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40260">
        <w:rPr>
          <w:rFonts w:eastAsia="Cambria"/>
          <w:kern w:val="56"/>
          <w:sz w:val="20"/>
          <w:szCs w:val="20"/>
        </w:rPr>
        <w:t>.8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F3824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B051D9" w:rsidRPr="00655D18" w:rsidRDefault="00B051D9" w:rsidP="00B051D9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FF3824" w:rsidRPr="007236C4" w:rsidRDefault="00FF3824" w:rsidP="00FF3824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440260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Nr.8</w:t>
      </w:r>
      <w:r w:rsidR="00FC3F25" w:rsidRPr="008E5724">
        <w:rPr>
          <w:rFonts w:eastAsia="Cambria"/>
          <w:b/>
          <w:kern w:val="56"/>
        </w:rPr>
        <w:t xml:space="preserve"> “</w:t>
      </w:r>
      <w:r w:rsidR="00FF3824">
        <w:rPr>
          <w:b/>
        </w:rPr>
        <w:t>Laboratorijas iekārtu savienojuma vadi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F3824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B051D9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051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40260"/>
    <w:rsid w:val="004545DD"/>
    <w:rsid w:val="006A38AF"/>
    <w:rsid w:val="008E5724"/>
    <w:rsid w:val="009A3CC5"/>
    <w:rsid w:val="00AA046A"/>
    <w:rsid w:val="00B051D9"/>
    <w:rsid w:val="00FC3F2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2018-09-26T08:16:00Z</dcterms:modified>
</cp:coreProperties>
</file>