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bookmarkStart w:id="0" w:name="_GoBack"/>
      <w:bookmarkEnd w:id="0"/>
      <w:r>
        <w:rPr>
          <w:rFonts w:ascii="Times New Roman" w:eastAsia="Times New Roman" w:hAnsi="Times New Roman"/>
          <w:b/>
          <w:bCs/>
          <w:lang w:eastAsia="ar-SA"/>
        </w:rPr>
        <w:t>Pielikums Nr.2</w:t>
      </w:r>
    </w:p>
    <w:p w14:paraId="2D3830BE" w14:textId="40F239D5"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w:t>
      </w:r>
      <w:r w:rsidRPr="00A9107D">
        <w:rPr>
          <w:rFonts w:ascii="Times New Roman" w:eastAsia="Times New Roman" w:hAnsi="Times New Roman"/>
          <w:b/>
          <w:bCs/>
          <w:lang w:eastAsia="ar-SA"/>
        </w:rPr>
        <w:t>RTU-2018/</w:t>
      </w:r>
      <w:r w:rsidR="00E33B5F">
        <w:rPr>
          <w:rFonts w:ascii="Times New Roman" w:eastAsia="Times New Roman" w:hAnsi="Times New Roman"/>
          <w:b/>
          <w:bCs/>
          <w:lang w:eastAsia="ar-SA"/>
        </w:rPr>
        <w:t>75</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133AF7D3"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00A9107D" w:rsidRPr="00A9107D">
        <w:rPr>
          <w:rFonts w:ascii="Times New Roman" w:hAnsi="Times New Roman"/>
          <w:b/>
          <w:color w:val="000000"/>
          <w:sz w:val="28"/>
          <w:szCs w:val="28"/>
          <w:lang w:val="lv-LV"/>
        </w:rPr>
        <w:t>Zinātniskās aparatūras un aprīkojuma iegāde RTU Mašīnzinību, transporta un aeronautikas fakultātei: nanoindentors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6CD0448A"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00A9107D" w:rsidRPr="00A9107D">
        <w:rPr>
          <w:rFonts w:ascii="Times New Roman" w:hAnsi="Times New Roman"/>
          <w:color w:val="000000"/>
        </w:rPr>
        <w:t>Zinātniskās aparatūras un aprīkojuma iegāde RTU Mašīnzinību, transporta un aeronautikas fakultātei: nanoindentors</w:t>
      </w:r>
      <w:r w:rsidRPr="00B50824">
        <w:rPr>
          <w:rFonts w:ascii="Times New Roman" w:hAnsi="Times New Roman"/>
          <w:color w:val="000000"/>
        </w:rPr>
        <w:t>”,</w:t>
      </w:r>
      <w:r>
        <w:rPr>
          <w:rFonts w:ascii="Times New Roman" w:hAnsi="Times New Roman"/>
          <w:color w:val="000000"/>
        </w:rPr>
        <w:t xml:space="preserve"> ar </w:t>
      </w:r>
      <w:r w:rsidRPr="00A9107D">
        <w:rPr>
          <w:rFonts w:ascii="Times New Roman" w:hAnsi="Times New Roman"/>
          <w:color w:val="000000"/>
        </w:rPr>
        <w:t>identifikācijas Nr. RTU-2018/</w:t>
      </w:r>
      <w:r w:rsidR="00E33B5F">
        <w:rPr>
          <w:rFonts w:ascii="Times New Roman" w:hAnsi="Times New Roman"/>
          <w:color w:val="000000"/>
        </w:rPr>
        <w:t>75</w:t>
      </w:r>
      <w:r w:rsidRPr="00A9107D">
        <w:rPr>
          <w:rFonts w:ascii="Times New Roman" w:hAnsi="Times New Roman"/>
          <w:color w:val="000000"/>
        </w:rPr>
        <w:t xml:space="preserve"> nolikumu</w:t>
      </w:r>
      <w:r w:rsidRPr="00B00B64">
        <w:rPr>
          <w:rFonts w:ascii="Times New Roman" w:hAnsi="Times New Roman"/>
          <w:color w:val="000000"/>
        </w:rPr>
        <w:t xml:space="preserve"> un iesniedz </w:t>
      </w:r>
      <w:r w:rsidRPr="00B541DD">
        <w:rPr>
          <w:rFonts w:ascii="Times New Roman" w:hAnsi="Times New Roman"/>
          <w:color w:val="000000"/>
        </w:rPr>
        <w:t>šādu tehnisko piedāvājumu:</w:t>
      </w:r>
      <w:r w:rsidRPr="00B541DD">
        <w:rPr>
          <w:rFonts w:ascii="Times New Roman" w:hAnsi="Times New Roman"/>
          <w:color w:val="000000"/>
        </w:rPr>
        <w:tab/>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20BD7BCF" w:rsidR="0040187C" w:rsidRDefault="0040187C" w:rsidP="0040187C">
      <w:pPr>
        <w:rPr>
          <w:rFonts w:ascii="Times New Roman" w:hAnsi="Times New Roman"/>
        </w:rPr>
      </w:pPr>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51"/>
        <w:gridCol w:w="1350"/>
        <w:gridCol w:w="1260"/>
      </w:tblGrid>
      <w:tr w:rsidR="00676AE0" w:rsidRPr="00541AD4" w14:paraId="16CF8785" w14:textId="1641EE7F" w:rsidTr="00676AE0">
        <w:trPr>
          <w:cantSplit/>
          <w:trHeight w:val="318"/>
          <w:tblHeader/>
          <w:jc w:val="center"/>
        </w:trPr>
        <w:tc>
          <w:tcPr>
            <w:tcW w:w="844" w:type="dxa"/>
          </w:tcPr>
          <w:p w14:paraId="567417EE" w14:textId="77777777" w:rsidR="00676AE0" w:rsidRPr="00541AD4" w:rsidRDefault="00676AE0" w:rsidP="000E1109">
            <w:pPr>
              <w:spacing w:after="0" w:line="240" w:lineRule="auto"/>
              <w:rPr>
                <w:rFonts w:ascii="Times New Roman" w:hAnsi="Times New Roman" w:cs="Times New Roman"/>
                <w:b/>
                <w:bCs/>
                <w:sz w:val="20"/>
                <w:szCs w:val="20"/>
              </w:rPr>
            </w:pPr>
            <w:r w:rsidRPr="00541AD4">
              <w:rPr>
                <w:rFonts w:ascii="Times New Roman" w:hAnsi="Times New Roman" w:cs="Times New Roman"/>
                <w:b/>
                <w:bCs/>
                <w:sz w:val="20"/>
                <w:szCs w:val="20"/>
              </w:rPr>
              <w:t>Nr.p.k.</w:t>
            </w:r>
          </w:p>
        </w:tc>
        <w:tc>
          <w:tcPr>
            <w:tcW w:w="8151" w:type="dxa"/>
          </w:tcPr>
          <w:p w14:paraId="3EC6EDD6"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Nosaukums</w:t>
            </w:r>
          </w:p>
        </w:tc>
        <w:tc>
          <w:tcPr>
            <w:tcW w:w="1350" w:type="dxa"/>
          </w:tcPr>
          <w:p w14:paraId="709F058D"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Vienība</w:t>
            </w:r>
          </w:p>
        </w:tc>
        <w:tc>
          <w:tcPr>
            <w:tcW w:w="1260" w:type="dxa"/>
          </w:tcPr>
          <w:p w14:paraId="1FA4F81F" w14:textId="666414E1" w:rsidR="00676AE0" w:rsidRPr="00541AD4" w:rsidRDefault="00676AE0" w:rsidP="000E11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w:t>
            </w:r>
            <w:r w:rsidRPr="00541AD4">
              <w:rPr>
                <w:rFonts w:ascii="Times New Roman" w:hAnsi="Times New Roman" w:cs="Times New Roman"/>
                <w:b/>
                <w:sz w:val="20"/>
                <w:szCs w:val="20"/>
              </w:rPr>
              <w:t>kaits</w:t>
            </w:r>
          </w:p>
        </w:tc>
      </w:tr>
      <w:tr w:rsidR="00676AE0" w:rsidRPr="00541AD4" w14:paraId="0AB454F0" w14:textId="6526375A" w:rsidTr="00676AE0">
        <w:trPr>
          <w:cantSplit/>
          <w:trHeight w:val="318"/>
          <w:jc w:val="center"/>
        </w:trPr>
        <w:tc>
          <w:tcPr>
            <w:tcW w:w="844" w:type="dxa"/>
            <w:vAlign w:val="center"/>
          </w:tcPr>
          <w:p w14:paraId="328EAD05" w14:textId="64EEE0A5" w:rsidR="00676AE0" w:rsidRPr="0030238D" w:rsidRDefault="00676AE0" w:rsidP="000E1109">
            <w:pPr>
              <w:spacing w:after="0" w:line="240" w:lineRule="auto"/>
              <w:rPr>
                <w:rFonts w:ascii="Times New Roman" w:hAnsi="Times New Roman" w:cs="Times New Roman"/>
                <w:bCs/>
                <w:sz w:val="20"/>
                <w:szCs w:val="20"/>
              </w:rPr>
            </w:pPr>
            <w:r w:rsidRPr="0030238D">
              <w:rPr>
                <w:rFonts w:ascii="Times New Roman" w:hAnsi="Times New Roman" w:cs="Times New Roman"/>
                <w:sz w:val="20"/>
                <w:szCs w:val="20"/>
              </w:rPr>
              <w:t>1.</w:t>
            </w:r>
          </w:p>
        </w:tc>
        <w:tc>
          <w:tcPr>
            <w:tcW w:w="10761" w:type="dxa"/>
            <w:gridSpan w:val="3"/>
          </w:tcPr>
          <w:p w14:paraId="26905908" w14:textId="719FAD2C" w:rsidR="00676AE0" w:rsidRPr="0030238D" w:rsidRDefault="00582F56" w:rsidP="000E1109">
            <w:pPr>
              <w:spacing w:after="0" w:line="240" w:lineRule="auto"/>
              <w:rPr>
                <w:rFonts w:ascii="Times New Roman" w:hAnsi="Times New Roman" w:cs="Times New Roman"/>
                <w:sz w:val="20"/>
                <w:szCs w:val="20"/>
              </w:rPr>
            </w:pPr>
            <w:r w:rsidRPr="0030238D">
              <w:rPr>
                <w:rFonts w:ascii="Times New Roman" w:hAnsi="Times New Roman" w:cs="Times New Roman"/>
                <w:b/>
                <w:sz w:val="20"/>
                <w:szCs w:val="20"/>
              </w:rPr>
              <w:t>Nanoindentors</w:t>
            </w:r>
            <w:r w:rsidR="00EA38A0">
              <w:rPr>
                <w:rFonts w:ascii="Times New Roman" w:hAnsi="Times New Roman" w:cs="Times New Roman"/>
                <w:b/>
                <w:sz w:val="20"/>
                <w:szCs w:val="20"/>
              </w:rPr>
              <w:t xml:space="preserve"> </w:t>
            </w:r>
            <w:r w:rsidR="00EA38A0" w:rsidRPr="00EA38A0">
              <w:rPr>
                <w:rFonts w:ascii="Times New Roman" w:hAnsi="Times New Roman" w:cs="Times New Roman"/>
                <w:b/>
                <w:sz w:val="20"/>
                <w:szCs w:val="20"/>
              </w:rPr>
              <w:t>ar paraugu sagatavošanas un žāvēšanas bloku virsmas mehānisko īpašību noteikšanai</w:t>
            </w:r>
          </w:p>
        </w:tc>
      </w:tr>
      <w:tr w:rsidR="00676AE0" w:rsidRPr="00541AD4" w14:paraId="50A605D4" w14:textId="0774820C" w:rsidTr="00676AE0">
        <w:trPr>
          <w:cantSplit/>
          <w:trHeight w:val="318"/>
          <w:jc w:val="center"/>
        </w:trPr>
        <w:tc>
          <w:tcPr>
            <w:tcW w:w="844" w:type="dxa"/>
            <w:vAlign w:val="center"/>
          </w:tcPr>
          <w:p w14:paraId="432B242C" w14:textId="3DC41F7A" w:rsidR="00676AE0" w:rsidRPr="0030238D" w:rsidRDefault="00676AE0" w:rsidP="000E1109">
            <w:pPr>
              <w:spacing w:after="0" w:line="240" w:lineRule="auto"/>
              <w:rPr>
                <w:rFonts w:ascii="Times New Roman" w:hAnsi="Times New Roman" w:cs="Times New Roman"/>
                <w:sz w:val="20"/>
                <w:szCs w:val="20"/>
              </w:rPr>
            </w:pPr>
            <w:r w:rsidRPr="0030238D">
              <w:rPr>
                <w:rFonts w:ascii="Times New Roman" w:hAnsi="Times New Roman" w:cs="Times New Roman"/>
                <w:sz w:val="20"/>
                <w:szCs w:val="20"/>
              </w:rPr>
              <w:t>1.1</w:t>
            </w:r>
          </w:p>
        </w:tc>
        <w:tc>
          <w:tcPr>
            <w:tcW w:w="8151" w:type="dxa"/>
          </w:tcPr>
          <w:p w14:paraId="69179388" w14:textId="7F2D3E88" w:rsidR="00676AE0" w:rsidRPr="0030238D" w:rsidRDefault="00582F56" w:rsidP="000E1109">
            <w:pPr>
              <w:spacing w:after="0" w:line="240" w:lineRule="auto"/>
              <w:rPr>
                <w:rFonts w:ascii="Times New Roman" w:hAnsi="Times New Roman" w:cs="Times New Roman"/>
                <w:color w:val="000000" w:themeColor="text1"/>
                <w:sz w:val="20"/>
                <w:szCs w:val="20"/>
              </w:rPr>
            </w:pPr>
            <w:r w:rsidRPr="0030238D">
              <w:rPr>
                <w:rFonts w:ascii="Times New Roman" w:hAnsi="Times New Roman" w:cs="Times New Roman"/>
                <w:sz w:val="20"/>
                <w:szCs w:val="20"/>
              </w:rPr>
              <w:t>Paraugu sagatavošanas bloks (Jaudīgs slīpēšanas pulēšanas bloks augstas kvalitātes paraugu sagatavošanai</w:t>
            </w:r>
            <w:r w:rsidR="00EA38A0">
              <w:rPr>
                <w:rFonts w:ascii="Times New Roman" w:hAnsi="Times New Roman" w:cs="Times New Roman"/>
                <w:sz w:val="20"/>
                <w:szCs w:val="20"/>
              </w:rPr>
              <w:t xml:space="preserve"> un griešanai</w:t>
            </w:r>
            <w:r w:rsidRPr="0030238D">
              <w:rPr>
                <w:rFonts w:ascii="Times New Roman" w:hAnsi="Times New Roman" w:cs="Times New Roman"/>
                <w:sz w:val="20"/>
                <w:szCs w:val="20"/>
              </w:rPr>
              <w:t xml:space="preserve"> nanomehānisko un nanotriboloģisko īpašību pētījumiem</w:t>
            </w:r>
            <w:r w:rsidRPr="0030238D">
              <w:rPr>
                <w:rFonts w:ascii="Times New Roman" w:hAnsi="Times New Roman" w:cs="Times New Roman"/>
                <w:color w:val="000000" w:themeColor="text1"/>
                <w:sz w:val="20"/>
                <w:szCs w:val="20"/>
              </w:rPr>
              <w:t>)</w:t>
            </w:r>
          </w:p>
        </w:tc>
        <w:tc>
          <w:tcPr>
            <w:tcW w:w="1350" w:type="dxa"/>
            <w:vAlign w:val="bottom"/>
          </w:tcPr>
          <w:p w14:paraId="4883C9A8"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gab.</w:t>
            </w:r>
          </w:p>
        </w:tc>
        <w:tc>
          <w:tcPr>
            <w:tcW w:w="1260" w:type="dxa"/>
            <w:vAlign w:val="bottom"/>
          </w:tcPr>
          <w:p w14:paraId="02DC188A"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1</w:t>
            </w:r>
          </w:p>
        </w:tc>
      </w:tr>
      <w:tr w:rsidR="00676AE0" w:rsidRPr="00541AD4" w14:paraId="51076960" w14:textId="74AD822B" w:rsidTr="00676AE0">
        <w:trPr>
          <w:cantSplit/>
          <w:trHeight w:val="318"/>
          <w:jc w:val="center"/>
        </w:trPr>
        <w:tc>
          <w:tcPr>
            <w:tcW w:w="844" w:type="dxa"/>
            <w:vAlign w:val="center"/>
          </w:tcPr>
          <w:p w14:paraId="0C3A697E" w14:textId="7327FE01" w:rsidR="00676AE0" w:rsidRPr="0030238D" w:rsidRDefault="00676AE0" w:rsidP="000E1109">
            <w:pPr>
              <w:spacing w:after="0" w:line="240" w:lineRule="auto"/>
              <w:rPr>
                <w:rFonts w:ascii="Times New Roman" w:hAnsi="Times New Roman" w:cs="Times New Roman"/>
                <w:bCs/>
                <w:sz w:val="20"/>
                <w:szCs w:val="20"/>
              </w:rPr>
            </w:pPr>
            <w:r w:rsidRPr="0030238D">
              <w:rPr>
                <w:rFonts w:ascii="Times New Roman" w:hAnsi="Times New Roman" w:cs="Times New Roman"/>
                <w:sz w:val="20"/>
                <w:szCs w:val="20"/>
              </w:rPr>
              <w:t>1.2</w:t>
            </w:r>
          </w:p>
        </w:tc>
        <w:tc>
          <w:tcPr>
            <w:tcW w:w="8151" w:type="dxa"/>
            <w:vAlign w:val="center"/>
          </w:tcPr>
          <w:p w14:paraId="37EDB83A" w14:textId="06F5026C" w:rsidR="00676AE0" w:rsidRPr="0030238D" w:rsidRDefault="00582F56">
            <w:pPr>
              <w:pStyle w:val="a"/>
              <w:overflowPunct w:val="0"/>
              <w:autoSpaceDE w:val="0"/>
              <w:autoSpaceDN w:val="0"/>
              <w:adjustRightInd w:val="0"/>
              <w:spacing w:line="240" w:lineRule="auto"/>
              <w:ind w:left="0" w:firstLine="0"/>
              <w:textAlignment w:val="baseline"/>
              <w:rPr>
                <w:i/>
                <w:color w:val="000000" w:themeColor="text1"/>
                <w:sz w:val="20"/>
                <w:szCs w:val="20"/>
              </w:rPr>
            </w:pPr>
            <w:r w:rsidRPr="0030238D">
              <w:rPr>
                <w:sz w:val="20"/>
                <w:szCs w:val="20"/>
              </w:rPr>
              <w:t>Paraugu žāvēšanas bloks</w:t>
            </w:r>
          </w:p>
        </w:tc>
        <w:tc>
          <w:tcPr>
            <w:tcW w:w="1350" w:type="dxa"/>
            <w:vAlign w:val="center"/>
          </w:tcPr>
          <w:p w14:paraId="35C15E6A"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gab.</w:t>
            </w:r>
          </w:p>
        </w:tc>
        <w:tc>
          <w:tcPr>
            <w:tcW w:w="1260" w:type="dxa"/>
            <w:vAlign w:val="center"/>
          </w:tcPr>
          <w:p w14:paraId="564FDE13"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1</w:t>
            </w:r>
          </w:p>
        </w:tc>
      </w:tr>
      <w:tr w:rsidR="00EA38A0" w:rsidRPr="00541AD4" w14:paraId="5E3F1F09" w14:textId="77777777" w:rsidTr="00676AE0">
        <w:trPr>
          <w:cantSplit/>
          <w:trHeight w:val="318"/>
          <w:jc w:val="center"/>
        </w:trPr>
        <w:tc>
          <w:tcPr>
            <w:tcW w:w="844" w:type="dxa"/>
            <w:vAlign w:val="center"/>
          </w:tcPr>
          <w:p w14:paraId="41549740" w14:textId="30FB65B8" w:rsidR="00EA38A0" w:rsidRPr="0030238D" w:rsidRDefault="00EA38A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8151" w:type="dxa"/>
            <w:vAlign w:val="center"/>
          </w:tcPr>
          <w:p w14:paraId="653B4BB6" w14:textId="556B53D7" w:rsidR="00EA38A0" w:rsidRPr="0030238D" w:rsidRDefault="00EA38A0" w:rsidP="00EA38A0">
            <w:pPr>
              <w:pStyle w:val="a"/>
              <w:overflowPunct w:val="0"/>
              <w:autoSpaceDE w:val="0"/>
              <w:autoSpaceDN w:val="0"/>
              <w:adjustRightInd w:val="0"/>
              <w:spacing w:line="240" w:lineRule="auto"/>
              <w:ind w:left="0" w:firstLine="0"/>
              <w:textAlignment w:val="baseline"/>
              <w:rPr>
                <w:sz w:val="20"/>
                <w:szCs w:val="20"/>
              </w:rPr>
            </w:pPr>
            <w:r w:rsidRPr="0030238D">
              <w:rPr>
                <w:sz w:val="20"/>
                <w:szCs w:val="20"/>
              </w:rPr>
              <w:t>Nanomehānisko un nanotribo</w:t>
            </w:r>
            <w:r>
              <w:rPr>
                <w:sz w:val="20"/>
                <w:szCs w:val="20"/>
              </w:rPr>
              <w:t>loģisko testu veikšanas sistēmas bloks</w:t>
            </w:r>
          </w:p>
        </w:tc>
        <w:tc>
          <w:tcPr>
            <w:tcW w:w="1350" w:type="dxa"/>
            <w:vAlign w:val="center"/>
          </w:tcPr>
          <w:p w14:paraId="2ED480AD" w14:textId="024C4E7F" w:rsidR="00EA38A0" w:rsidRPr="0030238D" w:rsidRDefault="00EA38A0" w:rsidP="000E1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gab.</w:t>
            </w:r>
          </w:p>
        </w:tc>
        <w:tc>
          <w:tcPr>
            <w:tcW w:w="1260" w:type="dxa"/>
            <w:vAlign w:val="center"/>
          </w:tcPr>
          <w:p w14:paraId="2959347B" w14:textId="1B8593EC" w:rsidR="00EA38A0" w:rsidRPr="0030238D" w:rsidRDefault="00EA38A0" w:rsidP="000E1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14:paraId="24B45C96" w14:textId="77777777" w:rsidR="000E1109" w:rsidRPr="006D74BA" w:rsidRDefault="000E1109" w:rsidP="000E1109">
      <w:pPr>
        <w:spacing w:after="0" w:line="240" w:lineRule="auto"/>
        <w:jc w:val="both"/>
        <w:rPr>
          <w:rFonts w:ascii="Times New Roman" w:hAnsi="Times New Roman" w:cs="Times New Roman"/>
          <w:sz w:val="20"/>
          <w:szCs w:val="20"/>
        </w:rPr>
      </w:pPr>
    </w:p>
    <w:p w14:paraId="161F3FEB" w14:textId="3EB77B1B" w:rsidR="000E1109" w:rsidRPr="00676AE0" w:rsidRDefault="00582F56" w:rsidP="00676AE0">
      <w:pPr>
        <w:pStyle w:val="ListParagraph"/>
        <w:numPr>
          <w:ilvl w:val="1"/>
          <w:numId w:val="5"/>
        </w:numPr>
        <w:spacing w:after="0" w:line="240" w:lineRule="auto"/>
        <w:jc w:val="both"/>
        <w:rPr>
          <w:rFonts w:ascii="Times New Roman" w:hAnsi="Times New Roman" w:cs="Times New Roman"/>
          <w:sz w:val="20"/>
          <w:szCs w:val="20"/>
        </w:rPr>
      </w:pPr>
      <w:r w:rsidRPr="00582F56">
        <w:rPr>
          <w:rFonts w:ascii="Times New Roman" w:hAnsi="Times New Roman" w:cs="Times New Roman"/>
          <w:color w:val="000000" w:themeColor="text1"/>
          <w:sz w:val="20"/>
          <w:szCs w:val="20"/>
        </w:rPr>
        <w:t xml:space="preserve">Paraugu sagatavošanas bloks (Jaudīgs slīpēšanas pulēšanas bloks augstas kvalitātes paraugu sagatavošanai </w:t>
      </w:r>
      <w:r w:rsidR="00EA38A0">
        <w:rPr>
          <w:rFonts w:ascii="Times New Roman" w:hAnsi="Times New Roman" w:cs="Times New Roman"/>
          <w:color w:val="000000" w:themeColor="text1"/>
          <w:sz w:val="20"/>
          <w:szCs w:val="20"/>
        </w:rPr>
        <w:t xml:space="preserve">un griešanai </w:t>
      </w:r>
      <w:r w:rsidRPr="00582F56">
        <w:rPr>
          <w:rFonts w:ascii="Times New Roman" w:hAnsi="Times New Roman" w:cs="Times New Roman"/>
          <w:color w:val="000000" w:themeColor="text1"/>
          <w:sz w:val="20"/>
          <w:szCs w:val="20"/>
        </w:rPr>
        <w:t>nanomehānisko un nanotriboloģisko īpašību pētījumiem)</w:t>
      </w:r>
    </w:p>
    <w:tbl>
      <w:tblPr>
        <w:tblStyle w:val="TableGrid"/>
        <w:tblW w:w="0" w:type="auto"/>
        <w:tblLook w:val="04A0" w:firstRow="1" w:lastRow="0" w:firstColumn="1" w:lastColumn="0" w:noHBand="0" w:noVBand="1"/>
      </w:tblPr>
      <w:tblGrid>
        <w:gridCol w:w="916"/>
        <w:gridCol w:w="6719"/>
        <w:gridCol w:w="6313"/>
      </w:tblGrid>
      <w:tr w:rsidR="00766030" w:rsidRPr="006D74BA" w14:paraId="2CF7FF81" w14:textId="29692814" w:rsidTr="004115F7">
        <w:trPr>
          <w:trHeight w:val="20"/>
        </w:trPr>
        <w:tc>
          <w:tcPr>
            <w:tcW w:w="916" w:type="dxa"/>
          </w:tcPr>
          <w:p w14:paraId="47E3CF0C" w14:textId="77777777" w:rsidR="00766030" w:rsidRPr="00693A38" w:rsidRDefault="00766030" w:rsidP="000E1109">
            <w:pPr>
              <w:rPr>
                <w:rFonts w:ascii="Times New Roman" w:hAnsi="Times New Roman" w:cs="Times New Roman"/>
                <w:b/>
                <w:sz w:val="20"/>
                <w:szCs w:val="20"/>
              </w:rPr>
            </w:pPr>
            <w:r w:rsidRPr="00693A38">
              <w:rPr>
                <w:rFonts w:ascii="Times New Roman" w:hAnsi="Times New Roman" w:cs="Times New Roman"/>
                <w:b/>
                <w:sz w:val="20"/>
                <w:szCs w:val="20"/>
              </w:rPr>
              <w:t>Nr</w:t>
            </w:r>
          </w:p>
        </w:tc>
        <w:tc>
          <w:tcPr>
            <w:tcW w:w="6719" w:type="dxa"/>
          </w:tcPr>
          <w:p w14:paraId="098ACD70" w14:textId="6DA89F2B" w:rsidR="00766030" w:rsidRPr="00A429C7" w:rsidRDefault="00766030" w:rsidP="000E1109">
            <w:pPr>
              <w:jc w:val="both"/>
              <w:rPr>
                <w:rFonts w:ascii="Times New Roman" w:hAnsi="Times New Roman" w:cs="Times New Roman"/>
                <w:b/>
                <w:sz w:val="20"/>
                <w:szCs w:val="20"/>
              </w:rPr>
            </w:pPr>
            <w:r w:rsidRPr="00A429C7">
              <w:rPr>
                <w:rFonts w:ascii="Times New Roman" w:hAnsi="Times New Roman" w:cs="Times New Roman"/>
                <w:b/>
                <w:szCs w:val="20"/>
              </w:rPr>
              <w:t>Minimālas tehniskās prasības</w:t>
            </w:r>
          </w:p>
        </w:tc>
        <w:tc>
          <w:tcPr>
            <w:tcW w:w="6313" w:type="dxa"/>
          </w:tcPr>
          <w:p w14:paraId="7E8EE4CA" w14:textId="77777777" w:rsidR="00766030" w:rsidRPr="00766030" w:rsidRDefault="00766030" w:rsidP="00766030">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2335AA9" w14:textId="4AEC1D7B" w:rsidR="00766030" w:rsidRPr="00693A38" w:rsidRDefault="00766030" w:rsidP="00766030">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766030" w:rsidRPr="00EE56DA" w14:paraId="3F4F1167" w14:textId="4729E59A" w:rsidTr="004115F7">
        <w:trPr>
          <w:trHeight w:val="20"/>
        </w:trPr>
        <w:tc>
          <w:tcPr>
            <w:tcW w:w="916" w:type="dxa"/>
          </w:tcPr>
          <w:p w14:paraId="4111CC15" w14:textId="730A76D4"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p>
        </w:tc>
        <w:tc>
          <w:tcPr>
            <w:tcW w:w="6719" w:type="dxa"/>
          </w:tcPr>
          <w:p w14:paraId="62CF21C3" w14:textId="7827C52A" w:rsidR="00766030" w:rsidRPr="00693A38" w:rsidRDefault="00FA6BC2"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Slīpēšanas  - pulēšanas bloks</w:t>
            </w:r>
          </w:p>
        </w:tc>
        <w:tc>
          <w:tcPr>
            <w:tcW w:w="6313" w:type="dxa"/>
          </w:tcPr>
          <w:p w14:paraId="2D5A277A" w14:textId="0B6B671C" w:rsidR="00766030" w:rsidRPr="00693A38" w:rsidRDefault="00FA6BC2" w:rsidP="000E1109">
            <w:pPr>
              <w:jc w:val="both"/>
              <w:rPr>
                <w:rFonts w:ascii="Times New Roman" w:hAnsi="Times New Roman" w:cs="Times New Roman"/>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FA6BC2" w:rsidRPr="00EE56DA" w14:paraId="113C8E08" w14:textId="77777777" w:rsidTr="004115F7">
        <w:trPr>
          <w:trHeight w:val="20"/>
        </w:trPr>
        <w:tc>
          <w:tcPr>
            <w:tcW w:w="916" w:type="dxa"/>
          </w:tcPr>
          <w:p w14:paraId="0CA60422" w14:textId="0650D33E" w:rsidR="00FA6BC2" w:rsidRDefault="00FA6BC2" w:rsidP="000E1109">
            <w:pPr>
              <w:rPr>
                <w:rFonts w:ascii="Times New Roman" w:hAnsi="Times New Roman" w:cs="Times New Roman"/>
                <w:sz w:val="20"/>
                <w:szCs w:val="20"/>
              </w:rPr>
            </w:pPr>
            <w:r>
              <w:rPr>
                <w:rFonts w:ascii="Times New Roman" w:hAnsi="Times New Roman" w:cs="Times New Roman"/>
                <w:sz w:val="20"/>
                <w:szCs w:val="20"/>
              </w:rPr>
              <w:t>1.1.1.1.</w:t>
            </w:r>
          </w:p>
        </w:tc>
        <w:tc>
          <w:tcPr>
            <w:tcW w:w="6719" w:type="dxa"/>
          </w:tcPr>
          <w:p w14:paraId="77C3A3CF" w14:textId="77777777" w:rsidR="00FA6BC2" w:rsidRPr="00582F56" w:rsidRDefault="00FA6BC2" w:rsidP="00FA6BC2">
            <w:pPr>
              <w:jc w:val="both"/>
              <w:rPr>
                <w:rFonts w:ascii="Times New Roman" w:hAnsi="Times New Roman" w:cs="Times New Roman"/>
                <w:sz w:val="20"/>
                <w:szCs w:val="20"/>
              </w:rPr>
            </w:pPr>
            <w:r w:rsidRPr="00582F56">
              <w:rPr>
                <w:rFonts w:ascii="Times New Roman" w:hAnsi="Times New Roman" w:cs="Times New Roman"/>
                <w:sz w:val="20"/>
                <w:szCs w:val="20"/>
              </w:rPr>
              <w:t>Iebūvētas funkcijas:</w:t>
            </w:r>
          </w:p>
          <w:p w14:paraId="3596A64A" w14:textId="05FD9EB1"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Automatizēta mikroprocesa kontrole;</w:t>
            </w:r>
          </w:p>
          <w:p w14:paraId="6F763534" w14:textId="159C5E74"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Dozēšanas sūkņu kalibrēšanas funkcija;</w:t>
            </w:r>
          </w:p>
          <w:p w14:paraId="24E4014E" w14:textId="0686F50E"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Vibrāciju slāpējošu funkcija - duālās kolonas tipa konstrukcija;</w:t>
            </w:r>
          </w:p>
          <w:p w14:paraId="5A12D916" w14:textId="158C8D70"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Avārijas apstādināšanas poga;</w:t>
            </w:r>
          </w:p>
          <w:p w14:paraId="201F1356" w14:textId="0D7EE8B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Automātiskās fiksēšanas un bloķēšanas funkcija paraugu griešanas platei;</w:t>
            </w:r>
          </w:p>
          <w:p w14:paraId="633584C2" w14:textId="452C9BA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Ieprogrammēta metožu datubāze;</w:t>
            </w:r>
          </w:p>
          <w:p w14:paraId="1733015D" w14:textId="449E226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Viegli tīrāma virsma;</w:t>
            </w:r>
          </w:p>
          <w:p w14:paraId="1AC7FC11" w14:textId="52B7789D"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Automātiskā dozēšanas funkcija suspensiju dozēšanas moduļiem;</w:t>
            </w:r>
          </w:p>
          <w:p w14:paraId="051DE342" w14:textId="564A971A"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Sagatavošanas virsmas LED izgaismošana;</w:t>
            </w:r>
          </w:p>
          <w:p w14:paraId="66A40E9A" w14:textId="75B553F3"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Pozicionēšanas spēja paraugu padošanas mehānismā;</w:t>
            </w:r>
          </w:p>
          <w:p w14:paraId="3ED1098E" w14:textId="27A623E8"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Taimera funkcija;</w:t>
            </w:r>
          </w:p>
          <w:p w14:paraId="57F95628" w14:textId="52C56126" w:rsidR="00FA6BC2" w:rsidRDefault="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Automātiskās darba šķidrumu līmeņa kalkulācijas funkcija.</w:t>
            </w:r>
          </w:p>
        </w:tc>
        <w:tc>
          <w:tcPr>
            <w:tcW w:w="6313" w:type="dxa"/>
          </w:tcPr>
          <w:p w14:paraId="136B2A25" w14:textId="77777777" w:rsidR="00FA6BC2" w:rsidRPr="00693A38" w:rsidRDefault="00FA6BC2" w:rsidP="000E1109">
            <w:pPr>
              <w:jc w:val="both"/>
              <w:rPr>
                <w:rFonts w:ascii="Times New Roman" w:hAnsi="Times New Roman" w:cs="Times New Roman"/>
                <w:sz w:val="20"/>
                <w:szCs w:val="20"/>
              </w:rPr>
            </w:pPr>
          </w:p>
        </w:tc>
      </w:tr>
      <w:tr w:rsidR="00766030" w:rsidRPr="006D74BA" w14:paraId="373DAEAA" w14:textId="76A947B0" w:rsidTr="004115F7">
        <w:trPr>
          <w:trHeight w:val="20"/>
        </w:trPr>
        <w:tc>
          <w:tcPr>
            <w:tcW w:w="916" w:type="dxa"/>
          </w:tcPr>
          <w:p w14:paraId="575B74E8" w14:textId="4819DC9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FA6BC2">
              <w:rPr>
                <w:rFonts w:ascii="Times New Roman" w:hAnsi="Times New Roman" w:cs="Times New Roman"/>
                <w:sz w:val="20"/>
                <w:szCs w:val="20"/>
              </w:rPr>
              <w:t>1.</w:t>
            </w:r>
            <w:r w:rsidRPr="006D74BA">
              <w:rPr>
                <w:rFonts w:ascii="Times New Roman" w:hAnsi="Times New Roman" w:cs="Times New Roman"/>
                <w:sz w:val="20"/>
                <w:szCs w:val="20"/>
              </w:rPr>
              <w:t>2.</w:t>
            </w:r>
          </w:p>
        </w:tc>
        <w:tc>
          <w:tcPr>
            <w:tcW w:w="6719" w:type="dxa"/>
          </w:tcPr>
          <w:p w14:paraId="58C1E182"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Preparatīvais disks:</w:t>
            </w:r>
          </w:p>
          <w:p w14:paraId="20F50DCC" w14:textId="7BEAB840" w:rsid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FA6BC2">
              <w:rPr>
                <w:rFonts w:ascii="Times New Roman" w:hAnsi="Times New Roman" w:cs="Times New Roman"/>
                <w:sz w:val="20"/>
                <w:szCs w:val="20"/>
              </w:rPr>
              <w:t xml:space="preserve"> </w:t>
            </w:r>
            <w:r w:rsidRPr="00582F56">
              <w:rPr>
                <w:rFonts w:ascii="Times New Roman" w:hAnsi="Times New Roman" w:cs="Times New Roman"/>
                <w:sz w:val="20"/>
                <w:szCs w:val="20"/>
              </w:rPr>
              <w:t>Diametrs: 250 mm;</w:t>
            </w:r>
          </w:p>
          <w:p w14:paraId="1F63C61A" w14:textId="422A8362" w:rsidR="005C39B3" w:rsidRPr="00582F56" w:rsidRDefault="005C39B3"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Ar iespēju magnētiski nostiprināt pulēšanas virsmu</w:t>
            </w:r>
            <w:r>
              <w:rPr>
                <w:rFonts w:ascii="Times New Roman" w:hAnsi="Times New Roman" w:cs="Times New Roman"/>
                <w:sz w:val="20"/>
                <w:szCs w:val="20"/>
              </w:rPr>
              <w:t>;</w:t>
            </w:r>
          </w:p>
          <w:p w14:paraId="741F0F37" w14:textId="3E6F5E1A" w:rsidR="00582F56" w:rsidRPr="00582F56"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 xml:space="preserve">Ātrums: </w:t>
            </w:r>
            <w:r w:rsidR="005C39B3" w:rsidRPr="005C39B3">
              <w:rPr>
                <w:rFonts w:ascii="Times New Roman" w:hAnsi="Times New Roman" w:cs="Times New Roman"/>
                <w:sz w:val="20"/>
                <w:szCs w:val="20"/>
              </w:rPr>
              <w:t>robežās no vismaz 40 līdz vismaz 550 ap</w:t>
            </w:r>
            <w:r w:rsidR="005C39B3">
              <w:rPr>
                <w:rFonts w:ascii="Times New Roman" w:hAnsi="Times New Roman" w:cs="Times New Roman"/>
                <w:sz w:val="20"/>
                <w:szCs w:val="20"/>
              </w:rPr>
              <w:t xml:space="preserve">gr./minūtē, mainīšanas solis vismaz 10 </w:t>
            </w:r>
            <w:r w:rsidR="005C39B3" w:rsidRPr="005C39B3">
              <w:rPr>
                <w:rFonts w:ascii="Times New Roman" w:hAnsi="Times New Roman" w:cs="Times New Roman"/>
                <w:sz w:val="20"/>
                <w:szCs w:val="20"/>
              </w:rPr>
              <w:t>apgr./min</w:t>
            </w:r>
            <w:r w:rsidR="00582F56" w:rsidRPr="00582F56">
              <w:rPr>
                <w:rFonts w:ascii="Times New Roman" w:hAnsi="Times New Roman" w:cs="Times New Roman"/>
                <w:sz w:val="20"/>
                <w:szCs w:val="20"/>
              </w:rPr>
              <w:t>;</w:t>
            </w:r>
          </w:p>
          <w:p w14:paraId="6697B574" w14:textId="0349B520"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Griešan</w:t>
            </w:r>
            <w:r w:rsidR="005C39B3">
              <w:rPr>
                <w:rFonts w:ascii="Times New Roman" w:hAnsi="Times New Roman" w:cs="Times New Roman"/>
                <w:sz w:val="20"/>
                <w:szCs w:val="20"/>
              </w:rPr>
              <w:t>ā</w:t>
            </w:r>
            <w:r w:rsidRPr="00582F56">
              <w:rPr>
                <w:rFonts w:ascii="Times New Roman" w:hAnsi="Times New Roman" w:cs="Times New Roman"/>
                <w:sz w:val="20"/>
                <w:szCs w:val="20"/>
              </w:rPr>
              <w:t>s virziens: pret pulksteņr</w:t>
            </w:r>
            <w:r w:rsidR="005C39B3">
              <w:rPr>
                <w:rFonts w:ascii="Times New Roman" w:hAnsi="Times New Roman" w:cs="Times New Roman"/>
                <w:sz w:val="20"/>
                <w:szCs w:val="20"/>
              </w:rPr>
              <w:t>ā</w:t>
            </w:r>
            <w:r w:rsidRPr="00582F56">
              <w:rPr>
                <w:rFonts w:ascii="Times New Roman" w:hAnsi="Times New Roman" w:cs="Times New Roman"/>
                <w:sz w:val="20"/>
                <w:szCs w:val="20"/>
              </w:rPr>
              <w:t>dītāja virzienu;</w:t>
            </w:r>
          </w:p>
          <w:p w14:paraId="6519025F" w14:textId="162FFB51"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Motors: vismaz </w:t>
            </w:r>
            <w:r w:rsidR="005C39B3">
              <w:rPr>
                <w:rFonts w:ascii="Times New Roman" w:hAnsi="Times New Roman" w:cs="Times New Roman"/>
                <w:sz w:val="20"/>
                <w:szCs w:val="20"/>
              </w:rPr>
              <w:t>700</w:t>
            </w:r>
            <w:r w:rsidR="005C39B3" w:rsidRPr="00582F56">
              <w:rPr>
                <w:rFonts w:ascii="Times New Roman" w:hAnsi="Times New Roman" w:cs="Times New Roman"/>
                <w:sz w:val="20"/>
                <w:szCs w:val="20"/>
              </w:rPr>
              <w:t xml:space="preserve"> </w:t>
            </w:r>
            <w:r w:rsidRPr="00582F56">
              <w:rPr>
                <w:rFonts w:ascii="Times New Roman" w:hAnsi="Times New Roman" w:cs="Times New Roman"/>
                <w:sz w:val="20"/>
                <w:szCs w:val="20"/>
              </w:rPr>
              <w:t>W;</w:t>
            </w:r>
          </w:p>
          <w:p w14:paraId="0B7CF18C" w14:textId="49C918C8"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Griezes moments uz diska:</w:t>
            </w:r>
          </w:p>
          <w:p w14:paraId="534B4513" w14:textId="25AEF6B2"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C39B3" w:rsidRPr="00582F56">
              <w:rPr>
                <w:rFonts w:ascii="Times New Roman" w:hAnsi="Times New Roman" w:cs="Times New Roman"/>
                <w:sz w:val="20"/>
                <w:szCs w:val="20"/>
              </w:rPr>
              <w:t>o</w:t>
            </w:r>
            <w:r w:rsidR="005C39B3" w:rsidRPr="00582F56" w:rsidDel="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Vismaz 23 Nm pie ātruma ne vairāk par 300 apgr/minūtē;</w:t>
            </w:r>
          </w:p>
          <w:p w14:paraId="6AA0D5F9" w14:textId="462E2AFA" w:rsidR="00766030" w:rsidRPr="00693A38" w:rsidRDefault="006F352E">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Vismaz 11,5 Nm pie ātruma ne vairāk par 600 apgr/minūtē</w:t>
            </w:r>
          </w:p>
        </w:tc>
        <w:tc>
          <w:tcPr>
            <w:tcW w:w="6313" w:type="dxa"/>
          </w:tcPr>
          <w:p w14:paraId="57301902" w14:textId="77777777" w:rsidR="00766030" w:rsidRPr="00693A38" w:rsidRDefault="00766030" w:rsidP="000E1109">
            <w:pPr>
              <w:jc w:val="both"/>
              <w:rPr>
                <w:rFonts w:ascii="Times New Roman" w:hAnsi="Times New Roman" w:cs="Times New Roman"/>
                <w:sz w:val="20"/>
                <w:szCs w:val="20"/>
              </w:rPr>
            </w:pPr>
          </w:p>
        </w:tc>
      </w:tr>
      <w:tr w:rsidR="00766030" w:rsidRPr="00EE56DA" w14:paraId="738C33CA" w14:textId="6B3C351F" w:rsidTr="004115F7">
        <w:trPr>
          <w:trHeight w:val="20"/>
        </w:trPr>
        <w:tc>
          <w:tcPr>
            <w:tcW w:w="916" w:type="dxa"/>
          </w:tcPr>
          <w:p w14:paraId="5462773D" w14:textId="48C3FC0A"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Pr>
                <w:rFonts w:ascii="Times New Roman" w:hAnsi="Times New Roman" w:cs="Times New Roman"/>
                <w:sz w:val="20"/>
                <w:szCs w:val="20"/>
              </w:rPr>
              <w:t>.</w:t>
            </w:r>
            <w:r w:rsidRPr="006D74BA">
              <w:rPr>
                <w:rFonts w:ascii="Times New Roman" w:hAnsi="Times New Roman" w:cs="Times New Roman"/>
                <w:sz w:val="20"/>
                <w:szCs w:val="20"/>
              </w:rPr>
              <w:t>3.</w:t>
            </w:r>
          </w:p>
        </w:tc>
        <w:tc>
          <w:tcPr>
            <w:tcW w:w="6719" w:type="dxa"/>
          </w:tcPr>
          <w:p w14:paraId="7959768B"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Paraugu galviņa:</w:t>
            </w:r>
          </w:p>
          <w:p w14:paraId="18FE7A14" w14:textId="138EE90B"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Ātrums: maināms robežās no vismaz 60 līdz vismaz 140 apgr./minūtē;</w:t>
            </w:r>
          </w:p>
          <w:p w14:paraId="759DFE5F" w14:textId="62D63E09"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Griešanas virziens: jābūt gan pulksteņradītāja virzienā, gan pret to;</w:t>
            </w:r>
          </w:p>
          <w:p w14:paraId="493469B0" w14:textId="0043EE0C"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Motors: vismaz 120 W;</w:t>
            </w:r>
          </w:p>
          <w:p w14:paraId="7AC7636B" w14:textId="6B9C0016"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Griešanas moments: 7.5 Nm vai lielāks</w:t>
            </w:r>
          </w:p>
          <w:p w14:paraId="608543F0" w14:textId="0B00D4BD" w:rsidR="00766030" w:rsidRPr="00693A38" w:rsidRDefault="005C39B3" w:rsidP="00582F56">
            <w:pPr>
              <w:jc w:val="both"/>
              <w:rPr>
                <w:rFonts w:ascii="Times New Roman" w:hAnsi="Times New Roman" w:cs="Times New Roman"/>
                <w:b/>
                <w:i/>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Spēks: Paraugu turētājam vismaz 30 – 300 N; individuāliem paraugiem vismaz 5 – 50 N</w:t>
            </w:r>
          </w:p>
        </w:tc>
        <w:tc>
          <w:tcPr>
            <w:tcW w:w="6313" w:type="dxa"/>
          </w:tcPr>
          <w:p w14:paraId="7FCEC677" w14:textId="77777777" w:rsidR="00766030" w:rsidRPr="00693A38" w:rsidRDefault="00766030" w:rsidP="000E1109">
            <w:pPr>
              <w:jc w:val="both"/>
              <w:rPr>
                <w:rFonts w:ascii="Times New Roman" w:hAnsi="Times New Roman" w:cs="Times New Roman"/>
                <w:sz w:val="20"/>
                <w:szCs w:val="20"/>
              </w:rPr>
            </w:pPr>
          </w:p>
        </w:tc>
      </w:tr>
      <w:tr w:rsidR="00766030" w:rsidRPr="00EE56DA" w14:paraId="05264C3D" w14:textId="3AA0CC20" w:rsidTr="004115F7">
        <w:trPr>
          <w:trHeight w:val="20"/>
        </w:trPr>
        <w:tc>
          <w:tcPr>
            <w:tcW w:w="916" w:type="dxa"/>
          </w:tcPr>
          <w:p w14:paraId="64ABB1E9" w14:textId="082BB011"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Pr>
                <w:rFonts w:ascii="Times New Roman" w:hAnsi="Times New Roman" w:cs="Times New Roman"/>
                <w:sz w:val="20"/>
                <w:szCs w:val="20"/>
              </w:rPr>
              <w:t>.</w:t>
            </w:r>
            <w:r w:rsidRPr="006D74BA">
              <w:rPr>
                <w:rFonts w:ascii="Times New Roman" w:hAnsi="Times New Roman" w:cs="Times New Roman"/>
                <w:sz w:val="20"/>
                <w:szCs w:val="20"/>
              </w:rPr>
              <w:t>4.</w:t>
            </w:r>
          </w:p>
        </w:tc>
        <w:tc>
          <w:tcPr>
            <w:tcW w:w="6719" w:type="dxa"/>
          </w:tcPr>
          <w:p w14:paraId="12FAE9FB"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Programmatūra un elektronika:</w:t>
            </w:r>
          </w:p>
          <w:p w14:paraId="10B52E77" w14:textId="64C82248" w:rsidR="005C39B3" w:rsidRPr="005C39B3"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C39B3" w:rsidRPr="005C39B3">
              <w:rPr>
                <w:rFonts w:ascii="Times New Roman" w:hAnsi="Times New Roman" w:cs="Times New Roman"/>
                <w:sz w:val="20"/>
                <w:szCs w:val="20"/>
              </w:rPr>
              <w:t>Vadība: skārienekrāns, pagrieziena-spiešanas poga, kā arī multifunkcionāls vadības panelis;</w:t>
            </w:r>
          </w:p>
          <w:p w14:paraId="6EC48B70" w14:textId="507DEFDC" w:rsidR="00766030" w:rsidRPr="00693A38" w:rsidRDefault="005C39B3"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LC displejs: krāsains ar LED apgaismojumu;</w:t>
            </w:r>
          </w:p>
        </w:tc>
        <w:tc>
          <w:tcPr>
            <w:tcW w:w="6313" w:type="dxa"/>
          </w:tcPr>
          <w:p w14:paraId="45C3BC12" w14:textId="77777777" w:rsidR="00766030" w:rsidRPr="00693A38" w:rsidRDefault="00766030" w:rsidP="000E1109">
            <w:pPr>
              <w:jc w:val="both"/>
              <w:rPr>
                <w:rFonts w:ascii="Times New Roman" w:hAnsi="Times New Roman" w:cs="Times New Roman"/>
                <w:sz w:val="20"/>
                <w:szCs w:val="20"/>
              </w:rPr>
            </w:pPr>
          </w:p>
        </w:tc>
      </w:tr>
      <w:tr w:rsidR="00766030" w:rsidRPr="00EE56DA" w14:paraId="6D5BF32C" w14:textId="0112CD38" w:rsidTr="004115F7">
        <w:trPr>
          <w:trHeight w:val="20"/>
        </w:trPr>
        <w:tc>
          <w:tcPr>
            <w:tcW w:w="916" w:type="dxa"/>
          </w:tcPr>
          <w:p w14:paraId="29478013" w14:textId="1A1DA78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sidRPr="006D74BA">
              <w:rPr>
                <w:rFonts w:ascii="Times New Roman" w:hAnsi="Times New Roman" w:cs="Times New Roman"/>
                <w:sz w:val="20"/>
                <w:szCs w:val="20"/>
              </w:rPr>
              <w:t>5.</w:t>
            </w:r>
          </w:p>
        </w:tc>
        <w:tc>
          <w:tcPr>
            <w:tcW w:w="6719" w:type="dxa"/>
          </w:tcPr>
          <w:p w14:paraId="1A18CFB0" w14:textId="77777777"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Trokšņu līmenis</w:t>
            </w:r>
          </w:p>
          <w:p w14:paraId="44E456E6" w14:textId="0D291EA8"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Nenoslogot</w:t>
            </w:r>
            <w:r w:rsidR="005C39B3">
              <w:rPr>
                <w:rFonts w:ascii="Times New Roman" w:hAnsi="Times New Roman" w:cs="Times New Roman"/>
                <w:sz w:val="20"/>
                <w:szCs w:val="20"/>
              </w:rPr>
              <w:t>ā</w:t>
            </w:r>
            <w:r w:rsidRPr="00582F56">
              <w:rPr>
                <w:rFonts w:ascii="Times New Roman" w:hAnsi="Times New Roman" w:cs="Times New Roman"/>
                <w:sz w:val="20"/>
                <w:szCs w:val="20"/>
              </w:rPr>
              <w:t xml:space="preserve"> režīmā: ne vairāk par 50 dB viena metra att</w:t>
            </w:r>
            <w:r w:rsidR="005C39B3">
              <w:rPr>
                <w:rFonts w:ascii="Times New Roman" w:hAnsi="Times New Roman" w:cs="Times New Roman"/>
                <w:sz w:val="20"/>
                <w:szCs w:val="20"/>
              </w:rPr>
              <w:t>ā</w:t>
            </w:r>
            <w:r w:rsidRPr="00582F56">
              <w:rPr>
                <w:rFonts w:ascii="Times New Roman" w:hAnsi="Times New Roman" w:cs="Times New Roman"/>
                <w:sz w:val="20"/>
                <w:szCs w:val="20"/>
              </w:rPr>
              <w:t>lumā;</w:t>
            </w:r>
          </w:p>
          <w:p w14:paraId="06E685BB" w14:textId="7D89BC03"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Sagatavošanas režīmā:</w:t>
            </w:r>
          </w:p>
          <w:p w14:paraId="54A5180C" w14:textId="27FECD01" w:rsidR="00582F56" w:rsidRPr="00582F56" w:rsidRDefault="006F352E" w:rsidP="00582F56">
            <w:pPr>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vairāk par 55 dB pulēšanas procesā;</w:t>
            </w:r>
          </w:p>
          <w:p w14:paraId="0DBED772" w14:textId="750B7A66" w:rsidR="00766030" w:rsidRPr="00676AE0" w:rsidRDefault="006F352E" w:rsidP="000E1109">
            <w:pPr>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vairāk par 58 dB slīpēšanas procesā.</w:t>
            </w:r>
          </w:p>
        </w:tc>
        <w:tc>
          <w:tcPr>
            <w:tcW w:w="6313" w:type="dxa"/>
          </w:tcPr>
          <w:p w14:paraId="4957862E" w14:textId="77777777" w:rsidR="00766030" w:rsidRPr="00693A38" w:rsidRDefault="00766030" w:rsidP="000E1109">
            <w:pPr>
              <w:rPr>
                <w:rFonts w:ascii="Times New Roman" w:hAnsi="Times New Roman" w:cs="Times New Roman"/>
                <w:sz w:val="20"/>
                <w:szCs w:val="20"/>
              </w:rPr>
            </w:pPr>
          </w:p>
        </w:tc>
      </w:tr>
      <w:tr w:rsidR="00766030" w:rsidRPr="00EE56DA" w14:paraId="60FC2926" w14:textId="226611BB" w:rsidTr="004115F7">
        <w:trPr>
          <w:trHeight w:val="20"/>
        </w:trPr>
        <w:tc>
          <w:tcPr>
            <w:tcW w:w="916" w:type="dxa"/>
          </w:tcPr>
          <w:p w14:paraId="417305FD" w14:textId="54638F7E" w:rsidR="00766030" w:rsidRPr="006D74BA" w:rsidRDefault="00766030">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1.6</w:t>
            </w:r>
            <w:r w:rsidRPr="006D74BA">
              <w:rPr>
                <w:rFonts w:ascii="Times New Roman" w:hAnsi="Times New Roman" w:cs="Times New Roman"/>
                <w:sz w:val="20"/>
                <w:szCs w:val="20"/>
              </w:rPr>
              <w:t>.</w:t>
            </w:r>
          </w:p>
        </w:tc>
        <w:tc>
          <w:tcPr>
            <w:tcW w:w="6719" w:type="dxa"/>
          </w:tcPr>
          <w:p w14:paraId="217C614D" w14:textId="0A84B91B" w:rsidR="00582F56" w:rsidRPr="00582F56" w:rsidRDefault="00582F56" w:rsidP="00582F56">
            <w:pPr>
              <w:jc w:val="both"/>
              <w:rPr>
                <w:rFonts w:ascii="Times New Roman" w:hAnsi="Times New Roman" w:cs="Times New Roman"/>
                <w:color w:val="000000" w:themeColor="text1"/>
                <w:sz w:val="20"/>
                <w:szCs w:val="20"/>
              </w:rPr>
            </w:pPr>
            <w:r w:rsidRPr="00582F56">
              <w:rPr>
                <w:rFonts w:ascii="Times New Roman" w:hAnsi="Times New Roman" w:cs="Times New Roman"/>
                <w:color w:val="000000" w:themeColor="text1"/>
                <w:sz w:val="20"/>
                <w:szCs w:val="20"/>
              </w:rPr>
              <w:t>Pieslēgums:</w:t>
            </w:r>
          </w:p>
          <w:p w14:paraId="38946467" w14:textId="61C536D5"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Spriegums: 200-240 V;</w:t>
            </w:r>
          </w:p>
          <w:p w14:paraId="2FDCA101" w14:textId="3F865C0B"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Frekvence: no 50 līdz 60 Hz;</w:t>
            </w:r>
          </w:p>
          <w:p w14:paraId="3E19782F" w14:textId="723D11CA"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Nomināla jauda: 1000 W vai lielāka;</w:t>
            </w:r>
          </w:p>
          <w:p w14:paraId="72246E39" w14:textId="6F8708EC"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Nenoslogota režīma jauda: 13 W vai lielāka;</w:t>
            </w:r>
          </w:p>
          <w:p w14:paraId="7AA58806" w14:textId="161A292C"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r w:rsidRPr="005C39B3">
              <w:rPr>
                <w:rFonts w:ascii="Times New Roman" w:hAnsi="Times New Roman" w:cs="Times New Roman"/>
                <w:color w:val="000000" w:themeColor="text1"/>
                <w:sz w:val="20"/>
                <w:szCs w:val="20"/>
              </w:rPr>
              <w:t>Strāva: robežās starp 5 A un 10 A;</w:t>
            </w:r>
          </w:p>
          <w:p w14:paraId="3B60502E" w14:textId="20BC2981"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Ūdensvada ūdens spiediens: no 1 līdz 10 Bar;</w:t>
            </w:r>
          </w:p>
          <w:p w14:paraId="78F0D43E" w14:textId="5FC7AE0E"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Ūdens noteka: diametrs 40±5 mm;</w:t>
            </w:r>
          </w:p>
          <w:p w14:paraId="4A0B3F11" w14:textId="30ED2C9D"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Gaisa padeve: diametrs 6±2 mm;</w:t>
            </w:r>
          </w:p>
          <w:p w14:paraId="0E9ABAC7" w14:textId="43A5CC83" w:rsidR="00766030" w:rsidRPr="00693A38" w:rsidRDefault="005C39B3" w:rsidP="000E1109">
            <w:pPr>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Gaisa spiediens: vismaz no 6 līdz 10 Bar</w:t>
            </w:r>
          </w:p>
        </w:tc>
        <w:tc>
          <w:tcPr>
            <w:tcW w:w="6313" w:type="dxa"/>
          </w:tcPr>
          <w:p w14:paraId="40C2EE47"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6D74BA" w14:paraId="64F81890" w14:textId="0CD5A8F2" w:rsidTr="004115F7">
        <w:trPr>
          <w:trHeight w:val="20"/>
        </w:trPr>
        <w:tc>
          <w:tcPr>
            <w:tcW w:w="916" w:type="dxa"/>
          </w:tcPr>
          <w:p w14:paraId="11C544C2" w14:textId="4AA388AB" w:rsidR="00766030" w:rsidRPr="006D74BA" w:rsidRDefault="00766030">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r w:rsidR="005C39B3">
              <w:rPr>
                <w:rFonts w:ascii="Times New Roman" w:hAnsi="Times New Roman" w:cs="Times New Roman"/>
                <w:sz w:val="20"/>
                <w:szCs w:val="20"/>
              </w:rPr>
              <w:t>.7</w:t>
            </w:r>
            <w:r w:rsidRPr="006D74BA">
              <w:rPr>
                <w:rFonts w:ascii="Times New Roman" w:hAnsi="Times New Roman" w:cs="Times New Roman"/>
                <w:sz w:val="20"/>
                <w:szCs w:val="20"/>
              </w:rPr>
              <w:t>.</w:t>
            </w:r>
          </w:p>
        </w:tc>
        <w:tc>
          <w:tcPr>
            <w:tcW w:w="6719" w:type="dxa"/>
          </w:tcPr>
          <w:p w14:paraId="64ED1982" w14:textId="47DE5A04"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Izmēri ar aizsargekrānu</w:t>
            </w:r>
            <w:r w:rsidR="002469B4">
              <w:rPr>
                <w:rFonts w:ascii="Times New Roman" w:hAnsi="Times New Roman" w:cs="Times New Roman"/>
                <w:sz w:val="20"/>
                <w:szCs w:val="20"/>
              </w:rPr>
              <w:t>:</w:t>
            </w:r>
          </w:p>
          <w:p w14:paraId="76F86AA9" w14:textId="7BF52BC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Platums: </w:t>
            </w:r>
            <w:r w:rsidR="005C39B3">
              <w:rPr>
                <w:rFonts w:ascii="Times New Roman" w:hAnsi="Times New Roman" w:cs="Times New Roman"/>
                <w:sz w:val="20"/>
                <w:szCs w:val="20"/>
              </w:rPr>
              <w:t>n</w:t>
            </w:r>
            <w:r w:rsidRPr="00582F56">
              <w:rPr>
                <w:rFonts w:ascii="Times New Roman" w:hAnsi="Times New Roman" w:cs="Times New Roman"/>
                <w:sz w:val="20"/>
                <w:szCs w:val="20"/>
              </w:rPr>
              <w:t>e lielāks par 70 cm;</w:t>
            </w:r>
          </w:p>
          <w:p w14:paraId="3320DED0" w14:textId="3E195125"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Garums: </w:t>
            </w:r>
            <w:r w:rsidR="005C39B3">
              <w:rPr>
                <w:rFonts w:ascii="Times New Roman" w:hAnsi="Times New Roman" w:cs="Times New Roman"/>
                <w:sz w:val="20"/>
                <w:szCs w:val="20"/>
              </w:rPr>
              <w:t>n</w:t>
            </w:r>
            <w:r w:rsidRPr="00582F56">
              <w:rPr>
                <w:rFonts w:ascii="Times New Roman" w:hAnsi="Times New Roman" w:cs="Times New Roman"/>
                <w:sz w:val="20"/>
                <w:szCs w:val="20"/>
              </w:rPr>
              <w:t>e liel</w:t>
            </w:r>
            <w:r w:rsidR="005C39B3">
              <w:rPr>
                <w:rFonts w:ascii="Times New Roman" w:hAnsi="Times New Roman" w:cs="Times New Roman"/>
                <w:sz w:val="20"/>
                <w:szCs w:val="20"/>
              </w:rPr>
              <w:t>ā</w:t>
            </w:r>
            <w:r w:rsidRPr="00582F56">
              <w:rPr>
                <w:rFonts w:ascii="Times New Roman" w:hAnsi="Times New Roman" w:cs="Times New Roman"/>
                <w:sz w:val="20"/>
                <w:szCs w:val="20"/>
              </w:rPr>
              <w:t>ks par 80 cm;</w:t>
            </w:r>
          </w:p>
          <w:p w14:paraId="0F10B080" w14:textId="6C4ABD73"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Augstums:</w:t>
            </w:r>
          </w:p>
          <w:p w14:paraId="0E4FD74D" w14:textId="0A52C9C9"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lielāks par 60 cm pie aizvērta vāka;</w:t>
            </w:r>
          </w:p>
          <w:p w14:paraId="28034C50" w14:textId="04647EA4"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2469B4">
              <w:rPr>
                <w:rFonts w:ascii="Times New Roman" w:hAnsi="Times New Roman" w:cs="Times New Roman"/>
                <w:sz w:val="20"/>
                <w:szCs w:val="20"/>
              </w:rPr>
              <w:t xml:space="preserve"> </w:t>
            </w:r>
            <w:r w:rsidR="00582F56" w:rsidRPr="00582F56">
              <w:rPr>
                <w:rFonts w:ascii="Times New Roman" w:hAnsi="Times New Roman" w:cs="Times New Roman"/>
                <w:sz w:val="20"/>
                <w:szCs w:val="20"/>
              </w:rPr>
              <w:t>Ne lielāks par 100 cm pie atv</w:t>
            </w:r>
            <w:r w:rsidR="002469B4">
              <w:rPr>
                <w:rFonts w:ascii="Times New Roman" w:hAnsi="Times New Roman" w:cs="Times New Roman"/>
                <w:sz w:val="20"/>
                <w:szCs w:val="20"/>
              </w:rPr>
              <w:t>ē</w:t>
            </w:r>
            <w:r w:rsidR="00582F56" w:rsidRPr="00582F56">
              <w:rPr>
                <w:rFonts w:ascii="Times New Roman" w:hAnsi="Times New Roman" w:cs="Times New Roman"/>
                <w:sz w:val="20"/>
                <w:szCs w:val="20"/>
              </w:rPr>
              <w:t>rta vāka</w:t>
            </w:r>
          </w:p>
          <w:p w14:paraId="210C03BC" w14:textId="1E5B12E7" w:rsidR="00766030" w:rsidRPr="004115F7"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4115F7">
              <w:rPr>
                <w:rFonts w:ascii="Times New Roman" w:hAnsi="Times New Roman" w:cs="Times New Roman"/>
                <w:sz w:val="20"/>
                <w:szCs w:val="20"/>
              </w:rPr>
              <w:t>Svars: Ne lielāks par 100 kg.</w:t>
            </w:r>
          </w:p>
        </w:tc>
        <w:tc>
          <w:tcPr>
            <w:tcW w:w="6313" w:type="dxa"/>
          </w:tcPr>
          <w:p w14:paraId="7BBEFF29" w14:textId="77777777" w:rsidR="00766030" w:rsidRPr="006D74BA" w:rsidRDefault="00766030" w:rsidP="000E1109">
            <w:pPr>
              <w:jc w:val="both"/>
              <w:rPr>
                <w:rFonts w:ascii="Times New Roman" w:hAnsi="Times New Roman" w:cs="Times New Roman"/>
                <w:sz w:val="20"/>
                <w:szCs w:val="20"/>
              </w:rPr>
            </w:pPr>
          </w:p>
        </w:tc>
      </w:tr>
      <w:tr w:rsidR="00766030" w:rsidRPr="00EE56DA" w14:paraId="4C29DBD6" w14:textId="694FD163" w:rsidTr="004115F7">
        <w:trPr>
          <w:trHeight w:val="20"/>
        </w:trPr>
        <w:tc>
          <w:tcPr>
            <w:tcW w:w="916" w:type="dxa"/>
          </w:tcPr>
          <w:p w14:paraId="1CD34147" w14:textId="26F0D9AC" w:rsidR="00766030" w:rsidRPr="006D74BA" w:rsidRDefault="00766030">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r w:rsidR="002469B4">
              <w:rPr>
                <w:rFonts w:ascii="Times New Roman" w:hAnsi="Times New Roman" w:cs="Times New Roman"/>
                <w:sz w:val="20"/>
                <w:szCs w:val="20"/>
              </w:rPr>
              <w:t>.8</w:t>
            </w:r>
            <w:r w:rsidRPr="006D74BA">
              <w:rPr>
                <w:rFonts w:ascii="Times New Roman" w:hAnsi="Times New Roman" w:cs="Times New Roman"/>
                <w:sz w:val="20"/>
                <w:szCs w:val="20"/>
              </w:rPr>
              <w:t>.</w:t>
            </w:r>
          </w:p>
        </w:tc>
        <w:tc>
          <w:tcPr>
            <w:tcW w:w="6719" w:type="dxa"/>
          </w:tcPr>
          <w:p w14:paraId="550FB853"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Komplektācija:</w:t>
            </w:r>
          </w:p>
          <w:p w14:paraId="6C304124" w14:textId="1CCE9D61"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Caurspīdīgs aizsargekrāns</w:t>
            </w:r>
            <w:r>
              <w:rPr>
                <w:rFonts w:ascii="Times New Roman" w:hAnsi="Times New Roman" w:cs="Times New Roman"/>
                <w:sz w:val="20"/>
                <w:szCs w:val="20"/>
              </w:rPr>
              <w:t>;</w:t>
            </w:r>
            <w:r w:rsidRPr="002469B4">
              <w:rPr>
                <w:rFonts w:ascii="Times New Roman" w:hAnsi="Times New Roman" w:cs="Times New Roman"/>
                <w:sz w:val="20"/>
                <w:szCs w:val="20"/>
              </w:rPr>
              <w:tab/>
            </w:r>
          </w:p>
          <w:p w14:paraId="123FE12A" w14:textId="4CF24D1A"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Dozēšanas modulis ar vismaz sešiem sūkņiem dimanta suspensijām vai lubrikantiem un vismaz vienu zemspiediena sūkni oksīdu suspensijām;</w:t>
            </w:r>
          </w:p>
          <w:p w14:paraId="37ADCF11" w14:textId="05491C76"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Pudeļu turētājs ar ietilpību vismaz 6x0,5L un vismaz 1x1L pudelēm;</w:t>
            </w:r>
          </w:p>
          <w:p w14:paraId="21ED8B9B" w14:textId="2B1009A4"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Izņemams ieliktnis pulēšanas pamatnes traukam, kurā sakrājas pulēšanas atkritumi, kas netiek aizskaloti kanalizācijā; viegli tīrāms</w:t>
            </w:r>
          </w:p>
          <w:p w14:paraId="31117747" w14:textId="261E6DBC"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turētājs 6 paraugiem, no alumīnija; turētāja diametrs 140 ±5 mm; paraugu diametrs 29 – 32 mm, paraugi tiek nostiprināti ar skrūvi</w:t>
            </w:r>
          </w:p>
          <w:p w14:paraId="06199A97" w14:textId="27A5BD77"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padošanas plate ar plakanu virsmu bez caurumiem, plates diametrs 150 ±10 mm</w:t>
            </w:r>
          </w:p>
          <w:p w14:paraId="1F4C4463" w14:textId="05961DBA"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padošanas plate 6 paraugiem, paraugu diametrs 30 ±1mm;</w:t>
            </w:r>
          </w:p>
          <w:p w14:paraId="4BE83FEA" w14:textId="3982619A"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Paraugu padošanas plate 3 paraugiem, paraugu diametrs 50 ±1mm </w:t>
            </w:r>
          </w:p>
          <w:p w14:paraId="27E8C575" w14:textId="2B406CA4"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Preparatīvais disks ar magnētisku virsmu 250 mm diametrā;</w:t>
            </w:r>
          </w:p>
          <w:p w14:paraId="7A7C938B" w14:textId="1C8BBB69" w:rsidR="00735E25" w:rsidRPr="00C04443"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AC4749">
              <w:rPr>
                <w:rFonts w:ascii="Times New Roman" w:hAnsi="Times New Roman" w:cs="Times New Roman"/>
                <w:sz w:val="20"/>
                <w:szCs w:val="20"/>
              </w:rPr>
              <w:t>S</w:t>
            </w:r>
            <w:r w:rsidRPr="002469B4">
              <w:rPr>
                <w:rFonts w:ascii="Times New Roman" w:hAnsi="Times New Roman" w:cs="Times New Roman"/>
                <w:sz w:val="20"/>
                <w:szCs w:val="20"/>
              </w:rPr>
              <w:t>avienošanas rīks, kas paredzēts individuālo paraugu padošanas</w:t>
            </w:r>
            <w:r w:rsidR="00AC4749">
              <w:rPr>
                <w:rFonts w:ascii="Times New Roman" w:hAnsi="Times New Roman" w:cs="Times New Roman"/>
                <w:sz w:val="20"/>
                <w:szCs w:val="20"/>
              </w:rPr>
              <w:t xml:space="preserve"> plates iestiprināšanai </w:t>
            </w:r>
            <w:r w:rsidR="00AC4749" w:rsidRPr="00C04443">
              <w:rPr>
                <w:rFonts w:ascii="Times New Roman" w:hAnsi="Times New Roman" w:cs="Times New Roman"/>
                <w:sz w:val="20"/>
                <w:szCs w:val="20"/>
              </w:rPr>
              <w:t>iekārtā – vismaz 1 gab;</w:t>
            </w:r>
          </w:p>
          <w:p w14:paraId="047308EB" w14:textId="3E0A9EDF" w:rsidR="00766030" w:rsidRPr="00693A38" w:rsidRDefault="00735E25" w:rsidP="00D52A75">
            <w:pPr>
              <w:jc w:val="both"/>
              <w:rPr>
                <w:rFonts w:ascii="Times New Roman" w:hAnsi="Times New Roman" w:cs="Times New Roman"/>
                <w:sz w:val="20"/>
                <w:szCs w:val="20"/>
              </w:rPr>
            </w:pPr>
            <w:r w:rsidRPr="00C04443">
              <w:rPr>
                <w:rFonts w:ascii="Times New Roman" w:hAnsi="Times New Roman" w:cs="Times New Roman"/>
                <w:sz w:val="20"/>
                <w:szCs w:val="20"/>
              </w:rPr>
              <w:t xml:space="preserve">- </w:t>
            </w:r>
            <w:r w:rsidR="00C04443">
              <w:rPr>
                <w:rFonts w:ascii="Times New Roman" w:hAnsi="Times New Roman" w:cs="Times New Roman"/>
                <w:sz w:val="20"/>
                <w:szCs w:val="20"/>
              </w:rPr>
              <w:t xml:space="preserve">Piekļuve </w:t>
            </w:r>
            <w:r w:rsidR="00AC4749" w:rsidRPr="00C04443">
              <w:rPr>
                <w:rFonts w:ascii="Times New Roman" w:hAnsi="Times New Roman" w:cs="Times New Roman"/>
                <w:sz w:val="20"/>
                <w:szCs w:val="20"/>
              </w:rPr>
              <w:t>e-apmācība</w:t>
            </w:r>
            <w:r w:rsidR="00C04443">
              <w:rPr>
                <w:rFonts w:ascii="Times New Roman" w:hAnsi="Times New Roman" w:cs="Times New Roman"/>
                <w:sz w:val="20"/>
                <w:szCs w:val="20"/>
              </w:rPr>
              <w:t>s kursam</w:t>
            </w:r>
            <w:r w:rsidR="00AC4749" w:rsidRPr="00C04443">
              <w:rPr>
                <w:rFonts w:ascii="Times New Roman" w:hAnsi="Times New Roman" w:cs="Times New Roman"/>
                <w:sz w:val="20"/>
                <w:szCs w:val="20"/>
              </w:rPr>
              <w:t xml:space="preserve"> iekārtas izmantošanai</w:t>
            </w:r>
            <w:r w:rsidR="00D52A75">
              <w:rPr>
                <w:rFonts w:ascii="Times New Roman" w:hAnsi="Times New Roman" w:cs="Times New Roman"/>
                <w:sz w:val="20"/>
                <w:szCs w:val="20"/>
              </w:rPr>
              <w:t xml:space="preserve"> – vismaz 2</w:t>
            </w:r>
            <w:r w:rsidR="00C04443">
              <w:rPr>
                <w:rFonts w:ascii="Times New Roman" w:hAnsi="Times New Roman" w:cs="Times New Roman"/>
                <w:sz w:val="20"/>
                <w:szCs w:val="20"/>
              </w:rPr>
              <w:t xml:space="preserve"> person</w:t>
            </w:r>
            <w:r w:rsidR="00D52A75">
              <w:rPr>
                <w:rFonts w:ascii="Times New Roman" w:hAnsi="Times New Roman" w:cs="Times New Roman"/>
                <w:sz w:val="20"/>
                <w:szCs w:val="20"/>
              </w:rPr>
              <w:t>ām</w:t>
            </w:r>
            <w:r w:rsidR="00AC4749" w:rsidRPr="00C04443">
              <w:rPr>
                <w:rFonts w:ascii="Times New Roman" w:hAnsi="Times New Roman" w:cs="Times New Roman"/>
                <w:sz w:val="20"/>
                <w:szCs w:val="20"/>
              </w:rPr>
              <w:t>.</w:t>
            </w:r>
          </w:p>
        </w:tc>
        <w:tc>
          <w:tcPr>
            <w:tcW w:w="6313" w:type="dxa"/>
          </w:tcPr>
          <w:p w14:paraId="3620A8CB" w14:textId="77777777" w:rsidR="00766030" w:rsidRPr="00693A38" w:rsidRDefault="00766030" w:rsidP="000E1109">
            <w:pPr>
              <w:jc w:val="both"/>
              <w:rPr>
                <w:rFonts w:ascii="Times New Roman" w:hAnsi="Times New Roman" w:cs="Times New Roman"/>
                <w:sz w:val="20"/>
                <w:szCs w:val="20"/>
              </w:rPr>
            </w:pPr>
          </w:p>
        </w:tc>
      </w:tr>
      <w:tr w:rsidR="00D52A75" w:rsidRPr="00EE56DA" w14:paraId="322C4C1B" w14:textId="77777777" w:rsidTr="004115F7">
        <w:trPr>
          <w:trHeight w:val="20"/>
        </w:trPr>
        <w:tc>
          <w:tcPr>
            <w:tcW w:w="916" w:type="dxa"/>
          </w:tcPr>
          <w:p w14:paraId="33BAB2DB" w14:textId="5751144F" w:rsidR="00D52A75" w:rsidRDefault="00D52A75">
            <w:pPr>
              <w:rPr>
                <w:rFonts w:ascii="Times New Roman" w:hAnsi="Times New Roman" w:cs="Times New Roman"/>
                <w:sz w:val="20"/>
                <w:szCs w:val="20"/>
              </w:rPr>
            </w:pPr>
            <w:r>
              <w:rPr>
                <w:rFonts w:ascii="Times New Roman" w:hAnsi="Times New Roman" w:cs="Times New Roman"/>
                <w:sz w:val="20"/>
                <w:szCs w:val="20"/>
              </w:rPr>
              <w:t>1.1.1.9.</w:t>
            </w:r>
          </w:p>
        </w:tc>
        <w:tc>
          <w:tcPr>
            <w:tcW w:w="6719" w:type="dxa"/>
          </w:tcPr>
          <w:p w14:paraId="3AA782D0" w14:textId="550E8577" w:rsidR="00D52A75" w:rsidRDefault="00D52A75" w:rsidP="00582F56">
            <w:pPr>
              <w:jc w:val="both"/>
              <w:rPr>
                <w:rFonts w:ascii="Times New Roman" w:hAnsi="Times New Roman" w:cs="Times New Roman"/>
                <w:sz w:val="20"/>
                <w:szCs w:val="20"/>
              </w:rPr>
            </w:pPr>
            <w:r>
              <w:rPr>
                <w:rFonts w:ascii="Times New Roman" w:hAnsi="Times New Roman" w:cs="Times New Roman"/>
                <w:sz w:val="20"/>
                <w:szCs w:val="20"/>
              </w:rPr>
              <w:t>Uzstādīšana, instalācija:</w:t>
            </w:r>
          </w:p>
          <w:p w14:paraId="1C6C3F5F" w14:textId="592053AD" w:rsidR="00D52A75" w:rsidRPr="00582F56" w:rsidRDefault="00D52A75" w:rsidP="00582F56">
            <w:pPr>
              <w:jc w:val="both"/>
              <w:rPr>
                <w:rFonts w:ascii="Times New Roman" w:hAnsi="Times New Roman" w:cs="Times New Roman"/>
                <w:sz w:val="20"/>
                <w:szCs w:val="20"/>
              </w:rPr>
            </w:pPr>
            <w:r>
              <w:rPr>
                <w:rFonts w:ascii="Times New Roman" w:hAnsi="Times New Roman" w:cs="Times New Roman"/>
                <w:sz w:val="20"/>
                <w:szCs w:val="20"/>
              </w:rPr>
              <w:t>- Pretendents nodrošina iekārtas uzstādīšanu un instalāciju Pasūtītāja telpās atbilstoši ražotāja instrukcijām</w:t>
            </w:r>
          </w:p>
        </w:tc>
        <w:tc>
          <w:tcPr>
            <w:tcW w:w="6313" w:type="dxa"/>
          </w:tcPr>
          <w:p w14:paraId="7FC7E1BF" w14:textId="77777777" w:rsidR="00D52A75" w:rsidRPr="00693A38" w:rsidRDefault="00D52A75" w:rsidP="000E1109">
            <w:pPr>
              <w:jc w:val="both"/>
              <w:rPr>
                <w:rFonts w:ascii="Times New Roman" w:hAnsi="Times New Roman" w:cs="Times New Roman"/>
                <w:sz w:val="20"/>
                <w:szCs w:val="20"/>
              </w:rPr>
            </w:pPr>
          </w:p>
        </w:tc>
      </w:tr>
      <w:tr w:rsidR="002469B4" w:rsidRPr="00EE56DA" w14:paraId="6F10C451" w14:textId="77777777" w:rsidTr="005C39B3">
        <w:trPr>
          <w:trHeight w:val="20"/>
        </w:trPr>
        <w:tc>
          <w:tcPr>
            <w:tcW w:w="916" w:type="dxa"/>
          </w:tcPr>
          <w:p w14:paraId="47445E3B" w14:textId="157AE239"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w:t>
            </w:r>
            <w:r w:rsidRPr="006D74BA">
              <w:rPr>
                <w:rFonts w:ascii="Times New Roman" w:hAnsi="Times New Roman" w:cs="Times New Roman"/>
                <w:sz w:val="20"/>
                <w:szCs w:val="20"/>
              </w:rPr>
              <w:t>.</w:t>
            </w:r>
          </w:p>
        </w:tc>
        <w:tc>
          <w:tcPr>
            <w:tcW w:w="6719" w:type="dxa"/>
          </w:tcPr>
          <w:p w14:paraId="24DFD8FF" w14:textId="595D1B03" w:rsidR="002469B4" w:rsidRPr="00582F56" w:rsidRDefault="002469B4" w:rsidP="002469B4">
            <w:pPr>
              <w:jc w:val="both"/>
              <w:rPr>
                <w:rFonts w:ascii="Times New Roman" w:hAnsi="Times New Roman" w:cs="Times New Roman"/>
                <w:sz w:val="20"/>
                <w:szCs w:val="20"/>
              </w:rPr>
            </w:pPr>
            <w:r>
              <w:rPr>
                <w:rFonts w:ascii="Times New Roman" w:hAnsi="Times New Roman" w:cs="Times New Roman"/>
                <w:sz w:val="20"/>
                <w:szCs w:val="20"/>
              </w:rPr>
              <w:t>Paraugu griešanas bloks</w:t>
            </w:r>
          </w:p>
        </w:tc>
        <w:tc>
          <w:tcPr>
            <w:tcW w:w="6313" w:type="dxa"/>
          </w:tcPr>
          <w:p w14:paraId="3A948721" w14:textId="23E3A3D7" w:rsidR="002469B4" w:rsidRPr="00693A38" w:rsidRDefault="002469B4" w:rsidP="002469B4">
            <w:pPr>
              <w:jc w:val="both"/>
              <w:rPr>
                <w:rFonts w:ascii="Times New Roman" w:hAnsi="Times New Roman" w:cs="Times New Roman"/>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2469B4" w:rsidRPr="00EE56DA" w14:paraId="483E8714" w14:textId="77777777" w:rsidTr="005C39B3">
        <w:trPr>
          <w:trHeight w:val="20"/>
        </w:trPr>
        <w:tc>
          <w:tcPr>
            <w:tcW w:w="916" w:type="dxa"/>
          </w:tcPr>
          <w:p w14:paraId="4FED1217" w14:textId="06B8B765"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1.1.2.1.</w:t>
            </w:r>
          </w:p>
        </w:tc>
        <w:tc>
          <w:tcPr>
            <w:tcW w:w="6719" w:type="dxa"/>
          </w:tcPr>
          <w:p w14:paraId="580DF236"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Pamatprasības:</w:t>
            </w:r>
          </w:p>
          <w:p w14:paraId="4E2CDA5D" w14:textId="64ED0848"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Sertifikācija: jābūt CE sertificētam;</w:t>
            </w:r>
          </w:p>
          <w:p w14:paraId="29C1FC13" w14:textId="29D1F301"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Iekārtas jauda: vismaz 220V;</w:t>
            </w:r>
          </w:p>
          <w:p w14:paraId="11F03A06" w14:textId="383EA221"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Jābūt aprīkotam ar augstā griezes momenta motoru: vismaz 100 VDC;</w:t>
            </w:r>
          </w:p>
          <w:p w14:paraId="47EEB8D8" w14:textId="18B287CD"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Griešanas ātrums: no 0 līdz vismaz 550 rpm;</w:t>
            </w:r>
          </w:p>
          <w:p w14:paraId="2C3606F1" w14:textId="77838CF8"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Displejs: jābūt digitālā tipa</w:t>
            </w:r>
          </w:p>
          <w:p w14:paraId="2FB5288A" w14:textId="0A00D2DB"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Pozicionēšana: kontrolēta ar digitālā mikrometra palīdzību;</w:t>
            </w:r>
          </w:p>
          <w:p w14:paraId="53E0F991" w14:textId="1C25651C"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Mikrometra precizitāte: ±0,004 mm vai labāka;</w:t>
            </w:r>
          </w:p>
          <w:p w14:paraId="78D31BCB" w14:textId="28AAEFF4"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Mikrometra izšķirtspēja: 0,001 mm vai labāka;</w:t>
            </w:r>
          </w:p>
          <w:p w14:paraId="55DE3F12" w14:textId="0077B414"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Mērījumu vizualizācija: uz LCD vai ekvivalenta displeja;</w:t>
            </w:r>
          </w:p>
          <w:p w14:paraId="4A2666FC" w14:textId="2B32F9A0"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Aizsardzība pret ūdeni: jābūt ūdensnecaurlaidīgam;</w:t>
            </w:r>
          </w:p>
          <w:p w14:paraId="3E49BC65" w14:textId="3C818DD0"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Iespēja griezt paraugus šādā biezuma diapazonā: no 0,35±0,05 mm līdz 50±2 mm</w:t>
            </w:r>
          </w:p>
          <w:p w14:paraId="54DBCA94" w14:textId="5E0E9DC5"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Griešanas platums: jābūt kontrolējamam no vismaz 1 mm līdz vismaz 23 mm;</w:t>
            </w:r>
          </w:p>
        </w:tc>
        <w:tc>
          <w:tcPr>
            <w:tcW w:w="6313" w:type="dxa"/>
          </w:tcPr>
          <w:p w14:paraId="0EF781E2" w14:textId="77777777" w:rsidR="002469B4" w:rsidRPr="00A429C7" w:rsidRDefault="002469B4" w:rsidP="002469B4">
            <w:pPr>
              <w:jc w:val="both"/>
              <w:rPr>
                <w:rFonts w:ascii="Times New Roman" w:hAnsi="Times New Roman" w:cs="Times New Roman"/>
                <w:i/>
                <w:sz w:val="20"/>
                <w:szCs w:val="20"/>
              </w:rPr>
            </w:pPr>
          </w:p>
        </w:tc>
      </w:tr>
      <w:tr w:rsidR="002469B4" w:rsidRPr="00EE56DA" w14:paraId="76B4D19D" w14:textId="77777777" w:rsidTr="005C39B3">
        <w:trPr>
          <w:trHeight w:val="20"/>
        </w:trPr>
        <w:tc>
          <w:tcPr>
            <w:tcW w:w="916" w:type="dxa"/>
          </w:tcPr>
          <w:p w14:paraId="4312154D" w14:textId="126E8F19"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1.1.2.2.</w:t>
            </w:r>
          </w:p>
        </w:tc>
        <w:tc>
          <w:tcPr>
            <w:tcW w:w="6719" w:type="dxa"/>
          </w:tcPr>
          <w:p w14:paraId="4228B50C"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Griešanas diski:</w:t>
            </w:r>
          </w:p>
          <w:p w14:paraId="259F920F" w14:textId="136B81D6"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Centrālā atvere: </w:t>
            </w:r>
            <w:r>
              <w:rPr>
                <w:rFonts w:ascii="Times New Roman" w:hAnsi="Times New Roman" w:cs="Times New Roman"/>
                <w:sz w:val="20"/>
                <w:szCs w:val="20"/>
              </w:rPr>
              <w:t>ne vairāk kā 1,5 cm</w:t>
            </w:r>
          </w:p>
          <w:p w14:paraId="75B31ECA" w14:textId="378B8DD0"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Diska biezums: </w:t>
            </w:r>
            <w:r>
              <w:rPr>
                <w:rFonts w:ascii="Times New Roman" w:hAnsi="Times New Roman" w:cs="Times New Roman"/>
                <w:sz w:val="20"/>
                <w:szCs w:val="20"/>
              </w:rPr>
              <w:t xml:space="preserve">ne vairāk kā </w:t>
            </w:r>
            <w:r w:rsidRPr="002469B4">
              <w:rPr>
                <w:rFonts w:ascii="Times New Roman" w:hAnsi="Times New Roman" w:cs="Times New Roman"/>
                <w:sz w:val="20"/>
                <w:szCs w:val="20"/>
              </w:rPr>
              <w:t>0,5 mm;</w:t>
            </w:r>
          </w:p>
          <w:p w14:paraId="27C7F621" w14:textId="2137B746" w:rsidR="002469B4" w:rsidRDefault="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Maksimālais diametrs </w:t>
            </w:r>
            <w:r>
              <w:rPr>
                <w:rFonts w:ascii="Times New Roman" w:hAnsi="Times New Roman" w:cs="Times New Roman"/>
                <w:sz w:val="20"/>
                <w:szCs w:val="20"/>
              </w:rPr>
              <w:t>ne vairāk kā 15,5 cm</w:t>
            </w:r>
            <w:r w:rsidRPr="002469B4">
              <w:rPr>
                <w:rFonts w:ascii="Times New Roman" w:hAnsi="Times New Roman" w:cs="Times New Roman"/>
                <w:sz w:val="20"/>
                <w:szCs w:val="20"/>
              </w:rPr>
              <w:t>;</w:t>
            </w:r>
          </w:p>
        </w:tc>
        <w:tc>
          <w:tcPr>
            <w:tcW w:w="6313" w:type="dxa"/>
          </w:tcPr>
          <w:p w14:paraId="3D3A0A95" w14:textId="77777777" w:rsidR="002469B4" w:rsidRPr="00A429C7" w:rsidRDefault="002469B4" w:rsidP="002469B4">
            <w:pPr>
              <w:jc w:val="both"/>
              <w:rPr>
                <w:rFonts w:ascii="Times New Roman" w:hAnsi="Times New Roman" w:cs="Times New Roman"/>
                <w:i/>
                <w:sz w:val="20"/>
                <w:szCs w:val="20"/>
              </w:rPr>
            </w:pPr>
          </w:p>
        </w:tc>
      </w:tr>
      <w:tr w:rsidR="002469B4" w:rsidRPr="00EE56DA" w14:paraId="6A8420C4" w14:textId="77777777" w:rsidTr="005C39B3">
        <w:trPr>
          <w:trHeight w:val="20"/>
        </w:trPr>
        <w:tc>
          <w:tcPr>
            <w:tcW w:w="916" w:type="dxa"/>
          </w:tcPr>
          <w:p w14:paraId="4232C10C" w14:textId="66CCF8FD"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1.1.2.3.</w:t>
            </w:r>
          </w:p>
        </w:tc>
        <w:tc>
          <w:tcPr>
            <w:tcW w:w="6719" w:type="dxa"/>
          </w:tcPr>
          <w:p w14:paraId="6FF3B362"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Komplektācija:</w:t>
            </w:r>
          </w:p>
          <w:p w14:paraId="5A63E01E" w14:textId="69992461"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Paraugu turētājs ar iespēju ieregulēt vismaz 2 dažādus leņķus</w:t>
            </w:r>
          </w:p>
          <w:p w14:paraId="4499D12A" w14:textId="2EF1F959"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Drošības polimēra stikls</w:t>
            </w:r>
          </w:p>
          <w:p w14:paraId="5BFA122C" w14:textId="3567841E"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Nogriezto paraugu savākšanas trauks</w:t>
            </w:r>
          </w:p>
          <w:p w14:paraId="2397FAA0" w14:textId="30F4C3BA"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Vismaz 3 dažādi griešanas diski:</w:t>
            </w:r>
          </w:p>
          <w:p w14:paraId="1876A165" w14:textId="3C7B1C45" w:rsidR="00EF5CDD" w:rsidRPr="00EF5CDD"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Impregnēts dimanta griešanas disks piemērots darbam sausos un slapjos apstākļos</w:t>
            </w:r>
          </w:p>
          <w:p w14:paraId="1A1A6E4B" w14:textId="409F626F" w:rsidR="00EF5CDD" w:rsidRPr="00EF5CDD"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Alumīnija oksīda griešanas disks piemērots melnā metāla paraugu griešanai;</w:t>
            </w:r>
          </w:p>
          <w:p w14:paraId="3024CFA3" w14:textId="25796EBC" w:rsidR="002469B4"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Silīcija karbīda griešanas disks piemērots krāsaino metāla paraugu griešanai</w:t>
            </w:r>
          </w:p>
        </w:tc>
        <w:tc>
          <w:tcPr>
            <w:tcW w:w="6313" w:type="dxa"/>
          </w:tcPr>
          <w:p w14:paraId="0F3E77BC" w14:textId="77777777" w:rsidR="002469B4" w:rsidRPr="00A429C7" w:rsidRDefault="002469B4" w:rsidP="002469B4">
            <w:pPr>
              <w:jc w:val="both"/>
              <w:rPr>
                <w:rFonts w:ascii="Times New Roman" w:hAnsi="Times New Roman" w:cs="Times New Roman"/>
                <w:i/>
                <w:sz w:val="20"/>
                <w:szCs w:val="20"/>
              </w:rPr>
            </w:pPr>
          </w:p>
        </w:tc>
      </w:tr>
    </w:tbl>
    <w:p w14:paraId="11475EF1" w14:textId="77777777" w:rsidR="000E1109" w:rsidRPr="006D74BA" w:rsidRDefault="000E1109" w:rsidP="000E1109">
      <w:pPr>
        <w:pStyle w:val="ListParagraph"/>
        <w:spacing w:after="0" w:line="240" w:lineRule="auto"/>
        <w:jc w:val="both"/>
        <w:rPr>
          <w:rFonts w:ascii="Times New Roman" w:hAnsi="Times New Roman" w:cs="Times New Roman"/>
          <w:sz w:val="20"/>
          <w:szCs w:val="20"/>
        </w:rPr>
      </w:pPr>
    </w:p>
    <w:p w14:paraId="7A11FAC5" w14:textId="50D486F2" w:rsidR="000E1109" w:rsidRPr="00766030" w:rsidRDefault="00582F56" w:rsidP="00766030">
      <w:pPr>
        <w:pStyle w:val="ListParagraph"/>
        <w:numPr>
          <w:ilvl w:val="1"/>
          <w:numId w:val="5"/>
        </w:numPr>
        <w:spacing w:after="0" w:line="240" w:lineRule="auto"/>
        <w:jc w:val="both"/>
        <w:rPr>
          <w:rFonts w:ascii="Times New Roman" w:hAnsi="Times New Roman" w:cs="Times New Roman"/>
          <w:sz w:val="20"/>
          <w:szCs w:val="20"/>
        </w:rPr>
      </w:pPr>
      <w:r w:rsidRPr="00582F56">
        <w:rPr>
          <w:rFonts w:ascii="Times New Roman" w:hAnsi="Times New Roman" w:cs="Times New Roman"/>
          <w:sz w:val="20"/>
          <w:szCs w:val="20"/>
        </w:rPr>
        <w:t>Paraugu žāvēšanas bloks.</w:t>
      </w:r>
    </w:p>
    <w:tbl>
      <w:tblPr>
        <w:tblStyle w:val="TableGrid"/>
        <w:tblW w:w="0" w:type="auto"/>
        <w:tblLook w:val="04A0" w:firstRow="1" w:lastRow="0" w:firstColumn="1" w:lastColumn="0" w:noHBand="0" w:noVBand="1"/>
      </w:tblPr>
      <w:tblGrid>
        <w:gridCol w:w="766"/>
        <w:gridCol w:w="6805"/>
        <w:gridCol w:w="6377"/>
      </w:tblGrid>
      <w:tr w:rsidR="00A429C7" w:rsidRPr="006D74BA" w14:paraId="553130E0" w14:textId="66CE6BE6" w:rsidTr="00BA5C3B">
        <w:trPr>
          <w:trHeight w:val="20"/>
        </w:trPr>
        <w:tc>
          <w:tcPr>
            <w:tcW w:w="766" w:type="dxa"/>
          </w:tcPr>
          <w:p w14:paraId="1ECE52C0"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05" w:type="dxa"/>
          </w:tcPr>
          <w:p w14:paraId="6C495AE7" w14:textId="2DC39F00"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77" w:type="dxa"/>
          </w:tcPr>
          <w:p w14:paraId="602EAF1F"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180E315F" w14:textId="7A011120"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B5E835" w14:textId="7388C2AE" w:rsidTr="00BA5C3B">
        <w:trPr>
          <w:trHeight w:val="20"/>
          <w:tblHeader/>
        </w:trPr>
        <w:tc>
          <w:tcPr>
            <w:tcW w:w="766" w:type="dxa"/>
          </w:tcPr>
          <w:p w14:paraId="3FBC4B62" w14:textId="77777777" w:rsidR="00A429C7" w:rsidRPr="00693A38" w:rsidRDefault="00A429C7" w:rsidP="000E1109">
            <w:pPr>
              <w:rPr>
                <w:rFonts w:ascii="Times New Roman" w:hAnsi="Times New Roman" w:cs="Times New Roman"/>
                <w:b/>
                <w:sz w:val="20"/>
                <w:szCs w:val="20"/>
              </w:rPr>
            </w:pPr>
          </w:p>
        </w:tc>
        <w:tc>
          <w:tcPr>
            <w:tcW w:w="6805" w:type="dxa"/>
          </w:tcPr>
          <w:p w14:paraId="35A4C8BE" w14:textId="77777777" w:rsidR="00A429C7" w:rsidRPr="00693A38" w:rsidRDefault="00A429C7" w:rsidP="000E1109">
            <w:pPr>
              <w:jc w:val="both"/>
              <w:rPr>
                <w:rFonts w:ascii="Times New Roman" w:hAnsi="Times New Roman" w:cs="Times New Roman"/>
                <w:sz w:val="20"/>
                <w:szCs w:val="20"/>
              </w:rPr>
            </w:pPr>
          </w:p>
        </w:tc>
        <w:tc>
          <w:tcPr>
            <w:tcW w:w="6377" w:type="dxa"/>
          </w:tcPr>
          <w:p w14:paraId="60A17DC0" w14:textId="0CD2E8B8" w:rsidR="00A429C7" w:rsidRPr="00A429C7" w:rsidRDefault="00A429C7" w:rsidP="000E1109">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01873370" w14:textId="2E62285C" w:rsidTr="00BA5C3B">
        <w:trPr>
          <w:trHeight w:val="20"/>
        </w:trPr>
        <w:tc>
          <w:tcPr>
            <w:tcW w:w="766" w:type="dxa"/>
          </w:tcPr>
          <w:p w14:paraId="5B2CDD03" w14:textId="7E2D78F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1.</w:t>
            </w:r>
          </w:p>
        </w:tc>
        <w:tc>
          <w:tcPr>
            <w:tcW w:w="6805" w:type="dxa"/>
          </w:tcPr>
          <w:p w14:paraId="62012FDF"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Liofilizācijas kamera</w:t>
            </w:r>
          </w:p>
          <w:p w14:paraId="65E741B4" w14:textId="50D85F55" w:rsidR="007021F7" w:rsidRPr="007021F7" w:rsidRDefault="007021F7" w:rsidP="007021F7">
            <w:pPr>
              <w:ind w:left="751" w:hanging="751"/>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Iespēja vizuāli kontrolēt liofilizācijas procesu;</w:t>
            </w:r>
          </w:p>
          <w:p w14:paraId="73D07E3D" w14:textId="6FD391A8" w:rsidR="007021F7" w:rsidRPr="007021F7" w:rsidRDefault="007021F7" w:rsidP="007021F7">
            <w:pPr>
              <w:ind w:left="751" w:hanging="751"/>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Vismaz 3 plauktu nostiprināšanas iespēja;</w:t>
            </w:r>
          </w:p>
          <w:p w14:paraId="2087E0EC" w14:textId="2BDACB2D" w:rsidR="007021F7" w:rsidRPr="007021F7" w:rsidRDefault="007021F7"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Ar vismaz 3 ātrās savienošanas vārstiem - kolbu, flakonu un citu trauku pievienošanai;</w:t>
            </w:r>
          </w:p>
          <w:p w14:paraId="63279B8C" w14:textId="6E82E6AF" w:rsidR="00A429C7" w:rsidRPr="00693A38" w:rsidRDefault="007021F7" w:rsidP="00582F56">
            <w:pPr>
              <w:jc w:val="both"/>
              <w:rPr>
                <w:rFonts w:ascii="Times New Roman" w:hAnsi="Times New Roman" w:cs="Times New Roman"/>
                <w:sz w:val="20"/>
                <w:szCs w:val="20"/>
              </w:rPr>
            </w:pPr>
            <w:r>
              <w:rPr>
                <w:rFonts w:ascii="Times New Roman" w:hAnsi="Times New Roman" w:cs="Times New Roman"/>
                <w:sz w:val="20"/>
                <w:szCs w:val="20"/>
              </w:rPr>
              <w:t>- Temperatūras mērīšanas iespēja.</w:t>
            </w:r>
          </w:p>
        </w:tc>
        <w:tc>
          <w:tcPr>
            <w:tcW w:w="6377" w:type="dxa"/>
          </w:tcPr>
          <w:p w14:paraId="06B323B2" w14:textId="77777777" w:rsidR="00A429C7" w:rsidRPr="00693A38" w:rsidRDefault="00A429C7" w:rsidP="000E1109">
            <w:pPr>
              <w:jc w:val="both"/>
              <w:rPr>
                <w:rFonts w:ascii="Times New Roman" w:hAnsi="Times New Roman" w:cs="Times New Roman"/>
                <w:sz w:val="20"/>
                <w:szCs w:val="20"/>
              </w:rPr>
            </w:pPr>
          </w:p>
        </w:tc>
      </w:tr>
      <w:tr w:rsidR="00A429C7" w:rsidRPr="00EE56DA" w14:paraId="488DF089" w14:textId="216D2813" w:rsidTr="00BA5C3B">
        <w:trPr>
          <w:trHeight w:val="20"/>
        </w:trPr>
        <w:tc>
          <w:tcPr>
            <w:tcW w:w="766" w:type="dxa"/>
          </w:tcPr>
          <w:p w14:paraId="3ACD008B" w14:textId="3ECE7286"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2.</w:t>
            </w:r>
          </w:p>
        </w:tc>
        <w:tc>
          <w:tcPr>
            <w:tcW w:w="6805" w:type="dxa"/>
          </w:tcPr>
          <w:p w14:paraId="52A24FAA"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Kondensators</w:t>
            </w:r>
          </w:p>
          <w:p w14:paraId="37D714C2" w14:textId="2ED8C382"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Novietots integrētā korpusā zem </w:t>
            </w:r>
            <w:r w:rsidR="007021F7">
              <w:rPr>
                <w:rFonts w:ascii="Times New Roman" w:hAnsi="Times New Roman" w:cs="Times New Roman"/>
                <w:sz w:val="20"/>
                <w:szCs w:val="20"/>
              </w:rPr>
              <w:t xml:space="preserve">žāvēšanas </w:t>
            </w:r>
            <w:r w:rsidRPr="00582F56">
              <w:rPr>
                <w:rFonts w:ascii="Times New Roman" w:hAnsi="Times New Roman" w:cs="Times New Roman"/>
                <w:sz w:val="20"/>
                <w:szCs w:val="20"/>
              </w:rPr>
              <w:t>plauktiem;</w:t>
            </w:r>
          </w:p>
          <w:p w14:paraId="514434D0" w14:textId="0C587F19"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Temperatūra vismaz līdz -</w:t>
            </w:r>
            <w:r w:rsidR="007021F7">
              <w:rPr>
                <w:rFonts w:ascii="Times New Roman" w:hAnsi="Times New Roman" w:cs="Times New Roman"/>
                <w:sz w:val="20"/>
                <w:szCs w:val="20"/>
              </w:rPr>
              <w:t>80</w:t>
            </w:r>
            <w:r w:rsidRPr="00582F56">
              <w:rPr>
                <w:rFonts w:ascii="Times New Roman" w:hAnsi="Times New Roman" w:cs="Times New Roman"/>
                <w:sz w:val="20"/>
                <w:szCs w:val="20"/>
              </w:rPr>
              <w:t>°C;</w:t>
            </w:r>
          </w:p>
          <w:p w14:paraId="40AADD57" w14:textId="2D81D54F"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Ietilpība - vismaz </w:t>
            </w:r>
            <w:r w:rsidR="007021F7">
              <w:rPr>
                <w:rFonts w:ascii="Times New Roman" w:hAnsi="Times New Roman" w:cs="Times New Roman"/>
                <w:sz w:val="20"/>
                <w:szCs w:val="20"/>
              </w:rPr>
              <w:t>4kg</w:t>
            </w:r>
            <w:r w:rsidRPr="00582F56">
              <w:rPr>
                <w:rFonts w:ascii="Times New Roman" w:hAnsi="Times New Roman" w:cs="Times New Roman"/>
                <w:sz w:val="20"/>
                <w:szCs w:val="20"/>
              </w:rPr>
              <w:t xml:space="preserve"> kondensāta un vismaz </w:t>
            </w:r>
            <w:r w:rsidR="007021F7">
              <w:rPr>
                <w:rFonts w:ascii="Times New Roman" w:hAnsi="Times New Roman" w:cs="Times New Roman"/>
                <w:sz w:val="20"/>
                <w:szCs w:val="20"/>
              </w:rPr>
              <w:t>4kg</w:t>
            </w:r>
            <w:r w:rsidRPr="00582F56">
              <w:rPr>
                <w:rFonts w:ascii="Times New Roman" w:hAnsi="Times New Roman" w:cs="Times New Roman"/>
                <w:sz w:val="20"/>
                <w:szCs w:val="20"/>
              </w:rPr>
              <w:t>/24st;</w:t>
            </w:r>
          </w:p>
          <w:p w14:paraId="76D79C23" w14:textId="198AF96D" w:rsidR="00A429C7" w:rsidRPr="00693A38" w:rsidRDefault="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7021F7" w:rsidRPr="00582F56">
              <w:rPr>
                <w:rFonts w:ascii="Times New Roman" w:hAnsi="Times New Roman" w:cs="Times New Roman"/>
                <w:sz w:val="20"/>
                <w:szCs w:val="20"/>
              </w:rPr>
              <w:t>At</w:t>
            </w:r>
            <w:r w:rsidR="007021F7">
              <w:rPr>
                <w:rFonts w:ascii="Times New Roman" w:hAnsi="Times New Roman" w:cs="Times New Roman"/>
                <w:sz w:val="20"/>
                <w:szCs w:val="20"/>
              </w:rPr>
              <w:t>kausēšana</w:t>
            </w:r>
            <w:r w:rsidR="007021F7" w:rsidRPr="00582F56">
              <w:rPr>
                <w:rFonts w:ascii="Times New Roman" w:hAnsi="Times New Roman" w:cs="Times New Roman"/>
                <w:sz w:val="20"/>
                <w:szCs w:val="20"/>
              </w:rPr>
              <w:t xml:space="preserve"> </w:t>
            </w:r>
            <w:r w:rsidRPr="00582F56">
              <w:rPr>
                <w:rFonts w:ascii="Times New Roman" w:hAnsi="Times New Roman" w:cs="Times New Roman"/>
                <w:sz w:val="20"/>
                <w:szCs w:val="20"/>
              </w:rPr>
              <w:t xml:space="preserve">ar karstas gāzes plūsmu </w:t>
            </w:r>
          </w:p>
        </w:tc>
        <w:tc>
          <w:tcPr>
            <w:tcW w:w="6377" w:type="dxa"/>
          </w:tcPr>
          <w:p w14:paraId="73A73485" w14:textId="77777777" w:rsidR="00A429C7" w:rsidRPr="00693A38" w:rsidRDefault="00A429C7" w:rsidP="000E1109">
            <w:pPr>
              <w:jc w:val="both"/>
              <w:rPr>
                <w:rFonts w:ascii="Times New Roman" w:hAnsi="Times New Roman" w:cs="Times New Roman"/>
                <w:sz w:val="20"/>
                <w:szCs w:val="20"/>
              </w:rPr>
            </w:pPr>
          </w:p>
        </w:tc>
      </w:tr>
      <w:tr w:rsidR="00582F56" w:rsidRPr="00EE56DA" w14:paraId="1A7CFB4F" w14:textId="77777777" w:rsidTr="00BA5C3B">
        <w:trPr>
          <w:trHeight w:val="20"/>
        </w:trPr>
        <w:tc>
          <w:tcPr>
            <w:tcW w:w="766" w:type="dxa"/>
          </w:tcPr>
          <w:p w14:paraId="38F86701" w14:textId="038F7FF3"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3</w:t>
            </w:r>
            <w:r>
              <w:rPr>
                <w:rFonts w:ascii="Times New Roman" w:hAnsi="Times New Roman" w:cs="Times New Roman"/>
                <w:sz w:val="20"/>
                <w:szCs w:val="20"/>
              </w:rPr>
              <w:t>.</w:t>
            </w:r>
          </w:p>
        </w:tc>
        <w:tc>
          <w:tcPr>
            <w:tcW w:w="6805" w:type="dxa"/>
          </w:tcPr>
          <w:p w14:paraId="0BB4C272"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Sistēmas izmēri bez piederumiem</w:t>
            </w:r>
          </w:p>
          <w:p w14:paraId="30943973" w14:textId="459FE80F"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A x D x P ne lielāks par </w:t>
            </w:r>
            <w:r w:rsidR="007021F7" w:rsidRPr="00582F56">
              <w:rPr>
                <w:rFonts w:ascii="Times New Roman" w:hAnsi="Times New Roman" w:cs="Times New Roman"/>
                <w:sz w:val="20"/>
                <w:szCs w:val="20"/>
              </w:rPr>
              <w:t>7</w:t>
            </w:r>
            <w:r w:rsidR="007021F7">
              <w:rPr>
                <w:rFonts w:ascii="Times New Roman" w:hAnsi="Times New Roman" w:cs="Times New Roman"/>
                <w:sz w:val="20"/>
                <w:szCs w:val="20"/>
              </w:rPr>
              <w:t>6</w:t>
            </w:r>
            <w:r w:rsidR="007021F7" w:rsidRPr="00582F56">
              <w:rPr>
                <w:rFonts w:ascii="Times New Roman" w:hAnsi="Times New Roman" w:cs="Times New Roman"/>
                <w:sz w:val="20"/>
                <w:szCs w:val="20"/>
              </w:rPr>
              <w:t>x7</w:t>
            </w:r>
            <w:r w:rsidR="007021F7">
              <w:rPr>
                <w:rFonts w:ascii="Times New Roman" w:hAnsi="Times New Roman" w:cs="Times New Roman"/>
                <w:sz w:val="20"/>
                <w:szCs w:val="20"/>
              </w:rPr>
              <w:t>0</w:t>
            </w:r>
            <w:r w:rsidR="007021F7" w:rsidRPr="00582F56">
              <w:rPr>
                <w:rFonts w:ascii="Times New Roman" w:hAnsi="Times New Roman" w:cs="Times New Roman"/>
                <w:sz w:val="20"/>
                <w:szCs w:val="20"/>
              </w:rPr>
              <w:t xml:space="preserve">x70 </w:t>
            </w:r>
            <w:r w:rsidRPr="00582F56">
              <w:rPr>
                <w:rFonts w:ascii="Times New Roman" w:hAnsi="Times New Roman" w:cs="Times New Roman"/>
                <w:sz w:val="20"/>
                <w:szCs w:val="20"/>
              </w:rPr>
              <w:t>cm;</w:t>
            </w:r>
          </w:p>
          <w:p w14:paraId="2C946CE4" w14:textId="22965F0B"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Svars - ne vairāk par 140 kg</w:t>
            </w:r>
          </w:p>
        </w:tc>
        <w:tc>
          <w:tcPr>
            <w:tcW w:w="6377" w:type="dxa"/>
          </w:tcPr>
          <w:p w14:paraId="5522289D" w14:textId="77777777" w:rsidR="00582F56" w:rsidRPr="00693A38" w:rsidRDefault="00582F56" w:rsidP="000E1109">
            <w:pPr>
              <w:jc w:val="both"/>
              <w:rPr>
                <w:rFonts w:ascii="Times New Roman" w:hAnsi="Times New Roman" w:cs="Times New Roman"/>
                <w:sz w:val="20"/>
                <w:szCs w:val="20"/>
              </w:rPr>
            </w:pPr>
          </w:p>
        </w:tc>
      </w:tr>
      <w:tr w:rsidR="00582F56" w:rsidRPr="00EE56DA" w14:paraId="006A615C" w14:textId="77777777" w:rsidTr="00BA5C3B">
        <w:trPr>
          <w:trHeight w:val="20"/>
        </w:trPr>
        <w:tc>
          <w:tcPr>
            <w:tcW w:w="766" w:type="dxa"/>
          </w:tcPr>
          <w:p w14:paraId="039330AF" w14:textId="7DC8E96E"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4</w:t>
            </w:r>
            <w:r>
              <w:rPr>
                <w:rFonts w:ascii="Times New Roman" w:hAnsi="Times New Roman" w:cs="Times New Roman"/>
                <w:sz w:val="20"/>
                <w:szCs w:val="20"/>
              </w:rPr>
              <w:t>.</w:t>
            </w:r>
          </w:p>
        </w:tc>
        <w:tc>
          <w:tcPr>
            <w:tcW w:w="6805" w:type="dxa"/>
          </w:tcPr>
          <w:p w14:paraId="041E481A"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Plaukts</w:t>
            </w:r>
          </w:p>
          <w:p w14:paraId="1602FD39" w14:textId="1FB02942" w:rsidR="007021F7" w:rsidRPr="007021F7" w:rsidRDefault="00582F56" w:rsidP="007021F7">
            <w:pPr>
              <w:ind w:left="751" w:hanging="751"/>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7021F7" w:rsidRPr="007021F7">
              <w:rPr>
                <w:rFonts w:ascii="Times New Roman" w:hAnsi="Times New Roman" w:cs="Times New Roman"/>
                <w:sz w:val="20"/>
                <w:szCs w:val="20"/>
              </w:rPr>
              <w:t>Apsildāmi plaukti;</w:t>
            </w:r>
          </w:p>
          <w:p w14:paraId="40BF4C6B" w14:textId="27A5AEEE" w:rsidR="00582F56" w:rsidRPr="00582F56" w:rsidRDefault="007021F7"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Plaukta izmērs vismaz 314 cm</w:t>
            </w:r>
            <w:r w:rsidRPr="004115F7">
              <w:rPr>
                <w:rFonts w:ascii="Times New Roman" w:hAnsi="Times New Roman" w:cs="Times New Roman"/>
                <w:sz w:val="20"/>
                <w:szCs w:val="20"/>
                <w:vertAlign w:val="superscript"/>
              </w:rPr>
              <w:t>2</w:t>
            </w:r>
          </w:p>
        </w:tc>
        <w:tc>
          <w:tcPr>
            <w:tcW w:w="6377" w:type="dxa"/>
          </w:tcPr>
          <w:p w14:paraId="05E36A1C" w14:textId="77777777" w:rsidR="00582F56" w:rsidRPr="00693A38" w:rsidRDefault="00582F56" w:rsidP="000E1109">
            <w:pPr>
              <w:jc w:val="both"/>
              <w:rPr>
                <w:rFonts w:ascii="Times New Roman" w:hAnsi="Times New Roman" w:cs="Times New Roman"/>
                <w:sz w:val="20"/>
                <w:szCs w:val="20"/>
              </w:rPr>
            </w:pPr>
          </w:p>
        </w:tc>
      </w:tr>
      <w:tr w:rsidR="00582F56" w:rsidRPr="00EE56DA" w14:paraId="2983BBE0" w14:textId="77777777" w:rsidTr="00BA5C3B">
        <w:trPr>
          <w:trHeight w:val="20"/>
        </w:trPr>
        <w:tc>
          <w:tcPr>
            <w:tcW w:w="766" w:type="dxa"/>
          </w:tcPr>
          <w:p w14:paraId="71DFE17A" w14:textId="1A349F54"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5</w:t>
            </w:r>
            <w:r>
              <w:rPr>
                <w:rFonts w:ascii="Times New Roman" w:hAnsi="Times New Roman" w:cs="Times New Roman"/>
                <w:sz w:val="20"/>
                <w:szCs w:val="20"/>
              </w:rPr>
              <w:t>.</w:t>
            </w:r>
          </w:p>
        </w:tc>
        <w:tc>
          <w:tcPr>
            <w:tcW w:w="6805" w:type="dxa"/>
          </w:tcPr>
          <w:p w14:paraId="2E72A3C0" w14:textId="6FD11C33" w:rsidR="00582F56" w:rsidRPr="00582F56" w:rsidRDefault="007021F7" w:rsidP="00582F56">
            <w:pPr>
              <w:jc w:val="both"/>
              <w:rPr>
                <w:rFonts w:ascii="Times New Roman" w:hAnsi="Times New Roman" w:cs="Times New Roman"/>
                <w:sz w:val="20"/>
                <w:szCs w:val="20"/>
              </w:rPr>
            </w:pPr>
            <w:r>
              <w:rPr>
                <w:rFonts w:ascii="Times New Roman" w:hAnsi="Times New Roman" w:cs="Times New Roman"/>
                <w:sz w:val="20"/>
                <w:szCs w:val="20"/>
              </w:rPr>
              <w:t>Kontrolieris</w:t>
            </w:r>
          </w:p>
          <w:p w14:paraId="7F00B7DD" w14:textId="4433C3B1"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L</w:t>
            </w:r>
            <w:r w:rsidRPr="00582F56">
              <w:rPr>
                <w:rFonts w:ascii="Times New Roman" w:hAnsi="Times New Roman" w:cs="Times New Roman"/>
                <w:sz w:val="20"/>
                <w:szCs w:val="20"/>
              </w:rPr>
              <w:t>iofilizācijas metožu atmiņa;</w:t>
            </w:r>
          </w:p>
          <w:p w14:paraId="34DA078C" w14:textId="4888A60B" w:rsidR="00582F56" w:rsidRPr="00582F56" w:rsidRDefault="00582F56" w:rsidP="004115F7">
            <w:pPr>
              <w:ind w:left="736" w:hanging="736"/>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7021F7" w:rsidRPr="007021F7">
              <w:rPr>
                <w:rFonts w:ascii="Times New Roman" w:hAnsi="Times New Roman" w:cs="Times New Roman"/>
                <w:sz w:val="20"/>
                <w:szCs w:val="20"/>
              </w:rPr>
              <w:t xml:space="preserve">Attālināta vadība un datu savākšana ar Ethernet vai </w:t>
            </w:r>
            <w:r w:rsidR="004115F7">
              <w:rPr>
                <w:rFonts w:ascii="Times New Roman" w:hAnsi="Times New Roman" w:cs="Times New Roman"/>
                <w:sz w:val="20"/>
                <w:szCs w:val="20"/>
              </w:rPr>
              <w:t>ekvivalentu</w:t>
            </w:r>
            <w:r w:rsidR="007021F7" w:rsidRPr="007021F7">
              <w:rPr>
                <w:rFonts w:ascii="Times New Roman" w:hAnsi="Times New Roman" w:cs="Times New Roman"/>
                <w:sz w:val="20"/>
                <w:szCs w:val="20"/>
              </w:rPr>
              <w:t xml:space="preserve"> protokolu</w:t>
            </w:r>
          </w:p>
        </w:tc>
        <w:tc>
          <w:tcPr>
            <w:tcW w:w="6377" w:type="dxa"/>
          </w:tcPr>
          <w:p w14:paraId="2B605403" w14:textId="77777777" w:rsidR="00582F56" w:rsidRPr="00693A38" w:rsidRDefault="00582F56" w:rsidP="000E1109">
            <w:pPr>
              <w:jc w:val="both"/>
              <w:rPr>
                <w:rFonts w:ascii="Times New Roman" w:hAnsi="Times New Roman" w:cs="Times New Roman"/>
                <w:sz w:val="20"/>
                <w:szCs w:val="20"/>
              </w:rPr>
            </w:pPr>
          </w:p>
        </w:tc>
      </w:tr>
      <w:tr w:rsidR="00582F56" w:rsidRPr="00EE56DA" w14:paraId="099A118E" w14:textId="77777777" w:rsidTr="00BA5C3B">
        <w:trPr>
          <w:trHeight w:val="20"/>
        </w:trPr>
        <w:tc>
          <w:tcPr>
            <w:tcW w:w="766" w:type="dxa"/>
          </w:tcPr>
          <w:p w14:paraId="51D36CD6" w14:textId="03ED028B"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C46634">
              <w:rPr>
                <w:rFonts w:ascii="Times New Roman" w:hAnsi="Times New Roman" w:cs="Times New Roman"/>
                <w:sz w:val="20"/>
                <w:szCs w:val="20"/>
              </w:rPr>
              <w:t>6</w:t>
            </w:r>
            <w:r>
              <w:rPr>
                <w:rFonts w:ascii="Times New Roman" w:hAnsi="Times New Roman" w:cs="Times New Roman"/>
                <w:sz w:val="20"/>
                <w:szCs w:val="20"/>
              </w:rPr>
              <w:t>.</w:t>
            </w:r>
          </w:p>
        </w:tc>
        <w:tc>
          <w:tcPr>
            <w:tcW w:w="6805" w:type="dxa"/>
          </w:tcPr>
          <w:p w14:paraId="01074BF8"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Vakuumsistēma</w:t>
            </w:r>
          </w:p>
          <w:p w14:paraId="352E0DF3" w14:textId="36873948" w:rsidR="00C46634" w:rsidRPr="00C46634" w:rsidRDefault="00582F56" w:rsidP="00C46634">
            <w:pPr>
              <w:jc w:val="both"/>
              <w:rPr>
                <w:rFonts w:ascii="Times New Roman" w:hAnsi="Times New Roman" w:cs="Times New Roman"/>
                <w:sz w:val="20"/>
                <w:szCs w:val="20"/>
              </w:rPr>
            </w:pPr>
            <w:r w:rsidRPr="00582F56">
              <w:rPr>
                <w:rFonts w:ascii="Times New Roman" w:hAnsi="Times New Roman" w:cs="Times New Roman"/>
                <w:sz w:val="20"/>
                <w:szCs w:val="20"/>
              </w:rPr>
              <w:t>-</w:t>
            </w:r>
            <w:r w:rsidR="00C46634">
              <w:rPr>
                <w:rFonts w:ascii="Times New Roman" w:hAnsi="Times New Roman" w:cs="Times New Roman"/>
                <w:sz w:val="20"/>
                <w:szCs w:val="20"/>
              </w:rPr>
              <w:t xml:space="preserve"> </w:t>
            </w:r>
            <w:r w:rsidR="00C46634" w:rsidRPr="00C46634">
              <w:rPr>
                <w:rFonts w:ascii="Times New Roman" w:hAnsi="Times New Roman" w:cs="Times New Roman"/>
                <w:sz w:val="20"/>
                <w:szCs w:val="20"/>
              </w:rPr>
              <w:t xml:space="preserve">Iekārta </w:t>
            </w:r>
            <w:r w:rsidR="00C46634">
              <w:rPr>
                <w:rFonts w:ascii="Times New Roman" w:hAnsi="Times New Roman" w:cs="Times New Roman"/>
                <w:sz w:val="20"/>
                <w:szCs w:val="20"/>
              </w:rPr>
              <w:t xml:space="preserve">jāpiegādā </w:t>
            </w:r>
            <w:r w:rsidR="00C46634" w:rsidRPr="00C46634">
              <w:rPr>
                <w:rFonts w:ascii="Times New Roman" w:hAnsi="Times New Roman" w:cs="Times New Roman"/>
                <w:sz w:val="20"/>
                <w:szCs w:val="20"/>
              </w:rPr>
              <w:t>kopā ar vakuumsūkni;</w:t>
            </w:r>
          </w:p>
          <w:p w14:paraId="42D9FB9E" w14:textId="72CE2E11" w:rsidR="00C46634" w:rsidRPr="00C46634" w:rsidRDefault="00C46634" w:rsidP="00C46634">
            <w:pPr>
              <w:jc w:val="both"/>
              <w:rPr>
                <w:rFonts w:ascii="Times New Roman" w:hAnsi="Times New Roman" w:cs="Times New Roman"/>
                <w:sz w:val="20"/>
                <w:szCs w:val="20"/>
              </w:rPr>
            </w:pPr>
            <w:r>
              <w:rPr>
                <w:rFonts w:ascii="Times New Roman" w:hAnsi="Times New Roman" w:cs="Times New Roman"/>
                <w:sz w:val="20"/>
                <w:szCs w:val="20"/>
              </w:rPr>
              <w:t xml:space="preserve">- </w:t>
            </w:r>
            <w:r w:rsidRPr="00C46634">
              <w:rPr>
                <w:rFonts w:ascii="Times New Roman" w:hAnsi="Times New Roman" w:cs="Times New Roman"/>
                <w:sz w:val="20"/>
                <w:szCs w:val="20"/>
              </w:rPr>
              <w:t>Iebūvēts pretplūsmas vārsts;</w:t>
            </w:r>
          </w:p>
          <w:p w14:paraId="3F96BC28" w14:textId="3154555D" w:rsidR="00C46634" w:rsidRPr="00C46634" w:rsidRDefault="00C46634" w:rsidP="00C46634">
            <w:pPr>
              <w:jc w:val="both"/>
              <w:rPr>
                <w:rFonts w:ascii="Times New Roman" w:hAnsi="Times New Roman" w:cs="Times New Roman"/>
                <w:sz w:val="20"/>
                <w:szCs w:val="20"/>
              </w:rPr>
            </w:pPr>
            <w:r>
              <w:rPr>
                <w:rFonts w:ascii="Times New Roman" w:hAnsi="Times New Roman" w:cs="Times New Roman"/>
                <w:sz w:val="20"/>
                <w:szCs w:val="20"/>
              </w:rPr>
              <w:t xml:space="preserve">- </w:t>
            </w:r>
            <w:r w:rsidRPr="00C46634">
              <w:rPr>
                <w:rFonts w:ascii="Times New Roman" w:hAnsi="Times New Roman" w:cs="Times New Roman"/>
                <w:sz w:val="20"/>
                <w:szCs w:val="20"/>
              </w:rPr>
              <w:t>Sasniedzamais v</w:t>
            </w:r>
            <w:r>
              <w:rPr>
                <w:rFonts w:ascii="Times New Roman" w:hAnsi="Times New Roman" w:cs="Times New Roman"/>
                <w:sz w:val="20"/>
                <w:szCs w:val="20"/>
              </w:rPr>
              <w:t>akuums – ne sliktāks par 2 x 10</w:t>
            </w:r>
            <w:r w:rsidRPr="004115F7">
              <w:rPr>
                <w:rFonts w:ascii="Times New Roman" w:hAnsi="Times New Roman" w:cs="Times New Roman"/>
                <w:sz w:val="20"/>
                <w:szCs w:val="20"/>
                <w:vertAlign w:val="superscript"/>
              </w:rPr>
              <w:t>-3</w:t>
            </w:r>
            <w:r w:rsidRPr="00C46634">
              <w:rPr>
                <w:rFonts w:ascii="Times New Roman" w:hAnsi="Times New Roman" w:cs="Times New Roman"/>
                <w:sz w:val="20"/>
                <w:szCs w:val="20"/>
              </w:rPr>
              <w:t xml:space="preserve"> mbar;</w:t>
            </w:r>
          </w:p>
          <w:p w14:paraId="14BD299E" w14:textId="1E7C6F06" w:rsidR="00C46634" w:rsidRPr="00C46634" w:rsidRDefault="00C46634" w:rsidP="00C46634">
            <w:pPr>
              <w:jc w:val="both"/>
              <w:rPr>
                <w:rFonts w:ascii="Times New Roman" w:hAnsi="Times New Roman" w:cs="Times New Roman"/>
                <w:sz w:val="20"/>
                <w:szCs w:val="20"/>
              </w:rPr>
            </w:pPr>
            <w:r>
              <w:rPr>
                <w:rFonts w:ascii="Times New Roman" w:hAnsi="Times New Roman" w:cs="Times New Roman"/>
                <w:sz w:val="20"/>
                <w:szCs w:val="20"/>
              </w:rPr>
              <w:t xml:space="preserve">- </w:t>
            </w:r>
            <w:r w:rsidRPr="00C46634">
              <w:rPr>
                <w:rFonts w:ascii="Times New Roman" w:hAnsi="Times New Roman" w:cs="Times New Roman"/>
                <w:sz w:val="20"/>
                <w:szCs w:val="20"/>
              </w:rPr>
              <w:t>Komplektā ar izplūdes filtru;</w:t>
            </w:r>
          </w:p>
          <w:p w14:paraId="37032D47" w14:textId="0522FE72" w:rsidR="00582F56" w:rsidRPr="00582F56" w:rsidRDefault="00C46634"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Pr="00C46634">
              <w:rPr>
                <w:rFonts w:ascii="Times New Roman" w:hAnsi="Times New Roman" w:cs="Times New Roman"/>
                <w:sz w:val="20"/>
                <w:szCs w:val="20"/>
              </w:rPr>
              <w:t xml:space="preserve">Elektrobarošana - 1-fāze </w:t>
            </w:r>
            <w:r w:rsidR="004C0843">
              <w:rPr>
                <w:rFonts w:ascii="Times New Roman" w:hAnsi="Times New Roman" w:cs="Times New Roman"/>
                <w:sz w:val="20"/>
                <w:szCs w:val="20"/>
              </w:rPr>
              <w:t>50-</w:t>
            </w:r>
            <w:r w:rsidRPr="00C46634">
              <w:rPr>
                <w:rFonts w:ascii="Times New Roman" w:hAnsi="Times New Roman" w:cs="Times New Roman"/>
                <w:sz w:val="20"/>
                <w:szCs w:val="20"/>
              </w:rPr>
              <w:t xml:space="preserve">60Hz; 230V  </w:t>
            </w:r>
          </w:p>
        </w:tc>
        <w:tc>
          <w:tcPr>
            <w:tcW w:w="6377" w:type="dxa"/>
          </w:tcPr>
          <w:p w14:paraId="0FECC6FA" w14:textId="77777777" w:rsidR="00582F56" w:rsidRPr="00693A38" w:rsidRDefault="00582F56" w:rsidP="000E1109">
            <w:pPr>
              <w:jc w:val="both"/>
              <w:rPr>
                <w:rFonts w:ascii="Times New Roman" w:hAnsi="Times New Roman" w:cs="Times New Roman"/>
                <w:sz w:val="20"/>
                <w:szCs w:val="20"/>
              </w:rPr>
            </w:pPr>
          </w:p>
        </w:tc>
      </w:tr>
      <w:tr w:rsidR="00582F56" w:rsidRPr="00EE56DA" w14:paraId="076C4104" w14:textId="77777777" w:rsidTr="00BA5C3B">
        <w:trPr>
          <w:trHeight w:val="20"/>
        </w:trPr>
        <w:tc>
          <w:tcPr>
            <w:tcW w:w="766" w:type="dxa"/>
          </w:tcPr>
          <w:p w14:paraId="3D35508B" w14:textId="1A6A3C89"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C46634">
              <w:rPr>
                <w:rFonts w:ascii="Times New Roman" w:hAnsi="Times New Roman" w:cs="Times New Roman"/>
                <w:sz w:val="20"/>
                <w:szCs w:val="20"/>
              </w:rPr>
              <w:t>7</w:t>
            </w:r>
            <w:r>
              <w:rPr>
                <w:rFonts w:ascii="Times New Roman" w:hAnsi="Times New Roman" w:cs="Times New Roman"/>
                <w:sz w:val="20"/>
                <w:szCs w:val="20"/>
              </w:rPr>
              <w:t>.</w:t>
            </w:r>
          </w:p>
        </w:tc>
        <w:tc>
          <w:tcPr>
            <w:tcW w:w="6805" w:type="dxa"/>
          </w:tcPr>
          <w:p w14:paraId="3D6A9351"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Komplektācija</w:t>
            </w:r>
          </w:p>
          <w:p w14:paraId="415FCA40" w14:textId="589695BA"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C46634">
              <w:rPr>
                <w:rFonts w:ascii="Times New Roman" w:hAnsi="Times New Roman" w:cs="Times New Roman"/>
                <w:sz w:val="20"/>
                <w:szCs w:val="20"/>
              </w:rPr>
              <w:t xml:space="preserve"> vismaz </w:t>
            </w:r>
            <w:r w:rsidR="00C46634" w:rsidRPr="00C46634">
              <w:rPr>
                <w:rFonts w:ascii="Times New Roman" w:hAnsi="Times New Roman" w:cs="Times New Roman"/>
                <w:sz w:val="20"/>
                <w:szCs w:val="20"/>
              </w:rPr>
              <w:t>3 platā kakla pudeles (600 mL +/- 100 mL) ar plakanu apakšu, ar piemērotiem filtriem un atbilstošiem aksesuāriem, lai nodrošinātu pieslēgšanu ātrās savienošanas vārstiem</w:t>
            </w:r>
            <w:r w:rsidRPr="00582F56">
              <w:rPr>
                <w:rFonts w:ascii="Times New Roman" w:hAnsi="Times New Roman" w:cs="Times New Roman"/>
                <w:sz w:val="20"/>
                <w:szCs w:val="20"/>
              </w:rPr>
              <w:t>.</w:t>
            </w:r>
          </w:p>
        </w:tc>
        <w:tc>
          <w:tcPr>
            <w:tcW w:w="6377" w:type="dxa"/>
          </w:tcPr>
          <w:p w14:paraId="12DEC65B" w14:textId="77777777" w:rsidR="00582F56" w:rsidRPr="00693A38" w:rsidRDefault="00582F56" w:rsidP="000E1109">
            <w:pPr>
              <w:jc w:val="both"/>
              <w:rPr>
                <w:rFonts w:ascii="Times New Roman" w:hAnsi="Times New Roman" w:cs="Times New Roman"/>
                <w:sz w:val="20"/>
                <w:szCs w:val="20"/>
              </w:rPr>
            </w:pPr>
          </w:p>
        </w:tc>
      </w:tr>
      <w:tr w:rsidR="00D52A75" w:rsidRPr="00EE56DA" w14:paraId="52763D98" w14:textId="77777777" w:rsidTr="00BA5C3B">
        <w:trPr>
          <w:trHeight w:val="20"/>
        </w:trPr>
        <w:tc>
          <w:tcPr>
            <w:tcW w:w="766" w:type="dxa"/>
          </w:tcPr>
          <w:p w14:paraId="0A71743F" w14:textId="67A6259B" w:rsidR="00D52A75" w:rsidRDefault="00D52A75">
            <w:pPr>
              <w:jc w:val="center"/>
              <w:rPr>
                <w:rFonts w:ascii="Times New Roman" w:hAnsi="Times New Roman" w:cs="Times New Roman"/>
                <w:sz w:val="20"/>
                <w:szCs w:val="20"/>
              </w:rPr>
            </w:pPr>
            <w:r>
              <w:rPr>
                <w:rFonts w:ascii="Times New Roman" w:hAnsi="Times New Roman" w:cs="Times New Roman"/>
                <w:sz w:val="20"/>
                <w:szCs w:val="20"/>
              </w:rPr>
              <w:t>1.2.8.</w:t>
            </w:r>
          </w:p>
        </w:tc>
        <w:tc>
          <w:tcPr>
            <w:tcW w:w="6805" w:type="dxa"/>
          </w:tcPr>
          <w:p w14:paraId="6BFD952E" w14:textId="77777777" w:rsidR="00D52A75" w:rsidRDefault="00D52A75" w:rsidP="00D52A75">
            <w:pPr>
              <w:jc w:val="both"/>
              <w:rPr>
                <w:rFonts w:ascii="Times New Roman" w:hAnsi="Times New Roman" w:cs="Times New Roman"/>
                <w:sz w:val="20"/>
                <w:szCs w:val="20"/>
              </w:rPr>
            </w:pPr>
            <w:r>
              <w:rPr>
                <w:rFonts w:ascii="Times New Roman" w:hAnsi="Times New Roman" w:cs="Times New Roman"/>
                <w:sz w:val="20"/>
                <w:szCs w:val="20"/>
              </w:rPr>
              <w:t>Uzstādīšana, instalācija:</w:t>
            </w:r>
          </w:p>
          <w:p w14:paraId="3D854524" w14:textId="7A50F8CC" w:rsidR="00D52A75" w:rsidRPr="00582F56" w:rsidRDefault="00D52A75" w:rsidP="00D52A75">
            <w:pPr>
              <w:jc w:val="both"/>
              <w:rPr>
                <w:rFonts w:ascii="Times New Roman" w:hAnsi="Times New Roman" w:cs="Times New Roman"/>
                <w:sz w:val="20"/>
                <w:szCs w:val="20"/>
              </w:rPr>
            </w:pPr>
            <w:r>
              <w:rPr>
                <w:rFonts w:ascii="Times New Roman" w:hAnsi="Times New Roman" w:cs="Times New Roman"/>
                <w:sz w:val="20"/>
                <w:szCs w:val="20"/>
              </w:rPr>
              <w:t>- Pretendents nodrošina iekārtas uzstādīšanu un instalāciju Pasūtītāja telpās atbilstoši ražotāja instrukcijām</w:t>
            </w:r>
          </w:p>
        </w:tc>
        <w:tc>
          <w:tcPr>
            <w:tcW w:w="6377" w:type="dxa"/>
          </w:tcPr>
          <w:p w14:paraId="3CBA4F05" w14:textId="77777777" w:rsidR="00D52A75" w:rsidRPr="00693A38" w:rsidRDefault="00D52A75" w:rsidP="000E1109">
            <w:pPr>
              <w:jc w:val="both"/>
              <w:rPr>
                <w:rFonts w:ascii="Times New Roman" w:hAnsi="Times New Roman" w:cs="Times New Roman"/>
                <w:sz w:val="20"/>
                <w:szCs w:val="20"/>
              </w:rPr>
            </w:pPr>
          </w:p>
        </w:tc>
      </w:tr>
    </w:tbl>
    <w:p w14:paraId="11FE12E5" w14:textId="5B279602" w:rsidR="00EF5CDD" w:rsidRDefault="00EF5CDD"/>
    <w:p w14:paraId="32790777" w14:textId="745D078B" w:rsidR="00EF5CDD" w:rsidRPr="00766030" w:rsidRDefault="00FF51FD" w:rsidP="00FF51FD">
      <w:pPr>
        <w:pStyle w:val="ListParagraph"/>
        <w:numPr>
          <w:ilvl w:val="1"/>
          <w:numId w:val="5"/>
        </w:numPr>
        <w:spacing w:after="0" w:line="240" w:lineRule="auto"/>
        <w:jc w:val="both"/>
        <w:rPr>
          <w:rFonts w:ascii="Times New Roman" w:hAnsi="Times New Roman" w:cs="Times New Roman"/>
          <w:sz w:val="20"/>
          <w:szCs w:val="20"/>
        </w:rPr>
      </w:pPr>
      <w:r w:rsidRPr="00FF51FD">
        <w:rPr>
          <w:rFonts w:ascii="Times New Roman" w:hAnsi="Times New Roman" w:cs="Times New Roman"/>
          <w:sz w:val="20"/>
          <w:szCs w:val="20"/>
        </w:rPr>
        <w:t>Nanomehānisko un nanotriboloģisko testu veikšanas sistēmas bloks</w:t>
      </w:r>
      <w:r w:rsidR="00EF5CDD" w:rsidRPr="00582F56">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66"/>
        <w:gridCol w:w="6672"/>
        <w:gridCol w:w="6210"/>
      </w:tblGrid>
      <w:tr w:rsidR="00EF5CDD" w:rsidRPr="006D74BA" w14:paraId="1BE1CCD7" w14:textId="77777777" w:rsidTr="004115F7">
        <w:trPr>
          <w:trHeight w:val="20"/>
        </w:trPr>
        <w:tc>
          <w:tcPr>
            <w:tcW w:w="1066" w:type="dxa"/>
          </w:tcPr>
          <w:p w14:paraId="68203A24" w14:textId="77777777" w:rsidR="00EF5CDD" w:rsidRPr="0069013B" w:rsidRDefault="00EF5CDD" w:rsidP="00736144">
            <w:pPr>
              <w:rPr>
                <w:rFonts w:ascii="Times New Roman" w:hAnsi="Times New Roman" w:cs="Times New Roman"/>
                <w:b/>
                <w:szCs w:val="20"/>
              </w:rPr>
            </w:pPr>
            <w:r w:rsidRPr="0069013B">
              <w:rPr>
                <w:rFonts w:ascii="Times New Roman" w:hAnsi="Times New Roman" w:cs="Times New Roman"/>
                <w:b/>
                <w:szCs w:val="20"/>
              </w:rPr>
              <w:t>Nr</w:t>
            </w:r>
          </w:p>
        </w:tc>
        <w:tc>
          <w:tcPr>
            <w:tcW w:w="6672" w:type="dxa"/>
          </w:tcPr>
          <w:p w14:paraId="37637615" w14:textId="77777777" w:rsidR="00EF5CDD" w:rsidRPr="0069013B" w:rsidRDefault="00EF5CDD" w:rsidP="00736144">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210" w:type="dxa"/>
          </w:tcPr>
          <w:p w14:paraId="7DB5D8E5" w14:textId="77777777" w:rsidR="00EF5CDD" w:rsidRPr="00766030" w:rsidRDefault="00EF5CDD" w:rsidP="00736144">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44EBE28" w14:textId="77777777" w:rsidR="00EF5CDD" w:rsidRPr="00693A38" w:rsidRDefault="00EF5CDD" w:rsidP="00736144">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EF5CDD" w:rsidRPr="006D74BA" w14:paraId="188E3710" w14:textId="77777777" w:rsidTr="004115F7">
        <w:trPr>
          <w:trHeight w:val="20"/>
          <w:tblHeader/>
        </w:trPr>
        <w:tc>
          <w:tcPr>
            <w:tcW w:w="1066" w:type="dxa"/>
          </w:tcPr>
          <w:p w14:paraId="407C1272" w14:textId="77777777" w:rsidR="00EF5CDD" w:rsidRPr="00693A38" w:rsidRDefault="00EF5CDD" w:rsidP="00736144">
            <w:pPr>
              <w:rPr>
                <w:rFonts w:ascii="Times New Roman" w:hAnsi="Times New Roman" w:cs="Times New Roman"/>
                <w:b/>
                <w:sz w:val="20"/>
                <w:szCs w:val="20"/>
              </w:rPr>
            </w:pPr>
          </w:p>
        </w:tc>
        <w:tc>
          <w:tcPr>
            <w:tcW w:w="6672" w:type="dxa"/>
          </w:tcPr>
          <w:p w14:paraId="72DC7E0C" w14:textId="77777777" w:rsidR="00EF5CDD" w:rsidRPr="00693A38" w:rsidRDefault="00EF5CDD" w:rsidP="00736144">
            <w:pPr>
              <w:jc w:val="both"/>
              <w:rPr>
                <w:rFonts w:ascii="Times New Roman" w:hAnsi="Times New Roman" w:cs="Times New Roman"/>
                <w:sz w:val="20"/>
                <w:szCs w:val="20"/>
              </w:rPr>
            </w:pPr>
          </w:p>
        </w:tc>
        <w:tc>
          <w:tcPr>
            <w:tcW w:w="6210" w:type="dxa"/>
          </w:tcPr>
          <w:p w14:paraId="0FDC7C03" w14:textId="77777777" w:rsidR="00EF5CDD" w:rsidRPr="00A429C7" w:rsidRDefault="00EF5CDD" w:rsidP="00736144">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582F56" w:rsidRPr="00EE56DA" w14:paraId="158EC8D0" w14:textId="77777777" w:rsidTr="004115F7">
        <w:trPr>
          <w:trHeight w:val="20"/>
        </w:trPr>
        <w:tc>
          <w:tcPr>
            <w:tcW w:w="1066" w:type="dxa"/>
          </w:tcPr>
          <w:p w14:paraId="7EED945C" w14:textId="6D8D924B" w:rsidR="00582F56" w:rsidRDefault="00BA5C3B">
            <w:pPr>
              <w:jc w:val="center"/>
              <w:rPr>
                <w:rFonts w:ascii="Times New Roman" w:hAnsi="Times New Roman" w:cs="Times New Roman"/>
                <w:sz w:val="20"/>
                <w:szCs w:val="20"/>
              </w:rPr>
            </w:pPr>
            <w:r>
              <w:rPr>
                <w:rFonts w:ascii="Times New Roman" w:hAnsi="Times New Roman" w:cs="Times New Roman"/>
                <w:sz w:val="20"/>
                <w:szCs w:val="20"/>
              </w:rPr>
              <w:t>1.</w:t>
            </w:r>
            <w:r w:rsidR="000B1800">
              <w:rPr>
                <w:rFonts w:ascii="Times New Roman" w:hAnsi="Times New Roman" w:cs="Times New Roman"/>
                <w:sz w:val="20"/>
                <w:szCs w:val="20"/>
              </w:rPr>
              <w:t>3</w:t>
            </w:r>
            <w:r>
              <w:rPr>
                <w:rFonts w:ascii="Times New Roman" w:hAnsi="Times New Roman" w:cs="Times New Roman"/>
                <w:sz w:val="20"/>
                <w:szCs w:val="20"/>
              </w:rPr>
              <w:t>.1.</w:t>
            </w:r>
          </w:p>
        </w:tc>
        <w:tc>
          <w:tcPr>
            <w:tcW w:w="6672" w:type="dxa"/>
          </w:tcPr>
          <w:p w14:paraId="3C30AF91" w14:textId="64CBDF40"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Sistēmai jāspēj veikt vismaz sekojošus nanotestus: kvazistatiskā un dinamiskā nanoindentācija, nanoskrāpējums</w:t>
            </w:r>
            <w:r w:rsidR="006B3291">
              <w:rPr>
                <w:rFonts w:ascii="Times New Roman" w:hAnsi="Times New Roman" w:cs="Times New Roman"/>
                <w:sz w:val="20"/>
                <w:szCs w:val="20"/>
              </w:rPr>
              <w:t>,</w:t>
            </w:r>
            <w:r w:rsidRPr="00BA5C3B">
              <w:rPr>
                <w:rFonts w:ascii="Times New Roman" w:hAnsi="Times New Roman" w:cs="Times New Roman"/>
                <w:sz w:val="20"/>
                <w:szCs w:val="20"/>
              </w:rPr>
              <w:t xml:space="preserve"> </w:t>
            </w:r>
            <w:r w:rsidRPr="006B3291">
              <w:rPr>
                <w:rFonts w:ascii="Times New Roman" w:hAnsi="Times New Roman" w:cs="Times New Roman"/>
                <w:sz w:val="20"/>
                <w:szCs w:val="20"/>
              </w:rPr>
              <w:t>nanonodilums, n</w:t>
            </w:r>
            <w:r w:rsidRPr="00BA5C3B">
              <w:rPr>
                <w:rFonts w:ascii="Times New Roman" w:hAnsi="Times New Roman" w:cs="Times New Roman"/>
                <w:sz w:val="20"/>
                <w:szCs w:val="20"/>
              </w:rPr>
              <w:t xml:space="preserve">anonogurums. </w:t>
            </w:r>
          </w:p>
          <w:p w14:paraId="7B617C3D" w14:textId="32CC347B" w:rsidR="00582F56" w:rsidRPr="00582F56"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Sistēmai jābūt modulārā tipa ar atjaunošanas/izmaiņu iespējām.</w:t>
            </w:r>
          </w:p>
        </w:tc>
        <w:tc>
          <w:tcPr>
            <w:tcW w:w="6210" w:type="dxa"/>
          </w:tcPr>
          <w:p w14:paraId="65E822E0" w14:textId="77777777" w:rsidR="00582F56" w:rsidRPr="00693A38" w:rsidRDefault="00582F56" w:rsidP="000E1109">
            <w:pPr>
              <w:jc w:val="both"/>
              <w:rPr>
                <w:rFonts w:ascii="Times New Roman" w:hAnsi="Times New Roman" w:cs="Times New Roman"/>
                <w:sz w:val="20"/>
                <w:szCs w:val="20"/>
              </w:rPr>
            </w:pPr>
          </w:p>
        </w:tc>
      </w:tr>
      <w:tr w:rsidR="00582F56" w:rsidRPr="00EE56DA" w14:paraId="3D46CFED" w14:textId="77777777" w:rsidTr="004115F7">
        <w:trPr>
          <w:trHeight w:val="20"/>
        </w:trPr>
        <w:tc>
          <w:tcPr>
            <w:tcW w:w="1066" w:type="dxa"/>
          </w:tcPr>
          <w:p w14:paraId="50153048" w14:textId="53727CD5" w:rsidR="00582F56" w:rsidRDefault="00BA5C3B">
            <w:pPr>
              <w:jc w:val="center"/>
              <w:rPr>
                <w:rFonts w:ascii="Times New Roman" w:hAnsi="Times New Roman" w:cs="Times New Roman"/>
                <w:sz w:val="20"/>
                <w:szCs w:val="20"/>
              </w:rPr>
            </w:pPr>
            <w:r>
              <w:rPr>
                <w:rFonts w:ascii="Times New Roman" w:hAnsi="Times New Roman" w:cs="Times New Roman"/>
                <w:sz w:val="20"/>
                <w:szCs w:val="20"/>
              </w:rPr>
              <w:t>1.</w:t>
            </w:r>
            <w:r w:rsidR="000B1800">
              <w:rPr>
                <w:rFonts w:ascii="Times New Roman" w:hAnsi="Times New Roman" w:cs="Times New Roman"/>
                <w:sz w:val="20"/>
                <w:szCs w:val="20"/>
              </w:rPr>
              <w:t>3</w:t>
            </w:r>
            <w:r>
              <w:rPr>
                <w:rFonts w:ascii="Times New Roman" w:hAnsi="Times New Roman" w:cs="Times New Roman"/>
                <w:sz w:val="20"/>
                <w:szCs w:val="20"/>
              </w:rPr>
              <w:t>.</w:t>
            </w:r>
            <w:r w:rsidR="000B1800">
              <w:rPr>
                <w:rFonts w:ascii="Times New Roman" w:hAnsi="Times New Roman" w:cs="Times New Roman"/>
                <w:sz w:val="20"/>
                <w:szCs w:val="20"/>
              </w:rPr>
              <w:t>2</w:t>
            </w:r>
            <w:r>
              <w:rPr>
                <w:rFonts w:ascii="Times New Roman" w:hAnsi="Times New Roman" w:cs="Times New Roman"/>
                <w:sz w:val="20"/>
                <w:szCs w:val="20"/>
              </w:rPr>
              <w:t>.</w:t>
            </w:r>
          </w:p>
        </w:tc>
        <w:tc>
          <w:tcPr>
            <w:tcW w:w="6672" w:type="dxa"/>
          </w:tcPr>
          <w:p w14:paraId="35E97AF0" w14:textId="77777777"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Bāzes sistēma:</w:t>
            </w:r>
          </w:p>
          <w:p w14:paraId="591E2C2B" w14:textId="6576C214"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w:t>
            </w:r>
            <w:r w:rsidR="000B1800">
              <w:rPr>
                <w:rFonts w:ascii="Times New Roman" w:hAnsi="Times New Roman" w:cs="Times New Roman"/>
                <w:sz w:val="20"/>
                <w:szCs w:val="20"/>
              </w:rPr>
              <w:t xml:space="preserve"> </w:t>
            </w:r>
            <w:r w:rsidRPr="00BA5C3B">
              <w:rPr>
                <w:rFonts w:ascii="Times New Roman" w:hAnsi="Times New Roman" w:cs="Times New Roman"/>
                <w:sz w:val="20"/>
                <w:szCs w:val="20"/>
              </w:rPr>
              <w:t>Materiāls: augst</w:t>
            </w:r>
            <w:r w:rsidR="000B1800">
              <w:rPr>
                <w:rFonts w:ascii="Times New Roman" w:hAnsi="Times New Roman" w:cs="Times New Roman"/>
                <w:sz w:val="20"/>
                <w:szCs w:val="20"/>
              </w:rPr>
              <w:t>a</w:t>
            </w:r>
            <w:r w:rsidRPr="00BA5C3B">
              <w:rPr>
                <w:rFonts w:ascii="Times New Roman" w:hAnsi="Times New Roman" w:cs="Times New Roman"/>
                <w:sz w:val="20"/>
                <w:szCs w:val="20"/>
              </w:rPr>
              <w:t>s izturības granīt</w:t>
            </w:r>
            <w:r w:rsidR="000B1800">
              <w:rPr>
                <w:rFonts w:ascii="Times New Roman" w:hAnsi="Times New Roman" w:cs="Times New Roman"/>
                <w:sz w:val="20"/>
                <w:szCs w:val="20"/>
              </w:rPr>
              <w:t>s</w:t>
            </w:r>
            <w:r w:rsidRPr="00BA5C3B">
              <w:rPr>
                <w:rFonts w:ascii="Times New Roman" w:hAnsi="Times New Roman" w:cs="Times New Roman"/>
                <w:sz w:val="20"/>
                <w:szCs w:val="20"/>
              </w:rPr>
              <w:t xml:space="preserve"> vai ekvivalent</w:t>
            </w:r>
            <w:r w:rsidR="000B1800">
              <w:rPr>
                <w:rFonts w:ascii="Times New Roman" w:hAnsi="Times New Roman" w:cs="Times New Roman"/>
                <w:sz w:val="20"/>
                <w:szCs w:val="20"/>
              </w:rPr>
              <w:t>s materiāls, kas nodrošina stabilu testēšanas virsmu</w:t>
            </w:r>
            <w:r w:rsidRPr="00BA5C3B">
              <w:rPr>
                <w:rFonts w:ascii="Times New Roman" w:hAnsi="Times New Roman" w:cs="Times New Roman"/>
                <w:sz w:val="20"/>
                <w:szCs w:val="20"/>
              </w:rPr>
              <w:t>;</w:t>
            </w:r>
          </w:p>
          <w:p w14:paraId="7591456F" w14:textId="32F7023C" w:rsidR="00BA5C3B" w:rsidRPr="00BA5C3B" w:rsidRDefault="00BA5C3B" w:rsidP="004115F7">
            <w:pPr>
              <w:jc w:val="both"/>
              <w:rPr>
                <w:rFonts w:ascii="Times New Roman" w:hAnsi="Times New Roman" w:cs="Times New Roman"/>
                <w:sz w:val="20"/>
                <w:szCs w:val="20"/>
              </w:rPr>
            </w:pPr>
            <w:r w:rsidRPr="00BA5C3B">
              <w:rPr>
                <w:rFonts w:ascii="Times New Roman" w:hAnsi="Times New Roman" w:cs="Times New Roman"/>
                <w:sz w:val="20"/>
                <w:szCs w:val="20"/>
              </w:rPr>
              <w:t>-</w:t>
            </w:r>
            <w:r w:rsidR="000B1800">
              <w:rPr>
                <w:rFonts w:ascii="Times New Roman" w:hAnsi="Times New Roman" w:cs="Times New Roman"/>
                <w:sz w:val="20"/>
                <w:szCs w:val="20"/>
              </w:rPr>
              <w:t xml:space="preserve"> </w:t>
            </w:r>
            <w:r w:rsidRPr="00BA5C3B">
              <w:rPr>
                <w:rFonts w:ascii="Times New Roman" w:hAnsi="Times New Roman" w:cs="Times New Roman"/>
                <w:sz w:val="20"/>
                <w:szCs w:val="20"/>
              </w:rPr>
              <w:t xml:space="preserve">Paraugu kustības platforma </w:t>
            </w:r>
            <w:r w:rsidR="00D52A75">
              <w:rPr>
                <w:rFonts w:ascii="Times New Roman" w:hAnsi="Times New Roman" w:cs="Times New Roman"/>
                <w:sz w:val="20"/>
                <w:szCs w:val="20"/>
              </w:rPr>
              <w:t>–</w:t>
            </w:r>
            <w:r w:rsidRPr="00BA5C3B">
              <w:rPr>
                <w:rFonts w:ascii="Times New Roman" w:hAnsi="Times New Roman" w:cs="Times New Roman"/>
                <w:sz w:val="20"/>
                <w:szCs w:val="20"/>
              </w:rPr>
              <w:t xml:space="preserve"> pilnībā vadāma un kontrolējama ar programmatūru;</w:t>
            </w:r>
          </w:p>
          <w:p w14:paraId="6121AF07" w14:textId="6E65F8B8" w:rsidR="00BA5C3B" w:rsidRPr="00BA5C3B" w:rsidRDefault="000B1800"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Jābūt nodrošinātai paraugu automātiskai pārvietošanai starp mikroskopu un slodzes galviņu;</w:t>
            </w:r>
          </w:p>
          <w:p w14:paraId="64449B8C" w14:textId="491D7F6E" w:rsidR="00BA5C3B" w:rsidRPr="009400BD"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lastRenderedPageBreak/>
              <w:t>-</w:t>
            </w:r>
            <w:r w:rsidR="000B1800">
              <w:rPr>
                <w:rFonts w:ascii="Times New Roman" w:hAnsi="Times New Roman" w:cs="Times New Roman"/>
                <w:sz w:val="20"/>
                <w:szCs w:val="20"/>
              </w:rPr>
              <w:t xml:space="preserve"> </w:t>
            </w:r>
            <w:r w:rsidRPr="00BA5C3B">
              <w:rPr>
                <w:rFonts w:ascii="Times New Roman" w:hAnsi="Times New Roman" w:cs="Times New Roman"/>
                <w:sz w:val="20"/>
                <w:szCs w:val="20"/>
              </w:rPr>
              <w:t xml:space="preserve">Kustību </w:t>
            </w:r>
            <w:r w:rsidRPr="009400BD">
              <w:rPr>
                <w:rFonts w:ascii="Times New Roman" w:hAnsi="Times New Roman" w:cs="Times New Roman"/>
                <w:sz w:val="20"/>
                <w:szCs w:val="20"/>
              </w:rPr>
              <w:t xml:space="preserve">precizitāte </w:t>
            </w:r>
            <w:r w:rsidR="00D52A75">
              <w:rPr>
                <w:rFonts w:ascii="Times New Roman" w:hAnsi="Times New Roman" w:cs="Times New Roman"/>
                <w:sz w:val="20"/>
                <w:szCs w:val="20"/>
              </w:rPr>
              <w:t>–</w:t>
            </w:r>
            <w:r w:rsidRPr="009400BD">
              <w:rPr>
                <w:rFonts w:ascii="Times New Roman" w:hAnsi="Times New Roman" w:cs="Times New Roman"/>
                <w:sz w:val="20"/>
                <w:szCs w:val="20"/>
              </w:rPr>
              <w:t xml:space="preserve"> ne </w:t>
            </w:r>
            <w:r w:rsidR="000B1800" w:rsidRPr="009400BD">
              <w:rPr>
                <w:rFonts w:ascii="Times New Roman" w:hAnsi="Times New Roman" w:cs="Times New Roman"/>
                <w:sz w:val="20"/>
                <w:szCs w:val="20"/>
              </w:rPr>
              <w:t xml:space="preserve">lielāka </w:t>
            </w:r>
            <w:r w:rsidRPr="009400BD">
              <w:rPr>
                <w:rFonts w:ascii="Times New Roman" w:hAnsi="Times New Roman" w:cs="Times New Roman"/>
                <w:sz w:val="20"/>
                <w:szCs w:val="20"/>
              </w:rPr>
              <w:t>par 0,2 µm;</w:t>
            </w:r>
          </w:p>
          <w:p w14:paraId="37103B4D" w14:textId="0BAE6B51" w:rsidR="00BA5C3B" w:rsidRPr="009400BD" w:rsidRDefault="00BA5C3B" w:rsidP="00BA5C3B">
            <w:pPr>
              <w:jc w:val="both"/>
              <w:rPr>
                <w:rFonts w:ascii="Times New Roman" w:hAnsi="Times New Roman" w:cs="Times New Roman"/>
                <w:sz w:val="20"/>
                <w:szCs w:val="20"/>
              </w:rPr>
            </w:pPr>
            <w:r w:rsidRPr="009400BD">
              <w:rPr>
                <w:rFonts w:ascii="Times New Roman" w:hAnsi="Times New Roman" w:cs="Times New Roman"/>
                <w:sz w:val="20"/>
                <w:szCs w:val="20"/>
              </w:rPr>
              <w:t>-</w:t>
            </w:r>
            <w:r w:rsidR="00781FB3" w:rsidRPr="009400BD">
              <w:rPr>
                <w:rFonts w:ascii="Times New Roman" w:hAnsi="Times New Roman" w:cs="Times New Roman"/>
                <w:sz w:val="20"/>
                <w:szCs w:val="20"/>
              </w:rPr>
              <w:t xml:space="preserve"> </w:t>
            </w:r>
            <w:r w:rsidRPr="009400BD">
              <w:rPr>
                <w:rFonts w:ascii="Times New Roman" w:hAnsi="Times New Roman" w:cs="Times New Roman"/>
                <w:sz w:val="20"/>
                <w:szCs w:val="20"/>
              </w:rPr>
              <w:t>Izšķirtspēja pa X/</w:t>
            </w:r>
            <w:r w:rsidR="00781FB3" w:rsidRPr="004115F7">
              <w:rPr>
                <w:rFonts w:ascii="Times New Roman" w:hAnsi="Times New Roman" w:cs="Times New Roman"/>
                <w:sz w:val="20"/>
                <w:szCs w:val="20"/>
              </w:rPr>
              <w:t>Y</w:t>
            </w:r>
            <w:r w:rsidR="00781FB3" w:rsidRPr="009400BD">
              <w:rPr>
                <w:rFonts w:ascii="Times New Roman" w:hAnsi="Times New Roman" w:cs="Times New Roman"/>
                <w:sz w:val="20"/>
                <w:szCs w:val="20"/>
              </w:rPr>
              <w:t xml:space="preserve"> </w:t>
            </w:r>
            <w:r w:rsidRPr="009400BD">
              <w:rPr>
                <w:rFonts w:ascii="Times New Roman" w:hAnsi="Times New Roman" w:cs="Times New Roman"/>
                <w:sz w:val="20"/>
                <w:szCs w:val="20"/>
              </w:rPr>
              <w:t>as</w:t>
            </w:r>
            <w:r w:rsidR="00781FB3" w:rsidRPr="004115F7">
              <w:rPr>
                <w:rFonts w:ascii="Times New Roman" w:hAnsi="Times New Roman" w:cs="Times New Roman"/>
                <w:sz w:val="20"/>
                <w:szCs w:val="20"/>
              </w:rPr>
              <w:t>i</w:t>
            </w:r>
            <w:r w:rsidRPr="009400BD">
              <w:rPr>
                <w:rFonts w:ascii="Times New Roman" w:hAnsi="Times New Roman" w:cs="Times New Roman"/>
                <w:sz w:val="20"/>
                <w:szCs w:val="20"/>
              </w:rPr>
              <w:t xml:space="preserve"> </w:t>
            </w:r>
            <w:r w:rsidR="00D52A75">
              <w:rPr>
                <w:rFonts w:ascii="Times New Roman" w:hAnsi="Times New Roman" w:cs="Times New Roman"/>
                <w:sz w:val="20"/>
                <w:szCs w:val="20"/>
              </w:rPr>
              <w:t>–</w:t>
            </w:r>
            <w:r w:rsidRPr="009400BD">
              <w:rPr>
                <w:rFonts w:ascii="Times New Roman" w:hAnsi="Times New Roman" w:cs="Times New Roman"/>
                <w:sz w:val="20"/>
                <w:szCs w:val="20"/>
              </w:rPr>
              <w:t xml:space="preserve"> ne sliktāka par </w:t>
            </w:r>
            <w:r w:rsidR="009400BD" w:rsidRPr="004115F7">
              <w:rPr>
                <w:rFonts w:ascii="Times New Roman" w:hAnsi="Times New Roman" w:cs="Times New Roman"/>
                <w:sz w:val="20"/>
                <w:szCs w:val="20"/>
              </w:rPr>
              <w:t>50 nm</w:t>
            </w:r>
            <w:r w:rsidRPr="009400BD">
              <w:rPr>
                <w:rFonts w:ascii="Times New Roman" w:hAnsi="Times New Roman" w:cs="Times New Roman"/>
                <w:sz w:val="20"/>
                <w:szCs w:val="20"/>
              </w:rPr>
              <w:t>;</w:t>
            </w:r>
          </w:p>
          <w:p w14:paraId="51E3DE4A" w14:textId="3D57B96C" w:rsidR="000B1800" w:rsidRPr="009400BD" w:rsidRDefault="00BA5C3B" w:rsidP="00BA5C3B">
            <w:pPr>
              <w:jc w:val="both"/>
              <w:rPr>
                <w:rFonts w:ascii="Times New Roman" w:hAnsi="Times New Roman" w:cs="Times New Roman"/>
                <w:sz w:val="20"/>
                <w:szCs w:val="20"/>
              </w:rPr>
            </w:pPr>
            <w:r w:rsidRPr="009400BD">
              <w:rPr>
                <w:rFonts w:ascii="Times New Roman" w:hAnsi="Times New Roman" w:cs="Times New Roman"/>
                <w:sz w:val="20"/>
                <w:szCs w:val="20"/>
              </w:rPr>
              <w:t>-</w:t>
            </w:r>
            <w:r w:rsidR="00781FB3" w:rsidRPr="004115F7">
              <w:rPr>
                <w:rFonts w:ascii="Times New Roman" w:hAnsi="Times New Roman" w:cs="Times New Roman"/>
                <w:sz w:val="20"/>
                <w:szCs w:val="20"/>
              </w:rPr>
              <w:t xml:space="preserve"> </w:t>
            </w:r>
            <w:r w:rsidRPr="009400BD">
              <w:rPr>
                <w:rFonts w:ascii="Times New Roman" w:hAnsi="Times New Roman" w:cs="Times New Roman"/>
                <w:sz w:val="20"/>
                <w:szCs w:val="20"/>
              </w:rPr>
              <w:t xml:space="preserve">Izšķirtspēja pa </w:t>
            </w:r>
            <w:r w:rsidR="00781FB3" w:rsidRPr="004115F7">
              <w:rPr>
                <w:rFonts w:ascii="Times New Roman" w:hAnsi="Times New Roman" w:cs="Times New Roman"/>
                <w:sz w:val="20"/>
                <w:szCs w:val="20"/>
              </w:rPr>
              <w:t>Z</w:t>
            </w:r>
            <w:r w:rsidR="00781FB3" w:rsidRPr="009400BD">
              <w:rPr>
                <w:rFonts w:ascii="Times New Roman" w:hAnsi="Times New Roman" w:cs="Times New Roman"/>
                <w:sz w:val="20"/>
                <w:szCs w:val="20"/>
              </w:rPr>
              <w:t xml:space="preserve"> </w:t>
            </w:r>
            <w:r w:rsidRPr="009400BD">
              <w:rPr>
                <w:rFonts w:ascii="Times New Roman" w:hAnsi="Times New Roman" w:cs="Times New Roman"/>
                <w:sz w:val="20"/>
                <w:szCs w:val="20"/>
              </w:rPr>
              <w:t>as</w:t>
            </w:r>
            <w:r w:rsidR="00781FB3" w:rsidRPr="004115F7">
              <w:rPr>
                <w:rFonts w:ascii="Times New Roman" w:hAnsi="Times New Roman" w:cs="Times New Roman"/>
                <w:sz w:val="20"/>
                <w:szCs w:val="20"/>
              </w:rPr>
              <w:t>i</w:t>
            </w:r>
            <w:r w:rsidRPr="009400BD">
              <w:rPr>
                <w:rFonts w:ascii="Times New Roman" w:hAnsi="Times New Roman" w:cs="Times New Roman"/>
                <w:sz w:val="20"/>
                <w:szCs w:val="20"/>
              </w:rPr>
              <w:t xml:space="preserve"> </w:t>
            </w:r>
            <w:r w:rsidR="00D52A75">
              <w:rPr>
                <w:rFonts w:ascii="Times New Roman" w:hAnsi="Times New Roman" w:cs="Times New Roman"/>
                <w:sz w:val="20"/>
                <w:szCs w:val="20"/>
              </w:rPr>
              <w:t>–</w:t>
            </w:r>
            <w:r w:rsidRPr="009400BD">
              <w:rPr>
                <w:rFonts w:ascii="Times New Roman" w:hAnsi="Times New Roman" w:cs="Times New Roman"/>
                <w:sz w:val="20"/>
                <w:szCs w:val="20"/>
              </w:rPr>
              <w:t xml:space="preserve"> ne sliktāka par </w:t>
            </w:r>
            <w:r w:rsidR="009400BD" w:rsidRPr="009400BD">
              <w:rPr>
                <w:rFonts w:ascii="Times New Roman" w:hAnsi="Times New Roman" w:cs="Times New Roman"/>
                <w:sz w:val="20"/>
                <w:szCs w:val="20"/>
              </w:rPr>
              <w:t>20 nm</w:t>
            </w:r>
            <w:r w:rsidRPr="009400BD">
              <w:rPr>
                <w:rFonts w:ascii="Times New Roman" w:hAnsi="Times New Roman" w:cs="Times New Roman"/>
                <w:sz w:val="20"/>
                <w:szCs w:val="20"/>
              </w:rPr>
              <w:t>;</w:t>
            </w:r>
          </w:p>
          <w:p w14:paraId="64D175F7" w14:textId="056AFCAE" w:rsidR="00BA5C3B" w:rsidRPr="00BA5C3B" w:rsidRDefault="00BA5C3B">
            <w:pPr>
              <w:jc w:val="both"/>
              <w:rPr>
                <w:rFonts w:ascii="Times New Roman" w:hAnsi="Times New Roman" w:cs="Times New Roman"/>
                <w:sz w:val="20"/>
                <w:szCs w:val="20"/>
              </w:rPr>
            </w:pPr>
            <w:r w:rsidRPr="009400BD">
              <w:rPr>
                <w:rFonts w:ascii="Times New Roman" w:hAnsi="Times New Roman" w:cs="Times New Roman"/>
                <w:sz w:val="20"/>
                <w:szCs w:val="20"/>
              </w:rPr>
              <w:t>-</w:t>
            </w:r>
            <w:r w:rsidR="000B1800" w:rsidRPr="009400BD">
              <w:rPr>
                <w:rFonts w:ascii="Times New Roman" w:hAnsi="Times New Roman" w:cs="Times New Roman"/>
                <w:sz w:val="20"/>
                <w:szCs w:val="20"/>
              </w:rPr>
              <w:t xml:space="preserve"> </w:t>
            </w:r>
            <w:r w:rsidR="009400BD" w:rsidRPr="009400BD">
              <w:rPr>
                <w:rFonts w:ascii="Times New Roman" w:hAnsi="Times New Roman" w:cs="Times New Roman"/>
                <w:sz w:val="20"/>
                <w:szCs w:val="20"/>
              </w:rPr>
              <w:t>Galdiņa izmērs</w:t>
            </w:r>
            <w:r w:rsidRPr="009400BD">
              <w:rPr>
                <w:rFonts w:ascii="Times New Roman" w:hAnsi="Times New Roman" w:cs="Times New Roman"/>
                <w:sz w:val="20"/>
                <w:szCs w:val="20"/>
              </w:rPr>
              <w:t>: vismaz</w:t>
            </w:r>
            <w:r w:rsidRPr="00BA5C3B">
              <w:rPr>
                <w:rFonts w:ascii="Times New Roman" w:hAnsi="Times New Roman" w:cs="Times New Roman"/>
                <w:sz w:val="20"/>
                <w:szCs w:val="20"/>
              </w:rPr>
              <w:t xml:space="preserve"> 100 mm x 50 mm;</w:t>
            </w:r>
          </w:p>
          <w:p w14:paraId="52A77A11" w14:textId="746C4259" w:rsidR="00BA5C3B" w:rsidRPr="00BA5C3B" w:rsidRDefault="00BA5C3B" w:rsidP="0030238D">
            <w:pPr>
              <w:ind w:left="736" w:hanging="736"/>
              <w:jc w:val="both"/>
              <w:rPr>
                <w:rFonts w:ascii="Times New Roman" w:hAnsi="Times New Roman" w:cs="Times New Roman"/>
                <w:sz w:val="20"/>
                <w:szCs w:val="20"/>
              </w:rPr>
            </w:pPr>
            <w:r w:rsidRPr="00BA5C3B">
              <w:rPr>
                <w:rFonts w:ascii="Times New Roman" w:hAnsi="Times New Roman" w:cs="Times New Roman"/>
                <w:sz w:val="20"/>
                <w:szCs w:val="20"/>
              </w:rPr>
              <w:t>-</w:t>
            </w:r>
            <w:r w:rsidR="00C0441A">
              <w:rPr>
                <w:rFonts w:ascii="Times New Roman" w:hAnsi="Times New Roman" w:cs="Times New Roman"/>
                <w:sz w:val="20"/>
                <w:szCs w:val="20"/>
              </w:rPr>
              <w:t xml:space="preserve"> </w:t>
            </w:r>
            <w:r w:rsidRPr="00BA5C3B">
              <w:rPr>
                <w:rFonts w:ascii="Times New Roman" w:hAnsi="Times New Roman" w:cs="Times New Roman"/>
                <w:sz w:val="20"/>
                <w:szCs w:val="20"/>
              </w:rPr>
              <w:t>Jābūt iespējai montēt vairākus paraugus ar augstumu starpību līdz vismaz 5mm;</w:t>
            </w:r>
          </w:p>
          <w:p w14:paraId="7E02C93F" w14:textId="783A57CD" w:rsidR="00BA5C3B" w:rsidRPr="00BA5C3B" w:rsidRDefault="00BA5C3B" w:rsidP="004115F7">
            <w:pPr>
              <w:jc w:val="both"/>
              <w:rPr>
                <w:rFonts w:ascii="Times New Roman" w:hAnsi="Times New Roman" w:cs="Times New Roman"/>
                <w:sz w:val="20"/>
                <w:szCs w:val="20"/>
              </w:rPr>
            </w:pPr>
            <w:r w:rsidRPr="00BA5C3B">
              <w:rPr>
                <w:rFonts w:ascii="Times New Roman" w:hAnsi="Times New Roman" w:cs="Times New Roman"/>
                <w:sz w:val="20"/>
                <w:szCs w:val="20"/>
              </w:rPr>
              <w:t>-</w:t>
            </w:r>
            <w:r w:rsidR="00C0441A">
              <w:rPr>
                <w:rFonts w:ascii="Times New Roman" w:hAnsi="Times New Roman" w:cs="Times New Roman"/>
                <w:sz w:val="20"/>
                <w:szCs w:val="20"/>
              </w:rPr>
              <w:t xml:space="preserve"> </w:t>
            </w:r>
            <w:r w:rsidRPr="00BA5C3B">
              <w:rPr>
                <w:rFonts w:ascii="Times New Roman" w:hAnsi="Times New Roman" w:cs="Times New Roman"/>
                <w:sz w:val="20"/>
                <w:szCs w:val="20"/>
              </w:rPr>
              <w:t>Jābūt ātrai analizējamā laukuma izvēlēs un parauga kustības Point and click funkcijai.</w:t>
            </w:r>
          </w:p>
          <w:p w14:paraId="4BEF6561" w14:textId="54F80CE9" w:rsidR="00BA5C3B" w:rsidRPr="00BA5C3B" w:rsidRDefault="00C0441A"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 xml:space="preserve">Sistēmai jābūt aprīkotai ar vibrāciju izolēšanas funkciju un </w:t>
            </w:r>
            <w:r>
              <w:rPr>
                <w:rFonts w:ascii="Times New Roman" w:hAnsi="Times New Roman" w:cs="Times New Roman"/>
                <w:sz w:val="20"/>
                <w:szCs w:val="20"/>
              </w:rPr>
              <w:t>aktīvu</w:t>
            </w:r>
            <w:r w:rsidRPr="00BA5C3B">
              <w:rPr>
                <w:rFonts w:ascii="Times New Roman" w:hAnsi="Times New Roman" w:cs="Times New Roman"/>
                <w:sz w:val="20"/>
                <w:szCs w:val="20"/>
              </w:rPr>
              <w:t xml:space="preserve"> </w:t>
            </w:r>
            <w:r w:rsidR="00BA5C3B" w:rsidRPr="00BA5C3B">
              <w:rPr>
                <w:rFonts w:ascii="Times New Roman" w:hAnsi="Times New Roman" w:cs="Times New Roman"/>
                <w:sz w:val="20"/>
                <w:szCs w:val="20"/>
              </w:rPr>
              <w:t>mehānisko antivibrācijas galdiņu.</w:t>
            </w:r>
          </w:p>
          <w:p w14:paraId="3A111EDE" w14:textId="2B0AAF76" w:rsidR="00BA5C3B" w:rsidRPr="00BA5C3B" w:rsidRDefault="00C0441A"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 xml:space="preserve">Jānodrošina izolācija plašā frekvenču diapazonā no 1 līdz </w:t>
            </w:r>
            <w:r>
              <w:rPr>
                <w:rFonts w:ascii="Times New Roman" w:hAnsi="Times New Roman" w:cs="Times New Roman"/>
                <w:sz w:val="20"/>
                <w:szCs w:val="20"/>
              </w:rPr>
              <w:t xml:space="preserve">vismaz </w:t>
            </w:r>
            <w:r w:rsidR="00BA5C3B" w:rsidRPr="00BA5C3B">
              <w:rPr>
                <w:rFonts w:ascii="Times New Roman" w:hAnsi="Times New Roman" w:cs="Times New Roman"/>
                <w:sz w:val="20"/>
                <w:szCs w:val="20"/>
              </w:rPr>
              <w:t>100 Hz;</w:t>
            </w:r>
          </w:p>
          <w:p w14:paraId="57EA0875" w14:textId="53FA181C" w:rsidR="00582F56" w:rsidRPr="00582F56"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w:t>
            </w:r>
            <w:r w:rsidR="00C0441A">
              <w:rPr>
                <w:rFonts w:ascii="Times New Roman" w:hAnsi="Times New Roman" w:cs="Times New Roman"/>
                <w:sz w:val="20"/>
                <w:szCs w:val="20"/>
              </w:rPr>
              <w:t xml:space="preserve"> </w:t>
            </w:r>
            <w:r w:rsidRPr="00BA5C3B">
              <w:rPr>
                <w:rFonts w:ascii="Times New Roman" w:hAnsi="Times New Roman" w:cs="Times New Roman"/>
                <w:sz w:val="20"/>
                <w:szCs w:val="20"/>
              </w:rPr>
              <w:t>Izolācija tiek nodrošināta pāri sešām brīvības pakāpēm;</w:t>
            </w:r>
          </w:p>
        </w:tc>
        <w:tc>
          <w:tcPr>
            <w:tcW w:w="6210" w:type="dxa"/>
          </w:tcPr>
          <w:p w14:paraId="48534339" w14:textId="77777777" w:rsidR="00582F56" w:rsidRPr="00693A38" w:rsidRDefault="00582F56" w:rsidP="000E1109">
            <w:pPr>
              <w:jc w:val="both"/>
              <w:rPr>
                <w:rFonts w:ascii="Times New Roman" w:hAnsi="Times New Roman" w:cs="Times New Roman"/>
                <w:sz w:val="20"/>
                <w:szCs w:val="20"/>
              </w:rPr>
            </w:pPr>
          </w:p>
        </w:tc>
      </w:tr>
      <w:tr w:rsidR="00582F56" w:rsidRPr="00EE56DA" w14:paraId="089A05F0" w14:textId="77777777" w:rsidTr="004115F7">
        <w:trPr>
          <w:trHeight w:val="20"/>
        </w:trPr>
        <w:tc>
          <w:tcPr>
            <w:tcW w:w="1066" w:type="dxa"/>
          </w:tcPr>
          <w:p w14:paraId="077AD26B" w14:textId="7380143C" w:rsidR="00582F56" w:rsidRDefault="00BA5C3B">
            <w:pPr>
              <w:jc w:val="center"/>
              <w:rPr>
                <w:rFonts w:ascii="Times New Roman" w:hAnsi="Times New Roman" w:cs="Times New Roman"/>
                <w:sz w:val="20"/>
                <w:szCs w:val="20"/>
              </w:rPr>
            </w:pPr>
            <w:r>
              <w:rPr>
                <w:rFonts w:ascii="Times New Roman" w:hAnsi="Times New Roman" w:cs="Times New Roman"/>
                <w:sz w:val="20"/>
                <w:szCs w:val="20"/>
              </w:rPr>
              <w:t>1.</w:t>
            </w:r>
            <w:r w:rsidR="0097728D">
              <w:rPr>
                <w:rFonts w:ascii="Times New Roman" w:hAnsi="Times New Roman" w:cs="Times New Roman"/>
                <w:sz w:val="20"/>
                <w:szCs w:val="20"/>
              </w:rPr>
              <w:t>3</w:t>
            </w:r>
            <w:r>
              <w:rPr>
                <w:rFonts w:ascii="Times New Roman" w:hAnsi="Times New Roman" w:cs="Times New Roman"/>
                <w:sz w:val="20"/>
                <w:szCs w:val="20"/>
              </w:rPr>
              <w:t>.</w:t>
            </w:r>
            <w:r w:rsidR="0097728D">
              <w:rPr>
                <w:rFonts w:ascii="Times New Roman" w:hAnsi="Times New Roman" w:cs="Times New Roman"/>
                <w:sz w:val="20"/>
                <w:szCs w:val="20"/>
              </w:rPr>
              <w:t>3</w:t>
            </w:r>
            <w:r>
              <w:rPr>
                <w:rFonts w:ascii="Times New Roman" w:hAnsi="Times New Roman" w:cs="Times New Roman"/>
                <w:sz w:val="20"/>
                <w:szCs w:val="20"/>
              </w:rPr>
              <w:t>.</w:t>
            </w:r>
          </w:p>
        </w:tc>
        <w:tc>
          <w:tcPr>
            <w:tcW w:w="6672" w:type="dxa"/>
          </w:tcPr>
          <w:p w14:paraId="796C154C" w14:textId="13952468"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 xml:space="preserve">Sistēmai jābūt aprīkotai ar </w:t>
            </w:r>
            <w:r w:rsidR="00C0441A">
              <w:rPr>
                <w:rFonts w:ascii="Times New Roman" w:hAnsi="Times New Roman" w:cs="Times New Roman"/>
                <w:sz w:val="20"/>
                <w:szCs w:val="20"/>
              </w:rPr>
              <w:t xml:space="preserve">optisko mikroskopu un skenējošo </w:t>
            </w:r>
            <w:r w:rsidR="004D0DEA">
              <w:rPr>
                <w:rFonts w:ascii="Times New Roman" w:hAnsi="Times New Roman" w:cs="Times New Roman"/>
                <w:sz w:val="20"/>
                <w:szCs w:val="20"/>
              </w:rPr>
              <w:t>zondes</w:t>
            </w:r>
            <w:r w:rsidR="00C0441A">
              <w:rPr>
                <w:rFonts w:ascii="Times New Roman" w:hAnsi="Times New Roman" w:cs="Times New Roman"/>
                <w:sz w:val="20"/>
                <w:szCs w:val="20"/>
              </w:rPr>
              <w:t xml:space="preserve"> (</w:t>
            </w:r>
            <w:r w:rsidR="00C0441A">
              <w:rPr>
                <w:rFonts w:ascii="Times New Roman" w:hAnsi="Times New Roman" w:cs="Times New Roman"/>
                <w:i/>
                <w:sz w:val="20"/>
                <w:szCs w:val="20"/>
              </w:rPr>
              <w:t>scanning probe</w:t>
            </w:r>
            <w:r w:rsidR="00C0441A">
              <w:rPr>
                <w:rFonts w:ascii="Times New Roman" w:hAnsi="Times New Roman" w:cs="Times New Roman"/>
                <w:sz w:val="20"/>
                <w:szCs w:val="20"/>
              </w:rPr>
              <w:t>) mikroskopu:</w:t>
            </w:r>
          </w:p>
          <w:p w14:paraId="4BF605DB" w14:textId="03C6D8C3" w:rsidR="00C0441A" w:rsidRPr="00C0441A" w:rsidRDefault="00C0441A" w:rsidP="00C0441A">
            <w:pPr>
              <w:ind w:left="736" w:hanging="736"/>
              <w:jc w:val="both"/>
              <w:rPr>
                <w:rFonts w:ascii="Times New Roman" w:hAnsi="Times New Roman" w:cs="Times New Roman"/>
                <w:sz w:val="20"/>
                <w:szCs w:val="20"/>
              </w:rPr>
            </w:pPr>
            <w:r>
              <w:rPr>
                <w:rFonts w:ascii="Times New Roman" w:hAnsi="Times New Roman" w:cs="Times New Roman"/>
                <w:sz w:val="20"/>
                <w:szCs w:val="20"/>
              </w:rPr>
              <w:t>- aprīkots a</w:t>
            </w:r>
            <w:r w:rsidRPr="00C0441A">
              <w:rPr>
                <w:rFonts w:ascii="Times New Roman" w:hAnsi="Times New Roman" w:cs="Times New Roman"/>
                <w:sz w:val="20"/>
                <w:szCs w:val="20"/>
              </w:rPr>
              <w:t>r lēcu, kas spēj apsk</w:t>
            </w:r>
            <w:r>
              <w:rPr>
                <w:rFonts w:ascii="Times New Roman" w:hAnsi="Times New Roman" w:cs="Times New Roman"/>
                <w:sz w:val="20"/>
                <w:szCs w:val="20"/>
              </w:rPr>
              <w:t>atīt virsmu zemā palielinājumā;</w:t>
            </w:r>
          </w:p>
          <w:p w14:paraId="384B7C06" w14:textId="79C1D7C3" w:rsidR="00C0441A" w:rsidRPr="00C0441A" w:rsidRDefault="00C0441A" w:rsidP="004115F7">
            <w:pPr>
              <w:jc w:val="both"/>
              <w:rPr>
                <w:rFonts w:ascii="Times New Roman" w:hAnsi="Times New Roman" w:cs="Times New Roman"/>
                <w:sz w:val="20"/>
                <w:szCs w:val="20"/>
              </w:rPr>
            </w:pPr>
            <w:r>
              <w:rPr>
                <w:rFonts w:ascii="Times New Roman" w:hAnsi="Times New Roman" w:cs="Times New Roman"/>
                <w:sz w:val="20"/>
                <w:szCs w:val="20"/>
              </w:rPr>
              <w:t>- aprīkots a</w:t>
            </w:r>
            <w:r w:rsidR="004D0DEA">
              <w:rPr>
                <w:rFonts w:ascii="Times New Roman" w:hAnsi="Times New Roman" w:cs="Times New Roman"/>
                <w:sz w:val="20"/>
                <w:szCs w:val="20"/>
              </w:rPr>
              <w:t>r skenējošo</w:t>
            </w:r>
            <w:r w:rsidRPr="00C0441A">
              <w:rPr>
                <w:rFonts w:ascii="Times New Roman" w:hAnsi="Times New Roman" w:cs="Times New Roman"/>
                <w:sz w:val="20"/>
                <w:szCs w:val="20"/>
              </w:rPr>
              <w:t xml:space="preserve"> </w:t>
            </w:r>
            <w:r w:rsidR="004D0DEA">
              <w:rPr>
                <w:rFonts w:ascii="Times New Roman" w:hAnsi="Times New Roman" w:cs="Times New Roman"/>
                <w:sz w:val="20"/>
                <w:szCs w:val="20"/>
              </w:rPr>
              <w:t>zondes</w:t>
            </w:r>
            <w:r w:rsidRPr="00C0441A">
              <w:rPr>
                <w:rFonts w:ascii="Times New Roman" w:hAnsi="Times New Roman" w:cs="Times New Roman"/>
                <w:sz w:val="20"/>
                <w:szCs w:val="20"/>
              </w:rPr>
              <w:t xml:space="preserve"> mikroskopu, kas var apskatīt veikto indentāciju, skrāpējumu, kā arī precīzi pozicionēt (ar kļūdu ne lielāku pa ±20 nm) nanoindentoru uz nākamo indentēšanu;</w:t>
            </w:r>
          </w:p>
          <w:p w14:paraId="42E1C760" w14:textId="38B06C7E" w:rsidR="00C0441A" w:rsidRPr="00C0441A" w:rsidRDefault="00C0441A" w:rsidP="004115F7">
            <w:pPr>
              <w:jc w:val="both"/>
              <w:rPr>
                <w:rFonts w:ascii="Times New Roman" w:hAnsi="Times New Roman" w:cs="Times New Roman"/>
                <w:sz w:val="20"/>
                <w:szCs w:val="20"/>
              </w:rPr>
            </w:pPr>
            <w:r>
              <w:rPr>
                <w:rFonts w:ascii="Times New Roman" w:hAnsi="Times New Roman" w:cs="Times New Roman"/>
                <w:sz w:val="20"/>
                <w:szCs w:val="20"/>
              </w:rPr>
              <w:t>- sistēma veic parauga tekstūras informācijas uzkrāšanu</w:t>
            </w:r>
            <w:r w:rsidRPr="00C0441A">
              <w:rPr>
                <w:rFonts w:ascii="Times New Roman" w:hAnsi="Times New Roman" w:cs="Times New Roman"/>
                <w:sz w:val="20"/>
                <w:szCs w:val="20"/>
              </w:rPr>
              <w:t>, kas ļau</w:t>
            </w:r>
            <w:r>
              <w:rPr>
                <w:rFonts w:ascii="Times New Roman" w:hAnsi="Times New Roman" w:cs="Times New Roman"/>
                <w:sz w:val="20"/>
                <w:szCs w:val="20"/>
              </w:rPr>
              <w:t>j</w:t>
            </w:r>
            <w:r w:rsidRPr="00C0441A">
              <w:rPr>
                <w:rFonts w:ascii="Times New Roman" w:hAnsi="Times New Roman" w:cs="Times New Roman"/>
                <w:sz w:val="20"/>
                <w:szCs w:val="20"/>
              </w:rPr>
              <w:t xml:space="preserve"> noteikt raupjumu, viļņotību un virsmas formu</w:t>
            </w:r>
          </w:p>
          <w:p w14:paraId="1AA070FA" w14:textId="77777777" w:rsidR="009400BD" w:rsidRPr="00406701" w:rsidRDefault="00C0441A">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406701">
              <w:rPr>
                <w:rFonts w:ascii="Times New Roman" w:hAnsi="Times New Roman" w:cs="Times New Roman"/>
                <w:sz w:val="20"/>
                <w:szCs w:val="20"/>
              </w:rPr>
              <w:t>Programmatūra regulē gais</w:t>
            </w:r>
            <w:r w:rsidR="009400BD" w:rsidRPr="00406701">
              <w:rPr>
                <w:rFonts w:ascii="Times New Roman" w:hAnsi="Times New Roman" w:cs="Times New Roman"/>
                <w:sz w:val="20"/>
                <w:szCs w:val="20"/>
              </w:rPr>
              <w:t>mas avotu un fokusa koriģēšanu;</w:t>
            </w:r>
          </w:p>
          <w:p w14:paraId="286AC895" w14:textId="11A7FA95" w:rsidR="00C0441A" w:rsidRPr="00406701" w:rsidRDefault="00C0441A" w:rsidP="004115F7">
            <w:pPr>
              <w:jc w:val="both"/>
              <w:rPr>
                <w:rFonts w:ascii="Times New Roman" w:hAnsi="Times New Roman" w:cs="Times New Roman"/>
                <w:sz w:val="20"/>
                <w:szCs w:val="20"/>
              </w:rPr>
            </w:pPr>
            <w:r w:rsidRPr="00406701">
              <w:rPr>
                <w:rFonts w:ascii="Times New Roman" w:hAnsi="Times New Roman" w:cs="Times New Roman"/>
                <w:sz w:val="20"/>
                <w:szCs w:val="20"/>
              </w:rPr>
              <w:t>-</w:t>
            </w:r>
            <w:r w:rsidR="009400BD" w:rsidRPr="00406701">
              <w:rPr>
                <w:rFonts w:ascii="Times New Roman" w:hAnsi="Times New Roman" w:cs="Times New Roman"/>
                <w:sz w:val="20"/>
                <w:szCs w:val="20"/>
              </w:rPr>
              <w:t xml:space="preserve"> Jābūt a</w:t>
            </w:r>
            <w:r w:rsidRPr="00406701">
              <w:rPr>
                <w:rFonts w:ascii="Times New Roman" w:hAnsi="Times New Roman" w:cs="Times New Roman"/>
                <w:sz w:val="20"/>
                <w:szCs w:val="20"/>
              </w:rPr>
              <w:t>prīkota</w:t>
            </w:r>
            <w:r w:rsidR="009400BD" w:rsidRPr="004115F7">
              <w:rPr>
                <w:rFonts w:ascii="Times New Roman" w:hAnsi="Times New Roman" w:cs="Times New Roman"/>
                <w:sz w:val="20"/>
                <w:szCs w:val="20"/>
              </w:rPr>
              <w:t>m</w:t>
            </w:r>
            <w:r w:rsidRPr="00406701">
              <w:rPr>
                <w:rFonts w:ascii="Times New Roman" w:hAnsi="Times New Roman" w:cs="Times New Roman"/>
                <w:sz w:val="20"/>
                <w:szCs w:val="20"/>
              </w:rPr>
              <w:t xml:space="preserve"> ar digitālo kameru vismaz </w:t>
            </w:r>
            <w:r w:rsidR="009400BD" w:rsidRPr="004115F7">
              <w:rPr>
                <w:rFonts w:ascii="Times New Roman" w:hAnsi="Times New Roman" w:cs="Times New Roman"/>
                <w:sz w:val="20"/>
                <w:szCs w:val="20"/>
              </w:rPr>
              <w:t xml:space="preserve">1.2 </w:t>
            </w:r>
            <w:r w:rsidRPr="00406701">
              <w:rPr>
                <w:rFonts w:ascii="Times New Roman" w:hAnsi="Times New Roman" w:cs="Times New Roman"/>
                <w:sz w:val="20"/>
                <w:szCs w:val="20"/>
              </w:rPr>
              <w:t>MP</w:t>
            </w:r>
            <w:r w:rsidR="009400BD" w:rsidRPr="004115F7">
              <w:rPr>
                <w:rFonts w:ascii="Times New Roman" w:hAnsi="Times New Roman" w:cs="Times New Roman"/>
                <w:sz w:val="20"/>
                <w:szCs w:val="20"/>
              </w:rPr>
              <w:t xml:space="preserve"> un sistēmai jādrošina ātru skata atsvaidzināšanu (</w:t>
            </w:r>
            <w:r w:rsidR="009400BD" w:rsidRPr="004115F7">
              <w:rPr>
                <w:rFonts w:ascii="Times New Roman" w:hAnsi="Times New Roman" w:cs="Times New Roman"/>
                <w:i/>
                <w:sz w:val="20"/>
                <w:szCs w:val="20"/>
              </w:rPr>
              <w:t>refresh</w:t>
            </w:r>
            <w:r w:rsidR="009400BD" w:rsidRPr="004115F7">
              <w:rPr>
                <w:rFonts w:ascii="Times New Roman" w:hAnsi="Times New Roman" w:cs="Times New Roman"/>
                <w:sz w:val="20"/>
                <w:szCs w:val="20"/>
              </w:rPr>
              <w:t>), kas ļauj iegūt vizuālu attēlu arī veicot ātru X-Y platformas pārvietošanu (mainot pozīciju no viena parauga uz n</w:t>
            </w:r>
            <w:r w:rsidR="00406701" w:rsidRPr="004115F7">
              <w:rPr>
                <w:rFonts w:ascii="Times New Roman" w:hAnsi="Times New Roman" w:cs="Times New Roman"/>
                <w:sz w:val="20"/>
                <w:szCs w:val="20"/>
              </w:rPr>
              <w:t>ā</w:t>
            </w:r>
            <w:r w:rsidR="009400BD" w:rsidRPr="004115F7">
              <w:rPr>
                <w:rFonts w:ascii="Times New Roman" w:hAnsi="Times New Roman" w:cs="Times New Roman"/>
                <w:sz w:val="20"/>
                <w:szCs w:val="20"/>
              </w:rPr>
              <w:t>košo)</w:t>
            </w:r>
            <w:r w:rsidRPr="00406701">
              <w:rPr>
                <w:rFonts w:ascii="Times New Roman" w:hAnsi="Times New Roman" w:cs="Times New Roman"/>
                <w:sz w:val="20"/>
                <w:szCs w:val="20"/>
              </w:rPr>
              <w:t>;</w:t>
            </w:r>
          </w:p>
          <w:p w14:paraId="239DB321" w14:textId="4D61E053" w:rsidR="00C0441A" w:rsidRPr="00C0441A" w:rsidRDefault="00C0441A" w:rsidP="00C0441A">
            <w:pPr>
              <w:ind w:left="736" w:hanging="736"/>
              <w:jc w:val="both"/>
              <w:rPr>
                <w:rFonts w:ascii="Times New Roman" w:hAnsi="Times New Roman" w:cs="Times New Roman"/>
                <w:sz w:val="20"/>
                <w:szCs w:val="20"/>
              </w:rPr>
            </w:pPr>
            <w:r w:rsidRPr="00406701">
              <w:rPr>
                <w:rFonts w:ascii="Times New Roman" w:hAnsi="Times New Roman" w:cs="Times New Roman"/>
                <w:sz w:val="20"/>
                <w:szCs w:val="20"/>
              </w:rPr>
              <w:t xml:space="preserve">- </w:t>
            </w:r>
            <w:r w:rsidR="0097728D" w:rsidRPr="00406701">
              <w:rPr>
                <w:rFonts w:ascii="Times New Roman" w:hAnsi="Times New Roman" w:cs="Times New Roman"/>
                <w:sz w:val="20"/>
                <w:szCs w:val="20"/>
              </w:rPr>
              <w:t>Iekļauta a</w:t>
            </w:r>
            <w:r w:rsidRPr="00406701">
              <w:rPr>
                <w:rFonts w:ascii="Times New Roman" w:hAnsi="Times New Roman" w:cs="Times New Roman"/>
                <w:sz w:val="20"/>
                <w:szCs w:val="20"/>
              </w:rPr>
              <w:t>utomātiskā</w:t>
            </w:r>
            <w:r w:rsidRPr="00C0441A">
              <w:rPr>
                <w:rFonts w:ascii="Times New Roman" w:hAnsi="Times New Roman" w:cs="Times New Roman"/>
                <w:sz w:val="20"/>
                <w:szCs w:val="20"/>
              </w:rPr>
              <w:t xml:space="preserve"> translācijas funkcija no mērīšanas stāvokļa uz mikroskopu;</w:t>
            </w:r>
          </w:p>
          <w:p w14:paraId="73EDB8E6" w14:textId="76CEAC89" w:rsidR="00C0441A" w:rsidRPr="00C0441A" w:rsidRDefault="0097728D" w:rsidP="004115F7">
            <w:pPr>
              <w:jc w:val="both"/>
              <w:rPr>
                <w:rFonts w:ascii="Times New Roman" w:hAnsi="Times New Roman" w:cs="Times New Roman"/>
                <w:sz w:val="20"/>
                <w:szCs w:val="20"/>
              </w:rPr>
            </w:pPr>
            <w:r>
              <w:rPr>
                <w:rFonts w:ascii="Times New Roman" w:hAnsi="Times New Roman" w:cs="Times New Roman"/>
                <w:sz w:val="20"/>
                <w:szCs w:val="20"/>
              </w:rPr>
              <w:t>- Nodrošināta iespēja ar mi</w:t>
            </w:r>
            <w:r w:rsidR="00C0441A" w:rsidRPr="00C0441A">
              <w:rPr>
                <w:rFonts w:ascii="Times New Roman" w:hAnsi="Times New Roman" w:cs="Times New Roman"/>
                <w:sz w:val="20"/>
                <w:szCs w:val="20"/>
              </w:rPr>
              <w:t>kroskop</w:t>
            </w:r>
            <w:r>
              <w:rPr>
                <w:rFonts w:ascii="Times New Roman" w:hAnsi="Times New Roman" w:cs="Times New Roman"/>
                <w:sz w:val="20"/>
                <w:szCs w:val="20"/>
              </w:rPr>
              <w:t>u un programmatūru</w:t>
            </w:r>
            <w:r w:rsidR="00C0441A" w:rsidRPr="00C0441A">
              <w:rPr>
                <w:rFonts w:ascii="Times New Roman" w:hAnsi="Times New Roman" w:cs="Times New Roman"/>
                <w:sz w:val="20"/>
                <w:szCs w:val="20"/>
              </w:rPr>
              <w:t xml:space="preserve"> </w:t>
            </w:r>
            <w:r>
              <w:rPr>
                <w:rFonts w:ascii="Times New Roman" w:hAnsi="Times New Roman" w:cs="Times New Roman"/>
                <w:sz w:val="20"/>
                <w:szCs w:val="20"/>
              </w:rPr>
              <w:t>veikt</w:t>
            </w:r>
            <w:r w:rsidR="00C0441A" w:rsidRPr="00C0441A">
              <w:rPr>
                <w:rFonts w:ascii="Times New Roman" w:hAnsi="Times New Roman" w:cs="Times New Roman"/>
                <w:sz w:val="20"/>
                <w:szCs w:val="20"/>
              </w:rPr>
              <w:t xml:space="preserve"> precīzu skrāpējumu izvietojumu;</w:t>
            </w:r>
          </w:p>
          <w:p w14:paraId="01DB4D70" w14:textId="610DD931" w:rsidR="00C0441A" w:rsidRPr="00C0441A" w:rsidRDefault="0097728D" w:rsidP="004115F7">
            <w:pPr>
              <w:jc w:val="both"/>
              <w:rPr>
                <w:rFonts w:ascii="Times New Roman" w:hAnsi="Times New Roman" w:cs="Times New Roman"/>
                <w:sz w:val="20"/>
                <w:szCs w:val="20"/>
              </w:rPr>
            </w:pPr>
            <w:r>
              <w:rPr>
                <w:rFonts w:ascii="Times New Roman" w:hAnsi="Times New Roman" w:cs="Times New Roman"/>
                <w:sz w:val="20"/>
                <w:szCs w:val="20"/>
              </w:rPr>
              <w:t>- Nodrošināta ērta i</w:t>
            </w:r>
            <w:r w:rsidR="00C0441A" w:rsidRPr="00C0441A">
              <w:rPr>
                <w:rFonts w:ascii="Times New Roman" w:hAnsi="Times New Roman" w:cs="Times New Roman"/>
                <w:sz w:val="20"/>
                <w:szCs w:val="20"/>
              </w:rPr>
              <w:t>ndentora nomainīšana</w:t>
            </w:r>
            <w:r>
              <w:rPr>
                <w:rFonts w:ascii="Times New Roman" w:hAnsi="Times New Roman" w:cs="Times New Roman"/>
                <w:sz w:val="20"/>
                <w:szCs w:val="20"/>
              </w:rPr>
              <w:t xml:space="preserve">s iespēja, ka neaizņem </w:t>
            </w:r>
            <w:r w:rsidR="00C0441A" w:rsidRPr="00C0441A">
              <w:rPr>
                <w:rFonts w:ascii="Times New Roman" w:hAnsi="Times New Roman" w:cs="Times New Roman"/>
                <w:sz w:val="20"/>
                <w:szCs w:val="20"/>
              </w:rPr>
              <w:t>ilgāk pa</w:t>
            </w:r>
            <w:r>
              <w:rPr>
                <w:rFonts w:ascii="Times New Roman" w:hAnsi="Times New Roman" w:cs="Times New Roman"/>
                <w:sz w:val="20"/>
                <w:szCs w:val="20"/>
              </w:rPr>
              <w:t>r</w:t>
            </w:r>
            <w:r w:rsidR="00C0441A" w:rsidRPr="00C0441A">
              <w:rPr>
                <w:rFonts w:ascii="Times New Roman" w:hAnsi="Times New Roman" w:cs="Times New Roman"/>
                <w:sz w:val="20"/>
                <w:szCs w:val="20"/>
              </w:rPr>
              <w:t xml:space="preserve"> 3 minūtēm</w:t>
            </w:r>
          </w:p>
          <w:p w14:paraId="0DE6FB43" w14:textId="4C7A0991" w:rsidR="00582F56" w:rsidRPr="00582F56" w:rsidRDefault="0097728D"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w:t>
            </w:r>
            <w:r w:rsidR="00C0441A" w:rsidRPr="00C0441A">
              <w:rPr>
                <w:rFonts w:ascii="Times New Roman" w:hAnsi="Times New Roman" w:cs="Times New Roman"/>
                <w:sz w:val="20"/>
                <w:szCs w:val="20"/>
              </w:rPr>
              <w:t xml:space="preserve">Komplektā </w:t>
            </w:r>
            <w:r>
              <w:rPr>
                <w:rFonts w:ascii="Times New Roman" w:hAnsi="Times New Roman" w:cs="Times New Roman"/>
                <w:sz w:val="20"/>
                <w:szCs w:val="20"/>
              </w:rPr>
              <w:t xml:space="preserve">iekļauts </w:t>
            </w:r>
            <w:r w:rsidR="00C0441A" w:rsidRPr="00C0441A">
              <w:rPr>
                <w:rFonts w:ascii="Times New Roman" w:hAnsi="Times New Roman" w:cs="Times New Roman"/>
                <w:sz w:val="20"/>
                <w:szCs w:val="20"/>
              </w:rPr>
              <w:t>sistēmas vadības dators</w:t>
            </w:r>
          </w:p>
        </w:tc>
        <w:tc>
          <w:tcPr>
            <w:tcW w:w="6210" w:type="dxa"/>
          </w:tcPr>
          <w:p w14:paraId="7141E924" w14:textId="77777777" w:rsidR="00582F56" w:rsidRPr="00693A38" w:rsidRDefault="00582F56" w:rsidP="000E1109">
            <w:pPr>
              <w:jc w:val="both"/>
              <w:rPr>
                <w:rFonts w:ascii="Times New Roman" w:hAnsi="Times New Roman" w:cs="Times New Roman"/>
                <w:sz w:val="20"/>
                <w:szCs w:val="20"/>
              </w:rPr>
            </w:pPr>
          </w:p>
        </w:tc>
      </w:tr>
      <w:tr w:rsidR="00582F56" w:rsidRPr="00EE56DA" w14:paraId="5EC3DA64" w14:textId="77777777" w:rsidTr="004115F7">
        <w:trPr>
          <w:trHeight w:val="20"/>
        </w:trPr>
        <w:tc>
          <w:tcPr>
            <w:tcW w:w="1066" w:type="dxa"/>
          </w:tcPr>
          <w:p w14:paraId="2CE42B3A" w14:textId="7358178C" w:rsidR="00582F5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97728D">
              <w:rPr>
                <w:rFonts w:ascii="Times New Roman" w:hAnsi="Times New Roman" w:cs="Times New Roman"/>
                <w:sz w:val="20"/>
                <w:szCs w:val="20"/>
              </w:rPr>
              <w:t>3</w:t>
            </w:r>
            <w:r>
              <w:rPr>
                <w:rFonts w:ascii="Times New Roman" w:hAnsi="Times New Roman" w:cs="Times New Roman"/>
                <w:sz w:val="20"/>
                <w:szCs w:val="20"/>
              </w:rPr>
              <w:t>.</w:t>
            </w:r>
            <w:r w:rsidR="0097728D">
              <w:rPr>
                <w:rFonts w:ascii="Times New Roman" w:hAnsi="Times New Roman" w:cs="Times New Roman"/>
                <w:sz w:val="20"/>
                <w:szCs w:val="20"/>
              </w:rPr>
              <w:t>4</w:t>
            </w:r>
            <w:r>
              <w:rPr>
                <w:rFonts w:ascii="Times New Roman" w:hAnsi="Times New Roman" w:cs="Times New Roman"/>
                <w:sz w:val="20"/>
                <w:szCs w:val="20"/>
              </w:rPr>
              <w:t>.</w:t>
            </w:r>
          </w:p>
        </w:tc>
        <w:tc>
          <w:tcPr>
            <w:tcW w:w="6672" w:type="dxa"/>
          </w:tcPr>
          <w:p w14:paraId="16F72519" w14:textId="762EEED3" w:rsidR="00BA5C3B" w:rsidRPr="002A09A2" w:rsidRDefault="0097728D" w:rsidP="00BA5C3B">
            <w:pPr>
              <w:jc w:val="both"/>
              <w:rPr>
                <w:rFonts w:ascii="Times New Roman" w:hAnsi="Times New Roman" w:cs="Times New Roman"/>
                <w:sz w:val="20"/>
                <w:szCs w:val="20"/>
              </w:rPr>
            </w:pPr>
            <w:r w:rsidRPr="002A09A2">
              <w:rPr>
                <w:rFonts w:ascii="Times New Roman" w:hAnsi="Times New Roman" w:cs="Times New Roman"/>
                <w:sz w:val="20"/>
                <w:szCs w:val="20"/>
              </w:rPr>
              <w:t>S</w:t>
            </w:r>
            <w:r w:rsidR="00BA5C3B" w:rsidRPr="002A09A2">
              <w:rPr>
                <w:rFonts w:ascii="Times New Roman" w:hAnsi="Times New Roman" w:cs="Times New Roman"/>
                <w:sz w:val="20"/>
                <w:szCs w:val="20"/>
              </w:rPr>
              <w:t xml:space="preserve">istēmai jābūt aprīkotai ar kontrolieri un augstās mērījumu precizitātes datu iegūšanas </w:t>
            </w:r>
            <w:r w:rsidRPr="002A09A2">
              <w:rPr>
                <w:rFonts w:ascii="Times New Roman" w:hAnsi="Times New Roman" w:cs="Times New Roman"/>
                <w:sz w:val="20"/>
                <w:szCs w:val="20"/>
              </w:rPr>
              <w:t>iespēju</w:t>
            </w:r>
            <w:r w:rsidR="00BA5C3B" w:rsidRPr="002A09A2">
              <w:rPr>
                <w:rFonts w:ascii="Times New Roman" w:hAnsi="Times New Roman" w:cs="Times New Roman"/>
                <w:sz w:val="20"/>
                <w:szCs w:val="20"/>
              </w:rPr>
              <w:t>:</w:t>
            </w:r>
          </w:p>
          <w:p w14:paraId="485B2AE2" w14:textId="1715C533" w:rsidR="00582F56" w:rsidRPr="00582F56" w:rsidRDefault="00BA5C3B" w:rsidP="004115F7">
            <w:pPr>
              <w:jc w:val="both"/>
              <w:rPr>
                <w:rFonts w:ascii="Times New Roman" w:hAnsi="Times New Roman" w:cs="Times New Roman"/>
                <w:sz w:val="20"/>
                <w:szCs w:val="20"/>
              </w:rPr>
            </w:pPr>
            <w:r w:rsidRPr="002A09A2">
              <w:rPr>
                <w:rFonts w:ascii="Times New Roman" w:hAnsi="Times New Roman" w:cs="Times New Roman"/>
                <w:sz w:val="20"/>
                <w:szCs w:val="20"/>
              </w:rPr>
              <w:t>-</w:t>
            </w:r>
            <w:r w:rsidR="00406701" w:rsidRPr="002A09A2">
              <w:rPr>
                <w:rFonts w:ascii="Times New Roman" w:hAnsi="Times New Roman" w:cs="Times New Roman"/>
                <w:sz w:val="20"/>
                <w:szCs w:val="20"/>
              </w:rPr>
              <w:t xml:space="preserve"> </w:t>
            </w:r>
            <w:r w:rsidR="002A09A2">
              <w:rPr>
                <w:rFonts w:ascii="Times New Roman" w:hAnsi="Times New Roman" w:cs="Times New Roman"/>
                <w:sz w:val="20"/>
                <w:szCs w:val="20"/>
              </w:rPr>
              <w:t>S</w:t>
            </w:r>
            <w:r w:rsidR="00406701">
              <w:rPr>
                <w:rFonts w:ascii="Times New Roman" w:hAnsi="Times New Roman" w:cs="Times New Roman"/>
                <w:sz w:val="20"/>
                <w:szCs w:val="20"/>
              </w:rPr>
              <w:t>avienojamība ar USB 2.0 vai augstāku;</w:t>
            </w:r>
          </w:p>
        </w:tc>
        <w:tc>
          <w:tcPr>
            <w:tcW w:w="6210" w:type="dxa"/>
          </w:tcPr>
          <w:p w14:paraId="6C88FFA2" w14:textId="77777777" w:rsidR="00582F56" w:rsidRPr="00693A38" w:rsidRDefault="00582F56" w:rsidP="000E1109">
            <w:pPr>
              <w:jc w:val="both"/>
              <w:rPr>
                <w:rFonts w:ascii="Times New Roman" w:hAnsi="Times New Roman" w:cs="Times New Roman"/>
                <w:sz w:val="20"/>
                <w:szCs w:val="20"/>
              </w:rPr>
            </w:pPr>
          </w:p>
        </w:tc>
      </w:tr>
      <w:tr w:rsidR="00582F56" w:rsidRPr="00EE56DA" w14:paraId="7449353C" w14:textId="77777777" w:rsidTr="004115F7">
        <w:trPr>
          <w:trHeight w:val="20"/>
        </w:trPr>
        <w:tc>
          <w:tcPr>
            <w:tcW w:w="1066" w:type="dxa"/>
          </w:tcPr>
          <w:p w14:paraId="10378267" w14:textId="23A7E16F" w:rsidR="00582F5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97728D">
              <w:rPr>
                <w:rFonts w:ascii="Times New Roman" w:hAnsi="Times New Roman" w:cs="Times New Roman"/>
                <w:sz w:val="20"/>
                <w:szCs w:val="20"/>
              </w:rPr>
              <w:t>3</w:t>
            </w:r>
            <w:r>
              <w:rPr>
                <w:rFonts w:ascii="Times New Roman" w:hAnsi="Times New Roman" w:cs="Times New Roman"/>
                <w:sz w:val="20"/>
                <w:szCs w:val="20"/>
              </w:rPr>
              <w:t>.</w:t>
            </w:r>
            <w:r w:rsidR="0097728D">
              <w:rPr>
                <w:rFonts w:ascii="Times New Roman" w:hAnsi="Times New Roman" w:cs="Times New Roman"/>
                <w:sz w:val="20"/>
                <w:szCs w:val="20"/>
              </w:rPr>
              <w:t>5</w:t>
            </w:r>
            <w:r>
              <w:rPr>
                <w:rFonts w:ascii="Times New Roman" w:hAnsi="Times New Roman" w:cs="Times New Roman"/>
                <w:sz w:val="20"/>
                <w:szCs w:val="20"/>
              </w:rPr>
              <w:t>.</w:t>
            </w:r>
          </w:p>
        </w:tc>
        <w:tc>
          <w:tcPr>
            <w:tcW w:w="6672" w:type="dxa"/>
          </w:tcPr>
          <w:p w14:paraId="0182FA2A" w14:textId="220CE9BA"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Sistēmai jābūt aprīkotai ar vadības, eksperimentāl</w:t>
            </w:r>
            <w:r w:rsidR="00BA7679">
              <w:rPr>
                <w:rFonts w:ascii="Times New Roman" w:hAnsi="Times New Roman" w:cs="Times New Roman"/>
                <w:sz w:val="20"/>
                <w:szCs w:val="20"/>
              </w:rPr>
              <w:t>ā</w:t>
            </w:r>
            <w:r w:rsidRPr="00BA5C3B">
              <w:rPr>
                <w:rFonts w:ascii="Times New Roman" w:hAnsi="Times New Roman" w:cs="Times New Roman"/>
                <w:sz w:val="20"/>
                <w:szCs w:val="20"/>
              </w:rPr>
              <w:t xml:space="preserve"> dizaina un datu analīzes programnodrošinājumu:</w:t>
            </w:r>
          </w:p>
          <w:p w14:paraId="29079142" w14:textId="0D63FA73" w:rsidR="00BA5C3B" w:rsidRPr="00406701" w:rsidRDefault="00BA5C3B" w:rsidP="004115F7">
            <w:pPr>
              <w:jc w:val="both"/>
              <w:rPr>
                <w:rFonts w:ascii="Times New Roman" w:hAnsi="Times New Roman" w:cs="Times New Roman"/>
                <w:sz w:val="20"/>
                <w:szCs w:val="20"/>
              </w:rPr>
            </w:pPr>
            <w:r w:rsidRPr="00BA5C3B">
              <w:rPr>
                <w:rFonts w:ascii="Times New Roman" w:hAnsi="Times New Roman" w:cs="Times New Roman"/>
                <w:sz w:val="20"/>
                <w:szCs w:val="20"/>
              </w:rPr>
              <w:t>-</w:t>
            </w:r>
            <w:r w:rsidR="00BA7679">
              <w:rPr>
                <w:rFonts w:ascii="Times New Roman" w:hAnsi="Times New Roman" w:cs="Times New Roman"/>
                <w:sz w:val="20"/>
                <w:szCs w:val="20"/>
              </w:rPr>
              <w:t xml:space="preserve"> </w:t>
            </w:r>
            <w:r w:rsidRPr="00BA5C3B">
              <w:rPr>
                <w:rFonts w:ascii="Times New Roman" w:hAnsi="Times New Roman" w:cs="Times New Roman"/>
                <w:sz w:val="20"/>
                <w:szCs w:val="20"/>
              </w:rPr>
              <w:t xml:space="preserve">Programmatūrai jāspēj saglabāt un atsaukt iepriekšplānotas eksperimentālās </w:t>
            </w:r>
            <w:r w:rsidRPr="00406701">
              <w:rPr>
                <w:rFonts w:ascii="Times New Roman" w:hAnsi="Times New Roman" w:cs="Times New Roman"/>
                <w:sz w:val="20"/>
                <w:szCs w:val="20"/>
              </w:rPr>
              <w:t>darbības ar eksperimentu ātru atkārtošanu;</w:t>
            </w:r>
          </w:p>
          <w:p w14:paraId="225C5A72" w14:textId="3EFA925D" w:rsidR="00BA5C3B" w:rsidRPr="00406701" w:rsidRDefault="00BA5C3B" w:rsidP="004115F7">
            <w:pPr>
              <w:jc w:val="both"/>
              <w:rPr>
                <w:rFonts w:ascii="Times New Roman" w:hAnsi="Times New Roman" w:cs="Times New Roman"/>
                <w:sz w:val="20"/>
                <w:szCs w:val="20"/>
              </w:rPr>
            </w:pPr>
            <w:r w:rsidRPr="00406701">
              <w:rPr>
                <w:rFonts w:ascii="Times New Roman" w:hAnsi="Times New Roman" w:cs="Times New Roman"/>
                <w:sz w:val="20"/>
                <w:szCs w:val="20"/>
              </w:rPr>
              <w:t>-</w:t>
            </w:r>
            <w:r w:rsidR="00406701" w:rsidRPr="00406701">
              <w:rPr>
                <w:rFonts w:ascii="Times New Roman" w:hAnsi="Times New Roman" w:cs="Times New Roman"/>
                <w:sz w:val="20"/>
                <w:szCs w:val="20"/>
              </w:rPr>
              <w:t xml:space="preserve"> </w:t>
            </w:r>
            <w:r w:rsidRPr="00406701">
              <w:rPr>
                <w:rFonts w:ascii="Times New Roman" w:hAnsi="Times New Roman" w:cs="Times New Roman"/>
                <w:sz w:val="20"/>
                <w:szCs w:val="20"/>
              </w:rPr>
              <w:t>Programmatūrai jāspēj definēt un uzstā</w:t>
            </w:r>
            <w:r w:rsidR="00BA7679" w:rsidRPr="00406701">
              <w:rPr>
                <w:rFonts w:ascii="Times New Roman" w:hAnsi="Times New Roman" w:cs="Times New Roman"/>
                <w:sz w:val="20"/>
                <w:szCs w:val="20"/>
              </w:rPr>
              <w:t>d</w:t>
            </w:r>
            <w:r w:rsidRPr="00406701">
              <w:rPr>
                <w:rFonts w:ascii="Times New Roman" w:hAnsi="Times New Roman" w:cs="Times New Roman"/>
                <w:sz w:val="20"/>
                <w:szCs w:val="20"/>
              </w:rPr>
              <w:t>īt uzdevumu rindu vismaz 100 eksperimentiem (katrs ar vismaz 400 indentiem) ar turpmāku automātisku palaišanu;</w:t>
            </w:r>
          </w:p>
          <w:p w14:paraId="4C0691DB" w14:textId="2DCDD50D" w:rsidR="00BA5C3B" w:rsidRPr="00BA5C3B" w:rsidRDefault="00BA5C3B" w:rsidP="00BA5C3B">
            <w:pPr>
              <w:jc w:val="both"/>
              <w:rPr>
                <w:rFonts w:ascii="Times New Roman" w:hAnsi="Times New Roman" w:cs="Times New Roman"/>
                <w:sz w:val="20"/>
                <w:szCs w:val="20"/>
              </w:rPr>
            </w:pPr>
            <w:r w:rsidRPr="00406701">
              <w:rPr>
                <w:rFonts w:ascii="Times New Roman" w:hAnsi="Times New Roman" w:cs="Times New Roman"/>
                <w:sz w:val="20"/>
                <w:szCs w:val="20"/>
              </w:rPr>
              <w:t>-</w:t>
            </w:r>
            <w:r w:rsidR="00BA7679" w:rsidRPr="00406701">
              <w:rPr>
                <w:rFonts w:ascii="Times New Roman" w:hAnsi="Times New Roman" w:cs="Times New Roman"/>
                <w:sz w:val="20"/>
                <w:szCs w:val="20"/>
              </w:rPr>
              <w:t xml:space="preserve"> </w:t>
            </w:r>
            <w:r w:rsidRPr="00406701">
              <w:rPr>
                <w:rFonts w:ascii="Times New Roman" w:hAnsi="Times New Roman" w:cs="Times New Roman"/>
                <w:sz w:val="20"/>
                <w:szCs w:val="20"/>
              </w:rPr>
              <w:t>Programmatūrai</w:t>
            </w:r>
            <w:r w:rsidRPr="00BA5C3B">
              <w:rPr>
                <w:rFonts w:ascii="Times New Roman" w:hAnsi="Times New Roman" w:cs="Times New Roman"/>
                <w:sz w:val="20"/>
                <w:szCs w:val="20"/>
              </w:rPr>
              <w:t xml:space="preserve"> jānodrošina visu datu saglabāšana neapstrādātā formatā;</w:t>
            </w:r>
          </w:p>
          <w:p w14:paraId="331656DD" w14:textId="4C731057" w:rsidR="00BA5C3B" w:rsidRPr="00BA5C3B" w:rsidRDefault="00BA7679"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Programmatūrai jānodrošina eksperimentālo parametru ierakstīšana ar to turpmāku pārskati un rediģēšanu;</w:t>
            </w:r>
          </w:p>
          <w:p w14:paraId="7B0F2569" w14:textId="7546B16B"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w:t>
            </w:r>
            <w:r w:rsidR="00BA7679">
              <w:rPr>
                <w:rFonts w:ascii="Times New Roman" w:hAnsi="Times New Roman" w:cs="Times New Roman"/>
                <w:sz w:val="20"/>
                <w:szCs w:val="20"/>
              </w:rPr>
              <w:t xml:space="preserve"> </w:t>
            </w:r>
            <w:r w:rsidRPr="00BA5C3B">
              <w:rPr>
                <w:rFonts w:ascii="Times New Roman" w:hAnsi="Times New Roman" w:cs="Times New Roman"/>
                <w:sz w:val="20"/>
                <w:szCs w:val="20"/>
              </w:rPr>
              <w:t>Programmatūrai jāspēj eksportēt datus vairākos failu formātos;</w:t>
            </w:r>
          </w:p>
          <w:p w14:paraId="768A193B" w14:textId="34115194" w:rsidR="00582F56" w:rsidRDefault="00BA7679"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Piegādātājam jānodrošina papildus analīzes programmatūras kopiju pieejamību datu analīzei bezsaitē.</w:t>
            </w:r>
          </w:p>
          <w:p w14:paraId="3C925D32" w14:textId="3E43E206" w:rsidR="00BA7679" w:rsidRPr="00582F56" w:rsidRDefault="00BA7679" w:rsidP="004115F7">
            <w:pPr>
              <w:jc w:val="both"/>
              <w:rPr>
                <w:rFonts w:ascii="Times New Roman" w:hAnsi="Times New Roman" w:cs="Times New Roman"/>
                <w:sz w:val="20"/>
                <w:szCs w:val="20"/>
              </w:rPr>
            </w:pPr>
            <w:r>
              <w:rPr>
                <w:rFonts w:ascii="Times New Roman" w:hAnsi="Times New Roman" w:cs="Times New Roman"/>
                <w:sz w:val="20"/>
                <w:szCs w:val="20"/>
              </w:rPr>
              <w:t>- Programmatūra spēj nodrošināt attēlu uzņemšanu, saglabāšanu un vairāku attēlu kopā savienošanu, lai rezultātā iegūtu attēlu ar laukumu vismaz 500 x 500 µm, kurā identificējamas augstuma maiņas parauga virsmā.</w:t>
            </w:r>
          </w:p>
        </w:tc>
        <w:tc>
          <w:tcPr>
            <w:tcW w:w="6210" w:type="dxa"/>
          </w:tcPr>
          <w:p w14:paraId="560E0E58" w14:textId="77777777" w:rsidR="00582F56" w:rsidRPr="00693A38" w:rsidRDefault="00582F56" w:rsidP="000E1109">
            <w:pPr>
              <w:jc w:val="both"/>
              <w:rPr>
                <w:rFonts w:ascii="Times New Roman" w:hAnsi="Times New Roman" w:cs="Times New Roman"/>
                <w:sz w:val="20"/>
                <w:szCs w:val="20"/>
              </w:rPr>
            </w:pPr>
          </w:p>
        </w:tc>
      </w:tr>
      <w:tr w:rsidR="00582F56" w:rsidRPr="00EE56DA" w14:paraId="36D141BC" w14:textId="77777777" w:rsidTr="004115F7">
        <w:trPr>
          <w:trHeight w:val="20"/>
        </w:trPr>
        <w:tc>
          <w:tcPr>
            <w:tcW w:w="1066" w:type="dxa"/>
          </w:tcPr>
          <w:p w14:paraId="5407BAB8" w14:textId="42AC3739" w:rsidR="00582F5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BA7679">
              <w:rPr>
                <w:rFonts w:ascii="Times New Roman" w:hAnsi="Times New Roman" w:cs="Times New Roman"/>
                <w:sz w:val="20"/>
                <w:szCs w:val="20"/>
              </w:rPr>
              <w:t>3</w:t>
            </w:r>
            <w:r>
              <w:rPr>
                <w:rFonts w:ascii="Times New Roman" w:hAnsi="Times New Roman" w:cs="Times New Roman"/>
                <w:sz w:val="20"/>
                <w:szCs w:val="20"/>
              </w:rPr>
              <w:t>.</w:t>
            </w:r>
            <w:r w:rsidR="00BA7679">
              <w:rPr>
                <w:rFonts w:ascii="Times New Roman" w:hAnsi="Times New Roman" w:cs="Times New Roman"/>
                <w:sz w:val="20"/>
                <w:szCs w:val="20"/>
              </w:rPr>
              <w:t>6</w:t>
            </w:r>
            <w:r>
              <w:rPr>
                <w:rFonts w:ascii="Times New Roman" w:hAnsi="Times New Roman" w:cs="Times New Roman"/>
                <w:sz w:val="20"/>
                <w:szCs w:val="20"/>
              </w:rPr>
              <w:t>.</w:t>
            </w:r>
          </w:p>
        </w:tc>
        <w:tc>
          <w:tcPr>
            <w:tcW w:w="6672" w:type="dxa"/>
          </w:tcPr>
          <w:p w14:paraId="336B6E2D" w14:textId="6A804F71"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Nanotestu veikšanas</w:t>
            </w:r>
            <w:r w:rsidR="00BA7679">
              <w:rPr>
                <w:rFonts w:ascii="Times New Roman" w:hAnsi="Times New Roman" w:cs="Times New Roman"/>
                <w:sz w:val="20"/>
                <w:szCs w:val="20"/>
              </w:rPr>
              <w:t xml:space="preserve"> (</w:t>
            </w:r>
            <w:r w:rsidR="00744328">
              <w:rPr>
                <w:rFonts w:ascii="Times New Roman" w:hAnsi="Times New Roman" w:cs="Times New Roman"/>
                <w:sz w:val="20"/>
                <w:szCs w:val="20"/>
              </w:rPr>
              <w:t>z</w:t>
            </w:r>
            <w:r w:rsidR="00BA7679">
              <w:rPr>
                <w:rFonts w:ascii="Times New Roman" w:hAnsi="Times New Roman" w:cs="Times New Roman"/>
                <w:sz w:val="20"/>
                <w:szCs w:val="20"/>
              </w:rPr>
              <w:t>emas slodzes/ low-load)</w:t>
            </w:r>
            <w:r w:rsidRPr="00BA5C3B">
              <w:rPr>
                <w:rFonts w:ascii="Times New Roman" w:hAnsi="Times New Roman" w:cs="Times New Roman"/>
                <w:sz w:val="20"/>
                <w:szCs w:val="20"/>
              </w:rPr>
              <w:t xml:space="preserve"> standarta galviņa:</w:t>
            </w:r>
          </w:p>
          <w:p w14:paraId="3B6E8113" w14:textId="25970F46"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w:t>
            </w:r>
            <w:r w:rsidR="00744328">
              <w:rPr>
                <w:rFonts w:ascii="Times New Roman" w:hAnsi="Times New Roman" w:cs="Times New Roman"/>
                <w:sz w:val="20"/>
                <w:szCs w:val="20"/>
              </w:rPr>
              <w:t xml:space="preserve"> Nodrošināta</w:t>
            </w:r>
            <w:r w:rsidRPr="00BA5C3B">
              <w:rPr>
                <w:rFonts w:ascii="Times New Roman" w:hAnsi="Times New Roman" w:cs="Times New Roman"/>
                <w:sz w:val="20"/>
                <w:szCs w:val="20"/>
              </w:rPr>
              <w:t xml:space="preserve"> dziļuma regulēšanas iespēj</w:t>
            </w:r>
            <w:r w:rsidR="00744328">
              <w:rPr>
                <w:rFonts w:ascii="Times New Roman" w:hAnsi="Times New Roman" w:cs="Times New Roman"/>
                <w:sz w:val="20"/>
                <w:szCs w:val="20"/>
              </w:rPr>
              <w:t>a</w:t>
            </w:r>
            <w:r w:rsidRPr="00BA5C3B">
              <w:rPr>
                <w:rFonts w:ascii="Times New Roman" w:hAnsi="Times New Roman" w:cs="Times New Roman"/>
                <w:sz w:val="20"/>
                <w:szCs w:val="20"/>
              </w:rPr>
              <w:t>;</w:t>
            </w:r>
          </w:p>
          <w:p w14:paraId="4D1717AA" w14:textId="5EBF0317" w:rsidR="00744328" w:rsidRPr="00406701" w:rsidRDefault="00744328" w:rsidP="00744328">
            <w:pPr>
              <w:ind w:left="646" w:hanging="646"/>
              <w:jc w:val="both"/>
              <w:rPr>
                <w:rFonts w:ascii="Times New Roman" w:hAnsi="Times New Roman" w:cs="Times New Roman"/>
                <w:sz w:val="20"/>
                <w:szCs w:val="20"/>
              </w:rPr>
            </w:pPr>
            <w:r>
              <w:rPr>
                <w:rFonts w:ascii="Times New Roman" w:hAnsi="Times New Roman" w:cs="Times New Roman"/>
                <w:sz w:val="20"/>
                <w:szCs w:val="20"/>
              </w:rPr>
              <w:t xml:space="preserve">- </w:t>
            </w:r>
            <w:r w:rsidRPr="00744328">
              <w:rPr>
                <w:rFonts w:ascii="Times New Roman" w:hAnsi="Times New Roman" w:cs="Times New Roman"/>
                <w:sz w:val="20"/>
                <w:szCs w:val="20"/>
              </w:rPr>
              <w:t xml:space="preserve">Slodzes </w:t>
            </w:r>
            <w:r w:rsidRPr="00406701">
              <w:rPr>
                <w:rFonts w:ascii="Times New Roman" w:hAnsi="Times New Roman" w:cs="Times New Roman"/>
                <w:sz w:val="20"/>
                <w:szCs w:val="20"/>
              </w:rPr>
              <w:t>specifikācija:</w:t>
            </w:r>
          </w:p>
          <w:p w14:paraId="09F3B951" w14:textId="0FD188A8" w:rsidR="00744328" w:rsidRPr="00406701" w:rsidRDefault="00744328" w:rsidP="00744328">
            <w:pPr>
              <w:ind w:left="646" w:hanging="646"/>
              <w:jc w:val="both"/>
              <w:rPr>
                <w:rFonts w:ascii="Times New Roman" w:hAnsi="Times New Roman" w:cs="Times New Roman"/>
                <w:sz w:val="20"/>
                <w:szCs w:val="20"/>
              </w:rPr>
            </w:pPr>
            <w:r w:rsidRPr="00406701">
              <w:rPr>
                <w:rFonts w:ascii="Times New Roman" w:hAnsi="Times New Roman" w:cs="Times New Roman"/>
                <w:sz w:val="20"/>
                <w:szCs w:val="20"/>
              </w:rPr>
              <w:t>o slodzes diapazons: maināms no</w:t>
            </w:r>
            <w:r w:rsidR="00406701" w:rsidRPr="004115F7">
              <w:rPr>
                <w:rFonts w:ascii="Times New Roman" w:hAnsi="Times New Roman" w:cs="Times New Roman"/>
                <w:sz w:val="20"/>
                <w:szCs w:val="20"/>
              </w:rPr>
              <w:t xml:space="preserve"> </w:t>
            </w:r>
            <w:r w:rsidRPr="00406701">
              <w:rPr>
                <w:rFonts w:ascii="Times New Roman" w:hAnsi="Times New Roman" w:cs="Times New Roman"/>
                <w:sz w:val="20"/>
                <w:szCs w:val="20"/>
              </w:rPr>
              <w:t>10 µN</w:t>
            </w:r>
            <w:r w:rsidR="00406701" w:rsidRPr="004115F7">
              <w:rPr>
                <w:rFonts w:ascii="Times New Roman" w:hAnsi="Times New Roman" w:cs="Times New Roman"/>
                <w:sz w:val="20"/>
                <w:szCs w:val="20"/>
              </w:rPr>
              <w:t xml:space="preserve"> vai mazāk</w:t>
            </w:r>
            <w:r w:rsidRPr="00406701">
              <w:rPr>
                <w:rFonts w:ascii="Times New Roman" w:hAnsi="Times New Roman" w:cs="Times New Roman"/>
                <w:sz w:val="20"/>
                <w:szCs w:val="20"/>
              </w:rPr>
              <w:t xml:space="preserve"> līdz ne mazāk kā 1 </w:t>
            </w:r>
            <w:r w:rsidR="00AE2574">
              <w:rPr>
                <w:rFonts w:ascii="Times New Roman" w:hAnsi="Times New Roman" w:cs="Times New Roman"/>
                <w:sz w:val="20"/>
                <w:szCs w:val="20"/>
              </w:rPr>
              <w:t>mN</w:t>
            </w:r>
            <w:r w:rsidRPr="00406701">
              <w:rPr>
                <w:rFonts w:ascii="Times New Roman" w:hAnsi="Times New Roman" w:cs="Times New Roman"/>
                <w:sz w:val="20"/>
                <w:szCs w:val="20"/>
              </w:rPr>
              <w:t xml:space="preserve"> (vai plašākā diapazonā);</w:t>
            </w:r>
          </w:p>
          <w:p w14:paraId="661902C2" w14:textId="31A55BA1" w:rsidR="00744328" w:rsidRPr="00406701" w:rsidRDefault="00744328" w:rsidP="00744328">
            <w:pPr>
              <w:ind w:left="646" w:hanging="646"/>
              <w:jc w:val="both"/>
              <w:rPr>
                <w:rFonts w:ascii="Times New Roman" w:hAnsi="Times New Roman" w:cs="Times New Roman"/>
                <w:sz w:val="20"/>
                <w:szCs w:val="20"/>
              </w:rPr>
            </w:pPr>
            <w:r w:rsidRPr="00406701">
              <w:rPr>
                <w:rFonts w:ascii="Times New Roman" w:hAnsi="Times New Roman" w:cs="Times New Roman"/>
                <w:sz w:val="20"/>
                <w:szCs w:val="20"/>
              </w:rPr>
              <w:t>o</w:t>
            </w:r>
            <w:r w:rsidRPr="00406701">
              <w:rPr>
                <w:rFonts w:ascii="Times New Roman" w:hAnsi="Times New Roman" w:cs="Times New Roman"/>
                <w:sz w:val="20"/>
                <w:szCs w:val="20"/>
              </w:rPr>
              <w:tab/>
              <w:t xml:space="preserve">slodze izšķirtspēja: ne </w:t>
            </w:r>
            <w:r w:rsidR="00406701" w:rsidRPr="004115F7">
              <w:rPr>
                <w:rFonts w:ascii="Times New Roman" w:hAnsi="Times New Roman" w:cs="Times New Roman"/>
                <w:sz w:val="20"/>
                <w:szCs w:val="20"/>
              </w:rPr>
              <w:t>sliktāka</w:t>
            </w:r>
            <w:r w:rsidRPr="00406701">
              <w:rPr>
                <w:rFonts w:ascii="Times New Roman" w:hAnsi="Times New Roman" w:cs="Times New Roman"/>
                <w:sz w:val="20"/>
                <w:szCs w:val="20"/>
              </w:rPr>
              <w:t xml:space="preserve"> par 3 nN.</w:t>
            </w:r>
          </w:p>
          <w:p w14:paraId="5412F995" w14:textId="214F65AC" w:rsidR="00744328" w:rsidRPr="00406701" w:rsidRDefault="00744328" w:rsidP="00744328">
            <w:pPr>
              <w:ind w:left="646" w:hanging="646"/>
              <w:jc w:val="both"/>
              <w:rPr>
                <w:rFonts w:ascii="Times New Roman" w:hAnsi="Times New Roman" w:cs="Times New Roman"/>
                <w:sz w:val="20"/>
                <w:szCs w:val="20"/>
              </w:rPr>
            </w:pPr>
            <w:r w:rsidRPr="00406701">
              <w:rPr>
                <w:rFonts w:ascii="Times New Roman" w:hAnsi="Times New Roman" w:cs="Times New Roman"/>
                <w:sz w:val="20"/>
                <w:szCs w:val="20"/>
              </w:rPr>
              <w:t>- Novirzes specifikācija:</w:t>
            </w:r>
          </w:p>
          <w:p w14:paraId="76FDB65F" w14:textId="7B613361" w:rsidR="00744328" w:rsidRPr="00744328" w:rsidRDefault="003507F6" w:rsidP="00744328">
            <w:pPr>
              <w:ind w:left="646" w:hanging="646"/>
              <w:jc w:val="both"/>
              <w:rPr>
                <w:rFonts w:ascii="Times New Roman" w:hAnsi="Times New Roman" w:cs="Times New Roman"/>
                <w:sz w:val="20"/>
                <w:szCs w:val="20"/>
              </w:rPr>
            </w:pPr>
            <w:r w:rsidRPr="00406701">
              <w:rPr>
                <w:rFonts w:ascii="Times New Roman" w:hAnsi="Times New Roman" w:cs="Times New Roman"/>
                <w:sz w:val="20"/>
                <w:szCs w:val="20"/>
              </w:rPr>
              <w:t xml:space="preserve">   </w:t>
            </w:r>
            <w:r w:rsidR="00744328" w:rsidRPr="00406701">
              <w:rPr>
                <w:rFonts w:ascii="Times New Roman" w:hAnsi="Times New Roman" w:cs="Times New Roman"/>
                <w:sz w:val="20"/>
                <w:szCs w:val="20"/>
              </w:rPr>
              <w:t>o maksimālais</w:t>
            </w:r>
            <w:r w:rsidR="00744328" w:rsidRPr="00744328">
              <w:rPr>
                <w:rFonts w:ascii="Times New Roman" w:hAnsi="Times New Roman" w:cs="Times New Roman"/>
                <w:sz w:val="20"/>
                <w:szCs w:val="20"/>
              </w:rPr>
              <w:t xml:space="preserve"> indentācijas dziļums: </w:t>
            </w:r>
            <w:r w:rsidR="00744328">
              <w:rPr>
                <w:rFonts w:ascii="Times New Roman" w:hAnsi="Times New Roman" w:cs="Times New Roman"/>
                <w:sz w:val="20"/>
                <w:szCs w:val="20"/>
              </w:rPr>
              <w:t>vismaz 5</w:t>
            </w:r>
            <w:r w:rsidR="00744328" w:rsidRPr="00744328">
              <w:rPr>
                <w:rFonts w:ascii="Times New Roman" w:hAnsi="Times New Roman" w:cs="Times New Roman"/>
                <w:sz w:val="20"/>
                <w:szCs w:val="20"/>
              </w:rPr>
              <w:t xml:space="preserve"> µm;</w:t>
            </w:r>
          </w:p>
          <w:p w14:paraId="7E4A5444" w14:textId="70C1433A" w:rsidR="00744328" w:rsidRPr="00744328" w:rsidRDefault="003507F6" w:rsidP="00744328">
            <w:pPr>
              <w:ind w:left="646" w:hanging="646"/>
              <w:jc w:val="both"/>
              <w:rPr>
                <w:rFonts w:ascii="Times New Roman" w:hAnsi="Times New Roman" w:cs="Times New Roman"/>
                <w:sz w:val="20"/>
                <w:szCs w:val="20"/>
              </w:rPr>
            </w:pPr>
            <w:r>
              <w:rPr>
                <w:rFonts w:ascii="Times New Roman" w:hAnsi="Times New Roman" w:cs="Times New Roman"/>
                <w:sz w:val="20"/>
                <w:szCs w:val="20"/>
              </w:rPr>
              <w:t xml:space="preserve">   </w:t>
            </w:r>
            <w:r w:rsidR="00744328">
              <w:rPr>
                <w:rFonts w:ascii="Times New Roman" w:hAnsi="Times New Roman" w:cs="Times New Roman"/>
                <w:sz w:val="20"/>
                <w:szCs w:val="20"/>
              </w:rPr>
              <w:t xml:space="preserve">o </w:t>
            </w:r>
            <w:r w:rsidR="00744328" w:rsidRPr="00744328">
              <w:rPr>
                <w:rFonts w:ascii="Times New Roman" w:hAnsi="Times New Roman" w:cs="Times New Roman"/>
                <w:sz w:val="20"/>
                <w:szCs w:val="20"/>
              </w:rPr>
              <w:t>teorētiskās novirzes izšķirtspēja: vismaz 0,00</w:t>
            </w:r>
            <w:r w:rsidR="00744328">
              <w:rPr>
                <w:rFonts w:ascii="Times New Roman" w:hAnsi="Times New Roman" w:cs="Times New Roman"/>
                <w:sz w:val="20"/>
                <w:szCs w:val="20"/>
              </w:rPr>
              <w:t>6</w:t>
            </w:r>
            <w:r w:rsidR="00744328" w:rsidRPr="00744328">
              <w:rPr>
                <w:rFonts w:ascii="Times New Roman" w:hAnsi="Times New Roman" w:cs="Times New Roman"/>
                <w:sz w:val="20"/>
                <w:szCs w:val="20"/>
              </w:rPr>
              <w:t xml:space="preserve"> nm;</w:t>
            </w:r>
          </w:p>
          <w:p w14:paraId="048FBB5A" w14:textId="62A2F5CC" w:rsidR="00744328" w:rsidRPr="00744328" w:rsidRDefault="003507F6" w:rsidP="00744328">
            <w:pPr>
              <w:ind w:left="646" w:hanging="646"/>
              <w:jc w:val="both"/>
              <w:rPr>
                <w:rFonts w:ascii="Times New Roman" w:hAnsi="Times New Roman" w:cs="Times New Roman"/>
                <w:sz w:val="20"/>
                <w:szCs w:val="20"/>
              </w:rPr>
            </w:pPr>
            <w:r>
              <w:rPr>
                <w:rFonts w:ascii="Times New Roman" w:hAnsi="Times New Roman" w:cs="Times New Roman"/>
                <w:sz w:val="20"/>
                <w:szCs w:val="20"/>
              </w:rPr>
              <w:t xml:space="preserve">   </w:t>
            </w:r>
            <w:r w:rsidR="00744328">
              <w:rPr>
                <w:rFonts w:ascii="Times New Roman" w:hAnsi="Times New Roman" w:cs="Times New Roman"/>
                <w:sz w:val="20"/>
                <w:szCs w:val="20"/>
              </w:rPr>
              <w:t xml:space="preserve">o </w:t>
            </w:r>
            <w:r w:rsidR="00744328" w:rsidRPr="00744328">
              <w:rPr>
                <w:rFonts w:ascii="Times New Roman" w:hAnsi="Times New Roman" w:cs="Times New Roman"/>
                <w:sz w:val="20"/>
                <w:szCs w:val="20"/>
              </w:rPr>
              <w:t xml:space="preserve">novirzes tipiskais trokšņa līmenis: </w:t>
            </w:r>
            <w:r w:rsidR="00744328">
              <w:rPr>
                <w:rFonts w:ascii="Times New Roman" w:hAnsi="Times New Roman" w:cs="Times New Roman"/>
                <w:sz w:val="20"/>
                <w:szCs w:val="20"/>
              </w:rPr>
              <w:t xml:space="preserve">ne lielāks par </w:t>
            </w:r>
            <w:r w:rsidR="00744328" w:rsidRPr="00744328">
              <w:rPr>
                <w:rFonts w:ascii="Times New Roman" w:hAnsi="Times New Roman" w:cs="Times New Roman"/>
                <w:sz w:val="20"/>
                <w:szCs w:val="20"/>
              </w:rPr>
              <w:t>0,3</w:t>
            </w:r>
            <w:r w:rsidR="00744328">
              <w:rPr>
                <w:rFonts w:ascii="Times New Roman" w:hAnsi="Times New Roman" w:cs="Times New Roman"/>
                <w:sz w:val="20"/>
                <w:szCs w:val="20"/>
              </w:rPr>
              <w:t xml:space="preserve"> </w:t>
            </w:r>
            <w:r w:rsidR="00744328" w:rsidRPr="00744328">
              <w:rPr>
                <w:rFonts w:ascii="Times New Roman" w:hAnsi="Times New Roman" w:cs="Times New Roman"/>
                <w:sz w:val="20"/>
                <w:szCs w:val="20"/>
              </w:rPr>
              <w:t>nm;</w:t>
            </w:r>
          </w:p>
          <w:p w14:paraId="19132EE9" w14:textId="45F1377B" w:rsidR="00744328" w:rsidRPr="00744328" w:rsidRDefault="003507F6" w:rsidP="00744328">
            <w:pPr>
              <w:ind w:left="646" w:hanging="646"/>
              <w:jc w:val="both"/>
              <w:rPr>
                <w:rFonts w:ascii="Times New Roman" w:hAnsi="Times New Roman" w:cs="Times New Roman"/>
                <w:sz w:val="20"/>
                <w:szCs w:val="20"/>
              </w:rPr>
            </w:pPr>
            <w:r>
              <w:rPr>
                <w:rFonts w:ascii="Times New Roman" w:hAnsi="Times New Roman" w:cs="Times New Roman"/>
                <w:sz w:val="20"/>
                <w:szCs w:val="20"/>
              </w:rPr>
              <w:t xml:space="preserve">   </w:t>
            </w:r>
            <w:r w:rsidR="00744328">
              <w:rPr>
                <w:rFonts w:ascii="Times New Roman" w:hAnsi="Times New Roman" w:cs="Times New Roman"/>
                <w:sz w:val="20"/>
                <w:szCs w:val="20"/>
              </w:rPr>
              <w:t>o t</w:t>
            </w:r>
            <w:r w:rsidR="00744328" w:rsidRPr="00744328">
              <w:rPr>
                <w:rFonts w:ascii="Times New Roman" w:hAnsi="Times New Roman" w:cs="Times New Roman"/>
                <w:sz w:val="20"/>
                <w:szCs w:val="20"/>
              </w:rPr>
              <w:t>ermiskais drifts: ne lielāk</w:t>
            </w:r>
            <w:r w:rsidR="00744328">
              <w:rPr>
                <w:rFonts w:ascii="Times New Roman" w:hAnsi="Times New Roman" w:cs="Times New Roman"/>
                <w:sz w:val="20"/>
                <w:szCs w:val="20"/>
              </w:rPr>
              <w:t>s</w:t>
            </w:r>
            <w:r w:rsidR="00744328" w:rsidRPr="00744328">
              <w:rPr>
                <w:rFonts w:ascii="Times New Roman" w:hAnsi="Times New Roman" w:cs="Times New Roman"/>
                <w:sz w:val="20"/>
                <w:szCs w:val="20"/>
              </w:rPr>
              <w:t xml:space="preserve"> par 0,05 nm/s;</w:t>
            </w:r>
          </w:p>
          <w:p w14:paraId="0FFB5180" w14:textId="5BAFB737" w:rsidR="00744328" w:rsidRPr="00744328" w:rsidRDefault="00744328" w:rsidP="004115F7">
            <w:pPr>
              <w:jc w:val="both"/>
              <w:rPr>
                <w:rFonts w:ascii="Times New Roman" w:hAnsi="Times New Roman" w:cs="Times New Roman"/>
                <w:sz w:val="20"/>
                <w:szCs w:val="20"/>
              </w:rPr>
            </w:pPr>
            <w:r>
              <w:rPr>
                <w:rFonts w:ascii="Times New Roman" w:hAnsi="Times New Roman" w:cs="Times New Roman"/>
                <w:sz w:val="20"/>
                <w:szCs w:val="20"/>
              </w:rPr>
              <w:t>- Jābūt nodrošinātai iespējai l</w:t>
            </w:r>
            <w:r w:rsidRPr="00744328">
              <w:rPr>
                <w:rFonts w:ascii="Times New Roman" w:hAnsi="Times New Roman" w:cs="Times New Roman"/>
                <w:sz w:val="20"/>
                <w:szCs w:val="20"/>
              </w:rPr>
              <w:t>ietotājam pašam definēt kontaktslodzi raupju virsmu testēšanai;</w:t>
            </w:r>
          </w:p>
          <w:p w14:paraId="0F19EF3A" w14:textId="77777777" w:rsidR="00FD2496" w:rsidRDefault="00744328" w:rsidP="00BA5C3B">
            <w:pPr>
              <w:jc w:val="both"/>
              <w:rPr>
                <w:rFonts w:ascii="Times New Roman" w:hAnsi="Times New Roman" w:cs="Times New Roman"/>
                <w:sz w:val="20"/>
                <w:szCs w:val="20"/>
              </w:rPr>
            </w:pPr>
            <w:r>
              <w:rPr>
                <w:rFonts w:ascii="Times New Roman" w:hAnsi="Times New Roman" w:cs="Times New Roman"/>
                <w:sz w:val="20"/>
                <w:szCs w:val="20"/>
              </w:rPr>
              <w:t xml:space="preserve">- </w:t>
            </w:r>
            <w:r w:rsidRPr="00744328">
              <w:rPr>
                <w:rFonts w:ascii="Times New Roman" w:hAnsi="Times New Roman" w:cs="Times New Roman"/>
                <w:sz w:val="20"/>
                <w:szCs w:val="20"/>
              </w:rPr>
              <w:t xml:space="preserve">Piegādātājam jānodrošina </w:t>
            </w:r>
            <w:r>
              <w:rPr>
                <w:rFonts w:ascii="Times New Roman" w:hAnsi="Times New Roman" w:cs="Times New Roman"/>
                <w:sz w:val="20"/>
                <w:szCs w:val="20"/>
              </w:rPr>
              <w:t xml:space="preserve">vismaz </w:t>
            </w:r>
            <w:r w:rsidRPr="00744328">
              <w:rPr>
                <w:rFonts w:ascii="Times New Roman" w:hAnsi="Times New Roman" w:cs="Times New Roman"/>
                <w:sz w:val="20"/>
                <w:szCs w:val="20"/>
              </w:rPr>
              <w:t>div</w:t>
            </w:r>
            <w:r>
              <w:rPr>
                <w:rFonts w:ascii="Times New Roman" w:hAnsi="Times New Roman" w:cs="Times New Roman"/>
                <w:sz w:val="20"/>
                <w:szCs w:val="20"/>
              </w:rPr>
              <w:t>i references paraugi</w:t>
            </w:r>
            <w:r w:rsidRPr="00744328">
              <w:rPr>
                <w:rFonts w:ascii="Times New Roman" w:hAnsi="Times New Roman" w:cs="Times New Roman"/>
                <w:sz w:val="20"/>
                <w:szCs w:val="20"/>
              </w:rPr>
              <w:t xml:space="preserve"> sistēmas veiktspējas uzraudzībai;</w:t>
            </w:r>
          </w:p>
          <w:p w14:paraId="479303DA" w14:textId="25485D0C" w:rsidR="00582F56" w:rsidRPr="00582F56" w:rsidRDefault="00FD2496" w:rsidP="00BA5C3B">
            <w:pPr>
              <w:jc w:val="both"/>
              <w:rPr>
                <w:rFonts w:ascii="Times New Roman" w:hAnsi="Times New Roman" w:cs="Times New Roman"/>
                <w:sz w:val="20"/>
                <w:szCs w:val="20"/>
              </w:rPr>
            </w:pPr>
            <w:r>
              <w:rPr>
                <w:rFonts w:ascii="Times New Roman" w:hAnsi="Times New Roman" w:cs="Times New Roman"/>
                <w:sz w:val="20"/>
                <w:szCs w:val="20"/>
              </w:rPr>
              <w:t xml:space="preserve">- </w:t>
            </w:r>
            <w:r w:rsidRPr="000B0C0A">
              <w:rPr>
                <w:rFonts w:ascii="Times New Roman" w:hAnsi="Times New Roman" w:cs="Times New Roman"/>
                <w:sz w:val="20"/>
                <w:szCs w:val="20"/>
              </w:rPr>
              <w:t xml:space="preserve">Sistēma jāspēj </w:t>
            </w:r>
            <w:r>
              <w:rPr>
                <w:rFonts w:ascii="Times New Roman" w:hAnsi="Times New Roman" w:cs="Times New Roman"/>
                <w:sz w:val="20"/>
                <w:szCs w:val="20"/>
              </w:rPr>
              <w:t xml:space="preserve">veikt pārbaudes paraugam ar svaru līdz vismaz 8 kg un garumu </w:t>
            </w:r>
            <w:r w:rsidRPr="000B0C0A">
              <w:rPr>
                <w:rFonts w:ascii="Times New Roman" w:hAnsi="Times New Roman" w:cs="Times New Roman"/>
                <w:sz w:val="20"/>
                <w:szCs w:val="20"/>
              </w:rPr>
              <w:t xml:space="preserve">līdz </w:t>
            </w:r>
            <w:r>
              <w:rPr>
                <w:rFonts w:ascii="Times New Roman" w:hAnsi="Times New Roman" w:cs="Times New Roman"/>
                <w:sz w:val="20"/>
                <w:szCs w:val="20"/>
              </w:rPr>
              <w:t xml:space="preserve">vismaz </w:t>
            </w:r>
            <w:r w:rsidRPr="000B0C0A">
              <w:rPr>
                <w:rFonts w:ascii="Times New Roman" w:hAnsi="Times New Roman" w:cs="Times New Roman"/>
                <w:sz w:val="20"/>
                <w:szCs w:val="20"/>
              </w:rPr>
              <w:t>120 cm.</w:t>
            </w:r>
            <w:r>
              <w:rPr>
                <w:rFonts w:ascii="Times New Roman" w:hAnsi="Times New Roman" w:cs="Times New Roman"/>
                <w:sz w:val="20"/>
                <w:szCs w:val="20"/>
              </w:rPr>
              <w:t xml:space="preserve"> Jānodrošina automātiska parauga pārvietošana sistēmā ar programmatūru.</w:t>
            </w:r>
          </w:p>
        </w:tc>
        <w:tc>
          <w:tcPr>
            <w:tcW w:w="6210" w:type="dxa"/>
          </w:tcPr>
          <w:p w14:paraId="6E07A852" w14:textId="77777777" w:rsidR="00582F56" w:rsidRPr="00693A38" w:rsidRDefault="00582F56" w:rsidP="000E1109">
            <w:pPr>
              <w:jc w:val="both"/>
              <w:rPr>
                <w:rFonts w:ascii="Times New Roman" w:hAnsi="Times New Roman" w:cs="Times New Roman"/>
                <w:sz w:val="20"/>
                <w:szCs w:val="20"/>
              </w:rPr>
            </w:pPr>
          </w:p>
        </w:tc>
      </w:tr>
      <w:tr w:rsidR="00582F56" w:rsidRPr="00EE56DA" w14:paraId="7CF56AB3" w14:textId="77777777" w:rsidTr="004115F7">
        <w:trPr>
          <w:trHeight w:val="20"/>
        </w:trPr>
        <w:tc>
          <w:tcPr>
            <w:tcW w:w="1066" w:type="dxa"/>
          </w:tcPr>
          <w:p w14:paraId="0FD6582C" w14:textId="2CEFFDF7" w:rsidR="00582F5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744328">
              <w:rPr>
                <w:rFonts w:ascii="Times New Roman" w:hAnsi="Times New Roman" w:cs="Times New Roman"/>
                <w:sz w:val="20"/>
                <w:szCs w:val="20"/>
              </w:rPr>
              <w:t>3</w:t>
            </w:r>
            <w:r>
              <w:rPr>
                <w:rFonts w:ascii="Times New Roman" w:hAnsi="Times New Roman" w:cs="Times New Roman"/>
                <w:sz w:val="20"/>
                <w:szCs w:val="20"/>
              </w:rPr>
              <w:t>.</w:t>
            </w:r>
            <w:r w:rsidR="00744328">
              <w:rPr>
                <w:rFonts w:ascii="Times New Roman" w:hAnsi="Times New Roman" w:cs="Times New Roman"/>
                <w:sz w:val="20"/>
                <w:szCs w:val="20"/>
              </w:rPr>
              <w:t>7</w:t>
            </w:r>
            <w:r>
              <w:rPr>
                <w:rFonts w:ascii="Times New Roman" w:hAnsi="Times New Roman" w:cs="Times New Roman"/>
                <w:sz w:val="20"/>
                <w:szCs w:val="20"/>
              </w:rPr>
              <w:t>.</w:t>
            </w:r>
          </w:p>
        </w:tc>
        <w:tc>
          <w:tcPr>
            <w:tcW w:w="6672" w:type="dxa"/>
          </w:tcPr>
          <w:p w14:paraId="1A1753F4" w14:textId="36533CD9" w:rsidR="00BA5C3B" w:rsidRPr="00BA5C3B"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 xml:space="preserve">Mikrotestu veikšanas </w:t>
            </w:r>
            <w:r w:rsidR="000B0C0A">
              <w:rPr>
                <w:rFonts w:ascii="Times New Roman" w:hAnsi="Times New Roman" w:cs="Times New Roman"/>
                <w:sz w:val="20"/>
                <w:szCs w:val="20"/>
              </w:rPr>
              <w:t xml:space="preserve"> (augstas slodzes/ high-load) </w:t>
            </w:r>
            <w:r w:rsidRPr="00BA5C3B">
              <w:rPr>
                <w:rFonts w:ascii="Times New Roman" w:hAnsi="Times New Roman" w:cs="Times New Roman"/>
                <w:sz w:val="20"/>
                <w:szCs w:val="20"/>
              </w:rPr>
              <w:t>standarta galviņa</w:t>
            </w:r>
            <w:r w:rsidR="00736144">
              <w:rPr>
                <w:rFonts w:ascii="Times New Roman" w:hAnsi="Times New Roman" w:cs="Times New Roman"/>
                <w:sz w:val="20"/>
                <w:szCs w:val="20"/>
              </w:rPr>
              <w:t>:</w:t>
            </w:r>
          </w:p>
          <w:p w14:paraId="0BFC8904" w14:textId="1B366CDF" w:rsidR="00BA5C3B" w:rsidRPr="00A90AC9" w:rsidRDefault="00BA5C3B" w:rsidP="00BA5C3B">
            <w:pPr>
              <w:jc w:val="both"/>
              <w:rPr>
                <w:rFonts w:ascii="Times New Roman" w:hAnsi="Times New Roman" w:cs="Times New Roman"/>
                <w:sz w:val="20"/>
                <w:szCs w:val="20"/>
              </w:rPr>
            </w:pPr>
            <w:r w:rsidRPr="00BA5C3B">
              <w:rPr>
                <w:rFonts w:ascii="Times New Roman" w:hAnsi="Times New Roman" w:cs="Times New Roman"/>
                <w:sz w:val="20"/>
                <w:szCs w:val="20"/>
              </w:rPr>
              <w:t>-</w:t>
            </w:r>
            <w:r w:rsidR="000B0C0A">
              <w:rPr>
                <w:rFonts w:ascii="Times New Roman" w:hAnsi="Times New Roman" w:cs="Times New Roman"/>
                <w:sz w:val="20"/>
                <w:szCs w:val="20"/>
              </w:rPr>
              <w:t xml:space="preserve"> </w:t>
            </w:r>
            <w:r w:rsidRPr="00BA5C3B">
              <w:rPr>
                <w:rFonts w:ascii="Times New Roman" w:hAnsi="Times New Roman" w:cs="Times New Roman"/>
                <w:sz w:val="20"/>
                <w:szCs w:val="20"/>
              </w:rPr>
              <w:t xml:space="preserve">Maksimālā nobīde: </w:t>
            </w:r>
            <w:r w:rsidR="000B0C0A" w:rsidRPr="00A90AC9">
              <w:rPr>
                <w:rFonts w:ascii="Times New Roman" w:hAnsi="Times New Roman" w:cs="Times New Roman"/>
                <w:sz w:val="20"/>
                <w:szCs w:val="20"/>
              </w:rPr>
              <w:t xml:space="preserve">vismaz </w:t>
            </w:r>
            <w:r w:rsidRPr="00A90AC9">
              <w:rPr>
                <w:rFonts w:ascii="Times New Roman" w:hAnsi="Times New Roman" w:cs="Times New Roman"/>
                <w:sz w:val="20"/>
                <w:szCs w:val="20"/>
              </w:rPr>
              <w:t>50 µm;</w:t>
            </w:r>
          </w:p>
          <w:p w14:paraId="68265301" w14:textId="189A0CDA" w:rsidR="00406701" w:rsidRPr="00A90AC9" w:rsidRDefault="000B0C0A" w:rsidP="0030238D">
            <w:pPr>
              <w:ind w:left="736" w:hanging="736"/>
              <w:jc w:val="both"/>
              <w:rPr>
                <w:rFonts w:ascii="Times New Roman" w:hAnsi="Times New Roman" w:cs="Times New Roman"/>
                <w:sz w:val="20"/>
                <w:szCs w:val="20"/>
              </w:rPr>
            </w:pPr>
            <w:r w:rsidRPr="00A90AC9">
              <w:rPr>
                <w:rFonts w:ascii="Times New Roman" w:hAnsi="Times New Roman" w:cs="Times New Roman"/>
                <w:sz w:val="20"/>
                <w:szCs w:val="20"/>
              </w:rPr>
              <w:t xml:space="preserve">- </w:t>
            </w:r>
            <w:r w:rsidR="00BA5C3B" w:rsidRPr="00A90AC9">
              <w:rPr>
                <w:rFonts w:ascii="Times New Roman" w:hAnsi="Times New Roman" w:cs="Times New Roman"/>
                <w:sz w:val="20"/>
                <w:szCs w:val="20"/>
              </w:rPr>
              <w:t xml:space="preserve">Slodzes diapazons: jābūt maināmam robežās no 0 N līdz </w:t>
            </w:r>
            <w:r w:rsidRPr="00A90AC9">
              <w:rPr>
                <w:rFonts w:ascii="Times New Roman" w:hAnsi="Times New Roman" w:cs="Times New Roman"/>
                <w:sz w:val="20"/>
                <w:szCs w:val="20"/>
              </w:rPr>
              <w:t>vismaz</w:t>
            </w:r>
            <w:r w:rsidR="00BA5C3B" w:rsidRPr="00A90AC9">
              <w:rPr>
                <w:rFonts w:ascii="Times New Roman" w:hAnsi="Times New Roman" w:cs="Times New Roman"/>
                <w:sz w:val="20"/>
                <w:szCs w:val="20"/>
              </w:rPr>
              <w:t xml:space="preserve"> </w:t>
            </w:r>
            <w:r w:rsidRPr="00A90AC9">
              <w:rPr>
                <w:rFonts w:ascii="Times New Roman" w:hAnsi="Times New Roman" w:cs="Times New Roman"/>
                <w:sz w:val="20"/>
                <w:szCs w:val="20"/>
              </w:rPr>
              <w:t>10</w:t>
            </w:r>
            <w:r w:rsidR="00BA5C3B" w:rsidRPr="00A90AC9">
              <w:rPr>
                <w:rFonts w:ascii="Times New Roman" w:hAnsi="Times New Roman" w:cs="Times New Roman"/>
                <w:sz w:val="20"/>
                <w:szCs w:val="20"/>
              </w:rPr>
              <w:t>N</w:t>
            </w:r>
            <w:r w:rsidRPr="00A90AC9">
              <w:rPr>
                <w:rFonts w:ascii="Times New Roman" w:hAnsi="Times New Roman" w:cs="Times New Roman"/>
                <w:sz w:val="20"/>
                <w:szCs w:val="20"/>
              </w:rPr>
              <w:t>;</w:t>
            </w:r>
          </w:p>
          <w:p w14:paraId="7B3AD7CD" w14:textId="37CCF9B8" w:rsidR="00BA5C3B" w:rsidRPr="00A90AC9" w:rsidRDefault="00BA5C3B" w:rsidP="004115F7">
            <w:pPr>
              <w:ind w:left="736" w:hanging="736"/>
              <w:jc w:val="both"/>
              <w:rPr>
                <w:rFonts w:ascii="Times New Roman" w:hAnsi="Times New Roman" w:cs="Times New Roman"/>
                <w:sz w:val="20"/>
                <w:szCs w:val="20"/>
              </w:rPr>
            </w:pPr>
            <w:r w:rsidRPr="00A90AC9">
              <w:rPr>
                <w:rFonts w:ascii="Times New Roman" w:hAnsi="Times New Roman" w:cs="Times New Roman"/>
                <w:sz w:val="20"/>
                <w:szCs w:val="20"/>
              </w:rPr>
              <w:t>-</w:t>
            </w:r>
            <w:r w:rsidR="00406701" w:rsidRPr="00A90AC9">
              <w:rPr>
                <w:rFonts w:ascii="Times New Roman" w:hAnsi="Times New Roman" w:cs="Times New Roman"/>
                <w:sz w:val="20"/>
                <w:szCs w:val="20"/>
              </w:rPr>
              <w:t xml:space="preserve"> </w:t>
            </w:r>
            <w:r w:rsidRPr="00A90AC9">
              <w:rPr>
                <w:rFonts w:ascii="Times New Roman" w:hAnsi="Times New Roman" w:cs="Times New Roman"/>
                <w:sz w:val="20"/>
                <w:szCs w:val="20"/>
              </w:rPr>
              <w:t>Slodze izšķ</w:t>
            </w:r>
            <w:r w:rsidR="000B0C0A" w:rsidRPr="00A90AC9">
              <w:rPr>
                <w:rFonts w:ascii="Times New Roman" w:hAnsi="Times New Roman" w:cs="Times New Roman"/>
                <w:sz w:val="20"/>
                <w:szCs w:val="20"/>
              </w:rPr>
              <w:t>i</w:t>
            </w:r>
            <w:r w:rsidRPr="00A90AC9">
              <w:rPr>
                <w:rFonts w:ascii="Times New Roman" w:hAnsi="Times New Roman" w:cs="Times New Roman"/>
                <w:sz w:val="20"/>
                <w:szCs w:val="20"/>
              </w:rPr>
              <w:t xml:space="preserve">rtspēja: ne </w:t>
            </w:r>
            <w:r w:rsidR="00406701" w:rsidRPr="004115F7">
              <w:rPr>
                <w:rFonts w:ascii="Times New Roman" w:hAnsi="Times New Roman" w:cs="Times New Roman"/>
                <w:sz w:val="20"/>
                <w:szCs w:val="20"/>
              </w:rPr>
              <w:t>sliktāka (lielāka)</w:t>
            </w:r>
            <w:r w:rsidR="00406701" w:rsidRPr="00A90AC9">
              <w:rPr>
                <w:rFonts w:ascii="Times New Roman" w:hAnsi="Times New Roman" w:cs="Times New Roman"/>
                <w:sz w:val="20"/>
                <w:szCs w:val="20"/>
              </w:rPr>
              <w:t xml:space="preserve"> </w:t>
            </w:r>
            <w:r w:rsidRPr="00A90AC9">
              <w:rPr>
                <w:rFonts w:ascii="Times New Roman" w:hAnsi="Times New Roman" w:cs="Times New Roman"/>
                <w:sz w:val="20"/>
                <w:szCs w:val="20"/>
              </w:rPr>
              <w:t xml:space="preserve">par </w:t>
            </w:r>
            <w:r w:rsidR="00406701" w:rsidRPr="004115F7">
              <w:rPr>
                <w:rFonts w:ascii="Times New Roman" w:hAnsi="Times New Roman" w:cs="Times New Roman"/>
                <w:sz w:val="20"/>
                <w:szCs w:val="20"/>
              </w:rPr>
              <w:t>14</w:t>
            </w:r>
            <w:r w:rsidR="00406701" w:rsidRPr="00A90AC9">
              <w:rPr>
                <w:rFonts w:ascii="Times New Roman" w:hAnsi="Times New Roman" w:cs="Times New Roman"/>
                <w:sz w:val="20"/>
                <w:szCs w:val="20"/>
              </w:rPr>
              <w:t xml:space="preserve"> </w:t>
            </w:r>
            <w:r w:rsidR="00406701" w:rsidRPr="004115F7">
              <w:rPr>
                <w:rFonts w:ascii="Times New Roman" w:hAnsi="Times New Roman" w:cs="Times New Roman"/>
                <w:sz w:val="20"/>
                <w:szCs w:val="20"/>
              </w:rPr>
              <w:t>µ</w:t>
            </w:r>
            <w:r w:rsidRPr="00A90AC9">
              <w:rPr>
                <w:rFonts w:ascii="Times New Roman" w:hAnsi="Times New Roman" w:cs="Times New Roman"/>
                <w:sz w:val="20"/>
                <w:szCs w:val="20"/>
              </w:rPr>
              <w:t>N;</w:t>
            </w:r>
          </w:p>
          <w:p w14:paraId="7CE09693" w14:textId="4D94E74D" w:rsidR="000B0C0A" w:rsidRPr="000B0C0A" w:rsidRDefault="000B0C0A" w:rsidP="000B0C0A">
            <w:pPr>
              <w:jc w:val="both"/>
              <w:rPr>
                <w:rFonts w:ascii="Times New Roman" w:hAnsi="Times New Roman" w:cs="Times New Roman"/>
                <w:sz w:val="20"/>
                <w:szCs w:val="20"/>
              </w:rPr>
            </w:pPr>
            <w:r w:rsidRPr="00A90AC9">
              <w:rPr>
                <w:rFonts w:ascii="Times New Roman" w:hAnsi="Times New Roman" w:cs="Times New Roman"/>
                <w:sz w:val="20"/>
                <w:szCs w:val="20"/>
              </w:rPr>
              <w:t>- Termiskais drifts: 0,05 nm</w:t>
            </w:r>
            <w:r w:rsidRPr="000B0C0A">
              <w:rPr>
                <w:rFonts w:ascii="Times New Roman" w:hAnsi="Times New Roman" w:cs="Times New Roman"/>
                <w:sz w:val="20"/>
                <w:szCs w:val="20"/>
              </w:rPr>
              <w:t>/s vai mazāks;</w:t>
            </w:r>
          </w:p>
          <w:p w14:paraId="2D01385F" w14:textId="58FEDB39" w:rsidR="00582F56" w:rsidRPr="00582F56" w:rsidRDefault="000B0C0A">
            <w:pPr>
              <w:jc w:val="both"/>
              <w:rPr>
                <w:rFonts w:ascii="Times New Roman" w:hAnsi="Times New Roman" w:cs="Times New Roman"/>
                <w:sz w:val="20"/>
                <w:szCs w:val="20"/>
              </w:rPr>
            </w:pPr>
            <w:r>
              <w:rPr>
                <w:rFonts w:ascii="Times New Roman" w:hAnsi="Times New Roman" w:cs="Times New Roman"/>
                <w:sz w:val="20"/>
                <w:szCs w:val="20"/>
              </w:rPr>
              <w:t xml:space="preserve">- </w:t>
            </w:r>
            <w:r w:rsidRPr="000B0C0A">
              <w:rPr>
                <w:rFonts w:ascii="Times New Roman" w:hAnsi="Times New Roman" w:cs="Times New Roman"/>
                <w:sz w:val="20"/>
                <w:szCs w:val="20"/>
              </w:rPr>
              <w:t xml:space="preserve">Sistēma jāspēj </w:t>
            </w:r>
            <w:r w:rsidR="00FD2496">
              <w:rPr>
                <w:rFonts w:ascii="Times New Roman" w:hAnsi="Times New Roman" w:cs="Times New Roman"/>
                <w:sz w:val="20"/>
                <w:szCs w:val="20"/>
              </w:rPr>
              <w:t>veikt pārbaudes paraugam</w:t>
            </w:r>
            <w:r>
              <w:rPr>
                <w:rFonts w:ascii="Times New Roman" w:hAnsi="Times New Roman" w:cs="Times New Roman"/>
                <w:sz w:val="20"/>
                <w:szCs w:val="20"/>
              </w:rPr>
              <w:t xml:space="preserve"> ar svaru līdz </w:t>
            </w:r>
            <w:r w:rsidR="00FD2496">
              <w:rPr>
                <w:rFonts w:ascii="Times New Roman" w:hAnsi="Times New Roman" w:cs="Times New Roman"/>
                <w:sz w:val="20"/>
                <w:szCs w:val="20"/>
              </w:rPr>
              <w:t xml:space="preserve">vismaz </w:t>
            </w:r>
            <w:r>
              <w:rPr>
                <w:rFonts w:ascii="Times New Roman" w:hAnsi="Times New Roman" w:cs="Times New Roman"/>
                <w:sz w:val="20"/>
                <w:szCs w:val="20"/>
              </w:rPr>
              <w:t>8 kg un garumu</w:t>
            </w:r>
            <w:r w:rsidR="00FD2496">
              <w:rPr>
                <w:rFonts w:ascii="Times New Roman" w:hAnsi="Times New Roman" w:cs="Times New Roman"/>
                <w:sz w:val="20"/>
                <w:szCs w:val="20"/>
              </w:rPr>
              <w:t xml:space="preserve"> </w:t>
            </w:r>
            <w:r w:rsidRPr="000B0C0A">
              <w:rPr>
                <w:rFonts w:ascii="Times New Roman" w:hAnsi="Times New Roman" w:cs="Times New Roman"/>
                <w:sz w:val="20"/>
                <w:szCs w:val="20"/>
              </w:rPr>
              <w:t xml:space="preserve">līdz </w:t>
            </w:r>
            <w:r w:rsidR="00FD2496">
              <w:rPr>
                <w:rFonts w:ascii="Times New Roman" w:hAnsi="Times New Roman" w:cs="Times New Roman"/>
                <w:sz w:val="20"/>
                <w:szCs w:val="20"/>
              </w:rPr>
              <w:t xml:space="preserve">vismaz </w:t>
            </w:r>
            <w:r w:rsidRPr="000B0C0A">
              <w:rPr>
                <w:rFonts w:ascii="Times New Roman" w:hAnsi="Times New Roman" w:cs="Times New Roman"/>
                <w:sz w:val="20"/>
                <w:szCs w:val="20"/>
              </w:rPr>
              <w:t>120 cm.</w:t>
            </w:r>
            <w:r w:rsidR="00FD2496">
              <w:rPr>
                <w:rFonts w:ascii="Times New Roman" w:hAnsi="Times New Roman" w:cs="Times New Roman"/>
                <w:sz w:val="20"/>
                <w:szCs w:val="20"/>
              </w:rPr>
              <w:t xml:space="preserve"> Jānodrošina automātiska parauga pārvietošana sistēmā ar programmatūru.</w:t>
            </w:r>
          </w:p>
        </w:tc>
        <w:tc>
          <w:tcPr>
            <w:tcW w:w="6210" w:type="dxa"/>
          </w:tcPr>
          <w:p w14:paraId="22DC6AAE" w14:textId="77777777" w:rsidR="00582F56" w:rsidRPr="00693A38" w:rsidRDefault="00582F56" w:rsidP="000E1109">
            <w:pPr>
              <w:jc w:val="both"/>
              <w:rPr>
                <w:rFonts w:ascii="Times New Roman" w:hAnsi="Times New Roman" w:cs="Times New Roman"/>
                <w:sz w:val="20"/>
                <w:szCs w:val="20"/>
              </w:rPr>
            </w:pPr>
          </w:p>
        </w:tc>
      </w:tr>
      <w:tr w:rsidR="00BA5C3B" w:rsidRPr="00EE56DA" w14:paraId="4B6C09E7" w14:textId="77777777" w:rsidTr="004115F7">
        <w:trPr>
          <w:trHeight w:val="20"/>
        </w:trPr>
        <w:tc>
          <w:tcPr>
            <w:tcW w:w="1066" w:type="dxa"/>
          </w:tcPr>
          <w:p w14:paraId="608D5C12" w14:textId="0FD50201" w:rsidR="00BA5C3B"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736144">
              <w:rPr>
                <w:rFonts w:ascii="Times New Roman" w:hAnsi="Times New Roman" w:cs="Times New Roman"/>
                <w:sz w:val="20"/>
                <w:szCs w:val="20"/>
              </w:rPr>
              <w:t>3</w:t>
            </w:r>
            <w:r>
              <w:rPr>
                <w:rFonts w:ascii="Times New Roman" w:hAnsi="Times New Roman" w:cs="Times New Roman"/>
                <w:sz w:val="20"/>
                <w:szCs w:val="20"/>
              </w:rPr>
              <w:t>.</w:t>
            </w:r>
            <w:r w:rsidR="00736144">
              <w:rPr>
                <w:rFonts w:ascii="Times New Roman" w:hAnsi="Times New Roman" w:cs="Times New Roman"/>
                <w:sz w:val="20"/>
                <w:szCs w:val="20"/>
              </w:rPr>
              <w:t>8</w:t>
            </w:r>
            <w:r>
              <w:rPr>
                <w:rFonts w:ascii="Times New Roman" w:hAnsi="Times New Roman" w:cs="Times New Roman"/>
                <w:sz w:val="20"/>
                <w:szCs w:val="20"/>
              </w:rPr>
              <w:t>.</w:t>
            </w:r>
          </w:p>
        </w:tc>
        <w:tc>
          <w:tcPr>
            <w:tcW w:w="6672" w:type="dxa"/>
          </w:tcPr>
          <w:p w14:paraId="142DA651" w14:textId="79BA8DEB" w:rsidR="00736144" w:rsidRDefault="00736144"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Indentācijas test</w:t>
            </w:r>
            <w:r w:rsidR="00BE4F7A">
              <w:rPr>
                <w:rFonts w:ascii="Times New Roman" w:hAnsi="Times New Roman" w:cs="Times New Roman"/>
                <w:sz w:val="20"/>
                <w:szCs w:val="20"/>
              </w:rPr>
              <w:t>i</w:t>
            </w:r>
            <w:r>
              <w:rPr>
                <w:rFonts w:ascii="Times New Roman" w:hAnsi="Times New Roman" w:cs="Times New Roman"/>
                <w:sz w:val="20"/>
                <w:szCs w:val="20"/>
              </w:rPr>
              <w:t>:</w:t>
            </w:r>
            <w:r w:rsidR="00BA5C3B" w:rsidRPr="00BA5C3B">
              <w:rPr>
                <w:rFonts w:ascii="Times New Roman" w:hAnsi="Times New Roman" w:cs="Times New Roman"/>
                <w:sz w:val="20"/>
                <w:szCs w:val="20"/>
              </w:rPr>
              <w:tab/>
            </w:r>
          </w:p>
          <w:p w14:paraId="0B10FA23" w14:textId="5516B368" w:rsidR="00BA5C3B" w:rsidRDefault="0073614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A5C3B" w:rsidRPr="00BA5C3B">
              <w:rPr>
                <w:rFonts w:ascii="Times New Roman" w:hAnsi="Times New Roman" w:cs="Times New Roman"/>
                <w:sz w:val="20"/>
                <w:szCs w:val="20"/>
              </w:rPr>
              <w:t>Programmatūrai jāietver automatizētas analīzes metodes vismaz cietības, izmaiņu ar mērījumu dziļumu, ilgstošas slīdes, spiedienapstrādes un elastīgas apstrādes, plastiskuma indeksa, atgrū</w:t>
            </w:r>
            <w:r w:rsidR="000D064D">
              <w:rPr>
                <w:rFonts w:ascii="Times New Roman" w:hAnsi="Times New Roman" w:cs="Times New Roman"/>
                <w:sz w:val="20"/>
                <w:szCs w:val="20"/>
              </w:rPr>
              <w:t>šanas</w:t>
            </w:r>
            <w:r w:rsidR="00BA5C3B" w:rsidRPr="00BA5C3B">
              <w:rPr>
                <w:rFonts w:ascii="Times New Roman" w:hAnsi="Times New Roman" w:cs="Times New Roman"/>
                <w:sz w:val="20"/>
                <w:szCs w:val="20"/>
              </w:rPr>
              <w:t xml:space="preserve"> spēka, mikrostabiņu kompresijas spēk</w:t>
            </w:r>
            <w:r w:rsidR="000D064D">
              <w:rPr>
                <w:rFonts w:ascii="Times New Roman" w:hAnsi="Times New Roman" w:cs="Times New Roman"/>
                <w:sz w:val="20"/>
                <w:szCs w:val="20"/>
              </w:rPr>
              <w:t>a</w:t>
            </w:r>
            <w:r w:rsidR="00BA5C3B" w:rsidRPr="00BA5C3B">
              <w:rPr>
                <w:rFonts w:ascii="Times New Roman" w:hAnsi="Times New Roman" w:cs="Times New Roman"/>
                <w:sz w:val="20"/>
                <w:szCs w:val="20"/>
              </w:rPr>
              <w:t xml:space="preserve"> un citu mērījumu noteikšanai.</w:t>
            </w:r>
          </w:p>
          <w:p w14:paraId="58140852" w14:textId="77777777" w:rsidR="000D064D" w:rsidRPr="00BA5C3B" w:rsidRDefault="000D064D" w:rsidP="000D064D">
            <w:pPr>
              <w:jc w:val="both"/>
              <w:rPr>
                <w:rFonts w:ascii="Times New Roman" w:hAnsi="Times New Roman" w:cs="Times New Roman"/>
                <w:sz w:val="20"/>
                <w:szCs w:val="20"/>
              </w:rPr>
            </w:pPr>
            <w:r>
              <w:rPr>
                <w:rFonts w:ascii="Times New Roman" w:hAnsi="Times New Roman" w:cs="Times New Roman"/>
                <w:sz w:val="20"/>
                <w:szCs w:val="20"/>
              </w:rPr>
              <w:t xml:space="preserve">- </w:t>
            </w:r>
            <w:r w:rsidRPr="00BA5C3B">
              <w:rPr>
                <w:rFonts w:ascii="Times New Roman" w:hAnsi="Times New Roman" w:cs="Times New Roman"/>
                <w:sz w:val="20"/>
                <w:szCs w:val="20"/>
              </w:rPr>
              <w:t>Jābūt iespējai iegūt sekojošas datu apstrādes formas:</w:t>
            </w:r>
          </w:p>
          <w:p w14:paraId="139024E2" w14:textId="37F72F9A" w:rsidR="000D064D" w:rsidRPr="00BA5C3B" w:rsidRDefault="003507F6" w:rsidP="000D064D">
            <w:pPr>
              <w:jc w:val="both"/>
              <w:rPr>
                <w:rFonts w:ascii="Times New Roman" w:hAnsi="Times New Roman" w:cs="Times New Roman"/>
                <w:sz w:val="20"/>
                <w:szCs w:val="20"/>
              </w:rPr>
            </w:pPr>
            <w:r>
              <w:rPr>
                <w:rFonts w:ascii="Times New Roman" w:hAnsi="Times New Roman" w:cs="Times New Roman"/>
                <w:sz w:val="20"/>
                <w:szCs w:val="20"/>
              </w:rPr>
              <w:t xml:space="preserve">   o </w:t>
            </w:r>
            <w:r w:rsidR="000D064D" w:rsidRPr="00BA5C3B">
              <w:rPr>
                <w:rFonts w:ascii="Times New Roman" w:hAnsi="Times New Roman" w:cs="Times New Roman"/>
                <w:sz w:val="20"/>
                <w:szCs w:val="20"/>
              </w:rPr>
              <w:t>jēldati;</w:t>
            </w:r>
          </w:p>
          <w:p w14:paraId="1BE3A594" w14:textId="2D77DFD7" w:rsidR="000D064D" w:rsidRPr="00BA5C3B" w:rsidRDefault="003507F6" w:rsidP="000D064D">
            <w:pPr>
              <w:jc w:val="both"/>
              <w:rPr>
                <w:rFonts w:ascii="Times New Roman" w:hAnsi="Times New Roman" w:cs="Times New Roman"/>
                <w:sz w:val="20"/>
                <w:szCs w:val="20"/>
              </w:rPr>
            </w:pPr>
            <w:r>
              <w:rPr>
                <w:rFonts w:ascii="Times New Roman" w:hAnsi="Times New Roman" w:cs="Times New Roman"/>
                <w:sz w:val="20"/>
                <w:szCs w:val="20"/>
              </w:rPr>
              <w:t xml:space="preserve">   o </w:t>
            </w:r>
            <w:r w:rsidR="000D064D" w:rsidRPr="00BA5C3B">
              <w:rPr>
                <w:rFonts w:ascii="Times New Roman" w:hAnsi="Times New Roman" w:cs="Times New Roman"/>
                <w:sz w:val="20"/>
                <w:szCs w:val="20"/>
              </w:rPr>
              <w:t>vidēji aritmētiski un normalizēti dati;</w:t>
            </w:r>
          </w:p>
          <w:p w14:paraId="0753F071" w14:textId="51232A0A" w:rsidR="000D064D" w:rsidRPr="00BA5C3B" w:rsidRDefault="003507F6" w:rsidP="000D064D">
            <w:pPr>
              <w:jc w:val="both"/>
              <w:rPr>
                <w:rFonts w:ascii="Times New Roman" w:hAnsi="Times New Roman" w:cs="Times New Roman"/>
                <w:sz w:val="20"/>
                <w:szCs w:val="20"/>
              </w:rPr>
            </w:pPr>
            <w:r>
              <w:rPr>
                <w:rFonts w:ascii="Times New Roman" w:hAnsi="Times New Roman" w:cs="Times New Roman"/>
                <w:sz w:val="20"/>
                <w:szCs w:val="20"/>
              </w:rPr>
              <w:t xml:space="preserve">   o </w:t>
            </w:r>
            <w:r w:rsidR="000D064D" w:rsidRPr="00BA5C3B">
              <w:rPr>
                <w:rFonts w:ascii="Times New Roman" w:hAnsi="Times New Roman" w:cs="Times New Roman"/>
                <w:sz w:val="20"/>
                <w:szCs w:val="20"/>
              </w:rPr>
              <w:t xml:space="preserve">cietības </w:t>
            </w:r>
            <w:r w:rsidR="000D064D">
              <w:rPr>
                <w:rFonts w:ascii="Times New Roman" w:hAnsi="Times New Roman" w:cs="Times New Roman"/>
                <w:sz w:val="20"/>
                <w:szCs w:val="20"/>
              </w:rPr>
              <w:t xml:space="preserve">un elastības </w:t>
            </w:r>
            <w:r w:rsidR="000D064D" w:rsidRPr="00BA5C3B">
              <w:rPr>
                <w:rFonts w:ascii="Times New Roman" w:hAnsi="Times New Roman" w:cs="Times New Roman"/>
                <w:sz w:val="20"/>
                <w:szCs w:val="20"/>
              </w:rPr>
              <w:t>moduļa 2D un 3D kartes;</w:t>
            </w:r>
          </w:p>
          <w:p w14:paraId="3A3BD214" w14:textId="1B08F0E9" w:rsidR="000D064D" w:rsidRPr="00BA5C3B" w:rsidRDefault="003507F6" w:rsidP="000D064D">
            <w:pPr>
              <w:jc w:val="both"/>
              <w:rPr>
                <w:rFonts w:ascii="Times New Roman" w:hAnsi="Times New Roman" w:cs="Times New Roman"/>
                <w:sz w:val="20"/>
                <w:szCs w:val="20"/>
              </w:rPr>
            </w:pPr>
            <w:r>
              <w:rPr>
                <w:rFonts w:ascii="Times New Roman" w:hAnsi="Times New Roman" w:cs="Times New Roman"/>
                <w:sz w:val="20"/>
                <w:szCs w:val="20"/>
              </w:rPr>
              <w:t xml:space="preserve">   o </w:t>
            </w:r>
            <w:r w:rsidR="000D064D" w:rsidRPr="00BA5C3B">
              <w:rPr>
                <w:rFonts w:ascii="Times New Roman" w:hAnsi="Times New Roman" w:cs="Times New Roman"/>
                <w:sz w:val="20"/>
                <w:szCs w:val="20"/>
              </w:rPr>
              <w:t>nobīdes spēku līknes;</w:t>
            </w:r>
          </w:p>
          <w:p w14:paraId="59A854F3" w14:textId="7F7795D5" w:rsidR="000D064D" w:rsidRPr="00A90AC9" w:rsidRDefault="003507F6" w:rsidP="004115F7">
            <w:pPr>
              <w:jc w:val="both"/>
              <w:rPr>
                <w:rFonts w:ascii="Times New Roman" w:hAnsi="Times New Roman" w:cs="Times New Roman"/>
                <w:sz w:val="20"/>
                <w:szCs w:val="20"/>
              </w:rPr>
            </w:pPr>
            <w:r>
              <w:rPr>
                <w:rFonts w:ascii="Times New Roman" w:hAnsi="Times New Roman" w:cs="Times New Roman"/>
                <w:sz w:val="20"/>
                <w:szCs w:val="20"/>
              </w:rPr>
              <w:t xml:space="preserve">   o </w:t>
            </w:r>
            <w:r w:rsidR="000D064D" w:rsidRPr="00BA5C3B">
              <w:rPr>
                <w:rFonts w:ascii="Times New Roman" w:hAnsi="Times New Roman" w:cs="Times New Roman"/>
                <w:sz w:val="20"/>
                <w:szCs w:val="20"/>
              </w:rPr>
              <w:t xml:space="preserve">slodzes </w:t>
            </w:r>
            <w:r w:rsidR="000D064D" w:rsidRPr="00A90AC9">
              <w:rPr>
                <w:rFonts w:ascii="Times New Roman" w:hAnsi="Times New Roman" w:cs="Times New Roman"/>
                <w:sz w:val="20"/>
                <w:szCs w:val="20"/>
              </w:rPr>
              <w:t>ilguma grafiki.</w:t>
            </w:r>
          </w:p>
          <w:p w14:paraId="4FFEC69B" w14:textId="77777777" w:rsidR="000D064D" w:rsidRPr="00A90AC9" w:rsidRDefault="000D064D" w:rsidP="004115F7">
            <w:pPr>
              <w:jc w:val="both"/>
              <w:rPr>
                <w:rFonts w:ascii="Times New Roman" w:hAnsi="Times New Roman" w:cs="Times New Roman"/>
                <w:sz w:val="20"/>
                <w:szCs w:val="20"/>
              </w:rPr>
            </w:pPr>
            <w:r w:rsidRPr="00A90AC9">
              <w:rPr>
                <w:rFonts w:ascii="Times New Roman" w:hAnsi="Times New Roman" w:cs="Times New Roman"/>
                <w:sz w:val="20"/>
                <w:szCs w:val="20"/>
              </w:rPr>
              <w:t>- Jānodrošina pilnībā programmējama slodze, atslodze un kontaktātrumi;</w:t>
            </w:r>
          </w:p>
          <w:p w14:paraId="7F7E9E73" w14:textId="63795CE6" w:rsidR="000D064D" w:rsidRPr="00A90AC9" w:rsidRDefault="00A90AC9" w:rsidP="004115F7">
            <w:pPr>
              <w:jc w:val="both"/>
              <w:rPr>
                <w:rFonts w:ascii="Times New Roman" w:hAnsi="Times New Roman" w:cs="Times New Roman"/>
                <w:sz w:val="20"/>
                <w:szCs w:val="20"/>
              </w:rPr>
            </w:pPr>
            <w:r w:rsidRPr="004115F7">
              <w:rPr>
                <w:rFonts w:ascii="Times New Roman" w:hAnsi="Times New Roman" w:cs="Times New Roman"/>
                <w:sz w:val="20"/>
                <w:szCs w:val="20"/>
              </w:rPr>
              <w:t xml:space="preserve">- </w:t>
            </w:r>
            <w:r w:rsidR="000D064D" w:rsidRPr="00A90AC9">
              <w:rPr>
                <w:rFonts w:ascii="Times New Roman" w:hAnsi="Times New Roman" w:cs="Times New Roman"/>
                <w:sz w:val="20"/>
                <w:szCs w:val="20"/>
              </w:rPr>
              <w:t>Jābūt nodrošinātai slodzes/dziļuma histerēzes ātras datu iegūšanas programmatūrai ar sekojošām spējām</w:t>
            </w:r>
            <w:r w:rsidR="005139A9" w:rsidRPr="00A90AC9">
              <w:rPr>
                <w:rFonts w:ascii="Times New Roman" w:hAnsi="Times New Roman" w:cs="Times New Roman"/>
                <w:sz w:val="20"/>
                <w:szCs w:val="20"/>
              </w:rPr>
              <w:t>:</w:t>
            </w:r>
          </w:p>
          <w:p w14:paraId="379194B8" w14:textId="41EDC7F5" w:rsidR="005139A9" w:rsidRPr="00A90AC9" w:rsidRDefault="003507F6" w:rsidP="005139A9">
            <w:pPr>
              <w:jc w:val="both"/>
              <w:rPr>
                <w:rFonts w:ascii="Times New Roman" w:hAnsi="Times New Roman" w:cs="Times New Roman"/>
                <w:sz w:val="20"/>
                <w:szCs w:val="20"/>
              </w:rPr>
            </w:pPr>
            <w:r w:rsidRPr="004115F7">
              <w:rPr>
                <w:rFonts w:ascii="Times New Roman" w:hAnsi="Times New Roman" w:cs="Times New Roman"/>
                <w:sz w:val="20"/>
                <w:szCs w:val="20"/>
              </w:rPr>
              <w:t xml:space="preserve">   </w:t>
            </w:r>
            <w:r w:rsidR="005139A9" w:rsidRPr="00A90AC9">
              <w:rPr>
                <w:rFonts w:ascii="Times New Roman" w:hAnsi="Times New Roman" w:cs="Times New Roman"/>
                <w:sz w:val="20"/>
                <w:szCs w:val="20"/>
              </w:rPr>
              <w:t>o Progresīvas slodzes/atslodzes programmatūra ar iespēju veikt vairākkārtīgu slodzes/atslodzes ciklu tajā pašā indentācijas mērījumu vietā;</w:t>
            </w:r>
          </w:p>
          <w:p w14:paraId="5A1CEB21" w14:textId="1EA65856" w:rsidR="00A90AC9" w:rsidRPr="00A90AC9" w:rsidRDefault="00A90AC9" w:rsidP="005139A9">
            <w:pPr>
              <w:jc w:val="both"/>
              <w:rPr>
                <w:rFonts w:ascii="Times New Roman" w:hAnsi="Times New Roman" w:cs="Times New Roman"/>
                <w:sz w:val="20"/>
                <w:szCs w:val="20"/>
              </w:rPr>
            </w:pPr>
            <w:r w:rsidRPr="00A90AC9">
              <w:rPr>
                <w:rFonts w:ascii="Times New Roman" w:hAnsi="Times New Roman" w:cs="Times New Roman"/>
                <w:sz w:val="20"/>
                <w:szCs w:val="20"/>
              </w:rPr>
              <w:t xml:space="preserve">   </w:t>
            </w:r>
            <w:r w:rsidRPr="004115F7">
              <w:rPr>
                <w:rFonts w:ascii="Times New Roman" w:hAnsi="Times New Roman" w:cs="Times New Roman"/>
                <w:sz w:val="20"/>
                <w:szCs w:val="20"/>
              </w:rPr>
              <w:t>o</w:t>
            </w:r>
            <w:r w:rsidRPr="00A90AC9">
              <w:rPr>
                <w:rFonts w:ascii="Times New Roman" w:hAnsi="Times New Roman" w:cs="Times New Roman"/>
                <w:sz w:val="20"/>
                <w:szCs w:val="20"/>
              </w:rPr>
              <w:t xml:space="preserve"> Augstas izšķirtspējas mehāniskās īpašības kā funkcija no dziļuma;</w:t>
            </w:r>
          </w:p>
          <w:p w14:paraId="5F3B31B1" w14:textId="08D997EF" w:rsidR="00A90AC9" w:rsidRPr="00D378C6" w:rsidRDefault="00A90AC9" w:rsidP="005139A9">
            <w:pPr>
              <w:jc w:val="both"/>
              <w:rPr>
                <w:rFonts w:ascii="Times New Roman" w:hAnsi="Times New Roman" w:cs="Times New Roman"/>
                <w:sz w:val="20"/>
                <w:szCs w:val="20"/>
              </w:rPr>
            </w:pPr>
            <w:r w:rsidRPr="00A90AC9">
              <w:rPr>
                <w:rFonts w:ascii="Times New Roman" w:hAnsi="Times New Roman" w:cs="Times New Roman"/>
                <w:sz w:val="20"/>
                <w:szCs w:val="20"/>
              </w:rPr>
              <w:t xml:space="preserve">   </w:t>
            </w:r>
            <w:r w:rsidRPr="004115F7">
              <w:rPr>
                <w:rFonts w:ascii="Times New Roman" w:hAnsi="Times New Roman" w:cs="Times New Roman"/>
                <w:sz w:val="20"/>
                <w:szCs w:val="20"/>
              </w:rPr>
              <w:t>o</w:t>
            </w:r>
            <w:r w:rsidRPr="00A90AC9">
              <w:rPr>
                <w:rFonts w:ascii="Times New Roman" w:hAnsi="Times New Roman" w:cs="Times New Roman"/>
                <w:sz w:val="20"/>
                <w:szCs w:val="20"/>
              </w:rPr>
              <w:t xml:space="preserve"> Konstantas</w:t>
            </w:r>
            <w:r>
              <w:rPr>
                <w:rFonts w:ascii="Times New Roman" w:hAnsi="Times New Roman" w:cs="Times New Roman"/>
                <w:sz w:val="20"/>
                <w:szCs w:val="20"/>
              </w:rPr>
              <w:t xml:space="preserve"> slodzes un bīdes ātruma eksperimenti</w:t>
            </w:r>
          </w:p>
          <w:p w14:paraId="64340A32" w14:textId="77777777" w:rsidR="005139A9" w:rsidRPr="00266A96" w:rsidRDefault="00266A96"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66A96">
              <w:rPr>
                <w:rFonts w:ascii="Times New Roman" w:hAnsi="Times New Roman" w:cs="Times New Roman"/>
                <w:sz w:val="20"/>
                <w:szCs w:val="20"/>
              </w:rPr>
              <w:t>Jānodrošina dinamiskās testēšanas iespēja:</w:t>
            </w:r>
          </w:p>
          <w:p w14:paraId="4AB2B885" w14:textId="1313F807" w:rsidR="00266A96" w:rsidRDefault="00266A96" w:rsidP="004115F7">
            <w:pPr>
              <w:jc w:val="both"/>
              <w:rPr>
                <w:rFonts w:ascii="Times New Roman" w:hAnsi="Times New Roman" w:cs="Times New Roman"/>
                <w:sz w:val="20"/>
                <w:szCs w:val="20"/>
              </w:rPr>
            </w:pPr>
            <w:r w:rsidRPr="00266A96">
              <w:rPr>
                <w:rFonts w:ascii="Times New Roman" w:hAnsi="Times New Roman" w:cs="Times New Roman"/>
                <w:sz w:val="20"/>
                <w:szCs w:val="20"/>
              </w:rPr>
              <w:t xml:space="preserve">   </w:t>
            </w:r>
            <w:r w:rsidRPr="004115F7">
              <w:rPr>
                <w:rFonts w:ascii="Times New Roman" w:hAnsi="Times New Roman" w:cs="Times New Roman"/>
                <w:sz w:val="20"/>
                <w:szCs w:val="20"/>
              </w:rPr>
              <w:t>o</w:t>
            </w:r>
            <w:r w:rsidRPr="00266A96">
              <w:rPr>
                <w:rFonts w:ascii="Times New Roman" w:hAnsi="Times New Roman" w:cs="Times New Roman"/>
                <w:sz w:val="20"/>
                <w:szCs w:val="20"/>
              </w:rPr>
              <w:t xml:space="preserve"> </w:t>
            </w:r>
            <w:r>
              <w:rPr>
                <w:rFonts w:ascii="Times New Roman" w:hAnsi="Times New Roman" w:cs="Times New Roman"/>
                <w:sz w:val="20"/>
                <w:szCs w:val="20"/>
              </w:rPr>
              <w:t>nodrošina mehānisko īpašību nepārtrauktu mērījumu kā funkciju no kontakta dziļuma, frekvences un laika, izmantojot pastiprinātāju (</w:t>
            </w:r>
            <w:r>
              <w:rPr>
                <w:rFonts w:ascii="Times New Roman" w:hAnsi="Times New Roman" w:cs="Times New Roman"/>
                <w:i/>
                <w:sz w:val="20"/>
                <w:szCs w:val="20"/>
              </w:rPr>
              <w:t>amplifier</w:t>
            </w:r>
            <w:r>
              <w:rPr>
                <w:rFonts w:ascii="Times New Roman" w:hAnsi="Times New Roman" w:cs="Times New Roman"/>
                <w:sz w:val="20"/>
                <w:szCs w:val="20"/>
              </w:rPr>
              <w:t>), kas integrēts kontroliera sistēmā</w:t>
            </w:r>
            <w:r w:rsidR="00CC430C">
              <w:rPr>
                <w:rFonts w:ascii="Times New Roman" w:hAnsi="Times New Roman" w:cs="Times New Roman"/>
                <w:sz w:val="20"/>
                <w:szCs w:val="20"/>
              </w:rPr>
              <w:t>;</w:t>
            </w:r>
          </w:p>
          <w:p w14:paraId="7206C49F" w14:textId="001EE0CA" w:rsidR="00266A96" w:rsidRDefault="00266A96"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303B75">
              <w:rPr>
                <w:rFonts w:ascii="Times New Roman" w:hAnsi="Times New Roman" w:cs="Times New Roman"/>
                <w:sz w:val="20"/>
                <w:szCs w:val="20"/>
              </w:rPr>
              <w:t>o</w:t>
            </w:r>
            <w:r>
              <w:rPr>
                <w:rFonts w:ascii="Times New Roman" w:hAnsi="Times New Roman" w:cs="Times New Roman"/>
                <w:sz w:val="20"/>
                <w:szCs w:val="20"/>
              </w:rPr>
              <w:t xml:space="preserve"> jāiekļauj references frekvences tehnika, lai kompensētu </w:t>
            </w:r>
            <w:r>
              <w:rPr>
                <w:rFonts w:ascii="Times New Roman" w:hAnsi="Times New Roman" w:cs="Times New Roman"/>
                <w:i/>
                <w:sz w:val="20"/>
                <w:szCs w:val="20"/>
              </w:rPr>
              <w:t>in-situ</w:t>
            </w:r>
            <w:r>
              <w:rPr>
                <w:rFonts w:ascii="Times New Roman" w:hAnsi="Times New Roman" w:cs="Times New Roman"/>
                <w:sz w:val="20"/>
                <w:szCs w:val="20"/>
              </w:rPr>
              <w:t xml:space="preserve"> novirzes</w:t>
            </w:r>
            <w:r w:rsidR="00CC430C">
              <w:rPr>
                <w:rFonts w:ascii="Times New Roman" w:hAnsi="Times New Roman" w:cs="Times New Roman"/>
                <w:sz w:val="20"/>
                <w:szCs w:val="20"/>
              </w:rPr>
              <w:t>;</w:t>
            </w:r>
          </w:p>
          <w:p w14:paraId="5E713F02" w14:textId="77777777" w:rsidR="00266A96" w:rsidRDefault="00266A96"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303B75">
              <w:rPr>
                <w:rFonts w:ascii="Times New Roman" w:hAnsi="Times New Roman" w:cs="Times New Roman"/>
                <w:sz w:val="20"/>
                <w:szCs w:val="20"/>
              </w:rPr>
              <w:t>o</w:t>
            </w:r>
            <w:r>
              <w:rPr>
                <w:rFonts w:ascii="Times New Roman" w:hAnsi="Times New Roman" w:cs="Times New Roman"/>
                <w:sz w:val="20"/>
                <w:szCs w:val="20"/>
              </w:rPr>
              <w:t xml:space="preserve"> </w:t>
            </w:r>
            <w:r w:rsidR="00CC430C">
              <w:rPr>
                <w:rFonts w:ascii="Times New Roman" w:hAnsi="Times New Roman" w:cs="Times New Roman"/>
                <w:sz w:val="20"/>
                <w:szCs w:val="20"/>
              </w:rPr>
              <w:t>metodei jābūt piemērotai jutīgu mērījumu veikšanai tuvu pie virsmas;</w:t>
            </w:r>
          </w:p>
          <w:p w14:paraId="2A120A4A" w14:textId="492269B4" w:rsidR="00CC430C" w:rsidRPr="00266A96" w:rsidRDefault="00CC430C"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303B75">
              <w:rPr>
                <w:rFonts w:ascii="Times New Roman" w:hAnsi="Times New Roman" w:cs="Times New Roman"/>
                <w:sz w:val="20"/>
                <w:szCs w:val="20"/>
              </w:rPr>
              <w:t>o</w:t>
            </w:r>
            <w:r>
              <w:rPr>
                <w:rFonts w:ascii="Times New Roman" w:hAnsi="Times New Roman" w:cs="Times New Roman"/>
                <w:sz w:val="20"/>
                <w:szCs w:val="20"/>
              </w:rPr>
              <w:t xml:space="preserve"> dinamiskās testēšanas spējai jābūt izmantojamai arī, veicot paraugu testēšanu paaugstinātā temperatūrā (līdz vismaz 780 °C), pazeminātā temperatūrā (līdz vismaz -20 °C) un šķidrajā šūnā.</w:t>
            </w:r>
          </w:p>
        </w:tc>
        <w:tc>
          <w:tcPr>
            <w:tcW w:w="6210" w:type="dxa"/>
          </w:tcPr>
          <w:p w14:paraId="11217401" w14:textId="77777777" w:rsidR="00BA5C3B" w:rsidRPr="00693A38" w:rsidRDefault="00BA5C3B" w:rsidP="000E1109">
            <w:pPr>
              <w:jc w:val="both"/>
              <w:rPr>
                <w:rFonts w:ascii="Times New Roman" w:hAnsi="Times New Roman" w:cs="Times New Roman"/>
                <w:sz w:val="20"/>
                <w:szCs w:val="20"/>
              </w:rPr>
            </w:pPr>
          </w:p>
        </w:tc>
      </w:tr>
      <w:tr w:rsidR="00BA5C3B" w:rsidRPr="00EE56DA" w14:paraId="10EF290A" w14:textId="77777777" w:rsidTr="004115F7">
        <w:trPr>
          <w:trHeight w:val="20"/>
        </w:trPr>
        <w:tc>
          <w:tcPr>
            <w:tcW w:w="1066" w:type="dxa"/>
          </w:tcPr>
          <w:p w14:paraId="3AE66C81" w14:textId="4E47FCC4" w:rsidR="00BA5C3B"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5139A9">
              <w:rPr>
                <w:rFonts w:ascii="Times New Roman" w:hAnsi="Times New Roman" w:cs="Times New Roman"/>
                <w:sz w:val="20"/>
                <w:szCs w:val="20"/>
              </w:rPr>
              <w:t>3</w:t>
            </w:r>
            <w:r>
              <w:rPr>
                <w:rFonts w:ascii="Times New Roman" w:hAnsi="Times New Roman" w:cs="Times New Roman"/>
                <w:sz w:val="20"/>
                <w:szCs w:val="20"/>
              </w:rPr>
              <w:t>.</w:t>
            </w:r>
            <w:r w:rsidR="005139A9">
              <w:rPr>
                <w:rFonts w:ascii="Times New Roman" w:hAnsi="Times New Roman" w:cs="Times New Roman"/>
                <w:sz w:val="20"/>
                <w:szCs w:val="20"/>
              </w:rPr>
              <w:t>9</w:t>
            </w:r>
            <w:r>
              <w:rPr>
                <w:rFonts w:ascii="Times New Roman" w:hAnsi="Times New Roman" w:cs="Times New Roman"/>
                <w:sz w:val="20"/>
                <w:szCs w:val="20"/>
              </w:rPr>
              <w:t>.</w:t>
            </w:r>
          </w:p>
        </w:tc>
        <w:tc>
          <w:tcPr>
            <w:tcW w:w="6672" w:type="dxa"/>
          </w:tcPr>
          <w:p w14:paraId="619DDF14" w14:textId="63540759" w:rsidR="005139A9" w:rsidRDefault="005139A9"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Skrāpēšanas un nodiluma test</w:t>
            </w:r>
            <w:r w:rsidR="00BE4F7A">
              <w:rPr>
                <w:rFonts w:ascii="Times New Roman" w:hAnsi="Times New Roman" w:cs="Times New Roman"/>
                <w:sz w:val="20"/>
                <w:szCs w:val="20"/>
              </w:rPr>
              <w:t>i</w:t>
            </w:r>
            <w:r>
              <w:rPr>
                <w:rFonts w:ascii="Times New Roman" w:hAnsi="Times New Roman" w:cs="Times New Roman"/>
                <w:sz w:val="20"/>
                <w:szCs w:val="20"/>
              </w:rPr>
              <w:t>:</w:t>
            </w:r>
          </w:p>
          <w:p w14:paraId="76C0EF1F" w14:textId="48F56B41" w:rsidR="00BE4F7A" w:rsidRPr="00BE4F7A" w:rsidRDefault="00BE4F7A"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BE4F7A">
              <w:rPr>
                <w:rFonts w:ascii="Times New Roman" w:hAnsi="Times New Roman" w:cs="Times New Roman"/>
                <w:sz w:val="20"/>
                <w:szCs w:val="20"/>
              </w:rPr>
              <w:t>Pielietojums: atsevišķu skrāpējumu mērījumi, atkārtoti nodiluma un berzes mērījumi.</w:t>
            </w:r>
          </w:p>
          <w:p w14:paraId="62A2608F" w14:textId="6C7379CF" w:rsidR="00BE4F7A" w:rsidRPr="00BE4F7A" w:rsidRDefault="00BE4F7A"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005500A3">
              <w:rPr>
                <w:rFonts w:ascii="Times New Roman" w:hAnsi="Times New Roman" w:cs="Times New Roman"/>
                <w:sz w:val="20"/>
                <w:szCs w:val="20"/>
              </w:rPr>
              <w:t>Veicami</w:t>
            </w:r>
            <w:r w:rsidRPr="00BE4F7A">
              <w:rPr>
                <w:rFonts w:ascii="Times New Roman" w:hAnsi="Times New Roman" w:cs="Times New Roman"/>
                <w:sz w:val="20"/>
                <w:szCs w:val="20"/>
              </w:rPr>
              <w:t xml:space="preserve"> gan ar </w:t>
            </w:r>
            <w:r>
              <w:rPr>
                <w:rFonts w:ascii="Times New Roman" w:hAnsi="Times New Roman" w:cs="Times New Roman"/>
                <w:sz w:val="20"/>
                <w:szCs w:val="20"/>
              </w:rPr>
              <w:t>zemā</w:t>
            </w:r>
            <w:r w:rsidRPr="00BE4F7A">
              <w:rPr>
                <w:rFonts w:ascii="Times New Roman" w:hAnsi="Times New Roman" w:cs="Times New Roman"/>
                <w:sz w:val="20"/>
                <w:szCs w:val="20"/>
              </w:rPr>
              <w:t>s, gan ar augstās slodzes galviņām</w:t>
            </w:r>
            <w:r>
              <w:rPr>
                <w:rFonts w:ascii="Times New Roman" w:hAnsi="Times New Roman" w:cs="Times New Roman"/>
                <w:sz w:val="20"/>
                <w:szCs w:val="20"/>
              </w:rPr>
              <w:t>.</w:t>
            </w:r>
          </w:p>
          <w:p w14:paraId="0A5F4829" w14:textId="72FE36D1" w:rsidR="00BE4F7A" w:rsidRPr="00BE4F7A" w:rsidRDefault="00BE4F7A"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Nodrošināta liela</w:t>
            </w:r>
            <w:r w:rsidRPr="00BE4F7A">
              <w:rPr>
                <w:rFonts w:ascii="Times New Roman" w:hAnsi="Times New Roman" w:cs="Times New Roman"/>
                <w:sz w:val="20"/>
                <w:szCs w:val="20"/>
              </w:rPr>
              <w:t xml:space="preserve"> sānu nelokamīb</w:t>
            </w:r>
            <w:r w:rsidR="005500A3">
              <w:rPr>
                <w:rFonts w:ascii="Times New Roman" w:hAnsi="Times New Roman" w:cs="Times New Roman"/>
                <w:sz w:val="20"/>
                <w:szCs w:val="20"/>
              </w:rPr>
              <w:t>a</w:t>
            </w:r>
            <w:r w:rsidRPr="00BE4F7A">
              <w:rPr>
                <w:rFonts w:ascii="Times New Roman" w:hAnsi="Times New Roman" w:cs="Times New Roman"/>
                <w:sz w:val="20"/>
                <w:szCs w:val="20"/>
              </w:rPr>
              <w:t xml:space="preserve"> (stingum</w:t>
            </w:r>
            <w:r w:rsidR="005500A3">
              <w:rPr>
                <w:rFonts w:ascii="Times New Roman" w:hAnsi="Times New Roman" w:cs="Times New Roman"/>
                <w:sz w:val="20"/>
                <w:szCs w:val="20"/>
              </w:rPr>
              <w:t>s</w:t>
            </w:r>
            <w:r w:rsidRPr="00BE4F7A">
              <w:rPr>
                <w:rFonts w:ascii="Times New Roman" w:hAnsi="Times New Roman" w:cs="Times New Roman"/>
                <w:sz w:val="20"/>
                <w:szCs w:val="20"/>
              </w:rPr>
              <w:t>).</w:t>
            </w:r>
          </w:p>
          <w:p w14:paraId="04600A31" w14:textId="7A060766" w:rsidR="00BE4F7A" w:rsidRPr="00BE4F7A" w:rsidRDefault="005500A3"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E4F7A" w:rsidRPr="00BE4F7A">
              <w:rPr>
                <w:rFonts w:ascii="Times New Roman" w:hAnsi="Times New Roman" w:cs="Times New Roman"/>
                <w:sz w:val="20"/>
                <w:szCs w:val="20"/>
              </w:rPr>
              <w:t>Skrāpēšanas ātrum</w:t>
            </w:r>
            <w:r>
              <w:rPr>
                <w:rFonts w:ascii="Times New Roman" w:hAnsi="Times New Roman" w:cs="Times New Roman"/>
                <w:sz w:val="20"/>
                <w:szCs w:val="20"/>
              </w:rPr>
              <w:t>am</w:t>
            </w:r>
            <w:r w:rsidR="00BE4F7A" w:rsidRPr="00BE4F7A">
              <w:rPr>
                <w:rFonts w:ascii="Times New Roman" w:hAnsi="Times New Roman" w:cs="Times New Roman"/>
                <w:sz w:val="20"/>
                <w:szCs w:val="20"/>
              </w:rPr>
              <w:t xml:space="preserve"> jābūt mainām</w:t>
            </w:r>
            <w:r>
              <w:rPr>
                <w:rFonts w:ascii="Times New Roman" w:hAnsi="Times New Roman" w:cs="Times New Roman"/>
                <w:sz w:val="20"/>
                <w:szCs w:val="20"/>
              </w:rPr>
              <w:t>am</w:t>
            </w:r>
            <w:r w:rsidR="00BE4F7A" w:rsidRPr="00BE4F7A">
              <w:rPr>
                <w:rFonts w:ascii="Times New Roman" w:hAnsi="Times New Roman" w:cs="Times New Roman"/>
                <w:sz w:val="20"/>
                <w:szCs w:val="20"/>
              </w:rPr>
              <w:t xml:space="preserve"> robežās no 0,1</w:t>
            </w:r>
            <w:r>
              <w:rPr>
                <w:rFonts w:ascii="Times New Roman" w:hAnsi="Times New Roman" w:cs="Times New Roman"/>
                <w:sz w:val="20"/>
                <w:szCs w:val="20"/>
              </w:rPr>
              <w:t xml:space="preserve"> </w:t>
            </w:r>
            <w:r w:rsidRPr="00BE4F7A">
              <w:rPr>
                <w:rFonts w:ascii="Times New Roman" w:hAnsi="Times New Roman" w:cs="Times New Roman"/>
                <w:sz w:val="20"/>
                <w:szCs w:val="20"/>
              </w:rPr>
              <w:t>µm/s</w:t>
            </w:r>
            <w:r>
              <w:rPr>
                <w:rFonts w:ascii="Times New Roman" w:hAnsi="Times New Roman" w:cs="Times New Roman"/>
                <w:sz w:val="20"/>
                <w:szCs w:val="20"/>
              </w:rPr>
              <w:t xml:space="preserve"> (vai zemāk)</w:t>
            </w:r>
            <w:r w:rsidR="00BE4F7A" w:rsidRPr="00BE4F7A">
              <w:rPr>
                <w:rFonts w:ascii="Times New Roman" w:hAnsi="Times New Roman" w:cs="Times New Roman"/>
                <w:sz w:val="20"/>
                <w:szCs w:val="20"/>
              </w:rPr>
              <w:t xml:space="preserve"> līdz vismaz 100 µm/s.</w:t>
            </w:r>
          </w:p>
          <w:p w14:paraId="73739D3D" w14:textId="58B42548" w:rsidR="00BE4F7A" w:rsidRPr="00BE4F7A" w:rsidRDefault="005500A3"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Jānodrošina m</w:t>
            </w:r>
            <w:r w:rsidR="00BE4F7A" w:rsidRPr="00BE4F7A">
              <w:rPr>
                <w:rFonts w:ascii="Times New Roman" w:hAnsi="Times New Roman" w:cs="Times New Roman"/>
                <w:sz w:val="20"/>
                <w:szCs w:val="20"/>
              </w:rPr>
              <w:t>aksimālais skenēšanas garums: vismaz 10</w:t>
            </w:r>
            <w:r>
              <w:rPr>
                <w:rFonts w:ascii="Times New Roman" w:hAnsi="Times New Roman" w:cs="Times New Roman"/>
                <w:sz w:val="20"/>
                <w:szCs w:val="20"/>
              </w:rPr>
              <w:t>0</w:t>
            </w:r>
            <w:r w:rsidR="00BE4F7A" w:rsidRPr="00BE4F7A">
              <w:rPr>
                <w:rFonts w:ascii="Times New Roman" w:hAnsi="Times New Roman" w:cs="Times New Roman"/>
                <w:sz w:val="20"/>
                <w:szCs w:val="20"/>
              </w:rPr>
              <w:t xml:space="preserve"> mm.</w:t>
            </w:r>
          </w:p>
          <w:p w14:paraId="35642A24" w14:textId="1ACBFB3F" w:rsidR="00BE4F7A" w:rsidRPr="00BE4F7A" w:rsidRDefault="005500A3"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Jānodrošina m</w:t>
            </w:r>
            <w:r w:rsidR="00BE4F7A" w:rsidRPr="00BE4F7A">
              <w:rPr>
                <w:rFonts w:ascii="Times New Roman" w:hAnsi="Times New Roman" w:cs="Times New Roman"/>
                <w:sz w:val="20"/>
                <w:szCs w:val="20"/>
              </w:rPr>
              <w:t>aksimālais skrāpēšanas dziļums:</w:t>
            </w:r>
          </w:p>
          <w:p w14:paraId="5EB18004" w14:textId="69714A82" w:rsidR="00BE4F7A" w:rsidRPr="00CC430C" w:rsidRDefault="003507F6"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005500A3">
              <w:rPr>
                <w:rFonts w:ascii="Times New Roman" w:hAnsi="Times New Roman" w:cs="Times New Roman"/>
                <w:sz w:val="20"/>
                <w:szCs w:val="20"/>
              </w:rPr>
              <w:t xml:space="preserve">o zemās slodzes galviņa </w:t>
            </w:r>
            <w:r w:rsidR="00D52A75">
              <w:rPr>
                <w:rFonts w:ascii="Times New Roman" w:hAnsi="Times New Roman" w:cs="Times New Roman"/>
                <w:sz w:val="20"/>
                <w:szCs w:val="20"/>
              </w:rPr>
              <w:t>–</w:t>
            </w:r>
            <w:r w:rsidR="005500A3">
              <w:rPr>
                <w:rFonts w:ascii="Times New Roman" w:hAnsi="Times New Roman" w:cs="Times New Roman"/>
                <w:sz w:val="20"/>
                <w:szCs w:val="20"/>
              </w:rPr>
              <w:t xml:space="preserve"> </w:t>
            </w:r>
            <w:r w:rsidR="005500A3" w:rsidRPr="00CC430C">
              <w:rPr>
                <w:rFonts w:ascii="Times New Roman" w:hAnsi="Times New Roman" w:cs="Times New Roman"/>
                <w:sz w:val="20"/>
                <w:szCs w:val="20"/>
              </w:rPr>
              <w:t xml:space="preserve">vismaz </w:t>
            </w:r>
            <w:r w:rsidR="00BE4F7A" w:rsidRPr="00CC430C">
              <w:rPr>
                <w:rFonts w:ascii="Times New Roman" w:hAnsi="Times New Roman" w:cs="Times New Roman"/>
                <w:sz w:val="20"/>
                <w:szCs w:val="20"/>
              </w:rPr>
              <w:t>5 µm;</w:t>
            </w:r>
          </w:p>
          <w:p w14:paraId="5A890A98" w14:textId="3A445B1B" w:rsidR="00BE4F7A" w:rsidRPr="00CC430C" w:rsidRDefault="003507F6"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w:t>
            </w:r>
            <w:r w:rsidR="005500A3" w:rsidRPr="00CC430C">
              <w:rPr>
                <w:rFonts w:ascii="Times New Roman" w:hAnsi="Times New Roman" w:cs="Times New Roman"/>
                <w:sz w:val="20"/>
                <w:szCs w:val="20"/>
              </w:rPr>
              <w:t xml:space="preserve">o </w:t>
            </w:r>
            <w:r w:rsidR="00BE4F7A" w:rsidRPr="00CC430C">
              <w:rPr>
                <w:rFonts w:ascii="Times New Roman" w:hAnsi="Times New Roman" w:cs="Times New Roman"/>
                <w:sz w:val="20"/>
                <w:szCs w:val="20"/>
              </w:rPr>
              <w:t xml:space="preserve">augstās slodzes galviņa </w:t>
            </w:r>
            <w:r w:rsidR="00D52A75">
              <w:rPr>
                <w:rFonts w:ascii="Times New Roman" w:hAnsi="Times New Roman" w:cs="Times New Roman"/>
                <w:sz w:val="20"/>
                <w:szCs w:val="20"/>
              </w:rPr>
              <w:t>–</w:t>
            </w:r>
            <w:r w:rsidR="00BE4F7A" w:rsidRPr="00CC430C">
              <w:rPr>
                <w:rFonts w:ascii="Times New Roman" w:hAnsi="Times New Roman" w:cs="Times New Roman"/>
                <w:sz w:val="20"/>
                <w:szCs w:val="20"/>
              </w:rPr>
              <w:t xml:space="preserve"> vismaz </w:t>
            </w:r>
            <w:r w:rsidR="00CC430C" w:rsidRPr="004115F7">
              <w:rPr>
                <w:rFonts w:ascii="Times New Roman" w:hAnsi="Times New Roman" w:cs="Times New Roman"/>
                <w:sz w:val="20"/>
                <w:szCs w:val="20"/>
              </w:rPr>
              <w:t>3</w:t>
            </w:r>
            <w:r w:rsidR="00BE4F7A" w:rsidRPr="00CC430C">
              <w:rPr>
                <w:rFonts w:ascii="Times New Roman" w:hAnsi="Times New Roman" w:cs="Times New Roman"/>
                <w:sz w:val="20"/>
                <w:szCs w:val="20"/>
              </w:rPr>
              <w:t>0 µm.</w:t>
            </w:r>
          </w:p>
          <w:p w14:paraId="56684DB2" w14:textId="3681BC98" w:rsidR="00BE4F7A" w:rsidRPr="00CC430C" w:rsidRDefault="005500A3"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Jānodrošina m</w:t>
            </w:r>
            <w:r w:rsidR="00BE4F7A" w:rsidRPr="00CC430C">
              <w:rPr>
                <w:rFonts w:ascii="Times New Roman" w:hAnsi="Times New Roman" w:cs="Times New Roman"/>
                <w:sz w:val="20"/>
                <w:szCs w:val="20"/>
              </w:rPr>
              <w:t>aksimālais normālais spēks:</w:t>
            </w:r>
          </w:p>
          <w:p w14:paraId="7A7995C1" w14:textId="6B67FAA4" w:rsidR="00BE4F7A" w:rsidRPr="00CC430C" w:rsidRDefault="003507F6"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w:t>
            </w:r>
            <w:r w:rsidR="005500A3" w:rsidRPr="00CC430C">
              <w:rPr>
                <w:rFonts w:ascii="Times New Roman" w:hAnsi="Times New Roman" w:cs="Times New Roman"/>
                <w:sz w:val="20"/>
                <w:szCs w:val="20"/>
              </w:rPr>
              <w:t>o zemā</w:t>
            </w:r>
            <w:r w:rsidR="00BE4F7A" w:rsidRPr="00CC430C">
              <w:rPr>
                <w:rFonts w:ascii="Times New Roman" w:hAnsi="Times New Roman" w:cs="Times New Roman"/>
                <w:sz w:val="20"/>
                <w:szCs w:val="20"/>
              </w:rPr>
              <w:t xml:space="preserve">s slodzes galviņa </w:t>
            </w:r>
            <w:r w:rsidR="00D52A75">
              <w:rPr>
                <w:rFonts w:ascii="Times New Roman" w:hAnsi="Times New Roman" w:cs="Times New Roman"/>
                <w:sz w:val="20"/>
                <w:szCs w:val="20"/>
              </w:rPr>
              <w:t>–</w:t>
            </w:r>
            <w:r w:rsidR="00BE4F7A" w:rsidRPr="00CC430C">
              <w:rPr>
                <w:rFonts w:ascii="Times New Roman" w:hAnsi="Times New Roman" w:cs="Times New Roman"/>
                <w:sz w:val="20"/>
                <w:szCs w:val="20"/>
              </w:rPr>
              <w:t xml:space="preserve"> vismaz </w:t>
            </w:r>
            <w:r w:rsidR="005500A3" w:rsidRPr="00CC430C">
              <w:rPr>
                <w:rFonts w:ascii="Times New Roman" w:hAnsi="Times New Roman" w:cs="Times New Roman"/>
                <w:sz w:val="20"/>
                <w:szCs w:val="20"/>
              </w:rPr>
              <w:t>10</w:t>
            </w:r>
            <w:r w:rsidR="00BE4F7A" w:rsidRPr="00CC430C">
              <w:rPr>
                <w:rFonts w:ascii="Times New Roman" w:hAnsi="Times New Roman" w:cs="Times New Roman"/>
                <w:sz w:val="20"/>
                <w:szCs w:val="20"/>
              </w:rPr>
              <w:t xml:space="preserve"> mN;</w:t>
            </w:r>
          </w:p>
          <w:p w14:paraId="25730321" w14:textId="0F074BA2" w:rsidR="00BE4F7A" w:rsidRPr="00CC430C" w:rsidRDefault="003507F6"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w:t>
            </w:r>
            <w:r w:rsidR="005500A3" w:rsidRPr="00CC430C">
              <w:rPr>
                <w:rFonts w:ascii="Times New Roman" w:hAnsi="Times New Roman" w:cs="Times New Roman"/>
                <w:sz w:val="20"/>
                <w:szCs w:val="20"/>
              </w:rPr>
              <w:t xml:space="preserve">o </w:t>
            </w:r>
            <w:r w:rsidR="00BE4F7A" w:rsidRPr="00CC430C">
              <w:rPr>
                <w:rFonts w:ascii="Times New Roman" w:hAnsi="Times New Roman" w:cs="Times New Roman"/>
                <w:sz w:val="20"/>
                <w:szCs w:val="20"/>
              </w:rPr>
              <w:t xml:space="preserve">augstās slodzes galviņai </w:t>
            </w:r>
            <w:r w:rsidR="00D52A75">
              <w:rPr>
                <w:rFonts w:ascii="Times New Roman" w:hAnsi="Times New Roman" w:cs="Times New Roman"/>
                <w:sz w:val="20"/>
                <w:szCs w:val="20"/>
              </w:rPr>
              <w:t>–</w:t>
            </w:r>
            <w:r w:rsidR="00BE4F7A" w:rsidRPr="00CC430C">
              <w:rPr>
                <w:rFonts w:ascii="Times New Roman" w:hAnsi="Times New Roman" w:cs="Times New Roman"/>
                <w:sz w:val="20"/>
                <w:szCs w:val="20"/>
              </w:rPr>
              <w:t xml:space="preserve"> vismaz 10 N.</w:t>
            </w:r>
          </w:p>
          <w:p w14:paraId="484BBFC3" w14:textId="76BD2FD8" w:rsidR="00BE4F7A" w:rsidRPr="00CC430C" w:rsidRDefault="005500A3"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Jānodrošina m</w:t>
            </w:r>
            <w:r w:rsidR="00BE4F7A" w:rsidRPr="00CC430C">
              <w:rPr>
                <w:rFonts w:ascii="Times New Roman" w:hAnsi="Times New Roman" w:cs="Times New Roman"/>
                <w:sz w:val="20"/>
                <w:szCs w:val="20"/>
              </w:rPr>
              <w:t>aksimālais berzes spēks:</w:t>
            </w:r>
          </w:p>
          <w:p w14:paraId="1D086D37" w14:textId="25ED489D" w:rsidR="00BE4F7A" w:rsidRPr="00CC430C" w:rsidRDefault="003507F6"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w:t>
            </w:r>
            <w:r w:rsidR="005500A3" w:rsidRPr="00CC430C">
              <w:rPr>
                <w:rFonts w:ascii="Times New Roman" w:hAnsi="Times New Roman" w:cs="Times New Roman"/>
                <w:sz w:val="20"/>
                <w:szCs w:val="20"/>
              </w:rPr>
              <w:t>o zemā</w:t>
            </w:r>
            <w:r w:rsidR="00BE4F7A" w:rsidRPr="00CC430C">
              <w:rPr>
                <w:rFonts w:ascii="Times New Roman" w:hAnsi="Times New Roman" w:cs="Times New Roman"/>
                <w:sz w:val="20"/>
                <w:szCs w:val="20"/>
              </w:rPr>
              <w:t xml:space="preserve">s slodzes galviņa </w:t>
            </w:r>
            <w:r w:rsidR="00D52A75">
              <w:rPr>
                <w:rFonts w:ascii="Times New Roman" w:hAnsi="Times New Roman" w:cs="Times New Roman"/>
                <w:sz w:val="20"/>
                <w:szCs w:val="20"/>
              </w:rPr>
              <w:t>–</w:t>
            </w:r>
            <w:r w:rsidR="00BE4F7A" w:rsidRPr="00CC430C">
              <w:rPr>
                <w:rFonts w:ascii="Times New Roman" w:hAnsi="Times New Roman" w:cs="Times New Roman"/>
                <w:sz w:val="20"/>
                <w:szCs w:val="20"/>
              </w:rPr>
              <w:t xml:space="preserve"> vismaz </w:t>
            </w:r>
            <w:r w:rsidR="005500A3" w:rsidRPr="00CC430C">
              <w:rPr>
                <w:rFonts w:ascii="Times New Roman" w:hAnsi="Times New Roman" w:cs="Times New Roman"/>
                <w:sz w:val="20"/>
                <w:szCs w:val="20"/>
              </w:rPr>
              <w:t>2</w:t>
            </w:r>
            <w:r w:rsidR="00BE4F7A" w:rsidRPr="00CC430C">
              <w:rPr>
                <w:rFonts w:ascii="Times New Roman" w:hAnsi="Times New Roman" w:cs="Times New Roman"/>
                <w:sz w:val="20"/>
                <w:szCs w:val="20"/>
              </w:rPr>
              <w:t xml:space="preserve"> mN;</w:t>
            </w:r>
          </w:p>
          <w:p w14:paraId="6752947F" w14:textId="1B0782CF" w:rsidR="00BE4F7A" w:rsidRPr="00CC430C" w:rsidRDefault="003507F6"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w:t>
            </w:r>
            <w:r w:rsidR="005500A3" w:rsidRPr="00CC430C">
              <w:rPr>
                <w:rFonts w:ascii="Times New Roman" w:hAnsi="Times New Roman" w:cs="Times New Roman"/>
                <w:sz w:val="20"/>
                <w:szCs w:val="20"/>
              </w:rPr>
              <w:t xml:space="preserve">o </w:t>
            </w:r>
            <w:r w:rsidR="00BE4F7A" w:rsidRPr="00CC430C">
              <w:rPr>
                <w:rFonts w:ascii="Times New Roman" w:hAnsi="Times New Roman" w:cs="Times New Roman"/>
                <w:sz w:val="20"/>
                <w:szCs w:val="20"/>
              </w:rPr>
              <w:t xml:space="preserve">augstās slodzes galviņa </w:t>
            </w:r>
            <w:r w:rsidR="00D52A75">
              <w:rPr>
                <w:rFonts w:ascii="Times New Roman" w:hAnsi="Times New Roman" w:cs="Times New Roman"/>
                <w:sz w:val="20"/>
                <w:szCs w:val="20"/>
              </w:rPr>
              <w:t>–</w:t>
            </w:r>
            <w:r w:rsidR="00BE4F7A" w:rsidRPr="00CC430C">
              <w:rPr>
                <w:rFonts w:ascii="Times New Roman" w:hAnsi="Times New Roman" w:cs="Times New Roman"/>
                <w:sz w:val="20"/>
                <w:szCs w:val="20"/>
              </w:rPr>
              <w:t xml:space="preserve"> vismaz </w:t>
            </w:r>
            <w:r w:rsidR="005500A3" w:rsidRPr="00CC430C">
              <w:rPr>
                <w:rFonts w:ascii="Times New Roman" w:hAnsi="Times New Roman" w:cs="Times New Roman"/>
                <w:sz w:val="20"/>
                <w:szCs w:val="20"/>
              </w:rPr>
              <w:t>5</w:t>
            </w:r>
            <w:r w:rsidR="00BE4F7A" w:rsidRPr="00CC430C">
              <w:rPr>
                <w:rFonts w:ascii="Times New Roman" w:hAnsi="Times New Roman" w:cs="Times New Roman"/>
                <w:sz w:val="20"/>
                <w:szCs w:val="20"/>
              </w:rPr>
              <w:t xml:space="preserve"> N.</w:t>
            </w:r>
          </w:p>
          <w:p w14:paraId="6617AAD8" w14:textId="4EAF4567" w:rsidR="00BE4F7A" w:rsidRPr="00BE4F7A" w:rsidRDefault="005500A3" w:rsidP="00BE4F7A">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Jānodrošina iespēja ieprogrammēt mainīgu</w:t>
            </w:r>
            <w:r w:rsidR="00BE4F7A" w:rsidRPr="00CC430C">
              <w:rPr>
                <w:rFonts w:ascii="Times New Roman" w:hAnsi="Times New Roman" w:cs="Times New Roman"/>
                <w:sz w:val="20"/>
                <w:szCs w:val="20"/>
              </w:rPr>
              <w:t>s</w:t>
            </w:r>
            <w:r w:rsidR="00BE4F7A" w:rsidRPr="00BE4F7A">
              <w:rPr>
                <w:rFonts w:ascii="Times New Roman" w:hAnsi="Times New Roman" w:cs="Times New Roman"/>
                <w:sz w:val="20"/>
                <w:szCs w:val="20"/>
              </w:rPr>
              <w:t xml:space="preserve"> slodzes ātrumus.</w:t>
            </w:r>
          </w:p>
          <w:p w14:paraId="2B56530F" w14:textId="29375E1F" w:rsidR="00BE4F7A" w:rsidRPr="00BE4F7A" w:rsidRDefault="005500A3"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w:t>
            </w:r>
            <w:r w:rsidR="00197330">
              <w:rPr>
                <w:rFonts w:ascii="Times New Roman" w:hAnsi="Times New Roman" w:cs="Times New Roman"/>
                <w:sz w:val="20"/>
                <w:szCs w:val="20"/>
              </w:rPr>
              <w:t xml:space="preserve"> Iespējams noteikt virsmas raupjuma statistiku</w:t>
            </w:r>
            <w:r w:rsidR="00BE4F7A" w:rsidRPr="00BE4F7A">
              <w:rPr>
                <w:rFonts w:ascii="Times New Roman" w:hAnsi="Times New Roman" w:cs="Times New Roman"/>
                <w:sz w:val="20"/>
                <w:szCs w:val="20"/>
              </w:rPr>
              <w:t>.</w:t>
            </w:r>
          </w:p>
          <w:p w14:paraId="29BD26AA" w14:textId="77D91E06" w:rsidR="00BE4F7A" w:rsidRPr="00BE4F7A" w:rsidRDefault="00197330" w:rsidP="004115F7">
            <w:pPr>
              <w:jc w:val="both"/>
              <w:rPr>
                <w:rFonts w:ascii="Times New Roman" w:hAnsi="Times New Roman" w:cs="Times New Roman"/>
                <w:sz w:val="20"/>
                <w:szCs w:val="20"/>
              </w:rPr>
            </w:pPr>
            <w:r>
              <w:rPr>
                <w:rFonts w:ascii="Times New Roman" w:hAnsi="Times New Roman" w:cs="Times New Roman"/>
                <w:sz w:val="20"/>
                <w:szCs w:val="20"/>
              </w:rPr>
              <w:t>- Nodrošināta iespēja</w:t>
            </w:r>
            <w:r w:rsidR="00BE4F7A" w:rsidRPr="00BE4F7A">
              <w:rPr>
                <w:rFonts w:ascii="Times New Roman" w:hAnsi="Times New Roman" w:cs="Times New Roman"/>
                <w:sz w:val="20"/>
                <w:szCs w:val="20"/>
              </w:rPr>
              <w:t xml:space="preserve"> grafiski attēlot sakarības starp dziļumu ar slodzi un bezslodzi un distanci.</w:t>
            </w:r>
          </w:p>
          <w:p w14:paraId="588114C8" w14:textId="35D4F674" w:rsidR="00BE4F7A" w:rsidRPr="00BE4F7A" w:rsidRDefault="00197330" w:rsidP="004115F7">
            <w:pPr>
              <w:jc w:val="both"/>
              <w:rPr>
                <w:rFonts w:ascii="Times New Roman" w:hAnsi="Times New Roman" w:cs="Times New Roman"/>
                <w:sz w:val="20"/>
                <w:szCs w:val="20"/>
              </w:rPr>
            </w:pPr>
            <w:r>
              <w:rPr>
                <w:rFonts w:ascii="Times New Roman" w:hAnsi="Times New Roman" w:cs="Times New Roman"/>
                <w:sz w:val="20"/>
                <w:szCs w:val="20"/>
              </w:rPr>
              <w:lastRenderedPageBreak/>
              <w:t>- Nodrošināta iespēja</w:t>
            </w:r>
            <w:r w:rsidR="00BE4F7A" w:rsidRPr="00BE4F7A">
              <w:rPr>
                <w:rFonts w:ascii="Times New Roman" w:hAnsi="Times New Roman" w:cs="Times New Roman"/>
                <w:sz w:val="20"/>
                <w:szCs w:val="20"/>
              </w:rPr>
              <w:t xml:space="preserve"> ieprogrammēt vairākus topogrāfiskus un skrāpēšanas mērījumus bez uzraudzības, definējot mērījumu laiku, vietu un paraugu kārtību.</w:t>
            </w:r>
          </w:p>
          <w:p w14:paraId="0E2427B4" w14:textId="108B4159" w:rsidR="00BE4F7A" w:rsidRPr="00BE4F7A" w:rsidRDefault="00197330" w:rsidP="004115F7">
            <w:pPr>
              <w:jc w:val="both"/>
              <w:rPr>
                <w:rFonts w:ascii="Times New Roman" w:hAnsi="Times New Roman" w:cs="Times New Roman"/>
                <w:sz w:val="20"/>
                <w:szCs w:val="20"/>
              </w:rPr>
            </w:pPr>
            <w:r>
              <w:rPr>
                <w:rFonts w:ascii="Times New Roman" w:hAnsi="Times New Roman" w:cs="Times New Roman"/>
                <w:sz w:val="20"/>
                <w:szCs w:val="20"/>
              </w:rPr>
              <w:t>- Nodrošināta i</w:t>
            </w:r>
            <w:r w:rsidR="00BE4F7A" w:rsidRPr="00BE4F7A">
              <w:rPr>
                <w:rFonts w:ascii="Times New Roman" w:hAnsi="Times New Roman" w:cs="Times New Roman"/>
                <w:sz w:val="20"/>
                <w:szCs w:val="20"/>
              </w:rPr>
              <w:t xml:space="preserve">espēja attēlot/apstrādāt skrāpējumu datus </w:t>
            </w:r>
            <w:r>
              <w:rPr>
                <w:rFonts w:ascii="Times New Roman" w:hAnsi="Times New Roman" w:cs="Times New Roman"/>
                <w:sz w:val="20"/>
                <w:szCs w:val="20"/>
              </w:rPr>
              <w:t>vismaz šādās</w:t>
            </w:r>
            <w:r w:rsidR="00BE4F7A" w:rsidRPr="00BE4F7A">
              <w:rPr>
                <w:rFonts w:ascii="Times New Roman" w:hAnsi="Times New Roman" w:cs="Times New Roman"/>
                <w:sz w:val="20"/>
                <w:szCs w:val="20"/>
              </w:rPr>
              <w:t xml:space="preserve"> apstrādes formās: jēldati, kritiskā skrāpēšanas slodze, slodze/dziļums atk</w:t>
            </w:r>
            <w:r>
              <w:rPr>
                <w:rFonts w:ascii="Times New Roman" w:hAnsi="Times New Roman" w:cs="Times New Roman"/>
                <w:sz w:val="20"/>
                <w:szCs w:val="20"/>
              </w:rPr>
              <w:t>a</w:t>
            </w:r>
            <w:r w:rsidR="00BE4F7A" w:rsidRPr="00BE4F7A">
              <w:rPr>
                <w:rFonts w:ascii="Times New Roman" w:hAnsi="Times New Roman" w:cs="Times New Roman"/>
                <w:sz w:val="20"/>
                <w:szCs w:val="20"/>
              </w:rPr>
              <w:t>rība no distances u.c.</w:t>
            </w:r>
          </w:p>
          <w:p w14:paraId="1C13D911" w14:textId="55B60367" w:rsidR="00BE4F7A" w:rsidRPr="00E95290" w:rsidRDefault="00197330" w:rsidP="00BE4F7A">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00BE4F7A" w:rsidRPr="00BE4F7A">
              <w:rPr>
                <w:rFonts w:ascii="Times New Roman" w:hAnsi="Times New Roman" w:cs="Times New Roman"/>
                <w:sz w:val="20"/>
                <w:szCs w:val="20"/>
              </w:rPr>
              <w:t xml:space="preserve">Nodiluma </w:t>
            </w:r>
            <w:r w:rsidRPr="00E95290">
              <w:rPr>
                <w:rFonts w:ascii="Times New Roman" w:hAnsi="Times New Roman" w:cs="Times New Roman"/>
                <w:sz w:val="20"/>
                <w:szCs w:val="20"/>
              </w:rPr>
              <w:t>testu izšķirtspēja</w:t>
            </w:r>
            <w:r w:rsidR="00BE4F7A" w:rsidRPr="00E95290">
              <w:rPr>
                <w:rFonts w:ascii="Times New Roman" w:hAnsi="Times New Roman" w:cs="Times New Roman"/>
                <w:sz w:val="20"/>
                <w:szCs w:val="20"/>
              </w:rPr>
              <w:t>:</w:t>
            </w:r>
          </w:p>
          <w:p w14:paraId="50D08E6E" w14:textId="0A31F587" w:rsidR="00BE4F7A" w:rsidRPr="00E95290" w:rsidRDefault="003507F6" w:rsidP="00BE4F7A">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xml:space="preserve">   </w:t>
            </w:r>
            <w:r w:rsidR="00197330" w:rsidRPr="00E95290">
              <w:rPr>
                <w:rFonts w:ascii="Times New Roman" w:hAnsi="Times New Roman" w:cs="Times New Roman"/>
                <w:sz w:val="20"/>
                <w:szCs w:val="20"/>
              </w:rPr>
              <w:t xml:space="preserve">o </w:t>
            </w:r>
            <w:r w:rsidR="00BE4F7A" w:rsidRPr="00E95290">
              <w:rPr>
                <w:rFonts w:ascii="Times New Roman" w:hAnsi="Times New Roman" w:cs="Times New Roman"/>
                <w:sz w:val="20"/>
                <w:szCs w:val="20"/>
              </w:rPr>
              <w:t>zem</w:t>
            </w:r>
            <w:r w:rsidR="00197330" w:rsidRPr="00E95290">
              <w:rPr>
                <w:rFonts w:ascii="Times New Roman" w:hAnsi="Times New Roman" w:cs="Times New Roman"/>
                <w:sz w:val="20"/>
                <w:szCs w:val="20"/>
              </w:rPr>
              <w:t>ā</w:t>
            </w:r>
            <w:r w:rsidR="00BE4F7A" w:rsidRPr="00E95290">
              <w:rPr>
                <w:rFonts w:ascii="Times New Roman" w:hAnsi="Times New Roman" w:cs="Times New Roman"/>
                <w:sz w:val="20"/>
                <w:szCs w:val="20"/>
              </w:rPr>
              <w:t xml:space="preserve">s slodzes galviņa </w:t>
            </w:r>
            <w:r w:rsidR="00D52A75">
              <w:rPr>
                <w:rFonts w:ascii="Times New Roman" w:hAnsi="Times New Roman" w:cs="Times New Roman"/>
                <w:sz w:val="20"/>
                <w:szCs w:val="20"/>
              </w:rPr>
              <w:t>–</w:t>
            </w:r>
            <w:r w:rsidR="00BE4F7A" w:rsidRPr="00E95290">
              <w:rPr>
                <w:rFonts w:ascii="Times New Roman" w:hAnsi="Times New Roman" w:cs="Times New Roman"/>
                <w:sz w:val="20"/>
                <w:szCs w:val="20"/>
              </w:rPr>
              <w:t xml:space="preserve"> 1</w:t>
            </w:r>
            <w:r w:rsidR="00197330" w:rsidRPr="00E95290">
              <w:rPr>
                <w:rFonts w:ascii="Times New Roman" w:hAnsi="Times New Roman" w:cs="Times New Roman"/>
                <w:sz w:val="20"/>
                <w:szCs w:val="20"/>
              </w:rPr>
              <w:t>0</w:t>
            </w:r>
            <w:r w:rsidR="00BE4F7A" w:rsidRPr="00E95290">
              <w:rPr>
                <w:rFonts w:ascii="Times New Roman" w:hAnsi="Times New Roman" w:cs="Times New Roman"/>
                <w:sz w:val="20"/>
                <w:szCs w:val="20"/>
              </w:rPr>
              <w:t xml:space="preserve">0 </w:t>
            </w:r>
            <w:r w:rsidR="00197330" w:rsidRPr="00E95290">
              <w:rPr>
                <w:rFonts w:ascii="Times New Roman" w:hAnsi="Times New Roman" w:cs="Times New Roman"/>
                <w:sz w:val="20"/>
                <w:szCs w:val="20"/>
              </w:rPr>
              <w:t>n</w:t>
            </w:r>
            <w:r w:rsidR="00BE4F7A" w:rsidRPr="00E95290">
              <w:rPr>
                <w:rFonts w:ascii="Times New Roman" w:hAnsi="Times New Roman" w:cs="Times New Roman"/>
                <w:sz w:val="20"/>
                <w:szCs w:val="20"/>
              </w:rPr>
              <w:t>N</w:t>
            </w:r>
            <w:r w:rsidR="00197330" w:rsidRPr="00E95290">
              <w:rPr>
                <w:rFonts w:ascii="Times New Roman" w:hAnsi="Times New Roman" w:cs="Times New Roman"/>
                <w:sz w:val="20"/>
                <w:szCs w:val="20"/>
              </w:rPr>
              <w:t xml:space="preserve"> vai labāka</w:t>
            </w:r>
            <w:r w:rsidR="00BE4F7A" w:rsidRPr="00E95290">
              <w:rPr>
                <w:rFonts w:ascii="Times New Roman" w:hAnsi="Times New Roman" w:cs="Times New Roman"/>
                <w:sz w:val="20"/>
                <w:szCs w:val="20"/>
              </w:rPr>
              <w:t>;</w:t>
            </w:r>
          </w:p>
          <w:p w14:paraId="6BF4E62E" w14:textId="39A4E39B" w:rsidR="00BE4F7A" w:rsidRPr="00E95290" w:rsidRDefault="003507F6" w:rsidP="00BE4F7A">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xml:space="preserve">   </w:t>
            </w:r>
            <w:r w:rsidR="00197330" w:rsidRPr="00E95290">
              <w:rPr>
                <w:rFonts w:ascii="Times New Roman" w:hAnsi="Times New Roman" w:cs="Times New Roman"/>
                <w:sz w:val="20"/>
                <w:szCs w:val="20"/>
              </w:rPr>
              <w:t xml:space="preserve">o </w:t>
            </w:r>
            <w:r w:rsidR="00BE4F7A" w:rsidRPr="00E95290">
              <w:rPr>
                <w:rFonts w:ascii="Times New Roman" w:hAnsi="Times New Roman" w:cs="Times New Roman"/>
                <w:sz w:val="20"/>
                <w:szCs w:val="20"/>
              </w:rPr>
              <w:t xml:space="preserve">augstās slodzes galviņa </w:t>
            </w:r>
            <w:r w:rsidR="00D52A75">
              <w:rPr>
                <w:rFonts w:ascii="Times New Roman" w:hAnsi="Times New Roman" w:cs="Times New Roman"/>
                <w:sz w:val="20"/>
                <w:szCs w:val="20"/>
              </w:rPr>
              <w:t>–</w:t>
            </w:r>
            <w:r w:rsidR="00BE4F7A" w:rsidRPr="00E95290">
              <w:rPr>
                <w:rFonts w:ascii="Times New Roman" w:hAnsi="Times New Roman" w:cs="Times New Roman"/>
                <w:sz w:val="20"/>
                <w:szCs w:val="20"/>
              </w:rPr>
              <w:t xml:space="preserve"> 300 µN</w:t>
            </w:r>
            <w:r w:rsidR="00197330" w:rsidRPr="00E95290">
              <w:rPr>
                <w:rFonts w:ascii="Times New Roman" w:hAnsi="Times New Roman" w:cs="Times New Roman"/>
                <w:sz w:val="20"/>
                <w:szCs w:val="20"/>
              </w:rPr>
              <w:t xml:space="preserve"> vai labāka</w:t>
            </w:r>
            <w:r w:rsidR="00BE4F7A" w:rsidRPr="00E95290">
              <w:rPr>
                <w:rFonts w:ascii="Times New Roman" w:hAnsi="Times New Roman" w:cs="Times New Roman"/>
                <w:sz w:val="20"/>
                <w:szCs w:val="20"/>
              </w:rPr>
              <w:t>.</w:t>
            </w:r>
          </w:p>
          <w:p w14:paraId="2D2F52D8" w14:textId="044E91EF" w:rsidR="00BE4F7A" w:rsidRPr="00BE4F7A" w:rsidRDefault="00C242B4" w:rsidP="00BE4F7A">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xml:space="preserve">- </w:t>
            </w:r>
            <w:r w:rsidR="00BE4F7A" w:rsidRPr="00E95290">
              <w:rPr>
                <w:rFonts w:ascii="Times New Roman" w:hAnsi="Times New Roman" w:cs="Times New Roman"/>
                <w:sz w:val="20"/>
                <w:szCs w:val="20"/>
              </w:rPr>
              <w:t>Skenēšanas ātrums: vismaz</w:t>
            </w:r>
            <w:r w:rsidR="00BE4F7A" w:rsidRPr="00BE4F7A">
              <w:rPr>
                <w:rFonts w:ascii="Times New Roman" w:hAnsi="Times New Roman" w:cs="Times New Roman"/>
                <w:sz w:val="20"/>
                <w:szCs w:val="20"/>
              </w:rPr>
              <w:t xml:space="preserve"> 10</w:t>
            </w:r>
            <w:r>
              <w:rPr>
                <w:rFonts w:ascii="Times New Roman" w:hAnsi="Times New Roman" w:cs="Times New Roman"/>
                <w:sz w:val="20"/>
                <w:szCs w:val="20"/>
              </w:rPr>
              <w:t xml:space="preserve"> </w:t>
            </w:r>
            <w:r w:rsidR="00BE4F7A" w:rsidRPr="00BE4F7A">
              <w:rPr>
                <w:rFonts w:ascii="Times New Roman" w:hAnsi="Times New Roman" w:cs="Times New Roman"/>
                <w:sz w:val="20"/>
                <w:szCs w:val="20"/>
              </w:rPr>
              <w:t>mm</w:t>
            </w:r>
            <w:r>
              <w:rPr>
                <w:rFonts w:ascii="Times New Roman" w:hAnsi="Times New Roman" w:cs="Times New Roman"/>
                <w:sz w:val="20"/>
                <w:szCs w:val="20"/>
              </w:rPr>
              <w:t>/s</w:t>
            </w:r>
            <w:r w:rsidR="00BE4F7A" w:rsidRPr="00BE4F7A">
              <w:rPr>
                <w:rFonts w:ascii="Times New Roman" w:hAnsi="Times New Roman" w:cs="Times New Roman"/>
                <w:sz w:val="20"/>
                <w:szCs w:val="20"/>
              </w:rPr>
              <w:t>.</w:t>
            </w:r>
          </w:p>
          <w:p w14:paraId="0B8A041C" w14:textId="2A57733A" w:rsidR="00BE4F7A" w:rsidRPr="00BE4F7A" w:rsidRDefault="00C242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BE4F7A" w:rsidRPr="00BE4F7A">
              <w:rPr>
                <w:rFonts w:ascii="Times New Roman" w:hAnsi="Times New Roman" w:cs="Times New Roman"/>
                <w:sz w:val="20"/>
                <w:szCs w:val="20"/>
              </w:rPr>
              <w:t>Zem</w:t>
            </w:r>
            <w:r>
              <w:rPr>
                <w:rFonts w:ascii="Times New Roman" w:hAnsi="Times New Roman" w:cs="Times New Roman"/>
                <w:sz w:val="20"/>
                <w:szCs w:val="20"/>
              </w:rPr>
              <w:t>ā</w:t>
            </w:r>
            <w:r w:rsidR="00BE4F7A" w:rsidRPr="00BE4F7A">
              <w:rPr>
                <w:rFonts w:ascii="Times New Roman" w:hAnsi="Times New Roman" w:cs="Times New Roman"/>
                <w:sz w:val="20"/>
                <w:szCs w:val="20"/>
              </w:rPr>
              <w:t>s slodzes galviņa</w:t>
            </w:r>
            <w:r>
              <w:rPr>
                <w:rFonts w:ascii="Times New Roman" w:hAnsi="Times New Roman" w:cs="Times New Roman"/>
                <w:sz w:val="20"/>
                <w:szCs w:val="20"/>
              </w:rPr>
              <w:t>i jābūt</w:t>
            </w:r>
            <w:r w:rsidR="00BE4F7A" w:rsidRPr="00BE4F7A">
              <w:rPr>
                <w:rFonts w:ascii="Times New Roman" w:hAnsi="Times New Roman" w:cs="Times New Roman"/>
                <w:sz w:val="20"/>
                <w:szCs w:val="20"/>
              </w:rPr>
              <w:t xml:space="preserve"> aprīkota</w:t>
            </w:r>
            <w:r>
              <w:rPr>
                <w:rFonts w:ascii="Times New Roman" w:hAnsi="Times New Roman" w:cs="Times New Roman"/>
                <w:sz w:val="20"/>
                <w:szCs w:val="20"/>
              </w:rPr>
              <w:t>i</w:t>
            </w:r>
            <w:r w:rsidR="00BE4F7A" w:rsidRPr="00BE4F7A">
              <w:rPr>
                <w:rFonts w:ascii="Times New Roman" w:hAnsi="Times New Roman" w:cs="Times New Roman"/>
                <w:sz w:val="20"/>
                <w:szCs w:val="20"/>
              </w:rPr>
              <w:t xml:space="preserve"> ar </w:t>
            </w:r>
            <w:r>
              <w:rPr>
                <w:rFonts w:ascii="Times New Roman" w:hAnsi="Times New Roman" w:cs="Times New Roman"/>
                <w:sz w:val="20"/>
                <w:szCs w:val="20"/>
              </w:rPr>
              <w:t>2±0.1</w:t>
            </w:r>
            <w:r w:rsidR="00BE4F7A" w:rsidRPr="00BE4F7A">
              <w:rPr>
                <w:rFonts w:ascii="Times New Roman" w:hAnsi="Times New Roman" w:cs="Times New Roman"/>
                <w:sz w:val="20"/>
                <w:szCs w:val="20"/>
              </w:rPr>
              <w:t xml:space="preserve"> µm lodveidīgo dimanta zondi  un berzes sensoru.</w:t>
            </w:r>
          </w:p>
          <w:p w14:paraId="34DD7678" w14:textId="22536E0D" w:rsidR="00BA5C3B" w:rsidRPr="00BA5C3B" w:rsidRDefault="00C242B4" w:rsidP="004115F7">
            <w:pPr>
              <w:jc w:val="both"/>
              <w:rPr>
                <w:rFonts w:ascii="Times New Roman" w:hAnsi="Times New Roman" w:cs="Times New Roman"/>
                <w:sz w:val="20"/>
                <w:szCs w:val="20"/>
              </w:rPr>
            </w:pPr>
            <w:r>
              <w:rPr>
                <w:rFonts w:ascii="Times New Roman" w:hAnsi="Times New Roman" w:cs="Times New Roman"/>
                <w:sz w:val="20"/>
                <w:szCs w:val="20"/>
              </w:rPr>
              <w:t>- Augstā</w:t>
            </w:r>
            <w:r w:rsidR="00BE4F7A" w:rsidRPr="00BE4F7A">
              <w:rPr>
                <w:rFonts w:ascii="Times New Roman" w:hAnsi="Times New Roman" w:cs="Times New Roman"/>
                <w:sz w:val="20"/>
                <w:szCs w:val="20"/>
              </w:rPr>
              <w:t>s slodzes galviņai jābūt aprīkotai ar 25</w:t>
            </w:r>
            <w:r>
              <w:rPr>
                <w:rFonts w:ascii="Times New Roman" w:hAnsi="Times New Roman" w:cs="Times New Roman"/>
                <w:sz w:val="20"/>
                <w:szCs w:val="20"/>
              </w:rPr>
              <w:t>±5</w:t>
            </w:r>
            <w:r w:rsidR="00BE4F7A" w:rsidRPr="00BE4F7A">
              <w:rPr>
                <w:rFonts w:ascii="Times New Roman" w:hAnsi="Times New Roman" w:cs="Times New Roman"/>
                <w:sz w:val="20"/>
                <w:szCs w:val="20"/>
              </w:rPr>
              <w:t xml:space="preserve"> µm lodveidīgo zondi un berzes sensoru.</w:t>
            </w:r>
          </w:p>
        </w:tc>
        <w:tc>
          <w:tcPr>
            <w:tcW w:w="6210" w:type="dxa"/>
          </w:tcPr>
          <w:p w14:paraId="2F1698C2" w14:textId="77777777" w:rsidR="00BA5C3B" w:rsidRPr="00693A38" w:rsidRDefault="00BA5C3B" w:rsidP="000E1109">
            <w:pPr>
              <w:jc w:val="both"/>
              <w:rPr>
                <w:rFonts w:ascii="Times New Roman" w:hAnsi="Times New Roman" w:cs="Times New Roman"/>
                <w:sz w:val="20"/>
                <w:szCs w:val="20"/>
              </w:rPr>
            </w:pPr>
          </w:p>
        </w:tc>
      </w:tr>
      <w:tr w:rsidR="00BA5C3B" w:rsidRPr="00EE56DA" w14:paraId="03A01BE7" w14:textId="77777777" w:rsidTr="004115F7">
        <w:trPr>
          <w:trHeight w:val="20"/>
        </w:trPr>
        <w:tc>
          <w:tcPr>
            <w:tcW w:w="1066" w:type="dxa"/>
          </w:tcPr>
          <w:p w14:paraId="1218228E" w14:textId="3980052D" w:rsidR="00BA5C3B"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C242B4">
              <w:rPr>
                <w:rFonts w:ascii="Times New Roman" w:hAnsi="Times New Roman" w:cs="Times New Roman"/>
                <w:sz w:val="20"/>
                <w:szCs w:val="20"/>
              </w:rPr>
              <w:t>3</w:t>
            </w:r>
            <w:r>
              <w:rPr>
                <w:rFonts w:ascii="Times New Roman" w:hAnsi="Times New Roman" w:cs="Times New Roman"/>
                <w:sz w:val="20"/>
                <w:szCs w:val="20"/>
              </w:rPr>
              <w:t>.</w:t>
            </w:r>
            <w:r w:rsidR="00C242B4">
              <w:rPr>
                <w:rFonts w:ascii="Times New Roman" w:hAnsi="Times New Roman" w:cs="Times New Roman"/>
                <w:sz w:val="20"/>
                <w:szCs w:val="20"/>
              </w:rPr>
              <w:t>10</w:t>
            </w:r>
            <w:r>
              <w:rPr>
                <w:rFonts w:ascii="Times New Roman" w:hAnsi="Times New Roman" w:cs="Times New Roman"/>
                <w:sz w:val="20"/>
                <w:szCs w:val="20"/>
              </w:rPr>
              <w:t>.</w:t>
            </w:r>
          </w:p>
        </w:tc>
        <w:tc>
          <w:tcPr>
            <w:tcW w:w="6672" w:type="dxa"/>
          </w:tcPr>
          <w:p w14:paraId="04D8ADB7" w14:textId="31FE3027" w:rsidR="00C242B4" w:rsidRPr="00E95290" w:rsidRDefault="00031B9A" w:rsidP="0030238D">
            <w:pPr>
              <w:ind w:left="736" w:hanging="736"/>
              <w:jc w:val="both"/>
              <w:rPr>
                <w:rFonts w:ascii="Times New Roman" w:hAnsi="Times New Roman" w:cs="Times New Roman"/>
                <w:sz w:val="20"/>
                <w:szCs w:val="20"/>
              </w:rPr>
            </w:pPr>
            <w:r w:rsidRPr="004115F7">
              <w:rPr>
                <w:rFonts w:ascii="Times New Roman" w:hAnsi="Times New Roman" w:cs="Times New Roman"/>
                <w:sz w:val="20"/>
                <w:szCs w:val="20"/>
              </w:rPr>
              <w:t>L</w:t>
            </w:r>
            <w:r w:rsidR="002E136E" w:rsidRPr="004115F7">
              <w:rPr>
                <w:rFonts w:ascii="Times New Roman" w:hAnsi="Times New Roman" w:cs="Times New Roman"/>
                <w:sz w:val="20"/>
                <w:szCs w:val="20"/>
              </w:rPr>
              <w:t>iela ātruma atkārtojošu indentāciju</w:t>
            </w:r>
            <w:r w:rsidRPr="004115F7">
              <w:rPr>
                <w:rFonts w:ascii="Times New Roman" w:hAnsi="Times New Roman" w:cs="Times New Roman"/>
                <w:sz w:val="20"/>
                <w:szCs w:val="20"/>
              </w:rPr>
              <w:t xml:space="preserve"> (</w:t>
            </w:r>
            <w:r w:rsidRPr="004115F7">
              <w:rPr>
                <w:rFonts w:ascii="Times New Roman" w:hAnsi="Times New Roman" w:cs="Times New Roman"/>
                <w:i/>
                <w:sz w:val="20"/>
                <w:szCs w:val="20"/>
              </w:rPr>
              <w:t>high strain rate</w:t>
            </w:r>
            <w:r w:rsidRPr="004115F7">
              <w:rPr>
                <w:rFonts w:ascii="Times New Roman" w:hAnsi="Times New Roman" w:cs="Times New Roman"/>
                <w:sz w:val="20"/>
                <w:szCs w:val="20"/>
              </w:rPr>
              <w:t>)</w:t>
            </w:r>
            <w:r w:rsidR="00E95290" w:rsidRPr="004115F7">
              <w:rPr>
                <w:rFonts w:ascii="Times New Roman" w:hAnsi="Times New Roman" w:cs="Times New Roman"/>
                <w:sz w:val="20"/>
                <w:szCs w:val="20"/>
              </w:rPr>
              <w:t xml:space="preserve"> </w:t>
            </w:r>
            <w:r w:rsidR="00C242B4" w:rsidRPr="00E95290">
              <w:rPr>
                <w:rFonts w:ascii="Times New Roman" w:hAnsi="Times New Roman" w:cs="Times New Roman"/>
                <w:sz w:val="20"/>
                <w:szCs w:val="20"/>
              </w:rPr>
              <w:t>test</w:t>
            </w:r>
            <w:r w:rsidR="002E136E" w:rsidRPr="00E95290">
              <w:rPr>
                <w:rFonts w:ascii="Times New Roman" w:hAnsi="Times New Roman" w:cs="Times New Roman"/>
                <w:sz w:val="20"/>
                <w:szCs w:val="20"/>
              </w:rPr>
              <w:t>i:</w:t>
            </w:r>
          </w:p>
          <w:p w14:paraId="42F2689E" w14:textId="618AF8AC" w:rsidR="00BA5C3B" w:rsidRPr="00BA5C3B" w:rsidRDefault="00D378C6">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w:t>
            </w:r>
            <w:r w:rsidR="00E95290" w:rsidRPr="00E95290">
              <w:rPr>
                <w:rFonts w:ascii="Times New Roman" w:hAnsi="Times New Roman" w:cs="Times New Roman"/>
                <w:sz w:val="20"/>
                <w:szCs w:val="20"/>
              </w:rPr>
              <w:t xml:space="preserve"> Jāspēj veikt atkārtotas indentācijas</w:t>
            </w:r>
            <w:r w:rsidR="00E95290">
              <w:rPr>
                <w:rFonts w:ascii="Times New Roman" w:hAnsi="Times New Roman" w:cs="Times New Roman"/>
                <w:sz w:val="20"/>
                <w:szCs w:val="20"/>
              </w:rPr>
              <w:t xml:space="preserve"> testi ar frekvenci vismaz 0.5 Hz</w:t>
            </w:r>
            <w:r w:rsidRPr="00D378C6">
              <w:rPr>
                <w:rFonts w:ascii="Times New Roman" w:hAnsi="Times New Roman" w:cs="Times New Roman"/>
                <w:sz w:val="20"/>
                <w:szCs w:val="20"/>
              </w:rPr>
              <w:tab/>
            </w:r>
          </w:p>
        </w:tc>
        <w:tc>
          <w:tcPr>
            <w:tcW w:w="6210" w:type="dxa"/>
          </w:tcPr>
          <w:p w14:paraId="68A456BA" w14:textId="77777777" w:rsidR="00BA5C3B" w:rsidRPr="00693A38" w:rsidRDefault="00BA5C3B" w:rsidP="000E1109">
            <w:pPr>
              <w:jc w:val="both"/>
              <w:rPr>
                <w:rFonts w:ascii="Times New Roman" w:hAnsi="Times New Roman" w:cs="Times New Roman"/>
                <w:sz w:val="20"/>
                <w:szCs w:val="20"/>
              </w:rPr>
            </w:pPr>
          </w:p>
        </w:tc>
      </w:tr>
      <w:tr w:rsidR="00D378C6" w:rsidRPr="00EE56DA" w14:paraId="4E280F3B" w14:textId="77777777" w:rsidTr="004115F7">
        <w:trPr>
          <w:trHeight w:val="20"/>
        </w:trPr>
        <w:tc>
          <w:tcPr>
            <w:tcW w:w="1066" w:type="dxa"/>
          </w:tcPr>
          <w:p w14:paraId="673645A2" w14:textId="6BAE72F8" w:rsidR="00D378C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031B9A">
              <w:rPr>
                <w:rFonts w:ascii="Times New Roman" w:hAnsi="Times New Roman" w:cs="Times New Roman"/>
                <w:sz w:val="20"/>
                <w:szCs w:val="20"/>
              </w:rPr>
              <w:t>3</w:t>
            </w:r>
            <w:r>
              <w:rPr>
                <w:rFonts w:ascii="Times New Roman" w:hAnsi="Times New Roman" w:cs="Times New Roman"/>
                <w:sz w:val="20"/>
                <w:szCs w:val="20"/>
              </w:rPr>
              <w:t>.</w:t>
            </w:r>
            <w:r w:rsidR="00031B9A">
              <w:rPr>
                <w:rFonts w:ascii="Times New Roman" w:hAnsi="Times New Roman" w:cs="Times New Roman"/>
                <w:sz w:val="20"/>
                <w:szCs w:val="20"/>
              </w:rPr>
              <w:t>11</w:t>
            </w:r>
            <w:r>
              <w:rPr>
                <w:rFonts w:ascii="Times New Roman" w:hAnsi="Times New Roman" w:cs="Times New Roman"/>
                <w:sz w:val="20"/>
                <w:szCs w:val="20"/>
              </w:rPr>
              <w:t>.</w:t>
            </w:r>
          </w:p>
        </w:tc>
        <w:tc>
          <w:tcPr>
            <w:tcW w:w="6672" w:type="dxa"/>
          </w:tcPr>
          <w:p w14:paraId="530E343B" w14:textId="49AA6D9F" w:rsidR="00031B9A" w:rsidRDefault="00031B9A" w:rsidP="00D378C6">
            <w:pPr>
              <w:ind w:left="736" w:hanging="736"/>
              <w:jc w:val="both"/>
              <w:rPr>
                <w:rFonts w:ascii="Times New Roman" w:hAnsi="Times New Roman" w:cs="Times New Roman"/>
                <w:sz w:val="20"/>
                <w:szCs w:val="20"/>
              </w:rPr>
            </w:pPr>
            <w:r>
              <w:rPr>
                <w:rFonts w:ascii="Times New Roman" w:hAnsi="Times New Roman" w:cs="Times New Roman"/>
                <w:sz w:val="20"/>
                <w:szCs w:val="20"/>
              </w:rPr>
              <w:t>Nanoskalas nodiluma testi:</w:t>
            </w:r>
          </w:p>
          <w:p w14:paraId="524BBC80" w14:textId="08CDE0F2" w:rsidR="00D378C6" w:rsidRPr="00E95290" w:rsidRDefault="00D378C6" w:rsidP="004115F7">
            <w:pPr>
              <w:jc w:val="both"/>
              <w:rPr>
                <w:rFonts w:ascii="Times New Roman" w:hAnsi="Times New Roman" w:cs="Times New Roman"/>
                <w:sz w:val="20"/>
                <w:szCs w:val="20"/>
              </w:rPr>
            </w:pPr>
            <w:r w:rsidRPr="00D378C6">
              <w:rPr>
                <w:rFonts w:ascii="Times New Roman" w:hAnsi="Times New Roman" w:cs="Times New Roman"/>
                <w:sz w:val="20"/>
                <w:szCs w:val="20"/>
              </w:rPr>
              <w:t>-</w:t>
            </w:r>
            <w:r w:rsidR="00E95290">
              <w:rPr>
                <w:rFonts w:ascii="Times New Roman" w:hAnsi="Times New Roman" w:cs="Times New Roman"/>
                <w:sz w:val="20"/>
                <w:szCs w:val="20"/>
              </w:rPr>
              <w:t xml:space="preserve"> </w:t>
            </w:r>
            <w:r w:rsidRPr="00E95290">
              <w:rPr>
                <w:rFonts w:ascii="Times New Roman" w:hAnsi="Times New Roman" w:cs="Times New Roman"/>
                <w:sz w:val="20"/>
                <w:szCs w:val="20"/>
              </w:rPr>
              <w:t xml:space="preserve">Frekvences diapazons: jābūt maināmam robežās no vismaz </w:t>
            </w:r>
            <w:r w:rsidR="00E95290" w:rsidRPr="004115F7">
              <w:rPr>
                <w:rFonts w:ascii="Times New Roman" w:hAnsi="Times New Roman" w:cs="Times New Roman"/>
                <w:sz w:val="20"/>
                <w:szCs w:val="20"/>
              </w:rPr>
              <w:t>1</w:t>
            </w:r>
            <w:r w:rsidR="00E95290" w:rsidRPr="00E95290">
              <w:rPr>
                <w:rFonts w:ascii="Times New Roman" w:hAnsi="Times New Roman" w:cs="Times New Roman"/>
                <w:sz w:val="20"/>
                <w:szCs w:val="20"/>
              </w:rPr>
              <w:t xml:space="preserve"> </w:t>
            </w:r>
            <w:r w:rsidRPr="00E95290">
              <w:rPr>
                <w:rFonts w:ascii="Times New Roman" w:hAnsi="Times New Roman" w:cs="Times New Roman"/>
                <w:sz w:val="20"/>
                <w:szCs w:val="20"/>
              </w:rPr>
              <w:t>līdz vismaz 20 Hz;</w:t>
            </w:r>
          </w:p>
          <w:p w14:paraId="3E8B51DE" w14:textId="5D3B64E0" w:rsidR="00D378C6" w:rsidRPr="00D378C6" w:rsidRDefault="00D378C6" w:rsidP="00D378C6">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w:t>
            </w:r>
            <w:r w:rsidR="00031B9A" w:rsidRPr="00E95290">
              <w:rPr>
                <w:rFonts w:ascii="Times New Roman" w:hAnsi="Times New Roman" w:cs="Times New Roman"/>
                <w:sz w:val="20"/>
                <w:szCs w:val="20"/>
              </w:rPr>
              <w:t xml:space="preserve"> </w:t>
            </w:r>
            <w:r w:rsidRPr="00E95290">
              <w:rPr>
                <w:rFonts w:ascii="Times New Roman" w:hAnsi="Times New Roman" w:cs="Times New Roman"/>
                <w:sz w:val="20"/>
                <w:szCs w:val="20"/>
              </w:rPr>
              <w:t>Ma</w:t>
            </w:r>
            <w:r w:rsidRPr="00D378C6">
              <w:rPr>
                <w:rFonts w:ascii="Times New Roman" w:hAnsi="Times New Roman" w:cs="Times New Roman"/>
                <w:sz w:val="20"/>
                <w:szCs w:val="20"/>
              </w:rPr>
              <w:t>ksimālais celiņa garums: vismaz 20 µm;</w:t>
            </w:r>
          </w:p>
          <w:p w14:paraId="01D0838D" w14:textId="2B2A7EF2" w:rsidR="00D378C6" w:rsidRPr="00E95290" w:rsidRDefault="00D378C6"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sidR="00031B9A">
              <w:rPr>
                <w:rFonts w:ascii="Times New Roman" w:hAnsi="Times New Roman" w:cs="Times New Roman"/>
                <w:sz w:val="20"/>
                <w:szCs w:val="20"/>
              </w:rPr>
              <w:t xml:space="preserve"> </w:t>
            </w:r>
            <w:r w:rsidRPr="00D378C6">
              <w:rPr>
                <w:rFonts w:ascii="Times New Roman" w:hAnsi="Times New Roman" w:cs="Times New Roman"/>
                <w:sz w:val="20"/>
                <w:szCs w:val="20"/>
              </w:rPr>
              <w:t xml:space="preserve">Maksimālā </w:t>
            </w:r>
            <w:r w:rsidRPr="00E95290">
              <w:rPr>
                <w:rFonts w:ascii="Times New Roman" w:hAnsi="Times New Roman" w:cs="Times New Roman"/>
                <w:sz w:val="20"/>
                <w:szCs w:val="20"/>
              </w:rPr>
              <w:t xml:space="preserve">slodze: vismaz </w:t>
            </w:r>
            <w:r w:rsidR="00AE2574">
              <w:rPr>
                <w:rFonts w:ascii="Times New Roman" w:hAnsi="Times New Roman" w:cs="Times New Roman"/>
                <w:sz w:val="20"/>
                <w:szCs w:val="20"/>
              </w:rPr>
              <w:t>50</w:t>
            </w:r>
            <w:r w:rsidR="00031B9A" w:rsidRPr="00E95290">
              <w:rPr>
                <w:rFonts w:ascii="Times New Roman" w:hAnsi="Times New Roman" w:cs="Times New Roman"/>
                <w:sz w:val="20"/>
                <w:szCs w:val="20"/>
              </w:rPr>
              <w:t xml:space="preserve">0 </w:t>
            </w:r>
            <w:r w:rsidR="00AE2574">
              <w:rPr>
                <w:rFonts w:ascii="Times New Roman" w:hAnsi="Times New Roman" w:cs="Times New Roman"/>
                <w:sz w:val="20"/>
                <w:szCs w:val="20"/>
              </w:rPr>
              <w:t>m</w:t>
            </w:r>
            <w:r w:rsidRPr="00E95290">
              <w:rPr>
                <w:rFonts w:ascii="Times New Roman" w:hAnsi="Times New Roman" w:cs="Times New Roman"/>
                <w:sz w:val="20"/>
                <w:szCs w:val="20"/>
              </w:rPr>
              <w:t>N;</w:t>
            </w:r>
          </w:p>
          <w:p w14:paraId="281A46AC" w14:textId="2B8CF02B" w:rsidR="00D378C6" w:rsidRPr="00D378C6" w:rsidRDefault="00D378C6" w:rsidP="004115F7">
            <w:pPr>
              <w:jc w:val="both"/>
              <w:rPr>
                <w:rFonts w:ascii="Times New Roman" w:hAnsi="Times New Roman" w:cs="Times New Roman"/>
                <w:sz w:val="20"/>
                <w:szCs w:val="20"/>
              </w:rPr>
            </w:pPr>
            <w:r w:rsidRPr="00E95290">
              <w:rPr>
                <w:rFonts w:ascii="Times New Roman" w:hAnsi="Times New Roman" w:cs="Times New Roman"/>
                <w:sz w:val="20"/>
                <w:szCs w:val="20"/>
              </w:rPr>
              <w:t>-</w:t>
            </w:r>
            <w:r w:rsidR="00E95290" w:rsidRPr="00E95290">
              <w:rPr>
                <w:rFonts w:ascii="Times New Roman" w:hAnsi="Times New Roman" w:cs="Times New Roman"/>
                <w:sz w:val="20"/>
                <w:szCs w:val="20"/>
              </w:rPr>
              <w:t xml:space="preserve"> P</w:t>
            </w:r>
            <w:r w:rsidRPr="00E95290">
              <w:rPr>
                <w:rFonts w:ascii="Times New Roman" w:hAnsi="Times New Roman" w:cs="Times New Roman"/>
                <w:sz w:val="20"/>
                <w:szCs w:val="20"/>
              </w:rPr>
              <w:t xml:space="preserve">rogrammatūrai </w:t>
            </w:r>
            <w:r w:rsidR="00E95290" w:rsidRPr="00E95290">
              <w:rPr>
                <w:rFonts w:ascii="Times New Roman" w:hAnsi="Times New Roman" w:cs="Times New Roman"/>
                <w:sz w:val="20"/>
                <w:szCs w:val="20"/>
              </w:rPr>
              <w:t xml:space="preserve">jānodrošina </w:t>
            </w:r>
            <w:r w:rsidRPr="00E95290">
              <w:rPr>
                <w:rFonts w:ascii="Times New Roman" w:hAnsi="Times New Roman" w:cs="Times New Roman"/>
                <w:sz w:val="20"/>
                <w:szCs w:val="20"/>
              </w:rPr>
              <w:t>ieprogrammējam</w:t>
            </w:r>
            <w:r w:rsidR="00E95290" w:rsidRPr="00E95290">
              <w:rPr>
                <w:rFonts w:ascii="Times New Roman" w:hAnsi="Times New Roman" w:cs="Times New Roman"/>
                <w:sz w:val="20"/>
                <w:szCs w:val="20"/>
              </w:rPr>
              <w:t>u</w:t>
            </w:r>
            <w:r w:rsidRPr="00E95290">
              <w:rPr>
                <w:rFonts w:ascii="Times New Roman" w:hAnsi="Times New Roman" w:cs="Times New Roman"/>
                <w:sz w:val="20"/>
                <w:szCs w:val="20"/>
              </w:rPr>
              <w:t xml:space="preserve"> slodzes atmiņu, iep</w:t>
            </w:r>
            <w:r w:rsidR="00E95290" w:rsidRPr="00E95290">
              <w:rPr>
                <w:rFonts w:ascii="Times New Roman" w:hAnsi="Times New Roman" w:cs="Times New Roman"/>
                <w:sz w:val="20"/>
                <w:szCs w:val="20"/>
              </w:rPr>
              <w:t>r</w:t>
            </w:r>
            <w:r w:rsidRPr="00E95290">
              <w:rPr>
                <w:rFonts w:ascii="Times New Roman" w:hAnsi="Times New Roman" w:cs="Times New Roman"/>
                <w:sz w:val="20"/>
                <w:szCs w:val="20"/>
              </w:rPr>
              <w:t>ogrammējamu</w:t>
            </w:r>
            <w:r w:rsidR="00E95290" w:rsidRPr="00E95290">
              <w:rPr>
                <w:rFonts w:ascii="Times New Roman" w:hAnsi="Times New Roman" w:cs="Times New Roman"/>
                <w:sz w:val="20"/>
                <w:szCs w:val="20"/>
              </w:rPr>
              <w:t>s</w:t>
            </w:r>
            <w:r w:rsidRPr="00E95290">
              <w:rPr>
                <w:rFonts w:ascii="Times New Roman" w:hAnsi="Times New Roman" w:cs="Times New Roman"/>
                <w:sz w:val="20"/>
                <w:szCs w:val="20"/>
              </w:rPr>
              <w:t xml:space="preserve"> nodiluma ciklu</w:t>
            </w:r>
            <w:r w:rsidR="00E95290" w:rsidRPr="00E95290">
              <w:rPr>
                <w:rFonts w:ascii="Times New Roman" w:hAnsi="Times New Roman" w:cs="Times New Roman"/>
                <w:sz w:val="20"/>
                <w:szCs w:val="20"/>
              </w:rPr>
              <w:t>s</w:t>
            </w:r>
            <w:r w:rsidRPr="00E95290">
              <w:rPr>
                <w:rFonts w:ascii="Times New Roman" w:hAnsi="Times New Roman" w:cs="Times New Roman"/>
                <w:sz w:val="20"/>
                <w:szCs w:val="20"/>
              </w:rPr>
              <w:t>, integrēt</w:t>
            </w:r>
            <w:r w:rsidR="00E95290" w:rsidRPr="004115F7">
              <w:rPr>
                <w:rFonts w:ascii="Times New Roman" w:hAnsi="Times New Roman" w:cs="Times New Roman"/>
                <w:sz w:val="20"/>
                <w:szCs w:val="20"/>
              </w:rPr>
              <w:t>us</w:t>
            </w:r>
            <w:r w:rsidRPr="00E95290">
              <w:rPr>
                <w:rFonts w:ascii="Times New Roman" w:hAnsi="Times New Roman" w:cs="Times New Roman"/>
                <w:sz w:val="20"/>
                <w:szCs w:val="20"/>
              </w:rPr>
              <w:t xml:space="preserve"> berzes </w:t>
            </w:r>
            <w:r w:rsidR="00E95290" w:rsidRPr="00E95290">
              <w:rPr>
                <w:rFonts w:ascii="Times New Roman" w:hAnsi="Times New Roman" w:cs="Times New Roman"/>
                <w:sz w:val="20"/>
                <w:szCs w:val="20"/>
              </w:rPr>
              <w:t xml:space="preserve">mērījumus </w:t>
            </w:r>
            <w:r w:rsidRPr="00E95290">
              <w:rPr>
                <w:rFonts w:ascii="Times New Roman" w:hAnsi="Times New Roman" w:cs="Times New Roman"/>
                <w:sz w:val="20"/>
                <w:szCs w:val="20"/>
              </w:rPr>
              <w:t>un vairāku paraugu eksperimentu plānošanas spēju</w:t>
            </w:r>
            <w:r w:rsidRPr="00D378C6">
              <w:rPr>
                <w:rFonts w:ascii="Times New Roman" w:hAnsi="Times New Roman" w:cs="Times New Roman"/>
                <w:sz w:val="20"/>
                <w:szCs w:val="20"/>
              </w:rPr>
              <w:t>.</w:t>
            </w:r>
          </w:p>
        </w:tc>
        <w:tc>
          <w:tcPr>
            <w:tcW w:w="6210" w:type="dxa"/>
          </w:tcPr>
          <w:p w14:paraId="131600C4" w14:textId="77777777" w:rsidR="00D378C6" w:rsidRPr="00693A38" w:rsidRDefault="00D378C6" w:rsidP="000E1109">
            <w:pPr>
              <w:jc w:val="both"/>
              <w:rPr>
                <w:rFonts w:ascii="Times New Roman" w:hAnsi="Times New Roman" w:cs="Times New Roman"/>
                <w:sz w:val="20"/>
                <w:szCs w:val="20"/>
              </w:rPr>
            </w:pPr>
          </w:p>
        </w:tc>
      </w:tr>
      <w:tr w:rsidR="00D378C6" w:rsidRPr="00EE56DA" w14:paraId="6E13B19F" w14:textId="77777777" w:rsidTr="004115F7">
        <w:trPr>
          <w:trHeight w:val="20"/>
        </w:trPr>
        <w:tc>
          <w:tcPr>
            <w:tcW w:w="1066" w:type="dxa"/>
          </w:tcPr>
          <w:p w14:paraId="1D40B7C2" w14:textId="1A4C8FE0" w:rsidR="00D378C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031B9A">
              <w:rPr>
                <w:rFonts w:ascii="Times New Roman" w:hAnsi="Times New Roman" w:cs="Times New Roman"/>
                <w:sz w:val="20"/>
                <w:szCs w:val="20"/>
              </w:rPr>
              <w:t>3</w:t>
            </w:r>
            <w:r>
              <w:rPr>
                <w:rFonts w:ascii="Times New Roman" w:hAnsi="Times New Roman" w:cs="Times New Roman"/>
                <w:sz w:val="20"/>
                <w:szCs w:val="20"/>
              </w:rPr>
              <w:t>.</w:t>
            </w:r>
            <w:r w:rsidR="00031B9A">
              <w:rPr>
                <w:rFonts w:ascii="Times New Roman" w:hAnsi="Times New Roman" w:cs="Times New Roman"/>
                <w:sz w:val="20"/>
                <w:szCs w:val="20"/>
              </w:rPr>
              <w:t>12</w:t>
            </w:r>
            <w:r>
              <w:rPr>
                <w:rFonts w:ascii="Times New Roman" w:hAnsi="Times New Roman" w:cs="Times New Roman"/>
                <w:sz w:val="20"/>
                <w:szCs w:val="20"/>
              </w:rPr>
              <w:t>.</w:t>
            </w:r>
          </w:p>
        </w:tc>
        <w:tc>
          <w:tcPr>
            <w:tcW w:w="6672" w:type="dxa"/>
          </w:tcPr>
          <w:p w14:paraId="2ECFE70A" w14:textId="2A3C4840" w:rsidR="00D378C6" w:rsidRPr="00D378C6" w:rsidRDefault="00D378C6"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Šķidrā šūna</w:t>
            </w:r>
            <w:r w:rsidR="00031B9A">
              <w:rPr>
                <w:rFonts w:ascii="Times New Roman" w:hAnsi="Times New Roman" w:cs="Times New Roman"/>
                <w:sz w:val="20"/>
                <w:szCs w:val="20"/>
              </w:rPr>
              <w:t>:</w:t>
            </w:r>
          </w:p>
          <w:p w14:paraId="78DF45F8" w14:textId="18A2D950" w:rsidR="00D378C6" w:rsidRPr="00D378C6" w:rsidRDefault="00D378C6" w:rsidP="004115F7">
            <w:pPr>
              <w:jc w:val="both"/>
              <w:rPr>
                <w:rFonts w:ascii="Times New Roman" w:hAnsi="Times New Roman" w:cs="Times New Roman"/>
                <w:sz w:val="20"/>
                <w:szCs w:val="20"/>
              </w:rPr>
            </w:pPr>
            <w:r w:rsidRPr="00D378C6">
              <w:rPr>
                <w:rFonts w:ascii="Times New Roman" w:hAnsi="Times New Roman" w:cs="Times New Roman"/>
                <w:sz w:val="20"/>
                <w:szCs w:val="20"/>
              </w:rPr>
              <w:t>-</w:t>
            </w:r>
            <w:r w:rsidR="00031B9A">
              <w:rPr>
                <w:rFonts w:ascii="Times New Roman" w:hAnsi="Times New Roman" w:cs="Times New Roman"/>
                <w:sz w:val="20"/>
                <w:szCs w:val="20"/>
              </w:rPr>
              <w:t xml:space="preserve"> </w:t>
            </w:r>
            <w:r w:rsidRPr="00D378C6">
              <w:rPr>
                <w:rFonts w:ascii="Times New Roman" w:hAnsi="Times New Roman" w:cs="Times New Roman"/>
                <w:sz w:val="20"/>
                <w:szCs w:val="20"/>
              </w:rPr>
              <w:t xml:space="preserve">Komplektācijā </w:t>
            </w:r>
            <w:r w:rsidR="00031B9A">
              <w:rPr>
                <w:rFonts w:ascii="Times New Roman" w:hAnsi="Times New Roman" w:cs="Times New Roman"/>
                <w:sz w:val="20"/>
                <w:szCs w:val="20"/>
              </w:rPr>
              <w:t>iekļauta</w:t>
            </w:r>
            <w:r w:rsidR="00031B9A" w:rsidRPr="00D378C6">
              <w:rPr>
                <w:rFonts w:ascii="Times New Roman" w:hAnsi="Times New Roman" w:cs="Times New Roman"/>
                <w:sz w:val="20"/>
                <w:szCs w:val="20"/>
              </w:rPr>
              <w:t xml:space="preserve"> </w:t>
            </w:r>
            <w:r w:rsidRPr="00D378C6">
              <w:rPr>
                <w:rFonts w:ascii="Times New Roman" w:hAnsi="Times New Roman" w:cs="Times New Roman"/>
                <w:sz w:val="20"/>
                <w:szCs w:val="20"/>
              </w:rPr>
              <w:t xml:space="preserve">šūna, </w:t>
            </w:r>
            <w:r w:rsidR="00031B9A">
              <w:rPr>
                <w:rFonts w:ascii="Times New Roman" w:hAnsi="Times New Roman" w:cs="Times New Roman"/>
                <w:sz w:val="20"/>
                <w:szCs w:val="20"/>
              </w:rPr>
              <w:t xml:space="preserve">kas nodrošina </w:t>
            </w:r>
            <w:r w:rsidRPr="00D378C6">
              <w:rPr>
                <w:rFonts w:ascii="Times New Roman" w:hAnsi="Times New Roman" w:cs="Times New Roman"/>
                <w:sz w:val="20"/>
                <w:szCs w:val="20"/>
              </w:rPr>
              <w:t xml:space="preserve">paraugu analīzi </w:t>
            </w:r>
            <w:r w:rsidR="00031B9A">
              <w:rPr>
                <w:rFonts w:ascii="Times New Roman" w:hAnsi="Times New Roman" w:cs="Times New Roman"/>
                <w:sz w:val="20"/>
                <w:szCs w:val="20"/>
              </w:rPr>
              <w:t>d</w:t>
            </w:r>
            <w:r w:rsidRPr="00D378C6">
              <w:rPr>
                <w:rFonts w:ascii="Times New Roman" w:hAnsi="Times New Roman" w:cs="Times New Roman"/>
                <w:sz w:val="20"/>
                <w:szCs w:val="20"/>
              </w:rPr>
              <w:t>ažāda tipa šķidrum</w:t>
            </w:r>
            <w:r w:rsidR="00031B9A">
              <w:rPr>
                <w:rFonts w:ascii="Times New Roman" w:hAnsi="Times New Roman" w:cs="Times New Roman"/>
                <w:sz w:val="20"/>
                <w:szCs w:val="20"/>
              </w:rPr>
              <w:t>os</w:t>
            </w:r>
            <w:r w:rsidRPr="00D378C6">
              <w:rPr>
                <w:rFonts w:ascii="Times New Roman" w:hAnsi="Times New Roman" w:cs="Times New Roman"/>
                <w:sz w:val="20"/>
                <w:szCs w:val="20"/>
              </w:rPr>
              <w:t>.</w:t>
            </w:r>
          </w:p>
          <w:p w14:paraId="288C250B" w14:textId="37E92417" w:rsidR="00D378C6" w:rsidRPr="00D378C6" w:rsidRDefault="00D378C6"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sidR="00031B9A">
              <w:rPr>
                <w:rFonts w:ascii="Times New Roman" w:hAnsi="Times New Roman" w:cs="Times New Roman"/>
                <w:sz w:val="20"/>
                <w:szCs w:val="20"/>
              </w:rPr>
              <w:t xml:space="preserve"> Sistēma nodrošina, ka paraugs</w:t>
            </w:r>
            <w:r w:rsidRPr="00D378C6">
              <w:rPr>
                <w:rFonts w:ascii="Times New Roman" w:hAnsi="Times New Roman" w:cs="Times New Roman"/>
                <w:sz w:val="20"/>
                <w:szCs w:val="20"/>
              </w:rPr>
              <w:t xml:space="preserve"> un indentor</w:t>
            </w:r>
            <w:r w:rsidR="00031B9A">
              <w:rPr>
                <w:rFonts w:ascii="Times New Roman" w:hAnsi="Times New Roman" w:cs="Times New Roman"/>
                <w:sz w:val="20"/>
                <w:szCs w:val="20"/>
              </w:rPr>
              <w:t>s ir vienmēr</w:t>
            </w:r>
            <w:r w:rsidRPr="00D378C6">
              <w:rPr>
                <w:rFonts w:ascii="Times New Roman" w:hAnsi="Times New Roman" w:cs="Times New Roman"/>
                <w:sz w:val="20"/>
                <w:szCs w:val="20"/>
              </w:rPr>
              <w:t xml:space="preserve"> iegremdēti šķidrumā;</w:t>
            </w:r>
          </w:p>
          <w:p w14:paraId="7DBF1DC2" w14:textId="6FFFED9E" w:rsidR="00D378C6" w:rsidRPr="00D378C6" w:rsidRDefault="00D378C6" w:rsidP="004115F7">
            <w:pPr>
              <w:jc w:val="both"/>
              <w:rPr>
                <w:rFonts w:ascii="Times New Roman" w:hAnsi="Times New Roman" w:cs="Times New Roman"/>
                <w:sz w:val="20"/>
                <w:szCs w:val="20"/>
              </w:rPr>
            </w:pPr>
            <w:r w:rsidRPr="00D378C6">
              <w:rPr>
                <w:rFonts w:ascii="Times New Roman" w:hAnsi="Times New Roman" w:cs="Times New Roman"/>
                <w:sz w:val="20"/>
                <w:szCs w:val="20"/>
              </w:rPr>
              <w:t>-</w:t>
            </w:r>
            <w:r w:rsidR="00031B9A">
              <w:rPr>
                <w:rFonts w:ascii="Times New Roman" w:hAnsi="Times New Roman" w:cs="Times New Roman"/>
                <w:sz w:val="20"/>
                <w:szCs w:val="20"/>
              </w:rPr>
              <w:t xml:space="preserve"> Nodrošināta iespēja šķidro šūnu </w:t>
            </w:r>
            <w:r w:rsidRPr="00D378C6">
              <w:rPr>
                <w:rFonts w:ascii="Times New Roman" w:hAnsi="Times New Roman" w:cs="Times New Roman"/>
                <w:sz w:val="20"/>
                <w:szCs w:val="20"/>
              </w:rPr>
              <w:t xml:space="preserve">izmantot saitē ar optisko </w:t>
            </w:r>
            <w:r w:rsidR="00727F99">
              <w:rPr>
                <w:rFonts w:ascii="Times New Roman" w:hAnsi="Times New Roman" w:cs="Times New Roman"/>
                <w:sz w:val="20"/>
                <w:szCs w:val="20"/>
              </w:rPr>
              <w:t xml:space="preserve"> un skenējošo </w:t>
            </w:r>
            <w:r w:rsidR="004D0DEA">
              <w:rPr>
                <w:rFonts w:ascii="Times New Roman" w:hAnsi="Times New Roman" w:cs="Times New Roman"/>
                <w:sz w:val="20"/>
                <w:szCs w:val="20"/>
              </w:rPr>
              <w:t>zondes</w:t>
            </w:r>
            <w:r w:rsidR="00727F99">
              <w:rPr>
                <w:rFonts w:ascii="Times New Roman" w:hAnsi="Times New Roman" w:cs="Times New Roman"/>
                <w:sz w:val="20"/>
                <w:szCs w:val="20"/>
              </w:rPr>
              <w:t xml:space="preserve"> </w:t>
            </w:r>
            <w:r w:rsidRPr="00D378C6">
              <w:rPr>
                <w:rFonts w:ascii="Times New Roman" w:hAnsi="Times New Roman" w:cs="Times New Roman"/>
                <w:sz w:val="20"/>
                <w:szCs w:val="20"/>
              </w:rPr>
              <w:t>mikroskopu;</w:t>
            </w:r>
          </w:p>
          <w:p w14:paraId="34D2D919" w14:textId="7E9F83DA" w:rsidR="00727F99" w:rsidRPr="0095300A" w:rsidRDefault="00D378C6" w:rsidP="004115F7">
            <w:pPr>
              <w:jc w:val="both"/>
              <w:rPr>
                <w:rFonts w:ascii="Times New Roman" w:hAnsi="Times New Roman" w:cs="Times New Roman"/>
                <w:sz w:val="20"/>
                <w:szCs w:val="20"/>
              </w:rPr>
            </w:pPr>
            <w:r w:rsidRPr="00D378C6">
              <w:rPr>
                <w:rFonts w:ascii="Times New Roman" w:hAnsi="Times New Roman" w:cs="Times New Roman"/>
                <w:sz w:val="20"/>
                <w:szCs w:val="20"/>
              </w:rPr>
              <w:t>-</w:t>
            </w:r>
            <w:r w:rsidR="00727F99">
              <w:rPr>
                <w:rFonts w:ascii="Times New Roman" w:hAnsi="Times New Roman" w:cs="Times New Roman"/>
                <w:sz w:val="20"/>
                <w:szCs w:val="20"/>
              </w:rPr>
              <w:t xml:space="preserve"> N</w:t>
            </w:r>
            <w:r w:rsidRPr="00D378C6">
              <w:rPr>
                <w:rFonts w:ascii="Times New Roman" w:hAnsi="Times New Roman" w:cs="Times New Roman"/>
                <w:sz w:val="20"/>
                <w:szCs w:val="20"/>
              </w:rPr>
              <w:t>odrošin</w:t>
            </w:r>
            <w:r w:rsidR="00727F99">
              <w:rPr>
                <w:rFonts w:ascii="Times New Roman" w:hAnsi="Times New Roman" w:cs="Times New Roman"/>
                <w:sz w:val="20"/>
                <w:szCs w:val="20"/>
              </w:rPr>
              <w:t>āta</w:t>
            </w:r>
            <w:r w:rsidRPr="00D378C6">
              <w:rPr>
                <w:rFonts w:ascii="Times New Roman" w:hAnsi="Times New Roman" w:cs="Times New Roman"/>
                <w:sz w:val="20"/>
                <w:szCs w:val="20"/>
              </w:rPr>
              <w:t xml:space="preserve"> iespēja </w:t>
            </w:r>
            <w:r w:rsidR="00727F99" w:rsidRPr="0095300A">
              <w:rPr>
                <w:rFonts w:ascii="Times New Roman" w:hAnsi="Times New Roman" w:cs="Times New Roman"/>
                <w:sz w:val="20"/>
                <w:szCs w:val="20"/>
              </w:rPr>
              <w:t xml:space="preserve">šķidro šūnu izmantot gan ar zemās, gan augstās </w:t>
            </w:r>
            <w:r w:rsidRPr="0095300A">
              <w:rPr>
                <w:rFonts w:ascii="Times New Roman" w:hAnsi="Times New Roman" w:cs="Times New Roman"/>
                <w:sz w:val="20"/>
                <w:szCs w:val="20"/>
              </w:rPr>
              <w:t>slodze</w:t>
            </w:r>
            <w:r w:rsidR="00727F99" w:rsidRPr="0095300A">
              <w:rPr>
                <w:rFonts w:ascii="Times New Roman" w:hAnsi="Times New Roman" w:cs="Times New Roman"/>
                <w:sz w:val="20"/>
                <w:szCs w:val="20"/>
              </w:rPr>
              <w:t>s</w:t>
            </w:r>
            <w:r w:rsidRPr="0095300A">
              <w:rPr>
                <w:rFonts w:ascii="Times New Roman" w:hAnsi="Times New Roman" w:cs="Times New Roman"/>
                <w:sz w:val="20"/>
                <w:szCs w:val="20"/>
              </w:rPr>
              <w:t xml:space="preserve"> galviņ</w:t>
            </w:r>
            <w:r w:rsidR="00727F99" w:rsidRPr="0095300A">
              <w:rPr>
                <w:rFonts w:ascii="Times New Roman" w:hAnsi="Times New Roman" w:cs="Times New Roman"/>
                <w:sz w:val="20"/>
                <w:szCs w:val="20"/>
              </w:rPr>
              <w:t>ām;</w:t>
            </w:r>
          </w:p>
          <w:p w14:paraId="27E58BA5" w14:textId="489238CE" w:rsidR="00D378C6" w:rsidRPr="0095300A" w:rsidRDefault="00727F99" w:rsidP="004115F7">
            <w:pPr>
              <w:jc w:val="both"/>
              <w:rPr>
                <w:rFonts w:ascii="Times New Roman" w:hAnsi="Times New Roman" w:cs="Times New Roman"/>
                <w:sz w:val="20"/>
                <w:szCs w:val="20"/>
              </w:rPr>
            </w:pPr>
            <w:r w:rsidRPr="0095300A">
              <w:rPr>
                <w:rFonts w:ascii="Times New Roman" w:hAnsi="Times New Roman" w:cs="Times New Roman"/>
                <w:sz w:val="20"/>
                <w:szCs w:val="20"/>
              </w:rPr>
              <w:t>- Nodrošināta iespēja nomainīt šķidrumu eksperimenta laikā;</w:t>
            </w:r>
          </w:p>
          <w:p w14:paraId="301FB5F8" w14:textId="4F188787" w:rsidR="00727F99" w:rsidRPr="0095300A" w:rsidRDefault="00D378C6" w:rsidP="004115F7">
            <w:pPr>
              <w:jc w:val="both"/>
              <w:rPr>
                <w:rFonts w:ascii="Times New Roman" w:hAnsi="Times New Roman" w:cs="Times New Roman"/>
                <w:sz w:val="20"/>
                <w:szCs w:val="20"/>
              </w:rPr>
            </w:pPr>
            <w:r w:rsidRPr="0095300A">
              <w:rPr>
                <w:rFonts w:ascii="Times New Roman" w:hAnsi="Times New Roman" w:cs="Times New Roman"/>
                <w:sz w:val="20"/>
                <w:szCs w:val="20"/>
              </w:rPr>
              <w:t>-</w:t>
            </w:r>
            <w:r w:rsidR="00727F99" w:rsidRPr="0095300A">
              <w:rPr>
                <w:rFonts w:ascii="Times New Roman" w:hAnsi="Times New Roman" w:cs="Times New Roman"/>
                <w:sz w:val="20"/>
                <w:szCs w:val="20"/>
              </w:rPr>
              <w:t xml:space="preserve"> </w:t>
            </w:r>
            <w:r w:rsidRPr="0095300A">
              <w:rPr>
                <w:rFonts w:ascii="Times New Roman" w:hAnsi="Times New Roman" w:cs="Times New Roman"/>
                <w:sz w:val="20"/>
                <w:szCs w:val="20"/>
              </w:rPr>
              <w:t xml:space="preserve">Komplektācijā </w:t>
            </w:r>
            <w:r w:rsidR="00727F99" w:rsidRPr="0095300A">
              <w:rPr>
                <w:rFonts w:ascii="Times New Roman" w:hAnsi="Times New Roman" w:cs="Times New Roman"/>
                <w:sz w:val="20"/>
                <w:szCs w:val="20"/>
              </w:rPr>
              <w:t>iekļauts</w:t>
            </w:r>
            <w:r w:rsidRPr="0095300A">
              <w:rPr>
                <w:rFonts w:ascii="Times New Roman" w:hAnsi="Times New Roman" w:cs="Times New Roman"/>
                <w:sz w:val="20"/>
                <w:szCs w:val="20"/>
              </w:rPr>
              <w:t xml:space="preserve"> Berkoviča tipa uzgali</w:t>
            </w:r>
            <w:r w:rsidR="00727F99" w:rsidRPr="0095300A">
              <w:rPr>
                <w:rFonts w:ascii="Times New Roman" w:hAnsi="Times New Roman" w:cs="Times New Roman"/>
                <w:sz w:val="20"/>
                <w:szCs w:val="20"/>
              </w:rPr>
              <w:t>s, kas izmantojams šķidrās šūnas eksperimentos;</w:t>
            </w:r>
          </w:p>
          <w:p w14:paraId="56D63EC7" w14:textId="7B142EF0" w:rsidR="00D378C6" w:rsidRPr="00D378C6" w:rsidRDefault="00727F99" w:rsidP="004115F7">
            <w:pPr>
              <w:jc w:val="both"/>
              <w:rPr>
                <w:rFonts w:ascii="Times New Roman" w:hAnsi="Times New Roman" w:cs="Times New Roman"/>
                <w:sz w:val="20"/>
                <w:szCs w:val="20"/>
              </w:rPr>
            </w:pPr>
            <w:r w:rsidRPr="0095300A">
              <w:rPr>
                <w:rFonts w:ascii="Times New Roman" w:hAnsi="Times New Roman" w:cs="Times New Roman"/>
                <w:sz w:val="20"/>
                <w:szCs w:val="20"/>
              </w:rPr>
              <w:t xml:space="preserve">- </w:t>
            </w:r>
            <w:r w:rsidR="003507F6" w:rsidRPr="0095300A">
              <w:rPr>
                <w:rFonts w:ascii="Times New Roman" w:hAnsi="Times New Roman" w:cs="Times New Roman"/>
                <w:sz w:val="20"/>
                <w:szCs w:val="20"/>
              </w:rPr>
              <w:t>Nodrošināta iespēja pārbaudīt paraugu ar diametru līdz 25 mm un augstumu līdz 5 mm.</w:t>
            </w:r>
          </w:p>
        </w:tc>
        <w:tc>
          <w:tcPr>
            <w:tcW w:w="6210" w:type="dxa"/>
          </w:tcPr>
          <w:p w14:paraId="7433460F" w14:textId="77777777" w:rsidR="00D378C6" w:rsidRPr="00693A38" w:rsidRDefault="00D378C6" w:rsidP="000E1109">
            <w:pPr>
              <w:jc w:val="both"/>
              <w:rPr>
                <w:rFonts w:ascii="Times New Roman" w:hAnsi="Times New Roman" w:cs="Times New Roman"/>
                <w:sz w:val="20"/>
                <w:szCs w:val="20"/>
              </w:rPr>
            </w:pPr>
          </w:p>
        </w:tc>
      </w:tr>
      <w:tr w:rsidR="00D378C6" w:rsidRPr="00EE56DA" w14:paraId="02DB86BC" w14:textId="77777777" w:rsidTr="004115F7">
        <w:trPr>
          <w:trHeight w:val="20"/>
        </w:trPr>
        <w:tc>
          <w:tcPr>
            <w:tcW w:w="1066" w:type="dxa"/>
          </w:tcPr>
          <w:p w14:paraId="053250CF" w14:textId="1D12936B" w:rsidR="00D378C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3507F6">
              <w:rPr>
                <w:rFonts w:ascii="Times New Roman" w:hAnsi="Times New Roman" w:cs="Times New Roman"/>
                <w:sz w:val="20"/>
                <w:szCs w:val="20"/>
              </w:rPr>
              <w:t>3</w:t>
            </w:r>
            <w:r>
              <w:rPr>
                <w:rFonts w:ascii="Times New Roman" w:hAnsi="Times New Roman" w:cs="Times New Roman"/>
                <w:sz w:val="20"/>
                <w:szCs w:val="20"/>
              </w:rPr>
              <w:t>.</w:t>
            </w:r>
            <w:r w:rsidR="003507F6">
              <w:rPr>
                <w:rFonts w:ascii="Times New Roman" w:hAnsi="Times New Roman" w:cs="Times New Roman"/>
                <w:sz w:val="20"/>
                <w:szCs w:val="20"/>
              </w:rPr>
              <w:t>1</w:t>
            </w:r>
            <w:r>
              <w:rPr>
                <w:rFonts w:ascii="Times New Roman" w:hAnsi="Times New Roman" w:cs="Times New Roman"/>
                <w:sz w:val="20"/>
                <w:szCs w:val="20"/>
              </w:rPr>
              <w:t>3.</w:t>
            </w:r>
          </w:p>
        </w:tc>
        <w:tc>
          <w:tcPr>
            <w:tcW w:w="6672" w:type="dxa"/>
          </w:tcPr>
          <w:p w14:paraId="4997C735" w14:textId="7465C743" w:rsidR="00D378C6" w:rsidRPr="00D378C6" w:rsidRDefault="00D378C6"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Zem</w:t>
            </w:r>
            <w:r w:rsidR="003507F6">
              <w:rPr>
                <w:rFonts w:ascii="Times New Roman" w:hAnsi="Times New Roman" w:cs="Times New Roman"/>
                <w:sz w:val="20"/>
                <w:szCs w:val="20"/>
              </w:rPr>
              <w:t>ā</w:t>
            </w:r>
            <w:r w:rsidRPr="00D378C6">
              <w:rPr>
                <w:rFonts w:ascii="Times New Roman" w:hAnsi="Times New Roman" w:cs="Times New Roman"/>
                <w:sz w:val="20"/>
                <w:szCs w:val="20"/>
              </w:rPr>
              <w:t xml:space="preserve">s temperatūras </w:t>
            </w:r>
            <w:r w:rsidR="00624163">
              <w:rPr>
                <w:rFonts w:ascii="Times New Roman" w:hAnsi="Times New Roman" w:cs="Times New Roman"/>
                <w:sz w:val="20"/>
                <w:szCs w:val="20"/>
              </w:rPr>
              <w:t>testi</w:t>
            </w:r>
            <w:r w:rsidR="003507F6">
              <w:rPr>
                <w:rFonts w:ascii="Times New Roman" w:hAnsi="Times New Roman" w:cs="Times New Roman"/>
                <w:sz w:val="20"/>
                <w:szCs w:val="20"/>
              </w:rPr>
              <w:t>:</w:t>
            </w:r>
          </w:p>
          <w:p w14:paraId="2322FB57" w14:textId="20CB9215" w:rsidR="006F352E" w:rsidRPr="006F352E" w:rsidRDefault="006F352E" w:rsidP="004115F7">
            <w:pPr>
              <w:jc w:val="both"/>
              <w:rPr>
                <w:rFonts w:ascii="Times New Roman" w:hAnsi="Times New Roman" w:cs="Times New Roman"/>
                <w:sz w:val="20"/>
                <w:szCs w:val="20"/>
              </w:rPr>
            </w:pPr>
            <w:r>
              <w:rPr>
                <w:rFonts w:ascii="Times New Roman" w:hAnsi="Times New Roman" w:cs="Times New Roman"/>
                <w:sz w:val="20"/>
                <w:szCs w:val="20"/>
              </w:rPr>
              <w:t>- Nodrošina vismaz 5 mm bieza parauga a</w:t>
            </w:r>
            <w:r w:rsidRPr="006F352E">
              <w:rPr>
                <w:rFonts w:ascii="Times New Roman" w:hAnsi="Times New Roman" w:cs="Times New Roman"/>
                <w:sz w:val="20"/>
                <w:szCs w:val="20"/>
              </w:rPr>
              <w:t>tdzesēšan</w:t>
            </w:r>
            <w:r>
              <w:rPr>
                <w:rFonts w:ascii="Times New Roman" w:hAnsi="Times New Roman" w:cs="Times New Roman"/>
                <w:sz w:val="20"/>
                <w:szCs w:val="20"/>
              </w:rPr>
              <w:t>u līdz vismaz -20 °</w:t>
            </w:r>
            <w:r w:rsidRPr="006F352E">
              <w:rPr>
                <w:rFonts w:ascii="Times New Roman" w:hAnsi="Times New Roman" w:cs="Times New Roman"/>
                <w:sz w:val="20"/>
                <w:szCs w:val="20"/>
              </w:rPr>
              <w:t>C</w:t>
            </w:r>
            <w:r w:rsidR="00011C1D">
              <w:rPr>
                <w:rFonts w:ascii="Times New Roman" w:hAnsi="Times New Roman" w:cs="Times New Roman"/>
                <w:sz w:val="20"/>
                <w:szCs w:val="20"/>
              </w:rPr>
              <w:t>, atdzesēšana tiek veikta</w:t>
            </w:r>
            <w:r w:rsidRPr="006F352E">
              <w:rPr>
                <w:rFonts w:ascii="Times New Roman" w:hAnsi="Times New Roman" w:cs="Times New Roman"/>
                <w:sz w:val="20"/>
                <w:szCs w:val="20"/>
              </w:rPr>
              <w:t xml:space="preserve"> </w:t>
            </w:r>
            <w:r w:rsidR="00011C1D">
              <w:rPr>
                <w:rFonts w:ascii="Times New Roman" w:hAnsi="Times New Roman" w:cs="Times New Roman"/>
                <w:sz w:val="20"/>
                <w:szCs w:val="20"/>
              </w:rPr>
              <w:t>atsevišķā kamerā;</w:t>
            </w:r>
          </w:p>
          <w:p w14:paraId="1010ED5C" w14:textId="05BC878E" w:rsidR="006F352E" w:rsidRPr="006F352E" w:rsidRDefault="00011C1D" w:rsidP="004115F7">
            <w:pPr>
              <w:jc w:val="both"/>
              <w:rPr>
                <w:rFonts w:ascii="Times New Roman" w:hAnsi="Times New Roman" w:cs="Times New Roman"/>
                <w:sz w:val="20"/>
                <w:szCs w:val="20"/>
              </w:rPr>
            </w:pPr>
            <w:r>
              <w:rPr>
                <w:rFonts w:ascii="Times New Roman" w:hAnsi="Times New Roman" w:cs="Times New Roman"/>
                <w:sz w:val="20"/>
                <w:szCs w:val="20"/>
              </w:rPr>
              <w:t>- Sistēma aprīkota ar</w:t>
            </w:r>
            <w:r w:rsidR="006F352E" w:rsidRPr="006F352E">
              <w:rPr>
                <w:rFonts w:ascii="Times New Roman" w:hAnsi="Times New Roman" w:cs="Times New Roman"/>
                <w:sz w:val="20"/>
                <w:szCs w:val="20"/>
              </w:rPr>
              <w:t xml:space="preserve"> duāl</w:t>
            </w:r>
            <w:r>
              <w:rPr>
                <w:rFonts w:ascii="Times New Roman" w:hAnsi="Times New Roman" w:cs="Times New Roman"/>
                <w:sz w:val="20"/>
                <w:szCs w:val="20"/>
              </w:rPr>
              <w:t>o</w:t>
            </w:r>
            <w:r w:rsidR="006F352E" w:rsidRPr="006F352E">
              <w:rPr>
                <w:rFonts w:ascii="Times New Roman" w:hAnsi="Times New Roman" w:cs="Times New Roman"/>
                <w:sz w:val="20"/>
                <w:szCs w:val="20"/>
              </w:rPr>
              <w:t xml:space="preserve"> aktīv</w:t>
            </w:r>
            <w:r>
              <w:rPr>
                <w:rFonts w:ascii="Times New Roman" w:hAnsi="Times New Roman" w:cs="Times New Roman"/>
                <w:sz w:val="20"/>
                <w:szCs w:val="20"/>
              </w:rPr>
              <w:t>o</w:t>
            </w:r>
            <w:r w:rsidR="006F352E" w:rsidRPr="006F352E">
              <w:rPr>
                <w:rFonts w:ascii="Times New Roman" w:hAnsi="Times New Roman" w:cs="Times New Roman"/>
                <w:sz w:val="20"/>
                <w:szCs w:val="20"/>
              </w:rPr>
              <w:t xml:space="preserve"> dzesēšanu </w:t>
            </w:r>
            <w:r w:rsidR="00D52A75">
              <w:rPr>
                <w:rFonts w:ascii="Times New Roman" w:hAnsi="Times New Roman" w:cs="Times New Roman"/>
                <w:sz w:val="20"/>
                <w:szCs w:val="20"/>
              </w:rPr>
              <w:t>–</w:t>
            </w:r>
            <w:r w:rsidR="006F352E" w:rsidRPr="006F352E">
              <w:rPr>
                <w:rFonts w:ascii="Times New Roman" w:hAnsi="Times New Roman" w:cs="Times New Roman"/>
                <w:sz w:val="20"/>
                <w:szCs w:val="20"/>
              </w:rPr>
              <w:t xml:space="preserve"> gan i</w:t>
            </w:r>
            <w:r w:rsidR="00624163">
              <w:rPr>
                <w:rFonts w:ascii="Times New Roman" w:hAnsi="Times New Roman" w:cs="Times New Roman"/>
                <w:sz w:val="20"/>
                <w:szCs w:val="20"/>
              </w:rPr>
              <w:t>ndentora, gan parauga dzesēšana</w:t>
            </w:r>
            <w:r>
              <w:rPr>
                <w:rFonts w:ascii="Times New Roman" w:hAnsi="Times New Roman" w:cs="Times New Roman"/>
                <w:sz w:val="20"/>
                <w:szCs w:val="20"/>
              </w:rPr>
              <w:t>;</w:t>
            </w:r>
          </w:p>
          <w:p w14:paraId="50C17281" w14:textId="0E5648CD" w:rsidR="006F352E" w:rsidRPr="006F352E" w:rsidRDefault="006F352E" w:rsidP="006F352E">
            <w:pPr>
              <w:ind w:left="736" w:hanging="736"/>
              <w:jc w:val="both"/>
              <w:rPr>
                <w:rFonts w:ascii="Times New Roman" w:hAnsi="Times New Roman" w:cs="Times New Roman"/>
                <w:sz w:val="20"/>
                <w:szCs w:val="20"/>
              </w:rPr>
            </w:pPr>
            <w:r w:rsidRPr="006F352E">
              <w:rPr>
                <w:rFonts w:ascii="Times New Roman" w:hAnsi="Times New Roman" w:cs="Times New Roman"/>
                <w:sz w:val="20"/>
                <w:szCs w:val="20"/>
              </w:rPr>
              <w:t>-</w:t>
            </w:r>
            <w:r w:rsidR="00011C1D">
              <w:rPr>
                <w:rFonts w:ascii="Times New Roman" w:hAnsi="Times New Roman" w:cs="Times New Roman"/>
                <w:sz w:val="20"/>
                <w:szCs w:val="20"/>
              </w:rPr>
              <w:t xml:space="preserve"> Tiek nodrošināts termisks līdzsvars</w:t>
            </w:r>
            <w:r w:rsidRPr="006F352E">
              <w:rPr>
                <w:rFonts w:ascii="Times New Roman" w:hAnsi="Times New Roman" w:cs="Times New Roman"/>
                <w:sz w:val="20"/>
                <w:szCs w:val="20"/>
              </w:rPr>
              <w:t xml:space="preserve"> starp inde</w:t>
            </w:r>
            <w:r w:rsidR="00011C1D">
              <w:rPr>
                <w:rFonts w:ascii="Times New Roman" w:hAnsi="Times New Roman" w:cs="Times New Roman"/>
                <w:sz w:val="20"/>
                <w:szCs w:val="20"/>
              </w:rPr>
              <w:t>ntoru un paraugu pirms kontakta;</w:t>
            </w:r>
          </w:p>
          <w:p w14:paraId="2852939C" w14:textId="3DC15B86" w:rsidR="006F352E" w:rsidRPr="006F352E" w:rsidRDefault="006F352E" w:rsidP="006F352E">
            <w:pPr>
              <w:ind w:left="736" w:hanging="736"/>
              <w:jc w:val="both"/>
              <w:rPr>
                <w:rFonts w:ascii="Times New Roman" w:hAnsi="Times New Roman" w:cs="Times New Roman"/>
                <w:sz w:val="20"/>
                <w:szCs w:val="20"/>
              </w:rPr>
            </w:pPr>
            <w:r w:rsidRPr="006F352E">
              <w:rPr>
                <w:rFonts w:ascii="Times New Roman" w:hAnsi="Times New Roman" w:cs="Times New Roman"/>
                <w:sz w:val="20"/>
                <w:szCs w:val="20"/>
              </w:rPr>
              <w:t>-</w:t>
            </w:r>
            <w:r w:rsidR="00011C1D">
              <w:rPr>
                <w:rFonts w:ascii="Times New Roman" w:hAnsi="Times New Roman" w:cs="Times New Roman"/>
                <w:sz w:val="20"/>
                <w:szCs w:val="20"/>
              </w:rPr>
              <w:t xml:space="preserve"> Iespējams testēt paraugu ar izmēru vismaz līdz 10 mm diametrā;</w:t>
            </w:r>
          </w:p>
          <w:p w14:paraId="02F58BDC" w14:textId="58B91494" w:rsidR="006F352E" w:rsidRPr="0095300A" w:rsidRDefault="00011C1D" w:rsidP="004115F7">
            <w:pPr>
              <w:jc w:val="both"/>
              <w:rPr>
                <w:rFonts w:ascii="Times New Roman" w:hAnsi="Times New Roman" w:cs="Times New Roman"/>
                <w:sz w:val="20"/>
                <w:szCs w:val="20"/>
              </w:rPr>
            </w:pPr>
            <w:r>
              <w:rPr>
                <w:rFonts w:ascii="Times New Roman" w:hAnsi="Times New Roman" w:cs="Times New Roman"/>
                <w:sz w:val="20"/>
                <w:szCs w:val="20"/>
              </w:rPr>
              <w:t xml:space="preserve">- Zemās temperatūras </w:t>
            </w:r>
            <w:r w:rsidRPr="00011C1D">
              <w:rPr>
                <w:rFonts w:ascii="Times New Roman" w:hAnsi="Times New Roman" w:cs="Times New Roman"/>
                <w:sz w:val="20"/>
                <w:szCs w:val="20"/>
              </w:rPr>
              <w:t xml:space="preserve">sistēmā </w:t>
            </w:r>
            <w:r w:rsidRPr="0095300A">
              <w:rPr>
                <w:rFonts w:ascii="Times New Roman" w:hAnsi="Times New Roman" w:cs="Times New Roman"/>
                <w:sz w:val="20"/>
                <w:szCs w:val="20"/>
              </w:rPr>
              <w:t xml:space="preserve">iespējams veikt </w:t>
            </w:r>
            <w:r w:rsidR="006F352E" w:rsidRPr="0095300A">
              <w:rPr>
                <w:rFonts w:ascii="Times New Roman" w:hAnsi="Times New Roman" w:cs="Times New Roman"/>
                <w:sz w:val="20"/>
                <w:szCs w:val="20"/>
              </w:rPr>
              <w:t xml:space="preserve">indentācijas, skrāpējumu un </w:t>
            </w:r>
            <w:r w:rsidRPr="004115F7">
              <w:rPr>
                <w:rFonts w:ascii="Times New Roman" w:hAnsi="Times New Roman" w:cs="Times New Roman"/>
                <w:sz w:val="20"/>
                <w:szCs w:val="20"/>
              </w:rPr>
              <w:t>liela ātruma atkārtojošu indentāciju</w:t>
            </w:r>
            <w:r w:rsidRPr="0095300A">
              <w:rPr>
                <w:rFonts w:ascii="Times New Roman" w:hAnsi="Times New Roman" w:cs="Times New Roman"/>
                <w:sz w:val="20"/>
                <w:szCs w:val="20"/>
              </w:rPr>
              <w:t xml:space="preserve"> testus;</w:t>
            </w:r>
          </w:p>
          <w:p w14:paraId="210335A4" w14:textId="2EC4F7F1" w:rsidR="006F352E" w:rsidRPr="0095300A" w:rsidRDefault="00011C1D" w:rsidP="006F352E">
            <w:pPr>
              <w:ind w:left="736" w:hanging="736"/>
              <w:jc w:val="both"/>
              <w:rPr>
                <w:rFonts w:ascii="Times New Roman" w:hAnsi="Times New Roman" w:cs="Times New Roman"/>
                <w:sz w:val="20"/>
                <w:szCs w:val="20"/>
              </w:rPr>
            </w:pPr>
            <w:r w:rsidRPr="0095300A">
              <w:rPr>
                <w:rFonts w:ascii="Times New Roman" w:hAnsi="Times New Roman" w:cs="Times New Roman"/>
                <w:sz w:val="20"/>
                <w:szCs w:val="20"/>
              </w:rPr>
              <w:t>- Sistēma s</w:t>
            </w:r>
            <w:r w:rsidR="006F352E" w:rsidRPr="0095300A">
              <w:rPr>
                <w:rFonts w:ascii="Times New Roman" w:hAnsi="Times New Roman" w:cs="Times New Roman"/>
                <w:sz w:val="20"/>
                <w:szCs w:val="20"/>
              </w:rPr>
              <w:t xml:space="preserve">aderīga </w:t>
            </w:r>
            <w:r w:rsidRPr="0095300A">
              <w:rPr>
                <w:rFonts w:ascii="Times New Roman" w:hAnsi="Times New Roman" w:cs="Times New Roman"/>
                <w:sz w:val="20"/>
                <w:szCs w:val="20"/>
              </w:rPr>
              <w:t xml:space="preserve">gan </w:t>
            </w:r>
            <w:r w:rsidR="006F352E" w:rsidRPr="0095300A">
              <w:rPr>
                <w:rFonts w:ascii="Times New Roman" w:hAnsi="Times New Roman" w:cs="Times New Roman"/>
                <w:sz w:val="20"/>
                <w:szCs w:val="20"/>
              </w:rPr>
              <w:t>ar zemas</w:t>
            </w:r>
            <w:r w:rsidRPr="0095300A">
              <w:rPr>
                <w:rFonts w:ascii="Times New Roman" w:hAnsi="Times New Roman" w:cs="Times New Roman"/>
                <w:sz w:val="20"/>
                <w:szCs w:val="20"/>
              </w:rPr>
              <w:t>, gan augstas slodzes galviņām;</w:t>
            </w:r>
          </w:p>
          <w:p w14:paraId="132D8955" w14:textId="2AF28AA0" w:rsidR="006F352E" w:rsidRPr="0095300A" w:rsidRDefault="00011C1D" w:rsidP="006F352E">
            <w:pPr>
              <w:ind w:left="736" w:hanging="736"/>
              <w:jc w:val="both"/>
              <w:rPr>
                <w:rFonts w:ascii="Times New Roman" w:hAnsi="Times New Roman" w:cs="Times New Roman"/>
                <w:sz w:val="20"/>
                <w:szCs w:val="20"/>
              </w:rPr>
            </w:pPr>
            <w:r w:rsidRPr="0095300A">
              <w:rPr>
                <w:rFonts w:ascii="Times New Roman" w:hAnsi="Times New Roman" w:cs="Times New Roman"/>
                <w:sz w:val="20"/>
                <w:szCs w:val="20"/>
              </w:rPr>
              <w:t>- Nodrošināta iespēja s</w:t>
            </w:r>
            <w:r w:rsidR="006F352E" w:rsidRPr="0095300A">
              <w:rPr>
                <w:rFonts w:ascii="Times New Roman" w:hAnsi="Times New Roman" w:cs="Times New Roman"/>
                <w:sz w:val="20"/>
                <w:szCs w:val="20"/>
              </w:rPr>
              <w:t>aldēšanas kamerā</w:t>
            </w:r>
            <w:r w:rsidRPr="0095300A">
              <w:rPr>
                <w:rFonts w:ascii="Times New Roman" w:hAnsi="Times New Roman" w:cs="Times New Roman"/>
                <w:sz w:val="20"/>
                <w:szCs w:val="20"/>
              </w:rPr>
              <w:t xml:space="preserve"> ievadīt citas gāzes;</w:t>
            </w:r>
          </w:p>
          <w:p w14:paraId="7652C813" w14:textId="4A44801B" w:rsidR="00D378C6" w:rsidRPr="00D378C6" w:rsidRDefault="00011C1D" w:rsidP="004115F7">
            <w:pPr>
              <w:jc w:val="both"/>
              <w:rPr>
                <w:rFonts w:ascii="Times New Roman" w:hAnsi="Times New Roman" w:cs="Times New Roman"/>
                <w:sz w:val="20"/>
                <w:szCs w:val="20"/>
              </w:rPr>
            </w:pPr>
            <w:r w:rsidRPr="0095300A">
              <w:rPr>
                <w:rFonts w:ascii="Times New Roman" w:hAnsi="Times New Roman" w:cs="Times New Roman"/>
                <w:sz w:val="20"/>
                <w:szCs w:val="20"/>
              </w:rPr>
              <w:t>- Zemās temperatūras sistēmā jābūt iespējamam</w:t>
            </w:r>
            <w:r>
              <w:rPr>
                <w:rFonts w:ascii="Times New Roman" w:hAnsi="Times New Roman" w:cs="Times New Roman"/>
                <w:sz w:val="20"/>
                <w:szCs w:val="20"/>
              </w:rPr>
              <w:t xml:space="preserve"> n</w:t>
            </w:r>
            <w:r w:rsidR="006F352E" w:rsidRPr="006F352E">
              <w:rPr>
                <w:rFonts w:ascii="Times New Roman" w:hAnsi="Times New Roman" w:cs="Times New Roman"/>
                <w:sz w:val="20"/>
                <w:szCs w:val="20"/>
              </w:rPr>
              <w:t>o</w:t>
            </w:r>
            <w:r>
              <w:rPr>
                <w:rFonts w:ascii="Times New Roman" w:hAnsi="Times New Roman" w:cs="Times New Roman"/>
                <w:sz w:val="20"/>
                <w:szCs w:val="20"/>
              </w:rPr>
              <w:t>teikt</w:t>
            </w:r>
            <w:r w:rsidR="006F352E" w:rsidRPr="006F352E">
              <w:rPr>
                <w:rFonts w:ascii="Times New Roman" w:hAnsi="Times New Roman" w:cs="Times New Roman"/>
                <w:sz w:val="20"/>
                <w:szCs w:val="20"/>
              </w:rPr>
              <w:t xml:space="preserve"> parauga virsmas tekstūru, nomēr</w:t>
            </w:r>
            <w:r>
              <w:rPr>
                <w:rFonts w:ascii="Times New Roman" w:hAnsi="Times New Roman" w:cs="Times New Roman"/>
                <w:sz w:val="20"/>
                <w:szCs w:val="20"/>
              </w:rPr>
              <w:t>īt</w:t>
            </w:r>
            <w:r w:rsidR="006F352E" w:rsidRPr="006F352E">
              <w:rPr>
                <w:rFonts w:ascii="Times New Roman" w:hAnsi="Times New Roman" w:cs="Times New Roman"/>
                <w:sz w:val="20"/>
                <w:szCs w:val="20"/>
              </w:rPr>
              <w:t xml:space="preserve"> berzes koeficientu, no</w:t>
            </w:r>
            <w:r w:rsidR="00624163">
              <w:rPr>
                <w:rFonts w:ascii="Times New Roman" w:hAnsi="Times New Roman" w:cs="Times New Roman"/>
                <w:sz w:val="20"/>
                <w:szCs w:val="20"/>
              </w:rPr>
              <w:t>teikt</w:t>
            </w:r>
            <w:r w:rsidR="006F352E" w:rsidRPr="006F352E">
              <w:rPr>
                <w:rFonts w:ascii="Times New Roman" w:hAnsi="Times New Roman" w:cs="Times New Roman"/>
                <w:sz w:val="20"/>
                <w:szCs w:val="20"/>
              </w:rPr>
              <w:t xml:space="preserve"> elastības moduli, cietību, nogurumu, slodzi plaisu veidošanās gadījumā</w:t>
            </w:r>
            <w:r w:rsidR="00624163">
              <w:rPr>
                <w:rFonts w:ascii="Times New Roman" w:hAnsi="Times New Roman" w:cs="Times New Roman"/>
                <w:sz w:val="20"/>
                <w:szCs w:val="20"/>
              </w:rPr>
              <w:t xml:space="preserve"> un izmērīt plaisas garumu </w:t>
            </w:r>
            <w:r w:rsidR="00624163" w:rsidRPr="004115F7">
              <w:rPr>
                <w:rFonts w:ascii="Times New Roman" w:hAnsi="Times New Roman" w:cs="Times New Roman"/>
                <w:i/>
                <w:sz w:val="20"/>
                <w:szCs w:val="20"/>
              </w:rPr>
              <w:t>in situ</w:t>
            </w:r>
            <w:r w:rsidR="00624163">
              <w:rPr>
                <w:rFonts w:ascii="Times New Roman" w:hAnsi="Times New Roman" w:cs="Times New Roman"/>
                <w:sz w:val="20"/>
                <w:szCs w:val="20"/>
              </w:rPr>
              <w:t xml:space="preserve"> stāvoklī (paraugam atrodoties zemās temperatūras sistēmā)</w:t>
            </w:r>
            <w:r w:rsidR="006F352E" w:rsidRPr="006F352E">
              <w:rPr>
                <w:rFonts w:ascii="Times New Roman" w:hAnsi="Times New Roman" w:cs="Times New Roman"/>
                <w:sz w:val="20"/>
                <w:szCs w:val="20"/>
              </w:rPr>
              <w:t>.</w:t>
            </w:r>
          </w:p>
        </w:tc>
        <w:tc>
          <w:tcPr>
            <w:tcW w:w="6210" w:type="dxa"/>
          </w:tcPr>
          <w:p w14:paraId="60D2678D" w14:textId="77777777" w:rsidR="00D378C6" w:rsidRPr="00693A38" w:rsidRDefault="00D378C6" w:rsidP="000E1109">
            <w:pPr>
              <w:jc w:val="both"/>
              <w:rPr>
                <w:rFonts w:ascii="Times New Roman" w:hAnsi="Times New Roman" w:cs="Times New Roman"/>
                <w:sz w:val="20"/>
                <w:szCs w:val="20"/>
              </w:rPr>
            </w:pPr>
          </w:p>
        </w:tc>
      </w:tr>
      <w:tr w:rsidR="00D378C6" w:rsidRPr="00EE56DA" w14:paraId="335397BD" w14:textId="77777777" w:rsidTr="004115F7">
        <w:trPr>
          <w:trHeight w:val="20"/>
        </w:trPr>
        <w:tc>
          <w:tcPr>
            <w:tcW w:w="1066" w:type="dxa"/>
          </w:tcPr>
          <w:p w14:paraId="7A80EB24" w14:textId="5275DB29" w:rsidR="00D378C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624163">
              <w:rPr>
                <w:rFonts w:ascii="Times New Roman" w:hAnsi="Times New Roman" w:cs="Times New Roman"/>
                <w:sz w:val="20"/>
                <w:szCs w:val="20"/>
              </w:rPr>
              <w:t>3</w:t>
            </w:r>
            <w:r>
              <w:rPr>
                <w:rFonts w:ascii="Times New Roman" w:hAnsi="Times New Roman" w:cs="Times New Roman"/>
                <w:sz w:val="20"/>
                <w:szCs w:val="20"/>
              </w:rPr>
              <w:t>.1</w:t>
            </w:r>
            <w:r w:rsidR="00624163">
              <w:rPr>
                <w:rFonts w:ascii="Times New Roman" w:hAnsi="Times New Roman" w:cs="Times New Roman"/>
                <w:sz w:val="20"/>
                <w:szCs w:val="20"/>
              </w:rPr>
              <w:t>4</w:t>
            </w:r>
            <w:r>
              <w:rPr>
                <w:rFonts w:ascii="Times New Roman" w:hAnsi="Times New Roman" w:cs="Times New Roman"/>
                <w:sz w:val="20"/>
                <w:szCs w:val="20"/>
              </w:rPr>
              <w:t>.</w:t>
            </w:r>
          </w:p>
        </w:tc>
        <w:tc>
          <w:tcPr>
            <w:tcW w:w="6672" w:type="dxa"/>
          </w:tcPr>
          <w:p w14:paraId="32B49F4F" w14:textId="696B51EC" w:rsidR="00D378C6" w:rsidRPr="00D378C6" w:rsidRDefault="004D0DEA"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Augst</w:t>
            </w:r>
            <w:r>
              <w:rPr>
                <w:rFonts w:ascii="Times New Roman" w:hAnsi="Times New Roman" w:cs="Times New Roman"/>
                <w:sz w:val="20"/>
                <w:szCs w:val="20"/>
              </w:rPr>
              <w:t>a</w:t>
            </w:r>
            <w:r w:rsidRPr="00D378C6">
              <w:rPr>
                <w:rFonts w:ascii="Times New Roman" w:hAnsi="Times New Roman" w:cs="Times New Roman"/>
                <w:sz w:val="20"/>
                <w:szCs w:val="20"/>
              </w:rPr>
              <w:t xml:space="preserve">s </w:t>
            </w:r>
            <w:r w:rsidR="00D378C6" w:rsidRPr="00D378C6">
              <w:rPr>
                <w:rFonts w:ascii="Times New Roman" w:hAnsi="Times New Roman" w:cs="Times New Roman"/>
                <w:sz w:val="20"/>
                <w:szCs w:val="20"/>
              </w:rPr>
              <w:t xml:space="preserve">temperatūras </w:t>
            </w:r>
            <w:r w:rsidR="00624163">
              <w:rPr>
                <w:rFonts w:ascii="Times New Roman" w:hAnsi="Times New Roman" w:cs="Times New Roman"/>
                <w:sz w:val="20"/>
                <w:szCs w:val="20"/>
              </w:rPr>
              <w:t>testi:</w:t>
            </w:r>
          </w:p>
          <w:p w14:paraId="08FE4FFC" w14:textId="5532C338" w:rsidR="00601F1A" w:rsidRPr="00601F1A" w:rsidRDefault="00D378C6" w:rsidP="00601F1A">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sidR="00601F1A">
              <w:rPr>
                <w:rFonts w:ascii="Times New Roman" w:hAnsi="Times New Roman" w:cs="Times New Roman"/>
                <w:sz w:val="20"/>
                <w:szCs w:val="20"/>
              </w:rPr>
              <w:t xml:space="preserve"> Nodrošināta k</w:t>
            </w:r>
            <w:r w:rsidR="00601F1A" w:rsidRPr="00601F1A">
              <w:rPr>
                <w:rFonts w:ascii="Times New Roman" w:hAnsi="Times New Roman" w:cs="Times New Roman"/>
                <w:sz w:val="20"/>
                <w:szCs w:val="20"/>
              </w:rPr>
              <w:t>arsēšana</w:t>
            </w:r>
            <w:r w:rsidR="00601F1A">
              <w:rPr>
                <w:rFonts w:ascii="Times New Roman" w:hAnsi="Times New Roman" w:cs="Times New Roman"/>
                <w:sz w:val="20"/>
                <w:szCs w:val="20"/>
              </w:rPr>
              <w:t xml:space="preserve"> līdz vismaz 780 °</w:t>
            </w:r>
            <w:r w:rsidR="00601F1A" w:rsidRPr="00601F1A">
              <w:rPr>
                <w:rFonts w:ascii="Times New Roman" w:hAnsi="Times New Roman" w:cs="Times New Roman"/>
                <w:sz w:val="20"/>
                <w:szCs w:val="20"/>
              </w:rPr>
              <w:t>C</w:t>
            </w:r>
            <w:r w:rsidR="00275252">
              <w:rPr>
                <w:rFonts w:ascii="Times New Roman" w:hAnsi="Times New Roman" w:cs="Times New Roman"/>
                <w:sz w:val="20"/>
                <w:szCs w:val="20"/>
              </w:rPr>
              <w:t>;</w:t>
            </w:r>
          </w:p>
          <w:p w14:paraId="1F4F2BD3" w14:textId="0CD9DA8E" w:rsidR="00601F1A" w:rsidRPr="00601F1A" w:rsidRDefault="00601F1A" w:rsidP="004115F7">
            <w:pPr>
              <w:jc w:val="both"/>
              <w:rPr>
                <w:rFonts w:ascii="Times New Roman" w:hAnsi="Times New Roman" w:cs="Times New Roman"/>
                <w:sz w:val="20"/>
                <w:szCs w:val="20"/>
              </w:rPr>
            </w:pPr>
            <w:r>
              <w:rPr>
                <w:rFonts w:ascii="Times New Roman" w:hAnsi="Times New Roman" w:cs="Times New Roman"/>
                <w:sz w:val="20"/>
                <w:szCs w:val="20"/>
              </w:rPr>
              <w:t>- Sistēma nodrošina i</w:t>
            </w:r>
            <w:r w:rsidR="00275252">
              <w:rPr>
                <w:rFonts w:ascii="Times New Roman" w:hAnsi="Times New Roman" w:cs="Times New Roman"/>
                <w:sz w:val="20"/>
                <w:szCs w:val="20"/>
              </w:rPr>
              <w:t>espēju</w:t>
            </w:r>
            <w:r w:rsidRPr="00601F1A">
              <w:rPr>
                <w:rFonts w:ascii="Times New Roman" w:hAnsi="Times New Roman" w:cs="Times New Roman"/>
                <w:sz w:val="20"/>
                <w:szCs w:val="20"/>
              </w:rPr>
              <w:t xml:space="preserve"> pie</w:t>
            </w:r>
            <w:r>
              <w:rPr>
                <w:rFonts w:ascii="Times New Roman" w:hAnsi="Times New Roman" w:cs="Times New Roman"/>
                <w:sz w:val="20"/>
                <w:szCs w:val="20"/>
              </w:rPr>
              <w:t>vienot</w:t>
            </w:r>
            <w:r w:rsidRPr="00601F1A">
              <w:rPr>
                <w:rFonts w:ascii="Times New Roman" w:hAnsi="Times New Roman" w:cs="Times New Roman"/>
                <w:sz w:val="20"/>
                <w:szCs w:val="20"/>
              </w:rPr>
              <w:t xml:space="preserve"> termopāri</w:t>
            </w:r>
            <w:r>
              <w:rPr>
                <w:rFonts w:ascii="Times New Roman" w:hAnsi="Times New Roman" w:cs="Times New Roman"/>
                <w:sz w:val="20"/>
                <w:szCs w:val="20"/>
              </w:rPr>
              <w:t xml:space="preserve">, lai karsēšanas laikā mērītu temperatūru uz </w:t>
            </w:r>
            <w:r w:rsidRPr="00601F1A">
              <w:rPr>
                <w:rFonts w:ascii="Times New Roman" w:hAnsi="Times New Roman" w:cs="Times New Roman"/>
                <w:sz w:val="20"/>
                <w:szCs w:val="20"/>
              </w:rPr>
              <w:t>parauga</w:t>
            </w:r>
            <w:r>
              <w:rPr>
                <w:rFonts w:ascii="Times New Roman" w:hAnsi="Times New Roman" w:cs="Times New Roman"/>
                <w:sz w:val="20"/>
                <w:szCs w:val="20"/>
              </w:rPr>
              <w:t xml:space="preserve"> virsmas (papildus termopāris piedāvājumā nav obligāti jāiekļauj</w:t>
            </w:r>
            <w:r w:rsidR="00275252">
              <w:rPr>
                <w:rFonts w:ascii="Times New Roman" w:hAnsi="Times New Roman" w:cs="Times New Roman"/>
                <w:sz w:val="20"/>
                <w:szCs w:val="20"/>
              </w:rPr>
              <w:t>);</w:t>
            </w:r>
          </w:p>
          <w:p w14:paraId="3B50F6C0" w14:textId="1CA22C04" w:rsidR="00601F1A" w:rsidRPr="00601F1A" w:rsidRDefault="00275252" w:rsidP="004115F7">
            <w:pPr>
              <w:jc w:val="both"/>
              <w:rPr>
                <w:rFonts w:ascii="Times New Roman" w:hAnsi="Times New Roman" w:cs="Times New Roman"/>
                <w:sz w:val="20"/>
                <w:szCs w:val="20"/>
              </w:rPr>
            </w:pPr>
            <w:r>
              <w:rPr>
                <w:rFonts w:ascii="Times New Roman" w:hAnsi="Times New Roman" w:cs="Times New Roman"/>
                <w:sz w:val="20"/>
                <w:szCs w:val="20"/>
              </w:rPr>
              <w:t>- Nodrošināta iespēja izsekot jaudas padevi</w:t>
            </w:r>
            <w:r w:rsidR="00601F1A" w:rsidRPr="00601F1A">
              <w:rPr>
                <w:rFonts w:ascii="Times New Roman" w:hAnsi="Times New Roman" w:cs="Times New Roman"/>
                <w:sz w:val="20"/>
                <w:szCs w:val="20"/>
              </w:rPr>
              <w:t xml:space="preserve"> parauga karsēšanas un dzesēšanas laikā</w:t>
            </w:r>
            <w:r>
              <w:rPr>
                <w:rFonts w:ascii="Times New Roman" w:hAnsi="Times New Roman" w:cs="Times New Roman"/>
                <w:sz w:val="20"/>
                <w:szCs w:val="20"/>
              </w:rPr>
              <w:t>;</w:t>
            </w:r>
          </w:p>
          <w:p w14:paraId="2C16E6F6" w14:textId="351F12A2" w:rsidR="00601F1A" w:rsidRPr="00601F1A" w:rsidRDefault="00275252" w:rsidP="004115F7">
            <w:pPr>
              <w:jc w:val="both"/>
              <w:rPr>
                <w:rFonts w:ascii="Times New Roman" w:hAnsi="Times New Roman" w:cs="Times New Roman"/>
                <w:sz w:val="20"/>
                <w:szCs w:val="20"/>
              </w:rPr>
            </w:pPr>
            <w:r>
              <w:rPr>
                <w:rFonts w:ascii="Times New Roman" w:hAnsi="Times New Roman" w:cs="Times New Roman"/>
                <w:sz w:val="20"/>
                <w:szCs w:val="20"/>
              </w:rPr>
              <w:t>- Ar augstās temperatūras sistēmu jābūt iespējamam veikt visus testus, kas tiek veikti istabas temperatūras režīmā;</w:t>
            </w:r>
          </w:p>
          <w:p w14:paraId="05A74296" w14:textId="53260427" w:rsidR="00601F1A" w:rsidRPr="00601F1A" w:rsidRDefault="00275252" w:rsidP="00601F1A">
            <w:pPr>
              <w:ind w:left="736" w:hanging="736"/>
              <w:jc w:val="both"/>
              <w:rPr>
                <w:rFonts w:ascii="Times New Roman" w:hAnsi="Times New Roman" w:cs="Times New Roman"/>
                <w:sz w:val="20"/>
                <w:szCs w:val="20"/>
              </w:rPr>
            </w:pPr>
            <w:r>
              <w:rPr>
                <w:rFonts w:ascii="Times New Roman" w:hAnsi="Times New Roman" w:cs="Times New Roman"/>
                <w:sz w:val="20"/>
                <w:szCs w:val="20"/>
              </w:rPr>
              <w:t>- Sistēmai jābūt s</w:t>
            </w:r>
            <w:r w:rsidR="00601F1A" w:rsidRPr="00601F1A">
              <w:rPr>
                <w:rFonts w:ascii="Times New Roman" w:hAnsi="Times New Roman" w:cs="Times New Roman"/>
                <w:sz w:val="20"/>
                <w:szCs w:val="20"/>
              </w:rPr>
              <w:t>aderīga</w:t>
            </w:r>
            <w:r>
              <w:rPr>
                <w:rFonts w:ascii="Times New Roman" w:hAnsi="Times New Roman" w:cs="Times New Roman"/>
                <w:sz w:val="20"/>
                <w:szCs w:val="20"/>
              </w:rPr>
              <w:t>i gan ar</w:t>
            </w:r>
            <w:r w:rsidR="00601F1A" w:rsidRPr="00601F1A">
              <w:rPr>
                <w:rFonts w:ascii="Times New Roman" w:hAnsi="Times New Roman" w:cs="Times New Roman"/>
                <w:sz w:val="20"/>
                <w:szCs w:val="20"/>
              </w:rPr>
              <w:t xml:space="preserve"> </w:t>
            </w:r>
            <w:r>
              <w:rPr>
                <w:rFonts w:ascii="Times New Roman" w:hAnsi="Times New Roman" w:cs="Times New Roman"/>
                <w:sz w:val="20"/>
                <w:szCs w:val="20"/>
              </w:rPr>
              <w:t>zemā</w:t>
            </w:r>
            <w:r w:rsidR="00601F1A" w:rsidRPr="00601F1A">
              <w:rPr>
                <w:rFonts w:ascii="Times New Roman" w:hAnsi="Times New Roman" w:cs="Times New Roman"/>
                <w:sz w:val="20"/>
                <w:szCs w:val="20"/>
              </w:rPr>
              <w:t>s</w:t>
            </w:r>
            <w:r>
              <w:rPr>
                <w:rFonts w:ascii="Times New Roman" w:hAnsi="Times New Roman" w:cs="Times New Roman"/>
                <w:sz w:val="20"/>
                <w:szCs w:val="20"/>
              </w:rPr>
              <w:t>, gan augstās slodzes galviņām;</w:t>
            </w:r>
          </w:p>
          <w:p w14:paraId="14283242" w14:textId="77777777" w:rsidR="00275252" w:rsidRDefault="00601F1A">
            <w:pPr>
              <w:ind w:left="736" w:hanging="736"/>
              <w:jc w:val="both"/>
              <w:rPr>
                <w:rFonts w:ascii="Times New Roman" w:hAnsi="Times New Roman" w:cs="Times New Roman"/>
                <w:sz w:val="20"/>
                <w:szCs w:val="20"/>
              </w:rPr>
            </w:pPr>
            <w:r w:rsidRPr="00601F1A">
              <w:rPr>
                <w:rFonts w:ascii="Times New Roman" w:hAnsi="Times New Roman" w:cs="Times New Roman"/>
                <w:sz w:val="20"/>
                <w:szCs w:val="20"/>
              </w:rPr>
              <w:t xml:space="preserve">- </w:t>
            </w:r>
            <w:r w:rsidR="00275252">
              <w:rPr>
                <w:rFonts w:ascii="Times New Roman" w:hAnsi="Times New Roman" w:cs="Times New Roman"/>
                <w:sz w:val="20"/>
                <w:szCs w:val="20"/>
              </w:rPr>
              <w:t>Nodrošināta iespēja augstās temperatūras</w:t>
            </w:r>
            <w:r w:rsidR="00275252" w:rsidRPr="006F352E">
              <w:rPr>
                <w:rFonts w:ascii="Times New Roman" w:hAnsi="Times New Roman" w:cs="Times New Roman"/>
                <w:sz w:val="20"/>
                <w:szCs w:val="20"/>
              </w:rPr>
              <w:t xml:space="preserve"> kamerā</w:t>
            </w:r>
            <w:r w:rsidR="00275252">
              <w:rPr>
                <w:rFonts w:ascii="Times New Roman" w:hAnsi="Times New Roman" w:cs="Times New Roman"/>
                <w:sz w:val="20"/>
                <w:szCs w:val="20"/>
              </w:rPr>
              <w:t xml:space="preserve"> ievadīt citas gāzes;</w:t>
            </w:r>
          </w:p>
          <w:p w14:paraId="3ACA6F95" w14:textId="118E7C9D" w:rsidR="00275252" w:rsidRPr="00A84153" w:rsidRDefault="00275252" w:rsidP="004115F7">
            <w:pPr>
              <w:jc w:val="both"/>
              <w:rPr>
                <w:rFonts w:ascii="Times New Roman" w:hAnsi="Times New Roman" w:cs="Times New Roman"/>
                <w:sz w:val="20"/>
                <w:szCs w:val="20"/>
              </w:rPr>
            </w:pPr>
            <w:r>
              <w:rPr>
                <w:rFonts w:ascii="Times New Roman" w:hAnsi="Times New Roman" w:cs="Times New Roman"/>
                <w:sz w:val="20"/>
                <w:szCs w:val="20"/>
              </w:rPr>
              <w:t xml:space="preserve">- Jānodrošina iespēja augstās temperatūras režīmā uzņemt attēlus ar skenējošo </w:t>
            </w:r>
            <w:r w:rsidR="004D0DEA">
              <w:rPr>
                <w:rFonts w:ascii="Times New Roman" w:hAnsi="Times New Roman" w:cs="Times New Roman"/>
                <w:sz w:val="20"/>
                <w:szCs w:val="20"/>
              </w:rPr>
              <w:t>zondes</w:t>
            </w:r>
            <w:r>
              <w:rPr>
                <w:rFonts w:ascii="Times New Roman" w:hAnsi="Times New Roman" w:cs="Times New Roman"/>
                <w:sz w:val="20"/>
                <w:szCs w:val="20"/>
              </w:rPr>
              <w:t xml:space="preserve"> </w:t>
            </w:r>
            <w:r w:rsidRPr="00A84153">
              <w:rPr>
                <w:rFonts w:ascii="Times New Roman" w:hAnsi="Times New Roman" w:cs="Times New Roman"/>
                <w:sz w:val="20"/>
                <w:szCs w:val="20"/>
              </w:rPr>
              <w:t>mikroskopu;</w:t>
            </w:r>
          </w:p>
          <w:p w14:paraId="3EC9B226" w14:textId="75447892" w:rsidR="00D378C6" w:rsidRPr="00D378C6" w:rsidRDefault="004D0DEA" w:rsidP="004115F7">
            <w:pPr>
              <w:jc w:val="both"/>
              <w:rPr>
                <w:rFonts w:ascii="Times New Roman" w:hAnsi="Times New Roman" w:cs="Times New Roman"/>
                <w:sz w:val="20"/>
                <w:szCs w:val="20"/>
              </w:rPr>
            </w:pPr>
            <w:r w:rsidRPr="00A84153">
              <w:rPr>
                <w:rFonts w:ascii="Times New Roman" w:hAnsi="Times New Roman" w:cs="Times New Roman"/>
                <w:sz w:val="20"/>
                <w:szCs w:val="20"/>
              </w:rPr>
              <w:t xml:space="preserve">- Jānodrošina iespēja </w:t>
            </w:r>
            <w:r w:rsidR="0095300A" w:rsidRPr="004115F7">
              <w:rPr>
                <w:rFonts w:ascii="Times New Roman" w:hAnsi="Times New Roman" w:cs="Times New Roman"/>
                <w:sz w:val="20"/>
                <w:szCs w:val="20"/>
              </w:rPr>
              <w:t xml:space="preserve">paaugstinātā temperatūrā </w:t>
            </w:r>
            <w:r w:rsidRPr="00A84153">
              <w:rPr>
                <w:rFonts w:ascii="Times New Roman" w:hAnsi="Times New Roman" w:cs="Times New Roman"/>
                <w:sz w:val="20"/>
                <w:szCs w:val="20"/>
              </w:rPr>
              <w:t>veikt ātrus mērījumus</w:t>
            </w:r>
            <w:r w:rsidR="00A84153" w:rsidRPr="004115F7">
              <w:rPr>
                <w:rFonts w:ascii="Times New Roman" w:hAnsi="Times New Roman" w:cs="Times New Roman"/>
                <w:sz w:val="20"/>
                <w:szCs w:val="20"/>
              </w:rPr>
              <w:t xml:space="preserve"> (tai skaitā izveidot kvantitatīvo īpašību kartes, veicot indentāciju vairākos punktos)</w:t>
            </w:r>
            <w:r w:rsidRPr="00A84153">
              <w:rPr>
                <w:rFonts w:ascii="Times New Roman" w:hAnsi="Times New Roman" w:cs="Times New Roman"/>
                <w:sz w:val="20"/>
                <w:szCs w:val="20"/>
              </w:rPr>
              <w:t>, lai optimizētu/paildzinātu indentora izmantošanas ilgumu</w:t>
            </w:r>
            <w:r w:rsidR="0095300A" w:rsidRPr="00A84153">
              <w:rPr>
                <w:rFonts w:ascii="Times New Roman" w:hAnsi="Times New Roman" w:cs="Times New Roman"/>
                <w:sz w:val="20"/>
                <w:szCs w:val="20"/>
              </w:rPr>
              <w:t xml:space="preserve"> (samazinātu tā oksidēšanās ātrumu</w:t>
            </w:r>
            <w:r w:rsidR="0095300A">
              <w:rPr>
                <w:rFonts w:ascii="Times New Roman" w:hAnsi="Times New Roman" w:cs="Times New Roman"/>
                <w:sz w:val="20"/>
                <w:szCs w:val="20"/>
              </w:rPr>
              <w:t>)</w:t>
            </w:r>
            <w:r>
              <w:rPr>
                <w:rFonts w:ascii="Times New Roman" w:hAnsi="Times New Roman" w:cs="Times New Roman"/>
                <w:sz w:val="20"/>
                <w:szCs w:val="20"/>
              </w:rPr>
              <w:t>.</w:t>
            </w:r>
          </w:p>
        </w:tc>
        <w:tc>
          <w:tcPr>
            <w:tcW w:w="6210" w:type="dxa"/>
          </w:tcPr>
          <w:p w14:paraId="5AC42F33" w14:textId="77777777" w:rsidR="00D378C6" w:rsidRPr="00693A38" w:rsidRDefault="00D378C6" w:rsidP="000E1109">
            <w:pPr>
              <w:jc w:val="both"/>
              <w:rPr>
                <w:rFonts w:ascii="Times New Roman" w:hAnsi="Times New Roman" w:cs="Times New Roman"/>
                <w:sz w:val="20"/>
                <w:szCs w:val="20"/>
              </w:rPr>
            </w:pPr>
          </w:p>
        </w:tc>
      </w:tr>
      <w:tr w:rsidR="004D0DEA" w:rsidRPr="00EE56DA" w14:paraId="1B65A139" w14:textId="77777777" w:rsidTr="00031B9A">
        <w:trPr>
          <w:trHeight w:val="20"/>
        </w:trPr>
        <w:tc>
          <w:tcPr>
            <w:tcW w:w="1066" w:type="dxa"/>
          </w:tcPr>
          <w:p w14:paraId="327E244D" w14:textId="319D758A" w:rsidR="004D0DEA" w:rsidRDefault="004D0DEA" w:rsidP="00624163">
            <w:pPr>
              <w:jc w:val="center"/>
              <w:rPr>
                <w:rFonts w:ascii="Times New Roman" w:hAnsi="Times New Roman" w:cs="Times New Roman"/>
                <w:sz w:val="20"/>
                <w:szCs w:val="20"/>
              </w:rPr>
            </w:pPr>
            <w:r>
              <w:rPr>
                <w:rFonts w:ascii="Times New Roman" w:hAnsi="Times New Roman" w:cs="Times New Roman"/>
                <w:sz w:val="20"/>
                <w:szCs w:val="20"/>
              </w:rPr>
              <w:t>1.3.15.</w:t>
            </w:r>
          </w:p>
        </w:tc>
        <w:tc>
          <w:tcPr>
            <w:tcW w:w="6672" w:type="dxa"/>
          </w:tcPr>
          <w:p w14:paraId="650BE3C3" w14:textId="77777777" w:rsidR="004D0DEA" w:rsidRDefault="004D0DEA" w:rsidP="00D378C6">
            <w:pPr>
              <w:ind w:left="736" w:hanging="736"/>
              <w:jc w:val="both"/>
              <w:rPr>
                <w:rFonts w:ascii="Times New Roman" w:hAnsi="Times New Roman" w:cs="Times New Roman"/>
                <w:sz w:val="20"/>
                <w:szCs w:val="20"/>
              </w:rPr>
            </w:pPr>
            <w:r>
              <w:rPr>
                <w:rFonts w:ascii="Times New Roman" w:hAnsi="Times New Roman" w:cs="Times New Roman"/>
                <w:sz w:val="20"/>
                <w:szCs w:val="20"/>
              </w:rPr>
              <w:t>Teksturēšanas testi:</w:t>
            </w:r>
          </w:p>
          <w:p w14:paraId="0784A643" w14:textId="4196543E" w:rsidR="004D0DEA" w:rsidRPr="004D0DEA" w:rsidRDefault="004D0DEA"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4D0DEA">
              <w:rPr>
                <w:rFonts w:ascii="Times New Roman" w:hAnsi="Times New Roman" w:cs="Times New Roman"/>
                <w:sz w:val="20"/>
                <w:szCs w:val="20"/>
              </w:rPr>
              <w:t>Ar</w:t>
            </w:r>
            <w:r>
              <w:rPr>
                <w:rFonts w:ascii="Times New Roman" w:hAnsi="Times New Roman" w:cs="Times New Roman"/>
                <w:sz w:val="20"/>
                <w:szCs w:val="20"/>
              </w:rPr>
              <w:t xml:space="preserve"> piedāvāto iekārtu</w:t>
            </w:r>
            <w:r w:rsidR="004F08B0">
              <w:rPr>
                <w:rFonts w:ascii="Times New Roman" w:hAnsi="Times New Roman" w:cs="Times New Roman"/>
                <w:sz w:val="20"/>
                <w:szCs w:val="20"/>
              </w:rPr>
              <w:t xml:space="preserve"> iespējams</w:t>
            </w:r>
            <w:r w:rsidRPr="004D0DEA">
              <w:rPr>
                <w:rFonts w:ascii="Times New Roman" w:hAnsi="Times New Roman" w:cs="Times New Roman"/>
                <w:sz w:val="20"/>
                <w:szCs w:val="20"/>
              </w:rPr>
              <w:t xml:space="preserve"> izveido</w:t>
            </w:r>
            <w:r w:rsidR="004F08B0">
              <w:rPr>
                <w:rFonts w:ascii="Times New Roman" w:hAnsi="Times New Roman" w:cs="Times New Roman"/>
                <w:sz w:val="20"/>
                <w:szCs w:val="20"/>
              </w:rPr>
              <w:t>t</w:t>
            </w:r>
            <w:r w:rsidRPr="004D0DEA">
              <w:rPr>
                <w:rFonts w:ascii="Times New Roman" w:hAnsi="Times New Roman" w:cs="Times New Roman"/>
                <w:sz w:val="20"/>
                <w:szCs w:val="20"/>
              </w:rPr>
              <w:t xml:space="preserve"> bedrītes</w:t>
            </w:r>
            <w:r w:rsidR="004F08B0">
              <w:rPr>
                <w:rFonts w:ascii="Times New Roman" w:hAnsi="Times New Roman" w:cs="Times New Roman"/>
                <w:sz w:val="20"/>
                <w:szCs w:val="20"/>
              </w:rPr>
              <w:t xml:space="preserve"> uz parauga virsmas, izmantojot</w:t>
            </w:r>
            <w:r w:rsidRPr="004D0DEA">
              <w:rPr>
                <w:rFonts w:ascii="Times New Roman" w:hAnsi="Times New Roman" w:cs="Times New Roman"/>
                <w:sz w:val="20"/>
                <w:szCs w:val="20"/>
              </w:rPr>
              <w:t xml:space="preserve"> </w:t>
            </w:r>
            <w:r w:rsidR="004F08B0">
              <w:rPr>
                <w:rFonts w:ascii="Times New Roman" w:hAnsi="Times New Roman" w:cs="Times New Roman"/>
                <w:sz w:val="20"/>
                <w:szCs w:val="20"/>
              </w:rPr>
              <w:t>s</w:t>
            </w:r>
            <w:r w:rsidRPr="004D0DEA">
              <w:rPr>
                <w:rFonts w:ascii="Times New Roman" w:hAnsi="Times New Roman" w:cs="Times New Roman"/>
                <w:sz w:val="20"/>
                <w:szCs w:val="20"/>
              </w:rPr>
              <w:t>tan</w:t>
            </w:r>
            <w:r w:rsidR="004F08B0">
              <w:rPr>
                <w:rFonts w:ascii="Times New Roman" w:hAnsi="Times New Roman" w:cs="Times New Roman"/>
                <w:sz w:val="20"/>
                <w:szCs w:val="20"/>
              </w:rPr>
              <w:t>darta Berkoviča, Vikersa, Knūpa vai speciāli izveidotas</w:t>
            </w:r>
            <w:r w:rsidRPr="004D0DEA">
              <w:rPr>
                <w:rFonts w:ascii="Times New Roman" w:hAnsi="Times New Roman" w:cs="Times New Roman"/>
                <w:sz w:val="20"/>
                <w:szCs w:val="20"/>
              </w:rPr>
              <w:t xml:space="preserve"> in</w:t>
            </w:r>
            <w:r w:rsidR="004F08B0">
              <w:rPr>
                <w:rFonts w:ascii="Times New Roman" w:hAnsi="Times New Roman" w:cs="Times New Roman"/>
                <w:sz w:val="20"/>
                <w:szCs w:val="20"/>
              </w:rPr>
              <w:t>dentoru virsmas (šajā punktā minētie indentori, kas nav prasīti iepriekšējos tehniskās specifikācijas punktos, piedāvājumā nav obligāti jāiekļauj)</w:t>
            </w:r>
            <w:r w:rsidRPr="004D0DEA">
              <w:rPr>
                <w:rFonts w:ascii="Times New Roman" w:hAnsi="Times New Roman" w:cs="Times New Roman"/>
                <w:sz w:val="20"/>
                <w:szCs w:val="20"/>
              </w:rPr>
              <w:t>;</w:t>
            </w:r>
          </w:p>
          <w:p w14:paraId="06EAFC3C" w14:textId="687656A4" w:rsidR="004D0DEA" w:rsidRPr="004D0DEA" w:rsidRDefault="004F08B0" w:rsidP="004115F7">
            <w:pPr>
              <w:jc w:val="both"/>
              <w:rPr>
                <w:rFonts w:ascii="Times New Roman" w:hAnsi="Times New Roman" w:cs="Times New Roman"/>
                <w:sz w:val="20"/>
                <w:szCs w:val="20"/>
              </w:rPr>
            </w:pPr>
            <w:r>
              <w:rPr>
                <w:rFonts w:ascii="Times New Roman" w:hAnsi="Times New Roman" w:cs="Times New Roman"/>
                <w:sz w:val="20"/>
                <w:szCs w:val="20"/>
              </w:rPr>
              <w:t>- Jābūt iespējai teksturēt</w:t>
            </w:r>
            <w:r w:rsidR="000951D8">
              <w:rPr>
                <w:rFonts w:ascii="Times New Roman" w:hAnsi="Times New Roman" w:cs="Times New Roman"/>
                <w:sz w:val="20"/>
                <w:szCs w:val="20"/>
              </w:rPr>
              <w:t xml:space="preserve"> 3</w:t>
            </w:r>
            <w:r w:rsidR="00A84153">
              <w:rPr>
                <w:rFonts w:ascii="Times New Roman" w:hAnsi="Times New Roman" w:cs="Times New Roman"/>
                <w:sz w:val="20"/>
                <w:szCs w:val="20"/>
              </w:rPr>
              <w:t>2</w:t>
            </w:r>
            <w:r w:rsidR="000951D8">
              <w:rPr>
                <w:rFonts w:ascii="Times New Roman" w:hAnsi="Times New Roman" w:cs="Times New Roman"/>
                <w:sz w:val="20"/>
                <w:szCs w:val="20"/>
              </w:rPr>
              <w:t xml:space="preserve"> x 17 ±2 mm </w:t>
            </w:r>
            <w:r w:rsidR="00A84153">
              <w:rPr>
                <w:rFonts w:ascii="Times New Roman" w:hAnsi="Times New Roman" w:cs="Times New Roman"/>
                <w:sz w:val="20"/>
                <w:szCs w:val="20"/>
              </w:rPr>
              <w:t>nerūsējošā tērauda (62%Fe, 16%</w:t>
            </w:r>
            <w:r w:rsidR="00A84153" w:rsidRPr="00A84153">
              <w:rPr>
                <w:rFonts w:ascii="Times New Roman" w:hAnsi="Times New Roman" w:cs="Times New Roman"/>
                <w:sz w:val="20"/>
                <w:szCs w:val="20"/>
              </w:rPr>
              <w:t>Ni, 14%</w:t>
            </w:r>
            <w:r w:rsidR="00A84153">
              <w:rPr>
                <w:rFonts w:ascii="Times New Roman" w:hAnsi="Times New Roman" w:cs="Times New Roman"/>
                <w:sz w:val="20"/>
                <w:szCs w:val="20"/>
              </w:rPr>
              <w:t>Cr, 4.5%Mo, 1.4%Co, 1.25%Mn, 0.8%</w:t>
            </w:r>
            <w:r w:rsidR="00A84153" w:rsidRPr="00A84153">
              <w:rPr>
                <w:rFonts w:ascii="Times New Roman" w:hAnsi="Times New Roman" w:cs="Times New Roman"/>
                <w:sz w:val="20"/>
                <w:szCs w:val="20"/>
              </w:rPr>
              <w:t>Cu</w:t>
            </w:r>
            <w:r w:rsidR="00A84153">
              <w:rPr>
                <w:rFonts w:ascii="Times New Roman" w:hAnsi="Times New Roman" w:cs="Times New Roman"/>
                <w:sz w:val="20"/>
                <w:szCs w:val="20"/>
              </w:rPr>
              <w:t xml:space="preserve"> ±0.5%</w:t>
            </w:r>
            <w:r w:rsidR="00A84153" w:rsidRPr="00A84153">
              <w:rPr>
                <w:rFonts w:ascii="Times New Roman" w:hAnsi="Times New Roman" w:cs="Times New Roman"/>
                <w:sz w:val="20"/>
                <w:szCs w:val="20"/>
              </w:rPr>
              <w:t>)</w:t>
            </w:r>
            <w:r w:rsidR="00A84153">
              <w:rPr>
                <w:rFonts w:ascii="Times New Roman" w:hAnsi="Times New Roman" w:cs="Times New Roman"/>
                <w:sz w:val="20"/>
                <w:szCs w:val="20"/>
              </w:rPr>
              <w:t xml:space="preserve"> </w:t>
            </w:r>
            <w:r w:rsidR="000951D8">
              <w:rPr>
                <w:rFonts w:ascii="Times New Roman" w:hAnsi="Times New Roman" w:cs="Times New Roman"/>
                <w:sz w:val="20"/>
                <w:szCs w:val="20"/>
              </w:rPr>
              <w:t xml:space="preserve">virsmu, uz tās izveidojot </w:t>
            </w:r>
            <w:r w:rsidR="004D0DEA" w:rsidRPr="004D0DEA">
              <w:rPr>
                <w:rFonts w:ascii="Times New Roman" w:hAnsi="Times New Roman" w:cs="Times New Roman"/>
                <w:sz w:val="20"/>
                <w:szCs w:val="20"/>
              </w:rPr>
              <w:t xml:space="preserve">50 </w:t>
            </w:r>
            <w:r w:rsidR="000951D8">
              <w:rPr>
                <w:rFonts w:ascii="Times New Roman" w:hAnsi="Times New Roman" w:cs="Times New Roman"/>
                <w:sz w:val="20"/>
                <w:szCs w:val="20"/>
              </w:rPr>
              <w:t>±1µm</w:t>
            </w:r>
            <w:r w:rsidR="004D0DEA" w:rsidRPr="004D0DEA">
              <w:rPr>
                <w:rFonts w:ascii="Times New Roman" w:hAnsi="Times New Roman" w:cs="Times New Roman"/>
                <w:sz w:val="20"/>
                <w:szCs w:val="20"/>
              </w:rPr>
              <w:t xml:space="preserve"> lielas</w:t>
            </w:r>
            <w:r w:rsidR="007D1EAB">
              <w:rPr>
                <w:rFonts w:ascii="Times New Roman" w:hAnsi="Times New Roman" w:cs="Times New Roman"/>
                <w:sz w:val="20"/>
                <w:szCs w:val="20"/>
              </w:rPr>
              <w:t xml:space="preserve"> (diametrs)</w:t>
            </w:r>
            <w:r w:rsidR="004D0DEA" w:rsidRPr="004D0DEA">
              <w:rPr>
                <w:rFonts w:ascii="Times New Roman" w:hAnsi="Times New Roman" w:cs="Times New Roman"/>
                <w:sz w:val="20"/>
                <w:szCs w:val="20"/>
              </w:rPr>
              <w:t xml:space="preserve"> 3 </w:t>
            </w:r>
            <w:r w:rsidR="000951D8">
              <w:rPr>
                <w:rFonts w:ascii="Times New Roman" w:hAnsi="Times New Roman" w:cs="Times New Roman"/>
                <w:sz w:val="20"/>
                <w:szCs w:val="20"/>
              </w:rPr>
              <w:t>±0.1µm</w:t>
            </w:r>
            <w:r w:rsidR="004D0DEA" w:rsidRPr="004D0DEA">
              <w:rPr>
                <w:rFonts w:ascii="Times New Roman" w:hAnsi="Times New Roman" w:cs="Times New Roman"/>
                <w:sz w:val="20"/>
                <w:szCs w:val="20"/>
              </w:rPr>
              <w:t xml:space="preserve"> dziļas apaļas bedrītes ar 200 </w:t>
            </w:r>
            <w:r w:rsidR="000951D8">
              <w:rPr>
                <w:rFonts w:ascii="Times New Roman" w:hAnsi="Times New Roman" w:cs="Times New Roman"/>
                <w:sz w:val="20"/>
                <w:szCs w:val="20"/>
              </w:rPr>
              <w:t>±5µm</w:t>
            </w:r>
            <w:r w:rsidR="004D0DEA" w:rsidRPr="004D0DEA">
              <w:rPr>
                <w:rFonts w:ascii="Times New Roman" w:hAnsi="Times New Roman" w:cs="Times New Roman"/>
                <w:sz w:val="20"/>
                <w:szCs w:val="20"/>
              </w:rPr>
              <w:t xml:space="preserve"> atstarpi</w:t>
            </w:r>
            <w:r w:rsidR="000951D8">
              <w:rPr>
                <w:rFonts w:ascii="Times New Roman" w:hAnsi="Times New Roman" w:cs="Times New Roman"/>
                <w:sz w:val="20"/>
                <w:szCs w:val="20"/>
              </w:rPr>
              <w:t xml:space="preserve">. </w:t>
            </w:r>
            <w:r w:rsidR="000951D8" w:rsidRPr="00A84153">
              <w:rPr>
                <w:rFonts w:ascii="Times New Roman" w:hAnsi="Times New Roman" w:cs="Times New Roman"/>
                <w:sz w:val="20"/>
                <w:szCs w:val="20"/>
              </w:rPr>
              <w:t xml:space="preserve">Jānodrošina, ka virsmas ar minētajiem parametriem teksturēšana neaizņem ilgāk par </w:t>
            </w:r>
            <w:r w:rsidR="004D0DEA" w:rsidRPr="00A84153">
              <w:rPr>
                <w:rFonts w:ascii="Times New Roman" w:hAnsi="Times New Roman" w:cs="Times New Roman"/>
                <w:sz w:val="20"/>
                <w:szCs w:val="20"/>
              </w:rPr>
              <w:t xml:space="preserve"> 1</w:t>
            </w:r>
            <w:r w:rsidR="00B7721E" w:rsidRPr="004115F7">
              <w:rPr>
                <w:rFonts w:ascii="Times New Roman" w:hAnsi="Times New Roman" w:cs="Times New Roman"/>
                <w:sz w:val="20"/>
                <w:szCs w:val="20"/>
              </w:rPr>
              <w:t>5</w:t>
            </w:r>
            <w:r w:rsidR="004D0DEA" w:rsidRPr="00A84153">
              <w:rPr>
                <w:rFonts w:ascii="Times New Roman" w:hAnsi="Times New Roman" w:cs="Times New Roman"/>
                <w:sz w:val="20"/>
                <w:szCs w:val="20"/>
              </w:rPr>
              <w:t xml:space="preserve"> stund</w:t>
            </w:r>
            <w:r w:rsidR="000951D8" w:rsidRPr="00A84153">
              <w:rPr>
                <w:rFonts w:ascii="Times New Roman" w:hAnsi="Times New Roman" w:cs="Times New Roman"/>
                <w:sz w:val="20"/>
                <w:szCs w:val="20"/>
              </w:rPr>
              <w:t>ām no</w:t>
            </w:r>
            <w:r w:rsidR="000951D8">
              <w:rPr>
                <w:rFonts w:ascii="Times New Roman" w:hAnsi="Times New Roman" w:cs="Times New Roman"/>
                <w:sz w:val="20"/>
                <w:szCs w:val="20"/>
              </w:rPr>
              <w:t xml:space="preserve"> programmas uzstādīšanas un palaišanas brīža</w:t>
            </w:r>
            <w:r w:rsidR="004D0DEA" w:rsidRPr="004D0DEA">
              <w:rPr>
                <w:rFonts w:ascii="Times New Roman" w:hAnsi="Times New Roman" w:cs="Times New Roman"/>
                <w:sz w:val="20"/>
                <w:szCs w:val="20"/>
              </w:rPr>
              <w:t>;</w:t>
            </w:r>
          </w:p>
          <w:p w14:paraId="7FDB3D7E" w14:textId="20C45DF1" w:rsidR="004D0DEA" w:rsidRPr="007D1EAB" w:rsidRDefault="000951D8" w:rsidP="004115F7">
            <w:pPr>
              <w:jc w:val="both"/>
              <w:rPr>
                <w:rFonts w:ascii="Times New Roman" w:hAnsi="Times New Roman" w:cs="Times New Roman"/>
                <w:sz w:val="20"/>
                <w:szCs w:val="20"/>
              </w:rPr>
            </w:pPr>
            <w:r>
              <w:rPr>
                <w:rFonts w:ascii="Times New Roman" w:hAnsi="Times New Roman" w:cs="Times New Roman"/>
                <w:sz w:val="20"/>
                <w:szCs w:val="20"/>
              </w:rPr>
              <w:t>- Jābūt iespējai</w:t>
            </w:r>
            <w:r w:rsidR="004D0DEA" w:rsidRPr="004D0DEA">
              <w:rPr>
                <w:rFonts w:ascii="Times New Roman" w:hAnsi="Times New Roman" w:cs="Times New Roman"/>
                <w:sz w:val="20"/>
                <w:szCs w:val="20"/>
              </w:rPr>
              <w:t xml:space="preserve"> </w:t>
            </w:r>
            <w:r w:rsidR="004D0DEA" w:rsidRPr="007D1EAB">
              <w:rPr>
                <w:rFonts w:ascii="Times New Roman" w:hAnsi="Times New Roman" w:cs="Times New Roman"/>
                <w:sz w:val="20"/>
                <w:szCs w:val="20"/>
              </w:rPr>
              <w:t>iespiest i</w:t>
            </w:r>
            <w:r w:rsidRPr="007D1EAB">
              <w:rPr>
                <w:rFonts w:ascii="Times New Roman" w:hAnsi="Times New Roman" w:cs="Times New Roman"/>
                <w:sz w:val="20"/>
                <w:szCs w:val="20"/>
              </w:rPr>
              <w:t>ndentoru virsmā, kas ir novietota līdz 30°</w:t>
            </w:r>
            <w:r w:rsidR="004D0DEA" w:rsidRPr="007D1EAB">
              <w:rPr>
                <w:rFonts w:ascii="Times New Roman" w:hAnsi="Times New Roman" w:cs="Times New Roman"/>
                <w:sz w:val="20"/>
                <w:szCs w:val="20"/>
              </w:rPr>
              <w:t xml:space="preserve"> </w:t>
            </w:r>
            <w:r w:rsidRPr="007D1EAB">
              <w:rPr>
                <w:rFonts w:ascii="Times New Roman" w:hAnsi="Times New Roman" w:cs="Times New Roman"/>
                <w:sz w:val="20"/>
                <w:szCs w:val="20"/>
              </w:rPr>
              <w:t xml:space="preserve">slīpumā </w:t>
            </w:r>
            <w:r w:rsidR="004D0DEA" w:rsidRPr="007D1EAB">
              <w:rPr>
                <w:rFonts w:ascii="Times New Roman" w:hAnsi="Times New Roman" w:cs="Times New Roman"/>
                <w:sz w:val="20"/>
                <w:szCs w:val="20"/>
              </w:rPr>
              <w:t>no horizontālās pozīcijas;</w:t>
            </w:r>
          </w:p>
          <w:p w14:paraId="18D317B7" w14:textId="68EFB324" w:rsidR="004D0DEA" w:rsidRPr="007D1EAB" w:rsidRDefault="004D0DEA" w:rsidP="004115F7">
            <w:pPr>
              <w:jc w:val="both"/>
              <w:rPr>
                <w:rFonts w:ascii="Times New Roman" w:hAnsi="Times New Roman" w:cs="Times New Roman"/>
                <w:sz w:val="20"/>
                <w:szCs w:val="20"/>
              </w:rPr>
            </w:pPr>
            <w:r w:rsidRPr="007D1EAB">
              <w:rPr>
                <w:rFonts w:ascii="Times New Roman" w:hAnsi="Times New Roman" w:cs="Times New Roman"/>
                <w:sz w:val="20"/>
                <w:szCs w:val="20"/>
              </w:rPr>
              <w:t>-</w:t>
            </w:r>
            <w:r w:rsidR="007D1EAB" w:rsidRPr="007D1EAB">
              <w:rPr>
                <w:rFonts w:ascii="Times New Roman" w:hAnsi="Times New Roman" w:cs="Times New Roman"/>
                <w:sz w:val="20"/>
                <w:szCs w:val="20"/>
              </w:rPr>
              <w:t xml:space="preserve"> </w:t>
            </w:r>
            <w:r w:rsidRPr="007D1EAB">
              <w:rPr>
                <w:rFonts w:ascii="Times New Roman" w:hAnsi="Times New Roman" w:cs="Times New Roman"/>
                <w:sz w:val="20"/>
                <w:szCs w:val="20"/>
              </w:rPr>
              <w:t xml:space="preserve">Spēj ievilkt </w:t>
            </w:r>
            <w:r w:rsidR="00330078" w:rsidRPr="004115F7">
              <w:rPr>
                <w:rFonts w:ascii="Times New Roman" w:hAnsi="Times New Roman" w:cs="Times New Roman"/>
                <w:sz w:val="20"/>
                <w:szCs w:val="20"/>
              </w:rPr>
              <w:t>2 paralēlas līnijas (gropes) ar apaļu šķērsgriezumu visā parauga garumā</w:t>
            </w:r>
            <w:r w:rsidRPr="007D1EAB">
              <w:rPr>
                <w:rFonts w:ascii="Times New Roman" w:hAnsi="Times New Roman" w:cs="Times New Roman"/>
                <w:sz w:val="20"/>
                <w:szCs w:val="20"/>
              </w:rPr>
              <w:t xml:space="preserve"> </w:t>
            </w:r>
          </w:p>
          <w:p w14:paraId="75419494" w14:textId="031CB140" w:rsidR="004D0DEA" w:rsidRPr="004D0DEA" w:rsidRDefault="006F0579" w:rsidP="004D0DEA">
            <w:pPr>
              <w:ind w:left="736" w:hanging="736"/>
              <w:jc w:val="both"/>
              <w:rPr>
                <w:rFonts w:ascii="Times New Roman" w:hAnsi="Times New Roman" w:cs="Times New Roman"/>
                <w:sz w:val="20"/>
                <w:szCs w:val="20"/>
              </w:rPr>
            </w:pPr>
            <w:r w:rsidRPr="007D1EAB">
              <w:rPr>
                <w:rFonts w:ascii="Times New Roman" w:hAnsi="Times New Roman" w:cs="Times New Roman"/>
                <w:sz w:val="20"/>
                <w:szCs w:val="20"/>
              </w:rPr>
              <w:t>- Jānodrošina</w:t>
            </w:r>
            <w:r>
              <w:rPr>
                <w:rFonts w:ascii="Times New Roman" w:hAnsi="Times New Roman" w:cs="Times New Roman"/>
                <w:sz w:val="20"/>
                <w:szCs w:val="20"/>
              </w:rPr>
              <w:t xml:space="preserve"> ies</w:t>
            </w:r>
            <w:r w:rsidR="004D0DEA" w:rsidRPr="004D0DEA">
              <w:rPr>
                <w:rFonts w:ascii="Times New Roman" w:hAnsi="Times New Roman" w:cs="Times New Roman"/>
                <w:sz w:val="20"/>
                <w:szCs w:val="20"/>
              </w:rPr>
              <w:t>pēj</w:t>
            </w:r>
            <w:r>
              <w:rPr>
                <w:rFonts w:ascii="Times New Roman" w:hAnsi="Times New Roman" w:cs="Times New Roman"/>
                <w:sz w:val="20"/>
                <w:szCs w:val="20"/>
              </w:rPr>
              <w:t>a vizuāli parādī</w:t>
            </w:r>
            <w:r w:rsidR="004D0DEA" w:rsidRPr="004D0DEA">
              <w:rPr>
                <w:rFonts w:ascii="Times New Roman" w:hAnsi="Times New Roman" w:cs="Times New Roman"/>
                <w:sz w:val="20"/>
                <w:szCs w:val="20"/>
              </w:rPr>
              <w:t>t veikto teksturēšanu</w:t>
            </w:r>
            <w:r>
              <w:rPr>
                <w:rFonts w:ascii="Times New Roman" w:hAnsi="Times New Roman" w:cs="Times New Roman"/>
                <w:sz w:val="20"/>
                <w:szCs w:val="20"/>
              </w:rPr>
              <w:t>;</w:t>
            </w:r>
          </w:p>
          <w:p w14:paraId="2C437929" w14:textId="364514CD" w:rsidR="004D0DEA" w:rsidRPr="00D378C6" w:rsidDel="004D0DEA" w:rsidRDefault="006F0579">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Jābūt iespējai </w:t>
            </w:r>
            <w:r w:rsidR="004D0DEA" w:rsidRPr="004D0DEA">
              <w:rPr>
                <w:rFonts w:ascii="Times New Roman" w:hAnsi="Times New Roman" w:cs="Times New Roman"/>
                <w:sz w:val="20"/>
                <w:szCs w:val="20"/>
              </w:rPr>
              <w:t>teksturē</w:t>
            </w:r>
            <w:r>
              <w:rPr>
                <w:rFonts w:ascii="Times New Roman" w:hAnsi="Times New Roman" w:cs="Times New Roman"/>
                <w:sz w:val="20"/>
                <w:szCs w:val="20"/>
              </w:rPr>
              <w:t>šanu veikt gan ar zemās, gan augstās slodzes galviņām.</w:t>
            </w:r>
          </w:p>
        </w:tc>
        <w:tc>
          <w:tcPr>
            <w:tcW w:w="6210" w:type="dxa"/>
          </w:tcPr>
          <w:p w14:paraId="338BF5E8" w14:textId="77777777" w:rsidR="004D0DEA" w:rsidRPr="00693A38" w:rsidRDefault="004D0DEA" w:rsidP="000E1109">
            <w:pPr>
              <w:jc w:val="both"/>
              <w:rPr>
                <w:rFonts w:ascii="Times New Roman" w:hAnsi="Times New Roman" w:cs="Times New Roman"/>
                <w:sz w:val="20"/>
                <w:szCs w:val="20"/>
              </w:rPr>
            </w:pPr>
          </w:p>
        </w:tc>
      </w:tr>
      <w:tr w:rsidR="00D378C6" w:rsidRPr="00EE56DA" w14:paraId="665F97D1" w14:textId="77777777" w:rsidTr="004115F7">
        <w:trPr>
          <w:trHeight w:val="20"/>
        </w:trPr>
        <w:tc>
          <w:tcPr>
            <w:tcW w:w="1066" w:type="dxa"/>
          </w:tcPr>
          <w:p w14:paraId="387A480A" w14:textId="49BBE5B4" w:rsidR="00D378C6" w:rsidRDefault="003039BA">
            <w:pPr>
              <w:jc w:val="center"/>
              <w:rPr>
                <w:rFonts w:ascii="Times New Roman" w:hAnsi="Times New Roman" w:cs="Times New Roman"/>
                <w:sz w:val="20"/>
                <w:szCs w:val="20"/>
              </w:rPr>
            </w:pPr>
            <w:r>
              <w:rPr>
                <w:rFonts w:ascii="Times New Roman" w:hAnsi="Times New Roman" w:cs="Times New Roman"/>
                <w:sz w:val="20"/>
                <w:szCs w:val="20"/>
              </w:rPr>
              <w:t>1.</w:t>
            </w:r>
            <w:r w:rsidR="004D0DEA">
              <w:rPr>
                <w:rFonts w:ascii="Times New Roman" w:hAnsi="Times New Roman" w:cs="Times New Roman"/>
                <w:sz w:val="20"/>
                <w:szCs w:val="20"/>
              </w:rPr>
              <w:t>3</w:t>
            </w:r>
            <w:r>
              <w:rPr>
                <w:rFonts w:ascii="Times New Roman" w:hAnsi="Times New Roman" w:cs="Times New Roman"/>
                <w:sz w:val="20"/>
                <w:szCs w:val="20"/>
              </w:rPr>
              <w:t>.</w:t>
            </w:r>
            <w:r w:rsidR="004D0DEA">
              <w:rPr>
                <w:rFonts w:ascii="Times New Roman" w:hAnsi="Times New Roman" w:cs="Times New Roman"/>
                <w:sz w:val="20"/>
                <w:szCs w:val="20"/>
              </w:rPr>
              <w:t>16</w:t>
            </w:r>
            <w:r>
              <w:rPr>
                <w:rFonts w:ascii="Times New Roman" w:hAnsi="Times New Roman" w:cs="Times New Roman"/>
                <w:sz w:val="20"/>
                <w:szCs w:val="20"/>
              </w:rPr>
              <w:t>.</w:t>
            </w:r>
          </w:p>
        </w:tc>
        <w:tc>
          <w:tcPr>
            <w:tcW w:w="6672" w:type="dxa"/>
          </w:tcPr>
          <w:p w14:paraId="31CA2078" w14:textId="486809B3" w:rsidR="00D378C6" w:rsidRPr="00D378C6" w:rsidRDefault="0006022D" w:rsidP="00D378C6">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Indentora uzgaļi (piedāvājumā jābūt iekļautiem kopumā vismaz </w:t>
            </w:r>
            <w:r w:rsidR="002A09A2">
              <w:rPr>
                <w:rFonts w:ascii="Times New Roman" w:hAnsi="Times New Roman" w:cs="Times New Roman"/>
                <w:sz w:val="20"/>
                <w:szCs w:val="20"/>
              </w:rPr>
              <w:t>7</w:t>
            </w:r>
            <w:r>
              <w:rPr>
                <w:rFonts w:ascii="Times New Roman" w:hAnsi="Times New Roman" w:cs="Times New Roman"/>
                <w:sz w:val="20"/>
                <w:szCs w:val="20"/>
              </w:rPr>
              <w:t xml:space="preserve"> gab)</w:t>
            </w:r>
            <w:r w:rsidR="00D378C6" w:rsidRPr="00D378C6">
              <w:rPr>
                <w:rFonts w:ascii="Times New Roman" w:hAnsi="Times New Roman" w:cs="Times New Roman"/>
                <w:sz w:val="20"/>
                <w:szCs w:val="20"/>
              </w:rPr>
              <w:t>:</w:t>
            </w:r>
          </w:p>
          <w:p w14:paraId="324C737C" w14:textId="34E7478E" w:rsidR="00D378C6" w:rsidRPr="00D378C6" w:rsidRDefault="00D378C6" w:rsidP="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sidR="0006022D">
              <w:rPr>
                <w:rFonts w:ascii="Times New Roman" w:hAnsi="Times New Roman" w:cs="Times New Roman"/>
                <w:sz w:val="20"/>
                <w:szCs w:val="20"/>
              </w:rPr>
              <w:t xml:space="preserve"> Z</w:t>
            </w:r>
            <w:r w:rsidRPr="00D378C6">
              <w:rPr>
                <w:rFonts w:ascii="Times New Roman" w:hAnsi="Times New Roman" w:cs="Times New Roman"/>
                <w:sz w:val="20"/>
                <w:szCs w:val="20"/>
              </w:rPr>
              <w:t xml:space="preserve">emas slodzes </w:t>
            </w:r>
            <w:r w:rsidR="0006022D">
              <w:rPr>
                <w:rFonts w:ascii="Times New Roman" w:hAnsi="Times New Roman" w:cs="Times New Roman"/>
                <w:sz w:val="20"/>
                <w:szCs w:val="20"/>
              </w:rPr>
              <w:t>Berkoviča</w:t>
            </w:r>
            <w:r w:rsidRPr="00D378C6">
              <w:rPr>
                <w:rFonts w:ascii="Times New Roman" w:hAnsi="Times New Roman" w:cs="Times New Roman"/>
                <w:sz w:val="20"/>
                <w:szCs w:val="20"/>
              </w:rPr>
              <w:t xml:space="preserve"> indentors</w:t>
            </w:r>
            <w:r w:rsidR="0006022D">
              <w:rPr>
                <w:rFonts w:ascii="Times New Roman" w:hAnsi="Times New Roman" w:cs="Times New Roman"/>
                <w:sz w:val="20"/>
                <w:szCs w:val="20"/>
              </w:rPr>
              <w:t xml:space="preserve"> </w:t>
            </w:r>
            <w:r w:rsidRPr="00D378C6">
              <w:rPr>
                <w:rFonts w:ascii="Times New Roman" w:hAnsi="Times New Roman" w:cs="Times New Roman"/>
                <w:sz w:val="20"/>
                <w:szCs w:val="20"/>
              </w:rPr>
              <w:t>– vismaz 1 gab;</w:t>
            </w:r>
          </w:p>
          <w:p w14:paraId="2C4536DA" w14:textId="490647CC" w:rsidR="00A23CFD" w:rsidRDefault="00D378C6">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sidR="0006022D">
              <w:rPr>
                <w:rFonts w:ascii="Times New Roman" w:hAnsi="Times New Roman" w:cs="Times New Roman"/>
                <w:sz w:val="20"/>
                <w:szCs w:val="20"/>
              </w:rPr>
              <w:t xml:space="preserve"> Augstas slodzes Berkoviča</w:t>
            </w:r>
            <w:r w:rsidR="0006022D" w:rsidRPr="00D378C6">
              <w:rPr>
                <w:rFonts w:ascii="Times New Roman" w:hAnsi="Times New Roman" w:cs="Times New Roman"/>
                <w:sz w:val="20"/>
                <w:szCs w:val="20"/>
              </w:rPr>
              <w:t xml:space="preserve"> indentors</w:t>
            </w:r>
            <w:r w:rsidR="0006022D">
              <w:rPr>
                <w:rFonts w:ascii="Times New Roman" w:hAnsi="Times New Roman" w:cs="Times New Roman"/>
                <w:sz w:val="20"/>
                <w:szCs w:val="20"/>
              </w:rPr>
              <w:t xml:space="preserve"> </w:t>
            </w:r>
            <w:r w:rsidR="0006022D" w:rsidRPr="00D378C6">
              <w:rPr>
                <w:rFonts w:ascii="Times New Roman" w:hAnsi="Times New Roman" w:cs="Times New Roman"/>
                <w:sz w:val="20"/>
                <w:szCs w:val="20"/>
              </w:rPr>
              <w:t>– vismaz 1 gab</w:t>
            </w:r>
            <w:r w:rsidRPr="00D378C6">
              <w:rPr>
                <w:rFonts w:ascii="Times New Roman" w:hAnsi="Times New Roman" w:cs="Times New Roman"/>
                <w:sz w:val="20"/>
                <w:szCs w:val="20"/>
              </w:rPr>
              <w:t>;</w:t>
            </w:r>
          </w:p>
          <w:p w14:paraId="0B2CCAC5" w14:textId="10FD2D49" w:rsidR="0006022D" w:rsidRDefault="00A23CFD">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0006022D">
              <w:rPr>
                <w:rFonts w:ascii="Times New Roman" w:hAnsi="Times New Roman" w:cs="Times New Roman"/>
                <w:sz w:val="20"/>
                <w:szCs w:val="20"/>
              </w:rPr>
              <w:t>Indentors mērījumiem šķidrumā – vismaz 1 gab;</w:t>
            </w:r>
          </w:p>
          <w:p w14:paraId="353343C3" w14:textId="738232EB" w:rsidR="0006022D" w:rsidRDefault="0006022D">
            <w:pPr>
              <w:ind w:left="736" w:hanging="736"/>
              <w:jc w:val="both"/>
              <w:rPr>
                <w:rFonts w:ascii="Times New Roman" w:hAnsi="Times New Roman" w:cs="Times New Roman"/>
                <w:sz w:val="20"/>
                <w:szCs w:val="20"/>
              </w:rPr>
            </w:pPr>
            <w:r>
              <w:rPr>
                <w:rFonts w:ascii="Times New Roman" w:hAnsi="Times New Roman" w:cs="Times New Roman"/>
                <w:sz w:val="20"/>
                <w:szCs w:val="20"/>
              </w:rPr>
              <w:t>- Indentors mērījumiem pa</w:t>
            </w:r>
            <w:r w:rsidR="00A23CFD">
              <w:rPr>
                <w:rFonts w:ascii="Times New Roman" w:hAnsi="Times New Roman" w:cs="Times New Roman"/>
                <w:sz w:val="20"/>
                <w:szCs w:val="20"/>
              </w:rPr>
              <w:t>zeminātā</w:t>
            </w:r>
            <w:r>
              <w:rPr>
                <w:rFonts w:ascii="Times New Roman" w:hAnsi="Times New Roman" w:cs="Times New Roman"/>
                <w:sz w:val="20"/>
                <w:szCs w:val="20"/>
              </w:rPr>
              <w:t xml:space="preserve"> temperatūrā – vismaz 1 gab;</w:t>
            </w:r>
          </w:p>
          <w:p w14:paraId="27039462" w14:textId="77777777" w:rsidR="007D1EAB" w:rsidRDefault="0006022D" w:rsidP="004115F7">
            <w:pPr>
              <w:jc w:val="both"/>
              <w:rPr>
                <w:rFonts w:ascii="Times New Roman" w:hAnsi="Times New Roman" w:cs="Times New Roman"/>
                <w:sz w:val="20"/>
                <w:szCs w:val="20"/>
              </w:rPr>
            </w:pPr>
            <w:r>
              <w:rPr>
                <w:rFonts w:ascii="Times New Roman" w:hAnsi="Times New Roman" w:cs="Times New Roman"/>
                <w:sz w:val="20"/>
                <w:szCs w:val="20"/>
              </w:rPr>
              <w:t>- Indentors mērījumiem pa</w:t>
            </w:r>
            <w:r w:rsidR="00A23CFD">
              <w:rPr>
                <w:rFonts w:ascii="Times New Roman" w:hAnsi="Times New Roman" w:cs="Times New Roman"/>
                <w:sz w:val="20"/>
                <w:szCs w:val="20"/>
              </w:rPr>
              <w:t>augstinātā</w:t>
            </w:r>
            <w:r>
              <w:rPr>
                <w:rFonts w:ascii="Times New Roman" w:hAnsi="Times New Roman" w:cs="Times New Roman"/>
                <w:sz w:val="20"/>
                <w:szCs w:val="20"/>
              </w:rPr>
              <w:t xml:space="preserve"> temperatūrā – vismaz 1 gab;</w:t>
            </w:r>
          </w:p>
          <w:p w14:paraId="7529B30F" w14:textId="77777777" w:rsidR="002A09A2" w:rsidRDefault="007D1EAB" w:rsidP="004115F7">
            <w:pPr>
              <w:jc w:val="both"/>
              <w:rPr>
                <w:rFonts w:ascii="Times New Roman" w:hAnsi="Times New Roman" w:cs="Times New Roman"/>
                <w:sz w:val="20"/>
                <w:szCs w:val="20"/>
              </w:rPr>
            </w:pPr>
            <w:r>
              <w:rPr>
                <w:rFonts w:ascii="Times New Roman" w:hAnsi="Times New Roman" w:cs="Times New Roman"/>
                <w:sz w:val="20"/>
                <w:szCs w:val="20"/>
              </w:rPr>
              <w:t>- Zemas slodzes lodveidīga dimanta zonde</w:t>
            </w:r>
            <w:r w:rsidR="002A09A2">
              <w:rPr>
                <w:rFonts w:ascii="Times New Roman" w:hAnsi="Times New Roman" w:cs="Times New Roman"/>
                <w:sz w:val="20"/>
                <w:szCs w:val="20"/>
              </w:rPr>
              <w:t xml:space="preserve"> (</w:t>
            </w:r>
            <w:r w:rsidR="002A09A2" w:rsidRPr="004115F7">
              <w:rPr>
                <w:rFonts w:ascii="Times New Roman" w:hAnsi="Times New Roman" w:cs="Times New Roman"/>
                <w:i/>
                <w:sz w:val="20"/>
                <w:szCs w:val="20"/>
              </w:rPr>
              <w:t>cono-spherical diamond probe</w:t>
            </w:r>
            <w:r w:rsidR="002A09A2">
              <w:rPr>
                <w:rFonts w:ascii="Times New Roman" w:hAnsi="Times New Roman" w:cs="Times New Roman"/>
                <w:sz w:val="20"/>
                <w:szCs w:val="20"/>
              </w:rPr>
              <w:t>)</w:t>
            </w:r>
            <w:r>
              <w:rPr>
                <w:rFonts w:ascii="Times New Roman" w:hAnsi="Times New Roman" w:cs="Times New Roman"/>
                <w:sz w:val="20"/>
                <w:szCs w:val="20"/>
              </w:rPr>
              <w:t xml:space="preserve"> ar diametru 2±0.1 µm</w:t>
            </w:r>
            <w:r w:rsidR="002A09A2">
              <w:rPr>
                <w:rFonts w:ascii="Times New Roman" w:hAnsi="Times New Roman" w:cs="Times New Roman"/>
                <w:sz w:val="20"/>
                <w:szCs w:val="20"/>
              </w:rPr>
              <w:t xml:space="preserve"> – vismaz 1 gab;</w:t>
            </w:r>
          </w:p>
          <w:p w14:paraId="462A885D" w14:textId="7F782BD0" w:rsidR="00D378C6" w:rsidRPr="00D378C6" w:rsidRDefault="002A09A2" w:rsidP="004115F7">
            <w:pPr>
              <w:jc w:val="both"/>
              <w:rPr>
                <w:rFonts w:ascii="Times New Roman" w:hAnsi="Times New Roman" w:cs="Times New Roman"/>
                <w:sz w:val="20"/>
                <w:szCs w:val="20"/>
              </w:rPr>
            </w:pPr>
            <w:r>
              <w:rPr>
                <w:rFonts w:ascii="Times New Roman" w:hAnsi="Times New Roman" w:cs="Times New Roman"/>
                <w:sz w:val="20"/>
                <w:szCs w:val="20"/>
              </w:rPr>
              <w:t>- Augstas slodzes lodveidīga dimanta zonde (</w:t>
            </w:r>
            <w:r w:rsidRPr="00303B75">
              <w:rPr>
                <w:rFonts w:ascii="Times New Roman" w:hAnsi="Times New Roman" w:cs="Times New Roman"/>
                <w:i/>
                <w:sz w:val="20"/>
                <w:szCs w:val="20"/>
              </w:rPr>
              <w:t>cono-spherical diamond probe</w:t>
            </w:r>
            <w:r>
              <w:rPr>
                <w:rFonts w:ascii="Times New Roman" w:hAnsi="Times New Roman" w:cs="Times New Roman"/>
                <w:sz w:val="20"/>
                <w:szCs w:val="20"/>
              </w:rPr>
              <w:t>) ar diametru 20±5 µm – vismaz 1 gab.</w:t>
            </w:r>
          </w:p>
        </w:tc>
        <w:tc>
          <w:tcPr>
            <w:tcW w:w="6210" w:type="dxa"/>
          </w:tcPr>
          <w:p w14:paraId="68BE44BB" w14:textId="77777777" w:rsidR="00D378C6" w:rsidRPr="00693A38" w:rsidRDefault="00D378C6" w:rsidP="000E1109">
            <w:pPr>
              <w:jc w:val="both"/>
              <w:rPr>
                <w:rFonts w:ascii="Times New Roman" w:hAnsi="Times New Roman" w:cs="Times New Roman"/>
                <w:sz w:val="20"/>
                <w:szCs w:val="20"/>
              </w:rPr>
            </w:pPr>
          </w:p>
        </w:tc>
      </w:tr>
      <w:tr w:rsidR="00D52A75" w:rsidRPr="00EE56DA" w14:paraId="4B17ECF7" w14:textId="77777777" w:rsidTr="004115F7">
        <w:trPr>
          <w:trHeight w:val="20"/>
        </w:trPr>
        <w:tc>
          <w:tcPr>
            <w:tcW w:w="1066" w:type="dxa"/>
          </w:tcPr>
          <w:p w14:paraId="1E6E790E" w14:textId="45B2A452" w:rsidR="00D52A75" w:rsidRDefault="00D52A75">
            <w:pPr>
              <w:jc w:val="center"/>
              <w:rPr>
                <w:rFonts w:ascii="Times New Roman" w:hAnsi="Times New Roman" w:cs="Times New Roman"/>
                <w:sz w:val="20"/>
                <w:szCs w:val="20"/>
              </w:rPr>
            </w:pPr>
            <w:r>
              <w:rPr>
                <w:rFonts w:ascii="Times New Roman" w:hAnsi="Times New Roman" w:cs="Times New Roman"/>
                <w:sz w:val="20"/>
                <w:szCs w:val="20"/>
              </w:rPr>
              <w:t>1.3.17.</w:t>
            </w:r>
          </w:p>
        </w:tc>
        <w:tc>
          <w:tcPr>
            <w:tcW w:w="6672" w:type="dxa"/>
          </w:tcPr>
          <w:p w14:paraId="284195A7" w14:textId="6EFEE57A" w:rsidR="00F9385B" w:rsidRPr="004562A0" w:rsidRDefault="00F9385B" w:rsidP="00F9385B">
            <w:pPr>
              <w:jc w:val="both"/>
              <w:rPr>
                <w:rFonts w:ascii="Times New Roman" w:hAnsi="Times New Roman" w:cs="Times New Roman"/>
                <w:bCs/>
                <w:sz w:val="20"/>
              </w:rPr>
            </w:pPr>
            <w:r w:rsidRPr="004562A0">
              <w:rPr>
                <w:rFonts w:ascii="Times New Roman" w:hAnsi="Times New Roman" w:cs="Times New Roman"/>
                <w:bCs/>
                <w:sz w:val="20"/>
              </w:rPr>
              <w:t>Iekārtas piegāde, uzstādīšana, pārbaude un personāla apmācība uz vietas:</w:t>
            </w:r>
          </w:p>
          <w:p w14:paraId="7716F417" w14:textId="77777777" w:rsidR="00F9385B" w:rsidRPr="0030238D" w:rsidRDefault="00F9385B" w:rsidP="00F9385B">
            <w:pPr>
              <w:tabs>
                <w:tab w:val="left" w:pos="2160"/>
              </w:tabs>
              <w:jc w:val="both"/>
              <w:rPr>
                <w:rFonts w:ascii="Times New Roman" w:hAnsi="Times New Roman" w:cs="Times New Roman"/>
                <w:sz w:val="20"/>
                <w:szCs w:val="20"/>
              </w:rPr>
            </w:pPr>
            <w:r w:rsidRPr="00F9385B">
              <w:rPr>
                <w:rFonts w:ascii="Times New Roman" w:hAnsi="Times New Roman" w:cs="Times New Roman"/>
                <w:sz w:val="20"/>
                <w:szCs w:val="20"/>
              </w:rPr>
              <w:t>- Piegādātājam jānodrošina sistēmas</w:t>
            </w:r>
            <w:r w:rsidRPr="0030238D">
              <w:rPr>
                <w:rFonts w:ascii="Times New Roman" w:hAnsi="Times New Roman" w:cs="Times New Roman"/>
                <w:sz w:val="20"/>
                <w:szCs w:val="20"/>
              </w:rPr>
              <w:t xml:space="preserve"> uzstādīšana un on-site apmācība vismaz </w:t>
            </w:r>
            <w:r>
              <w:rPr>
                <w:rFonts w:ascii="Times New Roman" w:hAnsi="Times New Roman" w:cs="Times New Roman"/>
                <w:sz w:val="20"/>
                <w:szCs w:val="20"/>
              </w:rPr>
              <w:t>2</w:t>
            </w:r>
            <w:r w:rsidRPr="0030238D">
              <w:rPr>
                <w:rFonts w:ascii="Times New Roman" w:hAnsi="Times New Roman" w:cs="Times New Roman"/>
                <w:sz w:val="20"/>
                <w:szCs w:val="20"/>
              </w:rPr>
              <w:t xml:space="preserve"> lietotājiem vismaz divos posmos</w:t>
            </w:r>
          </w:p>
          <w:p w14:paraId="469F210C" w14:textId="77777777" w:rsidR="00F9385B" w:rsidRPr="0030238D" w:rsidRDefault="00F9385B" w:rsidP="00F9385B">
            <w:pPr>
              <w:tabs>
                <w:tab w:val="left" w:pos="691"/>
              </w:tabs>
              <w:jc w:val="both"/>
              <w:rPr>
                <w:rFonts w:ascii="Times New Roman" w:hAnsi="Times New Roman" w:cs="Times New Roman"/>
                <w:sz w:val="20"/>
                <w:szCs w:val="20"/>
              </w:rPr>
            </w:pPr>
            <w:r w:rsidRPr="0030238D">
              <w:rPr>
                <w:rFonts w:ascii="Times New Roman" w:hAnsi="Times New Roman" w:cs="Times New Roman"/>
                <w:sz w:val="20"/>
                <w:szCs w:val="20"/>
              </w:rPr>
              <w:t>-</w:t>
            </w:r>
            <w:r>
              <w:rPr>
                <w:rFonts w:ascii="Times New Roman" w:hAnsi="Times New Roman" w:cs="Times New Roman"/>
                <w:sz w:val="20"/>
                <w:szCs w:val="20"/>
              </w:rPr>
              <w:t xml:space="preserve"> </w:t>
            </w:r>
            <w:r w:rsidRPr="0030238D">
              <w:rPr>
                <w:rFonts w:ascii="Times New Roman" w:hAnsi="Times New Roman" w:cs="Times New Roman"/>
                <w:sz w:val="20"/>
                <w:szCs w:val="20"/>
              </w:rPr>
              <w:t>1. posms (ar sistēmas uzstādīšanu):</w:t>
            </w:r>
          </w:p>
          <w:p w14:paraId="61C3AB97" w14:textId="77777777" w:rsidR="00F9385B" w:rsidRPr="0030238D" w:rsidRDefault="00F9385B" w:rsidP="00F9385B">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Instrumenta principi un darbība;</w:t>
            </w:r>
          </w:p>
          <w:p w14:paraId="2A9A9EB7" w14:textId="77777777" w:rsidR="00F9385B" w:rsidRPr="0030238D" w:rsidRDefault="00F9385B" w:rsidP="00F9385B">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Eksperimenta izstrāde;</w:t>
            </w:r>
          </w:p>
          <w:p w14:paraId="08C7AAAD" w14:textId="77777777" w:rsidR="00F9385B" w:rsidRPr="0030238D" w:rsidRDefault="00F9385B" w:rsidP="00F9385B">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Datu analīze;</w:t>
            </w:r>
          </w:p>
          <w:p w14:paraId="6EEB5A4E" w14:textId="77777777" w:rsidR="00F9385B" w:rsidRPr="0030238D" w:rsidRDefault="00F9385B" w:rsidP="00F9385B">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Instrumenta uzturēšana un kalibrēšana.</w:t>
            </w:r>
          </w:p>
          <w:p w14:paraId="55F449A9" w14:textId="229790FE" w:rsidR="00F9385B" w:rsidRPr="0030238D" w:rsidRDefault="00F9385B" w:rsidP="00F9385B">
            <w:pPr>
              <w:tabs>
                <w:tab w:val="left" w:pos="691"/>
              </w:tabs>
              <w:jc w:val="both"/>
              <w:rPr>
                <w:rFonts w:ascii="Times New Roman" w:hAnsi="Times New Roman" w:cs="Times New Roman"/>
                <w:sz w:val="20"/>
                <w:szCs w:val="20"/>
              </w:rPr>
            </w:pPr>
            <w:r w:rsidRPr="0030238D">
              <w:rPr>
                <w:rFonts w:ascii="Times New Roman" w:hAnsi="Times New Roman" w:cs="Times New Roman"/>
                <w:sz w:val="20"/>
                <w:szCs w:val="20"/>
              </w:rPr>
              <w:t>-</w:t>
            </w:r>
            <w:r>
              <w:rPr>
                <w:rFonts w:ascii="Times New Roman" w:hAnsi="Times New Roman" w:cs="Times New Roman"/>
                <w:sz w:val="20"/>
                <w:szCs w:val="20"/>
              </w:rPr>
              <w:t xml:space="preserve"> 2. posms (4-6</w:t>
            </w:r>
            <w:r w:rsidRPr="0030238D">
              <w:rPr>
                <w:rFonts w:ascii="Times New Roman" w:hAnsi="Times New Roman" w:cs="Times New Roman"/>
                <w:sz w:val="20"/>
                <w:szCs w:val="20"/>
              </w:rPr>
              <w:t xml:space="preserve"> mēneši pēc uzstādīšanas):</w:t>
            </w:r>
          </w:p>
          <w:p w14:paraId="0F26DA37" w14:textId="17BAC4D2" w:rsidR="00D52A75" w:rsidRDefault="00F9385B" w:rsidP="00F9385B">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Progresīvā apmācība darbam ar iekārtu.</w:t>
            </w:r>
          </w:p>
        </w:tc>
        <w:tc>
          <w:tcPr>
            <w:tcW w:w="6210" w:type="dxa"/>
          </w:tcPr>
          <w:p w14:paraId="608E386F" w14:textId="77777777" w:rsidR="00D52A75" w:rsidRPr="00693A38" w:rsidRDefault="00D52A75" w:rsidP="000E1109">
            <w:pPr>
              <w:jc w:val="both"/>
              <w:rPr>
                <w:rFonts w:ascii="Times New Roman" w:hAnsi="Times New Roman" w:cs="Times New Roman"/>
                <w:sz w:val="20"/>
                <w:szCs w:val="20"/>
              </w:rPr>
            </w:pPr>
          </w:p>
        </w:tc>
      </w:tr>
    </w:tbl>
    <w:p w14:paraId="5B344D48" w14:textId="444EA1B5" w:rsidR="000E1109" w:rsidRPr="0030238D" w:rsidRDefault="0030238D" w:rsidP="004115F7">
      <w:pPr>
        <w:pStyle w:val="ListParagraph"/>
        <w:numPr>
          <w:ilvl w:val="1"/>
          <w:numId w:val="5"/>
        </w:numPr>
        <w:spacing w:before="240" w:after="0" w:line="240" w:lineRule="auto"/>
        <w:ind w:left="357" w:hanging="357"/>
        <w:jc w:val="both"/>
        <w:rPr>
          <w:rFonts w:ascii="Times New Roman" w:hAnsi="Times New Roman" w:cs="Times New Roman"/>
          <w:sz w:val="20"/>
          <w:szCs w:val="20"/>
        </w:rPr>
      </w:pPr>
      <w:r w:rsidRPr="0030238D">
        <w:rPr>
          <w:rFonts w:ascii="Times New Roman" w:hAnsi="Times New Roman" w:cs="Times New Roman"/>
          <w:sz w:val="20"/>
          <w:szCs w:val="20"/>
        </w:rPr>
        <w:t>Vispārīgās prasības</w:t>
      </w:r>
    </w:p>
    <w:tbl>
      <w:tblPr>
        <w:tblStyle w:val="TableGrid"/>
        <w:tblW w:w="0" w:type="auto"/>
        <w:tblLook w:val="04A0" w:firstRow="1" w:lastRow="0" w:firstColumn="1" w:lastColumn="0" w:noHBand="0" w:noVBand="1"/>
      </w:tblPr>
      <w:tblGrid>
        <w:gridCol w:w="720"/>
        <w:gridCol w:w="6885"/>
        <w:gridCol w:w="6343"/>
      </w:tblGrid>
      <w:tr w:rsidR="0030238D" w:rsidRPr="00693A38" w14:paraId="34A775D8" w14:textId="77777777" w:rsidTr="00EA38A0">
        <w:trPr>
          <w:trHeight w:val="20"/>
        </w:trPr>
        <w:tc>
          <w:tcPr>
            <w:tcW w:w="720" w:type="dxa"/>
          </w:tcPr>
          <w:p w14:paraId="1D580E4E" w14:textId="77777777" w:rsidR="0030238D" w:rsidRPr="0069013B" w:rsidRDefault="0030238D" w:rsidP="00EA38A0">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56298EF1" w14:textId="15C18E18" w:rsidR="0030238D" w:rsidRPr="0069013B" w:rsidRDefault="0030238D" w:rsidP="0030238D">
            <w:pPr>
              <w:jc w:val="both"/>
              <w:rPr>
                <w:rFonts w:ascii="Times New Roman" w:hAnsi="Times New Roman" w:cs="Times New Roman"/>
                <w:b/>
                <w:szCs w:val="20"/>
              </w:rPr>
            </w:pPr>
            <w:r w:rsidRPr="0069013B">
              <w:rPr>
                <w:rFonts w:ascii="Times New Roman" w:hAnsi="Times New Roman" w:cs="Times New Roman"/>
                <w:b/>
                <w:szCs w:val="20"/>
              </w:rPr>
              <w:t>Minimālas prasības</w:t>
            </w:r>
          </w:p>
        </w:tc>
        <w:tc>
          <w:tcPr>
            <w:tcW w:w="6343" w:type="dxa"/>
          </w:tcPr>
          <w:p w14:paraId="135D8DC4" w14:textId="1D81C078" w:rsidR="0030238D" w:rsidRPr="00766030" w:rsidRDefault="0030238D" w:rsidP="00EA38A0">
            <w:pPr>
              <w:rPr>
                <w:rFonts w:ascii="Times New Roman" w:hAnsi="Times New Roman" w:cs="Times New Roman"/>
                <w:b/>
                <w:bCs/>
              </w:rPr>
            </w:pPr>
            <w:r w:rsidRPr="00766030">
              <w:rPr>
                <w:rFonts w:ascii="Times New Roman" w:hAnsi="Times New Roman" w:cs="Times New Roman"/>
                <w:b/>
                <w:bCs/>
              </w:rPr>
              <w:t>Pret</w:t>
            </w:r>
            <w:r>
              <w:rPr>
                <w:rFonts w:ascii="Times New Roman" w:hAnsi="Times New Roman" w:cs="Times New Roman"/>
                <w:b/>
                <w:bCs/>
              </w:rPr>
              <w:t>endenta piedāvājums</w:t>
            </w:r>
          </w:p>
          <w:p w14:paraId="0714665B" w14:textId="77777777" w:rsidR="0030238D" w:rsidRPr="00693A38" w:rsidRDefault="0030238D" w:rsidP="00EA38A0">
            <w:pPr>
              <w:jc w:val="both"/>
              <w:rPr>
                <w:rFonts w:ascii="Times New Roman" w:hAnsi="Times New Roman" w:cs="Times New Roman"/>
                <w:sz w:val="20"/>
                <w:szCs w:val="20"/>
              </w:rPr>
            </w:pPr>
          </w:p>
        </w:tc>
      </w:tr>
      <w:tr w:rsidR="0030238D" w:rsidRPr="00693A38" w14:paraId="7C8FE317" w14:textId="77777777" w:rsidTr="00EA38A0">
        <w:trPr>
          <w:trHeight w:val="20"/>
        </w:trPr>
        <w:tc>
          <w:tcPr>
            <w:tcW w:w="720" w:type="dxa"/>
          </w:tcPr>
          <w:p w14:paraId="1760AF92" w14:textId="4035B3FD" w:rsidR="0030238D" w:rsidRPr="0069013B" w:rsidRDefault="0030238D">
            <w:pPr>
              <w:jc w:val="center"/>
              <w:rPr>
                <w:rFonts w:ascii="Times New Roman" w:hAnsi="Times New Roman" w:cs="Times New Roman"/>
                <w:sz w:val="20"/>
                <w:szCs w:val="20"/>
              </w:rPr>
            </w:pPr>
            <w:r w:rsidRPr="0069013B">
              <w:rPr>
                <w:rFonts w:ascii="Times New Roman" w:hAnsi="Times New Roman" w:cs="Times New Roman"/>
                <w:sz w:val="20"/>
                <w:szCs w:val="20"/>
              </w:rPr>
              <w:t>1.</w:t>
            </w:r>
            <w:r w:rsidR="00A23CFD">
              <w:rPr>
                <w:rFonts w:ascii="Times New Roman" w:hAnsi="Times New Roman" w:cs="Times New Roman"/>
                <w:sz w:val="20"/>
                <w:szCs w:val="20"/>
              </w:rPr>
              <w:t>4</w:t>
            </w:r>
            <w:r w:rsidRPr="0069013B">
              <w:rPr>
                <w:rFonts w:ascii="Times New Roman" w:hAnsi="Times New Roman" w:cs="Times New Roman"/>
                <w:sz w:val="20"/>
                <w:szCs w:val="20"/>
              </w:rPr>
              <w:t>.1</w:t>
            </w:r>
          </w:p>
        </w:tc>
        <w:tc>
          <w:tcPr>
            <w:tcW w:w="6885" w:type="dxa"/>
          </w:tcPr>
          <w:p w14:paraId="733C2E2E" w14:textId="77777777" w:rsidR="0030238D" w:rsidRPr="0069013B" w:rsidRDefault="0030238D" w:rsidP="00EA38A0">
            <w:pPr>
              <w:jc w:val="both"/>
              <w:rPr>
                <w:rFonts w:ascii="Times New Roman" w:hAnsi="Times New Roman" w:cs="Times New Roman"/>
                <w:sz w:val="20"/>
                <w:szCs w:val="20"/>
              </w:rPr>
            </w:pPr>
            <w:r w:rsidRPr="0069013B">
              <w:rPr>
                <w:rFonts w:ascii="Times New Roman" w:hAnsi="Times New Roman" w:cs="Times New Roman"/>
                <w:b/>
                <w:bCs/>
                <w:sz w:val="20"/>
              </w:rPr>
              <w:t>Garantija</w:t>
            </w:r>
            <w:r w:rsidRPr="0069013B">
              <w:rPr>
                <w:rFonts w:ascii="Times New Roman" w:hAnsi="Times New Roman" w:cs="Times New Roman"/>
                <w:sz w:val="20"/>
                <w:szCs w:val="20"/>
              </w:rPr>
              <w:t xml:space="preserve"> </w:t>
            </w:r>
          </w:p>
          <w:p w14:paraId="66C4991D" w14:textId="77777777" w:rsidR="0030238D" w:rsidRPr="00C13732" w:rsidRDefault="0030238D" w:rsidP="00EA38A0">
            <w:pPr>
              <w:jc w:val="both"/>
              <w:rPr>
                <w:rFonts w:ascii="Times New Roman" w:hAnsi="Times New Roman" w:cs="Times New Roman"/>
                <w:color w:val="00B050"/>
                <w:sz w:val="20"/>
                <w:szCs w:val="20"/>
              </w:rPr>
            </w:pPr>
            <w:r w:rsidRPr="00C13732">
              <w:rPr>
                <w:rFonts w:ascii="Times New Roman" w:hAnsi="Times New Roman" w:cs="Times New Roman"/>
                <w:bCs/>
                <w:sz w:val="20"/>
              </w:rPr>
              <w:t>Vismaz 24 mēneši no preces pieņemšanas datuma</w:t>
            </w:r>
          </w:p>
        </w:tc>
        <w:tc>
          <w:tcPr>
            <w:tcW w:w="6343" w:type="dxa"/>
          </w:tcPr>
          <w:p w14:paraId="1F32D7DC" w14:textId="77777777" w:rsidR="0030238D" w:rsidRPr="00693A38" w:rsidRDefault="0030238D" w:rsidP="00EA38A0">
            <w:pPr>
              <w:jc w:val="both"/>
              <w:rPr>
                <w:rFonts w:ascii="Times New Roman" w:hAnsi="Times New Roman" w:cs="Times New Roman"/>
                <w:b/>
                <w:i/>
                <w:sz w:val="20"/>
                <w:szCs w:val="20"/>
              </w:rPr>
            </w:pPr>
          </w:p>
        </w:tc>
      </w:tr>
    </w:tbl>
    <w:p w14:paraId="31080FEF" w14:textId="77777777" w:rsidR="0030238D" w:rsidRPr="006D74BA" w:rsidRDefault="0030238D" w:rsidP="000E1109">
      <w:pPr>
        <w:pStyle w:val="ListParagraph"/>
        <w:spacing w:after="0" w:line="240" w:lineRule="auto"/>
        <w:ind w:left="1080"/>
        <w:jc w:val="both"/>
        <w:rPr>
          <w:rFonts w:ascii="Times New Roman" w:hAnsi="Times New Roman" w:cs="Times New Roman"/>
          <w:sz w:val="20"/>
          <w:szCs w:val="20"/>
        </w:rPr>
      </w:pPr>
    </w:p>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lastRenderedPageBreak/>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77777777"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web-portāls_____________________defektu pieteikšanai Līguma izpildes laikā;</w:t>
      </w:r>
    </w:p>
    <w:p w14:paraId="608D7603" w14:textId="355199CD" w:rsidR="003D08D1" w:rsidRPr="00C13732" w:rsidRDefault="003D08D1" w:rsidP="0030238D">
      <w:pPr>
        <w:rPr>
          <w:rFonts w:ascii="Times New Roman" w:hAnsi="Times New Roman" w:cs="Times New Roman"/>
          <w:sz w:val="24"/>
          <w:szCs w:val="24"/>
        </w:rPr>
      </w:pPr>
    </w:p>
    <w:sectPr w:rsidR="003D08D1" w:rsidRPr="00C13732" w:rsidSect="00D818CC">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C2DA" w14:textId="77777777" w:rsidR="00194359" w:rsidRDefault="00194359" w:rsidP="00FF7E4A">
      <w:pPr>
        <w:spacing w:after="0" w:line="240" w:lineRule="auto"/>
      </w:pPr>
      <w:r>
        <w:separator/>
      </w:r>
    </w:p>
  </w:endnote>
  <w:endnote w:type="continuationSeparator" w:id="0">
    <w:p w14:paraId="14D95F12" w14:textId="77777777" w:rsidR="00194359" w:rsidRDefault="00194359"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8409" w14:textId="77777777" w:rsidR="00194359" w:rsidRDefault="00194359" w:rsidP="00FF7E4A">
      <w:pPr>
        <w:spacing w:after="0" w:line="240" w:lineRule="auto"/>
      </w:pPr>
      <w:r>
        <w:separator/>
      </w:r>
    </w:p>
  </w:footnote>
  <w:footnote w:type="continuationSeparator" w:id="0">
    <w:p w14:paraId="1EC22DDE" w14:textId="77777777" w:rsidR="00194359" w:rsidRDefault="00194359"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2C"/>
    <w:multiLevelType w:val="multilevel"/>
    <w:tmpl w:val="7F7C2C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15D0"/>
    <w:multiLevelType w:val="hybridMultilevel"/>
    <w:tmpl w:val="BAC6B522"/>
    <w:lvl w:ilvl="0" w:tplc="DC4E31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8B0"/>
    <w:multiLevelType w:val="multilevel"/>
    <w:tmpl w:val="9BB600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1C1D"/>
    <w:rsid w:val="00012ACA"/>
    <w:rsid w:val="00012E5A"/>
    <w:rsid w:val="00017254"/>
    <w:rsid w:val="00031AE3"/>
    <w:rsid w:val="00031B9A"/>
    <w:rsid w:val="00037FB2"/>
    <w:rsid w:val="000471F4"/>
    <w:rsid w:val="000473FA"/>
    <w:rsid w:val="0006022D"/>
    <w:rsid w:val="00063D50"/>
    <w:rsid w:val="00063E34"/>
    <w:rsid w:val="00064E6D"/>
    <w:rsid w:val="00091BE7"/>
    <w:rsid w:val="000926F3"/>
    <w:rsid w:val="000951D8"/>
    <w:rsid w:val="000B0C0A"/>
    <w:rsid w:val="000B1800"/>
    <w:rsid w:val="000B5CDA"/>
    <w:rsid w:val="000C1867"/>
    <w:rsid w:val="000C4273"/>
    <w:rsid w:val="000C63F7"/>
    <w:rsid w:val="000D064D"/>
    <w:rsid w:val="000D2D04"/>
    <w:rsid w:val="000E1109"/>
    <w:rsid w:val="000E3DB3"/>
    <w:rsid w:val="000F2902"/>
    <w:rsid w:val="000F6CD4"/>
    <w:rsid w:val="00105802"/>
    <w:rsid w:val="0011083D"/>
    <w:rsid w:val="00112C98"/>
    <w:rsid w:val="00117F9C"/>
    <w:rsid w:val="001209AC"/>
    <w:rsid w:val="00130EBF"/>
    <w:rsid w:val="00143C7D"/>
    <w:rsid w:val="00147B71"/>
    <w:rsid w:val="0015291E"/>
    <w:rsid w:val="0015496D"/>
    <w:rsid w:val="00170AB9"/>
    <w:rsid w:val="00181C30"/>
    <w:rsid w:val="00181F5A"/>
    <w:rsid w:val="0019162D"/>
    <w:rsid w:val="00194359"/>
    <w:rsid w:val="001948EA"/>
    <w:rsid w:val="00197330"/>
    <w:rsid w:val="001B6DFE"/>
    <w:rsid w:val="001C3B6B"/>
    <w:rsid w:val="001D1B8E"/>
    <w:rsid w:val="001D6A9F"/>
    <w:rsid w:val="001E3667"/>
    <w:rsid w:val="001E4062"/>
    <w:rsid w:val="001F1ABE"/>
    <w:rsid w:val="001F43D9"/>
    <w:rsid w:val="00207D37"/>
    <w:rsid w:val="002169DF"/>
    <w:rsid w:val="00230F24"/>
    <w:rsid w:val="00241468"/>
    <w:rsid w:val="00245243"/>
    <w:rsid w:val="002469B4"/>
    <w:rsid w:val="00251724"/>
    <w:rsid w:val="00266A96"/>
    <w:rsid w:val="00275252"/>
    <w:rsid w:val="00275AD5"/>
    <w:rsid w:val="00283248"/>
    <w:rsid w:val="00292834"/>
    <w:rsid w:val="00294C1F"/>
    <w:rsid w:val="002A09A2"/>
    <w:rsid w:val="002B5843"/>
    <w:rsid w:val="002C03D3"/>
    <w:rsid w:val="002E136E"/>
    <w:rsid w:val="002E4FCB"/>
    <w:rsid w:val="002F0418"/>
    <w:rsid w:val="0030238D"/>
    <w:rsid w:val="003039BA"/>
    <w:rsid w:val="003048CA"/>
    <w:rsid w:val="003161FA"/>
    <w:rsid w:val="00327FC9"/>
    <w:rsid w:val="00330078"/>
    <w:rsid w:val="00331B7A"/>
    <w:rsid w:val="00333150"/>
    <w:rsid w:val="00343756"/>
    <w:rsid w:val="003507F6"/>
    <w:rsid w:val="00352878"/>
    <w:rsid w:val="00353010"/>
    <w:rsid w:val="00360D46"/>
    <w:rsid w:val="003623A2"/>
    <w:rsid w:val="00366ECB"/>
    <w:rsid w:val="00372A93"/>
    <w:rsid w:val="00375638"/>
    <w:rsid w:val="00380D92"/>
    <w:rsid w:val="00391C38"/>
    <w:rsid w:val="00395B93"/>
    <w:rsid w:val="003A1ECC"/>
    <w:rsid w:val="003A332F"/>
    <w:rsid w:val="003B29EE"/>
    <w:rsid w:val="003C7CC9"/>
    <w:rsid w:val="003D08D1"/>
    <w:rsid w:val="003D6C52"/>
    <w:rsid w:val="003E3734"/>
    <w:rsid w:val="003E74A3"/>
    <w:rsid w:val="003F2E4C"/>
    <w:rsid w:val="0040187C"/>
    <w:rsid w:val="0040261D"/>
    <w:rsid w:val="00406701"/>
    <w:rsid w:val="00410815"/>
    <w:rsid w:val="004115F7"/>
    <w:rsid w:val="004350AE"/>
    <w:rsid w:val="004361A1"/>
    <w:rsid w:val="004562A0"/>
    <w:rsid w:val="004639C0"/>
    <w:rsid w:val="00470B32"/>
    <w:rsid w:val="00477965"/>
    <w:rsid w:val="00484836"/>
    <w:rsid w:val="004870C1"/>
    <w:rsid w:val="004951D8"/>
    <w:rsid w:val="00497875"/>
    <w:rsid w:val="004C0843"/>
    <w:rsid w:val="004C5D3B"/>
    <w:rsid w:val="004C6957"/>
    <w:rsid w:val="004D0DEA"/>
    <w:rsid w:val="004D6FC9"/>
    <w:rsid w:val="004F08B0"/>
    <w:rsid w:val="00500F0B"/>
    <w:rsid w:val="0050176F"/>
    <w:rsid w:val="00504275"/>
    <w:rsid w:val="005139A9"/>
    <w:rsid w:val="00514E4A"/>
    <w:rsid w:val="00544343"/>
    <w:rsid w:val="00544B81"/>
    <w:rsid w:val="00546791"/>
    <w:rsid w:val="005500A3"/>
    <w:rsid w:val="005560F2"/>
    <w:rsid w:val="005627D1"/>
    <w:rsid w:val="005724FD"/>
    <w:rsid w:val="0057705F"/>
    <w:rsid w:val="00577203"/>
    <w:rsid w:val="00577304"/>
    <w:rsid w:val="00580CE7"/>
    <w:rsid w:val="00582F56"/>
    <w:rsid w:val="005C21EE"/>
    <w:rsid w:val="005C39B3"/>
    <w:rsid w:val="005E1277"/>
    <w:rsid w:val="00601F1A"/>
    <w:rsid w:val="00613705"/>
    <w:rsid w:val="00616C31"/>
    <w:rsid w:val="00621801"/>
    <w:rsid w:val="00624163"/>
    <w:rsid w:val="006318DF"/>
    <w:rsid w:val="00642AB3"/>
    <w:rsid w:val="00656B25"/>
    <w:rsid w:val="00657092"/>
    <w:rsid w:val="00660BFE"/>
    <w:rsid w:val="0066492A"/>
    <w:rsid w:val="006733C9"/>
    <w:rsid w:val="00675923"/>
    <w:rsid w:val="00676AE0"/>
    <w:rsid w:val="00683388"/>
    <w:rsid w:val="0069013B"/>
    <w:rsid w:val="00693611"/>
    <w:rsid w:val="006B3291"/>
    <w:rsid w:val="006B78B4"/>
    <w:rsid w:val="006D646D"/>
    <w:rsid w:val="006F0579"/>
    <w:rsid w:val="006F352E"/>
    <w:rsid w:val="006F7AF6"/>
    <w:rsid w:val="007005A6"/>
    <w:rsid w:val="007021F7"/>
    <w:rsid w:val="00705BDB"/>
    <w:rsid w:val="007118CF"/>
    <w:rsid w:val="00715692"/>
    <w:rsid w:val="00715CA6"/>
    <w:rsid w:val="00724546"/>
    <w:rsid w:val="00727F99"/>
    <w:rsid w:val="007356E8"/>
    <w:rsid w:val="00735E25"/>
    <w:rsid w:val="00736144"/>
    <w:rsid w:val="00742D5A"/>
    <w:rsid w:val="00744328"/>
    <w:rsid w:val="00766030"/>
    <w:rsid w:val="00774C92"/>
    <w:rsid w:val="00781FB3"/>
    <w:rsid w:val="00796026"/>
    <w:rsid w:val="007A1A5D"/>
    <w:rsid w:val="007C2F4B"/>
    <w:rsid w:val="007D1AB4"/>
    <w:rsid w:val="007D1EAB"/>
    <w:rsid w:val="007D2EED"/>
    <w:rsid w:val="007E5A28"/>
    <w:rsid w:val="007F0CE5"/>
    <w:rsid w:val="007F1898"/>
    <w:rsid w:val="007F432B"/>
    <w:rsid w:val="008005C2"/>
    <w:rsid w:val="008040AC"/>
    <w:rsid w:val="00805AD7"/>
    <w:rsid w:val="0081596F"/>
    <w:rsid w:val="00824CE5"/>
    <w:rsid w:val="008465F9"/>
    <w:rsid w:val="00865B98"/>
    <w:rsid w:val="00884448"/>
    <w:rsid w:val="00893F9B"/>
    <w:rsid w:val="00895EAD"/>
    <w:rsid w:val="008C3DEA"/>
    <w:rsid w:val="00901AF5"/>
    <w:rsid w:val="0090667D"/>
    <w:rsid w:val="00906CD6"/>
    <w:rsid w:val="00912BA6"/>
    <w:rsid w:val="009324DD"/>
    <w:rsid w:val="0093338B"/>
    <w:rsid w:val="009400BD"/>
    <w:rsid w:val="00943318"/>
    <w:rsid w:val="0094665F"/>
    <w:rsid w:val="0095300A"/>
    <w:rsid w:val="009568CA"/>
    <w:rsid w:val="00962DEA"/>
    <w:rsid w:val="00967B9A"/>
    <w:rsid w:val="0097728D"/>
    <w:rsid w:val="00977E1A"/>
    <w:rsid w:val="00977F7F"/>
    <w:rsid w:val="00983522"/>
    <w:rsid w:val="00990674"/>
    <w:rsid w:val="00990EBC"/>
    <w:rsid w:val="009B0F9C"/>
    <w:rsid w:val="009C0495"/>
    <w:rsid w:val="009C7E41"/>
    <w:rsid w:val="009D0BC3"/>
    <w:rsid w:val="009D2169"/>
    <w:rsid w:val="009E4ABC"/>
    <w:rsid w:val="009F0FC6"/>
    <w:rsid w:val="009F1AE8"/>
    <w:rsid w:val="009F440D"/>
    <w:rsid w:val="00A0317A"/>
    <w:rsid w:val="00A23CFD"/>
    <w:rsid w:val="00A33A5B"/>
    <w:rsid w:val="00A379FA"/>
    <w:rsid w:val="00A429C7"/>
    <w:rsid w:val="00A5003C"/>
    <w:rsid w:val="00A5287C"/>
    <w:rsid w:val="00A61BDB"/>
    <w:rsid w:val="00A64450"/>
    <w:rsid w:val="00A66C00"/>
    <w:rsid w:val="00A73B4B"/>
    <w:rsid w:val="00A76E22"/>
    <w:rsid w:val="00A84153"/>
    <w:rsid w:val="00A90AC9"/>
    <w:rsid w:val="00A9107D"/>
    <w:rsid w:val="00A9338F"/>
    <w:rsid w:val="00AB21DB"/>
    <w:rsid w:val="00AC2958"/>
    <w:rsid w:val="00AC4749"/>
    <w:rsid w:val="00AC5D22"/>
    <w:rsid w:val="00AE0E5F"/>
    <w:rsid w:val="00AE2574"/>
    <w:rsid w:val="00B2605A"/>
    <w:rsid w:val="00B26C1F"/>
    <w:rsid w:val="00B30156"/>
    <w:rsid w:val="00B462D5"/>
    <w:rsid w:val="00B541DD"/>
    <w:rsid w:val="00B54E3E"/>
    <w:rsid w:val="00B630E9"/>
    <w:rsid w:val="00B7721E"/>
    <w:rsid w:val="00B939FC"/>
    <w:rsid w:val="00B950AC"/>
    <w:rsid w:val="00B97311"/>
    <w:rsid w:val="00BA5C3B"/>
    <w:rsid w:val="00BA7679"/>
    <w:rsid w:val="00BB25B1"/>
    <w:rsid w:val="00BB4034"/>
    <w:rsid w:val="00BB5902"/>
    <w:rsid w:val="00BB6908"/>
    <w:rsid w:val="00BC1F47"/>
    <w:rsid w:val="00BC6B73"/>
    <w:rsid w:val="00BD67BC"/>
    <w:rsid w:val="00BE4F7A"/>
    <w:rsid w:val="00BE6E1D"/>
    <w:rsid w:val="00C026A0"/>
    <w:rsid w:val="00C0441A"/>
    <w:rsid w:val="00C04443"/>
    <w:rsid w:val="00C04A05"/>
    <w:rsid w:val="00C061BF"/>
    <w:rsid w:val="00C1256A"/>
    <w:rsid w:val="00C13732"/>
    <w:rsid w:val="00C23C3E"/>
    <w:rsid w:val="00C242B4"/>
    <w:rsid w:val="00C254CA"/>
    <w:rsid w:val="00C373D1"/>
    <w:rsid w:val="00C46634"/>
    <w:rsid w:val="00C554EB"/>
    <w:rsid w:val="00C55E51"/>
    <w:rsid w:val="00C56DBD"/>
    <w:rsid w:val="00C62B8B"/>
    <w:rsid w:val="00C91325"/>
    <w:rsid w:val="00C95788"/>
    <w:rsid w:val="00CA657D"/>
    <w:rsid w:val="00CB36C8"/>
    <w:rsid w:val="00CC0A2B"/>
    <w:rsid w:val="00CC430C"/>
    <w:rsid w:val="00CD6265"/>
    <w:rsid w:val="00CE6DBE"/>
    <w:rsid w:val="00CF1CA0"/>
    <w:rsid w:val="00D069ED"/>
    <w:rsid w:val="00D06A25"/>
    <w:rsid w:val="00D378C6"/>
    <w:rsid w:val="00D40DED"/>
    <w:rsid w:val="00D45429"/>
    <w:rsid w:val="00D47C71"/>
    <w:rsid w:val="00D51918"/>
    <w:rsid w:val="00D52A75"/>
    <w:rsid w:val="00D5493A"/>
    <w:rsid w:val="00D74FD0"/>
    <w:rsid w:val="00D818CC"/>
    <w:rsid w:val="00D8245C"/>
    <w:rsid w:val="00D90525"/>
    <w:rsid w:val="00D948FD"/>
    <w:rsid w:val="00D95E98"/>
    <w:rsid w:val="00D973ED"/>
    <w:rsid w:val="00DA07BF"/>
    <w:rsid w:val="00DA23CB"/>
    <w:rsid w:val="00DA4191"/>
    <w:rsid w:val="00DA5513"/>
    <w:rsid w:val="00DB0C4A"/>
    <w:rsid w:val="00DB14DF"/>
    <w:rsid w:val="00DB2EC1"/>
    <w:rsid w:val="00DB636D"/>
    <w:rsid w:val="00DC5CBF"/>
    <w:rsid w:val="00DD2D9F"/>
    <w:rsid w:val="00DD6238"/>
    <w:rsid w:val="00DE43D9"/>
    <w:rsid w:val="00DF099C"/>
    <w:rsid w:val="00DF1D99"/>
    <w:rsid w:val="00DF6C9E"/>
    <w:rsid w:val="00E04706"/>
    <w:rsid w:val="00E22FB5"/>
    <w:rsid w:val="00E246F9"/>
    <w:rsid w:val="00E25140"/>
    <w:rsid w:val="00E33B5F"/>
    <w:rsid w:val="00E369B8"/>
    <w:rsid w:val="00E36D9E"/>
    <w:rsid w:val="00E432EB"/>
    <w:rsid w:val="00E47E9A"/>
    <w:rsid w:val="00E47FCF"/>
    <w:rsid w:val="00E5278E"/>
    <w:rsid w:val="00E5339D"/>
    <w:rsid w:val="00E64ABF"/>
    <w:rsid w:val="00E82ECA"/>
    <w:rsid w:val="00E95290"/>
    <w:rsid w:val="00E97720"/>
    <w:rsid w:val="00EA2C49"/>
    <w:rsid w:val="00EA38A0"/>
    <w:rsid w:val="00EB0027"/>
    <w:rsid w:val="00EB4547"/>
    <w:rsid w:val="00EB5349"/>
    <w:rsid w:val="00ED5046"/>
    <w:rsid w:val="00EE0EB4"/>
    <w:rsid w:val="00EF5CDD"/>
    <w:rsid w:val="00F022AF"/>
    <w:rsid w:val="00F0251C"/>
    <w:rsid w:val="00F11FB2"/>
    <w:rsid w:val="00F12B51"/>
    <w:rsid w:val="00F24F5E"/>
    <w:rsid w:val="00F418CC"/>
    <w:rsid w:val="00F65958"/>
    <w:rsid w:val="00F77331"/>
    <w:rsid w:val="00F83D37"/>
    <w:rsid w:val="00F9385B"/>
    <w:rsid w:val="00FA4924"/>
    <w:rsid w:val="00FA6BC2"/>
    <w:rsid w:val="00FD2496"/>
    <w:rsid w:val="00FD7201"/>
    <w:rsid w:val="00FE7F6B"/>
    <w:rsid w:val="00FF173E"/>
    <w:rsid w:val="00FF51FD"/>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 w:type="paragraph" w:customStyle="1" w:styleId="a">
    <w:name w:val="Абзац списка"/>
    <w:basedOn w:val="Normal"/>
    <w:qFormat/>
    <w:rsid w:val="000E1109"/>
    <w:pPr>
      <w:spacing w:after="0" w:line="360" w:lineRule="auto"/>
      <w:ind w:left="720" w:hanging="357"/>
      <w:contextualSpacing/>
      <w:jc w:val="both"/>
    </w:pPr>
    <w:rPr>
      <w:rFonts w:ascii="Times New Roman" w:eastAsia="MS Mincho" w:hAnsi="Times New Roman" w:cs="Times New Roman"/>
      <w:sz w:val="24"/>
    </w:rPr>
  </w:style>
  <w:style w:type="table" w:styleId="TableGrid">
    <w:name w:val="Table Grid"/>
    <w:basedOn w:val="TableNormal"/>
    <w:uiPriority w:val="39"/>
    <w:rsid w:val="000E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8F4A-40B9-4242-88CC-395EB99A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14407</Words>
  <Characters>8212</Characters>
  <Application>Microsoft Office Word</Application>
  <DocSecurity>4</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2</cp:revision>
  <cp:lastPrinted>2018-01-30T08:54:00Z</cp:lastPrinted>
  <dcterms:created xsi:type="dcterms:W3CDTF">2018-07-24T14:17:00Z</dcterms:created>
  <dcterms:modified xsi:type="dcterms:W3CDTF">2018-07-24T14:17:00Z</dcterms:modified>
</cp:coreProperties>
</file>