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18" w:rsidRPr="00441E18" w:rsidRDefault="00441E18" w:rsidP="00441E18">
      <w:pPr>
        <w:spacing w:before="120" w:after="0" w:line="240" w:lineRule="auto"/>
        <w:jc w:val="center"/>
        <w:rPr>
          <w:rFonts w:ascii="Times New Roman" w:eastAsia="Cambria" w:hAnsi="Times New Roman" w:cs="Times New Roman"/>
          <w:b/>
          <w:bCs/>
          <w:kern w:val="56"/>
        </w:rPr>
      </w:pPr>
      <w:r w:rsidRPr="00441E18">
        <w:rPr>
          <w:rFonts w:ascii="Times New Roman" w:eastAsia="Cambria" w:hAnsi="Times New Roman" w:cs="Times New Roman"/>
          <w:b/>
          <w:bCs/>
          <w:kern w:val="56"/>
        </w:rPr>
        <w:t>IEPIRKUMA LĪGUMS</w:t>
      </w:r>
    </w:p>
    <w:p w:rsidR="00441E18" w:rsidRPr="00441E18" w:rsidRDefault="00441E18" w:rsidP="00441E18">
      <w:pPr>
        <w:spacing w:before="120" w:after="0" w:line="240" w:lineRule="auto"/>
        <w:jc w:val="both"/>
        <w:rPr>
          <w:rFonts w:ascii="Times New Roman" w:eastAsia="Cambria" w:hAnsi="Times New Roman" w:cs="Times New Roman"/>
          <w:kern w:val="56"/>
        </w:rPr>
      </w:pPr>
    </w:p>
    <w:p w:rsidR="00441E18" w:rsidRPr="00441E18" w:rsidRDefault="00441E18" w:rsidP="00441E18">
      <w:pPr>
        <w:spacing w:after="0" w:line="240" w:lineRule="auto"/>
        <w:jc w:val="both"/>
        <w:rPr>
          <w:rFonts w:ascii="Times New Roman" w:eastAsia="Cambria" w:hAnsi="Times New Roman" w:cs="Times New Roman"/>
          <w:bCs/>
          <w:kern w:val="28"/>
        </w:rPr>
      </w:pPr>
      <w:r w:rsidRPr="00441E18">
        <w:rPr>
          <w:rFonts w:ascii="Times New Roman" w:eastAsia="Cambria" w:hAnsi="Times New Roman" w:cs="Times New Roman"/>
          <w:bCs/>
          <w:kern w:val="28"/>
        </w:rPr>
        <w:t>Rīgā,</w:t>
      </w:r>
      <w:r w:rsidR="008546E6" w:rsidRPr="00E6368F">
        <w:rPr>
          <w:rFonts w:ascii="Times New Roman" w:eastAsia="Cambria" w:hAnsi="Times New Roman" w:cs="Times New Roman"/>
          <w:bCs/>
          <w:kern w:val="28"/>
        </w:rPr>
        <w:tab/>
      </w:r>
      <w:r w:rsidR="008546E6" w:rsidRPr="00E6368F">
        <w:rPr>
          <w:rFonts w:ascii="Times New Roman" w:eastAsia="Cambria" w:hAnsi="Times New Roman" w:cs="Times New Roman"/>
          <w:bCs/>
          <w:kern w:val="28"/>
        </w:rPr>
        <w:tab/>
      </w:r>
      <w:r w:rsidR="008546E6" w:rsidRPr="00E6368F">
        <w:rPr>
          <w:rFonts w:ascii="Times New Roman" w:eastAsia="Cambria" w:hAnsi="Times New Roman" w:cs="Times New Roman"/>
          <w:bCs/>
          <w:kern w:val="28"/>
        </w:rPr>
        <w:tab/>
      </w:r>
      <w:r w:rsidR="008546E6" w:rsidRPr="00E6368F">
        <w:rPr>
          <w:rFonts w:ascii="Times New Roman" w:eastAsia="Cambria" w:hAnsi="Times New Roman" w:cs="Times New Roman"/>
          <w:bCs/>
          <w:kern w:val="28"/>
        </w:rPr>
        <w:tab/>
        <w:t xml:space="preserve">                            </w:t>
      </w:r>
      <w:r w:rsidRPr="00441E18">
        <w:rPr>
          <w:rFonts w:ascii="Times New Roman" w:eastAsia="Cambria" w:hAnsi="Times New Roman" w:cs="Times New Roman"/>
          <w:bCs/>
          <w:kern w:val="28"/>
        </w:rPr>
        <w:t xml:space="preserve"> </w:t>
      </w:r>
      <w:r w:rsidR="00E6368F">
        <w:rPr>
          <w:rFonts w:ascii="Times New Roman" w:eastAsia="Cambria" w:hAnsi="Times New Roman" w:cs="Times New Roman"/>
          <w:bCs/>
          <w:kern w:val="28"/>
        </w:rPr>
        <w:t xml:space="preserve">          </w:t>
      </w:r>
      <w:r w:rsidR="008546E6" w:rsidRPr="00E6368F">
        <w:rPr>
          <w:rFonts w:ascii="Times New Roman" w:eastAsia="Cambria" w:hAnsi="Times New Roman" w:cs="Times New Roman"/>
          <w:bCs/>
          <w:i/>
          <w:kern w:val="28"/>
        </w:rPr>
        <w:t>Datumu skatīt dokumenta paraksta laika zīmogā</w:t>
      </w:r>
    </w:p>
    <w:p w:rsidR="00441E18" w:rsidRPr="00441E18" w:rsidRDefault="00441E18" w:rsidP="00441E18">
      <w:pPr>
        <w:spacing w:after="0" w:line="240" w:lineRule="auto"/>
        <w:ind w:firstLine="567"/>
        <w:jc w:val="both"/>
        <w:rPr>
          <w:rFonts w:ascii="Times New Roman" w:eastAsia="Cambria" w:hAnsi="Times New Roman" w:cs="Times New Roman"/>
          <w:b/>
        </w:rPr>
      </w:pPr>
    </w:p>
    <w:p w:rsidR="00441E18" w:rsidRPr="00441E18" w:rsidRDefault="00441E18" w:rsidP="00441E18">
      <w:pPr>
        <w:spacing w:after="0" w:line="240" w:lineRule="auto"/>
        <w:jc w:val="both"/>
        <w:rPr>
          <w:rFonts w:ascii="Times New Roman" w:eastAsia="Cambria" w:hAnsi="Times New Roman" w:cs="Times New Roman"/>
        </w:rPr>
      </w:pPr>
      <w:r w:rsidRPr="00441E18">
        <w:rPr>
          <w:rFonts w:ascii="Times New Roman" w:eastAsia="Cambria" w:hAnsi="Times New Roman" w:cs="Times New Roman"/>
          <w:b/>
        </w:rPr>
        <w:t xml:space="preserve">Rīgas Tehniskā universitāte, </w:t>
      </w:r>
      <w:r w:rsidR="00B55DBA" w:rsidRPr="00E6368F">
        <w:rPr>
          <w:rFonts w:ascii="Times New Roman" w:eastAsia="Cambria" w:hAnsi="Times New Roman" w:cs="Times New Roman"/>
          <w:bCs/>
          <w:color w:val="000000"/>
          <w:kern w:val="56"/>
        </w:rPr>
        <w:t xml:space="preserve">izglītības iestādes reģistrācijas Nr.3341000709, </w:t>
      </w:r>
      <w:r w:rsidR="00B55DBA" w:rsidRPr="00E6368F">
        <w:rPr>
          <w:rFonts w:ascii="Times New Roman" w:eastAsia="Cambria" w:hAnsi="Times New Roman" w:cs="Times New Roman"/>
          <w:color w:val="000000"/>
          <w:kern w:val="56"/>
        </w:rPr>
        <w:t xml:space="preserve">kuras vārdā un interesēs, pamatojoties uz Rīgas Tehniskās universitātes Satversmi (apstiprināta ar 2014.gada 23.oktobra likumu “Par Rīgas Tehniskās universitātes Satversmi”) un rektora 2018.gada 29.maija rīkojumu Nr.01000-1.1/148 “Par aizvietošanu rektora atvaļinājuma laikā”, rīkojas rektora </w:t>
      </w:r>
      <w:proofErr w:type="spellStart"/>
      <w:r w:rsidR="00B55DBA" w:rsidRPr="00E6368F">
        <w:rPr>
          <w:rFonts w:ascii="Times New Roman" w:eastAsia="Cambria" w:hAnsi="Times New Roman" w:cs="Times New Roman"/>
          <w:color w:val="000000"/>
          <w:kern w:val="56"/>
        </w:rPr>
        <w:t>p.i</w:t>
      </w:r>
      <w:proofErr w:type="spellEnd"/>
      <w:r w:rsidR="00B55DBA" w:rsidRPr="00E6368F">
        <w:rPr>
          <w:rFonts w:ascii="Times New Roman" w:eastAsia="Cambria" w:hAnsi="Times New Roman" w:cs="Times New Roman"/>
          <w:color w:val="000000"/>
          <w:kern w:val="56"/>
        </w:rPr>
        <w:t xml:space="preserve">., studiju prorektors </w:t>
      </w:r>
      <w:r w:rsidR="00B55DBA" w:rsidRPr="00E6368F">
        <w:rPr>
          <w:rFonts w:ascii="Times New Roman" w:eastAsia="Cambria" w:hAnsi="Times New Roman" w:cs="Times New Roman"/>
          <w:b/>
          <w:color w:val="000000"/>
          <w:kern w:val="56"/>
        </w:rPr>
        <w:t xml:space="preserve">Uldis </w:t>
      </w:r>
      <w:proofErr w:type="spellStart"/>
      <w:r w:rsidR="00B55DBA" w:rsidRPr="00E6368F">
        <w:rPr>
          <w:rFonts w:ascii="Times New Roman" w:eastAsia="Cambria" w:hAnsi="Times New Roman" w:cs="Times New Roman"/>
          <w:b/>
          <w:color w:val="000000"/>
          <w:kern w:val="56"/>
        </w:rPr>
        <w:t>Sukovskis</w:t>
      </w:r>
      <w:proofErr w:type="spellEnd"/>
      <w:r w:rsidR="004B62F0">
        <w:rPr>
          <w:rFonts w:ascii="Times New Roman" w:eastAsia="Cambria" w:hAnsi="Times New Roman" w:cs="Times New Roman"/>
          <w:bCs/>
          <w:color w:val="000000"/>
          <w:kern w:val="56"/>
        </w:rPr>
        <w:t>,</w:t>
      </w:r>
      <w:r w:rsidR="00B55DBA" w:rsidRPr="00E6368F">
        <w:rPr>
          <w:rFonts w:ascii="Times New Roman" w:eastAsia="Cambria" w:hAnsi="Times New Roman" w:cs="Times New Roman"/>
          <w:bCs/>
          <w:color w:val="000000"/>
          <w:kern w:val="56"/>
        </w:rPr>
        <w:t xml:space="preserve"> </w:t>
      </w:r>
      <w:r w:rsidR="007708F9">
        <w:rPr>
          <w:rFonts w:ascii="Times New Roman" w:eastAsia="Cambria" w:hAnsi="Times New Roman" w:cs="Times New Roman"/>
          <w:bCs/>
          <w:color w:val="000000"/>
          <w:kern w:val="56"/>
        </w:rPr>
        <w:t xml:space="preserve">            </w:t>
      </w:r>
      <w:r w:rsidRPr="00441E18">
        <w:rPr>
          <w:rFonts w:ascii="Times New Roman" w:eastAsia="Cambria" w:hAnsi="Times New Roman" w:cs="Times New Roman"/>
        </w:rPr>
        <w:t>turpmāk - Pasūtītājs, no vienas puses, un</w:t>
      </w:r>
    </w:p>
    <w:p w:rsidR="00441E18" w:rsidRPr="00441E18" w:rsidRDefault="00441E18" w:rsidP="00441E18">
      <w:pPr>
        <w:spacing w:after="0" w:line="240" w:lineRule="auto"/>
        <w:jc w:val="both"/>
        <w:rPr>
          <w:rFonts w:ascii="Times New Roman" w:eastAsia="Cambria" w:hAnsi="Times New Roman" w:cs="Times New Roman"/>
          <w:b/>
          <w:kern w:val="56"/>
        </w:rPr>
      </w:pPr>
    </w:p>
    <w:p w:rsidR="00441E18" w:rsidRPr="00441E18" w:rsidRDefault="00666FA3" w:rsidP="00441E18">
      <w:pPr>
        <w:spacing w:after="0" w:line="240" w:lineRule="auto"/>
        <w:jc w:val="both"/>
        <w:rPr>
          <w:rFonts w:ascii="Times New Roman" w:eastAsia="Cambria" w:hAnsi="Times New Roman" w:cs="Times New Roman"/>
          <w:kern w:val="56"/>
        </w:rPr>
      </w:pPr>
      <w:r w:rsidRPr="00E6368F">
        <w:rPr>
          <w:rFonts w:ascii="Times New Roman" w:eastAsia="Cambria" w:hAnsi="Times New Roman" w:cs="Times New Roman"/>
          <w:b/>
          <w:kern w:val="56"/>
        </w:rPr>
        <w:t>Sabiedrība ar ierobežotu atbildību “Hannu-</w:t>
      </w:r>
      <w:proofErr w:type="spellStart"/>
      <w:r w:rsidRPr="00E6368F">
        <w:rPr>
          <w:rFonts w:ascii="Times New Roman" w:eastAsia="Cambria" w:hAnsi="Times New Roman" w:cs="Times New Roman"/>
          <w:b/>
          <w:kern w:val="56"/>
        </w:rPr>
        <w:t>pro</w:t>
      </w:r>
      <w:proofErr w:type="spellEnd"/>
      <w:r w:rsidRPr="00E6368F">
        <w:rPr>
          <w:rFonts w:ascii="Times New Roman" w:eastAsia="Cambria" w:hAnsi="Times New Roman" w:cs="Times New Roman"/>
          <w:b/>
          <w:kern w:val="56"/>
        </w:rPr>
        <w:t xml:space="preserve">” </w:t>
      </w:r>
      <w:r w:rsidRPr="00E6368F">
        <w:rPr>
          <w:rFonts w:ascii="Times New Roman" w:eastAsia="Cambria" w:hAnsi="Times New Roman" w:cs="Times New Roman"/>
          <w:kern w:val="56"/>
        </w:rPr>
        <w:t>, reģistrācijas Nr.50003329341</w:t>
      </w:r>
      <w:r w:rsidR="00441E18" w:rsidRPr="00441E18">
        <w:rPr>
          <w:rFonts w:ascii="Times New Roman" w:eastAsia="Cambria" w:hAnsi="Times New Roman" w:cs="Times New Roman"/>
          <w:kern w:val="56"/>
        </w:rPr>
        <w:t>, kuras vārdā un interesēs, pamatojoties uz Statūtiem, rīkoj</w:t>
      </w:r>
      <w:r w:rsidRPr="00E6368F">
        <w:rPr>
          <w:rFonts w:ascii="Times New Roman" w:eastAsia="Cambria" w:hAnsi="Times New Roman" w:cs="Times New Roman"/>
          <w:kern w:val="56"/>
        </w:rPr>
        <w:t xml:space="preserve">as tās valdes loceklis </w:t>
      </w:r>
      <w:r w:rsidRPr="007708F9">
        <w:rPr>
          <w:rFonts w:ascii="Times New Roman" w:eastAsia="Cambria" w:hAnsi="Times New Roman" w:cs="Times New Roman"/>
          <w:b/>
          <w:kern w:val="56"/>
        </w:rPr>
        <w:t>Kalvis Baumanis</w:t>
      </w:r>
      <w:r w:rsidRPr="00E6368F">
        <w:rPr>
          <w:rFonts w:ascii="Times New Roman" w:eastAsia="Cambria" w:hAnsi="Times New Roman" w:cs="Times New Roman"/>
          <w:kern w:val="56"/>
        </w:rPr>
        <w:t>, turpmāk</w:t>
      </w:r>
      <w:r w:rsidR="00441E18" w:rsidRPr="00441E18">
        <w:rPr>
          <w:rFonts w:ascii="Times New Roman" w:eastAsia="Cambria" w:hAnsi="Times New Roman" w:cs="Times New Roman"/>
          <w:kern w:val="56"/>
        </w:rPr>
        <w:t xml:space="preserve"> – Piegādātājs, no otras puses, </w:t>
      </w:r>
    </w:p>
    <w:p w:rsidR="00441E18" w:rsidRPr="00441E18" w:rsidRDefault="00441E18" w:rsidP="00441E18">
      <w:pPr>
        <w:spacing w:after="0" w:line="240" w:lineRule="auto"/>
        <w:jc w:val="both"/>
        <w:rPr>
          <w:rFonts w:ascii="Times New Roman" w:eastAsia="Cambria" w:hAnsi="Times New Roman" w:cs="Times New Roman"/>
          <w:kern w:val="56"/>
        </w:rPr>
      </w:pPr>
    </w:p>
    <w:p w:rsidR="00441E18" w:rsidRPr="00441E18" w:rsidRDefault="00441E18" w:rsidP="00441E18">
      <w:pPr>
        <w:spacing w:after="0" w:line="240" w:lineRule="auto"/>
        <w:jc w:val="both"/>
        <w:rPr>
          <w:rFonts w:ascii="Times New Roman" w:eastAsia="Cambria" w:hAnsi="Times New Roman" w:cs="Times New Roman"/>
          <w:b/>
          <w:bCs/>
          <w:kern w:val="56"/>
        </w:rPr>
      </w:pPr>
      <w:r w:rsidRPr="00441E18">
        <w:rPr>
          <w:rFonts w:ascii="Times New Roman" w:eastAsia="Cambria" w:hAnsi="Times New Roman" w:cs="Times New Roman"/>
          <w:kern w:val="56"/>
        </w:rPr>
        <w:t>kopā saukti Puses, bet katrs atsevišķi saukti arī kā Puse, saskaņā ar iepirkuma “Video filmēšanas, tiešraižu un mācību materiālu producēšanas datu apstrādes, programmatūras komplekta piegāde un uzstādīšana</w:t>
      </w:r>
      <w:r w:rsidR="007708F9">
        <w:rPr>
          <w:rFonts w:ascii="Times New Roman" w:eastAsia="Cambria" w:hAnsi="Times New Roman" w:cs="Times New Roman"/>
          <w:kern w:val="56"/>
        </w:rPr>
        <w:t>”,</w:t>
      </w:r>
      <w:r w:rsidRPr="00441E18">
        <w:rPr>
          <w:rFonts w:ascii="Times New Roman" w:eastAsia="Cambria" w:hAnsi="Times New Roman" w:cs="Times New Roman"/>
          <w:bCs/>
          <w:kern w:val="56"/>
        </w:rPr>
        <w:t xml:space="preserve"> </w:t>
      </w:r>
      <w:r w:rsidRPr="00441E18">
        <w:rPr>
          <w:rFonts w:ascii="Times New Roman" w:eastAsia="Cambria" w:hAnsi="Times New Roman" w:cs="Times New Roman"/>
          <w:kern w:val="56"/>
        </w:rPr>
        <w:t>iepirkuma ID Nr.: RTU-2018/59</w:t>
      </w:r>
      <w:r w:rsidRPr="00E6368F">
        <w:rPr>
          <w:rFonts w:ascii="Times New Roman" w:eastAsia="Cambria" w:hAnsi="Times New Roman" w:cs="Times New Roman"/>
          <w:kern w:val="56"/>
        </w:rPr>
        <w:t>, 1</w:t>
      </w:r>
      <w:r w:rsidR="00666FA3" w:rsidRPr="00E6368F">
        <w:rPr>
          <w:rFonts w:ascii="Times New Roman" w:eastAsia="Cambria" w:hAnsi="Times New Roman" w:cs="Times New Roman"/>
          <w:kern w:val="56"/>
        </w:rPr>
        <w:t>.</w:t>
      </w:r>
      <w:r w:rsidRPr="00441E18">
        <w:rPr>
          <w:rFonts w:ascii="Times New Roman" w:eastAsia="Cambria" w:hAnsi="Times New Roman" w:cs="Times New Roman"/>
          <w:kern w:val="56"/>
        </w:rPr>
        <w:t>daļas</w:t>
      </w:r>
      <w:r w:rsidR="00666FA3" w:rsidRPr="00E6368F">
        <w:rPr>
          <w:rFonts w:ascii="Times New Roman" w:hAnsi="Times New Roman" w:cs="Times New Roman"/>
          <w:bCs/>
        </w:rPr>
        <w:t xml:space="preserve"> “Video filmēšanas, tiešraižu un mācību materiālu producēšanas iekārtas un programmatūra (1 komplekts)”</w:t>
      </w:r>
      <w:r w:rsidRPr="00441E18">
        <w:rPr>
          <w:rFonts w:ascii="Times New Roman" w:eastAsia="Cambria" w:hAnsi="Times New Roman" w:cs="Times New Roman"/>
          <w:kern w:val="56"/>
        </w:rPr>
        <w:t xml:space="preserve"> rezultātiem bez maldības, viltus un spaidiem noslēdz šādu līgumu, par turpmāk minēto:</w:t>
      </w:r>
    </w:p>
    <w:p w:rsidR="00441E18" w:rsidRPr="00441E18" w:rsidRDefault="00441E18" w:rsidP="00441E18">
      <w:pPr>
        <w:spacing w:after="120" w:line="240" w:lineRule="auto"/>
        <w:rPr>
          <w:rFonts w:ascii="Times New Roman" w:eastAsia="Cambria" w:hAnsi="Times New Roman" w:cs="Times New Roman"/>
          <w:kern w:val="56"/>
        </w:rPr>
      </w:pPr>
    </w:p>
    <w:p w:rsidR="00441E18" w:rsidRPr="00441E18" w:rsidRDefault="00441E18" w:rsidP="00441E18">
      <w:pPr>
        <w:numPr>
          <w:ilvl w:val="0"/>
          <w:numId w:val="1"/>
        </w:numPr>
        <w:spacing w:after="0" w:line="240" w:lineRule="auto"/>
        <w:contextualSpacing/>
        <w:jc w:val="center"/>
        <w:rPr>
          <w:rFonts w:ascii="Times New Roman" w:eastAsia="Times New Roman" w:hAnsi="Times New Roman" w:cs="Times New Roman"/>
          <w:b/>
          <w:kern w:val="56"/>
        </w:rPr>
      </w:pPr>
      <w:r w:rsidRPr="00441E18">
        <w:rPr>
          <w:rFonts w:ascii="Times New Roman" w:eastAsia="Times New Roman" w:hAnsi="Times New Roman" w:cs="Times New Roman"/>
          <w:b/>
          <w:kern w:val="56"/>
        </w:rPr>
        <w:t>Definīcijas</w:t>
      </w:r>
    </w:p>
    <w:p w:rsidR="00441E18" w:rsidRPr="00441E18" w:rsidRDefault="00441E18" w:rsidP="00441E18">
      <w:pPr>
        <w:numPr>
          <w:ilvl w:val="1"/>
          <w:numId w:val="1"/>
        </w:numPr>
        <w:spacing w:after="0" w:line="240" w:lineRule="auto"/>
        <w:ind w:left="720" w:hanging="450"/>
        <w:contextualSpacing/>
        <w:jc w:val="both"/>
        <w:rPr>
          <w:rFonts w:ascii="Times New Roman" w:eastAsia="Times New Roman" w:hAnsi="Times New Roman" w:cs="Times New Roman"/>
          <w:b/>
          <w:color w:val="000000"/>
          <w:kern w:val="56"/>
        </w:rPr>
      </w:pPr>
      <w:r w:rsidRPr="00441E18">
        <w:rPr>
          <w:rFonts w:ascii="Times New Roman" w:eastAsia="Times New Roman" w:hAnsi="Times New Roman" w:cs="Times New Roman"/>
          <w:b/>
          <w:kern w:val="56"/>
        </w:rPr>
        <w:t xml:space="preserve">Akts - </w:t>
      </w:r>
      <w:r w:rsidRPr="00441E18">
        <w:rPr>
          <w:rFonts w:ascii="Times New Roman" w:eastAsia="Times New Roman" w:hAnsi="Times New Roman" w:cs="Times New Roman"/>
          <w:kern w:val="56"/>
        </w:rPr>
        <w:t>pieņemšanas nodošanas akts, kas apliecina, ka Prece vai kāda tās daļa ir Piegādāta  saskaņā ar Līguma noteikumiem vai tiek konstatēti Defekti</w:t>
      </w:r>
      <w:r w:rsidRPr="00441E18">
        <w:rPr>
          <w:rFonts w:ascii="Times New Roman" w:eastAsia="Times New Roman" w:hAnsi="Times New Roman" w:cs="Times New Roman"/>
          <w:color w:val="000000"/>
          <w:kern w:val="56"/>
        </w:rPr>
        <w:t>.</w:t>
      </w:r>
    </w:p>
    <w:p w:rsidR="00441E18" w:rsidRPr="00441E18" w:rsidRDefault="00441E18" w:rsidP="00441E18">
      <w:pPr>
        <w:numPr>
          <w:ilvl w:val="1"/>
          <w:numId w:val="1"/>
        </w:numPr>
        <w:spacing w:after="0" w:line="240" w:lineRule="auto"/>
        <w:ind w:left="720" w:hanging="450"/>
        <w:contextualSpacing/>
        <w:jc w:val="both"/>
        <w:rPr>
          <w:rFonts w:ascii="Times New Roman" w:eastAsia="Times New Roman" w:hAnsi="Times New Roman" w:cs="Times New Roman"/>
          <w:kern w:val="56"/>
        </w:rPr>
      </w:pPr>
      <w:r w:rsidRPr="00441E18">
        <w:rPr>
          <w:rFonts w:ascii="Times New Roman" w:eastAsia="Times New Roman" w:hAnsi="Times New Roman" w:cs="Times New Roman"/>
          <w:b/>
          <w:kern w:val="56"/>
        </w:rPr>
        <w:t xml:space="preserve">Defekti – </w:t>
      </w:r>
      <w:r w:rsidRPr="00441E18">
        <w:rPr>
          <w:rFonts w:ascii="Times New Roman" w:eastAsia="Times New Roman" w:hAnsi="Times New Roman" w:cs="Times New Roman"/>
          <w:bCs/>
          <w:kern w:val="56"/>
        </w:rPr>
        <w:t>Piegādes, Preces apjomu vai kvalitātes neatbilstība Latvijas Republikā spēkā esošajiem normatīvajiem aktiem, Tehniskajam piedāvājumam vai Līgumam</w:t>
      </w:r>
      <w:r w:rsidRPr="00441E18">
        <w:rPr>
          <w:rFonts w:ascii="Times New Roman" w:eastAsia="Times New Roman" w:hAnsi="Times New Roman" w:cs="Times New Roman"/>
          <w:kern w:val="56"/>
        </w:rPr>
        <w:t>.</w:t>
      </w:r>
    </w:p>
    <w:p w:rsidR="00441E18" w:rsidRPr="00441E18" w:rsidRDefault="00441E18" w:rsidP="00441E18">
      <w:pPr>
        <w:numPr>
          <w:ilvl w:val="1"/>
          <w:numId w:val="1"/>
        </w:numPr>
        <w:spacing w:after="0" w:line="240" w:lineRule="auto"/>
        <w:ind w:left="720" w:hanging="540"/>
        <w:jc w:val="both"/>
        <w:rPr>
          <w:rFonts w:ascii="Times New Roman" w:eastAsia="Cambria" w:hAnsi="Times New Roman" w:cs="Times New Roman"/>
          <w:kern w:val="56"/>
        </w:rPr>
      </w:pPr>
      <w:r w:rsidRPr="00441E18">
        <w:rPr>
          <w:rFonts w:ascii="Times New Roman" w:eastAsia="Cambria" w:hAnsi="Times New Roman" w:cs="Times New Roman"/>
          <w:b/>
          <w:kern w:val="56"/>
        </w:rPr>
        <w:t>Iepirkuma procedūra</w:t>
      </w:r>
      <w:r w:rsidRPr="00441E18">
        <w:rPr>
          <w:rFonts w:ascii="Times New Roman" w:eastAsia="Cambria" w:hAnsi="Times New Roman" w:cs="Times New Roman"/>
          <w:kern w:val="56"/>
        </w:rPr>
        <w:t xml:space="preserve"> – iepirkums “Video filmēšanas, tiešraižu un mācību materiālu producēšanas datu apstrādes, programmatūras komplekta piegāde un uzstādīšana” iepirkuma ID Nr.: RTU-2018/59.</w:t>
      </w:r>
    </w:p>
    <w:p w:rsidR="00441E18" w:rsidRPr="00441E18" w:rsidRDefault="00441E18" w:rsidP="00441E18">
      <w:pPr>
        <w:numPr>
          <w:ilvl w:val="1"/>
          <w:numId w:val="1"/>
        </w:numPr>
        <w:spacing w:after="0" w:line="240" w:lineRule="auto"/>
        <w:ind w:left="720" w:hanging="45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b/>
          <w:kern w:val="56"/>
        </w:rPr>
        <w:t xml:space="preserve">Līgums – </w:t>
      </w:r>
      <w:r w:rsidRPr="00441E18">
        <w:rPr>
          <w:rFonts w:ascii="Times New Roman" w:eastAsia="Times New Roman" w:hAnsi="Times New Roman" w:cs="Times New Roman"/>
          <w:kern w:val="56"/>
        </w:rPr>
        <w:t>šis līgums ar visiem tā pielikumiem, iespējamajiem papildinājumiem un grozījumiem</w:t>
      </w:r>
      <w:r w:rsidRPr="00441E18">
        <w:rPr>
          <w:rFonts w:ascii="Times New Roman" w:eastAsia="Times New Roman" w:hAnsi="Times New Roman" w:cs="Times New Roman"/>
          <w:b/>
          <w:kern w:val="56"/>
        </w:rPr>
        <w:t>.</w:t>
      </w:r>
    </w:p>
    <w:p w:rsidR="00441E18" w:rsidRPr="00441E18" w:rsidRDefault="00AA234F" w:rsidP="00441E18">
      <w:pPr>
        <w:numPr>
          <w:ilvl w:val="1"/>
          <w:numId w:val="1"/>
        </w:numPr>
        <w:spacing w:after="0" w:line="240" w:lineRule="auto"/>
        <w:ind w:left="720" w:hanging="450"/>
        <w:contextualSpacing/>
        <w:jc w:val="both"/>
        <w:rPr>
          <w:rFonts w:ascii="Times New Roman" w:eastAsia="Times New Roman" w:hAnsi="Times New Roman" w:cs="Times New Roman"/>
          <w:b/>
          <w:kern w:val="56"/>
        </w:rPr>
      </w:pPr>
      <w:r>
        <w:rPr>
          <w:rFonts w:ascii="Times New Roman" w:eastAsia="Times New Roman" w:hAnsi="Times New Roman" w:cs="Times New Roman"/>
          <w:b/>
          <w:kern w:val="56"/>
        </w:rPr>
        <w:t>Līguma cena</w:t>
      </w:r>
      <w:r w:rsidR="00441E18" w:rsidRPr="00441E18">
        <w:rPr>
          <w:rFonts w:ascii="Times New Roman" w:eastAsia="Times New Roman" w:hAnsi="Times New Roman" w:cs="Times New Roman"/>
          <w:b/>
          <w:kern w:val="56"/>
        </w:rPr>
        <w:t xml:space="preserve"> – </w:t>
      </w:r>
      <w:r w:rsidR="00441E18" w:rsidRPr="00441E18">
        <w:rPr>
          <w:rFonts w:ascii="Times New Roman" w:eastAsia="Times New Roman" w:hAnsi="Times New Roman" w:cs="Times New Roman"/>
          <w:bCs/>
          <w:kern w:val="56"/>
        </w:rPr>
        <w:t>maksimāli iespējamā maksa par Preču Piegādi Līgumā noteiktajā kārtībā un apmērā.</w:t>
      </w:r>
    </w:p>
    <w:p w:rsidR="00441E18" w:rsidRPr="00441E18" w:rsidRDefault="00441E18" w:rsidP="00441E18">
      <w:pPr>
        <w:numPr>
          <w:ilvl w:val="1"/>
          <w:numId w:val="1"/>
        </w:numPr>
        <w:spacing w:after="0" w:line="240" w:lineRule="auto"/>
        <w:ind w:left="720" w:hanging="45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b/>
          <w:kern w:val="56"/>
        </w:rPr>
        <w:t xml:space="preserve">Nolikums </w:t>
      </w:r>
      <w:r w:rsidRPr="00441E18">
        <w:rPr>
          <w:rFonts w:ascii="Times New Roman" w:eastAsia="Times New Roman" w:hAnsi="Times New Roman" w:cs="Times New Roman"/>
          <w:kern w:val="56"/>
        </w:rPr>
        <w:t>– Iepirkuma procedūras nolikums ar visiem tā pielikumiem, papildinājumiem, precizējumiem un grozījumiem.</w:t>
      </w:r>
    </w:p>
    <w:p w:rsidR="00441E18" w:rsidRPr="00441E18" w:rsidRDefault="00441E18" w:rsidP="00441E18">
      <w:pPr>
        <w:numPr>
          <w:ilvl w:val="1"/>
          <w:numId w:val="1"/>
        </w:numPr>
        <w:spacing w:after="0" w:line="240" w:lineRule="auto"/>
        <w:ind w:left="720" w:hanging="45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b/>
          <w:kern w:val="56"/>
        </w:rPr>
        <w:t xml:space="preserve">Pārstāvis - </w:t>
      </w:r>
      <w:r w:rsidRPr="00441E18">
        <w:rPr>
          <w:rFonts w:ascii="Times New Roman" w:eastAsia="Times New Roman" w:hAnsi="Times New Roman" w:cs="Times New Roman"/>
          <w:kern w:val="56"/>
        </w:rPr>
        <w:t>Pasūtītāja vai Piegādātāja pilnvarota persona, kas Līguma ietvaros kontrolēs līgumsaistību izpildi, pieņems vai nodos Preci.</w:t>
      </w:r>
    </w:p>
    <w:p w:rsidR="00441E18" w:rsidRPr="00441E18" w:rsidRDefault="00441E18" w:rsidP="00441E18">
      <w:pPr>
        <w:numPr>
          <w:ilvl w:val="1"/>
          <w:numId w:val="1"/>
        </w:numPr>
        <w:spacing w:after="0" w:line="240" w:lineRule="auto"/>
        <w:ind w:left="720" w:hanging="45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b/>
          <w:kern w:val="56"/>
        </w:rPr>
        <w:t xml:space="preserve">Prece </w:t>
      </w:r>
      <w:r w:rsidRPr="00441E18">
        <w:rPr>
          <w:rFonts w:ascii="Times New Roman" w:eastAsia="Times New Roman" w:hAnsi="Times New Roman" w:cs="Times New Roman"/>
          <w:kern w:val="56"/>
        </w:rPr>
        <w:t>– iekārtas, aprīkojums un programmatūra, par kuras piegādi un uzstādīšanu saskaņā ar Nolikumu un Piegādātāja iesniegto piedāvājumu tiek slēgts Līgums.</w:t>
      </w:r>
    </w:p>
    <w:p w:rsidR="00441E18" w:rsidRPr="00441E18" w:rsidRDefault="00441E18" w:rsidP="00441E18">
      <w:pPr>
        <w:numPr>
          <w:ilvl w:val="1"/>
          <w:numId w:val="1"/>
        </w:numPr>
        <w:spacing w:after="0" w:line="240" w:lineRule="auto"/>
        <w:ind w:left="720" w:hanging="436"/>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b/>
          <w:kern w:val="56"/>
        </w:rPr>
        <w:t xml:space="preserve">Piegāde </w:t>
      </w:r>
      <w:r w:rsidRPr="00441E18">
        <w:rPr>
          <w:rFonts w:ascii="Times New Roman" w:eastAsia="Times New Roman" w:hAnsi="Times New Roman" w:cs="Times New Roman"/>
          <w:kern w:val="56"/>
        </w:rPr>
        <w:t>- Preces piegāde, uzstādīšana saskaņā ar Līguma noteikumiem.</w:t>
      </w:r>
    </w:p>
    <w:p w:rsidR="00441E18" w:rsidRPr="00441E18" w:rsidRDefault="00441E18" w:rsidP="00E6368F">
      <w:pPr>
        <w:numPr>
          <w:ilvl w:val="1"/>
          <w:numId w:val="1"/>
        </w:numPr>
        <w:spacing w:after="0" w:line="240" w:lineRule="auto"/>
        <w:ind w:left="851" w:hanging="581"/>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b/>
          <w:kern w:val="56"/>
        </w:rPr>
        <w:t xml:space="preserve">Pavadzīme - </w:t>
      </w:r>
      <w:r w:rsidRPr="00441E18">
        <w:rPr>
          <w:rFonts w:ascii="Times New Roman" w:eastAsia="Times New Roman" w:hAnsi="Times New Roman" w:cs="Times New Roman"/>
          <w:kern w:val="56"/>
        </w:rPr>
        <w:t>spēkā esošajiem normatīvajiem aktiem atbilstoša pavadzīme, ko Piegādātājs iesniedz Pasūtītājam par Preču Piegādi Līgumā noteiktajā kārtībā.</w:t>
      </w:r>
    </w:p>
    <w:p w:rsidR="00441E18" w:rsidRPr="00441E18" w:rsidRDefault="00441E18" w:rsidP="00E6368F">
      <w:pPr>
        <w:numPr>
          <w:ilvl w:val="1"/>
          <w:numId w:val="1"/>
        </w:numPr>
        <w:spacing w:after="0" w:line="240" w:lineRule="auto"/>
        <w:ind w:left="851" w:hanging="581"/>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vienskaitlis (pēc nepieciešamības) ietvers arī daudzskaitli un otrādi; lietvārds, lietots sieviešu dzimtē, (pēc nepieciešamības) ietvers arī vīriešu dzimti un otrādi</w:t>
      </w:r>
      <w:r w:rsidRPr="00441E18">
        <w:rPr>
          <w:rFonts w:ascii="Times New Roman" w:eastAsia="Times New Roman" w:hAnsi="Times New Roman" w:cs="Times New Roman"/>
          <w:b/>
          <w:kern w:val="56"/>
        </w:rPr>
        <w:t>.</w:t>
      </w:r>
    </w:p>
    <w:p w:rsidR="00441E18" w:rsidRPr="00441E18" w:rsidRDefault="00441E18" w:rsidP="00441E18">
      <w:pPr>
        <w:spacing w:after="0" w:line="240" w:lineRule="auto"/>
        <w:ind w:left="720" w:hanging="450"/>
        <w:contextualSpacing/>
        <w:jc w:val="both"/>
        <w:rPr>
          <w:rFonts w:ascii="Times New Roman" w:eastAsia="Times New Roman" w:hAnsi="Times New Roman" w:cs="Times New Roman"/>
          <w:kern w:val="56"/>
        </w:rPr>
      </w:pPr>
    </w:p>
    <w:p w:rsidR="00441E18" w:rsidRPr="00441E18" w:rsidRDefault="00666FA3" w:rsidP="00666FA3">
      <w:pPr>
        <w:numPr>
          <w:ilvl w:val="0"/>
          <w:numId w:val="1"/>
        </w:numPr>
        <w:spacing w:after="0" w:line="240" w:lineRule="auto"/>
        <w:ind w:left="1418" w:hanging="284"/>
        <w:contextualSpacing/>
        <w:jc w:val="center"/>
        <w:rPr>
          <w:rFonts w:ascii="Times New Roman" w:eastAsia="Times New Roman" w:hAnsi="Times New Roman" w:cs="Times New Roman"/>
          <w:b/>
          <w:kern w:val="56"/>
        </w:rPr>
      </w:pPr>
      <w:r w:rsidRPr="00E6368F">
        <w:rPr>
          <w:rFonts w:ascii="Times New Roman" w:eastAsia="Times New Roman" w:hAnsi="Times New Roman" w:cs="Times New Roman"/>
          <w:b/>
          <w:kern w:val="56"/>
        </w:rPr>
        <w:t>Līguma</w:t>
      </w:r>
      <w:r w:rsidR="00CE628E">
        <w:rPr>
          <w:rFonts w:ascii="Times New Roman" w:eastAsia="Times New Roman" w:hAnsi="Times New Roman" w:cs="Times New Roman"/>
          <w:b/>
          <w:kern w:val="56"/>
        </w:rPr>
        <w:t xml:space="preserve"> priekšmets</w:t>
      </w:r>
    </w:p>
    <w:p w:rsidR="00441E18" w:rsidRPr="00441E18" w:rsidRDefault="00441E18" w:rsidP="00441E18">
      <w:pPr>
        <w:numPr>
          <w:ilvl w:val="1"/>
          <w:numId w:val="1"/>
        </w:numPr>
        <w:spacing w:after="0" w:line="240" w:lineRule="auto"/>
        <w:ind w:left="720" w:hanging="450"/>
        <w:contextualSpacing/>
        <w:jc w:val="both"/>
        <w:rPr>
          <w:rFonts w:ascii="Times New Roman" w:eastAsia="Times New Roman" w:hAnsi="Times New Roman" w:cs="Times New Roman"/>
          <w:kern w:val="56"/>
        </w:rPr>
      </w:pPr>
      <w:r w:rsidRPr="00441E18">
        <w:rPr>
          <w:rFonts w:ascii="Times New Roman" w:eastAsia="Times New Roman" w:hAnsi="Times New Roman" w:cs="Times New Roman"/>
          <w:kern w:val="56"/>
        </w:rPr>
        <w:t xml:space="preserve">Pasūtītājs </w:t>
      </w:r>
      <w:proofErr w:type="spellStart"/>
      <w:r w:rsidRPr="00441E18">
        <w:rPr>
          <w:rFonts w:ascii="Times New Roman" w:eastAsia="Times New Roman" w:hAnsi="Times New Roman" w:cs="Times New Roman"/>
          <w:kern w:val="56"/>
        </w:rPr>
        <w:t>pasūta</w:t>
      </w:r>
      <w:proofErr w:type="spellEnd"/>
      <w:r w:rsidRPr="00441E18">
        <w:rPr>
          <w:rFonts w:ascii="Times New Roman" w:eastAsia="Times New Roman" w:hAnsi="Times New Roman" w:cs="Times New Roman"/>
          <w:kern w:val="56"/>
        </w:rPr>
        <w:t>, bet Piegādātājs par Līgumā minēto samaksu Piegādā Preci un Pasūtītājs apņemas pirkt, saņemt, un apmaksāt Preci Līgumā noteiktajā termiņā, kartībā un apmērā.</w:t>
      </w:r>
    </w:p>
    <w:p w:rsidR="00441E18" w:rsidRPr="00441E18" w:rsidRDefault="00441E18" w:rsidP="00441E18">
      <w:pPr>
        <w:numPr>
          <w:ilvl w:val="1"/>
          <w:numId w:val="1"/>
        </w:numPr>
        <w:spacing w:after="0" w:line="240" w:lineRule="auto"/>
        <w:ind w:left="720" w:hanging="45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Prece tiek Piegādāta atbilstoši tehniskajai specifikācijai un Piegādātāja iesniegtam Tehniskajam piedāvājumam (Pielikums Nr.1) un Finanšu piedāvājumam (Pielikums Nr.2), Līguma noteikumiem un Latvijas Republikā spēkā esošajiem normatīvajiem aktiem.</w:t>
      </w:r>
    </w:p>
    <w:p w:rsidR="00441E18" w:rsidRPr="00441E18" w:rsidRDefault="00441E18" w:rsidP="00441E18">
      <w:pPr>
        <w:numPr>
          <w:ilvl w:val="1"/>
          <w:numId w:val="1"/>
        </w:numPr>
        <w:spacing w:after="0" w:line="240" w:lineRule="auto"/>
        <w:ind w:left="720" w:hanging="45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441E18">
        <w:rPr>
          <w:rFonts w:ascii="Times New Roman" w:eastAsia="Times New Roman" w:hAnsi="Times New Roman" w:cs="Times New Roman"/>
          <w:kern w:val="56"/>
        </w:rPr>
        <w:t>oriģināliepakojumā</w:t>
      </w:r>
      <w:proofErr w:type="spellEnd"/>
      <w:r w:rsidRPr="00441E18">
        <w:rPr>
          <w:rFonts w:ascii="Times New Roman" w:eastAsia="Times New Roman" w:hAnsi="Times New Roman" w:cs="Times New Roman"/>
          <w:kern w:val="56"/>
        </w:rPr>
        <w:t>.</w:t>
      </w:r>
    </w:p>
    <w:p w:rsidR="00441E18" w:rsidRPr="00441E18" w:rsidRDefault="00441E18" w:rsidP="00441E18">
      <w:pPr>
        <w:spacing w:after="0" w:line="240" w:lineRule="auto"/>
        <w:ind w:left="990"/>
        <w:contextualSpacing/>
        <w:jc w:val="both"/>
        <w:rPr>
          <w:rFonts w:ascii="Times New Roman" w:eastAsia="Times New Roman" w:hAnsi="Times New Roman" w:cs="Times New Roman"/>
          <w:b/>
          <w:kern w:val="56"/>
        </w:rPr>
      </w:pPr>
    </w:p>
    <w:p w:rsidR="00441E18" w:rsidRPr="00441E18" w:rsidRDefault="00441E18" w:rsidP="00441E18">
      <w:pPr>
        <w:numPr>
          <w:ilvl w:val="0"/>
          <w:numId w:val="1"/>
        </w:numPr>
        <w:spacing w:after="0" w:line="240" w:lineRule="auto"/>
        <w:contextualSpacing/>
        <w:jc w:val="center"/>
        <w:rPr>
          <w:rFonts w:ascii="Times New Roman" w:eastAsia="Times New Roman" w:hAnsi="Times New Roman" w:cs="Times New Roman"/>
          <w:b/>
          <w:kern w:val="56"/>
        </w:rPr>
      </w:pPr>
      <w:r w:rsidRPr="00441E18">
        <w:rPr>
          <w:rFonts w:ascii="Times New Roman" w:eastAsia="Times New Roman" w:hAnsi="Times New Roman" w:cs="Times New Roman"/>
          <w:b/>
          <w:kern w:val="56"/>
        </w:rPr>
        <w:t>Līguma cena un norēķinu kārtība</w:t>
      </w:r>
    </w:p>
    <w:p w:rsidR="00441E18" w:rsidRPr="00441E18" w:rsidRDefault="00441E18" w:rsidP="00441E18">
      <w:pPr>
        <w:numPr>
          <w:ilvl w:val="1"/>
          <w:numId w:val="1"/>
        </w:numPr>
        <w:spacing w:after="0" w:line="256" w:lineRule="auto"/>
        <w:ind w:left="810" w:hanging="630"/>
        <w:contextualSpacing/>
        <w:jc w:val="both"/>
        <w:rPr>
          <w:rFonts w:ascii="Times New Roman" w:eastAsia="Calibri" w:hAnsi="Times New Roman" w:cs="Times New Roman"/>
        </w:rPr>
      </w:pPr>
      <w:r w:rsidRPr="00441E18">
        <w:rPr>
          <w:rFonts w:ascii="Times New Roman" w:eastAsia="Times New Roman" w:hAnsi="Times New Roman" w:cs="Times New Roman"/>
          <w:kern w:val="56"/>
        </w:rPr>
        <w:t xml:space="preserve">Līguma cena par Preces Piegādi ir </w:t>
      </w:r>
      <w:r w:rsidR="00AA234F">
        <w:rPr>
          <w:rFonts w:ascii="Times New Roman" w:eastAsia="Times New Roman" w:hAnsi="Times New Roman" w:cs="Times New Roman"/>
          <w:b/>
          <w:kern w:val="56"/>
        </w:rPr>
        <w:t>12 286</w:t>
      </w:r>
      <w:r w:rsidR="00666FA3" w:rsidRPr="00E6368F">
        <w:rPr>
          <w:rFonts w:ascii="Times New Roman" w:eastAsia="Times New Roman" w:hAnsi="Times New Roman" w:cs="Times New Roman"/>
          <w:kern w:val="56"/>
        </w:rPr>
        <w:t xml:space="preserve"> </w:t>
      </w:r>
      <w:r w:rsidR="00666FA3" w:rsidRPr="00441E18">
        <w:rPr>
          <w:rFonts w:ascii="Times New Roman" w:eastAsia="Times New Roman" w:hAnsi="Times New Roman" w:cs="Times New Roman"/>
          <w:b/>
          <w:kern w:val="56"/>
        </w:rPr>
        <w:t>EUR</w:t>
      </w:r>
      <w:r w:rsidR="00666FA3" w:rsidRPr="00E6368F">
        <w:rPr>
          <w:rFonts w:ascii="Times New Roman" w:eastAsia="Times New Roman" w:hAnsi="Times New Roman" w:cs="Times New Roman"/>
          <w:b/>
          <w:kern w:val="56"/>
        </w:rPr>
        <w:t xml:space="preserve"> </w:t>
      </w:r>
      <w:r w:rsidRPr="00441E18">
        <w:rPr>
          <w:rFonts w:ascii="Times New Roman" w:eastAsia="Times New Roman" w:hAnsi="Times New Roman" w:cs="Times New Roman"/>
          <w:kern w:val="56"/>
        </w:rPr>
        <w:t>(</w:t>
      </w:r>
      <w:r w:rsidR="00666FA3" w:rsidRPr="00AA234F">
        <w:rPr>
          <w:rFonts w:ascii="Times New Roman" w:eastAsia="Times New Roman" w:hAnsi="Times New Roman" w:cs="Times New Roman"/>
          <w:kern w:val="56"/>
        </w:rPr>
        <w:t>divpadsmit tūkstoši divi simti astoņdesmit seši</w:t>
      </w:r>
      <w:r w:rsidR="00666FA3" w:rsidRPr="00E6368F">
        <w:rPr>
          <w:rFonts w:ascii="Times New Roman" w:eastAsia="Times New Roman" w:hAnsi="Times New Roman" w:cs="Times New Roman"/>
          <w:i/>
          <w:kern w:val="56"/>
        </w:rPr>
        <w:t xml:space="preserve"> </w:t>
      </w:r>
      <w:proofErr w:type="spellStart"/>
      <w:r w:rsidR="00666FA3" w:rsidRPr="00E6368F">
        <w:rPr>
          <w:rFonts w:ascii="Times New Roman" w:eastAsia="Times New Roman" w:hAnsi="Times New Roman" w:cs="Times New Roman"/>
          <w:i/>
          <w:kern w:val="56"/>
        </w:rPr>
        <w:t>euro</w:t>
      </w:r>
      <w:proofErr w:type="spellEnd"/>
      <w:r w:rsidRPr="00441E18">
        <w:rPr>
          <w:rFonts w:ascii="Times New Roman" w:eastAsia="Times New Roman" w:hAnsi="Times New Roman" w:cs="Times New Roman"/>
          <w:kern w:val="56"/>
        </w:rPr>
        <w:t>) bez PVN. Līguma cena visā Līguma darbības laikā nevar tikt pārsniegta.</w:t>
      </w:r>
    </w:p>
    <w:p w:rsidR="00441E18" w:rsidRPr="00441E18" w:rsidRDefault="00441E18" w:rsidP="00441E18">
      <w:pPr>
        <w:numPr>
          <w:ilvl w:val="1"/>
          <w:numId w:val="1"/>
        </w:numPr>
        <w:spacing w:after="0" w:line="240" w:lineRule="auto"/>
        <w:ind w:left="810" w:hanging="63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lastRenderedPageBreak/>
        <w:t xml:space="preserve">Papildus Līguma cenai Pasūtītājs maksā Piegādātājam PVN 21% apmērā, kas ir  </w:t>
      </w:r>
      <w:r w:rsidR="00666FA3" w:rsidRPr="00E6368F">
        <w:rPr>
          <w:rFonts w:ascii="Times New Roman" w:eastAsia="Times New Roman" w:hAnsi="Times New Roman" w:cs="Times New Roman"/>
          <w:kern w:val="56"/>
        </w:rPr>
        <w:t xml:space="preserve">2580,06 </w:t>
      </w:r>
      <w:r w:rsidRPr="00441E18">
        <w:rPr>
          <w:rFonts w:ascii="Times New Roman" w:eastAsia="Times New Roman" w:hAnsi="Times New Roman" w:cs="Times New Roman"/>
          <w:kern w:val="56"/>
        </w:rPr>
        <w:t>EUR (</w:t>
      </w:r>
      <w:r w:rsidR="00666FA3" w:rsidRPr="00E6368F">
        <w:rPr>
          <w:rFonts w:ascii="Times New Roman" w:eastAsia="Times New Roman" w:hAnsi="Times New Roman" w:cs="Times New Roman"/>
          <w:kern w:val="56"/>
        </w:rPr>
        <w:t xml:space="preserve">divi tūkstoši pieci simti astoņdesmit </w:t>
      </w:r>
      <w:proofErr w:type="spellStart"/>
      <w:r w:rsidR="00666FA3" w:rsidRPr="00E6368F">
        <w:rPr>
          <w:rFonts w:ascii="Times New Roman" w:eastAsia="Times New Roman" w:hAnsi="Times New Roman" w:cs="Times New Roman"/>
          <w:i/>
          <w:kern w:val="56"/>
        </w:rPr>
        <w:t>euro</w:t>
      </w:r>
      <w:proofErr w:type="spellEnd"/>
      <w:r w:rsidR="00666FA3" w:rsidRPr="00E6368F">
        <w:rPr>
          <w:rFonts w:ascii="Times New Roman" w:eastAsia="Times New Roman" w:hAnsi="Times New Roman" w:cs="Times New Roman"/>
          <w:i/>
          <w:kern w:val="56"/>
        </w:rPr>
        <w:t xml:space="preserve"> </w:t>
      </w:r>
      <w:r w:rsidR="00666FA3" w:rsidRPr="00E6368F">
        <w:rPr>
          <w:rFonts w:ascii="Times New Roman" w:eastAsia="Times New Roman" w:hAnsi="Times New Roman" w:cs="Times New Roman"/>
          <w:kern w:val="56"/>
        </w:rPr>
        <w:t xml:space="preserve">un seši </w:t>
      </w:r>
      <w:r w:rsidR="00666FA3" w:rsidRPr="00E6368F">
        <w:rPr>
          <w:rFonts w:ascii="Times New Roman" w:eastAsia="Times New Roman" w:hAnsi="Times New Roman" w:cs="Times New Roman"/>
          <w:i/>
          <w:kern w:val="56"/>
        </w:rPr>
        <w:t>centi)</w:t>
      </w:r>
      <w:r w:rsidRPr="00441E18">
        <w:rPr>
          <w:rFonts w:ascii="Times New Roman" w:eastAsia="Times New Roman" w:hAnsi="Times New Roman" w:cs="Times New Roman"/>
          <w:kern w:val="56"/>
        </w:rPr>
        <w:t xml:space="preserve">. Kopējā Līguma summa ir </w:t>
      </w:r>
      <w:r w:rsidR="00666FA3" w:rsidRPr="00E6368F">
        <w:rPr>
          <w:rFonts w:ascii="Times New Roman" w:eastAsia="Times New Roman" w:hAnsi="Times New Roman" w:cs="Times New Roman"/>
          <w:kern w:val="56"/>
        </w:rPr>
        <w:t xml:space="preserve">14 866,06 </w:t>
      </w:r>
      <w:r w:rsidRPr="00441E18">
        <w:rPr>
          <w:rFonts w:ascii="Times New Roman" w:eastAsia="Times New Roman" w:hAnsi="Times New Roman" w:cs="Times New Roman"/>
          <w:kern w:val="56"/>
        </w:rPr>
        <w:t xml:space="preserve">EUR </w:t>
      </w:r>
      <w:r w:rsidR="006148C5" w:rsidRPr="00E6368F">
        <w:rPr>
          <w:rFonts w:ascii="Times New Roman" w:eastAsia="Times New Roman" w:hAnsi="Times New Roman" w:cs="Times New Roman"/>
          <w:kern w:val="56"/>
        </w:rPr>
        <w:t>četrpad</w:t>
      </w:r>
      <w:r w:rsidR="007A334E">
        <w:rPr>
          <w:rFonts w:ascii="Times New Roman" w:eastAsia="Times New Roman" w:hAnsi="Times New Roman" w:cs="Times New Roman"/>
          <w:kern w:val="56"/>
        </w:rPr>
        <w:t>smit tūkstoši astoņi simti seš</w:t>
      </w:r>
      <w:r w:rsidR="006148C5" w:rsidRPr="00E6368F">
        <w:rPr>
          <w:rFonts w:ascii="Times New Roman" w:eastAsia="Times New Roman" w:hAnsi="Times New Roman" w:cs="Times New Roman"/>
          <w:kern w:val="56"/>
        </w:rPr>
        <w:t xml:space="preserve">desmit seši </w:t>
      </w:r>
      <w:proofErr w:type="spellStart"/>
      <w:r w:rsidR="006148C5" w:rsidRPr="00E6368F">
        <w:rPr>
          <w:rFonts w:ascii="Times New Roman" w:eastAsia="Times New Roman" w:hAnsi="Times New Roman" w:cs="Times New Roman"/>
          <w:i/>
          <w:kern w:val="56"/>
        </w:rPr>
        <w:t>euro</w:t>
      </w:r>
      <w:proofErr w:type="spellEnd"/>
      <w:r w:rsidR="006148C5" w:rsidRPr="00E6368F">
        <w:rPr>
          <w:rFonts w:ascii="Times New Roman" w:eastAsia="Times New Roman" w:hAnsi="Times New Roman" w:cs="Times New Roman"/>
          <w:kern w:val="56"/>
        </w:rPr>
        <w:t xml:space="preserve"> un seši </w:t>
      </w:r>
      <w:r w:rsidR="006148C5" w:rsidRPr="00E6368F">
        <w:rPr>
          <w:rFonts w:ascii="Times New Roman" w:eastAsia="Times New Roman" w:hAnsi="Times New Roman" w:cs="Times New Roman"/>
          <w:i/>
          <w:kern w:val="56"/>
        </w:rPr>
        <w:t>centi</w:t>
      </w:r>
      <w:r w:rsidRPr="00441E18">
        <w:rPr>
          <w:rFonts w:ascii="Times New Roman" w:eastAsia="Times New Roman" w:hAnsi="Times New Roman" w:cs="Times New Roman"/>
          <w:kern w:val="56"/>
        </w:rPr>
        <w:t>) ar PVN.</w:t>
      </w:r>
    </w:p>
    <w:p w:rsidR="00441E18" w:rsidRPr="00441E18" w:rsidRDefault="00441E18" w:rsidP="00441E18">
      <w:pPr>
        <w:numPr>
          <w:ilvl w:val="1"/>
          <w:numId w:val="1"/>
        </w:numPr>
        <w:spacing w:after="0" w:line="240" w:lineRule="auto"/>
        <w:ind w:left="810" w:hanging="63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Piegādātāja Finanšu piedāvājumā (Pielikums Nr.2) iekļautās vienību cenas ir nemainīgas visā Līguma darbības laikā. Pasūtītājs maksā Piegādātājam tikai par faktiski Piegādāto Preci, bet ne vairāk kā 3.1. un 3.2.punktā noteikto summu.</w:t>
      </w:r>
    </w:p>
    <w:p w:rsidR="00441E18" w:rsidRPr="00441E18" w:rsidRDefault="00441E18" w:rsidP="00441E18">
      <w:pPr>
        <w:numPr>
          <w:ilvl w:val="1"/>
          <w:numId w:val="1"/>
        </w:numPr>
        <w:spacing w:after="0" w:line="240" w:lineRule="auto"/>
        <w:ind w:left="810" w:hanging="63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Piegādātājs Preču Piegādi Pasūtītāja Pārstāvja norādītajā telpā veic uz sava rēķina un par to Pasūtītājam nav jāmaksā.</w:t>
      </w:r>
    </w:p>
    <w:p w:rsidR="00441E18" w:rsidRPr="00441E18" w:rsidRDefault="00441E18" w:rsidP="00441E18">
      <w:pPr>
        <w:numPr>
          <w:ilvl w:val="1"/>
          <w:numId w:val="1"/>
        </w:numPr>
        <w:spacing w:after="0" w:line="240" w:lineRule="auto"/>
        <w:ind w:left="810" w:hanging="63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Maksājums skaitās izdarīts brīdī, kad Pasūtītājs veicis maksājumu no sava norēķinu konta.</w:t>
      </w:r>
    </w:p>
    <w:p w:rsidR="00441E18" w:rsidRPr="00441E18" w:rsidRDefault="00441E18" w:rsidP="00441E18">
      <w:pPr>
        <w:numPr>
          <w:ilvl w:val="1"/>
          <w:numId w:val="1"/>
        </w:numPr>
        <w:spacing w:after="0" w:line="240" w:lineRule="auto"/>
        <w:ind w:left="810" w:hanging="63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 xml:space="preserve">Piegādātājs, sagatavojot pavadzīmi vai rēķinu, tajā iekļauj informāciju ar </w:t>
      </w:r>
      <w:r w:rsidRPr="00441E18">
        <w:rPr>
          <w:rFonts w:ascii="Times New Roman" w:eastAsia="Times New Roman" w:hAnsi="Times New Roman" w:cs="Times New Roman"/>
          <w:b/>
          <w:kern w:val="56"/>
        </w:rPr>
        <w:t>iepirkuma nosaukumu un identifikācijas numuru, iepirkuma daļas numuru, kā arī Līguma datumu un numuru</w:t>
      </w:r>
      <w:r w:rsidRPr="00441E18">
        <w:rPr>
          <w:rFonts w:ascii="Times New Roman" w:eastAsia="Times New Roman" w:hAnsi="Times New Roman" w:cs="Times New Roman"/>
          <w:kern w:val="56"/>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441E18" w:rsidRPr="00441E18" w:rsidRDefault="00441E18" w:rsidP="00441E18">
      <w:pPr>
        <w:spacing w:after="0" w:line="240" w:lineRule="auto"/>
        <w:ind w:left="792"/>
        <w:contextualSpacing/>
        <w:jc w:val="both"/>
        <w:rPr>
          <w:rFonts w:ascii="Times New Roman" w:eastAsia="Times New Roman" w:hAnsi="Times New Roman" w:cs="Times New Roman"/>
          <w:b/>
          <w:kern w:val="56"/>
        </w:rPr>
      </w:pPr>
    </w:p>
    <w:p w:rsidR="00441E18" w:rsidRPr="00441E18" w:rsidRDefault="00441E18" w:rsidP="00441E18">
      <w:pPr>
        <w:numPr>
          <w:ilvl w:val="0"/>
          <w:numId w:val="1"/>
        </w:numPr>
        <w:spacing w:after="0" w:line="240" w:lineRule="auto"/>
        <w:contextualSpacing/>
        <w:jc w:val="center"/>
        <w:rPr>
          <w:rFonts w:ascii="Times New Roman" w:eastAsia="Times New Roman" w:hAnsi="Times New Roman" w:cs="Times New Roman"/>
          <w:b/>
          <w:kern w:val="56"/>
        </w:rPr>
      </w:pPr>
      <w:r w:rsidRPr="00441E18">
        <w:rPr>
          <w:rFonts w:ascii="Times New Roman" w:eastAsia="Times New Roman" w:hAnsi="Times New Roman" w:cs="Times New Roman"/>
          <w:b/>
          <w:kern w:val="56"/>
        </w:rPr>
        <w:t>Preces piegādes noteikumi un termiņi</w:t>
      </w:r>
    </w:p>
    <w:p w:rsidR="00441E18" w:rsidRPr="00441E18" w:rsidRDefault="00441E18" w:rsidP="00441E18">
      <w:pPr>
        <w:numPr>
          <w:ilvl w:val="1"/>
          <w:numId w:val="1"/>
        </w:numPr>
        <w:spacing w:after="0" w:line="240" w:lineRule="auto"/>
        <w:ind w:left="720" w:hanging="450"/>
        <w:contextualSpacing/>
        <w:jc w:val="both"/>
        <w:rPr>
          <w:rFonts w:ascii="Times New Roman" w:eastAsia="Times New Roman" w:hAnsi="Times New Roman" w:cs="Times New Roman"/>
          <w:kern w:val="56"/>
        </w:rPr>
      </w:pPr>
      <w:r w:rsidRPr="00441E18">
        <w:rPr>
          <w:rFonts w:ascii="Times New Roman" w:eastAsia="Times New Roman" w:hAnsi="Times New Roman" w:cs="Times New Roman"/>
          <w:kern w:val="56"/>
        </w:rPr>
        <w:t>Piegādātājs Preces Piegādi veic ne vēlāk kā 40 (četrdesmit) darba dienu laikā no Līguma noslēgšanas dienas, Preču piegādi iepriekš saskaņojot ar Pasūtītāju.</w:t>
      </w:r>
    </w:p>
    <w:p w:rsidR="00441E18" w:rsidRPr="00441E18" w:rsidRDefault="00441E18" w:rsidP="00441E18">
      <w:pPr>
        <w:numPr>
          <w:ilvl w:val="1"/>
          <w:numId w:val="1"/>
        </w:numPr>
        <w:spacing w:after="0" w:line="240" w:lineRule="auto"/>
        <w:ind w:left="720" w:hanging="450"/>
        <w:contextualSpacing/>
        <w:jc w:val="both"/>
        <w:rPr>
          <w:rFonts w:ascii="Times New Roman" w:eastAsia="Times New Roman" w:hAnsi="Times New Roman" w:cs="Times New Roman"/>
          <w:kern w:val="56"/>
        </w:rPr>
      </w:pPr>
      <w:r w:rsidRPr="00441E18">
        <w:rPr>
          <w:rFonts w:ascii="Times New Roman" w:eastAsia="Times New Roman" w:hAnsi="Times New Roman" w:cs="Times New Roman"/>
          <w:kern w:val="56"/>
        </w:rPr>
        <w:t xml:space="preserve">Preces Piegādes adrese ir Rīgas Tehniskās universitātes Mediju centrs, </w:t>
      </w:r>
      <w:proofErr w:type="spellStart"/>
      <w:r w:rsidRPr="00441E18">
        <w:rPr>
          <w:rFonts w:ascii="Times New Roman" w:eastAsia="Times New Roman" w:hAnsi="Times New Roman" w:cs="Times New Roman"/>
          <w:kern w:val="56"/>
        </w:rPr>
        <w:t>Āzenes</w:t>
      </w:r>
      <w:proofErr w:type="spellEnd"/>
      <w:r w:rsidRPr="00441E18">
        <w:rPr>
          <w:rFonts w:ascii="Times New Roman" w:eastAsia="Times New Roman" w:hAnsi="Times New Roman" w:cs="Times New Roman"/>
          <w:kern w:val="56"/>
        </w:rPr>
        <w:t xml:space="preserve"> ielā 12-106, LV-1048, Rīgā.</w:t>
      </w:r>
    </w:p>
    <w:p w:rsidR="00441E18" w:rsidRPr="00441E18" w:rsidRDefault="00441E18" w:rsidP="00441E18">
      <w:pPr>
        <w:numPr>
          <w:ilvl w:val="1"/>
          <w:numId w:val="1"/>
        </w:numPr>
        <w:spacing w:after="0" w:line="240" w:lineRule="auto"/>
        <w:ind w:left="720" w:hanging="45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Ne vēlāk kā 5 (piecas) darba dienas pirms attiecīgas Preces vai Preces daļas Piegādes, Piegādātājam ir pienākums saskaņot ar Pasūtītāju Preces piegādes laiku.</w:t>
      </w:r>
    </w:p>
    <w:p w:rsidR="00441E18" w:rsidRPr="00441E18" w:rsidRDefault="00441E18" w:rsidP="00441E18">
      <w:pPr>
        <w:spacing w:after="0" w:line="240" w:lineRule="auto"/>
        <w:ind w:left="720"/>
        <w:contextualSpacing/>
        <w:jc w:val="both"/>
        <w:rPr>
          <w:rFonts w:ascii="Times New Roman" w:eastAsia="Times New Roman" w:hAnsi="Times New Roman" w:cs="Times New Roman"/>
          <w:b/>
          <w:kern w:val="56"/>
        </w:rPr>
      </w:pPr>
    </w:p>
    <w:p w:rsidR="00441E18" w:rsidRPr="00441E18" w:rsidRDefault="00441E18" w:rsidP="00441E18">
      <w:pPr>
        <w:numPr>
          <w:ilvl w:val="0"/>
          <w:numId w:val="1"/>
        </w:numPr>
        <w:spacing w:after="0" w:line="240" w:lineRule="auto"/>
        <w:contextualSpacing/>
        <w:jc w:val="center"/>
        <w:rPr>
          <w:rFonts w:ascii="Times New Roman" w:eastAsia="Times New Roman" w:hAnsi="Times New Roman" w:cs="Times New Roman"/>
          <w:b/>
          <w:kern w:val="56"/>
        </w:rPr>
      </w:pPr>
      <w:r w:rsidRPr="00441E18">
        <w:rPr>
          <w:rFonts w:ascii="Times New Roman" w:eastAsia="Times New Roman" w:hAnsi="Times New Roman" w:cs="Times New Roman"/>
          <w:b/>
          <w:kern w:val="56"/>
        </w:rPr>
        <w:t>Preces pieņemšanas kārtība</w:t>
      </w:r>
    </w:p>
    <w:p w:rsidR="00441E18" w:rsidRPr="00441E18" w:rsidRDefault="00441E18" w:rsidP="00441E18">
      <w:pPr>
        <w:numPr>
          <w:ilvl w:val="1"/>
          <w:numId w:val="1"/>
        </w:numPr>
        <w:spacing w:after="0" w:line="240" w:lineRule="auto"/>
        <w:ind w:left="63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rsidR="00441E18" w:rsidRPr="00441E18" w:rsidRDefault="00441E18" w:rsidP="00441E18">
      <w:pPr>
        <w:numPr>
          <w:ilvl w:val="1"/>
          <w:numId w:val="1"/>
        </w:numPr>
        <w:spacing w:after="0" w:line="240" w:lineRule="auto"/>
        <w:ind w:left="63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Pasūtītājs Preces un Piegādes atbilstību Līguma noteikumiem pārbauda 20 (divdesmit) dienu laikā pēc Preces nodošanas un attiecīga Akta no Piegādātāja saņemšanas dienas, minētajā termiņā Pasūtītājam ir tiesības izteikt pretenzijas par Preces, Piegādes kvalitātes neatbilstību Līguma noteikumiem un Latvijas Republikā spēkā esošo normatīvo aktu prasībām. Ja šajā punktā noteiktajā termiņā Defekti netiek konstatēti Pasūtītājs paraksta Aktu.</w:t>
      </w:r>
    </w:p>
    <w:p w:rsidR="00441E18" w:rsidRPr="00441E18" w:rsidRDefault="00441E18" w:rsidP="00441E18">
      <w:pPr>
        <w:numPr>
          <w:ilvl w:val="1"/>
          <w:numId w:val="1"/>
        </w:numPr>
        <w:spacing w:after="0" w:line="240" w:lineRule="auto"/>
        <w:ind w:left="63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Pasūtītājs, parakstot Aktu (pirms Akta iesniegšanas, Akts tiek saskaņots ar Pasūtītāja pārstāvi elektroniski), atzīst, ka Prece ir Piegādāta atbilstoši Līguma noteikumiem.</w:t>
      </w:r>
    </w:p>
    <w:p w:rsidR="00441E18" w:rsidRPr="00441E18" w:rsidRDefault="00441E18" w:rsidP="00441E18">
      <w:pPr>
        <w:numPr>
          <w:ilvl w:val="1"/>
          <w:numId w:val="1"/>
        </w:numPr>
        <w:spacing w:after="0" w:line="240" w:lineRule="auto"/>
        <w:ind w:left="63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 xml:space="preserve"> Ja Pasūtītājs, pieņemot Preci vai Piegādes atbilstību, konstatē Defektus, tiek noformēts Akts un attiecīga pretenzija nosūtīta Piegādātājam, norādot Defektu būtību. Pasūtītājs nepieņem Preci, kas neatbilst Līguma noteikumiem.</w:t>
      </w:r>
    </w:p>
    <w:p w:rsidR="00441E18" w:rsidRPr="00441E18" w:rsidRDefault="00441E18" w:rsidP="00441E18">
      <w:pPr>
        <w:numPr>
          <w:ilvl w:val="1"/>
          <w:numId w:val="1"/>
        </w:numPr>
        <w:tabs>
          <w:tab w:val="left" w:pos="540"/>
        </w:tabs>
        <w:spacing w:after="0" w:line="240" w:lineRule="auto"/>
        <w:ind w:left="63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rsidR="00441E18" w:rsidRPr="00441E18" w:rsidRDefault="00441E18" w:rsidP="00441E18">
      <w:pPr>
        <w:numPr>
          <w:ilvl w:val="1"/>
          <w:numId w:val="1"/>
        </w:numPr>
        <w:tabs>
          <w:tab w:val="left" w:pos="540"/>
        </w:tabs>
        <w:spacing w:after="0" w:line="240" w:lineRule="auto"/>
        <w:ind w:left="63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 xml:space="preserve">Ja Aktā minētie Defekti radušies Piegādātāja darbības vai bezdarbības rezultātā, izdevumi šo neatbilstību novēršanai pilnībā ir jāapmaksā Piegādātājam. </w:t>
      </w:r>
    </w:p>
    <w:p w:rsidR="00441E18" w:rsidRPr="00441E18" w:rsidRDefault="00441E18" w:rsidP="00441E18">
      <w:pPr>
        <w:numPr>
          <w:ilvl w:val="1"/>
          <w:numId w:val="1"/>
        </w:numPr>
        <w:tabs>
          <w:tab w:val="left" w:pos="540"/>
          <w:tab w:val="left" w:pos="810"/>
        </w:tabs>
        <w:spacing w:after="0" w:line="240" w:lineRule="auto"/>
        <w:ind w:left="63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Gadījumā, ja Pasūtītājs atkārtoti konstatē Preces vai Piegādes Defektus vai tie netiek novērsti Līgumā noteiktajā kārtībā, Pasūtītājam ir tiesības iepriekš, rakstiski brīdinot Piegādātāju, izbeigt Līgumu.</w:t>
      </w:r>
    </w:p>
    <w:p w:rsidR="00441E18" w:rsidRPr="00441E18" w:rsidRDefault="00441E18" w:rsidP="00441E18">
      <w:pPr>
        <w:numPr>
          <w:ilvl w:val="1"/>
          <w:numId w:val="1"/>
        </w:numPr>
        <w:tabs>
          <w:tab w:val="left" w:pos="540"/>
          <w:tab w:val="left" w:pos="810"/>
        </w:tabs>
        <w:spacing w:after="0" w:line="240" w:lineRule="auto"/>
        <w:ind w:left="63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Pēc visas saskaņā ar Līgumu noteiktās Preces Piegādes Puses paraksta gala Preces Piegādes Aktu, kas apliecina, ka Piegādātājs piegādājis Preci Līgumā noteiktajā kārtībā un apmērā.</w:t>
      </w:r>
    </w:p>
    <w:p w:rsidR="00441E18" w:rsidRPr="00441E18" w:rsidRDefault="00441E18" w:rsidP="00441E18">
      <w:pPr>
        <w:spacing w:after="0" w:line="240" w:lineRule="auto"/>
        <w:ind w:left="792"/>
        <w:jc w:val="both"/>
        <w:rPr>
          <w:rFonts w:ascii="Times New Roman" w:eastAsia="Cambria" w:hAnsi="Times New Roman" w:cs="Times New Roman"/>
          <w:b/>
        </w:rPr>
      </w:pPr>
    </w:p>
    <w:p w:rsidR="00441E18" w:rsidRPr="00441E18" w:rsidRDefault="00441E18" w:rsidP="00441E18">
      <w:pPr>
        <w:numPr>
          <w:ilvl w:val="0"/>
          <w:numId w:val="1"/>
        </w:numPr>
        <w:spacing w:after="0" w:line="240" w:lineRule="auto"/>
        <w:contextualSpacing/>
        <w:jc w:val="center"/>
        <w:rPr>
          <w:rFonts w:ascii="Times New Roman" w:eastAsia="Times New Roman" w:hAnsi="Times New Roman" w:cs="Times New Roman"/>
          <w:b/>
          <w:kern w:val="56"/>
        </w:rPr>
      </w:pPr>
      <w:r w:rsidRPr="00441E18">
        <w:rPr>
          <w:rFonts w:ascii="Times New Roman" w:eastAsia="Times New Roman" w:hAnsi="Times New Roman" w:cs="Times New Roman"/>
          <w:b/>
          <w:kern w:val="56"/>
        </w:rPr>
        <w:t>Pasūtītāja tiesības un pienākumi</w:t>
      </w:r>
    </w:p>
    <w:p w:rsidR="00441E18" w:rsidRPr="00441E18" w:rsidRDefault="00441E18" w:rsidP="00441E18">
      <w:pPr>
        <w:numPr>
          <w:ilvl w:val="1"/>
          <w:numId w:val="1"/>
        </w:numPr>
        <w:spacing w:after="0" w:line="240" w:lineRule="auto"/>
        <w:ind w:left="1080" w:hanging="63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Pasūtītājs apņemas veikt maksājumu par Preci Līgumā noteiktajā termiņā un apmērā. Pasūtītājs veic tikai tās Preces vai tās daļas apmaksu, kas Piegādāta Līgumā noteiktajā kārtībā.</w:t>
      </w:r>
    </w:p>
    <w:p w:rsidR="00441E18" w:rsidRPr="00441E18" w:rsidRDefault="00441E18" w:rsidP="00441E18">
      <w:pPr>
        <w:numPr>
          <w:ilvl w:val="1"/>
          <w:numId w:val="1"/>
        </w:numPr>
        <w:spacing w:after="0" w:line="240" w:lineRule="auto"/>
        <w:ind w:left="1080" w:hanging="63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Pasūtītājam ir tiesības pieprasīt un ne vēlāk kā 3 (trīs) darba dienu laikā no Piegādātāja saņemt informāciju par Līguma izpildes gaitu, Piegādes laiku vai apstākļiem, kas varētu kavēt Piegādi.</w:t>
      </w:r>
    </w:p>
    <w:p w:rsidR="00441E18" w:rsidRPr="00441E18" w:rsidRDefault="00441E18" w:rsidP="00441E18">
      <w:pPr>
        <w:numPr>
          <w:ilvl w:val="1"/>
          <w:numId w:val="1"/>
        </w:numPr>
        <w:spacing w:after="0" w:line="240" w:lineRule="auto"/>
        <w:ind w:left="1080" w:hanging="630"/>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Pasūtītājam ir pienākums parakstīt Aktu, ja Prece ir Piegādāta saskaņā ar Līguma noteikumiem.</w:t>
      </w:r>
    </w:p>
    <w:p w:rsidR="00441E18" w:rsidRPr="00E6368F" w:rsidRDefault="00441E18" w:rsidP="00441E18">
      <w:pPr>
        <w:spacing w:after="0" w:line="240" w:lineRule="auto"/>
        <w:ind w:left="792"/>
        <w:contextualSpacing/>
        <w:jc w:val="both"/>
        <w:rPr>
          <w:rFonts w:ascii="Times New Roman" w:eastAsia="Times New Roman" w:hAnsi="Times New Roman" w:cs="Times New Roman"/>
          <w:b/>
          <w:kern w:val="56"/>
        </w:rPr>
      </w:pPr>
    </w:p>
    <w:p w:rsidR="002B03F6" w:rsidRDefault="002B03F6" w:rsidP="00441E18">
      <w:pPr>
        <w:spacing w:after="0" w:line="240" w:lineRule="auto"/>
        <w:ind w:left="792"/>
        <w:contextualSpacing/>
        <w:jc w:val="both"/>
        <w:rPr>
          <w:rFonts w:ascii="Times New Roman" w:eastAsia="Times New Roman" w:hAnsi="Times New Roman" w:cs="Times New Roman"/>
          <w:b/>
          <w:kern w:val="56"/>
        </w:rPr>
      </w:pPr>
    </w:p>
    <w:p w:rsidR="004B62F0" w:rsidRPr="00441E18" w:rsidRDefault="004B62F0" w:rsidP="00441E18">
      <w:pPr>
        <w:spacing w:after="0" w:line="240" w:lineRule="auto"/>
        <w:ind w:left="792"/>
        <w:contextualSpacing/>
        <w:jc w:val="both"/>
        <w:rPr>
          <w:rFonts w:ascii="Times New Roman" w:eastAsia="Times New Roman" w:hAnsi="Times New Roman" w:cs="Times New Roman"/>
          <w:b/>
          <w:kern w:val="56"/>
        </w:rPr>
      </w:pPr>
    </w:p>
    <w:p w:rsidR="00441E18" w:rsidRPr="00441E18" w:rsidRDefault="00441E18" w:rsidP="00441E18">
      <w:pPr>
        <w:numPr>
          <w:ilvl w:val="0"/>
          <w:numId w:val="1"/>
        </w:numPr>
        <w:spacing w:after="0" w:line="240" w:lineRule="auto"/>
        <w:contextualSpacing/>
        <w:jc w:val="center"/>
        <w:rPr>
          <w:rFonts w:ascii="Times New Roman" w:eastAsia="Times New Roman" w:hAnsi="Times New Roman" w:cs="Times New Roman"/>
          <w:b/>
          <w:kern w:val="56"/>
        </w:rPr>
      </w:pPr>
      <w:r w:rsidRPr="00441E18">
        <w:rPr>
          <w:rFonts w:ascii="Times New Roman" w:eastAsia="Times New Roman" w:hAnsi="Times New Roman" w:cs="Times New Roman"/>
          <w:b/>
          <w:kern w:val="56"/>
        </w:rPr>
        <w:lastRenderedPageBreak/>
        <w:t>Piegādātāja tiesības, pienākumi un garantijas</w:t>
      </w:r>
    </w:p>
    <w:p w:rsidR="00441E18" w:rsidRPr="00441E18" w:rsidRDefault="00441E18" w:rsidP="00441E18">
      <w:pPr>
        <w:numPr>
          <w:ilvl w:val="1"/>
          <w:numId w:val="1"/>
        </w:numPr>
        <w:spacing w:after="0" w:line="240" w:lineRule="auto"/>
        <w:ind w:left="1152" w:hanging="702"/>
        <w:contextualSpacing/>
        <w:jc w:val="both"/>
        <w:rPr>
          <w:rFonts w:ascii="Times New Roman" w:eastAsia="Calibri" w:hAnsi="Times New Roman" w:cs="Times New Roman"/>
          <w:lang w:eastAsia="lv-LV"/>
        </w:rPr>
      </w:pPr>
      <w:r w:rsidRPr="00441E18">
        <w:rPr>
          <w:rFonts w:ascii="Times New Roman" w:eastAsia="Times New Roman" w:hAnsi="Times New Roman" w:cs="Times New Roman"/>
          <w:kern w:val="56"/>
        </w:rPr>
        <w:t xml:space="preserve">Piegādātājam Preču Piegāde jāveic patstāvīgi. </w:t>
      </w:r>
      <w:r w:rsidRPr="00441E18">
        <w:rPr>
          <w:rFonts w:ascii="Times New Roman" w:eastAsia="Times New Roman" w:hAnsi="Times New Roman" w:cs="Times New Roman"/>
          <w:kern w:val="56"/>
          <w:lang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rsidR="00441E18" w:rsidRPr="00441E18" w:rsidRDefault="00441E18" w:rsidP="00441E18">
      <w:pPr>
        <w:numPr>
          <w:ilvl w:val="1"/>
          <w:numId w:val="1"/>
        </w:numPr>
        <w:spacing w:after="0" w:line="240" w:lineRule="auto"/>
        <w:ind w:left="1152" w:hanging="702"/>
        <w:jc w:val="both"/>
        <w:rPr>
          <w:rFonts w:ascii="Times New Roman" w:eastAsia="Cambria" w:hAnsi="Times New Roman" w:cs="Times New Roman"/>
          <w:kern w:val="56"/>
        </w:rPr>
      </w:pPr>
      <w:r w:rsidRPr="00441E18">
        <w:rPr>
          <w:rFonts w:ascii="Times New Roman" w:eastAsia="Cambria" w:hAnsi="Times New Roman" w:cs="Times New Roman"/>
          <w:kern w:val="56"/>
        </w:rPr>
        <w:t>Piegādātājs apliecina, ka Līguma izpildē tam ir saistoši Nolikumā minētie nosacījumi attiecībā uz Preces Piegādi un garantijas apkalpošanu Preces garantijas laikā.</w:t>
      </w:r>
    </w:p>
    <w:p w:rsidR="00441E18" w:rsidRPr="00441E18" w:rsidRDefault="00441E18" w:rsidP="00441E18">
      <w:pPr>
        <w:numPr>
          <w:ilvl w:val="1"/>
          <w:numId w:val="1"/>
        </w:numPr>
        <w:spacing w:after="0" w:line="240" w:lineRule="auto"/>
        <w:ind w:left="1152" w:hanging="702"/>
        <w:jc w:val="both"/>
        <w:rPr>
          <w:rFonts w:ascii="Times New Roman" w:eastAsia="Times New Roman" w:hAnsi="Times New Roman" w:cs="Times New Roman"/>
          <w:kern w:val="56"/>
          <w:lang w:eastAsia="lv-LV"/>
        </w:rPr>
      </w:pPr>
      <w:r w:rsidRPr="00441E18">
        <w:rPr>
          <w:rFonts w:ascii="Times New Roman" w:eastAsia="Times New Roman" w:hAnsi="Times New Roman" w:cs="Times New Roman"/>
          <w:kern w:val="56"/>
        </w:rPr>
        <w:t>Piegādājot Preci, Piegādātājam ir jāievēro Līguma noteikumi un Pārstāvja tiešie norādījumi un prasības.</w:t>
      </w:r>
    </w:p>
    <w:p w:rsidR="00441E18" w:rsidRPr="00441E18" w:rsidRDefault="00441E18" w:rsidP="00441E18">
      <w:pPr>
        <w:numPr>
          <w:ilvl w:val="1"/>
          <w:numId w:val="1"/>
        </w:numPr>
        <w:spacing w:after="0" w:line="240" w:lineRule="auto"/>
        <w:ind w:left="1152" w:hanging="702"/>
        <w:contextualSpacing/>
        <w:jc w:val="both"/>
        <w:rPr>
          <w:rFonts w:ascii="Times New Roman" w:eastAsia="Times New Roman" w:hAnsi="Times New Roman" w:cs="Times New Roman"/>
          <w:kern w:val="56"/>
        </w:rPr>
      </w:pPr>
      <w:r w:rsidRPr="00441E18">
        <w:rPr>
          <w:rFonts w:ascii="Times New Roman" w:eastAsia="Cambria" w:hAnsi="Times New Roman" w:cs="Times New Roman"/>
          <w:kern w:val="56"/>
        </w:rPr>
        <w:t xml:space="preserve">Īpašumtiesības uz Preci (aparatūra un programmnodrošinājums saskaņā ar Tehnisko specifikāciju un tehnisko piedāvājumu – Līguma 2.pielikums) Pasūtītājs iegūst ar brīdi, kad Pasūtītājs Preci ir pieņēmis saskaņā ar šī Līguma noteikumiem. </w:t>
      </w:r>
    </w:p>
    <w:p w:rsidR="00441E18" w:rsidRPr="00441E18" w:rsidRDefault="00441E18" w:rsidP="00441E18">
      <w:pPr>
        <w:numPr>
          <w:ilvl w:val="1"/>
          <w:numId w:val="1"/>
        </w:numPr>
        <w:spacing w:after="0" w:line="240" w:lineRule="auto"/>
        <w:ind w:left="1152" w:hanging="702"/>
        <w:contextualSpacing/>
        <w:jc w:val="both"/>
        <w:rPr>
          <w:rFonts w:ascii="Times New Roman" w:eastAsia="Times New Roman" w:hAnsi="Times New Roman" w:cs="Times New Roman"/>
          <w:kern w:val="56"/>
        </w:rPr>
      </w:pPr>
      <w:r w:rsidRPr="00441E18">
        <w:rPr>
          <w:rFonts w:ascii="Times New Roman" w:eastAsia="Cambria" w:hAnsi="Times New Roman" w:cs="Times New Roman"/>
          <w:kern w:val="56"/>
        </w:rPr>
        <w:t>Pasūtītājs tiesības lietot</w:t>
      </w:r>
      <w:r w:rsidRPr="00441E18">
        <w:rPr>
          <w:rFonts w:ascii="Times New Roman" w:eastAsia="Times New Roman" w:hAnsi="Times New Roman" w:cs="Times New Roman"/>
          <w:kern w:val="56"/>
        </w:rPr>
        <w:t xml:space="preserve"> tehniskajā specifikācijā un tehniskajā piedāvājumā (Līguma 2.pielikums) norādītās licences saskaņā ar licences noteikumiem</w:t>
      </w:r>
      <w:r w:rsidRPr="00441E18">
        <w:rPr>
          <w:rFonts w:ascii="Times New Roman" w:eastAsia="Cambria" w:hAnsi="Times New Roman" w:cs="Times New Roman"/>
          <w:kern w:val="56"/>
        </w:rPr>
        <w:t xml:space="preserve"> iegūst ar brīdi, kad Pasūtītājs Preci ir pieņēmis saskaņā ar šī Līguma noteikumiem</w:t>
      </w:r>
      <w:r w:rsidRPr="00441E18">
        <w:rPr>
          <w:rFonts w:ascii="Times New Roman" w:eastAsia="Times New Roman" w:hAnsi="Times New Roman" w:cs="Times New Roman"/>
          <w:kern w:val="56"/>
        </w:rPr>
        <w:t xml:space="preserve">. </w:t>
      </w:r>
    </w:p>
    <w:p w:rsidR="00441E18" w:rsidRPr="00441E18" w:rsidRDefault="00441E18" w:rsidP="00441E18">
      <w:pPr>
        <w:numPr>
          <w:ilvl w:val="1"/>
          <w:numId w:val="1"/>
        </w:numPr>
        <w:spacing w:after="0" w:line="240" w:lineRule="auto"/>
        <w:ind w:left="1152" w:hanging="702"/>
        <w:jc w:val="both"/>
        <w:rPr>
          <w:rFonts w:ascii="Times New Roman" w:eastAsia="Times New Roman" w:hAnsi="Times New Roman" w:cs="Times New Roman"/>
          <w:kern w:val="56"/>
        </w:rPr>
      </w:pPr>
      <w:r w:rsidRPr="00441E18">
        <w:rPr>
          <w:rFonts w:ascii="Times New Roman" w:eastAsia="Times New Roman" w:hAnsi="Times New Roman" w:cs="Times New Roman"/>
          <w:kern w:val="56"/>
        </w:rPr>
        <w:t xml:space="preserve">Piegādātājam ir pienākums 3 (trīs) darba dienu laikā pēc Pasūtītāja pieprasījuma </w:t>
      </w:r>
      <w:proofErr w:type="spellStart"/>
      <w:r w:rsidRPr="00441E18">
        <w:rPr>
          <w:rFonts w:ascii="Times New Roman" w:eastAsia="Times New Roman" w:hAnsi="Times New Roman" w:cs="Times New Roman"/>
          <w:kern w:val="56"/>
        </w:rPr>
        <w:t>rakstveidā</w:t>
      </w:r>
      <w:proofErr w:type="spellEnd"/>
      <w:r w:rsidRPr="00441E18">
        <w:rPr>
          <w:rFonts w:ascii="Times New Roman" w:eastAsia="Times New Roman" w:hAnsi="Times New Roman" w:cs="Times New Roman"/>
          <w:kern w:val="56"/>
        </w:rPr>
        <w:t xml:space="preserve"> sniegt informāciju par Līguma izpildes gaitu, Piegādes laiku vai apstākļiem, kas varētu kavēt Piegādi.</w:t>
      </w:r>
    </w:p>
    <w:p w:rsidR="00441E18" w:rsidRPr="00441E18" w:rsidRDefault="00441E18" w:rsidP="00441E18">
      <w:pPr>
        <w:numPr>
          <w:ilvl w:val="1"/>
          <w:numId w:val="1"/>
        </w:numPr>
        <w:spacing w:after="0" w:line="240" w:lineRule="auto"/>
        <w:ind w:left="1152" w:hanging="702"/>
        <w:jc w:val="both"/>
        <w:rPr>
          <w:rFonts w:ascii="Times New Roman" w:eastAsia="Times New Roman" w:hAnsi="Times New Roman" w:cs="Times New Roman"/>
          <w:kern w:val="56"/>
        </w:rPr>
      </w:pPr>
      <w:r w:rsidRPr="00441E18">
        <w:rPr>
          <w:rFonts w:ascii="Times New Roman" w:eastAsia="Times New Roman" w:hAnsi="Times New Roman" w:cs="Times New Roman"/>
          <w:kern w:val="56"/>
        </w:rPr>
        <w:t>Piegādātājs garantē Preces kvalitāti un atbilstību Pasūtītāja noteiktajām tehniskajām prasībām.</w:t>
      </w:r>
    </w:p>
    <w:p w:rsidR="00441E18" w:rsidRPr="00441E18" w:rsidRDefault="00441E18" w:rsidP="00441E18">
      <w:pPr>
        <w:numPr>
          <w:ilvl w:val="1"/>
          <w:numId w:val="1"/>
        </w:numPr>
        <w:spacing w:after="0" w:line="240" w:lineRule="auto"/>
        <w:ind w:left="1152" w:hanging="702"/>
        <w:jc w:val="both"/>
        <w:rPr>
          <w:rFonts w:ascii="Times New Roman" w:eastAsia="Times New Roman" w:hAnsi="Times New Roman" w:cs="Times New Roman"/>
          <w:i/>
          <w:kern w:val="56"/>
        </w:rPr>
      </w:pPr>
      <w:r w:rsidRPr="00441E18">
        <w:rPr>
          <w:rFonts w:ascii="Times New Roman" w:eastAsia="Times New Roman" w:hAnsi="Times New Roman" w:cs="Times New Roman"/>
          <w:kern w:val="56"/>
        </w:rPr>
        <w:t xml:space="preserve">Piegādātājs nodrošina Pasūtītāja personāla instruktāžu darbam ar Preci uz vietas latviešu vai angļu valodā. Personas, kuru instruktāža veicama, nosaka Pasūtītājs un instruktāžas veikšanas fakts tiek fiksēts Aktā, norādot darbinieku, kuram tā veikta, instruktāžas datumu un vietu. </w:t>
      </w:r>
    </w:p>
    <w:p w:rsidR="00441E18" w:rsidRPr="00441E18" w:rsidRDefault="00441E18" w:rsidP="00441E18">
      <w:pPr>
        <w:spacing w:after="0" w:line="240" w:lineRule="auto"/>
        <w:ind w:left="792" w:firstLine="626"/>
        <w:jc w:val="both"/>
        <w:rPr>
          <w:rFonts w:ascii="Times New Roman" w:eastAsia="Times New Roman" w:hAnsi="Times New Roman" w:cs="Times New Roman"/>
          <w:kern w:val="56"/>
        </w:rPr>
      </w:pPr>
    </w:p>
    <w:p w:rsidR="00441E18" w:rsidRPr="00441E18" w:rsidRDefault="00441E18" w:rsidP="00441E18">
      <w:pPr>
        <w:numPr>
          <w:ilvl w:val="0"/>
          <w:numId w:val="1"/>
        </w:numPr>
        <w:spacing w:after="0" w:line="240" w:lineRule="auto"/>
        <w:ind w:left="1701" w:hanging="283"/>
        <w:contextualSpacing/>
        <w:jc w:val="center"/>
        <w:rPr>
          <w:rFonts w:ascii="Times New Roman" w:eastAsia="Times New Roman" w:hAnsi="Times New Roman" w:cs="Times New Roman"/>
          <w:b/>
          <w:kern w:val="56"/>
        </w:rPr>
      </w:pPr>
      <w:r w:rsidRPr="00441E18">
        <w:rPr>
          <w:rFonts w:ascii="Times New Roman" w:eastAsia="Times New Roman" w:hAnsi="Times New Roman" w:cs="Times New Roman"/>
          <w:b/>
          <w:kern w:val="56"/>
        </w:rPr>
        <w:t>Preces garantijas nosacījumi</w:t>
      </w:r>
    </w:p>
    <w:p w:rsidR="00441E18" w:rsidRPr="00441E18" w:rsidRDefault="00441E18" w:rsidP="00441E18">
      <w:pPr>
        <w:numPr>
          <w:ilvl w:val="1"/>
          <w:numId w:val="1"/>
        </w:numPr>
        <w:spacing w:after="0" w:line="240" w:lineRule="auto"/>
        <w:ind w:left="1152"/>
        <w:contextualSpacing/>
        <w:jc w:val="both"/>
        <w:rPr>
          <w:rFonts w:ascii="Times New Roman" w:eastAsia="Times New Roman" w:hAnsi="Times New Roman" w:cs="Times New Roman"/>
          <w:b/>
          <w:kern w:val="56"/>
        </w:rPr>
      </w:pPr>
      <w:r w:rsidRPr="00441E18">
        <w:rPr>
          <w:rFonts w:ascii="Times New Roman" w:eastAsia="Cambria" w:hAnsi="Times New Roman" w:cs="Times New Roman"/>
          <w:kern w:val="56"/>
        </w:rPr>
        <w:t>Precei garantija ir  24 (divdesmit četri) mēneši no Akta abpusējas parakstīšanas brīža</w:t>
      </w:r>
    </w:p>
    <w:p w:rsidR="00441E18" w:rsidRPr="00441E18" w:rsidRDefault="00441E18" w:rsidP="00441E18">
      <w:pPr>
        <w:numPr>
          <w:ilvl w:val="1"/>
          <w:numId w:val="1"/>
        </w:numPr>
        <w:spacing w:after="0" w:line="240" w:lineRule="auto"/>
        <w:ind w:left="1152"/>
        <w:contextualSpacing/>
        <w:jc w:val="both"/>
        <w:rPr>
          <w:rFonts w:ascii="Times New Roman" w:eastAsia="Times New Roman" w:hAnsi="Times New Roman" w:cs="Times New Roman"/>
          <w:b/>
          <w:kern w:val="56"/>
        </w:rPr>
      </w:pPr>
      <w:r w:rsidRPr="00441E18">
        <w:rPr>
          <w:rFonts w:ascii="Times New Roman" w:eastAsia="Times New Roman" w:hAnsi="Times New Roman" w:cs="Times New Roman"/>
          <w:kern w:val="56"/>
        </w:rPr>
        <w:t>Piegādātājs apliecina, ka Līguma izpildē tam ir saistoši Nolikumā minētie nosacījumi attiecībā uz Preces Piegādi un garantijas apkalpošanu Preces garantijas laikā.</w:t>
      </w:r>
    </w:p>
    <w:p w:rsidR="00441E18" w:rsidRPr="00441E18" w:rsidRDefault="00441E18" w:rsidP="00441E18">
      <w:pPr>
        <w:numPr>
          <w:ilvl w:val="1"/>
          <w:numId w:val="1"/>
        </w:numPr>
        <w:spacing w:after="0" w:line="240" w:lineRule="auto"/>
        <w:ind w:left="1152"/>
        <w:contextualSpacing/>
        <w:jc w:val="both"/>
        <w:rPr>
          <w:rFonts w:ascii="Times New Roman" w:eastAsia="Times New Roman" w:hAnsi="Times New Roman" w:cs="Times New Roman"/>
          <w:b/>
          <w:kern w:val="56"/>
        </w:rPr>
      </w:pPr>
      <w:r w:rsidRPr="00441E18">
        <w:rPr>
          <w:rFonts w:ascii="Times New Roman" w:eastAsia="Cambria" w:hAnsi="Times New Roman" w:cs="Times New Roman"/>
          <w:color w:val="000000"/>
          <w:kern w:val="56"/>
        </w:rPr>
        <w:t xml:space="preserve">Garantijas laikā piegādātājam ir pienākums par saviem līdzekļiem preces defekta gadījumā veikt bojātās daļas nomaiņu vai remontu tās atrašanās vietā, bet, ja tas nav iespējams, bez maksas nodrošināt Preces </w:t>
      </w:r>
      <w:r w:rsidRPr="00441E18">
        <w:rPr>
          <w:rFonts w:ascii="Times New Roman" w:eastAsia="Cambria" w:hAnsi="Times New Roman" w:cs="Times New Roman"/>
          <w:kern w:val="56"/>
        </w:rPr>
        <w:t>bezmaksas aizstāšanu, kura izsaukusi darbības pasliktināšanos</w:t>
      </w:r>
      <w:r w:rsidRPr="00441E18">
        <w:rPr>
          <w:rFonts w:ascii="Times New Roman" w:eastAsia="Cambria" w:hAnsi="Times New Roman" w:cs="Times New Roman"/>
          <w:color w:val="000000"/>
          <w:kern w:val="56"/>
        </w:rPr>
        <w:t xml:space="preserve">. Piegādātājam uz izsaukumu jāreaģē ne vēlāk kā 72 stundu laikā. Ja Preces remontu nav iespējams veikt uz vietas, vienojoties ar Pasūtītāju, garantijas remontu veic, nogādājot Preci bez maksas uz garantijas remontu, kuru veic garākā laika periodā, bet ne ilgāk kā 5 (piecu) darba dienu laikā. </w:t>
      </w:r>
    </w:p>
    <w:p w:rsidR="00E6368F" w:rsidRPr="00E6368F" w:rsidRDefault="00441E18" w:rsidP="00441E18">
      <w:pPr>
        <w:numPr>
          <w:ilvl w:val="1"/>
          <w:numId w:val="1"/>
        </w:numPr>
        <w:spacing w:after="0" w:line="240" w:lineRule="auto"/>
        <w:ind w:left="1152"/>
        <w:jc w:val="both"/>
        <w:rPr>
          <w:rFonts w:ascii="Times New Roman" w:eastAsia="Cambria" w:hAnsi="Times New Roman" w:cs="Times New Roman"/>
          <w:kern w:val="56"/>
        </w:rPr>
      </w:pPr>
      <w:r w:rsidRPr="00441E18">
        <w:rPr>
          <w:rFonts w:ascii="Times New Roman" w:eastAsia="Cambria" w:hAnsi="Times New Roman" w:cs="Times New Roman"/>
          <w:kern w:val="56"/>
        </w:rPr>
        <w:t>Ja paredzamais defektu novēršanas termiņš ir ilgāks par 1 (vienu) darba dienu, Piegādātājam ir pienākums bez atlīdzības pēc Pasūtītāja pieprasījuma uz defektu novēršanas laiku aizvietot bojāto Preci ar tādu pašu vai funkciona</w:t>
      </w:r>
      <w:r w:rsidR="00E6368F" w:rsidRPr="00E6368F">
        <w:rPr>
          <w:rFonts w:ascii="Times New Roman" w:eastAsia="Cambria" w:hAnsi="Times New Roman" w:cs="Times New Roman"/>
          <w:kern w:val="56"/>
        </w:rPr>
        <w:t>litātes ziņā ekvivalentu preci.</w:t>
      </w:r>
    </w:p>
    <w:p w:rsidR="00441E18" w:rsidRPr="00441E18" w:rsidRDefault="00441E18" w:rsidP="00441E18">
      <w:pPr>
        <w:numPr>
          <w:ilvl w:val="1"/>
          <w:numId w:val="1"/>
        </w:numPr>
        <w:spacing w:after="0" w:line="240" w:lineRule="auto"/>
        <w:ind w:left="1152"/>
        <w:jc w:val="both"/>
        <w:rPr>
          <w:rFonts w:ascii="Times New Roman" w:eastAsia="Cambria" w:hAnsi="Times New Roman" w:cs="Times New Roman"/>
          <w:kern w:val="56"/>
        </w:rPr>
      </w:pPr>
      <w:r w:rsidRPr="00441E18">
        <w:rPr>
          <w:rFonts w:ascii="Times New Roman" w:eastAsia="Cambria" w:hAnsi="Times New Roman" w:cs="Times New Roman"/>
          <w:kern w:val="56"/>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rsidR="00441E18" w:rsidRPr="00E829AA" w:rsidRDefault="00441E18" w:rsidP="00441E18">
      <w:pPr>
        <w:numPr>
          <w:ilvl w:val="1"/>
          <w:numId w:val="1"/>
        </w:numPr>
        <w:spacing w:after="0" w:line="240" w:lineRule="auto"/>
        <w:ind w:left="1152"/>
        <w:jc w:val="both"/>
        <w:rPr>
          <w:rFonts w:ascii="Times New Roman" w:eastAsia="Cambria" w:hAnsi="Times New Roman" w:cs="Times New Roman"/>
          <w:kern w:val="56"/>
        </w:rPr>
      </w:pPr>
      <w:r w:rsidRPr="00441E18">
        <w:rPr>
          <w:rFonts w:ascii="Times New Roman" w:eastAsia="Cambria" w:hAnsi="Times New Roman" w:cs="Times New Roman"/>
          <w:kern w:val="56"/>
        </w:rPr>
        <w:t xml:space="preserve">Piegādātājam ir pienākums Preces garantijas laikā bez maksas piegādāt visus Preces ražotāja izdotos Preces programmatūras jauninājumus, ja tādi Precei ir paredzēti un veikt garantijas </w:t>
      </w:r>
      <w:r w:rsidRPr="00E829AA">
        <w:rPr>
          <w:rFonts w:ascii="Times New Roman" w:eastAsia="Cambria" w:hAnsi="Times New Roman" w:cs="Times New Roman"/>
          <w:kern w:val="56"/>
        </w:rPr>
        <w:t>servisa apkalpošanu.</w:t>
      </w:r>
    </w:p>
    <w:p w:rsidR="00441E18" w:rsidRPr="00E829AA" w:rsidRDefault="00441E18" w:rsidP="00E829AA">
      <w:pPr>
        <w:numPr>
          <w:ilvl w:val="1"/>
          <w:numId w:val="1"/>
        </w:numPr>
        <w:spacing w:after="0" w:line="240" w:lineRule="auto"/>
        <w:jc w:val="both"/>
        <w:rPr>
          <w:rFonts w:ascii="Times New Roman" w:eastAsia="Cambria" w:hAnsi="Times New Roman" w:cs="Times New Roman"/>
          <w:kern w:val="56"/>
        </w:rPr>
      </w:pPr>
      <w:r w:rsidRPr="00E829AA">
        <w:rPr>
          <w:rFonts w:ascii="Times New Roman" w:eastAsia="Cambria" w:hAnsi="Times New Roman" w:cs="Times New Roman"/>
          <w:kern w:val="56"/>
        </w:rPr>
        <w:t xml:space="preserve">Defektus var pieteikt pa tālruni </w:t>
      </w:r>
      <w:r w:rsidR="00E829AA" w:rsidRPr="00E829AA">
        <w:rPr>
          <w:rFonts w:ascii="Times New Roman" w:eastAsia="Cambria" w:hAnsi="Times New Roman" w:cs="Times New Roman"/>
          <w:kern w:val="56"/>
        </w:rPr>
        <w:t>67452206</w:t>
      </w:r>
      <w:r w:rsidRPr="00E829AA">
        <w:rPr>
          <w:rFonts w:ascii="Times New Roman" w:eastAsia="Cambria" w:hAnsi="Times New Roman" w:cs="Times New Roman"/>
          <w:kern w:val="56"/>
        </w:rPr>
        <w:t xml:space="preserve"> darba dienās no 9:00 – 17:00, vai pa e-pastu </w:t>
      </w:r>
      <w:r w:rsidR="00E829AA" w:rsidRPr="00E829AA">
        <w:rPr>
          <w:rFonts w:ascii="Times New Roman" w:eastAsia="Cambria" w:hAnsi="Times New Roman" w:cs="Times New Roman"/>
          <w:kern w:val="56"/>
        </w:rPr>
        <w:t>service@hannu-pro.com</w:t>
      </w:r>
      <w:r w:rsidRPr="00E829AA">
        <w:rPr>
          <w:rFonts w:ascii="Times New Roman" w:eastAsia="Cambria" w:hAnsi="Times New Roman" w:cs="Times New Roman"/>
          <w:kern w:val="56"/>
        </w:rPr>
        <w:t>. Defekti, kuri iesniegti pēc plkst. 17:00, uzskatāmi par iesniegtiem nākamajā dienā plkst.9:00.</w:t>
      </w:r>
    </w:p>
    <w:p w:rsidR="00441E18" w:rsidRPr="00441E18" w:rsidRDefault="00441E18" w:rsidP="00441E18">
      <w:pPr>
        <w:spacing w:after="0" w:line="240" w:lineRule="auto"/>
        <w:contextualSpacing/>
        <w:jc w:val="both"/>
        <w:rPr>
          <w:rFonts w:ascii="Times New Roman" w:eastAsia="Times New Roman" w:hAnsi="Times New Roman" w:cs="Times New Roman"/>
          <w:color w:val="000000"/>
          <w:kern w:val="56"/>
          <w:highlight w:val="yellow"/>
          <w:lang w:val="x-none"/>
        </w:rPr>
      </w:pPr>
    </w:p>
    <w:p w:rsidR="00441E18" w:rsidRPr="00441E18" w:rsidRDefault="00441E18" w:rsidP="00441E18">
      <w:pPr>
        <w:numPr>
          <w:ilvl w:val="0"/>
          <w:numId w:val="1"/>
        </w:numPr>
        <w:spacing w:after="0" w:line="240" w:lineRule="auto"/>
        <w:jc w:val="center"/>
        <w:rPr>
          <w:rFonts w:ascii="Times New Roman" w:eastAsia="Cambria" w:hAnsi="Times New Roman" w:cs="Times New Roman"/>
          <w:b/>
          <w:kern w:val="56"/>
        </w:rPr>
      </w:pPr>
      <w:r w:rsidRPr="00441E18">
        <w:rPr>
          <w:rFonts w:ascii="Times New Roman" w:eastAsia="Cambria" w:hAnsi="Times New Roman" w:cs="Times New Roman"/>
          <w:b/>
          <w:kern w:val="56"/>
        </w:rPr>
        <w:t>Nepārvarama vara</w:t>
      </w:r>
    </w:p>
    <w:p w:rsidR="00441E18" w:rsidRPr="00441E18" w:rsidRDefault="00441E18" w:rsidP="00441E18">
      <w:pPr>
        <w:numPr>
          <w:ilvl w:val="1"/>
          <w:numId w:val="1"/>
        </w:numPr>
        <w:spacing w:after="0" w:line="240" w:lineRule="auto"/>
        <w:ind w:left="900" w:hanging="491"/>
        <w:jc w:val="both"/>
        <w:rPr>
          <w:rFonts w:ascii="Times New Roman" w:eastAsia="Cambria" w:hAnsi="Times New Roman" w:cs="Times New Roman"/>
          <w:b/>
          <w:kern w:val="56"/>
        </w:rPr>
      </w:pPr>
      <w:r w:rsidRPr="00441E18">
        <w:rPr>
          <w:rFonts w:ascii="Times New Roman" w:eastAsia="Cambria" w:hAnsi="Times New Roman" w:cs="Times New Roman"/>
          <w:kern w:val="56"/>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rsidR="00441E18" w:rsidRPr="00441E18" w:rsidRDefault="00441E18" w:rsidP="00441E18">
      <w:pPr>
        <w:numPr>
          <w:ilvl w:val="1"/>
          <w:numId w:val="1"/>
        </w:numPr>
        <w:spacing w:after="0" w:line="240" w:lineRule="auto"/>
        <w:ind w:left="900" w:hanging="491"/>
        <w:jc w:val="both"/>
        <w:rPr>
          <w:rFonts w:ascii="Times New Roman" w:eastAsia="Cambria" w:hAnsi="Times New Roman" w:cs="Times New Roman"/>
          <w:b/>
          <w:kern w:val="56"/>
        </w:rPr>
      </w:pPr>
      <w:r w:rsidRPr="00441E18">
        <w:rPr>
          <w:rFonts w:ascii="Times New Roman" w:eastAsia="Cambria" w:hAnsi="Times New Roman" w:cs="Times New Roman"/>
          <w:kern w:val="56"/>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441E18">
        <w:rPr>
          <w:rFonts w:ascii="Times New Roman" w:eastAsia="Cambria" w:hAnsi="Times New Roman" w:cs="Times New Roman"/>
          <w:kern w:val="56"/>
        </w:rPr>
        <w:t>rakstveidā</w:t>
      </w:r>
      <w:proofErr w:type="spellEnd"/>
      <w:r w:rsidRPr="00441E18">
        <w:rPr>
          <w:rFonts w:ascii="Times New Roman" w:eastAsia="Cambria" w:hAnsi="Times New Roman" w:cs="Times New Roman"/>
          <w:kern w:val="56"/>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441E18" w:rsidRPr="00441E18" w:rsidRDefault="00441E18" w:rsidP="00441E18">
      <w:pPr>
        <w:numPr>
          <w:ilvl w:val="1"/>
          <w:numId w:val="1"/>
        </w:numPr>
        <w:spacing w:after="0" w:line="240" w:lineRule="auto"/>
        <w:ind w:left="900" w:hanging="491"/>
        <w:jc w:val="both"/>
        <w:rPr>
          <w:rFonts w:ascii="Times New Roman" w:eastAsia="Cambria" w:hAnsi="Times New Roman" w:cs="Times New Roman"/>
          <w:kern w:val="56"/>
        </w:rPr>
      </w:pPr>
      <w:r w:rsidRPr="00441E18">
        <w:rPr>
          <w:rFonts w:ascii="Times New Roman" w:eastAsia="Cambria" w:hAnsi="Times New Roman" w:cs="Times New Roman"/>
          <w:kern w:val="56"/>
        </w:rPr>
        <w:lastRenderedPageBreak/>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441E18" w:rsidRPr="00441E18" w:rsidRDefault="00441E18" w:rsidP="00441E18">
      <w:pPr>
        <w:spacing w:after="0" w:line="240" w:lineRule="auto"/>
        <w:rPr>
          <w:rFonts w:ascii="Times New Roman" w:eastAsia="Cambria" w:hAnsi="Times New Roman" w:cs="Times New Roman"/>
          <w:kern w:val="56"/>
        </w:rPr>
      </w:pPr>
    </w:p>
    <w:p w:rsidR="00441E18" w:rsidRPr="00441E18" w:rsidRDefault="00441E18" w:rsidP="00441E18">
      <w:pPr>
        <w:numPr>
          <w:ilvl w:val="0"/>
          <w:numId w:val="1"/>
        </w:numPr>
        <w:spacing w:after="0" w:line="240" w:lineRule="auto"/>
        <w:jc w:val="center"/>
        <w:rPr>
          <w:rFonts w:ascii="Times New Roman" w:eastAsia="Cambria" w:hAnsi="Times New Roman" w:cs="Times New Roman"/>
          <w:b/>
          <w:kern w:val="56"/>
        </w:rPr>
      </w:pPr>
      <w:r w:rsidRPr="00441E18">
        <w:rPr>
          <w:rFonts w:ascii="Times New Roman" w:eastAsia="Cambria" w:hAnsi="Times New Roman" w:cs="Times New Roman"/>
          <w:b/>
          <w:kern w:val="56"/>
        </w:rPr>
        <w:t>Pušu atbildība</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Par katru nokavēto Preces Piegādes, Defektu novēršanas dienu, pamatojoties uz Līgumu pienākošos naudas summas samaksas dienu, Piegādātājs maksā Pasūtītājam līgumsodu 0,5% (piecas desmit daļas procenta) apmērā no Līguma summas, bet ne vairāk par 10% (desmit procenti) no Līguma summas.</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color w:val="000000"/>
          <w:kern w:val="56"/>
        </w:rPr>
      </w:pPr>
      <w:r w:rsidRPr="00441E18">
        <w:rPr>
          <w:rFonts w:ascii="Times New Roman" w:eastAsia="Cambria" w:hAnsi="Times New Roman" w:cs="Times New Roman"/>
          <w:color w:val="000000"/>
          <w:kern w:val="56"/>
        </w:rPr>
        <w:t>Līgumsoda samaksa neatbrīvo Puses no to saistību pilnīgas izpildes.</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b/>
          <w:color w:val="000000"/>
          <w:kern w:val="56"/>
        </w:rPr>
      </w:pPr>
      <w:r w:rsidRPr="00441E18">
        <w:rPr>
          <w:rFonts w:ascii="Times New Roman" w:eastAsia="Cambria" w:hAnsi="Times New Roman" w:cs="Times New Roman"/>
          <w:color w:val="000000"/>
          <w:kern w:val="56"/>
        </w:rPr>
        <w:t xml:space="preserve">Gadījumā, ja Pasūtītājam rodas tiesības uz Līguma pamata pieprasīt no Piegādātāja līgumsodu vai jebkuru citu maksājumu, Pasūtītājam iepriekš </w:t>
      </w:r>
      <w:proofErr w:type="spellStart"/>
      <w:r w:rsidRPr="00441E18">
        <w:rPr>
          <w:rFonts w:ascii="Times New Roman" w:eastAsia="Cambria" w:hAnsi="Times New Roman" w:cs="Times New Roman"/>
          <w:color w:val="000000"/>
          <w:kern w:val="56"/>
        </w:rPr>
        <w:t>rakstveidā</w:t>
      </w:r>
      <w:proofErr w:type="spellEnd"/>
      <w:r w:rsidRPr="00441E18">
        <w:rPr>
          <w:rFonts w:ascii="Times New Roman" w:eastAsia="Cambria" w:hAnsi="Times New Roman" w:cs="Times New Roman"/>
          <w:color w:val="000000"/>
          <w:kern w:val="56"/>
        </w:rPr>
        <w:t xml:space="preserve"> brīdinot Piegādātāju, ir tiesības ieturēt līgumsodu vai jebkuru citu maksājumu no Piegādātājam izmaksājamajām summām. </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color w:val="000000"/>
          <w:kern w:val="56"/>
        </w:rPr>
      </w:pPr>
      <w:r w:rsidRPr="00441E18">
        <w:rPr>
          <w:rFonts w:ascii="Times New Roman" w:eastAsia="Cambria" w:hAnsi="Times New Roman" w:cs="Times New Roman"/>
          <w:bCs/>
          <w:color w:val="000000"/>
          <w:kern w:val="28"/>
        </w:rPr>
        <w:t xml:space="preserve">Puses savstarpēji ir atbildīgas par līgumsaistību pārkāpšanu vai zaudējumu radīšanu otrai Pusei. Līdzējs, kas vainīgs Līguma saistību pārkāpšanā vai zaudējumu radīšanā, atlīdzina otram Līdzējam radītos zaudējumus. </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 xml:space="preserve">Zaudējumu gadījumā Puses ir tiesīgas Līguma izpildes laikā pieaicināt neatkarīgu ekspertu zaudējumu atlīdzības apmēra noteikšanai. Eksperta pakalpojumus apmaksā tā Puse, kura radījusi zaudējumus. </w:t>
      </w:r>
    </w:p>
    <w:p w:rsidR="00441E18" w:rsidRPr="00441E18" w:rsidRDefault="00441E18" w:rsidP="00441E18">
      <w:pPr>
        <w:tabs>
          <w:tab w:val="left" w:pos="8145"/>
        </w:tabs>
        <w:spacing w:after="0" w:line="240" w:lineRule="auto"/>
        <w:ind w:left="851"/>
        <w:jc w:val="both"/>
        <w:rPr>
          <w:rFonts w:ascii="Times New Roman" w:eastAsia="Cambria" w:hAnsi="Times New Roman" w:cs="Times New Roman"/>
          <w:kern w:val="56"/>
        </w:rPr>
      </w:pPr>
      <w:r w:rsidRPr="00441E18">
        <w:rPr>
          <w:rFonts w:ascii="Times New Roman" w:eastAsia="Cambria" w:hAnsi="Times New Roman" w:cs="Times New Roman"/>
          <w:kern w:val="56"/>
        </w:rPr>
        <w:tab/>
      </w:r>
    </w:p>
    <w:p w:rsidR="00441E18" w:rsidRPr="00441E18" w:rsidRDefault="00441E18" w:rsidP="00441E18">
      <w:pPr>
        <w:numPr>
          <w:ilvl w:val="0"/>
          <w:numId w:val="1"/>
        </w:numPr>
        <w:spacing w:after="0" w:line="240" w:lineRule="auto"/>
        <w:jc w:val="center"/>
        <w:rPr>
          <w:rFonts w:ascii="Times New Roman" w:eastAsia="Cambria" w:hAnsi="Times New Roman" w:cs="Times New Roman"/>
          <w:b/>
          <w:kern w:val="56"/>
        </w:rPr>
      </w:pPr>
      <w:r w:rsidRPr="00441E18">
        <w:rPr>
          <w:rFonts w:ascii="Times New Roman" w:eastAsia="Cambria" w:hAnsi="Times New Roman" w:cs="Times New Roman"/>
          <w:b/>
          <w:kern w:val="56"/>
        </w:rPr>
        <w:t>Konfidencialitāte</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Puses apņemas ievērot konfidencialitāti savstarpējās attiecībās, tajā skaitā:</w:t>
      </w:r>
    </w:p>
    <w:p w:rsidR="00441E18" w:rsidRPr="00441E18" w:rsidRDefault="00441E18" w:rsidP="00441E18">
      <w:pPr>
        <w:numPr>
          <w:ilvl w:val="2"/>
          <w:numId w:val="1"/>
        </w:numPr>
        <w:spacing w:after="0" w:line="240" w:lineRule="auto"/>
        <w:ind w:left="1418" w:hanging="851"/>
        <w:jc w:val="both"/>
        <w:rPr>
          <w:rFonts w:ascii="Times New Roman" w:eastAsia="Cambria" w:hAnsi="Times New Roman" w:cs="Times New Roman"/>
          <w:kern w:val="56"/>
        </w:rPr>
      </w:pPr>
      <w:r w:rsidRPr="00441E18">
        <w:rPr>
          <w:rFonts w:ascii="Times New Roman" w:eastAsia="Cambria" w:hAnsi="Times New Roman" w:cs="Times New Roman"/>
          <w:kern w:val="56"/>
        </w:rPr>
        <w:t>nodrošināt Līgumā minētās informācijas neizpaušanu no trešo personu puses, kas piedalās Līguma izpildē, izņemot valsts un pašvaldību institūcijas, kas tiesību aktos noteiktā kārtībā pieprasa atklāt šādu informāciju;</w:t>
      </w:r>
    </w:p>
    <w:p w:rsidR="00441E18" w:rsidRPr="00441E18" w:rsidRDefault="00441E18" w:rsidP="00441E18">
      <w:pPr>
        <w:numPr>
          <w:ilvl w:val="2"/>
          <w:numId w:val="1"/>
        </w:numPr>
        <w:spacing w:after="0" w:line="240" w:lineRule="auto"/>
        <w:ind w:left="1418" w:hanging="851"/>
        <w:jc w:val="both"/>
        <w:rPr>
          <w:rFonts w:ascii="Times New Roman" w:eastAsia="Cambria" w:hAnsi="Times New Roman" w:cs="Times New Roman"/>
          <w:kern w:val="56"/>
        </w:rPr>
      </w:pPr>
      <w:r w:rsidRPr="00441E18">
        <w:rPr>
          <w:rFonts w:ascii="Times New Roman" w:eastAsia="Cambria" w:hAnsi="Times New Roman" w:cs="Times New Roman"/>
          <w:kern w:val="56"/>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441E18" w:rsidRPr="00441E18" w:rsidRDefault="00441E18" w:rsidP="00441E18">
      <w:pPr>
        <w:numPr>
          <w:ilvl w:val="2"/>
          <w:numId w:val="1"/>
        </w:numPr>
        <w:spacing w:after="0" w:line="240" w:lineRule="auto"/>
        <w:ind w:left="1418" w:hanging="851"/>
        <w:jc w:val="both"/>
        <w:rPr>
          <w:rFonts w:ascii="Times New Roman" w:eastAsia="Cambria" w:hAnsi="Times New Roman" w:cs="Times New Roman"/>
          <w:kern w:val="56"/>
        </w:rPr>
      </w:pPr>
      <w:r w:rsidRPr="00441E18">
        <w:rPr>
          <w:rFonts w:ascii="Times New Roman" w:eastAsia="Cambria" w:hAnsi="Times New Roman" w:cs="Times New Roman"/>
          <w:kern w:val="56"/>
        </w:rPr>
        <w:t>Puses vienojas, ka šīs nodaļas ierobežojumi neattiecas uz publiski pieejamu informāciju, kā arī uz informāciju, kuru saskaņā ar Līguma noteikumiem ir paredzēts darīt zināmu trešajām personām.</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Puses vienojas, ka konfidencialitātes noteikumu neievērošana ir rupjš Līguma pārkāpums, kas cietušajai Pusei dod tiesības prasīt no vainīgās Puses konfidencialitātes noteikumu neievērošanas rezultātā radušos zaudējumu atlīdzināšanu.</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Šī Līguma nodaļas noteikumiem nav laika ierobežojuma un uz to neattiecas Līguma darbības termiņš.</w:t>
      </w:r>
    </w:p>
    <w:p w:rsidR="004B62F0" w:rsidRPr="004B62F0" w:rsidRDefault="004B62F0" w:rsidP="004B62F0">
      <w:pPr>
        <w:spacing w:after="0" w:line="240" w:lineRule="auto"/>
        <w:ind w:left="360"/>
        <w:rPr>
          <w:rFonts w:ascii="Times New Roman" w:eastAsia="Cambria" w:hAnsi="Times New Roman" w:cs="Times New Roman"/>
          <w:kern w:val="56"/>
        </w:rPr>
      </w:pPr>
    </w:p>
    <w:p w:rsidR="00441E18" w:rsidRPr="00441E18" w:rsidRDefault="00441E18" w:rsidP="00441E18">
      <w:pPr>
        <w:numPr>
          <w:ilvl w:val="0"/>
          <w:numId w:val="1"/>
        </w:numPr>
        <w:spacing w:after="0" w:line="240" w:lineRule="auto"/>
        <w:jc w:val="center"/>
        <w:rPr>
          <w:rFonts w:ascii="Times New Roman" w:eastAsia="Cambria" w:hAnsi="Times New Roman" w:cs="Times New Roman"/>
          <w:kern w:val="56"/>
        </w:rPr>
      </w:pPr>
      <w:r w:rsidRPr="00441E18">
        <w:rPr>
          <w:rFonts w:ascii="Times New Roman" w:eastAsia="Cambria" w:hAnsi="Times New Roman" w:cs="Times New Roman"/>
          <w:b/>
          <w:kern w:val="56"/>
        </w:rPr>
        <w:t>Pušu pārstāvji</w:t>
      </w:r>
    </w:p>
    <w:p w:rsidR="00441E18" w:rsidRPr="00441E18" w:rsidRDefault="00441E18" w:rsidP="00E6368F">
      <w:pPr>
        <w:numPr>
          <w:ilvl w:val="1"/>
          <w:numId w:val="1"/>
        </w:numPr>
        <w:spacing w:after="0" w:line="203" w:lineRule="atLeast"/>
        <w:ind w:left="993" w:hanging="716"/>
        <w:jc w:val="both"/>
        <w:rPr>
          <w:rFonts w:ascii="Times New Roman" w:eastAsia="Cambria" w:hAnsi="Times New Roman" w:cs="Times New Roman"/>
          <w:kern w:val="56"/>
        </w:rPr>
      </w:pPr>
      <w:r w:rsidRPr="00441E18">
        <w:rPr>
          <w:rFonts w:ascii="Times New Roman" w:eastAsia="Cambria" w:hAnsi="Times New Roman" w:cs="Times New Roman"/>
          <w:kern w:val="56"/>
        </w:rPr>
        <w:t>No Pasūtītāja puses par Līguma saistību izpil</w:t>
      </w:r>
      <w:r w:rsidR="00E6368F" w:rsidRPr="00E6368F">
        <w:rPr>
          <w:rFonts w:ascii="Times New Roman" w:eastAsia="Cambria" w:hAnsi="Times New Roman" w:cs="Times New Roman"/>
          <w:kern w:val="56"/>
        </w:rPr>
        <w:t xml:space="preserve">des kontroli atbildīgā persona: Mediju centra vadītājs </w:t>
      </w:r>
      <w:r w:rsidR="00E6368F" w:rsidRPr="00E829AA">
        <w:rPr>
          <w:rFonts w:ascii="Times New Roman" w:eastAsia="Cambria" w:hAnsi="Times New Roman" w:cs="Times New Roman"/>
          <w:kern w:val="56"/>
        </w:rPr>
        <w:t>Baldūrs Apinis, e-pasts:</w:t>
      </w:r>
      <w:r w:rsidRPr="00E829AA">
        <w:rPr>
          <w:rFonts w:ascii="Times New Roman" w:eastAsia="Cambria" w:hAnsi="Times New Roman" w:cs="Times New Roman"/>
          <w:kern w:val="56"/>
        </w:rPr>
        <w:t xml:space="preserve"> </w:t>
      </w:r>
      <w:hyperlink r:id="rId7" w:history="1">
        <w:r w:rsidR="00E6368F" w:rsidRPr="00E829AA">
          <w:rPr>
            <w:rStyle w:val="Hyperlink"/>
            <w:rFonts w:ascii="Times New Roman" w:eastAsia="Cambria" w:hAnsi="Times New Roman" w:cs="Times New Roman"/>
            <w:kern w:val="56"/>
          </w:rPr>
          <w:t>Baldurs.Apinis@rtu.lv</w:t>
        </w:r>
      </w:hyperlink>
      <w:r w:rsidR="00E6368F" w:rsidRPr="00E829AA">
        <w:rPr>
          <w:rFonts w:ascii="Times New Roman" w:eastAsia="Cambria" w:hAnsi="Times New Roman" w:cs="Times New Roman"/>
          <w:kern w:val="56"/>
        </w:rPr>
        <w:t xml:space="preserve">, </w:t>
      </w:r>
      <w:r w:rsidRPr="00E829AA">
        <w:rPr>
          <w:rFonts w:ascii="Times New Roman" w:eastAsia="Cambria" w:hAnsi="Times New Roman" w:cs="Times New Roman"/>
          <w:kern w:val="56"/>
        </w:rPr>
        <w:t>tālrunis:</w:t>
      </w:r>
      <w:r w:rsidR="00E6368F" w:rsidRPr="00E829AA">
        <w:rPr>
          <w:rFonts w:ascii="Times New Roman" w:eastAsia="Cambria" w:hAnsi="Times New Roman" w:cs="Times New Roman"/>
          <w:kern w:val="56"/>
        </w:rPr>
        <w:t xml:space="preserve"> 29214587</w:t>
      </w:r>
      <w:r w:rsidRPr="00E829AA">
        <w:rPr>
          <w:rFonts w:ascii="Times New Roman" w:eastAsia="Cambria" w:hAnsi="Times New Roman" w:cs="Times New Roman"/>
          <w:kern w:val="56"/>
        </w:rPr>
        <w:t>,</w:t>
      </w:r>
      <w:r w:rsidRPr="00E829AA">
        <w:rPr>
          <w:rFonts w:ascii="Times New Roman" w:eastAsia="Times New Roman" w:hAnsi="Times New Roman" w:cs="Times New Roman"/>
          <w:color w:val="404040"/>
          <w:lang w:eastAsia="lv-LV"/>
        </w:rPr>
        <w:t xml:space="preserve"> </w:t>
      </w:r>
      <w:r w:rsidRPr="00E829AA">
        <w:rPr>
          <w:rFonts w:ascii="Times New Roman" w:eastAsia="Cambria" w:hAnsi="Times New Roman" w:cs="Times New Roman"/>
          <w:kern w:val="56"/>
        </w:rPr>
        <w:t>kurai ir noteikti šādi</w:t>
      </w:r>
      <w:r w:rsidRPr="00441E18">
        <w:rPr>
          <w:rFonts w:ascii="Times New Roman" w:eastAsia="Cambria" w:hAnsi="Times New Roman" w:cs="Times New Roman"/>
          <w:kern w:val="56"/>
        </w:rPr>
        <w:t xml:space="preserve"> pienākumi:</w:t>
      </w:r>
    </w:p>
    <w:p w:rsidR="00441E18" w:rsidRPr="00441E18" w:rsidRDefault="00441E18" w:rsidP="00441E18">
      <w:pPr>
        <w:numPr>
          <w:ilvl w:val="2"/>
          <w:numId w:val="1"/>
        </w:numPr>
        <w:spacing w:after="0" w:line="240" w:lineRule="auto"/>
        <w:ind w:left="1418" w:hanging="851"/>
        <w:jc w:val="both"/>
        <w:rPr>
          <w:rFonts w:ascii="Times New Roman" w:eastAsia="Cambria" w:hAnsi="Times New Roman" w:cs="Times New Roman"/>
          <w:kern w:val="56"/>
        </w:rPr>
      </w:pPr>
      <w:r w:rsidRPr="00441E18">
        <w:rPr>
          <w:rFonts w:ascii="Times New Roman" w:eastAsia="Cambria" w:hAnsi="Times New Roman" w:cs="Times New Roman"/>
          <w:kern w:val="56"/>
        </w:rPr>
        <w:t>kontrolēt Līguma saistību izpildi un saskaņot Preces Piegādes laiku;</w:t>
      </w:r>
    </w:p>
    <w:p w:rsidR="00441E18" w:rsidRPr="00441E18" w:rsidRDefault="00441E18" w:rsidP="00441E18">
      <w:pPr>
        <w:numPr>
          <w:ilvl w:val="2"/>
          <w:numId w:val="1"/>
        </w:numPr>
        <w:spacing w:after="0" w:line="240" w:lineRule="auto"/>
        <w:ind w:left="1418" w:hanging="851"/>
        <w:jc w:val="both"/>
        <w:rPr>
          <w:rFonts w:ascii="Times New Roman" w:eastAsia="Cambria" w:hAnsi="Times New Roman" w:cs="Times New Roman"/>
          <w:kern w:val="56"/>
        </w:rPr>
      </w:pPr>
      <w:r w:rsidRPr="00441E18">
        <w:rPr>
          <w:rFonts w:ascii="Times New Roman" w:eastAsia="Cambria" w:hAnsi="Times New Roman" w:cs="Times New Roman"/>
          <w:kern w:val="56"/>
        </w:rPr>
        <w:t>pārbaudīt piegādātās Preces un Piegādes atbilstību Līgumam;</w:t>
      </w:r>
    </w:p>
    <w:p w:rsidR="00441E18" w:rsidRPr="00441E18" w:rsidRDefault="00441E18" w:rsidP="00441E18">
      <w:pPr>
        <w:numPr>
          <w:ilvl w:val="2"/>
          <w:numId w:val="1"/>
        </w:numPr>
        <w:spacing w:after="0" w:line="240" w:lineRule="auto"/>
        <w:ind w:left="1418" w:hanging="851"/>
        <w:jc w:val="both"/>
        <w:rPr>
          <w:rFonts w:ascii="Times New Roman" w:eastAsia="Cambria" w:hAnsi="Times New Roman" w:cs="Times New Roman"/>
          <w:kern w:val="56"/>
        </w:rPr>
      </w:pPr>
      <w:r w:rsidRPr="00441E18">
        <w:rPr>
          <w:rFonts w:ascii="Times New Roman" w:eastAsia="Cambria" w:hAnsi="Times New Roman" w:cs="Times New Roman"/>
          <w:kern w:val="56"/>
        </w:rPr>
        <w:t>parakstīt Piegādātāja iesniegto Pavadzīmi vai rēķinu;</w:t>
      </w:r>
    </w:p>
    <w:p w:rsidR="00441E18" w:rsidRPr="00441E18" w:rsidRDefault="00441E18" w:rsidP="00441E18">
      <w:pPr>
        <w:numPr>
          <w:ilvl w:val="2"/>
          <w:numId w:val="1"/>
        </w:numPr>
        <w:spacing w:after="0" w:line="240" w:lineRule="auto"/>
        <w:ind w:left="1418" w:hanging="851"/>
        <w:jc w:val="both"/>
        <w:rPr>
          <w:rFonts w:ascii="Times New Roman" w:eastAsia="Cambria" w:hAnsi="Times New Roman" w:cs="Times New Roman"/>
          <w:kern w:val="56"/>
        </w:rPr>
      </w:pPr>
      <w:r w:rsidRPr="00441E18">
        <w:rPr>
          <w:rFonts w:ascii="Times New Roman" w:eastAsia="Cambria" w:hAnsi="Times New Roman" w:cs="Times New Roman"/>
          <w:kern w:val="56"/>
        </w:rPr>
        <w:t>parakstīt nodošanas - pieņemšanas aktu.</w:t>
      </w:r>
    </w:p>
    <w:p w:rsidR="00441E18" w:rsidRPr="00E829AA"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E829AA">
        <w:rPr>
          <w:rFonts w:ascii="Times New Roman" w:eastAsia="Cambria" w:hAnsi="Times New Roman" w:cs="Times New Roman"/>
          <w:kern w:val="56"/>
        </w:rPr>
        <w:t xml:space="preserve">Piegādātāja atbildīgā persona par Līguma izpildi: </w:t>
      </w:r>
      <w:r w:rsidR="00E829AA" w:rsidRPr="00E829AA">
        <w:rPr>
          <w:rFonts w:ascii="Times New Roman" w:eastAsia="Cambria" w:hAnsi="Times New Roman" w:cs="Times New Roman"/>
          <w:kern w:val="56"/>
        </w:rPr>
        <w:t>Kristaps Dzenis</w:t>
      </w:r>
      <w:r w:rsidR="00E829AA" w:rsidRPr="00E829AA">
        <w:rPr>
          <w:rFonts w:ascii="Times New Roman" w:eastAsia="Cambria" w:hAnsi="Times New Roman" w:cs="Times New Roman"/>
          <w:kern w:val="56"/>
          <w:shd w:val="clear" w:color="auto" w:fill="BFBFBF"/>
        </w:rPr>
        <w:t>,</w:t>
      </w:r>
      <w:r w:rsidRPr="00E829AA">
        <w:rPr>
          <w:rFonts w:ascii="Times New Roman" w:eastAsia="Cambria" w:hAnsi="Times New Roman" w:cs="Times New Roman"/>
          <w:kern w:val="56"/>
          <w:shd w:val="clear" w:color="auto" w:fill="BFBFBF"/>
        </w:rPr>
        <w:t xml:space="preserve"> </w:t>
      </w:r>
      <w:hyperlink r:id="rId8" w:history="1">
        <w:r w:rsidR="00E829AA" w:rsidRPr="00E829AA">
          <w:rPr>
            <w:rStyle w:val="Hyperlink"/>
            <w:rFonts w:ascii="Times New Roman" w:eastAsia="Cambria" w:hAnsi="Times New Roman" w:cs="Times New Roman"/>
            <w:kern w:val="56"/>
            <w:shd w:val="clear" w:color="auto" w:fill="BFBFBF"/>
          </w:rPr>
          <w:t>Kristaps.Dzenis@Hannu-pro.com</w:t>
        </w:r>
      </w:hyperlink>
      <w:r w:rsidR="00E829AA" w:rsidRPr="00E829AA">
        <w:rPr>
          <w:rFonts w:ascii="Times New Roman" w:eastAsia="Cambria" w:hAnsi="Times New Roman" w:cs="Times New Roman"/>
          <w:kern w:val="56"/>
          <w:shd w:val="clear" w:color="auto" w:fill="BFBFBF"/>
        </w:rPr>
        <w:t>, 26838833.</w:t>
      </w:r>
    </w:p>
    <w:p w:rsidR="00441E18" w:rsidRPr="00441E18" w:rsidRDefault="00441E18" w:rsidP="00E6368F">
      <w:pPr>
        <w:spacing w:after="0" w:line="240" w:lineRule="auto"/>
        <w:jc w:val="both"/>
        <w:rPr>
          <w:rFonts w:ascii="Times New Roman" w:eastAsia="Cambria" w:hAnsi="Times New Roman" w:cs="Times New Roman"/>
          <w:color w:val="000000"/>
          <w:kern w:val="56"/>
        </w:rPr>
      </w:pPr>
    </w:p>
    <w:p w:rsidR="00441E18" w:rsidRPr="00441E18" w:rsidRDefault="00441E18" w:rsidP="00441E18">
      <w:pPr>
        <w:numPr>
          <w:ilvl w:val="0"/>
          <w:numId w:val="1"/>
        </w:numPr>
        <w:spacing w:after="0" w:line="240" w:lineRule="auto"/>
        <w:jc w:val="center"/>
        <w:rPr>
          <w:rFonts w:ascii="Times New Roman" w:eastAsia="Cambria" w:hAnsi="Times New Roman" w:cs="Times New Roman"/>
          <w:b/>
          <w:kern w:val="56"/>
        </w:rPr>
      </w:pPr>
      <w:r w:rsidRPr="00441E18">
        <w:rPr>
          <w:rFonts w:ascii="Times New Roman" w:eastAsia="Cambria" w:hAnsi="Times New Roman" w:cs="Times New Roman"/>
          <w:b/>
          <w:kern w:val="56"/>
        </w:rPr>
        <w:t>Līguma darbības termiņš un tā grozīšanas, papildināšanas un izbeigšanas kārtība</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Līgums stājas spēkā no tā parakstīšanas brīža un ir spēkā līdz Līdzēju saistību pilnīgai izpildei.</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lastRenderedPageBreak/>
        <w:t>Visi Līguma grozījumi un papildinājumi ir spēkā tikai tādā gadījumā, ja tie ir rakstiski un abu Līdzēju pilnvaroto pārstāvju parakstīti un tie ir saskaņā ar Publisko iepirkumu likuma 61. pantu.</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Līdzēji var izbeigt Līgumu pirms termiņa tikai savstarpēji rakstiski vienojoties.</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Pasūtītājam ir tiesības vienpusēji izbeigt Līgumu pirms termiņa, brīdinot par to Piegādātāju 15 (piecpadsmit) darba dienas pirms izbeigšanas.</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 xml:space="preserve">Citos gadījumos Līgumu var izbeigt vienpusēji tikai gadījumos, kas tieši paredzēti Latvijas Republikas normatīvajos aktos. </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Jebkurā Līguma izbeigšanas gadījumā Pasūtītājs apņemas 30 (trīsdesmit) darba dienu laikā no tā izbeigšanas brīža atdot Piegādātājam visu saņemto un neapmaksāto Preci vai veikt pilnīgu samaksu par faktiski piegādāto un pieņemto Preci, kā arī nokārtot visas citas saistības pret Piegādātāju.</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Jebkurā Līguma izbeigšanas gadījumā Piegādātājs apņemas izpildīt visas saistības, kas radušās līdz Līguma izbeigšanas brīdim.</w:t>
      </w:r>
    </w:p>
    <w:p w:rsidR="00441E18" w:rsidRPr="00441E18" w:rsidRDefault="00441E18" w:rsidP="00441E18">
      <w:pPr>
        <w:numPr>
          <w:ilvl w:val="1"/>
          <w:numId w:val="1"/>
        </w:numPr>
        <w:spacing w:after="0" w:line="240" w:lineRule="auto"/>
        <w:ind w:left="993" w:hanging="709"/>
        <w:jc w:val="both"/>
        <w:rPr>
          <w:rFonts w:ascii="Times New Roman" w:eastAsia="Cambria" w:hAnsi="Times New Roman" w:cs="Times New Roman"/>
          <w:kern w:val="56"/>
        </w:rPr>
      </w:pPr>
      <w:r w:rsidRPr="00441E18">
        <w:rPr>
          <w:rFonts w:ascii="Times New Roman" w:eastAsia="Cambria" w:hAnsi="Times New Roman" w:cs="Times New Roman"/>
          <w:kern w:val="56"/>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rsidR="00441E18" w:rsidRPr="00441E18" w:rsidRDefault="00441E18" w:rsidP="00441E18">
      <w:pPr>
        <w:numPr>
          <w:ilvl w:val="2"/>
          <w:numId w:val="1"/>
        </w:numPr>
        <w:spacing w:after="0" w:line="240" w:lineRule="auto"/>
        <w:jc w:val="both"/>
        <w:rPr>
          <w:rFonts w:ascii="Times New Roman" w:eastAsia="Cambria" w:hAnsi="Times New Roman" w:cs="Times New Roman"/>
          <w:kern w:val="56"/>
        </w:rPr>
      </w:pPr>
      <w:r w:rsidRPr="00441E18">
        <w:rPr>
          <w:rFonts w:ascii="Times New Roman" w:eastAsia="Cambria" w:hAnsi="Times New Roman" w:cs="Times New Roman"/>
          <w:kern w:val="56"/>
        </w:rPr>
        <w:t xml:space="preserve"> tie vairs netiek ražoti un to tehniskie un kvalitātes rādītāji funkcionāli ir tādi paši vai labāki kā Līgumā norādītajiem materiāliem, izstrādājumiem, programmatūrai un iekārtām un nodrošina to pašu funkciju, vai </w:t>
      </w:r>
    </w:p>
    <w:p w:rsidR="00441E18" w:rsidRPr="00441E18" w:rsidRDefault="00441E18" w:rsidP="00441E18">
      <w:pPr>
        <w:numPr>
          <w:ilvl w:val="2"/>
          <w:numId w:val="1"/>
        </w:numPr>
        <w:spacing w:after="0" w:line="240" w:lineRule="auto"/>
        <w:jc w:val="both"/>
        <w:rPr>
          <w:rFonts w:ascii="Times New Roman" w:eastAsia="Cambria" w:hAnsi="Times New Roman" w:cs="Times New Roman"/>
          <w:kern w:val="56"/>
        </w:rPr>
      </w:pPr>
      <w:r w:rsidRPr="00441E18">
        <w:rPr>
          <w:rFonts w:ascii="Times New Roman" w:eastAsia="Cambria" w:hAnsi="Times New Roman" w:cs="Times New Roman"/>
          <w:kern w:val="56"/>
        </w:rPr>
        <w:t xml:space="preserve">pēc līguma noslēgšanas ražotāji Precēm ir raduši inovatīvus risinājumus, par kuriem Pusēm objektīvu apsvērumu dēļ nebija zināms līguma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Lai izmantotu Līguma 1</w:t>
      </w:r>
      <w:r w:rsidR="00E6368F" w:rsidRPr="00E6368F">
        <w:rPr>
          <w:rFonts w:ascii="Times New Roman" w:eastAsia="Cambria" w:hAnsi="Times New Roman" w:cs="Times New Roman"/>
          <w:kern w:val="56"/>
        </w:rPr>
        <w:t>3</w:t>
      </w:r>
      <w:r w:rsidRPr="00441E18">
        <w:rPr>
          <w:rFonts w:ascii="Times New Roman" w:eastAsia="Cambria" w:hAnsi="Times New Roman" w:cs="Times New Roman"/>
          <w:kern w:val="56"/>
        </w:rPr>
        <w:t xml:space="preserve">.8.punktā noteiktās tiesības, Piegādātājs ne vēlāk kā vismaz </w:t>
      </w:r>
      <w:r w:rsidR="007A334E">
        <w:rPr>
          <w:rFonts w:ascii="Times New Roman" w:eastAsia="Cambria" w:hAnsi="Times New Roman" w:cs="Times New Roman"/>
          <w:kern w:val="56"/>
        </w:rPr>
        <w:t xml:space="preserve">                                  </w:t>
      </w:r>
      <w:r w:rsidRPr="00441E18">
        <w:rPr>
          <w:rFonts w:ascii="Times New Roman" w:eastAsia="Cambria" w:hAnsi="Times New Roman" w:cs="Times New Roman"/>
          <w:kern w:val="56"/>
        </w:rPr>
        <w:t>15 (piecpadsmit) darba dienas pirms Līguma 4.1.punktā noteiktā termiņa  Pasūtītājam iesniedz informāciju par piedāvāto Preci, no kuras Pasūtītājs var pārliecināties, ka piedāvātā Prece atbilst sākotnējai tehni</w:t>
      </w:r>
      <w:r w:rsidR="007A334E">
        <w:rPr>
          <w:rFonts w:ascii="Times New Roman" w:eastAsia="Cambria" w:hAnsi="Times New Roman" w:cs="Times New Roman"/>
          <w:kern w:val="56"/>
        </w:rPr>
        <w:t>skajai specifikācijai, kā arī 13</w:t>
      </w:r>
      <w:bookmarkStart w:id="0" w:name="_GoBack"/>
      <w:bookmarkEnd w:id="0"/>
      <w:r w:rsidRPr="00441E18">
        <w:rPr>
          <w:rFonts w:ascii="Times New Roman" w:eastAsia="Cambria" w:hAnsi="Times New Roman" w:cs="Times New Roman"/>
          <w:kern w:val="56"/>
        </w:rPr>
        <w:t xml:space="preserve">.8.1.punkta gadījumā attiecīgā ražotāja vai ražotāja pilnvarotā pārstāvja (iesniedzot pilnvarojumu apliecinošu dokumentu) apliecinājumu par konkrēta produkta ražošanas pārtraukšanu. </w:t>
      </w:r>
    </w:p>
    <w:p w:rsidR="00441E18" w:rsidRPr="00441E18" w:rsidRDefault="00441E18" w:rsidP="007A334E">
      <w:pPr>
        <w:numPr>
          <w:ilvl w:val="1"/>
          <w:numId w:val="1"/>
        </w:numPr>
        <w:spacing w:after="0" w:line="240" w:lineRule="auto"/>
        <w:ind w:left="993" w:hanging="633"/>
        <w:jc w:val="both"/>
        <w:rPr>
          <w:rFonts w:ascii="Times New Roman" w:eastAsia="Cambria" w:hAnsi="Times New Roman" w:cs="Times New Roman"/>
          <w:kern w:val="56"/>
        </w:rPr>
      </w:pPr>
      <w:r w:rsidRPr="00441E18">
        <w:rPr>
          <w:rFonts w:ascii="Times New Roman" w:eastAsia="Cambria" w:hAnsi="Times New Roman" w:cs="Times New Roman"/>
          <w:kern w:val="56"/>
        </w:rPr>
        <w:t>Pēc 1</w:t>
      </w:r>
      <w:r w:rsidR="00E6368F" w:rsidRPr="00E6368F">
        <w:rPr>
          <w:rFonts w:ascii="Times New Roman" w:eastAsia="Cambria" w:hAnsi="Times New Roman" w:cs="Times New Roman"/>
          <w:kern w:val="56"/>
        </w:rPr>
        <w:t>3</w:t>
      </w:r>
      <w:r w:rsidRPr="00441E18">
        <w:rPr>
          <w:rFonts w:ascii="Times New Roman" w:eastAsia="Cambria" w:hAnsi="Times New Roman" w:cs="Times New Roman"/>
          <w:kern w:val="56"/>
        </w:rPr>
        <w:t>.9.punktā norādītās informācijas sa</w:t>
      </w:r>
      <w:r w:rsidR="00E6368F" w:rsidRPr="00E6368F">
        <w:rPr>
          <w:rFonts w:ascii="Times New Roman" w:eastAsia="Cambria" w:hAnsi="Times New Roman" w:cs="Times New Roman"/>
          <w:kern w:val="56"/>
        </w:rPr>
        <w:t>ņemšanas Pasūtītājs izvērtē šīs</w:t>
      </w:r>
      <w:r w:rsidRPr="00441E18">
        <w:rPr>
          <w:rFonts w:ascii="Times New Roman" w:eastAsia="Cambria" w:hAnsi="Times New Roman" w:cs="Times New Roman"/>
          <w:kern w:val="56"/>
        </w:rPr>
        <w:t xml:space="preserve"> informācijas atbilstību  1</w:t>
      </w:r>
      <w:r w:rsidR="00E6368F" w:rsidRPr="00E6368F">
        <w:rPr>
          <w:rFonts w:ascii="Times New Roman" w:eastAsia="Cambria" w:hAnsi="Times New Roman" w:cs="Times New Roman"/>
          <w:kern w:val="56"/>
        </w:rPr>
        <w:t>3</w:t>
      </w:r>
      <w:r w:rsidRPr="00441E18">
        <w:rPr>
          <w:rFonts w:ascii="Times New Roman" w:eastAsia="Cambria" w:hAnsi="Times New Roman" w:cs="Times New Roman"/>
          <w:kern w:val="56"/>
        </w:rPr>
        <w:t>.8.punkta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rsidR="00441E18" w:rsidRPr="00441E18" w:rsidRDefault="00441E18" w:rsidP="007A334E">
      <w:pPr>
        <w:numPr>
          <w:ilvl w:val="1"/>
          <w:numId w:val="1"/>
        </w:numPr>
        <w:spacing w:after="0" w:line="240" w:lineRule="auto"/>
        <w:ind w:left="851" w:hanging="567"/>
        <w:jc w:val="both"/>
        <w:rPr>
          <w:rFonts w:ascii="Times New Roman" w:eastAsia="Cambria" w:hAnsi="Times New Roman" w:cs="Times New Roman"/>
          <w:kern w:val="56"/>
        </w:rPr>
      </w:pPr>
      <w:r w:rsidRPr="00441E18">
        <w:rPr>
          <w:rFonts w:ascii="Times New Roman" w:eastAsia="Cambria" w:hAnsi="Times New Roman" w:cs="Times New Roman"/>
          <w:kern w:val="56"/>
        </w:rPr>
        <w:t>Līguma 13.8.punktā pielīgto tiesību Puses apņemas izmantot ar mērķi Pasūtītājam iegūt iespēju ilgtermiņā gūt labumu no Preces attīstības un tā nevar tikt izmantota ar mērķi ierobežot patiesas un godīgas konkurences principus.</w:t>
      </w:r>
    </w:p>
    <w:p w:rsidR="00441E18" w:rsidRPr="00441E18" w:rsidRDefault="00441E18" w:rsidP="00441E18">
      <w:pPr>
        <w:spacing w:after="0" w:line="240" w:lineRule="auto"/>
        <w:jc w:val="both"/>
        <w:rPr>
          <w:rFonts w:ascii="Times New Roman" w:eastAsia="Cambria" w:hAnsi="Times New Roman" w:cs="Times New Roman"/>
          <w:kern w:val="56"/>
        </w:rPr>
      </w:pPr>
    </w:p>
    <w:p w:rsidR="00441E18" w:rsidRPr="00441E18" w:rsidRDefault="00441E18" w:rsidP="00441E18">
      <w:pPr>
        <w:numPr>
          <w:ilvl w:val="0"/>
          <w:numId w:val="1"/>
        </w:numPr>
        <w:spacing w:after="0" w:line="240" w:lineRule="auto"/>
        <w:jc w:val="center"/>
        <w:rPr>
          <w:rFonts w:ascii="Times New Roman" w:eastAsia="Cambria" w:hAnsi="Times New Roman" w:cs="Times New Roman"/>
          <w:kern w:val="56"/>
        </w:rPr>
      </w:pPr>
      <w:r w:rsidRPr="00441E18">
        <w:rPr>
          <w:rFonts w:ascii="Times New Roman" w:eastAsia="Cambria" w:hAnsi="Times New Roman" w:cs="Times New Roman"/>
          <w:b/>
          <w:kern w:val="56"/>
        </w:rPr>
        <w:t>Nobeiguma nosacījumi</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Līguma nodaļu virsraksti ir lietoti vienīgi ērtībai un nevar tikt izmantoti šī Līguma noteikumu interpretācijai.</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Pusēm ir jāinformē vienam otru nedēļas laikā par savu rekvizītu (nosaukuma, adreses, norēķinu rekvizītu un tml.) maiņu rakstiski, apstiprinot ar parakstu.</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Visos citos jautājumos, ko neregulē Līguma noteikumi, Puses ievēro spēkā esošajos Latvijas Republikas normatīvajos aktos noteikto kārtību.</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Puses ar saviem parakstiem apliecina, ka tām ir saprotams Līguma saturs, nozīme un sekas, tie atzīst Līgumu par pareizu, savstarpēji izdevīgu un labprātīgi vēlas to pildīt.</w:t>
      </w:r>
    </w:p>
    <w:p w:rsidR="00441E18" w:rsidRPr="00441E18" w:rsidRDefault="00441E18" w:rsidP="00441E18">
      <w:pPr>
        <w:numPr>
          <w:ilvl w:val="1"/>
          <w:numId w:val="1"/>
        </w:numPr>
        <w:spacing w:after="0" w:line="240" w:lineRule="auto"/>
        <w:ind w:left="851" w:hanging="491"/>
        <w:jc w:val="both"/>
        <w:rPr>
          <w:rFonts w:ascii="Times New Roman" w:eastAsia="Cambria" w:hAnsi="Times New Roman" w:cs="Times New Roman"/>
          <w:kern w:val="56"/>
        </w:rPr>
      </w:pPr>
      <w:r w:rsidRPr="00441E18">
        <w:rPr>
          <w:rFonts w:ascii="Times New Roman" w:eastAsia="Cambria" w:hAnsi="Times New Roman" w:cs="Times New Roman"/>
          <w:kern w:val="56"/>
        </w:rPr>
        <w:t>Līgumam pievienoti šādi pielikumi:</w:t>
      </w:r>
    </w:p>
    <w:p w:rsidR="00441E18" w:rsidRPr="00441E18" w:rsidRDefault="00441E18" w:rsidP="00441E18">
      <w:pPr>
        <w:numPr>
          <w:ilvl w:val="2"/>
          <w:numId w:val="1"/>
        </w:numPr>
        <w:spacing w:after="0" w:line="240" w:lineRule="auto"/>
        <w:ind w:left="1418" w:hanging="851"/>
        <w:jc w:val="both"/>
        <w:rPr>
          <w:rFonts w:ascii="Times New Roman" w:eastAsia="Cambria" w:hAnsi="Times New Roman" w:cs="Times New Roman"/>
          <w:kern w:val="56"/>
        </w:rPr>
      </w:pPr>
      <w:r w:rsidRPr="00441E18">
        <w:rPr>
          <w:rFonts w:ascii="Times New Roman" w:eastAsia="Cambria" w:hAnsi="Times New Roman" w:cs="Times New Roman"/>
          <w:kern w:val="56"/>
        </w:rPr>
        <w:t>Pielikums Nr.1 –Tehniskās specifikācijas un Tehniskā piedāvājuma kopija;</w:t>
      </w:r>
    </w:p>
    <w:p w:rsidR="00441E18" w:rsidRPr="00441E18" w:rsidRDefault="00441E18" w:rsidP="00441E18">
      <w:pPr>
        <w:numPr>
          <w:ilvl w:val="2"/>
          <w:numId w:val="1"/>
        </w:numPr>
        <w:spacing w:after="0" w:line="240" w:lineRule="auto"/>
        <w:ind w:left="1418" w:hanging="851"/>
        <w:jc w:val="both"/>
        <w:rPr>
          <w:rFonts w:ascii="Times New Roman" w:eastAsia="Cambria" w:hAnsi="Times New Roman" w:cs="Times New Roman"/>
          <w:kern w:val="56"/>
        </w:rPr>
      </w:pPr>
      <w:r w:rsidRPr="00441E18">
        <w:rPr>
          <w:rFonts w:ascii="Times New Roman" w:eastAsia="Cambria" w:hAnsi="Times New Roman" w:cs="Times New Roman"/>
          <w:kern w:val="56"/>
        </w:rPr>
        <w:t>Pielikums Nr.2 - Finanšu piedāvājuma kopija;</w:t>
      </w:r>
    </w:p>
    <w:p w:rsidR="00441E18" w:rsidRPr="00441E18" w:rsidRDefault="00441E18" w:rsidP="00441E18">
      <w:pPr>
        <w:numPr>
          <w:ilvl w:val="2"/>
          <w:numId w:val="1"/>
        </w:numPr>
        <w:spacing w:after="0" w:line="240" w:lineRule="auto"/>
        <w:ind w:left="1418" w:hanging="851"/>
        <w:jc w:val="both"/>
        <w:rPr>
          <w:rFonts w:ascii="Times New Roman" w:eastAsia="Cambria" w:hAnsi="Times New Roman" w:cs="Times New Roman"/>
          <w:kern w:val="56"/>
        </w:rPr>
      </w:pPr>
      <w:r w:rsidRPr="00441E18">
        <w:rPr>
          <w:rFonts w:ascii="Times New Roman" w:eastAsia="Cambria" w:hAnsi="Times New Roman" w:cs="Times New Roman"/>
          <w:kern w:val="56"/>
        </w:rPr>
        <w:t xml:space="preserve">Pielikums Nr.3- Akta veidlapa. </w:t>
      </w:r>
    </w:p>
    <w:p w:rsidR="00441E18" w:rsidRPr="00441E18" w:rsidRDefault="00441E18" w:rsidP="00441E18">
      <w:pPr>
        <w:spacing w:after="0" w:line="240" w:lineRule="auto"/>
        <w:ind w:left="720"/>
        <w:jc w:val="both"/>
        <w:rPr>
          <w:rFonts w:ascii="Times New Roman" w:eastAsia="Cambria" w:hAnsi="Times New Roman" w:cs="Times New Roman"/>
          <w:color w:val="000000"/>
          <w:kern w:val="56"/>
        </w:rPr>
      </w:pPr>
    </w:p>
    <w:p w:rsidR="00441E18" w:rsidRPr="00441E18" w:rsidRDefault="00441E18" w:rsidP="00441E18">
      <w:pPr>
        <w:numPr>
          <w:ilvl w:val="0"/>
          <w:numId w:val="1"/>
        </w:numPr>
        <w:spacing w:after="0" w:line="240" w:lineRule="auto"/>
        <w:contextualSpacing/>
        <w:jc w:val="center"/>
        <w:rPr>
          <w:rFonts w:ascii="Times New Roman" w:eastAsia="Times New Roman" w:hAnsi="Times New Roman" w:cs="Times New Roman"/>
          <w:kern w:val="56"/>
        </w:rPr>
      </w:pPr>
      <w:r w:rsidRPr="00441E18">
        <w:rPr>
          <w:rFonts w:ascii="Times New Roman" w:eastAsia="Times New Roman" w:hAnsi="Times New Roman" w:cs="Times New Roman"/>
          <w:b/>
          <w:kern w:val="56"/>
        </w:rPr>
        <w:lastRenderedPageBreak/>
        <w:t>Pušu rekvizīti un paraksti</w:t>
      </w:r>
    </w:p>
    <w:p w:rsidR="00441E18" w:rsidRPr="00441E18" w:rsidRDefault="00441E18" w:rsidP="00441E18">
      <w:pPr>
        <w:spacing w:after="0" w:line="240" w:lineRule="auto"/>
        <w:rPr>
          <w:rFonts w:ascii="Times New Roman" w:eastAsia="Cambria" w:hAnsi="Times New Roman" w:cs="Times New Roman"/>
          <w:kern w:val="56"/>
        </w:rPr>
      </w:pPr>
    </w:p>
    <w:tbl>
      <w:tblPr>
        <w:tblStyle w:val="TableGrid1"/>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6"/>
        <w:gridCol w:w="5316"/>
      </w:tblGrid>
      <w:tr w:rsidR="00E6368F" w:rsidRPr="00E6368F" w:rsidTr="00B24236">
        <w:tc>
          <w:tcPr>
            <w:tcW w:w="5316" w:type="dxa"/>
          </w:tcPr>
          <w:p w:rsidR="00E6368F" w:rsidRPr="00E6368F" w:rsidRDefault="00E6368F" w:rsidP="00E6368F">
            <w:pPr>
              <w:tabs>
                <w:tab w:val="right" w:pos="8505"/>
              </w:tabs>
              <w:rPr>
                <w:rFonts w:ascii="Times New Roman" w:eastAsia="Cambria" w:hAnsi="Times New Roman" w:cs="Times New Roman"/>
                <w:b/>
                <w:bCs/>
                <w:kern w:val="28"/>
              </w:rPr>
            </w:pPr>
            <w:r w:rsidRPr="00E6368F">
              <w:rPr>
                <w:rFonts w:ascii="Times New Roman" w:eastAsia="Cambria" w:hAnsi="Times New Roman" w:cs="Times New Roman"/>
                <w:b/>
                <w:bCs/>
                <w:kern w:val="28"/>
              </w:rPr>
              <w:t>Pasūtītājs</w:t>
            </w:r>
          </w:p>
        </w:tc>
        <w:tc>
          <w:tcPr>
            <w:tcW w:w="5316" w:type="dxa"/>
          </w:tcPr>
          <w:p w:rsidR="00E6368F" w:rsidRPr="00E6368F" w:rsidRDefault="00E6368F" w:rsidP="00E6368F">
            <w:pPr>
              <w:tabs>
                <w:tab w:val="right" w:pos="8505"/>
              </w:tabs>
              <w:rPr>
                <w:rFonts w:ascii="Times New Roman" w:eastAsia="Cambria" w:hAnsi="Times New Roman" w:cs="Times New Roman"/>
                <w:b/>
                <w:bCs/>
                <w:kern w:val="28"/>
              </w:rPr>
            </w:pPr>
            <w:r w:rsidRPr="00E6368F">
              <w:rPr>
                <w:rFonts w:ascii="Times New Roman" w:eastAsia="Cambria" w:hAnsi="Times New Roman" w:cs="Times New Roman"/>
                <w:b/>
                <w:bCs/>
                <w:kern w:val="28"/>
              </w:rPr>
              <w:t xml:space="preserve">Piegādātājs </w:t>
            </w:r>
          </w:p>
        </w:tc>
      </w:tr>
      <w:tr w:rsidR="00E6368F" w:rsidRPr="00E6368F" w:rsidTr="00B24236">
        <w:tc>
          <w:tcPr>
            <w:tcW w:w="5316" w:type="dxa"/>
          </w:tcPr>
          <w:p w:rsidR="00E6368F" w:rsidRPr="00E6368F" w:rsidRDefault="00E6368F" w:rsidP="00E6368F">
            <w:pPr>
              <w:rPr>
                <w:rFonts w:ascii="Times New Roman" w:eastAsia="Cambria" w:hAnsi="Times New Roman" w:cs="Times New Roman"/>
                <w:b/>
                <w:kern w:val="56"/>
              </w:rPr>
            </w:pPr>
            <w:r w:rsidRPr="00E6368F">
              <w:rPr>
                <w:rFonts w:ascii="Times New Roman" w:eastAsia="Cambria" w:hAnsi="Times New Roman" w:cs="Times New Roman"/>
                <w:b/>
                <w:kern w:val="56"/>
              </w:rPr>
              <w:t xml:space="preserve">Rīgas Tehniskā universitāte </w:t>
            </w:r>
          </w:p>
          <w:p w:rsidR="00E6368F" w:rsidRPr="00E6368F" w:rsidRDefault="00E6368F" w:rsidP="00E6368F">
            <w:pPr>
              <w:rPr>
                <w:rFonts w:ascii="Times New Roman" w:eastAsia="Cambria" w:hAnsi="Times New Roman" w:cs="Times New Roman"/>
                <w:kern w:val="56"/>
              </w:rPr>
            </w:pPr>
            <w:r w:rsidRPr="00E6368F">
              <w:rPr>
                <w:rFonts w:ascii="Times New Roman" w:eastAsia="Cambria" w:hAnsi="Times New Roman" w:cs="Times New Roman"/>
                <w:kern w:val="56"/>
              </w:rPr>
              <w:t>Kaļķu iela 1, Rīga, LV – 1658</w:t>
            </w:r>
          </w:p>
          <w:p w:rsidR="00E6368F" w:rsidRPr="00E6368F" w:rsidRDefault="00E6368F" w:rsidP="00E6368F">
            <w:pPr>
              <w:rPr>
                <w:rFonts w:ascii="Times New Roman" w:eastAsia="Cambria" w:hAnsi="Times New Roman" w:cs="Times New Roman"/>
                <w:kern w:val="56"/>
              </w:rPr>
            </w:pPr>
            <w:r w:rsidRPr="00E6368F">
              <w:rPr>
                <w:rFonts w:ascii="Times New Roman" w:eastAsia="Cambria" w:hAnsi="Times New Roman" w:cs="Times New Roman"/>
                <w:kern w:val="56"/>
              </w:rPr>
              <w:t xml:space="preserve">Izglītības iestādes </w:t>
            </w:r>
            <w:proofErr w:type="spellStart"/>
            <w:r w:rsidRPr="00E6368F">
              <w:rPr>
                <w:rFonts w:ascii="Times New Roman" w:eastAsia="Cambria" w:hAnsi="Times New Roman" w:cs="Times New Roman"/>
                <w:kern w:val="56"/>
              </w:rPr>
              <w:t>Reģ</w:t>
            </w:r>
            <w:proofErr w:type="spellEnd"/>
            <w:r w:rsidRPr="00E6368F">
              <w:rPr>
                <w:rFonts w:ascii="Times New Roman" w:eastAsia="Cambria" w:hAnsi="Times New Roman" w:cs="Times New Roman"/>
                <w:kern w:val="56"/>
              </w:rPr>
              <w:t>. Nr. 3341000709</w:t>
            </w:r>
          </w:p>
          <w:p w:rsidR="00E6368F" w:rsidRPr="00E6368F" w:rsidRDefault="00E6368F" w:rsidP="00E6368F">
            <w:pPr>
              <w:rPr>
                <w:rFonts w:ascii="Times New Roman" w:eastAsia="Cambria" w:hAnsi="Times New Roman" w:cs="Times New Roman"/>
                <w:kern w:val="56"/>
              </w:rPr>
            </w:pPr>
            <w:r w:rsidRPr="00E6368F">
              <w:rPr>
                <w:rFonts w:ascii="Times New Roman" w:eastAsia="Cambria" w:hAnsi="Times New Roman" w:cs="Times New Roman"/>
                <w:kern w:val="56"/>
              </w:rPr>
              <w:t xml:space="preserve">PVN </w:t>
            </w:r>
            <w:proofErr w:type="spellStart"/>
            <w:r w:rsidRPr="00E6368F">
              <w:rPr>
                <w:rFonts w:ascii="Times New Roman" w:eastAsia="Cambria" w:hAnsi="Times New Roman" w:cs="Times New Roman"/>
                <w:kern w:val="56"/>
              </w:rPr>
              <w:t>Reģ</w:t>
            </w:r>
            <w:proofErr w:type="spellEnd"/>
            <w:r w:rsidRPr="00E6368F">
              <w:rPr>
                <w:rFonts w:ascii="Times New Roman" w:eastAsia="Cambria" w:hAnsi="Times New Roman" w:cs="Times New Roman"/>
                <w:kern w:val="56"/>
              </w:rPr>
              <w:t>. Nr. LV90000068977</w:t>
            </w:r>
          </w:p>
          <w:p w:rsidR="00E6368F" w:rsidRPr="00E6368F" w:rsidRDefault="00E6368F" w:rsidP="00E6368F">
            <w:pPr>
              <w:rPr>
                <w:rFonts w:ascii="Times New Roman" w:eastAsia="Cambria" w:hAnsi="Times New Roman" w:cs="Times New Roman"/>
                <w:kern w:val="56"/>
              </w:rPr>
            </w:pPr>
            <w:r w:rsidRPr="00E6368F">
              <w:rPr>
                <w:rFonts w:ascii="Times New Roman" w:eastAsia="Cambria" w:hAnsi="Times New Roman" w:cs="Times New Roman"/>
                <w:kern w:val="56"/>
              </w:rPr>
              <w:t xml:space="preserve">Konta Nr. LV31TREL913017618700B </w:t>
            </w:r>
          </w:p>
          <w:p w:rsidR="00E6368F" w:rsidRPr="00E6368F" w:rsidRDefault="00E6368F" w:rsidP="00E6368F">
            <w:pPr>
              <w:rPr>
                <w:rFonts w:ascii="Times New Roman" w:eastAsia="Cambria" w:hAnsi="Times New Roman" w:cs="Times New Roman"/>
                <w:kern w:val="56"/>
              </w:rPr>
            </w:pPr>
            <w:r w:rsidRPr="00E6368F">
              <w:rPr>
                <w:rFonts w:ascii="Times New Roman" w:eastAsia="Cambria" w:hAnsi="Times New Roman" w:cs="Times New Roman"/>
                <w:kern w:val="56"/>
              </w:rPr>
              <w:t>Valsts kase, BIC - TRELLV22</w:t>
            </w:r>
          </w:p>
          <w:p w:rsidR="00E6368F" w:rsidRPr="00E6368F" w:rsidRDefault="00E6368F" w:rsidP="00E6368F">
            <w:pPr>
              <w:rPr>
                <w:rFonts w:ascii="Times New Roman" w:eastAsia="Cambria" w:hAnsi="Times New Roman" w:cs="Times New Roman"/>
                <w:kern w:val="56"/>
              </w:rPr>
            </w:pPr>
          </w:p>
          <w:p w:rsidR="00E6368F" w:rsidRPr="00E6368F" w:rsidRDefault="00E6368F" w:rsidP="00E6368F">
            <w:pPr>
              <w:rPr>
                <w:rFonts w:ascii="Times New Roman" w:eastAsia="Cambria" w:hAnsi="Times New Roman" w:cs="Times New Roman"/>
                <w:kern w:val="56"/>
              </w:rPr>
            </w:pPr>
            <w:r w:rsidRPr="00E6368F">
              <w:rPr>
                <w:rFonts w:ascii="Times New Roman" w:eastAsia="Cambria" w:hAnsi="Times New Roman" w:cs="Times New Roman"/>
                <w:kern w:val="56"/>
              </w:rPr>
              <w:t>______________________</w:t>
            </w:r>
          </w:p>
          <w:p w:rsidR="00E6368F" w:rsidRPr="00E6368F" w:rsidRDefault="00E6368F" w:rsidP="00E6368F">
            <w:pPr>
              <w:rPr>
                <w:rFonts w:ascii="Times New Roman" w:eastAsia="Cambria" w:hAnsi="Times New Roman" w:cs="Times New Roman"/>
                <w:kern w:val="56"/>
              </w:rPr>
            </w:pPr>
            <w:r w:rsidRPr="00E6368F">
              <w:rPr>
                <w:rFonts w:ascii="Times New Roman" w:eastAsia="Cambria" w:hAnsi="Times New Roman" w:cs="Times New Roman"/>
                <w:kern w:val="56"/>
              </w:rPr>
              <w:t xml:space="preserve">/U. </w:t>
            </w:r>
            <w:proofErr w:type="spellStart"/>
            <w:r w:rsidRPr="00E6368F">
              <w:rPr>
                <w:rFonts w:ascii="Times New Roman" w:eastAsia="Cambria" w:hAnsi="Times New Roman" w:cs="Times New Roman"/>
                <w:kern w:val="56"/>
              </w:rPr>
              <w:t>Sukovskis</w:t>
            </w:r>
            <w:proofErr w:type="spellEnd"/>
            <w:r w:rsidRPr="00E6368F">
              <w:rPr>
                <w:rFonts w:ascii="Times New Roman" w:eastAsia="Cambria" w:hAnsi="Times New Roman" w:cs="Times New Roman"/>
                <w:kern w:val="56"/>
              </w:rPr>
              <w:t>/</w:t>
            </w:r>
          </w:p>
          <w:p w:rsidR="00E6368F" w:rsidRPr="00E6368F" w:rsidRDefault="00E6368F" w:rsidP="00E6368F">
            <w:pPr>
              <w:rPr>
                <w:rFonts w:ascii="Times New Roman" w:eastAsia="Cambria" w:hAnsi="Times New Roman" w:cs="Times New Roman"/>
                <w:kern w:val="56"/>
              </w:rPr>
            </w:pPr>
          </w:p>
        </w:tc>
        <w:tc>
          <w:tcPr>
            <w:tcW w:w="5316" w:type="dxa"/>
          </w:tcPr>
          <w:p w:rsidR="00E6368F" w:rsidRPr="00E6368F" w:rsidRDefault="004B62F0" w:rsidP="00E6368F">
            <w:pPr>
              <w:rPr>
                <w:rFonts w:ascii="Times New Roman" w:eastAsia="Cambria" w:hAnsi="Times New Roman" w:cs="Times New Roman"/>
                <w:b/>
                <w:bCs/>
                <w:kern w:val="28"/>
              </w:rPr>
            </w:pPr>
            <w:r>
              <w:rPr>
                <w:rFonts w:ascii="Times New Roman Bold" w:eastAsia="Cambria" w:hAnsi="Times New Roman Bold" w:cs="Times New Roman"/>
                <w:b/>
                <w:caps/>
                <w:kern w:val="56"/>
              </w:rPr>
              <w:t xml:space="preserve">SIA </w:t>
            </w:r>
            <w:r w:rsidR="00E6368F" w:rsidRPr="00E6368F">
              <w:rPr>
                <w:rFonts w:ascii="Times New Roman Bold" w:eastAsia="Cambria" w:hAnsi="Times New Roman Bold" w:cs="Times New Roman"/>
                <w:b/>
                <w:caps/>
                <w:kern w:val="56"/>
              </w:rPr>
              <w:t>”</w:t>
            </w:r>
            <w:r>
              <w:rPr>
                <w:rFonts w:ascii="Times New Roman" w:eastAsia="Cambria" w:hAnsi="Times New Roman" w:cs="Times New Roman"/>
                <w:b/>
                <w:bCs/>
                <w:kern w:val="28"/>
              </w:rPr>
              <w:t xml:space="preserve"> Hannu </w:t>
            </w:r>
            <w:proofErr w:type="spellStart"/>
            <w:r>
              <w:rPr>
                <w:rFonts w:ascii="Times New Roman" w:eastAsia="Cambria" w:hAnsi="Times New Roman" w:cs="Times New Roman"/>
                <w:b/>
                <w:bCs/>
                <w:kern w:val="28"/>
              </w:rPr>
              <w:t>pro</w:t>
            </w:r>
            <w:proofErr w:type="spellEnd"/>
            <w:r>
              <w:rPr>
                <w:rFonts w:ascii="Times New Roman" w:eastAsia="Cambria" w:hAnsi="Times New Roman" w:cs="Times New Roman"/>
                <w:b/>
                <w:bCs/>
                <w:kern w:val="28"/>
              </w:rPr>
              <w:t>”</w:t>
            </w:r>
          </w:p>
          <w:p w:rsidR="00E6368F" w:rsidRPr="00E6368F" w:rsidRDefault="004B62F0" w:rsidP="00E6368F">
            <w:pPr>
              <w:rPr>
                <w:rFonts w:ascii="Times New Roman" w:eastAsia="Cambria" w:hAnsi="Times New Roman" w:cs="Times New Roman"/>
                <w:kern w:val="56"/>
              </w:rPr>
            </w:pPr>
            <w:r>
              <w:rPr>
                <w:rFonts w:ascii="Times New Roman" w:eastAsia="Cambria" w:hAnsi="Times New Roman" w:cs="Times New Roman"/>
                <w:kern w:val="56"/>
              </w:rPr>
              <w:t>Kuģu iela 11</w:t>
            </w:r>
            <w:r w:rsidR="00E6368F" w:rsidRPr="00E6368F">
              <w:rPr>
                <w:rFonts w:ascii="Times New Roman" w:eastAsia="Cambria" w:hAnsi="Times New Roman" w:cs="Times New Roman"/>
                <w:kern w:val="56"/>
              </w:rPr>
              <w:t>, Rīga, LV-10</w:t>
            </w:r>
            <w:r>
              <w:rPr>
                <w:rFonts w:ascii="Times New Roman" w:eastAsia="Cambria" w:hAnsi="Times New Roman" w:cs="Times New Roman"/>
                <w:kern w:val="56"/>
              </w:rPr>
              <w:t>48</w:t>
            </w:r>
          </w:p>
          <w:p w:rsidR="00E6368F" w:rsidRPr="00E6368F" w:rsidRDefault="00E6368F" w:rsidP="00E6368F">
            <w:pPr>
              <w:rPr>
                <w:rFonts w:ascii="Times New Roman" w:eastAsia="Cambria" w:hAnsi="Times New Roman" w:cs="Times New Roman"/>
                <w:kern w:val="56"/>
              </w:rPr>
            </w:pPr>
            <w:proofErr w:type="spellStart"/>
            <w:r w:rsidRPr="00E6368F">
              <w:rPr>
                <w:rFonts w:ascii="Times New Roman" w:eastAsia="Cambria" w:hAnsi="Times New Roman" w:cs="Times New Roman"/>
                <w:kern w:val="56"/>
              </w:rPr>
              <w:t>Reģ</w:t>
            </w:r>
            <w:proofErr w:type="spellEnd"/>
            <w:r w:rsidRPr="00E6368F">
              <w:rPr>
                <w:rFonts w:ascii="Times New Roman" w:eastAsia="Cambria" w:hAnsi="Times New Roman" w:cs="Times New Roman"/>
                <w:kern w:val="56"/>
              </w:rPr>
              <w:t>.</w:t>
            </w:r>
            <w:r w:rsidR="004B62F0">
              <w:rPr>
                <w:rFonts w:ascii="Times New Roman" w:eastAsia="Cambria" w:hAnsi="Times New Roman" w:cs="Times New Roman"/>
                <w:kern w:val="56"/>
              </w:rPr>
              <w:t xml:space="preserve"> Nr. 5</w:t>
            </w:r>
            <w:r w:rsidRPr="00E6368F">
              <w:rPr>
                <w:rFonts w:ascii="Times New Roman" w:eastAsia="Cambria" w:hAnsi="Times New Roman" w:cs="Times New Roman"/>
                <w:kern w:val="56"/>
              </w:rPr>
              <w:t>000</w:t>
            </w:r>
            <w:r w:rsidR="004B62F0">
              <w:rPr>
                <w:rFonts w:ascii="Times New Roman" w:eastAsia="Cambria" w:hAnsi="Times New Roman" w:cs="Times New Roman"/>
                <w:kern w:val="56"/>
              </w:rPr>
              <w:t>3329341</w:t>
            </w:r>
          </w:p>
          <w:p w:rsidR="00E6368F" w:rsidRPr="00E6368F" w:rsidRDefault="00E6368F" w:rsidP="00E6368F">
            <w:pPr>
              <w:rPr>
                <w:rFonts w:ascii="Times New Roman" w:eastAsia="Cambria" w:hAnsi="Times New Roman" w:cs="Times New Roman"/>
                <w:kern w:val="56"/>
              </w:rPr>
            </w:pPr>
            <w:r w:rsidRPr="00E6368F">
              <w:rPr>
                <w:rFonts w:ascii="Times New Roman" w:eastAsia="Cambria" w:hAnsi="Times New Roman" w:cs="Times New Roman"/>
                <w:kern w:val="56"/>
              </w:rPr>
              <w:t>PVN Nr. LV</w:t>
            </w:r>
            <w:r w:rsidR="004B62F0">
              <w:rPr>
                <w:rFonts w:ascii="Times New Roman" w:eastAsia="Cambria" w:hAnsi="Times New Roman" w:cs="Times New Roman"/>
                <w:kern w:val="56"/>
              </w:rPr>
              <w:t>5</w:t>
            </w:r>
            <w:r w:rsidR="004B62F0" w:rsidRPr="00E6368F">
              <w:rPr>
                <w:rFonts w:ascii="Times New Roman" w:eastAsia="Cambria" w:hAnsi="Times New Roman" w:cs="Times New Roman"/>
                <w:kern w:val="56"/>
              </w:rPr>
              <w:t>000</w:t>
            </w:r>
            <w:r w:rsidR="004B62F0">
              <w:rPr>
                <w:rFonts w:ascii="Times New Roman" w:eastAsia="Cambria" w:hAnsi="Times New Roman" w:cs="Times New Roman"/>
                <w:kern w:val="56"/>
              </w:rPr>
              <w:t>3329341</w:t>
            </w:r>
          </w:p>
          <w:p w:rsidR="00E6368F" w:rsidRPr="00E6368F" w:rsidRDefault="00E6368F" w:rsidP="00E6368F">
            <w:pPr>
              <w:rPr>
                <w:rFonts w:ascii="Times New Roman" w:eastAsia="Cambria" w:hAnsi="Times New Roman" w:cs="Times New Roman"/>
                <w:kern w:val="56"/>
              </w:rPr>
            </w:pPr>
            <w:r w:rsidRPr="00E6368F">
              <w:rPr>
                <w:rFonts w:ascii="Times New Roman" w:eastAsia="Cambria" w:hAnsi="Times New Roman" w:cs="Times New Roman"/>
                <w:kern w:val="56"/>
              </w:rPr>
              <w:t>Konta Nr. LV50</w:t>
            </w:r>
            <w:r w:rsidR="004B62F0">
              <w:rPr>
                <w:rFonts w:ascii="Times New Roman" w:eastAsia="Cambria" w:hAnsi="Times New Roman" w:cs="Times New Roman"/>
                <w:kern w:val="56"/>
              </w:rPr>
              <w:t>PARX0008453230003</w:t>
            </w:r>
          </w:p>
          <w:p w:rsidR="00E6368F" w:rsidRPr="00E6368F" w:rsidRDefault="00E6368F" w:rsidP="00E6368F">
            <w:pPr>
              <w:rPr>
                <w:rFonts w:ascii="Times New Roman" w:eastAsia="Cambria" w:hAnsi="Times New Roman" w:cs="Times New Roman"/>
                <w:kern w:val="56"/>
              </w:rPr>
            </w:pPr>
            <w:r w:rsidRPr="00E6368F">
              <w:rPr>
                <w:rFonts w:ascii="Times New Roman" w:eastAsia="Cambria" w:hAnsi="Times New Roman" w:cs="Times New Roman"/>
                <w:kern w:val="56"/>
              </w:rPr>
              <w:t xml:space="preserve">AS </w:t>
            </w:r>
            <w:r w:rsidR="004B62F0">
              <w:rPr>
                <w:rFonts w:ascii="Times New Roman" w:eastAsia="Cambria" w:hAnsi="Times New Roman" w:cs="Times New Roman"/>
                <w:kern w:val="56"/>
              </w:rPr>
              <w:t>Citadele banka</w:t>
            </w:r>
            <w:r w:rsidRPr="00E6368F">
              <w:rPr>
                <w:rFonts w:ascii="Times New Roman" w:eastAsia="Cambria" w:hAnsi="Times New Roman" w:cs="Times New Roman"/>
                <w:kern w:val="56"/>
              </w:rPr>
              <w:t xml:space="preserve">, BIC – </w:t>
            </w:r>
            <w:r w:rsidR="004B62F0">
              <w:rPr>
                <w:rFonts w:ascii="Times New Roman" w:eastAsia="Cambria" w:hAnsi="Times New Roman" w:cs="Times New Roman"/>
                <w:kern w:val="56"/>
              </w:rPr>
              <w:t>PARXLV22</w:t>
            </w:r>
          </w:p>
          <w:p w:rsidR="004B62F0" w:rsidRDefault="004B62F0" w:rsidP="00E6368F">
            <w:pPr>
              <w:rPr>
                <w:rFonts w:ascii="Times New Roman" w:eastAsia="Cambria" w:hAnsi="Times New Roman" w:cs="Times New Roman"/>
                <w:b/>
                <w:bCs/>
                <w:kern w:val="28"/>
              </w:rPr>
            </w:pPr>
          </w:p>
          <w:p w:rsidR="00E6368F" w:rsidRPr="00E6368F" w:rsidRDefault="00E6368F" w:rsidP="00E6368F">
            <w:pPr>
              <w:rPr>
                <w:rFonts w:ascii="Times New Roman" w:eastAsia="Cambria" w:hAnsi="Times New Roman" w:cs="Times New Roman"/>
                <w:kern w:val="56"/>
              </w:rPr>
            </w:pPr>
            <w:r w:rsidRPr="00E6368F">
              <w:rPr>
                <w:rFonts w:ascii="Times New Roman" w:eastAsia="Cambria" w:hAnsi="Times New Roman" w:cs="Times New Roman"/>
                <w:kern w:val="56"/>
              </w:rPr>
              <w:t>______________________</w:t>
            </w:r>
          </w:p>
          <w:p w:rsidR="00E6368F" w:rsidRPr="00E6368F" w:rsidRDefault="00E6368F" w:rsidP="00E6368F">
            <w:pPr>
              <w:rPr>
                <w:rFonts w:ascii="Times New Roman" w:eastAsia="Cambria" w:hAnsi="Times New Roman" w:cs="Times New Roman"/>
                <w:kern w:val="56"/>
              </w:rPr>
            </w:pPr>
            <w:r w:rsidRPr="00E6368F">
              <w:rPr>
                <w:rFonts w:ascii="Times New Roman" w:eastAsia="Cambria" w:hAnsi="Times New Roman" w:cs="Times New Roman"/>
                <w:kern w:val="56"/>
              </w:rPr>
              <w:t>/</w:t>
            </w:r>
            <w:r w:rsidR="004B62F0">
              <w:rPr>
                <w:rFonts w:ascii="Times New Roman" w:eastAsia="Cambria" w:hAnsi="Times New Roman" w:cs="Times New Roman"/>
                <w:kern w:val="56"/>
              </w:rPr>
              <w:t>K. Baumanis</w:t>
            </w:r>
            <w:r w:rsidRPr="00E6368F">
              <w:rPr>
                <w:rFonts w:ascii="Times New Roman" w:eastAsia="Cambria" w:hAnsi="Times New Roman" w:cs="Times New Roman"/>
                <w:kern w:val="56"/>
              </w:rPr>
              <w:t>/</w:t>
            </w:r>
          </w:p>
          <w:p w:rsidR="00E6368F" w:rsidRPr="00E6368F" w:rsidRDefault="00E6368F" w:rsidP="00E6368F">
            <w:pPr>
              <w:rPr>
                <w:rFonts w:ascii="Times New Roman" w:eastAsia="Cambria" w:hAnsi="Times New Roman" w:cs="Times New Roman"/>
                <w:b/>
                <w:bCs/>
                <w:kern w:val="28"/>
              </w:rPr>
            </w:pPr>
          </w:p>
        </w:tc>
      </w:tr>
    </w:tbl>
    <w:p w:rsidR="00E6368F" w:rsidRPr="00E6368F" w:rsidRDefault="00E6368F" w:rsidP="00E6368F">
      <w:pPr>
        <w:tabs>
          <w:tab w:val="center" w:pos="4153"/>
          <w:tab w:val="right" w:pos="8306"/>
        </w:tabs>
        <w:spacing w:after="0" w:line="240" w:lineRule="auto"/>
        <w:jc w:val="center"/>
        <w:rPr>
          <w:rFonts w:ascii="Times New Roman" w:eastAsia="Cambria" w:hAnsi="Times New Roman" w:cs="Times New Roman"/>
          <w:caps/>
        </w:rPr>
      </w:pPr>
      <w:r w:rsidRPr="00E6368F">
        <w:rPr>
          <w:rFonts w:ascii="Times New Roman" w:eastAsia="Cambria" w:hAnsi="Times New Roman" w:cs="Times New Roman"/>
          <w:caps/>
        </w:rPr>
        <w:t>Dokuments ir parakstīts ar drošu elektronisko parakstu un satur laika zīmogu</w:t>
      </w:r>
    </w:p>
    <w:p w:rsidR="00E6368F" w:rsidRPr="00E6368F" w:rsidRDefault="00E6368F" w:rsidP="00E6368F">
      <w:pPr>
        <w:tabs>
          <w:tab w:val="left" w:pos="34"/>
        </w:tabs>
        <w:rPr>
          <w:rFonts w:ascii="Times New Roman" w:hAnsi="Times New Roman" w:cs="Times New Roman"/>
        </w:rPr>
      </w:pPr>
    </w:p>
    <w:p w:rsidR="00441E18" w:rsidRPr="00441E18" w:rsidRDefault="00441E18" w:rsidP="00441E18">
      <w:pPr>
        <w:spacing w:after="0" w:line="240" w:lineRule="auto"/>
        <w:rPr>
          <w:rFonts w:ascii="Times New Roman" w:eastAsia="Cambria" w:hAnsi="Times New Roman" w:cs="Times New Roman"/>
          <w:kern w:val="56"/>
        </w:rPr>
      </w:pPr>
    </w:p>
    <w:p w:rsidR="00441E18" w:rsidRPr="00441E18" w:rsidRDefault="00441E18" w:rsidP="00441E18">
      <w:pPr>
        <w:spacing w:after="0" w:line="240" w:lineRule="auto"/>
        <w:jc w:val="right"/>
        <w:rPr>
          <w:rFonts w:ascii="Times New Roman" w:eastAsia="Cambria" w:hAnsi="Times New Roman" w:cs="Times New Roman"/>
          <w:b/>
          <w:bCs/>
          <w:kern w:val="56"/>
        </w:rPr>
      </w:pPr>
      <w:r w:rsidRPr="00441E18">
        <w:rPr>
          <w:rFonts w:ascii="Times New Roman" w:eastAsia="Cambria" w:hAnsi="Times New Roman" w:cs="Times New Roman"/>
          <w:b/>
          <w:bCs/>
          <w:kern w:val="56"/>
        </w:rPr>
        <w:br w:type="page"/>
      </w:r>
    </w:p>
    <w:p w:rsidR="00441E18" w:rsidRPr="00441E18" w:rsidRDefault="00441E18" w:rsidP="00441E18">
      <w:pPr>
        <w:spacing w:after="0" w:line="240" w:lineRule="auto"/>
        <w:jc w:val="right"/>
        <w:rPr>
          <w:rFonts w:ascii="Times New Roman" w:eastAsia="Cambria" w:hAnsi="Times New Roman" w:cs="Times New Roman"/>
          <w:kern w:val="56"/>
        </w:rPr>
      </w:pPr>
    </w:p>
    <w:p w:rsidR="00441E18" w:rsidRPr="00441E18" w:rsidRDefault="00441E18" w:rsidP="00441E18">
      <w:pPr>
        <w:spacing w:after="0" w:line="240" w:lineRule="auto"/>
        <w:jc w:val="right"/>
        <w:rPr>
          <w:rFonts w:ascii="Times New Roman" w:eastAsia="Cambria" w:hAnsi="Times New Roman" w:cs="Times New Roman"/>
          <w:kern w:val="56"/>
        </w:rPr>
      </w:pPr>
      <w:r w:rsidRPr="00441E18">
        <w:rPr>
          <w:rFonts w:ascii="Times New Roman" w:eastAsia="Cambria" w:hAnsi="Times New Roman" w:cs="Times New Roman"/>
          <w:kern w:val="56"/>
        </w:rPr>
        <w:t>Līguma pielikums Nr. 3</w:t>
      </w:r>
    </w:p>
    <w:p w:rsidR="00441E18" w:rsidRPr="00441E18" w:rsidRDefault="00441E18" w:rsidP="00441E18">
      <w:pPr>
        <w:spacing w:after="0" w:line="240" w:lineRule="auto"/>
        <w:jc w:val="center"/>
        <w:rPr>
          <w:rFonts w:ascii="Times New Roman" w:eastAsia="Cambria" w:hAnsi="Times New Roman" w:cs="Times New Roman"/>
          <w:b/>
          <w:kern w:val="56"/>
        </w:rPr>
      </w:pPr>
      <w:r w:rsidRPr="00441E18">
        <w:rPr>
          <w:rFonts w:ascii="Times New Roman" w:eastAsia="Cambria" w:hAnsi="Times New Roman" w:cs="Times New Roman"/>
          <w:b/>
          <w:kern w:val="56"/>
        </w:rPr>
        <w:t>Akta veidlapa</w:t>
      </w:r>
    </w:p>
    <w:p w:rsidR="00441E18" w:rsidRPr="00441E18" w:rsidRDefault="00441E18" w:rsidP="00441E18">
      <w:pPr>
        <w:spacing w:after="0" w:line="240" w:lineRule="auto"/>
        <w:jc w:val="center"/>
        <w:rPr>
          <w:rFonts w:ascii="Times New Roman" w:eastAsia="Cambria" w:hAnsi="Times New Roman" w:cs="Times New Roman"/>
          <w:kern w:val="56"/>
        </w:rPr>
      </w:pPr>
      <w:r w:rsidRPr="00441E18">
        <w:rPr>
          <w:rFonts w:ascii="Times New Roman" w:eastAsia="Cambria" w:hAnsi="Times New Roman" w:cs="Times New Roman"/>
          <w:kern w:val="56"/>
        </w:rPr>
        <w:t>2018. gada ___. ____ līgumam Nr. _______</w:t>
      </w:r>
    </w:p>
    <w:p w:rsidR="00441E18" w:rsidRPr="00441E18" w:rsidRDefault="00441E18" w:rsidP="00441E18">
      <w:pPr>
        <w:spacing w:after="0" w:line="240" w:lineRule="auto"/>
        <w:jc w:val="center"/>
        <w:rPr>
          <w:rFonts w:ascii="Times New Roman" w:eastAsia="Cambria" w:hAnsi="Times New Roman" w:cs="Times New Roman"/>
          <w:kern w:val="56"/>
        </w:rPr>
      </w:pPr>
      <w:r w:rsidRPr="00441E18">
        <w:rPr>
          <w:rFonts w:ascii="Times New Roman" w:eastAsia="Cambria" w:hAnsi="Times New Roman" w:cs="Times New Roman"/>
          <w:kern w:val="56"/>
        </w:rPr>
        <w:t xml:space="preserve">Rīgā </w:t>
      </w:r>
    </w:p>
    <w:p w:rsidR="00441E18" w:rsidRPr="00441E18" w:rsidRDefault="00441E18" w:rsidP="00441E18">
      <w:pPr>
        <w:spacing w:after="0" w:line="240" w:lineRule="auto"/>
        <w:rPr>
          <w:rFonts w:ascii="Times New Roman" w:eastAsia="Cambria" w:hAnsi="Times New Roman" w:cs="Times New Roman"/>
          <w:color w:val="000000"/>
          <w:kern w:val="56"/>
        </w:rPr>
      </w:pPr>
      <w:r w:rsidRPr="00441E18">
        <w:rPr>
          <w:rFonts w:ascii="Times New Roman" w:eastAsia="Cambria" w:hAnsi="Times New Roman" w:cs="Times New Roman"/>
          <w:color w:val="000000"/>
          <w:kern w:val="56"/>
        </w:rPr>
        <w:t>2018.gada __.____________</w:t>
      </w:r>
    </w:p>
    <w:p w:rsidR="00441E18" w:rsidRPr="00441E18" w:rsidRDefault="00441E18" w:rsidP="00441E18">
      <w:pPr>
        <w:spacing w:after="0" w:line="240" w:lineRule="auto"/>
        <w:jc w:val="both"/>
        <w:rPr>
          <w:rFonts w:ascii="Times New Roman" w:eastAsia="Cambria" w:hAnsi="Times New Roman" w:cs="Times New Roman"/>
          <w:color w:val="000000"/>
          <w:kern w:val="56"/>
        </w:rPr>
      </w:pPr>
    </w:p>
    <w:p w:rsidR="00441E18" w:rsidRPr="00441E18" w:rsidRDefault="00441E18" w:rsidP="00441E18">
      <w:pPr>
        <w:spacing w:after="0" w:line="240" w:lineRule="auto"/>
        <w:jc w:val="both"/>
        <w:rPr>
          <w:rFonts w:ascii="Times New Roman" w:eastAsia="Cambria" w:hAnsi="Times New Roman" w:cs="Times New Roman"/>
          <w:color w:val="000000"/>
          <w:kern w:val="56"/>
        </w:rPr>
      </w:pPr>
      <w:r w:rsidRPr="00441E18">
        <w:rPr>
          <w:rFonts w:ascii="Times New Roman" w:eastAsia="Cambria" w:hAnsi="Times New Roman" w:cs="Times New Roman"/>
          <w:color w:val="000000"/>
          <w:kern w:val="56"/>
        </w:rPr>
        <w:t>Saskaņā ar __________ līgumu Nr. _______ (turpmāk saukts – Līgums) par _________________ (turpmāk - iekārtas) piegādi, atbilstoši iepirkuma _____________________rezultātiem, piedaloties:</w:t>
      </w:r>
    </w:p>
    <w:p w:rsidR="00441E18" w:rsidRPr="00441E18" w:rsidRDefault="00441E18" w:rsidP="00441E18">
      <w:pPr>
        <w:spacing w:after="0" w:line="240" w:lineRule="auto"/>
        <w:jc w:val="both"/>
        <w:rPr>
          <w:rFonts w:ascii="Times New Roman" w:eastAsia="Cambria" w:hAnsi="Times New Roman" w:cs="Times New Roman"/>
          <w:color w:val="000000"/>
          <w:kern w:val="56"/>
        </w:rPr>
      </w:pPr>
      <w:r w:rsidRPr="00441E18">
        <w:rPr>
          <w:rFonts w:ascii="Times New Roman" w:eastAsia="Cambria" w:hAnsi="Times New Roman" w:cs="Times New Roman"/>
          <w:kern w:val="56"/>
        </w:rPr>
        <w:t xml:space="preserve">____________________________, </w:t>
      </w:r>
      <w:r w:rsidRPr="00441E18">
        <w:rPr>
          <w:rFonts w:ascii="Times New Roman" w:eastAsia="Cambria" w:hAnsi="Times New Roman" w:cs="Times New Roman"/>
          <w:color w:val="000000"/>
          <w:kern w:val="56"/>
        </w:rPr>
        <w:t xml:space="preserve">…… , tās pārstāvja __________________ personā, kura rīkojas saskaņā ar līguma ___ punktiem, turpmāk tekstā saukts- Pasūtītājs, no vienas puses, un </w:t>
      </w:r>
    </w:p>
    <w:p w:rsidR="00441E18" w:rsidRPr="00441E18" w:rsidRDefault="00441E18" w:rsidP="00441E18">
      <w:pPr>
        <w:spacing w:after="0" w:line="240" w:lineRule="auto"/>
        <w:jc w:val="both"/>
        <w:rPr>
          <w:rFonts w:ascii="Times New Roman" w:eastAsia="Cambria" w:hAnsi="Times New Roman" w:cs="Times New Roman"/>
          <w:color w:val="000000"/>
          <w:kern w:val="56"/>
        </w:rPr>
      </w:pPr>
      <w:r w:rsidRPr="00441E18">
        <w:rPr>
          <w:rFonts w:ascii="Times New Roman" w:eastAsia="Cambria" w:hAnsi="Times New Roman" w:cs="Times New Roman"/>
          <w:color w:val="000000"/>
          <w:kern w:val="56"/>
        </w:rPr>
        <w:t xml:space="preserve">_________________, </w:t>
      </w:r>
      <w:proofErr w:type="spellStart"/>
      <w:r w:rsidRPr="00441E18">
        <w:rPr>
          <w:rFonts w:ascii="Times New Roman" w:eastAsia="Cambria" w:hAnsi="Times New Roman" w:cs="Times New Roman"/>
          <w:color w:val="000000"/>
          <w:kern w:val="56"/>
        </w:rPr>
        <w:t>Reģ</w:t>
      </w:r>
      <w:proofErr w:type="spellEnd"/>
      <w:r w:rsidRPr="00441E18">
        <w:rPr>
          <w:rFonts w:ascii="Times New Roman" w:eastAsia="Cambria" w:hAnsi="Times New Roman" w:cs="Times New Roman"/>
          <w:color w:val="000000"/>
          <w:kern w:val="56"/>
        </w:rPr>
        <w:t>. nr. ____________   _________________personā, turpmāk - saukts Piegādātājs, no otras puses, tiek sagatavots šāds nodošanas- pieņemšanas akts.</w:t>
      </w:r>
    </w:p>
    <w:p w:rsidR="00441E18" w:rsidRPr="00441E18" w:rsidRDefault="00441E18" w:rsidP="00441E18">
      <w:pPr>
        <w:spacing w:after="0" w:line="240" w:lineRule="auto"/>
        <w:jc w:val="both"/>
        <w:rPr>
          <w:rFonts w:ascii="Times New Roman" w:eastAsia="Cambria" w:hAnsi="Times New Roman" w:cs="Times New Roman"/>
          <w:color w:val="000000"/>
          <w:kern w:val="56"/>
        </w:rPr>
      </w:pPr>
      <w:r w:rsidRPr="00441E18">
        <w:rPr>
          <w:rFonts w:ascii="Times New Roman" w:eastAsia="Cambria" w:hAnsi="Times New Roman" w:cs="Times New Roman"/>
          <w:color w:val="000000"/>
          <w:kern w:val="56"/>
        </w:rPr>
        <w:t>Nodošanas- pieņemšanas akts sagatavots par to, ka:</w:t>
      </w:r>
    </w:p>
    <w:p w:rsidR="00441E18" w:rsidRPr="00441E18" w:rsidRDefault="00441E18" w:rsidP="00441E18">
      <w:pPr>
        <w:spacing w:after="120" w:line="240" w:lineRule="auto"/>
        <w:jc w:val="both"/>
        <w:rPr>
          <w:rFonts w:ascii="Times New Roman" w:eastAsia="Cambria" w:hAnsi="Times New Roman" w:cs="Times New Roman"/>
          <w:color w:val="000000"/>
          <w:kern w:val="56"/>
        </w:rPr>
      </w:pPr>
      <w:r w:rsidRPr="00441E18">
        <w:rPr>
          <w:rFonts w:ascii="Times New Roman" w:eastAsia="Cambria" w:hAnsi="Times New Roman" w:cs="Times New Roman"/>
          <w:color w:val="000000"/>
          <w:kern w:val="56"/>
        </w:rPr>
        <w:t>Piegādātājs, atbilstoši Līgumam, nodod un Pasūtītājs pieņem šādu Preci –____________________________, kurā ietilpst:___________________</w:t>
      </w:r>
    </w:p>
    <w:p w:rsidR="00441E18" w:rsidRPr="00441E18" w:rsidRDefault="00441E18" w:rsidP="00441E18">
      <w:pPr>
        <w:spacing w:after="0" w:line="240" w:lineRule="auto"/>
        <w:jc w:val="both"/>
        <w:rPr>
          <w:rFonts w:ascii="Times New Roman" w:eastAsia="Cambria" w:hAnsi="Times New Roman" w:cs="Times New Roman"/>
          <w:b/>
          <w:kern w:val="5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441E18" w:rsidRPr="00441E18" w:rsidTr="00B24236">
        <w:tc>
          <w:tcPr>
            <w:tcW w:w="1843" w:type="dxa"/>
          </w:tcPr>
          <w:p w:rsidR="00441E18" w:rsidRPr="00441E18" w:rsidRDefault="00441E18" w:rsidP="00441E18">
            <w:pPr>
              <w:spacing w:after="0" w:line="240" w:lineRule="auto"/>
              <w:jc w:val="center"/>
              <w:rPr>
                <w:rFonts w:ascii="Times New Roman" w:eastAsia="Times New Roman" w:hAnsi="Times New Roman" w:cs="Times New Roman"/>
                <w:i/>
                <w:color w:val="000000"/>
                <w:kern w:val="56"/>
              </w:rPr>
            </w:pPr>
            <w:r w:rsidRPr="00441E18">
              <w:rPr>
                <w:rFonts w:ascii="Times New Roman" w:eastAsia="Times New Roman" w:hAnsi="Times New Roman" w:cs="Times New Roman"/>
                <w:i/>
                <w:color w:val="000000"/>
                <w:kern w:val="56"/>
              </w:rPr>
              <w:t>Priekšmeta nosaukums</w:t>
            </w:r>
          </w:p>
        </w:tc>
        <w:tc>
          <w:tcPr>
            <w:tcW w:w="3544" w:type="dxa"/>
            <w:shd w:val="clear" w:color="auto" w:fill="auto"/>
          </w:tcPr>
          <w:p w:rsidR="00441E18" w:rsidRPr="00441E18" w:rsidRDefault="00441E18" w:rsidP="00441E18">
            <w:pPr>
              <w:spacing w:after="0" w:line="240" w:lineRule="auto"/>
              <w:jc w:val="center"/>
              <w:rPr>
                <w:rFonts w:ascii="Times New Roman" w:eastAsia="Cambria" w:hAnsi="Times New Roman" w:cs="Times New Roman"/>
                <w:i/>
                <w:kern w:val="56"/>
              </w:rPr>
            </w:pPr>
            <w:r w:rsidRPr="00441E18">
              <w:rPr>
                <w:rFonts w:ascii="Times New Roman" w:eastAsia="Times New Roman" w:hAnsi="Times New Roman" w:cs="Times New Roman"/>
                <w:i/>
                <w:color w:val="000000"/>
                <w:kern w:val="56"/>
              </w:rPr>
              <w:t>Piedāvāts.</w:t>
            </w:r>
          </w:p>
        </w:tc>
        <w:tc>
          <w:tcPr>
            <w:tcW w:w="4253" w:type="dxa"/>
          </w:tcPr>
          <w:p w:rsidR="00441E18" w:rsidRPr="00441E18" w:rsidRDefault="00441E18" w:rsidP="00441E18">
            <w:pPr>
              <w:spacing w:after="0" w:line="240" w:lineRule="auto"/>
              <w:jc w:val="center"/>
              <w:rPr>
                <w:rFonts w:ascii="Times New Roman" w:eastAsia="Times New Roman" w:hAnsi="Times New Roman" w:cs="Times New Roman"/>
                <w:i/>
                <w:color w:val="000000"/>
                <w:kern w:val="56"/>
              </w:rPr>
            </w:pPr>
            <w:r w:rsidRPr="00441E18">
              <w:rPr>
                <w:rFonts w:ascii="Times New Roman" w:eastAsia="Times New Roman" w:hAnsi="Times New Roman" w:cs="Times New Roman"/>
                <w:i/>
                <w:color w:val="000000"/>
                <w:kern w:val="56"/>
              </w:rPr>
              <w:t>Piegādāts.</w:t>
            </w:r>
          </w:p>
        </w:tc>
      </w:tr>
      <w:tr w:rsidR="00441E18" w:rsidRPr="00441E18" w:rsidTr="00B24236">
        <w:tc>
          <w:tcPr>
            <w:tcW w:w="1843" w:type="dxa"/>
          </w:tcPr>
          <w:p w:rsidR="00441E18" w:rsidRPr="00441E18" w:rsidRDefault="00441E18" w:rsidP="00441E18">
            <w:pPr>
              <w:spacing w:after="0" w:line="240" w:lineRule="auto"/>
              <w:jc w:val="both"/>
              <w:rPr>
                <w:rFonts w:ascii="Times New Roman" w:eastAsia="Times New Roman" w:hAnsi="Times New Roman" w:cs="Times New Roman"/>
                <w:b/>
                <w:i/>
                <w:kern w:val="56"/>
                <w:lang w:eastAsia="lv-LV"/>
              </w:rPr>
            </w:pPr>
          </w:p>
        </w:tc>
        <w:tc>
          <w:tcPr>
            <w:tcW w:w="3544" w:type="dxa"/>
            <w:shd w:val="clear" w:color="auto" w:fill="auto"/>
          </w:tcPr>
          <w:p w:rsidR="00441E18" w:rsidRPr="00441E18" w:rsidRDefault="00441E18" w:rsidP="00441E18">
            <w:pPr>
              <w:spacing w:after="0" w:line="240" w:lineRule="auto"/>
              <w:ind w:left="34"/>
              <w:jc w:val="both"/>
              <w:rPr>
                <w:rFonts w:ascii="Times New Roman" w:eastAsia="Cambria" w:hAnsi="Times New Roman" w:cs="Times New Roman"/>
                <w:bCs/>
                <w:color w:val="000000"/>
                <w:kern w:val="56"/>
              </w:rPr>
            </w:pPr>
          </w:p>
        </w:tc>
        <w:tc>
          <w:tcPr>
            <w:tcW w:w="4253" w:type="dxa"/>
          </w:tcPr>
          <w:p w:rsidR="00441E18" w:rsidRPr="00441E18" w:rsidRDefault="00441E18" w:rsidP="00441E18">
            <w:pPr>
              <w:spacing w:after="0" w:line="240" w:lineRule="auto"/>
              <w:ind w:left="34"/>
              <w:jc w:val="both"/>
              <w:rPr>
                <w:rFonts w:ascii="Times New Roman" w:eastAsia="Times New Roman" w:hAnsi="Times New Roman" w:cs="Times New Roman"/>
                <w:b/>
                <w:i/>
                <w:kern w:val="56"/>
                <w:lang w:eastAsia="lv-LV"/>
              </w:rPr>
            </w:pPr>
          </w:p>
        </w:tc>
      </w:tr>
    </w:tbl>
    <w:p w:rsidR="00441E18" w:rsidRPr="00441E18" w:rsidRDefault="00441E18" w:rsidP="00441E18">
      <w:pPr>
        <w:spacing w:before="120" w:after="0" w:line="240" w:lineRule="auto"/>
        <w:jc w:val="both"/>
        <w:rPr>
          <w:rFonts w:ascii="Times New Roman" w:eastAsia="Cambria" w:hAnsi="Times New Roman" w:cs="Times New Roman"/>
          <w:b/>
          <w:kern w:val="56"/>
        </w:rPr>
      </w:pPr>
    </w:p>
    <w:p w:rsidR="00441E18" w:rsidRPr="00441E18" w:rsidRDefault="00441E18" w:rsidP="00441E18">
      <w:pPr>
        <w:numPr>
          <w:ilvl w:val="0"/>
          <w:numId w:val="2"/>
        </w:numPr>
        <w:spacing w:after="200" w:line="240" w:lineRule="auto"/>
        <w:ind w:left="142" w:right="7" w:hanging="426"/>
        <w:contextualSpacing/>
        <w:jc w:val="both"/>
        <w:rPr>
          <w:rFonts w:ascii="Times New Roman" w:eastAsia="Times New Roman" w:hAnsi="Times New Roman" w:cs="Times New Roman"/>
          <w:color w:val="000000"/>
          <w:kern w:val="56"/>
        </w:rPr>
      </w:pPr>
      <w:r w:rsidRPr="00441E18">
        <w:rPr>
          <w:rFonts w:ascii="Times New Roman" w:eastAsia="Times New Roman" w:hAnsi="Times New Roman" w:cs="Times New Roman"/>
          <w:color w:val="000000"/>
          <w:kern w:val="56"/>
        </w:rPr>
        <w:t xml:space="preserve">Piegādātājs Preci kopā ar to uzglabāšanas noteikumiem un lietošanas instrukcijām latviešu/angļu valodā ir piegādājis šādā Pasūtītāja noteiktajā adresē -________________, _______. </w:t>
      </w:r>
    </w:p>
    <w:p w:rsidR="00441E18" w:rsidRPr="00441E18" w:rsidRDefault="00441E18" w:rsidP="00441E18">
      <w:pPr>
        <w:numPr>
          <w:ilvl w:val="0"/>
          <w:numId w:val="2"/>
        </w:numPr>
        <w:spacing w:after="200" w:line="240" w:lineRule="auto"/>
        <w:ind w:left="142" w:right="7" w:hanging="426"/>
        <w:contextualSpacing/>
        <w:jc w:val="both"/>
        <w:rPr>
          <w:rFonts w:ascii="Times New Roman" w:eastAsia="Times New Roman" w:hAnsi="Times New Roman" w:cs="Times New Roman"/>
          <w:color w:val="000000"/>
          <w:kern w:val="56"/>
        </w:rPr>
      </w:pPr>
      <w:r w:rsidRPr="00441E18">
        <w:rPr>
          <w:rFonts w:ascii="Times New Roman" w:eastAsia="Times New Roman" w:hAnsi="Times New Roman" w:cs="Times New Roman"/>
          <w:color w:val="000000"/>
          <w:kern w:val="56"/>
        </w:rPr>
        <w:t>Nodošanas- pieņemšanas aktam ir pievienota Preces piegādes apliecinoša dokumenta - pavadzīme Nr._____________ kopija</w:t>
      </w:r>
    </w:p>
    <w:p w:rsidR="00441E18" w:rsidRPr="00441E18" w:rsidRDefault="00441E18" w:rsidP="00441E18">
      <w:pPr>
        <w:numPr>
          <w:ilvl w:val="0"/>
          <w:numId w:val="2"/>
        </w:numPr>
        <w:spacing w:after="200" w:line="240" w:lineRule="auto"/>
        <w:ind w:left="142" w:right="7" w:hanging="426"/>
        <w:contextualSpacing/>
        <w:jc w:val="both"/>
        <w:rPr>
          <w:rFonts w:ascii="Times New Roman" w:eastAsia="Times New Roman" w:hAnsi="Times New Roman" w:cs="Times New Roman"/>
          <w:color w:val="000000"/>
          <w:kern w:val="56"/>
        </w:rPr>
      </w:pPr>
      <w:r w:rsidRPr="00441E18">
        <w:rPr>
          <w:rFonts w:ascii="Times New Roman" w:eastAsia="Times New Roman" w:hAnsi="Times New Roman" w:cs="Times New Roman"/>
          <w:color w:val="000000"/>
          <w:kern w:val="56"/>
        </w:rPr>
        <w:t>Ar nodošanas- pieņemšanas akta abpusēju parakstīšanu Pasūtītājs un Piegādātājs apliecina, ka Līgumā noteiktās Preces piegāde ir veikta Līgumā noteiktā apjomā, termiņā un pienācīgā kvalitātē.</w:t>
      </w:r>
    </w:p>
    <w:p w:rsidR="00441E18" w:rsidRPr="00441E18" w:rsidRDefault="00441E18" w:rsidP="00441E18">
      <w:pPr>
        <w:numPr>
          <w:ilvl w:val="0"/>
          <w:numId w:val="2"/>
        </w:numPr>
        <w:spacing w:after="200" w:line="240" w:lineRule="auto"/>
        <w:ind w:left="142" w:right="7" w:hanging="426"/>
        <w:contextualSpacing/>
        <w:jc w:val="both"/>
        <w:rPr>
          <w:rFonts w:ascii="Times New Roman" w:eastAsia="Times New Roman" w:hAnsi="Times New Roman" w:cs="Times New Roman"/>
          <w:color w:val="000000"/>
          <w:kern w:val="56"/>
        </w:rPr>
      </w:pPr>
      <w:r w:rsidRPr="00441E18">
        <w:rPr>
          <w:rFonts w:ascii="Times New Roman" w:eastAsia="Times New Roman" w:hAnsi="Times New Roman" w:cs="Times New Roman"/>
          <w:color w:val="000000"/>
          <w:kern w:val="56"/>
        </w:rPr>
        <w:t>Pasūtītājam nav iebildumu par piegādātās Preces kvalitāti un Piegādātāja Līgumā noteikto saistību izpildi.</w:t>
      </w:r>
    </w:p>
    <w:p w:rsidR="00441E18" w:rsidRPr="00441E18" w:rsidRDefault="00441E18" w:rsidP="00441E18">
      <w:pPr>
        <w:numPr>
          <w:ilvl w:val="0"/>
          <w:numId w:val="2"/>
        </w:numPr>
        <w:spacing w:after="200" w:line="240" w:lineRule="auto"/>
        <w:ind w:left="142" w:right="7" w:hanging="426"/>
        <w:contextualSpacing/>
        <w:jc w:val="both"/>
        <w:rPr>
          <w:rFonts w:ascii="Times New Roman" w:eastAsia="Times New Roman" w:hAnsi="Times New Roman" w:cs="Times New Roman"/>
          <w:kern w:val="56"/>
        </w:rPr>
      </w:pPr>
      <w:r w:rsidRPr="00441E18">
        <w:rPr>
          <w:rFonts w:ascii="Times New Roman" w:eastAsia="Times New Roman" w:hAnsi="Times New Roman" w:cs="Times New Roman"/>
          <w:color w:val="000000"/>
          <w:kern w:val="56"/>
        </w:rPr>
        <w:t>Kopējā Līguma summa par Līgumā noteikto iekārtu iegādi ir EUR ____________(neieskaitot  PVN).</w:t>
      </w:r>
      <w:r w:rsidRPr="00441E18">
        <w:rPr>
          <w:rFonts w:ascii="Times New Roman" w:eastAsia="Times New Roman" w:hAnsi="Times New Roman" w:cs="Times New Roman"/>
          <w:kern w:val="56"/>
        </w:rPr>
        <w:t xml:space="preserve">   </w:t>
      </w:r>
    </w:p>
    <w:p w:rsidR="00441E18" w:rsidRPr="00441E18" w:rsidRDefault="00441E18" w:rsidP="00441E18">
      <w:pPr>
        <w:numPr>
          <w:ilvl w:val="0"/>
          <w:numId w:val="2"/>
        </w:numPr>
        <w:spacing w:after="200" w:line="240" w:lineRule="auto"/>
        <w:ind w:left="142" w:right="7" w:hanging="426"/>
        <w:contextualSpacing/>
        <w:jc w:val="both"/>
        <w:rPr>
          <w:rFonts w:ascii="Times New Roman" w:eastAsia="Times New Roman" w:hAnsi="Times New Roman" w:cs="Times New Roman"/>
          <w:kern w:val="56"/>
        </w:rPr>
      </w:pPr>
      <w:r w:rsidRPr="00441E18">
        <w:rPr>
          <w:rFonts w:ascii="Times New Roman" w:eastAsia="Times New Roman" w:hAnsi="Times New Roman" w:cs="Times New Roman"/>
          <w:color w:val="000000"/>
          <w:kern w:val="56"/>
        </w:rPr>
        <w:t>Piegādātājs</w:t>
      </w:r>
      <w:r w:rsidRPr="00441E18">
        <w:rPr>
          <w:rFonts w:ascii="Times New Roman" w:eastAsia="Times New Roman" w:hAnsi="Times New Roman" w:cs="Times New Roman"/>
          <w:kern w:val="56"/>
        </w:rPr>
        <w:t xml:space="preserve"> ___.____.2018. veicis šādu Pasūtītāja lietotāju instruktāžu darbam ar Preci un tās piederumiem šādiem darbiniekiem:</w:t>
      </w:r>
    </w:p>
    <w:p w:rsidR="00441E18" w:rsidRPr="00441E18" w:rsidRDefault="00441E18" w:rsidP="00441E18">
      <w:pPr>
        <w:numPr>
          <w:ilvl w:val="1"/>
          <w:numId w:val="2"/>
        </w:numPr>
        <w:spacing w:after="200" w:line="240" w:lineRule="auto"/>
        <w:ind w:right="7"/>
        <w:contextualSpacing/>
        <w:jc w:val="both"/>
        <w:rPr>
          <w:rFonts w:ascii="Times New Roman" w:eastAsia="Times New Roman" w:hAnsi="Times New Roman" w:cs="Times New Roman"/>
          <w:kern w:val="56"/>
        </w:rPr>
      </w:pPr>
      <w:r w:rsidRPr="00441E18">
        <w:rPr>
          <w:rFonts w:ascii="Times New Roman" w:eastAsia="Times New Roman" w:hAnsi="Times New Roman" w:cs="Times New Roman"/>
          <w:kern w:val="56"/>
        </w:rPr>
        <w:t>____________ (vārds, uzvārds)</w:t>
      </w:r>
    </w:p>
    <w:p w:rsidR="00441E18" w:rsidRPr="00441E18" w:rsidRDefault="00441E18" w:rsidP="00441E18">
      <w:pPr>
        <w:numPr>
          <w:ilvl w:val="1"/>
          <w:numId w:val="2"/>
        </w:numPr>
        <w:spacing w:after="200" w:line="240" w:lineRule="auto"/>
        <w:ind w:right="7"/>
        <w:contextualSpacing/>
        <w:jc w:val="both"/>
        <w:rPr>
          <w:rFonts w:ascii="Times New Roman" w:eastAsia="Times New Roman" w:hAnsi="Times New Roman" w:cs="Times New Roman"/>
          <w:kern w:val="56"/>
        </w:rPr>
      </w:pPr>
      <w:r w:rsidRPr="00441E18">
        <w:rPr>
          <w:rFonts w:ascii="Times New Roman" w:eastAsia="Times New Roman" w:hAnsi="Times New Roman" w:cs="Times New Roman"/>
          <w:kern w:val="56"/>
        </w:rPr>
        <w:t>_____________(vārds, uzvārds)</w:t>
      </w:r>
    </w:p>
    <w:p w:rsidR="00441E18" w:rsidRPr="00441E18" w:rsidRDefault="00441E18" w:rsidP="00441E18">
      <w:pPr>
        <w:numPr>
          <w:ilvl w:val="1"/>
          <w:numId w:val="2"/>
        </w:numPr>
        <w:spacing w:after="200" w:line="240" w:lineRule="auto"/>
        <w:ind w:right="7"/>
        <w:contextualSpacing/>
        <w:jc w:val="both"/>
        <w:rPr>
          <w:rFonts w:ascii="Times New Roman" w:eastAsia="Times New Roman" w:hAnsi="Times New Roman" w:cs="Times New Roman"/>
          <w:kern w:val="56"/>
        </w:rPr>
      </w:pPr>
      <w:r w:rsidRPr="00441E18">
        <w:rPr>
          <w:rFonts w:ascii="Times New Roman" w:eastAsia="Times New Roman" w:hAnsi="Times New Roman" w:cs="Times New Roman"/>
          <w:kern w:val="56"/>
        </w:rPr>
        <w:t>_____________(vārds, uzvārds)</w:t>
      </w:r>
    </w:p>
    <w:p w:rsidR="00441E18" w:rsidRPr="00441E18" w:rsidRDefault="00441E18" w:rsidP="00441E18">
      <w:pPr>
        <w:numPr>
          <w:ilvl w:val="0"/>
          <w:numId w:val="2"/>
        </w:numPr>
        <w:spacing w:after="200" w:line="240" w:lineRule="auto"/>
        <w:ind w:left="142" w:right="7" w:hanging="426"/>
        <w:contextualSpacing/>
        <w:jc w:val="both"/>
        <w:rPr>
          <w:rFonts w:ascii="Times New Roman" w:eastAsia="Times New Roman" w:hAnsi="Times New Roman" w:cs="Times New Roman"/>
          <w:kern w:val="56"/>
        </w:rPr>
      </w:pPr>
      <w:r w:rsidRPr="00441E18">
        <w:rPr>
          <w:rFonts w:ascii="Times New Roman" w:eastAsia="Times New Roman" w:hAnsi="Times New Roman" w:cs="Times New Roman"/>
          <w:kern w:val="56"/>
        </w:rPr>
        <w:t xml:space="preserve">Nodošanas - pieņemšanas akts par līguma izpildi sagatavots uz _ lapām, 2 eksemplāros, no kuriem viens glabājas pie Pasūtītāja, otrs pie </w:t>
      </w:r>
      <w:r w:rsidRPr="00441E18">
        <w:rPr>
          <w:rFonts w:ascii="Times New Roman" w:eastAsia="Times New Roman" w:hAnsi="Times New Roman" w:cs="Times New Roman"/>
          <w:color w:val="000000"/>
          <w:kern w:val="56"/>
        </w:rPr>
        <w:t>Piegādātāja</w:t>
      </w:r>
      <w:r w:rsidRPr="00441E18">
        <w:rPr>
          <w:rFonts w:ascii="Times New Roman" w:eastAsia="Times New Roman" w:hAnsi="Times New Roman" w:cs="Times New Roman"/>
          <w:kern w:val="56"/>
        </w:rPr>
        <w:t>.</w:t>
      </w:r>
    </w:p>
    <w:p w:rsidR="00441E18" w:rsidRPr="00441E18" w:rsidRDefault="00441E18" w:rsidP="00441E18">
      <w:pPr>
        <w:spacing w:after="200" w:line="240" w:lineRule="auto"/>
        <w:ind w:left="142" w:right="7"/>
        <w:contextualSpacing/>
        <w:jc w:val="both"/>
        <w:rPr>
          <w:rFonts w:ascii="Times New Roman" w:eastAsia="Times New Roman" w:hAnsi="Times New Roman" w:cs="Times New Roman"/>
          <w:kern w:val="56"/>
        </w:rPr>
      </w:pPr>
    </w:p>
    <w:p w:rsidR="00441E18" w:rsidRPr="00441E18" w:rsidRDefault="00441E18" w:rsidP="00441E18">
      <w:pPr>
        <w:spacing w:after="200" w:line="240" w:lineRule="auto"/>
        <w:ind w:left="142" w:right="-625"/>
        <w:contextualSpacing/>
        <w:jc w:val="both"/>
        <w:rPr>
          <w:rFonts w:ascii="Times New Roman" w:eastAsia="Times New Roman" w:hAnsi="Times New Roman" w:cs="Times New Roman"/>
          <w:kern w:val="56"/>
        </w:rPr>
      </w:pPr>
      <w:r w:rsidRPr="00441E18">
        <w:rPr>
          <w:rFonts w:ascii="Times New Roman" w:eastAsia="Times New Roman" w:hAnsi="Times New Roman" w:cs="Times New Roman"/>
          <w:kern w:val="56"/>
        </w:rPr>
        <w:t>PRECI nodeva</w:t>
      </w:r>
      <w:r w:rsidRPr="00441E18">
        <w:rPr>
          <w:rFonts w:ascii="Times New Roman" w:eastAsia="Times New Roman" w:hAnsi="Times New Roman" w:cs="Times New Roman"/>
          <w:kern w:val="56"/>
        </w:rPr>
        <w:tab/>
      </w:r>
      <w:r w:rsidRPr="00441E18">
        <w:rPr>
          <w:rFonts w:ascii="Times New Roman" w:eastAsia="Times New Roman" w:hAnsi="Times New Roman" w:cs="Times New Roman"/>
          <w:kern w:val="56"/>
        </w:rPr>
        <w:tab/>
      </w:r>
      <w:r w:rsidRPr="00441E18">
        <w:rPr>
          <w:rFonts w:ascii="Times New Roman" w:eastAsia="Times New Roman" w:hAnsi="Times New Roman" w:cs="Times New Roman"/>
          <w:kern w:val="56"/>
        </w:rPr>
        <w:tab/>
      </w:r>
      <w:r w:rsidRPr="00441E18">
        <w:rPr>
          <w:rFonts w:ascii="Times New Roman" w:eastAsia="Times New Roman" w:hAnsi="Times New Roman" w:cs="Times New Roman"/>
          <w:kern w:val="56"/>
        </w:rPr>
        <w:tab/>
      </w:r>
      <w:r w:rsidRPr="00441E18">
        <w:rPr>
          <w:rFonts w:ascii="Times New Roman" w:eastAsia="Times New Roman" w:hAnsi="Times New Roman" w:cs="Times New Roman"/>
          <w:kern w:val="56"/>
        </w:rPr>
        <w:tab/>
        <w:t xml:space="preserve">           PRECI pieņēma</w:t>
      </w:r>
    </w:p>
    <w:p w:rsidR="00441E18" w:rsidRPr="00441E18" w:rsidRDefault="00441E18" w:rsidP="00441E18">
      <w:pPr>
        <w:spacing w:after="200" w:line="240" w:lineRule="auto"/>
        <w:ind w:left="142" w:right="-625"/>
        <w:contextualSpacing/>
        <w:jc w:val="both"/>
        <w:rPr>
          <w:rFonts w:ascii="Times New Roman" w:eastAsia="Times New Roman" w:hAnsi="Times New Roman" w:cs="Times New Roman"/>
          <w:kern w:val="56"/>
        </w:rPr>
      </w:pPr>
      <w:r w:rsidRPr="00441E18">
        <w:rPr>
          <w:rFonts w:ascii="Times New Roman" w:eastAsia="Times New Roman" w:hAnsi="Times New Roman" w:cs="Times New Roman"/>
          <w:kern w:val="56"/>
        </w:rPr>
        <w:t>PIEGADĀTĀJA</w:t>
      </w:r>
      <w:r w:rsidRPr="00441E18">
        <w:rPr>
          <w:rFonts w:ascii="Times New Roman" w:eastAsia="Times New Roman" w:hAnsi="Times New Roman" w:cs="Times New Roman"/>
          <w:kern w:val="56"/>
        </w:rPr>
        <w:tab/>
      </w:r>
      <w:r w:rsidRPr="00441E18">
        <w:rPr>
          <w:rFonts w:ascii="Times New Roman" w:eastAsia="Times New Roman" w:hAnsi="Times New Roman" w:cs="Times New Roman"/>
          <w:kern w:val="56"/>
        </w:rPr>
        <w:tab/>
      </w:r>
      <w:r w:rsidRPr="00441E18">
        <w:rPr>
          <w:rFonts w:ascii="Times New Roman" w:eastAsia="Times New Roman" w:hAnsi="Times New Roman" w:cs="Times New Roman"/>
          <w:kern w:val="56"/>
        </w:rPr>
        <w:tab/>
      </w:r>
      <w:r w:rsidRPr="00441E18">
        <w:rPr>
          <w:rFonts w:ascii="Times New Roman" w:eastAsia="Times New Roman" w:hAnsi="Times New Roman" w:cs="Times New Roman"/>
          <w:kern w:val="56"/>
        </w:rPr>
        <w:tab/>
      </w:r>
      <w:r w:rsidRPr="00441E18">
        <w:rPr>
          <w:rFonts w:ascii="Times New Roman" w:eastAsia="Times New Roman" w:hAnsi="Times New Roman" w:cs="Times New Roman"/>
          <w:kern w:val="56"/>
        </w:rPr>
        <w:tab/>
      </w:r>
      <w:r w:rsidRPr="00441E18">
        <w:rPr>
          <w:rFonts w:ascii="Times New Roman" w:eastAsia="Times New Roman" w:hAnsi="Times New Roman" w:cs="Times New Roman"/>
          <w:kern w:val="56"/>
        </w:rPr>
        <w:tab/>
        <w:t>PASŪTĪTĀJA</w:t>
      </w:r>
    </w:p>
    <w:p w:rsidR="00441E18" w:rsidRPr="00441E18" w:rsidRDefault="00441E18" w:rsidP="00441E18">
      <w:pPr>
        <w:spacing w:after="200" w:line="240" w:lineRule="auto"/>
        <w:ind w:left="142" w:right="-625"/>
        <w:contextualSpacing/>
        <w:jc w:val="both"/>
        <w:rPr>
          <w:rFonts w:ascii="Times New Roman" w:eastAsia="Times New Roman" w:hAnsi="Times New Roman" w:cs="Times New Roman"/>
          <w:kern w:val="56"/>
        </w:rPr>
      </w:pPr>
    </w:p>
    <w:p w:rsidR="00441E18" w:rsidRPr="00441E18" w:rsidRDefault="00441E18" w:rsidP="00441E18">
      <w:pPr>
        <w:spacing w:after="200" w:line="240" w:lineRule="auto"/>
        <w:ind w:left="142" w:right="-625"/>
        <w:contextualSpacing/>
        <w:jc w:val="both"/>
        <w:rPr>
          <w:rFonts w:ascii="Times New Roman" w:eastAsia="Times New Roman" w:hAnsi="Times New Roman" w:cs="Times New Roman"/>
          <w:kern w:val="56"/>
        </w:rPr>
      </w:pPr>
      <w:r w:rsidRPr="00441E18">
        <w:rPr>
          <w:rFonts w:ascii="Times New Roman" w:eastAsia="Times New Roman" w:hAnsi="Times New Roman" w:cs="Times New Roman"/>
          <w:kern w:val="56"/>
        </w:rPr>
        <w:t>Pārstāvis</w:t>
      </w:r>
      <w:r w:rsidRPr="00441E18">
        <w:rPr>
          <w:rFonts w:ascii="Times New Roman" w:eastAsia="Times New Roman" w:hAnsi="Times New Roman" w:cs="Times New Roman"/>
          <w:kern w:val="56"/>
        </w:rPr>
        <w:tab/>
      </w:r>
      <w:r w:rsidRPr="00441E18">
        <w:rPr>
          <w:rFonts w:ascii="Times New Roman" w:eastAsia="Times New Roman" w:hAnsi="Times New Roman" w:cs="Times New Roman"/>
          <w:kern w:val="56"/>
        </w:rPr>
        <w:tab/>
      </w:r>
      <w:r w:rsidRPr="00441E18">
        <w:rPr>
          <w:rFonts w:ascii="Times New Roman" w:eastAsia="Times New Roman" w:hAnsi="Times New Roman" w:cs="Times New Roman"/>
          <w:kern w:val="56"/>
        </w:rPr>
        <w:tab/>
      </w:r>
      <w:r w:rsidRPr="00441E18">
        <w:rPr>
          <w:rFonts w:ascii="Times New Roman" w:eastAsia="Times New Roman" w:hAnsi="Times New Roman" w:cs="Times New Roman"/>
          <w:kern w:val="56"/>
        </w:rPr>
        <w:tab/>
      </w:r>
      <w:r w:rsidRPr="00441E18">
        <w:rPr>
          <w:rFonts w:ascii="Times New Roman" w:eastAsia="Times New Roman" w:hAnsi="Times New Roman" w:cs="Times New Roman"/>
          <w:kern w:val="56"/>
        </w:rPr>
        <w:tab/>
        <w:t xml:space="preserve">                       </w:t>
      </w:r>
      <w:proofErr w:type="spellStart"/>
      <w:r w:rsidRPr="00441E18">
        <w:rPr>
          <w:rFonts w:ascii="Times New Roman" w:eastAsia="Times New Roman" w:hAnsi="Times New Roman" w:cs="Times New Roman"/>
          <w:kern w:val="56"/>
        </w:rPr>
        <w:t>Pārstāvis</w:t>
      </w:r>
      <w:proofErr w:type="spellEnd"/>
    </w:p>
    <w:p w:rsidR="00441E18" w:rsidRPr="00441E18" w:rsidRDefault="00441E18" w:rsidP="00441E18">
      <w:pPr>
        <w:spacing w:after="200" w:line="240" w:lineRule="auto"/>
        <w:ind w:left="142" w:right="-625"/>
        <w:contextualSpacing/>
        <w:jc w:val="both"/>
        <w:rPr>
          <w:rFonts w:ascii="Times New Roman" w:eastAsia="Times New Roman" w:hAnsi="Times New Roman" w:cs="Times New Roman"/>
          <w:kern w:val="56"/>
        </w:rPr>
      </w:pPr>
      <w:r w:rsidRPr="00441E18">
        <w:rPr>
          <w:rFonts w:ascii="Times New Roman" w:eastAsia="Times New Roman" w:hAnsi="Times New Roman" w:cs="Times New Roman"/>
          <w:kern w:val="56"/>
        </w:rPr>
        <w:t>_________________________</w:t>
      </w:r>
      <w:r w:rsidRPr="00441E18">
        <w:rPr>
          <w:rFonts w:ascii="Times New Roman" w:eastAsia="Times New Roman" w:hAnsi="Times New Roman" w:cs="Times New Roman"/>
          <w:kern w:val="56"/>
        </w:rPr>
        <w:tab/>
      </w:r>
      <w:r w:rsidRPr="00441E18">
        <w:rPr>
          <w:rFonts w:ascii="Times New Roman" w:eastAsia="Times New Roman" w:hAnsi="Times New Roman" w:cs="Times New Roman"/>
          <w:kern w:val="56"/>
        </w:rPr>
        <w:tab/>
      </w:r>
      <w:r w:rsidRPr="00441E18">
        <w:rPr>
          <w:rFonts w:ascii="Times New Roman" w:eastAsia="Times New Roman" w:hAnsi="Times New Roman" w:cs="Times New Roman"/>
          <w:kern w:val="56"/>
        </w:rPr>
        <w:tab/>
      </w:r>
      <w:r w:rsidRPr="00441E18">
        <w:rPr>
          <w:rFonts w:ascii="Times New Roman" w:eastAsia="Times New Roman" w:hAnsi="Times New Roman" w:cs="Times New Roman"/>
          <w:kern w:val="56"/>
        </w:rPr>
        <w:tab/>
        <w:t xml:space="preserve">______________________  </w:t>
      </w:r>
    </w:p>
    <w:p w:rsidR="00441E18" w:rsidRPr="00441E18" w:rsidRDefault="00441E18" w:rsidP="00441E18">
      <w:pPr>
        <w:spacing w:after="0" w:line="240" w:lineRule="auto"/>
        <w:rPr>
          <w:rFonts w:ascii="Times New Roman" w:eastAsia="Cambria" w:hAnsi="Times New Roman" w:cs="Times New Roman"/>
          <w:bCs/>
          <w:kern w:val="56"/>
        </w:rPr>
      </w:pPr>
    </w:p>
    <w:p w:rsidR="00441E18" w:rsidRPr="00441E18" w:rsidRDefault="00441E18" w:rsidP="00441E18">
      <w:pPr>
        <w:spacing w:after="0" w:line="240" w:lineRule="auto"/>
        <w:ind w:right="28"/>
        <w:rPr>
          <w:rFonts w:ascii="Times New Roman" w:eastAsia="Cambria" w:hAnsi="Times New Roman" w:cs="Times New Roman"/>
          <w:b/>
          <w:color w:val="363636"/>
        </w:rPr>
      </w:pPr>
    </w:p>
    <w:p w:rsidR="008725B7" w:rsidRPr="00E6368F" w:rsidRDefault="008725B7"/>
    <w:sectPr w:rsidR="008725B7" w:rsidRPr="00E6368F" w:rsidSect="00E6368F">
      <w:headerReference w:type="even" r:id="rId9"/>
      <w:headerReference w:type="default" r:id="rId10"/>
      <w:footerReference w:type="even" r:id="rId11"/>
      <w:footerReference w:type="default" r:id="rId12"/>
      <w:pgSz w:w="11906" w:h="16838"/>
      <w:pgMar w:top="567" w:right="992" w:bottom="567" w:left="1418"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B2" w:rsidRDefault="00763BB2">
      <w:pPr>
        <w:spacing w:after="0" w:line="240" w:lineRule="auto"/>
      </w:pPr>
      <w:r>
        <w:separator/>
      </w:r>
    </w:p>
  </w:endnote>
  <w:endnote w:type="continuationSeparator" w:id="0">
    <w:p w:rsidR="00763BB2" w:rsidRDefault="0076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18" w:rsidRDefault="004B6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6B18" w:rsidRDefault="007A3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18" w:rsidRPr="00546A9D" w:rsidRDefault="004B62F0" w:rsidP="002040FF">
    <w:pPr>
      <w:pStyle w:val="Footer"/>
      <w:framePr w:w="400" w:h="262" w:hRule="exact" w:wrap="around" w:vAnchor="text" w:hAnchor="page" w:x="10342" w:y="78"/>
      <w:rPr>
        <w:rStyle w:val="PageNumber"/>
        <w:rFonts w:ascii="Times New Roman" w:hAnsi="Times New Roman"/>
      </w:rPr>
    </w:pPr>
    <w:r w:rsidRPr="00546A9D">
      <w:rPr>
        <w:rStyle w:val="PageNumber"/>
      </w:rPr>
      <w:fldChar w:fldCharType="begin"/>
    </w:r>
    <w:r>
      <w:rPr>
        <w:rStyle w:val="PageNumber"/>
      </w:rPr>
      <w:instrText xml:space="preserve">PAGE  </w:instrText>
    </w:r>
    <w:r w:rsidRPr="00546A9D">
      <w:rPr>
        <w:rStyle w:val="PageNumber"/>
      </w:rPr>
      <w:fldChar w:fldCharType="separate"/>
    </w:r>
    <w:r w:rsidR="007A334E">
      <w:rPr>
        <w:rStyle w:val="PageNumber"/>
        <w:noProof/>
      </w:rPr>
      <w:t>6</w:t>
    </w:r>
    <w:r w:rsidRPr="00546A9D">
      <w:rPr>
        <w:rStyle w:val="PageNumber"/>
        <w:rFonts w:ascii="Times New Roman" w:hAnsi="Times New Roman"/>
      </w:rPr>
      <w:fldChar w:fldCharType="end"/>
    </w:r>
  </w:p>
  <w:p w:rsidR="001D6B18" w:rsidRPr="004532DF" w:rsidRDefault="007A334E" w:rsidP="002040FF">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B2" w:rsidRDefault="00763BB2">
      <w:pPr>
        <w:spacing w:after="0" w:line="240" w:lineRule="auto"/>
      </w:pPr>
      <w:r>
        <w:separator/>
      </w:r>
    </w:p>
  </w:footnote>
  <w:footnote w:type="continuationSeparator" w:id="0">
    <w:p w:rsidR="00763BB2" w:rsidRDefault="00763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18" w:rsidRDefault="004B62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1D6B18" w:rsidRDefault="007A33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18" w:rsidRPr="00FD3315" w:rsidRDefault="007A334E">
    <w:pPr>
      <w:pStyle w:val="Header"/>
      <w:framePr w:wrap="around" w:vAnchor="text" w:hAnchor="margin" w:xAlign="right" w:y="1"/>
      <w:rPr>
        <w:rStyle w:val="PageNumber"/>
        <w:sz w:val="18"/>
        <w:szCs w:val="18"/>
      </w:rPr>
    </w:pPr>
  </w:p>
  <w:p w:rsidR="001D6B18" w:rsidRPr="00FD3315" w:rsidRDefault="007A334E">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 w15:restartNumberingAfterBreak="0">
    <w:nsid w:val="763D59B2"/>
    <w:multiLevelType w:val="multilevel"/>
    <w:tmpl w:val="3D9607E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18"/>
    <w:rsid w:val="002B03F6"/>
    <w:rsid w:val="00441E18"/>
    <w:rsid w:val="004476D8"/>
    <w:rsid w:val="004B62F0"/>
    <w:rsid w:val="006148C5"/>
    <w:rsid w:val="00666FA3"/>
    <w:rsid w:val="00763BB2"/>
    <w:rsid w:val="007708F9"/>
    <w:rsid w:val="007A334E"/>
    <w:rsid w:val="008546E6"/>
    <w:rsid w:val="008725B7"/>
    <w:rsid w:val="00AA234F"/>
    <w:rsid w:val="00B55DBA"/>
    <w:rsid w:val="00CE628E"/>
    <w:rsid w:val="00D21CC8"/>
    <w:rsid w:val="00E6368F"/>
    <w:rsid w:val="00E82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D497"/>
  <w15:chartTrackingRefBased/>
  <w15:docId w15:val="{A7CC082E-93A0-49DB-946E-32E43D97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41E1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41E18"/>
  </w:style>
  <w:style w:type="character" w:styleId="PageNumber">
    <w:name w:val="page number"/>
    <w:rsid w:val="00441E18"/>
  </w:style>
  <w:style w:type="paragraph" w:styleId="Header">
    <w:name w:val="header"/>
    <w:aliases w:val="Header Char Char"/>
    <w:basedOn w:val="Normal"/>
    <w:link w:val="HeaderChar"/>
    <w:rsid w:val="00441E18"/>
    <w:pPr>
      <w:tabs>
        <w:tab w:val="center" w:pos="4153"/>
        <w:tab w:val="right" w:pos="8306"/>
      </w:tabs>
      <w:spacing w:after="0" w:line="240" w:lineRule="auto"/>
    </w:pPr>
    <w:rPr>
      <w:rFonts w:ascii="Cambria" w:eastAsia="Cambria" w:hAnsi="Cambria" w:cs="Times New Roman"/>
      <w:kern w:val="56"/>
      <w:sz w:val="28"/>
      <w:szCs w:val="24"/>
      <w:lang w:val="x-none" w:eastAsia="x-none"/>
    </w:rPr>
  </w:style>
  <w:style w:type="character" w:customStyle="1" w:styleId="HeaderChar">
    <w:name w:val="Header Char"/>
    <w:aliases w:val="Header Char Char Char"/>
    <w:basedOn w:val="DefaultParagraphFont"/>
    <w:link w:val="Header"/>
    <w:rsid w:val="00441E18"/>
    <w:rPr>
      <w:rFonts w:ascii="Cambria" w:eastAsia="Cambria" w:hAnsi="Cambria" w:cs="Times New Roman"/>
      <w:kern w:val="56"/>
      <w:sz w:val="28"/>
      <w:szCs w:val="24"/>
      <w:lang w:val="x-none" w:eastAsia="x-none"/>
    </w:rPr>
  </w:style>
  <w:style w:type="paragraph" w:styleId="ListParagraph">
    <w:name w:val="List Paragraph"/>
    <w:basedOn w:val="Normal"/>
    <w:uiPriority w:val="34"/>
    <w:qFormat/>
    <w:rsid w:val="00666FA3"/>
    <w:pPr>
      <w:ind w:left="720"/>
      <w:contextualSpacing/>
    </w:pPr>
  </w:style>
  <w:style w:type="character" w:styleId="Hyperlink">
    <w:name w:val="Hyperlink"/>
    <w:basedOn w:val="DefaultParagraphFont"/>
    <w:uiPriority w:val="99"/>
    <w:unhideWhenUsed/>
    <w:rsid w:val="00E6368F"/>
    <w:rPr>
      <w:color w:val="0563C1" w:themeColor="hyperlink"/>
      <w:u w:val="single"/>
    </w:rPr>
  </w:style>
  <w:style w:type="table" w:customStyle="1" w:styleId="TableGrid1">
    <w:name w:val="Table Grid1"/>
    <w:basedOn w:val="TableNormal"/>
    <w:next w:val="TableGrid"/>
    <w:uiPriority w:val="39"/>
    <w:rsid w:val="00E6368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829AA"/>
    <w:rPr>
      <w:color w:val="605E5C"/>
      <w:shd w:val="clear" w:color="auto" w:fill="E1DFDD"/>
    </w:rPr>
  </w:style>
  <w:style w:type="paragraph" w:styleId="BalloonText">
    <w:name w:val="Balloon Text"/>
    <w:basedOn w:val="Normal"/>
    <w:link w:val="BalloonTextChar"/>
    <w:uiPriority w:val="99"/>
    <w:semiHidden/>
    <w:unhideWhenUsed/>
    <w:rsid w:val="00770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Dzenis@Hannu-pr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ldurs.Apinis@rtu.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15090</Words>
  <Characters>8602</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5</cp:revision>
  <cp:lastPrinted>2018-07-19T08:30:00Z</cp:lastPrinted>
  <dcterms:created xsi:type="dcterms:W3CDTF">2018-07-19T08:35:00Z</dcterms:created>
  <dcterms:modified xsi:type="dcterms:W3CDTF">2018-07-19T08:46:00Z</dcterms:modified>
</cp:coreProperties>
</file>