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897FC" w14:textId="77777777" w:rsidR="00F70EB6" w:rsidRPr="00061DBE" w:rsidRDefault="00F70EB6" w:rsidP="00F70EB6">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14:paraId="281B8B1F" w14:textId="77777777" w:rsidR="00F70EB6" w:rsidRPr="00FD1B08" w:rsidRDefault="00F70EB6" w:rsidP="00F70EB6">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43B4DF4E" w14:textId="1B4C7787" w:rsidR="00F70EB6" w:rsidRPr="00072921" w:rsidRDefault="001E6651" w:rsidP="00F70EB6">
      <w:pPr>
        <w:ind w:firstLine="720"/>
        <w:jc w:val="right"/>
        <w:rPr>
          <w:rFonts w:ascii="Times New Roman" w:hAnsi="Times New Roman" w:cs="Times New Roman"/>
          <w:sz w:val="24"/>
        </w:rPr>
      </w:pPr>
      <w:r w:rsidRPr="001E6651">
        <w:rPr>
          <w:rFonts w:ascii="Times New Roman" w:hAnsi="Times New Roman" w:cs="Times New Roman"/>
          <w:sz w:val="24"/>
        </w:rPr>
        <w:t>2018.gada 23</w:t>
      </w:r>
      <w:r w:rsidR="00F70EB6" w:rsidRPr="001E6651">
        <w:rPr>
          <w:rFonts w:ascii="Times New Roman" w:hAnsi="Times New Roman" w:cs="Times New Roman"/>
          <w:sz w:val="24"/>
        </w:rPr>
        <w:t>.</w:t>
      </w:r>
      <w:r w:rsidR="00374950" w:rsidRPr="001E6651">
        <w:rPr>
          <w:rFonts w:ascii="Times New Roman" w:hAnsi="Times New Roman" w:cs="Times New Roman"/>
          <w:sz w:val="24"/>
        </w:rPr>
        <w:t>maija</w:t>
      </w:r>
      <w:r w:rsidR="00F70EB6" w:rsidRPr="001E6651">
        <w:rPr>
          <w:rFonts w:ascii="Times New Roman" w:hAnsi="Times New Roman" w:cs="Times New Roman"/>
          <w:sz w:val="24"/>
        </w:rPr>
        <w:t xml:space="preserve"> lēmumu</w:t>
      </w:r>
    </w:p>
    <w:p w14:paraId="0CE79246" w14:textId="77777777" w:rsidR="00F70EB6" w:rsidRPr="00061DBE" w:rsidRDefault="00F70EB6" w:rsidP="00F70EB6">
      <w:pPr>
        <w:ind w:firstLine="720"/>
        <w:jc w:val="right"/>
        <w:rPr>
          <w:rFonts w:ascii="Times New Roman" w:hAnsi="Times New Roman" w:cs="Times New Roman"/>
          <w:color w:val="000000"/>
          <w:sz w:val="24"/>
        </w:rPr>
      </w:pPr>
      <w:r w:rsidRPr="00072921">
        <w:rPr>
          <w:rFonts w:ascii="Times New Roman" w:hAnsi="Times New Roman" w:cs="Times New Roman"/>
          <w:color w:val="000000"/>
          <w:sz w:val="24"/>
        </w:rPr>
        <w:t>Komisijas sēdes protokols Nr.1</w:t>
      </w:r>
    </w:p>
    <w:p w14:paraId="2AE3403A" w14:textId="77777777" w:rsidR="00F70EB6" w:rsidRDefault="00F70EB6" w:rsidP="00F70EB6">
      <w:pPr>
        <w:jc w:val="right"/>
        <w:rPr>
          <w:rFonts w:ascii="Times New Roman" w:hAnsi="Times New Roman" w:cs="Times New Roman"/>
          <w:sz w:val="24"/>
        </w:rPr>
      </w:pPr>
    </w:p>
    <w:p w14:paraId="6B23BEC5" w14:textId="77777777" w:rsidR="00F70EB6" w:rsidRPr="00061DBE" w:rsidRDefault="00F70EB6" w:rsidP="00F70EB6">
      <w:pPr>
        <w:jc w:val="right"/>
        <w:rPr>
          <w:rFonts w:ascii="Times New Roman" w:hAnsi="Times New Roman" w:cs="Times New Roman"/>
          <w:sz w:val="24"/>
        </w:rPr>
      </w:pPr>
    </w:p>
    <w:p w14:paraId="555A7344"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0A04E088" w14:textId="77777777" w:rsidR="00F70EB6" w:rsidRDefault="00F70EB6" w:rsidP="00F70EB6">
      <w:pPr>
        <w:pStyle w:val="BodyText"/>
        <w:jc w:val="center"/>
        <w:rPr>
          <w:rFonts w:ascii="Times New Roman" w:hAnsi="Times New Roman"/>
          <w:b/>
          <w:bCs/>
          <w:sz w:val="24"/>
          <w:szCs w:val="24"/>
        </w:rPr>
      </w:pPr>
    </w:p>
    <w:p w14:paraId="7826794D"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77086C24" w14:textId="7D78DCA5" w:rsidR="00F70EB6" w:rsidRPr="001C398C" w:rsidRDefault="00F70EB6" w:rsidP="00F70EB6">
      <w:pPr>
        <w:pStyle w:val="Default"/>
        <w:jc w:val="center"/>
        <w:rPr>
          <w:rFonts w:ascii="Times New Roman Bold" w:eastAsia="Calibri" w:hAnsi="Times New Roman Bold"/>
          <w:caps/>
          <w:lang w:val="lv-LV" w:eastAsia="lv-LV"/>
        </w:rPr>
      </w:pPr>
      <w:bookmarkStart w:id="0" w:name="OLE_LINK1"/>
      <w:bookmarkStart w:id="1" w:name="OLE_LINK2"/>
      <w:r w:rsidRPr="001C398C">
        <w:rPr>
          <w:rFonts w:ascii="Times New Roman Bold" w:hAnsi="Times New Roman Bold"/>
          <w:b/>
          <w:bCs/>
          <w:caps/>
          <w:lang w:val="lv-LV"/>
        </w:rPr>
        <w:t>„</w:t>
      </w:r>
      <w:r w:rsidR="00905B78">
        <w:rPr>
          <w:rFonts w:eastAsia="Times New Roman"/>
          <w:b/>
          <w:bCs/>
          <w:caps/>
          <w:lang w:val="lv-LV" w:eastAsia="lv-LV"/>
        </w:rPr>
        <w:t>Pētniecības un inovācijas pamatprogrammas “apvārsnis 2020” (h2020) līdzfinansētā projekta nr. 646116 real value “realising value from electricity markets with local smart electric thermal storage technology” Rīgas Tehniskās universitātes finanšu pārskatu audits</w:t>
      </w:r>
      <w:r w:rsidRPr="001C398C">
        <w:rPr>
          <w:rFonts w:ascii="Times New Roman Bold" w:hAnsi="Times New Roman Bold"/>
          <w:b/>
          <w:bCs/>
          <w:caps/>
          <w:lang w:val="lv-LV"/>
        </w:rPr>
        <w:t>”</w:t>
      </w:r>
    </w:p>
    <w:bookmarkEnd w:id="0"/>
    <w:bookmarkEnd w:id="1"/>
    <w:p w14:paraId="192993F2" w14:textId="77777777" w:rsidR="00F70EB6" w:rsidRDefault="00F70EB6" w:rsidP="00F70EB6">
      <w:pPr>
        <w:pStyle w:val="BodyText"/>
        <w:jc w:val="center"/>
        <w:rPr>
          <w:rFonts w:ascii="Times New Roman" w:hAnsi="Times New Roman"/>
          <w:b/>
          <w:bCs/>
          <w:sz w:val="24"/>
          <w:szCs w:val="24"/>
        </w:rPr>
      </w:pPr>
    </w:p>
    <w:p w14:paraId="6B1D6FEC" w14:textId="32F7FE14" w:rsidR="00F70EB6" w:rsidRPr="007A1294" w:rsidRDefault="00905B78" w:rsidP="00F70EB6">
      <w:pPr>
        <w:pStyle w:val="BodyText"/>
        <w:jc w:val="center"/>
        <w:rPr>
          <w:rFonts w:ascii="Times New Roman" w:hAnsi="Times New Roman"/>
          <w:b/>
          <w:bCs/>
          <w:sz w:val="24"/>
          <w:szCs w:val="24"/>
        </w:rPr>
      </w:pPr>
      <w:r>
        <w:rPr>
          <w:rFonts w:ascii="Times New Roman" w:hAnsi="Times New Roman"/>
          <w:b/>
          <w:bCs/>
          <w:sz w:val="24"/>
          <w:szCs w:val="24"/>
        </w:rPr>
        <w:t>ID Nr. RTU-2018/57</w:t>
      </w:r>
    </w:p>
    <w:p w14:paraId="635B95BC" w14:textId="77777777" w:rsidR="00F70EB6" w:rsidRPr="00123B3B" w:rsidRDefault="00F70EB6" w:rsidP="00F70EB6">
      <w:pPr>
        <w:jc w:val="center"/>
        <w:rPr>
          <w:rFonts w:ascii="Times New Roman" w:hAnsi="Times New Roman" w:cs="Times New Roman"/>
          <w:b/>
          <w:bCs/>
          <w:color w:val="000000"/>
          <w:sz w:val="24"/>
        </w:rPr>
      </w:pPr>
    </w:p>
    <w:p w14:paraId="4B8C47CE" w14:textId="77777777" w:rsidR="00F70EB6" w:rsidRPr="00123B3B" w:rsidRDefault="00F70EB6" w:rsidP="00F70EB6">
      <w:pPr>
        <w:pStyle w:val="Heading1"/>
        <w:spacing w:before="0"/>
        <w:jc w:val="center"/>
        <w:rPr>
          <w:rFonts w:ascii="Times New Roman" w:hAnsi="Times New Roman"/>
          <w:color w:val="auto"/>
          <w:sz w:val="24"/>
          <w:szCs w:val="24"/>
        </w:rPr>
      </w:pPr>
      <w:r w:rsidRPr="00123B3B">
        <w:rPr>
          <w:rFonts w:ascii="Times New Roman" w:hAnsi="Times New Roman"/>
          <w:color w:val="auto"/>
          <w:sz w:val="24"/>
          <w:szCs w:val="24"/>
        </w:rPr>
        <w:t>NOLIKUMS</w:t>
      </w:r>
    </w:p>
    <w:p w14:paraId="5FAB8300" w14:textId="77777777" w:rsidR="00F70EB6" w:rsidRDefault="00F70EB6" w:rsidP="00F70EB6">
      <w:pPr>
        <w:rPr>
          <w:rFonts w:ascii="Times New Roman" w:hAnsi="Times New Roman" w:cs="Times New Roman"/>
          <w:sz w:val="24"/>
          <w:lang w:bidi="bo-CN"/>
        </w:rPr>
      </w:pPr>
    </w:p>
    <w:p w14:paraId="51CD76AF" w14:textId="77777777" w:rsidR="00F70EB6" w:rsidRPr="00123B3B" w:rsidRDefault="00F70EB6" w:rsidP="00F70EB6">
      <w:pPr>
        <w:rPr>
          <w:rFonts w:ascii="Times New Roman" w:hAnsi="Times New Roman" w:cs="Times New Roman"/>
          <w:sz w:val="24"/>
          <w:lang w:bidi="bo-CN"/>
        </w:rPr>
      </w:pPr>
    </w:p>
    <w:p w14:paraId="524EEFB0" w14:textId="77777777" w:rsidR="00F70EB6" w:rsidRPr="00123B3B" w:rsidRDefault="00F70EB6" w:rsidP="00F70EB6">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394E2428" w14:textId="77777777" w:rsidR="00F70EB6" w:rsidRPr="00123B3B" w:rsidRDefault="00F70EB6" w:rsidP="00F70EB6">
      <w:pPr>
        <w:ind w:left="394"/>
        <w:jc w:val="both"/>
        <w:rPr>
          <w:rFonts w:ascii="Times New Roman" w:hAnsi="Times New Roman" w:cs="Times New Roman"/>
          <w:b/>
          <w:bCs/>
          <w:smallCaps/>
          <w:sz w:val="24"/>
        </w:rPr>
      </w:pPr>
    </w:p>
    <w:p w14:paraId="05CDD79E" w14:textId="55DF3946" w:rsidR="00F70EB6" w:rsidRPr="00515BC8" w:rsidRDefault="00F70EB6" w:rsidP="00F70EB6">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.panta kārtībā</w:t>
      </w:r>
      <w:r>
        <w:rPr>
          <w:rFonts w:ascii="Times New Roman" w:hAnsi="Times New Roman" w:cs="Times New Roman"/>
          <w:color w:val="000000"/>
          <w:spacing w:val="-1"/>
          <w:sz w:val="24"/>
        </w:rPr>
        <w:t xml:space="preserve"> rīkots iepirkums “</w:t>
      </w:r>
      <w:r w:rsidR="00DE3850">
        <w:rPr>
          <w:rFonts w:ascii="Times New Roman" w:hAnsi="Times New Roman" w:cs="Times New Roman"/>
          <w:color w:val="000000"/>
          <w:spacing w:val="-1"/>
          <w:sz w:val="24"/>
        </w:rPr>
        <w:t>Pētniecības un inovācijas pamatprogrammas “Apvārsnis 2020” (H2020) līdzfinansētā projekta Nr. 646116 Real Value “Realising Value from Electricity Markets with Local Smart Electric Thermal Storage Technology” Rīgas Tehniskās universitātes finanšu pārskatu audits</w:t>
      </w:r>
      <w:r>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p>
    <w:p w14:paraId="44D58E02" w14:textId="0DD1DA16" w:rsidR="00F70EB6" w:rsidRPr="0010761C" w:rsidRDefault="00F70EB6" w:rsidP="00773D0C">
      <w:pPr>
        <w:pStyle w:val="ListParagraph"/>
        <w:numPr>
          <w:ilvl w:val="2"/>
          <w:numId w:val="6"/>
        </w:numPr>
        <w:ind w:left="1276" w:hanging="709"/>
        <w:jc w:val="both"/>
        <w:rPr>
          <w:rFonts w:ascii="Times New Roman" w:hAnsi="Times New Roman"/>
          <w:sz w:val="24"/>
        </w:rPr>
      </w:pPr>
      <w:r w:rsidRPr="0010761C">
        <w:rPr>
          <w:rFonts w:ascii="Times New Roman" w:hAnsi="Times New Roman"/>
          <w:sz w:val="24"/>
        </w:rPr>
        <w:t xml:space="preserve">Iepirkums tiek rīkots Eiropas Savienības </w:t>
      </w:r>
      <w:r w:rsidR="00773D0C" w:rsidRPr="0010761C">
        <w:rPr>
          <w:rFonts w:ascii="Times New Roman" w:hAnsi="Times New Roman"/>
          <w:sz w:val="24"/>
        </w:rPr>
        <w:t>„Pētniecības un inovācijas pamatprogrammas “Apvārsnis 2020” (H2020) līdzfinansēt</w:t>
      </w:r>
      <w:r w:rsidR="000B7F28" w:rsidRPr="0010761C">
        <w:rPr>
          <w:rFonts w:ascii="Times New Roman" w:hAnsi="Times New Roman"/>
          <w:sz w:val="24"/>
        </w:rPr>
        <w:t>ā</w:t>
      </w:r>
      <w:r w:rsidR="00773D0C" w:rsidRPr="0010761C">
        <w:rPr>
          <w:rFonts w:ascii="Times New Roman" w:hAnsi="Times New Roman"/>
          <w:sz w:val="24"/>
        </w:rPr>
        <w:t xml:space="preserve"> projekt</w:t>
      </w:r>
      <w:r w:rsidR="000B7F28" w:rsidRPr="0010761C">
        <w:rPr>
          <w:rFonts w:ascii="Times New Roman" w:hAnsi="Times New Roman"/>
          <w:sz w:val="24"/>
        </w:rPr>
        <w:t>a</w:t>
      </w:r>
      <w:r w:rsidR="00773D0C" w:rsidRPr="0010761C">
        <w:rPr>
          <w:rFonts w:ascii="Times New Roman" w:hAnsi="Times New Roman"/>
          <w:sz w:val="24"/>
        </w:rPr>
        <w:t xml:space="preserve"> Nr. 646116 Real Value “Realising Value from Electricity Markets with Local Smart Electric Thermal Storage Technology”, </w:t>
      </w:r>
      <w:r w:rsidRPr="0010761C">
        <w:rPr>
          <w:rFonts w:ascii="Times New Roman" w:hAnsi="Times New Roman"/>
          <w:sz w:val="24"/>
        </w:rPr>
        <w:t xml:space="preserve">īstenošanas ietvaros (PVS ID </w:t>
      </w:r>
      <w:r w:rsidR="00DE3850" w:rsidRPr="0010761C">
        <w:rPr>
          <w:rFonts w:ascii="Times New Roman" w:hAnsi="Times New Roman"/>
          <w:sz w:val="24"/>
        </w:rPr>
        <w:t>1929</w:t>
      </w:r>
      <w:r w:rsidRPr="0010761C">
        <w:rPr>
          <w:rFonts w:ascii="Times New Roman" w:hAnsi="Times New Roman"/>
          <w:sz w:val="24"/>
        </w:rPr>
        <w:t>).</w:t>
      </w:r>
    </w:p>
    <w:p w14:paraId="4FB5B2C0" w14:textId="4F4C2954"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761E2A">
        <w:rPr>
          <w:rFonts w:ascii="Times New Roman" w:hAnsi="Times New Roman" w:cs="Times New Roman"/>
          <w:sz w:val="24"/>
        </w:rPr>
        <w:t>RTU-2018/57</w:t>
      </w:r>
    </w:p>
    <w:p w14:paraId="0897494B"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2EE3780C" w14:textId="77777777" w:rsidR="00F70EB6" w:rsidRPr="003B4429" w:rsidRDefault="00F70EB6" w:rsidP="00F70EB6">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arī – “RTU”), </w:t>
      </w:r>
    </w:p>
    <w:p w14:paraId="678127DE"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60E362BD"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ītības iestādes Reģ. Nr.3341000709, PVN R</w:t>
      </w:r>
      <w:r w:rsidRPr="003B4429">
        <w:rPr>
          <w:rFonts w:ascii="Times New Roman" w:hAnsi="Times New Roman" w:cs="Times New Roman"/>
          <w:sz w:val="24"/>
        </w:rPr>
        <w:t>eģ. Nr.LV90000068977,</w:t>
      </w:r>
    </w:p>
    <w:p w14:paraId="0E4FC681" w14:textId="77777777" w:rsidR="00F70EB6" w:rsidRPr="003B4429" w:rsidRDefault="00F70EB6" w:rsidP="00F70EB6">
      <w:pPr>
        <w:ind w:left="567"/>
        <w:jc w:val="both"/>
        <w:rPr>
          <w:rFonts w:ascii="Times New Roman" w:hAnsi="Times New Roman" w:cs="Times New Roman"/>
          <w:sz w:val="24"/>
        </w:rPr>
      </w:pPr>
      <w:r>
        <w:rPr>
          <w:rFonts w:ascii="Times New Roman" w:hAnsi="Times New Roman" w:cs="Times New Roman"/>
          <w:sz w:val="24"/>
        </w:rPr>
        <w:t>tīmekļvietne</w:t>
      </w:r>
      <w:r w:rsidRPr="003B4429">
        <w:rPr>
          <w:rFonts w:ascii="Times New Roman" w:hAnsi="Times New Roman" w:cs="Times New Roman"/>
          <w:sz w:val="24"/>
        </w:rPr>
        <w:t xml:space="preserve">: </w:t>
      </w:r>
      <w:hyperlink r:id="rId8" w:history="1">
        <w:r w:rsidRPr="003B4429">
          <w:rPr>
            <w:rStyle w:val="Hyperlink"/>
            <w:rFonts w:ascii="Times New Roman" w:hAnsi="Times New Roman" w:cs="Times New Roman"/>
            <w:sz w:val="24"/>
          </w:rPr>
          <w:t>www.rtu.lv</w:t>
        </w:r>
      </w:hyperlink>
      <w:r w:rsidRPr="003B4429">
        <w:rPr>
          <w:rFonts w:ascii="Times New Roman" w:hAnsi="Times New Roman" w:cs="Times New Roman"/>
          <w:sz w:val="24"/>
        </w:rPr>
        <w:t xml:space="preserve">. </w:t>
      </w:r>
    </w:p>
    <w:p w14:paraId="257EEE2C"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1183E761" w14:textId="6802C7BC" w:rsidR="00F70EB6" w:rsidRPr="00E73CA0" w:rsidRDefault="00F70EB6" w:rsidP="00F70EB6">
      <w:pPr>
        <w:numPr>
          <w:ilvl w:val="1"/>
          <w:numId w:val="10"/>
        </w:numPr>
        <w:ind w:left="567" w:hanging="567"/>
        <w:jc w:val="both"/>
        <w:rPr>
          <w:rFonts w:ascii="Times New Roman" w:hAnsi="Times New Roman" w:cs="Times New Roman"/>
          <w:color w:val="000000"/>
          <w:sz w:val="24"/>
        </w:rPr>
      </w:pPr>
      <w:r w:rsidRPr="00E73CA0">
        <w:rPr>
          <w:rFonts w:ascii="Times New Roman" w:hAnsi="Times New Roman" w:cs="Times New Roman"/>
          <w:b/>
          <w:color w:val="000000"/>
          <w:sz w:val="24"/>
        </w:rPr>
        <w:t>Piegādātājs</w:t>
      </w:r>
      <w:r w:rsidRPr="00E73CA0">
        <w:rPr>
          <w:rFonts w:ascii="Times New Roman" w:hAnsi="Times New Roman" w:cs="Times New Roman"/>
          <w:color w:val="000000"/>
          <w:sz w:val="24"/>
        </w:rPr>
        <w:t xml:space="preserve">: </w:t>
      </w:r>
      <w:r w:rsidRPr="00E73CA0">
        <w:rPr>
          <w:rFonts w:ascii="Times New Roman" w:hAnsi="Times New Roman" w:cs="Times New Roman"/>
          <w:sz w:val="24"/>
          <w:lang w:eastAsia="lv-LV"/>
        </w:rPr>
        <w:t xml:space="preserve">fiziskā vai juridiskā persona vai pasūtītājs, šādu personu apvienība jebkurā to kombinācijā, kas attiecīgi piedāvā </w:t>
      </w:r>
      <w:r w:rsidR="00761E2A">
        <w:rPr>
          <w:rFonts w:ascii="Times New Roman" w:hAnsi="Times New Roman" w:cs="Times New Roman"/>
          <w:sz w:val="24"/>
          <w:lang w:eastAsia="lv-LV"/>
        </w:rPr>
        <w:t>sniegt pakalpojumus</w:t>
      </w:r>
      <w:r w:rsidRPr="00E73CA0">
        <w:rPr>
          <w:rFonts w:ascii="Times New Roman" w:hAnsi="Times New Roman" w:cs="Times New Roman"/>
          <w:sz w:val="24"/>
          <w:lang w:eastAsia="lv-LV"/>
        </w:rPr>
        <w:t>.</w:t>
      </w:r>
    </w:p>
    <w:p w14:paraId="0C501C1B" w14:textId="77777777" w:rsidR="00F70EB6" w:rsidRPr="00E73CA0" w:rsidRDefault="00F70EB6" w:rsidP="00F70EB6">
      <w:pPr>
        <w:numPr>
          <w:ilvl w:val="1"/>
          <w:numId w:val="10"/>
        </w:numPr>
        <w:ind w:left="567" w:hanging="567"/>
        <w:jc w:val="both"/>
        <w:rPr>
          <w:rFonts w:ascii="Times New Roman" w:hAnsi="Times New Roman" w:cs="Times New Roman"/>
          <w:sz w:val="24"/>
        </w:rPr>
      </w:pPr>
      <w:r w:rsidRPr="00E73CA0">
        <w:rPr>
          <w:rFonts w:ascii="Times New Roman" w:hAnsi="Times New Roman" w:cs="Times New Roman"/>
          <w:b/>
          <w:bCs/>
          <w:color w:val="000000"/>
          <w:spacing w:val="-1"/>
          <w:sz w:val="24"/>
        </w:rPr>
        <w:t xml:space="preserve">Komisija: </w:t>
      </w:r>
      <w:r w:rsidRPr="00E73CA0">
        <w:rPr>
          <w:rFonts w:ascii="Times New Roman" w:hAnsi="Times New Roman" w:cs="Times New Roman"/>
          <w:color w:val="000000"/>
          <w:spacing w:val="-1"/>
          <w:sz w:val="24"/>
        </w:rPr>
        <w:t xml:space="preserve">Rīgas Tehniskās universitātes iepirkuma komisija, kas, </w:t>
      </w:r>
      <w:r w:rsidRPr="00E73CA0">
        <w:rPr>
          <w:rFonts w:ascii="Times New Roman" w:hAnsi="Times New Roman" w:cs="Times New Roman"/>
          <w:color w:val="000000"/>
          <w:spacing w:val="-4"/>
          <w:sz w:val="24"/>
        </w:rPr>
        <w:t xml:space="preserve">saskaņā ar rīkojumu, </w:t>
      </w:r>
      <w:r w:rsidRPr="00E73CA0">
        <w:rPr>
          <w:rFonts w:ascii="Times New Roman" w:hAnsi="Times New Roman" w:cs="Times New Roman"/>
          <w:color w:val="000000"/>
          <w:spacing w:val="-1"/>
          <w:sz w:val="24"/>
        </w:rPr>
        <w:t>pilnvarota organizēt iepirkumu</w:t>
      </w:r>
      <w:r w:rsidRPr="00E73CA0">
        <w:rPr>
          <w:rFonts w:ascii="Times New Roman" w:hAnsi="Times New Roman" w:cs="Times New Roman"/>
          <w:color w:val="000000"/>
          <w:spacing w:val="-4"/>
          <w:sz w:val="24"/>
        </w:rPr>
        <w:t>.</w:t>
      </w:r>
    </w:p>
    <w:p w14:paraId="7B69E06F" w14:textId="13986BD6" w:rsidR="00761E2A" w:rsidRPr="00761E2A" w:rsidRDefault="000C6671" w:rsidP="00761E2A">
      <w:pPr>
        <w:numPr>
          <w:ilvl w:val="1"/>
          <w:numId w:val="10"/>
        </w:numPr>
        <w:ind w:left="567" w:hanging="567"/>
        <w:jc w:val="both"/>
        <w:rPr>
          <w:rFonts w:ascii="Times New Roman" w:hAnsi="Times New Roman" w:cs="Times New Roman"/>
          <w:sz w:val="24"/>
        </w:rPr>
      </w:pPr>
      <w:r w:rsidRPr="000C6671">
        <w:rPr>
          <w:rFonts w:ascii="Times New Roman" w:hAnsi="Times New Roman" w:cs="Times New Roman"/>
          <w:b/>
          <w:sz w:val="24"/>
        </w:rPr>
        <w:t xml:space="preserve">Informācija par iepirkuma priekšmetu: </w:t>
      </w:r>
      <w:r w:rsidR="00761E2A">
        <w:rPr>
          <w:rFonts w:ascii="Times New Roman" w:hAnsi="Times New Roman"/>
          <w:sz w:val="24"/>
        </w:rPr>
        <w:t xml:space="preserve">Projekta audits – </w:t>
      </w:r>
      <w:r w:rsidR="00761E2A" w:rsidRPr="00761E2A">
        <w:rPr>
          <w:rFonts w:ascii="Times New Roman" w:hAnsi="Times New Roman"/>
          <w:sz w:val="24"/>
        </w:rPr>
        <w:t>sagatavots atzinums par Rīgas Tehniskās universitātes īstenotā projekta Nr. 646116 „</w:t>
      </w:r>
      <w:r w:rsidR="00761E2A" w:rsidRPr="00761E2A">
        <w:rPr>
          <w:rFonts w:ascii="Times New Roman" w:hAnsi="Times New Roman"/>
          <w:b/>
          <w:sz w:val="24"/>
        </w:rPr>
        <w:t>Realising Value from Electricity Markets with Local Smart Electric Thermal Storage Technology</w:t>
      </w:r>
      <w:r w:rsidR="00761E2A" w:rsidRPr="00761E2A">
        <w:rPr>
          <w:rFonts w:ascii="Times New Roman" w:hAnsi="Times New Roman"/>
          <w:sz w:val="24"/>
        </w:rPr>
        <w:t>” (turpmāk – Projekts) finanšu pārskatiem (</w:t>
      </w:r>
      <w:r w:rsidR="00761E2A" w:rsidRPr="00761E2A">
        <w:rPr>
          <w:rFonts w:ascii="Times New Roman" w:hAnsi="Times New Roman"/>
          <w:i/>
          <w:sz w:val="24"/>
        </w:rPr>
        <w:t>The Certificate on The Financial Statements</w:t>
      </w:r>
      <w:r w:rsidR="00761E2A" w:rsidRPr="00761E2A">
        <w:rPr>
          <w:rFonts w:ascii="Times New Roman" w:hAnsi="Times New Roman"/>
          <w:sz w:val="24"/>
        </w:rPr>
        <w:t>) saskaņā ar Eiropas Komisijas Pētniecības un inovācijas pamatprogrammas “Apvārsnis 2020” (H2020) prasībām un Projekta dotācijas līgumā noteikto formu</w:t>
      </w:r>
      <w:r w:rsidR="00813F0D">
        <w:rPr>
          <w:rFonts w:ascii="Times New Roman" w:hAnsi="Times New Roman"/>
          <w:sz w:val="24"/>
        </w:rPr>
        <w:t xml:space="preserve"> (</w:t>
      </w:r>
      <w:r w:rsidR="002926A9">
        <w:rPr>
          <w:rFonts w:ascii="Times New Roman" w:hAnsi="Times New Roman"/>
          <w:sz w:val="24"/>
        </w:rPr>
        <w:t>pielikums Nr. 7)</w:t>
      </w:r>
      <w:r w:rsidR="00813F0D">
        <w:rPr>
          <w:rFonts w:ascii="Times New Roman" w:hAnsi="Times New Roman"/>
          <w:sz w:val="24"/>
        </w:rPr>
        <w:t>.</w:t>
      </w:r>
    </w:p>
    <w:p w14:paraId="357C5CA7" w14:textId="221D5C54" w:rsidR="00761E2A" w:rsidRPr="000058EA" w:rsidRDefault="00761E2A" w:rsidP="00761E2A">
      <w:pPr>
        <w:numPr>
          <w:ilvl w:val="1"/>
          <w:numId w:val="10"/>
        </w:numPr>
        <w:ind w:left="567" w:hanging="567"/>
        <w:jc w:val="both"/>
        <w:rPr>
          <w:rFonts w:ascii="Times New Roman" w:hAnsi="Times New Roman" w:cs="Times New Roman"/>
          <w:sz w:val="24"/>
        </w:rPr>
      </w:pPr>
      <w:r w:rsidRPr="00A51341">
        <w:rPr>
          <w:rFonts w:ascii="Times New Roman" w:hAnsi="Times New Roman" w:cs="Times New Roman"/>
          <w:b/>
          <w:sz w:val="24"/>
        </w:rPr>
        <w:t>Galvenais CPV nomenklatūras kods</w:t>
      </w:r>
      <w:r w:rsidRPr="00A51341">
        <w:rPr>
          <w:rFonts w:ascii="Times New Roman" w:hAnsi="Times New Roman" w:cs="Times New Roman"/>
          <w:b/>
          <w:color w:val="000000"/>
          <w:sz w:val="24"/>
        </w:rPr>
        <w:t>:</w:t>
      </w:r>
      <w:r>
        <w:rPr>
          <w:rFonts w:ascii="Times New Roman" w:hAnsi="Times New Roman" w:cs="Times New Roman"/>
          <w:color w:val="000000"/>
          <w:sz w:val="24"/>
        </w:rPr>
        <w:t xml:space="preserve"> </w:t>
      </w:r>
      <w:r w:rsidR="00DF603E">
        <w:rPr>
          <w:rFonts w:ascii="Times New Roman" w:hAnsi="Times New Roman" w:cs="Times New Roman"/>
          <w:color w:val="000000"/>
          <w:sz w:val="24"/>
        </w:rPr>
        <w:t>79212000-3 (Revīzijas pakalpojumi).</w:t>
      </w:r>
    </w:p>
    <w:p w14:paraId="5B6BCC2B" w14:textId="71A3255F" w:rsidR="000058EA" w:rsidRDefault="004D4C50" w:rsidP="00761E2A">
      <w:pPr>
        <w:numPr>
          <w:ilvl w:val="1"/>
          <w:numId w:val="10"/>
        </w:numPr>
        <w:ind w:left="567" w:hanging="567"/>
        <w:jc w:val="both"/>
        <w:rPr>
          <w:rFonts w:ascii="Times New Roman" w:hAnsi="Times New Roman" w:cs="Times New Roman"/>
          <w:b/>
          <w:sz w:val="24"/>
        </w:rPr>
      </w:pPr>
      <w:r w:rsidRPr="00773D0C">
        <w:rPr>
          <w:rFonts w:ascii="Times New Roman" w:hAnsi="Times New Roman" w:cs="Times New Roman"/>
          <w:b/>
          <w:sz w:val="24"/>
        </w:rPr>
        <w:t xml:space="preserve">Pakalpojuma izpildes termiņi: </w:t>
      </w:r>
    </w:p>
    <w:p w14:paraId="3D842105" w14:textId="191B4062" w:rsidR="00532FDE" w:rsidRDefault="00532FDE" w:rsidP="00532FDE">
      <w:pPr>
        <w:pStyle w:val="ListParagraph"/>
        <w:numPr>
          <w:ilvl w:val="2"/>
          <w:numId w:val="10"/>
        </w:numPr>
        <w:ind w:left="1276" w:hanging="709"/>
        <w:jc w:val="both"/>
        <w:rPr>
          <w:rFonts w:ascii="Times New Roman" w:hAnsi="Times New Roman"/>
          <w:sz w:val="24"/>
        </w:rPr>
      </w:pPr>
      <w:r w:rsidRPr="00532FDE">
        <w:rPr>
          <w:rFonts w:ascii="Times New Roman" w:hAnsi="Times New Roman"/>
          <w:b/>
          <w:sz w:val="24"/>
        </w:rPr>
        <w:t>1.daļa.</w:t>
      </w:r>
      <w:r w:rsidRPr="00532FDE">
        <w:rPr>
          <w:rFonts w:ascii="Times New Roman" w:hAnsi="Times New Roman"/>
          <w:sz w:val="24"/>
        </w:rPr>
        <w:t xml:space="preserve"> </w:t>
      </w:r>
      <w:r>
        <w:rPr>
          <w:rFonts w:ascii="Times New Roman" w:hAnsi="Times New Roman"/>
          <w:sz w:val="24"/>
        </w:rPr>
        <w:t xml:space="preserve">Projekta audits – </w:t>
      </w:r>
      <w:r w:rsidRPr="00532FDE">
        <w:rPr>
          <w:rFonts w:ascii="Times New Roman" w:hAnsi="Times New Roman"/>
          <w:sz w:val="24"/>
        </w:rPr>
        <w:t>neatkarīgā atskaite par Projekt</w:t>
      </w:r>
      <w:r>
        <w:rPr>
          <w:rFonts w:ascii="Times New Roman" w:hAnsi="Times New Roman"/>
          <w:sz w:val="24"/>
        </w:rPr>
        <w:t>a īstenošanas laikā (no 2015.gada 1.jūnija līdz 2018.gada 31.</w:t>
      </w:r>
      <w:r w:rsidRPr="00532FDE">
        <w:rPr>
          <w:rFonts w:ascii="Times New Roman" w:hAnsi="Times New Roman"/>
          <w:sz w:val="24"/>
        </w:rPr>
        <w:t xml:space="preserve">maijam) konstatētajiem faktiem attiecībā uz Rīgas Tehniskās universitātes deklarētajām izmaksām saskaņā ar “Apvāršņa 2020” (H2020) pētniecības programmas Projekta dotācijas līgumu </w:t>
      </w:r>
      <w:r w:rsidRPr="00532FDE">
        <w:rPr>
          <w:rFonts w:ascii="Times New Roman" w:hAnsi="Times New Roman"/>
          <w:i/>
          <w:sz w:val="24"/>
        </w:rPr>
        <w:t xml:space="preserve">(Independent report of factual </w:t>
      </w:r>
      <w:r w:rsidRPr="00532FDE">
        <w:rPr>
          <w:rFonts w:ascii="Times New Roman" w:hAnsi="Times New Roman"/>
          <w:i/>
          <w:sz w:val="24"/>
        </w:rPr>
        <w:lastRenderedPageBreak/>
        <w:t>findings on costs declared under a grant agreement financed under the HORIZON 2020 Research framework programme</w:t>
      </w:r>
      <w:r w:rsidRPr="00532FDE">
        <w:rPr>
          <w:rFonts w:ascii="Times New Roman" w:hAnsi="Times New Roman"/>
          <w:sz w:val="24"/>
        </w:rPr>
        <w:t>)</w:t>
      </w:r>
      <w:r w:rsidR="000B7F28">
        <w:rPr>
          <w:rFonts w:ascii="Times New Roman" w:hAnsi="Times New Roman"/>
          <w:sz w:val="24"/>
        </w:rPr>
        <w:t>, iesniedzot</w:t>
      </w:r>
      <w:r w:rsidR="00B319A9">
        <w:rPr>
          <w:rFonts w:ascii="Times New Roman" w:hAnsi="Times New Roman"/>
          <w:sz w:val="24"/>
        </w:rPr>
        <w:t xml:space="preserve"> nodevumu,</w:t>
      </w:r>
      <w:r w:rsidR="00C63535">
        <w:rPr>
          <w:rFonts w:ascii="Times New Roman" w:hAnsi="Times New Roman"/>
          <w:sz w:val="24"/>
        </w:rPr>
        <w:t xml:space="preserve"> obligāti</w:t>
      </w:r>
      <w:r w:rsidR="00B319A9">
        <w:rPr>
          <w:rFonts w:ascii="Times New Roman" w:hAnsi="Times New Roman"/>
          <w:sz w:val="24"/>
        </w:rPr>
        <w:t xml:space="preserve"> izmantojot</w:t>
      </w:r>
      <w:r w:rsidR="000B7F28">
        <w:rPr>
          <w:rFonts w:ascii="Times New Roman" w:hAnsi="Times New Roman"/>
          <w:sz w:val="24"/>
        </w:rPr>
        <w:t xml:space="preserve"> pielikumā Nr.</w:t>
      </w:r>
      <w:r w:rsidR="002926A9">
        <w:rPr>
          <w:rFonts w:ascii="Times New Roman" w:hAnsi="Times New Roman"/>
          <w:sz w:val="24"/>
        </w:rPr>
        <w:t>8</w:t>
      </w:r>
      <w:r w:rsidR="000B7F28">
        <w:rPr>
          <w:rFonts w:ascii="Times New Roman" w:hAnsi="Times New Roman"/>
          <w:sz w:val="24"/>
        </w:rPr>
        <w:t xml:space="preserve"> noteikto formu</w:t>
      </w:r>
      <w:r w:rsidR="002926A9">
        <w:rPr>
          <w:rFonts w:ascii="Times New Roman" w:hAnsi="Times New Roman"/>
          <w:sz w:val="24"/>
        </w:rPr>
        <w:t>.</w:t>
      </w:r>
    </w:p>
    <w:p w14:paraId="48396E54" w14:textId="185B508E" w:rsidR="00532FDE" w:rsidRDefault="00532FDE" w:rsidP="00532FDE">
      <w:pPr>
        <w:pStyle w:val="ListParagraph"/>
        <w:ind w:left="1276"/>
        <w:jc w:val="both"/>
        <w:rPr>
          <w:rFonts w:ascii="Times New Roman" w:hAnsi="Times New Roman"/>
          <w:sz w:val="24"/>
        </w:rPr>
      </w:pPr>
      <w:r w:rsidRPr="00532FDE">
        <w:rPr>
          <w:rFonts w:ascii="Times New Roman" w:hAnsi="Times New Roman"/>
          <w:b/>
          <w:sz w:val="24"/>
        </w:rPr>
        <w:t>Darba izpildes laiks</w:t>
      </w:r>
      <w:r w:rsidRPr="00532FDE">
        <w:rPr>
          <w:rFonts w:ascii="Times New Roman" w:hAnsi="Times New Roman"/>
          <w:sz w:val="24"/>
        </w:rPr>
        <w:t xml:space="preserve">: 10 darba dienas, sākot no Projekta finanšu atskaites saņemšanas dienas. </w:t>
      </w:r>
    </w:p>
    <w:p w14:paraId="2A6DCDEA" w14:textId="407A8079" w:rsidR="00532FDE" w:rsidRPr="00532FDE" w:rsidRDefault="00532FDE" w:rsidP="00532FDE">
      <w:pPr>
        <w:pStyle w:val="ListParagraph"/>
        <w:numPr>
          <w:ilvl w:val="2"/>
          <w:numId w:val="10"/>
        </w:numPr>
        <w:ind w:left="1276" w:hanging="709"/>
        <w:jc w:val="both"/>
        <w:rPr>
          <w:rFonts w:ascii="Times New Roman" w:hAnsi="Times New Roman"/>
          <w:b/>
          <w:sz w:val="24"/>
        </w:rPr>
      </w:pPr>
      <w:r w:rsidRPr="00532FDE">
        <w:rPr>
          <w:rFonts w:ascii="Times New Roman" w:hAnsi="Times New Roman"/>
          <w:b/>
          <w:sz w:val="24"/>
        </w:rPr>
        <w:t xml:space="preserve">2.daļa. </w:t>
      </w:r>
      <w:r>
        <w:rPr>
          <w:rFonts w:ascii="Times New Roman" w:hAnsi="Times New Roman"/>
          <w:sz w:val="24"/>
        </w:rPr>
        <w:t xml:space="preserve">Projekta audits – </w:t>
      </w:r>
      <w:r w:rsidRPr="00532FDE">
        <w:rPr>
          <w:rFonts w:ascii="Times New Roman" w:hAnsi="Times New Roman"/>
          <w:sz w:val="24"/>
        </w:rPr>
        <w:t>atzinums par Projekta finanšu pārskatiem</w:t>
      </w:r>
      <w:r>
        <w:rPr>
          <w:rFonts w:ascii="Times New Roman" w:hAnsi="Times New Roman"/>
          <w:sz w:val="24"/>
        </w:rPr>
        <w:t xml:space="preserve"> par periodu no 2015.gada 1.jūnija līdz 2018.gada 25.jūlijam </w:t>
      </w:r>
      <w:r w:rsidRPr="00532FDE">
        <w:rPr>
          <w:rFonts w:ascii="Times New Roman" w:hAnsi="Times New Roman"/>
          <w:sz w:val="24"/>
        </w:rPr>
        <w:t>(</w:t>
      </w:r>
      <w:r w:rsidRPr="00532FDE">
        <w:rPr>
          <w:rFonts w:ascii="Times New Roman" w:hAnsi="Times New Roman"/>
          <w:i/>
          <w:sz w:val="24"/>
        </w:rPr>
        <w:t>The Certificate on The Financial Statements</w:t>
      </w:r>
      <w:r w:rsidRPr="00532FDE">
        <w:rPr>
          <w:rFonts w:ascii="Times New Roman" w:hAnsi="Times New Roman"/>
          <w:sz w:val="24"/>
        </w:rPr>
        <w:t>) saskaņā ar Eiropas Komisijas Pētniecības un inovācijas pamatprogrammas “Apvārsnis 2020” (H2020) prasībām un Projekta dotācijas līgum</w:t>
      </w:r>
      <w:r>
        <w:rPr>
          <w:rFonts w:ascii="Times New Roman" w:hAnsi="Times New Roman"/>
          <w:sz w:val="24"/>
        </w:rPr>
        <w:t xml:space="preserve">ā </w:t>
      </w:r>
      <w:r w:rsidR="00C63535">
        <w:rPr>
          <w:rFonts w:ascii="Times New Roman" w:hAnsi="Times New Roman"/>
          <w:sz w:val="24"/>
        </w:rPr>
        <w:t xml:space="preserve">obligāto ziņojuma </w:t>
      </w:r>
      <w:r>
        <w:rPr>
          <w:rFonts w:ascii="Times New Roman" w:hAnsi="Times New Roman"/>
          <w:sz w:val="24"/>
        </w:rPr>
        <w:t>formu</w:t>
      </w:r>
      <w:r w:rsidR="00B319A9">
        <w:rPr>
          <w:rFonts w:ascii="Times New Roman" w:hAnsi="Times New Roman"/>
          <w:sz w:val="24"/>
        </w:rPr>
        <w:t xml:space="preserve"> (pielikum</w:t>
      </w:r>
      <w:r w:rsidR="00E820C3">
        <w:rPr>
          <w:rFonts w:ascii="Times New Roman" w:hAnsi="Times New Roman"/>
          <w:sz w:val="24"/>
        </w:rPr>
        <w:t>s</w:t>
      </w:r>
      <w:r w:rsidR="002926A9">
        <w:rPr>
          <w:rFonts w:ascii="Times New Roman" w:hAnsi="Times New Roman"/>
          <w:sz w:val="24"/>
        </w:rPr>
        <w:t xml:space="preserve"> Nr.7</w:t>
      </w:r>
      <w:r w:rsidR="00C63535">
        <w:rPr>
          <w:rFonts w:ascii="Times New Roman" w:hAnsi="Times New Roman"/>
          <w:sz w:val="24"/>
        </w:rPr>
        <w:t>)</w:t>
      </w:r>
      <w:r w:rsidR="002926A9">
        <w:rPr>
          <w:rFonts w:ascii="Times New Roman" w:hAnsi="Times New Roman"/>
          <w:sz w:val="24"/>
        </w:rPr>
        <w:t>.</w:t>
      </w:r>
    </w:p>
    <w:p w14:paraId="0FF367EE" w14:textId="369F7295" w:rsidR="00532FDE" w:rsidRPr="00532FDE" w:rsidRDefault="00532FDE" w:rsidP="00532FDE">
      <w:pPr>
        <w:pStyle w:val="ListParagraph"/>
        <w:ind w:left="916" w:firstLine="360"/>
        <w:jc w:val="both"/>
        <w:rPr>
          <w:rFonts w:ascii="Times New Roman" w:hAnsi="Times New Roman"/>
          <w:b/>
          <w:sz w:val="24"/>
        </w:rPr>
      </w:pPr>
      <w:r w:rsidRPr="00532FDE">
        <w:rPr>
          <w:rFonts w:ascii="Times New Roman" w:hAnsi="Times New Roman"/>
          <w:b/>
          <w:sz w:val="24"/>
        </w:rPr>
        <w:t>Darba izpildes laiks</w:t>
      </w:r>
      <w:r w:rsidRPr="00532FDE">
        <w:rPr>
          <w:rFonts w:ascii="Times New Roman" w:hAnsi="Times New Roman"/>
          <w:sz w:val="24"/>
        </w:rPr>
        <w:t>:</w:t>
      </w:r>
      <w:r>
        <w:rPr>
          <w:rFonts w:ascii="Times New Roman" w:hAnsi="Times New Roman"/>
          <w:sz w:val="24"/>
        </w:rPr>
        <w:t xml:space="preserve"> </w:t>
      </w:r>
      <w:r w:rsidRPr="00532FDE">
        <w:rPr>
          <w:rFonts w:ascii="Times New Roman" w:hAnsi="Times New Roman"/>
          <w:sz w:val="24"/>
        </w:rPr>
        <w:t>3</w:t>
      </w:r>
      <w:r w:rsidR="00745BC0">
        <w:rPr>
          <w:rFonts w:ascii="Times New Roman" w:hAnsi="Times New Roman"/>
          <w:sz w:val="24"/>
        </w:rPr>
        <w:t>1</w:t>
      </w:r>
      <w:r w:rsidRPr="00532FDE">
        <w:rPr>
          <w:rFonts w:ascii="Times New Roman" w:hAnsi="Times New Roman"/>
          <w:sz w:val="24"/>
        </w:rPr>
        <w:t>.07.2018.</w:t>
      </w:r>
    </w:p>
    <w:p w14:paraId="21B120E1" w14:textId="77777777" w:rsidR="004D4C50" w:rsidRDefault="00F70EB6" w:rsidP="00BF01F2">
      <w:pPr>
        <w:numPr>
          <w:ilvl w:val="1"/>
          <w:numId w:val="10"/>
        </w:numPr>
        <w:ind w:left="567" w:hanging="567"/>
        <w:jc w:val="both"/>
        <w:rPr>
          <w:rFonts w:ascii="Times New Roman" w:hAnsi="Times New Roman" w:cs="Times New Roman"/>
          <w:sz w:val="24"/>
        </w:rPr>
      </w:pPr>
      <w:r w:rsidRPr="00BC10CB">
        <w:rPr>
          <w:rFonts w:ascii="Times New Roman" w:hAnsi="Times New Roman" w:cs="Times New Roman"/>
          <w:b/>
          <w:bCs/>
          <w:sz w:val="24"/>
        </w:rPr>
        <w:t>Piedāvājuma izvēles kritērijs</w:t>
      </w:r>
      <w:r w:rsidRPr="00BC10CB">
        <w:rPr>
          <w:rFonts w:ascii="Times New Roman" w:hAnsi="Times New Roman" w:cs="Times New Roman"/>
          <w:sz w:val="24"/>
        </w:rPr>
        <w:t xml:space="preserve"> </w:t>
      </w:r>
      <w:r w:rsidRPr="00BC10CB">
        <w:rPr>
          <w:rFonts w:ascii="Times New Roman" w:hAnsi="Times New Roman" w:cs="Times New Roman"/>
          <w:b/>
          <w:bCs/>
          <w:sz w:val="24"/>
        </w:rPr>
        <w:t xml:space="preserve">ir nolikuma prasībām atbilstošs saimnieciski visizdevīgākais piedāvājums ar viszemāko cenu (bez PVN). </w:t>
      </w:r>
    </w:p>
    <w:p w14:paraId="6242853B" w14:textId="2C282F2B" w:rsidR="004D4C50" w:rsidRPr="004D4C50" w:rsidRDefault="004D4C50" w:rsidP="00BF01F2">
      <w:pPr>
        <w:numPr>
          <w:ilvl w:val="1"/>
          <w:numId w:val="10"/>
        </w:numPr>
        <w:ind w:left="567" w:hanging="567"/>
        <w:jc w:val="both"/>
        <w:rPr>
          <w:rFonts w:ascii="Times New Roman" w:hAnsi="Times New Roman" w:cs="Times New Roman"/>
          <w:sz w:val="24"/>
        </w:rPr>
      </w:pPr>
      <w:r w:rsidRPr="004D4C50">
        <w:rPr>
          <w:rFonts w:ascii="Times New Roman" w:hAnsi="Times New Roman" w:cs="Times New Roman"/>
          <w:b/>
          <w:bCs/>
          <w:sz w:val="24"/>
        </w:rPr>
        <w:t xml:space="preserve">Iepirkuma līgums (turpmāk arī Līgums): </w:t>
      </w:r>
      <w:r w:rsidRPr="004D4C50">
        <w:rPr>
          <w:rFonts w:ascii="Times New Roman" w:hAnsi="Times New Roman" w:cs="Times New Roman"/>
          <w:sz w:val="24"/>
        </w:rPr>
        <w:t xml:space="preserve">iepirkuma </w:t>
      </w:r>
      <w:r w:rsidRPr="004D4C50">
        <w:rPr>
          <w:rFonts w:ascii="Times New Roman" w:hAnsi="Times New Roman"/>
          <w:bCs/>
          <w:sz w:val="24"/>
        </w:rPr>
        <w:t xml:space="preserve">rezultātā ar uzvarējušo Pretendentu tiks noslēgts Līgums. Līguma </w:t>
      </w:r>
      <w:r w:rsidRPr="00A01581">
        <w:rPr>
          <w:rFonts w:ascii="Times New Roman" w:hAnsi="Times New Roman"/>
          <w:bCs/>
          <w:sz w:val="24"/>
        </w:rPr>
        <w:t xml:space="preserve">projekts pievienots </w:t>
      </w:r>
      <w:r w:rsidR="00A01581">
        <w:rPr>
          <w:rFonts w:ascii="Times New Roman" w:hAnsi="Times New Roman"/>
          <w:bCs/>
          <w:sz w:val="24"/>
        </w:rPr>
        <w:t xml:space="preserve">Nolikuma </w:t>
      </w:r>
      <w:r w:rsidRPr="00A01581">
        <w:rPr>
          <w:rFonts w:ascii="Times New Roman" w:hAnsi="Times New Roman"/>
          <w:bCs/>
          <w:sz w:val="24"/>
        </w:rPr>
        <w:t>pielikumā</w:t>
      </w:r>
      <w:r w:rsidR="00A01581">
        <w:rPr>
          <w:rFonts w:ascii="Times New Roman" w:hAnsi="Times New Roman"/>
          <w:bCs/>
          <w:sz w:val="24"/>
        </w:rPr>
        <w:t xml:space="preserve"> Nr.6</w:t>
      </w:r>
      <w:r w:rsidRPr="00A01581">
        <w:rPr>
          <w:rFonts w:ascii="Times New Roman" w:hAnsi="Times New Roman"/>
          <w:bCs/>
          <w:sz w:val="24"/>
        </w:rPr>
        <w:t>.</w:t>
      </w:r>
      <w:r w:rsidRPr="004D4C50">
        <w:rPr>
          <w:rFonts w:ascii="Times New Roman" w:hAnsi="Times New Roman"/>
          <w:bCs/>
          <w:sz w:val="24"/>
        </w:rPr>
        <w:t xml:space="preserve"> </w:t>
      </w:r>
    </w:p>
    <w:p w14:paraId="0A20D0AD" w14:textId="77777777" w:rsidR="00BC10CB" w:rsidRPr="005757F4" w:rsidRDefault="00BC10CB" w:rsidP="00BF01F2">
      <w:pPr>
        <w:pStyle w:val="ListParagraph"/>
        <w:numPr>
          <w:ilvl w:val="2"/>
          <w:numId w:val="10"/>
        </w:numPr>
        <w:tabs>
          <w:tab w:val="left" w:pos="567"/>
        </w:tabs>
        <w:ind w:left="1276" w:hanging="709"/>
        <w:jc w:val="both"/>
      </w:pPr>
      <w:r w:rsidRPr="00BC10CB">
        <w:rPr>
          <w:rFonts w:ascii="Times New Roman" w:hAnsi="Times New Roman"/>
          <w:sz w:val="24"/>
          <w:lang w:eastAsia="lv-LV"/>
        </w:rPr>
        <w:t>Ja pirms tam, kad pieņems lēmumu par iepirkuma līguma slēgšanas</w:t>
      </w:r>
      <w:r w:rsidRPr="005757F4">
        <w:rPr>
          <w:lang w:eastAsia="lv-LV"/>
        </w:rPr>
        <w:t xml:space="preserve"> </w:t>
      </w:r>
      <w:r w:rsidRPr="00BC10CB">
        <w:rPr>
          <w:rFonts w:ascii="Times New Roman" w:hAnsi="Times New Roman"/>
          <w:sz w:val="24"/>
          <w:lang w:eastAsia="lv-LV"/>
        </w:rPr>
        <w:t>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w:t>
      </w:r>
      <w:r w:rsidRPr="005757F4">
        <w:rPr>
          <w:lang w:eastAsia="lv-LV"/>
        </w:rPr>
        <w:t xml:space="preserve"> </w:t>
      </w:r>
    </w:p>
    <w:p w14:paraId="12DBFF44" w14:textId="77777777" w:rsidR="00D21F55" w:rsidRDefault="00F70EB6" w:rsidP="00BF01F2">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BC10CB">
        <w:rPr>
          <w:rFonts w:ascii="Times New Roman" w:hAnsi="Times New Roman" w:cs="Times New Roman"/>
          <w:sz w:val="24"/>
        </w:rPr>
        <w:t>Līguma</w:t>
      </w:r>
      <w:r w:rsidRPr="005818A6">
        <w:rPr>
          <w:rFonts w:ascii="Times New Roman" w:hAnsi="Times New Roman" w:cs="Times New Roman"/>
          <w:color w:val="000000"/>
          <w:sz w:val="24"/>
        </w:rPr>
        <w:t xml:space="preserve"> projektā.</w:t>
      </w:r>
    </w:p>
    <w:p w14:paraId="27850044" w14:textId="2BA31B91" w:rsidR="007D2B72" w:rsidRDefault="007D2B72" w:rsidP="007D2B72">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460AF386" w14:textId="77777777" w:rsidR="00F70EB6" w:rsidRPr="00123B3B" w:rsidRDefault="00F70EB6" w:rsidP="00BF01F2">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2D2D29AE" w14:textId="19B08CDB" w:rsidR="00F70EB6" w:rsidRPr="009E196C" w:rsidRDefault="00F70EB6" w:rsidP="00BF01F2">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w:t>
      </w:r>
      <w:r w:rsidRPr="00FA6E30">
        <w:rPr>
          <w:rFonts w:ascii="Times New Roman" w:hAnsi="Times New Roman" w:cs="Times New Roman"/>
          <w:sz w:val="24"/>
        </w:rPr>
        <w:t xml:space="preserve">vai Rīgas Tehniskās universitātes Iepirkumu nodaļā, Kaļķu ielā 1 – 322.kab., </w:t>
      </w:r>
      <w:r w:rsidRPr="000736BE">
        <w:rPr>
          <w:rFonts w:ascii="Times New Roman" w:hAnsi="Times New Roman" w:cs="Times New Roman"/>
          <w:sz w:val="24"/>
        </w:rPr>
        <w:t xml:space="preserve">Rīgā, darba dienās, </w:t>
      </w:r>
      <w:r w:rsidRPr="00E36C74">
        <w:rPr>
          <w:rFonts w:ascii="Times New Roman" w:hAnsi="Times New Roman" w:cs="Times New Roman"/>
          <w:sz w:val="24"/>
        </w:rPr>
        <w:t xml:space="preserve">līdz </w:t>
      </w:r>
      <w:r w:rsidRPr="00E36C74">
        <w:rPr>
          <w:rFonts w:ascii="Times New Roman" w:hAnsi="Times New Roman" w:cs="Times New Roman"/>
          <w:b/>
          <w:sz w:val="24"/>
        </w:rPr>
        <w:t>2018</w:t>
      </w:r>
      <w:r w:rsidR="007D2B72" w:rsidRPr="00E36C74">
        <w:rPr>
          <w:rFonts w:ascii="Times New Roman" w:hAnsi="Times New Roman" w:cs="Times New Roman"/>
          <w:b/>
          <w:sz w:val="24"/>
        </w:rPr>
        <w:t xml:space="preserve">.gada </w:t>
      </w:r>
      <w:r w:rsidR="00E36C74">
        <w:rPr>
          <w:rFonts w:ascii="Times New Roman" w:hAnsi="Times New Roman" w:cs="Times New Roman"/>
          <w:b/>
          <w:sz w:val="24"/>
        </w:rPr>
        <w:t>4.</w:t>
      </w:r>
      <w:r w:rsidR="007D2B72" w:rsidRPr="00E36C74">
        <w:rPr>
          <w:rFonts w:ascii="Times New Roman" w:hAnsi="Times New Roman" w:cs="Times New Roman"/>
          <w:b/>
          <w:sz w:val="24"/>
        </w:rPr>
        <w:t>jūnijam</w:t>
      </w:r>
      <w:r w:rsidRPr="00E36C74">
        <w:rPr>
          <w:rFonts w:ascii="Times New Roman" w:hAnsi="Times New Roman" w:cs="Times New Roman"/>
          <w:sz w:val="24"/>
        </w:rPr>
        <w:t xml:space="preserve">, </w:t>
      </w:r>
      <w:r w:rsidRPr="00E36C74">
        <w:rPr>
          <w:rFonts w:ascii="Times New Roman" w:hAnsi="Times New Roman" w:cs="Times New Roman"/>
          <w:b/>
          <w:sz w:val="24"/>
        </w:rPr>
        <w:t>plkst.10:00</w:t>
      </w:r>
      <w:r w:rsidRPr="00E36C74">
        <w:rPr>
          <w:rFonts w:ascii="Times New Roman" w:hAnsi="Times New Roman" w:cs="Times New Roman"/>
          <w:sz w:val="24"/>
        </w:rPr>
        <w:t>.</w:t>
      </w:r>
      <w:r w:rsidRPr="009E196C">
        <w:rPr>
          <w:rFonts w:ascii="Times New Roman" w:hAnsi="Times New Roman" w:cs="Times New Roman"/>
          <w:sz w:val="24"/>
        </w:rPr>
        <w:t xml:space="preserve"> </w:t>
      </w:r>
    </w:p>
    <w:p w14:paraId="38A4D56C" w14:textId="77777777" w:rsidR="00F70EB6" w:rsidRPr="004501DE" w:rsidRDefault="00F70EB6" w:rsidP="00BF01F2">
      <w:pPr>
        <w:numPr>
          <w:ilvl w:val="2"/>
          <w:numId w:val="10"/>
        </w:numPr>
        <w:tabs>
          <w:tab w:val="left" w:pos="1560"/>
        </w:tabs>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vecākā iepirkumu speciāliste Līva Jodzēviča</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67089437</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Pr="004501DE">
          <w:rPr>
            <w:rStyle w:val="Hyperlink"/>
            <w:rFonts w:ascii="Times New Roman" w:hAnsi="Times New Roman" w:cs="Times New Roman"/>
            <w:sz w:val="24"/>
          </w:rPr>
          <w:t>liva.jodzevica@rtu.lv</w:t>
        </w:r>
      </w:hyperlink>
      <w:r w:rsidRPr="004501DE">
        <w:rPr>
          <w:rFonts w:ascii="Times New Roman" w:hAnsi="Times New Roman" w:cs="Times New Roman"/>
          <w:sz w:val="24"/>
        </w:rPr>
        <w:t>.</w:t>
      </w:r>
    </w:p>
    <w:p w14:paraId="10A7C93E" w14:textId="77777777" w:rsidR="00F200AC" w:rsidRPr="004501DE" w:rsidRDefault="00F200AC" w:rsidP="00BF01F2">
      <w:pPr>
        <w:pStyle w:val="StyleStyle1Justified"/>
        <w:numPr>
          <w:ilvl w:val="1"/>
          <w:numId w:val="10"/>
        </w:numPr>
        <w:ind w:left="567" w:hanging="567"/>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BF01F2">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BF01F2">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w:t>
      </w:r>
    </w:p>
    <w:p w14:paraId="3238AEC7" w14:textId="125FE957" w:rsidR="00F200AC" w:rsidRPr="00705D50" w:rsidRDefault="00F200AC" w:rsidP="00BF01F2">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BF01F2">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2"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BF01F2">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3"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5ABA247A" w:rsidR="006B6DB6" w:rsidRPr="006B6DB6" w:rsidRDefault="006B6DB6" w:rsidP="00BF01F2">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lastRenderedPageBreak/>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4" w:history="1">
        <w:r w:rsidR="00E16B44" w:rsidRPr="0050397D">
          <w:rPr>
            <w:rStyle w:val="Hyperlink"/>
            <w:rFonts w:ascii="Times New Roman" w:hAnsi="Times New Roman" w:cs="Times New Roman"/>
            <w:sz w:val="24"/>
          </w:rPr>
          <w:t>www.rtu.lv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BF01F2">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BF01F2">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3E5EA7F9"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E36C74">
        <w:rPr>
          <w:rFonts w:ascii="Times New Roman" w:hAnsi="Times New Roman"/>
          <w:sz w:val="24"/>
          <w:szCs w:val="24"/>
        </w:rPr>
        <w:t xml:space="preserve">Piedāvājums jāiesniedz līdz </w:t>
      </w:r>
      <w:r w:rsidR="00F53CB9" w:rsidRPr="00E36C74">
        <w:rPr>
          <w:rFonts w:ascii="Times New Roman" w:hAnsi="Times New Roman"/>
          <w:b/>
          <w:sz w:val="24"/>
          <w:szCs w:val="24"/>
        </w:rPr>
        <w:t>201</w:t>
      </w:r>
      <w:r w:rsidR="00D6600F" w:rsidRPr="00E36C74">
        <w:rPr>
          <w:rFonts w:ascii="Times New Roman" w:hAnsi="Times New Roman"/>
          <w:b/>
          <w:sz w:val="24"/>
          <w:szCs w:val="24"/>
        </w:rPr>
        <w:t>8</w:t>
      </w:r>
      <w:r w:rsidR="002D4DCF" w:rsidRPr="00E36C74">
        <w:rPr>
          <w:rFonts w:ascii="Times New Roman" w:hAnsi="Times New Roman"/>
          <w:b/>
          <w:sz w:val="24"/>
          <w:szCs w:val="24"/>
        </w:rPr>
        <w:t xml:space="preserve">.gada </w:t>
      </w:r>
      <w:r w:rsidR="00E36C74">
        <w:rPr>
          <w:rFonts w:ascii="Times New Roman" w:hAnsi="Times New Roman"/>
          <w:b/>
          <w:sz w:val="24"/>
          <w:szCs w:val="24"/>
        </w:rPr>
        <w:t>4.</w:t>
      </w:r>
      <w:r w:rsidR="007D2B72" w:rsidRPr="00E36C74">
        <w:rPr>
          <w:rFonts w:ascii="Times New Roman" w:hAnsi="Times New Roman"/>
          <w:b/>
          <w:sz w:val="24"/>
          <w:szCs w:val="24"/>
        </w:rPr>
        <w:t>jūnijam</w:t>
      </w:r>
      <w:r w:rsidRPr="00E36C74">
        <w:rPr>
          <w:rFonts w:ascii="Times New Roman" w:hAnsi="Times New Roman"/>
          <w:b/>
          <w:sz w:val="24"/>
          <w:szCs w:val="24"/>
        </w:rPr>
        <w:t>, plkst.</w:t>
      </w:r>
      <w:r w:rsidRPr="00E36C74">
        <w:rPr>
          <w:rFonts w:ascii="Times New Roman" w:hAnsi="Times New Roman"/>
          <w:sz w:val="24"/>
          <w:szCs w:val="24"/>
        </w:rPr>
        <w:t xml:space="preserve"> </w:t>
      </w:r>
      <w:r w:rsidRPr="00E36C74">
        <w:rPr>
          <w:rFonts w:ascii="Times New Roman" w:hAnsi="Times New Roman"/>
          <w:b/>
          <w:sz w:val="24"/>
          <w:szCs w:val="24"/>
        </w:rPr>
        <w:t>10:00,</w:t>
      </w:r>
      <w:r w:rsidRPr="000736BE">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6BE8A125"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16DBBD18" w14:textId="77777777" w:rsidR="004D6056" w:rsidRDefault="004D6056" w:rsidP="00C96F41">
      <w:pPr>
        <w:pStyle w:val="BodyText"/>
        <w:tabs>
          <w:tab w:val="num" w:pos="928"/>
        </w:tabs>
        <w:ind w:left="540"/>
        <w:rPr>
          <w:rFonts w:ascii="Times New Roman" w:hAnsi="Times New Roman"/>
          <w:sz w:val="24"/>
          <w:szCs w:val="24"/>
        </w:rPr>
      </w:pPr>
    </w:p>
    <w:p w14:paraId="02EA1B2F" w14:textId="77777777" w:rsidR="00C96F41" w:rsidRPr="009E196C" w:rsidRDefault="00C96F41" w:rsidP="00C96F41">
      <w:pPr>
        <w:pStyle w:val="BodyText"/>
        <w:tabs>
          <w:tab w:val="num" w:pos="928"/>
        </w:tabs>
        <w:ind w:left="540"/>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15ED8CFD" w:rsidR="00AA6E4D" w:rsidRPr="00A01581"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 xml:space="preserve">Visiem </w:t>
      </w:r>
      <w:r w:rsidRPr="00A01581">
        <w:rPr>
          <w:rFonts w:ascii="Times New Roman" w:hAnsi="Times New Roman"/>
          <w:sz w:val="24"/>
          <w:szCs w:val="24"/>
        </w:rPr>
        <w:t xml:space="preserve">dokumentiem jābūt latviešu valodā. Citās valodās iesniegtajiem dokumentiem jāpievieno </w:t>
      </w:r>
      <w:r w:rsidR="006B7C1F" w:rsidRPr="00A01581">
        <w:rPr>
          <w:rFonts w:ascii="Times New Roman" w:hAnsi="Times New Roman"/>
          <w:sz w:val="24"/>
          <w:szCs w:val="24"/>
        </w:rPr>
        <w:t xml:space="preserve">Pretendenta </w:t>
      </w:r>
      <w:r w:rsidRPr="00A01581">
        <w:rPr>
          <w:rFonts w:ascii="Times New Roman" w:hAnsi="Times New Roman"/>
          <w:sz w:val="24"/>
          <w:szCs w:val="24"/>
        </w:rPr>
        <w:t>apliecināts tulkojums latviešu valodā.</w:t>
      </w:r>
      <w:r w:rsidR="00AA6E4D" w:rsidRPr="00A01581">
        <w:rPr>
          <w:rFonts w:ascii="Times New Roman" w:hAnsi="Times New Roman"/>
          <w:sz w:val="24"/>
          <w:szCs w:val="24"/>
        </w:rPr>
        <w:t xml:space="preserve"> </w:t>
      </w:r>
    </w:p>
    <w:p w14:paraId="0AFE2C89" w14:textId="77777777" w:rsidR="00F200AC" w:rsidRPr="00A01581" w:rsidRDefault="00F200AC" w:rsidP="00F200AC">
      <w:pPr>
        <w:pStyle w:val="BodyText"/>
        <w:numPr>
          <w:ilvl w:val="1"/>
          <w:numId w:val="7"/>
        </w:numPr>
        <w:tabs>
          <w:tab w:val="num" w:pos="540"/>
        </w:tabs>
        <w:ind w:left="567" w:hanging="540"/>
        <w:rPr>
          <w:rFonts w:ascii="Times New Roman" w:hAnsi="Times New Roman"/>
          <w:sz w:val="24"/>
          <w:szCs w:val="24"/>
        </w:rPr>
      </w:pPr>
      <w:r w:rsidRPr="00A01581">
        <w:rPr>
          <w:rFonts w:ascii="Times New Roman" w:hAnsi="Times New Roman"/>
          <w:sz w:val="24"/>
          <w:szCs w:val="24"/>
        </w:rPr>
        <w:t>Piedāvājums sastāv no viena sējuma. Piedāvājuma dokumenti jāsakārto šādā secībā:</w:t>
      </w:r>
    </w:p>
    <w:p w14:paraId="2EF2D3B3" w14:textId="77777777" w:rsidR="008763CC" w:rsidRPr="00A01581" w:rsidRDefault="008763CC" w:rsidP="008763CC">
      <w:pPr>
        <w:pStyle w:val="BodyText"/>
        <w:numPr>
          <w:ilvl w:val="2"/>
          <w:numId w:val="7"/>
        </w:numPr>
        <w:tabs>
          <w:tab w:val="clear" w:pos="2228"/>
          <w:tab w:val="num" w:pos="1260"/>
        </w:tabs>
        <w:ind w:left="1260"/>
        <w:rPr>
          <w:rFonts w:ascii="Times New Roman" w:hAnsi="Times New Roman"/>
          <w:sz w:val="24"/>
          <w:szCs w:val="24"/>
        </w:rPr>
      </w:pPr>
      <w:r w:rsidRPr="00A01581">
        <w:rPr>
          <w:rFonts w:ascii="Times New Roman" w:hAnsi="Times New Roman"/>
          <w:sz w:val="24"/>
          <w:szCs w:val="24"/>
        </w:rPr>
        <w:t>Kvalifikācijas dokumenti, kuriem pievienots pieteikums iepirkumam (nolikuma pielikumā Nr.1 – Pieteikuma vēstules forma);</w:t>
      </w:r>
    </w:p>
    <w:p w14:paraId="34B056DD" w14:textId="0EED98FB" w:rsidR="008763CC" w:rsidRPr="00A01581" w:rsidRDefault="008763CC" w:rsidP="008763CC">
      <w:pPr>
        <w:pStyle w:val="BodyText"/>
        <w:numPr>
          <w:ilvl w:val="2"/>
          <w:numId w:val="7"/>
        </w:numPr>
        <w:tabs>
          <w:tab w:val="clear" w:pos="2228"/>
          <w:tab w:val="num" w:pos="1260"/>
        </w:tabs>
        <w:ind w:left="1260"/>
        <w:rPr>
          <w:rFonts w:ascii="Times New Roman" w:hAnsi="Times New Roman"/>
          <w:sz w:val="24"/>
          <w:szCs w:val="24"/>
        </w:rPr>
      </w:pPr>
      <w:r w:rsidRPr="00A01581">
        <w:rPr>
          <w:rFonts w:ascii="Times New Roman" w:hAnsi="Times New Roman"/>
          <w:sz w:val="24"/>
          <w:szCs w:val="24"/>
        </w:rPr>
        <w:t>Tehniskais pied</w:t>
      </w:r>
      <w:r w:rsidR="00A01581" w:rsidRPr="00A01581">
        <w:rPr>
          <w:rFonts w:ascii="Times New Roman" w:hAnsi="Times New Roman"/>
          <w:sz w:val="24"/>
          <w:szCs w:val="24"/>
        </w:rPr>
        <w:t>āvājums (nolikuma pielikumā Nr.4</w:t>
      </w:r>
      <w:r w:rsidRPr="00A01581">
        <w:rPr>
          <w:rFonts w:ascii="Times New Roman" w:hAnsi="Times New Roman"/>
          <w:sz w:val="24"/>
          <w:szCs w:val="24"/>
        </w:rPr>
        <w:t xml:space="preserve"> – Tehniskā specifikācija – Tehniskā piedāvājuma forma);</w:t>
      </w:r>
    </w:p>
    <w:p w14:paraId="6C013825" w14:textId="4B53C605" w:rsidR="008763CC" w:rsidRPr="00A01581" w:rsidRDefault="008763CC" w:rsidP="008763CC">
      <w:pPr>
        <w:pStyle w:val="BodyText"/>
        <w:numPr>
          <w:ilvl w:val="2"/>
          <w:numId w:val="7"/>
        </w:numPr>
        <w:tabs>
          <w:tab w:val="clear" w:pos="2228"/>
          <w:tab w:val="num" w:pos="1260"/>
        </w:tabs>
        <w:ind w:left="1260"/>
        <w:rPr>
          <w:rFonts w:ascii="Times New Roman" w:hAnsi="Times New Roman"/>
          <w:sz w:val="24"/>
          <w:szCs w:val="24"/>
        </w:rPr>
      </w:pPr>
      <w:r w:rsidRPr="00A01581">
        <w:rPr>
          <w:rFonts w:ascii="Times New Roman" w:hAnsi="Times New Roman"/>
          <w:sz w:val="24"/>
          <w:szCs w:val="24"/>
        </w:rPr>
        <w:t>Finanšu piedāvājums (nolikuma pielikumā Nr.</w:t>
      </w:r>
      <w:r w:rsidR="00A01581" w:rsidRPr="00A01581">
        <w:rPr>
          <w:rFonts w:ascii="Times New Roman" w:hAnsi="Times New Roman"/>
          <w:sz w:val="24"/>
          <w:szCs w:val="24"/>
        </w:rPr>
        <w:t>5</w:t>
      </w:r>
      <w:r w:rsidRPr="00A01581">
        <w:rPr>
          <w:rFonts w:ascii="Times New Roman" w:hAnsi="Times New Roman"/>
          <w:sz w:val="24"/>
          <w:szCs w:val="24"/>
        </w:rPr>
        <w:t>)</w:t>
      </w:r>
    </w:p>
    <w:p w14:paraId="453536CD" w14:textId="5E650862"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8F3B5A">
        <w:rPr>
          <w:rFonts w:ascii="Times New Roman" w:hAnsi="Times New Roman"/>
          <w:sz w:val="24"/>
          <w:szCs w:val="24"/>
        </w:rPr>
        <w:t>Piedāvājums jāiesniedz datorrakstā ar sanumurētām</w:t>
      </w:r>
      <w:r w:rsidRPr="009E196C">
        <w:rPr>
          <w:rFonts w:ascii="Times New Roman" w:hAnsi="Times New Roman"/>
          <w:sz w:val="24"/>
          <w:szCs w:val="24"/>
        </w:rPr>
        <w:t xml:space="preserve"> lapām, caurauklots tā, lai piedāvājumā iekļautās lapas nav iespējams atdalīt vienu no otras, ar uzlīmi, uz uzlīmes jābūt norādītam lapu skaitam un datumam, uzlīmei jābūt apzīmogotai (ja attiecināms) un pretendenta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2EE7D24D"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w:t>
      </w:r>
      <w:r w:rsidR="00941D58">
        <w:rPr>
          <w:rFonts w:ascii="Times New Roman" w:hAnsi="Times New Roman"/>
          <w:sz w:val="24"/>
          <w:szCs w:val="24"/>
        </w:rPr>
        <w:t xml:space="preserve">ir pilnvarota </w:t>
      </w:r>
      <w:r>
        <w:rPr>
          <w:rFonts w:ascii="Times New Roman" w:hAnsi="Times New Roman"/>
          <w:sz w:val="24"/>
          <w:szCs w:val="24"/>
        </w:rPr>
        <w:t>pārstāv</w:t>
      </w:r>
      <w:r w:rsidR="00941D58">
        <w:rPr>
          <w:rFonts w:ascii="Times New Roman" w:hAnsi="Times New Roman"/>
          <w:sz w:val="24"/>
          <w:szCs w:val="24"/>
        </w:rPr>
        <w:t>ēt</w:t>
      </w:r>
      <w:r>
        <w:rPr>
          <w:rFonts w:ascii="Times New Roman" w:hAnsi="Times New Roman"/>
          <w:sz w:val="24"/>
          <w:szCs w:val="24"/>
        </w:rPr>
        <w:t xml:space="preserve"> piegādātāju apvienību Iepirkumā</w:t>
      </w:r>
      <w:r w:rsidRPr="009E196C">
        <w:rPr>
          <w:rFonts w:ascii="Times New Roman" w:hAnsi="Times New Roman"/>
          <w:sz w:val="24"/>
          <w:szCs w:val="24"/>
        </w:rPr>
        <w:t>.</w:t>
      </w:r>
    </w:p>
    <w:p w14:paraId="60B78016" w14:textId="343F510B"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w:t>
      </w:r>
      <w:r w:rsidR="00941D58">
        <w:rPr>
          <w:rFonts w:ascii="Times New Roman" w:hAnsi="Times New Roman"/>
          <w:sz w:val="24"/>
          <w:szCs w:val="24"/>
        </w:rPr>
        <w:t>ūt apstiprinātai ar pretendenta</w:t>
      </w:r>
      <w:r w:rsidRPr="009E196C">
        <w:rPr>
          <w:rFonts w:ascii="Times New Roman" w:hAnsi="Times New Roman"/>
          <w:sz w:val="24"/>
          <w:szCs w:val="24"/>
        </w:rPr>
        <w:t xml:space="preserve">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lastRenderedPageBreak/>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5F8362DD" w:rsidR="00F200AC" w:rsidRPr="008763CC" w:rsidRDefault="008763CC" w:rsidP="004C3153">
            <w:pPr>
              <w:pStyle w:val="BodyText"/>
              <w:jc w:val="center"/>
              <w:rPr>
                <w:rFonts w:ascii="Times New Roman" w:eastAsia="Calibri" w:hAnsi="Times New Roman"/>
                <w:b/>
                <w:sz w:val="24"/>
                <w:szCs w:val="24"/>
                <w:lang w:val="lv-LV"/>
              </w:rPr>
            </w:pPr>
            <w:r w:rsidRPr="008763CC">
              <w:rPr>
                <w:rFonts w:ascii="Times New Roman" w:hAnsi="Times New Roman"/>
                <w:b/>
                <w:color w:val="000000"/>
                <w:spacing w:val="-1"/>
                <w:sz w:val="24"/>
              </w:rPr>
              <w:t>“Pētniecības un inovācijas pamatprogrammas “Apvārsnis 2020” (H2020) līdzfinansētā projekta Nr. 646116 Real Value “Realising Value from Electricity Markets with Local Smart Electric Thermal Storage Technology” Rīgas Tehniskās universitātes finanšu pārskatu audits”</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54145F65" w:rsidR="00F200AC" w:rsidRPr="00BF2FA6" w:rsidRDefault="00D6600F" w:rsidP="00D6600F">
            <w:pPr>
              <w:pStyle w:val="BodyText"/>
              <w:jc w:val="center"/>
              <w:rPr>
                <w:rFonts w:ascii="Times New Roman" w:hAnsi="Times New Roman"/>
                <w:b/>
                <w:sz w:val="24"/>
                <w:szCs w:val="24"/>
                <w:lang w:val="lv-LV"/>
              </w:rPr>
            </w:pPr>
            <w:r>
              <w:rPr>
                <w:rFonts w:ascii="Times New Roman" w:hAnsi="Times New Roman"/>
                <w:b/>
                <w:sz w:val="24"/>
                <w:szCs w:val="24"/>
                <w:lang w:val="lv-LV"/>
              </w:rPr>
              <w:t>iepirkuma ID Nr.RTU-2018</w:t>
            </w:r>
            <w:r w:rsidR="00F200AC" w:rsidRPr="00BF2FA6">
              <w:rPr>
                <w:rFonts w:ascii="Times New Roman" w:hAnsi="Times New Roman"/>
                <w:b/>
                <w:sz w:val="24"/>
                <w:szCs w:val="24"/>
                <w:lang w:val="lv-LV"/>
              </w:rPr>
              <w:t>/</w:t>
            </w:r>
            <w:r w:rsidR="008763CC">
              <w:rPr>
                <w:rFonts w:ascii="Times New Roman" w:hAnsi="Times New Roman"/>
                <w:b/>
                <w:sz w:val="24"/>
                <w:szCs w:val="24"/>
                <w:lang w:val="lv-LV"/>
              </w:rPr>
              <w:t>57</w:t>
            </w:r>
          </w:p>
        </w:tc>
      </w:tr>
      <w:tr w:rsidR="00F200AC" w:rsidRPr="00BF2FA6" w14:paraId="4D11E61F" w14:textId="77777777" w:rsidTr="00F200AC">
        <w:tc>
          <w:tcPr>
            <w:tcW w:w="9067" w:type="dxa"/>
          </w:tcPr>
          <w:p w14:paraId="335132AD" w14:textId="77777777" w:rsidR="00F200AC" w:rsidRPr="00F441BD" w:rsidRDefault="00F200AC" w:rsidP="00F200AC">
            <w:pPr>
              <w:pStyle w:val="BodyText"/>
              <w:rPr>
                <w:rFonts w:ascii="Times New Roman" w:hAnsi="Times New Roman"/>
                <w:b/>
                <w:sz w:val="24"/>
                <w:szCs w:val="24"/>
                <w:lang w:val="lv-LV"/>
              </w:rPr>
            </w:pPr>
          </w:p>
        </w:tc>
      </w:tr>
      <w:tr w:rsidR="00F200AC" w:rsidRPr="00BF2FA6" w14:paraId="5E24247A" w14:textId="77777777" w:rsidTr="000736BE">
        <w:trPr>
          <w:trHeight w:val="258"/>
        </w:trPr>
        <w:tc>
          <w:tcPr>
            <w:tcW w:w="9067" w:type="dxa"/>
          </w:tcPr>
          <w:p w14:paraId="42B613D8" w14:textId="4D0A869F" w:rsidR="00F200AC" w:rsidRPr="00367F28" w:rsidRDefault="00367F28" w:rsidP="00606CEE">
            <w:pPr>
              <w:pStyle w:val="BodyText"/>
              <w:jc w:val="center"/>
              <w:rPr>
                <w:rFonts w:ascii="Times New Roman" w:hAnsi="Times New Roman"/>
                <w:b/>
                <w:sz w:val="24"/>
                <w:szCs w:val="24"/>
                <w:highlight w:val="yellow"/>
                <w:lang w:val="lv-LV"/>
              </w:rPr>
            </w:pPr>
            <w:r w:rsidRPr="00E36C74">
              <w:rPr>
                <w:rFonts w:ascii="Times New Roman" w:hAnsi="Times New Roman"/>
                <w:b/>
                <w:sz w:val="24"/>
                <w:szCs w:val="24"/>
                <w:lang w:val="lv-LV"/>
              </w:rPr>
              <w:t>Ne</w:t>
            </w:r>
            <w:r w:rsidR="00DE7123" w:rsidRPr="00E36C74">
              <w:rPr>
                <w:rFonts w:ascii="Times New Roman" w:hAnsi="Times New Roman"/>
                <w:b/>
                <w:sz w:val="24"/>
                <w:szCs w:val="24"/>
                <w:lang w:val="lv-LV"/>
              </w:rPr>
              <w:t xml:space="preserve">atvērt </w:t>
            </w:r>
            <w:r w:rsidR="00D6600F" w:rsidRPr="00E36C74">
              <w:rPr>
                <w:rFonts w:ascii="Times New Roman" w:hAnsi="Times New Roman"/>
                <w:b/>
                <w:sz w:val="24"/>
                <w:szCs w:val="24"/>
                <w:lang w:val="lv-LV"/>
              </w:rPr>
              <w:t>līdz 2018</w:t>
            </w:r>
            <w:r w:rsidR="00E36C74">
              <w:rPr>
                <w:rFonts w:ascii="Times New Roman" w:hAnsi="Times New Roman"/>
                <w:b/>
                <w:sz w:val="24"/>
                <w:szCs w:val="24"/>
                <w:lang w:val="lv-LV"/>
              </w:rPr>
              <w:t>.gada 4.</w:t>
            </w:r>
            <w:r w:rsidR="008763CC" w:rsidRPr="00E36C74">
              <w:rPr>
                <w:rFonts w:ascii="Times New Roman" w:hAnsi="Times New Roman"/>
                <w:b/>
                <w:sz w:val="24"/>
                <w:szCs w:val="24"/>
                <w:lang w:val="lv-LV"/>
              </w:rPr>
              <w:t>jūnijam</w:t>
            </w:r>
            <w:r w:rsidR="00F200AC" w:rsidRPr="00E36C74">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kura ir tiesīga apliecināt dokumentus amata nosaukumu, parakstu, paraksta atšifrējumu un apliecinājuma vietas nosaukumu un datumu, ja viss piedāvājums ir cauršūts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36650004" w14:textId="77777777" w:rsidR="00613F1E" w:rsidRPr="00CA5DB4" w:rsidRDefault="00613F1E" w:rsidP="00613F1E">
      <w:pPr>
        <w:pStyle w:val="Style1"/>
      </w:pPr>
      <w:r w:rsidRPr="00CA5DB4">
        <w:t>Visi piedāvājuma pielikumi ir tā neatņemamas sastāvdaļas.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183F7771" w14:textId="77777777" w:rsidR="001B6576" w:rsidRDefault="00F200AC" w:rsidP="00F8259F">
      <w:pPr>
        <w:pStyle w:val="Style1"/>
      </w:pPr>
      <w:r w:rsidRPr="009E46B7">
        <w:t xml:space="preserve">Pasūtītājs izslēdz pretendentu no dalības iepirkumā </w:t>
      </w:r>
      <w:r w:rsidR="001B6576">
        <w:t xml:space="preserve">procedūrā Publisko iepirkumu likuma 9.panta astotajā daļā noteiktajos gadījumos. </w:t>
      </w:r>
    </w:p>
    <w:p w14:paraId="2E3D8EFA" w14:textId="1B0E5DFD" w:rsidR="00F200AC" w:rsidRDefault="0060040C" w:rsidP="00F8259F">
      <w:pPr>
        <w:pStyle w:val="Style1"/>
      </w:pPr>
      <w:r>
        <w:t xml:space="preserve">Pasūtītājs pārbaudi par pretendentu izslēgšanas gadījumu esamību veic kārtībā, kāda ir noteikta Publisko iepirkumu likuma 9.panta devītajā daļā. </w:t>
      </w:r>
    </w:p>
    <w:p w14:paraId="1138772C" w14:textId="246EC4EF" w:rsidR="00DE7123" w:rsidRDefault="00DE7123" w:rsidP="00DE7123">
      <w:pPr>
        <w:pStyle w:val="Style1"/>
        <w:numPr>
          <w:ilvl w:val="0"/>
          <w:numId w:val="0"/>
        </w:numPr>
        <w:ind w:left="567" w:hanging="567"/>
      </w:pPr>
    </w:p>
    <w:p w14:paraId="206AF52E" w14:textId="77777777" w:rsidR="00DE7123" w:rsidRPr="009E46B7" w:rsidRDefault="00DE7123" w:rsidP="00DE7123">
      <w:pPr>
        <w:pStyle w:val="Style1"/>
        <w:numPr>
          <w:ilvl w:val="0"/>
          <w:numId w:val="0"/>
        </w:numPr>
        <w:ind w:left="567" w:hanging="567"/>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3E925C01"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99666E">
        <w:rPr>
          <w:rFonts w:ascii="Times New Roman" w:hAnsi="Times New Roman" w:cs="Times New Roman"/>
          <w:sz w:val="24"/>
        </w:rPr>
        <w:t>Līguma</w:t>
      </w:r>
      <w:r w:rsidR="00AF3959">
        <w:rPr>
          <w:rFonts w:ascii="Times New Roman" w:hAnsi="Times New Roman" w:cs="Times New Roman"/>
          <w:sz w:val="24"/>
        </w:rPr>
        <w:t xml:space="preserve"> </w:t>
      </w:r>
      <w:r w:rsidRPr="001E3EAB">
        <w:rPr>
          <w:rFonts w:ascii="Times New Roman" w:hAnsi="Times New Roman" w:cs="Times New Roman"/>
          <w:sz w:val="24"/>
        </w:rPr>
        <w:t>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lastRenderedPageBreak/>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lastRenderedPageBreak/>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r w:rsidR="00FE0C51" w:rsidRPr="003E1D8A" w14:paraId="092D7621" w14:textId="77777777" w:rsidTr="00F200AC">
        <w:tc>
          <w:tcPr>
            <w:tcW w:w="3828" w:type="dxa"/>
            <w:shd w:val="clear" w:color="auto" w:fill="auto"/>
          </w:tcPr>
          <w:p w14:paraId="3233216C" w14:textId="77777777" w:rsidR="00FE0C51" w:rsidRDefault="00613389" w:rsidP="00F200AC">
            <w:pPr>
              <w:pStyle w:val="ListParagraph"/>
              <w:ind w:left="34"/>
              <w:jc w:val="both"/>
              <w:rPr>
                <w:rFonts w:ascii="Times New Roman" w:hAnsi="Times New Roman"/>
                <w:sz w:val="24"/>
                <w:lang w:bidi="bo-CN"/>
              </w:rPr>
            </w:pPr>
            <w:r>
              <w:rPr>
                <w:rFonts w:ascii="Times New Roman" w:hAnsi="Times New Roman"/>
                <w:sz w:val="24"/>
                <w:lang w:bidi="bo-CN"/>
              </w:rPr>
              <w:t>5.2.4. Pretendents atbilst šādiem nosacījumiem:</w:t>
            </w:r>
          </w:p>
          <w:p w14:paraId="1BFC3E53" w14:textId="2A81E4F5" w:rsidR="00613389" w:rsidRDefault="00613389" w:rsidP="00613389">
            <w:pPr>
              <w:pStyle w:val="ListParagraph"/>
              <w:ind w:left="34"/>
              <w:jc w:val="both"/>
              <w:rPr>
                <w:rFonts w:ascii="Times New Roman" w:hAnsi="Times New Roman"/>
                <w:sz w:val="24"/>
                <w:lang w:bidi="bo-CN"/>
              </w:rPr>
            </w:pPr>
            <w:r>
              <w:rPr>
                <w:rFonts w:ascii="Times New Roman" w:hAnsi="Times New Roman"/>
                <w:sz w:val="24"/>
                <w:lang w:bidi="bo-CN"/>
              </w:rPr>
              <w:t>5.2.4.1. Pretendents ir biedrs valsts grāmatvedības vai zvērinātu revidentu organizācijā vai iestādē, kas savukārt ir Starptautiskās Grāmatvežu federācijas (SGF) dalībnie</w:t>
            </w:r>
            <w:r w:rsidR="00AB3042">
              <w:rPr>
                <w:rFonts w:ascii="Times New Roman" w:hAnsi="Times New Roman"/>
                <w:sz w:val="24"/>
                <w:lang w:bidi="bo-CN"/>
              </w:rPr>
              <w:t>ks</w:t>
            </w:r>
            <w:r>
              <w:rPr>
                <w:rFonts w:ascii="Times New Roman" w:hAnsi="Times New Roman"/>
                <w:sz w:val="24"/>
                <w:lang w:bidi="bo-CN"/>
              </w:rPr>
              <w:t>;</w:t>
            </w:r>
          </w:p>
          <w:p w14:paraId="201B9079" w14:textId="2E993F5E" w:rsidR="00613389" w:rsidRPr="0064475E" w:rsidRDefault="00613389" w:rsidP="00613389">
            <w:pPr>
              <w:pStyle w:val="ListParagraph"/>
              <w:ind w:left="34"/>
              <w:jc w:val="both"/>
              <w:rPr>
                <w:rFonts w:ascii="Times New Roman" w:hAnsi="Times New Roman"/>
                <w:sz w:val="24"/>
                <w:lang w:bidi="bo-CN"/>
              </w:rPr>
            </w:pPr>
            <w:r>
              <w:rPr>
                <w:rFonts w:ascii="Times New Roman" w:hAnsi="Times New Roman"/>
                <w:sz w:val="24"/>
                <w:lang w:bidi="bo-CN"/>
              </w:rPr>
              <w:t xml:space="preserve">5.2.4.2. Pretendents ir reģistrēts kā pilnvarots auditors valsts uzraudzības iestādes publiskā reģistrā ES dalībvalstī saskaņā ar Eiropas Parlamenta un Padomes Direktīvas Nr. 2006/43/EK noteiktajiem publiskās uzraudzības principiem (tas attiecas uz ES dalībvalstīs reģistrētiem auditoriem un audita kompānijām). </w:t>
            </w:r>
          </w:p>
        </w:tc>
        <w:tc>
          <w:tcPr>
            <w:tcW w:w="5670" w:type="dxa"/>
            <w:shd w:val="clear" w:color="auto" w:fill="auto"/>
          </w:tcPr>
          <w:p w14:paraId="25A2D590" w14:textId="6FA21444" w:rsidR="00613389" w:rsidRPr="006A21E6" w:rsidRDefault="00613389" w:rsidP="006A21E6">
            <w:pPr>
              <w:jc w:val="both"/>
              <w:rPr>
                <w:rFonts w:ascii="Times New Roman" w:eastAsiaTheme="minorHAnsi" w:hAnsi="Times New Roman"/>
                <w:color w:val="7F7F7F"/>
                <w:kern w:val="0"/>
                <w:sz w:val="24"/>
              </w:rPr>
            </w:pPr>
            <w:r>
              <w:rPr>
                <w:rFonts w:ascii="Times New Roman" w:hAnsi="Times New Roman"/>
                <w:sz w:val="24"/>
                <w:lang w:bidi="bo-CN"/>
              </w:rPr>
              <w:t>5.3.4</w:t>
            </w:r>
            <w:r w:rsidRPr="0064475E">
              <w:rPr>
                <w:rFonts w:ascii="Times New Roman" w:hAnsi="Times New Roman"/>
                <w:sz w:val="24"/>
                <w:lang w:bidi="bo-CN"/>
              </w:rPr>
              <w:t>.</w:t>
            </w:r>
            <w:r>
              <w:rPr>
                <w:rFonts w:ascii="Times New Roman" w:hAnsi="Times New Roman"/>
                <w:sz w:val="24"/>
                <w:lang w:bidi="bo-CN"/>
              </w:rPr>
              <w:t xml:space="preserve"> </w:t>
            </w:r>
            <w:r w:rsidRPr="0064475E">
              <w:rPr>
                <w:rFonts w:ascii="Times New Roman" w:hAnsi="Times New Roman"/>
                <w:sz w:val="24"/>
                <w:lang w:bidi="bo-CN"/>
              </w:rPr>
              <w:t>Lai pārbaudītu nolikuma 5.2.</w:t>
            </w:r>
            <w:r>
              <w:rPr>
                <w:rFonts w:ascii="Times New Roman" w:hAnsi="Times New Roman"/>
                <w:sz w:val="24"/>
                <w:lang w:bidi="bo-CN"/>
              </w:rPr>
              <w:t>4</w:t>
            </w:r>
            <w:r w:rsidRPr="0064475E">
              <w:rPr>
                <w:rFonts w:ascii="Times New Roman" w:hAnsi="Times New Roman"/>
                <w:sz w:val="24"/>
                <w:lang w:bidi="bo-CN"/>
              </w:rPr>
              <w:t>.</w:t>
            </w:r>
            <w:r>
              <w:rPr>
                <w:rFonts w:ascii="Times New Roman" w:hAnsi="Times New Roman"/>
                <w:sz w:val="24"/>
                <w:lang w:bidi="bo-CN"/>
              </w:rPr>
              <w:t>1.apakšpunkta izpildi, K</w:t>
            </w:r>
            <w:r w:rsidRPr="0064475E">
              <w:rPr>
                <w:rFonts w:ascii="Times New Roman" w:hAnsi="Times New Roman"/>
                <w:sz w:val="24"/>
                <w:lang w:bidi="bo-CN"/>
              </w:rPr>
              <w:t xml:space="preserve">omisija </w:t>
            </w:r>
            <w:r>
              <w:rPr>
                <w:rFonts w:ascii="Times New Roman" w:hAnsi="Times New Roman"/>
                <w:sz w:val="24"/>
                <w:lang w:bidi="bo-CN"/>
              </w:rPr>
              <w:t xml:space="preserve">informāciju </w:t>
            </w:r>
            <w:r w:rsidRPr="006A21E6">
              <w:rPr>
                <w:rFonts w:ascii="Times New Roman" w:hAnsi="Times New Roman"/>
                <w:sz w:val="24"/>
                <w:lang w:bidi="bo-CN"/>
              </w:rPr>
              <w:t>pārbaudīs Latvijas Zvērinātu revidentu asociācijas mājas lapā</w:t>
            </w:r>
            <w:r w:rsidR="00606CEE" w:rsidRPr="006A21E6">
              <w:rPr>
                <w:rFonts w:ascii="Times New Roman" w:hAnsi="Times New Roman"/>
                <w:sz w:val="24"/>
                <w:lang w:bidi="bo-CN"/>
              </w:rPr>
              <w:t xml:space="preserve"> un </w:t>
            </w:r>
            <w:r w:rsidR="00606CEE" w:rsidRPr="006A21E6">
              <w:rPr>
                <w:rFonts w:ascii="Times New Roman" w:hAnsi="Times New Roman"/>
                <w:sz w:val="24"/>
              </w:rPr>
              <w:t>Latvijas Republikas grāmatvežu asociācijas mājas lapā.</w:t>
            </w:r>
          </w:p>
          <w:p w14:paraId="7A918D10" w14:textId="77777777" w:rsidR="00613389" w:rsidRDefault="00613389" w:rsidP="00613389">
            <w:pPr>
              <w:pStyle w:val="ListParagraph"/>
              <w:numPr>
                <w:ilvl w:val="2"/>
                <w:numId w:val="0"/>
              </w:numPr>
              <w:jc w:val="both"/>
              <w:rPr>
                <w:rFonts w:ascii="Times New Roman" w:hAnsi="Times New Roman"/>
                <w:sz w:val="24"/>
                <w:lang w:bidi="bo-CN"/>
              </w:rPr>
            </w:pPr>
          </w:p>
          <w:p w14:paraId="1A4E6145" w14:textId="51FB5293" w:rsidR="00613389" w:rsidRDefault="00613389" w:rsidP="00613389">
            <w:pPr>
              <w:pStyle w:val="ListParagraph"/>
              <w:numPr>
                <w:ilvl w:val="2"/>
                <w:numId w:val="0"/>
              </w:numPr>
              <w:jc w:val="both"/>
              <w:rPr>
                <w:rFonts w:ascii="Times New Roman" w:hAnsi="Times New Roman"/>
                <w:sz w:val="24"/>
                <w:lang w:bidi="bo-CN"/>
              </w:rPr>
            </w:pPr>
            <w:r>
              <w:rPr>
                <w:rFonts w:ascii="Times New Roman" w:hAnsi="Times New Roman"/>
                <w:sz w:val="24"/>
                <w:lang w:bidi="bo-CN"/>
              </w:rPr>
              <w:t>Lai apliecinātu nolikuma 5.2.4</w:t>
            </w:r>
            <w:r w:rsidRPr="0064475E">
              <w:rPr>
                <w:rFonts w:ascii="Times New Roman" w:hAnsi="Times New Roman"/>
                <w:sz w:val="24"/>
                <w:lang w:bidi="bo-CN"/>
              </w:rPr>
              <w:t>.</w:t>
            </w:r>
            <w:r>
              <w:rPr>
                <w:rFonts w:ascii="Times New Roman" w:hAnsi="Times New Roman"/>
                <w:sz w:val="24"/>
                <w:lang w:bidi="bo-CN"/>
              </w:rPr>
              <w:t>2.</w:t>
            </w:r>
            <w:r w:rsidRPr="0064475E">
              <w:rPr>
                <w:rFonts w:ascii="Times New Roman" w:hAnsi="Times New Roman"/>
                <w:sz w:val="24"/>
                <w:lang w:bidi="bo-CN"/>
              </w:rPr>
              <w:t>apakšpunkta izpildi, jāie</w:t>
            </w:r>
            <w:r>
              <w:rPr>
                <w:rFonts w:ascii="Times New Roman" w:hAnsi="Times New Roman"/>
                <w:sz w:val="24"/>
                <w:lang w:bidi="bo-CN"/>
              </w:rPr>
              <w:t xml:space="preserve">sniedz dokuments, kas apliecina, ka Pretendents ir reģistrēts valsts uzraudzības iestādes publiskā reģistrā ES dalībvalstī. </w:t>
            </w:r>
          </w:p>
          <w:p w14:paraId="4BF65BA0" w14:textId="77777777" w:rsidR="00613389" w:rsidRPr="008549A9" w:rsidRDefault="00613389" w:rsidP="00613389">
            <w:pPr>
              <w:pStyle w:val="ListParagraph"/>
              <w:numPr>
                <w:ilvl w:val="2"/>
                <w:numId w:val="0"/>
              </w:numPr>
              <w:jc w:val="both"/>
              <w:rPr>
                <w:rFonts w:ascii="Times New Roman" w:hAnsi="Times New Roman"/>
                <w:sz w:val="20"/>
                <w:szCs w:val="20"/>
                <w:lang w:bidi="bo-CN"/>
              </w:rPr>
            </w:pPr>
          </w:p>
          <w:p w14:paraId="5C822E0C" w14:textId="77777777" w:rsidR="00FE0C51" w:rsidRPr="0064475E" w:rsidRDefault="00FE0C51" w:rsidP="00F200AC">
            <w:pPr>
              <w:pStyle w:val="ListParagraph"/>
              <w:numPr>
                <w:ilvl w:val="2"/>
                <w:numId w:val="0"/>
              </w:numPr>
              <w:jc w:val="both"/>
              <w:rPr>
                <w:rFonts w:ascii="Times New Roman" w:hAnsi="Times New Roman"/>
                <w:sz w:val="24"/>
                <w:lang w:bidi="bo-CN"/>
              </w:rPr>
            </w:pPr>
          </w:p>
        </w:tc>
      </w:tr>
      <w:tr w:rsidR="00D56D38" w:rsidRPr="003E1D8A" w14:paraId="70A47A0C" w14:textId="77777777" w:rsidTr="00F200AC">
        <w:tc>
          <w:tcPr>
            <w:tcW w:w="3828" w:type="dxa"/>
            <w:shd w:val="clear" w:color="auto" w:fill="auto"/>
          </w:tcPr>
          <w:p w14:paraId="221E24EA" w14:textId="6426306C" w:rsidR="00D56D38" w:rsidRPr="00F046EB" w:rsidRDefault="000331A7" w:rsidP="00F200AC">
            <w:pPr>
              <w:pStyle w:val="ListParagraph"/>
              <w:ind w:left="34"/>
              <w:jc w:val="both"/>
              <w:rPr>
                <w:rFonts w:ascii="Times New Roman" w:hAnsi="Times New Roman"/>
                <w:sz w:val="24"/>
              </w:rPr>
            </w:pPr>
            <w:r w:rsidRPr="00F046EB">
              <w:rPr>
                <w:rFonts w:ascii="Times New Roman" w:hAnsi="Times New Roman"/>
                <w:sz w:val="24"/>
                <w:lang w:bidi="bo-CN"/>
              </w:rPr>
              <w:t>5.2.</w:t>
            </w:r>
            <w:r w:rsidR="00C63535">
              <w:rPr>
                <w:rFonts w:ascii="Times New Roman" w:hAnsi="Times New Roman"/>
                <w:sz w:val="24"/>
                <w:lang w:bidi="bo-CN"/>
              </w:rPr>
              <w:t>5</w:t>
            </w:r>
            <w:r w:rsidRPr="00F046EB">
              <w:rPr>
                <w:rFonts w:ascii="Times New Roman" w:hAnsi="Times New Roman"/>
                <w:sz w:val="24"/>
                <w:lang w:bidi="bo-CN"/>
              </w:rPr>
              <w:t xml:space="preserve">. Pretendentam 3 (trīs) iepriekšējo gadu laikā (2015., 2016., 2017. un 2018.gadā līdz piedāvājuma iesniegšanai) ir pieredze vismaz 1 (viena) Eiropas Komisijas </w:t>
            </w:r>
            <w:r w:rsidRPr="00F046EB">
              <w:rPr>
                <w:rFonts w:ascii="Times New Roman" w:hAnsi="Times New Roman"/>
                <w:sz w:val="24"/>
              </w:rPr>
              <w:t xml:space="preserve">FP7 (the 7th Framework Programme) vai 1 </w:t>
            </w:r>
            <w:r w:rsidRPr="00F046EB">
              <w:rPr>
                <w:rFonts w:ascii="Times New Roman" w:hAnsi="Times New Roman"/>
                <w:sz w:val="24"/>
              </w:rPr>
              <w:lastRenderedPageBreak/>
              <w:t>(viena) “Apvārsnis 2020” (H2020)  finansētā projekta auditēšanā.</w:t>
            </w:r>
          </w:p>
          <w:p w14:paraId="068C2EBA" w14:textId="208C78EB" w:rsidR="000331A7" w:rsidRPr="00F046EB" w:rsidRDefault="000331A7" w:rsidP="00F200AC">
            <w:pPr>
              <w:pStyle w:val="ListParagraph"/>
              <w:ind w:left="34"/>
              <w:jc w:val="both"/>
              <w:rPr>
                <w:rFonts w:ascii="Times New Roman" w:hAnsi="Times New Roman"/>
                <w:sz w:val="24"/>
                <w:lang w:bidi="bo-CN"/>
              </w:rPr>
            </w:pPr>
            <w:r w:rsidRPr="00F046EB">
              <w:rPr>
                <w:rFonts w:ascii="Times New Roman" w:hAnsi="Times New Roman"/>
                <w:sz w:val="24"/>
              </w:rPr>
              <w:t>Pretendents, kas dibināts vēlāk, apliecina pieredzi par nostrādāto periodu.</w:t>
            </w:r>
          </w:p>
        </w:tc>
        <w:tc>
          <w:tcPr>
            <w:tcW w:w="5670" w:type="dxa"/>
            <w:shd w:val="clear" w:color="auto" w:fill="auto"/>
          </w:tcPr>
          <w:p w14:paraId="4AE93BB5" w14:textId="5343B71C" w:rsidR="00D56D38" w:rsidRPr="00F046EB" w:rsidRDefault="000331A7" w:rsidP="00F200AC">
            <w:pPr>
              <w:pStyle w:val="ListParagraph"/>
              <w:numPr>
                <w:ilvl w:val="2"/>
                <w:numId w:val="0"/>
              </w:numPr>
              <w:jc w:val="both"/>
              <w:rPr>
                <w:rFonts w:ascii="Times New Roman" w:hAnsi="Times New Roman"/>
                <w:sz w:val="24"/>
                <w:lang w:bidi="bo-CN"/>
              </w:rPr>
            </w:pPr>
            <w:r w:rsidRPr="00F046EB">
              <w:rPr>
                <w:rFonts w:ascii="Times New Roman" w:hAnsi="Times New Roman"/>
                <w:sz w:val="24"/>
                <w:lang w:bidi="bo-CN"/>
              </w:rPr>
              <w:lastRenderedPageBreak/>
              <w:t>5.3.</w:t>
            </w:r>
            <w:r w:rsidR="00C63535">
              <w:rPr>
                <w:rFonts w:ascii="Times New Roman" w:hAnsi="Times New Roman"/>
                <w:sz w:val="24"/>
                <w:lang w:bidi="bo-CN"/>
              </w:rPr>
              <w:t>5</w:t>
            </w:r>
            <w:r w:rsidRPr="00F046EB">
              <w:rPr>
                <w:rFonts w:ascii="Times New Roman" w:hAnsi="Times New Roman"/>
                <w:sz w:val="24"/>
                <w:lang w:bidi="bo-CN"/>
              </w:rPr>
              <w:t xml:space="preserve">. </w:t>
            </w:r>
            <w:r w:rsidR="001374C6" w:rsidRPr="00F046EB">
              <w:rPr>
                <w:rFonts w:ascii="Times New Roman" w:hAnsi="Times New Roman"/>
                <w:sz w:val="24"/>
                <w:lang w:bidi="bo-CN"/>
              </w:rPr>
              <w:t>Lai apliecinātu nolikuma 5.2.</w:t>
            </w:r>
            <w:r w:rsidR="00C63535">
              <w:rPr>
                <w:rFonts w:ascii="Times New Roman" w:hAnsi="Times New Roman"/>
                <w:sz w:val="24"/>
                <w:lang w:bidi="bo-CN"/>
              </w:rPr>
              <w:t>5</w:t>
            </w:r>
            <w:r w:rsidR="001374C6" w:rsidRPr="00F046EB">
              <w:rPr>
                <w:rFonts w:ascii="Times New Roman" w:hAnsi="Times New Roman"/>
                <w:sz w:val="24"/>
                <w:lang w:bidi="bo-CN"/>
              </w:rPr>
              <w:t xml:space="preserve">.apakšpunkta izpildi, </w:t>
            </w:r>
            <w:r w:rsidR="001374C6" w:rsidRPr="00F046EB">
              <w:rPr>
                <w:rFonts w:ascii="Times New Roman" w:hAnsi="Times New Roman"/>
                <w:sz w:val="24"/>
              </w:rPr>
              <w:t>Pretendents iesniedz pieredzes uzskaitījumu atbilstoši nolikuma pielikumam</w:t>
            </w:r>
            <w:r w:rsidR="00A01581">
              <w:rPr>
                <w:rFonts w:ascii="Times New Roman" w:hAnsi="Times New Roman"/>
                <w:sz w:val="24"/>
              </w:rPr>
              <w:t xml:space="preserve"> Nr.2</w:t>
            </w:r>
            <w:r w:rsidR="001374C6" w:rsidRPr="00F046EB">
              <w:rPr>
                <w:rFonts w:ascii="Times New Roman" w:hAnsi="Times New Roman"/>
                <w:sz w:val="24"/>
              </w:rPr>
              <w:t>, katram projektam norādot pasūtītāja kontaktpersonu, lai pasūtītājam būtu iespēja pārliecināties par Pretendenta atbilstību izvirzītajām prasībām.</w:t>
            </w:r>
          </w:p>
        </w:tc>
      </w:tr>
      <w:tr w:rsidR="001374C6" w:rsidRPr="003E1D8A" w14:paraId="101E4E9C" w14:textId="77777777" w:rsidTr="00F200AC">
        <w:tc>
          <w:tcPr>
            <w:tcW w:w="3828" w:type="dxa"/>
            <w:shd w:val="clear" w:color="auto" w:fill="auto"/>
          </w:tcPr>
          <w:p w14:paraId="74E9EA59" w14:textId="2675B4EC" w:rsidR="00B60FC2" w:rsidRDefault="00B60FC2" w:rsidP="00B60FC2">
            <w:pPr>
              <w:tabs>
                <w:tab w:val="left" w:pos="600"/>
              </w:tabs>
              <w:jc w:val="both"/>
              <w:rPr>
                <w:rFonts w:ascii="Times New Roman" w:hAnsi="Times New Roman"/>
                <w:sz w:val="24"/>
              </w:rPr>
            </w:pPr>
            <w:r>
              <w:rPr>
                <w:rFonts w:ascii="Times New Roman" w:hAnsi="Times New Roman"/>
                <w:sz w:val="24"/>
                <w:lang w:bidi="bo-CN"/>
              </w:rPr>
              <w:t>5.2.</w:t>
            </w:r>
            <w:r w:rsidR="00C63535">
              <w:rPr>
                <w:rFonts w:ascii="Times New Roman" w:hAnsi="Times New Roman"/>
                <w:sz w:val="24"/>
                <w:lang w:bidi="bo-CN"/>
              </w:rPr>
              <w:t>6</w:t>
            </w:r>
            <w:r>
              <w:rPr>
                <w:rFonts w:ascii="Times New Roman" w:hAnsi="Times New Roman"/>
                <w:sz w:val="24"/>
                <w:lang w:bidi="bo-CN"/>
              </w:rPr>
              <w:t xml:space="preserve">. </w:t>
            </w:r>
            <w:r w:rsidRPr="00423143">
              <w:rPr>
                <w:rFonts w:ascii="Times New Roman" w:hAnsi="Times New Roman"/>
                <w:sz w:val="24"/>
              </w:rPr>
              <w:t xml:space="preserve">Pretendentam pakalpojuma izpildei jāpiesaista </w:t>
            </w:r>
            <w:r>
              <w:rPr>
                <w:rFonts w:ascii="Times New Roman" w:hAnsi="Times New Roman"/>
                <w:b/>
                <w:sz w:val="24"/>
              </w:rPr>
              <w:t>speciālists</w:t>
            </w:r>
            <w:r w:rsidRPr="00423143">
              <w:rPr>
                <w:rFonts w:ascii="Times New Roman" w:hAnsi="Times New Roman"/>
                <w:b/>
                <w:sz w:val="24"/>
              </w:rPr>
              <w:t>.</w:t>
            </w:r>
            <w:r>
              <w:rPr>
                <w:rFonts w:ascii="Times New Roman" w:hAnsi="Times New Roman"/>
                <w:b/>
                <w:sz w:val="24"/>
              </w:rPr>
              <w:t xml:space="preserve"> </w:t>
            </w:r>
            <w:r w:rsidRPr="00423143">
              <w:rPr>
                <w:rFonts w:ascii="Times New Roman" w:hAnsi="Times New Roman"/>
                <w:b/>
                <w:sz w:val="24"/>
              </w:rPr>
              <w:t xml:space="preserve">Prasības  </w:t>
            </w:r>
            <w:r>
              <w:rPr>
                <w:rFonts w:ascii="Times New Roman" w:hAnsi="Times New Roman"/>
                <w:b/>
                <w:sz w:val="24"/>
              </w:rPr>
              <w:t>speciālistam</w:t>
            </w:r>
            <w:r w:rsidRPr="00423143">
              <w:rPr>
                <w:rFonts w:ascii="Times New Roman" w:hAnsi="Times New Roman"/>
                <w:sz w:val="24"/>
              </w:rPr>
              <w:t>:</w:t>
            </w:r>
          </w:p>
          <w:p w14:paraId="10D0DAE5" w14:textId="7B6123A7" w:rsidR="002C2D31" w:rsidRDefault="00B60FC2" w:rsidP="002C2D31">
            <w:pPr>
              <w:pStyle w:val="ListParagraph"/>
              <w:ind w:left="34"/>
              <w:jc w:val="both"/>
              <w:rPr>
                <w:rFonts w:ascii="Times New Roman" w:hAnsi="Times New Roman"/>
                <w:sz w:val="24"/>
                <w:lang w:bidi="bo-CN"/>
              </w:rPr>
            </w:pPr>
            <w:r>
              <w:rPr>
                <w:rFonts w:ascii="Times New Roman" w:hAnsi="Times New Roman"/>
                <w:sz w:val="24"/>
              </w:rPr>
              <w:t>5.2.</w:t>
            </w:r>
            <w:r w:rsidR="00C63535">
              <w:rPr>
                <w:rFonts w:ascii="Times New Roman" w:hAnsi="Times New Roman"/>
                <w:sz w:val="24"/>
              </w:rPr>
              <w:t>6</w:t>
            </w:r>
            <w:r>
              <w:rPr>
                <w:rFonts w:ascii="Times New Roman" w:hAnsi="Times New Roman"/>
                <w:sz w:val="24"/>
              </w:rPr>
              <w:t xml:space="preserve">.1. </w:t>
            </w:r>
            <w:r w:rsidR="002C2D31">
              <w:rPr>
                <w:rFonts w:ascii="Times New Roman" w:hAnsi="Times New Roman"/>
                <w:sz w:val="24"/>
                <w:lang w:bidi="bo-CN"/>
              </w:rPr>
              <w:t xml:space="preserve">Speciālists ir </w:t>
            </w:r>
            <w:r w:rsidR="001533E0">
              <w:rPr>
                <w:rFonts w:ascii="Times New Roman" w:hAnsi="Times New Roman"/>
                <w:sz w:val="24"/>
                <w:lang w:bidi="bo-CN"/>
              </w:rPr>
              <w:t xml:space="preserve">zvērināts </w:t>
            </w:r>
            <w:r w:rsidR="0083577E">
              <w:rPr>
                <w:rFonts w:ascii="Times New Roman" w:hAnsi="Times New Roman"/>
                <w:sz w:val="24"/>
                <w:lang w:bidi="bo-CN"/>
              </w:rPr>
              <w:t>revidents</w:t>
            </w:r>
            <w:r w:rsidR="001533E0">
              <w:rPr>
                <w:rFonts w:ascii="Times New Roman" w:hAnsi="Times New Roman"/>
                <w:sz w:val="24"/>
                <w:lang w:bidi="bo-CN"/>
              </w:rPr>
              <w:t xml:space="preserve"> valsts</w:t>
            </w:r>
            <w:r w:rsidR="002C2D31">
              <w:rPr>
                <w:rFonts w:ascii="Times New Roman" w:hAnsi="Times New Roman"/>
                <w:sz w:val="24"/>
                <w:lang w:bidi="bo-CN"/>
              </w:rPr>
              <w:t xml:space="preserve"> zvērinātu revidentu organizācijā vai iestādē, kas savukārt ir Starptautiskās Grāmatvežu federācijas (SGF) dalībnie</w:t>
            </w:r>
            <w:r w:rsidR="007A0BB4">
              <w:rPr>
                <w:rFonts w:ascii="Times New Roman" w:hAnsi="Times New Roman"/>
                <w:sz w:val="24"/>
                <w:lang w:bidi="bo-CN"/>
              </w:rPr>
              <w:t>ks</w:t>
            </w:r>
            <w:r w:rsidR="00EA77CB">
              <w:rPr>
                <w:rFonts w:ascii="Times New Roman" w:hAnsi="Times New Roman"/>
                <w:sz w:val="24"/>
                <w:lang w:bidi="bo-CN"/>
              </w:rPr>
              <w:t>.</w:t>
            </w:r>
          </w:p>
          <w:p w14:paraId="2CBC2F3A" w14:textId="77777777" w:rsidR="001374C6" w:rsidRDefault="002C2D31" w:rsidP="0083577E">
            <w:pPr>
              <w:pStyle w:val="ListParagraph"/>
              <w:ind w:left="34"/>
              <w:jc w:val="both"/>
              <w:rPr>
                <w:rFonts w:ascii="Times New Roman" w:hAnsi="Times New Roman"/>
                <w:sz w:val="24"/>
                <w:lang w:bidi="bo-CN"/>
              </w:rPr>
            </w:pPr>
            <w:r>
              <w:rPr>
                <w:rFonts w:ascii="Times New Roman" w:hAnsi="Times New Roman"/>
                <w:sz w:val="24"/>
                <w:lang w:bidi="bo-CN"/>
              </w:rPr>
              <w:t>5.2.</w:t>
            </w:r>
            <w:r w:rsidR="00C63535">
              <w:rPr>
                <w:rFonts w:ascii="Times New Roman" w:hAnsi="Times New Roman"/>
                <w:sz w:val="24"/>
                <w:lang w:bidi="bo-CN"/>
              </w:rPr>
              <w:t>6</w:t>
            </w:r>
            <w:r>
              <w:rPr>
                <w:rFonts w:ascii="Times New Roman" w:hAnsi="Times New Roman"/>
                <w:sz w:val="24"/>
                <w:lang w:bidi="bo-CN"/>
              </w:rPr>
              <w:t xml:space="preserve">.2. Speciālists ir reģistrēts kā pilnvarots </w:t>
            </w:r>
            <w:r w:rsidR="0083577E">
              <w:rPr>
                <w:rFonts w:ascii="Times New Roman" w:hAnsi="Times New Roman"/>
                <w:sz w:val="24"/>
                <w:lang w:bidi="bo-CN"/>
              </w:rPr>
              <w:t>revidents</w:t>
            </w:r>
            <w:r>
              <w:rPr>
                <w:rFonts w:ascii="Times New Roman" w:hAnsi="Times New Roman"/>
                <w:sz w:val="24"/>
                <w:lang w:bidi="bo-CN"/>
              </w:rPr>
              <w:t xml:space="preserve"> valsts uzraudzības iestādes publiskā reģistrā ES dalībvalstī saskaņā ar Eiropas Parlamenta un Padomes Direktīvas Nr. 2006/43/EK noteiktajiem publiskās uzraudzības principiem (tas attiecas uz ES dalībvalstīs reģistrētiem </w:t>
            </w:r>
            <w:r w:rsidR="0083577E">
              <w:rPr>
                <w:rFonts w:ascii="Times New Roman" w:hAnsi="Times New Roman"/>
                <w:sz w:val="24"/>
                <w:lang w:bidi="bo-CN"/>
              </w:rPr>
              <w:t xml:space="preserve">revidentiem </w:t>
            </w:r>
            <w:r>
              <w:rPr>
                <w:rFonts w:ascii="Times New Roman" w:hAnsi="Times New Roman"/>
                <w:sz w:val="24"/>
                <w:lang w:bidi="bo-CN"/>
              </w:rPr>
              <w:t>un audita kompānijām).</w:t>
            </w:r>
          </w:p>
          <w:p w14:paraId="0CD52CB0" w14:textId="3927642E" w:rsidR="00F41580" w:rsidRPr="002C2D31" w:rsidRDefault="00F41580" w:rsidP="0083577E">
            <w:pPr>
              <w:pStyle w:val="ListParagraph"/>
              <w:ind w:left="34"/>
              <w:jc w:val="both"/>
              <w:rPr>
                <w:rFonts w:ascii="Times New Roman" w:hAnsi="Times New Roman"/>
                <w:sz w:val="24"/>
              </w:rPr>
            </w:pPr>
            <w:r>
              <w:rPr>
                <w:rFonts w:ascii="Times New Roman" w:hAnsi="Times New Roman"/>
                <w:sz w:val="24"/>
                <w:lang w:bidi="bo-CN"/>
              </w:rPr>
              <w:t>5.2.6.3. Pretendents var nodrošināt vismaz 1 (vienu) speciālistu, kam ir vismaz C1 valodas prasmes līmenis.</w:t>
            </w:r>
          </w:p>
        </w:tc>
        <w:tc>
          <w:tcPr>
            <w:tcW w:w="5670" w:type="dxa"/>
            <w:shd w:val="clear" w:color="auto" w:fill="auto"/>
          </w:tcPr>
          <w:p w14:paraId="2E8F16CC" w14:textId="79E1CF33" w:rsidR="002C2D31" w:rsidRDefault="002C2D31" w:rsidP="002C2D31">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Lai pārbaudītu nolikuma 5.2.</w:t>
            </w:r>
            <w:r w:rsidR="00C63535">
              <w:rPr>
                <w:rFonts w:ascii="Times New Roman" w:hAnsi="Times New Roman"/>
                <w:sz w:val="24"/>
                <w:lang w:bidi="bo-CN"/>
              </w:rPr>
              <w:t>6</w:t>
            </w:r>
            <w:r w:rsidRPr="0064475E">
              <w:rPr>
                <w:rFonts w:ascii="Times New Roman" w:hAnsi="Times New Roman"/>
                <w:sz w:val="24"/>
                <w:lang w:bidi="bo-CN"/>
              </w:rPr>
              <w:t>.</w:t>
            </w:r>
            <w:r>
              <w:rPr>
                <w:rFonts w:ascii="Times New Roman" w:hAnsi="Times New Roman"/>
                <w:sz w:val="24"/>
                <w:lang w:bidi="bo-CN"/>
              </w:rPr>
              <w:t>1.apakšpunkta izpildi, K</w:t>
            </w:r>
            <w:r w:rsidRPr="0064475E">
              <w:rPr>
                <w:rFonts w:ascii="Times New Roman" w:hAnsi="Times New Roman"/>
                <w:sz w:val="24"/>
                <w:lang w:bidi="bo-CN"/>
              </w:rPr>
              <w:t xml:space="preserve">omisija </w:t>
            </w:r>
            <w:r>
              <w:rPr>
                <w:rFonts w:ascii="Times New Roman" w:hAnsi="Times New Roman"/>
                <w:sz w:val="24"/>
                <w:lang w:bidi="bo-CN"/>
              </w:rPr>
              <w:t xml:space="preserve">informāciju </w:t>
            </w:r>
            <w:r w:rsidRPr="0064475E">
              <w:rPr>
                <w:rFonts w:ascii="Times New Roman" w:hAnsi="Times New Roman"/>
                <w:sz w:val="24"/>
                <w:lang w:bidi="bo-CN"/>
              </w:rPr>
              <w:t xml:space="preserve">pārbaudīs </w:t>
            </w:r>
            <w:r>
              <w:rPr>
                <w:rFonts w:ascii="Times New Roman" w:hAnsi="Times New Roman"/>
                <w:sz w:val="24"/>
                <w:lang w:bidi="bo-CN"/>
              </w:rPr>
              <w:t>Latvijas Zvērinātu revidentu asociācijas mājas lapā</w:t>
            </w:r>
            <w:r w:rsidR="0083577E">
              <w:rPr>
                <w:rFonts w:ascii="Times New Roman" w:hAnsi="Times New Roman"/>
                <w:sz w:val="24"/>
                <w:lang w:bidi="bo-CN"/>
              </w:rPr>
              <w:t>.</w:t>
            </w:r>
          </w:p>
          <w:p w14:paraId="426A59C4" w14:textId="77777777" w:rsidR="002C2D31" w:rsidRDefault="002C2D31" w:rsidP="002C2D31">
            <w:pPr>
              <w:pStyle w:val="ListParagraph"/>
              <w:numPr>
                <w:ilvl w:val="2"/>
                <w:numId w:val="0"/>
              </w:numPr>
              <w:jc w:val="both"/>
              <w:rPr>
                <w:rFonts w:ascii="Times New Roman" w:hAnsi="Times New Roman"/>
                <w:sz w:val="24"/>
                <w:lang w:bidi="bo-CN"/>
              </w:rPr>
            </w:pPr>
          </w:p>
          <w:p w14:paraId="05027CE3" w14:textId="2E93F8F1" w:rsidR="002C2D31" w:rsidRDefault="002C2D31" w:rsidP="002C2D31">
            <w:pPr>
              <w:pStyle w:val="ListParagraph"/>
              <w:numPr>
                <w:ilvl w:val="2"/>
                <w:numId w:val="0"/>
              </w:numPr>
              <w:jc w:val="both"/>
              <w:rPr>
                <w:rFonts w:ascii="Times New Roman" w:hAnsi="Times New Roman"/>
                <w:sz w:val="24"/>
                <w:lang w:bidi="bo-CN"/>
              </w:rPr>
            </w:pPr>
            <w:r>
              <w:rPr>
                <w:rFonts w:ascii="Times New Roman" w:hAnsi="Times New Roman"/>
                <w:sz w:val="24"/>
                <w:lang w:bidi="bo-CN"/>
              </w:rPr>
              <w:t>Lai apliecinātu nolikuma 5.2.</w:t>
            </w:r>
            <w:r w:rsidR="00C63535">
              <w:rPr>
                <w:rFonts w:ascii="Times New Roman" w:hAnsi="Times New Roman"/>
                <w:sz w:val="24"/>
                <w:lang w:bidi="bo-CN"/>
              </w:rPr>
              <w:t>6</w:t>
            </w:r>
            <w:r w:rsidRPr="0064475E">
              <w:rPr>
                <w:rFonts w:ascii="Times New Roman" w:hAnsi="Times New Roman"/>
                <w:sz w:val="24"/>
                <w:lang w:bidi="bo-CN"/>
              </w:rPr>
              <w:t>.</w:t>
            </w:r>
            <w:r>
              <w:rPr>
                <w:rFonts w:ascii="Times New Roman" w:hAnsi="Times New Roman"/>
                <w:sz w:val="24"/>
                <w:lang w:bidi="bo-CN"/>
              </w:rPr>
              <w:t>2.</w:t>
            </w:r>
            <w:r w:rsidRPr="0064475E">
              <w:rPr>
                <w:rFonts w:ascii="Times New Roman" w:hAnsi="Times New Roman"/>
                <w:sz w:val="24"/>
                <w:lang w:bidi="bo-CN"/>
              </w:rPr>
              <w:t>apakšpunkta izpildi, jāie</w:t>
            </w:r>
            <w:r>
              <w:rPr>
                <w:rFonts w:ascii="Times New Roman" w:hAnsi="Times New Roman"/>
                <w:sz w:val="24"/>
                <w:lang w:bidi="bo-CN"/>
              </w:rPr>
              <w:t xml:space="preserve">sniedz dokuments, kas apliecina, ka speciālists ir reģistrēts valsts uzraudzības iestādes publiskā reģistrā ES dalībvalstī. </w:t>
            </w:r>
          </w:p>
          <w:p w14:paraId="4CBAC58A" w14:textId="77777777" w:rsidR="00F41580" w:rsidRDefault="00F41580" w:rsidP="001374C6">
            <w:pPr>
              <w:pStyle w:val="ListParagraph"/>
              <w:numPr>
                <w:ilvl w:val="2"/>
                <w:numId w:val="0"/>
              </w:numPr>
              <w:jc w:val="both"/>
              <w:rPr>
                <w:rFonts w:ascii="Times New Roman" w:hAnsi="Times New Roman"/>
                <w:sz w:val="24"/>
                <w:lang w:bidi="bo-CN"/>
              </w:rPr>
            </w:pPr>
          </w:p>
          <w:p w14:paraId="13397787" w14:textId="77777777" w:rsidR="00F41580" w:rsidRDefault="00F41580" w:rsidP="001374C6">
            <w:pPr>
              <w:pStyle w:val="ListParagraph"/>
              <w:numPr>
                <w:ilvl w:val="2"/>
                <w:numId w:val="0"/>
              </w:numPr>
              <w:jc w:val="both"/>
              <w:rPr>
                <w:rFonts w:ascii="Times New Roman" w:hAnsi="Times New Roman"/>
                <w:sz w:val="24"/>
                <w:lang w:bidi="bo-CN"/>
              </w:rPr>
            </w:pPr>
          </w:p>
          <w:p w14:paraId="19F87933" w14:textId="77777777" w:rsidR="00F41580" w:rsidRDefault="00F41580" w:rsidP="001374C6">
            <w:pPr>
              <w:pStyle w:val="ListParagraph"/>
              <w:numPr>
                <w:ilvl w:val="2"/>
                <w:numId w:val="0"/>
              </w:numPr>
              <w:jc w:val="both"/>
              <w:rPr>
                <w:rFonts w:ascii="Times New Roman" w:hAnsi="Times New Roman"/>
                <w:sz w:val="24"/>
                <w:lang w:bidi="bo-CN"/>
              </w:rPr>
            </w:pPr>
          </w:p>
          <w:p w14:paraId="155A3B2C" w14:textId="77777777" w:rsidR="00F41580" w:rsidRDefault="00F41580" w:rsidP="001374C6">
            <w:pPr>
              <w:pStyle w:val="ListParagraph"/>
              <w:numPr>
                <w:ilvl w:val="2"/>
                <w:numId w:val="0"/>
              </w:numPr>
              <w:jc w:val="both"/>
              <w:rPr>
                <w:rFonts w:ascii="Times New Roman" w:hAnsi="Times New Roman"/>
                <w:sz w:val="24"/>
                <w:lang w:bidi="bo-CN"/>
              </w:rPr>
            </w:pPr>
          </w:p>
          <w:p w14:paraId="7D5F32E4" w14:textId="77777777" w:rsidR="00F41580" w:rsidRDefault="00F41580" w:rsidP="001374C6">
            <w:pPr>
              <w:pStyle w:val="ListParagraph"/>
              <w:numPr>
                <w:ilvl w:val="2"/>
                <w:numId w:val="0"/>
              </w:numPr>
              <w:jc w:val="both"/>
              <w:rPr>
                <w:rFonts w:ascii="Times New Roman" w:hAnsi="Times New Roman"/>
                <w:sz w:val="24"/>
                <w:lang w:bidi="bo-CN"/>
              </w:rPr>
            </w:pPr>
          </w:p>
          <w:p w14:paraId="22F8A717" w14:textId="77777777" w:rsidR="00F41580" w:rsidRDefault="00F41580" w:rsidP="001374C6">
            <w:pPr>
              <w:pStyle w:val="ListParagraph"/>
              <w:numPr>
                <w:ilvl w:val="2"/>
                <w:numId w:val="0"/>
              </w:numPr>
              <w:jc w:val="both"/>
              <w:rPr>
                <w:rFonts w:ascii="Times New Roman" w:hAnsi="Times New Roman"/>
                <w:sz w:val="24"/>
                <w:lang w:bidi="bo-CN"/>
              </w:rPr>
            </w:pPr>
          </w:p>
          <w:p w14:paraId="0714B616" w14:textId="77777777" w:rsidR="00F41580" w:rsidRDefault="00F41580" w:rsidP="001374C6">
            <w:pPr>
              <w:pStyle w:val="ListParagraph"/>
              <w:numPr>
                <w:ilvl w:val="2"/>
                <w:numId w:val="0"/>
              </w:numPr>
              <w:jc w:val="both"/>
              <w:rPr>
                <w:rFonts w:ascii="Times New Roman" w:hAnsi="Times New Roman"/>
                <w:sz w:val="24"/>
                <w:lang w:bidi="bo-CN"/>
              </w:rPr>
            </w:pPr>
          </w:p>
          <w:p w14:paraId="58E1AE3F" w14:textId="77777777" w:rsidR="00F41580" w:rsidRDefault="00F41580" w:rsidP="001374C6">
            <w:pPr>
              <w:pStyle w:val="ListParagraph"/>
              <w:numPr>
                <w:ilvl w:val="2"/>
                <w:numId w:val="0"/>
              </w:numPr>
              <w:jc w:val="both"/>
              <w:rPr>
                <w:rFonts w:ascii="Times New Roman" w:hAnsi="Times New Roman"/>
                <w:sz w:val="24"/>
                <w:lang w:bidi="bo-CN"/>
              </w:rPr>
            </w:pPr>
          </w:p>
          <w:p w14:paraId="4DE4BD0B" w14:textId="77777777" w:rsidR="00F41580" w:rsidRDefault="00F41580" w:rsidP="001374C6">
            <w:pPr>
              <w:pStyle w:val="ListParagraph"/>
              <w:numPr>
                <w:ilvl w:val="2"/>
                <w:numId w:val="0"/>
              </w:numPr>
              <w:jc w:val="both"/>
              <w:rPr>
                <w:rFonts w:ascii="Times New Roman" w:hAnsi="Times New Roman"/>
                <w:sz w:val="24"/>
                <w:lang w:bidi="bo-CN"/>
              </w:rPr>
            </w:pPr>
          </w:p>
          <w:p w14:paraId="69201DA6" w14:textId="53F540DB" w:rsidR="002C2D31" w:rsidRDefault="00F41580" w:rsidP="00F41580">
            <w:pPr>
              <w:pStyle w:val="ListParagraph"/>
              <w:numPr>
                <w:ilvl w:val="2"/>
                <w:numId w:val="0"/>
              </w:numPr>
              <w:jc w:val="both"/>
              <w:rPr>
                <w:rFonts w:ascii="Times New Roman" w:hAnsi="Times New Roman"/>
                <w:sz w:val="24"/>
                <w:lang w:bidi="bo-CN"/>
              </w:rPr>
            </w:pPr>
            <w:r>
              <w:rPr>
                <w:rFonts w:ascii="Times New Roman" w:hAnsi="Times New Roman"/>
                <w:sz w:val="24"/>
                <w:lang w:bidi="bo-CN"/>
              </w:rPr>
              <w:t>Lai apliecinātu nolikuma 5.2.6.3</w:t>
            </w:r>
            <w:r w:rsidRPr="0064475E">
              <w:rPr>
                <w:rFonts w:ascii="Times New Roman" w:hAnsi="Times New Roman"/>
                <w:sz w:val="24"/>
                <w:lang w:bidi="bo-CN"/>
              </w:rPr>
              <w:t xml:space="preserve">.punkta izpildi, </w:t>
            </w:r>
            <w:r>
              <w:rPr>
                <w:rFonts w:ascii="Times New Roman" w:hAnsi="Times New Roman"/>
                <w:sz w:val="24"/>
                <w:lang w:bidi="bo-CN"/>
              </w:rPr>
              <w:t>Pretendents iesniedz iepirkuma līguma izpildē iesaistītā speciālista pieredzes aprakstu (CV), atbilstoši nolikuma pielikumam Nr.3.</w:t>
            </w:r>
          </w:p>
        </w:tc>
      </w:tr>
    </w:tbl>
    <w:p w14:paraId="488BF6C2" w14:textId="45F5F83E" w:rsidR="00F200AC" w:rsidRPr="007F1BF4"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t xml:space="preserve">vai </w:t>
      </w:r>
      <w:r w:rsidR="00A25EF6" w:rsidRPr="007F1BF4">
        <w:t>personālsabiedrība</w:t>
      </w:r>
      <w:r w:rsidR="009A52E2" w:rsidRPr="007F1BF4">
        <w:t>s</w:t>
      </w:r>
      <w:r w:rsidRPr="007F1BF4">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6CEEEF0A" w14:textId="77777777" w:rsidR="007F1BF4" w:rsidRPr="007F1BF4" w:rsidRDefault="00F200AC" w:rsidP="007F1BF4">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7F1BF4">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8F3B5A" w:rsidRPr="007F1BF4">
        <w:rPr>
          <w:rFonts w:ascii="Times New Roman" w:hAnsi="Times New Roman"/>
          <w:sz w:val="24"/>
        </w:rPr>
        <w:t xml:space="preserve"> līguma </w:t>
      </w:r>
      <w:r w:rsidRPr="007F1BF4">
        <w:rPr>
          <w:rFonts w:ascii="Times New Roman" w:hAnsi="Times New Roman"/>
          <w:sz w:val="24"/>
        </w:rPr>
        <w:t>izpildē, no kuras Pasūtītājs var gūt pārliecību, ka pretendenta rīcībā būs nepieciešamie resursi.</w:t>
      </w:r>
    </w:p>
    <w:p w14:paraId="2F6145C5" w14:textId="77777777" w:rsidR="007F1BF4" w:rsidRPr="007F1BF4" w:rsidRDefault="007F1BF4" w:rsidP="007F1BF4">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7F1BF4">
        <w:rPr>
          <w:rFonts w:ascii="Times New Roman" w:hAnsi="Times New Roman"/>
          <w:sz w:val="24"/>
        </w:rPr>
        <w:t xml:space="preserve">Ja pretendents līguma izpildē piesaista apakšuzņēmēju, paredzot tam izpildei nodot konkrētu līguma daļu un tās vērtība  ir 10 (desmit) procenti no kopējās iepirkuma līguma vērtības vai lielāka, pretendentam jāiesniedz apakšuzņēmēja parakstīts dokuments (apliecinājums vai vienošanās), kas pierāda apakšuzņēmēja uzņemtās saistības attiecībā uz iepirkuma īstenošanu un piedalīšanos iepirkuma līguma izpildē, kā arī informāciju par to, kādu iepirkuma (līguma) daļu (kurus darbus) īstenos apakšuzņēmējs. </w:t>
      </w:r>
    </w:p>
    <w:p w14:paraId="7D303114" w14:textId="6973276B" w:rsidR="007F1BF4" w:rsidRPr="007F1BF4" w:rsidRDefault="007F1BF4" w:rsidP="007F1BF4">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7F1BF4">
        <w:rPr>
          <w:rFonts w:ascii="Times New Roman" w:hAnsi="Times New Roman"/>
          <w:sz w:val="24"/>
        </w:rPr>
        <w:t>Pēc iepirkuma līguma slēgšanas tiesību piešķiršanas un ne vēlāk kā uzsākot iepirkuma līguma izpildi, Pretendents iesniedz visu līguma izpildē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06623CAA" w14:textId="5DEF2118" w:rsidR="00F200AC" w:rsidRDefault="00F200AC" w:rsidP="00F200AC">
      <w:pPr>
        <w:pStyle w:val="Text1"/>
        <w:spacing w:before="0" w:line="240" w:lineRule="auto"/>
        <w:ind w:left="0"/>
        <w:rPr>
          <w:rFonts w:ascii="Times New Roman" w:hAnsi="Times New Roman" w:cs="Times New Roman"/>
          <w:szCs w:val="24"/>
          <w:lang w:val="lv-LV"/>
        </w:rPr>
      </w:pPr>
    </w:p>
    <w:p w14:paraId="6DCD7E76" w14:textId="166E325A" w:rsidR="00F200AC" w:rsidRPr="009547D5"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lastRenderedPageBreak/>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w:t>
      </w:r>
      <w:r w:rsidRPr="009547D5">
        <w:rPr>
          <w:rStyle w:val="Heading31"/>
          <w:rFonts w:ascii="Times New Roman" w:hAnsi="Times New Roman" w:cs="Times New Roman"/>
          <w:smallCaps/>
        </w:rPr>
        <w:t xml:space="preserve">SAGATAVOŠANU </w:t>
      </w:r>
    </w:p>
    <w:p w14:paraId="7F7964F5" w14:textId="77777777" w:rsidR="00F200AC" w:rsidRPr="009547D5" w:rsidRDefault="00F200AC" w:rsidP="00F200AC">
      <w:pPr>
        <w:tabs>
          <w:tab w:val="left" w:pos="426"/>
        </w:tabs>
        <w:ind w:left="426"/>
        <w:jc w:val="both"/>
        <w:rPr>
          <w:rStyle w:val="Heading31"/>
          <w:rFonts w:ascii="Times New Roman" w:hAnsi="Times New Roman" w:cs="Times New Roman"/>
          <w:b w:val="0"/>
          <w:bCs w:val="0"/>
        </w:rPr>
      </w:pPr>
    </w:p>
    <w:p w14:paraId="24932D09" w14:textId="666D696E" w:rsidR="00F046EB" w:rsidRDefault="00F200AC" w:rsidP="00F046EB">
      <w:pPr>
        <w:pStyle w:val="Style1"/>
        <w:numPr>
          <w:ilvl w:val="1"/>
          <w:numId w:val="13"/>
        </w:numPr>
        <w:ind w:left="567" w:hanging="567"/>
      </w:pPr>
      <w:r w:rsidRPr="009547D5">
        <w:t xml:space="preserve">Pretendents </w:t>
      </w:r>
      <w:r w:rsidR="00F046EB" w:rsidRPr="00845E30">
        <w:t xml:space="preserve">sagatavo Tehnisko piedāvājumu, saskaņā ar </w:t>
      </w:r>
      <w:r w:rsidR="00F046EB">
        <w:t xml:space="preserve">Nolikuma </w:t>
      </w:r>
      <w:r w:rsidR="00F046EB" w:rsidRPr="00845E30">
        <w:t>pielikum</w:t>
      </w:r>
      <w:r w:rsidR="00F046EB">
        <w:t>u</w:t>
      </w:r>
      <w:r w:rsidR="00A01581">
        <w:t xml:space="preserve"> Nr.4</w:t>
      </w:r>
      <w:r w:rsidR="00F046EB" w:rsidRPr="00845E30">
        <w:t xml:space="preserve"> „Tehniskā specifikācija – Tehnisk</w:t>
      </w:r>
      <w:r w:rsidR="00F046EB">
        <w:t>ā piedāvājuma formu”</w:t>
      </w:r>
      <w:r w:rsidR="00F046EB" w:rsidRPr="00845E30">
        <w:t xml:space="preserve">, </w:t>
      </w:r>
      <w:r w:rsidR="00F046EB" w:rsidRPr="00F046EB">
        <w:rPr>
          <w:lang w:val="x-none" w:eastAsia="x-none"/>
        </w:rPr>
        <w:t>ievērojot Pasūtītāja noteiktās prasības, kas iekļautas Tehniskajā specifikācijā un Nolikumā.</w:t>
      </w:r>
    </w:p>
    <w:p w14:paraId="42463F49" w14:textId="77777777" w:rsidR="00F046EB" w:rsidRDefault="00F046EB" w:rsidP="00F046EB">
      <w:pPr>
        <w:pStyle w:val="Style1"/>
        <w:numPr>
          <w:ilvl w:val="1"/>
          <w:numId w:val="13"/>
        </w:numPr>
        <w:ind w:left="567" w:hanging="567"/>
      </w:pPr>
      <w:r w:rsidRPr="00845E30">
        <w:t>Tehniskajā piedāvājumā Pretendentam jānorāda un jāiekļauj informācija, kas apliecina to, ka Pretendents izprot un apņemas ievērot katru Tehniskajā specifikācijā norādīto prasību.</w:t>
      </w:r>
    </w:p>
    <w:p w14:paraId="280369FF" w14:textId="453B03C9" w:rsidR="00F046EB" w:rsidRDefault="00F046EB" w:rsidP="00F046EB">
      <w:pPr>
        <w:pStyle w:val="Style1"/>
        <w:numPr>
          <w:ilvl w:val="1"/>
          <w:numId w:val="13"/>
        </w:numPr>
        <w:ind w:left="567" w:hanging="567"/>
      </w:pPr>
      <w:r w:rsidRPr="00845E30">
        <w:t>Pretendents Finanšu piedāvājumu sagatavo saskaņā ar nolikuma pielikumā</w:t>
      </w:r>
      <w:r w:rsidR="00A01581">
        <w:t xml:space="preserve"> Nr.5</w:t>
      </w:r>
      <w:r w:rsidRPr="00845E30">
        <w:t xml:space="preserve"> „Finanšu piedāvājums” noteikto formu.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06A1EA7C"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 xml:space="preserve">visas izmaksas, kas saistītas ar </w:t>
      </w:r>
      <w:r w:rsidR="00F4335B">
        <w:rPr>
          <w:rFonts w:ascii="Times New Roman" w:hAnsi="Times New Roman" w:cs="Times New Roman"/>
          <w:sz w:val="24"/>
        </w:rPr>
        <w:t>pakalpojuma nodrošināšanu</w:t>
      </w:r>
      <w:r w:rsidRPr="00650D3A">
        <w:rPr>
          <w:rFonts w:ascii="Times New Roman" w:hAnsi="Times New Roman" w:cs="Times New Roman"/>
          <w:sz w:val="24"/>
        </w:rPr>
        <w:t>;</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0FCACEAF"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99666E">
        <w:rPr>
          <w:rFonts w:ascii="Times New Roman" w:hAnsi="Times New Roman" w:cs="Times New Roman"/>
          <w:sz w:val="24"/>
        </w:rPr>
        <w:t>Līguma</w:t>
      </w:r>
      <w:r w:rsidR="00614FE1">
        <w:rPr>
          <w:rFonts w:ascii="Times New Roman" w:hAnsi="Times New Roman" w:cs="Times New Roman"/>
          <w:sz w:val="24"/>
        </w:rPr>
        <w:t xml:space="preserve">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r w:rsidRPr="00650D3A">
        <w:rPr>
          <w:i/>
          <w:iCs/>
        </w:rPr>
        <w:t>euro</w:t>
      </w:r>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530906D6" w14:textId="3EEBABDF" w:rsidR="00F270CA" w:rsidRDefault="00F270CA" w:rsidP="00F270CA">
      <w:pPr>
        <w:pStyle w:val="Style1"/>
        <w:numPr>
          <w:ilvl w:val="0"/>
          <w:numId w:val="0"/>
        </w:numPr>
        <w:ind w:left="567"/>
        <w:rPr>
          <w:b/>
        </w:rPr>
      </w:pPr>
    </w:p>
    <w:p w14:paraId="76831ED3" w14:textId="77777777" w:rsidR="00F046EB" w:rsidRPr="008B67C2" w:rsidRDefault="00F046EB" w:rsidP="00F270CA">
      <w:pPr>
        <w:pStyle w:val="Style1"/>
        <w:numPr>
          <w:ilvl w:val="0"/>
          <w:numId w:val="0"/>
        </w:numPr>
        <w:ind w:left="567"/>
        <w:rPr>
          <w:b/>
        </w:rPr>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76001672"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 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006E60EC">
        <w:rPr>
          <w:rFonts w:ascii="Times New Roman" w:hAnsi="Times New Roman" w:cs="Times New Roman"/>
          <w:sz w:val="24"/>
        </w:rPr>
        <w:t>.3.</w:t>
      </w:r>
      <w:r w:rsidRPr="00251E88">
        <w:rPr>
          <w:rFonts w:ascii="Times New Roman" w:hAnsi="Times New Roman" w:cs="Times New Roman"/>
          <w:sz w:val="24"/>
        </w:rPr>
        <w:t>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55425CA" w14:textId="77777777" w:rsidR="00F200AC" w:rsidRPr="0081643C" w:rsidRDefault="00F200AC" w:rsidP="00F200AC">
      <w:pPr>
        <w:widowControl w:val="0"/>
        <w:jc w:val="both"/>
        <w:rPr>
          <w:rFonts w:ascii="Times New Roman" w:hAnsi="Times New Roman" w:cs="Times New Roman"/>
          <w:b/>
          <w:sz w:val="24"/>
        </w:rPr>
      </w:pP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561F2686"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lastRenderedPageBreak/>
        <w:t>K</w:t>
      </w:r>
      <w:r w:rsidRPr="00061DBE">
        <w:rPr>
          <w:rFonts w:ascii="Times New Roman" w:hAnsi="Times New Roman" w:cs="Times New Roman"/>
          <w:sz w:val="24"/>
        </w:rPr>
        <w:t>omisija konstatē, ka:</w:t>
      </w:r>
    </w:p>
    <w:p w14:paraId="25B7C7A7"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5ECC49EB" w:rsidR="00F200AC" w:rsidRPr="00FB2CD5" w:rsidRDefault="009A3D1E"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 xml:space="preserve">LĪGUMA </w:t>
      </w:r>
      <w:r w:rsidR="0049188B">
        <w:rPr>
          <w:rFonts w:ascii="Times New Roman" w:hAnsi="Times New Roman" w:cs="Times New Roman"/>
          <w:b/>
          <w:smallCaps/>
          <w:sz w:val="24"/>
        </w:rPr>
        <w:t>SLĒGŠANAS TIESĪBU PIEŠĶIRŠANA</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77777777" w:rsidR="0085575C" w:rsidRPr="0085575C" w:rsidRDefault="00B52B87" w:rsidP="0085575C">
      <w:pPr>
        <w:pStyle w:val="Style1"/>
        <w:numPr>
          <w:ilvl w:val="1"/>
          <w:numId w:val="13"/>
        </w:numPr>
        <w:ind w:left="567" w:hanging="567"/>
        <w:rPr>
          <w:caps/>
        </w:rPr>
      </w:pPr>
      <w:r>
        <w:rPr>
          <w:kern w:val="56"/>
        </w:rPr>
        <w:t>K</w:t>
      </w:r>
      <w:r w:rsidRPr="001F2CDE">
        <w:rPr>
          <w:kern w:val="56"/>
        </w:rPr>
        <w:t xml:space="preserve">omisija par uzvarētāju iepirkumā atzīst pretendentu, kurš izraudzīts atbilstoši iepirkuma nolikumā noteiktajām prasībām un kritērijiem un nav izslēdzams no dalības iepirkumā saskaņā ar nolikuma 4.1.punktu. </w:t>
      </w:r>
    </w:p>
    <w:p w14:paraId="496CBD6C" w14:textId="77777777" w:rsidR="0085575C" w:rsidRPr="0085575C" w:rsidRDefault="00B52B87" w:rsidP="0085575C">
      <w:pPr>
        <w:pStyle w:val="Style1"/>
        <w:numPr>
          <w:ilvl w:val="1"/>
          <w:numId w:val="13"/>
        </w:numPr>
        <w:ind w:left="567" w:hanging="567"/>
        <w:rPr>
          <w:caps/>
        </w:rPr>
      </w:pPr>
      <w:r w:rsidRPr="0085575C">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87BBDEC" w14:textId="6BABACC0" w:rsidR="00B52B87" w:rsidRPr="0085575C" w:rsidRDefault="00B52B87" w:rsidP="0085575C">
      <w:pPr>
        <w:pStyle w:val="Style1"/>
        <w:numPr>
          <w:ilvl w:val="0"/>
          <w:numId w:val="0"/>
        </w:numPr>
        <w:ind w:left="567"/>
        <w:rPr>
          <w:caps/>
        </w:rPr>
      </w:pPr>
      <w:r w:rsidRPr="0085575C">
        <w:t>Ja iesniegti iepirkuma nolikumā noteiktajām prasībām neatbilstoši piedāvājumi vai visp</w:t>
      </w:r>
      <w:r w:rsidR="00AA3F1D" w:rsidRPr="0085575C">
        <w:t>ār nav iesniegti piedāvājumi, K</w:t>
      </w:r>
      <w:r w:rsidRPr="0085575C">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7234AEC0"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pieņemšanas Pasūtītājs informē visus pretendentus par iepirkumā izraudzīto pretendentu vai pretendentiem un sniedz tiem nolikuma 1</w:t>
      </w:r>
      <w:r w:rsidR="0085575C">
        <w:rPr>
          <w:rFonts w:ascii="Times New Roman" w:eastAsia="Cambria" w:hAnsi="Times New Roman"/>
          <w:sz w:val="24"/>
        </w:rPr>
        <w:t>0.2</w:t>
      </w:r>
      <w:r w:rsidRPr="001F2CDE">
        <w:rPr>
          <w:rFonts w:ascii="Times New Roman" w:eastAsia="Cambria" w:hAnsi="Times New Roman"/>
          <w:sz w:val="24"/>
        </w:rPr>
        <w:t>.punktā minēto lēmumā norādāmo informāciju vai nosūta minēto lēmumu, kā arī savā pircēja profilā nodrošina brīvu un tiešu elektronisku piekļuvi nolikuma 1</w:t>
      </w:r>
      <w:r w:rsidR="0085575C">
        <w:rPr>
          <w:rFonts w:ascii="Times New Roman" w:eastAsia="Cambria" w:hAnsi="Times New Roman"/>
          <w:sz w:val="24"/>
        </w:rPr>
        <w:t>0.2</w:t>
      </w:r>
      <w:r w:rsidRPr="001F2CDE">
        <w:rPr>
          <w:rFonts w:ascii="Times New Roman" w:eastAsia="Cambria" w:hAnsi="Times New Roman"/>
          <w:sz w:val="24"/>
        </w:rPr>
        <w:t>.punktā minētajam lēmumam.</w:t>
      </w:r>
    </w:p>
    <w:p w14:paraId="2979F892" w14:textId="23844AD4" w:rsidR="00B07350" w:rsidRPr="00B07350"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w:t>
      </w:r>
      <w:r w:rsidR="009A3D1E">
        <w:rPr>
          <w:rFonts w:ascii="Times New Roman" w:eastAsia="Cambria" w:hAnsi="Times New Roman"/>
          <w:sz w:val="24"/>
        </w:rPr>
        <w:t>Līgumu</w:t>
      </w:r>
      <w:r w:rsidRPr="001F2CDE">
        <w:rPr>
          <w:rFonts w:ascii="Times New Roman" w:eastAsia="Cambria" w:hAnsi="Times New Roman"/>
          <w:sz w:val="24"/>
        </w:rPr>
        <w:t xml:space="preserve"> saskaņā ar Publisko iepirkumu likuma </w:t>
      </w:r>
      <w:hyperlink r:id="rId15"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p>
    <w:p w14:paraId="3B3551FA" w14:textId="2F2EC2BD"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ir tiesīgs pārtraukt iepirkumu un neslēgt </w:t>
      </w:r>
      <w:r w:rsidR="009A3D1E">
        <w:rPr>
          <w:rFonts w:ascii="Times New Roman" w:eastAsia="Cambria" w:hAnsi="Times New Roman"/>
          <w:sz w:val="24"/>
        </w:rPr>
        <w:t>Līgumu</w:t>
      </w:r>
      <w:r w:rsidRPr="001F2CDE">
        <w:rPr>
          <w:rFonts w:ascii="Times New Roman" w:eastAsia="Cambria"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3990E241"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9A3D1E">
        <w:rPr>
          <w:rFonts w:ascii="Times New Roman" w:hAnsi="Times New Roman" w:cs="Times New Roman"/>
          <w:color w:val="000000"/>
          <w:sz w:val="24"/>
        </w:rPr>
        <w:t>Līgumā</w:t>
      </w:r>
      <w:r w:rsidR="00B07350">
        <w:rPr>
          <w:rFonts w:ascii="Times New Roman" w:hAnsi="Times New Roman" w:cs="Times New Roman"/>
          <w:color w:val="000000"/>
          <w:sz w:val="24"/>
        </w:rPr>
        <w:t xml:space="preserve"> </w:t>
      </w:r>
      <w:r w:rsidRPr="009E46B7">
        <w:rPr>
          <w:rFonts w:ascii="Times New Roman" w:hAnsi="Times New Roman" w:cs="Times New Roman"/>
          <w:color w:val="000000"/>
          <w:sz w:val="24"/>
        </w:rPr>
        <w:t xml:space="preserve">izdara, ievērojot Publisko iepirkumu likuma </w:t>
      </w:r>
      <w:hyperlink r:id="rId16"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0ADBBADE"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9A3D1E">
        <w:rPr>
          <w:rFonts w:ascii="Times New Roman" w:hAnsi="Times New Roman" w:cs="Times New Roman"/>
          <w:sz w:val="24"/>
        </w:rPr>
        <w:t>Līgums</w:t>
      </w:r>
      <w:r w:rsidR="00B54F5D">
        <w:rPr>
          <w:rFonts w:ascii="Times New Roman" w:hAnsi="Times New Roman" w:cs="Times New Roman"/>
          <w:sz w:val="24"/>
        </w:rPr>
        <w:t xml:space="preserve"> </w:t>
      </w:r>
      <w:r w:rsidRPr="009E46B7">
        <w:rPr>
          <w:rFonts w:ascii="Times New Roman" w:hAnsi="Times New Roman" w:cs="Times New Roman"/>
          <w:sz w:val="24"/>
        </w:rPr>
        <w:t xml:space="preserve">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9A3D1E">
        <w:rPr>
          <w:rFonts w:ascii="Times New Roman" w:hAnsi="Times New Roman" w:cs="Times New Roman"/>
          <w:sz w:val="24"/>
        </w:rPr>
        <w:t>Līguma</w:t>
      </w:r>
      <w:r w:rsidR="00F2235F">
        <w:rPr>
          <w:rFonts w:ascii="Times New Roman" w:hAnsi="Times New Roman" w:cs="Times New Roman"/>
          <w:sz w:val="24"/>
        </w:rPr>
        <w:t xml:space="preserve">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384E5527" w14:textId="52E78B7A" w:rsidR="00533407" w:rsidRDefault="009A3D1E" w:rsidP="00533407">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Līgumu</w:t>
      </w:r>
      <w:r w:rsidR="00F200AC" w:rsidRPr="00533407">
        <w:rPr>
          <w:rFonts w:ascii="Times New Roman" w:hAnsi="Times New Roman" w:cs="Times New Roman"/>
          <w:sz w:val="24"/>
        </w:rPr>
        <w:t xml:space="preserve"> </w:t>
      </w:r>
      <w:r w:rsidR="00A01581">
        <w:rPr>
          <w:rFonts w:ascii="Times New Roman" w:hAnsi="Times New Roman" w:cs="Times New Roman"/>
          <w:bCs/>
          <w:sz w:val="24"/>
        </w:rPr>
        <w:t>(nolikuma Pielikums Nr.6</w:t>
      </w:r>
      <w:r w:rsidR="00533407" w:rsidRPr="00533407">
        <w:rPr>
          <w:rFonts w:ascii="Times New Roman" w:hAnsi="Times New Roman" w:cs="Times New Roman"/>
          <w:bCs/>
          <w:sz w:val="24"/>
        </w:rPr>
        <w:t xml:space="preserve">) </w:t>
      </w:r>
      <w:r w:rsidR="00F200AC" w:rsidRPr="00533407">
        <w:rPr>
          <w:rFonts w:ascii="Times New Roman" w:hAnsi="Times New Roman" w:cs="Times New Roman"/>
          <w:sz w:val="24"/>
        </w:rPr>
        <w:t xml:space="preserve">Pasūtītājs slēdz, saskaņā ar iepirkuma nolikumu un </w:t>
      </w:r>
      <w:r w:rsidR="00F200AC" w:rsidRPr="00533407">
        <w:rPr>
          <w:rFonts w:ascii="Times New Roman" w:hAnsi="Times New Roman" w:cs="Times New Roman"/>
          <w:sz w:val="24"/>
        </w:rPr>
        <w:lastRenderedPageBreak/>
        <w:t>pretendenta piedāvājumu.</w:t>
      </w:r>
    </w:p>
    <w:p w14:paraId="5B2DE88D" w14:textId="2090F6E8" w:rsidR="00F200AC" w:rsidRPr="00533407" w:rsidRDefault="00F200AC"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sz w:val="24"/>
        </w:rPr>
        <w:t xml:space="preserve">Iepirkuma uzvarētājam </w:t>
      </w:r>
      <w:r w:rsidR="009A3D1E">
        <w:rPr>
          <w:rFonts w:ascii="Times New Roman" w:hAnsi="Times New Roman"/>
          <w:sz w:val="24"/>
        </w:rPr>
        <w:t>Līgums</w:t>
      </w:r>
      <w:r w:rsidRPr="00533407">
        <w:rPr>
          <w:rFonts w:ascii="Times New Roman" w:hAnsi="Times New Roman"/>
          <w:sz w:val="24"/>
        </w:rPr>
        <w:t xml:space="preserve"> jāparaksta 10 (desmit) dienu laikā, no Pasūtītāja nosūtītā uzaicinājuma parakstīt</w:t>
      </w:r>
      <w:r w:rsidR="00F05440" w:rsidRPr="00533407">
        <w:rPr>
          <w:rFonts w:ascii="Times New Roman" w:hAnsi="Times New Roman"/>
          <w:sz w:val="24"/>
        </w:rPr>
        <w:t xml:space="preserve"> </w:t>
      </w:r>
      <w:r w:rsidR="009A3D1E">
        <w:rPr>
          <w:rFonts w:ascii="Times New Roman" w:hAnsi="Times New Roman"/>
          <w:sz w:val="24"/>
        </w:rPr>
        <w:t>Līgumu</w:t>
      </w:r>
      <w:r w:rsidRPr="00533407">
        <w:rPr>
          <w:rFonts w:ascii="Times New Roman" w:hAnsi="Times New Roman"/>
          <w:sz w:val="24"/>
        </w:rPr>
        <w:t xml:space="preserve">, izsūtīšanas dienas. Ja norādītajā termiņā uzvarētājs neparaksta </w:t>
      </w:r>
      <w:r w:rsidR="009A3D1E">
        <w:rPr>
          <w:rFonts w:ascii="Times New Roman" w:hAnsi="Times New Roman"/>
          <w:sz w:val="24"/>
        </w:rPr>
        <w:t>Līgumu</w:t>
      </w:r>
      <w:r w:rsidRPr="00533407">
        <w:rPr>
          <w:rFonts w:ascii="Times New Roman" w:hAnsi="Times New Roman"/>
          <w:sz w:val="24"/>
        </w:rPr>
        <w:t xml:space="preserve">, tas tiek uzskatīts par atteikumu slēgt </w:t>
      </w:r>
      <w:r w:rsidR="009A3D1E">
        <w:rPr>
          <w:rFonts w:ascii="Times New Roman" w:hAnsi="Times New Roman"/>
          <w:sz w:val="24"/>
        </w:rPr>
        <w:t>Līgumu</w:t>
      </w:r>
      <w:r w:rsidRPr="00533407">
        <w:rPr>
          <w:rFonts w:ascii="Times New Roman" w:hAnsi="Times New Roman"/>
          <w:sz w:val="24"/>
        </w:rPr>
        <w:t xml:space="preserve"> un Iepirkuma komisija rīkojas saskaņā ar Publisko iepirkumu likumu. </w:t>
      </w:r>
    </w:p>
    <w:p w14:paraId="0B3F5BF1" w14:textId="42B930F1" w:rsidR="00F200AC" w:rsidRDefault="00F200AC" w:rsidP="00F200AC">
      <w:pPr>
        <w:widowControl w:val="0"/>
        <w:ind w:left="1276"/>
        <w:jc w:val="both"/>
        <w:rPr>
          <w:rFonts w:ascii="Times New Roman" w:hAnsi="Times New Roman" w:cs="Times New Roman"/>
          <w:sz w:val="24"/>
        </w:rPr>
      </w:pPr>
    </w:p>
    <w:p w14:paraId="41D72CE2" w14:textId="77777777" w:rsidR="00F80AA8" w:rsidRPr="002456BF" w:rsidRDefault="00F80AA8" w:rsidP="00F80AA8">
      <w:pPr>
        <w:numPr>
          <w:ilvl w:val="0"/>
          <w:numId w:val="20"/>
        </w:numPr>
        <w:ind w:right="38"/>
        <w:rPr>
          <w:rFonts w:ascii="Times New Roman" w:hAnsi="Times New Roman" w:cs="Times New Roman"/>
          <w:b/>
          <w:caps/>
          <w:sz w:val="22"/>
          <w:szCs w:val="22"/>
        </w:rPr>
      </w:pPr>
      <w:r w:rsidRPr="002456BF">
        <w:rPr>
          <w:rFonts w:ascii="Times New Roman" w:hAnsi="Times New Roman" w:cs="Times New Roman"/>
          <w:b/>
          <w:caps/>
          <w:sz w:val="22"/>
          <w:szCs w:val="22"/>
        </w:rPr>
        <w:t>APDROŠINĀŠANA</w:t>
      </w:r>
    </w:p>
    <w:p w14:paraId="76E1A10E" w14:textId="2651778B" w:rsidR="00F80AA8" w:rsidRPr="00BB2D24" w:rsidRDefault="008B5F4F" w:rsidP="008B5F4F">
      <w:pPr>
        <w:pStyle w:val="BodyText"/>
        <w:numPr>
          <w:ilvl w:val="1"/>
          <w:numId w:val="20"/>
        </w:numPr>
        <w:ind w:left="540" w:hanging="540"/>
        <w:rPr>
          <w:rFonts w:ascii="Times New Roman" w:hAnsi="Times New Roman"/>
          <w:sz w:val="24"/>
          <w:szCs w:val="24"/>
        </w:rPr>
      </w:pPr>
      <w:r w:rsidRPr="00BB2D24">
        <w:rPr>
          <w:rFonts w:ascii="Times New Roman" w:hAnsi="Times New Roman"/>
          <w:sz w:val="24"/>
          <w:szCs w:val="24"/>
        </w:rPr>
        <w:t xml:space="preserve">Pretendentam </w:t>
      </w:r>
      <w:r w:rsidR="00F80AA8" w:rsidRPr="00BB2D24">
        <w:rPr>
          <w:rFonts w:ascii="Times New Roman" w:hAnsi="Times New Roman"/>
          <w:sz w:val="24"/>
          <w:szCs w:val="24"/>
        </w:rPr>
        <w:t xml:space="preserve">5 (piecu) darba dienu laikā no līguma noslēgšanas </w:t>
      </w:r>
      <w:r w:rsidR="0008380D" w:rsidRPr="00BB2D24">
        <w:rPr>
          <w:rFonts w:ascii="Times New Roman" w:hAnsi="Times New Roman"/>
          <w:sz w:val="24"/>
          <w:szCs w:val="24"/>
        </w:rPr>
        <w:t>brīža, jāiesniedz civiltiesiskās apdrošināšanas polise</w:t>
      </w:r>
      <w:r w:rsidRPr="00BB2D24">
        <w:rPr>
          <w:rFonts w:ascii="Times New Roman" w:hAnsi="Times New Roman"/>
          <w:sz w:val="24"/>
          <w:szCs w:val="24"/>
        </w:rPr>
        <w:t xml:space="preserve"> </w:t>
      </w:r>
      <w:r w:rsidR="0008380D" w:rsidRPr="00BB2D24">
        <w:rPr>
          <w:rFonts w:ascii="Times New Roman" w:hAnsi="Times New Roman"/>
          <w:sz w:val="24"/>
          <w:szCs w:val="24"/>
        </w:rPr>
        <w:t>vismaz Projekta budžeta apmērā, kas darbojas pakalpojuma sniegšanas period</w:t>
      </w:r>
      <w:r w:rsidRPr="00BB2D24">
        <w:rPr>
          <w:rFonts w:ascii="Times New Roman" w:hAnsi="Times New Roman"/>
          <w:sz w:val="24"/>
          <w:szCs w:val="24"/>
        </w:rPr>
        <w:t>ā</w:t>
      </w:r>
      <w:r w:rsidR="00F80AA8" w:rsidRPr="00BB2D24">
        <w:rPr>
          <w:rFonts w:ascii="Times New Roman" w:hAnsi="Times New Roman"/>
          <w:sz w:val="24"/>
          <w:szCs w:val="24"/>
        </w:rPr>
        <w:t xml:space="preserve">, kas apliecina apdrošināšanas prēmijas apmaksu, kopijas, uzrādot minēto dokumentu oriģinālus. </w:t>
      </w:r>
    </w:p>
    <w:p w14:paraId="559764D7" w14:textId="77777777" w:rsidR="00F80AA8" w:rsidRPr="00FD7081" w:rsidRDefault="00F80AA8" w:rsidP="00F200AC">
      <w:pPr>
        <w:widowControl w:val="0"/>
        <w:ind w:left="1276"/>
        <w:jc w:val="both"/>
        <w:rPr>
          <w:rFonts w:ascii="Times New Roman" w:hAnsi="Times New Roman" w:cs="Times New Roman"/>
          <w:sz w:val="24"/>
        </w:rPr>
      </w:pPr>
    </w:p>
    <w:p w14:paraId="3B445823" w14:textId="77777777" w:rsidR="00F200AC" w:rsidRDefault="00F200AC" w:rsidP="00F80AA8">
      <w:pPr>
        <w:numPr>
          <w:ilvl w:val="0"/>
          <w:numId w:val="21"/>
        </w:numPr>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DE50DC" w:rsidRDefault="00F200AC" w:rsidP="00F80AA8">
      <w:pPr>
        <w:widowControl w:val="0"/>
        <w:numPr>
          <w:ilvl w:val="1"/>
          <w:numId w:val="21"/>
        </w:numPr>
        <w:ind w:left="540" w:hanging="682"/>
        <w:jc w:val="both"/>
        <w:rPr>
          <w:rFonts w:ascii="Times New Roman" w:hAnsi="Times New Roman" w:cs="Times New Roman"/>
          <w:sz w:val="24"/>
        </w:rPr>
      </w:pPr>
      <w:r w:rsidRPr="00DE50DC">
        <w:rPr>
          <w:rFonts w:ascii="Times New Roman" w:hAnsi="Times New Roman" w:cs="Times New Roman"/>
          <w:sz w:val="24"/>
        </w:rPr>
        <w:t xml:space="preserve">Visi nolikuma pielikumi ir neatņemamas tā sastāvdaļas: </w:t>
      </w:r>
    </w:p>
    <w:p w14:paraId="45AB8FC1" w14:textId="78B2DD75" w:rsidR="00F200AC" w:rsidRPr="00DE50DC" w:rsidRDefault="00F200AC" w:rsidP="00F80AA8">
      <w:pPr>
        <w:widowControl w:val="0"/>
        <w:numPr>
          <w:ilvl w:val="2"/>
          <w:numId w:val="21"/>
        </w:numPr>
        <w:ind w:left="567" w:firstLine="0"/>
        <w:jc w:val="both"/>
        <w:rPr>
          <w:rFonts w:ascii="Times New Roman" w:hAnsi="Times New Roman" w:cs="Times New Roman"/>
          <w:sz w:val="24"/>
        </w:rPr>
      </w:pPr>
      <w:r w:rsidRPr="00DE50DC">
        <w:rPr>
          <w:rFonts w:ascii="Times New Roman" w:hAnsi="Times New Roman" w:cs="Times New Roman"/>
          <w:sz w:val="24"/>
        </w:rPr>
        <w:t>Pielikums Nr.1 – Pieteikuma vēstules forma;</w:t>
      </w:r>
    </w:p>
    <w:p w14:paraId="43F62D88" w14:textId="15D8F5F5" w:rsidR="001A2A48" w:rsidRPr="00DE50DC" w:rsidRDefault="00F44A71" w:rsidP="00F80AA8">
      <w:pPr>
        <w:widowControl w:val="0"/>
        <w:numPr>
          <w:ilvl w:val="2"/>
          <w:numId w:val="21"/>
        </w:numPr>
        <w:ind w:left="567" w:firstLine="0"/>
        <w:jc w:val="both"/>
        <w:rPr>
          <w:rFonts w:ascii="Times New Roman" w:hAnsi="Times New Roman" w:cs="Times New Roman"/>
          <w:sz w:val="24"/>
        </w:rPr>
      </w:pPr>
      <w:r w:rsidRPr="00DE50DC">
        <w:rPr>
          <w:rFonts w:ascii="Times New Roman" w:hAnsi="Times New Roman" w:cs="Times New Roman"/>
          <w:sz w:val="24"/>
        </w:rPr>
        <w:t>Pielikums Nr.2</w:t>
      </w:r>
      <w:r w:rsidR="00F200AC" w:rsidRPr="00DE50DC">
        <w:rPr>
          <w:rFonts w:ascii="Times New Roman" w:hAnsi="Times New Roman" w:cs="Times New Roman"/>
          <w:sz w:val="24"/>
        </w:rPr>
        <w:t xml:space="preserve"> – </w:t>
      </w:r>
      <w:r w:rsidR="001A2A48" w:rsidRPr="00DE50DC">
        <w:rPr>
          <w:rFonts w:ascii="Times New Roman" w:hAnsi="Times New Roman" w:cs="Times New Roman"/>
          <w:sz w:val="24"/>
        </w:rPr>
        <w:t>Informācija par Pretendenta veiktajiem Pakalpojumiem</w:t>
      </w:r>
      <w:r w:rsidR="008C0873" w:rsidRPr="00DE50DC">
        <w:rPr>
          <w:rFonts w:ascii="Times New Roman" w:hAnsi="Times New Roman" w:cs="Times New Roman"/>
          <w:sz w:val="24"/>
        </w:rPr>
        <w:t>;</w:t>
      </w:r>
    </w:p>
    <w:p w14:paraId="3F6066FC" w14:textId="64652CA9" w:rsidR="008B5F4F" w:rsidRPr="00DE50DC" w:rsidRDefault="008B5F4F" w:rsidP="00F80AA8">
      <w:pPr>
        <w:widowControl w:val="0"/>
        <w:numPr>
          <w:ilvl w:val="2"/>
          <w:numId w:val="21"/>
        </w:numPr>
        <w:ind w:left="567" w:firstLine="0"/>
        <w:jc w:val="both"/>
        <w:rPr>
          <w:rFonts w:ascii="Times New Roman" w:hAnsi="Times New Roman" w:cs="Times New Roman"/>
          <w:sz w:val="24"/>
        </w:rPr>
      </w:pPr>
      <w:r w:rsidRPr="00DE50DC">
        <w:rPr>
          <w:rFonts w:ascii="Times New Roman" w:hAnsi="Times New Roman" w:cs="Times New Roman"/>
          <w:sz w:val="24"/>
        </w:rPr>
        <w:t xml:space="preserve">Pielikums Nr.3 – </w:t>
      </w:r>
      <w:r w:rsidR="00BC3021" w:rsidRPr="00DE50DC">
        <w:rPr>
          <w:rFonts w:ascii="Times New Roman" w:hAnsi="Times New Roman" w:cs="Times New Roman"/>
          <w:sz w:val="24"/>
        </w:rPr>
        <w:t>Pieredzes apraksta (CV) forma;</w:t>
      </w:r>
    </w:p>
    <w:p w14:paraId="186F38BF" w14:textId="53219309" w:rsidR="00BC3021" w:rsidRPr="00DE50DC" w:rsidRDefault="00BC3021" w:rsidP="00F80AA8">
      <w:pPr>
        <w:widowControl w:val="0"/>
        <w:numPr>
          <w:ilvl w:val="2"/>
          <w:numId w:val="21"/>
        </w:numPr>
        <w:ind w:left="567" w:firstLine="0"/>
        <w:jc w:val="both"/>
        <w:rPr>
          <w:rFonts w:ascii="Times New Roman" w:hAnsi="Times New Roman" w:cs="Times New Roman"/>
          <w:sz w:val="24"/>
        </w:rPr>
      </w:pPr>
      <w:r w:rsidRPr="00DE50DC">
        <w:rPr>
          <w:rFonts w:ascii="Times New Roman" w:hAnsi="Times New Roman" w:cs="Times New Roman"/>
          <w:sz w:val="24"/>
        </w:rPr>
        <w:t>Pielikums Nr.4 – Tehniskā specifikācija – Tehniskā piedāvājuma forma;</w:t>
      </w:r>
    </w:p>
    <w:p w14:paraId="4A12B48F" w14:textId="456ECB3A" w:rsidR="00BC3021" w:rsidRPr="00DE50DC" w:rsidRDefault="00BC3021" w:rsidP="00F80AA8">
      <w:pPr>
        <w:widowControl w:val="0"/>
        <w:numPr>
          <w:ilvl w:val="2"/>
          <w:numId w:val="21"/>
        </w:numPr>
        <w:ind w:left="567" w:firstLine="0"/>
        <w:jc w:val="both"/>
        <w:rPr>
          <w:rFonts w:ascii="Times New Roman" w:hAnsi="Times New Roman" w:cs="Times New Roman"/>
          <w:sz w:val="24"/>
        </w:rPr>
      </w:pPr>
      <w:r w:rsidRPr="00DE50DC">
        <w:rPr>
          <w:rFonts w:ascii="Times New Roman" w:hAnsi="Times New Roman" w:cs="Times New Roman"/>
          <w:sz w:val="24"/>
        </w:rPr>
        <w:t>Pielikums Nr.5 – Finanšu piedāvājuma forma;</w:t>
      </w:r>
    </w:p>
    <w:p w14:paraId="4677421E" w14:textId="52766B0A" w:rsidR="00BC3021" w:rsidRPr="00DE50DC" w:rsidRDefault="00BC3021" w:rsidP="00F80AA8">
      <w:pPr>
        <w:widowControl w:val="0"/>
        <w:numPr>
          <w:ilvl w:val="2"/>
          <w:numId w:val="21"/>
        </w:numPr>
        <w:ind w:left="567" w:firstLine="0"/>
        <w:jc w:val="both"/>
        <w:rPr>
          <w:rFonts w:ascii="Times New Roman" w:hAnsi="Times New Roman" w:cs="Times New Roman"/>
          <w:sz w:val="24"/>
        </w:rPr>
      </w:pPr>
      <w:r w:rsidRPr="00DE50DC">
        <w:rPr>
          <w:rFonts w:ascii="Times New Roman" w:hAnsi="Times New Roman" w:cs="Times New Roman"/>
          <w:sz w:val="24"/>
        </w:rPr>
        <w:t>Pielikums Nr.6 – Līguma projekts;</w:t>
      </w:r>
    </w:p>
    <w:p w14:paraId="23F53567" w14:textId="54CDEBFD" w:rsidR="00DE50DC" w:rsidRPr="00DE50DC" w:rsidRDefault="00DE50DC" w:rsidP="00F80AA8">
      <w:pPr>
        <w:widowControl w:val="0"/>
        <w:numPr>
          <w:ilvl w:val="2"/>
          <w:numId w:val="21"/>
        </w:numPr>
        <w:ind w:left="567" w:firstLine="0"/>
        <w:jc w:val="both"/>
        <w:rPr>
          <w:rFonts w:ascii="Times New Roman" w:hAnsi="Times New Roman" w:cs="Times New Roman"/>
          <w:sz w:val="24"/>
        </w:rPr>
      </w:pPr>
      <w:r w:rsidRPr="00DE50DC">
        <w:rPr>
          <w:rFonts w:ascii="Times New Roman" w:hAnsi="Times New Roman" w:cs="Times New Roman"/>
          <w:sz w:val="24"/>
        </w:rPr>
        <w:t>Pielikums Nr.7 – “The Certificate on The Financial Statements”;</w:t>
      </w:r>
    </w:p>
    <w:p w14:paraId="46576985" w14:textId="101107DD" w:rsidR="009A191B" w:rsidRPr="00DE50DC" w:rsidRDefault="00DE50DC" w:rsidP="00DE50DC">
      <w:pPr>
        <w:widowControl w:val="0"/>
        <w:numPr>
          <w:ilvl w:val="2"/>
          <w:numId w:val="21"/>
        </w:numPr>
        <w:ind w:left="1418" w:hanging="851"/>
        <w:jc w:val="both"/>
        <w:rPr>
          <w:rFonts w:ascii="Times New Roman" w:hAnsi="Times New Roman" w:cs="Times New Roman"/>
          <w:sz w:val="24"/>
        </w:rPr>
      </w:pPr>
      <w:r w:rsidRPr="00DE50DC">
        <w:rPr>
          <w:rFonts w:ascii="Times New Roman" w:hAnsi="Times New Roman" w:cs="Times New Roman"/>
          <w:sz w:val="24"/>
        </w:rPr>
        <w:t>Pielikums Nr.8 – “Independent report of factual findings on costs declared under a grant agreement financed under the HORIZON 2020 Research framework programme”</w:t>
      </w:r>
    </w:p>
    <w:p w14:paraId="1E556A71" w14:textId="1CB9D794"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lastRenderedPageBreak/>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6B2F59CF"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B60FC2">
        <w:rPr>
          <w:rFonts w:ascii="Times New Roman" w:hAnsi="Times New Roman" w:cs="Times New Roman"/>
          <w:sz w:val="20"/>
          <w:szCs w:val="20"/>
        </w:rPr>
        <w:t>57</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10816417" w14:textId="0B88CFB8" w:rsidR="001B287B" w:rsidRDefault="00F200AC" w:rsidP="00FD101B">
      <w:pPr>
        <w:jc w:val="center"/>
        <w:rPr>
          <w:rFonts w:ascii="Times New Roman" w:hAnsi="Times New Roman" w:cs="Times New Roman"/>
          <w:sz w:val="24"/>
        </w:rPr>
      </w:pPr>
      <w:r w:rsidRPr="00AA4D2E">
        <w:rPr>
          <w:rFonts w:ascii="Times New Roman" w:hAnsi="Times New Roman" w:cs="Times New Roman"/>
          <w:sz w:val="24"/>
        </w:rPr>
        <w:t>Iepirkums: „</w:t>
      </w:r>
      <w:r w:rsidR="00B60FC2">
        <w:rPr>
          <w:rFonts w:ascii="Times New Roman" w:hAnsi="Times New Roman" w:cs="Times New Roman"/>
          <w:color w:val="000000"/>
          <w:spacing w:val="-1"/>
          <w:sz w:val="24"/>
        </w:rPr>
        <w:t>Pētniecības un inovācijas pamatprogrammas “Apvārsnis 2020” (H2020) līdzfinansētā projekta Nr. 646116 Real Value “Realising Value from Electricity Markets with Local Smart Electric Thermal Storage Technology” Rīgas Tehniskās universitātes finanšu pārskatu audits</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p>
    <w:p w14:paraId="332CA8A4" w14:textId="15CDFCBB" w:rsidR="00F200AC" w:rsidRPr="00EE6A73" w:rsidRDefault="00F200AC" w:rsidP="00FD101B">
      <w:pPr>
        <w:jc w:val="center"/>
        <w:rPr>
          <w:rFonts w:ascii="Times New Roman" w:hAnsi="Times New Roman" w:cs="Times New Roman"/>
          <w:sz w:val="24"/>
        </w:rPr>
      </w:pP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sidR="00D6600F">
        <w:rPr>
          <w:rFonts w:ascii="Times New Roman" w:hAnsi="Times New Roman" w:cs="Times New Roman"/>
          <w:sz w:val="24"/>
        </w:rPr>
        <w:t>2018</w:t>
      </w:r>
      <w:r w:rsidRPr="00485171">
        <w:rPr>
          <w:rFonts w:ascii="Times New Roman" w:hAnsi="Times New Roman" w:cs="Times New Roman"/>
          <w:sz w:val="24"/>
        </w:rPr>
        <w:t>/</w:t>
      </w:r>
      <w:r w:rsidR="00B60FC2">
        <w:rPr>
          <w:rFonts w:ascii="Times New Roman" w:hAnsi="Times New Roman" w:cs="Times New Roman"/>
          <w:sz w:val="24"/>
        </w:rPr>
        <w:t>57</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26B8BFB7" w14:textId="7DAE6404" w:rsidR="0099666E" w:rsidRPr="0099666E" w:rsidRDefault="0099666E" w:rsidP="0099666E">
      <w:pPr>
        <w:pStyle w:val="Header"/>
        <w:jc w:val="both"/>
        <w:rPr>
          <w:rFonts w:ascii="Times New Roman" w:hAnsi="Times New Roman"/>
          <w:sz w:val="24"/>
        </w:rPr>
      </w:pPr>
      <w:r w:rsidRPr="0099666E">
        <w:rPr>
          <w:rFonts w:ascii="Times New Roman" w:hAnsi="Times New Roman"/>
          <w:sz w:val="24"/>
        </w:rPr>
        <w:t xml:space="preserve">Saskaņā ar konkursa </w:t>
      </w:r>
      <w:smartTag w:uri="schemas-tilde-lv/tildestengine" w:element="veidnes">
        <w:smartTagPr>
          <w:attr w:name="text" w:val="nolikumu"/>
          <w:attr w:name="id" w:val="-1"/>
          <w:attr w:name="baseform" w:val="nolikum|s"/>
        </w:smartTagPr>
        <w:r w:rsidRPr="0099666E">
          <w:rPr>
            <w:rFonts w:ascii="Times New Roman" w:hAnsi="Times New Roman"/>
            <w:sz w:val="24"/>
          </w:rPr>
          <w:t>nolikumu</w:t>
        </w:r>
      </w:smartTag>
      <w:r w:rsidRPr="0099666E">
        <w:rPr>
          <w:rFonts w:ascii="Times New Roman" w:hAnsi="Times New Roman"/>
          <w:sz w:val="24"/>
        </w:rPr>
        <w:t xml:space="preserve">, mēs, apakšā parakstījušies, apstiprinām, ka piekrītam iepirkuma  noteikumiem un tajā noteiktajiem </w:t>
      </w:r>
      <w:smartTag w:uri="schemas-tilde-lv/tildestengine" w:element="veidnes">
        <w:smartTagPr>
          <w:attr w:name="baseform" w:val="līgum|s"/>
          <w:attr w:name="id" w:val="-1"/>
          <w:attr w:name="text" w:val="Līguma"/>
        </w:smartTagPr>
        <w:r w:rsidRPr="0099666E">
          <w:rPr>
            <w:rFonts w:ascii="Times New Roman" w:hAnsi="Times New Roman"/>
            <w:sz w:val="24"/>
          </w:rPr>
          <w:t>līguma</w:t>
        </w:r>
      </w:smartTag>
      <w:r w:rsidRPr="0099666E">
        <w:rPr>
          <w:rFonts w:ascii="Times New Roman" w:hAnsi="Times New Roman"/>
          <w:sz w:val="24"/>
        </w:rPr>
        <w:t xml:space="preserve"> projekta noteikumiem. Piedāvājam </w:t>
      </w:r>
      <w:r w:rsidR="00B60FC2">
        <w:rPr>
          <w:rFonts w:ascii="Times New Roman" w:hAnsi="Times New Roman"/>
          <w:sz w:val="24"/>
        </w:rPr>
        <w:t xml:space="preserve">nodrošināt sniegt Pakalpojumu Rīgas Tehniskās universitātes vajadzībām, </w:t>
      </w:r>
      <w:r w:rsidRPr="0099666E">
        <w:rPr>
          <w:rFonts w:ascii="Times New Roman" w:hAnsi="Times New Roman"/>
          <w:sz w:val="24"/>
        </w:rPr>
        <w:t xml:space="preserve">saskaņā ar nolikuma prasībām. </w:t>
      </w:r>
    </w:p>
    <w:p w14:paraId="2BA5D01F" w14:textId="77777777" w:rsidR="0099666E" w:rsidRPr="003C11E4" w:rsidRDefault="0099666E" w:rsidP="00F200AC">
      <w:pPr>
        <w:pStyle w:val="Header"/>
        <w:jc w:val="both"/>
        <w:rPr>
          <w:rFonts w:ascii="Times New Roman" w:hAnsi="Times New Roman"/>
          <w:sz w:val="24"/>
        </w:rPr>
      </w:pP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6F81BE1"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5E12F4">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06CA3FCF" w14:textId="33895E00"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5E12F4">
        <w:rPr>
          <w:rFonts w:ascii="Times New Roman" w:hAnsi="Times New Roman" w:cs="Times New Roman"/>
          <w:sz w:val="24"/>
        </w:rPr>
        <w:t>līguma</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kurā nodarbinātas mazāk nekā 50 personas un kura gada apgrozījums un/vai gada bilance kopā nepārsniedz 10 miljonus euro</w:t>
            </w:r>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kas nav mazais uzņēmums, un kurā nodarbinātas mazāk nekā 250 personas un kura gada apgrozījums nepārsniedz 50 miljonus euro, un/vai, kura gada bilance kopā nepārsniedz 43 miljonus euro</w:t>
            </w:r>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39E4BF25" w:rsidR="00F200AC" w:rsidRDefault="00F200AC" w:rsidP="00F200AC">
      <w:pPr>
        <w:tabs>
          <w:tab w:val="num" w:pos="900"/>
        </w:tabs>
        <w:ind w:right="28"/>
        <w:rPr>
          <w:rFonts w:ascii="Times New Roman" w:hAnsi="Times New Roman" w:cs="Times New Roman"/>
          <w:sz w:val="24"/>
        </w:rPr>
      </w:pPr>
    </w:p>
    <w:p w14:paraId="1785D28C" w14:textId="6D6611E1" w:rsidR="000B31DC" w:rsidRDefault="000B31DC" w:rsidP="00F200AC">
      <w:pPr>
        <w:tabs>
          <w:tab w:val="num" w:pos="900"/>
        </w:tabs>
        <w:ind w:right="28"/>
        <w:rPr>
          <w:rFonts w:ascii="Times New Roman" w:hAnsi="Times New Roman" w:cs="Times New Roman"/>
          <w:sz w:val="24"/>
        </w:rPr>
      </w:pPr>
    </w:p>
    <w:p w14:paraId="7FC8E2FD" w14:textId="2420565C" w:rsidR="002D4DCF" w:rsidRDefault="002D4DCF" w:rsidP="00F200AC">
      <w:pPr>
        <w:tabs>
          <w:tab w:val="num" w:pos="900"/>
        </w:tabs>
        <w:ind w:right="28"/>
        <w:rPr>
          <w:rFonts w:ascii="Times New Roman" w:hAnsi="Times New Roman" w:cs="Times New Roman"/>
          <w:sz w:val="24"/>
        </w:rPr>
      </w:pPr>
    </w:p>
    <w:p w14:paraId="079DC2C5" w14:textId="467DF476" w:rsidR="002D4DCF" w:rsidRDefault="002D4DCF" w:rsidP="00F200AC">
      <w:pPr>
        <w:tabs>
          <w:tab w:val="num" w:pos="900"/>
        </w:tabs>
        <w:ind w:right="28"/>
        <w:rPr>
          <w:rFonts w:ascii="Times New Roman" w:hAnsi="Times New Roman" w:cs="Times New Roman"/>
          <w:sz w:val="24"/>
        </w:rPr>
      </w:pPr>
    </w:p>
    <w:p w14:paraId="69183492" w14:textId="77777777" w:rsidR="002D4DCF" w:rsidRDefault="002D4DCF"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333CC20E" w:rsidR="00F200AC" w:rsidRDefault="00F200AC" w:rsidP="00F200AC">
      <w:pPr>
        <w:ind w:right="28"/>
        <w:jc w:val="both"/>
        <w:rPr>
          <w:rFonts w:ascii="Times New Roman" w:hAnsi="Times New Roman" w:cs="Times New Roman"/>
          <w:sz w:val="24"/>
        </w:rPr>
      </w:pPr>
    </w:p>
    <w:p w14:paraId="3CED69EE" w14:textId="77777777" w:rsidR="00911450" w:rsidRPr="00EE6A73" w:rsidRDefault="00911450"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15C75849" w:rsidR="00F2235F" w:rsidRPr="00F2235F" w:rsidRDefault="00911450" w:rsidP="00F2235F">
      <w:pPr>
        <w:rPr>
          <w:rFonts w:ascii="Times New Roman" w:hAnsi="Times New Roman" w:cs="Times New Roman"/>
          <w:sz w:val="24"/>
          <w:lang w:eastAsia="lv-LV"/>
        </w:rPr>
      </w:pPr>
      <w:r>
        <w:rPr>
          <w:rFonts w:ascii="Times New Roman" w:hAnsi="Times New Roman" w:cs="Times New Roman"/>
          <w:sz w:val="24"/>
          <w:lang w:eastAsia="lv-LV"/>
        </w:rPr>
        <w:t>2018.gada ____.__________________</w:t>
      </w: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35949978" w:rsidR="001A2A48" w:rsidRDefault="001A2A48">
      <w:pPr>
        <w:spacing w:after="160" w:line="259" w:lineRule="auto"/>
        <w:rPr>
          <w:rFonts w:ascii="Times New Roman" w:hAnsi="Times New Roman" w:cs="Times New Roman"/>
          <w:sz w:val="24"/>
          <w:lang w:eastAsia="lv-LV"/>
        </w:rPr>
      </w:pPr>
      <w:r>
        <w:rPr>
          <w:rFonts w:ascii="Times New Roman" w:hAnsi="Times New Roman" w:cs="Times New Roman"/>
          <w:sz w:val="24"/>
          <w:lang w:eastAsia="lv-LV"/>
        </w:rPr>
        <w:br w:type="page"/>
      </w:r>
    </w:p>
    <w:p w14:paraId="60A31BE1" w14:textId="77777777" w:rsidR="001A2A48" w:rsidRPr="007A0288" w:rsidRDefault="001A2A48" w:rsidP="001A2A48">
      <w:pPr>
        <w:widowControl w:val="0"/>
        <w:ind w:left="567"/>
        <w:jc w:val="right"/>
        <w:rPr>
          <w:rFonts w:ascii="Times New Roman" w:hAnsi="Times New Roman" w:cs="Times New Roman"/>
          <w:sz w:val="24"/>
        </w:rPr>
      </w:pPr>
      <w:r>
        <w:rPr>
          <w:rFonts w:ascii="Times New Roman" w:hAnsi="Times New Roman" w:cs="Times New Roman"/>
          <w:sz w:val="20"/>
          <w:szCs w:val="20"/>
        </w:rPr>
        <w:lastRenderedPageBreak/>
        <w:t>Pielikums Nr.2</w:t>
      </w:r>
    </w:p>
    <w:p w14:paraId="6C716538" w14:textId="77777777" w:rsidR="001A2A48" w:rsidRPr="007A0288" w:rsidRDefault="001A2A48" w:rsidP="001A2A48">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545176B" w14:textId="04E7F425" w:rsidR="001A2A48" w:rsidRPr="007A0288" w:rsidRDefault="001A2A48" w:rsidP="001A2A48">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Pr>
          <w:rFonts w:ascii="Times New Roman" w:hAnsi="Times New Roman" w:cs="Times New Roman"/>
          <w:sz w:val="20"/>
          <w:szCs w:val="20"/>
        </w:rPr>
        <w:t>57</w:t>
      </w:r>
    </w:p>
    <w:p w14:paraId="56A04A4C" w14:textId="77777777" w:rsidR="001A2A48" w:rsidRPr="007A0288" w:rsidRDefault="001A2A48" w:rsidP="001A2A48">
      <w:pPr>
        <w:rPr>
          <w:rFonts w:ascii="Times New Roman" w:hAnsi="Times New Roman" w:cs="Times New Roman"/>
          <w:sz w:val="24"/>
          <w:lang w:eastAsia="lv-LV"/>
        </w:rPr>
      </w:pPr>
    </w:p>
    <w:p w14:paraId="5E4F2B10" w14:textId="77777777" w:rsidR="001A2A48" w:rsidRPr="007A0288" w:rsidRDefault="001A2A48" w:rsidP="001A2A48">
      <w:pPr>
        <w:rPr>
          <w:rFonts w:ascii="Times New Roman" w:hAnsi="Times New Roman" w:cs="Times New Roman"/>
          <w:sz w:val="24"/>
          <w:lang w:eastAsia="lv-LV"/>
        </w:rPr>
      </w:pPr>
    </w:p>
    <w:p w14:paraId="1E33DC68" w14:textId="77777777" w:rsidR="001A2A48" w:rsidRPr="006C4E47" w:rsidRDefault="001A2A48" w:rsidP="001A2A48">
      <w:pPr>
        <w:pStyle w:val="naisf"/>
        <w:spacing w:before="0" w:after="0"/>
        <w:jc w:val="center"/>
        <w:rPr>
          <w:b/>
          <w:szCs w:val="24"/>
          <w:lang w:val="lv-LV"/>
        </w:rPr>
      </w:pPr>
      <w:r w:rsidRPr="006C4E47">
        <w:rPr>
          <w:b/>
          <w:szCs w:val="24"/>
          <w:lang w:val="lv-LV"/>
        </w:rPr>
        <w:t xml:space="preserve">Informācija par Pretendenta veiktajiem Pakalpojumiem, </w:t>
      </w:r>
    </w:p>
    <w:p w14:paraId="469B4238" w14:textId="3EC9522F" w:rsidR="001A2A48" w:rsidRPr="006C4E47" w:rsidRDefault="001A2A48" w:rsidP="001A2A48">
      <w:pPr>
        <w:pStyle w:val="naisf"/>
        <w:spacing w:before="0" w:after="0"/>
        <w:jc w:val="center"/>
        <w:rPr>
          <w:b/>
          <w:szCs w:val="24"/>
          <w:lang w:val="lv-LV"/>
        </w:rPr>
      </w:pPr>
      <w:r w:rsidRPr="006C4E47">
        <w:rPr>
          <w:b/>
          <w:szCs w:val="24"/>
          <w:lang w:val="lv-LV"/>
        </w:rPr>
        <w:t xml:space="preserve">kas apliecina Iepirkuma Nolikuma </w:t>
      </w:r>
      <w:r>
        <w:rPr>
          <w:b/>
          <w:szCs w:val="24"/>
          <w:lang w:val="lv-LV"/>
        </w:rPr>
        <w:t>5.2.</w:t>
      </w:r>
      <w:r w:rsidR="00C63535">
        <w:rPr>
          <w:b/>
          <w:szCs w:val="24"/>
          <w:lang w:val="lv-LV"/>
        </w:rPr>
        <w:t>5</w:t>
      </w:r>
      <w:r>
        <w:rPr>
          <w:b/>
          <w:szCs w:val="24"/>
          <w:lang w:val="lv-LV"/>
        </w:rPr>
        <w:t>.</w:t>
      </w:r>
      <w:r w:rsidRPr="006C4E47">
        <w:rPr>
          <w:b/>
          <w:szCs w:val="24"/>
          <w:lang w:val="lv-LV"/>
        </w:rPr>
        <w:t xml:space="preserve">apakšpunktā noteikto Pretendenta pieredzes esamību </w:t>
      </w:r>
    </w:p>
    <w:p w14:paraId="4D484046" w14:textId="77777777" w:rsidR="001A2A48" w:rsidRDefault="001A2A48" w:rsidP="001A2A48">
      <w:pPr>
        <w:autoSpaceDE w:val="0"/>
        <w:autoSpaceDN w:val="0"/>
        <w:adjustRightInd w:val="0"/>
        <w:ind w:left="180"/>
        <w:jc w:val="center"/>
        <w:rPr>
          <w:rFonts w:ascii="Times New Roman" w:hAnsi="Times New Roman" w:cs="Times New Roman"/>
          <w:b/>
          <w:bCs/>
          <w:caps/>
          <w:sz w:val="24"/>
          <w:lang w:eastAsia="lv-LV"/>
        </w:rPr>
      </w:pPr>
    </w:p>
    <w:p w14:paraId="67D6A6C7" w14:textId="77777777" w:rsidR="001A2A48" w:rsidRPr="006C4E47" w:rsidRDefault="001A2A48" w:rsidP="001A2A48">
      <w:pPr>
        <w:autoSpaceDE w:val="0"/>
        <w:autoSpaceDN w:val="0"/>
        <w:adjustRightInd w:val="0"/>
        <w:ind w:left="180"/>
        <w:jc w:val="center"/>
        <w:rPr>
          <w:rFonts w:ascii="Times New Roman" w:hAnsi="Times New Roman" w:cs="Times New Roman"/>
          <w:b/>
          <w:bCs/>
          <w:caps/>
          <w:sz w:val="24"/>
          <w:lang w:eastAsia="lv-LV"/>
        </w:rPr>
      </w:pPr>
    </w:p>
    <w:p w14:paraId="30C908F8" w14:textId="77777777" w:rsidR="001A2A48" w:rsidRPr="006C4E47" w:rsidRDefault="001A2A48" w:rsidP="001A2A48">
      <w:pPr>
        <w:rPr>
          <w:rFonts w:ascii="Times New Roman" w:hAnsi="Times New Roman" w:cs="Times New Roman"/>
          <w:sz w:val="24"/>
        </w:rPr>
      </w:pPr>
      <w:r w:rsidRPr="006C4E47">
        <w:rPr>
          <w:rFonts w:ascii="Times New Roman" w:hAnsi="Times New Roman" w:cs="Times New Roman"/>
          <w:sz w:val="24"/>
        </w:rPr>
        <w:t>Apliecinām, ka esam snieguši šādus pakalpojumus:</w:t>
      </w:r>
    </w:p>
    <w:tbl>
      <w:tblPr>
        <w:tblStyle w:val="TableGrid"/>
        <w:tblW w:w="0" w:type="auto"/>
        <w:jc w:val="center"/>
        <w:tblLook w:val="04A0" w:firstRow="1" w:lastRow="0" w:firstColumn="1" w:lastColumn="0" w:noHBand="0" w:noVBand="1"/>
      </w:tblPr>
      <w:tblGrid>
        <w:gridCol w:w="943"/>
        <w:gridCol w:w="3781"/>
        <w:gridCol w:w="2294"/>
        <w:gridCol w:w="2110"/>
      </w:tblGrid>
      <w:tr w:rsidR="001A2A48" w:rsidRPr="006C4E47" w14:paraId="7865B425" w14:textId="77777777" w:rsidTr="0034090F">
        <w:trPr>
          <w:jc w:val="center"/>
        </w:trPr>
        <w:tc>
          <w:tcPr>
            <w:tcW w:w="445" w:type="dxa"/>
            <w:vAlign w:val="center"/>
          </w:tcPr>
          <w:p w14:paraId="2B69E26B" w14:textId="77777777" w:rsidR="001A2A48" w:rsidRPr="006C4E47" w:rsidRDefault="001A2A48" w:rsidP="0034090F">
            <w:pPr>
              <w:jc w:val="center"/>
              <w:rPr>
                <w:rFonts w:ascii="Times New Roman" w:hAnsi="Times New Roman" w:cs="Times New Roman"/>
                <w:b/>
                <w:sz w:val="24"/>
              </w:rPr>
            </w:pPr>
            <w:r w:rsidRPr="006C4E47">
              <w:rPr>
                <w:rFonts w:ascii="Times New Roman" w:hAnsi="Times New Roman" w:cs="Times New Roman"/>
                <w:b/>
                <w:sz w:val="24"/>
              </w:rPr>
              <w:t>Nr.p.k.</w:t>
            </w:r>
          </w:p>
        </w:tc>
        <w:tc>
          <w:tcPr>
            <w:tcW w:w="3781" w:type="dxa"/>
            <w:vAlign w:val="center"/>
          </w:tcPr>
          <w:p w14:paraId="181FF1EC" w14:textId="77777777" w:rsidR="001A2A48" w:rsidRPr="006C4E47" w:rsidRDefault="001A2A48" w:rsidP="0034090F">
            <w:pPr>
              <w:jc w:val="center"/>
              <w:rPr>
                <w:rFonts w:ascii="Times New Roman" w:hAnsi="Times New Roman" w:cs="Times New Roman"/>
                <w:b/>
                <w:sz w:val="24"/>
                <w:lang w:val="x-none"/>
              </w:rPr>
            </w:pPr>
            <w:r w:rsidRPr="006C4E47">
              <w:rPr>
                <w:rFonts w:ascii="Times New Roman" w:hAnsi="Times New Roman" w:cs="Times New Roman"/>
                <w:b/>
                <w:sz w:val="24"/>
                <w:lang w:val="x-none"/>
              </w:rPr>
              <w:t xml:space="preserve">Pasūtītāja nosaukums, Pasūtītāja kontaktpersona </w:t>
            </w:r>
          </w:p>
          <w:p w14:paraId="1C90B66A" w14:textId="77777777" w:rsidR="001A2A48" w:rsidRPr="006C4E47" w:rsidRDefault="001A2A48" w:rsidP="0034090F">
            <w:pPr>
              <w:jc w:val="center"/>
              <w:rPr>
                <w:rFonts w:ascii="Times New Roman" w:hAnsi="Times New Roman" w:cs="Times New Roman"/>
                <w:b/>
                <w:sz w:val="24"/>
              </w:rPr>
            </w:pPr>
            <w:r w:rsidRPr="006C4E47">
              <w:rPr>
                <w:rFonts w:ascii="Times New Roman" w:hAnsi="Times New Roman" w:cs="Times New Roman"/>
                <w:b/>
                <w:sz w:val="24"/>
                <w:lang w:val="x-none"/>
              </w:rPr>
              <w:t>(vārds, uzvārds, tālruņa numurs, e-past</w:t>
            </w:r>
            <w:r w:rsidRPr="006C4E47">
              <w:rPr>
                <w:rFonts w:ascii="Times New Roman" w:hAnsi="Times New Roman" w:cs="Times New Roman"/>
                <w:b/>
                <w:sz w:val="24"/>
              </w:rPr>
              <w:t>a adrese</w:t>
            </w:r>
            <w:r w:rsidRPr="006C4E47">
              <w:rPr>
                <w:rFonts w:ascii="Times New Roman" w:hAnsi="Times New Roman" w:cs="Times New Roman"/>
                <w:b/>
                <w:sz w:val="24"/>
                <w:lang w:val="x-none"/>
              </w:rPr>
              <w:t>)</w:t>
            </w:r>
          </w:p>
        </w:tc>
        <w:tc>
          <w:tcPr>
            <w:tcW w:w="2294" w:type="dxa"/>
            <w:vAlign w:val="center"/>
          </w:tcPr>
          <w:p w14:paraId="76B2C584" w14:textId="77777777" w:rsidR="001A2A48" w:rsidRPr="006C4E47" w:rsidRDefault="001A2A48" w:rsidP="0034090F">
            <w:pPr>
              <w:jc w:val="center"/>
              <w:rPr>
                <w:rFonts w:ascii="Times New Roman" w:hAnsi="Times New Roman" w:cs="Times New Roman"/>
                <w:b/>
                <w:sz w:val="24"/>
              </w:rPr>
            </w:pPr>
            <w:r w:rsidRPr="006C4E47">
              <w:rPr>
                <w:rFonts w:ascii="Times New Roman" w:hAnsi="Times New Roman" w:cs="Times New Roman"/>
                <w:b/>
                <w:sz w:val="24"/>
              </w:rPr>
              <w:t>Pakalpojum</w:t>
            </w:r>
            <w:r>
              <w:rPr>
                <w:rFonts w:ascii="Times New Roman" w:hAnsi="Times New Roman" w:cs="Times New Roman"/>
                <w:b/>
                <w:sz w:val="24"/>
              </w:rPr>
              <w:t>s un tā</w:t>
            </w:r>
            <w:r w:rsidRPr="006C4E47">
              <w:rPr>
                <w:rFonts w:ascii="Times New Roman" w:hAnsi="Times New Roman" w:cs="Times New Roman"/>
                <w:b/>
                <w:sz w:val="24"/>
              </w:rPr>
              <w:t xml:space="preserve"> </w:t>
            </w:r>
            <w:r w:rsidRPr="006C4E47">
              <w:rPr>
                <w:rFonts w:ascii="Times New Roman" w:hAnsi="Times New Roman" w:cs="Times New Roman"/>
                <w:b/>
                <w:sz w:val="24"/>
                <w:lang w:val="x-none"/>
              </w:rPr>
              <w:t>apraksts (līguma priekšmets</w:t>
            </w:r>
            <w:r>
              <w:rPr>
                <w:rFonts w:ascii="Times New Roman" w:hAnsi="Times New Roman" w:cs="Times New Roman"/>
                <w:b/>
                <w:sz w:val="24"/>
                <w:lang w:val="lv-LV"/>
              </w:rPr>
              <w:t>, īss izstrādātā dokumenta satura izklāsts, projekta nosaukums/Eiropas Komisijas programma</w:t>
            </w:r>
          </w:p>
        </w:tc>
        <w:tc>
          <w:tcPr>
            <w:tcW w:w="2110" w:type="dxa"/>
            <w:vAlign w:val="center"/>
          </w:tcPr>
          <w:p w14:paraId="43503DF5" w14:textId="77777777" w:rsidR="001A2A48" w:rsidRPr="006C4E47" w:rsidRDefault="001A2A48" w:rsidP="0034090F">
            <w:pPr>
              <w:jc w:val="center"/>
              <w:rPr>
                <w:rFonts w:ascii="Times New Roman" w:hAnsi="Times New Roman" w:cs="Times New Roman"/>
                <w:b/>
                <w:sz w:val="24"/>
              </w:rPr>
            </w:pPr>
            <w:r w:rsidRPr="006C4E47">
              <w:rPr>
                <w:rFonts w:ascii="Times New Roman" w:hAnsi="Times New Roman" w:cs="Times New Roman"/>
                <w:b/>
                <w:sz w:val="24"/>
                <w:lang w:val="x-none"/>
              </w:rPr>
              <w:t>Līguma</w:t>
            </w:r>
            <w:r w:rsidRPr="006C4E47">
              <w:rPr>
                <w:rFonts w:ascii="Times New Roman" w:hAnsi="Times New Roman" w:cs="Times New Roman"/>
                <w:b/>
                <w:sz w:val="24"/>
              </w:rPr>
              <w:t xml:space="preserve"> summa</w:t>
            </w:r>
            <w:r>
              <w:rPr>
                <w:rFonts w:ascii="Times New Roman" w:hAnsi="Times New Roman" w:cs="Times New Roman"/>
                <w:b/>
                <w:sz w:val="24"/>
              </w:rPr>
              <w:t xml:space="preserve"> EUR bez PVN,</w:t>
            </w:r>
            <w:r w:rsidRPr="006C4E47">
              <w:rPr>
                <w:rFonts w:ascii="Times New Roman" w:hAnsi="Times New Roman" w:cs="Times New Roman"/>
                <w:b/>
                <w:sz w:val="24"/>
                <w:lang w:val="x-none"/>
              </w:rPr>
              <w:t xml:space="preserve"> izpildes termiņš (</w:t>
            </w:r>
            <w:r w:rsidRPr="006C4E47">
              <w:rPr>
                <w:rFonts w:ascii="Times New Roman" w:hAnsi="Times New Roman" w:cs="Times New Roman"/>
                <w:b/>
                <w:sz w:val="24"/>
              </w:rPr>
              <w:t xml:space="preserve">datums, </w:t>
            </w:r>
            <w:r w:rsidRPr="006C4E47">
              <w:rPr>
                <w:rFonts w:ascii="Times New Roman" w:hAnsi="Times New Roman" w:cs="Times New Roman"/>
                <w:b/>
                <w:sz w:val="24"/>
                <w:lang w:val="x-none"/>
              </w:rPr>
              <w:t>no</w:t>
            </w:r>
            <w:r w:rsidRPr="006C4E47">
              <w:rPr>
                <w:rFonts w:ascii="Times New Roman" w:hAnsi="Times New Roman" w:cs="Times New Roman"/>
                <w:b/>
                <w:sz w:val="24"/>
              </w:rPr>
              <w:t xml:space="preserve"> - </w:t>
            </w:r>
            <w:r w:rsidRPr="006C4E47">
              <w:rPr>
                <w:rFonts w:ascii="Times New Roman" w:hAnsi="Times New Roman" w:cs="Times New Roman"/>
                <w:b/>
                <w:sz w:val="24"/>
                <w:lang w:val="x-none"/>
              </w:rPr>
              <w:t>līdz)</w:t>
            </w:r>
          </w:p>
        </w:tc>
      </w:tr>
      <w:tr w:rsidR="001A2A48" w:rsidRPr="006C4E47" w14:paraId="2756CF88" w14:textId="77777777" w:rsidTr="0034090F">
        <w:trPr>
          <w:jc w:val="center"/>
        </w:trPr>
        <w:tc>
          <w:tcPr>
            <w:tcW w:w="445" w:type="dxa"/>
          </w:tcPr>
          <w:p w14:paraId="70BCEEF7"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1B287FEE"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7BC08D39" w14:textId="77777777" w:rsidR="001A2A48" w:rsidRPr="006C4E47" w:rsidRDefault="001A2A48" w:rsidP="0034090F">
            <w:pPr>
              <w:rPr>
                <w:rFonts w:ascii="Times New Roman" w:hAnsi="Times New Roman" w:cs="Times New Roman"/>
                <w:sz w:val="24"/>
              </w:rPr>
            </w:pPr>
          </w:p>
        </w:tc>
        <w:tc>
          <w:tcPr>
            <w:tcW w:w="2110" w:type="dxa"/>
            <w:vAlign w:val="center"/>
          </w:tcPr>
          <w:p w14:paraId="24F6B3A7" w14:textId="77777777" w:rsidR="001A2A48" w:rsidRPr="006C4E47" w:rsidRDefault="001A2A48" w:rsidP="0034090F">
            <w:pPr>
              <w:rPr>
                <w:rFonts w:ascii="Times New Roman" w:hAnsi="Times New Roman" w:cs="Times New Roman"/>
                <w:sz w:val="24"/>
                <w:lang w:val="x-none"/>
              </w:rPr>
            </w:pPr>
          </w:p>
        </w:tc>
      </w:tr>
      <w:tr w:rsidR="001A2A48" w:rsidRPr="006C4E47" w14:paraId="775C1E4B" w14:textId="77777777" w:rsidTr="0034090F">
        <w:trPr>
          <w:jc w:val="center"/>
        </w:trPr>
        <w:tc>
          <w:tcPr>
            <w:tcW w:w="445" w:type="dxa"/>
          </w:tcPr>
          <w:p w14:paraId="48646148"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4DF4EEEE"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487F1041" w14:textId="77777777" w:rsidR="001A2A48" w:rsidRPr="006C4E47" w:rsidRDefault="001A2A48" w:rsidP="0034090F">
            <w:pPr>
              <w:rPr>
                <w:rFonts w:ascii="Times New Roman" w:hAnsi="Times New Roman" w:cs="Times New Roman"/>
                <w:sz w:val="24"/>
              </w:rPr>
            </w:pPr>
          </w:p>
        </w:tc>
        <w:tc>
          <w:tcPr>
            <w:tcW w:w="2110" w:type="dxa"/>
            <w:vAlign w:val="center"/>
          </w:tcPr>
          <w:p w14:paraId="4D9F67C0" w14:textId="77777777" w:rsidR="001A2A48" w:rsidRPr="006C4E47" w:rsidRDefault="001A2A48" w:rsidP="0034090F">
            <w:pPr>
              <w:rPr>
                <w:rFonts w:ascii="Times New Roman" w:hAnsi="Times New Roman" w:cs="Times New Roman"/>
                <w:sz w:val="24"/>
                <w:lang w:val="x-none"/>
              </w:rPr>
            </w:pPr>
          </w:p>
        </w:tc>
      </w:tr>
      <w:tr w:rsidR="001A2A48" w:rsidRPr="006C4E47" w14:paraId="6355B364" w14:textId="77777777" w:rsidTr="0034090F">
        <w:trPr>
          <w:jc w:val="center"/>
        </w:trPr>
        <w:tc>
          <w:tcPr>
            <w:tcW w:w="445" w:type="dxa"/>
          </w:tcPr>
          <w:p w14:paraId="24031284"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24EA21C1"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451DADBF" w14:textId="77777777" w:rsidR="001A2A48" w:rsidRPr="006C4E47" w:rsidRDefault="001A2A48" w:rsidP="0034090F">
            <w:pPr>
              <w:rPr>
                <w:rFonts w:ascii="Times New Roman" w:hAnsi="Times New Roman" w:cs="Times New Roman"/>
                <w:sz w:val="24"/>
              </w:rPr>
            </w:pPr>
          </w:p>
        </w:tc>
        <w:tc>
          <w:tcPr>
            <w:tcW w:w="2110" w:type="dxa"/>
            <w:vAlign w:val="center"/>
          </w:tcPr>
          <w:p w14:paraId="1E9F60EA" w14:textId="77777777" w:rsidR="001A2A48" w:rsidRPr="006C4E47" w:rsidRDefault="001A2A48" w:rsidP="0034090F">
            <w:pPr>
              <w:rPr>
                <w:rFonts w:ascii="Times New Roman" w:hAnsi="Times New Roman" w:cs="Times New Roman"/>
                <w:sz w:val="24"/>
                <w:lang w:val="x-none"/>
              </w:rPr>
            </w:pPr>
          </w:p>
        </w:tc>
      </w:tr>
      <w:tr w:rsidR="001A2A48" w:rsidRPr="006C4E47" w14:paraId="48392E0E" w14:textId="77777777" w:rsidTr="0034090F">
        <w:trPr>
          <w:jc w:val="center"/>
        </w:trPr>
        <w:tc>
          <w:tcPr>
            <w:tcW w:w="445" w:type="dxa"/>
          </w:tcPr>
          <w:p w14:paraId="69D000FB"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6BC28E79"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21E0AA60" w14:textId="77777777" w:rsidR="001A2A48" w:rsidRPr="006C4E47" w:rsidRDefault="001A2A48" w:rsidP="0034090F">
            <w:pPr>
              <w:rPr>
                <w:rFonts w:ascii="Times New Roman" w:hAnsi="Times New Roman" w:cs="Times New Roman"/>
                <w:sz w:val="24"/>
              </w:rPr>
            </w:pPr>
          </w:p>
        </w:tc>
        <w:tc>
          <w:tcPr>
            <w:tcW w:w="2110" w:type="dxa"/>
            <w:vAlign w:val="center"/>
          </w:tcPr>
          <w:p w14:paraId="42F4E670" w14:textId="77777777" w:rsidR="001A2A48" w:rsidRPr="006C4E47" w:rsidRDefault="001A2A48" w:rsidP="0034090F">
            <w:pPr>
              <w:rPr>
                <w:rFonts w:ascii="Times New Roman" w:hAnsi="Times New Roman" w:cs="Times New Roman"/>
                <w:sz w:val="24"/>
                <w:lang w:val="x-none"/>
              </w:rPr>
            </w:pPr>
          </w:p>
        </w:tc>
      </w:tr>
      <w:tr w:rsidR="001A2A48" w:rsidRPr="006C4E47" w14:paraId="27846613" w14:textId="77777777" w:rsidTr="0034090F">
        <w:trPr>
          <w:jc w:val="center"/>
        </w:trPr>
        <w:tc>
          <w:tcPr>
            <w:tcW w:w="445" w:type="dxa"/>
          </w:tcPr>
          <w:p w14:paraId="54A8A0FB"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6434AB7A"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53A34F8B" w14:textId="77777777" w:rsidR="001A2A48" w:rsidRPr="006C4E47" w:rsidRDefault="001A2A48" w:rsidP="0034090F">
            <w:pPr>
              <w:rPr>
                <w:rFonts w:ascii="Times New Roman" w:hAnsi="Times New Roman" w:cs="Times New Roman"/>
                <w:sz w:val="24"/>
              </w:rPr>
            </w:pPr>
          </w:p>
        </w:tc>
        <w:tc>
          <w:tcPr>
            <w:tcW w:w="2110" w:type="dxa"/>
            <w:vAlign w:val="center"/>
          </w:tcPr>
          <w:p w14:paraId="3B2F7ABD" w14:textId="77777777" w:rsidR="001A2A48" w:rsidRPr="006C4E47" w:rsidRDefault="001A2A48" w:rsidP="0034090F">
            <w:pPr>
              <w:rPr>
                <w:rFonts w:ascii="Times New Roman" w:hAnsi="Times New Roman" w:cs="Times New Roman"/>
                <w:sz w:val="24"/>
                <w:lang w:val="x-none"/>
              </w:rPr>
            </w:pPr>
          </w:p>
        </w:tc>
      </w:tr>
      <w:tr w:rsidR="001A2A48" w:rsidRPr="006C4E47" w14:paraId="08B1DE02" w14:textId="77777777" w:rsidTr="0034090F">
        <w:trPr>
          <w:jc w:val="center"/>
        </w:trPr>
        <w:tc>
          <w:tcPr>
            <w:tcW w:w="445" w:type="dxa"/>
          </w:tcPr>
          <w:p w14:paraId="1D4CB056"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22158705"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2EE99200" w14:textId="77777777" w:rsidR="001A2A48" w:rsidRPr="006C4E47" w:rsidRDefault="001A2A48" w:rsidP="0034090F">
            <w:pPr>
              <w:rPr>
                <w:rFonts w:ascii="Times New Roman" w:hAnsi="Times New Roman" w:cs="Times New Roman"/>
                <w:sz w:val="24"/>
              </w:rPr>
            </w:pPr>
          </w:p>
        </w:tc>
        <w:tc>
          <w:tcPr>
            <w:tcW w:w="2110" w:type="dxa"/>
            <w:vAlign w:val="center"/>
          </w:tcPr>
          <w:p w14:paraId="5192D2E8" w14:textId="77777777" w:rsidR="001A2A48" w:rsidRPr="006C4E47" w:rsidRDefault="001A2A48" w:rsidP="0034090F">
            <w:pPr>
              <w:rPr>
                <w:rFonts w:ascii="Times New Roman" w:hAnsi="Times New Roman" w:cs="Times New Roman"/>
                <w:sz w:val="24"/>
                <w:lang w:val="x-none"/>
              </w:rPr>
            </w:pPr>
          </w:p>
        </w:tc>
      </w:tr>
      <w:tr w:rsidR="001A2A48" w:rsidRPr="006C4E47" w14:paraId="06AB5557" w14:textId="77777777" w:rsidTr="0034090F">
        <w:trPr>
          <w:jc w:val="center"/>
        </w:trPr>
        <w:tc>
          <w:tcPr>
            <w:tcW w:w="445" w:type="dxa"/>
          </w:tcPr>
          <w:p w14:paraId="2A9EB065"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24E1D8FA"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074DB0D6" w14:textId="77777777" w:rsidR="001A2A48" w:rsidRPr="006C4E47" w:rsidRDefault="001A2A48" w:rsidP="0034090F">
            <w:pPr>
              <w:rPr>
                <w:rFonts w:ascii="Times New Roman" w:hAnsi="Times New Roman" w:cs="Times New Roman"/>
                <w:sz w:val="24"/>
              </w:rPr>
            </w:pPr>
          </w:p>
        </w:tc>
        <w:tc>
          <w:tcPr>
            <w:tcW w:w="2110" w:type="dxa"/>
            <w:vAlign w:val="center"/>
          </w:tcPr>
          <w:p w14:paraId="4A85B631" w14:textId="77777777" w:rsidR="001A2A48" w:rsidRPr="006C4E47" w:rsidRDefault="001A2A48" w:rsidP="0034090F">
            <w:pPr>
              <w:rPr>
                <w:rFonts w:ascii="Times New Roman" w:hAnsi="Times New Roman" w:cs="Times New Roman"/>
                <w:sz w:val="24"/>
                <w:lang w:val="x-none"/>
              </w:rPr>
            </w:pPr>
          </w:p>
        </w:tc>
      </w:tr>
      <w:tr w:rsidR="001A2A48" w:rsidRPr="006C4E47" w14:paraId="0A8B669E" w14:textId="77777777" w:rsidTr="0034090F">
        <w:trPr>
          <w:jc w:val="center"/>
        </w:trPr>
        <w:tc>
          <w:tcPr>
            <w:tcW w:w="445" w:type="dxa"/>
          </w:tcPr>
          <w:p w14:paraId="75F58E6B"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68659854"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1C91B94A" w14:textId="77777777" w:rsidR="001A2A48" w:rsidRPr="006C4E47" w:rsidRDefault="001A2A48" w:rsidP="0034090F">
            <w:pPr>
              <w:rPr>
                <w:rFonts w:ascii="Times New Roman" w:hAnsi="Times New Roman" w:cs="Times New Roman"/>
                <w:sz w:val="24"/>
              </w:rPr>
            </w:pPr>
          </w:p>
        </w:tc>
        <w:tc>
          <w:tcPr>
            <w:tcW w:w="2110" w:type="dxa"/>
            <w:vAlign w:val="center"/>
          </w:tcPr>
          <w:p w14:paraId="1D7E1F81" w14:textId="77777777" w:rsidR="001A2A48" w:rsidRPr="006C4E47" w:rsidRDefault="001A2A48" w:rsidP="0034090F">
            <w:pPr>
              <w:rPr>
                <w:rFonts w:ascii="Times New Roman" w:hAnsi="Times New Roman" w:cs="Times New Roman"/>
                <w:sz w:val="24"/>
                <w:lang w:val="x-none"/>
              </w:rPr>
            </w:pPr>
          </w:p>
        </w:tc>
      </w:tr>
      <w:tr w:rsidR="001A2A48" w:rsidRPr="006C4E47" w14:paraId="292DBA7E" w14:textId="77777777" w:rsidTr="0034090F">
        <w:trPr>
          <w:jc w:val="center"/>
        </w:trPr>
        <w:tc>
          <w:tcPr>
            <w:tcW w:w="445" w:type="dxa"/>
          </w:tcPr>
          <w:p w14:paraId="20EC6B34"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28D97F63"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3AF8B61B" w14:textId="77777777" w:rsidR="001A2A48" w:rsidRPr="006C4E47" w:rsidRDefault="001A2A48" w:rsidP="0034090F">
            <w:pPr>
              <w:rPr>
                <w:rFonts w:ascii="Times New Roman" w:hAnsi="Times New Roman" w:cs="Times New Roman"/>
                <w:sz w:val="24"/>
              </w:rPr>
            </w:pPr>
          </w:p>
        </w:tc>
        <w:tc>
          <w:tcPr>
            <w:tcW w:w="2110" w:type="dxa"/>
            <w:vAlign w:val="center"/>
          </w:tcPr>
          <w:p w14:paraId="726F0C09" w14:textId="77777777" w:rsidR="001A2A48" w:rsidRPr="006C4E47" w:rsidRDefault="001A2A48" w:rsidP="0034090F">
            <w:pPr>
              <w:rPr>
                <w:rFonts w:ascii="Times New Roman" w:hAnsi="Times New Roman" w:cs="Times New Roman"/>
                <w:sz w:val="24"/>
                <w:lang w:val="x-none"/>
              </w:rPr>
            </w:pPr>
          </w:p>
        </w:tc>
      </w:tr>
      <w:tr w:rsidR="001A2A48" w:rsidRPr="006C4E47" w14:paraId="1F35037F" w14:textId="77777777" w:rsidTr="0034090F">
        <w:trPr>
          <w:jc w:val="center"/>
        </w:trPr>
        <w:tc>
          <w:tcPr>
            <w:tcW w:w="445" w:type="dxa"/>
          </w:tcPr>
          <w:p w14:paraId="5A584C1D"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086CD44C"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52192054" w14:textId="77777777" w:rsidR="001A2A48" w:rsidRPr="006C4E47" w:rsidRDefault="001A2A48" w:rsidP="0034090F">
            <w:pPr>
              <w:rPr>
                <w:rFonts w:ascii="Times New Roman" w:hAnsi="Times New Roman" w:cs="Times New Roman"/>
                <w:sz w:val="24"/>
              </w:rPr>
            </w:pPr>
          </w:p>
        </w:tc>
        <w:tc>
          <w:tcPr>
            <w:tcW w:w="2110" w:type="dxa"/>
            <w:vAlign w:val="center"/>
          </w:tcPr>
          <w:p w14:paraId="28FA239D" w14:textId="77777777" w:rsidR="001A2A48" w:rsidRPr="006C4E47" w:rsidRDefault="001A2A48" w:rsidP="0034090F">
            <w:pPr>
              <w:rPr>
                <w:rFonts w:ascii="Times New Roman" w:hAnsi="Times New Roman" w:cs="Times New Roman"/>
                <w:sz w:val="24"/>
                <w:lang w:val="x-none"/>
              </w:rPr>
            </w:pPr>
          </w:p>
        </w:tc>
      </w:tr>
    </w:tbl>
    <w:p w14:paraId="4FD3E139" w14:textId="77777777" w:rsidR="001A2A48" w:rsidRPr="006C4E47" w:rsidRDefault="001A2A48" w:rsidP="001A2A48">
      <w:pPr>
        <w:rPr>
          <w:rFonts w:ascii="Times New Roman" w:hAnsi="Times New Roman" w:cs="Times New Roman"/>
          <w:sz w:val="24"/>
        </w:rPr>
      </w:pPr>
    </w:p>
    <w:p w14:paraId="0E74297E" w14:textId="77777777" w:rsidR="001A2A48" w:rsidRPr="006C4E47" w:rsidRDefault="001A2A48" w:rsidP="001A2A48">
      <w:pPr>
        <w:rPr>
          <w:rFonts w:ascii="Times New Roman" w:hAnsi="Times New Roman" w:cs="Times New Roman"/>
          <w:sz w:val="24"/>
        </w:rPr>
      </w:pPr>
    </w:p>
    <w:p w14:paraId="19687BD3" w14:textId="77777777" w:rsidR="001A2A48" w:rsidRPr="006C4E47" w:rsidRDefault="001A2A48" w:rsidP="001A2A48">
      <w:pPr>
        <w:rPr>
          <w:rFonts w:ascii="Times New Roman" w:hAnsi="Times New Roman" w:cs="Times New Roman"/>
          <w:sz w:val="24"/>
        </w:rPr>
      </w:pPr>
      <w:r w:rsidRPr="006C4E47">
        <w:rPr>
          <w:rFonts w:ascii="Times New Roman" w:hAnsi="Times New Roman" w:cs="Times New Roman"/>
          <w:sz w:val="24"/>
        </w:rPr>
        <w:t>Pretendents:</w:t>
      </w:r>
    </w:p>
    <w:p w14:paraId="58631834" w14:textId="77777777" w:rsidR="001A2A48" w:rsidRPr="006C4E47" w:rsidRDefault="001A2A48" w:rsidP="001A2A48">
      <w:pPr>
        <w:rPr>
          <w:rFonts w:ascii="Times New Roman" w:hAnsi="Times New Roman" w:cs="Times New Roman"/>
          <w:sz w:val="24"/>
        </w:rPr>
      </w:pPr>
    </w:p>
    <w:p w14:paraId="6CA478D3" w14:textId="77777777" w:rsidR="001A2A48" w:rsidRPr="006C4E47" w:rsidRDefault="001A2A48" w:rsidP="001A2A48">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7CBC331B" w14:textId="77777777" w:rsidR="001A2A48" w:rsidRPr="006C4E47" w:rsidRDefault="001A2A48" w:rsidP="001A2A48">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5B0187C5" w14:textId="77777777" w:rsidR="001A2A48" w:rsidRPr="006C4E47" w:rsidRDefault="001A2A48" w:rsidP="001A2A48">
      <w:pPr>
        <w:rPr>
          <w:rFonts w:ascii="Times New Roman" w:hAnsi="Times New Roman" w:cs="Times New Roman"/>
          <w:sz w:val="24"/>
        </w:rPr>
      </w:pPr>
    </w:p>
    <w:p w14:paraId="64C27F3C" w14:textId="08D666F3" w:rsidR="001A2A48" w:rsidRPr="006C4E47" w:rsidRDefault="001A2A48" w:rsidP="001A2A48">
      <w:pPr>
        <w:rPr>
          <w:rFonts w:ascii="Times New Roman" w:hAnsi="Times New Roman" w:cs="Times New Roman"/>
          <w:sz w:val="24"/>
        </w:rPr>
      </w:pPr>
    </w:p>
    <w:p w14:paraId="14980581" w14:textId="77777777" w:rsidR="001A2A48" w:rsidRPr="006C4E47" w:rsidRDefault="001A2A48" w:rsidP="001A2A48">
      <w:pPr>
        <w:rPr>
          <w:rFonts w:ascii="Times New Roman" w:hAnsi="Times New Roman" w:cs="Times New Roman"/>
          <w:sz w:val="24"/>
        </w:rPr>
      </w:pPr>
      <w:r w:rsidRPr="006C4E47">
        <w:rPr>
          <w:rFonts w:ascii="Times New Roman" w:hAnsi="Times New Roman" w:cs="Times New Roman"/>
          <w:sz w:val="24"/>
        </w:rPr>
        <w:t>2018.gada ___. ________________</w:t>
      </w:r>
    </w:p>
    <w:p w14:paraId="2717DE23" w14:textId="77777777" w:rsidR="001A2A48" w:rsidRPr="006C4E47" w:rsidRDefault="001A2A48" w:rsidP="001A2A48">
      <w:pPr>
        <w:autoSpaceDE w:val="0"/>
        <w:autoSpaceDN w:val="0"/>
        <w:adjustRightInd w:val="0"/>
        <w:ind w:left="180"/>
        <w:rPr>
          <w:rFonts w:ascii="Times New Roman" w:hAnsi="Times New Roman" w:cs="Times New Roman"/>
          <w:b/>
          <w:bCs/>
          <w:sz w:val="24"/>
          <w:highlight w:val="yellow"/>
          <w:lang w:eastAsia="lv-LV"/>
        </w:rPr>
      </w:pPr>
    </w:p>
    <w:p w14:paraId="59B1A800" w14:textId="77777777" w:rsidR="001A2A48" w:rsidRPr="006C4E47" w:rsidRDefault="001A2A48" w:rsidP="001A2A48">
      <w:pPr>
        <w:rPr>
          <w:rFonts w:ascii="Times New Roman" w:hAnsi="Times New Roman" w:cs="Times New Roman"/>
          <w:sz w:val="24"/>
          <w:lang w:eastAsia="lv-LV"/>
        </w:rPr>
      </w:pPr>
    </w:p>
    <w:p w14:paraId="20D05EAC" w14:textId="77777777" w:rsidR="00F2235F" w:rsidRPr="00F2235F" w:rsidRDefault="00F2235F" w:rsidP="00F2235F">
      <w:pPr>
        <w:rPr>
          <w:rFonts w:ascii="Times New Roman" w:hAnsi="Times New Roman" w:cs="Times New Roman"/>
          <w:sz w:val="24"/>
          <w:lang w:eastAsia="lv-LV"/>
        </w:rPr>
      </w:pPr>
    </w:p>
    <w:p w14:paraId="3C8797BE" w14:textId="11DCECA5"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r>
        <w:rPr>
          <w:rFonts w:ascii="Times New Roman" w:hAnsi="Times New Roman" w:cs="Times New Roman"/>
          <w:sz w:val="24"/>
          <w:lang w:eastAsia="lv-LV"/>
        </w:rPr>
        <w:tab/>
      </w:r>
    </w:p>
    <w:p w14:paraId="3DE79127" w14:textId="77BD945B" w:rsidR="00847B75" w:rsidRPr="007A0288" w:rsidRDefault="00847B75" w:rsidP="00847B75">
      <w:pPr>
        <w:widowControl w:val="0"/>
        <w:ind w:left="567"/>
        <w:jc w:val="right"/>
        <w:rPr>
          <w:rFonts w:ascii="Times New Roman" w:hAnsi="Times New Roman" w:cs="Times New Roman"/>
          <w:sz w:val="24"/>
        </w:rPr>
      </w:pPr>
      <w:r>
        <w:rPr>
          <w:rFonts w:ascii="Times New Roman" w:hAnsi="Times New Roman" w:cs="Times New Roman"/>
          <w:sz w:val="20"/>
          <w:szCs w:val="20"/>
        </w:rPr>
        <w:lastRenderedPageBreak/>
        <w:t>Pielikums Nr.3</w:t>
      </w:r>
    </w:p>
    <w:p w14:paraId="77B84FA5" w14:textId="77777777" w:rsidR="00847B75" w:rsidRPr="007A0288" w:rsidRDefault="00847B75" w:rsidP="00847B75">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74D45BE8" w14:textId="20E77467" w:rsidR="00847B75" w:rsidRPr="007A0288" w:rsidRDefault="00847B75" w:rsidP="00847B75">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Pr>
          <w:rFonts w:ascii="Times New Roman" w:hAnsi="Times New Roman" w:cs="Times New Roman"/>
          <w:sz w:val="20"/>
          <w:szCs w:val="20"/>
        </w:rPr>
        <w:t>57</w:t>
      </w:r>
    </w:p>
    <w:p w14:paraId="11D6D3F0" w14:textId="77777777" w:rsidR="00847B75" w:rsidRPr="00CE58CB" w:rsidRDefault="00847B75" w:rsidP="00847B75">
      <w:pPr>
        <w:jc w:val="center"/>
        <w:rPr>
          <w:rFonts w:ascii="Times New Roman" w:hAnsi="Times New Roman" w:cs="Times New Roman"/>
          <w:b/>
          <w:sz w:val="24"/>
        </w:rPr>
      </w:pPr>
    </w:p>
    <w:p w14:paraId="798D4D04" w14:textId="77777777" w:rsidR="00847B75" w:rsidRPr="00CE58CB" w:rsidRDefault="00847B75" w:rsidP="00847B75">
      <w:pPr>
        <w:jc w:val="center"/>
        <w:rPr>
          <w:rFonts w:ascii="Times New Roman" w:hAnsi="Times New Roman" w:cs="Times New Roman"/>
          <w:b/>
          <w:sz w:val="24"/>
        </w:rPr>
      </w:pPr>
      <w:r>
        <w:rPr>
          <w:rFonts w:ascii="Times New Roman" w:hAnsi="Times New Roman" w:cs="Times New Roman"/>
          <w:b/>
          <w:sz w:val="24"/>
        </w:rPr>
        <w:t>Pieredzes apraksta (</w:t>
      </w:r>
      <w:r w:rsidRPr="00CE58CB">
        <w:rPr>
          <w:rFonts w:ascii="Times New Roman" w:hAnsi="Times New Roman" w:cs="Times New Roman"/>
          <w:b/>
          <w:sz w:val="24"/>
        </w:rPr>
        <w:t>CV</w:t>
      </w:r>
      <w:r>
        <w:rPr>
          <w:rFonts w:ascii="Times New Roman" w:hAnsi="Times New Roman" w:cs="Times New Roman"/>
          <w:b/>
          <w:sz w:val="24"/>
        </w:rPr>
        <w:t>) forma</w:t>
      </w:r>
    </w:p>
    <w:p w14:paraId="3CD08073" w14:textId="77777777" w:rsidR="00847B75" w:rsidRPr="00CE58CB" w:rsidRDefault="00847B75" w:rsidP="00847B75">
      <w:pPr>
        <w:rPr>
          <w:rFonts w:ascii="Times New Roman" w:hAnsi="Times New Roman" w:cs="Times New Roman"/>
          <w:b/>
          <w:sz w:val="24"/>
        </w:rPr>
      </w:pPr>
    </w:p>
    <w:p w14:paraId="25DC8822" w14:textId="77777777" w:rsidR="00847B75" w:rsidRPr="00CE58CB" w:rsidRDefault="00847B75" w:rsidP="00847B75">
      <w:pPr>
        <w:pStyle w:val="BodyText"/>
        <w:widowControl/>
        <w:numPr>
          <w:ilvl w:val="0"/>
          <w:numId w:val="22"/>
        </w:numPr>
        <w:autoSpaceDE/>
        <w:autoSpaceDN/>
        <w:adjustRightInd/>
        <w:rPr>
          <w:rFonts w:ascii="Times New Roman" w:hAnsi="Times New Roman"/>
          <w:b/>
          <w:sz w:val="24"/>
          <w:szCs w:val="24"/>
        </w:rPr>
      </w:pPr>
      <w:r w:rsidRPr="00CE58CB">
        <w:rPr>
          <w:rFonts w:ascii="Times New Roman" w:hAnsi="Times New Roman"/>
          <w:b/>
          <w:sz w:val="24"/>
          <w:szCs w:val="24"/>
        </w:rPr>
        <w:t>Uzvārds:</w:t>
      </w:r>
    </w:p>
    <w:p w14:paraId="185F375A" w14:textId="77777777" w:rsidR="00847B75" w:rsidRPr="00CE58CB" w:rsidRDefault="00847B75" w:rsidP="00847B75">
      <w:pPr>
        <w:pStyle w:val="BodyText"/>
        <w:widowControl/>
        <w:numPr>
          <w:ilvl w:val="0"/>
          <w:numId w:val="22"/>
        </w:numPr>
        <w:autoSpaceDE/>
        <w:autoSpaceDN/>
        <w:adjustRightInd/>
        <w:rPr>
          <w:rFonts w:ascii="Times New Roman" w:hAnsi="Times New Roman"/>
          <w:b/>
          <w:sz w:val="24"/>
          <w:szCs w:val="24"/>
        </w:rPr>
      </w:pPr>
      <w:r w:rsidRPr="00CE58CB">
        <w:rPr>
          <w:rFonts w:ascii="Times New Roman" w:hAnsi="Times New Roman"/>
          <w:b/>
          <w:sz w:val="24"/>
          <w:szCs w:val="24"/>
        </w:rPr>
        <w:t>Vārds:</w:t>
      </w:r>
    </w:p>
    <w:p w14:paraId="17DB379D" w14:textId="77777777" w:rsidR="00847B75" w:rsidRDefault="00847B75" w:rsidP="00847B75">
      <w:pPr>
        <w:pStyle w:val="BodyText"/>
        <w:widowControl/>
        <w:autoSpaceDE/>
        <w:autoSpaceDN/>
        <w:adjustRightInd/>
        <w:ind w:left="360"/>
        <w:rPr>
          <w:rFonts w:ascii="Times New Roman" w:hAnsi="Times New Roman"/>
          <w:b/>
          <w:sz w:val="24"/>
          <w:szCs w:val="24"/>
        </w:rPr>
      </w:pPr>
    </w:p>
    <w:p w14:paraId="4FF13330" w14:textId="77777777" w:rsidR="00847B75" w:rsidRPr="00CE58CB" w:rsidRDefault="00847B75" w:rsidP="00847B75">
      <w:pPr>
        <w:pStyle w:val="BodyText"/>
        <w:widowControl/>
        <w:numPr>
          <w:ilvl w:val="0"/>
          <w:numId w:val="22"/>
        </w:numPr>
        <w:autoSpaceDE/>
        <w:autoSpaceDN/>
        <w:adjustRightInd/>
        <w:rPr>
          <w:rFonts w:ascii="Times New Roman" w:hAnsi="Times New Roman"/>
          <w:b/>
          <w:sz w:val="24"/>
          <w:szCs w:val="24"/>
        </w:rPr>
      </w:pPr>
      <w:r w:rsidRPr="00CE58CB">
        <w:rPr>
          <w:rFonts w:ascii="Times New Roman" w:hAnsi="Times New Roman"/>
          <w:b/>
          <w:sz w:val="24"/>
          <w:szCs w:val="24"/>
        </w:rPr>
        <w:t>Izglītība:</w:t>
      </w:r>
    </w:p>
    <w:p w14:paraId="73459845" w14:textId="77777777" w:rsidR="00847B75" w:rsidRPr="00CE58CB" w:rsidRDefault="00847B75" w:rsidP="00847B75">
      <w:pPr>
        <w:pStyle w:val="BodyText"/>
        <w:ind w:left="36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2457"/>
        <w:gridCol w:w="3370"/>
      </w:tblGrid>
      <w:tr w:rsidR="00847B75" w:rsidRPr="00CE58CB" w14:paraId="3D2B6CF7" w14:textId="77777777" w:rsidTr="0034090F">
        <w:trPr>
          <w:trHeight w:hRule="exact" w:val="567"/>
        </w:trPr>
        <w:tc>
          <w:tcPr>
            <w:tcW w:w="0" w:type="auto"/>
            <w:vAlign w:val="center"/>
          </w:tcPr>
          <w:p w14:paraId="4FEF751E" w14:textId="77777777" w:rsidR="00847B75" w:rsidRPr="00CE58CB" w:rsidRDefault="00847B75" w:rsidP="0034090F">
            <w:pPr>
              <w:pStyle w:val="BodyText"/>
              <w:jc w:val="center"/>
              <w:rPr>
                <w:rFonts w:ascii="Times New Roman" w:hAnsi="Times New Roman"/>
                <w:b/>
                <w:bCs/>
                <w:sz w:val="24"/>
                <w:szCs w:val="24"/>
              </w:rPr>
            </w:pPr>
            <w:r w:rsidRPr="00CE58CB">
              <w:rPr>
                <w:rFonts w:ascii="Times New Roman" w:hAnsi="Times New Roman"/>
                <w:b/>
                <w:bCs/>
                <w:sz w:val="24"/>
                <w:szCs w:val="24"/>
              </w:rPr>
              <w:t>Izglītības iestāde</w:t>
            </w:r>
          </w:p>
        </w:tc>
        <w:tc>
          <w:tcPr>
            <w:tcW w:w="0" w:type="auto"/>
            <w:vAlign w:val="center"/>
          </w:tcPr>
          <w:p w14:paraId="306CE906" w14:textId="77777777" w:rsidR="00847B75" w:rsidRPr="00CE58CB" w:rsidRDefault="00847B75" w:rsidP="0034090F">
            <w:pPr>
              <w:pStyle w:val="BodyText"/>
              <w:jc w:val="center"/>
              <w:rPr>
                <w:rFonts w:ascii="Times New Roman" w:hAnsi="Times New Roman"/>
                <w:b/>
                <w:bCs/>
                <w:sz w:val="24"/>
                <w:szCs w:val="24"/>
              </w:rPr>
            </w:pPr>
            <w:r w:rsidRPr="00CE58CB">
              <w:rPr>
                <w:rFonts w:ascii="Times New Roman" w:hAnsi="Times New Roman"/>
                <w:b/>
                <w:bCs/>
                <w:sz w:val="24"/>
                <w:szCs w:val="24"/>
              </w:rPr>
              <w:t>Mācību laiks (no/līdz)</w:t>
            </w:r>
          </w:p>
        </w:tc>
        <w:tc>
          <w:tcPr>
            <w:tcW w:w="0" w:type="auto"/>
            <w:vAlign w:val="center"/>
          </w:tcPr>
          <w:p w14:paraId="5D345EF3" w14:textId="77777777" w:rsidR="00847B75" w:rsidRPr="00CE58CB" w:rsidRDefault="00847B75" w:rsidP="0034090F">
            <w:pPr>
              <w:pStyle w:val="BodyText"/>
              <w:jc w:val="center"/>
              <w:rPr>
                <w:rFonts w:ascii="Times New Roman" w:hAnsi="Times New Roman"/>
                <w:b/>
                <w:bCs/>
                <w:sz w:val="24"/>
                <w:szCs w:val="24"/>
              </w:rPr>
            </w:pPr>
            <w:r w:rsidRPr="00CE58CB">
              <w:rPr>
                <w:rFonts w:ascii="Times New Roman" w:hAnsi="Times New Roman"/>
                <w:b/>
                <w:bCs/>
                <w:sz w:val="24"/>
                <w:szCs w:val="24"/>
              </w:rPr>
              <w:t>Iegūtais grāds vai kvalifikācija</w:t>
            </w:r>
          </w:p>
        </w:tc>
      </w:tr>
      <w:tr w:rsidR="00847B75" w:rsidRPr="00CE58CB" w14:paraId="2717FB37" w14:textId="77777777" w:rsidTr="0034090F">
        <w:trPr>
          <w:trHeight w:hRule="exact" w:val="284"/>
        </w:trPr>
        <w:tc>
          <w:tcPr>
            <w:tcW w:w="0" w:type="auto"/>
            <w:vAlign w:val="center"/>
          </w:tcPr>
          <w:p w14:paraId="46000DA8" w14:textId="77777777" w:rsidR="00847B75" w:rsidRPr="00CE58CB" w:rsidRDefault="00847B75" w:rsidP="0034090F">
            <w:pPr>
              <w:pStyle w:val="BodyText"/>
              <w:jc w:val="center"/>
              <w:rPr>
                <w:rFonts w:ascii="Times New Roman" w:hAnsi="Times New Roman"/>
                <w:bCs/>
                <w:sz w:val="24"/>
                <w:szCs w:val="24"/>
              </w:rPr>
            </w:pPr>
          </w:p>
        </w:tc>
        <w:tc>
          <w:tcPr>
            <w:tcW w:w="0" w:type="auto"/>
            <w:vAlign w:val="center"/>
          </w:tcPr>
          <w:p w14:paraId="0B18BC47" w14:textId="77777777" w:rsidR="00847B75" w:rsidRPr="00CE58CB" w:rsidRDefault="00847B75" w:rsidP="0034090F">
            <w:pPr>
              <w:jc w:val="center"/>
              <w:rPr>
                <w:rFonts w:ascii="Times New Roman" w:hAnsi="Times New Roman" w:cs="Times New Roman"/>
                <w:sz w:val="24"/>
              </w:rPr>
            </w:pPr>
          </w:p>
        </w:tc>
        <w:tc>
          <w:tcPr>
            <w:tcW w:w="0" w:type="auto"/>
            <w:vAlign w:val="center"/>
          </w:tcPr>
          <w:p w14:paraId="4EFBA5E4" w14:textId="77777777" w:rsidR="00847B75" w:rsidRPr="00CE58CB" w:rsidRDefault="00847B75" w:rsidP="0034090F">
            <w:pPr>
              <w:pStyle w:val="BodyText"/>
              <w:jc w:val="center"/>
              <w:rPr>
                <w:rFonts w:ascii="Times New Roman" w:hAnsi="Times New Roman"/>
                <w:bCs/>
                <w:sz w:val="24"/>
                <w:szCs w:val="24"/>
              </w:rPr>
            </w:pPr>
          </w:p>
        </w:tc>
      </w:tr>
      <w:tr w:rsidR="00847B75" w:rsidRPr="00CE58CB" w14:paraId="2C19ED9C" w14:textId="77777777" w:rsidTr="0034090F">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E0D2939" w14:textId="77777777" w:rsidR="00847B75" w:rsidRPr="00CE58CB" w:rsidRDefault="00847B75" w:rsidP="0034090F">
            <w:pPr>
              <w:pStyle w:val="BodyText"/>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9F34B0C" w14:textId="77777777" w:rsidR="00847B75" w:rsidRPr="00CE58CB" w:rsidRDefault="00847B75" w:rsidP="0034090F">
            <w:pPr>
              <w:jc w:val="cente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592CEF2" w14:textId="77777777" w:rsidR="00847B75" w:rsidRPr="00CE58CB" w:rsidRDefault="00847B75" w:rsidP="0034090F">
            <w:pPr>
              <w:pStyle w:val="BodyText"/>
              <w:jc w:val="center"/>
              <w:rPr>
                <w:rFonts w:ascii="Times New Roman" w:hAnsi="Times New Roman"/>
                <w:sz w:val="24"/>
                <w:szCs w:val="24"/>
              </w:rPr>
            </w:pPr>
          </w:p>
        </w:tc>
      </w:tr>
      <w:tr w:rsidR="00847B75" w:rsidRPr="00CE58CB" w14:paraId="63B4D9F3" w14:textId="77777777" w:rsidTr="0034090F">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9BD4F63" w14:textId="77777777" w:rsidR="00847B75" w:rsidRPr="00CE58CB" w:rsidRDefault="00847B75" w:rsidP="0034090F">
            <w:pPr>
              <w:pStyle w:val="BodyText"/>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E9B815F" w14:textId="77777777" w:rsidR="00847B75" w:rsidRPr="00CE58CB" w:rsidRDefault="00847B75" w:rsidP="0034090F">
            <w:pPr>
              <w:jc w:val="cente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EBF15D1" w14:textId="77777777" w:rsidR="00847B75" w:rsidRPr="00CE58CB" w:rsidRDefault="00847B75" w:rsidP="0034090F">
            <w:pPr>
              <w:pStyle w:val="BodyText"/>
              <w:jc w:val="center"/>
              <w:rPr>
                <w:rFonts w:ascii="Times New Roman" w:hAnsi="Times New Roman"/>
                <w:sz w:val="24"/>
                <w:szCs w:val="24"/>
              </w:rPr>
            </w:pPr>
          </w:p>
        </w:tc>
      </w:tr>
    </w:tbl>
    <w:p w14:paraId="2C1A361D" w14:textId="77777777" w:rsidR="00847B75" w:rsidRPr="00CE58CB" w:rsidRDefault="00847B75" w:rsidP="00847B75">
      <w:pPr>
        <w:pStyle w:val="BodyText"/>
        <w:ind w:left="360"/>
        <w:rPr>
          <w:rFonts w:ascii="Times New Roman" w:hAnsi="Times New Roman"/>
          <w:bCs/>
          <w:sz w:val="24"/>
          <w:szCs w:val="24"/>
        </w:rPr>
      </w:pPr>
    </w:p>
    <w:p w14:paraId="50A4C1F2" w14:textId="72F149BD" w:rsidR="00847B75" w:rsidRDefault="00847B75" w:rsidP="00847B75">
      <w:pPr>
        <w:pStyle w:val="BodyText"/>
        <w:widowControl/>
        <w:numPr>
          <w:ilvl w:val="0"/>
          <w:numId w:val="22"/>
        </w:numPr>
        <w:autoSpaceDE/>
        <w:autoSpaceDN/>
        <w:adjustRightInd/>
        <w:rPr>
          <w:rFonts w:ascii="Times New Roman" w:hAnsi="Times New Roman"/>
          <w:b/>
          <w:sz w:val="24"/>
          <w:szCs w:val="24"/>
        </w:rPr>
      </w:pPr>
      <w:r w:rsidRPr="00CE58CB">
        <w:rPr>
          <w:rFonts w:ascii="Times New Roman" w:hAnsi="Times New Roman"/>
          <w:b/>
          <w:sz w:val="24"/>
          <w:szCs w:val="24"/>
        </w:rPr>
        <w:t>Dalība profesionālajās organizācijās:</w:t>
      </w:r>
    </w:p>
    <w:p w14:paraId="2DA6CDD3" w14:textId="77777777" w:rsidR="002E3B7E" w:rsidRPr="00CE58CB" w:rsidRDefault="002E3B7E" w:rsidP="002E3B7E">
      <w:pPr>
        <w:pStyle w:val="BodyText"/>
        <w:widowControl/>
        <w:autoSpaceDE/>
        <w:autoSpaceDN/>
        <w:adjustRightInd/>
        <w:ind w:left="360"/>
        <w:rPr>
          <w:rFonts w:ascii="Times New Roman" w:hAnsi="Times New Roman"/>
          <w:b/>
          <w:sz w:val="24"/>
          <w:szCs w:val="24"/>
        </w:rPr>
      </w:pPr>
    </w:p>
    <w:p w14:paraId="5BB13E93" w14:textId="31DE3C0C" w:rsidR="00847B75" w:rsidRDefault="00847B75" w:rsidP="00847B75">
      <w:pPr>
        <w:pStyle w:val="BodyText"/>
        <w:widowControl/>
        <w:numPr>
          <w:ilvl w:val="0"/>
          <w:numId w:val="22"/>
        </w:numPr>
        <w:autoSpaceDE/>
        <w:autoSpaceDN/>
        <w:adjustRightInd/>
        <w:rPr>
          <w:rFonts w:ascii="Times New Roman" w:hAnsi="Times New Roman"/>
          <w:b/>
          <w:sz w:val="24"/>
          <w:szCs w:val="24"/>
        </w:rPr>
      </w:pPr>
      <w:r w:rsidRPr="00CE58CB">
        <w:rPr>
          <w:rFonts w:ascii="Times New Roman" w:hAnsi="Times New Roman"/>
          <w:b/>
          <w:sz w:val="24"/>
          <w:szCs w:val="24"/>
        </w:rPr>
        <w:t xml:space="preserve">Valodu prasmes: </w:t>
      </w:r>
    </w:p>
    <w:p w14:paraId="42DDF7F8" w14:textId="77777777" w:rsidR="002E3B7E" w:rsidRDefault="002E3B7E" w:rsidP="002E3B7E">
      <w:pPr>
        <w:pStyle w:val="ListParagraph"/>
        <w:rPr>
          <w:rFonts w:ascii="Times New Roman" w:hAnsi="Times New Roman"/>
          <w:b/>
          <w:sz w:val="24"/>
        </w:rPr>
      </w:pPr>
    </w:p>
    <w:p w14:paraId="35B26430" w14:textId="77777777" w:rsidR="002E3B7E" w:rsidRDefault="002E3B7E" w:rsidP="002E3B7E">
      <w:pPr>
        <w:pStyle w:val="BodyText"/>
        <w:widowControl/>
        <w:autoSpaceDE/>
        <w:autoSpaceDN/>
        <w:adjustRightInd/>
        <w:ind w:left="360"/>
        <w:rPr>
          <w:rFonts w:ascii="Times New Roman" w:hAnsi="Times New Roman"/>
          <w:b/>
          <w:sz w:val="24"/>
          <w:szCs w:val="24"/>
        </w:rPr>
      </w:pPr>
    </w:p>
    <w:p w14:paraId="0EEE371D" w14:textId="0F31C693" w:rsidR="00AB10F2" w:rsidRDefault="00AB10F2" w:rsidP="00847B75">
      <w:pPr>
        <w:pStyle w:val="BodyText"/>
        <w:widowControl/>
        <w:numPr>
          <w:ilvl w:val="0"/>
          <w:numId w:val="22"/>
        </w:numPr>
        <w:autoSpaceDE/>
        <w:autoSpaceDN/>
        <w:adjustRightInd/>
        <w:rPr>
          <w:rFonts w:ascii="Times New Roman" w:hAnsi="Times New Roman"/>
          <w:b/>
          <w:sz w:val="24"/>
          <w:szCs w:val="24"/>
        </w:rPr>
      </w:pPr>
      <w:r>
        <w:rPr>
          <w:rFonts w:ascii="Times New Roman" w:hAnsi="Times New Roman"/>
          <w:b/>
          <w:sz w:val="24"/>
          <w:szCs w:val="24"/>
        </w:rPr>
        <w:t>Papildus informācija, ja Pretendents uzskata par nepieciešamu</w:t>
      </w:r>
      <w:r w:rsidR="00DE3E69">
        <w:rPr>
          <w:rFonts w:ascii="Times New Roman" w:hAnsi="Times New Roman"/>
          <w:b/>
          <w:sz w:val="24"/>
          <w:szCs w:val="24"/>
        </w:rPr>
        <w:t>:</w:t>
      </w:r>
    </w:p>
    <w:p w14:paraId="039BB925" w14:textId="77777777" w:rsidR="002E3B7E" w:rsidRPr="00CE58CB" w:rsidRDefault="002E3B7E" w:rsidP="002E3B7E">
      <w:pPr>
        <w:pStyle w:val="BodyText"/>
        <w:widowControl/>
        <w:autoSpaceDE/>
        <w:autoSpaceDN/>
        <w:adjustRightInd/>
        <w:ind w:left="360"/>
        <w:rPr>
          <w:rFonts w:ascii="Times New Roman" w:hAnsi="Times New Roman"/>
          <w:b/>
          <w:sz w:val="24"/>
          <w:szCs w:val="24"/>
        </w:rPr>
      </w:pPr>
    </w:p>
    <w:p w14:paraId="39BA6931" w14:textId="77777777" w:rsidR="00847B75" w:rsidRPr="00CE58CB" w:rsidRDefault="00847B75" w:rsidP="00847B75">
      <w:pPr>
        <w:pStyle w:val="BodyText"/>
        <w:widowControl/>
        <w:numPr>
          <w:ilvl w:val="0"/>
          <w:numId w:val="22"/>
        </w:numPr>
        <w:autoSpaceDE/>
        <w:autoSpaceDN/>
        <w:adjustRightInd/>
        <w:rPr>
          <w:rFonts w:ascii="Times New Roman" w:hAnsi="Times New Roman"/>
          <w:b/>
          <w:sz w:val="24"/>
          <w:szCs w:val="24"/>
        </w:rPr>
      </w:pPr>
      <w:r w:rsidRPr="00CE58CB">
        <w:rPr>
          <w:rFonts w:ascii="Times New Roman" w:hAnsi="Times New Roman"/>
          <w:b/>
          <w:sz w:val="24"/>
          <w:szCs w:val="24"/>
        </w:rPr>
        <w:t>Cita informācija:</w:t>
      </w:r>
    </w:p>
    <w:p w14:paraId="3F6243D5" w14:textId="05A1E21B" w:rsidR="00847B75" w:rsidRPr="00CE58CB" w:rsidRDefault="00847B75" w:rsidP="00847B75">
      <w:pPr>
        <w:ind w:left="360"/>
        <w:jc w:val="both"/>
        <w:rPr>
          <w:rFonts w:ascii="Times New Roman" w:hAnsi="Times New Roman" w:cs="Times New Roman"/>
          <w:sz w:val="24"/>
        </w:rPr>
      </w:pPr>
      <w:r w:rsidRPr="00CE58CB">
        <w:rPr>
          <w:rFonts w:ascii="Times New Roman" w:hAnsi="Times New Roman" w:cs="Times New Roman"/>
          <w:sz w:val="24"/>
        </w:rPr>
        <w:t xml:space="preserve">Ar šo es apņemos no iepirkuma līguma noslēgšanas līdz saistību izpildei saskaņā ar </w:t>
      </w:r>
      <w:r w:rsidRPr="00CE58CB">
        <w:rPr>
          <w:rFonts w:ascii="Times New Roman" w:hAnsi="Times New Roman" w:cs="Times New Roman"/>
          <w:iCs/>
          <w:sz w:val="24"/>
        </w:rPr>
        <w:t>&lt;Pretendenta nosaukums, reģistrācijas numurs un adrese&gt;</w:t>
      </w:r>
      <w:r w:rsidRPr="00CE58CB">
        <w:rPr>
          <w:rFonts w:ascii="Times New Roman" w:hAnsi="Times New Roman" w:cs="Times New Roman"/>
          <w:sz w:val="24"/>
        </w:rPr>
        <w:t xml:space="preserve"> (turpmāk – Pretendents) piedāvājumu </w:t>
      </w:r>
      <w:r>
        <w:rPr>
          <w:rFonts w:ascii="Times New Roman" w:hAnsi="Times New Roman" w:cs="Times New Roman"/>
          <w:sz w:val="24"/>
        </w:rPr>
        <w:t>Rīgas Tehniskās universitātes</w:t>
      </w:r>
      <w:r w:rsidRPr="00CE58CB">
        <w:rPr>
          <w:rFonts w:ascii="Times New Roman" w:hAnsi="Times New Roman" w:cs="Times New Roman"/>
          <w:sz w:val="24"/>
        </w:rPr>
        <w:t xml:space="preserve"> rīkotā iepirkumā “</w:t>
      </w:r>
      <w:r w:rsidR="00BC3021" w:rsidRPr="007311CB">
        <w:rPr>
          <w:rFonts w:ascii="Times New Roman" w:hAnsi="Times New Roman" w:cs="Times New Roman"/>
          <w:sz w:val="24"/>
        </w:rPr>
        <w:t>Pētniecības un inovācijas pamatprogrammas “Apvārsnis 2020” (H2020) līdzfinansētā projekta Nr. 646116 Real</w:t>
      </w:r>
      <w:r w:rsidR="00BC3021">
        <w:rPr>
          <w:rFonts w:ascii="Times New Roman" w:hAnsi="Times New Roman" w:cs="Times New Roman"/>
          <w:sz w:val="24"/>
        </w:rPr>
        <w:t xml:space="preserve"> Value “Realising Value from Ele</w:t>
      </w:r>
      <w:r w:rsidR="00BC3021" w:rsidRPr="007311CB">
        <w:rPr>
          <w:rFonts w:ascii="Times New Roman" w:hAnsi="Times New Roman" w:cs="Times New Roman"/>
          <w:sz w:val="24"/>
        </w:rPr>
        <w:t>ctricity Markets with Local Smart Electric Thermal Storage Technology</w:t>
      </w:r>
      <w:r w:rsidR="00BC3021">
        <w:rPr>
          <w:rFonts w:ascii="Times New Roman" w:hAnsi="Times New Roman" w:cs="Times New Roman"/>
          <w:sz w:val="24"/>
        </w:rPr>
        <w:t xml:space="preserve">” </w:t>
      </w:r>
      <w:r w:rsidR="00BC3021" w:rsidRPr="007311CB">
        <w:rPr>
          <w:rFonts w:ascii="Times New Roman" w:hAnsi="Times New Roman" w:cs="Times New Roman"/>
          <w:sz w:val="24"/>
        </w:rPr>
        <w:t>Rīgas Tehniskās universitātes finanšu pārskatu audits</w:t>
      </w:r>
      <w:r w:rsidRPr="00CE58CB">
        <w:rPr>
          <w:rFonts w:ascii="Times New Roman" w:hAnsi="Times New Roman" w:cs="Times New Roman"/>
          <w:sz w:val="24"/>
        </w:rPr>
        <w:t xml:space="preserve">” (ID.Nr. </w:t>
      </w:r>
      <w:r>
        <w:rPr>
          <w:rFonts w:ascii="Times New Roman" w:hAnsi="Times New Roman" w:cs="Times New Roman"/>
          <w:sz w:val="24"/>
        </w:rPr>
        <w:t>RTU-2018/</w:t>
      </w:r>
      <w:r w:rsidR="00BC3021">
        <w:rPr>
          <w:rFonts w:ascii="Times New Roman" w:hAnsi="Times New Roman" w:cs="Times New Roman"/>
          <w:sz w:val="24"/>
        </w:rPr>
        <w:t>57</w:t>
      </w:r>
      <w:r w:rsidRPr="00CE58CB">
        <w:rPr>
          <w:rFonts w:ascii="Times New Roman" w:hAnsi="Times New Roman" w:cs="Times New Roman"/>
          <w:sz w:val="24"/>
        </w:rPr>
        <w:t xml:space="preserve">) veikt </w:t>
      </w:r>
      <w:r w:rsidR="00BC3021">
        <w:rPr>
          <w:rFonts w:ascii="Times New Roman" w:hAnsi="Times New Roman" w:cs="Times New Roman"/>
          <w:sz w:val="24"/>
        </w:rPr>
        <w:t>speciālista</w:t>
      </w:r>
      <w:r w:rsidRPr="00CE58CB">
        <w:rPr>
          <w:rFonts w:ascii="Times New Roman" w:hAnsi="Times New Roman" w:cs="Times New Roman"/>
          <w:sz w:val="24"/>
        </w:rPr>
        <w:t xml:space="preserve"> pienākumus gadījumā, ja Pretendentam tiek piešķirtas tiesības slēgt iepirkuma līgumu un iepirkuma līgums tiek noslēgts. </w:t>
      </w:r>
    </w:p>
    <w:p w14:paraId="37D123B6" w14:textId="77777777" w:rsidR="00847B75" w:rsidRPr="00CE58CB" w:rsidRDefault="00847B75" w:rsidP="00847B75">
      <w:pPr>
        <w:rPr>
          <w:rFonts w:ascii="Times New Roman" w:hAnsi="Times New Roman" w:cs="Times New Roman"/>
          <w:sz w:val="24"/>
        </w:rPr>
      </w:pPr>
    </w:p>
    <w:tbl>
      <w:tblPr>
        <w:tblW w:w="0" w:type="auto"/>
        <w:tblInd w:w="108" w:type="dxa"/>
        <w:tblLook w:val="0000" w:firstRow="0" w:lastRow="0" w:firstColumn="0" w:lastColumn="0" w:noHBand="0" w:noVBand="0"/>
      </w:tblPr>
      <w:tblGrid>
        <w:gridCol w:w="1927"/>
      </w:tblGrid>
      <w:tr w:rsidR="00847B75" w:rsidRPr="00CE58CB" w14:paraId="442269E9" w14:textId="77777777" w:rsidTr="0034090F">
        <w:trPr>
          <w:trHeight w:hRule="exact" w:val="284"/>
        </w:trPr>
        <w:tc>
          <w:tcPr>
            <w:tcW w:w="0" w:type="auto"/>
            <w:vAlign w:val="center"/>
          </w:tcPr>
          <w:p w14:paraId="6D53D515" w14:textId="77777777" w:rsidR="00847B75" w:rsidRPr="00CE58CB" w:rsidRDefault="00847B75" w:rsidP="0034090F">
            <w:pPr>
              <w:rPr>
                <w:rFonts w:ascii="Times New Roman" w:hAnsi="Times New Roman" w:cs="Times New Roman"/>
                <w:bCs/>
                <w:sz w:val="24"/>
              </w:rPr>
            </w:pPr>
            <w:r w:rsidRPr="00CE58CB">
              <w:rPr>
                <w:rFonts w:ascii="Times New Roman" w:hAnsi="Times New Roman" w:cs="Times New Roman"/>
                <w:bCs/>
                <w:sz w:val="24"/>
              </w:rPr>
              <w:t>&lt;Vārds, uzvārds&gt;</w:t>
            </w:r>
          </w:p>
        </w:tc>
      </w:tr>
      <w:tr w:rsidR="00847B75" w:rsidRPr="00CE58CB" w14:paraId="4E3DE130" w14:textId="77777777" w:rsidTr="0034090F">
        <w:trPr>
          <w:trHeight w:hRule="exact" w:val="284"/>
        </w:trPr>
        <w:tc>
          <w:tcPr>
            <w:tcW w:w="0" w:type="auto"/>
            <w:vAlign w:val="center"/>
          </w:tcPr>
          <w:p w14:paraId="7745DD0B" w14:textId="77777777" w:rsidR="00847B75" w:rsidRPr="00CE58CB" w:rsidRDefault="00847B75" w:rsidP="0034090F">
            <w:pPr>
              <w:rPr>
                <w:rFonts w:ascii="Times New Roman" w:hAnsi="Times New Roman" w:cs="Times New Roman"/>
                <w:bCs/>
                <w:sz w:val="24"/>
              </w:rPr>
            </w:pPr>
            <w:r w:rsidRPr="00CE58CB">
              <w:rPr>
                <w:rFonts w:ascii="Times New Roman" w:hAnsi="Times New Roman" w:cs="Times New Roman"/>
                <w:bCs/>
                <w:sz w:val="24"/>
              </w:rPr>
              <w:t>&lt;Paraksts&gt;</w:t>
            </w:r>
          </w:p>
        </w:tc>
      </w:tr>
      <w:tr w:rsidR="00847B75" w:rsidRPr="00CE58CB" w14:paraId="66ABA95C" w14:textId="77777777" w:rsidTr="0034090F">
        <w:trPr>
          <w:trHeight w:hRule="exact" w:val="284"/>
        </w:trPr>
        <w:tc>
          <w:tcPr>
            <w:tcW w:w="0" w:type="auto"/>
            <w:vAlign w:val="center"/>
          </w:tcPr>
          <w:p w14:paraId="36F4C162" w14:textId="77777777" w:rsidR="00847B75" w:rsidRPr="00CE58CB" w:rsidRDefault="00847B75" w:rsidP="0034090F">
            <w:pPr>
              <w:rPr>
                <w:rFonts w:ascii="Times New Roman" w:hAnsi="Times New Roman" w:cs="Times New Roman"/>
                <w:bCs/>
                <w:sz w:val="24"/>
              </w:rPr>
            </w:pPr>
            <w:r w:rsidRPr="00CE58CB">
              <w:rPr>
                <w:rFonts w:ascii="Times New Roman" w:hAnsi="Times New Roman" w:cs="Times New Roman"/>
                <w:bCs/>
                <w:sz w:val="24"/>
              </w:rPr>
              <w:t>&lt;Datums&gt;</w:t>
            </w:r>
          </w:p>
        </w:tc>
      </w:tr>
    </w:tbl>
    <w:p w14:paraId="628D29AD" w14:textId="77777777" w:rsidR="00847B75" w:rsidRPr="006C4E47" w:rsidRDefault="00847B75" w:rsidP="00847B75">
      <w:pPr>
        <w:rPr>
          <w:rFonts w:ascii="Times New Roman" w:hAnsi="Times New Roman" w:cs="Times New Roman"/>
          <w:sz w:val="24"/>
          <w:lang w:eastAsia="lv-LV"/>
        </w:rPr>
      </w:pPr>
    </w:p>
    <w:p w14:paraId="3AE9F9D0" w14:textId="655850F1" w:rsidR="00847B75" w:rsidRDefault="00847B75">
      <w:pPr>
        <w:spacing w:after="160" w:line="259" w:lineRule="auto"/>
        <w:rPr>
          <w:rFonts w:ascii="Times New Roman" w:hAnsi="Times New Roman" w:cs="Times New Roman"/>
          <w:sz w:val="20"/>
          <w:szCs w:val="20"/>
        </w:rPr>
      </w:pPr>
    </w:p>
    <w:p w14:paraId="0826176E" w14:textId="17BF9E07" w:rsidR="00BC3021" w:rsidRDefault="00BC3021">
      <w:pPr>
        <w:spacing w:after="160" w:line="259" w:lineRule="auto"/>
        <w:rPr>
          <w:rFonts w:ascii="Times New Roman" w:hAnsi="Times New Roman" w:cs="Times New Roman"/>
          <w:sz w:val="20"/>
          <w:szCs w:val="20"/>
        </w:rPr>
      </w:pPr>
    </w:p>
    <w:p w14:paraId="2D1E32D5" w14:textId="53327269" w:rsidR="00BC3021" w:rsidRDefault="00BC3021">
      <w:pPr>
        <w:spacing w:after="160" w:line="259" w:lineRule="auto"/>
        <w:rPr>
          <w:rFonts w:ascii="Times New Roman" w:hAnsi="Times New Roman" w:cs="Times New Roman"/>
          <w:sz w:val="20"/>
          <w:szCs w:val="20"/>
        </w:rPr>
      </w:pPr>
    </w:p>
    <w:p w14:paraId="515C15F0" w14:textId="69153B02" w:rsidR="00BC3021" w:rsidRDefault="00BC3021">
      <w:pPr>
        <w:spacing w:after="160" w:line="259" w:lineRule="auto"/>
        <w:rPr>
          <w:rFonts w:ascii="Times New Roman" w:hAnsi="Times New Roman" w:cs="Times New Roman"/>
          <w:sz w:val="20"/>
          <w:szCs w:val="20"/>
        </w:rPr>
      </w:pPr>
    </w:p>
    <w:p w14:paraId="6E85AEE4" w14:textId="4C03DC49" w:rsidR="00BC3021" w:rsidRDefault="00BC3021">
      <w:pPr>
        <w:spacing w:after="160" w:line="259" w:lineRule="auto"/>
        <w:rPr>
          <w:rFonts w:ascii="Times New Roman" w:hAnsi="Times New Roman" w:cs="Times New Roman"/>
          <w:sz w:val="20"/>
          <w:szCs w:val="20"/>
        </w:rPr>
      </w:pPr>
    </w:p>
    <w:p w14:paraId="4B26B95B" w14:textId="2E6BE8E7" w:rsidR="00BC3021" w:rsidRDefault="00BC3021">
      <w:pPr>
        <w:spacing w:after="160" w:line="259" w:lineRule="auto"/>
        <w:rPr>
          <w:rFonts w:ascii="Times New Roman" w:hAnsi="Times New Roman" w:cs="Times New Roman"/>
          <w:sz w:val="20"/>
          <w:szCs w:val="20"/>
        </w:rPr>
      </w:pPr>
    </w:p>
    <w:p w14:paraId="7CD2BA95" w14:textId="5CC1EEBB" w:rsidR="00BC3021" w:rsidRDefault="00BC3021">
      <w:pPr>
        <w:spacing w:after="160" w:line="259" w:lineRule="auto"/>
        <w:rPr>
          <w:rFonts w:ascii="Times New Roman" w:hAnsi="Times New Roman" w:cs="Times New Roman"/>
          <w:sz w:val="20"/>
          <w:szCs w:val="20"/>
        </w:rPr>
      </w:pPr>
    </w:p>
    <w:p w14:paraId="16F053AD" w14:textId="6893BB22" w:rsidR="002E3B7E" w:rsidRDefault="002E3B7E">
      <w:pPr>
        <w:spacing w:after="160" w:line="259" w:lineRule="auto"/>
        <w:rPr>
          <w:rFonts w:ascii="Times New Roman" w:hAnsi="Times New Roman" w:cs="Times New Roman"/>
          <w:sz w:val="20"/>
          <w:szCs w:val="20"/>
        </w:rPr>
      </w:pPr>
    </w:p>
    <w:p w14:paraId="067EF546" w14:textId="3B510F23" w:rsidR="002E3B7E" w:rsidRDefault="002E3B7E">
      <w:pPr>
        <w:spacing w:after="160" w:line="259" w:lineRule="auto"/>
        <w:rPr>
          <w:rFonts w:ascii="Times New Roman" w:hAnsi="Times New Roman" w:cs="Times New Roman"/>
          <w:sz w:val="20"/>
          <w:szCs w:val="20"/>
        </w:rPr>
      </w:pPr>
    </w:p>
    <w:p w14:paraId="2FBE7411" w14:textId="77777777" w:rsidR="002E3B7E" w:rsidRDefault="002E3B7E">
      <w:pPr>
        <w:spacing w:after="160" w:line="259" w:lineRule="auto"/>
        <w:rPr>
          <w:rFonts w:ascii="Times New Roman" w:hAnsi="Times New Roman" w:cs="Times New Roman"/>
          <w:sz w:val="20"/>
          <w:szCs w:val="20"/>
        </w:rPr>
      </w:pPr>
    </w:p>
    <w:p w14:paraId="2EB69149" w14:textId="77777777" w:rsidR="00BC3021" w:rsidRDefault="00BC3021">
      <w:pPr>
        <w:spacing w:after="160" w:line="259" w:lineRule="auto"/>
        <w:rPr>
          <w:rFonts w:ascii="Times New Roman" w:hAnsi="Times New Roman" w:cs="Times New Roman"/>
          <w:sz w:val="20"/>
          <w:szCs w:val="20"/>
        </w:rPr>
      </w:pPr>
    </w:p>
    <w:p w14:paraId="1E42AB3D" w14:textId="5EC34013" w:rsidR="00A91AB7" w:rsidRDefault="00847B75" w:rsidP="00A91AB7">
      <w:pPr>
        <w:widowControl w:val="0"/>
        <w:tabs>
          <w:tab w:val="left" w:pos="4282"/>
        </w:tabs>
        <w:ind w:left="567"/>
        <w:jc w:val="right"/>
        <w:rPr>
          <w:rFonts w:ascii="Times New Roman" w:hAnsi="Times New Roman" w:cs="Times New Roman"/>
          <w:sz w:val="24"/>
        </w:rPr>
      </w:pPr>
      <w:r>
        <w:rPr>
          <w:rFonts w:ascii="Times New Roman" w:hAnsi="Times New Roman" w:cs="Times New Roman"/>
          <w:sz w:val="20"/>
          <w:szCs w:val="20"/>
        </w:rPr>
        <w:lastRenderedPageBreak/>
        <w:tab/>
        <w:t>Pielikums Nr.4</w:t>
      </w:r>
    </w:p>
    <w:p w14:paraId="5971BEBB" w14:textId="77777777" w:rsidR="00A91AB7" w:rsidRDefault="00A91AB7" w:rsidP="00A91AB7">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7BAF0204" w14:textId="03BA1F4D" w:rsidR="00A91AB7" w:rsidRDefault="00A91AB7" w:rsidP="00A91AB7">
      <w:pPr>
        <w:jc w:val="right"/>
        <w:rPr>
          <w:rFonts w:ascii="Times New Roman" w:hAnsi="Times New Roman" w:cs="Times New Roman"/>
          <w:sz w:val="20"/>
          <w:szCs w:val="20"/>
        </w:rPr>
      </w:pPr>
      <w:r>
        <w:rPr>
          <w:rFonts w:ascii="Times New Roman" w:hAnsi="Times New Roman" w:cs="Times New Roman"/>
          <w:sz w:val="20"/>
          <w:szCs w:val="20"/>
        </w:rPr>
        <w:t xml:space="preserve"> Nolikumam </w:t>
      </w:r>
      <w:r w:rsidR="00F953DA">
        <w:rPr>
          <w:rFonts w:ascii="Times New Roman" w:hAnsi="Times New Roman" w:cs="Times New Roman"/>
          <w:sz w:val="20"/>
          <w:szCs w:val="20"/>
        </w:rPr>
        <w:t>ID Nr. RTU-201</w:t>
      </w:r>
      <w:r w:rsidR="00D6600F">
        <w:rPr>
          <w:rFonts w:ascii="Times New Roman" w:hAnsi="Times New Roman" w:cs="Times New Roman"/>
          <w:sz w:val="20"/>
          <w:szCs w:val="20"/>
        </w:rPr>
        <w:t>8</w:t>
      </w:r>
      <w:r w:rsidR="00F953DA">
        <w:rPr>
          <w:rFonts w:ascii="Times New Roman" w:hAnsi="Times New Roman" w:cs="Times New Roman"/>
          <w:sz w:val="20"/>
          <w:szCs w:val="20"/>
        </w:rPr>
        <w:t>/</w:t>
      </w:r>
      <w:r w:rsidR="00847B75">
        <w:rPr>
          <w:rFonts w:ascii="Times New Roman" w:hAnsi="Times New Roman" w:cs="Times New Roman"/>
          <w:sz w:val="20"/>
          <w:szCs w:val="20"/>
        </w:rPr>
        <w:t>57</w:t>
      </w:r>
    </w:p>
    <w:p w14:paraId="03ED5DDA" w14:textId="6E95E203" w:rsidR="00A91AB7" w:rsidRDefault="00A91AB7" w:rsidP="00A91AB7">
      <w:pPr>
        <w:ind w:right="28"/>
        <w:rPr>
          <w:rFonts w:ascii="Times New Roman" w:hAnsi="Times New Roman" w:cs="Times New Roman"/>
          <w:sz w:val="24"/>
        </w:rPr>
      </w:pPr>
    </w:p>
    <w:p w14:paraId="070C75FE" w14:textId="77777777" w:rsidR="00940C8D" w:rsidRDefault="00940C8D" w:rsidP="00A91AB7">
      <w:pPr>
        <w:ind w:right="28"/>
        <w:rPr>
          <w:rFonts w:ascii="Times New Roman" w:hAnsi="Times New Roman" w:cs="Times New Roman"/>
          <w:sz w:val="24"/>
        </w:rPr>
      </w:pPr>
    </w:p>
    <w:p w14:paraId="75BB9245" w14:textId="77777777" w:rsidR="00847B75" w:rsidRPr="007A0288" w:rsidRDefault="00847B75" w:rsidP="00847B75">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PIEDĀVĀJUMA FORMA</w:t>
      </w:r>
    </w:p>
    <w:p w14:paraId="77151853" w14:textId="0712AA7F" w:rsidR="00847B75" w:rsidRDefault="00847B75" w:rsidP="00847B75">
      <w:pPr>
        <w:jc w:val="center"/>
        <w:rPr>
          <w:rFonts w:ascii="Times New Roman" w:hAnsi="Times New Roman" w:cs="Times New Roman"/>
          <w:bCs/>
          <w:sz w:val="24"/>
        </w:rPr>
      </w:pPr>
      <w:r w:rsidRPr="007A0288">
        <w:rPr>
          <w:rFonts w:ascii="Times New Roman" w:hAnsi="Times New Roman" w:cs="Times New Roman"/>
          <w:bCs/>
          <w:sz w:val="24"/>
        </w:rPr>
        <w:t xml:space="preserve"> (Pasūtītāja Tehniskā specifikācija, Pretendenta Tehniskais piedāvājums)</w:t>
      </w:r>
    </w:p>
    <w:p w14:paraId="72236DA6" w14:textId="77777777" w:rsidR="00847B75" w:rsidRPr="007A0288" w:rsidRDefault="00847B75" w:rsidP="00847B75">
      <w:pPr>
        <w:jc w:val="center"/>
        <w:rPr>
          <w:rFonts w:ascii="Times New Roman" w:hAnsi="Times New Roman" w:cs="Times New Roman"/>
          <w:bCs/>
          <w:sz w:val="24"/>
        </w:rPr>
      </w:pPr>
    </w:p>
    <w:p w14:paraId="7F5316F8" w14:textId="1EAE9881" w:rsidR="00847B75" w:rsidRPr="007A0288" w:rsidRDefault="00847B75" w:rsidP="00847B75">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Pr="00847B75">
        <w:rPr>
          <w:rFonts w:ascii="Times New Roman" w:hAnsi="Times New Roman" w:cs="Times New Roman"/>
          <w:b/>
          <w:color w:val="000000"/>
          <w:spacing w:val="-1"/>
          <w:sz w:val="24"/>
        </w:rPr>
        <w:t>Pētniecības un inovācijas pamatprogrammas “Apvārsnis 2020” (H2020) līdzfinansētā projekta Nr. 646116 Real Value “Realising Value from Electricity Markets with Local Smart Electric Thermal Storage Technology” Rīgas Tehniskās universitātes finanšu pārskatu audits</w:t>
      </w:r>
      <w:r w:rsidRPr="007A0288">
        <w:rPr>
          <w:rFonts w:ascii="Times New Roman" w:hAnsi="Times New Roman" w:cs="Times New Roman"/>
          <w:b/>
          <w:sz w:val="24"/>
        </w:rPr>
        <w:t xml:space="preserve">”, </w:t>
      </w:r>
    </w:p>
    <w:p w14:paraId="31A51ACF" w14:textId="2B24B47E" w:rsidR="00847B75" w:rsidRPr="007A0288" w:rsidRDefault="00847B75" w:rsidP="00847B75">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Pr>
          <w:rFonts w:ascii="Times New Roman" w:hAnsi="Times New Roman" w:cs="Times New Roman"/>
          <w:b/>
          <w:sz w:val="24"/>
        </w:rPr>
        <w:t>8</w:t>
      </w:r>
      <w:r w:rsidRPr="007A0288">
        <w:rPr>
          <w:rFonts w:ascii="Times New Roman" w:hAnsi="Times New Roman" w:cs="Times New Roman"/>
          <w:b/>
          <w:sz w:val="24"/>
        </w:rPr>
        <w:t>/</w:t>
      </w:r>
      <w:r>
        <w:rPr>
          <w:rFonts w:ascii="Times New Roman" w:hAnsi="Times New Roman" w:cs="Times New Roman"/>
          <w:b/>
          <w:sz w:val="24"/>
        </w:rPr>
        <w:t>57</w:t>
      </w:r>
    </w:p>
    <w:p w14:paraId="260254A3" w14:textId="77777777" w:rsidR="00847B75" w:rsidRDefault="00847B75" w:rsidP="00847B75">
      <w:pPr>
        <w:jc w:val="center"/>
        <w:rPr>
          <w:rFonts w:ascii="Times New Roman" w:hAnsi="Times New Roman" w:cs="Times New Roman"/>
          <w:b/>
          <w:sz w:val="24"/>
        </w:rPr>
      </w:pPr>
    </w:p>
    <w:p w14:paraId="4275B819" w14:textId="77777777" w:rsidR="00847B75" w:rsidRPr="007A0288" w:rsidRDefault="00847B75" w:rsidP="00847B75">
      <w:pPr>
        <w:tabs>
          <w:tab w:val="center" w:pos="4819"/>
        </w:tabs>
        <w:jc w:val="center"/>
        <w:rPr>
          <w:rFonts w:ascii="Times New Roman" w:hAnsi="Times New Roman" w:cs="Times New Roman"/>
          <w:b/>
          <w:sz w:val="24"/>
        </w:rPr>
      </w:pPr>
    </w:p>
    <w:p w14:paraId="39246A7A" w14:textId="77777777" w:rsidR="00847B75" w:rsidRPr="007A0288" w:rsidRDefault="00847B75" w:rsidP="00847B75">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4515AA87" w14:textId="77777777" w:rsidR="00847B75" w:rsidRPr="007A0288" w:rsidRDefault="00847B75" w:rsidP="00847B75">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6B3BDF92" w14:textId="77777777" w:rsidR="00847B75" w:rsidRPr="007A0288" w:rsidRDefault="00847B75" w:rsidP="00847B75">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72FCDEC5" w14:textId="77777777" w:rsidR="00847B75" w:rsidRPr="007A0288" w:rsidRDefault="00847B75" w:rsidP="00847B75">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69FB19C9" w14:textId="77777777" w:rsidR="00847B75" w:rsidRPr="007A0288" w:rsidRDefault="00847B75" w:rsidP="00847B75">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6119155A" w14:textId="77777777" w:rsidR="00847B75" w:rsidRPr="007A0288" w:rsidRDefault="00847B75" w:rsidP="00847B75">
      <w:pPr>
        <w:tabs>
          <w:tab w:val="center" w:pos="4819"/>
        </w:tabs>
        <w:jc w:val="center"/>
        <w:rPr>
          <w:rFonts w:ascii="Times New Roman" w:hAnsi="Times New Roman" w:cs="Times New Roman"/>
          <w:i/>
          <w:sz w:val="24"/>
        </w:rPr>
      </w:pPr>
    </w:p>
    <w:p w14:paraId="1A54F5AA" w14:textId="77777777" w:rsidR="00847B75" w:rsidRPr="007A0288" w:rsidRDefault="00847B75" w:rsidP="00847B75">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486137AD" w14:textId="77777777" w:rsidR="00847B75" w:rsidRPr="007A0288" w:rsidRDefault="00847B75" w:rsidP="00847B75">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54A1B52C" w14:textId="77777777" w:rsidR="00847B75" w:rsidRPr="007A0288" w:rsidRDefault="00847B75" w:rsidP="00847B75">
      <w:pPr>
        <w:tabs>
          <w:tab w:val="center" w:pos="4819"/>
        </w:tabs>
        <w:jc w:val="center"/>
        <w:rPr>
          <w:rFonts w:ascii="Times New Roman" w:hAnsi="Times New Roman" w:cs="Times New Roman"/>
          <w:b/>
          <w:sz w:val="24"/>
        </w:rPr>
      </w:pPr>
    </w:p>
    <w:p w14:paraId="5AB04435" w14:textId="77777777" w:rsidR="00847B75" w:rsidRPr="007A0288" w:rsidRDefault="00847B75" w:rsidP="00847B75">
      <w:pPr>
        <w:tabs>
          <w:tab w:val="center" w:pos="4819"/>
        </w:tabs>
        <w:jc w:val="center"/>
        <w:rPr>
          <w:rFonts w:ascii="Times New Roman" w:hAnsi="Times New Roman" w:cs="Times New Roman"/>
          <w:b/>
          <w:sz w:val="24"/>
        </w:rPr>
      </w:pPr>
    </w:p>
    <w:p w14:paraId="37357C52" w14:textId="77777777" w:rsidR="00847B75" w:rsidRPr="00475C18" w:rsidRDefault="00847B75" w:rsidP="00847B75">
      <w:pPr>
        <w:rPr>
          <w:rFonts w:ascii="Times New Roman" w:hAnsi="Times New Roman" w:cs="Times New Roman"/>
          <w:b/>
          <w:sz w:val="24"/>
        </w:rPr>
      </w:pPr>
    </w:p>
    <w:p w14:paraId="19EF322E" w14:textId="74F1CC96" w:rsidR="00847B75" w:rsidRPr="009177E3" w:rsidRDefault="00847B75" w:rsidP="00847B75">
      <w:pPr>
        <w:rPr>
          <w:rFonts w:ascii="Times New Roman" w:hAnsi="Times New Roman" w:cs="Times New Roman"/>
          <w:b/>
          <w:sz w:val="24"/>
        </w:rPr>
      </w:pPr>
      <w:r w:rsidRPr="00475C18">
        <w:rPr>
          <w:rFonts w:ascii="Times New Roman" w:hAnsi="Times New Roman" w:cs="Times New Roman"/>
          <w:b/>
          <w:sz w:val="24"/>
        </w:rPr>
        <w:t>Darba mērķis:</w:t>
      </w:r>
    </w:p>
    <w:p w14:paraId="6728CFD4" w14:textId="25E60BDB" w:rsidR="00906F47" w:rsidRDefault="00906F47" w:rsidP="00906F47">
      <w:pPr>
        <w:jc w:val="both"/>
        <w:rPr>
          <w:rFonts w:ascii="Times New Roman" w:hAnsi="Times New Roman" w:cs="Times New Roman"/>
          <w:color w:val="000000"/>
          <w:spacing w:val="-1"/>
          <w:sz w:val="24"/>
        </w:rPr>
      </w:pPr>
      <w:r w:rsidRPr="00906F47">
        <w:rPr>
          <w:rFonts w:ascii="Times New Roman" w:hAnsi="Times New Roman" w:cs="Times New Roman"/>
          <w:b/>
          <w:color w:val="000000"/>
          <w:spacing w:val="-1"/>
          <w:sz w:val="24"/>
        </w:rPr>
        <w:t>Nodrošināt finanšu pārskatu auditu</w:t>
      </w:r>
      <w:r w:rsidRPr="00906F47">
        <w:rPr>
          <w:rFonts w:ascii="Times New Roman" w:hAnsi="Times New Roman" w:cs="Times New Roman"/>
          <w:color w:val="000000"/>
          <w:spacing w:val="-1"/>
          <w:sz w:val="24"/>
        </w:rPr>
        <w:t xml:space="preserve"> Rīgas Tehniskās universitātes Pētniecības un inovācijas pamatprogrammas “Apvārsnis 2020” (H2020) līdzfinansētam projektam Nr. 646116 Real Value “Realising Value from Electricity Markets with Local Smart Electric Thermal Storage Technology”.</w:t>
      </w:r>
    </w:p>
    <w:p w14:paraId="05618922" w14:textId="4858B7EA" w:rsidR="0034090F" w:rsidRDefault="0034090F" w:rsidP="00906F47">
      <w:pPr>
        <w:jc w:val="both"/>
        <w:rPr>
          <w:rFonts w:ascii="Times New Roman" w:hAnsi="Times New Roman" w:cs="Times New Roman"/>
          <w:color w:val="000000"/>
          <w:spacing w:val="-1"/>
          <w:sz w:val="24"/>
        </w:rPr>
      </w:pPr>
    </w:p>
    <w:p w14:paraId="183DE7D0" w14:textId="26468113" w:rsidR="0034090F" w:rsidRDefault="0034090F" w:rsidP="0034090F">
      <w:pPr>
        <w:rPr>
          <w:rFonts w:ascii="Times New Roman" w:hAnsi="Times New Roman" w:cs="Times New Roman"/>
          <w:b/>
          <w:sz w:val="24"/>
        </w:rPr>
      </w:pPr>
      <w:r>
        <w:rPr>
          <w:rFonts w:ascii="Times New Roman" w:hAnsi="Times New Roman" w:cs="Times New Roman"/>
          <w:b/>
          <w:sz w:val="24"/>
        </w:rPr>
        <w:t>Vispārīgās prasības</w:t>
      </w:r>
      <w:r w:rsidRPr="00475C18">
        <w:rPr>
          <w:rFonts w:ascii="Times New Roman" w:hAnsi="Times New Roman" w:cs="Times New Roman"/>
          <w:b/>
          <w:sz w:val="24"/>
        </w:rPr>
        <w:t>:</w:t>
      </w:r>
    </w:p>
    <w:p w14:paraId="130FF301" w14:textId="3E17AA8E" w:rsidR="00B57AF5" w:rsidRDefault="00B57AF5" w:rsidP="00104DF4">
      <w:pPr>
        <w:pStyle w:val="ListParagraph"/>
        <w:numPr>
          <w:ilvl w:val="0"/>
          <w:numId w:val="27"/>
        </w:numPr>
        <w:jc w:val="both"/>
        <w:rPr>
          <w:rFonts w:ascii="Times New Roman" w:hAnsi="Times New Roman"/>
          <w:sz w:val="24"/>
        </w:rPr>
      </w:pPr>
      <w:r>
        <w:rPr>
          <w:rFonts w:ascii="Times New Roman" w:hAnsi="Times New Roman"/>
          <w:sz w:val="24"/>
        </w:rPr>
        <w:t>Pretendents ir neatkarīgs</w:t>
      </w:r>
      <w:r w:rsidR="00F4148A">
        <w:rPr>
          <w:rFonts w:ascii="Times New Roman" w:hAnsi="Times New Roman"/>
          <w:sz w:val="24"/>
        </w:rPr>
        <w:t xml:space="preserve"> no Rīgas Tehniskās universitātes</w:t>
      </w:r>
      <w:r>
        <w:rPr>
          <w:rFonts w:ascii="Times New Roman" w:hAnsi="Times New Roman"/>
          <w:sz w:val="24"/>
        </w:rPr>
        <w:t xml:space="preserve"> un nav bijis iesaistīts Rīgas Tehniskās universitātes finanšu pārskatu sagatavošanā. </w:t>
      </w:r>
    </w:p>
    <w:p w14:paraId="0E57C51B" w14:textId="7228674D" w:rsidR="0034090F" w:rsidRPr="00104DF4" w:rsidRDefault="00104DF4" w:rsidP="00104DF4">
      <w:pPr>
        <w:pStyle w:val="ListParagraph"/>
        <w:numPr>
          <w:ilvl w:val="0"/>
          <w:numId w:val="27"/>
        </w:numPr>
        <w:jc w:val="both"/>
        <w:rPr>
          <w:rFonts w:ascii="Times New Roman" w:hAnsi="Times New Roman"/>
          <w:sz w:val="24"/>
        </w:rPr>
      </w:pPr>
      <w:r>
        <w:rPr>
          <w:rFonts w:ascii="Times New Roman" w:hAnsi="Times New Roman"/>
          <w:sz w:val="24"/>
        </w:rPr>
        <w:t>Pretendents</w:t>
      </w:r>
      <w:r w:rsidR="0034090F" w:rsidRPr="00104DF4">
        <w:rPr>
          <w:rFonts w:ascii="Times New Roman" w:hAnsi="Times New Roman"/>
          <w:sz w:val="24"/>
        </w:rPr>
        <w:t xml:space="preserve"> apņemas veikt Projekta auditu saskaņā ar:</w:t>
      </w:r>
    </w:p>
    <w:p w14:paraId="46B3FF06" w14:textId="77777777" w:rsidR="00104DF4" w:rsidRDefault="0034090F" w:rsidP="00104DF4">
      <w:pPr>
        <w:pStyle w:val="ListParagraph"/>
        <w:numPr>
          <w:ilvl w:val="1"/>
          <w:numId w:val="28"/>
        </w:numPr>
        <w:ind w:left="851" w:hanging="425"/>
        <w:jc w:val="both"/>
        <w:rPr>
          <w:rFonts w:ascii="Times New Roman" w:eastAsia="Cambria" w:hAnsi="Times New Roman"/>
          <w:sz w:val="24"/>
        </w:rPr>
      </w:pPr>
      <w:r w:rsidRPr="00104DF4">
        <w:rPr>
          <w:rFonts w:ascii="Times New Roman" w:eastAsia="Cambria" w:hAnsi="Times New Roman"/>
          <w:sz w:val="24"/>
        </w:rPr>
        <w:t>Starptautisko radniecīgo pakalpojumu standartu (turpmāk – „SRPS”) Nr. 4400 „Vienošanās veikt iepriekš saskaņotas procedūras attiecībā uz finanšu informāciju”, kuru izsludinājusi Starptautiskā grāmatvežu federācija (turpmāk - SGF).</w:t>
      </w:r>
    </w:p>
    <w:p w14:paraId="79D2827A" w14:textId="4D5EBE36" w:rsidR="0034090F" w:rsidRPr="00104DF4" w:rsidRDefault="0034090F" w:rsidP="00104DF4">
      <w:pPr>
        <w:pStyle w:val="ListParagraph"/>
        <w:numPr>
          <w:ilvl w:val="1"/>
          <w:numId w:val="28"/>
        </w:numPr>
        <w:ind w:left="851" w:hanging="425"/>
        <w:jc w:val="both"/>
        <w:rPr>
          <w:rFonts w:ascii="Times New Roman" w:eastAsia="Cambria" w:hAnsi="Times New Roman"/>
          <w:sz w:val="24"/>
        </w:rPr>
      </w:pPr>
      <w:r w:rsidRPr="00104DF4">
        <w:rPr>
          <w:rFonts w:ascii="Times New Roman" w:eastAsia="Cambria" w:hAnsi="Times New Roman"/>
          <w:sz w:val="24"/>
        </w:rPr>
        <w:t>SGF izdoto „Profesionālo grāmatvežu ētikas kodeksu”. Lai gan SRPS Nr.4400 nosaka, ka neatkarība nav priekšnosacījums saskaņoto procedūru uzdevumu veikšanai, Eiropas Komisija nosaka, ka Auditoram jābūt neatkarīgam no Vadošā/Saistītiem partneriem un jāatbilst Profesionālo grāmatvežu ētikas kodeksā noteiktajām neatkarības prasībām.</w:t>
      </w:r>
    </w:p>
    <w:p w14:paraId="0E947057" w14:textId="3D69EB16" w:rsidR="0034090F" w:rsidRPr="00104DF4" w:rsidRDefault="00104DF4" w:rsidP="00104DF4">
      <w:pPr>
        <w:pStyle w:val="ListParagraph"/>
        <w:numPr>
          <w:ilvl w:val="0"/>
          <w:numId w:val="28"/>
        </w:numPr>
        <w:jc w:val="both"/>
        <w:rPr>
          <w:rFonts w:ascii="Times New Roman" w:hAnsi="Times New Roman"/>
          <w:sz w:val="24"/>
        </w:rPr>
      </w:pPr>
      <w:r>
        <w:rPr>
          <w:rFonts w:ascii="Times New Roman" w:hAnsi="Times New Roman"/>
          <w:sz w:val="24"/>
        </w:rPr>
        <w:t>Auditam jāatbilst Starptautiskās Grāmatvežu federācijas izdotajiem Starptautiskajiem revīzijas standartiem.</w:t>
      </w:r>
    </w:p>
    <w:p w14:paraId="7E29A957" w14:textId="77777777" w:rsidR="009177E3" w:rsidRDefault="009177E3" w:rsidP="009177E3">
      <w:pPr>
        <w:tabs>
          <w:tab w:val="left" w:pos="2020"/>
        </w:tabs>
        <w:spacing w:after="160" w:line="259" w:lineRule="auto"/>
        <w:rPr>
          <w:rFonts w:ascii="Times New Roman" w:hAnsi="Times New Roman" w:cs="Times New Roman"/>
          <w:sz w:val="20"/>
          <w:szCs w:val="20"/>
        </w:rPr>
      </w:pPr>
      <w:r>
        <w:rPr>
          <w:rFonts w:ascii="Times New Roman" w:hAnsi="Times New Roman" w:cs="Times New Roman"/>
          <w:sz w:val="20"/>
          <w:szCs w:val="20"/>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252"/>
      </w:tblGrid>
      <w:tr w:rsidR="009177E3" w:rsidRPr="009177E3" w14:paraId="517EF759" w14:textId="77777777" w:rsidTr="009177E3">
        <w:tc>
          <w:tcPr>
            <w:tcW w:w="5382" w:type="dxa"/>
            <w:shd w:val="clear" w:color="auto" w:fill="auto"/>
            <w:vAlign w:val="center"/>
          </w:tcPr>
          <w:p w14:paraId="1F5274A8" w14:textId="77777777" w:rsidR="009177E3" w:rsidRPr="009177E3" w:rsidRDefault="009177E3" w:rsidP="009177E3">
            <w:pPr>
              <w:jc w:val="center"/>
              <w:rPr>
                <w:rFonts w:ascii="Times New Roman" w:hAnsi="Times New Roman" w:cs="Times New Roman"/>
                <w:b/>
                <w:sz w:val="24"/>
              </w:rPr>
            </w:pPr>
            <w:r w:rsidRPr="009177E3">
              <w:rPr>
                <w:rFonts w:ascii="Times New Roman" w:hAnsi="Times New Roman" w:cs="Times New Roman"/>
                <w:b/>
                <w:sz w:val="24"/>
              </w:rPr>
              <w:t>Tehniskās specifikācija</w:t>
            </w:r>
          </w:p>
        </w:tc>
        <w:tc>
          <w:tcPr>
            <w:tcW w:w="4252" w:type="dxa"/>
            <w:shd w:val="clear" w:color="auto" w:fill="auto"/>
            <w:vAlign w:val="center"/>
          </w:tcPr>
          <w:p w14:paraId="395202DC" w14:textId="77777777" w:rsidR="009177E3" w:rsidRPr="009177E3" w:rsidRDefault="009177E3" w:rsidP="009177E3">
            <w:pPr>
              <w:jc w:val="center"/>
              <w:rPr>
                <w:rFonts w:ascii="Times New Roman" w:hAnsi="Times New Roman"/>
                <w:b/>
                <w:sz w:val="24"/>
              </w:rPr>
            </w:pPr>
            <w:r w:rsidRPr="009177E3">
              <w:rPr>
                <w:rFonts w:ascii="Times New Roman" w:hAnsi="Times New Roman"/>
                <w:b/>
                <w:sz w:val="24"/>
              </w:rPr>
              <w:t>Pretendenta apliecinājums par prasības izpildi</w:t>
            </w:r>
          </w:p>
          <w:p w14:paraId="1A4483BF" w14:textId="77777777" w:rsidR="009177E3" w:rsidRPr="009177E3" w:rsidRDefault="009177E3" w:rsidP="009177E3">
            <w:pPr>
              <w:jc w:val="center"/>
              <w:rPr>
                <w:rFonts w:ascii="Times New Roman" w:hAnsi="Times New Roman" w:cs="Times New Roman"/>
                <w:b/>
                <w:sz w:val="24"/>
              </w:rPr>
            </w:pPr>
            <w:r w:rsidRPr="009177E3">
              <w:rPr>
                <w:rFonts w:ascii="Times New Roman" w:hAnsi="Times New Roman"/>
                <w:b/>
                <w:sz w:val="24"/>
              </w:rPr>
              <w:t>Jā / Nē</w:t>
            </w:r>
          </w:p>
        </w:tc>
      </w:tr>
      <w:tr w:rsidR="009177E3" w:rsidRPr="009177E3" w14:paraId="79629E00" w14:textId="77777777" w:rsidTr="0034090F">
        <w:tc>
          <w:tcPr>
            <w:tcW w:w="5382" w:type="dxa"/>
            <w:shd w:val="clear" w:color="auto" w:fill="auto"/>
          </w:tcPr>
          <w:p w14:paraId="126EF97F" w14:textId="1F260BB3" w:rsidR="009177E3" w:rsidRPr="009177E3" w:rsidRDefault="00104DF4" w:rsidP="0034090F">
            <w:pPr>
              <w:spacing w:after="120"/>
              <w:jc w:val="both"/>
              <w:rPr>
                <w:rFonts w:ascii="Times New Roman" w:hAnsi="Times New Roman" w:cs="Times New Roman"/>
                <w:sz w:val="24"/>
              </w:rPr>
            </w:pPr>
            <w:r>
              <w:rPr>
                <w:rFonts w:ascii="Times New Roman" w:hAnsi="Times New Roman" w:cs="Times New Roman"/>
                <w:b/>
                <w:sz w:val="24"/>
              </w:rPr>
              <w:t xml:space="preserve">Nodevuma </w:t>
            </w:r>
            <w:r w:rsidR="009177E3" w:rsidRPr="009177E3">
              <w:rPr>
                <w:rFonts w:ascii="Times New Roman" w:hAnsi="Times New Roman" w:cs="Times New Roman"/>
                <w:b/>
                <w:sz w:val="24"/>
              </w:rPr>
              <w:t>1.daļa.</w:t>
            </w:r>
            <w:r w:rsidR="009177E3" w:rsidRPr="009177E3">
              <w:rPr>
                <w:rFonts w:ascii="Times New Roman" w:hAnsi="Times New Roman" w:cs="Times New Roman"/>
                <w:sz w:val="24"/>
              </w:rPr>
              <w:t xml:space="preserve"> Projekta audits - neatkarīgā atskaite par Projekta īstenošanas laikā (no 2015. gada 1. jūnija līdz 2018. gada 31. maijam) konstatētajiem faktiem attiecībā uz Rīgas Tehniskās universitātes deklarētajām izmaksām saskaņā ar “Apvāršņa 2020” </w:t>
            </w:r>
            <w:r w:rsidR="009177E3" w:rsidRPr="009177E3">
              <w:rPr>
                <w:rFonts w:ascii="Times New Roman" w:hAnsi="Times New Roman" w:cs="Times New Roman"/>
                <w:sz w:val="24"/>
              </w:rPr>
              <w:lastRenderedPageBreak/>
              <w:t xml:space="preserve">(H2020) pētniecības programmas Projekta dotācijas līgumu </w:t>
            </w:r>
            <w:r w:rsidR="009177E3" w:rsidRPr="009177E3">
              <w:rPr>
                <w:rFonts w:ascii="Times New Roman" w:hAnsi="Times New Roman" w:cs="Times New Roman"/>
                <w:i/>
                <w:sz w:val="24"/>
              </w:rPr>
              <w:t>(Independent report of factual findings on costs declared under a grant agreement financed under the HORIZON 2020 Research framework programme</w:t>
            </w:r>
            <w:r w:rsidR="009177E3" w:rsidRPr="009177E3">
              <w:rPr>
                <w:rFonts w:ascii="Times New Roman" w:hAnsi="Times New Roman" w:cs="Times New Roman"/>
                <w:sz w:val="24"/>
              </w:rPr>
              <w:t>).</w:t>
            </w:r>
          </w:p>
          <w:p w14:paraId="5B916F9E" w14:textId="3AA31C35" w:rsidR="009177E3" w:rsidRPr="009177E3" w:rsidRDefault="009177E3" w:rsidP="0034090F">
            <w:pPr>
              <w:spacing w:after="120"/>
              <w:jc w:val="both"/>
              <w:rPr>
                <w:rFonts w:ascii="Times New Roman" w:hAnsi="Times New Roman" w:cs="Times New Roman"/>
                <w:sz w:val="24"/>
              </w:rPr>
            </w:pPr>
            <w:r w:rsidRPr="009177E3">
              <w:rPr>
                <w:rFonts w:ascii="Times New Roman" w:hAnsi="Times New Roman" w:cs="Times New Roman"/>
                <w:sz w:val="24"/>
              </w:rPr>
              <w:t xml:space="preserve">Iesniedzamā veidlapa pievienota pielikumā Nr. </w:t>
            </w:r>
            <w:r w:rsidR="00705B3F">
              <w:rPr>
                <w:rFonts w:ascii="Times New Roman" w:hAnsi="Times New Roman" w:cs="Times New Roman"/>
                <w:sz w:val="24"/>
              </w:rPr>
              <w:t>8</w:t>
            </w:r>
            <w:r w:rsidR="00F5357A">
              <w:rPr>
                <w:rFonts w:ascii="Times New Roman" w:hAnsi="Times New Roman" w:cs="Times New Roman"/>
                <w:sz w:val="24"/>
              </w:rPr>
              <w:t>.</w:t>
            </w:r>
          </w:p>
        </w:tc>
        <w:tc>
          <w:tcPr>
            <w:tcW w:w="4252" w:type="dxa"/>
            <w:shd w:val="clear" w:color="auto" w:fill="auto"/>
          </w:tcPr>
          <w:p w14:paraId="7573DFEE" w14:textId="77777777" w:rsidR="009177E3" w:rsidRPr="009177E3" w:rsidRDefault="009177E3" w:rsidP="0034090F">
            <w:pPr>
              <w:rPr>
                <w:rFonts w:ascii="Times New Roman" w:hAnsi="Times New Roman" w:cs="Times New Roman"/>
                <w:sz w:val="24"/>
              </w:rPr>
            </w:pPr>
          </w:p>
        </w:tc>
      </w:tr>
      <w:tr w:rsidR="009177E3" w:rsidRPr="009177E3" w14:paraId="7392B2A9" w14:textId="77777777" w:rsidTr="0034090F">
        <w:tc>
          <w:tcPr>
            <w:tcW w:w="5382" w:type="dxa"/>
            <w:shd w:val="clear" w:color="auto" w:fill="auto"/>
          </w:tcPr>
          <w:p w14:paraId="5AE4B604" w14:textId="35B10B2E" w:rsidR="009177E3" w:rsidRPr="009177E3" w:rsidRDefault="00104DF4" w:rsidP="0034090F">
            <w:pPr>
              <w:spacing w:after="120"/>
              <w:jc w:val="both"/>
              <w:rPr>
                <w:rFonts w:ascii="Times New Roman" w:hAnsi="Times New Roman" w:cs="Times New Roman"/>
                <w:sz w:val="24"/>
              </w:rPr>
            </w:pPr>
            <w:r>
              <w:rPr>
                <w:rFonts w:ascii="Times New Roman" w:hAnsi="Times New Roman" w:cs="Times New Roman"/>
                <w:b/>
                <w:sz w:val="24"/>
              </w:rPr>
              <w:t xml:space="preserve">Nodevuma </w:t>
            </w:r>
            <w:r w:rsidR="009177E3" w:rsidRPr="009177E3">
              <w:rPr>
                <w:rFonts w:ascii="Times New Roman" w:hAnsi="Times New Roman" w:cs="Times New Roman"/>
                <w:b/>
                <w:sz w:val="24"/>
              </w:rPr>
              <w:t>2.daļa.</w:t>
            </w:r>
            <w:r w:rsidR="009177E3" w:rsidRPr="009177E3">
              <w:rPr>
                <w:rFonts w:ascii="Times New Roman" w:hAnsi="Times New Roman" w:cs="Times New Roman"/>
                <w:sz w:val="24"/>
              </w:rPr>
              <w:t xml:space="preserve"> Projekta audits - atzinums par Projekta finanšu pārskatiem par periodu no 2015. gada 1. jūnija līdz 2018. gada 25. jūlijam  (</w:t>
            </w:r>
            <w:r w:rsidR="009177E3" w:rsidRPr="009177E3">
              <w:rPr>
                <w:rFonts w:ascii="Times New Roman" w:hAnsi="Times New Roman" w:cs="Times New Roman"/>
                <w:i/>
                <w:sz w:val="24"/>
              </w:rPr>
              <w:t>The Certificate on The Financial Statements</w:t>
            </w:r>
            <w:r w:rsidR="009177E3" w:rsidRPr="009177E3">
              <w:rPr>
                <w:rFonts w:ascii="Times New Roman" w:hAnsi="Times New Roman" w:cs="Times New Roman"/>
                <w:sz w:val="24"/>
              </w:rPr>
              <w:t>) saskaņā ar Eiropas Komisijas Pētniecības un inovācijas pamatprogrammas “Apvārsnis 2020” (H2020) prasībām un Projekta dotācijas līgumā noteikto formu (skat. Pielikumā Nr.</w:t>
            </w:r>
            <w:r w:rsidR="00705B3F">
              <w:rPr>
                <w:rFonts w:ascii="Times New Roman" w:hAnsi="Times New Roman" w:cs="Times New Roman"/>
                <w:sz w:val="24"/>
              </w:rPr>
              <w:t>7</w:t>
            </w:r>
            <w:r w:rsidR="009177E3" w:rsidRPr="009177E3">
              <w:rPr>
                <w:rFonts w:ascii="Times New Roman" w:hAnsi="Times New Roman" w:cs="Times New Roman"/>
                <w:sz w:val="24"/>
              </w:rPr>
              <w:t xml:space="preserve"> “Model for the certificate on the finan</w:t>
            </w:r>
            <w:r w:rsidR="00F5357A">
              <w:rPr>
                <w:rFonts w:ascii="Times New Roman" w:hAnsi="Times New Roman" w:cs="Times New Roman"/>
                <w:sz w:val="24"/>
              </w:rPr>
              <w:t>cial  statements” uz 32 lapām).</w:t>
            </w:r>
          </w:p>
        </w:tc>
        <w:tc>
          <w:tcPr>
            <w:tcW w:w="4252" w:type="dxa"/>
            <w:shd w:val="clear" w:color="auto" w:fill="auto"/>
          </w:tcPr>
          <w:p w14:paraId="1327A933" w14:textId="77777777" w:rsidR="009177E3" w:rsidRPr="009177E3" w:rsidRDefault="009177E3" w:rsidP="0034090F">
            <w:pPr>
              <w:rPr>
                <w:rFonts w:ascii="Times New Roman" w:hAnsi="Times New Roman" w:cs="Times New Roman"/>
                <w:sz w:val="24"/>
              </w:rPr>
            </w:pPr>
          </w:p>
        </w:tc>
      </w:tr>
      <w:tr w:rsidR="009177E3" w:rsidRPr="009177E3" w14:paraId="486378A3" w14:textId="77777777" w:rsidTr="0034090F">
        <w:tc>
          <w:tcPr>
            <w:tcW w:w="5382" w:type="dxa"/>
            <w:shd w:val="clear" w:color="auto" w:fill="auto"/>
          </w:tcPr>
          <w:p w14:paraId="5DDCF2E1" w14:textId="77777777" w:rsidR="009177E3" w:rsidRPr="009177E3" w:rsidRDefault="009177E3" w:rsidP="0034090F">
            <w:pPr>
              <w:spacing w:after="120"/>
              <w:jc w:val="both"/>
              <w:rPr>
                <w:rFonts w:ascii="Times New Roman" w:hAnsi="Times New Roman" w:cs="Times New Roman"/>
                <w:b/>
                <w:sz w:val="24"/>
              </w:rPr>
            </w:pPr>
            <w:r w:rsidRPr="009177E3">
              <w:rPr>
                <w:rFonts w:ascii="Times New Roman" w:hAnsi="Times New Roman" w:cs="Times New Roman"/>
                <w:b/>
                <w:sz w:val="24"/>
              </w:rPr>
              <w:t xml:space="preserve">Audita atbilstība standartiem </w:t>
            </w:r>
            <w:r w:rsidRPr="009177E3">
              <w:rPr>
                <w:rFonts w:ascii="Times New Roman" w:hAnsi="Times New Roman" w:cs="Times New Roman"/>
                <w:sz w:val="24"/>
              </w:rPr>
              <w:t>– jāatbilst Starptautiskās Grāmatvežu federācijas izdotajiem Starptautiskajiem revīzijas standartiem.</w:t>
            </w:r>
          </w:p>
        </w:tc>
        <w:tc>
          <w:tcPr>
            <w:tcW w:w="4252" w:type="dxa"/>
            <w:shd w:val="clear" w:color="auto" w:fill="auto"/>
          </w:tcPr>
          <w:p w14:paraId="005E9AC0" w14:textId="77777777" w:rsidR="009177E3" w:rsidRPr="009177E3" w:rsidRDefault="009177E3" w:rsidP="0034090F">
            <w:pPr>
              <w:rPr>
                <w:rFonts w:ascii="Times New Roman" w:hAnsi="Times New Roman" w:cs="Times New Roman"/>
                <w:sz w:val="24"/>
              </w:rPr>
            </w:pPr>
          </w:p>
        </w:tc>
      </w:tr>
      <w:tr w:rsidR="009177E3" w:rsidRPr="009177E3" w14:paraId="55359F32" w14:textId="77777777" w:rsidTr="0034090F">
        <w:tc>
          <w:tcPr>
            <w:tcW w:w="5382" w:type="dxa"/>
            <w:shd w:val="clear" w:color="auto" w:fill="auto"/>
          </w:tcPr>
          <w:p w14:paraId="2B17EA99" w14:textId="192A4BC7" w:rsidR="009177E3" w:rsidRPr="009177E3" w:rsidRDefault="009177E3" w:rsidP="00705B3F">
            <w:pPr>
              <w:spacing w:after="120"/>
              <w:rPr>
                <w:rFonts w:ascii="Times New Roman" w:hAnsi="Times New Roman" w:cs="Times New Roman"/>
                <w:sz w:val="24"/>
              </w:rPr>
            </w:pPr>
            <w:r w:rsidRPr="009177E3">
              <w:rPr>
                <w:rFonts w:ascii="Times New Roman" w:hAnsi="Times New Roman" w:cs="Times New Roman"/>
                <w:b/>
                <w:sz w:val="24"/>
              </w:rPr>
              <w:t>Valoda</w:t>
            </w:r>
            <w:r w:rsidRPr="009177E3">
              <w:rPr>
                <w:rFonts w:ascii="Times New Roman" w:hAnsi="Times New Roman" w:cs="Times New Roman"/>
                <w:sz w:val="24"/>
              </w:rPr>
              <w:t xml:space="preserve"> - nodevumi jāiesniedz angļu valodā saskaņā ar noteikto formu (skat. Pielikumā Nr.</w:t>
            </w:r>
            <w:r w:rsidR="00705B3F">
              <w:rPr>
                <w:rFonts w:ascii="Times New Roman" w:hAnsi="Times New Roman" w:cs="Times New Roman"/>
                <w:sz w:val="24"/>
              </w:rPr>
              <w:t>7</w:t>
            </w:r>
            <w:r w:rsidRPr="009177E3">
              <w:rPr>
                <w:rFonts w:ascii="Times New Roman" w:hAnsi="Times New Roman" w:cs="Times New Roman"/>
                <w:sz w:val="24"/>
              </w:rPr>
              <w:t xml:space="preserve"> “Model for the certificate on the financial  statements” uz 32 lapām). </w:t>
            </w:r>
          </w:p>
        </w:tc>
        <w:tc>
          <w:tcPr>
            <w:tcW w:w="4252" w:type="dxa"/>
            <w:shd w:val="clear" w:color="auto" w:fill="auto"/>
          </w:tcPr>
          <w:p w14:paraId="4F8FA83A" w14:textId="77777777" w:rsidR="009177E3" w:rsidRPr="009177E3" w:rsidRDefault="009177E3" w:rsidP="0034090F">
            <w:pPr>
              <w:rPr>
                <w:rFonts w:ascii="Times New Roman" w:hAnsi="Times New Roman" w:cs="Times New Roman"/>
                <w:sz w:val="24"/>
              </w:rPr>
            </w:pPr>
          </w:p>
        </w:tc>
      </w:tr>
    </w:tbl>
    <w:p w14:paraId="0D059BF1" w14:textId="798F0116" w:rsidR="009177E3" w:rsidRDefault="009177E3" w:rsidP="009177E3">
      <w:pPr>
        <w:tabs>
          <w:tab w:val="left" w:pos="2020"/>
        </w:tabs>
        <w:spacing w:after="160" w:line="259" w:lineRule="auto"/>
        <w:rPr>
          <w:rFonts w:ascii="Times New Roman" w:hAnsi="Times New Roman" w:cs="Times New Roman"/>
          <w:sz w:val="20"/>
          <w:szCs w:val="20"/>
        </w:rPr>
      </w:pPr>
    </w:p>
    <w:p w14:paraId="6102EECC" w14:textId="673F8539" w:rsidR="00705B3F" w:rsidRDefault="00705B3F" w:rsidP="009177E3">
      <w:pPr>
        <w:tabs>
          <w:tab w:val="left" w:pos="2020"/>
        </w:tabs>
        <w:rPr>
          <w:rFonts w:ascii="Times New Roman" w:hAnsi="Times New Roman" w:cs="Times New Roman"/>
          <w:b/>
          <w:sz w:val="24"/>
        </w:rPr>
      </w:pPr>
      <w:r>
        <w:rPr>
          <w:rFonts w:ascii="Times New Roman" w:hAnsi="Times New Roman" w:cs="Times New Roman"/>
          <w:b/>
          <w:sz w:val="24"/>
        </w:rPr>
        <w:t>Informācija par projektu:</w:t>
      </w:r>
    </w:p>
    <w:p w14:paraId="06630401" w14:textId="77777777" w:rsidR="00705B3F" w:rsidRPr="00705B3F" w:rsidRDefault="00705B3F" w:rsidP="00705B3F">
      <w:pPr>
        <w:jc w:val="both"/>
        <w:rPr>
          <w:rFonts w:ascii="Times New Roman" w:hAnsi="Times New Roman" w:cs="Times New Roman"/>
          <w:sz w:val="24"/>
          <w:u w:val="single"/>
        </w:rPr>
      </w:pPr>
      <w:r w:rsidRPr="00705B3F">
        <w:rPr>
          <w:rFonts w:ascii="Times New Roman" w:hAnsi="Times New Roman" w:cs="Times New Roman"/>
          <w:sz w:val="24"/>
          <w:u w:val="single"/>
        </w:rPr>
        <w:t xml:space="preserve">Projekts: </w:t>
      </w:r>
    </w:p>
    <w:p w14:paraId="1F9D4560" w14:textId="77777777" w:rsidR="00705B3F" w:rsidRDefault="00705B3F" w:rsidP="00705B3F">
      <w:pPr>
        <w:jc w:val="both"/>
        <w:rPr>
          <w:rFonts w:ascii="Times New Roman" w:hAnsi="Times New Roman" w:cs="Times New Roman"/>
          <w:sz w:val="24"/>
        </w:rPr>
      </w:pPr>
      <w:r w:rsidRPr="00C850DB">
        <w:rPr>
          <w:rFonts w:ascii="Times New Roman" w:hAnsi="Times New Roman" w:cs="Times New Roman"/>
          <w:sz w:val="24"/>
        </w:rPr>
        <w:t>„Pētniecības un inovācijas pamatprogrammas “Apvār</w:t>
      </w:r>
      <w:r>
        <w:rPr>
          <w:rFonts w:ascii="Times New Roman" w:hAnsi="Times New Roman" w:cs="Times New Roman"/>
          <w:sz w:val="24"/>
        </w:rPr>
        <w:t>snis 2020” (H2020) līdzfinansētais projekts</w:t>
      </w:r>
      <w:r w:rsidRPr="00C850DB">
        <w:rPr>
          <w:rFonts w:ascii="Times New Roman" w:hAnsi="Times New Roman" w:cs="Times New Roman"/>
          <w:sz w:val="24"/>
        </w:rPr>
        <w:t xml:space="preserve"> Nr. 646116 Real</w:t>
      </w:r>
      <w:r>
        <w:rPr>
          <w:rFonts w:ascii="Times New Roman" w:hAnsi="Times New Roman" w:cs="Times New Roman"/>
          <w:sz w:val="24"/>
        </w:rPr>
        <w:t xml:space="preserve"> Value “Realising Value from Ele</w:t>
      </w:r>
      <w:r w:rsidRPr="00C850DB">
        <w:rPr>
          <w:rFonts w:ascii="Times New Roman" w:hAnsi="Times New Roman" w:cs="Times New Roman"/>
          <w:sz w:val="24"/>
        </w:rPr>
        <w:t>ctricity Markets with Local Smart Electric Thermal Storage Technology”</w:t>
      </w:r>
      <w:r>
        <w:rPr>
          <w:rFonts w:ascii="Times New Roman" w:hAnsi="Times New Roman" w:cs="Times New Roman"/>
          <w:sz w:val="24"/>
        </w:rPr>
        <w:t>.</w:t>
      </w:r>
    </w:p>
    <w:p w14:paraId="6422A809" w14:textId="77777777" w:rsidR="00705B3F" w:rsidRPr="00705B3F" w:rsidRDefault="00705B3F" w:rsidP="00705B3F">
      <w:pPr>
        <w:jc w:val="both"/>
        <w:rPr>
          <w:rFonts w:ascii="Times New Roman" w:hAnsi="Times New Roman" w:cs="Times New Roman"/>
          <w:sz w:val="24"/>
          <w:u w:val="single"/>
        </w:rPr>
      </w:pPr>
      <w:r w:rsidRPr="00705B3F">
        <w:rPr>
          <w:rFonts w:ascii="Times New Roman" w:hAnsi="Times New Roman" w:cs="Times New Roman"/>
          <w:sz w:val="24"/>
          <w:u w:val="single"/>
        </w:rPr>
        <w:t xml:space="preserve">Projekta īstenošanas periods: </w:t>
      </w:r>
    </w:p>
    <w:p w14:paraId="209551E4" w14:textId="77777777" w:rsidR="00705B3F" w:rsidRDefault="00705B3F" w:rsidP="00705B3F">
      <w:pPr>
        <w:jc w:val="both"/>
        <w:rPr>
          <w:rFonts w:ascii="Times New Roman" w:hAnsi="Times New Roman" w:cs="Times New Roman"/>
          <w:sz w:val="24"/>
        </w:rPr>
      </w:pPr>
      <w:r w:rsidRPr="00C850DB">
        <w:rPr>
          <w:rFonts w:ascii="Times New Roman" w:hAnsi="Times New Roman" w:cs="Times New Roman"/>
          <w:sz w:val="24"/>
        </w:rPr>
        <w:t>01.06.2015. – 31.05.2018.</w:t>
      </w:r>
    </w:p>
    <w:p w14:paraId="3125609F" w14:textId="77777777" w:rsidR="00705B3F" w:rsidRPr="00705B3F" w:rsidRDefault="00705B3F" w:rsidP="00705B3F">
      <w:pPr>
        <w:jc w:val="both"/>
        <w:rPr>
          <w:rFonts w:ascii="Times New Roman" w:hAnsi="Times New Roman" w:cs="Times New Roman"/>
          <w:sz w:val="24"/>
          <w:u w:val="single"/>
        </w:rPr>
      </w:pPr>
      <w:r w:rsidRPr="00705B3F">
        <w:rPr>
          <w:rFonts w:ascii="Times New Roman" w:hAnsi="Times New Roman" w:cs="Times New Roman"/>
          <w:sz w:val="24"/>
          <w:u w:val="single"/>
        </w:rPr>
        <w:t xml:space="preserve">Pēc Projekta īstenošanas periods: </w:t>
      </w:r>
    </w:p>
    <w:p w14:paraId="01F880CB" w14:textId="77777777" w:rsidR="00705B3F" w:rsidRDefault="00705B3F" w:rsidP="00705B3F">
      <w:pPr>
        <w:jc w:val="both"/>
        <w:rPr>
          <w:rFonts w:ascii="Times New Roman" w:hAnsi="Times New Roman" w:cs="Times New Roman"/>
          <w:sz w:val="24"/>
        </w:rPr>
      </w:pPr>
      <w:r>
        <w:rPr>
          <w:rFonts w:ascii="Times New Roman" w:hAnsi="Times New Roman" w:cs="Times New Roman"/>
          <w:sz w:val="24"/>
        </w:rPr>
        <w:t>01.06.2018</w:t>
      </w:r>
      <w:r w:rsidRPr="00C850DB">
        <w:rPr>
          <w:rFonts w:ascii="Times New Roman" w:hAnsi="Times New Roman" w:cs="Times New Roman"/>
          <w:sz w:val="24"/>
        </w:rPr>
        <w:t xml:space="preserve">. – </w:t>
      </w:r>
      <w:r>
        <w:rPr>
          <w:rFonts w:ascii="Times New Roman" w:hAnsi="Times New Roman" w:cs="Times New Roman"/>
          <w:sz w:val="24"/>
        </w:rPr>
        <w:t>25</w:t>
      </w:r>
      <w:r w:rsidRPr="00C850DB">
        <w:rPr>
          <w:rFonts w:ascii="Times New Roman" w:hAnsi="Times New Roman" w:cs="Times New Roman"/>
          <w:sz w:val="24"/>
        </w:rPr>
        <w:t>.</w:t>
      </w:r>
      <w:r>
        <w:rPr>
          <w:rFonts w:ascii="Times New Roman" w:hAnsi="Times New Roman" w:cs="Times New Roman"/>
          <w:sz w:val="24"/>
        </w:rPr>
        <w:t>07</w:t>
      </w:r>
      <w:r w:rsidRPr="00C850DB">
        <w:rPr>
          <w:rFonts w:ascii="Times New Roman" w:hAnsi="Times New Roman" w:cs="Times New Roman"/>
          <w:sz w:val="24"/>
        </w:rPr>
        <w:t>.2018.</w:t>
      </w:r>
    </w:p>
    <w:p w14:paraId="6163B17C" w14:textId="77777777" w:rsidR="00705B3F" w:rsidRDefault="00705B3F" w:rsidP="00705B3F">
      <w:pPr>
        <w:jc w:val="both"/>
        <w:rPr>
          <w:rFonts w:ascii="Times New Roman" w:hAnsi="Times New Roman" w:cs="Times New Roman"/>
          <w:sz w:val="24"/>
        </w:rPr>
      </w:pPr>
      <w:r w:rsidRPr="00705B3F">
        <w:rPr>
          <w:rFonts w:ascii="Times New Roman" w:hAnsi="Times New Roman" w:cs="Times New Roman"/>
          <w:sz w:val="24"/>
          <w:u w:val="single"/>
        </w:rPr>
        <w:t>Rīgas Tehniskās universitātes loma Projekta konsorcijā:</w:t>
      </w:r>
      <w:r>
        <w:rPr>
          <w:rFonts w:ascii="Times New Roman" w:hAnsi="Times New Roman" w:cs="Times New Roman"/>
          <w:b/>
          <w:sz w:val="24"/>
        </w:rPr>
        <w:t xml:space="preserve">  </w:t>
      </w:r>
      <w:r w:rsidRPr="00532E0F">
        <w:rPr>
          <w:rFonts w:ascii="Times New Roman" w:hAnsi="Times New Roman" w:cs="Times New Roman"/>
          <w:sz w:val="24"/>
        </w:rPr>
        <w:t>partneris (</w:t>
      </w:r>
      <w:r w:rsidRPr="00532E0F">
        <w:rPr>
          <w:rFonts w:ascii="Times New Roman" w:hAnsi="Times New Roman" w:cs="Times New Roman"/>
          <w:i/>
          <w:sz w:val="24"/>
        </w:rPr>
        <w:t>Party</w:t>
      </w:r>
      <w:r w:rsidRPr="00532E0F">
        <w:rPr>
          <w:rFonts w:ascii="Times New Roman" w:hAnsi="Times New Roman" w:cs="Times New Roman"/>
          <w:sz w:val="24"/>
        </w:rPr>
        <w:t>)</w:t>
      </w:r>
      <w:r>
        <w:rPr>
          <w:rFonts w:ascii="Times New Roman" w:hAnsi="Times New Roman" w:cs="Times New Roman"/>
          <w:sz w:val="24"/>
        </w:rPr>
        <w:t xml:space="preserve"> atbilstoši Projekta konsorcija līgumam (turpmāk – RTU).</w:t>
      </w:r>
    </w:p>
    <w:p w14:paraId="489CD3F0" w14:textId="77777777" w:rsidR="00705B3F" w:rsidRDefault="00705B3F" w:rsidP="00705B3F">
      <w:pPr>
        <w:jc w:val="both"/>
        <w:rPr>
          <w:rFonts w:ascii="Times New Roman" w:hAnsi="Times New Roman" w:cs="Times New Roman"/>
          <w:sz w:val="24"/>
        </w:rPr>
      </w:pPr>
    </w:p>
    <w:p w14:paraId="437B7BA0" w14:textId="77777777" w:rsidR="00705B3F" w:rsidRDefault="00705B3F" w:rsidP="00705B3F">
      <w:pPr>
        <w:jc w:val="both"/>
        <w:rPr>
          <w:rFonts w:ascii="Times New Roman" w:hAnsi="Times New Roman" w:cs="Times New Roman"/>
          <w:sz w:val="24"/>
        </w:rPr>
      </w:pPr>
      <w:r w:rsidRPr="00705B3F">
        <w:rPr>
          <w:rFonts w:ascii="Times New Roman" w:hAnsi="Times New Roman" w:cs="Times New Roman"/>
          <w:sz w:val="24"/>
          <w:u w:val="single"/>
        </w:rPr>
        <w:t>Projekta vadošais partneris/koordinators:</w:t>
      </w:r>
      <w:r>
        <w:rPr>
          <w:rFonts w:ascii="Times New Roman" w:hAnsi="Times New Roman" w:cs="Times New Roman"/>
          <w:sz w:val="24"/>
        </w:rPr>
        <w:t xml:space="preserve"> GLEN DIMPLEX IRELAND Ltd. saskaņā ar dotācijas līgumu Nr. 646116 (turpmāk – Koordinators).</w:t>
      </w:r>
    </w:p>
    <w:p w14:paraId="56CFD01F" w14:textId="77777777" w:rsidR="00705B3F" w:rsidRPr="00705B3F" w:rsidRDefault="00705B3F" w:rsidP="00705B3F">
      <w:pPr>
        <w:jc w:val="both"/>
        <w:rPr>
          <w:rFonts w:ascii="Times New Roman" w:hAnsi="Times New Roman" w:cs="Times New Roman"/>
          <w:sz w:val="24"/>
          <w:u w:val="single"/>
        </w:rPr>
      </w:pPr>
      <w:r w:rsidRPr="00705B3F">
        <w:rPr>
          <w:rFonts w:ascii="Times New Roman" w:hAnsi="Times New Roman" w:cs="Times New Roman"/>
          <w:sz w:val="24"/>
          <w:u w:val="single"/>
        </w:rPr>
        <w:t>RTU Projekta Eiropas Komisijas budžets: EUR 632 317.50, t.sk.:</w:t>
      </w:r>
    </w:p>
    <w:p w14:paraId="7D70158B" w14:textId="77777777" w:rsidR="00705B3F" w:rsidRPr="00E20749" w:rsidRDefault="00705B3F" w:rsidP="00705B3F">
      <w:pPr>
        <w:jc w:val="both"/>
        <w:rPr>
          <w:rFonts w:ascii="Times New Roman" w:hAnsi="Times New Roman" w:cs="Times New Roman"/>
          <w:i/>
          <w:sz w:val="24"/>
        </w:rPr>
      </w:pPr>
      <w:r w:rsidRPr="00E20749">
        <w:rPr>
          <w:rFonts w:ascii="Times New Roman" w:hAnsi="Times New Roman" w:cs="Times New Roman"/>
          <w:i/>
          <w:sz w:val="24"/>
        </w:rPr>
        <w:t>Personāla izmaksas: EUR 455 380.00</w:t>
      </w:r>
    </w:p>
    <w:p w14:paraId="4FF75EFF" w14:textId="77777777" w:rsidR="00705B3F" w:rsidRPr="00E20749" w:rsidRDefault="00705B3F" w:rsidP="00705B3F">
      <w:pPr>
        <w:jc w:val="both"/>
        <w:rPr>
          <w:rFonts w:ascii="Times New Roman" w:hAnsi="Times New Roman" w:cs="Times New Roman"/>
          <w:i/>
          <w:sz w:val="24"/>
        </w:rPr>
      </w:pPr>
      <w:r>
        <w:rPr>
          <w:rFonts w:ascii="Times New Roman" w:hAnsi="Times New Roman" w:cs="Times New Roman"/>
          <w:i/>
          <w:sz w:val="24"/>
        </w:rPr>
        <w:t>Citas tiešā</w:t>
      </w:r>
      <w:r w:rsidRPr="00E20749">
        <w:rPr>
          <w:rFonts w:ascii="Times New Roman" w:hAnsi="Times New Roman" w:cs="Times New Roman"/>
          <w:i/>
          <w:sz w:val="24"/>
        </w:rPr>
        <w:t xml:space="preserve">s izmaksas: EUR 50 474.00 </w:t>
      </w:r>
    </w:p>
    <w:p w14:paraId="60042CE2" w14:textId="77777777" w:rsidR="00705B3F" w:rsidRPr="00E20749" w:rsidRDefault="00705B3F" w:rsidP="00705B3F">
      <w:pPr>
        <w:jc w:val="both"/>
        <w:rPr>
          <w:rFonts w:ascii="Times New Roman" w:hAnsi="Times New Roman" w:cs="Times New Roman"/>
          <w:i/>
          <w:sz w:val="24"/>
        </w:rPr>
      </w:pPr>
      <w:r>
        <w:rPr>
          <w:rFonts w:ascii="Times New Roman" w:hAnsi="Times New Roman" w:cs="Times New Roman"/>
          <w:i/>
          <w:sz w:val="24"/>
        </w:rPr>
        <w:t>Netiešā</w:t>
      </w:r>
      <w:r w:rsidRPr="00E20749">
        <w:rPr>
          <w:rFonts w:ascii="Times New Roman" w:hAnsi="Times New Roman" w:cs="Times New Roman"/>
          <w:i/>
          <w:sz w:val="24"/>
        </w:rPr>
        <w:t>s izmaksas: EUR 126 463.50 (25% no tiešajām izmaksām)</w:t>
      </w:r>
    </w:p>
    <w:p w14:paraId="1B3AC88C" w14:textId="77777777" w:rsidR="00705B3F" w:rsidRDefault="00705B3F" w:rsidP="00705B3F">
      <w:pPr>
        <w:jc w:val="both"/>
        <w:rPr>
          <w:rFonts w:ascii="Times New Roman" w:hAnsi="Times New Roman" w:cs="Times New Roman"/>
          <w:i/>
          <w:sz w:val="24"/>
        </w:rPr>
      </w:pPr>
      <w:r w:rsidRPr="00E20749">
        <w:rPr>
          <w:rFonts w:ascii="Times New Roman" w:hAnsi="Times New Roman" w:cs="Times New Roman"/>
          <w:i/>
          <w:sz w:val="24"/>
        </w:rPr>
        <w:t>Projekta pēc projek</w:t>
      </w:r>
      <w:r>
        <w:rPr>
          <w:rFonts w:ascii="Times New Roman" w:hAnsi="Times New Roman" w:cs="Times New Roman"/>
          <w:i/>
          <w:sz w:val="24"/>
        </w:rPr>
        <w:t>ta īstenošanas periodā paredzamā</w:t>
      </w:r>
      <w:r w:rsidRPr="00E20749">
        <w:rPr>
          <w:rFonts w:ascii="Times New Roman" w:hAnsi="Times New Roman" w:cs="Times New Roman"/>
          <w:i/>
          <w:sz w:val="24"/>
        </w:rPr>
        <w:t>s izmaksas</w:t>
      </w:r>
      <w:r>
        <w:rPr>
          <w:rFonts w:ascii="Times New Roman" w:hAnsi="Times New Roman" w:cs="Times New Roman"/>
          <w:i/>
          <w:sz w:val="24"/>
        </w:rPr>
        <w:t xml:space="preserve"> no kopējā budžeta</w:t>
      </w:r>
      <w:r w:rsidRPr="00E20749">
        <w:rPr>
          <w:rFonts w:ascii="Times New Roman" w:hAnsi="Times New Roman" w:cs="Times New Roman"/>
          <w:i/>
          <w:sz w:val="24"/>
        </w:rPr>
        <w:t xml:space="preserve">: </w:t>
      </w:r>
    </w:p>
    <w:p w14:paraId="392C72A9" w14:textId="77777777" w:rsidR="00705B3F" w:rsidRDefault="00705B3F" w:rsidP="00705B3F">
      <w:pPr>
        <w:jc w:val="both"/>
        <w:rPr>
          <w:rFonts w:ascii="Times New Roman" w:hAnsi="Times New Roman" w:cs="Times New Roman"/>
          <w:i/>
          <w:sz w:val="24"/>
        </w:rPr>
      </w:pPr>
      <w:r w:rsidRPr="00E20749">
        <w:rPr>
          <w:rFonts w:ascii="Times New Roman" w:hAnsi="Times New Roman" w:cs="Times New Roman"/>
          <w:i/>
          <w:sz w:val="24"/>
        </w:rPr>
        <w:t>līdz EUR 20 000.00</w:t>
      </w:r>
      <w:r>
        <w:rPr>
          <w:rFonts w:ascii="Times New Roman" w:hAnsi="Times New Roman" w:cs="Times New Roman"/>
          <w:i/>
          <w:sz w:val="24"/>
        </w:rPr>
        <w:t>.</w:t>
      </w:r>
    </w:p>
    <w:p w14:paraId="61842F11" w14:textId="77777777" w:rsidR="00705B3F" w:rsidRPr="00705B3F" w:rsidRDefault="00705B3F" w:rsidP="00705B3F">
      <w:pPr>
        <w:jc w:val="both"/>
        <w:rPr>
          <w:rFonts w:ascii="Times New Roman" w:hAnsi="Times New Roman" w:cs="Times New Roman"/>
          <w:sz w:val="24"/>
          <w:u w:val="single"/>
        </w:rPr>
      </w:pPr>
      <w:r w:rsidRPr="00705B3F">
        <w:rPr>
          <w:rFonts w:ascii="Times New Roman" w:hAnsi="Times New Roman" w:cs="Times New Roman"/>
          <w:sz w:val="24"/>
          <w:u w:val="single"/>
        </w:rPr>
        <w:t xml:space="preserve">Nodarbināto kopīgais skaits Projektā: </w:t>
      </w:r>
    </w:p>
    <w:p w14:paraId="270E8801" w14:textId="77777777" w:rsidR="00705B3F" w:rsidRDefault="00705B3F" w:rsidP="00705B3F">
      <w:pPr>
        <w:jc w:val="both"/>
        <w:rPr>
          <w:rFonts w:ascii="Times New Roman" w:hAnsi="Times New Roman" w:cs="Times New Roman"/>
          <w:sz w:val="24"/>
        </w:rPr>
      </w:pPr>
      <w:r w:rsidRPr="00532E0F">
        <w:rPr>
          <w:rFonts w:ascii="Times New Roman" w:hAnsi="Times New Roman" w:cs="Times New Roman"/>
          <w:sz w:val="24"/>
        </w:rPr>
        <w:t>līdz 20 personām.</w:t>
      </w:r>
    </w:p>
    <w:p w14:paraId="73844642" w14:textId="77777777" w:rsidR="00705B3F" w:rsidRPr="00705B3F" w:rsidRDefault="00705B3F" w:rsidP="00705B3F">
      <w:pPr>
        <w:jc w:val="both"/>
        <w:rPr>
          <w:rFonts w:ascii="Times New Roman" w:hAnsi="Times New Roman" w:cs="Times New Roman"/>
          <w:sz w:val="24"/>
          <w:u w:val="single"/>
        </w:rPr>
      </w:pPr>
      <w:r w:rsidRPr="00705B3F">
        <w:rPr>
          <w:rFonts w:ascii="Times New Roman" w:hAnsi="Times New Roman" w:cs="Times New Roman"/>
          <w:sz w:val="24"/>
          <w:u w:val="single"/>
        </w:rPr>
        <w:t>RTU Projekta īstenojošā struktūrvienība:</w:t>
      </w:r>
    </w:p>
    <w:p w14:paraId="0AE6D9E4" w14:textId="34883F26" w:rsidR="00705B3F" w:rsidRDefault="00705B3F" w:rsidP="00705B3F">
      <w:pPr>
        <w:tabs>
          <w:tab w:val="left" w:pos="2020"/>
        </w:tabs>
        <w:rPr>
          <w:rFonts w:ascii="Times New Roman" w:hAnsi="Times New Roman" w:cs="Times New Roman"/>
          <w:b/>
          <w:sz w:val="24"/>
        </w:rPr>
      </w:pPr>
      <w:r w:rsidRPr="00E20749">
        <w:rPr>
          <w:rFonts w:ascii="Times New Roman" w:hAnsi="Times New Roman" w:cs="Times New Roman"/>
          <w:sz w:val="24"/>
        </w:rPr>
        <w:t>RTU Enerģētikas un elektrotehnikas fakultātes Enerģētikas institūts.</w:t>
      </w:r>
    </w:p>
    <w:p w14:paraId="13415F4C" w14:textId="77777777" w:rsidR="00705B3F" w:rsidRDefault="00705B3F" w:rsidP="009177E3">
      <w:pPr>
        <w:tabs>
          <w:tab w:val="left" w:pos="2020"/>
        </w:tabs>
        <w:rPr>
          <w:rFonts w:ascii="Times New Roman" w:hAnsi="Times New Roman" w:cs="Times New Roman"/>
          <w:b/>
          <w:sz w:val="24"/>
        </w:rPr>
      </w:pPr>
    </w:p>
    <w:p w14:paraId="147F6C49" w14:textId="03A16095" w:rsidR="00705B3F" w:rsidRPr="00705B3F" w:rsidRDefault="00705B3F" w:rsidP="009177E3">
      <w:pPr>
        <w:tabs>
          <w:tab w:val="left" w:pos="2020"/>
        </w:tabs>
        <w:rPr>
          <w:rFonts w:ascii="Times New Roman" w:hAnsi="Times New Roman" w:cs="Times New Roman"/>
          <w:b/>
          <w:sz w:val="24"/>
        </w:rPr>
      </w:pPr>
      <w:r w:rsidRPr="00705B3F">
        <w:rPr>
          <w:rFonts w:ascii="Times New Roman" w:hAnsi="Times New Roman" w:cs="Times New Roman"/>
          <w:b/>
          <w:sz w:val="24"/>
        </w:rPr>
        <w:t>Darba rezultāts (nodevumi):</w:t>
      </w:r>
    </w:p>
    <w:p w14:paraId="59FD23DA" w14:textId="56DDA0D4" w:rsidR="00104DF4" w:rsidRDefault="00104DF4" w:rsidP="00104DF4">
      <w:pPr>
        <w:pStyle w:val="ListParagraph"/>
        <w:numPr>
          <w:ilvl w:val="0"/>
          <w:numId w:val="26"/>
        </w:numPr>
        <w:spacing w:line="276" w:lineRule="auto"/>
        <w:jc w:val="both"/>
        <w:rPr>
          <w:rFonts w:ascii="Times New Roman" w:hAnsi="Times New Roman"/>
          <w:sz w:val="24"/>
        </w:rPr>
      </w:pPr>
      <w:r>
        <w:rPr>
          <w:rFonts w:ascii="Times New Roman" w:hAnsi="Times New Roman"/>
          <w:b/>
          <w:sz w:val="24"/>
        </w:rPr>
        <w:lastRenderedPageBreak/>
        <w:t xml:space="preserve">Nodevumi </w:t>
      </w:r>
      <w:r w:rsidRPr="00104DF4">
        <w:rPr>
          <w:rFonts w:ascii="Times New Roman" w:hAnsi="Times New Roman"/>
          <w:sz w:val="24"/>
        </w:rPr>
        <w:t>jāiesniedz</w:t>
      </w:r>
      <w:r w:rsidRPr="005E47B1">
        <w:rPr>
          <w:rFonts w:ascii="Times New Roman" w:hAnsi="Times New Roman"/>
          <w:sz w:val="24"/>
        </w:rPr>
        <w:t xml:space="preserve"> angļu valodā</w:t>
      </w:r>
      <w:r>
        <w:rPr>
          <w:rFonts w:ascii="Times New Roman" w:hAnsi="Times New Roman"/>
          <w:sz w:val="24"/>
        </w:rPr>
        <w:t xml:space="preserve">, saskaņā ar </w:t>
      </w:r>
      <w:r w:rsidR="00235016">
        <w:rPr>
          <w:rFonts w:ascii="Times New Roman" w:hAnsi="Times New Roman"/>
          <w:sz w:val="24"/>
        </w:rPr>
        <w:t xml:space="preserve">obligāti izmantojamo </w:t>
      </w:r>
      <w:r>
        <w:rPr>
          <w:rFonts w:ascii="Times New Roman" w:hAnsi="Times New Roman"/>
          <w:sz w:val="24"/>
        </w:rPr>
        <w:t>formu (Pielikums Nr.7).</w:t>
      </w:r>
    </w:p>
    <w:p w14:paraId="263D3E53" w14:textId="0B8CA295" w:rsidR="00104DF4" w:rsidRPr="00104DF4" w:rsidRDefault="00104DF4" w:rsidP="00527C7E">
      <w:pPr>
        <w:pStyle w:val="ListParagraph"/>
        <w:numPr>
          <w:ilvl w:val="0"/>
          <w:numId w:val="26"/>
        </w:numPr>
        <w:spacing w:line="276" w:lineRule="auto"/>
        <w:jc w:val="both"/>
        <w:rPr>
          <w:rFonts w:ascii="Times New Roman" w:hAnsi="Times New Roman"/>
          <w:sz w:val="24"/>
        </w:rPr>
      </w:pPr>
      <w:r w:rsidRPr="005C689F">
        <w:rPr>
          <w:rFonts w:ascii="Times New Roman" w:eastAsia="Cambria" w:hAnsi="Times New Roman" w:cs="Cambria"/>
          <w:b/>
          <w:sz w:val="24"/>
        </w:rPr>
        <w:t xml:space="preserve">Nodevuma 1.daļa </w:t>
      </w:r>
      <w:r w:rsidRPr="005C689F">
        <w:rPr>
          <w:rFonts w:ascii="Times New Roman" w:eastAsia="Cambria" w:hAnsi="Times New Roman" w:cs="Cambria"/>
          <w:sz w:val="24"/>
        </w:rPr>
        <w:t>jāiesniedz</w:t>
      </w:r>
      <w:r w:rsidRPr="005C689F">
        <w:rPr>
          <w:rFonts w:ascii="Times New Roman" w:eastAsia="Cambria" w:hAnsi="Times New Roman" w:cs="Cambria"/>
          <w:b/>
          <w:sz w:val="24"/>
        </w:rPr>
        <w:t xml:space="preserve"> </w:t>
      </w:r>
      <w:r w:rsidRPr="005C689F">
        <w:rPr>
          <w:rFonts w:ascii="Times New Roman" w:eastAsia="Cambria" w:hAnsi="Times New Roman" w:cs="Cambria"/>
          <w:sz w:val="24"/>
        </w:rPr>
        <w:t xml:space="preserve"> 2 eksemplāros drukātā versijā un 1 eksemplārā elektroniskajā datu nesējā (t.sk. teksta daļām jābūt modificējamā formātā, attiecīgi *.docx)</w:t>
      </w:r>
      <w:r w:rsidR="001C42BB" w:rsidRPr="005C689F">
        <w:rPr>
          <w:rFonts w:ascii="Times New Roman" w:eastAsia="Cambria" w:hAnsi="Times New Roman" w:cs="Cambria"/>
          <w:sz w:val="24"/>
        </w:rPr>
        <w:t xml:space="preserve">. Nodošanas termiņš: </w:t>
      </w:r>
      <w:r w:rsidR="00201768" w:rsidRPr="005C689F">
        <w:rPr>
          <w:rFonts w:ascii="Times New Roman" w:eastAsia="Cambria" w:hAnsi="Times New Roman" w:cs="Cambria"/>
          <w:sz w:val="24"/>
        </w:rPr>
        <w:t xml:space="preserve">10 darba dienu laikā sākot no Projekta finanšu atskaites saņemšanas dienas. </w:t>
      </w:r>
      <w:r>
        <w:rPr>
          <w:rFonts w:ascii="Times New Roman" w:hAnsi="Times New Roman"/>
          <w:b/>
          <w:sz w:val="24"/>
        </w:rPr>
        <w:t>Nodevuma 2.daļa</w:t>
      </w:r>
      <w:r w:rsidRPr="00104DF4">
        <w:rPr>
          <w:rFonts w:ascii="Times New Roman" w:hAnsi="Times New Roman"/>
          <w:sz w:val="24"/>
        </w:rPr>
        <w:t xml:space="preserve"> jāiesniedz</w:t>
      </w:r>
      <w:r>
        <w:rPr>
          <w:rFonts w:ascii="Times New Roman" w:hAnsi="Times New Roman"/>
          <w:b/>
          <w:sz w:val="24"/>
        </w:rPr>
        <w:t xml:space="preserve"> </w:t>
      </w:r>
      <w:r>
        <w:rPr>
          <w:rFonts w:ascii="Times New Roman" w:hAnsi="Times New Roman"/>
          <w:sz w:val="24"/>
        </w:rPr>
        <w:t xml:space="preserve"> 3</w:t>
      </w:r>
      <w:r w:rsidRPr="00104DF4">
        <w:rPr>
          <w:rFonts w:ascii="Times New Roman" w:hAnsi="Times New Roman"/>
          <w:sz w:val="24"/>
        </w:rPr>
        <w:t xml:space="preserve"> eksemplāros drukātā versijā un 1 eksemplārā elektroniskajā datu nesējā (t.sk. teksta daļām jābūt modificējamā formātā, attiecīgi *.docx).</w:t>
      </w:r>
      <w:r w:rsidR="00B43700">
        <w:rPr>
          <w:rFonts w:ascii="Times New Roman" w:hAnsi="Times New Roman"/>
          <w:sz w:val="24"/>
        </w:rPr>
        <w:t xml:space="preserve"> Nodošanas termiņš: 31.07.2018.</w:t>
      </w:r>
    </w:p>
    <w:p w14:paraId="72D8704E" w14:textId="77777777" w:rsidR="00104DF4" w:rsidRDefault="00104DF4" w:rsidP="00527C7E">
      <w:pPr>
        <w:tabs>
          <w:tab w:val="left" w:pos="2020"/>
        </w:tabs>
        <w:jc w:val="both"/>
        <w:rPr>
          <w:rFonts w:ascii="Times New Roman" w:hAnsi="Times New Roman" w:cs="Times New Roman"/>
          <w:sz w:val="24"/>
        </w:rPr>
      </w:pPr>
    </w:p>
    <w:p w14:paraId="076AF092" w14:textId="3CF93632" w:rsidR="00A91AB7" w:rsidRDefault="00104DF4" w:rsidP="00527C7E">
      <w:pPr>
        <w:tabs>
          <w:tab w:val="left" w:pos="2020"/>
        </w:tabs>
        <w:jc w:val="both"/>
        <w:rPr>
          <w:rFonts w:ascii="Times New Roman" w:hAnsi="Times New Roman" w:cs="Times New Roman"/>
          <w:sz w:val="20"/>
          <w:szCs w:val="20"/>
        </w:rPr>
      </w:pPr>
      <w:r w:rsidRPr="00B84F68">
        <w:rPr>
          <w:rFonts w:ascii="Times New Roman" w:hAnsi="Times New Roman" w:cs="Times New Roman"/>
          <w:sz w:val="24"/>
        </w:rPr>
        <w:t>Eiropas Komi</w:t>
      </w:r>
      <w:r>
        <w:rPr>
          <w:rFonts w:ascii="Times New Roman" w:hAnsi="Times New Roman" w:cs="Times New Roman"/>
          <w:sz w:val="24"/>
        </w:rPr>
        <w:t>sijas izstrādātā Audita atzinuma</w:t>
      </w:r>
      <w:r w:rsidRPr="00B84F68">
        <w:rPr>
          <w:rFonts w:ascii="Times New Roman" w:hAnsi="Times New Roman" w:cs="Times New Roman"/>
          <w:sz w:val="24"/>
        </w:rPr>
        <w:t xml:space="preserve"> </w:t>
      </w:r>
      <w:r>
        <w:rPr>
          <w:rFonts w:ascii="Times New Roman" w:hAnsi="Times New Roman" w:cs="Times New Roman"/>
          <w:sz w:val="24"/>
        </w:rPr>
        <w:t>formas lietošana ir obligāta</w:t>
      </w:r>
      <w:r w:rsidRPr="00B84F68">
        <w:rPr>
          <w:rFonts w:ascii="Times New Roman" w:hAnsi="Times New Roman" w:cs="Times New Roman"/>
          <w:sz w:val="24"/>
        </w:rPr>
        <w:t xml:space="preserve"> </w:t>
      </w:r>
      <w:r>
        <w:rPr>
          <w:rFonts w:ascii="Times New Roman" w:hAnsi="Times New Roman" w:cs="Times New Roman"/>
          <w:sz w:val="24"/>
        </w:rPr>
        <w:t>(skat. Pielikumā Nr.</w:t>
      </w:r>
      <w:r w:rsidR="00A01581">
        <w:rPr>
          <w:rFonts w:ascii="Times New Roman" w:hAnsi="Times New Roman" w:cs="Times New Roman"/>
          <w:sz w:val="24"/>
        </w:rPr>
        <w:t>7</w:t>
      </w:r>
      <w:r>
        <w:rPr>
          <w:rFonts w:ascii="Times New Roman" w:hAnsi="Times New Roman" w:cs="Times New Roman"/>
          <w:sz w:val="24"/>
        </w:rPr>
        <w:t xml:space="preserve"> “Model for the certificate on the financial  statements” uz 32 lapām).</w:t>
      </w:r>
      <w:r w:rsidR="009177E3">
        <w:rPr>
          <w:rFonts w:ascii="Times New Roman" w:hAnsi="Times New Roman" w:cs="Times New Roman"/>
          <w:sz w:val="20"/>
          <w:szCs w:val="20"/>
        </w:rPr>
        <w:tab/>
      </w:r>
    </w:p>
    <w:p w14:paraId="148C9C11" w14:textId="18E67714" w:rsidR="00FE788F" w:rsidRDefault="00FE788F" w:rsidP="009177E3">
      <w:pPr>
        <w:tabs>
          <w:tab w:val="left" w:pos="2020"/>
        </w:tabs>
        <w:rPr>
          <w:rFonts w:ascii="Times New Roman" w:hAnsi="Times New Roman" w:cs="Times New Roman"/>
          <w:sz w:val="20"/>
          <w:szCs w:val="20"/>
        </w:rPr>
      </w:pPr>
    </w:p>
    <w:p w14:paraId="5C72F502" w14:textId="0DBB58E6" w:rsidR="00FE788F" w:rsidRDefault="00FE788F" w:rsidP="009177E3">
      <w:pPr>
        <w:tabs>
          <w:tab w:val="left" w:pos="2020"/>
        </w:tabs>
        <w:rPr>
          <w:rFonts w:ascii="Times New Roman" w:hAnsi="Times New Roman" w:cs="Times New Roman"/>
          <w:sz w:val="20"/>
          <w:szCs w:val="20"/>
        </w:rPr>
      </w:pPr>
    </w:p>
    <w:p w14:paraId="674E2739" w14:textId="14927BE8" w:rsidR="00FE788F" w:rsidRDefault="00FE788F" w:rsidP="009177E3">
      <w:pPr>
        <w:tabs>
          <w:tab w:val="left" w:pos="2020"/>
        </w:tabs>
        <w:rPr>
          <w:rFonts w:ascii="Times New Roman" w:hAnsi="Times New Roman" w:cs="Times New Roman"/>
          <w:sz w:val="20"/>
          <w:szCs w:val="20"/>
        </w:rPr>
      </w:pPr>
    </w:p>
    <w:p w14:paraId="010D9261" w14:textId="77777777" w:rsidR="00FE788F" w:rsidRDefault="00FE788F" w:rsidP="00FE788F">
      <w:pPr>
        <w:spacing w:after="160" w:line="259" w:lineRule="auto"/>
        <w:rPr>
          <w:rFonts w:ascii="Times New Roman" w:hAnsi="Times New Roman" w:cs="Times New Roman"/>
          <w:sz w:val="24"/>
        </w:rPr>
      </w:pPr>
    </w:p>
    <w:p w14:paraId="00B5539B" w14:textId="77777777" w:rsidR="00FE788F" w:rsidRPr="006C4E47" w:rsidRDefault="00FE788F" w:rsidP="00FE788F">
      <w:pPr>
        <w:rPr>
          <w:rFonts w:ascii="Times New Roman" w:hAnsi="Times New Roman" w:cs="Times New Roman"/>
          <w:sz w:val="24"/>
        </w:rPr>
      </w:pPr>
    </w:p>
    <w:p w14:paraId="475515E9" w14:textId="77777777" w:rsidR="00FE788F" w:rsidRPr="006C4E47" w:rsidRDefault="00FE788F" w:rsidP="00FE788F">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26365E41" w14:textId="70A461EE" w:rsidR="00FE788F" w:rsidRPr="006C4E47" w:rsidRDefault="00FE788F" w:rsidP="00FE788F">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00AB037D">
        <w:rPr>
          <w:rFonts w:ascii="Times New Roman" w:hAnsi="Times New Roman" w:cs="Times New Roman"/>
          <w:sz w:val="24"/>
        </w:rPr>
        <w:tab/>
      </w:r>
      <w:r w:rsidRPr="006C4E47">
        <w:rPr>
          <w:rFonts w:ascii="Times New Roman" w:hAnsi="Times New Roman" w:cs="Times New Roman"/>
          <w:sz w:val="24"/>
        </w:rPr>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0ECA9D3D" w14:textId="77777777" w:rsidR="00FE788F" w:rsidRPr="006C4E47" w:rsidRDefault="00FE788F" w:rsidP="00FE788F">
      <w:pPr>
        <w:rPr>
          <w:rFonts w:ascii="Times New Roman" w:hAnsi="Times New Roman" w:cs="Times New Roman"/>
          <w:sz w:val="24"/>
        </w:rPr>
      </w:pPr>
    </w:p>
    <w:p w14:paraId="0DFED46D" w14:textId="77777777" w:rsidR="00FE788F" w:rsidRPr="006C4E47" w:rsidRDefault="00FE788F" w:rsidP="00FE788F">
      <w:pPr>
        <w:rPr>
          <w:rFonts w:ascii="Times New Roman" w:hAnsi="Times New Roman" w:cs="Times New Roman"/>
          <w:sz w:val="24"/>
        </w:rPr>
      </w:pPr>
    </w:p>
    <w:p w14:paraId="042813F9" w14:textId="77777777" w:rsidR="00FE788F" w:rsidRPr="006C4E47" w:rsidRDefault="00FE788F" w:rsidP="00FE788F">
      <w:pPr>
        <w:rPr>
          <w:rFonts w:ascii="Times New Roman" w:hAnsi="Times New Roman" w:cs="Times New Roman"/>
          <w:sz w:val="24"/>
        </w:rPr>
      </w:pPr>
      <w:r w:rsidRPr="006C4E47">
        <w:rPr>
          <w:rFonts w:ascii="Times New Roman" w:hAnsi="Times New Roman" w:cs="Times New Roman"/>
          <w:sz w:val="24"/>
        </w:rPr>
        <w:t>2018.gada ___. ________________</w:t>
      </w:r>
    </w:p>
    <w:p w14:paraId="1092D7AE" w14:textId="77777777" w:rsidR="00FE788F" w:rsidRDefault="00FE788F" w:rsidP="00FE788F">
      <w:pPr>
        <w:rPr>
          <w:rFonts w:ascii="Times New Roman" w:hAnsi="Times New Roman" w:cs="Times New Roman"/>
          <w:sz w:val="24"/>
        </w:rPr>
      </w:pPr>
    </w:p>
    <w:p w14:paraId="6C68E5BB" w14:textId="77777777" w:rsidR="00FE788F" w:rsidRDefault="00FE788F" w:rsidP="00FE788F">
      <w:pPr>
        <w:spacing w:after="160" w:line="259" w:lineRule="auto"/>
        <w:rPr>
          <w:rFonts w:ascii="Times New Roman" w:hAnsi="Times New Roman" w:cs="Times New Roman"/>
          <w:sz w:val="24"/>
        </w:rPr>
      </w:pPr>
      <w:r>
        <w:rPr>
          <w:rFonts w:ascii="Times New Roman" w:hAnsi="Times New Roman" w:cs="Times New Roman"/>
          <w:sz w:val="24"/>
        </w:rPr>
        <w:br w:type="page"/>
      </w:r>
    </w:p>
    <w:p w14:paraId="52A83B83" w14:textId="77777777" w:rsidR="00FE788F" w:rsidRPr="009177E3" w:rsidRDefault="00FE788F" w:rsidP="009177E3">
      <w:pPr>
        <w:tabs>
          <w:tab w:val="left" w:pos="2020"/>
        </w:tabs>
        <w:rPr>
          <w:rFonts w:ascii="Times New Roman" w:hAnsi="Times New Roman" w:cs="Times New Roman"/>
          <w:sz w:val="20"/>
          <w:szCs w:val="20"/>
        </w:rPr>
        <w:sectPr w:rsidR="00FE788F" w:rsidRPr="009177E3" w:rsidSect="00787662">
          <w:pgSz w:w="11906" w:h="16838"/>
          <w:pgMar w:top="851" w:right="851" w:bottom="992" w:left="1418" w:header="709" w:footer="709" w:gutter="0"/>
          <w:cols w:space="708"/>
          <w:docGrid w:linePitch="381"/>
        </w:sectPr>
      </w:pPr>
    </w:p>
    <w:p w14:paraId="200AD3CD" w14:textId="0A32CC49" w:rsidR="009177E3" w:rsidRDefault="009177E3" w:rsidP="009177E3">
      <w:pPr>
        <w:widowControl w:val="0"/>
        <w:tabs>
          <w:tab w:val="left" w:pos="4282"/>
        </w:tabs>
        <w:ind w:left="567"/>
        <w:jc w:val="right"/>
        <w:rPr>
          <w:rFonts w:ascii="Times New Roman" w:hAnsi="Times New Roman" w:cs="Times New Roman"/>
          <w:sz w:val="24"/>
        </w:rPr>
      </w:pPr>
      <w:r>
        <w:rPr>
          <w:rFonts w:ascii="Times New Roman" w:hAnsi="Times New Roman" w:cs="Times New Roman"/>
          <w:sz w:val="20"/>
          <w:szCs w:val="20"/>
        </w:rPr>
        <w:lastRenderedPageBreak/>
        <w:t>Pielikums Nr.5</w:t>
      </w:r>
    </w:p>
    <w:p w14:paraId="5A6C211C" w14:textId="77777777" w:rsidR="009177E3" w:rsidRDefault="009177E3" w:rsidP="009177E3">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013F0D83" w14:textId="77777777" w:rsidR="009177E3" w:rsidRDefault="009177E3" w:rsidP="009177E3">
      <w:pPr>
        <w:jc w:val="right"/>
        <w:rPr>
          <w:rFonts w:ascii="Times New Roman" w:hAnsi="Times New Roman" w:cs="Times New Roman"/>
          <w:sz w:val="20"/>
          <w:szCs w:val="20"/>
        </w:rPr>
      </w:pPr>
      <w:r>
        <w:rPr>
          <w:rFonts w:ascii="Times New Roman" w:hAnsi="Times New Roman" w:cs="Times New Roman"/>
          <w:sz w:val="20"/>
          <w:szCs w:val="20"/>
        </w:rPr>
        <w:t xml:space="preserve"> Nolikumam ID Nr. RTU-2018/57</w:t>
      </w:r>
    </w:p>
    <w:p w14:paraId="7E00140D" w14:textId="77777777" w:rsidR="009177E3" w:rsidRDefault="009177E3" w:rsidP="009177E3">
      <w:pPr>
        <w:pStyle w:val="BodyText"/>
        <w:jc w:val="center"/>
        <w:rPr>
          <w:rFonts w:ascii="Times New Roman" w:hAnsi="Times New Roman"/>
          <w:b/>
          <w:sz w:val="24"/>
          <w:szCs w:val="24"/>
        </w:rPr>
      </w:pPr>
    </w:p>
    <w:p w14:paraId="0D5F7BB5" w14:textId="0B315114" w:rsidR="009177E3" w:rsidRPr="00CF416B" w:rsidRDefault="009177E3" w:rsidP="009177E3">
      <w:pPr>
        <w:pStyle w:val="BodyText"/>
        <w:jc w:val="center"/>
        <w:rPr>
          <w:rFonts w:ascii="Times New Roman" w:hAnsi="Times New Roman"/>
          <w:b/>
          <w:sz w:val="24"/>
          <w:szCs w:val="24"/>
        </w:rPr>
      </w:pPr>
      <w:r w:rsidRPr="00CF416B">
        <w:rPr>
          <w:rFonts w:ascii="Times New Roman" w:hAnsi="Times New Roman"/>
          <w:b/>
          <w:sz w:val="24"/>
          <w:szCs w:val="24"/>
        </w:rPr>
        <w:t>FINANŠU PIEDĀVĀJUMA FORMA</w:t>
      </w:r>
    </w:p>
    <w:p w14:paraId="23198CCC" w14:textId="77777777" w:rsidR="009177E3" w:rsidRPr="006E180A" w:rsidRDefault="009177E3" w:rsidP="009177E3">
      <w:pPr>
        <w:pStyle w:val="BodyText"/>
        <w:ind w:right="29"/>
        <w:rPr>
          <w:rFonts w:ascii="Times New Roman" w:hAnsi="Times New Roman"/>
          <w:sz w:val="24"/>
          <w:szCs w:val="24"/>
        </w:rPr>
      </w:pPr>
    </w:p>
    <w:p w14:paraId="7BEC2512" w14:textId="77777777" w:rsidR="009177E3" w:rsidRPr="007A0288" w:rsidRDefault="009177E3" w:rsidP="009177E3">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Pr="00847B75">
        <w:rPr>
          <w:rFonts w:ascii="Times New Roman" w:hAnsi="Times New Roman" w:cs="Times New Roman"/>
          <w:b/>
          <w:color w:val="000000"/>
          <w:spacing w:val="-1"/>
          <w:sz w:val="24"/>
        </w:rPr>
        <w:t>Pētniecības un inovācijas pamatprogrammas “Apvārsnis 2020” (H2020) līdzfinansētā projekta Nr. 646116 Real Value “Realising Value from Electricity Markets with Local Smart Electric Thermal Storage Technology” Rīgas Tehniskās universitātes finanšu pārskatu audits</w:t>
      </w:r>
      <w:r w:rsidRPr="007A0288">
        <w:rPr>
          <w:rFonts w:ascii="Times New Roman" w:hAnsi="Times New Roman" w:cs="Times New Roman"/>
          <w:b/>
          <w:sz w:val="24"/>
        </w:rPr>
        <w:t xml:space="preserve">”, </w:t>
      </w:r>
    </w:p>
    <w:p w14:paraId="2D5721F2" w14:textId="77777777" w:rsidR="009177E3" w:rsidRPr="007A0288" w:rsidRDefault="009177E3" w:rsidP="009177E3">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Pr>
          <w:rFonts w:ascii="Times New Roman" w:hAnsi="Times New Roman" w:cs="Times New Roman"/>
          <w:b/>
          <w:sz w:val="24"/>
        </w:rPr>
        <w:t>8</w:t>
      </w:r>
      <w:r w:rsidRPr="007A0288">
        <w:rPr>
          <w:rFonts w:ascii="Times New Roman" w:hAnsi="Times New Roman" w:cs="Times New Roman"/>
          <w:b/>
          <w:sz w:val="24"/>
        </w:rPr>
        <w:t>/</w:t>
      </w:r>
      <w:r>
        <w:rPr>
          <w:rFonts w:ascii="Times New Roman" w:hAnsi="Times New Roman" w:cs="Times New Roman"/>
          <w:b/>
          <w:sz w:val="24"/>
        </w:rPr>
        <w:t>57</w:t>
      </w:r>
    </w:p>
    <w:p w14:paraId="02BE04E1" w14:textId="77777777" w:rsidR="009177E3" w:rsidRDefault="009177E3" w:rsidP="009177E3">
      <w:pPr>
        <w:jc w:val="center"/>
        <w:rPr>
          <w:rFonts w:ascii="Times New Roman" w:hAnsi="Times New Roman" w:cs="Times New Roman"/>
          <w:b/>
          <w:sz w:val="24"/>
        </w:rPr>
      </w:pPr>
    </w:p>
    <w:p w14:paraId="4ECDD58C" w14:textId="77777777" w:rsidR="009177E3" w:rsidRPr="007A0288" w:rsidRDefault="009177E3" w:rsidP="009177E3">
      <w:pPr>
        <w:tabs>
          <w:tab w:val="center" w:pos="4819"/>
        </w:tabs>
        <w:jc w:val="center"/>
        <w:rPr>
          <w:rFonts w:ascii="Times New Roman" w:hAnsi="Times New Roman" w:cs="Times New Roman"/>
          <w:b/>
          <w:sz w:val="24"/>
        </w:rPr>
      </w:pPr>
    </w:p>
    <w:p w14:paraId="49864356" w14:textId="77777777" w:rsidR="009177E3" w:rsidRPr="007A0288" w:rsidRDefault="009177E3" w:rsidP="009177E3">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3ED2252A" w14:textId="77777777" w:rsidR="009177E3" w:rsidRPr="007A0288" w:rsidRDefault="009177E3" w:rsidP="009177E3">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1EE89DD1" w14:textId="77777777" w:rsidR="009177E3" w:rsidRPr="007A0288" w:rsidRDefault="009177E3" w:rsidP="009177E3">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5CFB216F" w14:textId="77777777" w:rsidR="009177E3" w:rsidRPr="007A0288" w:rsidRDefault="009177E3" w:rsidP="009177E3">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293E763E" w14:textId="77777777" w:rsidR="009177E3" w:rsidRPr="007A0288" w:rsidRDefault="009177E3" w:rsidP="009177E3">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5C4AF6F9" w14:textId="77777777" w:rsidR="009177E3" w:rsidRPr="007A0288" w:rsidRDefault="009177E3" w:rsidP="009177E3">
      <w:pPr>
        <w:tabs>
          <w:tab w:val="center" w:pos="4819"/>
        </w:tabs>
        <w:jc w:val="center"/>
        <w:rPr>
          <w:rFonts w:ascii="Times New Roman" w:hAnsi="Times New Roman" w:cs="Times New Roman"/>
          <w:i/>
          <w:sz w:val="24"/>
        </w:rPr>
      </w:pPr>
    </w:p>
    <w:p w14:paraId="42F18F1D" w14:textId="77777777" w:rsidR="009177E3" w:rsidRPr="007A0288" w:rsidRDefault="009177E3" w:rsidP="009177E3">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480C3183" w14:textId="77777777" w:rsidR="009177E3" w:rsidRPr="007A0288" w:rsidRDefault="009177E3" w:rsidP="009177E3">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16D45099" w14:textId="77777777" w:rsidR="009177E3" w:rsidRPr="007A0288" w:rsidRDefault="009177E3" w:rsidP="009177E3">
      <w:pPr>
        <w:tabs>
          <w:tab w:val="center" w:pos="4819"/>
        </w:tabs>
        <w:jc w:val="center"/>
        <w:rPr>
          <w:rFonts w:ascii="Times New Roman" w:hAnsi="Times New Roman" w:cs="Times New Roman"/>
          <w:b/>
          <w:sz w:val="24"/>
        </w:rPr>
      </w:pPr>
    </w:p>
    <w:p w14:paraId="097F0EEB" w14:textId="1AE192BE" w:rsidR="009177E3" w:rsidRDefault="009177E3" w:rsidP="009177E3">
      <w:pPr>
        <w:jc w:val="both"/>
        <w:rPr>
          <w:rFonts w:ascii="Times New Roman" w:hAnsi="Times New Roman" w:cs="Times New Roman"/>
          <w:kern w:val="0"/>
          <w:sz w:val="24"/>
        </w:rPr>
      </w:pPr>
    </w:p>
    <w:p w14:paraId="5AC735D3" w14:textId="77777777" w:rsidR="009177E3" w:rsidRDefault="009177E3" w:rsidP="009177E3">
      <w:pPr>
        <w:jc w:val="both"/>
        <w:rPr>
          <w:rFonts w:ascii="Times New Roman" w:hAnsi="Times New Roman" w:cs="Times New Roman"/>
          <w:kern w:val="0"/>
          <w:sz w:val="24"/>
        </w:rPr>
      </w:pPr>
    </w:p>
    <w:tbl>
      <w:tblPr>
        <w:tblW w:w="963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93"/>
        <w:gridCol w:w="2126"/>
        <w:gridCol w:w="2420"/>
      </w:tblGrid>
      <w:tr w:rsidR="009177E3" w:rsidRPr="00504882" w14:paraId="791992AF" w14:textId="77777777" w:rsidTr="0034090F">
        <w:trPr>
          <w:cantSplit/>
          <w:trHeight w:val="1243"/>
        </w:trPr>
        <w:tc>
          <w:tcPr>
            <w:tcW w:w="5093" w:type="dxa"/>
            <w:tcBorders>
              <w:top w:val="single" w:sz="18" w:space="0" w:color="auto"/>
              <w:left w:val="single" w:sz="18" w:space="0" w:color="auto"/>
              <w:bottom w:val="single" w:sz="18" w:space="0" w:color="auto"/>
            </w:tcBorders>
          </w:tcPr>
          <w:p w14:paraId="6A6BF947" w14:textId="77777777" w:rsidR="009177E3" w:rsidRPr="006E180A" w:rsidRDefault="009177E3" w:rsidP="0034090F">
            <w:pPr>
              <w:jc w:val="center"/>
              <w:rPr>
                <w:rFonts w:ascii="Times New Roman" w:hAnsi="Times New Roman" w:cs="Times New Roman"/>
                <w:b/>
                <w:kern w:val="0"/>
                <w:sz w:val="24"/>
              </w:rPr>
            </w:pPr>
          </w:p>
          <w:p w14:paraId="4B470391" w14:textId="77777777" w:rsidR="009177E3" w:rsidRPr="006E180A" w:rsidRDefault="009177E3" w:rsidP="0034090F">
            <w:pPr>
              <w:jc w:val="center"/>
              <w:rPr>
                <w:rFonts w:ascii="Times New Roman" w:hAnsi="Times New Roman" w:cs="Times New Roman"/>
                <w:b/>
                <w:kern w:val="0"/>
                <w:sz w:val="24"/>
              </w:rPr>
            </w:pPr>
            <w:r>
              <w:rPr>
                <w:rFonts w:ascii="Times New Roman" w:hAnsi="Times New Roman" w:cs="Times New Roman"/>
                <w:b/>
                <w:kern w:val="0"/>
                <w:sz w:val="24"/>
              </w:rPr>
              <w:t>N</w:t>
            </w:r>
            <w:r w:rsidRPr="006E180A">
              <w:rPr>
                <w:rFonts w:ascii="Times New Roman" w:hAnsi="Times New Roman" w:cs="Times New Roman"/>
                <w:b/>
                <w:kern w:val="0"/>
                <w:sz w:val="24"/>
              </w:rPr>
              <w:t>osaukums</w:t>
            </w:r>
          </w:p>
        </w:tc>
        <w:tc>
          <w:tcPr>
            <w:tcW w:w="2126" w:type="dxa"/>
            <w:tcBorders>
              <w:top w:val="single" w:sz="18" w:space="0" w:color="auto"/>
              <w:bottom w:val="single" w:sz="18" w:space="0" w:color="auto"/>
            </w:tcBorders>
          </w:tcPr>
          <w:p w14:paraId="7E60A54B" w14:textId="77777777" w:rsidR="009177E3" w:rsidRPr="006E180A" w:rsidRDefault="009177E3" w:rsidP="0034090F">
            <w:pPr>
              <w:jc w:val="center"/>
              <w:rPr>
                <w:rFonts w:ascii="Times New Roman" w:hAnsi="Times New Roman" w:cs="Times New Roman"/>
                <w:b/>
                <w:kern w:val="0"/>
                <w:sz w:val="24"/>
              </w:rPr>
            </w:pPr>
          </w:p>
          <w:p w14:paraId="5CB2235C" w14:textId="77777777" w:rsidR="009177E3" w:rsidRPr="006E180A" w:rsidRDefault="009177E3" w:rsidP="0034090F">
            <w:pPr>
              <w:jc w:val="center"/>
              <w:rPr>
                <w:rFonts w:ascii="Times New Roman" w:hAnsi="Times New Roman" w:cs="Times New Roman"/>
                <w:b/>
                <w:kern w:val="0"/>
                <w:sz w:val="24"/>
              </w:rPr>
            </w:pPr>
            <w:r w:rsidRPr="006E180A">
              <w:rPr>
                <w:rFonts w:ascii="Times New Roman" w:hAnsi="Times New Roman" w:cs="Times New Roman"/>
                <w:b/>
                <w:kern w:val="0"/>
                <w:sz w:val="24"/>
              </w:rPr>
              <w:t xml:space="preserve">Cena kopā*, </w:t>
            </w:r>
          </w:p>
          <w:p w14:paraId="390356AA" w14:textId="77777777" w:rsidR="009177E3" w:rsidRPr="006E180A" w:rsidRDefault="009177E3" w:rsidP="0034090F">
            <w:pPr>
              <w:jc w:val="center"/>
              <w:rPr>
                <w:rFonts w:ascii="Times New Roman" w:hAnsi="Times New Roman" w:cs="Times New Roman"/>
                <w:b/>
                <w:kern w:val="0"/>
                <w:sz w:val="24"/>
              </w:rPr>
            </w:pPr>
            <w:r w:rsidRPr="006E180A">
              <w:rPr>
                <w:rFonts w:ascii="Times New Roman" w:hAnsi="Times New Roman" w:cs="Times New Roman"/>
                <w:b/>
                <w:kern w:val="0"/>
                <w:sz w:val="24"/>
              </w:rPr>
              <w:t>bez PVN 21%</w:t>
            </w:r>
          </w:p>
        </w:tc>
        <w:tc>
          <w:tcPr>
            <w:tcW w:w="2420" w:type="dxa"/>
            <w:tcBorders>
              <w:top w:val="single" w:sz="18" w:space="0" w:color="auto"/>
              <w:bottom w:val="single" w:sz="18" w:space="0" w:color="auto"/>
            </w:tcBorders>
          </w:tcPr>
          <w:p w14:paraId="50209438" w14:textId="77777777" w:rsidR="009177E3" w:rsidRPr="006E180A" w:rsidRDefault="009177E3" w:rsidP="0034090F">
            <w:pPr>
              <w:jc w:val="center"/>
              <w:rPr>
                <w:rFonts w:ascii="Times New Roman" w:hAnsi="Times New Roman" w:cs="Times New Roman"/>
                <w:b/>
                <w:kern w:val="0"/>
                <w:sz w:val="24"/>
              </w:rPr>
            </w:pPr>
          </w:p>
          <w:p w14:paraId="0CE307BB" w14:textId="77777777" w:rsidR="009177E3" w:rsidRPr="006E180A" w:rsidRDefault="009177E3" w:rsidP="0034090F">
            <w:pPr>
              <w:jc w:val="center"/>
              <w:rPr>
                <w:rFonts w:ascii="Times New Roman" w:hAnsi="Times New Roman" w:cs="Times New Roman"/>
                <w:b/>
                <w:kern w:val="0"/>
                <w:sz w:val="24"/>
              </w:rPr>
            </w:pPr>
            <w:r w:rsidRPr="006E180A">
              <w:rPr>
                <w:rFonts w:ascii="Times New Roman" w:hAnsi="Times New Roman" w:cs="Times New Roman"/>
                <w:b/>
                <w:kern w:val="0"/>
                <w:sz w:val="24"/>
              </w:rPr>
              <w:t xml:space="preserve">Cena kopā, </w:t>
            </w:r>
          </w:p>
          <w:p w14:paraId="7CAC4D2C" w14:textId="77777777" w:rsidR="009177E3" w:rsidRPr="006E180A" w:rsidRDefault="009177E3" w:rsidP="0034090F">
            <w:pPr>
              <w:jc w:val="center"/>
              <w:rPr>
                <w:rFonts w:ascii="Times New Roman" w:hAnsi="Times New Roman" w:cs="Times New Roman"/>
                <w:b/>
                <w:kern w:val="0"/>
                <w:sz w:val="24"/>
              </w:rPr>
            </w:pPr>
            <w:r w:rsidRPr="006E180A">
              <w:rPr>
                <w:rFonts w:ascii="Times New Roman" w:hAnsi="Times New Roman" w:cs="Times New Roman"/>
                <w:b/>
                <w:kern w:val="0"/>
                <w:sz w:val="24"/>
              </w:rPr>
              <w:t>ar PVN 21%</w:t>
            </w:r>
          </w:p>
        </w:tc>
      </w:tr>
      <w:tr w:rsidR="009177E3" w:rsidRPr="00504882" w14:paraId="158B6BDF" w14:textId="77777777" w:rsidTr="0034090F">
        <w:trPr>
          <w:cantSplit/>
          <w:trHeight w:val="756"/>
        </w:trPr>
        <w:tc>
          <w:tcPr>
            <w:tcW w:w="5093" w:type="dxa"/>
            <w:tcBorders>
              <w:top w:val="single" w:sz="18" w:space="0" w:color="auto"/>
              <w:left w:val="single" w:sz="18" w:space="0" w:color="auto"/>
              <w:bottom w:val="single" w:sz="18" w:space="0" w:color="auto"/>
            </w:tcBorders>
          </w:tcPr>
          <w:p w14:paraId="651D2D99" w14:textId="77777777" w:rsidR="009177E3" w:rsidRDefault="009177E3" w:rsidP="0034090F">
            <w:pPr>
              <w:spacing w:after="120"/>
              <w:jc w:val="both"/>
              <w:rPr>
                <w:rFonts w:ascii="Times New Roman" w:hAnsi="Times New Roman" w:cs="Times New Roman"/>
                <w:sz w:val="24"/>
              </w:rPr>
            </w:pPr>
            <w:r w:rsidRPr="007311CB">
              <w:rPr>
                <w:rFonts w:ascii="Times New Roman" w:hAnsi="Times New Roman" w:cs="Times New Roman"/>
                <w:b/>
                <w:kern w:val="0"/>
                <w:sz w:val="24"/>
              </w:rPr>
              <w:t>1.Nodevums</w:t>
            </w:r>
            <w:r>
              <w:rPr>
                <w:rFonts w:ascii="Times New Roman" w:hAnsi="Times New Roman" w:cs="Times New Roman"/>
                <w:kern w:val="0"/>
                <w:sz w:val="24"/>
              </w:rPr>
              <w:t xml:space="preserve"> </w:t>
            </w:r>
          </w:p>
          <w:p w14:paraId="2B6B2152" w14:textId="77777777" w:rsidR="009177E3" w:rsidRPr="007311CB" w:rsidRDefault="009177E3" w:rsidP="0034090F">
            <w:pPr>
              <w:spacing w:after="120"/>
              <w:jc w:val="both"/>
              <w:rPr>
                <w:rFonts w:ascii="Times New Roman" w:hAnsi="Times New Roman" w:cs="Times New Roman"/>
              </w:rPr>
            </w:pPr>
            <w:r>
              <w:rPr>
                <w:rFonts w:ascii="Times New Roman" w:hAnsi="Times New Roman" w:cs="Times New Roman"/>
                <w:sz w:val="24"/>
              </w:rPr>
              <w:t xml:space="preserve">Projekta audits - neatkarīgā atskaite par Projekta īstenošanas laikā (no 2015. gada 1. jūnija līdz 2018. gada 31. maijam) </w:t>
            </w:r>
            <w:r w:rsidRPr="00B84F68">
              <w:rPr>
                <w:rFonts w:ascii="Times New Roman" w:hAnsi="Times New Roman" w:cs="Times New Roman"/>
                <w:sz w:val="24"/>
              </w:rPr>
              <w:t>konstatētajiem faktiem</w:t>
            </w:r>
            <w:r>
              <w:rPr>
                <w:rFonts w:ascii="Times New Roman" w:hAnsi="Times New Roman" w:cs="Times New Roman"/>
                <w:sz w:val="24"/>
              </w:rPr>
              <w:t xml:space="preserve"> attiecībā uz Rīgas Tehniskās universitātes deklarētajām izmaksām </w:t>
            </w:r>
            <w:r w:rsidRPr="001A763F">
              <w:rPr>
                <w:rFonts w:ascii="Times New Roman" w:hAnsi="Times New Roman" w:cs="Times New Roman"/>
                <w:i/>
                <w:sz w:val="24"/>
              </w:rPr>
              <w:t>(Independent report of factual findings on costs declared under a grant agreement financed under the HORIZON 2020 Research framework programme</w:t>
            </w:r>
            <w:r>
              <w:rPr>
                <w:rFonts w:ascii="Times New Roman" w:hAnsi="Times New Roman" w:cs="Times New Roman"/>
                <w:sz w:val="24"/>
              </w:rPr>
              <w:t>).</w:t>
            </w:r>
          </w:p>
        </w:tc>
        <w:tc>
          <w:tcPr>
            <w:tcW w:w="2126" w:type="dxa"/>
            <w:tcBorders>
              <w:top w:val="single" w:sz="18" w:space="0" w:color="auto"/>
              <w:bottom w:val="single" w:sz="18" w:space="0" w:color="auto"/>
            </w:tcBorders>
          </w:tcPr>
          <w:p w14:paraId="47EA1F5B" w14:textId="77777777" w:rsidR="009177E3" w:rsidRPr="006E180A" w:rsidRDefault="009177E3" w:rsidP="0034090F">
            <w:pPr>
              <w:spacing w:after="240"/>
              <w:jc w:val="center"/>
              <w:rPr>
                <w:rFonts w:ascii="Times New Roman" w:hAnsi="Times New Roman" w:cs="Times New Roman"/>
                <w:kern w:val="0"/>
                <w:sz w:val="24"/>
              </w:rPr>
            </w:pPr>
          </w:p>
          <w:p w14:paraId="7BC1B45B" w14:textId="77777777" w:rsidR="009177E3" w:rsidRPr="006E180A" w:rsidRDefault="009177E3" w:rsidP="0034090F">
            <w:pPr>
              <w:spacing w:after="240"/>
              <w:jc w:val="center"/>
              <w:rPr>
                <w:rFonts w:ascii="Times New Roman" w:hAnsi="Times New Roman" w:cs="Times New Roman"/>
                <w:kern w:val="0"/>
                <w:sz w:val="24"/>
              </w:rPr>
            </w:pPr>
            <w:r w:rsidRPr="006E180A">
              <w:rPr>
                <w:rFonts w:ascii="Times New Roman" w:hAnsi="Times New Roman" w:cs="Times New Roman"/>
                <w:kern w:val="0"/>
                <w:sz w:val="24"/>
              </w:rPr>
              <w:t>EUR* _______________</w:t>
            </w:r>
          </w:p>
        </w:tc>
        <w:tc>
          <w:tcPr>
            <w:tcW w:w="2420" w:type="dxa"/>
            <w:tcBorders>
              <w:top w:val="single" w:sz="18" w:space="0" w:color="auto"/>
              <w:bottom w:val="single" w:sz="18" w:space="0" w:color="auto"/>
            </w:tcBorders>
          </w:tcPr>
          <w:p w14:paraId="51310024" w14:textId="77777777" w:rsidR="009177E3" w:rsidRPr="006E180A" w:rsidRDefault="009177E3" w:rsidP="0034090F">
            <w:pPr>
              <w:spacing w:after="240"/>
              <w:jc w:val="center"/>
              <w:rPr>
                <w:rFonts w:ascii="Times New Roman" w:hAnsi="Times New Roman" w:cs="Times New Roman"/>
                <w:kern w:val="0"/>
                <w:sz w:val="24"/>
              </w:rPr>
            </w:pPr>
          </w:p>
          <w:p w14:paraId="5FDF534C" w14:textId="77777777" w:rsidR="009177E3" w:rsidRPr="006E180A" w:rsidRDefault="009177E3" w:rsidP="0034090F">
            <w:pPr>
              <w:spacing w:after="240"/>
              <w:jc w:val="center"/>
              <w:rPr>
                <w:rFonts w:ascii="Times New Roman" w:hAnsi="Times New Roman" w:cs="Times New Roman"/>
                <w:kern w:val="0"/>
                <w:sz w:val="24"/>
              </w:rPr>
            </w:pPr>
            <w:r w:rsidRPr="006E180A">
              <w:rPr>
                <w:rFonts w:ascii="Times New Roman" w:hAnsi="Times New Roman" w:cs="Times New Roman"/>
                <w:kern w:val="0"/>
                <w:sz w:val="24"/>
              </w:rPr>
              <w:t>EUR _______________</w:t>
            </w:r>
          </w:p>
        </w:tc>
      </w:tr>
      <w:tr w:rsidR="009177E3" w:rsidRPr="00504882" w14:paraId="3F8B81E2" w14:textId="77777777" w:rsidTr="0034090F">
        <w:trPr>
          <w:cantSplit/>
          <w:trHeight w:val="756"/>
        </w:trPr>
        <w:tc>
          <w:tcPr>
            <w:tcW w:w="5093" w:type="dxa"/>
            <w:tcBorders>
              <w:top w:val="single" w:sz="18" w:space="0" w:color="auto"/>
              <w:left w:val="single" w:sz="18" w:space="0" w:color="auto"/>
              <w:bottom w:val="single" w:sz="18" w:space="0" w:color="auto"/>
            </w:tcBorders>
          </w:tcPr>
          <w:p w14:paraId="20B5F4A6" w14:textId="77777777" w:rsidR="009177E3" w:rsidRDefault="009177E3" w:rsidP="0034090F">
            <w:pPr>
              <w:spacing w:after="120"/>
              <w:jc w:val="both"/>
              <w:rPr>
                <w:rFonts w:ascii="Times New Roman" w:hAnsi="Times New Roman" w:cs="Times New Roman"/>
                <w:sz w:val="24"/>
              </w:rPr>
            </w:pPr>
            <w:r>
              <w:rPr>
                <w:rFonts w:ascii="Times New Roman" w:hAnsi="Times New Roman" w:cs="Times New Roman"/>
                <w:b/>
                <w:kern w:val="0"/>
                <w:sz w:val="24"/>
              </w:rPr>
              <w:t>2</w:t>
            </w:r>
            <w:r w:rsidRPr="007311CB">
              <w:rPr>
                <w:rFonts w:ascii="Times New Roman" w:hAnsi="Times New Roman" w:cs="Times New Roman"/>
                <w:b/>
                <w:kern w:val="0"/>
                <w:sz w:val="24"/>
              </w:rPr>
              <w:t>.Nodevums</w:t>
            </w:r>
            <w:r>
              <w:rPr>
                <w:rFonts w:ascii="Times New Roman" w:hAnsi="Times New Roman" w:cs="Times New Roman"/>
                <w:kern w:val="0"/>
                <w:sz w:val="24"/>
              </w:rPr>
              <w:t xml:space="preserve"> </w:t>
            </w:r>
          </w:p>
          <w:p w14:paraId="7F774557" w14:textId="77777777" w:rsidR="009177E3" w:rsidRPr="00A509A7" w:rsidRDefault="009177E3" w:rsidP="0034090F">
            <w:pPr>
              <w:spacing w:after="120"/>
              <w:rPr>
                <w:rFonts w:ascii="Times New Roman" w:hAnsi="Times New Roman" w:cs="Times New Roman"/>
              </w:rPr>
            </w:pPr>
            <w:r>
              <w:rPr>
                <w:rFonts w:ascii="Times New Roman" w:hAnsi="Times New Roman" w:cs="Times New Roman"/>
                <w:sz w:val="24"/>
              </w:rPr>
              <w:t xml:space="preserve">Projekta audits - atzinums par Projekta finanšu pārskatiem </w:t>
            </w:r>
            <w:r w:rsidRPr="00B84F68">
              <w:rPr>
                <w:rFonts w:ascii="Times New Roman" w:hAnsi="Times New Roman" w:cs="Times New Roman"/>
                <w:sz w:val="24"/>
              </w:rPr>
              <w:t>(</w:t>
            </w:r>
            <w:r>
              <w:rPr>
                <w:rFonts w:ascii="Times New Roman" w:hAnsi="Times New Roman" w:cs="Times New Roman"/>
                <w:i/>
                <w:sz w:val="24"/>
              </w:rPr>
              <w:t>The Certificate on The Financial Statements</w:t>
            </w:r>
            <w:r w:rsidRPr="00B84F68">
              <w:rPr>
                <w:rFonts w:ascii="Times New Roman" w:hAnsi="Times New Roman" w:cs="Times New Roman"/>
                <w:sz w:val="24"/>
              </w:rPr>
              <w:t>)</w:t>
            </w:r>
            <w:r>
              <w:rPr>
                <w:rFonts w:ascii="Times New Roman" w:hAnsi="Times New Roman" w:cs="Times New Roman"/>
                <w:sz w:val="24"/>
              </w:rPr>
              <w:t>.</w:t>
            </w:r>
          </w:p>
          <w:p w14:paraId="1DAC0DEC" w14:textId="77777777" w:rsidR="009177E3" w:rsidRPr="006A2CBC" w:rsidRDefault="009177E3" w:rsidP="0034090F">
            <w:pPr>
              <w:spacing w:after="240"/>
              <w:jc w:val="both"/>
              <w:rPr>
                <w:rFonts w:ascii="Times New Roman" w:hAnsi="Times New Roman" w:cs="Times New Roman"/>
                <w:kern w:val="0"/>
                <w:sz w:val="24"/>
              </w:rPr>
            </w:pPr>
          </w:p>
        </w:tc>
        <w:tc>
          <w:tcPr>
            <w:tcW w:w="2126" w:type="dxa"/>
            <w:tcBorders>
              <w:top w:val="single" w:sz="18" w:space="0" w:color="auto"/>
              <w:bottom w:val="single" w:sz="18" w:space="0" w:color="auto"/>
            </w:tcBorders>
          </w:tcPr>
          <w:p w14:paraId="6C9EDF30" w14:textId="77777777" w:rsidR="009177E3" w:rsidRDefault="009177E3" w:rsidP="0034090F">
            <w:pPr>
              <w:spacing w:after="240"/>
              <w:jc w:val="center"/>
              <w:rPr>
                <w:rFonts w:ascii="Times New Roman" w:hAnsi="Times New Roman" w:cs="Times New Roman"/>
                <w:kern w:val="0"/>
                <w:sz w:val="24"/>
              </w:rPr>
            </w:pPr>
          </w:p>
          <w:p w14:paraId="25E52714" w14:textId="77777777" w:rsidR="009177E3" w:rsidRPr="006E180A" w:rsidRDefault="009177E3" w:rsidP="0034090F">
            <w:pPr>
              <w:spacing w:after="240"/>
              <w:jc w:val="center"/>
              <w:rPr>
                <w:rFonts w:ascii="Times New Roman" w:hAnsi="Times New Roman" w:cs="Times New Roman"/>
                <w:kern w:val="0"/>
                <w:sz w:val="24"/>
              </w:rPr>
            </w:pPr>
            <w:r w:rsidRPr="006E180A">
              <w:rPr>
                <w:rFonts w:ascii="Times New Roman" w:hAnsi="Times New Roman" w:cs="Times New Roman"/>
                <w:kern w:val="0"/>
                <w:sz w:val="24"/>
              </w:rPr>
              <w:t>EUR* _______________</w:t>
            </w:r>
          </w:p>
        </w:tc>
        <w:tc>
          <w:tcPr>
            <w:tcW w:w="2420" w:type="dxa"/>
            <w:tcBorders>
              <w:top w:val="single" w:sz="18" w:space="0" w:color="auto"/>
              <w:bottom w:val="single" w:sz="18" w:space="0" w:color="auto"/>
            </w:tcBorders>
          </w:tcPr>
          <w:p w14:paraId="631900CE" w14:textId="77777777" w:rsidR="009177E3" w:rsidRDefault="009177E3" w:rsidP="0034090F">
            <w:pPr>
              <w:spacing w:after="240"/>
              <w:jc w:val="center"/>
              <w:rPr>
                <w:rFonts w:ascii="Times New Roman" w:hAnsi="Times New Roman" w:cs="Times New Roman"/>
                <w:kern w:val="0"/>
                <w:sz w:val="24"/>
              </w:rPr>
            </w:pPr>
          </w:p>
          <w:p w14:paraId="5140D72C" w14:textId="77777777" w:rsidR="009177E3" w:rsidRPr="006E180A" w:rsidRDefault="009177E3" w:rsidP="0034090F">
            <w:pPr>
              <w:spacing w:after="240"/>
              <w:jc w:val="center"/>
              <w:rPr>
                <w:rFonts w:ascii="Times New Roman" w:hAnsi="Times New Roman" w:cs="Times New Roman"/>
                <w:kern w:val="0"/>
                <w:sz w:val="24"/>
              </w:rPr>
            </w:pPr>
            <w:r w:rsidRPr="006E180A">
              <w:rPr>
                <w:rFonts w:ascii="Times New Roman" w:hAnsi="Times New Roman" w:cs="Times New Roman"/>
                <w:kern w:val="0"/>
                <w:sz w:val="24"/>
              </w:rPr>
              <w:t>EUR _______________</w:t>
            </w:r>
          </w:p>
        </w:tc>
      </w:tr>
      <w:tr w:rsidR="009177E3" w:rsidRPr="00504882" w14:paraId="066738F2" w14:textId="77777777" w:rsidTr="0034090F">
        <w:trPr>
          <w:cantSplit/>
          <w:trHeight w:val="756"/>
        </w:trPr>
        <w:tc>
          <w:tcPr>
            <w:tcW w:w="5093" w:type="dxa"/>
            <w:tcBorders>
              <w:top w:val="single" w:sz="18" w:space="0" w:color="auto"/>
              <w:left w:val="single" w:sz="18" w:space="0" w:color="auto"/>
              <w:bottom w:val="single" w:sz="12" w:space="0" w:color="auto"/>
            </w:tcBorders>
          </w:tcPr>
          <w:p w14:paraId="66029F34" w14:textId="77777777" w:rsidR="009177E3" w:rsidRPr="006E180A" w:rsidRDefault="009177E3" w:rsidP="0034090F">
            <w:pPr>
              <w:spacing w:after="240"/>
              <w:jc w:val="both"/>
              <w:rPr>
                <w:rFonts w:ascii="Times New Roman" w:hAnsi="Times New Roman" w:cs="Times New Roman"/>
                <w:b/>
                <w:kern w:val="0"/>
                <w:sz w:val="24"/>
              </w:rPr>
            </w:pPr>
          </w:p>
          <w:p w14:paraId="0DA28182" w14:textId="77777777" w:rsidR="009177E3" w:rsidRPr="006E180A" w:rsidRDefault="009177E3" w:rsidP="0034090F">
            <w:pPr>
              <w:spacing w:after="240"/>
              <w:jc w:val="right"/>
              <w:rPr>
                <w:rFonts w:ascii="Times New Roman" w:hAnsi="Times New Roman" w:cs="Times New Roman"/>
                <w:b/>
                <w:kern w:val="0"/>
                <w:sz w:val="24"/>
              </w:rPr>
            </w:pPr>
            <w:r w:rsidRPr="006E180A">
              <w:rPr>
                <w:rFonts w:ascii="Times New Roman" w:hAnsi="Times New Roman" w:cs="Times New Roman"/>
                <w:b/>
                <w:kern w:val="0"/>
                <w:sz w:val="24"/>
              </w:rPr>
              <w:t>KOPĀ</w:t>
            </w:r>
            <w:r>
              <w:rPr>
                <w:rFonts w:ascii="Times New Roman" w:hAnsi="Times New Roman" w:cs="Times New Roman"/>
                <w:b/>
                <w:kern w:val="0"/>
                <w:sz w:val="24"/>
              </w:rPr>
              <w:t xml:space="preserve"> (100%)</w:t>
            </w:r>
            <w:r w:rsidRPr="006E180A">
              <w:rPr>
                <w:rFonts w:ascii="Times New Roman" w:hAnsi="Times New Roman" w:cs="Times New Roman"/>
                <w:b/>
                <w:kern w:val="0"/>
                <w:sz w:val="24"/>
              </w:rPr>
              <w:t>:</w:t>
            </w:r>
          </w:p>
        </w:tc>
        <w:tc>
          <w:tcPr>
            <w:tcW w:w="2126" w:type="dxa"/>
            <w:tcBorders>
              <w:top w:val="single" w:sz="18" w:space="0" w:color="auto"/>
              <w:bottom w:val="single" w:sz="12" w:space="0" w:color="auto"/>
            </w:tcBorders>
          </w:tcPr>
          <w:p w14:paraId="2E4F161E" w14:textId="77777777" w:rsidR="009177E3" w:rsidRPr="006E180A" w:rsidRDefault="009177E3" w:rsidP="0034090F">
            <w:pPr>
              <w:spacing w:after="240"/>
              <w:jc w:val="center"/>
              <w:rPr>
                <w:rFonts w:ascii="Times New Roman" w:hAnsi="Times New Roman" w:cs="Times New Roman"/>
                <w:b/>
                <w:kern w:val="0"/>
                <w:sz w:val="24"/>
              </w:rPr>
            </w:pPr>
          </w:p>
          <w:p w14:paraId="2B105816" w14:textId="77777777" w:rsidR="009177E3" w:rsidRPr="006E180A" w:rsidRDefault="009177E3" w:rsidP="0034090F">
            <w:pPr>
              <w:spacing w:after="240"/>
              <w:jc w:val="center"/>
              <w:rPr>
                <w:rFonts w:ascii="Times New Roman" w:hAnsi="Times New Roman" w:cs="Times New Roman"/>
                <w:b/>
                <w:kern w:val="0"/>
                <w:sz w:val="24"/>
              </w:rPr>
            </w:pPr>
            <w:r w:rsidRPr="006E180A">
              <w:rPr>
                <w:rFonts w:ascii="Times New Roman" w:hAnsi="Times New Roman" w:cs="Times New Roman"/>
                <w:b/>
                <w:kern w:val="0"/>
                <w:sz w:val="24"/>
              </w:rPr>
              <w:t>EUR* _______________</w:t>
            </w:r>
          </w:p>
        </w:tc>
        <w:tc>
          <w:tcPr>
            <w:tcW w:w="2420" w:type="dxa"/>
            <w:tcBorders>
              <w:top w:val="single" w:sz="18" w:space="0" w:color="auto"/>
              <w:bottom w:val="single" w:sz="12" w:space="0" w:color="auto"/>
            </w:tcBorders>
          </w:tcPr>
          <w:p w14:paraId="2D102001" w14:textId="77777777" w:rsidR="009177E3" w:rsidRPr="006E180A" w:rsidRDefault="009177E3" w:rsidP="0034090F">
            <w:pPr>
              <w:spacing w:after="240"/>
              <w:jc w:val="center"/>
              <w:rPr>
                <w:rFonts w:ascii="Times New Roman" w:hAnsi="Times New Roman" w:cs="Times New Roman"/>
                <w:b/>
                <w:kern w:val="0"/>
                <w:sz w:val="24"/>
              </w:rPr>
            </w:pPr>
            <w:r w:rsidRPr="006E180A">
              <w:rPr>
                <w:rFonts w:ascii="Times New Roman" w:hAnsi="Times New Roman" w:cs="Times New Roman"/>
                <w:b/>
                <w:kern w:val="0"/>
                <w:sz w:val="24"/>
              </w:rPr>
              <w:t xml:space="preserve">      </w:t>
            </w:r>
          </w:p>
          <w:p w14:paraId="5EA8A24C" w14:textId="77777777" w:rsidR="009177E3" w:rsidRPr="006E180A" w:rsidRDefault="009177E3" w:rsidP="0034090F">
            <w:pPr>
              <w:spacing w:after="240"/>
              <w:jc w:val="center"/>
              <w:rPr>
                <w:rFonts w:ascii="Times New Roman" w:hAnsi="Times New Roman" w:cs="Times New Roman"/>
                <w:b/>
                <w:kern w:val="0"/>
                <w:sz w:val="24"/>
              </w:rPr>
            </w:pPr>
            <w:r w:rsidRPr="006E180A">
              <w:rPr>
                <w:rFonts w:ascii="Times New Roman" w:hAnsi="Times New Roman" w:cs="Times New Roman"/>
                <w:kern w:val="0"/>
                <w:sz w:val="24"/>
              </w:rPr>
              <w:t>EUR _______________</w:t>
            </w:r>
          </w:p>
        </w:tc>
      </w:tr>
    </w:tbl>
    <w:p w14:paraId="41004EA4" w14:textId="77777777" w:rsidR="009177E3" w:rsidRPr="00E56168" w:rsidRDefault="009177E3" w:rsidP="009177E3">
      <w:pPr>
        <w:jc w:val="both"/>
        <w:rPr>
          <w:rFonts w:ascii="Times New Roman" w:hAnsi="Times New Roman" w:cs="Times New Roman"/>
          <w:sz w:val="20"/>
          <w:szCs w:val="20"/>
        </w:rPr>
      </w:pPr>
      <w:r w:rsidRPr="00E56168">
        <w:rPr>
          <w:rFonts w:ascii="Times New Roman" w:hAnsi="Times New Roman" w:cs="Times New Roman"/>
          <w:sz w:val="20"/>
          <w:szCs w:val="20"/>
        </w:rPr>
        <w:t>* Cenas norādāmas ar  visiem nodokļiem un nodevām, ar ko var tikt aplikta šī pakalpojuma sniegšana, izņemot PVN, ar precizitāti 2 (divas) zīmes aiz komata. Piedāvātajā cenā ir ietvertas visas iespējamās izmaksas, kas saistītas ar pakalpojuma pilnīgu veikšanu un paredzamā līguma izpildi, tai skaitā iespējamie sadārdzinājumi un visi riski.</w:t>
      </w:r>
    </w:p>
    <w:p w14:paraId="43D5C24B" w14:textId="77777777" w:rsidR="009177E3" w:rsidRDefault="009177E3" w:rsidP="009177E3">
      <w:pPr>
        <w:pStyle w:val="BodyText"/>
        <w:rPr>
          <w:rFonts w:ascii="Times New Roman" w:hAnsi="Times New Roman"/>
          <w:sz w:val="24"/>
          <w:szCs w:val="24"/>
        </w:rPr>
      </w:pPr>
    </w:p>
    <w:p w14:paraId="7A8B937B" w14:textId="77777777" w:rsidR="009177E3" w:rsidRDefault="009177E3" w:rsidP="009177E3">
      <w:pPr>
        <w:pStyle w:val="BodyText"/>
        <w:rPr>
          <w:rFonts w:ascii="Times New Roman" w:hAnsi="Times New Roman"/>
          <w:sz w:val="24"/>
          <w:szCs w:val="24"/>
        </w:rPr>
      </w:pPr>
      <w:r w:rsidRPr="009A3C23">
        <w:rPr>
          <w:rFonts w:ascii="Times New Roman" w:hAnsi="Times New Roman"/>
          <w:sz w:val="24"/>
          <w:szCs w:val="24"/>
        </w:rPr>
        <w:t>Pilnvarotās personas paraksts un zīmogs</w:t>
      </w:r>
    </w:p>
    <w:p w14:paraId="57A5C686" w14:textId="77777777" w:rsidR="009177E3" w:rsidRPr="009A3C23" w:rsidRDefault="009177E3" w:rsidP="009177E3">
      <w:pPr>
        <w:pStyle w:val="BodyText"/>
        <w:rPr>
          <w:rFonts w:ascii="Times New Roman" w:hAnsi="Times New Roman"/>
          <w:sz w:val="24"/>
          <w:szCs w:val="24"/>
        </w:rPr>
      </w:pPr>
    </w:p>
    <w:p w14:paraId="0DBDF1CD" w14:textId="77777777" w:rsidR="009177E3" w:rsidRPr="009A3C23" w:rsidRDefault="009177E3" w:rsidP="009177E3">
      <w:pPr>
        <w:pStyle w:val="BodyText"/>
        <w:rPr>
          <w:rFonts w:ascii="Times New Roman" w:hAnsi="Times New Roman"/>
          <w:sz w:val="24"/>
          <w:szCs w:val="24"/>
        </w:rPr>
      </w:pPr>
      <w:r w:rsidRPr="009A3C23">
        <w:rPr>
          <w:rFonts w:ascii="Times New Roman" w:hAnsi="Times New Roman"/>
          <w:sz w:val="24"/>
          <w:szCs w:val="24"/>
        </w:rPr>
        <w:t>Parakstītāja vārds, uzvārds un amats: _________________</w:t>
      </w:r>
    </w:p>
    <w:p w14:paraId="4AF20742" w14:textId="77777777" w:rsidR="009177E3" w:rsidRPr="00422753" w:rsidRDefault="009177E3" w:rsidP="009177E3">
      <w:pPr>
        <w:pStyle w:val="BodyText"/>
        <w:rPr>
          <w:rFonts w:ascii="Times New Roman" w:hAnsi="Times New Roman"/>
          <w:sz w:val="24"/>
          <w:szCs w:val="24"/>
        </w:rPr>
      </w:pPr>
    </w:p>
    <w:p w14:paraId="25FF04B0" w14:textId="420D5B40" w:rsidR="009177E3" w:rsidRDefault="009177E3" w:rsidP="009177E3">
      <w:pPr>
        <w:spacing w:after="160" w:line="259" w:lineRule="auto"/>
        <w:rPr>
          <w:rFonts w:ascii="Times New Roman" w:hAnsi="Times New Roman" w:cs="Times New Roman"/>
          <w:sz w:val="20"/>
          <w:szCs w:val="20"/>
        </w:rPr>
      </w:pPr>
      <w:r w:rsidRPr="009A3C23">
        <w:rPr>
          <w:rFonts w:ascii="Times New Roman" w:hAnsi="Times New Roman"/>
          <w:sz w:val="24"/>
        </w:rPr>
        <w:t>Datums:____________</w:t>
      </w:r>
    </w:p>
    <w:p w14:paraId="425FE7A1" w14:textId="77777777" w:rsidR="009177E3" w:rsidRDefault="009177E3">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15F5ABA6" w14:textId="540082D4" w:rsidR="009177E3" w:rsidRPr="007A0288" w:rsidRDefault="00D6600F" w:rsidP="00B34062">
      <w:pPr>
        <w:jc w:val="right"/>
        <w:rPr>
          <w:rFonts w:ascii="Times New Roman" w:hAnsi="Times New Roman" w:cs="Times New Roman"/>
          <w:bCs/>
          <w:kern w:val="28"/>
          <w:sz w:val="24"/>
        </w:rPr>
      </w:pPr>
      <w:r>
        <w:rPr>
          <w:rFonts w:ascii="Times New Roman" w:hAnsi="Times New Roman" w:cs="Times New Roman"/>
          <w:sz w:val="20"/>
          <w:szCs w:val="20"/>
        </w:rPr>
        <w:lastRenderedPageBreak/>
        <w:t xml:space="preserve"> </w:t>
      </w:r>
      <w:r w:rsidR="00B34062">
        <w:rPr>
          <w:rFonts w:ascii="Times New Roman" w:hAnsi="Times New Roman" w:cs="Times New Roman"/>
          <w:sz w:val="20"/>
          <w:szCs w:val="20"/>
        </w:rPr>
        <w:t xml:space="preserve">  </w:t>
      </w:r>
      <w:r>
        <w:rPr>
          <w:rFonts w:ascii="Times New Roman" w:hAnsi="Times New Roman" w:cs="Times New Roman"/>
          <w:sz w:val="20"/>
          <w:szCs w:val="20"/>
        </w:rPr>
        <w:t xml:space="preserve"> </w:t>
      </w:r>
      <w:r w:rsidR="009177E3" w:rsidRPr="007A0288">
        <w:rPr>
          <w:rFonts w:ascii="Times New Roman" w:eastAsia="Times New Roman Bold" w:hAnsi="Times New Roman" w:cs="Times New Roman"/>
          <w:caps/>
          <w:sz w:val="24"/>
        </w:rPr>
        <w:t>projekts</w:t>
      </w:r>
      <w:r w:rsidR="009177E3" w:rsidRPr="007A0288">
        <w:rPr>
          <w:rFonts w:ascii="Times New Roman" w:hAnsi="Times New Roman" w:cs="Times New Roman"/>
          <w:bCs/>
          <w:kern w:val="28"/>
          <w:sz w:val="24"/>
        </w:rPr>
        <w:t xml:space="preserve">   </w:t>
      </w:r>
    </w:p>
    <w:p w14:paraId="0CC6CBBC" w14:textId="5CE63D53" w:rsidR="009177E3" w:rsidRPr="007A0288" w:rsidRDefault="006E60EC">
      <w:pPr>
        <w:jc w:val="right"/>
        <w:rPr>
          <w:rFonts w:ascii="Times New Roman" w:hAnsi="Times New Roman" w:cs="Times New Roman"/>
          <w:sz w:val="20"/>
          <w:szCs w:val="20"/>
        </w:rPr>
      </w:pPr>
      <w:r>
        <w:rPr>
          <w:rFonts w:ascii="Times New Roman" w:hAnsi="Times New Roman" w:cs="Times New Roman"/>
          <w:sz w:val="20"/>
          <w:szCs w:val="20"/>
        </w:rPr>
        <w:t>Pielikums Nr.6</w:t>
      </w:r>
    </w:p>
    <w:p w14:paraId="4182A943" w14:textId="13D26A35" w:rsidR="009177E3" w:rsidRPr="007A0288" w:rsidRDefault="009177E3">
      <w:pPr>
        <w:jc w:val="right"/>
        <w:rPr>
          <w:rFonts w:ascii="Times New Roman" w:hAnsi="Times New Roman" w:cs="Times New Roman"/>
          <w:sz w:val="20"/>
          <w:szCs w:val="20"/>
        </w:rPr>
      </w:pPr>
      <w:r>
        <w:rPr>
          <w:rFonts w:ascii="Times New Roman" w:hAnsi="Times New Roman" w:cs="Times New Roman"/>
          <w:sz w:val="20"/>
          <w:szCs w:val="20"/>
        </w:rPr>
        <w:t>Nolikumam ID Nr. RTU-2018/</w:t>
      </w:r>
      <w:r w:rsidR="006E60EC">
        <w:rPr>
          <w:rFonts w:ascii="Times New Roman" w:hAnsi="Times New Roman" w:cs="Times New Roman"/>
          <w:sz w:val="20"/>
          <w:szCs w:val="20"/>
        </w:rPr>
        <w:t>57</w:t>
      </w:r>
    </w:p>
    <w:p w14:paraId="4CA4517F" w14:textId="77777777" w:rsidR="009177E3" w:rsidRPr="007A0288" w:rsidRDefault="009177E3" w:rsidP="009177E3">
      <w:pPr>
        <w:jc w:val="right"/>
        <w:rPr>
          <w:rFonts w:ascii="Times New Roman" w:eastAsia="Times New Roman Bold" w:hAnsi="Times New Roman" w:cs="Times New Roman"/>
          <w:caps/>
        </w:rPr>
      </w:pPr>
    </w:p>
    <w:p w14:paraId="56D74D07" w14:textId="77777777" w:rsidR="009177E3" w:rsidRPr="007A0288" w:rsidRDefault="009177E3" w:rsidP="009177E3">
      <w:pPr>
        <w:spacing w:before="120"/>
        <w:jc w:val="center"/>
        <w:rPr>
          <w:rFonts w:ascii="Times New Roman" w:eastAsia="Times New Roman" w:hAnsi="Times New Roman" w:cs="Times New Roman"/>
          <w:b/>
          <w:bCs/>
          <w:kern w:val="0"/>
          <w:sz w:val="24"/>
        </w:rPr>
      </w:pPr>
      <w:r w:rsidRPr="007A0288">
        <w:rPr>
          <w:rFonts w:ascii="Times New Roman" w:eastAsia="Times New Roman" w:hAnsi="Times New Roman" w:cs="Times New Roman"/>
          <w:b/>
          <w:bCs/>
          <w:kern w:val="0"/>
          <w:sz w:val="24"/>
        </w:rPr>
        <w:t xml:space="preserve"> IEPIRKUMA LĪGUMS Nr. 01J02-1/_______</w:t>
      </w:r>
    </w:p>
    <w:p w14:paraId="1CB2E1DB" w14:textId="77777777" w:rsidR="009177E3" w:rsidRPr="007A0288" w:rsidRDefault="009177E3" w:rsidP="009177E3">
      <w:pPr>
        <w:spacing w:before="120"/>
        <w:jc w:val="both"/>
        <w:rPr>
          <w:rFonts w:ascii="Times New Roman" w:eastAsia="Times New Roman" w:hAnsi="Times New Roman" w:cs="Times New Roman"/>
          <w:bCs/>
          <w:kern w:val="28"/>
          <w:sz w:val="24"/>
        </w:rPr>
      </w:pPr>
    </w:p>
    <w:p w14:paraId="158F6002" w14:textId="77777777" w:rsidR="009177E3" w:rsidRPr="007A0288" w:rsidRDefault="009177E3" w:rsidP="009177E3">
      <w:pPr>
        <w:spacing w:before="120"/>
        <w:jc w:val="both"/>
        <w:rPr>
          <w:rFonts w:ascii="Times New Roman" w:eastAsia="Times New Roman" w:hAnsi="Times New Roman" w:cs="Times New Roman"/>
          <w:bCs/>
          <w:kern w:val="28"/>
          <w:sz w:val="24"/>
        </w:rPr>
      </w:pPr>
      <w:r w:rsidRPr="007A0288">
        <w:rPr>
          <w:rFonts w:ascii="Times New Roman" w:eastAsia="Times New Roman" w:hAnsi="Times New Roman" w:cs="Times New Roman"/>
          <w:bCs/>
          <w:kern w:val="28"/>
          <w:sz w:val="24"/>
        </w:rPr>
        <w:t>Rīgā,</w:t>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t xml:space="preserve">            </w:t>
      </w:r>
      <w:r>
        <w:rPr>
          <w:rFonts w:ascii="Times New Roman" w:eastAsia="Times New Roman" w:hAnsi="Times New Roman" w:cs="Times New Roman"/>
          <w:bCs/>
          <w:kern w:val="28"/>
          <w:sz w:val="24"/>
        </w:rPr>
        <w:t>2018</w:t>
      </w:r>
      <w:r w:rsidRPr="007A0288">
        <w:rPr>
          <w:rFonts w:ascii="Times New Roman" w:eastAsia="Times New Roman" w:hAnsi="Times New Roman" w:cs="Times New Roman"/>
          <w:bCs/>
          <w:kern w:val="28"/>
          <w:sz w:val="24"/>
        </w:rPr>
        <w:t>.gada _____.____________</w:t>
      </w:r>
    </w:p>
    <w:p w14:paraId="3862F136" w14:textId="77777777" w:rsidR="009177E3" w:rsidRPr="007A0288" w:rsidRDefault="009177E3" w:rsidP="009177E3">
      <w:pPr>
        <w:spacing w:before="120"/>
        <w:jc w:val="both"/>
        <w:rPr>
          <w:rFonts w:ascii="Times New Roman" w:eastAsia="Times New Roman" w:hAnsi="Times New Roman" w:cs="Times New Roman"/>
          <w:bCs/>
          <w:kern w:val="28"/>
          <w:sz w:val="24"/>
        </w:rPr>
      </w:pPr>
    </w:p>
    <w:p w14:paraId="46CC7F35" w14:textId="77777777" w:rsidR="009177E3" w:rsidRPr="006B587C" w:rsidRDefault="009177E3" w:rsidP="009177E3"/>
    <w:p w14:paraId="2E38DEE2" w14:textId="0A56D57E" w:rsidR="009177E3" w:rsidRPr="0039164A" w:rsidRDefault="009177E3" w:rsidP="009177E3">
      <w:pPr>
        <w:ind w:firstLine="567"/>
        <w:jc w:val="both"/>
        <w:rPr>
          <w:rFonts w:ascii="Times New Roman" w:hAnsi="Times New Roman" w:cs="Times New Roman"/>
          <w:sz w:val="24"/>
        </w:rPr>
      </w:pPr>
      <w:r w:rsidRPr="00940C8D">
        <w:rPr>
          <w:rFonts w:ascii="Times New Roman" w:hAnsi="Times New Roman" w:cs="Times New Roman"/>
          <w:b/>
          <w:bCs/>
          <w:sz w:val="24"/>
        </w:rPr>
        <w:t>Rīgas Tehniskā universitāte</w:t>
      </w:r>
      <w:r w:rsidRPr="00940C8D">
        <w:rPr>
          <w:rFonts w:ascii="Times New Roman" w:hAnsi="Times New Roman" w:cs="Times New Roman"/>
          <w:sz w:val="24"/>
        </w:rPr>
        <w:t>, izglītības iestādes reģistrācijas Nr.</w:t>
      </w:r>
      <w:bookmarkStart w:id="2" w:name="_GoBack"/>
      <w:bookmarkEnd w:id="2"/>
      <w:r w:rsidRPr="00940C8D">
        <w:rPr>
          <w:rFonts w:ascii="Times New Roman" w:hAnsi="Times New Roman" w:cs="Times New Roman"/>
          <w:sz w:val="24"/>
        </w:rPr>
        <w:t>3341000709, kuras vārdā un interesēs, pamatojoties uz Rīgas Tehniskās universitātes Satversmi (apstiprināta ar 2014.gada 23.oktobra likumu “Par Rīgas Tehniskās universitātes Satversmi”) un rektora 2015.gada 3.februāra rīkojuma Nr.</w:t>
      </w:r>
      <w:r w:rsidRPr="0039164A">
        <w:rPr>
          <w:rFonts w:ascii="Times New Roman" w:hAnsi="Times New Roman" w:cs="Times New Roman"/>
          <w:sz w:val="24"/>
        </w:rPr>
        <w:t xml:space="preserve">01000-1.1/34 “Par paraksta tiesībām uz publisko iepirkumu līgumiem un ar publisko iepirkumu procedūrām saistītajiem dokumentiem” pamata rīkojas finanšu prorektors </w:t>
      </w:r>
      <w:r w:rsidRPr="0039164A">
        <w:rPr>
          <w:rFonts w:ascii="Times New Roman" w:hAnsi="Times New Roman" w:cs="Times New Roman"/>
          <w:b/>
          <w:sz w:val="24"/>
        </w:rPr>
        <w:t>Ingars Eriņš</w:t>
      </w:r>
      <w:r w:rsidRPr="0039164A">
        <w:rPr>
          <w:rFonts w:ascii="Times New Roman" w:hAnsi="Times New Roman" w:cs="Times New Roman"/>
          <w:sz w:val="24"/>
        </w:rPr>
        <w:t xml:space="preserve"> (turpmāk – „Pasūtītājs”), no vienas puses, un</w:t>
      </w:r>
    </w:p>
    <w:p w14:paraId="56CB5AA5" w14:textId="77777777" w:rsidR="009177E3" w:rsidRPr="0039164A" w:rsidRDefault="009177E3" w:rsidP="009177E3">
      <w:pPr>
        <w:ind w:firstLine="567"/>
        <w:jc w:val="both"/>
        <w:rPr>
          <w:rFonts w:ascii="Times New Roman" w:hAnsi="Times New Roman" w:cs="Times New Roman"/>
          <w:sz w:val="24"/>
        </w:rPr>
      </w:pPr>
      <w:r w:rsidRPr="0039164A">
        <w:rPr>
          <w:rFonts w:ascii="Times New Roman" w:hAnsi="Times New Roman" w:cs="Times New Roman"/>
          <w:b/>
          <w:sz w:val="24"/>
        </w:rPr>
        <w:t>____“____________”</w:t>
      </w:r>
      <w:r w:rsidRPr="0039164A">
        <w:rPr>
          <w:rFonts w:ascii="Times New Roman" w:hAnsi="Times New Roman" w:cs="Times New Roman"/>
          <w:sz w:val="24"/>
        </w:rPr>
        <w:t xml:space="preserve">, reģistrācijas Nr._________________, kuras vārdā un interesēs, pamatojoties uz _________, rīkojas tās ________,(turpmāk „Izpildītājs”), no otras puses, </w:t>
      </w:r>
    </w:p>
    <w:p w14:paraId="52613DEA" w14:textId="542D956C" w:rsidR="009177E3" w:rsidRPr="0039164A" w:rsidRDefault="009177E3" w:rsidP="009177E3">
      <w:pPr>
        <w:ind w:firstLine="567"/>
        <w:jc w:val="both"/>
        <w:rPr>
          <w:rFonts w:ascii="Times New Roman" w:hAnsi="Times New Roman" w:cs="Times New Roman"/>
          <w:sz w:val="24"/>
        </w:rPr>
      </w:pPr>
      <w:r w:rsidRPr="0039164A">
        <w:rPr>
          <w:rFonts w:ascii="Times New Roman" w:hAnsi="Times New Roman" w:cs="Times New Roman"/>
          <w:sz w:val="24"/>
        </w:rPr>
        <w:t>abi kopā saukti „Puses”, bet katrs atsevišķi saukts arī kā „Puse”, saskaņā ar iepirkuma „</w:t>
      </w:r>
      <w:r w:rsidR="006E60EC">
        <w:rPr>
          <w:rFonts w:ascii="Times New Roman" w:hAnsi="Times New Roman" w:cs="Times New Roman"/>
          <w:color w:val="000000"/>
          <w:spacing w:val="-1"/>
          <w:sz w:val="24"/>
        </w:rPr>
        <w:t>Pētniecības un inovācijas pamatprogrammas “Apvārsnis 2020” (H2020) līdzfinansētā projekta Nr. 646116 Real Value “Realising Value from Electricity Markets with Local Smart Electric Thermal Storage Technology” Rīgas Tehniskās universitātes finanšu pārskatu audits</w:t>
      </w:r>
      <w:r w:rsidRPr="0039164A">
        <w:rPr>
          <w:rFonts w:ascii="Times New Roman" w:hAnsi="Times New Roman" w:cs="Times New Roman"/>
          <w:sz w:val="24"/>
        </w:rPr>
        <w:t>” (iepirkuma</w:t>
      </w:r>
      <w:r w:rsidR="006E60EC">
        <w:rPr>
          <w:rFonts w:ascii="Times New Roman" w:hAnsi="Times New Roman" w:cs="Times New Roman"/>
          <w:sz w:val="24"/>
        </w:rPr>
        <w:t xml:space="preserve"> identifikācijas Nr. RTU</w:t>
      </w:r>
      <w:r w:rsidR="006E60EC">
        <w:rPr>
          <w:rFonts w:ascii="Times New Roman" w:hAnsi="Times New Roman" w:cs="Times New Roman"/>
          <w:sz w:val="24"/>
        </w:rPr>
        <w:noBreakHyphen/>
        <w:t>2018/57</w:t>
      </w:r>
      <w:r w:rsidRPr="0039164A">
        <w:rPr>
          <w:rFonts w:ascii="Times New Roman" w:hAnsi="Times New Roman" w:cs="Times New Roman"/>
          <w:sz w:val="24"/>
        </w:rPr>
        <w:t>)</w:t>
      </w:r>
      <w:r w:rsidR="006E60EC">
        <w:rPr>
          <w:rFonts w:ascii="Times New Roman" w:hAnsi="Times New Roman" w:cs="Times New Roman"/>
          <w:sz w:val="24"/>
        </w:rPr>
        <w:t xml:space="preserve"> </w:t>
      </w:r>
      <w:r w:rsidRPr="0039164A">
        <w:rPr>
          <w:rFonts w:ascii="Times New Roman" w:hAnsi="Times New Roman" w:cs="Times New Roman"/>
          <w:sz w:val="24"/>
        </w:rPr>
        <w:t xml:space="preserve">rezultātiem, bez maldības, viltus un spaidiem noslēdz šādu līgumu </w:t>
      </w:r>
      <w:r w:rsidRPr="0039164A">
        <w:rPr>
          <w:rFonts w:ascii="Times New Roman" w:eastAsia="Times New Roman" w:hAnsi="Times New Roman" w:cs="Times New Roman"/>
          <w:kern w:val="0"/>
          <w:sz w:val="24"/>
        </w:rPr>
        <w:t>(turpmāk – Līgums):</w:t>
      </w:r>
    </w:p>
    <w:p w14:paraId="779108E7" w14:textId="77777777" w:rsidR="009177E3" w:rsidRPr="0039164A" w:rsidRDefault="009177E3" w:rsidP="009177E3">
      <w:pPr>
        <w:jc w:val="both"/>
        <w:rPr>
          <w:rFonts w:ascii="Times New Roman" w:eastAsia="MS Mincho" w:hAnsi="Times New Roman" w:cs="Times New Roman"/>
          <w:b/>
          <w:bCs/>
          <w:color w:val="000000"/>
          <w:kern w:val="0"/>
          <w:sz w:val="24"/>
          <w:lang w:eastAsia="lv-LV"/>
        </w:rPr>
      </w:pPr>
    </w:p>
    <w:p w14:paraId="120F9063" w14:textId="77777777" w:rsidR="009177E3" w:rsidRPr="0039164A" w:rsidRDefault="009177E3" w:rsidP="009177E3">
      <w:pPr>
        <w:pStyle w:val="ListParagraph1"/>
        <w:numPr>
          <w:ilvl w:val="0"/>
          <w:numId w:val="9"/>
        </w:numPr>
        <w:spacing w:before="120" w:after="120"/>
        <w:ind w:left="357" w:hanging="357"/>
        <w:jc w:val="center"/>
        <w:rPr>
          <w:rFonts w:ascii="Times New Roman" w:hAnsi="Times New Roman" w:cs="Times New Roman"/>
          <w:b/>
          <w:sz w:val="24"/>
        </w:rPr>
      </w:pPr>
      <w:r w:rsidRPr="0039164A">
        <w:rPr>
          <w:rFonts w:ascii="Times New Roman" w:hAnsi="Times New Roman" w:cs="Times New Roman"/>
          <w:b/>
          <w:sz w:val="24"/>
        </w:rPr>
        <w:t>Definīcijas</w:t>
      </w:r>
    </w:p>
    <w:p w14:paraId="7A22F336" w14:textId="77777777" w:rsidR="009177E3" w:rsidRPr="0039164A" w:rsidRDefault="009177E3" w:rsidP="009177E3">
      <w:pPr>
        <w:jc w:val="both"/>
        <w:rPr>
          <w:rFonts w:ascii="Times New Roman" w:hAnsi="Times New Roman" w:cs="Times New Roman"/>
          <w:color w:val="000000"/>
          <w:sz w:val="24"/>
        </w:rPr>
      </w:pPr>
      <w:r w:rsidRPr="0039164A">
        <w:rPr>
          <w:rFonts w:ascii="Times New Roman" w:hAnsi="Times New Roman" w:cs="Times New Roman"/>
          <w:color w:val="000000"/>
          <w:sz w:val="24"/>
        </w:rPr>
        <w:t xml:space="preserve">Ja vien tieši nav norādīts vai no konteksta neizriet citādi, Līgumā lietotajiem terminiem ir </w:t>
      </w:r>
      <w:r w:rsidRPr="0039164A">
        <w:rPr>
          <w:rFonts w:ascii="Times New Roman" w:hAnsi="Times New Roman" w:cs="Times New Roman"/>
          <w:sz w:val="24"/>
        </w:rPr>
        <w:t>šāda</w:t>
      </w:r>
      <w:r w:rsidRPr="0039164A">
        <w:rPr>
          <w:rFonts w:ascii="Times New Roman" w:hAnsi="Times New Roman" w:cs="Times New Roman"/>
          <w:color w:val="000000"/>
          <w:sz w:val="24"/>
        </w:rPr>
        <w:t xml:space="preserve"> nozīme:</w:t>
      </w:r>
    </w:p>
    <w:p w14:paraId="29D9693C" w14:textId="77777777" w:rsidR="009177E3" w:rsidRPr="0039164A" w:rsidRDefault="009177E3" w:rsidP="009177E3">
      <w:pPr>
        <w:pStyle w:val="ListParagraph1"/>
        <w:numPr>
          <w:ilvl w:val="1"/>
          <w:numId w:val="9"/>
        </w:numPr>
        <w:ind w:left="567" w:hanging="567"/>
        <w:jc w:val="both"/>
        <w:rPr>
          <w:rFonts w:ascii="Times New Roman" w:hAnsi="Times New Roman" w:cs="Times New Roman"/>
          <w:sz w:val="24"/>
        </w:rPr>
      </w:pPr>
      <w:r w:rsidRPr="0039164A">
        <w:rPr>
          <w:rFonts w:ascii="Times New Roman" w:hAnsi="Times New Roman" w:cs="Times New Roman"/>
          <w:b/>
          <w:bCs/>
          <w:sz w:val="24"/>
        </w:rPr>
        <w:t>Akts –</w:t>
      </w:r>
      <w:r w:rsidRPr="0039164A">
        <w:rPr>
          <w:rFonts w:ascii="Times New Roman" w:hAnsi="Times New Roman" w:cs="Times New Roman"/>
          <w:sz w:val="24"/>
        </w:rPr>
        <w:t xml:space="preserve"> pieņemšanas – nodoš</w:t>
      </w:r>
      <w:r>
        <w:rPr>
          <w:rFonts w:ascii="Times New Roman" w:hAnsi="Times New Roman" w:cs="Times New Roman"/>
          <w:sz w:val="24"/>
        </w:rPr>
        <w:t>anas akts, ar kuru tiek pieņemts</w:t>
      </w:r>
      <w:r w:rsidRPr="0039164A">
        <w:rPr>
          <w:rFonts w:ascii="Times New Roman" w:hAnsi="Times New Roman" w:cs="Times New Roman"/>
          <w:sz w:val="24"/>
        </w:rPr>
        <w:t xml:space="preserve"> </w:t>
      </w:r>
      <w:r>
        <w:rPr>
          <w:rFonts w:ascii="Times New Roman" w:hAnsi="Times New Roman" w:cs="Times New Roman"/>
          <w:sz w:val="24"/>
        </w:rPr>
        <w:t>Pakalpojums</w:t>
      </w:r>
      <w:r w:rsidRPr="0039164A">
        <w:rPr>
          <w:rFonts w:ascii="Times New Roman" w:hAnsi="Times New Roman" w:cs="Times New Roman"/>
          <w:sz w:val="24"/>
        </w:rPr>
        <w:t>.</w:t>
      </w:r>
    </w:p>
    <w:p w14:paraId="14A6FE23" w14:textId="77777777" w:rsidR="009177E3" w:rsidRPr="0039164A" w:rsidRDefault="009177E3" w:rsidP="009177E3">
      <w:pPr>
        <w:numPr>
          <w:ilvl w:val="1"/>
          <w:numId w:val="9"/>
        </w:numPr>
        <w:ind w:left="567" w:hanging="567"/>
        <w:contextualSpacing/>
        <w:jc w:val="both"/>
        <w:rPr>
          <w:rFonts w:ascii="Times New Roman" w:hAnsi="Times New Roman" w:cs="Times New Roman"/>
          <w:b/>
          <w:sz w:val="24"/>
        </w:rPr>
      </w:pPr>
      <w:r w:rsidRPr="0039164A">
        <w:rPr>
          <w:rFonts w:ascii="Times New Roman" w:hAnsi="Times New Roman" w:cs="Times New Roman"/>
          <w:b/>
          <w:sz w:val="24"/>
        </w:rPr>
        <w:t>Izpildītājs</w:t>
      </w:r>
      <w:r w:rsidRPr="0039164A">
        <w:rPr>
          <w:rFonts w:ascii="Times New Roman" w:hAnsi="Times New Roman" w:cs="Times New Roman"/>
          <w:sz w:val="24"/>
        </w:rPr>
        <w:t xml:space="preserve"> – pakalpojuma sniedzējs. </w:t>
      </w:r>
    </w:p>
    <w:p w14:paraId="6570484C" w14:textId="77777777" w:rsidR="009177E3" w:rsidRPr="0039164A" w:rsidRDefault="009177E3" w:rsidP="009177E3">
      <w:pPr>
        <w:numPr>
          <w:ilvl w:val="1"/>
          <w:numId w:val="9"/>
        </w:numPr>
        <w:ind w:left="567" w:hanging="567"/>
        <w:contextualSpacing/>
        <w:jc w:val="both"/>
        <w:rPr>
          <w:rFonts w:ascii="Times New Roman" w:hAnsi="Times New Roman" w:cs="Times New Roman"/>
          <w:b/>
          <w:sz w:val="24"/>
        </w:rPr>
      </w:pPr>
      <w:r w:rsidRPr="0039164A">
        <w:rPr>
          <w:rFonts w:ascii="Times New Roman" w:hAnsi="Times New Roman" w:cs="Times New Roman"/>
          <w:b/>
          <w:bCs/>
          <w:sz w:val="24"/>
        </w:rPr>
        <w:t xml:space="preserve">Līguma summa </w:t>
      </w:r>
      <w:r w:rsidRPr="0039164A">
        <w:rPr>
          <w:rFonts w:ascii="Times New Roman" w:hAnsi="Times New Roman" w:cs="Times New Roman"/>
          <w:bCs/>
          <w:sz w:val="24"/>
        </w:rPr>
        <w:t xml:space="preserve">– kopējā maksa par </w:t>
      </w:r>
      <w:r>
        <w:rPr>
          <w:rFonts w:ascii="Times New Roman" w:hAnsi="Times New Roman" w:cs="Times New Roman"/>
          <w:bCs/>
          <w:sz w:val="24"/>
        </w:rPr>
        <w:t>Pakalpojuma</w:t>
      </w:r>
      <w:r w:rsidRPr="0039164A">
        <w:rPr>
          <w:rFonts w:ascii="Times New Roman" w:hAnsi="Times New Roman" w:cs="Times New Roman"/>
          <w:bCs/>
          <w:sz w:val="24"/>
        </w:rPr>
        <w:t xml:space="preserve"> paveikšanu Līgumā noteiktajā kārtībā un apmērā bez PVN.</w:t>
      </w:r>
    </w:p>
    <w:p w14:paraId="1F9285AB" w14:textId="77777777" w:rsidR="009177E3" w:rsidRPr="0039164A" w:rsidRDefault="009177E3" w:rsidP="009177E3">
      <w:pPr>
        <w:numPr>
          <w:ilvl w:val="1"/>
          <w:numId w:val="9"/>
        </w:numPr>
        <w:ind w:left="567" w:hanging="567"/>
        <w:contextualSpacing/>
        <w:jc w:val="both"/>
        <w:rPr>
          <w:rFonts w:ascii="Times New Roman" w:hAnsi="Times New Roman" w:cs="Times New Roman"/>
          <w:b/>
          <w:sz w:val="24"/>
        </w:rPr>
      </w:pPr>
      <w:r w:rsidRPr="0039164A">
        <w:rPr>
          <w:rFonts w:ascii="Times New Roman" w:hAnsi="Times New Roman" w:cs="Times New Roman"/>
          <w:b/>
          <w:sz w:val="24"/>
        </w:rPr>
        <w:t xml:space="preserve">Līgums – </w:t>
      </w:r>
      <w:r w:rsidRPr="0039164A">
        <w:rPr>
          <w:rFonts w:ascii="Times New Roman" w:hAnsi="Times New Roman" w:cs="Times New Roman"/>
          <w:sz w:val="24"/>
        </w:rPr>
        <w:t>šis līgums ar visiem tā pielikumiem, iespējamajiem papildinājumiem un grozījumiem</w:t>
      </w:r>
      <w:r w:rsidRPr="0039164A">
        <w:rPr>
          <w:rFonts w:ascii="Times New Roman" w:hAnsi="Times New Roman" w:cs="Times New Roman"/>
          <w:b/>
          <w:sz w:val="24"/>
        </w:rPr>
        <w:t>.</w:t>
      </w:r>
    </w:p>
    <w:p w14:paraId="531EC6D7" w14:textId="77777777" w:rsidR="009177E3" w:rsidRPr="0039164A" w:rsidRDefault="009177E3" w:rsidP="009177E3">
      <w:pPr>
        <w:numPr>
          <w:ilvl w:val="1"/>
          <w:numId w:val="9"/>
        </w:numPr>
        <w:ind w:left="567" w:hanging="567"/>
        <w:contextualSpacing/>
        <w:jc w:val="both"/>
        <w:rPr>
          <w:rFonts w:ascii="Times New Roman" w:hAnsi="Times New Roman" w:cs="Times New Roman"/>
          <w:b/>
          <w:sz w:val="24"/>
        </w:rPr>
      </w:pPr>
      <w:r w:rsidRPr="0039164A">
        <w:rPr>
          <w:rFonts w:ascii="Times New Roman" w:eastAsia="Times New Roman" w:hAnsi="Times New Roman" w:cs="Times New Roman"/>
          <w:b/>
          <w:sz w:val="24"/>
        </w:rPr>
        <w:t xml:space="preserve">Nolikums </w:t>
      </w:r>
      <w:r w:rsidRPr="0039164A">
        <w:rPr>
          <w:rFonts w:ascii="Times New Roman" w:eastAsia="Times New Roman" w:hAnsi="Times New Roman" w:cs="Times New Roman"/>
          <w:sz w:val="24"/>
        </w:rPr>
        <w:t>– Iepirkuma procedūras nolikums ar visiem tā pielikumiem, papildinājumiem, precizējumiem un grozījumiem.</w:t>
      </w:r>
    </w:p>
    <w:p w14:paraId="5EBEF827" w14:textId="5AB2EDDF" w:rsidR="009177E3" w:rsidRPr="00FD6634" w:rsidRDefault="009177E3" w:rsidP="009177E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FD6634">
        <w:rPr>
          <w:rFonts w:ascii="Times New Roman" w:eastAsia="Times New Roman" w:hAnsi="Times New Roman" w:cs="Times New Roman"/>
          <w:b/>
          <w:sz w:val="24"/>
        </w:rPr>
        <w:t xml:space="preserve">Pakalpojums – </w:t>
      </w:r>
      <w:r w:rsidR="006E60EC" w:rsidRPr="00FD6634">
        <w:rPr>
          <w:rFonts w:ascii="Times New Roman" w:hAnsi="Times New Roman" w:cs="Times New Roman"/>
          <w:color w:val="000000"/>
          <w:spacing w:val="-1"/>
          <w:sz w:val="24"/>
        </w:rPr>
        <w:t>Pētniecības un inovācijas pamatprogrammas “Apvārsnis 2020” (H2020) līdzfinansētā projekta Nr. 646116 Real Value “Realising Value from Electricity Markets with Local Smart Electric Thermal Storage Technology” Rīgas Tehniskās universitātes finanšu pārskatu audits</w:t>
      </w:r>
      <w:r w:rsidR="00B34062" w:rsidRPr="00FD6634">
        <w:rPr>
          <w:rFonts w:ascii="Times New Roman" w:hAnsi="Times New Roman" w:cs="Times New Roman"/>
          <w:color w:val="000000"/>
          <w:spacing w:val="-1"/>
          <w:sz w:val="24"/>
        </w:rPr>
        <w:t>,</w:t>
      </w:r>
      <w:r w:rsidR="006E60EC" w:rsidRPr="00FD6634">
        <w:rPr>
          <w:rFonts w:ascii="Times New Roman" w:hAnsi="Times New Roman" w:cs="Times New Roman"/>
          <w:color w:val="000000"/>
          <w:spacing w:val="-1"/>
          <w:sz w:val="24"/>
        </w:rPr>
        <w:t xml:space="preserve"> </w:t>
      </w:r>
      <w:r w:rsidRPr="00FD6634">
        <w:rPr>
          <w:rFonts w:ascii="Times New Roman" w:eastAsia="Times New Roman" w:hAnsi="Times New Roman" w:cs="Times New Roman"/>
          <w:sz w:val="24"/>
        </w:rPr>
        <w:t>par kura sniegšanu saskaņā ar Iepirkuma Nolikumu un Izpildītāja iesniegto piedāvājumu tiek slēgts Līgums.</w:t>
      </w:r>
    </w:p>
    <w:p w14:paraId="4019368D" w14:textId="77777777" w:rsidR="006E60EC" w:rsidRPr="00FD6634" w:rsidRDefault="009177E3" w:rsidP="006E60EC">
      <w:pPr>
        <w:numPr>
          <w:ilvl w:val="1"/>
          <w:numId w:val="9"/>
        </w:numPr>
        <w:ind w:left="567" w:hanging="567"/>
        <w:contextualSpacing/>
        <w:jc w:val="both"/>
        <w:rPr>
          <w:rFonts w:ascii="Times New Roman" w:hAnsi="Times New Roman" w:cs="Times New Roman"/>
          <w:b/>
          <w:sz w:val="24"/>
        </w:rPr>
      </w:pPr>
      <w:r w:rsidRPr="0039164A">
        <w:rPr>
          <w:rFonts w:ascii="Times New Roman" w:eastAsia="Times New Roman" w:hAnsi="Times New Roman" w:cs="Times New Roman"/>
          <w:b/>
          <w:sz w:val="24"/>
        </w:rPr>
        <w:t xml:space="preserve">Pārstāvis - </w:t>
      </w:r>
      <w:r w:rsidRPr="0039164A">
        <w:rPr>
          <w:rFonts w:ascii="Times New Roman" w:eastAsia="Times New Roman" w:hAnsi="Times New Roman" w:cs="Times New Roman"/>
          <w:sz w:val="24"/>
        </w:rPr>
        <w:t xml:space="preserve">Pasūtītāja vai Izpildītāja pilnvarota persona, kas Līguma ietvaros kontrolēs </w:t>
      </w:r>
      <w:r w:rsidRPr="00FD6634">
        <w:rPr>
          <w:rFonts w:ascii="Times New Roman" w:eastAsia="Times New Roman" w:hAnsi="Times New Roman" w:cs="Times New Roman"/>
          <w:sz w:val="24"/>
        </w:rPr>
        <w:t>līgumsaistību izpildi, pieņems vai nodos Pakalpojumu.</w:t>
      </w:r>
    </w:p>
    <w:p w14:paraId="295D9990" w14:textId="6DE602A5" w:rsidR="006E60EC" w:rsidRPr="00FD6634" w:rsidRDefault="009177E3" w:rsidP="006E60EC">
      <w:pPr>
        <w:numPr>
          <w:ilvl w:val="1"/>
          <w:numId w:val="9"/>
        </w:numPr>
        <w:ind w:left="567" w:hanging="567"/>
        <w:contextualSpacing/>
        <w:jc w:val="both"/>
        <w:rPr>
          <w:rFonts w:ascii="Times New Roman" w:hAnsi="Times New Roman" w:cs="Times New Roman"/>
          <w:b/>
          <w:sz w:val="24"/>
        </w:rPr>
      </w:pPr>
      <w:r w:rsidRPr="00FD6634">
        <w:rPr>
          <w:rFonts w:ascii="Times New Roman" w:hAnsi="Times New Roman" w:cs="Times New Roman"/>
          <w:b/>
          <w:sz w:val="24"/>
        </w:rPr>
        <w:t>Projekts:</w:t>
      </w:r>
      <w:r w:rsidRPr="00FD6634">
        <w:rPr>
          <w:rFonts w:ascii="Times New Roman" w:hAnsi="Times New Roman" w:cs="Times New Roman"/>
          <w:sz w:val="24"/>
        </w:rPr>
        <w:t xml:space="preserve"> </w:t>
      </w:r>
      <w:r w:rsidR="006E60EC" w:rsidRPr="00FD6634">
        <w:rPr>
          <w:rFonts w:ascii="Times New Roman" w:hAnsi="Times New Roman"/>
          <w:sz w:val="24"/>
        </w:rPr>
        <w:t>Eiropas Savienības</w:t>
      </w:r>
      <w:r w:rsidR="00F85027" w:rsidRPr="00FD6634">
        <w:rPr>
          <w:rFonts w:ascii="Times New Roman" w:hAnsi="Times New Roman"/>
          <w:sz w:val="24"/>
        </w:rPr>
        <w:t xml:space="preserve"> </w:t>
      </w:r>
      <w:r w:rsidR="006E60EC" w:rsidRPr="00FD6634">
        <w:rPr>
          <w:rFonts w:ascii="Times New Roman" w:hAnsi="Times New Roman"/>
          <w:sz w:val="24"/>
        </w:rPr>
        <w:t xml:space="preserve">„Pētniecības un inovācijas pamatprogrammas “Apvārsnis 2020” (H2020) līdzfinansētais </w:t>
      </w:r>
      <w:r w:rsidR="00F85027" w:rsidRPr="00FD6634">
        <w:rPr>
          <w:rFonts w:ascii="Times New Roman" w:hAnsi="Times New Roman"/>
          <w:sz w:val="24"/>
        </w:rPr>
        <w:t xml:space="preserve">Rīgas Tehniskās universitātes </w:t>
      </w:r>
      <w:r w:rsidR="006E60EC" w:rsidRPr="00FD6634">
        <w:rPr>
          <w:rFonts w:ascii="Times New Roman" w:hAnsi="Times New Roman"/>
          <w:sz w:val="24"/>
        </w:rPr>
        <w:t>projekts Nr. 646116 Real Value “Realising Value from Electricity Markets with Local Smart Electric Thermal Storage Technology”, īstenošanas ietvaros (PVS ID 1929).</w:t>
      </w:r>
    </w:p>
    <w:p w14:paraId="19900132" w14:textId="77777777" w:rsidR="006E60EC" w:rsidRPr="00FD6634" w:rsidRDefault="009177E3" w:rsidP="006E60EC">
      <w:pPr>
        <w:numPr>
          <w:ilvl w:val="1"/>
          <w:numId w:val="9"/>
        </w:numPr>
        <w:ind w:left="567" w:hanging="567"/>
        <w:contextualSpacing/>
        <w:jc w:val="both"/>
        <w:rPr>
          <w:rFonts w:ascii="Times New Roman" w:hAnsi="Times New Roman" w:cs="Times New Roman"/>
          <w:b/>
          <w:sz w:val="24"/>
        </w:rPr>
      </w:pPr>
      <w:r w:rsidRPr="00FD6634">
        <w:rPr>
          <w:rFonts w:ascii="Times New Roman" w:hAnsi="Times New Roman" w:cs="Times New Roman"/>
          <w:b/>
          <w:sz w:val="24"/>
        </w:rPr>
        <w:t xml:space="preserve">PVN – </w:t>
      </w:r>
      <w:r w:rsidRPr="00FD6634">
        <w:rPr>
          <w:rFonts w:ascii="Times New Roman" w:hAnsi="Times New Roman" w:cs="Times New Roman"/>
          <w:sz w:val="24"/>
        </w:rPr>
        <w:t>pievienotās vērtības nodoklis.</w:t>
      </w:r>
    </w:p>
    <w:p w14:paraId="492622E4" w14:textId="18B958CA" w:rsidR="009177E3" w:rsidRPr="006E60EC" w:rsidRDefault="009177E3" w:rsidP="006E60EC">
      <w:pPr>
        <w:numPr>
          <w:ilvl w:val="1"/>
          <w:numId w:val="9"/>
        </w:numPr>
        <w:ind w:left="567" w:hanging="567"/>
        <w:contextualSpacing/>
        <w:jc w:val="both"/>
        <w:rPr>
          <w:rFonts w:ascii="Times New Roman" w:hAnsi="Times New Roman" w:cs="Times New Roman"/>
          <w:b/>
          <w:sz w:val="24"/>
        </w:rPr>
      </w:pPr>
      <w:r w:rsidRPr="006E60EC">
        <w:rPr>
          <w:rFonts w:ascii="Times New Roman" w:hAnsi="Times New Roman" w:cs="Times New Roman"/>
          <w:b/>
          <w:bCs/>
          <w:sz w:val="24"/>
        </w:rPr>
        <w:t>Trūkumi</w:t>
      </w:r>
      <w:r w:rsidRPr="006E60EC">
        <w:rPr>
          <w:rFonts w:ascii="Times New Roman" w:hAnsi="Times New Roman" w:cs="Times New Roman"/>
          <w:bCs/>
          <w:sz w:val="24"/>
        </w:rPr>
        <w:t xml:space="preserve"> – Pakalpojuma</w:t>
      </w:r>
      <w:r w:rsidRPr="006E60EC">
        <w:rPr>
          <w:rFonts w:ascii="Times New Roman" w:hAnsi="Times New Roman" w:cs="Times New Roman"/>
          <w:sz w:val="24"/>
        </w:rPr>
        <w:t xml:space="preserve"> izpildes vai pieņemšanas laikā konstatētie trūkumi un nepilnības, kas neatbilst Līguma, Pasūtītāja darba uzdevuma, norādījumiem vai normatīvo aktu noteikumiem</w:t>
      </w:r>
      <w:r w:rsidRPr="006E60EC">
        <w:rPr>
          <w:rFonts w:ascii="Times New Roman" w:hAnsi="Times New Roman" w:cs="Times New Roman"/>
          <w:bCs/>
          <w:sz w:val="24"/>
        </w:rPr>
        <w:t>.</w:t>
      </w:r>
    </w:p>
    <w:p w14:paraId="571571C6" w14:textId="42D17A14" w:rsidR="009177E3" w:rsidRDefault="009177E3" w:rsidP="009177E3">
      <w:pPr>
        <w:pStyle w:val="ListParagraph1"/>
        <w:jc w:val="both"/>
        <w:rPr>
          <w:rFonts w:ascii="Times New Roman" w:hAnsi="Times New Roman" w:cs="Times New Roman"/>
          <w:b/>
          <w:sz w:val="24"/>
        </w:rPr>
      </w:pPr>
    </w:p>
    <w:p w14:paraId="7945221C" w14:textId="77777777" w:rsidR="006E60EC" w:rsidRPr="0039164A" w:rsidRDefault="006E60EC" w:rsidP="009177E3">
      <w:pPr>
        <w:pStyle w:val="ListParagraph1"/>
        <w:jc w:val="both"/>
        <w:rPr>
          <w:rFonts w:ascii="Times New Roman" w:hAnsi="Times New Roman" w:cs="Times New Roman"/>
          <w:b/>
          <w:sz w:val="24"/>
        </w:rPr>
      </w:pPr>
    </w:p>
    <w:p w14:paraId="6CBA96D0" w14:textId="77777777" w:rsidR="009177E3" w:rsidRPr="0039164A" w:rsidRDefault="009177E3" w:rsidP="009177E3">
      <w:pPr>
        <w:pStyle w:val="ListParagraph1"/>
        <w:numPr>
          <w:ilvl w:val="0"/>
          <w:numId w:val="24"/>
        </w:numPr>
        <w:spacing w:before="120" w:after="120"/>
        <w:jc w:val="center"/>
        <w:rPr>
          <w:rFonts w:ascii="Times New Roman" w:hAnsi="Times New Roman" w:cs="Times New Roman"/>
          <w:b/>
          <w:sz w:val="24"/>
        </w:rPr>
      </w:pPr>
      <w:r w:rsidRPr="0039164A">
        <w:rPr>
          <w:rFonts w:ascii="Times New Roman" w:hAnsi="Times New Roman" w:cs="Times New Roman"/>
          <w:b/>
          <w:sz w:val="24"/>
        </w:rPr>
        <w:lastRenderedPageBreak/>
        <w:t>Līguma priekšmets</w:t>
      </w:r>
    </w:p>
    <w:p w14:paraId="0710F73B" w14:textId="37A925B4" w:rsidR="00E13254" w:rsidRPr="00FD6634" w:rsidRDefault="009177E3" w:rsidP="00E13254">
      <w:pPr>
        <w:pStyle w:val="BodyText"/>
        <w:widowControl/>
        <w:numPr>
          <w:ilvl w:val="1"/>
          <w:numId w:val="24"/>
        </w:numPr>
        <w:autoSpaceDE/>
        <w:autoSpaceDN/>
        <w:adjustRightInd/>
        <w:ind w:left="567" w:hanging="567"/>
        <w:rPr>
          <w:rFonts w:ascii="Times New Roman" w:hAnsi="Times New Roman"/>
          <w:sz w:val="24"/>
          <w:szCs w:val="24"/>
        </w:rPr>
      </w:pPr>
      <w:r w:rsidRPr="0039164A">
        <w:rPr>
          <w:rFonts w:ascii="Times New Roman" w:hAnsi="Times New Roman"/>
          <w:sz w:val="24"/>
          <w:szCs w:val="24"/>
        </w:rPr>
        <w:t xml:space="preserve">Ar šo Līgumu Pasūtītājs uzdod, bet Izpildītājs par atlīdzību </w:t>
      </w:r>
      <w:r w:rsidRPr="00FD6634">
        <w:rPr>
          <w:rFonts w:ascii="Times New Roman" w:hAnsi="Times New Roman"/>
          <w:sz w:val="24"/>
          <w:szCs w:val="24"/>
        </w:rPr>
        <w:t xml:space="preserve">apņemas ar saviem spēkiem, tehniskajiem līdzekļiem šajā Līgumā noteiktajā termiņā un apjomā veikt </w:t>
      </w:r>
      <w:r w:rsidR="00F85027" w:rsidRPr="00FD6634">
        <w:rPr>
          <w:rFonts w:ascii="Times New Roman" w:hAnsi="Times New Roman"/>
          <w:sz w:val="24"/>
          <w:szCs w:val="24"/>
        </w:rPr>
        <w:t xml:space="preserve">Projekta </w:t>
      </w:r>
      <w:r w:rsidR="00E13254" w:rsidRPr="00FD6634">
        <w:rPr>
          <w:rFonts w:ascii="Times New Roman" w:hAnsi="Times New Roman"/>
          <w:sz w:val="24"/>
          <w:szCs w:val="24"/>
        </w:rPr>
        <w:t>finanšu pārskatu auditu</w:t>
      </w:r>
      <w:r w:rsidRPr="00FD6634">
        <w:rPr>
          <w:rFonts w:ascii="Times New Roman" w:hAnsi="Times New Roman"/>
          <w:sz w:val="24"/>
          <w:szCs w:val="24"/>
        </w:rPr>
        <w:t xml:space="preserve"> (turpmāk „Pakalpojums”), atbilstoši Izpildītāja iepirkuma procedūrā iesniegtajai Tehniskajai specifikācijai – Tehniskā piedāvājuma formai (Līguma 1.pielikums), Finanšu piedāvājumam (Līguma 2.pielikums), šī līguma noteikumiem un Latvijas Republikas normatīvo aktu noteikumiem.</w:t>
      </w:r>
    </w:p>
    <w:p w14:paraId="2741A27D" w14:textId="0E059425" w:rsidR="00E13254" w:rsidRPr="00FD6634" w:rsidRDefault="009177E3" w:rsidP="00E13254">
      <w:pPr>
        <w:pStyle w:val="BodyText"/>
        <w:widowControl/>
        <w:numPr>
          <w:ilvl w:val="1"/>
          <w:numId w:val="24"/>
        </w:numPr>
        <w:autoSpaceDE/>
        <w:autoSpaceDN/>
        <w:adjustRightInd/>
        <w:ind w:left="567" w:hanging="567"/>
        <w:rPr>
          <w:rFonts w:ascii="Times New Roman" w:hAnsi="Times New Roman"/>
          <w:sz w:val="24"/>
          <w:szCs w:val="24"/>
        </w:rPr>
      </w:pPr>
      <w:r w:rsidRPr="00FD6634">
        <w:rPr>
          <w:rFonts w:ascii="Times New Roman" w:hAnsi="Times New Roman"/>
          <w:sz w:val="24"/>
          <w:szCs w:val="24"/>
        </w:rPr>
        <w:t xml:space="preserve">Pakalpojums tiek finansēts no </w:t>
      </w:r>
      <w:r w:rsidR="00E13254" w:rsidRPr="00FD6634">
        <w:rPr>
          <w:rFonts w:ascii="Times New Roman" w:hAnsi="Times New Roman"/>
          <w:sz w:val="24"/>
        </w:rPr>
        <w:t>Eiropas Savienības fonda projekta „Pētniecības un inovācijas pamatprogrammas “Apvārsnis 2020” (H2020) līdzfinansētais projekts Nr. 646116 Real Value “Realising Value from Electricity Markets with Local Smart Electric Thermal Storage Technology”, īstenošanas ietvaros (PVS ID 1929).</w:t>
      </w:r>
    </w:p>
    <w:p w14:paraId="0F8290A6" w14:textId="3EB45585" w:rsidR="009177E3" w:rsidRPr="0039164A" w:rsidRDefault="009177E3" w:rsidP="00E13254">
      <w:pPr>
        <w:pStyle w:val="BodyText"/>
        <w:widowControl/>
        <w:autoSpaceDE/>
        <w:autoSpaceDN/>
        <w:adjustRightInd/>
        <w:ind w:left="567"/>
        <w:rPr>
          <w:rFonts w:ascii="Times New Roman" w:hAnsi="Times New Roman"/>
          <w:sz w:val="24"/>
          <w:szCs w:val="24"/>
        </w:rPr>
      </w:pPr>
    </w:p>
    <w:p w14:paraId="1EF3EC66" w14:textId="77777777" w:rsidR="009177E3" w:rsidRPr="0039164A" w:rsidRDefault="009177E3" w:rsidP="009177E3">
      <w:pPr>
        <w:pStyle w:val="BodyText"/>
        <w:widowControl/>
        <w:autoSpaceDE/>
        <w:autoSpaceDN/>
        <w:adjustRightInd/>
        <w:ind w:left="567"/>
        <w:rPr>
          <w:rFonts w:ascii="Times New Roman" w:hAnsi="Times New Roman"/>
          <w:sz w:val="24"/>
          <w:szCs w:val="24"/>
        </w:rPr>
      </w:pPr>
    </w:p>
    <w:p w14:paraId="0EC0D275" w14:textId="77777777" w:rsidR="009177E3" w:rsidRPr="0039164A" w:rsidRDefault="009177E3" w:rsidP="009177E3">
      <w:pPr>
        <w:pStyle w:val="BodyText"/>
        <w:widowControl/>
        <w:numPr>
          <w:ilvl w:val="0"/>
          <w:numId w:val="24"/>
        </w:numPr>
        <w:autoSpaceDE/>
        <w:autoSpaceDN/>
        <w:adjustRightInd/>
        <w:spacing w:before="120" w:after="120"/>
        <w:ind w:left="357" w:hanging="357"/>
        <w:jc w:val="center"/>
        <w:rPr>
          <w:rFonts w:ascii="Times New Roman" w:hAnsi="Times New Roman"/>
          <w:b/>
          <w:sz w:val="24"/>
          <w:szCs w:val="24"/>
        </w:rPr>
      </w:pPr>
      <w:r w:rsidRPr="0039164A">
        <w:rPr>
          <w:rFonts w:ascii="Times New Roman" w:hAnsi="Times New Roman"/>
          <w:b/>
          <w:sz w:val="24"/>
          <w:szCs w:val="24"/>
        </w:rPr>
        <w:t>Līguma summa un norēķinu kārtība</w:t>
      </w:r>
    </w:p>
    <w:p w14:paraId="16569E56" w14:textId="77777777" w:rsidR="009177E3" w:rsidRPr="0039164A" w:rsidRDefault="009177E3" w:rsidP="009177E3">
      <w:pPr>
        <w:numPr>
          <w:ilvl w:val="1"/>
          <w:numId w:val="24"/>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 xml:space="preserve">Līguma summa par sniegtajiem Pakalpojumiem ir </w:t>
      </w:r>
      <w:r w:rsidRPr="0039164A">
        <w:rPr>
          <w:rFonts w:ascii="Times New Roman" w:eastAsia="Times New Roman" w:hAnsi="Times New Roman" w:cs="Times New Roman"/>
          <w:b/>
          <w:sz w:val="24"/>
        </w:rPr>
        <w:t xml:space="preserve">_________ </w:t>
      </w:r>
      <w:r w:rsidRPr="0039164A">
        <w:rPr>
          <w:rFonts w:ascii="Times New Roman" w:eastAsia="Times New Roman" w:hAnsi="Times New Roman" w:cs="Times New Roman"/>
          <w:sz w:val="24"/>
        </w:rPr>
        <w:t>(</w:t>
      </w:r>
      <w:r w:rsidRPr="0039164A">
        <w:rPr>
          <w:rFonts w:ascii="Times New Roman" w:eastAsia="Times New Roman" w:hAnsi="Times New Roman" w:cs="Times New Roman"/>
          <w:i/>
          <w:sz w:val="24"/>
        </w:rPr>
        <w:t>___________</w:t>
      </w:r>
      <w:r w:rsidRPr="0039164A">
        <w:rPr>
          <w:rFonts w:ascii="Times New Roman" w:eastAsia="Times New Roman" w:hAnsi="Times New Roman" w:cs="Times New Roman"/>
          <w:sz w:val="24"/>
        </w:rPr>
        <w:t xml:space="preserve">) EUR bez PVN. Līguma summa visā Līguma darbības laikā nevar tikt pārsniegta. </w:t>
      </w:r>
    </w:p>
    <w:p w14:paraId="1404F5D4" w14:textId="77777777" w:rsidR="009177E3" w:rsidRPr="0039164A" w:rsidRDefault="009177E3" w:rsidP="009177E3">
      <w:pPr>
        <w:numPr>
          <w:ilvl w:val="1"/>
          <w:numId w:val="24"/>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Papildus Līguma summai Pasūtītājs maksā Izpildītājam PVN 21% apmērā, kas ir  ______EUR (________________). Līguma summa ar PVN ir ________________EUR (____________).</w:t>
      </w:r>
    </w:p>
    <w:p w14:paraId="1D577C6A" w14:textId="77777777" w:rsidR="009177E3" w:rsidRPr="0039164A" w:rsidRDefault="009177E3" w:rsidP="009177E3">
      <w:pPr>
        <w:numPr>
          <w:ilvl w:val="1"/>
          <w:numId w:val="24"/>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Līguma 3.1.punktā minētajā līguma summā iekļauti visi Izpildītāji izdevumi, materiāli un izmaksas, kas attiecināmi uz Līguma 2.1.punktā norādīto Pakalpojumu, kā arī visi citi izdevumi un izmaksas, kas Izpildītājam radīsies izpildot savas saistības saskaņā ar Līgumu.</w:t>
      </w:r>
    </w:p>
    <w:p w14:paraId="404CC367" w14:textId="77777777" w:rsidR="009177E3" w:rsidRPr="0039164A" w:rsidRDefault="009177E3" w:rsidP="009177E3">
      <w:pPr>
        <w:numPr>
          <w:ilvl w:val="1"/>
          <w:numId w:val="24"/>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Līguma summu Pasūtītājs samaksā 30 (trīsdesmit) dienu laikā pēc atbilstošas Izpildītāja Pavadzīmes saņemšanas un pieņemšanas-nodošanas akta parakstīšanas dienas, pārskaitot naudu Izpildītāja norādītajā bankas kontā.</w:t>
      </w:r>
    </w:p>
    <w:p w14:paraId="5BF1188A" w14:textId="77777777" w:rsidR="009177E3" w:rsidRPr="0039164A" w:rsidRDefault="009177E3" w:rsidP="009177E3">
      <w:pPr>
        <w:numPr>
          <w:ilvl w:val="1"/>
          <w:numId w:val="24"/>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Maksājums skaitās izdarīts brīdī, kad Pasūtītājs veicis maksājumu no sava norēķinu konta.</w:t>
      </w:r>
    </w:p>
    <w:p w14:paraId="4B4742F8" w14:textId="77777777" w:rsidR="009177E3" w:rsidRPr="0039164A" w:rsidRDefault="009177E3" w:rsidP="009177E3">
      <w:pPr>
        <w:numPr>
          <w:ilvl w:val="1"/>
          <w:numId w:val="24"/>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 xml:space="preserve">Visos dokumentos, kas saistīti ar šo Līgumu, tajā skaitā pavadzīmē, pieņemšanas-nodošanas aktā, iekļauj informāciju ar </w:t>
      </w:r>
      <w:r w:rsidRPr="0039164A">
        <w:rPr>
          <w:rFonts w:ascii="Times New Roman" w:eastAsia="Times New Roman" w:hAnsi="Times New Roman" w:cs="Times New Roman"/>
          <w:b/>
          <w:sz w:val="24"/>
        </w:rPr>
        <w:t>iepirkuma nosaukumu un identifikācijas numuru, Projekta pilnu nosaukumu un numuru, kā arī Līguma datumu un numuru.</w:t>
      </w:r>
      <w:r w:rsidRPr="0039164A">
        <w:rPr>
          <w:rFonts w:ascii="Times New Roman" w:eastAsia="Times New Roman" w:hAnsi="Times New Roman" w:cs="Times New Roman"/>
          <w:sz w:val="24"/>
        </w:rPr>
        <w:t xml:space="preserve"> Ja Izpildītājs nav iekļāvis šajā Līguma punktā noteikto informāciju pavadzīmē, Pasūtītājam ir tiesības prasīt Izpildītājam veikt atbilstošas korekcijas pavadzīmē un līdz brīdim, kamēr Izpildītājs nav novērsis nepilnības – neapmaksāt Izpildītājam pienākošos summu Līgumā noteiktajā termiņā. </w:t>
      </w:r>
    </w:p>
    <w:p w14:paraId="07E0FFF6" w14:textId="77777777" w:rsidR="009177E3" w:rsidRPr="0039164A" w:rsidRDefault="009177E3" w:rsidP="009177E3">
      <w:pPr>
        <w:spacing w:line="256" w:lineRule="auto"/>
        <w:ind w:left="567"/>
        <w:contextualSpacing/>
        <w:jc w:val="both"/>
        <w:rPr>
          <w:rFonts w:ascii="Times New Roman" w:eastAsia="Calibri" w:hAnsi="Times New Roman" w:cs="Times New Roman"/>
          <w:sz w:val="24"/>
        </w:rPr>
      </w:pPr>
    </w:p>
    <w:p w14:paraId="5DC82801" w14:textId="77777777" w:rsidR="009177E3" w:rsidRPr="0039164A" w:rsidRDefault="009177E3" w:rsidP="009177E3">
      <w:pPr>
        <w:pStyle w:val="BodyText"/>
        <w:widowControl/>
        <w:numPr>
          <w:ilvl w:val="0"/>
          <w:numId w:val="24"/>
        </w:numPr>
        <w:autoSpaceDE/>
        <w:autoSpaceDN/>
        <w:adjustRightInd/>
        <w:spacing w:before="120" w:after="120"/>
        <w:ind w:left="357" w:hanging="357"/>
        <w:jc w:val="center"/>
        <w:rPr>
          <w:rFonts w:ascii="Times New Roman" w:hAnsi="Times New Roman"/>
          <w:b/>
          <w:sz w:val="24"/>
          <w:szCs w:val="24"/>
        </w:rPr>
      </w:pPr>
      <w:r w:rsidRPr="0039164A">
        <w:rPr>
          <w:rFonts w:ascii="Times New Roman" w:hAnsi="Times New Roman"/>
          <w:b/>
          <w:sz w:val="24"/>
          <w:szCs w:val="24"/>
        </w:rPr>
        <w:t>Pakalpojumu sniegšanas un pieņemšanas kārtība</w:t>
      </w:r>
    </w:p>
    <w:p w14:paraId="62B38B93" w14:textId="28790589" w:rsidR="009177E3" w:rsidRDefault="009177E3" w:rsidP="009177E3">
      <w:pPr>
        <w:pStyle w:val="BodyText"/>
        <w:numPr>
          <w:ilvl w:val="1"/>
          <w:numId w:val="24"/>
        </w:numPr>
        <w:ind w:left="567" w:hanging="567"/>
        <w:rPr>
          <w:rFonts w:ascii="Times New Roman" w:hAnsi="Times New Roman"/>
          <w:sz w:val="24"/>
          <w:szCs w:val="24"/>
        </w:rPr>
      </w:pPr>
      <w:r w:rsidRPr="0039164A">
        <w:rPr>
          <w:rFonts w:ascii="Times New Roman" w:hAnsi="Times New Roman"/>
          <w:sz w:val="24"/>
          <w:szCs w:val="24"/>
        </w:rPr>
        <w:t>Izpildītājs Pakalpojumus veic atbilstoši Līgumā un tā pielikumos ietvertajiem nosacījumiem.</w:t>
      </w:r>
    </w:p>
    <w:p w14:paraId="45D63070" w14:textId="29CC2086" w:rsidR="001C42BB" w:rsidRPr="008A7416" w:rsidRDefault="001C42BB" w:rsidP="008A7416">
      <w:pPr>
        <w:pStyle w:val="BodyText"/>
        <w:numPr>
          <w:ilvl w:val="1"/>
          <w:numId w:val="24"/>
        </w:numPr>
        <w:ind w:left="567" w:hanging="567"/>
        <w:rPr>
          <w:rFonts w:ascii="Times New Roman" w:hAnsi="Times New Roman"/>
          <w:sz w:val="24"/>
          <w:szCs w:val="24"/>
        </w:rPr>
      </w:pPr>
      <w:r>
        <w:rPr>
          <w:rFonts w:ascii="Times New Roman" w:hAnsi="Times New Roman"/>
          <w:sz w:val="24"/>
          <w:szCs w:val="24"/>
        </w:rPr>
        <w:t>Izpildītājs 1 (vienas) darba dienas laikā no līguma noslēgšanas dienas elektroniski iesniedz</w:t>
      </w:r>
      <w:r w:rsidR="008A7416">
        <w:rPr>
          <w:rFonts w:ascii="Times New Roman" w:hAnsi="Times New Roman"/>
          <w:sz w:val="24"/>
          <w:szCs w:val="24"/>
        </w:rPr>
        <w:t xml:space="preserve"> da</w:t>
      </w:r>
      <w:r w:rsidR="00FD6634">
        <w:rPr>
          <w:rFonts w:ascii="Times New Roman" w:hAnsi="Times New Roman"/>
          <w:sz w:val="24"/>
          <w:szCs w:val="24"/>
        </w:rPr>
        <w:t>r</w:t>
      </w:r>
      <w:r w:rsidR="008A7416">
        <w:rPr>
          <w:rFonts w:ascii="Times New Roman" w:hAnsi="Times New Roman"/>
          <w:sz w:val="24"/>
          <w:szCs w:val="24"/>
        </w:rPr>
        <w:t xml:space="preserve">ba plānu attiecībā uz Pakalpojumu </w:t>
      </w:r>
      <w:r w:rsidRPr="008A7416">
        <w:rPr>
          <w:rFonts w:ascii="Times New Roman" w:hAnsi="Times New Roman"/>
          <w:sz w:val="24"/>
          <w:szCs w:val="24"/>
        </w:rPr>
        <w:t>par līguma izpildi atbildīgajai personai</w:t>
      </w:r>
      <w:r w:rsidR="008A7416">
        <w:rPr>
          <w:rFonts w:ascii="Times New Roman" w:hAnsi="Times New Roman"/>
          <w:sz w:val="24"/>
          <w:szCs w:val="24"/>
        </w:rPr>
        <w:t xml:space="preserve"> no</w:t>
      </w:r>
      <w:r w:rsidR="008A7416" w:rsidRPr="008A7416">
        <w:rPr>
          <w:rFonts w:ascii="Times New Roman" w:hAnsi="Times New Roman"/>
          <w:sz w:val="24"/>
          <w:szCs w:val="24"/>
        </w:rPr>
        <w:t xml:space="preserve"> Pasūtītāja puses</w:t>
      </w:r>
      <w:r w:rsidR="008A7416">
        <w:rPr>
          <w:rFonts w:ascii="Times New Roman" w:hAnsi="Times New Roman"/>
          <w:sz w:val="24"/>
          <w:szCs w:val="24"/>
        </w:rPr>
        <w:t>.</w:t>
      </w:r>
    </w:p>
    <w:p w14:paraId="1CFE5EBF" w14:textId="77777777" w:rsidR="009177E3" w:rsidRPr="0039164A" w:rsidRDefault="009177E3" w:rsidP="009177E3">
      <w:pPr>
        <w:pStyle w:val="BodyText"/>
        <w:numPr>
          <w:ilvl w:val="1"/>
          <w:numId w:val="24"/>
        </w:numPr>
        <w:ind w:left="567" w:hanging="567"/>
        <w:rPr>
          <w:rFonts w:ascii="Times New Roman" w:hAnsi="Times New Roman"/>
          <w:sz w:val="24"/>
          <w:szCs w:val="24"/>
        </w:rPr>
      </w:pPr>
      <w:r w:rsidRPr="0039164A">
        <w:rPr>
          <w:rFonts w:ascii="Times New Roman" w:hAnsi="Times New Roman"/>
          <w:sz w:val="24"/>
          <w:szCs w:val="24"/>
        </w:rPr>
        <w:t xml:space="preserve">Vienlaicīgi ar Pakalpojumu, Izpildītājs nodod Pasūtītājam visu ar Pakalpojuma sniegšanu saistīto dokumentāciju. </w:t>
      </w:r>
    </w:p>
    <w:p w14:paraId="65857EC8" w14:textId="77777777" w:rsidR="009177E3" w:rsidRPr="0039164A" w:rsidRDefault="009177E3" w:rsidP="009177E3">
      <w:pPr>
        <w:pStyle w:val="BodyText"/>
        <w:numPr>
          <w:ilvl w:val="1"/>
          <w:numId w:val="24"/>
        </w:numPr>
        <w:ind w:left="567" w:hanging="567"/>
        <w:rPr>
          <w:rFonts w:ascii="Times New Roman" w:hAnsi="Times New Roman"/>
          <w:sz w:val="24"/>
          <w:szCs w:val="24"/>
        </w:rPr>
      </w:pPr>
      <w:r w:rsidRPr="0039164A">
        <w:rPr>
          <w:rFonts w:ascii="Times New Roman" w:hAnsi="Times New Roman"/>
          <w:sz w:val="24"/>
          <w:szCs w:val="24"/>
        </w:rPr>
        <w:t>Izpildītājs pēc Līguma 1.pielikumā norādītā Pakalpojuma izpildes sagatavo, paraksta un iesniedz Pasūtītājam parakstīšanai pieņemšanas – nodošanas aktu (Līguma 3.pielikums).</w:t>
      </w:r>
    </w:p>
    <w:p w14:paraId="4D5D9DBD" w14:textId="77777777" w:rsidR="009177E3" w:rsidRPr="0039164A" w:rsidRDefault="009177E3" w:rsidP="009177E3">
      <w:pPr>
        <w:pStyle w:val="BodyText"/>
        <w:numPr>
          <w:ilvl w:val="1"/>
          <w:numId w:val="24"/>
        </w:numPr>
        <w:ind w:left="567" w:hanging="567"/>
        <w:rPr>
          <w:rFonts w:ascii="Times New Roman" w:hAnsi="Times New Roman"/>
          <w:sz w:val="24"/>
          <w:szCs w:val="24"/>
        </w:rPr>
      </w:pPr>
      <w:r w:rsidRPr="00B67716">
        <w:rPr>
          <w:rFonts w:ascii="Times New Roman" w:hAnsi="Times New Roman"/>
          <w:sz w:val="24"/>
          <w:szCs w:val="24"/>
        </w:rPr>
        <w:t>Pasūtītājs 5 (piecu) darba dienu laikā</w:t>
      </w:r>
      <w:r w:rsidRPr="0039164A">
        <w:rPr>
          <w:rFonts w:ascii="Times New Roman" w:hAnsi="Times New Roman"/>
          <w:sz w:val="24"/>
          <w:szCs w:val="24"/>
        </w:rPr>
        <w:t xml:space="preserve"> pēc Pakalpojuma pieņemšanas – nodošanas akta saņemšanas ir tiesīgs pārbaudīt Pakalpojuma izpildes kvalitāti un atbilstību Līguma noteikumiem.</w:t>
      </w:r>
    </w:p>
    <w:p w14:paraId="1B7948C2" w14:textId="77777777" w:rsidR="009177E3" w:rsidRPr="00DC5946" w:rsidRDefault="009177E3" w:rsidP="009177E3">
      <w:pPr>
        <w:pStyle w:val="BodyText"/>
        <w:numPr>
          <w:ilvl w:val="1"/>
          <w:numId w:val="24"/>
        </w:numPr>
        <w:ind w:left="567" w:hanging="567"/>
        <w:rPr>
          <w:rFonts w:ascii="Times New Roman" w:hAnsi="Times New Roman"/>
          <w:sz w:val="24"/>
          <w:szCs w:val="24"/>
        </w:rPr>
      </w:pPr>
      <w:r w:rsidRPr="0039164A">
        <w:rPr>
          <w:rFonts w:ascii="Times New Roman" w:hAnsi="Times New Roman"/>
          <w:sz w:val="24"/>
          <w:szCs w:val="24"/>
        </w:rPr>
        <w:t>Ja Pasūtītājs konstatē, ka Izpildītāja veiktajā</w:t>
      </w:r>
      <w:r w:rsidRPr="00D4300B">
        <w:rPr>
          <w:rFonts w:ascii="Times New Roman" w:hAnsi="Times New Roman"/>
          <w:sz w:val="24"/>
          <w:szCs w:val="24"/>
        </w:rPr>
        <w:t xml:space="preserve"> P</w:t>
      </w:r>
      <w:r>
        <w:rPr>
          <w:rFonts w:ascii="Times New Roman" w:hAnsi="Times New Roman"/>
          <w:sz w:val="24"/>
          <w:szCs w:val="24"/>
        </w:rPr>
        <w:t>akalpojumā</w:t>
      </w:r>
      <w:r w:rsidRPr="00D4300B">
        <w:rPr>
          <w:rFonts w:ascii="Times New Roman" w:hAnsi="Times New Roman"/>
          <w:sz w:val="24"/>
          <w:szCs w:val="24"/>
        </w:rPr>
        <w:t xml:space="preserve"> ir trūkumi vai neatbilstības L</w:t>
      </w:r>
      <w:r>
        <w:rPr>
          <w:rFonts w:ascii="Times New Roman" w:hAnsi="Times New Roman"/>
          <w:sz w:val="24"/>
          <w:szCs w:val="24"/>
        </w:rPr>
        <w:t>īguma vai tā 1.</w:t>
      </w:r>
      <w:r w:rsidRPr="00D4300B">
        <w:rPr>
          <w:rFonts w:ascii="Times New Roman" w:hAnsi="Times New Roman"/>
          <w:sz w:val="24"/>
          <w:szCs w:val="24"/>
        </w:rPr>
        <w:t>pielikumā noteiktajam, P</w:t>
      </w:r>
      <w:r>
        <w:rPr>
          <w:rFonts w:ascii="Times New Roman" w:hAnsi="Times New Roman"/>
          <w:sz w:val="24"/>
          <w:szCs w:val="24"/>
        </w:rPr>
        <w:t>asūtītājs</w:t>
      </w:r>
      <w:r w:rsidRPr="00D4300B">
        <w:rPr>
          <w:rFonts w:ascii="Times New Roman" w:hAnsi="Times New Roman"/>
          <w:sz w:val="24"/>
          <w:szCs w:val="24"/>
        </w:rPr>
        <w:t xml:space="preserve"> sagatavo neatbilstību konstatācijas aktu un </w:t>
      </w:r>
      <w:r>
        <w:rPr>
          <w:rFonts w:ascii="Times New Roman" w:hAnsi="Times New Roman"/>
          <w:sz w:val="24"/>
          <w:szCs w:val="24"/>
        </w:rPr>
        <w:t xml:space="preserve">iesniedz to </w:t>
      </w:r>
      <w:r w:rsidRPr="00D4300B">
        <w:rPr>
          <w:rFonts w:ascii="Times New Roman" w:hAnsi="Times New Roman"/>
          <w:sz w:val="24"/>
          <w:szCs w:val="24"/>
        </w:rPr>
        <w:t>I</w:t>
      </w:r>
      <w:r>
        <w:rPr>
          <w:rFonts w:ascii="Times New Roman" w:hAnsi="Times New Roman"/>
          <w:sz w:val="24"/>
          <w:szCs w:val="24"/>
        </w:rPr>
        <w:t>zpildītājam</w:t>
      </w:r>
      <w:r w:rsidRPr="00D4300B">
        <w:rPr>
          <w:rFonts w:ascii="Times New Roman" w:hAnsi="Times New Roman"/>
          <w:sz w:val="24"/>
          <w:szCs w:val="24"/>
        </w:rPr>
        <w:t xml:space="preserve">. </w:t>
      </w:r>
    </w:p>
    <w:p w14:paraId="16E8FFF0" w14:textId="77777777" w:rsidR="009177E3" w:rsidRPr="00DC5946" w:rsidRDefault="009177E3" w:rsidP="009177E3">
      <w:pPr>
        <w:pStyle w:val="BodyText"/>
        <w:numPr>
          <w:ilvl w:val="1"/>
          <w:numId w:val="24"/>
        </w:numPr>
        <w:ind w:left="567" w:hanging="567"/>
        <w:rPr>
          <w:rFonts w:ascii="Times New Roman" w:hAnsi="Times New Roman"/>
          <w:sz w:val="24"/>
          <w:szCs w:val="24"/>
        </w:rPr>
      </w:pPr>
      <w:r w:rsidRPr="00DC5946">
        <w:rPr>
          <w:rFonts w:ascii="Times New Roman" w:hAnsi="Times New Roman"/>
          <w:sz w:val="24"/>
          <w:szCs w:val="24"/>
        </w:rPr>
        <w:t>I</w:t>
      </w:r>
      <w:r>
        <w:rPr>
          <w:rFonts w:ascii="Times New Roman" w:hAnsi="Times New Roman"/>
          <w:sz w:val="24"/>
          <w:szCs w:val="24"/>
        </w:rPr>
        <w:t>zpildītājam</w:t>
      </w:r>
      <w:r w:rsidRPr="00DC5946">
        <w:rPr>
          <w:rFonts w:ascii="Times New Roman" w:hAnsi="Times New Roman"/>
          <w:sz w:val="24"/>
          <w:szCs w:val="24"/>
        </w:rPr>
        <w:t xml:space="preserve"> ir pienākums neatbilstību konstatācijas aktā norādītos trūkumus un nepilnības novērst par saviem līdzekļiem P</w:t>
      </w:r>
      <w:r>
        <w:rPr>
          <w:rFonts w:ascii="Times New Roman" w:hAnsi="Times New Roman"/>
          <w:sz w:val="24"/>
          <w:szCs w:val="24"/>
        </w:rPr>
        <w:t>asūtītāja</w:t>
      </w:r>
      <w:r w:rsidRPr="00DC5946">
        <w:rPr>
          <w:rFonts w:ascii="Times New Roman" w:hAnsi="Times New Roman"/>
          <w:sz w:val="24"/>
          <w:szCs w:val="24"/>
        </w:rPr>
        <w:t xml:space="preserve"> noteiktajā laikā. </w:t>
      </w:r>
    </w:p>
    <w:p w14:paraId="03AF5C47" w14:textId="77777777" w:rsidR="009177E3" w:rsidRPr="002B5F56" w:rsidRDefault="009177E3" w:rsidP="009177E3">
      <w:pPr>
        <w:pStyle w:val="BodyText"/>
        <w:numPr>
          <w:ilvl w:val="1"/>
          <w:numId w:val="24"/>
        </w:numPr>
        <w:ind w:left="567" w:hanging="567"/>
        <w:rPr>
          <w:rFonts w:ascii="Times New Roman" w:hAnsi="Times New Roman"/>
          <w:sz w:val="24"/>
          <w:szCs w:val="24"/>
        </w:rPr>
      </w:pPr>
      <w:r w:rsidRPr="00DC5946">
        <w:rPr>
          <w:rFonts w:ascii="Times New Roman" w:hAnsi="Times New Roman"/>
          <w:sz w:val="24"/>
          <w:szCs w:val="24"/>
        </w:rPr>
        <w:t>Ja I</w:t>
      </w:r>
      <w:r>
        <w:rPr>
          <w:rFonts w:ascii="Times New Roman" w:hAnsi="Times New Roman"/>
          <w:sz w:val="24"/>
          <w:szCs w:val="24"/>
        </w:rPr>
        <w:t>zpildītājs</w:t>
      </w:r>
      <w:r w:rsidRPr="00DC5946">
        <w:rPr>
          <w:rFonts w:ascii="Times New Roman" w:hAnsi="Times New Roman"/>
          <w:sz w:val="24"/>
          <w:szCs w:val="24"/>
        </w:rPr>
        <w:t xml:space="preserve"> neatbilstību konstatācijas aktā norādītos trūkumus un nepilnības nenovērš </w:t>
      </w:r>
      <w:r w:rsidRPr="00DC5946">
        <w:rPr>
          <w:rFonts w:ascii="Times New Roman" w:hAnsi="Times New Roman"/>
          <w:sz w:val="24"/>
          <w:szCs w:val="24"/>
        </w:rPr>
        <w:lastRenderedPageBreak/>
        <w:t>P</w:t>
      </w:r>
      <w:r>
        <w:rPr>
          <w:rFonts w:ascii="Times New Roman" w:hAnsi="Times New Roman"/>
          <w:sz w:val="24"/>
          <w:szCs w:val="24"/>
        </w:rPr>
        <w:t>asūtītāja</w:t>
      </w:r>
      <w:r w:rsidRPr="00DC5946">
        <w:rPr>
          <w:rFonts w:ascii="Times New Roman" w:hAnsi="Times New Roman"/>
          <w:sz w:val="24"/>
          <w:szCs w:val="24"/>
        </w:rPr>
        <w:t xml:space="preserve"> noteiktajā termiņā, P</w:t>
      </w:r>
      <w:r>
        <w:rPr>
          <w:rFonts w:ascii="Times New Roman" w:hAnsi="Times New Roman"/>
          <w:sz w:val="24"/>
          <w:szCs w:val="24"/>
        </w:rPr>
        <w:t>asūtītājs</w:t>
      </w:r>
      <w:r w:rsidRPr="00DC5946">
        <w:rPr>
          <w:rFonts w:ascii="Times New Roman" w:hAnsi="Times New Roman"/>
          <w:sz w:val="24"/>
          <w:szCs w:val="24"/>
        </w:rPr>
        <w:t xml:space="preserve"> ir tiesīgs veikt tos saviem spēkiem vai pieaicinot trešās personas. I</w:t>
      </w:r>
      <w:r>
        <w:rPr>
          <w:rFonts w:ascii="Times New Roman" w:hAnsi="Times New Roman"/>
          <w:sz w:val="24"/>
          <w:szCs w:val="24"/>
        </w:rPr>
        <w:t>zpildītājam</w:t>
      </w:r>
      <w:r w:rsidRPr="00DC5946">
        <w:rPr>
          <w:rFonts w:ascii="Times New Roman" w:hAnsi="Times New Roman"/>
          <w:sz w:val="24"/>
          <w:szCs w:val="24"/>
        </w:rPr>
        <w:t xml:space="preserve"> šādā gadījumā nav tiesības pieprasīt no </w:t>
      </w:r>
      <w:r>
        <w:rPr>
          <w:rFonts w:ascii="Times New Roman" w:hAnsi="Times New Roman"/>
          <w:sz w:val="24"/>
          <w:szCs w:val="24"/>
        </w:rPr>
        <w:t>Pasūtītāja pilnu</w:t>
      </w:r>
      <w:r w:rsidRPr="00DC5946">
        <w:rPr>
          <w:rFonts w:ascii="Times New Roman" w:hAnsi="Times New Roman"/>
          <w:sz w:val="24"/>
          <w:szCs w:val="24"/>
        </w:rPr>
        <w:t xml:space="preserve"> </w:t>
      </w:r>
      <w:r w:rsidRPr="002B5F56">
        <w:rPr>
          <w:rFonts w:ascii="Times New Roman" w:hAnsi="Times New Roman"/>
          <w:sz w:val="24"/>
          <w:szCs w:val="24"/>
        </w:rPr>
        <w:t>3.1.punktā noteikto maksājumu.</w:t>
      </w:r>
    </w:p>
    <w:p w14:paraId="7973CB35" w14:textId="77777777" w:rsidR="009177E3" w:rsidRPr="002B5F56" w:rsidRDefault="009177E3" w:rsidP="009177E3">
      <w:pPr>
        <w:pStyle w:val="BodyText"/>
        <w:numPr>
          <w:ilvl w:val="1"/>
          <w:numId w:val="24"/>
        </w:numPr>
        <w:ind w:left="567" w:hanging="567"/>
        <w:rPr>
          <w:rFonts w:ascii="Times New Roman" w:hAnsi="Times New Roman"/>
          <w:sz w:val="24"/>
          <w:szCs w:val="24"/>
        </w:rPr>
      </w:pPr>
      <w:r w:rsidRPr="002B5F56">
        <w:rPr>
          <w:rFonts w:ascii="Times New Roman" w:hAnsi="Times New Roman"/>
          <w:sz w:val="24"/>
          <w:szCs w:val="24"/>
        </w:rPr>
        <w:t xml:space="preserve">Pēc neatbilstību konstatācijas aktā norādīto pakalpojuma kvalitātes trūkumu novēršanas, </w:t>
      </w:r>
      <w:r w:rsidRPr="002B5F56">
        <w:rPr>
          <w:rFonts w:ascii="Times New Roman" w:hAnsi="Times New Roman"/>
          <w:bCs/>
          <w:sz w:val="24"/>
          <w:szCs w:val="24"/>
        </w:rPr>
        <w:t>Izpildītājs</w:t>
      </w:r>
      <w:r w:rsidRPr="002B5F56">
        <w:rPr>
          <w:rFonts w:ascii="Times New Roman" w:hAnsi="Times New Roman"/>
          <w:sz w:val="24"/>
          <w:szCs w:val="24"/>
        </w:rPr>
        <w:t xml:space="preserve"> iesniedz atkārtoti</w:t>
      </w:r>
      <w:r w:rsidRPr="002B5F56">
        <w:rPr>
          <w:rFonts w:ascii="Times New Roman" w:hAnsi="Times New Roman"/>
          <w:bCs/>
          <w:sz w:val="24"/>
          <w:szCs w:val="24"/>
        </w:rPr>
        <w:t xml:space="preserve"> Pasūtītajam</w:t>
      </w:r>
      <w:r w:rsidRPr="002B5F56">
        <w:rPr>
          <w:rFonts w:ascii="Times New Roman" w:hAnsi="Times New Roman"/>
          <w:sz w:val="24"/>
          <w:szCs w:val="24"/>
        </w:rPr>
        <w:t xml:space="preserve"> </w:t>
      </w:r>
      <w:r w:rsidRPr="002B5F56">
        <w:rPr>
          <w:rFonts w:ascii="Times New Roman" w:hAnsi="Times New Roman"/>
          <w:bCs/>
          <w:sz w:val="24"/>
          <w:szCs w:val="24"/>
        </w:rPr>
        <w:t>Pakalpojuma</w:t>
      </w:r>
      <w:r w:rsidRPr="002B5F56">
        <w:rPr>
          <w:rFonts w:ascii="Times New Roman" w:hAnsi="Times New Roman"/>
          <w:sz w:val="24"/>
          <w:szCs w:val="24"/>
        </w:rPr>
        <w:t xml:space="preserve"> pieņemšanas – nodošanas aktu un </w:t>
      </w:r>
      <w:r w:rsidRPr="002B5F56">
        <w:rPr>
          <w:rFonts w:ascii="Times New Roman" w:hAnsi="Times New Roman"/>
          <w:bCs/>
          <w:sz w:val="24"/>
          <w:szCs w:val="24"/>
        </w:rPr>
        <w:t>Pasūtītājs</w:t>
      </w:r>
      <w:r w:rsidRPr="002B5F56">
        <w:rPr>
          <w:rFonts w:ascii="Times New Roman" w:hAnsi="Times New Roman"/>
          <w:sz w:val="24"/>
          <w:szCs w:val="24"/>
        </w:rPr>
        <w:t xml:space="preserve"> to izskata </w:t>
      </w:r>
      <w:r w:rsidRPr="002B5F56">
        <w:rPr>
          <w:rFonts w:ascii="Times New Roman" w:hAnsi="Times New Roman"/>
          <w:bCs/>
          <w:sz w:val="24"/>
          <w:szCs w:val="24"/>
        </w:rPr>
        <w:t>Līgumā</w:t>
      </w:r>
      <w:r w:rsidRPr="002B5F56">
        <w:rPr>
          <w:rFonts w:ascii="Times New Roman" w:hAnsi="Times New Roman"/>
          <w:sz w:val="24"/>
          <w:szCs w:val="24"/>
        </w:rPr>
        <w:t xml:space="preserve"> noteiktajā kārtībā.</w:t>
      </w:r>
    </w:p>
    <w:p w14:paraId="6A47B207" w14:textId="77777777" w:rsidR="009177E3" w:rsidRPr="002B5F56" w:rsidRDefault="009177E3" w:rsidP="009177E3">
      <w:pPr>
        <w:pStyle w:val="BodyText"/>
        <w:numPr>
          <w:ilvl w:val="1"/>
          <w:numId w:val="24"/>
        </w:numPr>
        <w:ind w:left="567" w:hanging="567"/>
        <w:rPr>
          <w:rFonts w:ascii="Times New Roman" w:hAnsi="Times New Roman"/>
          <w:sz w:val="24"/>
          <w:szCs w:val="24"/>
        </w:rPr>
      </w:pPr>
      <w:r w:rsidRPr="002B5F56">
        <w:rPr>
          <w:rFonts w:ascii="Times New Roman" w:hAnsi="Times New Roman"/>
          <w:sz w:val="24"/>
          <w:szCs w:val="24"/>
        </w:rPr>
        <w:t xml:space="preserve">Par Pakalpojuma izpildīšanas dienu tiek uzskatīta diena, kad Izpildītājs nodod Līguma un tā pielikumu noteikumiem atbilstošu Pakalpojumu un Puses vai to pārstāvji ir abpusēji parakstījuši Pakalpojuma pieņemšanas – nodošanas aktu, kas kļūst par Līguma neatņemamu sastāvdaļu un ir pamats norēķiniem starp Pasūtītāju un Izpildītāju. </w:t>
      </w:r>
    </w:p>
    <w:p w14:paraId="5B85A775" w14:textId="77777777" w:rsidR="009177E3" w:rsidRPr="002B5F56" w:rsidRDefault="009177E3" w:rsidP="009177E3">
      <w:pPr>
        <w:pStyle w:val="BodyText"/>
        <w:numPr>
          <w:ilvl w:val="1"/>
          <w:numId w:val="24"/>
        </w:numPr>
        <w:ind w:left="567" w:hanging="567"/>
        <w:rPr>
          <w:rFonts w:ascii="Times New Roman" w:hAnsi="Times New Roman"/>
          <w:sz w:val="24"/>
          <w:szCs w:val="24"/>
        </w:rPr>
      </w:pPr>
      <w:r w:rsidRPr="002B5F56">
        <w:rPr>
          <w:rFonts w:ascii="Times New Roman" w:hAnsi="Times New Roman"/>
          <w:sz w:val="24"/>
          <w:szCs w:val="24"/>
        </w:rPr>
        <w:t>Ja Izpildītājs Pakalpojumu nav izpildījis Pasūtītāja noteiktajā termiņā, Pasūtītājs faktu par Pakalpojuma izpildes termiņa nokavējumu norāda neatbilstību konstatācijas aktā, norādot nokavēto dienu skaitu.</w:t>
      </w:r>
    </w:p>
    <w:p w14:paraId="31762971" w14:textId="77777777" w:rsidR="009177E3" w:rsidRPr="00CA0B74" w:rsidRDefault="009177E3" w:rsidP="009177E3">
      <w:pPr>
        <w:pStyle w:val="BodyText"/>
        <w:ind w:left="567"/>
        <w:rPr>
          <w:rFonts w:ascii="Times New Roman" w:hAnsi="Times New Roman"/>
          <w:sz w:val="24"/>
          <w:szCs w:val="24"/>
        </w:rPr>
      </w:pPr>
    </w:p>
    <w:p w14:paraId="1D20AA25" w14:textId="77777777" w:rsidR="009177E3" w:rsidRPr="00704EEC" w:rsidRDefault="009177E3" w:rsidP="009177E3">
      <w:pPr>
        <w:pStyle w:val="ListParagraph1"/>
        <w:numPr>
          <w:ilvl w:val="0"/>
          <w:numId w:val="24"/>
        </w:numPr>
        <w:spacing w:before="120" w:after="120"/>
        <w:ind w:left="357" w:hanging="357"/>
        <w:jc w:val="center"/>
        <w:rPr>
          <w:rFonts w:ascii="Times New Roman" w:hAnsi="Times New Roman" w:cs="Times New Roman"/>
          <w:b/>
          <w:sz w:val="24"/>
        </w:rPr>
      </w:pPr>
      <w:r w:rsidRPr="00704EEC">
        <w:rPr>
          <w:rFonts w:ascii="Times New Roman" w:hAnsi="Times New Roman" w:cs="Times New Roman"/>
          <w:b/>
          <w:sz w:val="24"/>
        </w:rPr>
        <w:t>Pušu tiesības un pienākumi</w:t>
      </w:r>
    </w:p>
    <w:p w14:paraId="092C1BF8" w14:textId="77777777" w:rsidR="009177E3" w:rsidRPr="005B4673" w:rsidRDefault="009177E3" w:rsidP="009177E3">
      <w:pPr>
        <w:pStyle w:val="BodyText"/>
        <w:widowControl/>
        <w:numPr>
          <w:ilvl w:val="1"/>
          <w:numId w:val="24"/>
        </w:numPr>
        <w:autoSpaceDE/>
        <w:autoSpaceDN/>
        <w:adjustRightInd/>
        <w:ind w:left="567" w:hanging="567"/>
        <w:rPr>
          <w:rFonts w:ascii="Times New Roman" w:hAnsi="Times New Roman"/>
          <w:sz w:val="24"/>
          <w:szCs w:val="24"/>
        </w:rPr>
      </w:pPr>
      <w:r>
        <w:rPr>
          <w:rFonts w:ascii="Times New Roman" w:hAnsi="Times New Roman"/>
          <w:sz w:val="24"/>
          <w:szCs w:val="24"/>
        </w:rPr>
        <w:t>Pasūtītāja tiesības un pienākumi:</w:t>
      </w:r>
    </w:p>
    <w:p w14:paraId="7C39BA5A" w14:textId="64F4F575" w:rsidR="009177E3" w:rsidRDefault="009177E3" w:rsidP="009177E3">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savlaicīgi pēc Izpildītāja pieprasījuma nodrošināt Izpildītāju ar visu informāciju, kas nepieciešama šī Līguma izpildei un dot Izpildītājam saistošus norādījumus saistībā ar Līguma izpildi;</w:t>
      </w:r>
    </w:p>
    <w:p w14:paraId="1AC7228E" w14:textId="1FD89F54" w:rsidR="0093746A" w:rsidRPr="0093746A" w:rsidRDefault="0093746A" w:rsidP="0093746A">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atbildēt par projekta finanšu pārskatu precizitāti un Izpildītājam sniegtās informācijas precizitāti un patiesumu;</w:t>
      </w:r>
    </w:p>
    <w:p w14:paraId="4DAF16EA" w14:textId="00CC2F38" w:rsidR="009177E3" w:rsidRDefault="009177E3" w:rsidP="009177E3">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 xml:space="preserve">paziņot Izpildītājam par visiem no Pasūtītāja atkarīgiem, paredzamiem apstākļiem ne vēlāk </w:t>
      </w:r>
      <w:r w:rsidRPr="006A305A">
        <w:rPr>
          <w:rFonts w:ascii="Times New Roman" w:hAnsi="Times New Roman"/>
          <w:sz w:val="24"/>
          <w:szCs w:val="24"/>
        </w:rPr>
        <w:t>kā 2 (divas) darba dienas pirms</w:t>
      </w:r>
      <w:r>
        <w:rPr>
          <w:rFonts w:ascii="Times New Roman" w:hAnsi="Times New Roman"/>
          <w:sz w:val="24"/>
          <w:szCs w:val="24"/>
        </w:rPr>
        <w:t xml:space="preserve"> šo apstākļu iestāšanās, kas radušies no jauna un traucē Izpildītājam izpildīt Līguma saistības;</w:t>
      </w:r>
    </w:p>
    <w:p w14:paraId="510EF18A" w14:textId="77777777" w:rsidR="009177E3" w:rsidRPr="00717DBB" w:rsidRDefault="009177E3" w:rsidP="009177E3">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pieņemot Pakalpojumu, pēc saviem ieskatiem veikt Līguma izpildes pārbaudi, lai pārliecinātos par Pakalpojuma atbilstību Līgumam, ja nepieciešams, pieaicinot ekspertus vai citus speciālistus;</w:t>
      </w:r>
    </w:p>
    <w:p w14:paraId="45550F81" w14:textId="77777777" w:rsidR="009177E3" w:rsidRPr="00717DBB" w:rsidRDefault="009177E3" w:rsidP="009177E3">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saņemt no Izpildītāja informāciju un paskaidrojumus par Līguma izpildes gaitu un citiem Līguma izpildes jautājumiem;</w:t>
      </w:r>
    </w:p>
    <w:p w14:paraId="6B408F91" w14:textId="77777777" w:rsidR="009177E3" w:rsidRPr="00717DBB" w:rsidRDefault="009177E3" w:rsidP="009177E3">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s</w:t>
      </w:r>
      <w:r w:rsidRPr="00717DBB">
        <w:rPr>
          <w:rFonts w:ascii="Times New Roman" w:hAnsi="Times New Roman"/>
          <w:sz w:val="24"/>
          <w:szCs w:val="24"/>
        </w:rPr>
        <w:t>askaņā ar šajā L</w:t>
      </w:r>
      <w:r>
        <w:rPr>
          <w:rFonts w:ascii="Times New Roman" w:hAnsi="Times New Roman"/>
          <w:sz w:val="24"/>
          <w:szCs w:val="24"/>
        </w:rPr>
        <w:t>īgumā</w:t>
      </w:r>
      <w:r w:rsidRPr="00717DBB">
        <w:rPr>
          <w:rFonts w:ascii="Times New Roman" w:hAnsi="Times New Roman"/>
          <w:sz w:val="24"/>
          <w:szCs w:val="24"/>
        </w:rPr>
        <w:t xml:space="preserve"> noteikto kārtību pieņemt izpildīto P</w:t>
      </w:r>
      <w:r>
        <w:rPr>
          <w:rFonts w:ascii="Times New Roman" w:hAnsi="Times New Roman"/>
          <w:sz w:val="24"/>
          <w:szCs w:val="24"/>
        </w:rPr>
        <w:t>akalpojumu</w:t>
      </w:r>
      <w:r w:rsidRPr="00717DBB">
        <w:rPr>
          <w:rFonts w:ascii="Times New Roman" w:hAnsi="Times New Roman"/>
          <w:sz w:val="24"/>
          <w:szCs w:val="24"/>
        </w:rPr>
        <w:t>, kas atbilst šī L</w:t>
      </w:r>
      <w:r>
        <w:rPr>
          <w:rFonts w:ascii="Times New Roman" w:hAnsi="Times New Roman"/>
          <w:sz w:val="24"/>
          <w:szCs w:val="24"/>
        </w:rPr>
        <w:t>īguma</w:t>
      </w:r>
      <w:r w:rsidRPr="00717DBB">
        <w:rPr>
          <w:rFonts w:ascii="Times New Roman" w:hAnsi="Times New Roman"/>
          <w:sz w:val="24"/>
          <w:szCs w:val="24"/>
        </w:rPr>
        <w:t xml:space="preserve"> un tā pielikumu prasībām;</w:t>
      </w:r>
    </w:p>
    <w:p w14:paraId="26D0A75C" w14:textId="77777777" w:rsidR="009177E3" w:rsidRPr="00717DBB" w:rsidRDefault="009177E3" w:rsidP="009177E3">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v</w:t>
      </w:r>
      <w:r w:rsidRPr="00717DBB">
        <w:rPr>
          <w:rFonts w:ascii="Times New Roman" w:hAnsi="Times New Roman"/>
          <w:sz w:val="24"/>
          <w:szCs w:val="24"/>
        </w:rPr>
        <w:t>eikt samaksu par laikā un atbilstoši L</w:t>
      </w:r>
      <w:r>
        <w:rPr>
          <w:rFonts w:ascii="Times New Roman" w:hAnsi="Times New Roman"/>
          <w:sz w:val="24"/>
          <w:szCs w:val="24"/>
        </w:rPr>
        <w:t>īguma</w:t>
      </w:r>
      <w:r w:rsidRPr="00717DBB">
        <w:rPr>
          <w:rFonts w:ascii="Times New Roman" w:hAnsi="Times New Roman"/>
          <w:sz w:val="24"/>
          <w:szCs w:val="24"/>
        </w:rPr>
        <w:t xml:space="preserve"> un tā pielikumu noteikumiem sniegtajiem </w:t>
      </w:r>
      <w:r>
        <w:rPr>
          <w:rFonts w:ascii="Times New Roman" w:hAnsi="Times New Roman"/>
          <w:sz w:val="24"/>
          <w:szCs w:val="24"/>
        </w:rPr>
        <w:t>Pakalpojumiem</w:t>
      </w:r>
      <w:r w:rsidRPr="00717DBB">
        <w:rPr>
          <w:rFonts w:ascii="Times New Roman" w:hAnsi="Times New Roman"/>
          <w:caps/>
          <w:sz w:val="24"/>
          <w:szCs w:val="24"/>
        </w:rPr>
        <w:t xml:space="preserve"> </w:t>
      </w:r>
      <w:r w:rsidRPr="00717DBB">
        <w:rPr>
          <w:rFonts w:ascii="Times New Roman" w:hAnsi="Times New Roman"/>
          <w:sz w:val="24"/>
          <w:szCs w:val="24"/>
        </w:rPr>
        <w:t>šajā L</w:t>
      </w:r>
      <w:r>
        <w:rPr>
          <w:rFonts w:ascii="Times New Roman" w:hAnsi="Times New Roman"/>
          <w:sz w:val="24"/>
          <w:szCs w:val="24"/>
        </w:rPr>
        <w:t>īgumā</w:t>
      </w:r>
      <w:r w:rsidRPr="00717DBB">
        <w:rPr>
          <w:rFonts w:ascii="Times New Roman" w:hAnsi="Times New Roman"/>
          <w:sz w:val="24"/>
          <w:szCs w:val="24"/>
        </w:rPr>
        <w:t xml:space="preserve"> noteiktajā kārtībā un apmērā;</w:t>
      </w:r>
    </w:p>
    <w:p w14:paraId="2DB14DAA" w14:textId="77777777" w:rsidR="009177E3" w:rsidRPr="0058546D" w:rsidRDefault="009177E3" w:rsidP="009177E3">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nepieņemt Pakalpojumu</w:t>
      </w:r>
      <w:r w:rsidRPr="00717DBB">
        <w:rPr>
          <w:rFonts w:ascii="Times New Roman" w:hAnsi="Times New Roman"/>
          <w:sz w:val="24"/>
          <w:szCs w:val="24"/>
        </w:rPr>
        <w:t>, kas neatbilst L</w:t>
      </w:r>
      <w:r>
        <w:rPr>
          <w:rFonts w:ascii="Times New Roman" w:hAnsi="Times New Roman"/>
          <w:sz w:val="24"/>
          <w:szCs w:val="24"/>
        </w:rPr>
        <w:t>īgumā</w:t>
      </w:r>
      <w:r w:rsidRPr="00717DBB">
        <w:rPr>
          <w:rFonts w:ascii="Times New Roman" w:hAnsi="Times New Roman"/>
          <w:sz w:val="24"/>
          <w:szCs w:val="24"/>
        </w:rPr>
        <w:t xml:space="preserve"> vai tā pielikumos minētajiem nosacījumiem.</w:t>
      </w:r>
    </w:p>
    <w:p w14:paraId="05FD330D" w14:textId="442B092B" w:rsidR="009177E3" w:rsidRPr="00640A13" w:rsidRDefault="009177E3" w:rsidP="009177E3">
      <w:pPr>
        <w:pStyle w:val="BodyText"/>
        <w:widowControl/>
        <w:numPr>
          <w:ilvl w:val="1"/>
          <w:numId w:val="24"/>
        </w:numPr>
        <w:autoSpaceDE/>
        <w:autoSpaceDN/>
        <w:adjustRightInd/>
        <w:ind w:left="567" w:hanging="567"/>
        <w:rPr>
          <w:rFonts w:ascii="Times New Roman" w:hAnsi="Times New Roman"/>
          <w:sz w:val="24"/>
          <w:szCs w:val="24"/>
        </w:rPr>
      </w:pPr>
      <w:r>
        <w:rPr>
          <w:rFonts w:ascii="Times New Roman" w:hAnsi="Times New Roman"/>
          <w:sz w:val="24"/>
          <w:szCs w:val="24"/>
        </w:rPr>
        <w:t>Izpildītāja tiesības un pienākumi:</w:t>
      </w:r>
    </w:p>
    <w:p w14:paraId="3A979B3F" w14:textId="77777777" w:rsidR="00C52D9C" w:rsidRDefault="009177E3" w:rsidP="009177E3">
      <w:pPr>
        <w:pStyle w:val="BodyText"/>
        <w:widowControl/>
        <w:numPr>
          <w:ilvl w:val="2"/>
          <w:numId w:val="24"/>
        </w:numPr>
        <w:autoSpaceDE/>
        <w:autoSpaceDN/>
        <w:adjustRightInd/>
        <w:ind w:left="1134" w:hanging="567"/>
        <w:rPr>
          <w:rFonts w:ascii="Times New Roman" w:hAnsi="Times New Roman"/>
          <w:sz w:val="24"/>
          <w:szCs w:val="24"/>
        </w:rPr>
      </w:pPr>
      <w:r w:rsidRPr="00145A85">
        <w:rPr>
          <w:rFonts w:ascii="Times New Roman" w:hAnsi="Times New Roman"/>
          <w:sz w:val="24"/>
          <w:szCs w:val="24"/>
        </w:rPr>
        <w:t>veikt P</w:t>
      </w:r>
      <w:r w:rsidR="00C52D9C">
        <w:rPr>
          <w:rFonts w:ascii="Times New Roman" w:hAnsi="Times New Roman"/>
          <w:sz w:val="24"/>
          <w:szCs w:val="24"/>
        </w:rPr>
        <w:t>akalpojumu, atbilstoši Eiropas Parlamenta un Padomes Direktīvai 2006/43/EK (2006.gada 17.maijs), kas paredz gada pārskatu un konsolidēto pārskatu obligātās revīzijas, grozot Padomes Direktīvu 78/660/EEK un Padomes Direktīvu 83/349/EEK un atceļot Padomes direktīvu 84/253/EEK.</w:t>
      </w:r>
    </w:p>
    <w:p w14:paraId="5D9C275A" w14:textId="2C37EB46" w:rsidR="009177E3" w:rsidRDefault="00C52D9C" w:rsidP="009177E3">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veikt Pakalpojumu</w:t>
      </w:r>
      <w:r w:rsidR="009177E3" w:rsidRPr="00145A85">
        <w:rPr>
          <w:rFonts w:ascii="Times New Roman" w:hAnsi="Times New Roman"/>
          <w:sz w:val="24"/>
          <w:szCs w:val="24"/>
        </w:rPr>
        <w:t xml:space="preserve"> šajā L</w:t>
      </w:r>
      <w:r w:rsidR="009177E3">
        <w:rPr>
          <w:rFonts w:ascii="Times New Roman" w:hAnsi="Times New Roman"/>
          <w:sz w:val="24"/>
          <w:szCs w:val="24"/>
        </w:rPr>
        <w:t>īgumā</w:t>
      </w:r>
      <w:r w:rsidR="009177E3" w:rsidRPr="00145A85">
        <w:rPr>
          <w:rFonts w:ascii="Times New Roman" w:hAnsi="Times New Roman"/>
          <w:sz w:val="24"/>
          <w:szCs w:val="24"/>
        </w:rPr>
        <w:t xml:space="preserve"> un tā pielikumos noteiktajā apjomā, termiņā un kvalitātē, kā arī uzņemties atbildību par sekām, kuras iestāsies L</w:t>
      </w:r>
      <w:r w:rsidR="009177E3">
        <w:rPr>
          <w:rFonts w:ascii="Times New Roman" w:hAnsi="Times New Roman"/>
          <w:sz w:val="24"/>
          <w:szCs w:val="24"/>
        </w:rPr>
        <w:t>īguma</w:t>
      </w:r>
      <w:r w:rsidR="009177E3" w:rsidRPr="00145A85">
        <w:rPr>
          <w:rFonts w:ascii="Times New Roman" w:hAnsi="Times New Roman"/>
          <w:sz w:val="24"/>
          <w:szCs w:val="24"/>
        </w:rPr>
        <w:t xml:space="preserve"> neievērošanas vai nepienācīgas izpildes rezultātā;</w:t>
      </w:r>
    </w:p>
    <w:p w14:paraId="400297E6" w14:textId="77777777" w:rsidR="00C52D9C" w:rsidRPr="00C52D9C" w:rsidRDefault="00C52D9C" w:rsidP="00C52D9C">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 xml:space="preserve">plānot darbus </w:t>
      </w:r>
      <w:r w:rsidRPr="00C52D9C">
        <w:rPr>
          <w:rFonts w:ascii="Times New Roman" w:hAnsi="Times New Roman"/>
          <w:sz w:val="24"/>
        </w:rPr>
        <w:t>tā, lai varētu veikt efektīvu Projekta izdevumu pārbaudi, finanšu pārskatu auditu ievērojot saistošās procedūras, normatīvos aktus</w:t>
      </w:r>
      <w:r>
        <w:rPr>
          <w:rFonts w:ascii="Times New Roman" w:hAnsi="Times New Roman"/>
          <w:sz w:val="24"/>
        </w:rPr>
        <w:t xml:space="preserve">, atbilstoši </w:t>
      </w:r>
      <w:r w:rsidRPr="00C52D9C">
        <w:rPr>
          <w:rFonts w:ascii="Times New Roman" w:hAnsi="Times New Roman"/>
          <w:sz w:val="24"/>
        </w:rPr>
        <w:t>”</w:t>
      </w:r>
      <w:r w:rsidRPr="00C52D9C">
        <w:rPr>
          <w:rFonts w:ascii="Times New Roman" w:hAnsi="Times New Roman"/>
          <w:i/>
          <w:sz w:val="24"/>
        </w:rPr>
        <w:t>The Certificate on The Financial Statements</w:t>
      </w:r>
      <w:r>
        <w:rPr>
          <w:rFonts w:ascii="Times New Roman" w:hAnsi="Times New Roman"/>
          <w:sz w:val="24"/>
        </w:rPr>
        <w:t xml:space="preserve"> noteiktajai formai,</w:t>
      </w:r>
      <w:r w:rsidRPr="00C52D9C">
        <w:rPr>
          <w:rFonts w:ascii="Times New Roman" w:hAnsi="Times New Roman"/>
          <w:sz w:val="24"/>
        </w:rPr>
        <w:t xml:space="preserve"> saskaņā ar Eiropas Komisijas Pētniecības un inovācijas pamatprogrammas “Apvārsnis 2020” (H2020) </w:t>
      </w:r>
      <w:r>
        <w:rPr>
          <w:rFonts w:ascii="Times New Roman" w:hAnsi="Times New Roman"/>
          <w:sz w:val="24"/>
        </w:rPr>
        <w:t>prasībām</w:t>
      </w:r>
      <w:r w:rsidRPr="00C52D9C">
        <w:rPr>
          <w:rFonts w:ascii="Times New Roman" w:hAnsi="Times New Roman"/>
          <w:sz w:val="24"/>
        </w:rPr>
        <w:t>.</w:t>
      </w:r>
    </w:p>
    <w:p w14:paraId="777A51B6" w14:textId="085459F8" w:rsidR="00C52D9C" w:rsidRPr="0093746A" w:rsidRDefault="0093746A" w:rsidP="0093746A">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rPr>
        <w:t xml:space="preserve">detalizēti </w:t>
      </w:r>
      <w:r w:rsidR="00C52D9C" w:rsidRPr="00C52D9C">
        <w:rPr>
          <w:rFonts w:ascii="Times New Roman" w:hAnsi="Times New Roman"/>
          <w:sz w:val="24"/>
        </w:rPr>
        <w:t>dokumentē</w:t>
      </w:r>
      <w:r w:rsidR="00C52D9C">
        <w:rPr>
          <w:rFonts w:ascii="Times New Roman" w:hAnsi="Times New Roman"/>
          <w:sz w:val="24"/>
        </w:rPr>
        <w:t>t</w:t>
      </w:r>
      <w:r w:rsidR="00C52D9C" w:rsidRPr="00C52D9C">
        <w:rPr>
          <w:rFonts w:ascii="Times New Roman" w:hAnsi="Times New Roman"/>
          <w:sz w:val="24"/>
        </w:rPr>
        <w:t xml:space="preserve"> jautājumus neatkarīgajā atskaitē </w:t>
      </w:r>
      <w:r w:rsidR="00C52D9C">
        <w:rPr>
          <w:rFonts w:ascii="Times New Roman" w:hAnsi="Times New Roman"/>
          <w:sz w:val="24"/>
        </w:rPr>
        <w:t xml:space="preserve">par izdevumu pārbaudi </w:t>
      </w:r>
      <w:r w:rsidR="00C52D9C" w:rsidRPr="00C52D9C">
        <w:rPr>
          <w:rFonts w:ascii="Times New Roman" w:hAnsi="Times New Roman"/>
          <w:sz w:val="24"/>
        </w:rPr>
        <w:t>(“</w:t>
      </w:r>
      <w:r w:rsidR="00C52D9C" w:rsidRPr="00C52D9C">
        <w:rPr>
          <w:rFonts w:ascii="Times New Roman" w:hAnsi="Times New Roman"/>
          <w:i/>
          <w:sz w:val="24"/>
        </w:rPr>
        <w:t>Independent report of factual findings on costs declared under a grant agreement financed under the HORIZON 2020 Research framework programme</w:t>
      </w:r>
      <w:r w:rsidR="00C52D9C">
        <w:rPr>
          <w:rFonts w:ascii="Times New Roman" w:hAnsi="Times New Roman"/>
          <w:i/>
          <w:sz w:val="24"/>
        </w:rPr>
        <w:t>”</w:t>
      </w:r>
      <w:r>
        <w:rPr>
          <w:rFonts w:ascii="Times New Roman" w:hAnsi="Times New Roman"/>
          <w:i/>
          <w:sz w:val="24"/>
        </w:rPr>
        <w:t>)</w:t>
      </w:r>
      <w:r w:rsidR="00C52D9C" w:rsidRPr="00C52D9C">
        <w:rPr>
          <w:rFonts w:ascii="Times New Roman" w:hAnsi="Times New Roman"/>
          <w:sz w:val="24"/>
        </w:rPr>
        <w:t>, kas ir būtiski un saistoši Projekta finanšu atskaitēm, lai nodrošinātu pierādījumus par konstatēt</w:t>
      </w:r>
      <w:r>
        <w:rPr>
          <w:rFonts w:ascii="Times New Roman" w:hAnsi="Times New Roman"/>
          <w:sz w:val="24"/>
        </w:rPr>
        <w:t xml:space="preserve">ajiem </w:t>
      </w:r>
      <w:r>
        <w:rPr>
          <w:rFonts w:ascii="Times New Roman" w:hAnsi="Times New Roman"/>
          <w:sz w:val="24"/>
        </w:rPr>
        <w:lastRenderedPageBreak/>
        <w:t>faktiem</w:t>
      </w:r>
      <w:r w:rsidR="00C52D9C" w:rsidRPr="0093746A">
        <w:rPr>
          <w:rFonts w:ascii="Times New Roman" w:hAnsi="Times New Roman"/>
          <w:sz w:val="24"/>
        </w:rPr>
        <w:t xml:space="preserve">, lai ļautu Koordinatoram un Eiropas Komisijai izprast </w:t>
      </w:r>
      <w:r w:rsidR="00A01581">
        <w:rPr>
          <w:rFonts w:ascii="Times New Roman" w:hAnsi="Times New Roman"/>
          <w:sz w:val="24"/>
        </w:rPr>
        <w:t>Izpildītāja</w:t>
      </w:r>
      <w:r w:rsidR="00C52D9C" w:rsidRPr="0093746A">
        <w:rPr>
          <w:rFonts w:ascii="Times New Roman" w:hAnsi="Times New Roman"/>
          <w:sz w:val="24"/>
        </w:rPr>
        <w:t xml:space="preserve"> veikto procedūru būtību un apmēru un atskaitē konstatētos faktus.</w:t>
      </w:r>
    </w:p>
    <w:p w14:paraId="4A9E9949" w14:textId="77777777" w:rsidR="009177E3" w:rsidRPr="006F6378" w:rsidRDefault="009177E3" w:rsidP="009177E3">
      <w:pPr>
        <w:pStyle w:val="BodyText"/>
        <w:widowControl/>
        <w:numPr>
          <w:ilvl w:val="2"/>
          <w:numId w:val="24"/>
        </w:numPr>
        <w:autoSpaceDE/>
        <w:autoSpaceDN/>
        <w:adjustRightInd/>
        <w:ind w:left="1134" w:hanging="567"/>
        <w:rPr>
          <w:rFonts w:ascii="Times New Roman" w:hAnsi="Times New Roman"/>
          <w:sz w:val="24"/>
          <w:szCs w:val="24"/>
        </w:rPr>
      </w:pPr>
      <w:r w:rsidRPr="0043167D">
        <w:rPr>
          <w:rFonts w:ascii="Times New Roman" w:hAnsi="Times New Roman"/>
          <w:sz w:val="24"/>
          <w:szCs w:val="24"/>
        </w:rPr>
        <w:t>novērst P</w:t>
      </w:r>
      <w:r>
        <w:rPr>
          <w:rFonts w:ascii="Times New Roman" w:hAnsi="Times New Roman"/>
          <w:sz w:val="24"/>
          <w:szCs w:val="24"/>
        </w:rPr>
        <w:t>akalpojumu</w:t>
      </w:r>
      <w:r w:rsidRPr="0043167D">
        <w:rPr>
          <w:rFonts w:ascii="Times New Roman" w:hAnsi="Times New Roman"/>
          <w:sz w:val="24"/>
          <w:szCs w:val="24"/>
        </w:rPr>
        <w:t xml:space="preserve"> neatbilstību L</w:t>
      </w:r>
      <w:r>
        <w:rPr>
          <w:rFonts w:ascii="Times New Roman" w:hAnsi="Times New Roman"/>
          <w:sz w:val="24"/>
          <w:szCs w:val="24"/>
        </w:rPr>
        <w:t>īguma</w:t>
      </w:r>
      <w:r w:rsidRPr="0043167D">
        <w:rPr>
          <w:rFonts w:ascii="Times New Roman" w:hAnsi="Times New Roman"/>
          <w:sz w:val="24"/>
          <w:szCs w:val="24"/>
        </w:rPr>
        <w:t xml:space="preserve"> un tā pielikumu prasībām saskaņā ar šajā L</w:t>
      </w:r>
      <w:r>
        <w:rPr>
          <w:rFonts w:ascii="Times New Roman" w:hAnsi="Times New Roman"/>
          <w:sz w:val="24"/>
          <w:szCs w:val="24"/>
        </w:rPr>
        <w:t>īgumā noteikto kārtību;</w:t>
      </w:r>
    </w:p>
    <w:p w14:paraId="416B6D72" w14:textId="77777777" w:rsidR="009177E3" w:rsidRPr="007365C9" w:rsidRDefault="009177E3" w:rsidP="009177E3">
      <w:pPr>
        <w:pStyle w:val="BodyText"/>
        <w:widowControl/>
        <w:numPr>
          <w:ilvl w:val="2"/>
          <w:numId w:val="24"/>
        </w:numPr>
        <w:autoSpaceDE/>
        <w:autoSpaceDN/>
        <w:adjustRightInd/>
        <w:ind w:left="1134" w:hanging="567"/>
        <w:rPr>
          <w:rFonts w:ascii="Times New Roman" w:hAnsi="Times New Roman"/>
          <w:sz w:val="24"/>
          <w:szCs w:val="24"/>
        </w:rPr>
      </w:pPr>
      <w:r w:rsidRPr="006F6378">
        <w:rPr>
          <w:rFonts w:ascii="Times New Roman" w:hAnsi="Times New Roman"/>
          <w:sz w:val="24"/>
          <w:szCs w:val="24"/>
        </w:rPr>
        <w:t xml:space="preserve">savlaicīgi informēt </w:t>
      </w:r>
      <w:r>
        <w:rPr>
          <w:rFonts w:ascii="Times New Roman" w:hAnsi="Times New Roman"/>
          <w:sz w:val="24"/>
          <w:szCs w:val="24"/>
        </w:rPr>
        <w:t>Pasūtītāju</w:t>
      </w:r>
      <w:r w:rsidRPr="006F6378">
        <w:rPr>
          <w:rFonts w:ascii="Times New Roman" w:hAnsi="Times New Roman"/>
          <w:sz w:val="24"/>
          <w:szCs w:val="24"/>
        </w:rPr>
        <w:t xml:space="preserve"> par L</w:t>
      </w:r>
      <w:r>
        <w:rPr>
          <w:rFonts w:ascii="Times New Roman" w:hAnsi="Times New Roman"/>
          <w:sz w:val="24"/>
          <w:szCs w:val="24"/>
        </w:rPr>
        <w:t>īguma</w:t>
      </w:r>
      <w:r w:rsidRPr="006F6378">
        <w:rPr>
          <w:rFonts w:ascii="Times New Roman" w:hAnsi="Times New Roman"/>
          <w:sz w:val="24"/>
          <w:szCs w:val="24"/>
        </w:rPr>
        <w:t xml:space="preserve"> izpildes gaitu un par iespējamiem vai paredzamiem kavējumiem L</w:t>
      </w:r>
      <w:r>
        <w:rPr>
          <w:rFonts w:ascii="Times New Roman" w:hAnsi="Times New Roman"/>
          <w:sz w:val="24"/>
          <w:szCs w:val="24"/>
        </w:rPr>
        <w:t>īguma</w:t>
      </w:r>
      <w:r w:rsidRPr="006F6378">
        <w:rPr>
          <w:rFonts w:ascii="Times New Roman" w:hAnsi="Times New Roman"/>
          <w:sz w:val="24"/>
          <w:szCs w:val="24"/>
        </w:rPr>
        <w:t xml:space="preserve"> izpildē;</w:t>
      </w:r>
    </w:p>
    <w:p w14:paraId="515285C8" w14:textId="77777777" w:rsidR="009177E3" w:rsidRPr="00F33E88" w:rsidRDefault="009177E3" w:rsidP="009177E3">
      <w:pPr>
        <w:pStyle w:val="BodyText"/>
        <w:widowControl/>
        <w:numPr>
          <w:ilvl w:val="2"/>
          <w:numId w:val="24"/>
        </w:numPr>
        <w:autoSpaceDE/>
        <w:autoSpaceDN/>
        <w:adjustRightInd/>
        <w:ind w:left="1134" w:hanging="567"/>
        <w:rPr>
          <w:rFonts w:ascii="Times New Roman" w:hAnsi="Times New Roman"/>
          <w:sz w:val="24"/>
          <w:szCs w:val="24"/>
        </w:rPr>
      </w:pPr>
      <w:r w:rsidRPr="006F6378">
        <w:rPr>
          <w:rFonts w:ascii="Times New Roman" w:hAnsi="Times New Roman"/>
          <w:sz w:val="24"/>
          <w:szCs w:val="24"/>
        </w:rPr>
        <w:t>I</w:t>
      </w:r>
      <w:r>
        <w:rPr>
          <w:rFonts w:ascii="Times New Roman" w:hAnsi="Times New Roman"/>
          <w:sz w:val="24"/>
          <w:szCs w:val="24"/>
        </w:rPr>
        <w:t>zpildītājs apņemas bez Pasūtītāja</w:t>
      </w:r>
      <w:r w:rsidRPr="006F6378">
        <w:rPr>
          <w:rFonts w:ascii="Times New Roman" w:hAnsi="Times New Roman"/>
          <w:sz w:val="24"/>
          <w:szCs w:val="24"/>
        </w:rPr>
        <w:t xml:space="preserve"> rakstiskas piekrišanas neizpaust informāciju, un veikt visus nepiecieša</w:t>
      </w:r>
      <w:r>
        <w:rPr>
          <w:rFonts w:ascii="Times New Roman" w:hAnsi="Times New Roman"/>
          <w:sz w:val="24"/>
          <w:szCs w:val="24"/>
        </w:rPr>
        <w:t>mos pasākumus informācijas, ko Izpildītājs</w:t>
      </w:r>
      <w:r w:rsidRPr="006F6378">
        <w:rPr>
          <w:rFonts w:ascii="Times New Roman" w:hAnsi="Times New Roman"/>
          <w:sz w:val="24"/>
          <w:szCs w:val="24"/>
        </w:rPr>
        <w:t xml:space="preserve"> ieguvis no P</w:t>
      </w:r>
      <w:r>
        <w:rPr>
          <w:rFonts w:ascii="Times New Roman" w:hAnsi="Times New Roman"/>
          <w:sz w:val="24"/>
          <w:szCs w:val="24"/>
        </w:rPr>
        <w:t>asūtītāja</w:t>
      </w:r>
      <w:r w:rsidRPr="006F6378">
        <w:rPr>
          <w:rFonts w:ascii="Times New Roman" w:hAnsi="Times New Roman"/>
          <w:sz w:val="24"/>
          <w:szCs w:val="24"/>
        </w:rPr>
        <w:t xml:space="preserve"> L</w:t>
      </w:r>
      <w:r>
        <w:rPr>
          <w:rFonts w:ascii="Times New Roman" w:hAnsi="Times New Roman"/>
          <w:sz w:val="24"/>
          <w:szCs w:val="24"/>
        </w:rPr>
        <w:t>īguma</w:t>
      </w:r>
      <w:r w:rsidRPr="006F6378">
        <w:rPr>
          <w:rFonts w:ascii="Times New Roman" w:hAnsi="Times New Roman"/>
          <w:sz w:val="24"/>
          <w:szCs w:val="24"/>
        </w:rPr>
        <w:t xml:space="preserve"> izpildes gaitā, neizpaušanai, izņemot, ja to pieprasa valsts </w:t>
      </w:r>
      <w:r w:rsidRPr="00F33E88">
        <w:rPr>
          <w:rFonts w:ascii="Times New Roman" w:hAnsi="Times New Roman"/>
          <w:sz w:val="24"/>
          <w:szCs w:val="24"/>
        </w:rPr>
        <w:t>institūcijas, kurām saskaņā ar likumu ir tiesības prasīt šādu informāciju.</w:t>
      </w:r>
    </w:p>
    <w:p w14:paraId="65E31B8D" w14:textId="77777777" w:rsidR="009177E3" w:rsidRPr="00F33E88" w:rsidRDefault="009177E3" w:rsidP="009177E3">
      <w:pPr>
        <w:numPr>
          <w:ilvl w:val="1"/>
          <w:numId w:val="24"/>
        </w:numPr>
        <w:autoSpaceDE w:val="0"/>
        <w:autoSpaceDN w:val="0"/>
        <w:adjustRightInd w:val="0"/>
        <w:ind w:left="567" w:hanging="567"/>
        <w:jc w:val="both"/>
        <w:rPr>
          <w:rFonts w:ascii="Times New Roman" w:hAnsi="Times New Roman" w:cs="Times New Roman"/>
          <w:sz w:val="24"/>
        </w:rPr>
      </w:pPr>
      <w:r w:rsidRPr="00F33E88">
        <w:rPr>
          <w:rFonts w:ascii="Times New Roman" w:hAnsi="Times New Roman" w:cs="Times New Roman"/>
          <w:sz w:val="24"/>
        </w:rPr>
        <w:t xml:space="preserve">Izpildītājs atbild par apakšuzņēmēja veikto Pakalpojumu atbilstību Līguma prasībām. </w:t>
      </w:r>
      <w:r w:rsidRPr="00F33E88">
        <w:rPr>
          <w:rFonts w:ascii="Times New Roman" w:hAnsi="Times New Roman" w:cs="Times New Roman"/>
          <w:i/>
          <w:sz w:val="24"/>
        </w:rPr>
        <w:t>(iekļauj Līgumā, ja Izpildītājs piesaista apakšuzņēmējus).</w:t>
      </w:r>
    </w:p>
    <w:p w14:paraId="54A4DE84" w14:textId="77777777" w:rsidR="009177E3" w:rsidRPr="00FD6634" w:rsidRDefault="009177E3" w:rsidP="009177E3">
      <w:pPr>
        <w:numPr>
          <w:ilvl w:val="1"/>
          <w:numId w:val="24"/>
        </w:numPr>
        <w:autoSpaceDE w:val="0"/>
        <w:autoSpaceDN w:val="0"/>
        <w:adjustRightInd w:val="0"/>
        <w:ind w:left="567" w:hanging="567"/>
        <w:jc w:val="both"/>
        <w:rPr>
          <w:rFonts w:ascii="Times New Roman" w:hAnsi="Times New Roman" w:cs="Times New Roman"/>
          <w:sz w:val="24"/>
        </w:rPr>
      </w:pPr>
      <w:r w:rsidRPr="00F33E88">
        <w:rPr>
          <w:rFonts w:ascii="Times New Roman" w:hAnsi="Times New Roman" w:cs="Times New Roman"/>
          <w:sz w:val="24"/>
        </w:rPr>
        <w:t xml:space="preserve">Izpildītājs Līguma izpildē iesaistīto personālu, par kuru ir sniedzis informāciju Pasūtītājam un kura kvalifikācijas atbilstību noteiktajām prasībām Pasūtītājs ir vērtējis, kā arī apakšuzņēmējus, uz kuru iespējām iepirkumā Izpildītājs balstījies, lai apliecinātu savas kvalifikācijas atbilstību noteiktajām prasībām, drīkst nomainīt tikai ar Pasūtītāja rakstveida piekrišanu, ievērojot </w:t>
      </w:r>
      <w:r w:rsidRPr="00FD6634">
        <w:rPr>
          <w:rFonts w:ascii="Times New Roman" w:hAnsi="Times New Roman" w:cs="Times New Roman"/>
          <w:sz w:val="24"/>
        </w:rPr>
        <w:t xml:space="preserve">Publisko iepirkumu likuma nosacījumus. </w:t>
      </w:r>
    </w:p>
    <w:p w14:paraId="53F9562D" w14:textId="317BA6E5" w:rsidR="009177E3" w:rsidRPr="00FD6634" w:rsidRDefault="009177E3" w:rsidP="009177E3">
      <w:pPr>
        <w:numPr>
          <w:ilvl w:val="1"/>
          <w:numId w:val="24"/>
        </w:numPr>
        <w:autoSpaceDE w:val="0"/>
        <w:autoSpaceDN w:val="0"/>
        <w:adjustRightInd w:val="0"/>
        <w:ind w:left="567" w:hanging="567"/>
        <w:jc w:val="both"/>
        <w:rPr>
          <w:rFonts w:ascii="Times New Roman" w:hAnsi="Times New Roman" w:cs="Times New Roman"/>
          <w:sz w:val="24"/>
        </w:rPr>
      </w:pPr>
      <w:r w:rsidRPr="00FD6634">
        <w:rPr>
          <w:rFonts w:ascii="Times New Roman" w:hAnsi="Times New Roman" w:cs="Times New Roman"/>
          <w:sz w:val="24"/>
        </w:rPr>
        <w:t xml:space="preserve">Pasūtītājs pēc savas iniciatīvas ir tiesīgs pieprasīt Izpildītāja Līguma izpildē iesaistītā personāla nomaiņu, ja tiek konstatēta </w:t>
      </w:r>
      <w:r w:rsidR="00C90EC2" w:rsidRPr="00FD6634">
        <w:rPr>
          <w:rFonts w:ascii="Times New Roman" w:hAnsi="Times New Roman" w:cs="Times New Roman"/>
          <w:sz w:val="24"/>
        </w:rPr>
        <w:t>nekvalitatīva</w:t>
      </w:r>
      <w:r w:rsidRPr="00FD6634">
        <w:rPr>
          <w:rFonts w:ascii="Times New Roman" w:hAnsi="Times New Roman" w:cs="Times New Roman"/>
          <w:sz w:val="24"/>
        </w:rPr>
        <w:t xml:space="preserve"> Pakalpojuma izpilde, kuras rezultātā var tikt kavēti Līguma 7.1.punktā noteiktie Pakalpojuma izpildes termiņi.</w:t>
      </w:r>
    </w:p>
    <w:p w14:paraId="6FBE7DC0" w14:textId="77777777" w:rsidR="00FD6634" w:rsidRPr="00C90EC2" w:rsidRDefault="00FD6634" w:rsidP="00FD6634">
      <w:pPr>
        <w:autoSpaceDE w:val="0"/>
        <w:autoSpaceDN w:val="0"/>
        <w:adjustRightInd w:val="0"/>
        <w:ind w:left="567"/>
        <w:jc w:val="both"/>
        <w:rPr>
          <w:rFonts w:ascii="Times New Roman" w:hAnsi="Times New Roman" w:cs="Times New Roman"/>
          <w:sz w:val="24"/>
          <w:highlight w:val="yellow"/>
        </w:rPr>
      </w:pPr>
    </w:p>
    <w:p w14:paraId="0AD33545" w14:textId="77777777" w:rsidR="009177E3" w:rsidRDefault="009177E3" w:rsidP="009177E3">
      <w:pPr>
        <w:numPr>
          <w:ilvl w:val="0"/>
          <w:numId w:val="24"/>
        </w:numPr>
        <w:jc w:val="center"/>
        <w:rPr>
          <w:rFonts w:ascii="Times New Roman" w:hAnsi="Times New Roman" w:cs="Times New Roman"/>
          <w:b/>
          <w:sz w:val="24"/>
        </w:rPr>
      </w:pPr>
      <w:r>
        <w:rPr>
          <w:rFonts w:ascii="Times New Roman" w:hAnsi="Times New Roman" w:cs="Times New Roman"/>
          <w:b/>
          <w:sz w:val="24"/>
        </w:rPr>
        <w:t>P</w:t>
      </w:r>
      <w:r w:rsidRPr="00940C8D">
        <w:rPr>
          <w:rFonts w:ascii="Times New Roman" w:hAnsi="Times New Roman" w:cs="Times New Roman"/>
          <w:b/>
          <w:sz w:val="24"/>
        </w:rPr>
        <w:t>ušu atbildība</w:t>
      </w:r>
    </w:p>
    <w:p w14:paraId="63AF617F" w14:textId="77777777" w:rsidR="009177E3" w:rsidRPr="00940C8D" w:rsidRDefault="009177E3" w:rsidP="009177E3">
      <w:pPr>
        <w:ind w:left="360"/>
        <w:rPr>
          <w:rFonts w:ascii="Times New Roman" w:hAnsi="Times New Roman" w:cs="Times New Roman"/>
          <w:b/>
          <w:sz w:val="24"/>
        </w:rPr>
      </w:pPr>
    </w:p>
    <w:p w14:paraId="5A3C1F46" w14:textId="77777777" w:rsidR="009177E3" w:rsidRDefault="009177E3" w:rsidP="009177E3">
      <w:pPr>
        <w:numPr>
          <w:ilvl w:val="1"/>
          <w:numId w:val="24"/>
        </w:numPr>
        <w:suppressAutoHyphens/>
        <w:ind w:left="540" w:hanging="540"/>
        <w:contextualSpacing/>
        <w:jc w:val="both"/>
        <w:rPr>
          <w:rFonts w:ascii="Times New Roman" w:hAnsi="Times New Roman" w:cs="Times New Roman"/>
          <w:sz w:val="24"/>
        </w:rPr>
      </w:pPr>
      <w:r>
        <w:rPr>
          <w:rFonts w:ascii="Times New Roman" w:hAnsi="Times New Roman" w:cs="Times New Roman"/>
          <w:sz w:val="24"/>
        </w:rPr>
        <w:t xml:space="preserve">Katra Puse atbild par Līguma saistību neizpildi un nepienācīgu izpildi Latvijas Republikas normatīvajos aktos un šajā Līgumā noteiktajā kārtībā. </w:t>
      </w:r>
    </w:p>
    <w:p w14:paraId="4F88ADF9" w14:textId="77777777" w:rsidR="009177E3" w:rsidRPr="00940C8D" w:rsidRDefault="009177E3" w:rsidP="009177E3">
      <w:pPr>
        <w:numPr>
          <w:ilvl w:val="1"/>
          <w:numId w:val="24"/>
        </w:numPr>
        <w:suppressAutoHyphens/>
        <w:ind w:left="540" w:hanging="540"/>
        <w:contextualSpacing/>
        <w:jc w:val="both"/>
        <w:rPr>
          <w:rFonts w:ascii="Times New Roman" w:hAnsi="Times New Roman" w:cs="Times New Roman"/>
          <w:sz w:val="24"/>
        </w:rPr>
      </w:pPr>
      <w:r>
        <w:rPr>
          <w:rFonts w:ascii="Times New Roman" w:hAnsi="Times New Roman" w:cs="Times New Roman"/>
          <w:sz w:val="24"/>
        </w:rPr>
        <w:t>Izpildītājs</w:t>
      </w:r>
      <w:r w:rsidRPr="00940C8D">
        <w:rPr>
          <w:rFonts w:ascii="Times New Roman" w:hAnsi="Times New Roman" w:cs="Times New Roman"/>
          <w:sz w:val="24"/>
        </w:rPr>
        <w:t xml:space="preserve"> par katru nokavēto </w:t>
      </w:r>
      <w:r>
        <w:rPr>
          <w:rFonts w:ascii="Times New Roman" w:hAnsi="Times New Roman" w:cs="Times New Roman"/>
          <w:sz w:val="24"/>
        </w:rPr>
        <w:t>Pakalpojuma izpildes</w:t>
      </w:r>
      <w:r w:rsidRPr="00940C8D">
        <w:rPr>
          <w:rFonts w:ascii="Times New Roman" w:hAnsi="Times New Roman" w:cs="Times New Roman"/>
          <w:sz w:val="24"/>
        </w:rPr>
        <w:t xml:space="preserve"> vai </w:t>
      </w:r>
      <w:r>
        <w:rPr>
          <w:rFonts w:ascii="Times New Roman" w:hAnsi="Times New Roman" w:cs="Times New Roman"/>
          <w:sz w:val="24"/>
        </w:rPr>
        <w:t>neatbilstību</w:t>
      </w:r>
      <w:r w:rsidRPr="00940C8D">
        <w:rPr>
          <w:rFonts w:ascii="Times New Roman" w:hAnsi="Times New Roman" w:cs="Times New Roman"/>
          <w:sz w:val="24"/>
        </w:rPr>
        <w:t xml:space="preserve"> novēršanas dienu, maksā Pasūtītājam līgumsodu 0,5% (piecas desmitdaļas procenta) apmērā no Līguma summas, bet ne vairāk par 10% (desmit procenti) no Līguma summas.</w:t>
      </w:r>
    </w:p>
    <w:p w14:paraId="498718BA"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Ja Pasūtītājs Līguma paredzētajā termiņā un apjomā neveic maksājumu par P</w:t>
      </w:r>
      <w:r>
        <w:rPr>
          <w:rFonts w:ascii="Times New Roman" w:hAnsi="Times New Roman" w:cs="Times New Roman"/>
          <w:sz w:val="24"/>
        </w:rPr>
        <w:t>akalpojumu</w:t>
      </w:r>
      <w:r w:rsidRPr="00940C8D">
        <w:rPr>
          <w:rFonts w:ascii="Times New Roman" w:hAnsi="Times New Roman" w:cs="Times New Roman"/>
          <w:sz w:val="24"/>
        </w:rPr>
        <w:t xml:space="preserve">, </w:t>
      </w:r>
      <w:r>
        <w:rPr>
          <w:rFonts w:ascii="Times New Roman" w:hAnsi="Times New Roman" w:cs="Times New Roman"/>
          <w:sz w:val="24"/>
        </w:rPr>
        <w:t xml:space="preserve">Izpildītājam </w:t>
      </w:r>
      <w:r w:rsidRPr="00940C8D">
        <w:rPr>
          <w:rFonts w:ascii="Times New Roman" w:hAnsi="Times New Roman" w:cs="Times New Roman"/>
          <w:sz w:val="24"/>
        </w:rPr>
        <w:t>ir tiesības pieprasīt no Pasūtītāja līgumsodu 0,5% (piecas desmit daļas procenta) apmērā no Līguma summas, bet ne vairāk par 10% (desmit procenti) no Līguma summas.</w:t>
      </w:r>
    </w:p>
    <w:p w14:paraId="5ECC674B" w14:textId="77777777" w:rsidR="009177E3" w:rsidRPr="00940C8D" w:rsidRDefault="009177E3" w:rsidP="009177E3">
      <w:pPr>
        <w:numPr>
          <w:ilvl w:val="1"/>
          <w:numId w:val="24"/>
        </w:numPr>
        <w:ind w:left="540" w:hanging="540"/>
        <w:jc w:val="both"/>
        <w:rPr>
          <w:rFonts w:ascii="Times New Roman" w:hAnsi="Times New Roman" w:cs="Times New Roman"/>
          <w:color w:val="000000"/>
          <w:sz w:val="24"/>
        </w:rPr>
      </w:pPr>
      <w:r w:rsidRPr="00940C8D">
        <w:rPr>
          <w:rFonts w:ascii="Times New Roman" w:hAnsi="Times New Roman" w:cs="Times New Roman"/>
          <w:color w:val="000000"/>
          <w:sz w:val="24"/>
        </w:rPr>
        <w:t>Līgumsoda samaksa neatbrīvo Puses no to saistību pilnīgas izpildes.</w:t>
      </w:r>
    </w:p>
    <w:p w14:paraId="62A38C46" w14:textId="77777777" w:rsidR="009177E3" w:rsidRPr="00940C8D" w:rsidRDefault="009177E3" w:rsidP="009177E3">
      <w:pPr>
        <w:numPr>
          <w:ilvl w:val="1"/>
          <w:numId w:val="24"/>
        </w:numPr>
        <w:ind w:left="540" w:hanging="540"/>
        <w:jc w:val="both"/>
        <w:rPr>
          <w:rFonts w:ascii="Times New Roman" w:hAnsi="Times New Roman" w:cs="Times New Roman"/>
          <w:b/>
          <w:color w:val="000000"/>
          <w:sz w:val="24"/>
        </w:rPr>
      </w:pPr>
      <w:r w:rsidRPr="00940C8D">
        <w:rPr>
          <w:rFonts w:ascii="Times New Roman" w:hAnsi="Times New Roman" w:cs="Times New Roman"/>
          <w:color w:val="000000"/>
          <w:sz w:val="24"/>
        </w:rPr>
        <w:t xml:space="preserve">Gadījumā, ja Pasūtītājam rodas tiesības saskaņā ar Līguma noteikumiem pieprasīt no </w:t>
      </w:r>
      <w:r>
        <w:rPr>
          <w:rFonts w:ascii="Times New Roman" w:hAnsi="Times New Roman" w:cs="Times New Roman"/>
          <w:color w:val="000000"/>
          <w:sz w:val="24"/>
        </w:rPr>
        <w:t>Izpildītāja</w:t>
      </w:r>
      <w:r w:rsidRPr="00940C8D">
        <w:rPr>
          <w:rFonts w:ascii="Times New Roman" w:hAnsi="Times New Roman" w:cs="Times New Roman"/>
          <w:color w:val="000000"/>
          <w:sz w:val="24"/>
        </w:rPr>
        <w:t xml:space="preserve"> līgumsodu vai jebkuru citu maksājumu, Pasūtītājam, iepriekš rakstveidā </w:t>
      </w:r>
      <w:r>
        <w:rPr>
          <w:rFonts w:ascii="Times New Roman" w:hAnsi="Times New Roman" w:cs="Times New Roman"/>
          <w:color w:val="000000"/>
          <w:sz w:val="24"/>
        </w:rPr>
        <w:t>informējot Izpildītāju</w:t>
      </w:r>
      <w:r w:rsidRPr="00940C8D">
        <w:rPr>
          <w:rFonts w:ascii="Times New Roman" w:hAnsi="Times New Roman" w:cs="Times New Roman"/>
          <w:color w:val="000000"/>
          <w:sz w:val="24"/>
        </w:rPr>
        <w:t xml:space="preserve">, ir tiesības ieturēt līgumsodu vai jebkuru citu maksājumu no </w:t>
      </w:r>
      <w:r>
        <w:rPr>
          <w:rFonts w:ascii="Times New Roman" w:hAnsi="Times New Roman" w:cs="Times New Roman"/>
          <w:color w:val="000000"/>
          <w:sz w:val="24"/>
        </w:rPr>
        <w:t>Izpildītājam</w:t>
      </w:r>
      <w:r w:rsidRPr="00940C8D">
        <w:rPr>
          <w:rFonts w:ascii="Times New Roman" w:hAnsi="Times New Roman" w:cs="Times New Roman"/>
          <w:color w:val="000000"/>
          <w:sz w:val="24"/>
        </w:rPr>
        <w:t xml:space="preserve"> izmaksājamajām summām. </w:t>
      </w:r>
    </w:p>
    <w:p w14:paraId="37494614" w14:textId="77777777" w:rsidR="009177E3" w:rsidRPr="00940C8D" w:rsidRDefault="009177E3" w:rsidP="009177E3">
      <w:pPr>
        <w:numPr>
          <w:ilvl w:val="1"/>
          <w:numId w:val="24"/>
        </w:numPr>
        <w:ind w:left="540" w:hanging="540"/>
        <w:jc w:val="both"/>
        <w:rPr>
          <w:rFonts w:ascii="Times New Roman" w:hAnsi="Times New Roman" w:cs="Times New Roman"/>
          <w:color w:val="000000"/>
          <w:sz w:val="24"/>
        </w:rPr>
      </w:pPr>
      <w:r w:rsidRPr="00940C8D">
        <w:rPr>
          <w:rFonts w:ascii="Times New Roman" w:hAnsi="Times New Roman" w:cs="Times New Roman"/>
          <w:bCs/>
          <w:color w:val="000000"/>
          <w:kern w:val="28"/>
          <w:sz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11122F48"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Ja </w:t>
      </w:r>
      <w:r>
        <w:rPr>
          <w:rFonts w:ascii="Times New Roman" w:hAnsi="Times New Roman" w:cs="Times New Roman"/>
          <w:sz w:val="24"/>
        </w:rPr>
        <w:t>Izpildītājs</w:t>
      </w:r>
      <w:r w:rsidRPr="00940C8D">
        <w:rPr>
          <w:rFonts w:ascii="Times New Roman" w:hAnsi="Times New Roman" w:cs="Times New Roman"/>
          <w:sz w:val="24"/>
        </w:rPr>
        <w:t xml:space="preserve"> 20 (divdesmit) darba dienu laikā no brīža, kad tam radušās tiesības pieprasīt no Pasūtītāja līgumsodu par maksājuma termiņa kavējumu, savas tiesības nav izmantojis, uzskatāms, ka </w:t>
      </w:r>
      <w:r>
        <w:rPr>
          <w:rFonts w:ascii="Times New Roman" w:hAnsi="Times New Roman" w:cs="Times New Roman"/>
          <w:sz w:val="24"/>
        </w:rPr>
        <w:t>Izpildītājs</w:t>
      </w:r>
      <w:r w:rsidRPr="00940C8D">
        <w:rPr>
          <w:rFonts w:ascii="Times New Roman" w:hAnsi="Times New Roman" w:cs="Times New Roman"/>
          <w:sz w:val="24"/>
        </w:rPr>
        <w:t xml:space="preserve"> ir atteicies no attiecīgā līgumsoda un zaudējis tiesības pieprasīt no Pasūtītāja līgumsodu par attiecīgo maksājuma termiņa kavējumu.</w:t>
      </w:r>
    </w:p>
    <w:p w14:paraId="01AC919C"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545AC6D7" w14:textId="77777777" w:rsidR="009177E3" w:rsidRDefault="009177E3" w:rsidP="009177E3">
      <w:pPr>
        <w:pStyle w:val="BodyText"/>
        <w:widowControl/>
        <w:autoSpaceDE/>
        <w:autoSpaceDN/>
        <w:adjustRightInd/>
        <w:ind w:left="567"/>
        <w:rPr>
          <w:rFonts w:ascii="Times New Roman" w:hAnsi="Times New Roman"/>
          <w:sz w:val="24"/>
          <w:szCs w:val="24"/>
        </w:rPr>
      </w:pPr>
    </w:p>
    <w:p w14:paraId="398B16A7" w14:textId="77777777" w:rsidR="009177E3" w:rsidRDefault="009177E3" w:rsidP="009177E3">
      <w:pPr>
        <w:pStyle w:val="BodyText"/>
        <w:widowControl/>
        <w:autoSpaceDE/>
        <w:autoSpaceDN/>
        <w:adjustRightInd/>
        <w:ind w:left="567"/>
        <w:rPr>
          <w:rFonts w:ascii="Times New Roman" w:hAnsi="Times New Roman"/>
          <w:sz w:val="24"/>
          <w:szCs w:val="24"/>
        </w:rPr>
      </w:pPr>
    </w:p>
    <w:p w14:paraId="27F0C868" w14:textId="77777777" w:rsidR="009177E3" w:rsidRDefault="009177E3" w:rsidP="009177E3">
      <w:pPr>
        <w:numPr>
          <w:ilvl w:val="0"/>
          <w:numId w:val="24"/>
        </w:numPr>
        <w:jc w:val="center"/>
        <w:rPr>
          <w:rFonts w:ascii="Times New Roman" w:hAnsi="Times New Roman" w:cs="Times New Roman"/>
          <w:b/>
          <w:sz w:val="24"/>
        </w:rPr>
      </w:pPr>
      <w:r w:rsidRPr="00940C8D">
        <w:rPr>
          <w:rFonts w:ascii="Times New Roman" w:hAnsi="Times New Roman" w:cs="Times New Roman"/>
          <w:b/>
          <w:sz w:val="24"/>
        </w:rPr>
        <w:t>Līguma darbības termiņš un tā grozīšanas, papildināšanas un izbeigšanas kārtība</w:t>
      </w:r>
    </w:p>
    <w:p w14:paraId="5B44F90C" w14:textId="77777777" w:rsidR="009177E3" w:rsidRPr="00940C8D" w:rsidRDefault="009177E3" w:rsidP="009177E3">
      <w:pPr>
        <w:ind w:left="360"/>
        <w:rPr>
          <w:rFonts w:ascii="Times New Roman" w:hAnsi="Times New Roman" w:cs="Times New Roman"/>
          <w:b/>
          <w:sz w:val="24"/>
        </w:rPr>
      </w:pPr>
    </w:p>
    <w:p w14:paraId="00133534" w14:textId="4232328F"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Līgums stājas spēkā no tā parakstīšanas brīža un ir spēkā līdz </w:t>
      </w:r>
      <w:r w:rsidR="00103D7C">
        <w:rPr>
          <w:rFonts w:ascii="Times New Roman" w:hAnsi="Times New Roman"/>
          <w:sz w:val="24"/>
        </w:rPr>
        <w:t>pilnīgai līguma izpildei.</w:t>
      </w:r>
    </w:p>
    <w:p w14:paraId="7BECB852"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lastRenderedPageBreak/>
        <w:t>Visi Līguma grozījumi un papildinājumi ir spēkā tikai tādā gadījumā, ja tie ir rakstiski un abu Pušu pilnvaroto pārstāvju parakstīti un tie ir saskaņā ar Publisko iepirkumu likuma 61.</w:t>
      </w:r>
      <w:r w:rsidRPr="00940C8D">
        <w:rPr>
          <w:rFonts w:ascii="Times New Roman" w:hAnsi="Times New Roman" w:cs="Times New Roman"/>
          <w:sz w:val="24"/>
          <w:vertAlign w:val="superscript"/>
        </w:rPr>
        <w:t xml:space="preserve"> </w:t>
      </w:r>
      <w:r w:rsidRPr="00940C8D">
        <w:rPr>
          <w:rFonts w:ascii="Times New Roman" w:hAnsi="Times New Roman" w:cs="Times New Roman"/>
          <w:sz w:val="24"/>
        </w:rPr>
        <w:t>pantu.</w:t>
      </w:r>
    </w:p>
    <w:p w14:paraId="436816FA"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Puses var izbeigt Līgumu pirms termiņa tikai savstarpēji rakstiski vienojoties, izņemot Līgumā konkrēti atrunātos gadījumos.</w:t>
      </w:r>
    </w:p>
    <w:p w14:paraId="0B465FBF"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Pasūtītājam ir tiesības vienpusēji izbeigt Līgumu pirms termiņa, brīdinot par to </w:t>
      </w:r>
      <w:r>
        <w:rPr>
          <w:rFonts w:ascii="Times New Roman" w:hAnsi="Times New Roman" w:cs="Times New Roman"/>
          <w:sz w:val="24"/>
        </w:rPr>
        <w:t>Izpildītāju</w:t>
      </w:r>
      <w:r w:rsidRPr="00940C8D">
        <w:rPr>
          <w:rFonts w:ascii="Times New Roman" w:hAnsi="Times New Roman" w:cs="Times New Roman"/>
          <w:sz w:val="24"/>
        </w:rPr>
        <w:t xml:space="preserve"> 15 (piecpadsmit) darba dienas pirms izbeigšanas.</w:t>
      </w:r>
    </w:p>
    <w:p w14:paraId="25D3DD95"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Citos gadījumos Līgumu var izbeigt vienpusēji tikai gadījumos, kas tieši paredzēti Latvijas Republikas normatīvajos aktos. </w:t>
      </w:r>
    </w:p>
    <w:p w14:paraId="4BE863A3"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Jebkurā Līguma izbeigšanas gadījumā Pasūtītājs apņemas 30 (trīsdesmit) darba dienu laikā no tā izbeigšanas brīža veikt pilnīgu samaksu par faktiski </w:t>
      </w:r>
      <w:r>
        <w:rPr>
          <w:rFonts w:ascii="Times New Roman" w:hAnsi="Times New Roman" w:cs="Times New Roman"/>
          <w:sz w:val="24"/>
        </w:rPr>
        <w:t>veikto Pakalpojumu</w:t>
      </w:r>
      <w:r w:rsidRPr="00940C8D">
        <w:rPr>
          <w:rFonts w:ascii="Times New Roman" w:hAnsi="Times New Roman" w:cs="Times New Roman"/>
          <w:sz w:val="24"/>
        </w:rPr>
        <w:t xml:space="preserve">, kā arī nokārtot visas citas saistības pret </w:t>
      </w:r>
      <w:r>
        <w:rPr>
          <w:rFonts w:ascii="Times New Roman" w:hAnsi="Times New Roman" w:cs="Times New Roman"/>
          <w:sz w:val="24"/>
        </w:rPr>
        <w:t>Izpildītāju</w:t>
      </w:r>
      <w:r w:rsidRPr="00940C8D">
        <w:rPr>
          <w:rFonts w:ascii="Times New Roman" w:hAnsi="Times New Roman" w:cs="Times New Roman"/>
          <w:sz w:val="24"/>
        </w:rPr>
        <w:t xml:space="preserve">. </w:t>
      </w:r>
    </w:p>
    <w:p w14:paraId="2D433B22"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Jebkurā Līguma izbeigšanas gadījumā Piegādātājs apņemas izpildīt visas saistības, kas radušās līdz Līguma izbeigšanas brīdim.</w:t>
      </w:r>
    </w:p>
    <w:p w14:paraId="074055CE" w14:textId="77777777" w:rsidR="009177E3" w:rsidRDefault="009177E3" w:rsidP="009177E3">
      <w:pPr>
        <w:pStyle w:val="BodyText"/>
        <w:widowControl/>
        <w:autoSpaceDE/>
        <w:autoSpaceDN/>
        <w:adjustRightInd/>
        <w:rPr>
          <w:rFonts w:ascii="Times New Roman" w:hAnsi="Times New Roman"/>
          <w:sz w:val="24"/>
          <w:szCs w:val="24"/>
        </w:rPr>
      </w:pPr>
    </w:p>
    <w:p w14:paraId="4A287A21" w14:textId="77777777" w:rsidR="009177E3" w:rsidRPr="00B50E24" w:rsidRDefault="009177E3" w:rsidP="009177E3">
      <w:pPr>
        <w:numPr>
          <w:ilvl w:val="0"/>
          <w:numId w:val="24"/>
        </w:numPr>
        <w:spacing w:before="120" w:after="120"/>
        <w:ind w:left="357" w:hanging="357"/>
        <w:jc w:val="center"/>
        <w:rPr>
          <w:rFonts w:ascii="Times New Roman" w:hAnsi="Times New Roman" w:cs="Times New Roman"/>
          <w:b/>
          <w:bCs/>
          <w:kern w:val="28"/>
          <w:sz w:val="24"/>
        </w:rPr>
      </w:pPr>
      <w:r w:rsidRPr="00B50E24">
        <w:rPr>
          <w:rFonts w:ascii="Times New Roman" w:hAnsi="Times New Roman" w:cs="Times New Roman"/>
          <w:b/>
          <w:bCs/>
          <w:kern w:val="28"/>
          <w:sz w:val="24"/>
        </w:rPr>
        <w:t>Pušu pārstāvji</w:t>
      </w:r>
    </w:p>
    <w:p w14:paraId="0DE229F8" w14:textId="5207568A" w:rsidR="009177E3" w:rsidRPr="003E215B" w:rsidRDefault="009177E3" w:rsidP="009177E3">
      <w:pPr>
        <w:numPr>
          <w:ilvl w:val="1"/>
          <w:numId w:val="24"/>
        </w:numPr>
        <w:ind w:left="567" w:hanging="567"/>
        <w:jc w:val="both"/>
        <w:rPr>
          <w:rFonts w:ascii="Times New Roman" w:hAnsi="Times New Roman" w:cs="Times New Roman"/>
          <w:sz w:val="24"/>
        </w:rPr>
      </w:pPr>
      <w:r w:rsidRPr="003E215B">
        <w:rPr>
          <w:rFonts w:ascii="Times New Roman" w:hAnsi="Times New Roman" w:cs="Times New Roman"/>
          <w:sz w:val="24"/>
        </w:rPr>
        <w:t xml:space="preserve">No Pasūtītāja puses par Līguma saistību izpildes kontroli atbildīgā persona: </w:t>
      </w:r>
      <w:r w:rsidR="000D0D01" w:rsidRPr="003E215B">
        <w:rPr>
          <w:rFonts w:ascii="Times New Roman" w:hAnsi="Times New Roman" w:cs="Times New Roman"/>
          <w:sz w:val="24"/>
        </w:rPr>
        <w:t xml:space="preserve">Zinātniskās darbības projektu nodaļas projektu vadītāja Vineta Vaivode, tālr. 67089748, e-pasts: </w:t>
      </w:r>
      <w:hyperlink r:id="rId21" w:history="1">
        <w:r w:rsidR="000D0D01" w:rsidRPr="003E215B">
          <w:rPr>
            <w:rStyle w:val="Hyperlink"/>
            <w:rFonts w:ascii="Times New Roman" w:hAnsi="Times New Roman" w:cs="Times New Roman"/>
            <w:sz w:val="24"/>
          </w:rPr>
          <w:t>vineta.vaivode@rtu.lv</w:t>
        </w:r>
      </w:hyperlink>
      <w:r w:rsidR="000D0D01" w:rsidRPr="003E215B">
        <w:rPr>
          <w:rFonts w:ascii="Times New Roman" w:hAnsi="Times New Roman" w:cs="Times New Roman"/>
          <w:sz w:val="24"/>
        </w:rPr>
        <w:t>,</w:t>
      </w:r>
      <w:r w:rsidRPr="003E215B">
        <w:rPr>
          <w:rFonts w:ascii="Times New Roman" w:hAnsi="Times New Roman" w:cs="Times New Roman"/>
          <w:sz w:val="24"/>
        </w:rPr>
        <w:t xml:space="preserve"> kurai ir noteikti šādi pienākumi:</w:t>
      </w:r>
    </w:p>
    <w:p w14:paraId="3870CABD" w14:textId="77777777" w:rsidR="009177E3" w:rsidRPr="00B50E24" w:rsidRDefault="009177E3" w:rsidP="009177E3">
      <w:pPr>
        <w:numPr>
          <w:ilvl w:val="2"/>
          <w:numId w:val="24"/>
        </w:numPr>
        <w:jc w:val="both"/>
        <w:rPr>
          <w:rFonts w:ascii="Times New Roman" w:hAnsi="Times New Roman" w:cs="Times New Roman"/>
          <w:sz w:val="24"/>
        </w:rPr>
      </w:pPr>
      <w:r w:rsidRPr="00B50E24">
        <w:rPr>
          <w:rFonts w:ascii="Times New Roman" w:hAnsi="Times New Roman" w:cs="Times New Roman"/>
          <w:sz w:val="24"/>
        </w:rPr>
        <w:t>kontrolēt Līguma saistību izpildi un saņemt attiecīgu informāciju no Izpildītāja;</w:t>
      </w:r>
    </w:p>
    <w:p w14:paraId="5A1E7E9D" w14:textId="77777777" w:rsidR="009177E3" w:rsidRPr="00B50E24" w:rsidRDefault="009177E3" w:rsidP="009177E3">
      <w:pPr>
        <w:numPr>
          <w:ilvl w:val="2"/>
          <w:numId w:val="24"/>
        </w:numPr>
        <w:jc w:val="both"/>
        <w:rPr>
          <w:rFonts w:ascii="Times New Roman" w:hAnsi="Times New Roman" w:cs="Times New Roman"/>
          <w:sz w:val="24"/>
        </w:rPr>
      </w:pPr>
      <w:r w:rsidRPr="00B50E24">
        <w:rPr>
          <w:rFonts w:ascii="Times New Roman" w:hAnsi="Times New Roman" w:cs="Times New Roman"/>
          <w:sz w:val="24"/>
        </w:rPr>
        <w:t>kontrolēt Līguma izpildi un saņemt attiecīgu informāciju no Izpildītāja;</w:t>
      </w:r>
    </w:p>
    <w:p w14:paraId="5EEC3196" w14:textId="77777777" w:rsidR="009177E3" w:rsidRPr="00B50E24" w:rsidRDefault="009177E3" w:rsidP="009177E3">
      <w:pPr>
        <w:numPr>
          <w:ilvl w:val="2"/>
          <w:numId w:val="24"/>
        </w:numPr>
        <w:tabs>
          <w:tab w:val="left" w:pos="1418"/>
        </w:tabs>
        <w:ind w:left="1418" w:hanging="709"/>
        <w:jc w:val="both"/>
        <w:rPr>
          <w:rFonts w:ascii="Times New Roman" w:hAnsi="Times New Roman" w:cs="Times New Roman"/>
          <w:sz w:val="24"/>
        </w:rPr>
      </w:pPr>
      <w:r>
        <w:rPr>
          <w:rFonts w:ascii="Times New Roman" w:hAnsi="Times New Roman" w:cs="Times New Roman"/>
          <w:sz w:val="24"/>
        </w:rPr>
        <w:t>dot</w:t>
      </w:r>
      <w:r w:rsidRPr="00B50E24">
        <w:rPr>
          <w:rFonts w:ascii="Times New Roman" w:hAnsi="Times New Roman" w:cs="Times New Roman"/>
          <w:sz w:val="24"/>
        </w:rPr>
        <w:t xml:space="preserve"> Izpildītājam </w:t>
      </w:r>
      <w:r>
        <w:rPr>
          <w:rFonts w:ascii="Times New Roman" w:hAnsi="Times New Roman" w:cs="Times New Roman"/>
          <w:sz w:val="24"/>
        </w:rPr>
        <w:t>d</w:t>
      </w:r>
      <w:r w:rsidRPr="00B50E24">
        <w:rPr>
          <w:rFonts w:ascii="Times New Roman" w:hAnsi="Times New Roman" w:cs="Times New Roman"/>
          <w:sz w:val="24"/>
        </w:rPr>
        <w:t xml:space="preserve">arba uzdevumus un dot Izpildītājam saistošus norādījumus par </w:t>
      </w:r>
      <w:r>
        <w:rPr>
          <w:rFonts w:ascii="Times New Roman" w:hAnsi="Times New Roman" w:cs="Times New Roman"/>
          <w:bCs/>
          <w:sz w:val="24"/>
        </w:rPr>
        <w:t>Pakalpojuma</w:t>
      </w:r>
      <w:r w:rsidRPr="00B50E24">
        <w:rPr>
          <w:rFonts w:ascii="Times New Roman" w:hAnsi="Times New Roman" w:cs="Times New Roman"/>
          <w:sz w:val="24"/>
        </w:rPr>
        <w:t xml:space="preserve"> izpildi, ar nosacījumu, ka tie nav pretrunā ar Līgumu vai normatīvo aktu noteikumiem;</w:t>
      </w:r>
    </w:p>
    <w:p w14:paraId="26373E8E" w14:textId="77777777" w:rsidR="009177E3" w:rsidRPr="00B50E24" w:rsidRDefault="009177E3" w:rsidP="009177E3">
      <w:pPr>
        <w:numPr>
          <w:ilvl w:val="2"/>
          <w:numId w:val="24"/>
        </w:numPr>
        <w:tabs>
          <w:tab w:val="left" w:pos="1418"/>
        </w:tabs>
        <w:ind w:left="1418" w:hanging="709"/>
        <w:jc w:val="both"/>
        <w:rPr>
          <w:rFonts w:ascii="Times New Roman" w:hAnsi="Times New Roman" w:cs="Times New Roman"/>
          <w:sz w:val="24"/>
        </w:rPr>
      </w:pPr>
      <w:r w:rsidRPr="00B50E24">
        <w:rPr>
          <w:rFonts w:ascii="Times New Roman" w:hAnsi="Times New Roman" w:cs="Times New Roman"/>
          <w:sz w:val="24"/>
        </w:rPr>
        <w:t>pieprasīt un saņemt no Izpildītāja ar Līguma izpildi saistītos dokumentus un ziņas;</w:t>
      </w:r>
    </w:p>
    <w:p w14:paraId="3067991D" w14:textId="77777777" w:rsidR="009177E3" w:rsidRPr="00B50E24" w:rsidRDefault="009177E3" w:rsidP="009177E3">
      <w:pPr>
        <w:numPr>
          <w:ilvl w:val="2"/>
          <w:numId w:val="24"/>
        </w:numPr>
        <w:tabs>
          <w:tab w:val="left" w:pos="1418"/>
        </w:tabs>
        <w:ind w:left="1418" w:hanging="709"/>
        <w:jc w:val="both"/>
        <w:rPr>
          <w:rFonts w:ascii="Times New Roman" w:hAnsi="Times New Roman" w:cs="Times New Roman"/>
          <w:sz w:val="24"/>
        </w:rPr>
      </w:pPr>
      <w:r w:rsidRPr="00B50E24">
        <w:rPr>
          <w:rFonts w:ascii="Times New Roman" w:hAnsi="Times New Roman" w:cs="Times New Roman"/>
          <w:sz w:val="24"/>
        </w:rPr>
        <w:t xml:space="preserve">pieņemt Izpildītāja </w:t>
      </w:r>
      <w:r>
        <w:rPr>
          <w:rFonts w:ascii="Times New Roman" w:hAnsi="Times New Roman" w:cs="Times New Roman"/>
          <w:bCs/>
          <w:sz w:val="24"/>
        </w:rPr>
        <w:t>Pakalpojumu</w:t>
      </w:r>
      <w:r w:rsidRPr="00B50E24">
        <w:rPr>
          <w:rFonts w:ascii="Times New Roman" w:hAnsi="Times New Roman" w:cs="Times New Roman"/>
          <w:sz w:val="24"/>
        </w:rPr>
        <w:t xml:space="preserve"> un parakstīt Aktus.</w:t>
      </w:r>
    </w:p>
    <w:p w14:paraId="1169CAF9" w14:textId="77777777" w:rsidR="009177E3" w:rsidRPr="00940C8D" w:rsidRDefault="009177E3" w:rsidP="009177E3">
      <w:pPr>
        <w:numPr>
          <w:ilvl w:val="1"/>
          <w:numId w:val="24"/>
        </w:numPr>
        <w:ind w:left="567" w:hanging="567"/>
        <w:jc w:val="both"/>
        <w:rPr>
          <w:rFonts w:ascii="Times New Roman" w:hAnsi="Times New Roman" w:cs="Times New Roman"/>
          <w:sz w:val="24"/>
        </w:rPr>
      </w:pPr>
      <w:r w:rsidRPr="00B50E24">
        <w:rPr>
          <w:rFonts w:ascii="Times New Roman" w:hAnsi="Times New Roman" w:cs="Times New Roman"/>
          <w:sz w:val="24"/>
        </w:rPr>
        <w:t>Izpildītāja atbildīgā persona par Līguma izpildi</w:t>
      </w:r>
      <w:r w:rsidRPr="00940C8D">
        <w:rPr>
          <w:rFonts w:ascii="Times New Roman" w:hAnsi="Times New Roman" w:cs="Times New Roman"/>
          <w:sz w:val="24"/>
        </w:rPr>
        <w:t xml:space="preserve">: </w:t>
      </w:r>
      <w:r w:rsidRPr="00940C8D">
        <w:rPr>
          <w:rFonts w:ascii="Times New Roman" w:hAnsi="Times New Roman" w:cs="Times New Roman"/>
          <w:sz w:val="24"/>
          <w:shd w:val="clear" w:color="auto" w:fill="BFBFBF"/>
        </w:rPr>
        <w:t>&lt;   &gt;</w:t>
      </w:r>
      <w:r w:rsidRPr="00940C8D">
        <w:rPr>
          <w:rFonts w:ascii="Times New Roman" w:hAnsi="Times New Roman" w:cs="Times New Roman"/>
          <w:sz w:val="24"/>
        </w:rPr>
        <w:t>.</w:t>
      </w:r>
    </w:p>
    <w:p w14:paraId="229C7957" w14:textId="77777777" w:rsidR="009177E3" w:rsidRDefault="009177E3" w:rsidP="009177E3">
      <w:pPr>
        <w:ind w:left="851"/>
        <w:jc w:val="both"/>
        <w:rPr>
          <w:rFonts w:ascii="Times New Roman" w:hAnsi="Times New Roman" w:cs="Times New Roman"/>
          <w:color w:val="000000"/>
          <w:sz w:val="24"/>
        </w:rPr>
      </w:pPr>
    </w:p>
    <w:p w14:paraId="67E7D200" w14:textId="77777777" w:rsidR="009177E3" w:rsidRDefault="009177E3" w:rsidP="009177E3">
      <w:pPr>
        <w:numPr>
          <w:ilvl w:val="0"/>
          <w:numId w:val="24"/>
        </w:numPr>
        <w:spacing w:before="120" w:after="120"/>
        <w:ind w:left="357" w:hanging="357"/>
        <w:jc w:val="center"/>
        <w:rPr>
          <w:rFonts w:ascii="Times New Roman" w:hAnsi="Times New Roman" w:cs="Times New Roman"/>
          <w:b/>
          <w:bCs/>
          <w:kern w:val="28"/>
          <w:sz w:val="24"/>
        </w:rPr>
      </w:pPr>
      <w:r w:rsidRPr="00DD4741">
        <w:rPr>
          <w:rFonts w:ascii="Times New Roman" w:hAnsi="Times New Roman" w:cs="Times New Roman"/>
          <w:b/>
          <w:bCs/>
          <w:kern w:val="28"/>
          <w:sz w:val="24"/>
        </w:rPr>
        <w:t>Konfidencialitāte</w:t>
      </w:r>
    </w:p>
    <w:p w14:paraId="43702A35" w14:textId="77777777" w:rsidR="009177E3" w:rsidRPr="00CD234F" w:rsidRDefault="009177E3" w:rsidP="009177E3">
      <w:pPr>
        <w:numPr>
          <w:ilvl w:val="1"/>
          <w:numId w:val="24"/>
        </w:numPr>
        <w:ind w:left="567" w:hanging="567"/>
        <w:jc w:val="both"/>
        <w:rPr>
          <w:rFonts w:ascii="Times New Roman" w:hAnsi="Times New Roman" w:cs="Times New Roman"/>
          <w:bCs/>
          <w:kern w:val="28"/>
          <w:sz w:val="24"/>
        </w:rPr>
      </w:pPr>
      <w:r>
        <w:rPr>
          <w:rFonts w:ascii="Times New Roman" w:hAnsi="Times New Roman" w:cs="Times New Roman"/>
          <w:bCs/>
          <w:kern w:val="28"/>
          <w:sz w:val="24"/>
        </w:rPr>
        <w:t>Līguma i</w:t>
      </w:r>
      <w:r w:rsidRPr="00CD234F">
        <w:rPr>
          <w:rFonts w:ascii="Times New Roman" w:hAnsi="Times New Roman" w:cs="Times New Roman"/>
          <w:sz w:val="24"/>
        </w:rPr>
        <w:t>etvaros saņemto informāciju I</w:t>
      </w:r>
      <w:r>
        <w:rPr>
          <w:rFonts w:ascii="Times New Roman" w:hAnsi="Times New Roman" w:cs="Times New Roman"/>
          <w:sz w:val="24"/>
        </w:rPr>
        <w:t>zpildītājs</w:t>
      </w:r>
      <w:r w:rsidRPr="00CD234F">
        <w:rPr>
          <w:rFonts w:ascii="Times New Roman" w:hAnsi="Times New Roman" w:cs="Times New Roman"/>
          <w:sz w:val="24"/>
        </w:rPr>
        <w:t xml:space="preserve"> izmanto tikai P</w:t>
      </w:r>
      <w:r>
        <w:rPr>
          <w:rFonts w:ascii="Times New Roman" w:hAnsi="Times New Roman" w:cs="Times New Roman"/>
          <w:sz w:val="24"/>
        </w:rPr>
        <w:t xml:space="preserve">asūtītāja pasūtījuma – </w:t>
      </w:r>
      <w:r w:rsidRPr="00CD234F">
        <w:rPr>
          <w:rFonts w:ascii="Times New Roman" w:hAnsi="Times New Roman" w:cs="Times New Roman"/>
          <w:sz w:val="24"/>
        </w:rPr>
        <w:t>P</w:t>
      </w:r>
      <w:r>
        <w:rPr>
          <w:rFonts w:ascii="Times New Roman" w:hAnsi="Times New Roman" w:cs="Times New Roman"/>
          <w:sz w:val="24"/>
        </w:rPr>
        <w:t>akalpojuma</w:t>
      </w:r>
      <w:r w:rsidRPr="00CD234F">
        <w:rPr>
          <w:rFonts w:ascii="Times New Roman" w:hAnsi="Times New Roman" w:cs="Times New Roman"/>
          <w:sz w:val="24"/>
        </w:rPr>
        <w:t xml:space="preserve"> izpildei.</w:t>
      </w:r>
    </w:p>
    <w:p w14:paraId="411015C9" w14:textId="77777777" w:rsidR="009177E3" w:rsidRDefault="009177E3" w:rsidP="009177E3">
      <w:pPr>
        <w:numPr>
          <w:ilvl w:val="1"/>
          <w:numId w:val="24"/>
        </w:numPr>
        <w:ind w:left="567" w:hanging="567"/>
        <w:jc w:val="both"/>
        <w:rPr>
          <w:rFonts w:ascii="Times New Roman" w:hAnsi="Times New Roman" w:cs="Times New Roman"/>
          <w:bCs/>
          <w:kern w:val="28"/>
          <w:sz w:val="24"/>
        </w:rPr>
      </w:pPr>
      <w:r w:rsidRPr="00CD234F">
        <w:rPr>
          <w:rFonts w:ascii="Times New Roman" w:hAnsi="Times New Roman" w:cs="Times New Roman"/>
          <w:sz w:val="24"/>
        </w:rPr>
        <w:t>P</w:t>
      </w:r>
      <w:r>
        <w:rPr>
          <w:rFonts w:ascii="Times New Roman" w:hAnsi="Times New Roman" w:cs="Times New Roman"/>
          <w:sz w:val="24"/>
        </w:rPr>
        <w:t>asūtītājs</w:t>
      </w:r>
      <w:r w:rsidRPr="00CD234F">
        <w:rPr>
          <w:rFonts w:ascii="Times New Roman" w:hAnsi="Times New Roman" w:cs="Times New Roman"/>
          <w:sz w:val="24"/>
        </w:rPr>
        <w:t xml:space="preserve"> iegūst visas autortiesību mantiskās tiesības un blakustiesības uz P</w:t>
      </w:r>
      <w:r>
        <w:rPr>
          <w:rFonts w:ascii="Times New Roman" w:hAnsi="Times New Roman" w:cs="Times New Roman"/>
          <w:sz w:val="24"/>
        </w:rPr>
        <w:t>akalpojuma</w:t>
      </w:r>
      <w:r w:rsidRPr="00CD234F">
        <w:rPr>
          <w:rFonts w:ascii="Times New Roman" w:hAnsi="Times New Roman" w:cs="Times New Roman"/>
          <w:sz w:val="24"/>
        </w:rPr>
        <w:t xml:space="preserve"> ietvaros sagatavotajiem nodevumiem, rezultātiem, tai skaitā tiesības tulkot, publicēt, pavairot, nodot trešajām personām, izmantot citu P</w:t>
      </w:r>
      <w:r>
        <w:rPr>
          <w:rFonts w:ascii="Times New Roman" w:hAnsi="Times New Roman" w:cs="Times New Roman"/>
          <w:sz w:val="24"/>
        </w:rPr>
        <w:t>asūtītāj</w:t>
      </w:r>
      <w:r w:rsidRPr="00CD234F">
        <w:rPr>
          <w:rFonts w:ascii="Times New Roman" w:hAnsi="Times New Roman" w:cs="Times New Roman"/>
          <w:sz w:val="24"/>
        </w:rPr>
        <w:t xml:space="preserve"> līgumsaistību izpildē ar brīdi, kad P</w:t>
      </w:r>
      <w:r>
        <w:rPr>
          <w:rFonts w:ascii="Times New Roman" w:hAnsi="Times New Roman" w:cs="Times New Roman"/>
          <w:sz w:val="24"/>
        </w:rPr>
        <w:t xml:space="preserve">akalpojums </w:t>
      </w:r>
      <w:r w:rsidRPr="00CD234F">
        <w:rPr>
          <w:rFonts w:ascii="Times New Roman" w:hAnsi="Times New Roman" w:cs="Times New Roman"/>
          <w:sz w:val="24"/>
        </w:rPr>
        <w:t>vai tā daļa ir nodota Pasūtītājam.</w:t>
      </w:r>
    </w:p>
    <w:p w14:paraId="21209464" w14:textId="77777777" w:rsidR="009177E3" w:rsidRDefault="009177E3" w:rsidP="009177E3">
      <w:pPr>
        <w:numPr>
          <w:ilvl w:val="1"/>
          <w:numId w:val="24"/>
        </w:numPr>
        <w:ind w:left="567" w:hanging="567"/>
        <w:jc w:val="both"/>
        <w:rPr>
          <w:rFonts w:ascii="Times New Roman" w:hAnsi="Times New Roman" w:cs="Times New Roman"/>
          <w:bCs/>
          <w:kern w:val="28"/>
          <w:sz w:val="24"/>
        </w:rPr>
      </w:pPr>
      <w:r>
        <w:rPr>
          <w:rFonts w:ascii="Times New Roman" w:hAnsi="Times New Roman" w:cs="Times New Roman"/>
          <w:bCs/>
          <w:kern w:val="28"/>
          <w:sz w:val="24"/>
        </w:rPr>
        <w:t xml:space="preserve">Izpildītājs </w:t>
      </w:r>
      <w:r w:rsidRPr="00CD234F">
        <w:rPr>
          <w:rFonts w:ascii="Times New Roman" w:hAnsi="Times New Roman" w:cs="Times New Roman"/>
          <w:sz w:val="24"/>
        </w:rPr>
        <w:t>aizsargā, nekopē un neizplata un bez iepriekšējas savstarpējas rakstiskas saskaņošanas neizpauž trešajām personām konfidenciālu informāciju, izņemot Latvijas Republikas normatīvajos aktos paredzētos gadījumus.</w:t>
      </w:r>
    </w:p>
    <w:p w14:paraId="79E98808" w14:textId="77777777" w:rsidR="009177E3" w:rsidRPr="00CD234F" w:rsidRDefault="009177E3" w:rsidP="009177E3">
      <w:pPr>
        <w:numPr>
          <w:ilvl w:val="1"/>
          <w:numId w:val="24"/>
        </w:numPr>
        <w:ind w:left="567" w:hanging="567"/>
        <w:jc w:val="both"/>
        <w:rPr>
          <w:rFonts w:ascii="Times New Roman" w:hAnsi="Times New Roman" w:cs="Times New Roman"/>
          <w:bCs/>
          <w:kern w:val="28"/>
          <w:sz w:val="24"/>
        </w:rPr>
      </w:pPr>
      <w:r w:rsidRPr="00CD234F">
        <w:rPr>
          <w:rFonts w:ascii="Times New Roman" w:hAnsi="Times New Roman" w:cs="Times New Roman"/>
          <w:sz w:val="24"/>
        </w:rPr>
        <w:t>Ar konfidenciālu informāciju L</w:t>
      </w:r>
      <w:r>
        <w:rPr>
          <w:rFonts w:ascii="Times New Roman" w:hAnsi="Times New Roman" w:cs="Times New Roman"/>
          <w:sz w:val="24"/>
        </w:rPr>
        <w:t>īguma</w:t>
      </w:r>
      <w:r w:rsidRPr="00CD234F">
        <w:rPr>
          <w:rFonts w:ascii="Times New Roman" w:hAnsi="Times New Roman" w:cs="Times New Roman"/>
          <w:sz w:val="24"/>
        </w:rPr>
        <w:t xml:space="preserve"> ietvaros tiek saprasta jebkura vārdiska vai rakstiska vai citādi pieejama informācija, kas pieejama I</w:t>
      </w:r>
      <w:r>
        <w:rPr>
          <w:rFonts w:ascii="Times New Roman" w:hAnsi="Times New Roman" w:cs="Times New Roman"/>
          <w:sz w:val="24"/>
        </w:rPr>
        <w:t>zpildītājam</w:t>
      </w:r>
      <w:r w:rsidRPr="00CD234F">
        <w:rPr>
          <w:rFonts w:ascii="Times New Roman" w:hAnsi="Times New Roman" w:cs="Times New Roman"/>
          <w:sz w:val="24"/>
        </w:rPr>
        <w:t xml:space="preserve"> izmantojot P</w:t>
      </w:r>
      <w:r>
        <w:rPr>
          <w:rFonts w:ascii="Times New Roman" w:hAnsi="Times New Roman" w:cs="Times New Roman"/>
          <w:sz w:val="24"/>
        </w:rPr>
        <w:t xml:space="preserve">asūtītāja </w:t>
      </w:r>
      <w:r w:rsidRPr="00CD234F">
        <w:rPr>
          <w:rFonts w:ascii="Times New Roman" w:hAnsi="Times New Roman" w:cs="Times New Roman"/>
          <w:sz w:val="24"/>
        </w:rPr>
        <w:t>sniegto materiālu, tai skaitā, bet ne tikai, ar L</w:t>
      </w:r>
      <w:r>
        <w:rPr>
          <w:rFonts w:ascii="Times New Roman" w:hAnsi="Times New Roman" w:cs="Times New Roman"/>
          <w:sz w:val="24"/>
        </w:rPr>
        <w:t>īguma</w:t>
      </w:r>
      <w:r w:rsidRPr="00CD234F">
        <w:rPr>
          <w:rFonts w:ascii="Times New Roman" w:hAnsi="Times New Roman" w:cs="Times New Roman"/>
          <w:sz w:val="24"/>
        </w:rPr>
        <w:t xml:space="preserve"> izpildi saistītais dokumentu saturs, tehniska, komerciāla un jebkāda cita rakstura informācija par P</w:t>
      </w:r>
      <w:r>
        <w:rPr>
          <w:rFonts w:ascii="Times New Roman" w:hAnsi="Times New Roman" w:cs="Times New Roman"/>
          <w:sz w:val="24"/>
        </w:rPr>
        <w:t>asūtītāja</w:t>
      </w:r>
      <w:r w:rsidRPr="00CD234F">
        <w:rPr>
          <w:rFonts w:ascii="Times New Roman" w:hAnsi="Times New Roman" w:cs="Times New Roman"/>
          <w:sz w:val="24"/>
        </w:rPr>
        <w:t xml:space="preserve"> darbību, kā arī jebkura informācija, kas saistīta ar P</w:t>
      </w:r>
      <w:r>
        <w:rPr>
          <w:rFonts w:ascii="Times New Roman" w:hAnsi="Times New Roman" w:cs="Times New Roman"/>
          <w:sz w:val="24"/>
        </w:rPr>
        <w:t>akalpojuma</w:t>
      </w:r>
      <w:r w:rsidRPr="00CD234F">
        <w:rPr>
          <w:rFonts w:ascii="Times New Roman" w:hAnsi="Times New Roman" w:cs="Times New Roman"/>
          <w:sz w:val="24"/>
        </w:rPr>
        <w:t xml:space="preserve"> sniegšanu, un kas kļuvusi pieejama līgumsaistību izpildes gaitā. </w:t>
      </w:r>
    </w:p>
    <w:p w14:paraId="0F149498" w14:textId="77777777" w:rsidR="009177E3" w:rsidRDefault="009177E3" w:rsidP="009177E3">
      <w:pPr>
        <w:numPr>
          <w:ilvl w:val="1"/>
          <w:numId w:val="24"/>
        </w:numPr>
        <w:ind w:left="567" w:hanging="567"/>
        <w:jc w:val="both"/>
        <w:rPr>
          <w:rFonts w:ascii="Times New Roman" w:hAnsi="Times New Roman" w:cs="Times New Roman"/>
          <w:bCs/>
          <w:kern w:val="28"/>
          <w:sz w:val="24"/>
        </w:rPr>
      </w:pPr>
      <w:r>
        <w:rPr>
          <w:rFonts w:ascii="Times New Roman" w:hAnsi="Times New Roman" w:cs="Times New Roman"/>
          <w:sz w:val="24"/>
        </w:rPr>
        <w:t xml:space="preserve">Izpildītājs </w:t>
      </w:r>
      <w:r w:rsidRPr="00CD234F">
        <w:rPr>
          <w:rFonts w:ascii="Times New Roman" w:hAnsi="Times New Roman" w:cs="Times New Roman"/>
          <w:sz w:val="24"/>
        </w:rPr>
        <w:t>lieto L</w:t>
      </w:r>
      <w:r>
        <w:rPr>
          <w:rFonts w:ascii="Times New Roman" w:hAnsi="Times New Roman" w:cs="Times New Roman"/>
          <w:sz w:val="24"/>
        </w:rPr>
        <w:t>īguma</w:t>
      </w:r>
      <w:r w:rsidRPr="00CD234F">
        <w:rPr>
          <w:rFonts w:ascii="Times New Roman" w:hAnsi="Times New Roman" w:cs="Times New Roman"/>
          <w:sz w:val="24"/>
        </w:rPr>
        <w:t xml:space="preserve"> ietvaros saņemto informāciju tikai tādā vietā un veidā, kas atbilst P</w:t>
      </w:r>
      <w:r>
        <w:rPr>
          <w:rFonts w:ascii="Times New Roman" w:hAnsi="Times New Roman" w:cs="Times New Roman"/>
          <w:sz w:val="24"/>
        </w:rPr>
        <w:t>asūtītāja</w:t>
      </w:r>
      <w:r w:rsidRPr="00CD234F">
        <w:rPr>
          <w:rFonts w:ascii="Times New Roman" w:hAnsi="Times New Roman" w:cs="Times New Roman"/>
          <w:sz w:val="24"/>
        </w:rPr>
        <w:t xml:space="preserve"> interesēm L</w:t>
      </w:r>
      <w:r>
        <w:rPr>
          <w:rFonts w:ascii="Times New Roman" w:hAnsi="Times New Roman" w:cs="Times New Roman"/>
          <w:sz w:val="24"/>
        </w:rPr>
        <w:t>īguma</w:t>
      </w:r>
      <w:r w:rsidRPr="00CD234F">
        <w:rPr>
          <w:rFonts w:ascii="Times New Roman" w:hAnsi="Times New Roman" w:cs="Times New Roman"/>
          <w:sz w:val="24"/>
        </w:rPr>
        <w:t xml:space="preserve"> izpildes ietvaros.</w:t>
      </w:r>
    </w:p>
    <w:p w14:paraId="23953E19" w14:textId="77777777" w:rsidR="009177E3" w:rsidRDefault="009177E3" w:rsidP="009177E3">
      <w:pPr>
        <w:numPr>
          <w:ilvl w:val="1"/>
          <w:numId w:val="24"/>
        </w:numPr>
        <w:ind w:left="567" w:hanging="567"/>
        <w:jc w:val="both"/>
        <w:rPr>
          <w:rFonts w:ascii="Times New Roman" w:hAnsi="Times New Roman" w:cs="Times New Roman"/>
          <w:bCs/>
          <w:kern w:val="28"/>
          <w:sz w:val="24"/>
        </w:rPr>
      </w:pPr>
      <w:r w:rsidRPr="007860F4">
        <w:rPr>
          <w:rFonts w:ascii="Times New Roman" w:hAnsi="Times New Roman" w:cs="Times New Roman"/>
          <w:sz w:val="24"/>
        </w:rPr>
        <w:t>Izpildītājs veic visas nepieciešamās darbības, kuras Pasūtītājs uzskatītu par nepieciešamām un pietiekamām, lai novērstu neatļautu Līguma ietvaros saņemtās informācijas atklāšanu, vai lai aizsargātu Pasūtītāja un saņemtās informācijas autora (ja tas nav Pasūtītājs) komerciālās un citas intereses.</w:t>
      </w:r>
    </w:p>
    <w:p w14:paraId="2F7C055F" w14:textId="77777777" w:rsidR="009177E3" w:rsidRDefault="009177E3" w:rsidP="009177E3">
      <w:pPr>
        <w:numPr>
          <w:ilvl w:val="1"/>
          <w:numId w:val="24"/>
        </w:numPr>
        <w:ind w:left="567" w:hanging="567"/>
        <w:jc w:val="both"/>
        <w:rPr>
          <w:rFonts w:ascii="Times New Roman" w:hAnsi="Times New Roman" w:cs="Times New Roman"/>
          <w:bCs/>
          <w:kern w:val="28"/>
          <w:sz w:val="24"/>
        </w:rPr>
      </w:pPr>
      <w:r w:rsidRPr="007860F4">
        <w:rPr>
          <w:rFonts w:ascii="Times New Roman" w:hAnsi="Times New Roman" w:cs="Times New Roman"/>
          <w:sz w:val="24"/>
        </w:rPr>
        <w:t>I</w:t>
      </w:r>
      <w:r>
        <w:rPr>
          <w:rFonts w:ascii="Times New Roman" w:hAnsi="Times New Roman" w:cs="Times New Roman"/>
          <w:sz w:val="24"/>
        </w:rPr>
        <w:t>zpildītājs</w:t>
      </w:r>
      <w:r w:rsidRPr="007860F4">
        <w:rPr>
          <w:rFonts w:ascii="Times New Roman" w:hAnsi="Times New Roman" w:cs="Times New Roman"/>
          <w:sz w:val="24"/>
        </w:rPr>
        <w:t xml:space="preserve"> sedz visus zaudējumus P</w:t>
      </w:r>
      <w:r>
        <w:rPr>
          <w:rFonts w:ascii="Times New Roman" w:hAnsi="Times New Roman" w:cs="Times New Roman"/>
          <w:sz w:val="24"/>
        </w:rPr>
        <w:t>asūtītājam</w:t>
      </w:r>
      <w:r w:rsidRPr="007860F4">
        <w:rPr>
          <w:rFonts w:ascii="Times New Roman" w:hAnsi="Times New Roman" w:cs="Times New Roman"/>
          <w:sz w:val="24"/>
        </w:rPr>
        <w:t>, kas radušies L</w:t>
      </w:r>
      <w:r>
        <w:rPr>
          <w:rFonts w:ascii="Times New Roman" w:hAnsi="Times New Roman" w:cs="Times New Roman"/>
          <w:sz w:val="24"/>
        </w:rPr>
        <w:t>īgumā</w:t>
      </w:r>
      <w:r w:rsidRPr="007860F4">
        <w:rPr>
          <w:rFonts w:ascii="Times New Roman" w:hAnsi="Times New Roman" w:cs="Times New Roman"/>
          <w:sz w:val="24"/>
        </w:rPr>
        <w:t xml:space="preserve"> noteiktās konfidenciālās informācijas izpaušanas gadījumā neatkarīgi no tā, vai tie radušies I</w:t>
      </w:r>
      <w:r>
        <w:rPr>
          <w:rFonts w:ascii="Times New Roman" w:hAnsi="Times New Roman" w:cs="Times New Roman"/>
          <w:sz w:val="24"/>
        </w:rPr>
        <w:t>zpildītāja</w:t>
      </w:r>
      <w:r w:rsidRPr="007860F4">
        <w:rPr>
          <w:rFonts w:ascii="Times New Roman" w:hAnsi="Times New Roman" w:cs="Times New Roman"/>
          <w:sz w:val="24"/>
        </w:rPr>
        <w:t xml:space="preserve"> vai ar I</w:t>
      </w:r>
      <w:r>
        <w:rPr>
          <w:rFonts w:ascii="Times New Roman" w:hAnsi="Times New Roman" w:cs="Times New Roman"/>
          <w:sz w:val="24"/>
        </w:rPr>
        <w:t>zpildītāju</w:t>
      </w:r>
      <w:r w:rsidRPr="007860F4">
        <w:rPr>
          <w:rFonts w:ascii="Times New Roman" w:hAnsi="Times New Roman" w:cs="Times New Roman"/>
          <w:sz w:val="24"/>
        </w:rPr>
        <w:t xml:space="preserve"> saistītas personas darbības vai bezdarbības rezultātā.</w:t>
      </w:r>
    </w:p>
    <w:p w14:paraId="43E6E182" w14:textId="77777777" w:rsidR="009177E3" w:rsidRDefault="009177E3" w:rsidP="009177E3">
      <w:pPr>
        <w:numPr>
          <w:ilvl w:val="1"/>
          <w:numId w:val="24"/>
        </w:numPr>
        <w:ind w:left="567" w:hanging="567"/>
        <w:jc w:val="both"/>
        <w:rPr>
          <w:rFonts w:ascii="Times New Roman" w:hAnsi="Times New Roman" w:cs="Times New Roman"/>
          <w:bCs/>
          <w:kern w:val="28"/>
          <w:sz w:val="24"/>
        </w:rPr>
      </w:pPr>
      <w:r w:rsidRPr="007860F4">
        <w:rPr>
          <w:rFonts w:ascii="Times New Roman" w:hAnsi="Times New Roman" w:cs="Times New Roman"/>
          <w:sz w:val="24"/>
        </w:rPr>
        <w:lastRenderedPageBreak/>
        <w:t>I</w:t>
      </w:r>
      <w:r>
        <w:rPr>
          <w:rFonts w:ascii="Times New Roman" w:hAnsi="Times New Roman" w:cs="Times New Roman"/>
          <w:sz w:val="24"/>
        </w:rPr>
        <w:t>zpildītājs</w:t>
      </w:r>
      <w:r w:rsidRPr="007860F4">
        <w:rPr>
          <w:rFonts w:ascii="Times New Roman" w:hAnsi="Times New Roman" w:cs="Times New Roman"/>
          <w:sz w:val="24"/>
        </w:rPr>
        <w:t xml:space="preserve"> nodrošina Līguma ietvaros saņemtās informācijas neizpaušanu no savu darbinieku puses.</w:t>
      </w:r>
    </w:p>
    <w:p w14:paraId="0B660375" w14:textId="77777777" w:rsidR="009177E3" w:rsidRPr="007860F4" w:rsidRDefault="009177E3" w:rsidP="009177E3">
      <w:pPr>
        <w:numPr>
          <w:ilvl w:val="1"/>
          <w:numId w:val="24"/>
        </w:numPr>
        <w:ind w:left="567" w:hanging="567"/>
        <w:jc w:val="both"/>
        <w:rPr>
          <w:rFonts w:ascii="Times New Roman" w:hAnsi="Times New Roman" w:cs="Times New Roman"/>
          <w:bCs/>
          <w:kern w:val="28"/>
          <w:sz w:val="24"/>
        </w:rPr>
      </w:pPr>
      <w:r w:rsidRPr="007860F4">
        <w:rPr>
          <w:rFonts w:ascii="Times New Roman" w:hAnsi="Times New Roman" w:cs="Times New Roman"/>
          <w:sz w:val="24"/>
        </w:rPr>
        <w:t>Šiem konfidencialitātes noteikumiem nav laika ierobežojuma un uz tiem neattiecas L</w:t>
      </w:r>
      <w:r>
        <w:rPr>
          <w:rFonts w:ascii="Times New Roman" w:hAnsi="Times New Roman" w:cs="Times New Roman"/>
          <w:sz w:val="24"/>
        </w:rPr>
        <w:t>īguma</w:t>
      </w:r>
      <w:r w:rsidRPr="007860F4">
        <w:rPr>
          <w:rFonts w:ascii="Times New Roman" w:hAnsi="Times New Roman" w:cs="Times New Roman"/>
          <w:sz w:val="24"/>
        </w:rPr>
        <w:t xml:space="preserve"> darbības termiņš.</w:t>
      </w:r>
    </w:p>
    <w:p w14:paraId="639F6110" w14:textId="77777777" w:rsidR="009177E3" w:rsidRDefault="009177E3" w:rsidP="009177E3">
      <w:pPr>
        <w:ind w:left="567"/>
        <w:jc w:val="both"/>
        <w:rPr>
          <w:rFonts w:ascii="Times New Roman" w:hAnsi="Times New Roman" w:cs="Times New Roman"/>
          <w:bCs/>
          <w:kern w:val="28"/>
          <w:sz w:val="24"/>
        </w:rPr>
      </w:pPr>
    </w:p>
    <w:p w14:paraId="745BA08A" w14:textId="77777777" w:rsidR="009177E3" w:rsidRPr="00E326FB" w:rsidRDefault="009177E3" w:rsidP="009177E3">
      <w:pPr>
        <w:numPr>
          <w:ilvl w:val="0"/>
          <w:numId w:val="24"/>
        </w:numPr>
        <w:suppressAutoHyphens/>
        <w:spacing w:before="120" w:after="120"/>
        <w:ind w:left="357" w:hanging="357"/>
        <w:jc w:val="center"/>
        <w:rPr>
          <w:rFonts w:ascii="Times New Roman" w:eastAsia="Times New Roman" w:hAnsi="Times New Roman" w:cs="Times New Roman"/>
          <w:b/>
          <w:kern w:val="0"/>
          <w:sz w:val="24"/>
          <w:lang w:eastAsia="ar-SA"/>
        </w:rPr>
      </w:pPr>
      <w:r w:rsidRPr="00E326FB">
        <w:rPr>
          <w:rFonts w:ascii="Times New Roman" w:eastAsia="Times New Roman" w:hAnsi="Times New Roman" w:cs="Times New Roman"/>
          <w:b/>
          <w:kern w:val="0"/>
          <w:sz w:val="24"/>
          <w:lang w:eastAsia="ar-SA"/>
        </w:rPr>
        <w:t>Nepārvarama vara</w:t>
      </w:r>
    </w:p>
    <w:p w14:paraId="7A2AC664" w14:textId="77777777" w:rsidR="009177E3" w:rsidRPr="00E326FB" w:rsidRDefault="009177E3" w:rsidP="009177E3">
      <w:pPr>
        <w:numPr>
          <w:ilvl w:val="1"/>
          <w:numId w:val="24"/>
        </w:numPr>
        <w:ind w:left="567" w:hanging="567"/>
        <w:jc w:val="both"/>
        <w:rPr>
          <w:rFonts w:ascii="Times New Roman" w:hAnsi="Times New Roman" w:cs="Times New Roman"/>
          <w:b/>
          <w:sz w:val="24"/>
        </w:rPr>
      </w:pPr>
      <w:r w:rsidRPr="00E326FB">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5609D8B2" w14:textId="77777777" w:rsidR="009177E3" w:rsidRPr="00E326FB" w:rsidRDefault="009177E3" w:rsidP="009177E3">
      <w:pPr>
        <w:numPr>
          <w:ilvl w:val="1"/>
          <w:numId w:val="24"/>
        </w:numPr>
        <w:ind w:left="567" w:hanging="567"/>
        <w:jc w:val="both"/>
        <w:rPr>
          <w:rFonts w:ascii="Times New Roman" w:hAnsi="Times New Roman" w:cs="Times New Roman"/>
          <w:b/>
          <w:sz w:val="24"/>
        </w:rPr>
      </w:pPr>
      <w:r w:rsidRPr="00E326FB">
        <w:rPr>
          <w:rFonts w:ascii="Times New Roman" w:hAnsi="Times New Roman" w:cs="Times New Roman"/>
          <w:sz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52CB13EF" w14:textId="77777777" w:rsidR="009177E3" w:rsidRPr="00E326FB" w:rsidRDefault="009177E3" w:rsidP="009177E3">
      <w:pPr>
        <w:numPr>
          <w:ilvl w:val="1"/>
          <w:numId w:val="24"/>
        </w:numPr>
        <w:ind w:left="567" w:hanging="567"/>
        <w:jc w:val="both"/>
        <w:rPr>
          <w:rFonts w:ascii="Times New Roman" w:hAnsi="Times New Roman" w:cs="Times New Roman"/>
          <w:b/>
          <w:sz w:val="24"/>
        </w:rPr>
      </w:pPr>
      <w:r w:rsidRPr="00E326FB">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53C8878C" w14:textId="77777777" w:rsidR="009177E3" w:rsidRPr="0044453B" w:rsidRDefault="009177E3" w:rsidP="009177E3">
      <w:pPr>
        <w:ind w:left="567"/>
        <w:jc w:val="both"/>
        <w:rPr>
          <w:rFonts w:ascii="Times New Roman" w:hAnsi="Times New Roman" w:cs="Times New Roman"/>
          <w:b/>
          <w:sz w:val="24"/>
        </w:rPr>
      </w:pPr>
    </w:p>
    <w:p w14:paraId="4F04E9E3" w14:textId="77777777" w:rsidR="009177E3" w:rsidRPr="00DD4741" w:rsidRDefault="009177E3" w:rsidP="009177E3">
      <w:pPr>
        <w:pStyle w:val="BodyText"/>
        <w:widowControl/>
        <w:numPr>
          <w:ilvl w:val="0"/>
          <w:numId w:val="24"/>
        </w:numPr>
        <w:autoSpaceDE/>
        <w:autoSpaceDN/>
        <w:adjustRightInd/>
        <w:spacing w:before="120" w:after="120"/>
        <w:ind w:left="357" w:hanging="357"/>
        <w:jc w:val="center"/>
        <w:rPr>
          <w:rFonts w:ascii="Times New Roman" w:hAnsi="Times New Roman"/>
          <w:b/>
          <w:sz w:val="24"/>
          <w:szCs w:val="24"/>
        </w:rPr>
      </w:pPr>
      <w:r w:rsidRPr="00DD4741">
        <w:rPr>
          <w:rFonts w:ascii="Times New Roman" w:hAnsi="Times New Roman"/>
          <w:b/>
          <w:sz w:val="24"/>
          <w:szCs w:val="24"/>
        </w:rPr>
        <w:t>Nobeiguma noteikumi</w:t>
      </w:r>
    </w:p>
    <w:p w14:paraId="74C4988B" w14:textId="77777777" w:rsidR="009177E3" w:rsidRPr="0039164A" w:rsidRDefault="009177E3" w:rsidP="009177E3">
      <w:pPr>
        <w:numPr>
          <w:ilvl w:val="1"/>
          <w:numId w:val="24"/>
        </w:numPr>
        <w:ind w:left="540" w:hanging="540"/>
        <w:jc w:val="both"/>
        <w:rPr>
          <w:rFonts w:ascii="Times New Roman" w:hAnsi="Times New Roman" w:cs="Times New Roman"/>
          <w:bCs/>
          <w:kern w:val="28"/>
          <w:sz w:val="24"/>
        </w:rPr>
      </w:pPr>
      <w:r w:rsidRPr="0039164A">
        <w:rPr>
          <w:rFonts w:ascii="Times New Roman" w:hAnsi="Times New Roman" w:cs="Times New Roman"/>
          <w:bCs/>
          <w:kern w:val="28"/>
          <w:sz w:val="24"/>
        </w:rPr>
        <w:t>Šī Līguma nodaļu virsraksti ir lietoti vienīgi ērtībai un nevar tikt izmantoti šī Līguma noteikumu interpretācijai.</w:t>
      </w:r>
    </w:p>
    <w:p w14:paraId="351D0DAC" w14:textId="77777777" w:rsidR="009177E3" w:rsidRDefault="009177E3" w:rsidP="009177E3">
      <w:pPr>
        <w:numPr>
          <w:ilvl w:val="1"/>
          <w:numId w:val="24"/>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t xml:space="preserve">Ja Latvijas Republikā spēkā esošajos normatīvajos aktos tiek izdarīti grozījumi, kā rezultātā kāds Līguma noteikums vai punkts zaudē spēku vai tā spēkā esamība un piemērošana izrādās strīdīga, Puses to nomaina ar spēkā esošu un neapstrīdamu noteikumu atbilstoši Līguma saturam un Līguma noslēgšanas mērķim. Lai spēku zaudējušu un strīdīgu noteikumu vai punktu aizstātu ar spēkā esošu un neapstrīdamu noteikumu vai punktu, </w:t>
      </w:r>
      <w:r>
        <w:rPr>
          <w:rFonts w:ascii="Times New Roman" w:hAnsi="Times New Roman" w:cs="Times New Roman"/>
          <w:bCs/>
          <w:kern w:val="28"/>
          <w:sz w:val="24"/>
        </w:rPr>
        <w:t>Puses</w:t>
      </w:r>
      <w:r w:rsidRPr="00DD4741">
        <w:rPr>
          <w:rFonts w:ascii="Times New Roman" w:hAnsi="Times New Roman" w:cs="Times New Roman"/>
          <w:bCs/>
          <w:kern w:val="28"/>
          <w:sz w:val="24"/>
        </w:rPr>
        <w:t xml:space="preserve"> noslēdz papildu rakstisku vienošanos.</w:t>
      </w:r>
    </w:p>
    <w:p w14:paraId="36A25F05" w14:textId="77777777" w:rsidR="009177E3" w:rsidRPr="009F4177" w:rsidRDefault="009177E3" w:rsidP="009177E3">
      <w:pPr>
        <w:numPr>
          <w:ilvl w:val="1"/>
          <w:numId w:val="24"/>
        </w:numPr>
        <w:ind w:left="540" w:hanging="540"/>
        <w:jc w:val="both"/>
        <w:rPr>
          <w:rFonts w:ascii="Times New Roman" w:hAnsi="Times New Roman" w:cs="Times New Roman"/>
          <w:bCs/>
          <w:kern w:val="28"/>
          <w:sz w:val="24"/>
        </w:rPr>
      </w:pPr>
      <w:r w:rsidRPr="009F4177">
        <w:rPr>
          <w:rFonts w:ascii="Times New Roman" w:hAnsi="Times New Roman" w:cs="Times New Roman"/>
          <w:bCs/>
          <w:kern w:val="28"/>
          <w:sz w:val="24"/>
        </w:rPr>
        <w:t>Pieļaujami tikai tādi līguma grozījumi, kas ir atbilstoš</w:t>
      </w:r>
      <w:r>
        <w:rPr>
          <w:rFonts w:ascii="Times New Roman" w:hAnsi="Times New Roman" w:cs="Times New Roman"/>
          <w:bCs/>
          <w:kern w:val="28"/>
          <w:sz w:val="24"/>
        </w:rPr>
        <w:t>i Publisko iepirkumu likuma 61.</w:t>
      </w:r>
      <w:r w:rsidRPr="009F4177">
        <w:rPr>
          <w:rFonts w:ascii="Times New Roman" w:hAnsi="Times New Roman" w:cs="Times New Roman"/>
          <w:bCs/>
          <w:kern w:val="28"/>
          <w:sz w:val="24"/>
        </w:rPr>
        <w:t>pantam. Jebkuri grozījumi vai papildinājumi Līgumā izdarāmi rakstveidā un tie kļūst par Līguma neatņemamu sastāvdaļu ar brīdi, kad tos ir parakstījušas abas Puses.</w:t>
      </w:r>
    </w:p>
    <w:p w14:paraId="0E240D00" w14:textId="77777777" w:rsidR="009177E3" w:rsidRPr="00DD4741" w:rsidRDefault="009177E3" w:rsidP="009177E3">
      <w:pPr>
        <w:numPr>
          <w:ilvl w:val="1"/>
          <w:numId w:val="24"/>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t>Visi Līguma grozījumi ir spēkā tikai tad, ja tiek noformēti rakstiski un ir abu Pušu parakstīti. Šādi Līguma grozījumi ar to parakstīšanas brīdi kļūst par šī Līguma neatņemamu sastāvdaļu.</w:t>
      </w:r>
    </w:p>
    <w:p w14:paraId="181365BC" w14:textId="77777777" w:rsidR="009177E3" w:rsidRPr="00DD4741" w:rsidRDefault="009177E3" w:rsidP="009177E3">
      <w:pPr>
        <w:numPr>
          <w:ilvl w:val="1"/>
          <w:numId w:val="24"/>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t>Puses apliecina, ka viņām ir saprotams šī Līguma saturs un nozīme, viņi atzīst Līgumu par pareizu un abpusēji izdevīgu. Līgumā lietotajiem jēdzieniem un formulējumiem piekrīt un apliecina, ka Līgums sastādīts pareizi vadoties no pušu iesniegtajiem dokumentiem un sniegtās informācijas, kuru Puses uzskata par pietiekamu un vispusīgi izklāstītu šajā Līgumā, ko apstiprina, parakstot katru Līguma eksemplāru.</w:t>
      </w:r>
    </w:p>
    <w:p w14:paraId="3B32A1A2" w14:textId="77777777" w:rsidR="009177E3" w:rsidRDefault="009177E3" w:rsidP="009177E3">
      <w:pPr>
        <w:numPr>
          <w:ilvl w:val="1"/>
          <w:numId w:val="24"/>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t xml:space="preserve">Puses vienojas, ka pusēm ir saistoša sarakste, kas veikta izmantojot Līgumā norādīto elektronisko pastu, kas minēti </w:t>
      </w:r>
      <w:r>
        <w:rPr>
          <w:rFonts w:ascii="Times New Roman" w:hAnsi="Times New Roman" w:cs="Times New Roman"/>
          <w:bCs/>
          <w:kern w:val="28"/>
          <w:sz w:val="24"/>
        </w:rPr>
        <w:t>Līguma 8.punktā.</w:t>
      </w:r>
    </w:p>
    <w:p w14:paraId="206F9081" w14:textId="77777777" w:rsidR="009177E3" w:rsidRPr="00F63D88" w:rsidRDefault="009177E3" w:rsidP="009177E3">
      <w:pPr>
        <w:numPr>
          <w:ilvl w:val="1"/>
          <w:numId w:val="24"/>
        </w:numPr>
        <w:ind w:left="540" w:hanging="540"/>
        <w:jc w:val="both"/>
        <w:rPr>
          <w:rFonts w:ascii="Times New Roman" w:hAnsi="Times New Roman" w:cs="Times New Roman"/>
          <w:bCs/>
          <w:kern w:val="28"/>
          <w:sz w:val="24"/>
        </w:rPr>
      </w:pPr>
      <w:r w:rsidRPr="00F63D88">
        <w:rPr>
          <w:rFonts w:ascii="Times New Roman" w:hAnsi="Times New Roman" w:cs="Times New Roman"/>
          <w:sz w:val="24"/>
        </w:rPr>
        <w:t>Līgums sagatavots latviešu valodā, divos eksemplāros, uz _______________ lappusēm. Abiem Līguma eksemplāriem ir vienāds juridiskais spēks. Viens no eksemplāriem glabājas pie Pasūtītāja, otrs – pie Piegādātāja.</w:t>
      </w:r>
    </w:p>
    <w:p w14:paraId="730777BB" w14:textId="77777777" w:rsidR="009177E3" w:rsidRPr="00F63D88" w:rsidRDefault="009177E3" w:rsidP="009177E3">
      <w:pPr>
        <w:numPr>
          <w:ilvl w:val="1"/>
          <w:numId w:val="24"/>
        </w:numPr>
        <w:ind w:left="540" w:hanging="540"/>
        <w:jc w:val="both"/>
        <w:rPr>
          <w:rFonts w:ascii="Times New Roman" w:hAnsi="Times New Roman" w:cs="Times New Roman"/>
          <w:bCs/>
          <w:kern w:val="28"/>
          <w:sz w:val="24"/>
        </w:rPr>
      </w:pPr>
      <w:r w:rsidRPr="00F63D88">
        <w:rPr>
          <w:rFonts w:ascii="Times New Roman" w:hAnsi="Times New Roman" w:cs="Times New Roman"/>
          <w:bCs/>
          <w:kern w:val="28"/>
          <w:sz w:val="24"/>
        </w:rPr>
        <w:t>Līgumam tā noslēgšanas brīdī ir šādi pielikumi, kas ir Līguma neatņemamas sastāvdaļas:</w:t>
      </w:r>
    </w:p>
    <w:p w14:paraId="00893D18" w14:textId="77777777" w:rsidR="009177E3" w:rsidRPr="00F63D88" w:rsidRDefault="009177E3" w:rsidP="009177E3">
      <w:pPr>
        <w:numPr>
          <w:ilvl w:val="2"/>
          <w:numId w:val="24"/>
        </w:numPr>
        <w:ind w:left="1214" w:hanging="505"/>
        <w:jc w:val="both"/>
        <w:rPr>
          <w:rFonts w:ascii="Times New Roman" w:hAnsi="Times New Roman" w:cs="Times New Roman"/>
          <w:bCs/>
          <w:kern w:val="28"/>
          <w:sz w:val="24"/>
        </w:rPr>
      </w:pPr>
      <w:r w:rsidRPr="00F63D88">
        <w:rPr>
          <w:rFonts w:ascii="Times New Roman" w:hAnsi="Times New Roman" w:cs="Times New Roman"/>
          <w:bCs/>
          <w:kern w:val="28"/>
          <w:sz w:val="24"/>
        </w:rPr>
        <w:t>1.pielikums – Tehniskās specifikācijas kopija;</w:t>
      </w:r>
    </w:p>
    <w:p w14:paraId="2BF97472" w14:textId="77777777" w:rsidR="009177E3" w:rsidRPr="00F63D88" w:rsidRDefault="009177E3" w:rsidP="009177E3">
      <w:pPr>
        <w:numPr>
          <w:ilvl w:val="2"/>
          <w:numId w:val="24"/>
        </w:numPr>
        <w:ind w:left="1214" w:hanging="505"/>
        <w:jc w:val="both"/>
        <w:rPr>
          <w:rFonts w:ascii="Times New Roman" w:hAnsi="Times New Roman" w:cs="Times New Roman"/>
          <w:bCs/>
          <w:kern w:val="28"/>
          <w:sz w:val="24"/>
        </w:rPr>
      </w:pPr>
      <w:r w:rsidRPr="00F63D88">
        <w:rPr>
          <w:rFonts w:ascii="Times New Roman" w:hAnsi="Times New Roman" w:cs="Times New Roman"/>
          <w:bCs/>
          <w:kern w:val="28"/>
          <w:sz w:val="24"/>
        </w:rPr>
        <w:t>2.pielikums</w:t>
      </w:r>
      <w:r>
        <w:rPr>
          <w:rFonts w:ascii="Times New Roman" w:hAnsi="Times New Roman" w:cs="Times New Roman"/>
          <w:bCs/>
          <w:kern w:val="28"/>
          <w:sz w:val="24"/>
        </w:rPr>
        <w:t xml:space="preserve"> – Finanšu piedāvājuma kopija;</w:t>
      </w:r>
    </w:p>
    <w:p w14:paraId="1BF51222" w14:textId="0D7D57DE" w:rsidR="009177E3" w:rsidRDefault="009177E3" w:rsidP="009177E3">
      <w:pPr>
        <w:numPr>
          <w:ilvl w:val="2"/>
          <w:numId w:val="24"/>
        </w:numPr>
        <w:ind w:left="1214" w:hanging="505"/>
        <w:jc w:val="both"/>
        <w:rPr>
          <w:rFonts w:ascii="Times New Roman" w:hAnsi="Times New Roman" w:cs="Times New Roman"/>
          <w:bCs/>
          <w:kern w:val="28"/>
          <w:sz w:val="24"/>
        </w:rPr>
      </w:pPr>
      <w:r w:rsidRPr="00F63D88">
        <w:rPr>
          <w:rFonts w:ascii="Times New Roman" w:hAnsi="Times New Roman" w:cs="Times New Roman"/>
          <w:bCs/>
          <w:kern w:val="28"/>
          <w:sz w:val="24"/>
        </w:rPr>
        <w:t xml:space="preserve">3.pielikums </w:t>
      </w:r>
      <w:r>
        <w:rPr>
          <w:rFonts w:ascii="Times New Roman" w:hAnsi="Times New Roman" w:cs="Times New Roman"/>
          <w:bCs/>
          <w:kern w:val="28"/>
          <w:sz w:val="24"/>
        </w:rPr>
        <w:t>– Pakalpojuma pieņemšanas – nodošanas akts.</w:t>
      </w:r>
    </w:p>
    <w:p w14:paraId="23C563BB" w14:textId="77777777" w:rsidR="009177E3" w:rsidRDefault="009177E3" w:rsidP="009177E3">
      <w:pPr>
        <w:jc w:val="both"/>
        <w:rPr>
          <w:rFonts w:ascii="Times New Roman" w:hAnsi="Times New Roman" w:cs="Times New Roman"/>
          <w:bCs/>
          <w:kern w:val="28"/>
          <w:sz w:val="24"/>
        </w:rPr>
      </w:pPr>
    </w:p>
    <w:p w14:paraId="668FAFB2" w14:textId="77777777" w:rsidR="009177E3" w:rsidRPr="00954E5F" w:rsidRDefault="009177E3" w:rsidP="009177E3">
      <w:pPr>
        <w:numPr>
          <w:ilvl w:val="0"/>
          <w:numId w:val="24"/>
        </w:numPr>
        <w:contextualSpacing/>
        <w:jc w:val="center"/>
        <w:rPr>
          <w:rFonts w:ascii="Times New Roman" w:eastAsia="Times New Roman" w:hAnsi="Times New Roman" w:cs="Times New Roman"/>
          <w:sz w:val="24"/>
        </w:rPr>
      </w:pPr>
      <w:r w:rsidRPr="00954E5F">
        <w:rPr>
          <w:rFonts w:ascii="Times New Roman" w:eastAsia="Times New Roman" w:hAnsi="Times New Roman" w:cs="Times New Roman"/>
          <w:b/>
          <w:sz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9"/>
      </w:tblGrid>
      <w:tr w:rsidR="009177E3" w:rsidRPr="00940C8D" w14:paraId="5A18524B" w14:textId="77777777" w:rsidTr="0034090F">
        <w:trPr>
          <w:trHeight w:val="80"/>
        </w:trPr>
        <w:tc>
          <w:tcPr>
            <w:tcW w:w="2499" w:type="pct"/>
            <w:tcBorders>
              <w:top w:val="nil"/>
              <w:left w:val="nil"/>
              <w:bottom w:val="nil"/>
              <w:right w:val="nil"/>
            </w:tcBorders>
          </w:tcPr>
          <w:p w14:paraId="31542F0C" w14:textId="77777777" w:rsidR="009177E3" w:rsidRPr="00954E5F" w:rsidRDefault="009177E3" w:rsidP="0034090F">
            <w:pPr>
              <w:rPr>
                <w:rFonts w:ascii="Times New Roman" w:hAnsi="Times New Roman" w:cs="Times New Roman"/>
                <w:b/>
                <w:sz w:val="24"/>
              </w:rPr>
            </w:pPr>
            <w:r w:rsidRPr="00954E5F">
              <w:rPr>
                <w:rFonts w:ascii="Times New Roman" w:hAnsi="Times New Roman" w:cs="Times New Roman"/>
                <w:b/>
                <w:sz w:val="24"/>
              </w:rPr>
              <w:t>Pasūtītājs:</w:t>
            </w:r>
          </w:p>
          <w:p w14:paraId="059DA665" w14:textId="77777777" w:rsidR="009177E3" w:rsidRPr="00954E5F" w:rsidRDefault="009177E3" w:rsidP="0034090F">
            <w:pPr>
              <w:rPr>
                <w:rFonts w:ascii="Times New Roman" w:hAnsi="Times New Roman" w:cs="Times New Roman"/>
                <w:b/>
                <w:sz w:val="24"/>
              </w:rPr>
            </w:pPr>
            <w:r w:rsidRPr="00954E5F">
              <w:rPr>
                <w:rFonts w:ascii="Times New Roman" w:hAnsi="Times New Roman" w:cs="Times New Roman"/>
                <w:b/>
                <w:sz w:val="24"/>
              </w:rPr>
              <w:lastRenderedPageBreak/>
              <w:t>Rīgas Tehniskā universitāte</w:t>
            </w:r>
          </w:p>
          <w:p w14:paraId="0C052BAA" w14:textId="77777777" w:rsidR="009177E3" w:rsidRPr="00954E5F" w:rsidRDefault="009177E3" w:rsidP="0034090F">
            <w:pPr>
              <w:rPr>
                <w:rFonts w:ascii="Times New Roman" w:hAnsi="Times New Roman" w:cs="Times New Roman"/>
                <w:sz w:val="24"/>
              </w:rPr>
            </w:pPr>
            <w:r w:rsidRPr="00954E5F">
              <w:rPr>
                <w:rFonts w:ascii="Times New Roman" w:hAnsi="Times New Roman" w:cs="Times New Roman"/>
                <w:sz w:val="24"/>
              </w:rPr>
              <w:t>Kaļķu iela 1 Rīga, LV – 1658</w:t>
            </w:r>
          </w:p>
          <w:p w14:paraId="3D68CA5C" w14:textId="77777777" w:rsidR="009177E3" w:rsidRPr="00954E5F" w:rsidRDefault="009177E3" w:rsidP="0034090F">
            <w:pPr>
              <w:rPr>
                <w:rFonts w:ascii="Times New Roman" w:hAnsi="Times New Roman" w:cs="Times New Roman"/>
                <w:sz w:val="24"/>
              </w:rPr>
            </w:pPr>
            <w:r w:rsidRPr="00954E5F">
              <w:rPr>
                <w:rFonts w:ascii="Times New Roman" w:hAnsi="Times New Roman" w:cs="Times New Roman"/>
                <w:sz w:val="24"/>
              </w:rPr>
              <w:t>Reģ. Nr. 3341000709</w:t>
            </w:r>
          </w:p>
          <w:p w14:paraId="78280EB3" w14:textId="77777777" w:rsidR="009177E3" w:rsidRPr="00954E5F" w:rsidRDefault="009177E3" w:rsidP="0034090F">
            <w:pPr>
              <w:rPr>
                <w:rFonts w:ascii="Times New Roman" w:hAnsi="Times New Roman" w:cs="Times New Roman"/>
                <w:sz w:val="24"/>
              </w:rPr>
            </w:pPr>
            <w:r w:rsidRPr="00954E5F">
              <w:rPr>
                <w:rFonts w:ascii="Times New Roman" w:hAnsi="Times New Roman" w:cs="Times New Roman"/>
                <w:sz w:val="24"/>
              </w:rPr>
              <w:t>PVN Nr. LV90000068977</w:t>
            </w:r>
          </w:p>
          <w:p w14:paraId="33C8DCB8" w14:textId="77777777" w:rsidR="009177E3" w:rsidRPr="00954E5F" w:rsidRDefault="009177E3" w:rsidP="0034090F">
            <w:pPr>
              <w:rPr>
                <w:rFonts w:ascii="Times New Roman" w:hAnsi="Times New Roman" w:cs="Times New Roman"/>
                <w:sz w:val="24"/>
              </w:rPr>
            </w:pPr>
          </w:p>
          <w:p w14:paraId="3BC843B4" w14:textId="77777777" w:rsidR="009177E3" w:rsidRPr="00954E5F" w:rsidRDefault="009177E3" w:rsidP="0034090F">
            <w:pPr>
              <w:rPr>
                <w:rFonts w:ascii="Times New Roman" w:hAnsi="Times New Roman" w:cs="Times New Roman"/>
                <w:sz w:val="24"/>
              </w:rPr>
            </w:pPr>
          </w:p>
          <w:p w14:paraId="0CDA2776" w14:textId="77777777" w:rsidR="009177E3" w:rsidRPr="00954E5F" w:rsidRDefault="009177E3" w:rsidP="0034090F">
            <w:pPr>
              <w:rPr>
                <w:rFonts w:ascii="Times New Roman" w:hAnsi="Times New Roman" w:cs="Times New Roman"/>
                <w:sz w:val="24"/>
              </w:rPr>
            </w:pPr>
          </w:p>
          <w:p w14:paraId="28288FE4" w14:textId="77777777" w:rsidR="009177E3" w:rsidRPr="00954E5F" w:rsidRDefault="009177E3" w:rsidP="0034090F">
            <w:pPr>
              <w:rPr>
                <w:rFonts w:ascii="Times New Roman" w:hAnsi="Times New Roman" w:cs="Times New Roman"/>
                <w:sz w:val="24"/>
              </w:rPr>
            </w:pPr>
          </w:p>
          <w:p w14:paraId="3724F63F" w14:textId="77777777" w:rsidR="009177E3" w:rsidRPr="00954E5F" w:rsidRDefault="009177E3" w:rsidP="0034090F">
            <w:pPr>
              <w:rPr>
                <w:rFonts w:ascii="Times New Roman" w:hAnsi="Times New Roman" w:cs="Times New Roman"/>
                <w:sz w:val="24"/>
              </w:rPr>
            </w:pPr>
          </w:p>
        </w:tc>
        <w:tc>
          <w:tcPr>
            <w:tcW w:w="2501" w:type="pct"/>
            <w:tcBorders>
              <w:top w:val="nil"/>
              <w:left w:val="nil"/>
              <w:bottom w:val="nil"/>
              <w:right w:val="nil"/>
            </w:tcBorders>
          </w:tcPr>
          <w:p w14:paraId="20078F41" w14:textId="77777777" w:rsidR="009177E3" w:rsidRPr="00940C8D" w:rsidRDefault="009177E3" w:rsidP="0034090F">
            <w:pPr>
              <w:rPr>
                <w:rFonts w:ascii="Times New Roman" w:hAnsi="Times New Roman" w:cs="Times New Roman"/>
                <w:b/>
                <w:sz w:val="24"/>
              </w:rPr>
            </w:pPr>
            <w:r w:rsidRPr="00954E5F">
              <w:rPr>
                <w:rFonts w:ascii="Times New Roman" w:hAnsi="Times New Roman" w:cs="Times New Roman"/>
                <w:b/>
                <w:sz w:val="24"/>
              </w:rPr>
              <w:lastRenderedPageBreak/>
              <w:t>Piegādātājs:</w:t>
            </w:r>
          </w:p>
          <w:p w14:paraId="5D0F6536" w14:textId="77777777" w:rsidR="009177E3" w:rsidRPr="00940C8D" w:rsidRDefault="009177E3" w:rsidP="0034090F">
            <w:pPr>
              <w:rPr>
                <w:rFonts w:ascii="Times New Roman" w:hAnsi="Times New Roman" w:cs="Times New Roman"/>
                <w:sz w:val="24"/>
              </w:rPr>
            </w:pPr>
          </w:p>
          <w:p w14:paraId="32AAB617" w14:textId="77777777" w:rsidR="009177E3" w:rsidRPr="00940C8D" w:rsidRDefault="009177E3" w:rsidP="0034090F">
            <w:pPr>
              <w:rPr>
                <w:rFonts w:ascii="Times New Roman" w:hAnsi="Times New Roman" w:cs="Times New Roman"/>
                <w:sz w:val="24"/>
              </w:rPr>
            </w:pPr>
          </w:p>
        </w:tc>
      </w:tr>
      <w:tr w:rsidR="009177E3" w:rsidRPr="00940C8D" w14:paraId="6EBC6E0B" w14:textId="77777777" w:rsidTr="0034090F">
        <w:trPr>
          <w:trHeight w:val="80"/>
        </w:trPr>
        <w:tc>
          <w:tcPr>
            <w:tcW w:w="2499" w:type="pct"/>
            <w:tcBorders>
              <w:top w:val="nil"/>
              <w:left w:val="nil"/>
              <w:bottom w:val="nil"/>
              <w:right w:val="nil"/>
            </w:tcBorders>
          </w:tcPr>
          <w:p w14:paraId="7219DB17" w14:textId="77777777" w:rsidR="009177E3" w:rsidRPr="0044453B" w:rsidRDefault="009177E3" w:rsidP="0034090F">
            <w:pPr>
              <w:rPr>
                <w:rFonts w:ascii="Times New Roman" w:hAnsi="Times New Roman" w:cs="Times New Roman"/>
                <w:b/>
                <w:sz w:val="24"/>
                <w:highlight w:val="cyan"/>
              </w:rPr>
            </w:pPr>
          </w:p>
        </w:tc>
        <w:tc>
          <w:tcPr>
            <w:tcW w:w="2501" w:type="pct"/>
            <w:tcBorders>
              <w:top w:val="nil"/>
              <w:left w:val="nil"/>
              <w:bottom w:val="nil"/>
              <w:right w:val="nil"/>
            </w:tcBorders>
          </w:tcPr>
          <w:p w14:paraId="64F6E502" w14:textId="77777777" w:rsidR="009177E3" w:rsidRPr="0044453B" w:rsidRDefault="009177E3" w:rsidP="0034090F">
            <w:pPr>
              <w:rPr>
                <w:rFonts w:ascii="Times New Roman" w:hAnsi="Times New Roman" w:cs="Times New Roman"/>
                <w:b/>
                <w:sz w:val="24"/>
                <w:highlight w:val="cyan"/>
              </w:rPr>
            </w:pPr>
          </w:p>
        </w:tc>
      </w:tr>
    </w:tbl>
    <w:p w14:paraId="4DD6808D" w14:textId="77777777" w:rsidR="009177E3" w:rsidRDefault="009177E3" w:rsidP="009177E3">
      <w:pPr>
        <w:jc w:val="both"/>
        <w:rPr>
          <w:rFonts w:ascii="Times New Roman" w:hAnsi="Times New Roman" w:cs="Times New Roman"/>
          <w:bCs/>
          <w:kern w:val="28"/>
          <w:sz w:val="24"/>
        </w:rPr>
      </w:pPr>
    </w:p>
    <w:p w14:paraId="390E7212" w14:textId="77777777" w:rsidR="009177E3" w:rsidRPr="00F65F27" w:rsidRDefault="009177E3" w:rsidP="009177E3">
      <w:pPr>
        <w:rPr>
          <w:rFonts w:ascii="Times New Roman" w:hAnsi="Times New Roman" w:cs="Times New Roman"/>
          <w:sz w:val="24"/>
        </w:rPr>
      </w:pPr>
    </w:p>
    <w:p w14:paraId="7A3AF600" w14:textId="77777777" w:rsidR="009177E3" w:rsidRPr="00F65F27" w:rsidRDefault="009177E3" w:rsidP="009177E3">
      <w:pPr>
        <w:rPr>
          <w:rFonts w:ascii="Times New Roman" w:hAnsi="Times New Roman" w:cs="Times New Roman"/>
          <w:sz w:val="24"/>
        </w:rPr>
      </w:pPr>
    </w:p>
    <w:p w14:paraId="42FC598F" w14:textId="77777777" w:rsidR="009177E3" w:rsidRDefault="009177E3" w:rsidP="009177E3">
      <w:pPr>
        <w:tabs>
          <w:tab w:val="left" w:pos="1853"/>
        </w:tabs>
        <w:rPr>
          <w:rFonts w:ascii="Times New Roman" w:hAnsi="Times New Roman" w:cs="Times New Roman"/>
          <w:sz w:val="24"/>
        </w:rPr>
      </w:pPr>
      <w:r>
        <w:rPr>
          <w:rFonts w:ascii="Times New Roman" w:hAnsi="Times New Roman" w:cs="Times New Roman"/>
          <w:sz w:val="24"/>
        </w:rPr>
        <w:tab/>
      </w:r>
    </w:p>
    <w:p w14:paraId="66048AA7" w14:textId="77777777" w:rsidR="009177E3" w:rsidRPr="00F65F27" w:rsidRDefault="009177E3" w:rsidP="009177E3">
      <w:pPr>
        <w:tabs>
          <w:tab w:val="left" w:pos="1853"/>
        </w:tabs>
        <w:rPr>
          <w:rFonts w:ascii="Times New Roman" w:hAnsi="Times New Roman" w:cs="Times New Roman"/>
          <w:sz w:val="24"/>
        </w:rPr>
      </w:pPr>
      <w:r>
        <w:rPr>
          <w:rFonts w:ascii="Times New Roman" w:hAnsi="Times New Roman" w:cs="Times New Roman"/>
          <w:sz w:val="24"/>
        </w:rPr>
        <w:br w:type="page"/>
      </w:r>
    </w:p>
    <w:tbl>
      <w:tblPr>
        <w:tblpPr w:leftFromText="180" w:rightFromText="180" w:vertAnchor="text" w:horzAnchor="margin" w:tblpXSpec="right" w:tblpY="567"/>
        <w:tblW w:w="9889" w:type="dxa"/>
        <w:tblLayout w:type="fixed"/>
        <w:tblCellMar>
          <w:left w:w="0" w:type="dxa"/>
          <w:right w:w="0" w:type="dxa"/>
        </w:tblCellMar>
        <w:tblLook w:val="0000" w:firstRow="0" w:lastRow="0" w:firstColumn="0" w:lastColumn="0" w:noHBand="0" w:noVBand="0"/>
      </w:tblPr>
      <w:tblGrid>
        <w:gridCol w:w="5070"/>
        <w:gridCol w:w="4819"/>
      </w:tblGrid>
      <w:tr w:rsidR="009177E3" w:rsidRPr="00F65F27" w14:paraId="5AD40581" w14:textId="77777777" w:rsidTr="0034090F">
        <w:trPr>
          <w:cantSplit/>
        </w:trPr>
        <w:tc>
          <w:tcPr>
            <w:tcW w:w="5070" w:type="dxa"/>
          </w:tcPr>
          <w:p w14:paraId="5748225A"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lastRenderedPageBreak/>
              <w:t xml:space="preserve">Uzņēmējs : </w:t>
            </w:r>
          </w:p>
          <w:p w14:paraId="055AAFF0" w14:textId="77777777" w:rsidR="009177E3" w:rsidRPr="00F65F27" w:rsidRDefault="009177E3" w:rsidP="0034090F">
            <w:pPr>
              <w:rPr>
                <w:rFonts w:ascii="Times New Roman" w:hAnsi="Times New Roman" w:cs="Times New Roman"/>
                <w:b/>
                <w:sz w:val="24"/>
              </w:rPr>
            </w:pPr>
            <w:r w:rsidRPr="00F65F27">
              <w:rPr>
                <w:rFonts w:ascii="Times New Roman" w:hAnsi="Times New Roman" w:cs="Times New Roman"/>
                <w:b/>
                <w:sz w:val="24"/>
              </w:rPr>
              <w:t>____________________</w:t>
            </w:r>
          </w:p>
          <w:p w14:paraId="031C4A7B"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t>Reģ. Nr. ______________</w:t>
            </w:r>
          </w:p>
          <w:p w14:paraId="6F61FE50" w14:textId="77777777" w:rsidR="009177E3" w:rsidRPr="00F65F27" w:rsidRDefault="009177E3" w:rsidP="0034090F">
            <w:pPr>
              <w:jc w:val="both"/>
              <w:rPr>
                <w:rFonts w:ascii="Times New Roman" w:hAnsi="Times New Roman" w:cs="Times New Roman"/>
                <w:sz w:val="24"/>
              </w:rPr>
            </w:pPr>
          </w:p>
          <w:p w14:paraId="1D6634A9" w14:textId="77777777" w:rsidR="009177E3" w:rsidRPr="00F65F27" w:rsidRDefault="009177E3" w:rsidP="0034090F">
            <w:pPr>
              <w:jc w:val="both"/>
              <w:rPr>
                <w:rFonts w:ascii="Times New Roman" w:hAnsi="Times New Roman" w:cs="Times New Roman"/>
                <w:sz w:val="24"/>
              </w:rPr>
            </w:pPr>
          </w:p>
        </w:tc>
        <w:tc>
          <w:tcPr>
            <w:tcW w:w="4819" w:type="dxa"/>
          </w:tcPr>
          <w:p w14:paraId="74FEE9AB"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t xml:space="preserve">Pasūtītājs: </w:t>
            </w:r>
          </w:p>
          <w:p w14:paraId="725740C0" w14:textId="77777777" w:rsidR="009177E3" w:rsidRPr="00F65F27" w:rsidRDefault="009177E3" w:rsidP="0034090F">
            <w:pPr>
              <w:widowControl w:val="0"/>
              <w:autoSpaceDE w:val="0"/>
              <w:autoSpaceDN w:val="0"/>
              <w:adjustRightInd w:val="0"/>
              <w:jc w:val="both"/>
              <w:rPr>
                <w:rFonts w:ascii="Times New Roman" w:eastAsia="Times New Roman" w:hAnsi="Times New Roman" w:cs="Times New Roman"/>
                <w:b/>
                <w:sz w:val="24"/>
                <w:lang w:eastAsia="lv-LV"/>
              </w:rPr>
            </w:pPr>
            <w:r w:rsidRPr="00F65F27">
              <w:rPr>
                <w:rFonts w:ascii="Times New Roman" w:eastAsia="Times New Roman" w:hAnsi="Times New Roman" w:cs="Times New Roman"/>
                <w:b/>
                <w:sz w:val="24"/>
                <w:lang w:eastAsia="lv-LV"/>
              </w:rPr>
              <w:t>Rīgas Tehniskā universitāte</w:t>
            </w:r>
          </w:p>
          <w:p w14:paraId="185BFADE" w14:textId="77777777" w:rsidR="009177E3" w:rsidRPr="00F65F27" w:rsidRDefault="009177E3" w:rsidP="0034090F">
            <w:pPr>
              <w:widowControl w:val="0"/>
              <w:autoSpaceDE w:val="0"/>
              <w:autoSpaceDN w:val="0"/>
              <w:adjustRightInd w:val="0"/>
              <w:jc w:val="both"/>
              <w:rPr>
                <w:rFonts w:ascii="Times New Roman" w:eastAsia="Times New Roman" w:hAnsi="Times New Roman" w:cs="Times New Roman"/>
                <w:sz w:val="24"/>
                <w:lang w:eastAsia="lv-LV"/>
              </w:rPr>
            </w:pPr>
            <w:r w:rsidRPr="00F65F27">
              <w:rPr>
                <w:rFonts w:ascii="Times New Roman" w:eastAsia="Times New Roman" w:hAnsi="Times New Roman" w:cs="Times New Roman"/>
                <w:sz w:val="24"/>
                <w:lang w:eastAsia="lv-LV"/>
              </w:rPr>
              <w:t>PVN reģ. Nr. LV90000068977</w:t>
            </w:r>
          </w:p>
          <w:p w14:paraId="1BB3C688" w14:textId="77777777" w:rsidR="009177E3" w:rsidRPr="00F65F27" w:rsidRDefault="009177E3" w:rsidP="0034090F">
            <w:pPr>
              <w:rPr>
                <w:rFonts w:ascii="Times New Roman" w:hAnsi="Times New Roman" w:cs="Times New Roman"/>
                <w:sz w:val="24"/>
              </w:rPr>
            </w:pPr>
          </w:p>
        </w:tc>
      </w:tr>
    </w:tbl>
    <w:p w14:paraId="12E40540" w14:textId="77777777" w:rsidR="009177E3" w:rsidRPr="00F65F27" w:rsidRDefault="009177E3" w:rsidP="009177E3">
      <w:pPr>
        <w:widowControl w:val="0"/>
        <w:numPr>
          <w:ilvl w:val="12"/>
          <w:numId w:val="0"/>
        </w:numPr>
        <w:jc w:val="center"/>
        <w:outlineLvl w:val="1"/>
        <w:rPr>
          <w:rFonts w:ascii="Times New Roman" w:hAnsi="Times New Roman" w:cs="Times New Roman"/>
          <w:b/>
          <w:sz w:val="24"/>
        </w:rPr>
      </w:pPr>
    </w:p>
    <w:p w14:paraId="50AA247E" w14:textId="77777777" w:rsidR="009177E3" w:rsidRPr="00F65F27" w:rsidRDefault="009177E3" w:rsidP="009177E3">
      <w:pPr>
        <w:widowControl w:val="0"/>
        <w:numPr>
          <w:ilvl w:val="12"/>
          <w:numId w:val="0"/>
        </w:numPr>
        <w:jc w:val="center"/>
        <w:outlineLvl w:val="1"/>
        <w:rPr>
          <w:rFonts w:ascii="Times New Roman" w:hAnsi="Times New Roman" w:cs="Times New Roman"/>
          <w:b/>
          <w:sz w:val="24"/>
        </w:rPr>
      </w:pPr>
    </w:p>
    <w:p w14:paraId="2A46D11D" w14:textId="77777777" w:rsidR="009177E3" w:rsidRPr="00F65F27" w:rsidRDefault="009177E3" w:rsidP="009177E3">
      <w:pPr>
        <w:keepNext/>
        <w:numPr>
          <w:ilvl w:val="12"/>
          <w:numId w:val="0"/>
        </w:numPr>
        <w:jc w:val="center"/>
        <w:outlineLvl w:val="1"/>
        <w:rPr>
          <w:rFonts w:ascii="Times New Roman" w:hAnsi="Times New Roman" w:cs="Times New Roman"/>
          <w:b/>
          <w:sz w:val="24"/>
        </w:rPr>
      </w:pPr>
      <w:r w:rsidRPr="00F65F27">
        <w:rPr>
          <w:rFonts w:ascii="Times New Roman" w:hAnsi="Times New Roman" w:cs="Times New Roman"/>
          <w:b/>
          <w:sz w:val="24"/>
        </w:rPr>
        <w:t xml:space="preserve">Pakalpojuma </w:t>
      </w:r>
      <w:r>
        <w:rPr>
          <w:rFonts w:ascii="Times New Roman" w:hAnsi="Times New Roman" w:cs="Times New Roman"/>
          <w:b/>
          <w:sz w:val="24"/>
        </w:rPr>
        <w:t xml:space="preserve">pieņemšanas – </w:t>
      </w:r>
      <w:r w:rsidRPr="00F65F27">
        <w:rPr>
          <w:rFonts w:ascii="Times New Roman" w:hAnsi="Times New Roman" w:cs="Times New Roman"/>
          <w:b/>
          <w:sz w:val="24"/>
        </w:rPr>
        <w:t>nodošanas akts</w:t>
      </w:r>
    </w:p>
    <w:p w14:paraId="79D1091E" w14:textId="77777777" w:rsidR="009177E3" w:rsidRPr="00F65F27" w:rsidRDefault="009177E3" w:rsidP="009177E3">
      <w:pPr>
        <w:keepNext/>
        <w:numPr>
          <w:ilvl w:val="12"/>
          <w:numId w:val="0"/>
        </w:numPr>
        <w:jc w:val="center"/>
        <w:outlineLvl w:val="1"/>
        <w:rPr>
          <w:rFonts w:ascii="Times New Roman" w:hAnsi="Times New Roman" w:cs="Times New Roman"/>
          <w:b/>
          <w:sz w:val="24"/>
        </w:rPr>
      </w:pPr>
    </w:p>
    <w:p w14:paraId="6357BDF4" w14:textId="77777777" w:rsidR="009177E3" w:rsidRPr="00F65F27" w:rsidRDefault="009177E3" w:rsidP="009177E3">
      <w:pPr>
        <w:tabs>
          <w:tab w:val="left" w:pos="6521"/>
        </w:tabs>
        <w:rPr>
          <w:rFonts w:ascii="Times New Roman" w:hAnsi="Times New Roman" w:cs="Times New Roman"/>
          <w:sz w:val="24"/>
        </w:rPr>
      </w:pPr>
      <w:r w:rsidRPr="00F65F27">
        <w:rPr>
          <w:rFonts w:ascii="Times New Roman" w:hAnsi="Times New Roman" w:cs="Times New Roman"/>
          <w:sz w:val="24"/>
        </w:rPr>
        <w:t xml:space="preserve">Rīga, 201___.gada _____._________ </w:t>
      </w:r>
    </w:p>
    <w:p w14:paraId="381F35CC" w14:textId="77777777" w:rsidR="009177E3" w:rsidRPr="00F65F27" w:rsidRDefault="009177E3" w:rsidP="009177E3">
      <w:pPr>
        <w:jc w:val="both"/>
        <w:rPr>
          <w:rFonts w:ascii="Times New Roman" w:hAnsi="Times New Roman" w:cs="Times New Roman"/>
          <w:sz w:val="24"/>
        </w:rPr>
      </w:pPr>
    </w:p>
    <w:p w14:paraId="205FAC20" w14:textId="77777777" w:rsidR="009177E3" w:rsidRPr="00F65F27" w:rsidRDefault="009177E3" w:rsidP="009177E3">
      <w:pPr>
        <w:tabs>
          <w:tab w:val="center" w:pos="4153"/>
          <w:tab w:val="right" w:pos="8306"/>
        </w:tabs>
        <w:spacing w:before="120"/>
        <w:rPr>
          <w:rFonts w:ascii="Times New Roman" w:hAnsi="Times New Roman" w:cs="Times New Roman"/>
          <w:sz w:val="24"/>
        </w:rPr>
      </w:pPr>
      <w:r w:rsidRPr="00F65F27">
        <w:rPr>
          <w:rFonts w:ascii="Times New Roman" w:hAnsi="Times New Roman" w:cs="Times New Roman"/>
          <w:sz w:val="24"/>
        </w:rPr>
        <w:t>Mēs, apakšā parakstījušies,</w:t>
      </w:r>
    </w:p>
    <w:p w14:paraId="115B1960" w14:textId="77777777" w:rsidR="009177E3" w:rsidRPr="00F65F27" w:rsidRDefault="009177E3" w:rsidP="009177E3">
      <w:pPr>
        <w:spacing w:before="160"/>
        <w:rPr>
          <w:rFonts w:ascii="Times New Roman" w:hAnsi="Times New Roman" w:cs="Times New Roman"/>
          <w:sz w:val="24"/>
        </w:rPr>
      </w:pPr>
      <w:r>
        <w:rPr>
          <w:rFonts w:ascii="Times New Roman" w:hAnsi="Times New Roman" w:cs="Times New Roman"/>
          <w:sz w:val="24"/>
        </w:rPr>
        <w:t>IZPILDĪTĀJS</w:t>
      </w:r>
      <w:r w:rsidRPr="00F65F27">
        <w:rPr>
          <w:rFonts w:ascii="Times New Roman" w:hAnsi="Times New Roman" w:cs="Times New Roman"/>
          <w:sz w:val="24"/>
        </w:rPr>
        <w:t>:  ___________________  personā no vienas puses,</w:t>
      </w:r>
    </w:p>
    <w:p w14:paraId="6EE931DE" w14:textId="77777777" w:rsidR="009177E3" w:rsidRPr="00F65F27" w:rsidRDefault="009177E3" w:rsidP="009177E3">
      <w:pPr>
        <w:spacing w:before="160"/>
        <w:rPr>
          <w:rFonts w:ascii="Times New Roman" w:hAnsi="Times New Roman" w:cs="Times New Roman"/>
          <w:sz w:val="24"/>
        </w:rPr>
      </w:pPr>
      <w:r w:rsidRPr="00F65F27">
        <w:rPr>
          <w:rFonts w:ascii="Times New Roman" w:hAnsi="Times New Roman" w:cs="Times New Roman"/>
          <w:sz w:val="24"/>
        </w:rPr>
        <w:t xml:space="preserve">PASŪTĪTĀJS - PAKALPOJUMA SAŅĒMĒJS:  </w:t>
      </w:r>
      <w:r w:rsidRPr="00F65F27">
        <w:rPr>
          <w:rFonts w:ascii="Times New Roman" w:hAnsi="Times New Roman" w:cs="Times New Roman"/>
          <w:b/>
          <w:sz w:val="24"/>
        </w:rPr>
        <w:t>Rīgas Tehniskās universitātes ____</w:t>
      </w:r>
      <w:r w:rsidRPr="00F65F27">
        <w:rPr>
          <w:rFonts w:ascii="Times New Roman" w:hAnsi="Times New Roman" w:cs="Times New Roman"/>
          <w:sz w:val="24"/>
        </w:rPr>
        <w:t>_____________________ (</w:t>
      </w:r>
      <w:r w:rsidRPr="00F65F27">
        <w:rPr>
          <w:rFonts w:ascii="Times New Roman" w:hAnsi="Times New Roman" w:cs="Times New Roman"/>
          <w:i/>
          <w:sz w:val="24"/>
        </w:rPr>
        <w:t>struktūrvienības nosaukums</w:t>
      </w:r>
      <w:r w:rsidRPr="00F65F27">
        <w:rPr>
          <w:rFonts w:ascii="Times New Roman" w:hAnsi="Times New Roman" w:cs="Times New Roman"/>
          <w:sz w:val="24"/>
        </w:rPr>
        <w:t>) _________________(</w:t>
      </w:r>
      <w:r w:rsidRPr="00F65F27">
        <w:rPr>
          <w:rFonts w:ascii="Times New Roman" w:hAnsi="Times New Roman" w:cs="Times New Roman"/>
          <w:i/>
          <w:sz w:val="24"/>
        </w:rPr>
        <w:t>kontaktpersonas vārds, uzvārds</w:t>
      </w:r>
      <w:r w:rsidRPr="00F65F27">
        <w:rPr>
          <w:rFonts w:ascii="Times New Roman" w:hAnsi="Times New Roman" w:cs="Times New Roman"/>
          <w:sz w:val="24"/>
        </w:rPr>
        <w:t>) personā, no otras puses,</w:t>
      </w:r>
    </w:p>
    <w:p w14:paraId="032B021F" w14:textId="77777777" w:rsidR="009177E3" w:rsidRPr="00F65F27" w:rsidRDefault="009177E3" w:rsidP="009177E3">
      <w:pPr>
        <w:spacing w:before="160"/>
        <w:rPr>
          <w:rFonts w:ascii="Times New Roman" w:hAnsi="Times New Roman" w:cs="Times New Roman"/>
          <w:sz w:val="24"/>
        </w:rPr>
      </w:pPr>
    </w:p>
    <w:p w14:paraId="23FD051A" w14:textId="77777777" w:rsidR="009177E3" w:rsidRPr="00F65F27" w:rsidRDefault="009177E3" w:rsidP="009177E3">
      <w:pPr>
        <w:ind w:right="232"/>
        <w:jc w:val="both"/>
        <w:rPr>
          <w:rFonts w:ascii="Times New Roman" w:hAnsi="Times New Roman" w:cs="Times New Roman"/>
          <w:sz w:val="24"/>
        </w:rPr>
      </w:pPr>
      <w:r w:rsidRPr="00F65F27">
        <w:rPr>
          <w:rFonts w:ascii="Times New Roman" w:hAnsi="Times New Roman" w:cs="Times New Roman"/>
          <w:sz w:val="24"/>
        </w:rPr>
        <w:t xml:space="preserve">sastādījām šo aktu par _______________________________________________ </w:t>
      </w:r>
    </w:p>
    <w:p w14:paraId="3CB985DF" w14:textId="77777777" w:rsidR="009177E3" w:rsidRPr="00F65F27" w:rsidRDefault="009177E3" w:rsidP="009177E3">
      <w:pPr>
        <w:ind w:right="232"/>
        <w:jc w:val="both"/>
        <w:rPr>
          <w:rFonts w:ascii="Times New Roman" w:hAnsi="Times New Roman" w:cs="Times New Roman"/>
          <w:sz w:val="24"/>
        </w:rPr>
      </w:pPr>
    </w:p>
    <w:p w14:paraId="34519B2C" w14:textId="77777777" w:rsidR="009177E3" w:rsidRPr="00F65F27" w:rsidRDefault="009177E3" w:rsidP="009177E3">
      <w:pPr>
        <w:ind w:right="232"/>
        <w:jc w:val="both"/>
        <w:rPr>
          <w:rFonts w:ascii="Times New Roman" w:hAnsi="Times New Roman" w:cs="Times New Roman"/>
          <w:sz w:val="24"/>
        </w:rPr>
      </w:pPr>
      <w:r w:rsidRPr="00F65F27">
        <w:rPr>
          <w:rFonts w:ascii="Times New Roman" w:hAnsi="Times New Roman" w:cs="Times New Roman"/>
          <w:sz w:val="24"/>
        </w:rPr>
        <w:t xml:space="preserve"> _________________________________________________________________   </w:t>
      </w:r>
    </w:p>
    <w:p w14:paraId="39BAB4B0" w14:textId="24F4605B" w:rsidR="009177E3" w:rsidRPr="00F65F27" w:rsidRDefault="009177E3" w:rsidP="009177E3">
      <w:pPr>
        <w:ind w:right="232"/>
        <w:jc w:val="both"/>
        <w:rPr>
          <w:rFonts w:ascii="Times New Roman" w:hAnsi="Times New Roman" w:cs="Times New Roman"/>
          <w:sz w:val="24"/>
        </w:rPr>
      </w:pPr>
      <w:r w:rsidRPr="00F65F27">
        <w:rPr>
          <w:rFonts w:ascii="Times New Roman" w:hAnsi="Times New Roman" w:cs="Times New Roman"/>
          <w:sz w:val="24"/>
        </w:rPr>
        <w:t>(</w:t>
      </w:r>
      <w:r>
        <w:rPr>
          <w:rFonts w:ascii="Times New Roman" w:hAnsi="Times New Roman" w:cs="Times New Roman"/>
          <w:b/>
          <w:sz w:val="24"/>
        </w:rPr>
        <w:t>Līgums</w:t>
      </w:r>
      <w:r w:rsidRPr="00F65F27">
        <w:rPr>
          <w:rFonts w:ascii="Times New Roman" w:hAnsi="Times New Roman" w:cs="Times New Roman"/>
          <w:b/>
          <w:sz w:val="24"/>
        </w:rPr>
        <w:t>: ________201</w:t>
      </w:r>
      <w:r>
        <w:rPr>
          <w:rFonts w:ascii="Times New Roman" w:hAnsi="Times New Roman" w:cs="Times New Roman"/>
          <w:b/>
          <w:sz w:val="24"/>
        </w:rPr>
        <w:t>8</w:t>
      </w:r>
      <w:r w:rsidRPr="00F65F27">
        <w:rPr>
          <w:rFonts w:ascii="Times New Roman" w:hAnsi="Times New Roman" w:cs="Times New Roman"/>
          <w:b/>
          <w:sz w:val="24"/>
        </w:rPr>
        <w:t>. Nr.01J02-1/______</w:t>
      </w:r>
      <w:r w:rsidRPr="00F65F27">
        <w:rPr>
          <w:rFonts w:ascii="Times New Roman" w:hAnsi="Times New Roman" w:cs="Times New Roman"/>
          <w:sz w:val="24"/>
        </w:rPr>
        <w:t xml:space="preserve">; </w:t>
      </w:r>
      <w:r w:rsidRPr="00F65F27">
        <w:rPr>
          <w:rFonts w:ascii="Times New Roman" w:hAnsi="Times New Roman" w:cs="Times New Roman"/>
          <w:b/>
          <w:sz w:val="24"/>
        </w:rPr>
        <w:t>iepir</w:t>
      </w:r>
      <w:r>
        <w:rPr>
          <w:rFonts w:ascii="Times New Roman" w:hAnsi="Times New Roman" w:cs="Times New Roman"/>
          <w:b/>
          <w:sz w:val="24"/>
        </w:rPr>
        <w:t>kuma ID: RTU-2018</w:t>
      </w:r>
      <w:r w:rsidRPr="00F65F27">
        <w:rPr>
          <w:rFonts w:ascii="Times New Roman" w:hAnsi="Times New Roman" w:cs="Times New Roman"/>
          <w:b/>
          <w:sz w:val="24"/>
        </w:rPr>
        <w:t>/</w:t>
      </w:r>
      <w:r>
        <w:rPr>
          <w:rFonts w:ascii="Times New Roman" w:hAnsi="Times New Roman" w:cs="Times New Roman"/>
          <w:b/>
          <w:sz w:val="24"/>
        </w:rPr>
        <w:t>57</w:t>
      </w:r>
      <w:r w:rsidRPr="00F65F27">
        <w:rPr>
          <w:rFonts w:ascii="Times New Roman" w:hAnsi="Times New Roman" w:cs="Times New Roman"/>
          <w:sz w:val="24"/>
        </w:rPr>
        <w:t>).</w:t>
      </w:r>
    </w:p>
    <w:p w14:paraId="4AB28546" w14:textId="77777777" w:rsidR="009177E3" w:rsidRPr="00F65F27" w:rsidRDefault="009177E3" w:rsidP="009177E3">
      <w:pPr>
        <w:suppressAutoHyphens/>
        <w:jc w:val="both"/>
        <w:rPr>
          <w:rFonts w:ascii="Times New Roman" w:hAnsi="Times New Roman" w:cs="Times New Roman"/>
          <w:sz w:val="24"/>
        </w:rPr>
      </w:pPr>
    </w:p>
    <w:p w14:paraId="3DAFB741" w14:textId="77777777" w:rsidR="009177E3" w:rsidRPr="00F65F27" w:rsidRDefault="009177E3" w:rsidP="009177E3">
      <w:pPr>
        <w:rPr>
          <w:rFonts w:ascii="Times New Roman" w:hAnsi="Times New Roman" w:cs="Times New Roman"/>
          <w:sz w:val="24"/>
        </w:rPr>
      </w:pPr>
      <w:r>
        <w:rPr>
          <w:rFonts w:ascii="Times New Roman" w:hAnsi="Times New Roman" w:cs="Times New Roman"/>
          <w:sz w:val="24"/>
        </w:rPr>
        <w:t>IZPILDĪTĀJS</w:t>
      </w:r>
      <w:r w:rsidRPr="00F65F27">
        <w:rPr>
          <w:rFonts w:ascii="Times New Roman" w:hAnsi="Times New Roman" w:cs="Times New Roman"/>
          <w:sz w:val="24"/>
        </w:rPr>
        <w:t xml:space="preserve"> ir sniedzis pakalpojumu par summu:</w:t>
      </w:r>
    </w:p>
    <w:p w14:paraId="191616E0" w14:textId="77777777" w:rsidR="009177E3" w:rsidRPr="00F65F27" w:rsidRDefault="009177E3" w:rsidP="009177E3">
      <w:pPr>
        <w:rPr>
          <w:rFonts w:ascii="Times New Roman" w:hAnsi="Times New Roman" w:cs="Times New Roman"/>
          <w:sz w:val="24"/>
        </w:rPr>
      </w:pPr>
      <w:r w:rsidRPr="00F65F27">
        <w:rPr>
          <w:rFonts w:ascii="Times New Roman" w:hAnsi="Times New Roman" w:cs="Times New Roman"/>
          <w:sz w:val="24"/>
        </w:rPr>
        <w:t xml:space="preserve"> bez PVN  EUR ________________ (_________________); </w:t>
      </w:r>
    </w:p>
    <w:p w14:paraId="7F78562E" w14:textId="77777777" w:rsidR="009177E3" w:rsidRPr="00F65F27" w:rsidRDefault="009177E3" w:rsidP="009177E3">
      <w:pPr>
        <w:rPr>
          <w:rFonts w:ascii="Times New Roman" w:hAnsi="Times New Roman" w:cs="Times New Roman"/>
          <w:sz w:val="24"/>
        </w:rPr>
      </w:pPr>
      <w:r>
        <w:rPr>
          <w:rFonts w:ascii="Times New Roman" w:hAnsi="Times New Roman" w:cs="Times New Roman"/>
          <w:sz w:val="24"/>
        </w:rPr>
        <w:t xml:space="preserve"> </w:t>
      </w:r>
      <w:r w:rsidRPr="00F65F27">
        <w:rPr>
          <w:rFonts w:ascii="Times New Roman" w:hAnsi="Times New Roman" w:cs="Times New Roman"/>
          <w:sz w:val="24"/>
        </w:rPr>
        <w:t>PVN summa EUR ______ (_________________);</w:t>
      </w:r>
    </w:p>
    <w:p w14:paraId="468F1580" w14:textId="77777777" w:rsidR="009177E3" w:rsidRPr="00F65F27" w:rsidRDefault="009177E3" w:rsidP="009177E3">
      <w:pPr>
        <w:rPr>
          <w:rFonts w:ascii="Times New Roman" w:hAnsi="Times New Roman" w:cs="Times New Roman"/>
          <w:sz w:val="24"/>
        </w:rPr>
      </w:pPr>
    </w:p>
    <w:p w14:paraId="7A38B3D3" w14:textId="77777777" w:rsidR="009177E3" w:rsidRPr="00F65F27" w:rsidRDefault="009177E3" w:rsidP="009177E3">
      <w:pPr>
        <w:rPr>
          <w:rFonts w:ascii="Times New Roman" w:hAnsi="Times New Roman" w:cs="Times New Roman"/>
          <w:sz w:val="24"/>
        </w:rPr>
      </w:pPr>
      <w:r w:rsidRPr="00F65F27">
        <w:rPr>
          <w:rFonts w:ascii="Times New Roman" w:hAnsi="Times New Roman" w:cs="Times New Roman"/>
          <w:sz w:val="24"/>
        </w:rPr>
        <w:t>Kopējā pa</w:t>
      </w:r>
      <w:r>
        <w:rPr>
          <w:rFonts w:ascii="Times New Roman" w:hAnsi="Times New Roman" w:cs="Times New Roman"/>
          <w:sz w:val="24"/>
        </w:rPr>
        <w:t>kalpojuma</w:t>
      </w:r>
      <w:r w:rsidRPr="00F65F27">
        <w:rPr>
          <w:rFonts w:ascii="Times New Roman" w:hAnsi="Times New Roman" w:cs="Times New Roman"/>
          <w:sz w:val="24"/>
        </w:rPr>
        <w:t xml:space="preserve"> summa ar PVN EUR  ________(_________________).</w:t>
      </w:r>
    </w:p>
    <w:p w14:paraId="6C57AE2B" w14:textId="77777777" w:rsidR="009177E3" w:rsidRPr="00F65F27" w:rsidRDefault="009177E3" w:rsidP="009177E3">
      <w:pPr>
        <w:rPr>
          <w:rFonts w:ascii="Times New Roman" w:hAnsi="Times New Roman" w:cs="Times New Roman"/>
          <w:sz w:val="24"/>
        </w:rPr>
      </w:pPr>
    </w:p>
    <w:p w14:paraId="7AC1A606" w14:textId="77777777" w:rsidR="009177E3" w:rsidRPr="00F65F27" w:rsidRDefault="009177E3" w:rsidP="009177E3">
      <w:pPr>
        <w:rPr>
          <w:rFonts w:ascii="Times New Roman" w:hAnsi="Times New Roman" w:cs="Times New Roman"/>
          <w:sz w:val="24"/>
        </w:rPr>
      </w:pPr>
    </w:p>
    <w:p w14:paraId="720B1E80" w14:textId="77777777" w:rsidR="009177E3" w:rsidRPr="00F65F27" w:rsidRDefault="009177E3" w:rsidP="009177E3">
      <w:pPr>
        <w:rPr>
          <w:rFonts w:ascii="Times New Roman" w:hAnsi="Times New Roman" w:cs="Times New Roman"/>
          <w:sz w:val="24"/>
        </w:rPr>
      </w:pPr>
      <w:r w:rsidRPr="00F65F27">
        <w:rPr>
          <w:rFonts w:ascii="Times New Roman" w:hAnsi="Times New Roman" w:cs="Times New Roman"/>
          <w:sz w:val="24"/>
        </w:rPr>
        <w:t>Pakalpojums veikts atbilstoši  PASŪTĪTĀJA prasībām. Pusēm savstarpējo pretenziju nav.</w:t>
      </w:r>
    </w:p>
    <w:p w14:paraId="2F9E0B1D" w14:textId="77777777" w:rsidR="009177E3" w:rsidRPr="00F65F27" w:rsidRDefault="009177E3" w:rsidP="009177E3">
      <w:pPr>
        <w:rPr>
          <w:rFonts w:ascii="Times New Roman" w:hAnsi="Times New Roman" w:cs="Times New Roman"/>
          <w:sz w:val="24"/>
        </w:rPr>
      </w:pPr>
    </w:p>
    <w:p w14:paraId="5D1D1FB1" w14:textId="77777777" w:rsidR="009177E3" w:rsidRPr="00F65F27" w:rsidRDefault="009177E3" w:rsidP="009177E3">
      <w:pPr>
        <w:rPr>
          <w:rFonts w:ascii="Times New Roman" w:hAnsi="Times New Roman" w:cs="Times New Roman"/>
          <w:sz w:val="24"/>
        </w:rPr>
      </w:pPr>
    </w:p>
    <w:tbl>
      <w:tblPr>
        <w:tblW w:w="10173" w:type="dxa"/>
        <w:tblInd w:w="-108" w:type="dxa"/>
        <w:tblLayout w:type="fixed"/>
        <w:tblCellMar>
          <w:left w:w="0" w:type="dxa"/>
          <w:right w:w="0" w:type="dxa"/>
        </w:tblCellMar>
        <w:tblLook w:val="0000" w:firstRow="0" w:lastRow="0" w:firstColumn="0" w:lastColumn="0" w:noHBand="0" w:noVBand="0"/>
      </w:tblPr>
      <w:tblGrid>
        <w:gridCol w:w="4786"/>
        <w:gridCol w:w="5387"/>
      </w:tblGrid>
      <w:tr w:rsidR="009177E3" w:rsidRPr="00F65F27" w14:paraId="4B1ACA6B" w14:textId="77777777" w:rsidTr="0034090F">
        <w:trPr>
          <w:cantSplit/>
        </w:trPr>
        <w:tc>
          <w:tcPr>
            <w:tcW w:w="4786" w:type="dxa"/>
          </w:tcPr>
          <w:p w14:paraId="4155A011" w14:textId="77777777" w:rsidR="009177E3" w:rsidRPr="00F65F27" w:rsidRDefault="009177E3" w:rsidP="0034090F">
            <w:pPr>
              <w:rPr>
                <w:rFonts w:ascii="Times New Roman" w:hAnsi="Times New Roman" w:cs="Times New Roman"/>
                <w:sz w:val="24"/>
              </w:rPr>
            </w:pPr>
          </w:p>
          <w:p w14:paraId="0CEA930E"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t>Pakalpojumu nodeva:</w:t>
            </w:r>
          </w:p>
          <w:p w14:paraId="1E1842A0" w14:textId="77777777" w:rsidR="009177E3" w:rsidRPr="00F65F27" w:rsidRDefault="009177E3" w:rsidP="0034090F">
            <w:pPr>
              <w:rPr>
                <w:rFonts w:ascii="Times New Roman" w:hAnsi="Times New Roman" w:cs="Times New Roman"/>
                <w:sz w:val="24"/>
              </w:rPr>
            </w:pPr>
          </w:p>
          <w:p w14:paraId="23C0B2FE" w14:textId="77777777" w:rsidR="009177E3" w:rsidRPr="00F65F27" w:rsidRDefault="009177E3" w:rsidP="0034090F">
            <w:pPr>
              <w:rPr>
                <w:rFonts w:ascii="Times New Roman" w:hAnsi="Times New Roman" w:cs="Times New Roman"/>
                <w:sz w:val="24"/>
              </w:rPr>
            </w:pPr>
            <w:r>
              <w:rPr>
                <w:rFonts w:ascii="Times New Roman" w:hAnsi="Times New Roman" w:cs="Times New Roman"/>
                <w:sz w:val="24"/>
              </w:rPr>
              <w:t>IZPILDĪTĀJA</w:t>
            </w:r>
            <w:r w:rsidRPr="00F65F27">
              <w:rPr>
                <w:rFonts w:ascii="Times New Roman" w:hAnsi="Times New Roman" w:cs="Times New Roman"/>
                <w:sz w:val="24"/>
              </w:rPr>
              <w:t xml:space="preserve"> pārstāvis </w:t>
            </w:r>
          </w:p>
          <w:p w14:paraId="329F7CF6" w14:textId="77777777" w:rsidR="009177E3" w:rsidRPr="00F65F27" w:rsidRDefault="009177E3" w:rsidP="0034090F">
            <w:pPr>
              <w:rPr>
                <w:rFonts w:ascii="Times New Roman" w:hAnsi="Times New Roman" w:cs="Times New Roman"/>
                <w:sz w:val="24"/>
              </w:rPr>
            </w:pPr>
          </w:p>
          <w:p w14:paraId="2B89B62C"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t>___________/____________________/</w:t>
            </w:r>
          </w:p>
          <w:p w14:paraId="5D1E706D" w14:textId="77777777" w:rsidR="009177E3" w:rsidRPr="00F65F27" w:rsidRDefault="009177E3" w:rsidP="0034090F">
            <w:pPr>
              <w:rPr>
                <w:rFonts w:ascii="Times New Roman" w:hAnsi="Times New Roman" w:cs="Times New Roman"/>
                <w:sz w:val="24"/>
              </w:rPr>
            </w:pPr>
            <w:r>
              <w:rPr>
                <w:rFonts w:ascii="Times New Roman" w:hAnsi="Times New Roman" w:cs="Times New Roman"/>
                <w:sz w:val="24"/>
              </w:rPr>
              <w:t xml:space="preserve">      </w:t>
            </w:r>
            <w:r w:rsidRPr="00F65F27">
              <w:rPr>
                <w:rFonts w:ascii="Times New Roman" w:hAnsi="Times New Roman" w:cs="Times New Roman"/>
                <w:sz w:val="24"/>
              </w:rPr>
              <w:t xml:space="preserve"> </w:t>
            </w:r>
            <w:r w:rsidRPr="00F65F27">
              <w:rPr>
                <w:rFonts w:ascii="Times New Roman" w:hAnsi="Times New Roman" w:cs="Times New Roman"/>
                <w:b/>
                <w:sz w:val="24"/>
              </w:rPr>
              <w:t>(vārds, uzvārds, tālruņa Nr.)</w:t>
            </w:r>
          </w:p>
          <w:p w14:paraId="73CBF982" w14:textId="77777777" w:rsidR="009177E3" w:rsidRPr="00F65F27" w:rsidRDefault="009177E3" w:rsidP="0034090F">
            <w:pPr>
              <w:rPr>
                <w:rFonts w:ascii="Times New Roman" w:hAnsi="Times New Roman" w:cs="Times New Roman"/>
                <w:sz w:val="24"/>
              </w:rPr>
            </w:pPr>
          </w:p>
          <w:p w14:paraId="732FF05A" w14:textId="77777777" w:rsidR="009177E3" w:rsidRPr="00F65F27" w:rsidRDefault="009177E3" w:rsidP="0034090F">
            <w:pPr>
              <w:ind w:left="392"/>
              <w:rPr>
                <w:rFonts w:ascii="Times New Roman" w:hAnsi="Times New Roman" w:cs="Times New Roman"/>
                <w:sz w:val="24"/>
              </w:rPr>
            </w:pPr>
          </w:p>
        </w:tc>
        <w:tc>
          <w:tcPr>
            <w:tcW w:w="5387" w:type="dxa"/>
          </w:tcPr>
          <w:p w14:paraId="11249DEA" w14:textId="77777777" w:rsidR="009177E3" w:rsidRPr="00F65F27" w:rsidRDefault="009177E3" w:rsidP="0034090F">
            <w:pPr>
              <w:rPr>
                <w:rFonts w:ascii="Times New Roman" w:hAnsi="Times New Roman" w:cs="Times New Roman"/>
                <w:sz w:val="24"/>
              </w:rPr>
            </w:pPr>
          </w:p>
          <w:p w14:paraId="44CADF2B"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t>Pakalpojumu pieņēma:</w:t>
            </w:r>
          </w:p>
          <w:p w14:paraId="35E04133" w14:textId="77777777" w:rsidR="009177E3" w:rsidRPr="00F65F27" w:rsidRDefault="009177E3" w:rsidP="0034090F">
            <w:pPr>
              <w:rPr>
                <w:rFonts w:ascii="Times New Roman" w:hAnsi="Times New Roman" w:cs="Times New Roman"/>
                <w:sz w:val="24"/>
              </w:rPr>
            </w:pPr>
          </w:p>
          <w:p w14:paraId="77320D6D"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t>PASŪTĪTĀJA kontaktpersona</w:t>
            </w:r>
          </w:p>
          <w:p w14:paraId="563A0EE0" w14:textId="77777777" w:rsidR="009177E3" w:rsidRPr="00F65F27" w:rsidRDefault="009177E3" w:rsidP="0034090F">
            <w:pPr>
              <w:rPr>
                <w:rFonts w:ascii="Times New Roman" w:hAnsi="Times New Roman" w:cs="Times New Roman"/>
                <w:sz w:val="24"/>
              </w:rPr>
            </w:pPr>
          </w:p>
          <w:p w14:paraId="0C598005"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t>_____________/____________________/</w:t>
            </w:r>
          </w:p>
          <w:p w14:paraId="6090EEB8" w14:textId="77777777" w:rsidR="009177E3" w:rsidRPr="00F65F27" w:rsidRDefault="009177E3" w:rsidP="0034090F">
            <w:pPr>
              <w:rPr>
                <w:rFonts w:ascii="Times New Roman" w:hAnsi="Times New Roman" w:cs="Times New Roman"/>
                <w:b/>
                <w:sz w:val="24"/>
              </w:rPr>
            </w:pPr>
            <w:r>
              <w:rPr>
                <w:rFonts w:ascii="Times New Roman" w:hAnsi="Times New Roman" w:cs="Times New Roman"/>
                <w:b/>
                <w:sz w:val="24"/>
              </w:rPr>
              <w:t xml:space="preserve">           </w:t>
            </w:r>
            <w:r w:rsidRPr="00F65F27">
              <w:rPr>
                <w:rFonts w:ascii="Times New Roman" w:hAnsi="Times New Roman" w:cs="Times New Roman"/>
                <w:b/>
                <w:sz w:val="24"/>
              </w:rPr>
              <w:t xml:space="preserve"> (vārds, uzvārds, tālruņa Nr.)</w:t>
            </w:r>
          </w:p>
          <w:p w14:paraId="3322FDCF" w14:textId="77777777" w:rsidR="009177E3" w:rsidRPr="00F65F27" w:rsidRDefault="009177E3" w:rsidP="0034090F">
            <w:pPr>
              <w:rPr>
                <w:rFonts w:ascii="Times New Roman" w:hAnsi="Times New Roman" w:cs="Times New Roman"/>
                <w:sz w:val="24"/>
              </w:rPr>
            </w:pPr>
          </w:p>
          <w:p w14:paraId="606FB66E" w14:textId="77777777" w:rsidR="009177E3" w:rsidRPr="00F65F27" w:rsidRDefault="009177E3" w:rsidP="0034090F">
            <w:pPr>
              <w:rPr>
                <w:rFonts w:ascii="Times New Roman" w:hAnsi="Times New Roman" w:cs="Times New Roman"/>
                <w:sz w:val="24"/>
              </w:rPr>
            </w:pPr>
          </w:p>
          <w:p w14:paraId="38B677B2" w14:textId="77777777" w:rsidR="009177E3" w:rsidRPr="00F65F27" w:rsidRDefault="009177E3" w:rsidP="0034090F">
            <w:pPr>
              <w:ind w:left="392"/>
              <w:rPr>
                <w:rFonts w:ascii="Times New Roman" w:hAnsi="Times New Roman" w:cs="Times New Roman"/>
                <w:sz w:val="24"/>
              </w:rPr>
            </w:pPr>
          </w:p>
        </w:tc>
      </w:tr>
    </w:tbl>
    <w:p w14:paraId="5DD45425" w14:textId="77777777" w:rsidR="009177E3" w:rsidRPr="002C64E5" w:rsidRDefault="009177E3" w:rsidP="009177E3">
      <w:pPr>
        <w:ind w:left="4500" w:hanging="4500"/>
        <w:jc w:val="right"/>
        <w:rPr>
          <w:rFonts w:cs="Times New Roman"/>
        </w:rPr>
      </w:pPr>
    </w:p>
    <w:p w14:paraId="35ACF126" w14:textId="77777777" w:rsidR="009177E3" w:rsidRPr="002C64E5" w:rsidRDefault="009177E3" w:rsidP="009177E3">
      <w:pPr>
        <w:spacing w:after="160" w:line="259" w:lineRule="auto"/>
        <w:rPr>
          <w:rFonts w:cs="Times New Roman"/>
        </w:rPr>
      </w:pPr>
    </w:p>
    <w:p w14:paraId="46AC1340" w14:textId="77777777" w:rsidR="009177E3" w:rsidRPr="00F65F27" w:rsidRDefault="009177E3" w:rsidP="009177E3">
      <w:pPr>
        <w:tabs>
          <w:tab w:val="left" w:pos="1853"/>
        </w:tabs>
        <w:rPr>
          <w:rFonts w:ascii="Times New Roman" w:hAnsi="Times New Roman" w:cs="Times New Roman"/>
          <w:sz w:val="24"/>
        </w:rPr>
      </w:pPr>
    </w:p>
    <w:p w14:paraId="526B4CED" w14:textId="067A9699" w:rsidR="00E56A79" w:rsidRDefault="00E56A79">
      <w:pPr>
        <w:spacing w:after="160" w:line="259" w:lineRule="auto"/>
        <w:rPr>
          <w:rFonts w:ascii="Times New Roman" w:hAnsi="Times New Roman" w:cs="Times New Roman"/>
          <w:sz w:val="24"/>
        </w:rPr>
      </w:pPr>
      <w:r>
        <w:rPr>
          <w:rFonts w:ascii="Times New Roman" w:hAnsi="Times New Roman" w:cs="Times New Roman"/>
          <w:sz w:val="24"/>
        </w:rPr>
        <w:br w:type="page"/>
      </w:r>
    </w:p>
    <w:p w14:paraId="6DDC8C73" w14:textId="512C32E2" w:rsidR="00E56A79" w:rsidRDefault="00E56A79" w:rsidP="00E56A79">
      <w:pPr>
        <w:widowControl w:val="0"/>
        <w:tabs>
          <w:tab w:val="left" w:pos="4282"/>
        </w:tabs>
        <w:ind w:left="567"/>
        <w:jc w:val="right"/>
        <w:rPr>
          <w:rFonts w:ascii="Times New Roman" w:hAnsi="Times New Roman" w:cs="Times New Roman"/>
          <w:sz w:val="24"/>
        </w:rPr>
      </w:pPr>
      <w:r>
        <w:rPr>
          <w:rFonts w:ascii="Times New Roman" w:hAnsi="Times New Roman" w:cs="Times New Roman"/>
          <w:sz w:val="20"/>
          <w:szCs w:val="20"/>
        </w:rPr>
        <w:lastRenderedPageBreak/>
        <w:t>Pielikums Nr.</w:t>
      </w:r>
      <w:r w:rsidR="00382283">
        <w:rPr>
          <w:rFonts w:ascii="Times New Roman" w:hAnsi="Times New Roman" w:cs="Times New Roman"/>
          <w:sz w:val="20"/>
          <w:szCs w:val="20"/>
        </w:rPr>
        <w:t>7</w:t>
      </w:r>
    </w:p>
    <w:p w14:paraId="41051C07" w14:textId="77777777" w:rsidR="00E56A79" w:rsidRDefault="00E56A79" w:rsidP="00E56A79">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7C1102F2" w14:textId="77777777" w:rsidR="00E56A79" w:rsidRDefault="00E56A79" w:rsidP="00E56A79">
      <w:pPr>
        <w:jc w:val="right"/>
        <w:rPr>
          <w:rFonts w:ascii="Times New Roman" w:hAnsi="Times New Roman" w:cs="Times New Roman"/>
          <w:sz w:val="20"/>
          <w:szCs w:val="20"/>
        </w:rPr>
      </w:pPr>
      <w:r>
        <w:rPr>
          <w:rFonts w:ascii="Times New Roman" w:hAnsi="Times New Roman" w:cs="Times New Roman"/>
          <w:sz w:val="20"/>
          <w:szCs w:val="20"/>
        </w:rPr>
        <w:t xml:space="preserve"> Nolikumam ID Nr. RTU-2018/57</w:t>
      </w:r>
    </w:p>
    <w:p w14:paraId="4FEE7536" w14:textId="77777777" w:rsidR="00E56A79" w:rsidRDefault="00E56A79" w:rsidP="00E56A79">
      <w:pPr>
        <w:jc w:val="center"/>
        <w:rPr>
          <w:rFonts w:ascii="Times New Roman" w:eastAsia="Times New Roman" w:hAnsi="Times New Roman" w:cs="Times New Roman"/>
          <w:b/>
          <w:bCs/>
          <w:kern w:val="0"/>
          <w:sz w:val="24"/>
        </w:rPr>
      </w:pPr>
    </w:p>
    <w:p w14:paraId="0CBBD8BA" w14:textId="77777777" w:rsidR="00E56A79" w:rsidRDefault="00E56A79" w:rsidP="00E56A79">
      <w:pPr>
        <w:jc w:val="center"/>
        <w:rPr>
          <w:rFonts w:ascii="Times New Roman" w:eastAsia="Times New Roman" w:hAnsi="Times New Roman" w:cs="Times New Roman"/>
          <w:b/>
          <w:bCs/>
          <w:kern w:val="0"/>
          <w:sz w:val="24"/>
        </w:rPr>
      </w:pPr>
    </w:p>
    <w:p w14:paraId="6153BEF2" w14:textId="6C80AAFE" w:rsidR="00E56A79" w:rsidRPr="00940C8D" w:rsidRDefault="00E56A79" w:rsidP="00E56A79">
      <w:pPr>
        <w:jc w:val="both"/>
        <w:rPr>
          <w:rFonts w:ascii="Times New Roman" w:hAnsi="Times New Roman" w:cs="Times New Roman"/>
          <w:sz w:val="24"/>
        </w:rPr>
      </w:pPr>
      <w:r>
        <w:rPr>
          <w:rFonts w:ascii="Times New Roman" w:hAnsi="Times New Roman" w:cs="Times New Roman"/>
          <w:sz w:val="24"/>
        </w:rPr>
        <w:t>Pielikums Nr.7</w:t>
      </w:r>
      <w:r w:rsidRPr="00940C8D">
        <w:rPr>
          <w:rFonts w:ascii="Times New Roman" w:hAnsi="Times New Roman" w:cs="Times New Roman"/>
          <w:sz w:val="24"/>
        </w:rPr>
        <w:t xml:space="preserve">. – </w:t>
      </w:r>
      <w:r w:rsidRPr="0080170A">
        <w:rPr>
          <w:rFonts w:ascii="Times New Roman" w:hAnsi="Times New Roman" w:cs="Times New Roman"/>
          <w:sz w:val="24"/>
        </w:rPr>
        <w:t>“The Certificate on The Financial Statements”</w:t>
      </w:r>
      <w:r>
        <w:rPr>
          <w:rFonts w:ascii="Times New Roman" w:hAnsi="Times New Roman" w:cs="Times New Roman"/>
          <w:sz w:val="24"/>
        </w:rPr>
        <w:t xml:space="preserve"> pievienots</w:t>
      </w:r>
      <w:r w:rsidRPr="00940C8D">
        <w:rPr>
          <w:rFonts w:ascii="Times New Roman" w:hAnsi="Times New Roman" w:cs="Times New Roman"/>
          <w:sz w:val="24"/>
        </w:rPr>
        <w:t xml:space="preserve"> nolikumam </w:t>
      </w:r>
      <w:r>
        <w:rPr>
          <w:rFonts w:ascii="Times New Roman" w:hAnsi="Times New Roman" w:cs="Times New Roman"/>
          <w:sz w:val="24"/>
        </w:rPr>
        <w:t>atsevišķā failā</w:t>
      </w:r>
      <w:r w:rsidRPr="00940C8D">
        <w:rPr>
          <w:rFonts w:ascii="Times New Roman" w:hAnsi="Times New Roman" w:cs="Times New Roman"/>
          <w:sz w:val="24"/>
        </w:rPr>
        <w:t>.</w:t>
      </w:r>
    </w:p>
    <w:p w14:paraId="27F010E6" w14:textId="77777777" w:rsidR="009177E3" w:rsidRPr="00F65F27" w:rsidRDefault="009177E3" w:rsidP="009177E3">
      <w:pPr>
        <w:rPr>
          <w:rFonts w:ascii="Times New Roman" w:hAnsi="Times New Roman" w:cs="Times New Roman"/>
          <w:sz w:val="24"/>
        </w:rPr>
      </w:pPr>
    </w:p>
    <w:p w14:paraId="49531039" w14:textId="77777777" w:rsidR="009177E3" w:rsidRPr="0070709A" w:rsidRDefault="009177E3" w:rsidP="009177E3">
      <w:pPr>
        <w:jc w:val="both"/>
        <w:rPr>
          <w:rFonts w:ascii="Times New Roman" w:hAnsi="Times New Roman" w:cs="Times New Roman"/>
          <w:sz w:val="24"/>
        </w:rPr>
      </w:pPr>
    </w:p>
    <w:p w14:paraId="634B1436" w14:textId="40722912" w:rsidR="00E56A79" w:rsidRDefault="00E56A79">
      <w:pPr>
        <w:spacing w:after="160" w:line="259" w:lineRule="auto"/>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br w:type="page"/>
      </w:r>
    </w:p>
    <w:p w14:paraId="005E661F" w14:textId="7CCC2D91" w:rsidR="00E56A79" w:rsidRDefault="00E56A79" w:rsidP="00E56A79">
      <w:pPr>
        <w:widowControl w:val="0"/>
        <w:tabs>
          <w:tab w:val="left" w:pos="4282"/>
        </w:tabs>
        <w:ind w:left="567"/>
        <w:jc w:val="right"/>
        <w:rPr>
          <w:rFonts w:ascii="Times New Roman" w:hAnsi="Times New Roman" w:cs="Times New Roman"/>
          <w:sz w:val="24"/>
        </w:rPr>
      </w:pPr>
      <w:r>
        <w:rPr>
          <w:rFonts w:ascii="Times New Roman" w:hAnsi="Times New Roman" w:cs="Times New Roman"/>
          <w:sz w:val="20"/>
          <w:szCs w:val="20"/>
        </w:rPr>
        <w:lastRenderedPageBreak/>
        <w:t>Pielikums Nr.</w:t>
      </w:r>
      <w:r w:rsidR="00382283">
        <w:rPr>
          <w:rFonts w:ascii="Times New Roman" w:hAnsi="Times New Roman" w:cs="Times New Roman"/>
          <w:sz w:val="20"/>
          <w:szCs w:val="20"/>
        </w:rPr>
        <w:t>8</w:t>
      </w:r>
    </w:p>
    <w:p w14:paraId="40806637" w14:textId="77777777" w:rsidR="00E56A79" w:rsidRDefault="00E56A79" w:rsidP="00E56A79">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18DE133E" w14:textId="77777777" w:rsidR="00E56A79" w:rsidRDefault="00E56A79" w:rsidP="00E56A79">
      <w:pPr>
        <w:jc w:val="right"/>
        <w:rPr>
          <w:rFonts w:ascii="Times New Roman" w:hAnsi="Times New Roman" w:cs="Times New Roman"/>
          <w:sz w:val="20"/>
          <w:szCs w:val="20"/>
        </w:rPr>
      </w:pPr>
      <w:r>
        <w:rPr>
          <w:rFonts w:ascii="Times New Roman" w:hAnsi="Times New Roman" w:cs="Times New Roman"/>
          <w:sz w:val="20"/>
          <w:szCs w:val="20"/>
        </w:rPr>
        <w:t xml:space="preserve"> Nolikumam ID Nr. RTU-2018/57</w:t>
      </w:r>
    </w:p>
    <w:p w14:paraId="1A94E96C" w14:textId="77777777" w:rsidR="00E56A79" w:rsidRDefault="00E56A79" w:rsidP="00E56A79">
      <w:pPr>
        <w:jc w:val="center"/>
        <w:rPr>
          <w:rFonts w:ascii="Times New Roman" w:eastAsia="Times New Roman" w:hAnsi="Times New Roman" w:cs="Times New Roman"/>
          <w:b/>
          <w:bCs/>
          <w:kern w:val="0"/>
          <w:sz w:val="24"/>
        </w:rPr>
      </w:pPr>
    </w:p>
    <w:p w14:paraId="2F943091" w14:textId="77777777" w:rsidR="00E56A79" w:rsidRPr="00F65F27" w:rsidRDefault="00E56A79" w:rsidP="00E56A79">
      <w:pPr>
        <w:jc w:val="both"/>
        <w:rPr>
          <w:rFonts w:ascii="Times New Roman" w:hAnsi="Times New Roman" w:cs="Times New Roman"/>
          <w:sz w:val="24"/>
        </w:rPr>
      </w:pPr>
    </w:p>
    <w:p w14:paraId="6317E677" w14:textId="7F06AAFE" w:rsidR="00E56A79" w:rsidRPr="00F65F27" w:rsidRDefault="00E56A79" w:rsidP="00E56A79">
      <w:pPr>
        <w:jc w:val="both"/>
        <w:rPr>
          <w:rFonts w:ascii="Times New Roman" w:hAnsi="Times New Roman" w:cs="Times New Roman"/>
          <w:sz w:val="24"/>
        </w:rPr>
      </w:pPr>
      <w:r>
        <w:rPr>
          <w:rFonts w:ascii="Times New Roman" w:hAnsi="Times New Roman" w:cs="Times New Roman"/>
          <w:sz w:val="24"/>
        </w:rPr>
        <w:t>Pielikums Nr.8</w:t>
      </w:r>
      <w:r w:rsidRPr="00940C8D">
        <w:rPr>
          <w:rFonts w:ascii="Times New Roman" w:hAnsi="Times New Roman" w:cs="Times New Roman"/>
          <w:sz w:val="24"/>
        </w:rPr>
        <w:t xml:space="preserve">. – </w:t>
      </w:r>
      <w:r w:rsidRPr="0080170A">
        <w:rPr>
          <w:rFonts w:ascii="Times New Roman" w:hAnsi="Times New Roman" w:cs="Times New Roman"/>
          <w:sz w:val="24"/>
        </w:rPr>
        <w:t>“Independent report of factual findings on costs declared under a grant agreement financed under the HORIZON 202</w:t>
      </w:r>
      <w:r>
        <w:rPr>
          <w:rFonts w:ascii="Times New Roman" w:hAnsi="Times New Roman" w:cs="Times New Roman"/>
          <w:sz w:val="24"/>
        </w:rPr>
        <w:t>0 Research framework programme”</w:t>
      </w:r>
      <w:r w:rsidRPr="00E56A79">
        <w:rPr>
          <w:rFonts w:ascii="Times New Roman" w:hAnsi="Times New Roman" w:cs="Times New Roman"/>
          <w:sz w:val="24"/>
        </w:rPr>
        <w:t xml:space="preserve"> </w:t>
      </w:r>
      <w:r>
        <w:rPr>
          <w:rFonts w:ascii="Times New Roman" w:hAnsi="Times New Roman" w:cs="Times New Roman"/>
          <w:sz w:val="24"/>
        </w:rPr>
        <w:t>pievienots nolikumam atsevišķā failā.</w:t>
      </w:r>
    </w:p>
    <w:p w14:paraId="769E67EF" w14:textId="77777777" w:rsidR="00F200AC" w:rsidRPr="00C639F0" w:rsidRDefault="00F200AC" w:rsidP="009177E3">
      <w:pPr>
        <w:jc w:val="right"/>
        <w:rPr>
          <w:rFonts w:ascii="Times New Roman" w:eastAsia="Times New Roman" w:hAnsi="Times New Roman" w:cs="Times New Roman"/>
          <w:bCs/>
          <w:kern w:val="28"/>
          <w:sz w:val="24"/>
        </w:rPr>
      </w:pPr>
    </w:p>
    <w:sectPr w:rsidR="00F200AC" w:rsidRPr="00C639F0" w:rsidSect="00A91AB7">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019C6" w14:textId="77777777" w:rsidR="00EC4568" w:rsidRDefault="00EC4568">
      <w:r>
        <w:separator/>
      </w:r>
    </w:p>
  </w:endnote>
  <w:endnote w:type="continuationSeparator" w:id="0">
    <w:p w14:paraId="421D6A4A" w14:textId="77777777" w:rsidR="00EC4568" w:rsidRDefault="00EC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charset w:val="BA"/>
    <w:family w:val="roman"/>
    <w:pitch w:val="variable"/>
    <w:sig w:usb0="800002AF" w:usb1="5000204A"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1C42BB" w:rsidRDefault="001C4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1C42BB" w:rsidRDefault="001C4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02686E16" w:rsidR="001C42BB" w:rsidRPr="00DB5290" w:rsidRDefault="001C42BB"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5D1A72">
      <w:rPr>
        <w:rStyle w:val="PageNumber"/>
        <w:rFonts w:ascii="Times New Roman" w:hAnsi="Times New Roman"/>
        <w:noProof/>
      </w:rPr>
      <w:t>19</w:t>
    </w:r>
    <w:r w:rsidRPr="00DB5290">
      <w:rPr>
        <w:rStyle w:val="PageNumber"/>
        <w:rFonts w:ascii="Times New Roman" w:hAnsi="Times New Roman"/>
      </w:rPr>
      <w:fldChar w:fldCharType="end"/>
    </w:r>
  </w:p>
  <w:p w14:paraId="64A76D52" w14:textId="77777777" w:rsidR="001C42BB" w:rsidRPr="004532DF" w:rsidRDefault="001C42BB"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AD235" w14:textId="77777777" w:rsidR="00EC4568" w:rsidRDefault="00EC4568">
      <w:r>
        <w:separator/>
      </w:r>
    </w:p>
  </w:footnote>
  <w:footnote w:type="continuationSeparator" w:id="0">
    <w:p w14:paraId="156153FC" w14:textId="77777777" w:rsidR="00EC4568" w:rsidRDefault="00EC4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1C42BB" w:rsidRDefault="001C42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1C42BB" w:rsidRDefault="001C42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1C42BB" w:rsidRDefault="001C42BB">
    <w:pPr>
      <w:pStyle w:val="Header"/>
      <w:framePr w:wrap="around" w:vAnchor="text" w:hAnchor="margin" w:xAlign="right" w:y="1"/>
      <w:rPr>
        <w:rStyle w:val="PageNumber"/>
      </w:rPr>
    </w:pPr>
  </w:p>
  <w:p w14:paraId="70D93F56" w14:textId="77777777" w:rsidR="001C42BB" w:rsidRDefault="001C42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7096D"/>
    <w:multiLevelType w:val="hybridMultilevel"/>
    <w:tmpl w:val="7E144A8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14851D7"/>
    <w:multiLevelType w:val="multilevel"/>
    <w:tmpl w:val="86B2BAA0"/>
    <w:lvl w:ilvl="0">
      <w:start w:val="12"/>
      <w:numFmt w:val="decimal"/>
      <w:lvlText w:val="%1."/>
      <w:lvlJc w:val="left"/>
      <w:pPr>
        <w:ind w:left="360" w:hanging="360"/>
      </w:pPr>
      <w:rPr>
        <w:rFonts w:hint="default"/>
        <w:b/>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2022D98"/>
    <w:multiLevelType w:val="multilevel"/>
    <w:tmpl w:val="CDA24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A4493"/>
    <w:multiLevelType w:val="hybridMultilevel"/>
    <w:tmpl w:val="E3D632E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11576456"/>
    <w:multiLevelType w:val="multilevel"/>
    <w:tmpl w:val="3E0EEE5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13" w:hanging="504"/>
      </w:pPr>
      <w:rPr>
        <w:rFonts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 w15:restartNumberingAfterBreak="0">
    <w:nsid w:val="12DC2BC3"/>
    <w:multiLevelType w:val="hybridMultilevel"/>
    <w:tmpl w:val="2A5084B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4082684"/>
    <w:multiLevelType w:val="hybridMultilevel"/>
    <w:tmpl w:val="92FA1E5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3"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4"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5"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6" w15:restartNumberingAfterBreak="0">
    <w:nsid w:val="2CE80516"/>
    <w:multiLevelType w:val="multilevel"/>
    <w:tmpl w:val="61683C72"/>
    <w:lvl w:ilvl="0">
      <w:start w:val="1"/>
      <w:numFmt w:val="decimal"/>
      <w:lvlText w:val="%1."/>
      <w:lvlJc w:val="left"/>
      <w:pPr>
        <w:ind w:left="360" w:hanging="360"/>
      </w:pPr>
      <w:rPr>
        <w:b/>
      </w:r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075235"/>
    <w:multiLevelType w:val="multilevel"/>
    <w:tmpl w:val="B576EA50"/>
    <w:lvl w:ilvl="0">
      <w:start w:val="6"/>
      <w:numFmt w:val="decimal"/>
      <w:lvlText w:val="%1."/>
      <w:lvlJc w:val="left"/>
      <w:pPr>
        <w:ind w:left="360" w:hanging="360"/>
      </w:pPr>
      <w:rPr>
        <w:rFonts w:hint="default"/>
        <w:b/>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36CF5EEC"/>
    <w:multiLevelType w:val="hybridMultilevel"/>
    <w:tmpl w:val="7C78AEB2"/>
    <w:lvl w:ilvl="0" w:tplc="9FFE6AF4">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2C7FEC"/>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4879043B"/>
    <w:multiLevelType w:val="hybridMultilevel"/>
    <w:tmpl w:val="E800CAEC"/>
    <w:lvl w:ilvl="0" w:tplc="5F022EE4">
      <w:start w:val="1"/>
      <w:numFmt w:val="decimal"/>
      <w:lvlText w:val="%1."/>
      <w:lvlJc w:val="left"/>
      <w:pPr>
        <w:tabs>
          <w:tab w:val="num" w:pos="394"/>
        </w:tabs>
        <w:ind w:left="394" w:hanging="360"/>
      </w:pPr>
      <w:rPr>
        <w:rFonts w:ascii="Times New Roman" w:eastAsia="Cambria" w:hAnsi="Times New Roman" w:cs="Cambria"/>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E70410C"/>
    <w:multiLevelType w:val="multilevel"/>
    <w:tmpl w:val="403A43D8"/>
    <w:lvl w:ilvl="0">
      <w:start w:val="1"/>
      <w:numFmt w:val="decimal"/>
      <w:lvlText w:val="%1."/>
      <w:lvlJc w:val="left"/>
      <w:pPr>
        <w:ind w:left="360" w:hanging="360"/>
      </w:pPr>
      <w:rPr>
        <w:rFonts w:ascii="Times New Roman" w:eastAsia="Cambria" w:hAnsi="Times New Roman" w:cs="Times New Roman" w:hint="default"/>
        <w:b/>
        <w:sz w:val="24"/>
      </w:rPr>
    </w:lvl>
    <w:lvl w:ilvl="1">
      <w:start w:val="1"/>
      <w:numFmt w:val="decimal"/>
      <w:lvlText w:val="%1.%2."/>
      <w:lvlJc w:val="left"/>
      <w:pPr>
        <w:ind w:left="360" w:hanging="360"/>
      </w:pPr>
      <w:rPr>
        <w:rFonts w:ascii="Times New Roman" w:eastAsia="Cambria" w:hAnsi="Times New Roman" w:cs="Times New Roman" w:hint="default"/>
        <w:b/>
        <w:sz w:val="24"/>
      </w:rPr>
    </w:lvl>
    <w:lvl w:ilvl="2">
      <w:start w:val="1"/>
      <w:numFmt w:val="decimal"/>
      <w:lvlText w:val="%1.%2.%3."/>
      <w:lvlJc w:val="left"/>
      <w:pPr>
        <w:ind w:left="720" w:hanging="720"/>
      </w:pPr>
      <w:rPr>
        <w:rFonts w:ascii="Times New Roman" w:eastAsia="Cambria" w:hAnsi="Times New Roman" w:cs="Times New Roman" w:hint="default"/>
        <w:b/>
        <w:sz w:val="24"/>
      </w:rPr>
    </w:lvl>
    <w:lvl w:ilvl="3">
      <w:start w:val="1"/>
      <w:numFmt w:val="decimal"/>
      <w:lvlText w:val="%1.%2.%3.%4."/>
      <w:lvlJc w:val="left"/>
      <w:pPr>
        <w:ind w:left="720" w:hanging="720"/>
      </w:pPr>
      <w:rPr>
        <w:rFonts w:ascii="Times New Roman" w:eastAsia="Cambria" w:hAnsi="Times New Roman" w:cs="Times New Roman" w:hint="default"/>
        <w:b/>
        <w:sz w:val="24"/>
      </w:rPr>
    </w:lvl>
    <w:lvl w:ilvl="4">
      <w:start w:val="1"/>
      <w:numFmt w:val="decimal"/>
      <w:lvlText w:val="%1.%2.%3.%4.%5."/>
      <w:lvlJc w:val="left"/>
      <w:pPr>
        <w:ind w:left="1080" w:hanging="1080"/>
      </w:pPr>
      <w:rPr>
        <w:rFonts w:ascii="Times New Roman" w:eastAsia="Cambria" w:hAnsi="Times New Roman" w:cs="Times New Roman" w:hint="default"/>
        <w:b/>
        <w:sz w:val="24"/>
      </w:rPr>
    </w:lvl>
    <w:lvl w:ilvl="5">
      <w:start w:val="1"/>
      <w:numFmt w:val="decimal"/>
      <w:lvlText w:val="%1.%2.%3.%4.%5.%6."/>
      <w:lvlJc w:val="left"/>
      <w:pPr>
        <w:ind w:left="1080" w:hanging="1080"/>
      </w:pPr>
      <w:rPr>
        <w:rFonts w:ascii="Times New Roman" w:eastAsia="Cambria" w:hAnsi="Times New Roman" w:cs="Times New Roman" w:hint="default"/>
        <w:b/>
        <w:sz w:val="24"/>
      </w:rPr>
    </w:lvl>
    <w:lvl w:ilvl="6">
      <w:start w:val="1"/>
      <w:numFmt w:val="decimal"/>
      <w:lvlText w:val="%1.%2.%3.%4.%5.%6.%7."/>
      <w:lvlJc w:val="left"/>
      <w:pPr>
        <w:ind w:left="1440" w:hanging="1440"/>
      </w:pPr>
      <w:rPr>
        <w:rFonts w:ascii="Times New Roman" w:eastAsia="Cambria" w:hAnsi="Times New Roman" w:cs="Times New Roman" w:hint="default"/>
        <w:b/>
        <w:sz w:val="24"/>
      </w:rPr>
    </w:lvl>
    <w:lvl w:ilvl="7">
      <w:start w:val="1"/>
      <w:numFmt w:val="decimal"/>
      <w:lvlText w:val="%1.%2.%3.%4.%5.%6.%7.%8."/>
      <w:lvlJc w:val="left"/>
      <w:pPr>
        <w:ind w:left="1440" w:hanging="1440"/>
      </w:pPr>
      <w:rPr>
        <w:rFonts w:ascii="Times New Roman" w:eastAsia="Cambria" w:hAnsi="Times New Roman" w:cs="Times New Roman" w:hint="default"/>
        <w:b/>
        <w:sz w:val="24"/>
      </w:rPr>
    </w:lvl>
    <w:lvl w:ilvl="8">
      <w:start w:val="1"/>
      <w:numFmt w:val="decimal"/>
      <w:lvlText w:val="%1.%2.%3.%4.%5.%6.%7.%8.%9."/>
      <w:lvlJc w:val="left"/>
      <w:pPr>
        <w:ind w:left="1800" w:hanging="1800"/>
      </w:pPr>
      <w:rPr>
        <w:rFonts w:ascii="Times New Roman" w:eastAsia="Cambria" w:hAnsi="Times New Roman" w:cs="Times New Roman" w:hint="default"/>
        <w:b/>
        <w:sz w:val="24"/>
      </w:rPr>
    </w:lvl>
  </w:abstractNum>
  <w:abstractNum w:abstractNumId="25" w15:restartNumberingAfterBreak="0">
    <w:nsid w:val="68A0198C"/>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6" w15:restartNumberingAfterBreak="0">
    <w:nsid w:val="70AC3C7E"/>
    <w:multiLevelType w:val="multilevel"/>
    <w:tmpl w:val="4036A31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1224"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EF5697"/>
    <w:multiLevelType w:val="multilevel"/>
    <w:tmpl w:val="C2CCC91E"/>
    <w:lvl w:ilvl="0">
      <w:start w:val="1"/>
      <w:numFmt w:val="decimal"/>
      <w:lvlText w:val="%1."/>
      <w:lvlJc w:val="left"/>
      <w:pPr>
        <w:ind w:left="720" w:hanging="360"/>
      </w:pPr>
      <w:rPr>
        <w:rFonts w:hint="default"/>
        <w:b/>
        <w:sz w:val="24"/>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5"/>
  </w:num>
  <w:num w:numId="3">
    <w:abstractNumId w:val="14"/>
  </w:num>
  <w:num w:numId="4">
    <w:abstractNumId w:val="7"/>
  </w:num>
  <w:num w:numId="5">
    <w:abstractNumId w:val="6"/>
  </w:num>
  <w:num w:numId="6">
    <w:abstractNumId w:val="12"/>
  </w:num>
  <w:num w:numId="7">
    <w:abstractNumId w:val="13"/>
  </w:num>
  <w:num w:numId="8">
    <w:abstractNumId w:val="19"/>
  </w:num>
  <w:num w:numId="9">
    <w:abstractNumId w:val="27"/>
  </w:num>
  <w:num w:numId="10">
    <w:abstractNumId w:val="9"/>
  </w:num>
  <w:num w:numId="11">
    <w:abstractNumId w:val="28"/>
  </w:num>
  <w:num w:numId="12">
    <w:abstractNumId w:val="21"/>
  </w:num>
  <w:num w:numId="13">
    <w:abstractNumId w:val="17"/>
  </w:num>
  <w:num w:numId="14">
    <w:abstractNumId w:val="2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4"/>
  </w:num>
  <w:num w:numId="18">
    <w:abstractNumId w:val="25"/>
  </w:num>
  <w:num w:numId="19">
    <w:abstractNumId w:val="10"/>
  </w:num>
  <w:num w:numId="20">
    <w:abstractNumId w:val="26"/>
  </w:num>
  <w:num w:numId="21">
    <w:abstractNumId w:val="2"/>
  </w:num>
  <w:num w:numId="22">
    <w:abstractNumId w:val="1"/>
  </w:num>
  <w:num w:numId="23">
    <w:abstractNumId w:val="30"/>
  </w:num>
  <w:num w:numId="24">
    <w:abstractNumId w:val="8"/>
  </w:num>
  <w:num w:numId="25">
    <w:abstractNumId w:val="11"/>
  </w:num>
  <w:num w:numId="26">
    <w:abstractNumId w:val="18"/>
  </w:num>
  <w:num w:numId="27">
    <w:abstractNumId w:val="22"/>
  </w:num>
  <w:num w:numId="28">
    <w:abstractNumId w:val="4"/>
  </w:num>
  <w:num w:numId="29">
    <w:abstractNumId w:val="5"/>
  </w:num>
  <w:num w:numId="30">
    <w:abstractNumId w:val="29"/>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352C"/>
    <w:rsid w:val="00004C53"/>
    <w:rsid w:val="000058EA"/>
    <w:rsid w:val="000066F7"/>
    <w:rsid w:val="000078F5"/>
    <w:rsid w:val="000127E5"/>
    <w:rsid w:val="0001506B"/>
    <w:rsid w:val="00015857"/>
    <w:rsid w:val="00017237"/>
    <w:rsid w:val="000331A7"/>
    <w:rsid w:val="00041806"/>
    <w:rsid w:val="00043A51"/>
    <w:rsid w:val="000533BA"/>
    <w:rsid w:val="00054353"/>
    <w:rsid w:val="0005707D"/>
    <w:rsid w:val="00061803"/>
    <w:rsid w:val="0006391C"/>
    <w:rsid w:val="00067219"/>
    <w:rsid w:val="00067664"/>
    <w:rsid w:val="0007116A"/>
    <w:rsid w:val="00072921"/>
    <w:rsid w:val="000736BE"/>
    <w:rsid w:val="00080CE9"/>
    <w:rsid w:val="00082F5D"/>
    <w:rsid w:val="0008351C"/>
    <w:rsid w:val="0008380D"/>
    <w:rsid w:val="000845EE"/>
    <w:rsid w:val="000940E2"/>
    <w:rsid w:val="00095869"/>
    <w:rsid w:val="000A0D20"/>
    <w:rsid w:val="000A36B6"/>
    <w:rsid w:val="000B315E"/>
    <w:rsid w:val="000B31DC"/>
    <w:rsid w:val="000B5B62"/>
    <w:rsid w:val="000B7E76"/>
    <w:rsid w:val="000B7F28"/>
    <w:rsid w:val="000C1405"/>
    <w:rsid w:val="000C6671"/>
    <w:rsid w:val="000C7467"/>
    <w:rsid w:val="000D0D01"/>
    <w:rsid w:val="000D2CE1"/>
    <w:rsid w:val="000D741C"/>
    <w:rsid w:val="0010218A"/>
    <w:rsid w:val="00103D7C"/>
    <w:rsid w:val="00104252"/>
    <w:rsid w:val="00104DF4"/>
    <w:rsid w:val="0010761C"/>
    <w:rsid w:val="00124535"/>
    <w:rsid w:val="00124C39"/>
    <w:rsid w:val="001374C6"/>
    <w:rsid w:val="00143D79"/>
    <w:rsid w:val="001450C4"/>
    <w:rsid w:val="001470ED"/>
    <w:rsid w:val="001533E0"/>
    <w:rsid w:val="00157217"/>
    <w:rsid w:val="0016441F"/>
    <w:rsid w:val="0017101B"/>
    <w:rsid w:val="00171BBD"/>
    <w:rsid w:val="00173BE1"/>
    <w:rsid w:val="0017420E"/>
    <w:rsid w:val="001848F5"/>
    <w:rsid w:val="00190FD1"/>
    <w:rsid w:val="00192D13"/>
    <w:rsid w:val="00192F27"/>
    <w:rsid w:val="001A2A48"/>
    <w:rsid w:val="001A5E94"/>
    <w:rsid w:val="001A75B4"/>
    <w:rsid w:val="001B0927"/>
    <w:rsid w:val="001B287B"/>
    <w:rsid w:val="001B6576"/>
    <w:rsid w:val="001B798E"/>
    <w:rsid w:val="001C35C8"/>
    <w:rsid w:val="001C398C"/>
    <w:rsid w:val="001C40C2"/>
    <w:rsid w:val="001C42BB"/>
    <w:rsid w:val="001C42D2"/>
    <w:rsid w:val="001D34AC"/>
    <w:rsid w:val="001D4402"/>
    <w:rsid w:val="001E6651"/>
    <w:rsid w:val="001E7B06"/>
    <w:rsid w:val="001F0D02"/>
    <w:rsid w:val="001F1F2B"/>
    <w:rsid w:val="001F2CDE"/>
    <w:rsid w:val="001F593B"/>
    <w:rsid w:val="002003CC"/>
    <w:rsid w:val="00200666"/>
    <w:rsid w:val="002012ED"/>
    <w:rsid w:val="0020160A"/>
    <w:rsid w:val="00201768"/>
    <w:rsid w:val="0020334D"/>
    <w:rsid w:val="00216901"/>
    <w:rsid w:val="00220D99"/>
    <w:rsid w:val="00220EB0"/>
    <w:rsid w:val="00221716"/>
    <w:rsid w:val="002229AC"/>
    <w:rsid w:val="0022513B"/>
    <w:rsid w:val="00230979"/>
    <w:rsid w:val="00235016"/>
    <w:rsid w:val="00235A7A"/>
    <w:rsid w:val="002363EA"/>
    <w:rsid w:val="00237BFF"/>
    <w:rsid w:val="00240BA2"/>
    <w:rsid w:val="00245A2F"/>
    <w:rsid w:val="002512D2"/>
    <w:rsid w:val="00251E88"/>
    <w:rsid w:val="0025555F"/>
    <w:rsid w:val="002601DB"/>
    <w:rsid w:val="00276762"/>
    <w:rsid w:val="00283021"/>
    <w:rsid w:val="00283D76"/>
    <w:rsid w:val="002926A9"/>
    <w:rsid w:val="00293976"/>
    <w:rsid w:val="002A188B"/>
    <w:rsid w:val="002A3379"/>
    <w:rsid w:val="002A3A11"/>
    <w:rsid w:val="002A5A15"/>
    <w:rsid w:val="002B157D"/>
    <w:rsid w:val="002B23E6"/>
    <w:rsid w:val="002C2D31"/>
    <w:rsid w:val="002D14AC"/>
    <w:rsid w:val="002D4DCF"/>
    <w:rsid w:val="002D4EA5"/>
    <w:rsid w:val="002E31C4"/>
    <w:rsid w:val="002E3B7E"/>
    <w:rsid w:val="002E4D02"/>
    <w:rsid w:val="002F2A86"/>
    <w:rsid w:val="0030344C"/>
    <w:rsid w:val="003047BC"/>
    <w:rsid w:val="00310693"/>
    <w:rsid w:val="00313F57"/>
    <w:rsid w:val="00315BF4"/>
    <w:rsid w:val="0032295C"/>
    <w:rsid w:val="003263A1"/>
    <w:rsid w:val="003271B0"/>
    <w:rsid w:val="0033001B"/>
    <w:rsid w:val="00335259"/>
    <w:rsid w:val="003364AE"/>
    <w:rsid w:val="0034090F"/>
    <w:rsid w:val="00344481"/>
    <w:rsid w:val="00344FE0"/>
    <w:rsid w:val="00346635"/>
    <w:rsid w:val="00350180"/>
    <w:rsid w:val="0035143D"/>
    <w:rsid w:val="00352EEA"/>
    <w:rsid w:val="00354BD0"/>
    <w:rsid w:val="0035760F"/>
    <w:rsid w:val="003604A1"/>
    <w:rsid w:val="00361229"/>
    <w:rsid w:val="003615CD"/>
    <w:rsid w:val="00364DF6"/>
    <w:rsid w:val="00367F28"/>
    <w:rsid w:val="003726E1"/>
    <w:rsid w:val="00374950"/>
    <w:rsid w:val="0037509A"/>
    <w:rsid w:val="00381B3E"/>
    <w:rsid w:val="00381DBC"/>
    <w:rsid w:val="00382283"/>
    <w:rsid w:val="00385648"/>
    <w:rsid w:val="00387C34"/>
    <w:rsid w:val="003B1666"/>
    <w:rsid w:val="003B4C93"/>
    <w:rsid w:val="003C5C04"/>
    <w:rsid w:val="003D3E89"/>
    <w:rsid w:val="003D413C"/>
    <w:rsid w:val="003E215B"/>
    <w:rsid w:val="003E317B"/>
    <w:rsid w:val="003F1B41"/>
    <w:rsid w:val="003F34FF"/>
    <w:rsid w:val="003F552E"/>
    <w:rsid w:val="003F690B"/>
    <w:rsid w:val="0040080A"/>
    <w:rsid w:val="00402933"/>
    <w:rsid w:val="0040328E"/>
    <w:rsid w:val="0040489E"/>
    <w:rsid w:val="00407CF8"/>
    <w:rsid w:val="0042292C"/>
    <w:rsid w:val="00432861"/>
    <w:rsid w:val="00435CD9"/>
    <w:rsid w:val="00437967"/>
    <w:rsid w:val="00463D88"/>
    <w:rsid w:val="004728F8"/>
    <w:rsid w:val="00472D65"/>
    <w:rsid w:val="00473F8B"/>
    <w:rsid w:val="00475EFB"/>
    <w:rsid w:val="004816EB"/>
    <w:rsid w:val="00481BE7"/>
    <w:rsid w:val="0049188B"/>
    <w:rsid w:val="004A459F"/>
    <w:rsid w:val="004B0CB2"/>
    <w:rsid w:val="004B1174"/>
    <w:rsid w:val="004B2DD8"/>
    <w:rsid w:val="004B5173"/>
    <w:rsid w:val="004C3153"/>
    <w:rsid w:val="004D178D"/>
    <w:rsid w:val="004D257B"/>
    <w:rsid w:val="004D4C50"/>
    <w:rsid w:val="004D4EDE"/>
    <w:rsid w:val="004D524D"/>
    <w:rsid w:val="004D6056"/>
    <w:rsid w:val="004D68E8"/>
    <w:rsid w:val="004E2E9E"/>
    <w:rsid w:val="004F09D5"/>
    <w:rsid w:val="00503124"/>
    <w:rsid w:val="00503E37"/>
    <w:rsid w:val="00506DA2"/>
    <w:rsid w:val="0050765F"/>
    <w:rsid w:val="0051768A"/>
    <w:rsid w:val="00527C7E"/>
    <w:rsid w:val="00532FDE"/>
    <w:rsid w:val="00533407"/>
    <w:rsid w:val="00536B4E"/>
    <w:rsid w:val="00544241"/>
    <w:rsid w:val="00550D0C"/>
    <w:rsid w:val="00554AD7"/>
    <w:rsid w:val="00561374"/>
    <w:rsid w:val="0057477D"/>
    <w:rsid w:val="00580BFF"/>
    <w:rsid w:val="00582AD2"/>
    <w:rsid w:val="00585DA0"/>
    <w:rsid w:val="005905E2"/>
    <w:rsid w:val="00593B93"/>
    <w:rsid w:val="00593CB2"/>
    <w:rsid w:val="00595BB4"/>
    <w:rsid w:val="005963DB"/>
    <w:rsid w:val="0059678E"/>
    <w:rsid w:val="005A0597"/>
    <w:rsid w:val="005A31F1"/>
    <w:rsid w:val="005B0392"/>
    <w:rsid w:val="005B3602"/>
    <w:rsid w:val="005B4DFA"/>
    <w:rsid w:val="005C449D"/>
    <w:rsid w:val="005C689F"/>
    <w:rsid w:val="005D17E2"/>
    <w:rsid w:val="005D1A72"/>
    <w:rsid w:val="005D32FA"/>
    <w:rsid w:val="005D3B32"/>
    <w:rsid w:val="005D5DE2"/>
    <w:rsid w:val="005E12F4"/>
    <w:rsid w:val="005E1388"/>
    <w:rsid w:val="005E3A05"/>
    <w:rsid w:val="005E3E45"/>
    <w:rsid w:val="005F1A58"/>
    <w:rsid w:val="005F5914"/>
    <w:rsid w:val="0060040C"/>
    <w:rsid w:val="006008AB"/>
    <w:rsid w:val="00602626"/>
    <w:rsid w:val="00606CEE"/>
    <w:rsid w:val="0060781E"/>
    <w:rsid w:val="00607B7F"/>
    <w:rsid w:val="0061078E"/>
    <w:rsid w:val="00612A75"/>
    <w:rsid w:val="00613389"/>
    <w:rsid w:val="00613F1E"/>
    <w:rsid w:val="00614FE1"/>
    <w:rsid w:val="006249C2"/>
    <w:rsid w:val="00635CFF"/>
    <w:rsid w:val="006369A5"/>
    <w:rsid w:val="00640D48"/>
    <w:rsid w:val="00641876"/>
    <w:rsid w:val="0064475E"/>
    <w:rsid w:val="006476A2"/>
    <w:rsid w:val="00652217"/>
    <w:rsid w:val="00652395"/>
    <w:rsid w:val="00652899"/>
    <w:rsid w:val="0065609C"/>
    <w:rsid w:val="00661752"/>
    <w:rsid w:val="006670C0"/>
    <w:rsid w:val="006671EF"/>
    <w:rsid w:val="0067265D"/>
    <w:rsid w:val="00681E86"/>
    <w:rsid w:val="00683B7E"/>
    <w:rsid w:val="00693541"/>
    <w:rsid w:val="00693AF3"/>
    <w:rsid w:val="006A16BC"/>
    <w:rsid w:val="006A21E6"/>
    <w:rsid w:val="006B1211"/>
    <w:rsid w:val="006B6DB6"/>
    <w:rsid w:val="006B7C1F"/>
    <w:rsid w:val="006C18BF"/>
    <w:rsid w:val="006C3346"/>
    <w:rsid w:val="006D55F0"/>
    <w:rsid w:val="006D6AA2"/>
    <w:rsid w:val="006E2436"/>
    <w:rsid w:val="006E60EC"/>
    <w:rsid w:val="006F008A"/>
    <w:rsid w:val="006F5E1E"/>
    <w:rsid w:val="006F682A"/>
    <w:rsid w:val="007007F3"/>
    <w:rsid w:val="00702868"/>
    <w:rsid w:val="00702F2B"/>
    <w:rsid w:val="00703B7A"/>
    <w:rsid w:val="00705B3F"/>
    <w:rsid w:val="00705D50"/>
    <w:rsid w:val="007144B3"/>
    <w:rsid w:val="007227CD"/>
    <w:rsid w:val="00723807"/>
    <w:rsid w:val="00723D5D"/>
    <w:rsid w:val="00726F93"/>
    <w:rsid w:val="00733049"/>
    <w:rsid w:val="00734A15"/>
    <w:rsid w:val="00741E35"/>
    <w:rsid w:val="007420A6"/>
    <w:rsid w:val="007422B1"/>
    <w:rsid w:val="00743CD9"/>
    <w:rsid w:val="00744BD1"/>
    <w:rsid w:val="00745796"/>
    <w:rsid w:val="00745BC0"/>
    <w:rsid w:val="0074730C"/>
    <w:rsid w:val="00752C00"/>
    <w:rsid w:val="00755495"/>
    <w:rsid w:val="00761332"/>
    <w:rsid w:val="00761E2A"/>
    <w:rsid w:val="00764DF5"/>
    <w:rsid w:val="00764F14"/>
    <w:rsid w:val="00767CF3"/>
    <w:rsid w:val="00773A22"/>
    <w:rsid w:val="00773D0C"/>
    <w:rsid w:val="00776040"/>
    <w:rsid w:val="0078288F"/>
    <w:rsid w:val="007866E6"/>
    <w:rsid w:val="00787662"/>
    <w:rsid w:val="00787C27"/>
    <w:rsid w:val="00790205"/>
    <w:rsid w:val="00795411"/>
    <w:rsid w:val="00797AE7"/>
    <w:rsid w:val="007A0BB4"/>
    <w:rsid w:val="007B0CD8"/>
    <w:rsid w:val="007B110D"/>
    <w:rsid w:val="007B1362"/>
    <w:rsid w:val="007C46FB"/>
    <w:rsid w:val="007C5C5D"/>
    <w:rsid w:val="007C7670"/>
    <w:rsid w:val="007D2B72"/>
    <w:rsid w:val="007E3334"/>
    <w:rsid w:val="007E3AE1"/>
    <w:rsid w:val="007E73E2"/>
    <w:rsid w:val="007F14A5"/>
    <w:rsid w:val="007F1BF4"/>
    <w:rsid w:val="007F40A8"/>
    <w:rsid w:val="007F4848"/>
    <w:rsid w:val="007F6FBF"/>
    <w:rsid w:val="008059DE"/>
    <w:rsid w:val="008071F0"/>
    <w:rsid w:val="00810240"/>
    <w:rsid w:val="00813F0D"/>
    <w:rsid w:val="00815E4B"/>
    <w:rsid w:val="00815FD6"/>
    <w:rsid w:val="0081643C"/>
    <w:rsid w:val="00820455"/>
    <w:rsid w:val="0082067B"/>
    <w:rsid w:val="0082135D"/>
    <w:rsid w:val="00821620"/>
    <w:rsid w:val="00826814"/>
    <w:rsid w:val="0083577E"/>
    <w:rsid w:val="00847B75"/>
    <w:rsid w:val="008549A9"/>
    <w:rsid w:val="0085505B"/>
    <w:rsid w:val="0085575C"/>
    <w:rsid w:val="0085712B"/>
    <w:rsid w:val="008648B4"/>
    <w:rsid w:val="0086524B"/>
    <w:rsid w:val="008741E0"/>
    <w:rsid w:val="008763CC"/>
    <w:rsid w:val="00877172"/>
    <w:rsid w:val="0088667A"/>
    <w:rsid w:val="008A1C7D"/>
    <w:rsid w:val="008A3C40"/>
    <w:rsid w:val="008A7416"/>
    <w:rsid w:val="008A7845"/>
    <w:rsid w:val="008A7966"/>
    <w:rsid w:val="008B4846"/>
    <w:rsid w:val="008B4B51"/>
    <w:rsid w:val="008B5F4F"/>
    <w:rsid w:val="008B67D4"/>
    <w:rsid w:val="008C0873"/>
    <w:rsid w:val="008C13B4"/>
    <w:rsid w:val="008E6FD4"/>
    <w:rsid w:val="008F195C"/>
    <w:rsid w:val="008F3B5A"/>
    <w:rsid w:val="008F57B5"/>
    <w:rsid w:val="00900F08"/>
    <w:rsid w:val="00903902"/>
    <w:rsid w:val="00903FB4"/>
    <w:rsid w:val="00905B78"/>
    <w:rsid w:val="00906F47"/>
    <w:rsid w:val="00911450"/>
    <w:rsid w:val="009116FC"/>
    <w:rsid w:val="00914148"/>
    <w:rsid w:val="009177E3"/>
    <w:rsid w:val="00923C58"/>
    <w:rsid w:val="0093746A"/>
    <w:rsid w:val="00940C8D"/>
    <w:rsid w:val="00941D58"/>
    <w:rsid w:val="009547D5"/>
    <w:rsid w:val="00955A66"/>
    <w:rsid w:val="00975D77"/>
    <w:rsid w:val="00976076"/>
    <w:rsid w:val="00987ADB"/>
    <w:rsid w:val="00995B41"/>
    <w:rsid w:val="0099666E"/>
    <w:rsid w:val="009A066C"/>
    <w:rsid w:val="009A191B"/>
    <w:rsid w:val="009A249D"/>
    <w:rsid w:val="009A3D1E"/>
    <w:rsid w:val="009A52E2"/>
    <w:rsid w:val="009A730B"/>
    <w:rsid w:val="009B10B4"/>
    <w:rsid w:val="009B40F4"/>
    <w:rsid w:val="009B6BAE"/>
    <w:rsid w:val="009B6CA5"/>
    <w:rsid w:val="009C2AFC"/>
    <w:rsid w:val="009C3071"/>
    <w:rsid w:val="009C3B96"/>
    <w:rsid w:val="009C74A5"/>
    <w:rsid w:val="009D0F3A"/>
    <w:rsid w:val="009D1399"/>
    <w:rsid w:val="009D574A"/>
    <w:rsid w:val="009D6DC3"/>
    <w:rsid w:val="009E1962"/>
    <w:rsid w:val="009E5869"/>
    <w:rsid w:val="009E7AB0"/>
    <w:rsid w:val="009F1CB5"/>
    <w:rsid w:val="009F473C"/>
    <w:rsid w:val="009F7F1C"/>
    <w:rsid w:val="00A011FF"/>
    <w:rsid w:val="00A01581"/>
    <w:rsid w:val="00A01B50"/>
    <w:rsid w:val="00A03002"/>
    <w:rsid w:val="00A05A98"/>
    <w:rsid w:val="00A106C2"/>
    <w:rsid w:val="00A106F4"/>
    <w:rsid w:val="00A11701"/>
    <w:rsid w:val="00A175C5"/>
    <w:rsid w:val="00A20590"/>
    <w:rsid w:val="00A2487C"/>
    <w:rsid w:val="00A24E7C"/>
    <w:rsid w:val="00A25EF6"/>
    <w:rsid w:val="00A30798"/>
    <w:rsid w:val="00A35484"/>
    <w:rsid w:val="00A3755A"/>
    <w:rsid w:val="00A4295C"/>
    <w:rsid w:val="00A51341"/>
    <w:rsid w:val="00A52033"/>
    <w:rsid w:val="00A53F1E"/>
    <w:rsid w:val="00A56F70"/>
    <w:rsid w:val="00A663E2"/>
    <w:rsid w:val="00A67D65"/>
    <w:rsid w:val="00A8160C"/>
    <w:rsid w:val="00A87D02"/>
    <w:rsid w:val="00A90431"/>
    <w:rsid w:val="00A91AB7"/>
    <w:rsid w:val="00AA061C"/>
    <w:rsid w:val="00AA2F57"/>
    <w:rsid w:val="00AA37A0"/>
    <w:rsid w:val="00AA3F1D"/>
    <w:rsid w:val="00AA6E4D"/>
    <w:rsid w:val="00AB037D"/>
    <w:rsid w:val="00AB10F2"/>
    <w:rsid w:val="00AB17AB"/>
    <w:rsid w:val="00AB3042"/>
    <w:rsid w:val="00AB473E"/>
    <w:rsid w:val="00AC3256"/>
    <w:rsid w:val="00AC395F"/>
    <w:rsid w:val="00AC5EAC"/>
    <w:rsid w:val="00AD1F43"/>
    <w:rsid w:val="00AD504D"/>
    <w:rsid w:val="00AE0434"/>
    <w:rsid w:val="00AE065B"/>
    <w:rsid w:val="00AE16B2"/>
    <w:rsid w:val="00AE259C"/>
    <w:rsid w:val="00AE436C"/>
    <w:rsid w:val="00AF092F"/>
    <w:rsid w:val="00AF3959"/>
    <w:rsid w:val="00AF4619"/>
    <w:rsid w:val="00AF4C31"/>
    <w:rsid w:val="00AF7014"/>
    <w:rsid w:val="00B041B6"/>
    <w:rsid w:val="00B05966"/>
    <w:rsid w:val="00B060AB"/>
    <w:rsid w:val="00B07350"/>
    <w:rsid w:val="00B113A8"/>
    <w:rsid w:val="00B13434"/>
    <w:rsid w:val="00B14738"/>
    <w:rsid w:val="00B14972"/>
    <w:rsid w:val="00B161FC"/>
    <w:rsid w:val="00B2084A"/>
    <w:rsid w:val="00B210C7"/>
    <w:rsid w:val="00B23638"/>
    <w:rsid w:val="00B24712"/>
    <w:rsid w:val="00B2526E"/>
    <w:rsid w:val="00B319A9"/>
    <w:rsid w:val="00B33DA0"/>
    <w:rsid w:val="00B34062"/>
    <w:rsid w:val="00B342FF"/>
    <w:rsid w:val="00B34A78"/>
    <w:rsid w:val="00B35B9C"/>
    <w:rsid w:val="00B43700"/>
    <w:rsid w:val="00B44969"/>
    <w:rsid w:val="00B457C1"/>
    <w:rsid w:val="00B51380"/>
    <w:rsid w:val="00B51C9B"/>
    <w:rsid w:val="00B52B87"/>
    <w:rsid w:val="00B538BA"/>
    <w:rsid w:val="00B54F5D"/>
    <w:rsid w:val="00B5541F"/>
    <w:rsid w:val="00B57AF5"/>
    <w:rsid w:val="00B60FC2"/>
    <w:rsid w:val="00B73AFC"/>
    <w:rsid w:val="00B75B76"/>
    <w:rsid w:val="00B82DC4"/>
    <w:rsid w:val="00B86183"/>
    <w:rsid w:val="00B90800"/>
    <w:rsid w:val="00B948AB"/>
    <w:rsid w:val="00B97C61"/>
    <w:rsid w:val="00B97CB9"/>
    <w:rsid w:val="00BA35E7"/>
    <w:rsid w:val="00BA3B0C"/>
    <w:rsid w:val="00BA45BB"/>
    <w:rsid w:val="00BB1C78"/>
    <w:rsid w:val="00BB2192"/>
    <w:rsid w:val="00BB2D24"/>
    <w:rsid w:val="00BB7C91"/>
    <w:rsid w:val="00BC10CB"/>
    <w:rsid w:val="00BC3021"/>
    <w:rsid w:val="00BC509F"/>
    <w:rsid w:val="00BC534E"/>
    <w:rsid w:val="00BD01EE"/>
    <w:rsid w:val="00BD2056"/>
    <w:rsid w:val="00BD3691"/>
    <w:rsid w:val="00BD481A"/>
    <w:rsid w:val="00BD7198"/>
    <w:rsid w:val="00BE24F5"/>
    <w:rsid w:val="00BE65CE"/>
    <w:rsid w:val="00BF01F2"/>
    <w:rsid w:val="00BF1D87"/>
    <w:rsid w:val="00BF442D"/>
    <w:rsid w:val="00C212E3"/>
    <w:rsid w:val="00C36047"/>
    <w:rsid w:val="00C37929"/>
    <w:rsid w:val="00C52D9C"/>
    <w:rsid w:val="00C54DAC"/>
    <w:rsid w:val="00C63535"/>
    <w:rsid w:val="00C6611A"/>
    <w:rsid w:val="00C801D6"/>
    <w:rsid w:val="00C8229D"/>
    <w:rsid w:val="00C825AF"/>
    <w:rsid w:val="00C90E8A"/>
    <w:rsid w:val="00C90EC2"/>
    <w:rsid w:val="00C92C4B"/>
    <w:rsid w:val="00C96F41"/>
    <w:rsid w:val="00C97E2D"/>
    <w:rsid w:val="00CA1C12"/>
    <w:rsid w:val="00CA22B7"/>
    <w:rsid w:val="00CA328F"/>
    <w:rsid w:val="00CC0F03"/>
    <w:rsid w:val="00CC2B13"/>
    <w:rsid w:val="00CC34BB"/>
    <w:rsid w:val="00CC6AD9"/>
    <w:rsid w:val="00CE1796"/>
    <w:rsid w:val="00CE27CF"/>
    <w:rsid w:val="00CE2F5F"/>
    <w:rsid w:val="00CF04AD"/>
    <w:rsid w:val="00CF64E3"/>
    <w:rsid w:val="00CF7DD4"/>
    <w:rsid w:val="00D00342"/>
    <w:rsid w:val="00D03079"/>
    <w:rsid w:val="00D03C45"/>
    <w:rsid w:val="00D050A1"/>
    <w:rsid w:val="00D05FC0"/>
    <w:rsid w:val="00D07646"/>
    <w:rsid w:val="00D07E49"/>
    <w:rsid w:val="00D16131"/>
    <w:rsid w:val="00D21F55"/>
    <w:rsid w:val="00D24250"/>
    <w:rsid w:val="00D26212"/>
    <w:rsid w:val="00D272A2"/>
    <w:rsid w:val="00D30138"/>
    <w:rsid w:val="00D3266F"/>
    <w:rsid w:val="00D40236"/>
    <w:rsid w:val="00D4042C"/>
    <w:rsid w:val="00D46207"/>
    <w:rsid w:val="00D4708E"/>
    <w:rsid w:val="00D479AF"/>
    <w:rsid w:val="00D545A8"/>
    <w:rsid w:val="00D56D38"/>
    <w:rsid w:val="00D6038E"/>
    <w:rsid w:val="00D61207"/>
    <w:rsid w:val="00D6502C"/>
    <w:rsid w:val="00D6600F"/>
    <w:rsid w:val="00D67454"/>
    <w:rsid w:val="00D77529"/>
    <w:rsid w:val="00D809F0"/>
    <w:rsid w:val="00D81FBC"/>
    <w:rsid w:val="00D83C1E"/>
    <w:rsid w:val="00D83D6F"/>
    <w:rsid w:val="00D92445"/>
    <w:rsid w:val="00D93920"/>
    <w:rsid w:val="00D94020"/>
    <w:rsid w:val="00DA23E2"/>
    <w:rsid w:val="00DA5428"/>
    <w:rsid w:val="00DB19AB"/>
    <w:rsid w:val="00DB4D69"/>
    <w:rsid w:val="00DC6496"/>
    <w:rsid w:val="00DD1EF6"/>
    <w:rsid w:val="00DD3BB3"/>
    <w:rsid w:val="00DD7DCA"/>
    <w:rsid w:val="00DE15BA"/>
    <w:rsid w:val="00DE3850"/>
    <w:rsid w:val="00DE3E69"/>
    <w:rsid w:val="00DE50DC"/>
    <w:rsid w:val="00DE7123"/>
    <w:rsid w:val="00DF04AD"/>
    <w:rsid w:val="00DF2115"/>
    <w:rsid w:val="00DF603E"/>
    <w:rsid w:val="00E002A9"/>
    <w:rsid w:val="00E01251"/>
    <w:rsid w:val="00E037A1"/>
    <w:rsid w:val="00E0468F"/>
    <w:rsid w:val="00E11B8B"/>
    <w:rsid w:val="00E13254"/>
    <w:rsid w:val="00E14F94"/>
    <w:rsid w:val="00E16B44"/>
    <w:rsid w:val="00E17E07"/>
    <w:rsid w:val="00E26227"/>
    <w:rsid w:val="00E264D3"/>
    <w:rsid w:val="00E2706B"/>
    <w:rsid w:val="00E36C74"/>
    <w:rsid w:val="00E44323"/>
    <w:rsid w:val="00E46F3E"/>
    <w:rsid w:val="00E516A2"/>
    <w:rsid w:val="00E52F22"/>
    <w:rsid w:val="00E56A79"/>
    <w:rsid w:val="00E62B4C"/>
    <w:rsid w:val="00E81A33"/>
    <w:rsid w:val="00E820C3"/>
    <w:rsid w:val="00E91C70"/>
    <w:rsid w:val="00E91E25"/>
    <w:rsid w:val="00E93D28"/>
    <w:rsid w:val="00EA05B0"/>
    <w:rsid w:val="00EA12C2"/>
    <w:rsid w:val="00EA6075"/>
    <w:rsid w:val="00EA6262"/>
    <w:rsid w:val="00EA77CB"/>
    <w:rsid w:val="00EB3557"/>
    <w:rsid w:val="00EB37E3"/>
    <w:rsid w:val="00EB6862"/>
    <w:rsid w:val="00EB7FC7"/>
    <w:rsid w:val="00EC4568"/>
    <w:rsid w:val="00EC580F"/>
    <w:rsid w:val="00EC5AF6"/>
    <w:rsid w:val="00EC5D64"/>
    <w:rsid w:val="00ED45BE"/>
    <w:rsid w:val="00EE1562"/>
    <w:rsid w:val="00EE1DA0"/>
    <w:rsid w:val="00EF2733"/>
    <w:rsid w:val="00F03529"/>
    <w:rsid w:val="00F046EB"/>
    <w:rsid w:val="00F05440"/>
    <w:rsid w:val="00F06EDF"/>
    <w:rsid w:val="00F1053F"/>
    <w:rsid w:val="00F136F8"/>
    <w:rsid w:val="00F200AC"/>
    <w:rsid w:val="00F21E46"/>
    <w:rsid w:val="00F2235F"/>
    <w:rsid w:val="00F270CA"/>
    <w:rsid w:val="00F35477"/>
    <w:rsid w:val="00F35E32"/>
    <w:rsid w:val="00F36B34"/>
    <w:rsid w:val="00F4148A"/>
    <w:rsid w:val="00F41580"/>
    <w:rsid w:val="00F4335B"/>
    <w:rsid w:val="00F441BD"/>
    <w:rsid w:val="00F44A71"/>
    <w:rsid w:val="00F44C9F"/>
    <w:rsid w:val="00F5357A"/>
    <w:rsid w:val="00F53CB9"/>
    <w:rsid w:val="00F63D7F"/>
    <w:rsid w:val="00F701FF"/>
    <w:rsid w:val="00F70CC9"/>
    <w:rsid w:val="00F70EB6"/>
    <w:rsid w:val="00F70FF8"/>
    <w:rsid w:val="00F80AA8"/>
    <w:rsid w:val="00F8259F"/>
    <w:rsid w:val="00F85027"/>
    <w:rsid w:val="00F953DA"/>
    <w:rsid w:val="00F96954"/>
    <w:rsid w:val="00FA0610"/>
    <w:rsid w:val="00FA2D67"/>
    <w:rsid w:val="00FA6E30"/>
    <w:rsid w:val="00FA7001"/>
    <w:rsid w:val="00FB397E"/>
    <w:rsid w:val="00FB3E0A"/>
    <w:rsid w:val="00FB5980"/>
    <w:rsid w:val="00FC5A79"/>
    <w:rsid w:val="00FD101B"/>
    <w:rsid w:val="00FD1C9D"/>
    <w:rsid w:val="00FD45BA"/>
    <w:rsid w:val="00FD5E29"/>
    <w:rsid w:val="00FD5FED"/>
    <w:rsid w:val="00FD6634"/>
    <w:rsid w:val="00FE0C51"/>
    <w:rsid w:val="00FE5D9E"/>
    <w:rsid w:val="00FE756E"/>
    <w:rsid w:val="00FE788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6A4981F3-EECB-48A3-858F-12223E5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99"/>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Strip,H&amp;P List Paragraph,Saraksta rindkopa"/>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Strip Char,H&amp;P List Paragraph Char,Saraksta rindkopa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Char Char8"/>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qFormat/>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qFormat/>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076"/>
    <w:pPr>
      <w:spacing w:after="0" w:line="240" w:lineRule="auto"/>
    </w:pPr>
    <w:rPr>
      <w:rFonts w:ascii="Cambria" w:eastAsia="Cambria" w:hAnsi="Cambria" w:cs="Cambria"/>
      <w:kern w:val="56"/>
      <w:sz w:val="28"/>
      <w:szCs w:val="24"/>
    </w:rPr>
  </w:style>
  <w:style w:type="paragraph" w:customStyle="1" w:styleId="xl65">
    <w:name w:val="xl65"/>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6">
    <w:name w:val="xl66"/>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7">
    <w:name w:val="xl67"/>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8">
    <w:name w:val="xl68"/>
    <w:basedOn w:val="Normal"/>
    <w:rsid w:val="003D3E89"/>
    <w:pP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9">
    <w:name w:val="xl69"/>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kern w:val="0"/>
      <w:sz w:val="24"/>
      <w:lang w:val="en-US"/>
    </w:rPr>
  </w:style>
  <w:style w:type="paragraph" w:customStyle="1" w:styleId="xl70">
    <w:name w:val="xl70"/>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71">
    <w:name w:val="xl71"/>
    <w:basedOn w:val="Normal"/>
    <w:rsid w:val="003D3E89"/>
    <w:pPr>
      <w:shd w:val="clear" w:color="000000" w:fill="FFFFFF"/>
      <w:spacing w:before="100" w:beforeAutospacing="1" w:after="100" w:afterAutospacing="1"/>
      <w:jc w:val="right"/>
    </w:pPr>
    <w:rPr>
      <w:rFonts w:ascii="Times New Roman" w:eastAsia="Times New Roman" w:hAnsi="Times New Roman" w:cs="Times New Roman"/>
      <w:i/>
      <w:iCs/>
      <w:kern w:val="0"/>
      <w:sz w:val="24"/>
      <w:lang w:val="en-US"/>
    </w:rPr>
  </w:style>
  <w:style w:type="paragraph" w:customStyle="1" w:styleId="xl72">
    <w:name w:val="xl72"/>
    <w:basedOn w:val="Normal"/>
    <w:rsid w:val="003D3E89"/>
    <w:pP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3">
    <w:name w:val="xl73"/>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4">
    <w:name w:val="xl74"/>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5">
    <w:name w:val="xl75"/>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6">
    <w:name w:val="xl76"/>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7">
    <w:name w:val="xl77"/>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8">
    <w:name w:val="xl78"/>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9">
    <w:name w:val="xl79"/>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0">
    <w:name w:val="xl80"/>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1">
    <w:name w:val="xl81"/>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2">
    <w:name w:val="xl82"/>
    <w:basedOn w:val="Normal"/>
    <w:rsid w:val="003D3E89"/>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3">
    <w:name w:val="xl83"/>
    <w:basedOn w:val="Normal"/>
    <w:rsid w:val="003D3E89"/>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4">
    <w:name w:val="xl84"/>
    <w:basedOn w:val="Normal"/>
    <w:rsid w:val="003D3E89"/>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5">
    <w:name w:val="xl85"/>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6">
    <w:name w:val="xl86"/>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7">
    <w:name w:val="xl87"/>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8">
    <w:name w:val="xl8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89">
    <w:name w:val="xl8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90">
    <w:name w:val="xl90"/>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1">
    <w:name w:val="xl91"/>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2">
    <w:name w:val="xl92"/>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3">
    <w:name w:val="xl93"/>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4">
    <w:name w:val="xl94"/>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5">
    <w:name w:val="xl95"/>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6">
    <w:name w:val="xl96"/>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7">
    <w:name w:val="xl97"/>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98">
    <w:name w:val="xl9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9">
    <w:name w:val="xl99"/>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0">
    <w:name w:val="xl100"/>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1">
    <w:name w:val="xl101"/>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2">
    <w:name w:val="xl102"/>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3">
    <w:name w:val="xl103"/>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4">
    <w:name w:val="xl104"/>
    <w:basedOn w:val="Normal"/>
    <w:rsid w:val="003D3E89"/>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5">
    <w:name w:val="xl105"/>
    <w:basedOn w:val="Normal"/>
    <w:rsid w:val="003D3E89"/>
    <w:pPr>
      <w:pBdr>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6">
    <w:name w:val="xl106"/>
    <w:basedOn w:val="Normal"/>
    <w:rsid w:val="003D3E89"/>
    <w:pPr>
      <w:pBdr>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7">
    <w:name w:val="xl107"/>
    <w:basedOn w:val="Normal"/>
    <w:rsid w:val="003D3E89"/>
    <w:pPr>
      <w:pBdr>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8">
    <w:name w:val="xl10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09">
    <w:name w:val="xl10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0">
    <w:name w:val="xl110"/>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1">
    <w:name w:val="xl111"/>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2">
    <w:name w:val="xl112"/>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13">
    <w:name w:val="xl113"/>
    <w:basedOn w:val="Normal"/>
    <w:rsid w:val="003D3E89"/>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4">
    <w:name w:val="xl114"/>
    <w:basedOn w:val="Normal"/>
    <w:rsid w:val="003D3E89"/>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5">
    <w:name w:val="xl115"/>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6">
    <w:name w:val="xl116"/>
    <w:basedOn w:val="Normal"/>
    <w:rsid w:val="003D3E89"/>
    <w:pPr>
      <w:pBdr>
        <w:top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7">
    <w:name w:val="xl117"/>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8">
    <w:name w:val="xl118"/>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19">
    <w:name w:val="xl119"/>
    <w:basedOn w:val="Normal"/>
    <w:rsid w:val="003D3E8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0">
    <w:name w:val="xl120"/>
    <w:basedOn w:val="Normal"/>
    <w:rsid w:val="003D3E89"/>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1">
    <w:name w:val="xl121"/>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2">
    <w:name w:val="xl122"/>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3">
    <w:name w:val="xl123"/>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4">
    <w:name w:val="xl124"/>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5">
    <w:name w:val="xl125"/>
    <w:basedOn w:val="Normal"/>
    <w:rsid w:val="003D3E89"/>
    <w:pPr>
      <w:spacing w:before="100" w:beforeAutospacing="1" w:after="100" w:afterAutospacing="1"/>
      <w:jc w:val="center"/>
    </w:pPr>
    <w:rPr>
      <w:rFonts w:ascii="Times New Roman" w:eastAsia="Times New Roman" w:hAnsi="Times New Roman" w:cs="Times New Roman"/>
      <w:b/>
      <w:bCs/>
      <w:kern w:val="0"/>
      <w:sz w:val="24"/>
      <w:lang w:val="en-US"/>
    </w:rPr>
  </w:style>
  <w:style w:type="paragraph" w:customStyle="1" w:styleId="xl126">
    <w:name w:val="xl126"/>
    <w:basedOn w:val="Normal"/>
    <w:rsid w:val="003D3E89"/>
    <w:pPr>
      <w:spacing w:before="100" w:beforeAutospacing="1" w:after="100" w:afterAutospacing="1"/>
    </w:pPr>
    <w:rPr>
      <w:rFonts w:ascii="Times New Roman" w:eastAsia="Times New Roman" w:hAnsi="Times New Roman" w:cs="Times New Roman"/>
      <w:kern w:val="0"/>
      <w:sz w:val="24"/>
      <w:lang w:val="en-US"/>
    </w:rPr>
  </w:style>
  <w:style w:type="paragraph" w:customStyle="1" w:styleId="xl127">
    <w:name w:val="xl127"/>
    <w:basedOn w:val="Normal"/>
    <w:rsid w:val="003D3E89"/>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8">
    <w:name w:val="xl128"/>
    <w:basedOn w:val="Normal"/>
    <w:rsid w:val="003D3E89"/>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65223553">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25897442">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489322115">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vineta.vaivode@rtu.lv"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theme" Target="theme/theme1.xml"/><Relationship Id="rId10" Type="http://schemas.openxmlformats.org/officeDocument/2006/relationships/hyperlink" Target="mailto:liva.jodzevica@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A5094-C65B-48EC-9265-86E07C40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28</Pages>
  <Words>41568</Words>
  <Characters>23694</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28</cp:revision>
  <cp:lastPrinted>2018-05-22T12:43:00Z</cp:lastPrinted>
  <dcterms:created xsi:type="dcterms:W3CDTF">2018-05-23T11:57:00Z</dcterms:created>
  <dcterms:modified xsi:type="dcterms:W3CDTF">2018-05-23T18:38:00Z</dcterms:modified>
</cp:coreProperties>
</file>