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0613470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r w:rsidR="001F203E">
        <w:rPr>
          <w:rFonts w:ascii="Times New Roman" w:hAnsi="Times New Roman" w:cs="Times New Roman"/>
          <w:sz w:val="20"/>
          <w:szCs w:val="20"/>
        </w:rPr>
        <w:t>1</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1B6DFF62"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001F203E">
        <w:rPr>
          <w:rFonts w:ascii="Times New Roman" w:eastAsia="Cambria" w:hAnsi="Times New Roman" w:cs="Times New Roman"/>
          <w:i/>
          <w:kern w:val="56"/>
          <w:sz w:val="24"/>
          <w:szCs w:val="24"/>
        </w:rPr>
        <w:t>1</w:t>
      </w:r>
      <w:r w:rsidRPr="00196B7A">
        <w:rPr>
          <w:rFonts w:ascii="Times New Roman" w:eastAsia="Cambria" w:hAnsi="Times New Roman" w:cs="Times New Roman"/>
          <w:i/>
          <w:kern w:val="56"/>
          <w:sz w:val="24"/>
          <w:szCs w:val="24"/>
        </w:rPr>
        <w:t xml:space="preserve"> “</w:t>
      </w:r>
      <w:r w:rsidR="001F203E">
        <w:rPr>
          <w:rFonts w:ascii="Times New Roman" w:eastAsia="Cambria" w:hAnsi="Times New Roman" w:cs="Times New Roman"/>
          <w:i/>
          <w:kern w:val="56"/>
          <w:sz w:val="24"/>
          <w:szCs w:val="24"/>
        </w:rPr>
        <w:t>Osciloskops</w:t>
      </w:r>
      <w:r w:rsidR="00AF1E4A">
        <w:rPr>
          <w:rFonts w:ascii="Times New Roman" w:eastAsia="Cambria" w:hAnsi="Times New Roman" w:cs="Times New Roman"/>
          <w:i/>
          <w:kern w:val="56"/>
          <w:sz w:val="24"/>
          <w:szCs w:val="24"/>
        </w:rPr>
        <w:t xml:space="preserve"> </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1F203E">
        <w:tc>
          <w:tcPr>
            <w:tcW w:w="4109"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1F203E">
        <w:tc>
          <w:tcPr>
            <w:tcW w:w="14742" w:type="dxa"/>
            <w:gridSpan w:val="3"/>
            <w:shd w:val="clear" w:color="auto" w:fill="BFBFBF"/>
          </w:tcPr>
          <w:p w14:paraId="152DA4D1" w14:textId="32AB42EE" w:rsidR="0020533D" w:rsidRPr="00197FEC" w:rsidRDefault="001F203E" w:rsidP="0020533D">
            <w:pPr>
              <w:jc w:val="center"/>
              <w:rPr>
                <w:rFonts w:ascii="Times New Roman" w:hAnsi="Times New Roman" w:cs="Times New Roman"/>
                <w:b/>
              </w:rPr>
            </w:pPr>
            <w:r>
              <w:rPr>
                <w:rFonts w:ascii="Times New Roman" w:hAnsi="Times New Roman" w:cs="Times New Roman"/>
                <w:b/>
                <w:sz w:val="24"/>
                <w:szCs w:val="24"/>
              </w:rPr>
              <w:t>Osciloskops (1</w:t>
            </w:r>
            <w:r w:rsidR="00AF1E4A" w:rsidRPr="00197FEC">
              <w:rPr>
                <w:rFonts w:ascii="Times New Roman" w:hAnsi="Times New Roman" w:cs="Times New Roman"/>
                <w:b/>
                <w:sz w:val="24"/>
                <w:szCs w:val="24"/>
              </w:rPr>
              <w:t xml:space="preserve"> gab.)</w:t>
            </w:r>
          </w:p>
        </w:tc>
      </w:tr>
      <w:tr w:rsidR="001F203E" w14:paraId="236935CA"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32368664"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Uztveršanas frekvence</w:t>
            </w:r>
          </w:p>
        </w:tc>
        <w:tc>
          <w:tcPr>
            <w:tcW w:w="4536" w:type="dxa"/>
          </w:tcPr>
          <w:p w14:paraId="70CE82BE" w14:textId="6F07D540" w:rsidR="001F203E" w:rsidRPr="001F203E" w:rsidRDefault="008C394B" w:rsidP="00F7507C">
            <w:pPr>
              <w:widowControl w:val="0"/>
              <w:autoSpaceDE w:val="0"/>
              <w:autoSpaceDN w:val="0"/>
              <w:adjustRightInd w:val="0"/>
              <w:rPr>
                <w:rFonts w:ascii="Times New Roman" w:hAnsi="Times New Roman" w:cs="Times New Roman"/>
              </w:rPr>
            </w:pPr>
            <w:r>
              <w:rPr>
                <w:rFonts w:ascii="Times New Roman" w:hAnsi="Times New Roman" w:cs="Times New Roman"/>
              </w:rPr>
              <w:t xml:space="preserve">Ne mazāk kā </w:t>
            </w:r>
            <w:bookmarkStart w:id="0" w:name="_GoBack"/>
            <w:bookmarkEnd w:id="0"/>
            <w:r w:rsidR="001F203E" w:rsidRPr="001F203E">
              <w:rPr>
                <w:rFonts w:ascii="Times New Roman" w:hAnsi="Times New Roman" w:cs="Times New Roman"/>
              </w:rPr>
              <w:t>100 MHz</w:t>
            </w:r>
          </w:p>
        </w:tc>
        <w:tc>
          <w:tcPr>
            <w:tcW w:w="6095" w:type="dxa"/>
          </w:tcPr>
          <w:p w14:paraId="3D7A99C0" w14:textId="77777777" w:rsidR="001F203E" w:rsidRDefault="001F203E" w:rsidP="00F7507C">
            <w:pPr>
              <w:widowControl w:val="0"/>
              <w:autoSpaceDE w:val="0"/>
              <w:autoSpaceDN w:val="0"/>
              <w:adjustRightInd w:val="0"/>
            </w:pPr>
          </w:p>
        </w:tc>
      </w:tr>
      <w:tr w:rsidR="001F203E" w:rsidRPr="00D52C6F" w14:paraId="4DCE74E1"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16415476"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 xml:space="preserve">Kanālu skaits </w:t>
            </w:r>
          </w:p>
        </w:tc>
        <w:tc>
          <w:tcPr>
            <w:tcW w:w="4536" w:type="dxa"/>
          </w:tcPr>
          <w:p w14:paraId="6351F0AE"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Vismaz 2 + arējā palaide</w:t>
            </w:r>
          </w:p>
        </w:tc>
        <w:tc>
          <w:tcPr>
            <w:tcW w:w="6095" w:type="dxa"/>
          </w:tcPr>
          <w:p w14:paraId="598B3DCB" w14:textId="77777777" w:rsidR="001F203E" w:rsidRPr="00D52C6F" w:rsidRDefault="001F203E" w:rsidP="00F7507C">
            <w:pPr>
              <w:widowControl w:val="0"/>
              <w:autoSpaceDE w:val="0"/>
              <w:autoSpaceDN w:val="0"/>
              <w:adjustRightInd w:val="0"/>
            </w:pPr>
          </w:p>
        </w:tc>
      </w:tr>
      <w:tr w:rsidR="001F203E" w:rsidRPr="00D52C6F" w14:paraId="0EE19C28"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0466B74E"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Režīms</w:t>
            </w:r>
          </w:p>
        </w:tc>
        <w:tc>
          <w:tcPr>
            <w:tcW w:w="4536" w:type="dxa"/>
          </w:tcPr>
          <w:p w14:paraId="7392DD76"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Parastais, maksimumu noteikšanas, vidējas vērtības</w:t>
            </w:r>
          </w:p>
        </w:tc>
        <w:tc>
          <w:tcPr>
            <w:tcW w:w="6095" w:type="dxa"/>
          </w:tcPr>
          <w:p w14:paraId="6446E58F" w14:textId="77777777" w:rsidR="001F203E" w:rsidRPr="00D52C6F" w:rsidRDefault="001F203E" w:rsidP="00F7507C">
            <w:pPr>
              <w:widowControl w:val="0"/>
              <w:autoSpaceDE w:val="0"/>
              <w:autoSpaceDN w:val="0"/>
              <w:adjustRightInd w:val="0"/>
            </w:pPr>
          </w:p>
        </w:tc>
      </w:tr>
      <w:tr w:rsidR="001F203E" w:rsidRPr="00D52C6F" w14:paraId="24CE562B"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00307204"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Diskretizācija</w:t>
            </w:r>
          </w:p>
        </w:tc>
        <w:tc>
          <w:tcPr>
            <w:tcW w:w="4536" w:type="dxa"/>
          </w:tcPr>
          <w:p w14:paraId="5D92C1DE"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Vismaz</w:t>
            </w:r>
            <w:r w:rsidRPr="001F203E">
              <w:rPr>
                <w:rFonts w:ascii="Times New Roman" w:hAnsi="Times New Roman" w:cs="Times New Roman"/>
                <w:color w:val="FF0000"/>
              </w:rPr>
              <w:t xml:space="preserve"> </w:t>
            </w:r>
            <w:r w:rsidRPr="001F203E">
              <w:rPr>
                <w:rFonts w:ascii="Times New Roman" w:hAnsi="Times New Roman" w:cs="Times New Roman"/>
              </w:rPr>
              <w:t>2,0 Gsam/s</w:t>
            </w:r>
          </w:p>
        </w:tc>
        <w:tc>
          <w:tcPr>
            <w:tcW w:w="6095" w:type="dxa"/>
          </w:tcPr>
          <w:p w14:paraId="62244740" w14:textId="77777777" w:rsidR="001F203E" w:rsidRPr="00D52C6F" w:rsidRDefault="001F203E" w:rsidP="00F7507C">
            <w:pPr>
              <w:widowControl w:val="0"/>
              <w:autoSpaceDE w:val="0"/>
              <w:autoSpaceDN w:val="0"/>
              <w:adjustRightInd w:val="0"/>
            </w:pPr>
          </w:p>
        </w:tc>
      </w:tr>
      <w:tr w:rsidR="001F203E" w:rsidRPr="00D52C6F" w14:paraId="5FE562E2"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1ACC6306"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Ieejas pretestība</w:t>
            </w:r>
          </w:p>
        </w:tc>
        <w:tc>
          <w:tcPr>
            <w:tcW w:w="4536" w:type="dxa"/>
          </w:tcPr>
          <w:p w14:paraId="2DFFA7E2"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1 MΩ±2%; 10 pФ ±5 pФ</w:t>
            </w:r>
          </w:p>
        </w:tc>
        <w:tc>
          <w:tcPr>
            <w:tcW w:w="6095" w:type="dxa"/>
          </w:tcPr>
          <w:p w14:paraId="43D8669D" w14:textId="77777777" w:rsidR="001F203E" w:rsidRPr="00D52C6F" w:rsidRDefault="001F203E" w:rsidP="00F7507C">
            <w:pPr>
              <w:widowControl w:val="0"/>
              <w:autoSpaceDE w:val="0"/>
              <w:autoSpaceDN w:val="0"/>
              <w:adjustRightInd w:val="0"/>
            </w:pPr>
          </w:p>
        </w:tc>
      </w:tr>
      <w:tr w:rsidR="001F203E" w:rsidRPr="00D52C6F" w14:paraId="61BC3867"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7E0F6DBC"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Dalītāju iestatījumi</w:t>
            </w:r>
          </w:p>
        </w:tc>
        <w:tc>
          <w:tcPr>
            <w:tcW w:w="4536" w:type="dxa"/>
          </w:tcPr>
          <w:p w14:paraId="30F1CC3E"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1X, 10X, 100X, 1000X</w:t>
            </w:r>
          </w:p>
        </w:tc>
        <w:tc>
          <w:tcPr>
            <w:tcW w:w="6095" w:type="dxa"/>
          </w:tcPr>
          <w:p w14:paraId="4735459B" w14:textId="77777777" w:rsidR="001F203E" w:rsidRPr="00D52C6F" w:rsidRDefault="001F203E" w:rsidP="00F7507C">
            <w:pPr>
              <w:widowControl w:val="0"/>
              <w:autoSpaceDE w:val="0"/>
              <w:autoSpaceDN w:val="0"/>
              <w:adjustRightInd w:val="0"/>
            </w:pPr>
          </w:p>
        </w:tc>
      </w:tr>
      <w:tr w:rsidR="001F203E" w:rsidRPr="00D52C6F" w14:paraId="0D19228E"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0CCCB33E"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Maksimālais ieejas spriegums</w:t>
            </w:r>
          </w:p>
        </w:tc>
        <w:tc>
          <w:tcPr>
            <w:tcW w:w="4536" w:type="dxa"/>
          </w:tcPr>
          <w:p w14:paraId="2405139D" w14:textId="0172E44A" w:rsidR="001F203E" w:rsidRPr="001F203E" w:rsidRDefault="006400B1" w:rsidP="00F7507C">
            <w:pPr>
              <w:widowControl w:val="0"/>
              <w:autoSpaceDE w:val="0"/>
              <w:autoSpaceDN w:val="0"/>
              <w:adjustRightInd w:val="0"/>
              <w:rPr>
                <w:rFonts w:ascii="Times New Roman" w:hAnsi="Times New Roman" w:cs="Times New Roman"/>
              </w:rPr>
            </w:pPr>
            <w:r>
              <w:rPr>
                <w:rFonts w:ascii="Times New Roman" w:hAnsi="Times New Roman" w:cs="Times New Roman"/>
              </w:rPr>
              <w:t xml:space="preserve">Ne mazāk </w:t>
            </w:r>
            <w:r w:rsidR="001F203E" w:rsidRPr="001F203E">
              <w:rPr>
                <w:rFonts w:ascii="Times New Roman" w:hAnsi="Times New Roman" w:cs="Times New Roman"/>
              </w:rPr>
              <w:t>400 Vpp</w:t>
            </w:r>
            <w:r w:rsidR="001F203E">
              <w:rPr>
                <w:rFonts w:ascii="Times New Roman" w:hAnsi="Times New Roman" w:cs="Times New Roman"/>
              </w:rPr>
              <w:t xml:space="preserve"> </w:t>
            </w:r>
          </w:p>
        </w:tc>
        <w:tc>
          <w:tcPr>
            <w:tcW w:w="6095" w:type="dxa"/>
          </w:tcPr>
          <w:p w14:paraId="71CE2973" w14:textId="77777777" w:rsidR="001F203E" w:rsidRPr="00D52C6F" w:rsidRDefault="001F203E" w:rsidP="00F7507C">
            <w:pPr>
              <w:widowControl w:val="0"/>
              <w:autoSpaceDE w:val="0"/>
              <w:autoSpaceDN w:val="0"/>
              <w:adjustRightInd w:val="0"/>
            </w:pPr>
          </w:p>
        </w:tc>
      </w:tr>
      <w:tr w:rsidR="001F203E" w:rsidRPr="00D52C6F" w14:paraId="1E2EE35E"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184F6C24"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 xml:space="preserve">Iekšēja atmiņa </w:t>
            </w:r>
          </w:p>
        </w:tc>
        <w:tc>
          <w:tcPr>
            <w:tcW w:w="4536" w:type="dxa"/>
          </w:tcPr>
          <w:p w14:paraId="39F470A7"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Vismaz 15 šūnas</w:t>
            </w:r>
          </w:p>
        </w:tc>
        <w:tc>
          <w:tcPr>
            <w:tcW w:w="6095" w:type="dxa"/>
          </w:tcPr>
          <w:p w14:paraId="71928CC2" w14:textId="77777777" w:rsidR="001F203E" w:rsidRPr="00D52C6F" w:rsidRDefault="001F203E" w:rsidP="00F7507C">
            <w:pPr>
              <w:widowControl w:val="0"/>
              <w:autoSpaceDE w:val="0"/>
              <w:autoSpaceDN w:val="0"/>
              <w:adjustRightInd w:val="0"/>
            </w:pPr>
          </w:p>
        </w:tc>
      </w:tr>
      <w:tr w:rsidR="001F203E" w:rsidRPr="00D52C6F" w14:paraId="3A8E2409"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07D54E6A"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lastRenderedPageBreak/>
              <w:t>Displejs</w:t>
            </w:r>
          </w:p>
        </w:tc>
        <w:tc>
          <w:tcPr>
            <w:tcW w:w="4536" w:type="dxa"/>
          </w:tcPr>
          <w:p w14:paraId="1D2DF401" w14:textId="2ABAD006" w:rsidR="001F203E" w:rsidRPr="001F203E" w:rsidRDefault="001F203E" w:rsidP="00F7507C">
            <w:pPr>
              <w:widowControl w:val="0"/>
              <w:autoSpaceDE w:val="0"/>
              <w:autoSpaceDN w:val="0"/>
              <w:adjustRightInd w:val="0"/>
              <w:rPr>
                <w:rFonts w:ascii="Times New Roman" w:hAnsi="Times New Roman" w:cs="Times New Roman"/>
              </w:rPr>
            </w:pPr>
            <w:r>
              <w:rPr>
                <w:rFonts w:ascii="Times New Roman" w:hAnsi="Times New Roman" w:cs="Times New Roman"/>
              </w:rPr>
              <w:t xml:space="preserve">LCD, ne mazāk kā TFT 800x600  un </w:t>
            </w:r>
            <w:r w:rsidRPr="001F203E">
              <w:rPr>
                <w:rFonts w:ascii="Times New Roman" w:hAnsi="Times New Roman" w:cs="Times New Roman"/>
              </w:rPr>
              <w:t>8”</w:t>
            </w:r>
          </w:p>
        </w:tc>
        <w:tc>
          <w:tcPr>
            <w:tcW w:w="6095" w:type="dxa"/>
          </w:tcPr>
          <w:p w14:paraId="06F68662" w14:textId="77777777" w:rsidR="001F203E" w:rsidRPr="00D52C6F" w:rsidRDefault="001F203E" w:rsidP="00F7507C">
            <w:pPr>
              <w:widowControl w:val="0"/>
              <w:autoSpaceDE w:val="0"/>
              <w:autoSpaceDN w:val="0"/>
              <w:adjustRightInd w:val="0"/>
            </w:pPr>
          </w:p>
        </w:tc>
      </w:tr>
      <w:tr w:rsidR="001F203E" w:rsidRPr="00D52C6F" w14:paraId="30A9E420" w14:textId="77777777" w:rsidTr="001F20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Pr>
          <w:p w14:paraId="7A093D37"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 xml:space="preserve">Interfeiss </w:t>
            </w:r>
          </w:p>
        </w:tc>
        <w:tc>
          <w:tcPr>
            <w:tcW w:w="4536" w:type="dxa"/>
          </w:tcPr>
          <w:p w14:paraId="4F7E5FEA" w14:textId="77777777" w:rsidR="001F203E" w:rsidRPr="001F203E" w:rsidRDefault="001F203E" w:rsidP="00F7507C">
            <w:pPr>
              <w:widowControl w:val="0"/>
              <w:autoSpaceDE w:val="0"/>
              <w:autoSpaceDN w:val="0"/>
              <w:adjustRightInd w:val="0"/>
              <w:rPr>
                <w:rFonts w:ascii="Times New Roman" w:hAnsi="Times New Roman" w:cs="Times New Roman"/>
              </w:rPr>
            </w:pPr>
            <w:r w:rsidRPr="001F203E">
              <w:rPr>
                <w:rFonts w:ascii="Times New Roman" w:hAnsi="Times New Roman" w:cs="Times New Roman"/>
              </w:rPr>
              <w:t>USB 2.0</w:t>
            </w:r>
          </w:p>
        </w:tc>
        <w:tc>
          <w:tcPr>
            <w:tcW w:w="6095" w:type="dxa"/>
          </w:tcPr>
          <w:p w14:paraId="3E327471" w14:textId="77777777" w:rsidR="001F203E" w:rsidRPr="00D52C6F" w:rsidRDefault="001F203E" w:rsidP="00F7507C">
            <w:pPr>
              <w:widowControl w:val="0"/>
              <w:autoSpaceDE w:val="0"/>
              <w:autoSpaceDN w:val="0"/>
              <w:adjustRightInd w:val="0"/>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35CC79A7"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8C394B">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203E"/>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00B1"/>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C394B"/>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DDA1-0913-4C1C-9B5F-A94D1827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Pages>
  <Words>1660</Words>
  <Characters>947</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104</cp:revision>
  <cp:lastPrinted>2018-04-05T08:48:00Z</cp:lastPrinted>
  <dcterms:created xsi:type="dcterms:W3CDTF">2018-01-11T07:33:00Z</dcterms:created>
  <dcterms:modified xsi:type="dcterms:W3CDTF">2018-07-27T09:27:00Z</dcterms:modified>
</cp:coreProperties>
</file>