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471B8D17" w14:textId="77777777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DD3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</w:t>
      </w:r>
    </w:p>
    <w:p w14:paraId="070082CD" w14:textId="77777777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9A6A4FA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DD3F3D" w:rsidRPr="00DD3F3D">
        <w:rPr>
          <w:rFonts w:ascii="Times New Roman" w:eastAsia="Times New Roman" w:hAnsi="Times New Roman" w:cs="Times New Roman"/>
          <w:b/>
          <w:lang w:eastAsia="ar-SA"/>
        </w:rPr>
        <w:t>Zinātniskās aparatūras un aprīkojuma iegāde un uzstādīšana RTU Elektronikas un telekomunikāciju fakultātei: mobila robotizēta platforma, ROS saskarne, 5DOF satvērējs Jaguar V4 Platform with arm, Unikāla 6DOF robotizēta cilvēkveidīga robotizēta platforma, ROS saskarne,</w:t>
      </w:r>
      <w:r w:rsidR="00DD3F3D">
        <w:rPr>
          <w:bCs/>
        </w:rPr>
        <w:t xml:space="preserve"> </w:t>
      </w:r>
      <w:r w:rsidR="00DD3F3D" w:rsidRPr="00DD3F3D">
        <w:rPr>
          <w:rFonts w:ascii="Times New Roman" w:eastAsia="Times New Roman" w:hAnsi="Times New Roman" w:cs="Times New Roman"/>
          <w:b/>
          <w:lang w:eastAsia="ar-SA"/>
        </w:rPr>
        <w:t>Baxter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”</w:t>
      </w:r>
      <w:r w:rsidR="00DD3F3D">
        <w:rPr>
          <w:rFonts w:ascii="Times New Roman" w:eastAsia="Times New Roman" w:hAnsi="Times New Roman" w:cs="Times New Roman"/>
          <w:b/>
          <w:lang w:eastAsia="ar-SA"/>
        </w:rPr>
        <w:t>, ID Nr.: RTU-2018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/</w:t>
      </w:r>
      <w:r w:rsidR="00DD3F3D">
        <w:rPr>
          <w:rFonts w:ascii="Times New Roman" w:eastAsia="Times New Roman" w:hAnsi="Times New Roman" w:cs="Times New Roman"/>
          <w:b/>
          <w:lang w:eastAsia="ar-SA"/>
        </w:rPr>
        <w:t>4</w:t>
      </w:r>
    </w:p>
    <w:p w14:paraId="4F1FEAF8" w14:textId="77777777"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0E7F8AE0"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14:paraId="6D7F2D4A" w14:textId="77777777" w:rsidR="00AA5527" w:rsidRPr="00994D51" w:rsidRDefault="00AA5527" w:rsidP="00AA5527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&lt;</w:t>
      </w:r>
      <w:r w:rsidRPr="00994D51">
        <w:rPr>
          <w:rFonts w:ascii="Times New Roman" w:eastAsia="Times New Roman" w:hAnsi="Times New Roman" w:cs="Times New Roman"/>
          <w:i/>
          <w:lang w:eastAsia="ar-SA"/>
        </w:rPr>
        <w:t>Iepirkuma daļa Nr. nosaukums.</w:t>
      </w:r>
      <w:r>
        <w:rPr>
          <w:rFonts w:ascii="Times New Roman" w:eastAsia="Times New Roman" w:hAnsi="Times New Roman" w:cs="Times New Roman"/>
          <w:i/>
          <w:lang w:eastAsia="ar-SA"/>
        </w:rPr>
        <w:t>&gt;</w:t>
      </w:r>
    </w:p>
    <w:p w14:paraId="50FECCB9" w14:textId="5BD1BEDE" w:rsidR="00AA5527" w:rsidRPr="00E87272" w:rsidRDefault="00AA5527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87272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87272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DC79EDC" w14:textId="77777777" w:rsidR="00E87272" w:rsidRPr="00E87272" w:rsidRDefault="00DD3F3D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.2. Reģistrēts ar Nr: </w:t>
      </w:r>
    </w:p>
    <w:p w14:paraId="6E2663D1" w14:textId="77777777"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14:paraId="51D0398B" w14:textId="77777777" w:rsidR="00E87272" w:rsidRPr="00E87272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87272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48A8923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="00E87272"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31BBEC77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.9. E-pasta adrese: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6095A79B" w14:textId="7B51CC03" w:rsidR="00E87272" w:rsidRPr="00AA5527" w:rsidRDefault="00E87272" w:rsidP="00AA5527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684BD7B9" w14:textId="77777777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1D39244E" w14:textId="5DC4277B" w:rsidR="00E87272" w:rsidRPr="00E87272" w:rsidRDefault="00E87272" w:rsidP="00AA5527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34327903" w14:textId="77777777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E87272" w:rsidRPr="00E87272" w14:paraId="2A731C0C" w14:textId="77777777" w:rsidTr="00FD17C8">
        <w:tc>
          <w:tcPr>
            <w:tcW w:w="2910" w:type="dxa"/>
          </w:tcPr>
          <w:p w14:paraId="0F59362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14:paraId="7DF915E7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(norādīt nosaukumu un lomu (pretendents, personu apvienības dalībnieks) iepirkumā)</w:t>
            </w:r>
          </w:p>
        </w:tc>
        <w:tc>
          <w:tcPr>
            <w:tcW w:w="2932" w:type="dxa"/>
          </w:tcPr>
          <w:p w14:paraId="57CA456A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 xml:space="preserve">Mazais uzņēmums </w:t>
            </w:r>
          </w:p>
          <w:p w14:paraId="05D5CF2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ir uzņēmums, kurā nodarbinātas mazāk nekā 50 personas un kura gada apgrozījums un/vai gada bilance kopā nepārsniedz 10 miljonus euro</w:t>
            </w:r>
          </w:p>
          <w:p w14:paraId="76789DE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(atbilst/neatbilst)</w:t>
            </w:r>
          </w:p>
        </w:tc>
        <w:tc>
          <w:tcPr>
            <w:tcW w:w="2932" w:type="dxa"/>
          </w:tcPr>
          <w:p w14:paraId="0C4E6A22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 xml:space="preserve">Vidējais uzņēmums </w:t>
            </w:r>
          </w:p>
          <w:p w14:paraId="374A4B48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ir uzņēmums, kas nav mazais uzņēmums, un kurā nodarbinātas mazāk nekā 250 personas un kura gada apgrozījums nepārsniedz 50 miljonus euro, un/vai, kura gada bilance kopā nepārsniedz 43 miljonus euro</w:t>
            </w:r>
          </w:p>
          <w:p w14:paraId="3836D41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(atbilst/neatbilst)</w:t>
            </w:r>
          </w:p>
        </w:tc>
      </w:tr>
      <w:tr w:rsidR="00E87272" w:rsidRPr="00E87272" w14:paraId="77B35CB2" w14:textId="77777777" w:rsidTr="00FD17C8">
        <w:tc>
          <w:tcPr>
            <w:tcW w:w="2910" w:type="dxa"/>
          </w:tcPr>
          <w:p w14:paraId="1D07B9D9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932" w:type="dxa"/>
          </w:tcPr>
          <w:p w14:paraId="4C718A3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932" w:type="dxa"/>
          </w:tcPr>
          <w:p w14:paraId="050AE4BD" w14:textId="77777777" w:rsid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  <w:p w14:paraId="3AD0CF74" w14:textId="0C1B0E93" w:rsidR="00AA5527" w:rsidRPr="00E87272" w:rsidRDefault="00AA5527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bookmarkStart w:id="0" w:name="_GoBack"/>
            <w:bookmarkEnd w:id="0"/>
          </w:p>
        </w:tc>
      </w:tr>
    </w:tbl>
    <w:p w14:paraId="36F80469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301B92E3" w14:textId="77777777" w:rsidR="00AA5527" w:rsidRPr="00E87272" w:rsidRDefault="00AA5527" w:rsidP="00AA5527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lastRenderedPageBreak/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2CDEE682" w14:textId="77777777" w:rsidR="00AA5527" w:rsidRDefault="00AA5527" w:rsidP="00AA5527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7E3DCD1C" w14:textId="77777777" w:rsidR="00AA5527" w:rsidRPr="00E87272" w:rsidRDefault="00AA5527" w:rsidP="00AA5527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14:paraId="4EBFA0B4" w14:textId="77777777" w:rsidR="00E227B6" w:rsidRDefault="00AA5527" w:rsidP="00AA5527">
      <w:pPr>
        <w:tabs>
          <w:tab w:val="num" w:pos="900"/>
        </w:tabs>
        <w:suppressAutoHyphens/>
        <w:spacing w:after="0" w:line="240" w:lineRule="auto"/>
        <w:ind w:right="28"/>
        <w:jc w:val="both"/>
      </w:pPr>
    </w:p>
    <w:sectPr w:rsidR="00E227B6" w:rsidSect="00AA5527"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7A0E41C2"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5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D421F" w14:textId="77777777" w:rsidR="00707C88" w:rsidRDefault="00AA5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117CE2"/>
    <w:rsid w:val="003B50A1"/>
    <w:rsid w:val="00772D67"/>
    <w:rsid w:val="00AA046A"/>
    <w:rsid w:val="00AA5527"/>
    <w:rsid w:val="00DD3F3D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5</cp:revision>
  <dcterms:created xsi:type="dcterms:W3CDTF">2018-01-11T11:13:00Z</dcterms:created>
  <dcterms:modified xsi:type="dcterms:W3CDTF">2018-02-26T09:10:00Z</dcterms:modified>
</cp:coreProperties>
</file>