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86625F">
        <w:rPr>
          <w:rFonts w:eastAsia="Cambria"/>
          <w:kern w:val="56"/>
          <w:sz w:val="20"/>
          <w:szCs w:val="20"/>
        </w:rPr>
        <w:t>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F33E9E">
        <w:rPr>
          <w:rFonts w:eastAsia="Cambria"/>
          <w:kern w:val="56"/>
          <w:sz w:val="20"/>
          <w:szCs w:val="20"/>
        </w:rPr>
        <w:t>33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F33E9E" w:rsidRPr="00F33E9E">
        <w:rPr>
          <w:rFonts w:eastAsia="Cambria"/>
          <w:b/>
          <w:kern w:val="56"/>
        </w:rPr>
        <w:t>Laboratorijas iekārtas un papildaprīkojums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F33E9E">
        <w:rPr>
          <w:rFonts w:eastAsia="Cambria"/>
          <w:b/>
          <w:kern w:val="56"/>
        </w:rPr>
        <w:t>33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86625F">
        <w:rPr>
          <w:rFonts w:eastAsia="Cambria"/>
          <w:i/>
          <w:kern w:val="56"/>
        </w:rPr>
        <w:t>3</w:t>
      </w:r>
      <w:r w:rsidRPr="00BA6155">
        <w:rPr>
          <w:rFonts w:eastAsia="Cambria"/>
          <w:i/>
          <w:kern w:val="56"/>
        </w:rPr>
        <w:t xml:space="preserve"> “</w:t>
      </w:r>
      <w:r w:rsidR="0086625F" w:rsidRPr="0086625F">
        <w:rPr>
          <w:bCs/>
          <w:i/>
          <w:sz w:val="22"/>
          <w:szCs w:val="22"/>
        </w:rPr>
        <w:t xml:space="preserve">Plītiņas ar magnētisko </w:t>
      </w:r>
      <w:r w:rsidR="00C72B29">
        <w:rPr>
          <w:bCs/>
          <w:i/>
          <w:sz w:val="22"/>
          <w:szCs w:val="22"/>
        </w:rPr>
        <w:t>maisītāju un laboratorijas baroš</w:t>
      </w:r>
      <w:bookmarkStart w:id="0" w:name="_GoBack"/>
      <w:bookmarkEnd w:id="0"/>
      <w:r w:rsidR="0086625F" w:rsidRPr="0086625F">
        <w:rPr>
          <w:bCs/>
          <w:i/>
          <w:sz w:val="22"/>
          <w:szCs w:val="22"/>
        </w:rPr>
        <w:t>anas bloks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32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67"/>
        <w:gridCol w:w="4410"/>
        <w:gridCol w:w="1710"/>
        <w:gridCol w:w="1530"/>
        <w:gridCol w:w="1710"/>
      </w:tblGrid>
      <w:tr w:rsidR="0086625F" w:rsidRPr="00E03AD6" w:rsidTr="0086625F">
        <w:trPr>
          <w:cantSplit/>
          <w:trHeight w:val="30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F" w:rsidRDefault="0086625F" w:rsidP="00FC3F25">
            <w:pPr>
              <w:jc w:val="center"/>
              <w:rPr>
                <w:rFonts w:eastAsia="Cambria" w:cs="Cambria"/>
                <w:b/>
                <w:bCs/>
                <w:kern w:val="56"/>
                <w:lang w:eastAsia="zh-CN"/>
              </w:rPr>
            </w:pPr>
            <w:proofErr w:type="spellStart"/>
            <w:r>
              <w:rPr>
                <w:rFonts w:eastAsia="Cambria" w:cs="Cambria"/>
                <w:b/>
                <w:bCs/>
                <w:kern w:val="56"/>
                <w:lang w:eastAsia="zh-CN"/>
              </w:rPr>
              <w:t>Nr.p.k</w:t>
            </w:r>
            <w:proofErr w:type="spellEnd"/>
            <w:r>
              <w:rPr>
                <w:rFonts w:eastAsia="Cambria" w:cs="Cambria"/>
                <w:b/>
                <w:bCs/>
                <w:kern w:val="56"/>
                <w:lang w:eastAsia="zh-CN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5F" w:rsidRPr="00E03AD6" w:rsidRDefault="0086625F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5F" w:rsidRPr="00E03AD6" w:rsidRDefault="0086625F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25F" w:rsidRPr="00E03AD6" w:rsidRDefault="0086625F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5F" w:rsidRDefault="0086625F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6625F" w:rsidRPr="00E03AD6" w:rsidTr="0086625F">
        <w:trPr>
          <w:cantSplit/>
          <w:trHeight w:val="35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F" w:rsidRPr="00F91177" w:rsidRDefault="0086625F" w:rsidP="00FD1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5F" w:rsidRDefault="0086625F" w:rsidP="00FD17C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Plītiņa</w:t>
            </w:r>
            <w:r w:rsidRPr="0086625F">
              <w:rPr>
                <w:b/>
                <w:bCs/>
                <w:sz w:val="22"/>
                <w:szCs w:val="22"/>
              </w:rPr>
              <w:t xml:space="preserve"> ar magnētisko maisītāju</w:t>
            </w:r>
            <w:r w:rsidRPr="00F06BBF">
              <w:rPr>
                <w:rFonts w:eastAsia="Cambria"/>
                <w:b/>
                <w:bCs/>
                <w:sz w:val="22"/>
                <w:szCs w:val="22"/>
              </w:rPr>
              <w:t xml:space="preserve"> </w:t>
            </w:r>
            <w:r w:rsidRPr="00FA679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5F" w:rsidRPr="00E03AD6" w:rsidRDefault="0086625F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5F" w:rsidRPr="00E03AD6" w:rsidRDefault="0086625F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5F" w:rsidRPr="00E03AD6" w:rsidRDefault="0086625F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86625F" w:rsidRPr="00E03AD6" w:rsidTr="0086625F">
        <w:trPr>
          <w:cantSplit/>
          <w:trHeight w:val="35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F" w:rsidRDefault="0086625F" w:rsidP="008662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5F" w:rsidRPr="00F91177" w:rsidRDefault="0086625F" w:rsidP="008662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Plītiņa</w:t>
            </w:r>
            <w:r w:rsidRPr="0086625F">
              <w:rPr>
                <w:b/>
                <w:bCs/>
                <w:sz w:val="22"/>
                <w:szCs w:val="22"/>
              </w:rPr>
              <w:t xml:space="preserve"> ar magnētisko maisītāju</w:t>
            </w:r>
            <w:r w:rsidRPr="00F06BBF">
              <w:rPr>
                <w:rFonts w:eastAsia="Cambria"/>
                <w:b/>
                <w:bCs/>
                <w:sz w:val="22"/>
                <w:szCs w:val="22"/>
              </w:rPr>
              <w:t xml:space="preserve"> </w:t>
            </w:r>
            <w:r w:rsidRPr="00FA679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5F" w:rsidRPr="00E03AD6" w:rsidRDefault="0086625F" w:rsidP="00866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5F" w:rsidRPr="00E03AD6" w:rsidRDefault="0086625F" w:rsidP="00866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5F" w:rsidRDefault="0086625F" w:rsidP="00866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86625F" w:rsidRPr="00E03AD6" w:rsidTr="0086625F">
        <w:trPr>
          <w:cantSplit/>
          <w:trHeight w:val="35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F" w:rsidRDefault="0086625F" w:rsidP="008662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5F" w:rsidRPr="00F91177" w:rsidRDefault="0086625F" w:rsidP="0086625F">
            <w:pPr>
              <w:jc w:val="center"/>
              <w:rPr>
                <w:b/>
                <w:bCs/>
                <w:sz w:val="22"/>
                <w:szCs w:val="22"/>
              </w:rPr>
            </w:pPr>
            <w:r w:rsidRPr="0086625F">
              <w:rPr>
                <w:b/>
                <w:bCs/>
                <w:sz w:val="22"/>
                <w:szCs w:val="22"/>
              </w:rPr>
              <w:t>Vienkanāla regulējams līdzstrāvas barošanas avots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679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25F" w:rsidRPr="00E03AD6" w:rsidRDefault="0086625F" w:rsidP="00866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5F" w:rsidRPr="00E03AD6" w:rsidRDefault="0086625F" w:rsidP="00866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5F" w:rsidRDefault="0086625F" w:rsidP="008662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86625F" w:rsidRPr="00E03AD6" w:rsidTr="00717F52">
        <w:trPr>
          <w:cantSplit/>
          <w:trHeight w:val="351"/>
        </w:trPr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F" w:rsidRDefault="0086625F" w:rsidP="0086625F">
            <w:pPr>
              <w:jc w:val="right"/>
              <w:rPr>
                <w:bCs/>
                <w:color w:val="000000"/>
              </w:rPr>
            </w:pPr>
            <w:r w:rsidRPr="003D1BE1">
              <w:rPr>
                <w:b/>
              </w:rPr>
              <w:t xml:space="preserve">Kopā par visu apjomu EUR </w:t>
            </w:r>
            <w:r>
              <w:rPr>
                <w:b/>
              </w:rPr>
              <w:t xml:space="preserve">bez </w:t>
            </w:r>
            <w:r w:rsidRPr="003D1BE1">
              <w:rPr>
                <w:b/>
              </w:rPr>
              <w:t>PVN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5F" w:rsidRDefault="0086625F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86625F" w:rsidRPr="00E03AD6" w:rsidTr="00D71603">
        <w:trPr>
          <w:cantSplit/>
          <w:trHeight w:val="300"/>
        </w:trPr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F" w:rsidRPr="003D1BE1" w:rsidRDefault="0086625F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5F" w:rsidRDefault="0086625F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86625F" w:rsidRPr="00E03AD6" w:rsidTr="00437300">
        <w:trPr>
          <w:cantSplit/>
          <w:trHeight w:val="300"/>
        </w:trPr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F" w:rsidRPr="003D1BE1" w:rsidRDefault="0086625F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25F" w:rsidRDefault="0086625F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C72B29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C72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C72B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5E6F10"/>
    <w:rsid w:val="0063571A"/>
    <w:rsid w:val="0086625F"/>
    <w:rsid w:val="009A3CC5"/>
    <w:rsid w:val="009B351D"/>
    <w:rsid w:val="00A624A0"/>
    <w:rsid w:val="00AA046A"/>
    <w:rsid w:val="00BA6155"/>
    <w:rsid w:val="00C72B29"/>
    <w:rsid w:val="00F06BBF"/>
    <w:rsid w:val="00F33E9E"/>
    <w:rsid w:val="00F9117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DA0FF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13</cp:revision>
  <dcterms:created xsi:type="dcterms:W3CDTF">2018-01-11T11:12:00Z</dcterms:created>
  <dcterms:modified xsi:type="dcterms:W3CDTF">2018-03-15T09:36:00Z</dcterms:modified>
</cp:coreProperties>
</file>