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43111DD2" w:rsidR="00A97D34" w:rsidRPr="00203B88" w:rsidRDefault="00A97D34" w:rsidP="00A97D34">
      <w:pPr>
        <w:jc w:val="right"/>
        <w:rPr>
          <w:rFonts w:eastAsia="Cambria"/>
          <w:kern w:val="56"/>
        </w:rPr>
      </w:pPr>
      <w:r w:rsidRPr="00203B88">
        <w:rPr>
          <w:rFonts w:eastAsia="Cambria"/>
          <w:kern w:val="56"/>
        </w:rPr>
        <w:t>Pielikums Nr.2</w:t>
      </w:r>
      <w:r w:rsidR="004B719B">
        <w:rPr>
          <w:rFonts w:eastAsia="Cambria"/>
          <w:kern w:val="56"/>
        </w:rPr>
        <w:t>.3</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7245152"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r w:rsidR="005B4B49">
        <w:rPr>
          <w:rFonts w:eastAsia="Cambria"/>
          <w:kern w:val="56"/>
        </w:rPr>
        <w:t>7</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13B45C7C" w:rsidR="00F7608D" w:rsidRPr="00203B88" w:rsidRDefault="00F7608D" w:rsidP="00F7608D">
      <w:pPr>
        <w:tabs>
          <w:tab w:val="center" w:pos="4819"/>
        </w:tabs>
        <w:jc w:val="center"/>
        <w:rPr>
          <w:rFonts w:eastAsia="Cambria"/>
          <w:b/>
          <w:kern w:val="56"/>
        </w:rPr>
      </w:pPr>
      <w:r w:rsidRPr="00203B88">
        <w:rPr>
          <w:rFonts w:eastAsia="Cambria"/>
          <w:b/>
          <w:kern w:val="56"/>
        </w:rPr>
        <w:t>Iepirkumam „</w:t>
      </w:r>
      <w:bookmarkStart w:id="0" w:name="_GoBack"/>
      <w:bookmarkEnd w:id="0"/>
      <w:r w:rsidR="00DC4F94" w:rsidRPr="00DC4F94">
        <w:rPr>
          <w:b/>
        </w:rPr>
        <w:t>Elektronisko</w:t>
      </w:r>
      <w:r w:rsidR="005B4B49" w:rsidRPr="005B4B49">
        <w:rPr>
          <w:b/>
        </w:rPr>
        <w:t xml:space="preserve"> komponenšu iegāde ERAF projekta “Portatīva ierīce ādas vēža agrīnai </w:t>
      </w:r>
      <w:proofErr w:type="spellStart"/>
      <w:r w:rsidR="005B4B49" w:rsidRPr="005B4B49">
        <w:rPr>
          <w:b/>
        </w:rPr>
        <w:t>bezkontakta</w:t>
      </w:r>
      <w:proofErr w:type="spellEnd"/>
      <w:r w:rsidR="005B4B49" w:rsidRPr="005B4B49">
        <w:rPr>
          <w:b/>
        </w:rPr>
        <w:t xml:space="preserve"> diagnostikai”, līguma Nr.1.1.1.1/16/A/197,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r w:rsidR="005B4B49">
        <w:rPr>
          <w:rFonts w:eastAsia="Cambria"/>
          <w:b/>
          <w:kern w:val="56"/>
        </w:rPr>
        <w:t>7</w:t>
      </w:r>
    </w:p>
    <w:p w14:paraId="490860C7" w14:textId="544AF3E2" w:rsidR="00F7608D" w:rsidRPr="00203B88" w:rsidRDefault="004B719B" w:rsidP="00F7608D">
      <w:pPr>
        <w:tabs>
          <w:tab w:val="left" w:pos="2010"/>
          <w:tab w:val="center" w:pos="4819"/>
        </w:tabs>
        <w:jc w:val="center"/>
        <w:rPr>
          <w:rFonts w:eastAsia="Cambria"/>
          <w:i/>
          <w:kern w:val="56"/>
        </w:rPr>
      </w:pPr>
      <w:r w:rsidRPr="009154B1">
        <w:rPr>
          <w:rFonts w:eastAsia="Cambria"/>
          <w:i/>
          <w:kern w:val="56"/>
        </w:rPr>
        <w:t>Iepirkuma daļā Nr.3</w:t>
      </w:r>
      <w:r w:rsidR="00F7608D" w:rsidRPr="009154B1">
        <w:rPr>
          <w:rFonts w:eastAsia="Cambria"/>
          <w:i/>
          <w:kern w:val="56"/>
        </w:rPr>
        <w:t xml:space="preserve"> “</w:t>
      </w:r>
      <w:r w:rsidR="009154B1" w:rsidRPr="009154B1">
        <w:rPr>
          <w:rFonts w:eastAsia="Cambria"/>
          <w:i/>
          <w:kern w:val="56"/>
        </w:rPr>
        <w:t>Bezvadu sakaru moduļi</w:t>
      </w:r>
      <w:r w:rsidR="00F7608D" w:rsidRPr="009154B1">
        <w:rPr>
          <w:rFonts w:eastAsia="Cambria"/>
          <w:i/>
          <w:kern w:val="56"/>
        </w:rPr>
        <w:t>”</w:t>
      </w:r>
    </w:p>
    <w:p w14:paraId="617590A0" w14:textId="77777777" w:rsidR="00F7608D" w:rsidRPr="00203B88" w:rsidRDefault="00F7608D" w:rsidP="00F7608D">
      <w:pPr>
        <w:spacing w:line="337" w:lineRule="exact"/>
      </w:pPr>
    </w:p>
    <w:tbl>
      <w:tblPr>
        <w:tblW w:w="14655" w:type="dxa"/>
        <w:tblInd w:w="10" w:type="dxa"/>
        <w:tblLayout w:type="fixed"/>
        <w:tblCellMar>
          <w:left w:w="0" w:type="dxa"/>
          <w:right w:w="0" w:type="dxa"/>
        </w:tblCellMar>
        <w:tblLook w:val="0000" w:firstRow="0" w:lastRow="0" w:firstColumn="0" w:lastColumn="0" w:noHBand="0" w:noVBand="0"/>
      </w:tblPr>
      <w:tblGrid>
        <w:gridCol w:w="694"/>
        <w:gridCol w:w="1901"/>
        <w:gridCol w:w="3420"/>
        <w:gridCol w:w="3060"/>
        <w:gridCol w:w="1080"/>
        <w:gridCol w:w="1260"/>
        <w:gridCol w:w="1620"/>
        <w:gridCol w:w="1620"/>
      </w:tblGrid>
      <w:tr w:rsidR="005B4B49" w:rsidRPr="00203B88" w14:paraId="5157BF4D" w14:textId="77777777" w:rsidTr="00023E0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5B4B49" w:rsidRPr="00203B88" w:rsidRDefault="005B4B49" w:rsidP="005B4B49">
            <w:pPr>
              <w:spacing w:line="0" w:lineRule="atLeast"/>
              <w:jc w:val="center"/>
              <w:rPr>
                <w:b/>
              </w:rPr>
            </w:pPr>
            <w:proofErr w:type="spellStart"/>
            <w:r w:rsidRPr="00203B88">
              <w:rPr>
                <w:b/>
              </w:rPr>
              <w:t>N.p.k</w:t>
            </w:r>
            <w:proofErr w:type="spellEnd"/>
            <w:r w:rsidRPr="00203B88">
              <w:rPr>
                <w:b/>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5B4B49" w:rsidRPr="00203B88" w:rsidRDefault="005B4B49" w:rsidP="005B4B49">
            <w:pPr>
              <w:spacing w:line="0" w:lineRule="atLeast"/>
              <w:jc w:val="center"/>
              <w:rPr>
                <w:b/>
              </w:rPr>
            </w:pPr>
            <w:r w:rsidRPr="00203B88">
              <w:rPr>
                <w:b/>
              </w:rPr>
              <w:t>Nosaukums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21EA09CC" w:rsidR="005B4B49" w:rsidRPr="00203B88" w:rsidRDefault="005B4B49" w:rsidP="005B4B49">
            <w:pPr>
              <w:spacing w:line="0" w:lineRule="atLeast"/>
              <w:ind w:left="760"/>
              <w:jc w:val="center"/>
              <w:rPr>
                <w:b/>
              </w:rPr>
            </w:pPr>
            <w:r w:rsidRPr="00203B88">
              <w:rPr>
                <w:b/>
              </w:rPr>
              <w:t>Pasūtītāja specifikācija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A86A5DC" w:rsidR="005B4B49" w:rsidRPr="00203B88" w:rsidRDefault="005B4B49" w:rsidP="005B4B4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0A95BF18" w14:textId="77777777" w:rsidR="005B4B49" w:rsidRDefault="005B4B49" w:rsidP="005B4B49">
            <w:pPr>
              <w:spacing w:line="292" w:lineRule="exact"/>
              <w:ind w:left="160"/>
              <w:rPr>
                <w:b/>
              </w:rPr>
            </w:pPr>
          </w:p>
          <w:p w14:paraId="2DD0AADA" w14:textId="77777777" w:rsidR="005B4B49" w:rsidRDefault="005B4B49" w:rsidP="005B4B49">
            <w:pPr>
              <w:spacing w:line="292" w:lineRule="exact"/>
              <w:ind w:left="160"/>
              <w:rPr>
                <w:b/>
              </w:rPr>
            </w:pPr>
          </w:p>
          <w:p w14:paraId="39372A56" w14:textId="77777777" w:rsidR="005B4B49" w:rsidRDefault="005B4B49" w:rsidP="005B4B49">
            <w:pPr>
              <w:spacing w:line="292" w:lineRule="exact"/>
              <w:ind w:left="160"/>
              <w:rPr>
                <w:b/>
              </w:rPr>
            </w:pPr>
          </w:p>
          <w:p w14:paraId="1460077A" w14:textId="77777777" w:rsidR="005B4B49" w:rsidRDefault="005B4B49" w:rsidP="005B4B49">
            <w:pPr>
              <w:spacing w:line="292" w:lineRule="exact"/>
              <w:ind w:left="160"/>
              <w:rPr>
                <w:b/>
              </w:rPr>
            </w:pPr>
          </w:p>
          <w:p w14:paraId="430B8BD1" w14:textId="77777777" w:rsidR="005B4B49" w:rsidRDefault="005B4B49" w:rsidP="005B4B49">
            <w:pPr>
              <w:spacing w:line="292" w:lineRule="exact"/>
              <w:ind w:left="160"/>
              <w:rPr>
                <w:b/>
              </w:rPr>
            </w:pPr>
          </w:p>
          <w:p w14:paraId="0AA15028" w14:textId="2CFFA91E" w:rsidR="005B4B49" w:rsidRDefault="005B4B49" w:rsidP="005B4B49">
            <w:pPr>
              <w:spacing w:line="292" w:lineRule="exact"/>
              <w:ind w:left="160"/>
              <w:rPr>
                <w:b/>
              </w:rPr>
            </w:pPr>
            <w:r>
              <w:rPr>
                <w:b/>
              </w:rPr>
              <w:t>Vienība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6707B5B8" w:rsidR="005B4B49" w:rsidRPr="00203B88" w:rsidRDefault="005B4B49" w:rsidP="005B4B49">
            <w:pPr>
              <w:spacing w:line="292" w:lineRule="exact"/>
              <w:ind w:left="160"/>
              <w:rPr>
                <w:b/>
              </w:rPr>
            </w:pPr>
            <w:r>
              <w:rPr>
                <w:b/>
              </w:rPr>
              <w:t>Apjoms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5CD9D15" w14:textId="2DD33B2C" w:rsidR="005B4B49" w:rsidRPr="00203B88" w:rsidRDefault="005B4B49" w:rsidP="005B4B49">
            <w:pPr>
              <w:spacing w:line="0" w:lineRule="atLeast"/>
              <w:jc w:val="center"/>
              <w:rPr>
                <w:b/>
                <w:w w:val="99"/>
              </w:rPr>
            </w:pPr>
            <w:r w:rsidRPr="00203B88">
              <w:rPr>
                <w:b/>
              </w:rPr>
              <w:t>Cena EUR bez PVN</w:t>
            </w:r>
            <w:r>
              <w:rPr>
                <w:b/>
              </w:rPr>
              <w:t xml:space="preserve"> par vienu vienību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B91CCF8" w14:textId="77777777" w:rsidR="005B4B49" w:rsidRPr="00203B88" w:rsidRDefault="005B4B49" w:rsidP="005B4B49">
            <w:pPr>
              <w:spacing w:line="0" w:lineRule="atLeast"/>
              <w:jc w:val="center"/>
              <w:rPr>
                <w:b/>
                <w:w w:val="99"/>
              </w:rPr>
            </w:pPr>
            <w:r w:rsidRPr="00203B88">
              <w:rPr>
                <w:b/>
                <w:w w:val="99"/>
              </w:rPr>
              <w:t xml:space="preserve">Summa EUR </w:t>
            </w:r>
          </w:p>
          <w:p w14:paraId="43711298" w14:textId="77777777" w:rsidR="005B4B49" w:rsidRPr="00203B88" w:rsidRDefault="005B4B49" w:rsidP="005B4B49">
            <w:pPr>
              <w:spacing w:line="0" w:lineRule="atLeast"/>
              <w:jc w:val="center"/>
              <w:rPr>
                <w:b/>
                <w:w w:val="99"/>
              </w:rPr>
            </w:pPr>
            <w:r w:rsidRPr="00203B88">
              <w:rPr>
                <w:b/>
                <w:w w:val="99"/>
              </w:rPr>
              <w:t>bez PVN</w:t>
            </w:r>
          </w:p>
          <w:p w14:paraId="556CFDF7" w14:textId="63E33C84" w:rsidR="005B4B49" w:rsidRPr="00996E56" w:rsidRDefault="005B4B49" w:rsidP="005B4B4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5B4B49">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20"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4B719B" w:rsidRPr="00203B88" w14:paraId="4DC25C8B"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4B719B" w:rsidRPr="00203B88" w:rsidRDefault="004B719B" w:rsidP="004B719B">
            <w:pPr>
              <w:spacing w:line="258" w:lineRule="exact"/>
              <w:ind w:left="120"/>
            </w:pPr>
            <w:r w:rsidRPr="00203B88">
              <w:t xml:space="preserve">1. </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69C5DEF7" w14:textId="77777777" w:rsidR="004B719B" w:rsidRPr="004B719B" w:rsidRDefault="004B719B" w:rsidP="004B719B">
            <w:pPr>
              <w:rPr>
                <w:bCs/>
                <w:color w:val="000000"/>
                <w:szCs w:val="20"/>
              </w:rPr>
            </w:pPr>
            <w:proofErr w:type="spellStart"/>
            <w:r w:rsidRPr="004B719B">
              <w:rPr>
                <w:bCs/>
                <w:color w:val="000000"/>
                <w:szCs w:val="20"/>
              </w:rPr>
              <w:t>Konektors</w:t>
            </w:r>
            <w:proofErr w:type="spellEnd"/>
          </w:p>
          <w:p w14:paraId="755B991F" w14:textId="294C28CC" w:rsidR="004B719B" w:rsidRPr="004B719B" w:rsidRDefault="004B719B" w:rsidP="004B719B">
            <w:pPr>
              <w:spacing w:line="258" w:lineRule="exact"/>
              <w:ind w:left="120"/>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BA4AC48" w14:textId="77777777" w:rsidR="004B719B" w:rsidRPr="004B719B" w:rsidRDefault="004B719B" w:rsidP="004B719B">
            <w:pPr>
              <w:numPr>
                <w:ilvl w:val="0"/>
                <w:numId w:val="4"/>
              </w:numPr>
              <w:tabs>
                <w:tab w:val="left" w:pos="85"/>
              </w:tabs>
              <w:ind w:left="327" w:hanging="328"/>
              <w:contextualSpacing/>
              <w:rPr>
                <w:bCs/>
                <w:color w:val="000000"/>
                <w:szCs w:val="20"/>
              </w:rPr>
            </w:pPr>
            <w:proofErr w:type="spellStart"/>
            <w:r w:rsidRPr="004B719B">
              <w:rPr>
                <w:bCs/>
                <w:color w:val="000000"/>
                <w:szCs w:val="20"/>
              </w:rPr>
              <w:t>Konektors</w:t>
            </w:r>
            <w:proofErr w:type="spellEnd"/>
            <w:r w:rsidRPr="004B719B">
              <w:rPr>
                <w:bCs/>
                <w:color w:val="000000"/>
                <w:szCs w:val="20"/>
              </w:rPr>
              <w:t xml:space="preserve"> SODIMM 200,</w:t>
            </w:r>
          </w:p>
          <w:p w14:paraId="67721E92" w14:textId="77777777" w:rsidR="004B719B" w:rsidRPr="004B719B" w:rsidRDefault="004B719B" w:rsidP="004B719B">
            <w:pPr>
              <w:numPr>
                <w:ilvl w:val="0"/>
                <w:numId w:val="4"/>
              </w:numPr>
              <w:tabs>
                <w:tab w:val="left" w:pos="85"/>
              </w:tabs>
              <w:ind w:left="327" w:hanging="328"/>
              <w:contextualSpacing/>
              <w:rPr>
                <w:bCs/>
                <w:color w:val="000000"/>
                <w:szCs w:val="20"/>
              </w:rPr>
            </w:pPr>
            <w:r w:rsidRPr="004B719B">
              <w:rPr>
                <w:bCs/>
                <w:color w:val="000000"/>
                <w:szCs w:val="20"/>
              </w:rPr>
              <w:t>Lodēšanas tips – “</w:t>
            </w:r>
            <w:proofErr w:type="spellStart"/>
            <w:r w:rsidRPr="004B719B">
              <w:rPr>
                <w:bCs/>
                <w:color w:val="000000"/>
                <w:szCs w:val="20"/>
              </w:rPr>
              <w:t>Surface</w:t>
            </w:r>
            <w:proofErr w:type="spellEnd"/>
            <w:r w:rsidRPr="004B719B">
              <w:rPr>
                <w:bCs/>
                <w:color w:val="000000"/>
                <w:szCs w:val="20"/>
              </w:rPr>
              <w:t xml:space="preserve"> </w:t>
            </w:r>
            <w:proofErr w:type="spellStart"/>
            <w:r w:rsidRPr="004B719B">
              <w:rPr>
                <w:bCs/>
                <w:color w:val="000000"/>
                <w:szCs w:val="20"/>
              </w:rPr>
              <w:t>mount</w:t>
            </w:r>
            <w:proofErr w:type="spellEnd"/>
            <w:r w:rsidRPr="004B719B">
              <w:rPr>
                <w:bCs/>
                <w:color w:val="000000"/>
                <w:szCs w:val="20"/>
              </w:rPr>
              <w:t xml:space="preserve">, </w:t>
            </w:r>
            <w:proofErr w:type="spellStart"/>
            <w:r w:rsidRPr="004B719B">
              <w:rPr>
                <w:bCs/>
                <w:color w:val="000000"/>
                <w:szCs w:val="20"/>
              </w:rPr>
              <w:t>Right</w:t>
            </w:r>
            <w:proofErr w:type="spellEnd"/>
            <w:r w:rsidRPr="004B719B">
              <w:rPr>
                <w:bCs/>
                <w:color w:val="000000"/>
                <w:szCs w:val="20"/>
              </w:rPr>
              <w:t xml:space="preserve"> </w:t>
            </w:r>
            <w:proofErr w:type="spellStart"/>
            <w:r w:rsidRPr="004B719B">
              <w:rPr>
                <w:bCs/>
                <w:color w:val="000000"/>
                <w:szCs w:val="20"/>
              </w:rPr>
              <w:t>Angle</w:t>
            </w:r>
            <w:proofErr w:type="spellEnd"/>
            <w:r w:rsidRPr="004B719B">
              <w:rPr>
                <w:bCs/>
                <w:color w:val="000000"/>
                <w:szCs w:val="20"/>
              </w:rPr>
              <w:t>”.</w:t>
            </w:r>
          </w:p>
          <w:p w14:paraId="0C9F2854" w14:textId="200BADC5" w:rsidR="004B719B" w:rsidRPr="004B719B" w:rsidRDefault="004B719B" w:rsidP="004B719B">
            <w:pPr>
              <w:spacing w:line="258" w:lineRule="exact"/>
              <w:ind w:left="80"/>
            </w:pPr>
            <w:r w:rsidRPr="004B719B">
              <w:rPr>
                <w:szCs w:val="20"/>
              </w:rPr>
              <w:t xml:space="preserve">Piemēram </w:t>
            </w:r>
            <w:hyperlink r:id="rId6" w:history="1">
              <w:r w:rsidRPr="004B719B">
                <w:rPr>
                  <w:rStyle w:val="Hyperlink"/>
                  <w:szCs w:val="20"/>
                </w:rPr>
                <w:t>1473005-4</w:t>
              </w:r>
            </w:hyperlink>
            <w:r w:rsidRPr="004B719B">
              <w:rPr>
                <w:szCs w:val="20"/>
              </w:rPr>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4B719B" w:rsidRPr="00203B88" w:rsidRDefault="004B719B" w:rsidP="004B719B">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142601A3" w:rsidR="004B719B" w:rsidRPr="004B719B" w:rsidRDefault="004B719B" w:rsidP="004B719B">
            <w:pPr>
              <w:spacing w:line="258" w:lineRule="exact"/>
              <w:jc w:val="center"/>
              <w:rPr>
                <w:b/>
                <w:w w:val="99"/>
              </w:rP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C78BA3" w14:textId="1D111D48" w:rsidR="004B719B" w:rsidRPr="004B719B" w:rsidRDefault="004B719B" w:rsidP="004B719B">
            <w:pPr>
              <w:spacing w:line="258" w:lineRule="exact"/>
              <w:jc w:val="center"/>
              <w:rPr>
                <w:b/>
                <w:w w:val="99"/>
              </w:rPr>
            </w:pPr>
            <w:r w:rsidRPr="004B719B">
              <w:rPr>
                <w:szCs w:val="20"/>
              </w:rPr>
              <w:t>10</w:t>
            </w:r>
          </w:p>
        </w:tc>
        <w:tc>
          <w:tcPr>
            <w:tcW w:w="1620" w:type="dxa"/>
            <w:tcBorders>
              <w:top w:val="single" w:sz="4" w:space="0" w:color="auto"/>
              <w:left w:val="single" w:sz="4" w:space="0" w:color="auto"/>
              <w:bottom w:val="single" w:sz="4" w:space="0" w:color="auto"/>
              <w:right w:val="single" w:sz="4" w:space="0" w:color="auto"/>
            </w:tcBorders>
          </w:tcPr>
          <w:p w14:paraId="53CAE2B8" w14:textId="77777777" w:rsidR="004B719B" w:rsidRPr="00203B88" w:rsidRDefault="004B719B" w:rsidP="004B719B">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4B719B" w:rsidRPr="00203B88" w:rsidRDefault="004B719B" w:rsidP="004B719B">
            <w:pPr>
              <w:spacing w:line="0" w:lineRule="atLeast"/>
            </w:pPr>
          </w:p>
        </w:tc>
      </w:tr>
      <w:tr w:rsidR="004B719B" w:rsidRPr="00203B88" w14:paraId="062A5570"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747DA6" w14:textId="7317D383" w:rsidR="004B719B" w:rsidRPr="00203B88" w:rsidRDefault="004B719B" w:rsidP="004B719B">
            <w:pPr>
              <w:spacing w:line="258" w:lineRule="exact"/>
              <w:ind w:left="120"/>
            </w:pPr>
            <w:r>
              <w:t>2.</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31050B2B" w14:textId="18EA1FBB" w:rsidR="004B719B" w:rsidRPr="004B719B" w:rsidRDefault="004B719B" w:rsidP="004B719B">
            <w:pPr>
              <w:spacing w:line="258" w:lineRule="exact"/>
              <w:ind w:left="120"/>
            </w:pPr>
            <w:r w:rsidRPr="004B719B">
              <w:rPr>
                <w:bCs/>
                <w:szCs w:val="20"/>
              </w:rPr>
              <w:t>Bezvadu modulis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40C0BB" w14:textId="77777777" w:rsidR="004B719B" w:rsidRPr="004B719B" w:rsidRDefault="004B719B" w:rsidP="004B719B">
            <w:pPr>
              <w:numPr>
                <w:ilvl w:val="0"/>
                <w:numId w:val="5"/>
              </w:numPr>
              <w:ind w:left="85" w:hanging="161"/>
              <w:contextualSpacing/>
              <w:rPr>
                <w:szCs w:val="20"/>
              </w:rPr>
            </w:pPr>
            <w:r w:rsidRPr="004B719B">
              <w:rPr>
                <w:szCs w:val="20"/>
              </w:rPr>
              <w:t>Atbalstāmie standarti: vismaz 4G,</w:t>
            </w:r>
          </w:p>
          <w:p w14:paraId="1F2E7F1B" w14:textId="77777777" w:rsidR="004B719B" w:rsidRPr="004B719B" w:rsidRDefault="004B719B" w:rsidP="004B719B">
            <w:pPr>
              <w:numPr>
                <w:ilvl w:val="0"/>
                <w:numId w:val="5"/>
              </w:numPr>
              <w:ind w:left="85" w:hanging="161"/>
              <w:contextualSpacing/>
              <w:rPr>
                <w:szCs w:val="20"/>
              </w:rPr>
            </w:pPr>
            <w:r w:rsidRPr="004B719B">
              <w:rPr>
                <w:szCs w:val="20"/>
              </w:rPr>
              <w:t>Interfeiss: USB,</w:t>
            </w:r>
          </w:p>
          <w:p w14:paraId="55CEF8FD" w14:textId="77777777" w:rsidR="004B719B" w:rsidRPr="004B719B" w:rsidRDefault="004B719B" w:rsidP="004B719B">
            <w:pPr>
              <w:numPr>
                <w:ilvl w:val="0"/>
                <w:numId w:val="5"/>
              </w:numPr>
              <w:ind w:left="85" w:hanging="161"/>
              <w:contextualSpacing/>
              <w:rPr>
                <w:szCs w:val="20"/>
              </w:rPr>
            </w:pPr>
            <w:r w:rsidRPr="004B719B">
              <w:rPr>
                <w:szCs w:val="20"/>
              </w:rPr>
              <w:lastRenderedPageBreak/>
              <w:t xml:space="preserve">Savietojams ar </w:t>
            </w:r>
            <w:proofErr w:type="spellStart"/>
            <w:r w:rsidRPr="004B719B">
              <w:rPr>
                <w:szCs w:val="20"/>
              </w:rPr>
              <w:t>Raspbian</w:t>
            </w:r>
            <w:proofErr w:type="spellEnd"/>
            <w:r w:rsidRPr="004B719B">
              <w:rPr>
                <w:szCs w:val="20"/>
              </w:rPr>
              <w:t xml:space="preserve"> operētājsistēmu (ir pieminēts </w:t>
            </w:r>
            <w:hyperlink r:id="rId7" w:history="1">
              <w:r w:rsidRPr="004B719B">
                <w:rPr>
                  <w:rStyle w:val="Hyperlink"/>
                  <w:szCs w:val="20"/>
                </w:rPr>
                <w:t>vietnē</w:t>
              </w:r>
            </w:hyperlink>
            <w:r w:rsidRPr="004B719B">
              <w:rPr>
                <w:szCs w:val="20"/>
              </w:rPr>
              <w:t xml:space="preserve"> vai citviet).</w:t>
            </w:r>
          </w:p>
          <w:p w14:paraId="298A3D80" w14:textId="0032D503" w:rsidR="004B719B" w:rsidRPr="004B719B" w:rsidRDefault="004B719B" w:rsidP="004B719B">
            <w:pPr>
              <w:jc w:val="center"/>
            </w:pPr>
            <w:r w:rsidRPr="004B719B">
              <w:rPr>
                <w:szCs w:val="20"/>
              </w:rPr>
              <w:t xml:space="preserve">Piemēram </w:t>
            </w:r>
            <w:hyperlink r:id="rId8" w:history="1">
              <w:proofErr w:type="spellStart"/>
              <w:r w:rsidRPr="004B719B">
                <w:rPr>
                  <w:rStyle w:val="Hyperlink"/>
                  <w:szCs w:val="20"/>
                </w:rPr>
                <w:t>Huawei</w:t>
              </w:r>
              <w:proofErr w:type="spellEnd"/>
              <w:r w:rsidRPr="004B719B">
                <w:rPr>
                  <w:rStyle w:val="Hyperlink"/>
                  <w:szCs w:val="20"/>
                </w:rPr>
                <w:t xml:space="preserve"> E3372 </w:t>
              </w:r>
            </w:hyperlink>
            <w:r w:rsidRPr="004B719B">
              <w:rPr>
                <w:bCs/>
                <w:szCs w:val="20"/>
              </w:rPr>
              <w:t xml:space="preserve"> </w:t>
            </w:r>
            <w:r w:rsidRPr="004B719B">
              <w:rPr>
                <w:szCs w:val="20"/>
              </w:rPr>
              <w:t>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76618EA" w14:textId="77777777" w:rsidR="004B719B" w:rsidRPr="00203B88" w:rsidRDefault="004B719B" w:rsidP="004B719B">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62D69270" w14:textId="09087006" w:rsidR="004B719B" w:rsidRPr="004B719B" w:rsidRDefault="004B719B" w:rsidP="004B719B">
            <w:pPr>
              <w:spacing w:line="258" w:lineRule="exact"/>
              <w:jc w:val="cente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BCACD3" w14:textId="57D1700B" w:rsidR="004B719B" w:rsidRPr="004B719B" w:rsidRDefault="004B719B" w:rsidP="004B719B">
            <w:pPr>
              <w:spacing w:line="258" w:lineRule="exact"/>
              <w:jc w:val="center"/>
              <w:rPr>
                <w:b/>
              </w:rPr>
            </w:pPr>
            <w:r w:rsidRPr="004B719B">
              <w:rPr>
                <w:szCs w:val="20"/>
              </w:rPr>
              <w:t>2</w:t>
            </w:r>
          </w:p>
        </w:tc>
        <w:tc>
          <w:tcPr>
            <w:tcW w:w="1620" w:type="dxa"/>
            <w:tcBorders>
              <w:top w:val="single" w:sz="4" w:space="0" w:color="auto"/>
              <w:left w:val="single" w:sz="4" w:space="0" w:color="auto"/>
              <w:bottom w:val="single" w:sz="4" w:space="0" w:color="auto"/>
              <w:right w:val="single" w:sz="4" w:space="0" w:color="auto"/>
            </w:tcBorders>
          </w:tcPr>
          <w:p w14:paraId="29266EAB" w14:textId="77777777" w:rsidR="004B719B" w:rsidRPr="00203B88" w:rsidRDefault="004B719B" w:rsidP="004B719B">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D3F0832" w14:textId="296880EB" w:rsidR="004B719B" w:rsidRPr="00203B88" w:rsidRDefault="004B719B" w:rsidP="004B719B">
            <w:pPr>
              <w:spacing w:line="0" w:lineRule="atLeast"/>
            </w:pPr>
          </w:p>
        </w:tc>
      </w:tr>
      <w:tr w:rsidR="004B719B" w:rsidRPr="00203B88" w14:paraId="4D4765D4"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78957BC" w14:textId="2B56D44F" w:rsidR="004B719B" w:rsidRPr="00203B88" w:rsidRDefault="004B719B" w:rsidP="004B719B">
            <w:pPr>
              <w:spacing w:line="258" w:lineRule="exact"/>
              <w:ind w:left="120"/>
            </w:pPr>
            <w:r>
              <w:t>3.</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AF7ADA5" w14:textId="797E9C76" w:rsidR="004B719B" w:rsidRPr="004B719B" w:rsidRDefault="004B719B" w:rsidP="004B719B">
            <w:pPr>
              <w:spacing w:line="258" w:lineRule="exact"/>
              <w:ind w:left="120"/>
            </w:pPr>
            <w:r w:rsidRPr="004B719B">
              <w:rPr>
                <w:bCs/>
                <w:szCs w:val="20"/>
              </w:rPr>
              <w:t>Bezvadu modulis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5E0268F" w14:textId="77777777" w:rsidR="004B719B" w:rsidRPr="004B719B" w:rsidRDefault="004B719B" w:rsidP="004B719B">
            <w:pPr>
              <w:numPr>
                <w:ilvl w:val="0"/>
                <w:numId w:val="5"/>
              </w:numPr>
              <w:ind w:left="85" w:hanging="161"/>
              <w:contextualSpacing/>
              <w:rPr>
                <w:szCs w:val="20"/>
              </w:rPr>
            </w:pPr>
            <w:r w:rsidRPr="004B719B">
              <w:rPr>
                <w:szCs w:val="20"/>
              </w:rPr>
              <w:t>Atbalstāmie standarti: vismaz 3G,</w:t>
            </w:r>
          </w:p>
          <w:p w14:paraId="43340AEC" w14:textId="77777777" w:rsidR="004B719B" w:rsidRPr="004B719B" w:rsidRDefault="004B719B" w:rsidP="004B719B">
            <w:pPr>
              <w:numPr>
                <w:ilvl w:val="0"/>
                <w:numId w:val="5"/>
              </w:numPr>
              <w:ind w:left="85" w:hanging="161"/>
              <w:contextualSpacing/>
              <w:rPr>
                <w:szCs w:val="20"/>
              </w:rPr>
            </w:pPr>
            <w:r w:rsidRPr="004B719B">
              <w:rPr>
                <w:szCs w:val="20"/>
              </w:rPr>
              <w:t>Interfeiss: USB,</w:t>
            </w:r>
          </w:p>
          <w:p w14:paraId="3E93EACF" w14:textId="77777777" w:rsidR="004B719B" w:rsidRPr="004B719B" w:rsidRDefault="004B719B" w:rsidP="004B719B">
            <w:pPr>
              <w:numPr>
                <w:ilvl w:val="0"/>
                <w:numId w:val="5"/>
              </w:numPr>
              <w:ind w:left="85" w:hanging="161"/>
              <w:contextualSpacing/>
              <w:rPr>
                <w:szCs w:val="20"/>
              </w:rPr>
            </w:pPr>
            <w:r w:rsidRPr="004B719B">
              <w:rPr>
                <w:szCs w:val="20"/>
              </w:rPr>
              <w:t xml:space="preserve">Savietojams ar </w:t>
            </w:r>
            <w:proofErr w:type="spellStart"/>
            <w:r w:rsidRPr="004B719B">
              <w:rPr>
                <w:szCs w:val="20"/>
              </w:rPr>
              <w:t>Raspbian</w:t>
            </w:r>
            <w:proofErr w:type="spellEnd"/>
            <w:r w:rsidRPr="004B719B">
              <w:rPr>
                <w:szCs w:val="20"/>
              </w:rPr>
              <w:t xml:space="preserve"> operētājsistēmu (ir pieminēts </w:t>
            </w:r>
            <w:hyperlink r:id="rId9" w:history="1">
              <w:r w:rsidRPr="004B719B">
                <w:rPr>
                  <w:rStyle w:val="Hyperlink"/>
                  <w:szCs w:val="20"/>
                </w:rPr>
                <w:t>vietnē</w:t>
              </w:r>
            </w:hyperlink>
            <w:r w:rsidRPr="004B719B">
              <w:rPr>
                <w:szCs w:val="20"/>
              </w:rPr>
              <w:t xml:space="preserve"> vai citviet).</w:t>
            </w:r>
          </w:p>
          <w:p w14:paraId="0ACD97CB" w14:textId="4BA3D054" w:rsidR="004B719B" w:rsidRPr="004B719B" w:rsidRDefault="004B719B" w:rsidP="004B719B">
            <w:pPr>
              <w:jc w:val="center"/>
            </w:pPr>
            <w:r w:rsidRPr="004B719B">
              <w:rPr>
                <w:szCs w:val="20"/>
              </w:rPr>
              <w:t xml:space="preserve">Piemēram </w:t>
            </w:r>
            <w:hyperlink r:id="rId10" w:history="1">
              <w:proofErr w:type="spellStart"/>
              <w:r w:rsidRPr="004B719B">
                <w:rPr>
                  <w:rStyle w:val="Hyperlink"/>
                  <w:szCs w:val="20"/>
                </w:rPr>
                <w:t>Huawei</w:t>
              </w:r>
              <w:proofErr w:type="spellEnd"/>
              <w:r w:rsidRPr="004B719B">
                <w:rPr>
                  <w:rStyle w:val="Hyperlink"/>
                  <w:szCs w:val="20"/>
                </w:rPr>
                <w:t xml:space="preserve"> 3G HU-E303</w:t>
              </w:r>
            </w:hyperlink>
            <w:r w:rsidRPr="004B719B">
              <w:rPr>
                <w:bCs/>
                <w:szCs w:val="20"/>
              </w:rPr>
              <w:t xml:space="preserve"> </w:t>
            </w:r>
            <w:r w:rsidRPr="004B719B">
              <w:rPr>
                <w:szCs w:val="20"/>
              </w:rPr>
              <w:t>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C44FC2C" w14:textId="77777777" w:rsidR="004B719B" w:rsidRPr="00203B88" w:rsidRDefault="004B719B" w:rsidP="004B719B">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4D8AEB04" w14:textId="3D378AB4" w:rsidR="004B719B" w:rsidRPr="004B719B" w:rsidRDefault="004B719B" w:rsidP="004B719B">
            <w:pPr>
              <w:spacing w:line="258" w:lineRule="exact"/>
              <w:jc w:val="cente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66D9C8" w14:textId="67853F50" w:rsidR="004B719B" w:rsidRPr="004B719B" w:rsidRDefault="004B719B" w:rsidP="004B719B">
            <w:pPr>
              <w:spacing w:line="258" w:lineRule="exact"/>
              <w:jc w:val="center"/>
              <w:rPr>
                <w:b/>
              </w:rPr>
            </w:pPr>
            <w:r w:rsidRPr="004B719B">
              <w:rPr>
                <w:szCs w:val="20"/>
              </w:rPr>
              <w:t>2</w:t>
            </w:r>
          </w:p>
        </w:tc>
        <w:tc>
          <w:tcPr>
            <w:tcW w:w="1620" w:type="dxa"/>
            <w:tcBorders>
              <w:top w:val="single" w:sz="4" w:space="0" w:color="auto"/>
              <w:left w:val="single" w:sz="4" w:space="0" w:color="auto"/>
              <w:bottom w:val="single" w:sz="4" w:space="0" w:color="auto"/>
              <w:right w:val="single" w:sz="4" w:space="0" w:color="auto"/>
            </w:tcBorders>
          </w:tcPr>
          <w:p w14:paraId="6ECEBEAD" w14:textId="77777777" w:rsidR="004B719B" w:rsidRPr="00203B88" w:rsidRDefault="004B719B" w:rsidP="004B719B">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5BDCBFC" w14:textId="427071E9" w:rsidR="004B719B" w:rsidRPr="00203B88" w:rsidRDefault="004B719B" w:rsidP="004B719B">
            <w:pPr>
              <w:spacing w:line="0" w:lineRule="atLeast"/>
            </w:pPr>
          </w:p>
        </w:tc>
      </w:tr>
      <w:tr w:rsidR="004B719B" w:rsidRPr="00203B88" w14:paraId="04B78042"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50A471B" w14:textId="6B401FEC" w:rsidR="004B719B" w:rsidRPr="00203B88" w:rsidRDefault="004B719B" w:rsidP="004B719B">
            <w:pPr>
              <w:spacing w:line="258" w:lineRule="exact"/>
              <w:ind w:left="120"/>
            </w:pPr>
            <w:r>
              <w:t>4.</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6656B298" w14:textId="3FC4621C" w:rsidR="004B719B" w:rsidRPr="004B719B" w:rsidRDefault="004B719B" w:rsidP="004B719B">
            <w:pPr>
              <w:spacing w:line="258" w:lineRule="exact"/>
              <w:ind w:left="120"/>
            </w:pPr>
            <w:r w:rsidRPr="004B719B">
              <w:rPr>
                <w:bCs/>
                <w:szCs w:val="20"/>
              </w:rPr>
              <w:t>Bezvadu modulis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CE7294" w14:textId="77777777" w:rsidR="004B719B" w:rsidRPr="004B719B" w:rsidRDefault="004B719B" w:rsidP="004B719B">
            <w:pPr>
              <w:numPr>
                <w:ilvl w:val="0"/>
                <w:numId w:val="5"/>
              </w:numPr>
              <w:ind w:left="85" w:hanging="142"/>
              <w:contextualSpacing/>
              <w:rPr>
                <w:szCs w:val="20"/>
              </w:rPr>
            </w:pPr>
            <w:r w:rsidRPr="004B719B">
              <w:rPr>
                <w:szCs w:val="20"/>
              </w:rPr>
              <w:t>Atbalstāmie standarti: vismaz IEEE 802.11b/g,</w:t>
            </w:r>
          </w:p>
          <w:p w14:paraId="2B0E5B21" w14:textId="77777777" w:rsidR="004B719B" w:rsidRPr="004B719B" w:rsidRDefault="004B719B" w:rsidP="004B719B">
            <w:pPr>
              <w:numPr>
                <w:ilvl w:val="0"/>
                <w:numId w:val="5"/>
              </w:numPr>
              <w:ind w:left="85" w:hanging="142"/>
              <w:contextualSpacing/>
              <w:rPr>
                <w:szCs w:val="20"/>
              </w:rPr>
            </w:pPr>
            <w:r w:rsidRPr="004B719B">
              <w:rPr>
                <w:szCs w:val="20"/>
              </w:rPr>
              <w:t>Interfeiss: USB,</w:t>
            </w:r>
          </w:p>
          <w:p w14:paraId="60CABFC7" w14:textId="77777777" w:rsidR="004B719B" w:rsidRPr="004B719B" w:rsidRDefault="004B719B" w:rsidP="004B719B">
            <w:pPr>
              <w:numPr>
                <w:ilvl w:val="0"/>
                <w:numId w:val="5"/>
              </w:numPr>
              <w:ind w:left="85" w:hanging="142"/>
              <w:contextualSpacing/>
              <w:rPr>
                <w:szCs w:val="20"/>
              </w:rPr>
            </w:pPr>
            <w:r w:rsidRPr="004B719B">
              <w:rPr>
                <w:szCs w:val="20"/>
              </w:rPr>
              <w:t xml:space="preserve">Savietojams ar </w:t>
            </w:r>
            <w:proofErr w:type="spellStart"/>
            <w:r w:rsidRPr="004B719B">
              <w:rPr>
                <w:szCs w:val="20"/>
              </w:rPr>
              <w:t>Raspbian</w:t>
            </w:r>
            <w:proofErr w:type="spellEnd"/>
            <w:r w:rsidRPr="004B719B">
              <w:rPr>
                <w:szCs w:val="20"/>
              </w:rPr>
              <w:t xml:space="preserve"> operētājsistēmu (ir pieminēts </w:t>
            </w:r>
            <w:hyperlink r:id="rId11" w:history="1">
              <w:r w:rsidRPr="004B719B">
                <w:rPr>
                  <w:rStyle w:val="Hyperlink"/>
                  <w:szCs w:val="20"/>
                </w:rPr>
                <w:t>vietnē</w:t>
              </w:r>
            </w:hyperlink>
            <w:r w:rsidRPr="004B719B">
              <w:rPr>
                <w:szCs w:val="20"/>
              </w:rPr>
              <w:t xml:space="preserve"> vai citviet).</w:t>
            </w:r>
          </w:p>
          <w:p w14:paraId="270E5E9E" w14:textId="5D2C175F" w:rsidR="004B719B" w:rsidRPr="004B719B" w:rsidRDefault="004B719B" w:rsidP="004B719B">
            <w:pPr>
              <w:jc w:val="center"/>
            </w:pPr>
            <w:r w:rsidRPr="004B719B">
              <w:rPr>
                <w:szCs w:val="20"/>
              </w:rPr>
              <w:t xml:space="preserve">Piemēram </w:t>
            </w:r>
            <w:hyperlink r:id="rId12" w:history="1">
              <w:r w:rsidRPr="004B719B">
                <w:rPr>
                  <w:rStyle w:val="Hyperlink"/>
                  <w:szCs w:val="20"/>
                </w:rPr>
                <w:t>Panda PAU05</w:t>
              </w:r>
            </w:hyperlink>
            <w:r w:rsidRPr="004B719B">
              <w:rPr>
                <w:bCs/>
                <w:szCs w:val="20"/>
              </w:rPr>
              <w:t xml:space="preserve"> </w:t>
            </w:r>
            <w:r w:rsidRPr="004B719B">
              <w:rPr>
                <w:szCs w:val="20"/>
              </w:rPr>
              <w:t>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D508E5D" w14:textId="77777777" w:rsidR="004B719B" w:rsidRPr="00203B88" w:rsidRDefault="004B719B" w:rsidP="004B719B">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4672841D" w14:textId="4E95BC80" w:rsidR="004B719B" w:rsidRPr="004B719B" w:rsidRDefault="004B719B" w:rsidP="004B719B">
            <w:pPr>
              <w:spacing w:line="258" w:lineRule="exact"/>
              <w:jc w:val="cente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432FF7" w14:textId="387D73F8" w:rsidR="004B719B" w:rsidRPr="004B719B" w:rsidRDefault="004B719B" w:rsidP="004B719B">
            <w:pPr>
              <w:spacing w:line="258" w:lineRule="exact"/>
              <w:jc w:val="center"/>
              <w:rPr>
                <w:b/>
              </w:rPr>
            </w:pPr>
            <w:r w:rsidRPr="004B719B">
              <w:rPr>
                <w:szCs w:val="20"/>
              </w:rPr>
              <w:t>2</w:t>
            </w:r>
          </w:p>
        </w:tc>
        <w:tc>
          <w:tcPr>
            <w:tcW w:w="1620" w:type="dxa"/>
            <w:tcBorders>
              <w:top w:val="single" w:sz="4" w:space="0" w:color="auto"/>
              <w:left w:val="single" w:sz="4" w:space="0" w:color="auto"/>
              <w:bottom w:val="single" w:sz="4" w:space="0" w:color="auto"/>
              <w:right w:val="single" w:sz="4" w:space="0" w:color="auto"/>
            </w:tcBorders>
          </w:tcPr>
          <w:p w14:paraId="1F59C0C1" w14:textId="77777777" w:rsidR="004B719B" w:rsidRPr="00203B88" w:rsidRDefault="004B719B" w:rsidP="004B719B">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693F1FE" w14:textId="0C75D42F" w:rsidR="004B719B" w:rsidRPr="00203B88" w:rsidRDefault="004B719B" w:rsidP="004B719B">
            <w:pPr>
              <w:spacing w:line="0" w:lineRule="atLeast"/>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w:t>
      </w:r>
      <w:r w:rsidRPr="00203B88">
        <w:lastRenderedPageBreak/>
        <w:t>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4000C5"/>
    <w:rsid w:val="004B719B"/>
    <w:rsid w:val="004E5511"/>
    <w:rsid w:val="00535A56"/>
    <w:rsid w:val="005B4B49"/>
    <w:rsid w:val="00641086"/>
    <w:rsid w:val="00690BE7"/>
    <w:rsid w:val="006928FD"/>
    <w:rsid w:val="006F78BC"/>
    <w:rsid w:val="00720BF4"/>
    <w:rsid w:val="00826A0F"/>
    <w:rsid w:val="008E48C1"/>
    <w:rsid w:val="009130BD"/>
    <w:rsid w:val="009154B1"/>
    <w:rsid w:val="009804B8"/>
    <w:rsid w:val="00986B2F"/>
    <w:rsid w:val="00996E56"/>
    <w:rsid w:val="00A50FE6"/>
    <w:rsid w:val="00A84A98"/>
    <w:rsid w:val="00A97D34"/>
    <w:rsid w:val="00B06526"/>
    <w:rsid w:val="00B17682"/>
    <w:rsid w:val="00C2796D"/>
    <w:rsid w:val="00C7657D"/>
    <w:rsid w:val="00CB3332"/>
    <w:rsid w:val="00CB6D20"/>
    <w:rsid w:val="00CE3A3E"/>
    <w:rsid w:val="00CF61C3"/>
    <w:rsid w:val="00DB182A"/>
    <w:rsid w:val="00DC2131"/>
    <w:rsid w:val="00DC4F94"/>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uawei-Unlocked-E3372-Mbps-Dongle/dp/B0104LV06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nux.org/RPi_VerifiedPeripherals" TargetMode="External"/><Relationship Id="rId12" Type="http://schemas.openxmlformats.org/officeDocument/2006/relationships/hyperlink" Target="https://www.amazon.com/Panda-300Mbps-Wireless-USB-Adapter/dp/B00EQT0YK2/ref=sr_1_1?s=electronics&amp;ie=UTF8&amp;qid=1494502593&amp;sr=1-1&amp;keywords=PAU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gikey.com/product-detail/en/te-connectivity-amp-connectors/1473005-4/A114851-ND/2187756" TargetMode="External"/><Relationship Id="rId11" Type="http://schemas.openxmlformats.org/officeDocument/2006/relationships/hyperlink" Target="https://elinux.org/RPi_USB_Wi-Fi_Adapters" TargetMode="External"/><Relationship Id="rId5" Type="http://schemas.openxmlformats.org/officeDocument/2006/relationships/webSettings" Target="webSettings.xml"/><Relationship Id="rId10" Type="http://schemas.openxmlformats.org/officeDocument/2006/relationships/hyperlink" Target="https://www.amazon.co.uk/Huawei-E303-Dongle-Genuine-Stock-white/dp/B009A9OT1I" TargetMode="External"/><Relationship Id="rId4" Type="http://schemas.openxmlformats.org/officeDocument/2006/relationships/settings" Target="settings.xml"/><Relationship Id="rId9" Type="http://schemas.openxmlformats.org/officeDocument/2006/relationships/hyperlink" Target="https://elinux.org/RPi_VerifiedPeripher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7C29-7F2F-46FE-AEB2-6697322E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2247</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10</cp:revision>
  <cp:lastPrinted>2017-04-24T13:23:00Z</cp:lastPrinted>
  <dcterms:created xsi:type="dcterms:W3CDTF">2017-12-05T13:26:00Z</dcterms:created>
  <dcterms:modified xsi:type="dcterms:W3CDTF">2018-03-08T10:42:00Z</dcterms:modified>
</cp:coreProperties>
</file>