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B6" w:rsidRDefault="00D62EB6" w:rsidP="0003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Publisko </w:t>
      </w:r>
      <w:r>
        <w:rPr>
          <w:rStyle w:val="NormalBoldChar"/>
          <w:sz w:val="24"/>
          <w:szCs w:val="24"/>
        </w:rPr>
        <w:t>iepirkumu likuma</w:t>
      </w:r>
      <w:r w:rsidR="00AB2305">
        <w:rPr>
          <w:rFonts w:ascii="Times New Roman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hAnsi="Times New Roman" w:cs="Times New Roman"/>
          <w:b/>
          <w:sz w:val="24"/>
          <w:szCs w:val="24"/>
        </w:rPr>
        <w:t xml:space="preserve">panta kārtībā </w:t>
      </w:r>
    </w:p>
    <w:p w:rsidR="00D62EB6" w:rsidRDefault="00D62EB6" w:rsidP="00030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Style w:val="NormalBoldChar"/>
          <w:sz w:val="24"/>
          <w:szCs w:val="24"/>
        </w:rPr>
        <w:t>Neregulāri</w:t>
      </w:r>
      <w:r w:rsidR="00AB2305">
        <w:rPr>
          <w:rStyle w:val="NormalBoldChar"/>
          <w:sz w:val="24"/>
          <w:szCs w:val="24"/>
        </w:rPr>
        <w:t>e</w:t>
      </w:r>
      <w:r>
        <w:rPr>
          <w:rStyle w:val="NormalBoldChar"/>
          <w:sz w:val="24"/>
          <w:szCs w:val="24"/>
        </w:rPr>
        <w:t xml:space="preserve"> pasažieru pārvadājumi Rīgas Tehniskās universitātes vajadzībām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62EB6" w:rsidRDefault="00CE355C" w:rsidP="00030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ID. Nr. </w:t>
      </w:r>
      <w:r w:rsidR="00AB2305">
        <w:rPr>
          <w:rFonts w:ascii="Times New Roman" w:hAnsi="Times New Roman" w:cs="Times New Roman"/>
          <w:b/>
          <w:sz w:val="24"/>
          <w:szCs w:val="24"/>
        </w:rPr>
        <w:t xml:space="preserve"> RTU-2018</w:t>
      </w:r>
      <w:r w:rsidR="00D62EB6">
        <w:rPr>
          <w:rFonts w:ascii="Times New Roman" w:hAnsi="Times New Roman" w:cs="Times New Roman"/>
          <w:b/>
          <w:sz w:val="24"/>
          <w:szCs w:val="24"/>
        </w:rPr>
        <w:t>/</w:t>
      </w:r>
      <w:r w:rsidR="00AB2305">
        <w:rPr>
          <w:rFonts w:ascii="Times New Roman" w:hAnsi="Times New Roman" w:cs="Times New Roman"/>
          <w:b/>
          <w:sz w:val="24"/>
          <w:szCs w:val="24"/>
        </w:rPr>
        <w:t>17</w:t>
      </w:r>
    </w:p>
    <w:p w:rsidR="00D62EB6" w:rsidRDefault="00D62EB6" w:rsidP="00D62EB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LĒMUMS</w:t>
      </w: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62EB6" w:rsidRDefault="00AB2305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Rīgā, 2018.gada </w:t>
      </w:r>
      <w:r w:rsidRPr="00030ADA">
        <w:rPr>
          <w:rFonts w:ascii="Times New Roman" w:eastAsia="Cambria" w:hAnsi="Times New Roman" w:cs="Times New Roman"/>
          <w:bCs/>
          <w:sz w:val="24"/>
          <w:szCs w:val="24"/>
        </w:rPr>
        <w:t>14</w:t>
      </w:r>
      <w:r w:rsidR="00953A9E" w:rsidRPr="00030ADA">
        <w:rPr>
          <w:rFonts w:ascii="Times New Roman" w:eastAsia="Cambria" w:hAnsi="Times New Roman" w:cs="Times New Roman"/>
          <w:bCs/>
          <w:sz w:val="24"/>
          <w:szCs w:val="24"/>
        </w:rPr>
        <w:t>.martā</w:t>
      </w: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62EB6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D62EB6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Iepirkums rīkots: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Publisko </w:t>
      </w:r>
      <w:r>
        <w:rPr>
          <w:rStyle w:val="NormalBoldChar"/>
          <w:sz w:val="24"/>
          <w:szCs w:val="24"/>
        </w:rPr>
        <w:t>iepirkumu likuma</w:t>
      </w:r>
      <w:r w:rsidR="00AB2305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>panta kārtībā.</w:t>
      </w:r>
    </w:p>
    <w:p w:rsidR="00D62EB6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</w:t>
      </w:r>
      <w:r w:rsidR="00AB230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53A9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B2305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2EB6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lv-LV"/>
          </w:rPr>
          <w:t>www.iub.gov.lv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="00AB23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22.02.2018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:rsidR="00953A9E" w:rsidRPr="00953A9E" w:rsidRDefault="00D62EB6" w:rsidP="00CB3C3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53A9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="00953A9E" w:rsidRPr="00953A9E">
        <w:rPr>
          <w:rFonts w:ascii="Times New Roman" w:hAnsi="Times New Roman" w:cs="Times New Roman"/>
          <w:color w:val="000000"/>
          <w:spacing w:val="-8"/>
          <w:sz w:val="24"/>
          <w:szCs w:val="24"/>
        </w:rPr>
        <w:t>neregulāri</w:t>
      </w:r>
      <w:r w:rsidR="00AB2305">
        <w:rPr>
          <w:rFonts w:ascii="Times New Roman" w:hAnsi="Times New Roman" w:cs="Times New Roman"/>
          <w:color w:val="000000"/>
          <w:spacing w:val="-8"/>
          <w:sz w:val="24"/>
          <w:szCs w:val="24"/>
        </w:rPr>
        <w:t>e pasažieru pārvadājumi Rīgas T</w:t>
      </w:r>
      <w:r w:rsidR="00953A9E" w:rsidRPr="00953A9E">
        <w:rPr>
          <w:rFonts w:ascii="Times New Roman" w:hAnsi="Times New Roman" w:cs="Times New Roman"/>
          <w:color w:val="000000"/>
          <w:spacing w:val="-8"/>
          <w:sz w:val="24"/>
          <w:szCs w:val="24"/>
        </w:rPr>
        <w:t>ehniskās universitātes vajadzībām – autobusu nomas pakalpojumi</w:t>
      </w:r>
      <w:r w:rsidR="0095750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Latvijas teritorijā, Balti</w:t>
      </w:r>
      <w:r w:rsidR="00AB2305">
        <w:rPr>
          <w:rFonts w:ascii="Times New Roman" w:hAnsi="Times New Roman" w:cs="Times New Roman"/>
          <w:color w:val="000000"/>
          <w:spacing w:val="-8"/>
          <w:sz w:val="24"/>
          <w:szCs w:val="24"/>
        </w:rPr>
        <w:t>jas valstīs un</w:t>
      </w:r>
      <w:r w:rsidR="00953A9E" w:rsidRPr="00953A9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ārpus Baltijas valstīm (Eiropas Savienības un Šengenas zonas dalībvalstīm)</w:t>
      </w:r>
    </w:p>
    <w:p w:rsidR="00953A9E" w:rsidRPr="00953A9E" w:rsidRDefault="00953A9E" w:rsidP="006539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53A9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CPV nomenklatūras kods</w:t>
      </w:r>
      <w:r w:rsidR="00D62EB6" w:rsidRPr="00953A9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D62EB6" w:rsidRPr="00953A9E">
        <w:rPr>
          <w:rFonts w:ascii="Times New Roman" w:hAnsi="Times New Roman" w:cs="Times New Roman"/>
          <w:sz w:val="24"/>
          <w:szCs w:val="24"/>
        </w:rPr>
        <w:t xml:space="preserve">Galvenais </w:t>
      </w:r>
      <w:r w:rsidR="00D62EB6" w:rsidRPr="00953A9E">
        <w:rPr>
          <w:rFonts w:ascii="Times New Roman" w:hAnsi="Times New Roman" w:cs="Times New Roman"/>
          <w:bCs/>
          <w:sz w:val="24"/>
          <w:szCs w:val="24"/>
        </w:rPr>
        <w:t xml:space="preserve">CPV kods: </w:t>
      </w:r>
      <w:r w:rsidRPr="00953A9E">
        <w:rPr>
          <w:rFonts w:ascii="Times New Roman" w:hAnsi="Times New Roman" w:cs="Times New Roman"/>
          <w:color w:val="000000"/>
          <w:spacing w:val="-8"/>
          <w:sz w:val="24"/>
          <w:szCs w:val="24"/>
        </w:rPr>
        <w:t>60100000-9 – autotransporta pakalpojumi.</w:t>
      </w:r>
    </w:p>
    <w:p w:rsidR="00881EDD" w:rsidRDefault="00D62EB6" w:rsidP="00881ED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3A9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953A9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</w:t>
      </w:r>
      <w:r w:rsidR="00953A9E" w:rsidRPr="00953A9E">
        <w:rPr>
          <w:rFonts w:ascii="Times New Roman" w:hAnsi="Times New Roman" w:cs="Times New Roman"/>
          <w:sz w:val="24"/>
          <w:szCs w:val="24"/>
        </w:rPr>
        <w:t>Rīgas Tehniskās uni</w:t>
      </w:r>
      <w:r w:rsidR="00AB2305">
        <w:rPr>
          <w:rFonts w:ascii="Times New Roman" w:hAnsi="Times New Roman" w:cs="Times New Roman"/>
          <w:sz w:val="24"/>
          <w:szCs w:val="24"/>
        </w:rPr>
        <w:t>versitātes finanšu prorektora 31.01.2018</w:t>
      </w:r>
      <w:r w:rsidR="00953A9E" w:rsidRPr="00953A9E">
        <w:rPr>
          <w:rFonts w:ascii="Times New Roman" w:hAnsi="Times New Roman" w:cs="Times New Roman"/>
          <w:sz w:val="24"/>
          <w:szCs w:val="24"/>
        </w:rPr>
        <w:t xml:space="preserve">. </w:t>
      </w:r>
      <w:r w:rsidR="00AB2305">
        <w:rPr>
          <w:rFonts w:ascii="Times New Roman" w:hAnsi="Times New Roman" w:cs="Times New Roman"/>
          <w:color w:val="000000"/>
          <w:spacing w:val="-4"/>
          <w:sz w:val="24"/>
          <w:szCs w:val="24"/>
        </w:rPr>
        <w:t>rīkojumu Nr.03000-1.2/15</w:t>
      </w:r>
      <w:r w:rsidR="00953A9E" w:rsidRPr="00953A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62EB6" w:rsidRDefault="00D62EB6" w:rsidP="00D62EB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="00AB23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2018</w:t>
      </w:r>
      <w:r w:rsidR="00BC2C5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.gada </w:t>
      </w:r>
      <w:r w:rsidR="00AB23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</w:t>
      </w:r>
      <w:r w:rsidR="00BC2C5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AB23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marts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plkst.10:00.</w:t>
      </w:r>
    </w:p>
    <w:p w:rsidR="00D62EB6" w:rsidRDefault="00D62EB6" w:rsidP="00D62EB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piedāvājumu skaits:</w:t>
      </w:r>
      <w:r w:rsidR="00AB23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3.</w:t>
      </w:r>
    </w:p>
    <w:p w:rsidR="00D62EB6" w:rsidRDefault="00D62EB6" w:rsidP="00D62EB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saņemtajiem piedāvājumiem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835"/>
        <w:gridCol w:w="2552"/>
      </w:tblGrid>
      <w:tr w:rsidR="00B817EC" w:rsidRPr="00B90041" w:rsidTr="00B817EC">
        <w:trPr>
          <w:cantSplit/>
          <w:trHeight w:val="1377"/>
        </w:trPr>
        <w:tc>
          <w:tcPr>
            <w:tcW w:w="851" w:type="dxa"/>
            <w:shd w:val="clear" w:color="auto" w:fill="E0E0E0"/>
            <w:vAlign w:val="center"/>
          </w:tcPr>
          <w:p w:rsidR="00B817EC" w:rsidRPr="000551C5" w:rsidRDefault="00B817EC" w:rsidP="00B46F2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0551C5">
              <w:rPr>
                <w:rFonts w:ascii="Times New Roman" w:hAnsi="Times New Roman" w:cs="Times New Roman"/>
                <w:b/>
                <w:color w:val="000000"/>
                <w:spacing w:val="-8"/>
              </w:rPr>
              <w:br w:type="page"/>
            </w:r>
            <w:proofErr w:type="spellStart"/>
            <w:r w:rsidRPr="000551C5">
              <w:rPr>
                <w:rFonts w:ascii="Times New Roman" w:hAnsi="Times New Roman" w:cs="Times New Roman"/>
                <w:b/>
                <w:color w:val="000000"/>
                <w:spacing w:val="-8"/>
              </w:rPr>
              <w:t>N.p.k</w:t>
            </w:r>
            <w:proofErr w:type="spellEnd"/>
            <w:r w:rsidRPr="000551C5">
              <w:rPr>
                <w:rFonts w:ascii="Times New Roman" w:hAnsi="Times New Roman" w:cs="Times New Roman"/>
                <w:b/>
                <w:color w:val="000000"/>
                <w:spacing w:val="-8"/>
              </w:rPr>
              <w:t>.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B817EC" w:rsidRPr="000551C5" w:rsidRDefault="00B817EC" w:rsidP="00B817E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0551C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Pretendenta nosaukums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817EC" w:rsidRPr="000551C5" w:rsidRDefault="00B817EC" w:rsidP="00B817E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0551C5">
              <w:rPr>
                <w:rFonts w:ascii="Times New Roman" w:hAnsi="Times New Roman" w:cs="Times New Roman"/>
                <w:b/>
                <w:color w:val="000000"/>
                <w:spacing w:val="-8"/>
              </w:rPr>
              <w:t>Piedāvājuma iesniegšanas datums un laiks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B817EC" w:rsidRPr="000551C5" w:rsidRDefault="00B817EC" w:rsidP="00B46F2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0551C5">
              <w:rPr>
                <w:rFonts w:ascii="Times New Roman" w:hAnsi="Times New Roman" w:cs="Times New Roman"/>
                <w:b/>
                <w:color w:val="000000"/>
                <w:spacing w:val="-8"/>
              </w:rPr>
              <w:t>Vērtējamā cena, EUR</w:t>
            </w:r>
          </w:p>
          <w:p w:rsidR="00B817EC" w:rsidRPr="000551C5" w:rsidRDefault="00B817EC" w:rsidP="00B817E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0551C5">
              <w:rPr>
                <w:rFonts w:ascii="Times New Roman" w:hAnsi="Times New Roman" w:cs="Times New Roman"/>
                <w:b/>
                <w:color w:val="000000"/>
                <w:spacing w:val="-8"/>
              </w:rPr>
              <w:t>(bez PVN)</w:t>
            </w:r>
          </w:p>
        </w:tc>
      </w:tr>
      <w:tr w:rsidR="00B817EC" w:rsidRPr="00B90041" w:rsidTr="00B817EC">
        <w:trPr>
          <w:cantSplit/>
          <w:trHeight w:val="365"/>
        </w:trPr>
        <w:tc>
          <w:tcPr>
            <w:tcW w:w="851" w:type="dxa"/>
            <w:vAlign w:val="center"/>
          </w:tcPr>
          <w:p w:rsidR="00B817EC" w:rsidRPr="00B90041" w:rsidRDefault="00B817EC" w:rsidP="00111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1.</w:t>
            </w:r>
          </w:p>
        </w:tc>
        <w:tc>
          <w:tcPr>
            <w:tcW w:w="3260" w:type="dxa"/>
            <w:vAlign w:val="center"/>
          </w:tcPr>
          <w:p w:rsidR="00B817EC" w:rsidRPr="00B90041" w:rsidRDefault="00B817EC" w:rsidP="00B81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SIA „HANSABUSS LATVIA”</w:t>
            </w:r>
          </w:p>
        </w:tc>
        <w:tc>
          <w:tcPr>
            <w:tcW w:w="2835" w:type="dxa"/>
            <w:vAlign w:val="center"/>
          </w:tcPr>
          <w:p w:rsidR="00B817EC" w:rsidRPr="00B90041" w:rsidRDefault="00B817EC" w:rsidP="00B8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B817EC" w:rsidRPr="00B90041" w:rsidRDefault="00B817EC" w:rsidP="00B8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05.03.2018., plkst. 13:57</w:t>
            </w:r>
          </w:p>
          <w:p w:rsidR="00B817EC" w:rsidRPr="00B90041" w:rsidRDefault="00B817EC" w:rsidP="00B8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552" w:type="dxa"/>
            <w:vAlign w:val="center"/>
          </w:tcPr>
          <w:p w:rsidR="00B817EC" w:rsidRPr="00B90041" w:rsidRDefault="0095750A" w:rsidP="00111C3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b/>
                <w:color w:val="000000"/>
                <w:spacing w:val="-8"/>
              </w:rPr>
              <w:t>23,96</w:t>
            </w:r>
          </w:p>
        </w:tc>
      </w:tr>
      <w:tr w:rsidR="00B817EC" w:rsidRPr="00B90041" w:rsidTr="00B817EC">
        <w:trPr>
          <w:cantSplit/>
          <w:trHeight w:val="365"/>
        </w:trPr>
        <w:tc>
          <w:tcPr>
            <w:tcW w:w="851" w:type="dxa"/>
            <w:vAlign w:val="center"/>
          </w:tcPr>
          <w:p w:rsidR="00B817EC" w:rsidRPr="00B90041" w:rsidRDefault="00B817EC" w:rsidP="00111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2.</w:t>
            </w:r>
          </w:p>
        </w:tc>
        <w:tc>
          <w:tcPr>
            <w:tcW w:w="3260" w:type="dxa"/>
            <w:vAlign w:val="center"/>
          </w:tcPr>
          <w:p w:rsidR="00B817EC" w:rsidRPr="00B90041" w:rsidRDefault="00B817EC" w:rsidP="00B81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 xml:space="preserve">SIA “Lauvas </w:t>
            </w:r>
            <w:proofErr w:type="spellStart"/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Tūrs</w:t>
            </w:r>
            <w:proofErr w:type="spellEnd"/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 xml:space="preserve"> Transports”</w:t>
            </w:r>
          </w:p>
        </w:tc>
        <w:tc>
          <w:tcPr>
            <w:tcW w:w="2835" w:type="dxa"/>
            <w:vAlign w:val="center"/>
          </w:tcPr>
          <w:p w:rsidR="00B817EC" w:rsidRPr="00B90041" w:rsidRDefault="00B817EC" w:rsidP="00B8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06.03.2018., 08:28</w:t>
            </w:r>
          </w:p>
        </w:tc>
        <w:tc>
          <w:tcPr>
            <w:tcW w:w="2552" w:type="dxa"/>
            <w:vAlign w:val="center"/>
          </w:tcPr>
          <w:p w:rsidR="00B817EC" w:rsidRPr="00B90041" w:rsidRDefault="0095750A" w:rsidP="00111C3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b/>
                <w:color w:val="000000"/>
                <w:spacing w:val="-8"/>
              </w:rPr>
              <w:t>11,78</w:t>
            </w:r>
          </w:p>
        </w:tc>
      </w:tr>
      <w:tr w:rsidR="00B817EC" w:rsidRPr="00B90041" w:rsidTr="00B817EC">
        <w:trPr>
          <w:cantSplit/>
          <w:trHeight w:val="365"/>
        </w:trPr>
        <w:tc>
          <w:tcPr>
            <w:tcW w:w="851" w:type="dxa"/>
            <w:vAlign w:val="center"/>
          </w:tcPr>
          <w:p w:rsidR="00B817EC" w:rsidRPr="00B90041" w:rsidRDefault="00B817EC" w:rsidP="00111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3.</w:t>
            </w:r>
          </w:p>
        </w:tc>
        <w:tc>
          <w:tcPr>
            <w:tcW w:w="3260" w:type="dxa"/>
            <w:vAlign w:val="center"/>
          </w:tcPr>
          <w:p w:rsidR="00B817EC" w:rsidRPr="00B90041" w:rsidRDefault="00B817EC" w:rsidP="00B81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SIA “Sabiedriskais Autobuss”</w:t>
            </w:r>
          </w:p>
        </w:tc>
        <w:tc>
          <w:tcPr>
            <w:tcW w:w="2835" w:type="dxa"/>
            <w:vAlign w:val="center"/>
          </w:tcPr>
          <w:p w:rsidR="00B817EC" w:rsidRPr="00B90041" w:rsidRDefault="00B817EC" w:rsidP="00B8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color w:val="000000"/>
                <w:spacing w:val="-8"/>
              </w:rPr>
              <w:t>06.03.2018., 08:47</w:t>
            </w:r>
          </w:p>
        </w:tc>
        <w:tc>
          <w:tcPr>
            <w:tcW w:w="2552" w:type="dxa"/>
            <w:vAlign w:val="center"/>
          </w:tcPr>
          <w:p w:rsidR="00B817EC" w:rsidRPr="00B90041" w:rsidRDefault="0095750A" w:rsidP="00111C3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90041">
              <w:rPr>
                <w:rFonts w:ascii="Times New Roman" w:hAnsi="Times New Roman" w:cs="Times New Roman"/>
                <w:b/>
                <w:color w:val="000000"/>
                <w:spacing w:val="-8"/>
              </w:rPr>
              <w:t>17,60</w:t>
            </w:r>
          </w:p>
        </w:tc>
      </w:tr>
    </w:tbl>
    <w:p w:rsidR="0095750A" w:rsidRDefault="0095750A" w:rsidP="0095750A">
      <w:pPr>
        <w:spacing w:after="0" w:line="276" w:lineRule="auto"/>
        <w:ind w:left="284" w:right="-625"/>
        <w:jc w:val="both"/>
        <w:rPr>
          <w:rFonts w:ascii="Times New Roman" w:eastAsia="Times New Roman" w:hAnsi="Times New Roman"/>
          <w:b/>
          <w:lang w:eastAsia="lv-LV"/>
        </w:rPr>
      </w:pPr>
    </w:p>
    <w:p w:rsidR="00C20713" w:rsidRPr="00360A89" w:rsidRDefault="00C20713" w:rsidP="0095750A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lv-LV"/>
        </w:rPr>
      </w:pPr>
      <w:r w:rsidRPr="0095750A">
        <w:rPr>
          <w:rFonts w:ascii="Times New Roman" w:hAnsi="Times New Roman" w:cs="Times New Roman"/>
          <w:b/>
          <w:sz w:val="24"/>
          <w:szCs w:val="24"/>
        </w:rPr>
        <w:t>P</w:t>
      </w:r>
      <w:r w:rsidRPr="00360A89">
        <w:rPr>
          <w:rFonts w:ascii="Times New Roman" w:eastAsia="Times New Roman" w:hAnsi="Times New Roman"/>
          <w:b/>
          <w:lang w:eastAsia="lv-LV"/>
        </w:rPr>
        <w:t xml:space="preserve">iedāvājumu atbilstība nolikumā noteiktajām prasībām: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C20713" w:rsidRPr="00360A89" w:rsidTr="006B2577">
        <w:trPr>
          <w:trHeight w:val="3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13" w:rsidRPr="00360A89" w:rsidRDefault="00C20713" w:rsidP="006B2577">
            <w:pPr>
              <w:ind w:right="-625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60A89">
              <w:rPr>
                <w:rFonts w:ascii="Times New Roman" w:eastAsia="Times New Roman" w:hAnsi="Times New Roman"/>
                <w:b/>
                <w:lang w:eastAsia="lv-LV"/>
              </w:rPr>
              <w:t>Pretendents</w:t>
            </w:r>
            <w:r w:rsidR="000551C5">
              <w:rPr>
                <w:rFonts w:ascii="Times New Roman" w:eastAsia="Times New Roman" w:hAnsi="Times New Roman"/>
                <w:b/>
                <w:lang w:eastAsia="lv-LV"/>
              </w:rPr>
              <w:t>, reģistrācijas numurs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13" w:rsidRPr="00360A89" w:rsidRDefault="00C20713" w:rsidP="006B2577">
            <w:pPr>
              <w:ind w:right="-625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60A89">
              <w:rPr>
                <w:rFonts w:ascii="Times New Roman" w:eastAsia="Times New Roman" w:hAnsi="Times New Roman"/>
                <w:b/>
                <w:lang w:eastAsia="lv-LV"/>
              </w:rPr>
              <w:t xml:space="preserve">Atbilst / Neatbilst  </w:t>
            </w:r>
          </w:p>
        </w:tc>
      </w:tr>
      <w:tr w:rsidR="00C20713" w:rsidRPr="00360A89" w:rsidTr="006B2577">
        <w:trPr>
          <w:trHeight w:val="1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3" w:rsidRPr="000551C5" w:rsidRDefault="000551C5" w:rsidP="006B2577">
            <w:pPr>
              <w:rPr>
                <w:rFonts w:ascii="Times New Roman" w:eastAsia="Times New Roman" w:hAnsi="Times New Roman"/>
                <w:lang w:eastAsia="lv-LV"/>
              </w:rPr>
            </w:pPr>
            <w:r w:rsidRPr="000551C5">
              <w:rPr>
                <w:rFonts w:ascii="Times New Roman" w:hAnsi="Times New Roman" w:cs="Times New Roman"/>
                <w:color w:val="000000"/>
                <w:spacing w:val="-8"/>
              </w:rPr>
              <w:t>SIA „HANSABUSS LATVIA”</w:t>
            </w:r>
            <w:r w:rsidR="00C20713" w:rsidRPr="000551C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="00C20713" w:rsidRPr="000551C5">
              <w:rPr>
                <w:rFonts w:ascii="Times New Roman" w:eastAsia="Times New Roman" w:hAnsi="Times New Roman"/>
                <w:lang w:eastAsia="lv-LV"/>
              </w:rPr>
              <w:t>Reģ</w:t>
            </w:r>
            <w:proofErr w:type="spellEnd"/>
            <w:r w:rsidR="00C20713" w:rsidRPr="000551C5">
              <w:rPr>
                <w:rFonts w:ascii="Times New Roman" w:eastAsia="Times New Roman" w:hAnsi="Times New Roman"/>
                <w:lang w:eastAsia="lv-LV"/>
              </w:rPr>
              <w:t xml:space="preserve">. Nr. </w:t>
            </w:r>
            <w:r w:rsidRPr="000551C5">
              <w:rPr>
                <w:rFonts w:ascii="Roboto" w:hAnsi="Roboto" w:cs="Roboto"/>
                <w:color w:val="2D2D2D"/>
              </w:rPr>
              <w:t>40003812723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3" w:rsidRPr="000551C5" w:rsidRDefault="00C20713" w:rsidP="006B2577">
            <w:pPr>
              <w:ind w:right="-625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551C5">
              <w:rPr>
                <w:rFonts w:ascii="Times New Roman" w:eastAsia="Times New Roman" w:hAnsi="Times New Roman"/>
                <w:lang w:eastAsia="lv-LV"/>
              </w:rPr>
              <w:t>Atbilst</w:t>
            </w:r>
          </w:p>
        </w:tc>
      </w:tr>
      <w:tr w:rsidR="00C20713" w:rsidRPr="00360A89" w:rsidTr="006B2577">
        <w:trPr>
          <w:trHeight w:val="1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3" w:rsidRPr="000551C5" w:rsidRDefault="000551C5" w:rsidP="006B2577">
            <w:pPr>
              <w:rPr>
                <w:rFonts w:ascii="Times New Roman" w:eastAsia="Times New Roman" w:hAnsi="Times New Roman"/>
                <w:lang w:eastAsia="lv-LV"/>
              </w:rPr>
            </w:pPr>
            <w:r w:rsidRPr="000551C5">
              <w:rPr>
                <w:rFonts w:ascii="Times New Roman" w:hAnsi="Times New Roman" w:cs="Times New Roman"/>
                <w:color w:val="000000"/>
                <w:spacing w:val="-8"/>
              </w:rPr>
              <w:t xml:space="preserve">SIA “Lauvas </w:t>
            </w:r>
            <w:proofErr w:type="spellStart"/>
            <w:r w:rsidRPr="000551C5">
              <w:rPr>
                <w:rFonts w:ascii="Times New Roman" w:hAnsi="Times New Roman" w:cs="Times New Roman"/>
                <w:color w:val="000000"/>
                <w:spacing w:val="-8"/>
              </w:rPr>
              <w:t>Tūrs</w:t>
            </w:r>
            <w:proofErr w:type="spellEnd"/>
            <w:r w:rsidRPr="000551C5">
              <w:rPr>
                <w:rFonts w:ascii="Times New Roman" w:hAnsi="Times New Roman" w:cs="Times New Roman"/>
                <w:color w:val="000000"/>
                <w:spacing w:val="-8"/>
              </w:rPr>
              <w:t xml:space="preserve"> Transports”</w:t>
            </w:r>
            <w:r w:rsidRPr="000551C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551C5">
              <w:rPr>
                <w:rFonts w:ascii="Times New Roman" w:eastAsia="Times New Roman" w:hAnsi="Times New Roman"/>
                <w:lang w:eastAsia="lv-LV"/>
              </w:rPr>
              <w:t>Reģ</w:t>
            </w:r>
            <w:proofErr w:type="spellEnd"/>
            <w:r w:rsidRPr="000551C5">
              <w:rPr>
                <w:rFonts w:ascii="Times New Roman" w:eastAsia="Times New Roman" w:hAnsi="Times New Roman"/>
                <w:lang w:eastAsia="lv-LV"/>
              </w:rPr>
              <w:t>. Nr.</w:t>
            </w:r>
            <w:r w:rsidRPr="000551C5">
              <w:rPr>
                <w:rFonts w:ascii="Roboto" w:hAnsi="Roboto" w:cs="Roboto"/>
                <w:color w:val="2D2D2D"/>
              </w:rPr>
              <w:t>40003656088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3" w:rsidRPr="000551C5" w:rsidRDefault="00C20713" w:rsidP="006B2577">
            <w:pPr>
              <w:ind w:right="-625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551C5">
              <w:rPr>
                <w:rFonts w:ascii="Times New Roman" w:eastAsia="Times New Roman" w:hAnsi="Times New Roman"/>
                <w:lang w:eastAsia="lv-LV"/>
              </w:rPr>
              <w:t>Atbilst</w:t>
            </w:r>
          </w:p>
        </w:tc>
      </w:tr>
      <w:tr w:rsidR="000551C5" w:rsidRPr="00360A89" w:rsidTr="006B2577">
        <w:trPr>
          <w:trHeight w:val="1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5" w:rsidRPr="000551C5" w:rsidRDefault="000551C5" w:rsidP="000551C5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551C5">
              <w:rPr>
                <w:rFonts w:ascii="Times New Roman" w:hAnsi="Times New Roman" w:cs="Times New Roman"/>
                <w:color w:val="000000"/>
                <w:spacing w:val="-8"/>
              </w:rPr>
              <w:t>SIA “Sabiedriskais Autobuss”</w:t>
            </w:r>
            <w:r w:rsidRPr="000551C5">
              <w:rPr>
                <w:rFonts w:ascii="Times New Roman" w:hAnsi="Times New Roman" w:cs="Times New Roman"/>
                <w:color w:val="000000"/>
                <w:spacing w:val="-8"/>
              </w:rPr>
              <w:t xml:space="preserve">, </w:t>
            </w:r>
            <w:proofErr w:type="spellStart"/>
            <w:r w:rsidRPr="000551C5">
              <w:rPr>
                <w:rFonts w:ascii="Times New Roman" w:eastAsia="Times New Roman" w:hAnsi="Times New Roman"/>
                <w:lang w:eastAsia="lv-LV"/>
              </w:rPr>
              <w:t>Reģ</w:t>
            </w:r>
            <w:proofErr w:type="spellEnd"/>
            <w:r w:rsidRPr="000551C5">
              <w:rPr>
                <w:rFonts w:ascii="Times New Roman" w:eastAsia="Times New Roman" w:hAnsi="Times New Roman"/>
                <w:lang w:eastAsia="lv-LV"/>
              </w:rPr>
              <w:t xml:space="preserve">. Nr. </w:t>
            </w:r>
            <w:r w:rsidRPr="000551C5">
              <w:rPr>
                <w:rFonts w:ascii="Roboto" w:hAnsi="Roboto" w:cs="Roboto"/>
                <w:color w:val="3D3D3D"/>
              </w:rPr>
              <w:t>48503004916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5" w:rsidRPr="000551C5" w:rsidRDefault="000551C5" w:rsidP="006B2577">
            <w:pPr>
              <w:ind w:right="-625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551C5">
              <w:rPr>
                <w:rFonts w:ascii="Times New Roman" w:eastAsia="Times New Roman" w:hAnsi="Times New Roman"/>
                <w:lang w:eastAsia="lv-LV"/>
              </w:rPr>
              <w:t>Atbilst</w:t>
            </w:r>
          </w:p>
        </w:tc>
      </w:tr>
    </w:tbl>
    <w:p w:rsidR="008928A7" w:rsidRPr="008928A7" w:rsidRDefault="008928A7" w:rsidP="0095750A">
      <w:pPr>
        <w:pStyle w:val="NormalarNr"/>
        <w:numPr>
          <w:ilvl w:val="0"/>
          <w:numId w:val="0"/>
        </w:numPr>
        <w:rPr>
          <w:rFonts w:eastAsia="Times New Roman"/>
          <w:b/>
          <w:bCs/>
          <w:lang w:eastAsia="lv-LV"/>
        </w:rPr>
      </w:pPr>
    </w:p>
    <w:p w:rsidR="00D62EB6" w:rsidRDefault="00D62EB6" w:rsidP="00D62EB6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Finanšu piedāvājuma vērtējums: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C37">
        <w:rPr>
          <w:rFonts w:ascii="Times New Roman" w:hAnsi="Times New Roman" w:cs="Times New Roman"/>
          <w:sz w:val="24"/>
          <w:szCs w:val="24"/>
        </w:rPr>
        <w:t>SIA “HANSABUSS LATVIA”</w:t>
      </w:r>
      <w:r w:rsidR="0095750A">
        <w:rPr>
          <w:rFonts w:ascii="Times New Roman" w:hAnsi="Times New Roman" w:cs="Times New Roman"/>
          <w:sz w:val="24"/>
          <w:szCs w:val="24"/>
        </w:rPr>
        <w:t xml:space="preserve">, </w:t>
      </w:r>
      <w:r w:rsidR="0095750A" w:rsidRPr="00B817E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SIA “Lauvas </w:t>
      </w:r>
      <w:proofErr w:type="spellStart"/>
      <w:r w:rsidR="0095750A" w:rsidRPr="00B817EC">
        <w:rPr>
          <w:rFonts w:ascii="Times New Roman" w:hAnsi="Times New Roman" w:cs="Times New Roman"/>
          <w:color w:val="000000"/>
          <w:spacing w:val="-8"/>
          <w:sz w:val="24"/>
          <w:szCs w:val="24"/>
        </w:rPr>
        <w:t>Tūrs</w:t>
      </w:r>
      <w:proofErr w:type="spellEnd"/>
      <w:r w:rsidR="0095750A" w:rsidRPr="00B817E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Transports”</w:t>
      </w:r>
      <w:r w:rsidR="0095750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un </w:t>
      </w:r>
      <w:r w:rsidR="0095750A" w:rsidRPr="00B817EC">
        <w:rPr>
          <w:rFonts w:ascii="Times New Roman" w:hAnsi="Times New Roman" w:cs="Times New Roman"/>
          <w:color w:val="000000"/>
          <w:spacing w:val="-8"/>
          <w:sz w:val="24"/>
          <w:szCs w:val="24"/>
        </w:rPr>
        <w:t>SIA “Sabiedriskais Autobuss”</w:t>
      </w:r>
      <w:r w:rsidR="00111C37">
        <w:rPr>
          <w:rFonts w:ascii="Times New Roman" w:hAnsi="Times New Roman" w:cs="Times New Roman"/>
          <w:sz w:val="24"/>
          <w:szCs w:val="24"/>
        </w:rPr>
        <w:t xml:space="preserve"> atbilst</w:t>
      </w:r>
      <w:r>
        <w:rPr>
          <w:rFonts w:ascii="Times New Roman" w:hAnsi="Times New Roman" w:cs="Times New Roman"/>
          <w:sz w:val="24"/>
          <w:szCs w:val="24"/>
        </w:rPr>
        <w:t xml:space="preserve"> un nav konstatētas aritmētiskās kļūdas.</w:t>
      </w:r>
    </w:p>
    <w:p w:rsidR="00D62EB6" w:rsidRDefault="00D62EB6" w:rsidP="00D62EB6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nolikuma prasībām atbilstoš</w:t>
      </w:r>
      <w:r w:rsidR="00111C3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 3 (trīs)</w:t>
      </w:r>
      <w:r w:rsidR="000551C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saimnieciski izdevīgākie </w:t>
      </w:r>
      <w:r w:rsidR="00111C3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piedāvājumi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</w:t>
      </w:r>
      <w:r w:rsidR="000551C5">
        <w:rPr>
          <w:rFonts w:ascii="Times New Roman" w:hAnsi="Times New Roman" w:cs="Times New Roman"/>
          <w:sz w:val="24"/>
          <w:szCs w:val="24"/>
        </w:rPr>
        <w:t>viszemāko vērtējamo cenu</w:t>
      </w:r>
      <w:r w:rsidR="00111C37">
        <w:rPr>
          <w:rFonts w:ascii="Times New Roman" w:hAnsi="Times New Roman" w:cs="Times New Roman"/>
          <w:sz w:val="24"/>
          <w:szCs w:val="24"/>
        </w:rPr>
        <w:t>.</w:t>
      </w:r>
    </w:p>
    <w:p w:rsidR="00D62EB6" w:rsidRDefault="00030ADA" w:rsidP="00D62EB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Publisko iepirkumu likuma 9.</w:t>
      </w:r>
      <w:r w:rsidR="00D62E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panta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astotās</w:t>
      </w:r>
      <w:r w:rsidR="00D62E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daļas apstākļi, kas attiecināmi uz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pretendentiem</w:t>
      </w:r>
      <w:r w:rsidR="00D62E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SIA “</w:t>
      </w:r>
      <w:r w:rsidR="003C2B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HANSABUSS LATVIA</w:t>
      </w:r>
      <w:r w:rsidR="00D62E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030A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SIA “Lauvas </w:t>
      </w:r>
      <w:proofErr w:type="spellStart"/>
      <w:r w:rsidRPr="00030A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Tūrs</w:t>
      </w:r>
      <w:proofErr w:type="spellEnd"/>
      <w:r w:rsidRPr="00030A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Transports”</w:t>
      </w:r>
      <w:r w:rsidRPr="00030ADA">
        <w:rPr>
          <w:rFonts w:ascii="Times New Roman" w:eastAsia="Times New Roman" w:hAnsi="Times New Roman"/>
          <w:b/>
          <w:sz w:val="24"/>
          <w:szCs w:val="24"/>
          <w:lang w:eastAsia="lv-LV"/>
        </w:rPr>
        <w:t>,</w:t>
      </w:r>
      <w:r w:rsidRPr="00030AD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SIA “Sabiedriskais Autobuss”</w:t>
      </w:r>
      <w:r w:rsidRPr="00030ADA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D62E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62EB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nav.</w:t>
      </w:r>
    </w:p>
    <w:p w:rsidR="00D62EB6" w:rsidRPr="00030ADA" w:rsidRDefault="00D62EB6" w:rsidP="00D62EB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Pretendents, ar kuru nolemts slēgt vispārīgo vienošanos: </w:t>
      </w:r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SIA </w:t>
      </w:r>
      <w:r w:rsidRPr="00030ADA">
        <w:rPr>
          <w:rFonts w:ascii="Times New Roman" w:hAnsi="Times New Roman" w:cs="Times New Roman"/>
          <w:sz w:val="24"/>
          <w:szCs w:val="24"/>
        </w:rPr>
        <w:t>“</w:t>
      </w:r>
      <w:r w:rsidR="003C2B6E" w:rsidRPr="00030ADA">
        <w:rPr>
          <w:rFonts w:ascii="Times New Roman" w:hAnsi="Times New Roman" w:cs="Times New Roman"/>
          <w:sz w:val="24"/>
          <w:szCs w:val="24"/>
        </w:rPr>
        <w:t>HANSABUSS LATVIA</w:t>
      </w:r>
      <w:r w:rsidRPr="00030ADA">
        <w:rPr>
          <w:rFonts w:ascii="Times New Roman" w:hAnsi="Times New Roman" w:cs="Times New Roman"/>
          <w:sz w:val="24"/>
          <w:szCs w:val="24"/>
        </w:rPr>
        <w:t>”</w:t>
      </w:r>
      <w:r w:rsidR="003C2B6E"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3C2B6E"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</w:t>
      </w:r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eģ</w:t>
      </w:r>
      <w:proofErr w:type="spellEnd"/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Nr.</w:t>
      </w:r>
      <w:r w:rsidRPr="00030ADA">
        <w:rPr>
          <w:rFonts w:ascii="Times New Roman" w:hAnsi="Times New Roman" w:cs="Times New Roman"/>
          <w:sz w:val="24"/>
          <w:szCs w:val="24"/>
        </w:rPr>
        <w:t xml:space="preserve"> 4000</w:t>
      </w:r>
      <w:r w:rsidR="003C2B6E" w:rsidRPr="00030ADA">
        <w:rPr>
          <w:rFonts w:ascii="Times New Roman" w:hAnsi="Times New Roman" w:cs="Times New Roman"/>
          <w:sz w:val="24"/>
          <w:szCs w:val="24"/>
        </w:rPr>
        <w:t>3812723</w:t>
      </w:r>
      <w:r w:rsidR="00030ADA" w:rsidRPr="00030ADA">
        <w:rPr>
          <w:rFonts w:ascii="Times New Roman" w:hAnsi="Times New Roman" w:cs="Times New Roman"/>
          <w:sz w:val="24"/>
          <w:szCs w:val="24"/>
        </w:rPr>
        <w:t xml:space="preserve">, </w:t>
      </w:r>
      <w:r w:rsidR="00030ADA" w:rsidRPr="00030A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SIA “Lauvas </w:t>
      </w:r>
      <w:proofErr w:type="spellStart"/>
      <w:r w:rsidR="00030ADA" w:rsidRPr="00030ADA">
        <w:rPr>
          <w:rFonts w:ascii="Times New Roman" w:hAnsi="Times New Roman" w:cs="Times New Roman"/>
          <w:color w:val="000000"/>
          <w:spacing w:val="-8"/>
          <w:sz w:val="24"/>
          <w:szCs w:val="24"/>
        </w:rPr>
        <w:t>Tūrs</w:t>
      </w:r>
      <w:proofErr w:type="spellEnd"/>
      <w:r w:rsidR="00030ADA" w:rsidRPr="00030A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Transports”</w:t>
      </w:r>
      <w:r w:rsidR="00030ADA" w:rsidRPr="00030ADA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30ADA" w:rsidRPr="00030ADA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="00030ADA" w:rsidRPr="00030ADA">
        <w:rPr>
          <w:rFonts w:ascii="Times New Roman" w:eastAsia="Times New Roman" w:hAnsi="Times New Roman"/>
          <w:sz w:val="24"/>
          <w:szCs w:val="24"/>
          <w:lang w:eastAsia="lv-LV"/>
        </w:rPr>
        <w:t>. Nr.</w:t>
      </w:r>
      <w:r w:rsidR="00030ADA" w:rsidRPr="00030ADA">
        <w:rPr>
          <w:rFonts w:ascii="Roboto" w:hAnsi="Roboto" w:cs="Roboto"/>
          <w:color w:val="2D2D2D"/>
          <w:sz w:val="24"/>
          <w:szCs w:val="24"/>
        </w:rPr>
        <w:t>40003656088</w:t>
      </w:r>
      <w:r w:rsidR="001A3466">
        <w:rPr>
          <w:rFonts w:ascii="Roboto" w:hAnsi="Roboto" w:cs="Roboto"/>
          <w:color w:val="2D2D2D"/>
          <w:sz w:val="24"/>
          <w:szCs w:val="24"/>
        </w:rPr>
        <w:t>,</w:t>
      </w:r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030ADA" w:rsidRPr="00030A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SIA “Sabiedriskais Autobuss”, </w:t>
      </w:r>
      <w:proofErr w:type="spellStart"/>
      <w:r w:rsidR="00030ADA" w:rsidRPr="00030ADA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="00030ADA" w:rsidRPr="00030ADA">
        <w:rPr>
          <w:rFonts w:ascii="Times New Roman" w:eastAsia="Times New Roman" w:hAnsi="Times New Roman"/>
          <w:sz w:val="24"/>
          <w:szCs w:val="24"/>
          <w:lang w:eastAsia="lv-LV"/>
        </w:rPr>
        <w:t xml:space="preserve">. Nr. </w:t>
      </w:r>
      <w:r w:rsidR="00030ADA" w:rsidRPr="00030ADA">
        <w:rPr>
          <w:rFonts w:ascii="Roboto" w:hAnsi="Roboto" w:cs="Roboto"/>
          <w:color w:val="3D3D3D"/>
          <w:sz w:val="24"/>
          <w:szCs w:val="24"/>
        </w:rPr>
        <w:t>48503004916</w:t>
      </w:r>
      <w:r w:rsidR="00030ADA" w:rsidRPr="00030ADA">
        <w:rPr>
          <w:rFonts w:ascii="Roboto" w:hAnsi="Roboto" w:cs="Roboto"/>
          <w:color w:val="3D3D3D"/>
          <w:sz w:val="24"/>
          <w:szCs w:val="24"/>
        </w:rPr>
        <w:t xml:space="preserve">, </w:t>
      </w:r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kopējo līgumcenu </w:t>
      </w:r>
      <w:r w:rsidR="003C2B6E" w:rsidRPr="00030ADA">
        <w:rPr>
          <w:rFonts w:ascii="Times New Roman" w:hAnsi="Times New Roman" w:cs="Times New Roman"/>
          <w:sz w:val="24"/>
          <w:szCs w:val="24"/>
        </w:rPr>
        <w:t>12</w:t>
      </w:r>
      <w:r w:rsidRPr="00030ADA">
        <w:rPr>
          <w:rFonts w:ascii="Times New Roman" w:hAnsi="Times New Roman" w:cs="Times New Roman"/>
          <w:sz w:val="24"/>
          <w:szCs w:val="24"/>
        </w:rPr>
        <w:t xml:space="preserve"> mēnešu</w:t>
      </w:r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030ADA">
        <w:rPr>
          <w:rFonts w:ascii="Times New Roman" w:hAnsi="Times New Roman" w:cs="Times New Roman"/>
          <w:sz w:val="24"/>
          <w:szCs w:val="24"/>
        </w:rPr>
        <w:t xml:space="preserve">Vienošanās </w:t>
      </w:r>
      <w:bookmarkStart w:id="0" w:name="_GoBack"/>
      <w:r w:rsidRPr="00030ADA">
        <w:rPr>
          <w:rFonts w:ascii="Times New Roman" w:hAnsi="Times New Roman" w:cs="Times New Roman"/>
          <w:sz w:val="24"/>
          <w:szCs w:val="24"/>
        </w:rPr>
        <w:lastRenderedPageBreak/>
        <w:t xml:space="preserve">darbības laikā </w:t>
      </w:r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EUR </w:t>
      </w:r>
      <w:r w:rsidR="0095750A"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31 999</w:t>
      </w:r>
      <w:r w:rsidR="003C2B6E"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030ADA">
        <w:rPr>
          <w:rFonts w:ascii="Times New Roman" w:eastAsia="Cambria" w:hAnsi="Times New Roman" w:cs="Times New Roman"/>
          <w:spacing w:val="-1"/>
          <w:sz w:val="24"/>
          <w:szCs w:val="24"/>
        </w:rPr>
        <w:t>(</w:t>
      </w:r>
      <w:r w:rsidR="0095750A" w:rsidRPr="00030ADA">
        <w:rPr>
          <w:rFonts w:ascii="Times New Roman" w:eastAsia="Cambria" w:hAnsi="Times New Roman" w:cs="Times New Roman"/>
          <w:spacing w:val="-1"/>
          <w:sz w:val="24"/>
          <w:szCs w:val="24"/>
        </w:rPr>
        <w:t>trīsdesmit viens tūkstotis un deviņi simti deviņdesmit deviņi</w:t>
      </w:r>
      <w:r w:rsidRPr="00030AD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30ADA">
        <w:rPr>
          <w:rFonts w:ascii="Times New Roman" w:eastAsia="Cambria" w:hAnsi="Times New Roman" w:cs="Times New Roman"/>
          <w:spacing w:val="-1"/>
          <w:sz w:val="24"/>
          <w:szCs w:val="24"/>
        </w:rPr>
        <w:t>euro</w:t>
      </w:r>
      <w:proofErr w:type="spellEnd"/>
      <w:r w:rsidRPr="00030ADA">
        <w:rPr>
          <w:rFonts w:ascii="Times New Roman" w:eastAsia="Cambria" w:hAnsi="Times New Roman" w:cs="Times New Roman"/>
          <w:spacing w:val="-1"/>
          <w:sz w:val="24"/>
          <w:szCs w:val="24"/>
        </w:rPr>
        <w:t>) bez PVN.</w:t>
      </w:r>
    </w:p>
    <w:bookmarkEnd w:id="0"/>
    <w:p w:rsidR="00030ADA" w:rsidRDefault="00D62EB6" w:rsidP="00030AD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Lēmuma pieņemšanas datums:</w:t>
      </w:r>
      <w:r w:rsidR="003C2B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17EC">
        <w:rPr>
          <w:rFonts w:ascii="Times New Roman" w:eastAsia="Times New Roman" w:hAnsi="Times New Roman" w:cs="Times New Roman"/>
          <w:sz w:val="24"/>
          <w:szCs w:val="24"/>
          <w:lang w:eastAsia="lv-LV"/>
        </w:rPr>
        <w:t>14.03.2018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928A7" w:rsidRPr="00030ADA" w:rsidRDefault="00D62EB6" w:rsidP="00030AD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A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Lēmuma pārsūdzēšana:</w:t>
      </w:r>
      <w:r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8928A7" w:rsidRPr="00030A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213777" w:rsidRPr="008928A7" w:rsidRDefault="00213777" w:rsidP="00892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62EB6" w:rsidRDefault="00AB2305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Benga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2EB6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</w:p>
    <w:p w:rsidR="00B662D6" w:rsidRDefault="00AB2305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8928A7">
        <w:rPr>
          <w:rFonts w:ascii="Times New Roman" w:hAnsi="Times New Roman" w:cs="Times New Roman"/>
          <w:sz w:val="24"/>
          <w:szCs w:val="24"/>
        </w:rPr>
        <w:t>Raščevskis</w:t>
      </w:r>
      <w:r w:rsidR="00D62EB6">
        <w:rPr>
          <w:rFonts w:ascii="Times New Roman" w:hAnsi="Times New Roman" w:cs="Times New Roman"/>
          <w:sz w:val="24"/>
          <w:szCs w:val="24"/>
        </w:rPr>
        <w:t xml:space="preserve"> </w:t>
      </w:r>
      <w:r w:rsidR="00B66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2EB6">
        <w:rPr>
          <w:rFonts w:ascii="Times New Roman" w:hAnsi="Times New Roman" w:cs="Times New Roman"/>
          <w:sz w:val="24"/>
          <w:szCs w:val="24"/>
        </w:rPr>
        <w:t>_____________________</w:t>
      </w:r>
      <w:r w:rsidR="00D62EB6">
        <w:rPr>
          <w:rFonts w:ascii="Times New Roman" w:hAnsi="Times New Roman" w:cs="Times New Roman"/>
          <w:sz w:val="24"/>
          <w:szCs w:val="24"/>
        </w:rPr>
        <w:tab/>
      </w:r>
      <w:r w:rsidR="00D62EB6">
        <w:rPr>
          <w:rFonts w:ascii="Times New Roman" w:hAnsi="Times New Roman" w:cs="Times New Roman"/>
          <w:sz w:val="24"/>
          <w:szCs w:val="24"/>
        </w:rPr>
        <w:tab/>
      </w:r>
    </w:p>
    <w:p w:rsidR="00B662D6" w:rsidRDefault="00B662D6" w:rsidP="00D62EB6">
      <w:pPr>
        <w:rPr>
          <w:rFonts w:ascii="Times New Roman" w:hAnsi="Times New Roman" w:cs="Times New Roman"/>
          <w:sz w:val="24"/>
          <w:szCs w:val="24"/>
        </w:rPr>
      </w:pPr>
    </w:p>
    <w:p w:rsidR="00D62EB6" w:rsidRDefault="00B662D6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AB2305">
        <w:rPr>
          <w:rFonts w:ascii="Times New Roman" w:hAnsi="Times New Roman" w:cs="Times New Roman"/>
          <w:sz w:val="24"/>
          <w:szCs w:val="24"/>
        </w:rPr>
        <w:t xml:space="preserve"> Akmentiņa</w:t>
      </w:r>
      <w:r w:rsidR="00AB230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2EB6">
        <w:rPr>
          <w:rFonts w:ascii="Times New Roman" w:hAnsi="Times New Roman" w:cs="Times New Roman"/>
          <w:sz w:val="24"/>
          <w:szCs w:val="24"/>
        </w:rPr>
        <w:tab/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05A18" w:rsidRPr="00D62EB6" w:rsidRDefault="00F05A18" w:rsidP="00D62EB6"/>
    <w:sectPr w:rsidR="00F05A18" w:rsidRPr="00D62EB6" w:rsidSect="00D62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9F3"/>
    <w:multiLevelType w:val="multilevel"/>
    <w:tmpl w:val="85989EB4"/>
    <w:lvl w:ilvl="0">
      <w:start w:val="8"/>
      <w:numFmt w:val="decimal"/>
      <w:pStyle w:val="NormalarN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61" w:hanging="360"/>
      </w:pPr>
    </w:lvl>
    <w:lvl w:ilvl="2">
      <w:start w:val="1"/>
      <w:numFmt w:val="decimal"/>
      <w:lvlText w:val="%1.%2.%3."/>
      <w:lvlJc w:val="left"/>
      <w:pPr>
        <w:ind w:left="3322" w:hanging="720"/>
      </w:pPr>
    </w:lvl>
    <w:lvl w:ilvl="3">
      <w:start w:val="1"/>
      <w:numFmt w:val="decimal"/>
      <w:lvlText w:val="%1.%2.%3.%4."/>
      <w:lvlJc w:val="left"/>
      <w:pPr>
        <w:ind w:left="4623" w:hanging="720"/>
      </w:pPr>
    </w:lvl>
    <w:lvl w:ilvl="4">
      <w:start w:val="1"/>
      <w:numFmt w:val="decimal"/>
      <w:lvlText w:val="%1.%2.%3.%4.%5."/>
      <w:lvlJc w:val="left"/>
      <w:pPr>
        <w:ind w:left="6284" w:hanging="1080"/>
      </w:pPr>
    </w:lvl>
    <w:lvl w:ilvl="5">
      <w:start w:val="1"/>
      <w:numFmt w:val="decimal"/>
      <w:lvlText w:val="%1.%2.%3.%4.%5.%6."/>
      <w:lvlJc w:val="left"/>
      <w:pPr>
        <w:ind w:left="7585" w:hanging="1080"/>
      </w:pPr>
    </w:lvl>
    <w:lvl w:ilvl="6">
      <w:start w:val="1"/>
      <w:numFmt w:val="decimal"/>
      <w:lvlText w:val="%1.%2.%3.%4.%5.%6.%7."/>
      <w:lvlJc w:val="left"/>
      <w:pPr>
        <w:ind w:left="9246" w:hanging="1440"/>
      </w:pPr>
    </w:lvl>
    <w:lvl w:ilvl="7">
      <w:start w:val="1"/>
      <w:numFmt w:val="decimal"/>
      <w:lvlText w:val="%1.%2.%3.%4.%5.%6.%7.%8."/>
      <w:lvlJc w:val="left"/>
      <w:pPr>
        <w:ind w:left="10547" w:hanging="1440"/>
      </w:pPr>
    </w:lvl>
    <w:lvl w:ilvl="8">
      <w:start w:val="1"/>
      <w:numFmt w:val="decimal"/>
      <w:lvlText w:val="%1.%2.%3.%4.%5.%6.%7.%8.%9."/>
      <w:lvlJc w:val="left"/>
      <w:pPr>
        <w:ind w:left="12208" w:hanging="180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3F16E8"/>
    <w:multiLevelType w:val="multilevel"/>
    <w:tmpl w:val="7222DC84"/>
    <w:lvl w:ilvl="0">
      <w:start w:val="7"/>
      <w:numFmt w:val="decimal"/>
      <w:lvlText w:val="%1."/>
      <w:lvlJc w:val="left"/>
      <w:pPr>
        <w:ind w:left="360" w:hanging="360"/>
      </w:pPr>
      <w:rPr>
        <w:rFonts w:cstheme="minorBidi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6"/>
    <w:rsid w:val="00030ADA"/>
    <w:rsid w:val="000551C5"/>
    <w:rsid w:val="00111C37"/>
    <w:rsid w:val="00125F7F"/>
    <w:rsid w:val="001A3466"/>
    <w:rsid w:val="00213777"/>
    <w:rsid w:val="003C2B6E"/>
    <w:rsid w:val="00881EDD"/>
    <w:rsid w:val="008928A7"/>
    <w:rsid w:val="00953A9E"/>
    <w:rsid w:val="0095750A"/>
    <w:rsid w:val="00AB2305"/>
    <w:rsid w:val="00B44EB4"/>
    <w:rsid w:val="00B662D6"/>
    <w:rsid w:val="00B817EC"/>
    <w:rsid w:val="00B90041"/>
    <w:rsid w:val="00BC2C59"/>
    <w:rsid w:val="00C20713"/>
    <w:rsid w:val="00CE355C"/>
    <w:rsid w:val="00D62EB6"/>
    <w:rsid w:val="00F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7F1F96B"/>
  <w15:chartTrackingRefBased/>
  <w15:docId w15:val="{3290B2B0-12EF-4E7F-8E35-174E60D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D62EB6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D62EB6"/>
    <w:pPr>
      <w:ind w:left="720"/>
      <w:contextualSpacing/>
    </w:pPr>
  </w:style>
  <w:style w:type="character" w:customStyle="1" w:styleId="NormalBoldChar">
    <w:name w:val="Normal Bold Char"/>
    <w:basedOn w:val="DefaultParagraphFont"/>
    <w:link w:val="NormalBold"/>
    <w:locked/>
    <w:rsid w:val="00D62EB6"/>
    <w:rPr>
      <w:rFonts w:ascii="Times New Roman" w:hAnsi="Times New Roman" w:cs="Times New Roman"/>
      <w:b/>
      <w:sz w:val="28"/>
      <w:szCs w:val="28"/>
    </w:rPr>
  </w:style>
  <w:style w:type="paragraph" w:customStyle="1" w:styleId="NormalBold">
    <w:name w:val="Normal Bold"/>
    <w:basedOn w:val="Normal"/>
    <w:link w:val="NormalBoldChar"/>
    <w:qFormat/>
    <w:rsid w:val="00D62E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D62EB6"/>
    <w:pPr>
      <w:widowControl w:val="0"/>
      <w:numPr>
        <w:numId w:val="1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Franklin Gothic Heavy" w:hAnsi="Times New Roman" w:cs="Times New Roman"/>
      <w:sz w:val="24"/>
      <w:szCs w:val="24"/>
    </w:rPr>
  </w:style>
  <w:style w:type="character" w:customStyle="1" w:styleId="c1">
    <w:name w:val="c1"/>
    <w:rsid w:val="00D62EB6"/>
  </w:style>
  <w:style w:type="table" w:styleId="TableGrid">
    <w:name w:val="Table Grid"/>
    <w:basedOn w:val="TableNormal"/>
    <w:uiPriority w:val="59"/>
    <w:rsid w:val="00D62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Iveta Benga</cp:lastModifiedBy>
  <cp:revision>9</cp:revision>
  <cp:lastPrinted>2018-03-14T10:32:00Z</cp:lastPrinted>
  <dcterms:created xsi:type="dcterms:W3CDTF">2017-03-07T11:23:00Z</dcterms:created>
  <dcterms:modified xsi:type="dcterms:W3CDTF">2018-03-14T13:02:00Z</dcterms:modified>
</cp:coreProperties>
</file>