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08ADD" w14:textId="77777777"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</w:p>
    <w:p w14:paraId="565C152E" w14:textId="77777777"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14:paraId="25A557D6" w14:textId="77777777"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872329">
        <w:rPr>
          <w:rFonts w:eastAsia="Cambria"/>
          <w:kern w:val="56"/>
          <w:sz w:val="20"/>
          <w:szCs w:val="20"/>
        </w:rPr>
        <w:t>11</w:t>
      </w:r>
    </w:p>
    <w:p w14:paraId="53276337" w14:textId="77777777"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14:paraId="291610D8" w14:textId="77777777" w:rsidR="00FC3F25" w:rsidRDefault="00FC3F25" w:rsidP="00FC3F25">
      <w:pPr>
        <w:jc w:val="center"/>
        <w:rPr>
          <w:rFonts w:eastAsia="Cambria"/>
          <w:b/>
          <w:kern w:val="56"/>
        </w:rPr>
      </w:pPr>
    </w:p>
    <w:p w14:paraId="4E90FC78" w14:textId="77777777"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14:paraId="2B3264CE" w14:textId="77777777" w:rsidR="00FC3F25" w:rsidRDefault="00FC3F25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Atklātam konkursam</w:t>
      </w:r>
      <w:r w:rsidRPr="00203B88">
        <w:rPr>
          <w:rFonts w:eastAsia="Cambria"/>
          <w:b/>
          <w:kern w:val="56"/>
        </w:rPr>
        <w:t xml:space="preserve"> </w:t>
      </w:r>
      <w:r w:rsidRPr="00DF1BAC">
        <w:rPr>
          <w:rFonts w:eastAsia="Cambria"/>
          <w:b/>
          <w:kern w:val="56"/>
        </w:rPr>
        <w:t>“</w:t>
      </w:r>
      <w:r w:rsidR="00872329" w:rsidRPr="00872329">
        <w:rPr>
          <w:rFonts w:eastAsia="Cambria"/>
          <w:b/>
          <w:kern w:val="56"/>
        </w:rPr>
        <w:t>Iekārtas CO2 katalītiskās konversijas pētījumiem iegāde Eiropas Savienības fonda projekta “Rīgas Tehniskās universitātes Inženierzinātņu un viedo tehnoloģiju centra infrastruktūras attīstība Viedās specializācijas jomās” (Vienošanās Nr.1.1.1.4/17/I/004) ietvaros</w:t>
      </w:r>
      <w:r w:rsidRPr="00DF1BAC">
        <w:rPr>
          <w:rFonts w:eastAsia="Cambria"/>
          <w:b/>
          <w:kern w:val="56"/>
        </w:rPr>
        <w:t>”</w:t>
      </w:r>
      <w:r w:rsidRPr="00001603">
        <w:rPr>
          <w:rFonts w:eastAsia="Cambria"/>
          <w:b/>
          <w:kern w:val="56"/>
        </w:rPr>
        <w:t xml:space="preserve">, </w:t>
      </w:r>
      <w:r w:rsidR="00001603">
        <w:rPr>
          <w:rFonts w:eastAsia="Cambria"/>
          <w:b/>
          <w:kern w:val="56"/>
        </w:rPr>
        <w:t>ID Nr.: RTU </w:t>
      </w:r>
      <w:r w:rsidR="00001603">
        <w:rPr>
          <w:rFonts w:eastAsia="Cambria"/>
          <w:b/>
          <w:kern w:val="56"/>
        </w:rPr>
        <w:noBreakHyphen/>
        <w:t> 2018</w:t>
      </w:r>
      <w:r w:rsidRPr="00203B88">
        <w:rPr>
          <w:rFonts w:eastAsia="Cambria"/>
          <w:b/>
          <w:kern w:val="56"/>
        </w:rPr>
        <w:t>/</w:t>
      </w:r>
      <w:r w:rsidR="00872329">
        <w:rPr>
          <w:rFonts w:eastAsia="Cambria"/>
          <w:b/>
          <w:kern w:val="56"/>
        </w:rPr>
        <w:t>11</w:t>
      </w:r>
    </w:p>
    <w:p w14:paraId="47520B2D" w14:textId="77777777"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14:paraId="31839D1B" w14:textId="77777777"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14:paraId="212EF3E5" w14:textId="77777777"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>Pretendenta nosaukums un reģistrācijas Nr.__________________________</w:t>
      </w:r>
    </w:p>
    <w:p w14:paraId="214F5EED" w14:textId="77777777"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14:paraId="7CF96F8E" w14:textId="77777777" w:rsidR="00FC3F25" w:rsidRDefault="00FC3F25" w:rsidP="00FC3F25">
      <w:pPr>
        <w:rPr>
          <w:b/>
          <w:caps/>
          <w:color w:val="FF0000"/>
        </w:rPr>
      </w:pPr>
    </w:p>
    <w:p w14:paraId="0839830A" w14:textId="77777777"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1023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737"/>
        <w:gridCol w:w="1170"/>
        <w:gridCol w:w="1170"/>
        <w:gridCol w:w="2160"/>
      </w:tblGrid>
      <w:tr w:rsidR="00BA6155" w:rsidRPr="00E03AD6" w14:paraId="2E496F69" w14:textId="77777777" w:rsidTr="00BA6155">
        <w:trPr>
          <w:cantSplit/>
          <w:trHeight w:val="300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D234" w14:textId="77777777" w:rsidR="00BA6155" w:rsidRPr="00E03AD6" w:rsidRDefault="00BA6155" w:rsidP="00FC3F25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eastAsia="Cambria" w:cs="Cambria"/>
                <w:b/>
                <w:bCs/>
                <w:kern w:val="56"/>
                <w:lang w:eastAsia="zh-CN"/>
              </w:rPr>
              <w:t>Iepirkuma priekšmets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D7E1" w14:textId="77777777" w:rsidR="00BA6155" w:rsidRPr="00E03AD6" w:rsidRDefault="00BA615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6950D" w14:textId="77777777" w:rsidR="00BA6155" w:rsidRPr="00E03AD6" w:rsidRDefault="00BA615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Vienību skaits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0E40D" w14:textId="77777777" w:rsidR="00BA6155" w:rsidRDefault="00BA6155" w:rsidP="00BA61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BA6155" w:rsidRPr="00E03AD6" w14:paraId="7543E7B0" w14:textId="77777777" w:rsidTr="00BA6155">
        <w:trPr>
          <w:cantSplit/>
          <w:trHeight w:val="351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3DAD2" w14:textId="77777777" w:rsidR="00BA6155" w:rsidRDefault="00872329" w:rsidP="00FD17C8">
            <w:pPr>
              <w:jc w:val="center"/>
            </w:pPr>
            <w:r w:rsidRPr="00872329">
              <w:rPr>
                <w:b/>
                <w:bCs/>
                <w:sz w:val="22"/>
                <w:szCs w:val="22"/>
              </w:rPr>
              <w:t>Iekārtas CO2 katalītiskās konversijas pētījumiem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BA6155" w:rsidRPr="00FA6791">
              <w:rPr>
                <w:rFonts w:eastAsia="Cambria" w:cs="Cambria"/>
                <w:b/>
                <w:kern w:val="56"/>
              </w:rPr>
              <w:t>atbilstoši tehniskajai specifikācijai nolikuma (2.pielikums) un iepirkuma līgumam nolikuma (4.pielikums)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E95AA" w14:textId="77777777" w:rsidR="00BA6155" w:rsidRPr="00E03AD6" w:rsidRDefault="00BA6155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gab.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05965" w14:textId="77777777" w:rsidR="00BA6155" w:rsidRPr="00E03AD6" w:rsidRDefault="00BA6155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27232" w14:textId="77777777" w:rsidR="00BA6155" w:rsidRPr="00E03AD6" w:rsidRDefault="00BA615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</w:tr>
      <w:tr w:rsidR="00FC3F25" w:rsidRPr="00E03AD6" w14:paraId="7DD8437A" w14:textId="77777777" w:rsidTr="00FC3F25">
        <w:trPr>
          <w:cantSplit/>
          <w:trHeight w:val="300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50FC" w14:textId="77777777"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5BABBC" w14:textId="77777777"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FC3F25" w:rsidRPr="00E03AD6" w14:paraId="20000F5A" w14:textId="77777777" w:rsidTr="00FC3F25">
        <w:trPr>
          <w:cantSplit/>
          <w:trHeight w:val="300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AD02" w14:textId="77777777" w:rsidR="00FC3F25" w:rsidRPr="003D1BE1" w:rsidRDefault="00FC3F25" w:rsidP="004F7FEE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EUR ar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71227" w14:textId="77777777"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</w:tbl>
    <w:p w14:paraId="3D59B77A" w14:textId="77777777" w:rsidR="00FC3F25" w:rsidRDefault="00FC3F25" w:rsidP="00FC3F25">
      <w:pPr>
        <w:suppressAutoHyphens/>
        <w:jc w:val="both"/>
        <w:rPr>
          <w:rFonts w:eastAsia="Cambria"/>
        </w:rPr>
      </w:pPr>
    </w:p>
    <w:p w14:paraId="35E09D9C" w14:textId="77777777" w:rsidR="00FC3F25" w:rsidRPr="00203B88" w:rsidRDefault="00FC3F25" w:rsidP="00FC3F25">
      <w:pPr>
        <w:suppressAutoHyphens/>
        <w:jc w:val="both"/>
        <w:rPr>
          <w:rFonts w:eastAsia="Cambria"/>
        </w:rPr>
      </w:pPr>
      <w:r w:rsidRPr="00203B88">
        <w:rPr>
          <w:rFonts w:eastAsia="Cambria"/>
        </w:rPr>
        <w:t>Piedāvātajā cenā pretendents iekļauj:</w:t>
      </w:r>
    </w:p>
    <w:p w14:paraId="050B3ECB" w14:textId="77777777"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p</w:t>
      </w:r>
      <w:r>
        <w:rPr>
          <w:sz w:val="22"/>
          <w:szCs w:val="22"/>
        </w:rPr>
        <w:t>iedāvātās</w:t>
      </w:r>
      <w:r w:rsidRPr="0014550F">
        <w:rPr>
          <w:sz w:val="22"/>
          <w:szCs w:val="22"/>
        </w:rPr>
        <w:t xml:space="preserve"> </w:t>
      </w:r>
      <w:r>
        <w:rPr>
          <w:sz w:val="22"/>
          <w:szCs w:val="22"/>
        </w:rPr>
        <w:t>Preces</w:t>
      </w:r>
      <w:r w:rsidRPr="0014550F">
        <w:rPr>
          <w:sz w:val="22"/>
          <w:szCs w:val="22"/>
        </w:rPr>
        <w:t xml:space="preserve"> vērtību;</w:t>
      </w:r>
    </w:p>
    <w:p w14:paraId="1B74B269" w14:textId="77777777"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visus valsts un pašvaldību noteiktos nodokļus un nodevas, izņemot pievienotās vērtības nodokli;</w:t>
      </w:r>
    </w:p>
    <w:p w14:paraId="66ED369E" w14:textId="31256E83" w:rsid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citas izmaksas, kas saistītas ar Preces piegādi</w:t>
      </w:r>
      <w:r w:rsidR="004766A0">
        <w:rPr>
          <w:sz w:val="22"/>
          <w:szCs w:val="22"/>
        </w:rPr>
        <w:t>, uzstādīšanu</w:t>
      </w:r>
      <w:r w:rsidRPr="0014550F">
        <w:rPr>
          <w:sz w:val="22"/>
          <w:szCs w:val="22"/>
        </w:rPr>
        <w:t xml:space="preserve"> un garantijas apkalpošanu, lai Pr</w:t>
      </w:r>
      <w:r>
        <w:rPr>
          <w:sz w:val="22"/>
          <w:szCs w:val="22"/>
        </w:rPr>
        <w:t>etendents veiktu līguma izpildi;</w:t>
      </w:r>
      <w:bookmarkStart w:id="0" w:name="_GoBack"/>
      <w:bookmarkEnd w:id="0"/>
    </w:p>
    <w:p w14:paraId="35552863" w14:textId="77777777" w:rsidR="00FC3F25" w:rsidRP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FC3F25">
        <w:rPr>
          <w:rFonts w:eastAsia="Cambria"/>
          <w:kern w:val="56"/>
        </w:rPr>
        <w:t>visi iespējamie riski, kas saistīti ar tirgus cenu svārstībām plānotajā iepirkuma līguma izpildes laikā.</w:t>
      </w:r>
    </w:p>
    <w:p w14:paraId="1EFB2167" w14:textId="77777777" w:rsidR="00E227B6" w:rsidRDefault="004766A0"/>
    <w:sectPr w:rsidR="00E227B6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B943E" w14:textId="77777777" w:rsidR="009A3CC5" w:rsidRDefault="009A3CC5" w:rsidP="009A3CC5">
      <w:r>
        <w:separator/>
      </w:r>
    </w:p>
  </w:endnote>
  <w:endnote w:type="continuationSeparator" w:id="0">
    <w:p w14:paraId="2E7880DA" w14:textId="77777777"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717E5" w14:textId="77777777"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77C6309" w14:textId="77777777" w:rsidR="003E42F3" w:rsidRDefault="00476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0A190" w14:textId="77777777" w:rsidR="009A3CC5" w:rsidRDefault="009A3CC5" w:rsidP="009A3CC5">
      <w:r>
        <w:separator/>
      </w:r>
    </w:p>
  </w:footnote>
  <w:footnote w:type="continuationSeparator" w:id="0">
    <w:p w14:paraId="297C5796" w14:textId="77777777"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9E943" w14:textId="77777777" w:rsidR="003E42F3" w:rsidRDefault="004766A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2009E0"/>
    <w:rsid w:val="0034555A"/>
    <w:rsid w:val="004766A0"/>
    <w:rsid w:val="004F7FEE"/>
    <w:rsid w:val="005A7CB1"/>
    <w:rsid w:val="005E6F10"/>
    <w:rsid w:val="00872329"/>
    <w:rsid w:val="009A3CC5"/>
    <w:rsid w:val="00A624A0"/>
    <w:rsid w:val="00AA046A"/>
    <w:rsid w:val="00BA6155"/>
    <w:rsid w:val="00C5501A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CB5BAC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  <w:style w:type="character" w:styleId="CommentReference">
    <w:name w:val="annotation reference"/>
    <w:basedOn w:val="DefaultParagraphFont"/>
    <w:uiPriority w:val="99"/>
    <w:semiHidden/>
    <w:unhideWhenUsed/>
    <w:rsid w:val="005A7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C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CB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CB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C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CB1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715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12</cp:revision>
  <dcterms:created xsi:type="dcterms:W3CDTF">2018-01-11T11:12:00Z</dcterms:created>
  <dcterms:modified xsi:type="dcterms:W3CDTF">2018-05-22T13:14:00Z</dcterms:modified>
</cp:coreProperties>
</file>