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5D70F1BC"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2D0786">
        <w:rPr>
          <w:bCs/>
          <w:sz w:val="20"/>
          <w:szCs w:val="20"/>
          <w:lang w:val="lv-LV"/>
        </w:rPr>
        <w:t>8/106</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0BED73DA"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FC5F4E" w:rsidRPr="00FC5F4E">
        <w:rPr>
          <w:color w:val="000000"/>
          <w:spacing w:val="-1"/>
          <w:sz w:val="22"/>
          <w:szCs w:val="22"/>
          <w:lang w:val="lv-LV"/>
        </w:rPr>
        <w:t>Materiālu un izejvielu iegāde ERAF projektu ietvaros</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2D0786">
        <w:rPr>
          <w:rFonts w:eastAsia="Cambria"/>
          <w:kern w:val="56"/>
          <w:sz w:val="22"/>
          <w:szCs w:val="22"/>
          <w:lang w:val="lv-LV" w:eastAsia="x-none"/>
        </w:rPr>
        <w:t>2018/106</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FC5F4E">
        <w:rPr>
          <w:rFonts w:eastAsia="Cambria"/>
          <w:kern w:val="56"/>
          <w:sz w:val="22"/>
          <w:szCs w:val="22"/>
          <w:highlight w:val="lightGray"/>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516C2F35" w14:textId="77777777" w:rsidR="005B36DE" w:rsidRDefault="00062C11" w:rsidP="005B36DE">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1187693F" w:rsidR="00062C11" w:rsidRPr="005B36DE" w:rsidRDefault="00062C11" w:rsidP="00FC5F4E">
      <w:pPr>
        <w:numPr>
          <w:ilvl w:val="1"/>
          <w:numId w:val="1"/>
        </w:numPr>
        <w:contextualSpacing/>
        <w:jc w:val="both"/>
        <w:rPr>
          <w:kern w:val="56"/>
          <w:sz w:val="22"/>
          <w:szCs w:val="22"/>
          <w:lang w:val="lv-LV"/>
        </w:rPr>
      </w:pPr>
      <w:r w:rsidRPr="005B36DE">
        <w:rPr>
          <w:rFonts w:cs="Cambria"/>
          <w:b/>
          <w:kern w:val="56"/>
          <w:sz w:val="22"/>
          <w:szCs w:val="22"/>
          <w:lang w:val="lv-LV"/>
        </w:rPr>
        <w:t>Iepirkuma procedūra</w:t>
      </w:r>
      <w:r w:rsidRPr="005B36DE">
        <w:rPr>
          <w:rFonts w:cs="Cambria"/>
          <w:kern w:val="56"/>
          <w:sz w:val="22"/>
          <w:szCs w:val="22"/>
          <w:lang w:val="lv-LV"/>
        </w:rPr>
        <w:t xml:space="preserve"> – atklāts konkurss </w:t>
      </w:r>
      <w:r w:rsidR="00D97584" w:rsidRPr="005B36DE">
        <w:rPr>
          <w:color w:val="000000"/>
          <w:spacing w:val="-1"/>
          <w:sz w:val="22"/>
          <w:szCs w:val="22"/>
          <w:lang w:val="lv-LV"/>
        </w:rPr>
        <w:t>“</w:t>
      </w:r>
      <w:r w:rsidR="00FC5F4E" w:rsidRPr="00FC5F4E">
        <w:rPr>
          <w:color w:val="000000"/>
          <w:spacing w:val="-1"/>
          <w:sz w:val="22"/>
          <w:szCs w:val="22"/>
          <w:lang w:val="lv-LV"/>
        </w:rPr>
        <w:t>Materiālu un izejvielu iegāde ERAF projektu ietvaros</w:t>
      </w:r>
      <w:r w:rsidR="00D97584" w:rsidRPr="005B36DE">
        <w:rPr>
          <w:color w:val="000000"/>
          <w:spacing w:val="-1"/>
          <w:sz w:val="22"/>
          <w:szCs w:val="22"/>
          <w:lang w:val="lv-LV"/>
        </w:rPr>
        <w:t xml:space="preserve">”, </w:t>
      </w:r>
      <w:r w:rsidRPr="005B36DE">
        <w:rPr>
          <w:rFonts w:cs="Cambria"/>
          <w:kern w:val="56"/>
          <w:sz w:val="22"/>
          <w:szCs w:val="22"/>
          <w:lang w:val="lv-LV"/>
        </w:rPr>
        <w:t xml:space="preserve">ar </w:t>
      </w:r>
      <w:r w:rsidR="00D97584" w:rsidRPr="005B36DE">
        <w:rPr>
          <w:rFonts w:cs="Cambria"/>
          <w:kern w:val="56"/>
          <w:sz w:val="22"/>
          <w:szCs w:val="22"/>
          <w:lang w:val="lv-LV"/>
        </w:rPr>
        <w:t>identifikācijas Nr. RTU-201</w:t>
      </w:r>
      <w:r w:rsidR="00717491" w:rsidRPr="005B36DE">
        <w:rPr>
          <w:rFonts w:cs="Cambria"/>
          <w:kern w:val="56"/>
          <w:sz w:val="22"/>
          <w:szCs w:val="22"/>
          <w:lang w:val="lv-LV"/>
        </w:rPr>
        <w:t>8</w:t>
      </w:r>
      <w:r w:rsidR="002D0786">
        <w:rPr>
          <w:rFonts w:cs="Cambria"/>
          <w:kern w:val="56"/>
          <w:sz w:val="22"/>
          <w:szCs w:val="22"/>
          <w:lang w:val="lv-LV"/>
        </w:rPr>
        <w:t>/106</w:t>
      </w:r>
      <w:r w:rsidRPr="005B36DE">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FC5F4E">
        <w:rPr>
          <w:b/>
          <w:kern w:val="56"/>
          <w:sz w:val="22"/>
          <w:szCs w:val="22"/>
          <w:highlight w:val="lightGray"/>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753F6329" w14:textId="77777777" w:rsidR="00FA16EC" w:rsidRDefault="00062C11" w:rsidP="00FA16EC">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354E3C75" w:rsidR="00A33270" w:rsidRPr="00FA16EC" w:rsidRDefault="00A33270" w:rsidP="00FA16EC">
      <w:pPr>
        <w:numPr>
          <w:ilvl w:val="1"/>
          <w:numId w:val="1"/>
        </w:numPr>
        <w:ind w:left="720" w:hanging="450"/>
        <w:contextualSpacing/>
        <w:jc w:val="both"/>
        <w:rPr>
          <w:b/>
          <w:kern w:val="56"/>
          <w:sz w:val="22"/>
          <w:szCs w:val="22"/>
          <w:lang w:val="lv-LV"/>
        </w:rPr>
      </w:pPr>
      <w:r w:rsidRPr="00FA16EC">
        <w:rPr>
          <w:b/>
          <w:kern w:val="56"/>
          <w:sz w:val="22"/>
          <w:szCs w:val="22"/>
          <w:lang w:val="lv-LV"/>
        </w:rPr>
        <w:t>Projekts</w:t>
      </w:r>
      <w:r w:rsidRPr="00FA16EC">
        <w:rPr>
          <w:kern w:val="56"/>
          <w:sz w:val="22"/>
          <w:szCs w:val="22"/>
          <w:lang w:val="lv-LV"/>
        </w:rPr>
        <w:t xml:space="preserve"> - </w:t>
      </w:r>
      <w:r w:rsidR="00FC5F4E" w:rsidRPr="00FC5F4E">
        <w:rPr>
          <w:kern w:val="56"/>
          <w:sz w:val="22"/>
          <w:szCs w:val="22"/>
          <w:highlight w:val="lightGray"/>
          <w:lang w:val="lv-LV"/>
        </w:rPr>
        <w:t>_________________</w:t>
      </w:r>
      <w:r w:rsidR="00D03E6A" w:rsidRPr="00FA16E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48018289" w:rsidR="00E6214B" w:rsidRPr="00FC5F4E" w:rsidRDefault="00E6214B" w:rsidP="00020B1D">
            <w:pPr>
              <w:suppressAutoHyphens w:val="0"/>
              <w:contextualSpacing/>
              <w:jc w:val="both"/>
              <w:rPr>
                <w:sz w:val="22"/>
                <w:szCs w:val="22"/>
                <w:highlight w:val="lightGray"/>
                <w:lang w:val="lv-LV" w:eastAsia="lv-LV"/>
              </w:rPr>
            </w:pP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CF9AFFC" w:rsidR="00E6214B" w:rsidRPr="00FC5F4E" w:rsidRDefault="00E6214B" w:rsidP="00020B1D">
            <w:pPr>
              <w:suppressAutoHyphens w:val="0"/>
              <w:contextualSpacing/>
              <w:jc w:val="both"/>
              <w:rPr>
                <w:sz w:val="22"/>
                <w:szCs w:val="22"/>
                <w:highlight w:val="lightGray"/>
                <w:lang w:val="lv-LV" w:eastAsia="lv-LV"/>
              </w:rPr>
            </w:pPr>
          </w:p>
        </w:tc>
      </w:tr>
      <w:tr w:rsidR="00E6214B" w:rsidRPr="00466AEA" w14:paraId="47B63324" w14:textId="77777777" w:rsidTr="00E6214B">
        <w:tc>
          <w:tcPr>
            <w:tcW w:w="2880" w:type="dxa"/>
          </w:tcPr>
          <w:p w14:paraId="560EB009" w14:textId="77777777" w:rsidR="00E6214B" w:rsidRPr="005B36DE" w:rsidRDefault="00E6214B" w:rsidP="00020B1D">
            <w:pPr>
              <w:suppressAutoHyphens w:val="0"/>
              <w:contextualSpacing/>
              <w:jc w:val="both"/>
              <w:rPr>
                <w:sz w:val="22"/>
                <w:szCs w:val="22"/>
                <w:lang w:val="lv-LV" w:eastAsia="lv-LV"/>
              </w:rPr>
            </w:pPr>
            <w:r w:rsidRPr="005B36DE">
              <w:rPr>
                <w:sz w:val="22"/>
                <w:szCs w:val="22"/>
                <w:lang w:val="lv-LV" w:eastAsia="lv-LV"/>
              </w:rPr>
              <w:t>Konta numurs</w:t>
            </w:r>
          </w:p>
        </w:tc>
        <w:tc>
          <w:tcPr>
            <w:tcW w:w="6390" w:type="dxa"/>
          </w:tcPr>
          <w:p w14:paraId="0C843A1D" w14:textId="11E15E2C" w:rsidR="00E6214B" w:rsidRPr="00FC5F4E" w:rsidRDefault="00E6214B" w:rsidP="00020B1D">
            <w:pPr>
              <w:suppressAutoHyphens w:val="0"/>
              <w:contextualSpacing/>
              <w:jc w:val="both"/>
              <w:rPr>
                <w:sz w:val="22"/>
                <w:szCs w:val="22"/>
                <w:highlight w:val="lightGray"/>
                <w:lang w:val="lv-LV" w:eastAsia="lv-LV"/>
              </w:rPr>
            </w:pP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6EF9771B" w14:textId="455407C6" w:rsidR="00064D2F" w:rsidRPr="00886B59" w:rsidRDefault="00064D2F" w:rsidP="00886B59">
      <w:pPr>
        <w:numPr>
          <w:ilvl w:val="1"/>
          <w:numId w:val="1"/>
        </w:numPr>
        <w:ind w:left="720" w:hanging="450"/>
        <w:contextualSpacing/>
        <w:jc w:val="both"/>
        <w:rPr>
          <w:color w:val="000000"/>
          <w:sz w:val="22"/>
          <w:szCs w:val="22"/>
          <w:lang w:val="lv-LV"/>
        </w:rPr>
      </w:pPr>
      <w:r w:rsidRPr="00E87490">
        <w:rPr>
          <w:kern w:val="56"/>
          <w:sz w:val="22"/>
          <w:szCs w:val="22"/>
          <w:lang w:val="lv-LV"/>
        </w:rPr>
        <w:t>Ja Piegādātājs ir pieprasījis avansu</w:t>
      </w:r>
      <w:r w:rsidR="003226A1">
        <w:rPr>
          <w:kern w:val="56"/>
          <w:sz w:val="22"/>
          <w:szCs w:val="22"/>
          <w:lang w:val="lv-LV"/>
        </w:rPr>
        <w:t xml:space="preserve"> </w:t>
      </w:r>
      <w:r w:rsidR="003226A1" w:rsidRPr="003226A1">
        <w:rPr>
          <w:i/>
          <w:kern w:val="56"/>
          <w:sz w:val="22"/>
          <w:szCs w:val="22"/>
          <w:u w:val="single"/>
          <w:lang w:val="lv-LV"/>
        </w:rPr>
        <w:t>(tikai iepirkuma daļā Nr.1 un Nr.2)</w:t>
      </w:r>
      <w:r w:rsidRPr="00E87490">
        <w:rPr>
          <w:kern w:val="56"/>
          <w:sz w:val="22"/>
          <w:szCs w:val="22"/>
          <w:lang w:val="lv-LV"/>
        </w:rPr>
        <w:t>, tad avanss Piegādātājam ne vairāk kā 30% (trīsdesmit procentu) apmērā no Līguma summas tiek izmaksāts 30 (trīsdesmit) dienu laikā no avansa rēķina saņemšanas dienas. Piegādātājam rēķins par avansu Pasūtītājam jāiesniedz 3 (trīs) darba dienu laikā no Līguma parakstīšanas dienas.</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3B1A802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veic </w:t>
      </w:r>
      <w:r w:rsidR="00D97584" w:rsidRPr="00D97584">
        <w:rPr>
          <w:b/>
          <w:kern w:val="56"/>
          <w:sz w:val="22"/>
          <w:szCs w:val="22"/>
          <w:lang w:val="lv-LV"/>
        </w:rPr>
        <w:t xml:space="preserve">ne ilgāk kā </w:t>
      </w:r>
      <w:r w:rsidR="00FC5F4E" w:rsidRPr="00FC5F4E">
        <w:rPr>
          <w:b/>
          <w:kern w:val="56"/>
          <w:sz w:val="22"/>
          <w:szCs w:val="22"/>
          <w:highlight w:val="lightGray"/>
          <w:lang w:val="lv-LV"/>
        </w:rPr>
        <w:t>__________</w:t>
      </w:r>
      <w:r w:rsidR="00D97584">
        <w:rPr>
          <w:b/>
          <w:kern w:val="56"/>
          <w:sz w:val="22"/>
          <w:szCs w:val="22"/>
          <w:lang w:val="lv-LV"/>
        </w:rPr>
        <w:t xml:space="preserve">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C312649"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FC5F4E" w:rsidRPr="00FC5F4E">
        <w:rPr>
          <w:sz w:val="22"/>
          <w:szCs w:val="22"/>
          <w:highlight w:val="lightGray"/>
          <w:lang w:val="lv-LV"/>
        </w:rPr>
        <w:t>___________________</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2999837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w:t>
      </w:r>
      <w:r w:rsidR="00E319CE">
        <w:rPr>
          <w:kern w:val="56"/>
          <w:sz w:val="22"/>
          <w:szCs w:val="22"/>
          <w:lang w:val="lv-LV"/>
        </w:rPr>
        <w:t>pēc pieprasījuma Preces Pasūtītājam nodod</w:t>
      </w:r>
      <w:r w:rsidRPr="00062C11">
        <w:rPr>
          <w:kern w:val="56"/>
          <w:sz w:val="22"/>
          <w:szCs w:val="22"/>
          <w:lang w:val="lv-LV"/>
        </w:rPr>
        <w:t xml:space="preserve">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lastRenderedPageBreak/>
        <w:t xml:space="preserve">Piegādātājs uz sava rēķina novērš konstatētos Defektus Pušu saskaņotajā termiņā, bet ja Puses </w:t>
      </w:r>
      <w:r w:rsidR="001A7512">
        <w:rPr>
          <w:kern w:val="56"/>
          <w:sz w:val="22"/>
          <w:szCs w:val="22"/>
          <w:lang w:val="lv-LV"/>
        </w:rPr>
        <w:t>nespēj vienoties, ne vēlāk kā 7</w:t>
      </w:r>
      <w:r w:rsidRPr="00062C11">
        <w:rPr>
          <w:kern w:val="56"/>
          <w:sz w:val="22"/>
          <w:szCs w:val="22"/>
          <w:lang w:val="lv-LV"/>
        </w:rPr>
        <w:t xml:space="preserve"> (</w:t>
      </w:r>
      <w:r w:rsidR="001A7512">
        <w:rPr>
          <w:kern w:val="56"/>
          <w:sz w:val="22"/>
          <w:szCs w:val="22"/>
          <w:lang w:val="lv-LV"/>
        </w:rPr>
        <w:t>septiņu)</w:t>
      </w:r>
      <w:r w:rsidRPr="00062C11">
        <w:rPr>
          <w:kern w:val="56"/>
          <w:sz w:val="22"/>
          <w:szCs w:val="22"/>
          <w:lang w:val="lv-LV"/>
        </w:rPr>
        <w:t xml:space="preserve">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1A7512" w:rsidRPr="001A7512">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w:t>
      </w:r>
      <w:r w:rsidR="00062C11" w:rsidRPr="00062C11">
        <w:rPr>
          <w:rFonts w:eastAsia="Cambria"/>
          <w:kern w:val="56"/>
          <w:sz w:val="22"/>
          <w:szCs w:val="22"/>
          <w:lang w:val="lv-LV"/>
        </w:rPr>
        <w:lastRenderedPageBreak/>
        <w:t>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AB57A36" w14:textId="3C7D7414" w:rsidR="0026478D" w:rsidRDefault="00062C11" w:rsidP="0026478D">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7A9CB30D" w14:textId="77777777" w:rsidR="00876725" w:rsidRPr="00BE5AED" w:rsidRDefault="00876725" w:rsidP="00876725">
      <w:pPr>
        <w:numPr>
          <w:ilvl w:val="1"/>
          <w:numId w:val="1"/>
        </w:numPr>
        <w:ind w:left="720" w:hanging="450"/>
        <w:contextualSpacing/>
        <w:jc w:val="both"/>
        <w:rPr>
          <w:rFonts w:eastAsia="Cambria"/>
          <w:kern w:val="56"/>
          <w:sz w:val="22"/>
          <w:szCs w:val="22"/>
          <w:lang w:val="lv-LV"/>
        </w:rPr>
      </w:pPr>
      <w:r w:rsidRPr="00BE5AED">
        <w:rPr>
          <w:rFonts w:eastAsia="Cambria"/>
          <w:kern w:val="56"/>
          <w:sz w:val="22"/>
          <w:szCs w:val="22"/>
          <w:lang w:val="lv-LV"/>
        </w:rPr>
        <w:t>Ievērojot Starptautisko un Latvijas Republikas nacionālo sankciju likuma 11.1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57F47D2" w14:textId="1A9ED747" w:rsidR="0026478D" w:rsidRPr="0026478D" w:rsidRDefault="0026478D" w:rsidP="0026478D">
      <w:pPr>
        <w:numPr>
          <w:ilvl w:val="1"/>
          <w:numId w:val="1"/>
        </w:numPr>
        <w:ind w:left="720" w:hanging="450"/>
        <w:contextualSpacing/>
        <w:jc w:val="both"/>
        <w:rPr>
          <w:rFonts w:eastAsia="Cambria"/>
          <w:kern w:val="56"/>
          <w:sz w:val="22"/>
          <w:szCs w:val="22"/>
          <w:lang w:val="lv-LV"/>
        </w:rPr>
      </w:pPr>
      <w:r w:rsidRPr="0026478D">
        <w:rPr>
          <w:rFonts w:eastAsia="Cambria"/>
          <w:kern w:val="56"/>
          <w:sz w:val="22"/>
          <w:szCs w:val="22"/>
          <w:lang w:val="lv-LV"/>
        </w:rPr>
        <w:t>Pasūtītājam ir tiesības vienpusēji izbeigt Līgumu pirms termiņa,</w:t>
      </w:r>
      <w:r w:rsidRPr="00FE2BBA">
        <w:rPr>
          <w:lang w:val="lv-LV"/>
        </w:rPr>
        <w:t xml:space="preserve"> </w:t>
      </w:r>
      <w:r w:rsidRPr="0026478D">
        <w:rPr>
          <w:rFonts w:eastAsia="Cambria"/>
          <w:kern w:val="56"/>
          <w:sz w:val="22"/>
          <w:szCs w:val="22"/>
          <w:lang w:val="lv-LV"/>
        </w:rPr>
        <w:t xml:space="preserve">ja līgumu nav iespējams izpildīt tādēļ, ka līguma izpildes laikā ir piemērotas starptautiskās vai nacionālās sankcijas vai būtiskas finanšu un kapitāla </w:t>
      </w:r>
      <w:r w:rsidRPr="0026478D">
        <w:rPr>
          <w:rFonts w:eastAsia="Cambria"/>
          <w:kern w:val="56"/>
          <w:sz w:val="22"/>
          <w:szCs w:val="22"/>
          <w:lang w:val="lv-LV"/>
        </w:rPr>
        <w:lastRenderedPageBreak/>
        <w:t>tirgus intereses ietekmējošas Eiropas Savienības vai Ziemeļatlantijas līguma organizācijas dalībvalsts noteiktās sankcijas.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3EB0D214"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Lai izmantotu Līguma 13.10</w:t>
      </w:r>
      <w:r w:rsidR="00062C11" w:rsidRPr="00062C11">
        <w:rPr>
          <w:rFonts w:eastAsia="Cambria"/>
          <w:kern w:val="56"/>
          <w:sz w:val="22"/>
          <w:szCs w:val="22"/>
          <w:lang w:val="lv-LV"/>
        </w:rPr>
        <w:t>.punktā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w:t>
      </w:r>
      <w:r>
        <w:rPr>
          <w:rFonts w:eastAsia="Cambria"/>
          <w:kern w:val="56"/>
          <w:sz w:val="22"/>
          <w:szCs w:val="22"/>
          <w:lang w:val="lv-LV"/>
        </w:rPr>
        <w:t>ajai specifikācijai, kā arī 13.10</w:t>
      </w:r>
      <w:r w:rsidR="00062C11" w:rsidRPr="00062C11">
        <w:rPr>
          <w:rFonts w:eastAsia="Cambria"/>
          <w:kern w:val="56"/>
          <w:sz w:val="22"/>
          <w:szCs w:val="22"/>
          <w:lang w:val="lv-LV"/>
        </w:rPr>
        <w:t xml:space="preserve">.1.punkta gadījumā attiecīgā ražotāja vai ražotāja pilnvarotā pārstāvja (iesniedzot pilnvarojumu apliecinošu dokumentu) apliecinājumu par konkrēta produkta ražošanas pārtraukšanu. </w:t>
      </w:r>
    </w:p>
    <w:p w14:paraId="79C1F6BC" w14:textId="4C7475D2"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Pēc 13.11</w:t>
      </w:r>
      <w:r w:rsidR="00062C11" w:rsidRPr="00062C11">
        <w:rPr>
          <w:rFonts w:eastAsia="Cambria"/>
          <w:kern w:val="56"/>
          <w:sz w:val="22"/>
          <w:szCs w:val="22"/>
          <w:lang w:val="lv-LV"/>
        </w:rPr>
        <w:t xml:space="preserve">.punktā norādītās informācijas saņemšanas Pasūtītājs izvērtē šīs  informācijas </w:t>
      </w:r>
      <w:r>
        <w:rPr>
          <w:rFonts w:eastAsia="Cambria"/>
          <w:kern w:val="56"/>
          <w:sz w:val="22"/>
          <w:szCs w:val="22"/>
          <w:lang w:val="lv-LV"/>
        </w:rPr>
        <w:t>atbilstību  13.10</w:t>
      </w:r>
      <w:r w:rsidR="00062C11" w:rsidRPr="00062C11">
        <w:rPr>
          <w:rFonts w:eastAsia="Cambria"/>
          <w:kern w:val="56"/>
          <w:sz w:val="22"/>
          <w:szCs w:val="22"/>
          <w:lang w:val="lv-LV"/>
        </w:rPr>
        <w:t>.punkta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2DA10017"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Līguma 13.10</w:t>
      </w:r>
      <w:r w:rsidR="00062C11" w:rsidRPr="00062C11">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01B6935C" w:rsidR="00DF0ACD" w:rsidRDefault="002C6622"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Nr.2</w:t>
      </w:r>
      <w:bookmarkStart w:id="0" w:name="_GoBack"/>
      <w:bookmarkEnd w:id="0"/>
      <w:r w:rsidR="00DF0ACD">
        <w:rPr>
          <w:rFonts w:eastAsia="Cambria"/>
          <w:kern w:val="56"/>
          <w:sz w:val="22"/>
          <w:szCs w:val="22"/>
          <w:lang w:val="lv-LV"/>
        </w:rPr>
        <w:t xml:space="preserve"> – F</w:t>
      </w:r>
      <w:r w:rsidR="00DF0ACD"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D201" w14:textId="77777777" w:rsidR="00900B3B" w:rsidRDefault="00900B3B" w:rsidP="00131C34">
      <w:r>
        <w:separator/>
      </w:r>
    </w:p>
  </w:endnote>
  <w:endnote w:type="continuationSeparator" w:id="0">
    <w:p w14:paraId="4EBB1C0C" w14:textId="77777777" w:rsidR="00900B3B" w:rsidRDefault="00900B3B"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6DCA4D40"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2C6622">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86F4" w14:textId="77777777" w:rsidR="00900B3B" w:rsidRDefault="00900B3B" w:rsidP="00131C34">
      <w:r>
        <w:separator/>
      </w:r>
    </w:p>
  </w:footnote>
  <w:footnote w:type="continuationSeparator" w:id="0">
    <w:p w14:paraId="3DA8346B" w14:textId="77777777" w:rsidR="00900B3B" w:rsidRDefault="00900B3B"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64D2F"/>
    <w:rsid w:val="00131C34"/>
    <w:rsid w:val="001404A5"/>
    <w:rsid w:val="00165047"/>
    <w:rsid w:val="001A7512"/>
    <w:rsid w:val="001E4F9A"/>
    <w:rsid w:val="00227B82"/>
    <w:rsid w:val="0025455D"/>
    <w:rsid w:val="0026478D"/>
    <w:rsid w:val="002C6622"/>
    <w:rsid w:val="002D0786"/>
    <w:rsid w:val="002D20EA"/>
    <w:rsid w:val="003048B1"/>
    <w:rsid w:val="003226A1"/>
    <w:rsid w:val="0046454D"/>
    <w:rsid w:val="005415BD"/>
    <w:rsid w:val="0059787A"/>
    <w:rsid w:val="005B0C92"/>
    <w:rsid w:val="005B36DE"/>
    <w:rsid w:val="00653B28"/>
    <w:rsid w:val="006C6810"/>
    <w:rsid w:val="0070732D"/>
    <w:rsid w:val="00717491"/>
    <w:rsid w:val="00876725"/>
    <w:rsid w:val="00886B59"/>
    <w:rsid w:val="008F5F70"/>
    <w:rsid w:val="00900B3B"/>
    <w:rsid w:val="00A33270"/>
    <w:rsid w:val="00AA1420"/>
    <w:rsid w:val="00B40628"/>
    <w:rsid w:val="00BC7A9A"/>
    <w:rsid w:val="00CF1C0B"/>
    <w:rsid w:val="00D03E6A"/>
    <w:rsid w:val="00D97584"/>
    <w:rsid w:val="00DB7B78"/>
    <w:rsid w:val="00DF0ACD"/>
    <w:rsid w:val="00E307A3"/>
    <w:rsid w:val="00E319CE"/>
    <w:rsid w:val="00E6214B"/>
    <w:rsid w:val="00E866AC"/>
    <w:rsid w:val="00FA16EC"/>
    <w:rsid w:val="00FB21B5"/>
    <w:rsid w:val="00FC5F4E"/>
    <w:rsid w:val="00FE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11882</Words>
  <Characters>6774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dcterms:created xsi:type="dcterms:W3CDTF">2018-10-15T07:19:00Z</dcterms:created>
  <dcterms:modified xsi:type="dcterms:W3CDTF">2018-10-16T12:03:00Z</dcterms:modified>
</cp:coreProperties>
</file>