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7D0A0BEE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F330AC">
        <w:rPr>
          <w:rFonts w:eastAsia="Cambria"/>
          <w:kern w:val="56"/>
          <w:sz w:val="22"/>
          <w:szCs w:val="22"/>
          <w:lang w:val="lv-LV" w:eastAsia="en-US"/>
        </w:rPr>
        <w:t>128</w:t>
      </w:r>
    </w:p>
    <w:p w14:paraId="02B7315F" w14:textId="112CF7E8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1207BE">
        <w:rPr>
          <w:rFonts w:eastAsia="Cambria"/>
          <w:kern w:val="56"/>
          <w:sz w:val="22"/>
          <w:szCs w:val="22"/>
          <w:lang w:val="lv-LV" w:eastAsia="en-US"/>
        </w:rPr>
        <w:t>3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2FCDA624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F330AC">
        <w:rPr>
          <w:rFonts w:eastAsia="Cambria"/>
          <w:kern w:val="56"/>
          <w:sz w:val="22"/>
          <w:szCs w:val="22"/>
          <w:lang w:val="lv-LV" w:eastAsia="en-US"/>
        </w:rPr>
        <w:t>128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440D5623" w:rsidR="0013337C" w:rsidRPr="001468DF" w:rsidRDefault="001207BE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3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1207BE">
        <w:rPr>
          <w:b/>
          <w:sz w:val="22"/>
          <w:szCs w:val="22"/>
          <w:lang w:val="lv-LV" w:eastAsia="lv-LV"/>
        </w:rPr>
        <w:t>Lauku uniformas drānas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7B2762F8" w14:textId="77777777" w:rsidR="00F330AC" w:rsidRPr="009E55F4" w:rsidRDefault="00F330AC" w:rsidP="00F330A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9E55F4">
        <w:rPr>
          <w:rFonts w:eastAsia="Calibri"/>
          <w:b/>
          <w:sz w:val="22"/>
          <w:szCs w:val="22"/>
          <w:lang w:val="lv-LV" w:eastAsia="en-US"/>
        </w:rPr>
        <w:t>Tehniskā specifikācija – Tehniskā un finanšu piedāvājuma forma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5E9F8046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>
        <w:rPr>
          <w:sz w:val="22"/>
          <w:szCs w:val="22"/>
          <w:lang w:eastAsia="lv-LV"/>
        </w:rPr>
        <w:t>7</w:t>
      </w:r>
      <w:r w:rsidRPr="0059295B">
        <w:rPr>
          <w:sz w:val="22"/>
          <w:szCs w:val="22"/>
          <w:lang w:eastAsia="lv-LV"/>
        </w:rPr>
        <w:t>/</w:t>
      </w:r>
      <w:r w:rsidR="00F330AC">
        <w:rPr>
          <w:sz w:val="22"/>
          <w:szCs w:val="22"/>
          <w:lang w:eastAsia="lv-LV"/>
        </w:rPr>
        <w:t>128</w:t>
      </w:r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620"/>
        <w:gridCol w:w="1530"/>
        <w:gridCol w:w="3690"/>
        <w:gridCol w:w="3060"/>
      </w:tblGrid>
      <w:tr w:rsidR="00F330AC" w:rsidRPr="008E1A4B" w14:paraId="215C63A7" w14:textId="60A69E87" w:rsidTr="001B307C">
        <w:tc>
          <w:tcPr>
            <w:tcW w:w="810" w:type="dxa"/>
            <w:vMerge w:val="restart"/>
            <w:vAlign w:val="center"/>
          </w:tcPr>
          <w:p w14:paraId="5BFA38D8" w14:textId="77777777" w:rsidR="00F330AC" w:rsidRPr="008E1A4B" w:rsidRDefault="00F330AC" w:rsidP="001B307C">
            <w:pPr>
              <w:ind w:right="-30"/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3510" w:type="dxa"/>
            <w:vMerge w:val="restart"/>
            <w:vAlign w:val="center"/>
          </w:tcPr>
          <w:p w14:paraId="2963A849" w14:textId="77777777" w:rsidR="00F330AC" w:rsidRPr="008E1A4B" w:rsidRDefault="00F330AC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14:paraId="6F3BCEFC" w14:textId="77777777" w:rsidR="00F330AC" w:rsidRPr="008E1A4B" w:rsidRDefault="00F330AC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3690" w:type="dxa"/>
            <w:vMerge w:val="restart"/>
          </w:tcPr>
          <w:p w14:paraId="64808AE9" w14:textId="77777777" w:rsidR="00F330AC" w:rsidRPr="00166C52" w:rsidRDefault="00F330AC" w:rsidP="00A06536">
            <w:pPr>
              <w:jc w:val="center"/>
              <w:rPr>
                <w:b/>
              </w:rPr>
            </w:pPr>
            <w:r w:rsidRPr="00166C52">
              <w:rPr>
                <w:b/>
              </w:rPr>
              <w:t>Pretendenta piedāvājums</w:t>
            </w:r>
          </w:p>
          <w:p w14:paraId="325E061B" w14:textId="77777777" w:rsidR="00F330AC" w:rsidRPr="00166C52" w:rsidRDefault="00F330AC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49717A80" w:rsidR="00F330AC" w:rsidRPr="00166C52" w:rsidRDefault="00F330AC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norāda</w:t>
            </w:r>
            <w:proofErr w:type="spellEnd"/>
            <w:r w:rsidRPr="00166C52">
              <w:rPr>
                <w:sz w:val="20"/>
              </w:rPr>
              <w:t xml:space="preserve"> 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F330AC" w:rsidRPr="00166C52" w:rsidRDefault="00F330AC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Pretendenta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F330AC" w:rsidRPr="008E1A4B" w:rsidRDefault="00F330AC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lastRenderedPageBreak/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60" w:type="dxa"/>
            <w:vMerge w:val="restart"/>
          </w:tcPr>
          <w:p w14:paraId="774469F8" w14:textId="77777777" w:rsidR="00F330AC" w:rsidRPr="00A82744" w:rsidRDefault="00F330AC" w:rsidP="00F330AC">
            <w:pPr>
              <w:jc w:val="center"/>
              <w:rPr>
                <w:rFonts w:eastAsia="Cambri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lastRenderedPageBreak/>
              <w:t>Cena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par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vienību</w:t>
            </w:r>
            <w:proofErr w:type="spellEnd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, EUR (bez PVN) </w:t>
            </w:r>
          </w:p>
          <w:p w14:paraId="731C7E53" w14:textId="16A249C1" w:rsidR="00F330AC" w:rsidRPr="00166C52" w:rsidRDefault="00F330AC" w:rsidP="00F330AC">
            <w:pPr>
              <w:jc w:val="center"/>
              <w:rPr>
                <w:b/>
              </w:rPr>
            </w:pP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Cena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norādāma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tikai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par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preces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1 m</w:t>
            </w:r>
          </w:p>
        </w:tc>
      </w:tr>
      <w:tr w:rsidR="00F330AC" w:rsidRPr="008E1A4B" w14:paraId="2E9E5E71" w14:textId="27273BD4" w:rsidTr="001B307C">
        <w:tc>
          <w:tcPr>
            <w:tcW w:w="810" w:type="dxa"/>
            <w:vMerge/>
            <w:vAlign w:val="center"/>
          </w:tcPr>
          <w:p w14:paraId="7067B051" w14:textId="77777777" w:rsidR="00F330AC" w:rsidRPr="008E1A4B" w:rsidRDefault="00F330AC" w:rsidP="001B307C">
            <w:pPr>
              <w:ind w:right="-30"/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14:paraId="54E40B89" w14:textId="77777777" w:rsidR="00F330AC" w:rsidRPr="008E1A4B" w:rsidRDefault="00F330AC" w:rsidP="00A06536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6C3207A" w14:textId="50909951" w:rsidR="00F330AC" w:rsidRDefault="00F330AC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minimālais</w:t>
            </w:r>
            <w:proofErr w:type="spellEnd"/>
          </w:p>
          <w:p w14:paraId="23D306F7" w14:textId="6FA53A5A" w:rsidR="00F330AC" w:rsidRPr="000602BF" w:rsidRDefault="00F330AC" w:rsidP="00A06536">
            <w:pPr>
              <w:ind w:right="-183"/>
              <w:rPr>
                <w:i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530" w:type="dxa"/>
          </w:tcPr>
          <w:p w14:paraId="40A7631B" w14:textId="77777777" w:rsidR="00F330AC" w:rsidRDefault="00F330AC" w:rsidP="00A06536">
            <w:pPr>
              <w:rPr>
                <w:b/>
              </w:rPr>
            </w:pPr>
          </w:p>
          <w:p w14:paraId="037AB40B" w14:textId="40849057" w:rsidR="00F330AC" w:rsidRPr="008E1A4B" w:rsidRDefault="00F330AC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3690" w:type="dxa"/>
            <w:vMerge/>
          </w:tcPr>
          <w:p w14:paraId="1559BC6D" w14:textId="77777777" w:rsidR="00F330AC" w:rsidRDefault="00F330AC" w:rsidP="00A06536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272EE94B" w14:textId="77777777" w:rsidR="00F330AC" w:rsidRDefault="00F330AC" w:rsidP="00A06536">
            <w:pPr>
              <w:jc w:val="center"/>
              <w:rPr>
                <w:b/>
              </w:rPr>
            </w:pPr>
          </w:p>
        </w:tc>
      </w:tr>
      <w:tr w:rsidR="00F330AC" w:rsidRPr="008E1A4B" w14:paraId="41076FD1" w14:textId="4DB89B57" w:rsidTr="001B307C">
        <w:tc>
          <w:tcPr>
            <w:tcW w:w="810" w:type="dxa"/>
          </w:tcPr>
          <w:p w14:paraId="0C99DB69" w14:textId="5965A36F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370F5B81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</w:t>
            </w:r>
            <w:bookmarkStart w:id="12" w:name="_GoBack"/>
            <w:bookmarkEnd w:id="12"/>
            <w:r w:rsidRPr="00A52D01">
              <w:t>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63363A07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325D1A67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</w:p>
          <w:p w14:paraId="38CA9E8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468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031B62E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E26E193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51</w:t>
            </w:r>
          </w:p>
          <w:p w14:paraId="54A8763B" w14:textId="77777777" w:rsidR="00F330AC" w:rsidRPr="008E1A4B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- 51</w:t>
            </w:r>
            <w:r w:rsidRPr="008E1A4B">
              <w:t xml:space="preserve"> </w:t>
            </w:r>
          </w:p>
          <w:p w14:paraId="5DCC8741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0A6DAFF1" w:rsidR="00F330AC" w:rsidRPr="008E1A4B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155g ± 5%</w:t>
            </w:r>
          </w:p>
        </w:tc>
        <w:tc>
          <w:tcPr>
            <w:tcW w:w="1620" w:type="dxa"/>
          </w:tcPr>
          <w:p w14:paraId="2754FE62" w14:textId="0082ACA8" w:rsidR="00F330AC" w:rsidRPr="008E1A4B" w:rsidRDefault="00F330AC" w:rsidP="001207BE">
            <w:pPr>
              <w:ind w:right="-1617"/>
            </w:pPr>
            <w:r>
              <w:t>10m</w:t>
            </w:r>
          </w:p>
        </w:tc>
        <w:tc>
          <w:tcPr>
            <w:tcW w:w="1530" w:type="dxa"/>
          </w:tcPr>
          <w:p w14:paraId="02AFAE67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28C24CC2" w14:textId="2B3BAF45" w:rsidR="00F330AC" w:rsidRDefault="00F330AC" w:rsidP="001207BE"/>
        </w:tc>
        <w:tc>
          <w:tcPr>
            <w:tcW w:w="3060" w:type="dxa"/>
          </w:tcPr>
          <w:p w14:paraId="3E2C422E" w14:textId="77777777" w:rsidR="00F330AC" w:rsidRDefault="00F330AC" w:rsidP="001207BE"/>
        </w:tc>
      </w:tr>
      <w:tr w:rsidR="00F330AC" w:rsidRPr="008E1A4B" w14:paraId="20F73DB3" w14:textId="42F3B5ED" w:rsidTr="001B307C">
        <w:tc>
          <w:tcPr>
            <w:tcW w:w="810" w:type="dxa"/>
          </w:tcPr>
          <w:p w14:paraId="6E0B9845" w14:textId="78C5DABE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2ACD73A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BC992B9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7611F1F4" w14:textId="7E47FC4D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</w:t>
            </w:r>
            <w:r>
              <w:t>2</w:t>
            </w:r>
            <w:r w:rsidRPr="006838E3">
              <w:t>/1</w:t>
            </w:r>
          </w:p>
          <w:p w14:paraId="297C0D1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400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70DD630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240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8DEABD5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6172CD4A" w14:textId="77777777" w:rsidR="00F330AC" w:rsidRPr="006838E3" w:rsidRDefault="00F330AC" w:rsidP="001207BE">
            <w:proofErr w:type="spellStart"/>
            <w:r w:rsidRPr="006838E3">
              <w:lastRenderedPageBreak/>
              <w:t>Audu</w:t>
            </w:r>
            <w:proofErr w:type="spellEnd"/>
            <w:r w:rsidRPr="006838E3">
              <w:t xml:space="preserve"> numurs – 34</w:t>
            </w:r>
          </w:p>
          <w:p w14:paraId="0C3A7198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FA433AD" w14:textId="3924824D" w:rsidR="00F330AC" w:rsidRPr="008E1A4B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195g ± 5%</w:t>
            </w:r>
          </w:p>
        </w:tc>
        <w:tc>
          <w:tcPr>
            <w:tcW w:w="1620" w:type="dxa"/>
          </w:tcPr>
          <w:p w14:paraId="395F6A63" w14:textId="72317D7A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1C811914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1FABE830" w14:textId="2BBFAAA8" w:rsidR="00F330AC" w:rsidRDefault="00F330AC" w:rsidP="001207BE"/>
        </w:tc>
        <w:tc>
          <w:tcPr>
            <w:tcW w:w="3060" w:type="dxa"/>
          </w:tcPr>
          <w:p w14:paraId="1A972F6C" w14:textId="77777777" w:rsidR="00F330AC" w:rsidRDefault="00F330AC" w:rsidP="001207BE"/>
        </w:tc>
      </w:tr>
      <w:tr w:rsidR="00F330AC" w:rsidRPr="008E1A4B" w14:paraId="5C65D643" w14:textId="35031269" w:rsidTr="001B307C">
        <w:tc>
          <w:tcPr>
            <w:tcW w:w="810" w:type="dxa"/>
          </w:tcPr>
          <w:p w14:paraId="4806C1B6" w14:textId="1B8FDAB4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8A792A6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audums</w:t>
            </w:r>
            <w:proofErr w:type="spellEnd"/>
          </w:p>
          <w:p w14:paraId="5FB1B981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4026637A" w14:textId="242EB8F2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1BC32274" w14:textId="70329432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saržs</w:t>
            </w:r>
            <w:proofErr w:type="spellEnd"/>
            <w:r w:rsidRPr="008E1A4B">
              <w:t xml:space="preserve"> </w:t>
            </w:r>
            <w:r>
              <w:t>2</w:t>
            </w:r>
            <w:r w:rsidRPr="008E1A4B">
              <w:t>/1</w:t>
            </w:r>
          </w:p>
          <w:p w14:paraId="280D7B88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400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2848DD82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E669A8C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1143A9EE" w14:textId="77777777" w:rsidR="00F330AC" w:rsidRPr="008E1A4B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- 34</w:t>
            </w:r>
            <w:r w:rsidRPr="008E1A4B">
              <w:t xml:space="preserve"> </w:t>
            </w:r>
          </w:p>
          <w:p w14:paraId="6BDAC45C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010CB44" w14:textId="42ABE067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195g ± 5%</w:t>
            </w:r>
          </w:p>
        </w:tc>
        <w:tc>
          <w:tcPr>
            <w:tcW w:w="1620" w:type="dxa"/>
          </w:tcPr>
          <w:p w14:paraId="7F52D680" w14:textId="6FA79B31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27FBF4CC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07EAF92D" w14:textId="7302B888" w:rsidR="00F330AC" w:rsidRDefault="00F330AC" w:rsidP="001207BE"/>
        </w:tc>
        <w:tc>
          <w:tcPr>
            <w:tcW w:w="3060" w:type="dxa"/>
          </w:tcPr>
          <w:p w14:paraId="51E60742" w14:textId="77777777" w:rsidR="00F330AC" w:rsidRDefault="00F330AC" w:rsidP="001207BE"/>
        </w:tc>
      </w:tr>
      <w:tr w:rsidR="00F330AC" w:rsidRPr="008E1A4B" w14:paraId="37FBD20A" w14:textId="00B142E7" w:rsidTr="001B307C">
        <w:tc>
          <w:tcPr>
            <w:tcW w:w="810" w:type="dxa"/>
          </w:tcPr>
          <w:p w14:paraId="458196F2" w14:textId="155290F6" w:rsidR="00F330AC" w:rsidRPr="007005F1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B2E7EDC" w14:textId="77777777" w:rsidR="00F330AC" w:rsidRPr="007005F1" w:rsidRDefault="00F330AC" w:rsidP="001207BE">
            <w:proofErr w:type="spellStart"/>
            <w:r w:rsidRPr="007005F1">
              <w:t>Drānas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audums</w:t>
            </w:r>
            <w:proofErr w:type="spellEnd"/>
          </w:p>
          <w:p w14:paraId="61C57644" w14:textId="77777777" w:rsidR="00F330AC" w:rsidRPr="007005F1" w:rsidRDefault="00F330AC" w:rsidP="001207BE">
            <w:proofErr w:type="spellStart"/>
            <w:r w:rsidRPr="007005F1">
              <w:t>Šķiedru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sastāvs</w:t>
            </w:r>
            <w:proofErr w:type="spellEnd"/>
            <w:r w:rsidRPr="007005F1">
              <w:t xml:space="preserve"> – 88% </w:t>
            </w:r>
            <w:proofErr w:type="spellStart"/>
            <w:r w:rsidRPr="007005F1">
              <w:t>kokvilna</w:t>
            </w:r>
            <w:proofErr w:type="spellEnd"/>
            <w:r w:rsidRPr="007005F1">
              <w:t xml:space="preserve">, 12% </w:t>
            </w:r>
            <w:proofErr w:type="spellStart"/>
            <w:r w:rsidRPr="007005F1">
              <w:t>neilons</w:t>
            </w:r>
            <w:proofErr w:type="spellEnd"/>
          </w:p>
          <w:p w14:paraId="6F56FF51" w14:textId="77777777" w:rsidR="00F330AC" w:rsidRPr="007005F1" w:rsidRDefault="00F330AC" w:rsidP="001207BE">
            <w:proofErr w:type="spellStart"/>
            <w:r w:rsidRPr="007005F1">
              <w:t>Apdares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ugunsnoturīga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apstrāde</w:t>
            </w:r>
            <w:proofErr w:type="spellEnd"/>
            <w:r w:rsidRPr="007005F1">
              <w:t xml:space="preserve"> un </w:t>
            </w:r>
            <w:proofErr w:type="spellStart"/>
            <w:r w:rsidRPr="007005F1">
              <w:t>maskējoša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apdruka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vai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krāsots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tumšā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tonī</w:t>
            </w:r>
            <w:proofErr w:type="spellEnd"/>
          </w:p>
          <w:p w14:paraId="778DC6DA" w14:textId="77777777" w:rsidR="00F330AC" w:rsidRPr="007005F1" w:rsidRDefault="00F330AC" w:rsidP="001207BE">
            <w:proofErr w:type="spellStart"/>
            <w:r w:rsidRPr="007005F1">
              <w:t>Pinuma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Ripstopa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audums</w:t>
            </w:r>
            <w:proofErr w:type="spellEnd"/>
            <w:r w:rsidRPr="007005F1">
              <w:t xml:space="preserve"> 2/2 </w:t>
            </w:r>
            <w:proofErr w:type="spellStart"/>
            <w:r w:rsidRPr="007005F1">
              <w:t>sarža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pinumā</w:t>
            </w:r>
            <w:proofErr w:type="spellEnd"/>
          </w:p>
          <w:p w14:paraId="15127FED" w14:textId="77777777" w:rsidR="00F330AC" w:rsidRPr="007005F1" w:rsidRDefault="00F330AC" w:rsidP="001207BE">
            <w:proofErr w:type="spellStart"/>
            <w:r w:rsidRPr="007005F1">
              <w:t>Auduma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platums</w:t>
            </w:r>
            <w:proofErr w:type="spellEnd"/>
            <w:r w:rsidRPr="007005F1">
              <w:t xml:space="preserve"> – ne </w:t>
            </w:r>
            <w:proofErr w:type="spellStart"/>
            <w:r w:rsidRPr="007005F1">
              <w:t>mazāk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kā</w:t>
            </w:r>
            <w:proofErr w:type="spellEnd"/>
            <w:r w:rsidRPr="007005F1">
              <w:t xml:space="preserve"> 150 cm un ne </w:t>
            </w:r>
            <w:proofErr w:type="spellStart"/>
            <w:r w:rsidRPr="007005F1">
              <w:t>vairāk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kā</w:t>
            </w:r>
            <w:proofErr w:type="spellEnd"/>
            <w:r w:rsidRPr="007005F1">
              <w:t xml:space="preserve"> 200 cm</w:t>
            </w:r>
          </w:p>
          <w:p w14:paraId="1788A007" w14:textId="01C25BC7" w:rsidR="00F330AC" w:rsidRPr="007005F1" w:rsidRDefault="00F330AC" w:rsidP="001207BE">
            <w:r w:rsidRPr="007005F1">
              <w:t>1m</w:t>
            </w:r>
            <w:r w:rsidRPr="007005F1">
              <w:rPr>
                <w:vertAlign w:val="superscript"/>
              </w:rPr>
              <w:t>2</w:t>
            </w:r>
            <w:r w:rsidRPr="007005F1">
              <w:t xml:space="preserve"> masa – 200g ± 5% </w:t>
            </w:r>
          </w:p>
        </w:tc>
        <w:tc>
          <w:tcPr>
            <w:tcW w:w="1620" w:type="dxa"/>
          </w:tcPr>
          <w:p w14:paraId="6F6FE569" w14:textId="380A508E" w:rsidR="00F330AC" w:rsidRPr="007005F1" w:rsidRDefault="00F330AC" w:rsidP="001207BE">
            <w:r w:rsidRPr="007005F1">
              <w:t>10m</w:t>
            </w:r>
          </w:p>
        </w:tc>
        <w:tc>
          <w:tcPr>
            <w:tcW w:w="1530" w:type="dxa"/>
          </w:tcPr>
          <w:p w14:paraId="32C0E82E" w14:textId="37F301A3" w:rsidR="00F330AC" w:rsidRPr="007005F1" w:rsidRDefault="00F330AC" w:rsidP="001207BE">
            <w:r w:rsidRPr="007005F1">
              <w:t>25m</w:t>
            </w:r>
          </w:p>
        </w:tc>
        <w:tc>
          <w:tcPr>
            <w:tcW w:w="3690" w:type="dxa"/>
          </w:tcPr>
          <w:p w14:paraId="2D97EA14" w14:textId="4A6E40E0" w:rsidR="00F330AC" w:rsidRPr="007005F1" w:rsidRDefault="00F330AC" w:rsidP="001207BE"/>
        </w:tc>
        <w:tc>
          <w:tcPr>
            <w:tcW w:w="3060" w:type="dxa"/>
          </w:tcPr>
          <w:p w14:paraId="2B6035D1" w14:textId="77777777" w:rsidR="00F330AC" w:rsidRPr="007005F1" w:rsidRDefault="00F330AC" w:rsidP="001207BE"/>
        </w:tc>
      </w:tr>
      <w:tr w:rsidR="00F330AC" w:rsidRPr="008E1A4B" w14:paraId="37E663BD" w14:textId="24FD589D" w:rsidTr="001B307C">
        <w:tc>
          <w:tcPr>
            <w:tcW w:w="810" w:type="dxa"/>
          </w:tcPr>
          <w:p w14:paraId="78EC073E" w14:textId="716D9DFB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99A4111" w14:textId="7CCF1A70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A52D01">
              <w:t>audums</w:t>
            </w:r>
            <w:proofErr w:type="spellEnd"/>
          </w:p>
          <w:p w14:paraId="4DBEE14C" w14:textId="77777777" w:rsidR="00F330AC" w:rsidRPr="008E1A4B" w:rsidRDefault="00F330AC" w:rsidP="001207BE">
            <w:proofErr w:type="spellStart"/>
            <w:r w:rsidRPr="008E1A4B">
              <w:lastRenderedPageBreak/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poliesteris</w:t>
            </w:r>
            <w:proofErr w:type="spellEnd"/>
          </w:p>
          <w:p w14:paraId="2ED5FC53" w14:textId="77777777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623DBC37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  <w:r w:rsidRPr="008E1A4B">
              <w:t xml:space="preserve"> </w:t>
            </w:r>
          </w:p>
          <w:p w14:paraId="756A6F6E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1DEC552" w14:textId="0F41CCEB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200g ± 5%</w:t>
            </w:r>
          </w:p>
        </w:tc>
        <w:tc>
          <w:tcPr>
            <w:tcW w:w="1620" w:type="dxa"/>
          </w:tcPr>
          <w:p w14:paraId="2A448E91" w14:textId="53F106FA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231E17DC" w14:textId="4FF843B0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54861BD4" w14:textId="02BBBACE" w:rsidR="00F330AC" w:rsidRDefault="00F330AC" w:rsidP="001207BE"/>
        </w:tc>
        <w:tc>
          <w:tcPr>
            <w:tcW w:w="3060" w:type="dxa"/>
          </w:tcPr>
          <w:p w14:paraId="263D3B2B" w14:textId="77777777" w:rsidR="00F330AC" w:rsidRDefault="00F330AC" w:rsidP="001207BE"/>
        </w:tc>
      </w:tr>
      <w:tr w:rsidR="00F330AC" w:rsidRPr="008E1A4B" w14:paraId="56C2CF0A" w14:textId="16139E54" w:rsidTr="001B307C">
        <w:tc>
          <w:tcPr>
            <w:tcW w:w="810" w:type="dxa"/>
          </w:tcPr>
          <w:p w14:paraId="7CFF3D2B" w14:textId="4775132E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53C620EB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2E9B7F3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2130C86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452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78613E7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DB66CF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A803193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34</w:t>
            </w:r>
          </w:p>
          <w:p w14:paraId="22FAC46C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094E2BFE" w14:textId="77777777" w:rsidR="00F330AC" w:rsidRPr="008E1A4B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</w:t>
            </w:r>
            <w:r w:rsidRPr="008E1A4B">
              <w:t xml:space="preserve">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6DAA59C" w14:textId="16FA7110" w:rsidR="00F330AC" w:rsidRPr="006220D3" w:rsidRDefault="00F330AC" w:rsidP="001207BE">
            <w:r w:rsidRPr="008E1A4B">
              <w:t>1m2 masa – 210g ± 5%</w:t>
            </w:r>
          </w:p>
        </w:tc>
        <w:tc>
          <w:tcPr>
            <w:tcW w:w="1620" w:type="dxa"/>
          </w:tcPr>
          <w:p w14:paraId="6D104FC6" w14:textId="66C3BFE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25D153AB" w14:textId="2A03D49A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6A83A0F5" w14:textId="76FA13C0" w:rsidR="00F330AC" w:rsidRDefault="00F330AC" w:rsidP="001207BE"/>
        </w:tc>
        <w:tc>
          <w:tcPr>
            <w:tcW w:w="3060" w:type="dxa"/>
          </w:tcPr>
          <w:p w14:paraId="09ADB31B" w14:textId="77777777" w:rsidR="00F330AC" w:rsidRDefault="00F330AC" w:rsidP="001207BE"/>
        </w:tc>
      </w:tr>
      <w:tr w:rsidR="00F330AC" w:rsidRPr="008E1A4B" w14:paraId="00DDAE33" w14:textId="67BCBF93" w:rsidTr="001B307C">
        <w:tc>
          <w:tcPr>
            <w:tcW w:w="810" w:type="dxa"/>
          </w:tcPr>
          <w:p w14:paraId="41CF93C0" w14:textId="787148DF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20D038B9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6F1CD6BD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40670014" w14:textId="5189B0CF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4A7ADD0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452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67D2BC1" w14:textId="77777777" w:rsidR="00F330AC" w:rsidRPr="006838E3" w:rsidRDefault="00F330AC" w:rsidP="001207BE">
            <w:proofErr w:type="spellStart"/>
            <w:r w:rsidRPr="006838E3">
              <w:lastRenderedPageBreak/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B047463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24F1DBAC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34</w:t>
            </w:r>
          </w:p>
          <w:p w14:paraId="6D8529ED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28A65E23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36408D6" w14:textId="11763411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210g ± 5%</w:t>
            </w:r>
          </w:p>
        </w:tc>
        <w:tc>
          <w:tcPr>
            <w:tcW w:w="1620" w:type="dxa"/>
          </w:tcPr>
          <w:p w14:paraId="3FB3DCA6" w14:textId="7EA727CF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72249D26" w14:textId="45EEE018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01ADBAA3" w14:textId="72D49F51" w:rsidR="00F330AC" w:rsidRDefault="00F330AC" w:rsidP="001207BE"/>
        </w:tc>
        <w:tc>
          <w:tcPr>
            <w:tcW w:w="3060" w:type="dxa"/>
          </w:tcPr>
          <w:p w14:paraId="4F0E6BC4" w14:textId="77777777" w:rsidR="00F330AC" w:rsidRDefault="00F330AC" w:rsidP="001207BE"/>
        </w:tc>
      </w:tr>
      <w:tr w:rsidR="00F330AC" w:rsidRPr="008E1A4B" w14:paraId="698D5B53" w14:textId="77491C03" w:rsidTr="001B307C">
        <w:tc>
          <w:tcPr>
            <w:tcW w:w="810" w:type="dxa"/>
          </w:tcPr>
          <w:p w14:paraId="60C0EF1B" w14:textId="401DF0FB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394A4C8B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2674097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–50%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50% </w:t>
            </w:r>
            <w:proofErr w:type="spellStart"/>
            <w:r w:rsidRPr="006838E3">
              <w:t>poliesters</w:t>
            </w:r>
            <w:proofErr w:type="spellEnd"/>
          </w:p>
          <w:p w14:paraId="0F37A29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536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46624F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312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DA61AC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51</w:t>
            </w:r>
          </w:p>
          <w:p w14:paraId="285F5EAD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- 34 </w:t>
            </w:r>
          </w:p>
          <w:p w14:paraId="6DBFE6C4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atlass</w:t>
            </w:r>
            <w:proofErr w:type="spellEnd"/>
            <w:r w:rsidRPr="006838E3">
              <w:t xml:space="preserve"> 4/1</w:t>
            </w:r>
          </w:p>
          <w:p w14:paraId="7604D7D3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4A1CD2D" w14:textId="32D8A5C6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215g ± 5%</w:t>
            </w:r>
          </w:p>
        </w:tc>
        <w:tc>
          <w:tcPr>
            <w:tcW w:w="1620" w:type="dxa"/>
          </w:tcPr>
          <w:p w14:paraId="2E49268B" w14:textId="0C4786A3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47586B40" w14:textId="235AFCC2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26175E67" w14:textId="61F0CCDA" w:rsidR="00F330AC" w:rsidRDefault="00F330AC" w:rsidP="001207BE"/>
        </w:tc>
        <w:tc>
          <w:tcPr>
            <w:tcW w:w="3060" w:type="dxa"/>
          </w:tcPr>
          <w:p w14:paraId="4AC488D0" w14:textId="77777777" w:rsidR="00F330AC" w:rsidRDefault="00F330AC" w:rsidP="001207BE"/>
        </w:tc>
      </w:tr>
      <w:tr w:rsidR="00F330AC" w:rsidRPr="008E1A4B" w14:paraId="2A01F419" w14:textId="70C178CA" w:rsidTr="001B307C">
        <w:tc>
          <w:tcPr>
            <w:tcW w:w="810" w:type="dxa"/>
          </w:tcPr>
          <w:p w14:paraId="1D3A0DEF" w14:textId="4EA96590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E8078FB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31AE16AB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1C1DF76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344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44AA2B7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4F52AC1B" w14:textId="77777777" w:rsidR="00F330AC" w:rsidRPr="006838E3" w:rsidRDefault="00F330AC" w:rsidP="001207BE">
            <w:proofErr w:type="spellStart"/>
            <w:r w:rsidRPr="006838E3">
              <w:lastRenderedPageBreak/>
              <w:t>Šķēru</w:t>
            </w:r>
            <w:proofErr w:type="spellEnd"/>
            <w:r w:rsidRPr="006838E3">
              <w:t xml:space="preserve"> numurs – 24</w:t>
            </w:r>
          </w:p>
          <w:p w14:paraId="31A157E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15B63FCB" w14:textId="77777777" w:rsidR="00F330AC" w:rsidRPr="008E1A4B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</w:t>
            </w:r>
            <w:r w:rsidRPr="008E1A4B">
              <w:t>/1</w:t>
            </w:r>
          </w:p>
          <w:p w14:paraId="0BBA006D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7353E6C" w14:textId="79AF197B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245g ± 5%</w:t>
            </w:r>
          </w:p>
        </w:tc>
        <w:tc>
          <w:tcPr>
            <w:tcW w:w="1620" w:type="dxa"/>
          </w:tcPr>
          <w:p w14:paraId="30A8A2B5" w14:textId="649743B3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5076BBB1" w14:textId="52D76C22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760B4924" w14:textId="6DEFACB8" w:rsidR="00F330AC" w:rsidRDefault="00F330AC" w:rsidP="001207BE"/>
        </w:tc>
        <w:tc>
          <w:tcPr>
            <w:tcW w:w="3060" w:type="dxa"/>
          </w:tcPr>
          <w:p w14:paraId="4943C66F" w14:textId="77777777" w:rsidR="00F330AC" w:rsidRDefault="00F330AC" w:rsidP="001207BE"/>
        </w:tc>
      </w:tr>
      <w:tr w:rsidR="00F330AC" w:rsidRPr="008E1A4B" w14:paraId="1877E8D8" w14:textId="48205D47" w:rsidTr="001B307C">
        <w:tc>
          <w:tcPr>
            <w:tcW w:w="810" w:type="dxa"/>
          </w:tcPr>
          <w:p w14:paraId="20652F83" w14:textId="5E11A2F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D717340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145F49ED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26A3BD40" w14:textId="5B01C03E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72A003E8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344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FC2DC4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18A9471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6C6DB9D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487F8AFB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60038E3B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4DC801E" w14:textId="03745F7A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245g ± 5%</w:t>
            </w:r>
          </w:p>
        </w:tc>
        <w:tc>
          <w:tcPr>
            <w:tcW w:w="1620" w:type="dxa"/>
          </w:tcPr>
          <w:p w14:paraId="7A2BDC55" w14:textId="1A0D0538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7FB0961F" w14:textId="2D5C463E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347C1D2C" w14:textId="1EC213C5" w:rsidR="00F330AC" w:rsidRDefault="00F330AC" w:rsidP="001207BE"/>
        </w:tc>
        <w:tc>
          <w:tcPr>
            <w:tcW w:w="3060" w:type="dxa"/>
          </w:tcPr>
          <w:p w14:paraId="1CA7352D" w14:textId="77777777" w:rsidR="00F330AC" w:rsidRDefault="00F330AC" w:rsidP="001207BE"/>
        </w:tc>
      </w:tr>
      <w:tr w:rsidR="00F330AC" w:rsidRPr="008E1A4B" w14:paraId="24FA6BDC" w14:textId="55AFC4A8" w:rsidTr="001B307C">
        <w:tc>
          <w:tcPr>
            <w:tcW w:w="810" w:type="dxa"/>
          </w:tcPr>
          <w:p w14:paraId="1E6FF21C" w14:textId="44E9CB10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227F9055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12D0CB86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40% </w:t>
            </w:r>
            <w:proofErr w:type="spellStart"/>
            <w:r w:rsidRPr="006838E3">
              <w:t>poliesteris</w:t>
            </w:r>
            <w:proofErr w:type="spellEnd"/>
          </w:p>
          <w:p w14:paraId="339F6508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340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4F3C3B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6A90FB7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6ECCA217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3B73388D" w14:textId="77777777" w:rsidR="00F330AC" w:rsidRPr="006838E3" w:rsidRDefault="00F330AC" w:rsidP="001207BE">
            <w:proofErr w:type="spellStart"/>
            <w:r w:rsidRPr="006838E3">
              <w:lastRenderedPageBreak/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4E4D5E27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47A7EB99" w14:textId="0921CB59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245g ± 5%</w:t>
            </w:r>
          </w:p>
        </w:tc>
        <w:tc>
          <w:tcPr>
            <w:tcW w:w="1620" w:type="dxa"/>
          </w:tcPr>
          <w:p w14:paraId="100614BE" w14:textId="008DEAFF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54566D6D" w14:textId="47FF95F5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12B0D57A" w14:textId="167D2909" w:rsidR="00F330AC" w:rsidRDefault="00F330AC" w:rsidP="001207BE"/>
        </w:tc>
        <w:tc>
          <w:tcPr>
            <w:tcW w:w="3060" w:type="dxa"/>
          </w:tcPr>
          <w:p w14:paraId="53183B8B" w14:textId="77777777" w:rsidR="00F330AC" w:rsidRDefault="00F330AC" w:rsidP="001207BE"/>
        </w:tc>
      </w:tr>
      <w:tr w:rsidR="00F330AC" w:rsidRPr="008E1A4B" w14:paraId="44AEF5C7" w14:textId="63B12D85" w:rsidTr="001B307C">
        <w:tc>
          <w:tcPr>
            <w:tcW w:w="810" w:type="dxa"/>
          </w:tcPr>
          <w:p w14:paraId="6623B441" w14:textId="0D8566A7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7082CC40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audums</w:t>
            </w:r>
            <w:proofErr w:type="spellEnd"/>
          </w:p>
          <w:p w14:paraId="64E2B8EC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60%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40% </w:t>
            </w:r>
            <w:proofErr w:type="spellStart"/>
            <w:r w:rsidRPr="008E1A4B">
              <w:t>poliesteris</w:t>
            </w:r>
            <w:proofErr w:type="spellEnd"/>
          </w:p>
          <w:p w14:paraId="68DD115F" w14:textId="76D68EB6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03F048F9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saržs</w:t>
            </w:r>
            <w:proofErr w:type="spellEnd"/>
            <w:r w:rsidRPr="008E1A4B">
              <w:t xml:space="preserve"> 2/1</w:t>
            </w:r>
          </w:p>
          <w:p w14:paraId="342C3BAB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340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FF9E657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208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1065B91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7BF399D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4B62014F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02C6FF21" w14:textId="09D907B3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245g ± 5%</w:t>
            </w:r>
            <w:r>
              <w:t xml:space="preserve"> </w:t>
            </w:r>
          </w:p>
        </w:tc>
        <w:tc>
          <w:tcPr>
            <w:tcW w:w="1620" w:type="dxa"/>
          </w:tcPr>
          <w:p w14:paraId="27363C7A" w14:textId="5F7CEE35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66BAE398" w14:textId="3328C540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2ABA35CE" w14:textId="5A9C0826" w:rsidR="00F330AC" w:rsidRDefault="00F330AC" w:rsidP="001207BE"/>
        </w:tc>
        <w:tc>
          <w:tcPr>
            <w:tcW w:w="3060" w:type="dxa"/>
          </w:tcPr>
          <w:p w14:paraId="1F2C21FB" w14:textId="77777777" w:rsidR="00F330AC" w:rsidRDefault="00F330AC" w:rsidP="001207BE"/>
        </w:tc>
      </w:tr>
      <w:tr w:rsidR="00F330AC" w:rsidRPr="008E1A4B" w14:paraId="4C20352B" w14:textId="7B206BC7" w:rsidTr="001B307C">
        <w:tc>
          <w:tcPr>
            <w:tcW w:w="810" w:type="dxa"/>
          </w:tcPr>
          <w:p w14:paraId="1E537E43" w14:textId="45D8B1E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660902E4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02C0CCC2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397BDF7B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</w:p>
          <w:p w14:paraId="60394395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416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FE28A11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0D766FA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27</w:t>
            </w:r>
          </w:p>
          <w:p w14:paraId="62962C2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27</w:t>
            </w:r>
          </w:p>
          <w:p w14:paraId="3628E23C" w14:textId="77777777" w:rsidR="00F330AC" w:rsidRPr="008E1A4B" w:rsidRDefault="00F330AC" w:rsidP="001207BE">
            <w:proofErr w:type="spellStart"/>
            <w:r w:rsidRPr="006838E3">
              <w:lastRenderedPageBreak/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</w:t>
            </w:r>
            <w:r w:rsidRPr="008E1A4B">
              <w:t xml:space="preserve">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041F9880" w14:textId="597BE5B9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270g ± 5%</w:t>
            </w:r>
          </w:p>
        </w:tc>
        <w:tc>
          <w:tcPr>
            <w:tcW w:w="1620" w:type="dxa"/>
          </w:tcPr>
          <w:p w14:paraId="4B2A16E7" w14:textId="56CB6296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28BD82CC" w14:textId="3E23FBA5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094F8EA6" w14:textId="2EF17764" w:rsidR="00F330AC" w:rsidRDefault="00F330AC" w:rsidP="001207BE"/>
        </w:tc>
        <w:tc>
          <w:tcPr>
            <w:tcW w:w="3060" w:type="dxa"/>
          </w:tcPr>
          <w:p w14:paraId="25D3AA14" w14:textId="77777777" w:rsidR="00F330AC" w:rsidRDefault="00F330AC" w:rsidP="001207BE"/>
        </w:tc>
      </w:tr>
      <w:tr w:rsidR="00F330AC" w:rsidRPr="008E1A4B" w14:paraId="064D6FEE" w14:textId="4430939D" w:rsidTr="001B307C">
        <w:tc>
          <w:tcPr>
            <w:tcW w:w="810" w:type="dxa"/>
          </w:tcPr>
          <w:p w14:paraId="6BBD384C" w14:textId="1398DF0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6C988C64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334ED84F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–50%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50% </w:t>
            </w:r>
            <w:proofErr w:type="spellStart"/>
            <w:r w:rsidRPr="008E1A4B">
              <w:t>poliesters</w:t>
            </w:r>
            <w:proofErr w:type="spellEnd"/>
          </w:p>
          <w:p w14:paraId="3F3DB9FC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512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E14C5CC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256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DF5075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C2855F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32770D78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 - </w:t>
            </w:r>
            <w:proofErr w:type="spellStart"/>
            <w:r w:rsidRPr="008E1A4B">
              <w:t>atlass</w:t>
            </w:r>
            <w:proofErr w:type="spellEnd"/>
            <w:r w:rsidRPr="008E1A4B">
              <w:t xml:space="preserve"> 4/1</w:t>
            </w:r>
          </w:p>
          <w:p w14:paraId="1C4C9089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525BB49" w14:textId="40518660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275g ± 5%</w:t>
            </w:r>
          </w:p>
        </w:tc>
        <w:tc>
          <w:tcPr>
            <w:tcW w:w="1620" w:type="dxa"/>
          </w:tcPr>
          <w:p w14:paraId="238ECD24" w14:textId="220C120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3860ADF4" w14:textId="2C269956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6FFE353E" w14:textId="007E0C27" w:rsidR="00F330AC" w:rsidRDefault="00F330AC" w:rsidP="001207BE"/>
        </w:tc>
        <w:tc>
          <w:tcPr>
            <w:tcW w:w="3060" w:type="dxa"/>
          </w:tcPr>
          <w:p w14:paraId="169BB96A" w14:textId="77777777" w:rsidR="00F330AC" w:rsidRDefault="00F330AC" w:rsidP="001207BE"/>
        </w:tc>
      </w:tr>
      <w:tr w:rsidR="00F330AC" w:rsidRPr="008E1A4B" w14:paraId="02CB46F9" w14:textId="6F24E701" w:rsidTr="001B307C">
        <w:tc>
          <w:tcPr>
            <w:tcW w:w="810" w:type="dxa"/>
          </w:tcPr>
          <w:p w14:paraId="202A431C" w14:textId="0AD5DB58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29CE9F8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28C88173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–50%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50% </w:t>
            </w:r>
            <w:proofErr w:type="spellStart"/>
            <w:r w:rsidRPr="006838E3">
              <w:t>poliesters</w:t>
            </w:r>
            <w:proofErr w:type="spellEnd"/>
          </w:p>
          <w:p w14:paraId="2F1ACEA7" w14:textId="3B883F89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3276A726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512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CF7256A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256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063075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21E2292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09212631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atlass</w:t>
            </w:r>
            <w:proofErr w:type="spellEnd"/>
            <w:r w:rsidRPr="006838E3">
              <w:t xml:space="preserve"> 4/1</w:t>
            </w:r>
          </w:p>
          <w:p w14:paraId="57C2DDEC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</w:t>
            </w:r>
            <w:r>
              <w:t>5</w:t>
            </w:r>
            <w:r w:rsidRPr="006838E3">
              <w:t>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05D3E39" w14:textId="69C88272" w:rsidR="00F330AC" w:rsidRPr="006220D3" w:rsidRDefault="00F330AC" w:rsidP="001207BE">
            <w:r w:rsidRPr="006838E3">
              <w:lastRenderedPageBreak/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275g ± 5%</w:t>
            </w:r>
          </w:p>
        </w:tc>
        <w:tc>
          <w:tcPr>
            <w:tcW w:w="1620" w:type="dxa"/>
          </w:tcPr>
          <w:p w14:paraId="6428DB42" w14:textId="441D94FA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0E7068EB" w14:textId="5FD54C9C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0975AF1B" w14:textId="7EA4D8F4" w:rsidR="00F330AC" w:rsidRDefault="00F330AC" w:rsidP="001207BE"/>
        </w:tc>
        <w:tc>
          <w:tcPr>
            <w:tcW w:w="3060" w:type="dxa"/>
          </w:tcPr>
          <w:p w14:paraId="75BF06D9" w14:textId="77777777" w:rsidR="00F330AC" w:rsidRDefault="00F330AC" w:rsidP="001207BE"/>
        </w:tc>
      </w:tr>
      <w:tr w:rsidR="00F330AC" w:rsidRPr="008E1A4B" w14:paraId="6E608CA6" w14:textId="3C76ABD7" w:rsidTr="001B307C">
        <w:tc>
          <w:tcPr>
            <w:tcW w:w="810" w:type="dxa"/>
          </w:tcPr>
          <w:p w14:paraId="35758ACA" w14:textId="3550C2F4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C4135D7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CBB5E8E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70%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30% </w:t>
            </w:r>
            <w:proofErr w:type="spellStart"/>
            <w:r w:rsidRPr="006838E3">
              <w:t>kokvilna</w:t>
            </w:r>
            <w:proofErr w:type="spellEnd"/>
          </w:p>
          <w:p w14:paraId="3B276B8B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428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2557402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268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35059A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20</w:t>
            </w:r>
          </w:p>
          <w:p w14:paraId="4C8B345A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- 20 </w:t>
            </w:r>
          </w:p>
          <w:p w14:paraId="136449BF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3/1</w:t>
            </w:r>
          </w:p>
          <w:p w14:paraId="096DF131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795A2C9D" w14:textId="59CA9F3E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235g ± 5%</w:t>
            </w:r>
          </w:p>
        </w:tc>
        <w:tc>
          <w:tcPr>
            <w:tcW w:w="1620" w:type="dxa"/>
          </w:tcPr>
          <w:p w14:paraId="136E7CF2" w14:textId="3DE91842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10BC17C6" w14:textId="14E8EABF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1AE8C1D3" w14:textId="15240FF7" w:rsidR="00F330AC" w:rsidRDefault="00F330AC" w:rsidP="001207BE"/>
        </w:tc>
        <w:tc>
          <w:tcPr>
            <w:tcW w:w="3060" w:type="dxa"/>
          </w:tcPr>
          <w:p w14:paraId="2FAB3E6F" w14:textId="77777777" w:rsidR="00F330AC" w:rsidRDefault="00F330AC" w:rsidP="001207BE"/>
        </w:tc>
      </w:tr>
      <w:tr w:rsidR="00F330AC" w:rsidRPr="008E1A4B" w14:paraId="32B4DC6B" w14:textId="5786EE4E" w:rsidTr="001B307C">
        <w:tc>
          <w:tcPr>
            <w:tcW w:w="810" w:type="dxa"/>
          </w:tcPr>
          <w:p w14:paraId="0454BFAB" w14:textId="4CDECF1A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D4C0170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77DFFF73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70%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30% </w:t>
            </w:r>
            <w:proofErr w:type="spellStart"/>
            <w:r w:rsidRPr="006838E3">
              <w:t>kokvilna</w:t>
            </w:r>
            <w:proofErr w:type="spellEnd"/>
          </w:p>
          <w:p w14:paraId="6757CFD8" w14:textId="77777777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maskēšanās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2ECD6F0E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428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A2A40E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268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208CF6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20</w:t>
            </w:r>
          </w:p>
          <w:p w14:paraId="070AB64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- 20 </w:t>
            </w:r>
          </w:p>
          <w:p w14:paraId="40FFC3A5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3/1</w:t>
            </w:r>
          </w:p>
          <w:p w14:paraId="2F016277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4249B8FF" w14:textId="632B3AAE" w:rsidR="00F330AC" w:rsidRPr="006220D3" w:rsidRDefault="00F330AC" w:rsidP="001207BE">
            <w:r w:rsidRPr="006838E3">
              <w:t>1m2 masa – 235g ± 5%</w:t>
            </w:r>
          </w:p>
        </w:tc>
        <w:tc>
          <w:tcPr>
            <w:tcW w:w="1620" w:type="dxa"/>
          </w:tcPr>
          <w:p w14:paraId="214AD91E" w14:textId="325462DC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4F781C81" w14:textId="46824E58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4DEA5B14" w14:textId="23853765" w:rsidR="00F330AC" w:rsidRDefault="00F330AC" w:rsidP="001207BE"/>
        </w:tc>
        <w:tc>
          <w:tcPr>
            <w:tcW w:w="3060" w:type="dxa"/>
          </w:tcPr>
          <w:p w14:paraId="6E711933" w14:textId="77777777" w:rsidR="00F330AC" w:rsidRDefault="00F330AC" w:rsidP="001207BE"/>
        </w:tc>
      </w:tr>
    </w:tbl>
    <w:tbl>
      <w:tblPr>
        <w:tblW w:w="14215" w:type="dxa"/>
        <w:tblLayout w:type="fixed"/>
        <w:tblLook w:val="04A0" w:firstRow="1" w:lastRow="0" w:firstColumn="1" w:lastColumn="0" w:noHBand="0" w:noVBand="1"/>
      </w:tblPr>
      <w:tblGrid>
        <w:gridCol w:w="11155"/>
        <w:gridCol w:w="3060"/>
      </w:tblGrid>
      <w:tr w:rsidR="008513CC" w:rsidRPr="00B76D52" w14:paraId="6396FEC4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5C4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</w:rPr>
              <w:t>Kopējā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vienības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cena</w:t>
            </w:r>
            <w:proofErr w:type="spellEnd"/>
            <w:r w:rsidRPr="00B76D52">
              <w:rPr>
                <w:rFonts w:eastAsia="Calibri"/>
                <w:b/>
              </w:rPr>
              <w:t xml:space="preserve"> EUR bez PVN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F19A1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  <w:tr w:rsidR="008513CC" w:rsidRPr="00B76D52" w14:paraId="0574EB6F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7C5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r w:rsidRPr="00B76D52">
              <w:rPr>
                <w:rFonts w:eastAsia="Calibri"/>
                <w:b/>
              </w:rPr>
              <w:lastRenderedPageBreak/>
              <w:t>PVN 21% EUR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2FFD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  <w:tr w:rsidR="008513CC" w:rsidRPr="00B76D52" w14:paraId="36084F5B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1CD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proofErr w:type="spellStart"/>
            <w:r w:rsidRPr="00B76D52">
              <w:rPr>
                <w:rFonts w:eastAsia="Calibri"/>
                <w:b/>
              </w:rPr>
              <w:t>Kopā</w:t>
            </w:r>
            <w:proofErr w:type="spellEnd"/>
            <w:r w:rsidRPr="00B76D52">
              <w:rPr>
                <w:rFonts w:eastAsia="Calibri"/>
                <w:b/>
              </w:rPr>
              <w:t xml:space="preserve"> EUR </w:t>
            </w:r>
            <w:proofErr w:type="spellStart"/>
            <w:r w:rsidRPr="00B76D52">
              <w:rPr>
                <w:rFonts w:eastAsia="Calibri"/>
                <w:b/>
              </w:rPr>
              <w:t>ar</w:t>
            </w:r>
            <w:proofErr w:type="spellEnd"/>
            <w:r w:rsidRPr="00B76D52">
              <w:rPr>
                <w:rFonts w:eastAsia="Calibri"/>
                <w:b/>
              </w:rPr>
              <w:t xml:space="preserve"> PVN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9F351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</w:tbl>
    <w:p w14:paraId="5B20A3B5" w14:textId="77777777" w:rsidR="008513CC" w:rsidRPr="00BC56F6" w:rsidRDefault="008513CC" w:rsidP="008513CC">
      <w:pPr>
        <w:jc w:val="both"/>
        <w:rPr>
          <w:rFonts w:eastAsia="Cambria"/>
          <w:i/>
          <w:color w:val="000000"/>
          <w:szCs w:val="22"/>
          <w:lang w:eastAsia="lv-LV"/>
        </w:rPr>
      </w:pPr>
      <w:r w:rsidRPr="00BC56F6">
        <w:rPr>
          <w:rFonts w:eastAsia="Cambria"/>
          <w:i/>
          <w:color w:val="000000"/>
          <w:szCs w:val="22"/>
          <w:lang w:eastAsia="lv-LV"/>
        </w:rPr>
        <w:t>*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norādāmas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nodokļiem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nodevām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tikt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aplikta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izņemot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PVN,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precizitāti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2 (divas)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zīmes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aiz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komata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.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Piedāvātajā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ietvertas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visas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izmaksas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saistītas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pilnīgu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paredzamās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vispārīgās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vienošanās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izpildi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tai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skaitā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iespējamie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sadārdzinājumi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un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riski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>.</w:t>
      </w: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r w:rsidRPr="0059295B">
              <w:rPr>
                <w:rFonts w:eastAsia="Calibri"/>
                <w:lang w:eastAsia="lv-LV"/>
              </w:rPr>
              <w:t xml:space="preserve">Pretendenta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</w:t>
      </w:r>
      <w:proofErr w:type="gramStart"/>
      <w:r w:rsidRPr="0059295B">
        <w:rPr>
          <w:lang w:eastAsia="lv-LV"/>
        </w:rPr>
        <w:t>un</w:t>
      </w:r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sniegto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6AB85707" w14:textId="356695A5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vadošais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401E72">
        <w:rPr>
          <w:lang w:eastAsia="lv-LV"/>
        </w:rPr>
        <w:t>ds</w:t>
      </w:r>
      <w:proofErr w:type="spellEnd"/>
      <w:r w:rsidR="00401E72">
        <w:rPr>
          <w:lang w:eastAsia="lv-LV"/>
        </w:rPr>
        <w:t xml:space="preserve">, </w:t>
      </w:r>
      <w:proofErr w:type="spellStart"/>
      <w:r w:rsidR="00401E72">
        <w:rPr>
          <w:lang w:eastAsia="lv-LV"/>
        </w:rPr>
        <w:t>uzvārds</w:t>
      </w:r>
      <w:proofErr w:type="spellEnd"/>
      <w:r w:rsidR="00401E72">
        <w:rPr>
          <w:lang w:eastAsia="lv-LV"/>
        </w:rPr>
        <w:t xml:space="preserve">, e-pasts, </w:t>
      </w:r>
      <w:proofErr w:type="spellStart"/>
      <w:r w:rsidR="00401E72">
        <w:rPr>
          <w:lang w:eastAsia="lv-LV"/>
        </w:rPr>
        <w:t>tālrunis</w:t>
      </w:r>
      <w:proofErr w:type="spellEnd"/>
      <w:r w:rsidR="00401E72">
        <w:rPr>
          <w:lang w:eastAsia="lv-LV"/>
        </w:rPr>
        <w:t>).</w:t>
      </w:r>
    </w:p>
    <w:p w14:paraId="2D4A9E37" w14:textId="77777777" w:rsidR="008513CC" w:rsidRPr="00BC56F6" w:rsidRDefault="008513CC" w:rsidP="008513CC">
      <w:pPr>
        <w:rPr>
          <w:lang w:val="lv-LV" w:eastAsia="lv-LV"/>
        </w:rPr>
      </w:pPr>
      <w:r>
        <w:rPr>
          <w:lang w:val="lv-LV" w:eastAsia="lv-LV"/>
        </w:rPr>
        <w:t xml:space="preserve">3)         </w:t>
      </w:r>
      <w:proofErr w:type="spellStart"/>
      <w:r w:rsidRPr="00BC56F6">
        <w:rPr>
          <w:rFonts w:eastAsia="Cambria"/>
          <w:lang w:eastAsia="lv-LV"/>
        </w:rPr>
        <w:t>ka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cenā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iekļautas</w:t>
      </w:r>
      <w:proofErr w:type="spellEnd"/>
      <w:r w:rsidRPr="00BC56F6">
        <w:rPr>
          <w:rFonts w:eastAsia="Cambria"/>
          <w:lang w:eastAsia="lv-LV"/>
        </w:rPr>
        <w:t xml:space="preserve"> visas </w:t>
      </w:r>
      <w:proofErr w:type="spellStart"/>
      <w:r w:rsidRPr="00BC56F6">
        <w:rPr>
          <w:rFonts w:eastAsia="Cambria"/>
          <w:lang w:eastAsia="lv-LV"/>
        </w:rPr>
        <w:t>izmaksas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saistītas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vispārīgās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vienošanās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izpildīšanu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tajā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skaitā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visi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Latvijas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Republikas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normatīvajos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aktos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paredzētie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nodokļi</w:t>
      </w:r>
      <w:proofErr w:type="spellEnd"/>
      <w:r w:rsidRPr="00BC56F6">
        <w:rPr>
          <w:rFonts w:eastAsia="Cambria"/>
          <w:lang w:eastAsia="lv-LV"/>
        </w:rPr>
        <w:t xml:space="preserve"> un </w:t>
      </w:r>
      <w:proofErr w:type="spellStart"/>
      <w:r w:rsidRPr="00BC56F6">
        <w:rPr>
          <w:rFonts w:eastAsia="Cambria"/>
          <w:lang w:eastAsia="lv-LV"/>
        </w:rPr>
        <w:t>nodevas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izņemot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pievienotās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vērtības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nodokli</w:t>
      </w:r>
      <w:proofErr w:type="spellEnd"/>
      <w:r w:rsidRPr="00BC56F6">
        <w:rPr>
          <w:rFonts w:eastAsia="Cambria"/>
          <w:lang w:eastAsia="lv-LV"/>
        </w:rPr>
        <w:t>.</w:t>
      </w:r>
    </w:p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Pretendenta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46EE3"/>
    <w:multiLevelType w:val="hybridMultilevel"/>
    <w:tmpl w:val="759EC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0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4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25"/>
  </w:num>
  <w:num w:numId="7">
    <w:abstractNumId w:val="20"/>
  </w:num>
  <w:num w:numId="8">
    <w:abstractNumId w:val="1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22"/>
  </w:num>
  <w:num w:numId="14">
    <w:abstractNumId w:val="9"/>
  </w:num>
  <w:num w:numId="15">
    <w:abstractNumId w:val="7"/>
  </w:num>
  <w:num w:numId="16">
    <w:abstractNumId w:val="23"/>
  </w:num>
  <w:num w:numId="17">
    <w:abstractNumId w:val="19"/>
  </w:num>
  <w:num w:numId="18">
    <w:abstractNumId w:val="2"/>
  </w:num>
  <w:num w:numId="19">
    <w:abstractNumId w:val="21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1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7B10"/>
    <w:rsid w:val="000602BF"/>
    <w:rsid w:val="00080D67"/>
    <w:rsid w:val="001207BE"/>
    <w:rsid w:val="00132E40"/>
    <w:rsid w:val="0013337C"/>
    <w:rsid w:val="001468DF"/>
    <w:rsid w:val="001532ED"/>
    <w:rsid w:val="001648DD"/>
    <w:rsid w:val="0018628D"/>
    <w:rsid w:val="001B307C"/>
    <w:rsid w:val="001D7BEC"/>
    <w:rsid w:val="001F4F98"/>
    <w:rsid w:val="00200B99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01E72"/>
    <w:rsid w:val="0047055E"/>
    <w:rsid w:val="00486B18"/>
    <w:rsid w:val="00491AFC"/>
    <w:rsid w:val="004B1C85"/>
    <w:rsid w:val="004B31C6"/>
    <w:rsid w:val="004F71C4"/>
    <w:rsid w:val="00525C15"/>
    <w:rsid w:val="00581909"/>
    <w:rsid w:val="005A22D7"/>
    <w:rsid w:val="005D6430"/>
    <w:rsid w:val="00636388"/>
    <w:rsid w:val="006831BE"/>
    <w:rsid w:val="0069585D"/>
    <w:rsid w:val="006D00F1"/>
    <w:rsid w:val="006E3D8F"/>
    <w:rsid w:val="007005F1"/>
    <w:rsid w:val="00730D9B"/>
    <w:rsid w:val="00742C92"/>
    <w:rsid w:val="007B1274"/>
    <w:rsid w:val="00845193"/>
    <w:rsid w:val="008513CC"/>
    <w:rsid w:val="00877F3D"/>
    <w:rsid w:val="008B57B1"/>
    <w:rsid w:val="008F5F44"/>
    <w:rsid w:val="0094694A"/>
    <w:rsid w:val="00966ACB"/>
    <w:rsid w:val="009E5C3E"/>
    <w:rsid w:val="00A10307"/>
    <w:rsid w:val="00A2534E"/>
    <w:rsid w:val="00A377BD"/>
    <w:rsid w:val="00A37AFC"/>
    <w:rsid w:val="00A66CE9"/>
    <w:rsid w:val="00A70F6A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867EE"/>
    <w:rsid w:val="00DA7364"/>
    <w:rsid w:val="00E00E20"/>
    <w:rsid w:val="00E118E3"/>
    <w:rsid w:val="00E34D3F"/>
    <w:rsid w:val="00EC4370"/>
    <w:rsid w:val="00EF3981"/>
    <w:rsid w:val="00F208B5"/>
    <w:rsid w:val="00F330AC"/>
    <w:rsid w:val="00F771C2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D878-F54C-4DD5-B5F5-8EEC906B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6607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5</cp:revision>
  <cp:lastPrinted>2016-06-09T05:58:00Z</cp:lastPrinted>
  <dcterms:created xsi:type="dcterms:W3CDTF">2018-01-08T13:11:00Z</dcterms:created>
  <dcterms:modified xsi:type="dcterms:W3CDTF">2018-01-09T09:06:00Z</dcterms:modified>
</cp:coreProperties>
</file>