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1A43" w14:textId="77777777" w:rsidR="0013337C" w:rsidRPr="001468DF" w:rsidRDefault="0013337C" w:rsidP="0013337C">
      <w:pPr>
        <w:jc w:val="right"/>
        <w:rPr>
          <w:rFonts w:eastAsia="Cambria"/>
          <w:i/>
          <w:sz w:val="22"/>
          <w:szCs w:val="22"/>
          <w:lang w:val="lv-LV" w:eastAsia="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sidRPr="001468DF">
        <w:rPr>
          <w:sz w:val="22"/>
          <w:szCs w:val="22"/>
          <w:lang w:val="lv-LV"/>
        </w:rPr>
        <w:tab/>
      </w:r>
      <w:r w:rsidRPr="001468DF">
        <w:rPr>
          <w:rFonts w:eastAsia="Cambria"/>
          <w:kern w:val="56"/>
          <w:sz w:val="22"/>
          <w:szCs w:val="22"/>
          <w:lang w:val="lv-LV" w:eastAsia="en-US"/>
        </w:rPr>
        <w:t>Iepirkuma</w:t>
      </w:r>
    </w:p>
    <w:p w14:paraId="3AEF204E" w14:textId="0265A5C2" w:rsidR="0013337C" w:rsidRPr="001468DF" w:rsidRDefault="006E3D8F" w:rsidP="0013337C">
      <w:pPr>
        <w:suppressAutoHyphens w:val="0"/>
        <w:ind w:left="4500" w:hanging="4500"/>
        <w:jc w:val="right"/>
        <w:rPr>
          <w:rFonts w:eastAsia="Cambria"/>
          <w:kern w:val="56"/>
          <w:sz w:val="22"/>
          <w:szCs w:val="22"/>
          <w:lang w:val="lv-LV" w:eastAsia="en-US"/>
        </w:rPr>
      </w:pPr>
      <w:r>
        <w:rPr>
          <w:rFonts w:eastAsia="Cambria"/>
          <w:kern w:val="56"/>
          <w:sz w:val="22"/>
          <w:szCs w:val="22"/>
          <w:lang w:val="lv-LV" w:eastAsia="en-US"/>
        </w:rPr>
        <w:t>ID Nr.: RTU-2017</w:t>
      </w:r>
      <w:r w:rsidR="0013337C" w:rsidRPr="001468DF">
        <w:rPr>
          <w:rFonts w:eastAsia="Cambria"/>
          <w:kern w:val="56"/>
          <w:sz w:val="22"/>
          <w:szCs w:val="22"/>
          <w:lang w:val="lv-LV" w:eastAsia="en-US"/>
        </w:rPr>
        <w:t>/</w:t>
      </w:r>
      <w:r w:rsidR="005B1188">
        <w:rPr>
          <w:rFonts w:eastAsia="Cambria"/>
          <w:kern w:val="56"/>
          <w:sz w:val="22"/>
          <w:szCs w:val="22"/>
          <w:lang w:val="lv-LV" w:eastAsia="en-US"/>
        </w:rPr>
        <w:t>128</w:t>
      </w:r>
    </w:p>
    <w:p w14:paraId="02B7315F" w14:textId="473BD0E6"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Nolikuma 2.</w:t>
      </w:r>
      <w:r w:rsidR="00491AFC">
        <w:rPr>
          <w:rFonts w:eastAsia="Cambria"/>
          <w:kern w:val="56"/>
          <w:sz w:val="22"/>
          <w:szCs w:val="22"/>
          <w:lang w:val="lv-LV" w:eastAsia="en-US"/>
        </w:rPr>
        <w:t>1.</w:t>
      </w:r>
      <w:r w:rsidRPr="001468DF">
        <w:rPr>
          <w:rFonts w:eastAsia="Cambria"/>
          <w:kern w:val="56"/>
          <w:sz w:val="22"/>
          <w:szCs w:val="22"/>
          <w:lang w:val="lv-LV" w:eastAsia="en-US"/>
        </w:rPr>
        <w:t xml:space="preserve"> pielikums </w:t>
      </w:r>
    </w:p>
    <w:p w14:paraId="48EDC59B" w14:textId="77777777" w:rsidR="0013337C" w:rsidRPr="001468DF" w:rsidRDefault="0013337C" w:rsidP="0013337C">
      <w:pPr>
        <w:suppressAutoHyphens w:val="0"/>
        <w:ind w:left="4680"/>
        <w:jc w:val="right"/>
        <w:rPr>
          <w:rFonts w:eastAsia="Cambria"/>
          <w:kern w:val="56"/>
          <w:sz w:val="22"/>
          <w:szCs w:val="22"/>
          <w:lang w:val="lv-LV" w:eastAsia="en-US"/>
        </w:rPr>
      </w:pPr>
    </w:p>
    <w:p w14:paraId="6F996751" w14:textId="061D6C5B" w:rsidR="001468DF" w:rsidRPr="001468DF" w:rsidRDefault="0013337C" w:rsidP="0013337C">
      <w:pPr>
        <w:suppressAutoHyphens w:val="0"/>
        <w:spacing w:after="240"/>
        <w:jc w:val="center"/>
        <w:rPr>
          <w:rFonts w:eastAsiaTheme="minorHAnsi" w:cs="Cambria"/>
          <w:b/>
          <w:kern w:val="56"/>
          <w:sz w:val="22"/>
          <w:szCs w:val="22"/>
          <w:lang w:val="lv-LV" w:eastAsia="en-US"/>
        </w:rPr>
      </w:pPr>
      <w:r w:rsidRPr="001468DF">
        <w:rPr>
          <w:rFonts w:eastAsia="Cambria"/>
          <w:b/>
          <w:kern w:val="56"/>
          <w:sz w:val="22"/>
          <w:szCs w:val="22"/>
          <w:lang w:val="lv-LV" w:eastAsia="en-US"/>
        </w:rPr>
        <w:t xml:space="preserve">Iepirkuma </w:t>
      </w:r>
      <w:r w:rsidR="00057B10" w:rsidRPr="00057B10">
        <w:rPr>
          <w:rFonts w:eastAsia="Cambria"/>
          <w:b/>
          <w:kern w:val="56"/>
          <w:sz w:val="22"/>
          <w:szCs w:val="22"/>
          <w:lang w:val="lv-LV" w:eastAsia="en-US"/>
        </w:rPr>
        <w:t>“Specifisku drānu iegāde Interreg Baltijas jūras reģiona transnacionālās sadarbības programmas līdzfinansētā projekta “Vieds un drošs darba apģērbs - SWW” vajadzībām”</w:t>
      </w:r>
      <w:r w:rsidRPr="001468DF">
        <w:rPr>
          <w:rFonts w:eastAsiaTheme="minorHAnsi" w:cs="Cambria"/>
          <w:b/>
          <w:kern w:val="56"/>
          <w:sz w:val="22"/>
          <w:szCs w:val="22"/>
          <w:lang w:val="lv-LV" w:eastAsia="en-US"/>
        </w:rPr>
        <w:t xml:space="preserve">                                     </w:t>
      </w:r>
    </w:p>
    <w:p w14:paraId="64C298B6" w14:textId="7BE35C88" w:rsidR="0013337C" w:rsidRPr="001468DF" w:rsidRDefault="0013337C" w:rsidP="0013337C">
      <w:pPr>
        <w:suppressAutoHyphens w:val="0"/>
        <w:spacing w:after="240"/>
        <w:jc w:val="center"/>
        <w:rPr>
          <w:b/>
          <w:sz w:val="22"/>
          <w:szCs w:val="22"/>
          <w:lang w:val="lv-LV" w:eastAsia="lv-LV"/>
        </w:rPr>
      </w:pPr>
      <w:r w:rsidRPr="001468DF">
        <w:rPr>
          <w:b/>
          <w:sz w:val="22"/>
          <w:szCs w:val="22"/>
          <w:lang w:val="lv-LV" w:eastAsia="lv-LV"/>
        </w:rPr>
        <w:t>(</w:t>
      </w:r>
      <w:r w:rsidR="006E3D8F">
        <w:rPr>
          <w:rFonts w:eastAsia="Cambria"/>
          <w:kern w:val="56"/>
          <w:sz w:val="22"/>
          <w:szCs w:val="22"/>
          <w:lang w:val="lv-LV" w:eastAsia="en-US"/>
        </w:rPr>
        <w:t>ID Nr.: RTU-2017</w:t>
      </w:r>
      <w:r w:rsidRPr="001468DF">
        <w:rPr>
          <w:rFonts w:eastAsia="Cambria"/>
          <w:kern w:val="56"/>
          <w:sz w:val="22"/>
          <w:szCs w:val="22"/>
          <w:lang w:val="lv-LV" w:eastAsia="en-US"/>
        </w:rPr>
        <w:t>/</w:t>
      </w:r>
      <w:r w:rsidR="005B1188">
        <w:rPr>
          <w:rFonts w:eastAsia="Cambria"/>
          <w:kern w:val="56"/>
          <w:sz w:val="22"/>
          <w:szCs w:val="22"/>
          <w:lang w:val="lv-LV" w:eastAsia="en-US"/>
        </w:rPr>
        <w:t>128</w:t>
      </w:r>
      <w:r w:rsidRPr="001468DF">
        <w:rPr>
          <w:rFonts w:eastAsia="Cambria"/>
          <w:kern w:val="56"/>
          <w:sz w:val="22"/>
          <w:szCs w:val="22"/>
          <w:lang w:val="lv-LV" w:eastAsia="en-US"/>
        </w:rPr>
        <w:t>)</w:t>
      </w:r>
      <w:r w:rsidRPr="001468DF">
        <w:rPr>
          <w:b/>
          <w:sz w:val="22"/>
          <w:szCs w:val="22"/>
          <w:lang w:val="lv-LV" w:eastAsia="lv-LV"/>
        </w:rPr>
        <w:t xml:space="preserve"> </w:t>
      </w:r>
    </w:p>
    <w:p w14:paraId="186960F3" w14:textId="29011383" w:rsidR="0013337C" w:rsidRPr="001468DF" w:rsidRDefault="003B6233" w:rsidP="0013337C">
      <w:pPr>
        <w:spacing w:after="240"/>
        <w:jc w:val="center"/>
        <w:rPr>
          <w:b/>
          <w:sz w:val="22"/>
          <w:szCs w:val="22"/>
          <w:lang w:val="lv-LV" w:eastAsia="lv-LV"/>
        </w:rPr>
      </w:pPr>
      <w:r w:rsidRPr="00B44A8D">
        <w:rPr>
          <w:b/>
          <w:sz w:val="22"/>
          <w:szCs w:val="22"/>
          <w:lang w:val="lv-LV" w:eastAsia="lv-LV"/>
        </w:rPr>
        <w:t>1</w:t>
      </w:r>
      <w:r w:rsidR="0013337C" w:rsidRPr="00B44A8D">
        <w:rPr>
          <w:b/>
          <w:sz w:val="22"/>
          <w:szCs w:val="22"/>
          <w:lang w:val="lv-LV" w:eastAsia="lv-LV"/>
        </w:rPr>
        <w:t>.</w:t>
      </w:r>
      <w:r w:rsidR="001468DF" w:rsidRPr="00B44A8D">
        <w:rPr>
          <w:b/>
          <w:sz w:val="22"/>
          <w:szCs w:val="22"/>
          <w:lang w:val="lv-LV" w:eastAsia="lv-LV"/>
        </w:rPr>
        <w:t xml:space="preserve"> </w:t>
      </w:r>
      <w:r w:rsidR="0013337C" w:rsidRPr="00B44A8D">
        <w:rPr>
          <w:b/>
          <w:sz w:val="22"/>
          <w:szCs w:val="22"/>
          <w:lang w:val="lv-LV" w:eastAsia="lv-LV"/>
        </w:rPr>
        <w:t xml:space="preserve">iepirkuma </w:t>
      </w:r>
      <w:r w:rsidR="0013337C" w:rsidRPr="001468DF">
        <w:rPr>
          <w:b/>
          <w:sz w:val="22"/>
          <w:szCs w:val="22"/>
          <w:lang w:val="lv-LV" w:eastAsia="lv-LV"/>
        </w:rPr>
        <w:t>daļa “</w:t>
      </w:r>
      <w:r w:rsidR="00057B10" w:rsidRPr="00057B10">
        <w:rPr>
          <w:b/>
          <w:sz w:val="22"/>
          <w:szCs w:val="22"/>
          <w:lang w:val="lv-LV" w:eastAsia="lv-LV"/>
        </w:rPr>
        <w:t>Aizsargapģērbu drānas</w:t>
      </w:r>
      <w:r w:rsidR="0013337C" w:rsidRPr="001468DF">
        <w:rPr>
          <w:b/>
          <w:sz w:val="22"/>
          <w:szCs w:val="22"/>
          <w:lang w:val="lv-LV" w:eastAsia="lv-LV"/>
        </w:rPr>
        <w:t>”</w:t>
      </w:r>
    </w:p>
    <w:p w14:paraId="1DB91429" w14:textId="7DD9A22B" w:rsidR="0013337C" w:rsidRPr="009E55F4" w:rsidRDefault="009E55F4" w:rsidP="009E55F4">
      <w:pPr>
        <w:suppressAutoHyphens w:val="0"/>
        <w:spacing w:after="240"/>
        <w:jc w:val="center"/>
        <w:outlineLvl w:val="0"/>
        <w:rPr>
          <w:rFonts w:eastAsia="Calibri"/>
          <w:b/>
          <w:sz w:val="22"/>
          <w:szCs w:val="22"/>
          <w:lang w:val="lv-LV" w:eastAsia="en-US"/>
        </w:rPr>
      </w:pPr>
      <w:r w:rsidRPr="009E55F4">
        <w:rPr>
          <w:rFonts w:eastAsia="Calibri"/>
          <w:b/>
          <w:sz w:val="22"/>
          <w:szCs w:val="22"/>
          <w:lang w:val="lv-LV" w:eastAsia="en-US"/>
        </w:rPr>
        <w:t>Tehniskā specifikācija – Tehniskā un finanšu piedāvājuma forma</w:t>
      </w:r>
    </w:p>
    <w:p w14:paraId="0237B0EF" w14:textId="77777777" w:rsidR="00057B10" w:rsidRPr="0059295B" w:rsidRDefault="00057B10" w:rsidP="00057B10">
      <w:pPr>
        <w:jc w:val="both"/>
        <w:rPr>
          <w:sz w:val="22"/>
          <w:szCs w:val="22"/>
          <w:lang w:eastAsia="lv-LV"/>
        </w:rPr>
      </w:pPr>
      <w:r w:rsidRPr="0059295B">
        <w:rPr>
          <w:sz w:val="22"/>
          <w:szCs w:val="22"/>
          <w:highlight w:val="lightGray"/>
          <w:lang w:eastAsia="lv-LV"/>
        </w:rPr>
        <w:t>&lt;Vietas nosaukums&gt;</w:t>
      </w:r>
      <w:r w:rsidRPr="0059295B">
        <w:rPr>
          <w:sz w:val="22"/>
          <w:szCs w:val="22"/>
          <w:lang w:eastAsia="lv-LV"/>
        </w:rPr>
        <w:t xml:space="preserve">, </w:t>
      </w:r>
      <w:r w:rsidRPr="0059295B">
        <w:rPr>
          <w:sz w:val="22"/>
          <w:szCs w:val="22"/>
          <w:highlight w:val="lightGray"/>
          <w:lang w:eastAsia="lv-LV"/>
        </w:rPr>
        <w:t>&lt;gads&gt;</w:t>
      </w:r>
      <w:r w:rsidRPr="0059295B">
        <w:rPr>
          <w:sz w:val="22"/>
          <w:szCs w:val="22"/>
          <w:lang w:eastAsia="lv-LV"/>
        </w:rPr>
        <w:t xml:space="preserve">, </w:t>
      </w:r>
      <w:r w:rsidRPr="0059295B">
        <w:rPr>
          <w:sz w:val="22"/>
          <w:szCs w:val="22"/>
          <w:highlight w:val="lightGray"/>
          <w:lang w:eastAsia="lv-LV"/>
        </w:rPr>
        <w:t>&lt;datums&gt;</w:t>
      </w:r>
      <w:r w:rsidRPr="0059295B">
        <w:rPr>
          <w:sz w:val="22"/>
          <w:szCs w:val="22"/>
          <w:lang w:eastAsia="lv-LV"/>
        </w:rPr>
        <w:t xml:space="preserve">, </w:t>
      </w:r>
      <w:r w:rsidRPr="0059295B">
        <w:rPr>
          <w:sz w:val="22"/>
          <w:szCs w:val="22"/>
          <w:highlight w:val="lightGray"/>
          <w:lang w:eastAsia="lv-LV"/>
        </w:rPr>
        <w:t>&lt;mēnesis&gt;</w:t>
      </w:r>
    </w:p>
    <w:p w14:paraId="2D8B7F77" w14:textId="77777777" w:rsidR="00057B10" w:rsidRPr="0059295B" w:rsidRDefault="00057B10" w:rsidP="00057B10">
      <w:pPr>
        <w:rPr>
          <w:sz w:val="22"/>
          <w:szCs w:val="22"/>
          <w:lang w:eastAsia="lv-LV"/>
        </w:rPr>
      </w:pPr>
    </w:p>
    <w:p w14:paraId="5BA5CC60" w14:textId="6A241A70" w:rsidR="00057B10" w:rsidRPr="0059295B" w:rsidRDefault="00057B10" w:rsidP="00057B10">
      <w:pPr>
        <w:tabs>
          <w:tab w:val="left" w:pos="0"/>
        </w:tabs>
        <w:jc w:val="both"/>
        <w:rPr>
          <w:sz w:val="22"/>
          <w:szCs w:val="22"/>
          <w:lang w:eastAsia="lv-LV"/>
        </w:rPr>
      </w:pPr>
      <w:r w:rsidRPr="0059295B">
        <w:rPr>
          <w:sz w:val="22"/>
          <w:szCs w:val="22"/>
          <w:lang w:eastAsia="lv-LV"/>
        </w:rPr>
        <w:t xml:space="preserve">Pretendents </w:t>
      </w:r>
      <w:r w:rsidRPr="0059295B">
        <w:rPr>
          <w:sz w:val="22"/>
          <w:szCs w:val="22"/>
          <w:highlight w:val="lightGray"/>
          <w:lang w:eastAsia="lv-LV"/>
        </w:rPr>
        <w:t>&lt; Nosaukums; Reģ. Nr.&gt;</w:t>
      </w:r>
      <w:r w:rsidRPr="0059295B">
        <w:rPr>
          <w:sz w:val="22"/>
          <w:szCs w:val="22"/>
          <w:lang w:eastAsia="lv-LV"/>
        </w:rPr>
        <w:t xml:space="preserve">  ir iepazinies ar Rīgas Tehniskās universitātes organizētā iepirkuma  </w:t>
      </w:r>
      <w:r w:rsidRPr="00166C52">
        <w:rPr>
          <w:sz w:val="22"/>
          <w:szCs w:val="22"/>
          <w:lang w:eastAsia="lv-LV"/>
        </w:rPr>
        <w:t>“Specifisku drānu iegāde Interreg Baltijas jūras reģiona transnacionālās sadarbības programmas līdzfinansētā projekta “Vieds un drošs darba apģērbs - SWW” vajadzībām”</w:t>
      </w:r>
      <w:r w:rsidRPr="0059295B">
        <w:rPr>
          <w:bCs/>
          <w:sz w:val="22"/>
          <w:szCs w:val="22"/>
          <w:lang w:eastAsia="lv-LV"/>
        </w:rPr>
        <w:t xml:space="preserve">, </w:t>
      </w:r>
      <w:r w:rsidRPr="0059295B">
        <w:rPr>
          <w:sz w:val="22"/>
          <w:szCs w:val="22"/>
          <w:lang w:eastAsia="lv-LV"/>
        </w:rPr>
        <w:t>ar ID Nr.: RTU-201</w:t>
      </w:r>
      <w:r>
        <w:rPr>
          <w:sz w:val="22"/>
          <w:szCs w:val="22"/>
          <w:lang w:eastAsia="lv-LV"/>
        </w:rPr>
        <w:t>7</w:t>
      </w:r>
      <w:r w:rsidRPr="0059295B">
        <w:rPr>
          <w:sz w:val="22"/>
          <w:szCs w:val="22"/>
          <w:lang w:eastAsia="lv-LV"/>
        </w:rPr>
        <w:t>/</w:t>
      </w:r>
      <w:r w:rsidR="009629B9">
        <w:rPr>
          <w:sz w:val="22"/>
          <w:szCs w:val="22"/>
          <w:lang w:eastAsia="lv-LV"/>
        </w:rPr>
        <w:t>128</w:t>
      </w:r>
      <w:r w:rsidRPr="0059295B">
        <w:rPr>
          <w:sz w:val="22"/>
          <w:szCs w:val="22"/>
          <w:lang w:eastAsia="lv-LV"/>
        </w:rPr>
        <w:t xml:space="preserve"> nolikumu un iesniedz šādu tehnisko piedāvājumu:</w:t>
      </w:r>
      <w:r w:rsidRPr="0059295B">
        <w:rPr>
          <w:sz w:val="22"/>
          <w:szCs w:val="22"/>
          <w:lang w:eastAsia="lv-LV"/>
        </w:rPr>
        <w:tab/>
      </w:r>
      <w:r w:rsidRPr="0059295B">
        <w:rPr>
          <w:sz w:val="22"/>
          <w:szCs w:val="22"/>
          <w:lang w:eastAsia="lv-LV"/>
        </w:rPr>
        <w:tab/>
      </w:r>
    </w:p>
    <w:p w14:paraId="029E6F0C" w14:textId="77777777" w:rsidR="00057B10" w:rsidRPr="0059295B" w:rsidRDefault="00057B10" w:rsidP="00057B10">
      <w:pPr>
        <w:jc w:val="center"/>
        <w:rPr>
          <w:b/>
          <w:bCs/>
        </w:rPr>
      </w:pPr>
    </w:p>
    <w:p w14:paraId="1316CF9E" w14:textId="77777777" w:rsidR="00057B10" w:rsidRPr="00C30A34" w:rsidRDefault="00057B10" w:rsidP="00057B10">
      <w:pPr>
        <w:tabs>
          <w:tab w:val="left" w:pos="900"/>
        </w:tabs>
        <w:jc w:val="both"/>
        <w:rPr>
          <w:i/>
          <w:lang w:val="lv-LV" w:eastAsia="lv-LV"/>
        </w:rPr>
      </w:pPr>
      <w:r w:rsidRPr="00C30A34">
        <w:rPr>
          <w:i/>
          <w:lang w:val="lv-LV"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C30A34">
        <w:rPr>
          <w:i/>
          <w:u w:val="single"/>
          <w:lang w:val="lv-LV" w:eastAsia="lv-LV"/>
        </w:rPr>
        <w:t>Pretendentam jāpierāda piedāvātā ekvivalentums.</w:t>
      </w:r>
      <w:r w:rsidRPr="00C30A34">
        <w:rPr>
          <w:i/>
          <w:lang w:val="lv-LV" w:eastAsia="lv-LV"/>
        </w:rPr>
        <w:t xml:space="preserve"> </w:t>
      </w:r>
    </w:p>
    <w:p w14:paraId="6D2792FA" w14:textId="77777777" w:rsidR="00057B10" w:rsidRPr="00C30A34" w:rsidRDefault="00057B10" w:rsidP="00057B10">
      <w:pPr>
        <w:tabs>
          <w:tab w:val="left" w:pos="900"/>
        </w:tabs>
        <w:jc w:val="both"/>
        <w:rPr>
          <w:i/>
          <w:lang w:val="lv-LV" w:eastAsia="lv-LV"/>
        </w:rPr>
      </w:pPr>
    </w:p>
    <w:p w14:paraId="223E629B" w14:textId="77777777" w:rsidR="00057B10" w:rsidRPr="00C30A34" w:rsidRDefault="00057B10" w:rsidP="00057B10">
      <w:pPr>
        <w:tabs>
          <w:tab w:val="left" w:pos="900"/>
        </w:tabs>
        <w:jc w:val="both"/>
        <w:rPr>
          <w:i/>
          <w:lang w:val="lv-LV" w:eastAsia="lv-LV"/>
        </w:rPr>
      </w:pPr>
      <w:r w:rsidRPr="00C30A34">
        <w:rPr>
          <w:i/>
          <w:lang w:val="lv-LV" w:eastAsia="lv-LV"/>
        </w:rPr>
        <w:t>Pasūtītājam ir tiesības pieprasīt Pretendentiem iesniegt preču vai audumu paraugus.</w:t>
      </w:r>
    </w:p>
    <w:p w14:paraId="4E59896F" w14:textId="77777777" w:rsidR="00057B10" w:rsidRPr="00C30A34" w:rsidRDefault="00057B10" w:rsidP="00057B10">
      <w:pPr>
        <w:rPr>
          <w:lang w:val="lv-LV" w:eastAsia="lv-LV"/>
        </w:rPr>
      </w:pPr>
    </w:p>
    <w:tbl>
      <w:tblPr>
        <w:tblStyle w:val="TableGrid"/>
        <w:tblW w:w="14040" w:type="dxa"/>
        <w:tblInd w:w="-5" w:type="dxa"/>
        <w:tblLayout w:type="fixed"/>
        <w:tblLook w:val="04A0" w:firstRow="1" w:lastRow="0" w:firstColumn="1" w:lastColumn="0" w:noHBand="0" w:noVBand="1"/>
      </w:tblPr>
      <w:tblGrid>
        <w:gridCol w:w="720"/>
        <w:gridCol w:w="3780"/>
        <w:gridCol w:w="1440"/>
        <w:gridCol w:w="1530"/>
        <w:gridCol w:w="3870"/>
        <w:gridCol w:w="2700"/>
      </w:tblGrid>
      <w:tr w:rsidR="00CE511C" w:rsidRPr="00C30A34" w14:paraId="215C63A7" w14:textId="64A1C252" w:rsidTr="00CE511C">
        <w:tc>
          <w:tcPr>
            <w:tcW w:w="720" w:type="dxa"/>
            <w:vMerge w:val="restart"/>
            <w:vAlign w:val="center"/>
          </w:tcPr>
          <w:p w14:paraId="5BFA38D8" w14:textId="77777777" w:rsidR="00CE511C" w:rsidRPr="00C30A34" w:rsidRDefault="00CE511C" w:rsidP="00A06536">
            <w:pPr>
              <w:jc w:val="center"/>
              <w:rPr>
                <w:b/>
                <w:lang w:val="lv-LV"/>
              </w:rPr>
            </w:pPr>
            <w:r w:rsidRPr="00C30A34">
              <w:rPr>
                <w:b/>
                <w:lang w:val="lv-LV"/>
              </w:rPr>
              <w:t>Nr. p.k.</w:t>
            </w:r>
          </w:p>
        </w:tc>
        <w:tc>
          <w:tcPr>
            <w:tcW w:w="3780" w:type="dxa"/>
            <w:vMerge w:val="restart"/>
            <w:vAlign w:val="center"/>
          </w:tcPr>
          <w:p w14:paraId="2963A849" w14:textId="77777777" w:rsidR="00CE511C" w:rsidRPr="00C30A34" w:rsidRDefault="00CE511C" w:rsidP="00A06536">
            <w:pPr>
              <w:jc w:val="center"/>
              <w:rPr>
                <w:b/>
                <w:lang w:val="lv-LV"/>
              </w:rPr>
            </w:pPr>
            <w:r w:rsidRPr="00C30A34">
              <w:rPr>
                <w:b/>
                <w:lang w:val="lv-LV"/>
              </w:rPr>
              <w:t>Materiāla apraksts</w:t>
            </w:r>
          </w:p>
        </w:tc>
        <w:tc>
          <w:tcPr>
            <w:tcW w:w="2970" w:type="dxa"/>
            <w:gridSpan w:val="2"/>
            <w:vAlign w:val="center"/>
          </w:tcPr>
          <w:p w14:paraId="6F3BCEFC" w14:textId="77777777" w:rsidR="00CE511C" w:rsidRPr="00C30A34" w:rsidRDefault="00CE511C" w:rsidP="00A06536">
            <w:pPr>
              <w:jc w:val="center"/>
              <w:rPr>
                <w:b/>
                <w:lang w:val="lv-LV"/>
              </w:rPr>
            </w:pPr>
            <w:r w:rsidRPr="00C30A34">
              <w:rPr>
                <w:b/>
                <w:lang w:val="lv-LV"/>
              </w:rPr>
              <w:t>Daudzums</w:t>
            </w:r>
          </w:p>
        </w:tc>
        <w:tc>
          <w:tcPr>
            <w:tcW w:w="3870" w:type="dxa"/>
            <w:vMerge w:val="restart"/>
          </w:tcPr>
          <w:p w14:paraId="64808AE9" w14:textId="77777777" w:rsidR="00CE511C" w:rsidRPr="00C30A34" w:rsidRDefault="00CE511C" w:rsidP="00A06536">
            <w:pPr>
              <w:jc w:val="center"/>
              <w:rPr>
                <w:b/>
                <w:lang w:val="lv-LV"/>
              </w:rPr>
            </w:pPr>
            <w:r w:rsidRPr="00C30A34">
              <w:rPr>
                <w:b/>
                <w:lang w:val="lv-LV"/>
              </w:rPr>
              <w:t>Pretendenta piedāvājums</w:t>
            </w:r>
          </w:p>
          <w:p w14:paraId="325E061B" w14:textId="77777777" w:rsidR="00CE511C" w:rsidRPr="00C30A34" w:rsidRDefault="00CE511C" w:rsidP="00A06536">
            <w:pPr>
              <w:jc w:val="center"/>
              <w:rPr>
                <w:sz w:val="20"/>
                <w:lang w:val="lv-LV"/>
              </w:rPr>
            </w:pPr>
            <w:r w:rsidRPr="00C30A34">
              <w:rPr>
                <w:sz w:val="20"/>
                <w:lang w:val="lv-LV"/>
              </w:rPr>
              <w:t>Norādīt:</w:t>
            </w:r>
          </w:p>
          <w:p w14:paraId="5C1CFE24" w14:textId="41AA3D44" w:rsidR="00CE511C" w:rsidRPr="00C30A34" w:rsidRDefault="00CE511C" w:rsidP="00A06536">
            <w:pPr>
              <w:jc w:val="center"/>
              <w:rPr>
                <w:sz w:val="20"/>
                <w:lang w:val="lv-LV"/>
              </w:rPr>
            </w:pPr>
            <w:r w:rsidRPr="00C30A34">
              <w:rPr>
                <w:sz w:val="20"/>
                <w:lang w:val="lv-LV"/>
              </w:rPr>
              <w:t>- preces ražotāju. Gadījumā, ja pretendents pats ir preces ražotājs, tas norāda to piedāvājumā;</w:t>
            </w:r>
          </w:p>
          <w:p w14:paraId="5F4E9E17" w14:textId="77777777" w:rsidR="00CE511C" w:rsidRPr="00C30A34" w:rsidRDefault="00CE511C" w:rsidP="00A06536">
            <w:pPr>
              <w:jc w:val="center"/>
              <w:rPr>
                <w:sz w:val="20"/>
                <w:lang w:val="lv-LV"/>
              </w:rPr>
            </w:pPr>
            <w:r w:rsidRPr="00C30A34">
              <w:rPr>
                <w:sz w:val="20"/>
                <w:lang w:val="lv-LV"/>
              </w:rPr>
              <w:t>- katras piedāvātās preces tehnisko informāciju, kas apliecina katras prasības (parametra) izpildi. Pretendenta aizpildīta aile, kurā būs rakstīts tikai "atbilst", tiks uzskatīta par nepietiekošu informāciju;</w:t>
            </w:r>
          </w:p>
          <w:p w14:paraId="6613D196" w14:textId="77777777" w:rsidR="00CE511C" w:rsidRPr="00C30A34" w:rsidRDefault="00CE511C" w:rsidP="00A06536">
            <w:pPr>
              <w:jc w:val="center"/>
              <w:rPr>
                <w:b/>
                <w:lang w:val="lv-LV"/>
              </w:rPr>
            </w:pPr>
            <w:r w:rsidRPr="00C30A34">
              <w:rPr>
                <w:sz w:val="20"/>
                <w:lang w:val="lv-LV"/>
              </w:rPr>
              <w:lastRenderedPageBreak/>
              <w:t>- ražotāja izdota dokumenta, kas pievienots piedāvājumam, lpp. un pozīciju, vai norādi (saiti) uz ražotāja mājaslapu, pēc kuras var spriest par piedāvātās preces parametra atbilstību prasībām. Ja šāda informācija nepastāv, norādīt iemeslu.</w:t>
            </w:r>
          </w:p>
        </w:tc>
        <w:tc>
          <w:tcPr>
            <w:tcW w:w="2700" w:type="dxa"/>
            <w:vMerge w:val="restart"/>
          </w:tcPr>
          <w:p w14:paraId="5265EA52" w14:textId="35E57177" w:rsidR="00CE511C" w:rsidRPr="00A82744" w:rsidRDefault="00CE511C" w:rsidP="00CE511C">
            <w:pPr>
              <w:jc w:val="center"/>
              <w:rPr>
                <w:rFonts w:eastAsia="Cambria"/>
                <w:b/>
                <w:bCs/>
                <w:sz w:val="22"/>
                <w:szCs w:val="22"/>
                <w:lang w:eastAsia="zh-CN"/>
              </w:rPr>
            </w:pPr>
            <w:r w:rsidRPr="00A82744">
              <w:rPr>
                <w:rFonts w:eastAsia="Cambria"/>
                <w:b/>
                <w:bCs/>
                <w:sz w:val="22"/>
                <w:szCs w:val="22"/>
                <w:lang w:eastAsia="zh-CN"/>
              </w:rPr>
              <w:lastRenderedPageBreak/>
              <w:t>Cena</w:t>
            </w:r>
            <w:r>
              <w:rPr>
                <w:rFonts w:eastAsia="Cambria"/>
                <w:b/>
                <w:bCs/>
                <w:sz w:val="22"/>
                <w:szCs w:val="22"/>
                <w:lang w:eastAsia="zh-CN"/>
              </w:rPr>
              <w:t xml:space="preserve"> par vienu vienību</w:t>
            </w:r>
            <w:r w:rsidRPr="00A82744">
              <w:rPr>
                <w:rFonts w:eastAsia="Cambria"/>
                <w:b/>
                <w:bCs/>
                <w:sz w:val="22"/>
                <w:szCs w:val="22"/>
                <w:lang w:eastAsia="zh-CN"/>
              </w:rPr>
              <w:t xml:space="preserve">, EUR (bez PVN) </w:t>
            </w:r>
          </w:p>
          <w:p w14:paraId="2CA8BD8D" w14:textId="2ADB3930" w:rsidR="00CE511C" w:rsidRPr="00C30A34" w:rsidRDefault="00CE511C" w:rsidP="00CE511C">
            <w:pPr>
              <w:jc w:val="center"/>
              <w:rPr>
                <w:b/>
                <w:lang w:val="lv-LV"/>
              </w:rPr>
            </w:pPr>
            <w:r w:rsidRPr="00A82744">
              <w:rPr>
                <w:rFonts w:eastAsia="Cambria"/>
                <w:bCs/>
                <w:i/>
                <w:sz w:val="22"/>
                <w:szCs w:val="22"/>
                <w:lang w:eastAsia="zh-CN"/>
              </w:rPr>
              <w:t>Cena norādāma tikai par preces 1 m</w:t>
            </w:r>
          </w:p>
        </w:tc>
      </w:tr>
      <w:tr w:rsidR="00CE511C" w:rsidRPr="008E1A4B" w14:paraId="2E9E5E71" w14:textId="607C8411" w:rsidTr="00CE511C">
        <w:tc>
          <w:tcPr>
            <w:tcW w:w="720" w:type="dxa"/>
            <w:vMerge/>
            <w:vAlign w:val="center"/>
          </w:tcPr>
          <w:p w14:paraId="7067B051" w14:textId="77777777" w:rsidR="00CE511C" w:rsidRPr="008E1A4B" w:rsidRDefault="00CE511C" w:rsidP="00A06536">
            <w:pPr>
              <w:jc w:val="center"/>
              <w:rPr>
                <w:b/>
              </w:rPr>
            </w:pPr>
          </w:p>
        </w:tc>
        <w:tc>
          <w:tcPr>
            <w:tcW w:w="3780" w:type="dxa"/>
            <w:vMerge/>
            <w:vAlign w:val="center"/>
          </w:tcPr>
          <w:p w14:paraId="54E40B89" w14:textId="77777777" w:rsidR="00CE511C" w:rsidRPr="00C30A34" w:rsidRDefault="00CE511C" w:rsidP="00A06536">
            <w:pPr>
              <w:jc w:val="center"/>
              <w:rPr>
                <w:b/>
                <w:lang w:val="lv-LV"/>
              </w:rPr>
            </w:pPr>
          </w:p>
        </w:tc>
        <w:tc>
          <w:tcPr>
            <w:tcW w:w="1440" w:type="dxa"/>
            <w:vAlign w:val="center"/>
          </w:tcPr>
          <w:p w14:paraId="216650A2" w14:textId="22AC0FA2" w:rsidR="00CE511C" w:rsidRPr="00C30A34" w:rsidRDefault="00CE511C" w:rsidP="00A06536">
            <w:pPr>
              <w:ind w:right="-183"/>
              <w:rPr>
                <w:b/>
                <w:lang w:val="lv-LV"/>
              </w:rPr>
            </w:pPr>
            <w:r w:rsidRPr="00C30A34">
              <w:rPr>
                <w:b/>
                <w:lang w:val="lv-LV"/>
              </w:rPr>
              <w:t>minimālais</w:t>
            </w:r>
          </w:p>
          <w:p w14:paraId="23D306F7" w14:textId="4EFFF99C" w:rsidR="00CE511C" w:rsidRPr="00C30A34" w:rsidRDefault="00CE511C" w:rsidP="00A06536">
            <w:pPr>
              <w:ind w:right="-183"/>
              <w:rPr>
                <w:b/>
                <w:lang w:val="lv-LV"/>
              </w:rPr>
            </w:pPr>
            <w:r w:rsidRPr="00C30A34">
              <w:rPr>
                <w:i/>
                <w:sz w:val="20"/>
                <w:lang w:val="lv-LV"/>
              </w:rPr>
              <w:t>(minimālais pasūtījuma apjoms pirmajā pasūtīšanas reizē)</w:t>
            </w:r>
          </w:p>
        </w:tc>
        <w:tc>
          <w:tcPr>
            <w:tcW w:w="1530" w:type="dxa"/>
          </w:tcPr>
          <w:p w14:paraId="40A7631B" w14:textId="77777777" w:rsidR="00CE511C" w:rsidRPr="00C30A34" w:rsidRDefault="00CE511C" w:rsidP="00A06536">
            <w:pPr>
              <w:rPr>
                <w:b/>
                <w:lang w:val="lv-LV"/>
              </w:rPr>
            </w:pPr>
          </w:p>
          <w:p w14:paraId="037AB40B" w14:textId="77777777" w:rsidR="00CE511C" w:rsidRPr="00C30A34" w:rsidRDefault="00CE511C" w:rsidP="00A06536">
            <w:pPr>
              <w:rPr>
                <w:b/>
                <w:lang w:val="lv-LV"/>
              </w:rPr>
            </w:pPr>
            <w:r w:rsidRPr="00C30A34">
              <w:rPr>
                <w:b/>
                <w:lang w:val="lv-LV"/>
              </w:rPr>
              <w:t>maksimālais</w:t>
            </w:r>
          </w:p>
        </w:tc>
        <w:tc>
          <w:tcPr>
            <w:tcW w:w="3870" w:type="dxa"/>
            <w:vMerge/>
          </w:tcPr>
          <w:p w14:paraId="1559BC6D" w14:textId="77777777" w:rsidR="00CE511C" w:rsidRDefault="00CE511C" w:rsidP="00A06536">
            <w:pPr>
              <w:jc w:val="center"/>
              <w:rPr>
                <w:b/>
              </w:rPr>
            </w:pPr>
          </w:p>
        </w:tc>
        <w:tc>
          <w:tcPr>
            <w:tcW w:w="2700" w:type="dxa"/>
            <w:vMerge/>
          </w:tcPr>
          <w:p w14:paraId="23E362B5" w14:textId="77777777" w:rsidR="00CE511C" w:rsidRDefault="00CE511C" w:rsidP="00A06536">
            <w:pPr>
              <w:jc w:val="center"/>
              <w:rPr>
                <w:b/>
              </w:rPr>
            </w:pPr>
          </w:p>
        </w:tc>
      </w:tr>
      <w:tr w:rsidR="00CE511C" w:rsidRPr="008E1A4B" w14:paraId="74369C00" w14:textId="654E8E1F" w:rsidTr="00CE511C">
        <w:tc>
          <w:tcPr>
            <w:tcW w:w="720" w:type="dxa"/>
          </w:tcPr>
          <w:p w14:paraId="55597E64" w14:textId="37312676" w:rsidR="00CE511C" w:rsidRPr="008E1A4B" w:rsidRDefault="00CE511C" w:rsidP="00A06536">
            <w:r>
              <w:t>1</w:t>
            </w:r>
          </w:p>
        </w:tc>
        <w:tc>
          <w:tcPr>
            <w:tcW w:w="3780" w:type="dxa"/>
          </w:tcPr>
          <w:p w14:paraId="65529785" w14:textId="77777777" w:rsidR="00CE511C" w:rsidRPr="00C30A34" w:rsidRDefault="00CE511C" w:rsidP="00A06536">
            <w:pPr>
              <w:rPr>
                <w:lang w:val="lv-LV"/>
              </w:rPr>
            </w:pPr>
            <w:r w:rsidRPr="00C30A34">
              <w:rPr>
                <w:lang w:val="lv-LV"/>
              </w:rPr>
              <w:t>Drānas veids – krāsots audums</w:t>
            </w:r>
          </w:p>
          <w:p w14:paraId="2C8BB750" w14:textId="7780D453" w:rsidR="00CE511C" w:rsidRPr="00C30A34" w:rsidRDefault="00CE511C" w:rsidP="00A06536">
            <w:pPr>
              <w:rPr>
                <w:lang w:val="lv-LV"/>
              </w:rPr>
            </w:pPr>
            <w:r w:rsidRPr="00C30A34">
              <w:rPr>
                <w:lang w:val="lv-LV"/>
              </w:rPr>
              <w:t>Šķiedru sastāvs: 6</w:t>
            </w:r>
            <w:r>
              <w:rPr>
                <w:lang w:val="lv-LV"/>
              </w:rPr>
              <w:t>4</w:t>
            </w:r>
            <w:r w:rsidRPr="00C30A34">
              <w:rPr>
                <w:lang w:val="lv-LV"/>
              </w:rPr>
              <w:t>% poliesteris</w:t>
            </w:r>
            <w:r>
              <w:rPr>
                <w:lang w:val="lv-LV"/>
              </w:rPr>
              <w:t>,</w:t>
            </w:r>
            <w:r w:rsidRPr="00C30A34">
              <w:rPr>
                <w:lang w:val="lv-LV"/>
              </w:rPr>
              <w:t xml:space="preserve"> 3</w:t>
            </w:r>
            <w:r>
              <w:rPr>
                <w:lang w:val="lv-LV"/>
              </w:rPr>
              <w:t>3</w:t>
            </w:r>
            <w:r w:rsidRPr="00C30A34">
              <w:rPr>
                <w:lang w:val="lv-LV"/>
              </w:rPr>
              <w:t xml:space="preserve">% kokvilna, </w:t>
            </w:r>
            <w:r>
              <w:rPr>
                <w:lang w:val="lv-LV"/>
              </w:rPr>
              <w:t>3</w:t>
            </w:r>
            <w:r w:rsidRPr="00C30A34">
              <w:rPr>
                <w:lang w:val="lv-LV"/>
              </w:rPr>
              <w:t>% elastāns</w:t>
            </w:r>
          </w:p>
          <w:p w14:paraId="0704446B" w14:textId="77777777" w:rsidR="00CE511C" w:rsidRPr="00C30A34" w:rsidRDefault="00CE511C" w:rsidP="00A06536">
            <w:pPr>
              <w:rPr>
                <w:lang w:val="lv-LV"/>
              </w:rPr>
            </w:pPr>
            <w:r w:rsidRPr="00C30A34">
              <w:rPr>
                <w:lang w:val="lv-LV"/>
              </w:rPr>
              <w:t>Auduma darba platums – ne mazāk kā 145 cm un ne vairāk kā 200 cm</w:t>
            </w:r>
          </w:p>
          <w:p w14:paraId="49C173DE" w14:textId="55CDE260" w:rsidR="00CE511C" w:rsidRPr="00C30A34" w:rsidRDefault="00CE511C" w:rsidP="00A06536">
            <w:pPr>
              <w:rPr>
                <w:lang w:val="lv-LV"/>
              </w:rPr>
            </w:pPr>
            <w:r w:rsidRPr="00C30A34">
              <w:rPr>
                <w:lang w:val="lv-LV"/>
              </w:rPr>
              <w:t>1m</w:t>
            </w:r>
            <w:r w:rsidRPr="00C30A34">
              <w:rPr>
                <w:vertAlign w:val="superscript"/>
                <w:lang w:val="lv-LV"/>
              </w:rPr>
              <w:t>2</w:t>
            </w:r>
            <w:r w:rsidRPr="00C30A34">
              <w:rPr>
                <w:lang w:val="lv-LV"/>
              </w:rPr>
              <w:t xml:space="preserve"> masa – 26</w:t>
            </w:r>
            <w:r>
              <w:rPr>
                <w:lang w:val="lv-LV"/>
              </w:rPr>
              <w:t>5</w:t>
            </w:r>
            <w:r w:rsidRPr="00C30A34">
              <w:rPr>
                <w:lang w:val="lv-LV"/>
              </w:rPr>
              <w:t>g ± 5%</w:t>
            </w:r>
          </w:p>
          <w:p w14:paraId="1D86F1EE" w14:textId="77777777" w:rsidR="00CE511C" w:rsidRPr="00C30A34" w:rsidRDefault="00CE511C" w:rsidP="00A06536">
            <w:pPr>
              <w:rPr>
                <w:lang w:val="lv-LV"/>
              </w:rPr>
            </w:pPr>
            <w:r w:rsidRPr="00C30A34">
              <w:rPr>
                <w:lang w:val="lv-LV"/>
              </w:rPr>
              <w:t>Auduma pinums – saržs</w:t>
            </w:r>
          </w:p>
        </w:tc>
        <w:tc>
          <w:tcPr>
            <w:tcW w:w="1440" w:type="dxa"/>
          </w:tcPr>
          <w:p w14:paraId="5CFBE89D" w14:textId="77777777" w:rsidR="00CE511C" w:rsidRPr="008E1A4B" w:rsidRDefault="00CE511C" w:rsidP="00A06536">
            <w:r w:rsidRPr="008E1A4B">
              <w:t>7m</w:t>
            </w:r>
          </w:p>
        </w:tc>
        <w:tc>
          <w:tcPr>
            <w:tcW w:w="1530" w:type="dxa"/>
          </w:tcPr>
          <w:p w14:paraId="4717AEDE" w14:textId="77777777" w:rsidR="00CE511C" w:rsidRPr="008E1A4B" w:rsidRDefault="00CE511C" w:rsidP="00A06536">
            <w:r>
              <w:t>25m</w:t>
            </w:r>
          </w:p>
        </w:tc>
        <w:tc>
          <w:tcPr>
            <w:tcW w:w="3870" w:type="dxa"/>
          </w:tcPr>
          <w:p w14:paraId="729C60B3" w14:textId="77777777" w:rsidR="00CE511C" w:rsidRDefault="00CE511C" w:rsidP="00A06536"/>
        </w:tc>
        <w:tc>
          <w:tcPr>
            <w:tcW w:w="2700" w:type="dxa"/>
          </w:tcPr>
          <w:p w14:paraId="11AF2956" w14:textId="77777777" w:rsidR="00CE511C" w:rsidRDefault="00CE511C" w:rsidP="00A06536"/>
        </w:tc>
      </w:tr>
      <w:tr w:rsidR="00CE511C" w:rsidRPr="008E1A4B" w14:paraId="20F73DB3" w14:textId="07D17534" w:rsidTr="00CE511C">
        <w:tc>
          <w:tcPr>
            <w:tcW w:w="720" w:type="dxa"/>
          </w:tcPr>
          <w:p w14:paraId="6E0B9845" w14:textId="7C24D443" w:rsidR="00CE511C" w:rsidRPr="008E1A4B" w:rsidRDefault="00CE511C" w:rsidP="00A06536">
            <w:r>
              <w:t>2</w:t>
            </w:r>
          </w:p>
        </w:tc>
        <w:tc>
          <w:tcPr>
            <w:tcW w:w="3780" w:type="dxa"/>
          </w:tcPr>
          <w:p w14:paraId="4DDD7B0A" w14:textId="77777777" w:rsidR="00CE511C" w:rsidRPr="00C30A34" w:rsidRDefault="00CE511C" w:rsidP="00A06536">
            <w:pPr>
              <w:rPr>
                <w:lang w:val="lv-LV"/>
              </w:rPr>
            </w:pPr>
            <w:r w:rsidRPr="00C30A34">
              <w:rPr>
                <w:lang w:val="lv-LV"/>
              </w:rPr>
              <w:t>Drānas veids – krāsots audums ar poliuretāna pārklājumu</w:t>
            </w:r>
          </w:p>
          <w:p w14:paraId="44C5FEBB" w14:textId="437CF1E1" w:rsidR="00CE511C" w:rsidRPr="00C30A34" w:rsidRDefault="00CE511C" w:rsidP="00A06536">
            <w:pPr>
              <w:rPr>
                <w:lang w:val="lv-LV"/>
              </w:rPr>
            </w:pPr>
            <w:r>
              <w:rPr>
                <w:lang w:val="lv-LV"/>
              </w:rPr>
              <w:t xml:space="preserve">Šķiedru </w:t>
            </w:r>
            <w:r w:rsidRPr="00C30A34">
              <w:rPr>
                <w:lang w:val="lv-LV"/>
              </w:rPr>
              <w:t>sastāvs: 100% poliesteris</w:t>
            </w:r>
            <w:r>
              <w:rPr>
                <w:lang w:val="lv-LV"/>
              </w:rPr>
              <w:t xml:space="preserve"> </w:t>
            </w:r>
          </w:p>
          <w:p w14:paraId="7ACA2C70" w14:textId="77777777" w:rsidR="00CE511C" w:rsidRPr="00C30A34" w:rsidRDefault="00CE511C" w:rsidP="00A06536">
            <w:pPr>
              <w:rPr>
                <w:lang w:val="lv-LV"/>
              </w:rPr>
            </w:pPr>
            <w:r w:rsidRPr="00C30A34">
              <w:rPr>
                <w:lang w:val="lv-LV"/>
              </w:rPr>
              <w:t>Auduma darba platums – ne mazāk kā 145 cm un ne vairāk kā 200 cm</w:t>
            </w:r>
          </w:p>
          <w:p w14:paraId="3917C318" w14:textId="2A42B878" w:rsidR="00CE511C" w:rsidRPr="00C30A34" w:rsidRDefault="00CE511C" w:rsidP="00A06536">
            <w:pPr>
              <w:rPr>
                <w:lang w:val="lv-LV"/>
              </w:rPr>
            </w:pPr>
            <w:r w:rsidRPr="00C30A34">
              <w:rPr>
                <w:lang w:val="lv-LV"/>
              </w:rPr>
              <w:t>1m</w:t>
            </w:r>
            <w:r w:rsidRPr="00C30A34">
              <w:rPr>
                <w:vertAlign w:val="superscript"/>
                <w:lang w:val="lv-LV"/>
              </w:rPr>
              <w:t>2</w:t>
            </w:r>
            <w:r w:rsidRPr="00C30A34">
              <w:rPr>
                <w:lang w:val="lv-LV"/>
              </w:rPr>
              <w:t xml:space="preserve"> masa – 1</w:t>
            </w:r>
            <w:r>
              <w:rPr>
                <w:lang w:val="lv-LV"/>
              </w:rPr>
              <w:t>30</w:t>
            </w:r>
            <w:r w:rsidRPr="00C30A34">
              <w:rPr>
                <w:lang w:val="lv-LV"/>
              </w:rPr>
              <w:t>g ± 5%</w:t>
            </w:r>
          </w:p>
          <w:p w14:paraId="5FA433AD" w14:textId="77777777" w:rsidR="00CE511C" w:rsidRPr="00C30A34" w:rsidRDefault="00CE511C" w:rsidP="00A06536">
            <w:pPr>
              <w:rPr>
                <w:lang w:val="lv-LV"/>
              </w:rPr>
            </w:pPr>
            <w:r w:rsidRPr="00C30A34">
              <w:rPr>
                <w:lang w:val="lv-LV"/>
              </w:rPr>
              <w:t>Auduma pinums – audekls</w:t>
            </w:r>
          </w:p>
        </w:tc>
        <w:tc>
          <w:tcPr>
            <w:tcW w:w="1440" w:type="dxa"/>
          </w:tcPr>
          <w:p w14:paraId="395F6A63" w14:textId="77777777" w:rsidR="00CE511C" w:rsidRPr="008E1A4B" w:rsidRDefault="00CE511C" w:rsidP="00A06536">
            <w:r w:rsidRPr="008E1A4B">
              <w:t>7m</w:t>
            </w:r>
          </w:p>
        </w:tc>
        <w:tc>
          <w:tcPr>
            <w:tcW w:w="1530" w:type="dxa"/>
          </w:tcPr>
          <w:p w14:paraId="1C811914" w14:textId="77777777" w:rsidR="00CE511C" w:rsidRPr="008E1A4B" w:rsidRDefault="00CE511C" w:rsidP="00A06536">
            <w:r>
              <w:t>25m</w:t>
            </w:r>
          </w:p>
        </w:tc>
        <w:tc>
          <w:tcPr>
            <w:tcW w:w="3870" w:type="dxa"/>
          </w:tcPr>
          <w:p w14:paraId="1FABE830" w14:textId="77777777" w:rsidR="00CE511C" w:rsidRDefault="00CE511C" w:rsidP="00A06536"/>
        </w:tc>
        <w:tc>
          <w:tcPr>
            <w:tcW w:w="2700" w:type="dxa"/>
          </w:tcPr>
          <w:p w14:paraId="0989FEC5" w14:textId="77777777" w:rsidR="00CE511C" w:rsidRDefault="00CE511C" w:rsidP="00A06536"/>
        </w:tc>
      </w:tr>
    </w:tbl>
    <w:tbl>
      <w:tblPr>
        <w:tblW w:w="14035" w:type="dxa"/>
        <w:tblLayout w:type="fixed"/>
        <w:tblLook w:val="04A0" w:firstRow="1" w:lastRow="0" w:firstColumn="1" w:lastColumn="0" w:noHBand="0" w:noVBand="1"/>
      </w:tblPr>
      <w:tblGrid>
        <w:gridCol w:w="11335"/>
        <w:gridCol w:w="2700"/>
      </w:tblGrid>
      <w:tr w:rsidR="00CE511C" w:rsidRPr="00B76D52" w14:paraId="2B7B494E" w14:textId="77777777" w:rsidTr="00CE511C">
        <w:trPr>
          <w:cantSplit/>
          <w:trHeight w:val="85"/>
        </w:trPr>
        <w:tc>
          <w:tcPr>
            <w:tcW w:w="11335" w:type="dxa"/>
            <w:tcBorders>
              <w:top w:val="nil"/>
              <w:left w:val="single" w:sz="4" w:space="0" w:color="auto"/>
              <w:bottom w:val="single" w:sz="4" w:space="0" w:color="auto"/>
              <w:right w:val="single" w:sz="4" w:space="0" w:color="auto"/>
            </w:tcBorders>
          </w:tcPr>
          <w:p w14:paraId="1D86AA98" w14:textId="77777777" w:rsidR="00CE511C" w:rsidRPr="00B76D52" w:rsidRDefault="00CE511C" w:rsidP="00303A88">
            <w:pPr>
              <w:jc w:val="right"/>
              <w:rPr>
                <w:b/>
                <w:color w:val="000000"/>
              </w:rPr>
            </w:pPr>
            <w:r>
              <w:rPr>
                <w:rFonts w:eastAsia="Calibri"/>
                <w:b/>
              </w:rPr>
              <w:t>Kopējā vienas vienības cena</w:t>
            </w:r>
            <w:r w:rsidRPr="00B76D52">
              <w:rPr>
                <w:rFonts w:eastAsia="Calibri"/>
                <w:b/>
              </w:rPr>
              <w:t xml:space="preserve"> EUR bez PVN</w:t>
            </w:r>
          </w:p>
        </w:tc>
        <w:tc>
          <w:tcPr>
            <w:tcW w:w="2700" w:type="dxa"/>
            <w:tcBorders>
              <w:top w:val="nil"/>
              <w:left w:val="nil"/>
              <w:bottom w:val="single" w:sz="4" w:space="0" w:color="auto"/>
              <w:right w:val="single" w:sz="4" w:space="0" w:color="auto"/>
            </w:tcBorders>
          </w:tcPr>
          <w:p w14:paraId="524B3D4B" w14:textId="77777777" w:rsidR="00CE511C" w:rsidRPr="00B76D52" w:rsidRDefault="00CE511C" w:rsidP="00303A88">
            <w:pPr>
              <w:jc w:val="right"/>
              <w:rPr>
                <w:b/>
                <w:color w:val="000000"/>
              </w:rPr>
            </w:pPr>
          </w:p>
        </w:tc>
      </w:tr>
      <w:tr w:rsidR="00CE511C" w:rsidRPr="00B76D52" w14:paraId="697334F8" w14:textId="77777777" w:rsidTr="00CE511C">
        <w:trPr>
          <w:cantSplit/>
          <w:trHeight w:val="85"/>
        </w:trPr>
        <w:tc>
          <w:tcPr>
            <w:tcW w:w="11335" w:type="dxa"/>
            <w:tcBorders>
              <w:top w:val="nil"/>
              <w:left w:val="single" w:sz="4" w:space="0" w:color="auto"/>
              <w:bottom w:val="single" w:sz="4" w:space="0" w:color="auto"/>
              <w:right w:val="single" w:sz="4" w:space="0" w:color="auto"/>
            </w:tcBorders>
          </w:tcPr>
          <w:p w14:paraId="33B7EDC2" w14:textId="77777777" w:rsidR="00CE511C" w:rsidRPr="00B76D52" w:rsidRDefault="00CE511C" w:rsidP="00303A88">
            <w:pPr>
              <w:jc w:val="right"/>
              <w:rPr>
                <w:b/>
                <w:color w:val="000000"/>
              </w:rPr>
            </w:pPr>
            <w:r w:rsidRPr="00B76D52">
              <w:rPr>
                <w:rFonts w:eastAsia="Calibri"/>
                <w:b/>
              </w:rPr>
              <w:t>PVN 21% EUR</w:t>
            </w:r>
          </w:p>
        </w:tc>
        <w:tc>
          <w:tcPr>
            <w:tcW w:w="2700" w:type="dxa"/>
            <w:tcBorders>
              <w:top w:val="nil"/>
              <w:left w:val="nil"/>
              <w:bottom w:val="single" w:sz="4" w:space="0" w:color="auto"/>
              <w:right w:val="single" w:sz="4" w:space="0" w:color="auto"/>
            </w:tcBorders>
          </w:tcPr>
          <w:p w14:paraId="3228FCB3" w14:textId="77777777" w:rsidR="00CE511C" w:rsidRPr="00B76D52" w:rsidRDefault="00CE511C" w:rsidP="00303A88">
            <w:pPr>
              <w:jc w:val="right"/>
              <w:rPr>
                <w:b/>
                <w:color w:val="000000"/>
              </w:rPr>
            </w:pPr>
          </w:p>
        </w:tc>
      </w:tr>
      <w:tr w:rsidR="00CE511C" w:rsidRPr="00B76D52" w14:paraId="05547D65" w14:textId="77777777" w:rsidTr="00CE511C">
        <w:trPr>
          <w:cantSplit/>
          <w:trHeight w:val="85"/>
        </w:trPr>
        <w:tc>
          <w:tcPr>
            <w:tcW w:w="11335" w:type="dxa"/>
            <w:tcBorders>
              <w:top w:val="nil"/>
              <w:left w:val="single" w:sz="4" w:space="0" w:color="auto"/>
              <w:bottom w:val="single" w:sz="4" w:space="0" w:color="auto"/>
              <w:right w:val="single" w:sz="4" w:space="0" w:color="auto"/>
            </w:tcBorders>
          </w:tcPr>
          <w:p w14:paraId="03C3F50D" w14:textId="77777777" w:rsidR="00CE511C" w:rsidRPr="00B76D52" w:rsidRDefault="00CE511C" w:rsidP="00303A88">
            <w:pPr>
              <w:jc w:val="right"/>
              <w:rPr>
                <w:b/>
                <w:color w:val="000000"/>
              </w:rPr>
            </w:pPr>
            <w:r w:rsidRPr="00B76D52">
              <w:rPr>
                <w:rFonts w:eastAsia="Calibri"/>
                <w:b/>
              </w:rPr>
              <w:t>Kopā EUR ar PVN</w:t>
            </w:r>
          </w:p>
        </w:tc>
        <w:tc>
          <w:tcPr>
            <w:tcW w:w="2700" w:type="dxa"/>
            <w:tcBorders>
              <w:top w:val="nil"/>
              <w:left w:val="nil"/>
              <w:bottom w:val="single" w:sz="4" w:space="0" w:color="auto"/>
              <w:right w:val="single" w:sz="4" w:space="0" w:color="auto"/>
            </w:tcBorders>
          </w:tcPr>
          <w:p w14:paraId="0F9C96DE" w14:textId="77777777" w:rsidR="00CE511C" w:rsidRPr="00B76D52" w:rsidRDefault="00CE511C" w:rsidP="00303A88">
            <w:pPr>
              <w:jc w:val="right"/>
              <w:rPr>
                <w:b/>
                <w:color w:val="000000"/>
              </w:rPr>
            </w:pPr>
          </w:p>
        </w:tc>
      </w:tr>
    </w:tbl>
    <w:p w14:paraId="039FF7FC" w14:textId="77777777" w:rsidR="00BC56F6" w:rsidRPr="00BC56F6" w:rsidRDefault="00BC56F6" w:rsidP="00BC56F6">
      <w:pPr>
        <w:jc w:val="both"/>
        <w:rPr>
          <w:rFonts w:eastAsia="Cambria"/>
          <w:i/>
          <w:color w:val="000000"/>
          <w:szCs w:val="22"/>
          <w:lang w:eastAsia="lv-LV"/>
        </w:rPr>
      </w:pPr>
      <w:r w:rsidRPr="00BC56F6">
        <w:rPr>
          <w:rFonts w:eastAsia="Cambria"/>
          <w:i/>
          <w:color w:val="000000"/>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70463DE1" w14:textId="77777777" w:rsidR="00057B10" w:rsidRPr="0000742D" w:rsidRDefault="00057B10" w:rsidP="00057B10">
      <w:pPr>
        <w:jc w:val="both"/>
        <w:rPr>
          <w:color w:val="000000"/>
          <w:szCs w:val="22"/>
          <w:lang w:eastAsia="lv-LV"/>
        </w:rPr>
      </w:pPr>
    </w:p>
    <w:p w14:paraId="51C0CC2F" w14:textId="77777777" w:rsidR="00057B10" w:rsidRPr="00CC1877" w:rsidRDefault="00057B10" w:rsidP="00057B10">
      <w:pPr>
        <w:jc w:val="both"/>
        <w:rPr>
          <w:color w:val="000000"/>
          <w:szCs w:val="22"/>
          <w:lang w:val="lv-LV" w:eastAsia="lv-LV"/>
        </w:rPr>
      </w:pPr>
      <w:r w:rsidRPr="00CC1877">
        <w:rPr>
          <w:color w:val="000000"/>
          <w:szCs w:val="22"/>
          <w:lang w:val="lv-LV" w:eastAsia="lv-LV"/>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662"/>
        <w:gridCol w:w="3397"/>
      </w:tblGrid>
      <w:tr w:rsidR="00057B10" w:rsidRPr="00C30A34" w14:paraId="0282416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14:paraId="6C661331" w14:textId="77777777" w:rsidR="00057B10" w:rsidRPr="00CC1877" w:rsidRDefault="00057B10" w:rsidP="00A06536">
            <w:pPr>
              <w:jc w:val="both"/>
              <w:rPr>
                <w:lang w:val="lv-LV" w:eastAsia="lv-LV"/>
              </w:rPr>
            </w:pPr>
            <w:r w:rsidRPr="00CC1877">
              <w:rPr>
                <w:lang w:val="lv-LV" w:eastAsia="lv-LV"/>
              </w:rPr>
              <w:t>Nr.p.k.</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2FB4320" w14:textId="77777777" w:rsidR="00057B10" w:rsidRPr="00CC1877" w:rsidRDefault="00057B10" w:rsidP="00A06536">
            <w:pPr>
              <w:jc w:val="center"/>
              <w:rPr>
                <w:rFonts w:eastAsia="Calibri"/>
                <w:lang w:val="lv-LV" w:eastAsia="lv-LV"/>
              </w:rPr>
            </w:pPr>
            <w:r w:rsidRPr="00CC1877">
              <w:rPr>
                <w:rFonts w:eastAsia="Calibri"/>
                <w:lang w:val="lv-LV" w:eastAsia="lv-LV"/>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1C4AF413" w14:textId="77777777" w:rsidR="00057B10" w:rsidRPr="00CC1877" w:rsidRDefault="00057B10" w:rsidP="00A06536">
            <w:pPr>
              <w:jc w:val="center"/>
              <w:rPr>
                <w:rFonts w:eastAsia="Calibri"/>
                <w:lang w:val="lv-LV" w:eastAsia="lv-LV"/>
              </w:rPr>
            </w:pPr>
            <w:r w:rsidRPr="00CC1877">
              <w:rPr>
                <w:rFonts w:eastAsia="Calibri"/>
                <w:lang w:val="lv-LV" w:eastAsia="lv-LV"/>
              </w:rPr>
              <w:t>Pretendenta apstiprinājums</w:t>
            </w:r>
          </w:p>
        </w:tc>
      </w:tr>
      <w:tr w:rsidR="00057B10" w:rsidRPr="00C30A34" w14:paraId="46C645F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5A134D8D"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1930B38" w14:textId="69746104" w:rsidR="00057B10" w:rsidRPr="00CC1877" w:rsidRDefault="00057B10" w:rsidP="00845193">
            <w:pPr>
              <w:tabs>
                <w:tab w:val="left" w:pos="900"/>
              </w:tabs>
              <w:jc w:val="both"/>
              <w:rPr>
                <w:lang w:val="lv-LV" w:eastAsia="lv-LV"/>
              </w:rPr>
            </w:pPr>
            <w:r w:rsidRPr="00CC1877">
              <w:rPr>
                <w:lang w:val="lv-LV" w:eastAsia="lv-LV"/>
              </w:rPr>
              <w:t xml:space="preserve">Jebkuras Preces piegādi pretendents spēj veikt ne ilgāk kā 30 (trīsdesmit) dienu laikā no pasūtījuma </w:t>
            </w:r>
            <w:r w:rsidR="00845193" w:rsidRPr="00CC1877">
              <w:rPr>
                <w:lang w:val="lv-LV" w:eastAsia="lv-LV"/>
              </w:rPr>
              <w:t>veikšanas</w:t>
            </w:r>
            <w:r w:rsidRPr="00CC1877">
              <w:rPr>
                <w:lang w:val="lv-LV" w:eastAsia="lv-LV"/>
              </w:rPr>
              <w:t xml:space="preserve"> dienas.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1222A86" w14:textId="77777777" w:rsidR="00057B10" w:rsidRPr="00CC1877" w:rsidRDefault="00057B10" w:rsidP="00A06536">
            <w:pPr>
              <w:jc w:val="center"/>
              <w:rPr>
                <w:rFonts w:eastAsia="Calibri"/>
                <w:i/>
                <w:lang w:val="lv-LV" w:eastAsia="lv-LV"/>
              </w:rPr>
            </w:pPr>
            <w:r w:rsidRPr="00CC1877">
              <w:rPr>
                <w:rFonts w:eastAsia="Calibri"/>
                <w:i/>
                <w:lang w:val="lv-LV" w:eastAsia="lv-LV"/>
              </w:rPr>
              <w:t>&lt;norādāms konkrēts piedāvātais piegādes laiks&gt;</w:t>
            </w:r>
          </w:p>
        </w:tc>
      </w:tr>
      <w:tr w:rsidR="00057B10" w:rsidRPr="00C30A34" w14:paraId="5BC45A0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3F764B14"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82B02E7" w14:textId="48A7A854" w:rsidR="00057B10" w:rsidRPr="00CC1877" w:rsidRDefault="00057B10" w:rsidP="00A06536">
            <w:pPr>
              <w:tabs>
                <w:tab w:val="left" w:pos="900"/>
              </w:tabs>
              <w:jc w:val="both"/>
              <w:rPr>
                <w:lang w:val="lv-LV" w:eastAsia="lv-LV"/>
              </w:rPr>
            </w:pPr>
            <w:r w:rsidRPr="00CC1877">
              <w:rPr>
                <w:lang w:val="lv-LV" w:eastAsia="lv-LV"/>
              </w:rPr>
              <w:t>Garantijas termiņš katrai precei – ne mazāk</w:t>
            </w:r>
            <w:r w:rsidR="00C30A34">
              <w:rPr>
                <w:lang w:val="lv-LV" w:eastAsia="lv-LV"/>
              </w:rPr>
              <w:t>s</w:t>
            </w:r>
            <w:r w:rsidRPr="00CC1877">
              <w:rPr>
                <w:lang w:val="lv-LV" w:eastAsia="lv-LV"/>
              </w:rPr>
              <w:t xml:space="preserve"> kā 2 gadi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51B1A14" w14:textId="77777777" w:rsidR="00057B10" w:rsidRPr="00CC1877" w:rsidRDefault="00057B10" w:rsidP="00A06536">
            <w:pPr>
              <w:jc w:val="center"/>
              <w:rPr>
                <w:rFonts w:eastAsia="Calibri"/>
                <w:i/>
                <w:lang w:val="lv-LV" w:eastAsia="lv-LV"/>
              </w:rPr>
            </w:pPr>
            <w:r w:rsidRPr="00CC1877">
              <w:rPr>
                <w:rFonts w:eastAsia="Calibri"/>
                <w:i/>
                <w:lang w:val="lv-LV" w:eastAsia="lv-LV"/>
              </w:rPr>
              <w:t>&lt;norādāms konkrēts piedāvātais garantijas laiks&gt;</w:t>
            </w:r>
          </w:p>
        </w:tc>
      </w:tr>
      <w:tr w:rsidR="00057B10" w:rsidRPr="006A1C81" w14:paraId="25B4E72C"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16BE22BF"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1747C451" w14:textId="77777777" w:rsidR="00057B10" w:rsidRPr="00CC1877" w:rsidRDefault="00057B10" w:rsidP="00A06536">
            <w:pPr>
              <w:tabs>
                <w:tab w:val="left" w:pos="900"/>
              </w:tabs>
              <w:jc w:val="both"/>
              <w:rPr>
                <w:lang w:val="lv-LV" w:eastAsia="lv-LV"/>
              </w:rPr>
            </w:pPr>
            <w:r w:rsidRPr="00CC1877">
              <w:rPr>
                <w:lang w:val="lv-LV" w:eastAsia="lv-LV"/>
              </w:rPr>
              <w:t>Precei jābūt jaunai un iepriekš nelietotai, kā arī nepārveidotai (izņemot, ja pretendents to ražo), oriģināliepakojumā.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743237B" w14:textId="77777777" w:rsidR="00057B10" w:rsidRPr="00CC1877" w:rsidRDefault="00057B10" w:rsidP="00A06536">
            <w:pPr>
              <w:jc w:val="center"/>
              <w:rPr>
                <w:rFonts w:eastAsia="Calibri"/>
                <w:i/>
                <w:lang w:val="lv-LV" w:eastAsia="lv-LV"/>
              </w:rPr>
            </w:pPr>
          </w:p>
        </w:tc>
      </w:tr>
      <w:tr w:rsidR="00057B10" w:rsidRPr="006A1C81" w14:paraId="15766A2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8155362"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552CAC9E" w14:textId="77777777" w:rsidR="00057B10" w:rsidRPr="00CC1877" w:rsidRDefault="00057B10" w:rsidP="00A06536">
            <w:pPr>
              <w:tabs>
                <w:tab w:val="left" w:pos="900"/>
              </w:tabs>
              <w:jc w:val="both"/>
              <w:rPr>
                <w:lang w:val="lv-LV" w:eastAsia="lv-LV"/>
              </w:rPr>
            </w:pPr>
            <w:r w:rsidRPr="00CC1877">
              <w:rPr>
                <w:lang w:val="lv-LV" w:eastAsia="lv-LV"/>
              </w:rPr>
              <w:t xml:space="preserve">Preces iepakojumam jābūt tādam, lai tiktu maksimāli samazināta iespēja sabojāt preci tās transportēšanas laikā.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DE71752" w14:textId="77777777" w:rsidR="00057B10" w:rsidRPr="00CC1877" w:rsidRDefault="00057B10" w:rsidP="00A06536">
            <w:pPr>
              <w:jc w:val="center"/>
              <w:rPr>
                <w:rFonts w:eastAsia="Calibri"/>
                <w:i/>
                <w:lang w:val="lv-LV" w:eastAsia="lv-LV"/>
              </w:rPr>
            </w:pPr>
          </w:p>
        </w:tc>
      </w:tr>
      <w:tr w:rsidR="00057B10" w:rsidRPr="006A1C81" w14:paraId="7E1ECB66"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AD3FB76"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162EA22" w14:textId="77777777" w:rsidR="00057B10" w:rsidRPr="00CC1877" w:rsidRDefault="00057B10" w:rsidP="00A06536">
            <w:pPr>
              <w:jc w:val="both"/>
              <w:rPr>
                <w:lang w:val="lv-LV" w:eastAsia="lv-LV"/>
              </w:rPr>
            </w:pPr>
            <w:r w:rsidRPr="00CC1877">
              <w:rPr>
                <w:color w:val="000000"/>
                <w:lang w:val="lv-LV" w:eastAsia="lv-LV"/>
              </w:rPr>
              <w:t xml:space="preserve">Preču piegādi pretendents veic Pasūtītāja telpās Pasūtītāja atbildīgās personas klātbūtnē.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ABCF564" w14:textId="77777777" w:rsidR="00057B10" w:rsidRPr="00CC1877" w:rsidRDefault="00057B10" w:rsidP="00A06536">
            <w:pPr>
              <w:jc w:val="center"/>
              <w:rPr>
                <w:rFonts w:eastAsia="Calibri"/>
                <w:i/>
                <w:lang w:val="lv-LV" w:eastAsia="lv-LV"/>
              </w:rPr>
            </w:pPr>
          </w:p>
        </w:tc>
      </w:tr>
      <w:tr w:rsidR="00057B10" w:rsidRPr="006A1C81" w14:paraId="60997AA1"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E6E1298"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5FCC4BE0" w14:textId="3689188D" w:rsidR="00057B10" w:rsidRPr="00CC1877" w:rsidRDefault="00057B10" w:rsidP="00A06536">
            <w:pPr>
              <w:jc w:val="both"/>
              <w:rPr>
                <w:lang w:val="lv-LV" w:eastAsia="lv-LV"/>
              </w:rPr>
            </w:pPr>
            <w:r w:rsidRPr="00CC1877">
              <w:rPr>
                <w:lang w:val="lv-LV" w:eastAsia="lv-LV"/>
              </w:rPr>
              <w:t>Pretendents nodrošina preču piegādi uz pasūtītāja adresi</w:t>
            </w:r>
            <w:r w:rsidR="00845193" w:rsidRPr="00CC1877">
              <w:rPr>
                <w:lang w:val="lv-LV" w:eastAsia="lv-LV"/>
              </w:rPr>
              <w:t>:</w:t>
            </w:r>
            <w:r w:rsidRPr="00CC1877">
              <w:rPr>
                <w:lang w:val="lv-LV" w:eastAsia="lv-LV"/>
              </w:rPr>
              <w:t xml:space="preserve"> </w:t>
            </w:r>
            <w:r w:rsidR="00845193" w:rsidRPr="00CC1877">
              <w:rPr>
                <w:bCs/>
                <w:lang w:val="lv-LV"/>
              </w:rPr>
              <w:t>Ķīpsalas iela 6, Rīga.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B87B78D" w14:textId="77777777" w:rsidR="00057B10" w:rsidRPr="00CC1877" w:rsidRDefault="00057B10" w:rsidP="00A06536">
            <w:pPr>
              <w:jc w:val="center"/>
              <w:rPr>
                <w:rFonts w:eastAsia="Calibri"/>
                <w:i/>
                <w:lang w:val="lv-LV" w:eastAsia="lv-LV"/>
              </w:rPr>
            </w:pPr>
          </w:p>
        </w:tc>
      </w:tr>
      <w:tr w:rsidR="00057B10" w:rsidRPr="00C30A34" w14:paraId="1A77330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B026D98"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7334AC5" w14:textId="77777777" w:rsidR="00057B10" w:rsidRPr="00CC1877" w:rsidRDefault="00057B10" w:rsidP="00A06536">
            <w:pPr>
              <w:tabs>
                <w:tab w:val="left" w:pos="900"/>
              </w:tabs>
              <w:jc w:val="both"/>
              <w:rPr>
                <w:lang w:val="lv-LV" w:eastAsia="lv-LV"/>
              </w:rPr>
            </w:pPr>
            <w:r w:rsidRPr="00CC1877">
              <w:rPr>
                <w:lang w:val="lv-LV" w:eastAsia="lv-LV"/>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5C8266E" w14:textId="77777777" w:rsidR="00057B10" w:rsidRPr="00CC1877" w:rsidRDefault="00057B10" w:rsidP="00A06536">
            <w:pPr>
              <w:jc w:val="center"/>
              <w:rPr>
                <w:rFonts w:eastAsia="Calibri"/>
                <w:i/>
                <w:lang w:val="lv-LV" w:eastAsia="lv-LV"/>
              </w:rPr>
            </w:pPr>
          </w:p>
        </w:tc>
      </w:tr>
      <w:tr w:rsidR="00057B10" w:rsidRPr="00C30A34" w14:paraId="34A16289"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69ECC70A"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B9CB961" w14:textId="77777777" w:rsidR="00057B10" w:rsidRPr="00CC1877" w:rsidRDefault="00057B10" w:rsidP="00A06536">
            <w:pPr>
              <w:jc w:val="both"/>
              <w:rPr>
                <w:lang w:val="lv-LV" w:eastAsia="lv-LV"/>
              </w:rPr>
            </w:pPr>
            <w:r w:rsidRPr="00CC1877">
              <w:rPr>
                <w:lang w:val="lv-LV" w:eastAsia="lv-LV"/>
              </w:rPr>
              <w:t>Preču pasūtīšana iespējama caur šādiem saziņas kanāliem:</w:t>
            </w:r>
          </w:p>
          <w:p w14:paraId="0680838D" w14:textId="77777777" w:rsidR="00057B10" w:rsidRPr="00CC1877" w:rsidRDefault="00057B10" w:rsidP="00A06536">
            <w:pPr>
              <w:tabs>
                <w:tab w:val="left" w:pos="2552"/>
              </w:tabs>
              <w:autoSpaceDE w:val="0"/>
              <w:autoSpaceDN w:val="0"/>
              <w:adjustRightInd w:val="0"/>
              <w:jc w:val="both"/>
              <w:rPr>
                <w:color w:val="FF0000"/>
                <w:lang w:val="lv-LV"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B436C60" w14:textId="77777777" w:rsidR="00057B10" w:rsidRPr="00CC1877" w:rsidRDefault="00057B10" w:rsidP="00A06536">
            <w:pPr>
              <w:rPr>
                <w:rFonts w:eastAsia="Calibri"/>
                <w:i/>
                <w:lang w:val="lv-LV" w:eastAsia="lv-LV"/>
              </w:rPr>
            </w:pPr>
            <w:r w:rsidRPr="00CC1877">
              <w:rPr>
                <w:i/>
                <w:color w:val="000000"/>
                <w:lang w:val="lv-LV" w:eastAsia="lv-LV"/>
              </w:rPr>
              <w:t xml:space="preserve">Tālrunis: </w:t>
            </w:r>
            <w:r w:rsidRPr="00CC1877">
              <w:rPr>
                <w:i/>
                <w:color w:val="000000"/>
                <w:lang w:val="lv-LV" w:eastAsia="lv-LV"/>
              </w:rPr>
              <w:br/>
              <w:t xml:space="preserve">Elektroniskais pasts: </w:t>
            </w:r>
          </w:p>
        </w:tc>
      </w:tr>
      <w:tr w:rsidR="00057B10" w:rsidRPr="006A1C81" w14:paraId="002077E2"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E4DFC6F"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00D9FFED" w14:textId="77777777" w:rsidR="00057B10" w:rsidRPr="00CC1877" w:rsidRDefault="00057B10" w:rsidP="00A06536">
            <w:pPr>
              <w:jc w:val="both"/>
              <w:rPr>
                <w:lang w:val="lv-LV" w:eastAsia="lv-LV"/>
              </w:rPr>
            </w:pPr>
            <w:r w:rsidRPr="00CC1877">
              <w:rPr>
                <w:lang w:val="lv-LV" w:eastAsia="lv-LV"/>
              </w:rPr>
              <w:t xml:space="preserve">Pasūtītājs iegādājas Preces pēc vajadzības tādā apjomā, kāds tam ir nepieciešams. Pasūtītājam nav pienākums iegādāties preces no visām pozīcijām vai visā summas apjomā Vispārīgās vienošanās izpildes laikā.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63BD328" w14:textId="77777777" w:rsidR="00057B10" w:rsidRPr="00CC1877" w:rsidRDefault="00057B10" w:rsidP="00A06536">
            <w:pPr>
              <w:rPr>
                <w:color w:val="000000"/>
                <w:lang w:val="lv-LV" w:eastAsia="lv-LV"/>
              </w:rPr>
            </w:pPr>
          </w:p>
        </w:tc>
      </w:tr>
      <w:tr w:rsidR="00057B10" w:rsidRPr="006A1C81" w14:paraId="356B398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8A3C994"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E79209D" w14:textId="77777777" w:rsidR="00057B10" w:rsidRPr="00CC1877" w:rsidRDefault="00057B10" w:rsidP="00A06536">
            <w:pPr>
              <w:jc w:val="both"/>
              <w:rPr>
                <w:lang w:val="lv-LV" w:eastAsia="lv-LV"/>
              </w:rPr>
            </w:pPr>
            <w:r w:rsidRPr="00CC1877">
              <w:rPr>
                <w:lang w:val="lv-LV" w:eastAsia="lv-LV"/>
              </w:rPr>
              <w:t xml:space="preserve">Pretendents preces pasūtītājam nodod kopā ar dokumentāciju, kas satur Preces raksturojumu, īpašības un uzglabāšanas, kopšanas un lietošanas noteikumus (latviešu un/vai angļu valodā).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7E4F3D6" w14:textId="77777777" w:rsidR="00057B10" w:rsidRPr="00CC1877" w:rsidRDefault="00057B10" w:rsidP="00A06536">
            <w:pPr>
              <w:rPr>
                <w:color w:val="000000"/>
                <w:lang w:val="lv-LV" w:eastAsia="lv-LV"/>
              </w:rPr>
            </w:pPr>
          </w:p>
        </w:tc>
      </w:tr>
    </w:tbl>
    <w:p w14:paraId="6D8BA3C5" w14:textId="3F360AF0" w:rsidR="00057B10" w:rsidRDefault="00057B10" w:rsidP="00057B10">
      <w:pPr>
        <w:jc w:val="both"/>
        <w:rPr>
          <w:i/>
          <w:color w:val="000000"/>
          <w:szCs w:val="22"/>
          <w:lang w:val="lv-LV" w:eastAsia="lv-LV"/>
        </w:rPr>
      </w:pPr>
    </w:p>
    <w:p w14:paraId="0051C386" w14:textId="77777777" w:rsidR="00057B10" w:rsidRPr="00CC1877" w:rsidRDefault="00057B10" w:rsidP="00057B10">
      <w:pPr>
        <w:rPr>
          <w:lang w:val="lv-LV" w:eastAsia="lv-LV"/>
        </w:rPr>
      </w:pPr>
      <w:r w:rsidRPr="00CC1877">
        <w:rPr>
          <w:lang w:val="lv-LV" w:eastAsia="lv-LV"/>
        </w:rPr>
        <w:t>Ar šo apstiprinām un garantējam:</w:t>
      </w:r>
    </w:p>
    <w:p w14:paraId="5BC68A66" w14:textId="77777777" w:rsidR="00057B10" w:rsidRPr="00CC1877" w:rsidRDefault="00057B10" w:rsidP="00057B10">
      <w:pPr>
        <w:rPr>
          <w:lang w:val="lv-LV" w:eastAsia="lv-LV"/>
        </w:rPr>
      </w:pPr>
      <w:r w:rsidRPr="00CC1877">
        <w:rPr>
          <w:lang w:val="lv-LV" w:eastAsia="lv-LV"/>
        </w:rPr>
        <w:t>1)</w:t>
      </w:r>
      <w:r w:rsidRPr="00CC1877">
        <w:rPr>
          <w:lang w:val="lv-LV" w:eastAsia="lv-LV"/>
        </w:rPr>
        <w:tab/>
        <w:t>sniegto ziņu patiesumu un precizitāti;</w:t>
      </w:r>
    </w:p>
    <w:p w14:paraId="23C55F86" w14:textId="77777777" w:rsidR="00BC56F6" w:rsidRDefault="00057B10" w:rsidP="00BC56F6">
      <w:pPr>
        <w:rPr>
          <w:lang w:val="lv-LV" w:eastAsia="lv-LV"/>
        </w:rPr>
      </w:pPr>
      <w:r w:rsidRPr="00CC1877">
        <w:rPr>
          <w:lang w:val="lv-LV" w:eastAsia="lv-LV"/>
        </w:rPr>
        <w:t>2)</w:t>
      </w:r>
      <w:r w:rsidRPr="00CC1877">
        <w:rPr>
          <w:lang w:val="lv-LV" w:eastAsia="lv-LV"/>
        </w:rPr>
        <w:tab/>
        <w:t>vadošais darbinieks, kurš koordinēs piegādi __________________ (vār</w:t>
      </w:r>
      <w:r w:rsidR="00A50020" w:rsidRPr="00CC1877">
        <w:rPr>
          <w:lang w:val="lv-LV" w:eastAsia="lv-LV"/>
        </w:rPr>
        <w:t>ds, uzvārds, e-pasts, tālrunis).</w:t>
      </w:r>
    </w:p>
    <w:p w14:paraId="6DD66F81" w14:textId="28DC72C4" w:rsidR="00BC56F6" w:rsidRPr="00BC56F6" w:rsidRDefault="00BC56F6" w:rsidP="00BC56F6">
      <w:pPr>
        <w:rPr>
          <w:lang w:val="lv-LV" w:eastAsia="lv-LV"/>
        </w:rPr>
      </w:pPr>
      <w:bookmarkStart w:id="12" w:name="_GoBack"/>
      <w:r>
        <w:rPr>
          <w:lang w:val="lv-LV" w:eastAsia="lv-LV"/>
        </w:rPr>
        <w:t xml:space="preserve">3)         </w:t>
      </w:r>
      <w:r w:rsidRPr="00BC56F6">
        <w:rPr>
          <w:rFonts w:eastAsia="Cambria"/>
          <w:lang w:eastAsia="lv-LV"/>
        </w:rPr>
        <w:t>ka cenā ir iekļautas visas izmaksas, kas saistītas ar vispārīgās vienošanās izpildīšanu, tajā skaitā visi Latvijas Republikas normatīvajos aktos paredzētie nodokļi un nodevas, izņemot pievienotās vērtības nodokli.</w:t>
      </w:r>
    </w:p>
    <w:bookmarkEnd w:id="12"/>
    <w:p w14:paraId="0292EF7F" w14:textId="55490876" w:rsidR="00BC56F6" w:rsidRPr="00CC1877" w:rsidRDefault="00BC56F6" w:rsidP="00057B10">
      <w:pPr>
        <w:rPr>
          <w:lang w:val="lv-LV" w:eastAsia="lv-LV"/>
        </w:rPr>
      </w:pPr>
    </w:p>
    <w:p w14:paraId="7126D3ED" w14:textId="77777777" w:rsidR="001468DF" w:rsidRPr="00CC1877" w:rsidRDefault="001468DF" w:rsidP="001468DF">
      <w:pPr>
        <w:rPr>
          <w:rFonts w:eastAsia="Cambria" w:cs="Cambria"/>
          <w:kern w:val="56"/>
          <w:sz w:val="22"/>
          <w:szCs w:val="22"/>
          <w:lang w:val="lv-LV" w:eastAsia="en-US"/>
        </w:rPr>
      </w:pPr>
    </w:p>
    <w:p w14:paraId="0E3E042C" w14:textId="77777777" w:rsidR="001468DF" w:rsidRPr="00CC1877" w:rsidRDefault="001468DF" w:rsidP="001468DF">
      <w:pPr>
        <w:widowControl w:val="0"/>
        <w:autoSpaceDE w:val="0"/>
        <w:autoSpaceDN w:val="0"/>
        <w:adjustRightInd w:val="0"/>
        <w:ind w:left="45"/>
        <w:jc w:val="both"/>
        <w:rPr>
          <w:rFonts w:eastAsia="Cambria" w:cs="Cambria"/>
          <w:kern w:val="56"/>
          <w:sz w:val="22"/>
          <w:szCs w:val="22"/>
          <w:lang w:val="lv-LV" w:eastAsia="x-none"/>
        </w:rPr>
      </w:pPr>
    </w:p>
    <w:p w14:paraId="7C32CA19" w14:textId="77777777" w:rsidR="001468DF" w:rsidRPr="00CC1877" w:rsidRDefault="001468DF" w:rsidP="001468DF">
      <w:pPr>
        <w:jc w:val="both"/>
        <w:rPr>
          <w:rFonts w:eastAsia="Cambria" w:cs="Cambria"/>
          <w:kern w:val="56"/>
          <w:sz w:val="22"/>
          <w:szCs w:val="22"/>
          <w:lang w:val="lv-LV" w:eastAsia="x-none"/>
        </w:rPr>
      </w:pPr>
    </w:p>
    <w:p w14:paraId="4380112D" w14:textId="77777777" w:rsidR="001468DF" w:rsidRPr="00CC1877" w:rsidRDefault="001468DF" w:rsidP="001468DF">
      <w:pPr>
        <w:ind w:right="28"/>
        <w:jc w:val="both"/>
        <w:rPr>
          <w:rFonts w:eastAsia="Cambria" w:cs="Cambria"/>
          <w:kern w:val="56"/>
          <w:szCs w:val="22"/>
          <w:lang w:val="lv-LV" w:eastAsia="en-US"/>
        </w:rPr>
      </w:pPr>
      <w:r w:rsidRPr="00CC1877">
        <w:rPr>
          <w:rFonts w:eastAsia="Cambria" w:cs="Cambria"/>
          <w:kern w:val="56"/>
          <w:szCs w:val="22"/>
          <w:lang w:val="lv-LV" w:eastAsia="en-US"/>
        </w:rPr>
        <w:t>Pretendenta pārstāvja amats, vārds, uzvārds:</w:t>
      </w:r>
      <w:r w:rsidRPr="00CC1877">
        <w:rPr>
          <w:rFonts w:eastAsia="Cambria" w:cs="Cambria"/>
          <w:b/>
          <w:kern w:val="56"/>
          <w:szCs w:val="22"/>
          <w:lang w:val="lv-LV" w:eastAsia="en-US"/>
        </w:rPr>
        <w:t xml:space="preserve"> </w:t>
      </w:r>
    </w:p>
    <w:p w14:paraId="231FBB00" w14:textId="77777777" w:rsidR="001468DF" w:rsidRPr="00CC1877" w:rsidRDefault="001468DF" w:rsidP="001468DF">
      <w:pPr>
        <w:ind w:right="28"/>
        <w:jc w:val="both"/>
        <w:rPr>
          <w:rFonts w:eastAsia="Cambria" w:cs="Cambria"/>
          <w:kern w:val="56"/>
          <w:szCs w:val="22"/>
          <w:lang w:val="lv-LV" w:eastAsia="en-US"/>
        </w:rPr>
      </w:pPr>
    </w:p>
    <w:p w14:paraId="40EFAB98" w14:textId="1355A5B3" w:rsidR="0013337C" w:rsidRPr="00C30A34" w:rsidRDefault="001468DF" w:rsidP="001468DF">
      <w:pPr>
        <w:tabs>
          <w:tab w:val="left" w:pos="0"/>
        </w:tabs>
        <w:suppressAutoHyphens w:val="0"/>
        <w:ind w:right="-477"/>
        <w:jc w:val="both"/>
        <w:rPr>
          <w:szCs w:val="22"/>
          <w:lang w:val="lv-LV" w:eastAsia="en-US"/>
        </w:rPr>
      </w:pPr>
      <w:r w:rsidRPr="00CC1877">
        <w:rPr>
          <w:rFonts w:eastAsia="Cambria" w:cs="Cambria"/>
          <w:kern w:val="56"/>
          <w:szCs w:val="22"/>
          <w:lang w:val="lv-LV" w:eastAsia="en-US"/>
        </w:rPr>
        <w:t xml:space="preserve">Paraksts: </w:t>
      </w:r>
      <w:r w:rsidRPr="00CC1877">
        <w:rPr>
          <w:rFonts w:eastAsia="Cambria" w:cs="Cambria"/>
          <w:kern w:val="56"/>
          <w:szCs w:val="22"/>
          <w:lang w:val="lv-LV" w:eastAsia="en-US"/>
        </w:rPr>
        <w:tab/>
        <w:t xml:space="preserve">__________________  </w:t>
      </w:r>
      <w:r w:rsidRPr="00CC1877">
        <w:rPr>
          <w:rFonts w:eastAsia="Cambria" w:cs="Cambria"/>
          <w:kern w:val="56"/>
          <w:szCs w:val="22"/>
          <w:lang w:val="lv-LV"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C30A34" w:rsidSect="0013337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A0F9" w14:textId="77777777" w:rsidR="00B360C6" w:rsidRDefault="00B360C6" w:rsidP="00C30A34">
      <w:r>
        <w:separator/>
      </w:r>
    </w:p>
  </w:endnote>
  <w:endnote w:type="continuationSeparator" w:id="0">
    <w:p w14:paraId="394A3FB0" w14:textId="77777777" w:rsidR="00B360C6" w:rsidRDefault="00B360C6" w:rsidP="00C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AC6D" w14:textId="77777777" w:rsidR="00B360C6" w:rsidRDefault="00B360C6" w:rsidP="00C30A34">
      <w:r>
        <w:separator/>
      </w:r>
    </w:p>
  </w:footnote>
  <w:footnote w:type="continuationSeparator" w:id="0">
    <w:p w14:paraId="75A04761" w14:textId="77777777" w:rsidR="00B360C6" w:rsidRDefault="00B360C6" w:rsidP="00C3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F23E1"/>
    <w:rsid w:val="00132E40"/>
    <w:rsid w:val="0013337C"/>
    <w:rsid w:val="001468DF"/>
    <w:rsid w:val="001532ED"/>
    <w:rsid w:val="0018628D"/>
    <w:rsid w:val="001D777B"/>
    <w:rsid w:val="001F4F98"/>
    <w:rsid w:val="00200B99"/>
    <w:rsid w:val="00243D2F"/>
    <w:rsid w:val="002529B9"/>
    <w:rsid w:val="002A186C"/>
    <w:rsid w:val="003264FB"/>
    <w:rsid w:val="00370EE3"/>
    <w:rsid w:val="003B6233"/>
    <w:rsid w:val="003C7CCE"/>
    <w:rsid w:val="003E782E"/>
    <w:rsid w:val="003F585A"/>
    <w:rsid w:val="0047055E"/>
    <w:rsid w:val="00486B18"/>
    <w:rsid w:val="00491AFC"/>
    <w:rsid w:val="004B31C6"/>
    <w:rsid w:val="004F71C4"/>
    <w:rsid w:val="00525C15"/>
    <w:rsid w:val="00581909"/>
    <w:rsid w:val="005B1188"/>
    <w:rsid w:val="005D6430"/>
    <w:rsid w:val="00636388"/>
    <w:rsid w:val="006624BA"/>
    <w:rsid w:val="006831BE"/>
    <w:rsid w:val="0069585D"/>
    <w:rsid w:val="006A1C81"/>
    <w:rsid w:val="006A69CF"/>
    <w:rsid w:val="006D00F1"/>
    <w:rsid w:val="006E3D8F"/>
    <w:rsid w:val="00730D9B"/>
    <w:rsid w:val="007B1274"/>
    <w:rsid w:val="00845193"/>
    <w:rsid w:val="00877F3D"/>
    <w:rsid w:val="008B57B1"/>
    <w:rsid w:val="008F5F44"/>
    <w:rsid w:val="0094694A"/>
    <w:rsid w:val="009629B9"/>
    <w:rsid w:val="00966ACB"/>
    <w:rsid w:val="009E55F4"/>
    <w:rsid w:val="00A10307"/>
    <w:rsid w:val="00A2534E"/>
    <w:rsid w:val="00A377BD"/>
    <w:rsid w:val="00A50020"/>
    <w:rsid w:val="00A66CE9"/>
    <w:rsid w:val="00AD34C2"/>
    <w:rsid w:val="00B2230A"/>
    <w:rsid w:val="00B360C6"/>
    <w:rsid w:val="00B3711D"/>
    <w:rsid w:val="00B44A8D"/>
    <w:rsid w:val="00B45942"/>
    <w:rsid w:val="00B573D5"/>
    <w:rsid w:val="00B74F95"/>
    <w:rsid w:val="00BC56F6"/>
    <w:rsid w:val="00BC5A6A"/>
    <w:rsid w:val="00C23460"/>
    <w:rsid w:val="00C30A34"/>
    <w:rsid w:val="00C57130"/>
    <w:rsid w:val="00C7701F"/>
    <w:rsid w:val="00CC1877"/>
    <w:rsid w:val="00CD0074"/>
    <w:rsid w:val="00CE511C"/>
    <w:rsid w:val="00D05BC5"/>
    <w:rsid w:val="00D31093"/>
    <w:rsid w:val="00D52CFB"/>
    <w:rsid w:val="00D66E2A"/>
    <w:rsid w:val="00DA7364"/>
    <w:rsid w:val="00E00E20"/>
    <w:rsid w:val="00E118E3"/>
    <w:rsid w:val="00E34D3F"/>
    <w:rsid w:val="00EC4370"/>
    <w:rsid w:val="00EF3981"/>
    <w:rsid w:val="00F208B5"/>
    <w:rsid w:val="00FC67B9"/>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F094"/>
  <w15:chartTrackingRefBased/>
  <w15:docId w15:val="{1514AE02-17DF-454A-B441-6719539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A34"/>
    <w:pPr>
      <w:tabs>
        <w:tab w:val="center" w:pos="4153"/>
        <w:tab w:val="right" w:pos="8306"/>
      </w:tabs>
    </w:pPr>
  </w:style>
  <w:style w:type="character" w:customStyle="1" w:styleId="HeaderChar">
    <w:name w:val="Header Char"/>
    <w:basedOn w:val="DefaultParagraphFont"/>
    <w:link w:val="Header"/>
    <w:uiPriority w:val="99"/>
    <w:rsid w:val="00C30A34"/>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C30A34"/>
    <w:pPr>
      <w:tabs>
        <w:tab w:val="center" w:pos="4153"/>
        <w:tab w:val="right" w:pos="8306"/>
      </w:tabs>
    </w:pPr>
  </w:style>
  <w:style w:type="character" w:customStyle="1" w:styleId="FooterChar">
    <w:name w:val="Footer Char"/>
    <w:basedOn w:val="DefaultParagraphFont"/>
    <w:link w:val="Footer"/>
    <w:uiPriority w:val="99"/>
    <w:rsid w:val="00C30A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B7F1-C1FE-4473-B9E1-029B6762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3049</Words>
  <Characters>1738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7</cp:revision>
  <cp:lastPrinted>2016-06-09T05:58:00Z</cp:lastPrinted>
  <dcterms:created xsi:type="dcterms:W3CDTF">2018-01-08T12:03:00Z</dcterms:created>
  <dcterms:modified xsi:type="dcterms:W3CDTF">2018-01-09T08:57:00Z</dcterms:modified>
</cp:coreProperties>
</file>