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37B11052" w:rsidR="00A97D34" w:rsidRPr="00203B88" w:rsidRDefault="00A97D34" w:rsidP="00A97D34">
      <w:pPr>
        <w:jc w:val="right"/>
        <w:rPr>
          <w:rFonts w:eastAsia="Cambria"/>
          <w:kern w:val="56"/>
        </w:rPr>
      </w:pPr>
      <w:r w:rsidRPr="00203B88">
        <w:rPr>
          <w:rFonts w:eastAsia="Cambria"/>
          <w:kern w:val="56"/>
        </w:rPr>
        <w:t>Pielikums Nr.2</w:t>
      </w:r>
      <w:r w:rsidR="004B61CD">
        <w:rPr>
          <w:rFonts w:eastAsia="Cambria"/>
          <w:kern w:val="56"/>
        </w:rPr>
        <w:t>.6</w:t>
      </w:r>
      <w:r w:rsidR="00EA7E33">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6CD55C47" w:rsidR="00A97D34" w:rsidRPr="00203B88" w:rsidRDefault="00A97D34" w:rsidP="00A97D34">
      <w:pPr>
        <w:jc w:val="right"/>
        <w:rPr>
          <w:rFonts w:eastAsia="Cambria"/>
          <w:kern w:val="56"/>
        </w:rPr>
      </w:pPr>
      <w:r w:rsidRPr="00203B88">
        <w:rPr>
          <w:rFonts w:eastAsia="Cambria"/>
          <w:kern w:val="56"/>
        </w:rPr>
        <w:t xml:space="preserve"> Nolikumam ID Nr. RTU-2017/</w:t>
      </w:r>
      <w:r w:rsidR="00963AD8">
        <w:rPr>
          <w:rFonts w:eastAsia="Cambria"/>
          <w:kern w:val="56"/>
        </w:rPr>
        <w:t>115</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2B67D079"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w:t>
      </w:r>
      <w:r w:rsidR="00A84A98">
        <w:rPr>
          <w:rFonts w:eastAsia="Cambria"/>
          <w:bCs/>
          <w:kern w:val="56"/>
        </w:rPr>
        <w:t xml:space="preserve"> un</w:t>
      </w:r>
      <w:r w:rsidRPr="00203B88">
        <w:rPr>
          <w:rFonts w:eastAsia="Cambria"/>
          <w:bCs/>
          <w:kern w:val="56"/>
        </w:rPr>
        <w:t xml:space="preserve"> </w:t>
      </w:r>
      <w:r w:rsidR="00A84A98">
        <w:rPr>
          <w:rFonts w:eastAsia="Cambria"/>
          <w:bCs/>
          <w:kern w:val="56"/>
        </w:rPr>
        <w:t>f</w:t>
      </w:r>
      <w:r w:rsidRPr="00203B88">
        <w:rPr>
          <w:rFonts w:eastAsia="Cambria"/>
          <w:bCs/>
          <w:kern w:val="56"/>
        </w:rPr>
        <w:t>inanšu piedāvājums)</w:t>
      </w:r>
    </w:p>
    <w:p w14:paraId="5055CC13" w14:textId="760E3D7D" w:rsidR="00A97D34" w:rsidRDefault="00A97D34" w:rsidP="00A97D34">
      <w:pPr>
        <w:tabs>
          <w:tab w:val="center" w:pos="4819"/>
        </w:tabs>
        <w:jc w:val="center"/>
        <w:rPr>
          <w:rFonts w:eastAsia="Cambria"/>
          <w:b/>
          <w:kern w:val="56"/>
        </w:rPr>
      </w:pPr>
      <w:r w:rsidRPr="00203B88">
        <w:rPr>
          <w:rFonts w:eastAsia="Cambria"/>
          <w:b/>
          <w:kern w:val="56"/>
        </w:rPr>
        <w:t>Iepirkumam „</w:t>
      </w:r>
      <w:r w:rsidR="00963AD8" w:rsidRPr="00963AD8">
        <w:rPr>
          <w:b/>
        </w:rPr>
        <w:t>Reaģentu nelielos iepakojumos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A60F81">
        <w:rPr>
          <w:rFonts w:eastAsia="Cambria"/>
          <w:b/>
          <w:kern w:val="56"/>
        </w:rPr>
        <w:t>115</w:t>
      </w:r>
    </w:p>
    <w:p w14:paraId="739A6681" w14:textId="7315CE08" w:rsidR="00A84A98" w:rsidRPr="00A84A98" w:rsidRDefault="004B61CD" w:rsidP="00A84A98">
      <w:pPr>
        <w:pStyle w:val="Index1"/>
        <w:rPr>
          <w:rFonts w:eastAsia="Cambria"/>
        </w:rPr>
      </w:pPr>
      <w:r>
        <w:rPr>
          <w:rFonts w:eastAsia="Cambria"/>
        </w:rPr>
        <w:t>Iepirkuma daļā Nr.6</w:t>
      </w:r>
      <w:r w:rsidR="00A84A98">
        <w:rPr>
          <w:rFonts w:eastAsia="Cambria"/>
        </w:rPr>
        <w:t xml:space="preserve"> </w:t>
      </w:r>
      <w:r>
        <w:t>“</w:t>
      </w:r>
      <w:r w:rsidRPr="000D7823">
        <w:t>Reaģentu iegāde ERAF projekta</w:t>
      </w:r>
      <w:r w:rsidRPr="009A4A5A">
        <w:t xml:space="preserve"> “</w:t>
      </w:r>
      <w:r w:rsidRPr="000A645D">
        <w:t>Jaunu vadības metožu izstrāde siltumnīcu augu apgaismojuma sistēmām to enerģētisko un ekoloģisko parametru uzlabošanai”, līguma Nr. 1.1.1.1/16/A/261</w:t>
      </w:r>
      <w:r w:rsidRPr="009A4A5A">
        <w:t>, ietvaros”.</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9452E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4C5B3F59" w:rsidR="00CF61C3" w:rsidRPr="00B76D52" w:rsidRDefault="00CF61C3" w:rsidP="00A97D34">
            <w:pPr>
              <w:jc w:val="center"/>
              <w:rPr>
                <w:b/>
                <w:bCs/>
                <w:color w:val="000000"/>
              </w:rPr>
            </w:pPr>
            <w:r w:rsidRPr="00B76D52">
              <w:rPr>
                <w:b/>
                <w:color w:val="000000"/>
              </w:rPr>
              <w:t xml:space="preserve">Tehniskais piedāvājums </w:t>
            </w:r>
            <w:r w:rsidR="00A84A98" w:rsidRPr="00A84A98">
              <w:rPr>
                <w:i/>
              </w:rPr>
              <w:t>(Tehniskajā piedāvājumā jānorāda Pretendenta piedāvātās preces ražotājs, nosaukums, apraksts, tehniskā informācija, kas apliecina katras prasības (parametra) izpildi kataloga lpp.nr., ja nepieciešams.</w:t>
            </w:r>
            <w:r w:rsidR="00A84A98">
              <w:rPr>
                <w:i/>
              </w:rPr>
              <w:t>)</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575522" w:rsidRPr="00B76D52" w14:paraId="6015FD6C" w14:textId="77777777" w:rsidTr="00D24CA1">
        <w:trPr>
          <w:cantSplit/>
          <w:trHeight w:val="620"/>
        </w:trPr>
        <w:tc>
          <w:tcPr>
            <w:tcW w:w="625" w:type="dxa"/>
            <w:tcBorders>
              <w:top w:val="nil"/>
              <w:left w:val="single" w:sz="4" w:space="0" w:color="auto"/>
              <w:bottom w:val="single" w:sz="4" w:space="0" w:color="auto"/>
              <w:right w:val="single" w:sz="4" w:space="0" w:color="auto"/>
            </w:tcBorders>
          </w:tcPr>
          <w:p w14:paraId="6BA624D1" w14:textId="77777777" w:rsidR="00575522" w:rsidRPr="00B76D52" w:rsidRDefault="00575522" w:rsidP="00575522">
            <w:pPr>
              <w:jc w:val="center"/>
              <w:rPr>
                <w:color w:val="000000"/>
              </w:rPr>
            </w:pPr>
            <w:r w:rsidRPr="00B76D52">
              <w:t>1</w:t>
            </w:r>
          </w:p>
        </w:tc>
        <w:tc>
          <w:tcPr>
            <w:tcW w:w="2035" w:type="dxa"/>
            <w:tcBorders>
              <w:top w:val="nil"/>
              <w:left w:val="single" w:sz="4" w:space="0" w:color="auto"/>
              <w:bottom w:val="single" w:sz="4" w:space="0" w:color="auto"/>
              <w:right w:val="single" w:sz="4" w:space="0" w:color="auto"/>
            </w:tcBorders>
            <w:shd w:val="clear" w:color="auto" w:fill="auto"/>
            <w:noWrap/>
          </w:tcPr>
          <w:p w14:paraId="13F144B1" w14:textId="58EA92FF" w:rsidR="00575522" w:rsidRPr="007C3EF1" w:rsidRDefault="00575522" w:rsidP="00575522">
            <w:pPr>
              <w:pStyle w:val="Index1"/>
            </w:pPr>
            <w:r w:rsidRPr="00D12ED2">
              <w:t xml:space="preserve">Sālsskābe, ķīmiski tīra </w:t>
            </w:r>
          </w:p>
        </w:tc>
        <w:tc>
          <w:tcPr>
            <w:tcW w:w="3402" w:type="dxa"/>
            <w:tcBorders>
              <w:top w:val="nil"/>
              <w:left w:val="nil"/>
              <w:bottom w:val="single" w:sz="4" w:space="0" w:color="auto"/>
              <w:right w:val="single" w:sz="4" w:space="0" w:color="auto"/>
            </w:tcBorders>
            <w:shd w:val="clear" w:color="auto" w:fill="auto"/>
            <w:vAlign w:val="center"/>
          </w:tcPr>
          <w:p w14:paraId="7920873D" w14:textId="77777777" w:rsidR="00575522" w:rsidRPr="00D12ED2" w:rsidRDefault="00575522" w:rsidP="00575522">
            <w:r w:rsidRPr="00D12ED2">
              <w:t>Fasēts oriģinālajā iepakojumā (1 L)</w:t>
            </w:r>
          </w:p>
          <w:p w14:paraId="042ECF76" w14:textId="2177AF0E" w:rsidR="00575522" w:rsidRPr="00B76D52" w:rsidRDefault="00575522" w:rsidP="00575522"/>
        </w:tc>
        <w:tc>
          <w:tcPr>
            <w:tcW w:w="1417" w:type="dxa"/>
            <w:tcBorders>
              <w:top w:val="nil"/>
              <w:left w:val="nil"/>
              <w:bottom w:val="single" w:sz="4" w:space="0" w:color="auto"/>
              <w:right w:val="single" w:sz="4" w:space="0" w:color="auto"/>
            </w:tcBorders>
            <w:shd w:val="clear" w:color="auto" w:fill="auto"/>
            <w:noWrap/>
          </w:tcPr>
          <w:p w14:paraId="12D99BCA" w14:textId="77777777" w:rsidR="00575522" w:rsidRPr="00B76D52" w:rsidRDefault="00575522" w:rsidP="00575522">
            <w:pPr>
              <w:jc w:val="center"/>
            </w:pPr>
            <w:r>
              <w:t>iepakojums</w:t>
            </w:r>
          </w:p>
        </w:tc>
        <w:tc>
          <w:tcPr>
            <w:tcW w:w="1843" w:type="dxa"/>
            <w:tcBorders>
              <w:top w:val="nil"/>
              <w:left w:val="nil"/>
              <w:bottom w:val="single" w:sz="4" w:space="0" w:color="auto"/>
              <w:right w:val="single" w:sz="4" w:space="0" w:color="auto"/>
            </w:tcBorders>
            <w:shd w:val="clear" w:color="auto" w:fill="auto"/>
          </w:tcPr>
          <w:p w14:paraId="413A5785" w14:textId="77777777" w:rsidR="00575522" w:rsidRPr="00B76D52" w:rsidRDefault="00575522" w:rsidP="00575522">
            <w:pPr>
              <w:rPr>
                <w:b/>
                <w:color w:val="000000"/>
              </w:rPr>
            </w:pPr>
            <w:r>
              <w:rPr>
                <w:b/>
                <w:color w:val="000000"/>
              </w:rPr>
              <w:t xml:space="preserve">            1</w:t>
            </w:r>
          </w:p>
        </w:tc>
        <w:tc>
          <w:tcPr>
            <w:tcW w:w="3827" w:type="dxa"/>
            <w:tcBorders>
              <w:top w:val="nil"/>
              <w:left w:val="nil"/>
              <w:bottom w:val="single" w:sz="4" w:space="0" w:color="auto"/>
              <w:right w:val="single" w:sz="4" w:space="0" w:color="auto"/>
            </w:tcBorders>
            <w:shd w:val="clear" w:color="auto" w:fill="auto"/>
          </w:tcPr>
          <w:p w14:paraId="763C5990" w14:textId="77777777" w:rsidR="00575522" w:rsidRPr="00B76D52" w:rsidRDefault="00575522" w:rsidP="00575522">
            <w:pPr>
              <w:jc w:val="center"/>
              <w:rPr>
                <w:b/>
                <w:color w:val="000000"/>
              </w:rPr>
            </w:pPr>
          </w:p>
        </w:tc>
        <w:tc>
          <w:tcPr>
            <w:tcW w:w="1701" w:type="dxa"/>
            <w:tcBorders>
              <w:top w:val="nil"/>
              <w:left w:val="nil"/>
              <w:bottom w:val="single" w:sz="4" w:space="0" w:color="auto"/>
              <w:right w:val="single" w:sz="4" w:space="0" w:color="auto"/>
            </w:tcBorders>
          </w:tcPr>
          <w:p w14:paraId="0444D7C3" w14:textId="77777777" w:rsidR="00575522" w:rsidRPr="00B76D52" w:rsidRDefault="00575522" w:rsidP="00575522">
            <w:pPr>
              <w:jc w:val="center"/>
              <w:rPr>
                <w:b/>
                <w:color w:val="000000"/>
              </w:rPr>
            </w:pPr>
          </w:p>
        </w:tc>
      </w:tr>
      <w:tr w:rsidR="00575522" w:rsidRPr="00B76D52" w14:paraId="1F47EBF8" w14:textId="77777777" w:rsidTr="00D24CA1">
        <w:trPr>
          <w:cantSplit/>
          <w:trHeight w:val="85"/>
        </w:trPr>
        <w:tc>
          <w:tcPr>
            <w:tcW w:w="625" w:type="dxa"/>
            <w:tcBorders>
              <w:top w:val="nil"/>
              <w:left w:val="single" w:sz="4" w:space="0" w:color="auto"/>
              <w:bottom w:val="single" w:sz="4" w:space="0" w:color="auto"/>
              <w:right w:val="single" w:sz="4" w:space="0" w:color="auto"/>
            </w:tcBorders>
          </w:tcPr>
          <w:p w14:paraId="46A8112B" w14:textId="77777777" w:rsidR="00575522" w:rsidRPr="00B76D52" w:rsidRDefault="00575522" w:rsidP="00575522">
            <w:pPr>
              <w:jc w:val="center"/>
              <w:rPr>
                <w:color w:val="000000"/>
              </w:rPr>
            </w:pPr>
            <w:r w:rsidRPr="00B76D52">
              <w:t>2</w:t>
            </w:r>
          </w:p>
        </w:tc>
        <w:tc>
          <w:tcPr>
            <w:tcW w:w="2035" w:type="dxa"/>
            <w:tcBorders>
              <w:top w:val="nil"/>
              <w:left w:val="single" w:sz="4" w:space="0" w:color="auto"/>
              <w:bottom w:val="single" w:sz="4" w:space="0" w:color="auto"/>
              <w:right w:val="single" w:sz="4" w:space="0" w:color="auto"/>
            </w:tcBorders>
            <w:shd w:val="clear" w:color="auto" w:fill="auto"/>
            <w:noWrap/>
          </w:tcPr>
          <w:p w14:paraId="2EF2D21F" w14:textId="7D86C60A" w:rsidR="00575522" w:rsidRPr="00641086" w:rsidRDefault="00575522" w:rsidP="00575522">
            <w:pPr>
              <w:pStyle w:val="Index1"/>
            </w:pPr>
            <w:r w:rsidRPr="00D12ED2">
              <w:t>Sērskābe, ķīmiski tīra</w:t>
            </w:r>
          </w:p>
        </w:tc>
        <w:tc>
          <w:tcPr>
            <w:tcW w:w="3402" w:type="dxa"/>
            <w:tcBorders>
              <w:top w:val="nil"/>
              <w:left w:val="nil"/>
              <w:bottom w:val="single" w:sz="4" w:space="0" w:color="auto"/>
              <w:right w:val="single" w:sz="4" w:space="0" w:color="auto"/>
            </w:tcBorders>
            <w:shd w:val="clear" w:color="auto" w:fill="auto"/>
            <w:vAlign w:val="center"/>
          </w:tcPr>
          <w:p w14:paraId="6FF117E8" w14:textId="77777777" w:rsidR="00575522" w:rsidRPr="00D12ED2" w:rsidRDefault="00575522" w:rsidP="00575522">
            <w:r w:rsidRPr="00D12ED2">
              <w:t xml:space="preserve">Fasēts oriģinālajā iepakojumā </w:t>
            </w:r>
          </w:p>
          <w:p w14:paraId="756B9C33" w14:textId="0F2F1D17" w:rsidR="00575522" w:rsidRDefault="00575522" w:rsidP="00575522">
            <w:r w:rsidRPr="00D12ED2">
              <w:t>(1 L)</w:t>
            </w:r>
          </w:p>
        </w:tc>
        <w:tc>
          <w:tcPr>
            <w:tcW w:w="1417" w:type="dxa"/>
            <w:tcBorders>
              <w:top w:val="nil"/>
              <w:left w:val="nil"/>
              <w:bottom w:val="single" w:sz="4" w:space="0" w:color="auto"/>
              <w:right w:val="single" w:sz="4" w:space="0" w:color="auto"/>
            </w:tcBorders>
            <w:shd w:val="clear" w:color="auto" w:fill="auto"/>
            <w:noWrap/>
          </w:tcPr>
          <w:p w14:paraId="3C54390E" w14:textId="77777777" w:rsidR="00575522" w:rsidRDefault="00575522" w:rsidP="00575522">
            <w:pPr>
              <w:jc w:val="center"/>
            </w:pPr>
            <w:r>
              <w:t>iepakojums</w:t>
            </w:r>
          </w:p>
        </w:tc>
        <w:tc>
          <w:tcPr>
            <w:tcW w:w="1843" w:type="dxa"/>
            <w:tcBorders>
              <w:top w:val="nil"/>
              <w:left w:val="nil"/>
              <w:bottom w:val="single" w:sz="4" w:space="0" w:color="auto"/>
              <w:right w:val="single" w:sz="4" w:space="0" w:color="auto"/>
            </w:tcBorders>
            <w:shd w:val="clear" w:color="auto" w:fill="auto"/>
          </w:tcPr>
          <w:p w14:paraId="061D908D" w14:textId="77777777" w:rsidR="00575522" w:rsidRDefault="00575522" w:rsidP="0057552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373F291F" w14:textId="77777777" w:rsidR="00575522" w:rsidRPr="00B76D52" w:rsidRDefault="00575522" w:rsidP="00575522">
            <w:pPr>
              <w:jc w:val="center"/>
              <w:rPr>
                <w:b/>
                <w:color w:val="000000"/>
              </w:rPr>
            </w:pPr>
          </w:p>
        </w:tc>
        <w:tc>
          <w:tcPr>
            <w:tcW w:w="1701" w:type="dxa"/>
            <w:tcBorders>
              <w:top w:val="nil"/>
              <w:left w:val="nil"/>
              <w:bottom w:val="single" w:sz="4" w:space="0" w:color="auto"/>
              <w:right w:val="single" w:sz="4" w:space="0" w:color="auto"/>
            </w:tcBorders>
          </w:tcPr>
          <w:p w14:paraId="0D195113" w14:textId="77777777" w:rsidR="00575522" w:rsidRPr="00B76D52" w:rsidRDefault="00575522" w:rsidP="00575522">
            <w:pPr>
              <w:jc w:val="center"/>
              <w:rPr>
                <w:b/>
                <w:color w:val="000000"/>
              </w:rPr>
            </w:pPr>
          </w:p>
        </w:tc>
      </w:tr>
      <w:tr w:rsidR="00575522" w:rsidRPr="00B76D52" w14:paraId="30983A7A" w14:textId="77777777" w:rsidTr="00564CA0">
        <w:trPr>
          <w:cantSplit/>
          <w:trHeight w:val="85"/>
        </w:trPr>
        <w:tc>
          <w:tcPr>
            <w:tcW w:w="625" w:type="dxa"/>
            <w:tcBorders>
              <w:top w:val="nil"/>
              <w:left w:val="single" w:sz="4" w:space="0" w:color="auto"/>
              <w:bottom w:val="single" w:sz="4" w:space="0" w:color="auto"/>
              <w:right w:val="single" w:sz="4" w:space="0" w:color="auto"/>
            </w:tcBorders>
          </w:tcPr>
          <w:p w14:paraId="409E335C" w14:textId="3FC9E8C2" w:rsidR="00575522" w:rsidRPr="00B76D52" w:rsidRDefault="00575522" w:rsidP="00575522">
            <w:pPr>
              <w:jc w:val="center"/>
            </w:pPr>
            <w:r>
              <w:t>3.</w:t>
            </w:r>
          </w:p>
        </w:tc>
        <w:tc>
          <w:tcPr>
            <w:tcW w:w="2035" w:type="dxa"/>
            <w:tcBorders>
              <w:top w:val="nil"/>
              <w:left w:val="single" w:sz="4" w:space="0" w:color="auto"/>
              <w:bottom w:val="single" w:sz="4" w:space="0" w:color="auto"/>
              <w:right w:val="single" w:sz="4" w:space="0" w:color="auto"/>
            </w:tcBorders>
            <w:shd w:val="clear" w:color="auto" w:fill="auto"/>
            <w:noWrap/>
          </w:tcPr>
          <w:p w14:paraId="10252CBD" w14:textId="5F8F7962" w:rsidR="00575522" w:rsidRPr="00476D60" w:rsidRDefault="00575522" w:rsidP="00575522">
            <w:pPr>
              <w:pStyle w:val="Index1"/>
              <w:rPr>
                <w:bCs/>
                <w:kern w:val="32"/>
                <w:lang w:eastAsia="en-US"/>
              </w:rPr>
            </w:pPr>
            <w:r w:rsidRPr="00D12ED2">
              <w:t>Metanols</w:t>
            </w:r>
          </w:p>
        </w:tc>
        <w:tc>
          <w:tcPr>
            <w:tcW w:w="3402" w:type="dxa"/>
            <w:tcBorders>
              <w:top w:val="nil"/>
              <w:left w:val="nil"/>
              <w:bottom w:val="single" w:sz="4" w:space="0" w:color="auto"/>
              <w:right w:val="single" w:sz="4" w:space="0" w:color="auto"/>
            </w:tcBorders>
            <w:shd w:val="clear" w:color="auto" w:fill="auto"/>
            <w:vAlign w:val="center"/>
          </w:tcPr>
          <w:p w14:paraId="7D31F9BE" w14:textId="630A5390" w:rsidR="00575522" w:rsidRDefault="00575522" w:rsidP="00575522">
            <w:pPr>
              <w:rPr>
                <w:color w:val="000000"/>
              </w:rPr>
            </w:pPr>
            <w:r w:rsidRPr="00D12ED2">
              <w:t>Fasēts oriģinālajā iepakojumā (1 L)</w:t>
            </w:r>
          </w:p>
        </w:tc>
        <w:tc>
          <w:tcPr>
            <w:tcW w:w="1417" w:type="dxa"/>
            <w:tcBorders>
              <w:top w:val="nil"/>
              <w:left w:val="nil"/>
              <w:bottom w:val="single" w:sz="4" w:space="0" w:color="auto"/>
              <w:right w:val="single" w:sz="4" w:space="0" w:color="auto"/>
            </w:tcBorders>
            <w:shd w:val="clear" w:color="auto" w:fill="auto"/>
            <w:noWrap/>
          </w:tcPr>
          <w:p w14:paraId="0146D8E0" w14:textId="48A0FD5C" w:rsidR="00575522" w:rsidRDefault="00575522" w:rsidP="00575522">
            <w:pPr>
              <w:jc w:val="center"/>
            </w:pPr>
            <w:r>
              <w:t>iepakojums</w:t>
            </w:r>
          </w:p>
        </w:tc>
        <w:tc>
          <w:tcPr>
            <w:tcW w:w="1843" w:type="dxa"/>
            <w:tcBorders>
              <w:top w:val="nil"/>
              <w:left w:val="nil"/>
              <w:bottom w:val="single" w:sz="4" w:space="0" w:color="auto"/>
              <w:right w:val="single" w:sz="4" w:space="0" w:color="auto"/>
            </w:tcBorders>
            <w:shd w:val="clear" w:color="auto" w:fill="auto"/>
          </w:tcPr>
          <w:p w14:paraId="15FABDC1" w14:textId="1B933FDE" w:rsidR="00575522" w:rsidRDefault="00575522" w:rsidP="0057552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4F4E4751" w14:textId="77777777" w:rsidR="00575522" w:rsidRPr="00B76D52" w:rsidRDefault="00575522" w:rsidP="00575522">
            <w:pPr>
              <w:jc w:val="center"/>
              <w:rPr>
                <w:b/>
                <w:color w:val="000000"/>
              </w:rPr>
            </w:pPr>
          </w:p>
        </w:tc>
        <w:tc>
          <w:tcPr>
            <w:tcW w:w="1701" w:type="dxa"/>
            <w:tcBorders>
              <w:top w:val="nil"/>
              <w:left w:val="nil"/>
              <w:bottom w:val="single" w:sz="4" w:space="0" w:color="auto"/>
              <w:right w:val="single" w:sz="4" w:space="0" w:color="auto"/>
            </w:tcBorders>
          </w:tcPr>
          <w:p w14:paraId="0912C83B" w14:textId="77777777" w:rsidR="00575522" w:rsidRPr="00B76D52" w:rsidRDefault="00575522" w:rsidP="00575522">
            <w:pPr>
              <w:jc w:val="center"/>
              <w:rPr>
                <w:b/>
                <w:color w:val="000000"/>
              </w:rPr>
            </w:pPr>
          </w:p>
        </w:tc>
      </w:tr>
      <w:tr w:rsidR="00575522" w:rsidRPr="00B76D52" w14:paraId="5417ACA2" w14:textId="77777777" w:rsidTr="00564CA0">
        <w:trPr>
          <w:cantSplit/>
          <w:trHeight w:val="85"/>
        </w:trPr>
        <w:tc>
          <w:tcPr>
            <w:tcW w:w="625" w:type="dxa"/>
            <w:tcBorders>
              <w:top w:val="nil"/>
              <w:left w:val="single" w:sz="4" w:space="0" w:color="auto"/>
              <w:bottom w:val="single" w:sz="4" w:space="0" w:color="auto"/>
              <w:right w:val="single" w:sz="4" w:space="0" w:color="auto"/>
            </w:tcBorders>
          </w:tcPr>
          <w:p w14:paraId="17802760" w14:textId="73FD175F" w:rsidR="00575522" w:rsidRPr="00B76D52" w:rsidRDefault="00575522" w:rsidP="00575522">
            <w:pPr>
              <w:jc w:val="center"/>
            </w:pPr>
            <w:r>
              <w:t>4.</w:t>
            </w:r>
          </w:p>
        </w:tc>
        <w:tc>
          <w:tcPr>
            <w:tcW w:w="2035" w:type="dxa"/>
            <w:tcBorders>
              <w:top w:val="nil"/>
              <w:left w:val="single" w:sz="4" w:space="0" w:color="auto"/>
              <w:bottom w:val="single" w:sz="4" w:space="0" w:color="auto"/>
              <w:right w:val="single" w:sz="4" w:space="0" w:color="auto"/>
            </w:tcBorders>
            <w:shd w:val="clear" w:color="auto" w:fill="auto"/>
            <w:noWrap/>
          </w:tcPr>
          <w:p w14:paraId="2A735223" w14:textId="1E309525" w:rsidR="00575522" w:rsidRPr="00476D60" w:rsidRDefault="00575522" w:rsidP="00575522">
            <w:pPr>
              <w:pStyle w:val="Index1"/>
              <w:rPr>
                <w:bCs/>
                <w:kern w:val="32"/>
                <w:lang w:eastAsia="en-US"/>
              </w:rPr>
            </w:pPr>
            <w:proofErr w:type="spellStart"/>
            <w:r w:rsidRPr="00D12ED2">
              <w:t>Tetrahidrofurāns</w:t>
            </w:r>
            <w:proofErr w:type="spellEnd"/>
          </w:p>
        </w:tc>
        <w:tc>
          <w:tcPr>
            <w:tcW w:w="3402" w:type="dxa"/>
            <w:tcBorders>
              <w:top w:val="nil"/>
              <w:left w:val="nil"/>
              <w:bottom w:val="single" w:sz="4" w:space="0" w:color="auto"/>
              <w:right w:val="single" w:sz="4" w:space="0" w:color="auto"/>
            </w:tcBorders>
            <w:shd w:val="clear" w:color="auto" w:fill="auto"/>
            <w:vAlign w:val="center"/>
          </w:tcPr>
          <w:p w14:paraId="1E34B825" w14:textId="77777777" w:rsidR="00575522" w:rsidRPr="00D12ED2" w:rsidRDefault="00575522" w:rsidP="00575522">
            <w:r w:rsidRPr="00D12ED2">
              <w:t xml:space="preserve">Fasēts oriģinālajā iepakojumā </w:t>
            </w:r>
          </w:p>
          <w:p w14:paraId="2522CE66" w14:textId="67892E71" w:rsidR="00575522" w:rsidRDefault="00575522" w:rsidP="00575522">
            <w:pPr>
              <w:rPr>
                <w:color w:val="000000"/>
              </w:rPr>
            </w:pPr>
            <w:r w:rsidRPr="00D12ED2">
              <w:t>(1 L)</w:t>
            </w:r>
          </w:p>
        </w:tc>
        <w:tc>
          <w:tcPr>
            <w:tcW w:w="1417" w:type="dxa"/>
            <w:tcBorders>
              <w:top w:val="nil"/>
              <w:left w:val="nil"/>
              <w:bottom w:val="single" w:sz="4" w:space="0" w:color="auto"/>
              <w:right w:val="single" w:sz="4" w:space="0" w:color="auto"/>
            </w:tcBorders>
            <w:shd w:val="clear" w:color="auto" w:fill="auto"/>
            <w:noWrap/>
          </w:tcPr>
          <w:p w14:paraId="4354F60C" w14:textId="63248178" w:rsidR="00575522" w:rsidRDefault="00575522" w:rsidP="00575522">
            <w:pPr>
              <w:jc w:val="center"/>
            </w:pPr>
            <w:r>
              <w:t>iepakojums</w:t>
            </w:r>
          </w:p>
        </w:tc>
        <w:tc>
          <w:tcPr>
            <w:tcW w:w="1843" w:type="dxa"/>
            <w:tcBorders>
              <w:top w:val="nil"/>
              <w:left w:val="nil"/>
              <w:bottom w:val="single" w:sz="4" w:space="0" w:color="auto"/>
              <w:right w:val="single" w:sz="4" w:space="0" w:color="auto"/>
            </w:tcBorders>
            <w:shd w:val="clear" w:color="auto" w:fill="auto"/>
          </w:tcPr>
          <w:p w14:paraId="2D6FFFC7" w14:textId="7B05D859" w:rsidR="00575522" w:rsidRDefault="00575522" w:rsidP="0057552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3CB451D4" w14:textId="77777777" w:rsidR="00575522" w:rsidRPr="00B76D52" w:rsidRDefault="00575522" w:rsidP="00575522">
            <w:pPr>
              <w:jc w:val="center"/>
              <w:rPr>
                <w:b/>
                <w:color w:val="000000"/>
              </w:rPr>
            </w:pPr>
          </w:p>
        </w:tc>
        <w:tc>
          <w:tcPr>
            <w:tcW w:w="1701" w:type="dxa"/>
            <w:tcBorders>
              <w:top w:val="nil"/>
              <w:left w:val="nil"/>
              <w:bottom w:val="single" w:sz="4" w:space="0" w:color="auto"/>
              <w:right w:val="single" w:sz="4" w:space="0" w:color="auto"/>
            </w:tcBorders>
          </w:tcPr>
          <w:p w14:paraId="6CB4185E" w14:textId="77777777" w:rsidR="00575522" w:rsidRPr="00B76D52" w:rsidRDefault="00575522" w:rsidP="00575522">
            <w:pPr>
              <w:jc w:val="center"/>
              <w:rPr>
                <w:b/>
                <w:color w:val="000000"/>
              </w:rPr>
            </w:pPr>
          </w:p>
        </w:tc>
      </w:tr>
      <w:tr w:rsidR="00575522" w:rsidRPr="00B76D52" w14:paraId="78032712" w14:textId="77777777" w:rsidTr="00564CA0">
        <w:trPr>
          <w:cantSplit/>
          <w:trHeight w:val="85"/>
        </w:trPr>
        <w:tc>
          <w:tcPr>
            <w:tcW w:w="625" w:type="dxa"/>
            <w:tcBorders>
              <w:top w:val="nil"/>
              <w:left w:val="single" w:sz="4" w:space="0" w:color="auto"/>
              <w:bottom w:val="single" w:sz="4" w:space="0" w:color="auto"/>
              <w:right w:val="single" w:sz="4" w:space="0" w:color="auto"/>
            </w:tcBorders>
          </w:tcPr>
          <w:p w14:paraId="518D1060" w14:textId="74B40CCE" w:rsidR="00575522" w:rsidRPr="00B76D52" w:rsidRDefault="00575522" w:rsidP="00575522">
            <w:pPr>
              <w:jc w:val="center"/>
            </w:pPr>
            <w:r>
              <w:t>5.</w:t>
            </w:r>
          </w:p>
        </w:tc>
        <w:tc>
          <w:tcPr>
            <w:tcW w:w="2035" w:type="dxa"/>
            <w:tcBorders>
              <w:top w:val="nil"/>
              <w:left w:val="single" w:sz="4" w:space="0" w:color="auto"/>
              <w:bottom w:val="single" w:sz="4" w:space="0" w:color="auto"/>
              <w:right w:val="single" w:sz="4" w:space="0" w:color="auto"/>
            </w:tcBorders>
            <w:shd w:val="clear" w:color="auto" w:fill="auto"/>
            <w:noWrap/>
          </w:tcPr>
          <w:p w14:paraId="2BBA2465" w14:textId="48D67F89" w:rsidR="00575522" w:rsidRPr="00476D60" w:rsidRDefault="00575522" w:rsidP="00575522">
            <w:pPr>
              <w:pStyle w:val="Index1"/>
              <w:rPr>
                <w:bCs/>
                <w:kern w:val="32"/>
                <w:lang w:eastAsia="en-US"/>
              </w:rPr>
            </w:pPr>
            <w:proofErr w:type="spellStart"/>
            <w:r w:rsidRPr="00D12ED2">
              <w:t>Folin&amp;Ciocalteu's</w:t>
            </w:r>
            <w:proofErr w:type="spellEnd"/>
            <w:r w:rsidRPr="00D12ED2">
              <w:t xml:space="preserve"> fenola reaģents</w:t>
            </w:r>
          </w:p>
        </w:tc>
        <w:tc>
          <w:tcPr>
            <w:tcW w:w="3402" w:type="dxa"/>
            <w:tcBorders>
              <w:top w:val="nil"/>
              <w:left w:val="nil"/>
              <w:bottom w:val="single" w:sz="4" w:space="0" w:color="auto"/>
              <w:right w:val="single" w:sz="4" w:space="0" w:color="auto"/>
            </w:tcBorders>
            <w:shd w:val="clear" w:color="auto" w:fill="auto"/>
            <w:vAlign w:val="center"/>
          </w:tcPr>
          <w:p w14:paraId="14C79E70" w14:textId="77777777" w:rsidR="00575522" w:rsidRPr="00D12ED2" w:rsidRDefault="00575522" w:rsidP="00575522">
            <w:r w:rsidRPr="00D12ED2">
              <w:t xml:space="preserve">Fasēts oriģinālajā iepakojumā </w:t>
            </w:r>
          </w:p>
          <w:p w14:paraId="1F12F14A" w14:textId="4915EC0E" w:rsidR="00575522" w:rsidRDefault="00575522" w:rsidP="00575522">
            <w:pPr>
              <w:rPr>
                <w:color w:val="000000"/>
              </w:rPr>
            </w:pPr>
            <w:r w:rsidRPr="00D12ED2">
              <w:t>(500 ml)</w:t>
            </w:r>
          </w:p>
        </w:tc>
        <w:tc>
          <w:tcPr>
            <w:tcW w:w="1417" w:type="dxa"/>
            <w:tcBorders>
              <w:top w:val="nil"/>
              <w:left w:val="nil"/>
              <w:bottom w:val="single" w:sz="4" w:space="0" w:color="auto"/>
              <w:right w:val="single" w:sz="4" w:space="0" w:color="auto"/>
            </w:tcBorders>
            <w:shd w:val="clear" w:color="auto" w:fill="auto"/>
            <w:noWrap/>
          </w:tcPr>
          <w:p w14:paraId="34BF5902" w14:textId="7E2B31A7" w:rsidR="00575522" w:rsidRDefault="00575522" w:rsidP="00575522">
            <w:pPr>
              <w:jc w:val="center"/>
            </w:pPr>
            <w:r>
              <w:t>iepakojums</w:t>
            </w:r>
          </w:p>
        </w:tc>
        <w:tc>
          <w:tcPr>
            <w:tcW w:w="1843" w:type="dxa"/>
            <w:tcBorders>
              <w:top w:val="nil"/>
              <w:left w:val="nil"/>
              <w:bottom w:val="single" w:sz="4" w:space="0" w:color="auto"/>
              <w:right w:val="single" w:sz="4" w:space="0" w:color="auto"/>
            </w:tcBorders>
            <w:shd w:val="clear" w:color="auto" w:fill="auto"/>
          </w:tcPr>
          <w:p w14:paraId="2BC67340" w14:textId="2A49D115" w:rsidR="00575522" w:rsidRDefault="00575522" w:rsidP="0057552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774029B3" w14:textId="77777777" w:rsidR="00575522" w:rsidRPr="00B76D52" w:rsidRDefault="00575522" w:rsidP="00575522">
            <w:pPr>
              <w:jc w:val="center"/>
              <w:rPr>
                <w:b/>
                <w:color w:val="000000"/>
              </w:rPr>
            </w:pPr>
          </w:p>
        </w:tc>
        <w:tc>
          <w:tcPr>
            <w:tcW w:w="1701" w:type="dxa"/>
            <w:tcBorders>
              <w:top w:val="nil"/>
              <w:left w:val="nil"/>
              <w:bottom w:val="single" w:sz="4" w:space="0" w:color="auto"/>
              <w:right w:val="single" w:sz="4" w:space="0" w:color="auto"/>
            </w:tcBorders>
          </w:tcPr>
          <w:p w14:paraId="738CB4DB" w14:textId="77777777" w:rsidR="00575522" w:rsidRPr="00B76D52" w:rsidRDefault="00575522" w:rsidP="00575522">
            <w:pPr>
              <w:jc w:val="center"/>
              <w:rPr>
                <w:b/>
                <w:color w:val="000000"/>
              </w:rPr>
            </w:pPr>
          </w:p>
        </w:tc>
      </w:tr>
      <w:tr w:rsidR="00CF61C3" w:rsidRPr="00B76D52" w14:paraId="753504A8"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nil"/>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1B921F0D" w14:textId="4FBDF57C" w:rsidR="00AA0E9B" w:rsidRDefault="00AA0E9B" w:rsidP="00AA0E9B">
      <w:pPr>
        <w:pStyle w:val="Index1"/>
      </w:pPr>
    </w:p>
    <w:p w14:paraId="457F85FD" w14:textId="77777777" w:rsidR="00AA0E9B" w:rsidRPr="00AA0E9B" w:rsidRDefault="00AA0E9B" w:rsidP="00AA0E9B"/>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0"/>
        <w:gridCol w:w="4542"/>
      </w:tblGrid>
      <w:tr w:rsidR="00AA0E9B" w:rsidRPr="00772925" w14:paraId="2AE96DEB" w14:textId="77777777" w:rsidTr="004B059C">
        <w:tc>
          <w:tcPr>
            <w:tcW w:w="5310" w:type="dxa"/>
            <w:tcMar>
              <w:top w:w="0" w:type="dxa"/>
              <w:left w:w="108" w:type="dxa"/>
              <w:bottom w:w="0" w:type="dxa"/>
              <w:right w:w="108" w:type="dxa"/>
            </w:tcMar>
            <w:hideMark/>
          </w:tcPr>
          <w:p w14:paraId="2D80CC94" w14:textId="77777777" w:rsidR="00AA0E9B" w:rsidRPr="00772925" w:rsidRDefault="00AA0E9B" w:rsidP="004B059C">
            <w:pPr>
              <w:jc w:val="center"/>
              <w:rPr>
                <w:rFonts w:eastAsia="Calibri"/>
                <w:b/>
                <w:color w:val="000000"/>
                <w:szCs w:val="22"/>
              </w:rPr>
            </w:pPr>
            <w:r w:rsidRPr="00772925">
              <w:rPr>
                <w:rFonts w:eastAsia="Calibri"/>
                <w:b/>
                <w:iCs/>
                <w:color w:val="000000"/>
                <w:szCs w:val="22"/>
              </w:rPr>
              <w:t>Vides kritērijs</w:t>
            </w:r>
          </w:p>
        </w:tc>
        <w:tc>
          <w:tcPr>
            <w:tcW w:w="4542" w:type="dxa"/>
            <w:tcMar>
              <w:top w:w="0" w:type="dxa"/>
              <w:left w:w="108" w:type="dxa"/>
              <w:bottom w:w="0" w:type="dxa"/>
              <w:right w:w="108" w:type="dxa"/>
            </w:tcMar>
            <w:hideMark/>
          </w:tcPr>
          <w:p w14:paraId="41350ABB" w14:textId="77777777" w:rsidR="00AA0E9B" w:rsidRPr="00772925" w:rsidRDefault="00AA0E9B" w:rsidP="004B059C">
            <w:pPr>
              <w:jc w:val="center"/>
              <w:rPr>
                <w:rFonts w:eastAsia="Calibri"/>
                <w:b/>
                <w:color w:val="000000"/>
                <w:szCs w:val="22"/>
              </w:rPr>
            </w:pPr>
            <w:r w:rsidRPr="00772925">
              <w:rPr>
                <w:rFonts w:eastAsia="Calibri"/>
                <w:b/>
                <w:color w:val="000000"/>
                <w:szCs w:val="22"/>
              </w:rPr>
              <w:t>Pretendenta apstiprinājums</w:t>
            </w:r>
          </w:p>
        </w:tc>
      </w:tr>
      <w:tr w:rsidR="00AA0E9B" w:rsidRPr="006E374E" w14:paraId="6E526EBB" w14:textId="77777777" w:rsidTr="004B059C">
        <w:tc>
          <w:tcPr>
            <w:tcW w:w="5310" w:type="dxa"/>
            <w:tcMar>
              <w:top w:w="0" w:type="dxa"/>
              <w:left w:w="108" w:type="dxa"/>
              <w:bottom w:w="0" w:type="dxa"/>
              <w:right w:w="108" w:type="dxa"/>
            </w:tcMar>
            <w:hideMark/>
          </w:tcPr>
          <w:p w14:paraId="582A9CDF" w14:textId="77777777" w:rsidR="00AA0E9B" w:rsidRPr="006E374E" w:rsidRDefault="00AA0E9B" w:rsidP="004B059C">
            <w:pPr>
              <w:jc w:val="both"/>
              <w:rPr>
                <w:color w:val="000000"/>
                <w:szCs w:val="22"/>
              </w:rPr>
            </w:pPr>
            <w:r>
              <w:t>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tc>
        <w:tc>
          <w:tcPr>
            <w:tcW w:w="4542" w:type="dxa"/>
            <w:tcMar>
              <w:top w:w="0" w:type="dxa"/>
              <w:left w:w="108" w:type="dxa"/>
              <w:bottom w:w="0" w:type="dxa"/>
              <w:right w:w="108" w:type="dxa"/>
            </w:tcMar>
          </w:tcPr>
          <w:p w14:paraId="75D1024E" w14:textId="77777777" w:rsidR="00AA0E9B" w:rsidRPr="006E374E" w:rsidRDefault="00AA0E9B" w:rsidP="004B059C">
            <w:pPr>
              <w:jc w:val="center"/>
              <w:rPr>
                <w:rFonts w:eastAsia="Calibri"/>
                <w:color w:val="000000"/>
                <w:szCs w:val="22"/>
                <w:highlight w:val="yellow"/>
              </w:rPr>
            </w:pPr>
            <w:r w:rsidRPr="00226FCE">
              <w:rPr>
                <w:rFonts w:eastAsia="Calibri"/>
                <w:color w:val="000000"/>
                <w:szCs w:val="22"/>
              </w:rPr>
              <w:t>&lt;…&gt;</w:t>
            </w:r>
          </w:p>
        </w:tc>
      </w:tr>
      <w:tr w:rsidR="00C15041" w:rsidRPr="00226FCE" w14:paraId="4112CD4A" w14:textId="77777777" w:rsidTr="00C15041">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D2A21" w14:textId="77777777" w:rsidR="00C15041" w:rsidRPr="00D93B84" w:rsidRDefault="00C15041" w:rsidP="005878A9">
            <w:pPr>
              <w:jc w:val="both"/>
            </w:pPr>
            <w:r w:rsidRPr="00D93B84">
              <w:t>Precēm pievienota lietošanas instrukcija, kurā norādīts/skaidrots kā mazināt ietekmi uz vidi un tās kaitīgais sastāvs.</w:t>
            </w:r>
          </w:p>
        </w:tc>
        <w:tc>
          <w:tcPr>
            <w:tcW w:w="4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63458" w14:textId="77777777" w:rsidR="00C15041" w:rsidRPr="00D93B84" w:rsidRDefault="00C15041" w:rsidP="005878A9">
            <w:pPr>
              <w:jc w:val="center"/>
              <w:rPr>
                <w:rFonts w:eastAsia="Calibri"/>
                <w:szCs w:val="22"/>
              </w:rPr>
            </w:pPr>
            <w:r w:rsidRPr="00D93B84">
              <w:rPr>
                <w:rFonts w:eastAsia="Calibri"/>
                <w:szCs w:val="22"/>
              </w:rPr>
              <w:t>&lt;…&gt;</w:t>
            </w:r>
          </w:p>
        </w:tc>
      </w:tr>
      <w:tr w:rsidR="00C15041" w:rsidRPr="00226FCE" w14:paraId="0392A0A6" w14:textId="77777777" w:rsidTr="00C15041">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A6801" w14:textId="16ADD717" w:rsidR="00C15041" w:rsidRPr="00D93B84" w:rsidRDefault="00C15041" w:rsidP="005878A9">
            <w:pPr>
              <w:jc w:val="both"/>
            </w:pPr>
            <w:r w:rsidRPr="00D93B84">
              <w:t>Iepakojumi/tara tiek nodota atpakaļ piegādātājam, kurš to savukārt nodod otr</w:t>
            </w:r>
            <w:r w:rsidR="00D93B84">
              <w:t>r</w:t>
            </w:r>
            <w:bookmarkStart w:id="0" w:name="_GoBack"/>
            <w:bookmarkEnd w:id="0"/>
            <w:r w:rsidRPr="00D93B84">
              <w:t>eizējai pārstrādei/izmantošanai.</w:t>
            </w:r>
          </w:p>
        </w:tc>
        <w:tc>
          <w:tcPr>
            <w:tcW w:w="4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492DA" w14:textId="77777777" w:rsidR="00C15041" w:rsidRPr="00D93B84" w:rsidRDefault="00C15041" w:rsidP="005878A9">
            <w:pPr>
              <w:jc w:val="center"/>
              <w:rPr>
                <w:rFonts w:eastAsia="Calibri"/>
                <w:szCs w:val="22"/>
              </w:rPr>
            </w:pPr>
            <w:r w:rsidRPr="00D93B84">
              <w:rPr>
                <w:rFonts w:eastAsia="Calibri"/>
                <w:szCs w:val="22"/>
              </w:rPr>
              <w:t>&lt;…&gt;</w:t>
            </w:r>
          </w:p>
        </w:tc>
      </w:tr>
    </w:tbl>
    <w:p w14:paraId="700C95A2" w14:textId="77777777" w:rsidR="00AA0E9B" w:rsidRDefault="00AA0E9B" w:rsidP="00A97D34">
      <w:pPr>
        <w:jc w:val="both"/>
        <w:rPr>
          <w:rFonts w:eastAsia="Cambria"/>
          <w:kern w:val="56"/>
        </w:rPr>
      </w:pPr>
    </w:p>
    <w:p w14:paraId="21E59CA3" w14:textId="1DD0D874"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37C65"/>
    <w:rsid w:val="000F6415"/>
    <w:rsid w:val="001204EC"/>
    <w:rsid w:val="001D095E"/>
    <w:rsid w:val="001F11B1"/>
    <w:rsid w:val="00247515"/>
    <w:rsid w:val="00476D60"/>
    <w:rsid w:val="004B2FCD"/>
    <w:rsid w:val="004B61CD"/>
    <w:rsid w:val="00535A56"/>
    <w:rsid w:val="00575522"/>
    <w:rsid w:val="00641086"/>
    <w:rsid w:val="00690BE7"/>
    <w:rsid w:val="006928FD"/>
    <w:rsid w:val="006F78BC"/>
    <w:rsid w:val="00720BF4"/>
    <w:rsid w:val="00772925"/>
    <w:rsid w:val="007B6C4A"/>
    <w:rsid w:val="00826A0F"/>
    <w:rsid w:val="008E48C1"/>
    <w:rsid w:val="009130BD"/>
    <w:rsid w:val="00963AD8"/>
    <w:rsid w:val="00986B2F"/>
    <w:rsid w:val="00A50FE6"/>
    <w:rsid w:val="00A60F81"/>
    <w:rsid w:val="00A84A98"/>
    <w:rsid w:val="00A97D34"/>
    <w:rsid w:val="00AA0E9B"/>
    <w:rsid w:val="00C15041"/>
    <w:rsid w:val="00C407C2"/>
    <w:rsid w:val="00CB3332"/>
    <w:rsid w:val="00CB6D20"/>
    <w:rsid w:val="00CE5C65"/>
    <w:rsid w:val="00CF61C3"/>
    <w:rsid w:val="00D93B84"/>
    <w:rsid w:val="00DB182A"/>
    <w:rsid w:val="00DC2131"/>
    <w:rsid w:val="00E56540"/>
    <w:rsid w:val="00E72E8F"/>
    <w:rsid w:val="00E74597"/>
    <w:rsid w:val="00EA7E33"/>
    <w:rsid w:val="00EE5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E8F6670B-A8A7-4B7A-9DC4-431D711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37C65"/>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customStyle="1" w:styleId="Heading1Char">
    <w:name w:val="Heading 1 Char"/>
    <w:basedOn w:val="DefaultParagraphFont"/>
    <w:link w:val="Heading1"/>
    <w:uiPriority w:val="9"/>
    <w:rsid w:val="00037C6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2057</Words>
  <Characters>1174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Artis Celitāns</cp:lastModifiedBy>
  <cp:revision>13</cp:revision>
  <cp:lastPrinted>2017-04-24T13:23:00Z</cp:lastPrinted>
  <dcterms:created xsi:type="dcterms:W3CDTF">2017-10-04T08:31:00Z</dcterms:created>
  <dcterms:modified xsi:type="dcterms:W3CDTF">2017-11-16T07:56:00Z</dcterms:modified>
</cp:coreProperties>
</file>