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25" w:rsidRPr="005B656B" w:rsidRDefault="00030E25" w:rsidP="00B32C72">
      <w:pPr>
        <w:pStyle w:val="Heading2"/>
        <w:spacing w:before="0" w:after="0"/>
        <w:ind w:left="4320" w:firstLine="720"/>
        <w:jc w:val="right"/>
        <w:rPr>
          <w:rFonts w:ascii="Times New Roman" w:hAnsi="Times New Roman"/>
          <w:b w:val="0"/>
          <w:bCs/>
          <w:sz w:val="24"/>
          <w:szCs w:val="24"/>
        </w:rPr>
      </w:pPr>
      <w:r w:rsidRPr="005B656B">
        <w:rPr>
          <w:rFonts w:ascii="Times New Roman" w:hAnsi="Times New Roman"/>
          <w:b w:val="0"/>
          <w:bCs/>
          <w:sz w:val="24"/>
          <w:szCs w:val="24"/>
        </w:rPr>
        <w:t>APSTIPRINĀTS</w:t>
      </w:r>
    </w:p>
    <w:p w:rsidR="00030E25" w:rsidRPr="0063789D" w:rsidRDefault="00030E25" w:rsidP="00B32C72">
      <w:pPr>
        <w:ind w:firstLine="720"/>
        <w:jc w:val="right"/>
        <w:rPr>
          <w:rFonts w:ascii="Times New Roman" w:hAnsi="Times New Roman" w:cs="Times New Roman"/>
          <w:color w:val="000000"/>
          <w:sz w:val="24"/>
        </w:rPr>
      </w:pPr>
      <w:r w:rsidRPr="005B656B">
        <w:rPr>
          <w:rFonts w:ascii="Times New Roman" w:hAnsi="Times New Roman" w:cs="Times New Roman"/>
          <w:color w:val="000000"/>
          <w:sz w:val="24"/>
        </w:rPr>
        <w:t xml:space="preserve">ar </w:t>
      </w:r>
      <w:r w:rsidRPr="0063789D">
        <w:rPr>
          <w:rFonts w:ascii="Times New Roman" w:hAnsi="Times New Roman" w:cs="Times New Roman"/>
          <w:color w:val="000000"/>
          <w:sz w:val="24"/>
        </w:rPr>
        <w:t>Iepirkuma komisijas</w:t>
      </w:r>
    </w:p>
    <w:p w:rsidR="00030E25" w:rsidRPr="005B656B" w:rsidRDefault="00030E25" w:rsidP="00B32C72">
      <w:pPr>
        <w:ind w:firstLine="720"/>
        <w:jc w:val="right"/>
        <w:rPr>
          <w:rFonts w:ascii="Times New Roman" w:hAnsi="Times New Roman" w:cs="Times New Roman"/>
          <w:color w:val="000000"/>
          <w:sz w:val="24"/>
        </w:rPr>
      </w:pPr>
      <w:r w:rsidRPr="0063789D">
        <w:rPr>
          <w:rFonts w:ascii="Times New Roman" w:hAnsi="Times New Roman" w:cs="Times New Roman"/>
          <w:color w:val="000000"/>
          <w:sz w:val="24"/>
        </w:rPr>
        <w:t>201</w:t>
      </w:r>
      <w:r>
        <w:rPr>
          <w:rFonts w:ascii="Times New Roman" w:hAnsi="Times New Roman" w:cs="Times New Roman"/>
          <w:color w:val="000000"/>
          <w:sz w:val="24"/>
        </w:rPr>
        <w:t xml:space="preserve">4.gada 22.augusta </w:t>
      </w:r>
      <w:r w:rsidRPr="005B656B">
        <w:rPr>
          <w:rFonts w:ascii="Times New Roman" w:hAnsi="Times New Roman" w:cs="Times New Roman"/>
          <w:color w:val="000000"/>
          <w:sz w:val="24"/>
        </w:rPr>
        <w:t>lēmumu</w:t>
      </w:r>
    </w:p>
    <w:p w:rsidR="00030E25" w:rsidRPr="005B656B" w:rsidRDefault="00030E25" w:rsidP="00B32C72">
      <w:pPr>
        <w:ind w:firstLine="720"/>
        <w:jc w:val="right"/>
        <w:rPr>
          <w:rFonts w:ascii="Times New Roman" w:hAnsi="Times New Roman" w:cs="Times New Roman"/>
          <w:color w:val="000000"/>
          <w:sz w:val="24"/>
        </w:rPr>
      </w:pPr>
      <w:r w:rsidRPr="005B656B">
        <w:rPr>
          <w:rFonts w:ascii="Times New Roman" w:hAnsi="Times New Roman" w:cs="Times New Roman"/>
          <w:color w:val="000000"/>
          <w:sz w:val="24"/>
        </w:rPr>
        <w:t>Komisijas sēdes protokols Nr.1</w:t>
      </w:r>
    </w:p>
    <w:p w:rsidR="00030E25" w:rsidRPr="005B656B" w:rsidRDefault="00030E25" w:rsidP="008D74F9">
      <w:pPr>
        <w:spacing w:before="120" w:after="120"/>
        <w:jc w:val="right"/>
        <w:rPr>
          <w:rFonts w:ascii="Times New Roman" w:hAnsi="Times New Roman" w:cs="Times New Roman"/>
          <w:sz w:val="24"/>
        </w:rPr>
      </w:pPr>
    </w:p>
    <w:p w:rsidR="00030E25" w:rsidRPr="00AE65E3" w:rsidRDefault="00030E25" w:rsidP="008D74F9">
      <w:pPr>
        <w:pStyle w:val="BodyText"/>
        <w:spacing w:line="340" w:lineRule="atLeast"/>
        <w:jc w:val="center"/>
        <w:rPr>
          <w:rFonts w:ascii="Times New Roman" w:hAnsi="Times New Roman"/>
          <w:b/>
          <w:bCs/>
          <w:sz w:val="24"/>
          <w:szCs w:val="24"/>
        </w:rPr>
      </w:pPr>
      <w:r w:rsidRPr="00AE65E3">
        <w:rPr>
          <w:rFonts w:ascii="Times New Roman" w:hAnsi="Times New Roman"/>
          <w:b/>
          <w:bCs/>
          <w:sz w:val="24"/>
          <w:szCs w:val="24"/>
        </w:rPr>
        <w:t>RĪGAS TEHNISKĀS UNIVERSITĀTES</w:t>
      </w:r>
    </w:p>
    <w:p w:rsidR="00030E25" w:rsidRPr="00AE65E3" w:rsidRDefault="00030E25" w:rsidP="008D74F9">
      <w:pPr>
        <w:pStyle w:val="BodyText"/>
        <w:spacing w:line="340" w:lineRule="atLeast"/>
        <w:jc w:val="center"/>
        <w:rPr>
          <w:rFonts w:ascii="Times New Roman" w:hAnsi="Times New Roman"/>
          <w:b/>
          <w:bCs/>
          <w:sz w:val="24"/>
          <w:szCs w:val="24"/>
        </w:rPr>
      </w:pPr>
      <w:r w:rsidRPr="00AE65E3">
        <w:rPr>
          <w:rFonts w:ascii="Times New Roman" w:hAnsi="Times New Roman"/>
          <w:b/>
          <w:bCs/>
          <w:sz w:val="24"/>
          <w:szCs w:val="24"/>
        </w:rPr>
        <w:t>IEPIRKUMA</w:t>
      </w:r>
    </w:p>
    <w:p w:rsidR="00030E25" w:rsidRPr="007F2766" w:rsidRDefault="00030E25" w:rsidP="004F6B0A">
      <w:pPr>
        <w:jc w:val="center"/>
        <w:rPr>
          <w:rFonts w:ascii="Times New Roman Bold" w:hAnsi="Times New Roman Bold" w:cs="Times New Roman"/>
          <w:b/>
          <w:sz w:val="24"/>
        </w:rPr>
      </w:pPr>
      <w:r w:rsidRPr="00BC4020">
        <w:rPr>
          <w:rFonts w:ascii="Times New Roman" w:hAnsi="Times New Roman" w:cs="Times New Roman"/>
          <w:b/>
          <w:bCs/>
          <w:smallCaps/>
          <w:sz w:val="24"/>
        </w:rPr>
        <w:t xml:space="preserve"> </w:t>
      </w:r>
      <w:r w:rsidRPr="007F2766">
        <w:rPr>
          <w:rFonts w:ascii="Times New Roman Bold" w:hAnsi="Times New Roman Bold" w:cs="Times New Roman"/>
          <w:b/>
          <w:bCs/>
          <w:sz w:val="24"/>
        </w:rPr>
        <w:t>„Materiālu un inventār</w:t>
      </w:r>
      <w:r>
        <w:rPr>
          <w:rFonts w:ascii="Times New Roman Bold" w:hAnsi="Times New Roman Bold" w:cs="Times New Roman"/>
          <w:b/>
          <w:bCs/>
          <w:sz w:val="24"/>
        </w:rPr>
        <w:t xml:space="preserve">a iegāde projekta </w:t>
      </w:r>
      <w:r w:rsidRPr="007F2766">
        <w:rPr>
          <w:rFonts w:ascii="Times New Roman Bold" w:hAnsi="Times New Roman Bold" w:cs="Times New Roman"/>
          <w:b/>
          <w:bCs/>
          <w:sz w:val="24"/>
        </w:rPr>
        <w:t>„Jaunie "gudrie" nano-kompozītie materiāli ceļiem, tiltiem, būvēm un transporta mašīnām”, vienošanās Nr. 2013/0025/1DP/1.1.1.2.0/13/APIA/VIAA/019, RTU PVS ID 1758 ietvaros”</w:t>
      </w:r>
      <w:r w:rsidRPr="007F2766">
        <w:rPr>
          <w:rFonts w:ascii="Times New Roman Bold" w:hAnsi="Times New Roman Bold"/>
          <w:b/>
          <w:sz w:val="22"/>
        </w:rPr>
        <w:t xml:space="preserve"> </w:t>
      </w:r>
    </w:p>
    <w:p w:rsidR="00030E25" w:rsidRPr="007F2766" w:rsidRDefault="00030E25" w:rsidP="00AE65E3">
      <w:pPr>
        <w:pStyle w:val="BodyText"/>
        <w:spacing w:line="340" w:lineRule="atLeast"/>
        <w:jc w:val="center"/>
        <w:rPr>
          <w:rFonts w:ascii="Times New Roman Bold" w:hAnsi="Times New Roman Bold"/>
          <w:b/>
          <w:bCs/>
          <w:sz w:val="24"/>
          <w:szCs w:val="24"/>
        </w:rPr>
      </w:pPr>
      <w:r>
        <w:rPr>
          <w:rFonts w:ascii="Times New Roman Bold" w:hAnsi="Times New Roman Bold"/>
          <w:b/>
          <w:bCs/>
          <w:sz w:val="24"/>
          <w:szCs w:val="24"/>
        </w:rPr>
        <w:t>ID: RTU-2014/119</w:t>
      </w:r>
    </w:p>
    <w:p w:rsidR="00030E25" w:rsidRPr="005B656B" w:rsidRDefault="00030E25" w:rsidP="008D74F9">
      <w:pPr>
        <w:pStyle w:val="Heading1"/>
        <w:jc w:val="center"/>
        <w:rPr>
          <w:rFonts w:ascii="Times New Roman" w:hAnsi="Times New Roman"/>
          <w:color w:val="auto"/>
          <w:sz w:val="24"/>
          <w:szCs w:val="24"/>
        </w:rPr>
      </w:pPr>
      <w:r>
        <w:rPr>
          <w:rFonts w:ascii="Times New Roman" w:hAnsi="Times New Roman"/>
          <w:color w:val="auto"/>
          <w:sz w:val="24"/>
          <w:szCs w:val="24"/>
        </w:rPr>
        <w:t>N</w:t>
      </w:r>
      <w:r w:rsidRPr="005B656B">
        <w:rPr>
          <w:rFonts w:ascii="Times New Roman" w:hAnsi="Times New Roman"/>
          <w:color w:val="auto"/>
          <w:sz w:val="24"/>
          <w:szCs w:val="24"/>
        </w:rPr>
        <w:t>OLIKUMS</w:t>
      </w:r>
    </w:p>
    <w:p w:rsidR="00030E25" w:rsidRPr="00A85760" w:rsidRDefault="00030E25" w:rsidP="008D74F9">
      <w:pPr>
        <w:numPr>
          <w:ilvl w:val="0"/>
          <w:numId w:val="2"/>
        </w:numPr>
        <w:spacing w:before="120"/>
        <w:jc w:val="both"/>
        <w:rPr>
          <w:rFonts w:ascii="Times New Roman" w:hAnsi="Times New Roman" w:cs="Times New Roman"/>
          <w:b/>
          <w:bCs/>
          <w:smallCaps/>
          <w:sz w:val="24"/>
        </w:rPr>
      </w:pPr>
      <w:r>
        <w:rPr>
          <w:rFonts w:ascii="Times New Roman" w:hAnsi="Times New Roman" w:cs="Times New Roman"/>
          <w:b/>
          <w:bCs/>
          <w:smallCaps/>
          <w:sz w:val="24"/>
        </w:rPr>
        <w:t>VISPĀRĪGĀ INFORMĀCIJA</w:t>
      </w:r>
    </w:p>
    <w:p w:rsidR="00030E25" w:rsidRPr="005B656B" w:rsidRDefault="00030E25" w:rsidP="00DE1B3B">
      <w:pPr>
        <w:numPr>
          <w:ilvl w:val="1"/>
          <w:numId w:val="8"/>
        </w:numPr>
        <w:spacing w:before="120"/>
        <w:ind w:left="567" w:hanging="567"/>
        <w:jc w:val="both"/>
        <w:rPr>
          <w:rFonts w:ascii="Times New Roman" w:hAnsi="Times New Roman" w:cs="Times New Roman"/>
          <w:sz w:val="24"/>
        </w:rPr>
      </w:pPr>
      <w:r w:rsidRPr="005B656B">
        <w:rPr>
          <w:rFonts w:ascii="Times New Roman" w:hAnsi="Times New Roman" w:cs="Times New Roman"/>
          <w:b/>
          <w:bCs/>
          <w:color w:val="000000"/>
          <w:spacing w:val="-1"/>
          <w:sz w:val="24"/>
        </w:rPr>
        <w:t>Iepirkums –</w:t>
      </w:r>
      <w:r w:rsidRPr="005B656B">
        <w:rPr>
          <w:rFonts w:ascii="Times New Roman" w:hAnsi="Times New Roman" w:cs="Times New Roman"/>
          <w:color w:val="000000"/>
          <w:spacing w:val="-1"/>
          <w:sz w:val="24"/>
        </w:rPr>
        <w:t>Publisko iepirkumu likuma 8.</w:t>
      </w:r>
      <w:r>
        <w:rPr>
          <w:rFonts w:ascii="Times New Roman" w:hAnsi="Times New Roman" w:cs="Times New Roman"/>
          <w:color w:val="000000"/>
          <w:spacing w:val="-1"/>
          <w:sz w:val="24"/>
          <w:vertAlign w:val="superscript"/>
        </w:rPr>
        <w:t>2</w:t>
      </w:r>
      <w:r w:rsidRPr="005B656B">
        <w:rPr>
          <w:rFonts w:ascii="Times New Roman" w:hAnsi="Times New Roman" w:cs="Times New Roman"/>
          <w:color w:val="000000"/>
          <w:spacing w:val="-1"/>
          <w:sz w:val="24"/>
          <w:vertAlign w:val="superscript"/>
        </w:rPr>
        <w:t xml:space="preserve"> </w:t>
      </w:r>
      <w:r w:rsidRPr="005B656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w:t>
      </w:r>
    </w:p>
    <w:p w:rsidR="00030E25" w:rsidRDefault="00030E25" w:rsidP="001E05F0">
      <w:pPr>
        <w:numPr>
          <w:ilvl w:val="1"/>
          <w:numId w:val="3"/>
        </w:numPr>
        <w:tabs>
          <w:tab w:val="clear" w:pos="454"/>
          <w:tab w:val="num" w:pos="540"/>
        </w:tabs>
        <w:spacing w:before="120"/>
        <w:ind w:left="540" w:hanging="540"/>
        <w:jc w:val="both"/>
        <w:rPr>
          <w:rFonts w:ascii="Times New Roman" w:hAnsi="Times New Roman" w:cs="Times New Roman"/>
          <w:sz w:val="24"/>
        </w:rPr>
      </w:pPr>
      <w:r w:rsidRPr="005B656B">
        <w:rPr>
          <w:rFonts w:ascii="Times New Roman" w:hAnsi="Times New Roman" w:cs="Times New Roman"/>
          <w:b/>
          <w:sz w:val="24"/>
        </w:rPr>
        <w:t>Iepirkuma identifikācijas numurs</w:t>
      </w:r>
      <w:r w:rsidRPr="005B656B">
        <w:rPr>
          <w:rFonts w:ascii="Times New Roman" w:hAnsi="Times New Roman" w:cs="Times New Roman"/>
          <w:sz w:val="24"/>
        </w:rPr>
        <w:t xml:space="preserve">: </w:t>
      </w:r>
      <w:r w:rsidRPr="00FD1562">
        <w:rPr>
          <w:rFonts w:ascii="Times New Roman" w:hAnsi="Times New Roman" w:cs="Times New Roman"/>
          <w:sz w:val="24"/>
        </w:rPr>
        <w:t>RTU-</w:t>
      </w:r>
      <w:r w:rsidRPr="00E37B87">
        <w:rPr>
          <w:rFonts w:ascii="Times New Roman" w:hAnsi="Times New Roman" w:cs="Times New Roman"/>
          <w:sz w:val="24"/>
        </w:rPr>
        <w:t>2014/</w:t>
      </w:r>
      <w:r>
        <w:rPr>
          <w:rFonts w:ascii="Times New Roman" w:hAnsi="Times New Roman" w:cs="Times New Roman"/>
          <w:sz w:val="24"/>
        </w:rPr>
        <w:t xml:space="preserve">119 </w:t>
      </w:r>
    </w:p>
    <w:p w:rsidR="00030E25" w:rsidRPr="005A1020" w:rsidRDefault="00030E25" w:rsidP="00AE6D1E">
      <w:pPr>
        <w:numPr>
          <w:ilvl w:val="1"/>
          <w:numId w:val="3"/>
        </w:numPr>
        <w:tabs>
          <w:tab w:val="clear" w:pos="454"/>
          <w:tab w:val="num" w:pos="567"/>
        </w:tabs>
        <w:spacing w:before="120"/>
        <w:ind w:left="567" w:hanging="567"/>
        <w:jc w:val="both"/>
        <w:rPr>
          <w:rFonts w:ascii="Times New Roman" w:hAnsi="Times New Roman" w:cs="Times New Roman"/>
          <w:sz w:val="24"/>
        </w:rPr>
      </w:pPr>
      <w:r w:rsidRPr="009369E4">
        <w:rPr>
          <w:rFonts w:ascii="Times New Roman" w:hAnsi="Times New Roman" w:cs="Times New Roman"/>
          <w:b/>
          <w:sz w:val="24"/>
        </w:rPr>
        <w:t>Pasūtītāj</w:t>
      </w:r>
      <w:r>
        <w:rPr>
          <w:rFonts w:ascii="Times New Roman" w:hAnsi="Times New Roman" w:cs="Times New Roman"/>
          <w:b/>
          <w:sz w:val="24"/>
        </w:rPr>
        <w:t>s</w:t>
      </w:r>
      <w:r w:rsidRPr="009369E4">
        <w:rPr>
          <w:rFonts w:ascii="Times New Roman" w:hAnsi="Times New Roman" w:cs="Times New Roman"/>
          <w:b/>
          <w:sz w:val="24"/>
        </w:rPr>
        <w:t>:</w:t>
      </w:r>
    </w:p>
    <w:p w:rsidR="00030E25" w:rsidRPr="005A1020" w:rsidRDefault="00030E25" w:rsidP="00DD2C46">
      <w:pPr>
        <w:ind w:left="567"/>
        <w:jc w:val="both"/>
        <w:rPr>
          <w:rFonts w:ascii="Times New Roman" w:hAnsi="Times New Roman" w:cs="Times New Roman"/>
          <w:sz w:val="24"/>
        </w:rPr>
      </w:pPr>
      <w:r w:rsidRPr="005A1020">
        <w:rPr>
          <w:rFonts w:ascii="Times New Roman" w:hAnsi="Times New Roman" w:cs="Times New Roman"/>
          <w:sz w:val="24"/>
        </w:rPr>
        <w:t xml:space="preserve">Rīgas Tehniskā universitāte, </w:t>
      </w:r>
    </w:p>
    <w:p w:rsidR="00030E25" w:rsidRPr="005A1020" w:rsidRDefault="00030E25" w:rsidP="00DD2C46">
      <w:pPr>
        <w:ind w:left="567"/>
        <w:jc w:val="both"/>
        <w:rPr>
          <w:rFonts w:ascii="Times New Roman" w:hAnsi="Times New Roman" w:cs="Times New Roman"/>
          <w:sz w:val="24"/>
        </w:rPr>
      </w:pPr>
      <w:r w:rsidRPr="005A1020">
        <w:rPr>
          <w:rFonts w:ascii="Times New Roman" w:hAnsi="Times New Roman" w:cs="Times New Roman"/>
          <w:sz w:val="24"/>
        </w:rPr>
        <w:t xml:space="preserve">Adrese: Kaļķu iela 1, Rīga, LV – 1658, </w:t>
      </w:r>
    </w:p>
    <w:p w:rsidR="00030E25" w:rsidRPr="005A1020" w:rsidRDefault="00030E25" w:rsidP="00DD2C46">
      <w:pPr>
        <w:ind w:left="567"/>
        <w:jc w:val="both"/>
        <w:rPr>
          <w:rFonts w:ascii="Times New Roman" w:hAnsi="Times New Roman" w:cs="Times New Roman"/>
          <w:sz w:val="24"/>
        </w:rPr>
      </w:pPr>
      <w:r w:rsidRPr="005A1020">
        <w:rPr>
          <w:rFonts w:ascii="Times New Roman" w:hAnsi="Times New Roman" w:cs="Times New Roman"/>
          <w:sz w:val="24"/>
        </w:rPr>
        <w:t>Reģ. Nr. 3341000709, PVN Reģ. Nr. LV90000068977,</w:t>
      </w:r>
    </w:p>
    <w:p w:rsidR="00030E25" w:rsidRPr="005A1020" w:rsidRDefault="00030E25" w:rsidP="00DD2C46">
      <w:pPr>
        <w:ind w:left="567"/>
        <w:jc w:val="both"/>
        <w:rPr>
          <w:rFonts w:ascii="Times New Roman" w:hAnsi="Times New Roman" w:cs="Times New Roman"/>
          <w:sz w:val="24"/>
        </w:rPr>
      </w:pPr>
      <w:r>
        <w:rPr>
          <w:rFonts w:ascii="Times New Roman" w:hAnsi="Times New Roman" w:cs="Times New Roman"/>
          <w:sz w:val="24"/>
        </w:rPr>
        <w:t>Tālrunis: 67089333, fakss: 67089</w:t>
      </w:r>
      <w:r w:rsidRPr="005A1020">
        <w:rPr>
          <w:rFonts w:ascii="Times New Roman" w:hAnsi="Times New Roman" w:cs="Times New Roman"/>
          <w:sz w:val="24"/>
        </w:rPr>
        <w:t xml:space="preserve">302, </w:t>
      </w:r>
    </w:p>
    <w:p w:rsidR="00030E25" w:rsidRPr="00C07098" w:rsidRDefault="00030E25" w:rsidP="00DD2C46">
      <w:pPr>
        <w:ind w:left="567"/>
        <w:jc w:val="both"/>
        <w:rPr>
          <w:rFonts w:ascii="Times New Roman" w:hAnsi="Times New Roman" w:cs="Times New Roman"/>
          <w:sz w:val="24"/>
        </w:rPr>
      </w:pPr>
      <w:r w:rsidRPr="005A1020">
        <w:rPr>
          <w:rFonts w:ascii="Times New Roman" w:hAnsi="Times New Roman" w:cs="Times New Roman"/>
          <w:sz w:val="24"/>
        </w:rPr>
        <w:t xml:space="preserve">Mājas lapa: </w:t>
      </w:r>
      <w:hyperlink r:id="rId7" w:history="1">
        <w:r w:rsidRPr="005A1020">
          <w:rPr>
            <w:rStyle w:val="Hyperlink"/>
            <w:rFonts w:ascii="Times New Roman" w:hAnsi="Times New Roman"/>
            <w:sz w:val="24"/>
          </w:rPr>
          <w:t>www.rtu.lv</w:t>
        </w:r>
      </w:hyperlink>
      <w:r w:rsidRPr="005A1020">
        <w:rPr>
          <w:rFonts w:ascii="Times New Roman" w:hAnsi="Times New Roman" w:cs="Times New Roman"/>
          <w:sz w:val="24"/>
        </w:rPr>
        <w:t xml:space="preserve">, e-pasts: </w:t>
      </w:r>
      <w:hyperlink r:id="rId8" w:history="1">
        <w:r w:rsidRPr="005A1020">
          <w:rPr>
            <w:rStyle w:val="Hyperlink"/>
            <w:rFonts w:ascii="Times New Roman" w:hAnsi="Times New Roman"/>
            <w:sz w:val="24"/>
          </w:rPr>
          <w:t>rtu@rtu.lv</w:t>
        </w:r>
      </w:hyperlink>
      <w:r>
        <w:rPr>
          <w:rFonts w:ascii="Times New Roman" w:hAnsi="Times New Roman" w:cs="Times New Roman"/>
          <w:sz w:val="24"/>
        </w:rPr>
        <w:t xml:space="preserve">. </w:t>
      </w:r>
    </w:p>
    <w:p w:rsidR="00030E25" w:rsidRDefault="00030E25" w:rsidP="00B32C72">
      <w:pPr>
        <w:numPr>
          <w:ilvl w:val="1"/>
          <w:numId w:val="3"/>
        </w:numPr>
        <w:tabs>
          <w:tab w:val="clear" w:pos="454"/>
          <w:tab w:val="num" w:pos="540"/>
        </w:tabs>
        <w:spacing w:before="120"/>
        <w:ind w:left="540" w:hanging="540"/>
        <w:jc w:val="both"/>
        <w:rPr>
          <w:rFonts w:ascii="Times New Roman" w:hAnsi="Times New Roman" w:cs="Times New Roman"/>
          <w:sz w:val="24"/>
        </w:rPr>
      </w:pPr>
      <w:r w:rsidRPr="005B656B">
        <w:rPr>
          <w:rFonts w:ascii="Times New Roman" w:hAnsi="Times New Roman" w:cs="Times New Roman"/>
          <w:b/>
          <w:sz w:val="24"/>
        </w:rPr>
        <w:t xml:space="preserve">Pretendents </w:t>
      </w:r>
      <w:r>
        <w:rPr>
          <w:rFonts w:ascii="Times New Roman" w:hAnsi="Times New Roman" w:cs="Times New Roman"/>
          <w:sz w:val="24"/>
        </w:rPr>
        <w:t>ir Piegādātājs</w:t>
      </w:r>
      <w:r w:rsidRPr="005B656B">
        <w:rPr>
          <w:rFonts w:ascii="Times New Roman" w:hAnsi="Times New Roman" w:cs="Times New Roman"/>
          <w:sz w:val="24"/>
        </w:rPr>
        <w:t>, kurš iesniedzis piedāvājumu.</w:t>
      </w:r>
    </w:p>
    <w:p w:rsidR="00030E25" w:rsidRDefault="00030E25" w:rsidP="00691B6D">
      <w:pPr>
        <w:numPr>
          <w:ilvl w:val="1"/>
          <w:numId w:val="3"/>
        </w:numPr>
        <w:tabs>
          <w:tab w:val="clear" w:pos="454"/>
          <w:tab w:val="num" w:pos="540"/>
        </w:tabs>
        <w:spacing w:before="120"/>
        <w:ind w:left="540" w:hanging="540"/>
        <w:jc w:val="both"/>
        <w:rPr>
          <w:rFonts w:ascii="Times" w:hAnsi="Times" w:cs="Times New Roman"/>
          <w:color w:val="000000"/>
          <w:sz w:val="24"/>
        </w:rPr>
      </w:pPr>
      <w:r w:rsidRPr="00D76A7D">
        <w:rPr>
          <w:rFonts w:ascii="Times" w:hAnsi="Times" w:cs="Times New Roman"/>
          <w:b/>
          <w:color w:val="000000"/>
          <w:sz w:val="24"/>
        </w:rPr>
        <w:t>Piegādātājs</w:t>
      </w:r>
      <w:r>
        <w:rPr>
          <w:rFonts w:ascii="Times" w:hAnsi="Times"/>
          <w:color w:val="000000"/>
          <w:sz w:val="24"/>
        </w:rPr>
        <w:t xml:space="preserve"> - </w:t>
      </w:r>
      <w:r w:rsidRPr="00D76A7D">
        <w:rPr>
          <w:rFonts w:ascii="Times" w:hAnsi="Times"/>
          <w:color w:val="000000"/>
          <w:sz w:val="24"/>
        </w:rPr>
        <w:t xml:space="preserve">fiziskā vai juridiskā persona, šādu personu apvienība jebkurā to kombinācijā, kas attiecīgi piedāvā tirgū </w:t>
      </w:r>
      <w:r>
        <w:rPr>
          <w:rFonts w:ascii="Times" w:hAnsi="Times"/>
          <w:color w:val="000000"/>
          <w:sz w:val="24"/>
        </w:rPr>
        <w:t>piegādāt preci</w:t>
      </w:r>
      <w:r w:rsidRPr="00D76A7D">
        <w:rPr>
          <w:rFonts w:ascii="Times" w:hAnsi="Times"/>
          <w:color w:val="000000"/>
          <w:sz w:val="24"/>
        </w:rPr>
        <w:t>.</w:t>
      </w:r>
    </w:p>
    <w:p w:rsidR="00030E25" w:rsidRPr="009335BE" w:rsidRDefault="00030E25" w:rsidP="00691B6D">
      <w:pPr>
        <w:numPr>
          <w:ilvl w:val="1"/>
          <w:numId w:val="3"/>
        </w:numPr>
        <w:tabs>
          <w:tab w:val="clear" w:pos="454"/>
          <w:tab w:val="num" w:pos="540"/>
        </w:tabs>
        <w:spacing w:before="120"/>
        <w:ind w:left="540" w:hanging="540"/>
        <w:jc w:val="both"/>
        <w:rPr>
          <w:rFonts w:ascii="Times" w:hAnsi="Times" w:cs="Times New Roman"/>
          <w:color w:val="000000"/>
          <w:sz w:val="24"/>
        </w:rPr>
      </w:pPr>
      <w:r w:rsidRPr="00691B6D">
        <w:rPr>
          <w:rFonts w:ascii="Times New Roman" w:hAnsi="Times New Roman" w:cs="Times New Roman"/>
          <w:b/>
          <w:bCs/>
          <w:color w:val="000000"/>
          <w:spacing w:val="-1"/>
          <w:sz w:val="24"/>
        </w:rPr>
        <w:t xml:space="preserve">Komisija – </w:t>
      </w:r>
      <w:r w:rsidRPr="00691B6D">
        <w:rPr>
          <w:rFonts w:ascii="Times New Roman" w:hAnsi="Times New Roman" w:cs="Times New Roman"/>
          <w:color w:val="000000"/>
          <w:spacing w:val="-1"/>
          <w:sz w:val="24"/>
        </w:rPr>
        <w:t>Rīgas Tehniskās universitātes iepirkuma komisija, kas pilnvarota organizēt Iepirkumu</w:t>
      </w:r>
      <w:r w:rsidRPr="00691B6D">
        <w:rPr>
          <w:rFonts w:ascii="Times New Roman" w:hAnsi="Times New Roman" w:cs="Times New Roman"/>
          <w:color w:val="000000"/>
          <w:spacing w:val="-4"/>
          <w:sz w:val="24"/>
        </w:rPr>
        <w:t xml:space="preserve">, pamatojoties uz </w:t>
      </w:r>
      <w:r>
        <w:rPr>
          <w:rFonts w:ascii="Times New Roman" w:hAnsi="Times New Roman" w:cs="Times New Roman"/>
          <w:color w:val="000000"/>
          <w:spacing w:val="-4"/>
          <w:sz w:val="24"/>
        </w:rPr>
        <w:t xml:space="preserve">rektora p.i. zinātņu prorektora </w:t>
      </w:r>
      <w:r w:rsidRPr="00691B6D">
        <w:rPr>
          <w:rFonts w:ascii="Times New Roman" w:hAnsi="Times New Roman" w:cs="Times New Roman"/>
          <w:color w:val="000000"/>
          <w:spacing w:val="-4"/>
          <w:sz w:val="24"/>
        </w:rPr>
        <w:t>2014.</w:t>
      </w:r>
      <w:r w:rsidRPr="001408C8">
        <w:rPr>
          <w:rFonts w:ascii="Times New Roman" w:hAnsi="Times New Roman" w:cs="Times New Roman"/>
          <w:color w:val="000000"/>
          <w:spacing w:val="-4"/>
          <w:sz w:val="24"/>
        </w:rPr>
        <w:t xml:space="preserve">gada </w:t>
      </w:r>
      <w:r>
        <w:rPr>
          <w:rFonts w:ascii="Times New Roman" w:hAnsi="Times New Roman" w:cs="Times New Roman"/>
          <w:color w:val="000000"/>
          <w:spacing w:val="-4"/>
          <w:sz w:val="24"/>
        </w:rPr>
        <w:t>5.augusta</w:t>
      </w:r>
      <w:r w:rsidRPr="009335BE">
        <w:rPr>
          <w:rFonts w:ascii="Times New Roman" w:hAnsi="Times New Roman" w:cs="Times New Roman"/>
          <w:color w:val="000000"/>
          <w:spacing w:val="-4"/>
          <w:sz w:val="24"/>
        </w:rPr>
        <w:t xml:space="preserve"> rīkojumu Nr. 03000-1/</w:t>
      </w:r>
      <w:r>
        <w:rPr>
          <w:rFonts w:ascii="Times New Roman" w:hAnsi="Times New Roman" w:cs="Times New Roman"/>
          <w:color w:val="000000"/>
          <w:spacing w:val="-4"/>
          <w:sz w:val="24"/>
        </w:rPr>
        <w:t>165.</w:t>
      </w:r>
    </w:p>
    <w:p w:rsidR="00030E25" w:rsidRPr="005F1578" w:rsidRDefault="00030E25" w:rsidP="00AE6D1E">
      <w:pPr>
        <w:numPr>
          <w:ilvl w:val="1"/>
          <w:numId w:val="24"/>
        </w:numPr>
        <w:spacing w:before="120"/>
        <w:ind w:left="567" w:hanging="567"/>
        <w:jc w:val="both"/>
        <w:rPr>
          <w:rFonts w:ascii="Times New Roman" w:hAnsi="Times New Roman" w:cs="Times New Roman"/>
          <w:spacing w:val="-7"/>
          <w:sz w:val="24"/>
        </w:rPr>
      </w:pPr>
      <w:r w:rsidRPr="005B656B">
        <w:rPr>
          <w:rFonts w:ascii="Times New Roman" w:hAnsi="Times New Roman" w:cs="Times New Roman"/>
          <w:b/>
          <w:bCs/>
          <w:sz w:val="24"/>
        </w:rPr>
        <w:t>Iepirkuma priekšmets</w:t>
      </w:r>
      <w:r w:rsidRPr="00DD2C46">
        <w:rPr>
          <w:rFonts w:ascii="Times New Roman" w:hAnsi="Times New Roman" w:cs="Times New Roman"/>
          <w:bCs/>
          <w:sz w:val="24"/>
        </w:rPr>
        <w:t xml:space="preserve">: </w:t>
      </w:r>
      <w:r w:rsidRPr="007F2766">
        <w:rPr>
          <w:rFonts w:ascii="Times New Roman" w:hAnsi="Times New Roman" w:cs="Times New Roman"/>
          <w:bCs/>
          <w:sz w:val="24"/>
        </w:rPr>
        <w:t>Materiālu un inventāra iegāde projekta „Jaunie "gudrie" nano-kompozītie materiāli ceļiem, tiltiem, būvēm un transporta mašīnām”, vienošanās Nr. 2013/0025/1DP/1.1.1.2.0/13/APIA/VIAA/019, RTU PVS ID 1758 ietvaros,</w:t>
      </w:r>
      <w:r>
        <w:rPr>
          <w:rFonts w:ascii="Times New Roman" w:hAnsi="Times New Roman" w:cs="Times New Roman"/>
          <w:sz w:val="24"/>
        </w:rPr>
        <w:t xml:space="preserve"> saskaņā ar Tehnisko specifikāciju</w:t>
      </w:r>
      <w:r w:rsidRPr="00DD2C46">
        <w:rPr>
          <w:rFonts w:ascii="Times New Roman" w:hAnsi="Times New Roman" w:cs="Times New Roman"/>
          <w:sz w:val="24"/>
        </w:rPr>
        <w:t xml:space="preserve">. </w:t>
      </w:r>
    </w:p>
    <w:p w:rsidR="00030E25" w:rsidRDefault="00030E25" w:rsidP="00472E63">
      <w:pPr>
        <w:numPr>
          <w:ilvl w:val="2"/>
          <w:numId w:val="24"/>
        </w:numPr>
        <w:spacing w:before="120"/>
        <w:ind w:left="1418" w:hanging="851"/>
        <w:jc w:val="both"/>
        <w:rPr>
          <w:rFonts w:ascii="Times New Roman" w:hAnsi="Times New Roman" w:cs="Times New Roman"/>
          <w:sz w:val="24"/>
        </w:rPr>
      </w:pPr>
      <w:r w:rsidRPr="00290359">
        <w:rPr>
          <w:rFonts w:ascii="Times New Roman" w:hAnsi="Times New Roman" w:cs="Times New Roman"/>
          <w:b/>
          <w:sz w:val="24"/>
        </w:rPr>
        <w:t>Iepirkuma</w:t>
      </w:r>
      <w:r>
        <w:rPr>
          <w:rFonts w:ascii="Times New Roman" w:hAnsi="Times New Roman" w:cs="Times New Roman"/>
          <w:b/>
          <w:sz w:val="24"/>
        </w:rPr>
        <w:t xml:space="preserve"> priekšmets ir sadalīts divās</w:t>
      </w:r>
      <w:r w:rsidRPr="00290359">
        <w:rPr>
          <w:rFonts w:ascii="Times New Roman" w:hAnsi="Times New Roman" w:cs="Times New Roman"/>
          <w:b/>
          <w:sz w:val="24"/>
        </w:rPr>
        <w:t xml:space="preserve"> daļās</w:t>
      </w:r>
      <w:r w:rsidRPr="00472E63">
        <w:rPr>
          <w:rFonts w:ascii="Times New Roman" w:hAnsi="Times New Roman" w:cs="Times New Roman"/>
          <w:sz w:val="24"/>
        </w:rPr>
        <w:t xml:space="preserve">: </w:t>
      </w:r>
    </w:p>
    <w:p w:rsidR="00030E25" w:rsidRPr="00290359" w:rsidRDefault="00030E25" w:rsidP="007F2766">
      <w:pPr>
        <w:spacing w:before="120"/>
        <w:ind w:left="567"/>
        <w:jc w:val="both"/>
        <w:rPr>
          <w:rFonts w:ascii="Times New Roman" w:hAnsi="Times New Roman" w:cs="Times New Roman"/>
          <w:sz w:val="24"/>
        </w:rPr>
      </w:pPr>
      <w:r>
        <w:rPr>
          <w:rFonts w:ascii="Times New Roman" w:hAnsi="Times New Roman" w:cs="Times New Roman"/>
          <w:sz w:val="24"/>
        </w:rPr>
        <w:t>1.daļa „</w:t>
      </w:r>
      <w:r w:rsidRPr="007F2766">
        <w:rPr>
          <w:rFonts w:ascii="Times New Roman" w:hAnsi="Times New Roman" w:cs="Times New Roman"/>
          <w:sz w:val="24"/>
        </w:rPr>
        <w:t>Laboratorijas inventārs -1</w:t>
      </w:r>
      <w:r w:rsidRPr="00290359">
        <w:rPr>
          <w:rFonts w:ascii="Times New Roman" w:hAnsi="Times New Roman" w:cs="Times New Roman"/>
          <w:sz w:val="24"/>
        </w:rPr>
        <w:t>”, CPV kods</w:t>
      </w:r>
      <w:r>
        <w:rPr>
          <w:rFonts w:ascii="Times New Roman" w:hAnsi="Times New Roman" w:cs="Times New Roman"/>
          <w:sz w:val="24"/>
        </w:rPr>
        <w:t xml:space="preserve">: </w:t>
      </w:r>
      <w:hyperlink r:id="rId9" w:history="1">
        <w:r w:rsidRPr="00290359">
          <w:rPr>
            <w:rStyle w:val="Hyperlink"/>
            <w:rFonts w:ascii="Times New Roman" w:hAnsi="Times New Roman"/>
            <w:color w:val="auto"/>
            <w:sz w:val="24"/>
            <w:u w:val="none"/>
          </w:rPr>
          <w:t>38900000-4</w:t>
        </w:r>
      </w:hyperlink>
      <w:r w:rsidRPr="00290359">
        <w:rPr>
          <w:rFonts w:ascii="Times New Roman" w:hAnsi="Times New Roman" w:cs="Times New Roman"/>
          <w:sz w:val="24"/>
        </w:rPr>
        <w:t xml:space="preserve"> Dažādi vērtējuma un pārbaudes instrumenti.</w:t>
      </w:r>
    </w:p>
    <w:p w:rsidR="00030E25" w:rsidRPr="00290359" w:rsidRDefault="00030E25" w:rsidP="007F2766">
      <w:pPr>
        <w:spacing w:before="120"/>
        <w:ind w:left="567"/>
        <w:jc w:val="both"/>
        <w:rPr>
          <w:rFonts w:ascii="Times New Roman" w:hAnsi="Times New Roman" w:cs="Times New Roman"/>
          <w:sz w:val="24"/>
        </w:rPr>
      </w:pPr>
      <w:r>
        <w:rPr>
          <w:rFonts w:ascii="Times New Roman" w:hAnsi="Times New Roman" w:cs="Times New Roman"/>
          <w:sz w:val="24"/>
        </w:rPr>
        <w:t>2</w:t>
      </w:r>
      <w:r w:rsidRPr="00290359">
        <w:rPr>
          <w:rFonts w:ascii="Times New Roman" w:hAnsi="Times New Roman" w:cs="Times New Roman"/>
          <w:sz w:val="24"/>
        </w:rPr>
        <w:t>.daļa „Laboratorijas inventārs -2</w:t>
      </w:r>
      <w:r>
        <w:rPr>
          <w:rFonts w:ascii="Times New Roman" w:hAnsi="Times New Roman" w:cs="Times New Roman"/>
          <w:sz w:val="24"/>
        </w:rPr>
        <w:t>”,</w:t>
      </w:r>
      <w:r w:rsidRPr="00290359">
        <w:rPr>
          <w:rFonts w:ascii="Times New Roman" w:hAnsi="Times New Roman" w:cs="Times New Roman"/>
          <w:sz w:val="24"/>
        </w:rPr>
        <w:t>CPV kods</w:t>
      </w:r>
      <w:r>
        <w:rPr>
          <w:rFonts w:ascii="Times New Roman" w:hAnsi="Times New Roman" w:cs="Times New Roman"/>
          <w:sz w:val="24"/>
        </w:rPr>
        <w:t xml:space="preserve">: </w:t>
      </w:r>
      <w:hyperlink r:id="rId10" w:history="1">
        <w:r w:rsidRPr="00290359">
          <w:rPr>
            <w:rStyle w:val="Hyperlink"/>
            <w:rFonts w:ascii="Times New Roman" w:hAnsi="Times New Roman"/>
            <w:color w:val="auto"/>
            <w:sz w:val="24"/>
            <w:u w:val="none"/>
          </w:rPr>
          <w:t>38900000-4</w:t>
        </w:r>
      </w:hyperlink>
      <w:r>
        <w:rPr>
          <w:rFonts w:ascii="Times New Roman" w:hAnsi="Times New Roman" w:cs="Times New Roman"/>
          <w:sz w:val="24"/>
        </w:rPr>
        <w:t xml:space="preserve"> </w:t>
      </w:r>
      <w:r w:rsidRPr="00290359">
        <w:rPr>
          <w:rFonts w:ascii="Times New Roman" w:hAnsi="Times New Roman" w:cs="Times New Roman"/>
          <w:sz w:val="24"/>
        </w:rPr>
        <w:t>Dažādi vērtējuma un pārbaudes instrumenti.</w:t>
      </w:r>
    </w:p>
    <w:p w:rsidR="00030E25" w:rsidRPr="00290359" w:rsidRDefault="00030E25" w:rsidP="001C178C">
      <w:pPr>
        <w:numPr>
          <w:ilvl w:val="1"/>
          <w:numId w:val="24"/>
        </w:numPr>
        <w:spacing w:before="120"/>
        <w:ind w:left="567" w:hanging="567"/>
        <w:jc w:val="both"/>
        <w:rPr>
          <w:rFonts w:ascii="Times New Roman" w:hAnsi="Times New Roman" w:cs="Times New Roman"/>
          <w:spacing w:val="-7"/>
          <w:sz w:val="24"/>
        </w:rPr>
      </w:pPr>
      <w:r w:rsidRPr="009335BE">
        <w:rPr>
          <w:rFonts w:ascii="Times New Roman" w:hAnsi="Times New Roman" w:cs="Times New Roman"/>
          <w:b/>
          <w:color w:val="000000"/>
          <w:sz w:val="24"/>
        </w:rPr>
        <w:t>Piegādes vieta</w:t>
      </w:r>
      <w:r w:rsidRPr="009335BE">
        <w:rPr>
          <w:rFonts w:ascii="Times New Roman" w:hAnsi="Times New Roman" w:cs="Times New Roman"/>
          <w:b/>
          <w:color w:val="000000"/>
          <w:spacing w:val="-7"/>
          <w:sz w:val="24"/>
        </w:rPr>
        <w:t>:</w:t>
      </w:r>
      <w:r w:rsidRPr="009335BE">
        <w:rPr>
          <w:rFonts w:ascii="Times New Roman" w:hAnsi="Times New Roman" w:cs="Times New Roman"/>
          <w:spacing w:val="-7"/>
          <w:sz w:val="24"/>
        </w:rPr>
        <w:t xml:space="preserve"> </w:t>
      </w:r>
      <w:r w:rsidRPr="00290359">
        <w:rPr>
          <w:rFonts w:ascii="Times New Roman" w:hAnsi="Times New Roman" w:cs="Times New Roman"/>
          <w:sz w:val="24"/>
        </w:rPr>
        <w:t>Āzenes iela 14/24, Rīga</w:t>
      </w:r>
    </w:p>
    <w:p w:rsidR="00030E25" w:rsidRPr="00290359" w:rsidRDefault="00030E25" w:rsidP="003B4AC8">
      <w:pPr>
        <w:numPr>
          <w:ilvl w:val="1"/>
          <w:numId w:val="24"/>
        </w:numPr>
        <w:spacing w:before="120"/>
        <w:ind w:left="567" w:hanging="567"/>
        <w:jc w:val="both"/>
        <w:rPr>
          <w:rFonts w:ascii="Times New Roman" w:hAnsi="Times New Roman" w:cs="Times New Roman"/>
          <w:spacing w:val="-7"/>
          <w:sz w:val="24"/>
        </w:rPr>
      </w:pPr>
      <w:r>
        <w:rPr>
          <w:rFonts w:ascii="Times New Roman" w:hAnsi="Times New Roman" w:cs="Times New Roman"/>
          <w:b/>
          <w:sz w:val="24"/>
        </w:rPr>
        <w:t>Preču piegādes</w:t>
      </w:r>
      <w:r w:rsidRPr="00290359">
        <w:rPr>
          <w:rFonts w:ascii="Times New Roman" w:hAnsi="Times New Roman" w:cs="Times New Roman"/>
          <w:b/>
          <w:sz w:val="24"/>
        </w:rPr>
        <w:t xml:space="preserve"> termiņš:</w:t>
      </w:r>
      <w:r w:rsidRPr="00290359">
        <w:rPr>
          <w:rFonts w:ascii="Times New Roman" w:hAnsi="Times New Roman" w:cs="Times New Roman"/>
          <w:sz w:val="24"/>
        </w:rPr>
        <w:t xml:space="preserve"> viena mē</w:t>
      </w:r>
      <w:r>
        <w:rPr>
          <w:rFonts w:ascii="Times New Roman" w:hAnsi="Times New Roman" w:cs="Times New Roman"/>
          <w:sz w:val="24"/>
        </w:rPr>
        <w:t>neša laikā no pasūtījuma veikšanas</w:t>
      </w:r>
      <w:r w:rsidRPr="00290359">
        <w:rPr>
          <w:rFonts w:ascii="Times New Roman" w:hAnsi="Times New Roman" w:cs="Times New Roman"/>
          <w:sz w:val="24"/>
        </w:rPr>
        <w:t xml:space="preserve"> brīža.</w:t>
      </w:r>
    </w:p>
    <w:p w:rsidR="00030E25" w:rsidRPr="00E033BA" w:rsidRDefault="00030E25" w:rsidP="00E033BA">
      <w:pPr>
        <w:numPr>
          <w:ilvl w:val="1"/>
          <w:numId w:val="24"/>
        </w:numPr>
        <w:spacing w:before="120"/>
        <w:ind w:left="567" w:hanging="567"/>
        <w:jc w:val="both"/>
        <w:rPr>
          <w:rFonts w:ascii="Times New Roman" w:hAnsi="Times New Roman" w:cs="Times New Roman"/>
          <w:i/>
          <w:sz w:val="24"/>
        </w:rPr>
      </w:pPr>
      <w:r w:rsidRPr="003B4F1A">
        <w:rPr>
          <w:rFonts w:ascii="Times" w:hAnsi="Times"/>
          <w:sz w:val="24"/>
        </w:rPr>
        <w:t>Norēķinu kārtība ir noteikta Iepirkuma līguma projektā.</w:t>
      </w:r>
      <w:r>
        <w:rPr>
          <w:rFonts w:ascii="Times" w:hAnsi="Times"/>
          <w:sz w:val="24"/>
        </w:rPr>
        <w:t xml:space="preserve"> Avanss netiek paredzēts.</w:t>
      </w:r>
    </w:p>
    <w:p w:rsidR="00030E25" w:rsidRPr="003B4AC8" w:rsidRDefault="00030E25" w:rsidP="00E033BA">
      <w:pPr>
        <w:numPr>
          <w:ilvl w:val="1"/>
          <w:numId w:val="24"/>
        </w:numPr>
        <w:spacing w:before="120"/>
        <w:ind w:left="567" w:hanging="567"/>
        <w:jc w:val="both"/>
        <w:rPr>
          <w:rFonts w:ascii="Times New Roman" w:hAnsi="Times New Roman" w:cs="Times New Roman"/>
          <w:spacing w:val="-7"/>
          <w:sz w:val="24"/>
        </w:rPr>
      </w:pPr>
      <w:r w:rsidRPr="001C178C">
        <w:rPr>
          <w:rFonts w:ascii="Times New Roman" w:hAnsi="Times New Roman" w:cs="Times New Roman"/>
          <w:b/>
          <w:sz w:val="24"/>
        </w:rPr>
        <w:t>Piedāvājuma izvēles kritērijs</w:t>
      </w:r>
      <w:r w:rsidRPr="001C178C">
        <w:rPr>
          <w:rFonts w:ascii="Times New Roman" w:hAnsi="Times New Roman" w:cs="Times New Roman"/>
          <w:sz w:val="24"/>
        </w:rPr>
        <w:t xml:space="preserve">: piedāvājums ar viszemāko cenu </w:t>
      </w:r>
      <w:r>
        <w:rPr>
          <w:rFonts w:ascii="Times New Roman" w:hAnsi="Times New Roman" w:cs="Times New Roman"/>
          <w:bCs/>
          <w:color w:val="000000"/>
          <w:sz w:val="24"/>
        </w:rPr>
        <w:t>katrā iepirkuma daļā</w:t>
      </w:r>
      <w:r w:rsidRPr="001C178C">
        <w:rPr>
          <w:rFonts w:ascii="Times New Roman" w:hAnsi="Times New Roman" w:cs="Times New Roman"/>
          <w:bCs/>
          <w:color w:val="000000"/>
          <w:sz w:val="24"/>
        </w:rPr>
        <w:t xml:space="preserve"> atsevišķi.</w:t>
      </w:r>
    </w:p>
    <w:p w:rsidR="00030E25" w:rsidRPr="005B656B" w:rsidRDefault="00030E25" w:rsidP="00E033BA">
      <w:pPr>
        <w:numPr>
          <w:ilvl w:val="1"/>
          <w:numId w:val="24"/>
        </w:numPr>
        <w:spacing w:before="120"/>
        <w:ind w:left="567" w:hanging="567"/>
        <w:jc w:val="both"/>
        <w:rPr>
          <w:rFonts w:ascii="Times New Roman" w:hAnsi="Times New Roman" w:cs="Times New Roman"/>
          <w:b/>
          <w:sz w:val="24"/>
        </w:rPr>
      </w:pPr>
      <w:r w:rsidRPr="005B656B">
        <w:rPr>
          <w:rFonts w:ascii="Times New Roman" w:hAnsi="Times New Roman" w:cs="Times New Roman"/>
          <w:b/>
          <w:sz w:val="24"/>
        </w:rPr>
        <w:t>Iepirkuma procedūras dokumentu saņemšana un citi nosacījumi:</w:t>
      </w:r>
    </w:p>
    <w:p w:rsidR="00030E25" w:rsidRPr="00AB6CF1" w:rsidRDefault="00030E25" w:rsidP="00E033BA">
      <w:pPr>
        <w:numPr>
          <w:ilvl w:val="2"/>
          <w:numId w:val="24"/>
        </w:numPr>
        <w:spacing w:before="120"/>
        <w:ind w:left="1418" w:hanging="851"/>
        <w:jc w:val="both"/>
        <w:rPr>
          <w:rFonts w:ascii="Times New Roman" w:hAnsi="Times New Roman" w:cs="Times New Roman"/>
          <w:sz w:val="24"/>
        </w:rPr>
      </w:pPr>
      <w:r w:rsidRPr="00AB6CF1">
        <w:rPr>
          <w:rFonts w:ascii="Times New Roman" w:hAnsi="Times New Roman" w:cs="Times New Roman"/>
          <w:sz w:val="24"/>
        </w:rPr>
        <w:t xml:space="preserve">Ieinteresētie piegādātāji ar Iepirkuma nolikumu var iepazīties un lejupielādēt Rīgas Tehniskās universitātes mājas lapā </w:t>
      </w:r>
      <w:hyperlink r:id="rId11" w:history="1">
        <w:r w:rsidRPr="00AB6CF1">
          <w:rPr>
            <w:rStyle w:val="Hyperlink"/>
            <w:rFonts w:ascii="Times New Roman" w:hAnsi="Times New Roman"/>
            <w:sz w:val="24"/>
          </w:rPr>
          <w:t>www.rtu.lv</w:t>
        </w:r>
      </w:hyperlink>
      <w:r w:rsidRPr="00AB6CF1">
        <w:rPr>
          <w:rFonts w:ascii="Times New Roman" w:hAnsi="Times New Roman" w:cs="Times New Roman"/>
          <w:sz w:val="24"/>
        </w:rPr>
        <w:t xml:space="preserve"> sadaļā „Iepirkumi” vai Rīgas Tehniskās </w:t>
      </w:r>
      <w:r w:rsidRPr="002D0E33">
        <w:rPr>
          <w:rFonts w:ascii="Times New Roman" w:hAnsi="Times New Roman" w:cs="Times New Roman"/>
          <w:sz w:val="24"/>
        </w:rPr>
        <w:t xml:space="preserve">universitātes Iepirkumu nodaļā Kaļķu ielā 1 – 310.kab., Rīgā, darba dienās, </w:t>
      </w:r>
      <w:r w:rsidRPr="009A0E57">
        <w:rPr>
          <w:rFonts w:ascii="Times New Roman" w:hAnsi="Times New Roman" w:cs="Times New Roman"/>
          <w:sz w:val="24"/>
        </w:rPr>
        <w:t xml:space="preserve">līdz </w:t>
      </w:r>
      <w:r w:rsidRPr="009A0E57">
        <w:rPr>
          <w:rFonts w:ascii="Times New Roman" w:hAnsi="Times New Roman" w:cs="Times New Roman"/>
          <w:b/>
          <w:sz w:val="24"/>
        </w:rPr>
        <w:t xml:space="preserve">2014.gada </w:t>
      </w:r>
      <w:r>
        <w:rPr>
          <w:rFonts w:ascii="Times New Roman" w:hAnsi="Times New Roman" w:cs="Times New Roman"/>
          <w:b/>
          <w:sz w:val="24"/>
        </w:rPr>
        <w:t>2.septembrim</w:t>
      </w:r>
      <w:r w:rsidRPr="00880AFE">
        <w:rPr>
          <w:rFonts w:ascii="Times New Roman" w:hAnsi="Times New Roman" w:cs="Times New Roman"/>
          <w:sz w:val="24"/>
        </w:rPr>
        <w:t>,</w:t>
      </w:r>
      <w:r w:rsidRPr="009A0E57">
        <w:rPr>
          <w:rFonts w:ascii="Times New Roman" w:hAnsi="Times New Roman" w:cs="Times New Roman"/>
          <w:sz w:val="24"/>
        </w:rPr>
        <w:t xml:space="preserve"> plkst.10</w:t>
      </w:r>
      <w:r w:rsidRPr="009A0E57">
        <w:rPr>
          <w:rFonts w:ascii="Times New Roman" w:hAnsi="Times New Roman" w:cs="Times New Roman"/>
          <w:sz w:val="24"/>
          <w:u w:val="single"/>
          <w:vertAlign w:val="superscript"/>
        </w:rPr>
        <w:t>00</w:t>
      </w:r>
      <w:r w:rsidRPr="009A0E57">
        <w:rPr>
          <w:rFonts w:ascii="Times New Roman" w:hAnsi="Times New Roman" w:cs="Times New Roman"/>
          <w:sz w:val="24"/>
        </w:rPr>
        <w:t>.</w:t>
      </w:r>
      <w:r w:rsidRPr="00AB6CF1">
        <w:rPr>
          <w:rFonts w:ascii="Times New Roman" w:hAnsi="Times New Roman" w:cs="Times New Roman"/>
          <w:sz w:val="24"/>
        </w:rPr>
        <w:t xml:space="preserve"> </w:t>
      </w:r>
    </w:p>
    <w:p w:rsidR="00030E25" w:rsidRPr="00F01EAB" w:rsidRDefault="00030E25" w:rsidP="00E033BA">
      <w:pPr>
        <w:numPr>
          <w:ilvl w:val="2"/>
          <w:numId w:val="24"/>
        </w:numPr>
        <w:spacing w:before="120"/>
        <w:ind w:left="1418" w:hanging="851"/>
        <w:jc w:val="both"/>
        <w:rPr>
          <w:rFonts w:ascii="Times New Roman" w:hAnsi="Times New Roman" w:cs="Times New Roman"/>
          <w:sz w:val="24"/>
        </w:rPr>
      </w:pPr>
      <w:r w:rsidRPr="00F01EAB">
        <w:rPr>
          <w:rFonts w:ascii="Times New Roman" w:hAnsi="Times New Roman" w:cs="Times New Roman"/>
          <w:bCs/>
          <w:kern w:val="2"/>
          <w:sz w:val="24"/>
        </w:rPr>
        <w:t xml:space="preserve">Pasūtītāja kontaktpersona, </w:t>
      </w:r>
      <w:r w:rsidRPr="00F01EAB">
        <w:rPr>
          <w:rFonts w:ascii="Times New Roman" w:hAnsi="Times New Roman" w:cs="Times New Roman"/>
          <w:kern w:val="2"/>
          <w:sz w:val="24"/>
        </w:rPr>
        <w:t>kura ir tiesīga iepirkuma procedūras gaitā sniegt organizatoriska rakstura informāciju par nolikumu</w:t>
      </w:r>
      <w:r w:rsidRPr="00F01EAB">
        <w:rPr>
          <w:rFonts w:ascii="Times New Roman" w:hAnsi="Times New Roman" w:cs="Times New Roman"/>
          <w:bCs/>
          <w:kern w:val="2"/>
          <w:sz w:val="24"/>
        </w:rPr>
        <w:t xml:space="preserve">: </w:t>
      </w:r>
      <w:r w:rsidRPr="00F01EAB">
        <w:rPr>
          <w:rFonts w:ascii="Times New Roman" w:hAnsi="Times New Roman" w:cs="Times New Roman"/>
          <w:sz w:val="24"/>
        </w:rPr>
        <w:t xml:space="preserve">Mārtiņš Briedis, tālrunis: </w:t>
      </w:r>
      <w:r w:rsidRPr="00F01EAB">
        <w:rPr>
          <w:rStyle w:val="c2"/>
          <w:rFonts w:ascii="Times New Roman" w:hAnsi="Times New Roman" w:cs="Times New Roman"/>
          <w:color w:val="000000"/>
          <w:sz w:val="24"/>
        </w:rPr>
        <w:t>67089497</w:t>
      </w:r>
      <w:r w:rsidRPr="00F01EAB">
        <w:rPr>
          <w:rFonts w:ascii="Times New Roman" w:hAnsi="Times New Roman" w:cs="Times New Roman"/>
          <w:sz w:val="24"/>
        </w:rPr>
        <w:t xml:space="preserve">, fakss: </w:t>
      </w:r>
      <w:r>
        <w:rPr>
          <w:rFonts w:ascii="Times New Roman" w:hAnsi="Times New Roman" w:cs="Times New Roman"/>
          <w:sz w:val="24"/>
        </w:rPr>
        <w:t>67089710</w:t>
      </w:r>
      <w:r w:rsidRPr="00F01EAB">
        <w:rPr>
          <w:rFonts w:ascii="Times New Roman" w:hAnsi="Times New Roman" w:cs="Times New Roman"/>
          <w:sz w:val="24"/>
        </w:rPr>
        <w:t xml:space="preserve">, e-pasts: </w:t>
      </w:r>
      <w:hyperlink r:id="rId12" w:history="1">
        <w:r w:rsidRPr="00F01EAB">
          <w:rPr>
            <w:rStyle w:val="Hyperlink"/>
            <w:rFonts w:ascii="Times New Roman" w:hAnsi="Times New Roman"/>
            <w:sz w:val="24"/>
          </w:rPr>
          <w:t>martins.briedis@rtu.lv</w:t>
        </w:r>
      </w:hyperlink>
      <w:r w:rsidRPr="00F01EAB">
        <w:rPr>
          <w:rFonts w:ascii="Times New Roman" w:hAnsi="Times New Roman" w:cs="Times New Roman"/>
          <w:sz w:val="24"/>
        </w:rPr>
        <w:t>.</w:t>
      </w:r>
    </w:p>
    <w:p w:rsidR="00030E25" w:rsidRDefault="00030E25" w:rsidP="00E033BA">
      <w:pPr>
        <w:numPr>
          <w:ilvl w:val="1"/>
          <w:numId w:val="24"/>
        </w:numPr>
        <w:spacing w:before="120"/>
        <w:ind w:left="567" w:hanging="567"/>
        <w:jc w:val="both"/>
        <w:rPr>
          <w:rFonts w:ascii="Times New Roman" w:hAnsi="Times New Roman" w:cs="Times New Roman"/>
          <w:sz w:val="24"/>
        </w:rPr>
      </w:pPr>
      <w:r>
        <w:rPr>
          <w:rFonts w:ascii="Times New Roman" w:hAnsi="Times New Roman" w:cs="Times New Roman"/>
          <w:sz w:val="24"/>
        </w:rPr>
        <w:t>Pretendents ir tiesīgs</w:t>
      </w:r>
      <w:r w:rsidRPr="00F01EAB">
        <w:rPr>
          <w:rFonts w:ascii="Times New Roman" w:hAnsi="Times New Roman" w:cs="Times New Roman"/>
          <w:sz w:val="24"/>
        </w:rPr>
        <w:t xml:space="preserve"> iesn</w:t>
      </w:r>
      <w:r>
        <w:rPr>
          <w:rFonts w:ascii="Times New Roman" w:hAnsi="Times New Roman" w:cs="Times New Roman"/>
          <w:sz w:val="24"/>
        </w:rPr>
        <w:t>iegt vienu piedāvājuma variantu katrā iepirkuma daļā.</w:t>
      </w:r>
    </w:p>
    <w:p w:rsidR="00030E25" w:rsidRPr="00493F64" w:rsidRDefault="00030E25" w:rsidP="00E033BA">
      <w:pPr>
        <w:numPr>
          <w:ilvl w:val="1"/>
          <w:numId w:val="24"/>
        </w:numPr>
        <w:spacing w:before="120"/>
        <w:ind w:left="567" w:hanging="567"/>
        <w:jc w:val="both"/>
        <w:rPr>
          <w:rFonts w:ascii="Times New Roman" w:hAnsi="Times New Roman" w:cs="Times New Roman"/>
          <w:sz w:val="24"/>
        </w:rPr>
      </w:pPr>
      <w:r w:rsidRPr="003B4AC8">
        <w:rPr>
          <w:rFonts w:ascii="Times New Roman" w:hAnsi="Times New Roman" w:cs="Times New Roman"/>
          <w:sz w:val="24"/>
        </w:rPr>
        <w:t>Katrs Pretendents var iesnie</w:t>
      </w:r>
      <w:r>
        <w:rPr>
          <w:rFonts w:ascii="Times New Roman" w:hAnsi="Times New Roman" w:cs="Times New Roman"/>
          <w:sz w:val="24"/>
        </w:rPr>
        <w:t xml:space="preserve">gt piedāvājumu par vienu vai vairākām </w:t>
      </w:r>
      <w:r w:rsidRPr="003B4AC8">
        <w:rPr>
          <w:rFonts w:ascii="Times New Roman" w:hAnsi="Times New Roman" w:cs="Times New Roman"/>
          <w:sz w:val="24"/>
        </w:rPr>
        <w:t>iepirkuma daļām.</w:t>
      </w:r>
    </w:p>
    <w:p w:rsidR="00030E25" w:rsidRPr="00F01EAB" w:rsidRDefault="00030E25" w:rsidP="00E033BA">
      <w:pPr>
        <w:numPr>
          <w:ilvl w:val="1"/>
          <w:numId w:val="24"/>
        </w:numPr>
        <w:spacing w:before="120"/>
        <w:ind w:left="567" w:hanging="567"/>
        <w:jc w:val="both"/>
        <w:rPr>
          <w:rFonts w:ascii="Times New Roman" w:hAnsi="Times New Roman" w:cs="Times New Roman"/>
          <w:sz w:val="24"/>
        </w:rPr>
      </w:pPr>
      <w:r w:rsidRPr="00F01EAB">
        <w:rPr>
          <w:rFonts w:ascii="Times New Roman" w:hAnsi="Times New Roman" w:cs="Times New Roman"/>
          <w:sz w:val="24"/>
        </w:rPr>
        <w:t xml:space="preserve">Piedāvājuma iesniegšana ir Pretendenta brīvas gribas izpausme, tāpēc neatkarīgi </w:t>
      </w:r>
      <w:r w:rsidRPr="00F01EAB">
        <w:rPr>
          <w:rFonts w:ascii="Times New Roman" w:hAnsi="Times New Roman" w:cs="Times New Roman"/>
          <w:spacing w:val="-2"/>
          <w:sz w:val="24"/>
        </w:rPr>
        <w:t xml:space="preserve">no iepirkuma rezultātiem, Pasūtītājs neuzņemas atbildību par Pretendenta </w:t>
      </w:r>
      <w:r w:rsidRPr="00F01EAB">
        <w:rPr>
          <w:rFonts w:ascii="Times New Roman" w:hAnsi="Times New Roman" w:cs="Times New Roman"/>
          <w:sz w:val="24"/>
        </w:rPr>
        <w:t>izdevumiem, kas saistīti ar piedāvājuma sagatavošanu un iesniegšanu.</w:t>
      </w:r>
    </w:p>
    <w:p w:rsidR="00030E25" w:rsidRPr="00F01EAB" w:rsidRDefault="00030E25" w:rsidP="00E033BA">
      <w:pPr>
        <w:widowControl w:val="0"/>
        <w:numPr>
          <w:ilvl w:val="1"/>
          <w:numId w:val="24"/>
        </w:numPr>
        <w:spacing w:before="120"/>
        <w:ind w:left="567" w:hanging="567"/>
        <w:jc w:val="both"/>
        <w:rPr>
          <w:rFonts w:ascii="Times New Roman" w:hAnsi="Times New Roman" w:cs="Times New Roman"/>
          <w:sz w:val="24"/>
        </w:rPr>
      </w:pPr>
      <w:r w:rsidRPr="00F01EAB">
        <w:rPr>
          <w:rFonts w:ascii="Times New Roman" w:hAnsi="Times New Roman" w:cs="Times New Roman"/>
          <w:sz w:val="24"/>
        </w:rPr>
        <w:t>Papildus informācijas pieprasīšana un sniegšana:</w:t>
      </w:r>
    </w:p>
    <w:p w:rsidR="00030E25" w:rsidRPr="00C255EE" w:rsidRDefault="00030E25" w:rsidP="00E033BA">
      <w:pPr>
        <w:widowControl w:val="0"/>
        <w:numPr>
          <w:ilvl w:val="2"/>
          <w:numId w:val="24"/>
        </w:numPr>
        <w:ind w:left="1276"/>
        <w:jc w:val="both"/>
        <w:rPr>
          <w:rFonts w:ascii="Times New Roman" w:hAnsi="Times New Roman" w:cs="Times New Roman"/>
          <w:b/>
          <w:sz w:val="24"/>
        </w:rPr>
      </w:pPr>
      <w:r w:rsidRPr="00C255EE">
        <w:rPr>
          <w:rFonts w:ascii="Times New Roman" w:hAnsi="Times New Roman" w:cs="Times New Roman"/>
          <w:sz w:val="24"/>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030E25" w:rsidRPr="00F01EAB" w:rsidRDefault="00030E25" w:rsidP="00E033BA">
      <w:pPr>
        <w:widowControl w:val="0"/>
        <w:numPr>
          <w:ilvl w:val="2"/>
          <w:numId w:val="24"/>
        </w:numPr>
        <w:spacing w:before="120"/>
        <w:ind w:left="1276"/>
        <w:jc w:val="both"/>
        <w:rPr>
          <w:rFonts w:ascii="Times New Roman" w:hAnsi="Times New Roman" w:cs="Times New Roman"/>
          <w:b/>
          <w:sz w:val="24"/>
        </w:rPr>
      </w:pPr>
      <w:r>
        <w:rPr>
          <w:rFonts w:ascii="Times New Roman" w:hAnsi="Times New Roman" w:cs="Times New Roman"/>
          <w:sz w:val="24"/>
        </w:rPr>
        <w:t>Ieinteresētie piegādātāji</w:t>
      </w:r>
      <w:r w:rsidRPr="00F01EAB">
        <w:rPr>
          <w:rFonts w:ascii="Times New Roman" w:hAnsi="Times New Roman" w:cs="Times New Roman"/>
          <w:sz w:val="24"/>
        </w:rPr>
        <w:t xml:space="preserve"> pieprasījumus par paskaidrojumiem iesniedz rakstiskā veidā pa e-pastu (</w:t>
      </w:r>
      <w:hyperlink r:id="rId13" w:history="1">
        <w:r w:rsidRPr="00F01EAB">
          <w:rPr>
            <w:rStyle w:val="Hyperlink"/>
            <w:rFonts w:ascii="Times New Roman" w:hAnsi="Times New Roman"/>
            <w:sz w:val="24"/>
          </w:rPr>
          <w:t>martins.briedis@rtu.lv</w:t>
        </w:r>
      </w:hyperlink>
      <w:r>
        <w:rPr>
          <w:rFonts w:ascii="Times New Roman" w:hAnsi="Times New Roman" w:cs="Times New Roman"/>
          <w:sz w:val="24"/>
        </w:rPr>
        <w:t>) vai pa faksu (67089710</w:t>
      </w:r>
      <w:r w:rsidRPr="00F01EAB">
        <w:rPr>
          <w:rFonts w:ascii="Times New Roman" w:hAnsi="Times New Roman" w:cs="Times New Roman"/>
          <w:sz w:val="24"/>
        </w:rPr>
        <w:t>), vienlaikus dokumenta oriģinālu nosūtot pa pastu (Kaļķu iela 1 – 310, Rīga, LV-1658).</w:t>
      </w:r>
    </w:p>
    <w:p w:rsidR="00030E25" w:rsidRPr="00F01EAB" w:rsidRDefault="00030E25" w:rsidP="00E033BA">
      <w:pPr>
        <w:widowControl w:val="0"/>
        <w:numPr>
          <w:ilvl w:val="2"/>
          <w:numId w:val="24"/>
        </w:numPr>
        <w:spacing w:before="120"/>
        <w:ind w:left="1276"/>
        <w:jc w:val="both"/>
        <w:rPr>
          <w:rFonts w:ascii="Times New Roman" w:hAnsi="Times New Roman" w:cs="Times New Roman"/>
          <w:b/>
          <w:sz w:val="24"/>
        </w:rPr>
      </w:pPr>
      <w:r w:rsidRPr="00F01EAB">
        <w:rPr>
          <w:rFonts w:ascii="Times New Roman" w:hAnsi="Times New Roman" w:cs="Times New Roman"/>
          <w:sz w:val="24"/>
        </w:rPr>
        <w:t xml:space="preserve">Pasūtītājs nodrošina brīvu un tiešu elektronisko pieeju iepirkuma procedūras dokumentiem </w:t>
      </w:r>
      <w:hyperlink r:id="rId14" w:history="1">
        <w:r w:rsidRPr="00F01EAB">
          <w:rPr>
            <w:rStyle w:val="Hyperlink"/>
            <w:rFonts w:ascii="Times New Roman" w:hAnsi="Times New Roman"/>
            <w:sz w:val="24"/>
          </w:rPr>
          <w:t>www.rtu.lv</w:t>
        </w:r>
      </w:hyperlink>
      <w:r w:rsidRPr="00F01EAB">
        <w:rPr>
          <w:rFonts w:ascii="Times New Roman" w:hAnsi="Times New Roman" w:cs="Times New Roman"/>
          <w:sz w:val="24"/>
        </w:rPr>
        <w:t xml:space="preserve"> sadaļā „Iepirkumi”.</w:t>
      </w:r>
    </w:p>
    <w:p w:rsidR="00030E25" w:rsidRPr="00050050" w:rsidRDefault="00030E25" w:rsidP="00E033BA">
      <w:pPr>
        <w:widowControl w:val="0"/>
        <w:numPr>
          <w:ilvl w:val="2"/>
          <w:numId w:val="24"/>
        </w:numPr>
        <w:spacing w:before="120"/>
        <w:ind w:left="1276"/>
        <w:jc w:val="both"/>
        <w:rPr>
          <w:rFonts w:ascii="Times New Roman" w:hAnsi="Times New Roman" w:cs="Times New Roman"/>
          <w:b/>
          <w:sz w:val="24"/>
        </w:rPr>
      </w:pPr>
      <w:r w:rsidRPr="00F01EAB">
        <w:rPr>
          <w:rFonts w:ascii="Times New Roman" w:hAnsi="Times New Roman" w:cs="Times New Roman"/>
          <w:sz w:val="24"/>
        </w:rPr>
        <w:t xml:space="preserve">Pasūtītājs, papildus informāciju, kā arī citu informāciju, kas ir saistīta ar šo iepirkumu, publicē </w:t>
      </w:r>
      <w:r>
        <w:rPr>
          <w:rFonts w:ascii="Times New Roman" w:hAnsi="Times New Roman" w:cs="Times New Roman"/>
          <w:sz w:val="24"/>
        </w:rPr>
        <w:t>Rīgas Tehniskās universitātes</w:t>
      </w:r>
      <w:r w:rsidRPr="00F01EAB">
        <w:rPr>
          <w:rFonts w:ascii="Times New Roman" w:hAnsi="Times New Roman" w:cs="Times New Roman"/>
          <w:sz w:val="24"/>
        </w:rPr>
        <w:t xml:space="preserve"> mājas lapā: </w:t>
      </w:r>
      <w:hyperlink r:id="rId15" w:history="1">
        <w:r w:rsidRPr="00F01EAB">
          <w:rPr>
            <w:rFonts w:ascii="Times New Roman" w:hAnsi="Times New Roman" w:cs="Times New Roman"/>
            <w:sz w:val="24"/>
          </w:rPr>
          <w:t>www.rtu.lv</w:t>
        </w:r>
      </w:hyperlink>
      <w:r>
        <w:rPr>
          <w:rFonts w:ascii="Times New Roman" w:hAnsi="Times New Roman" w:cs="Times New Roman"/>
          <w:sz w:val="24"/>
        </w:rPr>
        <w:t xml:space="preserve"> sadaļā „Iepirkumi”.</w:t>
      </w:r>
    </w:p>
    <w:p w:rsidR="00030E25" w:rsidRPr="00050050" w:rsidRDefault="00030E25" w:rsidP="00E033BA">
      <w:pPr>
        <w:widowControl w:val="0"/>
        <w:numPr>
          <w:ilvl w:val="2"/>
          <w:numId w:val="24"/>
        </w:numPr>
        <w:spacing w:before="120"/>
        <w:ind w:left="1276"/>
        <w:jc w:val="both"/>
        <w:rPr>
          <w:rFonts w:ascii="Times New Roman" w:hAnsi="Times New Roman" w:cs="Times New Roman"/>
          <w:b/>
          <w:sz w:val="24"/>
        </w:rPr>
      </w:pPr>
      <w:r w:rsidRPr="00050050">
        <w:rPr>
          <w:rFonts w:ascii="Times New Roman" w:hAnsi="Times New Roman" w:cs="Times New Roman"/>
          <w:sz w:val="24"/>
        </w:rPr>
        <w:t xml:space="preserve">Ieinteresētais piegādātājs pats ir atbildīgs par sekošanu aktuālajai informācijai, kas tiks publicēta RTU mājaslapā </w:t>
      </w:r>
      <w:hyperlink r:id="rId16" w:history="1">
        <w:r w:rsidRPr="00050050">
          <w:rPr>
            <w:rStyle w:val="Hyperlink"/>
            <w:rFonts w:ascii="Times New Roman" w:hAnsi="Times New Roman"/>
            <w:sz w:val="24"/>
          </w:rPr>
          <w:t>www.rtu.lv</w:t>
        </w:r>
      </w:hyperlink>
      <w:r w:rsidRPr="00050050">
        <w:rPr>
          <w:rFonts w:ascii="Times New Roman" w:hAnsi="Times New Roman" w:cs="Times New Roman"/>
          <w:sz w:val="24"/>
        </w:rPr>
        <w:t xml:space="preserve">  sakarā ar Iepirkumu. </w:t>
      </w:r>
    </w:p>
    <w:p w:rsidR="00030E25" w:rsidRDefault="00030E25" w:rsidP="00A0688E">
      <w:pPr>
        <w:widowControl w:val="0"/>
        <w:numPr>
          <w:ilvl w:val="1"/>
          <w:numId w:val="24"/>
        </w:numPr>
        <w:spacing w:before="120"/>
        <w:ind w:left="567" w:hanging="567"/>
        <w:jc w:val="both"/>
        <w:rPr>
          <w:rFonts w:ascii="Times New Roman" w:hAnsi="Times New Roman" w:cs="Times New Roman"/>
          <w:sz w:val="24"/>
        </w:rPr>
      </w:pPr>
      <w:r w:rsidRPr="00F01EAB">
        <w:rPr>
          <w:rFonts w:ascii="Times New Roman" w:hAnsi="Times New Roman" w:cs="Times New Roman"/>
          <w:sz w:val="24"/>
        </w:rPr>
        <w:t>Iepirkuma komisijas, pretendentu tiesības un pienākumi ir noteikti atbilstoši Publisko iepirkumu likumam.</w:t>
      </w:r>
    </w:p>
    <w:p w:rsidR="00030E25" w:rsidRPr="00A0688E" w:rsidRDefault="00030E25" w:rsidP="00A0688E">
      <w:pPr>
        <w:widowControl w:val="0"/>
        <w:spacing w:before="120"/>
        <w:ind w:left="567"/>
        <w:jc w:val="both"/>
        <w:rPr>
          <w:rFonts w:ascii="Times New Roman" w:hAnsi="Times New Roman" w:cs="Times New Roman"/>
          <w:sz w:val="24"/>
        </w:rPr>
      </w:pPr>
    </w:p>
    <w:p w:rsidR="00030E25" w:rsidRPr="005B656B" w:rsidRDefault="00030E25" w:rsidP="00895009">
      <w:pPr>
        <w:pStyle w:val="BodyText"/>
        <w:numPr>
          <w:ilvl w:val="0"/>
          <w:numId w:val="2"/>
        </w:numPr>
        <w:spacing w:before="120"/>
        <w:rPr>
          <w:rFonts w:ascii="Times New Roman" w:hAnsi="Times New Roman"/>
          <w:b/>
          <w:caps/>
          <w:sz w:val="24"/>
          <w:szCs w:val="24"/>
        </w:rPr>
      </w:pPr>
      <w:r>
        <w:rPr>
          <w:rFonts w:ascii="Times New Roman" w:hAnsi="Times New Roman"/>
          <w:b/>
          <w:smallCaps/>
          <w:sz w:val="24"/>
          <w:szCs w:val="24"/>
        </w:rPr>
        <w:t xml:space="preserve">PIEDĀVĀJUMA IESNIEGŠANAS UN ATVĒRŠANAS VIETA, DATUMS UN KĀRTĪBA </w:t>
      </w:r>
    </w:p>
    <w:p w:rsidR="00030E25" w:rsidRPr="005B656B"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Piedāvājums jāiesniedz lī</w:t>
      </w:r>
      <w:r w:rsidRPr="009A0E57">
        <w:rPr>
          <w:rFonts w:ascii="Times New Roman" w:hAnsi="Times New Roman"/>
          <w:sz w:val="24"/>
          <w:szCs w:val="24"/>
        </w:rPr>
        <w:t xml:space="preserve">dz </w:t>
      </w:r>
      <w:r w:rsidRPr="009A0E57">
        <w:rPr>
          <w:rFonts w:ascii="Times New Roman" w:hAnsi="Times New Roman"/>
          <w:b/>
          <w:sz w:val="24"/>
          <w:szCs w:val="24"/>
        </w:rPr>
        <w:t xml:space="preserve">2014.gada </w:t>
      </w:r>
      <w:r>
        <w:rPr>
          <w:rFonts w:ascii="Times New Roman" w:hAnsi="Times New Roman"/>
          <w:b/>
          <w:sz w:val="24"/>
          <w:szCs w:val="24"/>
        </w:rPr>
        <w:t>2.septembrim</w:t>
      </w:r>
      <w:r w:rsidRPr="00880AFE">
        <w:rPr>
          <w:rFonts w:ascii="Times New Roman" w:hAnsi="Times New Roman"/>
          <w:b/>
          <w:sz w:val="24"/>
          <w:szCs w:val="24"/>
        </w:rPr>
        <w:t>,</w:t>
      </w:r>
      <w:r w:rsidRPr="007D0254">
        <w:rPr>
          <w:rFonts w:ascii="Times New Roman" w:hAnsi="Times New Roman"/>
          <w:b/>
          <w:sz w:val="24"/>
          <w:szCs w:val="24"/>
        </w:rPr>
        <w:t xml:space="preserve"> plkst.</w:t>
      </w:r>
      <w:r w:rsidRPr="007D0254">
        <w:rPr>
          <w:rFonts w:ascii="Times New Roman" w:hAnsi="Times New Roman"/>
          <w:sz w:val="24"/>
          <w:szCs w:val="24"/>
        </w:rPr>
        <w:t xml:space="preserve"> </w:t>
      </w:r>
      <w:r w:rsidRPr="007D0254">
        <w:rPr>
          <w:rFonts w:ascii="Times New Roman" w:hAnsi="Times New Roman"/>
          <w:b/>
          <w:sz w:val="24"/>
          <w:szCs w:val="24"/>
        </w:rPr>
        <w:t>10</w:t>
      </w:r>
      <w:r w:rsidRPr="007D0254">
        <w:rPr>
          <w:rFonts w:ascii="Times New Roman" w:hAnsi="Times New Roman"/>
          <w:b/>
          <w:sz w:val="24"/>
          <w:szCs w:val="24"/>
          <w:u w:val="single"/>
          <w:vertAlign w:val="superscript"/>
        </w:rPr>
        <w:t>00</w:t>
      </w:r>
      <w:r w:rsidRPr="005B656B">
        <w:rPr>
          <w:rFonts w:ascii="Times New Roman" w:hAnsi="Times New Roman"/>
          <w:b/>
          <w:sz w:val="24"/>
          <w:szCs w:val="24"/>
        </w:rPr>
        <w:t>,</w:t>
      </w:r>
      <w:r w:rsidRPr="005B656B">
        <w:rPr>
          <w:rFonts w:ascii="Times New Roman" w:hAnsi="Times New Roman"/>
          <w:sz w:val="24"/>
          <w:szCs w:val="24"/>
        </w:rPr>
        <w:t xml:space="preserve"> Rīgas Tehniskās universitātes Iepirkumu nodaļā</w:t>
      </w:r>
      <w:r>
        <w:rPr>
          <w:rFonts w:ascii="Times New Roman" w:hAnsi="Times New Roman"/>
          <w:sz w:val="24"/>
          <w:szCs w:val="24"/>
        </w:rPr>
        <w:t>,</w:t>
      </w:r>
      <w:r w:rsidRPr="005B656B">
        <w:rPr>
          <w:rFonts w:ascii="Times New Roman" w:hAnsi="Times New Roman"/>
          <w:sz w:val="24"/>
          <w:szCs w:val="24"/>
        </w:rPr>
        <w:t xml:space="preserve"> Kaļķu ielā 1 – 3</w:t>
      </w:r>
      <w:r>
        <w:rPr>
          <w:rFonts w:ascii="Times New Roman" w:hAnsi="Times New Roman"/>
          <w:sz w:val="24"/>
          <w:szCs w:val="24"/>
        </w:rPr>
        <w:t>10.kab, Rīgā</w:t>
      </w:r>
      <w:r w:rsidRPr="005B656B">
        <w:rPr>
          <w:rFonts w:ascii="Times New Roman" w:hAnsi="Times New Roman"/>
          <w:sz w:val="24"/>
          <w:szCs w:val="24"/>
        </w:rPr>
        <w:t>, LV-</w:t>
      </w:r>
      <w:r w:rsidRPr="00957B09">
        <w:rPr>
          <w:rFonts w:ascii="Times New Roman" w:hAnsi="Times New Roman"/>
          <w:sz w:val="24"/>
          <w:szCs w:val="24"/>
        </w:rPr>
        <w:t>1658</w:t>
      </w:r>
      <w:r>
        <w:rPr>
          <w:rFonts w:ascii="Times New Roman" w:hAnsi="Times New Roman"/>
          <w:sz w:val="24"/>
          <w:szCs w:val="24"/>
        </w:rPr>
        <w:t>,</w:t>
      </w:r>
      <w:r w:rsidRPr="00957B09">
        <w:rPr>
          <w:rFonts w:ascii="Times New Roman" w:hAnsi="Times New Roman"/>
          <w:sz w:val="24"/>
          <w:szCs w:val="24"/>
        </w:rPr>
        <w:t xml:space="preserve"> darba dienās </w:t>
      </w:r>
      <w:r w:rsidRPr="00957B09">
        <w:rPr>
          <w:rFonts w:ascii="Times New Roman" w:hAnsi="Times New Roman"/>
          <w:sz w:val="24"/>
        </w:rPr>
        <w:t>laikā (no pirmdienas līdz ceturtdienai) no plkst. 8:30 - 17:00, piektdienās no 8:30 līdz 16:00</w:t>
      </w:r>
      <w:r w:rsidRPr="00957B09">
        <w:rPr>
          <w:rFonts w:ascii="Times New Roman" w:hAnsi="Times New Roman"/>
          <w:sz w:val="24"/>
          <w:szCs w:val="24"/>
        </w:rPr>
        <w:t>.</w:t>
      </w:r>
      <w:r>
        <w:rPr>
          <w:rFonts w:ascii="Times New Roman" w:hAnsi="Times New Roman"/>
          <w:sz w:val="24"/>
          <w:szCs w:val="24"/>
        </w:rPr>
        <w:t xml:space="preserve"> Saņemot piedāvājumu, P</w:t>
      </w:r>
      <w:r w:rsidRPr="005B656B">
        <w:rPr>
          <w:rFonts w:ascii="Times New Roman" w:hAnsi="Times New Roman"/>
          <w:sz w:val="24"/>
          <w:szCs w:val="24"/>
        </w:rPr>
        <w:t>asūtītāja pārstāvis to reģistrē uz aploksnes norādot piedāvājuma iesniegšanas datumu un laiku.</w:t>
      </w:r>
    </w:p>
    <w:p w:rsidR="00030E25" w:rsidRPr="005B656B"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030E25" w:rsidRPr="00751EAD"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751EAD">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030E25" w:rsidRPr="00751EAD"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751EAD">
        <w:rPr>
          <w:rFonts w:ascii="Times New Roman" w:hAnsi="Times New Roman"/>
          <w:sz w:val="24"/>
          <w:szCs w:val="24"/>
        </w:rPr>
        <w:t>Piedāvājumu publiskā atvēršanas sēde nav paredzēta.</w:t>
      </w:r>
    </w:p>
    <w:p w:rsidR="00030E25" w:rsidRPr="00A41252"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A41252">
        <w:rPr>
          <w:rFonts w:ascii="Times New Roman" w:hAnsi="Times New Roman"/>
          <w:sz w:val="24"/>
          <w:szCs w:val="24"/>
        </w:rPr>
        <w:t>Pēc piedāvājumu iesniegšanas termiņa beigām pretendents nevar savu piedāvājumu grozīt.</w:t>
      </w:r>
    </w:p>
    <w:p w:rsidR="00030E25"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751EAD">
        <w:rPr>
          <w:rFonts w:ascii="Times New Roman" w:hAnsi="Times New Roman"/>
          <w:sz w:val="24"/>
          <w:szCs w:val="24"/>
        </w:rPr>
        <w:t xml:space="preserve">Piedāvājumu noformējuma pārbaudi, Pretendentu kvalifikācijas pārbaudi, tehniskā piedāvājuma atbilstības pārbaudi un finanšu piedāvājuma vērtēšanu </w:t>
      </w:r>
      <w:r>
        <w:rPr>
          <w:rFonts w:ascii="Times New Roman" w:hAnsi="Times New Roman"/>
          <w:sz w:val="24"/>
          <w:szCs w:val="24"/>
        </w:rPr>
        <w:t>Iepirkuma k</w:t>
      </w:r>
      <w:r w:rsidRPr="00751EAD">
        <w:rPr>
          <w:rFonts w:ascii="Times New Roman" w:hAnsi="Times New Roman"/>
          <w:sz w:val="24"/>
          <w:szCs w:val="24"/>
        </w:rPr>
        <w:t>omisija veic slēgtās sēdēs.</w:t>
      </w:r>
    </w:p>
    <w:p w:rsidR="00030E25" w:rsidRDefault="00030E25" w:rsidP="00BC4020">
      <w:pPr>
        <w:pStyle w:val="BodyText"/>
        <w:spacing w:before="120"/>
        <w:rPr>
          <w:rFonts w:ascii="Times New Roman" w:hAnsi="Times New Roman"/>
          <w:sz w:val="24"/>
          <w:szCs w:val="24"/>
        </w:rPr>
      </w:pPr>
    </w:p>
    <w:p w:rsidR="00030E25" w:rsidRPr="005B656B" w:rsidRDefault="00030E25" w:rsidP="00DE1B3B">
      <w:pPr>
        <w:pStyle w:val="BodyText"/>
        <w:numPr>
          <w:ilvl w:val="0"/>
          <w:numId w:val="9"/>
        </w:numPr>
        <w:spacing w:before="120"/>
        <w:rPr>
          <w:rFonts w:ascii="Times New Roman" w:hAnsi="Times New Roman"/>
          <w:b/>
          <w:caps/>
          <w:smallCaps/>
          <w:sz w:val="24"/>
          <w:szCs w:val="24"/>
        </w:rPr>
      </w:pPr>
      <w:r>
        <w:rPr>
          <w:rFonts w:ascii="Times New Roman" w:hAnsi="Times New Roman"/>
          <w:b/>
          <w:smallCaps/>
          <w:sz w:val="24"/>
          <w:szCs w:val="24"/>
        </w:rPr>
        <w:t>PIEDĀVĀJUMA NOFORMĒŠANA</w:t>
      </w:r>
    </w:p>
    <w:p w:rsidR="00030E25" w:rsidRPr="005B656B"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Visiem dokumentiem jābūt latviešu valodā. Citās valodās iesniegtajiem dokumentiem jāpievieno Pretendenta apliecināts tulkojums latviešu valodā.</w:t>
      </w:r>
    </w:p>
    <w:p w:rsidR="00030E25" w:rsidRPr="005B656B" w:rsidRDefault="00030E25" w:rsidP="00DE1B3B">
      <w:pPr>
        <w:pStyle w:val="BodyText"/>
        <w:numPr>
          <w:ilvl w:val="1"/>
          <w:numId w:val="9"/>
        </w:numPr>
        <w:tabs>
          <w:tab w:val="clear" w:pos="1114"/>
          <w:tab w:val="num" w:pos="540"/>
        </w:tabs>
        <w:spacing w:before="120"/>
        <w:ind w:left="567" w:hanging="540"/>
        <w:rPr>
          <w:rFonts w:ascii="Times New Roman" w:hAnsi="Times New Roman"/>
          <w:sz w:val="24"/>
          <w:szCs w:val="24"/>
        </w:rPr>
      </w:pPr>
      <w:r w:rsidRPr="005B656B">
        <w:rPr>
          <w:rFonts w:ascii="Times New Roman" w:hAnsi="Times New Roman"/>
          <w:sz w:val="24"/>
          <w:szCs w:val="24"/>
        </w:rPr>
        <w:t>Piedāvājums sastāv no viena sējuma. Piedāvājuma dokumenti jāsakārto šādā secībā:</w:t>
      </w:r>
    </w:p>
    <w:p w:rsidR="00030E25" w:rsidRDefault="00030E25" w:rsidP="005D6506">
      <w:pPr>
        <w:pStyle w:val="BodyText"/>
        <w:numPr>
          <w:ilvl w:val="2"/>
          <w:numId w:val="9"/>
        </w:numPr>
        <w:tabs>
          <w:tab w:val="clear" w:pos="2228"/>
          <w:tab w:val="num" w:pos="1260"/>
        </w:tabs>
        <w:spacing w:before="120"/>
        <w:ind w:left="1260"/>
        <w:rPr>
          <w:rFonts w:ascii="Times New Roman" w:hAnsi="Times New Roman"/>
          <w:sz w:val="24"/>
          <w:szCs w:val="24"/>
        </w:rPr>
      </w:pPr>
      <w:r w:rsidRPr="005B656B">
        <w:rPr>
          <w:rFonts w:ascii="Times New Roman" w:hAnsi="Times New Roman"/>
          <w:sz w:val="24"/>
          <w:szCs w:val="24"/>
        </w:rPr>
        <w:t>Kvalifikācijas dokumenti, kuriem pievienots Pieteikums iepirkumu procedūrai (Nolikuma pielikumā Nr.1 – Pieteikuma vēstules forma);</w:t>
      </w:r>
    </w:p>
    <w:p w:rsidR="00030E25" w:rsidRDefault="00030E25" w:rsidP="005D6506">
      <w:pPr>
        <w:pStyle w:val="BodyText"/>
        <w:numPr>
          <w:ilvl w:val="2"/>
          <w:numId w:val="9"/>
        </w:numPr>
        <w:tabs>
          <w:tab w:val="clear" w:pos="2228"/>
          <w:tab w:val="num" w:pos="1260"/>
        </w:tabs>
        <w:spacing w:before="120"/>
        <w:ind w:left="1260"/>
        <w:rPr>
          <w:rFonts w:ascii="Times New Roman" w:hAnsi="Times New Roman"/>
          <w:sz w:val="24"/>
          <w:szCs w:val="24"/>
        </w:rPr>
      </w:pPr>
      <w:r>
        <w:rPr>
          <w:rFonts w:ascii="Times New Roman" w:hAnsi="Times New Roman"/>
          <w:sz w:val="24"/>
          <w:szCs w:val="24"/>
        </w:rPr>
        <w:t>Finanšu piedāvājums, saskaņā ar Nolikuma pielikumā Nr. 4</w:t>
      </w:r>
    </w:p>
    <w:p w:rsidR="00030E25" w:rsidRPr="001A149B" w:rsidRDefault="00030E25" w:rsidP="005D6506">
      <w:pPr>
        <w:pStyle w:val="BodyText"/>
        <w:numPr>
          <w:ilvl w:val="2"/>
          <w:numId w:val="9"/>
        </w:numPr>
        <w:tabs>
          <w:tab w:val="clear" w:pos="2228"/>
          <w:tab w:val="num" w:pos="1260"/>
        </w:tabs>
        <w:spacing w:before="120"/>
        <w:ind w:left="1260"/>
        <w:rPr>
          <w:rFonts w:ascii="Times New Roman" w:hAnsi="Times New Roman"/>
          <w:sz w:val="24"/>
          <w:szCs w:val="24"/>
        </w:rPr>
      </w:pPr>
      <w:r w:rsidRPr="001A149B">
        <w:rPr>
          <w:rFonts w:ascii="Times New Roman" w:hAnsi="Times New Roman"/>
          <w:sz w:val="24"/>
          <w:szCs w:val="24"/>
        </w:rPr>
        <w:t xml:space="preserve">„Tehniskā specifikācija, Tehniskais un Finanšu piedāvājums” par katru daļu, par kuru pretendents sniedz piedāvājumu.  </w:t>
      </w:r>
    </w:p>
    <w:p w:rsidR="00030E25" w:rsidRPr="005B656B"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1A149B">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030E25" w:rsidRPr="005B656B"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w:t>
      </w:r>
      <w:r>
        <w:rPr>
          <w:rFonts w:ascii="Times New Roman" w:hAnsi="Times New Roman"/>
          <w:sz w:val="24"/>
          <w:szCs w:val="24"/>
        </w:rPr>
        <w:t xml:space="preserve"> (uz katru iepirkuma daļu uz, kuru pretendents piesaka dalību)</w:t>
      </w:r>
      <w:r w:rsidRPr="005B656B">
        <w:rPr>
          <w:rFonts w:ascii="Times New Roman" w:hAnsi="Times New Roman"/>
          <w:sz w:val="24"/>
          <w:szCs w:val="24"/>
        </w:rPr>
        <w:t xml:space="preserve"> papildus jāsagatavo 1 (vienā) eksemplārā elektroniskā veidā uz CD, DVD nesēja vai zibatmiņā.</w:t>
      </w:r>
    </w:p>
    <w:p w:rsidR="00030E25" w:rsidRPr="005B656B" w:rsidRDefault="00030E25" w:rsidP="00DE1B3B">
      <w:pPr>
        <w:pStyle w:val="BodyText"/>
        <w:numPr>
          <w:ilvl w:val="1"/>
          <w:numId w:val="9"/>
        </w:numPr>
        <w:tabs>
          <w:tab w:val="clear" w:pos="1114"/>
          <w:tab w:val="num" w:pos="540"/>
        </w:tabs>
        <w:spacing w:before="120"/>
        <w:ind w:left="540" w:hanging="540"/>
        <w:rPr>
          <w:rFonts w:ascii="Times New Roman" w:hAnsi="Times New Roman"/>
          <w:sz w:val="24"/>
          <w:szCs w:val="24"/>
        </w:rPr>
      </w:pPr>
      <w:r w:rsidRPr="005B656B">
        <w:rPr>
          <w:rFonts w:ascii="Times New Roman" w:hAnsi="Times New Roman"/>
          <w:sz w:val="24"/>
          <w:szCs w:val="24"/>
        </w:rPr>
        <w:t>Piedāvājuma oriģināls un apliecinājumi jāparaksta Pretendenta pārstāvim ar pārstāvības</w:t>
      </w:r>
      <w:r>
        <w:rPr>
          <w:rFonts w:ascii="Times New Roman" w:hAnsi="Times New Roman"/>
          <w:sz w:val="24"/>
          <w:szCs w:val="24"/>
        </w:rPr>
        <w:t xml:space="preserve"> (paraksta)</w:t>
      </w:r>
      <w:r w:rsidRPr="005B656B">
        <w:rPr>
          <w:rFonts w:ascii="Times New Roman" w:hAnsi="Times New Roman"/>
          <w:sz w:val="24"/>
          <w:szCs w:val="24"/>
        </w:rPr>
        <w:t xml:space="preserve"> tiesībām. Ja Pretendents ir personu apvienība, pieteikuma oriģināls un apliecinājumi jāparaksta katrai personu apvienības personai ar pārstāvības tiesībām.</w:t>
      </w:r>
    </w:p>
    <w:p w:rsidR="00030E25" w:rsidRPr="005B656B" w:rsidRDefault="00030E25" w:rsidP="00DE1B3B">
      <w:pPr>
        <w:pStyle w:val="BodyText"/>
        <w:numPr>
          <w:ilvl w:val="1"/>
          <w:numId w:val="9"/>
        </w:numPr>
        <w:tabs>
          <w:tab w:val="clear" w:pos="1114"/>
          <w:tab w:val="num" w:pos="540"/>
        </w:tabs>
        <w:spacing w:before="120"/>
        <w:ind w:left="567" w:hanging="567"/>
        <w:rPr>
          <w:rFonts w:ascii="Times New Roman" w:hAnsi="Times New Roman"/>
          <w:sz w:val="24"/>
          <w:szCs w:val="24"/>
        </w:rPr>
      </w:pPr>
      <w:r w:rsidRPr="005B656B">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rsidR="00030E25" w:rsidRPr="005B656B" w:rsidRDefault="00030E25" w:rsidP="00DE1B3B">
      <w:pPr>
        <w:pStyle w:val="BodyText"/>
        <w:numPr>
          <w:ilvl w:val="2"/>
          <w:numId w:val="9"/>
        </w:numPr>
        <w:tabs>
          <w:tab w:val="clear" w:pos="2228"/>
          <w:tab w:val="num" w:pos="1260"/>
        </w:tabs>
        <w:spacing w:before="120"/>
        <w:ind w:left="1260"/>
        <w:rPr>
          <w:rFonts w:ascii="Times New Roman" w:hAnsi="Times New Roman"/>
          <w:sz w:val="24"/>
          <w:szCs w:val="24"/>
        </w:rPr>
      </w:pPr>
      <w:r w:rsidRPr="005B656B">
        <w:rPr>
          <w:rFonts w:ascii="Times New Roman" w:hAnsi="Times New Roman"/>
          <w:sz w:val="24"/>
          <w:szCs w:val="24"/>
        </w:rPr>
        <w:t>Pasūtītāja nosaukums un adrese;</w:t>
      </w:r>
    </w:p>
    <w:p w:rsidR="00030E25" w:rsidRPr="009A0E57" w:rsidRDefault="00030E25" w:rsidP="00DE1B3B">
      <w:pPr>
        <w:pStyle w:val="BodyText"/>
        <w:numPr>
          <w:ilvl w:val="2"/>
          <w:numId w:val="9"/>
        </w:numPr>
        <w:tabs>
          <w:tab w:val="clear" w:pos="2228"/>
          <w:tab w:val="num" w:pos="1260"/>
        </w:tabs>
        <w:spacing w:before="120"/>
        <w:ind w:left="1276" w:hanging="709"/>
        <w:rPr>
          <w:rFonts w:ascii="Times New Roman" w:hAnsi="Times New Roman"/>
          <w:b/>
          <w:sz w:val="24"/>
          <w:szCs w:val="24"/>
        </w:rPr>
      </w:pPr>
      <w:r w:rsidRPr="00E37B87">
        <w:rPr>
          <w:rFonts w:ascii="Times New Roman" w:hAnsi="Times New Roman"/>
          <w:b/>
          <w:sz w:val="24"/>
          <w:szCs w:val="24"/>
        </w:rPr>
        <w:t xml:space="preserve">Iepirkumam </w:t>
      </w:r>
      <w:r w:rsidRPr="005D6506">
        <w:rPr>
          <w:rFonts w:ascii="Times New Roman" w:hAnsi="Times New Roman"/>
          <w:b/>
          <w:sz w:val="24"/>
          <w:szCs w:val="24"/>
        </w:rPr>
        <w:t>„Materiāl</w:t>
      </w:r>
      <w:r>
        <w:rPr>
          <w:rFonts w:ascii="Times New Roman" w:hAnsi="Times New Roman"/>
          <w:b/>
          <w:sz w:val="24"/>
          <w:szCs w:val="24"/>
        </w:rPr>
        <w:t xml:space="preserve">u un inventāra iegāde projekta </w:t>
      </w:r>
      <w:r w:rsidRPr="005D6506">
        <w:rPr>
          <w:rFonts w:ascii="Times New Roman" w:hAnsi="Times New Roman"/>
          <w:b/>
          <w:sz w:val="24"/>
          <w:szCs w:val="24"/>
        </w:rPr>
        <w:t>„Jaunie "gudrie" nano-kompozītie materiāli ceļiem, tiltiem, būvēm un transporta mašīnām”, vienošanās Nr. 2013/0025/1DP/1.1.1.2.0/13/APIA/VIAA/019, RTU PVS ID 1758 ietvaros”</w:t>
      </w:r>
      <w:r w:rsidRPr="009A0E57">
        <w:rPr>
          <w:rFonts w:ascii="Times New Roman" w:hAnsi="Times New Roman"/>
          <w:b/>
          <w:sz w:val="24"/>
          <w:szCs w:val="24"/>
        </w:rPr>
        <w:t>, iepirkuma ID Nr.: RTU </w:t>
      </w:r>
      <w:r w:rsidRPr="009A0E57">
        <w:rPr>
          <w:rFonts w:ascii="Times New Roman" w:hAnsi="Times New Roman"/>
          <w:b/>
          <w:sz w:val="24"/>
          <w:szCs w:val="24"/>
        </w:rPr>
        <w:noBreakHyphen/>
        <w:t> 2014/</w:t>
      </w:r>
      <w:r>
        <w:rPr>
          <w:rFonts w:ascii="Times New Roman" w:hAnsi="Times New Roman"/>
          <w:b/>
          <w:sz w:val="24"/>
          <w:szCs w:val="24"/>
        </w:rPr>
        <w:t>119</w:t>
      </w:r>
      <w:r w:rsidRPr="009A0E57">
        <w:rPr>
          <w:rFonts w:ascii="Times New Roman" w:hAnsi="Times New Roman"/>
          <w:b/>
          <w:sz w:val="24"/>
          <w:szCs w:val="24"/>
        </w:rPr>
        <w:t>.</w:t>
      </w:r>
    </w:p>
    <w:p w:rsidR="00030E25" w:rsidRPr="009A0E57" w:rsidRDefault="00030E25" w:rsidP="00DE1B3B">
      <w:pPr>
        <w:pStyle w:val="BodyText"/>
        <w:numPr>
          <w:ilvl w:val="2"/>
          <w:numId w:val="9"/>
        </w:numPr>
        <w:tabs>
          <w:tab w:val="clear" w:pos="2228"/>
          <w:tab w:val="num" w:pos="1260"/>
        </w:tabs>
        <w:spacing w:before="120"/>
        <w:ind w:left="1260"/>
        <w:rPr>
          <w:rFonts w:ascii="Times New Roman" w:hAnsi="Times New Roman"/>
          <w:b/>
          <w:sz w:val="24"/>
          <w:szCs w:val="24"/>
        </w:rPr>
      </w:pPr>
      <w:r w:rsidRPr="009A0E57">
        <w:rPr>
          <w:rFonts w:ascii="Times New Roman" w:hAnsi="Times New Roman"/>
          <w:b/>
          <w:sz w:val="24"/>
          <w:szCs w:val="24"/>
        </w:rPr>
        <w:t xml:space="preserve">„Neatvērt līdz 2014.gada </w:t>
      </w:r>
      <w:r>
        <w:rPr>
          <w:rFonts w:ascii="Times New Roman" w:hAnsi="Times New Roman"/>
          <w:b/>
          <w:sz w:val="24"/>
          <w:szCs w:val="24"/>
        </w:rPr>
        <w:t>2.septembrim</w:t>
      </w:r>
      <w:r w:rsidRPr="009A0E57">
        <w:rPr>
          <w:rFonts w:ascii="Times New Roman" w:hAnsi="Times New Roman"/>
          <w:b/>
          <w:sz w:val="24"/>
          <w:szCs w:val="24"/>
        </w:rPr>
        <w:t>, plkst. 10</w:t>
      </w:r>
      <w:r w:rsidRPr="009A0E57">
        <w:rPr>
          <w:rFonts w:ascii="Times New Roman" w:hAnsi="Times New Roman"/>
          <w:b/>
          <w:sz w:val="24"/>
          <w:szCs w:val="24"/>
          <w:u w:val="single"/>
          <w:vertAlign w:val="superscript"/>
        </w:rPr>
        <w:t>00</w:t>
      </w:r>
      <w:r w:rsidRPr="009A0E57">
        <w:rPr>
          <w:rFonts w:ascii="Times New Roman" w:hAnsi="Times New Roman"/>
          <w:b/>
          <w:sz w:val="24"/>
          <w:szCs w:val="24"/>
        </w:rPr>
        <w:t>”.</w:t>
      </w:r>
    </w:p>
    <w:p w:rsidR="00030E25" w:rsidRPr="005B656B" w:rsidRDefault="00030E25" w:rsidP="00DE1B3B">
      <w:pPr>
        <w:pStyle w:val="BodyText"/>
        <w:numPr>
          <w:ilvl w:val="2"/>
          <w:numId w:val="9"/>
        </w:numPr>
        <w:tabs>
          <w:tab w:val="clear" w:pos="2228"/>
          <w:tab w:val="num" w:pos="1260"/>
        </w:tabs>
        <w:spacing w:before="120"/>
        <w:ind w:left="1260"/>
        <w:rPr>
          <w:rFonts w:ascii="Times New Roman" w:hAnsi="Times New Roman"/>
          <w:sz w:val="24"/>
          <w:szCs w:val="24"/>
        </w:rPr>
      </w:pPr>
      <w:r w:rsidRPr="005B656B">
        <w:rPr>
          <w:rFonts w:ascii="Times New Roman" w:hAnsi="Times New Roman"/>
          <w:sz w:val="24"/>
          <w:szCs w:val="24"/>
        </w:rPr>
        <w:t>Pretendenta nosaukums un adrese.</w:t>
      </w:r>
    </w:p>
    <w:p w:rsidR="00030E25" w:rsidRPr="009163DB" w:rsidRDefault="00030E25" w:rsidP="00DE1B3B">
      <w:pPr>
        <w:numPr>
          <w:ilvl w:val="1"/>
          <w:numId w:val="9"/>
        </w:numPr>
        <w:tabs>
          <w:tab w:val="clear" w:pos="1114"/>
          <w:tab w:val="num" w:pos="567"/>
        </w:tabs>
        <w:ind w:left="567" w:hanging="567"/>
        <w:jc w:val="both"/>
        <w:rPr>
          <w:rFonts w:ascii="Times New Roman" w:hAnsi="Times New Roman" w:cs="Times New Roman"/>
          <w:kern w:val="0"/>
          <w:sz w:val="24"/>
          <w:lang w:eastAsia="lv-LV"/>
        </w:rPr>
      </w:pPr>
      <w:r w:rsidRPr="009163DB">
        <w:rPr>
          <w:rFonts w:ascii="Times New Roman" w:hAnsi="Times New Roman" w:cs="Times New Roman"/>
          <w:kern w:val="0"/>
          <w:sz w:val="24"/>
          <w:lang w:eastAsia="lv-LV"/>
        </w:rPr>
        <w:t>Pretendents visu iesniegto dokumentu atvasinājumu un tulkojumu pareizību var apliecināt ar vienu apliecinājumu, ja viss piedāvājums vai pieteikums ir cauršūts vai caurauklots.</w:t>
      </w:r>
    </w:p>
    <w:p w:rsidR="00030E25" w:rsidRDefault="00030E25" w:rsidP="00DE1B3B">
      <w:pPr>
        <w:pStyle w:val="BodyText"/>
        <w:numPr>
          <w:ilvl w:val="1"/>
          <w:numId w:val="9"/>
        </w:numPr>
        <w:tabs>
          <w:tab w:val="clear" w:pos="1114"/>
          <w:tab w:val="num" w:pos="540"/>
        </w:tabs>
        <w:spacing w:before="120"/>
        <w:ind w:left="567" w:hanging="567"/>
        <w:rPr>
          <w:rFonts w:ascii="Times New Roman" w:hAnsi="Times New Roman"/>
          <w:sz w:val="24"/>
          <w:szCs w:val="24"/>
        </w:rPr>
      </w:pPr>
      <w:r>
        <w:rPr>
          <w:rFonts w:ascii="Times New Roman" w:hAnsi="Times New Roman"/>
          <w:sz w:val="24"/>
          <w:szCs w:val="24"/>
        </w:rPr>
        <w:t>Visiem p</w:t>
      </w:r>
      <w:r w:rsidRPr="005B656B">
        <w:rPr>
          <w:rFonts w:ascii="Times New Roman" w:hAnsi="Times New Roman"/>
          <w:sz w:val="24"/>
          <w:szCs w:val="24"/>
        </w:rPr>
        <w:t>iedāvājuma dokumentiem ir jāatbilst Dokumentu juridiskā spēka likumam un MK noteikumiem Nr.916 "Dokumentu izstrādāšanas un noformēšanas kārtība".</w:t>
      </w:r>
    </w:p>
    <w:p w:rsidR="00030E25" w:rsidRPr="00E37B87" w:rsidRDefault="00030E25" w:rsidP="00E37B87">
      <w:pPr>
        <w:pStyle w:val="Style1"/>
      </w:pPr>
      <w:r>
        <w:t xml:space="preserve">Par jebkuru informāciju, kas ir konfidenciāla, jābūt īpašai norādei. </w:t>
      </w:r>
    </w:p>
    <w:p w:rsidR="00030E25" w:rsidRPr="001A149B" w:rsidRDefault="00030E25" w:rsidP="003D1865">
      <w:pPr>
        <w:pStyle w:val="BodyText"/>
        <w:spacing w:before="120"/>
        <w:ind w:left="567"/>
        <w:rPr>
          <w:rFonts w:ascii="Times New Roman" w:hAnsi="Times New Roman"/>
          <w:sz w:val="24"/>
          <w:szCs w:val="24"/>
        </w:rPr>
      </w:pPr>
    </w:p>
    <w:p w:rsidR="00030E25" w:rsidRPr="005B656B" w:rsidRDefault="00030E25" w:rsidP="00DE1B3B">
      <w:pPr>
        <w:numPr>
          <w:ilvl w:val="0"/>
          <w:numId w:val="9"/>
        </w:numPr>
        <w:spacing w:after="120"/>
        <w:ind w:right="38"/>
        <w:rPr>
          <w:rFonts w:ascii="Times New Roman" w:hAnsi="Times New Roman" w:cs="Times New Roman"/>
          <w:b/>
          <w:caps/>
          <w:color w:val="000000"/>
          <w:sz w:val="24"/>
        </w:rPr>
      </w:pPr>
      <w:r w:rsidRPr="005B656B">
        <w:rPr>
          <w:rFonts w:ascii="Times New Roman" w:hAnsi="Times New Roman" w:cs="Times New Roman"/>
          <w:b/>
          <w:caps/>
          <w:color w:val="000000"/>
          <w:sz w:val="24"/>
        </w:rPr>
        <w:t>Pretendentu IZSLĒGŠANAS NOTEIKUMI</w:t>
      </w:r>
    </w:p>
    <w:p w:rsidR="00030E25" w:rsidRPr="00B71FD6" w:rsidRDefault="00030E25" w:rsidP="00B71FD6">
      <w:pPr>
        <w:pStyle w:val="BodyText"/>
        <w:numPr>
          <w:ilvl w:val="1"/>
          <w:numId w:val="9"/>
        </w:numPr>
        <w:tabs>
          <w:tab w:val="clear" w:pos="1114"/>
          <w:tab w:val="num" w:pos="567"/>
        </w:tabs>
        <w:spacing w:after="120"/>
        <w:ind w:left="567" w:hanging="567"/>
        <w:rPr>
          <w:rFonts w:ascii="Times New Roman" w:hAnsi="Times New Roman"/>
          <w:sz w:val="24"/>
          <w:szCs w:val="24"/>
        </w:rPr>
      </w:pPr>
      <w:r w:rsidRPr="00B71FD6">
        <w:rPr>
          <w:rFonts w:ascii="Times New Roman" w:hAnsi="Times New Roman"/>
          <w:sz w:val="24"/>
          <w:szCs w:val="24"/>
        </w:rPr>
        <w:t>Pasūtītājs izslēdz pretendentu no dalības iepirkumā jebkurā no šādiem gadījumiem:</w:t>
      </w:r>
    </w:p>
    <w:p w:rsidR="00030E25" w:rsidRPr="00B71FD6" w:rsidRDefault="00030E25" w:rsidP="00B71FD6">
      <w:pPr>
        <w:pStyle w:val="BodyText"/>
        <w:numPr>
          <w:ilvl w:val="2"/>
          <w:numId w:val="9"/>
        </w:numPr>
        <w:tabs>
          <w:tab w:val="clear" w:pos="2228"/>
        </w:tabs>
        <w:spacing w:after="120"/>
        <w:ind w:left="1134" w:hanging="567"/>
        <w:rPr>
          <w:rFonts w:ascii="Times New Roman" w:hAnsi="Times New Roman"/>
          <w:sz w:val="24"/>
          <w:szCs w:val="24"/>
        </w:rPr>
      </w:pPr>
      <w:r w:rsidRPr="00B71FD6">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30E25" w:rsidRPr="00B71FD6" w:rsidRDefault="00030E25" w:rsidP="00B71FD6">
      <w:pPr>
        <w:pStyle w:val="BodyText"/>
        <w:numPr>
          <w:ilvl w:val="2"/>
          <w:numId w:val="9"/>
        </w:numPr>
        <w:tabs>
          <w:tab w:val="clear" w:pos="2228"/>
        </w:tabs>
        <w:spacing w:after="120"/>
        <w:ind w:left="1134" w:hanging="567"/>
        <w:rPr>
          <w:rFonts w:ascii="Times New Roman" w:hAnsi="Times New Roman"/>
          <w:sz w:val="24"/>
          <w:szCs w:val="24"/>
        </w:rPr>
      </w:pPr>
      <w:r w:rsidRPr="00B71FD6">
        <w:rPr>
          <w:rFonts w:ascii="Times New Roman" w:hAnsi="Times New Roman"/>
          <w:sz w:val="24"/>
          <w:szCs w:val="24"/>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B71FD6">
        <w:rPr>
          <w:rFonts w:ascii="Times New Roman" w:hAnsi="Times New Roman"/>
          <w:i/>
          <w:iCs/>
          <w:sz w:val="24"/>
          <w:szCs w:val="24"/>
        </w:rPr>
        <w:t>euro</w:t>
      </w:r>
      <w:r w:rsidRPr="00B71FD6">
        <w:rPr>
          <w:rFonts w:ascii="Times New Roman" w:hAnsi="Times New Roman"/>
          <w:sz w:val="24"/>
          <w:szCs w:val="24"/>
        </w:rPr>
        <w:t>.</w:t>
      </w:r>
    </w:p>
    <w:p w:rsidR="00030E25" w:rsidRPr="00B71FD6" w:rsidRDefault="00030E25" w:rsidP="00B71FD6">
      <w:pPr>
        <w:pStyle w:val="Style1"/>
        <w:rPr>
          <w:lang w:eastAsia="lv-LV"/>
        </w:rPr>
      </w:pPr>
      <w:r w:rsidRPr="00B71FD6">
        <w:rPr>
          <w:lang w:eastAsia="lv-LV"/>
        </w:rPr>
        <w:t>Nolikuma 4.1.</w:t>
      </w:r>
      <w:r w:rsidRPr="00B71FD6">
        <w:t xml:space="preserve">punktā minēto apstākļu esamību Pasūtītājs pārbauda tikai attiecībā uz Pretendentu, kuram būtu piešķiramas līguma slēgšanas tiesības atbilstoši nolikumā minētajām prasībām un kritērijiem. </w:t>
      </w:r>
    </w:p>
    <w:p w:rsidR="00030E25" w:rsidRPr="00B71FD6" w:rsidRDefault="00030E25" w:rsidP="00B71FD6">
      <w:pPr>
        <w:pStyle w:val="Style1"/>
      </w:pPr>
      <w:r w:rsidRPr="00B71FD6">
        <w:t>Lai pārbaudītu, vai Pretendents nav izslēdzams no dalības iepirkumā nolikuma 4.1.punktā minēto apstākļu dēļ, Pasūtītājs:</w:t>
      </w:r>
    </w:p>
    <w:p w:rsidR="00030E25" w:rsidRPr="00B71FD6" w:rsidRDefault="00030E25" w:rsidP="00B71FD6">
      <w:pPr>
        <w:pStyle w:val="tv213"/>
        <w:numPr>
          <w:ilvl w:val="2"/>
          <w:numId w:val="9"/>
        </w:numPr>
        <w:tabs>
          <w:tab w:val="clear" w:pos="2228"/>
        </w:tabs>
        <w:spacing w:before="0" w:beforeAutospacing="0" w:after="120" w:afterAutospacing="0"/>
        <w:ind w:left="1134" w:hanging="567"/>
        <w:jc w:val="both"/>
      </w:pPr>
      <w:r w:rsidRPr="00B71FD6">
        <w:t>attiecībā uz pretendentu (neatkarīgi no tā reģistrācijas valsts vai pastāvīgās dzīvesvietas), izmantojot Ministru kabineta noteikto informācijas sistēmu, Ministru kabineta noteiktajā kārtībā iegūst informāciju:</w:t>
      </w:r>
    </w:p>
    <w:p w:rsidR="00030E25" w:rsidRPr="00B71FD6" w:rsidRDefault="00030E25" w:rsidP="00B71FD6">
      <w:pPr>
        <w:pStyle w:val="tv213"/>
        <w:numPr>
          <w:ilvl w:val="3"/>
          <w:numId w:val="9"/>
        </w:numPr>
        <w:tabs>
          <w:tab w:val="clear" w:pos="2982"/>
          <w:tab w:val="num" w:pos="1134"/>
        </w:tabs>
        <w:spacing w:before="0" w:beforeAutospacing="0" w:after="120" w:afterAutospacing="0"/>
        <w:ind w:left="1134" w:hanging="851"/>
        <w:jc w:val="both"/>
      </w:pPr>
      <w:r w:rsidRPr="00B71FD6">
        <w:t>par nolikuma 4.1.1.apakšpunktā minētajiem faktiem — no Uzņēmumu reģistra,</w:t>
      </w:r>
    </w:p>
    <w:p w:rsidR="00030E25" w:rsidRPr="00B71FD6" w:rsidRDefault="00030E25" w:rsidP="00B71FD6">
      <w:pPr>
        <w:pStyle w:val="tv213"/>
        <w:numPr>
          <w:ilvl w:val="3"/>
          <w:numId w:val="9"/>
        </w:numPr>
        <w:tabs>
          <w:tab w:val="clear" w:pos="2982"/>
          <w:tab w:val="num" w:pos="1134"/>
        </w:tabs>
        <w:spacing w:before="0" w:beforeAutospacing="0" w:after="120" w:afterAutospacing="0"/>
        <w:ind w:left="1134" w:hanging="851"/>
        <w:jc w:val="both"/>
      </w:pPr>
      <w:r w:rsidRPr="00B71FD6">
        <w:t>par nolikuma 4.1.2.apakšpunktā minēto faktu — no Valsts ieņēmumu dienesta un Latvijas pašvaldībām. Pasūtītājs minēto informāciju no Valsts ieņēmumu dienesta un Latvijas pašvaldībām ir tiesīgs saņemt, neprasot pretendenta piekrišanu;</w:t>
      </w:r>
    </w:p>
    <w:p w:rsidR="00030E25" w:rsidRPr="00B71FD6" w:rsidRDefault="00030E25" w:rsidP="00B71FD6">
      <w:pPr>
        <w:pStyle w:val="tv213"/>
        <w:numPr>
          <w:ilvl w:val="2"/>
          <w:numId w:val="9"/>
        </w:numPr>
        <w:tabs>
          <w:tab w:val="clear" w:pos="2228"/>
        </w:tabs>
        <w:spacing w:before="0" w:beforeAutospacing="0" w:after="120" w:afterAutospacing="0"/>
        <w:ind w:left="1134"/>
        <w:jc w:val="both"/>
      </w:pPr>
      <w:r w:rsidRPr="00B71FD6">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030E25" w:rsidRPr="00B71FD6" w:rsidRDefault="00030E25" w:rsidP="00B71FD6">
      <w:pPr>
        <w:pStyle w:val="Style1"/>
      </w:pPr>
      <w:r w:rsidRPr="00B71FD6">
        <w:t>Atkarībā no veiktās pārbaudes rezultātiem Pasūtītājs:</w:t>
      </w:r>
    </w:p>
    <w:p w:rsidR="00030E25" w:rsidRPr="00B71FD6" w:rsidRDefault="00030E25" w:rsidP="00B71FD6">
      <w:pPr>
        <w:pStyle w:val="tv213"/>
        <w:numPr>
          <w:ilvl w:val="2"/>
          <w:numId w:val="9"/>
        </w:numPr>
        <w:tabs>
          <w:tab w:val="clear" w:pos="2228"/>
          <w:tab w:val="num" w:pos="1134"/>
        </w:tabs>
        <w:spacing w:before="0" w:beforeAutospacing="0" w:after="120" w:afterAutospacing="0"/>
        <w:ind w:left="1134" w:hanging="567"/>
        <w:jc w:val="both"/>
      </w:pPr>
      <w:r w:rsidRPr="00B71FD6">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B71FD6">
        <w:rPr>
          <w:i/>
          <w:iCs/>
        </w:rPr>
        <w:t>euro</w:t>
      </w:r>
      <w:r w:rsidRPr="00B71FD6">
        <w:t>;</w:t>
      </w:r>
    </w:p>
    <w:p w:rsidR="00030E25" w:rsidRDefault="00030E25" w:rsidP="00B71FD6">
      <w:pPr>
        <w:pStyle w:val="tv213"/>
        <w:numPr>
          <w:ilvl w:val="2"/>
          <w:numId w:val="9"/>
        </w:numPr>
        <w:tabs>
          <w:tab w:val="clear" w:pos="2228"/>
          <w:tab w:val="num" w:pos="1134"/>
        </w:tabs>
        <w:spacing w:before="0" w:beforeAutospacing="0" w:after="0" w:afterAutospacing="0"/>
        <w:ind w:left="1134" w:hanging="567"/>
        <w:jc w:val="both"/>
      </w:pPr>
      <w:r w:rsidRPr="00B71FD6">
        <w:t xml:space="preserve">informē Pretendentu par to, ka tam konstatēti nodokļu parādi, tajā skaitā valsts sociālās apdrošināšanas obligāto iemaksu parādi, kas kopsummā pārsniedz 150 </w:t>
      </w:r>
      <w:r w:rsidRPr="00B71FD6">
        <w:rPr>
          <w:i/>
          <w:iCs/>
        </w:rPr>
        <w:t>euro</w:t>
      </w:r>
      <w:r w:rsidRPr="00B71FD6">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B71FD6">
        <w:rPr>
          <w:i/>
          <w:iCs/>
        </w:rPr>
        <w:t>euro</w:t>
      </w:r>
      <w:r w:rsidRPr="00B71FD6">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B71FD6">
        <w:rPr>
          <w:i/>
          <w:iCs/>
        </w:rPr>
        <w:t>euro</w:t>
      </w:r>
      <w:r w:rsidRPr="00B71FD6">
        <w:t>. Ja noteiktajā termiņā minētie dokumenti nav iesniegti, Pasūtītājs pretendentu izslēdz no dalības iepirkumā.</w:t>
      </w:r>
    </w:p>
    <w:p w:rsidR="00030E25" w:rsidRDefault="00030E25" w:rsidP="00B4038F">
      <w:pPr>
        <w:pStyle w:val="tv213"/>
        <w:spacing w:before="0" w:beforeAutospacing="0" w:after="0" w:afterAutospacing="0"/>
        <w:jc w:val="both"/>
      </w:pPr>
    </w:p>
    <w:p w:rsidR="00030E25" w:rsidRPr="005B656B" w:rsidRDefault="00030E25" w:rsidP="00DE1B3B">
      <w:pPr>
        <w:numPr>
          <w:ilvl w:val="0"/>
          <w:numId w:val="9"/>
        </w:numPr>
        <w:spacing w:after="120"/>
        <w:ind w:right="38"/>
        <w:rPr>
          <w:rFonts w:ascii="Times New Roman" w:hAnsi="Times New Roman" w:cs="Times New Roman"/>
          <w:b/>
          <w:caps/>
          <w:color w:val="000000"/>
          <w:sz w:val="24"/>
        </w:rPr>
      </w:pPr>
      <w:r w:rsidRPr="005B656B">
        <w:rPr>
          <w:rFonts w:ascii="Times New Roman" w:hAnsi="Times New Roman" w:cs="Times New Roman"/>
          <w:b/>
          <w:caps/>
          <w:color w:val="000000"/>
          <w:sz w:val="24"/>
        </w:rPr>
        <w:t>Pretendentu KVALIFIKĀCIJA</w:t>
      </w:r>
    </w:p>
    <w:p w:rsidR="00030E25" w:rsidRPr="005B656B" w:rsidRDefault="00030E25" w:rsidP="00DE1B3B">
      <w:pPr>
        <w:numPr>
          <w:ilvl w:val="1"/>
          <w:numId w:val="9"/>
        </w:numPr>
        <w:tabs>
          <w:tab w:val="clear" w:pos="1114"/>
          <w:tab w:val="num" w:pos="540"/>
        </w:tabs>
        <w:spacing w:after="120"/>
        <w:ind w:left="567" w:right="38" w:hanging="567"/>
        <w:jc w:val="both"/>
        <w:rPr>
          <w:rFonts w:ascii="Times New Roman" w:hAnsi="Times New Roman" w:cs="Times New Roman"/>
          <w:b/>
          <w:caps/>
          <w:color w:val="000000"/>
          <w:sz w:val="24"/>
        </w:rPr>
      </w:pPr>
      <w:r w:rsidRPr="005B656B">
        <w:rPr>
          <w:rFonts w:ascii="Times New Roman" w:hAnsi="Times New Roman" w:cs="Times New Roman"/>
          <w:sz w:val="24"/>
        </w:rPr>
        <w:t xml:space="preserve">Pretendentu kvalifikācijas prasības ir obligātas visiem Pretendentiem, kas vēlas iegūt tiesības veikt </w:t>
      </w:r>
      <w:r>
        <w:rPr>
          <w:rFonts w:ascii="Times New Roman" w:hAnsi="Times New Roman" w:cs="Times New Roman"/>
          <w:sz w:val="24"/>
        </w:rPr>
        <w:t>i</w:t>
      </w:r>
      <w:r w:rsidRPr="005B656B">
        <w:rPr>
          <w:rFonts w:ascii="Times New Roman" w:hAnsi="Times New Roman" w:cs="Times New Roman"/>
          <w:sz w:val="24"/>
        </w:rPr>
        <w:t xml:space="preserve">epirkuma priekšmeta izpildi, slēgt </w:t>
      </w:r>
      <w:r>
        <w:rPr>
          <w:rFonts w:ascii="Times New Roman" w:hAnsi="Times New Roman" w:cs="Times New Roman"/>
          <w:sz w:val="24"/>
        </w:rPr>
        <w:t>I</w:t>
      </w:r>
      <w:r w:rsidRPr="005B656B">
        <w:rPr>
          <w:rFonts w:ascii="Times New Roman" w:hAnsi="Times New Roman" w:cs="Times New Roman"/>
          <w:sz w:val="24"/>
        </w:rPr>
        <w:t>epirkuma līgumu.</w:t>
      </w:r>
    </w:p>
    <w:p w:rsidR="00030E25" w:rsidRPr="005B656B" w:rsidRDefault="00030E25" w:rsidP="00DE1B3B">
      <w:pPr>
        <w:numPr>
          <w:ilvl w:val="1"/>
          <w:numId w:val="9"/>
        </w:numPr>
        <w:tabs>
          <w:tab w:val="clear" w:pos="1114"/>
          <w:tab w:val="num" w:pos="540"/>
        </w:tabs>
        <w:spacing w:after="120"/>
        <w:ind w:left="540" w:right="38" w:hanging="540"/>
        <w:jc w:val="both"/>
        <w:rPr>
          <w:rFonts w:ascii="Times New Roman" w:hAnsi="Times New Roman" w:cs="Times New Roman"/>
          <w:b/>
          <w:caps/>
          <w:color w:val="000000"/>
          <w:sz w:val="24"/>
        </w:rPr>
      </w:pPr>
      <w:r w:rsidRPr="005B656B">
        <w:rPr>
          <w:rFonts w:ascii="Times New Roman" w:hAnsi="Times New Roman" w:cs="Times New Roman"/>
          <w:bCs/>
          <w:sz w:val="24"/>
        </w:rPr>
        <w:t>Pretendentam jāatbilst</w:t>
      </w:r>
      <w:r w:rsidRPr="005B656B">
        <w:rPr>
          <w:rFonts w:ascii="Times New Roman" w:hAnsi="Times New Roman" w:cs="Times New Roman"/>
          <w:sz w:val="24"/>
        </w:rPr>
        <w:t xml:space="preserve"> šādām </w:t>
      </w:r>
      <w:r w:rsidRPr="005B656B">
        <w:rPr>
          <w:rFonts w:ascii="Times New Roman" w:hAnsi="Times New Roman" w:cs="Times New Roman"/>
          <w:b/>
          <w:sz w:val="24"/>
        </w:rPr>
        <w:t>Pretendentu kvalifikācijas prasībām</w:t>
      </w:r>
      <w:r w:rsidRPr="005B656B">
        <w:rPr>
          <w:rFonts w:ascii="Times New Roman" w:hAnsi="Times New Roman" w:cs="Times New Roman"/>
          <w:sz w:val="24"/>
        </w:rPr>
        <w:t>:</w:t>
      </w:r>
    </w:p>
    <w:p w:rsidR="00030E25" w:rsidRPr="005B656B" w:rsidRDefault="00030E25" w:rsidP="00DE1B3B">
      <w:pPr>
        <w:pStyle w:val="Text1"/>
        <w:numPr>
          <w:ilvl w:val="2"/>
          <w:numId w:val="9"/>
        </w:numPr>
        <w:tabs>
          <w:tab w:val="clear" w:pos="2228"/>
          <w:tab w:val="num" w:pos="1260"/>
        </w:tabs>
        <w:spacing w:before="120" w:after="120"/>
        <w:ind w:left="1276"/>
        <w:rPr>
          <w:rFonts w:ascii="Times New Roman" w:hAnsi="Times New Roman" w:cs="Times New Roman"/>
          <w:szCs w:val="24"/>
          <w:lang w:val="lv-LV"/>
        </w:rPr>
      </w:pPr>
      <w:r w:rsidRPr="005B656B">
        <w:rPr>
          <w:rFonts w:ascii="Times New Roman" w:hAnsi="Times New Roman" w:cs="Times New Roman"/>
          <w:szCs w:val="24"/>
          <w:lang w:val="lv-LV"/>
        </w:rPr>
        <w:t>Pretendents ir reģistrēts normatīvajos aktos noteiktajos gadījumos un kārtībā (ja normatīvie akti to paredz);</w:t>
      </w:r>
    </w:p>
    <w:p w:rsidR="00030E25" w:rsidRDefault="00030E25" w:rsidP="00DE1B3B">
      <w:pPr>
        <w:pStyle w:val="Text1"/>
        <w:numPr>
          <w:ilvl w:val="2"/>
          <w:numId w:val="9"/>
        </w:numPr>
        <w:tabs>
          <w:tab w:val="clear" w:pos="2228"/>
          <w:tab w:val="num" w:pos="1260"/>
        </w:tabs>
        <w:spacing w:before="120" w:after="120"/>
        <w:ind w:left="1276"/>
        <w:rPr>
          <w:rFonts w:ascii="Times New Roman" w:hAnsi="Times New Roman" w:cs="Times New Roman"/>
          <w:szCs w:val="24"/>
          <w:lang w:val="lv-LV"/>
        </w:rPr>
      </w:pPr>
      <w:r w:rsidRPr="005B656B">
        <w:rPr>
          <w:rFonts w:ascii="Times New Roman" w:hAnsi="Times New Roman" w:cs="Times New Roman"/>
          <w:szCs w:val="24"/>
          <w:lang w:val="lv-LV"/>
        </w:rPr>
        <w:t>Pretendenta amatpersonai, kas parakstījusi piedāvājuma dokumentus, ir pārstāvības (paraksta) tiesības;</w:t>
      </w:r>
    </w:p>
    <w:p w:rsidR="00030E25" w:rsidRPr="00C81DEA" w:rsidRDefault="00030E25" w:rsidP="00DE1B3B">
      <w:pPr>
        <w:numPr>
          <w:ilvl w:val="1"/>
          <w:numId w:val="9"/>
        </w:numPr>
        <w:tabs>
          <w:tab w:val="clear" w:pos="1114"/>
          <w:tab w:val="num" w:pos="540"/>
          <w:tab w:val="num" w:pos="567"/>
        </w:tabs>
        <w:spacing w:before="120" w:after="120"/>
        <w:ind w:left="567" w:hanging="567"/>
        <w:jc w:val="both"/>
        <w:rPr>
          <w:rFonts w:ascii="Times New Roman" w:hAnsi="Times New Roman" w:cs="Times New Roman"/>
          <w:sz w:val="24"/>
        </w:rPr>
      </w:pPr>
      <w:r w:rsidRPr="00C81DEA">
        <w:rPr>
          <w:rFonts w:ascii="Times New Roman" w:hAnsi="Times New Roman" w:cs="Times New Roman"/>
          <w:sz w:val="24"/>
        </w:rPr>
        <w:t>Lai noskaidrotu Pretendenta atbilstību Pasūtītāja noteiktajām kvalifikācijas prasībām, Pretendentam jāiesniedz šādi</w:t>
      </w:r>
      <w:r w:rsidRPr="00C81DEA">
        <w:rPr>
          <w:rFonts w:ascii="Times New Roman" w:hAnsi="Times New Roman" w:cs="Times New Roman"/>
          <w:b/>
          <w:bCs/>
          <w:sz w:val="24"/>
        </w:rPr>
        <w:t xml:space="preserve"> dokumenti: </w:t>
      </w:r>
    </w:p>
    <w:p w:rsidR="00030E25" w:rsidRDefault="00030E25"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5B656B">
        <w:rPr>
          <w:rFonts w:ascii="Times New Roman" w:hAnsi="Times New Roman"/>
        </w:rPr>
        <w:t>Pretendenta pieteikums par piedalīšanos iepirkumā, kas ir aizpildīts atbilstoši nolikuma pielik</w:t>
      </w:r>
      <w:r>
        <w:rPr>
          <w:rFonts w:ascii="Times New Roman" w:hAnsi="Times New Roman"/>
        </w:rPr>
        <w:t xml:space="preserve">umam Nr.1 – Pieteikuma vēstule. </w:t>
      </w:r>
      <w:r w:rsidRPr="005B656B">
        <w:rPr>
          <w:rFonts w:ascii="Times New Roman" w:hAnsi="Times New Roman"/>
        </w:rPr>
        <w:t>Ja piedāvājumu iesniedz personu apvienība, visi apvienības dalībnieki paraksta pieteikumu par piedalīšanos iepirkumā.</w:t>
      </w:r>
    </w:p>
    <w:p w:rsidR="00030E25" w:rsidRPr="002D4549" w:rsidRDefault="00030E25"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2D4549">
        <w:rPr>
          <w:rFonts w:ascii="Times New Roman" w:hAnsi="Times New Roman"/>
        </w:rPr>
        <w:t xml:space="preserve">Ārvalstī reģistrētam pretendentam jāiesniedz - kompetentas attiecīgās valsts institūcijas izsniegtu dokumentu, kas apliecina, ka pretendents ir reģistrēts atbilstoši tās valsts normatīvo aktu prasībām. Par Latvijas Republikā reģistrēto pretendentu reģistrāciju atbilstoši normatīvo aktu prasībām, Iepirkuma komisija pārbaudīs </w:t>
      </w:r>
      <w:r>
        <w:rPr>
          <w:rFonts w:ascii="Times New Roman" w:hAnsi="Times New Roman"/>
        </w:rPr>
        <w:t>Uzņēmumu reģistra datubāzē</w:t>
      </w:r>
      <w:r w:rsidRPr="002D4549">
        <w:rPr>
          <w:rFonts w:ascii="Times New Roman" w:hAnsi="Times New Roman"/>
        </w:rPr>
        <w:t xml:space="preserve">. Pretendentam, kas nav reģistrēts </w:t>
      </w:r>
      <w:r>
        <w:rPr>
          <w:rFonts w:ascii="Times New Roman" w:hAnsi="Times New Roman"/>
        </w:rPr>
        <w:t>K</w:t>
      </w:r>
      <w:r w:rsidRPr="002D4549">
        <w:rPr>
          <w:rFonts w:ascii="Times New Roman" w:hAnsi="Times New Roman"/>
        </w:rPr>
        <w:t xml:space="preserve">omercreģistrā </w:t>
      </w:r>
      <w:r>
        <w:rPr>
          <w:rFonts w:ascii="Times New Roman" w:hAnsi="Times New Roman"/>
        </w:rPr>
        <w:t xml:space="preserve">vai Uzņēmumu reģistrā </w:t>
      </w:r>
      <w:r w:rsidRPr="002D4549">
        <w:rPr>
          <w:rFonts w:ascii="Times New Roman" w:hAnsi="Times New Roman"/>
        </w:rPr>
        <w:t>jāiesniedz dokuments, kas apliecina reģistrāciju.</w:t>
      </w:r>
    </w:p>
    <w:p w:rsidR="00030E25" w:rsidRPr="00DD2C46" w:rsidRDefault="00030E25" w:rsidP="00DD2C46">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5B656B">
        <w:rPr>
          <w:rFonts w:ascii="Times New Roman" w:hAnsi="Times New Roman"/>
        </w:rPr>
        <w:t>Dokuments, kas apliecina Pretendenta pārstāvja pārstāvības (paraksta</w:t>
      </w:r>
      <w:r>
        <w:rPr>
          <w:rFonts w:ascii="Times New Roman" w:hAnsi="Times New Roman"/>
        </w:rPr>
        <w:t>) tiesības.</w:t>
      </w:r>
    </w:p>
    <w:p w:rsidR="00030E25" w:rsidRDefault="00030E25"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1A149B">
        <w:rPr>
          <w:rFonts w:ascii="Times New Roman" w:hAnsi="Times New Roman"/>
        </w:rPr>
        <w:t>„Tehniskā specifikācija, Tehn</w:t>
      </w:r>
      <w:r>
        <w:rPr>
          <w:rFonts w:ascii="Times New Roman" w:hAnsi="Times New Roman"/>
        </w:rPr>
        <w:t xml:space="preserve">iskais un Finanšu piedāvājums” </w:t>
      </w:r>
      <w:r w:rsidRPr="001A149B">
        <w:rPr>
          <w:rFonts w:ascii="Times New Roman" w:hAnsi="Times New Roman"/>
        </w:rPr>
        <w:t xml:space="preserve">par katru daļu, par kuru iesniedz piedāvājumu.  </w:t>
      </w:r>
      <w:r>
        <w:rPr>
          <w:rFonts w:ascii="Times New Roman" w:hAnsi="Times New Roman"/>
        </w:rPr>
        <w:t xml:space="preserve">Finanšu piedāvājums, saskaņā ar Nolikuma pielikumu </w:t>
      </w:r>
      <w:r w:rsidRPr="001778F1">
        <w:rPr>
          <w:rFonts w:ascii="Times New Roman" w:hAnsi="Times New Roman"/>
        </w:rPr>
        <w:t>Nr. 4.</w:t>
      </w:r>
    </w:p>
    <w:p w:rsidR="00030E25" w:rsidRPr="001A149B" w:rsidRDefault="00030E25" w:rsidP="00DE1B3B">
      <w:pPr>
        <w:pStyle w:val="Sarakstarindkopa"/>
        <w:numPr>
          <w:ilvl w:val="2"/>
          <w:numId w:val="9"/>
        </w:numPr>
        <w:tabs>
          <w:tab w:val="left" w:pos="1276"/>
        </w:tabs>
        <w:suppressAutoHyphens/>
        <w:spacing w:before="120"/>
        <w:ind w:left="1276" w:hanging="709"/>
        <w:contextualSpacing w:val="0"/>
        <w:jc w:val="both"/>
        <w:rPr>
          <w:rFonts w:ascii="Times New Roman" w:hAnsi="Times New Roman"/>
        </w:rPr>
      </w:pPr>
      <w:r w:rsidRPr="001A149B">
        <w:rPr>
          <w:rFonts w:ascii="Times New Roman" w:hAnsi="Times New Roman"/>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030E25" w:rsidRPr="005B656B" w:rsidRDefault="00030E25" w:rsidP="00AD428B">
      <w:pPr>
        <w:pStyle w:val="Text1"/>
        <w:spacing w:before="120" w:after="120"/>
        <w:ind w:left="1276"/>
        <w:rPr>
          <w:rFonts w:ascii="Times New Roman" w:hAnsi="Times New Roman" w:cs="Times New Roman"/>
          <w:szCs w:val="24"/>
          <w:lang w:val="lv-LV"/>
        </w:rPr>
      </w:pPr>
    </w:p>
    <w:p w:rsidR="00030E25" w:rsidRDefault="00030E25" w:rsidP="00DE1B3B">
      <w:pPr>
        <w:numPr>
          <w:ilvl w:val="0"/>
          <w:numId w:val="9"/>
        </w:numPr>
        <w:tabs>
          <w:tab w:val="left" w:pos="426"/>
        </w:tabs>
        <w:spacing w:before="120"/>
        <w:ind w:left="426" w:hanging="426"/>
        <w:jc w:val="both"/>
        <w:rPr>
          <w:rStyle w:val="Heading31"/>
          <w:rFonts w:ascii="Times New Roman" w:hAnsi="Times New Roman" w:cs="Times New Roman"/>
          <w:b w:val="0"/>
        </w:rPr>
      </w:pPr>
      <w:r>
        <w:rPr>
          <w:rStyle w:val="Heading31"/>
          <w:rFonts w:ascii="Times New Roman" w:hAnsi="Times New Roman" w:cs="Times New Roman"/>
          <w:bCs/>
          <w:smallCaps/>
        </w:rPr>
        <w:t xml:space="preserve">PASKAIDROJUMI PAR TEHNISKĀ PIEDĀVĀJUMA SAGATAVOŠANU </w:t>
      </w:r>
    </w:p>
    <w:p w:rsidR="00030E25" w:rsidRDefault="00030E25" w:rsidP="006A345A">
      <w:pPr>
        <w:tabs>
          <w:tab w:val="left" w:pos="426"/>
        </w:tabs>
        <w:spacing w:before="120"/>
        <w:jc w:val="both"/>
        <w:rPr>
          <w:rFonts w:ascii="Times New Roman" w:hAnsi="Times New Roman" w:cs="Times New Roman"/>
          <w:sz w:val="24"/>
        </w:rPr>
      </w:pPr>
      <w:r w:rsidRPr="009D0AE7">
        <w:rPr>
          <w:rFonts w:ascii="Times New Roman" w:hAnsi="Times New Roman" w:cs="Times New Roman"/>
          <w:sz w:val="24"/>
        </w:rPr>
        <w:t>Pretendents Tehnisko piedāvājumu sagatavo saskaņā ar nolikuma pielikumā Nr.2 „</w:t>
      </w:r>
      <w:r w:rsidRPr="001A149B">
        <w:rPr>
          <w:rFonts w:ascii="Times New Roman" w:hAnsi="Times New Roman"/>
          <w:sz w:val="24"/>
        </w:rPr>
        <w:t>Tehniskā specifikācija, Tehniskais un Finanšu piedāvājums</w:t>
      </w:r>
      <w:r w:rsidRPr="009D0AE7">
        <w:rPr>
          <w:rFonts w:ascii="Times New Roman" w:hAnsi="Times New Roman" w:cs="Times New Roman"/>
          <w:sz w:val="24"/>
        </w:rPr>
        <w:t xml:space="preserve">” noteikto formu. Tehniskajā piedāvājumā pretendentam jānorāda piedāvātās preces ražotāju, </w:t>
      </w:r>
      <w:r>
        <w:rPr>
          <w:rFonts w:ascii="Times New Roman" w:hAnsi="Times New Roman" w:cs="Times New Roman"/>
          <w:sz w:val="24"/>
        </w:rPr>
        <w:t xml:space="preserve">nosaukumu </w:t>
      </w:r>
      <w:r w:rsidRPr="009D0AE7">
        <w:rPr>
          <w:rFonts w:ascii="Times New Roman" w:hAnsi="Times New Roman" w:cs="Times New Roman"/>
          <w:sz w:val="24"/>
        </w:rPr>
        <w:t>un preces aprakstu.</w:t>
      </w:r>
    </w:p>
    <w:p w:rsidR="00030E25" w:rsidRPr="005B656B" w:rsidRDefault="00030E25" w:rsidP="00DE1B3B">
      <w:pPr>
        <w:numPr>
          <w:ilvl w:val="0"/>
          <w:numId w:val="9"/>
        </w:numPr>
        <w:spacing w:before="120"/>
        <w:jc w:val="both"/>
        <w:rPr>
          <w:rFonts w:ascii="Times New Roman" w:hAnsi="Times New Roman" w:cs="Times New Roman"/>
          <w:sz w:val="24"/>
        </w:rPr>
      </w:pPr>
      <w:r>
        <w:rPr>
          <w:rStyle w:val="Heading31"/>
          <w:rFonts w:ascii="Times New Roman" w:hAnsi="Times New Roman" w:cs="Times New Roman"/>
          <w:bCs/>
          <w:smallCaps/>
        </w:rPr>
        <w:t xml:space="preserve">PASKAIDROJUMI PAR FINANŠU PIEDĀVĀJUMA SAGATAVOŠANU </w:t>
      </w:r>
    </w:p>
    <w:p w:rsidR="00030E25" w:rsidRPr="005B656B" w:rsidRDefault="00030E25" w:rsidP="00DE1B3B">
      <w:pPr>
        <w:numPr>
          <w:ilvl w:val="1"/>
          <w:numId w:val="9"/>
        </w:numPr>
        <w:tabs>
          <w:tab w:val="clear" w:pos="1114"/>
          <w:tab w:val="num" w:pos="540"/>
        </w:tabs>
        <w:spacing w:before="120"/>
        <w:ind w:left="567" w:hanging="567"/>
        <w:jc w:val="both"/>
        <w:rPr>
          <w:rFonts w:ascii="Times New Roman" w:hAnsi="Times New Roman" w:cs="Times New Roman"/>
          <w:color w:val="000000"/>
          <w:spacing w:val="-4"/>
          <w:sz w:val="24"/>
        </w:rPr>
      </w:pPr>
      <w:r w:rsidRPr="005B656B">
        <w:rPr>
          <w:rFonts w:ascii="Times New Roman" w:hAnsi="Times New Roman" w:cs="Times New Roman"/>
          <w:sz w:val="24"/>
        </w:rPr>
        <w:t xml:space="preserve">Pretendents Finanšu piedāvājumu sagatavo </w:t>
      </w:r>
      <w:r>
        <w:rPr>
          <w:rFonts w:ascii="Times New Roman" w:hAnsi="Times New Roman" w:cs="Times New Roman"/>
          <w:sz w:val="24"/>
        </w:rPr>
        <w:t xml:space="preserve">saskaņā ar nolikuma </w:t>
      </w:r>
      <w:r w:rsidRPr="005B656B">
        <w:rPr>
          <w:rFonts w:ascii="Times New Roman" w:hAnsi="Times New Roman" w:cs="Times New Roman"/>
          <w:sz w:val="24"/>
        </w:rPr>
        <w:t>pielikumā</w:t>
      </w:r>
      <w:r>
        <w:rPr>
          <w:rFonts w:ascii="Times New Roman" w:hAnsi="Times New Roman" w:cs="Times New Roman"/>
          <w:sz w:val="24"/>
        </w:rPr>
        <w:t xml:space="preserve"> Nr.2</w:t>
      </w:r>
      <w:r w:rsidRPr="005B656B">
        <w:rPr>
          <w:rFonts w:ascii="Times New Roman" w:hAnsi="Times New Roman" w:cs="Times New Roman"/>
          <w:sz w:val="24"/>
        </w:rPr>
        <w:t xml:space="preserve"> „</w:t>
      </w:r>
      <w:r w:rsidRPr="001A149B">
        <w:rPr>
          <w:rFonts w:ascii="Times New Roman" w:hAnsi="Times New Roman"/>
          <w:sz w:val="24"/>
        </w:rPr>
        <w:t>Tehniskā specifikācija, Tehniskais un Finanšu piedāvājums</w:t>
      </w:r>
      <w:r w:rsidRPr="005B656B">
        <w:rPr>
          <w:rFonts w:ascii="Times New Roman" w:hAnsi="Times New Roman" w:cs="Times New Roman"/>
          <w:sz w:val="24"/>
        </w:rPr>
        <w:t xml:space="preserve">” </w:t>
      </w:r>
      <w:r>
        <w:rPr>
          <w:rFonts w:ascii="Times New Roman" w:hAnsi="Times New Roman" w:cs="Times New Roman"/>
          <w:sz w:val="24"/>
        </w:rPr>
        <w:t xml:space="preserve">un Pielikumā </w:t>
      </w:r>
      <w:r w:rsidRPr="001778F1">
        <w:rPr>
          <w:rFonts w:ascii="Times New Roman" w:hAnsi="Times New Roman" w:cs="Times New Roman"/>
          <w:sz w:val="24"/>
        </w:rPr>
        <w:t>Nr.4</w:t>
      </w:r>
      <w:r>
        <w:rPr>
          <w:rFonts w:ascii="Times New Roman" w:hAnsi="Times New Roman" w:cs="Times New Roman"/>
          <w:sz w:val="24"/>
        </w:rPr>
        <w:t xml:space="preserve"> </w:t>
      </w:r>
      <w:r w:rsidRPr="005B656B">
        <w:rPr>
          <w:rFonts w:ascii="Times New Roman" w:hAnsi="Times New Roman" w:cs="Times New Roman"/>
          <w:sz w:val="24"/>
        </w:rPr>
        <w:t>noteikto formu</w:t>
      </w:r>
      <w:r>
        <w:rPr>
          <w:rFonts w:ascii="Times New Roman" w:hAnsi="Times New Roman" w:cs="Times New Roman"/>
          <w:sz w:val="24"/>
        </w:rPr>
        <w:t>.</w:t>
      </w:r>
    </w:p>
    <w:p w:rsidR="00030E25" w:rsidRPr="005B656B" w:rsidRDefault="00030E25" w:rsidP="00DE1B3B">
      <w:pPr>
        <w:numPr>
          <w:ilvl w:val="1"/>
          <w:numId w:val="9"/>
        </w:numPr>
        <w:tabs>
          <w:tab w:val="clear" w:pos="1114"/>
          <w:tab w:val="num" w:pos="540"/>
        </w:tabs>
        <w:spacing w:before="120"/>
        <w:ind w:left="567" w:hanging="533"/>
        <w:jc w:val="both"/>
        <w:rPr>
          <w:rFonts w:ascii="Times New Roman" w:hAnsi="Times New Roman" w:cs="Times New Roman"/>
          <w:sz w:val="24"/>
        </w:rPr>
      </w:pPr>
      <w:r w:rsidRPr="005B656B">
        <w:rPr>
          <w:rFonts w:ascii="Times New Roman" w:hAnsi="Times New Roman" w:cs="Times New Roman"/>
          <w:sz w:val="24"/>
        </w:rPr>
        <w:t>Piedāvātajā līgumcenā Pretendents iekļauj:</w:t>
      </w:r>
    </w:p>
    <w:p w:rsidR="00030E25" w:rsidRPr="005B656B" w:rsidRDefault="00030E25" w:rsidP="00DE1B3B">
      <w:pPr>
        <w:numPr>
          <w:ilvl w:val="2"/>
          <w:numId w:val="9"/>
        </w:numPr>
        <w:tabs>
          <w:tab w:val="clear" w:pos="2228"/>
          <w:tab w:val="num" w:pos="1260"/>
        </w:tabs>
        <w:spacing w:before="120"/>
        <w:ind w:left="1276" w:hanging="709"/>
        <w:jc w:val="both"/>
        <w:rPr>
          <w:rFonts w:ascii="Times New Roman" w:hAnsi="Times New Roman" w:cs="Times New Roman"/>
          <w:sz w:val="24"/>
        </w:rPr>
      </w:pPr>
      <w:r>
        <w:rPr>
          <w:rFonts w:ascii="Times New Roman" w:hAnsi="Times New Roman" w:cs="Times New Roman"/>
          <w:sz w:val="24"/>
        </w:rPr>
        <w:t>v</w:t>
      </w:r>
      <w:r w:rsidRPr="005B656B">
        <w:rPr>
          <w:rFonts w:ascii="Times New Roman" w:hAnsi="Times New Roman" w:cs="Times New Roman"/>
          <w:sz w:val="24"/>
        </w:rPr>
        <w:t xml:space="preserve">isas izmaksas, kas saistītas ar </w:t>
      </w:r>
      <w:r>
        <w:rPr>
          <w:rFonts w:ascii="Times New Roman" w:hAnsi="Times New Roman" w:cs="Times New Roman"/>
          <w:sz w:val="24"/>
        </w:rPr>
        <w:t>Preces piegādi</w:t>
      </w:r>
      <w:r w:rsidRPr="005B656B">
        <w:rPr>
          <w:rFonts w:ascii="Times New Roman" w:hAnsi="Times New Roman" w:cs="Times New Roman"/>
          <w:sz w:val="24"/>
        </w:rPr>
        <w:t>;</w:t>
      </w:r>
    </w:p>
    <w:p w:rsidR="00030E25" w:rsidRPr="005B656B" w:rsidRDefault="00030E25" w:rsidP="00DE1B3B">
      <w:pPr>
        <w:numPr>
          <w:ilvl w:val="2"/>
          <w:numId w:val="9"/>
        </w:numPr>
        <w:tabs>
          <w:tab w:val="clear" w:pos="2228"/>
          <w:tab w:val="num" w:pos="1260"/>
        </w:tabs>
        <w:spacing w:before="120"/>
        <w:ind w:left="1276" w:hanging="709"/>
        <w:jc w:val="both"/>
        <w:rPr>
          <w:rFonts w:ascii="Times New Roman" w:hAnsi="Times New Roman" w:cs="Times New Roman"/>
          <w:sz w:val="24"/>
        </w:rPr>
      </w:pPr>
      <w:r w:rsidRPr="005B656B">
        <w:rPr>
          <w:rFonts w:ascii="Times New Roman" w:hAnsi="Times New Roman" w:cs="Times New Roman"/>
          <w:sz w:val="24"/>
        </w:rPr>
        <w:t>visus valsts un pašvaldību noteiktos nodokļus un nodevas, izņemot pievienotās vērtības nodokli;</w:t>
      </w:r>
    </w:p>
    <w:p w:rsidR="00030E25" w:rsidRPr="005B656B" w:rsidRDefault="00030E25" w:rsidP="00DE1B3B">
      <w:pPr>
        <w:numPr>
          <w:ilvl w:val="2"/>
          <w:numId w:val="9"/>
        </w:numPr>
        <w:tabs>
          <w:tab w:val="clear" w:pos="2228"/>
          <w:tab w:val="num" w:pos="1260"/>
        </w:tabs>
        <w:spacing w:before="120"/>
        <w:ind w:left="1276" w:hanging="709"/>
        <w:jc w:val="both"/>
        <w:rPr>
          <w:rFonts w:ascii="Times New Roman" w:hAnsi="Times New Roman" w:cs="Times New Roman"/>
          <w:sz w:val="24"/>
        </w:rPr>
      </w:pPr>
      <w:r w:rsidRPr="005B656B">
        <w:rPr>
          <w:rFonts w:ascii="Times New Roman" w:hAnsi="Times New Roman" w:cs="Times New Roman"/>
          <w:sz w:val="24"/>
        </w:rPr>
        <w:t>citas izmaksas, kas ir saistošas Pretendentam.</w:t>
      </w:r>
    </w:p>
    <w:p w:rsidR="00030E25" w:rsidRPr="005B656B" w:rsidRDefault="00030E25" w:rsidP="00DE1B3B">
      <w:pPr>
        <w:numPr>
          <w:ilvl w:val="1"/>
          <w:numId w:val="9"/>
        </w:numPr>
        <w:tabs>
          <w:tab w:val="clear" w:pos="1114"/>
          <w:tab w:val="num" w:pos="540"/>
        </w:tabs>
        <w:spacing w:before="120"/>
        <w:ind w:left="567" w:hanging="533"/>
        <w:jc w:val="both"/>
        <w:rPr>
          <w:rFonts w:ascii="Times New Roman" w:hAnsi="Times New Roman" w:cs="Times New Roman"/>
          <w:sz w:val="24"/>
        </w:rPr>
      </w:pPr>
      <w:r w:rsidRPr="005B656B">
        <w:rPr>
          <w:rFonts w:ascii="Times New Roman" w:hAnsi="Times New Roman" w:cs="Times New Roman"/>
          <w:sz w:val="24"/>
        </w:rPr>
        <w:t xml:space="preserve">Piedāvājuma līgumcena ir jāaprēķina un jānorāda ar precizitāti 2 (divas) zīmes aiz komata. </w:t>
      </w:r>
    </w:p>
    <w:p w:rsidR="00030E25" w:rsidRPr="005B656B" w:rsidRDefault="00030E25" w:rsidP="00DE1B3B">
      <w:pPr>
        <w:widowControl w:val="0"/>
        <w:numPr>
          <w:ilvl w:val="1"/>
          <w:numId w:val="9"/>
        </w:numPr>
        <w:tabs>
          <w:tab w:val="clear" w:pos="1114"/>
          <w:tab w:val="num" w:pos="540"/>
        </w:tabs>
        <w:spacing w:before="120"/>
        <w:ind w:left="567" w:hanging="533"/>
        <w:jc w:val="both"/>
        <w:rPr>
          <w:rFonts w:ascii="Times New Roman" w:hAnsi="Times New Roman" w:cs="Times New Roman"/>
          <w:b/>
          <w:sz w:val="24"/>
        </w:rPr>
      </w:pPr>
      <w:r w:rsidRPr="005B656B">
        <w:rPr>
          <w:rFonts w:ascii="Times New Roman" w:hAnsi="Times New Roman" w:cs="Times New Roman"/>
          <w:sz w:val="24"/>
        </w:rPr>
        <w:t>Cenas</w:t>
      </w:r>
      <w:r>
        <w:rPr>
          <w:rFonts w:ascii="Times New Roman" w:hAnsi="Times New Roman" w:cs="Times New Roman"/>
          <w:sz w:val="24"/>
        </w:rPr>
        <w:t xml:space="preserve"> (EUR)</w:t>
      </w:r>
      <w:r w:rsidRPr="005B656B">
        <w:rPr>
          <w:rFonts w:ascii="Times New Roman" w:hAnsi="Times New Roman" w:cs="Times New Roman"/>
          <w:sz w:val="24"/>
        </w:rPr>
        <w:t>, kuras piedāvā Pretendents, ir fiksētas uz visu līguma izpildes laiku un tās nevar būt objekts nekādiem vēlākiem pārrēķiniem.</w:t>
      </w:r>
    </w:p>
    <w:p w:rsidR="00030E25" w:rsidRPr="005B656B" w:rsidRDefault="00030E25" w:rsidP="00DE1B3B">
      <w:pPr>
        <w:widowControl w:val="0"/>
        <w:numPr>
          <w:ilvl w:val="0"/>
          <w:numId w:val="9"/>
        </w:numPr>
        <w:spacing w:before="120"/>
        <w:jc w:val="both"/>
        <w:rPr>
          <w:rFonts w:ascii="Times New Roman" w:hAnsi="Times New Roman" w:cs="Times New Roman"/>
          <w:b/>
          <w:smallCaps/>
          <w:sz w:val="24"/>
        </w:rPr>
      </w:pPr>
      <w:r>
        <w:rPr>
          <w:rFonts w:ascii="Times New Roman" w:hAnsi="Times New Roman" w:cs="Times New Roman"/>
          <w:b/>
          <w:caps/>
          <w:sz w:val="24"/>
        </w:rPr>
        <w:t xml:space="preserve">PIEDĀVĀJUMU NOFORMĒJUMA UN PRETENDENTU KVALIFIKĀCIJAS PĀRBAUDE </w:t>
      </w:r>
    </w:p>
    <w:p w:rsidR="00030E25" w:rsidRPr="005B656B" w:rsidRDefault="00030E25" w:rsidP="00DE1B3B">
      <w:pPr>
        <w:widowControl w:val="0"/>
        <w:numPr>
          <w:ilvl w:val="1"/>
          <w:numId w:val="9"/>
        </w:numPr>
        <w:tabs>
          <w:tab w:val="left" w:pos="540"/>
        </w:tabs>
        <w:spacing w:before="120"/>
        <w:ind w:left="567" w:hanging="567"/>
        <w:jc w:val="both"/>
        <w:rPr>
          <w:rFonts w:ascii="Times New Roman" w:hAnsi="Times New Roman" w:cs="Times New Roman"/>
          <w:b/>
          <w:sz w:val="24"/>
        </w:rPr>
      </w:pPr>
      <w:r>
        <w:rPr>
          <w:rFonts w:ascii="Times New Roman" w:hAnsi="Times New Roman" w:cs="Times New Roman"/>
          <w:sz w:val="24"/>
        </w:rPr>
        <w:t>Iepirkuma k</w:t>
      </w:r>
      <w:r w:rsidRPr="005B656B">
        <w:rPr>
          <w:rFonts w:ascii="Times New Roman" w:hAnsi="Times New Roman" w:cs="Times New Roman"/>
          <w:sz w:val="24"/>
        </w:rPr>
        <w:t xml:space="preserve">omisija veic piedāvājumu noformējuma un Pretendentu kvalifikācijas pārbaudi slēgtās sēdēs, </w:t>
      </w:r>
      <w:r>
        <w:rPr>
          <w:rFonts w:ascii="Times New Roman" w:hAnsi="Times New Roman" w:cs="Times New Roman"/>
          <w:color w:val="000000"/>
          <w:spacing w:val="-6"/>
          <w:sz w:val="24"/>
        </w:rPr>
        <w:t>kuras laikā Iepirkuma k</w:t>
      </w:r>
      <w:r w:rsidRPr="005B656B">
        <w:rPr>
          <w:rFonts w:ascii="Times New Roman" w:hAnsi="Times New Roman" w:cs="Times New Roman"/>
          <w:color w:val="000000"/>
          <w:spacing w:val="-6"/>
          <w:sz w:val="24"/>
        </w:rPr>
        <w:t xml:space="preserve">omisija pārbauda piedāvājumu atbilstību </w:t>
      </w:r>
      <w:r>
        <w:rPr>
          <w:rFonts w:ascii="Times New Roman" w:hAnsi="Times New Roman" w:cs="Times New Roman"/>
          <w:color w:val="000000"/>
          <w:spacing w:val="-6"/>
          <w:sz w:val="24"/>
        </w:rPr>
        <w:t>n</w:t>
      </w:r>
      <w:r w:rsidRPr="005B656B">
        <w:rPr>
          <w:rFonts w:ascii="Times New Roman" w:hAnsi="Times New Roman" w:cs="Times New Roman"/>
          <w:color w:val="000000"/>
          <w:spacing w:val="-6"/>
          <w:sz w:val="24"/>
        </w:rPr>
        <w:t>olikumā noteiktajām noformējuma prasībām un P</w:t>
      </w:r>
      <w:r w:rsidRPr="005B656B">
        <w:rPr>
          <w:rFonts w:ascii="Times New Roman" w:hAnsi="Times New Roman" w:cs="Times New Roman"/>
          <w:sz w:val="24"/>
        </w:rPr>
        <w:t xml:space="preserve">retendenta atbilstību </w:t>
      </w:r>
      <w:r>
        <w:rPr>
          <w:rFonts w:ascii="Times New Roman" w:hAnsi="Times New Roman" w:cs="Times New Roman"/>
          <w:sz w:val="24"/>
        </w:rPr>
        <w:t>nolikuma 5.</w:t>
      </w:r>
      <w:r w:rsidRPr="005B656B">
        <w:rPr>
          <w:rFonts w:ascii="Times New Roman" w:hAnsi="Times New Roman" w:cs="Times New Roman"/>
          <w:sz w:val="24"/>
        </w:rPr>
        <w:t xml:space="preserve">punktā noteiktajām kvalifikācijas prasībām. </w:t>
      </w:r>
    </w:p>
    <w:p w:rsidR="00030E25" w:rsidRPr="00474BB4" w:rsidRDefault="00030E25" w:rsidP="00DE1B3B">
      <w:pPr>
        <w:widowControl w:val="0"/>
        <w:numPr>
          <w:ilvl w:val="1"/>
          <w:numId w:val="9"/>
        </w:numPr>
        <w:tabs>
          <w:tab w:val="clear" w:pos="1114"/>
          <w:tab w:val="num" w:pos="540"/>
        </w:tabs>
        <w:spacing w:before="120"/>
        <w:ind w:left="567" w:hanging="567"/>
        <w:jc w:val="both"/>
        <w:rPr>
          <w:rFonts w:ascii="Times New Roman" w:hAnsi="Times New Roman" w:cs="Times New Roman"/>
          <w:b/>
          <w:sz w:val="24"/>
        </w:rPr>
      </w:pPr>
      <w:r>
        <w:rPr>
          <w:rFonts w:ascii="Times New Roman" w:hAnsi="Times New Roman" w:cs="Times New Roman"/>
          <w:bCs/>
          <w:sz w:val="24"/>
        </w:rPr>
        <w:t>Iepirkuma k</w:t>
      </w:r>
      <w:r w:rsidRPr="00474BB4">
        <w:rPr>
          <w:rFonts w:ascii="Times New Roman" w:hAnsi="Times New Roman" w:cs="Times New Roman"/>
          <w:bCs/>
          <w:sz w:val="24"/>
        </w:rPr>
        <w:t xml:space="preserve">omisija, </w:t>
      </w:r>
      <w:r w:rsidRPr="00474BB4">
        <w:rPr>
          <w:rFonts w:ascii="Times New Roman" w:hAnsi="Times New Roman" w:cs="Times New Roman"/>
          <w:sz w:val="24"/>
        </w:rPr>
        <w:t>saskaņā ar Publisko iepirkumu likum</w:t>
      </w:r>
      <w:r>
        <w:rPr>
          <w:rFonts w:ascii="Times New Roman" w:hAnsi="Times New Roman" w:cs="Times New Roman"/>
          <w:sz w:val="24"/>
        </w:rPr>
        <w:t xml:space="preserve">u un nolikumu, </w:t>
      </w:r>
      <w:r w:rsidRPr="00474BB4">
        <w:rPr>
          <w:rFonts w:ascii="Times New Roman" w:hAnsi="Times New Roman" w:cs="Times New Roman"/>
          <w:sz w:val="24"/>
        </w:rPr>
        <w:t>pieņem lēmumu par piedāvājuma noraidīšanu vai tālāku piedāvājuma vērtēšanu.</w:t>
      </w:r>
    </w:p>
    <w:p w:rsidR="00030E25" w:rsidRPr="00474BB4" w:rsidRDefault="00030E25" w:rsidP="00DE1B3B">
      <w:pPr>
        <w:widowControl w:val="0"/>
        <w:numPr>
          <w:ilvl w:val="1"/>
          <w:numId w:val="9"/>
        </w:numPr>
        <w:tabs>
          <w:tab w:val="clear" w:pos="1114"/>
          <w:tab w:val="num" w:pos="540"/>
        </w:tabs>
        <w:spacing w:before="120"/>
        <w:ind w:left="567" w:hanging="567"/>
        <w:jc w:val="both"/>
        <w:rPr>
          <w:rFonts w:ascii="Times New Roman" w:hAnsi="Times New Roman" w:cs="Times New Roman"/>
          <w:b/>
          <w:sz w:val="24"/>
        </w:rPr>
      </w:pPr>
      <w:r w:rsidRPr="00474BB4">
        <w:rPr>
          <w:rFonts w:ascii="Times New Roman" w:hAnsi="Times New Roman" w:cs="Times New Roman"/>
          <w:sz w:val="24"/>
        </w:rPr>
        <w:t xml:space="preserve">Pretendenta piedāvājums, kurš ir atbilstošs visām Pasūtītāja </w:t>
      </w:r>
      <w:r>
        <w:rPr>
          <w:rFonts w:ascii="Times New Roman" w:hAnsi="Times New Roman" w:cs="Times New Roman"/>
          <w:sz w:val="24"/>
        </w:rPr>
        <w:t>n</w:t>
      </w:r>
      <w:r w:rsidRPr="00474BB4">
        <w:rPr>
          <w:rFonts w:ascii="Times New Roman" w:hAnsi="Times New Roman" w:cs="Times New Roman"/>
          <w:sz w:val="24"/>
        </w:rPr>
        <w:t>olikumā noteiktajām kvalifikācijas prasībām, tiek virzīts tehniskā piedāvājuma atbilstības Tehniskajai specifikācijai pārbaudei.</w:t>
      </w:r>
    </w:p>
    <w:p w:rsidR="00030E25" w:rsidRPr="005B656B" w:rsidRDefault="00030E25" w:rsidP="00DE1B3B">
      <w:pPr>
        <w:pStyle w:val="Sarakstarindkopa"/>
        <w:widowControl w:val="0"/>
        <w:numPr>
          <w:ilvl w:val="0"/>
          <w:numId w:val="9"/>
        </w:numPr>
        <w:spacing w:before="120"/>
        <w:ind w:right="-81"/>
        <w:contextualSpacing w:val="0"/>
        <w:jc w:val="both"/>
        <w:rPr>
          <w:rFonts w:ascii="Times New Roman" w:hAnsi="Times New Roman"/>
          <w:smallCaps/>
        </w:rPr>
      </w:pPr>
      <w:r>
        <w:rPr>
          <w:rFonts w:ascii="Times New Roman" w:hAnsi="Times New Roman"/>
          <w:b/>
          <w:smallCaps/>
        </w:rPr>
        <w:t xml:space="preserve">TEHNISKĀ PIEDĀVĀJUMA ATBILSTĪBAS PĀRBAUDE </w:t>
      </w:r>
    </w:p>
    <w:p w:rsidR="00030E25" w:rsidRPr="005B656B"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5B656B">
        <w:rPr>
          <w:rFonts w:ascii="Times New Roman" w:hAnsi="Times New Roman" w:cs="Times New Roman"/>
          <w:sz w:val="24"/>
        </w:rPr>
        <w:t xml:space="preserve">Pēc Pretendentu kvalifikācijas pārbaudes </w:t>
      </w:r>
      <w:r>
        <w:rPr>
          <w:rFonts w:ascii="Times New Roman" w:hAnsi="Times New Roman" w:cs="Times New Roman"/>
          <w:sz w:val="24"/>
        </w:rPr>
        <w:t>Iepirkuma k</w:t>
      </w:r>
      <w:r w:rsidRPr="005B656B">
        <w:rPr>
          <w:rFonts w:ascii="Times New Roman" w:hAnsi="Times New Roman" w:cs="Times New Roman"/>
          <w:sz w:val="24"/>
        </w:rPr>
        <w:t xml:space="preserve">omisija slēgtā sēdē veic </w:t>
      </w:r>
      <w:r>
        <w:rPr>
          <w:rFonts w:ascii="Times New Roman" w:hAnsi="Times New Roman" w:cs="Times New Roman"/>
          <w:sz w:val="24"/>
        </w:rPr>
        <w:t xml:space="preserve">Pretendentu </w:t>
      </w:r>
      <w:r w:rsidRPr="005B656B">
        <w:rPr>
          <w:rFonts w:ascii="Times New Roman" w:hAnsi="Times New Roman" w:cs="Times New Roman"/>
          <w:sz w:val="24"/>
        </w:rPr>
        <w:t>tehnisko piedāvājumu atbilstības pārbaudi Tehnisk</w:t>
      </w:r>
      <w:r>
        <w:rPr>
          <w:rFonts w:ascii="Times New Roman" w:hAnsi="Times New Roman" w:cs="Times New Roman"/>
          <w:sz w:val="24"/>
        </w:rPr>
        <w:t>aj</w:t>
      </w:r>
      <w:r w:rsidRPr="005B656B">
        <w:rPr>
          <w:rFonts w:ascii="Times New Roman" w:hAnsi="Times New Roman" w:cs="Times New Roman"/>
          <w:sz w:val="24"/>
        </w:rPr>
        <w:t>ā specifikācijā noteiktajām prasībām</w:t>
      </w:r>
      <w:r>
        <w:rPr>
          <w:rFonts w:ascii="Times New Roman" w:hAnsi="Times New Roman" w:cs="Times New Roman"/>
          <w:sz w:val="24"/>
        </w:rPr>
        <w:t xml:space="preserve"> katrai iepirkuma daļai atsevišķi</w:t>
      </w:r>
      <w:r w:rsidRPr="005B656B">
        <w:rPr>
          <w:rFonts w:ascii="Times New Roman" w:hAnsi="Times New Roman" w:cs="Times New Roman"/>
          <w:color w:val="000000"/>
          <w:spacing w:val="-6"/>
          <w:sz w:val="24"/>
        </w:rPr>
        <w:t>.</w:t>
      </w:r>
    </w:p>
    <w:p w:rsidR="00030E25" w:rsidRPr="005B656B"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5B656B">
        <w:rPr>
          <w:rFonts w:ascii="Times New Roman" w:hAnsi="Times New Roman" w:cs="Times New Roman"/>
          <w:sz w:val="24"/>
        </w:rPr>
        <w:t>Pretendenta piedāvājums tiek noraidīts no dalības Iepirkumā</w:t>
      </w:r>
      <w:r>
        <w:rPr>
          <w:rFonts w:ascii="Times New Roman" w:hAnsi="Times New Roman" w:cs="Times New Roman"/>
          <w:sz w:val="24"/>
        </w:rPr>
        <w:t xml:space="preserve"> un netiek tālāk izvērtēts, ja Iepirkuma k</w:t>
      </w:r>
      <w:r w:rsidRPr="005B656B">
        <w:rPr>
          <w:rFonts w:ascii="Times New Roman" w:hAnsi="Times New Roman" w:cs="Times New Roman"/>
          <w:sz w:val="24"/>
        </w:rPr>
        <w:t>omisija konstatē, ka:</w:t>
      </w:r>
    </w:p>
    <w:p w:rsidR="00030E25" w:rsidRPr="005B656B" w:rsidRDefault="00030E25" w:rsidP="00DE1B3B">
      <w:pPr>
        <w:widowControl w:val="0"/>
        <w:numPr>
          <w:ilvl w:val="2"/>
          <w:numId w:val="9"/>
        </w:numPr>
        <w:tabs>
          <w:tab w:val="clear" w:pos="2228"/>
          <w:tab w:val="num" w:pos="1260"/>
        </w:tabs>
        <w:spacing w:before="120"/>
        <w:ind w:left="1260" w:right="-81"/>
        <w:jc w:val="both"/>
        <w:rPr>
          <w:rFonts w:ascii="Times New Roman" w:hAnsi="Times New Roman" w:cs="Times New Roman"/>
          <w:sz w:val="24"/>
        </w:rPr>
      </w:pPr>
      <w:r w:rsidRPr="005B656B">
        <w:rPr>
          <w:rFonts w:ascii="Times New Roman" w:hAnsi="Times New Roman" w:cs="Times New Roman"/>
          <w:sz w:val="24"/>
        </w:rPr>
        <w:t xml:space="preserve">nav iesniegti tehniskā piedāvājuma dokumenti vai tie un to saturs neatbilst </w:t>
      </w:r>
      <w:r>
        <w:rPr>
          <w:rFonts w:ascii="Times New Roman" w:hAnsi="Times New Roman" w:cs="Times New Roman"/>
          <w:sz w:val="24"/>
        </w:rPr>
        <w:t>n</w:t>
      </w:r>
      <w:r w:rsidRPr="005B656B">
        <w:rPr>
          <w:rFonts w:ascii="Times New Roman" w:hAnsi="Times New Roman" w:cs="Times New Roman"/>
          <w:sz w:val="24"/>
        </w:rPr>
        <w:t>olikuma un Tehniskās specifikācijas prasībām;</w:t>
      </w:r>
    </w:p>
    <w:p w:rsidR="00030E25" w:rsidRPr="005B656B" w:rsidRDefault="00030E25" w:rsidP="00DE1B3B">
      <w:pPr>
        <w:widowControl w:val="0"/>
        <w:numPr>
          <w:ilvl w:val="2"/>
          <w:numId w:val="9"/>
        </w:numPr>
        <w:tabs>
          <w:tab w:val="clear" w:pos="2228"/>
          <w:tab w:val="num" w:pos="1260"/>
        </w:tabs>
        <w:spacing w:before="120"/>
        <w:ind w:left="1260" w:right="-81"/>
        <w:jc w:val="both"/>
        <w:rPr>
          <w:rFonts w:ascii="Times New Roman" w:hAnsi="Times New Roman" w:cs="Times New Roman"/>
          <w:sz w:val="24"/>
        </w:rPr>
      </w:pPr>
      <w:r w:rsidRPr="005B656B">
        <w:rPr>
          <w:rFonts w:ascii="Times New Roman" w:hAnsi="Times New Roman" w:cs="Times New Roman"/>
          <w:sz w:val="24"/>
        </w:rPr>
        <w:t xml:space="preserve">Pretendents nepiekrīt </w:t>
      </w:r>
      <w:r>
        <w:rPr>
          <w:rFonts w:ascii="Times New Roman" w:hAnsi="Times New Roman" w:cs="Times New Roman"/>
          <w:sz w:val="24"/>
        </w:rPr>
        <w:t>n</w:t>
      </w:r>
      <w:r w:rsidRPr="005B656B">
        <w:rPr>
          <w:rFonts w:ascii="Times New Roman" w:hAnsi="Times New Roman" w:cs="Times New Roman"/>
          <w:sz w:val="24"/>
        </w:rPr>
        <w:t>olikuma noteikumiem.</w:t>
      </w:r>
    </w:p>
    <w:p w:rsidR="00030E25"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5B656B">
        <w:rPr>
          <w:rFonts w:ascii="Times New Roman" w:hAnsi="Times New Roman" w:cs="Times New Roman"/>
          <w:sz w:val="24"/>
        </w:rPr>
        <w:t>Ja tehniskais piedāvājums atbilst Tehniskās specifikācijas prasībām, Pretendenta piedāvājums tiek virzīts Finanšu piedāvājuma vērtēšanai.</w:t>
      </w:r>
    </w:p>
    <w:p w:rsidR="00030E25" w:rsidRPr="00290359"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sz w:val="24"/>
        </w:rPr>
      </w:pPr>
      <w:r w:rsidRPr="00290359">
        <w:rPr>
          <w:rFonts w:ascii="Times New Roman" w:hAnsi="Times New Roman" w:cs="Times New Roman"/>
          <w:sz w:val="24"/>
        </w:rPr>
        <w:t>Iepirkuma komisijai vērtēšanas procesā ir tiesības pieprasīt iesniegt preču paraugus. Paraugi ir jāiesniedz 5 (piecu) dienu laikā no pieprasīšanas dienas.</w:t>
      </w:r>
    </w:p>
    <w:p w:rsidR="00030E25" w:rsidRPr="005B656B" w:rsidRDefault="00030E25" w:rsidP="004D572F">
      <w:pPr>
        <w:widowControl w:val="0"/>
        <w:spacing w:before="120"/>
        <w:ind w:left="540" w:right="-81"/>
        <w:jc w:val="both"/>
        <w:rPr>
          <w:rFonts w:ascii="Times New Roman" w:hAnsi="Times New Roman" w:cs="Times New Roman"/>
          <w:sz w:val="24"/>
        </w:rPr>
      </w:pPr>
    </w:p>
    <w:p w:rsidR="00030E25" w:rsidRPr="00AD16F0" w:rsidRDefault="00030E25" w:rsidP="00DE1B3B">
      <w:pPr>
        <w:widowControl w:val="0"/>
        <w:numPr>
          <w:ilvl w:val="0"/>
          <w:numId w:val="9"/>
        </w:numPr>
        <w:tabs>
          <w:tab w:val="left" w:pos="540"/>
        </w:tabs>
        <w:spacing w:before="120"/>
        <w:ind w:right="-79"/>
        <w:jc w:val="both"/>
        <w:rPr>
          <w:rFonts w:ascii="Times New Roman" w:hAnsi="Times New Roman" w:cs="Times New Roman"/>
          <w:smallCaps/>
          <w:sz w:val="24"/>
        </w:rPr>
      </w:pPr>
      <w:r w:rsidRPr="00AD16F0">
        <w:rPr>
          <w:rFonts w:ascii="Times New Roman" w:hAnsi="Times New Roman" w:cs="Times New Roman"/>
          <w:b/>
          <w:smallCaps/>
          <w:sz w:val="24"/>
        </w:rPr>
        <w:t xml:space="preserve">FINANŠU PIEDĀVĀJUMA VĒRTĒŠANA </w:t>
      </w:r>
    </w:p>
    <w:p w:rsidR="00030E25" w:rsidRPr="00B90250" w:rsidRDefault="00030E25" w:rsidP="00DE1B3B">
      <w:pPr>
        <w:pStyle w:val="BodyTextIndent3"/>
        <w:widowControl w:val="0"/>
        <w:numPr>
          <w:ilvl w:val="1"/>
          <w:numId w:val="9"/>
        </w:numPr>
        <w:tabs>
          <w:tab w:val="left" w:pos="540"/>
        </w:tabs>
        <w:spacing w:before="120" w:after="0"/>
        <w:ind w:left="540" w:right="-79" w:hanging="540"/>
        <w:jc w:val="both"/>
        <w:rPr>
          <w:rFonts w:ascii="Times New Roman" w:hAnsi="Times New Roman"/>
          <w:bCs/>
          <w:sz w:val="24"/>
          <w:szCs w:val="24"/>
        </w:rPr>
      </w:pPr>
      <w:r>
        <w:rPr>
          <w:rFonts w:ascii="Times New Roman" w:hAnsi="Times New Roman"/>
          <w:sz w:val="24"/>
          <w:szCs w:val="24"/>
        </w:rPr>
        <w:t>Iepirkuma k</w:t>
      </w:r>
      <w:r w:rsidRPr="00AD16F0">
        <w:rPr>
          <w:rFonts w:ascii="Times New Roman" w:hAnsi="Times New Roman"/>
          <w:sz w:val="24"/>
          <w:szCs w:val="24"/>
        </w:rPr>
        <w:t>omisija veic aritmētisko kļūdu pārbaudi Pretendentu</w:t>
      </w:r>
      <w:r>
        <w:rPr>
          <w:rFonts w:ascii="Times New Roman" w:hAnsi="Times New Roman"/>
          <w:sz w:val="24"/>
          <w:szCs w:val="24"/>
        </w:rPr>
        <w:t xml:space="preserve"> finanšu piedāvājumos katrai iepirkuma daļai atsevišķi. Ja Iepirkuma k</w:t>
      </w:r>
      <w:r w:rsidRPr="00AD16F0">
        <w:rPr>
          <w:rFonts w:ascii="Times New Roman" w:hAnsi="Times New Roman"/>
          <w:sz w:val="24"/>
          <w:szCs w:val="24"/>
        </w:rPr>
        <w:t xml:space="preserve">omisija </w:t>
      </w:r>
      <w:r>
        <w:rPr>
          <w:rFonts w:ascii="Times New Roman" w:hAnsi="Times New Roman"/>
          <w:sz w:val="24"/>
          <w:szCs w:val="24"/>
        </w:rPr>
        <w:t>konstatēs aritmētiskās kļūdas, Iepirkuma k</w:t>
      </w:r>
      <w:r w:rsidRPr="00AD16F0">
        <w:rPr>
          <w:rFonts w:ascii="Times New Roman" w:hAnsi="Times New Roman"/>
          <w:sz w:val="24"/>
          <w:szCs w:val="24"/>
        </w:rPr>
        <w:t>omisija šīs kļūdas izlabos. Par konstatētajām</w:t>
      </w:r>
      <w:r>
        <w:rPr>
          <w:rFonts w:ascii="Times New Roman" w:hAnsi="Times New Roman"/>
          <w:sz w:val="24"/>
          <w:szCs w:val="24"/>
        </w:rPr>
        <w:t xml:space="preserve"> kļūdām un laboto piedāvājumu, Iepirkuma k</w:t>
      </w:r>
      <w:r w:rsidRPr="00AD16F0">
        <w:rPr>
          <w:rFonts w:ascii="Times New Roman" w:hAnsi="Times New Roman"/>
          <w:sz w:val="24"/>
          <w:szCs w:val="24"/>
        </w:rPr>
        <w:t xml:space="preserve">omisija informē Pretendentu, kura piedāvājumā kļūdas tika konstatētas un </w:t>
      </w:r>
      <w:r>
        <w:rPr>
          <w:rFonts w:ascii="Times New Roman" w:hAnsi="Times New Roman"/>
          <w:sz w:val="24"/>
          <w:szCs w:val="24"/>
        </w:rPr>
        <w:t>labotas. Vērtējot piedāvājumu, Iepirkuma k</w:t>
      </w:r>
      <w:r w:rsidRPr="00AD16F0">
        <w:rPr>
          <w:rFonts w:ascii="Times New Roman" w:hAnsi="Times New Roman"/>
          <w:sz w:val="24"/>
          <w:szCs w:val="24"/>
        </w:rPr>
        <w:t>omisija vērā ņem veiktos labojumus</w:t>
      </w:r>
      <w:r w:rsidRPr="00AD16F0">
        <w:rPr>
          <w:rFonts w:ascii="Times New Roman" w:hAnsi="Times New Roman"/>
          <w:bCs/>
          <w:sz w:val="24"/>
          <w:szCs w:val="24"/>
        </w:rPr>
        <w:t>.</w:t>
      </w:r>
    </w:p>
    <w:p w:rsidR="00030E25" w:rsidRPr="00B90250" w:rsidRDefault="00030E25" w:rsidP="00DE1B3B">
      <w:pPr>
        <w:pStyle w:val="BodyTextIndent3"/>
        <w:widowControl w:val="0"/>
        <w:numPr>
          <w:ilvl w:val="1"/>
          <w:numId w:val="9"/>
        </w:numPr>
        <w:tabs>
          <w:tab w:val="left" w:pos="540"/>
        </w:tabs>
        <w:spacing w:before="120" w:after="0"/>
        <w:ind w:left="540" w:right="-79" w:hanging="540"/>
        <w:jc w:val="both"/>
        <w:rPr>
          <w:rFonts w:ascii="Times New Roman" w:hAnsi="Times New Roman"/>
          <w:bCs/>
          <w:sz w:val="24"/>
          <w:szCs w:val="24"/>
        </w:rPr>
      </w:pPr>
      <w:r w:rsidRPr="00B90250">
        <w:rPr>
          <w:rFonts w:ascii="Times New Roman" w:hAnsi="Times New Roman"/>
          <w:sz w:val="24"/>
          <w:szCs w:val="24"/>
        </w:rPr>
        <w:t>J</w:t>
      </w:r>
      <w:r>
        <w:rPr>
          <w:rFonts w:ascii="Times New Roman" w:hAnsi="Times New Roman"/>
          <w:sz w:val="24"/>
          <w:szCs w:val="24"/>
        </w:rPr>
        <w:t>a piedāvājumu vērtēšanas laikā Iepirkuma k</w:t>
      </w:r>
      <w:r w:rsidRPr="00B90250">
        <w:rPr>
          <w:rFonts w:ascii="Times New Roman" w:hAnsi="Times New Roman"/>
          <w:sz w:val="24"/>
          <w:szCs w:val="24"/>
        </w:rPr>
        <w:t>omisija konstatē, ka kāds no Pretendentiem</w:t>
      </w:r>
      <w:r>
        <w:rPr>
          <w:rFonts w:ascii="Times New Roman" w:hAnsi="Times New Roman"/>
          <w:sz w:val="24"/>
          <w:szCs w:val="24"/>
        </w:rPr>
        <w:t xml:space="preserve"> </w:t>
      </w:r>
      <w:r w:rsidRPr="00B90250">
        <w:rPr>
          <w:rFonts w:ascii="Times New Roman" w:hAnsi="Times New Roman"/>
          <w:sz w:val="24"/>
          <w:szCs w:val="24"/>
        </w:rPr>
        <w:t xml:space="preserve">iesniedzis piedāvājumu, kas varētu būt nepamatoti lēts, </w:t>
      </w:r>
      <w:r>
        <w:rPr>
          <w:rFonts w:ascii="Times New Roman" w:hAnsi="Times New Roman"/>
          <w:sz w:val="24"/>
          <w:szCs w:val="24"/>
        </w:rPr>
        <w:t xml:space="preserve">Iepirkuma </w:t>
      </w:r>
      <w:r w:rsidRPr="00DD589A">
        <w:rPr>
          <w:rFonts w:ascii="Times New Roman" w:hAnsi="Times New Roman"/>
          <w:sz w:val="24"/>
          <w:szCs w:val="24"/>
        </w:rPr>
        <w:t>komisija</w:t>
      </w:r>
      <w:r>
        <w:rPr>
          <w:rFonts w:ascii="Times New Roman" w:hAnsi="Times New Roman"/>
          <w:sz w:val="24"/>
          <w:szCs w:val="24"/>
        </w:rPr>
        <w:t xml:space="preserve"> pieprasa </w:t>
      </w:r>
      <w:r w:rsidRPr="00B90250">
        <w:rPr>
          <w:rFonts w:ascii="Times New Roman" w:hAnsi="Times New Roman"/>
          <w:sz w:val="24"/>
          <w:szCs w:val="24"/>
        </w:rPr>
        <w:t>detalizētu paskaidrojumu par būtiskajiem piedāvājuma nosacījumiem, tajā skaitā par īpašiem nosacījumiem, tehnoloģijām vai cita veida nosacījumiem, kas ļauj piedāvāt šādu cenu, ievērojot Publisko iepirkumu likumā noteikto kārtību.</w:t>
      </w:r>
    </w:p>
    <w:p w:rsidR="00030E25" w:rsidRDefault="00030E25" w:rsidP="00B90250">
      <w:pPr>
        <w:ind w:left="567"/>
        <w:jc w:val="both"/>
        <w:rPr>
          <w:rFonts w:ascii="Times New Roman" w:hAnsi="Times New Roman" w:cs="Times New Roman"/>
          <w:sz w:val="24"/>
        </w:rPr>
      </w:pPr>
      <w:r>
        <w:rPr>
          <w:rFonts w:ascii="Times New Roman" w:hAnsi="Times New Roman" w:cs="Times New Roman"/>
          <w:sz w:val="24"/>
        </w:rPr>
        <w:t>Iepirkuma k</w:t>
      </w:r>
      <w:r w:rsidRPr="00B90250">
        <w:rPr>
          <w:rFonts w:ascii="Times New Roman" w:hAnsi="Times New Roman" w:cs="Times New Roman"/>
          <w:sz w:val="24"/>
        </w:rPr>
        <w:t>omisija izvērtē pretendenta sniegto skaidrojumu saskaņā a</w:t>
      </w:r>
      <w:r>
        <w:rPr>
          <w:rFonts w:ascii="Times New Roman" w:hAnsi="Times New Roman" w:cs="Times New Roman"/>
          <w:sz w:val="24"/>
        </w:rPr>
        <w:t>r Publisko iepirkumu likumu un n</w:t>
      </w:r>
      <w:r w:rsidRPr="00B90250">
        <w:rPr>
          <w:rFonts w:ascii="Times New Roman" w:hAnsi="Times New Roman" w:cs="Times New Roman"/>
          <w:sz w:val="24"/>
        </w:rPr>
        <w:t>olikumu, un pieņem lēmumu par piedāvājuma noraidīšanu va</w:t>
      </w:r>
      <w:r>
        <w:rPr>
          <w:rFonts w:ascii="Times New Roman" w:hAnsi="Times New Roman" w:cs="Times New Roman"/>
          <w:sz w:val="24"/>
        </w:rPr>
        <w:t>i tālāku piedāvājuma vērtēšanu.</w:t>
      </w:r>
    </w:p>
    <w:p w:rsidR="00030E25" w:rsidRPr="00B90250" w:rsidRDefault="00030E25" w:rsidP="00B90250">
      <w:pPr>
        <w:jc w:val="both"/>
        <w:rPr>
          <w:rFonts w:ascii="Times New Roman" w:hAnsi="Times New Roman" w:cs="Times New Roman"/>
          <w:sz w:val="24"/>
        </w:rPr>
      </w:pPr>
    </w:p>
    <w:p w:rsidR="00030E25" w:rsidRPr="005B656B" w:rsidRDefault="00030E25" w:rsidP="00DE1B3B">
      <w:pPr>
        <w:widowControl w:val="0"/>
        <w:numPr>
          <w:ilvl w:val="0"/>
          <w:numId w:val="9"/>
        </w:numPr>
        <w:spacing w:before="120"/>
        <w:ind w:left="426" w:right="-81" w:hanging="426"/>
        <w:jc w:val="both"/>
        <w:rPr>
          <w:rFonts w:ascii="Times New Roman" w:hAnsi="Times New Roman" w:cs="Times New Roman"/>
          <w:smallCaps/>
          <w:sz w:val="24"/>
        </w:rPr>
      </w:pPr>
      <w:r>
        <w:rPr>
          <w:rFonts w:ascii="Times New Roman" w:hAnsi="Times New Roman" w:cs="Times New Roman"/>
          <w:b/>
          <w:smallCaps/>
          <w:sz w:val="24"/>
        </w:rPr>
        <w:t xml:space="preserve">LĪGUMSLĒGŠANAS TIESĪBU PIEŠĶIRŠANA, LĪGUMA NOSLĒGŠANA </w:t>
      </w:r>
    </w:p>
    <w:p w:rsidR="00030E25" w:rsidRPr="00611F55"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caps/>
          <w:sz w:val="24"/>
        </w:rPr>
      </w:pPr>
      <w:r w:rsidRPr="005B656B">
        <w:rPr>
          <w:rFonts w:ascii="Times New Roman" w:hAnsi="Times New Roman" w:cs="Times New Roman"/>
          <w:sz w:val="24"/>
        </w:rPr>
        <w:t xml:space="preserve">Par līguma slēgšanas tiesību piešķiršanu un uzvarētāju Iepirkumā Komisija atzīst Pretendentu, kurš ir piedāvājis </w:t>
      </w:r>
      <w:r>
        <w:rPr>
          <w:rFonts w:ascii="Times New Roman" w:hAnsi="Times New Roman" w:cs="Times New Roman"/>
          <w:sz w:val="24"/>
        </w:rPr>
        <w:t>n</w:t>
      </w:r>
      <w:r w:rsidRPr="005B656B">
        <w:rPr>
          <w:rFonts w:ascii="Times New Roman" w:hAnsi="Times New Roman" w:cs="Times New Roman"/>
          <w:sz w:val="24"/>
        </w:rPr>
        <w:t>olikuma prasībām atbilstošu piedāvājumu ar</w:t>
      </w:r>
      <w:r>
        <w:rPr>
          <w:rFonts w:ascii="Times New Roman" w:hAnsi="Times New Roman" w:cs="Times New Roman"/>
          <w:sz w:val="24"/>
        </w:rPr>
        <w:t xml:space="preserve"> viszemāko cenu par Preces piegādi katrā iepirkuma daļā atsevišķi</w:t>
      </w:r>
      <w:r w:rsidRPr="005B656B">
        <w:rPr>
          <w:rFonts w:ascii="Times New Roman" w:hAnsi="Times New Roman" w:cs="Times New Roman"/>
          <w:sz w:val="24"/>
        </w:rPr>
        <w:t>.</w:t>
      </w:r>
    </w:p>
    <w:p w:rsidR="00030E25" w:rsidRPr="007B7531"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caps/>
          <w:sz w:val="24"/>
        </w:rPr>
      </w:pPr>
      <w:r w:rsidRPr="005B656B">
        <w:rPr>
          <w:rFonts w:ascii="Times New Roman" w:hAnsi="Times New Roman" w:cs="Times New Roman"/>
          <w:sz w:val="24"/>
        </w:rPr>
        <w:t>Lē</w:t>
      </w:r>
      <w:r>
        <w:rPr>
          <w:rFonts w:ascii="Times New Roman" w:hAnsi="Times New Roman" w:cs="Times New Roman"/>
          <w:sz w:val="24"/>
        </w:rPr>
        <w:t>mumu par Iepirkuma rezultātiem Iepirkuma k</w:t>
      </w:r>
      <w:r w:rsidRPr="005B656B">
        <w:rPr>
          <w:rFonts w:ascii="Times New Roman" w:hAnsi="Times New Roman" w:cs="Times New Roman"/>
          <w:sz w:val="24"/>
        </w:rPr>
        <w:t>omisija visiem Pretendentiem paziņo rakstiski 3 (trīs) darba dienu laikā pēc tam, kad Iepirkuma komisija pieņēmusi lēmumu sl</w:t>
      </w:r>
      <w:r>
        <w:rPr>
          <w:rFonts w:ascii="Times New Roman" w:hAnsi="Times New Roman" w:cs="Times New Roman"/>
          <w:sz w:val="24"/>
        </w:rPr>
        <w:t>ēgt I</w:t>
      </w:r>
      <w:r w:rsidRPr="005B656B">
        <w:rPr>
          <w:rFonts w:ascii="Times New Roman" w:hAnsi="Times New Roman" w:cs="Times New Roman"/>
          <w:sz w:val="24"/>
        </w:rPr>
        <w:t xml:space="preserve">epirkuma līgumu vai pārtraukt </w:t>
      </w:r>
      <w:r>
        <w:rPr>
          <w:rFonts w:ascii="Times New Roman" w:hAnsi="Times New Roman" w:cs="Times New Roman"/>
          <w:sz w:val="24"/>
        </w:rPr>
        <w:t>i</w:t>
      </w:r>
      <w:r w:rsidRPr="005B656B">
        <w:rPr>
          <w:rFonts w:ascii="Times New Roman" w:hAnsi="Times New Roman" w:cs="Times New Roman"/>
          <w:sz w:val="24"/>
        </w:rPr>
        <w:t>epirkumu, neizvēloties nevienu no Pretendentu iesniegtajiem piedāvājumiem.</w:t>
      </w:r>
    </w:p>
    <w:p w:rsidR="00030E25" w:rsidRPr="007B7531" w:rsidRDefault="00030E25" w:rsidP="00DE1B3B">
      <w:pPr>
        <w:widowControl w:val="0"/>
        <w:numPr>
          <w:ilvl w:val="1"/>
          <w:numId w:val="9"/>
        </w:numPr>
        <w:tabs>
          <w:tab w:val="clear" w:pos="1114"/>
          <w:tab w:val="num" w:pos="540"/>
          <w:tab w:val="num" w:pos="567"/>
        </w:tabs>
        <w:ind w:left="567" w:right="-81" w:hanging="567"/>
        <w:jc w:val="both"/>
        <w:rPr>
          <w:rFonts w:ascii="Times New Roman" w:hAnsi="Times New Roman" w:cs="Times New Roman"/>
          <w:caps/>
          <w:color w:val="000000"/>
          <w:sz w:val="24"/>
        </w:rPr>
      </w:pPr>
      <w:r w:rsidRPr="007B7531">
        <w:rPr>
          <w:rFonts w:ascii="Times New Roman" w:hAnsi="Times New Roman" w:cs="Times New Roman"/>
          <w:color w:val="000000"/>
          <w:sz w:val="24"/>
        </w:rPr>
        <w:t xml:space="preserve">Grozījumus Iepirkuma līgumā, kas noslēdzams Publisko iepirkumu likuma 67.panta noteiktajā kārtībā, izdara, ievērojot Publisko iepirkumu likuma </w:t>
      </w:r>
      <w:hyperlink r:id="rId17" w:anchor="p67.1" w:history="1">
        <w:r w:rsidRPr="007B7531">
          <w:rPr>
            <w:rStyle w:val="Hyperlink"/>
            <w:rFonts w:ascii="Times New Roman" w:hAnsi="Times New Roman"/>
            <w:color w:val="000000"/>
            <w:sz w:val="24"/>
          </w:rPr>
          <w:t>67.</w:t>
        </w:r>
        <w:r w:rsidRPr="007B7531">
          <w:rPr>
            <w:rStyle w:val="Hyperlink"/>
            <w:rFonts w:ascii="Times New Roman" w:hAnsi="Times New Roman"/>
            <w:color w:val="000000"/>
            <w:sz w:val="24"/>
            <w:vertAlign w:val="superscript"/>
          </w:rPr>
          <w:t>1</w:t>
        </w:r>
      </w:hyperlink>
      <w:r w:rsidRPr="007B7531">
        <w:rPr>
          <w:rFonts w:ascii="Times New Roman" w:hAnsi="Times New Roman" w:cs="Times New Roman"/>
          <w:color w:val="000000"/>
          <w:sz w:val="24"/>
        </w:rPr>
        <w:t xml:space="preserve"> panta noteikumus.</w:t>
      </w:r>
    </w:p>
    <w:p w:rsidR="00030E25" w:rsidRPr="005B656B" w:rsidRDefault="00030E25" w:rsidP="00DE1B3B">
      <w:pPr>
        <w:widowControl w:val="0"/>
        <w:numPr>
          <w:ilvl w:val="1"/>
          <w:numId w:val="9"/>
        </w:numPr>
        <w:tabs>
          <w:tab w:val="clear" w:pos="1114"/>
          <w:tab w:val="num" w:pos="540"/>
        </w:tabs>
        <w:spacing w:before="120"/>
        <w:ind w:left="540" w:right="-81" w:hanging="540"/>
        <w:jc w:val="both"/>
        <w:rPr>
          <w:rFonts w:ascii="Times New Roman" w:hAnsi="Times New Roman" w:cs="Times New Roman"/>
          <w:caps/>
          <w:sz w:val="24"/>
        </w:rPr>
      </w:pPr>
      <w:r w:rsidRPr="005B656B">
        <w:rPr>
          <w:rFonts w:ascii="Times New Roman" w:hAnsi="Times New Roman" w:cs="Times New Roman"/>
          <w:sz w:val="24"/>
        </w:rPr>
        <w:t>Ja iepirkuma uzvarētājs atsakās no līguma noslēgšanas vai atsauc savu piedāvājumu, Iepirkumu komisija var atzīt par uzvarētāju Pretendentu, kurš iesniedzis nāk</w:t>
      </w:r>
      <w:r>
        <w:rPr>
          <w:rFonts w:ascii="Times New Roman" w:hAnsi="Times New Roman" w:cs="Times New Roman"/>
          <w:sz w:val="24"/>
        </w:rPr>
        <w:t>amo</w:t>
      </w:r>
      <w:r w:rsidRPr="005B656B">
        <w:rPr>
          <w:rFonts w:ascii="Times New Roman" w:hAnsi="Times New Roman" w:cs="Times New Roman"/>
          <w:sz w:val="24"/>
        </w:rPr>
        <w:t xml:space="preserve"> lētāko piedāvājumu vai pārtraukt iepirkuma procedūru, neizvēloties nevienu piedāvājumu</w:t>
      </w:r>
      <w:r>
        <w:rPr>
          <w:rFonts w:ascii="Times New Roman" w:hAnsi="Times New Roman" w:cs="Times New Roman"/>
          <w:sz w:val="24"/>
        </w:rPr>
        <w:t>.</w:t>
      </w:r>
    </w:p>
    <w:p w:rsidR="00030E25" w:rsidRDefault="00030E25" w:rsidP="00DE1B3B">
      <w:pPr>
        <w:widowControl w:val="0"/>
        <w:numPr>
          <w:ilvl w:val="1"/>
          <w:numId w:val="9"/>
        </w:numPr>
        <w:tabs>
          <w:tab w:val="clear" w:pos="1114"/>
          <w:tab w:val="num" w:pos="540"/>
        </w:tabs>
        <w:spacing w:before="120"/>
        <w:ind w:left="540" w:hanging="540"/>
        <w:jc w:val="both"/>
        <w:rPr>
          <w:rFonts w:ascii="Times New Roman" w:hAnsi="Times New Roman" w:cs="Times New Roman"/>
          <w:sz w:val="24"/>
        </w:rPr>
      </w:pPr>
      <w:r>
        <w:rPr>
          <w:rFonts w:ascii="Times New Roman" w:hAnsi="Times New Roman" w:cs="Times New Roman"/>
          <w:sz w:val="24"/>
        </w:rPr>
        <w:t>Iepirkuma k</w:t>
      </w:r>
      <w:r w:rsidRPr="005B656B">
        <w:rPr>
          <w:rFonts w:ascii="Times New Roman" w:hAnsi="Times New Roman" w:cs="Times New Roman"/>
          <w:sz w:val="24"/>
        </w:rPr>
        <w:t xml:space="preserve">omisija var pieņemt lēmumu pārtraukt </w:t>
      </w:r>
      <w:r>
        <w:rPr>
          <w:rFonts w:ascii="Times New Roman" w:hAnsi="Times New Roman" w:cs="Times New Roman"/>
          <w:sz w:val="24"/>
        </w:rPr>
        <w:t>i</w:t>
      </w:r>
      <w:r w:rsidRPr="005B656B">
        <w:rPr>
          <w:rFonts w:ascii="Times New Roman" w:hAnsi="Times New Roman" w:cs="Times New Roman"/>
          <w:sz w:val="24"/>
        </w:rPr>
        <w:t xml:space="preserve">epirkumu, ja nav iesniegts neviens piedāvājums vai nav iesniegts neviens </w:t>
      </w:r>
      <w:r>
        <w:rPr>
          <w:rFonts w:ascii="Times New Roman" w:hAnsi="Times New Roman" w:cs="Times New Roman"/>
          <w:sz w:val="24"/>
        </w:rPr>
        <w:t>n</w:t>
      </w:r>
      <w:r w:rsidRPr="005B656B">
        <w:rPr>
          <w:rFonts w:ascii="Times New Roman" w:hAnsi="Times New Roman" w:cs="Times New Roman"/>
          <w:sz w:val="24"/>
        </w:rPr>
        <w:t>olikumam atbilstošs piedāvājums vai cits objektīvi pamatots iemesls.</w:t>
      </w:r>
    </w:p>
    <w:p w:rsidR="00030E25" w:rsidRPr="00C56C43" w:rsidRDefault="00030E25" w:rsidP="00C56C43">
      <w:pPr>
        <w:pStyle w:val="Style1"/>
      </w:pPr>
      <w:r w:rsidRPr="00B71FD6">
        <w:t>Atbilstoši Publisko iepirkumu likuma 8.</w:t>
      </w:r>
      <w:r w:rsidRPr="00B71FD6">
        <w:rPr>
          <w:vertAlign w:val="superscript"/>
        </w:rPr>
        <w:t>2</w:t>
      </w:r>
      <w:r w:rsidRPr="00B71FD6">
        <w:t xml:space="preserve">panta trīspadsmitajai daļai, ne vēlāk kā dienā, kad stājas spēkā iepirkuma līgums vai tā grozījumi, </w:t>
      </w:r>
      <w:r>
        <w:t>P</w:t>
      </w:r>
      <w:r w:rsidRPr="00B71FD6">
        <w:t>asūtītājs savā mājaslapā internetā ievieto attiecīgi iepirkuma līguma vai tā grozījumu tekstu, atbilstoši normatīvajos aktos noteiktajai kārtībai ievērojot komercnoslēpuma aizsard</w:t>
      </w:r>
      <w:r>
        <w:t>zības prasības.</w:t>
      </w:r>
    </w:p>
    <w:p w:rsidR="00030E25" w:rsidRPr="005B656B" w:rsidRDefault="00030E25" w:rsidP="00DE1B3B">
      <w:pPr>
        <w:widowControl w:val="0"/>
        <w:numPr>
          <w:ilvl w:val="0"/>
          <w:numId w:val="9"/>
        </w:numPr>
        <w:spacing w:before="120"/>
        <w:jc w:val="both"/>
        <w:rPr>
          <w:rFonts w:ascii="Times New Roman" w:hAnsi="Times New Roman" w:cs="Times New Roman"/>
          <w:b/>
          <w:smallCaps/>
          <w:sz w:val="24"/>
        </w:rPr>
      </w:pPr>
      <w:r w:rsidRPr="005B656B">
        <w:rPr>
          <w:rFonts w:ascii="Times New Roman" w:hAnsi="Times New Roman" w:cs="Times New Roman"/>
          <w:b/>
          <w:smallCaps/>
          <w:sz w:val="24"/>
        </w:rPr>
        <w:t>Pielikumu saraksts</w:t>
      </w:r>
    </w:p>
    <w:p w:rsidR="00030E25" w:rsidRPr="005B656B" w:rsidRDefault="00030E25" w:rsidP="00DE1B3B">
      <w:pPr>
        <w:widowControl w:val="0"/>
        <w:numPr>
          <w:ilvl w:val="1"/>
          <w:numId w:val="9"/>
        </w:numPr>
        <w:tabs>
          <w:tab w:val="clear" w:pos="1114"/>
          <w:tab w:val="num" w:pos="567"/>
        </w:tabs>
        <w:spacing w:before="120"/>
        <w:ind w:left="540" w:hanging="540"/>
        <w:jc w:val="both"/>
        <w:rPr>
          <w:rFonts w:ascii="Times New Roman" w:hAnsi="Times New Roman" w:cs="Times New Roman"/>
          <w:sz w:val="24"/>
        </w:rPr>
      </w:pPr>
      <w:r w:rsidRPr="005B656B">
        <w:rPr>
          <w:rFonts w:ascii="Times New Roman" w:hAnsi="Times New Roman" w:cs="Times New Roman"/>
          <w:sz w:val="24"/>
        </w:rPr>
        <w:t xml:space="preserve">Visi </w:t>
      </w:r>
      <w:r>
        <w:rPr>
          <w:rFonts w:ascii="Times New Roman" w:hAnsi="Times New Roman" w:cs="Times New Roman"/>
          <w:sz w:val="24"/>
        </w:rPr>
        <w:t>n</w:t>
      </w:r>
      <w:r w:rsidRPr="005B656B">
        <w:rPr>
          <w:rFonts w:ascii="Times New Roman" w:hAnsi="Times New Roman" w:cs="Times New Roman"/>
          <w:sz w:val="24"/>
        </w:rPr>
        <w:t xml:space="preserve">olikuma pielikumi ir neatņemamas tā sastāvdaļas:  </w:t>
      </w:r>
    </w:p>
    <w:p w:rsidR="00030E25" w:rsidRDefault="00030E25" w:rsidP="00DE1B3B">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sidRPr="005B656B">
        <w:rPr>
          <w:rFonts w:ascii="Times New Roman" w:hAnsi="Times New Roman" w:cs="Times New Roman"/>
          <w:sz w:val="24"/>
        </w:rPr>
        <w:t>Pielikums Nr.1. - Pieteikuma vēstules forma</w:t>
      </w:r>
      <w:r>
        <w:rPr>
          <w:rFonts w:ascii="Times New Roman" w:hAnsi="Times New Roman" w:cs="Times New Roman"/>
          <w:sz w:val="24"/>
        </w:rPr>
        <w:t xml:space="preserve"> (Pretendents aizpilda pieteikuma vēstules formu par tām daļām uz kurām piesaka savu dalību iepirkuma procedūrā)</w:t>
      </w:r>
      <w:r w:rsidRPr="005B656B">
        <w:rPr>
          <w:rFonts w:ascii="Times New Roman" w:hAnsi="Times New Roman" w:cs="Times New Roman"/>
          <w:sz w:val="24"/>
        </w:rPr>
        <w:t>;</w:t>
      </w:r>
    </w:p>
    <w:p w:rsidR="00030E25" w:rsidRDefault="00030E25" w:rsidP="00691B6D">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sidRPr="00B766DB">
        <w:rPr>
          <w:rFonts w:ascii="Times New Roman" w:hAnsi="Times New Roman" w:cs="Times New Roman"/>
          <w:sz w:val="24"/>
        </w:rPr>
        <w:t xml:space="preserve">Pielikums Nr.2 – </w:t>
      </w:r>
      <w:r w:rsidRPr="00B766DB">
        <w:rPr>
          <w:rFonts w:ascii="Times New Roman" w:hAnsi="Times New Roman"/>
          <w:sz w:val="24"/>
        </w:rPr>
        <w:t>Tehniskā specifikācija, Tehniskais un Finanšu piedāvājums</w:t>
      </w:r>
      <w:r w:rsidRPr="00B766DB">
        <w:rPr>
          <w:rFonts w:ascii="Times New Roman" w:hAnsi="Times New Roman" w:cs="Times New Roman"/>
          <w:sz w:val="24"/>
        </w:rPr>
        <w:t xml:space="preserve"> </w:t>
      </w:r>
    </w:p>
    <w:p w:rsidR="00030E25" w:rsidRDefault="00030E25" w:rsidP="00691B6D">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sidRPr="00B766DB">
        <w:rPr>
          <w:rFonts w:ascii="Times New Roman" w:hAnsi="Times New Roman" w:cs="Times New Roman"/>
          <w:sz w:val="24"/>
        </w:rPr>
        <w:t>Pielikums Nr.3 – Līguma projekts</w:t>
      </w:r>
      <w:r>
        <w:rPr>
          <w:rFonts w:ascii="Times New Roman" w:hAnsi="Times New Roman" w:cs="Times New Roman"/>
          <w:sz w:val="24"/>
        </w:rPr>
        <w:t xml:space="preserve"> </w:t>
      </w:r>
    </w:p>
    <w:p w:rsidR="00030E25" w:rsidRPr="00B766DB" w:rsidRDefault="00030E25" w:rsidP="00691B6D">
      <w:pPr>
        <w:widowControl w:val="0"/>
        <w:numPr>
          <w:ilvl w:val="2"/>
          <w:numId w:val="9"/>
        </w:numPr>
        <w:tabs>
          <w:tab w:val="clear" w:pos="2228"/>
          <w:tab w:val="num" w:pos="851"/>
        </w:tabs>
        <w:spacing w:before="120"/>
        <w:ind w:left="851" w:hanging="851"/>
        <w:jc w:val="both"/>
        <w:rPr>
          <w:rFonts w:ascii="Times New Roman" w:hAnsi="Times New Roman" w:cs="Times New Roman"/>
          <w:sz w:val="24"/>
        </w:rPr>
      </w:pPr>
      <w:r>
        <w:rPr>
          <w:rFonts w:ascii="Times New Roman" w:hAnsi="Times New Roman" w:cs="Times New Roman"/>
          <w:sz w:val="24"/>
        </w:rPr>
        <w:t>Pielikums Nr.4 – Finanšu piedāvājums</w:t>
      </w:r>
    </w:p>
    <w:p w:rsidR="00030E25" w:rsidRDefault="00030E25" w:rsidP="0050707A">
      <w:pPr>
        <w:jc w:val="right"/>
        <w:rPr>
          <w:rFonts w:ascii="Times New Roman" w:hAnsi="Times New Roman" w:cs="Times New Roman"/>
          <w:sz w:val="24"/>
        </w:rPr>
      </w:pPr>
    </w:p>
    <w:p w:rsidR="00030E25" w:rsidRPr="00813993" w:rsidRDefault="00030E25" w:rsidP="00D570D5">
      <w:pPr>
        <w:jc w:val="right"/>
        <w:rPr>
          <w:rFonts w:ascii="Times New Roman" w:hAnsi="Times New Roman" w:cs="Times New Roman"/>
          <w:sz w:val="20"/>
          <w:szCs w:val="20"/>
        </w:rPr>
      </w:pPr>
      <w:r>
        <w:rPr>
          <w:rFonts w:ascii="Times New Roman" w:hAnsi="Times New Roman" w:cs="Times New Roman"/>
          <w:sz w:val="24"/>
        </w:rPr>
        <w:br w:type="page"/>
      </w:r>
      <w:r w:rsidRPr="00813993">
        <w:rPr>
          <w:rFonts w:ascii="Times New Roman" w:hAnsi="Times New Roman" w:cs="Times New Roman"/>
          <w:sz w:val="20"/>
          <w:szCs w:val="20"/>
        </w:rPr>
        <w:t>1.pielikums</w:t>
      </w:r>
    </w:p>
    <w:p w:rsidR="00030E25" w:rsidRPr="00813993" w:rsidRDefault="00030E25" w:rsidP="00D570D5">
      <w:pPr>
        <w:jc w:val="right"/>
        <w:rPr>
          <w:rFonts w:ascii="Times New Roman" w:hAnsi="Times New Roman" w:cs="Times New Roman"/>
          <w:vanish/>
          <w:sz w:val="20"/>
          <w:szCs w:val="20"/>
          <w:specVanish/>
        </w:rPr>
      </w:pPr>
      <w:r w:rsidRPr="00813993">
        <w:rPr>
          <w:rFonts w:ascii="Times New Roman" w:hAnsi="Times New Roman" w:cs="Times New Roman"/>
          <w:sz w:val="20"/>
          <w:szCs w:val="20"/>
        </w:rPr>
        <w:t xml:space="preserve"> </w:t>
      </w:r>
    </w:p>
    <w:p w:rsidR="00030E25" w:rsidRPr="00813993" w:rsidRDefault="00030E25" w:rsidP="009360F1">
      <w:pPr>
        <w:jc w:val="right"/>
        <w:rPr>
          <w:rFonts w:ascii="Times New Roman" w:hAnsi="Times New Roman" w:cs="Times New Roman"/>
          <w:sz w:val="20"/>
          <w:szCs w:val="20"/>
        </w:rPr>
      </w:pPr>
      <w:r w:rsidRPr="00813993">
        <w:rPr>
          <w:rFonts w:ascii="Times New Roman" w:hAnsi="Times New Roman" w:cs="Times New Roman"/>
          <w:sz w:val="20"/>
          <w:szCs w:val="20"/>
        </w:rPr>
        <w:t xml:space="preserve"> Nolikumam ID Nr. </w:t>
      </w:r>
      <w:r w:rsidRPr="00E37B87">
        <w:rPr>
          <w:rFonts w:ascii="Times New Roman" w:hAnsi="Times New Roman" w:cs="Times New Roman"/>
          <w:sz w:val="20"/>
          <w:szCs w:val="20"/>
        </w:rPr>
        <w:t>RTU-2014/</w:t>
      </w:r>
      <w:r>
        <w:rPr>
          <w:rFonts w:ascii="Times New Roman" w:hAnsi="Times New Roman" w:cs="Times New Roman"/>
          <w:sz w:val="20"/>
          <w:szCs w:val="20"/>
        </w:rPr>
        <w:t>119</w:t>
      </w:r>
    </w:p>
    <w:p w:rsidR="00030E25" w:rsidRPr="005B656B" w:rsidRDefault="00030E25" w:rsidP="009360F1">
      <w:pPr>
        <w:ind w:left="4500" w:hanging="4500"/>
        <w:jc w:val="right"/>
        <w:rPr>
          <w:rFonts w:ascii="Times New Roman" w:hAnsi="Times New Roman" w:cs="Times New Roman"/>
          <w:sz w:val="24"/>
        </w:rPr>
      </w:pPr>
    </w:p>
    <w:p w:rsidR="00030E25" w:rsidRPr="005B656B" w:rsidRDefault="00030E25" w:rsidP="008D74F9">
      <w:pPr>
        <w:jc w:val="center"/>
        <w:rPr>
          <w:rFonts w:ascii="Times New Roman" w:hAnsi="Times New Roman" w:cs="Times New Roman"/>
          <w:b/>
          <w:bCs/>
          <w:iCs/>
          <w:sz w:val="24"/>
        </w:rPr>
      </w:pPr>
      <w:r w:rsidRPr="005B656B">
        <w:rPr>
          <w:rFonts w:ascii="Times New Roman" w:hAnsi="Times New Roman" w:cs="Times New Roman"/>
          <w:b/>
          <w:bCs/>
          <w:iCs/>
          <w:sz w:val="24"/>
        </w:rPr>
        <w:t>PIETEIKUMA VĒSTULES FORMA</w:t>
      </w:r>
    </w:p>
    <w:p w:rsidR="00030E25" w:rsidRPr="005B656B" w:rsidRDefault="00030E25" w:rsidP="008D74F9">
      <w:pPr>
        <w:jc w:val="center"/>
        <w:rPr>
          <w:rFonts w:ascii="Times New Roman" w:hAnsi="Times New Roman" w:cs="Times New Roman"/>
          <w:b/>
          <w:bCs/>
          <w:iCs/>
          <w:sz w:val="24"/>
        </w:rPr>
      </w:pPr>
    </w:p>
    <w:p w:rsidR="00030E25" w:rsidRDefault="00030E25" w:rsidP="00D2156A">
      <w:pPr>
        <w:ind w:right="28"/>
        <w:jc w:val="both"/>
        <w:rPr>
          <w:rFonts w:ascii="Times New Roman" w:hAnsi="Times New Roman" w:cs="Times New Roman"/>
          <w:i/>
          <w:sz w:val="24"/>
        </w:rPr>
      </w:pPr>
      <w:r w:rsidRPr="005B656B">
        <w:rPr>
          <w:rFonts w:ascii="Times New Roman" w:hAnsi="Times New Roman" w:cs="Times New Roman"/>
          <w:b/>
          <w:sz w:val="24"/>
        </w:rPr>
        <w:t>Piezīme</w:t>
      </w:r>
      <w:r w:rsidRPr="005B656B">
        <w:rPr>
          <w:rFonts w:ascii="Times New Roman" w:hAnsi="Times New Roman" w:cs="Times New Roman"/>
          <w:sz w:val="24"/>
        </w:rPr>
        <w:t xml:space="preserve">: </w:t>
      </w:r>
      <w:r w:rsidRPr="005B656B">
        <w:rPr>
          <w:rFonts w:ascii="Times New Roman" w:hAnsi="Times New Roman" w:cs="Times New Roman"/>
          <w:i/>
          <w:sz w:val="24"/>
        </w:rPr>
        <w:t>Iepirkuma pretendentam jāaiz</w:t>
      </w:r>
      <w:r>
        <w:rPr>
          <w:rFonts w:ascii="Times New Roman" w:hAnsi="Times New Roman" w:cs="Times New Roman"/>
          <w:i/>
          <w:sz w:val="24"/>
        </w:rPr>
        <w:t>pilda tukšās vietas šajā formā.</w:t>
      </w:r>
    </w:p>
    <w:p w:rsidR="00030E25" w:rsidRPr="005B656B" w:rsidRDefault="00030E25" w:rsidP="00D2156A">
      <w:pPr>
        <w:ind w:right="28"/>
        <w:jc w:val="both"/>
        <w:rPr>
          <w:rFonts w:ascii="Times New Roman" w:hAnsi="Times New Roman" w:cs="Times New Roman"/>
          <w:i/>
          <w:sz w:val="24"/>
        </w:rPr>
      </w:pPr>
    </w:p>
    <w:p w:rsidR="00030E25" w:rsidRPr="0026527E" w:rsidRDefault="00030E25" w:rsidP="00D2156A">
      <w:pPr>
        <w:jc w:val="both"/>
        <w:rPr>
          <w:rFonts w:ascii="Times New Roman" w:hAnsi="Times New Roman"/>
          <w:b/>
          <w:sz w:val="24"/>
        </w:rPr>
      </w:pPr>
      <w:r w:rsidRPr="005B656B">
        <w:rPr>
          <w:rFonts w:ascii="Times New Roman" w:hAnsi="Times New Roman"/>
          <w:sz w:val="24"/>
        </w:rPr>
        <w:t xml:space="preserve">Iepirkums: </w:t>
      </w:r>
      <w:r w:rsidRPr="00AD13EB">
        <w:rPr>
          <w:rFonts w:ascii="Times New Roman" w:hAnsi="Times New Roman"/>
          <w:b/>
          <w:sz w:val="24"/>
        </w:rPr>
        <w:t>„Materiālu un inventāra iegāde projekta „Jaunie "gudrie" nano-kompozītie materiāli ceļiem, tiltiem, būvēm un transporta mašīnām”, vienošanās Nr. 2013/0025/1DP/1.1.1.2.0/13/APIA/VIAA/019, RTU PVS ID 1758 ietvaros”</w:t>
      </w:r>
      <w:r w:rsidRPr="00DD2C46">
        <w:rPr>
          <w:rFonts w:ascii="Times New Roman" w:hAnsi="Times New Roman"/>
          <w:sz w:val="24"/>
        </w:rPr>
        <w:t>,</w:t>
      </w:r>
      <w:r w:rsidRPr="0026527E">
        <w:rPr>
          <w:rFonts w:ascii="Times New Roman" w:hAnsi="Times New Roman"/>
          <w:sz w:val="24"/>
        </w:rPr>
        <w:t xml:space="preserve"> Iepirkuma</w:t>
      </w:r>
      <w:r>
        <w:rPr>
          <w:rFonts w:ascii="Times New Roman" w:hAnsi="Times New Roman"/>
          <w:sz w:val="24"/>
        </w:rPr>
        <w:t xml:space="preserve"> </w:t>
      </w:r>
      <w:r w:rsidRPr="00FD1562">
        <w:rPr>
          <w:rFonts w:ascii="Times New Roman" w:hAnsi="Times New Roman"/>
          <w:sz w:val="24"/>
        </w:rPr>
        <w:t xml:space="preserve">ID Nr.: </w:t>
      </w:r>
      <w:r w:rsidRPr="00E37B87">
        <w:rPr>
          <w:rFonts w:ascii="Times New Roman" w:hAnsi="Times New Roman"/>
          <w:sz w:val="24"/>
        </w:rPr>
        <w:t>RTU </w:t>
      </w:r>
      <w:r w:rsidRPr="00E37B87">
        <w:rPr>
          <w:rFonts w:ascii="Times New Roman" w:hAnsi="Times New Roman"/>
          <w:sz w:val="24"/>
        </w:rPr>
        <w:noBreakHyphen/>
        <w:t> 2014/</w:t>
      </w:r>
      <w:r>
        <w:rPr>
          <w:rFonts w:ascii="Times New Roman" w:hAnsi="Times New Roman"/>
          <w:sz w:val="24"/>
        </w:rPr>
        <w:t>119</w:t>
      </w:r>
      <w:r w:rsidRPr="00E37B87">
        <w:rPr>
          <w:rFonts w:ascii="Times New Roman" w:hAnsi="Times New Roman"/>
          <w:sz w:val="24"/>
        </w:rPr>
        <w:t>.</w:t>
      </w:r>
    </w:p>
    <w:p w:rsidR="00030E25" w:rsidRPr="00B97379" w:rsidRDefault="00030E25" w:rsidP="00EB03CD">
      <w:pPr>
        <w:spacing w:before="120"/>
        <w:ind w:right="29"/>
        <w:rPr>
          <w:rFonts w:ascii="Times New Roman" w:hAnsi="Times New Roman" w:cs="Times New Roman"/>
          <w:sz w:val="24"/>
        </w:rPr>
      </w:pPr>
      <w:r w:rsidRPr="00B97379">
        <w:rPr>
          <w:rFonts w:ascii="Times New Roman" w:hAnsi="Times New Roman" w:cs="Times New Roman"/>
          <w:sz w:val="24"/>
        </w:rPr>
        <w:t>Kam:</w:t>
      </w:r>
      <w:r w:rsidRPr="00B97379">
        <w:rPr>
          <w:rFonts w:ascii="Times New Roman" w:hAnsi="Times New Roman" w:cs="Times New Roman"/>
          <w:sz w:val="24"/>
        </w:rPr>
        <w:tab/>
        <w:t xml:space="preserve">Rīgas Tehniskai universitātei </w:t>
      </w:r>
    </w:p>
    <w:p w:rsidR="00030E25" w:rsidRDefault="00030E25" w:rsidP="00BA027B">
      <w:pPr>
        <w:jc w:val="both"/>
        <w:rPr>
          <w:rFonts w:ascii="Times New Roman" w:hAnsi="Times New Roman"/>
          <w:sz w:val="24"/>
        </w:rPr>
      </w:pPr>
      <w:r w:rsidRPr="00F92DE2">
        <w:rPr>
          <w:rFonts w:ascii="Times New Roman" w:hAnsi="Times New Roman"/>
          <w:sz w:val="24"/>
        </w:rPr>
        <w:t xml:space="preserve">Saskaņā ar Iepirkuma nolikumu, mēs, apakšā parakstījušies, apstiprinām, ka piekrītam Iepirkuma noteikumiem. Piedāvājam piegādāt </w:t>
      </w:r>
      <w:r>
        <w:rPr>
          <w:rFonts w:ascii="Times New Roman" w:hAnsi="Times New Roman"/>
          <w:sz w:val="24"/>
        </w:rPr>
        <w:t>preces saskaņā ar Nolikuma prasībām</w:t>
      </w:r>
      <w:r w:rsidRPr="00F92DE2">
        <w:rPr>
          <w:rFonts w:ascii="Times New Roman" w:hAnsi="Times New Roman"/>
          <w:b/>
          <w:sz w:val="24"/>
        </w:rPr>
        <w:t xml:space="preserve"> par </w:t>
      </w:r>
      <w:r>
        <w:rPr>
          <w:rFonts w:ascii="Times New Roman" w:hAnsi="Times New Roman"/>
          <w:b/>
          <w:sz w:val="24"/>
        </w:rPr>
        <w:t xml:space="preserve">kopējo </w:t>
      </w:r>
      <w:r w:rsidRPr="00F92DE2">
        <w:rPr>
          <w:rFonts w:ascii="Times New Roman" w:hAnsi="Times New Roman"/>
          <w:b/>
          <w:sz w:val="24"/>
        </w:rPr>
        <w:t xml:space="preserve">līgumcenu bez PVN </w:t>
      </w:r>
      <w:r>
        <w:rPr>
          <w:rFonts w:ascii="Times New Roman" w:hAnsi="Times New Roman"/>
          <w:b/>
          <w:sz w:val="24"/>
        </w:rPr>
        <w:t>EUR</w:t>
      </w:r>
      <w:r w:rsidRPr="00F92DE2">
        <w:rPr>
          <w:rFonts w:ascii="Times New Roman" w:hAnsi="Times New Roman"/>
          <w:b/>
          <w:sz w:val="24"/>
        </w:rPr>
        <w:t xml:space="preserve"> _______,  ___________________ </w:t>
      </w:r>
      <w:r>
        <w:rPr>
          <w:rFonts w:ascii="Times New Roman" w:hAnsi="Times New Roman"/>
          <w:sz w:val="24"/>
        </w:rPr>
        <w:t>(summa vārdiem ).</w:t>
      </w:r>
    </w:p>
    <w:p w:rsidR="00030E25" w:rsidRDefault="00030E25" w:rsidP="00BA027B">
      <w:pPr>
        <w:jc w:val="both"/>
        <w:rPr>
          <w:rFonts w:ascii="Times New Roman" w:hAnsi="Times New Roman" w:cs="Times New Roman"/>
          <w:sz w:val="24"/>
        </w:rPr>
      </w:pPr>
    </w:p>
    <w:p w:rsidR="00030E25" w:rsidRPr="002508A7" w:rsidRDefault="00030E25"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pilnībā piekrītam Iepirkuma nolikuma noteikumiem.</w:t>
      </w:r>
    </w:p>
    <w:p w:rsidR="00030E25" w:rsidRPr="002508A7" w:rsidRDefault="00030E25"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apstiprinām, ka visi pievienotie dokumenti veido šo piedāvājumu.</w:t>
      </w:r>
    </w:p>
    <w:p w:rsidR="00030E25" w:rsidRPr="002508A7" w:rsidRDefault="00030E25"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piekrītam, ka līgums stājas spēkā pēc abpusējas parakstīšanas saskaņā ar Jūsu noteikumiem.</w:t>
      </w:r>
    </w:p>
    <w:p w:rsidR="00030E25" w:rsidRPr="002508A7" w:rsidRDefault="00030E25" w:rsidP="00DE1B3B">
      <w:pPr>
        <w:numPr>
          <w:ilvl w:val="0"/>
          <w:numId w:val="4"/>
        </w:numPr>
        <w:tabs>
          <w:tab w:val="clear" w:pos="570"/>
        </w:tabs>
        <w:ind w:left="567" w:hanging="428"/>
        <w:jc w:val="both"/>
        <w:rPr>
          <w:rFonts w:ascii="Times New Roman" w:hAnsi="Times New Roman" w:cs="Times New Roman"/>
          <w:sz w:val="24"/>
        </w:rPr>
      </w:pPr>
      <w:r w:rsidRPr="002508A7">
        <w:rPr>
          <w:rFonts w:ascii="Times New Roman" w:hAnsi="Times New Roman" w:cs="Times New Roman"/>
          <w:sz w:val="24"/>
        </w:rPr>
        <w:t>Mēs apliecinām, ka neesam ieinteresēti nevienā citā piedāvājumā, kas iesniegts šajā iepirkuma procedūrā.</w:t>
      </w:r>
    </w:p>
    <w:p w:rsidR="00030E25" w:rsidRPr="002508A7" w:rsidRDefault="00030E25" w:rsidP="00DE1B3B">
      <w:pPr>
        <w:numPr>
          <w:ilvl w:val="0"/>
          <w:numId w:val="4"/>
        </w:numPr>
        <w:ind w:left="567" w:hanging="428"/>
        <w:jc w:val="both"/>
        <w:rPr>
          <w:rFonts w:ascii="Times New Roman" w:hAnsi="Times New Roman" w:cs="Times New Roman"/>
          <w:sz w:val="24"/>
        </w:rPr>
      </w:pPr>
      <w:r w:rsidRPr="002508A7">
        <w:rPr>
          <w:rFonts w:ascii="Times New Roman" w:hAnsi="Times New Roman" w:cs="Times New Roman"/>
          <w:sz w:val="24"/>
        </w:rPr>
        <w:t>Informācija par pretendentu vai personu, kura pārstāv personu apvienību Iepirkumā:</w:t>
      </w:r>
    </w:p>
    <w:p w:rsidR="00030E25" w:rsidRPr="002508A7" w:rsidRDefault="00030E25" w:rsidP="00B71FD6">
      <w:pPr>
        <w:numPr>
          <w:ilvl w:val="1"/>
          <w:numId w:val="4"/>
        </w:numPr>
        <w:tabs>
          <w:tab w:val="clear" w:pos="990"/>
          <w:tab w:val="num" w:pos="1134"/>
        </w:tabs>
        <w:ind w:hanging="423"/>
        <w:jc w:val="both"/>
        <w:rPr>
          <w:rFonts w:ascii="Times New Roman" w:hAnsi="Times New Roman" w:cs="Times New Roman"/>
          <w:sz w:val="24"/>
        </w:rPr>
      </w:pPr>
      <w:r w:rsidRPr="002508A7">
        <w:rPr>
          <w:rFonts w:ascii="Times New Roman" w:hAnsi="Times New Roman" w:cs="Times New Roman"/>
          <w:sz w:val="24"/>
        </w:rPr>
        <w:t>Pretendenta nosaukums: _______________________________</w:t>
      </w:r>
    </w:p>
    <w:p w:rsidR="00030E25" w:rsidRPr="002508A7" w:rsidRDefault="00030E25"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Reģistrēts: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w:t>
      </w:r>
    </w:p>
    <w:p w:rsidR="00030E25" w:rsidRPr="002508A7" w:rsidRDefault="00030E25"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ar Nr.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w:t>
      </w:r>
    </w:p>
    <w:p w:rsidR="00030E25" w:rsidRPr="002508A7" w:rsidRDefault="00030E25"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Juridiskā adrese: ______________________________________</w:t>
      </w:r>
    </w:p>
    <w:p w:rsidR="00030E25" w:rsidRPr="002508A7" w:rsidRDefault="00030E25"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Biroja adrese: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w:t>
      </w:r>
    </w:p>
    <w:p w:rsidR="00030E25" w:rsidRPr="002508A7" w:rsidRDefault="00030E25" w:rsidP="00B71FD6">
      <w:pPr>
        <w:keepNext/>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 xml:space="preserve">Kontaktpersona: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w:t>
      </w:r>
    </w:p>
    <w:p w:rsidR="00030E25" w:rsidRPr="002508A7" w:rsidRDefault="00030E25" w:rsidP="00B71FD6">
      <w:pPr>
        <w:keepNext/>
        <w:tabs>
          <w:tab w:val="num" w:pos="1134"/>
        </w:tabs>
        <w:ind w:left="990" w:right="28" w:hanging="423"/>
        <w:jc w:val="both"/>
        <w:rPr>
          <w:rFonts w:ascii="Times New Roman" w:hAnsi="Times New Roman" w:cs="Times New Roman"/>
          <w:sz w:val="24"/>
          <w:vertAlign w:val="superscript"/>
        </w:rPr>
      </w:pPr>
      <w:r>
        <w:rPr>
          <w:rFonts w:ascii="Times New Roman" w:hAnsi="Times New Roman" w:cs="Times New Roman"/>
          <w:sz w:val="24"/>
          <w:vertAlign w:val="superscript"/>
        </w:rPr>
        <w:tab/>
      </w:r>
      <w:r>
        <w:rPr>
          <w:rFonts w:ascii="Times New Roman" w:hAnsi="Times New Roman" w:cs="Times New Roman"/>
          <w:sz w:val="24"/>
          <w:vertAlign w:val="superscript"/>
        </w:rPr>
        <w:tab/>
      </w:r>
      <w:r w:rsidRPr="002508A7">
        <w:rPr>
          <w:rFonts w:ascii="Times New Roman" w:hAnsi="Times New Roman" w:cs="Times New Roman"/>
          <w:sz w:val="24"/>
          <w:vertAlign w:val="superscript"/>
        </w:rPr>
        <w:t>(Vārds, uzvārds, amats)</w:t>
      </w:r>
    </w:p>
    <w:p w:rsidR="00030E25" w:rsidRPr="002508A7" w:rsidRDefault="00030E25" w:rsidP="00B71FD6">
      <w:pPr>
        <w:numPr>
          <w:ilvl w:val="1"/>
          <w:numId w:val="4"/>
        </w:numPr>
        <w:tabs>
          <w:tab w:val="clear" w:pos="990"/>
          <w:tab w:val="num" w:pos="1134"/>
        </w:tabs>
        <w:ind w:right="28" w:hanging="423"/>
        <w:jc w:val="both"/>
        <w:rPr>
          <w:rFonts w:ascii="Times New Roman" w:hAnsi="Times New Roman" w:cs="Times New Roman"/>
          <w:sz w:val="24"/>
        </w:rPr>
      </w:pPr>
      <w:r w:rsidRPr="002508A7">
        <w:rPr>
          <w:rFonts w:ascii="Times New Roman" w:hAnsi="Times New Roman" w:cs="Times New Roman"/>
          <w:sz w:val="24"/>
        </w:rPr>
        <w:t>Telefons:_____________________________________________</w:t>
      </w:r>
    </w:p>
    <w:p w:rsidR="00030E25" w:rsidRPr="002508A7" w:rsidRDefault="00030E25"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Fakss: _______________________________________________</w:t>
      </w:r>
    </w:p>
    <w:p w:rsidR="00030E25" w:rsidRPr="002508A7" w:rsidRDefault="00030E25"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E-pasta adrese: ________________________________________</w:t>
      </w:r>
    </w:p>
    <w:p w:rsidR="00030E25" w:rsidRPr="002508A7" w:rsidRDefault="00030E25" w:rsidP="00B71FD6">
      <w:pPr>
        <w:numPr>
          <w:ilvl w:val="1"/>
          <w:numId w:val="4"/>
        </w:numPr>
        <w:tabs>
          <w:tab w:val="clear" w:pos="990"/>
          <w:tab w:val="left" w:pos="851"/>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Nodokļu maksātāja reģistrācijas Nr.: </w:t>
      </w:r>
      <w:r w:rsidRPr="002508A7">
        <w:rPr>
          <w:rFonts w:ascii="Times New Roman" w:hAnsi="Times New Roman" w:cs="Times New Roman"/>
          <w:sz w:val="24"/>
          <w:u w:val="single"/>
        </w:rPr>
        <w:tab/>
      </w:r>
      <w:r w:rsidRPr="002508A7">
        <w:rPr>
          <w:rFonts w:ascii="Times New Roman" w:hAnsi="Times New Roman" w:cs="Times New Roman"/>
          <w:sz w:val="24"/>
        </w:rPr>
        <w:t>___________</w:t>
      </w:r>
      <w:r w:rsidRPr="002508A7">
        <w:rPr>
          <w:rFonts w:ascii="Times New Roman" w:hAnsi="Times New Roman" w:cs="Times New Roman"/>
          <w:sz w:val="24"/>
        </w:rPr>
        <w:tab/>
        <w:t>_______</w:t>
      </w:r>
    </w:p>
    <w:p w:rsidR="00030E25" w:rsidRPr="002508A7" w:rsidRDefault="00030E25"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Banka: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w:t>
      </w:r>
    </w:p>
    <w:p w:rsidR="00030E25" w:rsidRPr="002508A7" w:rsidRDefault="00030E25"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Kods: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w:t>
      </w:r>
    </w:p>
    <w:p w:rsidR="00030E25" w:rsidRPr="002508A7" w:rsidRDefault="00030E25" w:rsidP="00B71FD6">
      <w:pPr>
        <w:numPr>
          <w:ilvl w:val="1"/>
          <w:numId w:val="4"/>
        </w:numPr>
        <w:tabs>
          <w:tab w:val="clear" w:pos="990"/>
          <w:tab w:val="num" w:pos="1134"/>
        </w:tabs>
        <w:ind w:left="993" w:right="28" w:hanging="423"/>
        <w:jc w:val="both"/>
        <w:rPr>
          <w:rFonts w:ascii="Times New Roman" w:hAnsi="Times New Roman" w:cs="Times New Roman"/>
          <w:sz w:val="24"/>
        </w:rPr>
      </w:pPr>
      <w:r w:rsidRPr="002508A7">
        <w:rPr>
          <w:rFonts w:ascii="Times New Roman" w:hAnsi="Times New Roman" w:cs="Times New Roman"/>
          <w:sz w:val="24"/>
        </w:rPr>
        <w:t xml:space="preserve">Konts: </w:t>
      </w:r>
      <w:r w:rsidRPr="002508A7">
        <w:rPr>
          <w:rFonts w:ascii="Times New Roman" w:hAnsi="Times New Roman" w:cs="Times New Roman"/>
          <w:sz w:val="24"/>
          <w:u w:val="single"/>
        </w:rPr>
        <w:tab/>
      </w:r>
      <w:r w:rsidRPr="002508A7">
        <w:rPr>
          <w:rFonts w:ascii="Times New Roman" w:hAnsi="Times New Roman" w:cs="Times New Roman"/>
          <w:sz w:val="24"/>
          <w:u w:val="single"/>
        </w:rPr>
        <w:tab/>
      </w:r>
      <w:r w:rsidRPr="002508A7">
        <w:rPr>
          <w:rFonts w:ascii="Times New Roman" w:hAnsi="Times New Roman" w:cs="Times New Roman"/>
          <w:sz w:val="24"/>
          <w:u w:val="single"/>
        </w:rPr>
        <w:tab/>
        <w:t>______________________________</w:t>
      </w:r>
    </w:p>
    <w:p w:rsidR="00030E25" w:rsidRPr="002508A7" w:rsidRDefault="00030E25" w:rsidP="002508A7">
      <w:pPr>
        <w:pStyle w:val="Header"/>
        <w:spacing w:before="120"/>
        <w:ind w:left="567" w:hanging="567"/>
        <w:jc w:val="both"/>
        <w:rPr>
          <w:rFonts w:ascii="Times New Roman" w:hAnsi="Times New Roman"/>
          <w:i/>
          <w:sz w:val="24"/>
        </w:rPr>
      </w:pPr>
      <w:r w:rsidRPr="002508A7">
        <w:rPr>
          <w:rFonts w:ascii="Times New Roman" w:hAnsi="Times New Roman"/>
          <w:i/>
          <w:sz w:val="24"/>
        </w:rPr>
        <w:t>Ja Pretendents ir personu apvienība (personu grupa)</w:t>
      </w:r>
      <w:r>
        <w:rPr>
          <w:rFonts w:ascii="Times New Roman" w:hAnsi="Times New Roman"/>
          <w:i/>
          <w:sz w:val="24"/>
        </w:rPr>
        <w:t xml:space="preserve"> jānorāda</w:t>
      </w:r>
      <w:r w:rsidRPr="002508A7">
        <w:rPr>
          <w:rFonts w:ascii="Times New Roman" w:hAnsi="Times New Roman"/>
          <w:i/>
          <w:sz w:val="24"/>
        </w:rPr>
        <w:t>:</w:t>
      </w:r>
    </w:p>
    <w:p w:rsidR="00030E25" w:rsidRPr="002508A7" w:rsidRDefault="00030E25" w:rsidP="00DE1B3B">
      <w:pPr>
        <w:numPr>
          <w:ilvl w:val="1"/>
          <w:numId w:val="11"/>
        </w:numPr>
        <w:ind w:left="567" w:right="28" w:hanging="567"/>
        <w:jc w:val="both"/>
        <w:rPr>
          <w:rFonts w:ascii="Times New Roman" w:hAnsi="Times New Roman" w:cs="Times New Roman"/>
          <w:i/>
          <w:sz w:val="24"/>
        </w:rPr>
      </w:pPr>
      <w:r w:rsidRPr="002508A7">
        <w:rPr>
          <w:rFonts w:ascii="Times New Roman" w:hAnsi="Times New Roman" w:cs="Times New Roman"/>
          <w:i/>
          <w:sz w:val="24"/>
        </w:rPr>
        <w:t xml:space="preserve">persona, kura pārstāv piegādātāju apvienību Iepirkumā: </w:t>
      </w:r>
      <w:r w:rsidRPr="002508A7">
        <w:rPr>
          <w:rFonts w:ascii="Times New Roman" w:hAnsi="Times New Roman" w:cs="Times New Roman"/>
          <w:i/>
          <w:sz w:val="24"/>
          <w:u w:val="single"/>
        </w:rPr>
        <w:tab/>
      </w:r>
      <w:r w:rsidRPr="002508A7">
        <w:rPr>
          <w:rFonts w:ascii="Times New Roman" w:hAnsi="Times New Roman" w:cs="Times New Roman"/>
          <w:i/>
          <w:sz w:val="24"/>
          <w:u w:val="single"/>
        </w:rPr>
        <w:tab/>
        <w:t>________.</w:t>
      </w:r>
    </w:p>
    <w:p w:rsidR="00030E25" w:rsidRPr="001834A4" w:rsidRDefault="00030E25" w:rsidP="00DE1B3B">
      <w:pPr>
        <w:numPr>
          <w:ilvl w:val="1"/>
          <w:numId w:val="11"/>
        </w:numPr>
        <w:ind w:left="567" w:right="28" w:hanging="567"/>
        <w:jc w:val="both"/>
        <w:rPr>
          <w:rFonts w:ascii="Times New Roman" w:hAnsi="Times New Roman" w:cs="Times New Roman"/>
          <w:i/>
          <w:sz w:val="24"/>
          <w:u w:val="single"/>
        </w:rPr>
      </w:pPr>
      <w:r w:rsidRPr="002508A7">
        <w:rPr>
          <w:rFonts w:ascii="Times New Roman" w:hAnsi="Times New Roman" w:cs="Times New Roman"/>
          <w:i/>
          <w:sz w:val="24"/>
        </w:rPr>
        <w:t>katras personas atbildības apjoms:</w:t>
      </w:r>
      <w:r w:rsidRPr="002508A7">
        <w:rPr>
          <w:rFonts w:ascii="Times New Roman" w:hAnsi="Times New Roman" w:cs="Times New Roman"/>
          <w:i/>
          <w:sz w:val="24"/>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r>
      <w:r w:rsidRPr="002508A7">
        <w:rPr>
          <w:rFonts w:ascii="Times New Roman" w:hAnsi="Times New Roman" w:cs="Times New Roman"/>
          <w:i/>
          <w:sz w:val="24"/>
          <w:u w:val="single"/>
        </w:rPr>
        <w:tab/>
        <w:t>__.</w:t>
      </w:r>
    </w:p>
    <w:p w:rsidR="00030E25" w:rsidRDefault="00030E25" w:rsidP="004C0D70">
      <w:pPr>
        <w:pStyle w:val="BodyText"/>
        <w:ind w:right="28"/>
        <w:rPr>
          <w:rFonts w:ascii="Times New Roman" w:hAnsi="Times New Roman"/>
          <w:sz w:val="24"/>
          <w:szCs w:val="24"/>
        </w:rPr>
      </w:pPr>
    </w:p>
    <w:p w:rsidR="00030E25" w:rsidRPr="005B656B" w:rsidRDefault="00030E25" w:rsidP="004C0D70">
      <w:pPr>
        <w:pStyle w:val="BodyText"/>
        <w:ind w:right="28"/>
        <w:rPr>
          <w:rFonts w:ascii="Times New Roman" w:hAnsi="Times New Roman"/>
          <w:sz w:val="24"/>
          <w:szCs w:val="24"/>
        </w:rPr>
      </w:pPr>
      <w:r w:rsidRPr="00751EAD">
        <w:rPr>
          <w:rFonts w:ascii="Times New Roman" w:hAnsi="Times New Roman"/>
          <w:sz w:val="24"/>
          <w:szCs w:val="24"/>
        </w:rPr>
        <w:t>Ar šo uzņemos pilnu</w:t>
      </w:r>
      <w:r w:rsidRPr="005B656B">
        <w:rPr>
          <w:rFonts w:ascii="Times New Roman" w:hAnsi="Times New Roman"/>
          <w:sz w:val="24"/>
          <w:szCs w:val="24"/>
        </w:rPr>
        <w:t xml:space="preserve"> atbildību par Iepirkumam iesniegto dokumentu komplektāciju, tajos ietverto informāciju, noformējumu, atbilstību nolikuma prasībām. Sniegtā informācija un dati ir patiesi.</w:t>
      </w:r>
    </w:p>
    <w:p w:rsidR="00030E25" w:rsidRPr="005B656B" w:rsidRDefault="00030E25" w:rsidP="004C0D70">
      <w:pPr>
        <w:ind w:right="28" w:firstLine="720"/>
        <w:jc w:val="both"/>
        <w:rPr>
          <w:rFonts w:ascii="Times New Roman" w:hAnsi="Times New Roman" w:cs="Times New Roman"/>
          <w:sz w:val="24"/>
        </w:rPr>
      </w:pPr>
      <w:r w:rsidRPr="005B656B">
        <w:rPr>
          <w:rFonts w:ascii="Times New Roman" w:hAnsi="Times New Roman" w:cs="Times New Roman"/>
          <w:sz w:val="24"/>
          <w:u w:val="single"/>
        </w:rPr>
        <w:t xml:space="preserve">Paraksts: </w:t>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r w:rsidRPr="005B656B">
        <w:rPr>
          <w:rFonts w:ascii="Times New Roman" w:hAnsi="Times New Roman" w:cs="Times New Roman"/>
          <w:sz w:val="24"/>
          <w:u w:val="single"/>
        </w:rPr>
        <w:tab/>
      </w:r>
    </w:p>
    <w:p w:rsidR="00030E25" w:rsidRPr="005B656B" w:rsidRDefault="00030E25" w:rsidP="004C0D70">
      <w:pPr>
        <w:pStyle w:val="Heading1"/>
        <w:spacing w:before="0"/>
        <w:ind w:right="28" w:firstLine="720"/>
        <w:jc w:val="both"/>
        <w:rPr>
          <w:rFonts w:ascii="Times New Roman" w:hAnsi="Times New Roman"/>
          <w:b w:val="0"/>
          <w:color w:val="auto"/>
          <w:sz w:val="24"/>
          <w:szCs w:val="24"/>
        </w:rPr>
      </w:pPr>
      <w:r w:rsidRPr="005B656B">
        <w:rPr>
          <w:rFonts w:ascii="Times New Roman" w:hAnsi="Times New Roman"/>
          <w:b w:val="0"/>
          <w:bCs w:val="0"/>
          <w:color w:val="auto"/>
          <w:sz w:val="24"/>
          <w:szCs w:val="24"/>
          <w:u w:val="single"/>
        </w:rPr>
        <w:t xml:space="preserve">Vārds, uzvārds: </w:t>
      </w:r>
      <w:r w:rsidRPr="005B656B">
        <w:rPr>
          <w:rFonts w:ascii="Times New Roman" w:hAnsi="Times New Roman"/>
          <w:b w:val="0"/>
          <w:bCs w:val="0"/>
          <w:color w:val="auto"/>
          <w:sz w:val="24"/>
          <w:szCs w:val="24"/>
          <w:u w:val="single"/>
        </w:rPr>
        <w:tab/>
      </w:r>
      <w:r w:rsidRPr="005B656B">
        <w:rPr>
          <w:rFonts w:ascii="Times New Roman" w:hAnsi="Times New Roman"/>
          <w:b w:val="0"/>
          <w:color w:val="auto"/>
          <w:sz w:val="24"/>
          <w:szCs w:val="24"/>
          <w:u w:val="single"/>
        </w:rPr>
        <w:tab/>
      </w:r>
      <w:r w:rsidRPr="005B656B">
        <w:rPr>
          <w:rFonts w:ascii="Times New Roman" w:hAnsi="Times New Roman"/>
          <w:b w:val="0"/>
          <w:color w:val="auto"/>
          <w:sz w:val="24"/>
          <w:szCs w:val="24"/>
          <w:u w:val="single"/>
        </w:rPr>
        <w:tab/>
      </w:r>
      <w:r w:rsidRPr="005B656B">
        <w:rPr>
          <w:rFonts w:ascii="Times New Roman" w:hAnsi="Times New Roman"/>
          <w:b w:val="0"/>
          <w:color w:val="auto"/>
          <w:sz w:val="24"/>
          <w:szCs w:val="24"/>
          <w:u w:val="single"/>
        </w:rPr>
        <w:tab/>
      </w:r>
      <w:r w:rsidRPr="005B656B">
        <w:rPr>
          <w:rFonts w:ascii="Times New Roman" w:hAnsi="Times New Roman"/>
          <w:b w:val="0"/>
          <w:color w:val="auto"/>
          <w:sz w:val="24"/>
          <w:szCs w:val="24"/>
          <w:u w:val="single"/>
        </w:rPr>
        <w:tab/>
      </w:r>
    </w:p>
    <w:p w:rsidR="00030E25" w:rsidRPr="005B656B" w:rsidRDefault="00030E25" w:rsidP="004C0D70">
      <w:pPr>
        <w:ind w:right="28" w:firstLine="720"/>
        <w:jc w:val="both"/>
        <w:rPr>
          <w:rFonts w:ascii="Times New Roman" w:hAnsi="Times New Roman" w:cs="Times New Roman"/>
          <w:bCs/>
          <w:kern w:val="0"/>
          <w:sz w:val="24"/>
          <w:u w:val="single"/>
        </w:rPr>
      </w:pPr>
      <w:r w:rsidRPr="005B656B">
        <w:rPr>
          <w:rFonts w:ascii="Times New Roman" w:hAnsi="Times New Roman" w:cs="Times New Roman"/>
          <w:bCs/>
          <w:kern w:val="0"/>
          <w:sz w:val="24"/>
          <w:u w:val="single"/>
        </w:rPr>
        <w:t xml:space="preserve">Amats: </w:t>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p>
    <w:p w:rsidR="00030E25" w:rsidRPr="005B656B" w:rsidRDefault="00030E25" w:rsidP="004C0D70">
      <w:pPr>
        <w:ind w:right="29"/>
        <w:jc w:val="both"/>
        <w:rPr>
          <w:rFonts w:ascii="Times New Roman" w:hAnsi="Times New Roman" w:cs="Times New Roman"/>
          <w:bCs/>
          <w:kern w:val="0"/>
          <w:sz w:val="24"/>
          <w:u w:val="single"/>
        </w:rPr>
      </w:pPr>
      <w:r w:rsidRPr="005B656B">
        <w:rPr>
          <w:rFonts w:ascii="Times New Roman" w:hAnsi="Times New Roman" w:cs="Times New Roman"/>
          <w:sz w:val="24"/>
        </w:rPr>
        <w:t xml:space="preserve">Pieteikums sagatavots un parakstīts </w:t>
      </w:r>
      <w:r w:rsidRPr="005B656B">
        <w:rPr>
          <w:rFonts w:ascii="Times New Roman" w:hAnsi="Times New Roman" w:cs="Times New Roman"/>
          <w:bCs/>
          <w:kern w:val="0"/>
          <w:sz w:val="24"/>
        </w:rPr>
        <w:t>201</w:t>
      </w:r>
      <w:r>
        <w:rPr>
          <w:rFonts w:ascii="Times New Roman" w:hAnsi="Times New Roman" w:cs="Times New Roman"/>
          <w:bCs/>
          <w:kern w:val="0"/>
          <w:sz w:val="24"/>
        </w:rPr>
        <w:t>4</w:t>
      </w:r>
      <w:r w:rsidRPr="005B656B">
        <w:rPr>
          <w:rFonts w:ascii="Times New Roman" w:hAnsi="Times New Roman" w:cs="Times New Roman"/>
          <w:bCs/>
          <w:kern w:val="0"/>
          <w:sz w:val="24"/>
        </w:rPr>
        <w:t>.gada</w:t>
      </w:r>
      <w:r w:rsidRPr="005B656B">
        <w:rPr>
          <w:rFonts w:ascii="Times New Roman" w:hAnsi="Times New Roman" w:cs="Times New Roman"/>
          <w:bCs/>
          <w:kern w:val="0"/>
          <w:sz w:val="24"/>
          <w:u w:val="single"/>
        </w:rPr>
        <w:t xml:space="preserve"> </w:t>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r w:rsidRPr="005B656B">
        <w:rPr>
          <w:rFonts w:ascii="Times New Roman" w:hAnsi="Times New Roman" w:cs="Times New Roman"/>
          <w:bCs/>
          <w:kern w:val="0"/>
          <w:sz w:val="24"/>
          <w:u w:val="single"/>
        </w:rPr>
        <w:tab/>
      </w:r>
    </w:p>
    <w:p w:rsidR="00030E25" w:rsidRPr="005B656B" w:rsidRDefault="00030E25" w:rsidP="00EE267B">
      <w:pPr>
        <w:rPr>
          <w:rFonts w:ascii="Times New Roman" w:hAnsi="Times New Roman" w:cs="Times New Roman"/>
          <w:b/>
          <w:i/>
          <w:color w:val="000000"/>
          <w:sz w:val="24"/>
          <w:lang w:eastAsia="lv-LV"/>
        </w:rPr>
      </w:pPr>
      <w:r w:rsidRPr="005B656B">
        <w:rPr>
          <w:rFonts w:ascii="Times New Roman" w:hAnsi="Times New Roman" w:cs="Times New Roman"/>
          <w:b/>
          <w:i/>
          <w:color w:val="000000"/>
          <w:sz w:val="24"/>
          <w:lang w:eastAsia="lv-LV"/>
        </w:rPr>
        <w:t xml:space="preserve"> </w:t>
      </w:r>
    </w:p>
    <w:p w:rsidR="00030E25" w:rsidRDefault="00030E25" w:rsidP="001834A4">
      <w:pPr>
        <w:rPr>
          <w:rFonts w:ascii="Times New Roman" w:hAnsi="Times New Roman" w:cs="Times New Roman"/>
          <w:sz w:val="24"/>
        </w:rPr>
        <w:sectPr w:rsidR="00030E25" w:rsidSect="00857F08">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p>
    <w:p w:rsidR="00030E25" w:rsidRPr="00813993" w:rsidRDefault="00030E25" w:rsidP="00813993">
      <w:pPr>
        <w:ind w:firstLine="720"/>
        <w:jc w:val="right"/>
        <w:rPr>
          <w:rFonts w:ascii="Times New Roman" w:hAnsi="Times New Roman" w:cs="Times New Roman"/>
          <w:sz w:val="20"/>
          <w:szCs w:val="20"/>
        </w:rPr>
      </w:pPr>
      <w:r w:rsidRPr="00813993">
        <w:rPr>
          <w:rFonts w:ascii="Times New Roman" w:hAnsi="Times New Roman" w:cs="Times New Roman"/>
          <w:sz w:val="20"/>
          <w:szCs w:val="20"/>
        </w:rPr>
        <w:t xml:space="preserve">2.pielikums </w:t>
      </w:r>
    </w:p>
    <w:p w:rsidR="00030E25" w:rsidRPr="00813993" w:rsidRDefault="00030E25" w:rsidP="001E0D64">
      <w:pPr>
        <w:jc w:val="right"/>
        <w:rPr>
          <w:rFonts w:ascii="Times New Roman" w:hAnsi="Times New Roman" w:cs="Times New Roman"/>
          <w:sz w:val="20"/>
          <w:szCs w:val="20"/>
        </w:rPr>
      </w:pPr>
      <w:r w:rsidRPr="00813993">
        <w:rPr>
          <w:rFonts w:ascii="Times New Roman" w:hAnsi="Times New Roman" w:cs="Times New Roman"/>
          <w:sz w:val="20"/>
          <w:szCs w:val="20"/>
        </w:rPr>
        <w:t xml:space="preserve">Nolikumam ID </w:t>
      </w:r>
      <w:r>
        <w:rPr>
          <w:rFonts w:ascii="Times New Roman" w:hAnsi="Times New Roman" w:cs="Times New Roman"/>
          <w:sz w:val="20"/>
          <w:szCs w:val="20"/>
        </w:rPr>
        <w:t xml:space="preserve">Nr. </w:t>
      </w:r>
      <w:r w:rsidRPr="00E37B87">
        <w:rPr>
          <w:rFonts w:ascii="Times New Roman" w:hAnsi="Times New Roman" w:cs="Times New Roman"/>
          <w:sz w:val="20"/>
          <w:szCs w:val="20"/>
        </w:rPr>
        <w:t>RTU-2014/</w:t>
      </w:r>
      <w:r>
        <w:rPr>
          <w:rFonts w:ascii="Times New Roman" w:hAnsi="Times New Roman" w:cs="Times New Roman"/>
          <w:sz w:val="20"/>
          <w:szCs w:val="20"/>
        </w:rPr>
        <w:t>119</w:t>
      </w:r>
    </w:p>
    <w:p w:rsidR="00030E25" w:rsidRPr="005B656B" w:rsidRDefault="00030E25" w:rsidP="001E0D64">
      <w:pPr>
        <w:ind w:left="4500" w:hanging="4500"/>
        <w:jc w:val="right"/>
        <w:rPr>
          <w:rFonts w:ascii="Times New Roman" w:hAnsi="Times New Roman" w:cs="Times New Roman"/>
          <w:b/>
          <w:color w:val="000000"/>
          <w:sz w:val="24"/>
          <w:lang w:eastAsia="lv-LV"/>
        </w:rPr>
      </w:pPr>
    </w:p>
    <w:p w:rsidR="00030E25" w:rsidRDefault="00030E25" w:rsidP="00724576">
      <w:pPr>
        <w:rPr>
          <w:rFonts w:ascii="Times New Roman" w:hAnsi="Times New Roman" w:cs="Times New Roman"/>
          <w:b/>
          <w:sz w:val="24"/>
        </w:rPr>
      </w:pPr>
    </w:p>
    <w:p w:rsidR="00030E25" w:rsidRDefault="00030E25" w:rsidP="00724576">
      <w:pPr>
        <w:rPr>
          <w:rFonts w:ascii="Times New Roman" w:hAnsi="Times New Roman" w:cs="Times New Roman"/>
          <w:b/>
          <w:sz w:val="24"/>
        </w:rPr>
      </w:pPr>
    </w:p>
    <w:p w:rsidR="00030E25" w:rsidRPr="005B656B" w:rsidRDefault="00030E25" w:rsidP="009C0ECB">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TEHNISKĀ SPECIFIKĀCIJA, TEHNISKAIS un </w:t>
      </w:r>
      <w:r w:rsidRPr="005B656B">
        <w:rPr>
          <w:rFonts w:ascii="Times New Roman" w:hAnsi="Times New Roman" w:cs="Times New Roman"/>
          <w:b/>
          <w:color w:val="000000"/>
          <w:sz w:val="24"/>
          <w:lang w:eastAsia="lv-LV"/>
        </w:rPr>
        <w:t>FINANŠU PIEDĀVĀJUMS</w:t>
      </w:r>
    </w:p>
    <w:p w:rsidR="00030E25" w:rsidRDefault="00030E25" w:rsidP="00BA027B">
      <w:pPr>
        <w:rPr>
          <w:rFonts w:ascii="Times New Roman" w:hAnsi="Times New Roman" w:cs="Times New Roman"/>
          <w:sz w:val="24"/>
        </w:rPr>
      </w:pPr>
    </w:p>
    <w:p w:rsidR="00030E25" w:rsidRDefault="00030E25" w:rsidP="00BA027B">
      <w:pPr>
        <w:rPr>
          <w:rFonts w:ascii="Times New Roman" w:hAnsi="Times New Roman" w:cs="Times New Roman"/>
          <w:sz w:val="24"/>
        </w:rPr>
      </w:pPr>
    </w:p>
    <w:p w:rsidR="00030E25" w:rsidRDefault="00030E25" w:rsidP="00BA027B">
      <w:pPr>
        <w:rPr>
          <w:rFonts w:ascii="Times New Roman" w:hAnsi="Times New Roman" w:cs="Times New Roman"/>
          <w:sz w:val="24"/>
        </w:rPr>
      </w:pPr>
    </w:p>
    <w:p w:rsidR="00030E25" w:rsidRDefault="00030E25" w:rsidP="00BA027B">
      <w:pPr>
        <w:rPr>
          <w:rFonts w:ascii="Times New Roman" w:hAnsi="Times New Roman" w:cs="Times New Roman"/>
          <w:sz w:val="24"/>
        </w:rPr>
      </w:pPr>
    </w:p>
    <w:p w:rsidR="00030E25" w:rsidRDefault="00030E25" w:rsidP="00BA027B">
      <w:pPr>
        <w:rPr>
          <w:rFonts w:ascii="Times New Roman" w:hAnsi="Times New Roman" w:cs="Times New Roman"/>
          <w:sz w:val="24"/>
        </w:rPr>
      </w:pPr>
    </w:p>
    <w:p w:rsidR="00030E25" w:rsidRPr="004B268C" w:rsidRDefault="00030E25" w:rsidP="00EB03CD">
      <w:pPr>
        <w:jc w:val="center"/>
        <w:rPr>
          <w:rFonts w:ascii="Times New Roman" w:hAnsi="Times New Roman" w:cs="Times New Roman"/>
          <w:sz w:val="24"/>
        </w:rPr>
      </w:pPr>
      <w:r w:rsidRPr="004B268C">
        <w:rPr>
          <w:rFonts w:ascii="Times New Roman" w:hAnsi="Times New Roman" w:cs="Times New Roman"/>
          <w:sz w:val="24"/>
        </w:rPr>
        <w:t>Pievienots Nolikumam Microsoft Excel formā</w:t>
      </w:r>
    </w:p>
    <w:p w:rsidR="00030E25" w:rsidRDefault="00030E25" w:rsidP="009C0ECB">
      <w:pPr>
        <w:rPr>
          <w:rFonts w:ascii="Times New Roman" w:hAnsi="Times New Roman" w:cs="Times New Roman"/>
          <w:sz w:val="24"/>
        </w:rPr>
        <w:sectPr w:rsidR="00030E25" w:rsidSect="009C0ECB">
          <w:pgSz w:w="11906" w:h="16838"/>
          <w:pgMar w:top="851" w:right="851" w:bottom="992" w:left="1418" w:header="709" w:footer="709" w:gutter="0"/>
          <w:cols w:space="708"/>
          <w:docGrid w:linePitch="360"/>
        </w:sectPr>
      </w:pPr>
    </w:p>
    <w:p w:rsidR="00030E25" w:rsidRPr="0092300E" w:rsidRDefault="00030E25" w:rsidP="009C0ECB">
      <w:pPr>
        <w:jc w:val="right"/>
        <w:rPr>
          <w:rFonts w:ascii="Times New Roman" w:hAnsi="Times New Roman" w:cs="Times New Roman"/>
          <w:sz w:val="20"/>
          <w:szCs w:val="20"/>
        </w:rPr>
      </w:pPr>
      <w:r w:rsidRPr="0092300E">
        <w:rPr>
          <w:rFonts w:ascii="Times New Roman" w:hAnsi="Times New Roman" w:cs="Times New Roman"/>
          <w:sz w:val="20"/>
          <w:szCs w:val="20"/>
        </w:rPr>
        <w:t xml:space="preserve">3.pielikums </w:t>
      </w:r>
    </w:p>
    <w:p w:rsidR="00030E25" w:rsidRPr="0092300E" w:rsidRDefault="00030E25" w:rsidP="004B268C">
      <w:pPr>
        <w:jc w:val="right"/>
        <w:rPr>
          <w:rFonts w:ascii="Times New Roman" w:hAnsi="Times New Roman" w:cs="Times New Roman"/>
          <w:sz w:val="20"/>
          <w:szCs w:val="20"/>
        </w:rPr>
      </w:pPr>
      <w:r w:rsidRPr="0092300E">
        <w:rPr>
          <w:rFonts w:ascii="Times New Roman" w:hAnsi="Times New Roman" w:cs="Times New Roman"/>
          <w:sz w:val="20"/>
          <w:szCs w:val="20"/>
        </w:rPr>
        <w:t>Nolikumam ID Nr. RTU-201</w:t>
      </w:r>
      <w:r>
        <w:rPr>
          <w:rFonts w:ascii="Times New Roman" w:hAnsi="Times New Roman" w:cs="Times New Roman"/>
          <w:sz w:val="20"/>
          <w:szCs w:val="20"/>
        </w:rPr>
        <w:t>4</w:t>
      </w:r>
      <w:r w:rsidRPr="0092300E">
        <w:rPr>
          <w:rFonts w:ascii="Times New Roman" w:hAnsi="Times New Roman" w:cs="Times New Roman"/>
          <w:sz w:val="20"/>
          <w:szCs w:val="20"/>
        </w:rPr>
        <w:t>/</w:t>
      </w:r>
      <w:r>
        <w:rPr>
          <w:rFonts w:ascii="Times New Roman" w:hAnsi="Times New Roman" w:cs="Times New Roman"/>
          <w:sz w:val="20"/>
          <w:szCs w:val="20"/>
        </w:rPr>
        <w:t>119</w:t>
      </w:r>
    </w:p>
    <w:p w:rsidR="00030E25" w:rsidRDefault="00030E25" w:rsidP="004B268C">
      <w:pPr>
        <w:tabs>
          <w:tab w:val="left" w:pos="0"/>
        </w:tabs>
        <w:jc w:val="center"/>
        <w:rPr>
          <w:rFonts w:ascii="Times New Roman" w:hAnsi="Times New Roman" w:cs="Times New Roman"/>
          <w:b/>
          <w:sz w:val="24"/>
        </w:rPr>
      </w:pPr>
    </w:p>
    <w:p w:rsidR="00030E25" w:rsidRPr="00156426" w:rsidRDefault="00030E25" w:rsidP="003252DC">
      <w:pPr>
        <w:spacing w:before="120"/>
        <w:jc w:val="center"/>
        <w:rPr>
          <w:rFonts w:ascii="Times New Roman" w:hAnsi="Times New Roman" w:cs="Times New Roman"/>
          <w:b/>
          <w:bCs/>
          <w:caps/>
          <w:sz w:val="24"/>
        </w:rPr>
      </w:pPr>
      <w:r w:rsidRPr="00156426">
        <w:rPr>
          <w:rFonts w:ascii="Times New Roman" w:hAnsi="Times New Roman" w:cs="Times New Roman"/>
          <w:b/>
          <w:bCs/>
          <w:caps/>
          <w:sz w:val="24"/>
        </w:rPr>
        <w:t xml:space="preserve">Iepirkuma līguma projekts </w:t>
      </w:r>
    </w:p>
    <w:p w:rsidR="00030E25" w:rsidRPr="00156426" w:rsidRDefault="00030E25" w:rsidP="003252DC">
      <w:pPr>
        <w:jc w:val="center"/>
        <w:rPr>
          <w:rFonts w:ascii="Times New Roman" w:hAnsi="Times New Roman" w:cs="Times New Roman"/>
          <w:bCs/>
          <w:kern w:val="28"/>
          <w:sz w:val="24"/>
        </w:rPr>
      </w:pPr>
      <w:r w:rsidRPr="00156426">
        <w:rPr>
          <w:rFonts w:ascii="Times New Roman" w:hAnsi="Times New Roman" w:cs="Times New Roman"/>
          <w:bCs/>
          <w:kern w:val="28"/>
          <w:sz w:val="24"/>
        </w:rPr>
        <w:t>Rīgā</w:t>
      </w:r>
    </w:p>
    <w:p w:rsidR="00030E25" w:rsidRPr="00156426" w:rsidRDefault="00030E25" w:rsidP="003252DC">
      <w:pPr>
        <w:jc w:val="center"/>
        <w:rPr>
          <w:rFonts w:ascii="Times New Roman" w:hAnsi="Times New Roman" w:cs="Times New Roman"/>
          <w:bCs/>
          <w:kern w:val="28"/>
          <w:sz w:val="24"/>
        </w:rPr>
      </w:pPr>
    </w:p>
    <w:p w:rsidR="00030E25" w:rsidRDefault="00030E25" w:rsidP="003252DC">
      <w:pPr>
        <w:tabs>
          <w:tab w:val="right" w:pos="9639"/>
        </w:tabs>
        <w:rPr>
          <w:rFonts w:ascii="Times New Roman" w:hAnsi="Times New Roman" w:cs="Times New Roman"/>
          <w:bCs/>
          <w:kern w:val="28"/>
          <w:sz w:val="24"/>
        </w:rPr>
      </w:pPr>
      <w:r w:rsidRPr="00156426">
        <w:rPr>
          <w:rFonts w:ascii="Times New Roman" w:hAnsi="Times New Roman" w:cs="Times New Roman"/>
          <w:bCs/>
          <w:kern w:val="28"/>
          <w:sz w:val="24"/>
        </w:rPr>
        <w:t>201</w:t>
      </w:r>
      <w:r>
        <w:rPr>
          <w:rFonts w:ascii="Times New Roman" w:hAnsi="Times New Roman" w:cs="Times New Roman"/>
          <w:bCs/>
          <w:kern w:val="28"/>
          <w:sz w:val="24"/>
        </w:rPr>
        <w:t>4</w:t>
      </w:r>
      <w:r w:rsidRPr="00156426">
        <w:rPr>
          <w:rFonts w:ascii="Times New Roman" w:hAnsi="Times New Roman" w:cs="Times New Roman"/>
          <w:bCs/>
          <w:kern w:val="28"/>
          <w:sz w:val="24"/>
        </w:rPr>
        <w:t xml:space="preserve">.gada </w:t>
      </w:r>
      <w:r w:rsidRPr="001D79D9">
        <w:rPr>
          <w:rFonts w:ascii="Times New Roman" w:hAnsi="Times New Roman" w:cs="Times New Roman"/>
          <w:bCs/>
          <w:kern w:val="28"/>
          <w:sz w:val="24"/>
          <w:highlight w:val="lightGray"/>
        </w:rPr>
        <w:t>__.____________</w:t>
      </w:r>
      <w:r w:rsidRPr="00156426">
        <w:rPr>
          <w:rFonts w:ascii="Times New Roman" w:hAnsi="Times New Roman" w:cs="Times New Roman"/>
          <w:bCs/>
          <w:kern w:val="28"/>
          <w:sz w:val="24"/>
        </w:rPr>
        <w:tab/>
      </w:r>
      <w:r>
        <w:rPr>
          <w:rFonts w:ascii="Times New Roman" w:hAnsi="Times New Roman" w:cs="Times New Roman"/>
          <w:bCs/>
          <w:kern w:val="28"/>
          <w:sz w:val="24"/>
        </w:rPr>
        <w:t xml:space="preserve">        Nr.01J02-1/______</w:t>
      </w:r>
    </w:p>
    <w:p w:rsidR="00030E25" w:rsidRPr="00A966F4" w:rsidRDefault="00030E25" w:rsidP="003252DC">
      <w:pPr>
        <w:tabs>
          <w:tab w:val="right" w:pos="8505"/>
        </w:tabs>
        <w:rPr>
          <w:rFonts w:ascii="Times New Roman" w:hAnsi="Times New Roman" w:cs="Times New Roman"/>
          <w:bCs/>
          <w:kern w:val="28"/>
          <w:sz w:val="24"/>
        </w:rPr>
      </w:pPr>
    </w:p>
    <w:p w:rsidR="00030E25" w:rsidRPr="00156426" w:rsidRDefault="00030E25" w:rsidP="003252DC">
      <w:pPr>
        <w:pStyle w:val="NormalWeb"/>
        <w:spacing w:before="0" w:beforeAutospacing="0" w:after="0" w:afterAutospacing="0"/>
        <w:ind w:firstLine="567"/>
        <w:jc w:val="both"/>
        <w:rPr>
          <w:rFonts w:ascii="Times New Roman" w:hAnsi="Times New Roman" w:cs="Times New Roman"/>
          <w:lang w:val="lv-LV"/>
        </w:rPr>
      </w:pPr>
      <w:r w:rsidRPr="00156426">
        <w:rPr>
          <w:rFonts w:ascii="Times New Roman" w:hAnsi="Times New Roman" w:cs="Times New Roman"/>
          <w:b/>
          <w:bCs/>
          <w:lang w:val="lv-LV"/>
        </w:rPr>
        <w:t>Rīgas Tehniskā universitāte</w:t>
      </w:r>
      <w:r w:rsidRPr="00156426">
        <w:rPr>
          <w:rFonts w:ascii="Times New Roman" w:hAnsi="Times New Roman" w:cs="Times New Roman"/>
          <w:lang w:val="lv-LV"/>
        </w:rPr>
        <w:t xml:space="preserve">, izglītības iestādes reģistrācijas Nr.3341000709, kuras vārdā un interesēs, pamatojoties uz </w:t>
      </w:r>
      <w:r w:rsidRPr="001D79D9">
        <w:rPr>
          <w:rFonts w:ascii="Times New Roman" w:hAnsi="Times New Roman" w:cs="Times New Roman"/>
          <w:highlight w:val="lightGray"/>
          <w:lang w:val="lv-LV"/>
        </w:rPr>
        <w:t>_______________</w:t>
      </w:r>
      <w:r w:rsidRPr="00156426">
        <w:rPr>
          <w:rFonts w:ascii="Times New Roman" w:hAnsi="Times New Roman" w:cs="Times New Roman"/>
          <w:lang w:val="lv-LV"/>
        </w:rPr>
        <w:t xml:space="preserve"> pārstāv </w:t>
      </w:r>
      <w:r w:rsidRPr="001D79D9">
        <w:rPr>
          <w:rFonts w:ascii="Times New Roman" w:hAnsi="Times New Roman" w:cs="Times New Roman"/>
          <w:highlight w:val="lightGray"/>
          <w:lang w:val="lv-LV"/>
        </w:rPr>
        <w:t>________________ _____________</w:t>
      </w:r>
      <w:r w:rsidRPr="00156426">
        <w:rPr>
          <w:rFonts w:ascii="Times New Roman" w:hAnsi="Times New Roman" w:cs="Times New Roman"/>
          <w:lang w:val="lv-LV"/>
        </w:rPr>
        <w:t xml:space="preserve">, turpmāk tekstā </w:t>
      </w:r>
      <w:r>
        <w:rPr>
          <w:rFonts w:ascii="Times New Roman" w:hAnsi="Times New Roman" w:cs="Times New Roman"/>
          <w:lang w:val="lv-LV"/>
        </w:rPr>
        <w:t>„</w:t>
      </w:r>
      <w:r w:rsidRPr="00156426">
        <w:rPr>
          <w:rFonts w:ascii="Times New Roman" w:hAnsi="Times New Roman" w:cs="Times New Roman"/>
          <w:lang w:val="lv-LV"/>
        </w:rPr>
        <w:t>Pasūtītājs</w:t>
      </w:r>
      <w:r>
        <w:rPr>
          <w:rFonts w:ascii="Times New Roman" w:hAnsi="Times New Roman" w:cs="Times New Roman"/>
          <w:lang w:val="lv-LV"/>
        </w:rPr>
        <w:t>”</w:t>
      </w:r>
      <w:r w:rsidRPr="00156426">
        <w:rPr>
          <w:rFonts w:ascii="Times New Roman" w:hAnsi="Times New Roman" w:cs="Times New Roman"/>
          <w:lang w:val="lv-LV"/>
        </w:rPr>
        <w:t>, no vienas puses, un</w:t>
      </w:r>
    </w:p>
    <w:p w:rsidR="00030E25" w:rsidRPr="001D79D9" w:rsidRDefault="00030E25" w:rsidP="003252DC">
      <w:pPr>
        <w:ind w:firstLine="567"/>
        <w:jc w:val="both"/>
        <w:rPr>
          <w:rFonts w:ascii="Times New Roman" w:hAnsi="Times New Roman" w:cs="Times New Roman"/>
          <w:b/>
          <w:sz w:val="24"/>
          <w:highlight w:val="lightGray"/>
        </w:rPr>
      </w:pPr>
    </w:p>
    <w:p w:rsidR="00030E25" w:rsidRPr="00AD13EB" w:rsidRDefault="00030E25" w:rsidP="003252DC">
      <w:pPr>
        <w:ind w:firstLine="567"/>
        <w:jc w:val="both"/>
        <w:rPr>
          <w:rFonts w:ascii="Times New Roman" w:hAnsi="Times New Roman" w:cs="Times New Roman"/>
          <w:sz w:val="24"/>
        </w:rPr>
      </w:pPr>
      <w:r w:rsidRPr="001D79D9">
        <w:rPr>
          <w:rFonts w:ascii="Times New Roman" w:hAnsi="Times New Roman" w:cs="Times New Roman"/>
          <w:b/>
          <w:sz w:val="24"/>
          <w:highlight w:val="lightGray"/>
        </w:rPr>
        <w:t>____“____________”</w:t>
      </w:r>
      <w:r w:rsidRPr="00156426">
        <w:rPr>
          <w:rFonts w:ascii="Times New Roman" w:hAnsi="Times New Roman" w:cs="Times New Roman"/>
          <w:sz w:val="24"/>
        </w:rPr>
        <w:t>, reģistrācijas Nr.</w:t>
      </w:r>
      <w:r w:rsidRPr="001D79D9">
        <w:rPr>
          <w:rFonts w:ascii="Times New Roman" w:hAnsi="Times New Roman" w:cs="Times New Roman"/>
          <w:sz w:val="24"/>
          <w:highlight w:val="lightGray"/>
        </w:rPr>
        <w:t>_________________</w:t>
      </w:r>
      <w:r>
        <w:rPr>
          <w:rFonts w:ascii="Times New Roman" w:hAnsi="Times New Roman" w:cs="Times New Roman"/>
          <w:sz w:val="24"/>
        </w:rPr>
        <w:t>,</w:t>
      </w:r>
      <w:r w:rsidRPr="00156426">
        <w:rPr>
          <w:rFonts w:ascii="Times New Roman" w:hAnsi="Times New Roman" w:cs="Times New Roman"/>
          <w:sz w:val="24"/>
        </w:rPr>
        <w:t xml:space="preserve"> kuras vārdā un interesēs, pamatojoties uz </w:t>
      </w:r>
      <w:r>
        <w:rPr>
          <w:rFonts w:ascii="Times New Roman" w:hAnsi="Times New Roman" w:cs="Times New Roman"/>
          <w:sz w:val="24"/>
        </w:rPr>
        <w:t>_________</w:t>
      </w:r>
      <w:r w:rsidRPr="00156426">
        <w:rPr>
          <w:rFonts w:ascii="Times New Roman" w:hAnsi="Times New Roman" w:cs="Times New Roman"/>
          <w:sz w:val="24"/>
        </w:rPr>
        <w:t xml:space="preserve">, darbojas tās ________, turpmāk tekstā </w:t>
      </w:r>
      <w:r w:rsidRPr="00AD13EB">
        <w:rPr>
          <w:rFonts w:ascii="Times New Roman" w:hAnsi="Times New Roman" w:cs="Times New Roman"/>
          <w:sz w:val="24"/>
        </w:rPr>
        <w:t xml:space="preserve">– „Piegādātājs”, no otras puses, </w:t>
      </w:r>
    </w:p>
    <w:p w:rsidR="00030E25" w:rsidRPr="00156426" w:rsidRDefault="00030E25" w:rsidP="003252DC">
      <w:pPr>
        <w:jc w:val="both"/>
        <w:rPr>
          <w:rFonts w:ascii="Times New Roman" w:hAnsi="Times New Roman" w:cs="Times New Roman"/>
          <w:sz w:val="24"/>
        </w:rPr>
      </w:pPr>
      <w:r w:rsidRPr="00AD13EB">
        <w:rPr>
          <w:rFonts w:ascii="Times New Roman" w:hAnsi="Times New Roman" w:cs="Times New Roman"/>
          <w:sz w:val="24"/>
        </w:rPr>
        <w:t xml:space="preserve">abi kopā saukti „Puses”, bet katrs atsevišķi saukti arī kā „Puse”, saskaņā ar iepirkumu procedūras „                  </w:t>
      </w:r>
      <w:r w:rsidRPr="00AD13EB">
        <w:rPr>
          <w:rFonts w:ascii="Times New Roman" w:hAnsi="Times New Roman" w:cs="Times New Roman"/>
          <w:b/>
          <w:bCs/>
          <w:smallCaps/>
          <w:sz w:val="24"/>
        </w:rPr>
        <w:t>„</w:t>
      </w:r>
      <w:r w:rsidRPr="00AD13EB">
        <w:rPr>
          <w:rFonts w:ascii="Times New Roman Bold" w:hAnsi="Times New Roman Bold" w:cs="Times New Roman"/>
          <w:b/>
          <w:bCs/>
          <w:sz w:val="24"/>
        </w:rPr>
        <w:t>Materiālu un inventāra iegāde projekta  „Jaunie "gudrie" nano-kompozītie materiāli ceļiem, tiltiem, būvēm un transporta mašīnām”, vienošanās Nr. 2013/0025/1DP/1.1.1.2.0/13/APIA/VIAA/019, RTU PVS ID 1758 ietvaros</w:t>
      </w:r>
      <w:r w:rsidRPr="00AD13EB">
        <w:rPr>
          <w:rFonts w:ascii="Times New Roman" w:hAnsi="Times New Roman" w:cs="Times New Roman"/>
          <w:b/>
          <w:bCs/>
          <w:smallCaps/>
          <w:sz w:val="24"/>
        </w:rPr>
        <w:t xml:space="preserve">” </w:t>
      </w:r>
      <w:r>
        <w:rPr>
          <w:rFonts w:ascii="Times New Roman" w:hAnsi="Times New Roman" w:cs="Times New Roman"/>
          <w:sz w:val="24"/>
        </w:rPr>
        <w:t>(iepirkuma identifikācijas Nr. RTU-2014/119</w:t>
      </w:r>
      <w:r w:rsidRPr="00AD13EB">
        <w:rPr>
          <w:rFonts w:ascii="Times New Roman" w:hAnsi="Times New Roman" w:cs="Times New Roman"/>
          <w:sz w:val="24"/>
        </w:rPr>
        <w:t>) rezultātiem, bez maldības, viltus un spaidiem noslēdz šādu līgumu, par turpmāk minēto:</w:t>
      </w:r>
    </w:p>
    <w:p w:rsidR="00030E25" w:rsidRPr="00156426" w:rsidRDefault="00030E25" w:rsidP="003252DC">
      <w:pPr>
        <w:pStyle w:val="BodyTextIndent"/>
        <w:ind w:left="0"/>
        <w:rPr>
          <w:rFonts w:ascii="Times New Roman" w:hAnsi="Times New Roman"/>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Definīcijas</w:t>
      </w:r>
    </w:p>
    <w:p w:rsidR="00030E25" w:rsidRPr="00156426"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Akts - </w:t>
      </w:r>
      <w:r w:rsidRPr="00156426">
        <w:rPr>
          <w:rFonts w:ascii="Times New Roman" w:hAnsi="Times New Roman" w:cs="Times New Roman"/>
          <w:sz w:val="24"/>
        </w:rPr>
        <w:t>pieņemšanas nodošanas akts, kas apliecina, ka Prece vai kāda tās daļa ir Piegādāta saskaņā ar Līguma noteikumiem vai tiek konstatēti Defekti.</w:t>
      </w:r>
    </w:p>
    <w:p w:rsidR="00030E25" w:rsidRPr="00156426" w:rsidRDefault="00030E25" w:rsidP="003252DC">
      <w:pPr>
        <w:pStyle w:val="Sarakstarindkopa1"/>
        <w:numPr>
          <w:ilvl w:val="1"/>
          <w:numId w:val="22"/>
        </w:numPr>
        <w:ind w:left="567" w:hanging="508"/>
        <w:jc w:val="both"/>
        <w:rPr>
          <w:rFonts w:ascii="Times New Roman" w:hAnsi="Times New Roman" w:cs="Times New Roman"/>
          <w:sz w:val="24"/>
        </w:rPr>
      </w:pPr>
      <w:r w:rsidRPr="00156426">
        <w:rPr>
          <w:rFonts w:ascii="Times New Roman" w:hAnsi="Times New Roman" w:cs="Times New Roman"/>
          <w:b/>
          <w:sz w:val="24"/>
        </w:rPr>
        <w:t>Defekti –</w:t>
      </w:r>
      <w:r>
        <w:rPr>
          <w:rFonts w:ascii="Times New Roman" w:hAnsi="Times New Roman" w:cs="Times New Roman"/>
          <w:b/>
          <w:sz w:val="24"/>
        </w:rPr>
        <w:t xml:space="preserve"> </w:t>
      </w:r>
      <w:r w:rsidRPr="00156426">
        <w:rPr>
          <w:rFonts w:ascii="Times New Roman" w:hAnsi="Times New Roman" w:cs="Times New Roman"/>
          <w:bCs/>
          <w:sz w:val="24"/>
        </w:rPr>
        <w:t>Piegādes, Preces apjomu vai kvalitātes neatbilstība Latvijas Republikā spēkā esošajiem normatīvajiem aktiem, Tehniskajam piedāvājumam vai Līgumam</w:t>
      </w:r>
      <w:r w:rsidRPr="00156426">
        <w:rPr>
          <w:rFonts w:ascii="Times New Roman" w:hAnsi="Times New Roman" w:cs="Times New Roman"/>
          <w:sz w:val="24"/>
        </w:rPr>
        <w:t>.</w:t>
      </w:r>
    </w:p>
    <w:p w:rsidR="00030E25" w:rsidRPr="00475549"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Iepirkuma procedūra</w:t>
      </w:r>
      <w:r w:rsidRPr="00156426">
        <w:rPr>
          <w:rFonts w:ascii="Times New Roman" w:hAnsi="Times New Roman" w:cs="Times New Roman"/>
          <w:sz w:val="24"/>
        </w:rPr>
        <w:t xml:space="preserve"> </w:t>
      </w:r>
      <w:r>
        <w:rPr>
          <w:rFonts w:ascii="Times New Roman" w:hAnsi="Times New Roman" w:cs="Times New Roman"/>
          <w:sz w:val="24"/>
        </w:rPr>
        <w:t>–</w:t>
      </w:r>
      <w:r w:rsidRPr="00156426">
        <w:rPr>
          <w:rFonts w:ascii="Times New Roman" w:hAnsi="Times New Roman" w:cs="Times New Roman"/>
          <w:sz w:val="24"/>
        </w:rPr>
        <w:t xml:space="preserve"> </w:t>
      </w:r>
      <w:r>
        <w:rPr>
          <w:rFonts w:ascii="Times New Roman" w:hAnsi="Times New Roman" w:cs="Times New Roman"/>
          <w:sz w:val="24"/>
        </w:rPr>
        <w:t xml:space="preserve">iepirkums </w:t>
      </w:r>
      <w:r w:rsidRPr="00AD13EB">
        <w:rPr>
          <w:rFonts w:ascii="Times New Roman" w:hAnsi="Times New Roman" w:cs="Times New Roman"/>
          <w:bCs/>
          <w:smallCaps/>
          <w:sz w:val="24"/>
        </w:rPr>
        <w:t>„</w:t>
      </w:r>
      <w:r w:rsidRPr="00AD13EB">
        <w:rPr>
          <w:rFonts w:ascii="Times New Roman" w:hAnsi="Times New Roman" w:cs="Times New Roman"/>
          <w:bCs/>
          <w:sz w:val="24"/>
        </w:rPr>
        <w:t>Materiālu un inventār</w:t>
      </w:r>
      <w:r>
        <w:rPr>
          <w:rFonts w:ascii="Times New Roman" w:hAnsi="Times New Roman" w:cs="Times New Roman"/>
          <w:bCs/>
          <w:sz w:val="24"/>
        </w:rPr>
        <w:t>a iegāde projekta</w:t>
      </w:r>
      <w:r w:rsidRPr="00AD13EB">
        <w:rPr>
          <w:rFonts w:ascii="Times New Roman" w:hAnsi="Times New Roman" w:cs="Times New Roman"/>
          <w:bCs/>
          <w:sz w:val="24"/>
        </w:rPr>
        <w:t xml:space="preserve"> „Jaunie "gudrie" nano-kompozītie materiāli ceļiem, tiltiem, būvēm un transporta mašīnām”, vienošanās Nr. 2013/0025/1DP/1.1.1.2.0/13/APIA/VIAA/019, RTU PVS ID 1758 ietvaros</w:t>
      </w:r>
      <w:r w:rsidRPr="00AD13EB">
        <w:rPr>
          <w:rFonts w:ascii="Times New Roman" w:hAnsi="Times New Roman" w:cs="Times New Roman"/>
          <w:bCs/>
          <w:smallCaps/>
          <w:sz w:val="24"/>
        </w:rPr>
        <w:t>”</w:t>
      </w:r>
      <w:r w:rsidRPr="00AD13EB">
        <w:rPr>
          <w:rFonts w:ascii="Times New Roman" w:hAnsi="Times New Roman" w:cs="Times New Roman"/>
          <w:sz w:val="24"/>
        </w:rPr>
        <w:t xml:space="preserve">, </w:t>
      </w:r>
      <w:r w:rsidRPr="00475549">
        <w:rPr>
          <w:rFonts w:ascii="Times New Roman" w:hAnsi="Times New Roman" w:cs="Times New Roman"/>
          <w:sz w:val="24"/>
        </w:rPr>
        <w:t xml:space="preserve">iepirkumu identifikācijas Nr. </w:t>
      </w:r>
      <w:r>
        <w:rPr>
          <w:rFonts w:ascii="Times New Roman" w:hAnsi="Times New Roman" w:cs="Times New Roman"/>
          <w:sz w:val="24"/>
        </w:rPr>
        <w:t>RTU</w:t>
      </w:r>
      <w:r w:rsidRPr="00475549">
        <w:rPr>
          <w:rFonts w:ascii="Times New Roman" w:hAnsi="Times New Roman" w:cs="Times New Roman"/>
          <w:sz w:val="24"/>
        </w:rPr>
        <w:t>-2014/</w:t>
      </w:r>
      <w:r>
        <w:rPr>
          <w:rFonts w:ascii="Times New Roman" w:hAnsi="Times New Roman" w:cs="Times New Roman"/>
          <w:sz w:val="24"/>
        </w:rPr>
        <w:t>119</w:t>
      </w:r>
      <w:r w:rsidRPr="00475549">
        <w:rPr>
          <w:rFonts w:ascii="Times New Roman" w:hAnsi="Times New Roman" w:cs="Times New Roman"/>
          <w:sz w:val="24"/>
        </w:rPr>
        <w:t>.</w:t>
      </w:r>
    </w:p>
    <w:p w:rsidR="00030E25" w:rsidRPr="00475549" w:rsidRDefault="00030E25" w:rsidP="003252DC">
      <w:pPr>
        <w:pStyle w:val="Sarakstarindkopa1"/>
        <w:numPr>
          <w:ilvl w:val="1"/>
          <w:numId w:val="22"/>
        </w:numPr>
        <w:ind w:left="567" w:hanging="508"/>
        <w:jc w:val="both"/>
        <w:rPr>
          <w:rFonts w:ascii="Times New Roman" w:hAnsi="Times New Roman" w:cs="Times New Roman"/>
          <w:b/>
          <w:sz w:val="24"/>
        </w:rPr>
      </w:pPr>
      <w:r w:rsidRPr="00475549">
        <w:rPr>
          <w:rFonts w:ascii="Times New Roman" w:hAnsi="Times New Roman" w:cs="Times New Roman"/>
          <w:b/>
          <w:sz w:val="24"/>
        </w:rPr>
        <w:t xml:space="preserve">Līgums – </w:t>
      </w:r>
      <w:r w:rsidRPr="00475549">
        <w:rPr>
          <w:rFonts w:ascii="Times New Roman" w:hAnsi="Times New Roman" w:cs="Times New Roman"/>
          <w:sz w:val="24"/>
        </w:rPr>
        <w:t>šis līgums ar visiem tā pielikumiem, iespējamajiem papildinājumiem un grozījumiem.</w:t>
      </w:r>
    </w:p>
    <w:p w:rsidR="00030E25" w:rsidRPr="00475549" w:rsidRDefault="00030E25" w:rsidP="003252DC">
      <w:pPr>
        <w:pStyle w:val="Sarakstarindkopa1"/>
        <w:numPr>
          <w:ilvl w:val="1"/>
          <w:numId w:val="22"/>
        </w:numPr>
        <w:ind w:left="567" w:hanging="508"/>
        <w:jc w:val="both"/>
        <w:rPr>
          <w:rFonts w:ascii="Times New Roman" w:hAnsi="Times New Roman" w:cs="Times New Roman"/>
          <w:b/>
          <w:sz w:val="24"/>
        </w:rPr>
      </w:pPr>
      <w:r w:rsidRPr="00475549">
        <w:rPr>
          <w:rFonts w:ascii="Times New Roman" w:hAnsi="Times New Roman" w:cs="Times New Roman"/>
          <w:b/>
          <w:sz w:val="24"/>
        </w:rPr>
        <w:t xml:space="preserve">Līguma summa – </w:t>
      </w:r>
      <w:r w:rsidRPr="00475549">
        <w:rPr>
          <w:rFonts w:ascii="Times New Roman" w:hAnsi="Times New Roman" w:cs="Times New Roman"/>
          <w:bCs/>
          <w:sz w:val="24"/>
        </w:rPr>
        <w:t>maksimāli iespējamā maksa par Preču Piegādi Līgumā noteiktajā kārtībā un apmērā.</w:t>
      </w:r>
    </w:p>
    <w:p w:rsidR="00030E25" w:rsidRPr="00475549" w:rsidRDefault="00030E25" w:rsidP="003252DC">
      <w:pPr>
        <w:pStyle w:val="Sarakstarindkopa1"/>
        <w:numPr>
          <w:ilvl w:val="1"/>
          <w:numId w:val="22"/>
        </w:numPr>
        <w:ind w:left="567" w:hanging="508"/>
        <w:jc w:val="both"/>
        <w:rPr>
          <w:rFonts w:ascii="Times New Roman" w:hAnsi="Times New Roman" w:cs="Times New Roman"/>
          <w:b/>
          <w:sz w:val="24"/>
        </w:rPr>
      </w:pPr>
      <w:r w:rsidRPr="00475549">
        <w:rPr>
          <w:rFonts w:ascii="Times New Roman" w:hAnsi="Times New Roman" w:cs="Times New Roman"/>
          <w:b/>
          <w:sz w:val="24"/>
        </w:rPr>
        <w:t xml:space="preserve">Nolikums </w:t>
      </w:r>
      <w:r w:rsidRPr="00475549">
        <w:rPr>
          <w:rFonts w:ascii="Times New Roman" w:hAnsi="Times New Roman" w:cs="Times New Roman"/>
          <w:sz w:val="24"/>
        </w:rPr>
        <w:t>–Iepirkuma procedūras nolikums ar visiem tā pielikumiem.</w:t>
      </w:r>
    </w:p>
    <w:p w:rsidR="00030E25" w:rsidRPr="00156426"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Pārstāvis - </w:t>
      </w:r>
      <w:r w:rsidRPr="00156426">
        <w:rPr>
          <w:rFonts w:ascii="Times New Roman" w:hAnsi="Times New Roman" w:cs="Times New Roman"/>
          <w:sz w:val="24"/>
        </w:rPr>
        <w:t>Pasūtītāja vai Piegādātāja pilnvarota persona, kas Līguma ietvaros kontrolēs līgumsaistību izpildi, pieņems vai nodos Preci.</w:t>
      </w:r>
    </w:p>
    <w:p w:rsidR="00030E25" w:rsidRPr="00156426"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Prece </w:t>
      </w:r>
      <w:r w:rsidRPr="00156426">
        <w:rPr>
          <w:rFonts w:ascii="Times New Roman" w:hAnsi="Times New Roman" w:cs="Times New Roman"/>
          <w:sz w:val="24"/>
        </w:rPr>
        <w:t xml:space="preserve">–saskaņā </w:t>
      </w:r>
      <w:r>
        <w:rPr>
          <w:rFonts w:ascii="Times New Roman" w:hAnsi="Times New Roman" w:cs="Times New Roman"/>
          <w:sz w:val="24"/>
        </w:rPr>
        <w:t xml:space="preserve">ar </w:t>
      </w:r>
      <w:r w:rsidRPr="00156426">
        <w:rPr>
          <w:rFonts w:ascii="Times New Roman" w:hAnsi="Times New Roman" w:cs="Times New Roman"/>
          <w:sz w:val="24"/>
        </w:rPr>
        <w:t xml:space="preserve">Nolikumu, </w:t>
      </w:r>
      <w:r>
        <w:rPr>
          <w:rFonts w:ascii="Times New Roman" w:hAnsi="Times New Roman" w:cs="Times New Roman"/>
          <w:sz w:val="24"/>
        </w:rPr>
        <w:t xml:space="preserve">Tehnisko specifikāciju un </w:t>
      </w:r>
      <w:r w:rsidRPr="00156426">
        <w:rPr>
          <w:rFonts w:ascii="Times New Roman" w:hAnsi="Times New Roman" w:cs="Times New Roman"/>
          <w:sz w:val="24"/>
        </w:rPr>
        <w:t xml:space="preserve">Piegādātāja iesniegto piedāvājumu </w:t>
      </w:r>
      <w:r>
        <w:rPr>
          <w:rFonts w:ascii="Times New Roman" w:hAnsi="Times New Roman" w:cs="Times New Roman"/>
          <w:sz w:val="24"/>
        </w:rPr>
        <w:t xml:space="preserve">par kuru </w:t>
      </w:r>
      <w:r w:rsidRPr="00156426">
        <w:rPr>
          <w:rFonts w:ascii="Times New Roman" w:hAnsi="Times New Roman" w:cs="Times New Roman"/>
          <w:sz w:val="24"/>
        </w:rPr>
        <w:t>tiek slēgts Līgums.</w:t>
      </w:r>
    </w:p>
    <w:p w:rsidR="00030E25" w:rsidRPr="00156426"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Piegāde </w:t>
      </w:r>
      <w:r w:rsidRPr="00156426">
        <w:rPr>
          <w:rFonts w:ascii="Times New Roman" w:hAnsi="Times New Roman" w:cs="Times New Roman"/>
          <w:sz w:val="24"/>
        </w:rPr>
        <w:t>- Preces piegāde saskaņā ar Līguma noteikumiem.</w:t>
      </w:r>
    </w:p>
    <w:p w:rsidR="00030E25" w:rsidRPr="00156426"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b/>
          <w:sz w:val="24"/>
        </w:rPr>
        <w:t xml:space="preserve">Pavadzīme - </w:t>
      </w:r>
      <w:r w:rsidRPr="00156426">
        <w:rPr>
          <w:rFonts w:ascii="Times New Roman" w:hAnsi="Times New Roman" w:cs="Times New Roman"/>
          <w:sz w:val="24"/>
        </w:rPr>
        <w:t>spēkā esošajiem normatīvajiem aktiem atbilstoša pavadzīme, ko Piegādātājs iesniedz Pasūtītājam par Preču Piegādi Līgumā noteiktajā kārtībā.</w:t>
      </w:r>
    </w:p>
    <w:p w:rsidR="00030E25" w:rsidRPr="00156426" w:rsidRDefault="00030E25" w:rsidP="003252DC">
      <w:pPr>
        <w:pStyle w:val="Sarakstarindkopa1"/>
        <w:numPr>
          <w:ilvl w:val="1"/>
          <w:numId w:val="22"/>
        </w:numPr>
        <w:ind w:left="567" w:hanging="508"/>
        <w:jc w:val="both"/>
        <w:rPr>
          <w:rFonts w:ascii="Times New Roman" w:hAnsi="Times New Roman" w:cs="Times New Roman"/>
          <w:b/>
          <w:sz w:val="24"/>
        </w:rPr>
      </w:pPr>
      <w:r w:rsidRPr="00156426">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030E25" w:rsidRPr="00156426" w:rsidRDefault="00030E25" w:rsidP="003252DC">
      <w:pPr>
        <w:pStyle w:val="Sarakstarindkopa1"/>
        <w:ind w:left="792"/>
        <w:jc w:val="both"/>
        <w:rPr>
          <w:rFonts w:ascii="Times New Roman" w:hAnsi="Times New Roman" w:cs="Times New Roman"/>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Līguma priekšmets</w:t>
      </w:r>
    </w:p>
    <w:p w:rsidR="00030E25" w:rsidRPr="00226B7A" w:rsidRDefault="00030E25" w:rsidP="003252DC">
      <w:pPr>
        <w:pStyle w:val="Sarakstarindkopa1"/>
        <w:numPr>
          <w:ilvl w:val="1"/>
          <w:numId w:val="22"/>
        </w:numPr>
        <w:ind w:left="567" w:hanging="567"/>
        <w:jc w:val="both"/>
        <w:rPr>
          <w:rFonts w:ascii="Times New Roman" w:hAnsi="Times New Roman" w:cs="Times New Roman"/>
          <w:sz w:val="24"/>
        </w:rPr>
      </w:pPr>
      <w:r w:rsidRPr="00F22A24">
        <w:rPr>
          <w:rFonts w:ascii="Times New Roman" w:hAnsi="Times New Roman" w:cs="Times New Roman"/>
          <w:sz w:val="24"/>
        </w:rPr>
        <w:t xml:space="preserve">Pasūtītājs pasūta, bet Piegādātājs </w:t>
      </w:r>
      <w:r>
        <w:rPr>
          <w:rFonts w:ascii="Times New Roman" w:hAnsi="Times New Roman" w:cs="Times New Roman"/>
          <w:sz w:val="24"/>
        </w:rPr>
        <w:t>par Līgumā minēto samaksu</w:t>
      </w:r>
      <w:r w:rsidRPr="00F22A24">
        <w:rPr>
          <w:rFonts w:ascii="Times New Roman" w:hAnsi="Times New Roman" w:cs="Times New Roman"/>
          <w:sz w:val="24"/>
        </w:rPr>
        <w:t xml:space="preserve"> </w:t>
      </w:r>
      <w:r>
        <w:rPr>
          <w:rFonts w:ascii="Times New Roman" w:hAnsi="Times New Roman" w:cs="Times New Roman"/>
          <w:sz w:val="24"/>
        </w:rPr>
        <w:t xml:space="preserve">piegādā Preci </w:t>
      </w:r>
      <w:r w:rsidRPr="00C74988">
        <w:rPr>
          <w:rFonts w:ascii="Times New Roman" w:hAnsi="Times New Roman"/>
          <w:sz w:val="24"/>
        </w:rPr>
        <w:t xml:space="preserve">Pasūtītāja </w:t>
      </w:r>
      <w:r>
        <w:rPr>
          <w:rFonts w:ascii="Times New Roman" w:hAnsi="Times New Roman"/>
          <w:sz w:val="24"/>
        </w:rPr>
        <w:t xml:space="preserve">objektā, </w:t>
      </w:r>
      <w:r w:rsidRPr="00226B7A">
        <w:rPr>
          <w:rFonts w:ascii="Times New Roman" w:hAnsi="Times New Roman" w:cs="Times New Roman"/>
          <w:sz w:val="24"/>
        </w:rPr>
        <w:t>saskaņā ar Līguma Pielikumu „Tehniskā specifikācija</w:t>
      </w:r>
      <w:r>
        <w:rPr>
          <w:rFonts w:ascii="Times New Roman" w:hAnsi="Times New Roman" w:cs="Times New Roman"/>
          <w:sz w:val="24"/>
        </w:rPr>
        <w:t>, Tehniskais un finanšu piedāvājums”</w:t>
      </w:r>
      <w:r w:rsidRPr="00226B7A">
        <w:rPr>
          <w:rFonts w:ascii="Times New Roman" w:hAnsi="Times New Roman" w:cs="Times New Roman"/>
          <w:sz w:val="24"/>
        </w:rPr>
        <w:t>. Pasūtītājs apņemas pirkt, saņemt, un apmaksāt Preci Līgumā noteiktajā termiņā, kartībā un apmērā.</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kā arī ga</w:t>
      </w:r>
      <w:r>
        <w:rPr>
          <w:rFonts w:ascii="Times New Roman" w:hAnsi="Times New Roman" w:cs="Times New Roman"/>
          <w:sz w:val="24"/>
        </w:rPr>
        <w:t>rantē, ka tiks piegādātas jauna, nelietota Prece.</w:t>
      </w:r>
      <w:r w:rsidRPr="00156426">
        <w:rPr>
          <w:rFonts w:ascii="Times New Roman" w:hAnsi="Times New Roman" w:cs="Times New Roman"/>
          <w:sz w:val="24"/>
        </w:rPr>
        <w:t xml:space="preserve"> </w:t>
      </w:r>
    </w:p>
    <w:p w:rsidR="00030E25" w:rsidRPr="00156426" w:rsidRDefault="00030E25" w:rsidP="003252DC">
      <w:pPr>
        <w:pStyle w:val="Sarakstarindkopa1"/>
        <w:ind w:left="1224"/>
        <w:jc w:val="both"/>
        <w:rPr>
          <w:rFonts w:ascii="Times New Roman" w:hAnsi="Times New Roman" w:cs="Times New Roman"/>
          <w:b/>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Līguma cena un norēķinu kārtība</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Līguma summa par Preces Piegādi </w:t>
      </w:r>
      <w:r>
        <w:rPr>
          <w:rFonts w:ascii="Times New Roman" w:hAnsi="Times New Roman" w:cs="Times New Roman"/>
          <w:sz w:val="24"/>
        </w:rPr>
        <w:t xml:space="preserve">bez pievienotās vērtības nodokļiem tiek noteikta …  – </w:t>
      </w:r>
      <w:r>
        <w:rPr>
          <w:rFonts w:ascii="Times New Roman" w:hAnsi="Times New Roman" w:cs="Times New Roman"/>
          <w:b/>
          <w:sz w:val="24"/>
        </w:rPr>
        <w:t>EUR </w:t>
      </w:r>
      <w:r>
        <w:rPr>
          <w:rFonts w:ascii="Times New Roman" w:hAnsi="Times New Roman" w:cs="Times New Roman"/>
          <w:sz w:val="24"/>
        </w:rPr>
        <w:t xml:space="preserve"> (summa vārdiem).</w:t>
      </w:r>
    </w:p>
    <w:p w:rsidR="00030E25" w:rsidRDefault="00030E25" w:rsidP="003252DC">
      <w:pPr>
        <w:numPr>
          <w:ilvl w:val="1"/>
          <w:numId w:val="22"/>
        </w:numPr>
        <w:ind w:left="567" w:hanging="567"/>
        <w:jc w:val="both"/>
        <w:rPr>
          <w:rFonts w:ascii="Times New Roman" w:hAnsi="Times New Roman" w:cs="Times New Roman"/>
          <w:sz w:val="24"/>
        </w:rPr>
      </w:pPr>
      <w:r w:rsidRPr="00FF1924">
        <w:rPr>
          <w:rFonts w:ascii="Times New Roman" w:hAnsi="Times New Roman" w:cs="Times New Roman"/>
          <w:kern w:val="28"/>
          <w:sz w:val="24"/>
          <w:lang w:eastAsia="lv-LV"/>
        </w:rPr>
        <w:t xml:space="preserve">Līguma summa noteikta, ievērojot </w:t>
      </w:r>
      <w:r>
        <w:rPr>
          <w:rFonts w:ascii="Times New Roman" w:hAnsi="Times New Roman" w:cs="Times New Roman"/>
          <w:kern w:val="28"/>
          <w:sz w:val="24"/>
          <w:lang w:eastAsia="lv-LV"/>
        </w:rPr>
        <w:t>pielikumā „</w:t>
      </w:r>
      <w:r w:rsidRPr="00226B7A">
        <w:rPr>
          <w:rFonts w:ascii="Times New Roman" w:hAnsi="Times New Roman" w:cs="Times New Roman"/>
          <w:sz w:val="24"/>
        </w:rPr>
        <w:t>Tehniskā specifikācija</w:t>
      </w:r>
      <w:r>
        <w:rPr>
          <w:rFonts w:ascii="Times New Roman" w:hAnsi="Times New Roman" w:cs="Times New Roman"/>
          <w:sz w:val="24"/>
        </w:rPr>
        <w:t>, Tehniskais un finanšu piedāvājums”</w:t>
      </w:r>
      <w:r w:rsidRPr="00FF1924">
        <w:rPr>
          <w:rFonts w:ascii="Times New Roman" w:hAnsi="Times New Roman" w:cs="Times New Roman"/>
          <w:kern w:val="28"/>
          <w:sz w:val="24"/>
          <w:lang w:eastAsia="lv-LV"/>
        </w:rPr>
        <w:t xml:space="preserve"> noteiktās cenas. </w:t>
      </w:r>
      <w:r w:rsidRPr="00FF1924">
        <w:rPr>
          <w:rFonts w:ascii="Times New Roman" w:hAnsi="Times New Roman" w:cs="Times New Roman"/>
          <w:sz w:val="24"/>
        </w:rPr>
        <w:t>Līguma 3.1.punktā minētajā summā iekļauti visi Piegādātāja izdevumi un izmaksas, kas attiecināmi uz L</w:t>
      </w:r>
      <w:r>
        <w:rPr>
          <w:rFonts w:ascii="Times New Roman" w:hAnsi="Times New Roman" w:cs="Times New Roman"/>
          <w:sz w:val="24"/>
        </w:rPr>
        <w:t>īguma norādītās Preces piegādi</w:t>
      </w:r>
      <w:r w:rsidRPr="00FF1924">
        <w:rPr>
          <w:rFonts w:ascii="Times New Roman" w:hAnsi="Times New Roman" w:cs="Times New Roman"/>
          <w:sz w:val="24"/>
        </w:rPr>
        <w:t>, kā arī visi izdevumi un izmaksas, kas Piegādātājam radīsies izpildot saistības saskaņā ar Līgumu.</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Piegādātāja </w:t>
      </w:r>
      <w:r>
        <w:rPr>
          <w:rFonts w:ascii="Times New Roman" w:hAnsi="Times New Roman" w:cs="Times New Roman"/>
          <w:sz w:val="24"/>
        </w:rPr>
        <w:t>„</w:t>
      </w:r>
      <w:r w:rsidRPr="00226B7A">
        <w:rPr>
          <w:rFonts w:ascii="Times New Roman" w:hAnsi="Times New Roman" w:cs="Times New Roman"/>
          <w:sz w:val="24"/>
        </w:rPr>
        <w:t>Tehniskā specifikācija</w:t>
      </w:r>
      <w:r>
        <w:rPr>
          <w:rFonts w:ascii="Times New Roman" w:hAnsi="Times New Roman" w:cs="Times New Roman"/>
          <w:sz w:val="24"/>
        </w:rPr>
        <w:t xml:space="preserve">, Tehniskais un finanšu piedāvājums” </w:t>
      </w:r>
      <w:r w:rsidRPr="00156426">
        <w:rPr>
          <w:rFonts w:ascii="Times New Roman" w:hAnsi="Times New Roman" w:cs="Times New Roman"/>
          <w:sz w:val="24"/>
        </w:rPr>
        <w:t xml:space="preserve">iekļautās vienību cenas ir nemainīgas visā Līguma darbības laikā. </w:t>
      </w:r>
    </w:p>
    <w:p w:rsidR="00030E25" w:rsidRPr="00A3222A" w:rsidRDefault="00030E25" w:rsidP="003252DC">
      <w:pPr>
        <w:widowControl w:val="0"/>
        <w:numPr>
          <w:ilvl w:val="1"/>
          <w:numId w:val="22"/>
        </w:numPr>
        <w:shd w:val="clear" w:color="auto" w:fill="FFFFFF"/>
        <w:overflowPunct w:val="0"/>
        <w:autoSpaceDE w:val="0"/>
        <w:autoSpaceDN w:val="0"/>
        <w:adjustRightInd w:val="0"/>
        <w:ind w:left="567" w:hanging="567"/>
        <w:jc w:val="both"/>
        <w:rPr>
          <w:rFonts w:ascii="Times New Roman" w:hAnsi="Times New Roman" w:cs="Times New Roman"/>
          <w:sz w:val="24"/>
        </w:rPr>
      </w:pPr>
      <w:r w:rsidRPr="00A3222A">
        <w:rPr>
          <w:rFonts w:ascii="Times New Roman" w:hAnsi="Times New Roman" w:cs="Times New Roman"/>
          <w:sz w:val="24"/>
        </w:rPr>
        <w:t>Pasūtītājs samaksu par saņemtajām Precēm veic saskaņā ar pielikumā noteiktajām cenām, 20 (divdesmit) darba dienu laikā pēc nodošanas - pieņemšanas akta abpusējas parakstīšanas un atbilstoša Piegādātāja pavadzīmes (rēķina), pārskaitot naudas summu uz Piegādātāja norādīto bankas kontu.</w:t>
      </w:r>
    </w:p>
    <w:p w:rsidR="00030E25" w:rsidRPr="00724576" w:rsidRDefault="00030E25" w:rsidP="003252DC">
      <w:pPr>
        <w:widowControl w:val="0"/>
        <w:numPr>
          <w:ilvl w:val="1"/>
          <w:numId w:val="22"/>
        </w:numPr>
        <w:shd w:val="clear" w:color="auto" w:fill="FFFFFF"/>
        <w:overflowPunct w:val="0"/>
        <w:autoSpaceDE w:val="0"/>
        <w:autoSpaceDN w:val="0"/>
        <w:adjustRightInd w:val="0"/>
        <w:ind w:left="567" w:hanging="567"/>
        <w:jc w:val="both"/>
        <w:rPr>
          <w:rFonts w:ascii="Times New Roman" w:hAnsi="Times New Roman" w:cs="Times New Roman"/>
          <w:color w:val="000000"/>
          <w:spacing w:val="1"/>
          <w:kern w:val="0"/>
          <w:sz w:val="24"/>
        </w:rPr>
      </w:pPr>
      <w:r w:rsidRPr="00724576">
        <w:rPr>
          <w:rFonts w:ascii="Times New Roman" w:hAnsi="Times New Roman" w:cs="Times New Roman"/>
          <w:kern w:val="28"/>
          <w:sz w:val="24"/>
          <w:lang w:eastAsia="lv-LV"/>
        </w:rPr>
        <w:t xml:space="preserve">Par samaksas dienu tiek uzskatīta diena, kad Pasūtītājs ir pārskaitījis naudu uz </w:t>
      </w:r>
      <w:r>
        <w:rPr>
          <w:rFonts w:ascii="Times New Roman" w:hAnsi="Times New Roman" w:cs="Times New Roman"/>
          <w:kern w:val="28"/>
          <w:sz w:val="24"/>
          <w:lang w:eastAsia="lv-LV"/>
        </w:rPr>
        <w:t xml:space="preserve">Piegādātāja </w:t>
      </w:r>
      <w:r w:rsidRPr="00724576">
        <w:rPr>
          <w:rFonts w:ascii="Times New Roman" w:hAnsi="Times New Roman" w:cs="Times New Roman"/>
          <w:kern w:val="28"/>
          <w:sz w:val="24"/>
          <w:lang w:eastAsia="lv-LV"/>
        </w:rPr>
        <w:t xml:space="preserve">bankas norēķinu kontu, ko apliecina attiecīgais maksājuma uzdevums. </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Preču Piegādi Pasūtītāja Pārstāvja norādītajā telpā, veic uz sava rēķina un par to Pasūtītājam nav jāmaksā.</w:t>
      </w:r>
    </w:p>
    <w:p w:rsidR="00030E25" w:rsidRPr="00A9733A"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sagatavojot pavadzīmi vai r</w:t>
      </w:r>
      <w:r>
        <w:rPr>
          <w:rFonts w:ascii="Times New Roman" w:hAnsi="Times New Roman" w:cs="Times New Roman"/>
          <w:sz w:val="24"/>
        </w:rPr>
        <w:t xml:space="preserve">ēķinu, tajā iekļauj informāciju - </w:t>
      </w:r>
      <w:r w:rsidRPr="00156426">
        <w:rPr>
          <w:rFonts w:ascii="Times New Roman" w:hAnsi="Times New Roman" w:cs="Times New Roman"/>
          <w:b/>
          <w:sz w:val="24"/>
        </w:rPr>
        <w:t>iepirkuma nosaukumu un identifikācijas numuru, kā arī Līguma datumu un numuru</w:t>
      </w:r>
      <w:r w:rsidRPr="00156426">
        <w:rPr>
          <w:rFonts w:ascii="Times New Roman" w:hAnsi="Times New Roman" w:cs="Times New Roman"/>
          <w:sz w:val="24"/>
        </w:rPr>
        <w:t>.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w:t>
      </w:r>
      <w:r>
        <w:rPr>
          <w:rFonts w:ascii="Times New Roman" w:hAnsi="Times New Roman" w:cs="Times New Roman"/>
          <w:sz w:val="24"/>
        </w:rPr>
        <w:t>apmaksāt Piegādātājam pienākošo</w:t>
      </w:r>
      <w:r w:rsidRPr="00156426">
        <w:rPr>
          <w:rFonts w:ascii="Times New Roman" w:hAnsi="Times New Roman" w:cs="Times New Roman"/>
          <w:sz w:val="24"/>
        </w:rPr>
        <w:t xml:space="preserve"> summu. </w:t>
      </w:r>
    </w:p>
    <w:p w:rsidR="00030E25" w:rsidRPr="00516192" w:rsidRDefault="00030E25" w:rsidP="003252DC">
      <w:pPr>
        <w:pStyle w:val="Sarakstarindkopa1"/>
        <w:numPr>
          <w:ilvl w:val="1"/>
          <w:numId w:val="22"/>
        </w:numPr>
        <w:ind w:left="567" w:hanging="567"/>
        <w:jc w:val="both"/>
        <w:rPr>
          <w:rFonts w:ascii="Times New Roman" w:hAnsi="Times New Roman" w:cs="Times New Roman"/>
          <w:b/>
          <w:sz w:val="24"/>
        </w:rPr>
      </w:pPr>
      <w:r>
        <w:rPr>
          <w:rFonts w:ascii="Times New Roman" w:hAnsi="Times New Roman"/>
          <w:snapToGrid w:val="0"/>
          <w:sz w:val="24"/>
        </w:rPr>
        <w:t>Piegādātājs</w:t>
      </w:r>
      <w:r w:rsidRPr="00516192">
        <w:rPr>
          <w:rFonts w:ascii="Times New Roman" w:hAnsi="Times New Roman"/>
          <w:snapToGrid w:val="0"/>
          <w:sz w:val="24"/>
        </w:rPr>
        <w:t xml:space="preserve"> </w:t>
      </w:r>
      <w:r w:rsidRPr="00516192">
        <w:rPr>
          <w:rFonts w:ascii="Times New Roman" w:hAnsi="Times New Roman"/>
          <w:sz w:val="24"/>
        </w:rPr>
        <w:t>sagatavo rēķinu un PVN aprēķina atbilstoši Pievienotās vērtības nodokļa likumam un citiem Latvijas Republikā spēkā esošiem normatīviem aktiem.</w:t>
      </w:r>
    </w:p>
    <w:p w:rsidR="00030E25" w:rsidRPr="00156426" w:rsidRDefault="00030E25" w:rsidP="003252DC">
      <w:pPr>
        <w:pStyle w:val="Sarakstarindkopa1"/>
        <w:ind w:left="792"/>
        <w:jc w:val="both"/>
        <w:rPr>
          <w:rFonts w:ascii="Times New Roman" w:hAnsi="Times New Roman" w:cs="Times New Roman"/>
          <w:b/>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Preces piegādes noteikumi un termiņi</w:t>
      </w:r>
    </w:p>
    <w:p w:rsidR="00030E25" w:rsidRPr="00290359" w:rsidRDefault="00030E25" w:rsidP="003252DC">
      <w:pPr>
        <w:pStyle w:val="Sarakstarindkopa1"/>
        <w:numPr>
          <w:ilvl w:val="1"/>
          <w:numId w:val="22"/>
        </w:numPr>
        <w:ind w:left="567" w:hanging="567"/>
        <w:jc w:val="both"/>
        <w:rPr>
          <w:rFonts w:ascii="Times New Roman" w:hAnsi="Times New Roman" w:cs="Times New Roman"/>
          <w:sz w:val="24"/>
        </w:rPr>
      </w:pPr>
      <w:r w:rsidRPr="00E56388">
        <w:rPr>
          <w:rFonts w:ascii="Times New Roman" w:hAnsi="Times New Roman" w:cs="Times New Roman"/>
          <w:sz w:val="24"/>
        </w:rPr>
        <w:t xml:space="preserve">Piegādātājs Preces Piegādi </w:t>
      </w:r>
      <w:r w:rsidRPr="00290359">
        <w:rPr>
          <w:rFonts w:ascii="Times New Roman" w:hAnsi="Times New Roman" w:cs="Times New Roman"/>
          <w:sz w:val="24"/>
        </w:rPr>
        <w:t>veic 10 (desmit) darba dienu laikā no pasūtījuma saņemšanas dienas.</w:t>
      </w:r>
    </w:p>
    <w:p w:rsidR="00030E25" w:rsidRPr="00290359" w:rsidRDefault="00030E25" w:rsidP="003252DC">
      <w:pPr>
        <w:pStyle w:val="Apakpunkts"/>
        <w:numPr>
          <w:ilvl w:val="1"/>
          <w:numId w:val="22"/>
        </w:numPr>
        <w:tabs>
          <w:tab w:val="num" w:pos="567"/>
        </w:tabs>
        <w:suppressAutoHyphens/>
        <w:ind w:left="567" w:hanging="567"/>
        <w:jc w:val="both"/>
        <w:rPr>
          <w:rFonts w:ascii="Times New Roman" w:hAnsi="Times New Roman"/>
          <w:b w:val="0"/>
        </w:rPr>
      </w:pPr>
      <w:r w:rsidRPr="00290359">
        <w:rPr>
          <w:rFonts w:ascii="Times New Roman" w:hAnsi="Times New Roman"/>
          <w:b w:val="0"/>
        </w:rPr>
        <w:t>Preces piegādes adrese –</w:t>
      </w:r>
      <w:r w:rsidRPr="00290359">
        <w:rPr>
          <w:rFonts w:ascii="Times New Roman" w:hAnsi="Times New Roman"/>
        </w:rPr>
        <w:t xml:space="preserve"> </w:t>
      </w:r>
      <w:r w:rsidRPr="00290359">
        <w:rPr>
          <w:rFonts w:ascii="Times New Roman" w:hAnsi="Times New Roman"/>
          <w:b w:val="0"/>
        </w:rPr>
        <w:t>Āzenes iela 14/24, Rīga</w:t>
      </w:r>
    </w:p>
    <w:p w:rsidR="00030E25" w:rsidRPr="00C15AF1" w:rsidRDefault="00030E25" w:rsidP="003252DC">
      <w:pPr>
        <w:pStyle w:val="Apakpunkts"/>
        <w:numPr>
          <w:ilvl w:val="1"/>
          <w:numId w:val="22"/>
        </w:numPr>
        <w:tabs>
          <w:tab w:val="num" w:pos="567"/>
        </w:tabs>
        <w:suppressAutoHyphens/>
        <w:ind w:left="567" w:hanging="567"/>
        <w:jc w:val="both"/>
        <w:rPr>
          <w:rFonts w:ascii="Times New Roman" w:hAnsi="Times New Roman"/>
          <w:b w:val="0"/>
        </w:rPr>
      </w:pPr>
      <w:r>
        <w:rPr>
          <w:rFonts w:ascii="Times New Roman" w:hAnsi="Times New Roman"/>
          <w:b w:val="0"/>
        </w:rPr>
        <w:t>Piegādātājs apņemas segt visas ar Preces piegādi saistītas izmaksas uz visām Preces piegādes adresēm.</w:t>
      </w:r>
    </w:p>
    <w:p w:rsidR="00030E25" w:rsidRDefault="00030E25" w:rsidP="003252DC">
      <w:pPr>
        <w:numPr>
          <w:ilvl w:val="1"/>
          <w:numId w:val="22"/>
        </w:numPr>
        <w:shd w:val="clear" w:color="auto" w:fill="FFFFFF"/>
        <w:ind w:left="567" w:hanging="567"/>
        <w:jc w:val="both"/>
        <w:rPr>
          <w:rFonts w:ascii="Times New Roman" w:hAnsi="Times New Roman" w:cs="Times New Roman"/>
          <w:bCs/>
          <w:sz w:val="24"/>
        </w:rPr>
      </w:pPr>
      <w:r w:rsidRPr="00817801">
        <w:rPr>
          <w:rFonts w:ascii="Times New Roman" w:hAnsi="Times New Roman" w:cs="Times New Roman"/>
          <w:sz w:val="24"/>
        </w:rPr>
        <w:t>Piegādātājam ir pienākums saskaņot ar Pasūtītāju Preces piegādes</w:t>
      </w:r>
      <w:r>
        <w:rPr>
          <w:rFonts w:ascii="Times New Roman" w:hAnsi="Times New Roman" w:cs="Times New Roman"/>
          <w:sz w:val="24"/>
        </w:rPr>
        <w:t xml:space="preserve"> </w:t>
      </w:r>
      <w:r w:rsidRPr="00817801">
        <w:rPr>
          <w:rFonts w:ascii="Times New Roman" w:hAnsi="Times New Roman" w:cs="Times New Roman"/>
          <w:sz w:val="24"/>
        </w:rPr>
        <w:t>laiku.</w:t>
      </w:r>
    </w:p>
    <w:p w:rsidR="00030E25" w:rsidRDefault="00030E25" w:rsidP="003252DC">
      <w:pPr>
        <w:numPr>
          <w:ilvl w:val="1"/>
          <w:numId w:val="22"/>
        </w:numPr>
        <w:shd w:val="clear" w:color="auto" w:fill="FFFFFF"/>
        <w:ind w:left="567" w:hanging="567"/>
        <w:jc w:val="both"/>
        <w:rPr>
          <w:rFonts w:ascii="Times New Roman" w:hAnsi="Times New Roman" w:cs="Times New Roman"/>
          <w:bCs/>
          <w:sz w:val="24"/>
        </w:rPr>
      </w:pPr>
      <w:r w:rsidRPr="00817801">
        <w:rPr>
          <w:rFonts w:ascii="Times New Roman" w:hAnsi="Times New Roman" w:cs="Times New Roman"/>
          <w:bCs/>
          <w:sz w:val="24"/>
        </w:rPr>
        <w:t>Piegādātājs savlaicīgi inform</w:t>
      </w:r>
      <w:r>
        <w:rPr>
          <w:rFonts w:ascii="Times New Roman" w:hAnsi="Times New Roman" w:cs="Times New Roman"/>
          <w:bCs/>
          <w:sz w:val="24"/>
        </w:rPr>
        <w:t xml:space="preserve">ē Pasūtītāju par iespējamo Preču piegādes laiku. </w:t>
      </w:r>
    </w:p>
    <w:p w:rsidR="00030E25" w:rsidRPr="00C15AF1" w:rsidRDefault="00030E25" w:rsidP="003252DC">
      <w:pPr>
        <w:pStyle w:val="Apakpunkts"/>
        <w:numPr>
          <w:ilvl w:val="1"/>
          <w:numId w:val="22"/>
        </w:numPr>
        <w:tabs>
          <w:tab w:val="num" w:pos="567"/>
        </w:tabs>
        <w:suppressAutoHyphens/>
        <w:ind w:left="567" w:hanging="567"/>
        <w:jc w:val="both"/>
        <w:rPr>
          <w:rFonts w:ascii="Times New Roman" w:hAnsi="Times New Roman"/>
          <w:b w:val="0"/>
        </w:rPr>
      </w:pPr>
      <w:r w:rsidRPr="00C15AF1">
        <w:rPr>
          <w:rFonts w:ascii="Times New Roman" w:hAnsi="Times New Roman"/>
          <w:b w:val="0"/>
        </w:rPr>
        <w:t>Par Preču piegādes brīdi uzskatāms datums, kurā Pasūtītāja un Piegādātāja pārstāvji</w:t>
      </w:r>
      <w:r>
        <w:rPr>
          <w:rFonts w:ascii="Times New Roman" w:hAnsi="Times New Roman"/>
          <w:b w:val="0"/>
        </w:rPr>
        <w:t xml:space="preserve"> ir parakstījuši Pavadzīmi par </w:t>
      </w:r>
      <w:r w:rsidRPr="00C15AF1">
        <w:rPr>
          <w:rFonts w:ascii="Times New Roman" w:hAnsi="Times New Roman"/>
          <w:b w:val="0"/>
        </w:rPr>
        <w:t>Preču  saņemšanu un Pasūtītājs faktiski saņēmis Preci.</w:t>
      </w:r>
    </w:p>
    <w:p w:rsidR="00030E25" w:rsidRPr="00743799" w:rsidRDefault="00030E25" w:rsidP="003252DC">
      <w:pPr>
        <w:pStyle w:val="Apakpunkts"/>
        <w:numPr>
          <w:ilvl w:val="1"/>
          <w:numId w:val="22"/>
        </w:numPr>
        <w:tabs>
          <w:tab w:val="num" w:pos="567"/>
        </w:tabs>
        <w:suppressAutoHyphens/>
        <w:ind w:left="567" w:hanging="567"/>
        <w:jc w:val="both"/>
        <w:rPr>
          <w:rFonts w:ascii="Times New Roman" w:hAnsi="Times New Roman"/>
          <w:b w:val="0"/>
        </w:rPr>
      </w:pPr>
      <w:r w:rsidRPr="008B0674">
        <w:rPr>
          <w:rFonts w:ascii="Times New Roman" w:hAnsi="Times New Roman"/>
          <w:b w:val="0"/>
        </w:rPr>
        <w:t>Īpašuma tiesības uz piegādātajām Precēm pāriet Pasūtītājam pēc atbilstošā Pasūtījuma rēķina nomaksas brīža. Preču nejauša bojājuma vai bojāejas risks pār</w:t>
      </w:r>
      <w:r>
        <w:rPr>
          <w:rFonts w:ascii="Times New Roman" w:hAnsi="Times New Roman"/>
          <w:b w:val="0"/>
        </w:rPr>
        <w:t>iet uz Pasūtītāju no Pavadzīmes</w:t>
      </w:r>
      <w:r w:rsidRPr="008B0674">
        <w:rPr>
          <w:rFonts w:ascii="Times New Roman" w:hAnsi="Times New Roman"/>
          <w:b w:val="0"/>
        </w:rPr>
        <w:t xml:space="preserve"> parakstīšanas un Preces faktiskās saņemšanas brīža.</w:t>
      </w:r>
    </w:p>
    <w:p w:rsidR="00030E25" w:rsidRPr="00156426" w:rsidRDefault="00030E25" w:rsidP="003252DC">
      <w:pPr>
        <w:pStyle w:val="Sarakstarindkopa1"/>
        <w:ind w:left="792"/>
        <w:jc w:val="both"/>
        <w:rPr>
          <w:rFonts w:ascii="Times New Roman" w:hAnsi="Times New Roman" w:cs="Times New Roman"/>
          <w:b/>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Preces pieņemšanas kārtība</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97698E">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Pasūtītājs, parakstot Aktu, atzīst, ka Prece vai tās daļa ir Piegādāta atbilstoši Līguma noteikumiem.</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Piegādātājs uz sava rēķina novērš konstatētos Defektus Pušu saskaņotā termiņā, bet ja Puses nespēj vienoties, ne vēlāk kā </w:t>
      </w:r>
      <w:r>
        <w:rPr>
          <w:rFonts w:ascii="Times New Roman" w:hAnsi="Times New Roman" w:cs="Times New Roman"/>
          <w:sz w:val="24"/>
        </w:rPr>
        <w:t>5</w:t>
      </w:r>
      <w:r w:rsidRPr="00156426">
        <w:rPr>
          <w:rFonts w:ascii="Times New Roman" w:hAnsi="Times New Roman" w:cs="Times New Roman"/>
          <w:sz w:val="24"/>
        </w:rPr>
        <w:t xml:space="preserve"> (</w:t>
      </w:r>
      <w:r>
        <w:rPr>
          <w:rFonts w:ascii="Times New Roman" w:hAnsi="Times New Roman" w:cs="Times New Roman"/>
          <w:sz w:val="24"/>
        </w:rPr>
        <w:t>piecu</w:t>
      </w:r>
      <w:r w:rsidRPr="00156426">
        <w:rPr>
          <w:rFonts w:ascii="Times New Roman" w:hAnsi="Times New Roman" w:cs="Times New Roman"/>
          <w:sz w:val="24"/>
        </w:rPr>
        <w:t>) darba dienu laikā pēc Pasūtītāja rakstveida iebildumu saņemšanas dienas. Pēc Defektu novēršanas izdarāma atkārtota Preces un Piegādes pieņemšana Līgumā noteiktajā kārtībā.</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Ja Aktā minētie</w:t>
      </w:r>
      <w:r>
        <w:rPr>
          <w:rFonts w:ascii="Times New Roman" w:hAnsi="Times New Roman" w:cs="Times New Roman"/>
          <w:sz w:val="24"/>
        </w:rPr>
        <w:t xml:space="preserve"> </w:t>
      </w:r>
      <w:r w:rsidRPr="00156426">
        <w:rPr>
          <w:rFonts w:ascii="Times New Roman" w:hAnsi="Times New Roman" w:cs="Times New Roman"/>
          <w:sz w:val="24"/>
        </w:rPr>
        <w:t>Defekti radušies Piegādātāja darbības vai bezdarbības rezultātā, izdevumi šo neatbilstību novēršanai pilnībā ir jāapmaksā Piegādātājam.</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rsidR="00030E25" w:rsidRPr="00156426" w:rsidRDefault="00030E25" w:rsidP="003252DC">
      <w:pPr>
        <w:pStyle w:val="BodyText2"/>
        <w:ind w:left="792"/>
        <w:jc w:val="both"/>
        <w:rPr>
          <w:rFonts w:ascii="Times New Roman" w:hAnsi="Times New Roman"/>
          <w:b/>
          <w:sz w:val="24"/>
          <w:lang w:val="lv-LV"/>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Pasūtītāja tiesības un pienākumi</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rsidR="00030E25" w:rsidRPr="00D54D88"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Pasūtītājam ir pienākums parakstīt Aktu, ja Prece ir Piegādāta saskaņā ar Līguma noteikumiem.</w:t>
      </w:r>
    </w:p>
    <w:p w:rsidR="00030E25" w:rsidRPr="00156426" w:rsidRDefault="00030E25" w:rsidP="003252DC">
      <w:pPr>
        <w:pStyle w:val="Sarakstarindkopa1"/>
        <w:ind w:left="792"/>
        <w:jc w:val="both"/>
        <w:rPr>
          <w:rFonts w:ascii="Times New Roman" w:hAnsi="Times New Roman" w:cs="Times New Roman"/>
          <w:b/>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Piegādātāja tiesības, pienākumi un garantijas</w:t>
      </w: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Piegādātājam ir pienākums 3 (trīs) darba dienu laikā pēc Pasūtītāja pieprasījuma, rakstveidā sniegt informāciju par Līguma izpildes gaitu, Piegādes laiku vai apstākļiem, kas varētu kavēt Piegādi.</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030E25" w:rsidRPr="00156426" w:rsidRDefault="00030E25" w:rsidP="003252DC">
      <w:pPr>
        <w:pStyle w:val="Index1"/>
        <w:ind w:left="567" w:hanging="567"/>
        <w:rPr>
          <w:rFonts w:ascii="Times New Roman" w:hAnsi="Times New Roman" w:cs="Times New Roman"/>
          <w:sz w:val="24"/>
        </w:rPr>
      </w:pPr>
    </w:p>
    <w:p w:rsidR="00030E25" w:rsidRDefault="00030E25" w:rsidP="003252DC">
      <w:pPr>
        <w:pStyle w:val="Sarakstarindkopa1"/>
        <w:numPr>
          <w:ilvl w:val="0"/>
          <w:numId w:val="22"/>
        </w:numPr>
        <w:jc w:val="center"/>
        <w:rPr>
          <w:rFonts w:ascii="Times New Roman" w:hAnsi="Times New Roman" w:cs="Times New Roman"/>
          <w:b/>
          <w:sz w:val="24"/>
        </w:rPr>
      </w:pPr>
      <w:r w:rsidRPr="00156426">
        <w:rPr>
          <w:rFonts w:ascii="Times New Roman" w:hAnsi="Times New Roman" w:cs="Times New Roman"/>
          <w:b/>
          <w:sz w:val="24"/>
        </w:rPr>
        <w:t>Preces garantijas nosacījumi</w:t>
      </w:r>
    </w:p>
    <w:p w:rsidR="00030E25" w:rsidRPr="00156426" w:rsidRDefault="00030E25" w:rsidP="003252DC">
      <w:pPr>
        <w:pStyle w:val="Sarakstarindkopa1"/>
        <w:ind w:left="360"/>
        <w:rPr>
          <w:rFonts w:ascii="Times New Roman" w:hAnsi="Times New Roman" w:cs="Times New Roman"/>
          <w:b/>
          <w:sz w:val="24"/>
        </w:rPr>
      </w:pPr>
    </w:p>
    <w:p w:rsidR="00030E25" w:rsidRPr="00156426" w:rsidRDefault="00030E25" w:rsidP="003252DC">
      <w:pPr>
        <w:pStyle w:val="Sarakstarindkopa1"/>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030E25" w:rsidRPr="00BC4020" w:rsidRDefault="00030E25" w:rsidP="003252DC">
      <w:pPr>
        <w:numPr>
          <w:ilvl w:val="1"/>
          <w:numId w:val="22"/>
        </w:numPr>
        <w:ind w:left="567" w:hanging="567"/>
        <w:jc w:val="both"/>
        <w:rPr>
          <w:rFonts w:ascii="Times New Roman" w:hAnsi="Times New Roman" w:cs="Times New Roman"/>
          <w:sz w:val="24"/>
        </w:rPr>
      </w:pPr>
      <w:r w:rsidRPr="00BC4020">
        <w:rPr>
          <w:rFonts w:ascii="Times New Roman" w:hAnsi="Times New Roman" w:cs="Times New Roman"/>
          <w:sz w:val="24"/>
        </w:rPr>
        <w:t>Precēm to ekspluatācijas vietā garantijas laiks ir ___ (_______) mēnešos no Preces Piegādes Akta abpusējas parakstīšanas dienas.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Garantijas laikā Piegādātāja pienākums ir par saviem līdzekļiem Preces Defekta gadījumā veikt bojātās daļas nomaiņu vai remontu Pušu saskaņotā termiņā, bet ja Puses nespēj vienoties, ne vēlāk kā </w:t>
      </w:r>
      <w:r>
        <w:rPr>
          <w:rFonts w:ascii="Times New Roman" w:hAnsi="Times New Roman" w:cs="Times New Roman"/>
          <w:sz w:val="24"/>
        </w:rPr>
        <w:t>5</w:t>
      </w:r>
      <w:r w:rsidRPr="00156426">
        <w:rPr>
          <w:rFonts w:ascii="Times New Roman" w:hAnsi="Times New Roman" w:cs="Times New Roman"/>
          <w:sz w:val="24"/>
        </w:rPr>
        <w:t xml:space="preserve"> (</w:t>
      </w:r>
      <w:r>
        <w:rPr>
          <w:rFonts w:ascii="Times New Roman" w:hAnsi="Times New Roman" w:cs="Times New Roman"/>
          <w:sz w:val="24"/>
        </w:rPr>
        <w:t>piecām</w:t>
      </w:r>
      <w:r w:rsidRPr="00156426">
        <w:rPr>
          <w:rFonts w:ascii="Times New Roman" w:hAnsi="Times New Roman" w:cs="Times New Roman"/>
          <w:sz w:val="24"/>
        </w:rPr>
        <w:t>) darba dienu laikā pēc Pasūtītāja Defekta pieteikuma nosūtīšanas dienas.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Ja Defektu novēršanas termiņš ir ilgāks par </w:t>
      </w:r>
      <w:r>
        <w:rPr>
          <w:rFonts w:ascii="Times New Roman" w:hAnsi="Times New Roman" w:cs="Times New Roman"/>
          <w:sz w:val="24"/>
        </w:rPr>
        <w:t>5</w:t>
      </w:r>
      <w:r w:rsidRPr="00156426">
        <w:rPr>
          <w:rFonts w:ascii="Times New Roman" w:hAnsi="Times New Roman" w:cs="Times New Roman"/>
          <w:sz w:val="24"/>
        </w:rPr>
        <w:t xml:space="preserve"> (</w:t>
      </w:r>
      <w:r>
        <w:rPr>
          <w:rFonts w:ascii="Times New Roman" w:hAnsi="Times New Roman" w:cs="Times New Roman"/>
          <w:sz w:val="24"/>
        </w:rPr>
        <w:t>piecām</w:t>
      </w:r>
      <w:r w:rsidRPr="00156426">
        <w:rPr>
          <w:rFonts w:ascii="Times New Roman" w:hAnsi="Times New Roman" w:cs="Times New Roman"/>
          <w:sz w:val="24"/>
        </w:rPr>
        <w:t>) darba dienām, Piegādātājam bez atlīdzības ir pienākums pēc Pasūtītāja pieprasījuma uz Defektu novēršanas laiku aizvietot Defektīvo Preci ar tādu pašu vai funkcionalitātes ziņā ekvivalentu preci.</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Defektus var pieteikt pa tālruni </w:t>
      </w:r>
      <w:r w:rsidRPr="001D79D9">
        <w:rPr>
          <w:rFonts w:ascii="Times New Roman" w:hAnsi="Times New Roman" w:cs="Times New Roman"/>
          <w:sz w:val="24"/>
          <w:highlight w:val="lightGray"/>
        </w:rPr>
        <w:t>________</w:t>
      </w:r>
      <w:r w:rsidRPr="00156426">
        <w:rPr>
          <w:rFonts w:ascii="Times New Roman" w:hAnsi="Times New Roman" w:cs="Times New Roman"/>
          <w:sz w:val="24"/>
        </w:rPr>
        <w:t xml:space="preserve"> darba dienās no 9:00 – 17:00, vai pa e-pastu _</w:t>
      </w:r>
      <w:r w:rsidRPr="001D79D9">
        <w:rPr>
          <w:rFonts w:ascii="Times New Roman" w:hAnsi="Times New Roman" w:cs="Times New Roman"/>
          <w:sz w:val="24"/>
          <w:highlight w:val="lightGray"/>
        </w:rPr>
        <w:t>________@_____________</w:t>
      </w:r>
      <w:r w:rsidRPr="00156426">
        <w:rPr>
          <w:rFonts w:ascii="Times New Roman" w:hAnsi="Times New Roman" w:cs="Times New Roman"/>
          <w:sz w:val="24"/>
        </w:rPr>
        <w:t>. Defekti, kuri iesniegti pēc plkst. 17:00, uzskatāmi par iesniegtiem nākamajā dienā plkst.9:00.</w:t>
      </w:r>
    </w:p>
    <w:p w:rsidR="00030E25" w:rsidRPr="00156426" w:rsidRDefault="00030E25" w:rsidP="003252DC">
      <w:pPr>
        <w:pStyle w:val="Index1"/>
        <w:ind w:left="0" w:firstLine="0"/>
        <w:rPr>
          <w:rFonts w:ascii="Times New Roman" w:hAnsi="Times New Roman" w:cs="Times New Roman"/>
          <w:sz w:val="24"/>
        </w:rPr>
      </w:pPr>
    </w:p>
    <w:p w:rsidR="00030E25" w:rsidRDefault="00030E25" w:rsidP="003252DC">
      <w:pPr>
        <w:numPr>
          <w:ilvl w:val="0"/>
          <w:numId w:val="22"/>
        </w:numPr>
        <w:jc w:val="center"/>
        <w:rPr>
          <w:rFonts w:ascii="Times New Roman" w:hAnsi="Times New Roman" w:cs="Times New Roman"/>
          <w:b/>
          <w:sz w:val="24"/>
        </w:rPr>
      </w:pPr>
      <w:r w:rsidRPr="00156426">
        <w:rPr>
          <w:rFonts w:ascii="Times New Roman" w:hAnsi="Times New Roman" w:cs="Times New Roman"/>
          <w:b/>
          <w:sz w:val="24"/>
        </w:rPr>
        <w:t>Nepārvarama vara</w:t>
      </w:r>
    </w:p>
    <w:p w:rsidR="00030E25" w:rsidRPr="00156426" w:rsidRDefault="00030E25" w:rsidP="003252DC">
      <w:pPr>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030E25" w:rsidRPr="00156426" w:rsidRDefault="00030E25" w:rsidP="003252DC">
      <w:pPr>
        <w:numPr>
          <w:ilvl w:val="1"/>
          <w:numId w:val="22"/>
        </w:numPr>
        <w:ind w:left="567" w:hanging="567"/>
        <w:jc w:val="both"/>
        <w:rPr>
          <w:rFonts w:ascii="Times New Roman" w:hAnsi="Times New Roman" w:cs="Times New Roman"/>
          <w:b/>
          <w:sz w:val="24"/>
        </w:rPr>
      </w:pPr>
      <w:r w:rsidRPr="00156426">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w:t>
      </w:r>
      <w:r>
        <w:rPr>
          <w:rFonts w:ascii="Times New Roman" w:hAnsi="Times New Roman" w:cs="Times New Roman"/>
          <w:sz w:val="24"/>
        </w:rPr>
        <w:t>uz</w:t>
      </w:r>
      <w:r w:rsidRPr="00156426">
        <w:rPr>
          <w:rFonts w:ascii="Times New Roman" w:hAnsi="Times New Roman" w:cs="Times New Roman"/>
          <w:sz w:val="24"/>
        </w:rPr>
        <w:t>zināšanas</w:t>
      </w:r>
      <w:r>
        <w:rPr>
          <w:rFonts w:ascii="Times New Roman" w:hAnsi="Times New Roman" w:cs="Times New Roman"/>
          <w:sz w:val="24"/>
        </w:rPr>
        <w:t xml:space="preserve"> die</w:t>
      </w:r>
      <w:r w:rsidRPr="00156426">
        <w:rPr>
          <w:rFonts w:ascii="Times New Roman" w:hAnsi="Times New Roman" w:cs="Times New Roman"/>
          <w:sz w:val="24"/>
        </w:rPr>
        <w:t>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Ja šie apstākļi turpinās ilgāk nekā divus mēnešus, jebkura no Pusēm ir tiesīga atteikties no savām līgumsaistībām. Šajā gadījumā neviena no Pusēm nav atbildīga par </w:t>
      </w:r>
      <w:r>
        <w:rPr>
          <w:rFonts w:ascii="Times New Roman" w:hAnsi="Times New Roman" w:cs="Times New Roman"/>
          <w:sz w:val="24"/>
        </w:rPr>
        <w:t>zaudējumiem, kuri radušies otrai Pusei</w:t>
      </w:r>
      <w:r w:rsidRPr="00156426">
        <w:rPr>
          <w:rFonts w:ascii="Times New Roman" w:hAnsi="Times New Roman" w:cs="Times New Roman"/>
          <w:sz w:val="24"/>
        </w:rPr>
        <w:t xml:space="preserve"> laika posmā pēc nepārvaramas varas apstākļu iestāšanās.</w:t>
      </w:r>
    </w:p>
    <w:p w:rsidR="00030E25" w:rsidRPr="00156426" w:rsidRDefault="00030E25" w:rsidP="003252DC">
      <w:pPr>
        <w:rPr>
          <w:rFonts w:ascii="Times New Roman" w:hAnsi="Times New Roman" w:cs="Times New Roman"/>
          <w:sz w:val="24"/>
        </w:rPr>
      </w:pPr>
    </w:p>
    <w:p w:rsidR="00030E25" w:rsidRDefault="00030E25" w:rsidP="003252DC">
      <w:pPr>
        <w:numPr>
          <w:ilvl w:val="0"/>
          <w:numId w:val="22"/>
        </w:numPr>
        <w:jc w:val="center"/>
        <w:rPr>
          <w:rFonts w:ascii="Times New Roman" w:hAnsi="Times New Roman" w:cs="Times New Roman"/>
          <w:b/>
          <w:sz w:val="24"/>
        </w:rPr>
      </w:pPr>
      <w:r w:rsidRPr="00156426">
        <w:rPr>
          <w:rFonts w:ascii="Times New Roman" w:hAnsi="Times New Roman" w:cs="Times New Roman"/>
          <w:b/>
          <w:sz w:val="24"/>
        </w:rPr>
        <w:t>Pušu atbildība</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Par katru nokavēto Preces Piegādes, Defektu novēršanas dienu, Piegādātājs maksā Pasūtītājam līgumsodu 0,5% (piecas des</w:t>
      </w:r>
      <w:r>
        <w:rPr>
          <w:rFonts w:ascii="Times New Roman" w:hAnsi="Times New Roman" w:cs="Times New Roman"/>
          <w:sz w:val="24"/>
        </w:rPr>
        <w:t>m</w:t>
      </w:r>
      <w:r w:rsidRPr="00156426">
        <w:rPr>
          <w:rFonts w:ascii="Times New Roman" w:hAnsi="Times New Roman" w:cs="Times New Roman"/>
          <w:sz w:val="24"/>
        </w:rPr>
        <w:t>itdaļ</w:t>
      </w:r>
      <w:r>
        <w:rPr>
          <w:rFonts w:ascii="Times New Roman" w:hAnsi="Times New Roman" w:cs="Times New Roman"/>
          <w:sz w:val="24"/>
        </w:rPr>
        <w:t xml:space="preserve">as </w:t>
      </w:r>
      <w:r w:rsidRPr="00156426">
        <w:rPr>
          <w:rFonts w:ascii="Times New Roman" w:hAnsi="Times New Roman" w:cs="Times New Roman"/>
          <w:sz w:val="24"/>
        </w:rPr>
        <w:t xml:space="preserve">procenta) apmērā no Līguma summas, bet ne vairāk par 10% (desmit procenti) no Līguma </w:t>
      </w:r>
      <w:r>
        <w:rPr>
          <w:rFonts w:ascii="Times New Roman" w:hAnsi="Times New Roman" w:cs="Times New Roman"/>
          <w:sz w:val="24"/>
        </w:rPr>
        <w:t xml:space="preserve">atlikušās </w:t>
      </w:r>
      <w:r w:rsidRPr="00156426">
        <w:rPr>
          <w:rFonts w:ascii="Times New Roman" w:hAnsi="Times New Roman" w:cs="Times New Roman"/>
          <w:sz w:val="24"/>
        </w:rPr>
        <w:t>summas.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Ja Pasūtītājs Līguma paredzētajā termiņā un apjomā neveic maksājumu par Preci, Piegādātājam ir tiesības pieprasīt no Pasūtītāja līgumsodu 0,5% </w:t>
      </w:r>
      <w:r>
        <w:rPr>
          <w:rFonts w:ascii="Times New Roman" w:hAnsi="Times New Roman" w:cs="Times New Roman"/>
          <w:sz w:val="24"/>
        </w:rPr>
        <w:t>(</w:t>
      </w:r>
      <w:r w:rsidRPr="00156426">
        <w:rPr>
          <w:rFonts w:ascii="Times New Roman" w:hAnsi="Times New Roman" w:cs="Times New Roman"/>
          <w:sz w:val="24"/>
        </w:rPr>
        <w:t>piecas des</w:t>
      </w:r>
      <w:r>
        <w:rPr>
          <w:rFonts w:ascii="Times New Roman" w:hAnsi="Times New Roman" w:cs="Times New Roman"/>
          <w:sz w:val="24"/>
        </w:rPr>
        <w:t>m</w:t>
      </w:r>
      <w:r w:rsidRPr="00156426">
        <w:rPr>
          <w:rFonts w:ascii="Times New Roman" w:hAnsi="Times New Roman" w:cs="Times New Roman"/>
          <w:sz w:val="24"/>
        </w:rPr>
        <w:t>itdaļ</w:t>
      </w:r>
      <w:r>
        <w:rPr>
          <w:rFonts w:ascii="Times New Roman" w:hAnsi="Times New Roman" w:cs="Times New Roman"/>
          <w:sz w:val="24"/>
        </w:rPr>
        <w:t xml:space="preserve">as </w:t>
      </w:r>
      <w:r w:rsidRPr="00156426">
        <w:rPr>
          <w:rFonts w:ascii="Times New Roman" w:hAnsi="Times New Roman" w:cs="Times New Roman"/>
          <w:sz w:val="24"/>
        </w:rPr>
        <w:t>procenta) apmērā no laikā nesamaksātās summas par katru nokavēto maksājuma dienu, bet ne vairāk par 10% (desmit procenti) no laikā nesamaksātās summas.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Līgumsoda samaksa neatbrīvo Puses no to saistību pilnīgas izpildes.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Puses savstarpēji ir atbildīgas par otrai Pusei nodarītajiem tiešajiem zaudējumiem, ja tie radušies viena</w:t>
      </w:r>
      <w:r>
        <w:rPr>
          <w:rFonts w:ascii="Times New Roman" w:hAnsi="Times New Roman" w:cs="Times New Roman"/>
          <w:sz w:val="24"/>
        </w:rPr>
        <w:t>s Puses</w:t>
      </w:r>
      <w:r w:rsidRPr="00156426">
        <w:rPr>
          <w:rFonts w:ascii="Times New Roman" w:hAnsi="Times New Roman" w:cs="Times New Roman"/>
          <w:sz w:val="24"/>
        </w:rPr>
        <w:t>, tā darbinieku vai trešo personu darbības vai bezdarbības (tai skaitā rupjas neuzmanības, ļaunā nolūkā izdarīto darbību vai nolaidības) rezultātā.</w:t>
      </w:r>
    </w:p>
    <w:p w:rsidR="00030E25"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030E25" w:rsidRPr="00156426" w:rsidRDefault="00030E25" w:rsidP="003252DC">
      <w:pPr>
        <w:ind w:left="567"/>
        <w:jc w:val="both"/>
        <w:rPr>
          <w:rFonts w:ascii="Times New Roman" w:hAnsi="Times New Roman" w:cs="Times New Roman"/>
          <w:sz w:val="24"/>
        </w:rPr>
      </w:pPr>
    </w:p>
    <w:p w:rsidR="00030E25" w:rsidRPr="00156426" w:rsidRDefault="00030E25" w:rsidP="003252DC">
      <w:pPr>
        <w:numPr>
          <w:ilvl w:val="0"/>
          <w:numId w:val="22"/>
        </w:numPr>
        <w:jc w:val="center"/>
        <w:rPr>
          <w:rFonts w:ascii="Times New Roman" w:hAnsi="Times New Roman" w:cs="Times New Roman"/>
          <w:sz w:val="24"/>
        </w:rPr>
      </w:pPr>
      <w:r w:rsidRPr="00156426">
        <w:rPr>
          <w:rFonts w:ascii="Times New Roman" w:hAnsi="Times New Roman" w:cs="Times New Roman"/>
          <w:b/>
          <w:sz w:val="24"/>
        </w:rPr>
        <w:t>Pušu pārstāvji</w:t>
      </w:r>
    </w:p>
    <w:p w:rsidR="00030E25" w:rsidRPr="00156426" w:rsidRDefault="00030E25" w:rsidP="003252DC">
      <w:pPr>
        <w:rPr>
          <w:rFonts w:ascii="Times New Roman" w:hAnsi="Times New Roman" w:cs="Times New Roman"/>
          <w:sz w:val="24"/>
        </w:rPr>
      </w:pPr>
    </w:p>
    <w:p w:rsidR="00030E25" w:rsidRDefault="00030E25" w:rsidP="003252DC">
      <w:pPr>
        <w:numPr>
          <w:ilvl w:val="1"/>
          <w:numId w:val="22"/>
        </w:numPr>
        <w:ind w:left="567" w:hanging="567"/>
        <w:jc w:val="both"/>
        <w:rPr>
          <w:rFonts w:ascii="Times New Roman" w:hAnsi="Times New Roman" w:cs="Times New Roman"/>
          <w:sz w:val="24"/>
        </w:rPr>
      </w:pPr>
      <w:r w:rsidRPr="002066D0">
        <w:rPr>
          <w:rFonts w:ascii="Times New Roman" w:hAnsi="Times New Roman" w:cs="Times New Roman"/>
          <w:sz w:val="24"/>
        </w:rPr>
        <w:t xml:space="preserve">Pasūtītāja par Līguma saistību izpildes kontroli atbildīgā persona: </w:t>
      </w:r>
      <w:r w:rsidRPr="00724576">
        <w:rPr>
          <w:rFonts w:ascii="Times New Roman" w:hAnsi="Times New Roman" w:cs="Times New Roman"/>
          <w:sz w:val="24"/>
          <w:shd w:val="clear" w:color="auto" w:fill="A6A6A6"/>
        </w:rPr>
        <w:t>&lt;   &gt;</w:t>
      </w:r>
      <w:r w:rsidRPr="002066D0">
        <w:rPr>
          <w:rFonts w:ascii="Times New Roman" w:hAnsi="Times New Roman" w:cs="Times New Roman"/>
          <w:sz w:val="24"/>
        </w:rPr>
        <w:t>, turpmāk Līguma tekstā „Pasūtītāja Pārstāvis”</w:t>
      </w:r>
      <w:r>
        <w:rPr>
          <w:rFonts w:ascii="Times New Roman" w:hAnsi="Times New Roman" w:cs="Times New Roman"/>
          <w:sz w:val="24"/>
        </w:rPr>
        <w:t>.</w:t>
      </w:r>
    </w:p>
    <w:p w:rsidR="00030E25" w:rsidRPr="00724576" w:rsidRDefault="00030E25" w:rsidP="003252DC">
      <w:pPr>
        <w:numPr>
          <w:ilvl w:val="1"/>
          <w:numId w:val="22"/>
        </w:numPr>
        <w:ind w:left="567" w:hanging="567"/>
        <w:jc w:val="both"/>
        <w:rPr>
          <w:rFonts w:ascii="Times New Roman" w:hAnsi="Times New Roman" w:cs="Times New Roman"/>
          <w:sz w:val="24"/>
        </w:rPr>
      </w:pPr>
      <w:r w:rsidRPr="002066D0">
        <w:rPr>
          <w:rFonts w:ascii="Times New Roman" w:hAnsi="Times New Roman" w:cs="Times New Roman"/>
          <w:sz w:val="24"/>
        </w:rPr>
        <w:t xml:space="preserve">Pasūtītāja par Līgumā noteikto </w:t>
      </w:r>
      <w:r>
        <w:rPr>
          <w:rFonts w:ascii="Times New Roman" w:hAnsi="Times New Roman" w:cs="Times New Roman"/>
          <w:sz w:val="24"/>
        </w:rPr>
        <w:t>Preču</w:t>
      </w:r>
      <w:r w:rsidRPr="002066D0">
        <w:rPr>
          <w:rFonts w:ascii="Times New Roman" w:hAnsi="Times New Roman" w:cs="Times New Roman"/>
          <w:sz w:val="24"/>
        </w:rPr>
        <w:t xml:space="preserve"> nodošanas un pieņemšanas izpildi atbildīgā</w:t>
      </w:r>
      <w:r>
        <w:rPr>
          <w:rFonts w:ascii="Times New Roman" w:hAnsi="Times New Roman" w:cs="Times New Roman"/>
          <w:sz w:val="24"/>
        </w:rPr>
        <w:t>s</w:t>
      </w:r>
      <w:r w:rsidRPr="002066D0">
        <w:rPr>
          <w:rFonts w:ascii="Times New Roman" w:hAnsi="Times New Roman" w:cs="Times New Roman"/>
          <w:sz w:val="24"/>
        </w:rPr>
        <w:t xml:space="preserve"> persona</w:t>
      </w:r>
      <w:r>
        <w:rPr>
          <w:rFonts w:ascii="Times New Roman" w:hAnsi="Times New Roman" w:cs="Times New Roman"/>
          <w:sz w:val="24"/>
        </w:rPr>
        <w:t xml:space="preserve">s: </w:t>
      </w:r>
      <w:r>
        <w:rPr>
          <w:rFonts w:ascii="Times New Roman" w:hAnsi="Times New Roman" w:cs="Times New Roman"/>
          <w:sz w:val="24"/>
          <w:shd w:val="clear" w:color="auto" w:fill="A6A6A6"/>
        </w:rPr>
        <w:t>__________</w:t>
      </w:r>
      <w:r w:rsidRPr="00724576">
        <w:rPr>
          <w:rFonts w:ascii="Times New Roman" w:hAnsi="Times New Roman" w:cs="Times New Roman"/>
          <w:sz w:val="24"/>
        </w:rPr>
        <w:t>,</w:t>
      </w:r>
      <w:r w:rsidRPr="0070600A">
        <w:rPr>
          <w:rFonts w:ascii="Times New Roman" w:hAnsi="Times New Roman" w:cs="Times New Roman"/>
          <w:sz w:val="24"/>
        </w:rPr>
        <w:t xml:space="preserve"> </w:t>
      </w:r>
      <w:r w:rsidRPr="002066D0">
        <w:rPr>
          <w:rFonts w:ascii="Times New Roman" w:hAnsi="Times New Roman" w:cs="Times New Roman"/>
          <w:sz w:val="24"/>
        </w:rPr>
        <w:t>turpmāk Līguma tekstā arī „Pasūtītāja Pārstāvis”,</w:t>
      </w:r>
      <w:r>
        <w:rPr>
          <w:rFonts w:ascii="Times New Roman" w:hAnsi="Times New Roman" w:cs="Times New Roman"/>
          <w:sz w:val="24"/>
        </w:rPr>
        <w:t xml:space="preserve"> kurie</w:t>
      </w:r>
      <w:r w:rsidRPr="00724576">
        <w:rPr>
          <w:rFonts w:ascii="Times New Roman" w:hAnsi="Times New Roman" w:cs="Times New Roman"/>
          <w:sz w:val="24"/>
        </w:rPr>
        <w:t>m ir noteikti šādi pienākumi:</w:t>
      </w:r>
    </w:p>
    <w:p w:rsidR="00030E25" w:rsidRPr="00156426" w:rsidRDefault="00030E25"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kontrolēt Līguma saistību izpildi un saskaņot Preces Piegādes laiku;</w:t>
      </w:r>
    </w:p>
    <w:p w:rsidR="00030E25" w:rsidRPr="00156426" w:rsidRDefault="00030E25"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pārbaudīt piegādātās Preces un Piegādes atbilstību Līgumam;</w:t>
      </w:r>
    </w:p>
    <w:p w:rsidR="00030E25" w:rsidRPr="00156426" w:rsidRDefault="00030E25"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parakstīt Piegādātāja iesniegto Pavadzīmi vai rēķinu;</w:t>
      </w:r>
    </w:p>
    <w:p w:rsidR="00030E25" w:rsidRPr="00156426" w:rsidRDefault="00030E25" w:rsidP="003252DC">
      <w:pPr>
        <w:numPr>
          <w:ilvl w:val="2"/>
          <w:numId w:val="22"/>
        </w:numPr>
        <w:ind w:left="1418" w:hanging="851"/>
        <w:jc w:val="both"/>
        <w:rPr>
          <w:rFonts w:ascii="Times New Roman" w:hAnsi="Times New Roman" w:cs="Times New Roman"/>
          <w:sz w:val="24"/>
        </w:rPr>
      </w:pPr>
      <w:r w:rsidRPr="00156426">
        <w:rPr>
          <w:rFonts w:ascii="Times New Roman" w:hAnsi="Times New Roman" w:cs="Times New Roman"/>
          <w:sz w:val="24"/>
        </w:rPr>
        <w:t>parakstīt nodošanas - pieņemšanas aktu.</w:t>
      </w:r>
    </w:p>
    <w:p w:rsidR="00030E25"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Piegādātāja atbildīgā persona par Līguma izpildi: </w:t>
      </w:r>
      <w:r w:rsidRPr="00156426">
        <w:rPr>
          <w:rFonts w:ascii="Times New Roman" w:hAnsi="Times New Roman" w:cs="Times New Roman"/>
          <w:sz w:val="24"/>
          <w:shd w:val="clear" w:color="auto" w:fill="BFBFBF"/>
        </w:rPr>
        <w:t>&lt;&gt;</w:t>
      </w:r>
      <w:r w:rsidRPr="00156426">
        <w:rPr>
          <w:rFonts w:ascii="Times New Roman" w:hAnsi="Times New Roman" w:cs="Times New Roman"/>
          <w:sz w:val="24"/>
        </w:rPr>
        <w:t>.</w:t>
      </w:r>
    </w:p>
    <w:p w:rsidR="00030E25" w:rsidRDefault="00030E25" w:rsidP="003252DC">
      <w:pPr>
        <w:ind w:left="567"/>
        <w:jc w:val="both"/>
        <w:rPr>
          <w:rFonts w:ascii="Times New Roman" w:hAnsi="Times New Roman" w:cs="Times New Roman"/>
          <w:sz w:val="24"/>
        </w:rPr>
      </w:pPr>
    </w:p>
    <w:p w:rsidR="00030E25" w:rsidRPr="00A966F4" w:rsidRDefault="00030E25" w:rsidP="003252DC">
      <w:pPr>
        <w:jc w:val="both"/>
        <w:rPr>
          <w:rFonts w:ascii="Times New Roman" w:hAnsi="Times New Roman" w:cs="Times New Roman"/>
          <w:sz w:val="24"/>
        </w:rPr>
      </w:pPr>
    </w:p>
    <w:p w:rsidR="00030E25" w:rsidRDefault="00030E25" w:rsidP="003252DC">
      <w:pPr>
        <w:numPr>
          <w:ilvl w:val="0"/>
          <w:numId w:val="22"/>
        </w:numPr>
        <w:jc w:val="center"/>
        <w:rPr>
          <w:rFonts w:ascii="Times New Roman" w:hAnsi="Times New Roman" w:cs="Times New Roman"/>
          <w:b/>
          <w:sz w:val="24"/>
        </w:rPr>
      </w:pPr>
      <w:r w:rsidRPr="00156426">
        <w:rPr>
          <w:rFonts w:ascii="Times New Roman" w:hAnsi="Times New Roman" w:cs="Times New Roman"/>
          <w:b/>
          <w:sz w:val="24"/>
        </w:rPr>
        <w:t>Līguma darbības termiņš un tā grozīšanas, papildināšanas un izbeigšanas kārtība</w:t>
      </w:r>
    </w:p>
    <w:p w:rsidR="00030E25" w:rsidRPr="00B931F9" w:rsidRDefault="00030E25" w:rsidP="003252DC">
      <w:pPr>
        <w:numPr>
          <w:ilvl w:val="1"/>
          <w:numId w:val="22"/>
        </w:numPr>
        <w:ind w:left="567" w:hanging="567"/>
        <w:jc w:val="both"/>
        <w:rPr>
          <w:rFonts w:ascii="Times New Roman" w:hAnsi="Times New Roman" w:cs="Times New Roman"/>
          <w:sz w:val="24"/>
        </w:rPr>
      </w:pPr>
      <w:r w:rsidRPr="00A02F37">
        <w:rPr>
          <w:rFonts w:ascii="Times New Roman" w:hAnsi="Times New Roman" w:cs="Times New Roman"/>
          <w:sz w:val="24"/>
        </w:rPr>
        <w:t xml:space="preserve">Līgums stājas spēkā no tā parakstīšanas brīža un ir spēkā </w:t>
      </w:r>
      <w:r>
        <w:rPr>
          <w:rFonts w:ascii="Times New Roman" w:hAnsi="Times New Roman" w:cs="Times New Roman"/>
          <w:sz w:val="24"/>
        </w:rPr>
        <w:t xml:space="preserve">līdz pilnīgai izpildei. </w:t>
      </w:r>
    </w:p>
    <w:p w:rsidR="00030E25" w:rsidRPr="00156426" w:rsidRDefault="00030E25" w:rsidP="003252DC">
      <w:pPr>
        <w:numPr>
          <w:ilvl w:val="1"/>
          <w:numId w:val="22"/>
        </w:numPr>
        <w:ind w:left="567" w:hanging="567"/>
        <w:jc w:val="both"/>
        <w:rPr>
          <w:rFonts w:ascii="Times New Roman" w:hAnsi="Times New Roman" w:cs="Times New Roman"/>
          <w:sz w:val="24"/>
        </w:rPr>
      </w:pPr>
      <w:r w:rsidRPr="00B931F9">
        <w:rPr>
          <w:rFonts w:ascii="Times New Roman" w:hAnsi="Times New Roman" w:cs="Times New Roman"/>
          <w:sz w:val="24"/>
        </w:rPr>
        <w:t>Visi Līguma grozījumi un papildinājumi ir spēkā tikai tādā gadījumā, ja tie ir rakstiski un abu Pušu pilnvaroto pārstāvju parakstīti un tie ir saskaņā</w:t>
      </w:r>
      <w:r w:rsidRPr="00156426">
        <w:rPr>
          <w:rFonts w:ascii="Times New Roman" w:hAnsi="Times New Roman" w:cs="Times New Roman"/>
          <w:sz w:val="24"/>
        </w:rPr>
        <w:t xml:space="preserve"> ar Publisko iepirkumu likuma 67.</w:t>
      </w:r>
      <w:r w:rsidRPr="00156426">
        <w:rPr>
          <w:rFonts w:ascii="Times New Roman" w:hAnsi="Times New Roman" w:cs="Times New Roman"/>
          <w:sz w:val="24"/>
          <w:vertAlign w:val="superscript"/>
        </w:rPr>
        <w:t>1</w:t>
      </w:r>
      <w:r w:rsidRPr="00156426">
        <w:rPr>
          <w:rFonts w:ascii="Times New Roman" w:hAnsi="Times New Roman" w:cs="Times New Roman"/>
          <w:sz w:val="24"/>
        </w:rPr>
        <w:t xml:space="preserve"> pantu.</w:t>
      </w:r>
    </w:p>
    <w:p w:rsidR="00030E25" w:rsidRPr="00156426" w:rsidRDefault="00030E25" w:rsidP="003252DC">
      <w:pPr>
        <w:numPr>
          <w:ilvl w:val="1"/>
          <w:numId w:val="22"/>
        </w:numPr>
        <w:ind w:left="567" w:hanging="567"/>
        <w:jc w:val="both"/>
        <w:rPr>
          <w:rFonts w:ascii="Times New Roman" w:hAnsi="Times New Roman" w:cs="Times New Roman"/>
          <w:sz w:val="24"/>
        </w:rPr>
      </w:pPr>
      <w:r>
        <w:rPr>
          <w:rFonts w:ascii="Times New Roman" w:hAnsi="Times New Roman" w:cs="Times New Roman"/>
          <w:sz w:val="24"/>
        </w:rPr>
        <w:t>Puses</w:t>
      </w:r>
      <w:r w:rsidRPr="00156426">
        <w:rPr>
          <w:rFonts w:ascii="Times New Roman" w:hAnsi="Times New Roman" w:cs="Times New Roman"/>
          <w:sz w:val="24"/>
        </w:rPr>
        <w:t xml:space="preserve"> var izbeigt Līgumu pirms termiņa tikai savstarpēji rakstiski vienojoties.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Pasūtītājam ir tiesības vienpusēji izbeigt Līgumu pirms termiņa, brīdinot par to Piegādātāju 15 (piecpadsmit) darba dienas pirms izbeigšanas.</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Citos gadījumos Līgumu var izbeigt vienpusēji tikai gadījumos, kas tieši paredzēti Latvijas Republikas normatīvajos aktos. </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 xml:space="preserve">Jebkurā Līguma izbeigšanas gadījumā Pasūtītājs apņemas </w:t>
      </w:r>
      <w:r>
        <w:rPr>
          <w:rFonts w:ascii="Times New Roman" w:hAnsi="Times New Roman" w:cs="Times New Roman"/>
          <w:sz w:val="24"/>
        </w:rPr>
        <w:t xml:space="preserve">20 </w:t>
      </w:r>
      <w:r w:rsidRPr="00156426">
        <w:rPr>
          <w:rFonts w:ascii="Times New Roman" w:hAnsi="Times New Roman" w:cs="Times New Roman"/>
          <w:sz w:val="24"/>
        </w:rPr>
        <w:t>(</w:t>
      </w:r>
      <w:r>
        <w:rPr>
          <w:rFonts w:ascii="Times New Roman" w:hAnsi="Times New Roman" w:cs="Times New Roman"/>
          <w:sz w:val="24"/>
        </w:rPr>
        <w:t>divdesmit</w:t>
      </w:r>
      <w:r w:rsidRPr="00156426">
        <w:rPr>
          <w:rFonts w:ascii="Times New Roman" w:hAnsi="Times New Roman" w:cs="Times New Roman"/>
          <w:sz w:val="24"/>
        </w:rPr>
        <w:t>) darba dienu laikā no tā izbeigšanas brīža atdot Piegādātājam visus saņemto un neapmaksāto Preci vai veikt pilnīgu samaksu par faktiski piegādāto un pieņemto Preci, kā arī nokārtot visas citas saistības pret Piegādātāju.</w:t>
      </w:r>
    </w:p>
    <w:p w:rsidR="00030E25"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Jebkurā Līguma izbeigšanas gadījumā Piegādātājs apņemas izpildīt visas saistības, kas radušās līdz Līguma izbeigšanas brīdim.</w:t>
      </w:r>
    </w:p>
    <w:p w:rsidR="00030E25" w:rsidRDefault="00030E25" w:rsidP="003252DC">
      <w:pPr>
        <w:jc w:val="both"/>
        <w:rPr>
          <w:rFonts w:ascii="Times New Roman" w:hAnsi="Times New Roman" w:cs="Times New Roman"/>
          <w:sz w:val="16"/>
          <w:szCs w:val="16"/>
        </w:rPr>
      </w:pPr>
    </w:p>
    <w:p w:rsidR="00030E25" w:rsidRPr="00B705EF" w:rsidRDefault="00030E25" w:rsidP="003252DC">
      <w:pPr>
        <w:ind w:left="567"/>
        <w:jc w:val="both"/>
        <w:rPr>
          <w:rFonts w:ascii="Times New Roman" w:hAnsi="Times New Roman" w:cs="Times New Roman"/>
          <w:sz w:val="16"/>
          <w:szCs w:val="16"/>
        </w:rPr>
      </w:pPr>
    </w:p>
    <w:p w:rsidR="00030E25" w:rsidRPr="00156426" w:rsidRDefault="00030E25" w:rsidP="003252DC">
      <w:pPr>
        <w:numPr>
          <w:ilvl w:val="0"/>
          <w:numId w:val="22"/>
        </w:numPr>
        <w:jc w:val="center"/>
        <w:rPr>
          <w:rFonts w:ascii="Times New Roman" w:hAnsi="Times New Roman" w:cs="Times New Roman"/>
          <w:sz w:val="24"/>
        </w:rPr>
      </w:pPr>
      <w:r w:rsidRPr="00156426">
        <w:rPr>
          <w:rFonts w:ascii="Times New Roman" w:hAnsi="Times New Roman" w:cs="Times New Roman"/>
          <w:b/>
          <w:sz w:val="24"/>
        </w:rPr>
        <w:t>Nobeiguma nosacījumi</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Līguma nodaļu virsraksti ir lietoti vienīgi ērtībai un nevar tikt izmantoti šī Līguma noteikumu interpretācijai.</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Pusēm ir jāinformē vienam otra nedēļas laikā par savu rekvizītu (nosaukuma, adreses, norēķinu rekvizītu un tml.) maiņu rakstiski, apstiprinot ar parakstu.</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Līgums sa</w:t>
      </w:r>
      <w:r>
        <w:rPr>
          <w:rFonts w:ascii="Times New Roman" w:hAnsi="Times New Roman" w:cs="Times New Roman"/>
          <w:sz w:val="24"/>
        </w:rPr>
        <w:t>gatavots</w:t>
      </w:r>
      <w:r w:rsidRPr="00156426">
        <w:rPr>
          <w:rFonts w:ascii="Times New Roman" w:hAnsi="Times New Roman" w:cs="Times New Roman"/>
          <w:sz w:val="24"/>
        </w:rPr>
        <w:t xml:space="preserve"> latviešu valodā, d</w:t>
      </w:r>
      <w:r>
        <w:rPr>
          <w:rFonts w:ascii="Times New Roman" w:hAnsi="Times New Roman" w:cs="Times New Roman"/>
          <w:sz w:val="24"/>
        </w:rPr>
        <w:t>ivos eksemplāros</w:t>
      </w:r>
      <w:r w:rsidRPr="00156426">
        <w:rPr>
          <w:rFonts w:ascii="Times New Roman" w:hAnsi="Times New Roman" w:cs="Times New Roman"/>
          <w:sz w:val="24"/>
        </w:rPr>
        <w:t>. Abiem Līguma eksemplāriem ir vienāds juridiskais spēks. Viens no eksemplāriem glabājas pie Pasūtītāja, otrs – pie Piegādātāja.</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Visos citos jautājumos, ko neregulē Līguma noteikumi, Puses ievēro spēkā esošajos Latvijas Republikas normatīvajos aktos noteikto kārtību.</w:t>
      </w:r>
    </w:p>
    <w:p w:rsidR="00030E25" w:rsidRPr="00156426" w:rsidRDefault="00030E25" w:rsidP="003252DC">
      <w:pPr>
        <w:numPr>
          <w:ilvl w:val="1"/>
          <w:numId w:val="22"/>
        </w:numPr>
        <w:ind w:left="567" w:hanging="567"/>
        <w:jc w:val="both"/>
        <w:rPr>
          <w:rFonts w:ascii="Times New Roman" w:hAnsi="Times New Roman" w:cs="Times New Roman"/>
          <w:sz w:val="24"/>
        </w:rPr>
      </w:pPr>
      <w:r w:rsidRPr="00156426">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rsidR="00030E25" w:rsidRPr="003252DC" w:rsidRDefault="00030E25" w:rsidP="003252DC">
      <w:pPr>
        <w:numPr>
          <w:ilvl w:val="1"/>
          <w:numId w:val="22"/>
        </w:numPr>
        <w:ind w:left="567" w:hanging="567"/>
        <w:jc w:val="both"/>
        <w:rPr>
          <w:rFonts w:ascii="Times New Roman" w:hAnsi="Times New Roman" w:cs="Times New Roman"/>
          <w:sz w:val="24"/>
        </w:rPr>
      </w:pPr>
      <w:r w:rsidRPr="003252DC">
        <w:rPr>
          <w:rFonts w:ascii="Times New Roman" w:hAnsi="Times New Roman" w:cs="Times New Roman"/>
          <w:sz w:val="24"/>
        </w:rPr>
        <w:t>Lī</w:t>
      </w:r>
      <w:r>
        <w:rPr>
          <w:rFonts w:ascii="Times New Roman" w:hAnsi="Times New Roman" w:cs="Times New Roman"/>
          <w:sz w:val="24"/>
        </w:rPr>
        <w:t>gumam pievienots p</w:t>
      </w:r>
      <w:r w:rsidRPr="003252DC">
        <w:rPr>
          <w:rFonts w:ascii="Times New Roman" w:hAnsi="Times New Roman" w:cs="Times New Roman"/>
          <w:sz w:val="24"/>
        </w:rPr>
        <w:t>ielikum</w:t>
      </w:r>
      <w:r>
        <w:rPr>
          <w:rFonts w:ascii="Times New Roman" w:hAnsi="Times New Roman" w:cs="Times New Roman"/>
          <w:sz w:val="24"/>
        </w:rPr>
        <w:t>s Nr.1 „</w:t>
      </w:r>
      <w:r w:rsidRPr="003252DC">
        <w:rPr>
          <w:rFonts w:ascii="Times New Roman" w:hAnsi="Times New Roman" w:cs="Times New Roman"/>
          <w:sz w:val="24"/>
        </w:rPr>
        <w:t>Tehniskā specifikācija, Tehniskais un finanšu piedāvājums</w:t>
      </w:r>
      <w:r>
        <w:rPr>
          <w:rFonts w:ascii="Times New Roman" w:hAnsi="Times New Roman" w:cs="Times New Roman"/>
          <w:sz w:val="24"/>
        </w:rPr>
        <w:t>”</w:t>
      </w:r>
      <w:r w:rsidRPr="003252DC">
        <w:rPr>
          <w:rFonts w:ascii="Times New Roman" w:hAnsi="Times New Roman" w:cs="Times New Roman"/>
          <w:sz w:val="24"/>
        </w:rPr>
        <w:t>.</w:t>
      </w:r>
    </w:p>
    <w:p w:rsidR="00030E25" w:rsidRPr="003536FF" w:rsidRDefault="00030E25" w:rsidP="003252DC">
      <w:pPr>
        <w:ind w:left="1418"/>
        <w:jc w:val="both"/>
        <w:rPr>
          <w:rFonts w:ascii="Times New Roman" w:hAnsi="Times New Roman" w:cs="Times New Roman"/>
          <w:sz w:val="24"/>
        </w:rPr>
      </w:pPr>
    </w:p>
    <w:p w:rsidR="00030E25" w:rsidRPr="00972394" w:rsidRDefault="00030E25" w:rsidP="003252DC">
      <w:pPr>
        <w:pStyle w:val="Index1"/>
        <w:ind w:left="720"/>
        <w:rPr>
          <w:rFonts w:ascii="Times New Roman" w:hAnsi="Times New Roman" w:cs="Times New Roman"/>
          <w:sz w:val="16"/>
          <w:szCs w:val="16"/>
        </w:rPr>
      </w:pPr>
    </w:p>
    <w:p w:rsidR="00030E25" w:rsidRPr="00156426" w:rsidRDefault="00030E25" w:rsidP="003252DC">
      <w:pPr>
        <w:pStyle w:val="Sarakstarindkopa1"/>
        <w:numPr>
          <w:ilvl w:val="0"/>
          <w:numId w:val="22"/>
        </w:numPr>
        <w:jc w:val="center"/>
        <w:rPr>
          <w:rFonts w:ascii="Times New Roman" w:hAnsi="Times New Roman" w:cs="Times New Roman"/>
          <w:sz w:val="24"/>
        </w:rPr>
      </w:pPr>
      <w:r w:rsidRPr="00156426">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5"/>
        <w:gridCol w:w="5270"/>
      </w:tblGrid>
      <w:tr w:rsidR="00030E25" w:rsidRPr="00156426" w:rsidTr="003252DC">
        <w:trPr>
          <w:trHeight w:val="80"/>
        </w:trPr>
        <w:tc>
          <w:tcPr>
            <w:tcW w:w="2326" w:type="pct"/>
            <w:tcBorders>
              <w:top w:val="nil"/>
              <w:left w:val="nil"/>
              <w:bottom w:val="nil"/>
              <w:right w:val="nil"/>
            </w:tcBorders>
          </w:tcPr>
          <w:p w:rsidR="00030E25" w:rsidRPr="00156426" w:rsidRDefault="00030E25" w:rsidP="003252DC">
            <w:pPr>
              <w:rPr>
                <w:rFonts w:ascii="Times New Roman" w:hAnsi="Times New Roman" w:cs="Times New Roman"/>
                <w:b/>
                <w:sz w:val="24"/>
              </w:rPr>
            </w:pPr>
            <w:r w:rsidRPr="00156426">
              <w:rPr>
                <w:rFonts w:ascii="Times New Roman" w:hAnsi="Times New Roman" w:cs="Times New Roman"/>
                <w:b/>
                <w:sz w:val="24"/>
              </w:rPr>
              <w:t>Pasūtītājs:</w:t>
            </w:r>
          </w:p>
          <w:p w:rsidR="00030E25" w:rsidRPr="00156426" w:rsidRDefault="00030E25" w:rsidP="003252DC">
            <w:pPr>
              <w:rPr>
                <w:rFonts w:ascii="Times New Roman" w:hAnsi="Times New Roman" w:cs="Times New Roman"/>
                <w:b/>
                <w:sz w:val="24"/>
              </w:rPr>
            </w:pPr>
            <w:r w:rsidRPr="00156426">
              <w:rPr>
                <w:rFonts w:ascii="Times New Roman" w:hAnsi="Times New Roman" w:cs="Times New Roman"/>
                <w:b/>
                <w:sz w:val="24"/>
              </w:rPr>
              <w:t>Rīgas Tehniskā universitāte</w:t>
            </w:r>
          </w:p>
          <w:p w:rsidR="00030E25" w:rsidRPr="00156426" w:rsidRDefault="00030E25" w:rsidP="003252DC">
            <w:pPr>
              <w:rPr>
                <w:rFonts w:ascii="Times New Roman" w:hAnsi="Times New Roman" w:cs="Times New Roman"/>
                <w:sz w:val="24"/>
              </w:rPr>
            </w:pPr>
            <w:r w:rsidRPr="00156426">
              <w:rPr>
                <w:rFonts w:ascii="Times New Roman" w:hAnsi="Times New Roman" w:cs="Times New Roman"/>
                <w:sz w:val="24"/>
              </w:rPr>
              <w:t>Kaļķu iela 1</w:t>
            </w:r>
            <w:r>
              <w:rPr>
                <w:rFonts w:ascii="Times New Roman" w:hAnsi="Times New Roman" w:cs="Times New Roman"/>
                <w:sz w:val="24"/>
              </w:rPr>
              <w:t>,</w:t>
            </w:r>
            <w:r w:rsidRPr="00156426">
              <w:rPr>
                <w:rFonts w:ascii="Times New Roman" w:hAnsi="Times New Roman" w:cs="Times New Roman"/>
                <w:sz w:val="24"/>
              </w:rPr>
              <w:t xml:space="preserve"> Rīga, LV – 1658</w:t>
            </w:r>
          </w:p>
          <w:p w:rsidR="00030E25" w:rsidRPr="00156426" w:rsidRDefault="00030E25" w:rsidP="003252DC">
            <w:pPr>
              <w:rPr>
                <w:rFonts w:ascii="Times New Roman" w:hAnsi="Times New Roman" w:cs="Times New Roman"/>
                <w:sz w:val="24"/>
              </w:rPr>
            </w:pPr>
            <w:r w:rsidRPr="00156426">
              <w:rPr>
                <w:rFonts w:ascii="Times New Roman" w:hAnsi="Times New Roman" w:cs="Times New Roman"/>
                <w:sz w:val="24"/>
              </w:rPr>
              <w:t>Reģ. Nr. 3341000709</w:t>
            </w:r>
          </w:p>
          <w:p w:rsidR="00030E25" w:rsidRPr="00156426" w:rsidRDefault="00030E25" w:rsidP="003252DC">
            <w:pPr>
              <w:rPr>
                <w:rFonts w:ascii="Times New Roman" w:hAnsi="Times New Roman" w:cs="Times New Roman"/>
                <w:sz w:val="24"/>
              </w:rPr>
            </w:pPr>
            <w:r w:rsidRPr="00156426">
              <w:rPr>
                <w:rFonts w:ascii="Times New Roman" w:hAnsi="Times New Roman" w:cs="Times New Roman"/>
                <w:sz w:val="24"/>
              </w:rPr>
              <w:t>PVN Nr. LV90000068977</w:t>
            </w:r>
          </w:p>
          <w:p w:rsidR="00030E25" w:rsidRPr="00156426" w:rsidRDefault="00030E25" w:rsidP="003252DC">
            <w:pPr>
              <w:rPr>
                <w:rFonts w:ascii="Times New Roman" w:hAnsi="Times New Roman" w:cs="Times New Roman"/>
                <w:sz w:val="24"/>
              </w:rPr>
            </w:pPr>
            <w:r w:rsidRPr="00156426">
              <w:rPr>
                <w:rFonts w:ascii="Times New Roman" w:hAnsi="Times New Roman" w:cs="Times New Roman"/>
                <w:sz w:val="24"/>
              </w:rPr>
              <w:t xml:space="preserve">K. Nr. </w:t>
            </w:r>
          </w:p>
          <w:p w:rsidR="00030E25" w:rsidRPr="00972394" w:rsidRDefault="00030E25" w:rsidP="003252DC">
            <w:pPr>
              <w:rPr>
                <w:rFonts w:ascii="Times New Roman" w:hAnsi="Times New Roman" w:cs="Times New Roman"/>
                <w:sz w:val="24"/>
              </w:rPr>
            </w:pPr>
            <w:r>
              <w:rPr>
                <w:rFonts w:ascii="Times New Roman" w:hAnsi="Times New Roman" w:cs="Times New Roman"/>
                <w:sz w:val="24"/>
              </w:rPr>
              <w:t>Valsts kase, BIC – TRELLV22</w:t>
            </w:r>
          </w:p>
          <w:p w:rsidR="00030E25" w:rsidRPr="00BA6E4E" w:rsidRDefault="00030E25" w:rsidP="003252DC">
            <w:pPr>
              <w:pStyle w:val="BodyTextIndent"/>
              <w:spacing w:after="0"/>
              <w:ind w:left="0"/>
              <w:rPr>
                <w:rFonts w:ascii="Times New Roman" w:hAnsi="Times New Roman"/>
                <w:sz w:val="24"/>
                <w:lang w:eastAsia="en-US"/>
              </w:rPr>
            </w:pPr>
            <w:r w:rsidRPr="00AB2046">
              <w:rPr>
                <w:rFonts w:ascii="Times New Roman" w:hAnsi="Times New Roman"/>
                <w:sz w:val="24"/>
                <w:lang w:eastAsia="en-US"/>
              </w:rPr>
              <w:t>____________________/________/</w:t>
            </w:r>
          </w:p>
          <w:p w:rsidR="00030E25" w:rsidRPr="00BA6E4E" w:rsidRDefault="00030E25" w:rsidP="003252DC">
            <w:pPr>
              <w:pStyle w:val="BodyTextIndent"/>
              <w:spacing w:after="0"/>
              <w:rPr>
                <w:rFonts w:ascii="Times New Roman" w:hAnsi="Times New Roman"/>
                <w:sz w:val="24"/>
                <w:lang w:eastAsia="en-US"/>
              </w:rPr>
            </w:pPr>
          </w:p>
          <w:p w:rsidR="00030E25" w:rsidRPr="00BA6E4E" w:rsidRDefault="00030E25" w:rsidP="003252DC">
            <w:pPr>
              <w:pStyle w:val="BodyTextIndent"/>
              <w:spacing w:after="0"/>
              <w:rPr>
                <w:rFonts w:ascii="Times New Roman" w:hAnsi="Times New Roman"/>
                <w:sz w:val="24"/>
                <w:lang w:eastAsia="en-US"/>
              </w:rPr>
            </w:pPr>
            <w:r w:rsidRPr="00AB2046">
              <w:rPr>
                <w:rFonts w:ascii="Times New Roman" w:hAnsi="Times New Roman"/>
                <w:sz w:val="24"/>
                <w:lang w:eastAsia="en-US"/>
              </w:rPr>
              <w:t>Pārstāvis:</w:t>
            </w:r>
          </w:p>
          <w:p w:rsidR="00030E25" w:rsidRPr="00BA6E4E" w:rsidRDefault="00030E25" w:rsidP="003252DC">
            <w:pPr>
              <w:pStyle w:val="BodyTextIndent"/>
              <w:spacing w:after="0"/>
              <w:ind w:left="0"/>
              <w:rPr>
                <w:rFonts w:ascii="Times New Roman" w:hAnsi="Times New Roman"/>
                <w:sz w:val="24"/>
                <w:lang w:eastAsia="en-US"/>
              </w:rPr>
            </w:pPr>
            <w:r w:rsidRPr="00AB2046">
              <w:rPr>
                <w:rFonts w:ascii="Times New Roman" w:hAnsi="Times New Roman"/>
                <w:sz w:val="24"/>
                <w:lang w:eastAsia="en-US"/>
              </w:rPr>
              <w:t xml:space="preserve">___________________/___________/ </w:t>
            </w:r>
          </w:p>
        </w:tc>
        <w:tc>
          <w:tcPr>
            <w:tcW w:w="2674" w:type="pct"/>
            <w:tcBorders>
              <w:top w:val="nil"/>
              <w:left w:val="nil"/>
              <w:bottom w:val="nil"/>
              <w:right w:val="nil"/>
            </w:tcBorders>
          </w:tcPr>
          <w:p w:rsidR="00030E25" w:rsidRPr="00156426" w:rsidRDefault="00030E25" w:rsidP="003252DC">
            <w:pPr>
              <w:rPr>
                <w:rFonts w:ascii="Times New Roman" w:hAnsi="Times New Roman" w:cs="Times New Roman"/>
                <w:b/>
                <w:sz w:val="24"/>
              </w:rPr>
            </w:pPr>
            <w:r w:rsidRPr="00156426">
              <w:rPr>
                <w:rFonts w:ascii="Times New Roman" w:hAnsi="Times New Roman" w:cs="Times New Roman"/>
                <w:b/>
                <w:sz w:val="24"/>
              </w:rPr>
              <w:t>Piegādātājs:</w:t>
            </w:r>
          </w:p>
          <w:p w:rsidR="00030E25" w:rsidRPr="00156426" w:rsidRDefault="00030E25" w:rsidP="003252DC">
            <w:pPr>
              <w:rPr>
                <w:rFonts w:ascii="Times New Roman" w:hAnsi="Times New Roman" w:cs="Times New Roman"/>
                <w:sz w:val="24"/>
              </w:rPr>
            </w:pPr>
          </w:p>
          <w:p w:rsidR="00030E25" w:rsidRPr="00156426" w:rsidRDefault="00030E25" w:rsidP="003252DC">
            <w:pPr>
              <w:rPr>
                <w:rFonts w:ascii="Times New Roman" w:hAnsi="Times New Roman" w:cs="Times New Roman"/>
                <w:sz w:val="24"/>
              </w:rPr>
            </w:pPr>
          </w:p>
          <w:p w:rsidR="00030E25" w:rsidRPr="00156426" w:rsidRDefault="00030E25" w:rsidP="003252DC">
            <w:pPr>
              <w:rPr>
                <w:rFonts w:ascii="Times New Roman" w:hAnsi="Times New Roman" w:cs="Times New Roman"/>
                <w:sz w:val="24"/>
              </w:rPr>
            </w:pPr>
          </w:p>
          <w:p w:rsidR="00030E25" w:rsidRPr="00156426" w:rsidRDefault="00030E25" w:rsidP="003252DC">
            <w:pPr>
              <w:rPr>
                <w:rFonts w:ascii="Times New Roman" w:hAnsi="Times New Roman" w:cs="Times New Roman"/>
                <w:sz w:val="24"/>
              </w:rPr>
            </w:pPr>
          </w:p>
          <w:p w:rsidR="00030E25" w:rsidRDefault="00030E25" w:rsidP="003252DC">
            <w:pPr>
              <w:rPr>
                <w:rFonts w:ascii="Times New Roman" w:hAnsi="Times New Roman" w:cs="Times New Roman"/>
                <w:sz w:val="24"/>
              </w:rPr>
            </w:pPr>
          </w:p>
          <w:p w:rsidR="00030E25" w:rsidRPr="00156426" w:rsidRDefault="00030E25" w:rsidP="003252DC">
            <w:pPr>
              <w:rPr>
                <w:rFonts w:ascii="Times New Roman" w:hAnsi="Times New Roman" w:cs="Times New Roman"/>
                <w:sz w:val="24"/>
              </w:rPr>
            </w:pPr>
          </w:p>
          <w:p w:rsidR="00030E25" w:rsidRPr="00156426" w:rsidRDefault="00030E25" w:rsidP="003252DC">
            <w:pPr>
              <w:rPr>
                <w:rFonts w:ascii="Times New Roman" w:hAnsi="Times New Roman" w:cs="Times New Roman"/>
                <w:sz w:val="24"/>
              </w:rPr>
            </w:pPr>
            <w:r w:rsidRPr="00156426">
              <w:rPr>
                <w:rFonts w:ascii="Times New Roman" w:hAnsi="Times New Roman" w:cs="Times New Roman"/>
                <w:sz w:val="24"/>
              </w:rPr>
              <w:t>_____________________/ ____________/</w:t>
            </w:r>
          </w:p>
          <w:p w:rsidR="00030E25" w:rsidRPr="00156426" w:rsidRDefault="00030E25" w:rsidP="003252DC">
            <w:pPr>
              <w:rPr>
                <w:rFonts w:ascii="Times New Roman" w:hAnsi="Times New Roman" w:cs="Times New Roman"/>
                <w:sz w:val="24"/>
              </w:rPr>
            </w:pPr>
          </w:p>
        </w:tc>
      </w:tr>
    </w:tbl>
    <w:p w:rsidR="00030E25" w:rsidRDefault="00030E25" w:rsidP="001E702B">
      <w:pPr>
        <w:jc w:val="right"/>
        <w:rPr>
          <w:rFonts w:ascii="Times New Roman" w:hAnsi="Times New Roman" w:cs="Times New Roman"/>
          <w:bCs/>
          <w:sz w:val="24"/>
        </w:rPr>
      </w:pPr>
    </w:p>
    <w:p w:rsidR="00030E25" w:rsidRDefault="00030E25" w:rsidP="00851C67">
      <w:pPr>
        <w:jc w:val="right"/>
        <w:rPr>
          <w:rFonts w:ascii="Times New Roman" w:hAnsi="Times New Roman" w:cs="Times New Roman"/>
          <w:sz w:val="24"/>
        </w:rPr>
      </w:pPr>
    </w:p>
    <w:p w:rsidR="00030E25" w:rsidRDefault="00030E25" w:rsidP="00851C67">
      <w:pPr>
        <w:jc w:val="right"/>
        <w:rPr>
          <w:rFonts w:ascii="Times New Roman" w:hAnsi="Times New Roman" w:cs="Times New Roman"/>
          <w:sz w:val="24"/>
        </w:rPr>
      </w:pPr>
    </w:p>
    <w:p w:rsidR="00030E25" w:rsidRPr="0092300E" w:rsidRDefault="00030E25" w:rsidP="00770E4C">
      <w:pPr>
        <w:jc w:val="right"/>
        <w:rPr>
          <w:rFonts w:ascii="Times New Roman" w:hAnsi="Times New Roman" w:cs="Times New Roman"/>
          <w:sz w:val="20"/>
          <w:szCs w:val="20"/>
        </w:rPr>
      </w:pPr>
      <w:r>
        <w:rPr>
          <w:rFonts w:ascii="Times New Roman" w:hAnsi="Times New Roman" w:cs="Times New Roman"/>
          <w:sz w:val="20"/>
          <w:szCs w:val="20"/>
        </w:rPr>
        <w:br w:type="page"/>
        <w:t>4</w:t>
      </w:r>
      <w:r w:rsidRPr="0092300E">
        <w:rPr>
          <w:rFonts w:ascii="Times New Roman" w:hAnsi="Times New Roman" w:cs="Times New Roman"/>
          <w:sz w:val="20"/>
          <w:szCs w:val="20"/>
        </w:rPr>
        <w:t xml:space="preserve">.pielikums </w:t>
      </w:r>
    </w:p>
    <w:p w:rsidR="00030E25" w:rsidRPr="0092300E" w:rsidRDefault="00030E25" w:rsidP="00770E4C">
      <w:pPr>
        <w:jc w:val="right"/>
        <w:rPr>
          <w:rFonts w:ascii="Times New Roman" w:hAnsi="Times New Roman" w:cs="Times New Roman"/>
          <w:sz w:val="20"/>
          <w:szCs w:val="20"/>
        </w:rPr>
      </w:pPr>
      <w:r w:rsidRPr="0092300E">
        <w:rPr>
          <w:rFonts w:ascii="Times New Roman" w:hAnsi="Times New Roman" w:cs="Times New Roman"/>
          <w:sz w:val="20"/>
          <w:szCs w:val="20"/>
        </w:rPr>
        <w:t>Nolikumam ID Nr. RTU-201</w:t>
      </w:r>
      <w:r>
        <w:rPr>
          <w:rFonts w:ascii="Times New Roman" w:hAnsi="Times New Roman" w:cs="Times New Roman"/>
          <w:sz w:val="20"/>
          <w:szCs w:val="20"/>
        </w:rPr>
        <w:t>4</w:t>
      </w:r>
      <w:r w:rsidRPr="0092300E">
        <w:rPr>
          <w:rFonts w:ascii="Times New Roman" w:hAnsi="Times New Roman" w:cs="Times New Roman"/>
          <w:sz w:val="20"/>
          <w:szCs w:val="20"/>
        </w:rPr>
        <w:t>/</w:t>
      </w:r>
      <w:r>
        <w:rPr>
          <w:rFonts w:ascii="Times New Roman" w:hAnsi="Times New Roman" w:cs="Times New Roman"/>
          <w:sz w:val="20"/>
          <w:szCs w:val="20"/>
        </w:rPr>
        <w:t>119</w:t>
      </w:r>
    </w:p>
    <w:p w:rsidR="00030E25" w:rsidRPr="00197C09" w:rsidRDefault="00030E25" w:rsidP="00770E4C">
      <w:pPr>
        <w:jc w:val="center"/>
        <w:rPr>
          <w:rFonts w:ascii="Times New Roman" w:hAnsi="Times New Roman" w:cs="Times New Roman"/>
          <w:color w:val="000000"/>
          <w:sz w:val="22"/>
          <w:szCs w:val="22"/>
          <w:lang w:eastAsia="lv-LV"/>
        </w:rPr>
      </w:pPr>
      <w:r w:rsidRPr="00197C09">
        <w:rPr>
          <w:rFonts w:ascii="Times New Roman" w:hAnsi="Times New Roman" w:cs="Times New Roman"/>
          <w:b/>
          <w:color w:val="000000"/>
          <w:sz w:val="22"/>
          <w:szCs w:val="22"/>
          <w:lang w:eastAsia="lv-LV"/>
        </w:rPr>
        <w:t xml:space="preserve">FINANŠU PIEDĀVĀJUMS </w:t>
      </w:r>
      <w:r w:rsidRPr="00197C09">
        <w:rPr>
          <w:rFonts w:ascii="Times New Roman" w:hAnsi="Times New Roman" w:cs="Times New Roman"/>
          <w:color w:val="000000"/>
          <w:sz w:val="22"/>
          <w:szCs w:val="22"/>
          <w:lang w:eastAsia="lv-LV"/>
        </w:rPr>
        <w:t>(forma)</w:t>
      </w:r>
    </w:p>
    <w:p w:rsidR="00030E25" w:rsidRPr="00197C09" w:rsidRDefault="00030E25" w:rsidP="00770E4C">
      <w:pPr>
        <w:rPr>
          <w:rFonts w:ascii="Times New Roman" w:hAnsi="Times New Roman" w:cs="Times New Roman"/>
          <w:sz w:val="22"/>
          <w:szCs w:val="22"/>
          <w:highlight w:val="lightGray"/>
        </w:rPr>
      </w:pPr>
    </w:p>
    <w:p w:rsidR="00030E25" w:rsidRPr="00197C09" w:rsidRDefault="00030E25" w:rsidP="00770E4C">
      <w:pPr>
        <w:jc w:val="both"/>
        <w:rPr>
          <w:rFonts w:ascii="Times New Roman" w:hAnsi="Times New Roman" w:cs="Times New Roman"/>
          <w:sz w:val="22"/>
          <w:szCs w:val="22"/>
        </w:rPr>
      </w:pPr>
      <w:r w:rsidRPr="00197C09">
        <w:rPr>
          <w:rFonts w:ascii="Times New Roman" w:hAnsi="Times New Roman" w:cs="Times New Roman"/>
          <w:sz w:val="22"/>
          <w:szCs w:val="22"/>
        </w:rPr>
        <w:t>&lt;Vietas nosaukums&gt;, &lt;gads&gt;, &lt;datums&gt;.&lt;mēnesis&gt;</w:t>
      </w:r>
    </w:p>
    <w:p w:rsidR="00030E25" w:rsidRPr="00197C09" w:rsidRDefault="00030E25" w:rsidP="00770E4C">
      <w:pPr>
        <w:rPr>
          <w:rFonts w:ascii="Times New Roman" w:hAnsi="Times New Roman" w:cs="Times New Roman"/>
          <w:sz w:val="22"/>
          <w:szCs w:val="22"/>
        </w:rPr>
      </w:pPr>
    </w:p>
    <w:p w:rsidR="00030E25" w:rsidRPr="00197C09" w:rsidRDefault="00030E25" w:rsidP="00770E4C">
      <w:pPr>
        <w:jc w:val="both"/>
        <w:rPr>
          <w:rFonts w:ascii="Times New Roman" w:hAnsi="Times New Roman" w:cs="Times New Roman"/>
          <w:sz w:val="22"/>
          <w:szCs w:val="22"/>
        </w:rPr>
      </w:pPr>
      <w:r>
        <w:rPr>
          <w:rFonts w:ascii="Times New Roman" w:hAnsi="Times New Roman" w:cs="Times New Roman"/>
          <w:sz w:val="22"/>
          <w:szCs w:val="22"/>
        </w:rPr>
        <w:t>Pretendents &lt; Nosaukums&gt;</w:t>
      </w:r>
      <w:r w:rsidRPr="00197C09">
        <w:rPr>
          <w:rFonts w:ascii="Times New Roman" w:hAnsi="Times New Roman" w:cs="Times New Roman"/>
          <w:sz w:val="22"/>
          <w:szCs w:val="22"/>
        </w:rPr>
        <w:t xml:space="preserve"> ir iepazinies ar Rīgas Tehniskās universitātes organizētā </w:t>
      </w:r>
      <w:r>
        <w:rPr>
          <w:rFonts w:ascii="Times New Roman" w:hAnsi="Times New Roman" w:cs="Times New Roman"/>
          <w:sz w:val="22"/>
          <w:szCs w:val="22"/>
        </w:rPr>
        <w:t>iepirkuma</w:t>
      </w:r>
      <w:r w:rsidRPr="00197C09">
        <w:rPr>
          <w:rFonts w:ascii="Times New Roman" w:hAnsi="Times New Roman" w:cs="Times New Roman"/>
          <w:sz w:val="22"/>
          <w:szCs w:val="22"/>
        </w:rPr>
        <w:t xml:space="preserve"> </w:t>
      </w:r>
      <w:r w:rsidRPr="00197C09">
        <w:rPr>
          <w:rFonts w:ascii="Times New Roman" w:hAnsi="Times New Roman" w:cs="Times New Roman"/>
          <w:bCs/>
          <w:kern w:val="0"/>
          <w:sz w:val="22"/>
          <w:szCs w:val="22"/>
        </w:rPr>
        <w:t>„</w:t>
      </w:r>
      <w:r w:rsidRPr="000A34CA">
        <w:rPr>
          <w:rFonts w:ascii="Times New Roman" w:hAnsi="Times New Roman" w:cs="Times New Roman"/>
          <w:bCs/>
          <w:kern w:val="0"/>
          <w:sz w:val="22"/>
          <w:szCs w:val="22"/>
        </w:rPr>
        <w:t>Materiāl</w:t>
      </w:r>
      <w:r>
        <w:rPr>
          <w:rFonts w:ascii="Times New Roman" w:hAnsi="Times New Roman" w:cs="Times New Roman"/>
          <w:bCs/>
          <w:kern w:val="0"/>
          <w:sz w:val="22"/>
          <w:szCs w:val="22"/>
        </w:rPr>
        <w:t xml:space="preserve">u un inventāra iegāde projekta </w:t>
      </w:r>
      <w:r w:rsidRPr="000A34CA">
        <w:rPr>
          <w:rFonts w:ascii="Times New Roman" w:hAnsi="Times New Roman" w:cs="Times New Roman"/>
          <w:bCs/>
          <w:kern w:val="0"/>
          <w:sz w:val="22"/>
          <w:szCs w:val="22"/>
        </w:rPr>
        <w:t>„Jaunie "gudrie" nano-kompozītie materiāli ceļiem, tiltiem, būvēm un transporta mašīnām”, vienošanās Nr. 2013/0025/1DP/1.1.1.2.0/13/APIA/VIAA/019, RTU PVS ID 1758 ietvaros”</w:t>
      </w:r>
      <w:r w:rsidRPr="00197C09">
        <w:rPr>
          <w:rFonts w:ascii="Times New Roman" w:hAnsi="Times New Roman" w:cs="Times New Roman"/>
          <w:bCs/>
          <w:kern w:val="0"/>
          <w:sz w:val="22"/>
          <w:szCs w:val="22"/>
        </w:rPr>
        <w:t>”</w:t>
      </w:r>
      <w:r w:rsidRPr="00197C09">
        <w:rPr>
          <w:rFonts w:ascii="Times New Roman" w:hAnsi="Times New Roman" w:cs="Times New Roman"/>
          <w:sz w:val="22"/>
          <w:szCs w:val="22"/>
        </w:rPr>
        <w:t xml:space="preserve"> , iepirk</w:t>
      </w:r>
      <w:r>
        <w:rPr>
          <w:rFonts w:ascii="Times New Roman" w:hAnsi="Times New Roman" w:cs="Times New Roman"/>
          <w:sz w:val="22"/>
          <w:szCs w:val="22"/>
        </w:rPr>
        <w:t>uma ID Nr. RTU-2014/119</w:t>
      </w:r>
      <w:r w:rsidRPr="00197C09">
        <w:rPr>
          <w:rFonts w:ascii="Times New Roman" w:hAnsi="Times New Roman" w:cs="Times New Roman"/>
          <w:sz w:val="22"/>
          <w:szCs w:val="22"/>
        </w:rPr>
        <w:t xml:space="preserve"> nolikumu, iesniedz šādu finanšu piedāvājumu:</w:t>
      </w:r>
    </w:p>
    <w:p w:rsidR="00030E25" w:rsidRPr="00197C09" w:rsidRDefault="00030E25" w:rsidP="00770E4C">
      <w:pPr>
        <w:rPr>
          <w:rFonts w:ascii="Times New Roman" w:hAnsi="Times New Roman" w:cs="Times New Roman"/>
          <w:b/>
          <w:sz w:val="22"/>
          <w:szCs w:val="22"/>
        </w:rPr>
      </w:pPr>
    </w:p>
    <w:tbl>
      <w:tblPr>
        <w:tblW w:w="8897" w:type="dxa"/>
        <w:tblLook w:val="00A0"/>
      </w:tblPr>
      <w:tblGrid>
        <w:gridCol w:w="5920"/>
        <w:gridCol w:w="2977"/>
      </w:tblGrid>
      <w:tr w:rsidR="00030E25"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0E25" w:rsidRPr="00197C09" w:rsidRDefault="00030E25" w:rsidP="00A70C04">
            <w:pPr>
              <w:jc w:val="center"/>
              <w:rPr>
                <w:rFonts w:ascii="Times New Roman" w:hAnsi="Times New Roman" w:cs="Times New Roman"/>
                <w:b/>
                <w:bCs/>
                <w:color w:val="000000"/>
                <w:sz w:val="22"/>
                <w:lang w:eastAsia="zh-CN"/>
              </w:rPr>
            </w:pPr>
            <w:r w:rsidRPr="00197C09">
              <w:rPr>
                <w:rFonts w:ascii="Times New Roman" w:hAnsi="Times New Roman" w:cs="Times New Roman"/>
                <w:b/>
                <w:bCs/>
                <w:color w:val="000000"/>
                <w:sz w:val="22"/>
                <w:szCs w:val="22"/>
                <w:lang w:eastAsia="zh-CN"/>
              </w:rPr>
              <w:t>Daļas Nr. un nosaukums</w:t>
            </w:r>
          </w:p>
          <w:p w:rsidR="00030E25" w:rsidRPr="00197C09" w:rsidRDefault="00030E25" w:rsidP="00A70C04">
            <w:pPr>
              <w:jc w:val="center"/>
              <w:rPr>
                <w:rFonts w:ascii="Times New Roman" w:hAnsi="Times New Roman" w:cs="Times New Roman"/>
                <w:b/>
                <w:bCs/>
                <w:color w:val="000000"/>
                <w:sz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0E25" w:rsidRPr="00197C09" w:rsidRDefault="00030E25" w:rsidP="00A70C04">
            <w:pPr>
              <w:jc w:val="center"/>
              <w:rPr>
                <w:rFonts w:ascii="Times New Roman" w:hAnsi="Times New Roman" w:cs="Times New Roman"/>
                <w:b/>
                <w:sz w:val="22"/>
              </w:rPr>
            </w:pPr>
            <w:r w:rsidRPr="00197C09">
              <w:rPr>
                <w:rFonts w:ascii="Times New Roman" w:hAnsi="Times New Roman" w:cs="Times New Roman"/>
                <w:b/>
                <w:sz w:val="22"/>
                <w:szCs w:val="22"/>
              </w:rPr>
              <w:t xml:space="preserve">Piedāvātā cena EUR  </w:t>
            </w:r>
          </w:p>
        </w:tc>
      </w:tr>
      <w:tr w:rsidR="00030E25"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030E25" w:rsidRPr="00F332C6" w:rsidRDefault="00030E25" w:rsidP="00A70C04">
            <w:pPr>
              <w:rPr>
                <w:rFonts w:ascii="Times New Roman" w:hAnsi="Times New Roman" w:cs="Times New Roman"/>
                <w:b/>
                <w:bCs/>
                <w:sz w:val="22"/>
              </w:rPr>
            </w:pPr>
            <w:r>
              <w:rPr>
                <w:rFonts w:ascii="Times New Roman" w:hAnsi="Times New Roman" w:cs="Times New Roman"/>
                <w:b/>
                <w:bCs/>
                <w:sz w:val="22"/>
                <w:szCs w:val="22"/>
              </w:rPr>
              <w:t>1</w:t>
            </w:r>
            <w:r w:rsidRPr="00F332C6">
              <w:rPr>
                <w:rFonts w:ascii="Times New Roman" w:hAnsi="Times New Roman" w:cs="Times New Roman"/>
                <w:b/>
                <w:bCs/>
                <w:sz w:val="22"/>
                <w:szCs w:val="22"/>
              </w:rPr>
              <w:t>.daļa „</w:t>
            </w:r>
            <w:r w:rsidRPr="00F332C6">
              <w:rPr>
                <w:rFonts w:ascii="Times New Roman" w:hAnsi="Times New Roman" w:cs="Times New Roman"/>
                <w:b/>
                <w:sz w:val="24"/>
              </w:rPr>
              <w:t>Laboratorijas inventārs -1”</w:t>
            </w:r>
          </w:p>
        </w:tc>
        <w:tc>
          <w:tcPr>
            <w:tcW w:w="2977" w:type="dxa"/>
            <w:tcBorders>
              <w:top w:val="single" w:sz="4" w:space="0" w:color="auto"/>
              <w:left w:val="single" w:sz="4" w:space="0" w:color="auto"/>
              <w:bottom w:val="single" w:sz="4" w:space="0" w:color="auto"/>
              <w:right w:val="single" w:sz="4" w:space="0" w:color="auto"/>
            </w:tcBorders>
            <w:noWrap/>
            <w:vAlign w:val="center"/>
          </w:tcPr>
          <w:p w:rsidR="00030E25" w:rsidRPr="00197C09" w:rsidRDefault="00030E25" w:rsidP="00A70C04">
            <w:pPr>
              <w:jc w:val="center"/>
              <w:rPr>
                <w:rFonts w:ascii="Times New Roman" w:hAnsi="Times New Roman" w:cs="Times New Roman"/>
                <w:sz w:val="22"/>
              </w:rPr>
            </w:pPr>
          </w:p>
        </w:tc>
      </w:tr>
      <w:tr w:rsidR="00030E25"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noWrap/>
            <w:vAlign w:val="center"/>
          </w:tcPr>
          <w:p w:rsidR="00030E25" w:rsidRPr="00F332C6" w:rsidRDefault="00030E25" w:rsidP="00A70C04">
            <w:pPr>
              <w:rPr>
                <w:rFonts w:ascii="Times New Roman" w:hAnsi="Times New Roman" w:cs="Times New Roman"/>
                <w:b/>
                <w:bCs/>
                <w:sz w:val="22"/>
              </w:rPr>
            </w:pPr>
            <w:r>
              <w:rPr>
                <w:rFonts w:ascii="Times New Roman" w:hAnsi="Times New Roman" w:cs="Times New Roman"/>
                <w:b/>
                <w:bCs/>
                <w:sz w:val="22"/>
                <w:szCs w:val="22"/>
              </w:rPr>
              <w:t>2</w:t>
            </w:r>
            <w:r w:rsidRPr="00F332C6">
              <w:rPr>
                <w:rFonts w:ascii="Times New Roman" w:hAnsi="Times New Roman" w:cs="Times New Roman"/>
                <w:b/>
                <w:bCs/>
                <w:sz w:val="22"/>
                <w:szCs w:val="22"/>
              </w:rPr>
              <w:t>.daļa</w:t>
            </w:r>
            <w:r w:rsidRPr="00F332C6">
              <w:rPr>
                <w:rFonts w:ascii="Times New Roman" w:hAnsi="Times New Roman" w:cs="Times New Roman"/>
                <w:b/>
                <w:sz w:val="24"/>
              </w:rPr>
              <w:t xml:space="preserve"> „Laboratorijas inventārs -2”</w:t>
            </w:r>
          </w:p>
        </w:tc>
        <w:tc>
          <w:tcPr>
            <w:tcW w:w="2977" w:type="dxa"/>
            <w:tcBorders>
              <w:top w:val="single" w:sz="4" w:space="0" w:color="auto"/>
              <w:left w:val="single" w:sz="4" w:space="0" w:color="auto"/>
              <w:bottom w:val="single" w:sz="4" w:space="0" w:color="auto"/>
              <w:right w:val="single" w:sz="4" w:space="0" w:color="auto"/>
            </w:tcBorders>
            <w:noWrap/>
            <w:vAlign w:val="center"/>
          </w:tcPr>
          <w:p w:rsidR="00030E25" w:rsidRPr="00197C09" w:rsidRDefault="00030E25" w:rsidP="00A70C04">
            <w:pPr>
              <w:jc w:val="center"/>
              <w:rPr>
                <w:rFonts w:ascii="Times New Roman" w:hAnsi="Times New Roman" w:cs="Times New Roman"/>
                <w:sz w:val="22"/>
              </w:rPr>
            </w:pPr>
          </w:p>
        </w:tc>
      </w:tr>
      <w:tr w:rsidR="00030E25"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030E25" w:rsidRPr="00197C09" w:rsidRDefault="00030E25" w:rsidP="00A70C04">
            <w:pPr>
              <w:jc w:val="right"/>
              <w:rPr>
                <w:rFonts w:ascii="Times New Roman" w:hAnsi="Times New Roman" w:cs="Times New Roman"/>
                <w:b/>
                <w:bCs/>
                <w:color w:val="000000"/>
                <w:sz w:val="22"/>
                <w:lang w:eastAsia="zh-CN"/>
              </w:rPr>
            </w:pPr>
            <w:r w:rsidRPr="00197C09">
              <w:rPr>
                <w:rFonts w:ascii="Times New Roman" w:hAnsi="Times New Roman" w:cs="Times New Roman"/>
                <w:b/>
                <w:bCs/>
                <w:color w:val="000000"/>
                <w:sz w:val="22"/>
                <w:szCs w:val="22"/>
                <w:lang w:eastAsia="zh-CN"/>
              </w:rPr>
              <w:t>Kopā EUR bez PVN:</w:t>
            </w:r>
          </w:p>
        </w:tc>
        <w:tc>
          <w:tcPr>
            <w:tcW w:w="2977" w:type="dxa"/>
            <w:tcBorders>
              <w:top w:val="single" w:sz="4" w:space="0" w:color="auto"/>
              <w:left w:val="single" w:sz="4" w:space="0" w:color="auto"/>
              <w:bottom w:val="single" w:sz="4" w:space="0" w:color="auto"/>
              <w:right w:val="single" w:sz="4" w:space="0" w:color="auto"/>
            </w:tcBorders>
            <w:vAlign w:val="center"/>
          </w:tcPr>
          <w:p w:rsidR="00030E25" w:rsidRPr="00197C09" w:rsidRDefault="00030E25" w:rsidP="00A70C04">
            <w:pPr>
              <w:jc w:val="right"/>
              <w:rPr>
                <w:rFonts w:ascii="Times New Roman" w:hAnsi="Times New Roman" w:cs="Times New Roman"/>
                <w:b/>
                <w:bCs/>
                <w:color w:val="000000"/>
                <w:sz w:val="22"/>
                <w:lang w:eastAsia="zh-CN"/>
              </w:rPr>
            </w:pPr>
          </w:p>
        </w:tc>
      </w:tr>
      <w:tr w:rsidR="00030E25"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030E25" w:rsidRPr="00197C09" w:rsidRDefault="00030E25" w:rsidP="00A70C04">
            <w:pPr>
              <w:jc w:val="right"/>
              <w:rPr>
                <w:rFonts w:ascii="Times New Roman" w:hAnsi="Times New Roman" w:cs="Times New Roman"/>
                <w:b/>
                <w:bCs/>
                <w:color w:val="000000"/>
                <w:sz w:val="22"/>
                <w:lang w:eastAsia="zh-CN"/>
              </w:rPr>
            </w:pPr>
            <w:r>
              <w:rPr>
                <w:rFonts w:ascii="Times New Roman" w:hAnsi="Times New Roman" w:cs="Times New Roman"/>
                <w:b/>
                <w:bCs/>
                <w:color w:val="000000"/>
                <w:sz w:val="22"/>
                <w:szCs w:val="22"/>
                <w:lang w:eastAsia="zh-CN"/>
              </w:rPr>
              <w:t>PVN 21%:</w:t>
            </w:r>
          </w:p>
        </w:tc>
        <w:tc>
          <w:tcPr>
            <w:tcW w:w="2977" w:type="dxa"/>
            <w:tcBorders>
              <w:top w:val="single" w:sz="4" w:space="0" w:color="auto"/>
              <w:left w:val="single" w:sz="4" w:space="0" w:color="auto"/>
              <w:bottom w:val="single" w:sz="4" w:space="0" w:color="auto"/>
              <w:right w:val="single" w:sz="4" w:space="0" w:color="auto"/>
            </w:tcBorders>
            <w:vAlign w:val="center"/>
          </w:tcPr>
          <w:p w:rsidR="00030E25" w:rsidRPr="00197C09" w:rsidRDefault="00030E25" w:rsidP="00A70C04">
            <w:pPr>
              <w:jc w:val="center"/>
              <w:rPr>
                <w:rFonts w:ascii="Times New Roman" w:hAnsi="Times New Roman" w:cs="Times New Roman"/>
                <w:sz w:val="22"/>
              </w:rPr>
            </w:pPr>
          </w:p>
        </w:tc>
      </w:tr>
      <w:tr w:rsidR="00030E25" w:rsidRPr="00197C09" w:rsidTr="00A70C04">
        <w:trPr>
          <w:trHeight w:val="255"/>
        </w:trPr>
        <w:tc>
          <w:tcPr>
            <w:tcW w:w="5920" w:type="dxa"/>
            <w:tcBorders>
              <w:top w:val="single" w:sz="4" w:space="0" w:color="auto"/>
              <w:left w:val="single" w:sz="4" w:space="0" w:color="auto"/>
              <w:bottom w:val="single" w:sz="4" w:space="0" w:color="auto"/>
              <w:right w:val="single" w:sz="4" w:space="0" w:color="auto"/>
            </w:tcBorders>
            <w:vAlign w:val="center"/>
          </w:tcPr>
          <w:p w:rsidR="00030E25" w:rsidRDefault="00030E25" w:rsidP="00A70C04">
            <w:pPr>
              <w:jc w:val="right"/>
              <w:rPr>
                <w:rFonts w:ascii="Times New Roman" w:hAnsi="Times New Roman" w:cs="Times New Roman"/>
                <w:b/>
                <w:bCs/>
                <w:color w:val="000000"/>
                <w:sz w:val="22"/>
                <w:lang w:eastAsia="zh-CN"/>
              </w:rPr>
            </w:pPr>
            <w:r>
              <w:rPr>
                <w:rFonts w:ascii="Times New Roman" w:hAnsi="Times New Roman" w:cs="Times New Roman"/>
                <w:b/>
                <w:bCs/>
                <w:color w:val="000000"/>
                <w:sz w:val="22"/>
                <w:szCs w:val="22"/>
                <w:lang w:eastAsia="zh-CN"/>
              </w:rPr>
              <w:t>Kopā EUR ar PVN:</w:t>
            </w:r>
          </w:p>
        </w:tc>
        <w:tc>
          <w:tcPr>
            <w:tcW w:w="2977" w:type="dxa"/>
            <w:tcBorders>
              <w:top w:val="single" w:sz="4" w:space="0" w:color="auto"/>
              <w:left w:val="single" w:sz="4" w:space="0" w:color="auto"/>
              <w:bottom w:val="single" w:sz="4" w:space="0" w:color="auto"/>
              <w:right w:val="single" w:sz="4" w:space="0" w:color="auto"/>
            </w:tcBorders>
            <w:vAlign w:val="center"/>
          </w:tcPr>
          <w:p w:rsidR="00030E25" w:rsidRPr="00197C09" w:rsidRDefault="00030E25" w:rsidP="00A70C04">
            <w:pPr>
              <w:jc w:val="center"/>
              <w:rPr>
                <w:rFonts w:ascii="Times New Roman" w:hAnsi="Times New Roman" w:cs="Times New Roman"/>
                <w:sz w:val="22"/>
              </w:rPr>
            </w:pPr>
          </w:p>
        </w:tc>
      </w:tr>
    </w:tbl>
    <w:p w:rsidR="00030E25" w:rsidRPr="00197C09" w:rsidRDefault="00030E25" w:rsidP="00770E4C">
      <w:pPr>
        <w:pStyle w:val="BodyText"/>
        <w:rPr>
          <w:rFonts w:ascii="Times New Roman" w:hAnsi="Times New Roman"/>
          <w:sz w:val="22"/>
        </w:rPr>
      </w:pPr>
      <w:r w:rsidRPr="00197C09">
        <w:rPr>
          <w:rFonts w:ascii="Times New Roman" w:hAnsi="Times New Roman"/>
          <w:sz w:val="22"/>
        </w:rPr>
        <w:t>Ar šo apstiprinām un garantējam:</w:t>
      </w:r>
    </w:p>
    <w:p w:rsidR="00030E25" w:rsidRPr="00197C09" w:rsidRDefault="00030E25" w:rsidP="00770E4C">
      <w:pPr>
        <w:pStyle w:val="BodyText"/>
        <w:numPr>
          <w:ilvl w:val="0"/>
          <w:numId w:val="37"/>
        </w:numPr>
        <w:rPr>
          <w:rFonts w:ascii="Times New Roman" w:hAnsi="Times New Roman"/>
          <w:sz w:val="22"/>
          <w:lang w:val="de-DE"/>
        </w:rPr>
      </w:pPr>
      <w:r w:rsidRPr="00197C09">
        <w:rPr>
          <w:rFonts w:ascii="Times New Roman" w:hAnsi="Times New Roman"/>
          <w:sz w:val="22"/>
        </w:rPr>
        <w:t>Cenā ir iekļautas visas izmaksas, kas saistītas ar iepirkuma līguma izpildīšanu, tajā skaitā visi Latvijas Republikas normatīvajos aktos par</w:t>
      </w:r>
      <w:r>
        <w:rPr>
          <w:rFonts w:ascii="Times New Roman" w:hAnsi="Times New Roman"/>
          <w:sz w:val="22"/>
        </w:rPr>
        <w:t>edzētie nodokļi un nodevas</w:t>
      </w:r>
      <w:r w:rsidRPr="00197C09">
        <w:rPr>
          <w:rFonts w:ascii="Times New Roman" w:hAnsi="Times New Roman"/>
          <w:sz w:val="22"/>
        </w:rPr>
        <w:t>;</w:t>
      </w:r>
    </w:p>
    <w:p w:rsidR="00030E25" w:rsidRPr="00197C09" w:rsidRDefault="00030E25" w:rsidP="00770E4C">
      <w:pPr>
        <w:pStyle w:val="BodyText"/>
        <w:numPr>
          <w:ilvl w:val="0"/>
          <w:numId w:val="37"/>
        </w:numPr>
        <w:rPr>
          <w:rFonts w:ascii="Times New Roman" w:hAnsi="Times New Roman"/>
          <w:sz w:val="22"/>
          <w:lang w:val="de-DE"/>
        </w:rPr>
      </w:pPr>
      <w:r w:rsidRPr="00197C09">
        <w:rPr>
          <w:rFonts w:ascii="Times New Roman" w:hAnsi="Times New Roman"/>
          <w:sz w:val="22"/>
        </w:rPr>
        <w:t>sniegto ziņu patiesumu un precizitāti;</w:t>
      </w:r>
    </w:p>
    <w:p w:rsidR="00030E25" w:rsidRPr="00197C09" w:rsidRDefault="00030E25" w:rsidP="00770E4C">
      <w:pPr>
        <w:pStyle w:val="BodyText"/>
        <w:numPr>
          <w:ilvl w:val="0"/>
          <w:numId w:val="37"/>
        </w:numPr>
        <w:rPr>
          <w:rFonts w:ascii="Times New Roman" w:hAnsi="Times New Roman"/>
          <w:sz w:val="22"/>
        </w:rPr>
      </w:pPr>
      <w:r w:rsidRPr="00197C09">
        <w:rPr>
          <w:rFonts w:ascii="Times New Roman" w:hAnsi="Times New Roman"/>
          <w:sz w:val="22"/>
        </w:rPr>
        <w:t>vadošais darbinieks, kas koordinēs piegādi __________________ (vārds, uzvārds, e-pasts, tālrunis);</w:t>
      </w:r>
    </w:p>
    <w:p w:rsidR="00030E25" w:rsidRPr="00197C09" w:rsidRDefault="00030E25" w:rsidP="00770E4C">
      <w:pPr>
        <w:pStyle w:val="BodyText"/>
        <w:ind w:left="45"/>
        <w:rPr>
          <w:rFonts w:ascii="Times New Roman" w:hAnsi="Times New Roman"/>
          <w:sz w:val="22"/>
        </w:rPr>
      </w:pPr>
    </w:p>
    <w:p w:rsidR="00030E25" w:rsidRPr="00197C09" w:rsidRDefault="00030E25" w:rsidP="00770E4C">
      <w:pPr>
        <w:ind w:right="28"/>
        <w:jc w:val="both"/>
        <w:rPr>
          <w:rFonts w:ascii="Times New Roman" w:hAnsi="Times New Roman" w:cs="Times New Roman"/>
          <w:sz w:val="22"/>
          <w:szCs w:val="22"/>
        </w:rPr>
      </w:pPr>
      <w:r w:rsidRPr="00197C09">
        <w:rPr>
          <w:rFonts w:ascii="Times New Roman" w:hAnsi="Times New Roman" w:cs="Times New Roman"/>
          <w:sz w:val="22"/>
          <w:szCs w:val="22"/>
        </w:rPr>
        <w:t>Pretendenta pārstāvja amats, vārds, uzvārds:</w:t>
      </w:r>
      <w:r w:rsidRPr="00197C09">
        <w:rPr>
          <w:rFonts w:ascii="Times New Roman" w:hAnsi="Times New Roman" w:cs="Times New Roman"/>
          <w:b/>
          <w:sz w:val="22"/>
          <w:szCs w:val="22"/>
        </w:rPr>
        <w:t xml:space="preserve"> </w:t>
      </w:r>
    </w:p>
    <w:p w:rsidR="00030E25" w:rsidRPr="00197C09" w:rsidRDefault="00030E25" w:rsidP="00770E4C">
      <w:pPr>
        <w:ind w:right="28"/>
        <w:jc w:val="both"/>
        <w:rPr>
          <w:rFonts w:ascii="Times New Roman" w:hAnsi="Times New Roman" w:cs="Times New Roman"/>
          <w:sz w:val="22"/>
          <w:szCs w:val="22"/>
        </w:rPr>
      </w:pPr>
    </w:p>
    <w:p w:rsidR="00030E25" w:rsidRPr="00197C09" w:rsidRDefault="00030E25" w:rsidP="00770E4C">
      <w:pPr>
        <w:ind w:right="28"/>
        <w:jc w:val="both"/>
        <w:rPr>
          <w:rFonts w:ascii="Times New Roman" w:hAnsi="Times New Roman" w:cs="Times New Roman"/>
          <w:bCs/>
          <w:sz w:val="22"/>
          <w:szCs w:val="22"/>
        </w:rPr>
      </w:pPr>
      <w:r w:rsidRPr="00197C09">
        <w:rPr>
          <w:rFonts w:ascii="Times New Roman" w:hAnsi="Times New Roman" w:cs="Times New Roman"/>
          <w:sz w:val="22"/>
          <w:szCs w:val="22"/>
        </w:rPr>
        <w:t xml:space="preserve">Paraksts: </w:t>
      </w:r>
      <w:r w:rsidRPr="00197C09">
        <w:rPr>
          <w:rFonts w:ascii="Times New Roman" w:hAnsi="Times New Roman" w:cs="Times New Roman"/>
          <w:sz w:val="22"/>
          <w:szCs w:val="22"/>
        </w:rPr>
        <w:tab/>
        <w:t xml:space="preserve">__________________  </w:t>
      </w:r>
      <w:r w:rsidRPr="00197C09">
        <w:rPr>
          <w:rFonts w:ascii="Times New Roman" w:hAnsi="Times New Roman" w:cs="Times New Roman"/>
          <w:sz w:val="22"/>
          <w:szCs w:val="22"/>
        </w:rPr>
        <w:tab/>
      </w:r>
    </w:p>
    <w:p w:rsidR="00030E25" w:rsidRPr="005B656B" w:rsidRDefault="00030E25" w:rsidP="00F332C6">
      <w:pPr>
        <w:spacing w:before="120"/>
        <w:ind w:left="567"/>
        <w:jc w:val="both"/>
      </w:pPr>
    </w:p>
    <w:sectPr w:rsidR="00030E25" w:rsidRPr="005B656B" w:rsidSect="00857F08">
      <w:pgSz w:w="11906" w:h="16838"/>
      <w:pgMar w:top="851" w:right="849"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25" w:rsidRDefault="00030E25">
      <w:r>
        <w:separator/>
      </w:r>
    </w:p>
  </w:endnote>
  <w:endnote w:type="continuationSeparator" w:id="0">
    <w:p w:rsidR="00030E25" w:rsidRDefault="00030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5" w:rsidRDefault="00030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0E25" w:rsidRDefault="00030E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5" w:rsidRPr="00DB5290" w:rsidRDefault="00030E25"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1</w:t>
    </w:r>
    <w:r w:rsidRPr="00DB5290">
      <w:rPr>
        <w:rStyle w:val="PageNumber"/>
        <w:rFonts w:ascii="Times New Roman" w:hAnsi="Times New Roman"/>
      </w:rPr>
      <w:fldChar w:fldCharType="end"/>
    </w:r>
  </w:p>
  <w:p w:rsidR="00030E25" w:rsidRPr="004532DF" w:rsidRDefault="00030E25"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25" w:rsidRDefault="00030E25">
      <w:r>
        <w:separator/>
      </w:r>
    </w:p>
  </w:footnote>
  <w:footnote w:type="continuationSeparator" w:id="0">
    <w:p w:rsidR="00030E25" w:rsidRDefault="00030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5" w:rsidRDefault="00030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30E25" w:rsidRDefault="00030E2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25" w:rsidRDefault="00030E25">
    <w:pPr>
      <w:pStyle w:val="Header"/>
      <w:framePr w:wrap="around" w:vAnchor="text" w:hAnchor="margin" w:xAlign="right" w:y="1"/>
      <w:rPr>
        <w:rStyle w:val="PageNumber"/>
      </w:rPr>
    </w:pPr>
  </w:p>
  <w:p w:rsidR="00030E25" w:rsidRDefault="00030E2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E12E62B6"/>
    <w:name w:val="WW8Num21"/>
    <w:lvl w:ilvl="0">
      <w:start w:val="1"/>
      <w:numFmt w:val="decimal"/>
      <w:lvlText w:val="%1."/>
      <w:lvlJc w:val="left"/>
      <w:pPr>
        <w:tabs>
          <w:tab w:val="num" w:pos="0"/>
        </w:tabs>
      </w:pPr>
      <w:rPr>
        <w:rFonts w:ascii="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09C0299"/>
    <w:multiLevelType w:val="multilevel"/>
    <w:tmpl w:val="D0108E0C"/>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cs="Times New Roman" w:hint="default"/>
      </w:rPr>
    </w:lvl>
    <w:lvl w:ilvl="5">
      <w:start w:val="1"/>
      <w:numFmt w:val="decimal"/>
      <w:lvlText w:val="%1.%2.%3.%4.%5.%6."/>
      <w:lvlJc w:val="left"/>
      <w:pPr>
        <w:ind w:left="890" w:hanging="1080"/>
      </w:pPr>
      <w:rPr>
        <w:rFonts w:cs="Times New Roman" w:hint="default"/>
      </w:rPr>
    </w:lvl>
    <w:lvl w:ilvl="6">
      <w:start w:val="1"/>
      <w:numFmt w:val="decimal"/>
      <w:lvlText w:val="%1.%2.%3.%4.%5.%6.%7."/>
      <w:lvlJc w:val="left"/>
      <w:pPr>
        <w:ind w:left="1284" w:hanging="1440"/>
      </w:pPr>
      <w:rPr>
        <w:rFonts w:cs="Times New Roman" w:hint="default"/>
      </w:rPr>
    </w:lvl>
    <w:lvl w:ilvl="7">
      <w:start w:val="1"/>
      <w:numFmt w:val="decimal"/>
      <w:lvlText w:val="%1.%2.%3.%4.%5.%6.%7.%8."/>
      <w:lvlJc w:val="left"/>
      <w:pPr>
        <w:ind w:left="1318" w:hanging="1440"/>
      </w:pPr>
      <w:rPr>
        <w:rFonts w:cs="Times New Roman" w:hint="default"/>
      </w:rPr>
    </w:lvl>
    <w:lvl w:ilvl="8">
      <w:start w:val="1"/>
      <w:numFmt w:val="decimal"/>
      <w:lvlText w:val="%1.%2.%3.%4.%5.%6.%7.%8.%9."/>
      <w:lvlJc w:val="left"/>
      <w:pPr>
        <w:ind w:left="1712" w:hanging="1800"/>
      </w:pPr>
      <w:rPr>
        <w:rFonts w:cs="Times New Roman" w:hint="default"/>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35617F4"/>
    <w:multiLevelType w:val="multilevel"/>
    <w:tmpl w:val="7CAC48F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5460B36"/>
    <w:multiLevelType w:val="multilevel"/>
    <w:tmpl w:val="833045A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9B16AAE"/>
    <w:multiLevelType w:val="multilevel"/>
    <w:tmpl w:val="99DC3D62"/>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C747470"/>
    <w:multiLevelType w:val="multilevel"/>
    <w:tmpl w:val="8570BA9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E4B06C3"/>
    <w:multiLevelType w:val="multilevel"/>
    <w:tmpl w:val="7CAC48F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nsid w:val="1226762A"/>
    <w:multiLevelType w:val="multilevel"/>
    <w:tmpl w:val="E00E239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19947239"/>
    <w:multiLevelType w:val="multilevel"/>
    <w:tmpl w:val="514C5DC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94" w:hanging="360"/>
      </w:pPr>
      <w:rPr>
        <w:rFonts w:cs="Times New Roman" w:hint="default"/>
        <w:b w:val="0"/>
        <w:color w:val="000000"/>
        <w:sz w:val="24"/>
        <w:szCs w:val="24"/>
      </w:rPr>
    </w:lvl>
    <w:lvl w:ilvl="2">
      <w:start w:val="1"/>
      <w:numFmt w:val="decimal"/>
      <w:lvlText w:val="%1.%2.%3."/>
      <w:lvlJc w:val="left"/>
      <w:pPr>
        <w:ind w:left="788" w:hanging="720"/>
      </w:pPr>
      <w:rPr>
        <w:rFonts w:cs="Times New Roman" w:hint="default"/>
        <w:b/>
        <w:color w:val="000000"/>
      </w:rPr>
    </w:lvl>
    <w:lvl w:ilvl="3">
      <w:start w:val="1"/>
      <w:numFmt w:val="decimal"/>
      <w:lvlText w:val="%1.%2.%3.%4."/>
      <w:lvlJc w:val="left"/>
      <w:pPr>
        <w:ind w:left="822" w:hanging="720"/>
      </w:pPr>
      <w:rPr>
        <w:rFonts w:cs="Times New Roman" w:hint="default"/>
        <w:b/>
        <w:color w:val="000000"/>
      </w:rPr>
    </w:lvl>
    <w:lvl w:ilvl="4">
      <w:start w:val="1"/>
      <w:numFmt w:val="decimal"/>
      <w:lvlText w:val="%1.%2.%3.%4.%5."/>
      <w:lvlJc w:val="left"/>
      <w:pPr>
        <w:ind w:left="1216" w:hanging="1080"/>
      </w:pPr>
      <w:rPr>
        <w:rFonts w:cs="Times New Roman" w:hint="default"/>
        <w:b/>
        <w:color w:val="000000"/>
      </w:rPr>
    </w:lvl>
    <w:lvl w:ilvl="5">
      <w:start w:val="1"/>
      <w:numFmt w:val="decimal"/>
      <w:lvlText w:val="%1.%2.%3.%4.%5.%6."/>
      <w:lvlJc w:val="left"/>
      <w:pPr>
        <w:ind w:left="1250" w:hanging="1080"/>
      </w:pPr>
      <w:rPr>
        <w:rFonts w:cs="Times New Roman" w:hint="default"/>
        <w:b/>
        <w:color w:val="000000"/>
      </w:rPr>
    </w:lvl>
    <w:lvl w:ilvl="6">
      <w:start w:val="1"/>
      <w:numFmt w:val="decimal"/>
      <w:lvlText w:val="%1.%2.%3.%4.%5.%6.%7."/>
      <w:lvlJc w:val="left"/>
      <w:pPr>
        <w:ind w:left="1644" w:hanging="1440"/>
      </w:pPr>
      <w:rPr>
        <w:rFonts w:cs="Times New Roman" w:hint="default"/>
        <w:b/>
        <w:color w:val="000000"/>
      </w:rPr>
    </w:lvl>
    <w:lvl w:ilvl="7">
      <w:start w:val="1"/>
      <w:numFmt w:val="decimal"/>
      <w:lvlText w:val="%1.%2.%3.%4.%5.%6.%7.%8."/>
      <w:lvlJc w:val="left"/>
      <w:pPr>
        <w:ind w:left="1678" w:hanging="1440"/>
      </w:pPr>
      <w:rPr>
        <w:rFonts w:cs="Times New Roman" w:hint="default"/>
        <w:b/>
        <w:color w:val="000000"/>
      </w:rPr>
    </w:lvl>
    <w:lvl w:ilvl="8">
      <w:start w:val="1"/>
      <w:numFmt w:val="decimal"/>
      <w:lvlText w:val="%1.%2.%3.%4.%5.%6.%7.%8.%9."/>
      <w:lvlJc w:val="left"/>
      <w:pPr>
        <w:ind w:left="2072" w:hanging="1800"/>
      </w:pPr>
      <w:rPr>
        <w:rFonts w:cs="Times New Roman" w:hint="default"/>
        <w:b/>
        <w:color w:val="000000"/>
      </w:rPr>
    </w:lvl>
  </w:abstractNum>
  <w:abstractNum w:abstractNumId="12">
    <w:nsid w:val="1AA31EC0"/>
    <w:multiLevelType w:val="multilevel"/>
    <w:tmpl w:val="8EBADE4C"/>
    <w:lvl w:ilvl="0">
      <w:start w:val="2"/>
      <w:numFmt w:val="decimal"/>
      <w:lvlText w:val="%1."/>
      <w:lvlJc w:val="left"/>
      <w:pPr>
        <w:tabs>
          <w:tab w:val="num" w:pos="360"/>
        </w:tabs>
        <w:ind w:left="360" w:hanging="360"/>
      </w:pPr>
      <w:rPr>
        <w:rFonts w:cs="Times New Roman" w:hint="default"/>
        <w:b/>
      </w:rPr>
    </w:lvl>
    <w:lvl w:ilvl="1">
      <w:start w:val="1"/>
      <w:numFmt w:val="decimal"/>
      <w:pStyle w:val="Style1"/>
      <w:lvlText w:val="%1.%2."/>
      <w:lvlJc w:val="left"/>
      <w:pPr>
        <w:tabs>
          <w:tab w:val="num" w:pos="1114"/>
        </w:tabs>
        <w:ind w:left="1114" w:hanging="360"/>
      </w:pPr>
      <w:rPr>
        <w:rFonts w:cs="Times New Roman" w:hint="default"/>
        <w:b w:val="0"/>
      </w:rPr>
    </w:lvl>
    <w:lvl w:ilvl="2">
      <w:start w:val="1"/>
      <w:numFmt w:val="decimal"/>
      <w:lvlText w:val="%1.%2.%3."/>
      <w:lvlJc w:val="left"/>
      <w:pPr>
        <w:tabs>
          <w:tab w:val="num" w:pos="2228"/>
        </w:tabs>
        <w:ind w:left="2228" w:hanging="720"/>
      </w:pPr>
      <w:rPr>
        <w:rFonts w:cs="Times New Roman" w:hint="default"/>
        <w:b w:val="0"/>
      </w:rPr>
    </w:lvl>
    <w:lvl w:ilvl="3">
      <w:start w:val="1"/>
      <w:numFmt w:val="decimal"/>
      <w:lvlText w:val="%1.%2.%3.%4."/>
      <w:lvlJc w:val="left"/>
      <w:pPr>
        <w:tabs>
          <w:tab w:val="num" w:pos="2982"/>
        </w:tabs>
        <w:ind w:left="2982" w:hanging="720"/>
      </w:pPr>
      <w:rPr>
        <w:rFonts w:cs="Times New Roman" w:hint="default"/>
      </w:rPr>
    </w:lvl>
    <w:lvl w:ilvl="4">
      <w:start w:val="1"/>
      <w:numFmt w:val="decimal"/>
      <w:lvlText w:val="%1.%2.%3.%4.%5."/>
      <w:lvlJc w:val="left"/>
      <w:pPr>
        <w:tabs>
          <w:tab w:val="num" w:pos="4096"/>
        </w:tabs>
        <w:ind w:left="4096" w:hanging="1080"/>
      </w:pPr>
      <w:rPr>
        <w:rFonts w:cs="Times New Roman" w:hint="default"/>
      </w:rPr>
    </w:lvl>
    <w:lvl w:ilvl="5">
      <w:start w:val="1"/>
      <w:numFmt w:val="decimal"/>
      <w:lvlText w:val="%1.%2.%3.%4.%5.%6."/>
      <w:lvlJc w:val="left"/>
      <w:pPr>
        <w:tabs>
          <w:tab w:val="num" w:pos="4850"/>
        </w:tabs>
        <w:ind w:left="4850" w:hanging="1080"/>
      </w:pPr>
      <w:rPr>
        <w:rFonts w:cs="Times New Roman" w:hint="default"/>
      </w:rPr>
    </w:lvl>
    <w:lvl w:ilvl="6">
      <w:start w:val="1"/>
      <w:numFmt w:val="decimal"/>
      <w:lvlText w:val="%1.%2.%3.%4.%5.%6.%7."/>
      <w:lvlJc w:val="left"/>
      <w:pPr>
        <w:tabs>
          <w:tab w:val="num" w:pos="5964"/>
        </w:tabs>
        <w:ind w:left="5964" w:hanging="1440"/>
      </w:pPr>
      <w:rPr>
        <w:rFonts w:cs="Times New Roman" w:hint="default"/>
      </w:rPr>
    </w:lvl>
    <w:lvl w:ilvl="7">
      <w:start w:val="1"/>
      <w:numFmt w:val="decimal"/>
      <w:lvlText w:val="%1.%2.%3.%4.%5.%6.%7.%8."/>
      <w:lvlJc w:val="left"/>
      <w:pPr>
        <w:tabs>
          <w:tab w:val="num" w:pos="6718"/>
        </w:tabs>
        <w:ind w:left="6718" w:hanging="1440"/>
      </w:pPr>
      <w:rPr>
        <w:rFonts w:cs="Times New Roman" w:hint="default"/>
      </w:rPr>
    </w:lvl>
    <w:lvl w:ilvl="8">
      <w:start w:val="1"/>
      <w:numFmt w:val="decimal"/>
      <w:lvlText w:val="%1.%2.%3.%4.%5.%6.%7.%8.%9."/>
      <w:lvlJc w:val="left"/>
      <w:pPr>
        <w:tabs>
          <w:tab w:val="num" w:pos="7832"/>
        </w:tabs>
        <w:ind w:left="7832" w:hanging="1800"/>
      </w:pPr>
      <w:rPr>
        <w:rFonts w:cs="Times New Roman" w:hint="default"/>
      </w:rPr>
    </w:lvl>
  </w:abstractNum>
  <w:abstractNum w:abstractNumId="13">
    <w:nsid w:val="1D50402A"/>
    <w:multiLevelType w:val="multilevel"/>
    <w:tmpl w:val="DD00D824"/>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279D7516"/>
    <w:multiLevelType w:val="multilevel"/>
    <w:tmpl w:val="106C7A7A"/>
    <w:lvl w:ilvl="0">
      <w:start w:val="2"/>
      <w:numFmt w:val="decimal"/>
      <w:lvlText w:val="%1."/>
      <w:lvlJc w:val="left"/>
      <w:pPr>
        <w:tabs>
          <w:tab w:val="num" w:pos="420"/>
        </w:tabs>
        <w:ind w:left="420" w:hanging="420"/>
      </w:pPr>
      <w:rPr>
        <w:rFonts w:ascii="Cambria" w:hAnsi="Cambria" w:cs="Times New Roman"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cs="Times New Roman" w:hint="default"/>
        <w:b w:val="0"/>
        <w:sz w:val="24"/>
        <w:szCs w:val="24"/>
      </w:rPr>
    </w:lvl>
    <w:lvl w:ilvl="3">
      <w:start w:val="1"/>
      <w:numFmt w:val="decimal"/>
      <w:lvlText w:val="%1.%2.%3.%4."/>
      <w:lvlJc w:val="left"/>
      <w:pPr>
        <w:tabs>
          <w:tab w:val="num" w:pos="822"/>
        </w:tabs>
        <w:ind w:left="822" w:hanging="720"/>
      </w:pPr>
      <w:rPr>
        <w:rFonts w:ascii="Cambria" w:hAnsi="Cambria" w:cs="Times New Roman" w:hint="default"/>
        <w:b w:val="0"/>
        <w:sz w:val="28"/>
      </w:rPr>
    </w:lvl>
    <w:lvl w:ilvl="4">
      <w:start w:val="1"/>
      <w:numFmt w:val="decimal"/>
      <w:lvlText w:val="%1.%2.%3.%4.%5."/>
      <w:lvlJc w:val="left"/>
      <w:pPr>
        <w:tabs>
          <w:tab w:val="num" w:pos="1216"/>
        </w:tabs>
        <w:ind w:left="1216" w:hanging="1080"/>
      </w:pPr>
      <w:rPr>
        <w:rFonts w:ascii="Cambria" w:hAnsi="Cambria" w:cs="Times New Roman" w:hint="default"/>
        <w:b w:val="0"/>
        <w:sz w:val="28"/>
      </w:rPr>
    </w:lvl>
    <w:lvl w:ilvl="5">
      <w:start w:val="1"/>
      <w:numFmt w:val="decimal"/>
      <w:lvlText w:val="%1.%2.%3.%4.%5.%6."/>
      <w:lvlJc w:val="left"/>
      <w:pPr>
        <w:tabs>
          <w:tab w:val="num" w:pos="1250"/>
        </w:tabs>
        <w:ind w:left="1250" w:hanging="1080"/>
      </w:pPr>
      <w:rPr>
        <w:rFonts w:ascii="Cambria" w:hAnsi="Cambria" w:cs="Times New Roman" w:hint="default"/>
        <w:b w:val="0"/>
        <w:sz w:val="28"/>
      </w:rPr>
    </w:lvl>
    <w:lvl w:ilvl="6">
      <w:start w:val="1"/>
      <w:numFmt w:val="decimal"/>
      <w:lvlText w:val="%1.%2.%3.%4.%5.%6.%7."/>
      <w:lvlJc w:val="left"/>
      <w:pPr>
        <w:tabs>
          <w:tab w:val="num" w:pos="1644"/>
        </w:tabs>
        <w:ind w:left="1644" w:hanging="1440"/>
      </w:pPr>
      <w:rPr>
        <w:rFonts w:ascii="Cambria" w:hAnsi="Cambria" w:cs="Times New Roman" w:hint="default"/>
        <w:b w:val="0"/>
        <w:sz w:val="28"/>
      </w:rPr>
    </w:lvl>
    <w:lvl w:ilvl="7">
      <w:start w:val="1"/>
      <w:numFmt w:val="decimal"/>
      <w:lvlText w:val="%1.%2.%3.%4.%5.%6.%7.%8."/>
      <w:lvlJc w:val="left"/>
      <w:pPr>
        <w:tabs>
          <w:tab w:val="num" w:pos="1678"/>
        </w:tabs>
        <w:ind w:left="1678" w:hanging="1440"/>
      </w:pPr>
      <w:rPr>
        <w:rFonts w:ascii="Cambria" w:hAnsi="Cambria" w:cs="Times New Roman" w:hint="default"/>
        <w:b w:val="0"/>
        <w:sz w:val="28"/>
      </w:rPr>
    </w:lvl>
    <w:lvl w:ilvl="8">
      <w:start w:val="1"/>
      <w:numFmt w:val="decimal"/>
      <w:lvlText w:val="%1.%2.%3.%4.%5.%6.%7.%8.%9."/>
      <w:lvlJc w:val="left"/>
      <w:pPr>
        <w:tabs>
          <w:tab w:val="num" w:pos="2072"/>
        </w:tabs>
        <w:ind w:left="2072" w:hanging="1800"/>
      </w:pPr>
      <w:rPr>
        <w:rFonts w:ascii="Cambria" w:hAnsi="Cambria" w:cs="Times New Roman" w:hint="default"/>
        <w:b w:val="0"/>
        <w:sz w:val="28"/>
      </w:rPr>
    </w:lvl>
  </w:abstractNum>
  <w:abstractNum w:abstractNumId="15">
    <w:nsid w:val="2C545F39"/>
    <w:multiLevelType w:val="hybridMultilevel"/>
    <w:tmpl w:val="FB22E14A"/>
    <w:lvl w:ilvl="0" w:tplc="4788BA4C">
      <w:start w:val="1"/>
      <w:numFmt w:val="decimal"/>
      <w:lvlText w:val="%1."/>
      <w:lvlJc w:val="left"/>
      <w:pPr>
        <w:tabs>
          <w:tab w:val="num" w:pos="394"/>
        </w:tabs>
        <w:ind w:left="394" w:hanging="360"/>
      </w:pPr>
      <w:rPr>
        <w:rFonts w:cs="Times New Roman"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rPr>
        <w:rFonts w:cs="Times New Roman"/>
      </w:rPr>
    </w:lvl>
    <w:lvl w:ilvl="3" w:tplc="0426000F">
      <w:start w:val="1"/>
      <w:numFmt w:val="decimal"/>
      <w:lvlText w:val="%4."/>
      <w:lvlJc w:val="left"/>
      <w:pPr>
        <w:tabs>
          <w:tab w:val="num" w:pos="2554"/>
        </w:tabs>
        <w:ind w:left="2554" w:hanging="360"/>
      </w:pPr>
      <w:rPr>
        <w:rFonts w:cs="Times New Roman"/>
      </w:rPr>
    </w:lvl>
    <w:lvl w:ilvl="4" w:tplc="04260019">
      <w:start w:val="1"/>
      <w:numFmt w:val="lowerLetter"/>
      <w:lvlText w:val="%5."/>
      <w:lvlJc w:val="left"/>
      <w:pPr>
        <w:tabs>
          <w:tab w:val="num" w:pos="3274"/>
        </w:tabs>
        <w:ind w:left="3274" w:hanging="360"/>
      </w:pPr>
      <w:rPr>
        <w:rFonts w:cs="Times New Roman"/>
      </w:rPr>
    </w:lvl>
    <w:lvl w:ilvl="5" w:tplc="0426001B" w:tentative="1">
      <w:start w:val="1"/>
      <w:numFmt w:val="lowerRoman"/>
      <w:lvlText w:val="%6."/>
      <w:lvlJc w:val="right"/>
      <w:pPr>
        <w:tabs>
          <w:tab w:val="num" w:pos="3994"/>
        </w:tabs>
        <w:ind w:left="3994" w:hanging="180"/>
      </w:pPr>
      <w:rPr>
        <w:rFonts w:cs="Times New Roman"/>
      </w:rPr>
    </w:lvl>
    <w:lvl w:ilvl="6" w:tplc="0426000F" w:tentative="1">
      <w:start w:val="1"/>
      <w:numFmt w:val="decimal"/>
      <w:lvlText w:val="%7."/>
      <w:lvlJc w:val="left"/>
      <w:pPr>
        <w:tabs>
          <w:tab w:val="num" w:pos="4714"/>
        </w:tabs>
        <w:ind w:left="4714" w:hanging="360"/>
      </w:pPr>
      <w:rPr>
        <w:rFonts w:cs="Times New Roman"/>
      </w:rPr>
    </w:lvl>
    <w:lvl w:ilvl="7" w:tplc="04260019" w:tentative="1">
      <w:start w:val="1"/>
      <w:numFmt w:val="lowerLetter"/>
      <w:lvlText w:val="%8."/>
      <w:lvlJc w:val="left"/>
      <w:pPr>
        <w:tabs>
          <w:tab w:val="num" w:pos="5434"/>
        </w:tabs>
        <w:ind w:left="5434" w:hanging="360"/>
      </w:pPr>
      <w:rPr>
        <w:rFonts w:cs="Times New Roman"/>
      </w:rPr>
    </w:lvl>
    <w:lvl w:ilvl="8" w:tplc="0426001B" w:tentative="1">
      <w:start w:val="1"/>
      <w:numFmt w:val="lowerRoman"/>
      <w:lvlText w:val="%9."/>
      <w:lvlJc w:val="right"/>
      <w:pPr>
        <w:tabs>
          <w:tab w:val="num" w:pos="6154"/>
        </w:tabs>
        <w:ind w:left="6154" w:hanging="180"/>
      </w:pPr>
      <w:rPr>
        <w:rFonts w:cs="Times New Roman"/>
      </w:rPr>
    </w:lvl>
  </w:abstractNum>
  <w:abstractNum w:abstractNumId="16">
    <w:nsid w:val="2D0A0F23"/>
    <w:multiLevelType w:val="multilevel"/>
    <w:tmpl w:val="CA886056"/>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F145F30"/>
    <w:multiLevelType w:val="hybridMultilevel"/>
    <w:tmpl w:val="EEC217A2"/>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8">
    <w:nsid w:val="31292056"/>
    <w:multiLevelType w:val="hybridMultilevel"/>
    <w:tmpl w:val="6862EA10"/>
    <w:lvl w:ilvl="0" w:tplc="90D0E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7F17A3"/>
    <w:multiLevelType w:val="hybridMultilevel"/>
    <w:tmpl w:val="08B437E8"/>
    <w:lvl w:ilvl="0" w:tplc="90D0E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34C2DEB"/>
    <w:multiLevelType w:val="multilevel"/>
    <w:tmpl w:val="DD00D824"/>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36C56549"/>
    <w:multiLevelType w:val="multilevel"/>
    <w:tmpl w:val="05EC7654"/>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BA561C8"/>
    <w:multiLevelType w:val="multilevel"/>
    <w:tmpl w:val="1DB87866"/>
    <w:lvl w:ilvl="0">
      <w:start w:val="6"/>
      <w:numFmt w:val="decimal"/>
      <w:lvlText w:val="%1."/>
      <w:lvlJc w:val="left"/>
      <w:pPr>
        <w:ind w:left="360" w:hanging="360"/>
      </w:pPr>
      <w:rPr>
        <w:rFonts w:cs="Times New Roman" w:hint="default"/>
      </w:rPr>
    </w:lvl>
    <w:lvl w:ilvl="1">
      <w:numFmt w:val="bullet"/>
      <w:lvlText w:val="-"/>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D24A86"/>
    <w:multiLevelType w:val="multilevel"/>
    <w:tmpl w:val="DD00D824"/>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nsid w:val="47997713"/>
    <w:multiLevelType w:val="hybridMultilevel"/>
    <w:tmpl w:val="7F5C648A"/>
    <w:lvl w:ilvl="0" w:tplc="E634FF8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487E4EAE"/>
    <w:multiLevelType w:val="multilevel"/>
    <w:tmpl w:val="DF38EDE0"/>
    <w:lvl w:ilvl="0">
      <w:start w:val="1"/>
      <w:numFmt w:val="decimal"/>
      <w:lvlText w:val="%1."/>
      <w:lvlJc w:val="left"/>
      <w:pPr>
        <w:ind w:left="540" w:hanging="540"/>
      </w:pPr>
      <w:rPr>
        <w:rFonts w:cs="Times New Roman" w:hint="default"/>
      </w:rPr>
    </w:lvl>
    <w:lvl w:ilvl="1">
      <w:start w:val="7"/>
      <w:numFmt w:val="decimal"/>
      <w:lvlText w:val="%1.%2."/>
      <w:lvlJc w:val="left"/>
      <w:pPr>
        <w:ind w:left="574" w:hanging="540"/>
      </w:pPr>
      <w:rPr>
        <w:rFonts w:cs="Times New Roman" w:hint="default"/>
        <w:b w:val="0"/>
      </w:rPr>
    </w:lvl>
    <w:lvl w:ilvl="2">
      <w:start w:val="1"/>
      <w:numFmt w:val="decimal"/>
      <w:lvlText w:val="%1.%2.%3."/>
      <w:lvlJc w:val="left"/>
      <w:pPr>
        <w:ind w:left="788" w:hanging="720"/>
      </w:pPr>
      <w:rPr>
        <w:rFonts w:cs="Times New Roman" w:hint="default"/>
        <w:b w:val="0"/>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26">
    <w:nsid w:val="52BD6C78"/>
    <w:multiLevelType w:val="multilevel"/>
    <w:tmpl w:val="EDC8DAC2"/>
    <w:lvl w:ilvl="0">
      <w:start w:val="1"/>
      <w:numFmt w:val="decimal"/>
      <w:lvlText w:val="%1."/>
      <w:lvlJc w:val="left"/>
      <w:pPr>
        <w:ind w:left="360" w:hanging="360"/>
      </w:pPr>
      <w:rPr>
        <w:rFonts w:cs="Times New Roman" w:hint="default"/>
        <w:b/>
      </w:rPr>
    </w:lvl>
    <w:lvl w:ilvl="1">
      <w:start w:val="7"/>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nsid w:val="61D27ABA"/>
    <w:multiLevelType w:val="multilevel"/>
    <w:tmpl w:val="7CAC48F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23A14B4"/>
    <w:multiLevelType w:val="hybridMultilevel"/>
    <w:tmpl w:val="DB54BE7C"/>
    <w:lvl w:ilvl="0" w:tplc="90D0E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50F37BA"/>
    <w:multiLevelType w:val="multilevel"/>
    <w:tmpl w:val="94A400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5A81EA9"/>
    <w:multiLevelType w:val="hybridMultilevel"/>
    <w:tmpl w:val="B6520D90"/>
    <w:lvl w:ilvl="0" w:tplc="4F724AA6">
      <w:start w:val="1"/>
      <w:numFmt w:val="decimal"/>
      <w:lvlText w:val="%1)"/>
      <w:lvlJc w:val="left"/>
      <w:pPr>
        <w:tabs>
          <w:tab w:val="num" w:pos="405"/>
        </w:tabs>
        <w:ind w:left="405" w:hanging="360"/>
      </w:pPr>
      <w:rPr>
        <w:rFonts w:cs="Times New Roman" w:hint="default"/>
        <w:color w:val="auto"/>
      </w:rPr>
    </w:lvl>
    <w:lvl w:ilvl="1" w:tplc="04260019" w:tentative="1">
      <w:start w:val="1"/>
      <w:numFmt w:val="bullet"/>
      <w:lvlText w:val="o"/>
      <w:lvlJc w:val="left"/>
      <w:pPr>
        <w:tabs>
          <w:tab w:val="num" w:pos="1125"/>
        </w:tabs>
        <w:ind w:left="1125" w:hanging="360"/>
      </w:pPr>
      <w:rPr>
        <w:rFonts w:ascii="Cambria" w:hAnsi="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31">
    <w:nsid w:val="67D63DA3"/>
    <w:multiLevelType w:val="multilevel"/>
    <w:tmpl w:val="B0D8E604"/>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nsid w:val="6CF25F7B"/>
    <w:multiLevelType w:val="multilevel"/>
    <w:tmpl w:val="94A400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1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6AE411F"/>
    <w:multiLevelType w:val="multilevel"/>
    <w:tmpl w:val="EDEC2304"/>
    <w:lvl w:ilvl="0">
      <w:start w:val="3"/>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5">
    <w:nsid w:val="7A350EA3"/>
    <w:multiLevelType w:val="multilevel"/>
    <w:tmpl w:val="4754F02A"/>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880" w:hanging="1440"/>
      </w:pPr>
      <w:rPr>
        <w:rFonts w:ascii="Times New Roman" w:hAnsi="Times New Roman" w:cs="Times New Roman" w:hint="default"/>
        <w:sz w:val="24"/>
      </w:rPr>
    </w:lvl>
    <w:lvl w:ilvl="5">
      <w:start w:val="1"/>
      <w:numFmt w:val="decimal"/>
      <w:lvlText w:val="%1.%2.%3.%4.%5.%6."/>
      <w:lvlJc w:val="left"/>
      <w:pPr>
        <w:ind w:left="3240" w:hanging="1440"/>
      </w:pPr>
      <w:rPr>
        <w:rFonts w:ascii="Times New Roman" w:hAnsi="Times New Roman" w:cs="Times New Roman" w:hint="default"/>
        <w:sz w:val="24"/>
      </w:rPr>
    </w:lvl>
    <w:lvl w:ilvl="6">
      <w:start w:val="1"/>
      <w:numFmt w:val="decimal"/>
      <w:lvlText w:val="%1.%2.%3.%4.%5.%6.%7."/>
      <w:lvlJc w:val="left"/>
      <w:pPr>
        <w:ind w:left="3960" w:hanging="1800"/>
      </w:pPr>
      <w:rPr>
        <w:rFonts w:ascii="Times New Roman" w:hAnsi="Times New Roman" w:cs="Times New Roman" w:hint="default"/>
        <w:sz w:val="24"/>
      </w:rPr>
    </w:lvl>
    <w:lvl w:ilvl="7">
      <w:start w:val="1"/>
      <w:numFmt w:val="decimal"/>
      <w:lvlText w:val="%1.%2.%3.%4.%5.%6.%7.%8."/>
      <w:lvlJc w:val="left"/>
      <w:pPr>
        <w:ind w:left="4680" w:hanging="2160"/>
      </w:pPr>
      <w:rPr>
        <w:rFonts w:ascii="Times New Roman" w:hAnsi="Times New Roman" w:cs="Times New Roman" w:hint="default"/>
        <w:sz w:val="24"/>
      </w:rPr>
    </w:lvl>
    <w:lvl w:ilvl="8">
      <w:start w:val="1"/>
      <w:numFmt w:val="decimal"/>
      <w:lvlText w:val="%1.%2.%3.%4.%5.%6.%7.%8.%9."/>
      <w:lvlJc w:val="left"/>
      <w:pPr>
        <w:ind w:left="5040" w:hanging="2160"/>
      </w:pPr>
      <w:rPr>
        <w:rFonts w:ascii="Times New Roman" w:hAnsi="Times New Roman" w:cs="Times New Roman" w:hint="default"/>
        <w:sz w:val="24"/>
      </w:rPr>
    </w:lvl>
  </w:abstractNum>
  <w:abstractNum w:abstractNumId="36">
    <w:nsid w:val="7A487229"/>
    <w:multiLevelType w:val="multilevel"/>
    <w:tmpl w:val="A77CCE16"/>
    <w:lvl w:ilvl="0">
      <w:start w:val="2"/>
      <w:numFmt w:val="decimal"/>
      <w:lvlText w:val="%1."/>
      <w:lvlJc w:val="left"/>
      <w:pPr>
        <w:ind w:left="360" w:hanging="360"/>
      </w:pPr>
      <w:rPr>
        <w:rFonts w:cs="Times New Roman" w:hint="default"/>
        <w:b/>
      </w:rPr>
    </w:lvl>
    <w:lvl w:ilvl="1">
      <w:start w:val="1"/>
      <w:numFmt w:val="decimal"/>
      <w:pStyle w:val="Style1"/>
      <w:lvlText w:val="%1.%2."/>
      <w:lvlJc w:val="left"/>
      <w:pPr>
        <w:ind w:left="1114" w:hanging="360"/>
      </w:pPr>
      <w:rPr>
        <w:rFonts w:ascii="Times New Roman" w:hAnsi="Times New Roman" w:cs="Times New Roman" w:hint="default"/>
        <w:b w:val="0"/>
        <w:bCs/>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37">
    <w:nsid w:val="7F1C35CE"/>
    <w:multiLevelType w:val="multilevel"/>
    <w:tmpl w:val="A6827B0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5"/>
  </w:num>
  <w:num w:numId="3">
    <w:abstractNumId w:val="14"/>
  </w:num>
  <w:num w:numId="4">
    <w:abstractNumId w:val="9"/>
  </w:num>
  <w:num w:numId="5">
    <w:abstractNumId w:val="1"/>
  </w:num>
  <w:num w:numId="6">
    <w:abstractNumId w:val="8"/>
  </w:num>
  <w:num w:numId="7">
    <w:abstractNumId w:val="21"/>
  </w:num>
  <w:num w:numId="8">
    <w:abstractNumId w:val="11"/>
  </w:num>
  <w:num w:numId="9">
    <w:abstractNumId w:val="12"/>
  </w:num>
  <w:num w:numId="10">
    <w:abstractNumId w:val="5"/>
  </w:num>
  <w:num w:numId="11">
    <w:abstractNumId w:val="22"/>
  </w:num>
  <w:num w:numId="12">
    <w:abstractNumId w:val="24"/>
  </w:num>
  <w:num w:numId="13">
    <w:abstractNumId w:val="37"/>
  </w:num>
  <w:num w:numId="14">
    <w:abstractNumId w:val="7"/>
  </w:num>
  <w:num w:numId="15">
    <w:abstractNumId w:val="6"/>
  </w:num>
  <w:num w:numId="16">
    <w:abstractNumId w:val="3"/>
  </w:num>
  <w:num w:numId="17">
    <w:abstractNumId w:val="27"/>
  </w:num>
  <w:num w:numId="18">
    <w:abstractNumId w:val="32"/>
  </w:num>
  <w:num w:numId="19">
    <w:abstractNumId w:val="35"/>
  </w:num>
  <w:num w:numId="20">
    <w:abstractNumId w:val="25"/>
  </w:num>
  <w:num w:numId="21">
    <w:abstractNumId w:val="3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num>
  <w:num w:numId="25">
    <w:abstractNumId w:val="10"/>
  </w:num>
  <w:num w:numId="26">
    <w:abstractNumId w:val="19"/>
  </w:num>
  <w:num w:numId="27">
    <w:abstractNumId w:val="26"/>
  </w:num>
  <w:num w:numId="28">
    <w:abstractNumId w:val="36"/>
  </w:num>
  <w:num w:numId="29">
    <w:abstractNumId w:val="20"/>
  </w:num>
  <w:num w:numId="30">
    <w:abstractNumId w:val="17"/>
  </w:num>
  <w:num w:numId="31">
    <w:abstractNumId w:val="16"/>
  </w:num>
  <w:num w:numId="32">
    <w:abstractNumId w:val="13"/>
  </w:num>
  <w:num w:numId="33">
    <w:abstractNumId w:val="18"/>
  </w:num>
  <w:num w:numId="34">
    <w:abstractNumId w:val="28"/>
  </w:num>
  <w:num w:numId="35">
    <w:abstractNumId w:val="29"/>
  </w:num>
  <w:num w:numId="36">
    <w:abstractNumId w:val="4"/>
  </w:num>
  <w:num w:numId="37">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4F9"/>
    <w:rsid w:val="00000C1E"/>
    <w:rsid w:val="00003122"/>
    <w:rsid w:val="0000587C"/>
    <w:rsid w:val="000066A5"/>
    <w:rsid w:val="00011379"/>
    <w:rsid w:val="00023DE4"/>
    <w:rsid w:val="00025E8E"/>
    <w:rsid w:val="00027AAE"/>
    <w:rsid w:val="00030E25"/>
    <w:rsid w:val="00034197"/>
    <w:rsid w:val="00037912"/>
    <w:rsid w:val="00047561"/>
    <w:rsid w:val="00050050"/>
    <w:rsid w:val="0005464E"/>
    <w:rsid w:val="00080F32"/>
    <w:rsid w:val="000816D9"/>
    <w:rsid w:val="00082159"/>
    <w:rsid w:val="00087D3A"/>
    <w:rsid w:val="000923F9"/>
    <w:rsid w:val="000A09B1"/>
    <w:rsid w:val="000A0E48"/>
    <w:rsid w:val="000A34CA"/>
    <w:rsid w:val="000A4427"/>
    <w:rsid w:val="000A4AFE"/>
    <w:rsid w:val="000D64AD"/>
    <w:rsid w:val="000D6549"/>
    <w:rsid w:val="000E2258"/>
    <w:rsid w:val="000E4022"/>
    <w:rsid w:val="000E42C6"/>
    <w:rsid w:val="000F2159"/>
    <w:rsid w:val="000F4F49"/>
    <w:rsid w:val="000F4F83"/>
    <w:rsid w:val="000F790A"/>
    <w:rsid w:val="0010020C"/>
    <w:rsid w:val="00104901"/>
    <w:rsid w:val="00110173"/>
    <w:rsid w:val="0011117F"/>
    <w:rsid w:val="001144DA"/>
    <w:rsid w:val="00115AF1"/>
    <w:rsid w:val="001229B7"/>
    <w:rsid w:val="001259B1"/>
    <w:rsid w:val="001408C8"/>
    <w:rsid w:val="00142FC5"/>
    <w:rsid w:val="00143186"/>
    <w:rsid w:val="001442A2"/>
    <w:rsid w:val="001540DA"/>
    <w:rsid w:val="00156426"/>
    <w:rsid w:val="00161803"/>
    <w:rsid w:val="001674BE"/>
    <w:rsid w:val="00176D91"/>
    <w:rsid w:val="001778F1"/>
    <w:rsid w:val="001834A4"/>
    <w:rsid w:val="00187F06"/>
    <w:rsid w:val="0019530F"/>
    <w:rsid w:val="00197C09"/>
    <w:rsid w:val="001A149B"/>
    <w:rsid w:val="001A1CE4"/>
    <w:rsid w:val="001A2E87"/>
    <w:rsid w:val="001A3944"/>
    <w:rsid w:val="001A47D5"/>
    <w:rsid w:val="001A6570"/>
    <w:rsid w:val="001A6EA8"/>
    <w:rsid w:val="001B01E6"/>
    <w:rsid w:val="001B12B0"/>
    <w:rsid w:val="001B45B4"/>
    <w:rsid w:val="001C178C"/>
    <w:rsid w:val="001D29C1"/>
    <w:rsid w:val="001D6C9F"/>
    <w:rsid w:val="001D79D9"/>
    <w:rsid w:val="001E05F0"/>
    <w:rsid w:val="001E0D64"/>
    <w:rsid w:val="001E702B"/>
    <w:rsid w:val="001F0B0D"/>
    <w:rsid w:val="001F12BE"/>
    <w:rsid w:val="0020602E"/>
    <w:rsid w:val="002066D0"/>
    <w:rsid w:val="00223AD6"/>
    <w:rsid w:val="00226B7A"/>
    <w:rsid w:val="00230266"/>
    <w:rsid w:val="00235329"/>
    <w:rsid w:val="002437D8"/>
    <w:rsid w:val="002470D5"/>
    <w:rsid w:val="002508A7"/>
    <w:rsid w:val="00260E45"/>
    <w:rsid w:val="00262159"/>
    <w:rsid w:val="00263EA5"/>
    <w:rsid w:val="0026527E"/>
    <w:rsid w:val="00270961"/>
    <w:rsid w:val="00280125"/>
    <w:rsid w:val="0028143E"/>
    <w:rsid w:val="00290359"/>
    <w:rsid w:val="002912EA"/>
    <w:rsid w:val="002A2F22"/>
    <w:rsid w:val="002B22F2"/>
    <w:rsid w:val="002B3172"/>
    <w:rsid w:val="002D0E33"/>
    <w:rsid w:val="002D4549"/>
    <w:rsid w:val="002D7834"/>
    <w:rsid w:val="002D7CE0"/>
    <w:rsid w:val="002E530C"/>
    <w:rsid w:val="002E5A9B"/>
    <w:rsid w:val="002F2D04"/>
    <w:rsid w:val="002F4131"/>
    <w:rsid w:val="0030798A"/>
    <w:rsid w:val="0031106E"/>
    <w:rsid w:val="003252DC"/>
    <w:rsid w:val="0033028F"/>
    <w:rsid w:val="00333254"/>
    <w:rsid w:val="00335D58"/>
    <w:rsid w:val="0034448B"/>
    <w:rsid w:val="00351D67"/>
    <w:rsid w:val="003536FF"/>
    <w:rsid w:val="003550BA"/>
    <w:rsid w:val="00362EC8"/>
    <w:rsid w:val="00365692"/>
    <w:rsid w:val="00373B88"/>
    <w:rsid w:val="00376927"/>
    <w:rsid w:val="0037777B"/>
    <w:rsid w:val="0038627E"/>
    <w:rsid w:val="00396439"/>
    <w:rsid w:val="0039684F"/>
    <w:rsid w:val="003A70BE"/>
    <w:rsid w:val="003B4AC8"/>
    <w:rsid w:val="003B4F1A"/>
    <w:rsid w:val="003B5CC7"/>
    <w:rsid w:val="003C17DA"/>
    <w:rsid w:val="003C6796"/>
    <w:rsid w:val="003C7CD9"/>
    <w:rsid w:val="003D1865"/>
    <w:rsid w:val="003E6409"/>
    <w:rsid w:val="003E6825"/>
    <w:rsid w:val="003F293B"/>
    <w:rsid w:val="00400030"/>
    <w:rsid w:val="00403681"/>
    <w:rsid w:val="00403DED"/>
    <w:rsid w:val="00407D56"/>
    <w:rsid w:val="004203AD"/>
    <w:rsid w:val="0043101D"/>
    <w:rsid w:val="00431F26"/>
    <w:rsid w:val="00433D6C"/>
    <w:rsid w:val="004402EC"/>
    <w:rsid w:val="004437D4"/>
    <w:rsid w:val="00444474"/>
    <w:rsid w:val="004470E5"/>
    <w:rsid w:val="0045247B"/>
    <w:rsid w:val="004532DF"/>
    <w:rsid w:val="004576CA"/>
    <w:rsid w:val="00457B98"/>
    <w:rsid w:val="004614D9"/>
    <w:rsid w:val="0047158C"/>
    <w:rsid w:val="00471E9E"/>
    <w:rsid w:val="00472E63"/>
    <w:rsid w:val="00474BB4"/>
    <w:rsid w:val="00475549"/>
    <w:rsid w:val="00480EDD"/>
    <w:rsid w:val="00481395"/>
    <w:rsid w:val="0048362D"/>
    <w:rsid w:val="00483E11"/>
    <w:rsid w:val="0048677C"/>
    <w:rsid w:val="00487464"/>
    <w:rsid w:val="00487DFC"/>
    <w:rsid w:val="00493F64"/>
    <w:rsid w:val="004B268C"/>
    <w:rsid w:val="004B385E"/>
    <w:rsid w:val="004B7F39"/>
    <w:rsid w:val="004C0D70"/>
    <w:rsid w:val="004C17F5"/>
    <w:rsid w:val="004C23BB"/>
    <w:rsid w:val="004C5B80"/>
    <w:rsid w:val="004C6FED"/>
    <w:rsid w:val="004C735C"/>
    <w:rsid w:val="004D572F"/>
    <w:rsid w:val="004E5E50"/>
    <w:rsid w:val="004F1415"/>
    <w:rsid w:val="004F1EBB"/>
    <w:rsid w:val="004F6B0A"/>
    <w:rsid w:val="005016C8"/>
    <w:rsid w:val="0050707A"/>
    <w:rsid w:val="00513D35"/>
    <w:rsid w:val="00516192"/>
    <w:rsid w:val="00521ED9"/>
    <w:rsid w:val="0052240E"/>
    <w:rsid w:val="005227D8"/>
    <w:rsid w:val="00537FB4"/>
    <w:rsid w:val="0054009A"/>
    <w:rsid w:val="00542704"/>
    <w:rsid w:val="00545B04"/>
    <w:rsid w:val="005507F0"/>
    <w:rsid w:val="00553AF1"/>
    <w:rsid w:val="00564582"/>
    <w:rsid w:val="005655B7"/>
    <w:rsid w:val="00574405"/>
    <w:rsid w:val="00574B06"/>
    <w:rsid w:val="00574C97"/>
    <w:rsid w:val="0057588E"/>
    <w:rsid w:val="00584B09"/>
    <w:rsid w:val="005916E6"/>
    <w:rsid w:val="0059494D"/>
    <w:rsid w:val="005958F7"/>
    <w:rsid w:val="005A0D5E"/>
    <w:rsid w:val="005A1020"/>
    <w:rsid w:val="005A6CA1"/>
    <w:rsid w:val="005B656B"/>
    <w:rsid w:val="005B7141"/>
    <w:rsid w:val="005B7D9F"/>
    <w:rsid w:val="005C6285"/>
    <w:rsid w:val="005D6506"/>
    <w:rsid w:val="005E3086"/>
    <w:rsid w:val="005E41B2"/>
    <w:rsid w:val="005E4E36"/>
    <w:rsid w:val="005F1578"/>
    <w:rsid w:val="00605BD4"/>
    <w:rsid w:val="00611F55"/>
    <w:rsid w:val="00613BE6"/>
    <w:rsid w:val="006179CB"/>
    <w:rsid w:val="00623384"/>
    <w:rsid w:val="00625C94"/>
    <w:rsid w:val="00632AA2"/>
    <w:rsid w:val="0063789D"/>
    <w:rsid w:val="00637C77"/>
    <w:rsid w:val="00642878"/>
    <w:rsid w:val="00642B9B"/>
    <w:rsid w:val="0064440C"/>
    <w:rsid w:val="006502F8"/>
    <w:rsid w:val="00650770"/>
    <w:rsid w:val="00667B9E"/>
    <w:rsid w:val="00672CCA"/>
    <w:rsid w:val="00673680"/>
    <w:rsid w:val="00675816"/>
    <w:rsid w:val="00675B43"/>
    <w:rsid w:val="006826A3"/>
    <w:rsid w:val="00691B6D"/>
    <w:rsid w:val="006A345A"/>
    <w:rsid w:val="006C0A46"/>
    <w:rsid w:val="006C5BB8"/>
    <w:rsid w:val="006D0EF1"/>
    <w:rsid w:val="006E6443"/>
    <w:rsid w:val="006E7063"/>
    <w:rsid w:val="006F3B03"/>
    <w:rsid w:val="00703F71"/>
    <w:rsid w:val="00703FF8"/>
    <w:rsid w:val="0070600A"/>
    <w:rsid w:val="00707527"/>
    <w:rsid w:val="00707C48"/>
    <w:rsid w:val="00715AF9"/>
    <w:rsid w:val="00724576"/>
    <w:rsid w:val="00734E3B"/>
    <w:rsid w:val="0073723D"/>
    <w:rsid w:val="00743799"/>
    <w:rsid w:val="00751EAD"/>
    <w:rsid w:val="007538F5"/>
    <w:rsid w:val="00757A46"/>
    <w:rsid w:val="00770E4C"/>
    <w:rsid w:val="00772CE0"/>
    <w:rsid w:val="00791A40"/>
    <w:rsid w:val="00793263"/>
    <w:rsid w:val="00796B6E"/>
    <w:rsid w:val="007A3668"/>
    <w:rsid w:val="007A69DF"/>
    <w:rsid w:val="007A76BF"/>
    <w:rsid w:val="007A7ECC"/>
    <w:rsid w:val="007B7531"/>
    <w:rsid w:val="007C0BE8"/>
    <w:rsid w:val="007C2A6C"/>
    <w:rsid w:val="007C3BED"/>
    <w:rsid w:val="007C3E8D"/>
    <w:rsid w:val="007C3F26"/>
    <w:rsid w:val="007D0254"/>
    <w:rsid w:val="007D4EFA"/>
    <w:rsid w:val="007E0ABF"/>
    <w:rsid w:val="007E32E9"/>
    <w:rsid w:val="007F12A3"/>
    <w:rsid w:val="007F2766"/>
    <w:rsid w:val="007F7A02"/>
    <w:rsid w:val="00802F2B"/>
    <w:rsid w:val="00804217"/>
    <w:rsid w:val="00805D59"/>
    <w:rsid w:val="00810258"/>
    <w:rsid w:val="00812218"/>
    <w:rsid w:val="00813993"/>
    <w:rsid w:val="0081477B"/>
    <w:rsid w:val="00817801"/>
    <w:rsid w:val="00821CB6"/>
    <w:rsid w:val="0082393D"/>
    <w:rsid w:val="0082416F"/>
    <w:rsid w:val="00827173"/>
    <w:rsid w:val="00832F5B"/>
    <w:rsid w:val="008351CA"/>
    <w:rsid w:val="0084119A"/>
    <w:rsid w:val="0084157E"/>
    <w:rsid w:val="00842B44"/>
    <w:rsid w:val="00842D4B"/>
    <w:rsid w:val="008453D3"/>
    <w:rsid w:val="00845B8A"/>
    <w:rsid w:val="00845FC4"/>
    <w:rsid w:val="00851C67"/>
    <w:rsid w:val="0085479E"/>
    <w:rsid w:val="008573C6"/>
    <w:rsid w:val="00857F08"/>
    <w:rsid w:val="008638F2"/>
    <w:rsid w:val="00865045"/>
    <w:rsid w:val="00865F39"/>
    <w:rsid w:val="0087086B"/>
    <w:rsid w:val="00874218"/>
    <w:rsid w:val="00880AFE"/>
    <w:rsid w:val="008839F0"/>
    <w:rsid w:val="00884565"/>
    <w:rsid w:val="00895009"/>
    <w:rsid w:val="00895BE5"/>
    <w:rsid w:val="008A38F9"/>
    <w:rsid w:val="008B0674"/>
    <w:rsid w:val="008D1064"/>
    <w:rsid w:val="008D2391"/>
    <w:rsid w:val="008D5FF9"/>
    <w:rsid w:val="008D74F9"/>
    <w:rsid w:val="008E0219"/>
    <w:rsid w:val="008E443D"/>
    <w:rsid w:val="008F6E0B"/>
    <w:rsid w:val="0090029A"/>
    <w:rsid w:val="00904BBD"/>
    <w:rsid w:val="00905ED8"/>
    <w:rsid w:val="009155E9"/>
    <w:rsid w:val="009163DB"/>
    <w:rsid w:val="009172D5"/>
    <w:rsid w:val="00920255"/>
    <w:rsid w:val="0092300E"/>
    <w:rsid w:val="00925921"/>
    <w:rsid w:val="009335BE"/>
    <w:rsid w:val="009360F1"/>
    <w:rsid w:val="009369E4"/>
    <w:rsid w:val="009519C8"/>
    <w:rsid w:val="00957B09"/>
    <w:rsid w:val="00967A4E"/>
    <w:rsid w:val="00970E71"/>
    <w:rsid w:val="00972394"/>
    <w:rsid w:val="00972C6F"/>
    <w:rsid w:val="0097676A"/>
    <w:rsid w:val="0097694A"/>
    <w:rsid w:val="0097698E"/>
    <w:rsid w:val="00995405"/>
    <w:rsid w:val="009A0E57"/>
    <w:rsid w:val="009A3340"/>
    <w:rsid w:val="009A3CD4"/>
    <w:rsid w:val="009B331E"/>
    <w:rsid w:val="009C0ECB"/>
    <w:rsid w:val="009D0AE7"/>
    <w:rsid w:val="009E23BA"/>
    <w:rsid w:val="00A0096E"/>
    <w:rsid w:val="00A00DA6"/>
    <w:rsid w:val="00A02F37"/>
    <w:rsid w:val="00A0688E"/>
    <w:rsid w:val="00A10405"/>
    <w:rsid w:val="00A218A9"/>
    <w:rsid w:val="00A25547"/>
    <w:rsid w:val="00A30CDC"/>
    <w:rsid w:val="00A3222A"/>
    <w:rsid w:val="00A36E37"/>
    <w:rsid w:val="00A41252"/>
    <w:rsid w:val="00A417EB"/>
    <w:rsid w:val="00A450BC"/>
    <w:rsid w:val="00A5437E"/>
    <w:rsid w:val="00A60C0D"/>
    <w:rsid w:val="00A70C04"/>
    <w:rsid w:val="00A7562E"/>
    <w:rsid w:val="00A85760"/>
    <w:rsid w:val="00A90F12"/>
    <w:rsid w:val="00A93EAF"/>
    <w:rsid w:val="00A966F4"/>
    <w:rsid w:val="00A96EAD"/>
    <w:rsid w:val="00A9733A"/>
    <w:rsid w:val="00AA5E93"/>
    <w:rsid w:val="00AB2046"/>
    <w:rsid w:val="00AB313C"/>
    <w:rsid w:val="00AB6CF1"/>
    <w:rsid w:val="00AC4658"/>
    <w:rsid w:val="00AD13EB"/>
    <w:rsid w:val="00AD16F0"/>
    <w:rsid w:val="00AD2A04"/>
    <w:rsid w:val="00AD428B"/>
    <w:rsid w:val="00AD5EB9"/>
    <w:rsid w:val="00AE5AA1"/>
    <w:rsid w:val="00AE65E3"/>
    <w:rsid w:val="00AE6D1E"/>
    <w:rsid w:val="00AF15E7"/>
    <w:rsid w:val="00AF2CD3"/>
    <w:rsid w:val="00B010D9"/>
    <w:rsid w:val="00B03154"/>
    <w:rsid w:val="00B169BA"/>
    <w:rsid w:val="00B20034"/>
    <w:rsid w:val="00B211B4"/>
    <w:rsid w:val="00B32C72"/>
    <w:rsid w:val="00B4038F"/>
    <w:rsid w:val="00B425F0"/>
    <w:rsid w:val="00B45C52"/>
    <w:rsid w:val="00B54F07"/>
    <w:rsid w:val="00B63ECA"/>
    <w:rsid w:val="00B67690"/>
    <w:rsid w:val="00B705EF"/>
    <w:rsid w:val="00B71FD6"/>
    <w:rsid w:val="00B735DD"/>
    <w:rsid w:val="00B766DB"/>
    <w:rsid w:val="00B81D70"/>
    <w:rsid w:val="00B90250"/>
    <w:rsid w:val="00B931F9"/>
    <w:rsid w:val="00B94F24"/>
    <w:rsid w:val="00B96EAF"/>
    <w:rsid w:val="00B97379"/>
    <w:rsid w:val="00BA027B"/>
    <w:rsid w:val="00BA0A41"/>
    <w:rsid w:val="00BA2DA6"/>
    <w:rsid w:val="00BA3FC1"/>
    <w:rsid w:val="00BA679F"/>
    <w:rsid w:val="00BA6DEA"/>
    <w:rsid w:val="00BA6E4E"/>
    <w:rsid w:val="00BB2FD1"/>
    <w:rsid w:val="00BB38F6"/>
    <w:rsid w:val="00BC4020"/>
    <w:rsid w:val="00BC5D21"/>
    <w:rsid w:val="00BC674A"/>
    <w:rsid w:val="00BD5DFB"/>
    <w:rsid w:val="00BD690D"/>
    <w:rsid w:val="00BD6CA0"/>
    <w:rsid w:val="00C02669"/>
    <w:rsid w:val="00C04EC6"/>
    <w:rsid w:val="00C06B2C"/>
    <w:rsid w:val="00C07098"/>
    <w:rsid w:val="00C15AF1"/>
    <w:rsid w:val="00C255EE"/>
    <w:rsid w:val="00C30E9F"/>
    <w:rsid w:val="00C31A54"/>
    <w:rsid w:val="00C35463"/>
    <w:rsid w:val="00C40038"/>
    <w:rsid w:val="00C42998"/>
    <w:rsid w:val="00C455C9"/>
    <w:rsid w:val="00C56C43"/>
    <w:rsid w:val="00C57CE7"/>
    <w:rsid w:val="00C601B0"/>
    <w:rsid w:val="00C65BC3"/>
    <w:rsid w:val="00C74988"/>
    <w:rsid w:val="00C76047"/>
    <w:rsid w:val="00C81DEA"/>
    <w:rsid w:val="00C82ACE"/>
    <w:rsid w:val="00C87D12"/>
    <w:rsid w:val="00C925FB"/>
    <w:rsid w:val="00C94F3F"/>
    <w:rsid w:val="00CA1AB7"/>
    <w:rsid w:val="00CB2BE6"/>
    <w:rsid w:val="00CB316C"/>
    <w:rsid w:val="00CB5C93"/>
    <w:rsid w:val="00CC37FF"/>
    <w:rsid w:val="00CD1ED7"/>
    <w:rsid w:val="00CD70D0"/>
    <w:rsid w:val="00CE12C5"/>
    <w:rsid w:val="00CE1B80"/>
    <w:rsid w:val="00CE45AD"/>
    <w:rsid w:val="00CE5272"/>
    <w:rsid w:val="00CF1B13"/>
    <w:rsid w:val="00CF5E1D"/>
    <w:rsid w:val="00CF7D50"/>
    <w:rsid w:val="00D14CC1"/>
    <w:rsid w:val="00D2156A"/>
    <w:rsid w:val="00D2207F"/>
    <w:rsid w:val="00D2373E"/>
    <w:rsid w:val="00D266AF"/>
    <w:rsid w:val="00D32D71"/>
    <w:rsid w:val="00D331E7"/>
    <w:rsid w:val="00D37B24"/>
    <w:rsid w:val="00D411DF"/>
    <w:rsid w:val="00D46B30"/>
    <w:rsid w:val="00D5461C"/>
    <w:rsid w:val="00D54D88"/>
    <w:rsid w:val="00D556E2"/>
    <w:rsid w:val="00D56F0D"/>
    <w:rsid w:val="00D570D5"/>
    <w:rsid w:val="00D603F0"/>
    <w:rsid w:val="00D74977"/>
    <w:rsid w:val="00D76A7D"/>
    <w:rsid w:val="00D81B27"/>
    <w:rsid w:val="00D85C97"/>
    <w:rsid w:val="00D91474"/>
    <w:rsid w:val="00DB0FEC"/>
    <w:rsid w:val="00DB5290"/>
    <w:rsid w:val="00DC1A49"/>
    <w:rsid w:val="00DD0586"/>
    <w:rsid w:val="00DD2C46"/>
    <w:rsid w:val="00DD33F8"/>
    <w:rsid w:val="00DD589A"/>
    <w:rsid w:val="00DD635A"/>
    <w:rsid w:val="00DE1B3B"/>
    <w:rsid w:val="00DE1EB8"/>
    <w:rsid w:val="00DE315D"/>
    <w:rsid w:val="00DE5A25"/>
    <w:rsid w:val="00DE645B"/>
    <w:rsid w:val="00DF0197"/>
    <w:rsid w:val="00DF2781"/>
    <w:rsid w:val="00E0301A"/>
    <w:rsid w:val="00E033BA"/>
    <w:rsid w:val="00E2250C"/>
    <w:rsid w:val="00E37B87"/>
    <w:rsid w:val="00E40CDC"/>
    <w:rsid w:val="00E445C0"/>
    <w:rsid w:val="00E55D0A"/>
    <w:rsid w:val="00E56388"/>
    <w:rsid w:val="00E57D36"/>
    <w:rsid w:val="00E57E54"/>
    <w:rsid w:val="00E60FB1"/>
    <w:rsid w:val="00E61300"/>
    <w:rsid w:val="00E61BE8"/>
    <w:rsid w:val="00E663F2"/>
    <w:rsid w:val="00E665F9"/>
    <w:rsid w:val="00E66B7A"/>
    <w:rsid w:val="00E70DCC"/>
    <w:rsid w:val="00E716B7"/>
    <w:rsid w:val="00E753C7"/>
    <w:rsid w:val="00E75C14"/>
    <w:rsid w:val="00E9476F"/>
    <w:rsid w:val="00E94AAD"/>
    <w:rsid w:val="00EA1786"/>
    <w:rsid w:val="00EA5E25"/>
    <w:rsid w:val="00EA5F27"/>
    <w:rsid w:val="00EB03CD"/>
    <w:rsid w:val="00EB5C49"/>
    <w:rsid w:val="00ED47F3"/>
    <w:rsid w:val="00ED4E6E"/>
    <w:rsid w:val="00EE1C56"/>
    <w:rsid w:val="00EE267B"/>
    <w:rsid w:val="00EE3B79"/>
    <w:rsid w:val="00EE4593"/>
    <w:rsid w:val="00EF2BA5"/>
    <w:rsid w:val="00F01EAB"/>
    <w:rsid w:val="00F0212D"/>
    <w:rsid w:val="00F05A77"/>
    <w:rsid w:val="00F105C8"/>
    <w:rsid w:val="00F16B03"/>
    <w:rsid w:val="00F210A7"/>
    <w:rsid w:val="00F22A24"/>
    <w:rsid w:val="00F3162C"/>
    <w:rsid w:val="00F332C6"/>
    <w:rsid w:val="00F35AA7"/>
    <w:rsid w:val="00F37B60"/>
    <w:rsid w:val="00F41BD3"/>
    <w:rsid w:val="00F46CB8"/>
    <w:rsid w:val="00F65E4D"/>
    <w:rsid w:val="00F761E8"/>
    <w:rsid w:val="00F83272"/>
    <w:rsid w:val="00F92DE2"/>
    <w:rsid w:val="00FA1323"/>
    <w:rsid w:val="00FA27B9"/>
    <w:rsid w:val="00FA34DE"/>
    <w:rsid w:val="00FA549D"/>
    <w:rsid w:val="00FB6300"/>
    <w:rsid w:val="00FC2817"/>
    <w:rsid w:val="00FC5EB2"/>
    <w:rsid w:val="00FC6BDC"/>
    <w:rsid w:val="00FD1562"/>
    <w:rsid w:val="00FD1B13"/>
    <w:rsid w:val="00FD5571"/>
    <w:rsid w:val="00FD63F7"/>
    <w:rsid w:val="00FE4C3E"/>
    <w:rsid w:val="00FE58F4"/>
    <w:rsid w:val="00FF0C3F"/>
    <w:rsid w:val="00FF1924"/>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74F9"/>
    <w:rPr>
      <w:rFonts w:ascii="Cambria" w:hAnsi="Cambria" w:cs="Cambria"/>
      <w:kern w:val="56"/>
      <w:sz w:val="28"/>
      <w:szCs w:val="24"/>
      <w:lang w:eastAsia="en-US"/>
    </w:rPr>
  </w:style>
  <w:style w:type="paragraph" w:styleId="Heading1">
    <w:name w:val="heading 1"/>
    <w:aliases w:val="Section Heading,1 Char,1 Char Char,T 1,Titre 1 CS"/>
    <w:basedOn w:val="Normal"/>
    <w:next w:val="Normal"/>
    <w:link w:val="Heading1Char"/>
    <w:uiPriority w:val="99"/>
    <w:qFormat/>
    <w:rsid w:val="00BA3FC1"/>
    <w:pPr>
      <w:keepNext/>
      <w:keepLines/>
      <w:spacing w:before="480"/>
      <w:outlineLvl w:val="0"/>
    </w:pPr>
    <w:rPr>
      <w:rFonts w:eastAsia="Times New Roman" w:cs="Times New Roman"/>
      <w:b/>
      <w:bCs/>
      <w:color w:val="365F91"/>
      <w:kern w:val="0"/>
      <w:szCs w:val="28"/>
      <w:lang w:eastAsia="lv-LV"/>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9"/>
    <w:qFormat/>
    <w:rsid w:val="00BA3FC1"/>
    <w:pPr>
      <w:keepNext/>
      <w:spacing w:before="120" w:after="120"/>
      <w:jc w:val="both"/>
      <w:outlineLvl w:val="1"/>
    </w:pPr>
    <w:rPr>
      <w:rFonts w:ascii="Arial" w:eastAsia="Times New Roman" w:hAnsi="Arial" w:cs="Times New Roman"/>
      <w:b/>
      <w:kern w:val="0"/>
      <w:sz w:val="26"/>
      <w:szCs w:val="20"/>
      <w:lang w:eastAsia="lv-LV"/>
    </w:rPr>
  </w:style>
  <w:style w:type="paragraph" w:styleId="Heading3">
    <w:name w:val="heading 3"/>
    <w:basedOn w:val="Normal"/>
    <w:next w:val="Normal"/>
    <w:link w:val="Heading3Char"/>
    <w:uiPriority w:val="99"/>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uiPriority w:val="99"/>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uiPriority w:val="99"/>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uiPriority w:val="99"/>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uiPriority w:val="99"/>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uiPriority w:val="99"/>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uiPriority w:val="99"/>
    <w:locked/>
    <w:rsid w:val="00BA3FC1"/>
    <w:rPr>
      <w:rFonts w:ascii="Cambria" w:hAnsi="Cambria" w:cs="Times New Roman"/>
      <w:b/>
      <w:color w:val="365F91"/>
      <w:sz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9"/>
    <w:locked/>
    <w:rsid w:val="00BA3FC1"/>
    <w:rPr>
      <w:rFonts w:ascii="Arial" w:hAnsi="Arial" w:cs="Times New Roman"/>
      <w:b/>
      <w:sz w:val="26"/>
    </w:rPr>
  </w:style>
  <w:style w:type="character" w:customStyle="1" w:styleId="Heading3Char">
    <w:name w:val="Heading 3 Char"/>
    <w:basedOn w:val="DefaultParagraphFont"/>
    <w:link w:val="Heading3"/>
    <w:uiPriority w:val="99"/>
    <w:locked/>
    <w:rsid w:val="00BA3FC1"/>
    <w:rPr>
      <w:rFonts w:eastAsia="Times New Roman" w:cs="Times New Roman"/>
      <w:b/>
      <w:sz w:val="28"/>
      <w:lang w:eastAsia="en-US"/>
    </w:rPr>
  </w:style>
  <w:style w:type="character" w:customStyle="1" w:styleId="Heading4Char">
    <w:name w:val="Heading 4 Char"/>
    <w:basedOn w:val="DefaultParagraphFont"/>
    <w:link w:val="Heading4"/>
    <w:uiPriority w:val="99"/>
    <w:locked/>
    <w:rsid w:val="00BA3FC1"/>
    <w:rPr>
      <w:rFonts w:eastAsia="Times New Roman" w:cs="Times New Roman"/>
      <w:b/>
      <w:sz w:val="24"/>
      <w:lang w:eastAsia="en-US"/>
    </w:rPr>
  </w:style>
  <w:style w:type="character" w:customStyle="1" w:styleId="Heading5Char">
    <w:name w:val="Heading 5 Char"/>
    <w:basedOn w:val="DefaultParagraphFont"/>
    <w:link w:val="Heading5"/>
    <w:uiPriority w:val="99"/>
    <w:locked/>
    <w:rsid w:val="00BA3FC1"/>
    <w:rPr>
      <w:rFonts w:ascii="Arial" w:hAnsi="Arial" w:cs="Times New Roman"/>
      <w:sz w:val="22"/>
      <w:lang w:eastAsia="en-US"/>
    </w:rPr>
  </w:style>
  <w:style w:type="character" w:customStyle="1" w:styleId="Heading6Char">
    <w:name w:val="Heading 6 Char"/>
    <w:basedOn w:val="DefaultParagraphFont"/>
    <w:link w:val="Heading6"/>
    <w:uiPriority w:val="99"/>
    <w:locked/>
    <w:rsid w:val="00BA3FC1"/>
    <w:rPr>
      <w:rFonts w:ascii="Arial" w:hAnsi="Arial" w:cs="Times New Roman"/>
      <w:i/>
      <w:sz w:val="22"/>
      <w:lang w:eastAsia="en-US"/>
    </w:rPr>
  </w:style>
  <w:style w:type="character" w:customStyle="1" w:styleId="Heading7Char">
    <w:name w:val="Heading 7 Char"/>
    <w:basedOn w:val="DefaultParagraphFont"/>
    <w:link w:val="Heading7"/>
    <w:uiPriority w:val="99"/>
    <w:locked/>
    <w:rsid w:val="00BA3FC1"/>
    <w:rPr>
      <w:rFonts w:ascii="Arial" w:hAnsi="Arial" w:cs="Times New Roman"/>
      <w:sz w:val="22"/>
      <w:lang w:eastAsia="en-US"/>
    </w:rPr>
  </w:style>
  <w:style w:type="character" w:customStyle="1" w:styleId="Heading8Char">
    <w:name w:val="Heading 8 Char"/>
    <w:basedOn w:val="DefaultParagraphFont"/>
    <w:link w:val="Heading8"/>
    <w:uiPriority w:val="99"/>
    <w:locked/>
    <w:rsid w:val="00BA3FC1"/>
    <w:rPr>
      <w:rFonts w:ascii="Arial" w:hAnsi="Arial" w:cs="Times New Roman"/>
      <w:i/>
      <w:sz w:val="22"/>
      <w:lang w:eastAsia="en-US"/>
    </w:rPr>
  </w:style>
  <w:style w:type="character" w:customStyle="1" w:styleId="Heading9Char">
    <w:name w:val="Heading 9 Char"/>
    <w:basedOn w:val="DefaultParagraphFont"/>
    <w:link w:val="Heading9"/>
    <w:uiPriority w:val="99"/>
    <w:locked/>
    <w:rsid w:val="00BA3FC1"/>
    <w:rPr>
      <w:rFonts w:ascii="Arial" w:hAnsi="Arial" w:cs="Times New Roman"/>
      <w:b/>
      <w:i/>
      <w:sz w:val="18"/>
      <w:lang w:eastAsia="en-US"/>
    </w:rPr>
  </w:style>
  <w:style w:type="paragraph" w:customStyle="1" w:styleId="Sarakstarindkopa1">
    <w:name w:val="Saraksta rindkopa1"/>
    <w:basedOn w:val="Normal"/>
    <w:uiPriority w:val="99"/>
    <w:rsid w:val="00BA3FC1"/>
    <w:pPr>
      <w:ind w:left="720"/>
      <w:contextualSpacing/>
    </w:pPr>
    <w:rPr>
      <w:rFonts w:eastAsia="Times New Roman"/>
    </w:rPr>
  </w:style>
  <w:style w:type="paragraph" w:customStyle="1" w:styleId="ListParagraph1">
    <w:name w:val="List Paragraph1"/>
    <w:basedOn w:val="Normal"/>
    <w:uiPriority w:val="99"/>
    <w:rsid w:val="00BA3FC1"/>
    <w:pPr>
      <w:ind w:left="720"/>
      <w:contextualSpacing/>
    </w:pPr>
    <w:rPr>
      <w:rFonts w:eastAsia="Times New Roman"/>
    </w:rPr>
  </w:style>
  <w:style w:type="paragraph" w:styleId="Index1">
    <w:name w:val="index 1"/>
    <w:basedOn w:val="Normal"/>
    <w:next w:val="Normal"/>
    <w:autoRedefine/>
    <w:uiPriority w:val="99"/>
    <w:semiHidden/>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eastAsia="lv-LV"/>
    </w:rPr>
  </w:style>
  <w:style w:type="character" w:customStyle="1" w:styleId="TitleChar">
    <w:name w:val="Title Char"/>
    <w:basedOn w:val="DefaultParagraphFont"/>
    <w:link w:val="Title"/>
    <w:uiPriority w:val="99"/>
    <w:locked/>
    <w:rsid w:val="00BA3FC1"/>
    <w:rPr>
      <w:rFonts w:eastAsia="Times New Roman" w:cs="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uiPriority w:val="99"/>
    <w:locked/>
    <w:rsid w:val="00BA3FC1"/>
    <w:rPr>
      <w:rFonts w:eastAsia="Times New Roman" w:cs="Times New Roman"/>
      <w:b/>
      <w:sz w:val="32"/>
      <w:lang w:eastAsia="en-US"/>
    </w:rPr>
  </w:style>
  <w:style w:type="paragraph" w:customStyle="1" w:styleId="Sarakstarindkopa">
    <w:name w:val="Saraksta rindkopa"/>
    <w:basedOn w:val="Normal"/>
    <w:link w:val="SarakstarindkopaRakstz"/>
    <w:uiPriority w:val="99"/>
    <w:rsid w:val="00BA3FC1"/>
    <w:pPr>
      <w:ind w:left="720"/>
      <w:contextualSpacing/>
    </w:pPr>
    <w:rPr>
      <w:rFonts w:cs="Times New Roman"/>
      <w:sz w:val="24"/>
      <w:szCs w:val="20"/>
      <w:lang w:eastAsia="lv-LV"/>
    </w:rPr>
  </w:style>
  <w:style w:type="paragraph" w:customStyle="1" w:styleId="Saturardtjavirsraksts">
    <w:name w:val="Satura rādītāja virsraksts"/>
    <w:basedOn w:val="Heading1"/>
    <w:next w:val="Normal"/>
    <w:uiPriority w:val="99"/>
    <w:rsid w:val="00BA3FC1"/>
    <w:pPr>
      <w:spacing w:line="276" w:lineRule="auto"/>
      <w:outlineLvl w:val="9"/>
    </w:pPr>
    <w:rPr>
      <w:lang w:val="en-US" w:eastAsia="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locked/>
    <w:rsid w:val="008D74F9"/>
    <w:rPr>
      <w:rFonts w:ascii="Cambria" w:hAnsi="Cambria" w:cs="Times New Roman"/>
      <w:sz w:val="24"/>
      <w:lang w:val="en-GB" w:eastAsia="en-US"/>
    </w:rPr>
  </w:style>
  <w:style w:type="paragraph" w:styleId="BodyText">
    <w:name w:val="Body Text"/>
    <w:aliases w:val="Body Text1"/>
    <w:basedOn w:val="Normal"/>
    <w:link w:val="BodyTextChar"/>
    <w:uiPriority w:val="99"/>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uiPriority w:val="99"/>
    <w:locked/>
    <w:rsid w:val="008D74F9"/>
    <w:rPr>
      <w:rFonts w:ascii="Cambria" w:hAnsi="Cambria" w:cs="Times New Roman"/>
      <w:sz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basedOn w:val="DefaultParagraphFont"/>
    <w:link w:val="BodyText2"/>
    <w:uiPriority w:val="99"/>
    <w:locked/>
    <w:rsid w:val="008D74F9"/>
    <w:rPr>
      <w:rFonts w:ascii="Cambria" w:hAnsi="Cambria" w:cs="Times New Roman"/>
      <w:sz w:val="24"/>
      <w:lang w:val="en-GB" w:eastAsia="en-US"/>
    </w:rPr>
  </w:style>
  <w:style w:type="character" w:styleId="PageNumber">
    <w:name w:val="page number"/>
    <w:basedOn w:val="DefaultParagraphFont"/>
    <w:uiPriority w:val="99"/>
    <w:rsid w:val="008D74F9"/>
    <w:rPr>
      <w:rFonts w:cs="Times New Roman"/>
    </w:rPr>
  </w:style>
  <w:style w:type="character" w:styleId="Hyperlink">
    <w:name w:val="Hyperlink"/>
    <w:basedOn w:val="DefaultParagraphFont"/>
    <w:uiPriority w:val="99"/>
    <w:rsid w:val="008D74F9"/>
    <w:rPr>
      <w:rFonts w:cs="Times New Roman"/>
      <w:color w:val="0000FF"/>
      <w:u w:val="single"/>
    </w:rPr>
  </w:style>
  <w:style w:type="paragraph" w:customStyle="1" w:styleId="Style1">
    <w:name w:val="Style1"/>
    <w:autoRedefine/>
    <w:uiPriority w:val="99"/>
    <w:rsid w:val="00B71FD6"/>
    <w:pPr>
      <w:numPr>
        <w:ilvl w:val="1"/>
        <w:numId w:val="9"/>
      </w:numPr>
      <w:tabs>
        <w:tab w:val="clear" w:pos="1114"/>
        <w:tab w:val="num" w:pos="567"/>
      </w:tabs>
      <w:spacing w:after="120"/>
      <w:ind w:left="567" w:hanging="567"/>
      <w:jc w:val="both"/>
    </w:pPr>
    <w:rPr>
      <w:sz w:val="24"/>
      <w:szCs w:val="24"/>
      <w:lang w:eastAsia="en-US"/>
    </w:rPr>
  </w:style>
  <w:style w:type="paragraph" w:customStyle="1" w:styleId="StyleStyle2Justified">
    <w:name w:val="Style Style2 + Justified"/>
    <w:basedOn w:val="Normal"/>
    <w:uiPriority w:val="99"/>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uiPriority w:val="99"/>
    <w:rsid w:val="008D74F9"/>
    <w:pPr>
      <w:spacing w:before="40" w:after="40"/>
    </w:pPr>
    <w:rPr>
      <w:szCs w:val="20"/>
    </w:rPr>
  </w:style>
  <w:style w:type="paragraph" w:styleId="Header">
    <w:name w:val="header"/>
    <w:basedOn w:val="Normal"/>
    <w:link w:val="HeaderChar"/>
    <w:uiPriority w:val="99"/>
    <w:rsid w:val="008D74F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8D74F9"/>
    <w:rPr>
      <w:rFonts w:ascii="Cambria" w:hAnsi="Cambria" w:cs="Times New Roman"/>
      <w:kern w:val="56"/>
      <w:sz w:val="24"/>
      <w:lang w:eastAsia="en-US"/>
    </w:rPr>
  </w:style>
  <w:style w:type="character" w:customStyle="1" w:styleId="Heading31">
    <w:name w:val="Heading 31"/>
    <w:uiPriority w:val="99"/>
    <w:rsid w:val="008D74F9"/>
    <w:rPr>
      <w:rFonts w:ascii="Cambria" w:hAnsi="Cambria"/>
      <w:b/>
      <w:sz w:val="24"/>
    </w:rPr>
  </w:style>
  <w:style w:type="paragraph" w:customStyle="1" w:styleId="Text1">
    <w:name w:val="Text 1"/>
    <w:basedOn w:val="Normal"/>
    <w:uiPriority w:val="99"/>
    <w:rsid w:val="008D74F9"/>
    <w:pPr>
      <w:spacing w:before="240" w:line="240" w:lineRule="exact"/>
      <w:ind w:left="567"/>
      <w:jc w:val="both"/>
    </w:pPr>
    <w:rPr>
      <w:kern w:val="0"/>
      <w:sz w:val="24"/>
      <w:szCs w:val="20"/>
      <w:lang w:val="en-GB"/>
    </w:rPr>
  </w:style>
  <w:style w:type="paragraph" w:customStyle="1" w:styleId="Style10">
    <w:name w:val="Style 1"/>
    <w:basedOn w:val="Normal"/>
    <w:uiPriority w:val="99"/>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locked/>
    <w:rsid w:val="008D74F9"/>
    <w:rPr>
      <w:rFonts w:ascii="Cambria" w:hAnsi="Cambria" w:cs="Times New Roman"/>
      <w:kern w:val="56"/>
      <w:sz w:val="24"/>
      <w:lang w:eastAsia="en-US"/>
    </w:rPr>
  </w:style>
  <w:style w:type="paragraph" w:styleId="BodyTextIndent3">
    <w:name w:val="Body Text Indent 3"/>
    <w:basedOn w:val="Normal"/>
    <w:link w:val="BodyTextIndent3Char"/>
    <w:uiPriority w:val="99"/>
    <w:rsid w:val="008D74F9"/>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locked/>
    <w:rsid w:val="008D74F9"/>
    <w:rPr>
      <w:rFonts w:ascii="Cambria" w:hAnsi="Cambria" w:cs="Times New Roman"/>
      <w:kern w:val="56"/>
      <w:sz w:val="16"/>
      <w:lang w:eastAsia="en-US"/>
    </w:rPr>
  </w:style>
  <w:style w:type="paragraph" w:customStyle="1" w:styleId="Punkts">
    <w:name w:val="Punkts"/>
    <w:basedOn w:val="Normal"/>
    <w:next w:val="Apakpunkts"/>
    <w:uiPriority w:val="99"/>
    <w:rsid w:val="008D74F9"/>
    <w:pPr>
      <w:numPr>
        <w:numId w:val="6"/>
      </w:numPr>
    </w:pPr>
    <w:rPr>
      <w:b/>
      <w:kern w:val="0"/>
      <w:sz w:val="20"/>
      <w:lang w:eastAsia="lv-LV"/>
    </w:rPr>
  </w:style>
  <w:style w:type="paragraph" w:customStyle="1" w:styleId="Apakpunkts">
    <w:name w:val="Apakšpunkts"/>
    <w:basedOn w:val="Normal"/>
    <w:link w:val="ApakpunktsChar"/>
    <w:uiPriority w:val="99"/>
    <w:rsid w:val="008D74F9"/>
    <w:pPr>
      <w:numPr>
        <w:ilvl w:val="1"/>
        <w:numId w:val="6"/>
      </w:numPr>
    </w:pPr>
    <w:rPr>
      <w:rFonts w:cs="Times New Roman"/>
      <w:b/>
      <w:kern w:val="0"/>
      <w:sz w:val="24"/>
      <w:szCs w:val="20"/>
      <w:lang w:eastAsia="lv-LV"/>
    </w:rPr>
  </w:style>
  <w:style w:type="character" w:customStyle="1" w:styleId="ApakpunktsChar">
    <w:name w:val="Apakšpunkts Char"/>
    <w:link w:val="Apakpunkts"/>
    <w:uiPriority w:val="99"/>
    <w:locked/>
    <w:rsid w:val="008D74F9"/>
    <w:rPr>
      <w:rFonts w:ascii="Cambria" w:hAnsi="Cambria"/>
      <w:b/>
      <w:sz w:val="24"/>
    </w:rPr>
  </w:style>
  <w:style w:type="paragraph" w:customStyle="1" w:styleId="Paragrfs">
    <w:name w:val="Paragrāfs"/>
    <w:basedOn w:val="Normal"/>
    <w:next w:val="Normal"/>
    <w:uiPriority w:val="99"/>
    <w:rsid w:val="008D74F9"/>
    <w:pPr>
      <w:numPr>
        <w:ilvl w:val="2"/>
        <w:numId w:val="6"/>
      </w:numPr>
      <w:jc w:val="both"/>
    </w:pPr>
    <w:rPr>
      <w:kern w:val="0"/>
      <w:sz w:val="20"/>
      <w:lang w:eastAsia="lv-LV"/>
    </w:rPr>
  </w:style>
  <w:style w:type="character" w:customStyle="1" w:styleId="apple-style-span">
    <w:name w:val="apple-style-span"/>
    <w:uiPriority w:val="99"/>
    <w:rsid w:val="008D74F9"/>
  </w:style>
  <w:style w:type="paragraph" w:styleId="BodyText3">
    <w:name w:val="Body Text 3"/>
    <w:basedOn w:val="Normal"/>
    <w:link w:val="BodyText3Char"/>
    <w:uiPriority w:val="99"/>
    <w:rsid w:val="008D74F9"/>
    <w:pPr>
      <w:spacing w:after="120"/>
    </w:pPr>
    <w:rPr>
      <w:rFonts w:cs="Times New Roman"/>
      <w:sz w:val="16"/>
      <w:szCs w:val="16"/>
    </w:rPr>
  </w:style>
  <w:style w:type="character" w:customStyle="1" w:styleId="BodyText3Char">
    <w:name w:val="Body Text 3 Char"/>
    <w:basedOn w:val="DefaultParagraphFont"/>
    <w:link w:val="BodyText3"/>
    <w:uiPriority w:val="99"/>
    <w:locked/>
    <w:rsid w:val="008D74F9"/>
    <w:rPr>
      <w:rFonts w:ascii="Cambria" w:hAnsi="Cambria" w:cs="Times New Roman"/>
      <w:kern w:val="56"/>
      <w:sz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basedOn w:val="DefaultParagraphFont"/>
    <w:uiPriority w:val="99"/>
    <w:semiHidden/>
    <w:rsid w:val="00A30CDC"/>
    <w:rPr>
      <w:rFonts w:cs="Times New Roman"/>
      <w:sz w:val="16"/>
    </w:rPr>
  </w:style>
  <w:style w:type="paragraph" w:styleId="CommentText">
    <w:name w:val="annotation text"/>
    <w:basedOn w:val="Normal"/>
    <w:link w:val="CommentTextChar"/>
    <w:uiPriority w:val="99"/>
    <w:semiHidden/>
    <w:rsid w:val="00A30CDC"/>
    <w:rPr>
      <w:rFonts w:cs="Times New Roman"/>
      <w:sz w:val="20"/>
      <w:szCs w:val="20"/>
    </w:rPr>
  </w:style>
  <w:style w:type="character" w:customStyle="1" w:styleId="CommentTextChar">
    <w:name w:val="Comment Text Char"/>
    <w:basedOn w:val="DefaultParagraphFont"/>
    <w:link w:val="CommentText"/>
    <w:uiPriority w:val="99"/>
    <w:semiHidden/>
    <w:locked/>
    <w:rsid w:val="00A30CDC"/>
    <w:rPr>
      <w:rFonts w:ascii="Cambria" w:hAnsi="Cambria" w:cs="Times New Roman"/>
      <w:kern w:val="56"/>
      <w:lang w:eastAsia="en-US"/>
    </w:rPr>
  </w:style>
  <w:style w:type="paragraph" w:styleId="CommentSubject">
    <w:name w:val="annotation subject"/>
    <w:basedOn w:val="CommentText"/>
    <w:next w:val="CommentText"/>
    <w:link w:val="CommentSubjectChar"/>
    <w:uiPriority w:val="99"/>
    <w:semiHidden/>
    <w:rsid w:val="00A30CDC"/>
    <w:rPr>
      <w:b/>
      <w:bCs/>
    </w:rPr>
  </w:style>
  <w:style w:type="character" w:customStyle="1" w:styleId="CommentSubjectChar">
    <w:name w:val="Comment Subject Char"/>
    <w:basedOn w:val="CommentTextChar"/>
    <w:link w:val="CommentSubject"/>
    <w:uiPriority w:val="99"/>
    <w:semiHidden/>
    <w:locked/>
    <w:rsid w:val="00A30CDC"/>
    <w:rPr>
      <w:b/>
    </w:rPr>
  </w:style>
  <w:style w:type="paragraph" w:styleId="BalloonText">
    <w:name w:val="Balloon Text"/>
    <w:basedOn w:val="Normal"/>
    <w:link w:val="BalloonTextChar"/>
    <w:uiPriority w:val="99"/>
    <w:semiHidden/>
    <w:rsid w:val="00A30CDC"/>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30CDC"/>
    <w:rPr>
      <w:rFonts w:ascii="Tahoma" w:hAnsi="Tahoma" w:cs="Times New Roman"/>
      <w:kern w:val="56"/>
      <w:sz w:val="16"/>
      <w:lang w:eastAsia="en-US"/>
    </w:rPr>
  </w:style>
  <w:style w:type="paragraph" w:styleId="PlainText">
    <w:name w:val="Plain Text"/>
    <w:basedOn w:val="Normal"/>
    <w:link w:val="PlainTextChar"/>
    <w:uiPriority w:val="99"/>
    <w:rsid w:val="00A96EAD"/>
    <w:rPr>
      <w:rFonts w:ascii="Consolas" w:hAnsi="Consolas" w:cs="Times New Roman"/>
      <w:kern w:val="0"/>
      <w:sz w:val="21"/>
      <w:szCs w:val="21"/>
    </w:rPr>
  </w:style>
  <w:style w:type="character" w:customStyle="1" w:styleId="PlainTextChar">
    <w:name w:val="Plain Text Char"/>
    <w:basedOn w:val="DefaultParagraphFont"/>
    <w:link w:val="PlainText"/>
    <w:uiPriority w:val="99"/>
    <w:locked/>
    <w:rsid w:val="00A96EAD"/>
    <w:rPr>
      <w:rFonts w:ascii="Consolas" w:hAnsi="Consolas" w:cs="Times New Roman"/>
      <w:sz w:val="21"/>
      <w:lang w:eastAsia="en-US"/>
    </w:rPr>
  </w:style>
  <w:style w:type="character" w:customStyle="1" w:styleId="c2">
    <w:name w:val="c2"/>
    <w:uiPriority w:val="99"/>
    <w:rsid w:val="00B32C72"/>
  </w:style>
  <w:style w:type="character" w:customStyle="1" w:styleId="SarakstarindkopaRakstz">
    <w:name w:val="Saraksta rindkopa Rakstz."/>
    <w:link w:val="Sarakstarindkopa"/>
    <w:uiPriority w:val="99"/>
    <w:locked/>
    <w:rsid w:val="00AD428B"/>
    <w:rPr>
      <w:rFonts w:ascii="Cambria" w:hAnsi="Cambria"/>
      <w:kern w:val="56"/>
      <w:sz w:val="24"/>
      <w:lang w:val="lv-LV"/>
    </w:rPr>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724576"/>
    <w:pPr>
      <w:spacing w:after="120"/>
      <w:ind w:left="283"/>
    </w:pPr>
    <w:rPr>
      <w:rFonts w:cs="Times New Roman"/>
      <w:lang w:eastAsia="lv-LV"/>
    </w:rPr>
  </w:style>
  <w:style w:type="character" w:customStyle="1" w:styleId="BodyTextIndentChar">
    <w:name w:val="Body Text Indent Char"/>
    <w:basedOn w:val="DefaultParagraphFont"/>
    <w:link w:val="BodyTextIndent"/>
    <w:uiPriority w:val="99"/>
    <w:locked/>
    <w:rsid w:val="00724576"/>
    <w:rPr>
      <w:rFonts w:ascii="Cambria" w:hAnsi="Cambria" w:cs="Times New Roman"/>
      <w:kern w:val="56"/>
      <w:sz w:val="24"/>
    </w:rPr>
  </w:style>
  <w:style w:type="paragraph" w:customStyle="1" w:styleId="tv213">
    <w:name w:val="tv213"/>
    <w:basedOn w:val="Normal"/>
    <w:uiPriority w:val="99"/>
    <w:rsid w:val="00B71FD6"/>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FontStyle42">
    <w:name w:val="Font Style42"/>
    <w:uiPriority w:val="99"/>
    <w:rsid w:val="003A70BE"/>
    <w:rPr>
      <w:rFonts w:ascii="Times New Roman" w:hAnsi="Times New Roman"/>
      <w:sz w:val="20"/>
    </w:rPr>
  </w:style>
  <w:style w:type="character" w:customStyle="1" w:styleId="c4">
    <w:name w:val="c4"/>
    <w:basedOn w:val="DefaultParagraphFont"/>
    <w:uiPriority w:val="99"/>
    <w:rsid w:val="00023DE4"/>
    <w:rPr>
      <w:rFonts w:cs="Times New Roman"/>
    </w:rPr>
  </w:style>
  <w:style w:type="character" w:customStyle="1" w:styleId="c1">
    <w:name w:val="c1"/>
    <w:basedOn w:val="DefaultParagraphFont"/>
    <w:uiPriority w:val="99"/>
    <w:rsid w:val="00023DE4"/>
    <w:rPr>
      <w:rFonts w:cs="Times New Roman"/>
    </w:rPr>
  </w:style>
  <w:style w:type="character" w:styleId="FollowedHyperlink">
    <w:name w:val="FollowedHyperlink"/>
    <w:basedOn w:val="DefaultParagraphFont"/>
    <w:uiPriority w:val="99"/>
    <w:semiHidden/>
    <w:rsid w:val="00E60FB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70541075">
      <w:marLeft w:val="0"/>
      <w:marRight w:val="0"/>
      <w:marTop w:val="0"/>
      <w:marBottom w:val="0"/>
      <w:divBdr>
        <w:top w:val="none" w:sz="0" w:space="0" w:color="auto"/>
        <w:left w:val="none" w:sz="0" w:space="0" w:color="auto"/>
        <w:bottom w:val="none" w:sz="0" w:space="0" w:color="auto"/>
        <w:right w:val="none" w:sz="0" w:space="0" w:color="auto"/>
      </w:divBdr>
    </w:div>
    <w:div w:id="370541076">
      <w:marLeft w:val="0"/>
      <w:marRight w:val="0"/>
      <w:marTop w:val="0"/>
      <w:marBottom w:val="0"/>
      <w:divBdr>
        <w:top w:val="none" w:sz="0" w:space="0" w:color="auto"/>
        <w:left w:val="none" w:sz="0" w:space="0" w:color="auto"/>
        <w:bottom w:val="none" w:sz="0" w:space="0" w:color="auto"/>
        <w:right w:val="none" w:sz="0" w:space="0" w:color="auto"/>
      </w:divBdr>
    </w:div>
    <w:div w:id="370541077">
      <w:marLeft w:val="0"/>
      <w:marRight w:val="0"/>
      <w:marTop w:val="0"/>
      <w:marBottom w:val="0"/>
      <w:divBdr>
        <w:top w:val="none" w:sz="0" w:space="0" w:color="auto"/>
        <w:left w:val="none" w:sz="0" w:space="0" w:color="auto"/>
        <w:bottom w:val="none" w:sz="0" w:space="0" w:color="auto"/>
        <w:right w:val="none" w:sz="0" w:space="0" w:color="auto"/>
      </w:divBdr>
    </w:div>
    <w:div w:id="370541080">
      <w:marLeft w:val="0"/>
      <w:marRight w:val="0"/>
      <w:marTop w:val="0"/>
      <w:marBottom w:val="0"/>
      <w:divBdr>
        <w:top w:val="none" w:sz="0" w:space="0" w:color="auto"/>
        <w:left w:val="none" w:sz="0" w:space="0" w:color="auto"/>
        <w:bottom w:val="none" w:sz="0" w:space="0" w:color="auto"/>
        <w:right w:val="none" w:sz="0" w:space="0" w:color="auto"/>
      </w:divBdr>
    </w:div>
    <w:div w:id="370541081">
      <w:marLeft w:val="0"/>
      <w:marRight w:val="0"/>
      <w:marTop w:val="0"/>
      <w:marBottom w:val="0"/>
      <w:divBdr>
        <w:top w:val="none" w:sz="0" w:space="0" w:color="auto"/>
        <w:left w:val="none" w:sz="0" w:space="0" w:color="auto"/>
        <w:bottom w:val="none" w:sz="0" w:space="0" w:color="auto"/>
        <w:right w:val="none" w:sz="0" w:space="0" w:color="auto"/>
      </w:divBdr>
    </w:div>
    <w:div w:id="370541083">
      <w:marLeft w:val="0"/>
      <w:marRight w:val="0"/>
      <w:marTop w:val="0"/>
      <w:marBottom w:val="0"/>
      <w:divBdr>
        <w:top w:val="none" w:sz="0" w:space="0" w:color="auto"/>
        <w:left w:val="none" w:sz="0" w:space="0" w:color="auto"/>
        <w:bottom w:val="none" w:sz="0" w:space="0" w:color="auto"/>
        <w:right w:val="none" w:sz="0" w:space="0" w:color="auto"/>
      </w:divBdr>
    </w:div>
    <w:div w:id="370541084">
      <w:marLeft w:val="0"/>
      <w:marRight w:val="0"/>
      <w:marTop w:val="0"/>
      <w:marBottom w:val="0"/>
      <w:divBdr>
        <w:top w:val="none" w:sz="0" w:space="0" w:color="auto"/>
        <w:left w:val="none" w:sz="0" w:space="0" w:color="auto"/>
        <w:bottom w:val="none" w:sz="0" w:space="0" w:color="auto"/>
        <w:right w:val="none" w:sz="0" w:space="0" w:color="auto"/>
      </w:divBdr>
    </w:div>
    <w:div w:id="370541085">
      <w:marLeft w:val="0"/>
      <w:marRight w:val="0"/>
      <w:marTop w:val="0"/>
      <w:marBottom w:val="0"/>
      <w:divBdr>
        <w:top w:val="none" w:sz="0" w:space="0" w:color="auto"/>
        <w:left w:val="none" w:sz="0" w:space="0" w:color="auto"/>
        <w:bottom w:val="none" w:sz="0" w:space="0" w:color="auto"/>
        <w:right w:val="none" w:sz="0" w:space="0" w:color="auto"/>
      </w:divBdr>
    </w:div>
    <w:div w:id="370541086">
      <w:marLeft w:val="0"/>
      <w:marRight w:val="0"/>
      <w:marTop w:val="0"/>
      <w:marBottom w:val="0"/>
      <w:divBdr>
        <w:top w:val="none" w:sz="0" w:space="0" w:color="auto"/>
        <w:left w:val="none" w:sz="0" w:space="0" w:color="auto"/>
        <w:bottom w:val="none" w:sz="0" w:space="0" w:color="auto"/>
        <w:right w:val="none" w:sz="0" w:space="0" w:color="auto"/>
      </w:divBdr>
      <w:divsChild>
        <w:div w:id="370541078">
          <w:marLeft w:val="0"/>
          <w:marRight w:val="0"/>
          <w:marTop w:val="0"/>
          <w:marBottom w:val="0"/>
          <w:divBdr>
            <w:top w:val="none" w:sz="0" w:space="0" w:color="auto"/>
            <w:left w:val="none" w:sz="0" w:space="0" w:color="auto"/>
            <w:bottom w:val="none" w:sz="0" w:space="0" w:color="auto"/>
            <w:right w:val="none" w:sz="0" w:space="0" w:color="auto"/>
          </w:divBdr>
        </w:div>
        <w:div w:id="370541079">
          <w:marLeft w:val="0"/>
          <w:marRight w:val="0"/>
          <w:marTop w:val="0"/>
          <w:marBottom w:val="0"/>
          <w:divBdr>
            <w:top w:val="none" w:sz="0" w:space="0" w:color="auto"/>
            <w:left w:val="none" w:sz="0" w:space="0" w:color="auto"/>
            <w:bottom w:val="none" w:sz="0" w:space="0" w:color="auto"/>
            <w:right w:val="none" w:sz="0" w:space="0" w:color="auto"/>
          </w:divBdr>
        </w:div>
        <w:div w:id="370541082">
          <w:marLeft w:val="0"/>
          <w:marRight w:val="0"/>
          <w:marTop w:val="0"/>
          <w:marBottom w:val="0"/>
          <w:divBdr>
            <w:top w:val="none" w:sz="0" w:space="0" w:color="auto"/>
            <w:left w:val="none" w:sz="0" w:space="0" w:color="auto"/>
            <w:bottom w:val="none" w:sz="0" w:space="0" w:color="auto"/>
            <w:right w:val="none" w:sz="0" w:space="0" w:color="auto"/>
          </w:divBdr>
        </w:div>
        <w:div w:id="370541087">
          <w:marLeft w:val="0"/>
          <w:marRight w:val="0"/>
          <w:marTop w:val="0"/>
          <w:marBottom w:val="0"/>
          <w:divBdr>
            <w:top w:val="none" w:sz="0" w:space="0" w:color="auto"/>
            <w:left w:val="none" w:sz="0" w:space="0" w:color="auto"/>
            <w:bottom w:val="none" w:sz="0" w:space="0" w:color="auto"/>
            <w:right w:val="none" w:sz="0" w:space="0" w:color="auto"/>
          </w:divBdr>
        </w:div>
      </w:divsChild>
    </w:div>
    <w:div w:id="37054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hyperlink" Target="mailto:martins.briedis@rtu.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tu.lv" TargetMode="External"/><Relationship Id="rId12" Type="http://schemas.openxmlformats.org/officeDocument/2006/relationships/hyperlink" Target="mailto:martins.briedis@rtu.lv" TargetMode="External"/><Relationship Id="rId17"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hyperlink" Target="http://www.rtu.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http://iub.gov.lv/iubcpv/parent/4633/clasif/mai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ub.gov.lv/iubcpv/parent/4633/clasif/main/"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15</Pages>
  <Words>24701</Words>
  <Characters>14081</Characters>
  <Application>Microsoft Office Outlook</Application>
  <DocSecurity>0</DocSecurity>
  <Lines>0</Lines>
  <Paragraphs>0</Paragraphs>
  <ScaleCrop>false</ScaleCrop>
  <Company>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Karina Kalnina</cp:lastModifiedBy>
  <cp:revision>21</cp:revision>
  <cp:lastPrinted>2014-06-26T18:52:00Z</cp:lastPrinted>
  <dcterms:created xsi:type="dcterms:W3CDTF">2014-06-17T23:32:00Z</dcterms:created>
  <dcterms:modified xsi:type="dcterms:W3CDTF">2014-08-22T11:53:00Z</dcterms:modified>
</cp:coreProperties>
</file>