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9B" w:rsidRPr="00411B02" w:rsidRDefault="002C5A9B" w:rsidP="002C5A9B">
      <w:pPr>
        <w:spacing w:after="0" w:line="240" w:lineRule="auto"/>
        <w:jc w:val="both"/>
        <w:rPr>
          <w:rFonts w:ascii="Times New Roman" w:eastAsia="Times New Roman" w:hAnsi="Times New Roman" w:cs="Times New Roman"/>
          <w:b/>
          <w:iCs/>
          <w:sz w:val="24"/>
          <w:szCs w:val="24"/>
        </w:rPr>
      </w:pPr>
      <w:bookmarkStart w:id="0" w:name="_GoBack"/>
    </w:p>
    <w:p w:rsidR="002C5A9B" w:rsidRPr="00411B02" w:rsidRDefault="002C5A9B" w:rsidP="002C5A9B">
      <w:pPr>
        <w:spacing w:after="0" w:line="240" w:lineRule="auto"/>
        <w:jc w:val="center"/>
        <w:rPr>
          <w:rFonts w:ascii="Times New Roman" w:hAnsi="Times New Roman"/>
          <w:sz w:val="24"/>
          <w:szCs w:val="24"/>
        </w:rPr>
      </w:pPr>
      <w:r w:rsidRPr="00411B02">
        <w:rPr>
          <w:rFonts w:ascii="Times New Roman" w:hAnsi="Times New Roman"/>
          <w:sz w:val="24"/>
          <w:szCs w:val="24"/>
        </w:rPr>
        <w:t>ATKLĀTA KONKURSA</w:t>
      </w:r>
    </w:p>
    <w:p w:rsidR="002C5A9B" w:rsidRPr="00411B02" w:rsidRDefault="002C5A9B" w:rsidP="002C5A9B">
      <w:pPr>
        <w:spacing w:after="0" w:line="240" w:lineRule="auto"/>
        <w:jc w:val="center"/>
        <w:rPr>
          <w:rFonts w:ascii="Times New Roman" w:hAnsi="Times New Roman"/>
          <w:sz w:val="24"/>
          <w:szCs w:val="24"/>
        </w:rPr>
      </w:pPr>
    </w:p>
    <w:p w:rsidR="002C5A9B" w:rsidRPr="00411B02" w:rsidRDefault="002C5A9B" w:rsidP="002C5A9B">
      <w:pPr>
        <w:spacing w:after="0" w:line="240" w:lineRule="auto"/>
        <w:jc w:val="center"/>
        <w:rPr>
          <w:rFonts w:ascii="Times New Roman" w:hAnsi="Times New Roman"/>
          <w:b/>
          <w:sz w:val="24"/>
          <w:szCs w:val="24"/>
        </w:rPr>
      </w:pPr>
      <w:r w:rsidRPr="00411B02">
        <w:rPr>
          <w:rFonts w:ascii="Times New Roman" w:hAnsi="Times New Roman"/>
          <w:b/>
          <w:sz w:val="24"/>
          <w:szCs w:val="24"/>
        </w:rPr>
        <w:t>„Laboratorijas iekārtu un aprīkojuma piegāde un uzstādīšana Rīgas Tehniskās universitātes Elektronikas un telekomunikāciju fakultātes vajadzībām”</w:t>
      </w:r>
    </w:p>
    <w:p w:rsidR="002C5A9B" w:rsidRPr="00411B02" w:rsidRDefault="002C5A9B" w:rsidP="002C5A9B">
      <w:pPr>
        <w:spacing w:after="0" w:line="240" w:lineRule="auto"/>
        <w:jc w:val="center"/>
        <w:rPr>
          <w:rFonts w:ascii="Times New Roman" w:hAnsi="Times New Roman"/>
          <w:sz w:val="24"/>
          <w:szCs w:val="24"/>
        </w:rPr>
      </w:pPr>
    </w:p>
    <w:p w:rsidR="002C5A9B" w:rsidRPr="00411B02" w:rsidRDefault="002C5A9B" w:rsidP="002C5A9B">
      <w:pPr>
        <w:spacing w:after="0" w:line="240" w:lineRule="auto"/>
        <w:jc w:val="center"/>
        <w:rPr>
          <w:rFonts w:ascii="Times New Roman" w:hAnsi="Times New Roman"/>
          <w:b/>
          <w:sz w:val="24"/>
          <w:szCs w:val="24"/>
        </w:rPr>
      </w:pPr>
      <w:r w:rsidRPr="00411B02">
        <w:rPr>
          <w:rFonts w:ascii="Times New Roman" w:hAnsi="Times New Roman"/>
          <w:sz w:val="24"/>
          <w:szCs w:val="24"/>
        </w:rPr>
        <w:t xml:space="preserve">ID: </w:t>
      </w:r>
      <w:r w:rsidRPr="00411B02">
        <w:rPr>
          <w:rFonts w:ascii="Times New Roman" w:hAnsi="Times New Roman"/>
          <w:b/>
          <w:sz w:val="24"/>
          <w:szCs w:val="24"/>
        </w:rPr>
        <w:t>RTU – 2014/125</w:t>
      </w:r>
    </w:p>
    <w:p w:rsidR="002C5A9B" w:rsidRPr="00411B02" w:rsidRDefault="002C5A9B" w:rsidP="002C5A9B">
      <w:pPr>
        <w:spacing w:after="0" w:line="240" w:lineRule="auto"/>
        <w:jc w:val="both"/>
        <w:rPr>
          <w:rFonts w:ascii="Times New Roman" w:eastAsia="Times New Roman" w:hAnsi="Times New Roman" w:cs="Times New Roman"/>
          <w:b/>
          <w:iCs/>
          <w:sz w:val="24"/>
          <w:szCs w:val="24"/>
        </w:rPr>
      </w:pPr>
    </w:p>
    <w:p w:rsidR="002C5A9B" w:rsidRPr="00411B02" w:rsidRDefault="002C5A9B" w:rsidP="002C5A9B">
      <w:pPr>
        <w:jc w:val="both"/>
        <w:rPr>
          <w:rFonts w:ascii="Times New Roman" w:hAnsi="Times New Roman"/>
          <w:b/>
          <w:sz w:val="24"/>
          <w:szCs w:val="24"/>
        </w:rPr>
      </w:pPr>
      <w:r w:rsidRPr="00411B02">
        <w:rPr>
          <w:rFonts w:ascii="Times New Roman" w:hAnsi="Times New Roman"/>
          <w:sz w:val="24"/>
          <w:szCs w:val="24"/>
        </w:rPr>
        <w:t>Rīga, 2014.gada 15.septembrī</w:t>
      </w:r>
    </w:p>
    <w:p w:rsidR="002C5A9B" w:rsidRPr="00411B02" w:rsidRDefault="002C5A9B" w:rsidP="002C5A9B">
      <w:pPr>
        <w:jc w:val="both"/>
        <w:rPr>
          <w:rFonts w:ascii="Times New Roman" w:hAnsi="Times New Roman"/>
          <w:b/>
          <w:i/>
          <w:sz w:val="24"/>
          <w:szCs w:val="24"/>
        </w:rPr>
      </w:pPr>
      <w:r w:rsidRPr="00411B02">
        <w:rPr>
          <w:rFonts w:ascii="Times New Roman" w:hAnsi="Times New Roman"/>
          <w:i/>
          <w:sz w:val="24"/>
          <w:szCs w:val="24"/>
        </w:rPr>
        <w:t>Atbilde uz saņemto jautājumu</w:t>
      </w:r>
    </w:p>
    <w:p w:rsidR="002C5A9B" w:rsidRPr="00411B02" w:rsidRDefault="002C5A9B" w:rsidP="002C5A9B">
      <w:pPr>
        <w:spacing w:after="0" w:line="240" w:lineRule="auto"/>
        <w:jc w:val="both"/>
        <w:rPr>
          <w:rFonts w:ascii="Times New Roman" w:eastAsia="Times New Roman" w:hAnsi="Times New Roman" w:cs="Times New Roman"/>
          <w:b/>
          <w:iCs/>
          <w:sz w:val="24"/>
          <w:szCs w:val="24"/>
        </w:rPr>
      </w:pPr>
    </w:p>
    <w:p w:rsidR="0085469F" w:rsidRPr="00411B02" w:rsidRDefault="0085469F" w:rsidP="002C5A9B">
      <w:pPr>
        <w:spacing w:after="0" w:line="240" w:lineRule="auto"/>
        <w:jc w:val="both"/>
        <w:rPr>
          <w:rFonts w:ascii="Times New Roman" w:eastAsia="Times New Roman" w:hAnsi="Times New Roman" w:cs="Times New Roman"/>
          <w:sz w:val="24"/>
          <w:szCs w:val="24"/>
        </w:rPr>
      </w:pPr>
      <w:r w:rsidRPr="00411B02">
        <w:rPr>
          <w:rFonts w:ascii="Times New Roman" w:eastAsia="Times New Roman" w:hAnsi="Times New Roman" w:cs="Times New Roman"/>
          <w:b/>
          <w:iCs/>
          <w:sz w:val="24"/>
          <w:szCs w:val="24"/>
        </w:rPr>
        <w:t>Jautājums:</w:t>
      </w:r>
      <w:r w:rsidR="00AA77D8" w:rsidRPr="00411B02">
        <w:rPr>
          <w:rFonts w:ascii="Times New Roman" w:eastAsia="Times New Roman" w:hAnsi="Times New Roman" w:cs="Times New Roman"/>
          <w:iCs/>
          <w:sz w:val="24"/>
          <w:szCs w:val="24"/>
        </w:rPr>
        <w:br/>
        <w:t>Man būtu jautājums par iepirkuma nolikumu ar identifikācijas Nr. RTU – 2014/125</w:t>
      </w:r>
      <w:r w:rsidR="00AA77D8" w:rsidRPr="00411B02">
        <w:rPr>
          <w:rFonts w:ascii="Times New Roman" w:eastAsia="Times New Roman" w:hAnsi="Times New Roman" w:cs="Times New Roman"/>
          <w:iCs/>
          <w:sz w:val="24"/>
          <w:szCs w:val="24"/>
        </w:rPr>
        <w:br/>
      </w:r>
      <w:r w:rsidR="00AA77D8" w:rsidRPr="00411B02">
        <w:rPr>
          <w:rFonts w:ascii="Times New Roman" w:eastAsia="Times New Roman" w:hAnsi="Times New Roman" w:cs="Times New Roman"/>
          <w:b/>
          <w:bCs/>
          <w:iCs/>
          <w:sz w:val="24"/>
          <w:szCs w:val="24"/>
        </w:rPr>
        <w:t>4.4.</w:t>
      </w:r>
      <w:r w:rsidR="00AA77D8" w:rsidRPr="00411B02">
        <w:rPr>
          <w:rFonts w:ascii="Times New Roman" w:eastAsia="Times New Roman" w:hAnsi="Times New Roman" w:cs="Times New Roman"/>
          <w:iCs/>
          <w:sz w:val="24"/>
          <w:szCs w:val="24"/>
        </w:rPr>
        <w:t xml:space="preserve"> 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w:t>
      </w:r>
      <w:r w:rsidR="00AA77D8" w:rsidRPr="00411B02">
        <w:rPr>
          <w:rFonts w:ascii="Times New Roman" w:eastAsia="Times New Roman" w:hAnsi="Times New Roman" w:cs="Times New Roman"/>
          <w:iCs/>
          <w:sz w:val="24"/>
          <w:szCs w:val="24"/>
        </w:rPr>
        <w:br/>
      </w:r>
      <w:r w:rsidR="00AA77D8" w:rsidRPr="00411B02">
        <w:rPr>
          <w:rFonts w:ascii="Times New Roman" w:eastAsia="Times New Roman" w:hAnsi="Times New Roman" w:cs="Times New Roman"/>
          <w:iCs/>
          <w:sz w:val="24"/>
          <w:szCs w:val="24"/>
        </w:rPr>
        <w:br/>
        <w:t>Es vēlos piedalīties ar savu uzņēmumu šajā iepirkumā, bet manam uzņēmumam nav tieši šādu produktu pieredze bet ir tāda apjoma citādu produktu (specifikāciju ziņā) līdzīga pieredze iepirkumā. Ja man ir sadarbība ar uzņēmumu, kuram ir pieredze šāda iepirkuma pieredzē un apjomā, vai es drīkstu piedalīties ar viņu kā ar "cita uzņēmēja iespējām." Gribēju saprast, ko nozīmē - ar cita uzņēmuma iespējām? Vai tas ir tā, kā es iepriekš aprakstīju?</w:t>
      </w:r>
      <w:r w:rsidR="00AA77D8" w:rsidRPr="00411B02">
        <w:rPr>
          <w:rFonts w:ascii="Times New Roman" w:eastAsia="Times New Roman" w:hAnsi="Times New Roman" w:cs="Times New Roman"/>
          <w:iCs/>
          <w:sz w:val="24"/>
          <w:szCs w:val="24"/>
        </w:rPr>
        <w:br/>
      </w:r>
      <w:r w:rsidR="00AA77D8" w:rsidRPr="00411B02">
        <w:rPr>
          <w:rFonts w:ascii="Times New Roman" w:eastAsia="Times New Roman" w:hAnsi="Times New Roman" w:cs="Times New Roman"/>
          <w:iCs/>
          <w:sz w:val="24"/>
          <w:szCs w:val="24"/>
        </w:rPr>
        <w:br/>
      </w:r>
      <w:r w:rsidRPr="00411B02">
        <w:rPr>
          <w:rFonts w:ascii="Times New Roman" w:eastAsia="Times New Roman" w:hAnsi="Times New Roman" w:cs="Times New Roman"/>
          <w:b/>
          <w:sz w:val="24"/>
          <w:szCs w:val="24"/>
        </w:rPr>
        <w:t>Atbilde</w:t>
      </w:r>
      <w:r w:rsidR="002C5A9B" w:rsidRPr="00411B02">
        <w:rPr>
          <w:rFonts w:ascii="Times New Roman" w:eastAsia="Times New Roman" w:hAnsi="Times New Roman" w:cs="Times New Roman"/>
          <w:b/>
          <w:sz w:val="24"/>
          <w:szCs w:val="24"/>
        </w:rPr>
        <w:t>:</w:t>
      </w:r>
    </w:p>
    <w:p w:rsidR="00F71AE5" w:rsidRPr="00411B02" w:rsidRDefault="00F71AE5" w:rsidP="002C5A9B">
      <w:pPr>
        <w:spacing w:after="0" w:line="240" w:lineRule="auto"/>
        <w:jc w:val="both"/>
        <w:rPr>
          <w:rFonts w:ascii="Times New Roman" w:eastAsia="Times New Roman" w:hAnsi="Times New Roman" w:cs="Times New Roman"/>
          <w:iCs/>
          <w:sz w:val="24"/>
          <w:szCs w:val="24"/>
        </w:rPr>
      </w:pPr>
      <w:r w:rsidRPr="00411B02">
        <w:rPr>
          <w:rFonts w:ascii="Times New Roman" w:eastAsia="Times New Roman" w:hAnsi="Times New Roman" w:cs="Times New Roman"/>
          <w:iCs/>
          <w:sz w:val="24"/>
          <w:szCs w:val="24"/>
        </w:rPr>
        <w:t>Uzņēmumu, kuram ir nepieciešamā pieredze,</w:t>
      </w:r>
      <w:r w:rsidR="0085469F" w:rsidRPr="00411B02">
        <w:rPr>
          <w:rFonts w:ascii="Times New Roman" w:eastAsia="Times New Roman" w:hAnsi="Times New Roman" w:cs="Times New Roman"/>
          <w:iCs/>
          <w:sz w:val="24"/>
          <w:szCs w:val="24"/>
        </w:rPr>
        <w:t xml:space="preserve"> </w:t>
      </w:r>
      <w:r w:rsidRPr="00411B02">
        <w:rPr>
          <w:rFonts w:ascii="Times New Roman" w:eastAsia="Times New Roman" w:hAnsi="Times New Roman" w:cs="Times New Roman"/>
          <w:iCs/>
          <w:sz w:val="24"/>
          <w:szCs w:val="24"/>
        </w:rPr>
        <w:t>Jūsu uzņēmums var piesaistīt</w:t>
      </w:r>
      <w:r w:rsidR="00AE4768" w:rsidRPr="00411B02">
        <w:rPr>
          <w:rFonts w:ascii="Times New Roman" w:eastAsia="Times New Roman" w:hAnsi="Times New Roman" w:cs="Times New Roman"/>
          <w:iCs/>
          <w:sz w:val="24"/>
          <w:szCs w:val="24"/>
        </w:rPr>
        <w:t>, piemēram,</w:t>
      </w:r>
      <w:r w:rsidRPr="00411B02">
        <w:rPr>
          <w:rFonts w:ascii="Times New Roman" w:eastAsia="Times New Roman" w:hAnsi="Times New Roman" w:cs="Times New Roman"/>
          <w:iCs/>
          <w:sz w:val="24"/>
          <w:szCs w:val="24"/>
        </w:rPr>
        <w:t xml:space="preserve"> kā apakšuzņēmēju. Šādā gadījumā pretendentam ir jāpierāda pasūtītājam, ka viņa rīcībā būs nepieciešamie resursi, iesniedzot šo </w:t>
      </w:r>
      <w:r w:rsidRPr="00411B02">
        <w:rPr>
          <w:rFonts w:ascii="Times New Roman" w:eastAsia="Times New Roman" w:hAnsi="Times New Roman" w:cs="Times New Roman"/>
          <w:iCs/>
          <w:sz w:val="24"/>
          <w:szCs w:val="24"/>
          <w:u w:val="single"/>
        </w:rPr>
        <w:t>uzņēmēju apliecinājumu vai vienošanos par sadarbību konkrētā līguma izpildei ar norādi par nepieciešamo resursu nodošanas veidu (kā tiks nodoti resursi) un apjomu</w:t>
      </w:r>
      <w:r w:rsidRPr="00411B02">
        <w:rPr>
          <w:rFonts w:ascii="Times New Roman" w:eastAsia="Times New Roman" w:hAnsi="Times New Roman" w:cs="Times New Roman"/>
          <w:iCs/>
          <w:sz w:val="24"/>
          <w:szCs w:val="24"/>
        </w:rPr>
        <w:t>.</w:t>
      </w:r>
    </w:p>
    <w:p w:rsidR="002C5A9B" w:rsidRPr="00411B02" w:rsidRDefault="002C5A9B" w:rsidP="002C5A9B">
      <w:pPr>
        <w:spacing w:after="0" w:line="240" w:lineRule="auto"/>
        <w:jc w:val="both"/>
        <w:rPr>
          <w:rFonts w:ascii="Times New Roman" w:eastAsia="Times New Roman" w:hAnsi="Times New Roman" w:cs="Times New Roman"/>
          <w:iCs/>
          <w:sz w:val="24"/>
          <w:szCs w:val="24"/>
        </w:rPr>
      </w:pPr>
    </w:p>
    <w:p w:rsidR="0085469F" w:rsidRPr="00411B02" w:rsidRDefault="00F71AE5" w:rsidP="002C5A9B">
      <w:pPr>
        <w:spacing w:after="0" w:line="240" w:lineRule="auto"/>
        <w:jc w:val="both"/>
        <w:rPr>
          <w:rFonts w:ascii="Times New Roman" w:eastAsia="Times New Roman" w:hAnsi="Times New Roman" w:cs="Times New Roman"/>
          <w:sz w:val="24"/>
          <w:szCs w:val="24"/>
        </w:rPr>
      </w:pPr>
      <w:r w:rsidRPr="00411B02">
        <w:rPr>
          <w:rFonts w:ascii="Times New Roman" w:eastAsia="Times New Roman" w:hAnsi="Times New Roman" w:cs="Times New Roman"/>
          <w:iCs/>
          <w:sz w:val="24"/>
          <w:szCs w:val="24"/>
        </w:rPr>
        <w:t xml:space="preserve">Iespējams arī, ka Jūsu uzņēmums kopā ar citu uzņēmumu </w:t>
      </w:r>
      <w:r w:rsidR="002C5A9B" w:rsidRPr="00411B02">
        <w:rPr>
          <w:rFonts w:ascii="Times New Roman" w:eastAsia="Times New Roman" w:hAnsi="Times New Roman" w:cs="Times New Roman"/>
          <w:iCs/>
          <w:sz w:val="24"/>
          <w:szCs w:val="24"/>
        </w:rPr>
        <w:t xml:space="preserve">apvienojas – </w:t>
      </w:r>
      <w:r w:rsidRPr="00411B02">
        <w:rPr>
          <w:rFonts w:ascii="Times New Roman" w:eastAsia="Times New Roman" w:hAnsi="Times New Roman" w:cs="Times New Roman"/>
          <w:iCs/>
          <w:sz w:val="24"/>
          <w:szCs w:val="24"/>
        </w:rPr>
        <w:t>piedāvājumu</w:t>
      </w:r>
      <w:r w:rsidR="002C5A9B" w:rsidRPr="00411B02">
        <w:rPr>
          <w:rFonts w:ascii="Times New Roman" w:eastAsia="Times New Roman" w:hAnsi="Times New Roman" w:cs="Times New Roman"/>
          <w:iCs/>
          <w:sz w:val="24"/>
          <w:szCs w:val="24"/>
        </w:rPr>
        <w:t xml:space="preserve"> atklātā konkursā</w:t>
      </w:r>
      <w:r w:rsidRPr="00411B02">
        <w:rPr>
          <w:rFonts w:ascii="Times New Roman" w:eastAsia="Times New Roman" w:hAnsi="Times New Roman" w:cs="Times New Roman"/>
          <w:iCs/>
          <w:sz w:val="24"/>
          <w:szCs w:val="24"/>
        </w:rPr>
        <w:t xml:space="preserve"> iesniedz kā piegādātāju apvienība. </w:t>
      </w:r>
    </w:p>
    <w:p w:rsidR="003C4DF5" w:rsidRPr="00411B02" w:rsidRDefault="003C4DF5" w:rsidP="002C5A9B">
      <w:pPr>
        <w:spacing w:after="0" w:line="240" w:lineRule="auto"/>
      </w:pPr>
    </w:p>
    <w:p w:rsidR="002C5A9B" w:rsidRPr="00411B02" w:rsidRDefault="002C5A9B" w:rsidP="002C5A9B">
      <w:pPr>
        <w:pStyle w:val="BodyText1"/>
        <w:shd w:val="clear" w:color="auto" w:fill="auto"/>
        <w:tabs>
          <w:tab w:val="left" w:pos="264"/>
          <w:tab w:val="right" w:pos="9052"/>
        </w:tabs>
        <w:spacing w:line="240" w:lineRule="auto"/>
        <w:ind w:right="20"/>
        <w:rPr>
          <w:rFonts w:ascii="Times New Roman" w:hAnsi="Times New Roman"/>
          <w:i/>
          <w:sz w:val="24"/>
          <w:szCs w:val="24"/>
        </w:rPr>
      </w:pPr>
    </w:p>
    <w:p w:rsidR="002C5A9B" w:rsidRPr="00411B02" w:rsidRDefault="002C5A9B" w:rsidP="002C5A9B">
      <w:pPr>
        <w:pStyle w:val="BodyText1"/>
        <w:shd w:val="clear" w:color="auto" w:fill="auto"/>
        <w:tabs>
          <w:tab w:val="left" w:pos="264"/>
          <w:tab w:val="right" w:pos="9052"/>
        </w:tabs>
        <w:spacing w:line="240" w:lineRule="auto"/>
        <w:ind w:right="20"/>
        <w:rPr>
          <w:rFonts w:ascii="Times New Roman" w:hAnsi="Times New Roman"/>
          <w:i/>
          <w:sz w:val="24"/>
          <w:szCs w:val="24"/>
        </w:rPr>
      </w:pPr>
      <w:r w:rsidRPr="00411B02">
        <w:rPr>
          <w:rFonts w:ascii="Times New Roman" w:hAnsi="Times New Roman"/>
          <w:i/>
          <w:sz w:val="24"/>
          <w:szCs w:val="24"/>
        </w:rPr>
        <w:t>Iepirkumu komisija</w:t>
      </w:r>
    </w:p>
    <w:bookmarkEnd w:id="0"/>
    <w:p w:rsidR="002C5A9B" w:rsidRPr="00411B02" w:rsidRDefault="002C5A9B" w:rsidP="002C5A9B">
      <w:pPr>
        <w:spacing w:after="0" w:line="240" w:lineRule="auto"/>
      </w:pPr>
    </w:p>
    <w:sectPr w:rsidR="002C5A9B" w:rsidRPr="00411B02" w:rsidSect="0085469F">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A77D8"/>
    <w:rsid w:val="002C5A9B"/>
    <w:rsid w:val="0037221E"/>
    <w:rsid w:val="003C4DF5"/>
    <w:rsid w:val="00411B02"/>
    <w:rsid w:val="0085469F"/>
    <w:rsid w:val="00AA77D8"/>
    <w:rsid w:val="00AE4768"/>
    <w:rsid w:val="00F71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52F67-66B3-4EA5-BC8C-8B2732E6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A77D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A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77D8"/>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A77D8"/>
    <w:rPr>
      <w:color w:val="0000FF"/>
      <w:u w:val="single"/>
    </w:rPr>
  </w:style>
  <w:style w:type="character" w:customStyle="1" w:styleId="Bodytext">
    <w:name w:val="Body text_"/>
    <w:link w:val="BodyText1"/>
    <w:uiPriority w:val="99"/>
    <w:locked/>
    <w:rsid w:val="002C5A9B"/>
    <w:rPr>
      <w:rFonts w:ascii="Franklin Gothic Heavy" w:hAnsi="Franklin Gothic Heavy"/>
      <w:sz w:val="18"/>
      <w:shd w:val="clear" w:color="auto" w:fill="FFFFFF"/>
    </w:rPr>
  </w:style>
  <w:style w:type="paragraph" w:customStyle="1" w:styleId="BodyText1">
    <w:name w:val="Body Text1"/>
    <w:basedOn w:val="Normal"/>
    <w:link w:val="Bodytext"/>
    <w:uiPriority w:val="99"/>
    <w:rsid w:val="002C5A9B"/>
    <w:pPr>
      <w:widowControl w:val="0"/>
      <w:shd w:val="clear" w:color="auto" w:fill="FFFFFF"/>
      <w:spacing w:after="0" w:line="227" w:lineRule="exact"/>
      <w:jc w:val="both"/>
    </w:pPr>
    <w:rPr>
      <w:rFonts w:ascii="Franklin Gothic Heavy" w:hAnsi="Franklin Gothic Heavy"/>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1112</Words>
  <Characters>635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 Priščica</cp:lastModifiedBy>
  <cp:revision>6</cp:revision>
  <dcterms:created xsi:type="dcterms:W3CDTF">2014-09-14T18:05:00Z</dcterms:created>
  <dcterms:modified xsi:type="dcterms:W3CDTF">2014-09-15T08:35:00Z</dcterms:modified>
</cp:coreProperties>
</file>