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19DAAA28" w:rsidR="00B3737A" w:rsidRPr="00930D25" w:rsidRDefault="00472833" w:rsidP="00683BA8">
      <w:pPr>
        <w:jc w:val="right"/>
        <w:rPr>
          <w:sz w:val="20"/>
          <w:szCs w:val="20"/>
          <w:lang w:val="lv-LV"/>
        </w:rPr>
      </w:pPr>
      <w:r w:rsidRPr="00930D25">
        <w:rPr>
          <w:sz w:val="20"/>
          <w:szCs w:val="20"/>
          <w:lang w:val="lv-LV"/>
        </w:rPr>
        <w:t>201</w:t>
      </w:r>
      <w:r w:rsidR="00645B89">
        <w:rPr>
          <w:sz w:val="20"/>
          <w:szCs w:val="20"/>
          <w:lang w:val="lv-LV"/>
        </w:rPr>
        <w:t>5</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61667B">
        <w:rPr>
          <w:sz w:val="20"/>
          <w:szCs w:val="20"/>
          <w:lang w:val="lv-LV"/>
        </w:rPr>
        <w:t>28</w:t>
      </w:r>
      <w:r w:rsidR="004F2657">
        <w:rPr>
          <w:sz w:val="20"/>
          <w:szCs w:val="20"/>
          <w:lang w:val="lv-LV"/>
        </w:rPr>
        <w:t>. maijā</w:t>
      </w:r>
    </w:p>
    <w:p w14:paraId="6FFB2F10" w14:textId="0C9109DC" w:rsidR="00B3737A" w:rsidRPr="00930D25" w:rsidRDefault="00740039" w:rsidP="00683BA8">
      <w:pPr>
        <w:jc w:val="right"/>
        <w:rPr>
          <w:sz w:val="20"/>
          <w:szCs w:val="20"/>
          <w:lang w:val="lv-LV"/>
        </w:rPr>
      </w:pPr>
      <w:r>
        <w:rPr>
          <w:sz w:val="20"/>
          <w:szCs w:val="20"/>
          <w:lang w:val="lv-LV"/>
        </w:rPr>
        <w:t>k</w:t>
      </w:r>
      <w:r w:rsidR="00E61453">
        <w:rPr>
          <w:sz w:val="20"/>
          <w:szCs w:val="20"/>
          <w:lang w:val="lv-LV"/>
        </w:rPr>
        <w:t>omisijas sēdē</w:t>
      </w:r>
      <w:r w:rsidR="004E2169">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0587AAEE" w14:textId="7E78DA8B" w:rsidR="00472833" w:rsidRPr="00567A4C" w:rsidRDefault="00C61234" w:rsidP="00683BA8">
      <w:pPr>
        <w:jc w:val="center"/>
        <w:rPr>
          <w:sz w:val="28"/>
          <w:szCs w:val="28"/>
          <w:lang w:val="lv-LV"/>
        </w:rPr>
      </w:pPr>
      <w:r w:rsidRPr="00C61234">
        <w:rPr>
          <w:b/>
          <w:sz w:val="28"/>
          <w:szCs w:val="28"/>
          <w:lang w:val="lv-LV"/>
        </w:rPr>
        <w:t>“</w:t>
      </w:r>
      <w:proofErr w:type="spellStart"/>
      <w:r w:rsidR="006E272A" w:rsidRPr="006E272A">
        <w:rPr>
          <w:b/>
          <w:bCs/>
          <w:sz w:val="28"/>
          <w:szCs w:val="28"/>
        </w:rPr>
        <w:t>Zinātniskās</w:t>
      </w:r>
      <w:proofErr w:type="spellEnd"/>
      <w:r w:rsidR="006E272A" w:rsidRPr="006E272A">
        <w:rPr>
          <w:b/>
          <w:bCs/>
          <w:sz w:val="28"/>
          <w:szCs w:val="28"/>
        </w:rPr>
        <w:t xml:space="preserve"> </w:t>
      </w:r>
      <w:proofErr w:type="spellStart"/>
      <w:r w:rsidR="006E272A" w:rsidRPr="006E272A">
        <w:rPr>
          <w:b/>
          <w:bCs/>
          <w:sz w:val="28"/>
          <w:szCs w:val="28"/>
        </w:rPr>
        <w:t>aparatūras</w:t>
      </w:r>
      <w:proofErr w:type="spellEnd"/>
      <w:r w:rsidR="006E272A" w:rsidRPr="006E272A">
        <w:rPr>
          <w:b/>
          <w:bCs/>
          <w:sz w:val="28"/>
          <w:szCs w:val="28"/>
        </w:rPr>
        <w:t xml:space="preserve"> un </w:t>
      </w:r>
      <w:proofErr w:type="spellStart"/>
      <w:r w:rsidR="006E272A" w:rsidRPr="006E272A">
        <w:rPr>
          <w:b/>
          <w:bCs/>
          <w:sz w:val="28"/>
          <w:szCs w:val="28"/>
        </w:rPr>
        <w:t>aprīkojuma</w:t>
      </w:r>
      <w:proofErr w:type="spellEnd"/>
      <w:r w:rsidR="006E272A" w:rsidRPr="006E272A">
        <w:rPr>
          <w:b/>
          <w:bCs/>
          <w:sz w:val="28"/>
          <w:szCs w:val="28"/>
        </w:rPr>
        <w:t xml:space="preserve"> </w:t>
      </w:r>
      <w:proofErr w:type="spellStart"/>
      <w:r w:rsidR="006E272A" w:rsidRPr="006E272A">
        <w:rPr>
          <w:b/>
          <w:bCs/>
          <w:sz w:val="28"/>
          <w:szCs w:val="28"/>
        </w:rPr>
        <w:t>iegāde</w:t>
      </w:r>
      <w:proofErr w:type="spellEnd"/>
      <w:r w:rsidR="006E272A" w:rsidRPr="006E272A">
        <w:rPr>
          <w:b/>
          <w:bCs/>
          <w:sz w:val="28"/>
          <w:szCs w:val="28"/>
        </w:rPr>
        <w:t xml:space="preserve"> ERAF </w:t>
      </w:r>
      <w:proofErr w:type="spellStart"/>
      <w:r w:rsidR="006E272A" w:rsidRPr="006E272A">
        <w:rPr>
          <w:b/>
          <w:bCs/>
          <w:sz w:val="28"/>
          <w:szCs w:val="28"/>
        </w:rPr>
        <w:t>projekta</w:t>
      </w:r>
      <w:proofErr w:type="spellEnd"/>
      <w:r w:rsidR="006E272A" w:rsidRPr="006E272A">
        <w:rPr>
          <w:b/>
          <w:bCs/>
          <w:sz w:val="28"/>
          <w:szCs w:val="28"/>
        </w:rPr>
        <w:t xml:space="preserve"> „</w:t>
      </w:r>
      <w:proofErr w:type="spellStart"/>
      <w:r w:rsidR="006E272A" w:rsidRPr="006E272A">
        <w:rPr>
          <w:b/>
          <w:bCs/>
          <w:sz w:val="28"/>
          <w:szCs w:val="28"/>
        </w:rPr>
        <w:t>Enerģijas</w:t>
      </w:r>
      <w:proofErr w:type="spellEnd"/>
      <w:r w:rsidR="006E272A" w:rsidRPr="006E272A">
        <w:rPr>
          <w:b/>
          <w:bCs/>
          <w:sz w:val="28"/>
          <w:szCs w:val="28"/>
        </w:rPr>
        <w:t xml:space="preserve"> un </w:t>
      </w:r>
      <w:proofErr w:type="spellStart"/>
      <w:r w:rsidR="006E272A" w:rsidRPr="006E272A">
        <w:rPr>
          <w:b/>
          <w:bCs/>
          <w:sz w:val="28"/>
          <w:szCs w:val="28"/>
        </w:rPr>
        <w:t>vides</w:t>
      </w:r>
      <w:proofErr w:type="spellEnd"/>
      <w:r w:rsidR="006E272A" w:rsidRPr="006E272A">
        <w:rPr>
          <w:b/>
          <w:bCs/>
          <w:sz w:val="28"/>
          <w:szCs w:val="28"/>
        </w:rPr>
        <w:t xml:space="preserve"> </w:t>
      </w:r>
      <w:proofErr w:type="spellStart"/>
      <w:r w:rsidR="006E272A" w:rsidRPr="006E272A">
        <w:rPr>
          <w:b/>
          <w:bCs/>
          <w:sz w:val="28"/>
          <w:szCs w:val="28"/>
        </w:rPr>
        <w:t>resursu</w:t>
      </w:r>
      <w:proofErr w:type="spellEnd"/>
      <w:r w:rsidR="006E272A" w:rsidRPr="006E272A">
        <w:rPr>
          <w:b/>
          <w:bCs/>
          <w:sz w:val="28"/>
          <w:szCs w:val="28"/>
        </w:rPr>
        <w:t xml:space="preserve"> </w:t>
      </w:r>
      <w:proofErr w:type="spellStart"/>
      <w:r w:rsidR="006E272A" w:rsidRPr="006E272A">
        <w:rPr>
          <w:b/>
          <w:bCs/>
          <w:sz w:val="28"/>
          <w:szCs w:val="28"/>
        </w:rPr>
        <w:t>ieguves</w:t>
      </w:r>
      <w:proofErr w:type="spellEnd"/>
      <w:r w:rsidR="006E272A" w:rsidRPr="006E272A">
        <w:rPr>
          <w:b/>
          <w:bCs/>
          <w:sz w:val="28"/>
          <w:szCs w:val="28"/>
        </w:rPr>
        <w:t xml:space="preserve"> un </w:t>
      </w:r>
      <w:proofErr w:type="spellStart"/>
      <w:r w:rsidR="006E272A" w:rsidRPr="006E272A">
        <w:rPr>
          <w:b/>
          <w:bCs/>
          <w:sz w:val="28"/>
          <w:szCs w:val="28"/>
        </w:rPr>
        <w:t>ilgtspējīgas</w:t>
      </w:r>
      <w:proofErr w:type="spellEnd"/>
      <w:r w:rsidR="006E272A" w:rsidRPr="006E272A">
        <w:rPr>
          <w:b/>
          <w:bCs/>
          <w:sz w:val="28"/>
          <w:szCs w:val="28"/>
        </w:rPr>
        <w:t xml:space="preserve"> </w:t>
      </w:r>
      <w:proofErr w:type="spellStart"/>
      <w:r w:rsidR="006E272A" w:rsidRPr="006E272A">
        <w:rPr>
          <w:b/>
          <w:bCs/>
          <w:sz w:val="28"/>
          <w:szCs w:val="28"/>
        </w:rPr>
        <w:t>izmantošanas</w:t>
      </w:r>
      <w:proofErr w:type="spellEnd"/>
      <w:r w:rsidR="006E272A" w:rsidRPr="006E272A">
        <w:rPr>
          <w:b/>
          <w:bCs/>
          <w:sz w:val="28"/>
          <w:szCs w:val="28"/>
        </w:rPr>
        <w:t xml:space="preserve"> </w:t>
      </w:r>
      <w:proofErr w:type="spellStart"/>
      <w:r w:rsidR="006E272A" w:rsidRPr="006E272A">
        <w:rPr>
          <w:b/>
          <w:bCs/>
          <w:sz w:val="28"/>
          <w:szCs w:val="28"/>
        </w:rPr>
        <w:t>tehnoloģiju</w:t>
      </w:r>
      <w:proofErr w:type="spellEnd"/>
      <w:r w:rsidR="006E272A" w:rsidRPr="006E272A">
        <w:rPr>
          <w:b/>
          <w:bCs/>
          <w:sz w:val="28"/>
          <w:szCs w:val="28"/>
        </w:rPr>
        <w:t xml:space="preserve"> </w:t>
      </w:r>
      <w:proofErr w:type="spellStart"/>
      <w:r w:rsidR="006E272A" w:rsidRPr="006E272A">
        <w:rPr>
          <w:b/>
          <w:bCs/>
          <w:sz w:val="28"/>
          <w:szCs w:val="28"/>
        </w:rPr>
        <w:t>valsts</w:t>
      </w:r>
      <w:proofErr w:type="spellEnd"/>
      <w:r w:rsidR="006E272A" w:rsidRPr="006E272A">
        <w:rPr>
          <w:b/>
          <w:bCs/>
          <w:sz w:val="28"/>
          <w:szCs w:val="28"/>
        </w:rPr>
        <w:t xml:space="preserve"> </w:t>
      </w:r>
      <w:proofErr w:type="spellStart"/>
      <w:r w:rsidR="006E272A" w:rsidRPr="006E272A">
        <w:rPr>
          <w:b/>
          <w:bCs/>
          <w:sz w:val="28"/>
          <w:szCs w:val="28"/>
        </w:rPr>
        <w:t>nozīmes</w:t>
      </w:r>
      <w:proofErr w:type="spellEnd"/>
      <w:r w:rsidR="006E272A" w:rsidRPr="006E272A">
        <w:rPr>
          <w:b/>
          <w:bCs/>
          <w:sz w:val="28"/>
          <w:szCs w:val="28"/>
        </w:rPr>
        <w:t xml:space="preserve"> </w:t>
      </w:r>
      <w:proofErr w:type="spellStart"/>
      <w:r w:rsidR="006E272A" w:rsidRPr="006E272A">
        <w:rPr>
          <w:b/>
          <w:bCs/>
          <w:sz w:val="28"/>
          <w:szCs w:val="28"/>
        </w:rPr>
        <w:t>pētniecības</w:t>
      </w:r>
      <w:proofErr w:type="spellEnd"/>
      <w:r w:rsidR="006E272A" w:rsidRPr="006E272A">
        <w:rPr>
          <w:b/>
          <w:bCs/>
          <w:sz w:val="28"/>
          <w:szCs w:val="28"/>
        </w:rPr>
        <w:t xml:space="preserve"> </w:t>
      </w:r>
      <w:proofErr w:type="spellStart"/>
      <w:r w:rsidR="006E272A" w:rsidRPr="006E272A">
        <w:rPr>
          <w:b/>
          <w:bCs/>
          <w:sz w:val="28"/>
          <w:szCs w:val="28"/>
        </w:rPr>
        <w:t>centra</w:t>
      </w:r>
      <w:proofErr w:type="spellEnd"/>
      <w:r w:rsidR="006E272A" w:rsidRPr="006E272A">
        <w:rPr>
          <w:b/>
          <w:bCs/>
          <w:sz w:val="28"/>
          <w:szCs w:val="28"/>
        </w:rPr>
        <w:t xml:space="preserve"> </w:t>
      </w:r>
      <w:proofErr w:type="spellStart"/>
      <w:r w:rsidR="006E272A" w:rsidRPr="006E272A">
        <w:rPr>
          <w:b/>
          <w:bCs/>
          <w:sz w:val="28"/>
          <w:szCs w:val="28"/>
        </w:rPr>
        <w:t>izveide</w:t>
      </w:r>
      <w:proofErr w:type="spellEnd"/>
      <w:r w:rsidR="006E272A" w:rsidRPr="006E272A">
        <w:rPr>
          <w:b/>
          <w:bCs/>
          <w:sz w:val="28"/>
          <w:szCs w:val="28"/>
        </w:rPr>
        <w:t xml:space="preserve"> (</w:t>
      </w:r>
      <w:proofErr w:type="spellStart"/>
      <w:r w:rsidR="006E272A" w:rsidRPr="006E272A">
        <w:rPr>
          <w:b/>
          <w:bCs/>
          <w:sz w:val="28"/>
          <w:szCs w:val="28"/>
        </w:rPr>
        <w:t>ietverot</w:t>
      </w:r>
      <w:proofErr w:type="spellEnd"/>
      <w:r w:rsidR="006E272A" w:rsidRPr="006E272A">
        <w:rPr>
          <w:b/>
          <w:bCs/>
          <w:sz w:val="28"/>
          <w:szCs w:val="28"/>
        </w:rPr>
        <w:t xml:space="preserve"> </w:t>
      </w:r>
      <w:proofErr w:type="spellStart"/>
      <w:r w:rsidR="006E272A" w:rsidRPr="006E272A">
        <w:rPr>
          <w:b/>
          <w:bCs/>
          <w:sz w:val="28"/>
          <w:szCs w:val="28"/>
        </w:rPr>
        <w:t>arī</w:t>
      </w:r>
      <w:proofErr w:type="spellEnd"/>
      <w:r w:rsidR="006E272A" w:rsidRPr="006E272A">
        <w:rPr>
          <w:b/>
          <w:bCs/>
          <w:sz w:val="28"/>
          <w:szCs w:val="28"/>
        </w:rPr>
        <w:t xml:space="preserve"> </w:t>
      </w:r>
      <w:proofErr w:type="spellStart"/>
      <w:r w:rsidR="006E272A" w:rsidRPr="006E272A">
        <w:rPr>
          <w:b/>
          <w:bCs/>
          <w:sz w:val="28"/>
          <w:szCs w:val="28"/>
        </w:rPr>
        <w:t>Transporta</w:t>
      </w:r>
      <w:proofErr w:type="spellEnd"/>
      <w:r w:rsidR="006E272A" w:rsidRPr="006E272A">
        <w:rPr>
          <w:b/>
          <w:bCs/>
          <w:sz w:val="28"/>
          <w:szCs w:val="28"/>
        </w:rPr>
        <w:t xml:space="preserve"> un </w:t>
      </w:r>
      <w:proofErr w:type="spellStart"/>
      <w:r w:rsidR="006E272A" w:rsidRPr="006E272A">
        <w:rPr>
          <w:b/>
          <w:bCs/>
          <w:sz w:val="28"/>
          <w:szCs w:val="28"/>
        </w:rPr>
        <w:t>mašīnbūves</w:t>
      </w:r>
      <w:proofErr w:type="spellEnd"/>
      <w:r w:rsidR="006E272A" w:rsidRPr="006E272A">
        <w:rPr>
          <w:b/>
          <w:bCs/>
          <w:sz w:val="28"/>
          <w:szCs w:val="28"/>
        </w:rPr>
        <w:t xml:space="preserve"> </w:t>
      </w:r>
      <w:proofErr w:type="spellStart"/>
      <w:r w:rsidR="006E272A" w:rsidRPr="006E272A">
        <w:rPr>
          <w:b/>
          <w:bCs/>
          <w:sz w:val="28"/>
          <w:szCs w:val="28"/>
        </w:rPr>
        <w:t>centra</w:t>
      </w:r>
      <w:proofErr w:type="spellEnd"/>
      <w:r w:rsidR="006E272A" w:rsidRPr="006E272A">
        <w:rPr>
          <w:b/>
          <w:bCs/>
          <w:sz w:val="28"/>
          <w:szCs w:val="28"/>
        </w:rPr>
        <w:t xml:space="preserve"> </w:t>
      </w:r>
      <w:proofErr w:type="spellStart"/>
      <w:r w:rsidR="006E272A" w:rsidRPr="006E272A">
        <w:rPr>
          <w:b/>
          <w:bCs/>
          <w:sz w:val="28"/>
          <w:szCs w:val="28"/>
        </w:rPr>
        <w:t>attīstību</w:t>
      </w:r>
      <w:proofErr w:type="spellEnd"/>
      <w:r w:rsidR="006E272A" w:rsidRPr="006E272A">
        <w:rPr>
          <w:b/>
          <w:bCs/>
          <w:sz w:val="28"/>
          <w:szCs w:val="28"/>
        </w:rPr>
        <w:t>)”</w:t>
      </w:r>
      <w:r w:rsidR="006E272A">
        <w:rPr>
          <w:b/>
          <w:bCs/>
          <w:sz w:val="28"/>
          <w:szCs w:val="28"/>
        </w:rPr>
        <w:t xml:space="preserve">, </w:t>
      </w:r>
      <w:proofErr w:type="spellStart"/>
      <w:r w:rsidR="006E272A">
        <w:rPr>
          <w:b/>
          <w:bCs/>
          <w:sz w:val="28"/>
          <w:szCs w:val="28"/>
        </w:rPr>
        <w:t>vienošnās</w:t>
      </w:r>
      <w:proofErr w:type="spellEnd"/>
      <w:r w:rsidR="004D7FD1">
        <w:rPr>
          <w:b/>
          <w:bCs/>
          <w:sz w:val="28"/>
          <w:szCs w:val="28"/>
        </w:rPr>
        <w:t xml:space="preserve"> Nr.2011/0060/2DP/2.1.1.3.1</w:t>
      </w:r>
      <w:r w:rsidR="006E272A" w:rsidRPr="006E272A">
        <w:rPr>
          <w:b/>
          <w:bCs/>
          <w:sz w:val="28"/>
          <w:szCs w:val="28"/>
        </w:rPr>
        <w:t xml:space="preserve">/11/IPIA/VIAA/007, </w:t>
      </w:r>
      <w:proofErr w:type="spellStart"/>
      <w:r w:rsidR="006E272A" w:rsidRPr="006E272A">
        <w:rPr>
          <w:b/>
          <w:bCs/>
          <w:sz w:val="28"/>
          <w:szCs w:val="28"/>
        </w:rPr>
        <w:t>ietvaros</w:t>
      </w:r>
      <w:proofErr w:type="spellEnd"/>
      <w:r w:rsidRPr="00C61234">
        <w:rPr>
          <w:b/>
          <w:sz w:val="28"/>
          <w:szCs w:val="28"/>
          <w:lang w:val="lv-LV"/>
        </w:rPr>
        <w:t>”</w:t>
      </w:r>
    </w:p>
    <w:p w14:paraId="379FF7B0" w14:textId="77777777" w:rsidR="00C61234" w:rsidRDefault="00C61234" w:rsidP="00683BA8">
      <w:pPr>
        <w:jc w:val="center"/>
        <w:rPr>
          <w:sz w:val="28"/>
          <w:szCs w:val="28"/>
          <w:lang w:val="lv-LV"/>
        </w:rPr>
      </w:pPr>
    </w:p>
    <w:p w14:paraId="40B51C1E" w14:textId="629040B0"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645B89">
        <w:rPr>
          <w:b/>
          <w:sz w:val="28"/>
          <w:szCs w:val="28"/>
          <w:lang w:val="lv-LV"/>
        </w:rPr>
        <w:t>2015</w:t>
      </w:r>
      <w:r w:rsidR="001E39B0">
        <w:rPr>
          <w:b/>
          <w:sz w:val="28"/>
          <w:szCs w:val="28"/>
          <w:lang w:val="lv-LV"/>
        </w:rPr>
        <w:t>/</w:t>
      </w:r>
      <w:r w:rsidR="006E272A">
        <w:rPr>
          <w:b/>
          <w:sz w:val="28"/>
          <w:szCs w:val="28"/>
          <w:lang w:val="lv-LV"/>
        </w:rPr>
        <w:t>81</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text" w:val="NOLIKUMS&#10;"/>
          <w:attr w:name="baseform" w:val="NOLIKUMS"/>
          <w:attr w:name="id" w:val="-1"/>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37B83984"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645B89">
        <w:rPr>
          <w:sz w:val="28"/>
          <w:szCs w:val="28"/>
          <w:lang w:val="lv-LV"/>
        </w:rPr>
        <w:t>5</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5509137D"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E90A64">
        <w:rPr>
          <w:sz w:val="22"/>
          <w:szCs w:val="22"/>
          <w:lang w:val="lv-LV"/>
        </w:rPr>
        <w:t>2015/81</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B51AF3">
        <w:rPr>
          <w:sz w:val="22"/>
          <w:szCs w:val="22"/>
          <w:lang w:val="lv-LV"/>
        </w:rPr>
        <w:t>eģ</w:t>
      </w:r>
      <w:proofErr w:type="spellEnd"/>
      <w:r w:rsidR="00216295" w:rsidRPr="00B51AF3">
        <w:rPr>
          <w:sz w:val="22"/>
          <w:szCs w:val="22"/>
          <w:lang w:val="lv-LV"/>
        </w:rPr>
        <w:t xml:space="preserve">. Nr. </w:t>
      </w:r>
      <w:smartTag w:uri="schemas-tilde-lv/tildestengine" w:element="phone">
        <w:smartTagPr>
          <w:attr w:name="phone_prefix" w:val="334"/>
          <w:attr w:name="phone_number" w:val="1000709"/>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prefix" w:val="9000"/>
          <w:attr w:name="phone_number" w:val="0068977"/>
        </w:smartTagPr>
        <w:r w:rsidRPr="00B51AF3">
          <w:rPr>
            <w:sz w:val="22"/>
            <w:szCs w:val="22"/>
            <w:lang w:val="lv-LV"/>
          </w:rPr>
          <w:t>90000068977</w:t>
        </w:r>
      </w:smartTag>
    </w:p>
    <w:p w14:paraId="3375B216" w14:textId="04EB5B71" w:rsidR="00216295" w:rsidRPr="00AE0E2B" w:rsidRDefault="00B82CDD" w:rsidP="006E272A">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6E272A" w:rsidRPr="006E272A">
        <w:rPr>
          <w:sz w:val="22"/>
          <w:szCs w:val="22"/>
          <w:lang w:val="lv-LV"/>
        </w:rPr>
        <w:t xml:space="preserve">“Zinātniskās aparatūras un aprīkojuma iegāde ERAF projekta „Enerģijas un vides resursu ieguves un ilgtspējīgas izmantošanas tehnoloģiju valsts nozīmes pētniecības centra izveide (ietverot arī Transporta un mašīnbūves centra attīstību)”, </w:t>
      </w:r>
      <w:proofErr w:type="spellStart"/>
      <w:r w:rsidR="006E272A" w:rsidRPr="006E272A">
        <w:rPr>
          <w:sz w:val="22"/>
          <w:szCs w:val="22"/>
          <w:lang w:val="lv-LV"/>
        </w:rPr>
        <w:t>vieno</w:t>
      </w:r>
      <w:r w:rsidR="00642737">
        <w:rPr>
          <w:sz w:val="22"/>
          <w:szCs w:val="22"/>
          <w:lang w:val="lv-LV"/>
        </w:rPr>
        <w:t>šnās</w:t>
      </w:r>
      <w:proofErr w:type="spellEnd"/>
      <w:r w:rsidR="00642737">
        <w:rPr>
          <w:sz w:val="22"/>
          <w:szCs w:val="22"/>
          <w:lang w:val="lv-LV"/>
        </w:rPr>
        <w:t xml:space="preserve"> Nr.2011/0060/2DP/2.1.1.3.1</w:t>
      </w:r>
      <w:r w:rsidR="006E272A" w:rsidRPr="006E272A">
        <w:rPr>
          <w:sz w:val="22"/>
          <w:szCs w:val="22"/>
          <w:lang w:val="lv-LV"/>
        </w:rPr>
        <w:t>/11/IPIA/VIAA/007, ietvaros”</w:t>
      </w:r>
      <w:r w:rsidR="00E300C6" w:rsidRPr="00AE0E2B">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6B6832CA" w:rsidR="00B14A32" w:rsidRPr="006E272A" w:rsidRDefault="006E272A" w:rsidP="00AE0E2B">
      <w:pPr>
        <w:numPr>
          <w:ilvl w:val="2"/>
          <w:numId w:val="5"/>
        </w:numPr>
        <w:suppressAutoHyphens w:val="0"/>
        <w:jc w:val="both"/>
        <w:rPr>
          <w:b/>
          <w:bCs/>
          <w:color w:val="000000"/>
          <w:lang w:val="lv-LV" w:eastAsia="lv-LV"/>
        </w:rPr>
      </w:pPr>
      <w:r w:rsidRPr="006E272A">
        <w:rPr>
          <w:b/>
          <w:sz w:val="22"/>
          <w:szCs w:val="22"/>
          <w:lang w:val="lv-LV"/>
        </w:rPr>
        <w:t>Iepirkuma priekšmets</w:t>
      </w:r>
      <w:r w:rsidR="00216295" w:rsidRPr="006E272A">
        <w:rPr>
          <w:b/>
          <w:sz w:val="22"/>
          <w:szCs w:val="22"/>
          <w:lang w:val="lv-LV"/>
        </w:rPr>
        <w:t xml:space="preserve"> </w:t>
      </w:r>
      <w:r w:rsidR="00C61234" w:rsidRPr="006E272A">
        <w:rPr>
          <w:b/>
          <w:sz w:val="22"/>
          <w:szCs w:val="22"/>
          <w:lang w:val="lv-LV"/>
        </w:rPr>
        <w:t xml:space="preserve">ir sadalīts šādās daļās: </w:t>
      </w:r>
    </w:p>
    <w:p w14:paraId="5AED6BF9" w14:textId="02DE6085" w:rsidR="00C61234" w:rsidRPr="00A11F05" w:rsidRDefault="00C61234" w:rsidP="00A11F05">
      <w:pPr>
        <w:widowControl w:val="0"/>
        <w:numPr>
          <w:ilvl w:val="3"/>
          <w:numId w:val="5"/>
        </w:numPr>
        <w:suppressAutoHyphens w:val="0"/>
        <w:jc w:val="both"/>
        <w:rPr>
          <w:sz w:val="22"/>
          <w:szCs w:val="22"/>
          <w:lang w:val="lv-LV"/>
        </w:rPr>
      </w:pPr>
      <w:r w:rsidRPr="00A11F05">
        <w:rPr>
          <w:sz w:val="22"/>
          <w:szCs w:val="22"/>
          <w:lang w:val="lv-LV"/>
        </w:rPr>
        <w:t xml:space="preserve">iepirkuma </w:t>
      </w:r>
      <w:r w:rsidRPr="00A11F05">
        <w:rPr>
          <w:b/>
          <w:sz w:val="22"/>
          <w:szCs w:val="22"/>
          <w:lang w:val="lv-LV"/>
        </w:rPr>
        <w:t>daļa Nr.1</w:t>
      </w:r>
      <w:r w:rsidRPr="00A11F05">
        <w:rPr>
          <w:sz w:val="22"/>
          <w:szCs w:val="22"/>
          <w:lang w:val="lv-LV"/>
        </w:rPr>
        <w:t xml:space="preserve">: </w:t>
      </w:r>
      <w:r w:rsidR="007571FD" w:rsidRPr="007571FD">
        <w:rPr>
          <w:b/>
          <w:i/>
          <w:sz w:val="22"/>
          <w:szCs w:val="22"/>
          <w:lang w:val="lv-LV"/>
        </w:rPr>
        <w:t>Iekārtu komplekta paraugu sagatavošanai skenējošai elektronu mikroskopijai piegāde</w:t>
      </w:r>
      <w:r w:rsidR="00956498">
        <w:rPr>
          <w:b/>
          <w:i/>
          <w:sz w:val="22"/>
          <w:szCs w:val="22"/>
          <w:lang w:val="lv-LV"/>
        </w:rPr>
        <w:t xml:space="preserve"> </w:t>
      </w:r>
      <w:r w:rsidR="00956498" w:rsidRPr="00D848C5">
        <w:rPr>
          <w:i/>
          <w:sz w:val="22"/>
          <w:szCs w:val="22"/>
          <w:lang w:val="lv-LV"/>
        </w:rPr>
        <w:t>(Skenējošā elektronu mikroskopa</w:t>
      </w:r>
      <w:r w:rsidR="00A51B93" w:rsidRPr="00D848C5">
        <w:rPr>
          <w:i/>
          <w:sz w:val="22"/>
          <w:szCs w:val="22"/>
          <w:lang w:val="lv-LV"/>
        </w:rPr>
        <w:t xml:space="preserve"> (SEM) komplekta daļa)</w:t>
      </w:r>
      <w:r w:rsidRPr="00D848C5">
        <w:rPr>
          <w:i/>
          <w:sz w:val="22"/>
          <w:szCs w:val="22"/>
        </w:rPr>
        <w:t>.</w:t>
      </w:r>
      <w:r w:rsidRPr="00A11F05">
        <w:rPr>
          <w:sz w:val="22"/>
          <w:szCs w:val="22"/>
        </w:rPr>
        <w:t xml:space="preserve"> CPV </w:t>
      </w:r>
      <w:proofErr w:type="spellStart"/>
      <w:r w:rsidRPr="00A11F05">
        <w:rPr>
          <w:sz w:val="22"/>
          <w:szCs w:val="22"/>
        </w:rPr>
        <w:t>kods</w:t>
      </w:r>
      <w:proofErr w:type="spellEnd"/>
      <w:r w:rsidRPr="00A11F05">
        <w:rPr>
          <w:sz w:val="22"/>
          <w:szCs w:val="22"/>
        </w:rPr>
        <w:t>:</w:t>
      </w:r>
      <w:r w:rsidR="00A11F05" w:rsidRPr="00A11F05">
        <w:rPr>
          <w:sz w:val="22"/>
          <w:szCs w:val="22"/>
        </w:rPr>
        <w:t xml:space="preserve"> 3800000-5 (</w:t>
      </w:r>
      <w:proofErr w:type="spellStart"/>
      <w:r w:rsidR="00A11F05" w:rsidRPr="00A11F05">
        <w:rPr>
          <w:sz w:val="22"/>
          <w:szCs w:val="22"/>
        </w:rPr>
        <w:t>Laboratorijas</w:t>
      </w:r>
      <w:proofErr w:type="spellEnd"/>
      <w:r w:rsidR="00A11F05" w:rsidRPr="00A11F05">
        <w:rPr>
          <w:sz w:val="22"/>
          <w:szCs w:val="22"/>
        </w:rPr>
        <w:t xml:space="preserve">, </w:t>
      </w:r>
      <w:proofErr w:type="spellStart"/>
      <w:r w:rsidR="00A11F05" w:rsidRPr="00A11F05">
        <w:rPr>
          <w:sz w:val="22"/>
          <w:szCs w:val="22"/>
        </w:rPr>
        <w:t>optiskās</w:t>
      </w:r>
      <w:proofErr w:type="spellEnd"/>
      <w:r w:rsidR="00A11F05" w:rsidRPr="00A11F05">
        <w:rPr>
          <w:sz w:val="22"/>
          <w:szCs w:val="22"/>
        </w:rPr>
        <w:t xml:space="preserve"> un </w:t>
      </w:r>
      <w:proofErr w:type="spellStart"/>
      <w:r w:rsidR="00A11F05" w:rsidRPr="00A11F05">
        <w:rPr>
          <w:sz w:val="22"/>
          <w:szCs w:val="22"/>
        </w:rPr>
        <w:t>precīzijas</w:t>
      </w:r>
      <w:proofErr w:type="spellEnd"/>
      <w:r w:rsidR="00A11F05" w:rsidRPr="00A11F05">
        <w:rPr>
          <w:sz w:val="22"/>
          <w:szCs w:val="22"/>
        </w:rPr>
        <w:t xml:space="preserve"> </w:t>
      </w:r>
      <w:proofErr w:type="spellStart"/>
      <w:r w:rsidR="00A11F05" w:rsidRPr="00A11F05">
        <w:rPr>
          <w:sz w:val="22"/>
          <w:szCs w:val="22"/>
        </w:rPr>
        <w:t>ierīces</w:t>
      </w:r>
      <w:proofErr w:type="spellEnd"/>
      <w:r w:rsidR="00A11F05" w:rsidRPr="00A11F05">
        <w:rPr>
          <w:sz w:val="22"/>
          <w:szCs w:val="22"/>
        </w:rPr>
        <w:t xml:space="preserve"> (</w:t>
      </w:r>
      <w:proofErr w:type="spellStart"/>
      <w:r w:rsidR="00A11F05" w:rsidRPr="00A11F05">
        <w:rPr>
          <w:sz w:val="22"/>
          <w:szCs w:val="22"/>
        </w:rPr>
        <w:t>izņemot</w:t>
      </w:r>
      <w:proofErr w:type="spellEnd"/>
      <w:r w:rsidR="00A11F05" w:rsidRPr="00A11F05">
        <w:rPr>
          <w:sz w:val="22"/>
          <w:szCs w:val="22"/>
        </w:rPr>
        <w:t xml:space="preserve"> </w:t>
      </w:r>
      <w:proofErr w:type="spellStart"/>
      <w:r w:rsidR="00A11F05" w:rsidRPr="00A11F05">
        <w:rPr>
          <w:sz w:val="22"/>
          <w:szCs w:val="22"/>
        </w:rPr>
        <w:t>brilles</w:t>
      </w:r>
      <w:proofErr w:type="spellEnd"/>
      <w:r w:rsidR="00A11F05" w:rsidRPr="00A11F05">
        <w:rPr>
          <w:sz w:val="22"/>
          <w:szCs w:val="22"/>
        </w:rPr>
        <w:t>));</w:t>
      </w:r>
    </w:p>
    <w:p w14:paraId="34303FC9" w14:textId="2C0910C4" w:rsidR="00C61234" w:rsidRPr="00A11F05" w:rsidRDefault="00C61234" w:rsidP="00A11F05">
      <w:pPr>
        <w:widowControl w:val="0"/>
        <w:numPr>
          <w:ilvl w:val="3"/>
          <w:numId w:val="5"/>
        </w:numPr>
        <w:suppressAutoHyphens w:val="0"/>
        <w:jc w:val="both"/>
        <w:rPr>
          <w:sz w:val="22"/>
          <w:szCs w:val="22"/>
          <w:lang w:val="lv-LV"/>
        </w:rPr>
      </w:pPr>
      <w:r w:rsidRPr="00A11F05">
        <w:rPr>
          <w:bCs/>
          <w:color w:val="000000"/>
          <w:sz w:val="22"/>
          <w:szCs w:val="22"/>
          <w:lang w:val="lv-LV" w:eastAsia="lv-LV"/>
        </w:rPr>
        <w:t xml:space="preserve">iepirkuma </w:t>
      </w:r>
      <w:r w:rsidRPr="00A11F05">
        <w:rPr>
          <w:b/>
          <w:bCs/>
          <w:color w:val="000000"/>
          <w:sz w:val="22"/>
          <w:szCs w:val="22"/>
          <w:lang w:val="lv-LV" w:eastAsia="lv-LV"/>
        </w:rPr>
        <w:t>daļa Nr.2</w:t>
      </w:r>
      <w:r w:rsidRPr="00A11F05">
        <w:rPr>
          <w:bCs/>
          <w:color w:val="000000"/>
          <w:sz w:val="22"/>
          <w:szCs w:val="22"/>
          <w:lang w:val="lv-LV" w:eastAsia="lv-LV"/>
        </w:rPr>
        <w:t xml:space="preserve">: </w:t>
      </w:r>
      <w:proofErr w:type="spellStart"/>
      <w:r w:rsidR="007571FD" w:rsidRPr="007571FD">
        <w:rPr>
          <w:b/>
          <w:bCs/>
          <w:i/>
          <w:color w:val="000000"/>
          <w:sz w:val="22"/>
          <w:szCs w:val="22"/>
          <w:lang w:val="lv-LV" w:eastAsia="lv-LV"/>
        </w:rPr>
        <w:t>Mikrospektrofotometra</w:t>
      </w:r>
      <w:proofErr w:type="spellEnd"/>
      <w:r w:rsidR="007571FD" w:rsidRPr="007571FD">
        <w:rPr>
          <w:b/>
          <w:bCs/>
          <w:i/>
          <w:color w:val="000000"/>
          <w:sz w:val="22"/>
          <w:szCs w:val="22"/>
          <w:lang w:val="lv-LV" w:eastAsia="lv-LV"/>
        </w:rPr>
        <w:t xml:space="preserve"> piegāde</w:t>
      </w:r>
      <w:r w:rsidRPr="007571FD">
        <w:rPr>
          <w:b/>
          <w:bCs/>
          <w:i/>
          <w:color w:val="000000"/>
          <w:sz w:val="22"/>
          <w:szCs w:val="22"/>
          <w:lang w:eastAsia="lv-LV"/>
        </w:rPr>
        <w:t>.</w:t>
      </w:r>
      <w:r w:rsidRPr="00A11F05">
        <w:rPr>
          <w:bCs/>
          <w:color w:val="000000"/>
          <w:sz w:val="22"/>
          <w:szCs w:val="22"/>
          <w:lang w:eastAsia="lv-LV"/>
        </w:rPr>
        <w:t xml:space="preserve"> CPV </w:t>
      </w:r>
      <w:proofErr w:type="spellStart"/>
      <w:r w:rsidRPr="00A11F05">
        <w:rPr>
          <w:bCs/>
          <w:color w:val="000000"/>
          <w:sz w:val="22"/>
          <w:szCs w:val="22"/>
          <w:lang w:eastAsia="lv-LV"/>
        </w:rPr>
        <w:t>kods</w:t>
      </w:r>
      <w:proofErr w:type="spellEnd"/>
      <w:r w:rsidRPr="00A11F05">
        <w:rPr>
          <w:bCs/>
          <w:color w:val="000000"/>
          <w:sz w:val="22"/>
          <w:szCs w:val="22"/>
          <w:lang w:eastAsia="lv-LV"/>
        </w:rPr>
        <w:t>:</w:t>
      </w:r>
      <w:r w:rsidR="00A11F05" w:rsidRPr="00A11F05">
        <w:rPr>
          <w:sz w:val="22"/>
          <w:szCs w:val="22"/>
        </w:rPr>
        <w:t xml:space="preserve"> 3800000-5 (</w:t>
      </w:r>
      <w:proofErr w:type="spellStart"/>
      <w:r w:rsidR="00A11F05" w:rsidRPr="00A11F05">
        <w:rPr>
          <w:sz w:val="22"/>
          <w:szCs w:val="22"/>
        </w:rPr>
        <w:t>Laboratorijas</w:t>
      </w:r>
      <w:proofErr w:type="spellEnd"/>
      <w:r w:rsidR="00A11F05" w:rsidRPr="00A11F05">
        <w:rPr>
          <w:sz w:val="22"/>
          <w:szCs w:val="22"/>
        </w:rPr>
        <w:t xml:space="preserve">, </w:t>
      </w:r>
      <w:proofErr w:type="spellStart"/>
      <w:r w:rsidR="00A11F05" w:rsidRPr="00A11F05">
        <w:rPr>
          <w:sz w:val="22"/>
          <w:szCs w:val="22"/>
        </w:rPr>
        <w:t>optiskās</w:t>
      </w:r>
      <w:proofErr w:type="spellEnd"/>
      <w:r w:rsidR="00A11F05" w:rsidRPr="00A11F05">
        <w:rPr>
          <w:sz w:val="22"/>
          <w:szCs w:val="22"/>
        </w:rPr>
        <w:t xml:space="preserve"> un </w:t>
      </w:r>
      <w:proofErr w:type="spellStart"/>
      <w:r w:rsidR="00A11F05" w:rsidRPr="00A11F05">
        <w:rPr>
          <w:sz w:val="22"/>
          <w:szCs w:val="22"/>
        </w:rPr>
        <w:t>precīzijas</w:t>
      </w:r>
      <w:proofErr w:type="spellEnd"/>
      <w:r w:rsidR="00A11F05" w:rsidRPr="00A11F05">
        <w:rPr>
          <w:sz w:val="22"/>
          <w:szCs w:val="22"/>
        </w:rPr>
        <w:t xml:space="preserve"> </w:t>
      </w:r>
      <w:proofErr w:type="spellStart"/>
      <w:r w:rsidR="00A11F05" w:rsidRPr="00A11F05">
        <w:rPr>
          <w:sz w:val="22"/>
          <w:szCs w:val="22"/>
        </w:rPr>
        <w:t>ierīces</w:t>
      </w:r>
      <w:proofErr w:type="spellEnd"/>
      <w:r w:rsidR="00A11F05" w:rsidRPr="00A11F05">
        <w:rPr>
          <w:sz w:val="22"/>
          <w:szCs w:val="22"/>
        </w:rPr>
        <w:t xml:space="preserve"> (</w:t>
      </w:r>
      <w:proofErr w:type="spellStart"/>
      <w:r w:rsidR="00A11F05" w:rsidRPr="00A11F05">
        <w:rPr>
          <w:sz w:val="22"/>
          <w:szCs w:val="22"/>
        </w:rPr>
        <w:t>izņemot</w:t>
      </w:r>
      <w:proofErr w:type="spellEnd"/>
      <w:r w:rsidR="00A11F05" w:rsidRPr="00A11F05">
        <w:rPr>
          <w:sz w:val="22"/>
          <w:szCs w:val="22"/>
        </w:rPr>
        <w:t xml:space="preserve"> </w:t>
      </w:r>
      <w:proofErr w:type="spellStart"/>
      <w:r w:rsidR="00A11F05" w:rsidRPr="00A11F05">
        <w:rPr>
          <w:sz w:val="22"/>
          <w:szCs w:val="22"/>
        </w:rPr>
        <w:t>brilles</w:t>
      </w:r>
      <w:proofErr w:type="spellEnd"/>
      <w:r w:rsidR="00A11F05" w:rsidRPr="00A11F05">
        <w:rPr>
          <w:sz w:val="22"/>
          <w:szCs w:val="22"/>
        </w:rPr>
        <w:t>));</w:t>
      </w:r>
    </w:p>
    <w:p w14:paraId="479F922A" w14:textId="25A3456C" w:rsidR="00C61234" w:rsidRPr="007571FD" w:rsidRDefault="00C61234" w:rsidP="007571FD">
      <w:pPr>
        <w:widowControl w:val="0"/>
        <w:numPr>
          <w:ilvl w:val="3"/>
          <w:numId w:val="5"/>
        </w:numPr>
        <w:suppressAutoHyphens w:val="0"/>
        <w:jc w:val="both"/>
        <w:rPr>
          <w:b/>
          <w:bCs/>
          <w:i/>
          <w:iCs/>
          <w:color w:val="000000"/>
          <w:sz w:val="22"/>
          <w:szCs w:val="22"/>
          <w:lang w:val="lv-LV" w:eastAsia="lv-LV"/>
        </w:rPr>
      </w:pPr>
      <w:r w:rsidRPr="00A11F05">
        <w:rPr>
          <w:bCs/>
          <w:color w:val="000000"/>
          <w:sz w:val="22"/>
          <w:szCs w:val="22"/>
          <w:lang w:val="lv-LV" w:eastAsia="lv-LV"/>
        </w:rPr>
        <w:t xml:space="preserve">iepirkuma </w:t>
      </w:r>
      <w:r w:rsidRPr="00A11F05">
        <w:rPr>
          <w:b/>
          <w:bCs/>
          <w:color w:val="000000"/>
          <w:sz w:val="22"/>
          <w:szCs w:val="22"/>
          <w:lang w:val="lv-LV" w:eastAsia="lv-LV"/>
        </w:rPr>
        <w:t>daļa Nr.3</w:t>
      </w:r>
      <w:r w:rsidRPr="00A11F05">
        <w:rPr>
          <w:bCs/>
          <w:color w:val="000000"/>
          <w:sz w:val="22"/>
          <w:szCs w:val="22"/>
          <w:lang w:val="lv-LV" w:eastAsia="lv-LV"/>
        </w:rPr>
        <w:t xml:space="preserve">: </w:t>
      </w:r>
      <w:r w:rsidR="007571FD" w:rsidRPr="007571FD">
        <w:rPr>
          <w:b/>
          <w:bCs/>
          <w:i/>
          <w:color w:val="000000"/>
          <w:sz w:val="22"/>
          <w:szCs w:val="22"/>
          <w:lang w:val="lv-LV" w:eastAsia="lv-LV"/>
        </w:rPr>
        <w:t xml:space="preserve">Online </w:t>
      </w:r>
      <w:proofErr w:type="spellStart"/>
      <w:r w:rsidR="007571FD" w:rsidRPr="007571FD">
        <w:rPr>
          <w:b/>
          <w:bCs/>
          <w:i/>
          <w:color w:val="000000"/>
          <w:sz w:val="22"/>
          <w:szCs w:val="22"/>
          <w:lang w:val="lv-LV" w:eastAsia="lv-LV"/>
        </w:rPr>
        <w:t>duļķainības</w:t>
      </w:r>
      <w:proofErr w:type="spellEnd"/>
      <w:r w:rsidR="007571FD" w:rsidRPr="007571FD">
        <w:rPr>
          <w:b/>
          <w:bCs/>
          <w:i/>
          <w:color w:val="000000"/>
          <w:sz w:val="22"/>
          <w:szCs w:val="22"/>
          <w:lang w:val="lv-LV" w:eastAsia="lv-LV"/>
        </w:rPr>
        <w:t xml:space="preserve"> mērītāja piegāde</w:t>
      </w:r>
      <w:r w:rsidRPr="007571FD">
        <w:rPr>
          <w:bCs/>
          <w:i/>
          <w:color w:val="000000"/>
          <w:sz w:val="22"/>
          <w:szCs w:val="22"/>
          <w:lang w:eastAsia="lv-LV"/>
        </w:rPr>
        <w:t>.</w:t>
      </w:r>
      <w:r w:rsidRPr="007571FD">
        <w:rPr>
          <w:bCs/>
          <w:color w:val="000000"/>
          <w:sz w:val="22"/>
          <w:szCs w:val="22"/>
          <w:lang w:eastAsia="lv-LV"/>
        </w:rPr>
        <w:t xml:space="preserve"> CPV </w:t>
      </w:r>
      <w:proofErr w:type="spellStart"/>
      <w:r w:rsidRPr="007571FD">
        <w:rPr>
          <w:bCs/>
          <w:color w:val="000000"/>
          <w:sz w:val="22"/>
          <w:szCs w:val="22"/>
          <w:lang w:eastAsia="lv-LV"/>
        </w:rPr>
        <w:t>kods</w:t>
      </w:r>
      <w:proofErr w:type="spellEnd"/>
      <w:r w:rsidRPr="007571FD">
        <w:rPr>
          <w:bCs/>
          <w:color w:val="000000"/>
          <w:sz w:val="22"/>
          <w:szCs w:val="22"/>
          <w:lang w:eastAsia="lv-LV"/>
        </w:rPr>
        <w:t>:</w:t>
      </w:r>
      <w:r w:rsidR="00A11F05" w:rsidRPr="007571FD">
        <w:rPr>
          <w:bCs/>
          <w:color w:val="000000"/>
          <w:sz w:val="22"/>
          <w:szCs w:val="22"/>
          <w:lang w:eastAsia="lv-LV"/>
        </w:rPr>
        <w:t xml:space="preserve"> </w:t>
      </w:r>
      <w:r w:rsidR="00A11F05" w:rsidRPr="007571FD">
        <w:rPr>
          <w:sz w:val="22"/>
          <w:szCs w:val="22"/>
        </w:rPr>
        <w:t>3800000-5 (</w:t>
      </w:r>
      <w:proofErr w:type="spellStart"/>
      <w:r w:rsidR="00A11F05" w:rsidRPr="007571FD">
        <w:rPr>
          <w:sz w:val="22"/>
          <w:szCs w:val="22"/>
        </w:rPr>
        <w:t>Laboratorijas</w:t>
      </w:r>
      <w:proofErr w:type="spellEnd"/>
      <w:r w:rsidR="00A11F05" w:rsidRPr="007571FD">
        <w:rPr>
          <w:sz w:val="22"/>
          <w:szCs w:val="22"/>
        </w:rPr>
        <w:t xml:space="preserve">, </w:t>
      </w:r>
      <w:proofErr w:type="spellStart"/>
      <w:r w:rsidR="00A11F05" w:rsidRPr="007571FD">
        <w:rPr>
          <w:sz w:val="22"/>
          <w:szCs w:val="22"/>
        </w:rPr>
        <w:t>optiskās</w:t>
      </w:r>
      <w:proofErr w:type="spellEnd"/>
      <w:r w:rsidR="00A11F05" w:rsidRPr="007571FD">
        <w:rPr>
          <w:sz w:val="22"/>
          <w:szCs w:val="22"/>
        </w:rPr>
        <w:t xml:space="preserve"> un </w:t>
      </w:r>
      <w:proofErr w:type="spellStart"/>
      <w:r w:rsidR="00A11F05" w:rsidRPr="007571FD">
        <w:rPr>
          <w:sz w:val="22"/>
          <w:szCs w:val="22"/>
        </w:rPr>
        <w:t>precīzijas</w:t>
      </w:r>
      <w:proofErr w:type="spellEnd"/>
      <w:r w:rsidR="00A11F05" w:rsidRPr="007571FD">
        <w:rPr>
          <w:sz w:val="22"/>
          <w:szCs w:val="22"/>
        </w:rPr>
        <w:t xml:space="preserve"> </w:t>
      </w:r>
      <w:proofErr w:type="spellStart"/>
      <w:r w:rsidR="00A11F05" w:rsidRPr="007571FD">
        <w:rPr>
          <w:sz w:val="22"/>
          <w:szCs w:val="22"/>
        </w:rPr>
        <w:t>ierīces</w:t>
      </w:r>
      <w:proofErr w:type="spellEnd"/>
      <w:r w:rsidR="00A11F05" w:rsidRPr="007571FD">
        <w:rPr>
          <w:sz w:val="22"/>
          <w:szCs w:val="22"/>
        </w:rPr>
        <w:t xml:space="preserve"> (</w:t>
      </w:r>
      <w:proofErr w:type="spellStart"/>
      <w:r w:rsidR="00A11F05" w:rsidRPr="007571FD">
        <w:rPr>
          <w:sz w:val="22"/>
          <w:szCs w:val="22"/>
        </w:rPr>
        <w:t>izņemot</w:t>
      </w:r>
      <w:proofErr w:type="spellEnd"/>
      <w:r w:rsidR="00A11F05" w:rsidRPr="007571FD">
        <w:rPr>
          <w:sz w:val="22"/>
          <w:szCs w:val="22"/>
        </w:rPr>
        <w:t xml:space="preserve"> </w:t>
      </w:r>
      <w:proofErr w:type="spellStart"/>
      <w:r w:rsidR="00A11F05" w:rsidRPr="007571FD">
        <w:rPr>
          <w:sz w:val="22"/>
          <w:szCs w:val="22"/>
        </w:rPr>
        <w:t>brilles</w:t>
      </w:r>
      <w:proofErr w:type="spellEnd"/>
      <w:r w:rsidR="00A11F05" w:rsidRPr="007571FD">
        <w:rPr>
          <w:sz w:val="22"/>
          <w:szCs w:val="22"/>
        </w:rPr>
        <w:t>))</w:t>
      </w:r>
      <w:r w:rsidR="007571FD">
        <w:rPr>
          <w:sz w:val="22"/>
          <w:szCs w:val="22"/>
        </w:rPr>
        <w:t>;</w:t>
      </w:r>
    </w:p>
    <w:p w14:paraId="5422D2F2" w14:textId="7B6A5939" w:rsidR="007571FD" w:rsidRPr="00A11F05" w:rsidRDefault="007571FD" w:rsidP="007571FD">
      <w:pPr>
        <w:widowControl w:val="0"/>
        <w:numPr>
          <w:ilvl w:val="3"/>
          <w:numId w:val="5"/>
        </w:numPr>
        <w:suppressAutoHyphens w:val="0"/>
        <w:jc w:val="both"/>
        <w:rPr>
          <w:sz w:val="22"/>
          <w:szCs w:val="22"/>
          <w:lang w:val="lv-LV"/>
        </w:rPr>
      </w:pPr>
      <w:r w:rsidRPr="00A11F05">
        <w:rPr>
          <w:sz w:val="22"/>
          <w:szCs w:val="22"/>
          <w:lang w:val="lv-LV"/>
        </w:rPr>
        <w:t xml:space="preserve">iepirkuma </w:t>
      </w:r>
      <w:r w:rsidRPr="00A11F05">
        <w:rPr>
          <w:b/>
          <w:sz w:val="22"/>
          <w:szCs w:val="22"/>
          <w:lang w:val="lv-LV"/>
        </w:rPr>
        <w:t>daļa Nr.</w:t>
      </w:r>
      <w:r>
        <w:rPr>
          <w:b/>
          <w:sz w:val="22"/>
          <w:szCs w:val="22"/>
          <w:lang w:val="lv-LV"/>
        </w:rPr>
        <w:t>4</w:t>
      </w:r>
      <w:r w:rsidRPr="00A11F05">
        <w:rPr>
          <w:sz w:val="22"/>
          <w:szCs w:val="22"/>
          <w:lang w:val="lv-LV"/>
        </w:rPr>
        <w:t xml:space="preserve">: </w:t>
      </w:r>
      <w:proofErr w:type="spellStart"/>
      <w:r w:rsidRPr="007571FD">
        <w:rPr>
          <w:b/>
          <w:i/>
          <w:sz w:val="22"/>
          <w:szCs w:val="22"/>
          <w:lang w:val="lv-LV"/>
        </w:rPr>
        <w:t>Multiparametru</w:t>
      </w:r>
      <w:proofErr w:type="spellEnd"/>
      <w:r w:rsidRPr="007571FD">
        <w:rPr>
          <w:b/>
          <w:i/>
          <w:sz w:val="22"/>
          <w:szCs w:val="22"/>
          <w:lang w:val="lv-LV"/>
        </w:rPr>
        <w:t xml:space="preserve"> mērītāja piegāde</w:t>
      </w:r>
      <w:r w:rsidRPr="007571FD">
        <w:rPr>
          <w:b/>
          <w:i/>
          <w:sz w:val="22"/>
          <w:szCs w:val="22"/>
        </w:rPr>
        <w:t>.</w:t>
      </w:r>
      <w:r w:rsidRPr="00A11F05">
        <w:rPr>
          <w:sz w:val="22"/>
          <w:szCs w:val="22"/>
        </w:rPr>
        <w:t xml:space="preserve"> CPV </w:t>
      </w:r>
      <w:proofErr w:type="spellStart"/>
      <w:r w:rsidRPr="00A11F05">
        <w:rPr>
          <w:sz w:val="22"/>
          <w:szCs w:val="22"/>
        </w:rPr>
        <w:t>kods</w:t>
      </w:r>
      <w:proofErr w:type="spellEnd"/>
      <w:r w:rsidRPr="00A11F05">
        <w:rPr>
          <w:sz w:val="22"/>
          <w:szCs w:val="22"/>
        </w:rPr>
        <w:t>: 3800000-5 (</w:t>
      </w:r>
      <w:proofErr w:type="spellStart"/>
      <w:r w:rsidRPr="00A11F05">
        <w:rPr>
          <w:sz w:val="22"/>
          <w:szCs w:val="22"/>
        </w:rPr>
        <w:t>Laboratorijas</w:t>
      </w:r>
      <w:proofErr w:type="spellEnd"/>
      <w:r w:rsidRPr="00A11F05">
        <w:rPr>
          <w:sz w:val="22"/>
          <w:szCs w:val="22"/>
        </w:rPr>
        <w:t xml:space="preserve">, </w:t>
      </w:r>
      <w:proofErr w:type="spellStart"/>
      <w:r w:rsidRPr="00A11F05">
        <w:rPr>
          <w:sz w:val="22"/>
          <w:szCs w:val="22"/>
        </w:rPr>
        <w:t>optiskās</w:t>
      </w:r>
      <w:proofErr w:type="spellEnd"/>
      <w:r w:rsidRPr="00A11F05">
        <w:rPr>
          <w:sz w:val="22"/>
          <w:szCs w:val="22"/>
        </w:rPr>
        <w:t xml:space="preserve"> un </w:t>
      </w:r>
      <w:proofErr w:type="spellStart"/>
      <w:r w:rsidRPr="00A11F05">
        <w:rPr>
          <w:sz w:val="22"/>
          <w:szCs w:val="22"/>
        </w:rPr>
        <w:t>precīzijas</w:t>
      </w:r>
      <w:proofErr w:type="spellEnd"/>
      <w:r w:rsidRPr="00A11F05">
        <w:rPr>
          <w:sz w:val="22"/>
          <w:szCs w:val="22"/>
        </w:rPr>
        <w:t xml:space="preserve"> </w:t>
      </w:r>
      <w:proofErr w:type="spellStart"/>
      <w:r w:rsidRPr="00A11F05">
        <w:rPr>
          <w:sz w:val="22"/>
          <w:szCs w:val="22"/>
        </w:rPr>
        <w:t>ierīces</w:t>
      </w:r>
      <w:proofErr w:type="spellEnd"/>
      <w:r w:rsidRPr="00A11F05">
        <w:rPr>
          <w:sz w:val="22"/>
          <w:szCs w:val="22"/>
        </w:rPr>
        <w:t xml:space="preserve"> (</w:t>
      </w:r>
      <w:proofErr w:type="spellStart"/>
      <w:r w:rsidRPr="00A11F05">
        <w:rPr>
          <w:sz w:val="22"/>
          <w:szCs w:val="22"/>
        </w:rPr>
        <w:t>izņemot</w:t>
      </w:r>
      <w:proofErr w:type="spellEnd"/>
      <w:r w:rsidRPr="00A11F05">
        <w:rPr>
          <w:sz w:val="22"/>
          <w:szCs w:val="22"/>
        </w:rPr>
        <w:t xml:space="preserve"> </w:t>
      </w:r>
      <w:proofErr w:type="spellStart"/>
      <w:r w:rsidRPr="00A11F05">
        <w:rPr>
          <w:sz w:val="22"/>
          <w:szCs w:val="22"/>
        </w:rPr>
        <w:t>brilles</w:t>
      </w:r>
      <w:proofErr w:type="spellEnd"/>
      <w:r w:rsidRPr="00A11F05">
        <w:rPr>
          <w:sz w:val="22"/>
          <w:szCs w:val="22"/>
        </w:rPr>
        <w:t>));</w:t>
      </w:r>
    </w:p>
    <w:p w14:paraId="57037DB5" w14:textId="11107C48" w:rsidR="007571FD" w:rsidRPr="00A11F05" w:rsidRDefault="007571FD" w:rsidP="009B3D8C">
      <w:pPr>
        <w:widowControl w:val="0"/>
        <w:numPr>
          <w:ilvl w:val="3"/>
          <w:numId w:val="5"/>
        </w:numPr>
        <w:suppressAutoHyphens w:val="0"/>
        <w:jc w:val="both"/>
        <w:rPr>
          <w:sz w:val="22"/>
          <w:szCs w:val="22"/>
          <w:lang w:val="lv-LV"/>
        </w:rPr>
      </w:pPr>
      <w:r w:rsidRPr="00A11F05">
        <w:rPr>
          <w:sz w:val="22"/>
          <w:szCs w:val="22"/>
          <w:lang w:val="lv-LV"/>
        </w:rPr>
        <w:t xml:space="preserve">iepirkuma </w:t>
      </w:r>
      <w:r w:rsidRPr="00A11F05">
        <w:rPr>
          <w:b/>
          <w:sz w:val="22"/>
          <w:szCs w:val="22"/>
          <w:lang w:val="lv-LV"/>
        </w:rPr>
        <w:t>daļa Nr.</w:t>
      </w:r>
      <w:r>
        <w:rPr>
          <w:b/>
          <w:sz w:val="22"/>
          <w:szCs w:val="22"/>
          <w:lang w:val="lv-LV"/>
        </w:rPr>
        <w:t>5</w:t>
      </w:r>
      <w:r w:rsidRPr="00A11F05">
        <w:rPr>
          <w:sz w:val="22"/>
          <w:szCs w:val="22"/>
          <w:lang w:val="lv-LV"/>
        </w:rPr>
        <w:t xml:space="preserve">: </w:t>
      </w:r>
      <w:proofErr w:type="spellStart"/>
      <w:r w:rsidR="009B3D8C" w:rsidRPr="009B3D8C">
        <w:rPr>
          <w:b/>
          <w:i/>
          <w:sz w:val="22"/>
          <w:szCs w:val="22"/>
          <w:lang w:val="lv-LV"/>
        </w:rPr>
        <w:t>Tribonometra</w:t>
      </w:r>
      <w:proofErr w:type="spellEnd"/>
      <w:r w:rsidR="009B3D8C" w:rsidRPr="009B3D8C">
        <w:rPr>
          <w:b/>
          <w:i/>
          <w:sz w:val="22"/>
          <w:szCs w:val="22"/>
          <w:lang w:val="lv-LV"/>
        </w:rPr>
        <w:t xml:space="preserve"> portatīvā cietības mērītāja piegāde</w:t>
      </w:r>
      <w:r w:rsidRPr="007571FD">
        <w:rPr>
          <w:b/>
          <w:i/>
          <w:sz w:val="22"/>
          <w:szCs w:val="22"/>
        </w:rPr>
        <w:t>.</w:t>
      </w:r>
      <w:r w:rsidRPr="00A11F05">
        <w:rPr>
          <w:sz w:val="22"/>
          <w:szCs w:val="22"/>
        </w:rPr>
        <w:t xml:space="preserve"> CPV </w:t>
      </w:r>
      <w:proofErr w:type="spellStart"/>
      <w:r w:rsidRPr="00A11F05">
        <w:rPr>
          <w:sz w:val="22"/>
          <w:szCs w:val="22"/>
        </w:rPr>
        <w:t>kods</w:t>
      </w:r>
      <w:proofErr w:type="spellEnd"/>
      <w:r w:rsidRPr="00A11F05">
        <w:rPr>
          <w:sz w:val="22"/>
          <w:szCs w:val="22"/>
        </w:rPr>
        <w:t>: 3800000-5 (</w:t>
      </w:r>
      <w:proofErr w:type="spellStart"/>
      <w:r w:rsidRPr="00A11F05">
        <w:rPr>
          <w:sz w:val="22"/>
          <w:szCs w:val="22"/>
        </w:rPr>
        <w:t>Laboratorijas</w:t>
      </w:r>
      <w:proofErr w:type="spellEnd"/>
      <w:r w:rsidRPr="00A11F05">
        <w:rPr>
          <w:sz w:val="22"/>
          <w:szCs w:val="22"/>
        </w:rPr>
        <w:t xml:space="preserve">, </w:t>
      </w:r>
      <w:proofErr w:type="spellStart"/>
      <w:r w:rsidRPr="00A11F05">
        <w:rPr>
          <w:sz w:val="22"/>
          <w:szCs w:val="22"/>
        </w:rPr>
        <w:t>optiskās</w:t>
      </w:r>
      <w:proofErr w:type="spellEnd"/>
      <w:r w:rsidRPr="00A11F05">
        <w:rPr>
          <w:sz w:val="22"/>
          <w:szCs w:val="22"/>
        </w:rPr>
        <w:t xml:space="preserve"> un </w:t>
      </w:r>
      <w:proofErr w:type="spellStart"/>
      <w:r w:rsidRPr="00A11F05">
        <w:rPr>
          <w:sz w:val="22"/>
          <w:szCs w:val="22"/>
        </w:rPr>
        <w:t>precīzijas</w:t>
      </w:r>
      <w:proofErr w:type="spellEnd"/>
      <w:r w:rsidRPr="00A11F05">
        <w:rPr>
          <w:sz w:val="22"/>
          <w:szCs w:val="22"/>
        </w:rPr>
        <w:t xml:space="preserve"> </w:t>
      </w:r>
      <w:proofErr w:type="spellStart"/>
      <w:r w:rsidRPr="00A11F05">
        <w:rPr>
          <w:sz w:val="22"/>
          <w:szCs w:val="22"/>
        </w:rPr>
        <w:t>ierīces</w:t>
      </w:r>
      <w:proofErr w:type="spellEnd"/>
      <w:r w:rsidRPr="00A11F05">
        <w:rPr>
          <w:sz w:val="22"/>
          <w:szCs w:val="22"/>
        </w:rPr>
        <w:t xml:space="preserve"> (</w:t>
      </w:r>
      <w:proofErr w:type="spellStart"/>
      <w:r w:rsidRPr="00A11F05">
        <w:rPr>
          <w:sz w:val="22"/>
          <w:szCs w:val="22"/>
        </w:rPr>
        <w:t>izņemot</w:t>
      </w:r>
      <w:proofErr w:type="spellEnd"/>
      <w:r w:rsidRPr="00A11F05">
        <w:rPr>
          <w:sz w:val="22"/>
          <w:szCs w:val="22"/>
        </w:rPr>
        <w:t xml:space="preserve"> </w:t>
      </w:r>
      <w:proofErr w:type="spellStart"/>
      <w:r w:rsidRPr="00A11F05">
        <w:rPr>
          <w:sz w:val="22"/>
          <w:szCs w:val="22"/>
        </w:rPr>
        <w:t>brilles</w:t>
      </w:r>
      <w:proofErr w:type="spellEnd"/>
      <w:r w:rsidRPr="00A11F05">
        <w:rPr>
          <w:sz w:val="22"/>
          <w:szCs w:val="22"/>
        </w:rPr>
        <w:t>));</w:t>
      </w:r>
    </w:p>
    <w:p w14:paraId="3BFA62E5" w14:textId="69978E36" w:rsidR="007571FD" w:rsidRPr="00A11F05" w:rsidRDefault="007571FD" w:rsidP="007571FD">
      <w:pPr>
        <w:widowControl w:val="0"/>
        <w:numPr>
          <w:ilvl w:val="3"/>
          <w:numId w:val="5"/>
        </w:numPr>
        <w:suppressAutoHyphens w:val="0"/>
        <w:jc w:val="both"/>
        <w:rPr>
          <w:sz w:val="22"/>
          <w:szCs w:val="22"/>
          <w:lang w:val="lv-LV"/>
        </w:rPr>
      </w:pPr>
      <w:r w:rsidRPr="00A11F05">
        <w:rPr>
          <w:sz w:val="22"/>
          <w:szCs w:val="22"/>
          <w:lang w:val="lv-LV"/>
        </w:rPr>
        <w:t xml:space="preserve">iepirkuma </w:t>
      </w:r>
      <w:r w:rsidRPr="00A11F05">
        <w:rPr>
          <w:b/>
          <w:sz w:val="22"/>
          <w:szCs w:val="22"/>
          <w:lang w:val="lv-LV"/>
        </w:rPr>
        <w:t>daļa Nr.</w:t>
      </w:r>
      <w:r w:rsidR="009B3D8C">
        <w:rPr>
          <w:b/>
          <w:sz w:val="22"/>
          <w:szCs w:val="22"/>
          <w:lang w:val="lv-LV"/>
        </w:rPr>
        <w:t>6</w:t>
      </w:r>
      <w:r w:rsidRPr="00A11F05">
        <w:rPr>
          <w:sz w:val="22"/>
          <w:szCs w:val="22"/>
          <w:lang w:val="lv-LV"/>
        </w:rPr>
        <w:t xml:space="preserve">: </w:t>
      </w:r>
      <w:r w:rsidR="009B3D8C" w:rsidRPr="009B3D8C">
        <w:rPr>
          <w:b/>
          <w:i/>
          <w:sz w:val="22"/>
          <w:szCs w:val="22"/>
          <w:lang w:val="lv-LV"/>
        </w:rPr>
        <w:t xml:space="preserve">Iekārtu komplekta ēku </w:t>
      </w:r>
      <w:proofErr w:type="spellStart"/>
      <w:r w:rsidR="009B3D8C" w:rsidRPr="009B3D8C">
        <w:rPr>
          <w:b/>
          <w:i/>
          <w:sz w:val="22"/>
          <w:szCs w:val="22"/>
          <w:lang w:val="lv-LV"/>
        </w:rPr>
        <w:t>inženiersistēmu</w:t>
      </w:r>
      <w:proofErr w:type="spellEnd"/>
      <w:r w:rsidR="009B3D8C" w:rsidRPr="009B3D8C">
        <w:rPr>
          <w:b/>
          <w:i/>
          <w:sz w:val="22"/>
          <w:szCs w:val="22"/>
          <w:lang w:val="lv-LV"/>
        </w:rPr>
        <w:t xml:space="preserve"> darba režīmu/parametru novērtēšanai piegāde</w:t>
      </w:r>
      <w:r w:rsidRPr="007571FD">
        <w:rPr>
          <w:b/>
          <w:i/>
          <w:sz w:val="22"/>
          <w:szCs w:val="22"/>
        </w:rPr>
        <w:t>.</w:t>
      </w:r>
      <w:r w:rsidRPr="00A11F05">
        <w:rPr>
          <w:sz w:val="22"/>
          <w:szCs w:val="22"/>
        </w:rPr>
        <w:t xml:space="preserve"> CPV </w:t>
      </w:r>
      <w:proofErr w:type="spellStart"/>
      <w:r w:rsidRPr="00A11F05">
        <w:rPr>
          <w:sz w:val="22"/>
          <w:szCs w:val="22"/>
        </w:rPr>
        <w:t>kods</w:t>
      </w:r>
      <w:proofErr w:type="spellEnd"/>
      <w:r w:rsidRPr="00A11F05">
        <w:rPr>
          <w:sz w:val="22"/>
          <w:szCs w:val="22"/>
        </w:rPr>
        <w:t>: 3800000-5 (</w:t>
      </w:r>
      <w:proofErr w:type="spellStart"/>
      <w:r w:rsidRPr="00A11F05">
        <w:rPr>
          <w:sz w:val="22"/>
          <w:szCs w:val="22"/>
        </w:rPr>
        <w:t>Laboratorijas</w:t>
      </w:r>
      <w:proofErr w:type="spellEnd"/>
      <w:r w:rsidRPr="00A11F05">
        <w:rPr>
          <w:sz w:val="22"/>
          <w:szCs w:val="22"/>
        </w:rPr>
        <w:t xml:space="preserve">, </w:t>
      </w:r>
      <w:proofErr w:type="spellStart"/>
      <w:r w:rsidRPr="00A11F05">
        <w:rPr>
          <w:sz w:val="22"/>
          <w:szCs w:val="22"/>
        </w:rPr>
        <w:t>optiskās</w:t>
      </w:r>
      <w:proofErr w:type="spellEnd"/>
      <w:r w:rsidRPr="00A11F05">
        <w:rPr>
          <w:sz w:val="22"/>
          <w:szCs w:val="22"/>
        </w:rPr>
        <w:t xml:space="preserve"> un </w:t>
      </w:r>
      <w:proofErr w:type="spellStart"/>
      <w:r w:rsidRPr="00A11F05">
        <w:rPr>
          <w:sz w:val="22"/>
          <w:szCs w:val="22"/>
        </w:rPr>
        <w:t>precīzijas</w:t>
      </w:r>
      <w:proofErr w:type="spellEnd"/>
      <w:r w:rsidRPr="00A11F05">
        <w:rPr>
          <w:sz w:val="22"/>
          <w:szCs w:val="22"/>
        </w:rPr>
        <w:t xml:space="preserve"> </w:t>
      </w:r>
      <w:proofErr w:type="spellStart"/>
      <w:r w:rsidRPr="00A11F05">
        <w:rPr>
          <w:sz w:val="22"/>
          <w:szCs w:val="22"/>
        </w:rPr>
        <w:t>ierīces</w:t>
      </w:r>
      <w:proofErr w:type="spellEnd"/>
      <w:r w:rsidRPr="00A11F05">
        <w:rPr>
          <w:sz w:val="22"/>
          <w:szCs w:val="22"/>
        </w:rPr>
        <w:t xml:space="preserve"> (</w:t>
      </w:r>
      <w:proofErr w:type="spellStart"/>
      <w:r w:rsidRPr="00A11F05">
        <w:rPr>
          <w:sz w:val="22"/>
          <w:szCs w:val="22"/>
        </w:rPr>
        <w:t>izņemot</w:t>
      </w:r>
      <w:proofErr w:type="spellEnd"/>
      <w:r w:rsidRPr="00A11F05">
        <w:rPr>
          <w:sz w:val="22"/>
          <w:szCs w:val="22"/>
        </w:rPr>
        <w:t xml:space="preserve"> </w:t>
      </w:r>
      <w:proofErr w:type="spellStart"/>
      <w:r w:rsidRPr="00A11F05">
        <w:rPr>
          <w:sz w:val="22"/>
          <w:szCs w:val="22"/>
        </w:rPr>
        <w:t>brilles</w:t>
      </w:r>
      <w:proofErr w:type="spellEnd"/>
      <w:r w:rsidRPr="00A11F05">
        <w:rPr>
          <w:sz w:val="22"/>
          <w:szCs w:val="22"/>
        </w:rPr>
        <w:t>));</w:t>
      </w:r>
    </w:p>
    <w:p w14:paraId="0F4D5ADB" w14:textId="0E48F18C" w:rsidR="007571FD" w:rsidRPr="007571FD" w:rsidRDefault="007571FD" w:rsidP="009B3D8C">
      <w:pPr>
        <w:widowControl w:val="0"/>
        <w:numPr>
          <w:ilvl w:val="3"/>
          <w:numId w:val="5"/>
        </w:numPr>
        <w:suppressAutoHyphens w:val="0"/>
        <w:jc w:val="both"/>
        <w:rPr>
          <w:sz w:val="22"/>
          <w:szCs w:val="22"/>
          <w:lang w:val="lv-LV"/>
        </w:rPr>
      </w:pPr>
      <w:r w:rsidRPr="00A11F05">
        <w:rPr>
          <w:sz w:val="22"/>
          <w:szCs w:val="22"/>
          <w:lang w:val="lv-LV"/>
        </w:rPr>
        <w:t xml:space="preserve">iepirkuma </w:t>
      </w:r>
      <w:r w:rsidRPr="00A11F05">
        <w:rPr>
          <w:b/>
          <w:sz w:val="22"/>
          <w:szCs w:val="22"/>
          <w:lang w:val="lv-LV"/>
        </w:rPr>
        <w:t>daļa Nr.</w:t>
      </w:r>
      <w:r w:rsidR="009B3D8C">
        <w:rPr>
          <w:b/>
          <w:sz w:val="22"/>
          <w:szCs w:val="22"/>
          <w:lang w:val="lv-LV"/>
        </w:rPr>
        <w:t>7</w:t>
      </w:r>
      <w:r w:rsidRPr="00A11F05">
        <w:rPr>
          <w:sz w:val="22"/>
          <w:szCs w:val="22"/>
          <w:lang w:val="lv-LV"/>
        </w:rPr>
        <w:t xml:space="preserve">: </w:t>
      </w:r>
      <w:r w:rsidR="009B3D8C" w:rsidRPr="009B3D8C">
        <w:rPr>
          <w:b/>
          <w:i/>
          <w:sz w:val="22"/>
          <w:szCs w:val="22"/>
          <w:lang w:val="lv-LV"/>
        </w:rPr>
        <w:t>Tvaika kompresijas saldēšanas procesu pētnieciskās iekārtas piegāde</w:t>
      </w:r>
      <w:r w:rsidRPr="007571FD">
        <w:rPr>
          <w:b/>
          <w:i/>
          <w:sz w:val="22"/>
          <w:szCs w:val="22"/>
        </w:rPr>
        <w:t>.</w:t>
      </w:r>
      <w:r w:rsidRPr="00A11F05">
        <w:rPr>
          <w:sz w:val="22"/>
          <w:szCs w:val="22"/>
        </w:rPr>
        <w:t xml:space="preserve"> CPV </w:t>
      </w:r>
      <w:proofErr w:type="spellStart"/>
      <w:r w:rsidRPr="00A11F05">
        <w:rPr>
          <w:sz w:val="22"/>
          <w:szCs w:val="22"/>
        </w:rPr>
        <w:t>kods</w:t>
      </w:r>
      <w:proofErr w:type="spellEnd"/>
      <w:r w:rsidRPr="00A11F05">
        <w:rPr>
          <w:sz w:val="22"/>
          <w:szCs w:val="22"/>
        </w:rPr>
        <w:t>: 3800000-5 (</w:t>
      </w:r>
      <w:proofErr w:type="spellStart"/>
      <w:r w:rsidRPr="00A11F05">
        <w:rPr>
          <w:sz w:val="22"/>
          <w:szCs w:val="22"/>
        </w:rPr>
        <w:t>Laboratorijas</w:t>
      </w:r>
      <w:proofErr w:type="spellEnd"/>
      <w:r w:rsidRPr="00A11F05">
        <w:rPr>
          <w:sz w:val="22"/>
          <w:szCs w:val="22"/>
        </w:rPr>
        <w:t xml:space="preserve">, </w:t>
      </w:r>
      <w:proofErr w:type="spellStart"/>
      <w:r w:rsidRPr="00A11F05">
        <w:rPr>
          <w:sz w:val="22"/>
          <w:szCs w:val="22"/>
        </w:rPr>
        <w:t>optiskās</w:t>
      </w:r>
      <w:proofErr w:type="spellEnd"/>
      <w:r w:rsidRPr="00A11F05">
        <w:rPr>
          <w:sz w:val="22"/>
          <w:szCs w:val="22"/>
        </w:rPr>
        <w:t xml:space="preserve"> un </w:t>
      </w:r>
      <w:proofErr w:type="spellStart"/>
      <w:r w:rsidRPr="00A11F05">
        <w:rPr>
          <w:sz w:val="22"/>
          <w:szCs w:val="22"/>
        </w:rPr>
        <w:t>precīz</w:t>
      </w:r>
      <w:r w:rsidR="009B3D8C">
        <w:rPr>
          <w:sz w:val="22"/>
          <w:szCs w:val="22"/>
        </w:rPr>
        <w:t>ijas</w:t>
      </w:r>
      <w:proofErr w:type="spellEnd"/>
      <w:r w:rsidR="009B3D8C">
        <w:rPr>
          <w:sz w:val="22"/>
          <w:szCs w:val="22"/>
        </w:rPr>
        <w:t xml:space="preserve"> </w:t>
      </w:r>
      <w:proofErr w:type="spellStart"/>
      <w:r w:rsidR="009B3D8C">
        <w:rPr>
          <w:sz w:val="22"/>
          <w:szCs w:val="22"/>
        </w:rPr>
        <w:t>ierīces</w:t>
      </w:r>
      <w:proofErr w:type="spellEnd"/>
      <w:r w:rsidR="009B3D8C">
        <w:rPr>
          <w:sz w:val="22"/>
          <w:szCs w:val="22"/>
        </w:rPr>
        <w:t xml:space="preserve"> (</w:t>
      </w:r>
      <w:proofErr w:type="spellStart"/>
      <w:r w:rsidR="009B3D8C">
        <w:rPr>
          <w:sz w:val="22"/>
          <w:szCs w:val="22"/>
        </w:rPr>
        <w:t>izņemot</w:t>
      </w:r>
      <w:proofErr w:type="spellEnd"/>
      <w:r w:rsidR="009B3D8C">
        <w:rPr>
          <w:sz w:val="22"/>
          <w:szCs w:val="22"/>
        </w:rPr>
        <w:t xml:space="preserve"> </w:t>
      </w:r>
      <w:proofErr w:type="spellStart"/>
      <w:r w:rsidR="009B3D8C">
        <w:rPr>
          <w:sz w:val="22"/>
          <w:szCs w:val="22"/>
        </w:rPr>
        <w:t>brilles</w:t>
      </w:r>
      <w:proofErr w:type="spellEnd"/>
      <w:r w:rsidR="009B3D8C">
        <w:rPr>
          <w:sz w:val="22"/>
          <w:szCs w:val="22"/>
        </w:rPr>
        <w:t>)).</w:t>
      </w:r>
    </w:p>
    <w:p w14:paraId="74C600C1" w14:textId="2B3220FA" w:rsidR="00A014A3" w:rsidRPr="005C57B6" w:rsidRDefault="00A221F2" w:rsidP="00A221F2">
      <w:pPr>
        <w:numPr>
          <w:ilvl w:val="2"/>
          <w:numId w:val="5"/>
        </w:numPr>
        <w:suppressAutoHyphens w:val="0"/>
        <w:jc w:val="both"/>
        <w:rPr>
          <w:sz w:val="22"/>
          <w:szCs w:val="22"/>
          <w:lang w:val="lv-LV"/>
        </w:rPr>
      </w:pPr>
      <w:r w:rsidRPr="004D03AF">
        <w:rPr>
          <w:b/>
          <w:sz w:val="22"/>
          <w:szCs w:val="22"/>
          <w:lang w:val="lv-LV"/>
        </w:rPr>
        <w:t>Iepirk</w:t>
      </w:r>
      <w:r w:rsidR="005A33D5">
        <w:rPr>
          <w:b/>
          <w:sz w:val="22"/>
          <w:szCs w:val="22"/>
          <w:lang w:val="lv-LV"/>
        </w:rPr>
        <w:t>uma priekšmeta izpildes termiņš ir</w:t>
      </w:r>
      <w:r w:rsidR="004F0691">
        <w:rPr>
          <w:b/>
          <w:sz w:val="22"/>
          <w:szCs w:val="22"/>
          <w:lang w:val="lv-LV"/>
        </w:rPr>
        <w:t xml:space="preserve">: </w:t>
      </w:r>
      <w:r w:rsidR="0032702F" w:rsidRPr="005C57B6">
        <w:rPr>
          <w:sz w:val="22"/>
          <w:szCs w:val="22"/>
          <w:lang w:val="lv-LV"/>
        </w:rPr>
        <w:t>6</w:t>
      </w:r>
      <w:r w:rsidR="004F0691" w:rsidRPr="005C57B6">
        <w:rPr>
          <w:sz w:val="22"/>
          <w:szCs w:val="22"/>
          <w:lang w:val="lv-LV"/>
        </w:rPr>
        <w:t>0 (</w:t>
      </w:r>
      <w:r w:rsidR="0032702F" w:rsidRPr="005C57B6">
        <w:rPr>
          <w:sz w:val="22"/>
          <w:szCs w:val="22"/>
          <w:lang w:val="lv-LV"/>
        </w:rPr>
        <w:t>sešdesmit</w:t>
      </w:r>
      <w:r w:rsidR="004F0691" w:rsidRPr="005C57B6">
        <w:rPr>
          <w:sz w:val="22"/>
          <w:szCs w:val="22"/>
          <w:lang w:val="lv-LV"/>
        </w:rPr>
        <w:t xml:space="preserve">) dienas no iepirkuma Līguma </w:t>
      </w:r>
      <w:proofErr w:type="spellStart"/>
      <w:r w:rsidR="004F0691" w:rsidRPr="005C57B6">
        <w:rPr>
          <w:sz w:val="22"/>
          <w:szCs w:val="22"/>
          <w:lang w:val="lv-LV"/>
        </w:rPr>
        <w:t>stāšanaās</w:t>
      </w:r>
      <w:proofErr w:type="spellEnd"/>
      <w:r w:rsidR="004F0691" w:rsidRPr="005C57B6">
        <w:rPr>
          <w:sz w:val="22"/>
          <w:szCs w:val="22"/>
          <w:lang w:val="lv-LV"/>
        </w:rPr>
        <w:t xml:space="preserve"> spēkā dienas</w:t>
      </w:r>
      <w:r w:rsidR="005A33D5" w:rsidRPr="005C57B6">
        <w:rPr>
          <w:sz w:val="22"/>
          <w:szCs w:val="22"/>
          <w:lang w:val="lv-LV"/>
        </w:rPr>
        <w:t>.</w:t>
      </w:r>
    </w:p>
    <w:p w14:paraId="72558CE2" w14:textId="100E3C41" w:rsidR="00D80744" w:rsidRPr="005C57B6" w:rsidRDefault="00A221F2" w:rsidP="00A221F2">
      <w:pPr>
        <w:numPr>
          <w:ilvl w:val="2"/>
          <w:numId w:val="5"/>
        </w:numPr>
        <w:suppressAutoHyphens w:val="0"/>
        <w:jc w:val="both"/>
        <w:rPr>
          <w:sz w:val="22"/>
          <w:szCs w:val="22"/>
          <w:lang w:val="lv-LV"/>
        </w:rPr>
      </w:pPr>
      <w:r w:rsidRPr="005C57B6">
        <w:rPr>
          <w:b/>
          <w:sz w:val="22"/>
          <w:szCs w:val="22"/>
          <w:lang w:val="lv-LV"/>
        </w:rPr>
        <w:t>Preces piegādes un uzstādīšanas vieta</w:t>
      </w:r>
      <w:r w:rsidR="00EE4EF4" w:rsidRPr="005C57B6">
        <w:rPr>
          <w:b/>
          <w:sz w:val="22"/>
          <w:szCs w:val="22"/>
          <w:lang w:val="lv-LV"/>
        </w:rPr>
        <w:t xml:space="preserve"> tiks noteikta iepirkuma Līgumā.</w:t>
      </w:r>
    </w:p>
    <w:p w14:paraId="345DC651" w14:textId="402A6D3F" w:rsidR="003B6833" w:rsidRPr="005C57B6" w:rsidRDefault="00EE4EF4" w:rsidP="00683BA8">
      <w:pPr>
        <w:numPr>
          <w:ilvl w:val="2"/>
          <w:numId w:val="5"/>
        </w:numPr>
        <w:suppressAutoHyphens w:val="0"/>
        <w:ind w:hanging="721"/>
        <w:jc w:val="both"/>
        <w:rPr>
          <w:sz w:val="22"/>
          <w:szCs w:val="22"/>
          <w:lang w:val="lv-LV"/>
        </w:rPr>
      </w:pPr>
      <w:proofErr w:type="spellStart"/>
      <w:r w:rsidRPr="005C57B6">
        <w:rPr>
          <w:b/>
          <w:bCs/>
          <w:sz w:val="22"/>
          <w:szCs w:val="22"/>
        </w:rPr>
        <w:t>Iepirkuma</w:t>
      </w:r>
      <w:proofErr w:type="spellEnd"/>
      <w:r w:rsidRPr="005C57B6">
        <w:rPr>
          <w:b/>
          <w:bCs/>
          <w:sz w:val="22"/>
          <w:szCs w:val="22"/>
        </w:rPr>
        <w:t xml:space="preserve"> </w:t>
      </w:r>
      <w:proofErr w:type="spellStart"/>
      <w:r w:rsidRPr="005C57B6">
        <w:rPr>
          <w:b/>
          <w:bCs/>
          <w:sz w:val="22"/>
          <w:szCs w:val="22"/>
        </w:rPr>
        <w:t>l</w:t>
      </w:r>
      <w:r w:rsidR="003B6833" w:rsidRPr="005C57B6">
        <w:rPr>
          <w:b/>
          <w:bCs/>
          <w:sz w:val="22"/>
          <w:szCs w:val="22"/>
        </w:rPr>
        <w:t>īgums</w:t>
      </w:r>
      <w:proofErr w:type="spellEnd"/>
      <w:r w:rsidR="003B6833" w:rsidRPr="005C57B6">
        <w:rPr>
          <w:b/>
          <w:bCs/>
          <w:sz w:val="22"/>
          <w:szCs w:val="22"/>
        </w:rPr>
        <w:t xml:space="preserve">: </w:t>
      </w:r>
      <w:proofErr w:type="spellStart"/>
      <w:r w:rsidRPr="005C57B6">
        <w:rPr>
          <w:bCs/>
          <w:sz w:val="22"/>
          <w:szCs w:val="22"/>
        </w:rPr>
        <w:t>Līgum</w:t>
      </w:r>
      <w:r w:rsidR="00FF6A8E" w:rsidRPr="005C57B6">
        <w:rPr>
          <w:bCs/>
          <w:sz w:val="22"/>
          <w:szCs w:val="22"/>
        </w:rPr>
        <w:t>a</w:t>
      </w:r>
      <w:proofErr w:type="spellEnd"/>
      <w:r w:rsidR="00FF6A8E" w:rsidRPr="005C57B6">
        <w:rPr>
          <w:bCs/>
          <w:sz w:val="22"/>
          <w:szCs w:val="22"/>
        </w:rPr>
        <w:t xml:space="preserve"> </w:t>
      </w:r>
      <w:proofErr w:type="spellStart"/>
      <w:r w:rsidR="00FF6A8E" w:rsidRPr="005C57B6">
        <w:rPr>
          <w:bCs/>
          <w:sz w:val="22"/>
          <w:szCs w:val="22"/>
        </w:rPr>
        <w:t>projekts</w:t>
      </w:r>
      <w:proofErr w:type="spellEnd"/>
      <w:r w:rsidRPr="005C57B6">
        <w:rPr>
          <w:b/>
          <w:bCs/>
          <w:sz w:val="22"/>
          <w:szCs w:val="22"/>
        </w:rPr>
        <w:t xml:space="preserve"> </w:t>
      </w:r>
      <w:proofErr w:type="spellStart"/>
      <w:r w:rsidR="003B6833" w:rsidRPr="005C57B6">
        <w:rPr>
          <w:bCs/>
          <w:sz w:val="22"/>
          <w:szCs w:val="22"/>
        </w:rPr>
        <w:t>pievienots</w:t>
      </w:r>
      <w:proofErr w:type="spellEnd"/>
      <w:r w:rsidR="003B6833" w:rsidRPr="005C57B6">
        <w:rPr>
          <w:bCs/>
          <w:sz w:val="22"/>
          <w:szCs w:val="22"/>
        </w:rPr>
        <w:t xml:space="preserve"> </w:t>
      </w:r>
      <w:proofErr w:type="spellStart"/>
      <w:r w:rsidR="003B6833" w:rsidRPr="005C57B6">
        <w:rPr>
          <w:bCs/>
          <w:sz w:val="22"/>
          <w:szCs w:val="22"/>
        </w:rPr>
        <w:t>Nolikuma</w:t>
      </w:r>
      <w:proofErr w:type="spellEnd"/>
      <w:r w:rsidR="003B6833" w:rsidRPr="005C57B6">
        <w:rPr>
          <w:bCs/>
          <w:sz w:val="22"/>
          <w:szCs w:val="22"/>
        </w:rPr>
        <w:t xml:space="preserve"> </w:t>
      </w:r>
      <w:r w:rsidR="005A33D5" w:rsidRPr="005C57B6">
        <w:rPr>
          <w:bCs/>
          <w:sz w:val="22"/>
          <w:szCs w:val="22"/>
        </w:rPr>
        <w:t>5</w:t>
      </w:r>
      <w:r w:rsidR="003B6833" w:rsidRPr="005C57B6">
        <w:rPr>
          <w:bCs/>
          <w:sz w:val="22"/>
          <w:szCs w:val="22"/>
        </w:rPr>
        <w:t>.pielikumā.</w:t>
      </w:r>
      <w:r w:rsidR="00FF6A8E" w:rsidRPr="005C57B6">
        <w:rPr>
          <w:bCs/>
          <w:sz w:val="22"/>
          <w:szCs w:val="22"/>
        </w:rPr>
        <w:t xml:space="preserve"> </w:t>
      </w:r>
      <w:proofErr w:type="spellStart"/>
      <w:r w:rsidR="00FF6A8E" w:rsidRPr="005C57B6">
        <w:rPr>
          <w:bCs/>
          <w:sz w:val="22"/>
          <w:szCs w:val="22"/>
        </w:rPr>
        <w:t>Līguma</w:t>
      </w:r>
      <w:proofErr w:type="spellEnd"/>
      <w:r w:rsidR="00FF6A8E" w:rsidRPr="005C57B6">
        <w:rPr>
          <w:bCs/>
          <w:sz w:val="22"/>
          <w:szCs w:val="22"/>
        </w:rPr>
        <w:t xml:space="preserve"> </w:t>
      </w:r>
      <w:proofErr w:type="spellStart"/>
      <w:r w:rsidR="00FF6A8E" w:rsidRPr="005C57B6">
        <w:rPr>
          <w:bCs/>
          <w:sz w:val="22"/>
          <w:szCs w:val="22"/>
        </w:rPr>
        <w:t>projekts</w:t>
      </w:r>
      <w:proofErr w:type="spellEnd"/>
      <w:r w:rsidR="00FF6A8E" w:rsidRPr="005C57B6">
        <w:rPr>
          <w:bCs/>
          <w:sz w:val="22"/>
          <w:szCs w:val="22"/>
        </w:rPr>
        <w:t xml:space="preserve"> </w:t>
      </w:r>
      <w:proofErr w:type="spellStart"/>
      <w:r w:rsidR="00FF6A8E" w:rsidRPr="005C57B6">
        <w:rPr>
          <w:bCs/>
          <w:sz w:val="22"/>
          <w:szCs w:val="22"/>
        </w:rPr>
        <w:t>ir</w:t>
      </w:r>
      <w:proofErr w:type="spellEnd"/>
      <w:r w:rsidR="00FF6A8E" w:rsidRPr="005C57B6">
        <w:rPr>
          <w:bCs/>
          <w:sz w:val="22"/>
          <w:szCs w:val="22"/>
        </w:rPr>
        <w:t xml:space="preserve"> </w:t>
      </w:r>
      <w:proofErr w:type="spellStart"/>
      <w:r w:rsidR="00FF6A8E" w:rsidRPr="005C57B6">
        <w:rPr>
          <w:bCs/>
          <w:sz w:val="22"/>
          <w:szCs w:val="22"/>
        </w:rPr>
        <w:t>saistošs</w:t>
      </w:r>
      <w:proofErr w:type="spellEnd"/>
      <w:r w:rsidR="00FF6A8E" w:rsidRPr="005C57B6">
        <w:rPr>
          <w:bCs/>
          <w:sz w:val="22"/>
          <w:szCs w:val="22"/>
        </w:rPr>
        <w:t xml:space="preserve">, </w:t>
      </w:r>
      <w:proofErr w:type="spellStart"/>
      <w:r w:rsidR="00FF6A8E" w:rsidRPr="005C57B6">
        <w:rPr>
          <w:bCs/>
          <w:sz w:val="22"/>
          <w:szCs w:val="22"/>
        </w:rPr>
        <w:t>ja</w:t>
      </w:r>
      <w:proofErr w:type="spellEnd"/>
      <w:r w:rsidR="00FF6A8E" w:rsidRPr="005C57B6">
        <w:rPr>
          <w:bCs/>
          <w:sz w:val="22"/>
          <w:szCs w:val="22"/>
        </w:rPr>
        <w:t xml:space="preserve"> </w:t>
      </w:r>
      <w:proofErr w:type="spellStart"/>
      <w:r w:rsidR="00FF6A8E" w:rsidRPr="005C57B6">
        <w:rPr>
          <w:bCs/>
          <w:sz w:val="22"/>
          <w:szCs w:val="22"/>
        </w:rPr>
        <w:t>tas</w:t>
      </w:r>
      <w:proofErr w:type="spellEnd"/>
      <w:r w:rsidR="00FF6A8E" w:rsidRPr="005C57B6">
        <w:rPr>
          <w:bCs/>
          <w:sz w:val="22"/>
          <w:szCs w:val="22"/>
        </w:rPr>
        <w:t xml:space="preserve"> </w:t>
      </w:r>
      <w:proofErr w:type="spellStart"/>
      <w:r w:rsidR="00FF6A8E" w:rsidRPr="005C57B6">
        <w:rPr>
          <w:bCs/>
          <w:sz w:val="22"/>
          <w:szCs w:val="22"/>
        </w:rPr>
        <w:t>nav</w:t>
      </w:r>
      <w:proofErr w:type="spellEnd"/>
      <w:r w:rsidR="00FF6A8E" w:rsidRPr="005C57B6">
        <w:rPr>
          <w:bCs/>
          <w:sz w:val="22"/>
          <w:szCs w:val="22"/>
        </w:rPr>
        <w:t xml:space="preserve"> </w:t>
      </w:r>
      <w:proofErr w:type="spellStart"/>
      <w:r w:rsidR="00FF6A8E" w:rsidRPr="005C57B6">
        <w:rPr>
          <w:bCs/>
          <w:sz w:val="22"/>
          <w:szCs w:val="22"/>
        </w:rPr>
        <w:t>pretrunā</w:t>
      </w:r>
      <w:proofErr w:type="spellEnd"/>
      <w:r w:rsidR="00FF6A8E" w:rsidRPr="005C57B6">
        <w:rPr>
          <w:bCs/>
          <w:sz w:val="22"/>
          <w:szCs w:val="22"/>
        </w:rPr>
        <w:t xml:space="preserve"> </w:t>
      </w:r>
      <w:proofErr w:type="spellStart"/>
      <w:r w:rsidR="00FF6A8E" w:rsidRPr="005C57B6">
        <w:rPr>
          <w:bCs/>
          <w:sz w:val="22"/>
          <w:szCs w:val="22"/>
        </w:rPr>
        <w:t>ar</w:t>
      </w:r>
      <w:proofErr w:type="spellEnd"/>
      <w:r w:rsidR="00FF6A8E" w:rsidRPr="005C57B6">
        <w:rPr>
          <w:bCs/>
          <w:sz w:val="22"/>
          <w:szCs w:val="22"/>
        </w:rPr>
        <w:t xml:space="preserve"> </w:t>
      </w:r>
      <w:proofErr w:type="spellStart"/>
      <w:r w:rsidR="00FF6A8E" w:rsidRPr="005C57B6">
        <w:rPr>
          <w:bCs/>
          <w:sz w:val="22"/>
          <w:szCs w:val="22"/>
        </w:rPr>
        <w:t>konkrētas</w:t>
      </w:r>
      <w:proofErr w:type="spellEnd"/>
      <w:r w:rsidR="00FF6A8E" w:rsidRPr="005C57B6">
        <w:rPr>
          <w:bCs/>
          <w:sz w:val="22"/>
          <w:szCs w:val="22"/>
        </w:rPr>
        <w:t xml:space="preserve"> </w:t>
      </w:r>
      <w:proofErr w:type="spellStart"/>
      <w:r w:rsidR="00FF6A8E" w:rsidRPr="005C57B6">
        <w:rPr>
          <w:bCs/>
          <w:sz w:val="22"/>
          <w:szCs w:val="22"/>
        </w:rPr>
        <w:t>iepirkuma</w:t>
      </w:r>
      <w:proofErr w:type="spellEnd"/>
      <w:r w:rsidR="00FF6A8E" w:rsidRPr="005C57B6">
        <w:rPr>
          <w:bCs/>
          <w:sz w:val="22"/>
          <w:szCs w:val="22"/>
        </w:rPr>
        <w:t xml:space="preserve"> </w:t>
      </w:r>
      <w:proofErr w:type="spellStart"/>
      <w:r w:rsidR="00FF6A8E" w:rsidRPr="005C57B6">
        <w:rPr>
          <w:bCs/>
          <w:sz w:val="22"/>
          <w:szCs w:val="22"/>
        </w:rPr>
        <w:t>daļas</w:t>
      </w:r>
      <w:proofErr w:type="spellEnd"/>
      <w:r w:rsidR="00FF6A8E" w:rsidRPr="005C57B6">
        <w:rPr>
          <w:bCs/>
          <w:sz w:val="22"/>
          <w:szCs w:val="22"/>
        </w:rPr>
        <w:t xml:space="preserve"> </w:t>
      </w:r>
      <w:proofErr w:type="spellStart"/>
      <w:r w:rsidR="00FF6A8E" w:rsidRPr="005C57B6">
        <w:rPr>
          <w:bCs/>
          <w:sz w:val="22"/>
          <w:szCs w:val="22"/>
        </w:rPr>
        <w:t>Tehnisko</w:t>
      </w:r>
      <w:proofErr w:type="spellEnd"/>
      <w:r w:rsidR="00FF6A8E" w:rsidRPr="005C57B6">
        <w:rPr>
          <w:bCs/>
          <w:sz w:val="22"/>
          <w:szCs w:val="22"/>
        </w:rPr>
        <w:t xml:space="preserve"> </w:t>
      </w:r>
      <w:proofErr w:type="spellStart"/>
      <w:r w:rsidR="00FF6A8E" w:rsidRPr="005C57B6">
        <w:rPr>
          <w:bCs/>
          <w:sz w:val="22"/>
          <w:szCs w:val="22"/>
        </w:rPr>
        <w:t>specifikāciju</w:t>
      </w:r>
      <w:proofErr w:type="spellEnd"/>
      <w:r w:rsidR="00FF6A8E" w:rsidRPr="005C57B6">
        <w:rPr>
          <w:bCs/>
          <w:sz w:val="22"/>
          <w:szCs w:val="22"/>
        </w:rPr>
        <w:t>.</w:t>
      </w:r>
    </w:p>
    <w:p w14:paraId="1EA3460E" w14:textId="378B3DB6" w:rsidR="004F0691" w:rsidRPr="005C57B6" w:rsidRDefault="004F0691" w:rsidP="00A221F2">
      <w:pPr>
        <w:numPr>
          <w:ilvl w:val="2"/>
          <w:numId w:val="5"/>
        </w:numPr>
        <w:suppressAutoHyphens w:val="0"/>
        <w:ind w:hanging="721"/>
        <w:jc w:val="both"/>
        <w:rPr>
          <w:sz w:val="22"/>
          <w:szCs w:val="22"/>
          <w:lang w:val="lv-LV"/>
        </w:rPr>
      </w:pPr>
      <w:r w:rsidRPr="005C57B6">
        <w:rPr>
          <w:b/>
          <w:sz w:val="22"/>
          <w:szCs w:val="22"/>
          <w:lang w:val="lv-LV"/>
        </w:rPr>
        <w:t xml:space="preserve">Norēķinu kārtība: </w:t>
      </w:r>
      <w:r w:rsidR="0035239E" w:rsidRPr="005C57B6">
        <w:rPr>
          <w:sz w:val="22"/>
          <w:szCs w:val="22"/>
          <w:lang w:val="lv-LV"/>
        </w:rPr>
        <w:t>norēķinu kārtība ir noteikta iepirkuma</w:t>
      </w:r>
      <w:r w:rsidR="00C61234" w:rsidRPr="005C57B6">
        <w:rPr>
          <w:sz w:val="22"/>
          <w:szCs w:val="22"/>
          <w:lang w:val="lv-LV"/>
        </w:rPr>
        <w:t xml:space="preserve"> Līguma projektā (Pielikums Nr.5)</w:t>
      </w:r>
      <w:r w:rsidR="0035239E" w:rsidRPr="005C57B6">
        <w:rPr>
          <w:sz w:val="22"/>
          <w:szCs w:val="22"/>
          <w:lang w:val="lv-LV"/>
        </w:rPr>
        <w:t xml:space="preserve">. </w:t>
      </w:r>
    </w:p>
    <w:p w14:paraId="25626619" w14:textId="244A9213" w:rsidR="00F862E8" w:rsidRPr="005C57B6" w:rsidRDefault="00613D20" w:rsidP="00A221F2">
      <w:pPr>
        <w:numPr>
          <w:ilvl w:val="2"/>
          <w:numId w:val="5"/>
        </w:numPr>
        <w:suppressAutoHyphens w:val="0"/>
        <w:ind w:hanging="721"/>
        <w:jc w:val="both"/>
        <w:rPr>
          <w:sz w:val="22"/>
          <w:szCs w:val="22"/>
          <w:lang w:val="lv-LV"/>
        </w:rPr>
      </w:pPr>
      <w:r w:rsidRPr="005C57B6">
        <w:rPr>
          <w:b/>
          <w:sz w:val="22"/>
          <w:szCs w:val="22"/>
          <w:lang w:val="lv-LV"/>
        </w:rPr>
        <w:t>Eiropas Reģionālā attīstības fonda līdzfinansētie p</w:t>
      </w:r>
      <w:r w:rsidR="003171AF" w:rsidRPr="005C57B6">
        <w:rPr>
          <w:b/>
          <w:sz w:val="22"/>
          <w:szCs w:val="22"/>
          <w:lang w:val="lv-LV"/>
        </w:rPr>
        <w:t>rojekt</w:t>
      </w:r>
      <w:r w:rsidR="003F41C7" w:rsidRPr="005C57B6">
        <w:rPr>
          <w:b/>
          <w:sz w:val="22"/>
          <w:szCs w:val="22"/>
          <w:lang w:val="lv-LV"/>
        </w:rPr>
        <w:t>s</w:t>
      </w:r>
      <w:r w:rsidR="00316430" w:rsidRPr="005C57B6">
        <w:rPr>
          <w:b/>
          <w:sz w:val="22"/>
          <w:szCs w:val="22"/>
          <w:lang w:val="lv-LV"/>
        </w:rPr>
        <w:t>, kura ietvaros tiek veikts iepirkums</w:t>
      </w:r>
      <w:r w:rsidR="00F862E8" w:rsidRPr="005C57B6">
        <w:rPr>
          <w:b/>
          <w:sz w:val="22"/>
          <w:szCs w:val="22"/>
          <w:lang w:val="lv-LV"/>
        </w:rPr>
        <w:t>:</w:t>
      </w:r>
      <w:r w:rsidR="003F41C7" w:rsidRPr="005C57B6">
        <w:rPr>
          <w:b/>
          <w:sz w:val="22"/>
          <w:szCs w:val="22"/>
          <w:lang w:val="lv-LV"/>
        </w:rPr>
        <w:t xml:space="preserve"> </w:t>
      </w:r>
      <w:r w:rsidR="00DA46AE" w:rsidRPr="005C57B6">
        <w:rPr>
          <w:bCs/>
          <w:sz w:val="22"/>
          <w:szCs w:val="22"/>
          <w:lang w:val="lv-LV"/>
        </w:rPr>
        <w:t xml:space="preserve">ERAF projekts </w:t>
      </w:r>
      <w:r w:rsidR="0061667B" w:rsidRPr="005C57B6">
        <w:rPr>
          <w:bCs/>
          <w:sz w:val="22"/>
          <w:szCs w:val="22"/>
          <w:lang w:val="lv-LV"/>
        </w:rPr>
        <w:t xml:space="preserve">„Enerģijas un vides resursu ieguves un ilgtspējīgas izmantošanas tehnoloģiju valsts nozīmes pētniecības centra izveide (ietverot arī Transporta un mašīnbūves centra attīstību)”, </w:t>
      </w:r>
      <w:proofErr w:type="spellStart"/>
      <w:r w:rsidR="0061667B" w:rsidRPr="005C57B6">
        <w:rPr>
          <w:bCs/>
          <w:sz w:val="22"/>
          <w:szCs w:val="22"/>
          <w:lang w:val="lv-LV"/>
        </w:rPr>
        <w:t>vienošnās</w:t>
      </w:r>
      <w:proofErr w:type="spellEnd"/>
      <w:r w:rsidR="0061667B" w:rsidRPr="005C57B6">
        <w:rPr>
          <w:bCs/>
          <w:sz w:val="22"/>
          <w:szCs w:val="22"/>
          <w:lang w:val="lv-LV"/>
        </w:rPr>
        <w:t xml:space="preserve"> Nr.2011/0060/</w:t>
      </w:r>
      <w:r w:rsidR="005C57B6">
        <w:rPr>
          <w:bCs/>
          <w:sz w:val="22"/>
          <w:szCs w:val="22"/>
          <w:lang w:val="lv-LV"/>
        </w:rPr>
        <w:t>2DP/2.1.1.3.1</w:t>
      </w:r>
      <w:r w:rsidR="0061667B" w:rsidRPr="005C57B6">
        <w:rPr>
          <w:bCs/>
          <w:sz w:val="22"/>
          <w:szCs w:val="22"/>
          <w:lang w:val="lv-LV"/>
        </w:rPr>
        <w:t>/11/IPIA/VIAA/007</w:t>
      </w:r>
      <w:r w:rsidR="003F41C7" w:rsidRPr="005C57B6">
        <w:rPr>
          <w:sz w:val="22"/>
          <w:szCs w:val="22"/>
          <w:lang w:val="lv-LV"/>
        </w:rPr>
        <w:t>.</w:t>
      </w:r>
      <w:r w:rsidR="00627531" w:rsidRPr="005C57B6">
        <w:rPr>
          <w:b/>
          <w:sz w:val="22"/>
          <w:szCs w:val="22"/>
        </w:rPr>
        <w:t xml:space="preserve"> </w:t>
      </w:r>
      <w:r w:rsidR="00627531" w:rsidRPr="005C57B6">
        <w:rPr>
          <w:sz w:val="22"/>
          <w:szCs w:val="22"/>
        </w:rPr>
        <w:t xml:space="preserve">PVS </w:t>
      </w:r>
      <w:proofErr w:type="spellStart"/>
      <w:r w:rsidR="00627531" w:rsidRPr="005C57B6">
        <w:rPr>
          <w:sz w:val="22"/>
          <w:szCs w:val="22"/>
        </w:rPr>
        <w:t>identifikācijas</w:t>
      </w:r>
      <w:proofErr w:type="spellEnd"/>
      <w:r w:rsidR="00627531" w:rsidRPr="005C57B6">
        <w:rPr>
          <w:sz w:val="22"/>
          <w:szCs w:val="22"/>
        </w:rPr>
        <w:t xml:space="preserve"> numurs:</w:t>
      </w:r>
      <w:r w:rsidR="00A51B93" w:rsidRPr="005C57B6">
        <w:rPr>
          <w:sz w:val="22"/>
          <w:szCs w:val="22"/>
        </w:rPr>
        <w:t>1627</w:t>
      </w:r>
      <w:r w:rsidR="00627531" w:rsidRPr="005C57B6">
        <w:rPr>
          <w:bCs/>
          <w:sz w:val="22"/>
          <w:szCs w:val="22"/>
        </w:rPr>
        <w:t>.</w:t>
      </w:r>
    </w:p>
    <w:p w14:paraId="718B349F" w14:textId="6A83109F"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AE0E2B">
        <w:rPr>
          <w:b/>
          <w:sz w:val="22"/>
          <w:szCs w:val="22"/>
          <w:lang w:val="lv-LV"/>
        </w:rPr>
        <w:t>visu iepirkuma priekšmeta apjomu</w:t>
      </w:r>
      <w:r w:rsidR="00DA46AE">
        <w:rPr>
          <w:b/>
          <w:sz w:val="22"/>
          <w:szCs w:val="22"/>
          <w:lang w:val="lv-LV"/>
        </w:rPr>
        <w:t>, par vairākām iepirkuma daļām, vai par katru iepirkuma daļu atsevišķi</w:t>
      </w:r>
      <w:r w:rsidR="00E909A5" w:rsidRPr="00B51AF3">
        <w:rPr>
          <w:sz w:val="22"/>
          <w:szCs w:val="22"/>
          <w:lang w:val="lv-LV"/>
        </w:rPr>
        <w:t>.</w:t>
      </w:r>
      <w:r w:rsidR="00D038C9" w:rsidRPr="00B51AF3">
        <w:rPr>
          <w:sz w:val="22"/>
          <w:szCs w:val="22"/>
          <w:lang w:val="lv-LV"/>
        </w:rPr>
        <w:t xml:space="preserve"> </w:t>
      </w:r>
    </w:p>
    <w:p w14:paraId="3FCAEDB9" w14:textId="61CC69F0" w:rsidR="0063255D"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w:t>
      </w:r>
      <w:r w:rsidR="00AC1969">
        <w:rPr>
          <w:sz w:val="22"/>
          <w:szCs w:val="22"/>
          <w:lang w:val="lv-LV"/>
        </w:rPr>
        <w:t>,</w:t>
      </w:r>
      <w:r w:rsidRPr="00B51AF3">
        <w:rPr>
          <w:sz w:val="22"/>
          <w:szCs w:val="22"/>
          <w:lang w:val="lv-LV"/>
        </w:rPr>
        <w:t xml:space="preserve"> </w:t>
      </w:r>
      <w:r w:rsidR="00AC1969">
        <w:rPr>
          <w:sz w:val="22"/>
          <w:szCs w:val="22"/>
          <w:lang w:val="lv-LV"/>
        </w:rPr>
        <w:t>sagatavojot</w:t>
      </w:r>
      <w:r w:rsidRPr="00B51AF3">
        <w:rPr>
          <w:sz w:val="22"/>
          <w:szCs w:val="22"/>
          <w:lang w:val="lv-LV"/>
        </w:rPr>
        <w:t xml:space="preserve"> finanšu piedāvājumu</w:t>
      </w:r>
      <w:r w:rsidR="00C73B61" w:rsidRPr="00B51AF3">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B24417">
        <w:rPr>
          <w:sz w:val="22"/>
          <w:szCs w:val="22"/>
          <w:lang w:val="lv-LV" w:eastAsia="ar-SA"/>
        </w:rPr>
        <w:t xml:space="preserve">Lai izraudzītos Pretendentu, ar kuru slēgt iepirkuma līgumu, Pasūtītājs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68F0190C"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DA46AE">
        <w:rPr>
          <w:sz w:val="22"/>
          <w:szCs w:val="22"/>
          <w:lang w:val="lv-LV"/>
        </w:rPr>
        <w:t xml:space="preserve"> katrā iepirkuma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lastRenderedPageBreak/>
        <w:t>Nolikuma saņemšanas vieta, papildu informācijas sniegšana un citi nosacījumi.</w:t>
      </w:r>
    </w:p>
    <w:p w14:paraId="1E2B9283" w14:textId="5BD2A6C9"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w:t>
      </w:r>
      <w:r w:rsidR="0032702F">
        <w:rPr>
          <w:sz w:val="22"/>
          <w:szCs w:val="22"/>
          <w:lang w:val="lv-LV"/>
        </w:rPr>
        <w:t>–</w:t>
      </w:r>
      <w:r w:rsidRPr="00B51AF3">
        <w:rPr>
          <w:sz w:val="22"/>
          <w:szCs w:val="22"/>
          <w:lang w:val="lv-LV"/>
        </w:rPr>
        <w:t xml:space="preserve"> </w:t>
      </w:r>
      <w:hyperlink r:id="rId8"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5C57B6">
        <w:rPr>
          <w:b/>
          <w:sz w:val="22"/>
          <w:szCs w:val="22"/>
          <w:lang w:val="lv-LV"/>
        </w:rPr>
        <w:t>līdz 201</w:t>
      </w:r>
      <w:r w:rsidR="003F41C7" w:rsidRPr="005C57B6">
        <w:rPr>
          <w:b/>
          <w:sz w:val="22"/>
          <w:szCs w:val="22"/>
          <w:lang w:val="lv-LV"/>
        </w:rPr>
        <w:t>5</w:t>
      </w:r>
      <w:r w:rsidRPr="005C57B6">
        <w:rPr>
          <w:b/>
          <w:sz w:val="22"/>
          <w:szCs w:val="22"/>
          <w:lang w:val="lv-LV"/>
        </w:rPr>
        <w:t>.</w:t>
      </w:r>
      <w:r w:rsidR="00565E9E" w:rsidRPr="005C57B6">
        <w:rPr>
          <w:b/>
          <w:sz w:val="22"/>
          <w:szCs w:val="22"/>
          <w:lang w:val="lv-LV"/>
        </w:rPr>
        <w:t xml:space="preserve"> </w:t>
      </w:r>
      <w:r w:rsidRPr="005C57B6">
        <w:rPr>
          <w:b/>
          <w:sz w:val="22"/>
          <w:szCs w:val="22"/>
          <w:lang w:val="lv-LV"/>
        </w:rPr>
        <w:t>gada</w:t>
      </w:r>
      <w:r w:rsidR="00DA46AE" w:rsidRPr="005C57B6">
        <w:rPr>
          <w:b/>
          <w:sz w:val="22"/>
          <w:szCs w:val="22"/>
          <w:lang w:val="lv-LV"/>
        </w:rPr>
        <w:t xml:space="preserve"> </w:t>
      </w:r>
      <w:r w:rsidR="005C57B6">
        <w:rPr>
          <w:b/>
          <w:sz w:val="22"/>
          <w:szCs w:val="22"/>
          <w:lang w:val="lv-LV"/>
        </w:rPr>
        <w:t>15</w:t>
      </w:r>
      <w:r w:rsidR="004F0691" w:rsidRPr="005C57B6">
        <w:rPr>
          <w:b/>
          <w:sz w:val="22"/>
          <w:szCs w:val="22"/>
          <w:lang w:val="lv-LV"/>
        </w:rPr>
        <w:t xml:space="preserve">. </w:t>
      </w:r>
      <w:r w:rsidR="00DA46AE" w:rsidRPr="005C57B6">
        <w:rPr>
          <w:b/>
          <w:sz w:val="22"/>
          <w:szCs w:val="22"/>
          <w:lang w:val="lv-LV"/>
        </w:rPr>
        <w:t>jūl</w:t>
      </w:r>
      <w:r w:rsidR="00D15EC6" w:rsidRPr="005C57B6">
        <w:rPr>
          <w:b/>
          <w:sz w:val="22"/>
          <w:szCs w:val="22"/>
          <w:lang w:val="lv-LV"/>
        </w:rPr>
        <w:t>ijam</w:t>
      </w:r>
      <w:r w:rsidRPr="005C57B6">
        <w:rPr>
          <w:sz w:val="22"/>
          <w:szCs w:val="22"/>
          <w:lang w:val="lv-LV"/>
        </w:rPr>
        <w:t>, plkst</w:t>
      </w:r>
      <w:r w:rsidRPr="00F031A5">
        <w:rPr>
          <w:sz w:val="22"/>
          <w:szCs w:val="22"/>
          <w:lang w:val="lv-LV"/>
        </w:rPr>
        <w:t>. 10</w:t>
      </w:r>
      <w:r w:rsidRPr="00F031A5">
        <w:rPr>
          <w:sz w:val="22"/>
          <w:szCs w:val="22"/>
          <w:u w:val="single"/>
          <w:vertAlign w:val="superscript"/>
          <w:lang w:val="lv-LV"/>
        </w:rPr>
        <w:t>00</w:t>
      </w:r>
      <w:r w:rsidR="000B6617">
        <w:rPr>
          <w:sz w:val="22"/>
          <w:szCs w:val="22"/>
          <w:u w:val="single"/>
          <w:vertAlign w:val="superscript"/>
          <w:lang w:val="lv-LV"/>
        </w:rPr>
        <w:t>.</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930D25">
        <w:rPr>
          <w:bCs/>
          <w:kern w:val="2"/>
          <w:sz w:val="22"/>
          <w:szCs w:val="22"/>
          <w:lang w:val="lv-LV"/>
        </w:rPr>
        <w:t xml:space="preserve">Pasūtītāja kontaktpersona, </w:t>
      </w:r>
      <w:r w:rsidRPr="00930D25">
        <w:rPr>
          <w:kern w:val="2"/>
          <w:sz w:val="22"/>
          <w:szCs w:val="22"/>
          <w:lang w:val="lv-LV"/>
        </w:rPr>
        <w:t>kura ir tiesīga iepirkuma procedūras gaitā sniegt organizatoriska rakstura informāciju par nolikumu</w:t>
      </w:r>
      <w:r w:rsidRPr="00930D25">
        <w:rPr>
          <w:bCs/>
          <w:kern w:val="2"/>
          <w:sz w:val="22"/>
          <w:szCs w:val="22"/>
          <w:lang w:val="lv-LV"/>
        </w:rPr>
        <w:t xml:space="preserve">: </w:t>
      </w:r>
      <w:r w:rsidRPr="00930D25">
        <w:rPr>
          <w:sz w:val="22"/>
          <w:szCs w:val="22"/>
          <w:lang w:val="lv-LV"/>
        </w:rPr>
        <w:t xml:space="preserve">Iepirkumu nodaļas </w:t>
      </w:r>
      <w:r w:rsidR="001C7A2B">
        <w:rPr>
          <w:sz w:val="22"/>
          <w:szCs w:val="22"/>
          <w:lang w:val="lv-LV"/>
        </w:rPr>
        <w:t>vecākais iepirkumu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text" w:val="Fakss"/>
          <w:attr w:name="baseform" w:val="Fakss"/>
          <w:attr w:name="id" w:val="-1"/>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DA46AE" w:rsidRDefault="00216295" w:rsidP="00683BA8">
      <w:pPr>
        <w:widowControl w:val="0"/>
        <w:numPr>
          <w:ilvl w:val="3"/>
          <w:numId w:val="5"/>
        </w:numPr>
        <w:suppressAutoHyphens w:val="0"/>
        <w:ind w:left="2268" w:hanging="850"/>
        <w:jc w:val="both"/>
        <w:rPr>
          <w:b/>
          <w:sz w:val="22"/>
          <w:szCs w:val="22"/>
          <w:u w:val="single"/>
          <w:lang w:val="lv-LV"/>
        </w:rPr>
      </w:pPr>
      <w:r w:rsidRPr="00DA46AE">
        <w:rPr>
          <w:b/>
          <w:sz w:val="22"/>
          <w:szCs w:val="22"/>
          <w:u w:val="single"/>
          <w:lang w:val="lv-LV"/>
        </w:rPr>
        <w:t xml:space="preserve">Pretendentam ir pienākums sekot informācijai, kas tiks publicēta RTU mājas lapā: </w:t>
      </w:r>
      <w:hyperlink r:id="rId13" w:history="1">
        <w:r w:rsidRPr="00DA46AE">
          <w:rPr>
            <w:rStyle w:val="Hyperlink"/>
            <w:b/>
            <w:sz w:val="22"/>
            <w:szCs w:val="22"/>
            <w:lang w:val="lv-LV"/>
          </w:rPr>
          <w:t>www.rtu.lv</w:t>
        </w:r>
      </w:hyperlink>
      <w:r w:rsidRPr="00DA46AE">
        <w:rPr>
          <w:b/>
          <w:sz w:val="22"/>
          <w:szCs w:val="22"/>
          <w:u w:val="single"/>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3B555C97" w:rsidR="00216295" w:rsidRPr="005C57B6"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F75A3D">
        <w:rPr>
          <w:b/>
          <w:sz w:val="22"/>
          <w:szCs w:val="22"/>
          <w:lang w:val="lv-LV"/>
        </w:rPr>
        <w:t xml:space="preserve">līdz </w:t>
      </w:r>
      <w:r w:rsidR="003F41C7" w:rsidRPr="005C57B6">
        <w:rPr>
          <w:b/>
          <w:sz w:val="22"/>
          <w:szCs w:val="22"/>
          <w:lang w:val="lv-LV"/>
        </w:rPr>
        <w:t>2015</w:t>
      </w:r>
      <w:r w:rsidR="00887D19" w:rsidRPr="005C57B6">
        <w:rPr>
          <w:b/>
          <w:sz w:val="22"/>
          <w:szCs w:val="22"/>
          <w:lang w:val="lv-LV"/>
        </w:rPr>
        <w:t>.</w:t>
      </w:r>
      <w:r w:rsidR="00565E9E" w:rsidRPr="005C57B6">
        <w:rPr>
          <w:b/>
          <w:sz w:val="22"/>
          <w:szCs w:val="22"/>
          <w:lang w:val="lv-LV"/>
        </w:rPr>
        <w:t xml:space="preserve"> </w:t>
      </w:r>
      <w:r w:rsidR="00887D19" w:rsidRPr="005C57B6">
        <w:rPr>
          <w:b/>
          <w:sz w:val="22"/>
          <w:szCs w:val="22"/>
          <w:lang w:val="lv-LV"/>
        </w:rPr>
        <w:t>gada</w:t>
      </w:r>
      <w:r w:rsidR="00DA46AE" w:rsidRPr="005C57B6">
        <w:rPr>
          <w:b/>
          <w:sz w:val="22"/>
          <w:szCs w:val="22"/>
          <w:lang w:val="lv-LV"/>
        </w:rPr>
        <w:t xml:space="preserve"> </w:t>
      </w:r>
      <w:r w:rsidR="005C57B6" w:rsidRPr="005C57B6">
        <w:rPr>
          <w:b/>
          <w:sz w:val="22"/>
          <w:szCs w:val="22"/>
          <w:lang w:val="lv-LV"/>
        </w:rPr>
        <w:t>15</w:t>
      </w:r>
      <w:r w:rsidR="004F0691" w:rsidRPr="005C57B6">
        <w:rPr>
          <w:b/>
          <w:sz w:val="22"/>
          <w:szCs w:val="22"/>
          <w:lang w:val="lv-LV"/>
        </w:rPr>
        <w:t>.</w:t>
      </w:r>
      <w:r w:rsidR="0069000A" w:rsidRPr="005C57B6">
        <w:rPr>
          <w:b/>
          <w:sz w:val="22"/>
          <w:szCs w:val="22"/>
          <w:lang w:val="lv-LV"/>
        </w:rPr>
        <w:t xml:space="preserve"> </w:t>
      </w:r>
      <w:r w:rsidR="00DA46AE" w:rsidRPr="005C57B6">
        <w:rPr>
          <w:b/>
          <w:sz w:val="22"/>
          <w:szCs w:val="22"/>
          <w:lang w:val="lv-LV"/>
        </w:rPr>
        <w:t>jūl</w:t>
      </w:r>
      <w:r w:rsidR="00D15EC6" w:rsidRPr="005C57B6">
        <w:rPr>
          <w:b/>
          <w:sz w:val="22"/>
          <w:szCs w:val="22"/>
          <w:lang w:val="lv-LV"/>
        </w:rPr>
        <w:t>ijam</w:t>
      </w:r>
      <w:r w:rsidRPr="005C57B6">
        <w:rPr>
          <w:sz w:val="22"/>
          <w:szCs w:val="22"/>
          <w:lang w:val="lv-LV"/>
        </w:rPr>
        <w:t>, plkst. 10:00, RTU Iepirkumu nodaļā –Kaļķu ielā 1, 3</w:t>
      </w:r>
      <w:r w:rsidR="00C14E5D" w:rsidRPr="005C57B6">
        <w:rPr>
          <w:sz w:val="22"/>
          <w:szCs w:val="22"/>
          <w:lang w:val="lv-LV"/>
        </w:rPr>
        <w:t>22</w:t>
      </w:r>
      <w:r w:rsidRPr="005C57B6">
        <w:rPr>
          <w:sz w:val="22"/>
          <w:szCs w:val="22"/>
          <w:lang w:val="lv-LV"/>
        </w:rPr>
        <w:t>.kab. Rīgā, LV-1658</w:t>
      </w:r>
      <w:r w:rsidR="003B69ED" w:rsidRPr="005C57B6">
        <w:rPr>
          <w:sz w:val="22"/>
          <w:szCs w:val="22"/>
          <w:lang w:val="lv-LV"/>
        </w:rPr>
        <w:t xml:space="preserve"> darba dienās laikā no plkst. 08:30 </w:t>
      </w:r>
      <w:r w:rsidR="0032702F" w:rsidRPr="005C57B6">
        <w:rPr>
          <w:sz w:val="22"/>
          <w:szCs w:val="22"/>
          <w:lang w:val="lv-LV"/>
        </w:rPr>
        <w:t>–</w:t>
      </w:r>
      <w:r w:rsidR="003B69ED" w:rsidRPr="005C57B6">
        <w:rPr>
          <w:sz w:val="22"/>
          <w:szCs w:val="22"/>
          <w:lang w:val="lv-LV"/>
        </w:rPr>
        <w:t xml:space="preserve"> 17</w:t>
      </w:r>
      <w:r w:rsidR="005F2098" w:rsidRPr="005C57B6">
        <w:rPr>
          <w:sz w:val="22"/>
          <w:szCs w:val="22"/>
          <w:lang w:val="lv-LV"/>
        </w:rPr>
        <w:t>:00.</w:t>
      </w:r>
      <w:r w:rsidRPr="005C57B6">
        <w:rPr>
          <w:sz w:val="22"/>
          <w:szCs w:val="22"/>
          <w:lang w:val="lv-LV"/>
        </w:rPr>
        <w:t xml:space="preserve"> </w:t>
      </w:r>
    </w:p>
    <w:p w14:paraId="37CD0AEB" w14:textId="77018FE6" w:rsidR="00216295" w:rsidRPr="005C57B6" w:rsidRDefault="00216295" w:rsidP="00683BA8">
      <w:pPr>
        <w:numPr>
          <w:ilvl w:val="2"/>
          <w:numId w:val="5"/>
        </w:numPr>
        <w:tabs>
          <w:tab w:val="left" w:pos="1418"/>
        </w:tabs>
        <w:suppressAutoHyphens w:val="0"/>
        <w:ind w:left="1418" w:hanging="851"/>
        <w:jc w:val="both"/>
        <w:rPr>
          <w:sz w:val="22"/>
          <w:szCs w:val="22"/>
          <w:lang w:val="lv-LV"/>
        </w:rPr>
      </w:pPr>
      <w:r w:rsidRPr="005C57B6">
        <w:rPr>
          <w:sz w:val="22"/>
          <w:szCs w:val="22"/>
          <w:lang w:val="lv-LV"/>
        </w:rPr>
        <w:t xml:space="preserve">Piedāvājums jāiesniedz personīgi vai atsūtot pa pastu. </w:t>
      </w:r>
      <w:r w:rsidR="007024E6" w:rsidRPr="005C57B6">
        <w:rPr>
          <w:sz w:val="22"/>
          <w:szCs w:val="22"/>
          <w:lang w:val="lv-LV"/>
        </w:rPr>
        <w:t xml:space="preserve">Pasta sūtījumam jābūt nogādātam </w:t>
      </w:r>
      <w:r w:rsidR="00887D19" w:rsidRPr="005C57B6">
        <w:rPr>
          <w:b/>
          <w:sz w:val="22"/>
          <w:szCs w:val="22"/>
          <w:lang w:val="lv-LV"/>
        </w:rPr>
        <w:t xml:space="preserve">līdz </w:t>
      </w:r>
      <w:r w:rsidR="003F41C7" w:rsidRPr="005C57B6">
        <w:rPr>
          <w:b/>
          <w:sz w:val="22"/>
          <w:szCs w:val="22"/>
          <w:lang w:val="lv-LV"/>
        </w:rPr>
        <w:t>2015</w:t>
      </w:r>
      <w:r w:rsidR="00887D19" w:rsidRPr="005C57B6">
        <w:rPr>
          <w:b/>
          <w:sz w:val="22"/>
          <w:szCs w:val="22"/>
          <w:lang w:val="lv-LV"/>
        </w:rPr>
        <w:t>.</w:t>
      </w:r>
      <w:r w:rsidR="00565E9E" w:rsidRPr="005C57B6">
        <w:rPr>
          <w:b/>
          <w:sz w:val="22"/>
          <w:szCs w:val="22"/>
          <w:lang w:val="lv-LV"/>
        </w:rPr>
        <w:t xml:space="preserve"> </w:t>
      </w:r>
      <w:r w:rsidR="00887D19" w:rsidRPr="005C57B6">
        <w:rPr>
          <w:b/>
          <w:sz w:val="22"/>
          <w:szCs w:val="22"/>
          <w:lang w:val="lv-LV"/>
        </w:rPr>
        <w:t xml:space="preserve">gada </w:t>
      </w:r>
      <w:r w:rsidR="005C57B6" w:rsidRPr="005C57B6">
        <w:rPr>
          <w:b/>
          <w:sz w:val="22"/>
          <w:szCs w:val="22"/>
          <w:lang w:val="lv-LV"/>
        </w:rPr>
        <w:t>15</w:t>
      </w:r>
      <w:r w:rsidR="004F0691" w:rsidRPr="005C57B6">
        <w:rPr>
          <w:b/>
          <w:sz w:val="22"/>
          <w:szCs w:val="22"/>
          <w:lang w:val="lv-LV"/>
        </w:rPr>
        <w:t xml:space="preserve">. </w:t>
      </w:r>
      <w:r w:rsidR="00DA46AE" w:rsidRPr="005C57B6">
        <w:rPr>
          <w:b/>
          <w:sz w:val="22"/>
          <w:szCs w:val="22"/>
          <w:lang w:val="lv-LV"/>
        </w:rPr>
        <w:t>jūl</w:t>
      </w:r>
      <w:r w:rsidR="00D15EC6" w:rsidRPr="005C57B6">
        <w:rPr>
          <w:b/>
          <w:sz w:val="22"/>
          <w:szCs w:val="22"/>
          <w:lang w:val="lv-LV"/>
        </w:rPr>
        <w:t>ijam</w:t>
      </w:r>
      <w:r w:rsidR="007024E6" w:rsidRPr="005C57B6">
        <w:rPr>
          <w:b/>
          <w:sz w:val="22"/>
          <w:szCs w:val="22"/>
          <w:lang w:val="lv-LV"/>
        </w:rPr>
        <w:t>, plkst.</w:t>
      </w:r>
      <w:r w:rsidR="007024E6" w:rsidRPr="005C57B6">
        <w:rPr>
          <w:sz w:val="22"/>
          <w:szCs w:val="22"/>
          <w:lang w:val="lv-LV"/>
        </w:rPr>
        <w:t xml:space="preserve"> </w:t>
      </w:r>
      <w:r w:rsidR="007024E6" w:rsidRPr="005C57B6">
        <w:rPr>
          <w:b/>
          <w:sz w:val="22"/>
          <w:szCs w:val="22"/>
          <w:lang w:val="lv-LV"/>
        </w:rPr>
        <w:t>10</w:t>
      </w:r>
      <w:r w:rsidR="007024E6" w:rsidRPr="005C57B6">
        <w:rPr>
          <w:b/>
          <w:sz w:val="22"/>
          <w:szCs w:val="22"/>
          <w:u w:val="single"/>
          <w:vertAlign w:val="superscript"/>
          <w:lang w:val="lv-LV"/>
        </w:rPr>
        <w:t>00</w:t>
      </w:r>
      <w:r w:rsidR="00930D25" w:rsidRPr="005C57B6">
        <w:rPr>
          <w:b/>
          <w:sz w:val="22"/>
          <w:szCs w:val="22"/>
          <w:lang w:val="lv-LV"/>
        </w:rPr>
        <w:t>.</w:t>
      </w:r>
      <w:r w:rsidR="007024E6" w:rsidRPr="005C57B6">
        <w:rPr>
          <w:sz w:val="22"/>
          <w:szCs w:val="22"/>
          <w:lang w:val="lv-LV"/>
        </w:rPr>
        <w:t xml:space="preserve"> </w:t>
      </w:r>
      <w:r w:rsidRPr="005C57B6">
        <w:rPr>
          <w:sz w:val="22"/>
          <w:szCs w:val="22"/>
          <w:lang w:val="lv-LV"/>
        </w:rPr>
        <w:t>Pretendents pats personīgi uzņemas nesavlaicīgas piegādes risku.</w:t>
      </w:r>
    </w:p>
    <w:p w14:paraId="50289863" w14:textId="77777777" w:rsidR="0033477C" w:rsidRPr="005C57B6" w:rsidRDefault="0033477C" w:rsidP="00683BA8">
      <w:pPr>
        <w:numPr>
          <w:ilvl w:val="2"/>
          <w:numId w:val="5"/>
        </w:numPr>
        <w:tabs>
          <w:tab w:val="left" w:pos="1418"/>
        </w:tabs>
        <w:suppressAutoHyphens w:val="0"/>
        <w:ind w:left="1418" w:hanging="851"/>
        <w:jc w:val="both"/>
        <w:rPr>
          <w:sz w:val="22"/>
          <w:szCs w:val="22"/>
          <w:lang w:val="lv-LV"/>
        </w:rPr>
      </w:pPr>
      <w:r w:rsidRPr="005C57B6">
        <w:rPr>
          <w:sz w:val="22"/>
          <w:szCs w:val="22"/>
          <w:lang w:val="lv-LV"/>
        </w:rPr>
        <w:t>Saņemot piedāvājumu, Pasūtītāja pārstāvis reģistrē tā iesniegšanas datumu, laiku.</w:t>
      </w:r>
    </w:p>
    <w:p w14:paraId="406ADE97" w14:textId="1F496A0B" w:rsidR="00216295" w:rsidRPr="005C57B6" w:rsidRDefault="00216295" w:rsidP="00683BA8">
      <w:pPr>
        <w:numPr>
          <w:ilvl w:val="2"/>
          <w:numId w:val="5"/>
        </w:numPr>
        <w:tabs>
          <w:tab w:val="left" w:pos="1418"/>
        </w:tabs>
        <w:suppressAutoHyphens w:val="0"/>
        <w:ind w:left="1418" w:hanging="851"/>
        <w:jc w:val="both"/>
        <w:rPr>
          <w:sz w:val="22"/>
          <w:szCs w:val="22"/>
          <w:lang w:val="lv-LV"/>
        </w:rPr>
      </w:pPr>
      <w:r w:rsidRPr="005C57B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5C57B6">
        <w:rPr>
          <w:sz w:val="22"/>
          <w:szCs w:val="22"/>
          <w:lang w:val="lv-LV"/>
        </w:rPr>
        <w:t xml:space="preserve">. </w:t>
      </w:r>
      <w:r w:rsidRPr="005C57B6">
        <w:rPr>
          <w:sz w:val="22"/>
          <w:szCs w:val="22"/>
          <w:lang w:val="lv-LV"/>
        </w:rPr>
        <w:t xml:space="preserve"> </w:t>
      </w:r>
    </w:p>
    <w:p w14:paraId="5EEA0B6A" w14:textId="11FA58B4" w:rsidR="00216295" w:rsidRPr="005C57B6" w:rsidRDefault="004E076D" w:rsidP="00683BA8">
      <w:pPr>
        <w:numPr>
          <w:ilvl w:val="2"/>
          <w:numId w:val="5"/>
        </w:numPr>
        <w:tabs>
          <w:tab w:val="left" w:pos="1418"/>
        </w:tabs>
        <w:suppressAutoHyphens w:val="0"/>
        <w:ind w:left="1418" w:hanging="851"/>
        <w:jc w:val="both"/>
        <w:rPr>
          <w:sz w:val="22"/>
          <w:szCs w:val="22"/>
          <w:lang w:val="lv-LV"/>
        </w:rPr>
      </w:pPr>
      <w:r w:rsidRPr="005C57B6">
        <w:rPr>
          <w:sz w:val="22"/>
          <w:szCs w:val="22"/>
          <w:lang w:val="lv-LV"/>
        </w:rPr>
        <w:t xml:space="preserve">Piedāvājumu atvēršanas sanāksme ir atklāta. </w:t>
      </w:r>
      <w:r w:rsidR="00216295" w:rsidRPr="005C57B6">
        <w:rPr>
          <w:sz w:val="22"/>
          <w:szCs w:val="22"/>
          <w:lang w:val="lv-LV"/>
        </w:rPr>
        <w:t xml:space="preserve">Piedāvājumi tiks atvērti </w:t>
      </w:r>
      <w:r w:rsidR="00FC2045" w:rsidRPr="005C57B6">
        <w:rPr>
          <w:sz w:val="22"/>
          <w:szCs w:val="22"/>
          <w:lang w:val="lv-LV"/>
        </w:rPr>
        <w:t>RTU</w:t>
      </w:r>
      <w:r w:rsidR="00216295" w:rsidRPr="005C57B6">
        <w:rPr>
          <w:sz w:val="22"/>
          <w:szCs w:val="22"/>
          <w:lang w:val="lv-LV"/>
        </w:rPr>
        <w:t xml:space="preserve"> Iepirkumu nodaļā Kaļķu ielā 1 – 3</w:t>
      </w:r>
      <w:r w:rsidR="00C14E5D" w:rsidRPr="005C57B6">
        <w:rPr>
          <w:sz w:val="22"/>
          <w:szCs w:val="22"/>
          <w:lang w:val="lv-LV"/>
        </w:rPr>
        <w:t>22</w:t>
      </w:r>
      <w:r w:rsidR="00216295" w:rsidRPr="005C57B6">
        <w:rPr>
          <w:sz w:val="22"/>
          <w:szCs w:val="22"/>
          <w:lang w:val="lv-LV"/>
        </w:rPr>
        <w:t xml:space="preserve">, Rīga, </w:t>
      </w:r>
      <w:r w:rsidR="000611D6" w:rsidRPr="005C57B6">
        <w:rPr>
          <w:b/>
          <w:sz w:val="22"/>
          <w:szCs w:val="22"/>
          <w:lang w:val="lv-LV"/>
        </w:rPr>
        <w:t>201</w:t>
      </w:r>
      <w:r w:rsidR="003F41C7" w:rsidRPr="005C57B6">
        <w:rPr>
          <w:b/>
          <w:sz w:val="22"/>
          <w:szCs w:val="22"/>
          <w:lang w:val="lv-LV"/>
        </w:rPr>
        <w:t>5</w:t>
      </w:r>
      <w:r w:rsidR="000611D6" w:rsidRPr="005C57B6">
        <w:rPr>
          <w:b/>
          <w:sz w:val="22"/>
          <w:szCs w:val="22"/>
          <w:lang w:val="lv-LV"/>
        </w:rPr>
        <w:t>.</w:t>
      </w:r>
      <w:r w:rsidR="00565E9E" w:rsidRPr="005C57B6">
        <w:rPr>
          <w:b/>
          <w:sz w:val="22"/>
          <w:szCs w:val="22"/>
          <w:lang w:val="lv-LV"/>
        </w:rPr>
        <w:t xml:space="preserve"> </w:t>
      </w:r>
      <w:r w:rsidR="000611D6" w:rsidRPr="005C57B6">
        <w:rPr>
          <w:b/>
          <w:sz w:val="22"/>
          <w:szCs w:val="22"/>
          <w:lang w:val="lv-LV"/>
        </w:rPr>
        <w:t xml:space="preserve">gada </w:t>
      </w:r>
      <w:r w:rsidR="005C57B6" w:rsidRPr="005C57B6">
        <w:rPr>
          <w:b/>
          <w:sz w:val="22"/>
          <w:szCs w:val="22"/>
          <w:lang w:val="lv-LV"/>
        </w:rPr>
        <w:t>15</w:t>
      </w:r>
      <w:r w:rsidR="004F0691" w:rsidRPr="005C57B6">
        <w:rPr>
          <w:b/>
          <w:sz w:val="22"/>
          <w:szCs w:val="22"/>
          <w:lang w:val="lv-LV"/>
        </w:rPr>
        <w:t xml:space="preserve">. </w:t>
      </w:r>
      <w:r w:rsidR="00DA46AE" w:rsidRPr="005C57B6">
        <w:rPr>
          <w:b/>
          <w:sz w:val="22"/>
          <w:szCs w:val="22"/>
          <w:lang w:val="lv-LV"/>
        </w:rPr>
        <w:t>jūl</w:t>
      </w:r>
      <w:r w:rsidR="00D15EC6" w:rsidRPr="005C57B6">
        <w:rPr>
          <w:b/>
          <w:sz w:val="22"/>
          <w:szCs w:val="22"/>
          <w:lang w:val="lv-LV"/>
        </w:rPr>
        <w:t>ijam</w:t>
      </w:r>
      <w:r w:rsidR="00216295" w:rsidRPr="005C57B6">
        <w:rPr>
          <w:b/>
          <w:sz w:val="22"/>
          <w:szCs w:val="22"/>
          <w:lang w:val="lv-LV"/>
        </w:rPr>
        <w:t>, plkst.</w:t>
      </w:r>
      <w:r w:rsidR="00216295" w:rsidRPr="005C57B6">
        <w:rPr>
          <w:sz w:val="22"/>
          <w:szCs w:val="22"/>
          <w:lang w:val="lv-LV"/>
        </w:rPr>
        <w:t xml:space="preserve"> </w:t>
      </w:r>
      <w:r w:rsidR="00216295" w:rsidRPr="005C57B6">
        <w:rPr>
          <w:b/>
          <w:sz w:val="22"/>
          <w:szCs w:val="22"/>
          <w:lang w:val="lv-LV"/>
        </w:rPr>
        <w:t>10</w:t>
      </w:r>
      <w:r w:rsidR="00216295" w:rsidRPr="005C57B6">
        <w:rPr>
          <w:b/>
          <w:sz w:val="22"/>
          <w:szCs w:val="22"/>
          <w:u w:val="single"/>
          <w:vertAlign w:val="superscript"/>
          <w:lang w:val="lv-LV"/>
        </w:rPr>
        <w:t>00</w:t>
      </w:r>
      <w:r w:rsidR="00216295" w:rsidRPr="005C57B6">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5C57B6">
        <w:rPr>
          <w:sz w:val="22"/>
          <w:szCs w:val="22"/>
          <w:lang w:val="lv-LV"/>
        </w:rPr>
        <w:t>Pirms piedāvājumu atvēršanas tiek nolasīts piedāvājuma iesniedz</w:t>
      </w:r>
      <w:r w:rsidR="000710F3" w:rsidRPr="005C57B6">
        <w:rPr>
          <w:sz w:val="22"/>
          <w:szCs w:val="22"/>
          <w:lang w:val="lv-LV"/>
        </w:rPr>
        <w:t>ēju</w:t>
      </w:r>
      <w:r w:rsidR="000710F3" w:rsidRPr="00F031A5">
        <w:rPr>
          <w:sz w:val="22"/>
          <w:szCs w:val="22"/>
          <w:lang w:val="lv-LV"/>
        </w:rPr>
        <w:t xml:space="preserve">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lastRenderedPageBreak/>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datordrukā</w:t>
      </w:r>
      <w:proofErr w:type="spellEnd"/>
      <w:r w:rsidRPr="00B51AF3">
        <w:rPr>
          <w:rFonts w:ascii="Times New Roman" w:hAnsi="Times New Roman"/>
          <w:sz w:val="22"/>
          <w:szCs w:val="22"/>
          <w:lang w:val="lv-LV"/>
        </w:rPr>
        <w:t>;</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cauršūtam</w:t>
      </w:r>
      <w:proofErr w:type="spellEnd"/>
      <w:r w:rsidRPr="00B51AF3">
        <w:rPr>
          <w:rFonts w:ascii="Times New Roman" w:hAnsi="Times New Roman"/>
          <w:sz w:val="22"/>
          <w:szCs w:val="22"/>
          <w:lang w:val="lv-LV"/>
        </w:rPr>
        <w:t xml:space="preserve">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text" w:val="vēstule"/>
          <w:attr w:name="baseform" w:val="vēstule"/>
          <w:attr w:name="id" w:val="-1"/>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3E1BBDD1"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DA46AE">
        <w:rPr>
          <w:rFonts w:ascii="Times New Roman" w:hAnsi="Times New Roman"/>
          <w:sz w:val="22"/>
          <w:szCs w:val="22"/>
          <w:lang w:val="lv-LV"/>
        </w:rPr>
        <w:t xml:space="preserve"> (N</w:t>
      </w:r>
      <w:r w:rsidR="00075D62" w:rsidRPr="003E27B0">
        <w:rPr>
          <w:rFonts w:ascii="Times New Roman" w:hAnsi="Times New Roman"/>
          <w:sz w:val="22"/>
          <w:szCs w:val="22"/>
          <w:lang w:val="lv-LV"/>
        </w:rPr>
        <w:t>olikuma 4.punkts)</w:t>
      </w:r>
      <w:r w:rsidR="00216295" w:rsidRPr="003E27B0">
        <w:rPr>
          <w:rFonts w:ascii="Times New Roman" w:hAnsi="Times New Roman"/>
          <w:sz w:val="22"/>
          <w:szCs w:val="22"/>
          <w:lang w:val="lv-LV"/>
        </w:rPr>
        <w:t>;</w:t>
      </w:r>
    </w:p>
    <w:p w14:paraId="58FFBE9A" w14:textId="4B4F0A58"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72F1D819"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w:t>
      </w:r>
      <w:r w:rsidR="0099314F" w:rsidRPr="003E27B0">
        <w:rPr>
          <w:rFonts w:ascii="Times New Roman" w:hAnsi="Times New Roman"/>
          <w:sz w:val="22"/>
          <w:szCs w:val="22"/>
          <w:lang w:val="lv-LV"/>
        </w:rPr>
        <w:t xml:space="preserve">olikuma </w:t>
      </w:r>
      <w:r w:rsidR="003F41C7">
        <w:rPr>
          <w:rFonts w:ascii="Times New Roman" w:hAnsi="Times New Roman"/>
          <w:sz w:val="22"/>
          <w:szCs w:val="22"/>
          <w:lang w:val="lv-LV"/>
        </w:rPr>
        <w:t>4</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5C57B6" w14:paraId="05FAAFE7" w14:textId="77777777" w:rsidTr="00AE0E2B">
        <w:trPr>
          <w:trHeight w:val="1320"/>
        </w:trPr>
        <w:tc>
          <w:tcPr>
            <w:tcW w:w="7303" w:type="dxa"/>
          </w:tcPr>
          <w:p w14:paraId="4F3EA41F" w14:textId="7F682AF8" w:rsidR="00AC1969" w:rsidRPr="005C57B6" w:rsidRDefault="00573BBF" w:rsidP="00AC1969">
            <w:pPr>
              <w:pStyle w:val="BodyText"/>
              <w:widowControl w:val="0"/>
              <w:autoSpaceDE w:val="0"/>
              <w:autoSpaceDN w:val="0"/>
              <w:adjustRightInd w:val="0"/>
              <w:jc w:val="center"/>
              <w:rPr>
                <w:rFonts w:ascii="Times New Roman" w:hAnsi="Times New Roman"/>
                <w:sz w:val="22"/>
                <w:szCs w:val="22"/>
                <w:lang w:val="lv-LV"/>
              </w:rPr>
            </w:pPr>
            <w:r w:rsidRPr="005C57B6">
              <w:rPr>
                <w:rFonts w:ascii="Times New Roman" w:hAnsi="Times New Roman"/>
                <w:sz w:val="22"/>
                <w:szCs w:val="22"/>
                <w:lang w:val="lv-LV"/>
              </w:rPr>
              <w:t>A</w:t>
            </w:r>
            <w:r w:rsidR="00AC1969" w:rsidRPr="005C57B6">
              <w:rPr>
                <w:rFonts w:ascii="Times New Roman" w:hAnsi="Times New Roman"/>
                <w:sz w:val="22"/>
                <w:szCs w:val="22"/>
                <w:lang w:val="lv-LV"/>
              </w:rPr>
              <w:t>tklātam konkursam</w:t>
            </w:r>
          </w:p>
          <w:p w14:paraId="773628AB" w14:textId="412765A2" w:rsidR="0061667B" w:rsidRPr="005C57B6" w:rsidRDefault="0061667B" w:rsidP="00AC1969">
            <w:pPr>
              <w:pStyle w:val="BodyText"/>
              <w:widowControl w:val="0"/>
              <w:autoSpaceDE w:val="0"/>
              <w:autoSpaceDN w:val="0"/>
              <w:adjustRightInd w:val="0"/>
              <w:jc w:val="center"/>
              <w:rPr>
                <w:rFonts w:ascii="Times New Roman" w:hAnsi="Times New Roman"/>
                <w:b/>
                <w:sz w:val="22"/>
                <w:szCs w:val="22"/>
                <w:lang w:val="lv-LV"/>
              </w:rPr>
            </w:pPr>
            <w:r w:rsidRPr="005C57B6">
              <w:rPr>
                <w:rFonts w:ascii="Times New Roman" w:hAnsi="Times New Roman"/>
                <w:b/>
                <w:sz w:val="22"/>
                <w:szCs w:val="22"/>
                <w:lang w:val="lv-LV"/>
              </w:rPr>
              <w:t xml:space="preserve">„Enerģijas un vides resursu ieguves un ilgtspējīgas izmantošanas tehnoloģiju valsts nozīmes pētniecības centra izveide (ietverot arī Transporta un mašīnbūves centra attīstību)”, </w:t>
            </w:r>
            <w:proofErr w:type="spellStart"/>
            <w:r w:rsidRPr="005C57B6">
              <w:rPr>
                <w:rFonts w:ascii="Times New Roman" w:hAnsi="Times New Roman"/>
                <w:b/>
                <w:sz w:val="22"/>
                <w:szCs w:val="22"/>
                <w:lang w:val="lv-LV"/>
              </w:rPr>
              <w:t>vieno</w:t>
            </w:r>
            <w:r w:rsidR="005C57B6">
              <w:rPr>
                <w:rFonts w:ascii="Times New Roman" w:hAnsi="Times New Roman"/>
                <w:b/>
                <w:sz w:val="22"/>
                <w:szCs w:val="22"/>
                <w:lang w:val="lv-LV"/>
              </w:rPr>
              <w:t>šnās</w:t>
            </w:r>
            <w:proofErr w:type="spellEnd"/>
            <w:r w:rsidR="005C57B6">
              <w:rPr>
                <w:rFonts w:ascii="Times New Roman" w:hAnsi="Times New Roman"/>
                <w:b/>
                <w:sz w:val="22"/>
                <w:szCs w:val="22"/>
                <w:lang w:val="lv-LV"/>
              </w:rPr>
              <w:t xml:space="preserve"> Nr.2011/0060/2DP/2.1.1.3.1</w:t>
            </w:r>
            <w:r w:rsidRPr="005C57B6">
              <w:rPr>
                <w:rFonts w:ascii="Times New Roman" w:hAnsi="Times New Roman"/>
                <w:b/>
                <w:sz w:val="22"/>
                <w:szCs w:val="22"/>
                <w:lang w:val="lv-LV"/>
              </w:rPr>
              <w:t>/11/IPIA/VIAA/007,</w:t>
            </w:r>
          </w:p>
          <w:p w14:paraId="5F23801D" w14:textId="649B6D52" w:rsidR="00AC1969" w:rsidRPr="005C57B6" w:rsidRDefault="00573BBF" w:rsidP="00AC1969">
            <w:pPr>
              <w:pStyle w:val="BodyText"/>
              <w:widowControl w:val="0"/>
              <w:autoSpaceDE w:val="0"/>
              <w:autoSpaceDN w:val="0"/>
              <w:adjustRightInd w:val="0"/>
              <w:jc w:val="center"/>
              <w:rPr>
                <w:rFonts w:ascii="Times New Roman" w:hAnsi="Times New Roman"/>
                <w:sz w:val="22"/>
                <w:szCs w:val="22"/>
                <w:lang w:val="lv-LV"/>
              </w:rPr>
            </w:pPr>
            <w:r w:rsidRPr="005C57B6">
              <w:rPr>
                <w:rFonts w:ascii="Times New Roman" w:hAnsi="Times New Roman"/>
                <w:sz w:val="22"/>
                <w:szCs w:val="22"/>
                <w:lang w:val="lv-LV"/>
              </w:rPr>
              <w:t>ID Nr. RTU-2015/</w:t>
            </w:r>
            <w:r w:rsidR="0061667B" w:rsidRPr="005C57B6">
              <w:rPr>
                <w:rFonts w:ascii="Times New Roman" w:hAnsi="Times New Roman"/>
                <w:sz w:val="22"/>
                <w:szCs w:val="22"/>
                <w:lang w:val="lv-LV"/>
              </w:rPr>
              <w:t>81</w:t>
            </w:r>
          </w:p>
          <w:p w14:paraId="373C7781" w14:textId="1733BD29" w:rsidR="00D15EC6" w:rsidRPr="005C57B6" w:rsidRDefault="00AC1969" w:rsidP="00E72237">
            <w:pPr>
              <w:pStyle w:val="BodyText"/>
              <w:widowControl w:val="0"/>
              <w:autoSpaceDE w:val="0"/>
              <w:autoSpaceDN w:val="0"/>
              <w:adjustRightInd w:val="0"/>
              <w:jc w:val="center"/>
              <w:rPr>
                <w:rFonts w:ascii="Times New Roman" w:hAnsi="Times New Roman"/>
                <w:sz w:val="22"/>
                <w:szCs w:val="22"/>
                <w:lang w:val="lv-LV"/>
              </w:rPr>
            </w:pPr>
            <w:r w:rsidRPr="005C57B6">
              <w:rPr>
                <w:rFonts w:ascii="Times New Roman" w:hAnsi="Times New Roman"/>
                <w:b/>
                <w:sz w:val="22"/>
                <w:szCs w:val="22"/>
                <w:lang w:val="lv-LV"/>
              </w:rPr>
              <w:t>Neatvērt līdz piedāvājuma iesniegšanas termiņa beigām</w:t>
            </w:r>
            <w:r w:rsidRPr="005C57B6">
              <w:rPr>
                <w:rFonts w:ascii="Times New Roman" w:hAnsi="Times New Roman"/>
                <w:sz w:val="22"/>
                <w:szCs w:val="22"/>
                <w:lang w:val="lv-LV"/>
              </w:rPr>
              <w:t xml:space="preserve"> </w:t>
            </w:r>
            <w:r w:rsidR="00D15EC6" w:rsidRPr="005C57B6">
              <w:rPr>
                <w:rFonts w:ascii="Times New Roman" w:hAnsi="Times New Roman"/>
                <w:sz w:val="22"/>
                <w:szCs w:val="22"/>
                <w:lang w:val="lv-LV"/>
              </w:rPr>
              <w:t>–</w:t>
            </w:r>
            <w:r w:rsidRPr="005C57B6">
              <w:rPr>
                <w:rFonts w:ascii="Times New Roman" w:hAnsi="Times New Roman"/>
                <w:sz w:val="22"/>
                <w:szCs w:val="22"/>
                <w:lang w:val="lv-LV"/>
              </w:rPr>
              <w:t xml:space="preserve"> </w:t>
            </w:r>
          </w:p>
          <w:p w14:paraId="09F137EA" w14:textId="4C29A577" w:rsidR="00AC1969" w:rsidRPr="005C57B6" w:rsidRDefault="003F41C7" w:rsidP="00D15EC6">
            <w:pPr>
              <w:pStyle w:val="BodyText"/>
              <w:widowControl w:val="0"/>
              <w:autoSpaceDE w:val="0"/>
              <w:autoSpaceDN w:val="0"/>
              <w:adjustRightInd w:val="0"/>
              <w:jc w:val="center"/>
              <w:rPr>
                <w:rFonts w:ascii="Times New Roman" w:hAnsi="Times New Roman"/>
                <w:b/>
                <w:sz w:val="22"/>
                <w:szCs w:val="22"/>
                <w:lang w:val="lv-LV"/>
              </w:rPr>
            </w:pPr>
            <w:r w:rsidRPr="005C57B6">
              <w:rPr>
                <w:rFonts w:ascii="Times New Roman" w:hAnsi="Times New Roman"/>
                <w:b/>
                <w:sz w:val="22"/>
                <w:szCs w:val="22"/>
                <w:lang w:val="lv-LV"/>
              </w:rPr>
              <w:t>2015</w:t>
            </w:r>
            <w:r w:rsidR="00AC1969" w:rsidRPr="005C57B6">
              <w:rPr>
                <w:rFonts w:ascii="Times New Roman" w:hAnsi="Times New Roman"/>
                <w:b/>
                <w:sz w:val="22"/>
                <w:szCs w:val="22"/>
                <w:lang w:val="lv-LV"/>
              </w:rPr>
              <w:t>.</w:t>
            </w:r>
            <w:r w:rsidR="00565E9E" w:rsidRPr="005C57B6">
              <w:rPr>
                <w:rFonts w:ascii="Times New Roman" w:hAnsi="Times New Roman"/>
                <w:b/>
                <w:sz w:val="22"/>
                <w:szCs w:val="22"/>
                <w:lang w:val="lv-LV"/>
              </w:rPr>
              <w:t xml:space="preserve"> </w:t>
            </w:r>
            <w:r w:rsidR="00AC1969" w:rsidRPr="005C57B6">
              <w:rPr>
                <w:rFonts w:ascii="Times New Roman" w:hAnsi="Times New Roman"/>
                <w:b/>
                <w:sz w:val="22"/>
                <w:szCs w:val="22"/>
                <w:lang w:val="lv-LV"/>
              </w:rPr>
              <w:t xml:space="preserve">gada </w:t>
            </w:r>
            <w:r w:rsidR="005C57B6" w:rsidRPr="005C57B6">
              <w:rPr>
                <w:rFonts w:ascii="Times New Roman" w:hAnsi="Times New Roman"/>
                <w:b/>
                <w:sz w:val="22"/>
                <w:szCs w:val="22"/>
                <w:lang w:val="lv-LV"/>
              </w:rPr>
              <w:t>15</w:t>
            </w:r>
            <w:r w:rsidR="00E72237" w:rsidRPr="005C57B6">
              <w:rPr>
                <w:rFonts w:ascii="Times New Roman" w:hAnsi="Times New Roman"/>
                <w:b/>
                <w:sz w:val="22"/>
                <w:szCs w:val="22"/>
                <w:lang w:val="lv-LV"/>
              </w:rPr>
              <w:t>.</w:t>
            </w:r>
            <w:r w:rsidR="0035239E" w:rsidRPr="005C57B6">
              <w:rPr>
                <w:rFonts w:ascii="Times New Roman" w:hAnsi="Times New Roman"/>
                <w:b/>
                <w:sz w:val="22"/>
                <w:szCs w:val="22"/>
                <w:lang w:val="lv-LV"/>
              </w:rPr>
              <w:t xml:space="preserve"> </w:t>
            </w:r>
            <w:r w:rsidR="00DA46AE" w:rsidRPr="005C57B6">
              <w:rPr>
                <w:rFonts w:ascii="Times New Roman" w:hAnsi="Times New Roman"/>
                <w:b/>
                <w:sz w:val="22"/>
                <w:szCs w:val="22"/>
                <w:lang w:val="lv-LV"/>
              </w:rPr>
              <w:t>jūl</w:t>
            </w:r>
            <w:r w:rsidR="00D15EC6" w:rsidRPr="005C57B6">
              <w:rPr>
                <w:rFonts w:ascii="Times New Roman" w:hAnsi="Times New Roman"/>
                <w:b/>
                <w:sz w:val="22"/>
                <w:szCs w:val="22"/>
                <w:lang w:val="lv-LV"/>
              </w:rPr>
              <w:t>ijam</w:t>
            </w:r>
            <w:r w:rsidR="00AC1969" w:rsidRPr="005C57B6">
              <w:rPr>
                <w:rFonts w:ascii="Times New Roman" w:hAnsi="Times New Roman"/>
                <w:b/>
                <w:sz w:val="22"/>
                <w:szCs w:val="22"/>
                <w:lang w:val="lv-LV"/>
              </w:rPr>
              <w:t>, plkst. 10:00</w:t>
            </w:r>
          </w:p>
        </w:tc>
      </w:tr>
    </w:tbl>
    <w:p w14:paraId="5FC18874" w14:textId="74BDA948"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5C57B6">
        <w:rPr>
          <w:rFonts w:ascii="Times New Roman" w:hAnsi="Times New Roman"/>
          <w:sz w:val="22"/>
          <w:szCs w:val="22"/>
          <w:lang w:val="lv-LV"/>
        </w:rPr>
        <w:t xml:space="preserve">Piedāvājuma papildinājumi, labojumi ir jāiesniedz rakstiskā formā personīgi vai pasta sūtījumā </w:t>
      </w:r>
      <w:r w:rsidR="007E1395" w:rsidRPr="005C57B6">
        <w:rPr>
          <w:rFonts w:ascii="Times New Roman" w:hAnsi="Times New Roman"/>
          <w:sz w:val="22"/>
          <w:szCs w:val="22"/>
          <w:lang w:val="lv-LV"/>
        </w:rPr>
        <w:t>RTU</w:t>
      </w:r>
      <w:r w:rsidRPr="005C57B6">
        <w:rPr>
          <w:rFonts w:ascii="Times New Roman" w:hAnsi="Times New Roman"/>
          <w:sz w:val="22"/>
          <w:szCs w:val="22"/>
          <w:lang w:val="lv-LV"/>
        </w:rPr>
        <w:t xml:space="preserve"> Iepirkumu nodaļā Kaļķu ielā 1 – 3</w:t>
      </w:r>
      <w:r w:rsidR="00C14E5D" w:rsidRPr="005C57B6">
        <w:rPr>
          <w:rFonts w:ascii="Times New Roman" w:hAnsi="Times New Roman"/>
          <w:sz w:val="22"/>
          <w:szCs w:val="22"/>
          <w:lang w:val="lv-LV"/>
        </w:rPr>
        <w:t>22</w:t>
      </w:r>
      <w:r w:rsidRPr="005C57B6">
        <w:rPr>
          <w:rFonts w:ascii="Times New Roman" w:hAnsi="Times New Roman"/>
          <w:sz w:val="22"/>
          <w:szCs w:val="22"/>
          <w:lang w:val="lv-LV"/>
        </w:rPr>
        <w:t xml:space="preserve">, Rīga, LV-1658 līdz </w:t>
      </w:r>
      <w:proofErr w:type="spellStart"/>
      <w:r w:rsidR="00AF3A34" w:rsidRPr="005C57B6">
        <w:rPr>
          <w:rFonts w:ascii="Times New Roman" w:hAnsi="Times New Roman"/>
          <w:b/>
          <w:sz w:val="22"/>
          <w:szCs w:val="22"/>
          <w:lang w:val="lv-LV"/>
        </w:rPr>
        <w:t>līdz</w:t>
      </w:r>
      <w:proofErr w:type="spellEnd"/>
      <w:r w:rsidR="00AF3A34" w:rsidRPr="005C57B6">
        <w:rPr>
          <w:rFonts w:ascii="Times New Roman" w:hAnsi="Times New Roman"/>
          <w:b/>
          <w:sz w:val="22"/>
          <w:szCs w:val="22"/>
          <w:lang w:val="lv-LV"/>
        </w:rPr>
        <w:t xml:space="preserve"> </w:t>
      </w:r>
      <w:r w:rsidR="0081230F" w:rsidRPr="005C57B6">
        <w:rPr>
          <w:rFonts w:ascii="Times New Roman" w:hAnsi="Times New Roman"/>
          <w:b/>
          <w:sz w:val="22"/>
          <w:szCs w:val="22"/>
          <w:lang w:val="lv-LV"/>
        </w:rPr>
        <w:t>2015</w:t>
      </w:r>
      <w:r w:rsidR="00887D19" w:rsidRPr="005C57B6">
        <w:rPr>
          <w:rFonts w:ascii="Times New Roman" w:hAnsi="Times New Roman"/>
          <w:b/>
          <w:sz w:val="22"/>
          <w:szCs w:val="22"/>
          <w:lang w:val="lv-LV"/>
        </w:rPr>
        <w:t>.</w:t>
      </w:r>
      <w:r w:rsidR="00565E9E" w:rsidRPr="005C57B6">
        <w:rPr>
          <w:rFonts w:ascii="Times New Roman" w:hAnsi="Times New Roman"/>
          <w:b/>
          <w:sz w:val="22"/>
          <w:szCs w:val="22"/>
          <w:lang w:val="lv-LV"/>
        </w:rPr>
        <w:t xml:space="preserve"> </w:t>
      </w:r>
      <w:r w:rsidR="00887D19" w:rsidRPr="005C57B6">
        <w:rPr>
          <w:rFonts w:ascii="Times New Roman" w:hAnsi="Times New Roman"/>
          <w:b/>
          <w:sz w:val="22"/>
          <w:szCs w:val="22"/>
          <w:lang w:val="lv-LV"/>
        </w:rPr>
        <w:t xml:space="preserve">gada </w:t>
      </w:r>
      <w:r w:rsidR="005C57B6" w:rsidRPr="005C57B6">
        <w:rPr>
          <w:rFonts w:ascii="Times New Roman" w:hAnsi="Times New Roman"/>
          <w:b/>
          <w:sz w:val="22"/>
          <w:szCs w:val="22"/>
          <w:lang w:val="lv-LV"/>
        </w:rPr>
        <w:t>15</w:t>
      </w:r>
      <w:r w:rsidR="00AC3E62" w:rsidRPr="005C57B6">
        <w:rPr>
          <w:rFonts w:ascii="Times New Roman" w:hAnsi="Times New Roman"/>
          <w:b/>
          <w:sz w:val="22"/>
          <w:szCs w:val="22"/>
          <w:lang w:val="lv-LV"/>
        </w:rPr>
        <w:t xml:space="preserve">. </w:t>
      </w:r>
      <w:r w:rsidR="00DA46AE" w:rsidRPr="005C57B6">
        <w:rPr>
          <w:rFonts w:ascii="Times New Roman" w:hAnsi="Times New Roman"/>
          <w:b/>
          <w:sz w:val="22"/>
          <w:szCs w:val="22"/>
          <w:lang w:val="lv-LV"/>
        </w:rPr>
        <w:t>jūl</w:t>
      </w:r>
      <w:r w:rsidR="00D15EC6" w:rsidRPr="005C57B6">
        <w:rPr>
          <w:rFonts w:ascii="Times New Roman" w:hAnsi="Times New Roman"/>
          <w:b/>
          <w:sz w:val="22"/>
          <w:szCs w:val="22"/>
          <w:lang w:val="lv-LV"/>
        </w:rPr>
        <w:t>ijam</w:t>
      </w:r>
      <w:r w:rsidRPr="005C57B6">
        <w:rPr>
          <w:rFonts w:ascii="Times New Roman" w:hAnsi="Times New Roman"/>
          <w:sz w:val="22"/>
          <w:szCs w:val="22"/>
          <w:lang w:val="lv-LV"/>
        </w:rPr>
        <w:t xml:space="preserve">, </w:t>
      </w:r>
      <w:r w:rsidRPr="005C57B6">
        <w:rPr>
          <w:rFonts w:ascii="Times New Roman" w:hAnsi="Times New Roman"/>
          <w:b/>
          <w:sz w:val="22"/>
          <w:szCs w:val="22"/>
          <w:lang w:val="lv-LV"/>
        </w:rPr>
        <w:t>plkst. 10</w:t>
      </w:r>
      <w:r w:rsidRPr="005C57B6">
        <w:rPr>
          <w:rFonts w:ascii="Times New Roman" w:hAnsi="Times New Roman"/>
          <w:b/>
          <w:sz w:val="22"/>
          <w:szCs w:val="22"/>
          <w:u w:val="single"/>
          <w:vertAlign w:val="superscript"/>
          <w:lang w:val="lv-LV"/>
        </w:rPr>
        <w:t>00</w:t>
      </w:r>
      <w:r w:rsidRPr="005C57B6">
        <w:rPr>
          <w:rFonts w:ascii="Times New Roman" w:hAnsi="Times New Roman"/>
          <w:sz w:val="22"/>
          <w:szCs w:val="22"/>
          <w:lang w:val="lv-LV"/>
        </w:rPr>
        <w:t>, slēgtā, aizzīmogotā iepakojumā. Uz iepakojuma jānorāda nolikuma 2.6.punktā noteiktais un papildus</w:t>
      </w:r>
      <w:r w:rsidRPr="003E27B0">
        <w:rPr>
          <w:rFonts w:ascii="Times New Roman" w:hAnsi="Times New Roman"/>
          <w:sz w:val="22"/>
          <w:szCs w:val="22"/>
          <w:lang w:val="lv-LV"/>
        </w:rPr>
        <w:t xml:space="preserve">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C14A7A">
        <w:rPr>
          <w:rFonts w:ascii="Times New Roman" w:hAnsi="Times New Roman"/>
          <w:sz w:val="22"/>
          <w:szCs w:val="22"/>
          <w:lang w:val="lv-LV"/>
        </w:rPr>
        <w:t>cauršūts</w:t>
      </w:r>
      <w:proofErr w:type="spellEnd"/>
      <w:r w:rsidR="0022508D" w:rsidRPr="00C14A7A">
        <w:rPr>
          <w:rFonts w:ascii="Times New Roman" w:hAnsi="Times New Roman"/>
          <w:sz w:val="22"/>
          <w:szCs w:val="22"/>
          <w:lang w:val="lv-LV"/>
        </w:rPr>
        <w:t xml:space="preserve">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 xml:space="preserve">vai </w:t>
      </w:r>
      <w:r w:rsidR="00376431" w:rsidRPr="003E27B0">
        <w:rPr>
          <w:rFonts w:ascii="Times New Roman" w:hAnsi="Times New Roman"/>
          <w:b/>
          <w:sz w:val="22"/>
          <w:szCs w:val="22"/>
          <w:lang w:val="lv-LV"/>
        </w:rPr>
        <w:lastRenderedPageBreak/>
        <w:t>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F314EB" w:rsidR="009D7CE0" w:rsidRPr="00B51AF3" w:rsidRDefault="005732FE" w:rsidP="0069000A">
      <w:pPr>
        <w:pStyle w:val="Index1"/>
      </w:pPr>
      <w:r w:rsidRPr="0069000A">
        <w:t>3.1.</w:t>
      </w:r>
      <w:r w:rsidRPr="00B51AF3">
        <w:t xml:space="preserve"> </w:t>
      </w:r>
      <w:r w:rsidR="009D7CE0" w:rsidRPr="00B51AF3">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w:t>
      </w:r>
      <w:r w:rsidR="00502D92">
        <w:rPr>
          <w:sz w:val="22"/>
          <w:szCs w:val="22"/>
        </w:rPr>
        <w:t xml:space="preserve">endenta valdes vai padomes </w:t>
      </w:r>
      <w:proofErr w:type="spellStart"/>
      <w:r w:rsidR="00502D92">
        <w:rPr>
          <w:sz w:val="22"/>
          <w:szCs w:val="22"/>
        </w:rPr>
        <w:t>loce</w:t>
      </w:r>
      <w:r w:rsidRPr="00B51AF3">
        <w:rPr>
          <w:sz w:val="22"/>
          <w:szCs w:val="22"/>
        </w:rPr>
        <w:t>lis</w:t>
      </w:r>
      <w:proofErr w:type="spellEnd"/>
      <w:r w:rsidRPr="00B51AF3">
        <w:rPr>
          <w:sz w:val="22"/>
          <w:szCs w:val="22"/>
        </w:rPr>
        <w:t xml:space="preserve">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 xml:space="preserve">personas nodarbināšana bez </w:t>
      </w:r>
      <w:proofErr w:type="spellStart"/>
      <w:r w:rsidRPr="00B51AF3">
        <w:rPr>
          <w:sz w:val="22"/>
          <w:szCs w:val="22"/>
        </w:rPr>
        <w:t>rakstveidā</w:t>
      </w:r>
      <w:proofErr w:type="spellEnd"/>
      <w:r w:rsidRPr="00B51AF3">
        <w:rPr>
          <w:sz w:val="22"/>
          <w:szCs w:val="22"/>
        </w:rPr>
        <w:t xml:space="preserve">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proofErr w:type="spellStart"/>
      <w:r w:rsidRPr="00B51AF3">
        <w:rPr>
          <w:i/>
          <w:iCs/>
          <w:sz w:val="22"/>
          <w:szCs w:val="22"/>
        </w:rPr>
        <w:t>euro</w:t>
      </w:r>
      <w:proofErr w:type="spellEnd"/>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B59FBDB" w:rsidR="009D7CE0" w:rsidRPr="0069000A" w:rsidRDefault="005732FE" w:rsidP="0069000A">
      <w:pPr>
        <w:pStyle w:val="Index1"/>
      </w:pPr>
      <w:r w:rsidRPr="0069000A">
        <w:t xml:space="preserve">3.2. </w:t>
      </w:r>
      <w:r w:rsidR="009D7CE0" w:rsidRPr="0069000A">
        <w:t>Ja pretende</w:t>
      </w:r>
      <w:r w:rsidR="00A21FBD" w:rsidRPr="0069000A">
        <w:t>nta vai Nolikuma 3.1.7., 3.1.8.</w:t>
      </w:r>
      <w:r w:rsidR="009D7CE0" w:rsidRPr="0069000A">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3C08BCCC" w:rsidR="009D7CE0" w:rsidRPr="0069000A" w:rsidRDefault="005732FE" w:rsidP="0069000A">
      <w:pPr>
        <w:pStyle w:val="Index1"/>
      </w:pPr>
      <w:r w:rsidRPr="0069000A">
        <w:t xml:space="preserve">3.3. </w:t>
      </w:r>
      <w:r w:rsidR="002B679F" w:rsidRPr="0069000A">
        <w:tab/>
      </w:r>
      <w:r w:rsidR="009D7CE0" w:rsidRPr="0069000A">
        <w:t>Pasūtītājs neizslēdz pretendentu no dalības iepirkuma procedūrā, ja:</w:t>
      </w:r>
    </w:p>
    <w:p w14:paraId="72EF9597" w14:textId="4D226851"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3.3.1.  </w:t>
      </w:r>
      <w:r w:rsidRPr="0069000A">
        <w:rPr>
          <w:sz w:val="22"/>
          <w:szCs w:val="22"/>
        </w:rPr>
        <w:tab/>
      </w:r>
      <w:r w:rsidR="009D7CE0" w:rsidRPr="0069000A">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3.3.2. </w:t>
      </w:r>
      <w:r w:rsidRPr="0069000A">
        <w:rPr>
          <w:sz w:val="22"/>
          <w:szCs w:val="22"/>
        </w:rPr>
        <w:tab/>
      </w:r>
      <w:r w:rsidR="009D7CE0" w:rsidRPr="0069000A">
        <w:rPr>
          <w:sz w:val="22"/>
          <w:szCs w:val="22"/>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095A1E57" w14:textId="5D464177" w:rsidR="009D7CE0" w:rsidRPr="0069000A" w:rsidRDefault="006F5B0D" w:rsidP="0069000A">
      <w:pPr>
        <w:pStyle w:val="Index1"/>
      </w:pPr>
      <w:r w:rsidRPr="0069000A">
        <w:lastRenderedPageBreak/>
        <w:t xml:space="preserve">3.4. </w:t>
      </w:r>
      <w:r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6B4A56B5" w:rsidR="009D7CE0" w:rsidRPr="0069000A" w:rsidRDefault="006F5B0D" w:rsidP="0069000A">
      <w:pPr>
        <w:pStyle w:val="Index1"/>
      </w:pPr>
      <w:r w:rsidRPr="0069000A">
        <w:t xml:space="preserve">3.5. </w:t>
      </w:r>
      <w:r w:rsidRPr="0069000A">
        <w:tab/>
      </w:r>
      <w:r w:rsidR="009D7CE0" w:rsidRPr="0069000A">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1DED4DD9" w:rsidR="009D7CE0" w:rsidRPr="0069000A" w:rsidRDefault="006F5B0D" w:rsidP="0069000A">
      <w:pPr>
        <w:pStyle w:val="Index1"/>
      </w:pPr>
      <w:r w:rsidRPr="0069000A">
        <w:t xml:space="preserve">3.6. </w:t>
      </w:r>
      <w:r w:rsidRPr="0069000A">
        <w:tab/>
      </w:r>
      <w:r w:rsidR="009D7CE0" w:rsidRPr="0069000A">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 xml:space="preserve">par Nolikuma 3.1.1., 3.1.2. un 3.1.3.punktā minētajiem pārkāpumiem un noziedzīgajiem nodarījumiem — no </w:t>
      </w:r>
      <w:proofErr w:type="spellStart"/>
      <w:r w:rsidRPr="0069000A">
        <w:rPr>
          <w:sz w:val="22"/>
          <w:szCs w:val="22"/>
        </w:rPr>
        <w:t>Iekšlietu</w:t>
      </w:r>
      <w:proofErr w:type="spellEnd"/>
      <w:r w:rsidRPr="0069000A">
        <w:rPr>
          <w:sz w:val="22"/>
          <w:szCs w:val="22"/>
        </w:rPr>
        <w:t xml:space="preserve"> ministrijas Informācijas centra (Sodu reģistra). Pasūtītājs minēto informāciju no </w:t>
      </w:r>
      <w:proofErr w:type="spellStart"/>
      <w:r w:rsidRPr="0069000A">
        <w:rPr>
          <w:sz w:val="22"/>
          <w:szCs w:val="22"/>
        </w:rPr>
        <w:t>Iekšlietu</w:t>
      </w:r>
      <w:proofErr w:type="spellEnd"/>
      <w:r w:rsidRPr="0069000A">
        <w:rPr>
          <w:sz w:val="22"/>
          <w:szCs w:val="22"/>
        </w:rPr>
        <w:t xml:space="preserve"> ministrijas Informācijas centra (Sodu reģistra) ir tiesīgs saņemt, neprasot pretendenta un citu Nolikuma 3.1.punktā minēto personu piekrišanu;</w:t>
      </w:r>
    </w:p>
    <w:p w14:paraId="69151A4F"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3.1.4.punktā minētajiem faktiem — no Uzņēmumu reģistra;</w:t>
      </w:r>
    </w:p>
    <w:p w14:paraId="699F2F20"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3935ABCA" w:rsidR="009D7CE0" w:rsidRPr="0069000A" w:rsidRDefault="009D7CE0" w:rsidP="0069000A">
      <w:pPr>
        <w:pStyle w:val="Index1"/>
        <w:numPr>
          <w:ilvl w:val="1"/>
          <w:numId w:val="14"/>
        </w:numPr>
      </w:pPr>
      <w:r w:rsidRPr="0069000A">
        <w:t>Atkarībā no atbilstoši Nolikuma 3.6.3.punktam veiktās pārbaudes rezultātiem pasūtītājs:</w:t>
      </w:r>
    </w:p>
    <w:p w14:paraId="15720ADC" w14:textId="2C21CAF8"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neizslēdz pretendentu no turpmākās dalības iepirkuma procedūrā, ja konstatē, ka saskaņā ar Valsts ieņēmumu dienesta administrēto nodokļu (nodevu) parādnieku datubāzē esošajiem aktuālajiem datiem pretendentam,</w:t>
      </w:r>
      <w:r w:rsidR="00A21FBD" w:rsidRPr="0069000A">
        <w:rPr>
          <w:sz w:val="22"/>
          <w:szCs w:val="22"/>
        </w:rPr>
        <w:t xml:space="preserve"> kā arī Nolikuma 3.1.7., 3.1.8.</w:t>
      </w:r>
      <w:r w:rsidRPr="0069000A">
        <w:rPr>
          <w:sz w:val="22"/>
          <w:szCs w:val="22"/>
        </w:rPr>
        <w:t xml:space="preserve">punktā minētajai personai nav Valsts ieņēmumu dienesta administrēto nodokļu parādu, tajā skaitā valsts sociālās apdrošināšanas obligāto iemaksu parādu, kas kopsummā pārsniedz 150 </w:t>
      </w:r>
      <w:proofErr w:type="spellStart"/>
      <w:r w:rsidRPr="0069000A">
        <w:rPr>
          <w:i/>
          <w:iCs/>
          <w:sz w:val="22"/>
          <w:szCs w:val="22"/>
        </w:rPr>
        <w:t>euro</w:t>
      </w:r>
      <w:proofErr w:type="spellEnd"/>
      <w:r w:rsidRPr="0069000A">
        <w:rPr>
          <w:sz w:val="22"/>
          <w:szCs w:val="22"/>
        </w:rPr>
        <w:t>;</w:t>
      </w:r>
    </w:p>
    <w:p w14:paraId="53175A5C" w14:textId="0CA6521A"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informē pretendentu par to, ka</w:t>
      </w:r>
      <w:r w:rsidR="00A21FBD" w:rsidRPr="0069000A">
        <w:rPr>
          <w:sz w:val="22"/>
          <w:szCs w:val="22"/>
        </w:rPr>
        <w:t xml:space="preserve"> tam vai Nolikuma 3.1.7., 3.1.8</w:t>
      </w:r>
      <w:r w:rsidRPr="0069000A">
        <w:rPr>
          <w:sz w:val="22"/>
          <w:szCs w:val="22"/>
        </w:rPr>
        <w:t>.punktā minētajai personai konstatēti nodokļu parādi, tajā skaitā valsts sociālās apdrošināšanas obligāto iemaksu parādi,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un nosaka termiņu — 10 darbdienas pēc informācijas izsniegšanas vai nosūtīšanas dienas — konstatēto parādu nomaksai un parādu nomaksas apliecinājuma iesniegšanai. Pretendents, lai apliecinātu, ka tam, kā arī Nolikuma 3.1.7., 3.1.8.punktā minētajai personai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Ja noteiktajā termiņā minētais apliecinājums nav iesniegts, pasūtītājs pretendentu izslēdz no dalības iepirkuma procedūrā.</w:t>
      </w:r>
    </w:p>
    <w:p w14:paraId="41F25D5A" w14:textId="3A38054B" w:rsidR="009D7CE0" w:rsidRPr="0069000A" w:rsidRDefault="009D7CE0" w:rsidP="0069000A">
      <w:pPr>
        <w:pStyle w:val="Index1"/>
        <w:numPr>
          <w:ilvl w:val="1"/>
          <w:numId w:val="14"/>
        </w:numPr>
      </w:pPr>
      <w:r w:rsidRPr="0069000A">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07033EDC" w:rsidR="009D7CE0" w:rsidRPr="0069000A" w:rsidRDefault="009D7CE0" w:rsidP="0069000A">
      <w:pPr>
        <w:pStyle w:val="Index1"/>
        <w:numPr>
          <w:ilvl w:val="1"/>
          <w:numId w:val="14"/>
        </w:numPr>
      </w:pPr>
      <w:r w:rsidRPr="0069000A">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77BDA1AB" w14:textId="2FF5535D" w:rsidR="009D7CE0" w:rsidRPr="0069000A" w:rsidRDefault="009D7CE0" w:rsidP="0069000A">
      <w:pPr>
        <w:pStyle w:val="Index1"/>
        <w:numPr>
          <w:ilvl w:val="1"/>
          <w:numId w:val="14"/>
        </w:numPr>
      </w:pPr>
      <w:r w:rsidRPr="0069000A">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lastRenderedPageBreak/>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smartTag w:uri="schemas-tilde-lv/tildestengine" w:element="veidnes">
              <w:smartTagPr>
                <w:attr w:name="id" w:val="-1"/>
                <w:attr w:name="baseform" w:val="pieteikums"/>
                <w:attr w:name="text" w:val="pieteikums"/>
              </w:smartTagPr>
              <w:r w:rsidR="00791798" w:rsidRPr="0069000A">
                <w:rPr>
                  <w:sz w:val="22"/>
                  <w:szCs w:val="22"/>
                  <w:lang w:val="lv-LV"/>
                </w:rPr>
                <w:t>pieteikums</w:t>
              </w:r>
            </w:smartTag>
            <w:r w:rsidR="00791798" w:rsidRPr="0069000A">
              <w:rPr>
                <w:sz w:val="22"/>
                <w:szCs w:val="22"/>
                <w:lang w:val="lv-LV"/>
              </w:rPr>
              <w:t xml:space="preserve">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baseform" w:val="nolikum|s"/>
                <w:attr w:name="id" w:val="-1"/>
                <w:attr w:name="text" w:val="Nolikuma"/>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5C57B6" w:rsidRPr="000D2CAD" w14:paraId="3FC933DA" w14:textId="77777777" w:rsidTr="0032702F">
        <w:trPr>
          <w:trHeight w:val="1349"/>
        </w:trPr>
        <w:tc>
          <w:tcPr>
            <w:tcW w:w="4106" w:type="dxa"/>
            <w:shd w:val="clear" w:color="auto" w:fill="auto"/>
          </w:tcPr>
          <w:p w14:paraId="66087124" w14:textId="77777777" w:rsidR="005C57B6" w:rsidRPr="00F57ACB" w:rsidRDefault="005C57B6" w:rsidP="005C57B6">
            <w:pPr>
              <w:jc w:val="both"/>
              <w:rPr>
                <w:sz w:val="22"/>
                <w:szCs w:val="22"/>
                <w:lang w:val="lv-LV"/>
              </w:rPr>
            </w:pPr>
            <w:r w:rsidRPr="00F57ACB">
              <w:rPr>
                <w:sz w:val="22"/>
                <w:szCs w:val="22"/>
                <w:lang w:val="lv-LV"/>
              </w:rPr>
              <w:t>4.1.</w:t>
            </w:r>
            <w:r>
              <w:rPr>
                <w:sz w:val="22"/>
                <w:szCs w:val="22"/>
                <w:lang w:val="lv-LV"/>
              </w:rPr>
              <w:t>4</w:t>
            </w:r>
            <w:r w:rsidRPr="00F57ACB">
              <w:rPr>
                <w:sz w:val="22"/>
                <w:szCs w:val="22"/>
                <w:lang w:val="lv-LV"/>
              </w:rPr>
              <w:t>.</w:t>
            </w:r>
            <w:r w:rsidRPr="003E27B0">
              <w:rPr>
                <w:sz w:val="22"/>
                <w:szCs w:val="22"/>
                <w:lang w:val="lv-LV"/>
              </w:rPr>
              <w:t xml:space="preserve"> Pretendents</w:t>
            </w:r>
            <w:r>
              <w:rPr>
                <w:sz w:val="22"/>
                <w:szCs w:val="22"/>
                <w:lang w:val="lv-LV"/>
              </w:rPr>
              <w:t xml:space="preserve"> </w:t>
            </w:r>
            <w:proofErr w:type="spellStart"/>
            <w:r>
              <w:rPr>
                <w:sz w:val="22"/>
                <w:szCs w:val="22"/>
              </w:rPr>
              <w:t>ir</w:t>
            </w:r>
            <w:proofErr w:type="spellEnd"/>
            <w:r>
              <w:rPr>
                <w:sz w:val="22"/>
                <w:szCs w:val="22"/>
              </w:rPr>
              <w:t xml:space="preserve"> </w:t>
            </w:r>
            <w:proofErr w:type="spellStart"/>
            <w:r>
              <w:rPr>
                <w:sz w:val="22"/>
                <w:szCs w:val="22"/>
              </w:rPr>
              <w:t>tiesīgs</w:t>
            </w:r>
            <w:proofErr w:type="spellEnd"/>
            <w:r>
              <w:rPr>
                <w:sz w:val="22"/>
                <w:szCs w:val="22"/>
              </w:rPr>
              <w:t xml:space="preserve"> </w:t>
            </w:r>
            <w:proofErr w:type="spellStart"/>
            <w:r>
              <w:rPr>
                <w:sz w:val="22"/>
                <w:szCs w:val="22"/>
              </w:rPr>
              <w:t>veikt</w:t>
            </w:r>
            <w:proofErr w:type="spellEnd"/>
            <w:r>
              <w:rPr>
                <w:sz w:val="22"/>
                <w:szCs w:val="22"/>
              </w:rPr>
              <w:t xml:space="preserve"> </w:t>
            </w:r>
            <w:proofErr w:type="spellStart"/>
            <w:r>
              <w:rPr>
                <w:sz w:val="22"/>
                <w:szCs w:val="22"/>
              </w:rPr>
              <w:t>piedāvātās</w:t>
            </w:r>
            <w:proofErr w:type="spellEnd"/>
            <w:r>
              <w:rPr>
                <w:sz w:val="22"/>
                <w:szCs w:val="22"/>
              </w:rPr>
              <w:t xml:space="preserve"> </w:t>
            </w:r>
            <w:proofErr w:type="spellStart"/>
            <w:r>
              <w:rPr>
                <w:sz w:val="22"/>
                <w:szCs w:val="22"/>
              </w:rPr>
              <w:t>Preces</w:t>
            </w:r>
            <w:proofErr w:type="spellEnd"/>
            <w:r>
              <w:rPr>
                <w:sz w:val="22"/>
                <w:szCs w:val="22"/>
              </w:rPr>
              <w:t xml:space="preserve"> </w:t>
            </w:r>
            <w:proofErr w:type="spellStart"/>
            <w:r>
              <w:rPr>
                <w:sz w:val="22"/>
                <w:szCs w:val="22"/>
              </w:rPr>
              <w:t>piegādi</w:t>
            </w:r>
            <w:proofErr w:type="spellEnd"/>
            <w:r>
              <w:rPr>
                <w:sz w:val="22"/>
                <w:szCs w:val="22"/>
              </w:rPr>
              <w:t xml:space="preserve"> un </w:t>
            </w:r>
            <w:proofErr w:type="spellStart"/>
            <w:r>
              <w:rPr>
                <w:sz w:val="22"/>
                <w:szCs w:val="22"/>
              </w:rPr>
              <w:t>garantijas</w:t>
            </w:r>
            <w:proofErr w:type="spellEnd"/>
            <w:r>
              <w:rPr>
                <w:sz w:val="22"/>
                <w:szCs w:val="22"/>
              </w:rPr>
              <w:t xml:space="preserve"> </w:t>
            </w:r>
            <w:proofErr w:type="spellStart"/>
            <w:r>
              <w:rPr>
                <w:sz w:val="22"/>
                <w:szCs w:val="22"/>
              </w:rPr>
              <w:t>servisu</w:t>
            </w:r>
            <w:proofErr w:type="spellEnd"/>
            <w:r>
              <w:rPr>
                <w:sz w:val="22"/>
                <w:szCs w:val="22"/>
              </w:rPr>
              <w:t xml:space="preserve"> </w:t>
            </w:r>
            <w:proofErr w:type="spellStart"/>
            <w:r>
              <w:rPr>
                <w:sz w:val="22"/>
                <w:szCs w:val="22"/>
              </w:rPr>
              <w:t>Pasūtītāja</w:t>
            </w:r>
            <w:proofErr w:type="spellEnd"/>
            <w:r>
              <w:rPr>
                <w:sz w:val="22"/>
                <w:szCs w:val="22"/>
              </w:rPr>
              <w:t xml:space="preserve"> un </w:t>
            </w:r>
            <w:proofErr w:type="spellStart"/>
            <w:r>
              <w:rPr>
                <w:sz w:val="22"/>
                <w:szCs w:val="22"/>
              </w:rPr>
              <w:t>Preces</w:t>
            </w:r>
            <w:proofErr w:type="spellEnd"/>
            <w:r>
              <w:rPr>
                <w:sz w:val="22"/>
                <w:szCs w:val="22"/>
              </w:rPr>
              <w:t xml:space="preserve"> </w:t>
            </w:r>
            <w:proofErr w:type="spellStart"/>
            <w:r>
              <w:rPr>
                <w:sz w:val="22"/>
                <w:szCs w:val="22"/>
              </w:rPr>
              <w:t>ražotāja</w:t>
            </w:r>
            <w:proofErr w:type="spellEnd"/>
            <w:r>
              <w:rPr>
                <w:sz w:val="22"/>
                <w:szCs w:val="22"/>
              </w:rPr>
              <w:t xml:space="preserve"> </w:t>
            </w:r>
            <w:proofErr w:type="spellStart"/>
            <w:r>
              <w:rPr>
                <w:sz w:val="22"/>
                <w:szCs w:val="22"/>
              </w:rPr>
              <w:t>garantijas</w:t>
            </w:r>
            <w:proofErr w:type="spellEnd"/>
            <w:r>
              <w:rPr>
                <w:sz w:val="22"/>
                <w:szCs w:val="22"/>
              </w:rPr>
              <w:t xml:space="preserve"> </w:t>
            </w:r>
            <w:proofErr w:type="spellStart"/>
            <w:r>
              <w:rPr>
                <w:sz w:val="22"/>
                <w:szCs w:val="22"/>
              </w:rPr>
              <w:t>nosacījumos</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un </w:t>
            </w:r>
            <w:proofErr w:type="spellStart"/>
            <w:r>
              <w:rPr>
                <w:sz w:val="22"/>
                <w:szCs w:val="22"/>
              </w:rPr>
              <w:t>apjomā</w:t>
            </w:r>
            <w:proofErr w:type="spellEnd"/>
            <w:r w:rsidRPr="00F57ACB">
              <w:rPr>
                <w:sz w:val="22"/>
                <w:szCs w:val="22"/>
                <w:lang w:val="lv-LV"/>
              </w:rPr>
              <w:t xml:space="preserve"> </w:t>
            </w:r>
          </w:p>
          <w:p w14:paraId="54FB405E" w14:textId="738BEA3D" w:rsidR="005C57B6" w:rsidRPr="003E27B0" w:rsidRDefault="005C57B6" w:rsidP="005C57B6">
            <w:pPr>
              <w:jc w:val="both"/>
              <w:rPr>
                <w:sz w:val="22"/>
                <w:szCs w:val="22"/>
                <w:lang w:val="lv-LV"/>
              </w:rPr>
            </w:pPr>
          </w:p>
        </w:tc>
        <w:tc>
          <w:tcPr>
            <w:tcW w:w="5392" w:type="dxa"/>
            <w:shd w:val="clear" w:color="auto" w:fill="auto"/>
          </w:tcPr>
          <w:p w14:paraId="3E32D95A" w14:textId="40165F5D" w:rsidR="005C57B6" w:rsidRPr="00F57ACB" w:rsidRDefault="005C57B6" w:rsidP="005C57B6">
            <w:pPr>
              <w:suppressAutoHyphens w:val="0"/>
              <w:jc w:val="both"/>
              <w:rPr>
                <w:sz w:val="22"/>
                <w:szCs w:val="22"/>
              </w:rPr>
            </w:pPr>
            <w:r>
              <w:rPr>
                <w:sz w:val="22"/>
                <w:szCs w:val="22"/>
              </w:rPr>
              <w:t xml:space="preserve">4.2.4. </w:t>
            </w:r>
            <w:r w:rsidRPr="00F57ACB">
              <w:rPr>
                <w:sz w:val="22"/>
                <w:szCs w:val="22"/>
              </w:rPr>
              <w:t xml:space="preserve">Lai </w:t>
            </w:r>
            <w:proofErr w:type="spellStart"/>
            <w:r w:rsidRPr="00F57ACB">
              <w:rPr>
                <w:sz w:val="22"/>
                <w:szCs w:val="22"/>
              </w:rPr>
              <w:t>apliecinātu</w:t>
            </w:r>
            <w:proofErr w:type="spellEnd"/>
            <w:r w:rsidRPr="00F57ACB">
              <w:rPr>
                <w:sz w:val="22"/>
                <w:szCs w:val="22"/>
              </w:rPr>
              <w:t xml:space="preserve"> </w:t>
            </w:r>
            <w:proofErr w:type="spellStart"/>
            <w:r w:rsidRPr="00F57ACB">
              <w:rPr>
                <w:sz w:val="22"/>
                <w:szCs w:val="22"/>
              </w:rPr>
              <w:t>nolikuma</w:t>
            </w:r>
            <w:proofErr w:type="spellEnd"/>
            <w:r w:rsidRPr="00F57ACB">
              <w:rPr>
                <w:sz w:val="22"/>
                <w:szCs w:val="22"/>
              </w:rPr>
              <w:t xml:space="preserve"> 4</w:t>
            </w:r>
            <w:r>
              <w:rPr>
                <w:sz w:val="22"/>
                <w:szCs w:val="22"/>
              </w:rPr>
              <w:t>.1.4</w:t>
            </w:r>
            <w:r w:rsidRPr="00F57ACB">
              <w:rPr>
                <w:sz w:val="22"/>
                <w:szCs w:val="22"/>
              </w:rPr>
              <w:t xml:space="preserve">.punkta </w:t>
            </w:r>
            <w:proofErr w:type="spellStart"/>
            <w:r w:rsidRPr="00F57ACB">
              <w:rPr>
                <w:sz w:val="22"/>
                <w:szCs w:val="22"/>
              </w:rPr>
              <w:t>izpildi</w:t>
            </w:r>
            <w:proofErr w:type="spellEnd"/>
            <w:r w:rsidRPr="00F57ACB">
              <w:rPr>
                <w:sz w:val="22"/>
                <w:szCs w:val="22"/>
              </w:rPr>
              <w:t xml:space="preserve">, </w:t>
            </w:r>
            <w:proofErr w:type="spellStart"/>
            <w:r w:rsidRPr="00F57ACB">
              <w:rPr>
                <w:sz w:val="22"/>
                <w:szCs w:val="22"/>
              </w:rPr>
              <w:t>Pretendentam</w:t>
            </w:r>
            <w:proofErr w:type="spellEnd"/>
            <w:r w:rsidRPr="00F57ACB">
              <w:rPr>
                <w:sz w:val="22"/>
                <w:szCs w:val="22"/>
              </w:rPr>
              <w:t xml:space="preserve"> </w:t>
            </w:r>
            <w:proofErr w:type="spellStart"/>
            <w:r w:rsidRPr="00F57ACB">
              <w:rPr>
                <w:sz w:val="22"/>
                <w:szCs w:val="22"/>
              </w:rPr>
              <w:t>jāiesniedz</w:t>
            </w:r>
            <w:proofErr w:type="spellEnd"/>
            <w:r w:rsidRPr="00F57ACB">
              <w:rPr>
                <w:sz w:val="22"/>
                <w:szCs w:val="22"/>
              </w:rPr>
              <w:t xml:space="preserve"> </w:t>
            </w:r>
            <w:proofErr w:type="spellStart"/>
            <w:r>
              <w:rPr>
                <w:sz w:val="22"/>
                <w:szCs w:val="22"/>
              </w:rPr>
              <w:t>dokuments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objektīvi</w:t>
            </w:r>
            <w:proofErr w:type="spellEnd"/>
            <w:r>
              <w:rPr>
                <w:sz w:val="22"/>
                <w:szCs w:val="22"/>
              </w:rPr>
              <w:t xml:space="preserve"> </w:t>
            </w:r>
            <w:proofErr w:type="spellStart"/>
            <w:r>
              <w:rPr>
                <w:sz w:val="22"/>
                <w:szCs w:val="22"/>
              </w:rPr>
              <w:t>pierāda</w:t>
            </w:r>
            <w:proofErr w:type="spellEnd"/>
            <w:r>
              <w:rPr>
                <w:sz w:val="22"/>
                <w:szCs w:val="22"/>
              </w:rPr>
              <w:t xml:space="preserve"> </w:t>
            </w:r>
            <w:proofErr w:type="spellStart"/>
            <w:r>
              <w:rPr>
                <w:sz w:val="22"/>
                <w:szCs w:val="22"/>
              </w:rPr>
              <w:t>tiesības</w:t>
            </w:r>
            <w:proofErr w:type="spellEnd"/>
            <w:r>
              <w:rPr>
                <w:sz w:val="22"/>
                <w:szCs w:val="22"/>
              </w:rPr>
              <w:t xml:space="preserve"> </w:t>
            </w:r>
            <w:proofErr w:type="spellStart"/>
            <w:r>
              <w:rPr>
                <w:sz w:val="22"/>
                <w:szCs w:val="22"/>
              </w:rPr>
              <w:t>piegādāt</w:t>
            </w:r>
            <w:proofErr w:type="spellEnd"/>
            <w:r>
              <w:rPr>
                <w:sz w:val="22"/>
                <w:szCs w:val="22"/>
              </w:rPr>
              <w:t xml:space="preserve"> </w:t>
            </w:r>
            <w:proofErr w:type="spellStart"/>
            <w:r>
              <w:rPr>
                <w:sz w:val="22"/>
                <w:szCs w:val="22"/>
              </w:rPr>
              <w:t>piedāvāto</w:t>
            </w:r>
            <w:proofErr w:type="spellEnd"/>
            <w:r>
              <w:rPr>
                <w:sz w:val="22"/>
                <w:szCs w:val="22"/>
              </w:rPr>
              <w:t xml:space="preserve"> </w:t>
            </w:r>
            <w:proofErr w:type="spellStart"/>
            <w:r>
              <w:rPr>
                <w:sz w:val="22"/>
                <w:szCs w:val="22"/>
              </w:rPr>
              <w:t>Preci</w:t>
            </w:r>
            <w:proofErr w:type="spellEnd"/>
            <w:r>
              <w:rPr>
                <w:sz w:val="22"/>
                <w:szCs w:val="22"/>
              </w:rPr>
              <w:t xml:space="preserve"> un </w:t>
            </w:r>
            <w:proofErr w:type="spellStart"/>
            <w:r>
              <w:rPr>
                <w:sz w:val="22"/>
                <w:szCs w:val="22"/>
              </w:rPr>
              <w:t>nodrošināt</w:t>
            </w:r>
            <w:proofErr w:type="spellEnd"/>
            <w:r>
              <w:rPr>
                <w:sz w:val="22"/>
                <w:szCs w:val="22"/>
              </w:rPr>
              <w:t xml:space="preserve"> </w:t>
            </w:r>
            <w:proofErr w:type="spellStart"/>
            <w:r>
              <w:rPr>
                <w:sz w:val="22"/>
                <w:szCs w:val="22"/>
              </w:rPr>
              <w:t>tās</w:t>
            </w:r>
            <w:proofErr w:type="spellEnd"/>
            <w:r>
              <w:rPr>
                <w:sz w:val="22"/>
                <w:szCs w:val="22"/>
              </w:rPr>
              <w:t xml:space="preserve"> </w:t>
            </w:r>
            <w:proofErr w:type="spellStart"/>
            <w:r>
              <w:rPr>
                <w:sz w:val="22"/>
                <w:szCs w:val="22"/>
              </w:rPr>
              <w:t>garantijas</w:t>
            </w:r>
            <w:proofErr w:type="spellEnd"/>
            <w:r>
              <w:rPr>
                <w:sz w:val="22"/>
                <w:szCs w:val="22"/>
              </w:rPr>
              <w:t xml:space="preserve"> </w:t>
            </w:r>
            <w:proofErr w:type="spellStart"/>
            <w:r>
              <w:rPr>
                <w:sz w:val="22"/>
                <w:szCs w:val="22"/>
              </w:rPr>
              <w:t>servisu</w:t>
            </w:r>
            <w:proofErr w:type="spellEnd"/>
            <w:r>
              <w:rPr>
                <w:sz w:val="22"/>
                <w:szCs w:val="22"/>
              </w:rPr>
              <w:t xml:space="preserve"> </w:t>
            </w:r>
            <w:proofErr w:type="spellStart"/>
            <w:r>
              <w:rPr>
                <w:sz w:val="22"/>
                <w:szCs w:val="22"/>
              </w:rPr>
              <w:t>Pasūtītāja</w:t>
            </w:r>
            <w:proofErr w:type="spellEnd"/>
            <w:r>
              <w:rPr>
                <w:sz w:val="22"/>
                <w:szCs w:val="22"/>
              </w:rPr>
              <w:t xml:space="preserve"> un </w:t>
            </w:r>
            <w:proofErr w:type="spellStart"/>
            <w:r>
              <w:rPr>
                <w:sz w:val="22"/>
                <w:szCs w:val="22"/>
              </w:rPr>
              <w:t>piedāvātās</w:t>
            </w:r>
            <w:proofErr w:type="spellEnd"/>
            <w:r>
              <w:rPr>
                <w:sz w:val="22"/>
                <w:szCs w:val="22"/>
              </w:rPr>
              <w:t xml:space="preserve"> </w:t>
            </w:r>
            <w:proofErr w:type="spellStart"/>
            <w:r w:rsidRPr="001E1708">
              <w:rPr>
                <w:sz w:val="22"/>
                <w:szCs w:val="22"/>
              </w:rPr>
              <w:t>Preces</w:t>
            </w:r>
            <w:proofErr w:type="spellEnd"/>
            <w:r w:rsidRPr="001E1708">
              <w:rPr>
                <w:sz w:val="22"/>
                <w:szCs w:val="22"/>
              </w:rPr>
              <w:t xml:space="preserve"> </w:t>
            </w:r>
            <w:proofErr w:type="spellStart"/>
            <w:r w:rsidRPr="001E1708">
              <w:rPr>
                <w:sz w:val="22"/>
                <w:szCs w:val="22"/>
              </w:rPr>
              <w:t>ražotāja</w:t>
            </w:r>
            <w:proofErr w:type="spellEnd"/>
            <w:r w:rsidRPr="001E1708">
              <w:rPr>
                <w:sz w:val="22"/>
                <w:szCs w:val="22"/>
              </w:rPr>
              <w:t xml:space="preserve"> </w:t>
            </w:r>
            <w:proofErr w:type="spellStart"/>
            <w:r w:rsidRPr="001E1708">
              <w:rPr>
                <w:sz w:val="22"/>
                <w:szCs w:val="22"/>
              </w:rPr>
              <w:t>garantijas</w:t>
            </w:r>
            <w:proofErr w:type="spellEnd"/>
            <w:r w:rsidRPr="001E1708">
              <w:rPr>
                <w:sz w:val="22"/>
                <w:szCs w:val="22"/>
              </w:rPr>
              <w:t xml:space="preserve"> </w:t>
            </w:r>
            <w:proofErr w:type="spellStart"/>
            <w:r w:rsidRPr="001E1708">
              <w:rPr>
                <w:sz w:val="22"/>
                <w:szCs w:val="22"/>
              </w:rPr>
              <w:t>nosacījumos</w:t>
            </w:r>
            <w:proofErr w:type="spellEnd"/>
            <w:r w:rsidRPr="001E1708">
              <w:rPr>
                <w:sz w:val="22"/>
                <w:szCs w:val="22"/>
              </w:rPr>
              <w:t xml:space="preserve"> </w:t>
            </w:r>
            <w:proofErr w:type="spellStart"/>
            <w:r w:rsidRPr="001E1708">
              <w:rPr>
                <w:sz w:val="22"/>
                <w:szCs w:val="22"/>
              </w:rPr>
              <w:t>noteiktajā</w:t>
            </w:r>
            <w:proofErr w:type="spellEnd"/>
            <w:r w:rsidRPr="001E1708">
              <w:rPr>
                <w:sz w:val="22"/>
                <w:szCs w:val="22"/>
              </w:rPr>
              <w:t xml:space="preserve"> </w:t>
            </w:r>
            <w:proofErr w:type="spellStart"/>
            <w:r w:rsidRPr="001E1708">
              <w:rPr>
                <w:sz w:val="22"/>
                <w:szCs w:val="22"/>
              </w:rPr>
              <w:t>kārtībā</w:t>
            </w:r>
            <w:proofErr w:type="spellEnd"/>
            <w:r w:rsidRPr="001E1708">
              <w:rPr>
                <w:sz w:val="22"/>
                <w:szCs w:val="22"/>
              </w:rPr>
              <w:t xml:space="preserve"> un </w:t>
            </w:r>
            <w:proofErr w:type="spellStart"/>
            <w:r w:rsidRPr="001E1708">
              <w:rPr>
                <w:sz w:val="22"/>
                <w:szCs w:val="22"/>
              </w:rPr>
              <w:t>apjomā</w:t>
            </w:r>
            <w:proofErr w:type="spellEnd"/>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C5DAB9F" w14:textId="48389551" w:rsidR="00B74654" w:rsidRPr="00914802" w:rsidRDefault="002B2BF8" w:rsidP="0069000A">
      <w:pPr>
        <w:pStyle w:val="Index1"/>
      </w:pPr>
      <w:r w:rsidRPr="0069000A">
        <w:t>4.</w:t>
      </w:r>
      <w:r w:rsidR="001E1708">
        <w:t>5</w:t>
      </w:r>
      <w:r w:rsidRPr="0069000A">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626C72EA" w:rsidR="00CC23A6" w:rsidRPr="005C00EA" w:rsidRDefault="00216295" w:rsidP="005C00EA">
      <w:pPr>
        <w:pStyle w:val="ListParagraph"/>
        <w:numPr>
          <w:ilvl w:val="1"/>
          <w:numId w:val="15"/>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 xml:space="preserve">tā, lai iepirkuma Komisija spētu </w:t>
      </w:r>
      <w:proofErr w:type="spellStart"/>
      <w:r w:rsidR="005C00EA">
        <w:rPr>
          <w:sz w:val="22"/>
          <w:szCs w:val="22"/>
          <w:lang w:val="lv-LV"/>
        </w:rPr>
        <w:t>obketīvi</w:t>
      </w:r>
      <w:proofErr w:type="spellEnd"/>
      <w:r w:rsidR="005C00EA">
        <w:rPr>
          <w:sz w:val="22"/>
          <w:szCs w:val="22"/>
          <w:lang w:val="lv-LV"/>
        </w:rPr>
        <w:t xml:space="preserve">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lastRenderedPageBreak/>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pieprasīt, lai tiek izskaidrota tehniskajā p</w:t>
      </w:r>
      <w:r w:rsidR="00573BBF">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9"/>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4B323553"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1E1708">
        <w:rPr>
          <w:sz w:val="22"/>
          <w:szCs w:val="22"/>
          <w:u w:val="single"/>
          <w:lang w:val="lv-LV"/>
        </w:rPr>
        <w:t xml:space="preserve"> 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4F2657"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 xml:space="preserve">Līgumslēgšanas tiesību piešķiršana,  </w:t>
      </w:r>
    </w:p>
    <w:p w14:paraId="6B140DC6" w14:textId="2A0D3B8A" w:rsidR="00216295" w:rsidRPr="00567A4C"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567A4C">
        <w:rPr>
          <w:b/>
          <w:caps/>
          <w:sz w:val="28"/>
          <w:szCs w:val="28"/>
          <w:lang w:val="lv-LV"/>
        </w:rPr>
        <w:t>līguma noslēgšana</w:t>
      </w:r>
    </w:p>
    <w:p w14:paraId="5DF98E92" w14:textId="76820635"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1E1708">
        <w:rPr>
          <w:sz w:val="22"/>
          <w:szCs w:val="22"/>
          <w:lang w:val="lv-LV"/>
        </w:rPr>
        <w:t xml:space="preserve"> katrā iepirkuma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 xml:space="preserve">Ja pretendents, ar kuru Pasūtītājs pieņēmis lēmumu slēgt iepirkuma līgumu, ir personu apvienība, pretendentam ir pienākums 10 dienu laikā no brīža, kad iepirkuma rezultāts normatīvajos aktos </w:t>
      </w:r>
      <w:r w:rsidRPr="001E1708">
        <w:rPr>
          <w:b/>
          <w:sz w:val="22"/>
          <w:szCs w:val="22"/>
          <w:lang w:val="lv-LV"/>
        </w:rPr>
        <w:lastRenderedPageBreak/>
        <w:t>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id" w:val="-1"/>
          <w:attr w:name="baseform" w:val="līgum|s"/>
          <w:attr w:name="text" w:val="Līgums"/>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00B5BEB0"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t xml:space="preserve">1.pielikums – Pretendenta </w:t>
      </w:r>
      <w:smartTag w:uri="schemas-tilde-lv/tildestengine" w:element="veidnes">
        <w:smartTagPr>
          <w:attr w:name="text" w:val="pieteikums"/>
          <w:attr w:name="baseform" w:val="pieteikums"/>
          <w:attr w:name="id" w:val="-1"/>
        </w:smartTagPr>
        <w:r w:rsidRPr="004236A7">
          <w:rPr>
            <w:sz w:val="22"/>
            <w:szCs w:val="22"/>
            <w:lang w:val="lv-LV"/>
          </w:rPr>
          <w:t>pieteikums</w:t>
        </w:r>
      </w:smartTag>
      <w:r w:rsidRPr="004236A7">
        <w:rPr>
          <w:sz w:val="22"/>
          <w:szCs w:val="22"/>
          <w:lang w:val="lv-LV"/>
        </w:rPr>
        <w:t xml:space="preserve"> par piedalīšanos konkursā</w:t>
      </w:r>
      <w:r w:rsidR="00974D3F">
        <w:rPr>
          <w:sz w:val="22"/>
          <w:szCs w:val="22"/>
          <w:lang w:val="lv-LV"/>
        </w:rPr>
        <w:t xml:space="preserve"> (forma)</w:t>
      </w:r>
      <w:r w:rsidRPr="004236A7">
        <w:rPr>
          <w:sz w:val="22"/>
          <w:szCs w:val="22"/>
          <w:lang w:val="lv-LV"/>
        </w:rPr>
        <w:t>;</w:t>
      </w:r>
    </w:p>
    <w:p w14:paraId="43580656" w14:textId="77777777" w:rsidR="00974D3F" w:rsidRDefault="0082625A" w:rsidP="00683BA8">
      <w:pPr>
        <w:tabs>
          <w:tab w:val="left" w:pos="709"/>
          <w:tab w:val="left" w:pos="1800"/>
        </w:tabs>
        <w:ind w:left="568" w:firstLine="141"/>
        <w:jc w:val="both"/>
        <w:rPr>
          <w:sz w:val="22"/>
          <w:szCs w:val="22"/>
          <w:lang w:val="lv-LV"/>
        </w:rPr>
      </w:pPr>
      <w:r w:rsidRPr="004236A7">
        <w:rPr>
          <w:sz w:val="22"/>
          <w:szCs w:val="22"/>
          <w:lang w:val="lv-LV"/>
        </w:rPr>
        <w:t>2.pielikums –</w:t>
      </w:r>
      <w:r w:rsidR="00974D3F">
        <w:rPr>
          <w:sz w:val="22"/>
          <w:szCs w:val="22"/>
          <w:lang w:val="lv-LV"/>
        </w:rPr>
        <w:t xml:space="preserve"> </w:t>
      </w:r>
      <w:r w:rsidRPr="004236A7">
        <w:rPr>
          <w:sz w:val="22"/>
          <w:szCs w:val="22"/>
          <w:lang w:val="lv-LV"/>
        </w:rPr>
        <w:t>Pasūtītāja t</w:t>
      </w:r>
      <w:r w:rsidR="00A20F08" w:rsidRPr="004236A7">
        <w:rPr>
          <w:sz w:val="22"/>
          <w:szCs w:val="22"/>
          <w:lang w:val="lv-LV"/>
        </w:rPr>
        <w:t>ehniskā specifikācija</w:t>
      </w:r>
      <w:r w:rsidR="00974D3F">
        <w:rPr>
          <w:sz w:val="22"/>
          <w:szCs w:val="22"/>
          <w:lang w:val="lv-LV"/>
        </w:rPr>
        <w:t>;</w:t>
      </w:r>
    </w:p>
    <w:p w14:paraId="18B8AB49" w14:textId="1B923B59" w:rsidR="00E56E1C" w:rsidRPr="004236A7" w:rsidRDefault="00974D3F" w:rsidP="00683BA8">
      <w:pPr>
        <w:tabs>
          <w:tab w:val="left" w:pos="709"/>
          <w:tab w:val="left" w:pos="1800"/>
        </w:tabs>
        <w:ind w:left="568" w:firstLine="141"/>
        <w:jc w:val="both"/>
        <w:rPr>
          <w:sz w:val="22"/>
          <w:szCs w:val="22"/>
          <w:lang w:val="lv-LV"/>
        </w:rPr>
      </w:pPr>
      <w:r>
        <w:rPr>
          <w:sz w:val="22"/>
          <w:szCs w:val="22"/>
          <w:lang w:val="lv-LV"/>
        </w:rPr>
        <w:t xml:space="preserve">3.pielikums - </w:t>
      </w:r>
      <w:r w:rsidR="00442239">
        <w:rPr>
          <w:sz w:val="22"/>
          <w:szCs w:val="22"/>
          <w:lang w:val="lv-LV"/>
        </w:rPr>
        <w:t xml:space="preserve"> Pretendenta tehniskā piedāvājuma forma</w:t>
      </w:r>
      <w:r w:rsidR="00E56E1C" w:rsidRPr="004236A7">
        <w:rPr>
          <w:sz w:val="22"/>
          <w:szCs w:val="22"/>
          <w:lang w:val="lv-LV"/>
        </w:rPr>
        <w:t>;</w:t>
      </w:r>
    </w:p>
    <w:p w14:paraId="7F8FD7E6" w14:textId="725C031A" w:rsidR="00E56E1C" w:rsidRDefault="00974D3F" w:rsidP="00683BA8">
      <w:pPr>
        <w:tabs>
          <w:tab w:val="left" w:pos="709"/>
          <w:tab w:val="left" w:pos="1800"/>
        </w:tabs>
        <w:ind w:left="568" w:firstLine="141"/>
        <w:jc w:val="both"/>
        <w:rPr>
          <w:sz w:val="22"/>
          <w:szCs w:val="22"/>
          <w:lang w:val="lv-LV"/>
        </w:rPr>
      </w:pPr>
      <w:r>
        <w:rPr>
          <w:sz w:val="22"/>
          <w:szCs w:val="22"/>
          <w:lang w:val="lv-LV"/>
        </w:rPr>
        <w:t>4</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4792622D"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974D3F">
        <w:rPr>
          <w:b/>
          <w:bCs/>
          <w:sz w:val="20"/>
          <w:szCs w:val="20"/>
          <w:lang w:val="lv-LV"/>
        </w:rPr>
        <w:t>2015</w:t>
      </w:r>
      <w:r w:rsidR="001E39B0">
        <w:rPr>
          <w:b/>
          <w:bCs/>
          <w:sz w:val="20"/>
          <w:szCs w:val="20"/>
          <w:lang w:val="lv-LV"/>
        </w:rPr>
        <w:t>/</w:t>
      </w:r>
      <w:r w:rsidR="0061667B">
        <w:rPr>
          <w:b/>
          <w:bCs/>
          <w:sz w:val="20"/>
          <w:szCs w:val="20"/>
          <w:lang w:val="lv-LV"/>
        </w:rPr>
        <w:t>81</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text" w:val="pieteikums"/>
          <w:attr w:name="baseform" w:val="pieteikums"/>
          <w:attr w:name="id" w:val="-1"/>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21AEE73A" w:rsidR="007E0CBA" w:rsidRPr="00573BBF" w:rsidRDefault="00A20F08" w:rsidP="00573BBF">
      <w:pPr>
        <w:pStyle w:val="Header"/>
        <w:jc w:val="both"/>
        <w:rPr>
          <w:bCs/>
        </w:rPr>
      </w:pPr>
      <w:r w:rsidRPr="00A65DA3">
        <w:rPr>
          <w:b/>
        </w:rPr>
        <w:t>Iepirkums:</w:t>
      </w:r>
      <w:r w:rsidRPr="00A65DA3">
        <w:t xml:space="preserve"> </w:t>
      </w:r>
      <w:r w:rsidR="0061667B" w:rsidRPr="0061667B">
        <w:rPr>
          <w:lang w:val="en-GB"/>
        </w:rPr>
        <w:t>“</w:t>
      </w:r>
      <w:proofErr w:type="spellStart"/>
      <w:r w:rsidR="0061667B" w:rsidRPr="0061667B">
        <w:rPr>
          <w:lang w:val="en-GB"/>
        </w:rPr>
        <w:t>Zinātniskās</w:t>
      </w:r>
      <w:proofErr w:type="spellEnd"/>
      <w:r w:rsidR="0061667B" w:rsidRPr="0061667B">
        <w:rPr>
          <w:lang w:val="en-GB"/>
        </w:rPr>
        <w:t xml:space="preserve"> </w:t>
      </w:r>
      <w:proofErr w:type="spellStart"/>
      <w:r w:rsidR="0061667B" w:rsidRPr="0061667B">
        <w:rPr>
          <w:lang w:val="en-GB"/>
        </w:rPr>
        <w:t>aparatūras</w:t>
      </w:r>
      <w:proofErr w:type="spellEnd"/>
      <w:r w:rsidR="0061667B" w:rsidRPr="0061667B">
        <w:rPr>
          <w:lang w:val="en-GB"/>
        </w:rPr>
        <w:t xml:space="preserve"> un </w:t>
      </w:r>
      <w:proofErr w:type="spellStart"/>
      <w:r w:rsidR="0061667B" w:rsidRPr="0061667B">
        <w:rPr>
          <w:lang w:val="en-GB"/>
        </w:rPr>
        <w:t>aprīkojuma</w:t>
      </w:r>
      <w:proofErr w:type="spellEnd"/>
      <w:r w:rsidR="0061667B" w:rsidRPr="0061667B">
        <w:rPr>
          <w:lang w:val="en-GB"/>
        </w:rPr>
        <w:t xml:space="preserve"> </w:t>
      </w:r>
      <w:proofErr w:type="spellStart"/>
      <w:r w:rsidR="0061667B" w:rsidRPr="0061667B">
        <w:rPr>
          <w:lang w:val="en-GB"/>
        </w:rPr>
        <w:t>iegāde</w:t>
      </w:r>
      <w:proofErr w:type="spellEnd"/>
      <w:r w:rsidR="0061667B" w:rsidRPr="0061667B">
        <w:rPr>
          <w:lang w:val="en-GB"/>
        </w:rPr>
        <w:t xml:space="preserve"> ERAF </w:t>
      </w:r>
      <w:proofErr w:type="spellStart"/>
      <w:r w:rsidR="0061667B" w:rsidRPr="0061667B">
        <w:rPr>
          <w:lang w:val="en-GB"/>
        </w:rPr>
        <w:t>projekta</w:t>
      </w:r>
      <w:proofErr w:type="spellEnd"/>
      <w:r w:rsidR="0061667B" w:rsidRPr="0061667B">
        <w:rPr>
          <w:lang w:val="en-GB"/>
        </w:rPr>
        <w:t xml:space="preserve"> „</w:t>
      </w:r>
      <w:proofErr w:type="spellStart"/>
      <w:r w:rsidR="0061667B" w:rsidRPr="0061667B">
        <w:rPr>
          <w:lang w:val="en-GB"/>
        </w:rPr>
        <w:t>Enerģijas</w:t>
      </w:r>
      <w:proofErr w:type="spellEnd"/>
      <w:r w:rsidR="0061667B" w:rsidRPr="0061667B">
        <w:rPr>
          <w:lang w:val="en-GB"/>
        </w:rPr>
        <w:t xml:space="preserve"> un </w:t>
      </w:r>
      <w:proofErr w:type="spellStart"/>
      <w:r w:rsidR="0061667B" w:rsidRPr="0061667B">
        <w:rPr>
          <w:lang w:val="en-GB"/>
        </w:rPr>
        <w:t>vides</w:t>
      </w:r>
      <w:proofErr w:type="spellEnd"/>
      <w:r w:rsidR="0061667B" w:rsidRPr="0061667B">
        <w:rPr>
          <w:lang w:val="en-GB"/>
        </w:rPr>
        <w:t xml:space="preserve"> </w:t>
      </w:r>
      <w:proofErr w:type="spellStart"/>
      <w:r w:rsidR="0061667B" w:rsidRPr="0061667B">
        <w:rPr>
          <w:lang w:val="en-GB"/>
        </w:rPr>
        <w:t>resursu</w:t>
      </w:r>
      <w:proofErr w:type="spellEnd"/>
      <w:r w:rsidR="0061667B" w:rsidRPr="0061667B">
        <w:rPr>
          <w:lang w:val="en-GB"/>
        </w:rPr>
        <w:t xml:space="preserve"> </w:t>
      </w:r>
      <w:proofErr w:type="spellStart"/>
      <w:r w:rsidR="0061667B" w:rsidRPr="0061667B">
        <w:rPr>
          <w:lang w:val="en-GB"/>
        </w:rPr>
        <w:t>ieguves</w:t>
      </w:r>
      <w:proofErr w:type="spellEnd"/>
      <w:r w:rsidR="0061667B" w:rsidRPr="0061667B">
        <w:rPr>
          <w:lang w:val="en-GB"/>
        </w:rPr>
        <w:t xml:space="preserve"> un </w:t>
      </w:r>
      <w:proofErr w:type="spellStart"/>
      <w:r w:rsidR="0061667B" w:rsidRPr="0061667B">
        <w:rPr>
          <w:lang w:val="en-GB"/>
        </w:rPr>
        <w:t>ilgtspējīgas</w:t>
      </w:r>
      <w:proofErr w:type="spellEnd"/>
      <w:r w:rsidR="0061667B" w:rsidRPr="0061667B">
        <w:rPr>
          <w:lang w:val="en-GB"/>
        </w:rPr>
        <w:t xml:space="preserve"> </w:t>
      </w:r>
      <w:proofErr w:type="spellStart"/>
      <w:r w:rsidR="0061667B" w:rsidRPr="0061667B">
        <w:rPr>
          <w:lang w:val="en-GB"/>
        </w:rPr>
        <w:t>izmantošanas</w:t>
      </w:r>
      <w:proofErr w:type="spellEnd"/>
      <w:r w:rsidR="0061667B" w:rsidRPr="0061667B">
        <w:rPr>
          <w:lang w:val="en-GB"/>
        </w:rPr>
        <w:t xml:space="preserve"> </w:t>
      </w:r>
      <w:proofErr w:type="spellStart"/>
      <w:r w:rsidR="0061667B" w:rsidRPr="0061667B">
        <w:rPr>
          <w:lang w:val="en-GB"/>
        </w:rPr>
        <w:t>tehnoloģiju</w:t>
      </w:r>
      <w:proofErr w:type="spellEnd"/>
      <w:r w:rsidR="0061667B" w:rsidRPr="0061667B">
        <w:rPr>
          <w:lang w:val="en-GB"/>
        </w:rPr>
        <w:t xml:space="preserve"> </w:t>
      </w:r>
      <w:proofErr w:type="spellStart"/>
      <w:r w:rsidR="0061667B" w:rsidRPr="0061667B">
        <w:rPr>
          <w:lang w:val="en-GB"/>
        </w:rPr>
        <w:t>valsts</w:t>
      </w:r>
      <w:proofErr w:type="spellEnd"/>
      <w:r w:rsidR="0061667B" w:rsidRPr="0061667B">
        <w:rPr>
          <w:lang w:val="en-GB"/>
        </w:rPr>
        <w:t xml:space="preserve"> </w:t>
      </w:r>
      <w:proofErr w:type="spellStart"/>
      <w:r w:rsidR="0061667B" w:rsidRPr="0061667B">
        <w:rPr>
          <w:lang w:val="en-GB"/>
        </w:rPr>
        <w:t>nozīmes</w:t>
      </w:r>
      <w:proofErr w:type="spellEnd"/>
      <w:r w:rsidR="0061667B" w:rsidRPr="0061667B">
        <w:rPr>
          <w:lang w:val="en-GB"/>
        </w:rPr>
        <w:t xml:space="preserve"> </w:t>
      </w:r>
      <w:proofErr w:type="spellStart"/>
      <w:r w:rsidR="0061667B" w:rsidRPr="0061667B">
        <w:rPr>
          <w:lang w:val="en-GB"/>
        </w:rPr>
        <w:t>pētniecības</w:t>
      </w:r>
      <w:proofErr w:type="spellEnd"/>
      <w:r w:rsidR="0061667B" w:rsidRPr="0061667B">
        <w:rPr>
          <w:lang w:val="en-GB"/>
        </w:rPr>
        <w:t xml:space="preserve"> </w:t>
      </w:r>
      <w:proofErr w:type="spellStart"/>
      <w:r w:rsidR="0061667B" w:rsidRPr="0061667B">
        <w:rPr>
          <w:lang w:val="en-GB"/>
        </w:rPr>
        <w:t>centra</w:t>
      </w:r>
      <w:proofErr w:type="spellEnd"/>
      <w:r w:rsidR="0061667B" w:rsidRPr="0061667B">
        <w:rPr>
          <w:lang w:val="en-GB"/>
        </w:rPr>
        <w:t xml:space="preserve"> </w:t>
      </w:r>
      <w:proofErr w:type="spellStart"/>
      <w:r w:rsidR="0061667B" w:rsidRPr="0061667B">
        <w:rPr>
          <w:lang w:val="en-GB"/>
        </w:rPr>
        <w:t>izveide</w:t>
      </w:r>
      <w:proofErr w:type="spellEnd"/>
      <w:r w:rsidR="0061667B" w:rsidRPr="0061667B">
        <w:rPr>
          <w:lang w:val="en-GB"/>
        </w:rPr>
        <w:t xml:space="preserve"> (</w:t>
      </w:r>
      <w:proofErr w:type="spellStart"/>
      <w:r w:rsidR="0061667B" w:rsidRPr="0061667B">
        <w:rPr>
          <w:lang w:val="en-GB"/>
        </w:rPr>
        <w:t>ietverot</w:t>
      </w:r>
      <w:proofErr w:type="spellEnd"/>
      <w:r w:rsidR="0061667B" w:rsidRPr="0061667B">
        <w:rPr>
          <w:lang w:val="en-GB"/>
        </w:rPr>
        <w:t xml:space="preserve"> </w:t>
      </w:r>
      <w:proofErr w:type="spellStart"/>
      <w:r w:rsidR="0061667B" w:rsidRPr="0061667B">
        <w:rPr>
          <w:lang w:val="en-GB"/>
        </w:rPr>
        <w:t>arī</w:t>
      </w:r>
      <w:proofErr w:type="spellEnd"/>
      <w:r w:rsidR="0061667B" w:rsidRPr="0061667B">
        <w:rPr>
          <w:lang w:val="en-GB"/>
        </w:rPr>
        <w:t xml:space="preserve"> </w:t>
      </w:r>
      <w:proofErr w:type="spellStart"/>
      <w:r w:rsidR="0061667B" w:rsidRPr="0061667B">
        <w:rPr>
          <w:lang w:val="en-GB"/>
        </w:rPr>
        <w:t>Transporta</w:t>
      </w:r>
      <w:proofErr w:type="spellEnd"/>
      <w:r w:rsidR="0061667B" w:rsidRPr="0061667B">
        <w:rPr>
          <w:lang w:val="en-GB"/>
        </w:rPr>
        <w:t xml:space="preserve"> un </w:t>
      </w:r>
      <w:proofErr w:type="spellStart"/>
      <w:r w:rsidR="0061667B" w:rsidRPr="0061667B">
        <w:rPr>
          <w:lang w:val="en-GB"/>
        </w:rPr>
        <w:t>mašīnbūves</w:t>
      </w:r>
      <w:proofErr w:type="spellEnd"/>
      <w:r w:rsidR="0061667B" w:rsidRPr="0061667B">
        <w:rPr>
          <w:lang w:val="en-GB"/>
        </w:rPr>
        <w:t xml:space="preserve"> </w:t>
      </w:r>
      <w:proofErr w:type="spellStart"/>
      <w:r w:rsidR="0061667B" w:rsidRPr="0061667B">
        <w:rPr>
          <w:lang w:val="en-GB"/>
        </w:rPr>
        <w:t>centra</w:t>
      </w:r>
      <w:proofErr w:type="spellEnd"/>
      <w:r w:rsidR="0061667B" w:rsidRPr="0061667B">
        <w:rPr>
          <w:lang w:val="en-GB"/>
        </w:rPr>
        <w:t xml:space="preserve"> </w:t>
      </w:r>
      <w:proofErr w:type="spellStart"/>
      <w:r w:rsidR="0061667B" w:rsidRPr="0061667B">
        <w:rPr>
          <w:lang w:val="en-GB"/>
        </w:rPr>
        <w:t>attīstību</w:t>
      </w:r>
      <w:proofErr w:type="spellEnd"/>
      <w:r w:rsidR="0061667B" w:rsidRPr="0061667B">
        <w:rPr>
          <w:lang w:val="en-GB"/>
        </w:rPr>
        <w:t xml:space="preserve">)”, </w:t>
      </w:r>
      <w:proofErr w:type="spellStart"/>
      <w:r w:rsidR="0061667B" w:rsidRPr="0061667B">
        <w:rPr>
          <w:lang w:val="en-GB"/>
        </w:rPr>
        <w:t>vieno</w:t>
      </w:r>
      <w:r w:rsidR="005C57B6">
        <w:rPr>
          <w:lang w:val="en-GB"/>
        </w:rPr>
        <w:t>šnās</w:t>
      </w:r>
      <w:proofErr w:type="spellEnd"/>
      <w:r w:rsidR="005C57B6">
        <w:rPr>
          <w:lang w:val="en-GB"/>
        </w:rPr>
        <w:t xml:space="preserve"> Nr.2011/0060/2DP/2.1.1.3.1</w:t>
      </w:r>
      <w:r w:rsidR="0061667B" w:rsidRPr="0061667B">
        <w:rPr>
          <w:lang w:val="en-GB"/>
        </w:rPr>
        <w:t xml:space="preserve">/11/IPIA/VIAA/007, </w:t>
      </w:r>
      <w:proofErr w:type="spellStart"/>
      <w:r w:rsidR="0061667B" w:rsidRPr="0061667B">
        <w:rPr>
          <w:lang w:val="en-GB"/>
        </w:rPr>
        <w:t>ietvaros</w:t>
      </w:r>
      <w:proofErr w:type="spellEnd"/>
      <w:r w:rsidR="0061667B" w:rsidRPr="0061667B">
        <w:rPr>
          <w:lang w:val="en-GB"/>
        </w:rPr>
        <w:t>”</w:t>
      </w:r>
    </w:p>
    <w:p w14:paraId="2E8B969E" w14:textId="42F59633" w:rsidR="00A20F08" w:rsidRPr="00A65DA3" w:rsidRDefault="00A20F08" w:rsidP="00683BA8">
      <w:pPr>
        <w:pStyle w:val="Header"/>
        <w:jc w:val="both"/>
      </w:pPr>
      <w:r w:rsidRPr="009817A6">
        <w:rPr>
          <w:b/>
        </w:rPr>
        <w:t xml:space="preserve">ID Nr.: </w:t>
      </w:r>
      <w:r w:rsidRPr="009817A6">
        <w:t>RTU-</w:t>
      </w:r>
      <w:r w:rsidR="0061667B">
        <w:t>2015/81</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text" w:val="nolikumu"/>
          <w:attr w:name="id" w:val="-1"/>
          <w:attr w:name="baseform" w:val="nolikum|s"/>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baseform" w:val="līgum|s"/>
          <w:attr w:name="id" w:val="-1"/>
          <w:attr w:name="text" w:val="Līguma"/>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w:t>
      </w:r>
      <w:proofErr w:type="spellStart"/>
      <w:r w:rsidRPr="00C3446D">
        <w:rPr>
          <w:sz w:val="22"/>
          <w:szCs w:val="22"/>
          <w:lang w:val="lv-LV"/>
        </w:rPr>
        <w:t>Nr</w:t>
      </w:r>
      <w:proofErr w:type="spellEnd"/>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text" w:val="Fakss"/>
          <w:attr w:name="baseform" w:val="faks|s"/>
          <w:attr w:name="id" w:val="-1"/>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proofErr w:type="spellStart"/>
      <w:r>
        <w:t>Piegādātājs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visu</w:t>
      </w:r>
      <w:proofErr w:type="spellEnd"/>
      <w:r>
        <w:t xml:space="preserve"> </w:t>
      </w:r>
      <w:proofErr w:type="spellStart"/>
      <w:r>
        <w:t>iesniegto</w:t>
      </w:r>
      <w:proofErr w:type="spellEnd"/>
      <w:r>
        <w:t xml:space="preserve"> </w:t>
      </w:r>
      <w:proofErr w:type="spellStart"/>
      <w:r>
        <w:t>dokumentu</w:t>
      </w:r>
      <w:proofErr w:type="spellEnd"/>
      <w:r>
        <w:t xml:space="preserve"> </w:t>
      </w:r>
      <w:proofErr w:type="spellStart"/>
      <w:r>
        <w:t>atvasinājumu</w:t>
      </w:r>
      <w:proofErr w:type="spellEnd"/>
      <w:r>
        <w:t xml:space="preserve"> un </w:t>
      </w:r>
      <w:proofErr w:type="spellStart"/>
      <w:r>
        <w:t>tulkojumu</w:t>
      </w:r>
      <w:proofErr w:type="spellEnd"/>
      <w:r>
        <w:t xml:space="preserve"> </w:t>
      </w:r>
      <w:proofErr w:type="spellStart"/>
      <w:r>
        <w:t>pareizību</w:t>
      </w:r>
      <w:proofErr w:type="spellEnd"/>
      <w:r>
        <w:t xml:space="preserve"> </w:t>
      </w:r>
      <w:proofErr w:type="spellStart"/>
      <w:r>
        <w:t>apliecināt</w:t>
      </w:r>
      <w:proofErr w:type="spellEnd"/>
      <w:r>
        <w:t xml:space="preserve"> </w:t>
      </w:r>
      <w:proofErr w:type="spellStart"/>
      <w:r>
        <w:t>ar</w:t>
      </w:r>
      <w:proofErr w:type="spellEnd"/>
      <w:r>
        <w:t xml:space="preserve"> </w:t>
      </w:r>
      <w:proofErr w:type="spellStart"/>
      <w:r>
        <w:t>vienu</w:t>
      </w:r>
      <w:proofErr w:type="spellEnd"/>
      <w:r>
        <w:t xml:space="preserve"> </w:t>
      </w:r>
      <w:proofErr w:type="spellStart"/>
      <w:r>
        <w:t>apliecinājumu</w:t>
      </w:r>
      <w:proofErr w:type="spellEnd"/>
      <w:r>
        <w:t xml:space="preserve">: </w:t>
      </w:r>
    </w:p>
    <w:p w14:paraId="5925BF6C" w14:textId="2D0744DB" w:rsidR="00B7797D" w:rsidRPr="006E11F4" w:rsidRDefault="00B7797D" w:rsidP="007515E3">
      <w:pPr>
        <w:tabs>
          <w:tab w:val="num" w:pos="900"/>
        </w:tabs>
        <w:ind w:right="28"/>
        <w:jc w:val="both"/>
      </w:pPr>
      <w:r w:rsidRPr="006E11F4">
        <w:t xml:space="preserve">1) KOPIJA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182D87CD" w14:textId="77777777" w:rsidR="00B7797D" w:rsidRPr="006E11F4" w:rsidRDefault="00B7797D" w:rsidP="00442726">
      <w:pPr>
        <w:tabs>
          <w:tab w:val="num" w:pos="900"/>
        </w:tabs>
        <w:ind w:right="28"/>
        <w:jc w:val="both"/>
      </w:pPr>
      <w:r w:rsidRPr="006E11F4">
        <w:t xml:space="preserve">2) NORAKSTS </w:t>
      </w:r>
      <w:proofErr w:type="spellStart"/>
      <w:r w:rsidRPr="006E11F4">
        <w:t>piedāvājuma</w:t>
      </w:r>
      <w:proofErr w:type="spellEnd"/>
      <w:r w:rsidRPr="006E11F4">
        <w:t xml:space="preserve"> ____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25BF76BA" w14:textId="77777777" w:rsidR="00B7797D" w:rsidRPr="006E11F4" w:rsidRDefault="00B7797D" w:rsidP="00442726">
      <w:pPr>
        <w:tabs>
          <w:tab w:val="num" w:pos="900"/>
        </w:tabs>
        <w:ind w:right="28"/>
        <w:jc w:val="both"/>
      </w:pPr>
      <w:r w:rsidRPr="006E11F4">
        <w:t xml:space="preserve">3) IZRAKSTS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3D3A7A56" w14:textId="77777777" w:rsidR="00B7797D" w:rsidRPr="006E11F4" w:rsidRDefault="00B7797D" w:rsidP="00442726">
      <w:pPr>
        <w:tabs>
          <w:tab w:val="num" w:pos="900"/>
        </w:tabs>
        <w:ind w:right="28"/>
        <w:jc w:val="both"/>
      </w:pPr>
      <w:r w:rsidRPr="006E11F4">
        <w:t xml:space="preserve">2) TULKOJUMS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 xml:space="preserve">).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3D8B0BD5" w14:textId="77777777" w:rsidR="00573BBF" w:rsidRDefault="00573BBF"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 xml:space="preserve">ielikums </w:t>
      </w:r>
      <w:r>
        <w:rPr>
          <w:b/>
          <w:bCs/>
          <w:sz w:val="20"/>
          <w:szCs w:val="20"/>
          <w:lang w:val="lv-LV"/>
        </w:rPr>
        <w:t>Nr.2</w:t>
      </w:r>
    </w:p>
    <w:p w14:paraId="2BC62440" w14:textId="3B89D2EE"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974D3F">
        <w:rPr>
          <w:b/>
          <w:bCs/>
          <w:sz w:val="20"/>
          <w:szCs w:val="20"/>
          <w:lang w:val="lv-LV"/>
        </w:rPr>
        <w:t>2015</w:t>
      </w:r>
      <w:r w:rsidR="001E39B0">
        <w:rPr>
          <w:b/>
          <w:bCs/>
          <w:sz w:val="20"/>
          <w:szCs w:val="20"/>
          <w:lang w:val="lv-LV"/>
        </w:rPr>
        <w:t>/</w:t>
      </w:r>
      <w:r w:rsidR="001E1708">
        <w:rPr>
          <w:b/>
          <w:bCs/>
          <w:sz w:val="20"/>
          <w:szCs w:val="20"/>
          <w:lang w:val="lv-LV"/>
        </w:rPr>
        <w:t>8</w:t>
      </w:r>
      <w:r w:rsidR="0061667B">
        <w:rPr>
          <w:b/>
          <w:bCs/>
          <w:sz w:val="20"/>
          <w:szCs w:val="20"/>
          <w:lang w:val="lv-LV"/>
        </w:rPr>
        <w:t>1</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77777777"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2F620EDD" w14:textId="606F5964" w:rsidR="00A81F07" w:rsidRPr="00573BBF" w:rsidRDefault="00573BBF" w:rsidP="00573BBF">
      <w:pPr>
        <w:ind w:left="360"/>
        <w:jc w:val="both"/>
        <w:rPr>
          <w:b/>
          <w:lang w:val="lv-LV"/>
        </w:rPr>
      </w:pPr>
      <w:r>
        <w:rPr>
          <w:b/>
          <w:lang w:val="lv-LV"/>
        </w:rPr>
        <w:t xml:space="preserve">I </w:t>
      </w:r>
      <w:r w:rsidR="00581E74" w:rsidRPr="00573BBF">
        <w:rPr>
          <w:b/>
          <w:lang w:val="lv-LV"/>
        </w:rPr>
        <w:t>Vispārīgās prasības</w:t>
      </w:r>
    </w:p>
    <w:p w14:paraId="522C466B" w14:textId="2C586B27" w:rsidR="00AF1B45" w:rsidRPr="00A3101D" w:rsidRDefault="00AF1B45" w:rsidP="00573BBF">
      <w:pPr>
        <w:jc w:val="both"/>
        <w:rPr>
          <w:i/>
          <w:lang w:val="lv-LV"/>
        </w:rPr>
      </w:pPr>
      <w:r w:rsidRPr="00A3101D">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E7C8C67" w14:textId="2BC2274F" w:rsidR="005236FE" w:rsidRPr="00A3101D" w:rsidRDefault="005236FE" w:rsidP="00573BBF">
      <w:pPr>
        <w:jc w:val="both"/>
        <w:rPr>
          <w:i/>
          <w:lang w:val="lv-LV"/>
        </w:rPr>
      </w:pPr>
      <w:r w:rsidRPr="00A3101D">
        <w:rPr>
          <w:i/>
          <w:lang w:val="lv-LV"/>
        </w:rPr>
        <w:t xml:space="preserve">Tehniskajā piedāvājumā piedāvājot ekvivalentu preci, </w:t>
      </w:r>
      <w:r w:rsidR="0061260F" w:rsidRPr="00A3101D">
        <w:rPr>
          <w:i/>
          <w:lang w:val="lv-LV"/>
        </w:rPr>
        <w:t>Piegādātājam jāpierāda tās ekvivalentums, Tehniskajā piedāvājumā konkrēti norādot informāciju, no kuras Pasūtītājs var secināt, ka preces ir ekvivalentas</w:t>
      </w:r>
      <w:r w:rsidRPr="00A3101D">
        <w:rPr>
          <w:i/>
          <w:lang w:val="lv-LV"/>
        </w:rPr>
        <w:t>.</w:t>
      </w:r>
    </w:p>
    <w:p w14:paraId="5401E58B" w14:textId="77777777" w:rsidR="005236FE" w:rsidRPr="00A3101D" w:rsidRDefault="005236FE" w:rsidP="0069000A">
      <w:pPr>
        <w:pStyle w:val="Index1"/>
      </w:pPr>
    </w:p>
    <w:p w14:paraId="67CFE075" w14:textId="127D832C" w:rsidR="005236FE" w:rsidRPr="00A3101D" w:rsidRDefault="00573BBF" w:rsidP="005236FE">
      <w:pPr>
        <w:jc w:val="both"/>
        <w:rPr>
          <w:i/>
          <w:lang w:val="lv-LV"/>
        </w:rPr>
      </w:pPr>
      <w:r>
        <w:rPr>
          <w:i/>
          <w:lang w:val="lv-LV"/>
        </w:rPr>
        <w:t>Citas prasības</w:t>
      </w:r>
      <w:r w:rsidR="005236FE" w:rsidRPr="00A3101D">
        <w:rPr>
          <w:i/>
          <w:lang w:val="lv-LV"/>
        </w:rPr>
        <w:t>:</w:t>
      </w:r>
    </w:p>
    <w:p w14:paraId="2CE2D5FA" w14:textId="12C65059"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piegādi un izkraušanu pretendents veic Pasūtītāja telpās Pasūtītāja atbildīgās personas klātbūtnē. </w:t>
      </w:r>
    </w:p>
    <w:p w14:paraId="153799C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11127B53" w14:textId="77777777" w:rsidR="005236FE"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Precēm jābūt jaunām un iepriekš </w:t>
      </w:r>
      <w:proofErr w:type="spellStart"/>
      <w:r w:rsidRPr="00A3101D">
        <w:rPr>
          <w:i/>
          <w:lang w:val="lv-LV"/>
        </w:rPr>
        <w:t>nelietototām</w:t>
      </w:r>
      <w:proofErr w:type="spellEnd"/>
      <w:r w:rsidRPr="00A3101D">
        <w:rPr>
          <w:i/>
          <w:lang w:val="lv-LV"/>
        </w:rPr>
        <w:t>.</w:t>
      </w:r>
    </w:p>
    <w:p w14:paraId="60C8C81E" w14:textId="77777777" w:rsidR="00FC4686" w:rsidRDefault="00FC4686" w:rsidP="00581E74">
      <w:pPr>
        <w:suppressAutoHyphens w:val="0"/>
        <w:rPr>
          <w:lang w:val="lv-LV"/>
        </w:rPr>
      </w:pPr>
    </w:p>
    <w:p w14:paraId="28DEC117" w14:textId="77777777" w:rsidR="007C2063" w:rsidRDefault="00573BBF" w:rsidP="00573BBF">
      <w:pPr>
        <w:ind w:left="360"/>
        <w:rPr>
          <w:b/>
          <w:color w:val="000000"/>
          <w:lang w:val="lv-LV" w:eastAsia="lv-LV"/>
        </w:rPr>
      </w:pPr>
      <w:r>
        <w:rPr>
          <w:b/>
          <w:color w:val="000000"/>
          <w:lang w:val="lv-LV" w:eastAsia="lv-LV"/>
        </w:rPr>
        <w:t xml:space="preserve">II </w:t>
      </w:r>
      <w:r w:rsidR="00581E74" w:rsidRPr="00573BBF">
        <w:rPr>
          <w:b/>
          <w:color w:val="000000"/>
          <w:lang w:val="lv-LV" w:eastAsia="lv-LV"/>
        </w:rPr>
        <w:t>Iepirkuma tehniskās specifikācijas</w:t>
      </w:r>
      <w:r>
        <w:rPr>
          <w:b/>
          <w:color w:val="000000"/>
          <w:lang w:val="lv-LV" w:eastAsia="lv-LV"/>
        </w:rPr>
        <w:t xml:space="preserve">: </w:t>
      </w:r>
    </w:p>
    <w:p w14:paraId="777BAA1E" w14:textId="6584609B" w:rsidR="00581E74" w:rsidRPr="007C2063" w:rsidRDefault="007C2063" w:rsidP="007C2063">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 xml:space="preserve">epirkuma daļa Nr.1 - </w:t>
      </w:r>
      <w:r w:rsidRPr="007C2063">
        <w:rPr>
          <w:color w:val="000000"/>
          <w:lang w:val="lv-LV" w:eastAsia="lv-LV"/>
        </w:rPr>
        <w:t>pielikums Nr.2.1;</w:t>
      </w:r>
    </w:p>
    <w:p w14:paraId="30076AA9" w14:textId="62BE5E6C" w:rsidR="007C2063" w:rsidRPr="007C2063" w:rsidRDefault="007C2063" w:rsidP="007C2063">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 xml:space="preserve">epirkuma daļa Nr.2 - </w:t>
      </w:r>
      <w:r w:rsidRPr="007C2063">
        <w:rPr>
          <w:color w:val="000000"/>
          <w:lang w:val="lv-LV" w:eastAsia="lv-LV"/>
        </w:rPr>
        <w:t>pielikums Nr.2.2;</w:t>
      </w:r>
    </w:p>
    <w:p w14:paraId="2793A1AC" w14:textId="59923EED" w:rsidR="007C2063" w:rsidRPr="007C2063" w:rsidRDefault="007C2063" w:rsidP="007C2063">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 xml:space="preserve">epirkuma daļa Nr.3 - </w:t>
      </w:r>
      <w:r w:rsidRPr="007C2063">
        <w:rPr>
          <w:color w:val="000000"/>
          <w:lang w:val="lv-LV" w:eastAsia="lv-LV"/>
        </w:rPr>
        <w:t>pielikums Nr.2.3</w:t>
      </w:r>
      <w:r w:rsidR="009B3D8C">
        <w:rPr>
          <w:color w:val="000000"/>
          <w:lang w:val="lv-LV" w:eastAsia="lv-LV"/>
        </w:rPr>
        <w:t>;</w:t>
      </w:r>
    </w:p>
    <w:p w14:paraId="38B02E46" w14:textId="184786A7" w:rsidR="009B3D8C" w:rsidRPr="007C2063" w:rsidRDefault="009B3D8C" w:rsidP="009B3D8C">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epi</w:t>
      </w:r>
      <w:r>
        <w:rPr>
          <w:b/>
          <w:color w:val="000000"/>
          <w:lang w:val="lv-LV" w:eastAsia="lv-LV"/>
        </w:rPr>
        <w:t>rkuma daļa Nr.4</w:t>
      </w:r>
      <w:r w:rsidRPr="007C2063">
        <w:rPr>
          <w:b/>
          <w:color w:val="000000"/>
          <w:lang w:val="lv-LV" w:eastAsia="lv-LV"/>
        </w:rPr>
        <w:t xml:space="preserve"> - </w:t>
      </w:r>
      <w:r>
        <w:rPr>
          <w:color w:val="000000"/>
          <w:lang w:val="lv-LV" w:eastAsia="lv-LV"/>
        </w:rPr>
        <w:t>pielikums Nr.2.4;</w:t>
      </w:r>
    </w:p>
    <w:p w14:paraId="59EBF571" w14:textId="47662B7E" w:rsidR="009B3D8C" w:rsidRPr="007C2063" w:rsidRDefault="009B3D8C" w:rsidP="009B3D8C">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epi</w:t>
      </w:r>
      <w:r>
        <w:rPr>
          <w:b/>
          <w:color w:val="000000"/>
          <w:lang w:val="lv-LV" w:eastAsia="lv-LV"/>
        </w:rPr>
        <w:t>rkuma daļa Nr.5</w:t>
      </w:r>
      <w:r w:rsidRPr="007C2063">
        <w:rPr>
          <w:b/>
          <w:color w:val="000000"/>
          <w:lang w:val="lv-LV" w:eastAsia="lv-LV"/>
        </w:rPr>
        <w:t xml:space="preserve"> - </w:t>
      </w:r>
      <w:r>
        <w:rPr>
          <w:color w:val="000000"/>
          <w:lang w:val="lv-LV" w:eastAsia="lv-LV"/>
        </w:rPr>
        <w:t>pielikums Nr.2.5;</w:t>
      </w:r>
    </w:p>
    <w:p w14:paraId="4C33CADD" w14:textId="15F012D4" w:rsidR="009B3D8C" w:rsidRPr="007C2063" w:rsidRDefault="009B3D8C" w:rsidP="009B3D8C">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epi</w:t>
      </w:r>
      <w:r>
        <w:rPr>
          <w:b/>
          <w:color w:val="000000"/>
          <w:lang w:val="lv-LV" w:eastAsia="lv-LV"/>
        </w:rPr>
        <w:t>rkuma daļa Nr.6</w:t>
      </w:r>
      <w:r w:rsidRPr="007C2063">
        <w:rPr>
          <w:b/>
          <w:color w:val="000000"/>
          <w:lang w:val="lv-LV" w:eastAsia="lv-LV"/>
        </w:rPr>
        <w:t xml:space="preserve"> - </w:t>
      </w:r>
      <w:r>
        <w:rPr>
          <w:color w:val="000000"/>
          <w:lang w:val="lv-LV" w:eastAsia="lv-LV"/>
        </w:rPr>
        <w:t>pielikums Nr.2.6;</w:t>
      </w:r>
    </w:p>
    <w:p w14:paraId="79FA5FD1" w14:textId="3888A872" w:rsidR="009B3D8C" w:rsidRPr="007C2063" w:rsidRDefault="009B3D8C" w:rsidP="009B3D8C">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epi</w:t>
      </w:r>
      <w:r>
        <w:rPr>
          <w:b/>
          <w:color w:val="000000"/>
          <w:lang w:val="lv-LV" w:eastAsia="lv-LV"/>
        </w:rPr>
        <w:t>rkuma daļa Nr.7</w:t>
      </w:r>
      <w:r w:rsidRPr="007C2063">
        <w:rPr>
          <w:b/>
          <w:color w:val="000000"/>
          <w:lang w:val="lv-LV" w:eastAsia="lv-LV"/>
        </w:rPr>
        <w:t xml:space="preserve"> - </w:t>
      </w:r>
      <w:r>
        <w:rPr>
          <w:color w:val="000000"/>
          <w:lang w:val="lv-LV" w:eastAsia="lv-LV"/>
        </w:rPr>
        <w:t>pielikums Nr.2.7.</w:t>
      </w:r>
    </w:p>
    <w:p w14:paraId="48111134" w14:textId="77777777" w:rsidR="007C2063" w:rsidRDefault="007C2063" w:rsidP="00573BBF">
      <w:pPr>
        <w:ind w:left="360"/>
        <w:rPr>
          <w:color w:val="000000"/>
          <w:lang w:val="lv-LV" w:eastAsia="lv-LV"/>
        </w:rPr>
      </w:pP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37A12AA4" w14:textId="77777777" w:rsidR="007C2063" w:rsidRDefault="007C2063" w:rsidP="00683BA8">
      <w:pPr>
        <w:jc w:val="right"/>
        <w:rPr>
          <w:b/>
          <w:bCs/>
          <w:sz w:val="20"/>
          <w:szCs w:val="20"/>
          <w:lang w:val="lv-LV"/>
        </w:rPr>
      </w:pPr>
    </w:p>
    <w:p w14:paraId="3CEDA108" w14:textId="77777777" w:rsidR="007C2063" w:rsidRDefault="007C2063" w:rsidP="00683BA8">
      <w:pPr>
        <w:jc w:val="right"/>
        <w:rPr>
          <w:b/>
          <w:bCs/>
          <w:sz w:val="20"/>
          <w:szCs w:val="20"/>
          <w:lang w:val="lv-LV"/>
        </w:rPr>
      </w:pPr>
    </w:p>
    <w:p w14:paraId="03478661" w14:textId="77777777" w:rsidR="007C2063" w:rsidRDefault="007C2063" w:rsidP="00683BA8">
      <w:pPr>
        <w:jc w:val="right"/>
        <w:rPr>
          <w:b/>
          <w:bCs/>
          <w:sz w:val="20"/>
          <w:szCs w:val="20"/>
          <w:lang w:val="lv-LV"/>
        </w:rPr>
      </w:pPr>
    </w:p>
    <w:p w14:paraId="69FADBE0" w14:textId="77777777" w:rsidR="007C2063" w:rsidRDefault="007C2063" w:rsidP="00683BA8">
      <w:pPr>
        <w:jc w:val="right"/>
        <w:rPr>
          <w:b/>
          <w:bCs/>
          <w:sz w:val="20"/>
          <w:szCs w:val="20"/>
          <w:lang w:val="lv-LV"/>
        </w:rPr>
      </w:pPr>
    </w:p>
    <w:p w14:paraId="034A8F71" w14:textId="1DB5C821"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1E188823"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7C2063">
        <w:rPr>
          <w:b/>
          <w:bCs/>
          <w:sz w:val="20"/>
          <w:szCs w:val="20"/>
          <w:lang w:val="lv-LV"/>
        </w:rPr>
        <w:t>2015/8</w:t>
      </w:r>
      <w:r w:rsidR="00B4618C">
        <w:rPr>
          <w:b/>
          <w:bCs/>
          <w:sz w:val="20"/>
          <w:szCs w:val="20"/>
          <w:lang w:val="lv-LV"/>
        </w:rPr>
        <w:t>1</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0B249975" w:rsidR="00513780" w:rsidRDefault="00513780" w:rsidP="00573BBF">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61667B" w:rsidRPr="0061667B">
        <w:rPr>
          <w:b/>
          <w:sz w:val="22"/>
          <w:szCs w:val="22"/>
          <w:lang w:val="lv-LV"/>
        </w:rPr>
        <w:t xml:space="preserve">“Zinātniskās aparatūras un aprīkojuma iegāde ERAF projekta „Enerģijas un vides resursu ieguves un ilgtspējīgas izmantošanas tehnoloģiju valsts nozīmes pētniecības centra izveide (ietverot arī Transporta un mašīnbūves centra attīstību)”, </w:t>
      </w:r>
      <w:proofErr w:type="spellStart"/>
      <w:r w:rsidR="0061667B" w:rsidRPr="0061667B">
        <w:rPr>
          <w:b/>
          <w:sz w:val="22"/>
          <w:szCs w:val="22"/>
          <w:lang w:val="lv-LV"/>
        </w:rPr>
        <w:t>vieno</w:t>
      </w:r>
      <w:r w:rsidR="005C57B6">
        <w:rPr>
          <w:b/>
          <w:sz w:val="22"/>
          <w:szCs w:val="22"/>
          <w:lang w:val="lv-LV"/>
        </w:rPr>
        <w:t>šnās</w:t>
      </w:r>
      <w:proofErr w:type="spellEnd"/>
      <w:r w:rsidR="005C57B6">
        <w:rPr>
          <w:b/>
          <w:sz w:val="22"/>
          <w:szCs w:val="22"/>
          <w:lang w:val="lv-LV"/>
        </w:rPr>
        <w:t xml:space="preserve"> Nr.2011/0060/2DP/2.1.1.3.1</w:t>
      </w:r>
      <w:r w:rsidR="0061667B" w:rsidRPr="0061667B">
        <w:rPr>
          <w:b/>
          <w:sz w:val="22"/>
          <w:szCs w:val="22"/>
          <w:lang w:val="lv-LV"/>
        </w:rPr>
        <w:t>/11/IPIA/VIAA/007, ietvaros”</w:t>
      </w:r>
      <w:r w:rsidRPr="00567A4C">
        <w:rPr>
          <w:sz w:val="22"/>
          <w:szCs w:val="22"/>
          <w:lang w:val="lv-LV"/>
        </w:rPr>
        <w:t xml:space="preserve">, </w:t>
      </w:r>
      <w:r w:rsidRPr="00F227F6">
        <w:rPr>
          <w:sz w:val="22"/>
          <w:szCs w:val="22"/>
          <w:lang w:val="lv-LV"/>
        </w:rPr>
        <w:t>iepirkuma ID Nr. RTU-</w:t>
      </w:r>
      <w:r w:rsidR="0061667B">
        <w:rPr>
          <w:sz w:val="22"/>
          <w:szCs w:val="22"/>
          <w:lang w:val="lv-LV"/>
        </w:rPr>
        <w:t>2015/81</w:t>
      </w:r>
      <w:r w:rsidRPr="00F227F6">
        <w:rPr>
          <w:sz w:val="22"/>
          <w:szCs w:val="22"/>
          <w:lang w:val="lv-LV"/>
        </w:rPr>
        <w:t xml:space="preserve"> nolikumu,</w:t>
      </w:r>
      <w:r w:rsidRPr="00567A4C">
        <w:rPr>
          <w:sz w:val="22"/>
          <w:szCs w:val="22"/>
          <w:lang w:val="lv-LV"/>
        </w:rPr>
        <w:t xml:space="preserve"> </w:t>
      </w:r>
      <w:proofErr w:type="spellStart"/>
      <w:r w:rsidR="00DC2CB0">
        <w:rPr>
          <w:sz w:val="22"/>
          <w:szCs w:val="22"/>
          <w:lang w:val="lv-LV"/>
        </w:rPr>
        <w:t>a</w:t>
      </w:r>
      <w:r w:rsidRPr="00567A4C">
        <w:rPr>
          <w:sz w:val="22"/>
          <w:szCs w:val="22"/>
          <w:lang w:val="lv-LV"/>
        </w:rPr>
        <w:t>pliecina</w:t>
      </w:r>
      <w:r w:rsidR="00EB057D" w:rsidRPr="00567A4C">
        <w:rPr>
          <w:sz w:val="22"/>
          <w:szCs w:val="22"/>
          <w:lang w:val="lv-LV"/>
        </w:rPr>
        <w:t>m</w:t>
      </w:r>
      <w:proofErr w:type="spellEnd"/>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0E7B1BF0" w14:textId="77777777" w:rsidR="007C2063" w:rsidRDefault="007C2063" w:rsidP="00573BBF">
      <w:pPr>
        <w:jc w:val="both"/>
        <w:rPr>
          <w:sz w:val="22"/>
          <w:szCs w:val="22"/>
          <w:lang w:val="lv-LV"/>
        </w:rPr>
      </w:pPr>
    </w:p>
    <w:p w14:paraId="3587281F"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6CFCA618" w14:textId="77777777" w:rsidTr="00E90A64">
        <w:tc>
          <w:tcPr>
            <w:tcW w:w="2122" w:type="dxa"/>
            <w:shd w:val="clear" w:color="auto" w:fill="D9D9D9" w:themeFill="background1" w:themeFillShade="D9"/>
          </w:tcPr>
          <w:p w14:paraId="1D1AFF03" w14:textId="77777777" w:rsidR="007C2063" w:rsidRPr="007C2063" w:rsidRDefault="007C2063" w:rsidP="007C2063">
            <w:pPr>
              <w:jc w:val="both"/>
              <w:rPr>
                <w:b/>
                <w:sz w:val="22"/>
                <w:szCs w:val="22"/>
                <w:lang w:val="lv-LV"/>
              </w:rPr>
            </w:pPr>
            <w:r w:rsidRPr="007C2063">
              <w:rPr>
                <w:b/>
                <w:sz w:val="22"/>
                <w:szCs w:val="22"/>
                <w:lang w:val="lv-LV"/>
              </w:rPr>
              <w:t>Daļa Nr.</w:t>
            </w:r>
          </w:p>
        </w:tc>
        <w:tc>
          <w:tcPr>
            <w:tcW w:w="7512" w:type="dxa"/>
          </w:tcPr>
          <w:p w14:paraId="2FB5D016" w14:textId="77777777" w:rsidR="007C2063" w:rsidRPr="007C2063" w:rsidRDefault="007C2063" w:rsidP="007C2063">
            <w:pPr>
              <w:jc w:val="both"/>
              <w:rPr>
                <w:b/>
                <w:i/>
                <w:sz w:val="22"/>
                <w:szCs w:val="22"/>
                <w:lang w:val="lv-LV"/>
              </w:rPr>
            </w:pPr>
          </w:p>
        </w:tc>
      </w:tr>
      <w:tr w:rsidR="007C2063" w:rsidRPr="007C2063" w14:paraId="0B20662F" w14:textId="77777777" w:rsidTr="00E90A64">
        <w:tc>
          <w:tcPr>
            <w:tcW w:w="2122" w:type="dxa"/>
            <w:shd w:val="clear" w:color="auto" w:fill="D9D9D9" w:themeFill="background1" w:themeFillShade="D9"/>
          </w:tcPr>
          <w:p w14:paraId="337CD936" w14:textId="77777777" w:rsidR="007C2063" w:rsidRPr="007C2063" w:rsidRDefault="007C2063" w:rsidP="007C2063">
            <w:pPr>
              <w:jc w:val="both"/>
              <w:rPr>
                <w:b/>
                <w:sz w:val="22"/>
                <w:szCs w:val="22"/>
                <w:lang w:val="lv-LV"/>
              </w:rPr>
            </w:pPr>
            <w:r w:rsidRPr="007C2063">
              <w:rPr>
                <w:b/>
                <w:sz w:val="22"/>
                <w:szCs w:val="22"/>
                <w:lang w:val="lv-LV"/>
              </w:rPr>
              <w:t>Daļas nosaukums</w:t>
            </w:r>
          </w:p>
        </w:tc>
        <w:tc>
          <w:tcPr>
            <w:tcW w:w="7512" w:type="dxa"/>
          </w:tcPr>
          <w:p w14:paraId="57A5B512" w14:textId="77777777" w:rsidR="007C2063" w:rsidRPr="007C2063" w:rsidRDefault="007C2063" w:rsidP="007C2063">
            <w:pPr>
              <w:jc w:val="both"/>
              <w:rPr>
                <w:b/>
                <w:i/>
                <w:sz w:val="22"/>
                <w:szCs w:val="22"/>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491056" w:rsidRPr="00A12CA5" w14:paraId="6F870C21" w14:textId="77777777" w:rsidTr="00F054EA">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6E6D4F5" w14:textId="0E612303" w:rsidR="00491056" w:rsidRPr="00491056" w:rsidRDefault="00491056" w:rsidP="00AD687B">
            <w:pPr>
              <w:jc w:val="center"/>
              <w:rPr>
                <w:b/>
                <w:bCs/>
                <w:sz w:val="20"/>
                <w:szCs w:val="20"/>
                <w:lang w:eastAsia="zh-CN"/>
              </w:rPr>
            </w:pPr>
            <w:proofErr w:type="spellStart"/>
            <w:r w:rsidRPr="00491056">
              <w:rPr>
                <w:b/>
                <w:bCs/>
                <w:sz w:val="20"/>
                <w:szCs w:val="20"/>
                <w:lang w:eastAsia="zh-CN"/>
              </w:rPr>
              <w:t>Piedāvātais</w:t>
            </w:r>
            <w:proofErr w:type="spellEnd"/>
            <w:r w:rsidRPr="00491056">
              <w:rPr>
                <w:b/>
                <w:bCs/>
                <w:sz w:val="20"/>
                <w:szCs w:val="20"/>
                <w:lang w:eastAsia="zh-CN"/>
              </w:rPr>
              <w:t xml:space="preserve"> </w:t>
            </w:r>
            <w:proofErr w:type="spellStart"/>
            <w:r w:rsidRPr="00491056">
              <w:rPr>
                <w:b/>
                <w:bCs/>
                <w:sz w:val="20"/>
                <w:szCs w:val="20"/>
                <w:lang w:eastAsia="zh-CN"/>
              </w:rPr>
              <w:t>modelis</w:t>
            </w:r>
            <w:proofErr w:type="spellEnd"/>
            <w:r w:rsidRPr="00491056">
              <w:rPr>
                <w:b/>
                <w:bCs/>
                <w:sz w:val="20"/>
                <w:szCs w:val="20"/>
                <w:lang w:eastAsia="zh-CN"/>
              </w:rPr>
              <w:t xml:space="preserve"> </w:t>
            </w:r>
            <w:r w:rsidRPr="00C20115">
              <w:rPr>
                <w:bCs/>
                <w:sz w:val="20"/>
                <w:szCs w:val="20"/>
                <w:lang w:eastAsia="zh-CN"/>
              </w:rPr>
              <w:t>(</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mo</w:t>
            </w:r>
            <w:r w:rsidR="00AD687B">
              <w:rPr>
                <w:bCs/>
                <w:sz w:val="20"/>
                <w:szCs w:val="20"/>
                <w:lang w:eastAsia="zh-CN"/>
              </w:rPr>
              <w:t>deļa</w:t>
            </w:r>
            <w:proofErr w:type="spellEnd"/>
            <w:r w:rsidR="00AD687B">
              <w:rPr>
                <w:bCs/>
                <w:sz w:val="20"/>
                <w:szCs w:val="20"/>
                <w:lang w:eastAsia="zh-CN"/>
              </w:rPr>
              <w:t xml:space="preserve"> </w:t>
            </w:r>
            <w:proofErr w:type="spellStart"/>
            <w:r w:rsidR="00AD687B">
              <w:rPr>
                <w:bCs/>
                <w:sz w:val="20"/>
                <w:szCs w:val="20"/>
                <w:lang w:eastAsia="zh-CN"/>
              </w:rPr>
              <w:t>ražotājs</w:t>
            </w:r>
            <w:proofErr w:type="spellEnd"/>
            <w:r w:rsidR="00AD687B">
              <w:rPr>
                <w:bCs/>
                <w:sz w:val="20"/>
                <w:szCs w:val="20"/>
                <w:lang w:eastAsia="zh-CN"/>
              </w:rPr>
              <w:t xml:space="preserve"> (</w:t>
            </w:r>
            <w:proofErr w:type="spellStart"/>
            <w:r w:rsidR="00AD687B">
              <w:rPr>
                <w:bCs/>
                <w:sz w:val="20"/>
                <w:szCs w:val="20"/>
                <w:lang w:eastAsia="zh-CN"/>
              </w:rPr>
              <w:t>pilns</w:t>
            </w:r>
            <w:proofErr w:type="spellEnd"/>
            <w:r w:rsidR="00AD687B">
              <w:rPr>
                <w:bCs/>
                <w:sz w:val="20"/>
                <w:szCs w:val="20"/>
                <w:lang w:eastAsia="zh-CN"/>
              </w:rPr>
              <w:t xml:space="preserve"> </w:t>
            </w:r>
            <w:proofErr w:type="spellStart"/>
            <w:r w:rsidR="00AD687B">
              <w:rPr>
                <w:bCs/>
                <w:sz w:val="20"/>
                <w:szCs w:val="20"/>
                <w:lang w:eastAsia="zh-CN"/>
              </w:rPr>
              <w:t>nosaukums</w:t>
            </w:r>
            <w:proofErr w:type="spellEnd"/>
            <w:r w:rsidR="00AD687B">
              <w:rPr>
                <w:bCs/>
                <w:sz w:val="20"/>
                <w:szCs w:val="20"/>
                <w:lang w:eastAsia="zh-CN"/>
              </w:rPr>
              <w:t>)</w:t>
            </w:r>
            <w:r w:rsidRPr="00C20115">
              <w:rPr>
                <w:bCs/>
                <w:sz w:val="20"/>
                <w:szCs w:val="20"/>
                <w:lang w:eastAsia="zh-CN"/>
              </w:rPr>
              <w:t xml:space="preserve"> **</w:t>
            </w:r>
            <w:r w:rsidR="00AD687B">
              <w:rPr>
                <w:bCs/>
                <w:sz w:val="20"/>
                <w:szCs w:val="20"/>
                <w:lang w:eastAsia="zh-CN"/>
              </w:rPr>
              <w:t xml:space="preserve"> un </w:t>
            </w:r>
            <w:proofErr w:type="spellStart"/>
            <w:r w:rsidR="00AD687B">
              <w:rPr>
                <w:bCs/>
                <w:sz w:val="20"/>
                <w:szCs w:val="20"/>
                <w:lang w:eastAsia="zh-CN"/>
              </w:rPr>
              <w:t>tehniskās</w:t>
            </w:r>
            <w:proofErr w:type="spellEnd"/>
            <w:r w:rsidR="00AD687B">
              <w:rPr>
                <w:bCs/>
                <w:sz w:val="20"/>
                <w:szCs w:val="20"/>
                <w:lang w:eastAsia="zh-CN"/>
              </w:rPr>
              <w:t xml:space="preserve"> </w:t>
            </w:r>
            <w:proofErr w:type="spellStart"/>
            <w:r w:rsidR="00AD687B">
              <w:rPr>
                <w:bCs/>
                <w:sz w:val="20"/>
                <w:szCs w:val="20"/>
                <w:lang w:eastAsia="zh-CN"/>
              </w:rPr>
              <w:t>specifikācijas</w:t>
            </w:r>
            <w:proofErr w:type="spellEnd"/>
            <w:r w:rsidR="00AD687B">
              <w:rPr>
                <w:bCs/>
                <w:sz w:val="20"/>
                <w:szCs w:val="20"/>
                <w:lang w:eastAsia="zh-CN"/>
              </w:rPr>
              <w:t xml:space="preserve"> </w:t>
            </w:r>
            <w:proofErr w:type="spellStart"/>
            <w:r w:rsidR="00AD687B">
              <w:rPr>
                <w:bCs/>
                <w:sz w:val="20"/>
                <w:szCs w:val="20"/>
                <w:lang w:eastAsia="zh-CN"/>
              </w:rPr>
              <w:t>parametrs</w:t>
            </w:r>
            <w:proofErr w:type="spellEnd"/>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proofErr w:type="spellStart"/>
            <w:r w:rsidRPr="00491056">
              <w:rPr>
                <w:b/>
                <w:bCs/>
                <w:sz w:val="20"/>
                <w:szCs w:val="20"/>
                <w:lang w:eastAsia="zh-CN"/>
              </w:rPr>
              <w:t>Tehniskie</w:t>
            </w:r>
            <w:proofErr w:type="spellEnd"/>
            <w:r w:rsidRPr="00491056">
              <w:rPr>
                <w:b/>
                <w:bCs/>
                <w:sz w:val="20"/>
                <w:szCs w:val="20"/>
                <w:lang w:eastAsia="zh-CN"/>
              </w:rPr>
              <w:t xml:space="preserve"> </w:t>
            </w:r>
            <w:proofErr w:type="spellStart"/>
            <w:r w:rsidRPr="00491056">
              <w:rPr>
                <w:b/>
                <w:bCs/>
                <w:sz w:val="20"/>
                <w:szCs w:val="20"/>
                <w:lang w:eastAsia="zh-CN"/>
              </w:rPr>
              <w:t>parametri</w:t>
            </w:r>
            <w:proofErr w:type="spellEnd"/>
            <w:r w:rsidRPr="00491056">
              <w:rPr>
                <w:b/>
                <w:bCs/>
                <w:sz w:val="20"/>
                <w:szCs w:val="20"/>
                <w:lang w:eastAsia="zh-CN"/>
              </w:rPr>
              <w:t xml:space="preserve"> ***</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2AC56EC0" w14:textId="77777777" w:rsidR="007D7BD2" w:rsidRDefault="00491056" w:rsidP="00691439">
            <w:pPr>
              <w:jc w:val="center"/>
              <w:rPr>
                <w:b/>
                <w:bCs/>
                <w:sz w:val="20"/>
                <w:szCs w:val="20"/>
                <w:lang w:eastAsia="zh-CN"/>
              </w:rPr>
            </w:pPr>
            <w:proofErr w:type="spellStart"/>
            <w:r w:rsidRPr="00491056">
              <w:rPr>
                <w:b/>
                <w:bCs/>
                <w:sz w:val="20"/>
                <w:szCs w:val="20"/>
                <w:lang w:eastAsia="zh-CN"/>
              </w:rPr>
              <w:t>Vienība</w:t>
            </w:r>
            <w:proofErr w:type="spellEnd"/>
          </w:p>
          <w:p w14:paraId="4D28E7EE" w14:textId="73369164" w:rsidR="00491056" w:rsidRPr="007D7BD2" w:rsidRDefault="007D7BD2" w:rsidP="00691439">
            <w:pPr>
              <w:jc w:val="center"/>
              <w:rPr>
                <w:bCs/>
                <w:sz w:val="18"/>
                <w:szCs w:val="18"/>
                <w:lang w:eastAsia="zh-CN"/>
              </w:rPr>
            </w:pPr>
            <w:r w:rsidRPr="007D7BD2">
              <w:rPr>
                <w:bCs/>
                <w:sz w:val="18"/>
                <w:szCs w:val="18"/>
                <w:lang w:eastAsia="zh-CN"/>
              </w:rPr>
              <w:t xml:space="preserve"> (</w:t>
            </w:r>
            <w:proofErr w:type="spellStart"/>
            <w:r w:rsidRPr="007D7BD2">
              <w:rPr>
                <w:bCs/>
                <w:sz w:val="18"/>
                <w:szCs w:val="18"/>
                <w:lang w:eastAsia="zh-CN"/>
              </w:rPr>
              <w:t>ja</w:t>
            </w:r>
            <w:proofErr w:type="spellEnd"/>
            <w:r w:rsidRPr="007D7BD2">
              <w:rPr>
                <w:bCs/>
                <w:sz w:val="18"/>
                <w:szCs w:val="18"/>
                <w:lang w:eastAsia="zh-CN"/>
              </w:rPr>
              <w:t xml:space="preserve"> </w:t>
            </w:r>
            <w:proofErr w:type="spellStart"/>
            <w:r w:rsidRPr="007D7BD2">
              <w:rPr>
                <w:bCs/>
                <w:sz w:val="18"/>
                <w:szCs w:val="18"/>
                <w:lang w:eastAsia="zh-CN"/>
              </w:rPr>
              <w:t>piemērojams</w:t>
            </w:r>
            <w:proofErr w:type="spellEnd"/>
            <w:r w:rsidRPr="007D7BD2">
              <w:rPr>
                <w:bCs/>
                <w:sz w:val="18"/>
                <w:szCs w:val="18"/>
                <w:lang w:eastAsia="zh-CN"/>
              </w:rPr>
              <w:t>)</w:t>
            </w: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3FDF4ECE" w14:textId="77777777" w:rsidR="007D7BD2" w:rsidRDefault="00491056" w:rsidP="006A4AE7">
            <w:pPr>
              <w:jc w:val="center"/>
              <w:rPr>
                <w:b/>
                <w:sz w:val="20"/>
                <w:szCs w:val="20"/>
                <w:lang w:val="lv-LV"/>
              </w:rPr>
            </w:pPr>
            <w:r w:rsidRPr="00491056">
              <w:rPr>
                <w:b/>
                <w:sz w:val="20"/>
                <w:szCs w:val="20"/>
                <w:lang w:val="lv-LV"/>
              </w:rPr>
              <w:t>Vienību skaits</w:t>
            </w:r>
            <w:r w:rsidR="007D7BD2">
              <w:rPr>
                <w:b/>
                <w:sz w:val="20"/>
                <w:szCs w:val="20"/>
                <w:lang w:val="lv-LV"/>
              </w:rPr>
              <w:t xml:space="preserve"> </w:t>
            </w:r>
          </w:p>
          <w:p w14:paraId="167DB4A0" w14:textId="74DF1C9C" w:rsidR="00491056" w:rsidRPr="007D7BD2" w:rsidRDefault="007D7BD2" w:rsidP="006A4AE7">
            <w:pPr>
              <w:jc w:val="center"/>
              <w:rPr>
                <w:sz w:val="18"/>
                <w:szCs w:val="18"/>
                <w:lang w:val="lv-LV"/>
              </w:rPr>
            </w:pPr>
            <w:r w:rsidRPr="007D7BD2">
              <w:rPr>
                <w:sz w:val="18"/>
                <w:szCs w:val="18"/>
                <w:lang w:val="lv-LV"/>
              </w:rPr>
              <w:t>(ja piemērojams</w:t>
            </w:r>
            <w:r w:rsidR="00491056" w:rsidRPr="007D7BD2">
              <w:rPr>
                <w:sz w:val="18"/>
                <w:szCs w:val="18"/>
                <w:lang w:val="lv-LV"/>
              </w:rPr>
              <w:t xml:space="preserve"> </w:t>
            </w:r>
          </w:p>
        </w:tc>
      </w:tr>
      <w:tr w:rsidR="00491056" w:rsidRPr="00A12CA5" w14:paraId="6CAD89DC" w14:textId="77777777" w:rsidTr="00F054EA">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58BEF1D6" w:rsidR="00491056" w:rsidRPr="00C20115" w:rsidRDefault="0041193F" w:rsidP="000C2CD8">
            <w:pPr>
              <w:jc w:val="center"/>
              <w:rPr>
                <w:bCs/>
                <w:sz w:val="20"/>
                <w:szCs w:val="20"/>
                <w:lang w:eastAsia="zh-CN"/>
              </w:rPr>
            </w:pPr>
            <w:proofErr w:type="spellStart"/>
            <w:r>
              <w:rPr>
                <w:bCs/>
                <w:sz w:val="20"/>
                <w:szCs w:val="20"/>
                <w:lang w:eastAsia="zh-CN"/>
              </w:rPr>
              <w:t>N</w:t>
            </w:r>
            <w:r w:rsidR="00AD687B">
              <w:rPr>
                <w:bCs/>
                <w:sz w:val="20"/>
                <w:szCs w:val="20"/>
                <w:lang w:eastAsia="zh-CN"/>
              </w:rPr>
              <w:t>orādīt</w:t>
            </w:r>
            <w:proofErr w:type="spellEnd"/>
            <w:r w:rsidR="00AD687B">
              <w:rPr>
                <w:bCs/>
                <w:sz w:val="20"/>
                <w:szCs w:val="20"/>
                <w:lang w:eastAsia="zh-CN"/>
              </w:rPr>
              <w:t xml:space="preserve"> </w:t>
            </w:r>
            <w:proofErr w:type="spellStart"/>
            <w:r w:rsidR="00AD687B">
              <w:rPr>
                <w:bCs/>
                <w:sz w:val="20"/>
                <w:szCs w:val="20"/>
                <w:lang w:eastAsia="zh-CN"/>
              </w:rPr>
              <w:t>visus</w:t>
            </w:r>
            <w:proofErr w:type="spellEnd"/>
            <w:r w:rsidR="00AD687B">
              <w:rPr>
                <w:bCs/>
                <w:sz w:val="20"/>
                <w:szCs w:val="20"/>
                <w:lang w:eastAsia="zh-CN"/>
              </w:rPr>
              <w:t xml:space="preserve"> </w:t>
            </w:r>
            <w:proofErr w:type="spellStart"/>
            <w:r w:rsidR="00AD687B">
              <w:rPr>
                <w:bCs/>
                <w:sz w:val="20"/>
                <w:szCs w:val="20"/>
                <w:lang w:eastAsia="zh-CN"/>
              </w:rPr>
              <w:t>tehnisko</w:t>
            </w:r>
            <w:proofErr w:type="spellEnd"/>
            <w:r w:rsidR="00AD687B">
              <w:rPr>
                <w:bCs/>
                <w:sz w:val="20"/>
                <w:szCs w:val="20"/>
                <w:lang w:eastAsia="zh-CN"/>
              </w:rPr>
              <w:t xml:space="preserve"> un </w:t>
            </w:r>
            <w:proofErr w:type="spellStart"/>
            <w:r w:rsidR="00AD687B">
              <w:rPr>
                <w:bCs/>
                <w:sz w:val="20"/>
                <w:szCs w:val="20"/>
                <w:lang w:eastAsia="zh-CN"/>
              </w:rPr>
              <w:t>darbības</w:t>
            </w:r>
            <w:proofErr w:type="spellEnd"/>
            <w:r w:rsidR="00AD687B">
              <w:rPr>
                <w:bCs/>
                <w:sz w:val="20"/>
                <w:szCs w:val="20"/>
                <w:lang w:eastAsia="zh-CN"/>
              </w:rPr>
              <w:t xml:space="preserve"> </w:t>
            </w:r>
            <w:proofErr w:type="spellStart"/>
            <w:r w:rsidR="00AD687B">
              <w:rPr>
                <w:bCs/>
                <w:sz w:val="20"/>
                <w:szCs w:val="20"/>
                <w:lang w:eastAsia="zh-CN"/>
              </w:rPr>
              <w:t>parametru</w:t>
            </w:r>
            <w:proofErr w:type="spellEnd"/>
            <w:r w:rsidR="00AD687B">
              <w:rPr>
                <w:bCs/>
                <w:sz w:val="20"/>
                <w:szCs w:val="20"/>
                <w:lang w:eastAsia="zh-CN"/>
              </w:rPr>
              <w:t xml:space="preserve"> </w:t>
            </w:r>
            <w:proofErr w:type="spellStart"/>
            <w:r w:rsidR="00AD687B">
              <w:rPr>
                <w:bCs/>
                <w:sz w:val="20"/>
                <w:szCs w:val="20"/>
                <w:lang w:eastAsia="zh-CN"/>
              </w:rPr>
              <w:t>aprakstus</w:t>
            </w:r>
            <w:proofErr w:type="spellEnd"/>
            <w:r w:rsidR="00491056" w:rsidRPr="00C20115">
              <w:rPr>
                <w:bCs/>
                <w:sz w:val="20"/>
                <w:szCs w:val="20"/>
                <w:lang w:eastAsia="zh-CN"/>
              </w:rPr>
              <w:t xml:space="preserve"> </w:t>
            </w:r>
            <w:proofErr w:type="spellStart"/>
            <w:r w:rsidR="00491056" w:rsidRPr="00C20115">
              <w:rPr>
                <w:bCs/>
                <w:sz w:val="20"/>
                <w:szCs w:val="20"/>
                <w:lang w:eastAsia="zh-CN"/>
              </w:rPr>
              <w:t>atbilstoši</w:t>
            </w:r>
            <w:proofErr w:type="spellEnd"/>
            <w:r w:rsidR="00491056" w:rsidRPr="00C20115">
              <w:rPr>
                <w:bCs/>
                <w:sz w:val="20"/>
                <w:szCs w:val="20"/>
                <w:lang w:eastAsia="zh-CN"/>
              </w:rPr>
              <w:t xml:space="preserve"> </w:t>
            </w:r>
            <w:proofErr w:type="spellStart"/>
            <w:r w:rsidR="00491056" w:rsidRPr="00C20115">
              <w:rPr>
                <w:bCs/>
                <w:sz w:val="20"/>
                <w:szCs w:val="20"/>
                <w:lang w:eastAsia="zh-CN"/>
              </w:rPr>
              <w:t>Nolikuma</w:t>
            </w:r>
            <w:proofErr w:type="spellEnd"/>
            <w:r w:rsidR="00491056" w:rsidRPr="00C20115">
              <w:rPr>
                <w:bCs/>
                <w:sz w:val="20"/>
                <w:szCs w:val="20"/>
                <w:lang w:eastAsia="zh-CN"/>
              </w:rPr>
              <w:t xml:space="preserve"> </w:t>
            </w:r>
            <w:proofErr w:type="spellStart"/>
            <w:r w:rsidR="00491056" w:rsidRPr="00C20115">
              <w:rPr>
                <w:bCs/>
                <w:sz w:val="20"/>
                <w:szCs w:val="20"/>
                <w:lang w:eastAsia="zh-CN"/>
              </w:rPr>
              <w:t>tehniskās</w:t>
            </w:r>
            <w:proofErr w:type="spellEnd"/>
            <w:r w:rsidR="00491056" w:rsidRPr="00C20115">
              <w:rPr>
                <w:bCs/>
                <w:sz w:val="20"/>
                <w:szCs w:val="20"/>
                <w:lang w:eastAsia="zh-CN"/>
              </w:rPr>
              <w:t xml:space="preserve"> </w:t>
            </w:r>
            <w:proofErr w:type="spellStart"/>
            <w:r w:rsidR="00491056" w:rsidRPr="00C20115">
              <w:rPr>
                <w:bCs/>
                <w:sz w:val="20"/>
                <w:szCs w:val="20"/>
                <w:lang w:eastAsia="zh-CN"/>
              </w:rPr>
              <w:t>specifikācijas</w:t>
            </w:r>
            <w:proofErr w:type="spellEnd"/>
            <w:r w:rsidR="00491056" w:rsidRPr="00C20115">
              <w:rPr>
                <w:bCs/>
                <w:sz w:val="20"/>
                <w:szCs w:val="20"/>
                <w:lang w:eastAsia="zh-CN"/>
              </w:rPr>
              <w:t xml:space="preserve"> (2.pielikums) </w:t>
            </w:r>
            <w:proofErr w:type="spellStart"/>
            <w:r w:rsidR="00491056" w:rsidRPr="00C20115">
              <w:rPr>
                <w:bCs/>
                <w:sz w:val="20"/>
                <w:szCs w:val="20"/>
                <w:lang w:eastAsia="zh-CN"/>
              </w:rPr>
              <w:t>prasībām</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46F91F" w14:textId="00A89649" w:rsidR="00C20115" w:rsidRPr="00AD687B" w:rsidRDefault="00AD687B" w:rsidP="00AD687B">
            <w:pPr>
              <w:jc w:val="center"/>
              <w:rPr>
                <w:bCs/>
                <w:sz w:val="20"/>
                <w:szCs w:val="20"/>
                <w:lang w:eastAsia="zh-CN"/>
              </w:rPr>
            </w:pPr>
            <w:proofErr w:type="spellStart"/>
            <w:r>
              <w:rPr>
                <w:bCs/>
                <w:sz w:val="20"/>
                <w:szCs w:val="20"/>
                <w:lang w:eastAsia="zh-CN"/>
              </w:rPr>
              <w:t>Papildu</w:t>
            </w:r>
            <w:proofErr w:type="spellEnd"/>
            <w:r w:rsidR="00491056" w:rsidRPr="00C20115">
              <w:rPr>
                <w:bCs/>
                <w:sz w:val="20"/>
                <w:szCs w:val="20"/>
                <w:lang w:eastAsia="zh-CN"/>
              </w:rPr>
              <w:t xml:space="preserve"> </w:t>
            </w:r>
            <w:proofErr w:type="spellStart"/>
            <w:r w:rsidR="00491056" w:rsidRPr="00C20115">
              <w:rPr>
                <w:bCs/>
                <w:sz w:val="20"/>
                <w:szCs w:val="20"/>
                <w:lang w:eastAsia="zh-CN"/>
              </w:rPr>
              <w:t>informācija</w:t>
            </w:r>
            <w:proofErr w:type="spellEnd"/>
            <w:r>
              <w:rPr>
                <w:bCs/>
                <w:sz w:val="20"/>
                <w:szCs w:val="20"/>
                <w:lang w:eastAsia="zh-CN"/>
              </w:rPr>
              <w:t xml:space="preserve"> -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avots</w:t>
            </w:r>
            <w:proofErr w:type="spellEnd"/>
            <w:r w:rsidRPr="00AD687B">
              <w:rPr>
                <w:bCs/>
                <w:sz w:val="20"/>
                <w:szCs w:val="20"/>
                <w:lang w:eastAsia="zh-CN"/>
              </w:rPr>
              <w:t xml:space="preserve">, </w:t>
            </w:r>
            <w:proofErr w:type="spellStart"/>
            <w:r w:rsidRPr="00AD687B">
              <w:rPr>
                <w:bCs/>
                <w:sz w:val="20"/>
                <w:szCs w:val="20"/>
                <w:lang w:eastAsia="zh-CN"/>
              </w:rPr>
              <w:t>kur</w:t>
            </w:r>
            <w:proofErr w:type="spellEnd"/>
            <w:r w:rsidRPr="00AD687B">
              <w:rPr>
                <w:bCs/>
                <w:sz w:val="20"/>
                <w:szCs w:val="20"/>
                <w:lang w:eastAsia="zh-CN"/>
              </w:rPr>
              <w:t xml:space="preserve"> </w:t>
            </w:r>
            <w:proofErr w:type="spellStart"/>
            <w:r w:rsidRPr="00AD687B">
              <w:rPr>
                <w:bCs/>
                <w:sz w:val="20"/>
                <w:szCs w:val="20"/>
                <w:lang w:eastAsia="zh-CN"/>
              </w:rPr>
              <w:t>var</w:t>
            </w:r>
            <w:proofErr w:type="spellEnd"/>
            <w:r w:rsidRPr="00AD687B">
              <w:rPr>
                <w:bCs/>
                <w:sz w:val="20"/>
                <w:szCs w:val="20"/>
                <w:lang w:eastAsia="zh-CN"/>
              </w:rPr>
              <w:t xml:space="preserve"> </w:t>
            </w:r>
            <w:proofErr w:type="spellStart"/>
            <w:r w:rsidRPr="00AD687B">
              <w:rPr>
                <w:bCs/>
                <w:sz w:val="20"/>
                <w:szCs w:val="20"/>
                <w:lang w:eastAsia="zh-CN"/>
              </w:rPr>
              <w:t>pārliecināties</w:t>
            </w:r>
            <w:proofErr w:type="spellEnd"/>
            <w:r w:rsidRPr="00AD687B">
              <w:rPr>
                <w:bCs/>
                <w:sz w:val="20"/>
                <w:szCs w:val="20"/>
                <w:lang w:eastAsia="zh-CN"/>
              </w:rPr>
              <w:t xml:space="preserve"> par </w:t>
            </w:r>
            <w:proofErr w:type="spellStart"/>
            <w:r w:rsidRPr="00AD687B">
              <w:rPr>
                <w:bCs/>
                <w:sz w:val="20"/>
                <w:szCs w:val="20"/>
                <w:lang w:eastAsia="zh-CN"/>
              </w:rPr>
              <w:t>piedāvātā</w:t>
            </w:r>
            <w:proofErr w:type="spellEnd"/>
            <w:r w:rsidRPr="00AD687B">
              <w:rPr>
                <w:bCs/>
                <w:sz w:val="20"/>
                <w:szCs w:val="20"/>
                <w:lang w:eastAsia="zh-CN"/>
              </w:rPr>
              <w:t xml:space="preserve"> </w:t>
            </w:r>
            <w:proofErr w:type="spellStart"/>
            <w:r w:rsidRPr="00AD687B">
              <w:rPr>
                <w:bCs/>
                <w:sz w:val="20"/>
                <w:szCs w:val="20"/>
                <w:lang w:eastAsia="zh-CN"/>
              </w:rPr>
              <w:t>modeļa</w:t>
            </w:r>
            <w:proofErr w:type="spellEnd"/>
            <w:r w:rsidRPr="00AD687B">
              <w:rPr>
                <w:bCs/>
                <w:sz w:val="20"/>
                <w:szCs w:val="20"/>
                <w:lang w:eastAsia="zh-CN"/>
              </w:rPr>
              <w:t xml:space="preserve">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tehniskajiem</w:t>
            </w:r>
            <w:proofErr w:type="spellEnd"/>
            <w:r w:rsidRPr="00AD687B">
              <w:rPr>
                <w:bCs/>
                <w:sz w:val="20"/>
                <w:szCs w:val="20"/>
                <w:lang w:eastAsia="zh-CN"/>
              </w:rPr>
              <w:t xml:space="preserve"> </w:t>
            </w:r>
            <w:proofErr w:type="spellStart"/>
            <w:r w:rsidRPr="00AD687B">
              <w:rPr>
                <w:bCs/>
                <w:sz w:val="20"/>
                <w:szCs w:val="20"/>
                <w:lang w:eastAsia="zh-CN"/>
              </w:rPr>
              <w:t>parametriem</w:t>
            </w:r>
            <w:proofErr w:type="spellEnd"/>
          </w:p>
        </w:tc>
        <w:tc>
          <w:tcPr>
            <w:tcW w:w="1206"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E90A64" w:rsidRPr="00A12CA5" w14:paraId="5AD52618" w14:textId="77777777" w:rsidTr="00E90A64">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AE93C0F" w14:textId="29D71E57" w:rsidR="00E90A64" w:rsidRPr="00147E3A" w:rsidRDefault="005C57B6" w:rsidP="00E90A64">
            <w:pPr>
              <w:jc w:val="center"/>
              <w:rPr>
                <w:b/>
                <w:sz w:val="20"/>
                <w:szCs w:val="20"/>
                <w:lang w:eastAsia="zh-CN"/>
              </w:rPr>
            </w:pPr>
            <w:r w:rsidRPr="00FD7C19">
              <w:rPr>
                <w:bCs/>
                <w:sz w:val="20"/>
                <w:szCs w:val="20"/>
                <w:lang w:eastAsia="zh-CN"/>
              </w:rPr>
              <w:t>&lt; &gt;</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5C938BCE" w14:textId="7E6FAAFB" w:rsidR="00E90A64" w:rsidRPr="00147E3A" w:rsidRDefault="00E90A64" w:rsidP="00E90A64">
            <w:pPr>
              <w:jc w:val="center"/>
              <w:rPr>
                <w:bCs/>
                <w:sz w:val="20"/>
                <w:szCs w:val="20"/>
                <w:lang w:eastAsia="zh-CN"/>
              </w:rPr>
            </w:pPr>
            <w:r>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057A362" w14:textId="24B8ED76" w:rsidR="00E90A64" w:rsidRPr="00147E3A" w:rsidRDefault="00E90A64" w:rsidP="00E90A64">
            <w:pPr>
              <w:jc w:val="center"/>
              <w:rPr>
                <w:sz w:val="20"/>
                <w:szCs w:val="20"/>
              </w:rPr>
            </w:pPr>
            <w:r w:rsidRPr="008B46EC">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581FE65B" w14:textId="5F1D6E50" w:rsidR="00E90A64" w:rsidRPr="00147E3A" w:rsidRDefault="00E90A64" w:rsidP="00E90A64">
            <w:pPr>
              <w:jc w:val="center"/>
              <w:rPr>
                <w:sz w:val="20"/>
                <w:szCs w:val="20"/>
              </w:rPr>
            </w:pPr>
            <w:r w:rsidRPr="008B46EC">
              <w:rPr>
                <w:bCs/>
                <w:sz w:val="20"/>
                <w:szCs w:val="20"/>
                <w:lang w:eastAsia="zh-CN"/>
              </w:rPr>
              <w:t>&lt; &gt;</w:t>
            </w:r>
          </w:p>
        </w:tc>
      </w:tr>
      <w:tr w:rsidR="00E90A64" w:rsidRPr="00A12CA5" w14:paraId="657529B0" w14:textId="77777777" w:rsidTr="00E90A64">
        <w:trPr>
          <w:trHeight w:val="219"/>
        </w:trPr>
        <w:tc>
          <w:tcPr>
            <w:tcW w:w="712" w:type="dxa"/>
            <w:tcBorders>
              <w:top w:val="single" w:sz="4" w:space="0" w:color="auto"/>
              <w:left w:val="single" w:sz="4" w:space="0" w:color="auto"/>
              <w:bottom w:val="single" w:sz="4" w:space="0" w:color="auto"/>
              <w:right w:val="single" w:sz="4" w:space="0" w:color="auto"/>
            </w:tcBorders>
            <w:noWrap/>
          </w:tcPr>
          <w:p w14:paraId="5C3E9F1D" w14:textId="01499F05" w:rsidR="00E90A64" w:rsidRPr="0061667B" w:rsidRDefault="00E90A64" w:rsidP="00E90A64">
            <w:pPr>
              <w:jc w:val="center"/>
              <w:rPr>
                <w:sz w:val="20"/>
                <w:szCs w:val="20"/>
                <w:lang w:eastAsia="zh-CN"/>
              </w:rPr>
            </w:pPr>
            <w:r w:rsidRPr="00FD7C19">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696B0CC0" w14:textId="150C72AA" w:rsidR="00E90A64" w:rsidRPr="00147E3A" w:rsidRDefault="00E90A64" w:rsidP="00E90A64">
            <w:pPr>
              <w:jc w:val="center"/>
              <w:rPr>
                <w:b/>
                <w:sz w:val="20"/>
                <w:szCs w:val="20"/>
                <w:lang w:val="lv-LV"/>
              </w:rPr>
            </w:pPr>
            <w:r w:rsidRPr="00522D19">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4AD50D32" w14:textId="2BD9D718" w:rsidR="00E90A64" w:rsidRPr="00147E3A" w:rsidRDefault="00E90A64" w:rsidP="00E90A64">
            <w:pPr>
              <w:jc w:val="center"/>
              <w:rPr>
                <w:bCs/>
                <w:i/>
                <w:sz w:val="20"/>
                <w:szCs w:val="20"/>
                <w:lang w:eastAsia="zh-CN"/>
              </w:rPr>
            </w:pPr>
            <w:r w:rsidRPr="008B46EC">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A682322" w14:textId="1D89C8BF" w:rsidR="00E90A64" w:rsidRPr="00147E3A" w:rsidRDefault="00E90A64" w:rsidP="00E90A64">
            <w:pPr>
              <w:jc w:val="center"/>
              <w:rPr>
                <w:bCs/>
                <w:sz w:val="20"/>
                <w:szCs w:val="20"/>
                <w:lang w:eastAsia="zh-CN"/>
              </w:rPr>
            </w:pPr>
            <w:r w:rsidRPr="008B46EC">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3818C5BD" w14:textId="2C1468FE" w:rsidR="00E90A64" w:rsidRPr="00147E3A" w:rsidRDefault="00E90A64" w:rsidP="00E90A64">
            <w:pPr>
              <w:jc w:val="center"/>
              <w:rPr>
                <w:sz w:val="20"/>
                <w:szCs w:val="20"/>
              </w:rPr>
            </w:pPr>
            <w:r w:rsidRPr="004B7B37">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2966BD33" w14:textId="260CAE98" w:rsidR="00E90A64" w:rsidRPr="00147E3A" w:rsidRDefault="00E90A64" w:rsidP="00E90A64">
            <w:pPr>
              <w:jc w:val="center"/>
              <w:rPr>
                <w:sz w:val="20"/>
                <w:szCs w:val="20"/>
              </w:rPr>
            </w:pPr>
            <w:r w:rsidRPr="004B7B37">
              <w:rPr>
                <w:bCs/>
                <w:sz w:val="20"/>
                <w:szCs w:val="20"/>
                <w:lang w:eastAsia="zh-CN"/>
              </w:rPr>
              <w:t>&lt; &gt;</w:t>
            </w:r>
          </w:p>
        </w:tc>
      </w:tr>
      <w:tr w:rsidR="00E90A64" w:rsidRPr="00A12CA5" w14:paraId="68A0D9AA" w14:textId="77777777" w:rsidTr="00E90A64">
        <w:trPr>
          <w:trHeight w:val="219"/>
        </w:trPr>
        <w:tc>
          <w:tcPr>
            <w:tcW w:w="712" w:type="dxa"/>
            <w:tcBorders>
              <w:top w:val="single" w:sz="4" w:space="0" w:color="auto"/>
              <w:left w:val="single" w:sz="4" w:space="0" w:color="auto"/>
              <w:bottom w:val="single" w:sz="4" w:space="0" w:color="auto"/>
              <w:right w:val="single" w:sz="4" w:space="0" w:color="auto"/>
            </w:tcBorders>
            <w:noWrap/>
          </w:tcPr>
          <w:p w14:paraId="7FF6E824" w14:textId="00662A3C" w:rsidR="00E90A64" w:rsidRPr="0061667B" w:rsidRDefault="00E90A64" w:rsidP="00E90A64">
            <w:pPr>
              <w:jc w:val="center"/>
              <w:rPr>
                <w:sz w:val="20"/>
                <w:szCs w:val="20"/>
                <w:lang w:eastAsia="zh-CN"/>
              </w:rPr>
            </w:pPr>
            <w:r w:rsidRPr="00FD7C19">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vAlign w:val="center"/>
          </w:tcPr>
          <w:p w14:paraId="3E34A830" w14:textId="6A6EE1BD" w:rsidR="00E90A64" w:rsidRPr="00147E3A" w:rsidRDefault="00E90A64" w:rsidP="00E90A64">
            <w:pPr>
              <w:jc w:val="center"/>
              <w:rPr>
                <w:sz w:val="20"/>
                <w:szCs w:val="20"/>
              </w:rPr>
            </w:pPr>
            <w:r w:rsidRPr="00147E3A">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vAlign w:val="center"/>
          </w:tcPr>
          <w:p w14:paraId="0524FDB3" w14:textId="2EE7CB48" w:rsidR="00E90A64" w:rsidRPr="00147E3A" w:rsidRDefault="00E90A64" w:rsidP="00E90A64">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62DCB445" w14:textId="48844F1B" w:rsidR="00E90A64" w:rsidRPr="00147E3A" w:rsidRDefault="00E90A64" w:rsidP="00E90A64">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772581B5" w14:textId="0A335389" w:rsidR="00E90A64" w:rsidRPr="00147E3A" w:rsidRDefault="00E90A64" w:rsidP="00E90A64">
            <w:pPr>
              <w:jc w:val="center"/>
              <w:rPr>
                <w:sz w:val="20"/>
                <w:szCs w:val="20"/>
              </w:rPr>
            </w:pPr>
            <w:r w:rsidRPr="00771EF3">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74EDFA1B" w14:textId="3AD0E1CA" w:rsidR="00E90A64" w:rsidRPr="00147E3A" w:rsidRDefault="00E90A64" w:rsidP="00E90A64">
            <w:pPr>
              <w:jc w:val="center"/>
              <w:rPr>
                <w:sz w:val="20"/>
                <w:szCs w:val="20"/>
                <w:lang w:val="lv-LV"/>
              </w:rPr>
            </w:pPr>
            <w:r w:rsidRPr="00771EF3">
              <w:rPr>
                <w:bCs/>
                <w:sz w:val="20"/>
                <w:szCs w:val="20"/>
                <w:lang w:eastAsia="zh-CN"/>
              </w:rPr>
              <w:t>&lt; &gt;</w:t>
            </w:r>
          </w:p>
        </w:tc>
      </w:tr>
    </w:tbl>
    <w:p w14:paraId="77670FD0" w14:textId="2EADA70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*Tehniskā piedāvājuma pozīciju </w:t>
      </w:r>
      <w:proofErr w:type="spellStart"/>
      <w:r w:rsidRPr="002C2F0D">
        <w:rPr>
          <w:i/>
          <w:sz w:val="20"/>
          <w:szCs w:val="20"/>
          <w:lang w:val="lv-LV" w:eastAsia="lv-LV"/>
        </w:rPr>
        <w:t>numēracijai</w:t>
      </w:r>
      <w:proofErr w:type="spellEnd"/>
      <w:r w:rsidRPr="002C2F0D">
        <w:rPr>
          <w:i/>
          <w:sz w:val="20"/>
          <w:szCs w:val="20"/>
          <w:lang w:val="lv-LV" w:eastAsia="lv-LV"/>
        </w:rPr>
        <w:t xml:space="preserve"> ir jāatbilst tehniskās specifikācijas numerācijai;</w:t>
      </w:r>
    </w:p>
    <w:p w14:paraId="44AD1FF2" w14:textId="3878F12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w:t>
      </w:r>
      <w:r w:rsidR="00AD687B">
        <w:rPr>
          <w:i/>
          <w:sz w:val="20"/>
          <w:szCs w:val="20"/>
          <w:lang w:val="lv-LV" w:eastAsia="lv-LV"/>
        </w:rPr>
        <w:t xml:space="preserve"> par piedāvātās preces ražotāju</w:t>
      </w:r>
      <w:r w:rsidR="00491056" w:rsidRPr="002C2F0D">
        <w:rPr>
          <w:i/>
          <w:sz w:val="20"/>
          <w:szCs w:val="20"/>
          <w:lang w:val="lv-LV" w:eastAsia="lv-LV"/>
        </w:rPr>
        <w:t>;</w:t>
      </w:r>
    </w:p>
    <w:p w14:paraId="6A4FD123" w14:textId="056D81B0"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sidR="00AD687B">
        <w:rPr>
          <w:i/>
          <w:sz w:val="20"/>
          <w:szCs w:val="20"/>
          <w:lang w:val="lv-LV" w:eastAsia="lv-LV"/>
        </w:rPr>
        <w:t>vājumā ir jānorāda piedāvātā</w:t>
      </w:r>
      <w:r w:rsidR="00573BBF">
        <w:rPr>
          <w:i/>
          <w:sz w:val="20"/>
          <w:szCs w:val="20"/>
          <w:lang w:val="lv-LV" w:eastAsia="lv-LV"/>
        </w:rPr>
        <w:t>s P</w:t>
      </w:r>
      <w:r w:rsidR="00AD687B">
        <w:rPr>
          <w:i/>
          <w:sz w:val="20"/>
          <w:szCs w:val="20"/>
          <w:lang w:val="lv-LV" w:eastAsia="lv-LV"/>
        </w:rPr>
        <w:t>reces tehnisko</w:t>
      </w:r>
      <w:r w:rsidRPr="002C2F0D">
        <w:rPr>
          <w:i/>
          <w:sz w:val="20"/>
          <w:szCs w:val="20"/>
          <w:lang w:val="lv-LV" w:eastAsia="lv-LV"/>
        </w:rPr>
        <w:t xml:space="preserve"> un darbības parametru</w:t>
      </w:r>
      <w:r w:rsidR="00AD687B">
        <w:rPr>
          <w:i/>
          <w:sz w:val="20"/>
          <w:szCs w:val="20"/>
          <w:lang w:val="lv-LV" w:eastAsia="lv-LV"/>
        </w:rPr>
        <w:t xml:space="preserve"> aprakstus</w:t>
      </w:r>
      <w:r w:rsidRPr="002C2F0D">
        <w:rPr>
          <w:i/>
          <w:sz w:val="20"/>
          <w:szCs w:val="20"/>
          <w:lang w:val="lv-LV" w:eastAsia="lv-LV"/>
        </w:rPr>
        <w:t xml:space="preserve"> atbilstoši konkursa Nolikuma 2.pielikumā </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w:t>
      </w:r>
      <w:r w:rsidR="00AD687B">
        <w:rPr>
          <w:i/>
          <w:sz w:val="20"/>
          <w:szCs w:val="20"/>
          <w:lang w:val="lv-LV" w:eastAsia="lv-LV"/>
        </w:rPr>
        <w:t xml:space="preserve"> ir jānorāda papildu informācija - </w:t>
      </w:r>
      <w:r w:rsidR="00AD687B"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sidR="007C2063">
        <w:rPr>
          <w:i/>
          <w:sz w:val="20"/>
          <w:szCs w:val="20"/>
          <w:lang w:val="lv-LV" w:eastAsia="lv-LV"/>
        </w:rPr>
        <w:t xml:space="preserve"> un garantijas nosacījumiem.</w:t>
      </w:r>
    </w:p>
    <w:p w14:paraId="68E7BB5A" w14:textId="77777777" w:rsidR="002543C9" w:rsidRPr="00A12CA5" w:rsidRDefault="002543C9" w:rsidP="002543C9">
      <w:pPr>
        <w:pStyle w:val="BodyText"/>
        <w:rPr>
          <w:rFonts w:ascii="Times New Roman" w:hAnsi="Times New Roman"/>
          <w:i/>
          <w:sz w:val="24"/>
          <w:szCs w:val="24"/>
          <w:lang w:val="lv-LV"/>
        </w:rPr>
      </w:pPr>
    </w:p>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Pr="00A12CA5" w:rsidRDefault="00DF1D31" w:rsidP="00DF1D31">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r>
      <w:r w:rsidR="00DC2CB0">
        <w:rPr>
          <w:sz w:val="22"/>
          <w:szCs w:val="22"/>
        </w:rPr>
        <w:t xml:space="preserve">                    </w:t>
      </w:r>
      <w:r>
        <w:rPr>
          <w:sz w:val="22"/>
          <w:szCs w:val="22"/>
        </w:rPr>
        <w:t>(</w:t>
      </w:r>
      <w:proofErr w:type="spellStart"/>
      <w:r>
        <w:rPr>
          <w:sz w:val="22"/>
          <w:szCs w:val="22"/>
        </w:rPr>
        <w:t>paraksts</w:t>
      </w:r>
      <w:proofErr w:type="spellEnd"/>
      <w:r>
        <w:rPr>
          <w:sz w:val="22"/>
          <w:szCs w:val="22"/>
        </w:rPr>
        <w:t>)</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2ECD927D" w14:textId="77777777" w:rsidR="002543C9" w:rsidRPr="00A12CA5" w:rsidRDefault="002543C9" w:rsidP="002543C9"/>
    <w:p w14:paraId="7D931E86" w14:textId="77777777" w:rsidR="00894C59" w:rsidRDefault="00894C59" w:rsidP="00894C59"/>
    <w:p w14:paraId="1C91612D" w14:textId="77777777" w:rsidR="00DF1D31" w:rsidRDefault="00DF1D31" w:rsidP="00894C59"/>
    <w:p w14:paraId="5514EA91" w14:textId="77777777" w:rsidR="007C2063" w:rsidRDefault="007C2063" w:rsidP="00894C59"/>
    <w:p w14:paraId="1E77AE45" w14:textId="77777777" w:rsidR="007C2063" w:rsidRDefault="007C2063" w:rsidP="00894C59"/>
    <w:p w14:paraId="70654EA0" w14:textId="77777777" w:rsidR="007C2063" w:rsidRDefault="007C2063" w:rsidP="00894C59"/>
    <w:p w14:paraId="79864DDA" w14:textId="77777777" w:rsidR="007C2063" w:rsidRDefault="007C2063" w:rsidP="00894C59"/>
    <w:p w14:paraId="1CFF53ED" w14:textId="77777777" w:rsidR="0061667B" w:rsidRDefault="0061667B" w:rsidP="00894C59"/>
    <w:p w14:paraId="0A435E94" w14:textId="77777777" w:rsidR="0061667B" w:rsidRDefault="0061667B" w:rsidP="00894C59"/>
    <w:p w14:paraId="30659C9B" w14:textId="77777777" w:rsidR="007C2063" w:rsidRDefault="007C2063" w:rsidP="00894C59"/>
    <w:p w14:paraId="1049AEC0" w14:textId="77777777" w:rsidR="00DF1D31" w:rsidRDefault="00DF1D31" w:rsidP="00894C59"/>
    <w:p w14:paraId="060B06FB" w14:textId="77777777" w:rsidR="00DC2CB0" w:rsidRDefault="00DC2CB0" w:rsidP="00894C59"/>
    <w:p w14:paraId="6D5137E7" w14:textId="77777777" w:rsidR="00C20115" w:rsidRDefault="00C20115" w:rsidP="00894C59"/>
    <w:p w14:paraId="7DCBE869" w14:textId="1391BA1B" w:rsidR="00DC2CB0" w:rsidRDefault="00DC2CB0" w:rsidP="00DC2CB0">
      <w:pPr>
        <w:jc w:val="right"/>
        <w:rPr>
          <w:b/>
          <w:bCs/>
          <w:sz w:val="20"/>
          <w:szCs w:val="20"/>
          <w:lang w:val="lv-LV"/>
        </w:rPr>
      </w:pPr>
      <w:r>
        <w:rPr>
          <w:b/>
          <w:bCs/>
          <w:sz w:val="20"/>
          <w:szCs w:val="20"/>
          <w:lang w:val="lv-LV"/>
        </w:rPr>
        <w:t>P</w:t>
      </w:r>
      <w:r w:rsidRPr="00567A4C">
        <w:rPr>
          <w:b/>
          <w:bCs/>
          <w:sz w:val="20"/>
          <w:szCs w:val="20"/>
          <w:lang w:val="lv-LV"/>
        </w:rPr>
        <w:t>ielikums</w:t>
      </w:r>
      <w:r>
        <w:rPr>
          <w:b/>
          <w:bCs/>
          <w:sz w:val="20"/>
          <w:szCs w:val="20"/>
          <w:lang w:val="lv-LV"/>
        </w:rPr>
        <w:t xml:space="preserve"> Nr</w:t>
      </w:r>
      <w:r w:rsidR="004F2657">
        <w:rPr>
          <w:b/>
          <w:bCs/>
          <w:sz w:val="20"/>
          <w:szCs w:val="20"/>
          <w:lang w:val="lv-LV"/>
        </w:rPr>
        <w:t>.</w:t>
      </w:r>
      <w:r>
        <w:rPr>
          <w:b/>
          <w:bCs/>
          <w:sz w:val="20"/>
          <w:szCs w:val="20"/>
          <w:lang w:val="lv-LV"/>
        </w:rPr>
        <w:t>4</w:t>
      </w:r>
    </w:p>
    <w:p w14:paraId="129FFD75" w14:textId="1039554C" w:rsidR="00DC2CB0" w:rsidRPr="00567A4C" w:rsidRDefault="00DC2CB0" w:rsidP="00DC2CB0">
      <w:pPr>
        <w:jc w:val="right"/>
        <w:rPr>
          <w:b/>
          <w:bCs/>
          <w:lang w:val="lv-LV"/>
        </w:rPr>
      </w:pPr>
      <w:r w:rsidRPr="00515A9B">
        <w:rPr>
          <w:b/>
          <w:bCs/>
          <w:sz w:val="20"/>
          <w:szCs w:val="20"/>
          <w:lang w:val="lv-LV"/>
        </w:rPr>
        <w:t>nolikumam ar ID Nr. RTU-</w:t>
      </w:r>
      <w:r w:rsidR="007C2063">
        <w:rPr>
          <w:b/>
          <w:bCs/>
          <w:sz w:val="20"/>
          <w:szCs w:val="20"/>
          <w:lang w:val="lv-LV"/>
        </w:rPr>
        <w:t>2015/8</w:t>
      </w:r>
      <w:r w:rsidR="0061667B">
        <w:rPr>
          <w:b/>
          <w:bCs/>
          <w:sz w:val="20"/>
          <w:szCs w:val="20"/>
          <w:lang w:val="lv-LV"/>
        </w:rPr>
        <w:t>1</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3CB3B238" w:rsidR="00DC2CB0"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61667B" w:rsidRPr="0061667B">
        <w:rPr>
          <w:b/>
          <w:sz w:val="22"/>
          <w:szCs w:val="22"/>
          <w:lang w:val="lv-LV"/>
        </w:rPr>
        <w:t xml:space="preserve">“Zinātniskās aparatūras un aprīkojuma iegāde ERAF projekta „Enerģijas un vides resursu ieguves un ilgtspējīgas izmantošanas tehnoloģiju valsts nozīmes pētniecības centra izveide (ietverot arī Transporta un mašīnbūves centra attīstību)”, </w:t>
      </w:r>
      <w:proofErr w:type="spellStart"/>
      <w:r w:rsidR="0061667B" w:rsidRPr="0061667B">
        <w:rPr>
          <w:b/>
          <w:sz w:val="22"/>
          <w:szCs w:val="22"/>
          <w:lang w:val="lv-LV"/>
        </w:rPr>
        <w:t>vienošnās</w:t>
      </w:r>
      <w:proofErr w:type="spellEnd"/>
      <w:r w:rsidR="0061667B" w:rsidRPr="0061667B">
        <w:rPr>
          <w:b/>
          <w:sz w:val="22"/>
          <w:szCs w:val="22"/>
          <w:lang w:val="lv-LV"/>
        </w:rPr>
        <w:t xml:space="preserve"> Nr.2011/0060/2DP/2.1.1.3.1/11/IPIA/VIAA/007, ietvaros”</w:t>
      </w:r>
      <w:r w:rsidRPr="00567A4C">
        <w:rPr>
          <w:sz w:val="22"/>
          <w:szCs w:val="22"/>
          <w:lang w:val="lv-LV"/>
        </w:rPr>
        <w:t xml:space="preserve">, </w:t>
      </w:r>
      <w:r w:rsidRPr="00F227F6">
        <w:rPr>
          <w:sz w:val="22"/>
          <w:szCs w:val="22"/>
          <w:lang w:val="lv-LV"/>
        </w:rPr>
        <w:t>iepirkuma ID Nr. RTU-</w:t>
      </w:r>
      <w:r w:rsidR="0061667B">
        <w:rPr>
          <w:sz w:val="22"/>
          <w:szCs w:val="22"/>
          <w:lang w:val="lv-LV"/>
        </w:rPr>
        <w:t>2015/81</w:t>
      </w:r>
      <w:r w:rsidR="004F2657">
        <w:rPr>
          <w:sz w:val="22"/>
          <w:szCs w:val="22"/>
          <w:lang w:val="lv-LV"/>
        </w:rPr>
        <w:t>,</w:t>
      </w:r>
      <w:r w:rsidRPr="00F227F6">
        <w:rPr>
          <w:sz w:val="22"/>
          <w:szCs w:val="22"/>
          <w:lang w:val="lv-LV"/>
        </w:rPr>
        <w:t xml:space="preserve"> nolikumu</w:t>
      </w:r>
      <w:r>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1327F10" w14:textId="77777777" w:rsidR="007C2063" w:rsidRPr="00567A4C" w:rsidRDefault="007C2063" w:rsidP="00DC2CB0">
      <w:pPr>
        <w:jc w:val="both"/>
        <w:rPr>
          <w:sz w:val="22"/>
          <w:szCs w:val="22"/>
          <w:lang w:val="lv-LV"/>
        </w:rPr>
      </w:pPr>
    </w:p>
    <w:p w14:paraId="7127A5B6"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15AEEF78" w14:textId="77777777" w:rsidTr="00E90A64">
        <w:tc>
          <w:tcPr>
            <w:tcW w:w="2122" w:type="dxa"/>
            <w:shd w:val="clear" w:color="auto" w:fill="D9D9D9" w:themeFill="background1" w:themeFillShade="D9"/>
          </w:tcPr>
          <w:p w14:paraId="190D2E2E" w14:textId="77777777" w:rsidR="007C2063" w:rsidRPr="007C2063" w:rsidRDefault="007C2063" w:rsidP="00E90A64">
            <w:pPr>
              <w:jc w:val="both"/>
              <w:rPr>
                <w:b/>
                <w:sz w:val="22"/>
                <w:szCs w:val="22"/>
                <w:lang w:val="lv-LV"/>
              </w:rPr>
            </w:pPr>
            <w:r w:rsidRPr="007C2063">
              <w:rPr>
                <w:b/>
                <w:sz w:val="22"/>
                <w:szCs w:val="22"/>
                <w:lang w:val="lv-LV"/>
              </w:rPr>
              <w:t>Daļa Nr.</w:t>
            </w:r>
          </w:p>
        </w:tc>
        <w:tc>
          <w:tcPr>
            <w:tcW w:w="7512" w:type="dxa"/>
          </w:tcPr>
          <w:p w14:paraId="29B16651" w14:textId="77777777" w:rsidR="007C2063" w:rsidRPr="007C2063" w:rsidRDefault="007C2063" w:rsidP="00E90A64">
            <w:pPr>
              <w:jc w:val="both"/>
              <w:rPr>
                <w:b/>
                <w:i/>
                <w:sz w:val="22"/>
                <w:szCs w:val="22"/>
                <w:lang w:val="lv-LV"/>
              </w:rPr>
            </w:pPr>
          </w:p>
        </w:tc>
      </w:tr>
      <w:tr w:rsidR="007C2063" w:rsidRPr="007C2063" w14:paraId="34D958DA" w14:textId="77777777" w:rsidTr="00E90A64">
        <w:tc>
          <w:tcPr>
            <w:tcW w:w="2122" w:type="dxa"/>
            <w:shd w:val="clear" w:color="auto" w:fill="D9D9D9" w:themeFill="background1" w:themeFillShade="D9"/>
          </w:tcPr>
          <w:p w14:paraId="7325915A" w14:textId="77777777" w:rsidR="007C2063" w:rsidRPr="007C2063" w:rsidRDefault="007C2063" w:rsidP="00E90A64">
            <w:pPr>
              <w:jc w:val="both"/>
              <w:rPr>
                <w:b/>
                <w:sz w:val="22"/>
                <w:szCs w:val="22"/>
                <w:lang w:val="lv-LV"/>
              </w:rPr>
            </w:pPr>
            <w:r w:rsidRPr="007C2063">
              <w:rPr>
                <w:b/>
                <w:sz w:val="22"/>
                <w:szCs w:val="22"/>
                <w:lang w:val="lv-LV"/>
              </w:rPr>
              <w:t>Daļas nosaukums</w:t>
            </w:r>
          </w:p>
        </w:tc>
        <w:tc>
          <w:tcPr>
            <w:tcW w:w="7512" w:type="dxa"/>
          </w:tcPr>
          <w:p w14:paraId="034623D5" w14:textId="77777777" w:rsidR="007C2063" w:rsidRPr="007C2063" w:rsidRDefault="007C2063" w:rsidP="00E90A64">
            <w:pPr>
              <w:jc w:val="both"/>
              <w:rPr>
                <w:b/>
                <w:i/>
                <w:sz w:val="22"/>
                <w:szCs w:val="22"/>
                <w:lang w:val="lv-LV"/>
              </w:rPr>
            </w:pPr>
          </w:p>
        </w:tc>
      </w:tr>
    </w:tbl>
    <w:p w14:paraId="647158FF" w14:textId="16787ABE" w:rsidR="00DC2CB0" w:rsidRPr="00691439" w:rsidRDefault="00DC2CB0" w:rsidP="00DC2CB0">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704"/>
        <w:gridCol w:w="2977"/>
        <w:gridCol w:w="1394"/>
        <w:gridCol w:w="1394"/>
        <w:gridCol w:w="1343"/>
        <w:gridCol w:w="1822"/>
      </w:tblGrid>
      <w:tr w:rsidR="00DC2CB0" w:rsidRPr="00A12CA5" w14:paraId="08321A9C" w14:textId="77777777" w:rsidTr="0061667B">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2AB58E" w14:textId="462FEF38" w:rsidR="00DC2CB0" w:rsidRPr="00F75A3D" w:rsidRDefault="00DC2CB0" w:rsidP="00C901E7">
            <w:pPr>
              <w:jc w:val="center"/>
              <w:rPr>
                <w:b/>
                <w:bCs/>
                <w:sz w:val="20"/>
                <w:szCs w:val="20"/>
                <w:lang w:eastAsia="zh-CN"/>
              </w:rPr>
            </w:pPr>
            <w:r w:rsidRPr="00F75A3D">
              <w:rPr>
                <w:b/>
                <w:bCs/>
                <w:sz w:val="20"/>
                <w:szCs w:val="20"/>
                <w:lang w:eastAsia="zh-CN"/>
              </w:rPr>
              <w:t xml:space="preserve">Nr. </w:t>
            </w:r>
            <w:proofErr w:type="spellStart"/>
            <w:r w:rsidRPr="00F75A3D">
              <w:rPr>
                <w:b/>
                <w:bCs/>
                <w:sz w:val="20"/>
                <w:szCs w:val="20"/>
                <w:lang w:eastAsia="zh-CN"/>
              </w:rPr>
              <w:t>p.k</w:t>
            </w:r>
            <w:proofErr w:type="spellEnd"/>
            <w:r w:rsidRPr="00F75A3D">
              <w:rPr>
                <w:b/>
                <w:bCs/>
                <w:sz w:val="20"/>
                <w:szCs w:val="20"/>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840112" w14:textId="6806D5E7" w:rsidR="00DC2CB0" w:rsidRPr="00F75A3D" w:rsidRDefault="00DC2CB0" w:rsidP="00C901E7">
            <w:pPr>
              <w:jc w:val="center"/>
              <w:rPr>
                <w:b/>
                <w:bCs/>
                <w:sz w:val="20"/>
                <w:szCs w:val="20"/>
                <w:lang w:eastAsia="zh-CN"/>
              </w:rPr>
            </w:pPr>
            <w:proofErr w:type="spellStart"/>
            <w:r w:rsidRPr="00F75A3D">
              <w:rPr>
                <w:b/>
                <w:bCs/>
                <w:sz w:val="20"/>
                <w:szCs w:val="20"/>
                <w:lang w:eastAsia="zh-CN"/>
              </w:rPr>
              <w:t>Iepirkuma</w:t>
            </w:r>
            <w:proofErr w:type="spellEnd"/>
            <w:r w:rsidRPr="00F75A3D">
              <w:rPr>
                <w:b/>
                <w:bCs/>
                <w:sz w:val="20"/>
                <w:szCs w:val="20"/>
                <w:lang w:eastAsia="zh-CN"/>
              </w:rPr>
              <w:t xml:space="preserve"> </w:t>
            </w:r>
            <w:proofErr w:type="spellStart"/>
            <w:r w:rsidRPr="00F75A3D">
              <w:rPr>
                <w:b/>
                <w:bCs/>
                <w:sz w:val="20"/>
                <w:szCs w:val="20"/>
                <w:lang w:eastAsia="zh-CN"/>
              </w:rPr>
              <w:t>priekšmeta</w:t>
            </w:r>
            <w:proofErr w:type="spellEnd"/>
            <w:r w:rsidRPr="00F75A3D">
              <w:rPr>
                <w:b/>
                <w:bCs/>
                <w:sz w:val="20"/>
                <w:szCs w:val="20"/>
                <w:lang w:eastAsia="zh-CN"/>
              </w:rPr>
              <w:t xml:space="preserve"> </w:t>
            </w:r>
            <w:proofErr w:type="spellStart"/>
            <w:r w:rsidRPr="00F75A3D">
              <w:rPr>
                <w:b/>
                <w:bCs/>
                <w:sz w:val="20"/>
                <w:szCs w:val="20"/>
                <w:lang w:eastAsia="zh-CN"/>
              </w:rPr>
              <w:t>pozīcijas</w:t>
            </w:r>
            <w:proofErr w:type="spellEnd"/>
            <w:r w:rsidRPr="00F75A3D">
              <w:rPr>
                <w:b/>
                <w:bCs/>
                <w:sz w:val="20"/>
                <w:szCs w:val="20"/>
                <w:lang w:eastAsia="zh-CN"/>
              </w:rPr>
              <w:t xml:space="preserve"> </w:t>
            </w:r>
            <w:proofErr w:type="spellStart"/>
            <w:r w:rsidRPr="00F75A3D">
              <w:rPr>
                <w:b/>
                <w:bCs/>
                <w:sz w:val="20"/>
                <w:szCs w:val="20"/>
                <w:lang w:eastAsia="zh-CN"/>
              </w:rPr>
              <w:t>nosaukums</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6829EC60" w14:textId="7E8E9494" w:rsidR="00DC2CB0" w:rsidRPr="00F75A3D" w:rsidRDefault="00DC2CB0" w:rsidP="00C901E7">
            <w:pPr>
              <w:jc w:val="center"/>
              <w:rPr>
                <w:b/>
                <w:bCs/>
                <w:sz w:val="20"/>
                <w:szCs w:val="20"/>
                <w:lang w:eastAsia="zh-CN"/>
              </w:rPr>
            </w:pPr>
            <w:proofErr w:type="spellStart"/>
            <w:r w:rsidRPr="00F75A3D">
              <w:rPr>
                <w:b/>
                <w:bCs/>
                <w:sz w:val="20"/>
                <w:szCs w:val="20"/>
                <w:lang w:eastAsia="zh-CN"/>
              </w:rPr>
              <w:t>Vienība</w:t>
            </w:r>
            <w:proofErr w:type="spellEnd"/>
            <w:r w:rsidR="000B6617" w:rsidRPr="00F75A3D">
              <w:rPr>
                <w:b/>
                <w:bCs/>
                <w:sz w:val="20"/>
                <w:szCs w:val="20"/>
                <w:lang w:eastAsia="zh-CN"/>
              </w:rPr>
              <w:t xml:space="preserve"> (</w:t>
            </w:r>
            <w:proofErr w:type="spellStart"/>
            <w:r w:rsidR="000B6617" w:rsidRPr="00F75A3D">
              <w:rPr>
                <w:b/>
                <w:bCs/>
                <w:sz w:val="20"/>
                <w:szCs w:val="20"/>
                <w:lang w:eastAsia="zh-CN"/>
              </w:rPr>
              <w:t>ja</w:t>
            </w:r>
            <w:proofErr w:type="spellEnd"/>
            <w:r w:rsidR="000B6617" w:rsidRPr="00F75A3D">
              <w:rPr>
                <w:b/>
                <w:bCs/>
                <w:sz w:val="20"/>
                <w:szCs w:val="20"/>
                <w:lang w:eastAsia="zh-CN"/>
              </w:rPr>
              <w:t xml:space="preserve"> </w:t>
            </w:r>
            <w:proofErr w:type="spellStart"/>
            <w:r w:rsidR="000B6617" w:rsidRPr="00F75A3D">
              <w:rPr>
                <w:b/>
                <w:bCs/>
                <w:sz w:val="20"/>
                <w:szCs w:val="20"/>
                <w:lang w:eastAsia="zh-CN"/>
              </w:rPr>
              <w:t>piemērojams</w:t>
            </w:r>
            <w:proofErr w:type="spellEnd"/>
            <w:r w:rsidR="000B6617" w:rsidRPr="00F75A3D">
              <w:rPr>
                <w:b/>
                <w:bCs/>
                <w:sz w:val="20"/>
                <w:szCs w:val="20"/>
                <w:lang w:eastAsia="zh-CN"/>
              </w:rPr>
              <w:t>)</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5DFABD" w14:textId="3EA97426" w:rsidR="00DC2CB0" w:rsidRPr="00F75A3D" w:rsidRDefault="00DC2CB0" w:rsidP="00C901E7">
            <w:pPr>
              <w:jc w:val="center"/>
              <w:rPr>
                <w:b/>
                <w:bCs/>
                <w:sz w:val="20"/>
                <w:szCs w:val="20"/>
                <w:lang w:eastAsia="zh-CN"/>
              </w:rPr>
            </w:pPr>
            <w:proofErr w:type="spellStart"/>
            <w:r w:rsidRPr="00F75A3D">
              <w:rPr>
                <w:b/>
                <w:bCs/>
                <w:sz w:val="20"/>
                <w:szCs w:val="20"/>
                <w:lang w:eastAsia="zh-CN"/>
              </w:rPr>
              <w:t>Vienību</w:t>
            </w:r>
            <w:proofErr w:type="spellEnd"/>
            <w:r w:rsidRPr="00F75A3D">
              <w:rPr>
                <w:b/>
                <w:bCs/>
                <w:sz w:val="20"/>
                <w:szCs w:val="20"/>
                <w:lang w:eastAsia="zh-CN"/>
              </w:rPr>
              <w:t xml:space="preserve"> </w:t>
            </w:r>
            <w:proofErr w:type="spellStart"/>
            <w:r w:rsidRPr="00F75A3D">
              <w:rPr>
                <w:b/>
                <w:bCs/>
                <w:sz w:val="20"/>
                <w:szCs w:val="20"/>
                <w:lang w:eastAsia="zh-CN"/>
              </w:rPr>
              <w:t>skaits</w:t>
            </w:r>
            <w:proofErr w:type="spellEnd"/>
            <w:r w:rsidR="000B6617" w:rsidRPr="00F75A3D">
              <w:rPr>
                <w:b/>
                <w:bCs/>
                <w:sz w:val="20"/>
                <w:szCs w:val="20"/>
                <w:lang w:eastAsia="zh-CN"/>
              </w:rPr>
              <w:t xml:space="preserve"> (</w:t>
            </w:r>
            <w:proofErr w:type="spellStart"/>
            <w:r w:rsidR="000B6617" w:rsidRPr="00F75A3D">
              <w:rPr>
                <w:b/>
                <w:bCs/>
                <w:sz w:val="20"/>
                <w:szCs w:val="20"/>
                <w:lang w:eastAsia="zh-CN"/>
              </w:rPr>
              <w:t>ja</w:t>
            </w:r>
            <w:proofErr w:type="spellEnd"/>
            <w:r w:rsidR="000B6617" w:rsidRPr="00F75A3D">
              <w:rPr>
                <w:b/>
                <w:bCs/>
                <w:sz w:val="20"/>
                <w:szCs w:val="20"/>
                <w:lang w:eastAsia="zh-CN"/>
              </w:rPr>
              <w:t xml:space="preserve"> </w:t>
            </w:r>
            <w:proofErr w:type="spellStart"/>
            <w:r w:rsidR="000B6617" w:rsidRPr="00F75A3D">
              <w:rPr>
                <w:b/>
                <w:bCs/>
                <w:sz w:val="20"/>
                <w:szCs w:val="20"/>
                <w:lang w:eastAsia="zh-CN"/>
              </w:rPr>
              <w:t>piemērojams</w:t>
            </w:r>
            <w:proofErr w:type="spellEnd"/>
            <w:r w:rsidR="000B6617" w:rsidRPr="00F75A3D">
              <w:rPr>
                <w:b/>
                <w:bCs/>
                <w:sz w:val="20"/>
                <w:szCs w:val="20"/>
                <w:lang w:eastAsia="zh-CN"/>
              </w:rPr>
              <w:t>)</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6B31E0A1" w14:textId="02F4100A" w:rsidR="00DC2CB0" w:rsidRPr="00F75A3D" w:rsidRDefault="00DC2CB0" w:rsidP="00DC2CB0">
            <w:pPr>
              <w:jc w:val="center"/>
              <w:rPr>
                <w:b/>
                <w:bCs/>
                <w:sz w:val="20"/>
                <w:szCs w:val="20"/>
                <w:lang w:eastAsia="zh-CN"/>
              </w:rPr>
            </w:pPr>
            <w:proofErr w:type="spellStart"/>
            <w:r w:rsidRPr="00F75A3D">
              <w:rPr>
                <w:b/>
                <w:bCs/>
                <w:sz w:val="20"/>
                <w:szCs w:val="20"/>
                <w:lang w:eastAsia="zh-CN"/>
              </w:rPr>
              <w:t>Cena</w:t>
            </w:r>
            <w:proofErr w:type="spellEnd"/>
            <w:r w:rsidRPr="00F75A3D">
              <w:rPr>
                <w:b/>
                <w:bCs/>
                <w:sz w:val="20"/>
                <w:szCs w:val="20"/>
                <w:lang w:eastAsia="zh-CN"/>
              </w:rPr>
              <w:t xml:space="preserve"> par </w:t>
            </w:r>
            <w:proofErr w:type="spellStart"/>
            <w:r w:rsidRPr="00F75A3D">
              <w:rPr>
                <w:b/>
                <w:bCs/>
                <w:sz w:val="20"/>
                <w:szCs w:val="20"/>
                <w:lang w:eastAsia="zh-CN"/>
              </w:rPr>
              <w:t>vienu</w:t>
            </w:r>
            <w:proofErr w:type="spellEnd"/>
            <w:r w:rsidRPr="00F75A3D">
              <w:rPr>
                <w:b/>
                <w:bCs/>
                <w:sz w:val="20"/>
                <w:szCs w:val="20"/>
                <w:lang w:eastAsia="zh-CN"/>
              </w:rPr>
              <w:t xml:space="preserve"> </w:t>
            </w:r>
            <w:proofErr w:type="spellStart"/>
            <w:r w:rsidRPr="00F75A3D">
              <w:rPr>
                <w:b/>
                <w:bCs/>
                <w:sz w:val="20"/>
                <w:szCs w:val="20"/>
                <w:lang w:eastAsia="zh-CN"/>
              </w:rPr>
              <w:t>vienību</w:t>
            </w:r>
            <w:proofErr w:type="spellEnd"/>
            <w:r w:rsidRPr="00F75A3D">
              <w:rPr>
                <w:b/>
                <w:bCs/>
                <w:sz w:val="20"/>
                <w:szCs w:val="20"/>
                <w:lang w:eastAsia="zh-CN"/>
              </w:rPr>
              <w:t>,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48389923" w14:textId="77777777" w:rsidR="00DC2CB0" w:rsidRPr="00F75A3D" w:rsidRDefault="00DC2CB0" w:rsidP="00C901E7">
            <w:pPr>
              <w:jc w:val="center"/>
              <w:rPr>
                <w:b/>
                <w:sz w:val="20"/>
                <w:szCs w:val="20"/>
                <w:lang w:val="lv-LV"/>
              </w:rPr>
            </w:pPr>
            <w:r w:rsidRPr="00F75A3D">
              <w:rPr>
                <w:b/>
                <w:sz w:val="20"/>
                <w:szCs w:val="20"/>
                <w:lang w:val="lv-LV"/>
              </w:rPr>
              <w:t xml:space="preserve">Cena par visu apjomu, EUR </w:t>
            </w:r>
          </w:p>
          <w:p w14:paraId="4F68F2A9" w14:textId="3E57BEA3" w:rsidR="00DC2CB0" w:rsidRPr="00F75A3D" w:rsidRDefault="00DC2CB0" w:rsidP="00C901E7">
            <w:pPr>
              <w:jc w:val="center"/>
              <w:rPr>
                <w:b/>
                <w:sz w:val="20"/>
                <w:szCs w:val="20"/>
                <w:lang w:val="lv-LV"/>
              </w:rPr>
            </w:pPr>
            <w:r w:rsidRPr="00F75A3D">
              <w:rPr>
                <w:b/>
                <w:sz w:val="20"/>
                <w:szCs w:val="20"/>
                <w:lang w:val="lv-LV"/>
              </w:rPr>
              <w:t xml:space="preserve">(bez PVN) </w:t>
            </w:r>
          </w:p>
        </w:tc>
      </w:tr>
      <w:tr w:rsidR="0061667B" w:rsidRPr="00A12CA5" w14:paraId="3069D40F" w14:textId="77777777" w:rsidTr="0061667B">
        <w:trPr>
          <w:trHeight w:val="219"/>
        </w:trPr>
        <w:tc>
          <w:tcPr>
            <w:tcW w:w="704" w:type="dxa"/>
            <w:tcBorders>
              <w:top w:val="single" w:sz="4" w:space="0" w:color="auto"/>
              <w:left w:val="single" w:sz="4" w:space="0" w:color="auto"/>
              <w:bottom w:val="single" w:sz="4" w:space="0" w:color="auto"/>
              <w:right w:val="single" w:sz="4" w:space="0" w:color="auto"/>
            </w:tcBorders>
            <w:noWrap/>
          </w:tcPr>
          <w:p w14:paraId="053384A7" w14:textId="6F4991A3" w:rsidR="0061667B" w:rsidRPr="00F75A3D" w:rsidRDefault="0061667B" w:rsidP="0061667B">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2474B411" w14:textId="69FBEEFD" w:rsidR="0061667B" w:rsidRPr="00F75A3D" w:rsidRDefault="0061667B" w:rsidP="00E90A64">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2C2CA8E6" w14:textId="518E51EF" w:rsidR="0061667B" w:rsidRPr="00F75A3D" w:rsidRDefault="0061667B" w:rsidP="0061667B">
            <w:pPr>
              <w:jc w:val="center"/>
              <w:rPr>
                <w:b/>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48584649" w14:textId="481BDA0D" w:rsidR="0061667B" w:rsidRPr="00F75A3D" w:rsidRDefault="0061667B" w:rsidP="0061667B">
            <w:pPr>
              <w:jc w:val="center"/>
              <w:rPr>
                <w:b/>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2A2AC5BF" w14:textId="6FBF3147" w:rsidR="0061667B" w:rsidRPr="00F75A3D" w:rsidRDefault="0061667B" w:rsidP="0061667B">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7D8D4A57" w14:textId="233E5AB6" w:rsidR="0061667B" w:rsidRPr="00F75A3D" w:rsidRDefault="0061667B" w:rsidP="0061667B">
            <w:pPr>
              <w:jc w:val="center"/>
              <w:rPr>
                <w:sz w:val="20"/>
                <w:szCs w:val="20"/>
              </w:rPr>
            </w:pPr>
            <w:r w:rsidRPr="00F75A3D">
              <w:rPr>
                <w:sz w:val="20"/>
                <w:szCs w:val="20"/>
                <w:lang w:val="lv-LV"/>
              </w:rPr>
              <w:t>&lt;   &gt;</w:t>
            </w:r>
          </w:p>
        </w:tc>
      </w:tr>
      <w:tr w:rsidR="0061667B" w:rsidRPr="00A12CA5" w14:paraId="02AF3E35" w14:textId="77777777" w:rsidTr="0061667B">
        <w:trPr>
          <w:trHeight w:val="219"/>
        </w:trPr>
        <w:tc>
          <w:tcPr>
            <w:tcW w:w="704" w:type="dxa"/>
            <w:tcBorders>
              <w:top w:val="single" w:sz="4" w:space="0" w:color="auto"/>
              <w:left w:val="single" w:sz="4" w:space="0" w:color="auto"/>
              <w:bottom w:val="single" w:sz="4" w:space="0" w:color="auto"/>
              <w:right w:val="single" w:sz="4" w:space="0" w:color="auto"/>
            </w:tcBorders>
            <w:noWrap/>
          </w:tcPr>
          <w:p w14:paraId="66F8FF04" w14:textId="74650A74" w:rsidR="0061667B" w:rsidRPr="00F75A3D" w:rsidRDefault="0061667B" w:rsidP="0061667B">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795C25CD" w14:textId="010C5028" w:rsidR="0061667B" w:rsidRPr="00F75A3D" w:rsidRDefault="0061667B" w:rsidP="00E90A64">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5F231225" w14:textId="5BEA1471" w:rsidR="0061667B" w:rsidRPr="00F75A3D" w:rsidRDefault="0061667B" w:rsidP="0061667B">
            <w:pPr>
              <w:jc w:val="center"/>
              <w:rPr>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5F7C0C33" w14:textId="6F890933" w:rsidR="0061667B" w:rsidRPr="00F75A3D" w:rsidRDefault="0061667B" w:rsidP="0061667B">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06AB4000" w14:textId="14D2689B" w:rsidR="0061667B" w:rsidRPr="00F75A3D" w:rsidRDefault="0061667B" w:rsidP="0061667B">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34ECFCE9" w14:textId="2999A713" w:rsidR="0061667B" w:rsidRPr="00F75A3D" w:rsidRDefault="0061667B" w:rsidP="0061667B">
            <w:pPr>
              <w:jc w:val="center"/>
              <w:rPr>
                <w:sz w:val="20"/>
                <w:szCs w:val="20"/>
                <w:lang w:val="lv-LV"/>
              </w:rPr>
            </w:pPr>
            <w:r w:rsidRPr="00F75A3D">
              <w:rPr>
                <w:sz w:val="20"/>
                <w:szCs w:val="20"/>
                <w:lang w:val="lv-LV"/>
              </w:rPr>
              <w:t>&lt;   &gt;</w:t>
            </w:r>
          </w:p>
        </w:tc>
      </w:tr>
      <w:tr w:rsidR="00E90A64" w:rsidRPr="00A12CA5" w14:paraId="79BFB536" w14:textId="77777777" w:rsidTr="0061667B">
        <w:trPr>
          <w:trHeight w:val="219"/>
        </w:trPr>
        <w:tc>
          <w:tcPr>
            <w:tcW w:w="704" w:type="dxa"/>
            <w:tcBorders>
              <w:top w:val="single" w:sz="4" w:space="0" w:color="auto"/>
              <w:left w:val="single" w:sz="4" w:space="0" w:color="auto"/>
              <w:bottom w:val="single" w:sz="4" w:space="0" w:color="auto"/>
              <w:right w:val="single" w:sz="4" w:space="0" w:color="auto"/>
            </w:tcBorders>
            <w:noWrap/>
          </w:tcPr>
          <w:p w14:paraId="51E50DC8" w14:textId="634F083D" w:rsidR="00E90A64" w:rsidRPr="00F75A3D" w:rsidRDefault="00E90A64" w:rsidP="00E90A64">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5B4EA21F" w14:textId="506BC5C1" w:rsidR="00E90A64" w:rsidRPr="00F75A3D" w:rsidRDefault="00E90A64" w:rsidP="00E90A64">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72AE71C0" w14:textId="0739544C" w:rsidR="00E90A64" w:rsidRPr="00F75A3D" w:rsidRDefault="00E90A64" w:rsidP="00E90A64">
            <w:pPr>
              <w:jc w:val="center"/>
              <w:rPr>
                <w:bCs/>
                <w:sz w:val="20"/>
                <w:szCs w:val="20"/>
                <w:lang w:eastAsia="zh-CN"/>
              </w:rPr>
            </w:pPr>
            <w:r w:rsidRPr="007705E3">
              <w:rPr>
                <w:bCs/>
                <w:sz w:val="20"/>
                <w:szCs w:val="20"/>
                <w:lang w:eastAsia="zh-CN"/>
              </w:rPr>
              <w:t>&lt; &gt;</w:t>
            </w:r>
          </w:p>
        </w:tc>
        <w:tc>
          <w:tcPr>
            <w:tcW w:w="1394" w:type="dxa"/>
            <w:tcBorders>
              <w:top w:val="single" w:sz="4" w:space="0" w:color="auto"/>
              <w:left w:val="single" w:sz="4" w:space="0" w:color="auto"/>
              <w:bottom w:val="single" w:sz="4" w:space="0" w:color="auto"/>
              <w:right w:val="single" w:sz="4" w:space="0" w:color="auto"/>
            </w:tcBorders>
            <w:noWrap/>
          </w:tcPr>
          <w:p w14:paraId="294EC192" w14:textId="7732D99E" w:rsidR="00E90A64" w:rsidRPr="00F75A3D" w:rsidRDefault="00E90A64" w:rsidP="00E90A64">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4D64CA64" w14:textId="6703C6DE" w:rsidR="00E90A64" w:rsidRPr="00F75A3D" w:rsidRDefault="00E90A64" w:rsidP="00E90A64">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2EB53BB1" w14:textId="43880205" w:rsidR="00E90A64" w:rsidRPr="00F75A3D" w:rsidRDefault="00E90A64" w:rsidP="00E90A64">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E90A64" w:rsidRPr="00A12CA5" w14:paraId="38323862" w14:textId="77777777" w:rsidTr="00E90A64">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59D7C4C1" w14:textId="77777777" w:rsidR="00E90A64" w:rsidRPr="00392979" w:rsidRDefault="00E90A64" w:rsidP="00E90A64">
            <w:pPr>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45A409C3" w14:textId="03D60DC3" w:rsidR="00E90A64" w:rsidRPr="0061667B" w:rsidRDefault="00E90A64" w:rsidP="00B4618C">
            <w:pPr>
              <w:jc w:val="right"/>
              <w:rPr>
                <w:b/>
                <w:sz w:val="20"/>
                <w:szCs w:val="20"/>
                <w:lang w:val="lv-LV"/>
              </w:rPr>
            </w:pPr>
            <w:r w:rsidRPr="0061667B">
              <w:rPr>
                <w:b/>
                <w:sz w:val="20"/>
                <w:szCs w:val="20"/>
                <w:lang w:val="lv-LV"/>
              </w:rPr>
              <w:t>Kopā:</w:t>
            </w:r>
          </w:p>
        </w:tc>
        <w:tc>
          <w:tcPr>
            <w:tcW w:w="1822" w:type="dxa"/>
            <w:tcBorders>
              <w:top w:val="single" w:sz="4" w:space="0" w:color="auto"/>
              <w:left w:val="single" w:sz="4" w:space="0" w:color="auto"/>
              <w:bottom w:val="single" w:sz="4" w:space="0" w:color="auto"/>
              <w:right w:val="single" w:sz="4" w:space="0" w:color="auto"/>
            </w:tcBorders>
          </w:tcPr>
          <w:p w14:paraId="41175C06" w14:textId="68FCC114" w:rsidR="00E90A64" w:rsidRPr="00F75A3D" w:rsidRDefault="00E90A64" w:rsidP="00E90A64">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691439" w:rsidRPr="00A12CA5" w14:paraId="5BF2538C" w14:textId="77777777" w:rsidTr="007C206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17F21647" w14:textId="77777777" w:rsidR="00691439" w:rsidRPr="00F75A3D" w:rsidRDefault="00691439" w:rsidP="00C901E7">
            <w:pPr>
              <w:jc w:val="right"/>
              <w:rPr>
                <w:b/>
                <w:bCs/>
                <w:sz w:val="20"/>
                <w:szCs w:val="20"/>
                <w:lang w:eastAsia="zh-CN"/>
              </w:rPr>
            </w:pPr>
            <w:r w:rsidRPr="00F75A3D">
              <w:rPr>
                <w:b/>
                <w:bCs/>
                <w:sz w:val="20"/>
                <w:szCs w:val="20"/>
                <w:lang w:eastAsia="zh-CN"/>
              </w:rPr>
              <w:t>PVN 21%:</w:t>
            </w:r>
          </w:p>
        </w:tc>
        <w:tc>
          <w:tcPr>
            <w:tcW w:w="1822" w:type="dxa"/>
            <w:tcBorders>
              <w:top w:val="single" w:sz="4" w:space="0" w:color="auto"/>
              <w:left w:val="single" w:sz="4" w:space="0" w:color="auto"/>
              <w:bottom w:val="single" w:sz="4" w:space="0" w:color="auto"/>
              <w:right w:val="single" w:sz="4" w:space="0" w:color="auto"/>
            </w:tcBorders>
          </w:tcPr>
          <w:p w14:paraId="3D4D5CEA" w14:textId="77777777" w:rsidR="00691439" w:rsidRPr="00F75A3D" w:rsidRDefault="00691439" w:rsidP="00C901E7">
            <w:pPr>
              <w:jc w:val="center"/>
              <w:rPr>
                <w:sz w:val="20"/>
                <w:szCs w:val="20"/>
              </w:rPr>
            </w:pPr>
            <w:r w:rsidRPr="00F75A3D">
              <w:rPr>
                <w:sz w:val="20"/>
                <w:szCs w:val="20"/>
                <w:lang w:val="lv-LV"/>
              </w:rPr>
              <w:t>&lt;   &gt;</w:t>
            </w:r>
          </w:p>
        </w:tc>
      </w:tr>
      <w:tr w:rsidR="00691439" w:rsidRPr="00A12CA5" w14:paraId="257FACFE" w14:textId="77777777" w:rsidTr="007C206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7A7C1A31" w14:textId="77777777" w:rsidR="00691439" w:rsidRPr="00F75A3D" w:rsidRDefault="00691439" w:rsidP="00C901E7">
            <w:pPr>
              <w:jc w:val="right"/>
              <w:rPr>
                <w:b/>
                <w:bCs/>
                <w:sz w:val="20"/>
                <w:szCs w:val="20"/>
                <w:lang w:eastAsia="zh-CN"/>
              </w:rPr>
            </w:pPr>
            <w:proofErr w:type="spellStart"/>
            <w:r w:rsidRPr="00F75A3D">
              <w:rPr>
                <w:b/>
                <w:bCs/>
                <w:sz w:val="20"/>
                <w:szCs w:val="20"/>
                <w:lang w:eastAsia="zh-CN"/>
              </w:rPr>
              <w:t>Kopā</w:t>
            </w:r>
            <w:proofErr w:type="spellEnd"/>
            <w:r w:rsidRPr="00F75A3D">
              <w:rPr>
                <w:b/>
                <w:bCs/>
                <w:sz w:val="20"/>
                <w:szCs w:val="20"/>
                <w:lang w:eastAsia="zh-CN"/>
              </w:rPr>
              <w:t xml:space="preserve"> </w:t>
            </w:r>
            <w:proofErr w:type="spellStart"/>
            <w:r w:rsidRPr="00F75A3D">
              <w:rPr>
                <w:b/>
                <w:bCs/>
                <w:sz w:val="20"/>
                <w:szCs w:val="20"/>
                <w:lang w:eastAsia="zh-CN"/>
              </w:rPr>
              <w:t>ar</w:t>
            </w:r>
            <w:proofErr w:type="spellEnd"/>
            <w:r w:rsidRPr="00F75A3D">
              <w:rPr>
                <w:b/>
                <w:bCs/>
                <w:sz w:val="20"/>
                <w:szCs w:val="20"/>
                <w:lang w:eastAsia="zh-CN"/>
              </w:rPr>
              <w:t xml:space="preserve"> PVN 21%:</w:t>
            </w:r>
          </w:p>
        </w:tc>
        <w:tc>
          <w:tcPr>
            <w:tcW w:w="1822" w:type="dxa"/>
            <w:tcBorders>
              <w:top w:val="single" w:sz="4" w:space="0" w:color="auto"/>
              <w:left w:val="single" w:sz="4" w:space="0" w:color="auto"/>
              <w:bottom w:val="single" w:sz="4" w:space="0" w:color="auto"/>
              <w:right w:val="single" w:sz="4" w:space="0" w:color="auto"/>
            </w:tcBorders>
          </w:tcPr>
          <w:p w14:paraId="0605BF11" w14:textId="77777777" w:rsidR="00691439" w:rsidRPr="00F75A3D" w:rsidRDefault="00691439" w:rsidP="00C901E7">
            <w:pPr>
              <w:jc w:val="center"/>
              <w:rPr>
                <w:sz w:val="20"/>
                <w:szCs w:val="20"/>
              </w:rPr>
            </w:pPr>
            <w:r w:rsidRPr="00F75A3D">
              <w:rPr>
                <w:sz w:val="20"/>
                <w:szCs w:val="20"/>
                <w:lang w:val="lv-LV"/>
              </w:rPr>
              <w:t>&lt;   &gt;</w:t>
            </w:r>
          </w:p>
        </w:tc>
      </w:tr>
    </w:tbl>
    <w:p w14:paraId="13E1D954" w14:textId="77777777" w:rsidR="00DF1D31" w:rsidRDefault="00DF1D31" w:rsidP="00894C59"/>
    <w:p w14:paraId="5E9D809C" w14:textId="244BC097" w:rsidR="00835EBD" w:rsidRPr="00A12CA5" w:rsidRDefault="00835EBD" w:rsidP="00835EBD">
      <w:pPr>
        <w:tabs>
          <w:tab w:val="center" w:pos="4153"/>
          <w:tab w:val="right" w:pos="8306"/>
        </w:tabs>
        <w:suppressAutoHyphens w:val="0"/>
        <w:spacing w:before="120"/>
        <w:jc w:val="both"/>
        <w:rPr>
          <w:sz w:val="20"/>
          <w:szCs w:val="20"/>
          <w:lang w:val="lv-LV" w:eastAsia="lv-LV"/>
        </w:rPr>
      </w:pPr>
      <w:proofErr w:type="spellStart"/>
      <w:r>
        <w:rPr>
          <w:sz w:val="20"/>
          <w:szCs w:val="20"/>
          <w:lang w:val="lv-LV" w:eastAsia="lv-LV"/>
        </w:rPr>
        <w:t>Apliecinam</w:t>
      </w:r>
      <w:proofErr w:type="spellEnd"/>
      <w:r>
        <w:rPr>
          <w:sz w:val="20"/>
          <w:szCs w:val="20"/>
          <w:lang w:val="lv-LV" w:eastAsia="lv-LV"/>
        </w:rPr>
        <w:t>, ka p</w:t>
      </w:r>
      <w:r w:rsidRPr="00A12CA5">
        <w:rPr>
          <w:sz w:val="20"/>
          <w:szCs w:val="20"/>
          <w:lang w:val="lv-LV" w:eastAsia="lv-LV"/>
        </w:rPr>
        <w:t>iedāvātā cena aprēķināta, ietverot pilnu samaksu par iepirkuma līgumā paredzēto saistību izpildi, tai skaitā visas izmaksas, kas saist</w:t>
      </w:r>
      <w:r w:rsidR="00F7575A">
        <w:rPr>
          <w:sz w:val="20"/>
          <w:szCs w:val="20"/>
          <w:lang w:val="lv-LV" w:eastAsia="lv-LV"/>
        </w:rPr>
        <w:t xml:space="preserve">ītas ar Preces izgatavošanas, </w:t>
      </w:r>
      <w:r w:rsidRPr="00A12CA5">
        <w:rPr>
          <w:sz w:val="20"/>
          <w:szCs w:val="20"/>
          <w:lang w:val="lv-LV" w:eastAsia="lv-LV"/>
        </w:rPr>
        <w:t>piegādes</w:t>
      </w:r>
      <w:r w:rsidR="00F7575A">
        <w:rPr>
          <w:sz w:val="20"/>
          <w:szCs w:val="20"/>
          <w:lang w:val="lv-LV" w:eastAsia="lv-LV"/>
        </w:rPr>
        <w:t>, uzstādīšanas, instalēšanas</w:t>
      </w:r>
      <w:r w:rsidRPr="00A12CA5">
        <w:rPr>
          <w:sz w:val="20"/>
          <w:szCs w:val="20"/>
          <w:lang w:val="lv-LV" w:eastAsia="lv-LV"/>
        </w:rPr>
        <w:t xml:space="preserve"> nodrošināšanu </w:t>
      </w:r>
      <w:r w:rsidR="00F7575A">
        <w:rPr>
          <w:sz w:val="20"/>
          <w:szCs w:val="20"/>
          <w:lang w:val="lv-LV" w:eastAsia="lv-LV"/>
        </w:rPr>
        <w:t xml:space="preserve">un pasūtītāja personāla instruktāžu </w:t>
      </w:r>
      <w:r w:rsidRPr="00A12CA5">
        <w:rPr>
          <w:sz w:val="20"/>
          <w:szCs w:val="20"/>
          <w:lang w:val="lv-LV" w:eastAsia="lv-LV"/>
        </w:rPr>
        <w:t>pilnā apjomā,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23D02047" w14:textId="77777777" w:rsidR="007C2063" w:rsidRDefault="007C2063" w:rsidP="00894C59"/>
    <w:p w14:paraId="02731625" w14:textId="77777777" w:rsidR="007C2063" w:rsidRDefault="007C2063" w:rsidP="00894C59"/>
    <w:p w14:paraId="14252E76" w14:textId="77777777" w:rsidR="007C2063" w:rsidRDefault="007C2063" w:rsidP="00894C59"/>
    <w:p w14:paraId="71740E01" w14:textId="77777777" w:rsidR="007C2063" w:rsidRDefault="007C2063" w:rsidP="00894C59"/>
    <w:p w14:paraId="3EE62A62" w14:textId="77777777" w:rsidR="00835EBD" w:rsidRDefault="00835EBD" w:rsidP="00894C59"/>
    <w:p w14:paraId="1EF4D050" w14:textId="77777777" w:rsidR="00835EBD" w:rsidRDefault="00835EBD" w:rsidP="00894C59"/>
    <w:p w14:paraId="386EF629" w14:textId="77777777" w:rsidR="00F75A3D" w:rsidRDefault="00F75A3D" w:rsidP="00894C59"/>
    <w:p w14:paraId="30E85751" w14:textId="77777777" w:rsidR="00835EBD" w:rsidRDefault="00835EBD" w:rsidP="00894C59"/>
    <w:p w14:paraId="15FA0AB6" w14:textId="4EA6E41B" w:rsidR="00D22D1B" w:rsidRPr="008220DF" w:rsidRDefault="00346A17" w:rsidP="00683BA8">
      <w:pPr>
        <w:jc w:val="right"/>
        <w:rPr>
          <w:b/>
          <w:bCs/>
          <w:sz w:val="20"/>
          <w:szCs w:val="20"/>
          <w:lang w:val="lv-LV"/>
        </w:rPr>
      </w:pPr>
      <w:r>
        <w:rPr>
          <w:b/>
          <w:bCs/>
          <w:sz w:val="20"/>
          <w:szCs w:val="20"/>
          <w:lang w:val="lv-LV"/>
        </w:rPr>
        <w:t>5</w:t>
      </w:r>
      <w:r w:rsidR="00875310" w:rsidRPr="008220DF">
        <w:rPr>
          <w:b/>
          <w:bCs/>
          <w:sz w:val="20"/>
          <w:szCs w:val="20"/>
          <w:lang w:val="lv-LV"/>
        </w:rPr>
        <w:t>.pielikums</w:t>
      </w:r>
    </w:p>
    <w:p w14:paraId="34799659" w14:textId="5A2EFB7B"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7C2063">
        <w:rPr>
          <w:b/>
          <w:bCs/>
          <w:sz w:val="20"/>
          <w:szCs w:val="20"/>
          <w:lang w:val="lv-LV"/>
        </w:rPr>
        <w:t>2015/8</w:t>
      </w:r>
      <w:r w:rsidR="0061667B">
        <w:rPr>
          <w:b/>
          <w:bCs/>
          <w:sz w:val="20"/>
          <w:szCs w:val="20"/>
          <w:lang w:val="lv-LV"/>
        </w:rPr>
        <w:t>1</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proofErr w:type="spellStart"/>
      <w:r w:rsidRPr="00FB3B5B">
        <w:rPr>
          <w:b/>
          <w:bCs/>
          <w:sz w:val="28"/>
          <w:szCs w:val="28"/>
        </w:rPr>
        <w:t>Iepirkuma</w:t>
      </w:r>
      <w:proofErr w:type="spellEnd"/>
      <w:r w:rsidRPr="00FB3B5B">
        <w:rPr>
          <w:b/>
          <w:bCs/>
          <w:sz w:val="28"/>
          <w:szCs w:val="28"/>
        </w:rPr>
        <w:t xml:space="preserve"> </w:t>
      </w:r>
      <w:proofErr w:type="spellStart"/>
      <w:r w:rsidRPr="00FB3B5B">
        <w:rPr>
          <w:b/>
          <w:bCs/>
          <w:sz w:val="28"/>
          <w:szCs w:val="28"/>
        </w:rPr>
        <w:t>līgums</w:t>
      </w:r>
      <w:proofErr w:type="spellEnd"/>
      <w:r w:rsidRPr="00FB3B5B">
        <w:rPr>
          <w:b/>
          <w:bCs/>
          <w:sz w:val="28"/>
          <w:szCs w:val="28"/>
        </w:rPr>
        <w:t xml:space="preserve">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77777777" w:rsidR="005A33D5" w:rsidRDefault="005A33D5" w:rsidP="00346A17">
      <w:pPr>
        <w:pStyle w:val="BodyTextIndent"/>
        <w:ind w:left="0"/>
        <w:jc w:val="center"/>
        <w:rPr>
          <w:bCs/>
          <w:lang w:val="lv-LV"/>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5425FABA" w14:textId="2F742460" w:rsidR="005A33D5" w:rsidRPr="005A33D5" w:rsidRDefault="005A33D5" w:rsidP="005A33D5">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010A3D6" w14:textId="3E0DB84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77777777"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2F83B778"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Pr>
          <w:rFonts w:eastAsia="Cambria"/>
          <w:kern w:val="56"/>
          <w:sz w:val="22"/>
          <w:szCs w:val="22"/>
          <w:lang w:val="lv-LV" w:eastAsia="x-none"/>
        </w:rPr>
        <w:t>iepirkuma ______________________</w:t>
      </w:r>
      <w:r w:rsidRPr="005A33D5">
        <w:rPr>
          <w:rFonts w:eastAsia="Cambria"/>
          <w:kern w:val="56"/>
          <w:sz w:val="22"/>
          <w:szCs w:val="22"/>
          <w:lang w:val="x-none" w:eastAsia="x-none"/>
        </w:rPr>
        <w:t xml:space="preserve"> 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Pr>
          <w:rFonts w:eastAsia="Cambria"/>
          <w:kern w:val="56"/>
          <w:sz w:val="22"/>
          <w:szCs w:val="22"/>
          <w:lang w:val="lv-LV" w:eastAsia="x-none"/>
        </w:rPr>
        <w:t>5</w:t>
      </w:r>
      <w:r w:rsidRPr="005A33D5">
        <w:rPr>
          <w:rFonts w:eastAsia="Cambria"/>
          <w:kern w:val="56"/>
          <w:sz w:val="22"/>
          <w:szCs w:val="22"/>
          <w:lang w:val="x-none" w:eastAsia="x-none"/>
        </w:rPr>
        <w:t>/</w:t>
      </w:r>
      <w:r w:rsidR="00B4618C">
        <w:rPr>
          <w:rFonts w:eastAsia="Cambria"/>
          <w:kern w:val="56"/>
          <w:sz w:val="22"/>
          <w:szCs w:val="22"/>
          <w:lang w:val="lv-LV" w:eastAsia="x-none"/>
        </w:rPr>
        <w:t>81</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6F2E4008"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7C2063">
        <w:rPr>
          <w:kern w:val="56"/>
          <w:sz w:val="22"/>
          <w:szCs w:val="22"/>
          <w:lang w:val="lv-LV" w:eastAsia="en-US"/>
        </w:rPr>
        <w:t>__________________________________________________________</w:t>
      </w:r>
      <w:r w:rsidR="002836A4">
        <w:rPr>
          <w:kern w:val="56"/>
          <w:sz w:val="22"/>
          <w:szCs w:val="22"/>
          <w:lang w:val="lv-LV" w:eastAsia="en-US"/>
        </w:rPr>
        <w:t>.</w:t>
      </w:r>
    </w:p>
    <w:p w14:paraId="5A276F87"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2BCECFA3"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Vienošanās </w:t>
      </w:r>
      <w:r w:rsidRPr="005A33D5">
        <w:rPr>
          <w:kern w:val="56"/>
          <w:sz w:val="22"/>
          <w:szCs w:val="22"/>
          <w:lang w:val="lv-LV" w:eastAsia="en-US"/>
        </w:rPr>
        <w:t>–</w:t>
      </w:r>
      <w:r w:rsidR="007C2063">
        <w:rPr>
          <w:kern w:val="56"/>
          <w:sz w:val="22"/>
          <w:szCs w:val="22"/>
          <w:lang w:val="lv-LV" w:eastAsia="en-US"/>
        </w:rPr>
        <w:t>_________________________________________________________________</w:t>
      </w:r>
      <w:r w:rsidRPr="005A33D5">
        <w:rPr>
          <w:rFonts w:cs="Cambria"/>
          <w:bCs/>
          <w:sz w:val="22"/>
          <w:szCs w:val="22"/>
          <w:lang w:val="lv-LV" w:eastAsia="en-US"/>
        </w:rPr>
        <w:t>.</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w:t>
      </w:r>
      <w:proofErr w:type="spellStart"/>
      <w:r w:rsidRPr="005A33D5">
        <w:rPr>
          <w:kern w:val="56"/>
          <w:sz w:val="22"/>
          <w:szCs w:val="22"/>
          <w:lang w:val="lv-LV" w:eastAsia="en-US"/>
        </w:rPr>
        <w:t>pasūta</w:t>
      </w:r>
      <w:proofErr w:type="spellEnd"/>
      <w:r w:rsidRPr="005A33D5">
        <w:rPr>
          <w:kern w:val="56"/>
          <w:sz w:val="22"/>
          <w:szCs w:val="22"/>
          <w:lang w:val="lv-LV" w:eastAsia="en-US"/>
        </w:rPr>
        <w:t>, bet Piegādātājs par Līgumā minēto samaksu Piegādā Preci un Pasūtītājs apņemas pirkt, saņemt, un apmaksāt Preci Līgumā noteiktajā termiņā, kartībā un apmērā.</w:t>
      </w:r>
    </w:p>
    <w:p w14:paraId="3508515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Tehniskajam piedāvājumam (Pielikums Nr.1) un Finanšu piedāvājumam (Pielikums Nr.2), Līguma noteikumiem un Latvijas Republikā spēkā esošajiem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A33D5">
        <w:rPr>
          <w:kern w:val="56"/>
          <w:sz w:val="22"/>
          <w:szCs w:val="22"/>
          <w:lang w:val="lv-LV" w:eastAsia="en-US"/>
        </w:rPr>
        <w:t>orģināliepakojumā</w:t>
      </w:r>
      <w:proofErr w:type="spellEnd"/>
      <w:r w:rsidRPr="005A33D5">
        <w:rPr>
          <w:kern w:val="56"/>
          <w:sz w:val="22"/>
          <w:szCs w:val="22"/>
          <w:lang w:val="lv-LV" w:eastAsia="en-US"/>
        </w:rPr>
        <w:t>.</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7F6E76B0" w14:textId="262CBF93" w:rsidR="005A33D5" w:rsidRPr="005A33D5" w:rsidRDefault="005A33D5" w:rsidP="005A33D5">
      <w:pPr>
        <w:numPr>
          <w:ilvl w:val="1"/>
          <w:numId w:val="12"/>
        </w:numPr>
        <w:suppressAutoHyphens w:val="0"/>
        <w:spacing w:line="256" w:lineRule="auto"/>
        <w:ind w:hanging="612"/>
        <w:contextualSpacing/>
        <w:jc w:val="both"/>
        <w:rPr>
          <w:rFonts w:eastAsia="Calibri"/>
          <w:sz w:val="22"/>
          <w:szCs w:val="22"/>
          <w:lang w:val="x-none" w:eastAsia="en-US"/>
        </w:rPr>
      </w:pPr>
      <w:r w:rsidRPr="005A33D5">
        <w:rPr>
          <w:kern w:val="56"/>
          <w:sz w:val="22"/>
          <w:szCs w:val="22"/>
          <w:lang w:val="x-none" w:eastAsia="en-US"/>
        </w:rPr>
        <w:lastRenderedPageBreak/>
        <w:t xml:space="preserve">Līguma </w:t>
      </w:r>
      <w:r w:rsidRPr="005A33D5">
        <w:rPr>
          <w:kern w:val="56"/>
          <w:sz w:val="22"/>
          <w:szCs w:val="22"/>
          <w:lang w:val="lv-LV" w:eastAsia="en-US"/>
        </w:rPr>
        <w:t>cena</w:t>
      </w:r>
      <w:r w:rsidR="002836A4">
        <w:rPr>
          <w:kern w:val="56"/>
          <w:sz w:val="22"/>
          <w:szCs w:val="22"/>
          <w:lang w:val="x-none" w:eastAsia="en-US"/>
        </w:rPr>
        <w:t xml:space="preserve"> par Preci un t</w:t>
      </w:r>
      <w:r w:rsidR="002836A4">
        <w:rPr>
          <w:kern w:val="56"/>
          <w:sz w:val="22"/>
          <w:szCs w:val="22"/>
          <w:lang w:val="lv-LV" w:eastAsia="en-US"/>
        </w:rPr>
        <w:t>ās</w:t>
      </w:r>
      <w:r w:rsidRPr="005A33D5">
        <w:rPr>
          <w:kern w:val="56"/>
          <w:sz w:val="22"/>
          <w:szCs w:val="22"/>
          <w:lang w:val="x-none" w:eastAsia="en-US"/>
        </w:rPr>
        <w:t xml:space="preserve">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4BCC3F43"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Papildus Līguma cenai Pasūtītājs maksā Piegādātājam </w:t>
      </w:r>
      <w:r w:rsidRPr="005A33D5">
        <w:rPr>
          <w:rFonts w:cs="Cambria"/>
          <w:kern w:val="56"/>
          <w:sz w:val="22"/>
          <w:szCs w:val="22"/>
          <w:lang w:val="lv-LV" w:eastAsia="en-US"/>
        </w:rPr>
        <w:t>PVN 21% apmērā, kas ir  ______EUR (________________). Kopējā Līguma summa ir ________________EUR (____________) ar PVN.</w:t>
      </w:r>
    </w:p>
    <w:p w14:paraId="75A3DAF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2A13DF3E" w14:textId="7F70FD76"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Avanss Piegādātājam 30% (trīsdesmit procentu) apmērā, </w:t>
      </w:r>
      <w:r w:rsidRPr="005A33D5">
        <w:rPr>
          <w:kern w:val="56"/>
          <w:sz w:val="22"/>
          <w:szCs w:val="22"/>
          <w:lang w:val="lv-LV" w:eastAsia="en-US"/>
        </w:rPr>
        <w:t xml:space="preserve">kas ir </w:t>
      </w:r>
      <w:r w:rsidRPr="005A33D5">
        <w:rPr>
          <w:b/>
          <w:kern w:val="56"/>
          <w:sz w:val="22"/>
          <w:szCs w:val="22"/>
          <w:lang w:val="lv-LV" w:eastAsia="en-US"/>
        </w:rPr>
        <w:t>EUR</w:t>
      </w:r>
      <w:r w:rsidRPr="005A33D5">
        <w:rPr>
          <w:kern w:val="56"/>
          <w:sz w:val="22"/>
          <w:szCs w:val="22"/>
          <w:lang w:val="lv-LV" w:eastAsia="en-US"/>
        </w:rPr>
        <w:t xml:space="preserve"> </w:t>
      </w:r>
      <w:r w:rsidRPr="005A33D5">
        <w:rPr>
          <w:b/>
          <w:kern w:val="56"/>
          <w:sz w:val="22"/>
          <w:szCs w:val="22"/>
          <w:lang w:val="lv-LV" w:eastAsia="en-US"/>
        </w:rPr>
        <w:t xml:space="preserve">___________ </w:t>
      </w:r>
      <w:r w:rsidRPr="005A33D5">
        <w:rPr>
          <w:kern w:val="56"/>
          <w:sz w:val="22"/>
          <w:szCs w:val="22"/>
          <w:lang w:val="lv-LV" w:eastAsia="en-US"/>
        </w:rPr>
        <w:t>(</w:t>
      </w:r>
      <w:r w:rsidRPr="005A33D5">
        <w:rPr>
          <w:i/>
          <w:kern w:val="56"/>
          <w:sz w:val="22"/>
          <w:szCs w:val="22"/>
          <w:lang w:val="lv-LV" w:eastAsia="en-US"/>
        </w:rPr>
        <w:t>summa vārdiem</w:t>
      </w:r>
      <w:r w:rsidRPr="005A33D5">
        <w:rPr>
          <w:kern w:val="56"/>
          <w:sz w:val="22"/>
          <w:szCs w:val="22"/>
          <w:lang w:val="lv-LV" w:eastAsia="en-US"/>
        </w:rPr>
        <w:t>) bez PVN</w:t>
      </w:r>
      <w:r w:rsidRPr="005A33D5">
        <w:rPr>
          <w:rFonts w:cs="Cambria"/>
          <w:kern w:val="56"/>
          <w:sz w:val="22"/>
          <w:szCs w:val="22"/>
          <w:lang w:val="lv-LV" w:eastAsia="en-US"/>
        </w:rPr>
        <w:t xml:space="preserve">, no Līguma summas, </w:t>
      </w:r>
      <w:r>
        <w:rPr>
          <w:rFonts w:cs="Cambria"/>
          <w:kern w:val="56"/>
          <w:sz w:val="22"/>
          <w:szCs w:val="22"/>
          <w:lang w:val="lv-LV" w:eastAsia="en-US"/>
        </w:rPr>
        <w:t>tiek izmaksāts 30</w:t>
      </w:r>
      <w:r w:rsidRPr="005A33D5">
        <w:rPr>
          <w:rFonts w:cs="Cambria"/>
          <w:kern w:val="56"/>
          <w:sz w:val="22"/>
          <w:szCs w:val="22"/>
          <w:lang w:val="lv-LV" w:eastAsia="en-US"/>
        </w:rPr>
        <w:t xml:space="preserve"> (</w:t>
      </w:r>
      <w:r>
        <w:rPr>
          <w:rFonts w:cs="Cambria"/>
          <w:kern w:val="56"/>
          <w:sz w:val="22"/>
          <w:szCs w:val="22"/>
          <w:lang w:val="lv-LV" w:eastAsia="en-US"/>
        </w:rPr>
        <w:t>trīs</w:t>
      </w:r>
      <w:r w:rsidRPr="005A33D5">
        <w:rPr>
          <w:rFonts w:cs="Cambria"/>
          <w:kern w:val="56"/>
          <w:sz w:val="22"/>
          <w:szCs w:val="22"/>
          <w:lang w:val="lv-LV" w:eastAsia="en-US"/>
        </w:rPr>
        <w:t xml:space="preserve">desmit) dienu laikā no Rēķina saņemšanas dienas. Piegādātājam rēķins par avansu Pasūtītājam jāiesniedz 3 (trīs) darba dienu laikā no Līguma parakstīšanas dienas. </w:t>
      </w:r>
    </w:p>
    <w:p w14:paraId="57681946" w14:textId="642049B5"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Atlikušo Līguma summas daļu ___________________ EUR bez PVN Pasūtītājs samaksā </w:t>
      </w:r>
      <w:r>
        <w:rPr>
          <w:rFonts w:cs="Cambria"/>
          <w:kern w:val="56"/>
          <w:sz w:val="22"/>
          <w:szCs w:val="22"/>
          <w:lang w:val="lv-LV" w:eastAsia="en-US"/>
        </w:rPr>
        <w:t>3</w:t>
      </w:r>
      <w:r w:rsidRPr="005A33D5">
        <w:rPr>
          <w:rFonts w:cs="Cambria"/>
          <w:kern w:val="56"/>
          <w:sz w:val="22"/>
          <w:szCs w:val="22"/>
          <w:lang w:val="lv-LV" w:eastAsia="en-US"/>
        </w:rPr>
        <w:t>0 (</w:t>
      </w:r>
      <w:r>
        <w:rPr>
          <w:rFonts w:cs="Cambria"/>
          <w:kern w:val="56"/>
          <w:sz w:val="22"/>
          <w:szCs w:val="22"/>
          <w:lang w:val="lv-LV" w:eastAsia="en-US"/>
        </w:rPr>
        <w:t>trīs</w:t>
      </w:r>
      <w:r w:rsidRPr="005A33D5">
        <w:rPr>
          <w:rFonts w:cs="Cambria"/>
          <w:kern w:val="56"/>
          <w:sz w:val="22"/>
          <w:szCs w:val="22"/>
          <w:lang w:val="lv-LV" w:eastAsia="en-US"/>
        </w:rPr>
        <w:t xml:space="preserve">desmit) </w:t>
      </w:r>
      <w:bookmarkStart w:id="10" w:name="_GoBack"/>
      <w:bookmarkEnd w:id="10"/>
      <w:r w:rsidRPr="005A33D5">
        <w:rPr>
          <w:rFonts w:cs="Cambria"/>
          <w:kern w:val="56"/>
          <w:sz w:val="22"/>
          <w:szCs w:val="22"/>
          <w:lang w:val="lv-LV" w:eastAsia="en-US"/>
        </w:rPr>
        <w:t>dienu laikā pēc</w:t>
      </w:r>
      <w:r w:rsidR="00CC2636">
        <w:rPr>
          <w:rFonts w:cs="Cambria"/>
          <w:kern w:val="56"/>
          <w:sz w:val="22"/>
          <w:szCs w:val="22"/>
          <w:lang w:val="lv-LV" w:eastAsia="en-US"/>
        </w:rPr>
        <w:t xml:space="preserve"> Preču pieņemšanas – nodošanas A</w:t>
      </w:r>
      <w:r w:rsidRPr="005A33D5">
        <w:rPr>
          <w:rFonts w:cs="Cambria"/>
          <w:kern w:val="56"/>
          <w:sz w:val="22"/>
          <w:szCs w:val="22"/>
          <w:lang w:val="lv-LV" w:eastAsia="en-US"/>
        </w:rPr>
        <w:t>kta</w:t>
      </w:r>
      <w:r w:rsidR="00CC2636">
        <w:rPr>
          <w:rFonts w:cs="Cambria"/>
          <w:kern w:val="56"/>
          <w:sz w:val="22"/>
          <w:szCs w:val="22"/>
          <w:lang w:val="lv-LV" w:eastAsia="en-US"/>
        </w:rPr>
        <w:t xml:space="preserve"> (Pielikums Nr.3)</w:t>
      </w:r>
      <w:r w:rsidRPr="005A33D5">
        <w:rPr>
          <w:rFonts w:cs="Cambria"/>
          <w:kern w:val="56"/>
          <w:sz w:val="22"/>
          <w:szCs w:val="22"/>
          <w:lang w:val="lv-LV" w:eastAsia="en-US"/>
        </w:rPr>
        <w:t xml:space="preserve"> abpusējas parakstīšanas un atbilstoša Piegādātāja rēķina saņemšanas dienas, pārskaitot naudu Piegādātāja iesniegtā rēķina norādītajā bankas kontā.</w:t>
      </w:r>
    </w:p>
    <w:p w14:paraId="4F9E84C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Piegādātājs Preču Piegādi Pasūtītāja Pārstāvja norādītajā telpā veic uz sava rēķina un par to Pasūtītājam nav jāmaksā.</w:t>
      </w:r>
    </w:p>
    <w:p w14:paraId="0F585A74"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Ja Piegādātājs ir Piegādājis daļu</w:t>
      </w:r>
      <w:r w:rsidRPr="005A33D5">
        <w:rPr>
          <w:b/>
          <w:kern w:val="56"/>
          <w:sz w:val="22"/>
          <w:szCs w:val="22"/>
          <w:lang w:val="lv-LV" w:eastAsia="en-US"/>
        </w:rPr>
        <w:t xml:space="preserve"> </w:t>
      </w:r>
      <w:r w:rsidRPr="005A33D5">
        <w:rPr>
          <w:kern w:val="56"/>
          <w:sz w:val="22"/>
          <w:szCs w:val="22"/>
          <w:lang w:val="lv-LV" w:eastAsia="en-US"/>
        </w:rPr>
        <w:t>no Preces un par attiecīgo Preču daļu abpusēji ir parakstīts Akts un Pavadzīme, Puses var vienoties par starpmaksājuma veikšanu izpildītās Līguma daļas apmērā.</w:t>
      </w:r>
    </w:p>
    <w:p w14:paraId="4B92C24C"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Maksājums skaitās izdarīts brīdī, kad Pasūtītājs veicis maksājumu no sava norēķinu konta.</w:t>
      </w:r>
    </w:p>
    <w:p w14:paraId="5834B340"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Piegādātājs, sagatavojot pavadzīmi vai rēķinu, tajā iekļauj informāciju ar </w:t>
      </w:r>
      <w:r w:rsidRPr="005A33D5">
        <w:rPr>
          <w:b/>
          <w:kern w:val="56"/>
          <w:sz w:val="22"/>
          <w:szCs w:val="22"/>
          <w:lang w:val="lv-LV" w:eastAsia="en-US"/>
        </w:rPr>
        <w:t>projekta pilnu nosaukumu un numuru, iepirkuma nosaukumu un identifikācijas numuru, kā arī Līguma datumu un numuru</w:t>
      </w:r>
      <w:r w:rsidRPr="005A33D5">
        <w:rPr>
          <w:kern w:val="56"/>
          <w:sz w:val="22"/>
          <w:szCs w:val="22"/>
          <w:lang w:val="lv-LV" w:eastAsia="en-US"/>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6E6EED09"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Piegādātājs Preces Piegādi veic </w:t>
      </w:r>
      <w:r>
        <w:rPr>
          <w:kern w:val="56"/>
          <w:sz w:val="22"/>
          <w:szCs w:val="22"/>
          <w:lang w:val="lv-LV" w:eastAsia="en-US"/>
        </w:rPr>
        <w:t>_______________</w:t>
      </w:r>
      <w:r w:rsidRPr="005A33D5">
        <w:rPr>
          <w:kern w:val="56"/>
          <w:sz w:val="22"/>
          <w:szCs w:val="22"/>
          <w:lang w:val="lv-LV" w:eastAsia="en-US"/>
        </w:rPr>
        <w:t xml:space="preserve"> mēnešu laikā no Līguma parakstīšanas dienas, Preču piegādi iepriekš saskaņojot ar Pasūtītāju.</w:t>
      </w:r>
    </w:p>
    <w:p w14:paraId="55E11BCB" w14:textId="5C99CA46"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Preces Piegādes adrese ir :</w:t>
      </w:r>
      <w:r w:rsidR="0061667B">
        <w:rPr>
          <w:kern w:val="56"/>
          <w:sz w:val="22"/>
          <w:szCs w:val="22"/>
          <w:lang w:val="lv-LV" w:eastAsia="en-US"/>
        </w:rPr>
        <w:t>__________________</w:t>
      </w:r>
      <w:r w:rsidR="0061667B" w:rsidRPr="0061667B">
        <w:rPr>
          <w:kern w:val="56"/>
          <w:sz w:val="22"/>
          <w:szCs w:val="22"/>
          <w:lang w:val="lv-LV" w:eastAsia="en-US"/>
        </w:rPr>
        <w:t>__</w:t>
      </w:r>
      <w:r w:rsidRPr="0061667B">
        <w:rPr>
          <w:kern w:val="56"/>
          <w:sz w:val="22"/>
          <w:szCs w:val="22"/>
          <w:lang w:val="lv-LV" w:eastAsia="en-US"/>
        </w:rPr>
        <w:t>.</w:t>
      </w:r>
      <w:r w:rsidRPr="005A33D5">
        <w:rPr>
          <w:kern w:val="56"/>
          <w:sz w:val="22"/>
          <w:szCs w:val="22"/>
          <w:lang w:val="lv-LV" w:eastAsia="en-US"/>
        </w:rPr>
        <w:t xml:space="preserve"> </w:t>
      </w:r>
    </w:p>
    <w:p w14:paraId="37F4111A"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Preču piegādes adreses maiņas gadījumā Pasūtītājs piegādātāju informē 10 (desmit) darba dienas iepriekš.</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lastRenderedPageBreak/>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A33D5" w:rsidRDefault="005A33D5" w:rsidP="005A33D5">
      <w:pPr>
        <w:numPr>
          <w:ilvl w:val="1"/>
          <w:numId w:val="12"/>
        </w:numPr>
        <w:suppressAutoHyphens w:val="0"/>
        <w:ind w:hanging="522"/>
        <w:contextualSpacing/>
        <w:jc w:val="both"/>
        <w:rPr>
          <w:rFonts w:eastAsia="Calibri"/>
          <w:sz w:val="22"/>
          <w:szCs w:val="22"/>
          <w:lang w:val="lv-LV" w:eastAsia="lv-LV"/>
        </w:rPr>
      </w:pPr>
      <w:r w:rsidRPr="005A33D5">
        <w:rPr>
          <w:kern w:val="56"/>
          <w:sz w:val="22"/>
          <w:szCs w:val="22"/>
          <w:lang w:val="lv-LV" w:eastAsia="en-US"/>
        </w:rPr>
        <w:t xml:space="preserve">Piegādātājam Preču Piegāde jāveic patstāvīgi. </w:t>
      </w:r>
      <w:r w:rsidRPr="005A33D5">
        <w:rPr>
          <w:kern w:val="56"/>
          <w:sz w:val="22"/>
          <w:szCs w:val="22"/>
          <w:lang w:val="lv-LV"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en-US"/>
        </w:rPr>
      </w:pPr>
      <w:r w:rsidRPr="005A33D5">
        <w:rPr>
          <w:rFonts w:eastAsia="Cambria"/>
          <w:kern w:val="56"/>
          <w:sz w:val="22"/>
          <w:szCs w:val="22"/>
          <w:lang w:val="lv-LV"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A33D5">
      <w:pPr>
        <w:numPr>
          <w:ilvl w:val="1"/>
          <w:numId w:val="12"/>
        </w:numPr>
        <w:suppressAutoHyphens w:val="0"/>
        <w:ind w:hanging="522"/>
        <w:jc w:val="both"/>
        <w:rPr>
          <w:kern w:val="56"/>
          <w:sz w:val="22"/>
          <w:szCs w:val="22"/>
          <w:lang w:val="x-none" w:eastAsia="lv-LV"/>
        </w:rPr>
      </w:pPr>
      <w:r w:rsidRPr="005A33D5">
        <w:rPr>
          <w:kern w:val="56"/>
          <w:sz w:val="22"/>
          <w:szCs w:val="22"/>
          <w:lang w:val="x-none" w:eastAsia="en-US"/>
        </w:rPr>
        <w:t>Piegādājot Preci, Piegādātājam ir jāievēro Līguma noteikumi un Pārstāvja tiešie norādījumi un prasības.</w:t>
      </w:r>
    </w:p>
    <w:p w14:paraId="31F4D1A0" w14:textId="77777777" w:rsidR="005A33D5" w:rsidRPr="005A33D5" w:rsidRDefault="005A33D5" w:rsidP="005A33D5">
      <w:pPr>
        <w:numPr>
          <w:ilvl w:val="1"/>
          <w:numId w:val="12"/>
        </w:numPr>
        <w:suppressAutoHyphens w:val="0"/>
        <w:ind w:hanging="522"/>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181AA458"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 xml:space="preserve">Piegādātājam ir pienākums 3 (trīs) darba dienu laikā pēc Pasūtītāja pieprasījuma </w:t>
      </w:r>
      <w:proofErr w:type="spellStart"/>
      <w:r w:rsidRPr="005A33D5">
        <w:rPr>
          <w:kern w:val="56"/>
          <w:sz w:val="22"/>
          <w:szCs w:val="22"/>
          <w:lang w:val="x-none" w:eastAsia="en-US"/>
        </w:rPr>
        <w:t>rakstveidā</w:t>
      </w:r>
      <w:proofErr w:type="spellEnd"/>
      <w:r w:rsidRPr="005A33D5">
        <w:rPr>
          <w:kern w:val="56"/>
          <w:sz w:val="22"/>
          <w:szCs w:val="22"/>
          <w:lang w:val="x-none" w:eastAsia="en-US"/>
        </w:rPr>
        <w:t xml:space="preserve"> sniegt informāciju par Līguma izpildes gaitu, Piegādes laiku vai apstākļiem, kas varētu kavēt Piegādi.</w:t>
      </w:r>
    </w:p>
    <w:p w14:paraId="511F86CE"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28E3695"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 xml:space="preserve">Piegādātājs apliecina, ka Līguma izpildē tam ir saistoši Nolikumā </w:t>
      </w:r>
      <w:r w:rsidR="00E333F0">
        <w:rPr>
          <w:kern w:val="56"/>
          <w:sz w:val="22"/>
          <w:szCs w:val="22"/>
          <w:lang w:val="lv-LV" w:eastAsia="en-US"/>
        </w:rPr>
        <w:t xml:space="preserve">un Tehniskajā piedāvājumā </w:t>
      </w:r>
      <w:r w:rsidRPr="005A33D5">
        <w:rPr>
          <w:kern w:val="56"/>
          <w:sz w:val="22"/>
          <w:szCs w:val="22"/>
          <w:lang w:val="lv-LV" w:eastAsia="en-US"/>
        </w:rPr>
        <w:t>minētie nosacījumi</w:t>
      </w:r>
      <w:r w:rsidR="00C21E72">
        <w:rPr>
          <w:kern w:val="56"/>
          <w:sz w:val="22"/>
          <w:szCs w:val="22"/>
          <w:lang w:val="lv-LV" w:eastAsia="en-US"/>
        </w:rPr>
        <w:t xml:space="preserve"> </w:t>
      </w:r>
      <w:r w:rsidR="00C21E72" w:rsidRPr="005A33D5">
        <w:rPr>
          <w:kern w:val="56"/>
          <w:sz w:val="22"/>
          <w:szCs w:val="22"/>
          <w:lang w:val="lv-LV" w:eastAsia="en-US"/>
        </w:rPr>
        <w:t>attiecībā uz Preces Piegādi un garantijas apkalpošanu</w:t>
      </w:r>
      <w:r w:rsidR="00C21E72">
        <w:rPr>
          <w:kern w:val="56"/>
          <w:sz w:val="22"/>
          <w:szCs w:val="22"/>
          <w:lang w:val="lv-LV" w:eastAsia="en-US"/>
        </w:rPr>
        <w:t xml:space="preserve"> un Preces ražotāja garantijas nosacījumi</w:t>
      </w:r>
      <w:r w:rsidRPr="005A33D5">
        <w:rPr>
          <w:kern w:val="56"/>
          <w:sz w:val="22"/>
          <w:szCs w:val="22"/>
          <w:lang w:val="lv-LV" w:eastAsia="en-US"/>
        </w:rPr>
        <w:t xml:space="preserve"> </w:t>
      </w:r>
      <w:r w:rsidR="00C21E72">
        <w:rPr>
          <w:kern w:val="56"/>
          <w:sz w:val="22"/>
          <w:szCs w:val="22"/>
          <w:lang w:val="lv-LV" w:eastAsia="en-US"/>
        </w:rPr>
        <w:t xml:space="preserve">visā </w:t>
      </w:r>
      <w:r w:rsidRPr="005A33D5">
        <w:rPr>
          <w:kern w:val="56"/>
          <w:sz w:val="22"/>
          <w:szCs w:val="22"/>
          <w:lang w:val="lv-LV" w:eastAsia="en-US"/>
        </w:rPr>
        <w:t>Preces garantijas laikā.</w:t>
      </w:r>
    </w:p>
    <w:p w14:paraId="2A20276A" w14:textId="300DB17C" w:rsidR="005A33D5" w:rsidRPr="00F75A3D" w:rsidRDefault="005A33D5" w:rsidP="005A33D5">
      <w:pPr>
        <w:numPr>
          <w:ilvl w:val="1"/>
          <w:numId w:val="12"/>
        </w:numPr>
        <w:suppressAutoHyphens w:val="0"/>
        <w:jc w:val="both"/>
        <w:rPr>
          <w:rFonts w:eastAsia="Cambria"/>
          <w:kern w:val="56"/>
          <w:sz w:val="22"/>
          <w:szCs w:val="22"/>
          <w:lang w:val="lv-LV" w:eastAsia="en-US"/>
        </w:rPr>
      </w:pPr>
      <w:r w:rsidRPr="00F75A3D">
        <w:rPr>
          <w:rFonts w:eastAsia="Cambria"/>
          <w:kern w:val="56"/>
          <w:sz w:val="22"/>
          <w:szCs w:val="22"/>
          <w:lang w:val="lv-LV" w:eastAsia="en-US"/>
        </w:rPr>
        <w:t xml:space="preserve">Precēm to ekspluatācijas vietā garantijas laiks </w:t>
      </w:r>
      <w:r w:rsidR="00DA2733" w:rsidRPr="00F75A3D">
        <w:rPr>
          <w:rFonts w:eastAsia="Cambria"/>
          <w:kern w:val="56"/>
          <w:sz w:val="22"/>
          <w:szCs w:val="22"/>
          <w:lang w:val="lv-LV" w:eastAsia="en-US"/>
        </w:rPr>
        <w:t xml:space="preserve">un garantijas nosacījumi </w:t>
      </w:r>
      <w:r w:rsidRPr="00F75A3D">
        <w:rPr>
          <w:rFonts w:eastAsia="Cambria"/>
          <w:kern w:val="56"/>
          <w:sz w:val="22"/>
          <w:szCs w:val="22"/>
          <w:lang w:val="lv-LV" w:eastAsia="en-US"/>
        </w:rPr>
        <w:t>stājas spēkā no Preces Piegādes Akta abpusējas parakstīšanas dienas</w:t>
      </w:r>
      <w:r w:rsidR="00E70B6A">
        <w:rPr>
          <w:rFonts w:eastAsia="Cambria"/>
          <w:kern w:val="56"/>
          <w:sz w:val="22"/>
          <w:szCs w:val="22"/>
          <w:lang w:val="lv-LV" w:eastAsia="en-US"/>
        </w:rPr>
        <w:t xml:space="preserve"> un ir spēkā </w:t>
      </w:r>
      <w:r w:rsidR="002E1F9E">
        <w:rPr>
          <w:rFonts w:eastAsia="Cambria"/>
          <w:b/>
          <w:kern w:val="56"/>
          <w:sz w:val="22"/>
          <w:szCs w:val="22"/>
          <w:lang w:val="lv-LV" w:eastAsia="en-US"/>
        </w:rPr>
        <w:t>_______________________</w:t>
      </w:r>
      <w:r w:rsidRPr="00E70B6A">
        <w:rPr>
          <w:rFonts w:eastAsia="Cambria"/>
          <w:b/>
          <w:kern w:val="56"/>
          <w:sz w:val="22"/>
          <w:szCs w:val="22"/>
          <w:lang w:val="lv-LV" w:eastAsia="en-US"/>
        </w:rPr>
        <w:t>.</w:t>
      </w:r>
      <w:r w:rsidRPr="00F75A3D">
        <w:rPr>
          <w:rFonts w:eastAsia="Cambria"/>
          <w:kern w:val="56"/>
          <w:sz w:val="22"/>
          <w:szCs w:val="22"/>
          <w:lang w:val="lv-LV" w:eastAsia="en-US"/>
        </w:rPr>
        <w:t xml:space="preserve"> </w:t>
      </w:r>
    </w:p>
    <w:p w14:paraId="56A317A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Defektus var pieteikt pa tālruni </w:t>
      </w:r>
      <w:r w:rsidRPr="005A33D5">
        <w:rPr>
          <w:rFonts w:eastAsia="Cambria"/>
          <w:kern w:val="56"/>
          <w:sz w:val="22"/>
          <w:szCs w:val="22"/>
          <w:highlight w:val="lightGray"/>
          <w:lang w:val="lv-LV" w:eastAsia="en-US"/>
        </w:rPr>
        <w:t>________</w:t>
      </w:r>
      <w:r w:rsidRPr="005A33D5">
        <w:rPr>
          <w:rFonts w:eastAsia="Cambria"/>
          <w:kern w:val="56"/>
          <w:sz w:val="22"/>
          <w:szCs w:val="22"/>
          <w:lang w:val="lv-LV" w:eastAsia="en-US"/>
        </w:rPr>
        <w:t xml:space="preserve"> darba dienās no 9:00 – 17:00, vai pa e-pastu _</w:t>
      </w:r>
      <w:r w:rsidRPr="005A33D5">
        <w:rPr>
          <w:rFonts w:eastAsia="Cambria"/>
          <w:kern w:val="56"/>
          <w:sz w:val="22"/>
          <w:szCs w:val="22"/>
          <w:highlight w:val="lightGray"/>
          <w:lang w:val="lv-LV" w:eastAsia="en-US"/>
        </w:rPr>
        <w:t>________@_____________</w:t>
      </w:r>
      <w:r w:rsidRPr="005A33D5">
        <w:rPr>
          <w:rFonts w:eastAsia="Cambria"/>
          <w:kern w:val="56"/>
          <w:sz w:val="22"/>
          <w:szCs w:val="22"/>
          <w:lang w:val="lv-LV" w:eastAsia="en-US"/>
        </w:rPr>
        <w:t>. Defekti, kuri iesniegti pēc plkst. 17:00, uzskatāmi par iesniegtiem nākamajā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A33D5">
      <w:pPr>
        <w:numPr>
          <w:ilvl w:val="1"/>
          <w:numId w:val="12"/>
        </w:numPr>
        <w:suppressAutoHyphens w:val="0"/>
        <w:ind w:left="900" w:hanging="491"/>
        <w:jc w:val="both"/>
        <w:rPr>
          <w:rFonts w:eastAsia="Cambria"/>
          <w:kern w:val="56"/>
          <w:sz w:val="22"/>
          <w:szCs w:val="22"/>
          <w:lang w:val="lv-LV" w:eastAsia="en-US"/>
        </w:rPr>
      </w:pPr>
      <w:r w:rsidRPr="005A33D5">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Ja Pasūtītājs Līguma paredzētajā termiņā un apjomā neveic maksājumu par Preci, Piegādātājam ir tiesības pieprasīt no Pasūtītāja līgumsodu 0,5% (piecas desmit daļas procenta) apmērā no laikā </w:t>
      </w:r>
      <w:r w:rsidRPr="005A33D5">
        <w:rPr>
          <w:rFonts w:eastAsia="Cambria"/>
          <w:kern w:val="56"/>
          <w:sz w:val="22"/>
          <w:szCs w:val="22"/>
          <w:lang w:val="lv-LV" w:eastAsia="en-US"/>
        </w:rPr>
        <w:lastRenderedPageBreak/>
        <w:t>nesamaksātās summas par katru nokavēto maksājuma dienu, bet ne vairāk par 10% (desmit procenti) no laikā nesamaksātās summas.</w:t>
      </w:r>
    </w:p>
    <w:p w14:paraId="4917F69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A33D5">
      <w:pPr>
        <w:numPr>
          <w:ilvl w:val="1"/>
          <w:numId w:val="12"/>
        </w:numPr>
        <w:suppressAutoHyphens w:val="0"/>
        <w:ind w:left="1350" w:hanging="1080"/>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61FFBE4A"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A33D5">
        <w:rPr>
          <w:rFonts w:eastAsia="Cambria"/>
          <w:kern w:val="56"/>
          <w:sz w:val="22"/>
          <w:szCs w:val="22"/>
          <w:vertAlign w:val="superscript"/>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Citos gadījumos Līgumu var izbeigt vienpusēji tikai gadījumos, kas tieši paredzēti Latvijas Republikas normatīvajos aktos. </w:t>
      </w:r>
    </w:p>
    <w:p w14:paraId="2F3304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5346A594"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Piegādātājs apņemas izpildīt visas saistības, kas radušās līdz Līguma izbeigšanas brīdim.</w:t>
      </w:r>
    </w:p>
    <w:p w14:paraId="584B04F7"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lastRenderedPageBreak/>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560201E1"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w:t>
      </w:r>
      <w:r w:rsidR="00F7575A">
        <w:rPr>
          <w:rFonts w:eastAsia="Cambria"/>
          <w:kern w:val="56"/>
          <w:sz w:val="22"/>
          <w:szCs w:val="22"/>
          <w:lang w:val="lv-LV" w:eastAsia="en-US"/>
        </w:rPr>
        <w:t>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3A2558E3" w:rsid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F7575A">
        <w:rPr>
          <w:rFonts w:eastAsia="Cambria"/>
          <w:kern w:val="56"/>
          <w:sz w:val="22"/>
          <w:szCs w:val="22"/>
          <w:lang w:val="lv-LV" w:eastAsia="en-US"/>
        </w:rPr>
        <w:t xml:space="preserve"> </w:t>
      </w:r>
      <w:r w:rsidRPr="005A33D5">
        <w:rPr>
          <w:rFonts w:eastAsia="Cambria"/>
          <w:kern w:val="56"/>
          <w:sz w:val="22"/>
          <w:szCs w:val="22"/>
          <w:lang w:val="lv-LV" w:eastAsia="en-US"/>
        </w:rPr>
        <w:t xml:space="preserve">- </w:t>
      </w:r>
      <w:r w:rsidR="007C2063">
        <w:rPr>
          <w:rFonts w:eastAsia="Cambria"/>
          <w:kern w:val="56"/>
          <w:sz w:val="22"/>
          <w:szCs w:val="22"/>
          <w:lang w:val="lv-LV" w:eastAsia="en-US"/>
        </w:rPr>
        <w:t>N</w:t>
      </w:r>
      <w:r w:rsidRPr="005A33D5">
        <w:rPr>
          <w:rFonts w:eastAsia="Cambria"/>
          <w:kern w:val="56"/>
          <w:sz w:val="22"/>
          <w:szCs w:val="22"/>
          <w:lang w:val="lv-LV" w:eastAsia="en-US"/>
        </w:rPr>
        <w:t>odoša</w:t>
      </w:r>
      <w:r w:rsidR="00F7575A">
        <w:rPr>
          <w:rFonts w:eastAsia="Cambria"/>
          <w:kern w:val="56"/>
          <w:sz w:val="22"/>
          <w:szCs w:val="22"/>
          <w:lang w:val="lv-LV" w:eastAsia="en-US"/>
        </w:rPr>
        <w:t>nas – pieņemšanas akta veidlapa;</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5A33D5" w:rsidRPr="005A33D5" w14:paraId="07334E1F" w14:textId="77777777" w:rsidTr="00C901E7">
        <w:trPr>
          <w:trHeight w:val="80"/>
        </w:trPr>
        <w:tc>
          <w:tcPr>
            <w:tcW w:w="2404" w:type="pct"/>
            <w:tcBorders>
              <w:top w:val="nil"/>
              <w:left w:val="nil"/>
              <w:bottom w:val="nil"/>
              <w:right w:val="nil"/>
            </w:tcBorders>
          </w:tcPr>
          <w:p w14:paraId="5674A7BF"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Pasūtītājs:</w:t>
            </w:r>
          </w:p>
          <w:p w14:paraId="5454404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22146B78" w14:textId="77777777" w:rsidR="005A33D5" w:rsidRDefault="005A33D5" w:rsidP="005A33D5">
            <w:pPr>
              <w:suppressAutoHyphens w:val="0"/>
              <w:rPr>
                <w:rFonts w:eastAsia="Cambria"/>
                <w:kern w:val="56"/>
                <w:sz w:val="22"/>
                <w:szCs w:val="22"/>
                <w:lang w:val="lv-LV" w:eastAsia="en-US"/>
              </w:rPr>
            </w:pPr>
          </w:p>
          <w:p w14:paraId="347D0FEC" w14:textId="2AD96F3C" w:rsidR="005A33D5" w:rsidRDefault="005A33D5" w:rsidP="005A33D5">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3CD8A6E7" w14:textId="77777777" w:rsidR="005A33D5" w:rsidRPr="005A33D5" w:rsidRDefault="005A33D5" w:rsidP="005A33D5">
            <w:pPr>
              <w:suppressAutoHyphens w:val="0"/>
              <w:rPr>
                <w:rFonts w:eastAsia="Cambria"/>
                <w:kern w:val="56"/>
                <w:sz w:val="22"/>
                <w:szCs w:val="22"/>
                <w:lang w:val="lv-LV" w:eastAsia="en-US"/>
              </w:rPr>
            </w:pPr>
          </w:p>
          <w:p w14:paraId="046B9544"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w:t>
            </w:r>
            <w:proofErr w:type="spellStart"/>
            <w:r w:rsidRPr="005A33D5">
              <w:rPr>
                <w:rFonts w:eastAsia="Cambria"/>
                <w:kern w:val="56"/>
                <w:sz w:val="22"/>
                <w:szCs w:val="22"/>
                <w:lang w:val="lv-LV" w:eastAsia="en-US"/>
              </w:rPr>
              <w:t>I.Eriņš</w:t>
            </w:r>
            <w:proofErr w:type="spellEnd"/>
          </w:p>
          <w:p w14:paraId="2E4A0DCC" w14:textId="77777777" w:rsidR="005A33D5" w:rsidRPr="005A33D5" w:rsidRDefault="005A33D5" w:rsidP="005A33D5">
            <w:pPr>
              <w:suppressAutoHyphens w:val="0"/>
              <w:rPr>
                <w:rFonts w:eastAsia="Cambria"/>
                <w:kern w:val="56"/>
                <w:sz w:val="22"/>
                <w:szCs w:val="22"/>
                <w:lang w:val="lv-LV" w:eastAsia="en-US"/>
              </w:rPr>
            </w:pPr>
          </w:p>
          <w:p w14:paraId="6A001882"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20B9256B" w14:textId="77777777" w:rsidR="005A33D5" w:rsidRPr="005A33D5" w:rsidRDefault="005A33D5" w:rsidP="005A33D5">
            <w:pPr>
              <w:suppressAutoHyphens w:val="0"/>
              <w:rPr>
                <w:rFonts w:eastAsia="Cambria"/>
                <w:kern w:val="56"/>
                <w:sz w:val="22"/>
                <w:szCs w:val="22"/>
                <w:lang w:val="x-none" w:eastAsia="en-US"/>
              </w:rPr>
            </w:pPr>
          </w:p>
          <w:p w14:paraId="79DD4CD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39D8CAB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Piegādātājs:</w:t>
            </w:r>
          </w:p>
          <w:p w14:paraId="4CE496FB" w14:textId="77777777" w:rsidR="005A33D5" w:rsidRPr="005A33D5" w:rsidRDefault="005A33D5" w:rsidP="005A33D5">
            <w:pPr>
              <w:suppressAutoHyphens w:val="0"/>
              <w:rPr>
                <w:rFonts w:eastAsia="Cambria"/>
                <w:kern w:val="56"/>
                <w:sz w:val="22"/>
                <w:szCs w:val="22"/>
                <w:lang w:val="lv-LV" w:eastAsia="en-US"/>
              </w:rPr>
            </w:pPr>
          </w:p>
          <w:p w14:paraId="7880FB3D" w14:textId="77777777" w:rsidR="005A33D5" w:rsidRPr="005A33D5" w:rsidRDefault="005A33D5" w:rsidP="005A33D5">
            <w:pPr>
              <w:suppressAutoHyphens w:val="0"/>
              <w:rPr>
                <w:rFonts w:eastAsia="Cambria"/>
                <w:kern w:val="56"/>
                <w:sz w:val="22"/>
                <w:szCs w:val="22"/>
                <w:lang w:val="lv-LV" w:eastAsia="en-US"/>
              </w:rPr>
            </w:pPr>
          </w:p>
        </w:tc>
      </w:tr>
    </w:tbl>
    <w:p w14:paraId="5648B195" w14:textId="77777777" w:rsidR="005A33D5" w:rsidRPr="005A33D5" w:rsidRDefault="005A33D5" w:rsidP="005A33D5">
      <w:pPr>
        <w:suppressAutoHyphens w:val="0"/>
        <w:rPr>
          <w:rFonts w:eastAsia="Cambria"/>
          <w:kern w:val="56"/>
          <w:sz w:val="22"/>
          <w:szCs w:val="22"/>
          <w:lang w:val="lv-LV" w:eastAsia="en-US"/>
        </w:rPr>
      </w:pPr>
    </w:p>
    <w:p w14:paraId="3DD1956B" w14:textId="77777777" w:rsidR="005A33D5" w:rsidRPr="005A33D5" w:rsidRDefault="005A33D5" w:rsidP="005A33D5">
      <w:pPr>
        <w:suppressAutoHyphens w:val="0"/>
        <w:rPr>
          <w:rFonts w:eastAsia="Cambria"/>
          <w:kern w:val="56"/>
          <w:sz w:val="22"/>
          <w:szCs w:val="22"/>
          <w:lang w:val="lv-LV" w:eastAsia="en-US"/>
        </w:rPr>
      </w:pPr>
    </w:p>
    <w:p w14:paraId="2C5E001D" w14:textId="77777777" w:rsidR="005A33D5" w:rsidRPr="005A33D5" w:rsidRDefault="005A33D5" w:rsidP="005A33D5">
      <w:pPr>
        <w:suppressAutoHyphens w:val="0"/>
        <w:ind w:left="720"/>
        <w:jc w:val="right"/>
        <w:rPr>
          <w:rFonts w:eastAsia="Cambria"/>
          <w:kern w:val="56"/>
          <w:sz w:val="22"/>
          <w:szCs w:val="22"/>
          <w:lang w:val="lv-LV" w:eastAsia="en-US"/>
        </w:rPr>
      </w:pP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4"/>
          <w:footerReference w:type="default" r:id="rId15"/>
          <w:pgSz w:w="11906" w:h="16838"/>
          <w:pgMar w:top="851" w:right="851" w:bottom="992" w:left="1418" w:header="709" w:footer="544" w:gutter="0"/>
          <w:cols w:space="708"/>
          <w:docGrid w:linePitch="360"/>
        </w:sectPr>
      </w:pPr>
    </w:p>
    <w:p w14:paraId="39F8FA05" w14:textId="7230DC56" w:rsidR="005A33D5" w:rsidRPr="00F7575A" w:rsidRDefault="00F7575A" w:rsidP="005A33D5">
      <w:pPr>
        <w:suppressAutoHyphens w:val="0"/>
        <w:jc w:val="right"/>
        <w:rPr>
          <w:rFonts w:eastAsia="Cambria"/>
          <w:bCs/>
          <w:kern w:val="56"/>
          <w:sz w:val="18"/>
          <w:szCs w:val="18"/>
          <w:lang w:val="lv-LV" w:eastAsia="en-US"/>
        </w:rPr>
      </w:pPr>
      <w:r w:rsidRPr="00F7575A">
        <w:rPr>
          <w:rFonts w:eastAsia="Cambria"/>
          <w:bCs/>
          <w:kern w:val="56"/>
          <w:sz w:val="18"/>
          <w:szCs w:val="18"/>
          <w:lang w:val="lv-LV" w:eastAsia="en-US"/>
        </w:rPr>
        <w:lastRenderedPageBreak/>
        <w:t>Pielikums Nr.3</w:t>
      </w:r>
    </w:p>
    <w:p w14:paraId="7A0D7AE7" w14:textId="08BF7B9E" w:rsidR="00F7575A" w:rsidRPr="00F7575A" w:rsidRDefault="00F75A3D" w:rsidP="005A33D5">
      <w:pPr>
        <w:suppressAutoHyphens w:val="0"/>
        <w:jc w:val="right"/>
        <w:rPr>
          <w:rFonts w:eastAsia="Cambria"/>
          <w:bCs/>
          <w:kern w:val="56"/>
          <w:sz w:val="18"/>
          <w:szCs w:val="18"/>
          <w:lang w:val="lv-LV" w:eastAsia="en-US"/>
        </w:rPr>
      </w:pPr>
      <w:r>
        <w:rPr>
          <w:rFonts w:eastAsia="Cambria"/>
          <w:bCs/>
          <w:kern w:val="56"/>
          <w:sz w:val="18"/>
          <w:szCs w:val="18"/>
          <w:lang w:val="lv-LV" w:eastAsia="en-US"/>
        </w:rPr>
        <w:t>i</w:t>
      </w:r>
      <w:r w:rsidR="00F7575A" w:rsidRPr="00F7575A">
        <w:rPr>
          <w:rFonts w:eastAsia="Cambria"/>
          <w:bCs/>
          <w:kern w:val="56"/>
          <w:sz w:val="18"/>
          <w:szCs w:val="18"/>
          <w:lang w:val="lv-LV" w:eastAsia="en-US"/>
        </w:rPr>
        <w:t>epirkuma līgumam Nr._____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_________________, </w:t>
      </w:r>
      <w:proofErr w:type="spellStart"/>
      <w:r w:rsidRPr="005A33D5">
        <w:rPr>
          <w:rFonts w:eastAsia="Cambria"/>
          <w:color w:val="000000"/>
          <w:kern w:val="56"/>
          <w:sz w:val="22"/>
          <w:szCs w:val="22"/>
          <w:lang w:val="lv-LV" w:eastAsia="en-US"/>
        </w:rPr>
        <w:t>reģ</w:t>
      </w:r>
      <w:proofErr w:type="spellEnd"/>
      <w:r w:rsidRPr="005A33D5">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5A33D5" w:rsidRPr="005A33D5" w14:paraId="20CF36DF" w14:textId="77777777" w:rsidTr="00C901E7">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4253"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C901E7">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4253"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61DFE67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02E701D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0B11B3">
        <w:rPr>
          <w:kern w:val="56"/>
          <w:sz w:val="22"/>
          <w:szCs w:val="22"/>
          <w:lang w:val="lv-LV" w:eastAsia="x-none"/>
        </w:rPr>
        <w:t>5</w:t>
      </w:r>
      <w:r w:rsidRPr="005A33D5">
        <w:rPr>
          <w:kern w:val="56"/>
          <w:sz w:val="22"/>
          <w:szCs w:val="22"/>
          <w:lang w:val="x-none" w:eastAsia="x-none"/>
        </w:rPr>
        <w:t>. veicis šādu Pasūtītāja lietotāju instruktāžu darbam ar iekārtu un tās piederumiem cilvēkiem:</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196509DD"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w:t>
      </w:r>
      <w:proofErr w:type="spellStart"/>
      <w:r w:rsidRPr="005A33D5">
        <w:rPr>
          <w:kern w:val="56"/>
          <w:sz w:val="22"/>
          <w:szCs w:val="22"/>
          <w:lang w:val="x-none" w:eastAsia="x-none"/>
        </w:rPr>
        <w:t>Pārstāvis</w:t>
      </w:r>
      <w:proofErr w:type="spellEnd"/>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2D8E7" w14:textId="77777777" w:rsidR="00CD3949" w:rsidRDefault="00CD3949">
      <w:r>
        <w:separator/>
      </w:r>
    </w:p>
  </w:endnote>
  <w:endnote w:type="continuationSeparator" w:id="0">
    <w:p w14:paraId="198EB830" w14:textId="77777777" w:rsidR="00CD3949" w:rsidRDefault="00CD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4D7FD1" w:rsidRDefault="004D7FD1"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4D7FD1" w:rsidRDefault="004D7FD1"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4D7FD1" w:rsidRPr="00DE0427" w:rsidRDefault="004D7FD1"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E8429D">
      <w:rPr>
        <w:rStyle w:val="PageNumber"/>
        <w:noProof/>
      </w:rPr>
      <w:t>18</w:t>
    </w:r>
    <w:r w:rsidRPr="00DE0427">
      <w:rPr>
        <w:rStyle w:val="PageNumber"/>
      </w:rPr>
      <w:fldChar w:fldCharType="end"/>
    </w:r>
  </w:p>
  <w:p w14:paraId="07F91E03" w14:textId="77777777" w:rsidR="004D7FD1" w:rsidRDefault="004D7FD1"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D1056" w14:textId="77777777" w:rsidR="00CD3949" w:rsidRDefault="00CD3949">
      <w:r>
        <w:separator/>
      </w:r>
    </w:p>
  </w:footnote>
  <w:footnote w:type="continuationSeparator" w:id="0">
    <w:p w14:paraId="0255F96A" w14:textId="77777777" w:rsidR="00CD3949" w:rsidRDefault="00CD3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66BCB09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2"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7"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8"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9"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0"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2"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3"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7"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8"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2"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5"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7"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6"/>
  </w:num>
  <w:num w:numId="8">
    <w:abstractNumId w:val="52"/>
  </w:num>
  <w:num w:numId="9">
    <w:abstractNumId w:val="22"/>
  </w:num>
  <w:num w:numId="10">
    <w:abstractNumId w:val="48"/>
  </w:num>
  <w:num w:numId="11">
    <w:abstractNumId w:val="59"/>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0"/>
  </w:num>
  <w:num w:numId="16">
    <w:abstractNumId w:val="39"/>
  </w:num>
  <w:num w:numId="17">
    <w:abstractNumId w:val="46"/>
  </w:num>
  <w:num w:numId="18">
    <w:abstractNumId w:val="25"/>
  </w:num>
  <w:num w:numId="19">
    <w:abstractNumId w:val="64"/>
  </w:num>
  <w:num w:numId="20">
    <w:abstractNumId w:val="42"/>
  </w:num>
  <w:num w:numId="21">
    <w:abstractNumId w:val="31"/>
  </w:num>
  <w:num w:numId="22">
    <w:abstractNumId w:val="57"/>
  </w:num>
  <w:num w:numId="23">
    <w:abstractNumId w:val="58"/>
  </w:num>
  <w:num w:numId="24">
    <w:abstractNumId w:val="35"/>
  </w:num>
  <w:num w:numId="25">
    <w:abstractNumId w:val="13"/>
  </w:num>
  <w:num w:numId="26">
    <w:abstractNumId w:val="61"/>
  </w:num>
  <w:num w:numId="27">
    <w:abstractNumId w:val="51"/>
  </w:num>
  <w:num w:numId="28">
    <w:abstractNumId w:val="49"/>
  </w:num>
  <w:num w:numId="29">
    <w:abstractNumId w:val="41"/>
  </w:num>
  <w:num w:numId="30">
    <w:abstractNumId w:val="16"/>
  </w:num>
  <w:num w:numId="31">
    <w:abstractNumId w:val="34"/>
  </w:num>
  <w:num w:numId="32">
    <w:abstractNumId w:val="54"/>
  </w:num>
  <w:num w:numId="33">
    <w:abstractNumId w:val="67"/>
  </w:num>
  <w:num w:numId="34">
    <w:abstractNumId w:val="28"/>
  </w:num>
  <w:num w:numId="35">
    <w:abstractNumId w:val="38"/>
  </w:num>
  <w:num w:numId="36">
    <w:abstractNumId w:val="63"/>
  </w:num>
  <w:num w:numId="37">
    <w:abstractNumId w:val="24"/>
  </w:num>
  <w:num w:numId="38">
    <w:abstractNumId w:val="0"/>
  </w:num>
  <w:num w:numId="39">
    <w:abstractNumId w:val="37"/>
  </w:num>
  <w:num w:numId="40">
    <w:abstractNumId w:val="53"/>
  </w:num>
  <w:num w:numId="41">
    <w:abstractNumId w:val="62"/>
  </w:num>
  <w:num w:numId="42">
    <w:abstractNumId w:val="44"/>
  </w:num>
  <w:num w:numId="43">
    <w:abstractNumId w:val="14"/>
  </w:num>
  <w:num w:numId="44">
    <w:abstractNumId w:val="43"/>
  </w:num>
  <w:num w:numId="45">
    <w:abstractNumId w:val="30"/>
  </w:num>
  <w:num w:numId="46">
    <w:abstractNumId w:val="26"/>
  </w:num>
  <w:num w:numId="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21"/>
  </w:num>
  <w:num w:numId="50">
    <w:abstractNumId w:val="17"/>
  </w:num>
  <w:num w:numId="51">
    <w:abstractNumId w:val="27"/>
  </w:num>
  <w:num w:numId="52">
    <w:abstractNumId w:val="18"/>
  </w:num>
  <w:num w:numId="53">
    <w:abstractNumId w:val="65"/>
  </w:num>
  <w:num w:numId="54">
    <w:abstractNumId w:val="33"/>
  </w:num>
  <w:num w:numId="55">
    <w:abstractNumId w:val="56"/>
  </w:num>
  <w:num w:numId="56">
    <w:abstractNumId w:val="47"/>
  </w:num>
  <w:num w:numId="57">
    <w:abstractNumId w:val="45"/>
  </w:num>
  <w:num w:numId="58">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1F9E"/>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02F"/>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D7FD1"/>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19CE"/>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298"/>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7B6"/>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67B"/>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737"/>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8C7"/>
    <w:rsid w:val="00692A52"/>
    <w:rsid w:val="0069398B"/>
    <w:rsid w:val="00694F31"/>
    <w:rsid w:val="00695070"/>
    <w:rsid w:val="006955FA"/>
    <w:rsid w:val="00695B81"/>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272A"/>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1FD"/>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4512"/>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516D"/>
    <w:rsid w:val="0095566A"/>
    <w:rsid w:val="009558FA"/>
    <w:rsid w:val="009561FC"/>
    <w:rsid w:val="00956438"/>
    <w:rsid w:val="0095649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3D8C"/>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B93"/>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18C"/>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49"/>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48C5"/>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97B76"/>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4FB3"/>
    <w:rsid w:val="00E75F33"/>
    <w:rsid w:val="00E770EF"/>
    <w:rsid w:val="00E8046F"/>
    <w:rsid w:val="00E80DF8"/>
    <w:rsid w:val="00E81D5C"/>
    <w:rsid w:val="00E82DA9"/>
    <w:rsid w:val="00E832DB"/>
    <w:rsid w:val="00E8384C"/>
    <w:rsid w:val="00E8429D"/>
    <w:rsid w:val="00E84585"/>
    <w:rsid w:val="00E84B7B"/>
    <w:rsid w:val="00E8573C"/>
    <w:rsid w:val="00E9020D"/>
    <w:rsid w:val="00E909A5"/>
    <w:rsid w:val="00E90A64"/>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6A8E"/>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BEB4-4E79-45CE-A9E1-03597F8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39331</Words>
  <Characters>22419</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61627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7</cp:revision>
  <cp:lastPrinted>2014-11-03T11:51:00Z</cp:lastPrinted>
  <dcterms:created xsi:type="dcterms:W3CDTF">2015-06-02T10:30:00Z</dcterms:created>
  <dcterms:modified xsi:type="dcterms:W3CDTF">2015-07-30T09:55:00Z</dcterms:modified>
</cp:coreProperties>
</file>