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83A36">
              <w:rPr>
                <w:sz w:val="22"/>
                <w:szCs w:val="22"/>
                <w:lang w:val="lv-LV"/>
              </w:rPr>
              <w:t>7</w:t>
            </w:r>
            <w:r w:rsidRPr="00C42D64">
              <w:rPr>
                <w:sz w:val="22"/>
                <w:szCs w:val="22"/>
                <w:lang w:val="lv-LV"/>
              </w:rPr>
              <w:t xml:space="preserve"> </w:t>
            </w:r>
          </w:p>
          <w:p w:rsidR="00C42D64" w:rsidRDefault="00C42D64" w:rsidP="00C42D64">
            <w:pPr>
              <w:jc w:val="center"/>
              <w:rPr>
                <w:sz w:val="22"/>
                <w:szCs w:val="22"/>
                <w:lang w:val="lv-LV"/>
              </w:rPr>
            </w:pPr>
          </w:p>
          <w:p w:rsidR="00724F74" w:rsidRPr="00C42D64" w:rsidRDefault="00724F7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724F74">
              <w:rPr>
                <w:sz w:val="22"/>
                <w:szCs w:val="22"/>
                <w:lang w:val="lv-LV"/>
              </w:rPr>
              <w:t>u ielā 1 – 322. telpā, plkst. 15:0</w:t>
            </w:r>
            <w:r w:rsidRPr="00C42D64">
              <w:rPr>
                <w:sz w:val="22"/>
                <w:szCs w:val="22"/>
                <w:lang w:val="lv-LV"/>
              </w:rPr>
              <w:t xml:space="preserve">0                                                                                 </w:t>
            </w:r>
            <w:r w:rsidR="00D83A36">
              <w:rPr>
                <w:sz w:val="22"/>
                <w:szCs w:val="22"/>
                <w:lang w:val="lv-LV"/>
              </w:rPr>
              <w:t>26</w:t>
            </w:r>
            <w:r w:rsidR="002F3B72">
              <w:rPr>
                <w:sz w:val="22"/>
                <w:szCs w:val="22"/>
                <w:lang w:val="lv-LV"/>
              </w:rPr>
              <w:t>.</w:t>
            </w:r>
            <w:r w:rsidR="00CA4AC5">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293DA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293DA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293DA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293DA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293DA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293DA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293DA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Eriņa </w:t>
            </w:r>
            <w:r w:rsidRPr="00C42D64">
              <w:rPr>
                <w:sz w:val="22"/>
                <w:szCs w:val="22"/>
              </w:rPr>
              <w:t>201</w:t>
            </w:r>
            <w:r w:rsidR="00D967DD">
              <w:rPr>
                <w:sz w:val="22"/>
                <w:szCs w:val="22"/>
              </w:rPr>
              <w:t>8</w:t>
            </w:r>
            <w:r w:rsidRPr="00C42D64">
              <w:rPr>
                <w:sz w:val="22"/>
                <w:szCs w:val="22"/>
              </w:rPr>
              <w:t xml:space="preserve">. </w:t>
            </w:r>
            <w:proofErr w:type="gramStart"/>
            <w:r w:rsidRPr="00C42D64">
              <w:rPr>
                <w:sz w:val="22"/>
                <w:szCs w:val="22"/>
              </w:rPr>
              <w:t>gada</w:t>
            </w:r>
            <w:proofErr w:type="gramEnd"/>
            <w:r w:rsidRPr="00C42D64">
              <w:rPr>
                <w:sz w:val="22"/>
                <w:szCs w:val="22"/>
              </w:rPr>
              <w:t xml:space="preserve"> 2</w:t>
            </w:r>
            <w:r w:rsidR="00D967DD">
              <w:rPr>
                <w:sz w:val="22"/>
                <w:szCs w:val="22"/>
              </w:rPr>
              <w:t>2</w:t>
            </w:r>
            <w:r w:rsidRPr="00C42D64">
              <w:rPr>
                <w:sz w:val="22"/>
                <w:szCs w:val="22"/>
              </w:rPr>
              <w:t xml:space="preserve">. </w:t>
            </w:r>
            <w:proofErr w:type="gramStart"/>
            <w:r w:rsidR="00D967DD">
              <w:rPr>
                <w:sz w:val="22"/>
                <w:szCs w:val="22"/>
              </w:rPr>
              <w:t>janvāra</w:t>
            </w:r>
            <w:proofErr w:type="gramEnd"/>
            <w:r w:rsidR="002F3B72">
              <w:rPr>
                <w:sz w:val="22"/>
                <w:szCs w:val="22"/>
              </w:rPr>
              <w:t xml:space="preserve"> rīkojumu Nr.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D83A36">
              <w:rPr>
                <w:sz w:val="22"/>
                <w:szCs w:val="22"/>
                <w:lang w:val="lv-LV"/>
              </w:rPr>
              <w:t>20.02.2018., 21</w:t>
            </w:r>
            <w:r>
              <w:rPr>
                <w:sz w:val="22"/>
                <w:szCs w:val="22"/>
                <w:lang w:val="lv-LV"/>
              </w:rPr>
              <w:t>.02.2018.</w:t>
            </w:r>
            <w:r w:rsidR="00D83A36">
              <w:rPr>
                <w:sz w:val="22"/>
                <w:szCs w:val="22"/>
                <w:lang w:val="lv-LV"/>
              </w:rPr>
              <w:t xml:space="preserve"> un 23.02.2018. </w:t>
            </w:r>
            <w:r>
              <w:rPr>
                <w:sz w:val="22"/>
                <w:szCs w:val="22"/>
                <w:lang w:val="lv-LV"/>
              </w:rPr>
              <w:t>ir saņemti</w:t>
            </w:r>
            <w:r w:rsidRPr="00F4006D">
              <w:rPr>
                <w:sz w:val="22"/>
                <w:szCs w:val="22"/>
                <w:lang w:val="lv-LV"/>
              </w:rPr>
              <w:t xml:space="preserve"> </w:t>
            </w:r>
            <w:r w:rsidR="00D83A36">
              <w:rPr>
                <w:sz w:val="22"/>
                <w:szCs w:val="22"/>
                <w:lang w:val="lv-LV"/>
              </w:rPr>
              <w:t>jautājumi no potenciālajiem piegādātājiem</w:t>
            </w:r>
            <w:r>
              <w:rPr>
                <w:sz w:val="22"/>
                <w:szCs w:val="22"/>
                <w:lang w:val="lv-LV"/>
              </w:rPr>
              <w:t xml:space="preserve">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00D83A36">
              <w:rPr>
                <w:b/>
                <w:sz w:val="22"/>
                <w:szCs w:val="22"/>
                <w:lang w:val="lv-LV"/>
              </w:rPr>
              <w:t>Nr.4</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D83A36" w:rsidRPr="00D83A36" w:rsidRDefault="00D83A36" w:rsidP="00D83A36">
            <w:pPr>
              <w:spacing w:line="276" w:lineRule="auto"/>
              <w:jc w:val="both"/>
              <w:rPr>
                <w:sz w:val="22"/>
                <w:szCs w:val="22"/>
                <w:lang w:val="lv-LV"/>
              </w:rPr>
            </w:pPr>
            <w:r w:rsidRPr="00D83A36">
              <w:rPr>
                <w:sz w:val="22"/>
                <w:szCs w:val="22"/>
                <w:lang w:val="lv-LV"/>
              </w:rPr>
              <w:t>Saskaņā ar Tehniskā piedāvājuma pielikumu Nr.6.3 „Darbu izpildes laika grafiks (forma)”, tiek prasīts  kalendārais grafiks veidots Microsoft Excel programmā. Vai  iepirkuma komisija neiebilst pieņemt izskatīšanai kalendāro grafiku citā formātā, piemēram, Microsoft Project (*.mpp)?</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D83A36" w:rsidRPr="00D83A36" w:rsidRDefault="00D83A36" w:rsidP="00D83A36">
            <w:pPr>
              <w:spacing w:line="276" w:lineRule="auto"/>
              <w:jc w:val="both"/>
              <w:rPr>
                <w:sz w:val="22"/>
                <w:szCs w:val="22"/>
                <w:lang w:val="lv-LV"/>
              </w:rPr>
            </w:pPr>
            <w:r w:rsidRPr="00D83A36">
              <w:rPr>
                <w:sz w:val="22"/>
                <w:szCs w:val="22"/>
                <w:lang w:val="lv-LV"/>
              </w:rPr>
              <w:t>Nav iebildumu piedāvātajam formātam.</w:t>
            </w: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D83A36" w:rsidRPr="00D83A36" w:rsidRDefault="00D83A36" w:rsidP="00D83A36">
            <w:pPr>
              <w:spacing w:line="276" w:lineRule="auto"/>
              <w:jc w:val="both"/>
              <w:rPr>
                <w:sz w:val="22"/>
                <w:szCs w:val="22"/>
                <w:lang w:val="lv-LV"/>
              </w:rPr>
            </w:pPr>
            <w:r w:rsidRPr="00D83A36">
              <w:rPr>
                <w:sz w:val="22"/>
                <w:szCs w:val="22"/>
                <w:lang w:val="lv-LV"/>
              </w:rPr>
              <w:t>Saskaņā ar Tehniskā piedāvājuma pielikumu Nr.6.4 „Darbu izpildes kārtības un organizācijas apraksts”, tiek prasīts veikt aprakstu balstoties uz pielikuma Nr. 6.1(Tāmes) darba veidiem. Pielikumā Nr. 6.1 darbi sadalīti pa kārtam, un pēc būtības dublējas. Vai tehniskā piedāvājumā pretendentam ir jāiesniedz izpildes un organizācijas aprakstu katram darbam katrā kārtā, vai tikai konkrētiem darbiem, nedublējot tos pa  kārtām?</w:t>
            </w:r>
          </w:p>
          <w:p w:rsidR="00CA4AC5" w:rsidRPr="00CA4AC5" w:rsidRDefault="00CA4AC5" w:rsidP="00CA4AC5">
            <w:pPr>
              <w:spacing w:line="276" w:lineRule="auto"/>
              <w:jc w:val="both"/>
              <w:rPr>
                <w:b/>
                <w:sz w:val="22"/>
                <w:szCs w:val="22"/>
                <w:lang w:val="lv-LV"/>
              </w:rPr>
            </w:pPr>
            <w:r w:rsidRPr="00CA4AC5">
              <w:rPr>
                <w:b/>
                <w:sz w:val="22"/>
                <w:szCs w:val="22"/>
                <w:lang w:val="lv-LV"/>
              </w:rPr>
              <w:t>Atbilde Nr.2</w:t>
            </w:r>
          </w:p>
          <w:p w:rsidR="00D83A36" w:rsidRPr="00D83A36" w:rsidRDefault="00D83A36" w:rsidP="00D83A36">
            <w:pPr>
              <w:spacing w:line="276" w:lineRule="auto"/>
              <w:jc w:val="both"/>
              <w:rPr>
                <w:sz w:val="22"/>
                <w:szCs w:val="22"/>
              </w:rPr>
            </w:pPr>
            <w:r w:rsidRPr="00D83A36">
              <w:rPr>
                <w:sz w:val="22"/>
                <w:szCs w:val="22"/>
                <w:lang w:val="lv-LV"/>
              </w:rPr>
              <w:t>Aprakstu jāveido atbilstoši darbu veidiem. Nav nepieciešams dublēt tos katrai kārtai. Aprakstā jāatspoguļo darbu secība vai speciālie tehnoloģiskie nosacījumi dēļ Projekta dalījuma pa kārtām.</w:t>
            </w:r>
          </w:p>
          <w:p w:rsidR="00CA4AC5" w:rsidRPr="00CA4AC5" w:rsidRDefault="00CA4AC5" w:rsidP="00CA4AC5">
            <w:pPr>
              <w:spacing w:line="276" w:lineRule="auto"/>
              <w:jc w:val="both"/>
              <w:rPr>
                <w:b/>
                <w:sz w:val="22"/>
                <w:szCs w:val="22"/>
                <w:lang w:val="lv-LV"/>
              </w:rPr>
            </w:pPr>
            <w:r w:rsidRPr="00CA4AC5">
              <w:rPr>
                <w:b/>
                <w:sz w:val="22"/>
                <w:szCs w:val="22"/>
                <w:lang w:val="lv-LV"/>
              </w:rPr>
              <w:t>Jautājums Nr.3</w:t>
            </w:r>
          </w:p>
          <w:p w:rsidR="00D83A36" w:rsidRPr="00D83A36" w:rsidRDefault="00D83A36" w:rsidP="00D83A36">
            <w:pPr>
              <w:spacing w:line="276" w:lineRule="auto"/>
              <w:jc w:val="both"/>
              <w:rPr>
                <w:sz w:val="22"/>
                <w:szCs w:val="22"/>
                <w:lang w:val="lv-LV"/>
              </w:rPr>
            </w:pPr>
            <w:r w:rsidRPr="00D83A36">
              <w:rPr>
                <w:sz w:val="22"/>
                <w:szCs w:val="22"/>
                <w:lang w:val="lv-LV"/>
              </w:rPr>
              <w:t>Saskaņā ar Tehniskā piedāvājuma pielikuma Nr.6.3 „Darbu izpildes laika grafiks”, un pielikuma Nr.6.1 „Tāme” sadalījumu kārtās, t.sk. projektēšanas darbiem, var saprast, ka no  pretendenta tiek prasīti  trīs atsevišķi Tehniskie projekti (ieceres iesniegšana, projekta saskaņošana ar pasūtītāju, projekta ekspertīze u.t.t.). Lūdzu paskaidrot Pasūtītāja prasības projektu  izstrādes darbiem - tas būs 1 tehniskais projekts ar trim kārtām, vai trīs atsevišķie projekti?</w:t>
            </w:r>
          </w:p>
          <w:p w:rsidR="00CA4AC5" w:rsidRPr="00CA4AC5" w:rsidRDefault="00CA4AC5" w:rsidP="00CA4AC5">
            <w:pPr>
              <w:spacing w:line="276" w:lineRule="auto"/>
              <w:jc w:val="both"/>
              <w:rPr>
                <w:b/>
                <w:sz w:val="22"/>
                <w:szCs w:val="22"/>
                <w:lang w:val="lv-LV"/>
              </w:rPr>
            </w:pPr>
            <w:r w:rsidRPr="00CA4AC5">
              <w:rPr>
                <w:b/>
                <w:sz w:val="22"/>
                <w:szCs w:val="22"/>
                <w:lang w:val="lv-LV"/>
              </w:rPr>
              <w:t>Atbilde Nr.3</w:t>
            </w:r>
          </w:p>
          <w:p w:rsidR="00D83A36" w:rsidRPr="00D83A36" w:rsidRDefault="00D83A36" w:rsidP="00D83A36">
            <w:pPr>
              <w:spacing w:line="276" w:lineRule="auto"/>
              <w:jc w:val="both"/>
              <w:rPr>
                <w:sz w:val="22"/>
                <w:szCs w:val="22"/>
                <w:lang w:val="lv-LV"/>
              </w:rPr>
            </w:pPr>
            <w:r w:rsidRPr="00D83A36">
              <w:rPr>
                <w:sz w:val="22"/>
                <w:szCs w:val="22"/>
                <w:lang w:val="lv-LV"/>
              </w:rPr>
              <w:t>Pasūtītājam nav prasība izstrādāt trīs atsevišķus Būvprojektus. Ja Pretendents redz ieguvumus izdalīt kādu no būvdarbu kārtām atsevišķā Būvprojektā – tas ir pieļaujams.</w:t>
            </w:r>
          </w:p>
          <w:p w:rsidR="00CA4AC5" w:rsidRPr="00CA4AC5" w:rsidRDefault="00CA4AC5" w:rsidP="00CA4AC5">
            <w:pPr>
              <w:spacing w:line="276" w:lineRule="auto"/>
              <w:jc w:val="both"/>
              <w:rPr>
                <w:b/>
                <w:sz w:val="22"/>
                <w:szCs w:val="22"/>
                <w:lang w:val="lv-LV"/>
              </w:rPr>
            </w:pPr>
            <w:r w:rsidRPr="00CA4AC5">
              <w:rPr>
                <w:b/>
                <w:sz w:val="22"/>
                <w:szCs w:val="22"/>
                <w:lang w:val="lv-LV"/>
              </w:rPr>
              <w:t>Jautājums Nr.4</w:t>
            </w:r>
            <w:r w:rsidR="00D83A36">
              <w:rPr>
                <w:b/>
                <w:sz w:val="22"/>
                <w:szCs w:val="22"/>
                <w:lang w:val="lv-LV"/>
              </w:rPr>
              <w:t>/Atbilde Nr.4</w:t>
            </w:r>
          </w:p>
          <w:p w:rsidR="00D83A36" w:rsidRPr="00D83A36" w:rsidRDefault="00D83A36" w:rsidP="00D83A36">
            <w:pPr>
              <w:spacing w:line="276" w:lineRule="auto"/>
              <w:jc w:val="both"/>
              <w:rPr>
                <w:sz w:val="22"/>
                <w:szCs w:val="22"/>
                <w:lang w:val="lv-LV"/>
              </w:rPr>
            </w:pPr>
            <w:r w:rsidRPr="00D83A36">
              <w:rPr>
                <w:sz w:val="22"/>
                <w:szCs w:val="22"/>
                <w:lang w:val="lv-LV"/>
              </w:rPr>
              <w:t>Lūdzu papildināt Pielikumu Nr. 6.1, 1.kārtas tāmes formu ar sadaļu ”Saspiesta gaisa sistēma” un sniegt papildus paskaidrojums tehniskajā aprakstā sekojošām pozīcijām:</w:t>
            </w:r>
          </w:p>
          <w:p w:rsidR="00D83A36" w:rsidRPr="00D83A36" w:rsidRDefault="00D83A36" w:rsidP="00D83A36">
            <w:pPr>
              <w:spacing w:line="276" w:lineRule="auto"/>
              <w:jc w:val="both"/>
              <w:rPr>
                <w:sz w:val="22"/>
                <w:szCs w:val="22"/>
                <w:lang w:val="lv-LV"/>
              </w:rPr>
            </w:pPr>
            <w:r w:rsidRPr="00D83A36">
              <w:rPr>
                <w:sz w:val="22"/>
                <w:szCs w:val="22"/>
                <w:lang w:val="lv-LV"/>
              </w:rPr>
              <w:t>-</w:t>
            </w:r>
            <w:r w:rsidRPr="00D83A36">
              <w:rPr>
                <w:sz w:val="22"/>
                <w:szCs w:val="22"/>
                <w:lang w:val="lv-LV"/>
              </w:rPr>
              <w:tab/>
              <w:t xml:space="preserve">Kādi/kas būs patērētāji? </w:t>
            </w:r>
            <w:r w:rsidRPr="00D83A36">
              <w:rPr>
                <w:b/>
                <w:sz w:val="22"/>
                <w:szCs w:val="22"/>
                <w:lang w:val="lv-LV"/>
              </w:rPr>
              <w:t>Atbilde:</w:t>
            </w:r>
            <w:r w:rsidRPr="00D83A36">
              <w:rPr>
                <w:sz w:val="22"/>
                <w:szCs w:val="22"/>
                <w:lang w:val="lv-LV"/>
              </w:rPr>
              <w:t xml:space="preserve"> </w:t>
            </w:r>
            <w:r w:rsidRPr="00D83A36">
              <w:rPr>
                <w:sz w:val="22"/>
                <w:szCs w:val="22"/>
                <w:lang w:val="en-AU"/>
              </w:rPr>
              <w:t>Patērētājs CNC Frēze.</w:t>
            </w:r>
          </w:p>
          <w:p w:rsidR="00D83A36" w:rsidRPr="00D83A36" w:rsidRDefault="00D83A36" w:rsidP="00D83A36">
            <w:pPr>
              <w:spacing w:line="276" w:lineRule="auto"/>
              <w:jc w:val="both"/>
              <w:rPr>
                <w:sz w:val="22"/>
                <w:szCs w:val="22"/>
                <w:lang w:val="lv-LV"/>
              </w:rPr>
            </w:pPr>
            <w:r w:rsidRPr="00D83A36">
              <w:rPr>
                <w:sz w:val="22"/>
                <w:szCs w:val="22"/>
                <w:lang w:val="lv-LV"/>
              </w:rPr>
              <w:t>-</w:t>
            </w:r>
            <w:r w:rsidRPr="00D83A36">
              <w:rPr>
                <w:sz w:val="22"/>
                <w:szCs w:val="22"/>
                <w:lang w:val="lv-LV"/>
              </w:rPr>
              <w:tab/>
              <w:t xml:space="preserve">Kāda gaisa kvalitāte patērētājam ir jānodrošina?  Skrūves, virzuļu, bezeļļas, vai cita veida kompresors? </w:t>
            </w:r>
            <w:r w:rsidRPr="00D83A36">
              <w:rPr>
                <w:b/>
                <w:sz w:val="22"/>
                <w:szCs w:val="22"/>
                <w:lang w:val="lv-LV"/>
              </w:rPr>
              <w:t>Atbilde:</w:t>
            </w:r>
            <w:r w:rsidRPr="00D83A36">
              <w:rPr>
                <w:sz w:val="22"/>
                <w:szCs w:val="22"/>
                <w:lang w:val="lv-LV"/>
              </w:rPr>
              <w:t xml:space="preserve"> Vi</w:t>
            </w:r>
            <w:r w:rsidRPr="00D83A36">
              <w:rPr>
                <w:sz w:val="22"/>
                <w:szCs w:val="22"/>
                <w:lang w:val="en-AU"/>
              </w:rPr>
              <w:t>rzuļu kompresors, nekādu īpašu prasību nav</w:t>
            </w:r>
          </w:p>
          <w:p w:rsidR="00D83A36" w:rsidRPr="00D83A36" w:rsidRDefault="00D83A36" w:rsidP="00D83A36">
            <w:pPr>
              <w:spacing w:line="276" w:lineRule="auto"/>
              <w:jc w:val="both"/>
              <w:rPr>
                <w:sz w:val="22"/>
                <w:szCs w:val="22"/>
                <w:lang w:val="lv-LV"/>
              </w:rPr>
            </w:pPr>
            <w:r w:rsidRPr="00D83A36">
              <w:rPr>
                <w:sz w:val="22"/>
                <w:szCs w:val="22"/>
                <w:lang w:val="lv-LV"/>
              </w:rPr>
              <w:t>-</w:t>
            </w:r>
            <w:r w:rsidRPr="00D83A36">
              <w:rPr>
                <w:sz w:val="22"/>
                <w:szCs w:val="22"/>
                <w:lang w:val="lv-LV"/>
              </w:rPr>
              <w:tab/>
              <w:t xml:space="preserve">Vai nepieciešama skaņas izolācija (Pieļaujamais trokšņu līmenis)? </w:t>
            </w:r>
            <w:r w:rsidRPr="00D83A36">
              <w:rPr>
                <w:b/>
                <w:sz w:val="22"/>
                <w:szCs w:val="22"/>
                <w:lang w:val="lv-LV"/>
              </w:rPr>
              <w:t>Atbilde:</w:t>
            </w:r>
            <w:r w:rsidRPr="00D83A36">
              <w:rPr>
                <w:sz w:val="22"/>
                <w:szCs w:val="22"/>
                <w:lang w:val="lv-LV"/>
              </w:rPr>
              <w:t xml:space="preserve"> </w:t>
            </w:r>
            <w:r w:rsidRPr="00D83A36">
              <w:rPr>
                <w:sz w:val="22"/>
                <w:szCs w:val="22"/>
                <w:lang w:val="en-AU"/>
              </w:rPr>
              <w:t xml:space="preserve">Skaņas izolācija ir nepieciešama. </w:t>
            </w:r>
            <w:proofErr w:type="gramStart"/>
            <w:r w:rsidRPr="00D83A36">
              <w:rPr>
                <w:sz w:val="22"/>
                <w:szCs w:val="22"/>
                <w:lang w:val="en-AU"/>
              </w:rPr>
              <w:t>trokšņu</w:t>
            </w:r>
            <w:proofErr w:type="gramEnd"/>
            <w:r w:rsidRPr="00D83A36">
              <w:rPr>
                <w:sz w:val="22"/>
                <w:szCs w:val="22"/>
                <w:lang w:val="en-AU"/>
              </w:rPr>
              <w:t xml:space="preserve"> līmenis nav zināms, </w:t>
            </w:r>
            <w:r w:rsidRPr="00D83A36">
              <w:rPr>
                <w:sz w:val="22"/>
                <w:szCs w:val="22"/>
                <w:lang w:val="lv-LV"/>
              </w:rPr>
              <w:t>informāciju precizēt būvprojekta izstrādes laikā.</w:t>
            </w:r>
          </w:p>
          <w:p w:rsidR="00D83A36" w:rsidRPr="00D83A36" w:rsidRDefault="00D83A36" w:rsidP="00D83A36">
            <w:pPr>
              <w:spacing w:line="276" w:lineRule="auto"/>
              <w:jc w:val="both"/>
              <w:rPr>
                <w:sz w:val="22"/>
                <w:szCs w:val="22"/>
                <w:lang w:val="lv-LV"/>
              </w:rPr>
            </w:pPr>
            <w:r w:rsidRPr="00D83A36">
              <w:rPr>
                <w:sz w:val="22"/>
                <w:szCs w:val="22"/>
                <w:lang w:val="lv-LV"/>
              </w:rPr>
              <w:t>-</w:t>
            </w:r>
            <w:r w:rsidRPr="00D83A36">
              <w:rPr>
                <w:sz w:val="22"/>
                <w:szCs w:val="22"/>
                <w:lang w:val="lv-LV"/>
              </w:rPr>
              <w:tab/>
              <w:t xml:space="preserve">Vai nepieciešams gaisa resīvers, cik litri? </w:t>
            </w:r>
            <w:r w:rsidRPr="00D83A36">
              <w:rPr>
                <w:b/>
                <w:sz w:val="22"/>
                <w:szCs w:val="22"/>
                <w:lang w:val="lv-LV"/>
              </w:rPr>
              <w:t>Atbilde:</w:t>
            </w:r>
            <w:r w:rsidRPr="00D83A36">
              <w:rPr>
                <w:sz w:val="22"/>
                <w:szCs w:val="22"/>
                <w:lang w:val="lv-LV"/>
              </w:rPr>
              <w:t xml:space="preserve"> Gaisa resīvers nepieciešams, vismaz 20 litri.</w:t>
            </w:r>
          </w:p>
          <w:p w:rsidR="00D83A36" w:rsidRPr="00D83A36" w:rsidRDefault="00D83A36" w:rsidP="00D83A36">
            <w:pPr>
              <w:spacing w:line="276" w:lineRule="auto"/>
              <w:jc w:val="both"/>
              <w:rPr>
                <w:sz w:val="22"/>
                <w:szCs w:val="22"/>
                <w:lang w:val="lv-LV"/>
              </w:rPr>
            </w:pPr>
            <w:r w:rsidRPr="00D83A36">
              <w:rPr>
                <w:sz w:val="22"/>
                <w:szCs w:val="22"/>
                <w:lang w:val="lv-LV"/>
              </w:rPr>
              <w:t>-</w:t>
            </w:r>
            <w:r w:rsidRPr="00D83A36">
              <w:rPr>
                <w:sz w:val="22"/>
                <w:szCs w:val="22"/>
                <w:lang w:val="lv-LV"/>
              </w:rPr>
              <w:tab/>
              <w:t xml:space="preserve">Vai būs nepieciešams sauss vai eļļots gaiss? </w:t>
            </w:r>
            <w:r w:rsidRPr="00D83A36">
              <w:rPr>
                <w:b/>
                <w:sz w:val="22"/>
                <w:szCs w:val="22"/>
                <w:lang w:val="lv-LV"/>
              </w:rPr>
              <w:t>Atbilde:</w:t>
            </w:r>
            <w:r w:rsidRPr="00D83A36">
              <w:rPr>
                <w:sz w:val="22"/>
                <w:szCs w:val="22"/>
                <w:lang w:val="lv-LV"/>
              </w:rPr>
              <w:t xml:space="preserve"> Nepieciešams sausināts g</w:t>
            </w:r>
            <w:r w:rsidRPr="00D83A36">
              <w:rPr>
                <w:sz w:val="22"/>
                <w:szCs w:val="22"/>
                <w:lang w:val="en-AU"/>
              </w:rPr>
              <w:t>aiss, jo tas nonāk iekārtā ar metāliskām detaļām.</w:t>
            </w:r>
          </w:p>
          <w:p w:rsidR="00D83A36" w:rsidRPr="00D83A36" w:rsidRDefault="00D83A36" w:rsidP="00D83A36">
            <w:pPr>
              <w:spacing w:line="276" w:lineRule="auto"/>
              <w:jc w:val="both"/>
              <w:rPr>
                <w:sz w:val="22"/>
                <w:szCs w:val="22"/>
                <w:lang w:val="lv-LV"/>
              </w:rPr>
            </w:pPr>
            <w:r w:rsidRPr="00D83A36">
              <w:rPr>
                <w:sz w:val="22"/>
                <w:szCs w:val="22"/>
                <w:lang w:val="lv-LV"/>
              </w:rPr>
              <w:t>-</w:t>
            </w:r>
            <w:r w:rsidRPr="00D83A36">
              <w:rPr>
                <w:sz w:val="22"/>
                <w:szCs w:val="22"/>
                <w:lang w:val="lv-LV"/>
              </w:rPr>
              <w:tab/>
              <w:t xml:space="preserve">Vai nepieciešams gaisa spiediena regulators/filtrs/eļļotājs + atjaucams savienojums pie patērētāja? </w:t>
            </w:r>
            <w:r w:rsidRPr="00D83A36">
              <w:rPr>
                <w:b/>
                <w:sz w:val="22"/>
                <w:szCs w:val="22"/>
                <w:lang w:val="lv-LV"/>
              </w:rPr>
              <w:t>Atbilde:</w:t>
            </w:r>
            <w:r w:rsidRPr="00D83A36">
              <w:rPr>
                <w:sz w:val="22"/>
                <w:szCs w:val="22"/>
                <w:lang w:val="lv-LV"/>
              </w:rPr>
              <w:t xml:space="preserve"> </w:t>
            </w:r>
            <w:r w:rsidRPr="00D83A36">
              <w:rPr>
                <w:sz w:val="22"/>
                <w:szCs w:val="22"/>
                <w:lang w:val="en-AU"/>
              </w:rPr>
              <w:t>Eļļošana nav nepieciešama, bet ir nepieciešams mitruma noņēmējs un mehānisks filtrs.</w:t>
            </w:r>
          </w:p>
          <w:p w:rsidR="00D83A36" w:rsidRDefault="00D83A36" w:rsidP="00D83A36">
            <w:pPr>
              <w:spacing w:line="276" w:lineRule="auto"/>
              <w:jc w:val="both"/>
              <w:rPr>
                <w:sz w:val="22"/>
                <w:szCs w:val="22"/>
                <w:lang w:val="en-AU"/>
              </w:rPr>
            </w:pPr>
            <w:r w:rsidRPr="00D83A36">
              <w:rPr>
                <w:sz w:val="22"/>
                <w:szCs w:val="22"/>
                <w:lang w:val="lv-LV"/>
              </w:rPr>
              <w:t>-</w:t>
            </w:r>
            <w:r w:rsidRPr="00D83A36">
              <w:rPr>
                <w:sz w:val="22"/>
                <w:szCs w:val="22"/>
                <w:lang w:val="lv-LV"/>
              </w:rPr>
              <w:tab/>
              <w:t xml:space="preserve">Vēlamā kompresora telpas atrāšanās vieta, vai ir pieļaujams izvietot kompresoru iekārtas Laboratorijas telpās,? </w:t>
            </w:r>
            <w:r w:rsidRPr="00D83A36">
              <w:rPr>
                <w:b/>
                <w:sz w:val="22"/>
                <w:szCs w:val="22"/>
                <w:lang w:val="lv-LV"/>
              </w:rPr>
              <w:t>Atbilde:</w:t>
            </w:r>
            <w:r w:rsidRPr="00D83A36">
              <w:rPr>
                <w:sz w:val="22"/>
                <w:szCs w:val="22"/>
                <w:lang w:val="lv-LV"/>
              </w:rPr>
              <w:t xml:space="preserve"> </w:t>
            </w:r>
            <w:r w:rsidRPr="00D83A36">
              <w:rPr>
                <w:sz w:val="22"/>
                <w:szCs w:val="22"/>
                <w:lang w:val="en-AU"/>
              </w:rPr>
              <w:t>Kompresors ir jānovieto atsevišķā telpā, lai ierobežotu trokšņu līmeni.</w:t>
            </w:r>
          </w:p>
          <w:p w:rsidR="00D83A36" w:rsidRPr="00D83A36" w:rsidRDefault="00D83A36" w:rsidP="00D83A36">
            <w:pPr>
              <w:spacing w:line="276" w:lineRule="auto"/>
              <w:jc w:val="both"/>
              <w:rPr>
                <w:b/>
                <w:sz w:val="22"/>
                <w:szCs w:val="22"/>
                <w:lang w:val="lv-LV"/>
              </w:rPr>
            </w:pPr>
            <w:r w:rsidRPr="00D83A36">
              <w:rPr>
                <w:b/>
                <w:sz w:val="22"/>
                <w:szCs w:val="22"/>
                <w:lang w:val="lv-LV"/>
              </w:rPr>
              <w:t>Jautājums Nr.5</w:t>
            </w:r>
          </w:p>
          <w:p w:rsidR="00D83A36" w:rsidRPr="00D83A36" w:rsidRDefault="00D83A36" w:rsidP="00D83A36">
            <w:pPr>
              <w:spacing w:line="276" w:lineRule="auto"/>
              <w:jc w:val="both"/>
              <w:rPr>
                <w:sz w:val="22"/>
                <w:szCs w:val="22"/>
                <w:lang w:val="lv-LV"/>
              </w:rPr>
            </w:pPr>
            <w:r w:rsidRPr="00D83A36">
              <w:rPr>
                <w:sz w:val="22"/>
                <w:szCs w:val="22"/>
                <w:lang w:val="lv-LV"/>
              </w:rPr>
              <w:t>Saskaņa ar pielikuma Nr.7 (topogrāfija) datiem, celtniecības zonā atrodas divi augstsprieguma AS Sadales Tīkls piederoši 10kV kabeļi (pēc TP2106, virzienā uz ziemeļiem). Vai ir pieļaujams atstāt aizsargājot, vai pretendentam jāparedz kabeļu iznešana un pie kādiem nosacījumiem.</w:t>
            </w:r>
          </w:p>
          <w:p w:rsidR="00D83A36" w:rsidRPr="00D83A36" w:rsidRDefault="00D83A36" w:rsidP="00D83A36">
            <w:pPr>
              <w:spacing w:line="276" w:lineRule="auto"/>
              <w:jc w:val="both"/>
              <w:rPr>
                <w:b/>
                <w:sz w:val="22"/>
                <w:szCs w:val="22"/>
                <w:lang w:val="lv-LV"/>
              </w:rPr>
            </w:pPr>
            <w:r w:rsidRPr="00D83A36">
              <w:rPr>
                <w:b/>
                <w:sz w:val="22"/>
                <w:szCs w:val="22"/>
                <w:lang w:val="lv-LV"/>
              </w:rPr>
              <w:t>Atbilde Nr.5</w:t>
            </w:r>
          </w:p>
          <w:p w:rsidR="00D83A36" w:rsidRPr="00D83A36" w:rsidRDefault="00D83A36" w:rsidP="00D83A36">
            <w:pPr>
              <w:spacing w:line="276" w:lineRule="auto"/>
              <w:jc w:val="both"/>
              <w:rPr>
                <w:sz w:val="22"/>
                <w:szCs w:val="22"/>
                <w:lang w:val="lv-LV"/>
              </w:rPr>
            </w:pPr>
            <w:r w:rsidRPr="00D83A36">
              <w:rPr>
                <w:sz w:val="22"/>
                <w:szCs w:val="22"/>
                <w:lang w:val="lv-LV"/>
              </w:rPr>
              <w:t xml:space="preserve">Informāciju varēs precizēt tikai pēc tehnisko noteikumu saņemšanas no </w:t>
            </w:r>
            <w:r>
              <w:rPr>
                <w:sz w:val="22"/>
                <w:szCs w:val="22"/>
                <w:lang w:val="lv-LV"/>
              </w:rPr>
              <w:t>AS “Sadales T</w:t>
            </w:r>
            <w:r w:rsidRPr="00D83A36">
              <w:rPr>
                <w:sz w:val="22"/>
                <w:szCs w:val="22"/>
                <w:lang w:val="lv-LV"/>
              </w:rPr>
              <w:t>īkls</w:t>
            </w:r>
            <w:r>
              <w:rPr>
                <w:sz w:val="22"/>
                <w:szCs w:val="22"/>
                <w:lang w:val="lv-LV"/>
              </w:rPr>
              <w:t>”</w:t>
            </w:r>
            <w:r w:rsidRPr="00D83A36">
              <w:rPr>
                <w:sz w:val="22"/>
                <w:szCs w:val="22"/>
                <w:lang w:val="lv-LV"/>
              </w:rPr>
              <w:t>.</w:t>
            </w:r>
          </w:p>
          <w:p w:rsidR="00D83A36" w:rsidRPr="002048A4" w:rsidRDefault="00D83A36" w:rsidP="00D83A36">
            <w:pPr>
              <w:spacing w:line="276" w:lineRule="auto"/>
              <w:jc w:val="both"/>
              <w:rPr>
                <w:b/>
                <w:sz w:val="22"/>
                <w:szCs w:val="22"/>
                <w:lang w:val="lv-LV"/>
              </w:rPr>
            </w:pPr>
            <w:r w:rsidRPr="002048A4">
              <w:rPr>
                <w:b/>
                <w:sz w:val="22"/>
                <w:szCs w:val="22"/>
                <w:lang w:val="lv-LV"/>
              </w:rPr>
              <w:t>Jautājums Nr.6</w:t>
            </w:r>
          </w:p>
          <w:p w:rsidR="00D83A36" w:rsidRPr="00D83A36" w:rsidRDefault="00D83A36" w:rsidP="00D83A36">
            <w:pPr>
              <w:spacing w:line="276" w:lineRule="auto"/>
              <w:jc w:val="both"/>
              <w:rPr>
                <w:sz w:val="22"/>
                <w:szCs w:val="22"/>
                <w:lang w:val="lv-LV"/>
              </w:rPr>
            </w:pPr>
            <w:r w:rsidRPr="00D83A36">
              <w:rPr>
                <w:sz w:val="22"/>
                <w:szCs w:val="22"/>
                <w:lang w:val="lv-LV"/>
              </w:rPr>
              <w:t>Saskaņā ar pielikumu Nr.7 (topogrāfija), secināms, ka no celtniecības zonas ir jāpārstāda esošie koki, jādemontē esošās laternas un stāvlaukuma bruģa segums, kā arī, pēc objekta apsekošanas laikā iegūtas informācijas, jādemontē esošās stāvlaukumu attīrīšanas iekārtas. Lūdzu pa pozīcijām precizēt demontējamo elementu iespēju izmantot projektā, un, ja tas nav pieļaujams, noradīt pasūtītāja noliktavas adresi.</w:t>
            </w:r>
          </w:p>
          <w:p w:rsidR="002048A4" w:rsidRDefault="002048A4" w:rsidP="00D83A36">
            <w:pPr>
              <w:spacing w:line="276" w:lineRule="auto"/>
              <w:jc w:val="both"/>
              <w:rPr>
                <w:b/>
                <w:sz w:val="22"/>
                <w:szCs w:val="22"/>
                <w:lang w:val="lv-LV"/>
              </w:rPr>
            </w:pPr>
            <w:r>
              <w:rPr>
                <w:b/>
                <w:sz w:val="22"/>
                <w:szCs w:val="22"/>
                <w:lang w:val="lv-LV"/>
              </w:rPr>
              <w:t>Atbilde Nr.6</w:t>
            </w:r>
          </w:p>
          <w:p w:rsidR="00D83A36" w:rsidRPr="00D83A36" w:rsidRDefault="00D83A36" w:rsidP="00D83A36">
            <w:pPr>
              <w:spacing w:line="276" w:lineRule="auto"/>
              <w:jc w:val="both"/>
              <w:rPr>
                <w:sz w:val="22"/>
                <w:szCs w:val="22"/>
                <w:lang w:val="lv-LV"/>
              </w:rPr>
            </w:pPr>
            <w:r w:rsidRPr="00D83A36">
              <w:rPr>
                <w:sz w:val="22"/>
                <w:szCs w:val="22"/>
                <w:lang w:val="lv-LV"/>
              </w:rPr>
              <w:t xml:space="preserve">Kā norādīts Tehniskā specifikācijā, Būvprojektā jānorāda demontējamo darbu apjomi (iepriekšējā ERAF realizētais projekts, tai skaitā iepriekš izbūvētie inženiertīkli) un robežas, definējot Pasūtītājam nododamo materiālu apjomus. Iepriekš realizēto ERAF projektu skat. iepriekš pievienotajā informācijā pie iepirkuma RTU-2017/110 </w:t>
            </w:r>
            <w:r w:rsidR="002048A4">
              <w:rPr>
                <w:sz w:val="22"/>
                <w:szCs w:val="22"/>
                <w:lang w:val="lv-LV"/>
              </w:rPr>
              <w:t>“</w:t>
            </w:r>
            <w:r w:rsidRPr="002048A4">
              <w:rPr>
                <w:sz w:val="22"/>
                <w:szCs w:val="22"/>
                <w:lang w:val="en-AU"/>
              </w:rPr>
              <w:t>Papildu informācija Pasūtītāja rīkotajai ieinteresēto piegādātāju sanāksmei </w:t>
            </w:r>
            <w:r w:rsidRPr="002048A4">
              <w:rPr>
                <w:i/>
                <w:iCs/>
                <w:sz w:val="22"/>
                <w:szCs w:val="22"/>
                <w:lang w:val="en-AU"/>
              </w:rPr>
              <w:t>17.01.2018</w:t>
            </w:r>
            <w:r w:rsidR="002048A4" w:rsidRPr="002048A4">
              <w:rPr>
                <w:i/>
                <w:iCs/>
                <w:sz w:val="22"/>
                <w:szCs w:val="22"/>
                <w:lang w:val="en-AU"/>
              </w:rPr>
              <w:t>.</w:t>
            </w:r>
            <w:r w:rsidR="002048A4">
              <w:rPr>
                <w:i/>
                <w:iCs/>
                <w:sz w:val="22"/>
                <w:szCs w:val="22"/>
                <w:lang w:val="en-AU"/>
              </w:rPr>
              <w:t xml:space="preserve">”. </w:t>
            </w:r>
            <w:r w:rsidRPr="00D83A36">
              <w:rPr>
                <w:sz w:val="22"/>
                <w:szCs w:val="22"/>
                <w:lang w:val="en-AU"/>
              </w:rPr>
              <w:t xml:space="preserve"> </w:t>
            </w:r>
            <w:r w:rsidRPr="00D83A36">
              <w:rPr>
                <w:sz w:val="22"/>
                <w:szCs w:val="22"/>
                <w:lang w:val="lv-LV"/>
              </w:rPr>
              <w:t>Pēc iespējas, demontējamos elementus paredzēt izmantot būvprojektā (tas ir – bruģa segums, laternas, koki, labiekārtojuma elementi, inženiertīkli u.tml.). Tehniskā specifikācijas sadaļā “Lietus ūdens kanalizācijas tīkli” teikts – Tāpat projekta izstrādes gaitā jāsniedz Pasūtītājam priekšlikumi risinājumam, ko darīt ar naftas/smilšu atdalītāju, kas izbūvēts stāvvietas vajadzībām DITF un KC ēkas būvlaukumā un pēc projekta realizācijas zaudēs savu aktualitāti.</w:t>
            </w:r>
          </w:p>
          <w:p w:rsidR="00D955C2" w:rsidRDefault="00D955C2" w:rsidP="002048A4">
            <w:pPr>
              <w:spacing w:line="276" w:lineRule="auto"/>
              <w:jc w:val="both"/>
              <w:rPr>
                <w:b/>
                <w:sz w:val="22"/>
                <w:szCs w:val="22"/>
                <w:lang w:val="lv-LV"/>
              </w:rPr>
            </w:pPr>
          </w:p>
          <w:p w:rsidR="002048A4" w:rsidRPr="002048A4" w:rsidRDefault="002048A4" w:rsidP="002048A4">
            <w:pPr>
              <w:spacing w:line="276" w:lineRule="auto"/>
              <w:jc w:val="both"/>
              <w:rPr>
                <w:b/>
                <w:sz w:val="22"/>
                <w:szCs w:val="22"/>
                <w:lang w:val="lv-LV"/>
              </w:rPr>
            </w:pPr>
            <w:r w:rsidRPr="002048A4">
              <w:rPr>
                <w:b/>
                <w:sz w:val="22"/>
                <w:szCs w:val="22"/>
                <w:lang w:val="lv-LV"/>
              </w:rPr>
              <w:t>Jautājums Nr.7</w:t>
            </w:r>
          </w:p>
          <w:p w:rsidR="002048A4" w:rsidRPr="002048A4" w:rsidRDefault="002048A4" w:rsidP="002048A4">
            <w:pPr>
              <w:spacing w:line="276" w:lineRule="auto"/>
              <w:jc w:val="both"/>
              <w:rPr>
                <w:sz w:val="22"/>
                <w:szCs w:val="22"/>
                <w:lang w:val="lv-LV"/>
              </w:rPr>
            </w:pPr>
            <w:r w:rsidRPr="002048A4">
              <w:rPr>
                <w:sz w:val="22"/>
                <w:szCs w:val="22"/>
                <w:lang w:val="lv-LV"/>
              </w:rPr>
              <w:t>Esošajā izbūvētajā korpusā visas komunikāciju šahtu durvis ir divviru. Vai pretendentam savā piedāvājumā  jāparedz līdzīgi risinājumi komunikāciju šahtās.</w:t>
            </w:r>
          </w:p>
          <w:p w:rsidR="002048A4" w:rsidRDefault="002048A4" w:rsidP="002048A4">
            <w:pPr>
              <w:spacing w:line="276" w:lineRule="auto"/>
              <w:jc w:val="both"/>
              <w:rPr>
                <w:b/>
                <w:sz w:val="22"/>
                <w:szCs w:val="22"/>
                <w:lang w:val="lv-LV"/>
              </w:rPr>
            </w:pPr>
            <w:r>
              <w:rPr>
                <w:b/>
                <w:sz w:val="22"/>
                <w:szCs w:val="22"/>
                <w:lang w:val="lv-LV"/>
              </w:rPr>
              <w:t>Atbilde Nr.7</w:t>
            </w:r>
          </w:p>
          <w:p w:rsidR="002048A4" w:rsidRPr="002048A4" w:rsidRDefault="002048A4" w:rsidP="002048A4">
            <w:pPr>
              <w:spacing w:line="276" w:lineRule="auto"/>
              <w:jc w:val="both"/>
              <w:rPr>
                <w:sz w:val="22"/>
                <w:szCs w:val="22"/>
                <w:lang w:val="lv-LV"/>
              </w:rPr>
            </w:pPr>
            <w:r w:rsidRPr="002048A4">
              <w:rPr>
                <w:sz w:val="22"/>
                <w:szCs w:val="22"/>
                <w:lang w:val="lv-LV"/>
              </w:rPr>
              <w:t>Ir pieļaujamas arī vienviru durvis, ja tās nodrošina funkcionalitāti, piekļuvi un ērtu komunikāciju ekspluatāciju.</w:t>
            </w:r>
          </w:p>
          <w:p w:rsidR="002048A4" w:rsidRPr="002048A4" w:rsidRDefault="002048A4" w:rsidP="002048A4">
            <w:pPr>
              <w:spacing w:line="276" w:lineRule="auto"/>
              <w:jc w:val="both"/>
              <w:rPr>
                <w:b/>
                <w:sz w:val="22"/>
                <w:szCs w:val="22"/>
                <w:lang w:val="lv-LV"/>
              </w:rPr>
            </w:pPr>
            <w:r w:rsidRPr="002048A4">
              <w:rPr>
                <w:b/>
                <w:sz w:val="22"/>
                <w:szCs w:val="22"/>
                <w:lang w:val="lv-LV"/>
              </w:rPr>
              <w:t>Jautājums Nr.8</w:t>
            </w:r>
          </w:p>
          <w:p w:rsidR="002048A4" w:rsidRPr="002048A4" w:rsidRDefault="002048A4" w:rsidP="002048A4">
            <w:pPr>
              <w:spacing w:line="276" w:lineRule="auto"/>
              <w:jc w:val="both"/>
              <w:rPr>
                <w:sz w:val="22"/>
                <w:szCs w:val="22"/>
                <w:lang w:val="lv-LV"/>
              </w:rPr>
            </w:pPr>
            <w:r w:rsidRPr="002048A4">
              <w:rPr>
                <w:sz w:val="22"/>
                <w:szCs w:val="22"/>
                <w:lang w:val="lv-LV"/>
              </w:rPr>
              <w:t>Saskaņā ar nolikuma pielikumu Nr. 3 - Telpiskā un funkcionālā programma (DITF),  datorklases (5 gab.) jāparedz : ” ar dubultās grīdas paaugstinājumu (garums 270cm, augstums 22cm) visā telpas platumā pie telpas gala sienas…” , un METs paskaidrojuma rakstā DITF :”Gaisa padošanai  auditorijās 3.stāvā paredzēts izmantot dubulto grīdu”.  Vai dubultās grīdas konstrukcijas pretendentam ir jāiekļauj  piedāvājumā?  Ja ir, tad lūdzu precizēt prasības (ražotājs, apdare u.c.).</w:t>
            </w:r>
          </w:p>
          <w:p w:rsidR="002048A4" w:rsidRPr="002048A4" w:rsidRDefault="002048A4" w:rsidP="002048A4">
            <w:pPr>
              <w:spacing w:line="276" w:lineRule="auto"/>
              <w:jc w:val="both"/>
              <w:rPr>
                <w:b/>
                <w:sz w:val="22"/>
                <w:szCs w:val="22"/>
                <w:lang w:val="lv-LV"/>
              </w:rPr>
            </w:pPr>
            <w:r w:rsidRPr="002048A4">
              <w:rPr>
                <w:b/>
                <w:sz w:val="22"/>
                <w:szCs w:val="22"/>
                <w:lang w:val="lv-LV"/>
              </w:rPr>
              <w:t>Atbilde Nr.8</w:t>
            </w:r>
          </w:p>
          <w:p w:rsidR="002048A4" w:rsidRDefault="002048A4" w:rsidP="002048A4">
            <w:pPr>
              <w:spacing w:line="276" w:lineRule="auto"/>
              <w:jc w:val="both"/>
              <w:rPr>
                <w:sz w:val="22"/>
                <w:szCs w:val="22"/>
                <w:lang w:val="lv-LV"/>
              </w:rPr>
            </w:pPr>
            <w:r w:rsidRPr="002048A4">
              <w:rPr>
                <w:sz w:val="22"/>
                <w:szCs w:val="22"/>
                <w:lang w:val="lv-LV"/>
              </w:rPr>
              <w:t>N</w:t>
            </w:r>
            <w:r>
              <w:rPr>
                <w:sz w:val="22"/>
                <w:szCs w:val="22"/>
                <w:lang w:val="lv-LV"/>
              </w:rPr>
              <w:t>olikuma pielikumā Nr.</w:t>
            </w:r>
            <w:r w:rsidRPr="002048A4">
              <w:rPr>
                <w:sz w:val="22"/>
                <w:szCs w:val="22"/>
                <w:lang w:val="lv-LV"/>
              </w:rPr>
              <w:t xml:space="preserve">3 - Telpiskā un funkcionālā programma (DITF),  datorklases (5 gab.) minētais ” ar dubultās grīdas paaugstinājumu (garums 270cm, augstums 22cm) visā telpas platumā pie telpas gala sienas…” </w:t>
            </w:r>
            <w:r>
              <w:rPr>
                <w:sz w:val="22"/>
                <w:szCs w:val="22"/>
                <w:lang w:val="lv-LV"/>
              </w:rPr>
              <w:t xml:space="preserve">ir </w:t>
            </w:r>
            <w:r w:rsidRPr="002048A4">
              <w:rPr>
                <w:sz w:val="22"/>
                <w:szCs w:val="22"/>
                <w:lang w:val="lv-LV"/>
              </w:rPr>
              <w:t>jā</w:t>
            </w:r>
            <w:r>
              <w:rPr>
                <w:sz w:val="22"/>
                <w:szCs w:val="22"/>
                <w:lang w:val="lv-LV"/>
              </w:rPr>
              <w:t xml:space="preserve">iekļauj piedāvājumā. </w:t>
            </w:r>
            <w:r w:rsidRPr="002048A4">
              <w:rPr>
                <w:sz w:val="22"/>
                <w:szCs w:val="22"/>
                <w:lang w:val="lv-LV"/>
              </w:rPr>
              <w:t xml:space="preserve"> </w:t>
            </w:r>
            <w:r>
              <w:rPr>
                <w:sz w:val="22"/>
                <w:szCs w:val="22"/>
                <w:lang w:val="lv-LV"/>
              </w:rPr>
              <w:t>Prasības uz ražotāju nav. I</w:t>
            </w:r>
            <w:r w:rsidRPr="002048A4">
              <w:rPr>
                <w:sz w:val="22"/>
                <w:szCs w:val="22"/>
                <w:lang w:val="lv-LV"/>
              </w:rPr>
              <w:t xml:space="preserve">nformāciju precizēt būvprojekta izstrādes laikā. </w:t>
            </w:r>
          </w:p>
          <w:p w:rsidR="002048A4" w:rsidRPr="002048A4" w:rsidRDefault="002048A4" w:rsidP="002048A4">
            <w:pPr>
              <w:spacing w:line="276" w:lineRule="auto"/>
              <w:jc w:val="both"/>
              <w:rPr>
                <w:sz w:val="22"/>
                <w:szCs w:val="22"/>
                <w:lang w:val="lv-LV"/>
              </w:rPr>
            </w:pPr>
            <w:r w:rsidRPr="002048A4">
              <w:rPr>
                <w:sz w:val="22"/>
                <w:szCs w:val="22"/>
                <w:lang w:val="lv-LV"/>
              </w:rPr>
              <w:t xml:space="preserve">Ventilācija no grīdas nav </w:t>
            </w:r>
            <w:r>
              <w:rPr>
                <w:sz w:val="22"/>
                <w:szCs w:val="22"/>
                <w:lang w:val="lv-LV"/>
              </w:rPr>
              <w:t>paredzēta T</w:t>
            </w:r>
            <w:r w:rsidRPr="002048A4">
              <w:rPr>
                <w:sz w:val="22"/>
                <w:szCs w:val="22"/>
                <w:lang w:val="lv-LV"/>
              </w:rPr>
              <w:t>ehniskajā specifikācijā.</w:t>
            </w:r>
          </w:p>
          <w:p w:rsidR="002048A4" w:rsidRPr="002048A4" w:rsidRDefault="002048A4" w:rsidP="002048A4">
            <w:pPr>
              <w:spacing w:line="276" w:lineRule="auto"/>
              <w:jc w:val="both"/>
              <w:rPr>
                <w:b/>
                <w:sz w:val="22"/>
                <w:szCs w:val="22"/>
                <w:lang w:val="lv-LV"/>
              </w:rPr>
            </w:pPr>
            <w:r w:rsidRPr="002048A4">
              <w:rPr>
                <w:b/>
                <w:sz w:val="22"/>
                <w:szCs w:val="22"/>
                <w:lang w:val="lv-LV"/>
              </w:rPr>
              <w:t>Jautājums Nr.9</w:t>
            </w:r>
          </w:p>
          <w:p w:rsidR="002048A4" w:rsidRPr="002048A4" w:rsidRDefault="002048A4" w:rsidP="002048A4">
            <w:pPr>
              <w:spacing w:line="276" w:lineRule="auto"/>
              <w:jc w:val="both"/>
              <w:rPr>
                <w:sz w:val="22"/>
                <w:szCs w:val="22"/>
                <w:lang w:val="lv-LV"/>
              </w:rPr>
            </w:pPr>
            <w:r w:rsidRPr="002048A4">
              <w:rPr>
                <w:sz w:val="22"/>
                <w:szCs w:val="22"/>
                <w:lang w:val="lv-LV"/>
              </w:rPr>
              <w:t>Nolikuma pielikumā Nr. 3  „Telpiskā un funkcionālā programma (Publiskās auditorijās)” p. 13. „Kafejnīcas virtuve” rakstīts – „Kafejnīcas virtuvē ēdienu gatavošana nav paredzēta, tur paredz  tikai servēšanu, izdali, kafijas pagatavošana”. Bet Tehniskās specifikācijas sadaļā 1.5.1 „Ūdens apgāde un kanalizācija” rakstīts – „Papildus saimnieciskajai kanalizācijai ir jāprojektē ražošanas kanalizācijas sistēma (no virtuvēm, kafejnīcām), kas aprīkota ar rūpnieciski izgatavotu taukvielu uztvērēju (-iem), kas savukārt komplektēts (-ti) ar līmeņa devēju un signalizāciju, kuru iespējams pieslēgt Ēkas VAS”. Lūdzam precizēt prasības.</w:t>
            </w:r>
          </w:p>
          <w:p w:rsidR="002048A4" w:rsidRPr="002048A4" w:rsidRDefault="002048A4" w:rsidP="002048A4">
            <w:pPr>
              <w:spacing w:line="276" w:lineRule="auto"/>
              <w:jc w:val="both"/>
              <w:rPr>
                <w:b/>
                <w:sz w:val="22"/>
                <w:szCs w:val="22"/>
                <w:lang w:val="lv-LV"/>
              </w:rPr>
            </w:pPr>
            <w:r w:rsidRPr="002048A4">
              <w:rPr>
                <w:b/>
                <w:sz w:val="22"/>
                <w:szCs w:val="22"/>
                <w:lang w:val="lv-LV"/>
              </w:rPr>
              <w:t>Atbilde Nr.9</w:t>
            </w:r>
          </w:p>
          <w:p w:rsidR="002048A4" w:rsidRPr="002048A4" w:rsidRDefault="002048A4" w:rsidP="002048A4">
            <w:pPr>
              <w:spacing w:line="276" w:lineRule="auto"/>
              <w:jc w:val="both"/>
              <w:rPr>
                <w:sz w:val="22"/>
                <w:szCs w:val="22"/>
                <w:lang w:val="lv-LV"/>
              </w:rPr>
            </w:pPr>
            <w:r w:rsidRPr="002048A4">
              <w:rPr>
                <w:sz w:val="22"/>
                <w:szCs w:val="22"/>
                <w:lang w:val="lv-LV"/>
              </w:rPr>
              <w:t xml:space="preserve">Lūdzam </w:t>
            </w:r>
            <w:r>
              <w:rPr>
                <w:sz w:val="22"/>
                <w:szCs w:val="22"/>
                <w:lang w:val="lv-LV"/>
              </w:rPr>
              <w:t xml:space="preserve">ievērot nolikuma pielikumā Nr.3 minēto - </w:t>
            </w:r>
            <w:r w:rsidRPr="002048A4">
              <w:rPr>
                <w:i/>
                <w:sz w:val="22"/>
                <w:szCs w:val="22"/>
                <w:lang w:val="lv-LV"/>
              </w:rPr>
              <w:t>Kafejnīcas virtuvē ēdienu gatavošana nav paredzēta, tur paredz  tikai servēšanu, izdali, kafijas pagatavošana</w:t>
            </w:r>
            <w:r>
              <w:rPr>
                <w:sz w:val="22"/>
                <w:szCs w:val="22"/>
                <w:lang w:val="lv-LV"/>
              </w:rPr>
              <w:t>. L</w:t>
            </w:r>
            <w:r w:rsidRPr="002048A4">
              <w:rPr>
                <w:sz w:val="22"/>
                <w:szCs w:val="22"/>
                <w:lang w:val="lv-LV"/>
              </w:rPr>
              <w:t>īdz ar to citētais no Teh</w:t>
            </w:r>
            <w:r>
              <w:rPr>
                <w:sz w:val="22"/>
                <w:szCs w:val="22"/>
                <w:lang w:val="lv-LV"/>
              </w:rPr>
              <w:t>niskās specifikācijas sadaļas</w:t>
            </w:r>
            <w:r w:rsidRPr="002048A4">
              <w:rPr>
                <w:sz w:val="22"/>
                <w:szCs w:val="22"/>
                <w:lang w:val="lv-LV"/>
              </w:rPr>
              <w:t xml:space="preserve"> 1.5.1 „Ūdens apgāde un kanalizācija”, nav nepieciešams.</w:t>
            </w:r>
          </w:p>
          <w:p w:rsidR="002048A4" w:rsidRPr="002048A4" w:rsidRDefault="002048A4" w:rsidP="002048A4">
            <w:pPr>
              <w:spacing w:line="276" w:lineRule="auto"/>
              <w:jc w:val="both"/>
              <w:rPr>
                <w:b/>
                <w:sz w:val="22"/>
                <w:szCs w:val="22"/>
                <w:lang w:val="lv-LV"/>
              </w:rPr>
            </w:pPr>
            <w:r w:rsidRPr="002048A4">
              <w:rPr>
                <w:b/>
                <w:sz w:val="22"/>
                <w:szCs w:val="22"/>
                <w:lang w:val="lv-LV"/>
              </w:rPr>
              <w:t>Jautājums Nr.10</w:t>
            </w:r>
          </w:p>
          <w:p w:rsidR="002048A4" w:rsidRPr="002048A4" w:rsidRDefault="002048A4" w:rsidP="002048A4">
            <w:pPr>
              <w:spacing w:line="276" w:lineRule="auto"/>
              <w:jc w:val="both"/>
              <w:rPr>
                <w:sz w:val="22"/>
                <w:szCs w:val="22"/>
                <w:lang w:val="lv-LV"/>
              </w:rPr>
            </w:pPr>
            <w:r w:rsidRPr="002048A4">
              <w:rPr>
                <w:sz w:val="22"/>
                <w:szCs w:val="22"/>
                <w:lang w:val="lv-LV"/>
              </w:rPr>
              <w:t>Mācību korpusam un Konferenču centram 1.stāvā līmenī  gar asīm X/1-8 un 8/J-X kopā</w:t>
            </w:r>
            <w:r>
              <w:rPr>
                <w:sz w:val="22"/>
                <w:szCs w:val="22"/>
                <w:lang w:val="lv-LV"/>
              </w:rPr>
              <w:t xml:space="preserve"> paredzētas septiņas ieejas div</w:t>
            </w:r>
            <w:r w:rsidRPr="002048A4">
              <w:rPr>
                <w:sz w:val="22"/>
                <w:szCs w:val="22"/>
                <w:lang w:val="lv-LV"/>
              </w:rPr>
              <w:t>viru ārējas durvis. Vai pretendentam ir jāparedz stikla vai cita materiāla jumtiņi virs durvīm? Jā ir, tad lūdzu precizēt prasības.</w:t>
            </w:r>
          </w:p>
          <w:p w:rsidR="002048A4" w:rsidRDefault="002048A4" w:rsidP="002048A4">
            <w:pPr>
              <w:spacing w:line="276" w:lineRule="auto"/>
              <w:jc w:val="both"/>
              <w:rPr>
                <w:b/>
                <w:sz w:val="22"/>
                <w:szCs w:val="22"/>
                <w:lang w:val="lv-LV"/>
              </w:rPr>
            </w:pPr>
            <w:r>
              <w:rPr>
                <w:b/>
                <w:sz w:val="22"/>
                <w:szCs w:val="22"/>
                <w:lang w:val="lv-LV"/>
              </w:rPr>
              <w:t>Atbilde Nr.10</w:t>
            </w:r>
          </w:p>
          <w:p w:rsidR="002048A4" w:rsidRPr="002048A4" w:rsidRDefault="002048A4" w:rsidP="002048A4">
            <w:pPr>
              <w:spacing w:line="276" w:lineRule="auto"/>
              <w:jc w:val="both"/>
              <w:rPr>
                <w:sz w:val="22"/>
                <w:szCs w:val="22"/>
                <w:lang w:val="lv-LV"/>
              </w:rPr>
            </w:pPr>
            <w:r w:rsidRPr="002048A4">
              <w:rPr>
                <w:sz w:val="22"/>
                <w:szCs w:val="22"/>
                <w:lang w:val="lv-LV"/>
              </w:rPr>
              <w:t xml:space="preserve">Informāciju precizēt būvprojekta izstrādes laikā, </w:t>
            </w:r>
            <w:r>
              <w:rPr>
                <w:sz w:val="22"/>
                <w:szCs w:val="22"/>
                <w:lang w:val="lv-LV"/>
              </w:rPr>
              <w:t>ievērojot t.sk. drošības apsvērumus</w:t>
            </w:r>
            <w:r w:rsidRPr="002048A4">
              <w:rPr>
                <w:sz w:val="22"/>
                <w:szCs w:val="22"/>
                <w:lang w:val="lv-LV"/>
              </w:rPr>
              <w:t>.</w:t>
            </w:r>
          </w:p>
          <w:p w:rsidR="002048A4" w:rsidRPr="002048A4" w:rsidRDefault="002048A4" w:rsidP="002048A4">
            <w:pPr>
              <w:spacing w:line="276" w:lineRule="auto"/>
              <w:jc w:val="both"/>
              <w:rPr>
                <w:b/>
                <w:sz w:val="22"/>
                <w:szCs w:val="22"/>
                <w:lang w:val="lv-LV"/>
              </w:rPr>
            </w:pPr>
            <w:r w:rsidRPr="002048A4">
              <w:rPr>
                <w:b/>
                <w:sz w:val="22"/>
                <w:szCs w:val="22"/>
                <w:lang w:val="lv-LV"/>
              </w:rPr>
              <w:t>Jautājums Nr.11</w:t>
            </w:r>
          </w:p>
          <w:p w:rsidR="002048A4" w:rsidRPr="002048A4" w:rsidRDefault="002048A4" w:rsidP="002048A4">
            <w:pPr>
              <w:spacing w:line="276" w:lineRule="auto"/>
              <w:jc w:val="both"/>
              <w:rPr>
                <w:sz w:val="22"/>
                <w:szCs w:val="22"/>
                <w:lang w:val="lv-LV"/>
              </w:rPr>
            </w:pPr>
            <w:r w:rsidRPr="002048A4">
              <w:rPr>
                <w:sz w:val="22"/>
                <w:szCs w:val="22"/>
                <w:lang w:val="lv-LV"/>
              </w:rPr>
              <w:t>Salīdzinot METs 2/5 lpp. griezumā 1-1, un EEF jaunbūves konstruktīvo griezumu (DZK_TP112-001), var secināt, ka Projektējamās Konferenču centra 1.stāva lielauditorijas (gar asi J)  tīrās grīdas augstuma atzīme ir ievērojami zemāka, nekā EEF grīdas konstrukcija. Ņemot vērā auditorijas grīdas konstruktīvo pīrāga biezumu, tā atradīsies vienā līmenī ar EEF ēkas režģoga apakšu. Vai pretendentam piedāvājumā jāparedz atbalstsienas izbūve? Vai pieļaujamas novirzes no METs dotajām maksimālajām augstuma atzīmēm ēkai?</w:t>
            </w:r>
          </w:p>
          <w:p w:rsidR="002048A4" w:rsidRDefault="002048A4" w:rsidP="002048A4">
            <w:pPr>
              <w:spacing w:line="276" w:lineRule="auto"/>
              <w:jc w:val="both"/>
              <w:rPr>
                <w:sz w:val="22"/>
                <w:szCs w:val="22"/>
                <w:lang w:val="lv-LV"/>
              </w:rPr>
            </w:pPr>
            <w:r w:rsidRPr="002048A4">
              <w:rPr>
                <w:b/>
                <w:sz w:val="22"/>
                <w:szCs w:val="22"/>
                <w:lang w:val="lv-LV"/>
              </w:rPr>
              <w:t>Atbilde Nr.11</w:t>
            </w:r>
            <w:r w:rsidRPr="002048A4">
              <w:rPr>
                <w:sz w:val="22"/>
                <w:szCs w:val="22"/>
                <w:lang w:val="lv-LV"/>
              </w:rPr>
              <w:t xml:space="preserve"> </w:t>
            </w:r>
          </w:p>
          <w:p w:rsidR="002048A4" w:rsidRPr="002048A4" w:rsidRDefault="002048A4" w:rsidP="002048A4">
            <w:pPr>
              <w:spacing w:line="276" w:lineRule="auto"/>
              <w:jc w:val="both"/>
              <w:rPr>
                <w:sz w:val="22"/>
                <w:szCs w:val="22"/>
                <w:lang w:val="lv-LV"/>
              </w:rPr>
            </w:pPr>
            <w:r w:rsidRPr="002048A4">
              <w:rPr>
                <w:sz w:val="22"/>
                <w:szCs w:val="22"/>
                <w:lang w:val="lv-LV"/>
              </w:rPr>
              <w:t>Informāciju precizēt būvprojekta izstrādes laikā. Nav pieļaujamas augstuma starpības savienojuma vietās (gaiteņos) starp jauno un esošo ēku.</w:t>
            </w:r>
          </w:p>
          <w:p w:rsidR="00D955C2" w:rsidRDefault="00D955C2" w:rsidP="002048A4">
            <w:pPr>
              <w:spacing w:line="276" w:lineRule="auto"/>
              <w:jc w:val="both"/>
              <w:rPr>
                <w:b/>
                <w:sz w:val="22"/>
                <w:szCs w:val="22"/>
                <w:lang w:val="lv-LV"/>
              </w:rPr>
            </w:pPr>
          </w:p>
          <w:p w:rsidR="00D955C2" w:rsidRDefault="00D955C2" w:rsidP="002048A4">
            <w:pPr>
              <w:spacing w:line="276" w:lineRule="auto"/>
              <w:jc w:val="both"/>
              <w:rPr>
                <w:b/>
                <w:sz w:val="22"/>
                <w:szCs w:val="22"/>
                <w:lang w:val="lv-LV"/>
              </w:rPr>
            </w:pPr>
          </w:p>
          <w:p w:rsidR="002048A4" w:rsidRPr="002048A4" w:rsidRDefault="002048A4" w:rsidP="002048A4">
            <w:pPr>
              <w:spacing w:line="276" w:lineRule="auto"/>
              <w:jc w:val="both"/>
              <w:rPr>
                <w:b/>
                <w:sz w:val="22"/>
                <w:szCs w:val="22"/>
                <w:lang w:val="lv-LV"/>
              </w:rPr>
            </w:pPr>
            <w:r w:rsidRPr="002048A4">
              <w:rPr>
                <w:b/>
                <w:sz w:val="22"/>
                <w:szCs w:val="22"/>
                <w:lang w:val="lv-LV"/>
              </w:rPr>
              <w:t>Jautājums Nr.12</w:t>
            </w:r>
          </w:p>
          <w:p w:rsidR="002048A4" w:rsidRPr="002048A4" w:rsidRDefault="002048A4" w:rsidP="002048A4">
            <w:pPr>
              <w:spacing w:line="276" w:lineRule="auto"/>
              <w:jc w:val="both"/>
              <w:rPr>
                <w:sz w:val="22"/>
                <w:szCs w:val="22"/>
                <w:lang w:val="lv-LV"/>
              </w:rPr>
            </w:pPr>
            <w:r w:rsidRPr="002048A4">
              <w:rPr>
                <w:sz w:val="22"/>
                <w:szCs w:val="22"/>
                <w:lang w:val="lv-LV"/>
              </w:rPr>
              <w:t>Saskaņā ar pielikuma Nr.4 (Publisko auditoriju aprīkojuma apraksts)  „Telpas priekšējā daļā  jāparedz motorizēti nolaizāmas stiprinājuma fermas gaismu un/vai papildus skaļruņu stiprināšanai, katrai telpas daļai sava”. Vai minētā aprīkojuma izmaksas pretendentam jāparedz piedāvājumā? Ja jāparedz, tad lūdzu norādīt maksimālo nepieciešamo iekārtu celtspēju.</w:t>
            </w:r>
          </w:p>
          <w:p w:rsidR="002048A4" w:rsidRDefault="002048A4" w:rsidP="002048A4">
            <w:pPr>
              <w:spacing w:line="276" w:lineRule="auto"/>
              <w:jc w:val="both"/>
              <w:rPr>
                <w:b/>
                <w:sz w:val="22"/>
                <w:szCs w:val="22"/>
                <w:lang w:val="lv-LV"/>
              </w:rPr>
            </w:pPr>
            <w:r>
              <w:rPr>
                <w:b/>
                <w:sz w:val="22"/>
                <w:szCs w:val="22"/>
                <w:lang w:val="lv-LV"/>
              </w:rPr>
              <w:t>Atbilde Nr.12</w:t>
            </w:r>
          </w:p>
          <w:p w:rsidR="002048A4" w:rsidRPr="002048A4" w:rsidRDefault="002048A4" w:rsidP="002048A4">
            <w:pPr>
              <w:spacing w:line="276" w:lineRule="auto"/>
              <w:jc w:val="both"/>
              <w:rPr>
                <w:sz w:val="22"/>
                <w:szCs w:val="22"/>
                <w:lang w:val="lv-LV"/>
              </w:rPr>
            </w:pPr>
            <w:r w:rsidRPr="002048A4">
              <w:rPr>
                <w:sz w:val="22"/>
                <w:szCs w:val="22"/>
                <w:lang w:val="en-AU"/>
              </w:rPr>
              <w:t>Telpas priekšējā daļā, projektējot būvkonstrukcijas, ir jāparedz atbilstošas nestspējas (t.sk. ņemot vērā dinamiskās slodzes un drošības rezerves) iekares punkti motorizēti nolaižamo fermu (kopņu) mehānismu stiprināšanai. Piedāvājumā ir jāiekļauj minēto iekares punktu un saistīto komunikāciju (EL barošanas un vadības pieslēgumi, kabeļu šahtas u.tml.) projektēšana un izbūve. Piedāvājumā nav jāparedz fermu (kopņu) un skatuves mašinērijas izmaksas. Orientējošais iekares punktu skaits abām telpas daļām ir 25, kur katra punkta nestspēja 500 kg; precīzs apjoms un izvietojums ir saskaņojams ar Pasūtītāju projekta izstrādes laikā.</w:t>
            </w:r>
          </w:p>
          <w:p w:rsidR="002048A4" w:rsidRPr="002048A4" w:rsidRDefault="002048A4" w:rsidP="002048A4">
            <w:pPr>
              <w:spacing w:line="276" w:lineRule="auto"/>
              <w:jc w:val="both"/>
              <w:rPr>
                <w:b/>
                <w:sz w:val="22"/>
                <w:szCs w:val="22"/>
                <w:lang w:val="lv-LV"/>
              </w:rPr>
            </w:pPr>
            <w:r w:rsidRPr="002048A4">
              <w:rPr>
                <w:b/>
                <w:sz w:val="22"/>
                <w:szCs w:val="22"/>
                <w:lang w:val="lv-LV"/>
              </w:rPr>
              <w:t>Jautājums Nr.13</w:t>
            </w:r>
          </w:p>
          <w:p w:rsidR="002048A4" w:rsidRPr="002048A4" w:rsidRDefault="002048A4" w:rsidP="002048A4">
            <w:pPr>
              <w:spacing w:line="276" w:lineRule="auto"/>
              <w:jc w:val="both"/>
              <w:rPr>
                <w:sz w:val="22"/>
                <w:szCs w:val="22"/>
                <w:lang w:val="lv-LV"/>
              </w:rPr>
            </w:pPr>
            <w:r w:rsidRPr="002048A4">
              <w:rPr>
                <w:sz w:val="22"/>
                <w:szCs w:val="22"/>
                <w:lang w:val="lv-LV"/>
              </w:rPr>
              <w:t>Saskaņā ar pielikuma Nr.4 (Publisko auditoriju aprīkojuma apraksts)  „Telpas priekšējā daļā  jāparedz aizvelkami aizkari teātra un radošo kolektīvu pasākumiem”. Vai minēta aprīkojuma izmaksas pretendentam jāparedz piedāvājumā.</w:t>
            </w:r>
          </w:p>
          <w:p w:rsidR="002048A4" w:rsidRPr="002048A4" w:rsidRDefault="002048A4" w:rsidP="002048A4">
            <w:pPr>
              <w:spacing w:line="276" w:lineRule="auto"/>
              <w:jc w:val="both"/>
              <w:rPr>
                <w:b/>
                <w:sz w:val="22"/>
                <w:szCs w:val="22"/>
                <w:lang w:val="lv-LV"/>
              </w:rPr>
            </w:pPr>
            <w:r w:rsidRPr="002048A4">
              <w:rPr>
                <w:b/>
                <w:sz w:val="22"/>
                <w:szCs w:val="22"/>
                <w:lang w:val="lv-LV"/>
              </w:rPr>
              <w:t>Atbilde Nr.13</w:t>
            </w:r>
          </w:p>
          <w:p w:rsidR="002048A4" w:rsidRPr="002048A4" w:rsidRDefault="002048A4" w:rsidP="002048A4">
            <w:pPr>
              <w:spacing w:line="276" w:lineRule="auto"/>
              <w:jc w:val="both"/>
              <w:rPr>
                <w:sz w:val="22"/>
                <w:szCs w:val="22"/>
                <w:lang w:val="en-AU"/>
              </w:rPr>
            </w:pPr>
            <w:r w:rsidRPr="002048A4">
              <w:rPr>
                <w:sz w:val="22"/>
                <w:szCs w:val="22"/>
                <w:lang w:val="en-AU"/>
              </w:rPr>
              <w:t>Piedāvājumā ir jāparedz aizvelkamu aizkaru uzstādīšanas iespējas, projektējot un izbūvējot iekares punktus un saistītās komunikācijas to mehānismu stiprināšanai, precīzs apjoms un izvietojums ir saskaņojams ar Pasūtītāju projekta izstrādes laikā. Piedāvājumā nav jāparedz aizkaru materiāla un mehānismu izmaksas.</w:t>
            </w:r>
          </w:p>
          <w:p w:rsidR="002048A4" w:rsidRPr="002048A4" w:rsidRDefault="002048A4" w:rsidP="002048A4">
            <w:pPr>
              <w:spacing w:line="276" w:lineRule="auto"/>
              <w:jc w:val="both"/>
              <w:rPr>
                <w:b/>
                <w:sz w:val="22"/>
                <w:szCs w:val="22"/>
                <w:lang w:val="lv-LV"/>
              </w:rPr>
            </w:pPr>
            <w:r w:rsidRPr="002048A4">
              <w:rPr>
                <w:b/>
                <w:sz w:val="22"/>
                <w:szCs w:val="22"/>
                <w:lang w:val="lv-LV"/>
              </w:rPr>
              <w:t>Jautājums Nr.14</w:t>
            </w:r>
          </w:p>
          <w:p w:rsidR="002048A4" w:rsidRPr="002048A4" w:rsidRDefault="002048A4" w:rsidP="002048A4">
            <w:pPr>
              <w:spacing w:line="276" w:lineRule="auto"/>
              <w:jc w:val="both"/>
              <w:rPr>
                <w:sz w:val="22"/>
                <w:szCs w:val="22"/>
                <w:lang w:val="lv-LV"/>
              </w:rPr>
            </w:pPr>
            <w:r w:rsidRPr="002048A4">
              <w:rPr>
                <w:sz w:val="22"/>
                <w:szCs w:val="22"/>
                <w:lang w:val="lv-LV"/>
              </w:rPr>
              <w:t>Lūdzu apstiprināt 07.02.2018. ieinteresēto piegādātāju sanāksmes informāciju, ka pretendentam piedāvājumā nav jāiekļauj izmaksas:</w:t>
            </w:r>
          </w:p>
          <w:p w:rsidR="002048A4" w:rsidRPr="002048A4" w:rsidRDefault="002048A4" w:rsidP="002048A4">
            <w:pPr>
              <w:spacing w:line="276" w:lineRule="auto"/>
              <w:jc w:val="both"/>
              <w:rPr>
                <w:sz w:val="22"/>
                <w:szCs w:val="22"/>
                <w:lang w:val="lv-LV"/>
              </w:rPr>
            </w:pPr>
            <w:r w:rsidRPr="002048A4">
              <w:rPr>
                <w:sz w:val="22"/>
                <w:szCs w:val="22"/>
                <w:lang w:val="lv-LV"/>
              </w:rPr>
              <w:t>- mēbelēm, iebūvējamām mēbelēm;</w:t>
            </w:r>
          </w:p>
          <w:p w:rsidR="002048A4" w:rsidRPr="002048A4" w:rsidRDefault="002048A4" w:rsidP="002048A4">
            <w:pPr>
              <w:spacing w:line="276" w:lineRule="auto"/>
              <w:jc w:val="both"/>
              <w:rPr>
                <w:sz w:val="22"/>
                <w:szCs w:val="22"/>
                <w:lang w:val="lv-LV"/>
              </w:rPr>
            </w:pPr>
            <w:r w:rsidRPr="002048A4">
              <w:rPr>
                <w:sz w:val="22"/>
                <w:szCs w:val="22"/>
                <w:lang w:val="lv-LV"/>
              </w:rPr>
              <w:t>- spec. iekārtām un aprīkojumam (tāfele, projektors, darba galds, informatīvais displejs 55-60’).</w:t>
            </w:r>
          </w:p>
          <w:p w:rsidR="002048A4" w:rsidRDefault="00DA1496" w:rsidP="002048A4">
            <w:pPr>
              <w:spacing w:line="276" w:lineRule="auto"/>
              <w:jc w:val="both"/>
              <w:rPr>
                <w:b/>
                <w:sz w:val="22"/>
                <w:szCs w:val="22"/>
                <w:lang w:val="lv-LV"/>
              </w:rPr>
            </w:pPr>
            <w:r>
              <w:rPr>
                <w:b/>
                <w:sz w:val="22"/>
                <w:szCs w:val="22"/>
                <w:lang w:val="lv-LV"/>
              </w:rPr>
              <w:t>Atbilde N</w:t>
            </w:r>
            <w:r w:rsidR="002048A4">
              <w:rPr>
                <w:b/>
                <w:sz w:val="22"/>
                <w:szCs w:val="22"/>
                <w:lang w:val="lv-LV"/>
              </w:rPr>
              <w:t>r.14</w:t>
            </w:r>
          </w:p>
          <w:p w:rsidR="002048A4" w:rsidRDefault="002048A4" w:rsidP="002048A4">
            <w:pPr>
              <w:spacing w:line="276" w:lineRule="auto"/>
              <w:jc w:val="both"/>
              <w:rPr>
                <w:sz w:val="22"/>
                <w:szCs w:val="22"/>
                <w:lang w:val="lv-LV"/>
              </w:rPr>
            </w:pPr>
            <w:r w:rsidRPr="002048A4">
              <w:rPr>
                <w:sz w:val="22"/>
                <w:szCs w:val="22"/>
                <w:lang w:val="lv-LV"/>
              </w:rPr>
              <w:t>Apstiprinām, ka minētais nav jāiekļauj izmaksās.</w:t>
            </w:r>
          </w:p>
          <w:p w:rsidR="002048A4" w:rsidRPr="00DA1496" w:rsidRDefault="00DA1496" w:rsidP="002048A4">
            <w:pPr>
              <w:spacing w:line="276" w:lineRule="auto"/>
              <w:jc w:val="both"/>
              <w:rPr>
                <w:b/>
                <w:sz w:val="22"/>
                <w:szCs w:val="22"/>
                <w:lang w:val="lv-LV"/>
              </w:rPr>
            </w:pPr>
            <w:r w:rsidRPr="00DA1496">
              <w:rPr>
                <w:b/>
                <w:sz w:val="22"/>
                <w:szCs w:val="22"/>
                <w:lang w:val="lv-LV"/>
              </w:rPr>
              <w:t>Jautājums Nr.15</w:t>
            </w:r>
          </w:p>
          <w:p w:rsidR="00DA1496" w:rsidRPr="002048A4" w:rsidRDefault="00DA1496" w:rsidP="002048A4">
            <w:pPr>
              <w:spacing w:line="276" w:lineRule="auto"/>
              <w:jc w:val="both"/>
              <w:rPr>
                <w:sz w:val="22"/>
                <w:szCs w:val="22"/>
                <w:lang w:val="lv-LV"/>
              </w:rPr>
            </w:pPr>
            <w:r w:rsidRPr="00DA1496">
              <w:rPr>
                <w:sz w:val="22"/>
                <w:szCs w:val="22"/>
                <w:lang w:val="lv-LV"/>
              </w:rPr>
              <w:t xml:space="preserve">Līguma 3.3.4.punkts nosaka, ka </w:t>
            </w:r>
            <w:bookmarkStart w:id="0" w:name="_Hlk506980217"/>
            <w:r w:rsidRPr="00DA1496">
              <w:rPr>
                <w:sz w:val="22"/>
                <w:szCs w:val="22"/>
                <w:lang w:val="lv-LV"/>
              </w:rPr>
              <w:t>Izpildītājam ir iespēja saņemt avansa maksājumu līdz 10% (desmit procentiem) no Finanšu piedāvājumā norādītās maksas par būvdarbiem bez PVN, kas ir __________ EUR (_______________)</w:t>
            </w:r>
            <w:bookmarkEnd w:id="0"/>
            <w:r w:rsidRPr="00DA1496">
              <w:rPr>
                <w:sz w:val="22"/>
                <w:szCs w:val="22"/>
                <w:lang w:val="lv-LV"/>
              </w:rPr>
              <w:t xml:space="preserve">. Ņemot vērā būvdarbu posma uzsākšanas sākotnējo izmaksu apjomu, lūdzam veikt grozījumus Līguma 3.3.4.punktā un noteikt, ka Izpildītājam ir iespēja saņemt avansa maksājumu līdz </w:t>
            </w:r>
            <w:r w:rsidRPr="00DA1496">
              <w:rPr>
                <w:b/>
                <w:i/>
                <w:sz w:val="22"/>
                <w:szCs w:val="22"/>
                <w:lang w:val="lv-LV"/>
              </w:rPr>
              <w:t>15% (piecpadsmit procentiem)</w:t>
            </w:r>
            <w:r w:rsidRPr="00DA1496">
              <w:rPr>
                <w:sz w:val="22"/>
                <w:szCs w:val="22"/>
                <w:lang w:val="lv-LV"/>
              </w:rPr>
              <w:t xml:space="preserve"> no Finanšu piedāvājumā norādītās maksas par būvdarbiem bez PVN, kas ir __________ EUR (_______________).</w:t>
            </w:r>
          </w:p>
          <w:p w:rsidR="00D83A36" w:rsidRPr="00DA1496" w:rsidRDefault="00DA1496" w:rsidP="00D83A36">
            <w:pPr>
              <w:spacing w:line="276" w:lineRule="auto"/>
              <w:jc w:val="both"/>
              <w:rPr>
                <w:b/>
                <w:sz w:val="22"/>
                <w:szCs w:val="22"/>
                <w:lang w:val="lv-LV"/>
              </w:rPr>
            </w:pPr>
            <w:r w:rsidRPr="00DA1496">
              <w:rPr>
                <w:b/>
                <w:sz w:val="22"/>
                <w:szCs w:val="22"/>
                <w:lang w:val="lv-LV"/>
              </w:rPr>
              <w:t>Atbilde Nr.15</w:t>
            </w:r>
          </w:p>
          <w:p w:rsidR="00DA1496" w:rsidRDefault="00DA1496" w:rsidP="00D83A36">
            <w:pPr>
              <w:spacing w:line="276" w:lineRule="auto"/>
              <w:jc w:val="both"/>
              <w:rPr>
                <w:sz w:val="22"/>
                <w:szCs w:val="22"/>
                <w:lang w:val="lv-LV"/>
              </w:rPr>
            </w:pPr>
            <w:r>
              <w:rPr>
                <w:sz w:val="22"/>
                <w:szCs w:val="22"/>
                <w:lang w:val="lv-LV"/>
              </w:rPr>
              <w:t>Sakarā ar to, ka būvdarbu posmā ir noteikta samaksa par faktiski izpildīto apjumu katru mēnesi, Līguma 3.3.4.punktā noteiktais avansa limits netiks paaugstināts.</w:t>
            </w:r>
          </w:p>
          <w:p w:rsidR="00DA1496" w:rsidRDefault="00DA1496" w:rsidP="00D83A36">
            <w:pPr>
              <w:spacing w:line="276" w:lineRule="auto"/>
              <w:jc w:val="both"/>
              <w:rPr>
                <w:b/>
                <w:sz w:val="22"/>
                <w:szCs w:val="22"/>
                <w:lang w:val="lv-LV"/>
              </w:rPr>
            </w:pPr>
            <w:r w:rsidRPr="00DA1496">
              <w:rPr>
                <w:b/>
                <w:sz w:val="22"/>
                <w:szCs w:val="22"/>
                <w:lang w:val="lv-LV"/>
              </w:rPr>
              <w:t xml:space="preserve">Jautājums </w:t>
            </w:r>
            <w:r>
              <w:rPr>
                <w:b/>
                <w:sz w:val="22"/>
                <w:szCs w:val="22"/>
                <w:lang w:val="lv-LV"/>
              </w:rPr>
              <w:t>Nr.16</w:t>
            </w:r>
          </w:p>
          <w:p w:rsidR="00DA1496" w:rsidRDefault="00DA1496" w:rsidP="00D83A36">
            <w:pPr>
              <w:spacing w:line="276" w:lineRule="auto"/>
              <w:jc w:val="both"/>
              <w:rPr>
                <w:sz w:val="22"/>
                <w:szCs w:val="22"/>
                <w:lang w:val="en-GB"/>
              </w:rPr>
            </w:pPr>
            <w:r w:rsidRPr="00DA1496">
              <w:rPr>
                <w:sz w:val="22"/>
                <w:szCs w:val="22"/>
                <w:lang w:val="en-GB"/>
              </w:rPr>
              <w:t xml:space="preserve">Līguma 4.6.punkts nosaka, ka </w:t>
            </w:r>
            <w:bookmarkStart w:id="1" w:name="_Hlk506980592"/>
            <w:r w:rsidRPr="00DA1496">
              <w:rPr>
                <w:sz w:val="22"/>
                <w:szCs w:val="22"/>
                <w:lang w:val="en-GB"/>
              </w:rPr>
              <w:t>Pasūtītājs izskata Izpildītāja sagatavoto un iesniegto Darbu izpildes aktu 10 (desmit) darba dienās, ja Līgumā nav noteikts savādāk, apstiprina aktu pilnībā vai daļēji, norādot nekvalitatīvi veiktos Darbus, vai neapstiprina aktu</w:t>
            </w:r>
            <w:bookmarkEnd w:id="1"/>
            <w:r w:rsidRPr="00DA1496">
              <w:rPr>
                <w:sz w:val="22"/>
                <w:szCs w:val="22"/>
                <w:lang w:val="en-GB"/>
              </w:rPr>
              <w:t>. Lai novērstu situāciju, kad Pasūtītājs nebūtisku defektu gadījumā izmanto tiesības neparakstīt visu Darbu izpildes aktu, lūdzam izteikt Līguma 4.6.punkta pirmo teikumu sekojošā redakcijā: “</w:t>
            </w:r>
            <w:r w:rsidRPr="00DA1496">
              <w:rPr>
                <w:i/>
                <w:sz w:val="22"/>
                <w:szCs w:val="22"/>
                <w:lang w:val="en-GB"/>
              </w:rPr>
              <w:t>Pasūtītājs izskata Izpildītāja sagatavoto un iesniegto Darbu izpildes aktu 10 (desmit) darba dienās, ja Līgumā nav noteikts savādāk, apstiprina aktu pilnībā vai daļēji, norādot nekvalitatīvi veiktos Darbus</w:t>
            </w:r>
            <w:r w:rsidRPr="00DA1496">
              <w:rPr>
                <w:sz w:val="22"/>
                <w:szCs w:val="22"/>
                <w:lang w:val="en-GB"/>
              </w:rPr>
              <w:t xml:space="preserve">.” </w:t>
            </w:r>
          </w:p>
          <w:p w:rsidR="00DA1496" w:rsidRPr="00DA1496" w:rsidRDefault="00DA1496" w:rsidP="00D83A36">
            <w:pPr>
              <w:spacing w:line="276" w:lineRule="auto"/>
              <w:jc w:val="both"/>
              <w:rPr>
                <w:b/>
                <w:sz w:val="22"/>
                <w:szCs w:val="22"/>
                <w:lang w:val="en-GB"/>
              </w:rPr>
            </w:pPr>
            <w:r w:rsidRPr="00DA1496">
              <w:rPr>
                <w:b/>
                <w:sz w:val="22"/>
                <w:szCs w:val="22"/>
                <w:lang w:val="en-GB"/>
              </w:rPr>
              <w:t>Atbilde Nr.16</w:t>
            </w:r>
          </w:p>
          <w:p w:rsidR="00DA1496" w:rsidRDefault="00DA1496" w:rsidP="00D83A36">
            <w:pPr>
              <w:spacing w:line="276" w:lineRule="auto"/>
              <w:jc w:val="both"/>
              <w:rPr>
                <w:sz w:val="22"/>
                <w:szCs w:val="22"/>
                <w:lang w:val="en-GB"/>
              </w:rPr>
            </w:pPr>
            <w:r>
              <w:rPr>
                <w:sz w:val="22"/>
                <w:szCs w:val="22"/>
                <w:lang w:val="en-GB"/>
              </w:rPr>
              <w:t>Konkursa nolikuma Pielikuma Nr.8 4.6.punktā tiks veikti atbilstoši precizējumi.</w:t>
            </w:r>
          </w:p>
          <w:p w:rsidR="00DA1496" w:rsidRDefault="00DA1496" w:rsidP="00DA1496">
            <w:pPr>
              <w:spacing w:line="276" w:lineRule="auto"/>
              <w:jc w:val="both"/>
              <w:rPr>
                <w:b/>
                <w:sz w:val="22"/>
                <w:szCs w:val="22"/>
                <w:lang w:val="lv-LV"/>
              </w:rPr>
            </w:pPr>
            <w:r w:rsidRPr="00DA1496">
              <w:rPr>
                <w:b/>
                <w:sz w:val="22"/>
                <w:szCs w:val="22"/>
                <w:lang w:val="lv-LV"/>
              </w:rPr>
              <w:t xml:space="preserve">Jautājums </w:t>
            </w:r>
            <w:r>
              <w:rPr>
                <w:b/>
                <w:sz w:val="22"/>
                <w:szCs w:val="22"/>
                <w:lang w:val="lv-LV"/>
              </w:rPr>
              <w:t>Nr.17</w:t>
            </w:r>
          </w:p>
          <w:p w:rsidR="00DA1496" w:rsidRDefault="00DA1496" w:rsidP="00DA1496">
            <w:pPr>
              <w:spacing w:line="276" w:lineRule="auto"/>
              <w:jc w:val="both"/>
              <w:rPr>
                <w:sz w:val="22"/>
                <w:szCs w:val="22"/>
                <w:lang w:val="en-GB"/>
              </w:rPr>
            </w:pPr>
            <w:r w:rsidRPr="00DA1496">
              <w:rPr>
                <w:sz w:val="22"/>
                <w:szCs w:val="22"/>
                <w:lang w:val="en-GB"/>
              </w:rPr>
              <w:t>Līguma 4.9.punkts nosaka, ka Ja Pasūtītājs šajā Līguma nodaļā noteiktajos gadījumos un kārtībā nav parakstījis attiecīgo pieņemšanas - nodošanas aktu un nav arī iesniedzis Izpildītājam motivētu rakstveida atteikumu, šāda situācija nevar tikt interpretēta, kā attiecīgo Darbu bezierunu pieņemšana no Pasūtītāja puses. Ņemot vērā, ka nav skaidrs šī punkta mērķis un atrunāta situācija, kādas ir pušu tiesības un pienākumi šajā konkrētajā gadījumā, lūdzam dzēst Līguma 4.9.punktu</w:t>
            </w:r>
            <w:r>
              <w:rPr>
                <w:sz w:val="22"/>
                <w:szCs w:val="22"/>
                <w:lang w:val="en-GB"/>
              </w:rPr>
              <w:t>.</w:t>
            </w:r>
          </w:p>
          <w:p w:rsidR="00DA1496" w:rsidRPr="00DA1496" w:rsidRDefault="00DA1496" w:rsidP="00DA1496">
            <w:pPr>
              <w:spacing w:line="276" w:lineRule="auto"/>
              <w:jc w:val="both"/>
              <w:rPr>
                <w:b/>
                <w:sz w:val="22"/>
                <w:szCs w:val="22"/>
                <w:lang w:val="en-GB"/>
              </w:rPr>
            </w:pPr>
            <w:r w:rsidRPr="00DA1496">
              <w:rPr>
                <w:b/>
                <w:sz w:val="22"/>
                <w:szCs w:val="22"/>
                <w:lang w:val="en-GB"/>
              </w:rPr>
              <w:t>Atbilde Nr.17</w:t>
            </w:r>
          </w:p>
          <w:p w:rsidR="003D266A" w:rsidRDefault="003D266A" w:rsidP="00DA1496">
            <w:pPr>
              <w:spacing w:line="276" w:lineRule="auto"/>
              <w:jc w:val="both"/>
              <w:rPr>
                <w:sz w:val="22"/>
                <w:szCs w:val="22"/>
                <w:lang w:val="lv-LV"/>
              </w:rPr>
            </w:pPr>
            <w:r>
              <w:rPr>
                <w:sz w:val="22"/>
                <w:szCs w:val="22"/>
                <w:lang w:val="lv-LV"/>
              </w:rPr>
              <w:t>K</w:t>
            </w:r>
            <w:r w:rsidR="00DA1496">
              <w:rPr>
                <w:sz w:val="22"/>
                <w:szCs w:val="22"/>
                <w:lang w:val="lv-LV"/>
              </w:rPr>
              <w:t xml:space="preserve">onkursa </w:t>
            </w:r>
            <w:r>
              <w:rPr>
                <w:sz w:val="22"/>
                <w:szCs w:val="22"/>
                <w:lang w:val="lv-LV"/>
              </w:rPr>
              <w:t xml:space="preserve">Nolikuma </w:t>
            </w:r>
            <w:r w:rsidR="00DA1496">
              <w:rPr>
                <w:sz w:val="22"/>
                <w:szCs w:val="22"/>
                <w:lang w:val="lv-LV"/>
              </w:rPr>
              <w:t>Pielikuma Nr.</w:t>
            </w:r>
            <w:r>
              <w:rPr>
                <w:sz w:val="22"/>
                <w:szCs w:val="22"/>
                <w:lang w:val="lv-LV"/>
              </w:rPr>
              <w:t xml:space="preserve">8 </w:t>
            </w:r>
            <w:r w:rsidR="00DA1496">
              <w:rPr>
                <w:sz w:val="22"/>
                <w:szCs w:val="22"/>
                <w:lang w:val="lv-LV"/>
              </w:rPr>
              <w:t xml:space="preserve">4.9.punkts netiks izslēgts. Šī punkta mērķis ir nostiprināt atziņu, </w:t>
            </w:r>
            <w:r>
              <w:rPr>
                <w:sz w:val="22"/>
                <w:szCs w:val="22"/>
                <w:lang w:val="lv-LV"/>
              </w:rPr>
              <w:t>ka bez Pasūtītāja Līgumam atbilstošas darbības nepastāv Darbu nodošanas bezierunu iespēja.</w:t>
            </w:r>
          </w:p>
          <w:p w:rsidR="003D266A" w:rsidRPr="003D266A" w:rsidRDefault="003D266A" w:rsidP="00DA1496">
            <w:pPr>
              <w:spacing w:line="276" w:lineRule="auto"/>
              <w:jc w:val="both"/>
              <w:rPr>
                <w:b/>
                <w:sz w:val="22"/>
                <w:szCs w:val="22"/>
                <w:lang w:val="lv-LV"/>
              </w:rPr>
            </w:pPr>
            <w:r w:rsidRPr="003D266A">
              <w:rPr>
                <w:b/>
                <w:sz w:val="22"/>
                <w:szCs w:val="22"/>
                <w:lang w:val="lv-LV"/>
              </w:rPr>
              <w:t>Jautājums Nr.18</w:t>
            </w:r>
          </w:p>
          <w:p w:rsidR="003D266A" w:rsidRPr="003D266A" w:rsidRDefault="003D266A" w:rsidP="003D266A">
            <w:pPr>
              <w:spacing w:line="276" w:lineRule="auto"/>
              <w:jc w:val="both"/>
              <w:rPr>
                <w:sz w:val="22"/>
                <w:szCs w:val="22"/>
                <w:lang w:val="lv-LV"/>
              </w:rPr>
            </w:pPr>
            <w:r w:rsidRPr="003D266A">
              <w:rPr>
                <w:sz w:val="22"/>
                <w:szCs w:val="22"/>
                <w:lang w:val="lv-LV"/>
              </w:rPr>
              <w:t>Līguma 5.6.punkts nosaka ka Pasūtītājs ir tiesīgs atteikties saskaņot Būvprojekta posma dokumentāciju, ja a) ir pamatoti iebildumi saistībā ar Būvprojekta posma dokumentācijas atbilstību Līgumam vai normatīvo aktu prasībām; b) ir iebildumi pret izmantotajiem būvizstrādājumiem, iekārtām, materiāliem un/vai risinājumiem, standartiem, tehnisko noteikumu prasībām; c) nav iesniegti visi nepieciešamie dokumenti vai informācija, kas dod iespēju Pasūtītājam pārbaudīt Būvprojekta posma dokumentāciju. Lai izslēgtu pušu subjektīva vērtējuma iespējamību, lūdzam izteikt Līguma 5.6.punktu sekojošā redakcijā:</w:t>
            </w:r>
          </w:p>
          <w:p w:rsidR="003D266A" w:rsidRPr="003D266A" w:rsidRDefault="003D266A" w:rsidP="003D266A">
            <w:pPr>
              <w:spacing w:line="276" w:lineRule="auto"/>
              <w:jc w:val="both"/>
              <w:rPr>
                <w:sz w:val="22"/>
                <w:szCs w:val="22"/>
                <w:lang w:val="lv-LV"/>
              </w:rPr>
            </w:pPr>
            <w:r w:rsidRPr="003D266A">
              <w:rPr>
                <w:sz w:val="22"/>
                <w:szCs w:val="22"/>
                <w:lang w:val="lv-LV"/>
              </w:rPr>
              <w:t>“5.6.</w:t>
            </w:r>
            <w:r w:rsidRPr="003D266A">
              <w:rPr>
                <w:sz w:val="22"/>
                <w:szCs w:val="22"/>
                <w:lang w:val="lv-LV"/>
              </w:rPr>
              <w:tab/>
              <w:t>Pasūtītājs ir tiesīgs atteikties saskaņot Būvprojekta posma dokumentāciju, ja:</w:t>
            </w:r>
          </w:p>
          <w:p w:rsidR="003D266A" w:rsidRPr="003D266A" w:rsidRDefault="003D266A" w:rsidP="003D266A">
            <w:pPr>
              <w:spacing w:line="276" w:lineRule="auto"/>
              <w:jc w:val="both"/>
              <w:rPr>
                <w:sz w:val="22"/>
                <w:szCs w:val="22"/>
                <w:lang w:val="lv-LV"/>
              </w:rPr>
            </w:pPr>
            <w:r w:rsidRPr="003D266A">
              <w:rPr>
                <w:sz w:val="22"/>
                <w:szCs w:val="22"/>
                <w:lang w:val="lv-LV"/>
              </w:rPr>
              <w:t>5.6.1.</w:t>
            </w:r>
            <w:r w:rsidRPr="003D266A">
              <w:rPr>
                <w:sz w:val="22"/>
                <w:szCs w:val="22"/>
                <w:lang w:val="lv-LV"/>
              </w:rPr>
              <w:tab/>
              <w:t>ir pamatoti iebildumi saistībā ar Būvprojekta posma dokumentācijas atbilstību Līgumam vai normatīvo aktu prasībām;</w:t>
            </w:r>
          </w:p>
          <w:p w:rsidR="003D266A" w:rsidRPr="003D266A" w:rsidRDefault="003D266A" w:rsidP="003D266A">
            <w:pPr>
              <w:spacing w:line="276" w:lineRule="auto"/>
              <w:jc w:val="both"/>
              <w:rPr>
                <w:sz w:val="22"/>
                <w:szCs w:val="22"/>
                <w:lang w:val="lv-LV"/>
              </w:rPr>
            </w:pPr>
            <w:r w:rsidRPr="003D266A">
              <w:rPr>
                <w:sz w:val="22"/>
                <w:szCs w:val="22"/>
                <w:lang w:val="lv-LV"/>
              </w:rPr>
              <w:t>5.6.2.</w:t>
            </w:r>
            <w:r w:rsidRPr="003D266A">
              <w:rPr>
                <w:sz w:val="22"/>
                <w:szCs w:val="22"/>
                <w:lang w:val="lv-LV"/>
              </w:rPr>
              <w:tab/>
              <w:t>ir pamatoti un argumentēti iebildumi pret izmantotajiem būvizstrādājumiem, iekārtām, materiāliem un/vai risinājumiem, standartiem, tehnisko noteikumu prasībām;</w:t>
            </w:r>
          </w:p>
          <w:p w:rsidR="003D266A" w:rsidRDefault="003D266A" w:rsidP="003D266A">
            <w:pPr>
              <w:spacing w:line="276" w:lineRule="auto"/>
              <w:jc w:val="both"/>
              <w:rPr>
                <w:sz w:val="22"/>
                <w:szCs w:val="22"/>
                <w:lang w:val="lv-LV"/>
              </w:rPr>
            </w:pPr>
            <w:r w:rsidRPr="003D266A">
              <w:rPr>
                <w:sz w:val="22"/>
                <w:szCs w:val="22"/>
                <w:lang w:val="lv-LV"/>
              </w:rPr>
              <w:t>5.6.3.</w:t>
            </w:r>
            <w:r w:rsidRPr="003D266A">
              <w:rPr>
                <w:sz w:val="22"/>
                <w:szCs w:val="22"/>
                <w:lang w:val="lv-LV"/>
              </w:rPr>
              <w:tab/>
              <w:t>nav iesniegti Latvijas Republikas normatīvajos aktos noteiktie dokumenti vai informācija, kas dod iespēju Pasūtītājam pārbaudīt Būvprojekta posma dokumentāciju.”</w:t>
            </w:r>
          </w:p>
          <w:p w:rsidR="003D266A" w:rsidRPr="003D266A" w:rsidRDefault="003D266A" w:rsidP="003D266A">
            <w:pPr>
              <w:spacing w:line="276" w:lineRule="auto"/>
              <w:jc w:val="both"/>
              <w:rPr>
                <w:b/>
                <w:sz w:val="22"/>
                <w:szCs w:val="22"/>
                <w:lang w:val="lv-LV"/>
              </w:rPr>
            </w:pPr>
            <w:r w:rsidRPr="003D266A">
              <w:rPr>
                <w:b/>
                <w:sz w:val="22"/>
                <w:szCs w:val="22"/>
                <w:lang w:val="lv-LV"/>
              </w:rPr>
              <w:t>Atbilde Nr.18</w:t>
            </w:r>
          </w:p>
          <w:p w:rsidR="00DA1496" w:rsidRDefault="003D266A" w:rsidP="003D266A">
            <w:pPr>
              <w:spacing w:line="276" w:lineRule="auto"/>
              <w:jc w:val="both"/>
              <w:rPr>
                <w:sz w:val="22"/>
                <w:szCs w:val="22"/>
                <w:lang w:val="lv-LV"/>
              </w:rPr>
            </w:pPr>
            <w:r>
              <w:rPr>
                <w:sz w:val="22"/>
                <w:szCs w:val="22"/>
                <w:lang w:val="lv-LV"/>
              </w:rPr>
              <w:t xml:space="preserve">Konkursa nolikuma Pielikuma Nr.8 5.6.punkts netiks precizēts. Atbilstoši minētā pielikuma 5.11.punktam </w:t>
            </w:r>
            <w:r w:rsidRPr="003D266A">
              <w:rPr>
                <w:sz w:val="22"/>
                <w:szCs w:val="22"/>
                <w:lang w:val="lv-LV"/>
              </w:rPr>
              <w:t xml:space="preserve">Pasūtītājs ne vēlāk kā 5 (piecu) darba dienu laikā pēc Līgumā 5.7.punktā noteiktā Būvprojekta posma saņemšanas to izvērtē un </w:t>
            </w:r>
            <w:r w:rsidRPr="003D266A">
              <w:rPr>
                <w:sz w:val="22"/>
                <w:szCs w:val="22"/>
                <w:u w:val="single"/>
                <w:lang w:val="lv-LV"/>
              </w:rPr>
              <w:t>dod rakstisku atzinumu</w:t>
            </w:r>
            <w:r w:rsidRPr="003D266A">
              <w:rPr>
                <w:sz w:val="22"/>
                <w:szCs w:val="22"/>
                <w:lang w:val="lv-LV"/>
              </w:rPr>
              <w:t xml:space="preserve">. </w:t>
            </w:r>
            <w:r w:rsidRPr="003D266A">
              <w:rPr>
                <w:sz w:val="22"/>
                <w:szCs w:val="22"/>
                <w:u w:val="single"/>
                <w:lang w:val="lv-LV"/>
              </w:rPr>
              <w:t>Ja Pasūtītājs konstatē Būvprojekta posma neatbilstību Līgumam, tas atzinumā norāda nepieciešamos labojumus.</w:t>
            </w:r>
            <w:r w:rsidRPr="003D266A">
              <w:rPr>
                <w:sz w:val="22"/>
                <w:szCs w:val="22"/>
                <w:lang w:val="lv-LV"/>
              </w:rPr>
              <w:t xml:space="preserve"> </w:t>
            </w:r>
          </w:p>
          <w:p w:rsidR="003D266A" w:rsidRPr="003D266A" w:rsidRDefault="003D266A" w:rsidP="003D266A">
            <w:pPr>
              <w:spacing w:line="276" w:lineRule="auto"/>
              <w:jc w:val="both"/>
              <w:rPr>
                <w:b/>
                <w:sz w:val="22"/>
                <w:szCs w:val="22"/>
                <w:lang w:val="lv-LV"/>
              </w:rPr>
            </w:pPr>
            <w:r w:rsidRPr="003D266A">
              <w:rPr>
                <w:b/>
                <w:sz w:val="22"/>
                <w:szCs w:val="22"/>
                <w:lang w:val="lv-LV"/>
              </w:rPr>
              <w:t>Jautājums Nr.19</w:t>
            </w:r>
          </w:p>
          <w:p w:rsidR="003D266A" w:rsidRPr="003D266A" w:rsidRDefault="003D266A" w:rsidP="003D266A">
            <w:pPr>
              <w:spacing w:line="276" w:lineRule="auto"/>
              <w:jc w:val="both"/>
              <w:rPr>
                <w:sz w:val="22"/>
                <w:szCs w:val="22"/>
                <w:lang w:val="lv-LV"/>
              </w:rPr>
            </w:pPr>
            <w:r w:rsidRPr="003D266A">
              <w:rPr>
                <w:sz w:val="22"/>
                <w:szCs w:val="22"/>
                <w:lang w:val="lv-LV"/>
              </w:rPr>
              <w:t>Līguma 5.16.2.punkts nosaka, ka Pasūtītāja pārstāvjiem ir tiesības pieprasīt izmaiņas turpmākā Būvprojekta dokumentācijas izstrādāšanā, ja tās ir pamatotas un atbilst Līgumam, Tehniskajai specifikācijai, Būvatļaujai vai Pasūtītāja norādījumiem. Lai nodrošinātu skaidru tvērumu terminam “Pasūtītāja norādījumi”, lūdzam izteikt Līguma 5.16.2.punktu sekojošā redakcijā:</w:t>
            </w:r>
          </w:p>
          <w:p w:rsidR="003D266A" w:rsidRPr="00DA1496" w:rsidRDefault="003D266A" w:rsidP="003D266A">
            <w:pPr>
              <w:spacing w:line="276" w:lineRule="auto"/>
              <w:jc w:val="both"/>
              <w:rPr>
                <w:sz w:val="22"/>
                <w:szCs w:val="22"/>
                <w:lang w:val="lv-LV"/>
              </w:rPr>
            </w:pPr>
            <w:r w:rsidRPr="003D266A">
              <w:rPr>
                <w:sz w:val="22"/>
                <w:szCs w:val="22"/>
                <w:lang w:val="en-GB"/>
              </w:rPr>
              <w:t>“</w:t>
            </w:r>
            <w:r w:rsidRPr="003D266A">
              <w:rPr>
                <w:i/>
                <w:sz w:val="22"/>
                <w:szCs w:val="22"/>
                <w:lang w:val="en-GB"/>
              </w:rPr>
              <w:t xml:space="preserve">5.16.2. Pasūtītāja pārstāvjiem ir tiesības pieprasīt izmaiņas turpmākā Būvprojekta dokumentācijas izstrādāšanā, ja tās ir pamatotas un atbilst Līgumam, Tehniskajai specifikācijai, Būvatļaujai vai Pasūtītāja norādījumiem, </w:t>
            </w:r>
            <w:r w:rsidRPr="003D266A">
              <w:rPr>
                <w:b/>
                <w:i/>
                <w:sz w:val="22"/>
                <w:szCs w:val="22"/>
                <w:lang w:val="en-GB"/>
              </w:rPr>
              <w:t>ja šādi norādījumi nav pretrunā ar Tehnisko specifikāciju un/vai to nepaplašina</w:t>
            </w:r>
            <w:r w:rsidRPr="003D266A">
              <w:rPr>
                <w:sz w:val="22"/>
                <w:szCs w:val="22"/>
                <w:lang w:val="en-GB"/>
              </w:rPr>
              <w:t>.”</w:t>
            </w:r>
          </w:p>
          <w:p w:rsidR="00DA1496" w:rsidRPr="003D266A" w:rsidRDefault="003D266A" w:rsidP="00D83A36">
            <w:pPr>
              <w:spacing w:line="276" w:lineRule="auto"/>
              <w:jc w:val="both"/>
              <w:rPr>
                <w:b/>
                <w:sz w:val="22"/>
                <w:szCs w:val="22"/>
                <w:lang w:val="en-GB"/>
              </w:rPr>
            </w:pPr>
            <w:r w:rsidRPr="003D266A">
              <w:rPr>
                <w:b/>
                <w:sz w:val="22"/>
                <w:szCs w:val="22"/>
                <w:lang w:val="en-GB"/>
              </w:rPr>
              <w:t>Atbilde Nr.19</w:t>
            </w:r>
          </w:p>
          <w:p w:rsidR="003D266A" w:rsidRDefault="00705E64" w:rsidP="00D83A36">
            <w:pPr>
              <w:spacing w:line="276" w:lineRule="auto"/>
              <w:jc w:val="both"/>
              <w:rPr>
                <w:sz w:val="22"/>
                <w:szCs w:val="22"/>
                <w:lang w:val="en-GB"/>
              </w:rPr>
            </w:pPr>
            <w:r w:rsidRPr="00705E64">
              <w:rPr>
                <w:sz w:val="22"/>
                <w:szCs w:val="22"/>
                <w:lang w:val="en-GB"/>
              </w:rPr>
              <w:t xml:space="preserve">Konkursa nolikuma Pielikuma Nr.8 </w:t>
            </w:r>
            <w:r>
              <w:rPr>
                <w:sz w:val="22"/>
                <w:szCs w:val="22"/>
                <w:lang w:val="en-GB"/>
              </w:rPr>
              <w:t>5.16</w:t>
            </w:r>
            <w:r w:rsidRPr="00705E64">
              <w:rPr>
                <w:sz w:val="22"/>
                <w:szCs w:val="22"/>
                <w:lang w:val="en-GB"/>
              </w:rPr>
              <w:t>.</w:t>
            </w:r>
            <w:r>
              <w:rPr>
                <w:sz w:val="22"/>
                <w:szCs w:val="22"/>
                <w:lang w:val="en-GB"/>
              </w:rPr>
              <w:t>2.</w:t>
            </w:r>
            <w:r w:rsidRPr="00705E64">
              <w:rPr>
                <w:sz w:val="22"/>
                <w:szCs w:val="22"/>
                <w:lang w:val="en-GB"/>
              </w:rPr>
              <w:t>punktā tiks veikti precizējumi</w:t>
            </w:r>
            <w:r>
              <w:rPr>
                <w:sz w:val="22"/>
                <w:szCs w:val="22"/>
                <w:lang w:val="en-GB"/>
              </w:rPr>
              <w:t>.</w:t>
            </w:r>
          </w:p>
          <w:p w:rsidR="00705E64" w:rsidRPr="00705E64" w:rsidRDefault="00705E64" w:rsidP="00D83A36">
            <w:pPr>
              <w:spacing w:line="276" w:lineRule="auto"/>
              <w:jc w:val="both"/>
              <w:rPr>
                <w:b/>
                <w:sz w:val="22"/>
                <w:szCs w:val="22"/>
                <w:lang w:val="en-GB"/>
              </w:rPr>
            </w:pPr>
            <w:r w:rsidRPr="00705E64">
              <w:rPr>
                <w:b/>
                <w:sz w:val="22"/>
                <w:szCs w:val="22"/>
                <w:lang w:val="en-GB"/>
              </w:rPr>
              <w:t>Jautājums Nr.20</w:t>
            </w:r>
          </w:p>
          <w:p w:rsidR="00705E64" w:rsidRDefault="00705E64" w:rsidP="00D83A36">
            <w:pPr>
              <w:spacing w:line="276" w:lineRule="auto"/>
              <w:jc w:val="both"/>
              <w:rPr>
                <w:sz w:val="22"/>
                <w:szCs w:val="22"/>
                <w:lang w:val="en-GB"/>
              </w:rPr>
            </w:pPr>
            <w:r w:rsidRPr="00705E64">
              <w:rPr>
                <w:sz w:val="22"/>
                <w:szCs w:val="22"/>
                <w:lang w:val="en-GB"/>
              </w:rPr>
              <w:t>Līguma 7.1.16.punktā ir izmantots termins “detaļrasējums”. Lai novērstu visas šaubas un neskaidrības, lūdzam Līguma 7.1.16.punktā lietot būvniecības praksē saprotamu un izmantotu terminu “</w:t>
            </w:r>
            <w:r w:rsidRPr="00705E64">
              <w:rPr>
                <w:b/>
                <w:i/>
                <w:sz w:val="22"/>
                <w:szCs w:val="22"/>
                <w:lang w:val="en-GB"/>
              </w:rPr>
              <w:t>darba rasējums</w:t>
            </w:r>
            <w:r w:rsidRPr="00705E64">
              <w:rPr>
                <w:sz w:val="22"/>
                <w:szCs w:val="22"/>
                <w:lang w:val="en-GB"/>
              </w:rPr>
              <w:t>”.</w:t>
            </w:r>
          </w:p>
          <w:p w:rsidR="00D955C2" w:rsidRDefault="00D955C2" w:rsidP="00D83A36">
            <w:pPr>
              <w:spacing w:line="276" w:lineRule="auto"/>
              <w:jc w:val="both"/>
              <w:rPr>
                <w:b/>
                <w:sz w:val="22"/>
                <w:szCs w:val="22"/>
                <w:lang w:val="lv-LV"/>
              </w:rPr>
            </w:pPr>
          </w:p>
          <w:p w:rsidR="00DA1496" w:rsidRPr="00705E64" w:rsidRDefault="00705E64" w:rsidP="00D83A36">
            <w:pPr>
              <w:spacing w:line="276" w:lineRule="auto"/>
              <w:jc w:val="both"/>
              <w:rPr>
                <w:b/>
                <w:sz w:val="22"/>
                <w:szCs w:val="22"/>
                <w:lang w:val="lv-LV"/>
              </w:rPr>
            </w:pPr>
            <w:r w:rsidRPr="00705E64">
              <w:rPr>
                <w:b/>
                <w:sz w:val="22"/>
                <w:szCs w:val="22"/>
                <w:lang w:val="lv-LV"/>
              </w:rPr>
              <w:t>Atbilde Nr.20</w:t>
            </w:r>
          </w:p>
          <w:p w:rsidR="00705E64" w:rsidRDefault="00705E64" w:rsidP="00705E64">
            <w:pPr>
              <w:spacing w:line="276" w:lineRule="auto"/>
              <w:jc w:val="both"/>
              <w:rPr>
                <w:sz w:val="22"/>
                <w:szCs w:val="22"/>
                <w:lang w:val="en-GB"/>
              </w:rPr>
            </w:pPr>
            <w:r w:rsidRPr="00705E64">
              <w:rPr>
                <w:sz w:val="22"/>
                <w:szCs w:val="22"/>
                <w:lang w:val="en-GB"/>
              </w:rPr>
              <w:t xml:space="preserve">Konkursa nolikuma Pielikuma Nr.8 </w:t>
            </w:r>
            <w:r>
              <w:rPr>
                <w:sz w:val="22"/>
                <w:szCs w:val="22"/>
                <w:lang w:val="en-GB"/>
              </w:rPr>
              <w:t>7.1.16.</w:t>
            </w:r>
            <w:r w:rsidRPr="00705E64">
              <w:rPr>
                <w:sz w:val="22"/>
                <w:szCs w:val="22"/>
                <w:lang w:val="en-GB"/>
              </w:rPr>
              <w:t>punktā tiks veikti precizējumi</w:t>
            </w:r>
            <w:r>
              <w:rPr>
                <w:sz w:val="22"/>
                <w:szCs w:val="22"/>
                <w:lang w:val="en-GB"/>
              </w:rPr>
              <w:t>.</w:t>
            </w:r>
          </w:p>
          <w:p w:rsidR="00705E64" w:rsidRPr="00705E64" w:rsidRDefault="00705E64" w:rsidP="00D83A36">
            <w:pPr>
              <w:spacing w:line="276" w:lineRule="auto"/>
              <w:jc w:val="both"/>
              <w:rPr>
                <w:b/>
                <w:sz w:val="22"/>
                <w:szCs w:val="22"/>
                <w:lang w:val="lv-LV"/>
              </w:rPr>
            </w:pPr>
            <w:r w:rsidRPr="00705E64">
              <w:rPr>
                <w:b/>
                <w:sz w:val="22"/>
                <w:szCs w:val="22"/>
                <w:lang w:val="lv-LV"/>
              </w:rPr>
              <w:t>Jautājums Nr.21</w:t>
            </w:r>
          </w:p>
          <w:p w:rsidR="00705E64" w:rsidRPr="00705E64" w:rsidRDefault="00705E64" w:rsidP="00705E64">
            <w:pPr>
              <w:spacing w:line="276" w:lineRule="auto"/>
              <w:jc w:val="both"/>
              <w:rPr>
                <w:sz w:val="22"/>
                <w:szCs w:val="22"/>
                <w:lang w:val="lv-LV"/>
              </w:rPr>
            </w:pPr>
            <w:r w:rsidRPr="00705E64">
              <w:rPr>
                <w:sz w:val="22"/>
                <w:szCs w:val="22"/>
                <w:lang w:val="lv-LV"/>
              </w:rPr>
              <w:t xml:space="preserve">Līguma 7.4.punkts nosaka, ka Izpildītājs nodrošina Darbiem atbilstošu tīrību Objektā un visā savas darbības zonā, kā arī veic visas nepieciešamās darbības, lai novērstu Objektam blakus esošo teritoriju un telpu piegružošanu </w:t>
            </w:r>
            <w:r w:rsidRPr="00705E64">
              <w:rPr>
                <w:sz w:val="22"/>
                <w:szCs w:val="22"/>
                <w:u w:val="single"/>
                <w:lang w:val="lv-LV"/>
              </w:rPr>
              <w:t>ar putekļiem</w:t>
            </w:r>
            <w:r w:rsidRPr="00705E64">
              <w:rPr>
                <w:sz w:val="22"/>
                <w:szCs w:val="22"/>
                <w:lang w:val="lv-LV"/>
              </w:rPr>
              <w:t xml:space="preserve"> vai citiem materiāliem, kas radušies Darbu veikšanas rezultātā, atbilstoši Pasūtītāja noteiktajām prasībām vai pašvaldības normatīvajos aktos noteiktajām prasībām. Ņemot vērā, ka putekļu izcelsme blakus esošajos objektos nebūs precīzi nosakāma (vējš, citi avoti) un to, ka šis punkts paredz līgumsodu, lūdzam šo punktu sašaurināt un izteikt sekojošā redakcijā:</w:t>
            </w:r>
          </w:p>
          <w:p w:rsidR="00705E64" w:rsidRDefault="00705E64" w:rsidP="00705E64">
            <w:pPr>
              <w:spacing w:line="276" w:lineRule="auto"/>
              <w:jc w:val="both"/>
              <w:rPr>
                <w:sz w:val="22"/>
                <w:szCs w:val="22"/>
                <w:lang w:val="en-GB"/>
              </w:rPr>
            </w:pPr>
            <w:r w:rsidRPr="00705E64">
              <w:rPr>
                <w:sz w:val="22"/>
                <w:szCs w:val="22"/>
                <w:lang w:val="en-GB"/>
              </w:rPr>
              <w:t>“</w:t>
            </w:r>
            <w:r w:rsidRPr="00705E64">
              <w:rPr>
                <w:i/>
                <w:sz w:val="22"/>
                <w:szCs w:val="22"/>
                <w:lang w:val="en-GB"/>
              </w:rPr>
              <w:t xml:space="preserve">7.4. Izpildītājs nodrošina Darbiem atbilstošu tīrību Objektā un visā savas darbības zonā, kā arī veic visas nepieciešamās darbības, lai novērstu Objektam blakus esošo teritoriju un telpu piegružošanu ar </w:t>
            </w:r>
            <w:r w:rsidRPr="00705E64">
              <w:rPr>
                <w:b/>
                <w:i/>
                <w:sz w:val="22"/>
                <w:szCs w:val="22"/>
                <w:lang w:val="en-GB"/>
              </w:rPr>
              <w:t>būvniecības atkritumiem</w:t>
            </w:r>
            <w:r w:rsidRPr="00705E64">
              <w:rPr>
                <w:i/>
                <w:sz w:val="22"/>
                <w:szCs w:val="22"/>
                <w:lang w:val="en-GB"/>
              </w:rPr>
              <w:t xml:space="preserve"> vai citiem materiāliem, kas radušies Darbu veikšanas rezultātā, atbilstoši Pasūtītāja noteiktajām prasībām vai pašvaldības normatīvajos aktos noteiktajām prasībām. Par šī punkta neievērošanu Pasūtītājs var piemērot līgumsodu Izpildītājam EUR 400 (četri simti euro) par katru konstatēto pārkāpumu, kuru Izpildītājs apmaksā ne vēlāk kā 5 darba dienu laikā no attiecīga rēķina saņemšanas</w:t>
            </w:r>
            <w:r w:rsidRPr="00705E64">
              <w:rPr>
                <w:sz w:val="22"/>
                <w:szCs w:val="22"/>
                <w:lang w:val="en-GB"/>
              </w:rPr>
              <w:t>.”</w:t>
            </w:r>
            <w:r>
              <w:rPr>
                <w:sz w:val="22"/>
                <w:szCs w:val="22"/>
                <w:lang w:val="en-GB"/>
              </w:rPr>
              <w:t xml:space="preserve"> </w:t>
            </w:r>
          </w:p>
          <w:p w:rsidR="00705E64" w:rsidRDefault="00705E64" w:rsidP="00705E64">
            <w:pPr>
              <w:spacing w:line="276" w:lineRule="auto"/>
              <w:jc w:val="both"/>
              <w:rPr>
                <w:b/>
                <w:sz w:val="22"/>
                <w:szCs w:val="22"/>
                <w:lang w:val="lv-LV"/>
              </w:rPr>
            </w:pPr>
            <w:r w:rsidRPr="00705E64">
              <w:rPr>
                <w:b/>
                <w:sz w:val="22"/>
                <w:szCs w:val="22"/>
                <w:lang w:val="lv-LV"/>
              </w:rPr>
              <w:t>Atbilde Nr.21</w:t>
            </w:r>
          </w:p>
          <w:p w:rsidR="00705E64" w:rsidRDefault="00705E64" w:rsidP="00705E64">
            <w:pPr>
              <w:spacing w:line="276" w:lineRule="auto"/>
              <w:jc w:val="both"/>
              <w:rPr>
                <w:sz w:val="22"/>
                <w:szCs w:val="22"/>
                <w:lang w:val="en-GB"/>
              </w:rPr>
            </w:pPr>
            <w:r w:rsidRPr="00705E64">
              <w:rPr>
                <w:sz w:val="22"/>
                <w:szCs w:val="22"/>
                <w:lang w:val="en-GB"/>
              </w:rPr>
              <w:t xml:space="preserve">Konkursa nolikuma Pielikuma Nr.8 </w:t>
            </w:r>
            <w:r>
              <w:rPr>
                <w:sz w:val="22"/>
                <w:szCs w:val="22"/>
                <w:lang w:val="en-GB"/>
              </w:rPr>
              <w:t>7.4</w:t>
            </w:r>
            <w:r w:rsidRPr="00705E64">
              <w:rPr>
                <w:sz w:val="22"/>
                <w:szCs w:val="22"/>
                <w:lang w:val="en-GB"/>
              </w:rPr>
              <w:t>.punktā tiks veikti precizējumi.</w:t>
            </w:r>
          </w:p>
          <w:p w:rsidR="00705E64" w:rsidRDefault="00705E64" w:rsidP="00705E64">
            <w:pPr>
              <w:spacing w:line="276" w:lineRule="auto"/>
              <w:jc w:val="both"/>
              <w:rPr>
                <w:b/>
                <w:sz w:val="22"/>
                <w:szCs w:val="22"/>
                <w:lang w:val="en-GB"/>
              </w:rPr>
            </w:pPr>
            <w:r w:rsidRPr="00705E64">
              <w:rPr>
                <w:b/>
                <w:sz w:val="22"/>
                <w:szCs w:val="22"/>
                <w:lang w:val="en-GB"/>
              </w:rPr>
              <w:t>Jautājums Nr.22</w:t>
            </w:r>
            <w:r>
              <w:rPr>
                <w:b/>
                <w:sz w:val="22"/>
                <w:szCs w:val="22"/>
                <w:lang w:val="en-GB"/>
              </w:rPr>
              <w:t xml:space="preserve"> </w:t>
            </w:r>
          </w:p>
          <w:p w:rsidR="00705E64" w:rsidRDefault="00705E64" w:rsidP="00705E64">
            <w:pPr>
              <w:spacing w:line="276" w:lineRule="auto"/>
              <w:jc w:val="both"/>
              <w:rPr>
                <w:sz w:val="22"/>
                <w:szCs w:val="22"/>
                <w:lang w:val="lv-LV"/>
              </w:rPr>
            </w:pPr>
            <w:r w:rsidRPr="00705E64">
              <w:rPr>
                <w:sz w:val="22"/>
                <w:szCs w:val="22"/>
                <w:lang w:val="lv-LV"/>
              </w:rPr>
              <w:t xml:space="preserve">Līguma 10.2.1.2.punkts nosaka, ka Izpildītājs, sagatavojot cenu piedāvājumu attiecībā uz izmaiņām Būvprojekta tāmē, piedāvājuma pozīcijas izceno saskaņā ar </w:t>
            </w:r>
            <w:r w:rsidRPr="00705E64">
              <w:rPr>
                <w:sz w:val="22"/>
                <w:szCs w:val="22"/>
                <w:u w:val="single"/>
                <w:lang w:val="lv-LV"/>
              </w:rPr>
              <w:t>sākotnējā Būvprojekta tāmē iekļautajām materiālu un darba vienību cenām</w:t>
            </w:r>
            <w:r w:rsidRPr="00705E64">
              <w:rPr>
                <w:sz w:val="22"/>
                <w:szCs w:val="22"/>
                <w:lang w:val="lv-LV"/>
              </w:rPr>
              <w:t xml:space="preserve">. Vēršam Pasūtītāja uzmanību, ka Iepirkuma līgums pēc savas būtības atbilst “Design&amp;Build” līguma principiem, tāpēc </w:t>
            </w:r>
            <w:r w:rsidRPr="00705E64">
              <w:rPr>
                <w:sz w:val="22"/>
                <w:szCs w:val="22"/>
                <w:u w:val="single"/>
                <w:lang w:val="lv-LV"/>
              </w:rPr>
              <w:t>sākotnējā</w:t>
            </w:r>
            <w:r w:rsidRPr="00705E64">
              <w:rPr>
                <w:sz w:val="22"/>
                <w:szCs w:val="22"/>
                <w:lang w:val="lv-LV"/>
              </w:rPr>
              <w:t xml:space="preserve"> Būvprojekta tāmē vienības cenas nemaz netiks uzrādītas. Vienības cenas tiks detalizētas tikai pēc Būvprojektēšanas posma noslēguma. Ņemot vērā iepriekš minēto, lūdzam izteikt Līguma 10.2.1.2. punktu sekojošā redakcijā:</w:t>
            </w:r>
          </w:p>
          <w:p w:rsidR="00705E64" w:rsidRDefault="00705E64" w:rsidP="00705E64">
            <w:pPr>
              <w:spacing w:line="276" w:lineRule="auto"/>
              <w:jc w:val="both"/>
              <w:rPr>
                <w:sz w:val="22"/>
                <w:szCs w:val="22"/>
                <w:lang w:val="en-GB"/>
              </w:rPr>
            </w:pPr>
            <w:r w:rsidRPr="00705E64">
              <w:rPr>
                <w:sz w:val="22"/>
                <w:szCs w:val="22"/>
                <w:lang w:val="en-GB"/>
              </w:rPr>
              <w:t>“</w:t>
            </w:r>
            <w:r w:rsidRPr="00705E64">
              <w:rPr>
                <w:i/>
                <w:sz w:val="22"/>
                <w:szCs w:val="22"/>
                <w:lang w:val="en-GB"/>
              </w:rPr>
              <w:t xml:space="preserve">10.2.1.2. Izpildītājs, sagatavojot cenu piedāvājumu attiecībā uz izmaiņām Būvprojekta tāmē, piedāvājuma pozīcijas izceno saskaņā ar Būvprojekta tāmē, </w:t>
            </w:r>
            <w:r w:rsidRPr="00705E64">
              <w:rPr>
                <w:b/>
                <w:i/>
                <w:sz w:val="22"/>
                <w:szCs w:val="22"/>
                <w:lang w:val="en-GB"/>
              </w:rPr>
              <w:t>kas izstrādāta pēc Būvprojekta izstrādes posma noslēguma, iekļautajām materiālu un darba vienību cenām, ja šādas vispār ir piemērojamas attiecīgajām izmaiņām</w:t>
            </w:r>
            <w:r w:rsidRPr="00705E64">
              <w:rPr>
                <w:sz w:val="22"/>
                <w:szCs w:val="22"/>
                <w:lang w:val="en-GB"/>
              </w:rPr>
              <w:t>.”</w:t>
            </w:r>
          </w:p>
          <w:p w:rsidR="00705E64" w:rsidRPr="00705E64" w:rsidRDefault="00705E64" w:rsidP="00705E64">
            <w:pPr>
              <w:spacing w:line="276" w:lineRule="auto"/>
              <w:jc w:val="both"/>
              <w:rPr>
                <w:b/>
                <w:sz w:val="22"/>
                <w:szCs w:val="22"/>
                <w:lang w:val="en-GB"/>
              </w:rPr>
            </w:pPr>
            <w:r w:rsidRPr="00705E64">
              <w:rPr>
                <w:b/>
                <w:sz w:val="22"/>
                <w:szCs w:val="22"/>
                <w:lang w:val="en-GB"/>
              </w:rPr>
              <w:t>Atbilde Nr.22</w:t>
            </w:r>
          </w:p>
          <w:p w:rsidR="00705E64" w:rsidRDefault="00705E64" w:rsidP="00705E64">
            <w:pPr>
              <w:spacing w:line="276" w:lineRule="auto"/>
              <w:jc w:val="both"/>
              <w:rPr>
                <w:sz w:val="22"/>
                <w:szCs w:val="22"/>
                <w:lang w:val="lv-LV"/>
              </w:rPr>
            </w:pPr>
            <w:r w:rsidRPr="00705E64">
              <w:rPr>
                <w:sz w:val="22"/>
                <w:szCs w:val="22"/>
                <w:lang w:val="lv-LV"/>
              </w:rPr>
              <w:t xml:space="preserve">Konkursa nolikuma Pielikuma Nr.8 </w:t>
            </w:r>
            <w:r>
              <w:rPr>
                <w:sz w:val="22"/>
                <w:szCs w:val="22"/>
                <w:lang w:val="lv-LV"/>
              </w:rPr>
              <w:t>10.2.1.2</w:t>
            </w:r>
            <w:r w:rsidRPr="00705E64">
              <w:rPr>
                <w:sz w:val="22"/>
                <w:szCs w:val="22"/>
                <w:lang w:val="lv-LV"/>
              </w:rPr>
              <w:t>.punkts netiks precizēts</w:t>
            </w:r>
            <w:r>
              <w:rPr>
                <w:sz w:val="22"/>
                <w:szCs w:val="22"/>
                <w:lang w:val="lv-LV"/>
              </w:rPr>
              <w:t xml:space="preserve">. </w:t>
            </w:r>
            <w:r w:rsidR="008B06FA">
              <w:rPr>
                <w:sz w:val="22"/>
                <w:szCs w:val="22"/>
                <w:lang w:val="lv-LV"/>
              </w:rPr>
              <w:t>Minētā punkta prasība ir attiecināma uz Būvprojekta tāmi, nevis uz piedāvājuma tāmi konkursā.</w:t>
            </w:r>
          </w:p>
          <w:p w:rsidR="008B06FA" w:rsidRPr="008B06FA" w:rsidRDefault="008B06FA" w:rsidP="00705E64">
            <w:pPr>
              <w:spacing w:line="276" w:lineRule="auto"/>
              <w:jc w:val="both"/>
              <w:rPr>
                <w:b/>
                <w:sz w:val="22"/>
                <w:szCs w:val="22"/>
                <w:lang w:val="lv-LV"/>
              </w:rPr>
            </w:pPr>
            <w:r w:rsidRPr="008B06FA">
              <w:rPr>
                <w:b/>
                <w:sz w:val="22"/>
                <w:szCs w:val="22"/>
                <w:lang w:val="lv-LV"/>
              </w:rPr>
              <w:t>Jautājums Nr.23</w:t>
            </w:r>
          </w:p>
          <w:p w:rsidR="008B06FA" w:rsidRPr="008B06FA" w:rsidRDefault="008B06FA" w:rsidP="008B06FA">
            <w:pPr>
              <w:spacing w:line="276" w:lineRule="auto"/>
              <w:jc w:val="both"/>
              <w:rPr>
                <w:sz w:val="22"/>
                <w:szCs w:val="22"/>
                <w:lang w:val="lv-LV"/>
              </w:rPr>
            </w:pPr>
            <w:r w:rsidRPr="008B06FA">
              <w:rPr>
                <w:sz w:val="22"/>
                <w:szCs w:val="22"/>
                <w:lang w:val="lv-LV"/>
              </w:rPr>
              <w:t xml:space="preserve">Līguma 10.2.3.5.punkts nosaka, ka Izpildītāja pienākums ir 5 (piecu) darba dienu laikā no Pasūtītāja rakstveida pieprasījuma saņemšanas parakstīt vienošanos par Darbu tāmē norādīto materiālu, izstrādājumu un iekārtu aizvietošanu uz ekvivalentiem materiāliem, izstrādājumiem un iekārtām. Ņemot vērā, ka Līgums neparedz Izpildītāja tiesības iebilst pret Pasūtītāja piedāvāto materiālu, izstrādājumu un iekārtu aizvietošanu, kā arī nenosaka periodu līdz kuram Pasūtītājs to ir tiesīgs veikt, lūdzam pārskatīt 10.2.3.punktā ietvertos aizvietošanas mehānismus un principus, </w:t>
            </w:r>
            <w:r w:rsidRPr="008B06FA">
              <w:rPr>
                <w:i/>
                <w:sz w:val="22"/>
                <w:szCs w:val="22"/>
                <w:u w:val="single"/>
                <w:lang w:val="lv-LV"/>
              </w:rPr>
              <w:t>iestrādājot abām pusēm vienādas tiesības iebilst</w:t>
            </w:r>
            <w:r w:rsidRPr="008B06FA">
              <w:rPr>
                <w:i/>
                <w:sz w:val="22"/>
                <w:szCs w:val="22"/>
                <w:lang w:val="lv-LV"/>
              </w:rPr>
              <w:t xml:space="preserve"> </w:t>
            </w:r>
            <w:r w:rsidRPr="008B06FA">
              <w:rPr>
                <w:i/>
                <w:sz w:val="22"/>
                <w:szCs w:val="22"/>
                <w:u w:val="single"/>
                <w:lang w:val="lv-LV"/>
              </w:rPr>
              <w:t>pret aizvietošanu</w:t>
            </w:r>
            <w:r w:rsidRPr="008B06FA">
              <w:rPr>
                <w:sz w:val="22"/>
                <w:szCs w:val="22"/>
                <w:lang w:val="lv-LV"/>
              </w:rPr>
              <w:t xml:space="preserve"> un izteikt līguma 10.2.3.5.punktu sekojošā redakcijā: </w:t>
            </w:r>
          </w:p>
          <w:p w:rsidR="008B06FA" w:rsidRDefault="008B06FA" w:rsidP="008B06FA">
            <w:pPr>
              <w:spacing w:line="276" w:lineRule="auto"/>
              <w:jc w:val="both"/>
              <w:rPr>
                <w:sz w:val="22"/>
                <w:szCs w:val="22"/>
                <w:lang w:val="en-GB"/>
              </w:rPr>
            </w:pPr>
            <w:r w:rsidRPr="008B06FA">
              <w:rPr>
                <w:sz w:val="22"/>
                <w:szCs w:val="22"/>
                <w:lang w:val="en-GB"/>
              </w:rPr>
              <w:t>“</w:t>
            </w:r>
            <w:r w:rsidRPr="008B06FA">
              <w:rPr>
                <w:i/>
                <w:sz w:val="22"/>
                <w:szCs w:val="22"/>
                <w:lang w:val="en-GB"/>
              </w:rPr>
              <w:t xml:space="preserve">10.2.3.5. Izpildītāja pienākums ir 5 (piecu) darba dienu laikā no Pasūtītāja rakstveida pieprasījuma saņemšanas parakstīt vienošanos par Darbu tāmē norādīto materiālu, izstrādājumu un iekārtu aizvietošanu uz ekvivalentiem materiāliem, izstrādājumiem un iekārtām. </w:t>
            </w:r>
            <w:r w:rsidRPr="008B06FA">
              <w:rPr>
                <w:b/>
                <w:i/>
                <w:sz w:val="22"/>
                <w:szCs w:val="22"/>
                <w:lang w:val="en-GB"/>
              </w:rPr>
              <w:t xml:space="preserve">Lai novērstu visas šaubas, Pasūtītājs ir tiesīgs pieprasīt materiālu, izstrādājumu un iekārtu aizvietošanu tikai un vienīgi Būvprojekta izstrādes posmā, izņemot, ja aizvietojamos materiālus, </w:t>
            </w:r>
            <w:proofErr w:type="gramStart"/>
            <w:r w:rsidRPr="008B06FA">
              <w:rPr>
                <w:b/>
                <w:i/>
                <w:sz w:val="22"/>
                <w:szCs w:val="22"/>
                <w:lang w:val="en-GB"/>
              </w:rPr>
              <w:t>izstrādājumus</w:t>
            </w:r>
            <w:proofErr w:type="gramEnd"/>
            <w:r w:rsidRPr="008B06FA">
              <w:rPr>
                <w:b/>
                <w:i/>
                <w:sz w:val="22"/>
                <w:szCs w:val="22"/>
                <w:lang w:val="en-GB"/>
              </w:rPr>
              <w:t xml:space="preserve"> un iekārtas attiecīgais ražotājs vairs neražo</w:t>
            </w:r>
            <w:r w:rsidRPr="008B06FA">
              <w:rPr>
                <w:sz w:val="22"/>
                <w:szCs w:val="22"/>
                <w:lang w:val="en-GB"/>
              </w:rPr>
              <w:t xml:space="preserve">.”  </w:t>
            </w:r>
          </w:p>
          <w:p w:rsidR="00724F74" w:rsidRDefault="00724F74" w:rsidP="008B06FA">
            <w:pPr>
              <w:spacing w:line="276" w:lineRule="auto"/>
              <w:jc w:val="both"/>
              <w:rPr>
                <w:b/>
                <w:sz w:val="22"/>
                <w:szCs w:val="22"/>
                <w:lang w:val="en-GB"/>
              </w:rPr>
            </w:pPr>
          </w:p>
          <w:p w:rsidR="008B06FA" w:rsidRPr="008B06FA" w:rsidRDefault="008B06FA" w:rsidP="008B06FA">
            <w:pPr>
              <w:spacing w:line="276" w:lineRule="auto"/>
              <w:jc w:val="both"/>
              <w:rPr>
                <w:b/>
                <w:sz w:val="22"/>
                <w:szCs w:val="22"/>
                <w:lang w:val="en-GB"/>
              </w:rPr>
            </w:pPr>
            <w:r w:rsidRPr="008B06FA">
              <w:rPr>
                <w:b/>
                <w:sz w:val="22"/>
                <w:szCs w:val="22"/>
                <w:lang w:val="en-GB"/>
              </w:rPr>
              <w:t>Atbilde Nr.23</w:t>
            </w:r>
          </w:p>
          <w:p w:rsidR="008B06FA" w:rsidRDefault="008B06FA" w:rsidP="008B06FA">
            <w:pPr>
              <w:spacing w:line="276" w:lineRule="auto"/>
              <w:jc w:val="both"/>
              <w:rPr>
                <w:sz w:val="22"/>
                <w:szCs w:val="22"/>
                <w:lang w:val="en-GB"/>
              </w:rPr>
            </w:pPr>
            <w:r>
              <w:rPr>
                <w:sz w:val="22"/>
                <w:szCs w:val="22"/>
                <w:lang w:val="en-GB"/>
              </w:rPr>
              <w:t>Konkursa nolikuma Pielikuma Nr.8 10.2.3.5.punkts netiks precizēts. Atbilstoši minētā pielikuma 10.2.3.5.punktam ir nostiprināts Izpildītāja pienākums parakstīt iepriekš saskaņotu rakstisku vienošanos par attiecīgajām izmaiņām Līgumā.</w:t>
            </w:r>
          </w:p>
          <w:p w:rsidR="008B06FA" w:rsidRPr="008B06FA" w:rsidRDefault="008B06FA" w:rsidP="008B06FA">
            <w:pPr>
              <w:spacing w:line="276" w:lineRule="auto"/>
              <w:jc w:val="both"/>
              <w:rPr>
                <w:b/>
                <w:sz w:val="22"/>
                <w:szCs w:val="22"/>
                <w:lang w:val="en-GB"/>
              </w:rPr>
            </w:pPr>
            <w:r w:rsidRPr="008B06FA">
              <w:rPr>
                <w:b/>
                <w:sz w:val="22"/>
                <w:szCs w:val="22"/>
                <w:lang w:val="en-GB"/>
              </w:rPr>
              <w:t>Jautājums Nr.24</w:t>
            </w:r>
          </w:p>
          <w:p w:rsidR="004F26B1" w:rsidRPr="004F26B1" w:rsidRDefault="004F26B1" w:rsidP="004F26B1">
            <w:pPr>
              <w:spacing w:line="276" w:lineRule="auto"/>
              <w:jc w:val="both"/>
              <w:rPr>
                <w:sz w:val="22"/>
                <w:szCs w:val="22"/>
                <w:lang w:val="lv-LV"/>
              </w:rPr>
            </w:pPr>
            <w:r w:rsidRPr="004F26B1">
              <w:rPr>
                <w:sz w:val="22"/>
                <w:szCs w:val="22"/>
                <w:lang w:val="lv-LV"/>
              </w:rPr>
              <w:t>Līguma 12.10.punkts nosaka, ka Izpildītājs ne vēlāk kā uzsākot Līguma izpildi iesniedz Pasūtītājam būvdarbos vai pakalpojumu sniegšanā iesaistīto apakšuzņēmēju (ja tādus plānots iesaistīt) sarakstu, kurā norāda apakšuzņēmēja nosaukumu, kontaktinformāciju un to pārstāvēttiesīgo personu, ciktāl minētā informācija ir zināma. Ņemot vērā, ka būvniecības darbi tiks veikti pēc 12 mēnešiem, lūgums attiecīgi koriģēt Līguma 12.10.punktu un izteikt to sekojošā redakcijā:</w:t>
            </w:r>
          </w:p>
          <w:p w:rsidR="004F26B1" w:rsidRDefault="004F26B1" w:rsidP="004F26B1">
            <w:pPr>
              <w:spacing w:line="276" w:lineRule="auto"/>
              <w:jc w:val="both"/>
              <w:rPr>
                <w:sz w:val="22"/>
                <w:szCs w:val="22"/>
                <w:lang w:val="en-GB"/>
              </w:rPr>
            </w:pPr>
            <w:r w:rsidRPr="004F26B1">
              <w:rPr>
                <w:sz w:val="22"/>
                <w:szCs w:val="22"/>
                <w:lang w:val="en-GB"/>
              </w:rPr>
              <w:t>“</w:t>
            </w:r>
            <w:r w:rsidRPr="004F26B1">
              <w:rPr>
                <w:i/>
                <w:sz w:val="22"/>
                <w:szCs w:val="22"/>
                <w:lang w:val="en-GB"/>
              </w:rPr>
              <w:t xml:space="preserve">12.10. Izpildītājs ne vēlāk kā </w:t>
            </w:r>
            <w:r w:rsidRPr="004F26B1">
              <w:rPr>
                <w:b/>
                <w:i/>
                <w:sz w:val="22"/>
                <w:szCs w:val="22"/>
                <w:lang w:val="en-GB"/>
              </w:rPr>
              <w:t>uzsākot Objekta būvdarbus</w:t>
            </w:r>
            <w:r w:rsidRPr="004F26B1">
              <w:rPr>
                <w:i/>
                <w:sz w:val="22"/>
                <w:szCs w:val="22"/>
                <w:lang w:val="en-GB"/>
              </w:rPr>
              <w:t xml:space="preserve">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Izpildītājs paziņo Pasūtītājam par jebkurām minētās informācijas izmaiņām, kā arī papildina sarakstu ar informāciju par apakšuzņēmēju, kas tiek vēlāk iesaistīts būvdarbu veikšanā vai pakalpojumu sniegšanā</w:t>
            </w:r>
            <w:r w:rsidRPr="004F26B1">
              <w:rPr>
                <w:sz w:val="22"/>
                <w:szCs w:val="22"/>
                <w:lang w:val="en-GB"/>
              </w:rPr>
              <w:t>.”</w:t>
            </w:r>
          </w:p>
          <w:p w:rsidR="004F26B1" w:rsidRDefault="004F26B1" w:rsidP="004F26B1">
            <w:pPr>
              <w:spacing w:line="276" w:lineRule="auto"/>
              <w:jc w:val="both"/>
              <w:rPr>
                <w:b/>
                <w:sz w:val="22"/>
                <w:szCs w:val="22"/>
                <w:lang w:val="lv-LV"/>
              </w:rPr>
            </w:pPr>
            <w:r w:rsidRPr="004F26B1">
              <w:rPr>
                <w:b/>
                <w:sz w:val="22"/>
                <w:szCs w:val="22"/>
                <w:lang w:val="lv-LV"/>
              </w:rPr>
              <w:t>Atbilde Nr.2</w:t>
            </w:r>
            <w:r w:rsidR="00AD4954">
              <w:rPr>
                <w:b/>
                <w:sz w:val="22"/>
                <w:szCs w:val="22"/>
                <w:lang w:val="lv-LV"/>
              </w:rPr>
              <w:t>4</w:t>
            </w:r>
          </w:p>
          <w:p w:rsidR="004F26B1" w:rsidRDefault="004F26B1" w:rsidP="004F26B1">
            <w:pPr>
              <w:spacing w:line="276" w:lineRule="auto"/>
              <w:jc w:val="both"/>
              <w:rPr>
                <w:sz w:val="22"/>
                <w:szCs w:val="22"/>
                <w:lang w:val="en-GB"/>
              </w:rPr>
            </w:pPr>
            <w:r w:rsidRPr="004F26B1">
              <w:rPr>
                <w:sz w:val="22"/>
                <w:szCs w:val="22"/>
                <w:lang w:val="en-GB"/>
              </w:rPr>
              <w:t xml:space="preserve">Konkursa nolikuma Pielikuma Nr.8 </w:t>
            </w:r>
            <w:r>
              <w:rPr>
                <w:sz w:val="22"/>
                <w:szCs w:val="22"/>
                <w:lang w:val="en-GB"/>
              </w:rPr>
              <w:t>12.10</w:t>
            </w:r>
            <w:r w:rsidRPr="004F26B1">
              <w:rPr>
                <w:sz w:val="22"/>
                <w:szCs w:val="22"/>
                <w:lang w:val="en-GB"/>
              </w:rPr>
              <w:t>.punktā tiks veikti precizējumi.</w:t>
            </w:r>
          </w:p>
          <w:p w:rsidR="004F26B1" w:rsidRPr="004F26B1" w:rsidRDefault="00AD4954" w:rsidP="004F26B1">
            <w:pPr>
              <w:spacing w:line="276" w:lineRule="auto"/>
              <w:jc w:val="both"/>
              <w:rPr>
                <w:b/>
                <w:sz w:val="22"/>
                <w:szCs w:val="22"/>
                <w:lang w:val="lv-LV"/>
              </w:rPr>
            </w:pPr>
            <w:r>
              <w:rPr>
                <w:b/>
                <w:sz w:val="22"/>
                <w:szCs w:val="22"/>
                <w:lang w:val="lv-LV"/>
              </w:rPr>
              <w:t>Jautājums Nr.25</w:t>
            </w:r>
          </w:p>
          <w:p w:rsidR="004F26B1" w:rsidRDefault="004F26B1" w:rsidP="004F26B1">
            <w:pPr>
              <w:spacing w:line="276" w:lineRule="auto"/>
              <w:jc w:val="both"/>
              <w:rPr>
                <w:sz w:val="22"/>
                <w:szCs w:val="22"/>
                <w:lang w:val="en-GB"/>
              </w:rPr>
            </w:pPr>
            <w:r w:rsidRPr="004F26B1">
              <w:rPr>
                <w:sz w:val="22"/>
                <w:szCs w:val="22"/>
                <w:lang w:val="en-GB"/>
              </w:rPr>
              <w:t xml:space="preserve">Līguma 13.5.punkts nosaka, ka tikai </w:t>
            </w:r>
            <w:r w:rsidRPr="004F26B1">
              <w:rPr>
                <w:sz w:val="22"/>
                <w:szCs w:val="22"/>
                <w:u w:val="single"/>
                <w:lang w:val="en-GB"/>
              </w:rPr>
              <w:t>pēc Defektu novēršanas</w:t>
            </w:r>
            <w:r w:rsidRPr="004F26B1">
              <w:rPr>
                <w:sz w:val="22"/>
                <w:szCs w:val="22"/>
                <w:lang w:val="en-GB"/>
              </w:rPr>
              <w:t xml:space="preserve">, Izpildītājs organizē atkārtotu Darbu apsekošanu un pieņemšanu. Pēc atkārtotas Darbu apsekošanas Līdzēji pieņem Darbus Līgumā noteiktajā kārtībā. </w:t>
            </w:r>
            <w:r w:rsidRPr="004F26B1">
              <w:rPr>
                <w:sz w:val="22"/>
                <w:szCs w:val="22"/>
                <w:u w:val="single"/>
                <w:lang w:val="en-GB"/>
              </w:rPr>
              <w:t>Tikai pēc šajā punktā minēto Darbu pieņemšanas Akta parakstīšanas Pasūtītājs paraksta apliecinājumu par Objekta gatavību ekspluatācijai.</w:t>
            </w:r>
            <w:r w:rsidRPr="004F26B1">
              <w:rPr>
                <w:sz w:val="22"/>
                <w:szCs w:val="22"/>
                <w:lang w:val="en-GB"/>
              </w:rPr>
              <w:t xml:space="preserve"> Lūgums ņemt vērā situāciju, ka nebūtiski, kosmētiski defekti var radīt nesamērīgu kavējumu gan Darbu Gala akta parakstīšanai gan Objekta nodošanai ekspluatācijā. </w:t>
            </w:r>
            <w:proofErr w:type="gramStart"/>
            <w:r w:rsidRPr="004F26B1">
              <w:rPr>
                <w:sz w:val="22"/>
                <w:szCs w:val="22"/>
                <w:lang w:val="en-GB"/>
              </w:rPr>
              <w:t>Ierosinām diskutēt, par diviem principiem, kas būtu iekļaujami līgumā: a) principu, ka Pasūtītājam būtu jāparaksta apliecinājums par Objekta gatavību ekspluatācijai brīdi, kad Izpildītājs to ir paziņojis Pasūtītājam un Izpildītājs uzskata, ka Objekts pamatotu un objektīvu iemeslu dēļ ir gatavs nodošanai ekspluatācijā, tādejādi izslēdzot nevajadzīgu strīdu starp Pasūtītāju un Izpildītāju par Objekta gatavību nodošanai ekspluatācijā un b) Pasūtītāja pienākumu parakstīt Darbu gala aktu, ja Objekts ir nodots ekspluatācijā un konstatētie defekti ir nebūtiski un nekādā veidā netraucē Objekta funkcionēšanu un lietošanu sākotnēji paredzētajiem mērķiem, nosakot laiku šo nebūtisko Defektu novēršanai.</w:t>
            </w:r>
            <w:proofErr w:type="gramEnd"/>
            <w:r w:rsidRPr="004F26B1">
              <w:rPr>
                <w:sz w:val="22"/>
                <w:szCs w:val="22"/>
                <w:lang w:val="en-GB"/>
              </w:rPr>
              <w:t xml:space="preserve"> </w:t>
            </w:r>
            <w:r w:rsidRPr="004F26B1">
              <w:rPr>
                <w:b/>
                <w:sz w:val="22"/>
                <w:szCs w:val="22"/>
                <w:lang w:val="en-GB"/>
              </w:rPr>
              <w:t>Lūgums pārskatīt Līguma 13.nodaļas nosacījumus, tai skaitā Līguma 13.5.punkta redakciju, ņemot vērā iepriekš minētos principus</w:t>
            </w:r>
            <w:r w:rsidRPr="004F26B1">
              <w:rPr>
                <w:sz w:val="22"/>
                <w:szCs w:val="22"/>
                <w:lang w:val="en-GB"/>
              </w:rPr>
              <w:t>.</w:t>
            </w:r>
          </w:p>
          <w:p w:rsidR="004F26B1" w:rsidRPr="004F26B1" w:rsidRDefault="00AD4954" w:rsidP="004F26B1">
            <w:pPr>
              <w:spacing w:line="276" w:lineRule="auto"/>
              <w:jc w:val="both"/>
              <w:rPr>
                <w:b/>
                <w:sz w:val="22"/>
                <w:szCs w:val="22"/>
                <w:lang w:val="en-GB"/>
              </w:rPr>
            </w:pPr>
            <w:r>
              <w:rPr>
                <w:b/>
                <w:sz w:val="22"/>
                <w:szCs w:val="22"/>
                <w:lang w:val="en-GB"/>
              </w:rPr>
              <w:t>Atbilde Nr.25</w:t>
            </w:r>
          </w:p>
          <w:p w:rsidR="004F26B1" w:rsidRDefault="004F26B1" w:rsidP="004F26B1">
            <w:pPr>
              <w:spacing w:line="276" w:lineRule="auto"/>
              <w:jc w:val="both"/>
              <w:rPr>
                <w:sz w:val="22"/>
                <w:szCs w:val="22"/>
                <w:lang w:val="en-GB"/>
              </w:rPr>
            </w:pPr>
            <w:r w:rsidRPr="004F26B1">
              <w:rPr>
                <w:sz w:val="22"/>
                <w:szCs w:val="22"/>
                <w:lang w:val="en-GB"/>
              </w:rPr>
              <w:t xml:space="preserve">Konkursa nolikuma Pielikuma Nr.8 </w:t>
            </w:r>
            <w:r>
              <w:rPr>
                <w:sz w:val="22"/>
                <w:szCs w:val="22"/>
                <w:lang w:val="en-GB"/>
              </w:rPr>
              <w:t>13.5</w:t>
            </w:r>
            <w:r w:rsidRPr="004F26B1">
              <w:rPr>
                <w:sz w:val="22"/>
                <w:szCs w:val="22"/>
                <w:lang w:val="en-GB"/>
              </w:rPr>
              <w:t>.punkt</w:t>
            </w:r>
            <w:r>
              <w:rPr>
                <w:sz w:val="22"/>
                <w:szCs w:val="22"/>
                <w:lang w:val="en-GB"/>
              </w:rPr>
              <w:t>s</w:t>
            </w:r>
            <w:r w:rsidRPr="004F26B1">
              <w:rPr>
                <w:sz w:val="22"/>
                <w:szCs w:val="22"/>
                <w:lang w:val="en-GB"/>
              </w:rPr>
              <w:t xml:space="preserve"> </w:t>
            </w:r>
            <w:r>
              <w:rPr>
                <w:sz w:val="22"/>
                <w:szCs w:val="22"/>
                <w:lang w:val="en-GB"/>
              </w:rPr>
              <w:t>net</w:t>
            </w:r>
            <w:r w:rsidRPr="004F26B1">
              <w:rPr>
                <w:sz w:val="22"/>
                <w:szCs w:val="22"/>
                <w:lang w:val="en-GB"/>
              </w:rPr>
              <w:t>iks preciz</w:t>
            </w:r>
            <w:r>
              <w:rPr>
                <w:sz w:val="22"/>
                <w:szCs w:val="22"/>
                <w:lang w:val="en-GB"/>
              </w:rPr>
              <w:t>ēts</w:t>
            </w:r>
            <w:r w:rsidRPr="004F26B1">
              <w:rPr>
                <w:sz w:val="22"/>
                <w:szCs w:val="22"/>
                <w:lang w:val="en-GB"/>
              </w:rPr>
              <w:t>.</w:t>
            </w:r>
            <w:r>
              <w:rPr>
                <w:sz w:val="22"/>
                <w:szCs w:val="22"/>
                <w:lang w:val="en-GB"/>
              </w:rPr>
              <w:t xml:space="preserve"> Pasūtītājs kā godprātīgs līdzējs neplāno radīt sistuācijas, kas nebūtisku defektu novēršanai būtu nesamērīgi </w:t>
            </w:r>
            <w:r w:rsidR="004006EA">
              <w:rPr>
                <w:sz w:val="22"/>
                <w:szCs w:val="22"/>
                <w:lang w:val="en-GB"/>
              </w:rPr>
              <w:t>kavēta Darbu pieņemšana.</w:t>
            </w:r>
          </w:p>
          <w:p w:rsidR="004006EA" w:rsidRPr="004006EA" w:rsidRDefault="00AD4954" w:rsidP="004F26B1">
            <w:pPr>
              <w:spacing w:line="276" w:lineRule="auto"/>
              <w:jc w:val="both"/>
              <w:rPr>
                <w:b/>
                <w:sz w:val="22"/>
                <w:szCs w:val="22"/>
                <w:lang w:val="en-GB"/>
              </w:rPr>
            </w:pPr>
            <w:r>
              <w:rPr>
                <w:b/>
                <w:sz w:val="22"/>
                <w:szCs w:val="22"/>
                <w:lang w:val="en-GB"/>
              </w:rPr>
              <w:t>Jautājums Nr.26</w:t>
            </w:r>
          </w:p>
          <w:p w:rsidR="004006EA" w:rsidRPr="004006EA" w:rsidRDefault="004006EA" w:rsidP="004006EA">
            <w:pPr>
              <w:spacing w:line="276" w:lineRule="auto"/>
              <w:jc w:val="both"/>
              <w:rPr>
                <w:sz w:val="22"/>
                <w:szCs w:val="22"/>
                <w:lang w:val="lv-LV"/>
              </w:rPr>
            </w:pPr>
            <w:r w:rsidRPr="004006EA">
              <w:rPr>
                <w:sz w:val="22"/>
                <w:szCs w:val="22"/>
                <w:lang w:val="lv-LV"/>
              </w:rPr>
              <w:t xml:space="preserve">Līguma 14.2.1.punkts nosaka, </w:t>
            </w:r>
            <w:r w:rsidRPr="004006EA">
              <w:rPr>
                <w:bCs/>
                <w:sz w:val="22"/>
                <w:szCs w:val="22"/>
                <w:lang w:val="lv-LV"/>
              </w:rPr>
              <w:t>Izpildītājs 20 (divdesmit) darba dienu laikā no Līguma abpusējas parakstīšanas dienas iesniedz Pasūtītājam neatsaucamu pirmā pieprasījuma Līguma saistību izpildes garantiju 10% (desmit procentu) apmērā no Līgumcenas saskaņā ar Iepirkuma nolikumu. Ņemot vērā Līguma summu un būvniecībā vispārpieņemtu praksi, lūdzam izteikt Līguma 14.2.1.punktu sekojošā redakcijā:</w:t>
            </w:r>
          </w:p>
          <w:p w:rsidR="004006EA" w:rsidRDefault="004006EA" w:rsidP="004006EA">
            <w:pPr>
              <w:spacing w:line="276" w:lineRule="auto"/>
              <w:jc w:val="both"/>
              <w:rPr>
                <w:sz w:val="22"/>
                <w:szCs w:val="22"/>
                <w:lang w:val="en-GB"/>
              </w:rPr>
            </w:pPr>
            <w:r w:rsidRPr="004006EA">
              <w:rPr>
                <w:sz w:val="22"/>
                <w:szCs w:val="22"/>
                <w:lang w:val="en-GB"/>
              </w:rPr>
              <w:t>“</w:t>
            </w:r>
            <w:r w:rsidRPr="004006EA">
              <w:rPr>
                <w:bCs/>
                <w:i/>
                <w:sz w:val="22"/>
                <w:szCs w:val="22"/>
                <w:lang w:val="en-GB"/>
              </w:rPr>
              <w:t xml:space="preserve">Izpildītājs 20 (divdesmit) darba dienu laikā no Līguma abpusējas parakstīšanas dienas iesniedz Pasūtītājam neatsaucamu pirmā pieprasījuma Līguma saistību izpildes garantiju </w:t>
            </w:r>
            <w:r w:rsidRPr="004006EA">
              <w:rPr>
                <w:b/>
                <w:bCs/>
                <w:i/>
                <w:sz w:val="22"/>
                <w:szCs w:val="22"/>
                <w:lang w:val="en-GB"/>
              </w:rPr>
              <w:t>5% (piecu procentu)</w:t>
            </w:r>
            <w:r w:rsidRPr="004006EA">
              <w:rPr>
                <w:bCs/>
                <w:i/>
                <w:sz w:val="22"/>
                <w:szCs w:val="22"/>
                <w:lang w:val="en-GB"/>
              </w:rPr>
              <w:t xml:space="preserve"> apmērā no Līgumcenas saskaņā ar Iepirkuma nolikumu. Līguma nodrošinājums ir attiecināms uz visu Darbu izpildes periodu.”</w:t>
            </w:r>
          </w:p>
          <w:p w:rsidR="00D955C2" w:rsidRDefault="00D955C2" w:rsidP="004F26B1">
            <w:pPr>
              <w:spacing w:line="276" w:lineRule="auto"/>
              <w:jc w:val="both"/>
              <w:rPr>
                <w:b/>
                <w:sz w:val="22"/>
                <w:szCs w:val="22"/>
                <w:lang w:val="lv-LV"/>
              </w:rPr>
            </w:pPr>
          </w:p>
          <w:p w:rsidR="004F26B1" w:rsidRPr="004006EA" w:rsidRDefault="00AD4954" w:rsidP="004F26B1">
            <w:pPr>
              <w:spacing w:line="276" w:lineRule="auto"/>
              <w:jc w:val="both"/>
              <w:rPr>
                <w:b/>
                <w:sz w:val="22"/>
                <w:szCs w:val="22"/>
                <w:lang w:val="lv-LV"/>
              </w:rPr>
            </w:pPr>
            <w:r>
              <w:rPr>
                <w:b/>
                <w:sz w:val="22"/>
                <w:szCs w:val="22"/>
                <w:lang w:val="lv-LV"/>
              </w:rPr>
              <w:t>Atbilde Nr.26</w:t>
            </w:r>
          </w:p>
          <w:p w:rsidR="004006EA" w:rsidRDefault="004006EA" w:rsidP="004F26B1">
            <w:pPr>
              <w:spacing w:line="276" w:lineRule="auto"/>
              <w:jc w:val="both"/>
              <w:rPr>
                <w:sz w:val="22"/>
                <w:szCs w:val="22"/>
                <w:lang w:val="en-GB"/>
              </w:rPr>
            </w:pPr>
            <w:r w:rsidRPr="004006EA">
              <w:rPr>
                <w:sz w:val="22"/>
                <w:szCs w:val="22"/>
                <w:lang w:val="en-GB"/>
              </w:rPr>
              <w:t xml:space="preserve">Konkursa nolikuma Pielikuma Nr.8 </w:t>
            </w:r>
            <w:r>
              <w:rPr>
                <w:sz w:val="22"/>
                <w:szCs w:val="22"/>
                <w:lang w:val="en-GB"/>
              </w:rPr>
              <w:t>14.2.1</w:t>
            </w:r>
            <w:r w:rsidRPr="004006EA">
              <w:rPr>
                <w:sz w:val="22"/>
                <w:szCs w:val="22"/>
                <w:lang w:val="en-GB"/>
              </w:rPr>
              <w:t>.punkts netiks precizēts</w:t>
            </w:r>
            <w:r>
              <w:rPr>
                <w:sz w:val="22"/>
                <w:szCs w:val="22"/>
                <w:lang w:val="en-GB"/>
              </w:rPr>
              <w:t xml:space="preserve">. Pasūtītājs neplāno samazināt nodrošinājumu apjomu. </w:t>
            </w:r>
          </w:p>
          <w:p w:rsidR="004006EA" w:rsidRPr="004006EA" w:rsidRDefault="00AD4954" w:rsidP="004F26B1">
            <w:pPr>
              <w:spacing w:line="276" w:lineRule="auto"/>
              <w:jc w:val="both"/>
              <w:rPr>
                <w:b/>
                <w:sz w:val="22"/>
                <w:szCs w:val="22"/>
                <w:lang w:val="en-GB"/>
              </w:rPr>
            </w:pPr>
            <w:r>
              <w:rPr>
                <w:b/>
                <w:sz w:val="22"/>
                <w:szCs w:val="22"/>
                <w:lang w:val="en-GB"/>
              </w:rPr>
              <w:t>Jautājums Nr.27</w:t>
            </w:r>
          </w:p>
          <w:p w:rsidR="004006EA" w:rsidRDefault="004006EA" w:rsidP="004F26B1">
            <w:pPr>
              <w:spacing w:line="276" w:lineRule="auto"/>
              <w:jc w:val="both"/>
              <w:rPr>
                <w:sz w:val="22"/>
                <w:szCs w:val="22"/>
                <w:lang w:val="lv-LV"/>
              </w:rPr>
            </w:pPr>
            <w:r w:rsidRPr="004006EA">
              <w:rPr>
                <w:sz w:val="22"/>
                <w:szCs w:val="22"/>
                <w:lang w:val="en-GB"/>
              </w:rPr>
              <w:t xml:space="preserve">Līguma 14.4.1.punkts nosaka, ka Izpildītājam ir pienākums iesniegt Pasūtītājam neatsaucamu pirmā pieprasījuma Garantijas laika saistību izpildes garantiju 5% (pieci procenti) apmērā no Līgumcenas. Ņemot vērā ikgadējās šādas garantijas izmaksas un faktu, ka būtiskākie defekti būvniecībā parasti tiek konstatēti pirmo divu gadu laikā, </w:t>
            </w:r>
            <w:r w:rsidRPr="004006EA">
              <w:rPr>
                <w:b/>
                <w:sz w:val="22"/>
                <w:szCs w:val="22"/>
                <w:lang w:val="en-GB"/>
              </w:rPr>
              <w:t>lūdzam izskatīt iespēju sadalīt Garantijas laika izpildes garantijas segumu sekojoši: 5% (pieci procenti) apmērā no Līgumcenas pirmos 2 (divus) gadus pēc Gala akta parakstīšanas dienas un Izpildītāja tiesības samazināt Garantijas laika izpildes garantiju uz 2% (diviem procentiem) no Līgumcenas uz atlikušajiem 3 (trīs) gadiem</w:t>
            </w:r>
          </w:p>
          <w:p w:rsidR="004006EA" w:rsidRDefault="00AD4954" w:rsidP="00F00C85">
            <w:pPr>
              <w:keepNext/>
              <w:keepLines/>
              <w:rPr>
                <w:sz w:val="22"/>
                <w:szCs w:val="22"/>
                <w:lang w:val="lv-LV"/>
              </w:rPr>
            </w:pPr>
            <w:r>
              <w:rPr>
                <w:b/>
                <w:sz w:val="22"/>
                <w:szCs w:val="22"/>
                <w:lang w:val="lv-LV"/>
              </w:rPr>
              <w:t>Atbilde Nr.27</w:t>
            </w:r>
          </w:p>
          <w:p w:rsidR="00684C6C" w:rsidRDefault="00684C6C" w:rsidP="00684C6C">
            <w:pPr>
              <w:spacing w:line="276" w:lineRule="auto"/>
              <w:jc w:val="both"/>
              <w:rPr>
                <w:sz w:val="22"/>
                <w:szCs w:val="22"/>
                <w:lang w:val="en-GB"/>
              </w:rPr>
            </w:pPr>
            <w:r w:rsidRPr="004006EA">
              <w:rPr>
                <w:sz w:val="22"/>
                <w:szCs w:val="22"/>
                <w:lang w:val="en-GB"/>
              </w:rPr>
              <w:t xml:space="preserve">Konkursa nolikuma Pielikuma Nr.8 </w:t>
            </w:r>
            <w:r>
              <w:rPr>
                <w:sz w:val="22"/>
                <w:szCs w:val="22"/>
                <w:lang w:val="en-GB"/>
              </w:rPr>
              <w:t>14.4.1</w:t>
            </w:r>
            <w:r w:rsidRPr="004006EA">
              <w:rPr>
                <w:sz w:val="22"/>
                <w:szCs w:val="22"/>
                <w:lang w:val="en-GB"/>
              </w:rPr>
              <w:t>.punkts netiks precizēts</w:t>
            </w:r>
            <w:r>
              <w:rPr>
                <w:sz w:val="22"/>
                <w:szCs w:val="22"/>
                <w:lang w:val="en-GB"/>
              </w:rPr>
              <w:t xml:space="preserve">. Pasūtītājs neplāno samazināt nodrošinājumu apjomu. </w:t>
            </w:r>
          </w:p>
          <w:p w:rsidR="00684C6C" w:rsidRPr="00684C6C" w:rsidRDefault="00AD4954" w:rsidP="00684C6C">
            <w:pPr>
              <w:spacing w:line="276" w:lineRule="auto"/>
              <w:jc w:val="both"/>
              <w:rPr>
                <w:b/>
                <w:sz w:val="22"/>
                <w:szCs w:val="22"/>
                <w:lang w:val="en-GB"/>
              </w:rPr>
            </w:pPr>
            <w:r>
              <w:rPr>
                <w:b/>
                <w:sz w:val="22"/>
                <w:szCs w:val="22"/>
                <w:lang w:val="en-GB"/>
              </w:rPr>
              <w:t>Jautājums Nr.28</w:t>
            </w:r>
          </w:p>
          <w:p w:rsidR="00684C6C" w:rsidRDefault="00684C6C" w:rsidP="00684C6C">
            <w:pPr>
              <w:spacing w:line="276" w:lineRule="auto"/>
              <w:jc w:val="both"/>
              <w:rPr>
                <w:sz w:val="22"/>
                <w:szCs w:val="22"/>
                <w:lang w:val="en-GB"/>
              </w:rPr>
            </w:pPr>
            <w:r w:rsidRPr="00684C6C">
              <w:rPr>
                <w:sz w:val="22"/>
                <w:szCs w:val="22"/>
                <w:lang w:val="en-GB"/>
              </w:rPr>
              <w:t xml:space="preserve">Lūgums iekļaut Līguma 15.nodaļā Izpildītāja </w:t>
            </w:r>
            <w:r w:rsidRPr="00684C6C">
              <w:rPr>
                <w:b/>
                <w:sz w:val="22"/>
                <w:szCs w:val="22"/>
                <w:lang w:val="en-GB"/>
              </w:rPr>
              <w:t>tiesība saņemt samaksu arī par Izpildītāja saskaņā ar Līgumu pasūtītajiem, apmaksātajiem bet Objektā vēl nepiegādātajiem materiāliem, iekārtām un izstrādājumiem</w:t>
            </w:r>
            <w:r w:rsidRPr="00684C6C">
              <w:rPr>
                <w:sz w:val="22"/>
                <w:szCs w:val="22"/>
                <w:lang w:val="en-GB"/>
              </w:rPr>
              <w:t>.</w:t>
            </w:r>
          </w:p>
          <w:p w:rsidR="00684C6C" w:rsidRDefault="00AD4954" w:rsidP="00684C6C">
            <w:pPr>
              <w:spacing w:line="276" w:lineRule="auto"/>
              <w:jc w:val="both"/>
              <w:rPr>
                <w:b/>
                <w:sz w:val="22"/>
                <w:szCs w:val="22"/>
                <w:lang w:val="en-GB"/>
              </w:rPr>
            </w:pPr>
            <w:r>
              <w:rPr>
                <w:b/>
                <w:sz w:val="22"/>
                <w:szCs w:val="22"/>
                <w:lang w:val="en-GB"/>
              </w:rPr>
              <w:t>Atbilde Nr.28</w:t>
            </w:r>
          </w:p>
          <w:p w:rsidR="00684C6C" w:rsidRDefault="00684C6C" w:rsidP="00684C6C">
            <w:pPr>
              <w:spacing w:line="276" w:lineRule="auto"/>
              <w:jc w:val="both"/>
              <w:rPr>
                <w:sz w:val="22"/>
                <w:szCs w:val="22"/>
                <w:lang w:val="en-GB"/>
              </w:rPr>
            </w:pPr>
            <w:r w:rsidRPr="004006EA">
              <w:rPr>
                <w:sz w:val="22"/>
                <w:szCs w:val="22"/>
                <w:lang w:val="en-GB"/>
              </w:rPr>
              <w:t xml:space="preserve">Konkursa nolikuma Pielikuma Nr.8 </w:t>
            </w:r>
            <w:r>
              <w:rPr>
                <w:sz w:val="22"/>
                <w:szCs w:val="22"/>
                <w:lang w:val="en-GB"/>
              </w:rPr>
              <w:t>15.nodaļa netiks</w:t>
            </w:r>
            <w:r w:rsidRPr="004006EA">
              <w:rPr>
                <w:sz w:val="22"/>
                <w:szCs w:val="22"/>
                <w:lang w:val="en-GB"/>
              </w:rPr>
              <w:t xml:space="preserve"> preciz</w:t>
            </w:r>
            <w:r>
              <w:rPr>
                <w:sz w:val="22"/>
                <w:szCs w:val="22"/>
                <w:lang w:val="en-GB"/>
              </w:rPr>
              <w:t xml:space="preserve">ēta. </w:t>
            </w:r>
            <w:r w:rsidRPr="00684C6C">
              <w:rPr>
                <w:sz w:val="22"/>
                <w:szCs w:val="22"/>
                <w:lang w:val="en-GB"/>
              </w:rPr>
              <w:t>Vienpusēji atkāpjoties no Līguma izpildes, kā arī jebkurā citā Līguma izbeigšanas gadījumā Pasūtītājs samaksā Izpildītājam par faktiski paveikto un Līgumā noteiktajā kārtībā pieņemto Darbu</w:t>
            </w:r>
            <w:r>
              <w:rPr>
                <w:sz w:val="22"/>
                <w:szCs w:val="22"/>
                <w:lang w:val="en-GB"/>
              </w:rPr>
              <w:t xml:space="preserve">. </w:t>
            </w:r>
            <w:r w:rsidRPr="00684C6C">
              <w:rPr>
                <w:sz w:val="22"/>
                <w:szCs w:val="22"/>
                <w:lang w:val="en-GB"/>
              </w:rPr>
              <w:t>15.2.</w:t>
            </w:r>
            <w:r w:rsidRPr="00684C6C">
              <w:rPr>
                <w:sz w:val="22"/>
                <w:szCs w:val="22"/>
                <w:lang w:val="en-GB"/>
              </w:rPr>
              <w:tab/>
              <w:t>Pasūtītājam ir īpašumtiesības tikai uz tiem Darbiem, materiāliem, izstrādājumiem, kas nopirkti un izlietoti Darbu izpildei. Par Objektā iestrādātajiem materiāliem, iekārtām vai mehānismiem Izpildītājs var pieprasīt tikai samaksu nevis materiālu, iekārtu vai mehānismu atgriešanu.</w:t>
            </w:r>
          </w:p>
          <w:p w:rsidR="00684C6C" w:rsidRPr="00684C6C" w:rsidRDefault="00AD4954" w:rsidP="00684C6C">
            <w:pPr>
              <w:spacing w:line="276" w:lineRule="auto"/>
              <w:jc w:val="both"/>
              <w:rPr>
                <w:b/>
                <w:sz w:val="22"/>
                <w:szCs w:val="22"/>
                <w:lang w:val="en-GB"/>
              </w:rPr>
            </w:pPr>
            <w:r>
              <w:rPr>
                <w:b/>
                <w:sz w:val="22"/>
                <w:szCs w:val="22"/>
                <w:lang w:val="en-GB"/>
              </w:rPr>
              <w:t>Jautājums Nr.29</w:t>
            </w:r>
          </w:p>
          <w:p w:rsidR="00684C6C" w:rsidRDefault="00684C6C" w:rsidP="00684C6C">
            <w:pPr>
              <w:spacing w:line="276" w:lineRule="auto"/>
              <w:jc w:val="both"/>
              <w:rPr>
                <w:sz w:val="22"/>
                <w:szCs w:val="22"/>
                <w:lang w:val="lv-LV"/>
              </w:rPr>
            </w:pPr>
            <w:r w:rsidRPr="00684C6C">
              <w:rPr>
                <w:sz w:val="22"/>
                <w:szCs w:val="22"/>
                <w:lang w:val="lv-LV"/>
              </w:rPr>
              <w:t>Līguma 16.2.punkts nosaka, ka Darbu garantijas laiks ir 5 (pieci) gadi, kas ir attiecināms arī uz iekārtām, materiāliem, ierīcēm u.c., kur ražotājs šādu garantiju ir noteicis uz īsāku laiku. Lūgums ņemt vērā, ka ražotāji nav tiesīgi noteikt garantijas laiku, kas būtu īsāks par 24 mēnešiem, bet garāku garantijas laiku nosaka kā papildus pakalpojumu, bieži vien pieprasot slēgt arī servisa/apkalpošanas līgumu, lūdzam izteikt Līguma 16.2.punktu sekojošā redakcijā:</w:t>
            </w:r>
          </w:p>
          <w:p w:rsidR="00684C6C" w:rsidRDefault="00684C6C" w:rsidP="00684C6C">
            <w:pPr>
              <w:spacing w:line="276" w:lineRule="auto"/>
              <w:jc w:val="both"/>
              <w:rPr>
                <w:sz w:val="22"/>
                <w:szCs w:val="22"/>
                <w:lang w:val="en-GB"/>
              </w:rPr>
            </w:pPr>
            <w:proofErr w:type="gramStart"/>
            <w:r w:rsidRPr="00684C6C">
              <w:rPr>
                <w:sz w:val="22"/>
                <w:szCs w:val="22"/>
                <w:lang w:val="en-GB"/>
              </w:rPr>
              <w:t xml:space="preserve">“ </w:t>
            </w:r>
            <w:r w:rsidRPr="00684C6C">
              <w:rPr>
                <w:i/>
                <w:sz w:val="22"/>
                <w:szCs w:val="22"/>
                <w:lang w:val="en-GB"/>
              </w:rPr>
              <w:t>16.2</w:t>
            </w:r>
            <w:proofErr w:type="gramEnd"/>
            <w:r w:rsidRPr="00684C6C">
              <w:rPr>
                <w:i/>
                <w:sz w:val="22"/>
                <w:szCs w:val="22"/>
                <w:lang w:val="en-GB"/>
              </w:rPr>
              <w:t xml:space="preserve">. Veikto Līguma 1.6.3.punktā minēto Darbu garantijas laiks ir </w:t>
            </w:r>
            <w:bookmarkStart w:id="2" w:name="_Hlk506985758"/>
            <w:r w:rsidRPr="00684C6C">
              <w:rPr>
                <w:i/>
                <w:sz w:val="22"/>
                <w:szCs w:val="22"/>
                <w:lang w:val="en-GB"/>
              </w:rPr>
              <w:t>5 (gadi) gadi no Gala akta parakstīšanas dienas</w:t>
            </w:r>
            <w:bookmarkEnd w:id="2"/>
            <w:r w:rsidRPr="00684C6C">
              <w:rPr>
                <w:i/>
                <w:sz w:val="22"/>
                <w:szCs w:val="22"/>
                <w:lang w:val="en-GB"/>
              </w:rPr>
              <w:t xml:space="preserve">. Garantijas laiks pielietotajiem būvniecības izstrādājumiem un iekārtām ir </w:t>
            </w:r>
            <w:bookmarkStart w:id="3" w:name="_Hlk506985685"/>
            <w:r w:rsidRPr="00684C6C">
              <w:rPr>
                <w:i/>
                <w:sz w:val="22"/>
                <w:szCs w:val="22"/>
                <w:lang w:val="en-GB"/>
              </w:rPr>
              <w:t xml:space="preserve">attiecīgo materiālu, iekārtu, ierīču un/vai komunikāciju ražotāju </w:t>
            </w:r>
            <w:bookmarkEnd w:id="3"/>
            <w:r w:rsidRPr="00684C6C">
              <w:rPr>
                <w:i/>
                <w:sz w:val="22"/>
                <w:szCs w:val="22"/>
                <w:lang w:val="en-GB"/>
              </w:rPr>
              <w:t xml:space="preserve">noteiktais, </w:t>
            </w:r>
            <w:r w:rsidRPr="00684C6C">
              <w:rPr>
                <w:b/>
                <w:i/>
                <w:sz w:val="22"/>
                <w:szCs w:val="22"/>
                <w:lang w:val="en-GB"/>
              </w:rPr>
              <w:t>bet ne mazāks kā 2 (divi) gadi</w:t>
            </w:r>
            <w:r w:rsidRPr="00684C6C">
              <w:rPr>
                <w:i/>
                <w:sz w:val="22"/>
                <w:szCs w:val="22"/>
                <w:lang w:val="en-GB"/>
              </w:rPr>
              <w:t xml:space="preserve">. </w:t>
            </w:r>
            <w:r w:rsidRPr="00684C6C">
              <w:rPr>
                <w:b/>
                <w:i/>
                <w:sz w:val="22"/>
                <w:szCs w:val="22"/>
                <w:lang w:val="en-GB"/>
              </w:rPr>
              <w:t>Ja Pasūtītājs un attiecīgo materiālu, iekārtu, ierīču un/vai komunikāciju ražotājs vienojas par servisa/apkalpošanas līguma noslēgšanu, garantijas laiks var tikt noteikts 5 (gadi) gadi no Gala akta parakstīšanas dienas</w:t>
            </w:r>
            <w:r w:rsidRPr="00684C6C">
              <w:rPr>
                <w:i/>
                <w:sz w:val="22"/>
                <w:szCs w:val="22"/>
                <w:lang w:val="en-GB"/>
              </w:rPr>
              <w:t>. Izpildītajam ir pienākums nodrošināt savu garantijas laika saistību izpildi visā garantijas laikā, iesniedzot Pasūtītājam Darbu Garantijas laika saistību izpildes garantiju atbilstoši Līguma 14.4.punktā noteiktajam</w:t>
            </w:r>
            <w:r w:rsidRPr="00684C6C">
              <w:rPr>
                <w:sz w:val="22"/>
                <w:szCs w:val="22"/>
                <w:lang w:val="en-GB"/>
              </w:rPr>
              <w:t>”</w:t>
            </w:r>
          </w:p>
          <w:p w:rsidR="00684C6C" w:rsidRPr="00325ABB" w:rsidRDefault="00AD4954" w:rsidP="00684C6C">
            <w:pPr>
              <w:spacing w:line="276" w:lineRule="auto"/>
              <w:jc w:val="both"/>
              <w:rPr>
                <w:b/>
                <w:sz w:val="22"/>
                <w:szCs w:val="22"/>
                <w:lang w:val="en-GB"/>
              </w:rPr>
            </w:pPr>
            <w:r>
              <w:rPr>
                <w:b/>
                <w:sz w:val="22"/>
                <w:szCs w:val="22"/>
                <w:lang w:val="en-GB"/>
              </w:rPr>
              <w:t>Atbilde Nr.29</w:t>
            </w:r>
          </w:p>
          <w:p w:rsidR="00684C6C" w:rsidRDefault="00684C6C" w:rsidP="00684C6C">
            <w:pPr>
              <w:spacing w:line="276" w:lineRule="auto"/>
              <w:jc w:val="both"/>
              <w:rPr>
                <w:sz w:val="22"/>
                <w:szCs w:val="22"/>
                <w:lang w:val="en-GB"/>
              </w:rPr>
            </w:pPr>
            <w:r w:rsidRPr="00684C6C">
              <w:rPr>
                <w:sz w:val="22"/>
                <w:szCs w:val="22"/>
                <w:lang w:val="en-GB"/>
              </w:rPr>
              <w:t xml:space="preserve">Konkursa nolikuma Pielikuma Nr.8 </w:t>
            </w:r>
            <w:r>
              <w:rPr>
                <w:sz w:val="22"/>
                <w:szCs w:val="22"/>
                <w:lang w:val="en-GB"/>
              </w:rPr>
              <w:t>16.2</w:t>
            </w:r>
            <w:r w:rsidRPr="00684C6C">
              <w:rPr>
                <w:sz w:val="22"/>
                <w:szCs w:val="22"/>
                <w:lang w:val="en-GB"/>
              </w:rPr>
              <w:t>.punkts netiks precizēts</w:t>
            </w:r>
            <w:r>
              <w:rPr>
                <w:sz w:val="22"/>
                <w:szCs w:val="22"/>
                <w:lang w:val="en-GB"/>
              </w:rPr>
              <w:t xml:space="preserve">. Pretendentam ir tiesības Finanšu piedāvājumā paredzēt </w:t>
            </w:r>
            <w:r w:rsidR="00325ABB">
              <w:rPr>
                <w:sz w:val="22"/>
                <w:szCs w:val="22"/>
                <w:lang w:val="en-GB"/>
              </w:rPr>
              <w:t>attiecīgo materiālu vai izstrādājumu ražotāju servisa/apkalpošanas līgumu izmaksas.</w:t>
            </w:r>
            <w:r>
              <w:rPr>
                <w:sz w:val="22"/>
                <w:szCs w:val="22"/>
                <w:lang w:val="en-GB"/>
              </w:rPr>
              <w:t xml:space="preserve"> </w:t>
            </w:r>
          </w:p>
          <w:p w:rsidR="00325ABB" w:rsidRPr="00325ABB" w:rsidRDefault="00AD4954" w:rsidP="00684C6C">
            <w:pPr>
              <w:spacing w:line="276" w:lineRule="auto"/>
              <w:jc w:val="both"/>
              <w:rPr>
                <w:b/>
                <w:sz w:val="22"/>
                <w:szCs w:val="22"/>
                <w:lang w:val="en-GB"/>
              </w:rPr>
            </w:pPr>
            <w:r>
              <w:rPr>
                <w:b/>
                <w:sz w:val="22"/>
                <w:szCs w:val="22"/>
                <w:lang w:val="en-GB"/>
              </w:rPr>
              <w:t>Jautājums Nr.30</w:t>
            </w:r>
          </w:p>
          <w:p w:rsidR="00325ABB" w:rsidRPr="00325ABB" w:rsidRDefault="00325ABB" w:rsidP="00325ABB">
            <w:pPr>
              <w:spacing w:line="276" w:lineRule="auto"/>
              <w:jc w:val="both"/>
              <w:rPr>
                <w:sz w:val="22"/>
                <w:szCs w:val="22"/>
                <w:lang w:val="lv-LV"/>
              </w:rPr>
            </w:pPr>
            <w:r w:rsidRPr="00325ABB">
              <w:rPr>
                <w:sz w:val="22"/>
                <w:szCs w:val="22"/>
                <w:lang w:val="lv-LV"/>
              </w:rPr>
              <w:t>Līguma 16.8.punkts nosaka, ka ja Līgums tiek izbeigts, tad Darbu garantijas laiks sākas no Līguma izbeigšanas dienas un attiecas tikai uz tiem Darbiem, kuru izpilde Līgumā noteiktajā kārtībā noformēta ar aktiem un saskaņota. Ņemot vērā, ka Izpildītājs nevar uzņemties garantijas saistības par līdz galam neuzbūvētu objektu, lūgums izteikt Līguma 16.8.punktu sekojošā redakcijā:</w:t>
            </w:r>
          </w:p>
          <w:p w:rsidR="00325ABB" w:rsidRDefault="00325ABB" w:rsidP="00325ABB">
            <w:pPr>
              <w:spacing w:line="276" w:lineRule="auto"/>
              <w:jc w:val="both"/>
              <w:rPr>
                <w:sz w:val="22"/>
                <w:szCs w:val="22"/>
                <w:lang w:val="en-GB"/>
              </w:rPr>
            </w:pPr>
            <w:r w:rsidRPr="00325ABB">
              <w:rPr>
                <w:sz w:val="22"/>
                <w:szCs w:val="22"/>
                <w:lang w:val="en-GB"/>
              </w:rPr>
              <w:t>“</w:t>
            </w:r>
            <w:r w:rsidRPr="00325ABB">
              <w:rPr>
                <w:i/>
                <w:sz w:val="22"/>
                <w:szCs w:val="22"/>
                <w:lang w:val="en-GB"/>
              </w:rPr>
              <w:t xml:space="preserve">Ja Līgums tiek izbeigts, tad Darbu garantijas laiks sākas no Līguma izbeigšanas dienas un attiecas tikai uz tiem Darbiem, kuru izpilde Līgumā noteiktajā kārtībā noformēta ar aktiem un saskaņota, </w:t>
            </w:r>
            <w:r w:rsidRPr="00325ABB">
              <w:rPr>
                <w:b/>
                <w:i/>
                <w:sz w:val="22"/>
                <w:szCs w:val="22"/>
                <w:lang w:val="en-GB"/>
              </w:rPr>
              <w:t>kā arī par papildus samaksu veiktas Objekta konservācijas saskaņā ar Latvijas Republikā spēkā esošo normatīvo aktu noteikumiem</w:t>
            </w:r>
            <w:r w:rsidRPr="00325ABB">
              <w:rPr>
                <w:sz w:val="22"/>
                <w:szCs w:val="22"/>
                <w:lang w:val="en-GB"/>
              </w:rPr>
              <w:t>.”</w:t>
            </w:r>
          </w:p>
          <w:p w:rsidR="00325ABB" w:rsidRPr="00325ABB" w:rsidRDefault="00AD4954" w:rsidP="00325ABB">
            <w:pPr>
              <w:spacing w:line="276" w:lineRule="auto"/>
              <w:jc w:val="both"/>
              <w:rPr>
                <w:b/>
                <w:sz w:val="22"/>
                <w:szCs w:val="22"/>
                <w:lang w:val="en-GB"/>
              </w:rPr>
            </w:pPr>
            <w:r>
              <w:rPr>
                <w:b/>
                <w:sz w:val="22"/>
                <w:szCs w:val="22"/>
                <w:lang w:val="en-GB"/>
              </w:rPr>
              <w:t>Atbilde Nr.30</w:t>
            </w:r>
          </w:p>
          <w:p w:rsidR="00325ABB" w:rsidRDefault="00325ABB" w:rsidP="00325ABB">
            <w:pPr>
              <w:spacing w:line="276" w:lineRule="auto"/>
              <w:jc w:val="both"/>
              <w:rPr>
                <w:sz w:val="22"/>
                <w:szCs w:val="22"/>
                <w:lang w:val="en-GB"/>
              </w:rPr>
            </w:pPr>
            <w:r w:rsidRPr="00325ABB">
              <w:rPr>
                <w:sz w:val="22"/>
                <w:szCs w:val="22"/>
                <w:lang w:val="en-GB"/>
              </w:rPr>
              <w:t>Konkursa nolikuma Pielikuma Nr.8 16.2.punkts netiks precizēts</w:t>
            </w:r>
            <w:r>
              <w:rPr>
                <w:sz w:val="22"/>
                <w:szCs w:val="22"/>
                <w:lang w:val="en-GB"/>
              </w:rPr>
              <w:t>, jo Objektu konservācija Līguma izpildes ietvaros nav līguma priekšmets.</w:t>
            </w:r>
          </w:p>
          <w:p w:rsidR="00325ABB" w:rsidRDefault="00AD4954" w:rsidP="00325ABB">
            <w:pPr>
              <w:spacing w:line="276" w:lineRule="auto"/>
              <w:jc w:val="both"/>
              <w:rPr>
                <w:b/>
                <w:sz w:val="22"/>
                <w:szCs w:val="22"/>
                <w:lang w:val="lv-LV"/>
              </w:rPr>
            </w:pPr>
            <w:r>
              <w:rPr>
                <w:b/>
                <w:sz w:val="22"/>
                <w:szCs w:val="22"/>
                <w:lang w:val="lv-LV"/>
              </w:rPr>
              <w:t>Jautājums Nr.31</w:t>
            </w:r>
          </w:p>
          <w:p w:rsidR="00325ABB" w:rsidRPr="00325ABB" w:rsidRDefault="00325ABB" w:rsidP="00325ABB">
            <w:pPr>
              <w:spacing w:line="276" w:lineRule="auto"/>
              <w:jc w:val="both"/>
              <w:rPr>
                <w:sz w:val="22"/>
                <w:szCs w:val="22"/>
                <w:lang w:val="lv-LV"/>
              </w:rPr>
            </w:pPr>
            <w:r w:rsidRPr="00325ABB">
              <w:rPr>
                <w:sz w:val="22"/>
                <w:szCs w:val="22"/>
                <w:lang w:val="lv-LV"/>
              </w:rPr>
              <w:t>Ņemot vērā, ka Līguma 17.nodaļa paredz plašas tiesības Pasūtītājam atkāpties no līguma pamatojot savu atkāpšanos ar vispārīgiem un subjektīviem kritērijiem, lūdzam veikt sekojošas izmaiņas Līguma 17.nodaļas redakcijā:</w:t>
            </w:r>
          </w:p>
          <w:p w:rsidR="00325ABB" w:rsidRPr="00325ABB" w:rsidRDefault="00325ABB" w:rsidP="00325ABB">
            <w:pPr>
              <w:spacing w:line="276" w:lineRule="auto"/>
              <w:jc w:val="both"/>
              <w:rPr>
                <w:sz w:val="22"/>
                <w:szCs w:val="22"/>
                <w:lang w:val="lv-LV"/>
              </w:rPr>
            </w:pPr>
            <w:r w:rsidRPr="00325ABB">
              <w:rPr>
                <w:sz w:val="22"/>
                <w:szCs w:val="22"/>
                <w:lang w:val="lv-LV"/>
              </w:rPr>
              <w:t>17.1.   Izteikt Līguma 17.1.1.punktu sekojošā redakcijā:</w:t>
            </w:r>
          </w:p>
          <w:p w:rsidR="00325ABB" w:rsidRDefault="00325ABB" w:rsidP="00325ABB">
            <w:pPr>
              <w:spacing w:line="276" w:lineRule="auto"/>
              <w:jc w:val="both"/>
              <w:rPr>
                <w:i/>
                <w:sz w:val="22"/>
                <w:szCs w:val="22"/>
                <w:lang w:val="lv-LV"/>
              </w:rPr>
            </w:pPr>
            <w:r w:rsidRPr="00325ABB">
              <w:rPr>
                <w:i/>
                <w:sz w:val="22"/>
                <w:szCs w:val="22"/>
                <w:lang w:val="lv-LV"/>
              </w:rPr>
              <w:t xml:space="preserve">“17.1.1. </w:t>
            </w:r>
            <w:r w:rsidRPr="00325ABB">
              <w:rPr>
                <w:bCs/>
                <w:i/>
                <w:sz w:val="22"/>
                <w:szCs w:val="22"/>
                <w:lang w:val="lv-LV"/>
              </w:rPr>
              <w:t>Izpildītājs</w:t>
            </w:r>
            <w:r w:rsidRPr="00325ABB">
              <w:rPr>
                <w:i/>
                <w:sz w:val="22"/>
                <w:szCs w:val="22"/>
                <w:lang w:val="lv-LV"/>
              </w:rPr>
              <w:t xml:space="preserve"> nav uzsācis Darbus 7 (septiņu) dienu laikā pēc Līgumā paredzētā Darbu uzsākšanas termiņa un nenovērš šādu pārkāpumu arī 5 (piecu) darba dienu laikā, skaitot no Pasūtītāja pretenzijas saņemšanas dienas, </w:t>
            </w:r>
            <w:r w:rsidRPr="00325ABB">
              <w:rPr>
                <w:b/>
                <w:i/>
                <w:sz w:val="22"/>
                <w:szCs w:val="22"/>
                <w:lang w:val="lv-LV"/>
              </w:rPr>
              <w:t>vai tiek būtiski kavēti Grafikā noteiktie Starptermiņi</w:t>
            </w:r>
            <w:r w:rsidRPr="00325ABB">
              <w:rPr>
                <w:i/>
                <w:sz w:val="22"/>
                <w:szCs w:val="22"/>
                <w:lang w:val="lv-LV"/>
              </w:rPr>
              <w:t xml:space="preserve"> </w:t>
            </w:r>
            <w:r w:rsidRPr="00325ABB">
              <w:rPr>
                <w:b/>
                <w:i/>
                <w:sz w:val="22"/>
                <w:szCs w:val="22"/>
                <w:lang w:val="lv-LV"/>
              </w:rPr>
              <w:t>un/vai Grafikā noteiktais Gala termiņš</w:t>
            </w:r>
            <w:r w:rsidRPr="00325ABB">
              <w:rPr>
                <w:i/>
                <w:sz w:val="22"/>
                <w:szCs w:val="22"/>
                <w:lang w:val="lv-LV"/>
              </w:rPr>
              <w:t xml:space="preserve"> un </w:t>
            </w:r>
            <w:r w:rsidRPr="00325ABB">
              <w:rPr>
                <w:bCs/>
                <w:i/>
                <w:sz w:val="22"/>
                <w:szCs w:val="22"/>
                <w:lang w:val="lv-LV"/>
              </w:rPr>
              <w:t>Izpildītājs</w:t>
            </w:r>
            <w:r w:rsidRPr="00325ABB">
              <w:rPr>
                <w:i/>
                <w:sz w:val="22"/>
                <w:szCs w:val="22"/>
                <w:lang w:val="lv-LV"/>
              </w:rPr>
              <w:t xml:space="preserve"> nenovērš šādu pārkāpumu un/vai tā sekas arī 5 (piecu) darba dienu laikā, skaitot no Pasūtītāja pretenzijas saņemšanas dienas.” </w:t>
            </w:r>
          </w:p>
          <w:p w:rsidR="00293DAA" w:rsidRDefault="00325ABB" w:rsidP="00293DAA">
            <w:pPr>
              <w:spacing w:line="276" w:lineRule="auto"/>
              <w:jc w:val="both"/>
              <w:rPr>
                <w:sz w:val="22"/>
                <w:szCs w:val="22"/>
                <w:lang w:val="lv-LV"/>
              </w:rPr>
            </w:pPr>
            <w:r w:rsidRPr="00325ABB">
              <w:rPr>
                <w:b/>
                <w:sz w:val="22"/>
                <w:szCs w:val="22"/>
                <w:lang w:val="lv-LV"/>
              </w:rPr>
              <w:t>Lūgums dzēst Līguma 17.1.2.punktu un 17.1.3.punktu vai pamatot šādu punktu nepieciešamību līgumā (kontekstā ar 18.3.punktu)</w:t>
            </w:r>
            <w:r w:rsidRPr="00325ABB">
              <w:rPr>
                <w:sz w:val="22"/>
                <w:szCs w:val="22"/>
                <w:lang w:val="lv-LV"/>
              </w:rPr>
              <w:t xml:space="preserve">. </w:t>
            </w:r>
          </w:p>
          <w:p w:rsidR="00293DAA" w:rsidRDefault="00325ABB" w:rsidP="00293DAA">
            <w:pPr>
              <w:spacing w:line="276" w:lineRule="auto"/>
              <w:jc w:val="both"/>
              <w:rPr>
                <w:sz w:val="22"/>
                <w:szCs w:val="22"/>
                <w:lang w:val="en-GB"/>
              </w:rPr>
            </w:pPr>
            <w:r w:rsidRPr="00325ABB">
              <w:rPr>
                <w:b/>
                <w:sz w:val="22"/>
                <w:szCs w:val="22"/>
                <w:lang w:val="en-GB"/>
              </w:rPr>
              <w:t>Lūgums skaidrot Līguma 17.1.8.punktā lietotā termina “nepilnīgas ziņas vai apliecinājumus” tvērumu</w:t>
            </w:r>
            <w:r w:rsidRPr="00325ABB">
              <w:rPr>
                <w:sz w:val="22"/>
                <w:szCs w:val="22"/>
                <w:lang w:val="en-GB"/>
              </w:rPr>
              <w:t xml:space="preserve">. </w:t>
            </w:r>
          </w:p>
          <w:p w:rsidR="00293DAA" w:rsidRDefault="00AD4954" w:rsidP="00293DAA">
            <w:pPr>
              <w:spacing w:line="276" w:lineRule="auto"/>
              <w:jc w:val="both"/>
              <w:rPr>
                <w:b/>
                <w:sz w:val="22"/>
                <w:szCs w:val="22"/>
                <w:lang w:val="lv-LV"/>
              </w:rPr>
            </w:pPr>
            <w:r>
              <w:rPr>
                <w:b/>
                <w:sz w:val="22"/>
                <w:szCs w:val="22"/>
                <w:lang w:val="lv-LV"/>
              </w:rPr>
              <w:t>Atbilde Nr.31</w:t>
            </w:r>
          </w:p>
          <w:p w:rsidR="00293DAA" w:rsidRPr="002D0282" w:rsidRDefault="00325ABB" w:rsidP="00293DAA">
            <w:pPr>
              <w:spacing w:line="276" w:lineRule="auto"/>
              <w:jc w:val="both"/>
              <w:rPr>
                <w:sz w:val="22"/>
                <w:szCs w:val="22"/>
                <w:lang w:val="en-GB"/>
              </w:rPr>
            </w:pPr>
            <w:r w:rsidRPr="00325ABB">
              <w:rPr>
                <w:sz w:val="22"/>
                <w:szCs w:val="22"/>
                <w:lang w:val="en-GB"/>
              </w:rPr>
              <w:t xml:space="preserve">Konkursa nolikuma Pielikuma Nr.8 </w:t>
            </w:r>
            <w:r>
              <w:rPr>
                <w:sz w:val="22"/>
                <w:szCs w:val="22"/>
                <w:lang w:val="en-GB"/>
              </w:rPr>
              <w:t>17.nodaļa</w:t>
            </w:r>
            <w:r w:rsidRPr="00325ABB">
              <w:rPr>
                <w:sz w:val="22"/>
                <w:szCs w:val="22"/>
                <w:lang w:val="en-GB"/>
              </w:rPr>
              <w:t xml:space="preserve"> netiks preciz</w:t>
            </w:r>
            <w:r>
              <w:rPr>
                <w:sz w:val="22"/>
                <w:szCs w:val="22"/>
                <w:lang w:val="en-GB"/>
              </w:rPr>
              <w:t>ēta.</w:t>
            </w:r>
            <w:r w:rsidR="002D0282">
              <w:rPr>
                <w:sz w:val="22"/>
                <w:szCs w:val="22"/>
                <w:lang w:val="en-GB"/>
              </w:rPr>
              <w:t xml:space="preserve"> </w:t>
            </w:r>
            <w:r>
              <w:rPr>
                <w:sz w:val="22"/>
                <w:szCs w:val="22"/>
                <w:lang w:val="lv-LV"/>
              </w:rPr>
              <w:t>Līguma 17.1.2. un 17.1.3. punkti ir nepieciešami</w:t>
            </w:r>
            <w:r w:rsidR="00293DAA">
              <w:rPr>
                <w:sz w:val="22"/>
                <w:szCs w:val="22"/>
                <w:lang w:val="lv-LV"/>
              </w:rPr>
              <w:t>, jo minētajos punktos ir nostiprināts Izpildītāja pienākums noteiktajā kārtībā reaģēt uz Pasūtītāja izteiktajām pretenzijām.</w:t>
            </w:r>
            <w:r w:rsidR="002D0282">
              <w:rPr>
                <w:sz w:val="22"/>
                <w:szCs w:val="22"/>
                <w:lang w:val="lv-LV"/>
              </w:rPr>
              <w:t xml:space="preserve"> Līguma 17.1.8.punkts ir attiecināms uz gadījumiem, kad Izpildītājs iepirkuma procedūras ietvaros vai Līguma izpildes laikā ir sniedzis nepatiesu, maldinošu informāciju, lai noslēgtu Līgumu vai tā izpildes laikā.</w:t>
            </w:r>
          </w:p>
          <w:p w:rsidR="00293DAA" w:rsidRDefault="00AD4954" w:rsidP="00293DAA">
            <w:pPr>
              <w:spacing w:line="276" w:lineRule="auto"/>
              <w:jc w:val="both"/>
              <w:rPr>
                <w:b/>
                <w:sz w:val="22"/>
                <w:szCs w:val="22"/>
                <w:lang w:val="lv-LV"/>
              </w:rPr>
            </w:pPr>
            <w:r>
              <w:rPr>
                <w:b/>
                <w:sz w:val="22"/>
                <w:szCs w:val="22"/>
                <w:lang w:val="lv-LV"/>
              </w:rPr>
              <w:t>Jautājums Nr.32</w:t>
            </w:r>
          </w:p>
          <w:p w:rsidR="00293DAA" w:rsidRDefault="00293DAA" w:rsidP="00293DAA">
            <w:pPr>
              <w:spacing w:line="276" w:lineRule="auto"/>
              <w:jc w:val="both"/>
              <w:rPr>
                <w:sz w:val="22"/>
                <w:szCs w:val="22"/>
                <w:lang w:val="en-GB"/>
              </w:rPr>
            </w:pPr>
            <w:r w:rsidRPr="00293DAA">
              <w:rPr>
                <w:sz w:val="22"/>
                <w:szCs w:val="22"/>
                <w:lang w:val="en-GB"/>
              </w:rPr>
              <w:t xml:space="preserve">Līguma 18.3.punkts paredz, ja Pasūtītājs vienpusēji atkāpjas no Līguma izpildes, ievērojot  17.1.1.- 17.1.9.apakšpunktos noteikto, tad Izpildītājam ir pienākums </w:t>
            </w:r>
            <w:r w:rsidRPr="00293DAA">
              <w:rPr>
                <w:sz w:val="22"/>
                <w:szCs w:val="22"/>
                <w:u w:val="single"/>
                <w:lang w:val="en-GB"/>
              </w:rPr>
              <w:t>atlīdzināt Pasūtītājam Līguma izbeigšanas rezultātā radītos tiešos papildu izdevumus Darbu pabeigšanai, kā arī citus pierādāmos tiešos zaudējumus</w:t>
            </w:r>
            <w:r w:rsidRPr="00293DAA">
              <w:rPr>
                <w:sz w:val="22"/>
                <w:szCs w:val="22"/>
                <w:lang w:val="en-GB"/>
              </w:rPr>
              <w:t xml:space="preserve">, kurus Pasūtītājam Izpildītāja vainas dēļ radījusi Līguma izbeigšana. Ņemot vērā, ka šis punkts teorētiski paredz iespēju Pasūtītājam tiesības pieprasīt no Izpildītāja gan Objekta pabeigšanas izmaksas, gan zaudējumus, lūgums stingri ierobežot subjektivitāti un deklaratīvos formulējumus, kas noteikti Līguma 17.1.2., 17.1.3. </w:t>
            </w:r>
            <w:proofErr w:type="gramStart"/>
            <w:r w:rsidRPr="00293DAA">
              <w:rPr>
                <w:sz w:val="22"/>
                <w:szCs w:val="22"/>
                <w:lang w:val="en-GB"/>
              </w:rPr>
              <w:t>un</w:t>
            </w:r>
            <w:proofErr w:type="gramEnd"/>
            <w:r w:rsidRPr="00293DAA">
              <w:rPr>
                <w:sz w:val="22"/>
                <w:szCs w:val="22"/>
                <w:lang w:val="en-GB"/>
              </w:rPr>
              <w:t xml:space="preserve"> 17.1.8.punktos.</w:t>
            </w:r>
          </w:p>
          <w:p w:rsidR="00293DAA" w:rsidRPr="00293DAA" w:rsidRDefault="00AD4954" w:rsidP="00293DAA">
            <w:pPr>
              <w:spacing w:line="276" w:lineRule="auto"/>
              <w:jc w:val="both"/>
              <w:rPr>
                <w:b/>
                <w:sz w:val="22"/>
                <w:szCs w:val="22"/>
                <w:lang w:val="lv-LV"/>
              </w:rPr>
            </w:pPr>
            <w:r>
              <w:rPr>
                <w:b/>
                <w:sz w:val="22"/>
                <w:szCs w:val="22"/>
                <w:lang w:val="lv-LV"/>
              </w:rPr>
              <w:t>Atbilde Nr.32</w:t>
            </w:r>
          </w:p>
          <w:p w:rsidR="00293DAA" w:rsidRDefault="00293DAA" w:rsidP="00293DAA">
            <w:pPr>
              <w:spacing w:line="276" w:lineRule="auto"/>
              <w:jc w:val="both"/>
              <w:rPr>
                <w:sz w:val="22"/>
                <w:szCs w:val="22"/>
                <w:lang w:val="en-GB"/>
              </w:rPr>
            </w:pPr>
            <w:r w:rsidRPr="00293DAA">
              <w:rPr>
                <w:sz w:val="22"/>
                <w:szCs w:val="22"/>
                <w:lang w:val="en-GB"/>
              </w:rPr>
              <w:t>Konkursa nolikuma Pielikuma Nr.8 16.2.punkts netiks precizēts</w:t>
            </w:r>
            <w:r>
              <w:rPr>
                <w:sz w:val="22"/>
                <w:szCs w:val="22"/>
                <w:lang w:val="en-GB"/>
              </w:rPr>
              <w:t>, jo minētajā punktā ir noteikts, ka visiem potenciāli atlīdzināmiem zaudējumiem ir jābūt pierādāmiem saistībā ar Līguma izbeigšanu, bet ne objekta pabeigšanu.</w:t>
            </w:r>
          </w:p>
          <w:p w:rsidR="00293DAA" w:rsidRPr="00293DAA" w:rsidRDefault="00AD4954" w:rsidP="00293DAA">
            <w:pPr>
              <w:spacing w:line="276" w:lineRule="auto"/>
              <w:jc w:val="both"/>
              <w:rPr>
                <w:b/>
                <w:sz w:val="22"/>
                <w:szCs w:val="22"/>
                <w:lang w:val="lv-LV"/>
              </w:rPr>
            </w:pPr>
            <w:r>
              <w:rPr>
                <w:b/>
                <w:sz w:val="22"/>
                <w:szCs w:val="22"/>
                <w:lang w:val="lv-LV"/>
              </w:rPr>
              <w:t>Jautājums Nr.33</w:t>
            </w:r>
          </w:p>
          <w:p w:rsidR="00293DAA" w:rsidRPr="00293DAA" w:rsidRDefault="00293DAA" w:rsidP="00293DAA">
            <w:pPr>
              <w:spacing w:line="276" w:lineRule="auto"/>
              <w:jc w:val="both"/>
              <w:rPr>
                <w:sz w:val="22"/>
                <w:szCs w:val="22"/>
                <w:lang w:val="lv-LV"/>
              </w:rPr>
            </w:pPr>
            <w:r w:rsidRPr="00293DAA">
              <w:rPr>
                <w:sz w:val="22"/>
                <w:szCs w:val="22"/>
                <w:lang w:val="lv-LV"/>
              </w:rPr>
              <w:t xml:space="preserve">Līguma 19.1.punkts paredz tiesības iesniegt pieprasījumu par konstatēto zaudējumu 6 (sešu mēnešu laikā). </w:t>
            </w:r>
            <w:bookmarkStart w:id="4" w:name="_Hlk506987551"/>
            <w:r w:rsidRPr="00293DAA">
              <w:rPr>
                <w:sz w:val="22"/>
                <w:szCs w:val="22"/>
                <w:lang w:val="lv-LV"/>
              </w:rPr>
              <w:t>Lai novērstu visas šaubas un liekus strīdus starp pusēm lūdzam izteikt Līguma 19.1.punktu sekojošā redakcijā</w:t>
            </w:r>
            <w:bookmarkEnd w:id="4"/>
            <w:r w:rsidRPr="00293DAA">
              <w:rPr>
                <w:sz w:val="22"/>
                <w:szCs w:val="22"/>
                <w:lang w:val="lv-LV"/>
              </w:rPr>
              <w:t>:</w:t>
            </w:r>
          </w:p>
          <w:p w:rsidR="00293DAA" w:rsidRPr="00293DAA" w:rsidRDefault="00293DAA" w:rsidP="00293DAA">
            <w:pPr>
              <w:spacing w:line="276" w:lineRule="auto"/>
              <w:jc w:val="both"/>
              <w:rPr>
                <w:sz w:val="22"/>
                <w:szCs w:val="22"/>
                <w:lang w:val="lv-LV"/>
              </w:rPr>
            </w:pPr>
            <w:r w:rsidRPr="00293DAA">
              <w:rPr>
                <w:sz w:val="22"/>
                <w:szCs w:val="22"/>
                <w:lang w:val="lv-LV"/>
              </w:rPr>
              <w:t xml:space="preserve">“ </w:t>
            </w:r>
            <w:r w:rsidRPr="00293DAA">
              <w:rPr>
                <w:i/>
                <w:sz w:val="22"/>
                <w:szCs w:val="22"/>
                <w:lang w:val="lv-LV"/>
              </w:rPr>
              <w:t xml:space="preserve">19.1. Pieprasījums par konstatēto </w:t>
            </w:r>
            <w:r w:rsidRPr="00293DAA">
              <w:rPr>
                <w:b/>
                <w:i/>
                <w:sz w:val="22"/>
                <w:szCs w:val="22"/>
                <w:lang w:val="lv-LV"/>
              </w:rPr>
              <w:t>un pierādīto</w:t>
            </w:r>
            <w:r w:rsidRPr="00293DAA">
              <w:rPr>
                <w:i/>
                <w:sz w:val="22"/>
                <w:szCs w:val="22"/>
                <w:lang w:val="lv-LV"/>
              </w:rPr>
              <w:t xml:space="preserve"> zaudējumu jāiesniedz rakstiski Līdzējam, ja:</w:t>
            </w:r>
          </w:p>
          <w:p w:rsidR="00293DAA" w:rsidRPr="00293DAA" w:rsidRDefault="00293DAA" w:rsidP="00293DAA">
            <w:pPr>
              <w:spacing w:line="276" w:lineRule="auto"/>
              <w:jc w:val="both"/>
              <w:rPr>
                <w:sz w:val="22"/>
                <w:szCs w:val="22"/>
                <w:lang w:val="lv-LV"/>
              </w:rPr>
            </w:pPr>
            <w:r w:rsidRPr="00293DAA">
              <w:rPr>
                <w:i/>
                <w:sz w:val="22"/>
                <w:szCs w:val="22"/>
                <w:lang w:val="lv-LV"/>
              </w:rPr>
              <w:t>19.1.1.</w:t>
            </w:r>
            <w:r w:rsidRPr="00293DAA">
              <w:rPr>
                <w:sz w:val="22"/>
                <w:szCs w:val="22"/>
                <w:lang w:val="lv-LV"/>
              </w:rPr>
              <w:t xml:space="preserve"> </w:t>
            </w:r>
            <w:r w:rsidRPr="00293DAA">
              <w:rPr>
                <w:i/>
                <w:sz w:val="22"/>
                <w:szCs w:val="22"/>
                <w:lang w:val="lv-LV"/>
              </w:rPr>
              <w:t xml:space="preserve">Zaudējums konstatēts līdz Darbu pieņemšanai, tad atlīdzības pieprasījums jāiesniedz ne vēlāk kā </w:t>
            </w:r>
            <w:r w:rsidRPr="00293DAA">
              <w:rPr>
                <w:b/>
                <w:i/>
                <w:sz w:val="22"/>
                <w:szCs w:val="22"/>
                <w:lang w:val="lv-LV"/>
              </w:rPr>
              <w:t>3 (trīs)</w:t>
            </w:r>
            <w:r w:rsidRPr="00293DAA">
              <w:rPr>
                <w:i/>
                <w:sz w:val="22"/>
                <w:szCs w:val="22"/>
                <w:lang w:val="lv-LV"/>
              </w:rPr>
              <w:t xml:space="preserve"> mēnešus pēc zaudējumu konstatēšanas;</w:t>
            </w:r>
          </w:p>
          <w:p w:rsidR="00293DAA" w:rsidRDefault="00293DAA" w:rsidP="00293DAA">
            <w:pPr>
              <w:spacing w:line="276" w:lineRule="auto"/>
              <w:jc w:val="both"/>
              <w:rPr>
                <w:sz w:val="22"/>
                <w:szCs w:val="22"/>
                <w:lang w:val="en-GB"/>
              </w:rPr>
            </w:pPr>
            <w:r w:rsidRPr="00293DAA">
              <w:rPr>
                <w:i/>
                <w:sz w:val="22"/>
                <w:szCs w:val="22"/>
                <w:lang w:val="en-GB"/>
              </w:rPr>
              <w:t xml:space="preserve">19.1.2. Zaudējums konstatēts Darbu garantijas laikā, tad atlīdzības pieprasījums jāiesniedz ne vēlāk kā </w:t>
            </w:r>
            <w:r w:rsidRPr="00293DAA">
              <w:rPr>
                <w:b/>
                <w:i/>
                <w:sz w:val="22"/>
                <w:szCs w:val="22"/>
                <w:lang w:val="en-GB"/>
              </w:rPr>
              <w:t>3 (trīs)</w:t>
            </w:r>
            <w:r w:rsidRPr="00293DAA">
              <w:rPr>
                <w:i/>
                <w:sz w:val="22"/>
                <w:szCs w:val="22"/>
                <w:lang w:val="en-GB"/>
              </w:rPr>
              <w:t xml:space="preserve"> mēnešus pēc zaudējumu konstatēšanas</w:t>
            </w:r>
            <w:r w:rsidRPr="00293DAA">
              <w:rPr>
                <w:sz w:val="22"/>
                <w:szCs w:val="22"/>
                <w:lang w:val="en-GB"/>
              </w:rPr>
              <w:t>.”</w:t>
            </w:r>
          </w:p>
          <w:p w:rsidR="00D955C2" w:rsidRDefault="00D955C2" w:rsidP="00293DAA">
            <w:pPr>
              <w:spacing w:line="276" w:lineRule="auto"/>
              <w:jc w:val="both"/>
              <w:rPr>
                <w:b/>
                <w:sz w:val="22"/>
                <w:szCs w:val="22"/>
                <w:lang w:val="en-GB"/>
              </w:rPr>
            </w:pPr>
          </w:p>
          <w:p w:rsidR="00293DAA" w:rsidRDefault="00AD4954" w:rsidP="00293DAA">
            <w:pPr>
              <w:spacing w:line="276" w:lineRule="auto"/>
              <w:jc w:val="both"/>
              <w:rPr>
                <w:b/>
                <w:sz w:val="22"/>
                <w:szCs w:val="22"/>
                <w:lang w:val="en-GB"/>
              </w:rPr>
            </w:pPr>
            <w:r>
              <w:rPr>
                <w:b/>
                <w:sz w:val="22"/>
                <w:szCs w:val="22"/>
                <w:lang w:val="en-GB"/>
              </w:rPr>
              <w:t>Atbilde Nr.33</w:t>
            </w:r>
          </w:p>
          <w:p w:rsidR="00293DAA" w:rsidRDefault="002D0282" w:rsidP="00293DAA">
            <w:pPr>
              <w:spacing w:line="276" w:lineRule="auto"/>
              <w:jc w:val="both"/>
              <w:rPr>
                <w:sz w:val="22"/>
                <w:szCs w:val="22"/>
                <w:lang w:val="en-GB"/>
              </w:rPr>
            </w:pPr>
            <w:r w:rsidRPr="002D0282">
              <w:rPr>
                <w:sz w:val="22"/>
                <w:szCs w:val="22"/>
                <w:lang w:val="en-GB"/>
              </w:rPr>
              <w:t xml:space="preserve">Konkursa nolikuma Pielikuma Nr.8 </w:t>
            </w:r>
            <w:r>
              <w:rPr>
                <w:sz w:val="22"/>
                <w:szCs w:val="22"/>
                <w:lang w:val="en-GB"/>
              </w:rPr>
              <w:t>19.1.punkts</w:t>
            </w:r>
            <w:r w:rsidRPr="002D0282">
              <w:rPr>
                <w:sz w:val="22"/>
                <w:szCs w:val="22"/>
                <w:lang w:val="en-GB"/>
              </w:rPr>
              <w:t xml:space="preserve"> tiks </w:t>
            </w:r>
            <w:r>
              <w:rPr>
                <w:sz w:val="22"/>
                <w:szCs w:val="22"/>
                <w:lang w:val="en-GB"/>
              </w:rPr>
              <w:t xml:space="preserve">veikti </w:t>
            </w:r>
            <w:r w:rsidRPr="002D0282">
              <w:rPr>
                <w:sz w:val="22"/>
                <w:szCs w:val="22"/>
                <w:lang w:val="en-GB"/>
              </w:rPr>
              <w:t>preciz</w:t>
            </w:r>
            <w:r>
              <w:rPr>
                <w:sz w:val="22"/>
                <w:szCs w:val="22"/>
                <w:lang w:val="en-GB"/>
              </w:rPr>
              <w:t>ējumi.</w:t>
            </w:r>
          </w:p>
          <w:p w:rsidR="002D0282" w:rsidRPr="002D0282" w:rsidRDefault="002D0282" w:rsidP="00293DAA">
            <w:pPr>
              <w:spacing w:line="276" w:lineRule="auto"/>
              <w:jc w:val="both"/>
              <w:rPr>
                <w:b/>
                <w:sz w:val="22"/>
                <w:szCs w:val="22"/>
                <w:lang w:val="en-GB"/>
              </w:rPr>
            </w:pPr>
            <w:r w:rsidRPr="002D0282">
              <w:rPr>
                <w:b/>
                <w:sz w:val="22"/>
                <w:szCs w:val="22"/>
                <w:lang w:val="en-GB"/>
              </w:rPr>
              <w:t>Jautājums N</w:t>
            </w:r>
            <w:r w:rsidR="00AD4954">
              <w:rPr>
                <w:b/>
                <w:sz w:val="22"/>
                <w:szCs w:val="22"/>
                <w:lang w:val="en-GB"/>
              </w:rPr>
              <w:t>r.34</w:t>
            </w:r>
          </w:p>
          <w:p w:rsidR="002D0282" w:rsidRPr="002D0282" w:rsidRDefault="002D0282" w:rsidP="002D0282">
            <w:pPr>
              <w:spacing w:line="276" w:lineRule="auto"/>
              <w:jc w:val="both"/>
              <w:rPr>
                <w:sz w:val="22"/>
                <w:szCs w:val="22"/>
                <w:lang w:val="lv-LV"/>
              </w:rPr>
            </w:pPr>
            <w:r w:rsidRPr="002D0282">
              <w:rPr>
                <w:sz w:val="22"/>
                <w:szCs w:val="22"/>
                <w:lang w:val="lv-LV"/>
              </w:rPr>
              <w:t xml:space="preserve">Ņemot vērā, ka Līguma 20.nodaļa ir būtiska un ar tiešu finansiālu ietekmi uz pušu finansiālo stāvokli un lai atrastu pusēm pieņemamāku un līdzsvarotāku pieeju šai Līguma nodaļai un nosacījumiem, </w:t>
            </w:r>
            <w:bookmarkStart w:id="5" w:name="_Hlk506987718"/>
            <w:r w:rsidRPr="002D0282">
              <w:rPr>
                <w:sz w:val="22"/>
                <w:szCs w:val="22"/>
                <w:lang w:val="lv-LV"/>
              </w:rPr>
              <w:t>lūdzam veikt sekojošas izmaiņas Līguma 20.nodaļa:</w:t>
            </w:r>
          </w:p>
          <w:p w:rsidR="002D0282" w:rsidRPr="002D0282" w:rsidRDefault="002D0282" w:rsidP="002D0282">
            <w:pPr>
              <w:spacing w:line="276" w:lineRule="auto"/>
              <w:jc w:val="both"/>
              <w:rPr>
                <w:sz w:val="22"/>
                <w:szCs w:val="22"/>
                <w:lang w:val="lv-LV"/>
              </w:rPr>
            </w:pPr>
            <w:r w:rsidRPr="002D0282">
              <w:rPr>
                <w:sz w:val="22"/>
                <w:szCs w:val="22"/>
                <w:lang w:val="lv-LV"/>
              </w:rPr>
              <w:t>20.1. Lūdzam izteikt Līguma 20.1.punktu sekojošā redakcijā</w:t>
            </w:r>
            <w:bookmarkEnd w:id="5"/>
            <w:r w:rsidRPr="002D0282">
              <w:rPr>
                <w:sz w:val="22"/>
                <w:szCs w:val="22"/>
                <w:lang w:val="lv-LV"/>
              </w:rPr>
              <w:t>:</w:t>
            </w:r>
          </w:p>
          <w:p w:rsidR="002D0282" w:rsidRPr="002D0282" w:rsidRDefault="002D0282" w:rsidP="002D0282">
            <w:pPr>
              <w:spacing w:line="276" w:lineRule="auto"/>
              <w:jc w:val="both"/>
              <w:rPr>
                <w:sz w:val="22"/>
                <w:szCs w:val="22"/>
                <w:lang w:val="lv-LV"/>
              </w:rPr>
            </w:pPr>
            <w:r w:rsidRPr="002D0282">
              <w:rPr>
                <w:sz w:val="22"/>
                <w:szCs w:val="22"/>
                <w:lang w:val="lv-LV"/>
              </w:rPr>
              <w:t>“</w:t>
            </w:r>
            <w:r w:rsidRPr="002D0282">
              <w:rPr>
                <w:i/>
                <w:sz w:val="22"/>
                <w:szCs w:val="22"/>
                <w:lang w:val="lv-LV"/>
              </w:rPr>
              <w:t xml:space="preserve">20.1. Par Grafikā noteiktā </w:t>
            </w:r>
            <w:r w:rsidRPr="002D0282">
              <w:rPr>
                <w:b/>
                <w:i/>
                <w:sz w:val="22"/>
                <w:szCs w:val="22"/>
                <w:lang w:val="lv-LV"/>
              </w:rPr>
              <w:t>Starptermiņu</w:t>
            </w:r>
            <w:r w:rsidRPr="002D0282">
              <w:rPr>
                <w:i/>
                <w:sz w:val="22"/>
                <w:szCs w:val="22"/>
                <w:lang w:val="lv-LV"/>
              </w:rPr>
              <w:t xml:space="preserve"> vai par Līgumā noteiktā Darbu izpildes gala termiņa nokavējumu, vai noteiktā Defektu novēršanas termiņa nokavējumu, kuru ir pieļāvis </w:t>
            </w:r>
            <w:r w:rsidRPr="002D0282">
              <w:rPr>
                <w:bCs/>
                <w:i/>
                <w:sz w:val="22"/>
                <w:szCs w:val="22"/>
                <w:lang w:val="lv-LV"/>
              </w:rPr>
              <w:t>Izpildītājs</w:t>
            </w:r>
            <w:r w:rsidRPr="002D0282">
              <w:rPr>
                <w:i/>
                <w:sz w:val="22"/>
                <w:szCs w:val="22"/>
                <w:lang w:val="lv-LV"/>
              </w:rPr>
              <w:t xml:space="preserve">, Pasūtītājam ir tiesības pieprasīt no Izpildītāja līgumsodu </w:t>
            </w:r>
            <w:bookmarkStart w:id="6" w:name="_Hlk506988147"/>
            <w:r w:rsidRPr="002D0282">
              <w:rPr>
                <w:b/>
                <w:i/>
                <w:sz w:val="22"/>
                <w:szCs w:val="22"/>
                <w:lang w:val="lv-LV"/>
              </w:rPr>
              <w:t>0,1% (viena desmitdaļa procenta)</w:t>
            </w:r>
            <w:r w:rsidRPr="002D0282">
              <w:rPr>
                <w:i/>
                <w:sz w:val="22"/>
                <w:szCs w:val="22"/>
                <w:lang w:val="lv-LV"/>
              </w:rPr>
              <w:t xml:space="preserve"> </w:t>
            </w:r>
            <w:bookmarkEnd w:id="6"/>
            <w:r w:rsidRPr="002D0282">
              <w:rPr>
                <w:i/>
                <w:sz w:val="22"/>
                <w:szCs w:val="22"/>
                <w:lang w:val="lv-LV"/>
              </w:rPr>
              <w:t>apmērā no Līgumcenas par katru nokavēto dienu, bet ne vairāk kā 10% (desmit procentus) no Līgumcenas</w:t>
            </w:r>
            <w:r w:rsidRPr="002D0282">
              <w:rPr>
                <w:sz w:val="22"/>
                <w:szCs w:val="22"/>
                <w:lang w:val="lv-LV"/>
              </w:rPr>
              <w:t>.”;</w:t>
            </w:r>
            <w:bookmarkStart w:id="7" w:name="_Hlk506988182"/>
          </w:p>
          <w:p w:rsidR="002D0282" w:rsidRPr="002D0282" w:rsidRDefault="002D0282" w:rsidP="002D0282">
            <w:pPr>
              <w:spacing w:line="276" w:lineRule="auto"/>
              <w:jc w:val="both"/>
              <w:rPr>
                <w:sz w:val="22"/>
                <w:szCs w:val="22"/>
                <w:lang w:val="lv-LV"/>
              </w:rPr>
            </w:pPr>
            <w:r w:rsidRPr="002D0282">
              <w:rPr>
                <w:sz w:val="22"/>
                <w:szCs w:val="22"/>
                <w:lang w:val="lv-LV"/>
              </w:rPr>
              <w:t>20.2. Lūdzam izteikt Līguma 20.2.punktu sekojošā redakcijā</w:t>
            </w:r>
            <w:bookmarkEnd w:id="7"/>
            <w:r w:rsidRPr="002D0282">
              <w:rPr>
                <w:sz w:val="22"/>
                <w:szCs w:val="22"/>
                <w:lang w:val="lv-LV"/>
              </w:rPr>
              <w:t>:</w:t>
            </w:r>
          </w:p>
          <w:p w:rsidR="002D0282" w:rsidRPr="002D0282" w:rsidRDefault="002D0282" w:rsidP="002D0282">
            <w:pPr>
              <w:spacing w:line="276" w:lineRule="auto"/>
              <w:jc w:val="both"/>
              <w:rPr>
                <w:sz w:val="22"/>
                <w:szCs w:val="22"/>
                <w:lang w:val="lv-LV"/>
              </w:rPr>
            </w:pPr>
            <w:r w:rsidRPr="002D0282">
              <w:rPr>
                <w:sz w:val="22"/>
                <w:szCs w:val="22"/>
                <w:lang w:val="lv-LV"/>
              </w:rPr>
              <w:t>“</w:t>
            </w:r>
            <w:r w:rsidRPr="002D0282">
              <w:rPr>
                <w:i/>
                <w:sz w:val="22"/>
                <w:szCs w:val="22"/>
                <w:lang w:val="lv-LV"/>
              </w:rPr>
              <w:t xml:space="preserve">20.2. Ja Izpildītājs pieļāvis kāda Līgumā paredzētā maksājuma kavējumu, tad Pasūtītājam ir tiesības pieprasīt no Izpildītāja līgumsodu, kas sastāda </w:t>
            </w:r>
            <w:bookmarkStart w:id="8" w:name="_Hlk506988433"/>
            <w:r w:rsidRPr="002D0282">
              <w:rPr>
                <w:b/>
                <w:i/>
                <w:sz w:val="22"/>
                <w:szCs w:val="22"/>
                <w:lang w:val="lv-LV"/>
              </w:rPr>
              <w:t>0,1% (viena desmitdaļa procenta)</w:t>
            </w:r>
            <w:bookmarkEnd w:id="8"/>
            <w:r w:rsidRPr="002D0282">
              <w:rPr>
                <w:i/>
                <w:sz w:val="22"/>
                <w:szCs w:val="22"/>
                <w:lang w:val="lv-LV"/>
              </w:rPr>
              <w:t xml:space="preserve"> apmērā no nokavētās maksājuma summas par katru nokavēto dienu, bet ne vairāk kā 10% (desmit procenti) no nokavētās maksājamu summas</w:t>
            </w:r>
            <w:r w:rsidRPr="002D0282">
              <w:rPr>
                <w:sz w:val="22"/>
                <w:szCs w:val="22"/>
                <w:lang w:val="lv-LV"/>
              </w:rPr>
              <w:t>.”;</w:t>
            </w:r>
            <w:bookmarkStart w:id="9" w:name="_Hlk506988384"/>
          </w:p>
          <w:p w:rsidR="002D0282" w:rsidRPr="002D0282" w:rsidRDefault="002D0282" w:rsidP="002D0282">
            <w:pPr>
              <w:spacing w:line="276" w:lineRule="auto"/>
              <w:jc w:val="both"/>
              <w:rPr>
                <w:sz w:val="22"/>
                <w:szCs w:val="22"/>
                <w:lang w:val="lv-LV"/>
              </w:rPr>
            </w:pPr>
            <w:r w:rsidRPr="002D0282">
              <w:rPr>
                <w:sz w:val="22"/>
                <w:szCs w:val="22"/>
                <w:lang w:val="lv-LV"/>
              </w:rPr>
              <w:t>20.3. Lūdzam izteikt Līguma 20.3.punktu sekojošā redakcijā:</w:t>
            </w:r>
          </w:p>
          <w:bookmarkEnd w:id="9"/>
          <w:p w:rsidR="002D0282" w:rsidRPr="002D0282" w:rsidRDefault="002D0282" w:rsidP="002D0282">
            <w:pPr>
              <w:spacing w:line="276" w:lineRule="auto"/>
              <w:jc w:val="both"/>
              <w:rPr>
                <w:sz w:val="22"/>
                <w:szCs w:val="22"/>
                <w:lang w:val="lv-LV"/>
              </w:rPr>
            </w:pPr>
            <w:r w:rsidRPr="002D0282">
              <w:rPr>
                <w:sz w:val="22"/>
                <w:szCs w:val="22"/>
                <w:lang w:val="lv-LV"/>
              </w:rPr>
              <w:t>“</w:t>
            </w:r>
            <w:r w:rsidRPr="002D0282">
              <w:rPr>
                <w:i/>
                <w:sz w:val="22"/>
                <w:szCs w:val="22"/>
                <w:lang w:val="lv-LV"/>
              </w:rPr>
              <w:t xml:space="preserve">20.3. Ja </w:t>
            </w:r>
            <w:r w:rsidRPr="002D0282">
              <w:rPr>
                <w:bCs/>
                <w:i/>
                <w:sz w:val="22"/>
                <w:szCs w:val="22"/>
                <w:lang w:val="lv-LV"/>
              </w:rPr>
              <w:t>Izpildītājs</w:t>
            </w:r>
            <w:r w:rsidRPr="002D0282">
              <w:rPr>
                <w:i/>
                <w:sz w:val="22"/>
                <w:szCs w:val="22"/>
                <w:lang w:val="lv-LV"/>
              </w:rPr>
              <w:t xml:space="preserve"> neievēro Līguma 6.5. - 6.7.punktā noteiktos objektā ierašanās termiņus, tas maksā Pasūtītājam </w:t>
            </w:r>
            <w:r w:rsidRPr="002D0282">
              <w:rPr>
                <w:b/>
                <w:i/>
                <w:sz w:val="22"/>
                <w:szCs w:val="22"/>
                <w:lang w:val="lv-LV"/>
              </w:rPr>
              <w:t>1% (vienu procentu) no Līguma 3.3.2.punktā minētās Līgumcenas daļas</w:t>
            </w:r>
            <w:r w:rsidRPr="002D0282">
              <w:rPr>
                <w:i/>
                <w:sz w:val="22"/>
                <w:szCs w:val="22"/>
                <w:lang w:val="lv-LV"/>
              </w:rPr>
              <w:t xml:space="preserve"> par katru nokavēto dienu, bet ne vairāk kā 10% (desmit procentus) no Līgumcenas</w:t>
            </w:r>
            <w:r w:rsidRPr="002D0282">
              <w:rPr>
                <w:sz w:val="22"/>
                <w:szCs w:val="22"/>
                <w:lang w:val="lv-LV"/>
              </w:rPr>
              <w:t>.”; 20.4. Lūdzam izteikt Līguma 20.6.punktu sekojošā redakcijā:</w:t>
            </w:r>
          </w:p>
          <w:p w:rsidR="002D0282" w:rsidRDefault="002D0282" w:rsidP="002D0282">
            <w:pPr>
              <w:spacing w:line="276" w:lineRule="auto"/>
              <w:jc w:val="both"/>
              <w:rPr>
                <w:sz w:val="22"/>
                <w:szCs w:val="22"/>
                <w:lang w:val="lv-LV"/>
              </w:rPr>
            </w:pPr>
            <w:r w:rsidRPr="002D0282">
              <w:rPr>
                <w:sz w:val="22"/>
                <w:szCs w:val="22"/>
                <w:lang w:val="lv-LV"/>
              </w:rPr>
              <w:t>“</w:t>
            </w:r>
            <w:r w:rsidRPr="002D0282">
              <w:rPr>
                <w:i/>
                <w:sz w:val="22"/>
                <w:szCs w:val="22"/>
                <w:lang w:val="lv-LV"/>
              </w:rPr>
              <w:t xml:space="preserve">20.6. Par Līgumcenas samaksas nokavējumu, kuru pieļāvis Pasūtītājs, Izpildītājam ir tiesības pieprasīt no Pasūtītāja līgumsodu </w:t>
            </w:r>
            <w:r w:rsidRPr="002D0282">
              <w:rPr>
                <w:b/>
                <w:i/>
                <w:sz w:val="22"/>
                <w:szCs w:val="22"/>
                <w:lang w:val="lv-LV"/>
              </w:rPr>
              <w:t>0,1% (viena desmitdaļa procenta)</w:t>
            </w:r>
            <w:r w:rsidRPr="002D0282">
              <w:rPr>
                <w:i/>
                <w:sz w:val="22"/>
                <w:szCs w:val="22"/>
                <w:lang w:val="lv-LV"/>
              </w:rPr>
              <w:t xml:space="preserve"> apmērā no nokavētās maksājamu summas par katru nokavēto dienu, bet ne vairāk kā 10% (desmit procenti) no nokavētās maksājamu summas</w:t>
            </w:r>
            <w:r w:rsidRPr="002D0282">
              <w:rPr>
                <w:sz w:val="22"/>
                <w:szCs w:val="22"/>
                <w:lang w:val="lv-LV"/>
              </w:rPr>
              <w:t xml:space="preserve">.”; </w:t>
            </w:r>
          </w:p>
          <w:p w:rsidR="002D0282" w:rsidRPr="002D0282" w:rsidRDefault="002D0282" w:rsidP="002D0282">
            <w:pPr>
              <w:spacing w:line="276" w:lineRule="auto"/>
              <w:jc w:val="both"/>
              <w:rPr>
                <w:sz w:val="22"/>
                <w:szCs w:val="22"/>
                <w:lang w:val="lv-LV"/>
              </w:rPr>
            </w:pPr>
            <w:r w:rsidRPr="002D0282">
              <w:rPr>
                <w:sz w:val="22"/>
                <w:szCs w:val="22"/>
                <w:lang w:val="lv-LV"/>
              </w:rPr>
              <w:t>20.5. Lūdzam izteikt Līguma 20.9.punktu sekojošā redakcijā:</w:t>
            </w:r>
          </w:p>
          <w:p w:rsidR="002D0282" w:rsidRPr="002D0282" w:rsidRDefault="002D0282" w:rsidP="002D0282">
            <w:pPr>
              <w:spacing w:line="276" w:lineRule="auto"/>
              <w:jc w:val="both"/>
              <w:rPr>
                <w:sz w:val="22"/>
                <w:szCs w:val="22"/>
                <w:lang w:val="lv-LV"/>
              </w:rPr>
            </w:pPr>
            <w:r w:rsidRPr="002D0282">
              <w:rPr>
                <w:sz w:val="22"/>
                <w:szCs w:val="22"/>
                <w:lang w:val="lv-LV"/>
              </w:rPr>
              <w:t>“</w:t>
            </w:r>
            <w:r w:rsidRPr="002D0282">
              <w:rPr>
                <w:i/>
                <w:sz w:val="22"/>
                <w:szCs w:val="22"/>
                <w:lang w:val="lv-LV"/>
              </w:rPr>
              <w:t xml:space="preserve">20.9. Līdzēji vienojas, ka samaksātās līgumsoda summas </w:t>
            </w:r>
            <w:r w:rsidRPr="002D0282">
              <w:rPr>
                <w:b/>
                <w:i/>
                <w:sz w:val="22"/>
                <w:szCs w:val="22"/>
                <w:lang w:val="lv-LV"/>
              </w:rPr>
              <w:t>tiek</w:t>
            </w:r>
            <w:r w:rsidRPr="002D0282">
              <w:rPr>
                <w:i/>
                <w:sz w:val="22"/>
                <w:szCs w:val="22"/>
                <w:lang w:val="lv-LV"/>
              </w:rPr>
              <w:t xml:space="preserve"> ieskaitītas nodarīto tiešo zaudējumu summās</w:t>
            </w:r>
            <w:r w:rsidRPr="002D0282">
              <w:rPr>
                <w:sz w:val="22"/>
                <w:szCs w:val="22"/>
                <w:lang w:val="lv-LV"/>
              </w:rPr>
              <w:t>.” 20.6. Lūdzam papildināt Līgumu ar 20.10.punktu sekojošā redakcijā:</w:t>
            </w:r>
          </w:p>
          <w:p w:rsidR="002D0282" w:rsidRDefault="002D0282" w:rsidP="002D0282">
            <w:pPr>
              <w:spacing w:line="276" w:lineRule="auto"/>
              <w:jc w:val="both"/>
              <w:rPr>
                <w:sz w:val="22"/>
                <w:szCs w:val="22"/>
                <w:lang w:val="lv-LV"/>
              </w:rPr>
            </w:pPr>
            <w:r w:rsidRPr="002D0282">
              <w:rPr>
                <w:sz w:val="22"/>
                <w:szCs w:val="22"/>
                <w:lang w:val="lv-LV"/>
              </w:rPr>
              <w:t>“</w:t>
            </w:r>
            <w:r w:rsidRPr="002D0282">
              <w:rPr>
                <w:i/>
                <w:sz w:val="22"/>
                <w:szCs w:val="22"/>
                <w:lang w:val="lv-LV"/>
              </w:rPr>
              <w:t>20.10. Puses ar šo vienojas, ka katras Puses kopējais atbildības apmērs par prasījumiem, kuri saskaņā un/vai saistībā ar šo Līgumu ir radušies otrai Pusei neatkarīgi no tā pamatojuma un/vai rakstura un/vai formas tiek ierobežoti ar 10% no Līguma summas</w:t>
            </w:r>
            <w:r w:rsidRPr="002D0282">
              <w:rPr>
                <w:sz w:val="22"/>
                <w:szCs w:val="22"/>
                <w:lang w:val="lv-LV"/>
              </w:rPr>
              <w:t xml:space="preserve">.” </w:t>
            </w:r>
          </w:p>
          <w:p w:rsidR="00724F74" w:rsidRPr="00724F74" w:rsidRDefault="00AD4954" w:rsidP="00724F74">
            <w:pPr>
              <w:spacing w:line="276" w:lineRule="auto"/>
              <w:jc w:val="both"/>
              <w:rPr>
                <w:b/>
                <w:sz w:val="22"/>
                <w:szCs w:val="22"/>
                <w:lang w:val="en-GB"/>
              </w:rPr>
            </w:pPr>
            <w:r>
              <w:rPr>
                <w:b/>
                <w:sz w:val="22"/>
                <w:szCs w:val="22"/>
                <w:lang w:val="en-GB"/>
              </w:rPr>
              <w:t>Atbilde Nr.34</w:t>
            </w:r>
          </w:p>
          <w:p w:rsidR="00724F74" w:rsidRDefault="00724F74" w:rsidP="00724F74">
            <w:pPr>
              <w:spacing w:line="276" w:lineRule="auto"/>
              <w:jc w:val="both"/>
              <w:rPr>
                <w:sz w:val="22"/>
                <w:szCs w:val="22"/>
                <w:lang w:val="en-GB"/>
              </w:rPr>
            </w:pPr>
            <w:r w:rsidRPr="00724F74">
              <w:rPr>
                <w:sz w:val="22"/>
                <w:szCs w:val="22"/>
                <w:lang w:val="en-GB"/>
              </w:rPr>
              <w:t xml:space="preserve">Konkursa nolikuma Pielikuma Nr.8 </w:t>
            </w:r>
            <w:r>
              <w:rPr>
                <w:sz w:val="22"/>
                <w:szCs w:val="22"/>
                <w:lang w:val="en-GB"/>
              </w:rPr>
              <w:t>20.nodaļā</w:t>
            </w:r>
            <w:r w:rsidRPr="00724F74">
              <w:rPr>
                <w:sz w:val="22"/>
                <w:szCs w:val="22"/>
                <w:lang w:val="en-GB"/>
              </w:rPr>
              <w:t xml:space="preserve"> tiks veikti precizējumi.</w:t>
            </w:r>
          </w:p>
          <w:p w:rsidR="00724F74" w:rsidRPr="00724F74" w:rsidRDefault="00724F74" w:rsidP="00724F74">
            <w:pPr>
              <w:spacing w:line="276" w:lineRule="auto"/>
              <w:jc w:val="both"/>
              <w:rPr>
                <w:b/>
                <w:sz w:val="22"/>
                <w:szCs w:val="22"/>
                <w:lang w:val="en-GB"/>
              </w:rPr>
            </w:pPr>
            <w:r w:rsidRPr="00724F74">
              <w:rPr>
                <w:b/>
                <w:sz w:val="22"/>
                <w:szCs w:val="22"/>
                <w:lang w:val="en-GB"/>
              </w:rPr>
              <w:t>Jaut</w:t>
            </w:r>
            <w:r w:rsidR="00AD4954">
              <w:rPr>
                <w:b/>
                <w:sz w:val="22"/>
                <w:szCs w:val="22"/>
                <w:lang w:val="en-GB"/>
              </w:rPr>
              <w:t>ājums Nr.35</w:t>
            </w:r>
          </w:p>
          <w:p w:rsidR="00724F74" w:rsidRPr="00724F74" w:rsidRDefault="00724F74" w:rsidP="00724F74">
            <w:pPr>
              <w:spacing w:line="276" w:lineRule="auto"/>
              <w:jc w:val="both"/>
              <w:rPr>
                <w:sz w:val="22"/>
                <w:szCs w:val="22"/>
                <w:lang w:val="en-GB"/>
              </w:rPr>
            </w:pPr>
            <w:r w:rsidRPr="00724F74">
              <w:rPr>
                <w:sz w:val="22"/>
                <w:szCs w:val="22"/>
                <w:lang w:val="en-GB"/>
              </w:rPr>
              <w:t xml:space="preserve">Lūdzam skaidrot, kā Pasūtītājs vēlas redzēt Nolikuma 2. </w:t>
            </w:r>
            <w:proofErr w:type="gramStart"/>
            <w:r w:rsidRPr="00724F74">
              <w:rPr>
                <w:sz w:val="22"/>
                <w:szCs w:val="22"/>
                <w:lang w:val="en-GB"/>
              </w:rPr>
              <w:t>pielikumā</w:t>
            </w:r>
            <w:proofErr w:type="gramEnd"/>
            <w:r w:rsidRPr="00724F74">
              <w:rPr>
                <w:sz w:val="22"/>
                <w:szCs w:val="22"/>
                <w:lang w:val="en-GB"/>
              </w:rPr>
              <w:t xml:space="preserve"> (pieteikuma vēstules forma) esošo apliecinājumu Nr. 1, ņemot vērā, ka piedāvājumi ir jāiesniedz elektroniski Elektronisko iepirkumu sistēmas e-konkursu apakšsistēmā, kā rezultātā piedāvājums netiek ne numurēts, ne cauršūts. Lūdzam Pasūtītāju izskatīt iespēju grozīt 2. pielikumu un dzēst Apliecinājuma Nr. 1 pirmā punkta apakšpunktus 1), 2), 3), 2), kā arī piebildi “Piedāvājuma dokumentu pakete sastāv no _________ (_____________) lapām”, atstājot sekojošu redakciju:</w:t>
            </w:r>
          </w:p>
          <w:p w:rsidR="00724F74" w:rsidRPr="00724F74" w:rsidRDefault="00724F74" w:rsidP="00724F74">
            <w:pPr>
              <w:spacing w:line="276" w:lineRule="auto"/>
              <w:jc w:val="both"/>
              <w:rPr>
                <w:sz w:val="22"/>
                <w:szCs w:val="22"/>
                <w:lang w:val="en-GB"/>
              </w:rPr>
            </w:pPr>
            <w:r w:rsidRPr="00724F74">
              <w:rPr>
                <w:sz w:val="22"/>
                <w:szCs w:val="22"/>
                <w:lang w:val="en-GB"/>
              </w:rPr>
              <w:t>APLIECINĀJUMS Nr.1:</w:t>
            </w:r>
          </w:p>
          <w:p w:rsidR="00724F74" w:rsidRPr="00724F74" w:rsidRDefault="00724F74" w:rsidP="00724F74">
            <w:pPr>
              <w:spacing w:line="276" w:lineRule="auto"/>
              <w:jc w:val="both"/>
              <w:rPr>
                <w:sz w:val="22"/>
                <w:szCs w:val="22"/>
                <w:lang w:val="en-GB"/>
              </w:rPr>
            </w:pPr>
            <w:r w:rsidRPr="00724F74">
              <w:rPr>
                <w:sz w:val="22"/>
                <w:szCs w:val="22"/>
                <w:lang w:val="en-GB"/>
              </w:rPr>
              <w:t xml:space="preserve">Apliecinu šajā piedāvājumā iesniegto dokumentu atvasinājumu un/vai tulkojumu pareizību. </w:t>
            </w:r>
          </w:p>
          <w:p w:rsidR="00724F74" w:rsidRPr="00724F74" w:rsidRDefault="00724F74" w:rsidP="00724F74">
            <w:pPr>
              <w:spacing w:line="276" w:lineRule="auto"/>
              <w:jc w:val="both"/>
              <w:rPr>
                <w:sz w:val="22"/>
                <w:szCs w:val="22"/>
                <w:lang w:val="en-GB"/>
              </w:rPr>
            </w:pPr>
            <w:r w:rsidRPr="00724F74">
              <w:rPr>
                <w:sz w:val="22"/>
                <w:szCs w:val="22"/>
                <w:lang w:val="en-GB"/>
              </w:rPr>
              <w:t>Ar šo uzņemos pilnu atbildību par Konkursam iesniegto dokumentu komplektāciju, tajos ietverto informāciju, noformējumu, atbilstību nolikuma prasībām. Sniegtā informācija un dati ir patiesi.</w:t>
            </w:r>
          </w:p>
          <w:p w:rsidR="00D955C2" w:rsidRDefault="00D955C2" w:rsidP="00724F74">
            <w:pPr>
              <w:spacing w:line="276" w:lineRule="auto"/>
              <w:jc w:val="both"/>
              <w:rPr>
                <w:b/>
                <w:sz w:val="22"/>
                <w:szCs w:val="22"/>
                <w:lang w:val="en-GB"/>
              </w:rPr>
            </w:pPr>
          </w:p>
          <w:p w:rsidR="00D955C2" w:rsidRDefault="00D955C2" w:rsidP="00724F74">
            <w:pPr>
              <w:spacing w:line="276" w:lineRule="auto"/>
              <w:jc w:val="both"/>
              <w:rPr>
                <w:b/>
                <w:sz w:val="22"/>
                <w:szCs w:val="22"/>
                <w:lang w:val="en-GB"/>
              </w:rPr>
            </w:pPr>
          </w:p>
          <w:p w:rsidR="00D955C2" w:rsidRDefault="00D955C2" w:rsidP="00724F74">
            <w:pPr>
              <w:spacing w:line="276" w:lineRule="auto"/>
              <w:jc w:val="both"/>
              <w:rPr>
                <w:b/>
                <w:sz w:val="22"/>
                <w:szCs w:val="22"/>
                <w:lang w:val="en-GB"/>
              </w:rPr>
            </w:pPr>
          </w:p>
          <w:p w:rsidR="00724F74" w:rsidRPr="00724F74" w:rsidRDefault="00724F74" w:rsidP="00724F74">
            <w:pPr>
              <w:spacing w:line="276" w:lineRule="auto"/>
              <w:jc w:val="both"/>
              <w:rPr>
                <w:b/>
                <w:sz w:val="22"/>
                <w:szCs w:val="22"/>
                <w:lang w:val="en-GB"/>
              </w:rPr>
            </w:pPr>
            <w:r w:rsidRPr="00724F74">
              <w:rPr>
                <w:b/>
                <w:sz w:val="22"/>
                <w:szCs w:val="22"/>
                <w:lang w:val="en-GB"/>
              </w:rPr>
              <w:t>Atbilde N</w:t>
            </w:r>
            <w:r w:rsidR="00AD4954">
              <w:rPr>
                <w:b/>
                <w:sz w:val="22"/>
                <w:szCs w:val="22"/>
                <w:lang w:val="en-GB"/>
              </w:rPr>
              <w:t>r.35</w:t>
            </w:r>
            <w:bookmarkStart w:id="10" w:name="_GoBack"/>
            <w:bookmarkEnd w:id="10"/>
          </w:p>
          <w:p w:rsidR="00D83A36" w:rsidRDefault="00D955C2" w:rsidP="00724F74">
            <w:pPr>
              <w:spacing w:line="276" w:lineRule="auto"/>
              <w:jc w:val="both"/>
              <w:rPr>
                <w:sz w:val="22"/>
                <w:szCs w:val="22"/>
                <w:lang w:val="lv-LV"/>
              </w:rPr>
            </w:pPr>
            <w:r>
              <w:rPr>
                <w:sz w:val="22"/>
                <w:szCs w:val="22"/>
                <w:lang w:val="en-GB"/>
              </w:rPr>
              <w:t>Konkursa nolikuma Pielikumā</w:t>
            </w:r>
            <w:r w:rsidR="00724F74" w:rsidRPr="00724F74">
              <w:rPr>
                <w:sz w:val="22"/>
                <w:szCs w:val="22"/>
                <w:lang w:val="en-GB"/>
              </w:rPr>
              <w:t xml:space="preserve"> Nr.</w:t>
            </w:r>
            <w:r w:rsidR="00724F74">
              <w:rPr>
                <w:sz w:val="22"/>
                <w:szCs w:val="22"/>
                <w:lang w:val="en-GB"/>
              </w:rPr>
              <w:t>2</w:t>
            </w:r>
            <w:r w:rsidR="00724F74" w:rsidRPr="00724F74">
              <w:rPr>
                <w:sz w:val="22"/>
                <w:szCs w:val="22"/>
                <w:lang w:val="en-GB"/>
              </w:rPr>
              <w:t xml:space="preserve"> tiks veikti precizējumi</w:t>
            </w:r>
            <w:r w:rsidR="00724F74">
              <w:rPr>
                <w:sz w:val="22"/>
                <w:szCs w:val="22"/>
                <w:lang w:val="en-GB"/>
              </w:rPr>
              <w:t>.</w:t>
            </w:r>
          </w:p>
          <w:p w:rsidR="00D83A36" w:rsidRDefault="00D83A36" w:rsidP="00F00C85">
            <w:pPr>
              <w:keepNext/>
              <w:keepLines/>
              <w:rPr>
                <w:sz w:val="22"/>
                <w:szCs w:val="22"/>
                <w:lang w:val="lv-LV"/>
              </w:rPr>
            </w:pPr>
          </w:p>
          <w:p w:rsidR="00D83A36" w:rsidRPr="005400EE" w:rsidRDefault="00D83A36"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D955C2">
              <w:rPr>
                <w:sz w:val="22"/>
                <w:szCs w:val="22"/>
                <w:lang w:val="lv-LV"/>
              </w:rPr>
              <w:t>5</w:t>
            </w:r>
            <w:r w:rsidRPr="005400EE">
              <w:rPr>
                <w:sz w:val="22"/>
                <w:szCs w:val="22"/>
                <w:lang w:val="lv-LV"/>
              </w:rPr>
              <w:t>:</w:t>
            </w:r>
            <w:r w:rsidR="00D955C2">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D955C2" w:rsidRDefault="00CA4AC5" w:rsidP="00D955C2">
            <w:pPr>
              <w:pStyle w:val="ListParagraph"/>
              <w:keepNext/>
              <w:keepLines/>
              <w:numPr>
                <w:ilvl w:val="0"/>
                <w:numId w:val="44"/>
              </w:numPr>
              <w:rPr>
                <w:sz w:val="20"/>
                <w:szCs w:val="20"/>
                <w:lang w:val="lv-LV"/>
              </w:rPr>
            </w:pPr>
            <w:r w:rsidRPr="00D955C2">
              <w:rPr>
                <w:sz w:val="20"/>
                <w:szCs w:val="20"/>
                <w:lang w:val="lv-LV"/>
              </w:rPr>
              <w:t xml:space="preserve">ieinteresētā piegādātāja 2018.gada </w:t>
            </w:r>
            <w:r w:rsidR="00D955C2" w:rsidRPr="00D955C2">
              <w:rPr>
                <w:sz w:val="20"/>
                <w:szCs w:val="20"/>
                <w:lang w:val="lv-LV"/>
              </w:rPr>
              <w:t>20</w:t>
            </w:r>
            <w:r w:rsidRPr="00D955C2">
              <w:rPr>
                <w:sz w:val="20"/>
                <w:szCs w:val="20"/>
                <w:lang w:val="lv-LV"/>
              </w:rPr>
              <w:t xml:space="preserve">.februāra vēstules </w:t>
            </w:r>
            <w:r w:rsidR="00D955C2" w:rsidRPr="00D955C2">
              <w:rPr>
                <w:sz w:val="20"/>
                <w:szCs w:val="20"/>
                <w:lang w:val="lv-LV"/>
              </w:rPr>
              <w:t>kopija;</w:t>
            </w:r>
          </w:p>
          <w:p w:rsidR="00D955C2" w:rsidRPr="00D955C2" w:rsidRDefault="00D955C2" w:rsidP="00D955C2">
            <w:pPr>
              <w:pStyle w:val="ListParagraph"/>
              <w:keepNext/>
              <w:keepLines/>
              <w:numPr>
                <w:ilvl w:val="0"/>
                <w:numId w:val="44"/>
              </w:numPr>
              <w:rPr>
                <w:sz w:val="20"/>
                <w:szCs w:val="20"/>
                <w:lang w:val="lv-LV"/>
              </w:rPr>
            </w:pPr>
            <w:r w:rsidRPr="00D955C2">
              <w:rPr>
                <w:sz w:val="20"/>
                <w:szCs w:val="20"/>
                <w:lang w:val="lv-LV"/>
              </w:rPr>
              <w:t>ieinteresētā piegādātāja 2018.gada 2</w:t>
            </w:r>
            <w:r>
              <w:rPr>
                <w:sz w:val="20"/>
                <w:szCs w:val="20"/>
                <w:lang w:val="lv-LV"/>
              </w:rPr>
              <w:t>1</w:t>
            </w:r>
            <w:r w:rsidRPr="00D955C2">
              <w:rPr>
                <w:sz w:val="20"/>
                <w:szCs w:val="20"/>
                <w:lang w:val="lv-LV"/>
              </w:rPr>
              <w:t>.februāra vēstules kopija;</w:t>
            </w:r>
          </w:p>
          <w:p w:rsidR="00D955C2" w:rsidRPr="00D955C2" w:rsidRDefault="00D955C2" w:rsidP="00D955C2">
            <w:pPr>
              <w:pStyle w:val="ListParagraph"/>
              <w:keepNext/>
              <w:keepLines/>
              <w:numPr>
                <w:ilvl w:val="0"/>
                <w:numId w:val="44"/>
              </w:numPr>
              <w:rPr>
                <w:sz w:val="20"/>
                <w:szCs w:val="20"/>
                <w:lang w:val="lv-LV"/>
              </w:rPr>
            </w:pPr>
            <w:r w:rsidRPr="00D955C2">
              <w:rPr>
                <w:sz w:val="20"/>
                <w:szCs w:val="20"/>
                <w:lang w:val="lv-LV"/>
              </w:rPr>
              <w:t>ieinteresētā piegādātāja 2018.gada 2</w:t>
            </w:r>
            <w:r>
              <w:rPr>
                <w:sz w:val="20"/>
                <w:szCs w:val="20"/>
                <w:lang w:val="lv-LV"/>
              </w:rPr>
              <w:t>3</w:t>
            </w:r>
            <w:r w:rsidRPr="00D955C2">
              <w:rPr>
                <w:sz w:val="20"/>
                <w:szCs w:val="20"/>
                <w:lang w:val="lv-LV"/>
              </w:rPr>
              <w:t>.februāra vēstules kopija;</w:t>
            </w:r>
          </w:p>
          <w:p w:rsidR="00D955C2" w:rsidRPr="00D955C2" w:rsidRDefault="00D955C2" w:rsidP="00D955C2">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724F74">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724F74">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724F74">
                    <w:rPr>
                      <w:sz w:val="22"/>
                      <w:szCs w:val="22"/>
                      <w:lang w:val="lv-LV"/>
                    </w:rPr>
                    <w:t xml:space="preserve"> </w:t>
                  </w:r>
                  <w:r>
                    <w:rPr>
                      <w:sz w:val="22"/>
                      <w:szCs w:val="22"/>
                      <w:lang w:val="lv-LV"/>
                    </w:rPr>
                    <w:t>Putniņa</w:t>
                  </w:r>
                  <w:r w:rsidR="00012AB3">
                    <w:rPr>
                      <w:sz w:val="22"/>
                      <w:szCs w:val="22"/>
                      <w:lang w:val="lv-LV"/>
                    </w:rPr>
                    <w:t xml:space="preserve">              _______________J.</w:t>
                  </w:r>
                  <w:r w:rsidR="00724F74">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724F74">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AA" w:rsidRDefault="00293DAA" w:rsidP="004F6DA6">
      <w:r>
        <w:separator/>
      </w:r>
    </w:p>
  </w:endnote>
  <w:endnote w:type="continuationSeparator" w:id="0">
    <w:p w:rsidR="00293DAA" w:rsidRDefault="00293DAA"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293DAA" w:rsidRDefault="00293DAA">
        <w:pPr>
          <w:pStyle w:val="Footer"/>
          <w:jc w:val="right"/>
        </w:pPr>
        <w:r>
          <w:fldChar w:fldCharType="begin"/>
        </w:r>
        <w:r>
          <w:instrText xml:space="preserve"> PAGE   \* MERGEFORMAT </w:instrText>
        </w:r>
        <w:r>
          <w:fldChar w:fldCharType="separate"/>
        </w:r>
        <w:r w:rsidR="00AD4954">
          <w:rPr>
            <w:noProof/>
          </w:rPr>
          <w:t>11</w:t>
        </w:r>
        <w:r>
          <w:rPr>
            <w:noProof/>
          </w:rPr>
          <w:fldChar w:fldCharType="end"/>
        </w:r>
      </w:p>
    </w:sdtContent>
  </w:sdt>
  <w:p w:rsidR="00293DAA" w:rsidRDefault="0029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AA" w:rsidRDefault="00293DAA" w:rsidP="004F6DA6">
      <w:r>
        <w:separator/>
      </w:r>
    </w:p>
  </w:footnote>
  <w:footnote w:type="continuationSeparator" w:id="0">
    <w:p w:rsidR="00293DAA" w:rsidRDefault="00293DAA"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AA" w:rsidRDefault="00293DAA">
    <w:pPr>
      <w:pStyle w:val="Header"/>
      <w:jc w:val="right"/>
    </w:pPr>
  </w:p>
  <w:p w:rsidR="00293DAA" w:rsidRDefault="0029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C2E229D"/>
    <w:multiLevelType w:val="hybridMultilevel"/>
    <w:tmpl w:val="C944C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2"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7"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3" w15:restartNumberingAfterBreak="0">
    <w:nsid w:val="7F5F4242"/>
    <w:multiLevelType w:val="multilevel"/>
    <w:tmpl w:val="4DC2986E"/>
    <w:lvl w:ilvl="0">
      <w:start w:val="17"/>
      <w:numFmt w:val="decimal"/>
      <w:lvlText w:val="%1."/>
      <w:lvlJc w:val="left"/>
      <w:pPr>
        <w:ind w:left="435" w:hanging="435"/>
      </w:pPr>
      <w:rPr>
        <w:rFonts w:hint="default"/>
        <w:b/>
        <w:color w:val="000000"/>
      </w:rPr>
    </w:lvl>
    <w:lvl w:ilvl="1">
      <w:start w:val="2"/>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27"/>
  </w:num>
  <w:num w:numId="2">
    <w:abstractNumId w:val="32"/>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23"/>
  </w:num>
  <w:num w:numId="8">
    <w:abstractNumId w:val="38"/>
  </w:num>
  <w:num w:numId="9">
    <w:abstractNumId w:val="12"/>
  </w:num>
  <w:num w:numId="10">
    <w:abstractNumId w:val="34"/>
  </w:num>
  <w:num w:numId="11">
    <w:abstractNumId w:val="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0"/>
  </w:num>
  <w:num w:numId="16">
    <w:abstractNumId w:val="10"/>
  </w:num>
  <w:num w:numId="17">
    <w:abstractNumId w:val="29"/>
  </w:num>
  <w:num w:numId="18">
    <w:abstractNumId w:val="16"/>
  </w:num>
  <w:num w:numId="19">
    <w:abstractNumId w:val="11"/>
  </w:num>
  <w:num w:numId="20">
    <w:abstractNumId w:val="24"/>
  </w:num>
  <w:num w:numId="21">
    <w:abstractNumId w:val="37"/>
  </w:num>
  <w:num w:numId="22">
    <w:abstractNumId w:val="31"/>
  </w:num>
  <w:num w:numId="23">
    <w:abstractNumId w:val="18"/>
  </w:num>
  <w:num w:numId="24">
    <w:abstractNumId w:val="20"/>
  </w:num>
  <w:num w:numId="25">
    <w:abstractNumId w:val="5"/>
  </w:num>
  <w:num w:numId="26">
    <w:abstractNumId w:val="2"/>
  </w:num>
  <w:num w:numId="27">
    <w:abstractNumId w:val="9"/>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8"/>
  </w:num>
  <w:num w:numId="33">
    <w:abstractNumId w:val="3"/>
  </w:num>
  <w:num w:numId="34">
    <w:abstractNumId w:val="21"/>
  </w:num>
  <w:num w:numId="35">
    <w:abstractNumId w:val="35"/>
  </w:num>
  <w:num w:numId="36">
    <w:abstractNumId w:val="36"/>
  </w:num>
  <w:num w:numId="37">
    <w:abstractNumId w:val="4"/>
  </w:num>
  <w:num w:numId="38">
    <w:abstractNumId w:val="42"/>
  </w:num>
  <w:num w:numId="39">
    <w:abstractNumId w:val="26"/>
  </w:num>
  <w:num w:numId="40">
    <w:abstractNumId w:val="19"/>
  </w:num>
  <w:num w:numId="41">
    <w:abstractNumId w:val="14"/>
  </w:num>
  <w:num w:numId="42">
    <w:abstractNumId w:val="6"/>
  </w:num>
  <w:num w:numId="43">
    <w:abstractNumId w:val="4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8A4"/>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3DAA"/>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0282"/>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5ABB"/>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266A"/>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06EA"/>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6B1"/>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C6C"/>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64"/>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4F74"/>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6FA"/>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4954"/>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3A3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5C2"/>
    <w:rsid w:val="00D9591C"/>
    <w:rsid w:val="00D962BC"/>
    <w:rsid w:val="00D967DD"/>
    <w:rsid w:val="00D971D1"/>
    <w:rsid w:val="00DA06B2"/>
    <w:rsid w:val="00DA10BB"/>
    <w:rsid w:val="00DA1473"/>
    <w:rsid w:val="00DA1496"/>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9ECA"/>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21600</Words>
  <Characters>12313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3</cp:revision>
  <cp:lastPrinted>2018-02-27T13:56:00Z</cp:lastPrinted>
  <dcterms:created xsi:type="dcterms:W3CDTF">2018-02-27T13:46:00Z</dcterms:created>
  <dcterms:modified xsi:type="dcterms:W3CDTF">2018-02-27T14:01:00Z</dcterms:modified>
</cp:coreProperties>
</file>