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78" w:rsidRPr="00060078" w:rsidRDefault="00060078" w:rsidP="00060078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060078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Nr.2.3</w:t>
      </w:r>
    </w:p>
    <w:p w:rsidR="00060078" w:rsidRPr="00060078" w:rsidRDefault="00060078" w:rsidP="00060078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060078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060078" w:rsidRPr="00060078" w:rsidRDefault="00060078" w:rsidP="00060078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060078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RTU-2018/58</w:t>
      </w:r>
    </w:p>
    <w:p w:rsidR="00060078" w:rsidRPr="00060078" w:rsidRDefault="00060078" w:rsidP="00060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060078" w:rsidRPr="00060078" w:rsidRDefault="00060078" w:rsidP="00060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600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060078" w:rsidRPr="00060078" w:rsidRDefault="00060078" w:rsidP="00060078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060078" w:rsidRPr="00060078" w:rsidRDefault="00060078" w:rsidP="0006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6007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Nr.3</w:t>
      </w:r>
    </w:p>
    <w:p w:rsidR="00060078" w:rsidRPr="00060078" w:rsidRDefault="00060078" w:rsidP="0006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60078" w:rsidRPr="00060078" w:rsidRDefault="00060078" w:rsidP="0006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007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Spiediena kalibrācijas stends</w:t>
      </w:r>
    </w:p>
    <w:p w:rsidR="00060078" w:rsidRPr="00060078" w:rsidRDefault="00060078" w:rsidP="0006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60078" w:rsidRPr="00060078" w:rsidRDefault="00060078" w:rsidP="00060078">
      <w:pPr>
        <w:spacing w:after="0" w:line="290" w:lineRule="atLeast"/>
        <w:jc w:val="center"/>
        <w:rPr>
          <w:rFonts w:ascii="Times New Roman" w:hAnsi="Times New Roman" w:cs="Times New Roman"/>
          <w:b/>
        </w:rPr>
      </w:pPr>
    </w:p>
    <w:p w:rsidR="00060078" w:rsidRPr="00060078" w:rsidRDefault="00060078" w:rsidP="0006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13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4050"/>
        <w:gridCol w:w="7200"/>
      </w:tblGrid>
      <w:tr w:rsidR="00060078" w:rsidRPr="00060078" w:rsidTr="00060078"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tabs>
                <w:tab w:val="center" w:pos="1239"/>
                <w:tab w:val="right" w:pos="24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078">
              <w:rPr>
                <w:rFonts w:ascii="Times New Roman" w:hAnsi="Times New Roman" w:cs="Times New Roman"/>
                <w:b/>
              </w:rPr>
              <w:tab/>
              <w:t>Parametrs</w:t>
            </w:r>
            <w:r w:rsidRPr="0006007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078">
              <w:rPr>
                <w:rFonts w:ascii="Times New Roman" w:hAnsi="Times New Roman" w:cs="Times New Roman"/>
                <w:b/>
              </w:rPr>
              <w:t>Pasūtītāja izvirzītās minimālās tehniskās prasības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90" w:lineRule="atLeas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60078">
              <w:rPr>
                <w:rFonts w:ascii="Times New Roman" w:hAnsi="Times New Roman" w:cs="Times New Roman"/>
                <w:b/>
                <w:i/>
                <w:u w:val="single"/>
              </w:rPr>
              <w:t>Pretendenta piedāvājums. Norādīt:</w:t>
            </w:r>
          </w:p>
          <w:p w:rsidR="00060078" w:rsidRPr="00060078" w:rsidRDefault="00060078" w:rsidP="00060078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 xml:space="preserve">- </w:t>
            </w:r>
            <w:r w:rsidRPr="00060078">
              <w:rPr>
                <w:rFonts w:ascii="Times New Roman" w:hAnsi="Times New Roman" w:cs="Times New Roman"/>
                <w:b/>
              </w:rPr>
              <w:t>preces ražotāju</w:t>
            </w:r>
            <w:r w:rsidRPr="00060078">
              <w:rPr>
                <w:rFonts w:ascii="Times New Roman" w:hAnsi="Times New Roman" w:cs="Times New Roman"/>
              </w:rPr>
              <w:t xml:space="preserve">, </w:t>
            </w:r>
            <w:r w:rsidRPr="00060078">
              <w:rPr>
                <w:rFonts w:ascii="Times New Roman" w:hAnsi="Times New Roman" w:cs="Times New Roman"/>
                <w:b/>
              </w:rPr>
              <w:t>modeļa nosaukumu un numuru</w:t>
            </w:r>
            <w:r w:rsidRPr="00060078">
              <w:rPr>
                <w:rFonts w:ascii="Times New Roman" w:hAnsi="Times New Roman" w:cs="Times New Roman"/>
              </w:rPr>
              <w:t>. (ja ir);</w:t>
            </w:r>
          </w:p>
          <w:p w:rsidR="00060078" w:rsidRPr="00060078" w:rsidRDefault="00060078" w:rsidP="00060078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 xml:space="preserve">- </w:t>
            </w:r>
            <w:r w:rsidRPr="00060078">
              <w:rPr>
                <w:rFonts w:ascii="Times New Roman" w:hAnsi="Times New Roman" w:cs="Times New Roman"/>
                <w:b/>
              </w:rPr>
              <w:t>tehnisko informāciju</w:t>
            </w:r>
            <w:r w:rsidRPr="00060078">
              <w:rPr>
                <w:rFonts w:ascii="Times New Roman" w:hAnsi="Times New Roman" w:cs="Times New Roman"/>
              </w:rPr>
              <w:t>, kas apliecina katras prasības (parametra) izpildi;</w:t>
            </w:r>
          </w:p>
          <w:p w:rsidR="00060078" w:rsidRPr="00060078" w:rsidRDefault="00060078" w:rsidP="00060078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 xml:space="preserve">- </w:t>
            </w:r>
            <w:r w:rsidRPr="00060078">
              <w:rPr>
                <w:rFonts w:ascii="Times New Roman" w:hAnsi="Times New Roman" w:cs="Times New Roman"/>
                <w:b/>
              </w:rPr>
              <w:t>sastāvdaļas ražotāju un modeļa nosaukumu, numuru</w:t>
            </w:r>
            <w:r w:rsidRPr="00060078">
              <w:rPr>
                <w:rFonts w:ascii="Times New Roman" w:hAnsi="Times New Roman" w:cs="Times New Roman"/>
              </w:rPr>
              <w:t xml:space="preserve"> (ja ir);</w:t>
            </w:r>
          </w:p>
          <w:p w:rsidR="00060078" w:rsidRPr="00060078" w:rsidRDefault="00060078" w:rsidP="00060078">
            <w:pPr>
              <w:tabs>
                <w:tab w:val="left" w:pos="709"/>
              </w:tabs>
              <w:spacing w:after="0" w:line="276" w:lineRule="auto"/>
              <w:ind w:left="23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060078">
              <w:rPr>
                <w:rFonts w:ascii="Times New Roman" w:eastAsia="Calibri" w:hAnsi="Times New Roman" w:cs="Times New Roman"/>
                <w:lang w:eastAsia="lv-LV"/>
              </w:rPr>
              <w:t xml:space="preserve">- </w:t>
            </w:r>
            <w:r w:rsidRPr="00060078">
              <w:rPr>
                <w:rFonts w:ascii="Times New Roman" w:eastAsia="Calibri" w:hAnsi="Times New Roman" w:cs="Times New Roman"/>
                <w:b/>
                <w:lang w:eastAsia="lv-LV"/>
              </w:rPr>
              <w:t>ražotāja izdota dokumenta</w:t>
            </w:r>
            <w:r w:rsidRPr="00060078">
              <w:rPr>
                <w:rFonts w:ascii="Times New Roman" w:eastAsia="Calibri" w:hAnsi="Times New Roman" w:cs="Times New Roman"/>
                <w:lang w:eastAsia="lv-LV"/>
              </w:rPr>
              <w:t xml:space="preserve">, kas pievienots piedāvājumam, </w:t>
            </w:r>
            <w:r w:rsidRPr="00060078">
              <w:rPr>
                <w:rFonts w:ascii="Times New Roman" w:eastAsia="Calibri" w:hAnsi="Times New Roman" w:cs="Times New Roman"/>
                <w:b/>
                <w:lang w:eastAsia="lv-LV"/>
              </w:rPr>
              <w:t>lpp. un pozīciju</w:t>
            </w:r>
            <w:r w:rsidRPr="00060078">
              <w:rPr>
                <w:rFonts w:ascii="Times New Roman" w:eastAsia="Calibri" w:hAnsi="Times New Roman" w:cs="Times New Roman"/>
                <w:lang w:eastAsia="lv-LV"/>
              </w:rPr>
              <w:t>, pēc kuras var spriest par piedāvātās preces parametra atbilstību prasībām.</w:t>
            </w:r>
          </w:p>
          <w:p w:rsidR="00060078" w:rsidRPr="00060078" w:rsidRDefault="00060078" w:rsidP="00060078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 xml:space="preserve"> </w:t>
            </w:r>
            <w:r w:rsidRPr="00060078">
              <w:rPr>
                <w:rFonts w:ascii="Times New Roman" w:hAnsi="Times New Roman" w:cs="Times New Roman"/>
                <w:i/>
              </w:rPr>
              <w:t>Pretendenta aizpildīta aile, kurā būs rakstīts tikai "atbilst", tiks uzskatīta par nepietiekošu informāciju.</w:t>
            </w:r>
          </w:p>
        </w:tc>
      </w:tr>
      <w:tr w:rsidR="00060078" w:rsidRPr="00060078" w:rsidTr="00060078"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600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1. Pneimatiskais spiediena etalons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60078">
              <w:rPr>
                <w:rFonts w:ascii="Times New Roman" w:eastAsia="Times New Roman" w:hAnsi="Times New Roman" w:cs="Times New Roman"/>
                <w:lang w:eastAsia="lv-LV"/>
              </w:rPr>
              <w:t>Tips: Pneimatiskais spiediena etalons</w:t>
            </w:r>
          </w:p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60078">
              <w:rPr>
                <w:rFonts w:ascii="Times New Roman" w:eastAsia="Times New Roman" w:hAnsi="Times New Roman" w:cs="Times New Roman"/>
                <w:lang w:eastAsia="lv-LV"/>
              </w:rPr>
              <w:t>Skaits: 1 gab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Ražotājs:__________</w:t>
            </w:r>
          </w:p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Modelis:___________</w:t>
            </w:r>
          </w:p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Minimālais virsspiediena diapazons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0,2 līdz 35 bar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Minimālais vakuuma diapazons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40 līdz 1000 mbar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60078" w:rsidRPr="00060078" w:rsidTr="00060078"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60078">
              <w:rPr>
                <w:rFonts w:ascii="Times New Roman" w:eastAsia="Times New Roman" w:hAnsi="Times New Roman" w:cs="Times New Roman"/>
                <w:bCs/>
                <w:lang w:eastAsia="lv-LV"/>
              </w:rPr>
              <w:t>Minimālais virsspiediena solis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60078">
              <w:rPr>
                <w:rFonts w:ascii="Times New Roman" w:eastAsia="Times New Roman" w:hAnsi="Times New Roman" w:cs="Times New Roman"/>
                <w:lang w:eastAsia="lv-LV"/>
              </w:rPr>
              <w:t>Līdz 1 psi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60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Minimālais vakuuma solis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Līdz 7 mbar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60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lastRenderedPageBreak/>
              <w:t>Pumpis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Ir iebūvēts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60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Precizitāte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Līdz +/- 0.015% (10%-100% robežā)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35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Darba viela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Gaiss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35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Tips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Dubultcilindru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35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Cilindra un virzuļa izplešanās koeficients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līdz 17 ppm/</w:t>
            </w:r>
            <w:r w:rsidRPr="00060078">
              <w:rPr>
                <w:rFonts w:ascii="Calibri" w:hAnsi="Calibri" w:cs="Times New Roman"/>
              </w:rPr>
              <w:t>°C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35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Atsvaru materiāls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ne magnētisks austenīta nerūsējošais tērauds vai ekvivalents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35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Regulējamas kājas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35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Savienojums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Savienojums, pie kura pievieno pārbaudāmo spiediena indikatoru, ir aprīkots ar blīvi vai ekvivalentu risinājumu, kas nodrošina, ka nav nepieciešams izmantot PTFE lentu un uzgriežņu atslēgu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35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Atsvaru kastes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Atsvari ir ievietoti individuālās kastēs ar rokturi transportēšanai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35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Vāks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Ir iekļauts un ir atvienojams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35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Programmatūra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 xml:space="preserve">Ir iekļauta programmatūra, kas ļauj vismaz: </w:t>
            </w:r>
          </w:p>
          <w:p w:rsidR="00060078" w:rsidRPr="00060078" w:rsidRDefault="00060078" w:rsidP="000600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Paaugstināt precizitāti;</w:t>
            </w:r>
          </w:p>
          <w:p w:rsidR="00060078" w:rsidRPr="00060078" w:rsidRDefault="00060078" w:rsidP="000600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Ņemt vērā vietējo gravitātes ietekmi;</w:t>
            </w:r>
          </w:p>
          <w:p w:rsidR="00060078" w:rsidRPr="00060078" w:rsidRDefault="00060078" w:rsidP="000600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Ņemt vērā temperatūras ietekmi;</w:t>
            </w:r>
          </w:p>
          <w:p w:rsidR="00060078" w:rsidRPr="00060078" w:rsidRDefault="00060078" w:rsidP="000600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 xml:space="preserve">Automātiski pārrēķināt uz citām spiedienu vienībām; </w:t>
            </w:r>
          </w:p>
          <w:p w:rsidR="00060078" w:rsidRPr="00060078" w:rsidRDefault="00060078" w:rsidP="000600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 xml:space="preserve">Automātiski ģenerēt kalibrācijas sertifikātus. 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35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lastRenderedPageBreak/>
              <w:t>Adapteri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 xml:space="preserve">Iekļauti adapteru komplekti metriskām (vismaz M14x1.5; M20x1,5), BSP (vismaz 1/8”, ¼”, 3/8” un 1/2” ) un NPT (vismaz 1/8”, ¼”, 3/8” un ½”) vītnēm 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rPr>
          <w:trHeight w:val="535"/>
        </w:trPr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 xml:space="preserve">Filtrs 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Iekļauts netīrumu un mitruma filtrs ar maksimālo darba spiedienu vismaz 500 psi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Salīdzināšanas stends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Iekļauts pievienojams salīdzināšanas stends, kas ļauj vienlaicīgi pievienot divus spiediena indikatorus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Rādītāja atvienotāja rīks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Ir iekļauts; Nodrošina ātru un vienveidīgu manometra adatas noņemšanu un atpakaļ pievienošanu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078" w:rsidRPr="00060078" w:rsidTr="00060078">
        <w:tc>
          <w:tcPr>
            <w:tcW w:w="267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Dokumentācija</w:t>
            </w:r>
          </w:p>
        </w:tc>
        <w:tc>
          <w:tcPr>
            <w:tcW w:w="405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078">
              <w:rPr>
                <w:rFonts w:ascii="Times New Roman" w:hAnsi="Times New Roman" w:cs="Times New Roman"/>
              </w:rPr>
              <w:t>Visi piedāvātās iekārtas tehniskie parametri jāapstiprina ar ražotāja tehnisko dokumentāciju (brošūras, specifikāciju lapas vai lietošanas instrukcija) angļu vai latviešu valodā.</w:t>
            </w:r>
          </w:p>
        </w:tc>
        <w:tc>
          <w:tcPr>
            <w:tcW w:w="720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0078" w:rsidRPr="00060078" w:rsidRDefault="00060078" w:rsidP="00060078">
      <w:pPr>
        <w:spacing w:after="0" w:line="290" w:lineRule="atLeast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5087"/>
        <w:gridCol w:w="6340"/>
      </w:tblGrid>
      <w:tr w:rsidR="00060078" w:rsidRPr="00060078" w:rsidTr="0024347E">
        <w:tc>
          <w:tcPr>
            <w:tcW w:w="903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508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Vispārīgās prasības:</w:t>
            </w:r>
          </w:p>
        </w:tc>
        <w:tc>
          <w:tcPr>
            <w:tcW w:w="634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0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Pretendenta apstiprinājums/piedāvājums</w:t>
            </w:r>
          </w:p>
        </w:tc>
      </w:tr>
      <w:tr w:rsidR="00060078" w:rsidRPr="00060078" w:rsidTr="0024347E">
        <w:tc>
          <w:tcPr>
            <w:tcW w:w="903" w:type="dxa"/>
            <w:shd w:val="clear" w:color="auto" w:fill="auto"/>
          </w:tcPr>
          <w:p w:rsidR="00060078" w:rsidRPr="00060078" w:rsidRDefault="00060078" w:rsidP="00060078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060078" w:rsidRPr="00060078" w:rsidRDefault="00060078" w:rsidP="0006007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8">
              <w:rPr>
                <w:rFonts w:ascii="Times New Roman" w:hAnsi="Times New Roman" w:cs="Times New Roman"/>
                <w:sz w:val="24"/>
                <w:szCs w:val="24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634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078" w:rsidRPr="00060078" w:rsidTr="0024347E">
        <w:tc>
          <w:tcPr>
            <w:tcW w:w="903" w:type="dxa"/>
            <w:shd w:val="clear" w:color="auto" w:fill="auto"/>
          </w:tcPr>
          <w:p w:rsidR="00060078" w:rsidRPr="00060078" w:rsidRDefault="00060078" w:rsidP="000600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060078" w:rsidRPr="00060078" w:rsidRDefault="00060078" w:rsidP="0006007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8">
              <w:rPr>
                <w:rFonts w:ascii="Times New Roman" w:hAnsi="Times New Roman" w:cs="Times New Roman"/>
                <w:sz w:val="24"/>
                <w:szCs w:val="24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634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078" w:rsidRPr="00060078" w:rsidTr="0024347E">
        <w:tc>
          <w:tcPr>
            <w:tcW w:w="903" w:type="dxa"/>
            <w:shd w:val="clear" w:color="auto" w:fill="auto"/>
          </w:tcPr>
          <w:p w:rsidR="00060078" w:rsidRPr="00060078" w:rsidRDefault="00060078" w:rsidP="000600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060078" w:rsidRPr="00060078" w:rsidRDefault="00060078" w:rsidP="0006007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8">
              <w:rPr>
                <w:rFonts w:ascii="Times New Roman" w:hAnsi="Times New Roman" w:cs="Times New Roman"/>
                <w:sz w:val="24"/>
                <w:szCs w:val="24"/>
              </w:rPr>
              <w:t>Precei jābūt jaunai un iepriekš nelietotai, kā arī nepārveidotai.</w:t>
            </w:r>
          </w:p>
        </w:tc>
        <w:tc>
          <w:tcPr>
            <w:tcW w:w="634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078" w:rsidRPr="00060078" w:rsidTr="0024347E">
        <w:tc>
          <w:tcPr>
            <w:tcW w:w="903" w:type="dxa"/>
            <w:shd w:val="clear" w:color="auto" w:fill="auto"/>
          </w:tcPr>
          <w:p w:rsidR="00060078" w:rsidRPr="00060078" w:rsidRDefault="00060078" w:rsidP="000600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060078" w:rsidRPr="00060078" w:rsidRDefault="00060078" w:rsidP="0006007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8">
              <w:rPr>
                <w:rFonts w:ascii="Times New Roman" w:hAnsi="Times New Roman" w:cs="Times New Roman"/>
                <w:sz w:val="24"/>
                <w:szCs w:val="24"/>
              </w:rPr>
              <w:t xml:space="preserve">Piegādes izmaksas sedz pretendents. </w:t>
            </w:r>
          </w:p>
        </w:tc>
        <w:tc>
          <w:tcPr>
            <w:tcW w:w="634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078" w:rsidRPr="00060078" w:rsidTr="0024347E">
        <w:tc>
          <w:tcPr>
            <w:tcW w:w="903" w:type="dxa"/>
            <w:shd w:val="clear" w:color="auto" w:fill="auto"/>
          </w:tcPr>
          <w:p w:rsidR="00060078" w:rsidRPr="00060078" w:rsidRDefault="00060078" w:rsidP="000600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060078" w:rsidRPr="00060078" w:rsidRDefault="00060078" w:rsidP="0006007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078">
              <w:rPr>
                <w:rFonts w:ascii="Times New Roman" w:hAnsi="Times New Roman" w:cs="Times New Roman"/>
                <w:sz w:val="24"/>
                <w:szCs w:val="24"/>
              </w:rPr>
              <w:t xml:space="preserve">Piegādes adrese: Āzenes iela 12/1, 614.kabinets, Rīga </w:t>
            </w:r>
          </w:p>
        </w:tc>
        <w:tc>
          <w:tcPr>
            <w:tcW w:w="634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0078" w:rsidRPr="00060078" w:rsidTr="0024347E">
        <w:tc>
          <w:tcPr>
            <w:tcW w:w="903" w:type="dxa"/>
            <w:shd w:val="clear" w:color="auto" w:fill="auto"/>
          </w:tcPr>
          <w:p w:rsidR="00060078" w:rsidRPr="00060078" w:rsidRDefault="00060078" w:rsidP="000600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060078" w:rsidRPr="00060078" w:rsidRDefault="00060078" w:rsidP="0006007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60078">
              <w:rPr>
                <w:rFonts w:ascii="Times New Roman" w:hAnsi="Times New Roman" w:cs="Times New Roman"/>
                <w:sz w:val="24"/>
                <w:szCs w:val="24"/>
              </w:rPr>
              <w:t xml:space="preserve">Piegāde: </w:t>
            </w:r>
          </w:p>
        </w:tc>
        <w:tc>
          <w:tcPr>
            <w:tcW w:w="634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0078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0600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piegādes laiks</w:t>
            </w:r>
            <w:r w:rsidRPr="00060078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060078" w:rsidRPr="00060078" w:rsidTr="0024347E">
        <w:tc>
          <w:tcPr>
            <w:tcW w:w="903" w:type="dxa"/>
            <w:shd w:val="clear" w:color="auto" w:fill="auto"/>
          </w:tcPr>
          <w:p w:rsidR="00060078" w:rsidRPr="00060078" w:rsidRDefault="00060078" w:rsidP="000600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8">
              <w:rPr>
                <w:rFonts w:ascii="Times New Roman" w:hAnsi="Times New Roman" w:cs="Times New Roman"/>
                <w:sz w:val="24"/>
                <w:szCs w:val="24"/>
              </w:rPr>
              <w:t xml:space="preserve">Ja netiek pievienots piedāvājumam, piegādes brīdī jāiesniedz lietošanas instrukcija angļu vai latviešu valodā. </w:t>
            </w:r>
          </w:p>
        </w:tc>
        <w:tc>
          <w:tcPr>
            <w:tcW w:w="634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078" w:rsidRPr="00060078" w:rsidTr="0024347E">
        <w:tc>
          <w:tcPr>
            <w:tcW w:w="903" w:type="dxa"/>
            <w:shd w:val="clear" w:color="auto" w:fill="auto"/>
          </w:tcPr>
          <w:p w:rsidR="00060078" w:rsidRPr="00060078" w:rsidRDefault="00060078" w:rsidP="000600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78">
              <w:rPr>
                <w:rFonts w:ascii="Times New Roman" w:hAnsi="Times New Roman" w:cs="Times New Roman"/>
                <w:sz w:val="24"/>
                <w:szCs w:val="24"/>
              </w:rPr>
              <w:t xml:space="preserve">Garantijas laiks </w:t>
            </w:r>
          </w:p>
        </w:tc>
        <w:tc>
          <w:tcPr>
            <w:tcW w:w="6340" w:type="dxa"/>
            <w:shd w:val="clear" w:color="auto" w:fill="auto"/>
          </w:tcPr>
          <w:p w:rsidR="00060078" w:rsidRPr="00060078" w:rsidRDefault="00060078" w:rsidP="0006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78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0600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garantijas laiks</w:t>
            </w:r>
            <w:r w:rsidRPr="00060078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060078" w:rsidRPr="00060078" w:rsidRDefault="00060078" w:rsidP="000600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27B6" w:rsidRPr="00060078" w:rsidRDefault="00060078" w:rsidP="00060078">
      <w:pPr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078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nosaukums: _____________________________________</w:t>
      </w:r>
    </w:p>
    <w:sectPr w:rsidR="00E227B6" w:rsidRPr="00060078" w:rsidSect="00060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78" w:rsidRDefault="00060078" w:rsidP="00060078">
      <w:pPr>
        <w:spacing w:after="0" w:line="240" w:lineRule="auto"/>
      </w:pPr>
      <w:r>
        <w:separator/>
      </w:r>
    </w:p>
  </w:endnote>
  <w:endnote w:type="continuationSeparator" w:id="0">
    <w:p w:rsidR="00060078" w:rsidRDefault="00060078" w:rsidP="0006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78" w:rsidRDefault="00060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91543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60078" w:rsidRDefault="000600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078" w:rsidRDefault="00060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78" w:rsidRDefault="00060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78" w:rsidRDefault="00060078" w:rsidP="00060078">
      <w:pPr>
        <w:spacing w:after="0" w:line="240" w:lineRule="auto"/>
      </w:pPr>
      <w:r>
        <w:separator/>
      </w:r>
    </w:p>
  </w:footnote>
  <w:footnote w:type="continuationSeparator" w:id="0">
    <w:p w:rsidR="00060078" w:rsidRDefault="00060078" w:rsidP="0006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78" w:rsidRDefault="00060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78" w:rsidRDefault="00060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78" w:rsidRDefault="00060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50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84789"/>
    <w:multiLevelType w:val="hybridMultilevel"/>
    <w:tmpl w:val="B0C86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78"/>
    <w:rsid w:val="00060078"/>
    <w:rsid w:val="00086FD8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F175B"/>
  <w15:chartTrackingRefBased/>
  <w15:docId w15:val="{33CB119D-1D09-4CB9-96BF-5C1527C5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78"/>
  </w:style>
  <w:style w:type="paragraph" w:styleId="Footer">
    <w:name w:val="footer"/>
    <w:basedOn w:val="Normal"/>
    <w:link w:val="FooterChar"/>
    <w:uiPriority w:val="99"/>
    <w:unhideWhenUsed/>
    <w:rsid w:val="00060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2133</Words>
  <Characters>1216</Characters>
  <Application>Microsoft Office Word</Application>
  <DocSecurity>0</DocSecurity>
  <Lines>10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2018-09-11T10:33:00Z</dcterms:created>
  <dcterms:modified xsi:type="dcterms:W3CDTF">2018-09-11T10:35:00Z</dcterms:modified>
</cp:coreProperties>
</file>