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FD4A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FD4AEE" w:rsidRPr="00FD4AEE">
        <w:rPr>
          <w:rFonts w:ascii="Times New Roman" w:eastAsia="Times New Roman" w:hAnsi="Times New Roman" w:cs="Times New Roman"/>
          <w:b/>
          <w:bCs/>
          <w:lang w:eastAsia="ar-SA"/>
        </w:rPr>
        <w:t xml:space="preserve">Zinātniskās aparatūras un aprīkojuma iegāde RTU </w:t>
      </w:r>
      <w:proofErr w:type="spellStart"/>
      <w:r w:rsidR="00FD4AEE" w:rsidRPr="00FD4AEE">
        <w:rPr>
          <w:rFonts w:ascii="Times New Roman" w:eastAsia="Times New Roman" w:hAnsi="Times New Roman" w:cs="Times New Roman"/>
          <w:b/>
          <w:bCs/>
          <w:lang w:eastAsia="ar-SA"/>
        </w:rPr>
        <w:t>Materiālzinātnes</w:t>
      </w:r>
      <w:proofErr w:type="spellEnd"/>
      <w:r w:rsidR="00FD4AEE" w:rsidRPr="00FD4AEE">
        <w:rPr>
          <w:rFonts w:ascii="Times New Roman" w:eastAsia="Times New Roman" w:hAnsi="Times New Roman" w:cs="Times New Roman"/>
          <w:b/>
          <w:bCs/>
          <w:lang w:eastAsia="ar-SA"/>
        </w:rPr>
        <w:t xml:space="preserve"> un lietišķās ķīmijas fakultātei: fotoķīmijas monitoringa sistēma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”, 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FD4AEE">
        <w:rPr>
          <w:rFonts w:ascii="Times New Roman" w:eastAsia="Times New Roman" w:hAnsi="Times New Roman" w:cs="Times New Roman"/>
          <w:b/>
          <w:lang w:eastAsia="ar-SA"/>
        </w:rPr>
        <w:t>20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</w:t>
      </w:r>
      <w:proofErr w:type="spellStart"/>
      <w:r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FD4AEE" w:rsidRDefault="00FD4AEE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FD4AEE" w:rsidRDefault="00FD4AEE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FD4AEE" w:rsidRDefault="00FD4AEE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FD4AEE" w:rsidRPr="00E87272" w:rsidRDefault="00FD4AEE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rPr>
          <w:rFonts w:ascii="Times New Roman" w:eastAsia="Times New Roman" w:hAnsi="Times New Roman" w:cs="Times New Roman"/>
          <w:b/>
          <w:lang w:val="en-GB" w:eastAsia="ar-SA"/>
        </w:rPr>
      </w:pPr>
      <w:r w:rsidRPr="00E87272">
        <w:rPr>
          <w:rFonts w:ascii="Times New Roman" w:eastAsia="Times New Roman" w:hAnsi="Times New Roman" w:cs="Times New Roman"/>
          <w:b/>
          <w:lang w:val="en-GB" w:eastAsia="ar-SA"/>
        </w:rPr>
        <w:t>APLIECINĀJUMI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Piegādātājs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ir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tiesīgs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visu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iesniegto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dokumentu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atvasinājumu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un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tulkojumu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pareizību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apliecināt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ar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vienu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apliecinājumu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: 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1) KOPIJA,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2) NORAKSTS,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3) IZRAKSTS,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>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>2) TULKOJUMS</w:t>
      </w:r>
      <w:bookmarkStart w:id="0" w:name="_GoBack"/>
      <w:bookmarkEnd w:id="0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, 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kopā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 ____ (</w:t>
      </w:r>
      <w:proofErr w:type="spellStart"/>
      <w:r w:rsidRPr="00E87272">
        <w:rPr>
          <w:rFonts w:ascii="Times New Roman" w:eastAsia="Times New Roman" w:hAnsi="Times New Roman" w:cs="Times New Roman"/>
          <w:lang w:val="en-GB" w:eastAsia="ar-SA"/>
        </w:rPr>
        <w:t>skaits</w:t>
      </w:r>
      <w:proofErr w:type="spellEnd"/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). 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 w:rsidRPr="00CA6E27">
        <w:rPr>
          <w:rFonts w:ascii="Times New Roman" w:hAnsi="Times New Roman" w:cs="Times New Roman"/>
        </w:rPr>
        <w:t>Atbildīgās personas paraksts un tā atšifrējums</w:t>
      </w:r>
      <w:r>
        <w:rPr>
          <w:rFonts w:ascii="Times New Roman" w:hAnsi="Times New Roman" w:cs="Times New Roman"/>
        </w:rPr>
        <w:t xml:space="preserve"> _______________________________________</w:t>
      </w:r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C88" w:rsidRDefault="007C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307357"/>
    <w:rsid w:val="007C2D79"/>
    <w:rsid w:val="00802CB2"/>
    <w:rsid w:val="00AA046A"/>
    <w:rsid w:val="00CA6E27"/>
    <w:rsid w:val="00E87272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2018-03-01T11:33:00Z</dcterms:created>
  <dcterms:modified xsi:type="dcterms:W3CDTF">2018-06-04T07:52:00Z</dcterms:modified>
</cp:coreProperties>
</file>