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A4D69" w14:textId="77777777" w:rsidR="001C2307" w:rsidRPr="00B63617" w:rsidRDefault="001C2307" w:rsidP="001C2307">
      <w:pPr>
        <w:pStyle w:val="Heading2"/>
        <w:jc w:val="right"/>
        <w:rPr>
          <w:rFonts w:cs="Times New Roman"/>
          <w:szCs w:val="24"/>
        </w:rPr>
      </w:pPr>
      <w:bookmarkStart w:id="0" w:name="_GoBack"/>
      <w:bookmarkEnd w:id="0"/>
      <w:r w:rsidRPr="00B63617">
        <w:rPr>
          <w:rFonts w:cs="Times New Roman"/>
          <w:b/>
          <w:bCs w:val="0"/>
          <w:szCs w:val="24"/>
        </w:rPr>
        <w:t>APSTIPRINĀTS</w:t>
      </w:r>
    </w:p>
    <w:p w14:paraId="41686B9E" w14:textId="683D5D9A" w:rsidR="001C2307" w:rsidRPr="00943987" w:rsidRDefault="001C2307" w:rsidP="001C2307">
      <w:pPr>
        <w:pStyle w:val="Heading2"/>
        <w:ind w:left="4320" w:firstLine="720"/>
        <w:jc w:val="right"/>
        <w:rPr>
          <w:rFonts w:cs="Times New Roman"/>
          <w:szCs w:val="24"/>
        </w:rPr>
      </w:pPr>
      <w:r w:rsidRPr="0025353C">
        <w:rPr>
          <w:rFonts w:cs="Times New Roman"/>
          <w:szCs w:val="24"/>
        </w:rPr>
        <w:t>ar 201</w:t>
      </w:r>
      <w:r w:rsidR="00714C8B" w:rsidRPr="0025353C">
        <w:rPr>
          <w:rFonts w:cs="Times New Roman"/>
          <w:szCs w:val="24"/>
        </w:rPr>
        <w:t>7</w:t>
      </w:r>
      <w:r w:rsidRPr="0025353C">
        <w:rPr>
          <w:rFonts w:cs="Times New Roman"/>
          <w:szCs w:val="24"/>
        </w:rPr>
        <w:t xml:space="preserve">.gada </w:t>
      </w:r>
      <w:r w:rsidR="00714C8B" w:rsidRPr="0025353C">
        <w:rPr>
          <w:rFonts w:cs="Times New Roman"/>
          <w:szCs w:val="24"/>
        </w:rPr>
        <w:t>1</w:t>
      </w:r>
      <w:r w:rsidR="0025353C" w:rsidRPr="0025353C">
        <w:rPr>
          <w:rFonts w:cs="Times New Roman"/>
          <w:szCs w:val="24"/>
        </w:rPr>
        <w:t>2</w:t>
      </w:r>
      <w:r w:rsidR="004F73DB" w:rsidRPr="0025353C">
        <w:rPr>
          <w:rFonts w:cs="Times New Roman"/>
          <w:szCs w:val="24"/>
        </w:rPr>
        <w:t>.</w:t>
      </w:r>
      <w:r w:rsidR="00714C8B" w:rsidRPr="0025353C">
        <w:rPr>
          <w:rFonts w:cs="Times New Roman"/>
          <w:szCs w:val="24"/>
        </w:rPr>
        <w:t>janvārī</w:t>
      </w:r>
    </w:p>
    <w:p w14:paraId="5DF56842" w14:textId="77777777" w:rsidR="001C2307" w:rsidRPr="00943987" w:rsidRDefault="001C2307" w:rsidP="001C2307">
      <w:pPr>
        <w:pStyle w:val="Heading2"/>
        <w:ind w:left="4320" w:firstLine="720"/>
        <w:jc w:val="right"/>
        <w:rPr>
          <w:rFonts w:cs="Times New Roman"/>
          <w:szCs w:val="24"/>
        </w:rPr>
      </w:pPr>
      <w:r w:rsidRPr="00943987">
        <w:rPr>
          <w:rFonts w:cs="Times New Roman"/>
          <w:szCs w:val="24"/>
        </w:rPr>
        <w:t>iepirkuma komisijas sēdes</w:t>
      </w:r>
    </w:p>
    <w:p w14:paraId="2AADA058" w14:textId="77777777" w:rsidR="001C2307" w:rsidRDefault="001C2307" w:rsidP="001C2307">
      <w:pPr>
        <w:pStyle w:val="BodyText2"/>
        <w:ind w:left="5040"/>
        <w:jc w:val="right"/>
        <w:rPr>
          <w:sz w:val="24"/>
          <w:lang w:val="lv-LV"/>
        </w:rPr>
      </w:pPr>
      <w:r w:rsidRPr="00943987">
        <w:rPr>
          <w:sz w:val="24"/>
          <w:lang w:val="lv-LV"/>
        </w:rPr>
        <w:t xml:space="preserve"> protokolu Nr.1</w:t>
      </w:r>
    </w:p>
    <w:p w14:paraId="61ED06D1" w14:textId="77777777" w:rsidR="001C2307" w:rsidRPr="00AA4839" w:rsidRDefault="001C2307" w:rsidP="001C2307">
      <w:pPr>
        <w:pStyle w:val="BodyText2"/>
        <w:ind w:left="5040"/>
        <w:jc w:val="right"/>
        <w:rPr>
          <w:sz w:val="24"/>
          <w:lang w:val="lv-LV"/>
        </w:rPr>
      </w:pPr>
    </w:p>
    <w:p w14:paraId="5D2B5844" w14:textId="77777777" w:rsidR="001C2307" w:rsidRPr="00AA4839" w:rsidRDefault="001C2307" w:rsidP="001C2307">
      <w:pPr>
        <w:pStyle w:val="BodyText"/>
        <w:spacing w:line="276" w:lineRule="auto"/>
        <w:jc w:val="center"/>
        <w:rPr>
          <w:b/>
          <w:bCs/>
          <w:szCs w:val="24"/>
        </w:rPr>
      </w:pPr>
      <w:r w:rsidRPr="00AA4839">
        <w:rPr>
          <w:b/>
          <w:bCs/>
          <w:szCs w:val="24"/>
        </w:rPr>
        <w:t>RĪGAS TEHNISKĀS UNIVERSITĀTES</w:t>
      </w:r>
    </w:p>
    <w:p w14:paraId="62E60876" w14:textId="77777777" w:rsidR="001C2307" w:rsidRDefault="001C2307" w:rsidP="001C2307">
      <w:pPr>
        <w:pStyle w:val="BodyText"/>
        <w:spacing w:line="276" w:lineRule="auto"/>
        <w:jc w:val="center"/>
        <w:rPr>
          <w:b/>
          <w:bCs/>
          <w:szCs w:val="24"/>
          <w:lang w:val="lv-LV"/>
        </w:rPr>
      </w:pPr>
      <w:r>
        <w:rPr>
          <w:b/>
          <w:bCs/>
          <w:szCs w:val="24"/>
          <w:lang w:val="lv-LV"/>
        </w:rPr>
        <w:t>IEPIRKUMA</w:t>
      </w:r>
    </w:p>
    <w:p w14:paraId="2DDF75F4" w14:textId="149FBBAC" w:rsidR="001C2307" w:rsidRPr="000C7998" w:rsidRDefault="001C2307" w:rsidP="001C2307">
      <w:pPr>
        <w:spacing w:line="276" w:lineRule="auto"/>
        <w:jc w:val="center"/>
        <w:rPr>
          <w:rFonts w:cs="Times New Roman"/>
          <w:b/>
          <w:bCs/>
        </w:rPr>
      </w:pPr>
      <w:r>
        <w:rPr>
          <w:rFonts w:cs="Times New Roman"/>
          <w:b/>
          <w:bCs/>
        </w:rPr>
        <w:t>(i</w:t>
      </w:r>
      <w:r w:rsidRPr="00AA4839">
        <w:rPr>
          <w:rFonts w:cs="Times New Roman"/>
          <w:b/>
          <w:bCs/>
        </w:rPr>
        <w:t>dentifikācijas Nr. RTU-</w:t>
      </w:r>
      <w:r w:rsidR="00714C8B">
        <w:rPr>
          <w:rFonts w:cs="Times New Roman"/>
          <w:b/>
          <w:bCs/>
        </w:rPr>
        <w:t>2017</w:t>
      </w:r>
      <w:r>
        <w:rPr>
          <w:rFonts w:cs="Times New Roman"/>
          <w:b/>
          <w:bCs/>
        </w:rPr>
        <w:t>/</w:t>
      </w:r>
      <w:r w:rsidR="00714C8B">
        <w:rPr>
          <w:rFonts w:cs="Times New Roman"/>
          <w:b/>
          <w:bCs/>
        </w:rPr>
        <w:t>6</w:t>
      </w:r>
      <w:r>
        <w:rPr>
          <w:rFonts w:cs="Times New Roman"/>
          <w:b/>
          <w:bCs/>
        </w:rPr>
        <w:t>)</w:t>
      </w:r>
    </w:p>
    <w:p w14:paraId="70BCD85F" w14:textId="000627BD" w:rsidR="001C2307" w:rsidRPr="001C2307" w:rsidRDefault="001C2307" w:rsidP="001C2307">
      <w:pPr>
        <w:jc w:val="center"/>
        <w:rPr>
          <w:rFonts w:cs="Times New Roman"/>
          <w:b/>
        </w:rPr>
      </w:pPr>
      <w:r w:rsidRPr="001C2307">
        <w:rPr>
          <w:rFonts w:cs="Times New Roman"/>
          <w:b/>
        </w:rPr>
        <w:t>“</w:t>
      </w:r>
      <w:r w:rsidR="00714C8B" w:rsidRPr="00714C8B">
        <w:rPr>
          <w:rFonts w:cs="Times New Roman"/>
          <w:b/>
        </w:rPr>
        <w:t>Mācību un zinātniskās aparatūras iegāde RTU vajadzībām</w:t>
      </w:r>
      <w:r w:rsidRPr="001C2307">
        <w:rPr>
          <w:rFonts w:cs="Times New Roman"/>
          <w:b/>
        </w:rPr>
        <w:t>”</w:t>
      </w:r>
    </w:p>
    <w:p w14:paraId="17C5A056" w14:textId="77777777" w:rsidR="001C2307" w:rsidRPr="00AA4839" w:rsidRDefault="001C2307" w:rsidP="001C2307">
      <w:pPr>
        <w:jc w:val="center"/>
        <w:rPr>
          <w:rFonts w:eastAsia="Times New Roman" w:cs="Times New Roman"/>
          <w:b/>
          <w:kern w:val="0"/>
          <w:lang w:eastAsia="lv-LV"/>
        </w:rPr>
      </w:pPr>
    </w:p>
    <w:p w14:paraId="13A4C568" w14:textId="77777777" w:rsidR="001C2307" w:rsidRDefault="001C2307" w:rsidP="001C2307">
      <w:pPr>
        <w:pStyle w:val="Heading1"/>
        <w:jc w:val="center"/>
        <w:rPr>
          <w:rFonts w:cs="Times New Roman"/>
          <w:b/>
          <w:szCs w:val="24"/>
        </w:rPr>
      </w:pPr>
      <w:r>
        <w:rPr>
          <w:rFonts w:cs="Times New Roman"/>
          <w:b/>
          <w:szCs w:val="24"/>
        </w:rPr>
        <w:t>NOLIKUM</w:t>
      </w:r>
      <w:r w:rsidRPr="00AA4839">
        <w:rPr>
          <w:rFonts w:cs="Times New Roman"/>
          <w:b/>
          <w:szCs w:val="24"/>
        </w:rPr>
        <w:t>S</w:t>
      </w:r>
    </w:p>
    <w:p w14:paraId="3335E92B" w14:textId="77777777" w:rsidR="001C2307" w:rsidRPr="00AA4839" w:rsidRDefault="001C2307" w:rsidP="001C2307">
      <w:pPr>
        <w:pStyle w:val="Heading1"/>
        <w:spacing w:after="240"/>
        <w:jc w:val="center"/>
        <w:rPr>
          <w:rFonts w:cs="Times New Roman"/>
          <w:b/>
          <w:szCs w:val="24"/>
        </w:rPr>
      </w:pPr>
    </w:p>
    <w:p w14:paraId="363EEDEA" w14:textId="77777777" w:rsidR="001C2307" w:rsidRDefault="001C2307" w:rsidP="00F525DF">
      <w:pPr>
        <w:numPr>
          <w:ilvl w:val="0"/>
          <w:numId w:val="2"/>
        </w:numPr>
        <w:spacing w:after="240"/>
        <w:ind w:hanging="502"/>
        <w:jc w:val="center"/>
        <w:rPr>
          <w:rFonts w:cs="Times New Roman"/>
          <w:b/>
          <w:bCs/>
          <w:smallCaps/>
        </w:rPr>
      </w:pPr>
      <w:r w:rsidRPr="00AA4839">
        <w:rPr>
          <w:rFonts w:cs="Times New Roman"/>
          <w:b/>
          <w:bCs/>
          <w:smallCaps/>
        </w:rPr>
        <w:t>VISPĀRĪGĀ INFORMĀCIJA</w:t>
      </w:r>
    </w:p>
    <w:p w14:paraId="2739F4F0" w14:textId="25C9F378" w:rsidR="001C2307" w:rsidRDefault="001C2307" w:rsidP="00F525DF">
      <w:pPr>
        <w:numPr>
          <w:ilvl w:val="1"/>
          <w:numId w:val="2"/>
        </w:numPr>
        <w:spacing w:after="240"/>
        <w:ind w:left="567" w:hanging="567"/>
        <w:jc w:val="both"/>
        <w:rPr>
          <w:rFonts w:cs="Times New Roman"/>
          <w:b/>
          <w:bCs/>
          <w:smallCaps/>
        </w:rPr>
      </w:pPr>
      <w:r w:rsidRPr="000C7998">
        <w:rPr>
          <w:rFonts w:cs="Times New Roman"/>
          <w:b/>
        </w:rPr>
        <w:t>Iepirkuma identifikācijas numurs</w:t>
      </w:r>
      <w:r w:rsidRPr="000C7998">
        <w:rPr>
          <w:rFonts w:cs="Times New Roman"/>
        </w:rPr>
        <w:t>: RTU-</w:t>
      </w:r>
      <w:r w:rsidR="00BF3268">
        <w:rPr>
          <w:rFonts w:cs="Times New Roman"/>
        </w:rPr>
        <w:t>201</w:t>
      </w:r>
      <w:r w:rsidR="00714C8B">
        <w:rPr>
          <w:rFonts w:cs="Times New Roman"/>
        </w:rPr>
        <w:t>7</w:t>
      </w:r>
      <w:r>
        <w:rPr>
          <w:rFonts w:cs="Times New Roman"/>
        </w:rPr>
        <w:t>/</w:t>
      </w:r>
      <w:r w:rsidR="00714C8B">
        <w:rPr>
          <w:rFonts w:cs="Times New Roman"/>
        </w:rPr>
        <w:t>6</w:t>
      </w:r>
      <w:r w:rsidRPr="000C7998">
        <w:rPr>
          <w:rFonts w:cs="Times New Roman"/>
        </w:rPr>
        <w:t>.</w:t>
      </w:r>
    </w:p>
    <w:p w14:paraId="7576673D" w14:textId="77777777" w:rsidR="001C2307" w:rsidRPr="0051289A" w:rsidRDefault="001C2307" w:rsidP="00F525DF">
      <w:pPr>
        <w:numPr>
          <w:ilvl w:val="1"/>
          <w:numId w:val="2"/>
        </w:numPr>
        <w:spacing w:after="240"/>
        <w:ind w:left="567" w:hanging="567"/>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Pr="000C7998">
        <w:rPr>
          <w:rFonts w:cs="Times New Roman"/>
        </w:rPr>
        <w:t>reģ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mājaslapa: </w:t>
      </w:r>
      <w:hyperlink r:id="rId8" w:history="1">
        <w:r w:rsidRPr="000C7998">
          <w:rPr>
            <w:rStyle w:val="Hyperlink"/>
            <w:rFonts w:cs="Times New Roman"/>
          </w:rPr>
          <w:t>www.rtu.lv</w:t>
        </w:r>
      </w:hyperlink>
      <w:r w:rsidRPr="000C7998">
        <w:rPr>
          <w:rFonts w:cs="Times New Roman"/>
          <w:color w:val="000000"/>
        </w:rPr>
        <w:t>.</w:t>
      </w:r>
    </w:p>
    <w:p w14:paraId="5A637702" w14:textId="1D3B144C" w:rsidR="001C2307" w:rsidRPr="001C2307" w:rsidRDefault="001C2307" w:rsidP="003E5C71">
      <w:pPr>
        <w:pStyle w:val="Style1"/>
        <w:rPr>
          <w:bCs/>
          <w:smallCaps/>
        </w:rPr>
      </w:pPr>
      <w:r w:rsidRPr="000C7998">
        <w:rPr>
          <w:b/>
          <w:bCs/>
        </w:rPr>
        <w:t xml:space="preserve">Iepirkums – </w:t>
      </w:r>
      <w:r w:rsidRPr="000C7998">
        <w:t>Publisko iepirkumu likuma 8.</w:t>
      </w:r>
      <w:r w:rsidRPr="000C7998">
        <w:rPr>
          <w:vertAlign w:val="superscript"/>
        </w:rPr>
        <w:t xml:space="preserve">2 </w:t>
      </w:r>
      <w:r w:rsidRPr="000C7998">
        <w:t xml:space="preserve">panta kārtībā rīkots iepirkums </w:t>
      </w:r>
      <w:r w:rsidRPr="001C2307">
        <w:rPr>
          <w:rFonts w:eastAsia="Times New Roman"/>
          <w:lang w:eastAsia="lv-LV"/>
        </w:rPr>
        <w:t>“</w:t>
      </w:r>
      <w:r w:rsidR="00714C8B" w:rsidRPr="00714C8B">
        <w:t>Mācību un zinātniskās aparatūras iegāde RTU vajadzībām</w:t>
      </w:r>
      <w:r w:rsidRPr="001C2307">
        <w:rPr>
          <w:rFonts w:eastAsia="Times New Roman"/>
          <w:lang w:eastAsia="lv-LV"/>
        </w:rPr>
        <w:t>”.</w:t>
      </w:r>
    </w:p>
    <w:p w14:paraId="34D97EA4" w14:textId="77777777" w:rsidR="001C2307" w:rsidRPr="000C7998" w:rsidRDefault="001C2307" w:rsidP="00F525DF">
      <w:pPr>
        <w:numPr>
          <w:ilvl w:val="1"/>
          <w:numId w:val="2"/>
        </w:numPr>
        <w:spacing w:after="240"/>
        <w:ind w:left="567" w:hanging="567"/>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6DC172C" w14:textId="77777777" w:rsidR="001C2307" w:rsidRPr="000C7998" w:rsidRDefault="001C2307" w:rsidP="00F525DF">
      <w:pPr>
        <w:pStyle w:val="ListParagraph"/>
        <w:numPr>
          <w:ilvl w:val="1"/>
          <w:numId w:val="2"/>
        </w:numPr>
        <w:tabs>
          <w:tab w:val="left" w:pos="567"/>
        </w:tabs>
        <w:spacing w:after="240"/>
        <w:ind w:left="567" w:hanging="567"/>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1471B24D" w14:textId="28D6762B" w:rsidR="001C2307" w:rsidRPr="00714C8B" w:rsidRDefault="001C2307" w:rsidP="003E5C71">
      <w:pPr>
        <w:pStyle w:val="Style1"/>
      </w:pPr>
      <w:r w:rsidRPr="00E218F6">
        <w:rPr>
          <w:b/>
          <w:bCs/>
        </w:rPr>
        <w:t xml:space="preserve">Informācija par iepirkuma priekšmetu: </w:t>
      </w:r>
      <w:r w:rsidR="00714C8B" w:rsidRPr="00714C8B">
        <w:t>Mācību un zinātniskās aparatūras</w:t>
      </w:r>
      <w:r w:rsidR="00125492" w:rsidRPr="00125492">
        <w:t xml:space="preserve"> iegāde Rīgas Tehniskās universitātes vajadzībām</w:t>
      </w:r>
      <w:r w:rsidR="003055D6">
        <w:t xml:space="preserve"> </w:t>
      </w:r>
      <w:r w:rsidR="003055D6" w:rsidRPr="00E218F6">
        <w:rPr>
          <w:rFonts w:eastAsia="Times New Roman"/>
          <w:lang w:eastAsia="lv-LV"/>
        </w:rPr>
        <w:t>(turpmāk – Piegāde)</w:t>
      </w:r>
      <w:r>
        <w:t>,</w:t>
      </w:r>
      <w:r w:rsidRPr="00E218F6">
        <w:rPr>
          <w:rFonts w:eastAsiaTheme="minorHAnsi" w:cs="Cambria"/>
          <w:kern w:val="56"/>
        </w:rPr>
        <w:t xml:space="preserve"> </w:t>
      </w:r>
      <w:r w:rsidRPr="00E218F6">
        <w:t>saskaņā ar Nolikuma un Tehniskās specifikācijas (Nolikuma 2.pielikums) prasībām.</w:t>
      </w:r>
      <w:r w:rsidR="00714C8B" w:rsidRPr="00714C8B">
        <w:rPr>
          <w:rFonts w:eastAsia="Times New Roman"/>
          <w:lang w:eastAsia="lv-LV"/>
        </w:rPr>
        <w:t xml:space="preserve"> </w:t>
      </w:r>
      <w:r w:rsidR="00714C8B" w:rsidRPr="008D68BE">
        <w:rPr>
          <w:rFonts w:eastAsia="Times New Roman"/>
          <w:lang w:eastAsia="lv-LV"/>
        </w:rPr>
        <w:t>Iepirkuma priekšmets ir sadalīts</w:t>
      </w:r>
      <w:r w:rsidR="00714C8B">
        <w:rPr>
          <w:rFonts w:eastAsia="Times New Roman"/>
          <w:lang w:eastAsia="lv-LV"/>
        </w:rPr>
        <w:t xml:space="preserve"> 2 (divās)</w:t>
      </w:r>
      <w:r w:rsidR="00714C8B" w:rsidRPr="008D68BE">
        <w:rPr>
          <w:rFonts w:eastAsia="Times New Roman"/>
          <w:lang w:eastAsia="lv-LV"/>
        </w:rPr>
        <w:t xml:space="preserve"> daļās:</w:t>
      </w:r>
    </w:p>
    <w:p w14:paraId="0B543AE9" w14:textId="3FDA3CE0" w:rsidR="00714C8B" w:rsidRPr="001F506B" w:rsidRDefault="00714C8B" w:rsidP="001F506B">
      <w:pPr>
        <w:pStyle w:val="ListParagraph"/>
        <w:numPr>
          <w:ilvl w:val="2"/>
          <w:numId w:val="2"/>
        </w:numPr>
        <w:spacing w:before="120" w:after="240"/>
        <w:jc w:val="both"/>
        <w:rPr>
          <w:rFonts w:cs="Times New Roman"/>
          <w:b/>
          <w:kern w:val="0"/>
          <w:lang w:eastAsia="lv-LV"/>
        </w:rPr>
      </w:pPr>
      <w:r w:rsidRPr="001F506B">
        <w:rPr>
          <w:rFonts w:cs="Times New Roman"/>
          <w:kern w:val="0"/>
          <w:lang w:eastAsia="lv-LV"/>
        </w:rPr>
        <w:t xml:space="preserve">Iepirkuma 1.daļa -  Dažāda tipa optisko šķiedru metināmais komplekts, CPV kods: </w:t>
      </w:r>
      <w:r w:rsidR="001F506B" w:rsidRPr="001F506B">
        <w:rPr>
          <w:rFonts w:cs="Times New Roman"/>
          <w:kern w:val="0"/>
          <w:lang w:eastAsia="lv-LV"/>
        </w:rPr>
        <w:t xml:space="preserve">32000000-3 </w:t>
      </w:r>
      <w:r w:rsidRPr="001F506B">
        <w:rPr>
          <w:rFonts w:cs="Times New Roman"/>
          <w:kern w:val="0"/>
          <w:lang w:eastAsia="lv-LV"/>
        </w:rPr>
        <w:t>(</w:t>
      </w:r>
      <w:r w:rsidR="001F506B" w:rsidRPr="001F506B">
        <w:rPr>
          <w:rFonts w:cs="Times New Roman"/>
          <w:kern w:val="0"/>
          <w:lang w:eastAsia="lv-LV"/>
        </w:rPr>
        <w:t>Radio, televīzijas, komunikāciju, telekomunikāciju un saistītās iekārtas un aparāti</w:t>
      </w:r>
      <w:r w:rsidRPr="001F506B">
        <w:rPr>
          <w:rFonts w:cs="Times New Roman"/>
          <w:kern w:val="0"/>
          <w:lang w:eastAsia="lv-LV"/>
        </w:rPr>
        <w:t>);</w:t>
      </w:r>
    </w:p>
    <w:p w14:paraId="503EFE16" w14:textId="3C2DD308" w:rsidR="00714C8B" w:rsidRPr="001F506B" w:rsidRDefault="00714C8B" w:rsidP="001F506B">
      <w:pPr>
        <w:pStyle w:val="ListParagraph"/>
        <w:numPr>
          <w:ilvl w:val="2"/>
          <w:numId w:val="2"/>
        </w:numPr>
        <w:spacing w:before="120" w:after="240"/>
        <w:jc w:val="both"/>
        <w:rPr>
          <w:rFonts w:cs="Times New Roman"/>
          <w:b/>
          <w:kern w:val="0"/>
          <w:lang w:eastAsia="lv-LV"/>
        </w:rPr>
      </w:pPr>
      <w:r w:rsidRPr="001F506B">
        <w:rPr>
          <w:rFonts w:cs="Times New Roman"/>
          <w:kern w:val="0"/>
          <w:lang w:eastAsia="lv-LV"/>
        </w:rPr>
        <w:t xml:space="preserve">Iepirkuma 2.daļa  -  Dažāda tipa optisko gaismas avotu un uztvērēju komplekts, CPV kods: </w:t>
      </w:r>
      <w:r w:rsidR="001F506B" w:rsidRPr="001F506B">
        <w:rPr>
          <w:rFonts w:cs="Times New Roman"/>
          <w:kern w:val="0"/>
          <w:lang w:eastAsia="lv-LV"/>
        </w:rPr>
        <w:t xml:space="preserve">32000000-3 </w:t>
      </w:r>
      <w:r w:rsidRPr="001F506B">
        <w:rPr>
          <w:rFonts w:cs="Times New Roman"/>
          <w:kern w:val="0"/>
          <w:lang w:eastAsia="lv-LV"/>
        </w:rPr>
        <w:t>(</w:t>
      </w:r>
      <w:r w:rsidR="001F506B" w:rsidRPr="001F506B">
        <w:rPr>
          <w:rFonts w:cs="Times New Roman"/>
          <w:kern w:val="0"/>
          <w:lang w:eastAsia="lv-LV"/>
        </w:rPr>
        <w:t>Radio, televīzijas, komunikāciju, telekomunikāciju un saistītās iekārtas un aparāti</w:t>
      </w:r>
      <w:r w:rsidRPr="001F506B">
        <w:rPr>
          <w:rFonts w:cs="Times New Roman"/>
          <w:kern w:val="0"/>
          <w:lang w:eastAsia="lv-LV"/>
        </w:rPr>
        <w:t>);</w:t>
      </w:r>
    </w:p>
    <w:p w14:paraId="669F4E3C" w14:textId="3436C5E7" w:rsidR="00714C8B" w:rsidRPr="001F506B" w:rsidRDefault="00714C8B" w:rsidP="001F506B">
      <w:pPr>
        <w:pStyle w:val="Style1"/>
        <w:rPr>
          <w:spacing w:val="-7"/>
        </w:rPr>
      </w:pPr>
      <w:r w:rsidRPr="001F506B">
        <w:rPr>
          <w:b/>
          <w:lang w:eastAsia="lv-LV"/>
        </w:rPr>
        <w:t>Galvenais CPV kods:</w:t>
      </w:r>
      <w:r w:rsidRPr="001F506B">
        <w:rPr>
          <w:lang w:eastAsia="lv-LV"/>
        </w:rPr>
        <w:t xml:space="preserve"> </w:t>
      </w:r>
      <w:r w:rsidR="001F506B" w:rsidRPr="001F506B">
        <w:rPr>
          <w:lang w:eastAsia="lv-LV"/>
        </w:rPr>
        <w:t>32000000-3</w:t>
      </w:r>
      <w:r w:rsidR="0025353C">
        <w:rPr>
          <w:lang w:eastAsia="lv-LV"/>
        </w:rPr>
        <w:t xml:space="preserve"> </w:t>
      </w:r>
      <w:r w:rsidRPr="001F506B">
        <w:rPr>
          <w:lang w:eastAsia="lv-LV"/>
        </w:rPr>
        <w:t xml:space="preserve">– </w:t>
      </w:r>
      <w:r w:rsidR="001F506B" w:rsidRPr="001F506B">
        <w:rPr>
          <w:lang w:eastAsia="lv-LV"/>
        </w:rPr>
        <w:t>Radio, televīzijas, komunikāciju, telekomunikāciju un saistītās iekārtas un aparāti</w:t>
      </w:r>
      <w:r w:rsidRPr="001F506B">
        <w:t>.</w:t>
      </w:r>
    </w:p>
    <w:p w14:paraId="5A74B83F" w14:textId="37059270" w:rsidR="001C2307" w:rsidRPr="00714C8B" w:rsidRDefault="001C2307" w:rsidP="003E5C71">
      <w:pPr>
        <w:pStyle w:val="Style1"/>
        <w:rPr>
          <w:spacing w:val="-7"/>
        </w:rPr>
      </w:pPr>
      <w:r w:rsidRPr="00E10B51">
        <w:t>Piegādes vieta</w:t>
      </w:r>
      <w:r w:rsidR="00714C8B">
        <w:t>s</w:t>
      </w:r>
      <w:r w:rsidRPr="00E10B51">
        <w:t xml:space="preserve">: </w:t>
      </w:r>
    </w:p>
    <w:p w14:paraId="627D3BDB" w14:textId="639E9D6E" w:rsidR="00714C8B" w:rsidRPr="00681A99" w:rsidRDefault="00714C8B" w:rsidP="00714C8B">
      <w:pPr>
        <w:pStyle w:val="ListParagraph"/>
        <w:numPr>
          <w:ilvl w:val="2"/>
          <w:numId w:val="2"/>
        </w:numPr>
        <w:spacing w:before="120" w:after="240"/>
        <w:jc w:val="both"/>
        <w:rPr>
          <w:rFonts w:cs="Times New Roman"/>
          <w:kern w:val="0"/>
          <w:lang w:eastAsia="lv-LV"/>
        </w:rPr>
      </w:pPr>
      <w:r w:rsidRPr="00681A99">
        <w:rPr>
          <w:rFonts w:cs="Times New Roman"/>
          <w:kern w:val="0"/>
          <w:lang w:eastAsia="lv-LV"/>
        </w:rPr>
        <w:t>Iepir</w:t>
      </w:r>
      <w:r w:rsidR="00681A99" w:rsidRPr="00681A99">
        <w:rPr>
          <w:rFonts w:cs="Times New Roman"/>
          <w:kern w:val="0"/>
          <w:lang w:eastAsia="lv-LV"/>
        </w:rPr>
        <w:t xml:space="preserve">kuma 1.daļā - </w:t>
      </w:r>
      <w:proofErr w:type="spellStart"/>
      <w:r w:rsidR="00681A99" w:rsidRPr="00681A99">
        <w:rPr>
          <w:rFonts w:cs="Times New Roman"/>
          <w:kern w:val="0"/>
          <w:lang w:eastAsia="lv-LV"/>
        </w:rPr>
        <w:t>Āzenes</w:t>
      </w:r>
      <w:proofErr w:type="spellEnd"/>
      <w:r w:rsidR="00681A99" w:rsidRPr="00681A99">
        <w:rPr>
          <w:rFonts w:cs="Times New Roman"/>
          <w:kern w:val="0"/>
          <w:lang w:eastAsia="lv-LV"/>
        </w:rPr>
        <w:t xml:space="preserve"> ielā 12-234</w:t>
      </w:r>
      <w:r w:rsidRPr="00681A99">
        <w:rPr>
          <w:rFonts w:cs="Times New Roman"/>
          <w:kern w:val="0"/>
          <w:lang w:eastAsia="lv-LV"/>
        </w:rPr>
        <w:t>, Rīgā;</w:t>
      </w:r>
    </w:p>
    <w:p w14:paraId="796E1E5E" w14:textId="474D88D4" w:rsidR="00714C8B" w:rsidRPr="00681A99" w:rsidRDefault="00714C8B" w:rsidP="00714C8B">
      <w:pPr>
        <w:pStyle w:val="ListParagraph"/>
        <w:numPr>
          <w:ilvl w:val="2"/>
          <w:numId w:val="2"/>
        </w:numPr>
        <w:spacing w:before="120" w:after="240"/>
        <w:jc w:val="both"/>
        <w:rPr>
          <w:rFonts w:cs="Times New Roman"/>
          <w:kern w:val="0"/>
          <w:lang w:eastAsia="lv-LV"/>
        </w:rPr>
      </w:pPr>
      <w:r w:rsidRPr="00681A99">
        <w:rPr>
          <w:rFonts w:cs="Times New Roman"/>
          <w:kern w:val="0"/>
          <w:lang w:eastAsia="lv-LV"/>
        </w:rPr>
        <w:t>Iepir</w:t>
      </w:r>
      <w:r w:rsidR="00681A99" w:rsidRPr="00681A99">
        <w:rPr>
          <w:rFonts w:cs="Times New Roman"/>
          <w:kern w:val="0"/>
          <w:lang w:eastAsia="lv-LV"/>
        </w:rPr>
        <w:t xml:space="preserve">kuma 2.daļā - </w:t>
      </w:r>
      <w:proofErr w:type="spellStart"/>
      <w:r w:rsidR="00681A99" w:rsidRPr="00681A99">
        <w:rPr>
          <w:rFonts w:cs="Times New Roman"/>
          <w:kern w:val="0"/>
          <w:lang w:eastAsia="lv-LV"/>
        </w:rPr>
        <w:t>Āzenes</w:t>
      </w:r>
      <w:proofErr w:type="spellEnd"/>
      <w:r w:rsidR="00681A99" w:rsidRPr="00681A99">
        <w:rPr>
          <w:rFonts w:cs="Times New Roman"/>
          <w:kern w:val="0"/>
          <w:lang w:eastAsia="lv-LV"/>
        </w:rPr>
        <w:t xml:space="preserve"> ielā 12-234</w:t>
      </w:r>
      <w:r w:rsidR="006A5D54" w:rsidRPr="00681A99">
        <w:rPr>
          <w:rFonts w:cs="Times New Roman"/>
          <w:kern w:val="0"/>
          <w:lang w:eastAsia="lv-LV"/>
        </w:rPr>
        <w:t>, Rīgā.</w:t>
      </w:r>
    </w:p>
    <w:p w14:paraId="4ACD2BF1" w14:textId="011DB6E4" w:rsidR="001C2307" w:rsidRPr="0096368E" w:rsidRDefault="001C2307" w:rsidP="00714C8B">
      <w:pPr>
        <w:numPr>
          <w:ilvl w:val="1"/>
          <w:numId w:val="2"/>
        </w:numPr>
        <w:spacing w:after="240"/>
        <w:ind w:left="567" w:hanging="567"/>
        <w:jc w:val="both"/>
        <w:rPr>
          <w:rFonts w:cs="Times New Roman"/>
        </w:rPr>
      </w:pPr>
      <w:r w:rsidRPr="00AA4839">
        <w:rPr>
          <w:rFonts w:cs="Times New Roman"/>
          <w:b/>
        </w:rPr>
        <w:t xml:space="preserve">Iepirkuma līgums: </w:t>
      </w:r>
      <w:r w:rsidR="006A5D54" w:rsidRPr="004C1BA7">
        <w:rPr>
          <w:rFonts w:eastAsia="Times New Roman"/>
          <w:lang w:eastAsia="lv-LV"/>
        </w:rPr>
        <w:t xml:space="preserve">Iepirkums paredz </w:t>
      </w:r>
      <w:r w:rsidR="006A5D54">
        <w:rPr>
          <w:rFonts w:eastAsia="Times New Roman"/>
          <w:lang w:eastAsia="lv-LV"/>
        </w:rPr>
        <w:t>iepirkuma līguma (turpmāk – Līgums)</w:t>
      </w:r>
      <w:r w:rsidR="006A5D54" w:rsidRPr="004C1BA7">
        <w:rPr>
          <w:rFonts w:eastAsia="Times New Roman"/>
          <w:lang w:eastAsia="lv-LV"/>
        </w:rPr>
        <w:t xml:space="preserve"> noslēgšanu </w:t>
      </w:r>
      <w:r w:rsidR="006A5D54">
        <w:rPr>
          <w:rFonts w:eastAsia="Times New Roman"/>
          <w:lang w:eastAsia="lv-LV"/>
        </w:rPr>
        <w:t>ar vienu pretendentu katrā iepirkuma daļā, kas iepirkuma rezultātā iegūs tiesības Līguma izpildei</w:t>
      </w:r>
      <w:r w:rsidRPr="00AA4839">
        <w:rPr>
          <w:rFonts w:cs="Times New Roman"/>
          <w:spacing w:val="-7"/>
        </w:rPr>
        <w:t xml:space="preserve"> (Līguma projekts pievienots </w:t>
      </w:r>
      <w:r w:rsidRPr="00B01C4E">
        <w:rPr>
          <w:rFonts w:cs="Times New Roman"/>
          <w:spacing w:val="-7"/>
        </w:rPr>
        <w:t>N</w:t>
      </w:r>
      <w:r w:rsidR="00F80DD6">
        <w:rPr>
          <w:rFonts w:cs="Times New Roman"/>
          <w:spacing w:val="-7"/>
        </w:rPr>
        <w:t>olikuma 3</w:t>
      </w:r>
      <w:r w:rsidRPr="00B01C4E">
        <w:rPr>
          <w:rFonts w:cs="Times New Roman"/>
          <w:spacing w:val="-7"/>
        </w:rPr>
        <w:t>. pielikumā).</w:t>
      </w:r>
    </w:p>
    <w:p w14:paraId="3C1B9B56" w14:textId="7D5C4905" w:rsidR="001C2307" w:rsidRPr="00E10B51" w:rsidRDefault="001C2307" w:rsidP="00714C8B">
      <w:pPr>
        <w:numPr>
          <w:ilvl w:val="1"/>
          <w:numId w:val="2"/>
        </w:numPr>
        <w:spacing w:after="240"/>
        <w:ind w:left="567" w:hanging="567"/>
        <w:jc w:val="both"/>
        <w:rPr>
          <w:rFonts w:cs="Times New Roman"/>
          <w:spacing w:val="-7"/>
        </w:rPr>
      </w:pPr>
      <w:r w:rsidRPr="00E10B51">
        <w:rPr>
          <w:rFonts w:cs="Times New Roman"/>
          <w:b/>
        </w:rPr>
        <w:lastRenderedPageBreak/>
        <w:t>Piegādes termiņš</w:t>
      </w:r>
      <w:r w:rsidRPr="00E10B51">
        <w:rPr>
          <w:rFonts w:cs="Times New Roman"/>
        </w:rPr>
        <w:t xml:space="preserve">: </w:t>
      </w:r>
      <w:r w:rsidR="006A5D54">
        <w:rPr>
          <w:rFonts w:cs="Times New Roman"/>
        </w:rPr>
        <w:t>3</w:t>
      </w:r>
      <w:r w:rsidR="0098381A" w:rsidRPr="00E10B51">
        <w:rPr>
          <w:rFonts w:cs="Times New Roman"/>
        </w:rPr>
        <w:t xml:space="preserve"> (</w:t>
      </w:r>
      <w:r w:rsidR="006A5D54">
        <w:rPr>
          <w:rFonts w:cs="Times New Roman"/>
        </w:rPr>
        <w:t>trīs</w:t>
      </w:r>
      <w:r w:rsidR="0098381A" w:rsidRPr="00E10B51">
        <w:rPr>
          <w:rFonts w:cs="Times New Roman"/>
        </w:rPr>
        <w:t xml:space="preserve">) </w:t>
      </w:r>
      <w:r w:rsidR="006A5D54">
        <w:rPr>
          <w:rFonts w:cs="Times New Roman"/>
        </w:rPr>
        <w:t>mēnešu</w:t>
      </w:r>
      <w:r w:rsidR="0098381A" w:rsidRPr="00E10B51">
        <w:rPr>
          <w:rFonts w:cs="Times New Roman"/>
        </w:rPr>
        <w:t xml:space="preserve"> laikā </w:t>
      </w:r>
      <w:r w:rsidRPr="00E10B51">
        <w:rPr>
          <w:rFonts w:cs="Times New Roman"/>
        </w:rPr>
        <w:t>no iepirkuma līguma parakstīšanas dienas.</w:t>
      </w:r>
    </w:p>
    <w:p w14:paraId="0A230378" w14:textId="5373B174" w:rsidR="001C2307" w:rsidRPr="007254E3" w:rsidRDefault="001C2307" w:rsidP="003E5C71">
      <w:pPr>
        <w:pStyle w:val="Style1"/>
      </w:pPr>
      <w:r w:rsidRPr="007254E3">
        <w:rPr>
          <w:b/>
        </w:rPr>
        <w:t>Norēķinu kārtība Iepirkuma līgumā</w:t>
      </w:r>
      <w:r w:rsidRPr="00AA5F8A">
        <w:t xml:space="preserve">: </w:t>
      </w:r>
      <w:r w:rsidRPr="00D557D8">
        <w:t xml:space="preserve">30 dienu laikā pēc </w:t>
      </w:r>
      <w:r w:rsidRPr="007254E3">
        <w:t xml:space="preserve">Piegādātāja </w:t>
      </w:r>
      <w:r>
        <w:t xml:space="preserve">pavadzīmes </w:t>
      </w:r>
      <w:r w:rsidRPr="007254E3">
        <w:t>saņemšanas dienas.</w:t>
      </w:r>
    </w:p>
    <w:p w14:paraId="7C48C22B" w14:textId="23F9A9C8" w:rsidR="001C2307" w:rsidRPr="006A5D54" w:rsidRDefault="001C2307" w:rsidP="003E5C71">
      <w:pPr>
        <w:pStyle w:val="Style1"/>
        <w:rPr>
          <w:spacing w:val="-7"/>
        </w:rPr>
      </w:pPr>
      <w:r w:rsidRPr="008A24B9">
        <w:rPr>
          <w:b/>
        </w:rPr>
        <w:t>Piedāvājuma izvēles kritērijs:</w:t>
      </w:r>
      <w:r w:rsidRPr="007254E3">
        <w:t xml:space="preserve"> Nolikuma prasībām atbilstošs piedāvājums </w:t>
      </w:r>
      <w:r w:rsidR="006A5D54">
        <w:t xml:space="preserve">katrā daļā </w:t>
      </w:r>
      <w:r w:rsidRPr="007254E3">
        <w:t>ar viszemāko cenu.</w:t>
      </w:r>
    </w:p>
    <w:p w14:paraId="306E5352" w14:textId="6E09C87A" w:rsidR="006A5D54" w:rsidRPr="006A5D54" w:rsidRDefault="006A5D54" w:rsidP="003E5C71">
      <w:pPr>
        <w:pStyle w:val="Style1"/>
        <w:rPr>
          <w:kern w:val="56"/>
        </w:rPr>
      </w:pPr>
      <w:r w:rsidRPr="00A9170A">
        <w:rPr>
          <w:b/>
        </w:rPr>
        <w:t xml:space="preserve">Garantijas saistības: </w:t>
      </w:r>
      <w:r>
        <w:t xml:space="preserve">Preču </w:t>
      </w:r>
      <w:r w:rsidRPr="00A9170A">
        <w:t xml:space="preserve">garantijas laiks ne </w:t>
      </w:r>
      <w:r w:rsidRPr="00441B96">
        <w:t>mazāks kā 24 (divdesmit četri)</w:t>
      </w:r>
      <w:r w:rsidRPr="00A9170A">
        <w:t xml:space="preserve"> mēneši no nodošanas pieņemšanas akta parakstīšanas brīža.</w:t>
      </w:r>
    </w:p>
    <w:p w14:paraId="0E4DF8F0" w14:textId="2F27DAF3" w:rsidR="001C2307" w:rsidRPr="0024100D" w:rsidRDefault="001C2307" w:rsidP="00F525DF">
      <w:pPr>
        <w:numPr>
          <w:ilvl w:val="1"/>
          <w:numId w:val="2"/>
        </w:numPr>
        <w:spacing w:after="240"/>
        <w:ind w:left="567"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r w:rsidRPr="0024100D">
        <w:rPr>
          <w:rFonts w:cs="Times New Roman"/>
        </w:rPr>
        <w:t xml:space="preserve">Ieinteresētie piegādātāji </w:t>
      </w:r>
      <w:r w:rsidRPr="0025353C">
        <w:rPr>
          <w:rFonts w:cs="Times New Roman"/>
        </w:rPr>
        <w:t xml:space="preserve">līdz </w:t>
      </w:r>
      <w:r w:rsidR="006A5D54" w:rsidRPr="0025353C">
        <w:rPr>
          <w:rFonts w:cs="Times New Roman"/>
          <w:b/>
        </w:rPr>
        <w:t>2017</w:t>
      </w:r>
      <w:r w:rsidRPr="0025353C">
        <w:rPr>
          <w:rFonts w:cs="Times New Roman"/>
          <w:b/>
        </w:rPr>
        <w:t xml:space="preserve">. gada </w:t>
      </w:r>
      <w:r w:rsidR="0012493A" w:rsidRPr="0025353C">
        <w:rPr>
          <w:rFonts w:cs="Times New Roman"/>
          <w:b/>
        </w:rPr>
        <w:t>2</w:t>
      </w:r>
      <w:r w:rsidR="0025353C" w:rsidRPr="0025353C">
        <w:rPr>
          <w:rFonts w:cs="Times New Roman"/>
          <w:b/>
        </w:rPr>
        <w:t>3</w:t>
      </w:r>
      <w:r w:rsidR="009D7FFD" w:rsidRPr="0025353C">
        <w:rPr>
          <w:rFonts w:cs="Times New Roman"/>
          <w:b/>
        </w:rPr>
        <w:t>.</w:t>
      </w:r>
      <w:r w:rsidR="006A5D54" w:rsidRPr="0025353C">
        <w:rPr>
          <w:rFonts w:cs="Times New Roman"/>
          <w:b/>
        </w:rPr>
        <w:t>janvārim</w:t>
      </w:r>
      <w:r w:rsidRPr="0025353C">
        <w:rPr>
          <w:rFonts w:cs="Times New Roman"/>
          <w:b/>
        </w:rPr>
        <w:t xml:space="preserve"> plkst. 10:00</w:t>
      </w:r>
      <w:r w:rsidRPr="0025353C">
        <w:rPr>
          <w:rFonts w:cs="Times New Roman"/>
        </w:rPr>
        <w:t xml:space="preserve"> var iepazīties</w:t>
      </w:r>
      <w:r w:rsidRPr="0024100D">
        <w:rPr>
          <w:rFonts w:cs="Times New Roman"/>
        </w:rPr>
        <w:t xml:space="preserve"> ar Iepirkuma Nolikumu un lejupielādēt to RTU mājaslapas (</w:t>
      </w:r>
      <w:hyperlink r:id="rId9" w:history="1">
        <w:r w:rsidRPr="0024100D">
          <w:rPr>
            <w:rStyle w:val="Hyperlink"/>
            <w:rFonts w:cs="Times New Roman"/>
            <w:color w:val="000000"/>
          </w:rPr>
          <w:t>www.rtu.lv</w:t>
        </w:r>
      </w:hyperlink>
      <w:r w:rsidRPr="0024100D">
        <w:rPr>
          <w:rStyle w:val="Hyperlink"/>
          <w:rFonts w:cs="Times New Roman"/>
          <w:color w:val="000000"/>
        </w:rPr>
        <w:t>)</w:t>
      </w:r>
      <w:r w:rsidRPr="0024100D">
        <w:rPr>
          <w:rFonts w:cs="Times New Roman"/>
          <w:color w:val="000000"/>
        </w:rPr>
        <w:t xml:space="preserve"> </w:t>
      </w:r>
      <w:r w:rsidRPr="0024100D">
        <w:rPr>
          <w:rFonts w:cs="Times New Roman"/>
        </w:rPr>
        <w:t xml:space="preserve">sadaļā „Iepirkumi” vai RTU Iepirkumu nodaļā Rīgā, Kaļķu ielā 1, 322.kabinetā darba dienās laikā no plkst. 8:30 līdz plkst. 17:00. </w:t>
      </w:r>
    </w:p>
    <w:p w14:paraId="6053D8D7" w14:textId="450A5485" w:rsidR="001C2307" w:rsidRDefault="001C2307" w:rsidP="003E5C71">
      <w:pPr>
        <w:pStyle w:val="Style1"/>
        <w:rPr>
          <w:spacing w:val="-7"/>
        </w:rPr>
      </w:pPr>
      <w:r>
        <w:t>Pasūtītāja kontaktpersona, kura ir tiesīga Iepirkuma norises gaitā sniegt organizatoriska rakstura informāciju par Nolikumu:</w:t>
      </w:r>
      <w:r w:rsidRPr="00AA4839">
        <w:t xml:space="preserve"> RTU Iepirkumu nodaļas </w:t>
      </w:r>
      <w:r>
        <w:t xml:space="preserve">vecākais </w:t>
      </w:r>
      <w:r w:rsidRPr="00AA4839">
        <w:t>iepirkumu speciālist</w:t>
      </w:r>
      <w:r>
        <w:t>s</w:t>
      </w:r>
      <w:r w:rsidRPr="00AA4839">
        <w:t xml:space="preserve"> </w:t>
      </w:r>
      <w:r w:rsidR="00BF3268">
        <w:t>Artis Celitāns, tālrunis: 67089476</w:t>
      </w:r>
      <w:r w:rsidRPr="00AA4839">
        <w:t xml:space="preserve">, e-pasts: </w:t>
      </w:r>
      <w:hyperlink r:id="rId10" w:history="1">
        <w:r w:rsidR="00BF3268" w:rsidRPr="00460BC6">
          <w:rPr>
            <w:rStyle w:val="Hyperlink"/>
          </w:rPr>
          <w:t>artis.celitans@rtu.lv</w:t>
        </w:r>
      </w:hyperlink>
      <w:r w:rsidRPr="00AA4839">
        <w:t>, fakss: 67089710.</w:t>
      </w:r>
    </w:p>
    <w:p w14:paraId="0BB29F27" w14:textId="77777777" w:rsidR="001C2307" w:rsidRDefault="001C2307" w:rsidP="00F525DF">
      <w:pPr>
        <w:numPr>
          <w:ilvl w:val="1"/>
          <w:numId w:val="2"/>
        </w:numPr>
        <w:spacing w:after="240"/>
        <w:ind w:left="567" w:hanging="567"/>
        <w:jc w:val="both"/>
        <w:rPr>
          <w:rFonts w:cs="Times New Roman"/>
          <w:spacing w:val="-7"/>
        </w:rPr>
      </w:pPr>
      <w:r w:rsidRPr="00F77E00">
        <w:rPr>
          <w:rFonts w:cs="Times New Roman"/>
          <w:b/>
        </w:rPr>
        <w:t>Papildu informācijas pieprasīšana un sniegšana</w:t>
      </w:r>
      <w:r w:rsidRPr="00D44E6C">
        <w:rPr>
          <w:rFonts w:cs="Times New Roman"/>
        </w:rPr>
        <w:t>:</w:t>
      </w:r>
    </w:p>
    <w:p w14:paraId="5E9055FC"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Ja ieinteresētais piegādātājs ir laikus pieprasījis papildu informāciju par Iepirkumā iekļautajām prasībām, Pasūtītājs to sniedz iespējami īsā laikā.</w:t>
      </w:r>
    </w:p>
    <w:p w14:paraId="623F94F0" w14:textId="78D4D081"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Ieinteresētie piegādātāji pieprasījumus par paskaidrojumiem iesniedz rakstiskā veidā pa e-pastu (</w:t>
      </w:r>
      <w:hyperlink r:id="rId11" w:history="1">
        <w:r w:rsidR="00BF3268" w:rsidRPr="00460BC6">
          <w:rPr>
            <w:rStyle w:val="Hyperlink"/>
            <w:rFonts w:cs="Times New Roman"/>
          </w:rPr>
          <w:t>artis.celitans@rtu.lv</w:t>
        </w:r>
      </w:hyperlink>
      <w:r>
        <w:rPr>
          <w:rFonts w:cs="Times New Roman"/>
        </w:rPr>
        <w:t xml:space="preserve"> </w:t>
      </w:r>
      <w:r w:rsidRPr="00D44E6C">
        <w:rPr>
          <w:rFonts w:cs="Times New Roman"/>
        </w:rPr>
        <w:t>) vai pa faksu (67089710), vienlaikus dokumenta</w:t>
      </w:r>
      <w:r>
        <w:rPr>
          <w:rFonts w:cs="Times New Roman"/>
        </w:rPr>
        <w:t xml:space="preserve"> oriģinālu nosūtot pa pastu </w:t>
      </w:r>
      <w:r w:rsidRPr="00D44E6C">
        <w:rPr>
          <w:rFonts w:cs="Times New Roman"/>
        </w:rPr>
        <w:t>uz adresi Kaļķu ielā 1 – 322, Rīgā</w:t>
      </w:r>
      <w:r>
        <w:rPr>
          <w:rFonts w:cs="Times New Roman"/>
        </w:rPr>
        <w:t>, LV-1658</w:t>
      </w:r>
      <w:r w:rsidRPr="00D44E6C">
        <w:rPr>
          <w:rFonts w:cs="Times New Roman"/>
        </w:rPr>
        <w:t>, izņemot, ja informācijas pieprasījums nosūtīts elektroniski, izmantojot drošu elektronisko parakstu.</w:t>
      </w:r>
    </w:p>
    <w:p w14:paraId="3C41A6B6"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2" w:history="1">
        <w:r w:rsidRPr="00D44E6C">
          <w:rPr>
            <w:rStyle w:val="Hyperlink"/>
            <w:rFonts w:cs="Times New Roman"/>
          </w:rPr>
          <w:t>www.rtu.lv</w:t>
        </w:r>
      </w:hyperlink>
      <w:r w:rsidRPr="00D44E6C">
        <w:rPr>
          <w:rFonts w:cs="Times New Roman"/>
        </w:rPr>
        <w:t xml:space="preserve">) sadaļā „Iepirkumi”. </w:t>
      </w:r>
    </w:p>
    <w:p w14:paraId="3DA560B2"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3"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0C7B5892" w14:textId="77777777" w:rsidR="001C2307" w:rsidRDefault="001C2307" w:rsidP="00F525DF">
      <w:pPr>
        <w:numPr>
          <w:ilvl w:val="1"/>
          <w:numId w:val="2"/>
        </w:numPr>
        <w:spacing w:after="240"/>
        <w:ind w:left="567" w:hanging="568"/>
        <w:jc w:val="both"/>
        <w:rPr>
          <w:rFonts w:cs="Times New Roman"/>
          <w:spacing w:val="-7"/>
        </w:rPr>
      </w:pPr>
      <w:r w:rsidRPr="00D44E6C">
        <w:rPr>
          <w:rFonts w:cs="Times New Roman"/>
        </w:rPr>
        <w:t>Iepirkuma komisijas, piegādātāju un Pretendentu tiesības un pienākumi ir noteikti atbilstoši Publisko iepirkumu likumam.</w:t>
      </w:r>
    </w:p>
    <w:p w14:paraId="73018C96" w14:textId="77777777" w:rsidR="001C2307" w:rsidRPr="00D44E6C" w:rsidRDefault="001C2307" w:rsidP="00F525DF">
      <w:pPr>
        <w:numPr>
          <w:ilvl w:val="1"/>
          <w:numId w:val="2"/>
        </w:numPr>
        <w:spacing w:after="240"/>
        <w:ind w:left="567" w:hanging="568"/>
        <w:jc w:val="both"/>
        <w:rPr>
          <w:rFonts w:cs="Times New Roman"/>
          <w:spacing w:val="-7"/>
        </w:rPr>
      </w:pPr>
      <w:r w:rsidRPr="00D44E6C">
        <w:rPr>
          <w:rFonts w:cs="Times New Roman"/>
        </w:rPr>
        <w:t>Katrs Pretendents ir tiesīgs iesniegt vienu piedāvājuma variantu</w:t>
      </w:r>
      <w:r>
        <w:rPr>
          <w:rFonts w:cs="Times New Roman"/>
        </w:rPr>
        <w:t>.</w:t>
      </w:r>
    </w:p>
    <w:p w14:paraId="1D7B5580" w14:textId="53C1A00F" w:rsidR="001C2307" w:rsidRPr="00AA4839" w:rsidRDefault="001C2307" w:rsidP="00F525DF">
      <w:pPr>
        <w:pStyle w:val="BodyText"/>
        <w:numPr>
          <w:ilvl w:val="0"/>
          <w:numId w:val="2"/>
        </w:numPr>
        <w:spacing w:before="120" w:after="240"/>
        <w:ind w:hanging="568"/>
        <w:jc w:val="center"/>
        <w:rPr>
          <w:b/>
          <w:caps/>
          <w:szCs w:val="24"/>
        </w:rPr>
      </w:pPr>
      <w:r w:rsidRPr="00AA4839">
        <w:rPr>
          <w:b/>
          <w:caps/>
          <w:szCs w:val="24"/>
          <w:lang w:val="lv-LV"/>
        </w:rPr>
        <w:t>PIEDĀVĀJUMA IESNIEGŠANAS VIETA, DATUMS UN KĀRTĪBA</w:t>
      </w:r>
    </w:p>
    <w:p w14:paraId="1F8BBE7B" w14:textId="5FED00E0" w:rsidR="001C2307" w:rsidRPr="00AA4839" w:rsidRDefault="001C2307" w:rsidP="00F525DF">
      <w:pPr>
        <w:pStyle w:val="BodyText"/>
        <w:numPr>
          <w:ilvl w:val="1"/>
          <w:numId w:val="2"/>
        </w:numPr>
        <w:spacing w:before="120" w:after="240"/>
        <w:ind w:left="567" w:hanging="568"/>
        <w:rPr>
          <w:szCs w:val="24"/>
        </w:rPr>
      </w:pPr>
      <w:r w:rsidRPr="0025353C">
        <w:rPr>
          <w:szCs w:val="24"/>
          <w:lang w:val="lv-LV"/>
        </w:rPr>
        <w:t xml:space="preserve">Piedāvājums jāiesniedz personīgi vai ar pasta sūtījumu līdz </w:t>
      </w:r>
      <w:r w:rsidR="006A5D54" w:rsidRPr="0025353C">
        <w:rPr>
          <w:b/>
        </w:rPr>
        <w:t>2017. gada 2</w:t>
      </w:r>
      <w:r w:rsidR="0025353C" w:rsidRPr="0025353C">
        <w:rPr>
          <w:b/>
        </w:rPr>
        <w:t>3</w:t>
      </w:r>
      <w:r w:rsidR="009D7FFD" w:rsidRPr="0025353C">
        <w:rPr>
          <w:b/>
          <w:szCs w:val="24"/>
          <w:lang w:val="lv-LV"/>
        </w:rPr>
        <w:t>.</w:t>
      </w:r>
      <w:r w:rsidR="006A5D54" w:rsidRPr="0025353C">
        <w:rPr>
          <w:b/>
          <w:szCs w:val="24"/>
          <w:lang w:val="lv-LV"/>
        </w:rPr>
        <w:t>janvārim</w:t>
      </w:r>
      <w:r w:rsidRPr="0025353C">
        <w:rPr>
          <w:b/>
          <w:szCs w:val="24"/>
          <w:lang w:val="lv-LV"/>
        </w:rPr>
        <w:t xml:space="preserve"> plkst.</w:t>
      </w:r>
      <w:r w:rsidRPr="0025353C">
        <w:rPr>
          <w:szCs w:val="24"/>
          <w:lang w:val="lv-LV"/>
        </w:rPr>
        <w:t xml:space="preserve"> </w:t>
      </w:r>
      <w:r w:rsidRPr="0025353C">
        <w:rPr>
          <w:b/>
          <w:szCs w:val="24"/>
          <w:lang w:val="lv-LV"/>
        </w:rPr>
        <w:t xml:space="preserve">10:00 </w:t>
      </w:r>
      <w:r w:rsidRPr="0025353C">
        <w:rPr>
          <w:szCs w:val="24"/>
          <w:lang w:val="lv-LV"/>
        </w:rPr>
        <w:t>Rīgas Tehniskās universitātes Iepirkumu nodaļai, Kaļķu ielā 1 - 322</w:t>
      </w:r>
      <w:r w:rsidRPr="00AA4839">
        <w:rPr>
          <w:szCs w:val="24"/>
          <w:lang w:val="lv-LV"/>
        </w:rPr>
        <w:t>, Rīgā, LV-1658.</w:t>
      </w:r>
    </w:p>
    <w:p w14:paraId="4F174A40" w14:textId="77777777" w:rsidR="001C2307" w:rsidRPr="00AA4839" w:rsidRDefault="001C2307" w:rsidP="00F525DF">
      <w:pPr>
        <w:pStyle w:val="BodyText"/>
        <w:numPr>
          <w:ilvl w:val="1"/>
          <w:numId w:val="2"/>
        </w:numPr>
        <w:spacing w:before="120" w:after="240"/>
        <w:ind w:left="567" w:hanging="568"/>
        <w:rPr>
          <w:szCs w:val="24"/>
        </w:rPr>
      </w:pPr>
      <w:r w:rsidRPr="00AA4839">
        <w:rPr>
          <w:szCs w:val="24"/>
          <w:lang w:val="lv-LV"/>
        </w:rPr>
        <w:lastRenderedPageBreak/>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4B8863B9" w14:textId="77777777" w:rsidR="001C2307" w:rsidRPr="00AA4839" w:rsidRDefault="001C2307" w:rsidP="00F525DF">
      <w:pPr>
        <w:pStyle w:val="BodyText"/>
        <w:numPr>
          <w:ilvl w:val="1"/>
          <w:numId w:val="2"/>
        </w:numPr>
        <w:spacing w:before="120" w:after="240"/>
        <w:ind w:left="567" w:hanging="568"/>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4A668E51" w14:textId="77777777" w:rsidR="001C2307" w:rsidRPr="00AA4839" w:rsidRDefault="001C2307" w:rsidP="00F525DF">
      <w:pPr>
        <w:pStyle w:val="BodyText"/>
        <w:numPr>
          <w:ilvl w:val="1"/>
          <w:numId w:val="2"/>
        </w:numPr>
        <w:spacing w:before="120" w:after="240"/>
        <w:ind w:left="567"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5B6E98A9" w14:textId="77777777" w:rsidR="001C2307" w:rsidRPr="00AA4839" w:rsidRDefault="001C2307" w:rsidP="00F525DF">
      <w:pPr>
        <w:pStyle w:val="BodyText"/>
        <w:numPr>
          <w:ilvl w:val="1"/>
          <w:numId w:val="2"/>
        </w:numPr>
        <w:spacing w:after="240"/>
        <w:ind w:left="567" w:hanging="568"/>
        <w:rPr>
          <w:szCs w:val="24"/>
        </w:rPr>
      </w:pPr>
      <w:r w:rsidRPr="00AA4839">
        <w:rPr>
          <w:szCs w:val="24"/>
          <w:lang w:val="lv-LV"/>
        </w:rPr>
        <w:t xml:space="preserve">Iepirkumā </w:t>
      </w:r>
      <w:r w:rsidRPr="00AA4839">
        <w:rPr>
          <w:szCs w:val="24"/>
        </w:rPr>
        <w:t>iesniegto piedāvājumu Pretendents ir tiesīgs grozīt tikai līdz piedāvājumu iesniegšanas termiņa beigām.</w:t>
      </w:r>
    </w:p>
    <w:p w14:paraId="3CE36010" w14:textId="77777777" w:rsidR="001C2307" w:rsidRPr="00AA4839" w:rsidRDefault="001C2307" w:rsidP="00F525DF">
      <w:pPr>
        <w:pStyle w:val="BodyText"/>
        <w:numPr>
          <w:ilvl w:val="1"/>
          <w:numId w:val="2"/>
        </w:numPr>
        <w:tabs>
          <w:tab w:val="left" w:pos="540"/>
        </w:tabs>
        <w:spacing w:after="240"/>
        <w:ind w:left="567" w:hanging="568"/>
        <w:rPr>
          <w:szCs w:val="24"/>
        </w:rPr>
      </w:pPr>
      <w:r>
        <w:rPr>
          <w:szCs w:val="24"/>
          <w:lang w:val="lv-LV"/>
        </w:rPr>
        <w:t xml:space="preserve">Iepirkumā </w:t>
      </w:r>
      <w:r w:rsidRPr="00AA4839">
        <w:rPr>
          <w:szCs w:val="24"/>
        </w:rPr>
        <w:t>iesniegta piedāvājuma atsaukumam ir bezierunu raksturs un tas izslēdz Pretendenta atsauktā</w:t>
      </w:r>
      <w:r>
        <w:rPr>
          <w:szCs w:val="24"/>
        </w:rPr>
        <w:t xml:space="preserve"> piedāvājuma tālāku līdzdalību I</w:t>
      </w:r>
      <w:r w:rsidRPr="00AA4839">
        <w:rPr>
          <w:szCs w:val="24"/>
        </w:rPr>
        <w:t>epirkumā.</w:t>
      </w:r>
    </w:p>
    <w:p w14:paraId="79E92964" w14:textId="4287C808" w:rsidR="001C2307" w:rsidRPr="00E33CF1" w:rsidRDefault="001C2307" w:rsidP="00F525DF">
      <w:pPr>
        <w:pStyle w:val="BodyText"/>
        <w:numPr>
          <w:ilvl w:val="1"/>
          <w:numId w:val="2"/>
        </w:numPr>
        <w:spacing w:before="120" w:after="240"/>
        <w:ind w:left="567" w:hanging="568"/>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w:t>
      </w:r>
      <w:r w:rsidR="00F25CFA">
        <w:rPr>
          <w:szCs w:val="24"/>
          <w:lang w:val="lv-LV"/>
        </w:rPr>
        <w:t>ē</w:t>
      </w:r>
      <w:r w:rsidRPr="00AA4839">
        <w:rPr>
          <w:szCs w:val="24"/>
          <w:lang w:val="lv-LV"/>
        </w:rPr>
        <w:t xml:space="preserve"> nav paredzēta.</w:t>
      </w:r>
    </w:p>
    <w:p w14:paraId="00E5CA88" w14:textId="77777777" w:rsidR="001C2307" w:rsidRPr="00AA4839" w:rsidRDefault="001C2307" w:rsidP="00F525DF">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0A9777C9" w14:textId="77777777" w:rsidR="001C2307" w:rsidRPr="00AA4839" w:rsidRDefault="001C2307" w:rsidP="003E5C71">
      <w:pPr>
        <w:pStyle w:val="Style1"/>
      </w:pPr>
      <w:r w:rsidRPr="00AA4839">
        <w:t>Visiem dokumentiem jābūt latviešu valodā. Citās valodās iesniegtajiem dokumentiem jāpievieno Pretendenta vai tulka apliecināts tulkojums latviešu valodā.</w:t>
      </w:r>
      <w:r>
        <w:t xml:space="preserve"> </w:t>
      </w:r>
      <w:r w:rsidRPr="00A34120">
        <w:t>Attiecībā uz tehnisko piedāvājumu ražotāja izdoti katalogi, bukleti un brošūras var tikt iesniegti arī angļu valodā (Pasūtītājam ir tiesības neskaidrību gadījumā pieprasīt paskaidrojošo informāciju vai nepieciešamās informācijas tulkojumu).</w:t>
      </w:r>
    </w:p>
    <w:p w14:paraId="6FDB0C38" w14:textId="77777777" w:rsidR="001C2307" w:rsidRPr="00AA4839" w:rsidRDefault="001C2307" w:rsidP="00F525DF">
      <w:pPr>
        <w:pStyle w:val="BodyText"/>
        <w:numPr>
          <w:ilvl w:val="1"/>
          <w:numId w:val="2"/>
        </w:numPr>
        <w:tabs>
          <w:tab w:val="left" w:pos="0"/>
        </w:tabs>
        <w:spacing w:after="240"/>
        <w:ind w:left="426" w:hanging="425"/>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4170C082" w14:textId="77777777" w:rsidR="001C2307" w:rsidRDefault="001C2307" w:rsidP="00F525DF">
      <w:pPr>
        <w:pStyle w:val="BodyText"/>
        <w:numPr>
          <w:ilvl w:val="2"/>
          <w:numId w:val="2"/>
        </w:numPr>
        <w:spacing w:after="240"/>
        <w:ind w:left="851" w:hanging="556"/>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1D961CB6" w14:textId="1C14135D" w:rsidR="001C2307" w:rsidRPr="00956CCB" w:rsidRDefault="001C2307" w:rsidP="00F525DF">
      <w:pPr>
        <w:pStyle w:val="BodyText"/>
        <w:numPr>
          <w:ilvl w:val="2"/>
          <w:numId w:val="2"/>
        </w:numPr>
        <w:spacing w:after="240"/>
        <w:ind w:left="851" w:hanging="556"/>
        <w:rPr>
          <w:szCs w:val="24"/>
        </w:rPr>
      </w:pPr>
      <w:r w:rsidRPr="00AA4839">
        <w:rPr>
          <w:szCs w:val="24"/>
        </w:rPr>
        <w:t xml:space="preserve">Tehniskais </w:t>
      </w:r>
      <w:r w:rsidR="006207F9">
        <w:rPr>
          <w:szCs w:val="24"/>
          <w:lang w:val="lv-LV"/>
        </w:rPr>
        <w:t xml:space="preserve">un finanšu </w:t>
      </w:r>
      <w:r w:rsidRPr="00AA4839">
        <w:rPr>
          <w:szCs w:val="24"/>
        </w:rPr>
        <w:t>piedāvājums (</w:t>
      </w:r>
      <w:r>
        <w:rPr>
          <w:szCs w:val="24"/>
        </w:rPr>
        <w:t>Nolikum</w:t>
      </w:r>
      <w:r w:rsidRPr="00AA4839">
        <w:rPr>
          <w:szCs w:val="24"/>
        </w:rPr>
        <w:t xml:space="preserve">a </w:t>
      </w:r>
      <w:r>
        <w:rPr>
          <w:szCs w:val="24"/>
          <w:lang w:val="lv-LV"/>
        </w:rPr>
        <w:t xml:space="preserve">2. </w:t>
      </w:r>
      <w:r w:rsidRPr="00AA4839">
        <w:rPr>
          <w:szCs w:val="24"/>
        </w:rPr>
        <w:t>pielikum</w:t>
      </w:r>
      <w:r w:rsidRPr="00AA4839">
        <w:rPr>
          <w:szCs w:val="24"/>
          <w:lang w:val="lv-LV"/>
        </w:rPr>
        <w:t>ā - Pasūtītāja tehniskā specifi</w:t>
      </w:r>
      <w:r>
        <w:rPr>
          <w:szCs w:val="24"/>
          <w:lang w:val="lv-LV"/>
        </w:rPr>
        <w:t xml:space="preserve">kācija (Pretendenta tehniskā </w:t>
      </w:r>
      <w:r w:rsidR="006207F9">
        <w:rPr>
          <w:szCs w:val="24"/>
          <w:lang w:val="lv-LV"/>
        </w:rPr>
        <w:t xml:space="preserve">un finanšu </w:t>
      </w:r>
      <w:r>
        <w:rPr>
          <w:szCs w:val="24"/>
          <w:lang w:val="lv-LV"/>
        </w:rPr>
        <w:t>piedāvājuma forma</w:t>
      </w:r>
      <w:r w:rsidRPr="00AA4839">
        <w:rPr>
          <w:szCs w:val="24"/>
          <w:lang w:val="lv-LV"/>
        </w:rPr>
        <w:t>)</w:t>
      </w:r>
      <w:r>
        <w:rPr>
          <w:szCs w:val="24"/>
          <w:lang w:val="lv-LV"/>
        </w:rPr>
        <w:t>);</w:t>
      </w:r>
    </w:p>
    <w:p w14:paraId="5AF5D511" w14:textId="77777777" w:rsidR="001C2307" w:rsidRPr="00AA4839" w:rsidRDefault="001C2307" w:rsidP="00F525DF">
      <w:pPr>
        <w:pStyle w:val="BodyText"/>
        <w:numPr>
          <w:ilvl w:val="1"/>
          <w:numId w:val="2"/>
        </w:numPr>
        <w:spacing w:after="240"/>
        <w:ind w:left="426"/>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23FBE19E" w14:textId="77777777" w:rsidR="001C2307" w:rsidRPr="00AA4839" w:rsidRDefault="001C2307" w:rsidP="00F525DF">
      <w:pPr>
        <w:pStyle w:val="ListParagraph"/>
        <w:numPr>
          <w:ilvl w:val="1"/>
          <w:numId w:val="2"/>
        </w:numPr>
        <w:spacing w:before="240" w:after="240"/>
        <w:ind w:left="426"/>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w:t>
      </w:r>
      <w:r w:rsidRPr="00AA4839">
        <w:rPr>
          <w:rFonts w:cs="Times New Roman"/>
        </w:rPr>
        <w:lastRenderedPageBreak/>
        <w:t xml:space="preserve">noteicošais ir eksemplārs ar uzrakstu „Oriģināls“. </w:t>
      </w:r>
      <w:r>
        <w:rPr>
          <w:rFonts w:cs="Times New Roman"/>
        </w:rPr>
        <w:t>Tehniskais un finanšu piedāvājums papildus jāsagatavo 1 (vienā) eksemplārā elektroniskā veidā uz CD, DVD nesēja vai zibatmiņā.</w:t>
      </w:r>
    </w:p>
    <w:p w14:paraId="110B2838" w14:textId="77777777" w:rsidR="001C2307" w:rsidRPr="00AA4839" w:rsidRDefault="001C2307" w:rsidP="00F525DF">
      <w:pPr>
        <w:pStyle w:val="BodyText"/>
        <w:numPr>
          <w:ilvl w:val="1"/>
          <w:numId w:val="2"/>
        </w:numPr>
        <w:spacing w:after="240"/>
        <w:ind w:left="426"/>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74129A32" w14:textId="77777777" w:rsidR="001C2307" w:rsidRPr="00AA4839" w:rsidRDefault="001C2307" w:rsidP="00F525DF">
      <w:pPr>
        <w:pStyle w:val="BodyText"/>
        <w:numPr>
          <w:ilvl w:val="1"/>
          <w:numId w:val="2"/>
        </w:numPr>
        <w:spacing w:before="120" w:after="240"/>
        <w:ind w:left="426"/>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tblGrid>
      <w:tr w:rsidR="001C2307" w:rsidRPr="00AA4839" w14:paraId="7B307405" w14:textId="77777777" w:rsidTr="00BF3268">
        <w:trPr>
          <w:trHeight w:val="2845"/>
        </w:trPr>
        <w:tc>
          <w:tcPr>
            <w:tcW w:w="8494" w:type="dxa"/>
            <w:tcBorders>
              <w:top w:val="single" w:sz="4" w:space="0" w:color="auto"/>
              <w:left w:val="single" w:sz="4" w:space="0" w:color="auto"/>
              <w:bottom w:val="single" w:sz="4" w:space="0" w:color="auto"/>
              <w:right w:val="single" w:sz="4" w:space="0" w:color="auto"/>
            </w:tcBorders>
          </w:tcPr>
          <w:p w14:paraId="08B276AA" w14:textId="77777777" w:rsidR="001C2307" w:rsidRPr="00AA4839" w:rsidRDefault="001C2307" w:rsidP="001C2307">
            <w:pPr>
              <w:pStyle w:val="BodyText"/>
              <w:jc w:val="center"/>
              <w:rPr>
                <w:b/>
                <w:szCs w:val="24"/>
                <w:lang w:val="lv-LV"/>
              </w:rPr>
            </w:pPr>
            <w:r w:rsidRPr="00AA4839">
              <w:rPr>
                <w:b/>
                <w:szCs w:val="24"/>
                <w:lang w:val="lv-LV"/>
              </w:rPr>
              <w:t>Rīgas Tehniskās universitātes</w:t>
            </w:r>
          </w:p>
          <w:p w14:paraId="417F0D08" w14:textId="77777777" w:rsidR="001C2307" w:rsidRPr="00AA4839" w:rsidRDefault="001C2307" w:rsidP="001C2307">
            <w:pPr>
              <w:pStyle w:val="BodyText"/>
              <w:jc w:val="center"/>
              <w:rPr>
                <w:b/>
                <w:szCs w:val="24"/>
                <w:lang w:val="lv-LV"/>
              </w:rPr>
            </w:pPr>
            <w:r w:rsidRPr="00AA4839">
              <w:rPr>
                <w:b/>
                <w:szCs w:val="24"/>
                <w:lang w:val="lv-LV"/>
              </w:rPr>
              <w:t>Iepirkumu nodaļai</w:t>
            </w:r>
          </w:p>
          <w:p w14:paraId="4223CB5D" w14:textId="77777777" w:rsidR="001C2307" w:rsidRPr="00AA4839" w:rsidRDefault="001C2307" w:rsidP="001C2307">
            <w:pPr>
              <w:pStyle w:val="BodyText"/>
              <w:jc w:val="center"/>
              <w:rPr>
                <w:szCs w:val="24"/>
                <w:lang w:val="lv-LV"/>
              </w:rPr>
            </w:pPr>
            <w:r w:rsidRPr="00AA4839">
              <w:rPr>
                <w:szCs w:val="24"/>
                <w:lang w:val="lv-LV"/>
              </w:rPr>
              <w:t>Kaļķu ielā 1, Rīgā, LV-1658, 322.kab.</w:t>
            </w:r>
          </w:p>
          <w:p w14:paraId="723D985B" w14:textId="77777777" w:rsidR="001C2307" w:rsidRPr="00BF3268" w:rsidRDefault="001C2307" w:rsidP="001C2307">
            <w:pPr>
              <w:pStyle w:val="BodyText"/>
              <w:jc w:val="center"/>
              <w:rPr>
                <w:sz w:val="10"/>
                <w:szCs w:val="24"/>
                <w:lang w:val="lv-LV"/>
              </w:rPr>
            </w:pPr>
          </w:p>
          <w:p w14:paraId="400AD8A4" w14:textId="77777777" w:rsidR="001C2307" w:rsidRPr="00AA4839" w:rsidRDefault="001C2307" w:rsidP="001C2307">
            <w:pPr>
              <w:pStyle w:val="BodyText"/>
              <w:jc w:val="center"/>
              <w:rPr>
                <w:b/>
                <w:szCs w:val="24"/>
                <w:lang w:val="lv-LV"/>
              </w:rPr>
            </w:pPr>
            <w:r w:rsidRPr="00AA4839">
              <w:rPr>
                <w:b/>
                <w:szCs w:val="24"/>
                <w:lang w:val="lv-LV"/>
              </w:rPr>
              <w:t>Piedāvājums iepirkumam</w:t>
            </w:r>
          </w:p>
          <w:p w14:paraId="7B25CF89" w14:textId="5090975C" w:rsidR="001C2307" w:rsidRPr="00A34120" w:rsidRDefault="001C2307" w:rsidP="001C2307">
            <w:pPr>
              <w:pStyle w:val="BodyText"/>
              <w:ind w:left="-141" w:firstLine="141"/>
              <w:jc w:val="center"/>
              <w:rPr>
                <w:rFonts w:eastAsia="Times New Roman"/>
                <w:b/>
                <w:szCs w:val="24"/>
                <w:lang w:val="lv-LV" w:eastAsia="lv-LV"/>
              </w:rPr>
            </w:pPr>
            <w:r w:rsidRPr="00791586">
              <w:rPr>
                <w:b/>
              </w:rPr>
              <w:t>“</w:t>
            </w:r>
            <w:r w:rsidR="00125492" w:rsidRPr="00125492">
              <w:rPr>
                <w:b/>
                <w:szCs w:val="24"/>
              </w:rPr>
              <w:t>Kafijas automātu iegāde Rīgas Tehniskās universitātes vajadzībām</w:t>
            </w:r>
            <w:r>
              <w:rPr>
                <w:b/>
                <w:lang w:val="lv-LV"/>
              </w:rPr>
              <w:t>”</w:t>
            </w:r>
          </w:p>
          <w:p w14:paraId="7EED6E9C" w14:textId="77777777" w:rsidR="00F25CFA" w:rsidRDefault="00F25CFA" w:rsidP="00F25CFA">
            <w:pPr>
              <w:pStyle w:val="BodyText"/>
              <w:ind w:left="360" w:hanging="360"/>
              <w:jc w:val="center"/>
              <w:rPr>
                <w:rFonts w:eastAsia="Times New Roman"/>
                <w:b/>
                <w:sz w:val="22"/>
                <w:lang w:val="lv-LV" w:eastAsia="lv-LV"/>
              </w:rPr>
            </w:pPr>
            <w:r>
              <w:rPr>
                <w:rFonts w:eastAsia="Times New Roman"/>
                <w:b/>
                <w:sz w:val="22"/>
                <w:lang w:val="lv-LV" w:eastAsia="lv-LV"/>
              </w:rPr>
              <w:t>&lt;(daļas Nr.) daļai “(daļas nosaukums)”&gt;</w:t>
            </w:r>
          </w:p>
          <w:p w14:paraId="7497B14E" w14:textId="77777777" w:rsidR="001C2307" w:rsidRPr="00BF3268" w:rsidRDefault="001C2307" w:rsidP="001C2307">
            <w:pPr>
              <w:pStyle w:val="BodyText"/>
              <w:rPr>
                <w:rFonts w:eastAsia="Times New Roman"/>
                <w:b/>
                <w:sz w:val="10"/>
                <w:szCs w:val="24"/>
                <w:lang w:val="lv-LV" w:eastAsia="lv-LV"/>
              </w:rPr>
            </w:pPr>
          </w:p>
          <w:p w14:paraId="7A79E4F5" w14:textId="11A4183F" w:rsidR="001C2307" w:rsidRPr="00AA4839" w:rsidRDefault="001C2307" w:rsidP="001C2307">
            <w:pPr>
              <w:pStyle w:val="BodyText"/>
              <w:ind w:left="-141" w:firstLine="141"/>
              <w:jc w:val="center"/>
              <w:rPr>
                <w:b/>
                <w:szCs w:val="24"/>
                <w:lang w:val="lv-LV"/>
              </w:rPr>
            </w:pPr>
            <w:r w:rsidRPr="00AA4839">
              <w:rPr>
                <w:b/>
                <w:szCs w:val="24"/>
                <w:lang w:val="lv-LV"/>
              </w:rPr>
              <w:t>iepirkuma ID Nr.RTU-</w:t>
            </w:r>
            <w:r w:rsidR="006A5D54">
              <w:rPr>
                <w:b/>
                <w:szCs w:val="24"/>
                <w:lang w:val="lv-LV"/>
              </w:rPr>
              <w:t>2017</w:t>
            </w:r>
            <w:r>
              <w:rPr>
                <w:b/>
                <w:szCs w:val="24"/>
                <w:lang w:val="lv-LV"/>
              </w:rPr>
              <w:t>/</w:t>
            </w:r>
            <w:r w:rsidR="006A5D54">
              <w:rPr>
                <w:b/>
                <w:szCs w:val="24"/>
                <w:lang w:val="lv-LV"/>
              </w:rPr>
              <w:t>6</w:t>
            </w:r>
          </w:p>
          <w:p w14:paraId="218CB409" w14:textId="2D5E1B50" w:rsidR="001C2307" w:rsidRPr="00AA4839" w:rsidRDefault="001C2307" w:rsidP="001C2307">
            <w:pPr>
              <w:pStyle w:val="BodyText"/>
              <w:jc w:val="center"/>
              <w:rPr>
                <w:b/>
                <w:szCs w:val="24"/>
                <w:lang w:val="lv-LV"/>
              </w:rPr>
            </w:pPr>
            <w:r w:rsidRPr="0025353C">
              <w:rPr>
                <w:b/>
                <w:szCs w:val="24"/>
                <w:lang w:val="lv-LV"/>
              </w:rPr>
              <w:t xml:space="preserve">Neatvērt </w:t>
            </w:r>
            <w:r w:rsidR="00BF3268" w:rsidRPr="0025353C">
              <w:rPr>
                <w:b/>
                <w:szCs w:val="24"/>
                <w:lang w:val="lv-LV"/>
              </w:rPr>
              <w:t xml:space="preserve">līdz </w:t>
            </w:r>
            <w:r w:rsidR="006A5D54" w:rsidRPr="0025353C">
              <w:rPr>
                <w:b/>
              </w:rPr>
              <w:t>2017. gada 2</w:t>
            </w:r>
            <w:r w:rsidR="0025353C" w:rsidRPr="0025353C">
              <w:rPr>
                <w:b/>
              </w:rPr>
              <w:t>3</w:t>
            </w:r>
            <w:r w:rsidR="009D7FFD" w:rsidRPr="0025353C">
              <w:rPr>
                <w:b/>
                <w:szCs w:val="24"/>
                <w:lang w:val="lv-LV"/>
              </w:rPr>
              <w:t>.</w:t>
            </w:r>
            <w:r w:rsidR="006A5D54" w:rsidRPr="0025353C">
              <w:rPr>
                <w:b/>
                <w:szCs w:val="24"/>
                <w:lang w:val="lv-LV"/>
              </w:rPr>
              <w:t>janvārim</w:t>
            </w:r>
            <w:r w:rsidRPr="00943987">
              <w:rPr>
                <w:b/>
                <w:szCs w:val="24"/>
                <w:lang w:val="lv-LV"/>
              </w:rPr>
              <w:t xml:space="preserve"> plkst.10:00</w:t>
            </w:r>
          </w:p>
          <w:p w14:paraId="2DE3868D" w14:textId="77777777" w:rsidR="001C2307" w:rsidRPr="00AA4839" w:rsidRDefault="001C2307" w:rsidP="001C2307">
            <w:pPr>
              <w:pStyle w:val="BodyText"/>
              <w:jc w:val="center"/>
              <w:rPr>
                <w:b/>
                <w:szCs w:val="24"/>
                <w:lang w:val="lv-LV"/>
              </w:rPr>
            </w:pPr>
          </w:p>
          <w:p w14:paraId="0CAD9B6E" w14:textId="77777777" w:rsidR="001C2307" w:rsidRPr="00AA4839" w:rsidRDefault="001C2307" w:rsidP="001C2307">
            <w:pPr>
              <w:pStyle w:val="BodyText"/>
              <w:jc w:val="center"/>
              <w:rPr>
                <w:i/>
                <w:szCs w:val="24"/>
                <w:lang w:val="lv-LV"/>
              </w:rPr>
            </w:pPr>
            <w:r w:rsidRPr="00BF3268">
              <w:rPr>
                <w:i/>
                <w:szCs w:val="24"/>
                <w:lang w:val="lv-LV"/>
              </w:rPr>
              <w:t>&lt;</w:t>
            </w:r>
            <w:r w:rsidRPr="00BF3268">
              <w:rPr>
                <w:i/>
                <w:szCs w:val="24"/>
              </w:rPr>
              <w:t>Pretendenta nosaukums, juridisk</w:t>
            </w:r>
            <w:r w:rsidRPr="00BF3268">
              <w:rPr>
                <w:i/>
                <w:szCs w:val="24"/>
                <w:lang w:val="lv-LV"/>
              </w:rPr>
              <w:t>ā</w:t>
            </w:r>
            <w:r w:rsidRPr="00BF3268">
              <w:rPr>
                <w:i/>
                <w:szCs w:val="24"/>
              </w:rPr>
              <w:t xml:space="preserve"> adrese</w:t>
            </w:r>
            <w:r w:rsidRPr="00BF3268">
              <w:rPr>
                <w:i/>
                <w:szCs w:val="24"/>
                <w:lang w:val="lv-LV"/>
              </w:rPr>
              <w:t>, kontaktpersona, tās kontaktinformācija&gt;</w:t>
            </w:r>
          </w:p>
        </w:tc>
      </w:tr>
    </w:tbl>
    <w:p w14:paraId="0CDFD257" w14:textId="77777777" w:rsidR="001C2307" w:rsidRPr="00AA4839" w:rsidRDefault="001C2307" w:rsidP="001C2307">
      <w:pPr>
        <w:pStyle w:val="BodyText"/>
        <w:rPr>
          <w:szCs w:val="24"/>
        </w:rPr>
      </w:pPr>
    </w:p>
    <w:p w14:paraId="01950417" w14:textId="77777777" w:rsidR="001C2307" w:rsidRPr="00AA4839" w:rsidRDefault="001C2307" w:rsidP="00F525DF">
      <w:pPr>
        <w:pStyle w:val="BodyText"/>
        <w:numPr>
          <w:ilvl w:val="1"/>
          <w:numId w:val="2"/>
        </w:numPr>
        <w:spacing w:after="240"/>
        <w:ind w:left="426"/>
        <w:rPr>
          <w:szCs w:val="24"/>
        </w:rPr>
      </w:pPr>
      <w:r w:rsidRPr="00AA4839">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t xml:space="preserve">Ministru kabineta 2010.gada 28.septembra noteikumu Nr.916 „Dokumentu izstrādāšanas un noformēšanas noteikumi” 5.nodaļas prasībām dokumentu atvasinājumu izstrādāšanai un noformēšanai. </w:t>
      </w:r>
      <w:r w:rsidRPr="00AA4839">
        <w:rPr>
          <w:szCs w:val="24"/>
          <w:lang w:val="lv-LV"/>
        </w:rPr>
        <w:t>Visu piedāvājumā iekļauto dokumentu kopiju, norakstu vai izrakstu pareizību Pretendents var apliecināt ar vienu apliecinājumu saskaņā ar Publisko iepirkumu likuma 33.panta septītajā daļā noteikto.</w:t>
      </w:r>
    </w:p>
    <w:p w14:paraId="4CCA8779" w14:textId="77777777" w:rsidR="001C2307" w:rsidRPr="00AA4839" w:rsidRDefault="001C2307" w:rsidP="00F525DF">
      <w:pPr>
        <w:pStyle w:val="BodyText"/>
        <w:numPr>
          <w:ilvl w:val="1"/>
          <w:numId w:val="2"/>
        </w:numPr>
        <w:spacing w:after="240"/>
        <w:ind w:left="426"/>
        <w:rPr>
          <w:szCs w:val="24"/>
        </w:rPr>
      </w:pPr>
      <w:r w:rsidRPr="00AA4839">
        <w:rPr>
          <w:szCs w:val="24"/>
          <w:lang w:val="lv-LV"/>
        </w:rPr>
        <w:t>Visas izmaksas, kas saistītas ar piedāvājuma sagatavošanu un iesniegšanu, sedz Pretendents.</w:t>
      </w:r>
    </w:p>
    <w:p w14:paraId="10BC11BD" w14:textId="77777777" w:rsidR="001C2307" w:rsidRDefault="001C2307" w:rsidP="00F525DF">
      <w:pPr>
        <w:pStyle w:val="BodyText"/>
        <w:numPr>
          <w:ilvl w:val="1"/>
          <w:numId w:val="2"/>
        </w:numPr>
        <w:spacing w:after="240"/>
        <w:ind w:left="426"/>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1A014A5E" w14:textId="77777777" w:rsidR="001C2307" w:rsidRPr="00AA4839" w:rsidRDefault="001C2307" w:rsidP="00F525DF">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3E8EAF4C" w14:textId="77777777" w:rsidR="001C2307" w:rsidRPr="00AA4839" w:rsidRDefault="001C2307" w:rsidP="00F525DF">
      <w:pPr>
        <w:numPr>
          <w:ilvl w:val="1"/>
          <w:numId w:val="2"/>
        </w:numPr>
        <w:tabs>
          <w:tab w:val="num" w:pos="567"/>
        </w:tabs>
        <w:spacing w:after="240"/>
        <w:ind w:left="426"/>
        <w:rPr>
          <w:rFonts w:cs="Times New Roman"/>
          <w:kern w:val="0"/>
          <w:lang w:val="x-none"/>
        </w:rPr>
      </w:pPr>
      <w:r w:rsidRPr="00AA4839">
        <w:rPr>
          <w:rFonts w:cs="Times New Roman"/>
          <w:kern w:val="0"/>
          <w:lang w:val="x-none"/>
        </w:rPr>
        <w:lastRenderedPageBreak/>
        <w:t>Pasūtītājs izslēdz Pretendentu no dalības Iepirkumā jebkurā no šādiem gadījumiem:</w:t>
      </w:r>
    </w:p>
    <w:p w14:paraId="02E7C477" w14:textId="77777777" w:rsidR="001C2307" w:rsidRPr="00801157" w:rsidRDefault="001C2307" w:rsidP="00F525DF">
      <w:pPr>
        <w:numPr>
          <w:ilvl w:val="2"/>
          <w:numId w:val="2"/>
        </w:numPr>
        <w:tabs>
          <w:tab w:val="left" w:pos="993"/>
        </w:tabs>
        <w:spacing w:after="240"/>
        <w:ind w:left="709"/>
        <w:jc w:val="both"/>
      </w:pPr>
      <w:r>
        <w:rPr>
          <w:rFonts w:cs="Times New Roman"/>
          <w:kern w:val="0"/>
          <w:lang w:val="x-none"/>
        </w:rPr>
        <w:t>p</w:t>
      </w:r>
      <w:r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068B225" w14:textId="77777777" w:rsidR="001C2307" w:rsidRDefault="001C2307" w:rsidP="00F525DF">
      <w:pPr>
        <w:numPr>
          <w:ilvl w:val="2"/>
          <w:numId w:val="2"/>
        </w:numPr>
        <w:tabs>
          <w:tab w:val="left" w:pos="993"/>
        </w:tabs>
        <w:spacing w:after="240"/>
        <w:ind w:left="709"/>
        <w:jc w:val="both"/>
      </w:pPr>
      <w:r w:rsidRPr="00801157">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A3741">
        <w:rPr>
          <w:i/>
        </w:rPr>
        <w:t>euro</w:t>
      </w:r>
      <w:proofErr w:type="spellEnd"/>
      <w:r w:rsidRPr="00801157">
        <w:t>;</w:t>
      </w:r>
    </w:p>
    <w:p w14:paraId="1B86EFAA" w14:textId="77777777" w:rsidR="001C2307" w:rsidRPr="00801157" w:rsidRDefault="001C2307" w:rsidP="00F525DF">
      <w:pPr>
        <w:numPr>
          <w:ilvl w:val="2"/>
          <w:numId w:val="2"/>
        </w:numPr>
        <w:tabs>
          <w:tab w:val="left" w:pos="993"/>
        </w:tabs>
        <w:spacing w:after="240"/>
        <w:ind w:left="709"/>
        <w:jc w:val="both"/>
      </w:pPr>
      <w:r w:rsidRPr="00801157">
        <w:t xml:space="preserve">uz </w:t>
      </w:r>
      <w:r>
        <w:t>P</w:t>
      </w:r>
      <w:r w:rsidRPr="00801157">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 xml:space="preserve">Nolikuma 4.1.1. </w:t>
      </w:r>
      <w:hyperlink r:id="rId14" w:anchor="p1" w:tgtFrame="_blank" w:history="1"/>
      <w:r w:rsidRPr="00801157">
        <w:t>un </w:t>
      </w:r>
      <w:r>
        <w:t>4.1.2. punktos</w:t>
      </w:r>
      <w:r w:rsidRPr="00801157">
        <w:t> minētie nosacījumi.</w:t>
      </w:r>
    </w:p>
    <w:p w14:paraId="22A51C69" w14:textId="77777777" w:rsidR="001C2307" w:rsidRPr="00AA4839" w:rsidRDefault="001C2307" w:rsidP="00F525DF">
      <w:pPr>
        <w:numPr>
          <w:ilvl w:val="1"/>
          <w:numId w:val="2"/>
        </w:numPr>
        <w:spacing w:after="240"/>
        <w:ind w:left="426"/>
        <w:jc w:val="both"/>
        <w:rPr>
          <w:rFonts w:cs="Times New Roman"/>
          <w:kern w:val="0"/>
          <w:lang w:val="x-none"/>
        </w:rPr>
      </w:pPr>
      <w:r w:rsidRPr="00AA4839">
        <w:rPr>
          <w:rFonts w:cs="Times New Roman"/>
          <w:kern w:val="0"/>
          <w:lang w:val="x-none"/>
        </w:rPr>
        <w:t xml:space="preserve">Lai pārbaudītu, vai Pretendents nav izslēdzams no dalības </w:t>
      </w:r>
      <w:r>
        <w:rPr>
          <w:rFonts w:cs="Times New Roman"/>
          <w:kern w:val="0"/>
        </w:rPr>
        <w:t xml:space="preserve">iepirkumā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14:paraId="333F9ED8" w14:textId="77777777" w:rsidR="001C2307" w:rsidRPr="00AA4839" w:rsidRDefault="001C2307" w:rsidP="00F525DF">
      <w:pPr>
        <w:numPr>
          <w:ilvl w:val="2"/>
          <w:numId w:val="2"/>
        </w:numPr>
        <w:tabs>
          <w:tab w:val="left" w:pos="993"/>
        </w:tabs>
        <w:spacing w:after="240"/>
        <w:ind w:left="709"/>
        <w:jc w:val="both"/>
        <w:rPr>
          <w:rFonts w:cs="Times New Roman"/>
          <w:kern w:val="0"/>
          <w:lang w:val="x-none"/>
        </w:rPr>
      </w:pPr>
      <w:r w:rsidRPr="004F14D8">
        <w:t>attiecībā uz Latvijā reģi</w:t>
      </w:r>
      <w:r>
        <w:t>strētu vai pastāvīgi dzīvojošu P</w:t>
      </w:r>
      <w:r w:rsidRPr="004F14D8">
        <w:t xml:space="preserve">retendentu un </w:t>
      </w:r>
      <w:r>
        <w:t>Nolikuma</w:t>
      </w:r>
      <w:r w:rsidRPr="004F14D8">
        <w:t xml:space="preserve"> </w:t>
      </w:r>
      <w:r>
        <w:t>4.1.3.</w:t>
      </w:r>
      <w:r w:rsidRPr="004F14D8">
        <w:t>punktā minēto personu, izmantojot Ministru kabineta noteikto informācijas sistēmu, Ministru kabineta noteiktajā kārtībā iegūst informāciju</w:t>
      </w:r>
      <w:r w:rsidRPr="00AA4839">
        <w:rPr>
          <w:rFonts w:cs="Times New Roman"/>
          <w:kern w:val="0"/>
          <w:lang w:val="x-none"/>
        </w:rPr>
        <w:t>:</w:t>
      </w:r>
    </w:p>
    <w:p w14:paraId="2ABD8EE0" w14:textId="77777777" w:rsidR="001C2307" w:rsidRPr="00AA4839" w:rsidRDefault="001C2307" w:rsidP="00F525DF">
      <w:pPr>
        <w:numPr>
          <w:ilvl w:val="3"/>
          <w:numId w:val="3"/>
        </w:numPr>
        <w:spacing w:after="240"/>
        <w:ind w:left="1276"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14:paraId="451EE903" w14:textId="77777777" w:rsidR="001C2307" w:rsidRPr="00AA4839" w:rsidRDefault="001C2307" w:rsidP="00F525DF">
      <w:pPr>
        <w:numPr>
          <w:ilvl w:val="3"/>
          <w:numId w:val="3"/>
        </w:numPr>
        <w:spacing w:after="240"/>
        <w:ind w:left="1276"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4DDDF66D" w14:textId="77777777" w:rsidR="001C2307" w:rsidRPr="00AA4839" w:rsidRDefault="001C2307" w:rsidP="00F525DF">
      <w:pPr>
        <w:numPr>
          <w:ilvl w:val="2"/>
          <w:numId w:val="2"/>
        </w:numPr>
        <w:tabs>
          <w:tab w:val="left" w:pos="993"/>
        </w:tabs>
        <w:spacing w:after="240"/>
        <w:ind w:left="709"/>
        <w:jc w:val="both"/>
        <w:rPr>
          <w:rFonts w:cs="Times New Roman"/>
          <w:kern w:val="0"/>
          <w:lang w:val="x-none"/>
        </w:rPr>
      </w:pPr>
      <w:r w:rsidRPr="00AA4839">
        <w:rPr>
          <w:rFonts w:cs="Times New Roman"/>
          <w:kern w:val="0"/>
          <w:lang w:val="x-none"/>
        </w:rPr>
        <w:t>attiecībā uz ārvalstī reģistrētu vai pastāvīgi dzīvojošu Pretendentu</w:t>
      </w:r>
      <w:r>
        <w:rPr>
          <w:rFonts w:cs="Times New Roman"/>
          <w:kern w:val="0"/>
        </w:rPr>
        <w:t xml:space="preserve"> un Nolikuma 4.1.3. punktā minēto personu</w:t>
      </w:r>
      <w:r w:rsidRPr="00AA4839">
        <w:rPr>
          <w:rFonts w:cs="Times New Roman"/>
          <w:kern w:val="0"/>
          <w:lang w:val="x-none"/>
        </w:rPr>
        <w:t xml:space="preserve"> pieprasa, lai </w:t>
      </w:r>
      <w:r>
        <w:rPr>
          <w:rFonts w:cs="Times New Roman"/>
          <w:kern w:val="0"/>
        </w:rPr>
        <w:t>Pretendents</w:t>
      </w:r>
      <w:r w:rsidRPr="00AA4839">
        <w:rPr>
          <w:rFonts w:cs="Times New Roman"/>
          <w:kern w:val="0"/>
          <w:lang w:val="x-none"/>
        </w:rPr>
        <w:t xml:space="preserve"> iesni</w:t>
      </w:r>
      <w:r>
        <w:rPr>
          <w:rFonts w:cs="Times New Roman"/>
          <w:kern w:val="0"/>
          <w:lang w:val="x-none"/>
        </w:rPr>
        <w:t>edz attiecīgās</w:t>
      </w:r>
      <w:r w:rsidRPr="00AA4839">
        <w:rPr>
          <w:rFonts w:cs="Times New Roman"/>
          <w:kern w:val="0"/>
          <w:lang w:val="x-none"/>
        </w:rPr>
        <w:t xml:space="preserve"> kompetentās institūcijas izziņu, kas apliecina, ka uz to </w:t>
      </w:r>
      <w:r>
        <w:rPr>
          <w:rFonts w:cs="Times New Roman"/>
          <w:kern w:val="0"/>
        </w:rPr>
        <w:t xml:space="preserve">un nolikuma 4.1.3.punktā minēto personu </w:t>
      </w:r>
      <w:r w:rsidRPr="00AA4839">
        <w:rPr>
          <w:rFonts w:cs="Times New Roman"/>
          <w:kern w:val="0"/>
          <w:lang w:val="x-none"/>
        </w:rPr>
        <w:t xml:space="preserve">neattiecas </w:t>
      </w:r>
      <w:r>
        <w:rPr>
          <w:rFonts w:cs="Times New Roman"/>
          <w:kern w:val="0"/>
          <w:lang w:val="x-none"/>
        </w:rPr>
        <w:t>Nolikum</w:t>
      </w:r>
      <w:r w:rsidRPr="00AA4839">
        <w:rPr>
          <w:rFonts w:cs="Times New Roman"/>
          <w:kern w:val="0"/>
          <w:lang w:val="x-none"/>
        </w:rPr>
        <w:t>a 4.1.punktā no</w:t>
      </w:r>
      <w:r>
        <w:rPr>
          <w:rFonts w:cs="Times New Roman"/>
          <w:kern w:val="0"/>
          <w:lang w:val="x-none"/>
        </w:rPr>
        <w:t>teiktie gadījumi. Termiņu izziņas</w:t>
      </w:r>
      <w:r w:rsidRPr="00AA4839">
        <w:rPr>
          <w:rFonts w:cs="Times New Roman"/>
          <w:kern w:val="0"/>
          <w:lang w:val="x-none"/>
        </w:rPr>
        <w:t xml:space="preserve"> iesniegšanai Pasūtītājs nosaka ne īsāku par 10 darb</w:t>
      </w:r>
      <w:r>
        <w:rPr>
          <w:rFonts w:cs="Times New Roman"/>
          <w:kern w:val="0"/>
        </w:rPr>
        <w:t>a d</w:t>
      </w:r>
      <w:proofErr w:type="spellStart"/>
      <w:r w:rsidRPr="00AA4839">
        <w:rPr>
          <w:rFonts w:cs="Times New Roman"/>
          <w:kern w:val="0"/>
          <w:lang w:val="x-none"/>
        </w:rPr>
        <w:t>ienām</w:t>
      </w:r>
      <w:proofErr w:type="spellEnd"/>
      <w:r w:rsidRPr="00AA4839">
        <w:rPr>
          <w:rFonts w:cs="Times New Roman"/>
          <w:kern w:val="0"/>
          <w:lang w:val="x-none"/>
        </w:rPr>
        <w:t xml:space="preserve"> pēc pieprasījuma izsniegšanas vai nosūtīšanas dienas. Ja attiecīgais Pretendents noteiktajā termiņā neiesniedz minēto izziņu, Pa</w:t>
      </w:r>
      <w:r>
        <w:rPr>
          <w:rFonts w:cs="Times New Roman"/>
          <w:kern w:val="0"/>
          <w:lang w:val="x-none"/>
        </w:rPr>
        <w:t>sūtītājs to izslēdz no dalības I</w:t>
      </w:r>
      <w:r w:rsidRPr="00AA4839">
        <w:rPr>
          <w:rFonts w:cs="Times New Roman"/>
          <w:kern w:val="0"/>
          <w:lang w:val="x-none"/>
        </w:rPr>
        <w:t>epirkumā.</w:t>
      </w:r>
    </w:p>
    <w:p w14:paraId="5743815F" w14:textId="77777777" w:rsidR="001C2307" w:rsidRPr="00AA4839" w:rsidRDefault="001C2307" w:rsidP="00F525DF">
      <w:pPr>
        <w:numPr>
          <w:ilvl w:val="1"/>
          <w:numId w:val="2"/>
        </w:numPr>
        <w:spacing w:after="240"/>
        <w:ind w:left="426"/>
        <w:jc w:val="both"/>
        <w:rPr>
          <w:rFonts w:cs="Times New Roman"/>
          <w:kern w:val="0"/>
          <w:lang w:val="x-none"/>
        </w:rPr>
      </w:pPr>
      <w:r w:rsidRPr="00AA4839">
        <w:rPr>
          <w:rFonts w:cs="Times New Roman"/>
          <w:kern w:val="0"/>
          <w:lang w:val="x-none"/>
        </w:rPr>
        <w:t xml:space="preserve">Atkarībā no atbilstoši </w:t>
      </w:r>
      <w:r>
        <w:rPr>
          <w:rFonts w:cs="Times New Roman"/>
          <w:kern w:val="0"/>
          <w:lang w:val="x-none"/>
        </w:rPr>
        <w:t>Nolikum</w:t>
      </w:r>
      <w:r w:rsidRPr="00AA4839">
        <w:rPr>
          <w:rFonts w:cs="Times New Roman"/>
          <w:kern w:val="0"/>
          <w:lang w:val="x-none"/>
        </w:rPr>
        <w:t>a 4.</w:t>
      </w:r>
      <w:r>
        <w:rPr>
          <w:rFonts w:cs="Times New Roman"/>
          <w:kern w:val="0"/>
        </w:rPr>
        <w:t>2</w:t>
      </w:r>
      <w:r w:rsidRPr="00AA4839">
        <w:rPr>
          <w:rFonts w:cs="Times New Roman"/>
          <w:kern w:val="0"/>
          <w:lang w:val="x-none"/>
        </w:rPr>
        <w:t xml:space="preserve">.1.punkta </w:t>
      </w:r>
      <w:r w:rsidRPr="00AA4839">
        <w:rPr>
          <w:rFonts w:cs="Times New Roman"/>
          <w:kern w:val="0"/>
        </w:rPr>
        <w:t>“</w:t>
      </w:r>
      <w:r w:rsidRPr="00AA4839">
        <w:rPr>
          <w:rFonts w:cs="Times New Roman"/>
          <w:kern w:val="0"/>
          <w:lang w:val="x-none"/>
        </w:rPr>
        <w:t>b</w:t>
      </w:r>
      <w:r w:rsidRPr="00AA4839">
        <w:rPr>
          <w:rFonts w:cs="Times New Roman"/>
          <w:kern w:val="0"/>
        </w:rPr>
        <w:t>”</w:t>
      </w:r>
      <w:r w:rsidRPr="00AA4839">
        <w:rPr>
          <w:rFonts w:cs="Times New Roman"/>
          <w:kern w:val="0"/>
          <w:lang w:val="x-none"/>
        </w:rPr>
        <w:t xml:space="preserve"> apakšpunktam veiktās pārbaudes rezultātiem Pasūtītājs:</w:t>
      </w:r>
    </w:p>
    <w:p w14:paraId="53C7082E" w14:textId="77777777" w:rsidR="001C2307" w:rsidRPr="00AA4839" w:rsidRDefault="001C2307" w:rsidP="00F525DF">
      <w:pPr>
        <w:numPr>
          <w:ilvl w:val="2"/>
          <w:numId w:val="2"/>
        </w:numPr>
        <w:tabs>
          <w:tab w:val="left" w:pos="851"/>
        </w:tabs>
        <w:spacing w:after="240"/>
        <w:ind w:left="709"/>
        <w:jc w:val="both"/>
        <w:rPr>
          <w:rFonts w:cs="Times New Roman"/>
          <w:kern w:val="0"/>
          <w:lang w:val="x-none"/>
        </w:rPr>
      </w:pPr>
      <w:r w:rsidRPr="00AA4839">
        <w:rPr>
          <w:rFonts w:cs="Times New Roman"/>
          <w:kern w:val="0"/>
          <w:lang w:val="x-none"/>
        </w:rPr>
        <w:lastRenderedPageBreak/>
        <w:t xml:space="preserve">neizslēdz </w:t>
      </w:r>
      <w:r>
        <w:rPr>
          <w:rFonts w:cs="Times New Roman"/>
          <w:kern w:val="0"/>
          <w:lang w:val="x-none"/>
        </w:rPr>
        <w:t>Pretendentu no dalības I</w:t>
      </w:r>
      <w:r w:rsidRPr="00AA4839">
        <w:rPr>
          <w:rFonts w:cs="Times New Roman"/>
          <w:kern w:val="0"/>
          <w:lang w:val="x-none"/>
        </w:rPr>
        <w:t xml:space="preserve">epirkumā, ja konstatē, ka saskaņā ar Ministru kabineta noteiktajā informācijas sistēmā esošo informāciju Pretendentam </w:t>
      </w:r>
      <w:r>
        <w:rPr>
          <w:rFonts w:cs="Times New Roman"/>
          <w:kern w:val="0"/>
        </w:rPr>
        <w:t xml:space="preserve">un Nolikuma 4.1.3. punktā minētajai personai </w:t>
      </w:r>
      <w:r w:rsidRPr="00AA4839">
        <w:rPr>
          <w:rFonts w:cs="Times New Roman"/>
          <w:kern w:val="0"/>
          <w:lang w:val="x-none"/>
        </w:rPr>
        <w:t>nav nodokļu parādu, tajā skaitā valsts sociālās apdrošināšanas obligāto iemaksu parādu, kas kopsummā pārsniedz 150 </w:t>
      </w:r>
      <w:proofErr w:type="spellStart"/>
      <w:r w:rsidRPr="00AA4839">
        <w:rPr>
          <w:rFonts w:cs="Times New Roman"/>
          <w:i/>
          <w:kern w:val="0"/>
          <w:lang w:val="x-none"/>
        </w:rPr>
        <w:t>euro</w:t>
      </w:r>
      <w:proofErr w:type="spellEnd"/>
      <w:r w:rsidRPr="00AA4839">
        <w:rPr>
          <w:rFonts w:cs="Times New Roman"/>
          <w:kern w:val="0"/>
          <w:lang w:val="x-none"/>
        </w:rPr>
        <w:t>;</w:t>
      </w:r>
    </w:p>
    <w:p w14:paraId="1591B16B" w14:textId="77777777" w:rsidR="001C2307" w:rsidRPr="00AA4839" w:rsidRDefault="001C2307" w:rsidP="00F525DF">
      <w:pPr>
        <w:numPr>
          <w:ilvl w:val="2"/>
          <w:numId w:val="2"/>
        </w:numPr>
        <w:spacing w:after="240"/>
        <w:ind w:left="709"/>
        <w:jc w:val="both"/>
        <w:rPr>
          <w:rFonts w:cs="Times New Roman"/>
          <w:kern w:val="0"/>
          <w:lang w:val="x-none"/>
        </w:rPr>
      </w:pPr>
      <w:r>
        <w:t>informē P</w:t>
      </w:r>
      <w:r w:rsidRPr="004F14D8">
        <w:t xml:space="preserve">retendentu par to, ka saskaņā ar Valsts ieņēmumu dienesta publiskajā nodokļu parādnieku datubāzē pēdējās datu aktualizācijas datumā ievietoto informāciju ir konstatēts, ka tam vai </w:t>
      </w:r>
      <w:r>
        <w:t>Nolikuma 4.1.3</w:t>
      </w:r>
      <w:r w:rsidRPr="004F14D8">
        <w:t>.punktā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C22C4C">
        <w:rPr>
          <w:i/>
        </w:rPr>
        <w:t>euro</w:t>
      </w:r>
      <w:proofErr w:type="spellEnd"/>
      <w:r w:rsidRPr="004F14D8">
        <w:t>, un nosaka termiņu — 10 dienas pēc informācijas izsniegšanas vai nosūtīšanas dienas — apliecinājuma iesniegšanai. Pretendents</w:t>
      </w:r>
      <w:r>
        <w:t>, lai apliecinātu, ka tam un Nolikuma 4.1.</w:t>
      </w:r>
      <w:r w:rsidRPr="004F14D8">
        <w:t>3.punktā minētajai personai nebija nodokļu parādu, tajā skaitā valsts sociālās apdrošināšanas obligāto iemaksu parādu, kas kopsummā pārsniedz 150 </w:t>
      </w:r>
      <w:proofErr w:type="spellStart"/>
      <w:r w:rsidRPr="00C22C4C">
        <w:rPr>
          <w:i/>
        </w:rPr>
        <w:t>euro</w:t>
      </w:r>
      <w:proofErr w:type="spellEnd"/>
      <w:r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22C4C">
        <w:rPr>
          <w:i/>
        </w:rPr>
        <w:t>euro</w:t>
      </w:r>
      <w:proofErr w:type="spellEnd"/>
      <w:r w:rsidRPr="004F14D8">
        <w:t xml:space="preserve">. Ja noteiktajā termiņā minētais apliecinājums nav iesniegts, pasūtītājs </w:t>
      </w:r>
      <w:r>
        <w:t>pretendentu izslēdz no dalības I</w:t>
      </w:r>
      <w:r w:rsidRPr="004F14D8">
        <w:t>epirkumā</w:t>
      </w:r>
      <w:r w:rsidRPr="00AA4839">
        <w:rPr>
          <w:rFonts w:cs="Times New Roman"/>
          <w:kern w:val="0"/>
          <w:lang w:val="x-none"/>
        </w:rPr>
        <w:t>.</w:t>
      </w:r>
    </w:p>
    <w:p w14:paraId="470C40CE" w14:textId="51B633B3" w:rsidR="00BF3268" w:rsidRPr="00BF3268" w:rsidRDefault="001C2307" w:rsidP="00BF3268">
      <w:pPr>
        <w:numPr>
          <w:ilvl w:val="1"/>
          <w:numId w:val="2"/>
        </w:numPr>
        <w:tabs>
          <w:tab w:val="num" w:pos="1571"/>
        </w:tabs>
        <w:spacing w:after="240"/>
        <w:ind w:left="426"/>
        <w:jc w:val="both"/>
        <w:rPr>
          <w:rFonts w:cs="Times New Roman"/>
          <w:kern w:val="0"/>
          <w:lang w:val="x-none" w:eastAsia="x-none"/>
        </w:rPr>
      </w:pPr>
      <w:r w:rsidRPr="00AA4839">
        <w:rPr>
          <w:rFonts w:cs="Times New Roman"/>
          <w:kern w:val="0"/>
          <w:lang w:val="x-none"/>
        </w:rPr>
        <w:t>Izslēgšanas nosacījumi iepirkumā attiecas uz Pretendentu</w:t>
      </w:r>
      <w:r>
        <w:rPr>
          <w:rFonts w:cs="Times New Roman"/>
          <w:kern w:val="0"/>
          <w:lang w:val="x-none" w:eastAsia="x-none"/>
        </w:rPr>
        <w:t xml:space="preserve">, </w:t>
      </w:r>
      <w:r w:rsidRPr="00AA4839">
        <w:rPr>
          <w:rFonts w:cs="Times New Roman"/>
          <w:kern w:val="0"/>
          <w:lang w:val="x-none" w:eastAsia="x-none"/>
        </w:rPr>
        <w:t>personu apvienības dalībniekiem (ja piedāvājumu iesniedz personu apvienība)</w:t>
      </w:r>
      <w:r>
        <w:rPr>
          <w:rFonts w:cs="Times New Roman"/>
          <w:kern w:val="0"/>
          <w:lang w:eastAsia="x-none"/>
        </w:rPr>
        <w:t>, kā arī Nolikuma 4.1.3. punktā minētajām personām.</w:t>
      </w:r>
    </w:p>
    <w:p w14:paraId="473B64BA" w14:textId="77777777" w:rsidR="001C2307" w:rsidRPr="00155D61" w:rsidRDefault="001C2307" w:rsidP="001C2307">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5072"/>
      </w:tblGrid>
      <w:tr w:rsidR="001C2307" w:rsidRPr="00155D61" w14:paraId="4E4496F9" w14:textId="77777777" w:rsidTr="001C2307">
        <w:trPr>
          <w:trHeight w:val="767"/>
        </w:trPr>
        <w:tc>
          <w:tcPr>
            <w:tcW w:w="1936" w:type="pct"/>
            <w:tcBorders>
              <w:top w:val="single" w:sz="12" w:space="0" w:color="auto"/>
              <w:left w:val="single" w:sz="12" w:space="0" w:color="auto"/>
              <w:bottom w:val="single" w:sz="12" w:space="0" w:color="auto"/>
              <w:right w:val="single" w:sz="12" w:space="0" w:color="auto"/>
            </w:tcBorders>
            <w:shd w:val="clear" w:color="auto" w:fill="F2F2F2"/>
            <w:hideMark/>
          </w:tcPr>
          <w:p w14:paraId="4C9411C1" w14:textId="77777777" w:rsidR="001C2307" w:rsidRPr="00155D61" w:rsidRDefault="001C2307" w:rsidP="003E5C71">
            <w:pPr>
              <w:pStyle w:val="Style1"/>
            </w:pPr>
            <w:r w:rsidRPr="00155D61">
              <w:t>Pretendentam jāatbilst šādām kvalifikācijas prasībām:</w:t>
            </w:r>
          </w:p>
        </w:tc>
        <w:tc>
          <w:tcPr>
            <w:tcW w:w="3064" w:type="pct"/>
            <w:tcBorders>
              <w:top w:val="single" w:sz="12" w:space="0" w:color="auto"/>
              <w:left w:val="single" w:sz="12" w:space="0" w:color="auto"/>
              <w:bottom w:val="single" w:sz="12" w:space="0" w:color="auto"/>
              <w:right w:val="single" w:sz="12" w:space="0" w:color="auto"/>
            </w:tcBorders>
            <w:shd w:val="clear" w:color="auto" w:fill="F2F2F2"/>
            <w:hideMark/>
          </w:tcPr>
          <w:p w14:paraId="6779FF50" w14:textId="77777777" w:rsidR="001C2307" w:rsidRPr="00155D61" w:rsidRDefault="001C2307" w:rsidP="003E5C71">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1C2307" w:rsidRPr="00155D61" w14:paraId="5945DB8F" w14:textId="77777777" w:rsidTr="001C2307">
        <w:trPr>
          <w:trHeight w:val="2326"/>
        </w:trPr>
        <w:tc>
          <w:tcPr>
            <w:tcW w:w="1936" w:type="pct"/>
            <w:tcBorders>
              <w:top w:val="single" w:sz="12" w:space="0" w:color="auto"/>
              <w:left w:val="single" w:sz="4" w:space="0" w:color="auto"/>
              <w:bottom w:val="single" w:sz="4" w:space="0" w:color="auto"/>
              <w:right w:val="single" w:sz="4" w:space="0" w:color="auto"/>
            </w:tcBorders>
            <w:hideMark/>
          </w:tcPr>
          <w:p w14:paraId="3860B26A" w14:textId="77777777" w:rsidR="001C2307" w:rsidRPr="00155D61" w:rsidRDefault="001C2307" w:rsidP="001C2307">
            <w:pPr>
              <w:pStyle w:val="ListParagraph"/>
              <w:spacing w:after="240"/>
              <w:ind w:left="53"/>
              <w:jc w:val="both"/>
              <w:rPr>
                <w:rFonts w:cs="Times New Roman"/>
              </w:rPr>
            </w:pPr>
            <w:r w:rsidRPr="00155D61">
              <w:rPr>
                <w:rFonts w:cs="Times New Roman"/>
              </w:rPr>
              <w:t xml:space="preserve">5.1.1. Pretendents piekrīt Nolikuma noteikumiem. </w:t>
            </w:r>
          </w:p>
        </w:tc>
        <w:tc>
          <w:tcPr>
            <w:tcW w:w="3064" w:type="pct"/>
            <w:tcBorders>
              <w:top w:val="single" w:sz="12" w:space="0" w:color="auto"/>
              <w:left w:val="single" w:sz="4" w:space="0" w:color="auto"/>
              <w:bottom w:val="single" w:sz="4" w:space="0" w:color="auto"/>
              <w:right w:val="single" w:sz="4" w:space="0" w:color="auto"/>
            </w:tcBorders>
            <w:hideMark/>
          </w:tcPr>
          <w:p w14:paraId="70A94BD2"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9CEA3C9" w14:textId="77777777" w:rsidR="001C2307" w:rsidRPr="00155D61" w:rsidRDefault="001C2307" w:rsidP="001C2307">
            <w:pPr>
              <w:pStyle w:val="ListParagraph"/>
              <w:suppressAutoHyphens/>
              <w:spacing w:after="240"/>
              <w:ind w:left="34"/>
              <w:jc w:val="both"/>
              <w:rPr>
                <w:rFonts w:cs="Times New Roman"/>
              </w:rPr>
            </w:pPr>
          </w:p>
          <w:p w14:paraId="776E3074"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1C2307" w:rsidRPr="00155D61" w14:paraId="06D68B56" w14:textId="77777777" w:rsidTr="001C2307">
        <w:trPr>
          <w:trHeight w:val="1079"/>
        </w:trPr>
        <w:tc>
          <w:tcPr>
            <w:tcW w:w="1936" w:type="pct"/>
            <w:tcBorders>
              <w:top w:val="single" w:sz="4" w:space="0" w:color="auto"/>
              <w:left w:val="single" w:sz="4" w:space="0" w:color="auto"/>
              <w:bottom w:val="single" w:sz="4" w:space="0" w:color="auto"/>
              <w:right w:val="single" w:sz="4" w:space="0" w:color="auto"/>
            </w:tcBorders>
          </w:tcPr>
          <w:p w14:paraId="6804DBE2" w14:textId="77777777" w:rsidR="001C2307" w:rsidRPr="00155D61" w:rsidRDefault="001C2307" w:rsidP="001C2307">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1D744C43"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119E740B" w14:textId="77777777" w:rsidR="001C2307" w:rsidRPr="00155D61" w:rsidRDefault="001C2307" w:rsidP="001C2307">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 xml:space="preserve">.punkta izpildi, par Latvijas Republikā reģistrētu Pretendentu reģistrāciju atbilstoši normatīvo aktu prasībām Komisija pārliecināsies Uzņēmumu </w:t>
            </w:r>
            <w:r w:rsidRPr="008D26F0">
              <w:rPr>
                <w:szCs w:val="22"/>
              </w:rPr>
              <w:lastRenderedPageBreak/>
              <w:t>reģistra datu bāzē</w:t>
            </w:r>
            <w:r w:rsidRPr="00155D61">
              <w:rPr>
                <w:rFonts w:cs="Times New Roman"/>
              </w:rPr>
              <w:t>.</w:t>
            </w:r>
            <w:r>
              <w:rPr>
                <w:rFonts w:cs="Times New Roman"/>
              </w:rPr>
              <w:t xml:space="preserve">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1C2307" w:rsidRPr="00155D61" w14:paraId="312C2D0C" w14:textId="77777777" w:rsidTr="001C2307">
        <w:trPr>
          <w:trHeight w:val="1696"/>
        </w:trPr>
        <w:tc>
          <w:tcPr>
            <w:tcW w:w="1936" w:type="pct"/>
            <w:tcBorders>
              <w:top w:val="single" w:sz="4" w:space="0" w:color="auto"/>
              <w:left w:val="single" w:sz="4" w:space="0" w:color="auto"/>
              <w:bottom w:val="single" w:sz="4" w:space="0" w:color="auto"/>
              <w:right w:val="single" w:sz="4" w:space="0" w:color="auto"/>
            </w:tcBorders>
          </w:tcPr>
          <w:p w14:paraId="6FAC24B3" w14:textId="77777777" w:rsidR="001C2307" w:rsidRPr="00155D61" w:rsidRDefault="001C2307" w:rsidP="001C2307">
            <w:pPr>
              <w:pStyle w:val="ListParagraph"/>
              <w:spacing w:after="240"/>
              <w:ind w:left="53"/>
              <w:jc w:val="both"/>
              <w:rPr>
                <w:rFonts w:cs="Times New Roman"/>
              </w:rPr>
            </w:pPr>
            <w:r w:rsidRPr="00155D61">
              <w:rPr>
                <w:rFonts w:cs="Times New Roman"/>
              </w:rPr>
              <w:lastRenderedPageBreak/>
              <w:t>5.1.3. Pretendenta pārstāvim, kas parakstījis piedāvājuma dokumentus, ir pārstāvības (paraksta) tiesības.</w:t>
            </w:r>
          </w:p>
          <w:p w14:paraId="3A08EBA7"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03452CA1" w14:textId="77777777" w:rsidR="001C2307" w:rsidRPr="00155D61" w:rsidRDefault="001C2307" w:rsidP="001C2307">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0FCDD07E" w14:textId="77777777" w:rsidR="001C2307" w:rsidRPr="00155D61" w:rsidRDefault="001C2307" w:rsidP="001C2307">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65C4277F" w14:textId="77777777" w:rsidR="001C2307" w:rsidRPr="00155D61" w:rsidRDefault="001C2307" w:rsidP="001C2307">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bl>
    <w:p w14:paraId="06C8ED25" w14:textId="77777777" w:rsidR="001C2307" w:rsidRPr="00AA4839" w:rsidRDefault="001C2307" w:rsidP="001C2307">
      <w:pPr>
        <w:jc w:val="both"/>
        <w:rPr>
          <w:rFonts w:cs="Times New Roman"/>
          <w:color w:val="000000"/>
          <w:highlight w:val="green"/>
        </w:rPr>
      </w:pPr>
    </w:p>
    <w:p w14:paraId="653E585D" w14:textId="77777777" w:rsidR="001C2307" w:rsidRPr="00AA4839" w:rsidRDefault="001C2307" w:rsidP="00F525DF">
      <w:pPr>
        <w:numPr>
          <w:ilvl w:val="1"/>
          <w:numId w:val="2"/>
        </w:numPr>
        <w:spacing w:after="240"/>
        <w:ind w:left="426"/>
        <w:jc w:val="both"/>
        <w:rPr>
          <w:rFonts w:eastAsia="Times New Roman" w:cs="Times New Roman"/>
          <w:kern w:val="0"/>
          <w:lang w:eastAsia="lv-LV"/>
        </w:rPr>
      </w:pPr>
      <w:r w:rsidRPr="00AA4839">
        <w:rPr>
          <w:rFonts w:cs="Times New Roman"/>
        </w:rPr>
        <w:t>Pretendentu kvalifikācijas prasības ir obligātas visiem Pretendentiem, kuri vēlas iegūt Līguma slēgšanas tiesības.</w:t>
      </w:r>
    </w:p>
    <w:p w14:paraId="23D0E345" w14:textId="77777777" w:rsidR="001C2307" w:rsidRPr="00C437AB" w:rsidRDefault="001C2307" w:rsidP="00F525DF">
      <w:pPr>
        <w:numPr>
          <w:ilvl w:val="1"/>
          <w:numId w:val="2"/>
        </w:numPr>
        <w:spacing w:after="240"/>
        <w:ind w:left="426"/>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1FAB8EBB" w14:textId="5DF4BF52" w:rsidR="001C2307" w:rsidRPr="007A6F1E" w:rsidRDefault="001C2307" w:rsidP="001C2307">
      <w:pPr>
        <w:pStyle w:val="ListParagraph"/>
        <w:numPr>
          <w:ilvl w:val="0"/>
          <w:numId w:val="2"/>
        </w:numPr>
        <w:tabs>
          <w:tab w:val="left" w:pos="426"/>
        </w:tabs>
        <w:spacing w:after="240"/>
        <w:jc w:val="center"/>
        <w:rPr>
          <w:rStyle w:val="Heading31"/>
          <w:rFonts w:ascii="Times New Roman Bold" w:hAnsi="Times New Roman Bold" w:cs="Times New Roman"/>
          <w:b w:val="0"/>
          <w:bCs w:val="0"/>
          <w:lang w:val="de-DE"/>
        </w:rPr>
      </w:pPr>
      <w:r w:rsidRPr="007A6F1E">
        <w:rPr>
          <w:rStyle w:val="Heading31"/>
          <w:rFonts w:ascii="Times New Roman Bold" w:hAnsi="Times New Roman Bold" w:cs="Times New Roman"/>
          <w:smallCaps/>
        </w:rPr>
        <w:t>TEHNISKĀ</w:t>
      </w:r>
      <w:r w:rsidR="00FC0B6A">
        <w:rPr>
          <w:rStyle w:val="Heading31"/>
          <w:rFonts w:ascii="Times New Roman Bold" w:hAnsi="Times New Roman Bold" w:cs="Times New Roman"/>
          <w:smallCaps/>
        </w:rPr>
        <w:t xml:space="preserve"> - FINANŠU</w:t>
      </w:r>
      <w:r w:rsidRPr="007A6F1E">
        <w:rPr>
          <w:rStyle w:val="Heading31"/>
          <w:rFonts w:ascii="Times New Roman Bold" w:hAnsi="Times New Roman Bold" w:cs="Times New Roman"/>
          <w:smallCaps/>
        </w:rPr>
        <w:t xml:space="preserve"> PIEDĀVĀJUMA SAGATAVOŠANA</w:t>
      </w:r>
    </w:p>
    <w:p w14:paraId="6A958037" w14:textId="76DC4418" w:rsidR="006207F9" w:rsidRPr="00BB2BD4" w:rsidRDefault="006207F9" w:rsidP="006207F9">
      <w:pPr>
        <w:numPr>
          <w:ilvl w:val="1"/>
          <w:numId w:val="2"/>
        </w:numPr>
        <w:suppressAutoHyphens/>
        <w:spacing w:after="240"/>
        <w:ind w:left="426" w:hanging="426"/>
        <w:jc w:val="both"/>
        <w:rPr>
          <w:rFonts w:cs="Times New Roman"/>
        </w:rPr>
      </w:pPr>
      <w:r w:rsidRPr="00BB2BD4">
        <w:rPr>
          <w:rFonts w:cs="Times New Roman"/>
        </w:rPr>
        <w:t>Pretendents sagatavo Tehnisko</w:t>
      </w:r>
      <w:r w:rsidRPr="00F82893">
        <w:rPr>
          <w:rFonts w:cs="Times New Roman"/>
        </w:rPr>
        <w:t>-finanšu</w:t>
      </w:r>
      <w:r w:rsidRPr="00BB2BD4">
        <w:rPr>
          <w:rFonts w:cs="Times New Roman"/>
        </w:rPr>
        <w:t xml:space="preserve"> piedāvājumu saskaņā ar Nolikuma 2.</w:t>
      </w:r>
      <w:r>
        <w:rPr>
          <w:rFonts w:cs="Times New Roman"/>
        </w:rPr>
        <w:t xml:space="preserve"> </w:t>
      </w:r>
      <w:r w:rsidR="003055D6">
        <w:rPr>
          <w:rFonts w:cs="Times New Roman"/>
        </w:rPr>
        <w:t>pielikumu -</w:t>
      </w:r>
      <w:r w:rsidRPr="00BB2BD4">
        <w:rPr>
          <w:rFonts w:cs="Times New Roman"/>
        </w:rPr>
        <w:t xml:space="preserve"> Pasūtītāja tehniskā specifikācija (Pretendenta tehniskā</w:t>
      </w:r>
      <w:r w:rsidRPr="00F82893">
        <w:rPr>
          <w:rFonts w:cs="Times New Roman"/>
        </w:rPr>
        <w:t>-finanšu</w:t>
      </w:r>
      <w:r w:rsidR="003055D6">
        <w:rPr>
          <w:rFonts w:cs="Times New Roman"/>
        </w:rPr>
        <w:t xml:space="preserve"> piedāvājuma forma)</w:t>
      </w:r>
      <w:r w:rsidRPr="00BB2BD4">
        <w:rPr>
          <w:rFonts w:cs="Times New Roman"/>
        </w:rPr>
        <w:t>, ievērojot Pasūtītāja noteiktās prasības, kas iekļautas Nolikumā</w:t>
      </w:r>
      <w:r w:rsidR="003055D6">
        <w:rPr>
          <w:rFonts w:cs="Times New Roman"/>
        </w:rPr>
        <w:t xml:space="preserve"> un tā pielikumos</w:t>
      </w:r>
      <w:r w:rsidRPr="00BB2BD4">
        <w:rPr>
          <w:rFonts w:cs="Times New Roman"/>
        </w:rPr>
        <w:t>.</w:t>
      </w:r>
    </w:p>
    <w:p w14:paraId="0464B173" w14:textId="77777777" w:rsidR="006207F9" w:rsidRPr="00BB2BD4" w:rsidRDefault="006207F9" w:rsidP="006207F9">
      <w:pPr>
        <w:numPr>
          <w:ilvl w:val="1"/>
          <w:numId w:val="2"/>
        </w:numPr>
        <w:suppressAutoHyphens/>
        <w:spacing w:after="240"/>
        <w:ind w:left="426" w:hanging="426"/>
        <w:jc w:val="both"/>
        <w:rPr>
          <w:rFonts w:cs="Times New Roman"/>
        </w:rPr>
      </w:pPr>
      <w:r w:rsidRPr="00BB2BD4">
        <w:t>Pretendents iesniedz Tehnisko-finanšu piedāvājumu, ietverot tajā visu</w:t>
      </w:r>
      <w:r>
        <w:t xml:space="preserve"> formā prasīto</w:t>
      </w:r>
      <w:r w:rsidRPr="00BB2BD4">
        <w:t xml:space="preserve"> informāciju (Preces raksturojums, nosaukums, ražotājs u.c.), kas nepieciešama, lai Pasūtītājs pārliecinātos, ka piedāvātās Preces atbilst Tehniskajā specifikācijā norādītajām Pasūtītāja prasībām un no kā secināms, ka Pretendents apņemas veikt to piegādi</w:t>
      </w:r>
      <w:r>
        <w:t xml:space="preserve"> </w:t>
      </w:r>
      <w:r w:rsidRPr="00BB2BD4">
        <w:t>atbilstoši nolikuma</w:t>
      </w:r>
      <w:r>
        <w:t xml:space="preserve"> un</w:t>
      </w:r>
      <w:r w:rsidRPr="00BB2BD4">
        <w:t xml:space="preserve"> </w:t>
      </w:r>
      <w:r>
        <w:t>2</w:t>
      </w:r>
      <w:r w:rsidRPr="00BB2BD4">
        <w:t xml:space="preserve">.pielikumā </w:t>
      </w:r>
      <w:r>
        <w:t xml:space="preserve">norādītajām prasībām. </w:t>
      </w: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p>
    <w:bookmarkEnd w:id="1"/>
    <w:bookmarkEnd w:id="2"/>
    <w:bookmarkEnd w:id="3"/>
    <w:bookmarkEnd w:id="4"/>
    <w:bookmarkEnd w:id="5"/>
    <w:bookmarkEnd w:id="6"/>
    <w:bookmarkEnd w:id="7"/>
    <w:bookmarkEnd w:id="8"/>
    <w:bookmarkEnd w:id="9"/>
    <w:p w14:paraId="25F838BC" w14:textId="166B8B2C" w:rsidR="006207F9" w:rsidRPr="00C81F84" w:rsidRDefault="006207F9" w:rsidP="006207F9">
      <w:pPr>
        <w:numPr>
          <w:ilvl w:val="1"/>
          <w:numId w:val="2"/>
        </w:numPr>
        <w:spacing w:after="240"/>
        <w:ind w:left="426" w:hanging="426"/>
        <w:jc w:val="both"/>
        <w:rPr>
          <w:rFonts w:cs="Times New Roman"/>
          <w:color w:val="000000"/>
          <w:spacing w:val="-4"/>
        </w:rPr>
      </w:pPr>
      <w:r w:rsidRPr="00F82893">
        <w:rPr>
          <w:rFonts w:cs="Times New Roman"/>
        </w:rPr>
        <w:lastRenderedPageBreak/>
        <w:t>Tehniskajā-finanšu piedāvājumā pret</w:t>
      </w:r>
      <w:r w:rsidRPr="00BB2BD4">
        <w:rPr>
          <w:rFonts w:cs="Times New Roman"/>
        </w:rPr>
        <w:t>e</w:t>
      </w:r>
      <w:r w:rsidRPr="00F82893">
        <w:rPr>
          <w:rFonts w:cs="Times New Roman"/>
        </w:rPr>
        <w:t>ndents cenu norāda EUR, nei</w:t>
      </w:r>
      <w:r w:rsidRPr="00BB2BD4">
        <w:rPr>
          <w:rFonts w:cs="Times New Roman"/>
        </w:rPr>
        <w:t>e</w:t>
      </w:r>
      <w:r w:rsidRPr="00F82893">
        <w:rPr>
          <w:rFonts w:cs="Times New Roman"/>
        </w:rPr>
        <w:t xml:space="preserve">skaitot PVN. </w:t>
      </w:r>
      <w:r w:rsidRPr="00BB2BD4">
        <w:rPr>
          <w:rFonts w:cs="Times New Roman"/>
        </w:rPr>
        <w:t>Piedāvātajā līgumcenā</w:t>
      </w:r>
      <w:r w:rsidRPr="00C81F84">
        <w:rPr>
          <w:rFonts w:cs="Times New Roman"/>
        </w:rPr>
        <w:t xml:space="preserve"> Pretendents saskaņā ar Nolikuma </w:t>
      </w:r>
      <w:r w:rsidRPr="00F82893">
        <w:rPr>
          <w:rFonts w:cs="Times New Roman"/>
        </w:rPr>
        <w:t>2</w:t>
      </w:r>
      <w:r w:rsidRPr="00C81F84">
        <w:rPr>
          <w:rFonts w:cs="Times New Roman"/>
        </w:rPr>
        <w:t>.</w:t>
      </w:r>
      <w:r>
        <w:rPr>
          <w:rFonts w:cs="Times New Roman"/>
        </w:rPr>
        <w:t xml:space="preserve"> </w:t>
      </w:r>
      <w:r w:rsidR="00500DFC">
        <w:rPr>
          <w:rFonts w:cs="Times New Roman"/>
        </w:rPr>
        <w:t>pielikumu</w:t>
      </w:r>
      <w:r w:rsidRPr="00C81F84">
        <w:rPr>
          <w:rFonts w:cs="Times New Roman"/>
        </w:rPr>
        <w:t xml:space="preserve"> </w:t>
      </w:r>
      <w:r w:rsidR="00500DFC">
        <w:rPr>
          <w:rFonts w:cs="Times New Roman"/>
        </w:rPr>
        <w:t xml:space="preserve">- </w:t>
      </w:r>
      <w:r w:rsidRPr="00C81F84">
        <w:rPr>
          <w:rFonts w:cs="Times New Roman"/>
        </w:rPr>
        <w:t xml:space="preserve">Pretendenta </w:t>
      </w:r>
      <w:r w:rsidRPr="00F82893">
        <w:rPr>
          <w:rFonts w:cs="Times New Roman"/>
        </w:rPr>
        <w:t>Tehniskā-</w:t>
      </w:r>
      <w:r w:rsidR="00500DFC">
        <w:rPr>
          <w:rFonts w:cs="Times New Roman"/>
        </w:rPr>
        <w:t>finanšu piedāvājuma forma,</w:t>
      </w:r>
      <w:r w:rsidRPr="00C81F84">
        <w:rPr>
          <w:rFonts w:cs="Times New Roman"/>
        </w:rPr>
        <w:t xml:space="preserve"> iekļauj visas izmaksas, kas saistītas ar </w:t>
      </w:r>
      <w:r>
        <w:rPr>
          <w:rFonts w:cs="Times New Roman"/>
        </w:rPr>
        <w:t>Līguma</w:t>
      </w:r>
      <w:r w:rsidRPr="00C81F84">
        <w:rPr>
          <w:rFonts w:cs="Times New Roman"/>
        </w:rPr>
        <w:t xml:space="preserve"> izpildi, ieskaitot transporta</w:t>
      </w:r>
      <w:r w:rsidRPr="00F82893">
        <w:rPr>
          <w:rFonts w:cs="Times New Roman"/>
        </w:rPr>
        <w:t xml:space="preserve"> (piegādes)</w:t>
      </w:r>
      <w:r w:rsidRPr="00C81F84">
        <w:rPr>
          <w:rFonts w:cs="Times New Roman"/>
        </w:rPr>
        <w:t xml:space="preserve"> izdevumus</w:t>
      </w:r>
      <w:r>
        <w:rPr>
          <w:rFonts w:cs="Times New Roman"/>
        </w:rPr>
        <w:t xml:space="preserve"> (ciktāl nav atrunāts citādi)</w:t>
      </w:r>
      <w:r w:rsidRPr="00C81F84">
        <w:rPr>
          <w:rFonts w:cs="Times New Roman"/>
        </w:rPr>
        <w:t xml:space="preserve">, visa veida sakaru izmaksas un visus valsts un pašvaldību noteiktos nodokļus un nodevas, izņemot PVN. </w:t>
      </w:r>
    </w:p>
    <w:p w14:paraId="28EDF865" w14:textId="30D64C93" w:rsidR="001C2307" w:rsidRPr="006207F9" w:rsidRDefault="006207F9" w:rsidP="006207F9">
      <w:pPr>
        <w:numPr>
          <w:ilvl w:val="1"/>
          <w:numId w:val="2"/>
        </w:numPr>
        <w:spacing w:after="240"/>
        <w:ind w:left="426" w:hanging="426"/>
        <w:jc w:val="both"/>
        <w:rPr>
          <w:rFonts w:cs="Times New Roman"/>
        </w:rPr>
      </w:pPr>
      <w:r>
        <w:rPr>
          <w:rFonts w:cs="Times New Roman"/>
        </w:rPr>
        <w:t>Piedāvāto preču vienību cena un to kopējā cena</w:t>
      </w:r>
      <w:r w:rsidRPr="00185DDA">
        <w:rPr>
          <w:rFonts w:cs="Times New Roman"/>
        </w:rPr>
        <w:t xml:space="preserve"> 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p>
    <w:p w14:paraId="4C5F0F6F" w14:textId="77777777" w:rsidR="001C2307" w:rsidRPr="00AA4839" w:rsidRDefault="001C2307" w:rsidP="001C2307">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5DFFFDF" w14:textId="77777777" w:rsidR="001C2307" w:rsidRPr="00AA4839" w:rsidRDefault="001C2307" w:rsidP="00F525DF">
      <w:pPr>
        <w:widowControl w:val="0"/>
        <w:numPr>
          <w:ilvl w:val="1"/>
          <w:numId w:val="2"/>
        </w:numPr>
        <w:spacing w:after="240"/>
        <w:ind w:left="426"/>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10" w:name="_Ref138126827"/>
    </w:p>
    <w:p w14:paraId="2D67F317" w14:textId="77777777"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0"/>
    </w:p>
    <w:p w14:paraId="07E5948C"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0D807483"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1" w:name="_Ref138126851"/>
      <w:r w:rsidRPr="00AA4839">
        <w:rPr>
          <w:rFonts w:cs="Times New Roman"/>
        </w:rPr>
        <w:t>.</w:t>
      </w:r>
    </w:p>
    <w:p w14:paraId="14027B2B" w14:textId="7BA9F492"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207F9">
        <w:rPr>
          <w:rFonts w:cs="Times New Roman"/>
        </w:rPr>
        <w:t>7</w:t>
      </w:r>
      <w:r w:rsidRPr="00AA4839">
        <w:rPr>
          <w:rFonts w:cs="Times New Roman"/>
        </w:rPr>
        <w:t>.2. punktā minētajiem nosacījumiem.</w:t>
      </w:r>
      <w:bookmarkEnd w:id="11"/>
    </w:p>
    <w:p w14:paraId="3E3BCF3A" w14:textId="77777777"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1789BD2A" w14:textId="77777777" w:rsidR="001C2307" w:rsidRPr="00AA4839" w:rsidRDefault="001C2307" w:rsidP="00F525DF">
      <w:pPr>
        <w:widowControl w:val="0"/>
        <w:numPr>
          <w:ilvl w:val="1"/>
          <w:numId w:val="2"/>
        </w:numPr>
        <w:tabs>
          <w:tab w:val="left" w:pos="540"/>
          <w:tab w:val="left" w:pos="810"/>
        </w:tabs>
        <w:spacing w:after="240"/>
        <w:ind w:left="426"/>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1A2AA69D" w14:textId="77777777" w:rsidR="001C2307" w:rsidRPr="00AA4839" w:rsidRDefault="001C2307" w:rsidP="001C2307">
      <w:pPr>
        <w:pStyle w:val="ListParagraph"/>
        <w:widowControl w:val="0"/>
        <w:numPr>
          <w:ilvl w:val="0"/>
          <w:numId w:val="2"/>
        </w:numPr>
        <w:spacing w:after="240"/>
        <w:contextualSpacing w:val="0"/>
        <w:jc w:val="center"/>
        <w:rPr>
          <w:rFonts w:cs="Times New Roman"/>
          <w:smallCaps/>
        </w:rPr>
      </w:pPr>
      <w:r w:rsidRPr="00AA4839">
        <w:rPr>
          <w:rFonts w:cs="Times New Roman"/>
          <w:b/>
          <w:smallCaps/>
        </w:rPr>
        <w:t>TEHNISKĀ PIEDĀVĀJUMA ATBILSTĪBAS PĀRBAUDE</w:t>
      </w:r>
      <w:bookmarkStart w:id="12" w:name="_Ref138126886"/>
    </w:p>
    <w:p w14:paraId="71468AE8"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 xml:space="preserve"> </w:t>
      </w:r>
      <w:bookmarkEnd w:id="12"/>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3A4BD720"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0A88AF62" w14:textId="77777777" w:rsidR="001C2307" w:rsidRPr="00AA4839" w:rsidRDefault="001C2307" w:rsidP="00F525DF">
      <w:pPr>
        <w:pStyle w:val="ListParagraph"/>
        <w:widowControl w:val="0"/>
        <w:numPr>
          <w:ilvl w:val="2"/>
          <w:numId w:val="2"/>
        </w:numPr>
        <w:spacing w:after="240"/>
        <w:ind w:left="851" w:hanging="556"/>
        <w:contextualSpacing w:val="0"/>
        <w:jc w:val="both"/>
        <w:rPr>
          <w:rFonts w:cs="Times New Roman"/>
          <w:smallCaps/>
        </w:rPr>
      </w:pPr>
      <w:r w:rsidRPr="00AA4839">
        <w:rPr>
          <w:rFonts w:cs="Times New Roman"/>
        </w:rPr>
        <w:t xml:space="preserve"> nav iesniegti tehniskā piedāvājuma dokumenti vai tie un to saturs neatbilst </w:t>
      </w:r>
      <w:r>
        <w:rPr>
          <w:rFonts w:cs="Times New Roman"/>
        </w:rPr>
        <w:lastRenderedPageBreak/>
        <w:t>Nolikum</w:t>
      </w:r>
      <w:r w:rsidRPr="00AA4839">
        <w:rPr>
          <w:rFonts w:cs="Times New Roman"/>
        </w:rPr>
        <w:t>a un Tehniskās specifikācijas prasībām;</w:t>
      </w:r>
    </w:p>
    <w:p w14:paraId="38BD0464" w14:textId="77777777" w:rsidR="001C2307" w:rsidRPr="00AA4839" w:rsidRDefault="001C2307" w:rsidP="00F525DF">
      <w:pPr>
        <w:pStyle w:val="ListParagraph"/>
        <w:widowControl w:val="0"/>
        <w:numPr>
          <w:ilvl w:val="2"/>
          <w:numId w:val="2"/>
        </w:numPr>
        <w:spacing w:after="240"/>
        <w:ind w:left="851" w:hanging="556"/>
        <w:contextualSpacing w:val="0"/>
        <w:jc w:val="both"/>
        <w:rPr>
          <w:rFonts w:cs="Times New Roman"/>
          <w:smallCaps/>
        </w:rPr>
      </w:pPr>
      <w:r w:rsidRPr="00AA4839">
        <w:rPr>
          <w:rFonts w:cs="Times New Roman"/>
        </w:rPr>
        <w:t xml:space="preserve"> Pretendents nepiekrīt </w:t>
      </w:r>
      <w:r>
        <w:rPr>
          <w:rFonts w:cs="Times New Roman"/>
        </w:rPr>
        <w:t>Nolikum</w:t>
      </w:r>
      <w:r w:rsidRPr="00AA4839">
        <w:rPr>
          <w:rFonts w:cs="Times New Roman"/>
        </w:rPr>
        <w:t>a noteikumiem.</w:t>
      </w:r>
    </w:p>
    <w:p w14:paraId="465E363C"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Ja Pretendenta tehniskais piedāvājums atbilst Tehniskās specifikācijas prasībām, Pretendenta piedāvājums tiek virzīts Finanšu piedāvājuma vērtēšanai.</w:t>
      </w:r>
    </w:p>
    <w:p w14:paraId="275387B2" w14:textId="77777777" w:rsidR="001C2307" w:rsidRPr="00EA401E" w:rsidRDefault="001C2307" w:rsidP="001C2307">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4A8980B8" w14:textId="77777777" w:rsidR="001C2307" w:rsidRPr="00AA4839" w:rsidRDefault="001C2307" w:rsidP="00F525DF">
      <w:pPr>
        <w:pStyle w:val="BodyTextIndent3"/>
        <w:widowControl w:val="0"/>
        <w:numPr>
          <w:ilvl w:val="1"/>
          <w:numId w:val="2"/>
        </w:numPr>
        <w:spacing w:after="240"/>
        <w:ind w:left="567"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181BF082" w14:textId="77777777" w:rsidR="001C2307" w:rsidRPr="0056578C" w:rsidRDefault="001C2307" w:rsidP="00F525DF">
      <w:pPr>
        <w:pStyle w:val="BodyTextIndent3"/>
        <w:widowControl w:val="0"/>
        <w:numPr>
          <w:ilvl w:val="1"/>
          <w:numId w:val="2"/>
        </w:numPr>
        <w:spacing w:after="240"/>
        <w:ind w:left="567"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02E660A8" w14:textId="77777777" w:rsidR="001C2307" w:rsidRDefault="001C2307" w:rsidP="00F525DF">
      <w:pPr>
        <w:pStyle w:val="BodyTextIndent3"/>
        <w:widowControl w:val="0"/>
        <w:numPr>
          <w:ilvl w:val="1"/>
          <w:numId w:val="2"/>
        </w:numPr>
        <w:spacing w:after="240"/>
        <w:ind w:left="567" w:right="-79" w:hanging="567"/>
        <w:jc w:val="both"/>
        <w:rPr>
          <w:sz w:val="24"/>
          <w:szCs w:val="24"/>
        </w:rPr>
      </w:pPr>
      <w:r w:rsidRPr="00496BDD">
        <w:rPr>
          <w:sz w:val="24"/>
          <w:szCs w:val="24"/>
        </w:rPr>
        <w:t>Ja Komisija konstatē, ka Pretendents iesniedzis nepamatoti lētu piedāvājumu, Komisija Pretendenta piedāvājumu noraida.</w:t>
      </w:r>
    </w:p>
    <w:p w14:paraId="5B16ADB3" w14:textId="77777777" w:rsidR="001C2307" w:rsidRDefault="001C2307" w:rsidP="00F525DF">
      <w:pPr>
        <w:pStyle w:val="BodyTextIndent3"/>
        <w:widowControl w:val="0"/>
        <w:numPr>
          <w:ilvl w:val="1"/>
          <w:numId w:val="2"/>
        </w:numPr>
        <w:spacing w:after="240"/>
        <w:ind w:left="567"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14:paraId="10128D5D" w14:textId="77777777" w:rsidR="001C2307" w:rsidRPr="00AA4839" w:rsidRDefault="001C2307" w:rsidP="001C2307">
      <w:pPr>
        <w:widowControl w:val="0"/>
        <w:numPr>
          <w:ilvl w:val="0"/>
          <w:numId w:val="2"/>
        </w:numPr>
        <w:spacing w:before="240" w:after="240"/>
        <w:ind w:right="-81"/>
        <w:jc w:val="center"/>
        <w:rPr>
          <w:rFonts w:cs="Times New Roman"/>
          <w:b/>
          <w:smallCaps/>
        </w:rPr>
      </w:pPr>
      <w:r w:rsidRPr="00AA4839">
        <w:rPr>
          <w:rFonts w:cs="Times New Roman"/>
          <w:b/>
          <w:smallCaps/>
        </w:rPr>
        <w:t>LĪGUMA SLĒGŠANAS TIESĪBU PIEŠĶIRŠANA</w:t>
      </w:r>
    </w:p>
    <w:p w14:paraId="7954BA8A" w14:textId="77777777" w:rsidR="003E5C71" w:rsidRPr="00036D92" w:rsidRDefault="003E5C71" w:rsidP="003E5C71">
      <w:pPr>
        <w:pStyle w:val="Style1"/>
      </w:pPr>
      <w:r>
        <w:t>Iepirkuma līgums tiks slēgts katrā iepirkuma daļā</w:t>
      </w:r>
      <w:r w:rsidRPr="00036D92">
        <w:t xml:space="preserve"> ar </w:t>
      </w:r>
      <w:r>
        <w:t>1 (vienu</w:t>
      </w:r>
      <w:r w:rsidRPr="00036D92">
        <w:t>) pretendent</w:t>
      </w:r>
      <w:r>
        <w:t>u</w:t>
      </w:r>
      <w:r w:rsidRPr="00036D92">
        <w:t>, kur</w:t>
      </w:r>
      <w:r>
        <w:t>š</w:t>
      </w:r>
      <w:r w:rsidRPr="00036D92">
        <w:t xml:space="preserve"> būs atbilstoš</w:t>
      </w:r>
      <w:r>
        <w:t>s</w:t>
      </w:r>
      <w:r w:rsidRPr="00036D92">
        <w:t xml:space="preserve"> izvirzītajām kvalifikāci</w:t>
      </w:r>
      <w:r w:rsidRPr="00794ADD">
        <w:t>jas prasībām un būs iesnie</w:t>
      </w:r>
      <w:r>
        <w:t>dzis</w:t>
      </w:r>
      <w:r w:rsidRPr="00794ADD">
        <w:t xml:space="preserve"> piedāvājumu ar viszemāk</w:t>
      </w:r>
      <w:r>
        <w:t>o finanšu piedāvājuma</w:t>
      </w:r>
      <w:r w:rsidRPr="00794ADD">
        <w:t xml:space="preserve"> </w:t>
      </w:r>
      <w:r>
        <w:t>summu</w:t>
      </w:r>
      <w:r w:rsidRPr="00794ADD">
        <w:t xml:space="preserve">. </w:t>
      </w:r>
    </w:p>
    <w:p w14:paraId="6ECA638A" w14:textId="77777777" w:rsidR="001C2307" w:rsidRPr="00AA4839" w:rsidRDefault="001C2307" w:rsidP="00F525DF">
      <w:pPr>
        <w:widowControl w:val="0"/>
        <w:numPr>
          <w:ilvl w:val="1"/>
          <w:numId w:val="2"/>
        </w:numPr>
        <w:spacing w:after="240"/>
        <w:ind w:left="709" w:right="-81" w:hanging="709"/>
        <w:jc w:val="both"/>
        <w:rPr>
          <w:rFonts w:cs="Times New Roman"/>
          <w:caps/>
          <w:color w:val="000000"/>
        </w:rPr>
      </w:pPr>
      <w:r w:rsidRPr="00AA4839">
        <w:rPr>
          <w:rFonts w:cs="Times New Roman"/>
          <w:color w:val="000000"/>
        </w:rPr>
        <w:t>Lēmumu par Iepirkuma rezultātiem Komisija visiem Pretendentiem nosūta rakstiski 3 (trīs) darba dienu laikā pēc lēmuma pieņemšanas, kā arī publicē Iepirkuma rezultātus Pasūtītāja mājaslapā (</w:t>
      </w:r>
      <w:hyperlink r:id="rId15" w:history="1">
        <w:r w:rsidRPr="00FE7F73">
          <w:rPr>
            <w:rStyle w:val="Hyperlink"/>
            <w:rFonts w:cs="Times New Roman"/>
          </w:rPr>
          <w:t>www.rtu.lv</w:t>
        </w:r>
      </w:hyperlink>
      <w:r w:rsidRPr="00AA4839">
        <w:rPr>
          <w:rFonts w:cs="Times New Roman"/>
          <w:color w:val="000000"/>
        </w:rPr>
        <w:t>).</w:t>
      </w:r>
    </w:p>
    <w:p w14:paraId="655999A5" w14:textId="77777777" w:rsidR="001C2307" w:rsidRPr="00AA4839" w:rsidRDefault="001C2307" w:rsidP="00F525DF">
      <w:pPr>
        <w:pStyle w:val="ListParagraph"/>
        <w:numPr>
          <w:ilvl w:val="1"/>
          <w:numId w:val="2"/>
        </w:numPr>
        <w:spacing w:after="240"/>
        <w:ind w:left="709" w:hanging="709"/>
        <w:jc w:val="both"/>
        <w:rPr>
          <w:rFonts w:eastAsia="Cambria" w:cs="Times New Roman"/>
          <w:color w:val="000000"/>
        </w:rPr>
      </w:pPr>
      <w:r w:rsidRPr="00AA4839">
        <w:rPr>
          <w:rFonts w:eastAsia="Cambria" w:cs="Times New Roman"/>
          <w:color w:val="000000"/>
        </w:rPr>
        <w:t xml:space="preserve">Iepirkuma līgums starp Pasūtītāju un Iepirkuma uzvarētāju tiek slēgts Publisko iepirkumu likuma 67. pantā noteiktajā kārtībā. </w:t>
      </w:r>
    </w:p>
    <w:p w14:paraId="39683A2A" w14:textId="77777777" w:rsidR="001C2307" w:rsidRPr="00AA4839" w:rsidRDefault="001C2307" w:rsidP="00F525DF">
      <w:pPr>
        <w:widowControl w:val="0"/>
        <w:numPr>
          <w:ilvl w:val="1"/>
          <w:numId w:val="2"/>
        </w:numPr>
        <w:spacing w:before="120" w:after="240"/>
        <w:ind w:left="709" w:right="-81" w:hanging="709"/>
        <w:jc w:val="both"/>
        <w:rPr>
          <w:rFonts w:cs="Times New Roman"/>
          <w:caps/>
        </w:rPr>
      </w:pPr>
      <w:r w:rsidRPr="00AA4839">
        <w:rPr>
          <w:rFonts w:cs="Times New Roman"/>
        </w:rPr>
        <w:t xml:space="preserve">Ja Iepirkuma </w:t>
      </w:r>
      <w:r>
        <w:rPr>
          <w:rFonts w:cs="Times New Roman"/>
        </w:rPr>
        <w:t xml:space="preserve">daļas </w:t>
      </w:r>
      <w:r w:rsidRPr="00AA4839">
        <w:rPr>
          <w:rFonts w:cs="Times New Roman"/>
        </w:rPr>
        <w:t xml:space="preserve">uzvarētājs atsakās no līguma slēgšanas vai atsauc savu piedāvājumu, Komisija ir tiesīga atzīt par uzvarētāju Pretendentu, kurš iesniedzis piedāvājumu ar nākamo </w:t>
      </w:r>
      <w:r>
        <w:rPr>
          <w:rFonts w:cs="Times New Roman"/>
        </w:rPr>
        <w:t>viszemāko cenu.</w:t>
      </w:r>
    </w:p>
    <w:p w14:paraId="6E8C3452" w14:textId="77777777" w:rsidR="001C2307" w:rsidRPr="00AA4839" w:rsidRDefault="001C2307" w:rsidP="00F525DF">
      <w:pPr>
        <w:widowControl w:val="0"/>
        <w:numPr>
          <w:ilvl w:val="1"/>
          <w:numId w:val="2"/>
        </w:numPr>
        <w:spacing w:before="120" w:after="240"/>
        <w:ind w:left="709" w:hanging="709"/>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13C0308B" w14:textId="77777777" w:rsidR="001C2307" w:rsidRPr="001A5D81" w:rsidRDefault="001C2307" w:rsidP="00F525DF">
      <w:pPr>
        <w:widowControl w:val="0"/>
        <w:numPr>
          <w:ilvl w:val="1"/>
          <w:numId w:val="2"/>
        </w:numPr>
        <w:spacing w:after="240"/>
        <w:ind w:left="709" w:right="-81" w:hanging="709"/>
        <w:jc w:val="both"/>
        <w:rPr>
          <w:rFonts w:cs="Times New Roman"/>
          <w:caps/>
        </w:rPr>
      </w:pPr>
      <w:r w:rsidRPr="00AA4839">
        <w:rPr>
          <w:rFonts w:cs="Times New Roman"/>
        </w:rPr>
        <w:t>Ne vēlāk kā dienā, kad stājas spēkā līgums vai tā grozījumi, Pasūtītājs savā mājaslapā (</w:t>
      </w:r>
      <w:hyperlink r:id="rId16" w:history="1">
        <w:r w:rsidRPr="00AA4839">
          <w:rPr>
            <w:rStyle w:val="Hyperlink"/>
            <w:rFonts w:cs="Times New Roman"/>
          </w:rPr>
          <w:t>www.rtu.lv</w:t>
        </w:r>
      </w:hyperlink>
      <w:r w:rsidRPr="00AA4839">
        <w:rPr>
          <w:rFonts w:cs="Times New Roman"/>
        </w:rPr>
        <w:t xml:space="preserve">) ievieto Iepirkuma rezultātā noslēgtā līguma, kā arī tā </w:t>
      </w:r>
      <w:r w:rsidRPr="00AA4839">
        <w:rPr>
          <w:rFonts w:cs="Times New Roman"/>
        </w:rPr>
        <w:lastRenderedPageBreak/>
        <w:t xml:space="preserve">grozījumu (ja tādi tiks veikti) tekstu normatīvajos tiesību aktos noteiktajā kārtībā un ievērojot komercnoslēpuma aizsardzības prasības.  </w:t>
      </w:r>
    </w:p>
    <w:p w14:paraId="4F12F69F" w14:textId="77777777" w:rsidR="001C2307" w:rsidRPr="00AA4839" w:rsidRDefault="001C2307" w:rsidP="001C2307">
      <w:pPr>
        <w:widowControl w:val="0"/>
        <w:numPr>
          <w:ilvl w:val="0"/>
          <w:numId w:val="2"/>
        </w:numPr>
        <w:spacing w:before="120" w:after="240"/>
        <w:jc w:val="center"/>
        <w:rPr>
          <w:rFonts w:cs="Times New Roman"/>
          <w:b/>
          <w:smallCaps/>
        </w:rPr>
      </w:pPr>
      <w:r w:rsidRPr="00AA4839">
        <w:rPr>
          <w:rFonts w:cs="Times New Roman"/>
          <w:b/>
          <w:smallCaps/>
        </w:rPr>
        <w:t>Pielikumu saraksts</w:t>
      </w:r>
    </w:p>
    <w:p w14:paraId="258C1F75" w14:textId="75938B6D" w:rsidR="001C2307" w:rsidRPr="00AA4839" w:rsidRDefault="001C2307" w:rsidP="00FC0B6A">
      <w:pPr>
        <w:widowControl w:val="0"/>
        <w:rPr>
          <w:rFonts w:cs="Times New Roman"/>
        </w:rPr>
      </w:pPr>
      <w:r w:rsidRPr="00AA4839">
        <w:rPr>
          <w:rFonts w:cs="Times New Roman"/>
        </w:rPr>
        <w:t xml:space="preserve">Visi </w:t>
      </w:r>
      <w:r w:rsidR="00FC0B6A">
        <w:rPr>
          <w:rFonts w:cs="Times New Roman"/>
        </w:rPr>
        <w:t>n</w:t>
      </w:r>
      <w:r>
        <w:rPr>
          <w:rFonts w:cs="Times New Roman"/>
        </w:rPr>
        <w:t>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0B9FA259" w14:textId="77777777" w:rsidR="001C2307" w:rsidRDefault="001C2307" w:rsidP="006061D8">
      <w:pPr>
        <w:pStyle w:val="ListParagraph"/>
        <w:widowControl w:val="0"/>
        <w:numPr>
          <w:ilvl w:val="0"/>
          <w:numId w:val="5"/>
        </w:numPr>
        <w:ind w:left="993" w:hanging="426"/>
        <w:rPr>
          <w:rFonts w:cs="Times New Roman"/>
        </w:rPr>
      </w:pPr>
      <w:r>
        <w:rPr>
          <w:rFonts w:cs="Times New Roman"/>
        </w:rPr>
        <w:t>p</w:t>
      </w:r>
      <w:r w:rsidRPr="003750F5">
        <w:rPr>
          <w:rFonts w:cs="Times New Roman"/>
        </w:rPr>
        <w:t>ielikums - Pieteikuma vēstules forma;</w:t>
      </w:r>
    </w:p>
    <w:p w14:paraId="0623F7D1" w14:textId="24CF5564" w:rsidR="001C2307" w:rsidRDefault="001C2307" w:rsidP="006061D8">
      <w:pPr>
        <w:pStyle w:val="ListParagraph"/>
        <w:widowControl w:val="0"/>
        <w:numPr>
          <w:ilvl w:val="0"/>
          <w:numId w:val="5"/>
        </w:numPr>
        <w:ind w:left="993" w:hanging="426"/>
        <w:jc w:val="both"/>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w:t>
      </w:r>
      <w:r>
        <w:rPr>
          <w:rFonts w:cs="Times New Roman"/>
        </w:rPr>
        <w:t>(</w:t>
      </w:r>
      <w:r w:rsidRPr="003750F5">
        <w:rPr>
          <w:rFonts w:cs="Times New Roman"/>
        </w:rPr>
        <w:t>Pretendenta tehnisk</w:t>
      </w:r>
      <w:r>
        <w:rPr>
          <w:rFonts w:cs="Times New Roman"/>
        </w:rPr>
        <w:t xml:space="preserve">ā </w:t>
      </w:r>
      <w:r w:rsidR="00FC0B6A">
        <w:rPr>
          <w:rFonts w:cs="Times New Roman"/>
        </w:rPr>
        <w:t xml:space="preserve">un finanšu </w:t>
      </w:r>
      <w:r>
        <w:rPr>
          <w:rFonts w:cs="Times New Roman"/>
        </w:rPr>
        <w:t>piedāvājuma forma);</w:t>
      </w:r>
    </w:p>
    <w:p w14:paraId="3A3715FE" w14:textId="77777777" w:rsidR="006061D8" w:rsidRPr="006061D8" w:rsidRDefault="001C2307" w:rsidP="006061D8">
      <w:pPr>
        <w:pStyle w:val="ListParagraph"/>
        <w:widowControl w:val="0"/>
        <w:numPr>
          <w:ilvl w:val="0"/>
          <w:numId w:val="5"/>
        </w:numPr>
        <w:spacing w:after="240"/>
        <w:ind w:left="993" w:hanging="426"/>
        <w:jc w:val="both"/>
        <w:rPr>
          <w:rFonts w:cs="Times New Roman"/>
          <w:iCs/>
        </w:rPr>
      </w:pPr>
      <w:r w:rsidRPr="00FC0B6A">
        <w:rPr>
          <w:rFonts w:cs="Times New Roman"/>
        </w:rPr>
        <w:t>pielik</w:t>
      </w:r>
      <w:r w:rsidR="006061D8">
        <w:rPr>
          <w:rFonts w:cs="Times New Roman"/>
        </w:rPr>
        <w:t>ums - Iepirkuma līguma projekts.</w:t>
      </w:r>
    </w:p>
    <w:p w14:paraId="670F0CC8" w14:textId="36C6E30A" w:rsidR="001C2307" w:rsidRPr="006061D8" w:rsidRDefault="001C2307" w:rsidP="006061D8">
      <w:pPr>
        <w:pStyle w:val="ListParagraph"/>
        <w:widowControl w:val="0"/>
        <w:numPr>
          <w:ilvl w:val="0"/>
          <w:numId w:val="5"/>
        </w:numPr>
        <w:spacing w:after="240"/>
        <w:ind w:left="993" w:hanging="426"/>
        <w:jc w:val="both"/>
        <w:rPr>
          <w:rFonts w:cs="Times New Roman"/>
          <w:iCs/>
        </w:rPr>
      </w:pPr>
      <w:r w:rsidRPr="006061D8">
        <w:rPr>
          <w:rFonts w:cs="Times New Roman"/>
        </w:rPr>
        <w:br w:type="page"/>
      </w:r>
    </w:p>
    <w:p w14:paraId="476A3337" w14:textId="77777777" w:rsidR="001C2307" w:rsidRDefault="001C2307" w:rsidP="001C2307">
      <w:pPr>
        <w:ind w:left="4500" w:hanging="4500"/>
        <w:jc w:val="right"/>
        <w:rPr>
          <w:rFonts w:cs="Times New Roman"/>
        </w:rPr>
      </w:pPr>
      <w:r>
        <w:rPr>
          <w:rFonts w:cs="Times New Roman"/>
        </w:rPr>
        <w:lastRenderedPageBreak/>
        <w:t>Iepirkuma</w:t>
      </w:r>
    </w:p>
    <w:p w14:paraId="503BA7A9" w14:textId="6951D9E1" w:rsidR="001C2307" w:rsidRPr="003C4158" w:rsidRDefault="001C2307" w:rsidP="001C2307">
      <w:pPr>
        <w:ind w:left="4500" w:hanging="4500"/>
        <w:jc w:val="right"/>
        <w:rPr>
          <w:rFonts w:cs="Times New Roman"/>
        </w:rPr>
      </w:pPr>
      <w:r w:rsidRPr="003C4158">
        <w:rPr>
          <w:rFonts w:cs="Times New Roman"/>
        </w:rPr>
        <w:t>ID Nr.: RTU-</w:t>
      </w:r>
      <w:r w:rsidR="003E5C71">
        <w:rPr>
          <w:rFonts w:cs="Times New Roman"/>
        </w:rPr>
        <w:t>2017</w:t>
      </w:r>
      <w:r>
        <w:rPr>
          <w:rFonts w:cs="Times New Roman"/>
        </w:rPr>
        <w:t>/</w:t>
      </w:r>
      <w:r w:rsidR="003E5C71">
        <w:rPr>
          <w:rFonts w:cs="Times New Roman"/>
        </w:rPr>
        <w:t>6</w:t>
      </w:r>
    </w:p>
    <w:p w14:paraId="1B9BE0B4" w14:textId="77777777" w:rsidR="001C2307" w:rsidRDefault="001C2307" w:rsidP="001C2307">
      <w:pPr>
        <w:ind w:left="4680"/>
        <w:jc w:val="right"/>
        <w:rPr>
          <w:rFonts w:cs="Times New Roman"/>
          <w:b/>
        </w:rPr>
      </w:pPr>
      <w:r>
        <w:rPr>
          <w:rFonts w:cs="Times New Roman"/>
        </w:rPr>
        <w:t>Nolikuma 1. pielikums</w:t>
      </w:r>
    </w:p>
    <w:p w14:paraId="460818DB" w14:textId="77777777" w:rsidR="001C2307" w:rsidRPr="003C4158" w:rsidRDefault="001C2307" w:rsidP="001C2307">
      <w:pPr>
        <w:spacing w:after="240"/>
        <w:ind w:left="4680"/>
        <w:jc w:val="right"/>
        <w:rPr>
          <w:rFonts w:cs="Times New Roman"/>
          <w:b/>
        </w:rPr>
      </w:pPr>
    </w:p>
    <w:p w14:paraId="3FAE5DA1" w14:textId="77777777" w:rsidR="001C2307" w:rsidRPr="003C4158" w:rsidRDefault="001C2307" w:rsidP="001C2307">
      <w:pPr>
        <w:spacing w:after="240"/>
        <w:jc w:val="center"/>
        <w:rPr>
          <w:rFonts w:cs="Times New Roman"/>
          <w:b/>
          <w:bCs/>
          <w:iCs/>
        </w:rPr>
      </w:pPr>
      <w:r>
        <w:rPr>
          <w:rFonts w:cs="Times New Roman"/>
          <w:b/>
          <w:bCs/>
          <w:iCs/>
        </w:rPr>
        <w:t>PIETEIKUMA VĒSTULES FORMA</w:t>
      </w:r>
    </w:p>
    <w:p w14:paraId="1F4ABBB0" w14:textId="77777777" w:rsidR="001C2307" w:rsidRDefault="001C2307" w:rsidP="001C2307">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110F0C62" w14:textId="2914F0FA" w:rsidR="00F525DF" w:rsidRDefault="001C2307" w:rsidP="00F80DD6">
      <w:pPr>
        <w:jc w:val="both"/>
        <w:rPr>
          <w:rFonts w:cs="Times New Roman"/>
          <w:b/>
        </w:rPr>
      </w:pPr>
      <w:r w:rsidRPr="003C4158">
        <w:rPr>
          <w:rFonts w:cs="Times New Roman"/>
          <w:b/>
        </w:rPr>
        <w:t>Iepirkums:</w:t>
      </w:r>
      <w:r w:rsidRPr="003C4158">
        <w:rPr>
          <w:rFonts w:cs="Times New Roman"/>
        </w:rPr>
        <w:t xml:space="preserve"> </w:t>
      </w:r>
      <w:r w:rsidR="00F80DD6" w:rsidRPr="00F80DD6">
        <w:rPr>
          <w:rFonts w:cs="Times New Roman"/>
          <w:b/>
        </w:rPr>
        <w:t>“</w:t>
      </w:r>
      <w:r w:rsidR="003E5C71" w:rsidRPr="003E5C71">
        <w:rPr>
          <w:rFonts w:cs="Times New Roman"/>
          <w:b/>
        </w:rPr>
        <w:t>Mācību un zinātniskās aparatūras iegāde RTU vajadzībām</w:t>
      </w:r>
      <w:r w:rsidR="00F80DD6" w:rsidRPr="00F80DD6">
        <w:rPr>
          <w:rFonts w:cs="Times New Roman"/>
          <w:b/>
        </w:rPr>
        <w:t>”</w:t>
      </w:r>
      <w:r w:rsidR="003E5C71">
        <w:rPr>
          <w:rFonts w:cs="Times New Roman"/>
          <w:b/>
        </w:rPr>
        <w:t xml:space="preserve"> </w:t>
      </w:r>
      <w:r w:rsidR="003E5C71" w:rsidRPr="003932E8">
        <w:rPr>
          <w:rFonts w:eastAsia="Times New Roman" w:cs="Times New Roman"/>
          <w:b/>
          <w:lang w:eastAsia="lv-LV"/>
        </w:rPr>
        <w:t>&lt;(daļas Nr.) daļai “(daļas nosaukums)”&gt;</w:t>
      </w:r>
      <w:r>
        <w:rPr>
          <w:rFonts w:cs="Times New Roman"/>
          <w:b/>
        </w:rPr>
        <w:t xml:space="preserve"> </w:t>
      </w:r>
    </w:p>
    <w:p w14:paraId="095ABCFC" w14:textId="77777777" w:rsidR="00F525DF" w:rsidRDefault="00F525DF" w:rsidP="00F525DF">
      <w:pPr>
        <w:rPr>
          <w:rFonts w:cs="Times New Roman"/>
          <w:b/>
        </w:rPr>
      </w:pPr>
    </w:p>
    <w:p w14:paraId="7910B78E" w14:textId="34B61FA0" w:rsidR="001C2307" w:rsidRPr="00206461" w:rsidRDefault="001C2307" w:rsidP="00F525DF">
      <w:pPr>
        <w:rPr>
          <w:rFonts w:cs="Times New Roman"/>
          <w:b/>
        </w:rPr>
      </w:pPr>
      <w:r>
        <w:rPr>
          <w:rFonts w:cs="Times New Roman"/>
          <w:b/>
        </w:rPr>
        <w:t>Iepirkuma ID Nr.:</w:t>
      </w:r>
      <w:r w:rsidRPr="00944D46">
        <w:rPr>
          <w:rFonts w:cs="Times New Roman"/>
          <w:b/>
        </w:rPr>
        <w:t>RTU-</w:t>
      </w:r>
      <w:r w:rsidR="00BF3268">
        <w:rPr>
          <w:rFonts w:cs="Times New Roman"/>
          <w:b/>
        </w:rPr>
        <w:t>201</w:t>
      </w:r>
      <w:r w:rsidR="003E5C71">
        <w:rPr>
          <w:rFonts w:cs="Times New Roman"/>
          <w:b/>
        </w:rPr>
        <w:t>7</w:t>
      </w:r>
      <w:r>
        <w:rPr>
          <w:rFonts w:cs="Times New Roman"/>
          <w:b/>
        </w:rPr>
        <w:t>/</w:t>
      </w:r>
      <w:r w:rsidR="003E5C71">
        <w:rPr>
          <w:rFonts w:cs="Times New Roman"/>
          <w:b/>
        </w:rPr>
        <w:t>6</w:t>
      </w:r>
      <w:r w:rsidRPr="00944D46">
        <w:rPr>
          <w:rFonts w:cs="Times New Roman"/>
        </w:rPr>
        <w:t>.</w:t>
      </w:r>
    </w:p>
    <w:p w14:paraId="115EC2A4" w14:textId="77777777" w:rsidR="00F525DF" w:rsidRDefault="00F525DF" w:rsidP="001C2307">
      <w:pPr>
        <w:spacing w:after="240"/>
        <w:ind w:right="29"/>
        <w:rPr>
          <w:rFonts w:cs="Times New Roman"/>
          <w:b/>
        </w:rPr>
      </w:pPr>
    </w:p>
    <w:p w14:paraId="7B5DD163" w14:textId="77777777" w:rsidR="001C2307" w:rsidRPr="003C4158" w:rsidRDefault="001C2307" w:rsidP="001C2307">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5936AB90" w14:textId="416D0282" w:rsidR="001C2307" w:rsidRDefault="001C2307" w:rsidP="001C2307">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līguma projekta noteikumiem. Piedāvājam veikt </w:t>
      </w:r>
      <w:r w:rsidR="003E5C71">
        <w:rPr>
          <w:rFonts w:cs="Times New Roman"/>
        </w:rPr>
        <w:t>m</w:t>
      </w:r>
      <w:r w:rsidR="003E5C71" w:rsidRPr="003E5C71">
        <w:rPr>
          <w:rFonts w:cs="Times New Roman"/>
        </w:rPr>
        <w:t>ācību un zinātniskās aparatūras</w:t>
      </w:r>
      <w:r>
        <w:rPr>
          <w:rFonts w:cs="Times New Roman"/>
        </w:rPr>
        <w:t xml:space="preserve"> piegādi saskaņā ar Nolikuma prasībām </w:t>
      </w:r>
    </w:p>
    <w:p w14:paraId="2160A308" w14:textId="77777777" w:rsidR="001C2307" w:rsidRDefault="001C2307" w:rsidP="006B58E5">
      <w:pPr>
        <w:numPr>
          <w:ilvl w:val="0"/>
          <w:numId w:val="4"/>
        </w:numPr>
        <w:ind w:right="28"/>
        <w:jc w:val="both"/>
        <w:rPr>
          <w:rFonts w:cs="Times New Roman"/>
        </w:rPr>
      </w:pPr>
      <w:r w:rsidRPr="003C4158">
        <w:rPr>
          <w:rFonts w:cs="Times New Roman"/>
        </w:rPr>
        <w:t>Mēs piekrītam Iepirkum</w:t>
      </w:r>
      <w:r>
        <w:rPr>
          <w:rFonts w:cs="Times New Roman"/>
        </w:rPr>
        <w:t>a Nolikumam un pievienotā līguma</w:t>
      </w:r>
      <w:r w:rsidRPr="003C4158">
        <w:rPr>
          <w:rFonts w:cs="Times New Roman"/>
        </w:rPr>
        <w:t xml:space="preserve"> projekta noteikumiem.</w:t>
      </w:r>
    </w:p>
    <w:p w14:paraId="135B3D14" w14:textId="77777777" w:rsidR="001C2307" w:rsidRPr="003750F5" w:rsidRDefault="001C2307" w:rsidP="006B58E5">
      <w:pPr>
        <w:numPr>
          <w:ilvl w:val="0"/>
          <w:numId w:val="4"/>
        </w:numPr>
        <w:ind w:right="28"/>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2E42F392" w14:textId="77777777" w:rsidR="001C2307" w:rsidRPr="003C4158" w:rsidRDefault="001C2307" w:rsidP="006B58E5">
      <w:pPr>
        <w:numPr>
          <w:ilvl w:val="0"/>
          <w:numId w:val="4"/>
        </w:numPr>
        <w:ind w:right="28"/>
        <w:jc w:val="both"/>
        <w:rPr>
          <w:rFonts w:cs="Times New Roman"/>
        </w:rPr>
      </w:pPr>
      <w:r w:rsidRPr="003C4158">
        <w:rPr>
          <w:rFonts w:cs="Times New Roman"/>
        </w:rPr>
        <w:t>Mēs apstiprinām, ka visi pievienotie dokumenti veido šo piedāvājumu.</w:t>
      </w:r>
    </w:p>
    <w:p w14:paraId="5986F092" w14:textId="77777777" w:rsidR="001C2307" w:rsidRPr="003C4158" w:rsidRDefault="001C2307" w:rsidP="006B58E5">
      <w:pPr>
        <w:numPr>
          <w:ilvl w:val="0"/>
          <w:numId w:val="4"/>
        </w:numPr>
        <w:ind w:right="28"/>
        <w:jc w:val="both"/>
        <w:rPr>
          <w:rFonts w:cs="Times New Roman"/>
        </w:rPr>
      </w:pPr>
      <w:r>
        <w:rPr>
          <w:rFonts w:cs="Times New Roman"/>
        </w:rPr>
        <w:t>Mēs piekrītam, ka līgums</w:t>
      </w:r>
      <w:r w:rsidRPr="003C4158">
        <w:rPr>
          <w:rFonts w:cs="Times New Roman"/>
        </w:rPr>
        <w:t xml:space="preserve"> stājas spēkā pēc abpusējas parakstīšanas saskaņā ar Jūsu noteikumiem.</w:t>
      </w:r>
    </w:p>
    <w:p w14:paraId="28C7E449" w14:textId="77777777" w:rsidR="001C2307" w:rsidRDefault="001C2307" w:rsidP="006B58E5">
      <w:pPr>
        <w:numPr>
          <w:ilvl w:val="0"/>
          <w:numId w:val="4"/>
        </w:numPr>
        <w:ind w:right="28"/>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178D96CB" w14:textId="77777777" w:rsidR="001C2307" w:rsidRPr="004C68DB" w:rsidRDefault="00F525DF" w:rsidP="006B58E5">
      <w:pPr>
        <w:ind w:left="426" w:right="28"/>
        <w:jc w:val="both"/>
        <w:rPr>
          <w:rFonts w:cs="Times New Roman"/>
        </w:rPr>
      </w:pPr>
      <w:r>
        <w:rPr>
          <w:rFonts w:cs="Times New Roman"/>
        </w:rPr>
        <w:t>5</w:t>
      </w:r>
      <w:r w:rsidR="001C2307">
        <w:rPr>
          <w:rFonts w:cs="Times New Roman"/>
        </w:rPr>
        <w:t>.1.Pretendenta nosaukums:</w:t>
      </w:r>
      <w:r w:rsidR="001C2307" w:rsidRPr="004C68DB">
        <w:rPr>
          <w:rFonts w:cs="Times New Roman"/>
        </w:rPr>
        <w:t>______________</w:t>
      </w:r>
      <w:r w:rsidR="001C2307">
        <w:rPr>
          <w:rFonts w:cs="Times New Roman"/>
        </w:rPr>
        <w:t>_____________________________</w:t>
      </w:r>
    </w:p>
    <w:p w14:paraId="2DDEAE28" w14:textId="77777777" w:rsidR="001C2307" w:rsidRPr="004C68DB" w:rsidRDefault="00F525DF" w:rsidP="006B58E5">
      <w:pPr>
        <w:ind w:left="993" w:right="28" w:hanging="573"/>
        <w:jc w:val="both"/>
        <w:rPr>
          <w:rFonts w:cs="Times New Roman"/>
        </w:rPr>
      </w:pPr>
      <w:r>
        <w:rPr>
          <w:rFonts w:cs="Times New Roman"/>
        </w:rPr>
        <w:t>5</w:t>
      </w:r>
      <w:r w:rsidR="001C2307" w:rsidRPr="004C68DB">
        <w:rPr>
          <w:rFonts w:cs="Times New Roman"/>
        </w:rPr>
        <w:t>.2. Reģistrēts: _____________________________</w:t>
      </w:r>
      <w:r w:rsidR="001C2307">
        <w:rPr>
          <w:rFonts w:cs="Times New Roman"/>
        </w:rPr>
        <w:t>________________________</w:t>
      </w:r>
    </w:p>
    <w:p w14:paraId="52CC0827" w14:textId="77777777" w:rsidR="001C2307" w:rsidRPr="004C68DB" w:rsidRDefault="00F525DF" w:rsidP="006B58E5">
      <w:pPr>
        <w:ind w:right="28"/>
        <w:jc w:val="both"/>
        <w:rPr>
          <w:rFonts w:cs="Times New Roman"/>
        </w:rPr>
      </w:pPr>
      <w:r>
        <w:rPr>
          <w:rFonts w:cs="Times New Roman"/>
        </w:rPr>
        <w:t xml:space="preserve">       5</w:t>
      </w:r>
      <w:r w:rsidR="001C2307" w:rsidRPr="004C68DB">
        <w:rPr>
          <w:rFonts w:cs="Times New Roman"/>
        </w:rPr>
        <w:t>.3. ar Nr. ___________________________________________________</w:t>
      </w:r>
      <w:r w:rsidR="001C2307">
        <w:rPr>
          <w:rFonts w:cs="Times New Roman"/>
        </w:rPr>
        <w:t>______</w:t>
      </w:r>
    </w:p>
    <w:p w14:paraId="78618EEA"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.4. Adrese : _______________________________</w:t>
      </w:r>
      <w:r w:rsidR="001C2307">
        <w:rPr>
          <w:rFonts w:cs="Times New Roman"/>
        </w:rPr>
        <w:t>________________________</w:t>
      </w:r>
    </w:p>
    <w:p w14:paraId="51B4A38A" w14:textId="77777777" w:rsidR="001C2307" w:rsidRPr="004C68DB" w:rsidRDefault="00F525DF" w:rsidP="006B58E5">
      <w:pPr>
        <w:keepNext/>
        <w:ind w:left="420" w:right="28"/>
        <w:jc w:val="both"/>
        <w:rPr>
          <w:rFonts w:cs="Times New Roman"/>
        </w:rPr>
      </w:pPr>
      <w:r>
        <w:rPr>
          <w:rFonts w:cs="Times New Roman"/>
        </w:rPr>
        <w:t>5</w:t>
      </w:r>
      <w:r w:rsidR="001C2307" w:rsidRPr="004C68DB">
        <w:rPr>
          <w:rFonts w:cs="Times New Roman"/>
        </w:rPr>
        <w:t>.5. Kontaktpersona: ________________________________________________</w:t>
      </w:r>
    </w:p>
    <w:p w14:paraId="19F2BAC7" w14:textId="77777777" w:rsidR="001C2307" w:rsidRPr="004C68DB" w:rsidRDefault="001C2307" w:rsidP="006B58E5">
      <w:pPr>
        <w:keepNext/>
        <w:ind w:left="3360" w:right="28"/>
        <w:jc w:val="both"/>
        <w:rPr>
          <w:rFonts w:cs="Times New Roman"/>
          <w:vertAlign w:val="superscript"/>
        </w:rPr>
      </w:pPr>
      <w:r w:rsidRPr="004C68DB">
        <w:rPr>
          <w:rFonts w:cs="Times New Roman"/>
          <w:vertAlign w:val="superscript"/>
        </w:rPr>
        <w:t>(Vārds, uzvārds, amats)</w:t>
      </w:r>
    </w:p>
    <w:p w14:paraId="0FF42F60" w14:textId="77777777" w:rsidR="001C2307" w:rsidRPr="004C68DB" w:rsidRDefault="00F525DF" w:rsidP="006B58E5">
      <w:pPr>
        <w:ind w:left="420" w:right="28"/>
        <w:jc w:val="both"/>
        <w:rPr>
          <w:rFonts w:cs="Times New Roman"/>
        </w:rPr>
      </w:pPr>
      <w:r>
        <w:rPr>
          <w:rFonts w:cs="Times New Roman"/>
        </w:rPr>
        <w:t>5</w:t>
      </w:r>
      <w:r w:rsidR="001C2307">
        <w:rPr>
          <w:rFonts w:cs="Times New Roman"/>
        </w:rPr>
        <w:t xml:space="preserve">.6. </w:t>
      </w:r>
      <w:r w:rsidR="001C2307" w:rsidRPr="004C68DB">
        <w:rPr>
          <w:rFonts w:cs="Times New Roman"/>
        </w:rPr>
        <w:t>Tālrunis:_______________________________</w:t>
      </w:r>
      <w:r w:rsidR="001C2307">
        <w:rPr>
          <w:rFonts w:cs="Times New Roman"/>
        </w:rPr>
        <w:t>_______________________</w:t>
      </w:r>
    </w:p>
    <w:p w14:paraId="25CA2981"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.7. Fakss: _________________________</w:t>
      </w:r>
      <w:r w:rsidR="001C2307">
        <w:rPr>
          <w:rFonts w:cs="Times New Roman"/>
        </w:rPr>
        <w:t>_______________________</w:t>
      </w:r>
      <w:r w:rsidR="001C2307" w:rsidRPr="004C68DB">
        <w:rPr>
          <w:rFonts w:cs="Times New Roman"/>
        </w:rPr>
        <w:t>_</w:t>
      </w:r>
      <w:r w:rsidR="001C2307">
        <w:rPr>
          <w:rFonts w:cs="Times New Roman"/>
        </w:rPr>
        <w:t>_______</w:t>
      </w:r>
    </w:p>
    <w:p w14:paraId="57A6F31B"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.8. E-pasta adrese: __________________________</w:t>
      </w:r>
      <w:r w:rsidR="001C2307">
        <w:rPr>
          <w:rFonts w:cs="Times New Roman"/>
        </w:rPr>
        <w:t>_______________________</w:t>
      </w:r>
    </w:p>
    <w:p w14:paraId="3AC94A52" w14:textId="77777777" w:rsidR="001C2307" w:rsidRPr="004C68DB" w:rsidRDefault="00F525DF" w:rsidP="006B58E5">
      <w:pPr>
        <w:ind w:left="426" w:right="28"/>
        <w:contextualSpacing/>
        <w:jc w:val="both"/>
        <w:rPr>
          <w:rFonts w:eastAsia="Times New Roman" w:cs="Times New Roman"/>
        </w:rPr>
      </w:pPr>
      <w:r>
        <w:rPr>
          <w:rFonts w:eastAsia="Times New Roman" w:cs="Times New Roman"/>
        </w:rPr>
        <w:t>5</w:t>
      </w:r>
      <w:r w:rsidR="001C2307" w:rsidRPr="004C68DB">
        <w:rPr>
          <w:rFonts w:eastAsia="Times New Roman" w:cs="Times New Roman"/>
        </w:rPr>
        <w:t>.9. Nodokļu maksātāja reģistrācijas Nr. (ja attiecinām</w:t>
      </w:r>
      <w:r w:rsidR="001C2307">
        <w:rPr>
          <w:rFonts w:eastAsia="Times New Roman" w:cs="Times New Roman"/>
        </w:rPr>
        <w:t>s): ____________________</w:t>
      </w:r>
    </w:p>
    <w:p w14:paraId="5734FAC3" w14:textId="77777777" w:rsidR="001C2307" w:rsidRPr="004C68DB" w:rsidRDefault="00F525DF" w:rsidP="006B58E5">
      <w:pPr>
        <w:tabs>
          <w:tab w:val="num" w:pos="900"/>
        </w:tabs>
        <w:ind w:left="900" w:right="28" w:hanging="474"/>
        <w:jc w:val="both"/>
        <w:rPr>
          <w:rFonts w:cs="Times New Roman"/>
        </w:rPr>
      </w:pPr>
      <w:r>
        <w:rPr>
          <w:rFonts w:cs="Times New Roman"/>
        </w:rPr>
        <w:t>5</w:t>
      </w:r>
      <w:r w:rsidR="001C2307" w:rsidRPr="004C68DB">
        <w:rPr>
          <w:rFonts w:cs="Times New Roman"/>
        </w:rPr>
        <w:t>.10. Banka: _______________________________</w:t>
      </w:r>
      <w:r w:rsidR="001C2307">
        <w:rPr>
          <w:rFonts w:cs="Times New Roman"/>
        </w:rPr>
        <w:t>________________________</w:t>
      </w:r>
    </w:p>
    <w:p w14:paraId="2684F5EA" w14:textId="77777777" w:rsidR="001C2307" w:rsidRPr="004C68DB" w:rsidRDefault="00F525DF" w:rsidP="006B58E5">
      <w:pPr>
        <w:tabs>
          <w:tab w:val="num" w:pos="900"/>
        </w:tabs>
        <w:ind w:left="900" w:right="28" w:hanging="474"/>
        <w:rPr>
          <w:rFonts w:cs="Times New Roman"/>
        </w:rPr>
      </w:pPr>
      <w:r>
        <w:rPr>
          <w:rFonts w:cs="Times New Roman"/>
        </w:rPr>
        <w:t>5</w:t>
      </w:r>
      <w:r w:rsidR="001C2307">
        <w:rPr>
          <w:rFonts w:cs="Times New Roman"/>
        </w:rPr>
        <w:t>.11. Bankas kods:_</w:t>
      </w:r>
      <w:r w:rsidR="001C2307" w:rsidRPr="004C68DB">
        <w:rPr>
          <w:rFonts w:cs="Times New Roman"/>
        </w:rPr>
        <w:t>_________________________________________________</w:t>
      </w:r>
    </w:p>
    <w:p w14:paraId="55DADB23" w14:textId="77777777" w:rsidR="001C2307" w:rsidRPr="004C68DB" w:rsidRDefault="00F525DF" w:rsidP="006B58E5">
      <w:pPr>
        <w:tabs>
          <w:tab w:val="num" w:pos="900"/>
        </w:tabs>
        <w:ind w:left="900" w:right="28" w:hanging="474"/>
        <w:rPr>
          <w:rFonts w:cs="Times New Roman"/>
        </w:rPr>
      </w:pPr>
      <w:r>
        <w:rPr>
          <w:rFonts w:cs="Times New Roman"/>
        </w:rPr>
        <w:t>5</w:t>
      </w:r>
      <w:r w:rsidR="001C2307">
        <w:rPr>
          <w:rFonts w:cs="Times New Roman"/>
        </w:rPr>
        <w:t>.12. Bankas konta Nr.:__________________</w:t>
      </w:r>
      <w:r w:rsidR="001C2307" w:rsidRPr="004C68DB">
        <w:rPr>
          <w:rFonts w:cs="Times New Roman"/>
        </w:rPr>
        <w:t>____________________________</w:t>
      </w:r>
    </w:p>
    <w:p w14:paraId="4815B258" w14:textId="77777777" w:rsidR="001C2307" w:rsidRPr="003C4158" w:rsidRDefault="001C2307" w:rsidP="006B58E5">
      <w:pPr>
        <w:numPr>
          <w:ilvl w:val="0"/>
          <w:numId w:val="4"/>
        </w:numPr>
        <w:ind w:right="28"/>
        <w:jc w:val="both"/>
        <w:rPr>
          <w:rFonts w:cs="Times New Roman"/>
        </w:rPr>
      </w:pPr>
      <w:r w:rsidRPr="00312AD7">
        <w:rPr>
          <w:rFonts w:cs="Times New Roman"/>
        </w:rPr>
        <w:t xml:space="preserve">Ja Pretendents ir piegādātāju apvienība </w:t>
      </w:r>
      <w:r w:rsidRPr="003C4158">
        <w:rPr>
          <w:rFonts w:cs="Times New Roman"/>
        </w:rPr>
        <w:t>(personu grupa):</w:t>
      </w:r>
    </w:p>
    <w:p w14:paraId="0367B1A4" w14:textId="77777777" w:rsidR="001C2307" w:rsidRDefault="001C2307" w:rsidP="006B58E5">
      <w:pPr>
        <w:numPr>
          <w:ilvl w:val="1"/>
          <w:numId w:val="4"/>
        </w:numPr>
        <w:ind w:right="28"/>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14:paraId="3C16819F" w14:textId="77777777" w:rsidR="001C2307" w:rsidRPr="00B72D59" w:rsidRDefault="001C2307" w:rsidP="006B58E5">
      <w:pPr>
        <w:numPr>
          <w:ilvl w:val="1"/>
          <w:numId w:val="4"/>
        </w:numPr>
        <w:ind w:right="28"/>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14:paraId="46778E92" w14:textId="77777777" w:rsidR="001C2307" w:rsidRPr="003C4158" w:rsidRDefault="001C2307" w:rsidP="006B58E5">
      <w:pPr>
        <w:widowControl w:val="0"/>
        <w:autoSpaceDE w:val="0"/>
        <w:autoSpaceDN w:val="0"/>
        <w:adjustRightInd w:val="0"/>
        <w:ind w:right="28"/>
        <w:jc w:val="both"/>
        <w:rPr>
          <w:rFonts w:cs="Times New Roman"/>
          <w:kern w:val="0"/>
        </w:rPr>
      </w:pPr>
    </w:p>
    <w:p w14:paraId="73A560C3" w14:textId="77777777" w:rsidR="001C2307" w:rsidRPr="003C4158" w:rsidRDefault="001C2307" w:rsidP="006B58E5">
      <w:pPr>
        <w:widowControl w:val="0"/>
        <w:autoSpaceDE w:val="0"/>
        <w:autoSpaceDN w:val="0"/>
        <w:adjustRightInd w:val="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2A7DFDFF" w14:textId="77777777" w:rsidR="001C2307" w:rsidRPr="003C4158" w:rsidRDefault="001C2307" w:rsidP="006B58E5">
      <w:pPr>
        <w:widowControl w:val="0"/>
        <w:autoSpaceDE w:val="0"/>
        <w:autoSpaceDN w:val="0"/>
        <w:adjustRightInd w:val="0"/>
        <w:jc w:val="both"/>
        <w:rPr>
          <w:rFonts w:cs="Times New Roman"/>
          <w:kern w:val="0"/>
        </w:rPr>
      </w:pPr>
      <w:r w:rsidRPr="003C4158">
        <w:rPr>
          <w:rFonts w:cs="Times New Roman"/>
          <w:kern w:val="0"/>
        </w:rPr>
        <w:lastRenderedPageBreak/>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14:paraId="3E85DB81"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 xml:space="preserve">kopiju, </w:t>
      </w:r>
    </w:p>
    <w:p w14:paraId="3042C2B9"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norakstu,</w:t>
      </w:r>
    </w:p>
    <w:p w14:paraId="0C350B67"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14:paraId="6A0319E0" w14:textId="77777777" w:rsidR="001C2307" w:rsidRPr="003C4158" w:rsidRDefault="001C2307" w:rsidP="006B58E5">
      <w:pPr>
        <w:widowControl w:val="0"/>
        <w:autoSpaceDE w:val="0"/>
        <w:autoSpaceDN w:val="0"/>
        <w:adjustRightInd w:val="0"/>
        <w:jc w:val="both"/>
        <w:rPr>
          <w:rFonts w:cs="Times New Roman"/>
          <w:kern w:val="0"/>
        </w:rPr>
      </w:pPr>
      <w:r>
        <w:rPr>
          <w:rFonts w:cs="Times New Roman"/>
          <w:kern w:val="0"/>
        </w:rPr>
        <w:t>pareizību*.</w:t>
      </w:r>
    </w:p>
    <w:p w14:paraId="14048DB4" w14:textId="77777777" w:rsidR="001C2307" w:rsidRPr="003C4158" w:rsidRDefault="001C2307" w:rsidP="006B58E5">
      <w:pPr>
        <w:widowControl w:val="0"/>
        <w:autoSpaceDE w:val="0"/>
        <w:autoSpaceDN w:val="0"/>
        <w:adjustRightInd w:val="0"/>
        <w:jc w:val="both"/>
        <w:rPr>
          <w:rFonts w:cs="Times New Roman"/>
          <w:i/>
          <w:kern w:val="0"/>
        </w:rPr>
      </w:pPr>
      <w:r w:rsidRPr="003C4158">
        <w:rPr>
          <w:rFonts w:cs="Times New Roman"/>
          <w:i/>
          <w:kern w:val="0"/>
        </w:rPr>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14:paraId="0DBCF861" w14:textId="77777777" w:rsidR="001C2307" w:rsidRPr="003C4158" w:rsidRDefault="001C2307" w:rsidP="001C2307">
      <w:pPr>
        <w:widowControl w:val="0"/>
        <w:autoSpaceDE w:val="0"/>
        <w:autoSpaceDN w:val="0"/>
        <w:adjustRightInd w:val="0"/>
        <w:spacing w:before="120" w:after="240"/>
        <w:ind w:right="28"/>
        <w:jc w:val="both"/>
        <w:rPr>
          <w:rFonts w:cs="Times New Roman"/>
          <w:kern w:val="0"/>
        </w:rPr>
      </w:pPr>
    </w:p>
    <w:p w14:paraId="25914761" w14:textId="77777777" w:rsidR="001C2307" w:rsidRPr="003C4158" w:rsidRDefault="001C2307" w:rsidP="001C2307">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3B0E8B05" w14:textId="77777777" w:rsidR="001C2307" w:rsidRDefault="001C2307" w:rsidP="001C2307">
      <w:pPr>
        <w:spacing w:after="240"/>
        <w:ind w:right="28"/>
        <w:rPr>
          <w:rFonts w:cs="Times New Roman"/>
          <w:kern w:val="0"/>
        </w:rPr>
      </w:pPr>
      <w:r w:rsidRPr="003C4158">
        <w:rPr>
          <w:rFonts w:cs="Times New Roman"/>
          <w:kern w:val="0"/>
        </w:rPr>
        <w:t xml:space="preserve">Vārds, uzvārds: </w:t>
      </w:r>
      <w:r w:rsidRPr="003C4158">
        <w:rPr>
          <w:rFonts w:cs="Times New Roman"/>
          <w:kern w:val="0"/>
        </w:rPr>
        <w:tab/>
        <w:t xml:space="preserve">__________________________ </w:t>
      </w:r>
    </w:p>
    <w:p w14:paraId="37F81715" w14:textId="77777777" w:rsidR="001C2307" w:rsidRPr="003C4158" w:rsidRDefault="001C2307" w:rsidP="001C2307">
      <w:pPr>
        <w:spacing w:after="240"/>
        <w:ind w:right="28"/>
        <w:rPr>
          <w:rFonts w:cs="Times New Roman"/>
          <w:kern w:val="0"/>
        </w:rPr>
      </w:pPr>
      <w:r w:rsidRPr="003C4158">
        <w:rPr>
          <w:rFonts w:cs="Times New Roman"/>
          <w:kern w:val="0"/>
        </w:rPr>
        <w:t xml:space="preserve"> Amats: ____________________</w:t>
      </w:r>
      <w:r>
        <w:rPr>
          <w:rFonts w:cs="Times New Roman"/>
          <w:kern w:val="0"/>
        </w:rPr>
        <w:t xml:space="preserve"> </w:t>
      </w:r>
    </w:p>
    <w:p w14:paraId="439A596B" w14:textId="77777777" w:rsidR="001C2307" w:rsidRDefault="001C2307" w:rsidP="001C2307">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13654114" w14:textId="77777777" w:rsidR="001C2307" w:rsidRDefault="001C2307" w:rsidP="001C2307">
      <w:pPr>
        <w:jc w:val="right"/>
        <w:rPr>
          <w:rFonts w:cs="Times New Roman"/>
          <w:i/>
          <w:kern w:val="0"/>
        </w:rPr>
      </w:pPr>
    </w:p>
    <w:p w14:paraId="2E7E62A0" w14:textId="77777777" w:rsidR="001C2307" w:rsidRDefault="001C2307" w:rsidP="001C2307">
      <w:pPr>
        <w:spacing w:after="160" w:line="259" w:lineRule="auto"/>
        <w:rPr>
          <w:rFonts w:cs="Times New Roman"/>
          <w:i/>
          <w:kern w:val="0"/>
        </w:rPr>
      </w:pPr>
    </w:p>
    <w:p w14:paraId="419A5D1B" w14:textId="77777777" w:rsidR="001C2307" w:rsidRDefault="001C2307" w:rsidP="001C2307">
      <w:pPr>
        <w:jc w:val="right"/>
        <w:rPr>
          <w:rFonts w:cs="Times New Roman"/>
        </w:rPr>
      </w:pPr>
    </w:p>
    <w:p w14:paraId="59F2AB80" w14:textId="77777777" w:rsidR="00F525DF" w:rsidRDefault="00F525DF">
      <w:pPr>
        <w:spacing w:after="160" w:line="259" w:lineRule="auto"/>
        <w:rPr>
          <w:rFonts w:cs="Times New Roman"/>
        </w:rPr>
      </w:pPr>
      <w:r>
        <w:rPr>
          <w:rFonts w:cs="Times New Roman"/>
        </w:rPr>
        <w:br w:type="page"/>
      </w:r>
    </w:p>
    <w:p w14:paraId="149CDBCE" w14:textId="77777777" w:rsidR="001C2307" w:rsidRDefault="001C2307" w:rsidP="001C2307">
      <w:pPr>
        <w:jc w:val="right"/>
        <w:rPr>
          <w:rFonts w:cs="Times New Roman"/>
        </w:rPr>
        <w:sectPr w:rsidR="001C2307" w:rsidSect="00A34DAC">
          <w:footerReference w:type="default" r:id="rId17"/>
          <w:pgSz w:w="11906" w:h="16838"/>
          <w:pgMar w:top="1440" w:right="1800" w:bottom="1440" w:left="1800" w:header="709" w:footer="709" w:gutter="0"/>
          <w:cols w:space="708"/>
          <w:titlePg/>
          <w:docGrid w:linePitch="360"/>
        </w:sectPr>
      </w:pPr>
    </w:p>
    <w:p w14:paraId="60A92C53" w14:textId="77777777" w:rsidR="001C2307" w:rsidRPr="00956CCB" w:rsidRDefault="001C2307" w:rsidP="00A750D8">
      <w:pPr>
        <w:ind w:right="-477"/>
        <w:jc w:val="right"/>
        <w:rPr>
          <w:rFonts w:cs="Times New Roman"/>
          <w:i/>
          <w:kern w:val="0"/>
        </w:rPr>
      </w:pPr>
      <w:r>
        <w:rPr>
          <w:rFonts w:cs="Times New Roman"/>
        </w:rPr>
        <w:lastRenderedPageBreak/>
        <w:t>Iepirkuma</w:t>
      </w:r>
    </w:p>
    <w:p w14:paraId="551658B9" w14:textId="77E3843C" w:rsidR="001C2307" w:rsidRPr="008131FC" w:rsidRDefault="001C2307" w:rsidP="00A750D8">
      <w:pPr>
        <w:ind w:left="4500" w:right="-477" w:hanging="4500"/>
        <w:jc w:val="right"/>
        <w:rPr>
          <w:rFonts w:cs="Times New Roman"/>
        </w:rPr>
      </w:pPr>
      <w:r w:rsidRPr="008131FC">
        <w:rPr>
          <w:rFonts w:cs="Times New Roman"/>
        </w:rPr>
        <w:t>ID Nr.: RTU-</w:t>
      </w:r>
      <w:r>
        <w:rPr>
          <w:rFonts w:cs="Times New Roman"/>
        </w:rPr>
        <w:t>201</w:t>
      </w:r>
      <w:r w:rsidR="003E5C71">
        <w:rPr>
          <w:rFonts w:cs="Times New Roman"/>
        </w:rPr>
        <w:t>7</w:t>
      </w:r>
      <w:r>
        <w:rPr>
          <w:rFonts w:cs="Times New Roman"/>
        </w:rPr>
        <w:t>/</w:t>
      </w:r>
      <w:r w:rsidR="003E5C71">
        <w:rPr>
          <w:rFonts w:cs="Times New Roman"/>
        </w:rPr>
        <w:t>6</w:t>
      </w:r>
    </w:p>
    <w:p w14:paraId="5556929D" w14:textId="77777777" w:rsidR="001C2307" w:rsidRPr="008131FC" w:rsidRDefault="001C2307" w:rsidP="00A750D8">
      <w:pPr>
        <w:ind w:left="4680" w:right="-477"/>
        <w:jc w:val="right"/>
        <w:rPr>
          <w:rFonts w:cs="Times New Roman"/>
          <w:b/>
        </w:rPr>
      </w:pPr>
      <w:r w:rsidRPr="008131FC">
        <w:rPr>
          <w:rFonts w:cs="Times New Roman"/>
        </w:rPr>
        <w:t xml:space="preserve"> </w:t>
      </w:r>
      <w:r>
        <w:rPr>
          <w:rFonts w:cs="Times New Roman"/>
        </w:rPr>
        <w:t>Nolikuma 2. p</w:t>
      </w:r>
      <w:r w:rsidRPr="008131FC">
        <w:rPr>
          <w:rFonts w:cs="Times New Roman"/>
        </w:rPr>
        <w:t xml:space="preserve">ielikums </w:t>
      </w:r>
    </w:p>
    <w:p w14:paraId="75436FF7" w14:textId="77777777" w:rsidR="001C2307" w:rsidRPr="008131FC" w:rsidRDefault="001C2307" w:rsidP="001C2307">
      <w:pPr>
        <w:spacing w:after="240"/>
        <w:ind w:left="4680"/>
        <w:jc w:val="right"/>
        <w:rPr>
          <w:rFonts w:cs="Times New Roman"/>
          <w:b/>
        </w:rPr>
      </w:pPr>
    </w:p>
    <w:p w14:paraId="372B5C41" w14:textId="06821EBB" w:rsidR="00F525DF" w:rsidRDefault="001C2307" w:rsidP="001C2307">
      <w:pPr>
        <w:spacing w:after="240"/>
        <w:jc w:val="center"/>
        <w:rPr>
          <w:rFonts w:cs="Times New Roman"/>
          <w:b/>
        </w:rPr>
      </w:pPr>
      <w:r w:rsidRPr="00F525DF">
        <w:rPr>
          <w:rFonts w:cs="Times New Roman"/>
          <w:b/>
        </w:rPr>
        <w:t>Iepirkuma “</w:t>
      </w:r>
      <w:r w:rsidR="003E5C71" w:rsidRPr="003E5C71">
        <w:rPr>
          <w:rFonts w:cs="Times New Roman"/>
          <w:b/>
        </w:rPr>
        <w:t>Mācību un zinātniskās aparatūras iegāde RTU vajadzībām</w:t>
      </w:r>
      <w:r w:rsidRPr="00F525DF">
        <w:rPr>
          <w:rFonts w:cs="Times New Roman"/>
          <w:b/>
        </w:rPr>
        <w:t>”</w:t>
      </w:r>
    </w:p>
    <w:p w14:paraId="157EF777" w14:textId="27408808" w:rsidR="001C2307" w:rsidRPr="00F525DF" w:rsidRDefault="001C2307" w:rsidP="001C2307">
      <w:pPr>
        <w:spacing w:after="240"/>
        <w:jc w:val="center"/>
        <w:rPr>
          <w:rFonts w:cs="Times New Roman"/>
          <w:b/>
        </w:rPr>
      </w:pPr>
      <w:r w:rsidRPr="00F525DF">
        <w:rPr>
          <w:rFonts w:eastAsia="Times New Roman" w:cs="Times New Roman"/>
          <w:b/>
          <w:kern w:val="0"/>
          <w:lang w:eastAsia="lv-LV"/>
        </w:rPr>
        <w:t xml:space="preserve"> (</w:t>
      </w:r>
      <w:r w:rsidR="003E5C71">
        <w:rPr>
          <w:rFonts w:cs="Times New Roman"/>
          <w:b/>
        </w:rPr>
        <w:t>ID Nr.: RTU-2017</w:t>
      </w:r>
      <w:r w:rsidRPr="00F525DF">
        <w:rPr>
          <w:rFonts w:cs="Times New Roman"/>
          <w:b/>
        </w:rPr>
        <w:t>/</w:t>
      </w:r>
      <w:r w:rsidR="003E5C71">
        <w:rPr>
          <w:rFonts w:cs="Times New Roman"/>
          <w:b/>
        </w:rPr>
        <w:t>6</w:t>
      </w:r>
      <w:r w:rsidRPr="00F525DF">
        <w:rPr>
          <w:rFonts w:cs="Times New Roman"/>
          <w:b/>
        </w:rPr>
        <w:t>)</w:t>
      </w:r>
      <w:r w:rsidRPr="00F525DF">
        <w:rPr>
          <w:rFonts w:eastAsia="Times New Roman" w:cs="Times New Roman"/>
          <w:b/>
          <w:kern w:val="0"/>
          <w:lang w:eastAsia="lv-LV"/>
        </w:rPr>
        <w:t xml:space="preserve"> </w:t>
      </w:r>
    </w:p>
    <w:p w14:paraId="42E85F81" w14:textId="77777777" w:rsidR="00035BC4" w:rsidRDefault="001C2307" w:rsidP="001C2307">
      <w:pPr>
        <w:jc w:val="center"/>
        <w:rPr>
          <w:rFonts w:eastAsia="Times New Roman" w:cs="Times New Roman"/>
          <w:b/>
          <w:bCs/>
          <w:kern w:val="0"/>
        </w:rPr>
      </w:pPr>
      <w:r w:rsidRPr="00F525DF">
        <w:rPr>
          <w:rFonts w:eastAsia="Times New Roman" w:cs="Times New Roman"/>
          <w:b/>
          <w:bCs/>
          <w:kern w:val="0"/>
        </w:rPr>
        <w:t xml:space="preserve">Pasūtītāja tehniskā specifikācija </w:t>
      </w:r>
    </w:p>
    <w:p w14:paraId="67A4B872" w14:textId="42ACADBD" w:rsidR="001C2307" w:rsidRDefault="001C2307" w:rsidP="001C2307">
      <w:pPr>
        <w:jc w:val="center"/>
        <w:rPr>
          <w:rFonts w:eastAsia="Times New Roman" w:cs="Times New Roman"/>
          <w:b/>
          <w:bCs/>
          <w:kern w:val="0"/>
        </w:rPr>
      </w:pPr>
      <w:r w:rsidRPr="00F525DF">
        <w:rPr>
          <w:rFonts w:eastAsia="Times New Roman" w:cs="Times New Roman"/>
          <w:b/>
          <w:bCs/>
          <w:kern w:val="0"/>
        </w:rPr>
        <w:t xml:space="preserve">(Pretendenta tehniskā </w:t>
      </w:r>
      <w:r w:rsidR="00F80DD6">
        <w:rPr>
          <w:rFonts w:eastAsia="Times New Roman" w:cs="Times New Roman"/>
          <w:b/>
          <w:bCs/>
          <w:kern w:val="0"/>
        </w:rPr>
        <w:t xml:space="preserve">un finanšu </w:t>
      </w:r>
      <w:r w:rsidRPr="00F525DF">
        <w:rPr>
          <w:rFonts w:eastAsia="Times New Roman" w:cs="Times New Roman"/>
          <w:b/>
          <w:bCs/>
          <w:kern w:val="0"/>
        </w:rPr>
        <w:t>piedāvājuma forma)</w:t>
      </w:r>
    </w:p>
    <w:p w14:paraId="54AABA21" w14:textId="77777777" w:rsidR="00A613B8" w:rsidRDefault="00A613B8" w:rsidP="001C2307">
      <w:pPr>
        <w:jc w:val="center"/>
        <w:rPr>
          <w:rFonts w:eastAsia="Times New Roman" w:cs="Times New Roman"/>
          <w:b/>
          <w:bCs/>
          <w:kern w:val="0"/>
        </w:rPr>
      </w:pPr>
    </w:p>
    <w:p w14:paraId="673EAD15" w14:textId="77777777" w:rsidR="00A31F4E" w:rsidRPr="00681537" w:rsidRDefault="00A31F4E" w:rsidP="00A31F4E">
      <w:pPr>
        <w:jc w:val="both"/>
        <w:rPr>
          <w:rFonts w:cs="Times New Roman"/>
        </w:rPr>
      </w:pPr>
      <w:r w:rsidRPr="00681537">
        <w:rPr>
          <w:rFonts w:cs="Times New Roman"/>
        </w:rPr>
        <w:t>Pielikums Nr.2.1. – Tehniskā specifikācija – Tehniskā piedāvājuma forma iepirkuma 1.daļai pievienota nolikumam Microsoft Word formā.</w:t>
      </w:r>
    </w:p>
    <w:p w14:paraId="6A82E4C1" w14:textId="77777777" w:rsidR="00A31F4E" w:rsidRPr="00681537" w:rsidRDefault="00A31F4E" w:rsidP="00A31F4E">
      <w:pPr>
        <w:jc w:val="both"/>
        <w:rPr>
          <w:rFonts w:cs="Times New Roman"/>
        </w:rPr>
      </w:pPr>
    </w:p>
    <w:p w14:paraId="3A8EB00F" w14:textId="77777777" w:rsidR="00A31F4E" w:rsidRPr="00681537" w:rsidRDefault="00A31F4E" w:rsidP="00A31F4E">
      <w:pPr>
        <w:jc w:val="both"/>
        <w:rPr>
          <w:rFonts w:cs="Times New Roman"/>
        </w:rPr>
      </w:pPr>
      <w:r w:rsidRPr="00681537">
        <w:rPr>
          <w:rFonts w:cs="Times New Roman"/>
        </w:rPr>
        <w:t>Pielikums Nr.2.2. - Tehniskā specifikācija – Tehniskā piedāvājuma forma iepirkuma 2.daļai pievienota nolikumam Microsoft Word formā.</w:t>
      </w:r>
    </w:p>
    <w:p w14:paraId="34B36A7E" w14:textId="77777777" w:rsidR="00A613B8" w:rsidRDefault="00A613B8" w:rsidP="001C2307">
      <w:pPr>
        <w:jc w:val="center"/>
        <w:rPr>
          <w:rFonts w:eastAsia="Times New Roman" w:cs="Times New Roman"/>
          <w:b/>
          <w:bCs/>
          <w:kern w:val="0"/>
        </w:rPr>
      </w:pPr>
    </w:p>
    <w:p w14:paraId="620929D4" w14:textId="77777777" w:rsidR="00A613B8" w:rsidRPr="00F525DF" w:rsidRDefault="00A613B8" w:rsidP="001C2307">
      <w:pPr>
        <w:jc w:val="center"/>
        <w:rPr>
          <w:rFonts w:eastAsia="Times New Roman" w:cs="Times New Roman"/>
          <w:b/>
          <w:bCs/>
          <w:kern w:val="0"/>
        </w:rPr>
      </w:pPr>
    </w:p>
    <w:p w14:paraId="338D3D6C" w14:textId="77777777" w:rsidR="00F5361D" w:rsidRDefault="00F5361D">
      <w:pPr>
        <w:spacing w:after="160" w:line="259" w:lineRule="auto"/>
        <w:rPr>
          <w:rFonts w:cs="Times New Roman"/>
        </w:rPr>
      </w:pPr>
      <w:r>
        <w:rPr>
          <w:rFonts w:cs="Times New Roman"/>
        </w:rPr>
        <w:br w:type="page"/>
      </w:r>
    </w:p>
    <w:p w14:paraId="2045264A" w14:textId="1408E030" w:rsidR="001C2307" w:rsidRDefault="001C2307" w:rsidP="00923081">
      <w:pPr>
        <w:ind w:left="4500" w:right="-52" w:hanging="4500"/>
        <w:jc w:val="right"/>
        <w:rPr>
          <w:rFonts w:cs="Times New Roman"/>
        </w:rPr>
      </w:pPr>
      <w:r>
        <w:rPr>
          <w:rFonts w:cs="Times New Roman"/>
        </w:rPr>
        <w:lastRenderedPageBreak/>
        <w:t>Iepirkuma</w:t>
      </w:r>
    </w:p>
    <w:p w14:paraId="17DA9B49" w14:textId="24437B13" w:rsidR="001C2307" w:rsidRPr="003C4158" w:rsidRDefault="001C2307" w:rsidP="00923081">
      <w:pPr>
        <w:ind w:left="4500" w:right="-52" w:hanging="4500"/>
        <w:jc w:val="right"/>
        <w:rPr>
          <w:rFonts w:cs="Times New Roman"/>
        </w:rPr>
      </w:pPr>
      <w:r w:rsidRPr="003C4158">
        <w:rPr>
          <w:rFonts w:cs="Times New Roman"/>
        </w:rPr>
        <w:t>ID Nr.: RTU-</w:t>
      </w:r>
      <w:r w:rsidR="003E5C71">
        <w:rPr>
          <w:rFonts w:cs="Times New Roman"/>
        </w:rPr>
        <w:t>2017</w:t>
      </w:r>
      <w:r>
        <w:rPr>
          <w:rFonts w:cs="Times New Roman"/>
        </w:rPr>
        <w:t>/</w:t>
      </w:r>
      <w:r w:rsidR="003E5C71">
        <w:rPr>
          <w:rFonts w:cs="Times New Roman"/>
        </w:rPr>
        <w:t>6</w:t>
      </w:r>
    </w:p>
    <w:p w14:paraId="3883EE0D" w14:textId="1DD31F58" w:rsidR="001C2307" w:rsidRDefault="00F80DD6" w:rsidP="00923081">
      <w:pPr>
        <w:ind w:right="-52"/>
        <w:jc w:val="right"/>
        <w:rPr>
          <w:rFonts w:cs="Times New Roman"/>
        </w:rPr>
      </w:pPr>
      <w:r>
        <w:rPr>
          <w:rFonts w:cs="Times New Roman"/>
        </w:rPr>
        <w:t>Nolikuma 3</w:t>
      </w:r>
      <w:r w:rsidR="001C2307">
        <w:rPr>
          <w:rFonts w:cs="Times New Roman"/>
        </w:rPr>
        <w:t>. pielikums</w:t>
      </w:r>
    </w:p>
    <w:p w14:paraId="52B5EC14" w14:textId="77777777" w:rsidR="003E5C71" w:rsidRPr="005B213C" w:rsidRDefault="003E5C71" w:rsidP="003E5C71">
      <w:pPr>
        <w:jc w:val="center"/>
        <w:rPr>
          <w:rFonts w:eastAsia="Calibri" w:cs="Times New Roman"/>
          <w:b/>
          <w:caps/>
        </w:rPr>
      </w:pPr>
      <w:r w:rsidRPr="005B213C">
        <w:rPr>
          <w:rFonts w:eastAsia="Calibri" w:cs="Times New Roman"/>
          <w:b/>
          <w:caps/>
        </w:rPr>
        <w:t xml:space="preserve">Iepirkuma </w:t>
      </w:r>
      <w:smartTag w:uri="schemas-tilde-lv/tildestengine" w:element="veidnes">
        <w:smartTagPr>
          <w:attr w:name="text" w:val="LĪGUMS"/>
          <w:attr w:name="baseform" w:val="LĪGUMS"/>
          <w:attr w:name="id" w:val="-1"/>
        </w:smartTagPr>
        <w:r w:rsidRPr="005B213C">
          <w:rPr>
            <w:rFonts w:eastAsia="Calibri" w:cs="Times New Roman"/>
            <w:b/>
            <w:caps/>
          </w:rPr>
          <w:t>līgumS</w:t>
        </w:r>
      </w:smartTag>
      <w:r w:rsidRPr="005B213C">
        <w:rPr>
          <w:rFonts w:eastAsia="Calibri" w:cs="Times New Roman"/>
          <w:b/>
          <w:caps/>
        </w:rPr>
        <w:t xml:space="preserve"> Nr.01J02-1/______</w:t>
      </w:r>
    </w:p>
    <w:p w14:paraId="282E90C3" w14:textId="77777777" w:rsidR="003E5C71" w:rsidRPr="005B213C" w:rsidRDefault="003E5C71" w:rsidP="003E5C71">
      <w:pPr>
        <w:jc w:val="center"/>
        <w:rPr>
          <w:rFonts w:eastAsia="Calibri" w:cs="Times New Roman"/>
          <w:b/>
          <w:caps/>
          <w:sz w:val="20"/>
          <w:szCs w:val="20"/>
        </w:rPr>
      </w:pPr>
    </w:p>
    <w:p w14:paraId="1D7445FC" w14:textId="77777777" w:rsidR="003E5C71" w:rsidRPr="005B213C" w:rsidRDefault="003E5C71" w:rsidP="003E5C71">
      <w:pPr>
        <w:tabs>
          <w:tab w:val="left" w:pos="6663"/>
        </w:tabs>
        <w:spacing w:after="120"/>
        <w:jc w:val="both"/>
        <w:rPr>
          <w:rFonts w:eastAsia="Calibri" w:cs="Times New Roman"/>
          <w:bCs/>
        </w:rPr>
      </w:pPr>
      <w:r>
        <w:rPr>
          <w:rFonts w:eastAsia="Calibri" w:cs="Times New Roman"/>
          <w:bCs/>
        </w:rPr>
        <w:t>Rīgā, 2017</w:t>
      </w:r>
      <w:r w:rsidRPr="005B213C">
        <w:rPr>
          <w:rFonts w:eastAsia="Calibri" w:cs="Times New Roman"/>
          <w:bCs/>
        </w:rPr>
        <w:t>.gada    . _____________</w:t>
      </w:r>
      <w:r w:rsidRPr="005B213C">
        <w:rPr>
          <w:rFonts w:eastAsia="Calibri" w:cs="Times New Roman"/>
          <w:bCs/>
        </w:rPr>
        <w:tab/>
        <w:t xml:space="preserve">                  </w:t>
      </w:r>
    </w:p>
    <w:p w14:paraId="10AD906B" w14:textId="77777777" w:rsidR="003E5C71" w:rsidRPr="005B213C" w:rsidRDefault="003E5C71" w:rsidP="003E5C71">
      <w:pPr>
        <w:tabs>
          <w:tab w:val="left" w:pos="6663"/>
        </w:tabs>
        <w:spacing w:after="120"/>
        <w:jc w:val="both"/>
        <w:rPr>
          <w:rFonts w:eastAsia="Calibri" w:cs="Times New Roman"/>
          <w:bCs/>
        </w:rPr>
      </w:pPr>
    </w:p>
    <w:p w14:paraId="6D8A115D" w14:textId="77777777" w:rsidR="003E5C71" w:rsidRPr="005B213C" w:rsidRDefault="003E5C71" w:rsidP="003E5C71">
      <w:pPr>
        <w:jc w:val="both"/>
        <w:rPr>
          <w:rFonts w:eastAsia="Times New Roman" w:cs="Times New Roman"/>
          <w:kern w:val="0"/>
        </w:rPr>
      </w:pPr>
      <w:r w:rsidRPr="005B213C">
        <w:rPr>
          <w:rFonts w:eastAsia="Times New Roman" w:cs="Times New Roman"/>
          <w:b/>
          <w:bCs/>
          <w:kern w:val="0"/>
        </w:rPr>
        <w:t>Rīgas Tehniskā universitāte</w:t>
      </w:r>
      <w:r w:rsidRPr="005B213C">
        <w:rPr>
          <w:rFonts w:eastAsia="Times New Roman" w:cs="Times New Roman"/>
          <w:kern w:val="0"/>
        </w:rPr>
        <w:t xml:space="preserve">, izglītības iestādes reģistrācijas Nr.3341000709, kuras vārdā un interesēs, </w:t>
      </w:r>
      <w:r>
        <w:rPr>
          <w:rFonts w:eastAsia="Times New Roman" w:cs="Times New Roman"/>
          <w:kern w:val="0"/>
        </w:rPr>
        <w:t>pamatojoties uz _______________________</w:t>
      </w:r>
      <w:r w:rsidRPr="005B213C">
        <w:rPr>
          <w:rFonts w:eastAsia="Times New Roman" w:cs="Times New Roman"/>
          <w:kern w:val="0"/>
        </w:rPr>
        <w:t xml:space="preserve">, rīkojas </w:t>
      </w:r>
      <w:r>
        <w:rPr>
          <w:rFonts w:eastAsia="Times New Roman" w:cs="Times New Roman"/>
          <w:kern w:val="0"/>
        </w:rPr>
        <w:t>___________________</w:t>
      </w:r>
      <w:r w:rsidRPr="005B213C">
        <w:rPr>
          <w:rFonts w:eastAsia="Times New Roman" w:cs="Times New Roman"/>
          <w:kern w:val="0"/>
        </w:rPr>
        <w:t>, turpmāk  - Pasūtītājs, no vienas puses, un</w:t>
      </w:r>
    </w:p>
    <w:p w14:paraId="64C91B56" w14:textId="155B3446" w:rsidR="003E5C71" w:rsidRPr="00591BA5" w:rsidRDefault="003E5C71" w:rsidP="003E5C71">
      <w:pPr>
        <w:jc w:val="both"/>
        <w:rPr>
          <w:rFonts w:eastAsia="Calibri" w:cs="Times New Roman"/>
        </w:rPr>
      </w:pPr>
      <w:r w:rsidRPr="005B213C">
        <w:rPr>
          <w:rFonts w:eastAsia="Calibri" w:cs="Times New Roman"/>
          <w:b/>
        </w:rPr>
        <w:t>_________________________</w:t>
      </w:r>
      <w:r w:rsidRPr="005B213C">
        <w:rPr>
          <w:rFonts w:eastAsia="Calibri" w:cs="Times New Roman"/>
        </w:rPr>
        <w:t xml:space="preserve">, kuras vārdā un interesēs, pamatojoties uz Statūtiem, rīkojas tās ____________________________,    turpmāk – Piegādātājs, no otras puses, kopā saukti Puses, bet katrs atsevišķi saukti arī kā Puse, saskaņā ar </w:t>
      </w:r>
      <w:r w:rsidR="00ED15DF">
        <w:rPr>
          <w:rFonts w:eastAsia="Calibri" w:cs="Times New Roman"/>
        </w:rPr>
        <w:t>iepirkuma</w:t>
      </w:r>
      <w:r w:rsidRPr="005B213C">
        <w:rPr>
          <w:rFonts w:eastAsia="Calibri" w:cs="Times New Roman"/>
        </w:rPr>
        <w:t xml:space="preserve"> “</w:t>
      </w:r>
      <w:r w:rsidR="00ED15DF" w:rsidRPr="00ED15DF">
        <w:rPr>
          <w:rFonts w:cs="Times New Roman"/>
          <w:bCs/>
          <w:kern w:val="0"/>
        </w:rPr>
        <w:t>Mācību un zinātniskās aparatūras iegāde RTU vajadzībām</w:t>
      </w:r>
      <w:r w:rsidRPr="005B213C">
        <w:rPr>
          <w:rFonts w:cs="Times New Roman"/>
          <w:bCs/>
        </w:rPr>
        <w:t>”</w:t>
      </w:r>
      <w:r>
        <w:rPr>
          <w:rFonts w:cs="Times New Roman"/>
          <w:bCs/>
        </w:rPr>
        <w:t>,</w:t>
      </w:r>
      <w:r w:rsidRPr="005B213C">
        <w:rPr>
          <w:rFonts w:cs="Times New Roman"/>
          <w:bCs/>
        </w:rPr>
        <w:t xml:space="preserve"> </w:t>
      </w:r>
      <w:r w:rsidRPr="005B213C">
        <w:rPr>
          <w:rFonts w:eastAsia="Calibri" w:cs="Times New Roman"/>
        </w:rPr>
        <w:t>iepirkuma ID Nr.: RTU-201</w:t>
      </w:r>
      <w:r w:rsidR="00ED15DF">
        <w:rPr>
          <w:rFonts w:eastAsia="Calibri" w:cs="Times New Roman"/>
        </w:rPr>
        <w:t>7</w:t>
      </w:r>
      <w:r w:rsidRPr="005B213C">
        <w:rPr>
          <w:rFonts w:eastAsia="Calibri" w:cs="Times New Roman"/>
        </w:rPr>
        <w:t>/</w:t>
      </w:r>
      <w:r w:rsidR="00ED15DF">
        <w:rPr>
          <w:rFonts w:eastAsia="Calibri" w:cs="Times New Roman"/>
        </w:rPr>
        <w:t>6</w:t>
      </w:r>
      <w:r>
        <w:rPr>
          <w:rFonts w:eastAsia="Calibri" w:cs="Times New Roman"/>
        </w:rPr>
        <w:t>, rezultātiem</w:t>
      </w:r>
      <w:r w:rsidR="00ED15DF">
        <w:rPr>
          <w:rFonts w:eastAsia="Calibri" w:cs="Times New Roman"/>
        </w:rPr>
        <w:t xml:space="preserve"> </w:t>
      </w:r>
      <w:r w:rsidR="00ED15DF" w:rsidRPr="005B213C">
        <w:rPr>
          <w:rFonts w:eastAsia="Calibri" w:cs="Times New Roman"/>
        </w:rPr>
        <w:t>iepirkuma</w:t>
      </w:r>
      <w:r w:rsidR="00ED15DF" w:rsidRPr="005B213C">
        <w:rPr>
          <w:rFonts w:eastAsia="Calibri" w:cs="Times New Roman"/>
          <w:i/>
        </w:rPr>
        <w:t xml:space="preserve"> </w:t>
      </w:r>
      <w:r w:rsidR="00ED15DF" w:rsidRPr="005B213C">
        <w:rPr>
          <w:rFonts w:eastAsia="Calibri" w:cs="Times New Roman"/>
          <w:b/>
        </w:rPr>
        <w:t xml:space="preserve">daļā </w:t>
      </w:r>
      <w:r w:rsidR="00ED15DF" w:rsidRPr="00ED15DF">
        <w:rPr>
          <w:rFonts w:eastAsia="Calibri" w:cs="Times New Roman"/>
          <w:b/>
          <w:i/>
        </w:rPr>
        <w:t>(norāda daļu</w:t>
      </w:r>
      <w:r w:rsidR="00ED15DF" w:rsidRPr="005B213C">
        <w:rPr>
          <w:rFonts w:eastAsia="Calibri" w:cs="Times New Roman"/>
          <w:b/>
        </w:rPr>
        <w:t>)</w:t>
      </w:r>
      <w:r w:rsidRPr="005B213C">
        <w:rPr>
          <w:rFonts w:eastAsia="Calibri"/>
        </w:rPr>
        <w:t>,</w:t>
      </w:r>
      <w:r w:rsidRPr="005B213C">
        <w:rPr>
          <w:rFonts w:eastAsia="Calibri" w:cs="Times New Roman"/>
        </w:rPr>
        <w:t xml:space="preserve"> bez maldības, viltus un spaidiem noslēdz šādu līgumu, </w:t>
      </w:r>
      <w:r>
        <w:rPr>
          <w:rFonts w:eastAsia="Calibri" w:cs="Times New Roman"/>
        </w:rPr>
        <w:t xml:space="preserve">turpmāk – Līgums, </w:t>
      </w:r>
      <w:r w:rsidRPr="005B213C">
        <w:rPr>
          <w:rFonts w:eastAsia="Calibri" w:cs="Times New Roman"/>
        </w:rPr>
        <w:t>par turpmāk minēto:</w:t>
      </w:r>
    </w:p>
    <w:p w14:paraId="122AAA81" w14:textId="77777777" w:rsidR="003E5C71" w:rsidRPr="005B213C" w:rsidRDefault="003E5C71" w:rsidP="003E5C71">
      <w:pPr>
        <w:spacing w:after="120"/>
        <w:rPr>
          <w:rFonts w:eastAsia="Calibri" w:cs="Times New Roman"/>
        </w:rPr>
      </w:pPr>
    </w:p>
    <w:p w14:paraId="09DBDECC" w14:textId="77777777" w:rsidR="003E5C71" w:rsidRPr="005B213C" w:rsidRDefault="003E5C71" w:rsidP="003E5C71">
      <w:pPr>
        <w:numPr>
          <w:ilvl w:val="0"/>
          <w:numId w:val="21"/>
        </w:numPr>
        <w:ind w:left="360"/>
        <w:contextualSpacing/>
        <w:jc w:val="center"/>
        <w:rPr>
          <w:rFonts w:eastAsia="Times New Roman" w:cs="Times New Roman"/>
          <w:b/>
        </w:rPr>
      </w:pPr>
      <w:r w:rsidRPr="005B213C">
        <w:rPr>
          <w:rFonts w:eastAsia="Times New Roman" w:cs="Times New Roman"/>
          <w:b/>
        </w:rPr>
        <w:t>Definīcijas</w:t>
      </w:r>
    </w:p>
    <w:p w14:paraId="52FEF9F8" w14:textId="77777777" w:rsidR="003E5C71" w:rsidRPr="005B213C" w:rsidRDefault="003E5C71" w:rsidP="003E5C71">
      <w:pPr>
        <w:numPr>
          <w:ilvl w:val="1"/>
          <w:numId w:val="21"/>
        </w:numPr>
        <w:tabs>
          <w:tab w:val="left" w:pos="709"/>
        </w:tabs>
        <w:ind w:left="720" w:hanging="450"/>
        <w:contextualSpacing/>
        <w:jc w:val="both"/>
        <w:rPr>
          <w:rFonts w:eastAsia="Times New Roman" w:cs="Times New Roman"/>
          <w:b/>
          <w:color w:val="000000"/>
        </w:rPr>
      </w:pPr>
      <w:smartTag w:uri="schemas-tilde-lv/tildestengine" w:element="veidnes">
        <w:smartTagPr>
          <w:attr w:name="text" w:val="akts"/>
          <w:attr w:name="baseform" w:val="akts"/>
          <w:attr w:name="id" w:val="-1"/>
        </w:smartTagPr>
        <w:r w:rsidRPr="005B213C">
          <w:rPr>
            <w:rFonts w:eastAsia="Times New Roman" w:cs="Times New Roman"/>
            <w:b/>
          </w:rPr>
          <w:t>Akts</w:t>
        </w:r>
      </w:smartTag>
      <w:r w:rsidRPr="005B213C">
        <w:rPr>
          <w:rFonts w:eastAsia="Times New Roman" w:cs="Times New Roman"/>
          <w:b/>
        </w:rPr>
        <w:t xml:space="preserve"> </w:t>
      </w:r>
      <w:r>
        <w:rPr>
          <w:rFonts w:eastAsia="Times New Roman" w:cs="Times New Roman"/>
          <w:b/>
        </w:rPr>
        <w:t>–</w:t>
      </w:r>
      <w:r w:rsidRPr="005B213C">
        <w:rPr>
          <w:rFonts w:eastAsia="Times New Roman" w:cs="Times New Roman"/>
          <w:b/>
        </w:rPr>
        <w:t xml:space="preserve"> </w:t>
      </w:r>
      <w:r w:rsidRPr="005B213C">
        <w:rPr>
          <w:rFonts w:eastAsia="Times New Roman" w:cs="Times New Roman"/>
        </w:rPr>
        <w:t>nodošanas</w:t>
      </w:r>
      <w:r>
        <w:rPr>
          <w:rFonts w:eastAsia="Times New Roman" w:cs="Times New Roman"/>
        </w:rPr>
        <w:t xml:space="preserve"> -</w:t>
      </w:r>
      <w:r w:rsidRPr="005B213C">
        <w:rPr>
          <w:rFonts w:eastAsia="Times New Roman" w:cs="Times New Roman"/>
        </w:rPr>
        <w:t xml:space="preserve"> pieņemšanas </w:t>
      </w:r>
      <w:smartTag w:uri="schemas-tilde-lv/tildestengine" w:element="veidnes">
        <w:smartTagPr>
          <w:attr w:name="text" w:val="akts"/>
          <w:attr w:name="baseform" w:val="akts"/>
          <w:attr w:name="id" w:val="-1"/>
        </w:smartTagPr>
        <w:r w:rsidRPr="005B213C">
          <w:rPr>
            <w:rFonts w:eastAsia="Times New Roman" w:cs="Times New Roman"/>
          </w:rPr>
          <w:t>akts</w:t>
        </w:r>
      </w:smartTag>
      <w:r w:rsidRPr="005B213C">
        <w:rPr>
          <w:rFonts w:eastAsia="Times New Roman" w:cs="Times New Roman"/>
        </w:rPr>
        <w:t xml:space="preserve">, kas apliecina, ka </w:t>
      </w:r>
      <w:r>
        <w:rPr>
          <w:rFonts w:eastAsia="Times New Roman" w:cs="Times New Roman"/>
        </w:rPr>
        <w:t>p</w:t>
      </w:r>
      <w:r w:rsidRPr="005B213C">
        <w:rPr>
          <w:rFonts w:eastAsia="Times New Roman" w:cs="Times New Roman"/>
        </w:rPr>
        <w:t xml:space="preserve">rece vai kāda tās daļa ir </w:t>
      </w:r>
      <w:r>
        <w:rPr>
          <w:rFonts w:eastAsia="Times New Roman" w:cs="Times New Roman"/>
        </w:rPr>
        <w:t>p</w:t>
      </w:r>
      <w:r w:rsidRPr="005B213C">
        <w:rPr>
          <w:rFonts w:eastAsia="Times New Roman" w:cs="Times New Roman"/>
        </w:rPr>
        <w:t>iegādāta  saskaņā ar Līguma noteikumiem vai</w:t>
      </w:r>
      <w:r>
        <w:rPr>
          <w:rFonts w:eastAsia="Times New Roman" w:cs="Times New Roman"/>
        </w:rPr>
        <w:t xml:space="preserve"> dokuments, kurā</w:t>
      </w:r>
      <w:r w:rsidRPr="005B213C">
        <w:rPr>
          <w:rFonts w:eastAsia="Times New Roman" w:cs="Times New Roman"/>
        </w:rPr>
        <w:t xml:space="preserve"> tiek konstatēti</w:t>
      </w:r>
      <w:r>
        <w:rPr>
          <w:rFonts w:eastAsia="Times New Roman" w:cs="Times New Roman"/>
        </w:rPr>
        <w:t xml:space="preserve"> preces</w:t>
      </w:r>
      <w:r w:rsidRPr="005B213C">
        <w:rPr>
          <w:rFonts w:eastAsia="Times New Roman" w:cs="Times New Roman"/>
        </w:rPr>
        <w:t xml:space="preserve"> </w:t>
      </w:r>
      <w:r>
        <w:rPr>
          <w:rFonts w:eastAsia="Times New Roman" w:cs="Times New Roman"/>
        </w:rPr>
        <w:t>d</w:t>
      </w:r>
      <w:r w:rsidRPr="005B213C">
        <w:rPr>
          <w:rFonts w:eastAsia="Times New Roman" w:cs="Times New Roman"/>
        </w:rPr>
        <w:t>efekti.</w:t>
      </w:r>
    </w:p>
    <w:p w14:paraId="1AAB6B76" w14:textId="77777777" w:rsidR="00ED15DF" w:rsidRDefault="003E5C71" w:rsidP="00ED15DF">
      <w:pPr>
        <w:numPr>
          <w:ilvl w:val="1"/>
          <w:numId w:val="21"/>
        </w:numPr>
        <w:tabs>
          <w:tab w:val="left" w:pos="709"/>
        </w:tabs>
        <w:ind w:left="720" w:hanging="450"/>
        <w:contextualSpacing/>
        <w:jc w:val="both"/>
        <w:rPr>
          <w:rFonts w:eastAsia="Times New Roman" w:cs="Times New Roman"/>
        </w:rPr>
      </w:pPr>
      <w:r w:rsidRPr="005B213C">
        <w:rPr>
          <w:rFonts w:eastAsia="Times New Roman" w:cs="Times New Roman"/>
          <w:b/>
        </w:rPr>
        <w:t xml:space="preserve">Defekti – </w:t>
      </w:r>
      <w:r>
        <w:rPr>
          <w:rFonts w:eastAsia="Times New Roman" w:cs="Times New Roman"/>
          <w:bCs/>
        </w:rPr>
        <w:t>p</w:t>
      </w:r>
      <w:r w:rsidRPr="005B213C">
        <w:rPr>
          <w:rFonts w:eastAsia="Times New Roman" w:cs="Times New Roman"/>
          <w:bCs/>
        </w:rPr>
        <w:t xml:space="preserve">iegādes, </w:t>
      </w:r>
      <w:r>
        <w:rPr>
          <w:rFonts w:eastAsia="Times New Roman" w:cs="Times New Roman"/>
          <w:bCs/>
        </w:rPr>
        <w:t>p</w:t>
      </w:r>
      <w:r w:rsidRPr="005B213C">
        <w:rPr>
          <w:rFonts w:eastAsia="Times New Roman" w:cs="Times New Roman"/>
          <w:bCs/>
        </w:rPr>
        <w:t>reces apjomu vai kvalitātes</w:t>
      </w:r>
      <w:r>
        <w:rPr>
          <w:rFonts w:eastAsia="Times New Roman" w:cs="Times New Roman"/>
          <w:bCs/>
        </w:rPr>
        <w:t xml:space="preserve"> neatbilstība Latvijas Republikas</w:t>
      </w:r>
      <w:r w:rsidRPr="005B213C">
        <w:rPr>
          <w:rFonts w:eastAsia="Times New Roman" w:cs="Times New Roman"/>
          <w:bCs/>
        </w:rPr>
        <w:t xml:space="preserve"> spēkā esošajiem normatīvajiem aktiem</w:t>
      </w:r>
      <w:r>
        <w:rPr>
          <w:rFonts w:eastAsia="Times New Roman" w:cs="Times New Roman"/>
          <w:bCs/>
        </w:rPr>
        <w:t>, tehniskajam piedāvājumam vai L</w:t>
      </w:r>
      <w:r w:rsidRPr="005B213C">
        <w:rPr>
          <w:rFonts w:eastAsia="Times New Roman" w:cs="Times New Roman"/>
          <w:bCs/>
        </w:rPr>
        <w:t>īgumam</w:t>
      </w:r>
      <w:r w:rsidRPr="005B213C">
        <w:rPr>
          <w:rFonts w:eastAsia="Times New Roman" w:cs="Times New Roman"/>
        </w:rPr>
        <w:t>.</w:t>
      </w:r>
    </w:p>
    <w:p w14:paraId="1BA2AEA8" w14:textId="4384D773" w:rsidR="003E5C71" w:rsidRPr="00ED15DF" w:rsidRDefault="003E5C71" w:rsidP="00ED15DF">
      <w:pPr>
        <w:numPr>
          <w:ilvl w:val="1"/>
          <w:numId w:val="21"/>
        </w:numPr>
        <w:tabs>
          <w:tab w:val="left" w:pos="709"/>
        </w:tabs>
        <w:ind w:left="720" w:hanging="450"/>
        <w:contextualSpacing/>
        <w:jc w:val="both"/>
        <w:rPr>
          <w:rFonts w:eastAsia="Times New Roman" w:cs="Times New Roman"/>
        </w:rPr>
      </w:pPr>
      <w:r w:rsidRPr="00ED15DF">
        <w:rPr>
          <w:rFonts w:eastAsia="Times New Roman" w:cs="Times New Roman"/>
          <w:b/>
        </w:rPr>
        <w:t>Iepirkums</w:t>
      </w:r>
      <w:r w:rsidRPr="00ED15DF">
        <w:rPr>
          <w:rFonts w:eastAsia="Times New Roman" w:cs="Times New Roman"/>
        </w:rPr>
        <w:t xml:space="preserve"> – </w:t>
      </w:r>
      <w:r w:rsidR="00ED15DF" w:rsidRPr="00ED15DF">
        <w:rPr>
          <w:rFonts w:eastAsia="Times New Roman" w:cs="Times New Roman"/>
        </w:rPr>
        <w:t>Publisko iepirkumu likuma 8.</w:t>
      </w:r>
      <w:r w:rsidR="00ED15DF" w:rsidRPr="00ED15DF">
        <w:rPr>
          <w:rFonts w:eastAsia="Times New Roman" w:cs="Times New Roman"/>
          <w:vertAlign w:val="superscript"/>
        </w:rPr>
        <w:t>2</w:t>
      </w:r>
      <w:r w:rsidR="00ED15DF" w:rsidRPr="00ED15DF">
        <w:rPr>
          <w:rFonts w:eastAsia="Times New Roman" w:cs="Times New Roman"/>
        </w:rPr>
        <w:t xml:space="preserve"> panta kārtībā rīkots iepirkums</w:t>
      </w:r>
      <w:r w:rsidR="00ED15DF" w:rsidRPr="00ED15DF">
        <w:rPr>
          <w:rFonts w:eastAsia="Times New Roman"/>
        </w:rPr>
        <w:t xml:space="preserve"> “Mācību un zinātniskās aparatūras iegāde RTU vajadzībām”</w:t>
      </w:r>
      <w:r w:rsidR="00ED15DF" w:rsidRPr="000A6E8D">
        <w:t xml:space="preserve">,  </w:t>
      </w:r>
      <w:r w:rsidR="00ED15DF" w:rsidRPr="00ED15DF">
        <w:rPr>
          <w:rFonts w:eastAsia="Times New Roman"/>
        </w:rPr>
        <w:t>ar ID Nr.:</w:t>
      </w:r>
      <w:r w:rsidR="00ED15DF" w:rsidRPr="00ED15DF">
        <w:rPr>
          <w:rFonts w:eastAsia="Times New Roman"/>
          <w:b/>
        </w:rPr>
        <w:t xml:space="preserve"> </w:t>
      </w:r>
      <w:r w:rsidR="00ED15DF" w:rsidRPr="00ED15DF">
        <w:rPr>
          <w:rFonts w:eastAsia="Times New Roman"/>
        </w:rPr>
        <w:t>RTU-201</w:t>
      </w:r>
      <w:r w:rsidR="00ED15DF">
        <w:rPr>
          <w:rFonts w:eastAsia="Times New Roman"/>
        </w:rPr>
        <w:t>7</w:t>
      </w:r>
      <w:r w:rsidR="00ED15DF" w:rsidRPr="00ED15DF">
        <w:rPr>
          <w:rFonts w:eastAsia="Times New Roman"/>
        </w:rPr>
        <w:t>/</w:t>
      </w:r>
      <w:r w:rsidR="00ED15DF">
        <w:rPr>
          <w:rFonts w:eastAsia="Times New Roman"/>
        </w:rPr>
        <w:t>6</w:t>
      </w:r>
      <w:r w:rsidRPr="00ED15DF">
        <w:rPr>
          <w:rFonts w:cs="Times New Roman"/>
          <w:bCs/>
        </w:rPr>
        <w:t>.</w:t>
      </w:r>
    </w:p>
    <w:p w14:paraId="4B132C76" w14:textId="77777777" w:rsidR="003E5C71" w:rsidRPr="005B213C" w:rsidRDefault="003E5C71" w:rsidP="003E5C71">
      <w:pPr>
        <w:numPr>
          <w:ilvl w:val="1"/>
          <w:numId w:val="21"/>
        </w:numPr>
        <w:tabs>
          <w:tab w:val="left" w:pos="709"/>
        </w:tabs>
        <w:ind w:left="720" w:hanging="450"/>
        <w:jc w:val="both"/>
        <w:rPr>
          <w:rFonts w:eastAsia="Calibri" w:cs="Times New Roman"/>
          <w:b/>
        </w:rPr>
      </w:pPr>
      <w:smartTag w:uri="schemas-tilde-lv/tildestengine" w:element="veidnes">
        <w:smartTagPr>
          <w:attr w:name="text" w:val="LĪGUMS"/>
          <w:attr w:name="baseform" w:val="LĪGUMS"/>
          <w:attr w:name="id" w:val="-1"/>
        </w:smartTagPr>
        <w:r w:rsidRPr="005B213C">
          <w:rPr>
            <w:rFonts w:eastAsia="Calibri" w:cs="Times New Roman"/>
            <w:b/>
          </w:rPr>
          <w:t>Līgums</w:t>
        </w:r>
      </w:smartTag>
      <w:r w:rsidRPr="005B213C">
        <w:rPr>
          <w:rFonts w:eastAsia="Calibri" w:cs="Times New Roman"/>
          <w:b/>
        </w:rPr>
        <w:t xml:space="preserve"> – </w:t>
      </w:r>
      <w:r w:rsidRPr="005B213C">
        <w:rPr>
          <w:rFonts w:eastAsia="Calibri" w:cs="Times New Roman"/>
        </w:rPr>
        <w:t xml:space="preserve">šis </w:t>
      </w:r>
      <w:r>
        <w:rPr>
          <w:rFonts w:eastAsia="Calibri" w:cs="Times New Roman"/>
        </w:rPr>
        <w:t>L</w:t>
      </w:r>
      <w:r w:rsidRPr="005B213C">
        <w:rPr>
          <w:rFonts w:eastAsia="Calibri" w:cs="Times New Roman"/>
        </w:rPr>
        <w:t>īgums ar visiem tā pielikumiem, iespējamajiem papildinājumiem un grozījumiem</w:t>
      </w:r>
      <w:r w:rsidRPr="005B213C">
        <w:rPr>
          <w:rFonts w:eastAsia="Calibri" w:cs="Times New Roman"/>
          <w:b/>
        </w:rPr>
        <w:t>.</w:t>
      </w:r>
    </w:p>
    <w:p w14:paraId="399D8502" w14:textId="77777777" w:rsidR="003E5C71" w:rsidRPr="005B213C" w:rsidRDefault="003E5C71" w:rsidP="003E5C71">
      <w:pPr>
        <w:numPr>
          <w:ilvl w:val="1"/>
          <w:numId w:val="21"/>
        </w:numPr>
        <w:tabs>
          <w:tab w:val="left" w:pos="709"/>
        </w:tabs>
        <w:ind w:left="720" w:hanging="450"/>
        <w:contextualSpacing/>
        <w:jc w:val="both"/>
        <w:rPr>
          <w:rFonts w:eastAsia="Times New Roman" w:cs="Times New Roman"/>
          <w:b/>
        </w:rPr>
      </w:pPr>
      <w:r w:rsidRPr="005B213C">
        <w:rPr>
          <w:rFonts w:eastAsia="Times New Roman" w:cs="Times New Roman"/>
          <w:b/>
        </w:rPr>
        <w:t xml:space="preserve">Līguma summa – </w:t>
      </w:r>
      <w:r w:rsidRPr="005B213C">
        <w:rPr>
          <w:rFonts w:eastAsia="Times New Roman" w:cs="Times New Roman"/>
          <w:bCs/>
        </w:rPr>
        <w:t>maksi</w:t>
      </w:r>
      <w:r>
        <w:rPr>
          <w:rFonts w:eastAsia="Times New Roman" w:cs="Times New Roman"/>
          <w:bCs/>
        </w:rPr>
        <w:t>māli iespējamā maksa par preces p</w:t>
      </w:r>
      <w:r w:rsidRPr="005B213C">
        <w:rPr>
          <w:rFonts w:eastAsia="Times New Roman" w:cs="Times New Roman"/>
          <w:bCs/>
        </w:rPr>
        <w:t>iegādi Līgumā noteiktajā kārtībā</w:t>
      </w:r>
      <w:r>
        <w:rPr>
          <w:rFonts w:eastAsia="Times New Roman" w:cs="Times New Roman"/>
          <w:bCs/>
        </w:rPr>
        <w:t>, termiņā</w:t>
      </w:r>
      <w:r w:rsidRPr="005B213C">
        <w:rPr>
          <w:rFonts w:eastAsia="Times New Roman" w:cs="Times New Roman"/>
          <w:bCs/>
        </w:rPr>
        <w:t xml:space="preserve"> un apmērā bez pievienotās vērtības nodokļa (turpmāk – PVN)</w:t>
      </w:r>
      <w:r>
        <w:rPr>
          <w:rFonts w:eastAsia="Times New Roman" w:cs="Times New Roman"/>
          <w:bCs/>
        </w:rPr>
        <w:t>.</w:t>
      </w:r>
    </w:p>
    <w:p w14:paraId="6B0464E8" w14:textId="60E23128" w:rsidR="003E5C71" w:rsidRPr="005B213C" w:rsidRDefault="003E5C71" w:rsidP="003E5C71">
      <w:pPr>
        <w:numPr>
          <w:ilvl w:val="1"/>
          <w:numId w:val="21"/>
        </w:numPr>
        <w:tabs>
          <w:tab w:val="left" w:pos="709"/>
        </w:tabs>
        <w:ind w:left="720" w:hanging="450"/>
        <w:contextualSpacing/>
        <w:jc w:val="both"/>
        <w:rPr>
          <w:rFonts w:eastAsia="Times New Roman" w:cs="Times New Roman"/>
          <w:b/>
        </w:rPr>
      </w:pPr>
      <w:smartTag w:uri="schemas-tilde-lv/tildestengine" w:element="veidnes">
        <w:smartTagPr>
          <w:attr w:name="text" w:val="nolikums"/>
          <w:attr w:name="baseform" w:val="nolikums"/>
          <w:attr w:name="id" w:val="-1"/>
        </w:smartTagPr>
        <w:r w:rsidRPr="005B213C">
          <w:rPr>
            <w:rFonts w:eastAsia="Times New Roman" w:cs="Times New Roman"/>
            <w:b/>
          </w:rPr>
          <w:t>Nolikums</w:t>
        </w:r>
        <w:r>
          <w:rPr>
            <w:rFonts w:eastAsia="Times New Roman" w:cs="Times New Roman"/>
            <w:b/>
          </w:rPr>
          <w:t xml:space="preserve"> </w:t>
        </w:r>
      </w:smartTag>
      <w:r w:rsidRPr="005B213C">
        <w:rPr>
          <w:rFonts w:eastAsia="Times New Roman" w:cs="Times New Roman"/>
        </w:rPr>
        <w:t>–</w:t>
      </w:r>
      <w:r w:rsidR="00F25CFA">
        <w:rPr>
          <w:rFonts w:eastAsia="Times New Roman" w:cs="Times New Roman"/>
        </w:rPr>
        <w:t>I</w:t>
      </w:r>
      <w:r w:rsidRPr="005B213C">
        <w:rPr>
          <w:rFonts w:eastAsia="Times New Roman" w:cs="Times New Roman"/>
        </w:rPr>
        <w:t xml:space="preserve">epirkuma procedūras </w:t>
      </w:r>
      <w:smartTag w:uri="schemas-tilde-lv/tildestengine" w:element="veidnes">
        <w:smartTagPr>
          <w:attr w:name="text" w:val="nolikums"/>
          <w:attr w:name="baseform" w:val="nolikums"/>
          <w:attr w:name="id" w:val="-1"/>
        </w:smartTagPr>
        <w:r w:rsidRPr="005B213C">
          <w:rPr>
            <w:rFonts w:eastAsia="Times New Roman" w:cs="Times New Roman"/>
          </w:rPr>
          <w:t>nolikums</w:t>
        </w:r>
      </w:smartTag>
      <w:r w:rsidRPr="005B213C">
        <w:rPr>
          <w:rFonts w:eastAsia="Times New Roman" w:cs="Times New Roman"/>
        </w:rPr>
        <w:t xml:space="preserve"> ar visiem tā pielikumiem, papildinājumiem, precizējumiem un grozījumiem.</w:t>
      </w:r>
    </w:p>
    <w:p w14:paraId="7AEEFD0C" w14:textId="77777777" w:rsidR="00ED15DF" w:rsidRDefault="003E5C71" w:rsidP="00ED15DF">
      <w:pPr>
        <w:numPr>
          <w:ilvl w:val="1"/>
          <w:numId w:val="21"/>
        </w:numPr>
        <w:tabs>
          <w:tab w:val="left" w:pos="709"/>
        </w:tabs>
        <w:ind w:left="720" w:hanging="450"/>
        <w:contextualSpacing/>
        <w:jc w:val="both"/>
        <w:rPr>
          <w:rFonts w:eastAsia="Times New Roman" w:cs="Times New Roman"/>
          <w:b/>
        </w:rPr>
      </w:pPr>
      <w:r w:rsidRPr="005B213C">
        <w:rPr>
          <w:rFonts w:eastAsia="Times New Roman" w:cs="Times New Roman"/>
          <w:b/>
        </w:rPr>
        <w:t xml:space="preserve">Pārstāvis - </w:t>
      </w:r>
      <w:r w:rsidRPr="005B213C">
        <w:rPr>
          <w:rFonts w:eastAsia="Times New Roman" w:cs="Times New Roman"/>
        </w:rPr>
        <w:t>Pasūtītāja vai Piegādātāja pilnvarota persona, kas Līguma ietvaros kontrolē līgumsaist</w:t>
      </w:r>
      <w:r>
        <w:rPr>
          <w:rFonts w:eastAsia="Times New Roman" w:cs="Times New Roman"/>
        </w:rPr>
        <w:t>ību izpildi, pieņem vai nodod p</w:t>
      </w:r>
      <w:r w:rsidRPr="005B213C">
        <w:rPr>
          <w:rFonts w:eastAsia="Times New Roman" w:cs="Times New Roman"/>
        </w:rPr>
        <w:t>reci.</w:t>
      </w:r>
    </w:p>
    <w:p w14:paraId="704E7C05" w14:textId="3D6E9E09" w:rsidR="003E5C71" w:rsidRPr="00ED15DF" w:rsidRDefault="003E5C71" w:rsidP="00ED15DF">
      <w:pPr>
        <w:numPr>
          <w:ilvl w:val="1"/>
          <w:numId w:val="21"/>
        </w:numPr>
        <w:tabs>
          <w:tab w:val="left" w:pos="709"/>
        </w:tabs>
        <w:ind w:left="720" w:hanging="450"/>
        <w:contextualSpacing/>
        <w:jc w:val="both"/>
        <w:rPr>
          <w:rFonts w:eastAsia="Times New Roman" w:cs="Times New Roman"/>
          <w:b/>
        </w:rPr>
      </w:pPr>
      <w:r w:rsidRPr="00ED15DF">
        <w:rPr>
          <w:rFonts w:eastAsia="Times New Roman" w:cs="Times New Roman"/>
          <w:b/>
        </w:rPr>
        <w:t xml:space="preserve">Prece – </w:t>
      </w:r>
      <w:r w:rsidR="00ED15DF" w:rsidRPr="00ED15DF">
        <w:rPr>
          <w:rFonts w:cs="Times New Roman"/>
          <w:bCs/>
          <w:kern w:val="0"/>
        </w:rPr>
        <w:t>Mācību un zinātniskās aparatūra</w:t>
      </w:r>
      <w:r w:rsidRPr="00ED15DF">
        <w:rPr>
          <w:rFonts w:cs="Times New Roman"/>
          <w:bCs/>
          <w:kern w:val="0"/>
        </w:rPr>
        <w:t>, par ko saskaņā ar Nolikumu un Piegādātāja piedāvājumu tiek slēgts Līgums.</w:t>
      </w:r>
    </w:p>
    <w:p w14:paraId="0DF8B6D1" w14:textId="77777777" w:rsidR="003E5C71" w:rsidRDefault="003E5C71" w:rsidP="003E5C71">
      <w:pPr>
        <w:numPr>
          <w:ilvl w:val="1"/>
          <w:numId w:val="21"/>
        </w:numPr>
        <w:tabs>
          <w:tab w:val="left" w:pos="709"/>
        </w:tabs>
        <w:ind w:left="720" w:hanging="450"/>
        <w:contextualSpacing/>
        <w:jc w:val="both"/>
        <w:rPr>
          <w:rFonts w:eastAsia="Times New Roman" w:cs="Times New Roman"/>
          <w:b/>
        </w:rPr>
      </w:pPr>
      <w:r w:rsidRPr="005B213C">
        <w:rPr>
          <w:rFonts w:eastAsia="Times New Roman" w:cs="Times New Roman"/>
          <w:b/>
        </w:rPr>
        <w:t xml:space="preserve">Piegāde </w:t>
      </w:r>
      <w:r w:rsidRPr="005B213C">
        <w:rPr>
          <w:rFonts w:eastAsia="Times New Roman" w:cs="Times New Roman"/>
        </w:rPr>
        <w:t xml:space="preserve">- Preces piegāde, uzstādīšana un instalācija (atbilstoši </w:t>
      </w:r>
      <w:r>
        <w:rPr>
          <w:rFonts w:eastAsia="Times New Roman" w:cs="Times New Roman"/>
        </w:rPr>
        <w:t xml:space="preserve">iepirkuma </w:t>
      </w:r>
      <w:r w:rsidRPr="005B213C">
        <w:rPr>
          <w:rFonts w:eastAsia="Times New Roman" w:cs="Times New Roman"/>
        </w:rPr>
        <w:t>Tehniskajā piedāvājumā norādītajam) saskaņā ar Līguma noteikumiem.</w:t>
      </w:r>
    </w:p>
    <w:p w14:paraId="198A3217" w14:textId="77777777" w:rsidR="003E5C71" w:rsidRDefault="003E5C71" w:rsidP="003E5C71">
      <w:pPr>
        <w:numPr>
          <w:ilvl w:val="1"/>
          <w:numId w:val="21"/>
        </w:numPr>
        <w:tabs>
          <w:tab w:val="left" w:pos="851"/>
        </w:tabs>
        <w:ind w:left="720" w:hanging="450"/>
        <w:contextualSpacing/>
        <w:jc w:val="both"/>
        <w:rPr>
          <w:rFonts w:eastAsia="Times New Roman" w:cs="Times New Roman"/>
          <w:b/>
        </w:rPr>
      </w:pPr>
      <w:r w:rsidRPr="008E67AE">
        <w:rPr>
          <w:rFonts w:eastAsia="Times New Roman" w:cs="Times New Roman"/>
          <w:b/>
        </w:rPr>
        <w:t xml:space="preserve">Pavadzīme - </w:t>
      </w:r>
      <w:r w:rsidRPr="008E67AE">
        <w:rPr>
          <w:rFonts w:eastAsia="Times New Roman" w:cs="Times New Roman"/>
        </w:rPr>
        <w:t>spēkā esošajiem normatīvajiem aktiem atbilstoša pavadzīme vai rēķins, ko Piegādātājs iesniedz Pasūtītājam par Preču Piegādi Līgumā noteiktajā kārtībā.</w:t>
      </w:r>
    </w:p>
    <w:p w14:paraId="65B05EBD" w14:textId="77777777" w:rsidR="003E5C71" w:rsidRPr="008E67AE" w:rsidRDefault="003E5C71" w:rsidP="003E5C71">
      <w:pPr>
        <w:tabs>
          <w:tab w:val="left" w:pos="709"/>
        </w:tabs>
        <w:ind w:left="720"/>
        <w:contextualSpacing/>
        <w:jc w:val="both"/>
        <w:rPr>
          <w:rFonts w:eastAsia="Times New Roman" w:cs="Times New Roman"/>
          <w:b/>
        </w:rPr>
      </w:pPr>
    </w:p>
    <w:p w14:paraId="3A2F7651" w14:textId="77777777" w:rsidR="003E5C71" w:rsidRPr="005B213C" w:rsidRDefault="003E5C71" w:rsidP="003E5C71">
      <w:pPr>
        <w:numPr>
          <w:ilvl w:val="0"/>
          <w:numId w:val="21"/>
        </w:numPr>
        <w:ind w:left="720" w:hanging="450"/>
        <w:contextualSpacing/>
        <w:jc w:val="center"/>
        <w:rPr>
          <w:rFonts w:eastAsia="Times New Roman" w:cs="Times New Roman"/>
          <w:b/>
        </w:rPr>
      </w:pPr>
      <w:r w:rsidRPr="005B213C">
        <w:rPr>
          <w:rFonts w:eastAsia="Times New Roman" w:cs="Times New Roman"/>
          <w:b/>
        </w:rPr>
        <w:t>Līguma priekšmets</w:t>
      </w:r>
    </w:p>
    <w:p w14:paraId="49DACC5B" w14:textId="77777777" w:rsidR="003E5C71" w:rsidRPr="005B213C" w:rsidRDefault="003E5C71" w:rsidP="003E5C71">
      <w:pPr>
        <w:numPr>
          <w:ilvl w:val="1"/>
          <w:numId w:val="21"/>
        </w:numPr>
        <w:ind w:left="720" w:hanging="450"/>
        <w:contextualSpacing/>
        <w:jc w:val="both"/>
        <w:rPr>
          <w:rFonts w:eastAsia="Times New Roman" w:cs="Times New Roman"/>
        </w:rPr>
      </w:pPr>
      <w:r w:rsidRPr="005B213C">
        <w:rPr>
          <w:rFonts w:eastAsia="Times New Roman" w:cs="Times New Roman"/>
        </w:rPr>
        <w:t>Pasūtītājs pasūta, apņemas pirkt, saņemt un apmaksāt</w:t>
      </w:r>
      <w:r>
        <w:rPr>
          <w:rFonts w:eastAsia="Times New Roman" w:cs="Times New Roman"/>
        </w:rPr>
        <w:t>,</w:t>
      </w:r>
      <w:r w:rsidRPr="005B213C">
        <w:rPr>
          <w:rFonts w:eastAsia="Times New Roman" w:cs="Times New Roman"/>
        </w:rPr>
        <w:t xml:space="preserve"> bet Piegādātājs par Līgum</w:t>
      </w:r>
      <w:r>
        <w:rPr>
          <w:rFonts w:eastAsia="Times New Roman" w:cs="Times New Roman"/>
        </w:rPr>
        <w:t>a</w:t>
      </w:r>
      <w:r w:rsidRPr="005B213C">
        <w:rPr>
          <w:rFonts w:eastAsia="Times New Roman" w:cs="Times New Roman"/>
        </w:rPr>
        <w:t xml:space="preserve"> </w:t>
      </w:r>
      <w:r>
        <w:rPr>
          <w:rFonts w:eastAsia="Times New Roman" w:cs="Times New Roman"/>
        </w:rPr>
        <w:t>summu</w:t>
      </w:r>
      <w:r w:rsidRPr="005B213C">
        <w:rPr>
          <w:rFonts w:eastAsia="Times New Roman" w:cs="Times New Roman"/>
        </w:rPr>
        <w:t xml:space="preserve"> </w:t>
      </w:r>
      <w:r>
        <w:rPr>
          <w:rFonts w:eastAsia="Times New Roman" w:cs="Times New Roman"/>
        </w:rPr>
        <w:t>apņemas p</w:t>
      </w:r>
      <w:r w:rsidRPr="005B213C">
        <w:rPr>
          <w:rFonts w:eastAsia="Times New Roman" w:cs="Times New Roman"/>
        </w:rPr>
        <w:t>iegādā</w:t>
      </w:r>
      <w:r>
        <w:rPr>
          <w:rFonts w:eastAsia="Times New Roman" w:cs="Times New Roman"/>
        </w:rPr>
        <w:t>t</w:t>
      </w:r>
      <w:r w:rsidRPr="005B213C">
        <w:rPr>
          <w:rFonts w:eastAsia="Times New Roman" w:cs="Times New Roman"/>
        </w:rPr>
        <w:t xml:space="preserve"> Prec</w:t>
      </w:r>
      <w:r>
        <w:rPr>
          <w:rFonts w:eastAsia="Times New Roman" w:cs="Times New Roman"/>
        </w:rPr>
        <w:t>i</w:t>
      </w:r>
      <w:r w:rsidRPr="002F5E00">
        <w:rPr>
          <w:rFonts w:eastAsia="Times New Roman" w:cs="Times New Roman"/>
        </w:rPr>
        <w:t xml:space="preserve"> </w:t>
      </w:r>
      <w:r w:rsidRPr="005B213C">
        <w:rPr>
          <w:rFonts w:eastAsia="Times New Roman" w:cs="Times New Roman"/>
        </w:rPr>
        <w:t>Līgumā noteiktajā termiņā, kartībā un apmērā.</w:t>
      </w:r>
    </w:p>
    <w:p w14:paraId="69DE8B1C" w14:textId="1D005C3F" w:rsidR="003E5C71" w:rsidRPr="005B213C" w:rsidRDefault="003E5C71" w:rsidP="003E5C71">
      <w:pPr>
        <w:numPr>
          <w:ilvl w:val="1"/>
          <w:numId w:val="21"/>
        </w:numPr>
        <w:ind w:left="720" w:hanging="450"/>
        <w:contextualSpacing/>
        <w:jc w:val="both"/>
        <w:rPr>
          <w:rFonts w:eastAsia="Times New Roman" w:cs="Times New Roman"/>
          <w:b/>
        </w:rPr>
      </w:pPr>
      <w:r w:rsidRPr="005B213C">
        <w:rPr>
          <w:rFonts w:eastAsia="Times New Roman" w:cs="Times New Roman"/>
        </w:rPr>
        <w:lastRenderedPageBreak/>
        <w:t xml:space="preserve">Prece tiek </w:t>
      </w:r>
      <w:r>
        <w:rPr>
          <w:rFonts w:eastAsia="Times New Roman" w:cs="Times New Roman"/>
        </w:rPr>
        <w:t>p</w:t>
      </w:r>
      <w:r w:rsidRPr="005B213C">
        <w:rPr>
          <w:rFonts w:eastAsia="Times New Roman" w:cs="Times New Roman"/>
        </w:rPr>
        <w:t xml:space="preserve">iegādāta atbilstoši tehniskajai specifikācijai un Piegādātāja iesniegtam Tehniskajam </w:t>
      </w:r>
      <w:r w:rsidR="00F25CFA">
        <w:rPr>
          <w:rFonts w:eastAsia="Times New Roman" w:cs="Times New Roman"/>
        </w:rPr>
        <w:t xml:space="preserve">un finanšu </w:t>
      </w:r>
      <w:r w:rsidRPr="005B213C">
        <w:rPr>
          <w:rFonts w:eastAsia="Times New Roman" w:cs="Times New Roman"/>
        </w:rPr>
        <w:t>piedāvājumam (</w:t>
      </w:r>
      <w:r>
        <w:rPr>
          <w:rFonts w:eastAsia="Times New Roman" w:cs="Times New Roman"/>
        </w:rPr>
        <w:t>kopija pievienota Līguma pielikumā</w:t>
      </w:r>
      <w:r w:rsidRPr="005B213C">
        <w:rPr>
          <w:rFonts w:eastAsia="Times New Roman" w:cs="Times New Roman"/>
        </w:rPr>
        <w:t xml:space="preserve"> Nr.1), Līguma noteikumiem un Latvijas Republik</w:t>
      </w:r>
      <w:r>
        <w:rPr>
          <w:rFonts w:eastAsia="Times New Roman" w:cs="Times New Roman"/>
        </w:rPr>
        <w:t>ā</w:t>
      </w:r>
      <w:r w:rsidRPr="005B213C">
        <w:rPr>
          <w:rFonts w:eastAsia="Times New Roman" w:cs="Times New Roman"/>
        </w:rPr>
        <w:t xml:space="preserve"> spēkā esošajiem normatīvajiem aktiem.</w:t>
      </w:r>
    </w:p>
    <w:p w14:paraId="198B9906" w14:textId="77777777" w:rsidR="003E5C71" w:rsidRPr="005B213C" w:rsidRDefault="003E5C71" w:rsidP="003E5C71">
      <w:pPr>
        <w:numPr>
          <w:ilvl w:val="1"/>
          <w:numId w:val="21"/>
        </w:numPr>
        <w:ind w:left="720" w:hanging="450"/>
        <w:contextualSpacing/>
        <w:jc w:val="both"/>
        <w:rPr>
          <w:rFonts w:eastAsia="Times New Roman" w:cs="Times New Roman"/>
          <w:b/>
        </w:rPr>
      </w:pPr>
      <w:r w:rsidRPr="005B213C">
        <w:rPr>
          <w:rFonts w:eastAsia="Times New Roman" w:cs="Times New Roman"/>
        </w:rPr>
        <w:t xml:space="preserve">Piegādātājs garantē, ka Prece atbilst spēkā esošiem valsts standartiem </w:t>
      </w:r>
      <w:r>
        <w:rPr>
          <w:rFonts w:eastAsia="Times New Roman" w:cs="Times New Roman"/>
        </w:rPr>
        <w:t>un</w:t>
      </w:r>
      <w:r w:rsidRPr="005B213C">
        <w:rPr>
          <w:rFonts w:eastAsia="Times New Roman" w:cs="Times New Roman"/>
        </w:rPr>
        <w:t xml:space="preserve"> citos normatīvajos aktos noteiktajām Preces kvalitātes un atbilstības prasībām, kā arī Preces izgatavotāja sniegtajai informācijai (Preces marķējums, pievienotā </w:t>
      </w:r>
      <w:smartTag w:uri="schemas-tilde-lv/tildestengine" w:element="veidnes">
        <w:smartTagPr>
          <w:attr w:name="text" w:val="instrukcija"/>
          <w:attr w:name="baseform" w:val="instrukcija"/>
          <w:attr w:name="id" w:val="-1"/>
        </w:smartTagPr>
        <w:r w:rsidRPr="005B213C">
          <w:rPr>
            <w:rFonts w:eastAsia="Times New Roman" w:cs="Times New Roman"/>
          </w:rPr>
          <w:t>instrukcija</w:t>
        </w:r>
      </w:smartTag>
      <w:r w:rsidRPr="005B213C">
        <w:rPr>
          <w:rFonts w:eastAsia="Times New Roman" w:cs="Times New Roman"/>
        </w:rPr>
        <w:t>, uzglabāšanas noteikumi u.tml.), kā</w:t>
      </w:r>
      <w:r>
        <w:rPr>
          <w:rFonts w:eastAsia="Times New Roman" w:cs="Times New Roman"/>
        </w:rPr>
        <w:t xml:space="preserve"> arī garantē, ka tiks piegādāta jauna, nelietota Prece</w:t>
      </w:r>
      <w:r w:rsidRPr="005B213C">
        <w:rPr>
          <w:rFonts w:eastAsia="Times New Roman" w:cs="Times New Roman"/>
        </w:rPr>
        <w:t xml:space="preserve"> orģinālā iepakojumā.</w:t>
      </w:r>
    </w:p>
    <w:p w14:paraId="1B7A4B95" w14:textId="77777777" w:rsidR="003E5C71" w:rsidRPr="005B213C" w:rsidRDefault="003E5C71" w:rsidP="003E5C71">
      <w:pPr>
        <w:ind w:left="990"/>
        <w:contextualSpacing/>
        <w:jc w:val="both"/>
        <w:rPr>
          <w:rFonts w:eastAsia="Times New Roman" w:cs="Times New Roman"/>
          <w:b/>
        </w:rPr>
      </w:pPr>
    </w:p>
    <w:p w14:paraId="3DB242C9" w14:textId="77777777" w:rsidR="003E5C71" w:rsidRPr="005B213C" w:rsidRDefault="003E5C71" w:rsidP="003E5C71">
      <w:pPr>
        <w:numPr>
          <w:ilvl w:val="0"/>
          <w:numId w:val="21"/>
        </w:numPr>
        <w:ind w:left="360"/>
        <w:contextualSpacing/>
        <w:jc w:val="center"/>
        <w:rPr>
          <w:rFonts w:eastAsia="Times New Roman" w:cs="Times New Roman"/>
          <w:b/>
        </w:rPr>
      </w:pPr>
      <w:r w:rsidRPr="005B213C">
        <w:rPr>
          <w:rFonts w:eastAsia="Times New Roman" w:cs="Times New Roman"/>
          <w:b/>
        </w:rPr>
        <w:t>Līguma summa un norēķinu kārtība</w:t>
      </w:r>
    </w:p>
    <w:p w14:paraId="7AB8E093" w14:textId="77777777" w:rsidR="003E5C71" w:rsidRPr="005B213C" w:rsidRDefault="003E5C71" w:rsidP="003E5C71">
      <w:pPr>
        <w:numPr>
          <w:ilvl w:val="1"/>
          <w:numId w:val="21"/>
        </w:numPr>
        <w:spacing w:line="254" w:lineRule="auto"/>
        <w:ind w:left="709" w:hanging="425"/>
        <w:contextualSpacing/>
        <w:jc w:val="both"/>
        <w:rPr>
          <w:rFonts w:eastAsiaTheme="minorHAnsi" w:cs="Times New Roman"/>
          <w:kern w:val="0"/>
          <w:szCs w:val="20"/>
        </w:rPr>
      </w:pPr>
      <w:r w:rsidRPr="005B213C">
        <w:rPr>
          <w:rFonts w:eastAsiaTheme="minorHAnsi" w:cs="Times New Roman"/>
          <w:szCs w:val="20"/>
        </w:rPr>
        <w:t xml:space="preserve">Līguma summa par Preces </w:t>
      </w:r>
      <w:r>
        <w:rPr>
          <w:rFonts w:eastAsiaTheme="minorHAnsi" w:cs="Times New Roman"/>
          <w:szCs w:val="20"/>
        </w:rPr>
        <w:t>P</w:t>
      </w:r>
      <w:r w:rsidRPr="005B213C">
        <w:rPr>
          <w:rFonts w:eastAsiaTheme="minorHAnsi" w:cs="Times New Roman"/>
          <w:szCs w:val="20"/>
        </w:rPr>
        <w:t xml:space="preserve">iegādi ir </w:t>
      </w:r>
      <w:r w:rsidRPr="005B213C">
        <w:rPr>
          <w:rFonts w:eastAsiaTheme="minorHAnsi" w:cs="Times New Roman"/>
          <w:b/>
          <w:szCs w:val="20"/>
        </w:rPr>
        <w:t xml:space="preserve">______ EUR </w:t>
      </w:r>
      <w:r w:rsidRPr="005B213C">
        <w:rPr>
          <w:rFonts w:eastAsiaTheme="minorHAnsi" w:cs="Times New Roman"/>
          <w:szCs w:val="20"/>
        </w:rPr>
        <w:t xml:space="preserve">(summa vārdiem) bez PVN. </w:t>
      </w:r>
    </w:p>
    <w:p w14:paraId="218C5327" w14:textId="77777777" w:rsidR="003E5C71" w:rsidRPr="005B213C" w:rsidRDefault="003E5C71" w:rsidP="003E5C71">
      <w:pPr>
        <w:numPr>
          <w:ilvl w:val="1"/>
          <w:numId w:val="21"/>
        </w:numPr>
        <w:ind w:left="709" w:hanging="425"/>
        <w:contextualSpacing/>
        <w:jc w:val="both"/>
        <w:rPr>
          <w:rFonts w:eastAsia="Times New Roman" w:cs="Times New Roman"/>
          <w:b/>
        </w:rPr>
      </w:pPr>
      <w:r w:rsidRPr="005B213C">
        <w:rPr>
          <w:rFonts w:eastAsia="Times New Roman" w:cs="Times New Roman"/>
        </w:rPr>
        <w:t>Papildus Līguma summai Pasūtītājs maksā Piegādātājam PVN 21% apmērā.</w:t>
      </w:r>
    </w:p>
    <w:p w14:paraId="1F5EBA70" w14:textId="77777777" w:rsidR="003E5C71" w:rsidRPr="005B213C" w:rsidRDefault="003E5C71" w:rsidP="003E5C71">
      <w:pPr>
        <w:numPr>
          <w:ilvl w:val="1"/>
          <w:numId w:val="21"/>
        </w:numPr>
        <w:ind w:left="709" w:hanging="425"/>
        <w:contextualSpacing/>
        <w:jc w:val="both"/>
        <w:rPr>
          <w:rFonts w:eastAsia="Times New Roman" w:cs="Times New Roman"/>
          <w:b/>
        </w:rPr>
      </w:pPr>
      <w:r w:rsidRPr="005B213C">
        <w:rPr>
          <w:rFonts w:eastAsia="Times New Roman" w:cs="Times New Roman"/>
        </w:rPr>
        <w:t xml:space="preserve">Līguma summu Pasūtītājs samaksā 30 (trīsdesmit) dienu laikā pēc </w:t>
      </w:r>
      <w:r>
        <w:rPr>
          <w:rFonts w:eastAsia="Times New Roman" w:cs="Times New Roman"/>
        </w:rPr>
        <w:t>Akta</w:t>
      </w:r>
      <w:r w:rsidRPr="005B213C">
        <w:rPr>
          <w:rFonts w:eastAsia="Times New Roman" w:cs="Times New Roman"/>
        </w:rPr>
        <w:t xml:space="preserve"> abpusējas parakstīšanas un atbilstoša Piegādātāja rēķina saņemšanas dienas, pārskaitot naudu Piegādātāja norādītajā bankas kontā.</w:t>
      </w:r>
    </w:p>
    <w:p w14:paraId="1023282B" w14:textId="77777777" w:rsidR="003E5C71" w:rsidRPr="005B213C" w:rsidRDefault="003E5C71" w:rsidP="003E5C71">
      <w:pPr>
        <w:numPr>
          <w:ilvl w:val="1"/>
          <w:numId w:val="21"/>
        </w:numPr>
        <w:ind w:left="709" w:hanging="425"/>
        <w:contextualSpacing/>
        <w:jc w:val="both"/>
        <w:rPr>
          <w:rFonts w:eastAsia="Times New Roman" w:cs="Times New Roman"/>
          <w:b/>
        </w:rPr>
      </w:pPr>
      <w:r w:rsidRPr="005B213C">
        <w:rPr>
          <w:rFonts w:eastAsia="Times New Roman" w:cs="Times New Roman"/>
        </w:rPr>
        <w:t>Piegādātājs Pre</w:t>
      </w:r>
      <w:r>
        <w:rPr>
          <w:rFonts w:eastAsia="Times New Roman" w:cs="Times New Roman"/>
        </w:rPr>
        <w:t>ces</w:t>
      </w:r>
      <w:r w:rsidRPr="005B213C">
        <w:rPr>
          <w:rFonts w:eastAsia="Times New Roman" w:cs="Times New Roman"/>
        </w:rPr>
        <w:t xml:space="preserve"> </w:t>
      </w:r>
      <w:r>
        <w:rPr>
          <w:rFonts w:eastAsia="Times New Roman" w:cs="Times New Roman"/>
        </w:rPr>
        <w:t>P</w:t>
      </w:r>
      <w:r w:rsidRPr="005B213C">
        <w:rPr>
          <w:rFonts w:eastAsia="Times New Roman" w:cs="Times New Roman"/>
        </w:rPr>
        <w:t>iegādi Pasūt</w:t>
      </w:r>
      <w:r>
        <w:rPr>
          <w:rFonts w:eastAsia="Times New Roman" w:cs="Times New Roman"/>
        </w:rPr>
        <w:t>ītāja Pārstāvja norādītajā adresē</w:t>
      </w:r>
      <w:r w:rsidRPr="005B213C">
        <w:rPr>
          <w:rFonts w:eastAsia="Times New Roman" w:cs="Times New Roman"/>
        </w:rPr>
        <w:t xml:space="preserve"> veic uz sava rēķina un par to Pasūtītājam nav jāmaksā.</w:t>
      </w:r>
    </w:p>
    <w:p w14:paraId="2FC8A60E" w14:textId="77777777" w:rsidR="003E5C71" w:rsidRPr="005B213C" w:rsidRDefault="003E5C71" w:rsidP="003E5C71">
      <w:pPr>
        <w:numPr>
          <w:ilvl w:val="1"/>
          <w:numId w:val="21"/>
        </w:numPr>
        <w:ind w:left="709" w:hanging="425"/>
        <w:contextualSpacing/>
        <w:jc w:val="both"/>
        <w:rPr>
          <w:rFonts w:eastAsia="Times New Roman" w:cs="Times New Roman"/>
          <w:b/>
        </w:rPr>
      </w:pPr>
      <w:r w:rsidRPr="005B213C">
        <w:rPr>
          <w:rFonts w:eastAsia="Times New Roman" w:cs="Times New Roman"/>
        </w:rPr>
        <w:t>Maksājums skaitās izdarīts brīdī, kad Pasūtītājs veicis maksājumu no sava norēķinu konta.</w:t>
      </w:r>
    </w:p>
    <w:p w14:paraId="3F9735E9" w14:textId="77777777" w:rsidR="003E5C71" w:rsidRPr="005B213C" w:rsidRDefault="003E5C71" w:rsidP="003E5C71">
      <w:pPr>
        <w:numPr>
          <w:ilvl w:val="1"/>
          <w:numId w:val="21"/>
        </w:numPr>
        <w:ind w:left="709" w:hanging="425"/>
        <w:contextualSpacing/>
        <w:jc w:val="both"/>
        <w:rPr>
          <w:rFonts w:eastAsia="Times New Roman" w:cs="Times New Roman"/>
          <w:b/>
        </w:rPr>
      </w:pPr>
      <w:r w:rsidRPr="005B213C">
        <w:rPr>
          <w:rFonts w:eastAsia="Times New Roman" w:cs="Times New Roman"/>
        </w:rPr>
        <w:t xml:space="preserve">Piegādātājs, sagatavojot pavadzīmi vai rēķinu, tajā iekļauj informāciju </w:t>
      </w:r>
      <w:r>
        <w:rPr>
          <w:rFonts w:eastAsia="Times New Roman" w:cs="Times New Roman"/>
        </w:rPr>
        <w:t>p</w:t>
      </w:r>
      <w:r w:rsidRPr="005B213C">
        <w:rPr>
          <w:rFonts w:eastAsia="Times New Roman" w:cs="Times New Roman"/>
        </w:rPr>
        <w:t xml:space="preserve">ar </w:t>
      </w:r>
      <w:r w:rsidRPr="005B213C">
        <w:rPr>
          <w:rFonts w:eastAsia="Times New Roman" w:cs="Times New Roman"/>
          <w:b/>
        </w:rPr>
        <w:t>iepirkuma nosaukumu un identifikācijas numuru, kā arī Līguma datumu un numuru</w:t>
      </w:r>
      <w:r w:rsidRPr="005B213C">
        <w:rPr>
          <w:rFonts w:eastAsia="Times New Roman" w:cs="Times New Roman"/>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pienākošos summu. </w:t>
      </w:r>
    </w:p>
    <w:p w14:paraId="40314026" w14:textId="77777777" w:rsidR="00F25CFA" w:rsidRDefault="003E5C71" w:rsidP="00F25CFA">
      <w:pPr>
        <w:numPr>
          <w:ilvl w:val="1"/>
          <w:numId w:val="21"/>
        </w:numPr>
        <w:ind w:left="709" w:hanging="425"/>
        <w:contextualSpacing/>
        <w:jc w:val="both"/>
        <w:rPr>
          <w:rFonts w:eastAsia="Times New Roman" w:cs="Times New Roman"/>
          <w:b/>
        </w:rPr>
      </w:pPr>
      <w:r w:rsidRPr="005B213C">
        <w:rPr>
          <w:rFonts w:eastAsia="Times New Roman"/>
          <w:lang w:eastAsia="ar-SA"/>
        </w:rPr>
        <w:t>Līguma 3.</w:t>
      </w:r>
      <w:r>
        <w:rPr>
          <w:rFonts w:eastAsia="Times New Roman"/>
          <w:lang w:eastAsia="ar-SA"/>
        </w:rPr>
        <w:t>4</w:t>
      </w:r>
      <w:r w:rsidRPr="005B213C">
        <w:rPr>
          <w:rFonts w:eastAsia="Times New Roman"/>
          <w:lang w:eastAsia="ar-SA"/>
        </w:rPr>
        <w:t>. punktā minēto rēķinu Piegādātājs var sūtīt vienā no šādiem veidiem:</w:t>
      </w:r>
    </w:p>
    <w:p w14:paraId="3595523B" w14:textId="77777777" w:rsidR="00F25CFA" w:rsidRPr="00F25CFA" w:rsidRDefault="00F25CFA" w:rsidP="00F25CFA">
      <w:pPr>
        <w:pStyle w:val="ListParagraph"/>
        <w:numPr>
          <w:ilvl w:val="2"/>
          <w:numId w:val="21"/>
        </w:numPr>
        <w:ind w:left="1276" w:hanging="556"/>
        <w:jc w:val="both"/>
        <w:rPr>
          <w:rFonts w:cs="Times New Roman"/>
          <w:b/>
        </w:rPr>
      </w:pPr>
      <w:r w:rsidRPr="00F25CFA">
        <w:rPr>
          <w:rFonts w:cs="Times New Roman"/>
        </w:rPr>
        <w:t>papīra formātā, nosūtot to uz Pasūtītāja pasta adresi;</w:t>
      </w:r>
    </w:p>
    <w:p w14:paraId="6119EBF8" w14:textId="77777777" w:rsidR="00F25CFA" w:rsidRPr="00F25CFA" w:rsidRDefault="00F25CFA" w:rsidP="00F25CFA">
      <w:pPr>
        <w:pStyle w:val="ListParagraph"/>
        <w:numPr>
          <w:ilvl w:val="2"/>
          <w:numId w:val="21"/>
        </w:numPr>
        <w:ind w:left="1276" w:hanging="556"/>
        <w:jc w:val="both"/>
        <w:rPr>
          <w:rFonts w:cs="Times New Roman"/>
          <w:b/>
        </w:rPr>
      </w:pPr>
      <w:r w:rsidRPr="00F25CFA">
        <w:rPr>
          <w:rFonts w:cs="Times New Roman"/>
        </w:rPr>
        <w:t>elektroniski, nosūtot to uz Pasūtītāja e-pastu, izmantojot drošu elektronisko parakstu;</w:t>
      </w:r>
    </w:p>
    <w:p w14:paraId="333E5684" w14:textId="3A7E63D5" w:rsidR="003E5C71" w:rsidRPr="00F25CFA" w:rsidRDefault="00F25CFA" w:rsidP="00F25CFA">
      <w:pPr>
        <w:pStyle w:val="ListParagraph"/>
        <w:numPr>
          <w:ilvl w:val="2"/>
          <w:numId w:val="21"/>
        </w:numPr>
        <w:ind w:left="1276" w:hanging="556"/>
        <w:jc w:val="both"/>
        <w:rPr>
          <w:rFonts w:cs="Times New Roman"/>
          <w:b/>
        </w:rPr>
      </w:pPr>
      <w:r w:rsidRPr="00F25CFA">
        <w:rPr>
          <w:rFonts w:cs="Times New Roman"/>
        </w:rPr>
        <w:t>elektroniski, nosūtot to uz Pasūtītāja e-pastu ar atsauci, ka rēķins ir sagatavots elektroniski un derīgs bez paraksta.</w:t>
      </w:r>
    </w:p>
    <w:p w14:paraId="1DC8BAF2" w14:textId="77777777" w:rsidR="00F25CFA" w:rsidRPr="00F25CFA" w:rsidRDefault="00F25CFA" w:rsidP="00F25CFA">
      <w:pPr>
        <w:pStyle w:val="ListParagraph"/>
        <w:ind w:left="1224"/>
        <w:jc w:val="both"/>
        <w:rPr>
          <w:rFonts w:cs="Times New Roman"/>
          <w:b/>
        </w:rPr>
      </w:pPr>
    </w:p>
    <w:p w14:paraId="7989C723" w14:textId="77777777" w:rsidR="003E5C71" w:rsidRPr="005B213C" w:rsidRDefault="003E5C71" w:rsidP="003E5C71">
      <w:pPr>
        <w:numPr>
          <w:ilvl w:val="0"/>
          <w:numId w:val="21"/>
        </w:numPr>
        <w:ind w:left="360"/>
        <w:contextualSpacing/>
        <w:jc w:val="center"/>
        <w:rPr>
          <w:rFonts w:eastAsia="Times New Roman" w:cs="Times New Roman"/>
          <w:b/>
        </w:rPr>
      </w:pPr>
      <w:r w:rsidRPr="005B213C">
        <w:rPr>
          <w:rFonts w:eastAsia="Times New Roman" w:cs="Times New Roman"/>
          <w:b/>
        </w:rPr>
        <w:t>Preces piegādes noteikumi un termiņi</w:t>
      </w:r>
    </w:p>
    <w:p w14:paraId="06DFA0E5" w14:textId="77777777" w:rsidR="00681A99" w:rsidRDefault="003E5C71" w:rsidP="00681A99">
      <w:pPr>
        <w:numPr>
          <w:ilvl w:val="1"/>
          <w:numId w:val="21"/>
        </w:numPr>
        <w:ind w:left="720" w:hanging="450"/>
        <w:contextualSpacing/>
        <w:jc w:val="both"/>
        <w:rPr>
          <w:rFonts w:eastAsia="Times New Roman" w:cs="Times New Roman"/>
        </w:rPr>
      </w:pPr>
      <w:r w:rsidRPr="00591BA5">
        <w:rPr>
          <w:rFonts w:eastAsia="Times New Roman" w:cs="Times New Roman"/>
        </w:rPr>
        <w:t xml:space="preserve">Piegādātājs Preces </w:t>
      </w:r>
      <w:r>
        <w:rPr>
          <w:rFonts w:eastAsia="Times New Roman" w:cs="Times New Roman"/>
        </w:rPr>
        <w:t>P</w:t>
      </w:r>
      <w:r w:rsidRPr="00591BA5">
        <w:rPr>
          <w:rFonts w:eastAsia="Times New Roman" w:cs="Times New Roman"/>
        </w:rPr>
        <w:t>iegādi</w:t>
      </w:r>
      <w:r>
        <w:rPr>
          <w:rFonts w:eastAsia="Times New Roman" w:cs="Times New Roman"/>
        </w:rPr>
        <w:t xml:space="preserve"> </w:t>
      </w:r>
      <w:r w:rsidR="00F25CFA">
        <w:rPr>
          <w:rFonts w:eastAsia="Times New Roman" w:cs="Times New Roman"/>
        </w:rPr>
        <w:t>veic 3 (trīs) mēnešu</w:t>
      </w:r>
      <w:r w:rsidRPr="00591BA5">
        <w:rPr>
          <w:rFonts w:eastAsia="Times New Roman" w:cs="Times New Roman"/>
        </w:rPr>
        <w:t xml:space="preserve"> laikā no Līguma noslēgšanas dienas, Pre</w:t>
      </w:r>
      <w:r>
        <w:rPr>
          <w:rFonts w:eastAsia="Times New Roman" w:cs="Times New Roman"/>
        </w:rPr>
        <w:t>ces</w:t>
      </w:r>
      <w:r w:rsidRPr="00591BA5">
        <w:rPr>
          <w:rFonts w:eastAsia="Times New Roman" w:cs="Times New Roman"/>
        </w:rPr>
        <w:t xml:space="preserve"> piegādi iepriekš saskaņojot ar Pasūtītāju.</w:t>
      </w:r>
    </w:p>
    <w:p w14:paraId="44450C4F" w14:textId="4C2C26D7" w:rsidR="003E5C71" w:rsidRPr="00681A99" w:rsidRDefault="003E5C71" w:rsidP="00681A99">
      <w:pPr>
        <w:numPr>
          <w:ilvl w:val="1"/>
          <w:numId w:val="21"/>
        </w:numPr>
        <w:ind w:left="720" w:hanging="450"/>
        <w:contextualSpacing/>
        <w:jc w:val="both"/>
        <w:rPr>
          <w:rFonts w:eastAsia="Times New Roman" w:cs="Times New Roman"/>
        </w:rPr>
      </w:pPr>
      <w:r w:rsidRPr="00681A99">
        <w:rPr>
          <w:rFonts w:eastAsia="Times New Roman" w:cs="Times New Roman"/>
        </w:rPr>
        <w:t xml:space="preserve">Preces Piegādes adrese ir : </w:t>
      </w:r>
      <w:proofErr w:type="spellStart"/>
      <w:r w:rsidR="00681A99" w:rsidRPr="00681A99">
        <w:rPr>
          <w:rFonts w:eastAsia="Times New Roman" w:cs="Times New Roman"/>
        </w:rPr>
        <w:t>Āzenes</w:t>
      </w:r>
      <w:proofErr w:type="spellEnd"/>
      <w:r w:rsidR="00681A99" w:rsidRPr="00681A99">
        <w:rPr>
          <w:rFonts w:eastAsia="Times New Roman" w:cs="Times New Roman"/>
        </w:rPr>
        <w:t xml:space="preserve"> ielā 12-234, Rīgā</w:t>
      </w:r>
      <w:r w:rsidRPr="00681A99">
        <w:rPr>
          <w:rFonts w:eastAsia="Times New Roman" w:cs="Times New Roman"/>
        </w:rPr>
        <w:t xml:space="preserve">. </w:t>
      </w:r>
    </w:p>
    <w:p w14:paraId="27F5FFBA" w14:textId="77777777" w:rsidR="003E5C71" w:rsidRPr="005B213C" w:rsidRDefault="003E5C71" w:rsidP="003E5C71">
      <w:pPr>
        <w:numPr>
          <w:ilvl w:val="1"/>
          <w:numId w:val="21"/>
        </w:numPr>
        <w:ind w:left="720" w:hanging="450"/>
        <w:contextualSpacing/>
        <w:jc w:val="both"/>
        <w:rPr>
          <w:rFonts w:eastAsia="Times New Roman" w:cs="Times New Roman"/>
          <w:b/>
        </w:rPr>
      </w:pPr>
      <w:r w:rsidRPr="005B213C">
        <w:rPr>
          <w:rFonts w:eastAsia="Times New Roman" w:cs="Times New Roman"/>
        </w:rPr>
        <w:t>Ne vēlāk kā 5 (piecas) darba dienas pirms attiecīgas Preces Piegādes, Piegādātājam ir pienākums saskaņot ar Pasūtītāju Preces piegādes laiku.</w:t>
      </w:r>
    </w:p>
    <w:p w14:paraId="236051EC" w14:textId="77777777" w:rsidR="003E5C71" w:rsidRPr="005B213C" w:rsidRDefault="003E5C71" w:rsidP="003E5C71">
      <w:pPr>
        <w:numPr>
          <w:ilvl w:val="1"/>
          <w:numId w:val="21"/>
        </w:numPr>
        <w:ind w:left="720" w:hanging="450"/>
        <w:contextualSpacing/>
        <w:jc w:val="both"/>
        <w:rPr>
          <w:rFonts w:eastAsia="Times New Roman" w:cs="Times New Roman"/>
          <w:b/>
        </w:rPr>
      </w:pPr>
      <w:r w:rsidRPr="005B213C">
        <w:rPr>
          <w:rFonts w:eastAsia="Times New Roman"/>
        </w:rPr>
        <w:t xml:space="preserve">Preču piegādes adreses maiņas gadījumā Pasūtītājs Piegādātāju informē 10 (desmit) darba dienas </w:t>
      </w:r>
      <w:r>
        <w:rPr>
          <w:rFonts w:eastAsia="Times New Roman"/>
        </w:rPr>
        <w:t>pirms piegādes termiņa</w:t>
      </w:r>
      <w:r w:rsidRPr="005B213C">
        <w:rPr>
          <w:rFonts w:eastAsia="Times New Roman"/>
        </w:rPr>
        <w:t>.</w:t>
      </w:r>
    </w:p>
    <w:p w14:paraId="41338BEC" w14:textId="77777777" w:rsidR="003E5C71" w:rsidRPr="005B213C" w:rsidRDefault="003E5C71" w:rsidP="003E5C71">
      <w:pPr>
        <w:ind w:left="720"/>
        <w:contextualSpacing/>
        <w:jc w:val="both"/>
        <w:rPr>
          <w:rFonts w:eastAsia="Times New Roman" w:cs="Times New Roman"/>
          <w:b/>
        </w:rPr>
      </w:pPr>
    </w:p>
    <w:p w14:paraId="718BB79F" w14:textId="77777777" w:rsidR="003E5C71" w:rsidRPr="005B213C" w:rsidRDefault="003E5C71" w:rsidP="003E5C71">
      <w:pPr>
        <w:numPr>
          <w:ilvl w:val="0"/>
          <w:numId w:val="21"/>
        </w:numPr>
        <w:ind w:left="360"/>
        <w:contextualSpacing/>
        <w:jc w:val="center"/>
        <w:rPr>
          <w:rFonts w:eastAsia="Times New Roman" w:cs="Times New Roman"/>
          <w:b/>
        </w:rPr>
      </w:pPr>
      <w:r w:rsidRPr="005B213C">
        <w:rPr>
          <w:rFonts w:eastAsia="Times New Roman" w:cs="Times New Roman"/>
          <w:b/>
        </w:rPr>
        <w:t>Preces pieņemšanas kārtība</w:t>
      </w:r>
    </w:p>
    <w:p w14:paraId="18103544" w14:textId="77777777" w:rsidR="003E5C71" w:rsidRPr="005B213C" w:rsidRDefault="003E5C71" w:rsidP="003E5C71">
      <w:pPr>
        <w:numPr>
          <w:ilvl w:val="1"/>
          <w:numId w:val="21"/>
        </w:numPr>
        <w:ind w:left="720" w:hanging="450"/>
        <w:contextualSpacing/>
        <w:jc w:val="both"/>
        <w:rPr>
          <w:rFonts w:eastAsia="Times New Roman" w:cs="Times New Roman"/>
          <w:b/>
        </w:rPr>
      </w:pPr>
      <w:r w:rsidRPr="005B213C">
        <w:rPr>
          <w:rFonts w:eastAsia="Times New Roman" w:cs="Times New Roman"/>
        </w:rPr>
        <w:t xml:space="preserve"> Piegādātājs Preces Pasūtītājam nodod kopā ar dokumentāciju, kas satur Preces raksturojumu, īpašības un uzglabāšanas un lietošanas noteikumus (angļu un/vai latviešu </w:t>
      </w:r>
      <w:r w:rsidRPr="005B213C">
        <w:rPr>
          <w:rFonts w:eastAsia="Times New Roman"/>
        </w:rPr>
        <w:t>valodā</w:t>
      </w:r>
      <w:r w:rsidRPr="005B213C">
        <w:rPr>
          <w:rFonts w:eastAsia="Times New Roman" w:cs="Times New Roman"/>
        </w:rPr>
        <w:t>). Preces atbilstību Pavadzīmē norādītajam Pasūtītājs apstiprina ar savu parakstu uz Pavadzīmes. Preces nodošana Pasūtītājam tiek fiksēta ar Pavadzīmi, k</w:t>
      </w:r>
      <w:r>
        <w:rPr>
          <w:rFonts w:eastAsia="Times New Roman" w:cs="Times New Roman"/>
        </w:rPr>
        <w:t>o</w:t>
      </w:r>
      <w:r w:rsidRPr="005B213C">
        <w:rPr>
          <w:rFonts w:eastAsia="Times New Roman" w:cs="Times New Roman"/>
        </w:rPr>
        <w:t xml:space="preserve"> paraksta abu Pušu pārstāvji. Kopā ar Pavadzīmi vai rēķinu </w:t>
      </w:r>
      <w:r w:rsidRPr="005B213C">
        <w:rPr>
          <w:rFonts w:eastAsia="Times New Roman" w:cs="Times New Roman"/>
        </w:rPr>
        <w:lastRenderedPageBreak/>
        <w:t xml:space="preserve">Piegādātājs iesniedz Pasūtītājam no savas puses parakstītu Aktu par Preces piegādi. </w:t>
      </w:r>
    </w:p>
    <w:p w14:paraId="40D837C3" w14:textId="77777777" w:rsidR="003E5C71" w:rsidRPr="005B213C" w:rsidRDefault="003E5C71" w:rsidP="003E5C71">
      <w:pPr>
        <w:numPr>
          <w:ilvl w:val="1"/>
          <w:numId w:val="21"/>
        </w:numPr>
        <w:ind w:left="720" w:hanging="450"/>
        <w:contextualSpacing/>
        <w:jc w:val="both"/>
        <w:rPr>
          <w:rFonts w:eastAsia="Times New Roman" w:cs="Times New Roman"/>
          <w:b/>
        </w:rPr>
      </w:pPr>
      <w:r w:rsidRPr="005B213C">
        <w:rPr>
          <w:rFonts w:eastAsia="Times New Roman" w:cs="Times New Roman"/>
        </w:rPr>
        <w:t>Pasūtītājs Preces un Piegādes atbilstību Līguma noteikumiem pārbauda 14 (četrpadsmit) dienu laikā pēc Preces nodošanas un attiecīga Akta no Piegādātāja saņemšanas dienas</w:t>
      </w:r>
      <w:r>
        <w:rPr>
          <w:rFonts w:eastAsia="Times New Roman" w:cs="Times New Roman"/>
        </w:rPr>
        <w:t>.</w:t>
      </w:r>
      <w:r w:rsidRPr="005B213C">
        <w:rPr>
          <w:rFonts w:eastAsia="Times New Roman" w:cs="Times New Roman"/>
        </w:rPr>
        <w:t xml:space="preserve"> </w:t>
      </w:r>
      <w:r>
        <w:rPr>
          <w:rFonts w:eastAsia="Times New Roman" w:cs="Times New Roman"/>
        </w:rPr>
        <w:t>M</w:t>
      </w:r>
      <w:r w:rsidRPr="005B213C">
        <w:rPr>
          <w:rFonts w:eastAsia="Times New Roman" w:cs="Times New Roman"/>
        </w:rPr>
        <w:t xml:space="preserve">inētajā termiņā Pasūtītājam ir tiesības izteikt pretenzijas par Preces, </w:t>
      </w:r>
      <w:r>
        <w:rPr>
          <w:rFonts w:eastAsia="Times New Roman" w:cs="Times New Roman"/>
        </w:rPr>
        <w:t>p</w:t>
      </w:r>
      <w:r w:rsidRPr="005B213C">
        <w:rPr>
          <w:rFonts w:eastAsia="Times New Roman" w:cs="Times New Roman"/>
        </w:rPr>
        <w:t>iegādes kvalitātes neatbilstību Līguma noteikumiem un Latvijas Republikā spēkā esošo normatīvo aktu prasībām</w:t>
      </w:r>
      <w:r>
        <w:rPr>
          <w:rFonts w:eastAsia="Times New Roman" w:cs="Times New Roman"/>
        </w:rPr>
        <w:t xml:space="preserve"> - Defektiem</w:t>
      </w:r>
      <w:r w:rsidRPr="005B213C">
        <w:rPr>
          <w:rFonts w:eastAsia="Times New Roman" w:cs="Times New Roman"/>
        </w:rPr>
        <w:t>. Ja šajā punktā noteiktajā termiņā Defekti netiek konstatēti</w:t>
      </w:r>
      <w:r>
        <w:rPr>
          <w:rFonts w:eastAsia="Times New Roman" w:cs="Times New Roman"/>
        </w:rPr>
        <w:t>,</w:t>
      </w:r>
      <w:r w:rsidRPr="005B213C">
        <w:rPr>
          <w:rFonts w:eastAsia="Times New Roman" w:cs="Times New Roman"/>
        </w:rPr>
        <w:t xml:space="preserve"> Pasūtītājs paraksta Aktu.</w:t>
      </w:r>
    </w:p>
    <w:p w14:paraId="41E0074F" w14:textId="77777777" w:rsidR="003E5C71" w:rsidRPr="005B213C" w:rsidRDefault="003E5C71" w:rsidP="003E5C71">
      <w:pPr>
        <w:numPr>
          <w:ilvl w:val="1"/>
          <w:numId w:val="21"/>
        </w:numPr>
        <w:ind w:left="720" w:hanging="450"/>
        <w:contextualSpacing/>
        <w:jc w:val="both"/>
        <w:rPr>
          <w:rFonts w:eastAsia="Times New Roman" w:cs="Times New Roman"/>
          <w:b/>
        </w:rPr>
      </w:pPr>
      <w:r w:rsidRPr="005B213C">
        <w:rPr>
          <w:rFonts w:eastAsia="Times New Roman" w:cs="Times New Roman"/>
        </w:rPr>
        <w:t xml:space="preserve">Pasūtītājs, parakstot Aktu (pirms Akta iesniegšanas </w:t>
      </w:r>
      <w:smartTag w:uri="schemas-tilde-lv/tildestengine" w:element="veidnes">
        <w:smartTagPr>
          <w:attr w:name="text" w:val="akts"/>
          <w:attr w:name="baseform" w:val="akts"/>
          <w:attr w:name="id" w:val="-1"/>
        </w:smartTagPr>
        <w:r w:rsidRPr="005B213C">
          <w:rPr>
            <w:rFonts w:eastAsia="Times New Roman" w:cs="Times New Roman"/>
          </w:rPr>
          <w:t>Akts</w:t>
        </w:r>
      </w:smartTag>
      <w:r w:rsidRPr="005B213C">
        <w:rPr>
          <w:rFonts w:eastAsia="Times New Roman" w:cs="Times New Roman"/>
        </w:rPr>
        <w:t xml:space="preserve"> tiek saskaņots ar Pasūtītāja pārstāvi elektroniski), atzīst, ka Prece ir Piegādāta atbilstoši Līguma noteikumiem.</w:t>
      </w:r>
    </w:p>
    <w:p w14:paraId="4A8548E0" w14:textId="77777777" w:rsidR="003E5C71" w:rsidRPr="005B213C" w:rsidRDefault="003E5C71" w:rsidP="003E5C71">
      <w:pPr>
        <w:numPr>
          <w:ilvl w:val="1"/>
          <w:numId w:val="21"/>
        </w:numPr>
        <w:ind w:left="720" w:hanging="450"/>
        <w:contextualSpacing/>
        <w:jc w:val="both"/>
        <w:rPr>
          <w:rFonts w:eastAsia="Times New Roman" w:cs="Times New Roman"/>
          <w:b/>
        </w:rPr>
      </w:pPr>
      <w:r w:rsidRPr="005B213C">
        <w:rPr>
          <w:rFonts w:eastAsia="Times New Roman" w:cs="Times New Roman"/>
        </w:rPr>
        <w:t>Ja Pasūtītājs, pieņemot Preci vai Piegādes atbilstību, konstatē Defektus, tiek nof</w:t>
      </w:r>
      <w:r>
        <w:rPr>
          <w:rFonts w:eastAsia="Times New Roman" w:cs="Times New Roman"/>
        </w:rPr>
        <w:t>ormēts attiecīgs A</w:t>
      </w:r>
      <w:r w:rsidRPr="005B213C">
        <w:rPr>
          <w:rFonts w:eastAsia="Times New Roman" w:cs="Times New Roman"/>
        </w:rPr>
        <w:t>kts un nosūtīt</w:t>
      </w:r>
      <w:r>
        <w:rPr>
          <w:rFonts w:eastAsia="Times New Roman" w:cs="Times New Roman"/>
        </w:rPr>
        <w:t>s</w:t>
      </w:r>
      <w:r w:rsidRPr="005B213C">
        <w:rPr>
          <w:rFonts w:eastAsia="Times New Roman" w:cs="Times New Roman"/>
        </w:rPr>
        <w:t xml:space="preserve"> Piegādātājam, norādot Defektu būtību. Pasūtītājs nepieņem Preci, kas neatbilst Līguma noteikumiem.</w:t>
      </w:r>
    </w:p>
    <w:p w14:paraId="764997C8" w14:textId="77777777" w:rsidR="003E5C71" w:rsidRPr="005B213C" w:rsidRDefault="003E5C71" w:rsidP="003E5C71">
      <w:pPr>
        <w:numPr>
          <w:ilvl w:val="1"/>
          <w:numId w:val="21"/>
        </w:numPr>
        <w:tabs>
          <w:tab w:val="left" w:pos="284"/>
        </w:tabs>
        <w:ind w:left="709" w:hanging="425"/>
        <w:contextualSpacing/>
        <w:jc w:val="both"/>
        <w:rPr>
          <w:rFonts w:eastAsia="Times New Roman" w:cs="Times New Roman"/>
          <w:b/>
        </w:rPr>
      </w:pPr>
      <w:r w:rsidRPr="005B213C">
        <w:rPr>
          <w:rFonts w:eastAsia="Times New Roman" w:cs="Times New Roman"/>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0050CEC5" w14:textId="77777777" w:rsidR="003E5C71" w:rsidRPr="005B213C" w:rsidRDefault="003E5C71" w:rsidP="003E5C71">
      <w:pPr>
        <w:numPr>
          <w:ilvl w:val="1"/>
          <w:numId w:val="21"/>
        </w:numPr>
        <w:tabs>
          <w:tab w:val="left" w:pos="284"/>
        </w:tabs>
        <w:ind w:left="709" w:hanging="425"/>
        <w:contextualSpacing/>
        <w:jc w:val="both"/>
        <w:rPr>
          <w:rFonts w:eastAsia="Times New Roman" w:cs="Times New Roman"/>
          <w:b/>
        </w:rPr>
      </w:pPr>
      <w:r w:rsidRPr="005B213C">
        <w:rPr>
          <w:rFonts w:eastAsia="Times New Roman" w:cs="Times New Roman"/>
        </w:rPr>
        <w:t xml:space="preserve">Ja Aktā minētie Defekti radušies Piegādātāja darbības vai bezdarbības rezultātā, izdevumi šo neatbilstību novēršanai pilnībā ir jāapmaksā Piegādātājam. </w:t>
      </w:r>
    </w:p>
    <w:p w14:paraId="3718F977" w14:textId="77777777" w:rsidR="003E5C71" w:rsidRPr="005B213C" w:rsidRDefault="003E5C71" w:rsidP="003E5C71">
      <w:pPr>
        <w:numPr>
          <w:ilvl w:val="1"/>
          <w:numId w:val="21"/>
        </w:numPr>
        <w:tabs>
          <w:tab w:val="left" w:pos="284"/>
          <w:tab w:val="left" w:pos="709"/>
          <w:tab w:val="left" w:pos="1134"/>
        </w:tabs>
        <w:ind w:left="709" w:hanging="425"/>
        <w:contextualSpacing/>
        <w:jc w:val="both"/>
        <w:rPr>
          <w:rFonts w:eastAsia="Times New Roman" w:cs="Times New Roman"/>
          <w:b/>
        </w:rPr>
      </w:pPr>
      <w:r w:rsidRPr="005B213C">
        <w:rPr>
          <w:rFonts w:eastAsia="Times New Roman" w:cs="Times New Roman"/>
        </w:rPr>
        <w:t>Gadījumā, ja Pasūtītājs atkārtoti konstatē Preces vai Piegādes Defektus vai tie netiek novērsti Līgumā noteiktajā kārtībā, Pasūtītājam ir tiesības iepriekš, rakstiski brīdinot Piegādātāju, izbeigt Līgumu.</w:t>
      </w:r>
    </w:p>
    <w:p w14:paraId="54270FEA" w14:textId="77777777" w:rsidR="003E5C71" w:rsidRPr="005B213C" w:rsidRDefault="003E5C71" w:rsidP="003E5C71">
      <w:pPr>
        <w:numPr>
          <w:ilvl w:val="1"/>
          <w:numId w:val="21"/>
        </w:numPr>
        <w:tabs>
          <w:tab w:val="left" w:pos="284"/>
          <w:tab w:val="left" w:pos="709"/>
          <w:tab w:val="left" w:pos="1843"/>
        </w:tabs>
        <w:ind w:left="709" w:hanging="425"/>
        <w:contextualSpacing/>
        <w:jc w:val="both"/>
        <w:rPr>
          <w:rFonts w:eastAsia="Times New Roman" w:cs="Times New Roman"/>
          <w:b/>
        </w:rPr>
      </w:pPr>
      <w:r w:rsidRPr="005B213C">
        <w:rPr>
          <w:rFonts w:eastAsia="Times New Roman" w:cs="Times New Roman"/>
        </w:rPr>
        <w:t>Pēc visas saskaņā ar Līgumu noteiktās Preces Piegādes Puses paraksta gala Preces Piegādes Aktu, kas apliecina, ka Piegādātājs piegādājis Preci Līgumā noteiktajā kārtībā un apmērā.</w:t>
      </w:r>
    </w:p>
    <w:p w14:paraId="799A6962" w14:textId="77777777" w:rsidR="003E5C71" w:rsidRPr="005B213C" w:rsidRDefault="003E5C71" w:rsidP="003E5C71">
      <w:pPr>
        <w:tabs>
          <w:tab w:val="left" w:pos="284"/>
        </w:tabs>
        <w:ind w:left="709" w:hanging="425"/>
        <w:jc w:val="both"/>
        <w:rPr>
          <w:rFonts w:eastAsia="Calibri" w:cs="Times New Roman"/>
          <w:b/>
          <w:kern w:val="0"/>
        </w:rPr>
      </w:pPr>
    </w:p>
    <w:p w14:paraId="33C9CB97" w14:textId="77777777" w:rsidR="003E5C71" w:rsidRPr="005B213C" w:rsidRDefault="003E5C71" w:rsidP="003E5C71">
      <w:pPr>
        <w:numPr>
          <w:ilvl w:val="0"/>
          <w:numId w:val="21"/>
        </w:numPr>
        <w:tabs>
          <w:tab w:val="left" w:pos="284"/>
        </w:tabs>
        <w:ind w:left="709" w:hanging="425"/>
        <w:contextualSpacing/>
        <w:jc w:val="center"/>
        <w:rPr>
          <w:rFonts w:eastAsia="Times New Roman" w:cs="Times New Roman"/>
          <w:b/>
        </w:rPr>
      </w:pPr>
      <w:r w:rsidRPr="005B213C">
        <w:rPr>
          <w:rFonts w:eastAsia="Times New Roman" w:cs="Times New Roman"/>
          <w:b/>
        </w:rPr>
        <w:t>Pasūtītāja tiesības un pienākumi</w:t>
      </w:r>
    </w:p>
    <w:p w14:paraId="5F94246A" w14:textId="77777777" w:rsidR="003E5C71" w:rsidRPr="005B213C" w:rsidRDefault="003E5C71" w:rsidP="003E5C71">
      <w:pPr>
        <w:numPr>
          <w:ilvl w:val="1"/>
          <w:numId w:val="21"/>
        </w:numPr>
        <w:tabs>
          <w:tab w:val="left" w:pos="284"/>
        </w:tabs>
        <w:ind w:left="709" w:hanging="425"/>
        <w:contextualSpacing/>
        <w:jc w:val="both"/>
        <w:rPr>
          <w:rFonts w:eastAsia="Times New Roman" w:cs="Times New Roman"/>
          <w:b/>
        </w:rPr>
      </w:pPr>
      <w:r w:rsidRPr="005B213C">
        <w:rPr>
          <w:rFonts w:eastAsia="Times New Roman" w:cs="Times New Roman"/>
        </w:rPr>
        <w:t>Pasūtītājs apņemas veikt maksājumu par Preci Līgumā noteiktajā termiņā un apmērā. Pasūtītājs veic tikai tās Preces vai tās daļas apmaksu, kas Piegādāta Līgumā noteiktajā kārtībā.</w:t>
      </w:r>
    </w:p>
    <w:p w14:paraId="5145D810" w14:textId="77777777" w:rsidR="003E5C71" w:rsidRPr="005B213C" w:rsidRDefault="003E5C71" w:rsidP="003E5C71">
      <w:pPr>
        <w:numPr>
          <w:ilvl w:val="1"/>
          <w:numId w:val="21"/>
        </w:numPr>
        <w:tabs>
          <w:tab w:val="left" w:pos="284"/>
        </w:tabs>
        <w:ind w:left="709" w:hanging="425"/>
        <w:contextualSpacing/>
        <w:jc w:val="both"/>
        <w:rPr>
          <w:rFonts w:eastAsia="Times New Roman" w:cs="Times New Roman"/>
          <w:b/>
        </w:rPr>
      </w:pPr>
      <w:r w:rsidRPr="005B213C">
        <w:rPr>
          <w:rFonts w:eastAsia="Times New Roman" w:cs="Times New Roman"/>
        </w:rPr>
        <w:t>Pasūtītājam ir tiesības pieprasīt un ne vēlāk kā 3 (trīs) darba dienu laikā no Piegādātāja saņemt informāciju par Līguma izpildes gaitu, Piegādes laiku vai apstākļiem, kas varētu kavēt Piegādi.</w:t>
      </w:r>
    </w:p>
    <w:p w14:paraId="7F7ECAAE" w14:textId="77777777" w:rsidR="003E5C71" w:rsidRPr="005B213C" w:rsidRDefault="003E5C71" w:rsidP="003E5C71">
      <w:pPr>
        <w:ind w:left="792"/>
        <w:contextualSpacing/>
        <w:jc w:val="both"/>
        <w:rPr>
          <w:rFonts w:eastAsia="Times New Roman" w:cs="Times New Roman"/>
          <w:b/>
        </w:rPr>
      </w:pPr>
    </w:p>
    <w:p w14:paraId="3E32727E" w14:textId="77777777" w:rsidR="003E5C71" w:rsidRPr="005B213C" w:rsidRDefault="003E5C71" w:rsidP="003E5C71">
      <w:pPr>
        <w:numPr>
          <w:ilvl w:val="0"/>
          <w:numId w:val="21"/>
        </w:numPr>
        <w:ind w:left="993"/>
        <w:contextualSpacing/>
        <w:jc w:val="center"/>
        <w:rPr>
          <w:rFonts w:eastAsia="Times New Roman" w:cs="Times New Roman"/>
          <w:b/>
        </w:rPr>
      </w:pPr>
      <w:r w:rsidRPr="005B213C">
        <w:rPr>
          <w:rFonts w:eastAsia="Times New Roman" w:cs="Times New Roman"/>
          <w:b/>
        </w:rPr>
        <w:t>Piegādātāja tiesības, pienākumi un garantijas</w:t>
      </w:r>
    </w:p>
    <w:p w14:paraId="305F1A3A" w14:textId="77777777" w:rsidR="003E5C71" w:rsidRPr="005B213C" w:rsidRDefault="003E5C71" w:rsidP="003E5C71">
      <w:pPr>
        <w:numPr>
          <w:ilvl w:val="1"/>
          <w:numId w:val="21"/>
        </w:numPr>
        <w:ind w:left="709" w:hanging="418"/>
        <w:contextualSpacing/>
        <w:jc w:val="both"/>
        <w:rPr>
          <w:rFonts w:eastAsia="Times New Roman" w:cs="Times New Roman"/>
          <w:kern w:val="0"/>
          <w:lang w:eastAsia="lv-LV"/>
        </w:rPr>
      </w:pPr>
      <w:r w:rsidRPr="005B213C">
        <w:rPr>
          <w:rFonts w:eastAsia="Times New Roman" w:cs="Times New Roman"/>
        </w:rPr>
        <w:t xml:space="preserve">Piegādātājam Preču Piegāde jāveic patstāvīgi. </w:t>
      </w:r>
      <w:r w:rsidRPr="005B213C">
        <w:rPr>
          <w:rFonts w:eastAsia="Times New Roman" w:cs="Times New Roman"/>
          <w:lang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4B7DDD5D" w14:textId="77777777" w:rsidR="003E5C71" w:rsidRPr="005B213C" w:rsidRDefault="003E5C71" w:rsidP="003E5C71">
      <w:pPr>
        <w:numPr>
          <w:ilvl w:val="1"/>
          <w:numId w:val="21"/>
        </w:numPr>
        <w:ind w:left="709" w:hanging="418"/>
        <w:jc w:val="both"/>
        <w:rPr>
          <w:rFonts w:eastAsia="Calibri" w:cs="Times New Roman"/>
        </w:rPr>
      </w:pPr>
      <w:r w:rsidRPr="005B213C">
        <w:rPr>
          <w:rFonts w:eastAsia="Calibri" w:cs="Times New Roman"/>
        </w:rPr>
        <w:t>Piegādātājs apliecina, ka Līguma izpildē tam ir saistoši Nolikumā minētie nosacījumi attiecībā uz Preces Piegādi un garantijas nodrošināšanu Preces garantijas laikā.</w:t>
      </w:r>
    </w:p>
    <w:p w14:paraId="36A21EC3" w14:textId="77777777" w:rsidR="003E5C71" w:rsidRPr="005B213C" w:rsidRDefault="003E5C71" w:rsidP="003E5C71">
      <w:pPr>
        <w:numPr>
          <w:ilvl w:val="1"/>
          <w:numId w:val="21"/>
        </w:numPr>
        <w:ind w:left="709" w:hanging="418"/>
        <w:contextualSpacing/>
        <w:jc w:val="both"/>
        <w:rPr>
          <w:rFonts w:eastAsiaTheme="minorHAnsi" w:cs="Times New Roman"/>
          <w:szCs w:val="20"/>
        </w:rPr>
      </w:pPr>
      <w:r w:rsidRPr="005B213C">
        <w:rPr>
          <w:rFonts w:eastAsiaTheme="minorHAnsi" w:cs="Times New Roman"/>
          <w:szCs w:val="20"/>
        </w:rPr>
        <w:t>Piegādājot Preci, Piegādātājam ir jāievēro Līguma noteikumi un Pārstāvja tiešie norādījumi.</w:t>
      </w:r>
    </w:p>
    <w:p w14:paraId="048300DA" w14:textId="77777777" w:rsidR="003E5C71" w:rsidRPr="005B213C" w:rsidRDefault="003E5C71" w:rsidP="003E5C71">
      <w:pPr>
        <w:numPr>
          <w:ilvl w:val="1"/>
          <w:numId w:val="21"/>
        </w:numPr>
        <w:ind w:left="709" w:hanging="418"/>
        <w:contextualSpacing/>
        <w:jc w:val="both"/>
        <w:rPr>
          <w:rFonts w:eastAsiaTheme="minorHAnsi" w:cs="Times New Roman"/>
          <w:szCs w:val="20"/>
        </w:rPr>
      </w:pPr>
      <w:r w:rsidRPr="005B213C">
        <w:rPr>
          <w:rFonts w:eastAsiaTheme="minorHAnsi" w:cs="Times New Roman"/>
          <w:szCs w:val="20"/>
        </w:rPr>
        <w:t>Parakstot Līgumu</w:t>
      </w:r>
      <w:r>
        <w:rPr>
          <w:rFonts w:eastAsiaTheme="minorHAnsi" w:cs="Times New Roman"/>
          <w:szCs w:val="20"/>
        </w:rPr>
        <w:t>,</w:t>
      </w:r>
      <w:r w:rsidRPr="005B213C">
        <w:rPr>
          <w:rFonts w:eastAsiaTheme="minorHAnsi" w:cs="Times New Roman"/>
          <w:szCs w:val="20"/>
        </w:rPr>
        <w:t xml:space="preserve"> Piegādātājs piešķir tiesības Pasūtītājam lietot Preci bez ierobežojuma, t.sk. bez termiņa ierobežojuma un papildus licenču maksas. </w:t>
      </w:r>
    </w:p>
    <w:p w14:paraId="30C44ECA" w14:textId="77777777" w:rsidR="003E5C71" w:rsidRPr="005B213C" w:rsidRDefault="003E5C71" w:rsidP="003E5C71">
      <w:pPr>
        <w:numPr>
          <w:ilvl w:val="1"/>
          <w:numId w:val="21"/>
        </w:numPr>
        <w:ind w:left="709" w:hanging="418"/>
        <w:contextualSpacing/>
        <w:jc w:val="both"/>
        <w:rPr>
          <w:rFonts w:eastAsiaTheme="minorHAnsi" w:cs="Times New Roman"/>
          <w:szCs w:val="20"/>
        </w:rPr>
      </w:pPr>
      <w:r w:rsidRPr="005B213C">
        <w:rPr>
          <w:rFonts w:eastAsiaTheme="minorHAnsi" w:cs="Times New Roman"/>
          <w:szCs w:val="20"/>
        </w:rPr>
        <w:lastRenderedPageBreak/>
        <w:t>Piegādātājam ir pienākums 3 (trīs) darba dienu laikā pēc Pasūtītāja pieprasījuma rakstveidā sniegt informāciju par Līguma izpildes gaitu, Piegādes laiku vai apstākļiem, kas varētu kavēt Piegādi.</w:t>
      </w:r>
    </w:p>
    <w:p w14:paraId="760F5992" w14:textId="77777777" w:rsidR="003E5C71" w:rsidRPr="005B213C" w:rsidRDefault="003E5C71" w:rsidP="003E5C71">
      <w:pPr>
        <w:numPr>
          <w:ilvl w:val="1"/>
          <w:numId w:val="21"/>
        </w:numPr>
        <w:ind w:left="709" w:hanging="418"/>
        <w:contextualSpacing/>
        <w:jc w:val="both"/>
        <w:rPr>
          <w:rFonts w:eastAsiaTheme="minorHAnsi" w:cs="Times New Roman"/>
          <w:szCs w:val="20"/>
        </w:rPr>
      </w:pPr>
      <w:r w:rsidRPr="005B213C">
        <w:rPr>
          <w:rFonts w:eastAsiaTheme="minorHAnsi" w:cs="Times New Roman"/>
          <w:szCs w:val="20"/>
        </w:rPr>
        <w:t>Piegādātājs garantē Preces kvalitāti un atbilstību Pasūtītāja noteiktajām tehniskajām prasībām.</w:t>
      </w:r>
    </w:p>
    <w:p w14:paraId="45EC2D1A" w14:textId="77777777" w:rsidR="003E5C71" w:rsidRDefault="003E5C71" w:rsidP="003E5C71">
      <w:pPr>
        <w:ind w:left="2912"/>
        <w:contextualSpacing/>
        <w:rPr>
          <w:rFonts w:eastAsia="Times New Roman" w:cs="Times New Roman"/>
          <w:b/>
        </w:rPr>
      </w:pPr>
    </w:p>
    <w:p w14:paraId="108B0A0D" w14:textId="77777777" w:rsidR="003E5C71" w:rsidRPr="005B213C" w:rsidRDefault="003E5C71" w:rsidP="003E5C71">
      <w:pPr>
        <w:numPr>
          <w:ilvl w:val="0"/>
          <w:numId w:val="21"/>
        </w:numPr>
        <w:contextualSpacing/>
        <w:rPr>
          <w:rFonts w:eastAsia="Times New Roman" w:cs="Times New Roman"/>
          <w:b/>
        </w:rPr>
      </w:pPr>
      <w:r w:rsidRPr="005B213C">
        <w:rPr>
          <w:rFonts w:eastAsia="Times New Roman" w:cs="Times New Roman"/>
          <w:b/>
        </w:rPr>
        <w:t>Preces garantijas nosacījumi</w:t>
      </w:r>
    </w:p>
    <w:p w14:paraId="410D52C3" w14:textId="77777777" w:rsidR="003E5C71" w:rsidRPr="005B213C" w:rsidRDefault="003E5C71" w:rsidP="003E5C71">
      <w:pPr>
        <w:numPr>
          <w:ilvl w:val="1"/>
          <w:numId w:val="21"/>
        </w:numPr>
        <w:ind w:left="709" w:hanging="425"/>
        <w:contextualSpacing/>
        <w:jc w:val="both"/>
        <w:rPr>
          <w:rFonts w:eastAsia="Times New Roman" w:cs="Times New Roman"/>
          <w:b/>
        </w:rPr>
      </w:pPr>
      <w:r w:rsidRPr="005B213C">
        <w:rPr>
          <w:rFonts w:eastAsia="Times New Roman" w:cs="Times New Roman"/>
        </w:rPr>
        <w:t>Piegādātājs apliecina, ka Līguma izpildē tam ir saistoši Nolikumā minētie nosacījumi attiecībā uz Preces Piegādi un garantijas apkalpošanu Preces garantijas laikā.</w:t>
      </w:r>
    </w:p>
    <w:p w14:paraId="372CEBF7" w14:textId="77777777" w:rsidR="003E5C71" w:rsidRDefault="003E5C71" w:rsidP="003E5C71">
      <w:pPr>
        <w:numPr>
          <w:ilvl w:val="1"/>
          <w:numId w:val="21"/>
        </w:numPr>
        <w:ind w:left="709" w:hanging="425"/>
        <w:jc w:val="both"/>
        <w:rPr>
          <w:rFonts w:eastAsia="Calibri" w:cs="Times New Roman"/>
        </w:rPr>
      </w:pPr>
      <w:r w:rsidRPr="005B213C">
        <w:rPr>
          <w:rFonts w:eastAsia="Calibri" w:cs="Times New Roman"/>
        </w:rPr>
        <w:t xml:space="preserve">Precēm to ekspluatācijas vietā garantijas laiks ir noteikts </w:t>
      </w:r>
      <w:r w:rsidRPr="001A5C1F">
        <w:rPr>
          <w:rFonts w:eastAsia="Calibri" w:cs="Times New Roman"/>
          <w:shd w:val="clear" w:color="auto" w:fill="808080" w:themeFill="background1" w:themeFillShade="80"/>
        </w:rPr>
        <w:t>__ (___)</w:t>
      </w:r>
      <w:r>
        <w:rPr>
          <w:rFonts w:eastAsia="Calibri" w:cs="Times New Roman"/>
        </w:rPr>
        <w:t xml:space="preserve"> mēneši</w:t>
      </w:r>
      <w:r w:rsidRPr="005B213C">
        <w:rPr>
          <w:rFonts w:eastAsia="Calibri" w:cs="Times New Roman"/>
        </w:rPr>
        <w:t xml:space="preserve">. Garantijas laiks stājas spēkā no Akta abpusējas parakstīšanas dienas. </w:t>
      </w:r>
    </w:p>
    <w:p w14:paraId="51653680" w14:textId="77777777" w:rsidR="003E5C71" w:rsidRPr="003103A8" w:rsidRDefault="003E5C71" w:rsidP="003E5C71">
      <w:pPr>
        <w:numPr>
          <w:ilvl w:val="1"/>
          <w:numId w:val="21"/>
        </w:numPr>
        <w:ind w:left="709" w:hanging="425"/>
        <w:jc w:val="both"/>
        <w:rPr>
          <w:rFonts w:eastAsia="Calibri" w:cs="Times New Roman"/>
        </w:rPr>
      </w:pPr>
      <w:r w:rsidRPr="00E07558">
        <w:rPr>
          <w:rFonts w:eastAsia="Calibri" w:cs="Times New Roman"/>
          <w:color w:val="000000"/>
        </w:rPr>
        <w:t xml:space="preserve">Garantijas laikā </w:t>
      </w:r>
      <w:r>
        <w:rPr>
          <w:rFonts w:eastAsia="Calibri" w:cs="Times New Roman"/>
          <w:color w:val="000000"/>
        </w:rPr>
        <w:t>P</w:t>
      </w:r>
      <w:r w:rsidRPr="00E07558">
        <w:rPr>
          <w:rFonts w:eastAsia="Calibri" w:cs="Times New Roman"/>
          <w:color w:val="000000"/>
        </w:rPr>
        <w:t>iegādātājam ir p</w:t>
      </w:r>
      <w:r>
        <w:rPr>
          <w:rFonts w:eastAsia="Calibri" w:cs="Times New Roman"/>
          <w:color w:val="000000"/>
        </w:rPr>
        <w:t>ienākums par saviem līdzekļiem P</w:t>
      </w:r>
      <w:r w:rsidRPr="00E07558">
        <w:rPr>
          <w:rFonts w:eastAsia="Calibri" w:cs="Times New Roman"/>
          <w:color w:val="000000"/>
        </w:rPr>
        <w:t xml:space="preserve">reces </w:t>
      </w:r>
      <w:r>
        <w:rPr>
          <w:rFonts w:eastAsia="Calibri" w:cs="Times New Roman"/>
          <w:color w:val="000000"/>
        </w:rPr>
        <w:t xml:space="preserve">bojājuma </w:t>
      </w:r>
      <w:r w:rsidRPr="00E07558">
        <w:rPr>
          <w:rFonts w:eastAsia="Calibri" w:cs="Times New Roman"/>
          <w:color w:val="000000"/>
        </w:rPr>
        <w:t>gadījumā veikt bojātās daļas nomaiņu vai remontu tās atrašanās vietā, bet, ja tas nav iespējams, bez maksas nodrošin</w:t>
      </w:r>
      <w:r>
        <w:rPr>
          <w:rFonts w:eastAsia="Calibri" w:cs="Times New Roman"/>
          <w:color w:val="000000"/>
        </w:rPr>
        <w:t>āt</w:t>
      </w:r>
      <w:r w:rsidRPr="00E07558">
        <w:rPr>
          <w:rFonts w:eastAsia="Calibri" w:cs="Times New Roman"/>
          <w:color w:val="000000"/>
        </w:rPr>
        <w:t xml:space="preserve"> Preces nogād</w:t>
      </w:r>
      <w:r>
        <w:rPr>
          <w:rFonts w:eastAsia="Calibri" w:cs="Times New Roman"/>
          <w:color w:val="000000"/>
        </w:rPr>
        <w:t>āšanu</w:t>
      </w:r>
      <w:r w:rsidRPr="00E07558">
        <w:rPr>
          <w:rFonts w:eastAsia="Calibri" w:cs="Times New Roman"/>
          <w:color w:val="000000"/>
        </w:rPr>
        <w:t xml:space="preserve"> pie </w:t>
      </w:r>
      <w:r>
        <w:rPr>
          <w:rFonts w:eastAsia="Calibri" w:cs="Times New Roman"/>
          <w:color w:val="000000"/>
        </w:rPr>
        <w:t>P</w:t>
      </w:r>
      <w:r w:rsidRPr="00E07558">
        <w:rPr>
          <w:rFonts w:eastAsia="Calibri" w:cs="Times New Roman"/>
          <w:color w:val="000000"/>
        </w:rPr>
        <w:t xml:space="preserve">iegādātāja </w:t>
      </w:r>
      <w:r>
        <w:rPr>
          <w:rFonts w:eastAsia="Calibri" w:cs="Times New Roman"/>
          <w:color w:val="000000"/>
        </w:rPr>
        <w:t xml:space="preserve">remonta veikšanai </w:t>
      </w:r>
      <w:r w:rsidRPr="00E07558">
        <w:rPr>
          <w:rFonts w:eastAsia="Calibri" w:cs="Times New Roman"/>
          <w:color w:val="000000"/>
        </w:rPr>
        <w:t xml:space="preserve">un </w:t>
      </w:r>
      <w:r>
        <w:rPr>
          <w:rFonts w:eastAsia="Calibri" w:cs="Times New Roman"/>
          <w:color w:val="000000"/>
        </w:rPr>
        <w:t>nogādāšanu</w:t>
      </w:r>
      <w:r w:rsidRPr="00E07558">
        <w:rPr>
          <w:rFonts w:eastAsia="Calibri" w:cs="Times New Roman"/>
          <w:color w:val="000000"/>
        </w:rPr>
        <w:t xml:space="preserve"> </w:t>
      </w:r>
      <w:r>
        <w:rPr>
          <w:rFonts w:eastAsia="Calibri" w:cs="Times New Roman"/>
          <w:color w:val="000000"/>
        </w:rPr>
        <w:t>P</w:t>
      </w:r>
      <w:r w:rsidRPr="00E07558">
        <w:rPr>
          <w:rFonts w:eastAsia="Calibri" w:cs="Times New Roman"/>
          <w:color w:val="000000"/>
        </w:rPr>
        <w:t>asūtītājam</w:t>
      </w:r>
      <w:r>
        <w:rPr>
          <w:rFonts w:eastAsia="Calibri" w:cs="Times New Roman"/>
          <w:color w:val="000000"/>
        </w:rPr>
        <w:t>.</w:t>
      </w:r>
      <w:r w:rsidRPr="00E07558">
        <w:rPr>
          <w:rFonts w:eastAsia="Calibri" w:cs="Times New Roman"/>
          <w:color w:val="000000"/>
        </w:rPr>
        <w:t xml:space="preserve"> </w:t>
      </w:r>
      <w:r>
        <w:rPr>
          <w:rFonts w:eastAsia="Calibri" w:cs="Times New Roman"/>
          <w:color w:val="000000"/>
        </w:rPr>
        <w:t>B</w:t>
      </w:r>
      <w:r w:rsidRPr="00E07558">
        <w:rPr>
          <w:rFonts w:eastAsia="Calibri" w:cs="Times New Roman"/>
          <w:color w:val="000000"/>
        </w:rPr>
        <w:t xml:space="preserve">ojātās daļas nomaiņu vai </w:t>
      </w:r>
      <w:r>
        <w:rPr>
          <w:rFonts w:eastAsia="Calibri" w:cs="Times New Roman"/>
          <w:color w:val="000000"/>
        </w:rPr>
        <w:t xml:space="preserve">Preces </w:t>
      </w:r>
      <w:r w:rsidRPr="00E07558">
        <w:rPr>
          <w:rFonts w:eastAsia="Calibri" w:cs="Times New Roman"/>
          <w:color w:val="000000"/>
        </w:rPr>
        <w:t xml:space="preserve">remontu </w:t>
      </w:r>
      <w:r>
        <w:rPr>
          <w:rFonts w:eastAsia="Calibri" w:cs="Times New Roman"/>
          <w:color w:val="000000"/>
        </w:rPr>
        <w:t xml:space="preserve">garantijas laikā Piegādātājam jānodrošina </w:t>
      </w:r>
      <w:r w:rsidRPr="00E07558">
        <w:rPr>
          <w:rFonts w:eastAsia="Calibri" w:cs="Times New Roman"/>
          <w:color w:val="000000"/>
        </w:rPr>
        <w:t xml:space="preserve">4 (četru) nedēļu laikā pēc izsaukuma saņemšanas. Ja </w:t>
      </w:r>
      <w:r>
        <w:rPr>
          <w:rFonts w:eastAsia="Calibri" w:cs="Times New Roman"/>
          <w:color w:val="000000"/>
        </w:rPr>
        <w:t>b</w:t>
      </w:r>
      <w:r w:rsidRPr="00E07558">
        <w:rPr>
          <w:rFonts w:eastAsia="Calibri" w:cs="Times New Roman"/>
          <w:color w:val="000000"/>
        </w:rPr>
        <w:t xml:space="preserve">ojātās daļas nomaiņu vai </w:t>
      </w:r>
      <w:r>
        <w:rPr>
          <w:rFonts w:eastAsia="Calibri" w:cs="Times New Roman"/>
          <w:color w:val="000000"/>
        </w:rPr>
        <w:t xml:space="preserve">Preces </w:t>
      </w:r>
      <w:r w:rsidRPr="00E07558">
        <w:rPr>
          <w:rFonts w:eastAsia="Calibri" w:cs="Times New Roman"/>
          <w:color w:val="000000"/>
        </w:rPr>
        <w:t>remontu nav iespējams</w:t>
      </w:r>
      <w:r>
        <w:rPr>
          <w:rFonts w:eastAsia="Calibri" w:cs="Times New Roman"/>
          <w:color w:val="000000"/>
        </w:rPr>
        <w:t xml:space="preserve"> veikt </w:t>
      </w:r>
      <w:r w:rsidRPr="00E07558">
        <w:rPr>
          <w:rFonts w:eastAsia="Calibri" w:cs="Times New Roman"/>
          <w:color w:val="000000"/>
        </w:rPr>
        <w:t xml:space="preserve">4 (četru) nedēļu laikā, </w:t>
      </w:r>
      <w:r>
        <w:rPr>
          <w:rFonts w:eastAsia="Calibri" w:cs="Times New Roman"/>
          <w:color w:val="000000"/>
        </w:rPr>
        <w:t xml:space="preserve">tad </w:t>
      </w:r>
      <w:r w:rsidRPr="00E07558">
        <w:rPr>
          <w:rFonts w:eastAsia="Calibri" w:cs="Times New Roman"/>
          <w:color w:val="000000"/>
        </w:rPr>
        <w:t xml:space="preserve">vienojoties ar Pasūtītāju, garantijas remontu </w:t>
      </w:r>
      <w:r>
        <w:rPr>
          <w:rFonts w:eastAsia="Calibri" w:cs="Times New Roman"/>
          <w:color w:val="000000"/>
        </w:rPr>
        <w:t xml:space="preserve">var veikt </w:t>
      </w:r>
      <w:r w:rsidRPr="00E07558">
        <w:rPr>
          <w:rFonts w:eastAsia="Calibri" w:cs="Times New Roman"/>
          <w:color w:val="000000"/>
        </w:rPr>
        <w:t xml:space="preserve">garākā laika periodā. </w:t>
      </w:r>
    </w:p>
    <w:p w14:paraId="32E8A930" w14:textId="77777777" w:rsidR="003E5C71" w:rsidRPr="005B213C" w:rsidRDefault="003E5C71" w:rsidP="003E5C71">
      <w:pPr>
        <w:numPr>
          <w:ilvl w:val="1"/>
          <w:numId w:val="21"/>
        </w:numPr>
        <w:ind w:left="709" w:hanging="425"/>
        <w:jc w:val="both"/>
        <w:rPr>
          <w:rFonts w:eastAsia="Calibri" w:cs="Times New Roman"/>
        </w:rPr>
      </w:pPr>
      <w:r w:rsidRPr="005B213C">
        <w:rPr>
          <w:rFonts w:eastAsia="Calibri" w:cs="Times New Roman"/>
        </w:rPr>
        <w:t xml:space="preserve">Ja </w:t>
      </w:r>
      <w:r>
        <w:rPr>
          <w:rFonts w:eastAsia="Calibri" w:cs="Times New Roman"/>
        </w:rPr>
        <w:t>bojājumu</w:t>
      </w:r>
      <w:r w:rsidRPr="005B213C">
        <w:rPr>
          <w:rFonts w:eastAsia="Calibri" w:cs="Times New Roman"/>
        </w:rPr>
        <w:t xml:space="preserve"> nov</w:t>
      </w:r>
      <w:r>
        <w:rPr>
          <w:rFonts w:eastAsia="Calibri" w:cs="Times New Roman"/>
        </w:rPr>
        <w:t>ēršanas termiņš ir ilgāks par 4</w:t>
      </w:r>
      <w:r w:rsidRPr="005B213C">
        <w:rPr>
          <w:rFonts w:eastAsia="Calibri" w:cs="Times New Roman"/>
        </w:rPr>
        <w:t xml:space="preserve"> (</w:t>
      </w:r>
      <w:r>
        <w:rPr>
          <w:rFonts w:eastAsia="Calibri" w:cs="Times New Roman"/>
        </w:rPr>
        <w:t>četrām</w:t>
      </w:r>
      <w:r w:rsidRPr="005B213C">
        <w:rPr>
          <w:rFonts w:eastAsia="Calibri" w:cs="Times New Roman"/>
        </w:rPr>
        <w:t xml:space="preserve">) </w:t>
      </w:r>
      <w:r>
        <w:rPr>
          <w:rFonts w:eastAsia="Calibri" w:cs="Times New Roman"/>
        </w:rPr>
        <w:t>nedēļām</w:t>
      </w:r>
      <w:r w:rsidRPr="005B213C">
        <w:rPr>
          <w:rFonts w:eastAsia="Calibri" w:cs="Times New Roman"/>
        </w:rPr>
        <w:t xml:space="preserve">, Piegādātājam ir pienākums pēc Pasūtītāja pieprasījuma uz </w:t>
      </w:r>
      <w:r>
        <w:rPr>
          <w:rFonts w:eastAsia="Calibri" w:cs="Times New Roman"/>
        </w:rPr>
        <w:t>bojājumu</w:t>
      </w:r>
      <w:r w:rsidRPr="005B213C">
        <w:rPr>
          <w:rFonts w:eastAsia="Calibri" w:cs="Times New Roman"/>
        </w:rPr>
        <w:t xml:space="preserve"> novēršanas laiku bez </w:t>
      </w:r>
      <w:r>
        <w:rPr>
          <w:rFonts w:eastAsia="Calibri" w:cs="Times New Roman"/>
        </w:rPr>
        <w:t xml:space="preserve">papildu </w:t>
      </w:r>
      <w:r w:rsidRPr="005B213C">
        <w:rPr>
          <w:rFonts w:eastAsia="Calibri" w:cs="Times New Roman"/>
        </w:rPr>
        <w:t xml:space="preserve">atlīdzības aizvietot </w:t>
      </w:r>
      <w:r>
        <w:rPr>
          <w:rFonts w:eastAsia="Calibri" w:cs="Times New Roman"/>
        </w:rPr>
        <w:t>bojāto</w:t>
      </w:r>
      <w:r w:rsidRPr="005B213C">
        <w:rPr>
          <w:rFonts w:eastAsia="Calibri" w:cs="Times New Roman"/>
        </w:rPr>
        <w:t xml:space="preserve"> Preci ar tādu pašu vai funkcionalitātes ziņā ekvivalentu preci.</w:t>
      </w:r>
    </w:p>
    <w:p w14:paraId="22AF645D" w14:textId="77777777" w:rsidR="003E5C71" w:rsidRPr="005B213C" w:rsidRDefault="003E5C71" w:rsidP="003E5C71">
      <w:pPr>
        <w:numPr>
          <w:ilvl w:val="1"/>
          <w:numId w:val="21"/>
        </w:numPr>
        <w:ind w:left="709" w:hanging="425"/>
        <w:jc w:val="both"/>
        <w:rPr>
          <w:rFonts w:eastAsia="Calibri" w:cs="Times New Roman"/>
        </w:rPr>
      </w:pPr>
      <w:r w:rsidRPr="005B213C">
        <w:rPr>
          <w:rFonts w:eastAsia="Calibri" w:cs="Times New Roman"/>
        </w:rPr>
        <w:t xml:space="preserve">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w:t>
      </w:r>
      <w:r>
        <w:rPr>
          <w:rFonts w:eastAsia="Calibri" w:cs="Times New Roman"/>
        </w:rPr>
        <w:t>bojāto</w:t>
      </w:r>
      <w:r w:rsidRPr="005B213C">
        <w:rPr>
          <w:rFonts w:eastAsia="Calibri" w:cs="Times New Roman"/>
        </w:rPr>
        <w:t xml:space="preserve"> Preci pret </w:t>
      </w:r>
      <w:r>
        <w:rPr>
          <w:rFonts w:eastAsia="Calibri" w:cs="Times New Roman"/>
        </w:rPr>
        <w:t>citu</w:t>
      </w:r>
      <w:r w:rsidRPr="005B213C">
        <w:rPr>
          <w:rFonts w:eastAsia="Calibri" w:cs="Times New Roman"/>
        </w:rPr>
        <w:t>.</w:t>
      </w:r>
    </w:p>
    <w:p w14:paraId="3DAA1A07" w14:textId="3A4D4F44" w:rsidR="003E5C71" w:rsidRPr="005B213C" w:rsidRDefault="003E5C71" w:rsidP="003E5C71">
      <w:pPr>
        <w:numPr>
          <w:ilvl w:val="1"/>
          <w:numId w:val="21"/>
        </w:numPr>
        <w:ind w:left="709" w:hanging="425"/>
        <w:jc w:val="both"/>
        <w:rPr>
          <w:rFonts w:eastAsia="Calibri" w:cs="Times New Roman"/>
        </w:rPr>
      </w:pPr>
      <w:r w:rsidRPr="005B213C">
        <w:rPr>
          <w:rFonts w:eastAsia="Calibri" w:cs="Times New Roman"/>
        </w:rPr>
        <w:t>Piegādātājam ir pienākums Preces garantijas laikā bez</w:t>
      </w:r>
      <w:r>
        <w:rPr>
          <w:rFonts w:eastAsia="Calibri" w:cs="Times New Roman"/>
        </w:rPr>
        <w:t xml:space="preserve"> papildu sa</w:t>
      </w:r>
      <w:r w:rsidRPr="005B213C">
        <w:rPr>
          <w:rFonts w:eastAsia="Calibri" w:cs="Times New Roman"/>
        </w:rPr>
        <w:t xml:space="preserve">maksas piegādāt </w:t>
      </w:r>
      <w:r>
        <w:rPr>
          <w:rFonts w:eastAsia="Calibri" w:cs="Times New Roman"/>
        </w:rPr>
        <w:t xml:space="preserve">Pasūtītājam </w:t>
      </w:r>
      <w:r w:rsidRPr="005B213C">
        <w:rPr>
          <w:rFonts w:eastAsia="Calibri" w:cs="Times New Roman"/>
        </w:rPr>
        <w:t>visus Preces ražotāja izdotos Preces programmatūras jauninājumus</w:t>
      </w:r>
      <w:r w:rsidR="008B38C0">
        <w:rPr>
          <w:rFonts w:eastAsia="Calibri" w:cs="Times New Roman"/>
        </w:rPr>
        <w:t>, ja tādi ir</w:t>
      </w:r>
      <w:r w:rsidRPr="005B213C">
        <w:rPr>
          <w:rFonts w:eastAsia="Calibri" w:cs="Times New Roman"/>
        </w:rPr>
        <w:t>.</w:t>
      </w:r>
    </w:p>
    <w:p w14:paraId="41B55B01" w14:textId="77777777" w:rsidR="003E5C71" w:rsidRDefault="003E5C71" w:rsidP="003E5C71">
      <w:pPr>
        <w:numPr>
          <w:ilvl w:val="1"/>
          <w:numId w:val="21"/>
        </w:numPr>
        <w:ind w:left="709" w:hanging="425"/>
        <w:jc w:val="both"/>
        <w:rPr>
          <w:rFonts w:eastAsia="Calibri" w:cs="Times New Roman"/>
        </w:rPr>
      </w:pPr>
      <w:r>
        <w:rPr>
          <w:rFonts w:eastAsia="Calibri" w:cs="Times New Roman"/>
        </w:rPr>
        <w:t xml:space="preserve">Preces bojājumus </w:t>
      </w:r>
      <w:r w:rsidRPr="005B213C">
        <w:rPr>
          <w:rFonts w:eastAsia="Calibri" w:cs="Times New Roman"/>
        </w:rPr>
        <w:t xml:space="preserve">var pieteikt pa tālruni _________________darba dienās no 9:00 – 17:00, vai pa e-pastu </w:t>
      </w:r>
      <w:r w:rsidRPr="005B213C">
        <w:rPr>
          <w:rFonts w:eastAsia="Calibri"/>
        </w:rPr>
        <w:t>______________</w:t>
      </w:r>
      <w:r w:rsidRPr="005B213C">
        <w:rPr>
          <w:rFonts w:eastAsia="Calibri" w:cs="Times New Roman"/>
        </w:rPr>
        <w:t xml:space="preserve"> </w:t>
      </w:r>
      <w:r>
        <w:rPr>
          <w:rFonts w:eastAsia="Calibri" w:cs="Times New Roman"/>
        </w:rPr>
        <w:t>. Informācija par Preces bojājumiem, kura iesniegta</w:t>
      </w:r>
      <w:r w:rsidRPr="005B213C">
        <w:rPr>
          <w:rFonts w:eastAsia="Calibri" w:cs="Times New Roman"/>
        </w:rPr>
        <w:t xml:space="preserve"> </w:t>
      </w:r>
      <w:r>
        <w:rPr>
          <w:rFonts w:eastAsia="Calibri" w:cs="Times New Roman"/>
        </w:rPr>
        <w:t>pēc plkst. 17:00, uzskatāma par iesniegtu</w:t>
      </w:r>
      <w:r w:rsidRPr="005B213C">
        <w:rPr>
          <w:rFonts w:eastAsia="Calibri" w:cs="Times New Roman"/>
        </w:rPr>
        <w:t xml:space="preserve"> nākamajā dienā plkst.9:00.</w:t>
      </w:r>
      <w:r>
        <w:rPr>
          <w:rFonts w:eastAsia="Calibri" w:cs="Times New Roman"/>
        </w:rPr>
        <w:t xml:space="preserve"> Piegādātājam pēc attiecīgās informācijas saņemšanas ir pienākums ierasties pie Pasūtītāja 2 (divu) darba dienu laikā un uzsākt Preces bojājumu novēršanu atbilstoši Līguma noteikumiem.</w:t>
      </w:r>
    </w:p>
    <w:p w14:paraId="657114BF" w14:textId="77777777" w:rsidR="003E5C71" w:rsidRPr="005B213C" w:rsidRDefault="003E5C71" w:rsidP="003E5C71">
      <w:pPr>
        <w:rPr>
          <w:rFonts w:eastAsia="Calibri"/>
        </w:rPr>
      </w:pPr>
    </w:p>
    <w:p w14:paraId="3E35C5FE" w14:textId="77777777" w:rsidR="003E5C71" w:rsidRPr="005B213C" w:rsidRDefault="003E5C71" w:rsidP="003E5C71">
      <w:pPr>
        <w:numPr>
          <w:ilvl w:val="0"/>
          <w:numId w:val="21"/>
        </w:numPr>
        <w:ind w:left="709" w:hanging="425"/>
        <w:jc w:val="center"/>
        <w:rPr>
          <w:rFonts w:eastAsia="Calibri" w:cs="Times New Roman"/>
          <w:b/>
        </w:rPr>
      </w:pPr>
      <w:r w:rsidRPr="005B213C">
        <w:rPr>
          <w:rFonts w:eastAsia="Calibri" w:cs="Times New Roman"/>
          <w:b/>
        </w:rPr>
        <w:t>Nepārvarama vara</w:t>
      </w:r>
    </w:p>
    <w:p w14:paraId="2FF97C9D" w14:textId="77777777" w:rsidR="003E5C71" w:rsidRPr="005B213C" w:rsidRDefault="003E5C71" w:rsidP="003E5C71">
      <w:pPr>
        <w:numPr>
          <w:ilvl w:val="1"/>
          <w:numId w:val="21"/>
        </w:numPr>
        <w:ind w:left="709" w:hanging="425"/>
        <w:jc w:val="both"/>
        <w:rPr>
          <w:rFonts w:eastAsia="Calibri" w:cs="Times New Roman"/>
          <w:b/>
        </w:rPr>
      </w:pPr>
      <w:r w:rsidRPr="005B213C">
        <w:rPr>
          <w:rFonts w:eastAsia="Calibri" w:cs="Times New Roman"/>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12E56A0" w14:textId="77777777" w:rsidR="003E5C71" w:rsidRPr="005B213C" w:rsidRDefault="003E5C71" w:rsidP="003E5C71">
      <w:pPr>
        <w:numPr>
          <w:ilvl w:val="1"/>
          <w:numId w:val="21"/>
        </w:numPr>
        <w:ind w:left="709" w:hanging="425"/>
        <w:jc w:val="both"/>
        <w:rPr>
          <w:rFonts w:eastAsia="Calibri" w:cs="Times New Roman"/>
          <w:b/>
        </w:rPr>
      </w:pPr>
      <w:r w:rsidRPr="005B213C">
        <w:rPr>
          <w:rFonts w:eastAsia="Calibri" w:cs="Times New Roman"/>
        </w:rPr>
        <w:t xml:space="preserve">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viņas uzskata ir iespējama un paredzama viņas Līgumā paredzēto saistību izpilde, un, pēc pieprasījuma, šādam ziņojumam ir jāpievieno dokuments, kuru izsniegusi kompetenta </w:t>
      </w:r>
      <w:r w:rsidRPr="005B213C">
        <w:rPr>
          <w:rFonts w:eastAsia="Calibri" w:cs="Times New Roman"/>
        </w:rPr>
        <w:lastRenderedPageBreak/>
        <w:t>institūcija un kura satur ārkārtējo apstākļu darbības apstiprinājumu un to raksturojumu.</w:t>
      </w:r>
    </w:p>
    <w:p w14:paraId="39BDE575" w14:textId="77777777" w:rsidR="003E5C71" w:rsidRPr="005B213C" w:rsidRDefault="003E5C71" w:rsidP="003E5C71">
      <w:pPr>
        <w:numPr>
          <w:ilvl w:val="1"/>
          <w:numId w:val="21"/>
        </w:numPr>
        <w:ind w:left="709" w:hanging="425"/>
        <w:jc w:val="both"/>
        <w:rPr>
          <w:rFonts w:eastAsia="Calibri" w:cs="Times New Roman"/>
        </w:rPr>
      </w:pPr>
      <w:r w:rsidRPr="005B213C">
        <w:rPr>
          <w:rFonts w:eastAsia="Calibri"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45188F39" w14:textId="77777777" w:rsidR="003E5C71" w:rsidRPr="005B213C" w:rsidRDefault="003E5C71" w:rsidP="003E5C71">
      <w:pPr>
        <w:rPr>
          <w:rFonts w:eastAsia="Calibri" w:cs="Times New Roman"/>
        </w:rPr>
      </w:pPr>
    </w:p>
    <w:p w14:paraId="5A3B4FC1" w14:textId="77777777" w:rsidR="003E5C71" w:rsidRPr="005B213C" w:rsidRDefault="003E5C71" w:rsidP="003E5C71">
      <w:pPr>
        <w:numPr>
          <w:ilvl w:val="0"/>
          <w:numId w:val="21"/>
        </w:numPr>
        <w:ind w:left="360"/>
        <w:jc w:val="center"/>
        <w:rPr>
          <w:rFonts w:eastAsia="Calibri" w:cs="Times New Roman"/>
          <w:b/>
        </w:rPr>
      </w:pPr>
      <w:r w:rsidRPr="005B213C">
        <w:rPr>
          <w:rFonts w:eastAsia="Calibri" w:cs="Times New Roman"/>
          <w:b/>
        </w:rPr>
        <w:t>Pušu atbildība</w:t>
      </w:r>
    </w:p>
    <w:p w14:paraId="306F74FB" w14:textId="77777777" w:rsidR="003E5C71" w:rsidRPr="005B213C" w:rsidRDefault="003E5C71" w:rsidP="003E5C71">
      <w:pPr>
        <w:numPr>
          <w:ilvl w:val="1"/>
          <w:numId w:val="21"/>
        </w:numPr>
        <w:ind w:left="851" w:hanging="567"/>
        <w:jc w:val="both"/>
        <w:rPr>
          <w:rFonts w:eastAsia="Calibri" w:cs="Times New Roman"/>
        </w:rPr>
      </w:pPr>
      <w:r w:rsidRPr="005B213C">
        <w:rPr>
          <w:rFonts w:eastAsia="Calibri" w:cs="Times New Roman"/>
        </w:rPr>
        <w:t>Par katru nokavēto Preces Piegādes</w:t>
      </w:r>
      <w:r>
        <w:rPr>
          <w:rFonts w:eastAsia="Calibri" w:cs="Times New Roman"/>
        </w:rPr>
        <w:t xml:space="preserve"> un/vai</w:t>
      </w:r>
      <w:r w:rsidRPr="005B213C">
        <w:rPr>
          <w:rFonts w:eastAsia="Calibri" w:cs="Times New Roman"/>
        </w:rPr>
        <w:t xml:space="preserve"> </w:t>
      </w:r>
      <w:r>
        <w:rPr>
          <w:rFonts w:eastAsia="Calibri" w:cs="Times New Roman"/>
        </w:rPr>
        <w:t>bojājumu novēršanas dienu</w:t>
      </w:r>
      <w:r w:rsidRPr="005B213C">
        <w:rPr>
          <w:rFonts w:eastAsia="Calibri" w:cs="Times New Roman"/>
        </w:rPr>
        <w:t>, Piegādātājs maksā Pasūtītājam līgumsodu 0,5% (piecas desmitdaļas procenta) apmērā no Līguma summas, bet ne vairāk par 10% (desmit procenti) no Līguma summas.</w:t>
      </w:r>
    </w:p>
    <w:p w14:paraId="3EE7A12B" w14:textId="77777777" w:rsidR="003E5C71" w:rsidRPr="005B213C" w:rsidRDefault="003E5C71" w:rsidP="003E5C71">
      <w:pPr>
        <w:numPr>
          <w:ilvl w:val="1"/>
          <w:numId w:val="21"/>
        </w:numPr>
        <w:ind w:left="851" w:hanging="567"/>
        <w:jc w:val="both"/>
        <w:rPr>
          <w:rFonts w:eastAsia="Calibri" w:cs="Times New Roman"/>
        </w:rPr>
      </w:pPr>
      <w:r w:rsidRPr="005B213C">
        <w:rPr>
          <w:rFonts w:eastAsia="Calibri" w:cs="Times New Roman"/>
        </w:rPr>
        <w:t>Ja Pasūtītājs Līguma paredzētajā termiņā un apjomā neveic maksājumu par Preci, Piegādātājam ir tiesības pieprasīt no Pasūtītāja līgumsodu 0,5% (piecas desmitdaļas procenta) apmērā no Līguma summas, bet ne vairāk par 10% (desmit procenti) no Līguma summas.</w:t>
      </w:r>
    </w:p>
    <w:p w14:paraId="571EBC3F" w14:textId="77777777" w:rsidR="003E5C71" w:rsidRPr="005B213C" w:rsidRDefault="003E5C71" w:rsidP="003E5C71">
      <w:pPr>
        <w:numPr>
          <w:ilvl w:val="1"/>
          <w:numId w:val="21"/>
        </w:numPr>
        <w:ind w:left="851" w:hanging="567"/>
        <w:jc w:val="both"/>
        <w:rPr>
          <w:rFonts w:eastAsia="Calibri" w:cs="Times New Roman"/>
          <w:color w:val="000000"/>
        </w:rPr>
      </w:pPr>
      <w:r w:rsidRPr="005B213C">
        <w:rPr>
          <w:rFonts w:eastAsia="Calibri" w:cs="Times New Roman"/>
          <w:color w:val="000000"/>
        </w:rPr>
        <w:t>Līgumsoda samaksa neatbrīvo Puses no to saistību pilnīgas izpildes.</w:t>
      </w:r>
    </w:p>
    <w:p w14:paraId="51289D9E" w14:textId="77777777" w:rsidR="003E5C71" w:rsidRPr="005B213C" w:rsidRDefault="003E5C71" w:rsidP="003E5C71">
      <w:pPr>
        <w:numPr>
          <w:ilvl w:val="1"/>
          <w:numId w:val="21"/>
        </w:numPr>
        <w:ind w:left="851" w:hanging="567"/>
        <w:jc w:val="both"/>
        <w:rPr>
          <w:rFonts w:eastAsia="Calibri" w:cs="Times New Roman"/>
          <w:b/>
          <w:color w:val="000000"/>
        </w:rPr>
      </w:pPr>
      <w:r w:rsidRPr="005B213C">
        <w:rPr>
          <w:rFonts w:eastAsia="Calibri" w:cs="Times New Roman"/>
          <w:color w:val="000000"/>
        </w:rPr>
        <w:t>Gadījumā, ja Pasūtītājam rodas tiesības uz Līguma pamata pieprasīt no Piegādātāja līgumsodu vai jebkuru citu maksājumu, Pasūtītājam</w:t>
      </w:r>
      <w:r>
        <w:rPr>
          <w:rFonts w:eastAsia="Calibri" w:cs="Times New Roman"/>
          <w:color w:val="000000"/>
        </w:rPr>
        <w:t>,</w:t>
      </w:r>
      <w:r w:rsidRPr="005B213C">
        <w:rPr>
          <w:rFonts w:eastAsia="Calibri" w:cs="Times New Roman"/>
          <w:color w:val="000000"/>
        </w:rPr>
        <w:t xml:space="preserve"> iepriekš rakstveidā brīdinot Piegādātāju, ir tiesības ieturēt līgumsodu vai jebkuru citu maksājumu no Piegādātājam izmaksājamajām summām. </w:t>
      </w:r>
    </w:p>
    <w:p w14:paraId="1E33A359" w14:textId="77777777" w:rsidR="003E5C71" w:rsidRPr="005B213C" w:rsidRDefault="003E5C71" w:rsidP="003E5C71">
      <w:pPr>
        <w:numPr>
          <w:ilvl w:val="1"/>
          <w:numId w:val="21"/>
        </w:numPr>
        <w:ind w:left="851" w:hanging="567"/>
        <w:jc w:val="both"/>
        <w:rPr>
          <w:rFonts w:eastAsia="Calibri" w:cs="Times New Roman"/>
          <w:color w:val="000000"/>
        </w:rPr>
      </w:pPr>
      <w:r w:rsidRPr="005B213C">
        <w:rPr>
          <w:rFonts w:eastAsia="Calibri" w:cs="Times New Roman"/>
          <w:bCs/>
          <w:color w:val="000000"/>
          <w:kern w:val="28"/>
        </w:rPr>
        <w:t xml:space="preserve">Puses savstarpēji ir atbildīgas par līgumsaistību pārkāpšanu vai zaudējumu radīšanu otrai Pusei. Puse, kas vainīga Līguma saistību pārkāpšanā vai zaudējumu radīšanā, atlīdzina otrai Pusei radītos zaudējumus. </w:t>
      </w:r>
    </w:p>
    <w:p w14:paraId="3E0E44DB" w14:textId="77777777" w:rsidR="003E5C71" w:rsidRPr="005B213C" w:rsidRDefault="003E5C71" w:rsidP="003E5C71">
      <w:pPr>
        <w:numPr>
          <w:ilvl w:val="1"/>
          <w:numId w:val="21"/>
        </w:numPr>
        <w:ind w:left="851" w:hanging="567"/>
        <w:jc w:val="both"/>
        <w:rPr>
          <w:rFonts w:eastAsia="Calibri" w:cs="Times New Roman"/>
        </w:rPr>
      </w:pPr>
      <w:r w:rsidRPr="005B213C">
        <w:rPr>
          <w:rFonts w:eastAsia="Calibri" w:cs="Times New Roman"/>
        </w:rPr>
        <w:t xml:space="preserve">Ja Piegādātājs 20 (divdesmit) darba dienu laikā no brīža, kad tam radušās tiesības pieprasīt no Pasūtītāja līgumsodu par maksājuma termiņa kavējumu, savas tiesības nav izmantojis, </w:t>
      </w:r>
      <w:r>
        <w:rPr>
          <w:rFonts w:eastAsia="Calibri" w:cs="Times New Roman"/>
        </w:rPr>
        <w:t>uzskatāms, ka</w:t>
      </w:r>
      <w:r w:rsidRPr="005B213C">
        <w:rPr>
          <w:rFonts w:eastAsia="Calibri" w:cs="Times New Roman"/>
        </w:rPr>
        <w:t xml:space="preserve"> Piegādātājs ir atteicies no attiecīgā līgumsoda un turpmāk tam nav tiesību pieprasīt no Pasūtītāja līgumsodu par attiecīgo maksājuma termiņa kavējumu.</w:t>
      </w:r>
    </w:p>
    <w:p w14:paraId="44744FE3" w14:textId="77777777" w:rsidR="003E5C71" w:rsidRPr="005B213C" w:rsidRDefault="003E5C71" w:rsidP="003E5C71">
      <w:pPr>
        <w:tabs>
          <w:tab w:val="left" w:pos="8145"/>
        </w:tabs>
        <w:ind w:left="851"/>
        <w:jc w:val="both"/>
        <w:rPr>
          <w:rFonts w:eastAsia="Calibri" w:cs="Times New Roman"/>
        </w:rPr>
      </w:pPr>
      <w:r w:rsidRPr="005B213C">
        <w:rPr>
          <w:rFonts w:eastAsia="Calibri" w:cs="Times New Roman"/>
        </w:rPr>
        <w:tab/>
      </w:r>
    </w:p>
    <w:p w14:paraId="3D29987F" w14:textId="77777777" w:rsidR="003E5C71" w:rsidRPr="005B213C" w:rsidRDefault="003E5C71" w:rsidP="003E5C71">
      <w:pPr>
        <w:numPr>
          <w:ilvl w:val="0"/>
          <w:numId w:val="21"/>
        </w:numPr>
        <w:ind w:left="360"/>
        <w:jc w:val="center"/>
        <w:rPr>
          <w:rFonts w:eastAsia="Calibri" w:cs="Times New Roman"/>
          <w:b/>
        </w:rPr>
      </w:pPr>
      <w:r w:rsidRPr="005B213C">
        <w:rPr>
          <w:rFonts w:eastAsia="Calibri" w:cs="Times New Roman"/>
          <w:b/>
        </w:rPr>
        <w:t>Konfidencialitāte</w:t>
      </w:r>
    </w:p>
    <w:p w14:paraId="7FCC2297"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 xml:space="preserve">Puses apņemas ievērot konfidencialitāti </w:t>
      </w:r>
      <w:r>
        <w:rPr>
          <w:rFonts w:eastAsia="Calibri" w:cs="Times New Roman"/>
        </w:rPr>
        <w:t>līguma izpildē</w:t>
      </w:r>
      <w:r w:rsidRPr="005B213C">
        <w:rPr>
          <w:rFonts w:eastAsia="Calibri" w:cs="Times New Roman"/>
        </w:rPr>
        <w:t>, tajā skaitā:</w:t>
      </w:r>
    </w:p>
    <w:p w14:paraId="5557EE9E" w14:textId="77777777" w:rsidR="003E5C71" w:rsidRPr="005B213C" w:rsidRDefault="003E5C71" w:rsidP="003E5C71">
      <w:pPr>
        <w:numPr>
          <w:ilvl w:val="2"/>
          <w:numId w:val="21"/>
        </w:numPr>
        <w:ind w:left="1418" w:hanging="709"/>
        <w:jc w:val="both"/>
        <w:rPr>
          <w:rFonts w:eastAsia="Calibri" w:cs="Times New Roman"/>
        </w:rPr>
      </w:pPr>
      <w:r w:rsidRPr="005B213C">
        <w:rPr>
          <w:rFonts w:eastAsia="Calibri" w:cs="Times New Roman"/>
        </w:rPr>
        <w:t>nodrošināt Līgumā minētās informācijas neizpaušanu no trešo personu puses, kas piedalās</w:t>
      </w:r>
      <w:r>
        <w:rPr>
          <w:rFonts w:eastAsia="Calibri" w:cs="Times New Roman"/>
        </w:rPr>
        <w:t>/ ir piesaistītas</w:t>
      </w:r>
      <w:r w:rsidRPr="005B213C">
        <w:rPr>
          <w:rFonts w:eastAsia="Calibri" w:cs="Times New Roman"/>
        </w:rPr>
        <w:t xml:space="preserve"> Līguma izpildē, izņemot valsts un pašvaldību institūcijas, kas tiesību aktos noteiktā kārtībā pieprasa atklāt šādu informāciju;</w:t>
      </w:r>
    </w:p>
    <w:p w14:paraId="296A15AA" w14:textId="77777777" w:rsidR="003E5C71" w:rsidRPr="005B213C" w:rsidRDefault="003E5C71" w:rsidP="003E5C71">
      <w:pPr>
        <w:numPr>
          <w:ilvl w:val="2"/>
          <w:numId w:val="21"/>
        </w:numPr>
        <w:ind w:left="1418" w:hanging="709"/>
        <w:jc w:val="both"/>
        <w:rPr>
          <w:rFonts w:eastAsia="Calibri" w:cs="Times New Roman"/>
        </w:rPr>
      </w:pPr>
      <w:r w:rsidRPr="005B213C">
        <w:rPr>
          <w:rFonts w:eastAsia="Calibri" w:cs="Times New Roman"/>
        </w:rPr>
        <w:t>aizsargāt, neizplatīt un bez iepriekšējas savstarpējas rakstiskas saskaņošanas neizpaust trešajām personām pilnīgi vai daļēji ar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r>
        <w:rPr>
          <w:rFonts w:eastAsia="Calibri" w:cs="Times New Roman"/>
        </w:rPr>
        <w:t>;</w:t>
      </w:r>
    </w:p>
    <w:p w14:paraId="65CDF4AB" w14:textId="77777777" w:rsidR="003E5C71" w:rsidRPr="005B213C" w:rsidRDefault="003E5C71" w:rsidP="003E5C71">
      <w:pPr>
        <w:numPr>
          <w:ilvl w:val="2"/>
          <w:numId w:val="21"/>
        </w:numPr>
        <w:ind w:left="1418" w:hanging="709"/>
        <w:jc w:val="both"/>
        <w:rPr>
          <w:rFonts w:eastAsia="Calibri" w:cs="Times New Roman"/>
        </w:rPr>
      </w:pPr>
      <w:r w:rsidRPr="005B213C">
        <w:rPr>
          <w:rFonts w:eastAsia="Calibri" w:cs="Times New Roman"/>
        </w:rPr>
        <w:t>ka šīs nodaļas ierobežojumi neattiecas uz publiski pieejamu informāciju, kā arī uz informāciju, k</w:t>
      </w:r>
      <w:r>
        <w:rPr>
          <w:rFonts w:eastAsia="Calibri" w:cs="Times New Roman"/>
        </w:rPr>
        <w:t>o</w:t>
      </w:r>
      <w:r w:rsidRPr="005B213C">
        <w:rPr>
          <w:rFonts w:eastAsia="Calibri" w:cs="Times New Roman"/>
        </w:rPr>
        <w:t xml:space="preserve"> saskaņā ar Līguma noteikumiem ir paredzēts darīt zināmu trešajām personām.</w:t>
      </w:r>
    </w:p>
    <w:p w14:paraId="29304320"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B8BF7E5" w14:textId="77777777" w:rsidR="003E5C71" w:rsidRPr="005B213C" w:rsidRDefault="003E5C71" w:rsidP="003E5C71">
      <w:pPr>
        <w:numPr>
          <w:ilvl w:val="1"/>
          <w:numId w:val="21"/>
        </w:numPr>
        <w:ind w:left="851" w:hanging="574"/>
        <w:jc w:val="both"/>
        <w:rPr>
          <w:rFonts w:eastAsia="Calibri" w:cs="Times New Roman"/>
        </w:rPr>
      </w:pPr>
      <w:r>
        <w:rPr>
          <w:rFonts w:eastAsia="Calibri" w:cs="Times New Roman"/>
        </w:rPr>
        <w:lastRenderedPageBreak/>
        <w:t>Šīs</w:t>
      </w:r>
      <w:r w:rsidRPr="005B213C">
        <w:rPr>
          <w:rFonts w:eastAsia="Calibri" w:cs="Times New Roman"/>
        </w:rPr>
        <w:t xml:space="preserve"> nodaļas noteikumiem nav laika ierobežojuma un uz to </w:t>
      </w:r>
      <w:r>
        <w:rPr>
          <w:rFonts w:eastAsia="Calibri" w:cs="Times New Roman"/>
        </w:rPr>
        <w:t>nav attiecināms</w:t>
      </w:r>
      <w:r w:rsidRPr="005B213C">
        <w:rPr>
          <w:rFonts w:eastAsia="Calibri" w:cs="Times New Roman"/>
        </w:rPr>
        <w:t xml:space="preserve"> Līguma darbības termiņš.</w:t>
      </w:r>
    </w:p>
    <w:p w14:paraId="03B1DACC" w14:textId="77777777" w:rsidR="003E5C71" w:rsidRPr="005B213C" w:rsidRDefault="003E5C71" w:rsidP="003E5C71">
      <w:pPr>
        <w:ind w:left="709" w:hanging="414"/>
        <w:jc w:val="both"/>
        <w:rPr>
          <w:rFonts w:eastAsia="Calibri" w:cs="Times New Roman"/>
          <w:color w:val="000000"/>
        </w:rPr>
      </w:pPr>
    </w:p>
    <w:p w14:paraId="592365FA" w14:textId="77777777" w:rsidR="003E5C71" w:rsidRPr="005B213C" w:rsidRDefault="003E5C71" w:rsidP="003E5C71">
      <w:pPr>
        <w:numPr>
          <w:ilvl w:val="0"/>
          <w:numId w:val="21"/>
        </w:numPr>
        <w:ind w:left="360"/>
        <w:jc w:val="center"/>
        <w:rPr>
          <w:rFonts w:eastAsia="Calibri" w:cs="Times New Roman"/>
        </w:rPr>
      </w:pPr>
      <w:r w:rsidRPr="005B213C">
        <w:rPr>
          <w:rFonts w:eastAsia="Calibri" w:cs="Times New Roman"/>
          <w:b/>
        </w:rPr>
        <w:t>Pušu pārstāvji</w:t>
      </w:r>
    </w:p>
    <w:p w14:paraId="3E0C058E"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No Pasūtītāja puses par Līguma saistību izpildes kontroli atbildīgā persona: ___________, tālr.________, e-pasts: ___________,  kurai ir noteikti šādi pienākumi:</w:t>
      </w:r>
    </w:p>
    <w:p w14:paraId="6E3DFB57" w14:textId="77777777" w:rsidR="003E5C71" w:rsidRPr="005B213C" w:rsidRDefault="003E5C71" w:rsidP="003E5C71">
      <w:pPr>
        <w:jc w:val="both"/>
        <w:rPr>
          <w:rFonts w:eastAsia="Calibri" w:cs="Times New Roman"/>
        </w:rPr>
      </w:pPr>
      <w:r w:rsidRPr="005B213C">
        <w:rPr>
          <w:rFonts w:eastAsia="Calibri" w:cs="Times New Roman"/>
        </w:rPr>
        <w:t xml:space="preserve">           12.1.1. kontrolēt Līguma saistību izpildi un saskaņot Preces Piegādes laiku;</w:t>
      </w:r>
    </w:p>
    <w:p w14:paraId="5AE021E1" w14:textId="77777777" w:rsidR="003E5C71" w:rsidRPr="005B213C" w:rsidRDefault="003E5C71" w:rsidP="003E5C71">
      <w:pPr>
        <w:jc w:val="both"/>
        <w:rPr>
          <w:rFonts w:eastAsia="Calibri" w:cs="Times New Roman"/>
        </w:rPr>
      </w:pPr>
      <w:r w:rsidRPr="005B213C">
        <w:rPr>
          <w:rFonts w:eastAsia="Calibri" w:cs="Times New Roman"/>
        </w:rPr>
        <w:t xml:space="preserve">           12.2.2. pārbaudīt piegādātās Preces un Piegādes atbilstību Līgumam;</w:t>
      </w:r>
    </w:p>
    <w:p w14:paraId="63809685" w14:textId="77777777" w:rsidR="003E5C71" w:rsidRPr="005B213C" w:rsidRDefault="003E5C71" w:rsidP="003E5C71">
      <w:pPr>
        <w:jc w:val="both"/>
        <w:rPr>
          <w:rFonts w:eastAsia="Calibri" w:cs="Times New Roman"/>
        </w:rPr>
      </w:pPr>
      <w:r w:rsidRPr="005B213C">
        <w:rPr>
          <w:rFonts w:eastAsia="Calibri" w:cs="Times New Roman"/>
        </w:rPr>
        <w:t xml:space="preserve">           12.2.3. parakstīt Piegādātāja iesniegto Pavadzīmi vai rēķinu;</w:t>
      </w:r>
    </w:p>
    <w:p w14:paraId="571B47BA" w14:textId="77777777" w:rsidR="003E5C71" w:rsidRPr="005B213C" w:rsidRDefault="003E5C71" w:rsidP="003E5C71">
      <w:pPr>
        <w:ind w:firstLine="142"/>
        <w:jc w:val="both"/>
        <w:rPr>
          <w:rFonts w:eastAsia="Calibri" w:cs="Times New Roman"/>
        </w:rPr>
      </w:pPr>
      <w:r w:rsidRPr="005B213C">
        <w:rPr>
          <w:rFonts w:eastAsia="Calibri" w:cs="Times New Roman"/>
        </w:rPr>
        <w:t xml:space="preserve">         12.2.4. parakstīt nodošanas - pieņemšanas aktu.</w:t>
      </w:r>
    </w:p>
    <w:p w14:paraId="4C9B9B7D" w14:textId="77777777" w:rsidR="003E5C71" w:rsidRPr="005B213C" w:rsidRDefault="003E5C71" w:rsidP="003E5C71">
      <w:pPr>
        <w:ind w:left="142"/>
        <w:jc w:val="both"/>
        <w:rPr>
          <w:rFonts w:eastAsia="Calibri" w:cs="Times New Roman"/>
        </w:rPr>
      </w:pPr>
      <w:r w:rsidRPr="005B213C">
        <w:rPr>
          <w:rFonts w:eastAsia="Calibri" w:cs="Times New Roman"/>
        </w:rPr>
        <w:t>12.2. Piegādātāja atbildīgā persona par Līguma izpildi: ______________________________.</w:t>
      </w:r>
    </w:p>
    <w:p w14:paraId="08A8D9FD" w14:textId="77777777" w:rsidR="003E5C71" w:rsidRPr="005B213C" w:rsidRDefault="003E5C71" w:rsidP="003E5C71">
      <w:pPr>
        <w:ind w:left="142"/>
        <w:jc w:val="both"/>
        <w:rPr>
          <w:rFonts w:eastAsia="Calibri" w:cs="Times New Roman"/>
        </w:rPr>
      </w:pPr>
    </w:p>
    <w:p w14:paraId="50BF6EA4" w14:textId="77777777" w:rsidR="003E5C71" w:rsidRPr="005B213C" w:rsidRDefault="003E5C71" w:rsidP="003E5C71">
      <w:pPr>
        <w:numPr>
          <w:ilvl w:val="0"/>
          <w:numId w:val="21"/>
        </w:numPr>
        <w:ind w:left="851" w:hanging="491"/>
        <w:jc w:val="center"/>
        <w:rPr>
          <w:rFonts w:eastAsia="Calibri" w:cs="Times New Roman"/>
          <w:b/>
        </w:rPr>
      </w:pPr>
      <w:r w:rsidRPr="005B213C">
        <w:rPr>
          <w:rFonts w:eastAsia="Calibri" w:cs="Times New Roman"/>
          <w:b/>
        </w:rPr>
        <w:t xml:space="preserve">Līguma darbības termiņš un tā grozīšanas, papildināšanas un izbeigšanas kārtība </w:t>
      </w:r>
    </w:p>
    <w:p w14:paraId="5B04581A" w14:textId="77777777" w:rsidR="003E5C71" w:rsidRPr="005B213C" w:rsidRDefault="003E5C71" w:rsidP="003E5C71">
      <w:pPr>
        <w:numPr>
          <w:ilvl w:val="1"/>
          <w:numId w:val="21"/>
        </w:numPr>
        <w:ind w:left="851" w:hanging="491"/>
        <w:jc w:val="both"/>
        <w:rPr>
          <w:rFonts w:eastAsia="Calibri" w:cs="Times New Roman"/>
        </w:rPr>
      </w:pPr>
      <w:r w:rsidRPr="005B213C">
        <w:rPr>
          <w:rFonts w:eastAsia="Calibri" w:cs="Times New Roman"/>
        </w:rPr>
        <w:t xml:space="preserve">Līgums stājas spēkā no tā parakstīšanas brīža un ir spēkā </w:t>
      </w:r>
      <w:r>
        <w:rPr>
          <w:rFonts w:eastAsia="Calibri" w:cs="Times New Roman"/>
        </w:rPr>
        <w:t>līdz Pušu saistību pilnīgai izpildei.</w:t>
      </w:r>
    </w:p>
    <w:p w14:paraId="50B4C512" w14:textId="77777777" w:rsidR="003E5C71" w:rsidRPr="005B213C" w:rsidRDefault="003E5C71" w:rsidP="003E5C71">
      <w:pPr>
        <w:numPr>
          <w:ilvl w:val="1"/>
          <w:numId w:val="21"/>
        </w:numPr>
        <w:ind w:left="851" w:hanging="491"/>
        <w:jc w:val="both"/>
        <w:rPr>
          <w:rFonts w:eastAsia="Calibri" w:cs="Times New Roman"/>
        </w:rPr>
      </w:pPr>
      <w:r w:rsidRPr="005B213C">
        <w:rPr>
          <w:rFonts w:eastAsia="Calibri" w:cs="Times New Roman"/>
        </w:rPr>
        <w:t>Visi Līguma grozījumi un papildinājumi ir spēkā, ja tie ir</w:t>
      </w:r>
      <w:r>
        <w:rPr>
          <w:rFonts w:eastAsia="Calibri" w:cs="Times New Roman"/>
        </w:rPr>
        <w:t xml:space="preserve"> sastādīti</w:t>
      </w:r>
      <w:r w:rsidRPr="005B213C">
        <w:rPr>
          <w:rFonts w:eastAsia="Calibri" w:cs="Times New Roman"/>
        </w:rPr>
        <w:t xml:space="preserve"> rakstiski</w:t>
      </w:r>
      <w:r>
        <w:rPr>
          <w:rFonts w:eastAsia="Calibri" w:cs="Times New Roman"/>
        </w:rPr>
        <w:t>,</w:t>
      </w:r>
      <w:r w:rsidRPr="005B213C">
        <w:rPr>
          <w:rFonts w:eastAsia="Calibri" w:cs="Times New Roman"/>
        </w:rPr>
        <w:t xml:space="preserve"> abu </w:t>
      </w:r>
      <w:r>
        <w:rPr>
          <w:rFonts w:eastAsia="Calibri" w:cs="Times New Roman"/>
        </w:rPr>
        <w:t>Pušu</w:t>
      </w:r>
      <w:r w:rsidRPr="005B213C">
        <w:rPr>
          <w:rFonts w:eastAsia="Calibri" w:cs="Times New Roman"/>
        </w:rPr>
        <w:t xml:space="preserve"> pilnvaroto pārstāvju parakstīti un tie ir </w:t>
      </w:r>
      <w:r>
        <w:rPr>
          <w:rFonts w:eastAsia="Calibri" w:cs="Times New Roman"/>
        </w:rPr>
        <w:t>atbilstoši</w:t>
      </w:r>
      <w:r w:rsidRPr="005B213C">
        <w:rPr>
          <w:rFonts w:eastAsia="Calibri" w:cs="Times New Roman"/>
        </w:rPr>
        <w:t xml:space="preserve"> Publisko iepirkumu likuma 67.</w:t>
      </w:r>
      <w:r w:rsidRPr="005B213C">
        <w:rPr>
          <w:rFonts w:eastAsia="Calibri" w:cs="Times New Roman"/>
          <w:vertAlign w:val="superscript"/>
        </w:rPr>
        <w:t>1</w:t>
      </w:r>
      <w:r w:rsidRPr="005B213C">
        <w:rPr>
          <w:rFonts w:eastAsia="Calibri" w:cs="Times New Roman"/>
        </w:rPr>
        <w:t xml:space="preserve"> pant</w:t>
      </w:r>
      <w:r>
        <w:rPr>
          <w:rFonts w:eastAsia="Calibri" w:cs="Times New Roman"/>
        </w:rPr>
        <w:t>a prasībām</w:t>
      </w:r>
      <w:r w:rsidRPr="005B213C">
        <w:rPr>
          <w:rFonts w:eastAsia="Calibri" w:cs="Times New Roman"/>
        </w:rPr>
        <w:t>.</w:t>
      </w:r>
    </w:p>
    <w:p w14:paraId="41F92565" w14:textId="77777777" w:rsidR="003E5C71" w:rsidRPr="005B213C" w:rsidRDefault="003E5C71" w:rsidP="003E5C71">
      <w:pPr>
        <w:numPr>
          <w:ilvl w:val="1"/>
          <w:numId w:val="21"/>
        </w:numPr>
        <w:ind w:left="851" w:hanging="491"/>
        <w:jc w:val="both"/>
        <w:rPr>
          <w:rFonts w:eastAsia="Calibri" w:cs="Times New Roman"/>
        </w:rPr>
      </w:pPr>
      <w:r>
        <w:rPr>
          <w:rFonts w:eastAsia="Calibri" w:cs="Times New Roman"/>
        </w:rPr>
        <w:t>Puses</w:t>
      </w:r>
      <w:r w:rsidRPr="005B213C">
        <w:rPr>
          <w:rFonts w:eastAsia="Calibri" w:cs="Times New Roman"/>
        </w:rPr>
        <w:t xml:space="preserve"> var izbeigt Līgumu pirms termiņa savstarpēji rakstiski vienojoties, izņemot šajā līgumā konkrēti </w:t>
      </w:r>
      <w:r>
        <w:rPr>
          <w:rFonts w:eastAsia="Calibri" w:cs="Times New Roman"/>
        </w:rPr>
        <w:t>noteiktos</w:t>
      </w:r>
      <w:r w:rsidRPr="005B213C">
        <w:rPr>
          <w:rFonts w:eastAsia="Calibri" w:cs="Times New Roman"/>
        </w:rPr>
        <w:t xml:space="preserve"> gadījumos.</w:t>
      </w:r>
    </w:p>
    <w:p w14:paraId="0E1C7613" w14:textId="77777777" w:rsidR="003E5C71" w:rsidRPr="005B213C" w:rsidRDefault="003E5C71" w:rsidP="003E5C71">
      <w:pPr>
        <w:numPr>
          <w:ilvl w:val="1"/>
          <w:numId w:val="21"/>
        </w:numPr>
        <w:ind w:left="851" w:hanging="491"/>
        <w:jc w:val="both"/>
        <w:rPr>
          <w:rFonts w:eastAsia="Calibri" w:cs="Times New Roman"/>
        </w:rPr>
      </w:pPr>
      <w:r w:rsidRPr="005B213C">
        <w:rPr>
          <w:rFonts w:eastAsia="Calibri" w:cs="Times New Roman"/>
        </w:rPr>
        <w:t>Pasūtītājam ir tiesības vienpusēji izbeigt Līgumu pirms termiņa, brīdinot par to Piegādātāju 30 (trīsdesmit) darba dienas pirms izbeigšanas.</w:t>
      </w:r>
    </w:p>
    <w:p w14:paraId="74EA7D55" w14:textId="77777777" w:rsidR="003E5C71" w:rsidRDefault="003E5C71" w:rsidP="003E5C71">
      <w:pPr>
        <w:numPr>
          <w:ilvl w:val="1"/>
          <w:numId w:val="21"/>
        </w:numPr>
        <w:ind w:left="851" w:hanging="491"/>
        <w:jc w:val="both"/>
        <w:rPr>
          <w:rFonts w:eastAsia="Calibri" w:cs="Times New Roman"/>
        </w:rPr>
      </w:pPr>
      <w:r w:rsidRPr="005B213C">
        <w:rPr>
          <w:rFonts w:eastAsia="Calibri" w:cs="Times New Roman"/>
        </w:rPr>
        <w:t xml:space="preserve">Citos gadījumos Līgumu var izbeigt vienpusēji tikai gadījumos, kas tieši paredzēti Latvijas Republikas normatīvajos aktos. </w:t>
      </w:r>
    </w:p>
    <w:p w14:paraId="62D71C30" w14:textId="77777777" w:rsidR="003E5C71" w:rsidRPr="00077D2A" w:rsidRDefault="003E5C71" w:rsidP="003E5C71">
      <w:pPr>
        <w:numPr>
          <w:ilvl w:val="1"/>
          <w:numId w:val="21"/>
        </w:numPr>
        <w:ind w:left="851" w:hanging="491"/>
        <w:jc w:val="both"/>
        <w:rPr>
          <w:rFonts w:eastAsia="Calibri" w:cs="Times New Roman"/>
        </w:rPr>
      </w:pPr>
      <w:r w:rsidRPr="00077D2A">
        <w:rPr>
          <w:rFonts w:cs="Times New Roman"/>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71615672" w14:textId="77777777" w:rsidR="003E5C71" w:rsidRPr="005B213C" w:rsidRDefault="003E5C71" w:rsidP="003E5C71">
      <w:pPr>
        <w:numPr>
          <w:ilvl w:val="1"/>
          <w:numId w:val="21"/>
        </w:numPr>
        <w:ind w:left="851" w:hanging="491"/>
        <w:jc w:val="both"/>
        <w:rPr>
          <w:rFonts w:eastAsia="Calibri" w:cs="Times New Roman"/>
        </w:rPr>
      </w:pPr>
      <w:r w:rsidRPr="005B213C">
        <w:rPr>
          <w:rFonts w:eastAsia="Calibri" w:cs="Times New Roman"/>
        </w:rPr>
        <w:t>Jebkurā Līguma izbeigšanas gadījumā Piegādātājs apņemas izpildīt visas saistības, kas radušās līdz Līguma izbeigšanas brīdim.</w:t>
      </w:r>
    </w:p>
    <w:p w14:paraId="3E3E3AAA" w14:textId="77777777" w:rsidR="003E5C71" w:rsidRPr="005B213C" w:rsidRDefault="003E5C71" w:rsidP="003E5C71">
      <w:pPr>
        <w:jc w:val="both"/>
        <w:rPr>
          <w:rFonts w:eastAsia="Calibri" w:cs="Times New Roman"/>
        </w:rPr>
      </w:pPr>
    </w:p>
    <w:p w14:paraId="745D7148" w14:textId="77777777" w:rsidR="003E5C71" w:rsidRPr="005B213C" w:rsidRDefault="003E5C71" w:rsidP="003E5C71">
      <w:pPr>
        <w:numPr>
          <w:ilvl w:val="0"/>
          <w:numId w:val="21"/>
        </w:numPr>
        <w:ind w:left="360"/>
        <w:jc w:val="center"/>
        <w:rPr>
          <w:rFonts w:eastAsia="Calibri" w:cs="Times New Roman"/>
        </w:rPr>
      </w:pPr>
      <w:r w:rsidRPr="005B213C">
        <w:rPr>
          <w:rFonts w:eastAsia="Calibri" w:cs="Times New Roman"/>
          <w:b/>
        </w:rPr>
        <w:t>Nobeiguma nosacījumi</w:t>
      </w:r>
    </w:p>
    <w:p w14:paraId="3FCFDC14"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Līguma nodaļu virsraksti ir lietoti vienīgi ērtībai un nevar tikt izmantoti Līguma noteikumu interpretācijai.</w:t>
      </w:r>
    </w:p>
    <w:p w14:paraId="243ACE19"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Pusēm ir jāinformē vienai otr</w:t>
      </w:r>
      <w:r>
        <w:rPr>
          <w:rFonts w:eastAsia="Calibri" w:cs="Times New Roman"/>
        </w:rPr>
        <w:t>u</w:t>
      </w:r>
      <w:r w:rsidRPr="005B213C">
        <w:rPr>
          <w:rFonts w:eastAsia="Calibri" w:cs="Times New Roman"/>
        </w:rPr>
        <w:t xml:space="preserve"> nedēļas laikā par savu rekvizītu (nosaukuma, adreses, norēķinu rekvizītu un tml.) maiņu rakstiski, apstiprinot ar parakstu.</w:t>
      </w:r>
    </w:p>
    <w:p w14:paraId="7F015EF5"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 xml:space="preserve">Visus strīdus un domstarpības, kas varētu rasties sakarā ar līgumsaistību izpildi, Puses centīsies atrisināt sarunu ceļā. </w:t>
      </w:r>
      <w:r>
        <w:rPr>
          <w:rFonts w:eastAsia="Calibri" w:cs="Times New Roman"/>
        </w:rPr>
        <w:t>J</w:t>
      </w:r>
      <w:r w:rsidRPr="005B213C">
        <w:rPr>
          <w:rFonts w:eastAsia="Calibri" w:cs="Times New Roman"/>
        </w:rPr>
        <w:t>a 20 (divdesmit) dienu laikā sarunu ceļā strīds netiks atrisināts, Puses vienojas strī</w:t>
      </w:r>
      <w:r>
        <w:rPr>
          <w:rFonts w:eastAsia="Calibri" w:cs="Times New Roman"/>
        </w:rPr>
        <w:t>dus risināt tiesā, atbilstoši Latvijas Republikas</w:t>
      </w:r>
      <w:r w:rsidRPr="005B213C">
        <w:rPr>
          <w:rFonts w:eastAsia="Calibri" w:cs="Times New Roman"/>
        </w:rPr>
        <w:t xml:space="preserve"> normatīvo aktu prasībām.</w:t>
      </w:r>
    </w:p>
    <w:p w14:paraId="72A4E0F3"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 xml:space="preserve">Līgums sagatavots latviešu valodā, divos eksemplāros, uz </w:t>
      </w:r>
      <w:r w:rsidRPr="00B12A8D">
        <w:rPr>
          <w:rFonts w:eastAsia="Calibri" w:cs="Times New Roman"/>
          <w:shd w:val="clear" w:color="auto" w:fill="808080" w:themeFill="background1" w:themeFillShade="80"/>
        </w:rPr>
        <w:t xml:space="preserve">_____ (_____________________) </w:t>
      </w:r>
      <w:r w:rsidRPr="005B213C">
        <w:rPr>
          <w:rFonts w:eastAsia="Calibri" w:cs="Times New Roman"/>
        </w:rPr>
        <w:t>lappusēm. Abiem Līguma eksemplāriem ir vienāds juridiskais spēks. Viens no eksemplāriem glabājas pie Pasūtītāja, otrs – pie Piegādātāja.</w:t>
      </w:r>
    </w:p>
    <w:p w14:paraId="3A56C589"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Visos citos jautājumos, ko neregulē Līguma noteikumi, Puses ievēro spēkā esošajos Latvijas Republikas normatīvajos aktos noteikto kārtību.</w:t>
      </w:r>
    </w:p>
    <w:p w14:paraId="2DE4EAF8"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Līgumam pievienoti šādi pielikumi:</w:t>
      </w:r>
    </w:p>
    <w:p w14:paraId="4216E989" w14:textId="5B9433BB" w:rsidR="003E5C71" w:rsidRPr="005B213C" w:rsidRDefault="003E5C71" w:rsidP="003E5C71">
      <w:pPr>
        <w:numPr>
          <w:ilvl w:val="2"/>
          <w:numId w:val="21"/>
        </w:numPr>
        <w:ind w:left="1418"/>
        <w:jc w:val="both"/>
        <w:rPr>
          <w:rFonts w:eastAsia="Calibri" w:cs="Times New Roman"/>
        </w:rPr>
      </w:pPr>
      <w:r w:rsidRPr="005B213C">
        <w:rPr>
          <w:rFonts w:eastAsia="Calibri" w:cs="Times New Roman"/>
        </w:rPr>
        <w:lastRenderedPageBreak/>
        <w:t>Pielikums Nr.</w:t>
      </w:r>
      <w:r w:rsidR="00F25CFA">
        <w:rPr>
          <w:rFonts w:eastAsia="Calibri" w:cs="Times New Roman"/>
        </w:rPr>
        <w:t>1 – Tehniskā un finanšu piedāvājuma kopija;</w:t>
      </w:r>
    </w:p>
    <w:p w14:paraId="0F5BE3F8" w14:textId="6CC0D651" w:rsidR="003E5C71" w:rsidRPr="005B213C" w:rsidRDefault="00F25CFA" w:rsidP="003E5C71">
      <w:pPr>
        <w:numPr>
          <w:ilvl w:val="2"/>
          <w:numId w:val="21"/>
        </w:numPr>
        <w:ind w:left="1418"/>
        <w:jc w:val="both"/>
        <w:rPr>
          <w:rFonts w:eastAsia="Calibri" w:cs="Times New Roman"/>
        </w:rPr>
      </w:pPr>
      <w:r>
        <w:rPr>
          <w:rFonts w:eastAsia="Calibri" w:cs="Times New Roman"/>
        </w:rPr>
        <w:t>Pielikums Nr.2</w:t>
      </w:r>
      <w:r w:rsidR="003E5C71">
        <w:rPr>
          <w:rFonts w:eastAsia="Calibri" w:cs="Times New Roman"/>
        </w:rPr>
        <w:t xml:space="preserve"> </w:t>
      </w:r>
      <w:r w:rsidR="003E5C71" w:rsidRPr="005B213C">
        <w:rPr>
          <w:rFonts w:eastAsia="Calibri" w:cs="Times New Roman"/>
        </w:rPr>
        <w:t xml:space="preserve">- Nodošanas - pieņemšanas </w:t>
      </w:r>
      <w:r w:rsidR="003E5C71">
        <w:rPr>
          <w:rFonts w:eastAsia="Calibri" w:cs="Times New Roman"/>
        </w:rPr>
        <w:t>A</w:t>
      </w:r>
      <w:r w:rsidR="003E5C71" w:rsidRPr="005B213C">
        <w:rPr>
          <w:rFonts w:eastAsia="Calibri" w:cs="Times New Roman"/>
        </w:rPr>
        <w:t xml:space="preserve">kta veidlapa. </w:t>
      </w:r>
    </w:p>
    <w:p w14:paraId="5345546B" w14:textId="77777777" w:rsidR="003E5C71" w:rsidRPr="005B213C" w:rsidRDefault="003E5C71" w:rsidP="003E5C71">
      <w:pPr>
        <w:ind w:left="1418"/>
        <w:jc w:val="both"/>
        <w:rPr>
          <w:rFonts w:eastAsia="Calibri" w:cs="Times New Roman"/>
        </w:rPr>
      </w:pPr>
    </w:p>
    <w:p w14:paraId="25C476F9" w14:textId="77777777" w:rsidR="003E5C71" w:rsidRPr="005B213C" w:rsidRDefault="003E5C71" w:rsidP="003E5C71">
      <w:pPr>
        <w:numPr>
          <w:ilvl w:val="0"/>
          <w:numId w:val="21"/>
        </w:numPr>
        <w:ind w:left="360"/>
        <w:contextualSpacing/>
        <w:jc w:val="center"/>
        <w:rPr>
          <w:rFonts w:eastAsia="Times New Roman" w:cs="Times New Roman"/>
        </w:rPr>
      </w:pPr>
      <w:r w:rsidRPr="005B213C">
        <w:rPr>
          <w:rFonts w:eastAsia="Times New Roman" w:cs="Times New Roman"/>
          <w:b/>
        </w:rPr>
        <w:t>Pušu rekvizīti un paraksti</w:t>
      </w:r>
    </w:p>
    <w:tbl>
      <w:tblPr>
        <w:tblpPr w:leftFromText="180" w:rightFromText="180" w:vertAnchor="text" w:horzAnchor="margin" w:tblpX="576" w:tblpY="369"/>
        <w:tblOverlap w:val="never"/>
        <w:tblW w:w="5050" w:type="pct"/>
        <w:tblLook w:val="00A0" w:firstRow="1" w:lastRow="0" w:firstColumn="1" w:lastColumn="0" w:noHBand="0" w:noVBand="0"/>
      </w:tblPr>
      <w:tblGrid>
        <w:gridCol w:w="3884"/>
        <w:gridCol w:w="4505"/>
      </w:tblGrid>
      <w:tr w:rsidR="003E5C71" w:rsidRPr="005B213C" w14:paraId="4DA6F3B2" w14:textId="77777777" w:rsidTr="00BD77F0">
        <w:trPr>
          <w:trHeight w:val="80"/>
        </w:trPr>
        <w:tc>
          <w:tcPr>
            <w:tcW w:w="2315" w:type="pct"/>
          </w:tcPr>
          <w:p w14:paraId="7D14E9B9" w14:textId="77777777" w:rsidR="003E5C71" w:rsidRPr="005B213C" w:rsidRDefault="003E5C71" w:rsidP="00BD77F0">
            <w:pPr>
              <w:rPr>
                <w:rFonts w:eastAsia="Calibri" w:cs="Times New Roman"/>
                <w:b/>
              </w:rPr>
            </w:pPr>
            <w:r w:rsidRPr="005B213C">
              <w:rPr>
                <w:rFonts w:eastAsia="Calibri" w:cs="Times New Roman"/>
                <w:b/>
              </w:rPr>
              <w:t>Pasūtītājs:</w:t>
            </w:r>
          </w:p>
          <w:p w14:paraId="2657520C" w14:textId="77777777" w:rsidR="003E5C71" w:rsidRPr="005B213C" w:rsidRDefault="003E5C71" w:rsidP="00BD77F0">
            <w:pPr>
              <w:widowControl w:val="0"/>
              <w:autoSpaceDE w:val="0"/>
              <w:autoSpaceDN w:val="0"/>
              <w:adjustRightInd w:val="0"/>
              <w:jc w:val="both"/>
              <w:rPr>
                <w:rFonts w:eastAsia="Calibri" w:cs="Times New Roman"/>
                <w:b/>
                <w:kern w:val="0"/>
                <w:lang w:eastAsia="lv-LV"/>
              </w:rPr>
            </w:pPr>
            <w:r w:rsidRPr="005B213C">
              <w:rPr>
                <w:rFonts w:eastAsia="Calibri" w:cs="Times New Roman"/>
                <w:b/>
                <w:kern w:val="0"/>
                <w:lang w:eastAsia="lv-LV"/>
              </w:rPr>
              <w:t>Rīgas Tehniskā universitāte</w:t>
            </w:r>
          </w:p>
          <w:p w14:paraId="7EF3694D" w14:textId="77777777" w:rsidR="003E5C71" w:rsidRPr="005B213C" w:rsidRDefault="003E5C71" w:rsidP="00BD77F0">
            <w:pPr>
              <w:widowControl w:val="0"/>
              <w:autoSpaceDE w:val="0"/>
              <w:autoSpaceDN w:val="0"/>
              <w:adjustRightInd w:val="0"/>
              <w:jc w:val="both"/>
              <w:rPr>
                <w:rFonts w:eastAsia="Calibri" w:cs="Times New Roman"/>
                <w:kern w:val="0"/>
                <w:lang w:eastAsia="lv-LV"/>
              </w:rPr>
            </w:pPr>
            <w:r w:rsidRPr="005B213C">
              <w:rPr>
                <w:rFonts w:eastAsia="Calibri" w:cs="Times New Roman"/>
                <w:kern w:val="0"/>
                <w:lang w:eastAsia="lv-LV"/>
              </w:rPr>
              <w:t>Adrese: Kaļķu iela 1, Rīga, LV-1658</w:t>
            </w:r>
          </w:p>
          <w:p w14:paraId="5B1BB219" w14:textId="77777777" w:rsidR="003E5C71" w:rsidRPr="005B213C" w:rsidRDefault="003E5C71" w:rsidP="00BD77F0">
            <w:pPr>
              <w:widowControl w:val="0"/>
              <w:autoSpaceDE w:val="0"/>
              <w:autoSpaceDN w:val="0"/>
              <w:adjustRightInd w:val="0"/>
              <w:jc w:val="both"/>
              <w:rPr>
                <w:rFonts w:eastAsia="Calibri" w:cs="Times New Roman"/>
                <w:kern w:val="0"/>
                <w:lang w:eastAsia="lv-LV"/>
              </w:rPr>
            </w:pPr>
            <w:r w:rsidRPr="005B213C">
              <w:rPr>
                <w:rFonts w:eastAsia="Calibri" w:cs="Times New Roman"/>
                <w:kern w:val="0"/>
                <w:lang w:eastAsia="lv-LV"/>
              </w:rPr>
              <w:t>Reģistrācijas Nr. 3341000709</w:t>
            </w:r>
          </w:p>
          <w:p w14:paraId="508C3E20" w14:textId="77777777" w:rsidR="003E5C71" w:rsidRPr="005B213C" w:rsidRDefault="003E5C71" w:rsidP="00BD77F0">
            <w:pPr>
              <w:widowControl w:val="0"/>
              <w:autoSpaceDE w:val="0"/>
              <w:autoSpaceDN w:val="0"/>
              <w:adjustRightInd w:val="0"/>
              <w:jc w:val="both"/>
              <w:rPr>
                <w:rFonts w:eastAsia="Calibri" w:cs="Times New Roman"/>
                <w:kern w:val="0"/>
                <w:lang w:eastAsia="lv-LV"/>
              </w:rPr>
            </w:pPr>
            <w:r w:rsidRPr="005B213C">
              <w:rPr>
                <w:rFonts w:eastAsia="Calibri" w:cs="Times New Roman"/>
                <w:kern w:val="0"/>
                <w:lang w:eastAsia="lv-LV"/>
              </w:rPr>
              <w:t>PVN Reģistrācijas Nr. LV90000068977</w:t>
            </w:r>
          </w:p>
          <w:p w14:paraId="2F3831AF" w14:textId="77777777" w:rsidR="003E5C71" w:rsidRPr="005B213C" w:rsidRDefault="003E5C71" w:rsidP="00BD77F0">
            <w:pPr>
              <w:widowControl w:val="0"/>
              <w:autoSpaceDE w:val="0"/>
              <w:autoSpaceDN w:val="0"/>
              <w:adjustRightInd w:val="0"/>
              <w:jc w:val="both"/>
              <w:rPr>
                <w:rFonts w:eastAsia="Calibri" w:cs="Times New Roman"/>
                <w:kern w:val="0"/>
                <w:lang w:eastAsia="lv-LV"/>
              </w:rPr>
            </w:pPr>
            <w:r w:rsidRPr="005B213C">
              <w:rPr>
                <w:rFonts w:eastAsia="Calibri" w:cs="Times New Roman"/>
                <w:kern w:val="0"/>
                <w:lang w:eastAsia="lv-LV"/>
              </w:rPr>
              <w:t>Konta Nr.  LV46TREL915101S000000</w:t>
            </w:r>
          </w:p>
          <w:p w14:paraId="19D6DB2C" w14:textId="77777777" w:rsidR="003E5C71" w:rsidRPr="005B213C" w:rsidRDefault="003E5C71" w:rsidP="00BD77F0">
            <w:pPr>
              <w:widowControl w:val="0"/>
              <w:autoSpaceDE w:val="0"/>
              <w:autoSpaceDN w:val="0"/>
              <w:adjustRightInd w:val="0"/>
              <w:jc w:val="both"/>
              <w:rPr>
                <w:rFonts w:eastAsia="Calibri" w:cs="Times New Roman"/>
                <w:kern w:val="0"/>
                <w:lang w:eastAsia="lv-LV"/>
              </w:rPr>
            </w:pPr>
            <w:r w:rsidRPr="005B213C">
              <w:rPr>
                <w:rFonts w:eastAsia="Calibri" w:cs="Times New Roman"/>
                <w:kern w:val="0"/>
                <w:lang w:eastAsia="lv-LV"/>
              </w:rPr>
              <w:t>Valsts kase, BIC – TRELLV22</w:t>
            </w:r>
          </w:p>
          <w:p w14:paraId="62A2DD3B" w14:textId="77777777" w:rsidR="003E5C71" w:rsidRPr="005B213C" w:rsidRDefault="003E5C71" w:rsidP="00BD77F0">
            <w:pPr>
              <w:widowControl w:val="0"/>
              <w:autoSpaceDE w:val="0"/>
              <w:autoSpaceDN w:val="0"/>
              <w:adjustRightInd w:val="0"/>
              <w:jc w:val="both"/>
              <w:rPr>
                <w:rFonts w:eastAsia="Calibri" w:cs="Times New Roman"/>
                <w:kern w:val="0"/>
                <w:lang w:eastAsia="lv-LV"/>
              </w:rPr>
            </w:pPr>
          </w:p>
          <w:p w14:paraId="1D0E0DC2" w14:textId="77777777" w:rsidR="003E5C71" w:rsidRPr="005B213C" w:rsidRDefault="003E5C71" w:rsidP="00BD77F0">
            <w:pPr>
              <w:widowControl w:val="0"/>
              <w:autoSpaceDE w:val="0"/>
              <w:autoSpaceDN w:val="0"/>
              <w:adjustRightInd w:val="0"/>
              <w:jc w:val="both"/>
              <w:rPr>
                <w:rFonts w:eastAsia="Calibri" w:cs="Times New Roman"/>
                <w:kern w:val="0"/>
                <w:lang w:eastAsia="lv-LV"/>
              </w:rPr>
            </w:pPr>
            <w:r w:rsidRPr="005B213C">
              <w:rPr>
                <w:rFonts w:eastAsia="Calibri" w:cs="Times New Roman"/>
                <w:kern w:val="0"/>
                <w:lang w:eastAsia="lv-LV"/>
              </w:rPr>
              <w:t>Finanšu prorektors</w:t>
            </w:r>
          </w:p>
          <w:p w14:paraId="3F327F7A" w14:textId="77777777" w:rsidR="003E5C71" w:rsidRPr="005B213C" w:rsidRDefault="003E5C71" w:rsidP="00BD77F0">
            <w:pPr>
              <w:widowControl w:val="0"/>
              <w:autoSpaceDE w:val="0"/>
              <w:autoSpaceDN w:val="0"/>
              <w:adjustRightInd w:val="0"/>
              <w:jc w:val="both"/>
              <w:rPr>
                <w:rFonts w:eastAsia="Calibri" w:cs="Times New Roman"/>
                <w:kern w:val="0"/>
                <w:lang w:eastAsia="lv-LV"/>
              </w:rPr>
            </w:pPr>
          </w:p>
          <w:p w14:paraId="0F514769" w14:textId="77777777" w:rsidR="003E5C71" w:rsidRPr="005B213C" w:rsidRDefault="003E5C71" w:rsidP="00BD77F0">
            <w:pPr>
              <w:widowControl w:val="0"/>
              <w:autoSpaceDE w:val="0"/>
              <w:autoSpaceDN w:val="0"/>
              <w:adjustRightInd w:val="0"/>
              <w:jc w:val="both"/>
              <w:rPr>
                <w:rFonts w:eastAsia="Calibri" w:cs="Times New Roman"/>
                <w:kern w:val="0"/>
                <w:lang w:eastAsia="lv-LV"/>
              </w:rPr>
            </w:pPr>
            <w:r w:rsidRPr="005B213C">
              <w:rPr>
                <w:rFonts w:eastAsia="Calibri" w:cs="Times New Roman"/>
                <w:kern w:val="0"/>
                <w:lang w:eastAsia="lv-LV"/>
              </w:rPr>
              <w:t>___________________/</w:t>
            </w:r>
            <w:proofErr w:type="spellStart"/>
            <w:r w:rsidRPr="005B213C">
              <w:rPr>
                <w:rFonts w:eastAsia="Calibri" w:cs="Times New Roman"/>
                <w:kern w:val="0"/>
                <w:lang w:eastAsia="lv-LV"/>
              </w:rPr>
              <w:t>I.Eriņš</w:t>
            </w:r>
            <w:proofErr w:type="spellEnd"/>
            <w:r w:rsidRPr="005B213C">
              <w:rPr>
                <w:rFonts w:eastAsia="Calibri" w:cs="Times New Roman"/>
                <w:kern w:val="0"/>
                <w:lang w:eastAsia="lv-LV"/>
              </w:rPr>
              <w:t>/</w:t>
            </w:r>
          </w:p>
          <w:p w14:paraId="3C2D43B0" w14:textId="77777777" w:rsidR="003E5C71" w:rsidRPr="005B213C" w:rsidRDefault="003E5C71" w:rsidP="00BD77F0">
            <w:pPr>
              <w:widowControl w:val="0"/>
              <w:autoSpaceDE w:val="0"/>
              <w:autoSpaceDN w:val="0"/>
              <w:adjustRightInd w:val="0"/>
              <w:jc w:val="both"/>
              <w:rPr>
                <w:rFonts w:eastAsia="Calibri" w:cs="Times New Roman"/>
                <w:kern w:val="0"/>
                <w:lang w:eastAsia="lv-LV"/>
              </w:rPr>
            </w:pPr>
          </w:p>
          <w:p w14:paraId="2F8A87C9" w14:textId="77777777" w:rsidR="003E5C71" w:rsidRPr="005B213C" w:rsidRDefault="003E5C71" w:rsidP="00BD77F0">
            <w:pPr>
              <w:rPr>
                <w:rFonts w:eastAsia="Calibri" w:cs="Times New Roman"/>
              </w:rPr>
            </w:pPr>
          </w:p>
          <w:p w14:paraId="7088037B" w14:textId="77777777" w:rsidR="003E5C71" w:rsidRPr="005B213C" w:rsidRDefault="003E5C71" w:rsidP="00BD77F0">
            <w:pPr>
              <w:rPr>
                <w:rFonts w:eastAsia="Calibri" w:cs="Times New Roman"/>
              </w:rPr>
            </w:pPr>
          </w:p>
          <w:p w14:paraId="2CFA813E" w14:textId="77777777" w:rsidR="003E5C71" w:rsidRPr="005B213C" w:rsidRDefault="003E5C71" w:rsidP="00BD77F0">
            <w:pPr>
              <w:rPr>
                <w:rFonts w:eastAsia="Calibri" w:cs="Times New Roman"/>
              </w:rPr>
            </w:pPr>
          </w:p>
          <w:p w14:paraId="213CEF3B" w14:textId="77777777" w:rsidR="003E5C71" w:rsidRPr="005B213C" w:rsidRDefault="003E5C71" w:rsidP="00BD77F0">
            <w:pPr>
              <w:widowControl w:val="0"/>
              <w:autoSpaceDE w:val="0"/>
              <w:autoSpaceDN w:val="0"/>
              <w:adjustRightInd w:val="0"/>
              <w:jc w:val="both"/>
              <w:rPr>
                <w:rFonts w:eastAsia="Calibri" w:cs="Times New Roman"/>
              </w:rPr>
            </w:pPr>
          </w:p>
        </w:tc>
        <w:tc>
          <w:tcPr>
            <w:tcW w:w="2685" w:type="pct"/>
          </w:tcPr>
          <w:p w14:paraId="39B27DC1" w14:textId="77777777" w:rsidR="003E5C71" w:rsidRPr="005B213C" w:rsidRDefault="003E5C71" w:rsidP="00BD77F0">
            <w:pPr>
              <w:rPr>
                <w:rFonts w:eastAsia="Calibri" w:cs="Times New Roman"/>
                <w:b/>
              </w:rPr>
            </w:pPr>
            <w:r w:rsidRPr="005B213C">
              <w:rPr>
                <w:rFonts w:eastAsia="Calibri" w:cs="Times New Roman"/>
                <w:b/>
              </w:rPr>
              <w:t>Piegādātājs:</w:t>
            </w:r>
          </w:p>
          <w:p w14:paraId="0F8F2E5B" w14:textId="77777777" w:rsidR="003E5C71" w:rsidRPr="005B213C" w:rsidRDefault="003E5C71" w:rsidP="00BD77F0">
            <w:pPr>
              <w:widowControl w:val="0"/>
              <w:autoSpaceDE w:val="0"/>
              <w:autoSpaceDN w:val="0"/>
              <w:adjustRightInd w:val="0"/>
              <w:jc w:val="both"/>
              <w:rPr>
                <w:rFonts w:eastAsia="Calibri" w:cs="Times New Roman"/>
                <w:kern w:val="0"/>
                <w:lang w:eastAsia="lv-LV"/>
              </w:rPr>
            </w:pPr>
          </w:p>
          <w:p w14:paraId="02F2195A" w14:textId="77777777" w:rsidR="003E5C71" w:rsidRPr="005B213C" w:rsidRDefault="003E5C71" w:rsidP="00BD77F0">
            <w:pPr>
              <w:widowControl w:val="0"/>
              <w:autoSpaceDE w:val="0"/>
              <w:autoSpaceDN w:val="0"/>
              <w:adjustRightInd w:val="0"/>
              <w:jc w:val="both"/>
              <w:rPr>
                <w:rFonts w:eastAsia="Calibri" w:cs="Times New Roman"/>
                <w:kern w:val="0"/>
                <w:lang w:eastAsia="lv-LV"/>
              </w:rPr>
            </w:pPr>
          </w:p>
          <w:p w14:paraId="1CC33F54" w14:textId="77777777" w:rsidR="003E5C71" w:rsidRPr="005B213C" w:rsidRDefault="003E5C71" w:rsidP="00BD77F0">
            <w:pPr>
              <w:widowControl w:val="0"/>
              <w:autoSpaceDE w:val="0"/>
              <w:autoSpaceDN w:val="0"/>
              <w:adjustRightInd w:val="0"/>
              <w:jc w:val="both"/>
              <w:rPr>
                <w:rFonts w:eastAsia="Calibri" w:cs="Times New Roman"/>
                <w:kern w:val="0"/>
                <w:lang w:eastAsia="lv-LV"/>
              </w:rPr>
            </w:pPr>
          </w:p>
          <w:p w14:paraId="096144C0" w14:textId="77777777" w:rsidR="003E5C71" w:rsidRPr="005B213C" w:rsidRDefault="003E5C71" w:rsidP="00BD77F0">
            <w:pPr>
              <w:widowControl w:val="0"/>
              <w:autoSpaceDE w:val="0"/>
              <w:autoSpaceDN w:val="0"/>
              <w:adjustRightInd w:val="0"/>
              <w:jc w:val="both"/>
              <w:rPr>
                <w:rFonts w:eastAsia="Calibri" w:cs="Times New Roman"/>
                <w:kern w:val="0"/>
                <w:lang w:eastAsia="lv-LV"/>
              </w:rPr>
            </w:pPr>
          </w:p>
          <w:p w14:paraId="73972BF3" w14:textId="77777777" w:rsidR="003E5C71" w:rsidRPr="005B213C" w:rsidRDefault="003E5C71" w:rsidP="00BD77F0">
            <w:pPr>
              <w:widowControl w:val="0"/>
              <w:autoSpaceDE w:val="0"/>
              <w:autoSpaceDN w:val="0"/>
              <w:adjustRightInd w:val="0"/>
              <w:jc w:val="both"/>
              <w:rPr>
                <w:rFonts w:eastAsia="Calibri" w:cs="Times New Roman"/>
                <w:kern w:val="0"/>
                <w:lang w:eastAsia="lv-LV"/>
              </w:rPr>
            </w:pPr>
          </w:p>
          <w:p w14:paraId="097DFDF2" w14:textId="77777777" w:rsidR="003E5C71" w:rsidRDefault="003E5C71" w:rsidP="00BD77F0">
            <w:pPr>
              <w:widowControl w:val="0"/>
              <w:autoSpaceDE w:val="0"/>
              <w:autoSpaceDN w:val="0"/>
              <w:adjustRightInd w:val="0"/>
              <w:jc w:val="both"/>
              <w:rPr>
                <w:rFonts w:eastAsia="Calibri" w:cs="Times New Roman"/>
                <w:kern w:val="0"/>
                <w:lang w:eastAsia="lv-LV"/>
              </w:rPr>
            </w:pPr>
          </w:p>
          <w:p w14:paraId="4183D959" w14:textId="77777777" w:rsidR="003E5C71" w:rsidRDefault="003E5C71" w:rsidP="00BD77F0">
            <w:pPr>
              <w:widowControl w:val="0"/>
              <w:autoSpaceDE w:val="0"/>
              <w:autoSpaceDN w:val="0"/>
              <w:adjustRightInd w:val="0"/>
              <w:jc w:val="both"/>
              <w:rPr>
                <w:rFonts w:eastAsia="Calibri" w:cs="Times New Roman"/>
                <w:kern w:val="0"/>
                <w:lang w:eastAsia="lv-LV"/>
              </w:rPr>
            </w:pPr>
          </w:p>
          <w:p w14:paraId="7A35FA27" w14:textId="77777777" w:rsidR="003E5C71" w:rsidRDefault="003E5C71" w:rsidP="00BD77F0">
            <w:pPr>
              <w:widowControl w:val="0"/>
              <w:autoSpaceDE w:val="0"/>
              <w:autoSpaceDN w:val="0"/>
              <w:adjustRightInd w:val="0"/>
              <w:jc w:val="both"/>
              <w:rPr>
                <w:rFonts w:eastAsia="Calibri" w:cs="Times New Roman"/>
                <w:kern w:val="0"/>
                <w:lang w:eastAsia="lv-LV"/>
              </w:rPr>
            </w:pPr>
          </w:p>
          <w:p w14:paraId="03CAADAC" w14:textId="77777777" w:rsidR="003E5C71" w:rsidRDefault="003E5C71" w:rsidP="00BD77F0">
            <w:pPr>
              <w:widowControl w:val="0"/>
              <w:autoSpaceDE w:val="0"/>
              <w:autoSpaceDN w:val="0"/>
              <w:adjustRightInd w:val="0"/>
              <w:jc w:val="both"/>
              <w:rPr>
                <w:rFonts w:eastAsia="Calibri" w:cs="Times New Roman"/>
                <w:kern w:val="0"/>
                <w:lang w:eastAsia="lv-LV"/>
              </w:rPr>
            </w:pPr>
          </w:p>
          <w:p w14:paraId="11754A92" w14:textId="77777777" w:rsidR="003E5C71" w:rsidRPr="005B213C" w:rsidRDefault="003E5C71" w:rsidP="00BD77F0">
            <w:pPr>
              <w:widowControl w:val="0"/>
              <w:autoSpaceDE w:val="0"/>
              <w:autoSpaceDN w:val="0"/>
              <w:adjustRightInd w:val="0"/>
              <w:jc w:val="both"/>
              <w:rPr>
                <w:rFonts w:eastAsia="Calibri" w:cs="Times New Roman"/>
                <w:kern w:val="0"/>
                <w:lang w:eastAsia="lv-LV"/>
              </w:rPr>
            </w:pPr>
            <w:r w:rsidRPr="005B213C">
              <w:rPr>
                <w:rFonts w:eastAsia="Calibri" w:cs="Times New Roman"/>
                <w:kern w:val="0"/>
                <w:lang w:eastAsia="lv-LV"/>
              </w:rPr>
              <w:t>________________</w:t>
            </w:r>
          </w:p>
          <w:p w14:paraId="5BBA8786" w14:textId="77777777" w:rsidR="003E5C71" w:rsidRPr="005B213C" w:rsidRDefault="003E5C71" w:rsidP="00BD77F0">
            <w:pPr>
              <w:rPr>
                <w:rFonts w:eastAsia="Calibri" w:cs="Times New Roman"/>
              </w:rPr>
            </w:pPr>
          </w:p>
          <w:p w14:paraId="1DEDFA45" w14:textId="77777777" w:rsidR="003E5C71" w:rsidRPr="005B213C" w:rsidRDefault="003E5C71" w:rsidP="00BD77F0">
            <w:pPr>
              <w:rPr>
                <w:rFonts w:eastAsia="Calibri" w:cs="Times New Roman"/>
              </w:rPr>
            </w:pPr>
          </w:p>
        </w:tc>
      </w:tr>
    </w:tbl>
    <w:p w14:paraId="3D944C74" w14:textId="77777777" w:rsidR="00A34DAC" w:rsidRDefault="00A34DAC" w:rsidP="003E5C71">
      <w:pPr>
        <w:jc w:val="right"/>
        <w:rPr>
          <w:rFonts w:eastAsia="Calibri" w:cs="Times New Roman"/>
        </w:rPr>
      </w:pPr>
    </w:p>
    <w:p w14:paraId="7998B695" w14:textId="77777777" w:rsidR="00A34DAC" w:rsidRDefault="00A34DAC">
      <w:pPr>
        <w:spacing w:after="160" w:line="259" w:lineRule="auto"/>
        <w:rPr>
          <w:rFonts w:eastAsia="Calibri" w:cs="Times New Roman"/>
        </w:rPr>
      </w:pPr>
      <w:r>
        <w:rPr>
          <w:rFonts w:eastAsia="Calibri" w:cs="Times New Roman"/>
        </w:rPr>
        <w:br w:type="page"/>
      </w:r>
    </w:p>
    <w:p w14:paraId="18DFCA35" w14:textId="7D45CB64" w:rsidR="003E5C71" w:rsidRPr="005B213C" w:rsidRDefault="003E5C71" w:rsidP="003E5C71">
      <w:pPr>
        <w:jc w:val="right"/>
        <w:rPr>
          <w:rFonts w:eastAsia="Calibri" w:cs="Times New Roman"/>
        </w:rPr>
      </w:pPr>
      <w:r w:rsidRPr="005B213C">
        <w:rPr>
          <w:rFonts w:eastAsia="Calibri" w:cs="Times New Roman"/>
        </w:rPr>
        <w:lastRenderedPageBreak/>
        <w:t>Līguma pielikums Nr. 3</w:t>
      </w:r>
    </w:p>
    <w:p w14:paraId="5C5D2539" w14:textId="77777777" w:rsidR="003E5C71" w:rsidRPr="005B213C" w:rsidRDefault="003E5C71" w:rsidP="003E5C71">
      <w:pPr>
        <w:jc w:val="center"/>
        <w:rPr>
          <w:rFonts w:eastAsia="Calibri" w:cs="Times New Roman"/>
          <w:b/>
        </w:rPr>
      </w:pPr>
      <w:r w:rsidRPr="005B213C">
        <w:rPr>
          <w:rFonts w:eastAsia="Calibri" w:cs="Times New Roman"/>
          <w:b/>
        </w:rPr>
        <w:t xml:space="preserve"> Nodošanas – pieņemšanas Akta veidlapa</w:t>
      </w:r>
    </w:p>
    <w:p w14:paraId="7C69F0F7" w14:textId="77777777" w:rsidR="003E5C71" w:rsidRPr="005B213C" w:rsidRDefault="003E5C71" w:rsidP="003E5C71">
      <w:pPr>
        <w:jc w:val="center"/>
        <w:rPr>
          <w:rFonts w:eastAsia="Calibri" w:cs="Times New Roman"/>
        </w:rPr>
      </w:pPr>
      <w:r w:rsidRPr="005B213C">
        <w:rPr>
          <w:rFonts w:eastAsia="Calibri" w:cs="Times New Roman"/>
        </w:rPr>
        <w:t>201_. gada ___. ____ līgumam Nr. _______</w:t>
      </w:r>
    </w:p>
    <w:p w14:paraId="074E3E34" w14:textId="77777777" w:rsidR="003E5C71" w:rsidRPr="005B213C" w:rsidRDefault="003E5C71" w:rsidP="003E5C71">
      <w:pPr>
        <w:jc w:val="center"/>
        <w:rPr>
          <w:rFonts w:eastAsia="Calibri" w:cs="Times New Roman"/>
        </w:rPr>
      </w:pPr>
      <w:r w:rsidRPr="005B213C">
        <w:rPr>
          <w:rFonts w:eastAsia="Calibri" w:cs="Times New Roman"/>
        </w:rPr>
        <w:t xml:space="preserve">Rīgā </w:t>
      </w:r>
    </w:p>
    <w:p w14:paraId="5FB4F7C7" w14:textId="77777777" w:rsidR="003E5C71" w:rsidRPr="005B213C" w:rsidRDefault="003E5C71" w:rsidP="003E5C71">
      <w:pPr>
        <w:rPr>
          <w:rFonts w:eastAsia="Calibri" w:cs="Times New Roman"/>
          <w:color w:val="000000"/>
        </w:rPr>
      </w:pPr>
      <w:r w:rsidRPr="005B213C">
        <w:rPr>
          <w:rFonts w:eastAsia="Calibri" w:cs="Times New Roman"/>
          <w:color w:val="000000"/>
        </w:rPr>
        <w:t>201_.gada __.____________</w:t>
      </w:r>
    </w:p>
    <w:p w14:paraId="3C92718C" w14:textId="77777777" w:rsidR="003E5C71" w:rsidRPr="005B213C" w:rsidRDefault="003E5C71" w:rsidP="003E5C71">
      <w:pPr>
        <w:jc w:val="both"/>
        <w:rPr>
          <w:rFonts w:eastAsia="Calibri" w:cs="Times New Roman"/>
          <w:color w:val="000000"/>
        </w:rPr>
      </w:pPr>
    </w:p>
    <w:p w14:paraId="591AE30C" w14:textId="77777777" w:rsidR="003E5C71" w:rsidRPr="005B213C" w:rsidRDefault="003E5C71" w:rsidP="003E5C71">
      <w:pPr>
        <w:jc w:val="both"/>
        <w:rPr>
          <w:rFonts w:eastAsia="Calibri" w:cs="Times New Roman"/>
          <w:color w:val="000000"/>
        </w:rPr>
      </w:pPr>
      <w:r w:rsidRPr="005B213C">
        <w:rPr>
          <w:rFonts w:eastAsia="Calibri" w:cs="Times New Roman"/>
          <w:color w:val="000000"/>
        </w:rPr>
        <w:t>Saskaņā ar __________ līgumu Nr. _______ (turpmāk saukts – Līgums) par _________________ (turpmāk - Preces) piegādi, atbilstoši iepirkuma _____________________rezultātiem, piedaloties:</w:t>
      </w:r>
    </w:p>
    <w:p w14:paraId="77851F5E" w14:textId="77777777" w:rsidR="003E5C71" w:rsidRPr="005B213C" w:rsidRDefault="003E5C71" w:rsidP="003E5C71">
      <w:pPr>
        <w:jc w:val="both"/>
        <w:rPr>
          <w:rFonts w:eastAsia="Calibri" w:cs="Times New Roman"/>
          <w:color w:val="000000"/>
        </w:rPr>
      </w:pPr>
      <w:r w:rsidRPr="005B213C">
        <w:rPr>
          <w:rFonts w:eastAsia="Calibri" w:cs="Times New Roman"/>
        </w:rPr>
        <w:t xml:space="preserve">____________________________, </w:t>
      </w:r>
      <w:r w:rsidRPr="005B213C">
        <w:rPr>
          <w:rFonts w:eastAsia="Calibri" w:cs="Times New Roman"/>
          <w:color w:val="000000"/>
        </w:rPr>
        <w:t xml:space="preserve">…… , tās pārstāvja __________________ personā, kura rīkojas saskaņā ar līguma ___ punktiem, turpmāk tekstā saukts- Pasūtītājs, no vienas puses, un </w:t>
      </w:r>
    </w:p>
    <w:p w14:paraId="49115B73" w14:textId="77777777" w:rsidR="003E5C71" w:rsidRPr="005B213C" w:rsidRDefault="003E5C71" w:rsidP="003E5C71">
      <w:pPr>
        <w:jc w:val="both"/>
        <w:rPr>
          <w:rFonts w:eastAsia="Calibri" w:cs="Times New Roman"/>
          <w:color w:val="000000"/>
        </w:rPr>
      </w:pPr>
      <w:r w:rsidRPr="005B213C">
        <w:rPr>
          <w:rFonts w:eastAsia="Calibri" w:cs="Times New Roman"/>
          <w:color w:val="000000"/>
        </w:rPr>
        <w:t xml:space="preserve">_________________, </w:t>
      </w:r>
      <w:proofErr w:type="spellStart"/>
      <w:r w:rsidRPr="005B213C">
        <w:rPr>
          <w:rFonts w:eastAsia="Calibri" w:cs="Times New Roman"/>
          <w:color w:val="000000"/>
        </w:rPr>
        <w:t>reģ</w:t>
      </w:r>
      <w:proofErr w:type="spellEnd"/>
      <w:r w:rsidRPr="005B213C">
        <w:rPr>
          <w:rFonts w:eastAsia="Calibri" w:cs="Times New Roman"/>
          <w:color w:val="000000"/>
        </w:rPr>
        <w:t>. Nr. ____________   _________________personā, turpmāk - saukts Piegādātājs, no otras puses, tiek sagatavots šāds nodošanas- pieņemšanas akts.</w:t>
      </w:r>
    </w:p>
    <w:p w14:paraId="39EE1FD2" w14:textId="77777777" w:rsidR="003E5C71" w:rsidRPr="005B213C" w:rsidRDefault="003E5C71" w:rsidP="003E5C71">
      <w:pPr>
        <w:jc w:val="both"/>
        <w:rPr>
          <w:rFonts w:eastAsia="Calibri" w:cs="Times New Roman"/>
          <w:color w:val="000000"/>
        </w:rPr>
      </w:pPr>
      <w:r w:rsidRPr="005B213C">
        <w:rPr>
          <w:rFonts w:eastAsia="Calibri" w:cs="Times New Roman"/>
          <w:color w:val="000000"/>
        </w:rPr>
        <w:t>Nodošanas- pieņemšanas akts sagatavots par to, ka:</w:t>
      </w:r>
    </w:p>
    <w:p w14:paraId="7F479B58" w14:textId="77777777" w:rsidR="003E5C71" w:rsidRPr="005B213C" w:rsidRDefault="003E5C71" w:rsidP="003E5C71">
      <w:pPr>
        <w:spacing w:after="120"/>
        <w:jc w:val="both"/>
        <w:rPr>
          <w:rFonts w:eastAsia="Calibri" w:cs="Times New Roman"/>
          <w:color w:val="000000"/>
        </w:rPr>
      </w:pPr>
      <w:r w:rsidRPr="005B213C">
        <w:rPr>
          <w:rFonts w:eastAsia="Calibri" w:cs="Times New Roman"/>
          <w:color w:val="000000"/>
        </w:rPr>
        <w:t>Piegādātājs, atbilstoši Līgumam, nodod un Pasūtītājs pieņem šādas Preces (__. iepirkuma priekšmeta daļa) –____________________________, kurā ietilpst:___________________</w:t>
      </w:r>
    </w:p>
    <w:p w14:paraId="791F79EC" w14:textId="77777777" w:rsidR="003E5C71" w:rsidRPr="005B213C" w:rsidRDefault="003E5C71" w:rsidP="003E5C71">
      <w:pPr>
        <w:jc w:val="both"/>
        <w:rPr>
          <w:rFonts w:eastAsia="Calibri" w:cs="Times New Roman"/>
          <w:b/>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3546"/>
        <w:gridCol w:w="4255"/>
      </w:tblGrid>
      <w:tr w:rsidR="003E5C71" w:rsidRPr="005B213C" w14:paraId="6C4DABE2" w14:textId="77777777" w:rsidTr="00BD77F0">
        <w:tc>
          <w:tcPr>
            <w:tcW w:w="1843" w:type="dxa"/>
            <w:tcBorders>
              <w:top w:val="single" w:sz="4" w:space="0" w:color="auto"/>
              <w:left w:val="single" w:sz="4" w:space="0" w:color="auto"/>
              <w:bottom w:val="single" w:sz="4" w:space="0" w:color="auto"/>
              <w:right w:val="single" w:sz="4" w:space="0" w:color="auto"/>
            </w:tcBorders>
            <w:hideMark/>
          </w:tcPr>
          <w:p w14:paraId="479555C9" w14:textId="77777777" w:rsidR="003E5C71" w:rsidRPr="005B213C" w:rsidRDefault="003E5C71" w:rsidP="00BD77F0">
            <w:pPr>
              <w:jc w:val="center"/>
              <w:rPr>
                <w:rFonts w:eastAsia="Calibri" w:cs="Times New Roman"/>
                <w:i/>
                <w:color w:val="000000"/>
              </w:rPr>
            </w:pPr>
            <w:r w:rsidRPr="005B213C">
              <w:rPr>
                <w:rFonts w:eastAsia="Calibri" w:cs="Times New Roman"/>
                <w:i/>
                <w:color w:val="000000"/>
              </w:rPr>
              <w:t>Priekšmeta nosaukums</w:t>
            </w:r>
          </w:p>
        </w:tc>
        <w:tc>
          <w:tcPr>
            <w:tcW w:w="3544" w:type="dxa"/>
            <w:tcBorders>
              <w:top w:val="single" w:sz="4" w:space="0" w:color="auto"/>
              <w:left w:val="single" w:sz="4" w:space="0" w:color="auto"/>
              <w:bottom w:val="single" w:sz="4" w:space="0" w:color="auto"/>
              <w:right w:val="single" w:sz="4" w:space="0" w:color="auto"/>
            </w:tcBorders>
            <w:hideMark/>
          </w:tcPr>
          <w:p w14:paraId="4708CE05" w14:textId="77777777" w:rsidR="003E5C71" w:rsidRPr="005B213C" w:rsidRDefault="003E5C71" w:rsidP="00BD77F0">
            <w:pPr>
              <w:jc w:val="center"/>
              <w:rPr>
                <w:rFonts w:eastAsia="Calibri" w:cs="Times New Roman"/>
                <w:i/>
              </w:rPr>
            </w:pPr>
            <w:r w:rsidRPr="005B213C">
              <w:rPr>
                <w:rFonts w:eastAsia="Calibri" w:cs="Times New Roman"/>
                <w:i/>
                <w:color w:val="000000"/>
              </w:rPr>
              <w:t>Piedāvāts.</w:t>
            </w:r>
          </w:p>
        </w:tc>
        <w:tc>
          <w:tcPr>
            <w:tcW w:w="4253" w:type="dxa"/>
            <w:tcBorders>
              <w:top w:val="single" w:sz="4" w:space="0" w:color="auto"/>
              <w:left w:val="single" w:sz="4" w:space="0" w:color="auto"/>
              <w:bottom w:val="single" w:sz="4" w:space="0" w:color="auto"/>
              <w:right w:val="single" w:sz="4" w:space="0" w:color="auto"/>
            </w:tcBorders>
            <w:hideMark/>
          </w:tcPr>
          <w:p w14:paraId="37D47307" w14:textId="77777777" w:rsidR="003E5C71" w:rsidRPr="005B213C" w:rsidRDefault="003E5C71" w:rsidP="00BD77F0">
            <w:pPr>
              <w:jc w:val="center"/>
              <w:rPr>
                <w:rFonts w:eastAsia="Calibri" w:cs="Times New Roman"/>
                <w:i/>
                <w:color w:val="000000"/>
              </w:rPr>
            </w:pPr>
            <w:r w:rsidRPr="005B213C">
              <w:rPr>
                <w:rFonts w:eastAsia="Calibri" w:cs="Times New Roman"/>
                <w:i/>
                <w:color w:val="000000"/>
              </w:rPr>
              <w:t>Piegādāts.</w:t>
            </w:r>
          </w:p>
        </w:tc>
      </w:tr>
      <w:tr w:rsidR="003E5C71" w:rsidRPr="005B213C" w14:paraId="31C029FB" w14:textId="77777777" w:rsidTr="00BD77F0">
        <w:tc>
          <w:tcPr>
            <w:tcW w:w="1843" w:type="dxa"/>
            <w:tcBorders>
              <w:top w:val="single" w:sz="4" w:space="0" w:color="auto"/>
              <w:left w:val="single" w:sz="4" w:space="0" w:color="auto"/>
              <w:bottom w:val="single" w:sz="4" w:space="0" w:color="auto"/>
              <w:right w:val="single" w:sz="4" w:space="0" w:color="auto"/>
            </w:tcBorders>
          </w:tcPr>
          <w:p w14:paraId="7AC7DCDB" w14:textId="77777777" w:rsidR="003E5C71" w:rsidRPr="005B213C" w:rsidRDefault="003E5C71" w:rsidP="00BD77F0">
            <w:pPr>
              <w:jc w:val="both"/>
              <w:rPr>
                <w:rFonts w:eastAsia="Calibri" w:cs="Times New Roman"/>
                <w:b/>
                <w:i/>
                <w:lang w:eastAsia="lv-LV"/>
              </w:rPr>
            </w:pPr>
          </w:p>
        </w:tc>
        <w:tc>
          <w:tcPr>
            <w:tcW w:w="3544" w:type="dxa"/>
            <w:tcBorders>
              <w:top w:val="single" w:sz="4" w:space="0" w:color="auto"/>
              <w:left w:val="single" w:sz="4" w:space="0" w:color="auto"/>
              <w:bottom w:val="single" w:sz="4" w:space="0" w:color="auto"/>
              <w:right w:val="single" w:sz="4" w:space="0" w:color="auto"/>
            </w:tcBorders>
          </w:tcPr>
          <w:p w14:paraId="6070C327" w14:textId="77777777" w:rsidR="003E5C71" w:rsidRPr="005B213C" w:rsidRDefault="003E5C71" w:rsidP="00BD77F0">
            <w:pPr>
              <w:ind w:left="34"/>
              <w:jc w:val="both"/>
              <w:rPr>
                <w:rFonts w:eastAsia="Calibri" w:cs="Times New Roman"/>
                <w:bCs/>
                <w:color w:val="000000"/>
              </w:rPr>
            </w:pPr>
          </w:p>
        </w:tc>
        <w:tc>
          <w:tcPr>
            <w:tcW w:w="4253" w:type="dxa"/>
            <w:tcBorders>
              <w:top w:val="single" w:sz="4" w:space="0" w:color="auto"/>
              <w:left w:val="single" w:sz="4" w:space="0" w:color="auto"/>
              <w:bottom w:val="single" w:sz="4" w:space="0" w:color="auto"/>
              <w:right w:val="single" w:sz="4" w:space="0" w:color="auto"/>
            </w:tcBorders>
          </w:tcPr>
          <w:p w14:paraId="60FBAA46" w14:textId="77777777" w:rsidR="003E5C71" w:rsidRPr="005B213C" w:rsidRDefault="003E5C71" w:rsidP="00BD77F0">
            <w:pPr>
              <w:ind w:left="34"/>
              <w:jc w:val="both"/>
              <w:rPr>
                <w:rFonts w:eastAsia="Calibri" w:cs="Times New Roman"/>
                <w:b/>
                <w:i/>
                <w:lang w:eastAsia="lv-LV"/>
              </w:rPr>
            </w:pPr>
          </w:p>
        </w:tc>
      </w:tr>
    </w:tbl>
    <w:p w14:paraId="341740E6" w14:textId="77777777" w:rsidR="003E5C71" w:rsidRPr="005B213C" w:rsidRDefault="003E5C71" w:rsidP="003E5C71">
      <w:pPr>
        <w:spacing w:before="120"/>
        <w:jc w:val="both"/>
        <w:rPr>
          <w:rFonts w:eastAsia="Calibri" w:cs="Times New Roman"/>
          <w:b/>
        </w:rPr>
      </w:pPr>
    </w:p>
    <w:p w14:paraId="7B2192AA" w14:textId="77777777" w:rsidR="003E5C71" w:rsidRPr="005B213C" w:rsidRDefault="003E5C71" w:rsidP="003E5C71">
      <w:pPr>
        <w:numPr>
          <w:ilvl w:val="0"/>
          <w:numId w:val="33"/>
        </w:numPr>
        <w:spacing w:after="200"/>
        <w:ind w:left="284" w:right="7" w:hanging="284"/>
        <w:contextualSpacing/>
        <w:jc w:val="both"/>
        <w:rPr>
          <w:rFonts w:eastAsia="Times New Roman" w:cs="Times New Roman"/>
          <w:color w:val="000000"/>
          <w:lang w:eastAsia="lv-LV"/>
        </w:rPr>
      </w:pPr>
      <w:r w:rsidRPr="005B213C">
        <w:rPr>
          <w:rFonts w:eastAsia="Times New Roman" w:cs="Times New Roman"/>
          <w:color w:val="000000"/>
          <w:lang w:eastAsia="lv-LV"/>
        </w:rPr>
        <w:t xml:space="preserve">Piegādātājs Preces kopā ar to uzglabāšanas noteikumiem un lietošanas instrukcijām latviešu/angļu valodā ir piegādājis šādā Pasūtītāja noteiktajā adresē -________________, _______. </w:t>
      </w:r>
    </w:p>
    <w:p w14:paraId="52047F2A" w14:textId="77777777" w:rsidR="003E5C71" w:rsidRPr="005B213C" w:rsidRDefault="003E5C71" w:rsidP="003E5C71">
      <w:pPr>
        <w:numPr>
          <w:ilvl w:val="0"/>
          <w:numId w:val="33"/>
        </w:numPr>
        <w:spacing w:after="200"/>
        <w:ind w:left="284" w:right="7" w:hanging="284"/>
        <w:contextualSpacing/>
        <w:jc w:val="both"/>
        <w:rPr>
          <w:rFonts w:eastAsia="Times New Roman" w:cs="Times New Roman"/>
          <w:color w:val="000000"/>
          <w:lang w:eastAsia="lv-LV"/>
        </w:rPr>
      </w:pPr>
      <w:r w:rsidRPr="005B213C">
        <w:rPr>
          <w:rFonts w:eastAsia="Times New Roman" w:cs="Times New Roman"/>
          <w:color w:val="000000"/>
          <w:lang w:eastAsia="lv-LV"/>
        </w:rPr>
        <w:t>Nodošanas- pieņemšanas aktam ir pievienota Preču piegādes apliecinoša dokumenta - pavadzīme Nr._____________ kopija</w:t>
      </w:r>
    </w:p>
    <w:p w14:paraId="118F4E65" w14:textId="77777777" w:rsidR="003E5C71" w:rsidRPr="005B213C" w:rsidRDefault="003E5C71" w:rsidP="003E5C71">
      <w:pPr>
        <w:numPr>
          <w:ilvl w:val="0"/>
          <w:numId w:val="33"/>
        </w:numPr>
        <w:spacing w:after="200"/>
        <w:ind w:left="284" w:right="7" w:hanging="284"/>
        <w:contextualSpacing/>
        <w:jc w:val="both"/>
        <w:rPr>
          <w:rFonts w:eastAsia="Times New Roman" w:cs="Times New Roman"/>
          <w:color w:val="000000"/>
          <w:lang w:eastAsia="lv-LV"/>
        </w:rPr>
      </w:pPr>
      <w:r w:rsidRPr="005B213C">
        <w:rPr>
          <w:rFonts w:eastAsia="Times New Roman" w:cs="Times New Roman"/>
          <w:color w:val="000000"/>
          <w:lang w:eastAsia="lv-LV"/>
        </w:rPr>
        <w:t xml:space="preserve">Ar nodošanas- pieņemšanas akta abpusēju parakstīšanu Pasūtītājs un Piegādātājs apliecina, ka Līgumā noteiktās </w:t>
      </w:r>
      <w:r>
        <w:rPr>
          <w:rFonts w:eastAsia="Times New Roman" w:cs="Times New Roman"/>
          <w:color w:val="000000"/>
          <w:lang w:eastAsia="lv-LV"/>
        </w:rPr>
        <w:t>Preču</w:t>
      </w:r>
      <w:r w:rsidRPr="005B213C">
        <w:rPr>
          <w:rFonts w:eastAsia="Times New Roman" w:cs="Times New Roman"/>
          <w:color w:val="000000"/>
          <w:lang w:eastAsia="lv-LV"/>
        </w:rPr>
        <w:t xml:space="preserve"> piegādes ir veiktas Līgumā noteiktā apjomā, termiņā un pienācīgā kvalitātē.</w:t>
      </w:r>
    </w:p>
    <w:p w14:paraId="41BF2DE4" w14:textId="77777777" w:rsidR="003E5C71" w:rsidRPr="005B213C" w:rsidRDefault="003E5C71" w:rsidP="003E5C71">
      <w:pPr>
        <w:numPr>
          <w:ilvl w:val="0"/>
          <w:numId w:val="33"/>
        </w:numPr>
        <w:spacing w:after="200"/>
        <w:ind w:left="284" w:right="7" w:hanging="284"/>
        <w:contextualSpacing/>
        <w:jc w:val="both"/>
        <w:rPr>
          <w:rFonts w:eastAsia="Times New Roman" w:cs="Times New Roman"/>
          <w:color w:val="000000"/>
          <w:lang w:eastAsia="lv-LV"/>
        </w:rPr>
      </w:pPr>
      <w:r w:rsidRPr="005B213C">
        <w:rPr>
          <w:rFonts w:eastAsia="Times New Roman" w:cs="Times New Roman"/>
          <w:color w:val="000000"/>
          <w:lang w:eastAsia="lv-LV"/>
        </w:rPr>
        <w:t xml:space="preserve">Pasūtītājam nav iebildumu par piegādāto </w:t>
      </w:r>
      <w:r>
        <w:rPr>
          <w:rFonts w:eastAsia="Times New Roman" w:cs="Times New Roman"/>
          <w:color w:val="000000"/>
          <w:lang w:eastAsia="lv-LV"/>
        </w:rPr>
        <w:t>Preču</w:t>
      </w:r>
      <w:r w:rsidRPr="005B213C">
        <w:rPr>
          <w:rFonts w:eastAsia="Times New Roman" w:cs="Times New Roman"/>
          <w:color w:val="000000"/>
          <w:lang w:eastAsia="lv-LV"/>
        </w:rPr>
        <w:t xml:space="preserve"> kvalitāti un Piegādātāja Līgumā noteikto saistību izpildi.</w:t>
      </w:r>
    </w:p>
    <w:p w14:paraId="5E505C51" w14:textId="77777777" w:rsidR="003E5C71" w:rsidRPr="005B213C" w:rsidRDefault="003E5C71" w:rsidP="003E5C71">
      <w:pPr>
        <w:numPr>
          <w:ilvl w:val="0"/>
          <w:numId w:val="33"/>
        </w:numPr>
        <w:spacing w:after="200"/>
        <w:ind w:left="284" w:right="7" w:hanging="284"/>
        <w:contextualSpacing/>
        <w:jc w:val="both"/>
        <w:rPr>
          <w:rFonts w:eastAsia="Times New Roman" w:cs="Times New Roman"/>
          <w:lang w:eastAsia="lv-LV"/>
        </w:rPr>
      </w:pPr>
      <w:r w:rsidRPr="005B213C">
        <w:rPr>
          <w:rFonts w:eastAsia="Times New Roman" w:cs="Times New Roman"/>
          <w:color w:val="000000"/>
          <w:lang w:eastAsia="lv-LV"/>
        </w:rPr>
        <w:t xml:space="preserve">Kopējā Līguma summa par Līgumā noteikto iekārtu iegādi ir EUR ____________(neieskaitot  PVN), </w:t>
      </w:r>
      <w:r w:rsidRPr="005B213C">
        <w:rPr>
          <w:rFonts w:eastAsia="Times New Roman" w:cs="Times New Roman"/>
          <w:lang w:eastAsia="lv-LV"/>
        </w:rPr>
        <w:t xml:space="preserve">ko Pasūtītājs samaksā </w:t>
      </w:r>
      <w:r w:rsidRPr="005B213C">
        <w:rPr>
          <w:rFonts w:eastAsia="Times New Roman" w:cs="Times New Roman"/>
          <w:color w:val="000000"/>
          <w:lang w:eastAsia="lv-LV"/>
        </w:rPr>
        <w:t>Piegādātājam</w:t>
      </w:r>
      <w:r w:rsidRPr="005B213C">
        <w:rPr>
          <w:rFonts w:eastAsia="Times New Roman" w:cs="Times New Roman"/>
          <w:lang w:eastAsia="lv-LV"/>
        </w:rPr>
        <w:t xml:space="preserve"> 30 dienu laikā pēc šī preču Nodošanas – pieņemšanas akta abpusējas parakstīšanas un atbilstoša Piegādātāja rēķina saņemšanas dienas, ir EUR ______ (neieskaitot PVN).     </w:t>
      </w:r>
    </w:p>
    <w:p w14:paraId="4BF27D1F" w14:textId="77777777" w:rsidR="003E5C71" w:rsidRPr="005B213C" w:rsidRDefault="003E5C71" w:rsidP="003E5C71">
      <w:pPr>
        <w:numPr>
          <w:ilvl w:val="0"/>
          <w:numId w:val="33"/>
        </w:numPr>
        <w:spacing w:after="200"/>
        <w:ind w:left="284" w:right="7" w:hanging="284"/>
        <w:contextualSpacing/>
        <w:jc w:val="both"/>
        <w:rPr>
          <w:rFonts w:eastAsia="Times New Roman" w:cs="Times New Roman"/>
          <w:lang w:eastAsia="lv-LV"/>
        </w:rPr>
      </w:pPr>
      <w:r w:rsidRPr="005B213C">
        <w:rPr>
          <w:rFonts w:eastAsia="Times New Roman" w:cs="Times New Roman"/>
          <w:lang w:eastAsia="lv-LV"/>
        </w:rPr>
        <w:t xml:space="preserve">Nodošanas - pieņemšanas akts par līguma izpildi sagatavots uz _ lapām, 2 eksemplāros, no kuriem viens glabājas pie Pasūtītāja, otrs pie </w:t>
      </w:r>
      <w:r w:rsidRPr="005B213C">
        <w:rPr>
          <w:rFonts w:eastAsia="Times New Roman" w:cs="Times New Roman"/>
          <w:color w:val="000000"/>
          <w:lang w:eastAsia="lv-LV"/>
        </w:rPr>
        <w:t>Piegādātāja</w:t>
      </w:r>
      <w:r w:rsidRPr="005B213C">
        <w:rPr>
          <w:rFonts w:eastAsia="Times New Roman" w:cs="Times New Roman"/>
          <w:lang w:eastAsia="lv-LV"/>
        </w:rPr>
        <w:t>.</w:t>
      </w:r>
    </w:p>
    <w:p w14:paraId="30B6E51B" w14:textId="77777777" w:rsidR="003E5C71" w:rsidRPr="005B213C" w:rsidRDefault="003E5C71" w:rsidP="003E5C71">
      <w:pPr>
        <w:spacing w:after="200"/>
        <w:ind w:left="142" w:right="7"/>
        <w:contextualSpacing/>
        <w:jc w:val="both"/>
        <w:rPr>
          <w:rFonts w:eastAsia="Times New Roman" w:cs="Times New Roman"/>
          <w:lang w:eastAsia="lv-LV"/>
        </w:rPr>
      </w:pPr>
    </w:p>
    <w:p w14:paraId="7380044A" w14:textId="77777777" w:rsidR="003E5C71" w:rsidRPr="005B213C" w:rsidRDefault="003E5C71" w:rsidP="003E5C71">
      <w:pPr>
        <w:spacing w:after="200"/>
        <w:ind w:left="142" w:right="-625"/>
        <w:contextualSpacing/>
        <w:jc w:val="both"/>
        <w:rPr>
          <w:rFonts w:eastAsia="Times New Roman" w:cs="Times New Roman"/>
          <w:lang w:eastAsia="lv-LV"/>
        </w:rPr>
      </w:pPr>
      <w:r w:rsidRPr="005B213C">
        <w:rPr>
          <w:rFonts w:eastAsia="Times New Roman" w:cs="Times New Roman"/>
          <w:lang w:eastAsia="lv-LV"/>
        </w:rPr>
        <w:t>Preci nodeva</w:t>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t xml:space="preserve">           Preci pieņēma</w:t>
      </w:r>
    </w:p>
    <w:p w14:paraId="11316FAA" w14:textId="77777777" w:rsidR="003E5C71" w:rsidRPr="005B213C" w:rsidRDefault="003E5C71" w:rsidP="003E5C71">
      <w:pPr>
        <w:spacing w:after="200"/>
        <w:ind w:left="142" w:right="-625"/>
        <w:contextualSpacing/>
        <w:jc w:val="both"/>
        <w:rPr>
          <w:rFonts w:eastAsia="Times New Roman" w:cs="Times New Roman"/>
          <w:lang w:eastAsia="lv-LV"/>
        </w:rPr>
      </w:pPr>
      <w:r w:rsidRPr="005B213C">
        <w:rPr>
          <w:rFonts w:eastAsia="Times New Roman" w:cs="Times New Roman"/>
          <w:lang w:eastAsia="lv-LV"/>
        </w:rPr>
        <w:t>PIEGADĀTĀJA</w:t>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t>PASŪTĪTĀJA</w:t>
      </w:r>
    </w:p>
    <w:p w14:paraId="30958C13" w14:textId="77777777" w:rsidR="003E5C71" w:rsidRPr="005B213C" w:rsidRDefault="003E5C71" w:rsidP="003E5C71">
      <w:pPr>
        <w:spacing w:after="200"/>
        <w:ind w:left="142" w:right="-625"/>
        <w:contextualSpacing/>
        <w:jc w:val="both"/>
        <w:rPr>
          <w:rFonts w:eastAsia="Times New Roman" w:cs="Times New Roman"/>
          <w:lang w:eastAsia="lv-LV"/>
        </w:rPr>
      </w:pPr>
    </w:p>
    <w:p w14:paraId="742B7B08" w14:textId="77777777" w:rsidR="003E5C71" w:rsidRPr="005B213C" w:rsidRDefault="003E5C71" w:rsidP="003E5C71">
      <w:pPr>
        <w:spacing w:after="200"/>
        <w:ind w:left="142" w:right="-625"/>
        <w:contextualSpacing/>
        <w:jc w:val="both"/>
        <w:rPr>
          <w:rFonts w:eastAsia="Times New Roman" w:cs="Times New Roman"/>
          <w:lang w:eastAsia="lv-LV"/>
        </w:rPr>
      </w:pPr>
      <w:r w:rsidRPr="005B213C">
        <w:rPr>
          <w:rFonts w:eastAsia="Times New Roman" w:cs="Times New Roman"/>
          <w:lang w:eastAsia="lv-LV"/>
        </w:rPr>
        <w:t>Pārstāvis</w:t>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proofErr w:type="spellStart"/>
      <w:r w:rsidRPr="005B213C">
        <w:rPr>
          <w:rFonts w:eastAsia="Times New Roman" w:cs="Times New Roman"/>
          <w:lang w:eastAsia="lv-LV"/>
        </w:rPr>
        <w:t>Pārstāvis</w:t>
      </w:r>
      <w:proofErr w:type="spellEnd"/>
    </w:p>
    <w:p w14:paraId="431BE2B5" w14:textId="77777777" w:rsidR="003E5C71" w:rsidRPr="005B213C" w:rsidRDefault="003E5C71" w:rsidP="003E5C71">
      <w:pPr>
        <w:spacing w:after="200"/>
        <w:ind w:left="142" w:right="-625"/>
        <w:contextualSpacing/>
        <w:jc w:val="both"/>
        <w:rPr>
          <w:rFonts w:eastAsia="Times New Roman" w:cs="Times New Roman"/>
          <w:lang w:eastAsia="lv-LV"/>
        </w:rPr>
      </w:pPr>
      <w:r w:rsidRPr="005B213C">
        <w:rPr>
          <w:rFonts w:eastAsia="Times New Roman" w:cs="Times New Roman"/>
          <w:lang w:eastAsia="lv-LV"/>
        </w:rPr>
        <w:t>_________________________</w:t>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t xml:space="preserve">______________________  </w:t>
      </w:r>
    </w:p>
    <w:p w14:paraId="1FD51CE3" w14:textId="77777777" w:rsidR="003E5C71" w:rsidRPr="005B213C" w:rsidRDefault="003E5C71" w:rsidP="003E5C71">
      <w:pPr>
        <w:rPr>
          <w:rFonts w:eastAsia="Calibri" w:cs="Times New Roman"/>
        </w:rPr>
      </w:pPr>
    </w:p>
    <w:p w14:paraId="4DC1EFDB" w14:textId="77777777" w:rsidR="003E5C71" w:rsidRPr="005B213C" w:rsidRDefault="003E5C71" w:rsidP="003E5C71">
      <w:pPr>
        <w:rPr>
          <w:rFonts w:eastAsia="Calibri" w:cs="Times New Roman"/>
        </w:rPr>
      </w:pPr>
    </w:p>
    <w:p w14:paraId="241B71A9" w14:textId="77777777" w:rsidR="003E5C71" w:rsidRPr="005B213C" w:rsidRDefault="003E5C71" w:rsidP="003E5C71">
      <w:pPr>
        <w:rPr>
          <w:rFonts w:eastAsia="Calibri" w:cs="Times New Roman"/>
          <w:bCs/>
        </w:rPr>
      </w:pPr>
      <w:r w:rsidRPr="005B213C">
        <w:rPr>
          <w:rFonts w:eastAsia="Calibri" w:cs="Times New Roman"/>
          <w:bCs/>
        </w:rPr>
        <w:t xml:space="preserve"> </w:t>
      </w:r>
    </w:p>
    <w:p w14:paraId="38503AD8" w14:textId="77777777" w:rsidR="001C2307" w:rsidRPr="003C4158" w:rsidRDefault="001C2307" w:rsidP="00A34DAC">
      <w:pPr>
        <w:spacing w:after="240"/>
        <w:rPr>
          <w:rFonts w:cs="Times New Roman"/>
          <w:b/>
        </w:rPr>
      </w:pPr>
    </w:p>
    <w:sectPr w:rsidR="001C2307" w:rsidRPr="003C4158" w:rsidSect="00A34DAC">
      <w:headerReference w:type="even" r:id="rId18"/>
      <w:headerReference w:type="default" r:id="rId19"/>
      <w:footerReference w:type="even" r:id="rId20"/>
      <w:footerReference w:type="default" r:id="rId21"/>
      <w:pgSz w:w="11906" w:h="16838"/>
      <w:pgMar w:top="1440" w:right="1800" w:bottom="1440" w:left="1800"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C47E2" w14:textId="77777777" w:rsidR="00A905B1" w:rsidRDefault="00A905B1">
      <w:r>
        <w:separator/>
      </w:r>
    </w:p>
  </w:endnote>
  <w:endnote w:type="continuationSeparator" w:id="0">
    <w:p w14:paraId="3DE09921" w14:textId="77777777" w:rsidR="00A905B1" w:rsidRDefault="00A9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621363"/>
      <w:docPartObj>
        <w:docPartGallery w:val="Page Numbers (Bottom of Page)"/>
        <w:docPartUnique/>
      </w:docPartObj>
    </w:sdtPr>
    <w:sdtEndPr>
      <w:rPr>
        <w:noProof/>
      </w:rPr>
    </w:sdtEndPr>
    <w:sdtContent>
      <w:p w14:paraId="3688CA4B" w14:textId="77777777" w:rsidR="006207F9" w:rsidRDefault="006207F9">
        <w:pPr>
          <w:pStyle w:val="Footer"/>
          <w:jc w:val="right"/>
        </w:pPr>
        <w:r>
          <w:fldChar w:fldCharType="begin"/>
        </w:r>
        <w:r>
          <w:instrText xml:space="preserve"> PAGE   \* MERGEFORMAT </w:instrText>
        </w:r>
        <w:r>
          <w:fldChar w:fldCharType="separate"/>
        </w:r>
        <w:r w:rsidR="0025353C">
          <w:rPr>
            <w:noProof/>
          </w:rPr>
          <w:t>12</w:t>
        </w:r>
        <w:r>
          <w:rPr>
            <w:noProof/>
          </w:rPr>
          <w:fldChar w:fldCharType="end"/>
        </w:r>
      </w:p>
    </w:sdtContent>
  </w:sdt>
  <w:p w14:paraId="38C57976" w14:textId="77777777" w:rsidR="006207F9" w:rsidRDefault="00620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F83F" w14:textId="77777777" w:rsidR="006207F9" w:rsidRDefault="00620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2C8E56" w14:textId="77777777" w:rsidR="006207F9" w:rsidRDefault="006207F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EFF27" w14:textId="77777777" w:rsidR="006207F9" w:rsidRDefault="006207F9" w:rsidP="001C2307">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25353C">
      <w:rPr>
        <w:rStyle w:val="PageNumber"/>
        <w:noProof/>
      </w:rPr>
      <w:t>21</w:t>
    </w:r>
    <w:r>
      <w:rPr>
        <w:rStyle w:val="PageNumber"/>
      </w:rPr>
      <w:fldChar w:fldCharType="end"/>
    </w:r>
  </w:p>
  <w:p w14:paraId="5D3F3922" w14:textId="77777777" w:rsidR="006207F9" w:rsidRPr="004532DF" w:rsidRDefault="006207F9" w:rsidP="001C2307">
    <w:pPr>
      <w:pStyle w:val="Footer"/>
      <w:pBdr>
        <w:top w:val="single" w:sz="4"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AF7D3" w14:textId="77777777" w:rsidR="00A905B1" w:rsidRDefault="00A905B1">
      <w:r>
        <w:separator/>
      </w:r>
    </w:p>
  </w:footnote>
  <w:footnote w:type="continuationSeparator" w:id="0">
    <w:p w14:paraId="6942EAB9" w14:textId="77777777" w:rsidR="00A905B1" w:rsidRDefault="00A90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EE9A" w14:textId="77777777" w:rsidR="006207F9" w:rsidRDefault="006207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415A0C" w14:textId="77777777" w:rsidR="006207F9" w:rsidRDefault="006207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84E8" w14:textId="77777777" w:rsidR="006207F9" w:rsidRDefault="006207F9">
    <w:pPr>
      <w:pStyle w:val="Header"/>
      <w:framePr w:wrap="around" w:vAnchor="text" w:hAnchor="margin" w:xAlign="right" w:y="1"/>
      <w:rPr>
        <w:rStyle w:val="PageNumber"/>
      </w:rPr>
    </w:pPr>
  </w:p>
  <w:p w14:paraId="01537C2C" w14:textId="77777777" w:rsidR="006207F9" w:rsidRDefault="006207F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B284C"/>
    <w:multiLevelType w:val="hybridMultilevel"/>
    <w:tmpl w:val="3F3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4"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FE7126"/>
    <w:multiLevelType w:val="hybridMultilevel"/>
    <w:tmpl w:val="02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0"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2CE80516"/>
    <w:multiLevelType w:val="multilevel"/>
    <w:tmpl w:val="6486D48C"/>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5"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3E9515C1"/>
    <w:multiLevelType w:val="multilevel"/>
    <w:tmpl w:val="888A91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E97415E"/>
    <w:multiLevelType w:val="hybridMultilevel"/>
    <w:tmpl w:val="C9B8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0"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2"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7"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820C9C"/>
    <w:multiLevelType w:val="multilevel"/>
    <w:tmpl w:val="371EFE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7D5056E"/>
    <w:multiLevelType w:val="multilevel"/>
    <w:tmpl w:val="E16EBD98"/>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2"/>
  </w:num>
  <w:num w:numId="3">
    <w:abstractNumId w:val="18"/>
  </w:num>
  <w:num w:numId="4">
    <w:abstractNumId w:val="23"/>
  </w:num>
  <w:num w:numId="5">
    <w:abstractNumId w:val="25"/>
  </w:num>
  <w:num w:numId="6">
    <w:abstractNumId w:val="5"/>
  </w:num>
  <w:num w:numId="7">
    <w:abstractNumId w:val="15"/>
  </w:num>
  <w:num w:numId="8">
    <w:abstractNumId w:val="20"/>
  </w:num>
  <w:num w:numId="9">
    <w:abstractNumId w:val="8"/>
  </w:num>
  <w:num w:numId="10">
    <w:abstractNumId w:val="9"/>
  </w:num>
  <w:num w:numId="11">
    <w:abstractNumId w:val="24"/>
  </w:num>
  <w:num w:numId="12">
    <w:abstractNumId w:val="6"/>
  </w:num>
  <w:num w:numId="13">
    <w:abstractNumId w:val="21"/>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9"/>
  </w:num>
  <w:num w:numId="18">
    <w:abstractNumId w:val="1"/>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 w:numId="24">
    <w:abstractNumId w:val="16"/>
  </w:num>
  <w:num w:numId="25">
    <w:abstractNumId w:val="4"/>
  </w:num>
  <w:num w:numId="26">
    <w:abstractNumId w:val="28"/>
  </w:num>
  <w:num w:numId="27">
    <w:abstractNumId w:val="7"/>
  </w:num>
  <w:num w:numId="28">
    <w:abstractNumId w:val="2"/>
  </w:num>
  <w:num w:numId="29">
    <w:abstractNumId w:val="17"/>
  </w:num>
  <w:num w:numId="30">
    <w:abstractNumId w:val="3"/>
  </w:num>
  <w:num w:numId="31">
    <w:abstractNumId w:val="22"/>
  </w:num>
  <w:num w:numId="32">
    <w:abstractNumId w:val="29"/>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7"/>
    <w:rsid w:val="00035BC4"/>
    <w:rsid w:val="00063277"/>
    <w:rsid w:val="000A20D1"/>
    <w:rsid w:val="000C389E"/>
    <w:rsid w:val="000F58DA"/>
    <w:rsid w:val="00115C5E"/>
    <w:rsid w:val="0012493A"/>
    <w:rsid w:val="00125492"/>
    <w:rsid w:val="00133C67"/>
    <w:rsid w:val="00174C56"/>
    <w:rsid w:val="00183679"/>
    <w:rsid w:val="001C1FA3"/>
    <w:rsid w:val="001C2307"/>
    <w:rsid w:val="001D3EDA"/>
    <w:rsid w:val="001E0183"/>
    <w:rsid w:val="001F506B"/>
    <w:rsid w:val="0025353C"/>
    <w:rsid w:val="002573A1"/>
    <w:rsid w:val="00267CF1"/>
    <w:rsid w:val="002F0A73"/>
    <w:rsid w:val="003055D6"/>
    <w:rsid w:val="00313F0C"/>
    <w:rsid w:val="0032265C"/>
    <w:rsid w:val="00364B72"/>
    <w:rsid w:val="00381EE9"/>
    <w:rsid w:val="003E5C71"/>
    <w:rsid w:val="004C2E86"/>
    <w:rsid w:val="004F73DB"/>
    <w:rsid w:val="00500812"/>
    <w:rsid w:val="00500DFC"/>
    <w:rsid w:val="0054023B"/>
    <w:rsid w:val="00550BD9"/>
    <w:rsid w:val="00575810"/>
    <w:rsid w:val="00587EFB"/>
    <w:rsid w:val="005C1B54"/>
    <w:rsid w:val="0060134B"/>
    <w:rsid w:val="006061D8"/>
    <w:rsid w:val="006207F9"/>
    <w:rsid w:val="006231EB"/>
    <w:rsid w:val="00624600"/>
    <w:rsid w:val="0062669B"/>
    <w:rsid w:val="00631D52"/>
    <w:rsid w:val="006358E8"/>
    <w:rsid w:val="00681A99"/>
    <w:rsid w:val="006A5D54"/>
    <w:rsid w:val="006B58E5"/>
    <w:rsid w:val="006E374E"/>
    <w:rsid w:val="00714C8B"/>
    <w:rsid w:val="0073043F"/>
    <w:rsid w:val="007C6ABA"/>
    <w:rsid w:val="007D1878"/>
    <w:rsid w:val="007D4FF7"/>
    <w:rsid w:val="00855B9D"/>
    <w:rsid w:val="00870235"/>
    <w:rsid w:val="00871294"/>
    <w:rsid w:val="008A24B9"/>
    <w:rsid w:val="008B38C0"/>
    <w:rsid w:val="008E3C06"/>
    <w:rsid w:val="008E53D9"/>
    <w:rsid w:val="009077A3"/>
    <w:rsid w:val="009114D9"/>
    <w:rsid w:val="00923081"/>
    <w:rsid w:val="0092383B"/>
    <w:rsid w:val="00943987"/>
    <w:rsid w:val="00946641"/>
    <w:rsid w:val="00964042"/>
    <w:rsid w:val="0096679E"/>
    <w:rsid w:val="00970FB3"/>
    <w:rsid w:val="009751B7"/>
    <w:rsid w:val="00980279"/>
    <w:rsid w:val="0098253F"/>
    <w:rsid w:val="0098381A"/>
    <w:rsid w:val="00997980"/>
    <w:rsid w:val="009D7FFD"/>
    <w:rsid w:val="009E4A29"/>
    <w:rsid w:val="009E783D"/>
    <w:rsid w:val="00A31F4E"/>
    <w:rsid w:val="00A34DAC"/>
    <w:rsid w:val="00A35275"/>
    <w:rsid w:val="00A5488C"/>
    <w:rsid w:val="00A613B8"/>
    <w:rsid w:val="00A750D8"/>
    <w:rsid w:val="00A905B1"/>
    <w:rsid w:val="00AC494E"/>
    <w:rsid w:val="00B01C4E"/>
    <w:rsid w:val="00B56877"/>
    <w:rsid w:val="00B63617"/>
    <w:rsid w:val="00B83206"/>
    <w:rsid w:val="00BD77AF"/>
    <w:rsid w:val="00BF3268"/>
    <w:rsid w:val="00BF44B9"/>
    <w:rsid w:val="00C20120"/>
    <w:rsid w:val="00C216A4"/>
    <w:rsid w:val="00C550E8"/>
    <w:rsid w:val="00C57493"/>
    <w:rsid w:val="00C95C1D"/>
    <w:rsid w:val="00CD5821"/>
    <w:rsid w:val="00CE1432"/>
    <w:rsid w:val="00DA61AA"/>
    <w:rsid w:val="00DC5564"/>
    <w:rsid w:val="00E10B51"/>
    <w:rsid w:val="00E63982"/>
    <w:rsid w:val="00E66F93"/>
    <w:rsid w:val="00E976C2"/>
    <w:rsid w:val="00EB5084"/>
    <w:rsid w:val="00EC6417"/>
    <w:rsid w:val="00ED15DF"/>
    <w:rsid w:val="00F04937"/>
    <w:rsid w:val="00F21DBD"/>
    <w:rsid w:val="00F25CFA"/>
    <w:rsid w:val="00F416D7"/>
    <w:rsid w:val="00F525DF"/>
    <w:rsid w:val="00F5361D"/>
    <w:rsid w:val="00F80DD6"/>
    <w:rsid w:val="00F84BB6"/>
    <w:rsid w:val="00F92A67"/>
    <w:rsid w:val="00FA1AEA"/>
    <w:rsid w:val="00FA3C1D"/>
    <w:rsid w:val="00FC0B6A"/>
    <w:rsid w:val="00FC67BA"/>
    <w:rsid w:val="00FC7189"/>
    <w:rsid w:val="00FD62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E3DC87"/>
  <w15:chartTrackingRefBased/>
  <w15:docId w15:val="{AC681063-1466-47F4-BBDC-5EA84E0A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07"/>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1C2307"/>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1C2307"/>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307"/>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1C2307"/>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qFormat/>
    <w:rsid w:val="001C2307"/>
    <w:pPr>
      <w:ind w:left="720"/>
      <w:contextualSpacing/>
    </w:pPr>
    <w:rPr>
      <w:rFonts w:eastAsia="Times New Roman"/>
    </w:rPr>
  </w:style>
  <w:style w:type="character" w:customStyle="1" w:styleId="ListParagraphChar">
    <w:name w:val="List Paragraph Char"/>
    <w:link w:val="ListParagraph"/>
    <w:locked/>
    <w:rsid w:val="001C2307"/>
    <w:rPr>
      <w:rFonts w:ascii="Times New Roman" w:eastAsia="Times New Roman" w:hAnsi="Times New Roman" w:cs="Cambria"/>
      <w:kern w:val="56"/>
      <w:sz w:val="24"/>
      <w:szCs w:val="24"/>
    </w:rPr>
  </w:style>
  <w:style w:type="paragraph" w:styleId="BodyText">
    <w:name w:val="Body Text"/>
    <w:aliases w:val="Body Text1"/>
    <w:basedOn w:val="Normal"/>
    <w:link w:val="BodyTextChar"/>
    <w:rsid w:val="001C2307"/>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1C2307"/>
    <w:rPr>
      <w:rFonts w:ascii="Times New Roman" w:eastAsia="Cambria" w:hAnsi="Times New Roman" w:cs="Times New Roman"/>
      <w:sz w:val="24"/>
      <w:lang w:val="x-none"/>
    </w:rPr>
  </w:style>
  <w:style w:type="paragraph" w:styleId="BodyText2">
    <w:name w:val="Body Text 2"/>
    <w:basedOn w:val="Normal"/>
    <w:link w:val="BodyText2Char"/>
    <w:rsid w:val="001C2307"/>
    <w:rPr>
      <w:rFonts w:cs="Times New Roman"/>
      <w:kern w:val="0"/>
      <w:sz w:val="20"/>
      <w:lang w:val="en-GB"/>
    </w:rPr>
  </w:style>
  <w:style w:type="character" w:customStyle="1" w:styleId="BodyText2Char">
    <w:name w:val="Body Text 2 Char"/>
    <w:basedOn w:val="DefaultParagraphFont"/>
    <w:link w:val="BodyText2"/>
    <w:rsid w:val="001C2307"/>
    <w:rPr>
      <w:rFonts w:ascii="Times New Roman" w:eastAsia="Cambria" w:hAnsi="Times New Roman" w:cs="Times New Roman"/>
      <w:sz w:val="20"/>
      <w:szCs w:val="24"/>
      <w:lang w:val="en-GB"/>
    </w:rPr>
  </w:style>
  <w:style w:type="character" w:styleId="Hyperlink">
    <w:name w:val="Hyperlink"/>
    <w:uiPriority w:val="99"/>
    <w:rsid w:val="001C2307"/>
    <w:rPr>
      <w:color w:val="0000FF"/>
      <w:u w:val="single"/>
    </w:rPr>
  </w:style>
  <w:style w:type="paragraph" w:customStyle="1" w:styleId="Style1">
    <w:name w:val="Style1"/>
    <w:autoRedefine/>
    <w:qFormat/>
    <w:rsid w:val="003E5C71"/>
    <w:pPr>
      <w:numPr>
        <w:ilvl w:val="1"/>
        <w:numId w:val="2"/>
      </w:numPr>
      <w:tabs>
        <w:tab w:val="left" w:pos="0"/>
      </w:tabs>
      <w:spacing w:after="240" w:line="240" w:lineRule="auto"/>
      <w:ind w:left="709" w:hanging="709"/>
      <w:jc w:val="both"/>
    </w:pPr>
    <w:rPr>
      <w:rFonts w:ascii="Times New Roman" w:eastAsia="Cambria" w:hAnsi="Times New Roman" w:cs="Times New Roman"/>
      <w:sz w:val="24"/>
      <w:szCs w:val="24"/>
    </w:rPr>
  </w:style>
  <w:style w:type="character" w:customStyle="1" w:styleId="Heading31">
    <w:name w:val="Heading 31"/>
    <w:rsid w:val="001C2307"/>
    <w:rPr>
      <w:rFonts w:ascii="Cambria" w:hAnsi="Cambria"/>
      <w:b/>
      <w:bCs/>
      <w:sz w:val="24"/>
    </w:rPr>
  </w:style>
  <w:style w:type="paragraph" w:styleId="BodyTextIndent3">
    <w:name w:val="Body Text Indent 3"/>
    <w:basedOn w:val="Normal"/>
    <w:link w:val="BodyTextIndent3Char"/>
    <w:rsid w:val="001C2307"/>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1C2307"/>
    <w:rPr>
      <w:rFonts w:ascii="Times New Roman" w:eastAsia="Cambria" w:hAnsi="Times New Roman" w:cs="Times New Roman"/>
      <w:kern w:val="56"/>
      <w:sz w:val="16"/>
      <w:szCs w:val="16"/>
      <w:lang w:val="x-none"/>
    </w:rPr>
  </w:style>
  <w:style w:type="paragraph" w:customStyle="1" w:styleId="Sarakstarindkopa1">
    <w:name w:val="Saraksta rindkopa1"/>
    <w:basedOn w:val="Normal"/>
    <w:uiPriority w:val="34"/>
    <w:qFormat/>
    <w:rsid w:val="001C2307"/>
    <w:pPr>
      <w:ind w:left="720"/>
      <w:contextualSpacing/>
    </w:pPr>
    <w:rPr>
      <w:rFonts w:eastAsia="Times New Roman"/>
    </w:rPr>
  </w:style>
  <w:style w:type="paragraph" w:styleId="Footer">
    <w:name w:val="footer"/>
    <w:basedOn w:val="Normal"/>
    <w:link w:val="FooterChar"/>
    <w:uiPriority w:val="99"/>
    <w:rsid w:val="001C2307"/>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1C2307"/>
    <w:rPr>
      <w:rFonts w:ascii="Times New Roman" w:eastAsia="Cambria" w:hAnsi="Times New Roman" w:cs="Times New Roman"/>
      <w:sz w:val="24"/>
      <w:szCs w:val="24"/>
      <w:lang w:val="en-GB"/>
    </w:rPr>
  </w:style>
  <w:style w:type="character" w:styleId="PageNumber">
    <w:name w:val="page number"/>
    <w:rsid w:val="001C2307"/>
  </w:style>
  <w:style w:type="paragraph" w:styleId="Header">
    <w:name w:val="header"/>
    <w:basedOn w:val="Normal"/>
    <w:link w:val="HeaderChar"/>
    <w:rsid w:val="001C2307"/>
    <w:pPr>
      <w:tabs>
        <w:tab w:val="center" w:pos="4153"/>
        <w:tab w:val="right" w:pos="8306"/>
      </w:tabs>
    </w:pPr>
    <w:rPr>
      <w:rFonts w:cs="Times New Roman"/>
      <w:lang w:val="x-none"/>
    </w:rPr>
  </w:style>
  <w:style w:type="character" w:customStyle="1" w:styleId="HeaderChar">
    <w:name w:val="Header Char"/>
    <w:basedOn w:val="DefaultParagraphFont"/>
    <w:link w:val="Header"/>
    <w:rsid w:val="001C2307"/>
    <w:rPr>
      <w:rFonts w:ascii="Times New Roman" w:eastAsia="Cambria" w:hAnsi="Times New Roman" w:cs="Times New Roman"/>
      <w:kern w:val="56"/>
      <w:sz w:val="24"/>
      <w:szCs w:val="24"/>
      <w:lang w:val="x-none"/>
    </w:rPr>
  </w:style>
  <w:style w:type="paragraph" w:styleId="CommentText">
    <w:name w:val="annotation text"/>
    <w:basedOn w:val="Normal"/>
    <w:link w:val="CommentTextChar"/>
    <w:uiPriority w:val="99"/>
    <w:semiHidden/>
    <w:unhideWhenUsed/>
    <w:rsid w:val="001C2307"/>
    <w:rPr>
      <w:sz w:val="20"/>
      <w:szCs w:val="20"/>
    </w:rPr>
  </w:style>
  <w:style w:type="character" w:customStyle="1" w:styleId="CommentTextChar">
    <w:name w:val="Comment Text Char"/>
    <w:basedOn w:val="DefaultParagraphFont"/>
    <w:link w:val="CommentText"/>
    <w:uiPriority w:val="99"/>
    <w:semiHidden/>
    <w:rsid w:val="001C2307"/>
    <w:rPr>
      <w:rFonts w:ascii="Times New Roman" w:eastAsia="Cambria" w:hAnsi="Times New Roman" w:cs="Cambria"/>
      <w:kern w:val="56"/>
      <w:sz w:val="20"/>
      <w:szCs w:val="20"/>
    </w:rPr>
  </w:style>
  <w:style w:type="character" w:customStyle="1" w:styleId="CommentSubjectChar">
    <w:name w:val="Comment Subject Char"/>
    <w:basedOn w:val="CommentTextChar"/>
    <w:link w:val="CommentSubject"/>
    <w:uiPriority w:val="99"/>
    <w:semiHidden/>
    <w:rsid w:val="001C2307"/>
    <w:rPr>
      <w:rFonts w:ascii="Times New Roman" w:eastAsia="Cambria" w:hAnsi="Times New Roman" w:cs="Cambria"/>
      <w:b/>
      <w:bCs/>
      <w:kern w:val="56"/>
      <w:sz w:val="20"/>
      <w:szCs w:val="20"/>
    </w:rPr>
  </w:style>
  <w:style w:type="paragraph" w:styleId="CommentSubject">
    <w:name w:val="annotation subject"/>
    <w:basedOn w:val="CommentText"/>
    <w:next w:val="CommentText"/>
    <w:link w:val="CommentSubjectChar"/>
    <w:uiPriority w:val="99"/>
    <w:semiHidden/>
    <w:unhideWhenUsed/>
    <w:rsid w:val="001C2307"/>
    <w:rPr>
      <w:b/>
      <w:bCs/>
    </w:rPr>
  </w:style>
  <w:style w:type="character" w:customStyle="1" w:styleId="BalloonTextChar">
    <w:name w:val="Balloon Text Char"/>
    <w:basedOn w:val="DefaultParagraphFont"/>
    <w:link w:val="BalloonText"/>
    <w:uiPriority w:val="99"/>
    <w:semiHidden/>
    <w:rsid w:val="001C2307"/>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1C2307"/>
    <w:rPr>
      <w:rFonts w:ascii="Tahoma" w:hAnsi="Tahoma" w:cs="Tahoma"/>
      <w:sz w:val="16"/>
      <w:szCs w:val="16"/>
    </w:rPr>
  </w:style>
  <w:style w:type="character" w:customStyle="1" w:styleId="ListParagraphChar1">
    <w:name w:val="List Paragraph Char1"/>
    <w:uiPriority w:val="34"/>
    <w:locked/>
    <w:rsid w:val="001C2307"/>
    <w:rPr>
      <w:rFonts w:ascii="Cambria" w:eastAsia="Times New Roman" w:hAnsi="Cambria"/>
      <w:kern w:val="56"/>
      <w:sz w:val="28"/>
      <w:szCs w:val="24"/>
      <w:lang w:val="x-none" w:eastAsia="en-US"/>
    </w:rPr>
  </w:style>
  <w:style w:type="paragraph" w:customStyle="1" w:styleId="ListParagraph2">
    <w:name w:val="List Paragraph2"/>
    <w:basedOn w:val="Normal"/>
    <w:qFormat/>
    <w:rsid w:val="001C2307"/>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1C2307"/>
    <w:pPr>
      <w:ind w:left="720"/>
      <w:contextualSpacing/>
    </w:pPr>
    <w:rPr>
      <w:rFonts w:eastAsia="Times New Roman" w:cs="Times New Roman"/>
      <w:bCs/>
      <w:kern w:val="0"/>
      <w:sz w:val="16"/>
      <w:szCs w:val="20"/>
    </w:rPr>
  </w:style>
  <w:style w:type="table" w:styleId="TableGrid">
    <w:name w:val="Table Grid"/>
    <w:basedOn w:val="TableNormal"/>
    <w:uiPriority w:val="39"/>
    <w:rsid w:val="0003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081"/>
    <w:rPr>
      <w:sz w:val="16"/>
      <w:szCs w:val="16"/>
    </w:rPr>
  </w:style>
  <w:style w:type="paragraph" w:styleId="BodyTextIndent">
    <w:name w:val="Body Text Indent"/>
    <w:basedOn w:val="Normal"/>
    <w:link w:val="BodyTextIndentChar"/>
    <w:rsid w:val="0060134B"/>
    <w:pPr>
      <w:spacing w:after="120"/>
      <w:ind w:left="283"/>
    </w:pPr>
    <w:rPr>
      <w:rFonts w:ascii="Cambria" w:hAnsi="Cambria" w:cs="Times New Roman"/>
      <w:sz w:val="28"/>
    </w:rPr>
  </w:style>
  <w:style w:type="character" w:customStyle="1" w:styleId="BodyTextIndentChar">
    <w:name w:val="Body Text Indent Char"/>
    <w:basedOn w:val="DefaultParagraphFont"/>
    <w:link w:val="BodyTextIndent"/>
    <w:rsid w:val="0060134B"/>
    <w:rPr>
      <w:rFonts w:ascii="Cambria" w:eastAsia="Cambria" w:hAnsi="Cambria" w:cs="Times New Roman"/>
      <w:kern w:val="56"/>
      <w:sz w:val="28"/>
      <w:szCs w:val="24"/>
    </w:rPr>
  </w:style>
  <w:style w:type="paragraph" w:styleId="NormalWeb">
    <w:name w:val="Normal (Web)"/>
    <w:basedOn w:val="Normal"/>
    <w:rsid w:val="0060134B"/>
    <w:pPr>
      <w:spacing w:before="100" w:beforeAutospacing="1" w:after="100" w:afterAutospacing="1"/>
    </w:pPr>
    <w:rPr>
      <w:rFonts w:ascii="Cambria" w:hAnsi="Cambria"/>
      <w:kern w:val="0"/>
      <w:lang w:val="en-GB"/>
    </w:rPr>
  </w:style>
  <w:style w:type="paragraph" w:customStyle="1" w:styleId="Style10">
    <w:name w:val="Style 1"/>
    <w:basedOn w:val="Normal"/>
    <w:rsid w:val="009751B7"/>
    <w:pPr>
      <w:widowControl w:val="0"/>
      <w:autoSpaceDE w:val="0"/>
      <w:autoSpaceDN w:val="0"/>
      <w:adjustRightInd w:val="0"/>
    </w:pPr>
    <w:rPr>
      <w:rFonts w:ascii="Cambria" w:hAnsi="Cambria"/>
      <w:kern w:val="0"/>
      <w:lang w:eastAsia="lv-LV"/>
    </w:rPr>
  </w:style>
  <w:style w:type="table" w:customStyle="1" w:styleId="TableGrid1">
    <w:name w:val="Table Grid1"/>
    <w:basedOn w:val="TableNormal"/>
    <w:next w:val="TableGrid"/>
    <w:rsid w:val="003E5C71"/>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21868">
      <w:bodyDiv w:val="1"/>
      <w:marLeft w:val="0"/>
      <w:marRight w:val="0"/>
      <w:marTop w:val="0"/>
      <w:marBottom w:val="0"/>
      <w:divBdr>
        <w:top w:val="none" w:sz="0" w:space="0" w:color="auto"/>
        <w:left w:val="none" w:sz="0" w:space="0" w:color="auto"/>
        <w:bottom w:val="none" w:sz="0" w:space="0" w:color="auto"/>
        <w:right w:val="none" w:sz="0" w:space="0" w:color="auto"/>
      </w:divBdr>
    </w:div>
    <w:div w:id="1279338781">
      <w:bodyDiv w:val="1"/>
      <w:marLeft w:val="0"/>
      <w:marRight w:val="0"/>
      <w:marTop w:val="0"/>
      <w:marBottom w:val="0"/>
      <w:divBdr>
        <w:top w:val="none" w:sz="0" w:space="0" w:color="auto"/>
        <w:left w:val="none" w:sz="0" w:space="0" w:color="auto"/>
        <w:bottom w:val="none" w:sz="0" w:space="0" w:color="auto"/>
        <w:right w:val="none" w:sz="0" w:space="0" w:color="auto"/>
      </w:divBdr>
    </w:div>
    <w:div w:id="1896354964">
      <w:bodyDiv w:val="1"/>
      <w:marLeft w:val="0"/>
      <w:marRight w:val="0"/>
      <w:marTop w:val="0"/>
      <w:marBottom w:val="0"/>
      <w:divBdr>
        <w:top w:val="none" w:sz="0" w:space="0" w:color="auto"/>
        <w:left w:val="none" w:sz="0" w:space="0" w:color="auto"/>
        <w:bottom w:val="none" w:sz="0" w:space="0" w:color="auto"/>
        <w:right w:val="none" w:sz="0" w:space="0" w:color="auto"/>
      </w:divBdr>
    </w:div>
    <w:div w:id="1943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theme" Target="theme/theme1.xml"/><Relationship Id="rId10" Type="http://schemas.openxmlformats.org/officeDocument/2006/relationships/hyperlink" Target="mailto:artis.celitans@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likumi.lv/doc.php?id=1335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B7A47-8E0E-4A25-852E-AF22B5E7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21</Pages>
  <Words>29190</Words>
  <Characters>16639</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Artis Celitāns</cp:lastModifiedBy>
  <cp:revision>61</cp:revision>
  <cp:lastPrinted>2015-11-13T09:05:00Z</cp:lastPrinted>
  <dcterms:created xsi:type="dcterms:W3CDTF">2015-11-09T07:12:00Z</dcterms:created>
  <dcterms:modified xsi:type="dcterms:W3CDTF">2017-01-12T08:58:00Z</dcterms:modified>
</cp:coreProperties>
</file>