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2017/110</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F42DC5">
              <w:rPr>
                <w:sz w:val="22"/>
                <w:szCs w:val="22"/>
                <w:lang w:val="lv-LV"/>
              </w:rPr>
              <w:t xml:space="preserve"> Nr.2</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F42DC5">
              <w:rPr>
                <w:sz w:val="22"/>
                <w:szCs w:val="22"/>
                <w:lang w:val="lv-LV"/>
              </w:rPr>
              <w:t>u ielā 1 – 322. telpā, plkst. 09:3</w:t>
            </w:r>
            <w:r w:rsidRPr="00C42D64">
              <w:rPr>
                <w:sz w:val="22"/>
                <w:szCs w:val="22"/>
                <w:lang w:val="lv-LV"/>
              </w:rPr>
              <w:t xml:space="preserve">0                                                                                 </w:t>
            </w:r>
            <w:r w:rsidR="00F42DC5">
              <w:rPr>
                <w:sz w:val="22"/>
                <w:szCs w:val="22"/>
                <w:lang w:val="lv-LV"/>
              </w:rPr>
              <w:t>04.01.2018.</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 xml:space="preserve">2017. </w:t>
            </w:r>
            <w:proofErr w:type="spellStart"/>
            <w:proofErr w:type="gramStart"/>
            <w:r w:rsidRPr="00C42D64">
              <w:rPr>
                <w:sz w:val="22"/>
                <w:szCs w:val="22"/>
              </w:rPr>
              <w:t>gada</w:t>
            </w:r>
            <w:proofErr w:type="spellEnd"/>
            <w:proofErr w:type="gramEnd"/>
            <w:r w:rsidRPr="00C42D64">
              <w:rPr>
                <w:sz w:val="22"/>
                <w:szCs w:val="22"/>
              </w:rPr>
              <w:t xml:space="preserve"> 2</w:t>
            </w:r>
            <w:r w:rsidR="002F3B72">
              <w:rPr>
                <w:sz w:val="22"/>
                <w:szCs w:val="22"/>
              </w:rPr>
              <w:t>5</w:t>
            </w:r>
            <w:r w:rsidRPr="00C42D64">
              <w:rPr>
                <w:sz w:val="22"/>
                <w:szCs w:val="22"/>
              </w:rPr>
              <w:t xml:space="preserve">. </w:t>
            </w:r>
            <w:proofErr w:type="spellStart"/>
            <w:proofErr w:type="gramStart"/>
            <w:r w:rsidR="002F3B72">
              <w:rPr>
                <w:sz w:val="22"/>
                <w:szCs w:val="22"/>
              </w:rPr>
              <w:t>oktobra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03000-1.2/123</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F53E95" w:rsidRPr="00DF738E" w:rsidRDefault="00F42DC5" w:rsidP="00DF738E">
            <w:pPr>
              <w:pStyle w:val="ListParagraph"/>
              <w:numPr>
                <w:ilvl w:val="0"/>
                <w:numId w:val="35"/>
              </w:numPr>
              <w:jc w:val="both"/>
              <w:rPr>
                <w:sz w:val="22"/>
                <w:szCs w:val="22"/>
                <w:lang w:val="lv-LV"/>
              </w:rPr>
            </w:pPr>
            <w:r>
              <w:rPr>
                <w:sz w:val="22"/>
                <w:szCs w:val="22"/>
                <w:lang w:val="lv-LV"/>
              </w:rPr>
              <w:t>Grozījumi konkursa nolikumā</w:t>
            </w:r>
          </w:p>
          <w:p w:rsidR="00700735" w:rsidRPr="00DF738E" w:rsidRDefault="00700735" w:rsidP="00700735">
            <w:pPr>
              <w:pStyle w:val="ListParagraph"/>
              <w:jc w:val="both"/>
              <w:rPr>
                <w:sz w:val="22"/>
                <w:szCs w:val="22"/>
                <w:lang w:val="lv-LV"/>
              </w:rPr>
            </w:pPr>
          </w:p>
          <w:p w:rsidR="00F53E95" w:rsidRPr="00220520" w:rsidRDefault="00F53E95" w:rsidP="00F53E95">
            <w:pPr>
              <w:spacing w:line="276" w:lineRule="auto"/>
              <w:jc w:val="both"/>
              <w:rPr>
                <w:b/>
                <w:sz w:val="22"/>
                <w:szCs w:val="22"/>
                <w:lang w:val="lv-LV"/>
              </w:rPr>
            </w:pPr>
            <w:r w:rsidRPr="00220520">
              <w:rPr>
                <w:b/>
                <w:sz w:val="22"/>
                <w:szCs w:val="22"/>
                <w:lang w:val="lv-LV"/>
              </w:rPr>
              <w:t>1. Iepirkuma metodes izvēle</w:t>
            </w:r>
          </w:p>
          <w:p w:rsidR="00F53E95" w:rsidRPr="002F3B72" w:rsidRDefault="00F53E95" w:rsidP="005837B7">
            <w:pPr>
              <w:pStyle w:val="ListParagraph"/>
              <w:numPr>
                <w:ilvl w:val="1"/>
                <w:numId w:val="33"/>
              </w:numPr>
              <w:jc w:val="both"/>
              <w:rPr>
                <w:sz w:val="22"/>
                <w:szCs w:val="22"/>
                <w:lang w:val="lv-LV"/>
              </w:rPr>
            </w:pPr>
            <w:r w:rsidRPr="00F4006D">
              <w:rPr>
                <w:sz w:val="22"/>
                <w:szCs w:val="22"/>
                <w:lang w:val="lv-LV"/>
              </w:rPr>
              <w:t>Komisijas priekšsēdētājs J.</w:t>
            </w:r>
            <w:r w:rsidR="002F3B72">
              <w:rPr>
                <w:sz w:val="22"/>
                <w:szCs w:val="22"/>
                <w:lang w:val="lv-LV"/>
              </w:rPr>
              <w:t xml:space="preserve"> </w:t>
            </w:r>
            <w:r w:rsidRPr="00F4006D">
              <w:rPr>
                <w:sz w:val="22"/>
                <w:szCs w:val="22"/>
                <w:lang w:val="lv-LV"/>
              </w:rPr>
              <w:t xml:space="preserve">Gramsts informē, ka </w:t>
            </w:r>
            <w:r w:rsidR="005400EE" w:rsidRPr="00F4006D">
              <w:rPr>
                <w:sz w:val="22"/>
                <w:szCs w:val="22"/>
                <w:lang w:val="lv-LV"/>
              </w:rPr>
              <w:t xml:space="preserve">ir saņemts </w:t>
            </w:r>
            <w:r w:rsidR="00F42DC5">
              <w:rPr>
                <w:sz w:val="22"/>
                <w:szCs w:val="22"/>
                <w:lang w:val="lv-LV"/>
              </w:rPr>
              <w:t>pasūtītāja ierosinājums organizēt ieinteresēto piegādātāju sanāksmi līdz piedāvājumu iesniegšanas termiņam.</w:t>
            </w:r>
          </w:p>
          <w:p w:rsidR="0070185F" w:rsidRDefault="0070185F" w:rsidP="0070185F">
            <w:pPr>
              <w:pStyle w:val="ListParagraph"/>
              <w:numPr>
                <w:ilvl w:val="1"/>
                <w:numId w:val="33"/>
              </w:numPr>
              <w:jc w:val="both"/>
              <w:rPr>
                <w:sz w:val="22"/>
                <w:szCs w:val="22"/>
                <w:lang w:val="lv-LV"/>
              </w:rPr>
            </w:pPr>
            <w:proofErr w:type="spellStart"/>
            <w:r>
              <w:rPr>
                <w:sz w:val="22"/>
                <w:szCs w:val="22"/>
              </w:rPr>
              <w:t>Komisijas</w:t>
            </w:r>
            <w:proofErr w:type="spellEnd"/>
            <w:r>
              <w:rPr>
                <w:sz w:val="22"/>
                <w:szCs w:val="22"/>
              </w:rPr>
              <w:t xml:space="preserve"> </w:t>
            </w:r>
            <w:proofErr w:type="spellStart"/>
            <w:r>
              <w:rPr>
                <w:sz w:val="22"/>
                <w:szCs w:val="22"/>
              </w:rPr>
              <w:t>locekle</w:t>
            </w:r>
            <w:proofErr w:type="spellEnd"/>
            <w:r w:rsidR="008512C8">
              <w:rPr>
                <w:sz w:val="22"/>
                <w:szCs w:val="22"/>
              </w:rPr>
              <w:t xml:space="preserve"> </w:t>
            </w:r>
            <w:r>
              <w:rPr>
                <w:sz w:val="22"/>
                <w:szCs w:val="22"/>
              </w:rPr>
              <w:t>I.</w:t>
            </w:r>
            <w:r w:rsidR="002F3B72">
              <w:rPr>
                <w:sz w:val="22"/>
                <w:szCs w:val="22"/>
              </w:rPr>
              <w:t xml:space="preserve"> </w:t>
            </w:r>
            <w:r>
              <w:rPr>
                <w:sz w:val="22"/>
                <w:szCs w:val="22"/>
              </w:rPr>
              <w:t>Putniņa</w:t>
            </w:r>
            <w:r w:rsidR="008512C8">
              <w:rPr>
                <w:sz w:val="22"/>
                <w:szCs w:val="22"/>
              </w:rPr>
              <w:t xml:space="preserve"> </w:t>
            </w:r>
            <w:proofErr w:type="spellStart"/>
            <w:r w:rsidR="008512C8">
              <w:rPr>
                <w:sz w:val="22"/>
                <w:szCs w:val="22"/>
              </w:rPr>
              <w:t>informē</w:t>
            </w:r>
            <w:proofErr w:type="spellEnd"/>
            <w:r w:rsidR="008512C8">
              <w:rPr>
                <w:sz w:val="22"/>
                <w:szCs w:val="22"/>
              </w:rPr>
              <w:t xml:space="preserve">, </w:t>
            </w:r>
            <w:proofErr w:type="spellStart"/>
            <w:r w:rsidR="00226F92">
              <w:rPr>
                <w:sz w:val="22"/>
                <w:szCs w:val="22"/>
              </w:rPr>
              <w:t>ka</w:t>
            </w:r>
            <w:proofErr w:type="spellEnd"/>
            <w:r w:rsidR="00226F92">
              <w:rPr>
                <w:sz w:val="22"/>
                <w:szCs w:val="22"/>
              </w:rPr>
              <w:t xml:space="preserve"> </w:t>
            </w:r>
            <w:proofErr w:type="spellStart"/>
            <w:r w:rsidR="00F42DC5">
              <w:rPr>
                <w:sz w:val="22"/>
                <w:szCs w:val="22"/>
              </w:rPr>
              <w:t>sanāksme</w:t>
            </w:r>
            <w:proofErr w:type="spellEnd"/>
            <w:r w:rsidR="00F42DC5">
              <w:rPr>
                <w:sz w:val="22"/>
                <w:szCs w:val="22"/>
              </w:rPr>
              <w:t xml:space="preserve"> </w:t>
            </w:r>
            <w:proofErr w:type="spellStart"/>
            <w:r w:rsidR="00F42DC5">
              <w:rPr>
                <w:sz w:val="22"/>
                <w:szCs w:val="22"/>
              </w:rPr>
              <w:t>tiek</w:t>
            </w:r>
            <w:proofErr w:type="spellEnd"/>
            <w:r w:rsidR="00F42DC5">
              <w:rPr>
                <w:sz w:val="22"/>
                <w:szCs w:val="22"/>
              </w:rPr>
              <w:t xml:space="preserve"> </w:t>
            </w:r>
            <w:proofErr w:type="spellStart"/>
            <w:r w:rsidR="00F42DC5">
              <w:rPr>
                <w:sz w:val="22"/>
                <w:szCs w:val="22"/>
              </w:rPr>
              <w:t>plānota</w:t>
            </w:r>
            <w:proofErr w:type="spellEnd"/>
            <w:r w:rsidR="00F42DC5">
              <w:rPr>
                <w:sz w:val="22"/>
                <w:szCs w:val="22"/>
              </w:rPr>
              <w:t xml:space="preserve"> 17.01.2018. </w:t>
            </w:r>
            <w:proofErr w:type="spellStart"/>
            <w:proofErr w:type="gramStart"/>
            <w:r w:rsidR="00F42DC5">
              <w:rPr>
                <w:sz w:val="22"/>
                <w:szCs w:val="22"/>
              </w:rPr>
              <w:t>plkst</w:t>
            </w:r>
            <w:proofErr w:type="spellEnd"/>
            <w:proofErr w:type="gramEnd"/>
            <w:r w:rsidR="00F42DC5">
              <w:rPr>
                <w:sz w:val="22"/>
                <w:szCs w:val="22"/>
              </w:rPr>
              <w:t xml:space="preserve">. 13:00 </w:t>
            </w:r>
            <w:proofErr w:type="spellStart"/>
            <w:r w:rsidR="00F42DC5">
              <w:rPr>
                <w:sz w:val="22"/>
                <w:szCs w:val="22"/>
              </w:rPr>
              <w:t>Āzenes</w:t>
            </w:r>
            <w:proofErr w:type="spellEnd"/>
            <w:r w:rsidR="00F42DC5">
              <w:rPr>
                <w:sz w:val="22"/>
                <w:szCs w:val="22"/>
              </w:rPr>
              <w:t xml:space="preserve"> </w:t>
            </w:r>
            <w:proofErr w:type="spellStart"/>
            <w:r w:rsidR="00F42DC5">
              <w:rPr>
                <w:sz w:val="22"/>
                <w:szCs w:val="22"/>
              </w:rPr>
              <w:t>ielā</w:t>
            </w:r>
            <w:proofErr w:type="spellEnd"/>
            <w:r w:rsidR="00F42DC5">
              <w:rPr>
                <w:sz w:val="22"/>
                <w:szCs w:val="22"/>
              </w:rPr>
              <w:t xml:space="preserve"> 12, </w:t>
            </w:r>
            <w:proofErr w:type="spellStart"/>
            <w:r w:rsidR="00F42DC5">
              <w:rPr>
                <w:sz w:val="22"/>
                <w:szCs w:val="22"/>
              </w:rPr>
              <w:t>korpuss</w:t>
            </w:r>
            <w:proofErr w:type="spellEnd"/>
            <w:r w:rsidR="00F42DC5">
              <w:rPr>
                <w:sz w:val="22"/>
                <w:szCs w:val="22"/>
              </w:rPr>
              <w:t xml:space="preserve"> 1. </w:t>
            </w:r>
            <w:proofErr w:type="spellStart"/>
            <w:r w:rsidR="00F42DC5">
              <w:rPr>
                <w:sz w:val="22"/>
                <w:szCs w:val="22"/>
              </w:rPr>
              <w:t>Sanāksmē</w:t>
            </w:r>
            <w:proofErr w:type="spellEnd"/>
            <w:r w:rsidR="00F42DC5">
              <w:rPr>
                <w:sz w:val="22"/>
                <w:szCs w:val="22"/>
              </w:rPr>
              <w:t xml:space="preserve"> </w:t>
            </w:r>
            <w:proofErr w:type="spellStart"/>
            <w:r w:rsidR="00F42DC5">
              <w:rPr>
                <w:sz w:val="22"/>
                <w:szCs w:val="22"/>
              </w:rPr>
              <w:t>piedalīsies</w:t>
            </w:r>
            <w:proofErr w:type="spellEnd"/>
            <w:r w:rsidR="00F42DC5">
              <w:rPr>
                <w:sz w:val="22"/>
                <w:szCs w:val="22"/>
              </w:rPr>
              <w:t xml:space="preserve"> </w:t>
            </w:r>
            <w:proofErr w:type="spellStart"/>
            <w:r w:rsidR="00F42DC5">
              <w:rPr>
                <w:sz w:val="22"/>
                <w:szCs w:val="22"/>
              </w:rPr>
              <w:t>arhitekts</w:t>
            </w:r>
            <w:proofErr w:type="spellEnd"/>
            <w:r w:rsidR="00F42DC5">
              <w:rPr>
                <w:sz w:val="22"/>
                <w:szCs w:val="22"/>
              </w:rPr>
              <w:t xml:space="preserve"> </w:t>
            </w:r>
            <w:proofErr w:type="spellStart"/>
            <w:r w:rsidR="00F42DC5">
              <w:rPr>
                <w:sz w:val="22"/>
                <w:szCs w:val="22"/>
              </w:rPr>
              <w:t>Ģ.Valeinis</w:t>
            </w:r>
            <w:proofErr w:type="spellEnd"/>
            <w:r w:rsidR="00F42DC5">
              <w:rPr>
                <w:sz w:val="22"/>
                <w:szCs w:val="22"/>
              </w:rPr>
              <w:t xml:space="preserve"> </w:t>
            </w:r>
            <w:proofErr w:type="gramStart"/>
            <w:r w:rsidR="00F42DC5">
              <w:rPr>
                <w:sz w:val="22"/>
                <w:szCs w:val="22"/>
              </w:rPr>
              <w:t>un</w:t>
            </w:r>
            <w:proofErr w:type="gramEnd"/>
            <w:r w:rsidR="00F42DC5">
              <w:rPr>
                <w:sz w:val="22"/>
                <w:szCs w:val="22"/>
              </w:rPr>
              <w:t xml:space="preserve"> </w:t>
            </w:r>
            <w:proofErr w:type="spellStart"/>
            <w:r w:rsidR="00F42DC5">
              <w:rPr>
                <w:sz w:val="22"/>
                <w:szCs w:val="22"/>
              </w:rPr>
              <w:t>prezentēs</w:t>
            </w:r>
            <w:proofErr w:type="spellEnd"/>
            <w:r w:rsidR="00F42DC5">
              <w:rPr>
                <w:sz w:val="22"/>
                <w:szCs w:val="22"/>
              </w:rPr>
              <w:t xml:space="preserve"> </w:t>
            </w:r>
            <w:proofErr w:type="spellStart"/>
            <w:r w:rsidR="001F1F9F">
              <w:rPr>
                <w:sz w:val="22"/>
                <w:szCs w:val="22"/>
              </w:rPr>
              <w:t>iepirkuma</w:t>
            </w:r>
            <w:proofErr w:type="spellEnd"/>
            <w:r w:rsidR="00F42DC5">
              <w:rPr>
                <w:sz w:val="22"/>
                <w:szCs w:val="22"/>
              </w:rPr>
              <w:t xml:space="preserve"> </w:t>
            </w:r>
            <w:proofErr w:type="spellStart"/>
            <w:r w:rsidR="00F42DC5">
              <w:rPr>
                <w:sz w:val="22"/>
                <w:szCs w:val="22"/>
              </w:rPr>
              <w:t>priekšmeta</w:t>
            </w:r>
            <w:proofErr w:type="spellEnd"/>
            <w:r w:rsidR="00F42DC5">
              <w:rPr>
                <w:sz w:val="22"/>
                <w:szCs w:val="22"/>
              </w:rPr>
              <w:t xml:space="preserve"> meta </w:t>
            </w:r>
            <w:proofErr w:type="spellStart"/>
            <w:r w:rsidR="00F42DC5">
              <w:rPr>
                <w:sz w:val="22"/>
                <w:szCs w:val="22"/>
              </w:rPr>
              <w:t>risin</w:t>
            </w:r>
            <w:r w:rsidR="001F1F9F">
              <w:rPr>
                <w:sz w:val="22"/>
                <w:szCs w:val="22"/>
              </w:rPr>
              <w:t>ājumus</w:t>
            </w:r>
            <w:proofErr w:type="spellEnd"/>
            <w:r w:rsidR="00F42DC5">
              <w:rPr>
                <w:sz w:val="22"/>
                <w:szCs w:val="22"/>
              </w:rPr>
              <w:t>.</w:t>
            </w:r>
          </w:p>
          <w:p w:rsidR="0070185F" w:rsidRDefault="00F42DC5" w:rsidP="0070185F">
            <w:pPr>
              <w:pStyle w:val="ListParagraph"/>
              <w:numPr>
                <w:ilvl w:val="1"/>
                <w:numId w:val="33"/>
              </w:numPr>
              <w:jc w:val="both"/>
              <w:rPr>
                <w:sz w:val="22"/>
                <w:szCs w:val="22"/>
                <w:lang w:val="lv-LV"/>
              </w:rPr>
            </w:pPr>
            <w:r>
              <w:rPr>
                <w:sz w:val="22"/>
                <w:szCs w:val="22"/>
                <w:lang w:val="lv-LV"/>
              </w:rPr>
              <w:t>J. Gramsts</w:t>
            </w:r>
            <w:r w:rsidR="0070185F">
              <w:rPr>
                <w:sz w:val="22"/>
                <w:szCs w:val="22"/>
                <w:lang w:val="lv-LV"/>
              </w:rPr>
              <w:t xml:space="preserve"> norāda, ka </w:t>
            </w:r>
            <w:r>
              <w:rPr>
                <w:sz w:val="22"/>
                <w:szCs w:val="22"/>
                <w:lang w:val="lv-LV"/>
              </w:rPr>
              <w:t>ieinteresēto piegādātāju sanāksmi ir jāparedz konkursa nolikumā, tādējādi ir jāveic grozījumi nolikumā</w:t>
            </w:r>
            <w:r w:rsidR="0070185F">
              <w:rPr>
                <w:sz w:val="22"/>
                <w:szCs w:val="22"/>
                <w:lang w:val="lv-LV"/>
              </w:rPr>
              <w:t>.</w:t>
            </w:r>
          </w:p>
          <w:p w:rsidR="00C42D64" w:rsidRDefault="00F42DC5" w:rsidP="0070185F">
            <w:pPr>
              <w:pStyle w:val="ListParagraph"/>
              <w:numPr>
                <w:ilvl w:val="1"/>
                <w:numId w:val="33"/>
              </w:numPr>
              <w:jc w:val="both"/>
              <w:rPr>
                <w:sz w:val="22"/>
                <w:szCs w:val="22"/>
                <w:lang w:val="lv-LV"/>
              </w:rPr>
            </w:pPr>
            <w:r>
              <w:rPr>
                <w:sz w:val="22"/>
                <w:szCs w:val="22"/>
                <w:lang w:val="lv-LV"/>
              </w:rPr>
              <w:t xml:space="preserve">Komisijas loceklis J. Ieviņš </w:t>
            </w:r>
            <w:r w:rsidR="00C42D64">
              <w:rPr>
                <w:sz w:val="22"/>
                <w:szCs w:val="22"/>
                <w:lang w:val="lv-LV"/>
              </w:rPr>
              <w:t xml:space="preserve">ierosina </w:t>
            </w:r>
            <w:r>
              <w:rPr>
                <w:sz w:val="22"/>
                <w:szCs w:val="22"/>
                <w:lang w:val="lv-LV"/>
              </w:rPr>
              <w:t>pagarināt piedāvājumu iesniegšanas termiņu līdz 15.02.2018. plkst. 10:00, lai radītu iespēju visiem ieinteresētajiem piegādātājiem detalizēti iepazīties ar iepirkuma priekšmeta Tehnisko specifikāciju</w:t>
            </w:r>
            <w:r w:rsidR="002F3B72">
              <w:rPr>
                <w:sz w:val="22"/>
                <w:szCs w:val="22"/>
                <w:lang w:val="lv-LV"/>
              </w:rPr>
              <w:t>.</w:t>
            </w:r>
          </w:p>
          <w:p w:rsidR="00F42DC5" w:rsidRPr="0070185F" w:rsidRDefault="00F42DC5" w:rsidP="0070185F">
            <w:pPr>
              <w:pStyle w:val="ListParagraph"/>
              <w:numPr>
                <w:ilvl w:val="1"/>
                <w:numId w:val="33"/>
              </w:numPr>
              <w:jc w:val="both"/>
              <w:rPr>
                <w:sz w:val="22"/>
                <w:szCs w:val="22"/>
                <w:lang w:val="lv-LV"/>
              </w:rPr>
            </w:pPr>
            <w:r>
              <w:rPr>
                <w:sz w:val="22"/>
                <w:szCs w:val="22"/>
                <w:lang w:val="lv-LV"/>
              </w:rPr>
              <w:t xml:space="preserve">J. Gramsts ierosina precizēt nolikuma 1.13.1.punktu, svītrojot pēdējo teikumu </w:t>
            </w:r>
            <w:r w:rsidRPr="00F42DC5">
              <w:rPr>
                <w:i/>
                <w:sz w:val="22"/>
                <w:szCs w:val="22"/>
                <w:lang w:val="lv-LV"/>
              </w:rPr>
              <w:t xml:space="preserve">“Pretendenti ar nolikumu var iepazīties un lejupielādēt </w:t>
            </w:r>
            <w:r w:rsidRPr="00F42DC5">
              <w:rPr>
                <w:b/>
                <w:i/>
                <w:sz w:val="22"/>
                <w:szCs w:val="22"/>
                <w:lang w:val="lv-LV"/>
              </w:rPr>
              <w:t>līdz 2018.gada 23.janvārim</w:t>
            </w:r>
            <w:r w:rsidRPr="00F42DC5">
              <w:rPr>
                <w:i/>
                <w:sz w:val="22"/>
                <w:szCs w:val="22"/>
                <w:lang w:val="lv-LV"/>
              </w:rPr>
              <w:t>, no plkst. 8:30 līdz 17:00;”</w:t>
            </w:r>
            <w:r>
              <w:rPr>
                <w:sz w:val="22"/>
                <w:szCs w:val="22"/>
                <w:lang w:val="lv-LV"/>
              </w:rPr>
              <w:t>, kā arī precizēt publicētajā paziņojumā par līgumu atsauci uz ERAF projektu vienošanās numuriem, kas ir kļūdaini.</w:t>
            </w:r>
          </w:p>
          <w:p w:rsidR="00F42DC5" w:rsidRDefault="00F42DC5" w:rsidP="00F53E95">
            <w:pPr>
              <w:jc w:val="both"/>
              <w:rPr>
                <w:b/>
                <w:sz w:val="22"/>
                <w:szCs w:val="22"/>
              </w:rPr>
            </w:pPr>
          </w:p>
          <w:p w:rsidR="00202B38" w:rsidRDefault="00F53E95" w:rsidP="00F53E95">
            <w:pPr>
              <w:jc w:val="both"/>
              <w:rPr>
                <w:b/>
                <w:sz w:val="22"/>
                <w:szCs w:val="22"/>
              </w:rPr>
            </w:pPr>
            <w:proofErr w:type="spellStart"/>
            <w:r w:rsidRPr="00934BA1">
              <w:rPr>
                <w:b/>
                <w:sz w:val="22"/>
                <w:szCs w:val="22"/>
              </w:rPr>
              <w:t>Komisijas</w:t>
            </w:r>
            <w:proofErr w:type="spellEnd"/>
            <w:r w:rsidRPr="00934BA1">
              <w:rPr>
                <w:b/>
                <w:sz w:val="22"/>
                <w:szCs w:val="22"/>
              </w:rPr>
              <w:t xml:space="preserve"> </w:t>
            </w:r>
            <w:proofErr w:type="spellStart"/>
            <w:r w:rsidRPr="00934BA1">
              <w:rPr>
                <w:b/>
                <w:sz w:val="22"/>
                <w:szCs w:val="22"/>
              </w:rPr>
              <w:t>locekļi</w:t>
            </w:r>
            <w:proofErr w:type="spellEnd"/>
            <w:r w:rsidRPr="00934BA1">
              <w:rPr>
                <w:b/>
                <w:sz w:val="22"/>
                <w:szCs w:val="22"/>
              </w:rPr>
              <w:t xml:space="preserve"> </w:t>
            </w:r>
            <w:proofErr w:type="spellStart"/>
            <w:r w:rsidR="009B475A" w:rsidRPr="00934BA1">
              <w:rPr>
                <w:b/>
                <w:sz w:val="22"/>
                <w:szCs w:val="22"/>
              </w:rPr>
              <w:t>nolemj</w:t>
            </w:r>
            <w:proofErr w:type="spellEnd"/>
            <w:r w:rsidR="00202B38">
              <w:rPr>
                <w:b/>
                <w:sz w:val="22"/>
                <w:szCs w:val="22"/>
              </w:rPr>
              <w:t xml:space="preserve"> </w:t>
            </w:r>
            <w:proofErr w:type="spellStart"/>
            <w:r w:rsidR="00202B38">
              <w:rPr>
                <w:b/>
                <w:sz w:val="22"/>
                <w:szCs w:val="22"/>
              </w:rPr>
              <w:t>veikt</w:t>
            </w:r>
            <w:proofErr w:type="spellEnd"/>
            <w:r w:rsidR="00202B38">
              <w:rPr>
                <w:b/>
                <w:sz w:val="22"/>
                <w:szCs w:val="22"/>
              </w:rPr>
              <w:t xml:space="preserve"> </w:t>
            </w:r>
            <w:proofErr w:type="spellStart"/>
            <w:r w:rsidR="00202B38">
              <w:rPr>
                <w:b/>
                <w:sz w:val="22"/>
                <w:szCs w:val="22"/>
              </w:rPr>
              <w:t>šādus</w:t>
            </w:r>
            <w:proofErr w:type="spellEnd"/>
            <w:r w:rsidR="00202B38">
              <w:rPr>
                <w:b/>
                <w:sz w:val="22"/>
                <w:szCs w:val="22"/>
              </w:rPr>
              <w:t xml:space="preserve"> </w:t>
            </w:r>
            <w:proofErr w:type="spellStart"/>
            <w:r w:rsidR="00202B38">
              <w:rPr>
                <w:b/>
                <w:sz w:val="22"/>
                <w:szCs w:val="22"/>
              </w:rPr>
              <w:t>grozījumus</w:t>
            </w:r>
            <w:proofErr w:type="spellEnd"/>
            <w:r w:rsidR="00202B38">
              <w:rPr>
                <w:b/>
                <w:sz w:val="22"/>
                <w:szCs w:val="22"/>
              </w:rPr>
              <w:t xml:space="preserve"> </w:t>
            </w:r>
            <w:proofErr w:type="spellStart"/>
            <w:r w:rsidR="00202B38">
              <w:rPr>
                <w:b/>
                <w:sz w:val="22"/>
                <w:szCs w:val="22"/>
              </w:rPr>
              <w:t>konkursa</w:t>
            </w:r>
            <w:proofErr w:type="spellEnd"/>
            <w:r w:rsidR="00202B38">
              <w:rPr>
                <w:b/>
                <w:sz w:val="22"/>
                <w:szCs w:val="22"/>
              </w:rPr>
              <w:t xml:space="preserve"> </w:t>
            </w:r>
            <w:proofErr w:type="spellStart"/>
            <w:r w:rsidR="00202B38">
              <w:rPr>
                <w:b/>
                <w:sz w:val="22"/>
                <w:szCs w:val="22"/>
              </w:rPr>
              <w:t>nolikumā</w:t>
            </w:r>
            <w:proofErr w:type="spellEnd"/>
            <w:r w:rsidR="00202B38">
              <w:rPr>
                <w:b/>
                <w:sz w:val="22"/>
                <w:szCs w:val="22"/>
              </w:rPr>
              <w:t>:</w:t>
            </w:r>
          </w:p>
          <w:p w:rsidR="00202B38" w:rsidRPr="00202B38" w:rsidRDefault="00202B38" w:rsidP="00202B38">
            <w:pPr>
              <w:pStyle w:val="ListParagraph"/>
              <w:numPr>
                <w:ilvl w:val="0"/>
                <w:numId w:val="42"/>
              </w:numPr>
              <w:jc w:val="both"/>
              <w:rPr>
                <w:b/>
                <w:sz w:val="22"/>
                <w:szCs w:val="22"/>
              </w:rPr>
            </w:pPr>
            <w:proofErr w:type="spellStart"/>
            <w:r w:rsidRPr="00202B38">
              <w:rPr>
                <w:b/>
                <w:sz w:val="22"/>
                <w:szCs w:val="22"/>
              </w:rPr>
              <w:t>izteikt</w:t>
            </w:r>
            <w:proofErr w:type="spellEnd"/>
            <w:r w:rsidRPr="00202B38">
              <w:rPr>
                <w:b/>
                <w:sz w:val="22"/>
                <w:szCs w:val="22"/>
              </w:rPr>
              <w:t xml:space="preserve"> </w:t>
            </w:r>
            <w:proofErr w:type="spellStart"/>
            <w:r w:rsidRPr="00202B38">
              <w:rPr>
                <w:b/>
                <w:sz w:val="22"/>
                <w:szCs w:val="22"/>
              </w:rPr>
              <w:t>nolikuma</w:t>
            </w:r>
            <w:proofErr w:type="spellEnd"/>
            <w:r w:rsidRPr="00202B38">
              <w:rPr>
                <w:b/>
                <w:sz w:val="22"/>
                <w:szCs w:val="22"/>
              </w:rPr>
              <w:t xml:space="preserve"> 1.13.1.punktu </w:t>
            </w:r>
            <w:proofErr w:type="spellStart"/>
            <w:r w:rsidRPr="00202B38">
              <w:rPr>
                <w:b/>
                <w:sz w:val="22"/>
                <w:szCs w:val="22"/>
              </w:rPr>
              <w:t>šādā</w:t>
            </w:r>
            <w:proofErr w:type="spellEnd"/>
            <w:r w:rsidRPr="00202B38">
              <w:rPr>
                <w:b/>
                <w:sz w:val="22"/>
                <w:szCs w:val="22"/>
              </w:rPr>
              <w:t xml:space="preserve"> </w:t>
            </w:r>
            <w:proofErr w:type="spellStart"/>
            <w:r w:rsidRPr="00202B38">
              <w:rPr>
                <w:b/>
                <w:sz w:val="22"/>
                <w:szCs w:val="22"/>
              </w:rPr>
              <w:t>redakcijā</w:t>
            </w:r>
            <w:proofErr w:type="spellEnd"/>
            <w:r w:rsidRPr="00202B38">
              <w:rPr>
                <w:b/>
                <w:sz w:val="22"/>
                <w:szCs w:val="22"/>
              </w:rPr>
              <w:t>:</w:t>
            </w:r>
          </w:p>
          <w:p w:rsidR="00202B38" w:rsidRDefault="00202B38" w:rsidP="00202B38">
            <w:pPr>
              <w:pStyle w:val="ListParagraph"/>
              <w:numPr>
                <w:ilvl w:val="2"/>
                <w:numId w:val="35"/>
              </w:numPr>
              <w:jc w:val="both"/>
              <w:rPr>
                <w:i/>
                <w:sz w:val="22"/>
                <w:szCs w:val="22"/>
              </w:rPr>
            </w:pPr>
            <w:proofErr w:type="spellStart"/>
            <w:proofErr w:type="gramStart"/>
            <w:r w:rsidRPr="00202B38">
              <w:rPr>
                <w:i/>
                <w:sz w:val="22"/>
                <w:szCs w:val="22"/>
              </w:rPr>
              <w:t>ieinteresētais</w:t>
            </w:r>
            <w:proofErr w:type="spellEnd"/>
            <w:proofErr w:type="gramEnd"/>
            <w:r w:rsidRPr="00202B38">
              <w:rPr>
                <w:i/>
                <w:sz w:val="22"/>
                <w:szCs w:val="22"/>
              </w:rPr>
              <w:t xml:space="preserve"> </w:t>
            </w:r>
            <w:proofErr w:type="spellStart"/>
            <w:r w:rsidRPr="00202B38">
              <w:rPr>
                <w:i/>
                <w:sz w:val="22"/>
                <w:szCs w:val="22"/>
              </w:rPr>
              <w:t>piegādātājs</w:t>
            </w:r>
            <w:proofErr w:type="spellEnd"/>
            <w:r w:rsidRPr="00202B38">
              <w:rPr>
                <w:i/>
                <w:sz w:val="22"/>
                <w:szCs w:val="22"/>
              </w:rPr>
              <w:t xml:space="preserve"> </w:t>
            </w:r>
            <w:proofErr w:type="spellStart"/>
            <w:r w:rsidRPr="00202B38">
              <w:rPr>
                <w:i/>
                <w:sz w:val="22"/>
                <w:szCs w:val="22"/>
              </w:rPr>
              <w:t>ar</w:t>
            </w:r>
            <w:proofErr w:type="spellEnd"/>
            <w:r w:rsidRPr="00202B38">
              <w:rPr>
                <w:i/>
                <w:sz w:val="22"/>
                <w:szCs w:val="22"/>
              </w:rPr>
              <w:t xml:space="preserve"> </w:t>
            </w:r>
            <w:proofErr w:type="spellStart"/>
            <w:r w:rsidRPr="00202B38">
              <w:rPr>
                <w:i/>
                <w:sz w:val="22"/>
                <w:szCs w:val="22"/>
              </w:rPr>
              <w:t>konkursa</w:t>
            </w:r>
            <w:proofErr w:type="spellEnd"/>
            <w:r w:rsidRPr="00202B38">
              <w:rPr>
                <w:i/>
                <w:sz w:val="22"/>
                <w:szCs w:val="22"/>
              </w:rPr>
              <w:t xml:space="preserve"> </w:t>
            </w:r>
            <w:proofErr w:type="spellStart"/>
            <w:r w:rsidRPr="00202B38">
              <w:rPr>
                <w:i/>
                <w:sz w:val="22"/>
                <w:szCs w:val="22"/>
              </w:rPr>
              <w:t>nolikumu</w:t>
            </w:r>
            <w:proofErr w:type="spellEnd"/>
            <w:r w:rsidRPr="00202B38">
              <w:rPr>
                <w:i/>
                <w:sz w:val="22"/>
                <w:szCs w:val="22"/>
              </w:rPr>
              <w:t xml:space="preserve"> </w:t>
            </w:r>
            <w:proofErr w:type="spellStart"/>
            <w:r w:rsidRPr="00202B38">
              <w:rPr>
                <w:i/>
                <w:sz w:val="22"/>
                <w:szCs w:val="22"/>
              </w:rPr>
              <w:t>var</w:t>
            </w:r>
            <w:proofErr w:type="spellEnd"/>
            <w:r w:rsidRPr="00202B38">
              <w:rPr>
                <w:i/>
                <w:sz w:val="22"/>
                <w:szCs w:val="22"/>
              </w:rPr>
              <w:t xml:space="preserve"> </w:t>
            </w:r>
            <w:proofErr w:type="spellStart"/>
            <w:r w:rsidRPr="00202B38">
              <w:rPr>
                <w:i/>
                <w:sz w:val="22"/>
                <w:szCs w:val="22"/>
              </w:rPr>
              <w:t>iepazīties</w:t>
            </w:r>
            <w:proofErr w:type="spellEnd"/>
            <w:r w:rsidRPr="00202B38">
              <w:rPr>
                <w:i/>
                <w:sz w:val="22"/>
                <w:szCs w:val="22"/>
              </w:rPr>
              <w:t xml:space="preserve">, </w:t>
            </w:r>
            <w:proofErr w:type="spellStart"/>
            <w:r w:rsidRPr="00202B38">
              <w:rPr>
                <w:i/>
                <w:sz w:val="22"/>
                <w:szCs w:val="22"/>
              </w:rPr>
              <w:t>lejupielādējot</w:t>
            </w:r>
            <w:proofErr w:type="spellEnd"/>
            <w:r w:rsidRPr="00202B38">
              <w:rPr>
                <w:i/>
                <w:sz w:val="22"/>
                <w:szCs w:val="22"/>
              </w:rPr>
              <w:t xml:space="preserve"> to RTU </w:t>
            </w:r>
            <w:proofErr w:type="spellStart"/>
            <w:r w:rsidRPr="00202B38">
              <w:rPr>
                <w:i/>
                <w:sz w:val="22"/>
                <w:szCs w:val="22"/>
              </w:rPr>
              <w:t>tīmekļa</w:t>
            </w:r>
            <w:proofErr w:type="spellEnd"/>
            <w:r w:rsidRPr="00202B38">
              <w:rPr>
                <w:i/>
                <w:sz w:val="22"/>
                <w:szCs w:val="22"/>
              </w:rPr>
              <w:t xml:space="preserve"> </w:t>
            </w:r>
            <w:proofErr w:type="spellStart"/>
            <w:r w:rsidRPr="00202B38">
              <w:rPr>
                <w:i/>
                <w:sz w:val="22"/>
                <w:szCs w:val="22"/>
              </w:rPr>
              <w:t>vietnē</w:t>
            </w:r>
            <w:proofErr w:type="spellEnd"/>
            <w:r w:rsidRPr="00202B38">
              <w:rPr>
                <w:i/>
                <w:sz w:val="22"/>
                <w:szCs w:val="22"/>
              </w:rPr>
              <w:t xml:space="preserve"> www.rtu.lv </w:t>
            </w:r>
            <w:proofErr w:type="spellStart"/>
            <w:r w:rsidRPr="00202B38">
              <w:rPr>
                <w:i/>
                <w:sz w:val="22"/>
                <w:szCs w:val="22"/>
              </w:rPr>
              <w:t>sadaļā</w:t>
            </w:r>
            <w:proofErr w:type="spellEnd"/>
            <w:r w:rsidRPr="00202B38">
              <w:rPr>
                <w:i/>
                <w:sz w:val="22"/>
                <w:szCs w:val="22"/>
              </w:rPr>
              <w:t xml:space="preserve"> “</w:t>
            </w:r>
            <w:proofErr w:type="spellStart"/>
            <w:r w:rsidRPr="00202B38">
              <w:rPr>
                <w:i/>
                <w:sz w:val="22"/>
                <w:szCs w:val="22"/>
              </w:rPr>
              <w:t>Publiskie</w:t>
            </w:r>
            <w:proofErr w:type="spellEnd"/>
            <w:r w:rsidRPr="00202B38">
              <w:rPr>
                <w:i/>
                <w:sz w:val="22"/>
                <w:szCs w:val="22"/>
              </w:rPr>
              <w:t xml:space="preserve"> iepirkumi” un www.eis.gov.lv. </w:t>
            </w:r>
            <w:proofErr w:type="spellStart"/>
            <w:r w:rsidRPr="00202B38">
              <w:rPr>
                <w:i/>
                <w:sz w:val="22"/>
                <w:szCs w:val="22"/>
              </w:rPr>
              <w:t>Ieinteresētais</w:t>
            </w:r>
            <w:proofErr w:type="spellEnd"/>
            <w:r w:rsidRPr="00202B38">
              <w:rPr>
                <w:i/>
                <w:sz w:val="22"/>
                <w:szCs w:val="22"/>
              </w:rPr>
              <w:t xml:space="preserve"> </w:t>
            </w:r>
            <w:proofErr w:type="spellStart"/>
            <w:r w:rsidRPr="00202B38">
              <w:rPr>
                <w:i/>
                <w:sz w:val="22"/>
                <w:szCs w:val="22"/>
              </w:rPr>
              <w:t>piegādātājs</w:t>
            </w:r>
            <w:proofErr w:type="spellEnd"/>
            <w:r w:rsidRPr="00202B38">
              <w:rPr>
                <w:i/>
                <w:sz w:val="22"/>
                <w:szCs w:val="22"/>
              </w:rPr>
              <w:t xml:space="preserve"> </w:t>
            </w:r>
            <w:proofErr w:type="spellStart"/>
            <w:r w:rsidRPr="00202B38">
              <w:rPr>
                <w:i/>
                <w:sz w:val="22"/>
                <w:szCs w:val="22"/>
              </w:rPr>
              <w:t>Elektronisko</w:t>
            </w:r>
            <w:proofErr w:type="spellEnd"/>
            <w:r w:rsidRPr="00202B38">
              <w:rPr>
                <w:i/>
                <w:sz w:val="22"/>
                <w:szCs w:val="22"/>
              </w:rPr>
              <w:t xml:space="preserve"> </w:t>
            </w:r>
            <w:proofErr w:type="spellStart"/>
            <w:r w:rsidRPr="00202B38">
              <w:rPr>
                <w:i/>
                <w:sz w:val="22"/>
                <w:szCs w:val="22"/>
              </w:rPr>
              <w:t>iepirkumu</w:t>
            </w:r>
            <w:proofErr w:type="spellEnd"/>
            <w:r w:rsidRPr="00202B38">
              <w:rPr>
                <w:i/>
                <w:sz w:val="22"/>
                <w:szCs w:val="22"/>
              </w:rPr>
              <w:t xml:space="preserve"> </w:t>
            </w:r>
            <w:proofErr w:type="spellStart"/>
            <w:r w:rsidRPr="00202B38">
              <w:rPr>
                <w:i/>
                <w:sz w:val="22"/>
                <w:szCs w:val="22"/>
              </w:rPr>
              <w:t>sistēmas</w:t>
            </w:r>
            <w:proofErr w:type="spellEnd"/>
            <w:r w:rsidRPr="00202B38">
              <w:rPr>
                <w:i/>
                <w:sz w:val="22"/>
                <w:szCs w:val="22"/>
              </w:rPr>
              <w:t xml:space="preserve"> e-</w:t>
            </w:r>
            <w:proofErr w:type="spellStart"/>
            <w:r w:rsidRPr="00202B38">
              <w:rPr>
                <w:i/>
                <w:sz w:val="22"/>
                <w:szCs w:val="22"/>
              </w:rPr>
              <w:t>konkursu</w:t>
            </w:r>
            <w:proofErr w:type="spellEnd"/>
            <w:r w:rsidRPr="00202B38">
              <w:rPr>
                <w:i/>
                <w:sz w:val="22"/>
                <w:szCs w:val="22"/>
              </w:rPr>
              <w:t xml:space="preserve"> </w:t>
            </w:r>
            <w:proofErr w:type="spellStart"/>
            <w:r w:rsidRPr="00202B38">
              <w:rPr>
                <w:i/>
                <w:sz w:val="22"/>
                <w:szCs w:val="22"/>
              </w:rPr>
              <w:t>apakšsistēmā</w:t>
            </w:r>
            <w:proofErr w:type="spellEnd"/>
            <w:r w:rsidRPr="00202B38">
              <w:rPr>
                <w:i/>
                <w:sz w:val="22"/>
                <w:szCs w:val="22"/>
              </w:rPr>
              <w:t xml:space="preserve"> </w:t>
            </w:r>
            <w:proofErr w:type="spellStart"/>
            <w:r w:rsidRPr="00202B38">
              <w:rPr>
                <w:i/>
                <w:sz w:val="22"/>
                <w:szCs w:val="22"/>
              </w:rPr>
              <w:t>šā</w:t>
            </w:r>
            <w:proofErr w:type="spellEnd"/>
            <w:r w:rsidRPr="00202B38">
              <w:rPr>
                <w:i/>
                <w:sz w:val="22"/>
                <w:szCs w:val="22"/>
              </w:rPr>
              <w:t xml:space="preserve"> </w:t>
            </w:r>
            <w:proofErr w:type="spellStart"/>
            <w:r w:rsidRPr="00202B38">
              <w:rPr>
                <w:i/>
                <w:sz w:val="22"/>
                <w:szCs w:val="22"/>
              </w:rPr>
              <w:t>konkursa</w:t>
            </w:r>
            <w:proofErr w:type="spellEnd"/>
            <w:r w:rsidRPr="00202B38">
              <w:rPr>
                <w:i/>
                <w:sz w:val="22"/>
                <w:szCs w:val="22"/>
              </w:rPr>
              <w:t xml:space="preserve"> </w:t>
            </w:r>
            <w:proofErr w:type="spellStart"/>
            <w:r w:rsidRPr="00202B38">
              <w:rPr>
                <w:i/>
                <w:sz w:val="22"/>
                <w:szCs w:val="22"/>
              </w:rPr>
              <w:t>sadaļā</w:t>
            </w:r>
            <w:proofErr w:type="spellEnd"/>
            <w:r w:rsidRPr="00202B38">
              <w:rPr>
                <w:i/>
                <w:sz w:val="22"/>
                <w:szCs w:val="22"/>
              </w:rPr>
              <w:t xml:space="preserve"> </w:t>
            </w:r>
            <w:proofErr w:type="spellStart"/>
            <w:r w:rsidRPr="00202B38">
              <w:rPr>
                <w:i/>
                <w:sz w:val="22"/>
                <w:szCs w:val="22"/>
              </w:rPr>
              <w:t>var</w:t>
            </w:r>
            <w:proofErr w:type="spellEnd"/>
            <w:r w:rsidRPr="00202B38">
              <w:rPr>
                <w:i/>
                <w:sz w:val="22"/>
                <w:szCs w:val="22"/>
              </w:rPr>
              <w:t xml:space="preserve"> </w:t>
            </w:r>
            <w:proofErr w:type="spellStart"/>
            <w:r w:rsidRPr="00202B38">
              <w:rPr>
                <w:i/>
                <w:sz w:val="22"/>
                <w:szCs w:val="22"/>
              </w:rPr>
              <w:t>reģistrēties</w:t>
            </w:r>
            <w:proofErr w:type="spellEnd"/>
            <w:r w:rsidRPr="00202B38">
              <w:rPr>
                <w:i/>
                <w:sz w:val="22"/>
                <w:szCs w:val="22"/>
              </w:rPr>
              <w:t xml:space="preserve"> </w:t>
            </w:r>
            <w:proofErr w:type="spellStart"/>
            <w:r w:rsidRPr="00202B38">
              <w:rPr>
                <w:i/>
                <w:sz w:val="22"/>
                <w:szCs w:val="22"/>
              </w:rPr>
              <w:t>kā</w:t>
            </w:r>
            <w:proofErr w:type="spellEnd"/>
            <w:r w:rsidRPr="00202B38">
              <w:rPr>
                <w:i/>
                <w:sz w:val="22"/>
                <w:szCs w:val="22"/>
              </w:rPr>
              <w:t xml:space="preserve"> </w:t>
            </w:r>
            <w:proofErr w:type="spellStart"/>
            <w:r w:rsidRPr="00202B38">
              <w:rPr>
                <w:i/>
                <w:sz w:val="22"/>
                <w:szCs w:val="22"/>
              </w:rPr>
              <w:t>Nolikuma</w:t>
            </w:r>
            <w:proofErr w:type="spellEnd"/>
            <w:r w:rsidRPr="00202B38">
              <w:rPr>
                <w:i/>
                <w:sz w:val="22"/>
                <w:szCs w:val="22"/>
              </w:rPr>
              <w:t xml:space="preserve"> </w:t>
            </w:r>
            <w:proofErr w:type="spellStart"/>
            <w:r w:rsidRPr="00202B38">
              <w:rPr>
                <w:i/>
                <w:sz w:val="22"/>
                <w:szCs w:val="22"/>
              </w:rPr>
              <w:t>saņēmējs</w:t>
            </w:r>
            <w:proofErr w:type="spellEnd"/>
            <w:r w:rsidRPr="00202B38">
              <w:rPr>
                <w:i/>
                <w:sz w:val="22"/>
                <w:szCs w:val="22"/>
              </w:rPr>
              <w:t xml:space="preserve">, ja </w:t>
            </w:r>
            <w:proofErr w:type="spellStart"/>
            <w:r w:rsidRPr="00202B38">
              <w:rPr>
                <w:i/>
                <w:sz w:val="22"/>
                <w:szCs w:val="22"/>
              </w:rPr>
              <w:t>tas</w:t>
            </w:r>
            <w:proofErr w:type="spellEnd"/>
            <w:r w:rsidRPr="00202B38">
              <w:rPr>
                <w:i/>
                <w:sz w:val="22"/>
                <w:szCs w:val="22"/>
              </w:rPr>
              <w:t xml:space="preserve"> </w:t>
            </w:r>
            <w:proofErr w:type="spellStart"/>
            <w:r w:rsidRPr="00202B38">
              <w:rPr>
                <w:i/>
                <w:sz w:val="22"/>
                <w:szCs w:val="22"/>
              </w:rPr>
              <w:t>ir</w:t>
            </w:r>
            <w:proofErr w:type="spellEnd"/>
            <w:r w:rsidRPr="00202B38">
              <w:rPr>
                <w:i/>
                <w:sz w:val="22"/>
                <w:szCs w:val="22"/>
              </w:rPr>
              <w:t xml:space="preserve"> </w:t>
            </w:r>
            <w:proofErr w:type="spellStart"/>
            <w:r w:rsidRPr="00202B38">
              <w:rPr>
                <w:i/>
                <w:sz w:val="22"/>
                <w:szCs w:val="22"/>
              </w:rPr>
              <w:t>reģistrēts</w:t>
            </w:r>
            <w:proofErr w:type="spellEnd"/>
            <w:r w:rsidRPr="00202B38">
              <w:rPr>
                <w:i/>
                <w:sz w:val="22"/>
                <w:szCs w:val="22"/>
              </w:rPr>
              <w:t xml:space="preserve"> </w:t>
            </w:r>
            <w:proofErr w:type="spellStart"/>
            <w:r w:rsidRPr="00202B38">
              <w:rPr>
                <w:i/>
                <w:sz w:val="22"/>
                <w:szCs w:val="22"/>
              </w:rPr>
              <w:t>Elektronisko</w:t>
            </w:r>
            <w:proofErr w:type="spellEnd"/>
            <w:r w:rsidRPr="00202B38">
              <w:rPr>
                <w:i/>
                <w:sz w:val="22"/>
                <w:szCs w:val="22"/>
              </w:rPr>
              <w:t xml:space="preserve"> </w:t>
            </w:r>
            <w:proofErr w:type="spellStart"/>
            <w:r w:rsidRPr="00202B38">
              <w:rPr>
                <w:i/>
                <w:sz w:val="22"/>
                <w:szCs w:val="22"/>
              </w:rPr>
              <w:t>iepirkumu</w:t>
            </w:r>
            <w:proofErr w:type="spellEnd"/>
            <w:r w:rsidRPr="00202B38">
              <w:rPr>
                <w:i/>
                <w:sz w:val="22"/>
                <w:szCs w:val="22"/>
              </w:rPr>
              <w:t xml:space="preserve"> </w:t>
            </w:r>
            <w:proofErr w:type="spellStart"/>
            <w:r w:rsidRPr="00202B38">
              <w:rPr>
                <w:i/>
                <w:sz w:val="22"/>
                <w:szCs w:val="22"/>
              </w:rPr>
              <w:t>sistēmā</w:t>
            </w:r>
            <w:proofErr w:type="spellEnd"/>
            <w:r w:rsidRPr="00202B38">
              <w:rPr>
                <w:i/>
                <w:sz w:val="22"/>
                <w:szCs w:val="22"/>
              </w:rPr>
              <w:t xml:space="preserve"> </w:t>
            </w:r>
            <w:proofErr w:type="spellStart"/>
            <w:r w:rsidRPr="00202B38">
              <w:rPr>
                <w:i/>
                <w:sz w:val="22"/>
                <w:szCs w:val="22"/>
              </w:rPr>
              <w:t>kā</w:t>
            </w:r>
            <w:proofErr w:type="spellEnd"/>
            <w:r w:rsidRPr="00202B38">
              <w:rPr>
                <w:i/>
                <w:sz w:val="22"/>
                <w:szCs w:val="22"/>
              </w:rPr>
              <w:t xml:space="preserve"> </w:t>
            </w:r>
            <w:proofErr w:type="spellStart"/>
            <w:r w:rsidRPr="00202B38">
              <w:rPr>
                <w:i/>
                <w:sz w:val="22"/>
                <w:szCs w:val="22"/>
              </w:rPr>
              <w:t>piegādātājs</w:t>
            </w:r>
            <w:proofErr w:type="spellEnd"/>
            <w:r w:rsidRPr="00202B38">
              <w:rPr>
                <w:i/>
                <w:sz w:val="22"/>
                <w:szCs w:val="22"/>
              </w:rPr>
              <w:t>;</w:t>
            </w:r>
          </w:p>
          <w:p w:rsidR="00202B38" w:rsidRPr="00202B38" w:rsidRDefault="00202B38" w:rsidP="00202B38">
            <w:pPr>
              <w:pStyle w:val="ListParagraph"/>
              <w:numPr>
                <w:ilvl w:val="0"/>
                <w:numId w:val="42"/>
              </w:numPr>
              <w:jc w:val="both"/>
              <w:rPr>
                <w:i/>
                <w:sz w:val="22"/>
                <w:szCs w:val="22"/>
              </w:rPr>
            </w:pPr>
            <w:proofErr w:type="spellStart"/>
            <w:r>
              <w:rPr>
                <w:b/>
                <w:sz w:val="22"/>
                <w:szCs w:val="22"/>
              </w:rPr>
              <w:t>papildināt</w:t>
            </w:r>
            <w:proofErr w:type="spellEnd"/>
            <w:r>
              <w:rPr>
                <w:b/>
                <w:sz w:val="22"/>
                <w:szCs w:val="22"/>
              </w:rPr>
              <w:t xml:space="preserve"> </w:t>
            </w:r>
            <w:proofErr w:type="spellStart"/>
            <w:r>
              <w:rPr>
                <w:b/>
                <w:sz w:val="22"/>
                <w:szCs w:val="22"/>
              </w:rPr>
              <w:t>nolikuma</w:t>
            </w:r>
            <w:proofErr w:type="spellEnd"/>
            <w:r>
              <w:rPr>
                <w:b/>
                <w:sz w:val="22"/>
                <w:szCs w:val="22"/>
              </w:rPr>
              <w:t xml:space="preserve"> 1.14.punktu </w:t>
            </w:r>
            <w:proofErr w:type="spellStart"/>
            <w:r>
              <w:rPr>
                <w:b/>
                <w:sz w:val="22"/>
                <w:szCs w:val="22"/>
              </w:rPr>
              <w:t>ar</w:t>
            </w:r>
            <w:proofErr w:type="spellEnd"/>
            <w:r>
              <w:rPr>
                <w:b/>
                <w:sz w:val="22"/>
                <w:szCs w:val="22"/>
              </w:rPr>
              <w:t xml:space="preserve"> 1.14.5.punktu un </w:t>
            </w:r>
            <w:proofErr w:type="spellStart"/>
            <w:r>
              <w:rPr>
                <w:b/>
                <w:sz w:val="22"/>
                <w:szCs w:val="22"/>
              </w:rPr>
              <w:t>izteikt</w:t>
            </w:r>
            <w:proofErr w:type="spellEnd"/>
            <w:r>
              <w:rPr>
                <w:b/>
                <w:sz w:val="22"/>
                <w:szCs w:val="22"/>
              </w:rPr>
              <w:t xml:space="preserve"> to </w:t>
            </w:r>
            <w:proofErr w:type="spellStart"/>
            <w:r>
              <w:rPr>
                <w:b/>
                <w:sz w:val="22"/>
                <w:szCs w:val="22"/>
              </w:rPr>
              <w:t>šādā</w:t>
            </w:r>
            <w:proofErr w:type="spellEnd"/>
            <w:r>
              <w:rPr>
                <w:b/>
                <w:sz w:val="22"/>
                <w:szCs w:val="22"/>
              </w:rPr>
              <w:t xml:space="preserve"> </w:t>
            </w:r>
            <w:proofErr w:type="spellStart"/>
            <w:r>
              <w:rPr>
                <w:b/>
                <w:sz w:val="22"/>
                <w:szCs w:val="22"/>
              </w:rPr>
              <w:t>redakcijā</w:t>
            </w:r>
            <w:proofErr w:type="spellEnd"/>
            <w:r>
              <w:rPr>
                <w:b/>
                <w:sz w:val="22"/>
                <w:szCs w:val="22"/>
              </w:rPr>
              <w:t>:</w:t>
            </w:r>
          </w:p>
          <w:p w:rsidR="00202B38" w:rsidRPr="001F1F9F" w:rsidRDefault="00202B38" w:rsidP="001F1F9F">
            <w:pPr>
              <w:pStyle w:val="ListParagraph"/>
              <w:numPr>
                <w:ilvl w:val="2"/>
                <w:numId w:val="44"/>
              </w:numPr>
              <w:jc w:val="both"/>
              <w:rPr>
                <w:i/>
                <w:sz w:val="22"/>
                <w:szCs w:val="22"/>
              </w:rPr>
            </w:pPr>
            <w:proofErr w:type="spellStart"/>
            <w:r w:rsidRPr="001F1F9F">
              <w:rPr>
                <w:i/>
                <w:sz w:val="22"/>
                <w:szCs w:val="22"/>
              </w:rPr>
              <w:t>Pasūtītājs</w:t>
            </w:r>
            <w:proofErr w:type="spellEnd"/>
            <w:r w:rsidRPr="001F1F9F">
              <w:rPr>
                <w:i/>
                <w:sz w:val="22"/>
                <w:szCs w:val="22"/>
              </w:rPr>
              <w:t xml:space="preserve"> </w:t>
            </w:r>
            <w:proofErr w:type="spellStart"/>
            <w:r w:rsidRPr="001F1F9F">
              <w:rPr>
                <w:i/>
                <w:sz w:val="22"/>
                <w:szCs w:val="22"/>
              </w:rPr>
              <w:t>rīko</w:t>
            </w:r>
            <w:proofErr w:type="spellEnd"/>
            <w:r w:rsidRPr="001F1F9F">
              <w:rPr>
                <w:i/>
                <w:sz w:val="22"/>
                <w:szCs w:val="22"/>
              </w:rPr>
              <w:t xml:space="preserve"> </w:t>
            </w:r>
            <w:proofErr w:type="spellStart"/>
            <w:r w:rsidRPr="001F1F9F">
              <w:rPr>
                <w:i/>
                <w:sz w:val="22"/>
                <w:szCs w:val="22"/>
              </w:rPr>
              <w:t>ieinteresēto</w:t>
            </w:r>
            <w:proofErr w:type="spellEnd"/>
            <w:r w:rsidRPr="001F1F9F">
              <w:rPr>
                <w:i/>
                <w:sz w:val="22"/>
                <w:szCs w:val="22"/>
              </w:rPr>
              <w:t xml:space="preserve"> </w:t>
            </w:r>
            <w:proofErr w:type="spellStart"/>
            <w:r w:rsidRPr="001F1F9F">
              <w:rPr>
                <w:i/>
                <w:sz w:val="22"/>
                <w:szCs w:val="22"/>
              </w:rPr>
              <w:t>piegādātāju</w:t>
            </w:r>
            <w:proofErr w:type="spellEnd"/>
            <w:r w:rsidRPr="001F1F9F">
              <w:rPr>
                <w:i/>
                <w:sz w:val="22"/>
                <w:szCs w:val="22"/>
              </w:rPr>
              <w:t xml:space="preserve"> </w:t>
            </w:r>
            <w:proofErr w:type="spellStart"/>
            <w:r w:rsidRPr="001F1F9F">
              <w:rPr>
                <w:i/>
                <w:sz w:val="22"/>
                <w:szCs w:val="22"/>
              </w:rPr>
              <w:t>sanāksmi</w:t>
            </w:r>
            <w:proofErr w:type="spellEnd"/>
            <w:r w:rsidRPr="001F1F9F">
              <w:rPr>
                <w:i/>
                <w:sz w:val="22"/>
                <w:szCs w:val="22"/>
              </w:rPr>
              <w:t xml:space="preserve"> 2018.gada 17.janvārī, </w:t>
            </w:r>
            <w:proofErr w:type="spellStart"/>
            <w:r w:rsidRPr="001F1F9F">
              <w:rPr>
                <w:i/>
                <w:sz w:val="22"/>
                <w:szCs w:val="22"/>
              </w:rPr>
              <w:t>plkst</w:t>
            </w:r>
            <w:proofErr w:type="spellEnd"/>
            <w:r w:rsidRPr="001F1F9F">
              <w:rPr>
                <w:i/>
                <w:sz w:val="22"/>
                <w:szCs w:val="22"/>
              </w:rPr>
              <w:t xml:space="preserve">. 13:00. </w:t>
            </w:r>
            <w:proofErr w:type="spellStart"/>
            <w:r w:rsidRPr="001F1F9F">
              <w:rPr>
                <w:i/>
                <w:sz w:val="22"/>
                <w:szCs w:val="22"/>
              </w:rPr>
              <w:t>Sanāksmes</w:t>
            </w:r>
            <w:proofErr w:type="spellEnd"/>
            <w:r w:rsidRPr="001F1F9F">
              <w:rPr>
                <w:i/>
                <w:sz w:val="22"/>
                <w:szCs w:val="22"/>
              </w:rPr>
              <w:t xml:space="preserve"> </w:t>
            </w:r>
            <w:proofErr w:type="spellStart"/>
            <w:r w:rsidRPr="001F1F9F">
              <w:rPr>
                <w:i/>
                <w:sz w:val="22"/>
                <w:szCs w:val="22"/>
              </w:rPr>
              <w:t>norises</w:t>
            </w:r>
            <w:proofErr w:type="spellEnd"/>
            <w:r w:rsidRPr="001F1F9F">
              <w:rPr>
                <w:i/>
                <w:sz w:val="22"/>
                <w:szCs w:val="22"/>
              </w:rPr>
              <w:t xml:space="preserve"> </w:t>
            </w:r>
            <w:proofErr w:type="spellStart"/>
            <w:r w:rsidRPr="001F1F9F">
              <w:rPr>
                <w:i/>
                <w:sz w:val="22"/>
                <w:szCs w:val="22"/>
              </w:rPr>
              <w:t>vieta</w:t>
            </w:r>
            <w:proofErr w:type="spellEnd"/>
            <w:r w:rsidRPr="001F1F9F">
              <w:rPr>
                <w:i/>
                <w:sz w:val="22"/>
                <w:szCs w:val="22"/>
              </w:rPr>
              <w:t xml:space="preserve"> </w:t>
            </w:r>
            <w:proofErr w:type="spellStart"/>
            <w:r w:rsidRPr="001F1F9F">
              <w:rPr>
                <w:i/>
                <w:sz w:val="22"/>
                <w:szCs w:val="22"/>
              </w:rPr>
              <w:t>Rīgā</w:t>
            </w:r>
            <w:proofErr w:type="spellEnd"/>
            <w:r w:rsidRPr="001F1F9F">
              <w:rPr>
                <w:i/>
                <w:sz w:val="22"/>
                <w:szCs w:val="22"/>
              </w:rPr>
              <w:t xml:space="preserve">, </w:t>
            </w:r>
            <w:proofErr w:type="spellStart"/>
            <w:r w:rsidRPr="001F1F9F">
              <w:rPr>
                <w:i/>
                <w:sz w:val="22"/>
                <w:szCs w:val="22"/>
              </w:rPr>
              <w:t>Āzenes</w:t>
            </w:r>
            <w:proofErr w:type="spellEnd"/>
            <w:r w:rsidRPr="001F1F9F">
              <w:rPr>
                <w:i/>
                <w:sz w:val="22"/>
                <w:szCs w:val="22"/>
              </w:rPr>
              <w:t xml:space="preserve"> </w:t>
            </w:r>
            <w:proofErr w:type="spellStart"/>
            <w:r w:rsidRPr="001F1F9F">
              <w:rPr>
                <w:i/>
                <w:sz w:val="22"/>
                <w:szCs w:val="22"/>
              </w:rPr>
              <w:t>ielā</w:t>
            </w:r>
            <w:proofErr w:type="spellEnd"/>
            <w:r w:rsidRPr="001F1F9F">
              <w:rPr>
                <w:i/>
                <w:sz w:val="22"/>
                <w:szCs w:val="22"/>
              </w:rPr>
              <w:t xml:space="preserve"> 12, </w:t>
            </w:r>
            <w:proofErr w:type="spellStart"/>
            <w:r w:rsidRPr="001F1F9F">
              <w:rPr>
                <w:i/>
                <w:sz w:val="22"/>
                <w:szCs w:val="22"/>
              </w:rPr>
              <w:t>korpuss</w:t>
            </w:r>
            <w:proofErr w:type="spellEnd"/>
            <w:r w:rsidRPr="001F1F9F">
              <w:rPr>
                <w:i/>
                <w:sz w:val="22"/>
                <w:szCs w:val="22"/>
              </w:rPr>
              <w:t xml:space="preserve"> 1;</w:t>
            </w:r>
          </w:p>
          <w:p w:rsidR="00202B38" w:rsidRDefault="001F1F9F" w:rsidP="00202B38">
            <w:pPr>
              <w:pStyle w:val="ListParagraph"/>
              <w:numPr>
                <w:ilvl w:val="0"/>
                <w:numId w:val="42"/>
              </w:numPr>
              <w:jc w:val="both"/>
              <w:rPr>
                <w:b/>
                <w:sz w:val="22"/>
                <w:szCs w:val="22"/>
              </w:rPr>
            </w:pPr>
            <w:proofErr w:type="spellStart"/>
            <w:r>
              <w:rPr>
                <w:b/>
                <w:sz w:val="22"/>
                <w:szCs w:val="22"/>
              </w:rPr>
              <w:lastRenderedPageBreak/>
              <w:t>grozīt</w:t>
            </w:r>
            <w:proofErr w:type="spellEnd"/>
            <w:r>
              <w:rPr>
                <w:b/>
                <w:sz w:val="22"/>
                <w:szCs w:val="22"/>
              </w:rPr>
              <w:t xml:space="preserve"> </w:t>
            </w:r>
            <w:proofErr w:type="spellStart"/>
            <w:r>
              <w:rPr>
                <w:b/>
                <w:sz w:val="22"/>
                <w:szCs w:val="22"/>
              </w:rPr>
              <w:t>nolikuma</w:t>
            </w:r>
            <w:proofErr w:type="spellEnd"/>
            <w:r>
              <w:rPr>
                <w:b/>
                <w:sz w:val="22"/>
                <w:szCs w:val="22"/>
              </w:rPr>
              <w:t xml:space="preserve"> 1.15.1.punktu un </w:t>
            </w:r>
            <w:proofErr w:type="spellStart"/>
            <w:r>
              <w:rPr>
                <w:b/>
                <w:sz w:val="22"/>
                <w:szCs w:val="22"/>
              </w:rPr>
              <w:t>izteikt</w:t>
            </w:r>
            <w:proofErr w:type="spellEnd"/>
            <w:r>
              <w:rPr>
                <w:b/>
                <w:sz w:val="22"/>
                <w:szCs w:val="22"/>
              </w:rPr>
              <w:t xml:space="preserve"> to </w:t>
            </w:r>
            <w:proofErr w:type="spellStart"/>
            <w:r>
              <w:rPr>
                <w:b/>
                <w:sz w:val="22"/>
                <w:szCs w:val="22"/>
              </w:rPr>
              <w:t>šādā</w:t>
            </w:r>
            <w:proofErr w:type="spellEnd"/>
            <w:r>
              <w:rPr>
                <w:b/>
                <w:sz w:val="22"/>
                <w:szCs w:val="22"/>
              </w:rPr>
              <w:t xml:space="preserve"> </w:t>
            </w:r>
            <w:proofErr w:type="spellStart"/>
            <w:r>
              <w:rPr>
                <w:b/>
                <w:sz w:val="22"/>
                <w:szCs w:val="22"/>
              </w:rPr>
              <w:t>redakcijā</w:t>
            </w:r>
            <w:proofErr w:type="spellEnd"/>
            <w:r>
              <w:rPr>
                <w:b/>
                <w:sz w:val="22"/>
                <w:szCs w:val="22"/>
              </w:rPr>
              <w:t>:</w:t>
            </w:r>
          </w:p>
          <w:p w:rsidR="001F1F9F" w:rsidRDefault="001F1F9F" w:rsidP="001F1F9F">
            <w:pPr>
              <w:pStyle w:val="ListParagraph"/>
              <w:numPr>
                <w:ilvl w:val="2"/>
                <w:numId w:val="45"/>
              </w:numPr>
              <w:jc w:val="both"/>
              <w:rPr>
                <w:i/>
                <w:sz w:val="22"/>
                <w:szCs w:val="22"/>
              </w:rPr>
            </w:pPr>
            <w:proofErr w:type="spellStart"/>
            <w:r w:rsidRPr="001F1F9F">
              <w:rPr>
                <w:i/>
                <w:sz w:val="22"/>
                <w:szCs w:val="22"/>
              </w:rPr>
              <w:t>Pretendents</w:t>
            </w:r>
            <w:proofErr w:type="spellEnd"/>
            <w:r w:rsidRPr="001F1F9F">
              <w:rPr>
                <w:i/>
                <w:sz w:val="22"/>
                <w:szCs w:val="22"/>
              </w:rPr>
              <w:t xml:space="preserve"> </w:t>
            </w:r>
            <w:proofErr w:type="spellStart"/>
            <w:r w:rsidRPr="001F1F9F">
              <w:rPr>
                <w:i/>
                <w:sz w:val="22"/>
                <w:szCs w:val="22"/>
              </w:rPr>
              <w:t>piedāvājumu</w:t>
            </w:r>
            <w:proofErr w:type="spellEnd"/>
            <w:r w:rsidRPr="001F1F9F">
              <w:rPr>
                <w:i/>
                <w:sz w:val="22"/>
                <w:szCs w:val="22"/>
              </w:rPr>
              <w:t xml:space="preserve"> </w:t>
            </w:r>
            <w:proofErr w:type="spellStart"/>
            <w:r w:rsidRPr="001F1F9F">
              <w:rPr>
                <w:i/>
                <w:sz w:val="22"/>
                <w:szCs w:val="22"/>
              </w:rPr>
              <w:t>iesniedz</w:t>
            </w:r>
            <w:proofErr w:type="spellEnd"/>
            <w:r w:rsidRPr="001F1F9F">
              <w:rPr>
                <w:i/>
                <w:sz w:val="22"/>
                <w:szCs w:val="22"/>
              </w:rPr>
              <w:t xml:space="preserve"> </w:t>
            </w:r>
            <w:proofErr w:type="spellStart"/>
            <w:r w:rsidRPr="001F1F9F">
              <w:rPr>
                <w:i/>
                <w:sz w:val="22"/>
                <w:szCs w:val="22"/>
              </w:rPr>
              <w:t>līdz</w:t>
            </w:r>
            <w:proofErr w:type="spellEnd"/>
            <w:r w:rsidRPr="001F1F9F">
              <w:rPr>
                <w:i/>
                <w:sz w:val="22"/>
                <w:szCs w:val="22"/>
              </w:rPr>
              <w:t xml:space="preserve"> 2018.gada 15.februārim, </w:t>
            </w:r>
            <w:proofErr w:type="spellStart"/>
            <w:r w:rsidRPr="001F1F9F">
              <w:rPr>
                <w:i/>
                <w:sz w:val="22"/>
                <w:szCs w:val="22"/>
              </w:rPr>
              <w:t>plkst</w:t>
            </w:r>
            <w:proofErr w:type="spellEnd"/>
            <w:r w:rsidRPr="001F1F9F">
              <w:rPr>
                <w:i/>
                <w:sz w:val="22"/>
                <w:szCs w:val="22"/>
              </w:rPr>
              <w:t xml:space="preserve">. 10:00 </w:t>
            </w:r>
            <w:proofErr w:type="spellStart"/>
            <w:r w:rsidRPr="001F1F9F">
              <w:rPr>
                <w:i/>
                <w:sz w:val="22"/>
                <w:szCs w:val="22"/>
              </w:rPr>
              <w:t>Elektronisko</w:t>
            </w:r>
            <w:proofErr w:type="spellEnd"/>
            <w:r w:rsidRPr="001F1F9F">
              <w:rPr>
                <w:i/>
                <w:sz w:val="22"/>
                <w:szCs w:val="22"/>
              </w:rPr>
              <w:t xml:space="preserve"> </w:t>
            </w:r>
            <w:proofErr w:type="spellStart"/>
            <w:r w:rsidRPr="001F1F9F">
              <w:rPr>
                <w:i/>
                <w:sz w:val="22"/>
                <w:szCs w:val="22"/>
              </w:rPr>
              <w:t>iepirkumu</w:t>
            </w:r>
            <w:proofErr w:type="spellEnd"/>
            <w:r w:rsidRPr="001F1F9F">
              <w:rPr>
                <w:i/>
                <w:sz w:val="22"/>
                <w:szCs w:val="22"/>
              </w:rPr>
              <w:t xml:space="preserve"> </w:t>
            </w:r>
            <w:proofErr w:type="spellStart"/>
            <w:r w:rsidRPr="001F1F9F">
              <w:rPr>
                <w:i/>
                <w:sz w:val="22"/>
                <w:szCs w:val="22"/>
              </w:rPr>
              <w:t>s</w:t>
            </w:r>
            <w:r>
              <w:rPr>
                <w:i/>
                <w:sz w:val="22"/>
                <w:szCs w:val="22"/>
              </w:rPr>
              <w:t>istēmas</w:t>
            </w:r>
            <w:proofErr w:type="spellEnd"/>
            <w:r>
              <w:rPr>
                <w:i/>
                <w:sz w:val="22"/>
                <w:szCs w:val="22"/>
              </w:rPr>
              <w:t xml:space="preserve"> e-</w:t>
            </w:r>
            <w:proofErr w:type="spellStart"/>
            <w:r>
              <w:rPr>
                <w:i/>
                <w:sz w:val="22"/>
                <w:szCs w:val="22"/>
              </w:rPr>
              <w:t>konkursu</w:t>
            </w:r>
            <w:proofErr w:type="spellEnd"/>
            <w:r>
              <w:rPr>
                <w:i/>
                <w:sz w:val="22"/>
                <w:szCs w:val="22"/>
              </w:rPr>
              <w:t xml:space="preserve"> </w:t>
            </w:r>
            <w:proofErr w:type="spellStart"/>
            <w:r>
              <w:rPr>
                <w:i/>
                <w:sz w:val="22"/>
                <w:szCs w:val="22"/>
              </w:rPr>
              <w:t>apakšsistēmā</w:t>
            </w:r>
            <w:proofErr w:type="spellEnd"/>
            <w:r>
              <w:rPr>
                <w:i/>
                <w:sz w:val="22"/>
                <w:szCs w:val="22"/>
              </w:rPr>
              <w:t>;</w:t>
            </w:r>
          </w:p>
          <w:p w:rsidR="001F1F9F" w:rsidRDefault="001F1F9F" w:rsidP="001F1F9F">
            <w:pPr>
              <w:pStyle w:val="ListParagraph"/>
              <w:numPr>
                <w:ilvl w:val="0"/>
                <w:numId w:val="42"/>
              </w:numPr>
              <w:jc w:val="both"/>
              <w:rPr>
                <w:b/>
                <w:sz w:val="22"/>
                <w:szCs w:val="22"/>
              </w:rPr>
            </w:pPr>
            <w:proofErr w:type="spellStart"/>
            <w:r>
              <w:rPr>
                <w:b/>
                <w:sz w:val="22"/>
                <w:szCs w:val="22"/>
              </w:rPr>
              <w:t>grozīt</w:t>
            </w:r>
            <w:proofErr w:type="spellEnd"/>
            <w:r>
              <w:rPr>
                <w:b/>
                <w:sz w:val="22"/>
                <w:szCs w:val="22"/>
              </w:rPr>
              <w:t xml:space="preserve"> </w:t>
            </w:r>
            <w:proofErr w:type="spellStart"/>
            <w:r>
              <w:rPr>
                <w:b/>
                <w:sz w:val="22"/>
                <w:szCs w:val="22"/>
              </w:rPr>
              <w:t>nolikuma</w:t>
            </w:r>
            <w:proofErr w:type="spellEnd"/>
            <w:r>
              <w:rPr>
                <w:b/>
                <w:sz w:val="22"/>
                <w:szCs w:val="22"/>
              </w:rPr>
              <w:t xml:space="preserve"> 1.15.</w:t>
            </w:r>
            <w:r>
              <w:rPr>
                <w:b/>
                <w:sz w:val="22"/>
                <w:szCs w:val="22"/>
              </w:rPr>
              <w:t>3</w:t>
            </w:r>
            <w:r>
              <w:rPr>
                <w:b/>
                <w:sz w:val="22"/>
                <w:szCs w:val="22"/>
              </w:rPr>
              <w:t xml:space="preserve">.punktu un </w:t>
            </w:r>
            <w:proofErr w:type="spellStart"/>
            <w:r>
              <w:rPr>
                <w:b/>
                <w:sz w:val="22"/>
                <w:szCs w:val="22"/>
              </w:rPr>
              <w:t>izteikt</w:t>
            </w:r>
            <w:proofErr w:type="spellEnd"/>
            <w:r>
              <w:rPr>
                <w:b/>
                <w:sz w:val="22"/>
                <w:szCs w:val="22"/>
              </w:rPr>
              <w:t xml:space="preserve"> to </w:t>
            </w:r>
            <w:proofErr w:type="spellStart"/>
            <w:r>
              <w:rPr>
                <w:b/>
                <w:sz w:val="22"/>
                <w:szCs w:val="22"/>
              </w:rPr>
              <w:t>šādā</w:t>
            </w:r>
            <w:proofErr w:type="spellEnd"/>
            <w:r>
              <w:rPr>
                <w:b/>
                <w:sz w:val="22"/>
                <w:szCs w:val="22"/>
              </w:rPr>
              <w:t xml:space="preserve"> </w:t>
            </w:r>
            <w:proofErr w:type="spellStart"/>
            <w:r>
              <w:rPr>
                <w:b/>
                <w:sz w:val="22"/>
                <w:szCs w:val="22"/>
              </w:rPr>
              <w:t>redakcijā</w:t>
            </w:r>
            <w:proofErr w:type="spellEnd"/>
            <w:r>
              <w:rPr>
                <w:b/>
                <w:sz w:val="22"/>
                <w:szCs w:val="22"/>
              </w:rPr>
              <w:t>:</w:t>
            </w:r>
          </w:p>
          <w:p w:rsidR="00F00C85" w:rsidRDefault="001F1F9F" w:rsidP="00F00C85">
            <w:pPr>
              <w:pStyle w:val="ListParagraph"/>
              <w:numPr>
                <w:ilvl w:val="2"/>
                <w:numId w:val="46"/>
              </w:numPr>
              <w:jc w:val="both"/>
              <w:rPr>
                <w:i/>
                <w:sz w:val="22"/>
                <w:szCs w:val="22"/>
              </w:rPr>
            </w:pPr>
            <w:proofErr w:type="spellStart"/>
            <w:r w:rsidRPr="001F1F9F">
              <w:rPr>
                <w:i/>
                <w:sz w:val="22"/>
                <w:szCs w:val="22"/>
              </w:rPr>
              <w:t>Iesniegtie</w:t>
            </w:r>
            <w:proofErr w:type="spellEnd"/>
            <w:r w:rsidRPr="001F1F9F">
              <w:rPr>
                <w:i/>
                <w:sz w:val="22"/>
                <w:szCs w:val="22"/>
              </w:rPr>
              <w:t xml:space="preserve"> </w:t>
            </w:r>
            <w:proofErr w:type="spellStart"/>
            <w:r w:rsidRPr="001F1F9F">
              <w:rPr>
                <w:i/>
                <w:sz w:val="22"/>
                <w:szCs w:val="22"/>
              </w:rPr>
              <w:t>piedāvājumi</w:t>
            </w:r>
            <w:proofErr w:type="spellEnd"/>
            <w:r w:rsidRPr="001F1F9F">
              <w:rPr>
                <w:i/>
                <w:sz w:val="22"/>
                <w:szCs w:val="22"/>
              </w:rPr>
              <w:t xml:space="preserve"> </w:t>
            </w:r>
            <w:proofErr w:type="spellStart"/>
            <w:r w:rsidRPr="001F1F9F">
              <w:rPr>
                <w:i/>
                <w:sz w:val="22"/>
                <w:szCs w:val="22"/>
              </w:rPr>
              <w:t>tiks</w:t>
            </w:r>
            <w:proofErr w:type="spellEnd"/>
            <w:r w:rsidRPr="001F1F9F">
              <w:rPr>
                <w:i/>
                <w:sz w:val="22"/>
                <w:szCs w:val="22"/>
              </w:rPr>
              <w:t xml:space="preserve"> </w:t>
            </w:r>
            <w:proofErr w:type="spellStart"/>
            <w:r w:rsidRPr="001F1F9F">
              <w:rPr>
                <w:i/>
                <w:sz w:val="22"/>
                <w:szCs w:val="22"/>
              </w:rPr>
              <w:t>atvērti</w:t>
            </w:r>
            <w:proofErr w:type="spellEnd"/>
            <w:r w:rsidRPr="001F1F9F">
              <w:rPr>
                <w:i/>
                <w:sz w:val="22"/>
                <w:szCs w:val="22"/>
              </w:rPr>
              <w:t xml:space="preserve"> RTU </w:t>
            </w:r>
            <w:proofErr w:type="spellStart"/>
            <w:r w:rsidRPr="001F1F9F">
              <w:rPr>
                <w:i/>
                <w:sz w:val="22"/>
                <w:szCs w:val="22"/>
              </w:rPr>
              <w:t>Iepirkumu</w:t>
            </w:r>
            <w:proofErr w:type="spellEnd"/>
            <w:r w:rsidRPr="001F1F9F">
              <w:rPr>
                <w:i/>
                <w:sz w:val="22"/>
                <w:szCs w:val="22"/>
              </w:rPr>
              <w:t xml:space="preserve"> </w:t>
            </w:r>
            <w:proofErr w:type="spellStart"/>
            <w:r w:rsidRPr="001F1F9F">
              <w:rPr>
                <w:i/>
                <w:sz w:val="22"/>
                <w:szCs w:val="22"/>
              </w:rPr>
              <w:t>nodaļā</w:t>
            </w:r>
            <w:proofErr w:type="spellEnd"/>
            <w:r w:rsidRPr="001F1F9F">
              <w:rPr>
                <w:i/>
                <w:sz w:val="22"/>
                <w:szCs w:val="22"/>
              </w:rPr>
              <w:t xml:space="preserve"> </w:t>
            </w:r>
            <w:proofErr w:type="spellStart"/>
            <w:r w:rsidRPr="001F1F9F">
              <w:rPr>
                <w:i/>
                <w:sz w:val="22"/>
                <w:szCs w:val="22"/>
              </w:rPr>
              <w:t>Kaļķu</w:t>
            </w:r>
            <w:proofErr w:type="spellEnd"/>
            <w:r w:rsidRPr="001F1F9F">
              <w:rPr>
                <w:i/>
                <w:sz w:val="22"/>
                <w:szCs w:val="22"/>
              </w:rPr>
              <w:t xml:space="preserve"> </w:t>
            </w:r>
            <w:proofErr w:type="spellStart"/>
            <w:r w:rsidRPr="001F1F9F">
              <w:rPr>
                <w:i/>
                <w:sz w:val="22"/>
                <w:szCs w:val="22"/>
              </w:rPr>
              <w:t>ielā</w:t>
            </w:r>
            <w:proofErr w:type="spellEnd"/>
            <w:r w:rsidRPr="001F1F9F">
              <w:rPr>
                <w:i/>
                <w:sz w:val="22"/>
                <w:szCs w:val="22"/>
              </w:rPr>
              <w:t xml:space="preserve"> 1 – 322, </w:t>
            </w:r>
            <w:proofErr w:type="spellStart"/>
            <w:r w:rsidRPr="001F1F9F">
              <w:rPr>
                <w:i/>
                <w:sz w:val="22"/>
                <w:szCs w:val="22"/>
              </w:rPr>
              <w:t>Rīga</w:t>
            </w:r>
            <w:proofErr w:type="spellEnd"/>
            <w:r w:rsidRPr="001F1F9F">
              <w:rPr>
                <w:i/>
                <w:sz w:val="22"/>
                <w:szCs w:val="22"/>
              </w:rPr>
              <w:t xml:space="preserve">, </w:t>
            </w:r>
            <w:proofErr w:type="spellStart"/>
            <w:r w:rsidRPr="001F1F9F">
              <w:rPr>
                <w:i/>
                <w:sz w:val="22"/>
                <w:szCs w:val="22"/>
              </w:rPr>
              <w:t>pēc</w:t>
            </w:r>
            <w:proofErr w:type="spellEnd"/>
            <w:r w:rsidRPr="001F1F9F">
              <w:rPr>
                <w:i/>
                <w:sz w:val="22"/>
                <w:szCs w:val="22"/>
              </w:rPr>
              <w:t xml:space="preserve"> </w:t>
            </w:r>
            <w:proofErr w:type="spellStart"/>
            <w:r w:rsidRPr="001F1F9F">
              <w:rPr>
                <w:i/>
                <w:sz w:val="22"/>
                <w:szCs w:val="22"/>
              </w:rPr>
              <w:t>piedāvājumu</w:t>
            </w:r>
            <w:proofErr w:type="spellEnd"/>
            <w:r w:rsidRPr="001F1F9F">
              <w:rPr>
                <w:i/>
                <w:sz w:val="22"/>
                <w:szCs w:val="22"/>
              </w:rPr>
              <w:t xml:space="preserve"> </w:t>
            </w:r>
            <w:proofErr w:type="spellStart"/>
            <w:r w:rsidRPr="001F1F9F">
              <w:rPr>
                <w:i/>
                <w:sz w:val="22"/>
                <w:szCs w:val="22"/>
              </w:rPr>
              <w:t>iesniegšanas</w:t>
            </w:r>
            <w:proofErr w:type="spellEnd"/>
            <w:r w:rsidRPr="001F1F9F">
              <w:rPr>
                <w:i/>
                <w:sz w:val="22"/>
                <w:szCs w:val="22"/>
              </w:rPr>
              <w:t xml:space="preserve"> </w:t>
            </w:r>
            <w:proofErr w:type="spellStart"/>
            <w:r w:rsidRPr="001F1F9F">
              <w:rPr>
                <w:i/>
                <w:sz w:val="22"/>
                <w:szCs w:val="22"/>
              </w:rPr>
              <w:t>termiņa</w:t>
            </w:r>
            <w:proofErr w:type="spellEnd"/>
            <w:r w:rsidRPr="001F1F9F">
              <w:rPr>
                <w:i/>
                <w:sz w:val="22"/>
                <w:szCs w:val="22"/>
              </w:rPr>
              <w:t xml:space="preserve"> </w:t>
            </w:r>
            <w:proofErr w:type="spellStart"/>
            <w:r w:rsidRPr="001F1F9F">
              <w:rPr>
                <w:i/>
                <w:sz w:val="22"/>
                <w:szCs w:val="22"/>
              </w:rPr>
              <w:t>beigām</w:t>
            </w:r>
            <w:proofErr w:type="spellEnd"/>
            <w:r w:rsidRPr="001F1F9F">
              <w:rPr>
                <w:i/>
                <w:sz w:val="22"/>
                <w:szCs w:val="22"/>
              </w:rPr>
              <w:t xml:space="preserve"> - 2018.gada 15.februārim, </w:t>
            </w:r>
            <w:proofErr w:type="spellStart"/>
            <w:r w:rsidRPr="001F1F9F">
              <w:rPr>
                <w:i/>
                <w:sz w:val="22"/>
                <w:szCs w:val="22"/>
              </w:rPr>
              <w:t>plkst</w:t>
            </w:r>
            <w:proofErr w:type="spellEnd"/>
            <w:r w:rsidRPr="001F1F9F">
              <w:rPr>
                <w:i/>
                <w:sz w:val="22"/>
                <w:szCs w:val="22"/>
              </w:rPr>
              <w:t xml:space="preserve">. 10:00. </w:t>
            </w:r>
            <w:proofErr w:type="spellStart"/>
            <w:r w:rsidRPr="001F1F9F">
              <w:rPr>
                <w:i/>
                <w:sz w:val="22"/>
                <w:szCs w:val="22"/>
              </w:rPr>
              <w:t>Iesniegto</w:t>
            </w:r>
            <w:proofErr w:type="spellEnd"/>
            <w:r w:rsidRPr="001F1F9F">
              <w:rPr>
                <w:i/>
                <w:sz w:val="22"/>
                <w:szCs w:val="22"/>
              </w:rPr>
              <w:t xml:space="preserve"> </w:t>
            </w:r>
            <w:proofErr w:type="spellStart"/>
            <w:r w:rsidRPr="001F1F9F">
              <w:rPr>
                <w:i/>
                <w:sz w:val="22"/>
                <w:szCs w:val="22"/>
              </w:rPr>
              <w:t>piedāvājumu</w:t>
            </w:r>
            <w:proofErr w:type="spellEnd"/>
            <w:r w:rsidRPr="001F1F9F">
              <w:rPr>
                <w:i/>
                <w:sz w:val="22"/>
                <w:szCs w:val="22"/>
              </w:rPr>
              <w:t xml:space="preserve"> </w:t>
            </w:r>
            <w:proofErr w:type="spellStart"/>
            <w:r w:rsidRPr="001F1F9F">
              <w:rPr>
                <w:i/>
                <w:sz w:val="22"/>
                <w:szCs w:val="22"/>
              </w:rPr>
              <w:t>atvēršanas</w:t>
            </w:r>
            <w:proofErr w:type="spellEnd"/>
            <w:r w:rsidRPr="001F1F9F">
              <w:rPr>
                <w:i/>
                <w:sz w:val="22"/>
                <w:szCs w:val="22"/>
              </w:rPr>
              <w:t xml:space="preserve"> </w:t>
            </w:r>
            <w:proofErr w:type="spellStart"/>
            <w:r w:rsidRPr="001F1F9F">
              <w:rPr>
                <w:i/>
                <w:sz w:val="22"/>
                <w:szCs w:val="22"/>
              </w:rPr>
              <w:t>procesam</w:t>
            </w:r>
            <w:proofErr w:type="spellEnd"/>
            <w:r w:rsidRPr="001F1F9F">
              <w:rPr>
                <w:i/>
                <w:sz w:val="22"/>
                <w:szCs w:val="22"/>
              </w:rPr>
              <w:t xml:space="preserve"> </w:t>
            </w:r>
            <w:proofErr w:type="spellStart"/>
            <w:r w:rsidRPr="001F1F9F">
              <w:rPr>
                <w:i/>
                <w:sz w:val="22"/>
                <w:szCs w:val="22"/>
              </w:rPr>
              <w:t>var</w:t>
            </w:r>
            <w:proofErr w:type="spellEnd"/>
            <w:r w:rsidRPr="001F1F9F">
              <w:rPr>
                <w:i/>
                <w:sz w:val="22"/>
                <w:szCs w:val="22"/>
              </w:rPr>
              <w:t xml:space="preserve"> </w:t>
            </w:r>
            <w:proofErr w:type="spellStart"/>
            <w:r w:rsidRPr="001F1F9F">
              <w:rPr>
                <w:i/>
                <w:sz w:val="22"/>
                <w:szCs w:val="22"/>
              </w:rPr>
              <w:t>sekot</w:t>
            </w:r>
            <w:proofErr w:type="spellEnd"/>
            <w:r w:rsidRPr="001F1F9F">
              <w:rPr>
                <w:i/>
                <w:sz w:val="22"/>
                <w:szCs w:val="22"/>
              </w:rPr>
              <w:t xml:space="preserve"> </w:t>
            </w:r>
            <w:proofErr w:type="spellStart"/>
            <w:r w:rsidRPr="001F1F9F">
              <w:rPr>
                <w:i/>
                <w:sz w:val="22"/>
                <w:szCs w:val="22"/>
              </w:rPr>
              <w:t>līdzi</w:t>
            </w:r>
            <w:proofErr w:type="spellEnd"/>
            <w:r w:rsidRPr="001F1F9F">
              <w:rPr>
                <w:i/>
                <w:sz w:val="22"/>
                <w:szCs w:val="22"/>
              </w:rPr>
              <w:t xml:space="preserve"> </w:t>
            </w:r>
            <w:proofErr w:type="spellStart"/>
            <w:r w:rsidRPr="001F1F9F">
              <w:rPr>
                <w:i/>
                <w:sz w:val="22"/>
                <w:szCs w:val="22"/>
              </w:rPr>
              <w:t>tiešsaistes</w:t>
            </w:r>
            <w:proofErr w:type="spellEnd"/>
            <w:r w:rsidRPr="001F1F9F">
              <w:rPr>
                <w:i/>
                <w:sz w:val="22"/>
                <w:szCs w:val="22"/>
              </w:rPr>
              <w:t xml:space="preserve"> </w:t>
            </w:r>
            <w:proofErr w:type="spellStart"/>
            <w:r w:rsidRPr="001F1F9F">
              <w:rPr>
                <w:i/>
                <w:sz w:val="22"/>
                <w:szCs w:val="22"/>
              </w:rPr>
              <w:t>režīmā</w:t>
            </w:r>
            <w:proofErr w:type="spellEnd"/>
            <w:r w:rsidRPr="001F1F9F">
              <w:rPr>
                <w:i/>
                <w:sz w:val="22"/>
                <w:szCs w:val="22"/>
              </w:rPr>
              <w:t xml:space="preserve"> </w:t>
            </w:r>
            <w:proofErr w:type="spellStart"/>
            <w:r w:rsidRPr="001F1F9F">
              <w:rPr>
                <w:i/>
                <w:sz w:val="22"/>
                <w:szCs w:val="22"/>
              </w:rPr>
              <w:t>Elektronisko</w:t>
            </w:r>
            <w:proofErr w:type="spellEnd"/>
            <w:r w:rsidRPr="001F1F9F">
              <w:rPr>
                <w:i/>
                <w:sz w:val="22"/>
                <w:szCs w:val="22"/>
              </w:rPr>
              <w:t xml:space="preserve"> </w:t>
            </w:r>
            <w:proofErr w:type="spellStart"/>
            <w:r w:rsidRPr="001F1F9F">
              <w:rPr>
                <w:i/>
                <w:sz w:val="22"/>
                <w:szCs w:val="22"/>
              </w:rPr>
              <w:t>iepirkumu</w:t>
            </w:r>
            <w:proofErr w:type="spellEnd"/>
            <w:r w:rsidRPr="001F1F9F">
              <w:rPr>
                <w:i/>
                <w:sz w:val="22"/>
                <w:szCs w:val="22"/>
              </w:rPr>
              <w:t xml:space="preserve"> </w:t>
            </w:r>
            <w:proofErr w:type="spellStart"/>
            <w:r w:rsidRPr="001F1F9F">
              <w:rPr>
                <w:i/>
                <w:sz w:val="22"/>
                <w:szCs w:val="22"/>
              </w:rPr>
              <w:t>s</w:t>
            </w:r>
            <w:r>
              <w:rPr>
                <w:i/>
                <w:sz w:val="22"/>
                <w:szCs w:val="22"/>
              </w:rPr>
              <w:t>istēmas</w:t>
            </w:r>
            <w:proofErr w:type="spellEnd"/>
            <w:r>
              <w:rPr>
                <w:i/>
                <w:sz w:val="22"/>
                <w:szCs w:val="22"/>
              </w:rPr>
              <w:t xml:space="preserve"> e-</w:t>
            </w:r>
            <w:proofErr w:type="spellStart"/>
            <w:r>
              <w:rPr>
                <w:i/>
                <w:sz w:val="22"/>
                <w:szCs w:val="22"/>
              </w:rPr>
              <w:t>konkursu</w:t>
            </w:r>
            <w:proofErr w:type="spellEnd"/>
            <w:r>
              <w:rPr>
                <w:i/>
                <w:sz w:val="22"/>
                <w:szCs w:val="22"/>
              </w:rPr>
              <w:t xml:space="preserve"> </w:t>
            </w:r>
            <w:proofErr w:type="spellStart"/>
            <w:r>
              <w:rPr>
                <w:i/>
                <w:sz w:val="22"/>
                <w:szCs w:val="22"/>
              </w:rPr>
              <w:t>apakšsistēmā</w:t>
            </w:r>
            <w:proofErr w:type="spellEnd"/>
            <w:r>
              <w:rPr>
                <w:i/>
                <w:sz w:val="22"/>
                <w:szCs w:val="22"/>
              </w:rPr>
              <w:t>;</w:t>
            </w:r>
          </w:p>
          <w:p w:rsidR="00F00C85" w:rsidRPr="001F1F9F" w:rsidRDefault="00F37E1E" w:rsidP="001F1F9F">
            <w:pPr>
              <w:pStyle w:val="ListParagraph"/>
              <w:numPr>
                <w:ilvl w:val="0"/>
                <w:numId w:val="42"/>
              </w:numPr>
              <w:jc w:val="both"/>
              <w:rPr>
                <w:b/>
                <w:i/>
                <w:sz w:val="22"/>
                <w:szCs w:val="22"/>
              </w:rPr>
            </w:pPr>
            <w:r w:rsidRPr="001F1F9F">
              <w:rPr>
                <w:b/>
                <w:sz w:val="22"/>
                <w:szCs w:val="22"/>
                <w:lang w:val="lv-LV"/>
              </w:rPr>
              <w:t>u</w:t>
            </w:r>
            <w:r w:rsidR="00226F92" w:rsidRPr="001F1F9F">
              <w:rPr>
                <w:b/>
                <w:sz w:val="22"/>
                <w:szCs w:val="22"/>
                <w:lang w:val="lv-LV"/>
              </w:rPr>
              <w:t>zdot J.</w:t>
            </w:r>
            <w:r w:rsidR="00992447">
              <w:rPr>
                <w:b/>
                <w:sz w:val="22"/>
                <w:szCs w:val="22"/>
                <w:lang w:val="lv-LV"/>
              </w:rPr>
              <w:t xml:space="preserve"> </w:t>
            </w:r>
            <w:bookmarkStart w:id="0" w:name="_GoBack"/>
            <w:bookmarkEnd w:id="0"/>
            <w:proofErr w:type="spellStart"/>
            <w:r w:rsidR="00226F92" w:rsidRPr="001F1F9F">
              <w:rPr>
                <w:b/>
                <w:sz w:val="22"/>
                <w:szCs w:val="22"/>
                <w:lang w:val="lv-LV"/>
              </w:rPr>
              <w:t>Gramstam</w:t>
            </w:r>
            <w:proofErr w:type="spellEnd"/>
            <w:r w:rsidR="00226F92" w:rsidRPr="001F1F9F">
              <w:rPr>
                <w:b/>
                <w:sz w:val="22"/>
                <w:szCs w:val="22"/>
                <w:lang w:val="lv-LV"/>
              </w:rPr>
              <w:t xml:space="preserve"> publicēt atbilstošus pazi</w:t>
            </w:r>
            <w:r w:rsidR="00575530" w:rsidRPr="001F1F9F">
              <w:rPr>
                <w:b/>
                <w:sz w:val="22"/>
                <w:szCs w:val="22"/>
                <w:lang w:val="lv-LV"/>
              </w:rPr>
              <w:t xml:space="preserve">ņojumus par </w:t>
            </w:r>
            <w:r w:rsidR="001F1F9F">
              <w:rPr>
                <w:b/>
                <w:sz w:val="22"/>
                <w:szCs w:val="22"/>
                <w:lang w:val="lv-LV"/>
              </w:rPr>
              <w:t>veiktajiem grozījumiem</w:t>
            </w:r>
            <w:r w:rsidR="00575530" w:rsidRPr="001F1F9F">
              <w:rPr>
                <w:b/>
                <w:sz w:val="22"/>
                <w:szCs w:val="22"/>
                <w:lang w:val="lv-LV"/>
              </w:rPr>
              <w:t>.</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1F1F9F">
              <w:rPr>
                <w:sz w:val="22"/>
                <w:szCs w:val="22"/>
                <w:lang w:val="lv-LV"/>
              </w:rPr>
              <w:t xml:space="preserve"> Gramsts plkst. 10</w:t>
            </w:r>
            <w:r w:rsidRPr="005400EE">
              <w:rPr>
                <w:sz w:val="22"/>
                <w:szCs w:val="22"/>
                <w:lang w:val="lv-LV"/>
              </w:rPr>
              <w:t>:</w:t>
            </w:r>
            <w:r w:rsidR="001F1F9F">
              <w:rPr>
                <w:sz w:val="22"/>
                <w:szCs w:val="22"/>
                <w:lang w:val="lv-LV"/>
              </w:rPr>
              <w:t>0</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F00C85" w:rsidRPr="005400EE" w:rsidRDefault="00012AB3" w:rsidP="00F00C85">
            <w:pPr>
              <w:keepNext/>
              <w:keepLines/>
              <w:rPr>
                <w:sz w:val="20"/>
                <w:szCs w:val="20"/>
                <w:lang w:val="lv-LV"/>
              </w:rPr>
            </w:pPr>
            <w:r>
              <w:rPr>
                <w:sz w:val="20"/>
                <w:szCs w:val="20"/>
                <w:lang w:val="lv-LV"/>
              </w:rPr>
              <w:t>1</w:t>
            </w:r>
            <w:r w:rsidR="00F37E1E">
              <w:rPr>
                <w:sz w:val="20"/>
                <w:szCs w:val="20"/>
                <w:lang w:val="lv-LV"/>
              </w:rPr>
              <w:t xml:space="preserve">. </w:t>
            </w:r>
            <w:r w:rsidR="00575530">
              <w:rPr>
                <w:sz w:val="20"/>
                <w:szCs w:val="20"/>
                <w:lang w:val="lv-LV"/>
              </w:rPr>
              <w:t xml:space="preserve">konkursa </w:t>
            </w:r>
            <w:r w:rsidR="00F00C85" w:rsidRPr="005400EE">
              <w:rPr>
                <w:sz w:val="20"/>
                <w:szCs w:val="20"/>
                <w:lang w:val="lv-LV"/>
              </w:rPr>
              <w:t>nolikums</w:t>
            </w:r>
            <w:r>
              <w:rPr>
                <w:sz w:val="20"/>
                <w:szCs w:val="20"/>
                <w:lang w:val="lv-LV"/>
              </w:rPr>
              <w:t xml:space="preserve"> </w:t>
            </w:r>
            <w:r w:rsidR="001F1F9F">
              <w:rPr>
                <w:sz w:val="20"/>
                <w:szCs w:val="20"/>
                <w:lang w:val="lv-LV"/>
              </w:rPr>
              <w:t>ar 04.01.2018. grozījumiem</w:t>
            </w:r>
            <w:r w:rsidR="00F00C85" w:rsidRPr="005400EE">
              <w:rPr>
                <w:sz w:val="20"/>
                <w:szCs w:val="20"/>
                <w:lang w:val="lv-LV"/>
              </w:rPr>
              <w:t>.</w:t>
            </w: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717D38">
                    <w:rPr>
                      <w:sz w:val="22"/>
                      <w:szCs w:val="22"/>
                      <w:lang w:val="lv-LV"/>
                    </w:rPr>
                    <w:t xml:space="preserve"> </w:t>
                  </w:r>
                  <w:r w:rsidRPr="005400EE">
                    <w:rPr>
                      <w:sz w:val="22"/>
                      <w:szCs w:val="22"/>
                      <w:lang w:val="lv-LV"/>
                    </w:rPr>
                    <w:t>Gramsts</w:t>
                  </w:r>
                </w:p>
                <w:p w:rsidR="00012AB3" w:rsidRDefault="00012AB3" w:rsidP="00F00C85">
                  <w:pPr>
                    <w:jc w:val="both"/>
                    <w:rPr>
                      <w:sz w:val="22"/>
                      <w:szCs w:val="22"/>
                      <w:lang w:val="lv-LV"/>
                    </w:rPr>
                  </w:pPr>
                </w:p>
                <w:p w:rsidR="00012AB3" w:rsidRDefault="00012AB3" w:rsidP="00012AB3">
                  <w:pPr>
                    <w:rPr>
                      <w:sz w:val="22"/>
                      <w:szCs w:val="22"/>
                      <w:lang w:val="lv-LV"/>
                    </w:rPr>
                  </w:pPr>
                  <w:r>
                    <w:rPr>
                      <w:sz w:val="22"/>
                      <w:szCs w:val="22"/>
                      <w:lang w:val="lv-LV"/>
                    </w:rPr>
                    <w:t xml:space="preserve"> </w:t>
                  </w:r>
                  <w:r w:rsidR="001F1F9F">
                    <w:rPr>
                      <w:sz w:val="22"/>
                      <w:szCs w:val="22"/>
                      <w:lang w:val="lv-LV"/>
                    </w:rPr>
                    <w:t>______________</w:t>
                  </w:r>
                  <w:r w:rsidR="00080165">
                    <w:rPr>
                      <w:sz w:val="22"/>
                      <w:szCs w:val="22"/>
                      <w:lang w:val="lv-LV"/>
                    </w:rPr>
                    <w:t xml:space="preserve">__ </w:t>
                  </w:r>
                  <w:r>
                    <w:rPr>
                      <w:sz w:val="22"/>
                      <w:szCs w:val="22"/>
                      <w:lang w:val="lv-LV"/>
                    </w:rPr>
                    <w:t>R.</w:t>
                  </w:r>
                  <w:r w:rsidR="00717D38">
                    <w:rPr>
                      <w:sz w:val="22"/>
                      <w:szCs w:val="22"/>
                      <w:lang w:val="lv-LV"/>
                    </w:rPr>
                    <w:t xml:space="preserve"> </w:t>
                  </w:r>
                  <w:r>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717D38">
                    <w:rPr>
                      <w:sz w:val="22"/>
                      <w:szCs w:val="22"/>
                      <w:lang w:val="lv-LV"/>
                    </w:rPr>
                    <w:t xml:space="preserve"> </w:t>
                  </w:r>
                  <w:r>
                    <w:rPr>
                      <w:sz w:val="22"/>
                      <w:szCs w:val="22"/>
                      <w:lang w:val="lv-LV"/>
                    </w:rPr>
                    <w:t>Putniņa</w:t>
                  </w:r>
                  <w:r w:rsidR="00012AB3">
                    <w:rPr>
                      <w:sz w:val="22"/>
                      <w:szCs w:val="22"/>
                      <w:lang w:val="lv-LV"/>
                    </w:rPr>
                    <w:t xml:space="preserve">              _______________J.</w:t>
                  </w:r>
                  <w:r w:rsidR="00717D38">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012AB3" w:rsidRPr="00012AB3" w:rsidRDefault="001F1F9F" w:rsidP="00D7304E">
                  <w:pPr>
                    <w:rPr>
                      <w:i/>
                      <w:sz w:val="22"/>
                      <w:szCs w:val="22"/>
                      <w:lang w:val="lv-LV"/>
                    </w:rPr>
                  </w:pPr>
                  <w:r>
                    <w:rPr>
                      <w:sz w:val="22"/>
                      <w:szCs w:val="22"/>
                      <w:lang w:val="lv-LV"/>
                    </w:rPr>
                    <w:t>_________________</w:t>
                  </w:r>
                  <w:r w:rsidR="00012AB3">
                    <w:rPr>
                      <w:sz w:val="22"/>
                      <w:szCs w:val="22"/>
                      <w:lang w:val="lv-LV"/>
                    </w:rPr>
                    <w:t>P.</w:t>
                  </w:r>
                  <w:r w:rsidR="00717D38">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992447">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6009E"/>
    <w:multiLevelType w:val="multilevel"/>
    <w:tmpl w:val="AAE47558"/>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58B40B8"/>
    <w:multiLevelType w:val="multilevel"/>
    <w:tmpl w:val="22F46124"/>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5647BA"/>
    <w:multiLevelType w:val="multilevel"/>
    <w:tmpl w:val="D9CCEFD2"/>
    <w:lvl w:ilvl="0">
      <w:start w:val="1"/>
      <w:numFmt w:val="decimal"/>
      <w:lvlText w:val="%1."/>
      <w:lvlJc w:val="left"/>
      <w:pPr>
        <w:ind w:left="645" w:hanging="645"/>
      </w:pPr>
      <w:rPr>
        <w:rFonts w:hint="default"/>
      </w:rPr>
    </w:lvl>
    <w:lvl w:ilvl="1">
      <w:start w:val="14"/>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087749"/>
    <w:multiLevelType w:val="hybridMultilevel"/>
    <w:tmpl w:val="8F82E348"/>
    <w:lvl w:ilvl="0" w:tplc="045479B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2D4370"/>
    <w:multiLevelType w:val="multilevel"/>
    <w:tmpl w:val="A66C2638"/>
    <w:lvl w:ilvl="0">
      <w:start w:val="1"/>
      <w:numFmt w:val="decimal"/>
      <w:lvlText w:val="%1."/>
      <w:lvlJc w:val="left"/>
      <w:pPr>
        <w:ind w:left="720" w:hanging="360"/>
      </w:pPr>
      <w:rPr>
        <w:rFonts w:hint="default"/>
      </w:rPr>
    </w:lvl>
    <w:lvl w:ilvl="1">
      <w:start w:val="1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9"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15:restartNumberingAfterBreak="0">
    <w:nsid w:val="7F7E56FE"/>
    <w:multiLevelType w:val="multilevel"/>
    <w:tmpl w:val="46CA2472"/>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31"/>
  </w:num>
  <w:num w:numId="3">
    <w:abstractNumId w:val="27"/>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4"/>
  </w:num>
  <w:num w:numId="7">
    <w:abstractNumId w:val="22"/>
  </w:num>
  <w:num w:numId="8">
    <w:abstractNumId w:val="40"/>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9"/>
  </w:num>
  <w:num w:numId="22">
    <w:abstractNumId w:val="30"/>
  </w:num>
  <w:num w:numId="23">
    <w:abstractNumId w:val="17"/>
  </w:num>
  <w:num w:numId="24">
    <w:abstractNumId w:val="19"/>
  </w:num>
  <w:num w:numId="25">
    <w:abstractNumId w:val="6"/>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7"/>
  </w:num>
  <w:num w:numId="36">
    <w:abstractNumId w:val="38"/>
  </w:num>
  <w:num w:numId="37">
    <w:abstractNumId w:val="4"/>
  </w:num>
  <w:num w:numId="38">
    <w:abstractNumId w:val="44"/>
  </w:num>
  <w:num w:numId="39">
    <w:abstractNumId w:val="25"/>
  </w:num>
  <w:num w:numId="40">
    <w:abstractNumId w:val="18"/>
  </w:num>
  <w:num w:numId="41">
    <w:abstractNumId w:val="13"/>
  </w:num>
  <w:num w:numId="42">
    <w:abstractNumId w:val="36"/>
  </w:num>
  <w:num w:numId="43">
    <w:abstractNumId w:val="45"/>
  </w:num>
  <w:num w:numId="44">
    <w:abstractNumId w:val="35"/>
  </w:num>
  <w:num w:numId="45">
    <w:abstractNumId w:val="3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165"/>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1F9F"/>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2B38"/>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17D38"/>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447"/>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2DC5"/>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88F7"/>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2415</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2017-11-10T07:46:00Z</cp:lastPrinted>
  <dcterms:created xsi:type="dcterms:W3CDTF">2018-01-04T09:01:00Z</dcterms:created>
  <dcterms:modified xsi:type="dcterms:W3CDTF">2018-01-04T09:11:00Z</dcterms:modified>
</cp:coreProperties>
</file>