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A04" w:rsidRPr="002F35AE" w:rsidRDefault="004A1A04" w:rsidP="004A1A04">
      <w:pPr>
        <w:jc w:val="center"/>
        <w:rPr>
          <w:sz w:val="22"/>
          <w:szCs w:val="22"/>
          <w:lang w:val="lv-LV"/>
        </w:rPr>
      </w:pPr>
      <w:r w:rsidRPr="002F35AE">
        <w:rPr>
          <w:sz w:val="22"/>
          <w:szCs w:val="22"/>
          <w:lang w:val="lv-LV"/>
        </w:rPr>
        <w:t>Iepirkums Publisko iepirkumu likuma 8.</w:t>
      </w:r>
      <w:r w:rsidRPr="002F35AE">
        <w:rPr>
          <w:sz w:val="22"/>
          <w:szCs w:val="22"/>
          <w:vertAlign w:val="superscript"/>
          <w:lang w:val="lv-LV"/>
        </w:rPr>
        <w:t xml:space="preserve">2 </w:t>
      </w:r>
      <w:r w:rsidRPr="002F35AE">
        <w:rPr>
          <w:sz w:val="22"/>
          <w:szCs w:val="22"/>
          <w:lang w:val="lv-LV"/>
        </w:rPr>
        <w:t>panta kārtībā</w:t>
      </w:r>
    </w:p>
    <w:p w:rsidR="004A1A04" w:rsidRPr="002F35AE" w:rsidRDefault="004A1A04" w:rsidP="004A1A04">
      <w:pPr>
        <w:jc w:val="center"/>
        <w:rPr>
          <w:sz w:val="22"/>
          <w:szCs w:val="22"/>
          <w:lang w:val="lv-LV"/>
        </w:rPr>
      </w:pPr>
    </w:p>
    <w:p w:rsidR="000034B0" w:rsidRPr="002F35AE" w:rsidRDefault="000034B0" w:rsidP="000034B0">
      <w:pPr>
        <w:jc w:val="center"/>
        <w:rPr>
          <w:rFonts w:eastAsiaTheme="minorHAnsi"/>
          <w:b/>
          <w:sz w:val="22"/>
          <w:szCs w:val="22"/>
          <w:lang w:val="lv-LV"/>
        </w:rPr>
      </w:pPr>
      <w:r w:rsidRPr="002F35AE">
        <w:rPr>
          <w:rFonts w:eastAsiaTheme="minorHAnsi"/>
          <w:b/>
          <w:sz w:val="22"/>
          <w:szCs w:val="22"/>
          <w:lang w:val="lv-LV"/>
        </w:rPr>
        <w:t>Laboratorijas iekārtu montāžu, demontāžu un ieregulēšanu ERAF projekta “Rīgas Tehniskās universitātes institucionālās kapacitātes attīstība”, vienošanās Nr. 2015/0018/2DP/2.1.1.3.3/15/IPIA/VIAA/001, PVS ID 1921 ietvaros’’</w:t>
      </w:r>
    </w:p>
    <w:p w:rsidR="004A1A04" w:rsidRPr="002F35AE" w:rsidRDefault="004A1A04" w:rsidP="004A1A04">
      <w:pPr>
        <w:jc w:val="center"/>
        <w:rPr>
          <w:b/>
          <w:sz w:val="22"/>
          <w:szCs w:val="22"/>
          <w:lang w:val="lv-LV"/>
        </w:rPr>
      </w:pPr>
      <w:r w:rsidRPr="002F35AE">
        <w:rPr>
          <w:smallCaps/>
          <w:color w:val="000000"/>
          <w:sz w:val="22"/>
          <w:szCs w:val="22"/>
          <w:lang w:val="lv-LV"/>
        </w:rPr>
        <w:t xml:space="preserve"> (</w:t>
      </w:r>
      <w:r w:rsidRPr="002F35AE">
        <w:rPr>
          <w:sz w:val="22"/>
          <w:szCs w:val="22"/>
          <w:lang w:val="lv-LV"/>
        </w:rPr>
        <w:t xml:space="preserve">iepirkuma </w:t>
      </w:r>
      <w:r w:rsidR="000034B0" w:rsidRPr="002F35AE">
        <w:rPr>
          <w:smallCaps/>
          <w:color w:val="000000"/>
          <w:sz w:val="22"/>
          <w:szCs w:val="22"/>
          <w:lang w:val="lv-LV"/>
        </w:rPr>
        <w:t>ID Nr. RTU-2015/114</w:t>
      </w:r>
      <w:r w:rsidRPr="002F35AE">
        <w:rPr>
          <w:smallCaps/>
          <w:color w:val="000000"/>
          <w:sz w:val="22"/>
          <w:szCs w:val="22"/>
          <w:lang w:val="lv-LV"/>
        </w:rPr>
        <w:t>)</w:t>
      </w:r>
    </w:p>
    <w:p w:rsidR="004A1A04" w:rsidRPr="002F35AE" w:rsidRDefault="004A1A04" w:rsidP="007221D6">
      <w:pPr>
        <w:jc w:val="center"/>
        <w:rPr>
          <w:b/>
          <w:sz w:val="22"/>
          <w:szCs w:val="22"/>
          <w:lang w:val="lv-LV"/>
        </w:rPr>
      </w:pPr>
    </w:p>
    <w:p w:rsidR="007221D6" w:rsidRPr="002F35AE" w:rsidRDefault="007221D6" w:rsidP="007221D6">
      <w:pPr>
        <w:jc w:val="center"/>
        <w:rPr>
          <w:b/>
          <w:bCs/>
          <w:sz w:val="22"/>
          <w:szCs w:val="22"/>
          <w:lang w:val="lv-LV"/>
        </w:rPr>
      </w:pPr>
      <w:r w:rsidRPr="002F35AE">
        <w:rPr>
          <w:b/>
          <w:bCs/>
          <w:sz w:val="22"/>
          <w:szCs w:val="22"/>
          <w:lang w:val="lv-LV"/>
        </w:rPr>
        <w:t>LĒMUMS</w:t>
      </w:r>
    </w:p>
    <w:p w:rsidR="007221D6" w:rsidRPr="002F35AE" w:rsidRDefault="007221D6" w:rsidP="007221D6">
      <w:pPr>
        <w:jc w:val="center"/>
        <w:rPr>
          <w:b/>
          <w:bCs/>
          <w:sz w:val="22"/>
          <w:szCs w:val="22"/>
          <w:lang w:val="lv-LV"/>
        </w:rPr>
      </w:pPr>
    </w:p>
    <w:p w:rsidR="007221D6" w:rsidRPr="002F35AE" w:rsidRDefault="007221D6" w:rsidP="007221D6">
      <w:pPr>
        <w:rPr>
          <w:bCs/>
          <w:sz w:val="22"/>
          <w:szCs w:val="22"/>
          <w:lang w:val="lv-LV"/>
        </w:rPr>
      </w:pPr>
      <w:r w:rsidRPr="002F35AE">
        <w:rPr>
          <w:bCs/>
          <w:sz w:val="22"/>
          <w:szCs w:val="22"/>
          <w:lang w:val="lv-LV"/>
        </w:rPr>
        <w:t>Rīgā, 201</w:t>
      </w:r>
      <w:r w:rsidR="004A1A04" w:rsidRPr="002F35AE">
        <w:rPr>
          <w:bCs/>
          <w:sz w:val="22"/>
          <w:szCs w:val="22"/>
          <w:lang w:val="lv-LV"/>
        </w:rPr>
        <w:t xml:space="preserve">5. gada </w:t>
      </w:r>
      <w:r w:rsidR="00D42E3F" w:rsidRPr="002F35AE">
        <w:rPr>
          <w:bCs/>
          <w:sz w:val="22"/>
          <w:szCs w:val="22"/>
          <w:lang w:val="lv-LV"/>
        </w:rPr>
        <w:t>1</w:t>
      </w:r>
      <w:r w:rsidR="002F35AE" w:rsidRPr="002F35AE">
        <w:rPr>
          <w:bCs/>
          <w:sz w:val="22"/>
          <w:szCs w:val="22"/>
          <w:lang w:val="lv-LV"/>
        </w:rPr>
        <w:t>7</w:t>
      </w:r>
      <w:r w:rsidR="004A1A04" w:rsidRPr="002F35AE">
        <w:rPr>
          <w:bCs/>
          <w:sz w:val="22"/>
          <w:szCs w:val="22"/>
          <w:lang w:val="lv-LV"/>
        </w:rPr>
        <w:t xml:space="preserve">. </w:t>
      </w:r>
      <w:r w:rsidR="00D42E3F" w:rsidRPr="002F35AE">
        <w:rPr>
          <w:bCs/>
          <w:sz w:val="22"/>
          <w:szCs w:val="22"/>
          <w:lang w:val="lv-LV"/>
        </w:rPr>
        <w:t>augustā</w:t>
      </w:r>
    </w:p>
    <w:p w:rsidR="007221D6" w:rsidRPr="002F35AE" w:rsidRDefault="007221D6" w:rsidP="007221D6">
      <w:pPr>
        <w:rPr>
          <w:b/>
          <w:bCs/>
          <w:sz w:val="22"/>
          <w:szCs w:val="22"/>
          <w:lang w:val="lv-LV"/>
        </w:rPr>
      </w:pPr>
    </w:p>
    <w:p w:rsidR="004A1A04" w:rsidRPr="002F35AE" w:rsidRDefault="007221D6" w:rsidP="004A1A04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2"/>
          <w:szCs w:val="22"/>
          <w:lang w:val="lv-LV"/>
        </w:rPr>
      </w:pPr>
      <w:r w:rsidRPr="002F35AE">
        <w:rPr>
          <w:b/>
          <w:sz w:val="22"/>
          <w:szCs w:val="22"/>
          <w:lang w:val="lv-LV"/>
        </w:rPr>
        <w:t>Pasūtītāja nosaukums, izglītības iestādes reģistrācijas numurs</w:t>
      </w:r>
      <w:r w:rsidRPr="002F35AE">
        <w:rPr>
          <w:bCs/>
          <w:sz w:val="22"/>
          <w:szCs w:val="22"/>
          <w:lang w:val="lv-LV"/>
        </w:rPr>
        <w:t xml:space="preserve">: </w:t>
      </w:r>
      <w:r w:rsidRPr="002F35AE">
        <w:rPr>
          <w:sz w:val="22"/>
          <w:szCs w:val="22"/>
          <w:lang w:val="lv-LV"/>
        </w:rPr>
        <w:t>Rīgas Tehniskā universitāte, izglītības iestādes reģistrācijas Nr. 3341000709.</w:t>
      </w:r>
    </w:p>
    <w:p w:rsidR="004A1A04" w:rsidRPr="002F35AE" w:rsidRDefault="007221D6" w:rsidP="000034B0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2"/>
          <w:szCs w:val="22"/>
          <w:lang w:val="lv-LV"/>
        </w:rPr>
      </w:pPr>
      <w:r w:rsidRPr="002F35AE">
        <w:rPr>
          <w:b/>
          <w:sz w:val="22"/>
          <w:szCs w:val="22"/>
          <w:lang w:val="lv-LV"/>
        </w:rPr>
        <w:t>Iepirkuma nosaukums un priekšmets:</w:t>
      </w:r>
      <w:r w:rsidRPr="002F35AE">
        <w:rPr>
          <w:bCs/>
          <w:sz w:val="22"/>
          <w:szCs w:val="22"/>
          <w:lang w:val="lv-LV"/>
        </w:rPr>
        <w:t xml:space="preserve"> </w:t>
      </w:r>
      <w:r w:rsidR="000034B0" w:rsidRPr="002F35AE">
        <w:rPr>
          <w:sz w:val="22"/>
          <w:szCs w:val="22"/>
          <w:lang w:val="lv-LV"/>
        </w:rPr>
        <w:t>Laboratorijas iekārtu montāžu, demontāžu un ieregulēšanu ERAF projekta “Rīgas Tehniskās universitātes institucionālās kapacitātes attīstība”, vienošanās Nr. 2015/0018/2DP/2.1.1.3.3/15/IPIA/VIAA/001, PVS ID 1921 ietvaros’’</w:t>
      </w:r>
    </w:p>
    <w:p w:rsidR="007221D6" w:rsidRPr="002F35AE" w:rsidRDefault="007221D6" w:rsidP="004A1A04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2"/>
          <w:szCs w:val="22"/>
          <w:lang w:val="lv-LV"/>
        </w:rPr>
      </w:pPr>
      <w:r w:rsidRPr="002F35AE">
        <w:rPr>
          <w:b/>
          <w:bCs/>
          <w:sz w:val="22"/>
          <w:szCs w:val="22"/>
          <w:lang w:val="lv-LV"/>
        </w:rPr>
        <w:t>Identifikācijas numurs:</w:t>
      </w:r>
      <w:r w:rsidRPr="002F35AE">
        <w:rPr>
          <w:bCs/>
          <w:sz w:val="22"/>
          <w:szCs w:val="22"/>
          <w:lang w:val="lv-LV"/>
        </w:rPr>
        <w:t xml:space="preserve"> RTU – 201</w:t>
      </w:r>
      <w:r w:rsidR="00D42E3F" w:rsidRPr="002F35AE">
        <w:rPr>
          <w:bCs/>
          <w:sz w:val="22"/>
          <w:szCs w:val="22"/>
          <w:lang w:val="lv-LV"/>
        </w:rPr>
        <w:t>5/114</w:t>
      </w:r>
    </w:p>
    <w:p w:rsidR="004A1A04" w:rsidRPr="002F35AE" w:rsidRDefault="007221D6" w:rsidP="004A1A04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2"/>
          <w:szCs w:val="22"/>
          <w:lang w:val="lv-LV"/>
        </w:rPr>
      </w:pPr>
      <w:r w:rsidRPr="002F35AE">
        <w:rPr>
          <w:b/>
          <w:bCs/>
          <w:sz w:val="22"/>
          <w:szCs w:val="22"/>
          <w:lang w:val="lv-LV"/>
        </w:rPr>
        <w:t>Iepirkuma rīkošanas veids:</w:t>
      </w:r>
      <w:r w:rsidRPr="002F35AE">
        <w:rPr>
          <w:bCs/>
          <w:sz w:val="22"/>
          <w:szCs w:val="22"/>
          <w:lang w:val="lv-LV"/>
        </w:rPr>
        <w:t xml:space="preserve"> </w:t>
      </w:r>
      <w:r w:rsidRPr="002F35AE">
        <w:rPr>
          <w:color w:val="000000"/>
          <w:spacing w:val="-1"/>
          <w:sz w:val="22"/>
          <w:szCs w:val="22"/>
          <w:lang w:val="lv-LV"/>
        </w:rPr>
        <w:t xml:space="preserve">Publisko iepirkumu likuma </w:t>
      </w:r>
      <w:r w:rsidRPr="002F35AE">
        <w:rPr>
          <w:bCs/>
          <w:sz w:val="22"/>
          <w:szCs w:val="22"/>
          <w:lang w:val="lv-LV"/>
        </w:rPr>
        <w:t>8.</w:t>
      </w:r>
      <w:r w:rsidRPr="002F35AE">
        <w:rPr>
          <w:bCs/>
          <w:sz w:val="22"/>
          <w:szCs w:val="22"/>
          <w:vertAlign w:val="superscript"/>
          <w:lang w:val="lv-LV"/>
        </w:rPr>
        <w:t>2</w:t>
      </w:r>
      <w:r w:rsidR="004A1A04" w:rsidRPr="002F35AE">
        <w:rPr>
          <w:bCs/>
          <w:sz w:val="22"/>
          <w:szCs w:val="22"/>
          <w:vertAlign w:val="superscript"/>
          <w:lang w:val="lv-LV"/>
        </w:rPr>
        <w:t xml:space="preserve"> </w:t>
      </w:r>
      <w:r w:rsidRPr="002F35AE">
        <w:rPr>
          <w:bCs/>
          <w:sz w:val="22"/>
          <w:szCs w:val="22"/>
          <w:lang w:val="lv-LV"/>
        </w:rPr>
        <w:t>panta kārtībā veikts iepirkums.</w:t>
      </w:r>
    </w:p>
    <w:p w:rsidR="007221D6" w:rsidRPr="002F35AE" w:rsidRDefault="00D42043" w:rsidP="004A1A04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2"/>
          <w:szCs w:val="22"/>
          <w:lang w:val="lv-LV"/>
        </w:rPr>
      </w:pPr>
      <w:r w:rsidRPr="002F35AE">
        <w:rPr>
          <w:b/>
          <w:sz w:val="22"/>
          <w:szCs w:val="22"/>
          <w:lang w:val="lv-LV"/>
        </w:rPr>
        <w:t>Iepirkuma komisija izveidota</w:t>
      </w:r>
      <w:r w:rsidR="007221D6" w:rsidRPr="002F35AE">
        <w:rPr>
          <w:b/>
          <w:sz w:val="22"/>
          <w:szCs w:val="22"/>
          <w:lang w:val="lv-LV"/>
        </w:rPr>
        <w:t xml:space="preserve"> </w:t>
      </w:r>
      <w:r w:rsidR="007221D6" w:rsidRPr="002F35AE">
        <w:rPr>
          <w:sz w:val="22"/>
          <w:szCs w:val="22"/>
          <w:lang w:val="lv-LV"/>
        </w:rPr>
        <w:t xml:space="preserve">ar </w:t>
      </w:r>
      <w:r w:rsidR="004A1A04" w:rsidRPr="002F35AE">
        <w:rPr>
          <w:sz w:val="22"/>
          <w:szCs w:val="22"/>
          <w:lang w:val="lv-LV"/>
        </w:rPr>
        <w:t xml:space="preserve">RTU finanšu prorektora </w:t>
      </w:r>
      <w:r w:rsidR="000034B0" w:rsidRPr="002F35AE">
        <w:rPr>
          <w:sz w:val="22"/>
          <w:szCs w:val="22"/>
          <w:lang w:val="lv-LV"/>
        </w:rPr>
        <w:t>16</w:t>
      </w:r>
      <w:r w:rsidR="004A1A04" w:rsidRPr="002F35AE">
        <w:rPr>
          <w:sz w:val="22"/>
          <w:szCs w:val="22"/>
          <w:lang w:val="lv-LV"/>
        </w:rPr>
        <w:t>.</w:t>
      </w:r>
      <w:r w:rsidR="000034B0" w:rsidRPr="002F35AE">
        <w:rPr>
          <w:sz w:val="22"/>
          <w:szCs w:val="22"/>
          <w:lang w:val="lv-LV"/>
        </w:rPr>
        <w:t>07</w:t>
      </w:r>
      <w:r w:rsidR="004A1A04" w:rsidRPr="002F35AE">
        <w:rPr>
          <w:sz w:val="22"/>
          <w:szCs w:val="22"/>
          <w:lang w:val="lv-LV"/>
        </w:rPr>
        <w:t>.2015. rīkojumu Nr. 03000-1.2/</w:t>
      </w:r>
      <w:r w:rsidR="000034B0" w:rsidRPr="002F35AE">
        <w:rPr>
          <w:sz w:val="22"/>
          <w:szCs w:val="22"/>
          <w:lang w:val="lv-LV"/>
        </w:rPr>
        <w:t>148</w:t>
      </w:r>
      <w:r w:rsidR="004A1A04" w:rsidRPr="002F35AE">
        <w:rPr>
          <w:sz w:val="22"/>
          <w:szCs w:val="22"/>
          <w:lang w:val="lv-LV"/>
        </w:rPr>
        <w:t xml:space="preserve"> šādā sastāvā:</w:t>
      </w:r>
    </w:p>
    <w:p w:rsidR="004A1A04" w:rsidRPr="002F35AE" w:rsidRDefault="004A1A04" w:rsidP="004A1A04">
      <w:pPr>
        <w:ind w:left="720"/>
        <w:jc w:val="both"/>
        <w:rPr>
          <w:sz w:val="22"/>
          <w:szCs w:val="22"/>
          <w:lang w:val="lv-LV"/>
        </w:rPr>
      </w:pPr>
    </w:p>
    <w:p w:rsidR="004A1A04" w:rsidRPr="002F35AE" w:rsidRDefault="004A1A04" w:rsidP="004A1A04">
      <w:pPr>
        <w:jc w:val="both"/>
        <w:rPr>
          <w:b/>
          <w:sz w:val="22"/>
          <w:szCs w:val="22"/>
          <w:lang w:val="lv-LV"/>
        </w:rPr>
      </w:pPr>
      <w:r w:rsidRPr="002F35AE">
        <w:rPr>
          <w:b/>
          <w:sz w:val="22"/>
          <w:szCs w:val="22"/>
          <w:lang w:val="lv-LV"/>
        </w:rPr>
        <w:t>Komisijas priekšsēdētāj</w:t>
      </w:r>
      <w:r w:rsidR="00D42E3F" w:rsidRPr="002F35AE">
        <w:rPr>
          <w:b/>
          <w:sz w:val="22"/>
          <w:szCs w:val="22"/>
          <w:lang w:val="lv-LV"/>
        </w:rPr>
        <w:t>s</w:t>
      </w:r>
      <w:r w:rsidRPr="002F35AE">
        <w:rPr>
          <w:b/>
          <w:sz w:val="22"/>
          <w:szCs w:val="22"/>
          <w:lang w:val="lv-LV"/>
        </w:rPr>
        <w:t>:</w:t>
      </w:r>
    </w:p>
    <w:p w:rsidR="004A1A04" w:rsidRPr="002F35AE" w:rsidRDefault="000034B0" w:rsidP="004A1A04">
      <w:pPr>
        <w:jc w:val="both"/>
        <w:rPr>
          <w:sz w:val="22"/>
          <w:szCs w:val="22"/>
          <w:lang w:val="lv-LV"/>
        </w:rPr>
      </w:pPr>
      <w:r w:rsidRPr="002F35AE">
        <w:rPr>
          <w:sz w:val="22"/>
          <w:szCs w:val="22"/>
          <w:lang w:val="lv-LV"/>
        </w:rPr>
        <w:t>Jānis Siliņš</w:t>
      </w:r>
      <w:r w:rsidRPr="002F35AE">
        <w:rPr>
          <w:sz w:val="22"/>
          <w:szCs w:val="22"/>
          <w:lang w:val="lv-LV"/>
        </w:rPr>
        <w:tab/>
      </w:r>
      <w:r w:rsidRPr="002F35AE">
        <w:rPr>
          <w:sz w:val="22"/>
          <w:szCs w:val="22"/>
          <w:lang w:val="lv-LV"/>
        </w:rPr>
        <w:tab/>
      </w:r>
      <w:r w:rsidRPr="002F35AE">
        <w:rPr>
          <w:sz w:val="22"/>
          <w:szCs w:val="22"/>
          <w:lang w:val="lv-LV"/>
        </w:rPr>
        <w:tab/>
      </w:r>
      <w:r w:rsidR="004A1A04" w:rsidRPr="002F35AE">
        <w:rPr>
          <w:sz w:val="22"/>
          <w:szCs w:val="22"/>
          <w:lang w:val="lv-LV"/>
        </w:rPr>
        <w:t>Iepirku</w:t>
      </w:r>
      <w:r w:rsidRPr="002F35AE">
        <w:rPr>
          <w:sz w:val="22"/>
          <w:szCs w:val="22"/>
          <w:lang w:val="lv-LV"/>
        </w:rPr>
        <w:t>mu nodaļas iepirkumu speciālists</w:t>
      </w:r>
    </w:p>
    <w:p w:rsidR="004A1A04" w:rsidRPr="002F35AE" w:rsidRDefault="004A1A04" w:rsidP="004A1A04">
      <w:pPr>
        <w:jc w:val="both"/>
        <w:rPr>
          <w:sz w:val="22"/>
          <w:szCs w:val="22"/>
          <w:lang w:val="lv-LV"/>
        </w:rPr>
      </w:pPr>
    </w:p>
    <w:p w:rsidR="004A1A04" w:rsidRPr="002F35AE" w:rsidRDefault="004A1A04" w:rsidP="004A1A04">
      <w:pPr>
        <w:jc w:val="both"/>
        <w:rPr>
          <w:sz w:val="22"/>
          <w:szCs w:val="22"/>
          <w:lang w:val="lv-LV"/>
        </w:rPr>
      </w:pPr>
      <w:r w:rsidRPr="002F35AE">
        <w:rPr>
          <w:b/>
          <w:sz w:val="22"/>
          <w:szCs w:val="22"/>
          <w:lang w:val="lv-LV"/>
        </w:rPr>
        <w:t>Komisijas locekļi:</w:t>
      </w:r>
      <w:r w:rsidRPr="002F35AE">
        <w:rPr>
          <w:sz w:val="22"/>
          <w:szCs w:val="22"/>
          <w:lang w:val="lv-LV"/>
        </w:rPr>
        <w:t xml:space="preserve">  </w:t>
      </w:r>
    </w:p>
    <w:tbl>
      <w:tblPr>
        <w:tblW w:w="9340" w:type="dxa"/>
        <w:tblInd w:w="-142" w:type="dxa"/>
        <w:tblLook w:val="04A0" w:firstRow="1" w:lastRow="0" w:firstColumn="1" w:lastColumn="0" w:noHBand="0" w:noVBand="1"/>
      </w:tblPr>
      <w:tblGrid>
        <w:gridCol w:w="2836"/>
        <w:gridCol w:w="6504"/>
      </w:tblGrid>
      <w:tr w:rsidR="004A1A04" w:rsidRPr="002F35AE" w:rsidTr="004A1A04">
        <w:trPr>
          <w:trHeight w:val="580"/>
        </w:trPr>
        <w:tc>
          <w:tcPr>
            <w:tcW w:w="2836" w:type="dxa"/>
            <w:vAlign w:val="center"/>
            <w:hideMark/>
          </w:tcPr>
          <w:p w:rsidR="004A1A04" w:rsidRPr="002F35AE" w:rsidRDefault="000034B0">
            <w:pPr>
              <w:spacing w:line="254" w:lineRule="auto"/>
              <w:jc w:val="both"/>
              <w:rPr>
                <w:rFonts w:eastAsia="Cambria"/>
                <w:sz w:val="22"/>
                <w:szCs w:val="22"/>
                <w:lang w:val="lv-LV"/>
              </w:rPr>
            </w:pPr>
            <w:r w:rsidRPr="002F35AE">
              <w:rPr>
                <w:rFonts w:eastAsia="Cambria"/>
                <w:color w:val="000000"/>
                <w:sz w:val="22"/>
                <w:szCs w:val="22"/>
                <w:lang w:val="lv-LV"/>
              </w:rPr>
              <w:t>Brigita Odīte</w:t>
            </w:r>
          </w:p>
        </w:tc>
        <w:tc>
          <w:tcPr>
            <w:tcW w:w="6504" w:type="dxa"/>
            <w:vAlign w:val="center"/>
            <w:hideMark/>
          </w:tcPr>
          <w:p w:rsidR="004A1A04" w:rsidRPr="002F35AE" w:rsidRDefault="000034B0">
            <w:pPr>
              <w:tabs>
                <w:tab w:val="left" w:pos="397"/>
                <w:tab w:val="left" w:pos="9000"/>
                <w:tab w:val="left" w:pos="9575"/>
              </w:tabs>
              <w:spacing w:before="120" w:line="254" w:lineRule="auto"/>
              <w:jc w:val="both"/>
              <w:rPr>
                <w:rFonts w:eastAsia="Cambria"/>
                <w:sz w:val="22"/>
                <w:szCs w:val="22"/>
                <w:lang w:val="lv-LV"/>
              </w:rPr>
            </w:pPr>
            <w:r w:rsidRPr="002F35AE">
              <w:rPr>
                <w:sz w:val="22"/>
                <w:szCs w:val="22"/>
                <w:lang w:val="lv-LV"/>
              </w:rPr>
              <w:t>Tehniskās nodaļas projektu vadītāja</w:t>
            </w:r>
          </w:p>
        </w:tc>
      </w:tr>
      <w:tr w:rsidR="004A1A04" w:rsidRPr="002F35AE" w:rsidTr="004A1A04">
        <w:trPr>
          <w:trHeight w:val="183"/>
        </w:trPr>
        <w:tc>
          <w:tcPr>
            <w:tcW w:w="2836" w:type="dxa"/>
            <w:vAlign w:val="center"/>
            <w:hideMark/>
          </w:tcPr>
          <w:p w:rsidR="004A1A04" w:rsidRPr="002F35AE" w:rsidRDefault="000034B0">
            <w:pPr>
              <w:spacing w:line="254" w:lineRule="auto"/>
              <w:jc w:val="both"/>
              <w:rPr>
                <w:rFonts w:eastAsia="Cambria"/>
                <w:color w:val="000000"/>
                <w:sz w:val="22"/>
                <w:szCs w:val="22"/>
                <w:lang w:val="lv-LV"/>
              </w:rPr>
            </w:pPr>
            <w:r w:rsidRPr="002F35AE">
              <w:rPr>
                <w:rFonts w:eastAsia="Cambria"/>
                <w:color w:val="000000"/>
                <w:sz w:val="22"/>
                <w:szCs w:val="22"/>
                <w:lang w:val="lv-LV"/>
              </w:rPr>
              <w:t>Marija Nikipelova</w:t>
            </w:r>
          </w:p>
        </w:tc>
        <w:tc>
          <w:tcPr>
            <w:tcW w:w="6504" w:type="dxa"/>
            <w:vAlign w:val="center"/>
            <w:hideMark/>
          </w:tcPr>
          <w:p w:rsidR="004A1A04" w:rsidRPr="002F35AE" w:rsidRDefault="00947827" w:rsidP="00947827">
            <w:pPr>
              <w:tabs>
                <w:tab w:val="left" w:pos="3156"/>
              </w:tabs>
              <w:jc w:val="both"/>
              <w:rPr>
                <w:sz w:val="22"/>
                <w:szCs w:val="22"/>
                <w:lang w:val="lv-LV"/>
              </w:rPr>
            </w:pPr>
            <w:r w:rsidRPr="002F35AE">
              <w:rPr>
                <w:sz w:val="22"/>
                <w:szCs w:val="22"/>
                <w:lang w:val="lv-LV"/>
              </w:rPr>
              <w:t>Projektu ieviešanas un uzraudzības nodaļas projektu vadītāja</w:t>
            </w:r>
          </w:p>
        </w:tc>
      </w:tr>
      <w:tr w:rsidR="004A1A04" w:rsidRPr="002F35AE" w:rsidTr="004A1A04">
        <w:trPr>
          <w:trHeight w:val="204"/>
        </w:trPr>
        <w:tc>
          <w:tcPr>
            <w:tcW w:w="2836" w:type="dxa"/>
            <w:vAlign w:val="center"/>
            <w:hideMark/>
          </w:tcPr>
          <w:p w:rsidR="004A1A04" w:rsidRPr="002F35AE" w:rsidRDefault="00947827">
            <w:pPr>
              <w:spacing w:line="254" w:lineRule="auto"/>
              <w:jc w:val="both"/>
              <w:rPr>
                <w:rFonts w:eastAsia="Cambria"/>
                <w:color w:val="000000"/>
                <w:sz w:val="22"/>
                <w:szCs w:val="22"/>
                <w:lang w:val="lv-LV"/>
              </w:rPr>
            </w:pPr>
            <w:r w:rsidRPr="002F35AE">
              <w:rPr>
                <w:rFonts w:eastAsia="Cambria"/>
                <w:color w:val="000000"/>
                <w:sz w:val="22"/>
                <w:szCs w:val="22"/>
                <w:lang w:val="lv-LV"/>
              </w:rPr>
              <w:t>Jānis Grabis</w:t>
            </w:r>
          </w:p>
        </w:tc>
        <w:tc>
          <w:tcPr>
            <w:tcW w:w="6504" w:type="dxa"/>
            <w:vAlign w:val="center"/>
            <w:hideMark/>
          </w:tcPr>
          <w:p w:rsidR="004A1A04" w:rsidRPr="002F35AE" w:rsidRDefault="00947827">
            <w:pPr>
              <w:tabs>
                <w:tab w:val="left" w:pos="397"/>
                <w:tab w:val="left" w:pos="9000"/>
                <w:tab w:val="left" w:pos="9575"/>
              </w:tabs>
              <w:spacing w:before="120" w:line="254" w:lineRule="auto"/>
              <w:jc w:val="both"/>
              <w:rPr>
                <w:rFonts w:eastAsia="Cambria"/>
                <w:sz w:val="22"/>
                <w:szCs w:val="22"/>
                <w:lang w:val="lv-LV"/>
              </w:rPr>
            </w:pPr>
            <w:r w:rsidRPr="002F35AE">
              <w:rPr>
                <w:sz w:val="22"/>
                <w:szCs w:val="22"/>
                <w:lang w:val="lv-LV"/>
              </w:rPr>
              <w:t>Neorganiskās ķīmijas institūta direktors un Zinātniskās padomes priekšsēdētājs</w:t>
            </w:r>
          </w:p>
        </w:tc>
      </w:tr>
    </w:tbl>
    <w:p w:rsidR="004A1A04" w:rsidRPr="002F35AE" w:rsidRDefault="004A1A04" w:rsidP="002F35AE">
      <w:pPr>
        <w:ind w:left="284" w:hanging="284"/>
        <w:jc w:val="both"/>
        <w:rPr>
          <w:sz w:val="22"/>
          <w:szCs w:val="22"/>
          <w:lang w:val="lv-LV"/>
        </w:rPr>
      </w:pPr>
    </w:p>
    <w:p w:rsidR="00D42043" w:rsidRPr="002F35AE" w:rsidRDefault="007221D6" w:rsidP="002F35A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2"/>
          <w:szCs w:val="22"/>
          <w:lang w:val="lv-LV"/>
        </w:rPr>
      </w:pPr>
      <w:r w:rsidRPr="002F35AE">
        <w:rPr>
          <w:b/>
          <w:bCs/>
          <w:sz w:val="22"/>
          <w:szCs w:val="22"/>
          <w:lang w:val="lv-LV"/>
        </w:rPr>
        <w:t>Piedāvājuma izvēles kritērijs:</w:t>
      </w:r>
      <w:r w:rsidRPr="002F35AE">
        <w:rPr>
          <w:bCs/>
          <w:sz w:val="22"/>
          <w:szCs w:val="22"/>
          <w:lang w:val="lv-LV"/>
        </w:rPr>
        <w:t xml:space="preserve"> </w:t>
      </w:r>
      <w:r w:rsidRPr="002F35AE">
        <w:rPr>
          <w:sz w:val="22"/>
          <w:szCs w:val="22"/>
          <w:lang w:val="lv-LV"/>
        </w:rPr>
        <w:t xml:space="preserve">piedāvājums </w:t>
      </w:r>
      <w:r w:rsidR="00D42043" w:rsidRPr="002F35AE">
        <w:rPr>
          <w:sz w:val="22"/>
          <w:szCs w:val="22"/>
          <w:lang w:val="lv-LV"/>
        </w:rPr>
        <w:t>ar viszemāko cenu.</w:t>
      </w:r>
    </w:p>
    <w:p w:rsidR="007221D6" w:rsidRPr="002F35AE" w:rsidRDefault="007221D6" w:rsidP="002F35A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2"/>
          <w:szCs w:val="22"/>
          <w:lang w:val="lv-LV"/>
        </w:rPr>
      </w:pPr>
      <w:r w:rsidRPr="002F35AE">
        <w:rPr>
          <w:b/>
          <w:bCs/>
          <w:sz w:val="22"/>
          <w:szCs w:val="22"/>
          <w:lang w:val="lv-LV"/>
        </w:rPr>
        <w:t>Piedāvājuma iesniegšanas termiņš:</w:t>
      </w:r>
      <w:r w:rsidRPr="002F35AE">
        <w:rPr>
          <w:bCs/>
          <w:sz w:val="22"/>
          <w:szCs w:val="22"/>
          <w:lang w:val="lv-LV"/>
        </w:rPr>
        <w:t xml:space="preserve"> līdz 201</w:t>
      </w:r>
      <w:r w:rsidR="00D42043" w:rsidRPr="002F35AE">
        <w:rPr>
          <w:bCs/>
          <w:sz w:val="22"/>
          <w:szCs w:val="22"/>
          <w:lang w:val="lv-LV"/>
        </w:rPr>
        <w:t>5. gada 1</w:t>
      </w:r>
      <w:r w:rsidR="00947827" w:rsidRPr="002F35AE">
        <w:rPr>
          <w:bCs/>
          <w:sz w:val="22"/>
          <w:szCs w:val="22"/>
          <w:lang w:val="lv-LV"/>
        </w:rPr>
        <w:t xml:space="preserve">7. augustam </w:t>
      </w:r>
      <w:r w:rsidR="00D42043" w:rsidRPr="002F35AE">
        <w:rPr>
          <w:bCs/>
          <w:sz w:val="22"/>
          <w:szCs w:val="22"/>
          <w:lang w:val="lv-LV"/>
        </w:rPr>
        <w:t>plkst.10:00.</w:t>
      </w:r>
    </w:p>
    <w:p w:rsidR="007221D6" w:rsidRPr="002F35AE" w:rsidRDefault="007221D6" w:rsidP="002F35AE">
      <w:pPr>
        <w:numPr>
          <w:ilvl w:val="0"/>
          <w:numId w:val="1"/>
        </w:numPr>
        <w:tabs>
          <w:tab w:val="clear" w:pos="720"/>
          <w:tab w:val="num" w:pos="180"/>
        </w:tabs>
        <w:ind w:left="284" w:hanging="284"/>
        <w:jc w:val="both"/>
        <w:rPr>
          <w:b/>
          <w:sz w:val="22"/>
          <w:szCs w:val="22"/>
          <w:lang w:val="lv-LV"/>
        </w:rPr>
      </w:pPr>
      <w:r w:rsidRPr="002F35AE">
        <w:rPr>
          <w:b/>
          <w:sz w:val="22"/>
          <w:szCs w:val="22"/>
          <w:lang w:val="lv-LV"/>
        </w:rPr>
        <w:t xml:space="preserve"> Lēmums: </w:t>
      </w:r>
      <w:r w:rsidRPr="002F35AE">
        <w:rPr>
          <w:sz w:val="22"/>
          <w:szCs w:val="22"/>
          <w:lang w:val="lv-LV"/>
        </w:rPr>
        <w:t xml:space="preserve">pamatojoties uz Publisko iepirkumu likuma </w:t>
      </w:r>
      <w:r w:rsidRPr="002F35AE">
        <w:rPr>
          <w:bCs/>
          <w:sz w:val="22"/>
          <w:szCs w:val="22"/>
          <w:lang w:val="lv-LV"/>
        </w:rPr>
        <w:t>8.</w:t>
      </w:r>
      <w:r w:rsidRPr="002F35AE">
        <w:rPr>
          <w:bCs/>
          <w:sz w:val="22"/>
          <w:szCs w:val="22"/>
          <w:vertAlign w:val="superscript"/>
          <w:lang w:val="lv-LV"/>
        </w:rPr>
        <w:t>2</w:t>
      </w:r>
      <w:r w:rsidRPr="002F35AE">
        <w:rPr>
          <w:bCs/>
          <w:sz w:val="22"/>
          <w:szCs w:val="22"/>
          <w:lang w:val="lv-LV"/>
        </w:rPr>
        <w:t xml:space="preserve">panta vienpadsmito daļu, kurā noteikts, ka pasūtītājs ir tiesīgs pārtraukt iepirkumu un neslēgt līgumu, ja tam ir objektīvs pamatojums, iepirkums tiek pārtraukts, jo </w:t>
      </w:r>
      <w:r w:rsidR="00947827" w:rsidRPr="002F35AE">
        <w:rPr>
          <w:bCs/>
          <w:sz w:val="22"/>
          <w:szCs w:val="22"/>
          <w:lang w:val="lv-LV"/>
        </w:rPr>
        <w:t>nav iesniegts neviens piedāvājums</w:t>
      </w:r>
      <w:r w:rsidR="00D42043" w:rsidRPr="002F35AE">
        <w:rPr>
          <w:bCs/>
          <w:sz w:val="22"/>
          <w:szCs w:val="22"/>
          <w:lang w:val="lv-LV"/>
        </w:rPr>
        <w:t xml:space="preserve">. </w:t>
      </w:r>
    </w:p>
    <w:p w:rsidR="007221D6" w:rsidRPr="002F35AE" w:rsidRDefault="007221D6" w:rsidP="002F35AE">
      <w:pPr>
        <w:numPr>
          <w:ilvl w:val="0"/>
          <w:numId w:val="1"/>
        </w:numPr>
        <w:tabs>
          <w:tab w:val="clear" w:pos="720"/>
          <w:tab w:val="num" w:pos="142"/>
          <w:tab w:val="num" w:pos="180"/>
        </w:tabs>
        <w:ind w:left="284" w:hanging="284"/>
        <w:jc w:val="both"/>
        <w:rPr>
          <w:sz w:val="22"/>
          <w:szCs w:val="22"/>
          <w:lang w:val="lv-LV"/>
        </w:rPr>
      </w:pPr>
      <w:r w:rsidRPr="002F35AE">
        <w:rPr>
          <w:b/>
          <w:sz w:val="22"/>
          <w:szCs w:val="22"/>
          <w:lang w:val="lv-LV"/>
        </w:rPr>
        <w:t>Lēmuma pieņemšanas datums:</w:t>
      </w:r>
      <w:r w:rsidRPr="002F35AE">
        <w:rPr>
          <w:sz w:val="22"/>
          <w:szCs w:val="22"/>
          <w:lang w:val="lv-LV"/>
        </w:rPr>
        <w:t xml:space="preserve"> </w:t>
      </w:r>
      <w:r w:rsidR="00947827" w:rsidRPr="002F35AE">
        <w:rPr>
          <w:sz w:val="22"/>
          <w:szCs w:val="22"/>
          <w:lang w:val="lv-LV"/>
        </w:rPr>
        <w:t>17.08</w:t>
      </w:r>
      <w:r w:rsidR="00D42043" w:rsidRPr="002F35AE">
        <w:rPr>
          <w:sz w:val="22"/>
          <w:szCs w:val="22"/>
          <w:lang w:val="lv-LV"/>
        </w:rPr>
        <w:t>.2015.</w:t>
      </w:r>
      <w:bookmarkStart w:id="0" w:name="_GoBack"/>
      <w:bookmarkEnd w:id="0"/>
    </w:p>
    <w:p w:rsidR="007221D6" w:rsidRPr="002F35AE" w:rsidRDefault="007221D6" w:rsidP="002F35AE">
      <w:pPr>
        <w:numPr>
          <w:ilvl w:val="0"/>
          <w:numId w:val="1"/>
        </w:numPr>
        <w:tabs>
          <w:tab w:val="clear" w:pos="720"/>
          <w:tab w:val="num" w:pos="360"/>
        </w:tabs>
        <w:ind w:left="284" w:hanging="284"/>
        <w:jc w:val="both"/>
        <w:rPr>
          <w:sz w:val="22"/>
          <w:szCs w:val="22"/>
          <w:lang w:val="lv-LV"/>
        </w:rPr>
      </w:pPr>
      <w:r w:rsidRPr="002F35AE">
        <w:rPr>
          <w:b/>
          <w:sz w:val="22"/>
          <w:szCs w:val="22"/>
          <w:lang w:val="lv-LV"/>
        </w:rPr>
        <w:t>Lēmuma pārsūdzēšana:</w:t>
      </w:r>
      <w:r w:rsidRPr="002F35AE">
        <w:rPr>
          <w:sz w:val="22"/>
          <w:szCs w:val="22"/>
          <w:lang w:val="lv-LV"/>
        </w:rPr>
        <w:t xml:space="preserve"> Pretendents, kas iesniedzis piedāvājumu iepirkumā, uz kuru attiecas Publisko iepirkumu likuma 8.</w:t>
      </w:r>
      <w:r w:rsidRPr="002F35AE">
        <w:rPr>
          <w:sz w:val="22"/>
          <w:szCs w:val="22"/>
          <w:vertAlign w:val="superscript"/>
          <w:lang w:val="lv-LV"/>
        </w:rPr>
        <w:t>2</w:t>
      </w:r>
      <w:r w:rsidRPr="002F35AE">
        <w:rPr>
          <w:sz w:val="22"/>
          <w:szCs w:val="22"/>
          <w:lang w:val="lv-LV"/>
        </w:rPr>
        <w:t xml:space="preserve">panta noteikumi, un, kas uzskata, ka ir aizskartas tā tiesības vai ir iespējams šo tiesību aizskārums, ir tiesīgs pieņemto lēmumu pārsūdzēt Administratīvajā rajona tiesā </w:t>
      </w:r>
      <w:hyperlink r:id="rId7" w:tgtFrame="_blank" w:history="1">
        <w:r w:rsidRPr="002F35AE">
          <w:rPr>
            <w:color w:val="000000"/>
            <w:sz w:val="22"/>
            <w:szCs w:val="22"/>
            <w:lang w:val="lv-LV"/>
          </w:rPr>
          <w:t>Administratīvā procesa likumā</w:t>
        </w:r>
      </w:hyperlink>
      <w:r w:rsidRPr="002F35AE">
        <w:rPr>
          <w:sz w:val="22"/>
          <w:szCs w:val="22"/>
          <w:lang w:val="lv-LV"/>
        </w:rPr>
        <w:t xml:space="preserve"> noteiktajā kārtībā. Administratīvās rajona tiesas spriedumu var pārsūdzēt kasācijas kārtībā Augstākās tiesas Senāta Administratīvo lietu departamentā. Lēmuma pārsūdzēšana neaptur tā darbību.</w:t>
      </w:r>
    </w:p>
    <w:p w:rsidR="007221D6" w:rsidRPr="002F35AE" w:rsidRDefault="007221D6" w:rsidP="007221D6">
      <w:pPr>
        <w:ind w:left="180" w:hanging="180"/>
        <w:jc w:val="both"/>
        <w:rPr>
          <w:sz w:val="22"/>
          <w:szCs w:val="22"/>
          <w:lang w:val="lv-LV"/>
        </w:rPr>
      </w:pPr>
    </w:p>
    <w:p w:rsidR="007221D6" w:rsidRPr="002F35AE" w:rsidRDefault="007221D6" w:rsidP="007221D6">
      <w:pPr>
        <w:pStyle w:val="ListParagraph"/>
        <w:ind w:left="510"/>
        <w:jc w:val="both"/>
        <w:rPr>
          <w:sz w:val="22"/>
          <w:szCs w:val="22"/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91"/>
        <w:gridCol w:w="1643"/>
        <w:gridCol w:w="2104"/>
        <w:gridCol w:w="2630"/>
      </w:tblGrid>
      <w:tr w:rsidR="00D42043" w:rsidRPr="002F35AE" w:rsidTr="00947827">
        <w:tc>
          <w:tcPr>
            <w:tcW w:w="3091" w:type="dxa"/>
            <w:hideMark/>
          </w:tcPr>
          <w:p w:rsidR="00D42043" w:rsidRPr="002F35AE" w:rsidRDefault="00947827">
            <w:pPr>
              <w:spacing w:line="254" w:lineRule="auto"/>
              <w:jc w:val="both"/>
              <w:rPr>
                <w:lang w:val="lv-LV"/>
              </w:rPr>
            </w:pPr>
            <w:r w:rsidRPr="002F35AE">
              <w:rPr>
                <w:lang w:val="lv-LV"/>
              </w:rPr>
              <w:t>Komisijas priekšsēdētājs</w:t>
            </w:r>
            <w:r w:rsidR="00D42043" w:rsidRPr="002F35AE">
              <w:rPr>
                <w:lang w:val="lv-LV"/>
              </w:rPr>
              <w:t>: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043" w:rsidRPr="002F35AE" w:rsidRDefault="00D42043">
            <w:pPr>
              <w:spacing w:line="254" w:lineRule="auto"/>
              <w:jc w:val="both"/>
              <w:rPr>
                <w:lang w:val="lv-LV"/>
              </w:rPr>
            </w:pPr>
          </w:p>
        </w:tc>
        <w:tc>
          <w:tcPr>
            <w:tcW w:w="2104" w:type="dxa"/>
          </w:tcPr>
          <w:p w:rsidR="00D42043" w:rsidRPr="002F35AE" w:rsidRDefault="00D42043">
            <w:pPr>
              <w:spacing w:line="254" w:lineRule="auto"/>
              <w:rPr>
                <w:lang w:val="lv-LV"/>
              </w:rPr>
            </w:pPr>
          </w:p>
        </w:tc>
        <w:tc>
          <w:tcPr>
            <w:tcW w:w="2630" w:type="dxa"/>
            <w:vAlign w:val="center"/>
            <w:hideMark/>
          </w:tcPr>
          <w:p w:rsidR="00D42043" w:rsidRPr="002F35AE" w:rsidRDefault="00947827" w:rsidP="00947827">
            <w:pPr>
              <w:spacing w:line="254" w:lineRule="auto"/>
              <w:jc w:val="center"/>
              <w:rPr>
                <w:lang w:val="lv-LV"/>
              </w:rPr>
            </w:pPr>
            <w:r w:rsidRPr="002F35AE">
              <w:rPr>
                <w:sz w:val="22"/>
                <w:szCs w:val="22"/>
                <w:lang w:val="lv-LV"/>
              </w:rPr>
              <w:t>Jānis Siliņš</w:t>
            </w:r>
          </w:p>
        </w:tc>
      </w:tr>
      <w:tr w:rsidR="00D42043" w:rsidRPr="002F35AE" w:rsidTr="00947827">
        <w:tc>
          <w:tcPr>
            <w:tcW w:w="3091" w:type="dxa"/>
          </w:tcPr>
          <w:p w:rsidR="00D42043" w:rsidRPr="002F35AE" w:rsidRDefault="00D42043">
            <w:pPr>
              <w:spacing w:line="254" w:lineRule="auto"/>
              <w:jc w:val="both"/>
              <w:rPr>
                <w:lang w:val="lv-LV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2043" w:rsidRPr="002F35AE" w:rsidRDefault="00D42043">
            <w:pPr>
              <w:spacing w:line="254" w:lineRule="auto"/>
              <w:jc w:val="both"/>
              <w:rPr>
                <w:lang w:val="lv-LV"/>
              </w:rPr>
            </w:pPr>
          </w:p>
        </w:tc>
        <w:tc>
          <w:tcPr>
            <w:tcW w:w="2104" w:type="dxa"/>
          </w:tcPr>
          <w:p w:rsidR="00D42043" w:rsidRPr="002F35AE" w:rsidRDefault="00D42043">
            <w:pPr>
              <w:spacing w:line="254" w:lineRule="auto"/>
              <w:jc w:val="right"/>
              <w:rPr>
                <w:lang w:val="lv-LV"/>
              </w:rPr>
            </w:pPr>
          </w:p>
        </w:tc>
        <w:tc>
          <w:tcPr>
            <w:tcW w:w="2630" w:type="dxa"/>
            <w:vAlign w:val="center"/>
          </w:tcPr>
          <w:p w:rsidR="00D42043" w:rsidRPr="002F35AE" w:rsidRDefault="00D42043" w:rsidP="00947827">
            <w:pPr>
              <w:spacing w:line="254" w:lineRule="auto"/>
              <w:jc w:val="center"/>
              <w:rPr>
                <w:lang w:val="lv-LV"/>
              </w:rPr>
            </w:pPr>
          </w:p>
        </w:tc>
      </w:tr>
      <w:tr w:rsidR="00947827" w:rsidRPr="002F35AE" w:rsidTr="00947827">
        <w:tc>
          <w:tcPr>
            <w:tcW w:w="3091" w:type="dxa"/>
            <w:hideMark/>
          </w:tcPr>
          <w:p w:rsidR="00947827" w:rsidRPr="002F35AE" w:rsidRDefault="00947827" w:rsidP="00947827">
            <w:pPr>
              <w:spacing w:line="254" w:lineRule="auto"/>
              <w:jc w:val="both"/>
              <w:rPr>
                <w:lang w:val="lv-LV"/>
              </w:rPr>
            </w:pPr>
            <w:r w:rsidRPr="002F35AE">
              <w:rPr>
                <w:lang w:val="lv-LV"/>
              </w:rPr>
              <w:t>Komisijas locekļi: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827" w:rsidRPr="002F35AE" w:rsidRDefault="00947827" w:rsidP="00947827">
            <w:pPr>
              <w:spacing w:line="254" w:lineRule="auto"/>
              <w:jc w:val="both"/>
              <w:rPr>
                <w:lang w:val="lv-LV"/>
              </w:rPr>
            </w:pPr>
          </w:p>
        </w:tc>
        <w:tc>
          <w:tcPr>
            <w:tcW w:w="2104" w:type="dxa"/>
          </w:tcPr>
          <w:p w:rsidR="00947827" w:rsidRPr="002F35AE" w:rsidRDefault="00947827" w:rsidP="00947827">
            <w:pPr>
              <w:spacing w:line="254" w:lineRule="auto"/>
              <w:rPr>
                <w:lang w:val="lv-LV"/>
              </w:rPr>
            </w:pPr>
          </w:p>
        </w:tc>
        <w:tc>
          <w:tcPr>
            <w:tcW w:w="2630" w:type="dxa"/>
            <w:vAlign w:val="center"/>
            <w:hideMark/>
          </w:tcPr>
          <w:p w:rsidR="00947827" w:rsidRPr="002F35AE" w:rsidRDefault="00947827" w:rsidP="00947827">
            <w:pPr>
              <w:spacing w:line="254" w:lineRule="auto"/>
              <w:jc w:val="center"/>
              <w:rPr>
                <w:rFonts w:eastAsia="Cambria"/>
                <w:sz w:val="22"/>
                <w:szCs w:val="22"/>
                <w:lang w:val="lv-LV"/>
              </w:rPr>
            </w:pPr>
            <w:r w:rsidRPr="002F35AE">
              <w:rPr>
                <w:rFonts w:eastAsia="Cambria"/>
                <w:color w:val="000000"/>
                <w:sz w:val="22"/>
                <w:szCs w:val="22"/>
                <w:lang w:val="lv-LV"/>
              </w:rPr>
              <w:t>Brigita Odīte</w:t>
            </w:r>
          </w:p>
        </w:tc>
      </w:tr>
      <w:tr w:rsidR="00D42043" w:rsidRPr="002F35AE" w:rsidTr="00947827">
        <w:tc>
          <w:tcPr>
            <w:tcW w:w="3091" w:type="dxa"/>
          </w:tcPr>
          <w:p w:rsidR="00D42043" w:rsidRPr="002F35AE" w:rsidRDefault="00D42043">
            <w:pPr>
              <w:spacing w:line="254" w:lineRule="auto"/>
              <w:jc w:val="both"/>
              <w:rPr>
                <w:lang w:val="lv-LV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2043" w:rsidRPr="002F35AE" w:rsidRDefault="00D42043">
            <w:pPr>
              <w:spacing w:line="254" w:lineRule="auto"/>
              <w:jc w:val="both"/>
              <w:rPr>
                <w:lang w:val="lv-LV"/>
              </w:rPr>
            </w:pPr>
          </w:p>
        </w:tc>
        <w:tc>
          <w:tcPr>
            <w:tcW w:w="2104" w:type="dxa"/>
          </w:tcPr>
          <w:p w:rsidR="00D42043" w:rsidRPr="002F35AE" w:rsidRDefault="00D42043">
            <w:pPr>
              <w:spacing w:line="254" w:lineRule="auto"/>
              <w:jc w:val="right"/>
              <w:rPr>
                <w:lang w:val="lv-LV"/>
              </w:rPr>
            </w:pPr>
          </w:p>
        </w:tc>
        <w:tc>
          <w:tcPr>
            <w:tcW w:w="2630" w:type="dxa"/>
            <w:vAlign w:val="center"/>
          </w:tcPr>
          <w:p w:rsidR="00D42043" w:rsidRPr="002F35AE" w:rsidRDefault="00D42043" w:rsidP="00947827">
            <w:pPr>
              <w:spacing w:line="254" w:lineRule="auto"/>
              <w:jc w:val="center"/>
              <w:rPr>
                <w:lang w:val="lv-LV"/>
              </w:rPr>
            </w:pPr>
          </w:p>
        </w:tc>
      </w:tr>
      <w:tr w:rsidR="00947827" w:rsidRPr="002F35AE" w:rsidTr="00947827">
        <w:trPr>
          <w:trHeight w:val="252"/>
        </w:trPr>
        <w:tc>
          <w:tcPr>
            <w:tcW w:w="3091" w:type="dxa"/>
          </w:tcPr>
          <w:p w:rsidR="00947827" w:rsidRPr="002F35AE" w:rsidRDefault="00947827" w:rsidP="00947827">
            <w:pPr>
              <w:spacing w:line="254" w:lineRule="auto"/>
              <w:jc w:val="both"/>
              <w:rPr>
                <w:lang w:val="lv-LV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827" w:rsidRPr="002F35AE" w:rsidRDefault="00947827" w:rsidP="00947827">
            <w:pPr>
              <w:spacing w:line="254" w:lineRule="auto"/>
              <w:jc w:val="both"/>
              <w:rPr>
                <w:lang w:val="lv-LV"/>
              </w:rPr>
            </w:pPr>
          </w:p>
        </w:tc>
        <w:tc>
          <w:tcPr>
            <w:tcW w:w="2104" w:type="dxa"/>
          </w:tcPr>
          <w:p w:rsidR="00947827" w:rsidRPr="002F35AE" w:rsidRDefault="00947827" w:rsidP="00947827">
            <w:pPr>
              <w:spacing w:line="254" w:lineRule="auto"/>
              <w:rPr>
                <w:lang w:val="lv-LV"/>
              </w:rPr>
            </w:pPr>
          </w:p>
        </w:tc>
        <w:tc>
          <w:tcPr>
            <w:tcW w:w="2630" w:type="dxa"/>
            <w:vAlign w:val="center"/>
            <w:hideMark/>
          </w:tcPr>
          <w:p w:rsidR="00947827" w:rsidRPr="002F35AE" w:rsidRDefault="00947827" w:rsidP="00947827">
            <w:pPr>
              <w:spacing w:line="254" w:lineRule="auto"/>
              <w:jc w:val="center"/>
              <w:rPr>
                <w:rFonts w:eastAsia="Cambria"/>
                <w:color w:val="000000"/>
                <w:sz w:val="22"/>
                <w:szCs w:val="22"/>
                <w:lang w:val="lv-LV"/>
              </w:rPr>
            </w:pPr>
            <w:r w:rsidRPr="002F35AE">
              <w:rPr>
                <w:rFonts w:eastAsia="Cambria"/>
                <w:color w:val="000000"/>
                <w:sz w:val="22"/>
                <w:szCs w:val="22"/>
                <w:lang w:val="lv-LV"/>
              </w:rPr>
              <w:t>Marija Nikipelova</w:t>
            </w:r>
          </w:p>
        </w:tc>
      </w:tr>
      <w:tr w:rsidR="00947827" w:rsidRPr="002F35AE" w:rsidTr="00947827">
        <w:trPr>
          <w:trHeight w:val="252"/>
        </w:trPr>
        <w:tc>
          <w:tcPr>
            <w:tcW w:w="3091" w:type="dxa"/>
          </w:tcPr>
          <w:p w:rsidR="00947827" w:rsidRPr="002F35AE" w:rsidRDefault="00947827" w:rsidP="00947827">
            <w:pPr>
              <w:spacing w:line="254" w:lineRule="auto"/>
              <w:jc w:val="both"/>
              <w:rPr>
                <w:lang w:val="lv-LV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827" w:rsidRPr="002F35AE" w:rsidRDefault="00947827" w:rsidP="00947827">
            <w:pPr>
              <w:spacing w:line="254" w:lineRule="auto"/>
              <w:jc w:val="both"/>
              <w:rPr>
                <w:lang w:val="lv-LV"/>
              </w:rPr>
            </w:pPr>
          </w:p>
        </w:tc>
        <w:tc>
          <w:tcPr>
            <w:tcW w:w="2104" w:type="dxa"/>
          </w:tcPr>
          <w:p w:rsidR="00947827" w:rsidRPr="002F35AE" w:rsidRDefault="00947827" w:rsidP="00947827">
            <w:pPr>
              <w:spacing w:line="254" w:lineRule="auto"/>
              <w:rPr>
                <w:lang w:val="lv-LV"/>
              </w:rPr>
            </w:pPr>
          </w:p>
        </w:tc>
        <w:tc>
          <w:tcPr>
            <w:tcW w:w="2630" w:type="dxa"/>
            <w:vAlign w:val="center"/>
          </w:tcPr>
          <w:p w:rsidR="00947827" w:rsidRPr="002F35AE" w:rsidRDefault="00947827" w:rsidP="00947827">
            <w:pPr>
              <w:spacing w:line="254" w:lineRule="auto"/>
              <w:jc w:val="center"/>
              <w:rPr>
                <w:rFonts w:eastAsia="Cambria"/>
                <w:color w:val="000000"/>
                <w:sz w:val="22"/>
                <w:szCs w:val="22"/>
                <w:lang w:val="lv-LV"/>
              </w:rPr>
            </w:pPr>
          </w:p>
          <w:p w:rsidR="00947827" w:rsidRPr="002F35AE" w:rsidRDefault="00947827" w:rsidP="00947827">
            <w:pPr>
              <w:spacing w:line="254" w:lineRule="auto"/>
              <w:jc w:val="center"/>
              <w:rPr>
                <w:rFonts w:eastAsia="Cambria"/>
                <w:color w:val="000000"/>
                <w:sz w:val="22"/>
                <w:szCs w:val="22"/>
                <w:lang w:val="lv-LV"/>
              </w:rPr>
            </w:pPr>
            <w:r w:rsidRPr="002F35AE">
              <w:rPr>
                <w:rFonts w:eastAsia="Cambria"/>
                <w:color w:val="000000"/>
                <w:sz w:val="22"/>
                <w:szCs w:val="22"/>
                <w:lang w:val="lv-LV"/>
              </w:rPr>
              <w:t>Jānis Grabis</w:t>
            </w:r>
          </w:p>
        </w:tc>
      </w:tr>
    </w:tbl>
    <w:p w:rsidR="00097D59" w:rsidRPr="002F35AE" w:rsidRDefault="002F35AE">
      <w:pPr>
        <w:rPr>
          <w:lang w:val="lv-LV"/>
        </w:rPr>
      </w:pPr>
    </w:p>
    <w:sectPr w:rsidR="00097D59" w:rsidRPr="002F35AE" w:rsidSect="00DC2FB0">
      <w:footerReference w:type="even" r:id="rId8"/>
      <w:footerReference w:type="default" r:id="rId9"/>
      <w:pgSz w:w="11906" w:h="16838" w:code="9"/>
      <w:pgMar w:top="1276" w:right="1080" w:bottom="1080" w:left="1170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9A0" w:rsidRDefault="00D42043">
      <w:r>
        <w:separator/>
      </w:r>
    </w:p>
  </w:endnote>
  <w:endnote w:type="continuationSeparator" w:id="0">
    <w:p w:rsidR="007759A0" w:rsidRDefault="00D4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167" w:rsidRDefault="007221D6" w:rsidP="005171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7167" w:rsidRDefault="002F35AE" w:rsidP="005171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167" w:rsidRDefault="007221D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35AE">
      <w:rPr>
        <w:noProof/>
      </w:rPr>
      <w:t>1</w:t>
    </w:r>
    <w:r>
      <w:rPr>
        <w:noProof/>
      </w:rPr>
      <w:fldChar w:fldCharType="end"/>
    </w:r>
  </w:p>
  <w:p w:rsidR="00517167" w:rsidRDefault="002F35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9A0" w:rsidRDefault="00D42043">
      <w:r>
        <w:separator/>
      </w:r>
    </w:p>
  </w:footnote>
  <w:footnote w:type="continuationSeparator" w:id="0">
    <w:p w:rsidR="007759A0" w:rsidRDefault="00D42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D6"/>
    <w:rsid w:val="000034B0"/>
    <w:rsid w:val="00156E5A"/>
    <w:rsid w:val="002A73C5"/>
    <w:rsid w:val="002F35AE"/>
    <w:rsid w:val="004A1A04"/>
    <w:rsid w:val="00585FB9"/>
    <w:rsid w:val="007221D6"/>
    <w:rsid w:val="007759A0"/>
    <w:rsid w:val="00947827"/>
    <w:rsid w:val="00950C2C"/>
    <w:rsid w:val="00BD4631"/>
    <w:rsid w:val="00D42043"/>
    <w:rsid w:val="00D42E3F"/>
    <w:rsid w:val="00F5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A75075-2E27-4126-A624-D46BACCF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21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1D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7221D6"/>
  </w:style>
  <w:style w:type="paragraph" w:styleId="ListParagraph">
    <w:name w:val="List Paragraph"/>
    <w:basedOn w:val="Normal"/>
    <w:link w:val="ListParagraphChar"/>
    <w:uiPriority w:val="34"/>
    <w:qFormat/>
    <w:rsid w:val="007221D6"/>
    <w:pPr>
      <w:ind w:left="720"/>
    </w:pPr>
  </w:style>
  <w:style w:type="character" w:customStyle="1" w:styleId="ListParagraphChar">
    <w:name w:val="List Paragraph Char"/>
    <w:link w:val="ListParagraph"/>
    <w:uiPriority w:val="34"/>
    <w:rsid w:val="007221D6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1">
    <w:name w:val="c1"/>
    <w:rsid w:val="007221D6"/>
  </w:style>
  <w:style w:type="paragraph" w:styleId="BalloonText">
    <w:name w:val="Balloon Text"/>
    <w:basedOn w:val="Normal"/>
    <w:link w:val="BalloonTextChar"/>
    <w:uiPriority w:val="99"/>
    <w:semiHidden/>
    <w:unhideWhenUsed/>
    <w:rsid w:val="00156E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E5A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4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ikumi.lv/doc.php?id=555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1562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Miķelsone</dc:creator>
  <cp:keywords/>
  <dc:description/>
  <cp:lastModifiedBy>Jānis Siliņš</cp:lastModifiedBy>
  <cp:revision>6</cp:revision>
  <cp:lastPrinted>2015-08-17T13:58:00Z</cp:lastPrinted>
  <dcterms:created xsi:type="dcterms:W3CDTF">2015-05-05T10:53:00Z</dcterms:created>
  <dcterms:modified xsi:type="dcterms:W3CDTF">2015-08-18T14:44:00Z</dcterms:modified>
</cp:coreProperties>
</file>