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70136" w14:textId="77777777" w:rsidR="00AE5CD3" w:rsidRPr="00A13089" w:rsidRDefault="00AE5CD3" w:rsidP="00AE5CD3">
      <w:pPr>
        <w:pStyle w:val="Heading2"/>
        <w:spacing w:before="0" w:after="0"/>
        <w:ind w:left="4320" w:firstLine="720"/>
        <w:jc w:val="right"/>
        <w:rPr>
          <w:rFonts w:ascii="Times New Roman" w:hAnsi="Times New Roman"/>
          <w:b w:val="0"/>
          <w:bCs/>
          <w:sz w:val="24"/>
          <w:szCs w:val="24"/>
        </w:rPr>
      </w:pPr>
      <w:r w:rsidRPr="00A13089">
        <w:rPr>
          <w:rFonts w:ascii="Times New Roman" w:hAnsi="Times New Roman"/>
          <w:b w:val="0"/>
          <w:bCs/>
          <w:sz w:val="24"/>
          <w:szCs w:val="24"/>
        </w:rPr>
        <w:t>APSTIPRINĀTS</w:t>
      </w:r>
    </w:p>
    <w:p w14:paraId="4EB66682" w14:textId="77777777" w:rsidR="00AE5CD3" w:rsidRPr="00A13089" w:rsidRDefault="00AE5CD3" w:rsidP="00AE5CD3">
      <w:pPr>
        <w:ind w:firstLine="720"/>
        <w:jc w:val="right"/>
        <w:rPr>
          <w:rFonts w:ascii="Times New Roman" w:hAnsi="Times New Roman" w:cs="Times New Roman"/>
          <w:color w:val="000000"/>
          <w:sz w:val="24"/>
        </w:rPr>
      </w:pPr>
      <w:r w:rsidRPr="00A13089">
        <w:rPr>
          <w:rFonts w:ascii="Times New Roman" w:hAnsi="Times New Roman" w:cs="Times New Roman"/>
          <w:color w:val="000000"/>
          <w:sz w:val="24"/>
        </w:rPr>
        <w:t>ar Iepirkuma komisijas</w:t>
      </w:r>
    </w:p>
    <w:p w14:paraId="468766A9" w14:textId="400BDAB2" w:rsidR="00AE5CD3" w:rsidRPr="00A13089" w:rsidRDefault="00AE5CD3" w:rsidP="00AE5CD3">
      <w:pPr>
        <w:ind w:firstLine="720"/>
        <w:jc w:val="right"/>
        <w:rPr>
          <w:rFonts w:ascii="Times New Roman" w:hAnsi="Times New Roman" w:cs="Times New Roman"/>
          <w:color w:val="000000"/>
          <w:sz w:val="24"/>
        </w:rPr>
      </w:pPr>
      <w:r w:rsidRPr="0037273B">
        <w:rPr>
          <w:rFonts w:ascii="Times New Roman" w:hAnsi="Times New Roman" w:cs="Times New Roman"/>
          <w:color w:val="000000"/>
          <w:sz w:val="24"/>
        </w:rPr>
        <w:t xml:space="preserve">2015.gada </w:t>
      </w:r>
      <w:r w:rsidR="00970B02">
        <w:rPr>
          <w:rFonts w:ascii="Times New Roman" w:hAnsi="Times New Roman" w:cs="Times New Roman"/>
          <w:color w:val="000000"/>
          <w:sz w:val="24"/>
        </w:rPr>
        <w:t>24</w:t>
      </w:r>
      <w:r w:rsidRPr="0037273B">
        <w:rPr>
          <w:rFonts w:ascii="Times New Roman" w:hAnsi="Times New Roman" w:cs="Times New Roman"/>
          <w:color w:val="000000"/>
          <w:sz w:val="24"/>
        </w:rPr>
        <w:t>.jū</w:t>
      </w:r>
      <w:r w:rsidR="006C5B88">
        <w:rPr>
          <w:rFonts w:ascii="Times New Roman" w:hAnsi="Times New Roman" w:cs="Times New Roman"/>
          <w:color w:val="000000"/>
          <w:sz w:val="24"/>
        </w:rPr>
        <w:t>l</w:t>
      </w:r>
      <w:r w:rsidRPr="0037273B">
        <w:rPr>
          <w:rFonts w:ascii="Times New Roman" w:hAnsi="Times New Roman" w:cs="Times New Roman"/>
          <w:color w:val="000000"/>
          <w:sz w:val="24"/>
        </w:rPr>
        <w:t>ija</w:t>
      </w:r>
    </w:p>
    <w:p w14:paraId="537A4EA4" w14:textId="77777777" w:rsidR="00AE5CD3" w:rsidRPr="00A13089" w:rsidRDefault="00AE5CD3" w:rsidP="00AE5CD3">
      <w:pPr>
        <w:ind w:firstLine="720"/>
        <w:jc w:val="right"/>
        <w:rPr>
          <w:rFonts w:ascii="Times New Roman" w:hAnsi="Times New Roman" w:cs="Times New Roman"/>
          <w:color w:val="000000"/>
          <w:sz w:val="24"/>
        </w:rPr>
      </w:pPr>
      <w:r w:rsidRPr="00A13089">
        <w:rPr>
          <w:rFonts w:ascii="Times New Roman" w:hAnsi="Times New Roman" w:cs="Times New Roman"/>
          <w:color w:val="000000"/>
          <w:sz w:val="24"/>
        </w:rPr>
        <w:t>sēdes lēmumu</w:t>
      </w:r>
    </w:p>
    <w:p w14:paraId="1627BCFA" w14:textId="77777777" w:rsidR="00AE5CD3" w:rsidRPr="00A13089" w:rsidRDefault="00AE5CD3" w:rsidP="00AE5CD3">
      <w:pPr>
        <w:ind w:firstLine="720"/>
        <w:jc w:val="right"/>
        <w:rPr>
          <w:rFonts w:ascii="Times New Roman" w:hAnsi="Times New Roman" w:cs="Times New Roman"/>
          <w:color w:val="000000"/>
          <w:sz w:val="24"/>
        </w:rPr>
      </w:pPr>
      <w:r w:rsidRPr="00A13089">
        <w:rPr>
          <w:rFonts w:ascii="Times New Roman" w:hAnsi="Times New Roman" w:cs="Times New Roman"/>
          <w:color w:val="000000"/>
          <w:sz w:val="24"/>
        </w:rPr>
        <w:t>Komisijas sēdes protokols Nr.1</w:t>
      </w:r>
    </w:p>
    <w:p w14:paraId="0D897CAB" w14:textId="77777777" w:rsidR="00AE5CD3" w:rsidRPr="00A13089" w:rsidRDefault="00AE5CD3" w:rsidP="00AE5CD3">
      <w:pPr>
        <w:jc w:val="right"/>
        <w:rPr>
          <w:rFonts w:ascii="Times New Roman" w:hAnsi="Times New Roman" w:cs="Times New Roman"/>
          <w:sz w:val="24"/>
        </w:rPr>
      </w:pPr>
    </w:p>
    <w:p w14:paraId="6E806849" w14:textId="77777777" w:rsidR="00AE5CD3" w:rsidRPr="00A13089" w:rsidRDefault="00AE5CD3" w:rsidP="00AE5CD3">
      <w:pPr>
        <w:pStyle w:val="BodyText"/>
        <w:jc w:val="center"/>
        <w:rPr>
          <w:rFonts w:ascii="Times New Roman" w:hAnsi="Times New Roman" w:cs="Times New Roman"/>
          <w:b/>
          <w:bCs/>
          <w:sz w:val="24"/>
          <w:szCs w:val="24"/>
        </w:rPr>
      </w:pPr>
      <w:r w:rsidRPr="00A13089">
        <w:rPr>
          <w:rFonts w:ascii="Times New Roman" w:hAnsi="Times New Roman" w:cs="Times New Roman"/>
          <w:b/>
          <w:bCs/>
          <w:sz w:val="24"/>
          <w:szCs w:val="24"/>
        </w:rPr>
        <w:t>RĪGAS TEHNISKĀS UNIVERSITĀTES</w:t>
      </w:r>
    </w:p>
    <w:p w14:paraId="4F2DB340" w14:textId="77777777" w:rsidR="006C5B88" w:rsidRDefault="006C5B88" w:rsidP="00AE5CD3">
      <w:pPr>
        <w:pStyle w:val="BodyText"/>
        <w:jc w:val="center"/>
        <w:rPr>
          <w:rFonts w:ascii="Times New Roman" w:hAnsi="Times New Roman" w:cs="Times New Roman"/>
          <w:b/>
          <w:bCs/>
          <w:sz w:val="24"/>
          <w:szCs w:val="24"/>
        </w:rPr>
      </w:pPr>
    </w:p>
    <w:p w14:paraId="27428C79" w14:textId="77777777" w:rsidR="006C5B88" w:rsidRDefault="006C5B88" w:rsidP="00AE5CD3">
      <w:pPr>
        <w:pStyle w:val="BodyText"/>
        <w:jc w:val="center"/>
        <w:rPr>
          <w:rFonts w:ascii="Times New Roman" w:hAnsi="Times New Roman" w:cs="Times New Roman"/>
          <w:b/>
          <w:bCs/>
          <w:sz w:val="24"/>
          <w:szCs w:val="24"/>
        </w:rPr>
      </w:pPr>
    </w:p>
    <w:p w14:paraId="3F13B8DA" w14:textId="77777777" w:rsidR="00AE5CD3" w:rsidRPr="00A13089" w:rsidRDefault="006C5B88" w:rsidP="00AE5CD3">
      <w:pPr>
        <w:pStyle w:val="BodyText"/>
        <w:jc w:val="center"/>
        <w:rPr>
          <w:rFonts w:ascii="Times New Roman" w:hAnsi="Times New Roman" w:cs="Times New Roman"/>
          <w:b/>
          <w:bCs/>
          <w:sz w:val="24"/>
          <w:szCs w:val="24"/>
        </w:rPr>
      </w:pPr>
      <w:r w:rsidRPr="00A13089">
        <w:rPr>
          <w:rFonts w:ascii="Times New Roman" w:hAnsi="Times New Roman" w:cs="Times New Roman"/>
          <w:b/>
          <w:bCs/>
          <w:sz w:val="24"/>
        </w:rPr>
        <w:t>ATKLĀTA KONKURSA</w:t>
      </w:r>
    </w:p>
    <w:p w14:paraId="72A75431" w14:textId="77777777" w:rsidR="006C5B88" w:rsidRDefault="006C5B88" w:rsidP="00AE5CD3">
      <w:pPr>
        <w:jc w:val="center"/>
        <w:rPr>
          <w:rFonts w:ascii="Times New Roman" w:hAnsi="Times New Roman" w:cs="Times New Roman"/>
          <w:b/>
          <w:bCs/>
          <w:kern w:val="0"/>
          <w:sz w:val="24"/>
        </w:rPr>
      </w:pPr>
    </w:p>
    <w:p w14:paraId="1855C334" w14:textId="77777777" w:rsidR="006C5B88" w:rsidRDefault="006C5B88" w:rsidP="006C5B88">
      <w:pPr>
        <w:pStyle w:val="BodyText"/>
        <w:spacing w:line="340" w:lineRule="atLeast"/>
        <w:jc w:val="center"/>
        <w:rPr>
          <w:rFonts w:ascii="Times New Roman" w:eastAsia="Times New Roman" w:hAnsi="Times New Roman" w:cs="Times New Roman"/>
          <w:b/>
          <w:bCs/>
          <w:sz w:val="24"/>
        </w:rPr>
      </w:pPr>
      <w:r w:rsidRPr="00A13089">
        <w:rPr>
          <w:rFonts w:ascii="Times New Roman" w:hAnsi="Times New Roman" w:cs="Times New Roman"/>
          <w:b/>
          <w:bCs/>
          <w:sz w:val="24"/>
        </w:rPr>
        <w:t>„</w:t>
      </w:r>
      <w:r>
        <w:rPr>
          <w:rFonts w:ascii="Times New Roman" w:hAnsi="Times New Roman" w:cs="Times New Roman"/>
          <w:b/>
          <w:bCs/>
          <w:color w:val="000000"/>
          <w:sz w:val="24"/>
        </w:rPr>
        <w:t>REPREZENTĀCIJAS MATERIĀLU IEGĀDE RĪGAS TEHNISKĀS UNIVERSITĀTES VAJADZĪBĀM</w:t>
      </w:r>
      <w:r w:rsidRPr="00A13089">
        <w:rPr>
          <w:rFonts w:ascii="Times New Roman" w:hAnsi="Times New Roman" w:cs="Times New Roman"/>
          <w:b/>
          <w:bCs/>
          <w:sz w:val="24"/>
        </w:rPr>
        <w:t>”</w:t>
      </w:r>
    </w:p>
    <w:p w14:paraId="2D2E6ED8" w14:textId="77777777" w:rsidR="006C5B88" w:rsidRPr="006C5B88" w:rsidRDefault="006C5B88" w:rsidP="006C5B88">
      <w:pPr>
        <w:pStyle w:val="BodyText"/>
        <w:spacing w:line="340" w:lineRule="atLeast"/>
        <w:jc w:val="center"/>
        <w:rPr>
          <w:rFonts w:ascii="Times New Roman" w:hAnsi="Times New Roman" w:cs="Times New Roman"/>
          <w:b/>
          <w:bCs/>
          <w:sz w:val="24"/>
          <w:szCs w:val="24"/>
        </w:rPr>
      </w:pPr>
      <w:r w:rsidRPr="006C5B88">
        <w:rPr>
          <w:rFonts w:ascii="Times New Roman" w:hAnsi="Times New Roman" w:cs="Times New Roman"/>
          <w:b/>
          <w:bCs/>
          <w:sz w:val="24"/>
          <w:szCs w:val="24"/>
        </w:rPr>
        <w:t>RTU-2015/109</w:t>
      </w:r>
    </w:p>
    <w:p w14:paraId="695F1CD9" w14:textId="77777777" w:rsidR="00AE5CD3" w:rsidRPr="00A13089" w:rsidRDefault="00AE5CD3" w:rsidP="00AE5CD3">
      <w:pPr>
        <w:jc w:val="center"/>
        <w:rPr>
          <w:rFonts w:ascii="Times New Roman" w:eastAsia="Times New Roman" w:hAnsi="Times New Roman" w:cs="Times New Roman"/>
          <w:b/>
          <w:bCs/>
          <w:kern w:val="0"/>
          <w:sz w:val="24"/>
        </w:rPr>
      </w:pPr>
    </w:p>
    <w:p w14:paraId="00E29C82" w14:textId="77777777" w:rsidR="00AE5CD3" w:rsidRDefault="00AE5CD3" w:rsidP="00AE5CD3">
      <w:pPr>
        <w:pStyle w:val="Heading1"/>
        <w:jc w:val="center"/>
        <w:rPr>
          <w:rFonts w:ascii="Times New Roman" w:hAnsi="Times New Roman" w:cs="Times New Roman"/>
          <w:color w:val="auto"/>
          <w:sz w:val="24"/>
          <w:szCs w:val="24"/>
        </w:rPr>
      </w:pPr>
      <w:smartTag w:uri="schemas-tilde-lv/tildestengine" w:element="veidnes">
        <w:smartTagPr>
          <w:attr w:name="text" w:val="NOLIKUMS&#10;"/>
          <w:attr w:name="baseform" w:val="nolikums"/>
          <w:attr w:name="id" w:val="-1"/>
        </w:smartTagPr>
        <w:r w:rsidRPr="00A13089">
          <w:rPr>
            <w:rFonts w:ascii="Times New Roman" w:hAnsi="Times New Roman" w:cs="Times New Roman"/>
            <w:color w:val="auto"/>
            <w:sz w:val="24"/>
            <w:szCs w:val="24"/>
          </w:rPr>
          <w:t>NOLIKUMS</w:t>
        </w:r>
      </w:smartTag>
    </w:p>
    <w:p w14:paraId="53289972" w14:textId="77777777" w:rsidR="000D2349" w:rsidRPr="000D2349" w:rsidRDefault="000D2349" w:rsidP="000D2349">
      <w:pPr>
        <w:rPr>
          <w:lang w:bidi="bo-CN"/>
        </w:rPr>
      </w:pPr>
    </w:p>
    <w:p w14:paraId="109ADB61" w14:textId="2D243562" w:rsidR="00AE5CD3" w:rsidRPr="000D2349" w:rsidRDefault="000D2349" w:rsidP="00F17D69">
      <w:pPr>
        <w:numPr>
          <w:ilvl w:val="0"/>
          <w:numId w:val="7"/>
        </w:numPr>
        <w:contextualSpacing/>
        <w:jc w:val="center"/>
        <w:rPr>
          <w:rFonts w:ascii="Times New Roman Bold" w:eastAsia="Times New Roman" w:hAnsi="Times New Roman Bold" w:cs="Times New Roman"/>
          <w:b/>
          <w:caps/>
          <w:smallCaps/>
          <w:kern w:val="0"/>
          <w:sz w:val="24"/>
          <w:lang w:eastAsia="lv-LV"/>
        </w:rPr>
      </w:pPr>
      <w:r w:rsidRPr="000D2349">
        <w:rPr>
          <w:rFonts w:ascii="Times New Roman Bold" w:eastAsia="Times New Roman" w:hAnsi="Times New Roman Bold" w:cs="Times New Roman"/>
          <w:b/>
          <w:smallCaps/>
          <w:kern w:val="0"/>
          <w:sz w:val="24"/>
          <w:lang w:eastAsia="lv-LV"/>
        </w:rPr>
        <w:t>visp</w:t>
      </w:r>
      <w:r w:rsidRPr="000D2349">
        <w:rPr>
          <w:rFonts w:ascii="Times New Roman Bold" w:eastAsia="Times New Roman" w:hAnsi="Times New Roman Bold" w:cs="Times New Roman" w:hint="eastAsia"/>
          <w:b/>
          <w:smallCaps/>
          <w:kern w:val="0"/>
          <w:sz w:val="24"/>
          <w:lang w:eastAsia="lv-LV"/>
        </w:rPr>
        <w:t>ā</w:t>
      </w:r>
      <w:r w:rsidRPr="000D2349">
        <w:rPr>
          <w:rFonts w:ascii="Times New Roman Bold" w:eastAsia="Times New Roman" w:hAnsi="Times New Roman Bold" w:cs="Times New Roman"/>
          <w:b/>
          <w:smallCaps/>
          <w:kern w:val="0"/>
          <w:sz w:val="24"/>
          <w:lang w:eastAsia="lv-LV"/>
        </w:rPr>
        <w:t>r</w:t>
      </w:r>
      <w:r w:rsidRPr="000D2349">
        <w:rPr>
          <w:rFonts w:ascii="Times New Roman Bold" w:eastAsia="Times New Roman" w:hAnsi="Times New Roman Bold" w:cs="Times New Roman" w:hint="eastAsia"/>
          <w:b/>
          <w:smallCaps/>
          <w:kern w:val="0"/>
          <w:sz w:val="24"/>
          <w:lang w:eastAsia="lv-LV"/>
        </w:rPr>
        <w:t>ī</w:t>
      </w:r>
      <w:r w:rsidRPr="000D2349">
        <w:rPr>
          <w:rFonts w:ascii="Times New Roman Bold" w:eastAsia="Times New Roman" w:hAnsi="Times New Roman Bold" w:cs="Times New Roman"/>
          <w:b/>
          <w:smallCaps/>
          <w:kern w:val="0"/>
          <w:sz w:val="24"/>
          <w:lang w:eastAsia="lv-LV"/>
        </w:rPr>
        <w:t>g</w:t>
      </w:r>
      <w:r w:rsidRPr="000D2349">
        <w:rPr>
          <w:rFonts w:ascii="Times New Roman Bold" w:eastAsia="Times New Roman" w:hAnsi="Times New Roman Bold" w:cs="Times New Roman" w:hint="eastAsia"/>
          <w:b/>
          <w:smallCaps/>
          <w:kern w:val="0"/>
          <w:sz w:val="24"/>
          <w:lang w:eastAsia="lv-LV"/>
        </w:rPr>
        <w:t>ā</w:t>
      </w:r>
      <w:r w:rsidRPr="000D2349">
        <w:rPr>
          <w:rFonts w:ascii="Times New Roman Bold" w:eastAsia="Times New Roman" w:hAnsi="Times New Roman Bold" w:cs="Times New Roman"/>
          <w:b/>
          <w:smallCaps/>
          <w:kern w:val="0"/>
          <w:sz w:val="24"/>
          <w:lang w:eastAsia="lv-LV"/>
        </w:rPr>
        <w:t xml:space="preserve"> inform</w:t>
      </w:r>
      <w:r w:rsidRPr="000D2349">
        <w:rPr>
          <w:rFonts w:ascii="Times New Roman Bold" w:eastAsia="Times New Roman" w:hAnsi="Times New Roman Bold" w:cs="Times New Roman" w:hint="eastAsia"/>
          <w:b/>
          <w:smallCaps/>
          <w:kern w:val="0"/>
          <w:sz w:val="24"/>
          <w:lang w:eastAsia="lv-LV"/>
        </w:rPr>
        <w:t>ā</w:t>
      </w:r>
      <w:r w:rsidRPr="000D2349">
        <w:rPr>
          <w:rFonts w:ascii="Times New Roman Bold" w:eastAsia="Times New Roman" w:hAnsi="Times New Roman Bold" w:cs="Times New Roman"/>
          <w:b/>
          <w:smallCaps/>
          <w:kern w:val="0"/>
          <w:sz w:val="24"/>
          <w:lang w:eastAsia="lv-LV"/>
        </w:rPr>
        <w:t>cija</w:t>
      </w:r>
    </w:p>
    <w:p w14:paraId="1FDEDBE7" w14:textId="77777777" w:rsidR="00AE5CD3" w:rsidRPr="00A13089" w:rsidRDefault="00AE5CD3" w:rsidP="00AE5CD3">
      <w:pPr>
        <w:ind w:left="360"/>
        <w:contextualSpacing/>
        <w:rPr>
          <w:rFonts w:ascii="Times New Roman Bold" w:eastAsia="Times New Roman" w:hAnsi="Times New Roman Bold" w:cs="Times New Roman"/>
          <w:b/>
          <w:caps/>
          <w:kern w:val="0"/>
          <w:sz w:val="24"/>
          <w:lang w:eastAsia="lv-LV"/>
        </w:rPr>
      </w:pPr>
    </w:p>
    <w:p w14:paraId="43A6ECB8" w14:textId="77777777" w:rsidR="00AE5CD3" w:rsidRPr="00A13089" w:rsidRDefault="00AE5CD3" w:rsidP="00F17D69">
      <w:pPr>
        <w:numPr>
          <w:ilvl w:val="1"/>
          <w:numId w:val="7"/>
        </w:numPr>
        <w:ind w:hanging="574"/>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 xml:space="preserve">Iepirkuma identifikācijas numurs: </w:t>
      </w:r>
      <w:smartTag w:uri="urn:schemas-tilde-lv/tildestengine" w:element="firmas">
        <w:r w:rsidRPr="00A13089">
          <w:rPr>
            <w:rFonts w:ascii="Times New Roman" w:eastAsia="Times New Roman" w:hAnsi="Times New Roman" w:cs="Times New Roman"/>
            <w:kern w:val="0"/>
            <w:sz w:val="24"/>
            <w:lang w:eastAsia="lv-LV"/>
          </w:rPr>
          <w:t>RTU</w:t>
        </w:r>
      </w:smartTag>
      <w:r w:rsidRPr="00A13089">
        <w:rPr>
          <w:rFonts w:ascii="Times New Roman" w:eastAsia="Times New Roman" w:hAnsi="Times New Roman" w:cs="Times New Roman"/>
          <w:kern w:val="0"/>
          <w:sz w:val="24"/>
          <w:lang w:eastAsia="lv-LV"/>
        </w:rPr>
        <w:t xml:space="preserve"> - 2015/10</w:t>
      </w:r>
      <w:r w:rsidR="006C5B88">
        <w:rPr>
          <w:rFonts w:ascii="Times New Roman" w:eastAsia="Times New Roman" w:hAnsi="Times New Roman" w:cs="Times New Roman"/>
          <w:kern w:val="0"/>
          <w:sz w:val="24"/>
          <w:lang w:eastAsia="lv-LV"/>
        </w:rPr>
        <w:t>9</w:t>
      </w:r>
    </w:p>
    <w:p w14:paraId="75D42F16" w14:textId="77777777" w:rsidR="00AE5CD3" w:rsidRPr="00A13089" w:rsidRDefault="00AE5CD3" w:rsidP="00AE5CD3">
      <w:pPr>
        <w:ind w:left="1224" w:hanging="574"/>
        <w:contextualSpacing/>
        <w:rPr>
          <w:rFonts w:ascii="Times New Roman" w:eastAsia="Times New Roman" w:hAnsi="Times New Roman" w:cs="Times New Roman"/>
          <w:kern w:val="0"/>
          <w:sz w:val="24"/>
          <w:lang w:eastAsia="lv-LV"/>
        </w:rPr>
      </w:pPr>
    </w:p>
    <w:p w14:paraId="681F5839" w14:textId="77777777" w:rsidR="00AE5CD3" w:rsidRPr="00A13089" w:rsidRDefault="00AE5CD3" w:rsidP="00F17D69">
      <w:pPr>
        <w:numPr>
          <w:ilvl w:val="1"/>
          <w:numId w:val="7"/>
        </w:numPr>
        <w:ind w:hanging="574"/>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Pasūtītājs:</w:t>
      </w:r>
    </w:p>
    <w:p w14:paraId="15887F04" w14:textId="77777777" w:rsidR="00AE5CD3" w:rsidRPr="00A13089" w:rsidRDefault="00AE5CD3" w:rsidP="00AE5CD3">
      <w:pPr>
        <w:ind w:left="1224" w:hanging="657"/>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Rīgas Tehniskā universitāte</w:t>
      </w:r>
      <w:r w:rsidRPr="00A13089">
        <w:rPr>
          <w:rFonts w:ascii="Times New Roman" w:eastAsia="Times New Roman" w:hAnsi="Times New Roman" w:cs="Times New Roman"/>
          <w:kern w:val="0"/>
          <w:sz w:val="24"/>
          <w:lang w:eastAsia="lv-LV"/>
        </w:rPr>
        <w:t xml:space="preserve"> (turpmāk – RTU vai Pasūtītājs)</w:t>
      </w:r>
    </w:p>
    <w:p w14:paraId="307D7D0B" w14:textId="77777777" w:rsidR="00AE5CD3" w:rsidRPr="00A13089" w:rsidRDefault="00AE5CD3" w:rsidP="00AE5CD3">
      <w:pPr>
        <w:ind w:left="1224" w:hanging="657"/>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Kaļķu iela 1, Rīga, LV-1658</w:t>
      </w:r>
    </w:p>
    <w:p w14:paraId="5932D880" w14:textId="77777777" w:rsidR="00AE5CD3" w:rsidRPr="00A13089" w:rsidRDefault="00AE5CD3" w:rsidP="00AE5CD3">
      <w:pPr>
        <w:ind w:left="1224" w:hanging="657"/>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Izglītības iestādes </w:t>
      </w:r>
      <w:proofErr w:type="spellStart"/>
      <w:r w:rsidRPr="00A13089">
        <w:rPr>
          <w:rFonts w:ascii="Times New Roman" w:eastAsia="Times New Roman" w:hAnsi="Times New Roman" w:cs="Times New Roman"/>
          <w:kern w:val="0"/>
          <w:sz w:val="24"/>
          <w:lang w:eastAsia="lv-LV"/>
        </w:rPr>
        <w:t>reģ</w:t>
      </w:r>
      <w:proofErr w:type="spellEnd"/>
      <w:r w:rsidRPr="00A13089">
        <w:rPr>
          <w:rFonts w:ascii="Times New Roman" w:eastAsia="Times New Roman" w:hAnsi="Times New Roman" w:cs="Times New Roman"/>
          <w:kern w:val="0"/>
          <w:sz w:val="24"/>
          <w:lang w:eastAsia="lv-LV"/>
        </w:rPr>
        <w:t xml:space="preserve">. Nr. </w:t>
      </w:r>
      <w:smartTag w:uri="schemas-tilde-lv/tildestengine" w:element="phone">
        <w:smartTagPr>
          <w:attr w:name="phone_number" w:val="1000709"/>
          <w:attr w:name="phone_prefix" w:val="334"/>
        </w:smartTagPr>
        <w:r w:rsidRPr="00A13089">
          <w:rPr>
            <w:rFonts w:ascii="Times New Roman" w:eastAsia="Times New Roman" w:hAnsi="Times New Roman" w:cs="Times New Roman"/>
            <w:kern w:val="0"/>
            <w:sz w:val="24"/>
            <w:lang w:eastAsia="lv-LV"/>
          </w:rPr>
          <w:t>3341000709</w:t>
        </w:r>
      </w:smartTag>
    </w:p>
    <w:p w14:paraId="0EA8879C" w14:textId="77777777" w:rsidR="00AE5CD3" w:rsidRPr="00A13089" w:rsidRDefault="00AE5CD3" w:rsidP="00AE5CD3">
      <w:pPr>
        <w:ind w:left="1224" w:hanging="657"/>
        <w:contextualSpacing/>
        <w:rPr>
          <w:rFonts w:ascii="Times New Roman" w:eastAsia="Times New Roman" w:hAnsi="Times New Roman" w:cs="Times New Roman"/>
          <w:kern w:val="0"/>
          <w:sz w:val="24"/>
          <w:lang w:eastAsia="lv-LV"/>
        </w:rPr>
      </w:pPr>
      <w:smartTag w:uri="urn:schemas-microsoft-com:office:smarttags" w:element="stockticker">
        <w:r w:rsidRPr="00A13089">
          <w:rPr>
            <w:rFonts w:ascii="Times New Roman" w:eastAsia="Times New Roman" w:hAnsi="Times New Roman" w:cs="Times New Roman"/>
            <w:kern w:val="0"/>
            <w:sz w:val="24"/>
            <w:lang w:eastAsia="lv-LV"/>
          </w:rPr>
          <w:t>PVN</w:t>
        </w:r>
      </w:smartTag>
      <w:r w:rsidRPr="00A13089">
        <w:rPr>
          <w:rFonts w:ascii="Times New Roman" w:eastAsia="Times New Roman" w:hAnsi="Times New Roman" w:cs="Times New Roman"/>
          <w:kern w:val="0"/>
          <w:sz w:val="24"/>
          <w:lang w:eastAsia="lv-LV"/>
        </w:rPr>
        <w:t xml:space="preserve"> Nr. LV</w:t>
      </w:r>
      <w:smartTag w:uri="schemas-tilde-lv/tildestengine" w:element="phone">
        <w:smartTagPr>
          <w:attr w:name="phone_number" w:val="0068977"/>
          <w:attr w:name="phone_prefix" w:val="9000"/>
        </w:smartTagPr>
        <w:r w:rsidRPr="00A13089">
          <w:rPr>
            <w:rFonts w:ascii="Times New Roman" w:eastAsia="Times New Roman" w:hAnsi="Times New Roman" w:cs="Times New Roman"/>
            <w:kern w:val="0"/>
            <w:sz w:val="24"/>
            <w:lang w:eastAsia="lv-LV"/>
          </w:rPr>
          <w:t>90000068977</w:t>
        </w:r>
      </w:smartTag>
    </w:p>
    <w:p w14:paraId="72672EBB" w14:textId="77777777" w:rsidR="00AE5CD3" w:rsidRPr="00A13089" w:rsidRDefault="00AE5CD3" w:rsidP="00AE5CD3">
      <w:pPr>
        <w:ind w:left="1224" w:hanging="657"/>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Konta Nr. LV46TREL915101S000000</w:t>
      </w:r>
    </w:p>
    <w:p w14:paraId="7B78AB93" w14:textId="77777777" w:rsidR="00AE5CD3" w:rsidRPr="00A13089" w:rsidRDefault="00AE5CD3" w:rsidP="00AE5CD3">
      <w:pPr>
        <w:ind w:left="1224" w:hanging="657"/>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Valsts kase, BIC – TRELLV22</w:t>
      </w:r>
    </w:p>
    <w:p w14:paraId="5F5B191E" w14:textId="77777777" w:rsidR="00AE5CD3" w:rsidRPr="00A13089" w:rsidRDefault="00AE5CD3" w:rsidP="00AE5CD3">
      <w:pPr>
        <w:ind w:left="1224" w:hanging="657"/>
        <w:contextualSpacing/>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Mājaslapa: </w:t>
      </w:r>
      <w:hyperlink r:id="rId8" w:history="1">
        <w:r w:rsidRPr="00A13089">
          <w:rPr>
            <w:rFonts w:ascii="Times New Roman" w:eastAsia="Times New Roman" w:hAnsi="Times New Roman" w:cs="Times New Roman"/>
            <w:kern w:val="0"/>
            <w:sz w:val="24"/>
            <w:u w:val="single"/>
            <w:lang w:eastAsia="lv-LV"/>
          </w:rPr>
          <w:t>www.rtu.lv</w:t>
        </w:r>
      </w:hyperlink>
    </w:p>
    <w:p w14:paraId="44DF7156" w14:textId="77777777" w:rsidR="00AE5CD3" w:rsidRPr="00A13089" w:rsidRDefault="00AE5CD3" w:rsidP="00AE5CD3">
      <w:pPr>
        <w:rPr>
          <w:rFonts w:ascii="Times New Roman" w:eastAsia="Times New Roman" w:hAnsi="Times New Roman" w:cs="Times New Roman"/>
          <w:kern w:val="0"/>
          <w:sz w:val="24"/>
          <w:lang w:eastAsia="lv-LV"/>
        </w:rPr>
      </w:pPr>
    </w:p>
    <w:p w14:paraId="4B0BB720" w14:textId="77777777" w:rsidR="00AE5CD3" w:rsidRPr="00681CB8" w:rsidRDefault="00AE5CD3" w:rsidP="00F17D69">
      <w:pPr>
        <w:numPr>
          <w:ilvl w:val="1"/>
          <w:numId w:val="7"/>
        </w:numPr>
        <w:spacing w:before="12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bCs/>
          <w:spacing w:val="-1"/>
          <w:kern w:val="0"/>
          <w:sz w:val="24"/>
          <w:lang w:eastAsia="lv-LV"/>
        </w:rPr>
        <w:t>Konkurss -</w:t>
      </w:r>
      <w:r w:rsidRPr="00A13089">
        <w:rPr>
          <w:rFonts w:ascii="Times New Roman" w:eastAsia="Times New Roman" w:hAnsi="Times New Roman" w:cs="Times New Roman"/>
          <w:spacing w:val="-1"/>
          <w:kern w:val="0"/>
          <w:sz w:val="24"/>
          <w:lang w:eastAsia="lv-LV"/>
        </w:rPr>
        <w:t xml:space="preserve">Atklāts konkurss </w:t>
      </w:r>
      <w:r w:rsidRPr="00A13089">
        <w:rPr>
          <w:rFonts w:ascii="Times New Roman" w:eastAsia="Times New Roman" w:hAnsi="Times New Roman" w:cs="Times New Roman"/>
          <w:kern w:val="0"/>
          <w:sz w:val="24"/>
          <w:lang w:eastAsia="lv-LV"/>
        </w:rPr>
        <w:t>„</w:t>
      </w:r>
      <w:r w:rsidR="006C5B88" w:rsidRPr="006C5B88">
        <w:rPr>
          <w:rFonts w:ascii="Times New Roman" w:hAnsi="Times New Roman" w:cs="Times New Roman"/>
          <w:bCs/>
          <w:color w:val="000000"/>
          <w:sz w:val="24"/>
        </w:rPr>
        <w:t>Reprezentācijas materiālu iegāde Rīgas Tehniskās universitātes vajadzībām</w:t>
      </w:r>
      <w:r w:rsidRPr="00A13089">
        <w:rPr>
          <w:rFonts w:ascii="Times New Roman" w:eastAsia="Times New Roman" w:hAnsi="Times New Roman" w:cs="Times New Roman"/>
          <w:kern w:val="0"/>
          <w:sz w:val="24"/>
          <w:lang w:eastAsia="lv-LV"/>
        </w:rPr>
        <w:t>” ar id.Nr.RTU-2015/10</w:t>
      </w:r>
      <w:r w:rsidR="006C5B88">
        <w:rPr>
          <w:rFonts w:ascii="Times New Roman" w:eastAsia="Times New Roman" w:hAnsi="Times New Roman" w:cs="Times New Roman"/>
          <w:kern w:val="0"/>
          <w:sz w:val="24"/>
          <w:lang w:eastAsia="lv-LV"/>
        </w:rPr>
        <w:t>9</w:t>
      </w:r>
      <w:r w:rsidRPr="00A13089">
        <w:rPr>
          <w:rFonts w:ascii="Times New Roman" w:eastAsia="Times New Roman" w:hAnsi="Times New Roman" w:cs="Times New Roman"/>
          <w:kern w:val="0"/>
          <w:sz w:val="24"/>
          <w:lang w:eastAsia="lv-LV"/>
        </w:rPr>
        <w:t>.</w:t>
      </w:r>
    </w:p>
    <w:p w14:paraId="1B7D1A06" w14:textId="77777777" w:rsidR="00AE5CD3" w:rsidRPr="00681CB8" w:rsidRDefault="00AE5CD3" w:rsidP="00F17D69">
      <w:pPr>
        <w:numPr>
          <w:ilvl w:val="1"/>
          <w:numId w:val="7"/>
        </w:numPr>
        <w:spacing w:before="120"/>
        <w:ind w:hanging="5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Pretendents</w:t>
      </w:r>
      <w:r w:rsidRPr="00A13089">
        <w:rPr>
          <w:rFonts w:ascii="Times New Roman" w:eastAsia="Times New Roman" w:hAnsi="Times New Roman" w:cs="Times New Roman"/>
          <w:kern w:val="0"/>
          <w:sz w:val="24"/>
          <w:lang w:eastAsia="lv-LV"/>
        </w:rPr>
        <w:t xml:space="preserve"> – piegādātājs, kas ir iesniedzis piedāvājumu. </w:t>
      </w:r>
    </w:p>
    <w:p w14:paraId="295C1207" w14:textId="77777777" w:rsidR="00AE5CD3" w:rsidRPr="00E37CA8" w:rsidRDefault="00AE5CD3" w:rsidP="00F17D69">
      <w:pPr>
        <w:numPr>
          <w:ilvl w:val="1"/>
          <w:numId w:val="7"/>
        </w:numPr>
        <w:spacing w:before="120"/>
        <w:ind w:hanging="574"/>
        <w:jc w:val="both"/>
        <w:rPr>
          <w:rFonts w:ascii="Times New Roman" w:eastAsia="Times New Roman" w:hAnsi="Times New Roman" w:cs="Times New Roman"/>
          <w:kern w:val="0"/>
          <w:sz w:val="24"/>
          <w:lang w:eastAsia="lv-LV"/>
        </w:rPr>
      </w:pPr>
      <w:r w:rsidRPr="00E37CA8">
        <w:rPr>
          <w:rFonts w:ascii="Times New Roman" w:eastAsia="Times New Roman" w:hAnsi="Times New Roman" w:cs="Times New Roman"/>
          <w:b/>
          <w:kern w:val="0"/>
          <w:sz w:val="24"/>
          <w:lang w:eastAsia="lv-LV"/>
        </w:rPr>
        <w:t>Komisija</w:t>
      </w:r>
      <w:r w:rsidRPr="00E37CA8">
        <w:rPr>
          <w:rFonts w:ascii="Times New Roman" w:eastAsia="Times New Roman" w:hAnsi="Times New Roman" w:cs="Times New Roman"/>
          <w:kern w:val="0"/>
          <w:sz w:val="24"/>
          <w:lang w:eastAsia="lv-LV"/>
        </w:rPr>
        <w:t xml:space="preserve"> – Rīgas Tehniskās universitātes iepirkuma komisija, kas</w:t>
      </w:r>
      <w:r w:rsidR="00E37CA8" w:rsidRPr="00E37CA8">
        <w:rPr>
          <w:rFonts w:ascii="Times New Roman" w:eastAsia="Times New Roman" w:hAnsi="Times New Roman" w:cs="Times New Roman"/>
          <w:kern w:val="0"/>
          <w:sz w:val="24"/>
          <w:lang w:eastAsia="lv-LV"/>
        </w:rPr>
        <w:t xml:space="preserve"> pilnvarota organizēt Konkursu.</w:t>
      </w:r>
    </w:p>
    <w:p w14:paraId="4C2C52B6" w14:textId="066A209E" w:rsidR="00AE5CD3" w:rsidRPr="006C5B88" w:rsidRDefault="006C5B88" w:rsidP="00F17D69">
      <w:pPr>
        <w:numPr>
          <w:ilvl w:val="1"/>
          <w:numId w:val="7"/>
        </w:numPr>
        <w:spacing w:before="120"/>
        <w:ind w:hanging="574"/>
        <w:jc w:val="both"/>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Iepirkuma priekšmets</w:t>
      </w:r>
      <w:r w:rsidR="00AE5CD3" w:rsidRPr="00A13089">
        <w:rPr>
          <w:rFonts w:ascii="Times New Roman" w:eastAsia="Times New Roman" w:hAnsi="Times New Roman" w:cs="Times New Roman"/>
          <w:b/>
          <w:kern w:val="0"/>
          <w:sz w:val="24"/>
          <w:lang w:eastAsia="lv-LV"/>
        </w:rPr>
        <w:t>:</w:t>
      </w:r>
      <w:r w:rsidR="003249DA">
        <w:rPr>
          <w:rFonts w:ascii="Times New Roman" w:eastAsia="Times New Roman" w:hAnsi="Times New Roman" w:cs="Times New Roman"/>
          <w:b/>
          <w:kern w:val="0"/>
          <w:sz w:val="24"/>
          <w:lang w:eastAsia="lv-LV"/>
        </w:rPr>
        <w:t xml:space="preserve"> </w:t>
      </w:r>
      <w:r w:rsidRPr="006C5B88">
        <w:rPr>
          <w:rFonts w:ascii="Times New Roman" w:eastAsia="Times New Roman" w:hAnsi="Times New Roman" w:cs="Times New Roman"/>
          <w:kern w:val="0"/>
          <w:sz w:val="24"/>
          <w:lang w:eastAsia="lv-LV"/>
        </w:rPr>
        <w:t>reprezentācijas materiāli.</w:t>
      </w:r>
    </w:p>
    <w:p w14:paraId="5B6DE47C" w14:textId="77777777" w:rsidR="006C5B88" w:rsidRDefault="006C5B88" w:rsidP="00F17D69">
      <w:pPr>
        <w:numPr>
          <w:ilvl w:val="1"/>
          <w:numId w:val="7"/>
        </w:numPr>
        <w:spacing w:before="120"/>
        <w:ind w:hanging="574"/>
        <w:jc w:val="both"/>
        <w:rPr>
          <w:rFonts w:ascii="Times New Roman" w:eastAsia="Times New Roman" w:hAnsi="Times New Roman" w:cs="Times New Roman"/>
          <w:kern w:val="0"/>
          <w:sz w:val="24"/>
          <w:lang w:eastAsia="lv-LV"/>
        </w:rPr>
      </w:pPr>
      <w:r>
        <w:rPr>
          <w:rFonts w:ascii="Times New Roman" w:eastAsia="Times New Roman" w:hAnsi="Times New Roman" w:cs="Times New Roman"/>
          <w:b/>
          <w:kern w:val="0"/>
          <w:sz w:val="24"/>
          <w:lang w:eastAsia="lv-LV"/>
        </w:rPr>
        <w:t xml:space="preserve">Iepirkumu </w:t>
      </w:r>
      <w:r w:rsidRPr="006C5B88">
        <w:rPr>
          <w:rFonts w:ascii="Times New Roman" w:eastAsia="Times New Roman" w:hAnsi="Times New Roman" w:cs="Times New Roman"/>
          <w:kern w:val="0"/>
          <w:sz w:val="24"/>
          <w:lang w:eastAsia="lv-LV"/>
        </w:rPr>
        <w:t xml:space="preserve">priekšmets ir sadalīts </w:t>
      </w:r>
      <w:r w:rsidR="009D6512">
        <w:rPr>
          <w:rFonts w:ascii="Times New Roman" w:eastAsia="Times New Roman" w:hAnsi="Times New Roman" w:cs="Times New Roman"/>
          <w:kern w:val="0"/>
          <w:sz w:val="24"/>
          <w:lang w:eastAsia="lv-LV"/>
        </w:rPr>
        <w:t>5</w:t>
      </w:r>
      <w:r w:rsidR="00E37CA8">
        <w:rPr>
          <w:rFonts w:ascii="Times New Roman" w:eastAsia="Times New Roman" w:hAnsi="Times New Roman" w:cs="Times New Roman"/>
          <w:kern w:val="0"/>
          <w:sz w:val="24"/>
          <w:lang w:eastAsia="lv-LV"/>
        </w:rPr>
        <w:t xml:space="preserve"> daļ</w:t>
      </w:r>
      <w:r w:rsidRPr="006C5B88">
        <w:rPr>
          <w:rFonts w:ascii="Times New Roman" w:eastAsia="Times New Roman" w:hAnsi="Times New Roman" w:cs="Times New Roman"/>
          <w:kern w:val="0"/>
          <w:sz w:val="24"/>
          <w:lang w:eastAsia="lv-LV"/>
        </w:rPr>
        <w:t>ās (preču grupās) atbilstoši tehniskajai specifikācijai (nolikuma 2.</w:t>
      </w:r>
      <w:r>
        <w:rPr>
          <w:rFonts w:ascii="Times New Roman" w:eastAsia="Times New Roman" w:hAnsi="Times New Roman" w:cs="Times New Roman"/>
          <w:kern w:val="0"/>
          <w:sz w:val="24"/>
          <w:lang w:eastAsia="lv-LV"/>
        </w:rPr>
        <w:t>pielikums):</w:t>
      </w:r>
    </w:p>
    <w:p w14:paraId="21E3571E" w14:textId="77777777" w:rsidR="006C5B88" w:rsidRPr="004C1BA7" w:rsidRDefault="006C5B88" w:rsidP="00F17D69">
      <w:pPr>
        <w:numPr>
          <w:ilvl w:val="2"/>
          <w:numId w:val="7"/>
        </w:numPr>
        <w:spacing w:before="120"/>
        <w:ind w:left="1134"/>
        <w:jc w:val="both"/>
        <w:rPr>
          <w:rFonts w:ascii="Times New Roman" w:eastAsia="Times New Roman" w:hAnsi="Times New Roman" w:cs="Times New Roman"/>
          <w:kern w:val="0"/>
          <w:sz w:val="24"/>
          <w:lang w:eastAsia="lv-LV"/>
        </w:rPr>
      </w:pPr>
      <w:r w:rsidRPr="004C1BA7">
        <w:rPr>
          <w:rFonts w:ascii="Times New Roman" w:eastAsia="Times New Roman" w:hAnsi="Times New Roman" w:cs="Times New Roman"/>
          <w:kern w:val="0"/>
          <w:sz w:val="24"/>
          <w:lang w:eastAsia="lv-LV"/>
        </w:rPr>
        <w:t>Iepirkuma 1.daļa – dažādi;</w:t>
      </w:r>
    </w:p>
    <w:p w14:paraId="2991ED38" w14:textId="77777777" w:rsidR="006C5B88" w:rsidRPr="004C1BA7" w:rsidRDefault="006C5B88" w:rsidP="00F17D69">
      <w:pPr>
        <w:numPr>
          <w:ilvl w:val="2"/>
          <w:numId w:val="7"/>
        </w:numPr>
        <w:spacing w:before="120"/>
        <w:ind w:left="1134"/>
        <w:jc w:val="both"/>
        <w:rPr>
          <w:rFonts w:ascii="Times New Roman" w:eastAsia="Times New Roman" w:hAnsi="Times New Roman" w:cs="Times New Roman"/>
          <w:kern w:val="0"/>
          <w:sz w:val="24"/>
          <w:lang w:eastAsia="lv-LV"/>
        </w:rPr>
      </w:pPr>
      <w:r w:rsidRPr="004C1BA7">
        <w:rPr>
          <w:rFonts w:ascii="Times New Roman" w:eastAsia="Times New Roman" w:hAnsi="Times New Roman" w:cs="Times New Roman"/>
          <w:kern w:val="0"/>
          <w:sz w:val="24"/>
          <w:lang w:eastAsia="lv-LV"/>
        </w:rPr>
        <w:t>Iepirkuma 2.daļa – trauki;</w:t>
      </w:r>
    </w:p>
    <w:p w14:paraId="5E465695" w14:textId="77777777" w:rsidR="006C5B88" w:rsidRPr="004C1BA7" w:rsidRDefault="006C5B88" w:rsidP="00F17D69">
      <w:pPr>
        <w:numPr>
          <w:ilvl w:val="2"/>
          <w:numId w:val="7"/>
        </w:numPr>
        <w:spacing w:before="120"/>
        <w:ind w:left="1134"/>
        <w:jc w:val="both"/>
        <w:rPr>
          <w:rFonts w:ascii="Times New Roman" w:eastAsia="Times New Roman" w:hAnsi="Times New Roman" w:cs="Times New Roman"/>
          <w:kern w:val="0"/>
          <w:sz w:val="24"/>
          <w:lang w:eastAsia="lv-LV"/>
        </w:rPr>
      </w:pPr>
      <w:r w:rsidRPr="004C1BA7">
        <w:rPr>
          <w:rFonts w:ascii="Times New Roman" w:eastAsia="Times New Roman" w:hAnsi="Times New Roman" w:cs="Times New Roman"/>
          <w:kern w:val="0"/>
          <w:sz w:val="24"/>
          <w:lang w:eastAsia="lv-LV"/>
        </w:rPr>
        <w:t>Iepirkuma 3.daļa – saldumi;</w:t>
      </w:r>
    </w:p>
    <w:p w14:paraId="4B7478C8" w14:textId="77777777" w:rsidR="006C5B88" w:rsidRPr="004C1BA7" w:rsidRDefault="006C5B88" w:rsidP="00F17D69">
      <w:pPr>
        <w:numPr>
          <w:ilvl w:val="2"/>
          <w:numId w:val="7"/>
        </w:numPr>
        <w:spacing w:before="120"/>
        <w:ind w:left="1134"/>
        <w:jc w:val="both"/>
        <w:rPr>
          <w:rFonts w:ascii="Times New Roman" w:eastAsia="Times New Roman" w:hAnsi="Times New Roman" w:cs="Times New Roman"/>
          <w:kern w:val="0"/>
          <w:sz w:val="24"/>
          <w:lang w:eastAsia="lv-LV"/>
        </w:rPr>
      </w:pPr>
      <w:r w:rsidRPr="004C1BA7">
        <w:rPr>
          <w:rFonts w:ascii="Times New Roman" w:eastAsia="Times New Roman" w:hAnsi="Times New Roman" w:cs="Times New Roman"/>
          <w:kern w:val="0"/>
          <w:sz w:val="24"/>
          <w:lang w:eastAsia="lv-LV"/>
        </w:rPr>
        <w:t>Iepirkuma 4.daļa – metāl</w:t>
      </w:r>
      <w:r w:rsidR="004C1BA7" w:rsidRPr="004C1BA7">
        <w:rPr>
          <w:rFonts w:ascii="Times New Roman" w:eastAsia="Times New Roman" w:hAnsi="Times New Roman" w:cs="Times New Roman"/>
          <w:kern w:val="0"/>
          <w:sz w:val="24"/>
          <w:lang w:eastAsia="lv-LV"/>
        </w:rPr>
        <w:t>ā</w:t>
      </w:r>
      <w:r w:rsidRPr="004C1BA7">
        <w:rPr>
          <w:rFonts w:ascii="Times New Roman" w:eastAsia="Times New Roman" w:hAnsi="Times New Roman" w:cs="Times New Roman"/>
          <w:kern w:val="0"/>
          <w:sz w:val="24"/>
          <w:lang w:eastAsia="lv-LV"/>
        </w:rPr>
        <w:t xml:space="preserve"> izcirstas </w:t>
      </w:r>
      <w:r w:rsidR="004C1BA7" w:rsidRPr="004C1BA7">
        <w:rPr>
          <w:rFonts w:ascii="Times New Roman" w:eastAsia="Times New Roman" w:hAnsi="Times New Roman" w:cs="Times New Roman"/>
          <w:kern w:val="0"/>
          <w:sz w:val="24"/>
          <w:lang w:eastAsia="lv-LV"/>
        </w:rPr>
        <w:t>nozīmītes;</w:t>
      </w:r>
    </w:p>
    <w:p w14:paraId="4E4A64A6" w14:textId="77777777" w:rsidR="004C1BA7" w:rsidRPr="004C1BA7" w:rsidRDefault="009D6512" w:rsidP="00F17D69">
      <w:pPr>
        <w:numPr>
          <w:ilvl w:val="2"/>
          <w:numId w:val="7"/>
        </w:numPr>
        <w:spacing w:before="120"/>
        <w:ind w:left="1134"/>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Iepirkuma 5.daļa – apbalvojumi.</w:t>
      </w:r>
    </w:p>
    <w:p w14:paraId="170425E6" w14:textId="77777777" w:rsidR="006C5B88" w:rsidRDefault="006C5B88" w:rsidP="00F17D69">
      <w:pPr>
        <w:pStyle w:val="ListParagraph"/>
        <w:numPr>
          <w:ilvl w:val="1"/>
          <w:numId w:val="7"/>
        </w:numPr>
        <w:spacing w:before="120"/>
        <w:jc w:val="both"/>
        <w:rPr>
          <w:rFonts w:ascii="Times New Roman" w:eastAsia="Times New Roman" w:hAnsi="Times New Roman" w:cs="Times New Roman"/>
          <w:kern w:val="0"/>
          <w:sz w:val="24"/>
          <w:lang w:eastAsia="lv-LV"/>
        </w:rPr>
      </w:pPr>
      <w:r w:rsidRPr="006C5B88">
        <w:rPr>
          <w:rFonts w:ascii="Times New Roman" w:eastAsia="Times New Roman" w:hAnsi="Times New Roman" w:cs="Times New Roman"/>
          <w:b/>
          <w:kern w:val="0"/>
          <w:sz w:val="24"/>
          <w:lang w:eastAsia="lv-LV"/>
        </w:rPr>
        <w:t>CPV kods</w:t>
      </w:r>
      <w:r w:rsidRPr="006C5B88">
        <w:rPr>
          <w:rFonts w:ascii="Times New Roman" w:eastAsia="Times New Roman" w:hAnsi="Times New Roman" w:cs="Times New Roman"/>
          <w:kern w:val="0"/>
          <w:sz w:val="24"/>
          <w:lang w:eastAsia="lv-LV"/>
        </w:rPr>
        <w:t xml:space="preserve">: </w:t>
      </w:r>
      <w:r w:rsidRPr="006C5B88">
        <w:rPr>
          <w:rFonts w:ascii="Times New Roman" w:hAnsi="Times New Roman" w:cs="Times New Roman"/>
          <w:sz w:val="24"/>
          <w:shd w:val="clear" w:color="auto" w:fill="FFFFFF"/>
        </w:rPr>
        <w:t>39294100-0</w:t>
      </w:r>
      <w:r w:rsidRPr="006C5B88">
        <w:rPr>
          <w:rFonts w:ascii="Times New Roman" w:eastAsia="Times New Roman" w:hAnsi="Times New Roman" w:cs="Times New Roman"/>
          <w:kern w:val="0"/>
          <w:sz w:val="24"/>
          <w:lang w:eastAsia="lv-LV"/>
        </w:rPr>
        <w:t xml:space="preserve"> (informācijas un reklāmas produkti).</w:t>
      </w:r>
    </w:p>
    <w:p w14:paraId="152EAA1F" w14:textId="77777777" w:rsidR="003255AC" w:rsidRPr="00794ADD" w:rsidRDefault="003255AC" w:rsidP="00F17D69">
      <w:pPr>
        <w:numPr>
          <w:ilvl w:val="1"/>
          <w:numId w:val="7"/>
        </w:numPr>
        <w:spacing w:before="120"/>
        <w:ind w:hanging="574"/>
        <w:jc w:val="both"/>
        <w:rPr>
          <w:rFonts w:ascii="Times New Roman" w:eastAsia="Times New Roman" w:hAnsi="Times New Roman" w:cs="Times New Roman"/>
          <w:kern w:val="0"/>
          <w:sz w:val="24"/>
          <w:lang w:eastAsia="lv-LV"/>
        </w:rPr>
      </w:pPr>
      <w:r w:rsidRPr="00794ADD">
        <w:rPr>
          <w:rFonts w:ascii="Times New Roman" w:eastAsia="Times New Roman" w:hAnsi="Times New Roman" w:cs="Times New Roman"/>
          <w:b/>
          <w:kern w:val="0"/>
          <w:sz w:val="24"/>
          <w:lang w:eastAsia="lv-LV"/>
        </w:rPr>
        <w:t>Piedāvājuma izvēles kritērijs:</w:t>
      </w:r>
      <w:r w:rsidRPr="00794ADD">
        <w:rPr>
          <w:rFonts w:ascii="Times New Roman" w:eastAsia="Times New Roman" w:hAnsi="Times New Roman" w:cs="Times New Roman"/>
          <w:kern w:val="0"/>
          <w:sz w:val="24"/>
          <w:lang w:eastAsia="lv-LV"/>
        </w:rPr>
        <w:t xml:space="preserve"> Konkursa nolikuma (turpmāk – Nolikums) prasībām atbilstoši </w:t>
      </w:r>
      <w:r w:rsidRPr="00794ADD">
        <w:rPr>
          <w:rStyle w:val="BodytextBold"/>
          <w:rFonts w:eastAsia="Courier New"/>
          <w:sz w:val="24"/>
        </w:rPr>
        <w:t>piedāvājum</w:t>
      </w:r>
      <w:r>
        <w:rPr>
          <w:rStyle w:val="BodytextBold"/>
          <w:rFonts w:eastAsia="Courier New"/>
          <w:sz w:val="24"/>
        </w:rPr>
        <w:t>i katrā daļā</w:t>
      </w:r>
      <w:r w:rsidRPr="00794ADD">
        <w:rPr>
          <w:rStyle w:val="BodytextBold"/>
          <w:rFonts w:eastAsia="Courier New"/>
          <w:sz w:val="24"/>
        </w:rPr>
        <w:t xml:space="preserve"> ar viszemāko </w:t>
      </w:r>
      <w:r>
        <w:rPr>
          <w:rStyle w:val="BodytextBold"/>
          <w:rFonts w:eastAsia="Courier New"/>
          <w:sz w:val="24"/>
        </w:rPr>
        <w:t>cenu</w:t>
      </w:r>
      <w:r w:rsidRPr="00794ADD">
        <w:rPr>
          <w:rStyle w:val="BodytextBold"/>
          <w:rFonts w:eastAsia="Courier New"/>
          <w:b w:val="0"/>
          <w:sz w:val="24"/>
        </w:rPr>
        <w:t>.</w:t>
      </w:r>
    </w:p>
    <w:p w14:paraId="3A411844" w14:textId="77777777" w:rsidR="00F7378A" w:rsidRPr="009D6512" w:rsidRDefault="00F7378A" w:rsidP="00F17D69">
      <w:pPr>
        <w:pStyle w:val="ListParagraph"/>
        <w:numPr>
          <w:ilvl w:val="1"/>
          <w:numId w:val="7"/>
        </w:numPr>
        <w:spacing w:before="120"/>
        <w:jc w:val="both"/>
        <w:rPr>
          <w:rFonts w:ascii="Times New Roman" w:eastAsia="Times New Roman" w:hAnsi="Times New Roman" w:cs="Times New Roman"/>
          <w:kern w:val="0"/>
          <w:sz w:val="24"/>
          <w:lang w:eastAsia="lv-LV"/>
        </w:rPr>
      </w:pPr>
      <w:r w:rsidRPr="009D6512">
        <w:rPr>
          <w:rFonts w:ascii="Times New Roman" w:eastAsia="Times New Roman" w:hAnsi="Times New Roman" w:cs="Times New Roman"/>
          <w:kern w:val="0"/>
          <w:sz w:val="24"/>
          <w:lang w:eastAsia="lv-LV"/>
        </w:rPr>
        <w:lastRenderedPageBreak/>
        <w:t xml:space="preserve">Plānotais preču apjoms ir norādīts nolikuma 2.pielikumā. norādītais apjoms ir uzskatāms par Pasūtītāja prognozēto iepirkuma apjomu vispārīgās vienošanās darbības termiņā. </w:t>
      </w:r>
    </w:p>
    <w:p w14:paraId="6E4CBA99" w14:textId="77777777" w:rsidR="006C5B88" w:rsidRDefault="004C1BA7" w:rsidP="00F17D69">
      <w:pPr>
        <w:numPr>
          <w:ilvl w:val="1"/>
          <w:numId w:val="7"/>
        </w:numPr>
        <w:spacing w:before="120"/>
        <w:ind w:hanging="574"/>
        <w:jc w:val="both"/>
        <w:rPr>
          <w:rFonts w:ascii="Times New Roman" w:eastAsia="Times New Roman" w:hAnsi="Times New Roman" w:cs="Times New Roman"/>
          <w:kern w:val="0"/>
          <w:sz w:val="24"/>
          <w:lang w:eastAsia="lv-LV"/>
        </w:rPr>
      </w:pPr>
      <w:r w:rsidRPr="004C1BA7">
        <w:rPr>
          <w:rFonts w:ascii="Times New Roman" w:eastAsia="Times New Roman" w:hAnsi="Times New Roman" w:cs="Times New Roman"/>
          <w:kern w:val="0"/>
          <w:sz w:val="24"/>
          <w:lang w:eastAsia="lv-LV"/>
        </w:rPr>
        <w:t>Iepirkums paredz vispārīgās vienošanās noslēgšanu par katru iepirkuma daļu atsevišķi.</w:t>
      </w:r>
    </w:p>
    <w:p w14:paraId="109F6DE1" w14:textId="77777777" w:rsidR="009B2A1D" w:rsidRDefault="009B2A1D" w:rsidP="00F17D69">
      <w:pPr>
        <w:numPr>
          <w:ilvl w:val="1"/>
          <w:numId w:val="7"/>
        </w:numPr>
        <w:spacing w:before="120"/>
        <w:ind w:hanging="574"/>
        <w:jc w:val="both"/>
        <w:rPr>
          <w:rFonts w:ascii="Times New Roman" w:eastAsia="Times New Roman" w:hAnsi="Times New Roman" w:cs="Times New Roman"/>
          <w:kern w:val="0"/>
          <w:sz w:val="24"/>
          <w:lang w:eastAsia="lv-LV"/>
        </w:rPr>
      </w:pPr>
      <w:r w:rsidRPr="009B2A1D">
        <w:rPr>
          <w:rFonts w:ascii="Times New Roman" w:eastAsia="Times New Roman" w:hAnsi="Times New Roman" w:cs="Times New Roman"/>
          <w:b/>
          <w:kern w:val="0"/>
          <w:sz w:val="24"/>
          <w:lang w:eastAsia="lv-LV"/>
        </w:rPr>
        <w:t xml:space="preserve">Vispārīgās vienošanās </w:t>
      </w:r>
      <w:r w:rsidR="00E37CA8">
        <w:rPr>
          <w:rFonts w:ascii="Times New Roman" w:eastAsia="Times New Roman" w:hAnsi="Times New Roman" w:cs="Times New Roman"/>
          <w:b/>
          <w:kern w:val="0"/>
          <w:sz w:val="24"/>
          <w:lang w:eastAsia="lv-LV"/>
        </w:rPr>
        <w:t>darbības</w:t>
      </w:r>
      <w:r w:rsidRPr="009B2A1D">
        <w:rPr>
          <w:rFonts w:ascii="Times New Roman" w:eastAsia="Times New Roman" w:hAnsi="Times New Roman" w:cs="Times New Roman"/>
          <w:b/>
          <w:kern w:val="0"/>
          <w:sz w:val="24"/>
          <w:lang w:eastAsia="lv-LV"/>
        </w:rPr>
        <w:t xml:space="preserve"> laiks:</w:t>
      </w:r>
      <w:r>
        <w:rPr>
          <w:rFonts w:ascii="Times New Roman" w:eastAsia="Times New Roman" w:hAnsi="Times New Roman" w:cs="Times New Roman"/>
          <w:kern w:val="0"/>
          <w:sz w:val="24"/>
          <w:lang w:eastAsia="lv-LV"/>
        </w:rPr>
        <w:t xml:space="preserve"> Vispārīgās vienošanās </w:t>
      </w:r>
      <w:r w:rsidR="00E37CA8">
        <w:rPr>
          <w:rFonts w:ascii="Times New Roman" w:eastAsia="Times New Roman" w:hAnsi="Times New Roman" w:cs="Times New Roman"/>
          <w:kern w:val="0"/>
          <w:sz w:val="24"/>
          <w:lang w:eastAsia="lv-LV"/>
        </w:rPr>
        <w:t>darbības</w:t>
      </w:r>
      <w:r>
        <w:rPr>
          <w:rFonts w:ascii="Times New Roman" w:eastAsia="Times New Roman" w:hAnsi="Times New Roman" w:cs="Times New Roman"/>
          <w:kern w:val="0"/>
          <w:sz w:val="24"/>
          <w:lang w:eastAsia="lv-LV"/>
        </w:rPr>
        <w:t xml:space="preserve"> laiks ir 24 (divdesmit četri) mēneši no vispārīgās vienošanās noslēgšanas brīža vai līdz kopējās līgumcenas sa</w:t>
      </w:r>
      <w:r w:rsidR="009D6512">
        <w:rPr>
          <w:rFonts w:ascii="Times New Roman" w:eastAsia="Times New Roman" w:hAnsi="Times New Roman" w:cs="Times New Roman"/>
          <w:kern w:val="0"/>
          <w:sz w:val="24"/>
          <w:lang w:eastAsia="lv-LV"/>
        </w:rPr>
        <w:t>sniegšanai katrā daļā atsevišķi</w:t>
      </w:r>
      <w:r w:rsidR="00E37CA8">
        <w:rPr>
          <w:rFonts w:ascii="Times New Roman" w:eastAsia="Times New Roman" w:hAnsi="Times New Roman" w:cs="Times New Roman"/>
          <w:kern w:val="0"/>
          <w:sz w:val="24"/>
          <w:lang w:eastAsia="lv-LV"/>
        </w:rPr>
        <w:t xml:space="preserve">. </w:t>
      </w:r>
    </w:p>
    <w:p w14:paraId="4F47129A" w14:textId="77777777" w:rsidR="009B2A1D" w:rsidRPr="00A00610" w:rsidRDefault="009B2A1D" w:rsidP="00F17D69">
      <w:pPr>
        <w:numPr>
          <w:ilvl w:val="1"/>
          <w:numId w:val="7"/>
        </w:numPr>
        <w:spacing w:before="120"/>
        <w:ind w:hanging="574"/>
        <w:jc w:val="both"/>
        <w:rPr>
          <w:rFonts w:ascii="Times New Roman" w:eastAsia="Times New Roman" w:hAnsi="Times New Roman" w:cs="Times New Roman"/>
          <w:b/>
          <w:kern w:val="0"/>
          <w:sz w:val="24"/>
          <w:lang w:eastAsia="lv-LV"/>
        </w:rPr>
      </w:pPr>
      <w:r w:rsidRPr="00A00610">
        <w:rPr>
          <w:rFonts w:ascii="Times New Roman" w:eastAsia="Times New Roman" w:hAnsi="Times New Roman" w:cs="Times New Roman"/>
          <w:b/>
          <w:kern w:val="0"/>
          <w:sz w:val="24"/>
          <w:lang w:eastAsia="lv-LV"/>
        </w:rPr>
        <w:t xml:space="preserve">Iepirkuma plānotā līgumcena </w:t>
      </w:r>
      <w:r w:rsidR="00E37CA8" w:rsidRPr="00A00610">
        <w:rPr>
          <w:rFonts w:ascii="Times New Roman" w:eastAsia="Times New Roman" w:hAnsi="Times New Roman" w:cs="Times New Roman"/>
          <w:b/>
          <w:kern w:val="0"/>
          <w:sz w:val="24"/>
          <w:lang w:eastAsia="lv-LV"/>
        </w:rPr>
        <w:t>200 000.00</w:t>
      </w:r>
      <w:r w:rsidRPr="00A00610">
        <w:rPr>
          <w:rFonts w:ascii="Times New Roman" w:eastAsia="Times New Roman" w:hAnsi="Times New Roman" w:cs="Times New Roman"/>
          <w:b/>
          <w:kern w:val="0"/>
          <w:sz w:val="24"/>
          <w:lang w:eastAsia="lv-LV"/>
        </w:rPr>
        <w:t xml:space="preserve"> EUR bez PVN., t.sk.,</w:t>
      </w:r>
    </w:p>
    <w:p w14:paraId="74A16AD2" w14:textId="77777777" w:rsidR="009B2A1D" w:rsidRPr="004C1BA7" w:rsidRDefault="009B2A1D" w:rsidP="00F17D69">
      <w:pPr>
        <w:numPr>
          <w:ilvl w:val="2"/>
          <w:numId w:val="7"/>
        </w:numPr>
        <w:spacing w:before="120"/>
        <w:ind w:left="1134"/>
        <w:jc w:val="both"/>
        <w:rPr>
          <w:rFonts w:ascii="Times New Roman" w:eastAsia="Times New Roman" w:hAnsi="Times New Roman" w:cs="Times New Roman"/>
          <w:kern w:val="0"/>
          <w:sz w:val="24"/>
          <w:lang w:eastAsia="lv-LV"/>
        </w:rPr>
      </w:pPr>
      <w:r w:rsidRPr="004C1BA7">
        <w:rPr>
          <w:rFonts w:ascii="Times New Roman" w:eastAsia="Times New Roman" w:hAnsi="Times New Roman" w:cs="Times New Roman"/>
          <w:kern w:val="0"/>
          <w:sz w:val="24"/>
          <w:lang w:eastAsia="lv-LV"/>
        </w:rPr>
        <w:t>Iepirkuma 1.daļa – daž</w:t>
      </w:r>
      <w:r>
        <w:rPr>
          <w:rFonts w:ascii="Times New Roman" w:eastAsia="Times New Roman" w:hAnsi="Times New Roman" w:cs="Times New Roman"/>
          <w:kern w:val="0"/>
          <w:sz w:val="24"/>
          <w:lang w:eastAsia="lv-LV"/>
        </w:rPr>
        <w:t>ādi – 140 000.00 EUR bez PVN;</w:t>
      </w:r>
    </w:p>
    <w:p w14:paraId="6F8BE210" w14:textId="77777777" w:rsidR="009B2A1D" w:rsidRPr="004C1BA7" w:rsidRDefault="009B2A1D" w:rsidP="00F17D69">
      <w:pPr>
        <w:numPr>
          <w:ilvl w:val="2"/>
          <w:numId w:val="7"/>
        </w:numPr>
        <w:spacing w:before="120"/>
        <w:ind w:left="1134"/>
        <w:jc w:val="both"/>
        <w:rPr>
          <w:rFonts w:ascii="Times New Roman" w:eastAsia="Times New Roman" w:hAnsi="Times New Roman" w:cs="Times New Roman"/>
          <w:kern w:val="0"/>
          <w:sz w:val="24"/>
          <w:lang w:eastAsia="lv-LV"/>
        </w:rPr>
      </w:pPr>
      <w:r w:rsidRPr="004C1BA7">
        <w:rPr>
          <w:rFonts w:ascii="Times New Roman" w:eastAsia="Times New Roman" w:hAnsi="Times New Roman" w:cs="Times New Roman"/>
          <w:kern w:val="0"/>
          <w:sz w:val="24"/>
          <w:lang w:eastAsia="lv-LV"/>
        </w:rPr>
        <w:t>Iepirkuma 2.daļa – t</w:t>
      </w:r>
      <w:r>
        <w:rPr>
          <w:rFonts w:ascii="Times New Roman" w:eastAsia="Times New Roman" w:hAnsi="Times New Roman" w:cs="Times New Roman"/>
          <w:kern w:val="0"/>
          <w:sz w:val="24"/>
          <w:lang w:eastAsia="lv-LV"/>
        </w:rPr>
        <w:t>rauki – 15</w:t>
      </w:r>
      <w:r w:rsidR="00EA5C2F">
        <w:rPr>
          <w:rFonts w:ascii="Times New Roman" w:eastAsia="Times New Roman" w:hAnsi="Times New Roman" w:cs="Times New Roman"/>
          <w:kern w:val="0"/>
          <w:sz w:val="24"/>
          <w:lang w:eastAsia="lv-LV"/>
        </w:rPr>
        <w:t> </w:t>
      </w:r>
      <w:r>
        <w:rPr>
          <w:rFonts w:ascii="Times New Roman" w:eastAsia="Times New Roman" w:hAnsi="Times New Roman" w:cs="Times New Roman"/>
          <w:kern w:val="0"/>
          <w:sz w:val="24"/>
          <w:lang w:eastAsia="lv-LV"/>
        </w:rPr>
        <w:t>000</w:t>
      </w:r>
      <w:r w:rsidR="00EA5C2F">
        <w:rPr>
          <w:rFonts w:ascii="Times New Roman" w:eastAsia="Times New Roman" w:hAnsi="Times New Roman" w:cs="Times New Roman"/>
          <w:kern w:val="0"/>
          <w:sz w:val="24"/>
          <w:lang w:eastAsia="lv-LV"/>
        </w:rPr>
        <w:t>.00</w:t>
      </w:r>
      <w:r>
        <w:rPr>
          <w:rFonts w:ascii="Times New Roman" w:eastAsia="Times New Roman" w:hAnsi="Times New Roman" w:cs="Times New Roman"/>
          <w:kern w:val="0"/>
          <w:sz w:val="24"/>
          <w:lang w:eastAsia="lv-LV"/>
        </w:rPr>
        <w:t xml:space="preserve"> EUR bez PVN;</w:t>
      </w:r>
    </w:p>
    <w:p w14:paraId="646C6FAE" w14:textId="77777777" w:rsidR="009B2A1D" w:rsidRPr="004C1BA7" w:rsidRDefault="009B2A1D" w:rsidP="00F17D69">
      <w:pPr>
        <w:numPr>
          <w:ilvl w:val="2"/>
          <w:numId w:val="7"/>
        </w:numPr>
        <w:spacing w:before="120"/>
        <w:ind w:left="1134"/>
        <w:jc w:val="both"/>
        <w:rPr>
          <w:rFonts w:ascii="Times New Roman" w:eastAsia="Times New Roman" w:hAnsi="Times New Roman" w:cs="Times New Roman"/>
          <w:kern w:val="0"/>
          <w:sz w:val="24"/>
          <w:lang w:eastAsia="lv-LV"/>
        </w:rPr>
      </w:pPr>
      <w:r w:rsidRPr="004C1BA7">
        <w:rPr>
          <w:rFonts w:ascii="Times New Roman" w:eastAsia="Times New Roman" w:hAnsi="Times New Roman" w:cs="Times New Roman"/>
          <w:kern w:val="0"/>
          <w:sz w:val="24"/>
          <w:lang w:eastAsia="lv-LV"/>
        </w:rPr>
        <w:t>Iepirkuma 3.daļa –</w:t>
      </w:r>
      <w:r>
        <w:rPr>
          <w:rFonts w:ascii="Times New Roman" w:eastAsia="Times New Roman" w:hAnsi="Times New Roman" w:cs="Times New Roman"/>
          <w:kern w:val="0"/>
          <w:sz w:val="24"/>
          <w:lang w:eastAsia="lv-LV"/>
        </w:rPr>
        <w:t xml:space="preserve"> saldumi – 20 000.00 EUR bez PVN;</w:t>
      </w:r>
    </w:p>
    <w:p w14:paraId="2F054765" w14:textId="77777777" w:rsidR="009B2A1D" w:rsidRPr="009B2A1D" w:rsidRDefault="009B2A1D" w:rsidP="00F17D69">
      <w:pPr>
        <w:numPr>
          <w:ilvl w:val="2"/>
          <w:numId w:val="7"/>
        </w:numPr>
        <w:spacing w:before="120"/>
        <w:ind w:left="1134"/>
        <w:jc w:val="both"/>
        <w:rPr>
          <w:rFonts w:ascii="Times New Roman" w:eastAsia="Times New Roman" w:hAnsi="Times New Roman" w:cs="Times New Roman"/>
          <w:kern w:val="0"/>
          <w:sz w:val="24"/>
          <w:lang w:eastAsia="lv-LV"/>
        </w:rPr>
      </w:pPr>
      <w:r w:rsidRPr="004C1BA7">
        <w:rPr>
          <w:rFonts w:ascii="Times New Roman" w:eastAsia="Times New Roman" w:hAnsi="Times New Roman" w:cs="Times New Roman"/>
          <w:kern w:val="0"/>
          <w:sz w:val="24"/>
          <w:lang w:eastAsia="lv-LV"/>
        </w:rPr>
        <w:t>Iepirkuma 4.daļa – metālā izcirstas nozīm</w:t>
      </w:r>
      <w:r>
        <w:rPr>
          <w:rFonts w:ascii="Times New Roman" w:eastAsia="Times New Roman" w:hAnsi="Times New Roman" w:cs="Times New Roman"/>
          <w:kern w:val="0"/>
          <w:sz w:val="24"/>
          <w:lang w:eastAsia="lv-LV"/>
        </w:rPr>
        <w:t>ītes – 15 000.00 EUR bez PVN;</w:t>
      </w:r>
    </w:p>
    <w:p w14:paraId="7890B7B8" w14:textId="77777777" w:rsidR="009B2A1D" w:rsidRPr="004C1BA7" w:rsidRDefault="009B2A1D" w:rsidP="00F17D69">
      <w:pPr>
        <w:numPr>
          <w:ilvl w:val="2"/>
          <w:numId w:val="7"/>
        </w:numPr>
        <w:spacing w:before="120"/>
        <w:ind w:left="1134"/>
        <w:jc w:val="both"/>
        <w:rPr>
          <w:rFonts w:ascii="Times New Roman" w:eastAsia="Times New Roman" w:hAnsi="Times New Roman" w:cs="Times New Roman"/>
          <w:kern w:val="0"/>
          <w:sz w:val="24"/>
          <w:lang w:eastAsia="lv-LV"/>
        </w:rPr>
      </w:pPr>
      <w:r w:rsidRPr="004C1BA7">
        <w:rPr>
          <w:rFonts w:ascii="Times New Roman" w:eastAsia="Times New Roman" w:hAnsi="Times New Roman" w:cs="Times New Roman"/>
          <w:kern w:val="0"/>
          <w:sz w:val="24"/>
          <w:lang w:eastAsia="lv-LV"/>
        </w:rPr>
        <w:t xml:space="preserve">Iepirkuma 5.daļa – </w:t>
      </w:r>
      <w:r>
        <w:rPr>
          <w:rFonts w:ascii="Times New Roman" w:eastAsia="Times New Roman" w:hAnsi="Times New Roman" w:cs="Times New Roman"/>
          <w:kern w:val="0"/>
          <w:sz w:val="24"/>
          <w:lang w:eastAsia="lv-LV"/>
        </w:rPr>
        <w:t>apbalvojumi – 10 000.00 EUR bez PVN;</w:t>
      </w:r>
    </w:p>
    <w:p w14:paraId="62E4F95D" w14:textId="44627B03" w:rsidR="009B2A1D" w:rsidRDefault="009B2A1D" w:rsidP="00F17D69">
      <w:pPr>
        <w:numPr>
          <w:ilvl w:val="1"/>
          <w:numId w:val="7"/>
        </w:numPr>
        <w:spacing w:before="120"/>
        <w:ind w:hanging="574"/>
        <w:jc w:val="both"/>
        <w:rPr>
          <w:rFonts w:ascii="Times New Roman" w:eastAsia="Times New Roman" w:hAnsi="Times New Roman" w:cs="Times New Roman"/>
          <w:kern w:val="0"/>
          <w:sz w:val="24"/>
          <w:lang w:eastAsia="lv-LV"/>
        </w:rPr>
      </w:pPr>
      <w:r>
        <w:rPr>
          <w:rFonts w:ascii="Times New Roman" w:eastAsia="Times New Roman" w:hAnsi="Times New Roman" w:cs="Times New Roman"/>
          <w:b/>
          <w:kern w:val="0"/>
          <w:sz w:val="24"/>
          <w:lang w:eastAsia="lv-LV"/>
        </w:rPr>
        <w:t>Vispārīgās vienošanas izpildes vieta</w:t>
      </w:r>
      <w:r w:rsidRPr="00953ECB">
        <w:rPr>
          <w:rFonts w:ascii="Times New Roman" w:eastAsia="Times New Roman" w:hAnsi="Times New Roman" w:cs="Times New Roman"/>
          <w:b/>
          <w:kern w:val="0"/>
          <w:sz w:val="24"/>
          <w:lang w:eastAsia="lv-LV"/>
        </w:rPr>
        <w:t xml:space="preserve">: </w:t>
      </w:r>
      <w:r>
        <w:rPr>
          <w:rFonts w:ascii="Times New Roman" w:eastAsia="Times New Roman" w:hAnsi="Times New Roman" w:cs="Times New Roman"/>
          <w:kern w:val="0"/>
          <w:sz w:val="24"/>
          <w:lang w:eastAsia="lv-LV"/>
        </w:rPr>
        <w:t>Rīga</w:t>
      </w:r>
      <w:r w:rsidR="003249DA">
        <w:rPr>
          <w:rFonts w:ascii="Times New Roman" w:eastAsia="Times New Roman" w:hAnsi="Times New Roman" w:cs="Times New Roman"/>
          <w:kern w:val="0"/>
          <w:sz w:val="24"/>
          <w:lang w:eastAsia="lv-LV"/>
        </w:rPr>
        <w:t>;</w:t>
      </w:r>
    </w:p>
    <w:p w14:paraId="20284818" w14:textId="1E67B779" w:rsidR="003249DA" w:rsidRDefault="003249DA" w:rsidP="00F17D69">
      <w:pPr>
        <w:numPr>
          <w:ilvl w:val="1"/>
          <w:numId w:val="7"/>
        </w:numPr>
        <w:spacing w:before="120"/>
        <w:ind w:hanging="574"/>
        <w:jc w:val="both"/>
        <w:rPr>
          <w:rFonts w:ascii="Times New Roman" w:eastAsia="Times New Roman" w:hAnsi="Times New Roman" w:cs="Times New Roman"/>
          <w:kern w:val="0"/>
          <w:sz w:val="24"/>
          <w:lang w:eastAsia="lv-LV"/>
        </w:rPr>
      </w:pPr>
      <w:r>
        <w:rPr>
          <w:rFonts w:ascii="Times New Roman" w:eastAsia="Times New Roman" w:hAnsi="Times New Roman" w:cs="Times New Roman"/>
          <w:b/>
          <w:kern w:val="0"/>
          <w:sz w:val="24"/>
          <w:lang w:eastAsia="lv-LV"/>
        </w:rPr>
        <w:t>Preču piegādes adreses:</w:t>
      </w:r>
      <w:r>
        <w:rPr>
          <w:rFonts w:ascii="Times New Roman" w:eastAsia="Times New Roman" w:hAnsi="Times New Roman" w:cs="Times New Roman"/>
          <w:kern w:val="0"/>
          <w:sz w:val="24"/>
          <w:lang w:eastAsia="lv-LV"/>
        </w:rPr>
        <w:t xml:space="preserve"> </w:t>
      </w:r>
    </w:p>
    <w:p w14:paraId="281345FD" w14:textId="2EC51171" w:rsidR="003249DA" w:rsidRPr="004C1BA7" w:rsidRDefault="003249DA" w:rsidP="003249DA">
      <w:pPr>
        <w:numPr>
          <w:ilvl w:val="2"/>
          <w:numId w:val="7"/>
        </w:numPr>
        <w:spacing w:before="120"/>
        <w:ind w:left="1134"/>
        <w:jc w:val="both"/>
        <w:rPr>
          <w:rFonts w:ascii="Times New Roman" w:eastAsia="Times New Roman" w:hAnsi="Times New Roman" w:cs="Times New Roman"/>
          <w:kern w:val="0"/>
          <w:sz w:val="24"/>
          <w:lang w:eastAsia="lv-LV"/>
        </w:rPr>
      </w:pPr>
      <w:r w:rsidRPr="004C1BA7">
        <w:rPr>
          <w:rFonts w:ascii="Times New Roman" w:eastAsia="Times New Roman" w:hAnsi="Times New Roman" w:cs="Times New Roman"/>
          <w:kern w:val="0"/>
          <w:sz w:val="24"/>
          <w:lang w:eastAsia="lv-LV"/>
        </w:rPr>
        <w:t>Iepirkuma 1</w:t>
      </w:r>
      <w:r>
        <w:rPr>
          <w:rFonts w:ascii="Times New Roman" w:eastAsia="Times New Roman" w:hAnsi="Times New Roman" w:cs="Times New Roman"/>
          <w:kern w:val="0"/>
          <w:sz w:val="24"/>
          <w:lang w:eastAsia="lv-LV"/>
        </w:rPr>
        <w:t>. – 4</w:t>
      </w:r>
      <w:r w:rsidRPr="004C1BA7">
        <w:rPr>
          <w:rFonts w:ascii="Times New Roman" w:eastAsia="Times New Roman" w:hAnsi="Times New Roman" w:cs="Times New Roman"/>
          <w:kern w:val="0"/>
          <w:sz w:val="24"/>
          <w:lang w:eastAsia="lv-LV"/>
        </w:rPr>
        <w:t xml:space="preserve">.daļa – </w:t>
      </w:r>
      <w:r>
        <w:rPr>
          <w:rFonts w:ascii="Times New Roman" w:eastAsia="Times New Roman" w:hAnsi="Times New Roman" w:cs="Times New Roman"/>
          <w:kern w:val="0"/>
          <w:sz w:val="24"/>
          <w:lang w:eastAsia="lv-LV"/>
        </w:rPr>
        <w:t>Rīga, Kaļķu iela 1, 304.kab.</w:t>
      </w:r>
    </w:p>
    <w:p w14:paraId="768D9CC4" w14:textId="512C85A6" w:rsidR="003249DA" w:rsidRDefault="003249DA" w:rsidP="003249DA">
      <w:pPr>
        <w:numPr>
          <w:ilvl w:val="2"/>
          <w:numId w:val="7"/>
        </w:numPr>
        <w:spacing w:before="120"/>
        <w:ind w:left="1134"/>
        <w:jc w:val="both"/>
        <w:rPr>
          <w:rFonts w:ascii="Times New Roman" w:eastAsia="Times New Roman" w:hAnsi="Times New Roman" w:cs="Times New Roman"/>
          <w:kern w:val="0"/>
          <w:sz w:val="24"/>
          <w:lang w:eastAsia="lv-LV"/>
        </w:rPr>
      </w:pPr>
      <w:r w:rsidRPr="003249DA">
        <w:rPr>
          <w:rFonts w:ascii="Times New Roman" w:eastAsia="Times New Roman" w:hAnsi="Times New Roman" w:cs="Times New Roman"/>
          <w:kern w:val="0"/>
          <w:sz w:val="24"/>
          <w:lang w:eastAsia="lv-LV"/>
        </w:rPr>
        <w:t>Iepirkuma 5.daļa –</w:t>
      </w:r>
      <w:r w:rsidRPr="003249DA">
        <w:rPr>
          <w:rFonts w:ascii="Times New Roman" w:eastAsia="Times New Roman" w:hAnsi="Times New Roman" w:cs="Times New Roman"/>
          <w:color w:val="000000"/>
          <w:sz w:val="24"/>
        </w:rPr>
        <w:t xml:space="preserve"> Rīga, </w:t>
      </w:r>
      <w:proofErr w:type="spellStart"/>
      <w:r w:rsidRPr="003249DA">
        <w:rPr>
          <w:rFonts w:ascii="Times New Roman" w:eastAsia="Times New Roman" w:hAnsi="Times New Roman" w:cs="Times New Roman"/>
          <w:color w:val="000000"/>
          <w:sz w:val="24"/>
        </w:rPr>
        <w:t>Raņķa</w:t>
      </w:r>
      <w:proofErr w:type="spellEnd"/>
      <w:r w:rsidRPr="003249DA">
        <w:rPr>
          <w:rFonts w:ascii="Times New Roman" w:eastAsia="Times New Roman" w:hAnsi="Times New Roman" w:cs="Times New Roman"/>
          <w:color w:val="000000"/>
          <w:sz w:val="24"/>
        </w:rPr>
        <w:t xml:space="preserve"> dambis 24a, vai </w:t>
      </w:r>
      <w:r>
        <w:rPr>
          <w:rFonts w:ascii="Times New Roman" w:eastAsia="Times New Roman" w:hAnsi="Times New Roman" w:cs="Times New Roman"/>
          <w:color w:val="000000"/>
          <w:sz w:val="24"/>
        </w:rPr>
        <w:t xml:space="preserve">Rīga, </w:t>
      </w:r>
      <w:proofErr w:type="spellStart"/>
      <w:r w:rsidRPr="003249DA">
        <w:rPr>
          <w:rFonts w:ascii="Times New Roman" w:eastAsia="Times New Roman" w:hAnsi="Times New Roman" w:cs="Times New Roman"/>
          <w:color w:val="000000"/>
          <w:sz w:val="24"/>
        </w:rPr>
        <w:t>Āzenes</w:t>
      </w:r>
      <w:proofErr w:type="spellEnd"/>
      <w:r w:rsidRPr="003249DA">
        <w:rPr>
          <w:rFonts w:ascii="Times New Roman" w:eastAsia="Times New Roman" w:hAnsi="Times New Roman" w:cs="Times New Roman"/>
          <w:color w:val="000000"/>
          <w:sz w:val="24"/>
        </w:rPr>
        <w:t xml:space="preserve"> iela 22</w:t>
      </w:r>
      <w:r w:rsidR="00A00610">
        <w:rPr>
          <w:rFonts w:ascii="Times New Roman" w:eastAsia="Times New Roman" w:hAnsi="Times New Roman" w:cs="Times New Roman"/>
          <w:kern w:val="0"/>
          <w:sz w:val="24"/>
          <w:lang w:eastAsia="lv-LV"/>
        </w:rPr>
        <w:t>.</w:t>
      </w:r>
    </w:p>
    <w:p w14:paraId="6E65C467" w14:textId="025B7137" w:rsidR="00A00610" w:rsidRPr="000D2349" w:rsidRDefault="00A00610" w:rsidP="00A00610">
      <w:pPr>
        <w:numPr>
          <w:ilvl w:val="1"/>
          <w:numId w:val="7"/>
        </w:numPr>
        <w:spacing w:before="120"/>
        <w:jc w:val="both"/>
        <w:rPr>
          <w:rFonts w:ascii="Times New Roman" w:eastAsia="Times New Roman" w:hAnsi="Times New Roman" w:cs="Times New Roman"/>
          <w:b/>
          <w:kern w:val="0"/>
          <w:sz w:val="24"/>
          <w:lang w:eastAsia="lv-LV"/>
        </w:rPr>
      </w:pPr>
      <w:r w:rsidRPr="000D2349">
        <w:rPr>
          <w:rFonts w:ascii="Times New Roman" w:eastAsia="Times New Roman" w:hAnsi="Times New Roman" w:cs="Times New Roman"/>
          <w:b/>
          <w:kern w:val="0"/>
          <w:sz w:val="24"/>
          <w:lang w:eastAsia="lv-LV"/>
        </w:rPr>
        <w:t>Preču piegādes termiņi:</w:t>
      </w:r>
    </w:p>
    <w:p w14:paraId="422E395D" w14:textId="56EB4ED1" w:rsidR="00A00610" w:rsidRDefault="00A00610" w:rsidP="00A00610">
      <w:pPr>
        <w:numPr>
          <w:ilvl w:val="2"/>
          <w:numId w:val="7"/>
        </w:numPr>
        <w:spacing w:before="120"/>
        <w:ind w:left="1134"/>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Iepirkuma 1.-</w:t>
      </w:r>
      <w:r w:rsidR="000D2349">
        <w:rPr>
          <w:rFonts w:ascii="Times New Roman" w:eastAsia="Times New Roman" w:hAnsi="Times New Roman" w:cs="Times New Roman"/>
          <w:kern w:val="0"/>
          <w:sz w:val="24"/>
          <w:lang w:eastAsia="lv-LV"/>
        </w:rPr>
        <w:t xml:space="preserve"> </w:t>
      </w:r>
      <w:r>
        <w:rPr>
          <w:rFonts w:ascii="Times New Roman" w:eastAsia="Times New Roman" w:hAnsi="Times New Roman" w:cs="Times New Roman"/>
          <w:kern w:val="0"/>
          <w:sz w:val="24"/>
          <w:lang w:eastAsia="lv-LV"/>
        </w:rPr>
        <w:t xml:space="preserve">4.daļai </w:t>
      </w:r>
      <w:r w:rsidR="000D2349">
        <w:rPr>
          <w:rFonts w:ascii="Times New Roman" w:eastAsia="Times New Roman" w:hAnsi="Times New Roman" w:cs="Times New Roman"/>
          <w:kern w:val="0"/>
          <w:sz w:val="24"/>
          <w:lang w:eastAsia="lv-LV"/>
        </w:rPr>
        <w:t>–</w:t>
      </w:r>
      <w:r>
        <w:rPr>
          <w:rFonts w:ascii="Times New Roman" w:eastAsia="Times New Roman" w:hAnsi="Times New Roman" w:cs="Times New Roman"/>
          <w:kern w:val="0"/>
          <w:sz w:val="24"/>
          <w:lang w:eastAsia="lv-LV"/>
        </w:rPr>
        <w:t xml:space="preserve"> </w:t>
      </w:r>
      <w:r w:rsidR="000D2349">
        <w:rPr>
          <w:rFonts w:ascii="Times New Roman" w:eastAsia="Times New Roman" w:hAnsi="Times New Roman" w:cs="Times New Roman"/>
          <w:kern w:val="0"/>
          <w:sz w:val="24"/>
          <w:lang w:eastAsia="lv-LV"/>
        </w:rPr>
        <w:t>30 (trīsdesmit)</w:t>
      </w:r>
      <w:r>
        <w:rPr>
          <w:rFonts w:ascii="Times New Roman" w:eastAsia="Times New Roman" w:hAnsi="Times New Roman" w:cs="Times New Roman"/>
          <w:kern w:val="0"/>
          <w:sz w:val="24"/>
          <w:lang w:eastAsia="lv-LV"/>
        </w:rPr>
        <w:t xml:space="preserve"> dienu laikā no pasūtījuma saņemšanas dienas;</w:t>
      </w:r>
    </w:p>
    <w:p w14:paraId="622F6200" w14:textId="5F5E1FF2" w:rsidR="00A00610" w:rsidRPr="003249DA" w:rsidRDefault="00A00610" w:rsidP="00A00610">
      <w:pPr>
        <w:numPr>
          <w:ilvl w:val="2"/>
          <w:numId w:val="7"/>
        </w:numPr>
        <w:spacing w:before="120"/>
        <w:ind w:left="1134"/>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Iepirkuma 5.daļai – 3 (trīs) darba dienu laikā no pasūtījuma saņemšanas dienas. </w:t>
      </w:r>
    </w:p>
    <w:p w14:paraId="053F57CE" w14:textId="5706DD9F" w:rsidR="004C1BA7" w:rsidRDefault="004C1BA7" w:rsidP="00F17D69">
      <w:pPr>
        <w:numPr>
          <w:ilvl w:val="1"/>
          <w:numId w:val="7"/>
        </w:numPr>
        <w:spacing w:before="120"/>
        <w:ind w:hanging="574"/>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Vispārīgā</w:t>
      </w:r>
      <w:r w:rsidR="008E503B">
        <w:rPr>
          <w:rFonts w:ascii="Times New Roman" w:eastAsia="Times New Roman" w:hAnsi="Times New Roman" w:cs="Times New Roman"/>
          <w:kern w:val="0"/>
          <w:sz w:val="24"/>
          <w:lang w:eastAsia="lv-LV"/>
        </w:rPr>
        <w:t>s</w:t>
      </w:r>
      <w:r>
        <w:rPr>
          <w:rFonts w:ascii="Times New Roman" w:eastAsia="Times New Roman" w:hAnsi="Times New Roman" w:cs="Times New Roman"/>
          <w:kern w:val="0"/>
          <w:sz w:val="24"/>
          <w:lang w:eastAsia="lv-LV"/>
        </w:rPr>
        <w:t xml:space="preserve"> vienošanās</w:t>
      </w:r>
      <w:r w:rsidR="003249DA">
        <w:rPr>
          <w:rFonts w:ascii="Times New Roman" w:eastAsia="Times New Roman" w:hAnsi="Times New Roman" w:cs="Times New Roman"/>
          <w:kern w:val="0"/>
          <w:sz w:val="24"/>
          <w:lang w:eastAsia="lv-LV"/>
        </w:rPr>
        <w:t xml:space="preserve"> par katru iepirkuma daļu atsevišķi,</w:t>
      </w:r>
      <w:r>
        <w:rPr>
          <w:rFonts w:ascii="Times New Roman" w:eastAsia="Times New Roman" w:hAnsi="Times New Roman" w:cs="Times New Roman"/>
          <w:kern w:val="0"/>
          <w:sz w:val="24"/>
          <w:lang w:eastAsia="lv-LV"/>
        </w:rPr>
        <w:t xml:space="preserve"> tiks slēgta</w:t>
      </w:r>
      <w:r w:rsidR="008E503B">
        <w:rPr>
          <w:rFonts w:ascii="Times New Roman" w:eastAsia="Times New Roman" w:hAnsi="Times New Roman" w:cs="Times New Roman"/>
          <w:kern w:val="0"/>
          <w:sz w:val="24"/>
          <w:lang w:eastAsia="lv-LV"/>
        </w:rPr>
        <w:t>s</w:t>
      </w:r>
      <w:r>
        <w:rPr>
          <w:rFonts w:ascii="Times New Roman" w:eastAsia="Times New Roman" w:hAnsi="Times New Roman" w:cs="Times New Roman"/>
          <w:kern w:val="0"/>
          <w:sz w:val="24"/>
          <w:lang w:eastAsia="lv-LV"/>
        </w:rPr>
        <w:t xml:space="preserve"> ar </w:t>
      </w:r>
      <w:r w:rsidR="003A3958">
        <w:rPr>
          <w:rFonts w:ascii="Times New Roman" w:eastAsia="Times New Roman" w:hAnsi="Times New Roman" w:cs="Times New Roman"/>
          <w:kern w:val="0"/>
          <w:sz w:val="24"/>
          <w:lang w:eastAsia="lv-LV"/>
        </w:rPr>
        <w:t>3</w:t>
      </w:r>
      <w:r>
        <w:rPr>
          <w:rFonts w:ascii="Times New Roman" w:eastAsia="Times New Roman" w:hAnsi="Times New Roman" w:cs="Times New Roman"/>
          <w:kern w:val="0"/>
          <w:sz w:val="24"/>
          <w:lang w:eastAsia="lv-LV"/>
        </w:rPr>
        <w:t xml:space="preserve"> (</w:t>
      </w:r>
      <w:r w:rsidR="003A3958">
        <w:rPr>
          <w:rFonts w:ascii="Times New Roman" w:eastAsia="Times New Roman" w:hAnsi="Times New Roman" w:cs="Times New Roman"/>
          <w:kern w:val="0"/>
          <w:sz w:val="24"/>
          <w:lang w:eastAsia="lv-LV"/>
        </w:rPr>
        <w:t>trim</w:t>
      </w:r>
      <w:r>
        <w:rPr>
          <w:rFonts w:ascii="Times New Roman" w:eastAsia="Times New Roman" w:hAnsi="Times New Roman" w:cs="Times New Roman"/>
          <w:kern w:val="0"/>
          <w:sz w:val="24"/>
          <w:lang w:eastAsia="lv-LV"/>
        </w:rPr>
        <w:t xml:space="preserve">) pretendentiem, </w:t>
      </w:r>
      <w:r w:rsidR="003249DA">
        <w:rPr>
          <w:rFonts w:ascii="Times New Roman" w:eastAsia="Times New Roman" w:hAnsi="Times New Roman" w:cs="Times New Roman"/>
          <w:kern w:val="0"/>
          <w:sz w:val="24"/>
          <w:lang w:eastAsia="lv-LV"/>
        </w:rPr>
        <w:t>kuriem saskaņā ar nolikuma prasībām būs piešķirtas līguma slēgšanas tiesības</w:t>
      </w:r>
      <w:r>
        <w:rPr>
          <w:rFonts w:ascii="Times New Roman" w:eastAsia="Times New Roman" w:hAnsi="Times New Roman" w:cs="Times New Roman"/>
          <w:kern w:val="0"/>
          <w:sz w:val="24"/>
          <w:lang w:eastAsia="lv-LV"/>
        </w:rPr>
        <w:t xml:space="preserve">. </w:t>
      </w:r>
      <w:r w:rsidR="00C65799">
        <w:rPr>
          <w:rFonts w:ascii="Times New Roman" w:eastAsia="Times New Roman" w:hAnsi="Times New Roman" w:cs="Times New Roman"/>
          <w:kern w:val="0"/>
          <w:sz w:val="24"/>
          <w:lang w:eastAsia="lv-LV"/>
        </w:rPr>
        <w:t xml:space="preserve">Gadījumā, ja iepirkuma daļai ir iesniegts mazāks piedāvājumu skaits, tad Vienošanās tiks slēgta ar tik pretendentiem, cik iepirkuma rezultātā iegūs Vienošanās slēgšanas tiesības, saskaņā ar piedāvājumu izvēles kritēriju. </w:t>
      </w:r>
    </w:p>
    <w:p w14:paraId="4D4EF259" w14:textId="77777777" w:rsidR="00AD420C" w:rsidRDefault="00AD420C" w:rsidP="00AD420C">
      <w:pPr>
        <w:numPr>
          <w:ilvl w:val="1"/>
          <w:numId w:val="7"/>
        </w:numPr>
        <w:autoSpaceDE w:val="0"/>
        <w:autoSpaceDN w:val="0"/>
        <w:adjustRightInd w:val="0"/>
        <w:spacing w:before="120"/>
        <w:jc w:val="both"/>
        <w:rPr>
          <w:rFonts w:ascii="Times New Roman" w:hAnsi="Times New Roman" w:cs="Times New Roman"/>
          <w:color w:val="000000"/>
          <w:sz w:val="24"/>
        </w:rPr>
      </w:pPr>
      <w:r>
        <w:rPr>
          <w:rFonts w:ascii="Times New Roman" w:hAnsi="Times New Roman" w:cs="Times New Roman"/>
          <w:color w:val="000000"/>
          <w:sz w:val="24"/>
        </w:rPr>
        <w:t xml:space="preserve">Noslēdzot Vienošanās, Pasūtītājs slēdz Līgumu </w:t>
      </w:r>
      <w:r w:rsidRPr="004171A1">
        <w:rPr>
          <w:rFonts w:ascii="Times New Roman" w:hAnsi="Times New Roman" w:cs="Times New Roman"/>
          <w:sz w:val="24"/>
        </w:rPr>
        <w:t xml:space="preserve">(Līguma projekts –Vienošanās </w:t>
      </w:r>
      <w:r>
        <w:rPr>
          <w:rFonts w:ascii="Times New Roman" w:hAnsi="Times New Roman" w:cs="Times New Roman"/>
          <w:sz w:val="24"/>
        </w:rPr>
        <w:t>2</w:t>
      </w:r>
      <w:r w:rsidRPr="004171A1">
        <w:rPr>
          <w:rFonts w:ascii="Times New Roman" w:hAnsi="Times New Roman" w:cs="Times New Roman"/>
          <w:sz w:val="24"/>
        </w:rPr>
        <w:t>. pielikumā)</w:t>
      </w:r>
      <w:r>
        <w:rPr>
          <w:rFonts w:ascii="Times New Roman" w:hAnsi="Times New Roman" w:cs="Times New Roman"/>
          <w:sz w:val="24"/>
        </w:rPr>
        <w:t xml:space="preserve"> </w:t>
      </w:r>
      <w:r>
        <w:rPr>
          <w:rFonts w:ascii="Times New Roman" w:hAnsi="Times New Roman" w:cs="Times New Roman"/>
          <w:color w:val="000000"/>
          <w:sz w:val="24"/>
        </w:rPr>
        <w:t>ar Vienošanās dalībnieku, kurš iepirkumam ir iesniedzis piedāvājumu ar viszemāko kopējo cenu.</w:t>
      </w:r>
    </w:p>
    <w:p w14:paraId="68B41274" w14:textId="77777777" w:rsidR="00AD420C" w:rsidRPr="00A13089" w:rsidRDefault="00AD420C" w:rsidP="00AD420C">
      <w:pPr>
        <w:numPr>
          <w:ilvl w:val="1"/>
          <w:numId w:val="7"/>
        </w:numPr>
        <w:autoSpaceDE w:val="0"/>
        <w:autoSpaceDN w:val="0"/>
        <w:adjustRightInd w:val="0"/>
        <w:spacing w:before="120"/>
        <w:jc w:val="both"/>
        <w:rPr>
          <w:rFonts w:ascii="Times New Roman" w:hAnsi="Times New Roman" w:cs="Times New Roman"/>
          <w:color w:val="000000"/>
          <w:sz w:val="24"/>
        </w:rPr>
      </w:pPr>
      <w:r>
        <w:rPr>
          <w:rFonts w:ascii="Times New Roman" w:hAnsi="Times New Roman" w:cs="Times New Roman"/>
          <w:color w:val="000000"/>
          <w:sz w:val="24"/>
        </w:rPr>
        <w:t>Līgums tiks slēgts par Vienošanās kopējo summu, bet ne ilgāk kā uz 12 (divpadsmit) mēnešiem no Līguma noslēgšanas dienas.</w:t>
      </w:r>
    </w:p>
    <w:p w14:paraId="5F34C8FA" w14:textId="77777777" w:rsidR="00AD420C" w:rsidRPr="00FE0FCB" w:rsidRDefault="00AD420C" w:rsidP="00AD420C">
      <w:pPr>
        <w:numPr>
          <w:ilvl w:val="1"/>
          <w:numId w:val="7"/>
        </w:numPr>
        <w:autoSpaceDE w:val="0"/>
        <w:autoSpaceDN w:val="0"/>
        <w:adjustRightInd w:val="0"/>
        <w:spacing w:before="120"/>
        <w:jc w:val="both"/>
        <w:rPr>
          <w:rFonts w:ascii="Times New Roman" w:hAnsi="Times New Roman" w:cs="Times New Roman"/>
          <w:color w:val="000000"/>
          <w:sz w:val="24"/>
        </w:rPr>
      </w:pPr>
      <w:r>
        <w:rPr>
          <w:rFonts w:ascii="Times New Roman" w:hAnsi="Times New Roman" w:cs="Times New Roman"/>
          <w:color w:val="000000"/>
          <w:sz w:val="24"/>
        </w:rPr>
        <w:t xml:space="preserve">Pēc Līguma termina beigām, ja Līguma summa nav iztērēta, Pasūtītājs visiem Vienošanās dalībniekiem </w:t>
      </w:r>
      <w:proofErr w:type="spellStart"/>
      <w:r>
        <w:rPr>
          <w:rFonts w:ascii="Times New Roman" w:hAnsi="Times New Roman" w:cs="Times New Roman"/>
          <w:color w:val="000000"/>
          <w:sz w:val="24"/>
        </w:rPr>
        <w:t>nosūta</w:t>
      </w:r>
      <w:proofErr w:type="spellEnd"/>
      <w:r>
        <w:rPr>
          <w:rFonts w:ascii="Times New Roman" w:hAnsi="Times New Roman" w:cs="Times New Roman"/>
          <w:color w:val="000000"/>
          <w:sz w:val="24"/>
        </w:rPr>
        <w:t xml:space="preserve"> tehnisko specifikāciju, kas neatšķiras no iepirkumā pievienotās tehniskās specifikācijas, un uzaicinājumu iesniegt piedāvājumu.</w:t>
      </w:r>
    </w:p>
    <w:p w14:paraId="070EFAB0" w14:textId="77777777" w:rsidR="00AD420C" w:rsidRDefault="00AD420C" w:rsidP="00AD420C">
      <w:pPr>
        <w:numPr>
          <w:ilvl w:val="1"/>
          <w:numId w:val="7"/>
        </w:numPr>
        <w:autoSpaceDE w:val="0"/>
        <w:autoSpaceDN w:val="0"/>
        <w:adjustRightInd w:val="0"/>
        <w:spacing w:before="120"/>
        <w:jc w:val="both"/>
        <w:rPr>
          <w:rFonts w:ascii="Times New Roman" w:hAnsi="Times New Roman" w:cs="Times New Roman"/>
          <w:color w:val="000000"/>
          <w:sz w:val="24"/>
        </w:rPr>
      </w:pPr>
      <w:r>
        <w:rPr>
          <w:rFonts w:ascii="Times New Roman" w:hAnsi="Times New Roman" w:cs="Times New Roman"/>
          <w:color w:val="000000"/>
          <w:sz w:val="24"/>
        </w:rPr>
        <w:t>Vienošanās dalībnieki, gatavojot piedāvājumu ievēro, ka Preču vienības cenas nedrīkst būt augstākas par iepirkumam iesniegtajā piedāvājumā norādītajām, bet Vienošanās dalībnieks var piedāvāt zemākas Preču vienības cenas par tām, kas bija norādītas iepirkumam iesniegtajā piedāvājumā.</w:t>
      </w:r>
    </w:p>
    <w:p w14:paraId="64B3D993" w14:textId="77777777" w:rsidR="00AD420C" w:rsidRDefault="00AD420C" w:rsidP="00AD420C">
      <w:pPr>
        <w:numPr>
          <w:ilvl w:val="1"/>
          <w:numId w:val="7"/>
        </w:numPr>
        <w:autoSpaceDE w:val="0"/>
        <w:autoSpaceDN w:val="0"/>
        <w:adjustRightInd w:val="0"/>
        <w:spacing w:before="120"/>
        <w:jc w:val="both"/>
        <w:rPr>
          <w:rFonts w:ascii="Times New Roman" w:hAnsi="Times New Roman" w:cs="Times New Roman"/>
          <w:color w:val="000000"/>
          <w:sz w:val="24"/>
        </w:rPr>
      </w:pPr>
      <w:r>
        <w:rPr>
          <w:rFonts w:ascii="Times New Roman" w:hAnsi="Times New Roman" w:cs="Times New Roman"/>
          <w:color w:val="000000"/>
          <w:sz w:val="24"/>
        </w:rPr>
        <w:t>Pasūtītājs izvērtējot Vienošanās dalībnieku iesniegtos piedāvājumus izvēlas vienu, kura piedāvājums atbilst uzaicinājumā izvirzītajām prasībām un ir ar zemāko kopējo summu. Pasūtītājs ievēro, ka uzaicinājuma nosacījumi attiecībā uz preču piegādes termiņu u.c. nevar atšķirties no iepirkumā minētajiem nosacījumiem.</w:t>
      </w:r>
    </w:p>
    <w:p w14:paraId="62AEB99D" w14:textId="77777777" w:rsidR="00AD420C" w:rsidRDefault="00AD420C" w:rsidP="00AD420C">
      <w:pPr>
        <w:numPr>
          <w:ilvl w:val="1"/>
          <w:numId w:val="7"/>
        </w:numPr>
        <w:autoSpaceDE w:val="0"/>
        <w:autoSpaceDN w:val="0"/>
        <w:adjustRightInd w:val="0"/>
        <w:spacing w:before="120"/>
        <w:jc w:val="both"/>
        <w:rPr>
          <w:rFonts w:ascii="Times New Roman" w:hAnsi="Times New Roman" w:cs="Times New Roman"/>
          <w:color w:val="000000"/>
          <w:sz w:val="24"/>
        </w:rPr>
      </w:pPr>
      <w:r>
        <w:rPr>
          <w:rFonts w:ascii="Times New Roman" w:hAnsi="Times New Roman" w:cs="Times New Roman"/>
          <w:color w:val="000000"/>
          <w:sz w:val="24"/>
        </w:rPr>
        <w:t xml:space="preserve">Pasūtītājs slēdz nākamo preču piegādes Līgumu par Vispārīgās vienošanās atlikušo līguma summu, bet ne ilgāk kā uz 12 (divpadsmit) mēnešiem. </w:t>
      </w:r>
    </w:p>
    <w:p w14:paraId="64139460" w14:textId="737B53EF" w:rsidR="00AD420C" w:rsidRPr="00FE0FCB" w:rsidRDefault="00AD420C" w:rsidP="00AD420C">
      <w:pPr>
        <w:numPr>
          <w:ilvl w:val="1"/>
          <w:numId w:val="7"/>
        </w:numPr>
        <w:autoSpaceDE w:val="0"/>
        <w:autoSpaceDN w:val="0"/>
        <w:adjustRightInd w:val="0"/>
        <w:spacing w:before="120"/>
        <w:jc w:val="both"/>
        <w:rPr>
          <w:rFonts w:ascii="Times New Roman" w:hAnsi="Times New Roman" w:cs="Times New Roman"/>
          <w:sz w:val="24"/>
        </w:rPr>
      </w:pPr>
      <w:r w:rsidRPr="00FE0FCB">
        <w:rPr>
          <w:rFonts w:ascii="Times New Roman" w:hAnsi="Times New Roman" w:cs="Times New Roman"/>
          <w:sz w:val="24"/>
        </w:rPr>
        <w:t>Vienošanās pārstāvji iesniedz piedāvājumus Vienošanās ietvaros, ievērojot Pasūtītāja Uzaicinājumā noteikto piedāvājumu iesniegšanas</w:t>
      </w:r>
      <w:r>
        <w:rPr>
          <w:rFonts w:ascii="Times New Roman" w:hAnsi="Times New Roman" w:cs="Times New Roman"/>
          <w:sz w:val="24"/>
        </w:rPr>
        <w:t xml:space="preserve"> termiņu un kārtību.</w:t>
      </w:r>
    </w:p>
    <w:p w14:paraId="6A182657" w14:textId="7598A437" w:rsidR="009B2A1D" w:rsidRPr="00AD420C" w:rsidRDefault="00101D83" w:rsidP="00F17D69">
      <w:pPr>
        <w:numPr>
          <w:ilvl w:val="1"/>
          <w:numId w:val="7"/>
        </w:numPr>
        <w:spacing w:before="120"/>
        <w:ind w:hanging="574"/>
        <w:jc w:val="both"/>
        <w:rPr>
          <w:rFonts w:ascii="Times New Roman" w:eastAsia="Times New Roman" w:hAnsi="Times New Roman" w:cs="Times New Roman"/>
          <w:kern w:val="0"/>
          <w:sz w:val="24"/>
          <w:lang w:eastAsia="lv-LV"/>
        </w:rPr>
      </w:pPr>
      <w:r w:rsidRPr="00AD420C">
        <w:rPr>
          <w:rFonts w:ascii="Times New Roman" w:eastAsia="Times New Roman" w:hAnsi="Times New Roman" w:cs="Times New Roman"/>
          <w:kern w:val="0"/>
          <w:sz w:val="24"/>
          <w:lang w:eastAsia="lv-LV"/>
        </w:rPr>
        <w:lastRenderedPageBreak/>
        <w:t>Pretendents veic preču piegādi atbilstoši Pasūtītāja pārstāvja pasūtījumiem.</w:t>
      </w:r>
    </w:p>
    <w:p w14:paraId="3B83D3C3" w14:textId="64481EBC" w:rsidR="009B2A1D" w:rsidRDefault="009B2A1D" w:rsidP="00F17D69">
      <w:pPr>
        <w:numPr>
          <w:ilvl w:val="1"/>
          <w:numId w:val="7"/>
        </w:numPr>
        <w:spacing w:before="120"/>
        <w:ind w:hanging="574"/>
        <w:jc w:val="both"/>
        <w:rPr>
          <w:rFonts w:ascii="Times New Roman" w:eastAsia="Times New Roman" w:hAnsi="Times New Roman" w:cs="Times New Roman"/>
          <w:kern w:val="0"/>
          <w:sz w:val="24"/>
          <w:lang w:eastAsia="lv-LV"/>
        </w:rPr>
      </w:pPr>
      <w:r w:rsidRPr="003249DA">
        <w:rPr>
          <w:rFonts w:ascii="Times New Roman" w:eastAsia="Times New Roman" w:hAnsi="Times New Roman" w:cs="Times New Roman"/>
          <w:kern w:val="0"/>
          <w:sz w:val="24"/>
          <w:lang w:eastAsia="lv-LV"/>
        </w:rPr>
        <w:t>Pretendentiem visā vispārīgās vienošanās un līgum</w:t>
      </w:r>
      <w:r w:rsidR="009B5091" w:rsidRPr="003249DA">
        <w:rPr>
          <w:rFonts w:ascii="Times New Roman" w:eastAsia="Times New Roman" w:hAnsi="Times New Roman" w:cs="Times New Roman"/>
          <w:kern w:val="0"/>
          <w:sz w:val="24"/>
          <w:lang w:eastAsia="lv-LV"/>
        </w:rPr>
        <w:t>u</w:t>
      </w:r>
      <w:r w:rsidRPr="003249DA">
        <w:rPr>
          <w:rFonts w:ascii="Times New Roman" w:eastAsia="Times New Roman" w:hAnsi="Times New Roman" w:cs="Times New Roman"/>
          <w:kern w:val="0"/>
          <w:sz w:val="24"/>
          <w:lang w:eastAsia="lv-LV"/>
        </w:rPr>
        <w:t xml:space="preserve"> darbības laikā jānodrošina Preces piegāde par cenām, kas nav lielākas par Konkursa piedāvājumā norādītajām. Iespējamā inflācija, tirgus apstākļu maiņa vai jebkuri citi apstākļi nevar būt par pamatu Preču cenu paaugstināšanai, pretendentam ir jāprognozē tirgus situācija sastādot finanšu piedāvājumu. </w:t>
      </w:r>
    </w:p>
    <w:p w14:paraId="46C81329" w14:textId="0A2079B9" w:rsidR="004B70D8" w:rsidRPr="004B70D8" w:rsidRDefault="004B70D8" w:rsidP="00F17D69">
      <w:pPr>
        <w:numPr>
          <w:ilvl w:val="1"/>
          <w:numId w:val="7"/>
        </w:numPr>
        <w:spacing w:before="120"/>
        <w:ind w:hanging="574"/>
        <w:jc w:val="both"/>
        <w:rPr>
          <w:rFonts w:ascii="Times New Roman" w:eastAsia="Times New Roman" w:hAnsi="Times New Roman" w:cs="Times New Roman"/>
          <w:kern w:val="0"/>
          <w:sz w:val="24"/>
          <w:lang w:eastAsia="lv-LV"/>
        </w:rPr>
      </w:pPr>
      <w:r w:rsidRPr="004B70D8">
        <w:rPr>
          <w:rFonts w:ascii="Times New Roman" w:hAnsi="Times New Roman" w:cs="Times New Roman"/>
          <w:sz w:val="24"/>
        </w:rPr>
        <w:t xml:space="preserve">Pasūtītājam vispārīgās vienošanās darbības laikā ir tiesības iepirkt reprezentācijas materiālus (preci, kas var ietvert pasūtītāja logotipa gravēšanu, </w:t>
      </w:r>
      <w:proofErr w:type="spellStart"/>
      <w:r w:rsidRPr="004B70D8">
        <w:rPr>
          <w:rFonts w:ascii="Times New Roman" w:hAnsi="Times New Roman" w:cs="Times New Roman"/>
          <w:sz w:val="24"/>
        </w:rPr>
        <w:t>apdruku</w:t>
      </w:r>
      <w:proofErr w:type="spellEnd"/>
      <w:r w:rsidRPr="004B70D8">
        <w:rPr>
          <w:rFonts w:ascii="Times New Roman" w:hAnsi="Times New Roman" w:cs="Times New Roman"/>
          <w:sz w:val="24"/>
        </w:rPr>
        <w:t>), kas nav minēti tehniskajā specifikācijā, par summu, kas nepārsniedz 10% no kopējā līgumcenas (katrā iepirkuma daļā)</w:t>
      </w:r>
      <w:r>
        <w:rPr>
          <w:rFonts w:ascii="Times New Roman" w:hAnsi="Times New Roman" w:cs="Times New Roman"/>
          <w:sz w:val="24"/>
        </w:rPr>
        <w:t>.</w:t>
      </w:r>
    </w:p>
    <w:p w14:paraId="4B5FB8DB" w14:textId="77777777" w:rsidR="003255AC" w:rsidRPr="003249DA" w:rsidRDefault="003255AC" w:rsidP="00F17D69">
      <w:pPr>
        <w:numPr>
          <w:ilvl w:val="1"/>
          <w:numId w:val="7"/>
        </w:numPr>
        <w:spacing w:before="120"/>
        <w:ind w:hanging="574"/>
        <w:jc w:val="both"/>
        <w:rPr>
          <w:rFonts w:ascii="Times New Roman" w:eastAsia="Times New Roman" w:hAnsi="Times New Roman" w:cs="Times New Roman"/>
          <w:kern w:val="0"/>
          <w:sz w:val="24"/>
          <w:lang w:eastAsia="lv-LV"/>
        </w:rPr>
      </w:pPr>
      <w:r w:rsidRPr="003255AC">
        <w:rPr>
          <w:rFonts w:ascii="Times New Roman" w:eastAsia="Times New Roman" w:hAnsi="Times New Roman" w:cs="Times New Roman"/>
          <w:b/>
          <w:kern w:val="0"/>
          <w:sz w:val="24"/>
          <w:lang w:eastAsia="lv-LV"/>
        </w:rPr>
        <w:t>Norēķinu kārtība:</w:t>
      </w:r>
      <w:r w:rsidR="007E4747">
        <w:rPr>
          <w:rFonts w:ascii="Times New Roman" w:eastAsia="Times New Roman" w:hAnsi="Times New Roman" w:cs="Times New Roman"/>
          <w:b/>
          <w:kern w:val="0"/>
          <w:sz w:val="24"/>
          <w:lang w:eastAsia="lv-LV"/>
        </w:rPr>
        <w:t xml:space="preserve"> </w:t>
      </w:r>
      <w:r w:rsidRPr="005D043E">
        <w:rPr>
          <w:rFonts w:ascii="Times New Roman" w:eastAsia="Times New Roman" w:hAnsi="Times New Roman" w:cs="Times New Roman"/>
          <w:kern w:val="0"/>
          <w:sz w:val="24"/>
          <w:lang w:eastAsia="lv-LV"/>
        </w:rPr>
        <w:t>Pasūtītājs samaksu par Preci veic bezskaidras naudas norēķinu veidā 30 (trīsdesmit) dienu laikā no abpusēja nodošanas- pieņem</w:t>
      </w:r>
      <w:r w:rsidR="005D043E" w:rsidRPr="005D043E">
        <w:rPr>
          <w:rFonts w:ascii="Times New Roman" w:eastAsia="Times New Roman" w:hAnsi="Times New Roman" w:cs="Times New Roman"/>
          <w:kern w:val="0"/>
          <w:sz w:val="24"/>
          <w:lang w:eastAsia="lv-LV"/>
        </w:rPr>
        <w:t xml:space="preserve">šanas akta parakstīšanas dienas </w:t>
      </w:r>
      <w:r w:rsidR="005D043E" w:rsidRPr="005D043E">
        <w:rPr>
          <w:rFonts w:ascii="Times New Roman" w:hAnsi="Times New Roman"/>
          <w:kern w:val="0"/>
          <w:sz w:val="24"/>
          <w:lang w:eastAsia="lv-LV"/>
        </w:rPr>
        <w:t>un atbilstoša Piegādātāja rēķina saņemšanas dienas.</w:t>
      </w:r>
    </w:p>
    <w:p w14:paraId="342CF403" w14:textId="77777777" w:rsidR="000D2349" w:rsidRPr="00A13089" w:rsidRDefault="000D2349" w:rsidP="006C5B88">
      <w:pPr>
        <w:spacing w:before="240"/>
        <w:contextualSpacing/>
        <w:jc w:val="both"/>
        <w:rPr>
          <w:rFonts w:ascii="Times New Roman" w:eastAsia="Times New Roman" w:hAnsi="Times New Roman" w:cs="Times New Roman"/>
          <w:kern w:val="0"/>
          <w:sz w:val="24"/>
          <w:lang w:eastAsia="lv-LV"/>
        </w:rPr>
      </w:pPr>
    </w:p>
    <w:p w14:paraId="61DE3FB1" w14:textId="66B1EEF2" w:rsidR="00AE5CD3" w:rsidRPr="000D2349" w:rsidRDefault="000D2349" w:rsidP="00F17D69">
      <w:pPr>
        <w:numPr>
          <w:ilvl w:val="0"/>
          <w:numId w:val="7"/>
        </w:numPr>
        <w:contextualSpacing/>
        <w:jc w:val="center"/>
        <w:rPr>
          <w:rFonts w:ascii="Times New Roman Bold" w:eastAsia="Times New Roman" w:hAnsi="Times New Roman Bold" w:cs="Times New Roman"/>
          <w:b/>
          <w:smallCaps/>
          <w:kern w:val="0"/>
          <w:sz w:val="24"/>
          <w:lang w:eastAsia="lv-LV"/>
        </w:rPr>
      </w:pPr>
      <w:r w:rsidRPr="000D2349">
        <w:rPr>
          <w:rFonts w:ascii="Times New Roman Bold" w:eastAsia="Times New Roman" w:hAnsi="Times New Roman Bold" w:cs="Times New Roman"/>
          <w:b/>
          <w:smallCaps/>
          <w:kern w:val="0"/>
          <w:sz w:val="24"/>
          <w:lang w:eastAsia="lv-LV"/>
        </w:rPr>
        <w:t>nolikuma sa</w:t>
      </w:r>
      <w:r w:rsidRPr="000D2349">
        <w:rPr>
          <w:rFonts w:ascii="Times New Roman Bold" w:eastAsia="Times New Roman" w:hAnsi="Times New Roman Bold" w:cs="Times New Roman" w:hint="eastAsia"/>
          <w:b/>
          <w:smallCaps/>
          <w:kern w:val="0"/>
          <w:sz w:val="24"/>
          <w:lang w:eastAsia="lv-LV"/>
        </w:rPr>
        <w:t>ņ</w:t>
      </w:r>
      <w:r w:rsidRPr="000D2349">
        <w:rPr>
          <w:rFonts w:ascii="Times New Roman Bold" w:eastAsia="Times New Roman" w:hAnsi="Times New Roman Bold" w:cs="Times New Roman"/>
          <w:b/>
          <w:smallCaps/>
          <w:kern w:val="0"/>
          <w:sz w:val="24"/>
          <w:lang w:eastAsia="lv-LV"/>
        </w:rPr>
        <w:t>em</w:t>
      </w:r>
      <w:r w:rsidRPr="000D2349">
        <w:rPr>
          <w:rFonts w:ascii="Times New Roman Bold" w:eastAsia="Times New Roman" w:hAnsi="Times New Roman Bold" w:cs="Times New Roman" w:hint="eastAsia"/>
          <w:b/>
          <w:smallCaps/>
          <w:kern w:val="0"/>
          <w:sz w:val="24"/>
          <w:lang w:eastAsia="lv-LV"/>
        </w:rPr>
        <w:t>š</w:t>
      </w:r>
      <w:r w:rsidRPr="000D2349">
        <w:rPr>
          <w:rFonts w:ascii="Times New Roman Bold" w:eastAsia="Times New Roman" w:hAnsi="Times New Roman Bold" w:cs="Times New Roman"/>
          <w:b/>
          <w:smallCaps/>
          <w:kern w:val="0"/>
          <w:sz w:val="24"/>
          <w:lang w:eastAsia="lv-LV"/>
        </w:rPr>
        <w:t>ana, inform</w:t>
      </w:r>
      <w:r w:rsidRPr="000D2349">
        <w:rPr>
          <w:rFonts w:ascii="Times New Roman Bold" w:eastAsia="Times New Roman" w:hAnsi="Times New Roman Bold" w:cs="Times New Roman" w:hint="eastAsia"/>
          <w:b/>
          <w:smallCaps/>
          <w:kern w:val="0"/>
          <w:sz w:val="24"/>
          <w:lang w:eastAsia="lv-LV"/>
        </w:rPr>
        <w:t>ā</w:t>
      </w:r>
      <w:r w:rsidRPr="000D2349">
        <w:rPr>
          <w:rFonts w:ascii="Times New Roman Bold" w:eastAsia="Times New Roman" w:hAnsi="Times New Roman Bold" w:cs="Times New Roman"/>
          <w:b/>
          <w:smallCaps/>
          <w:kern w:val="0"/>
          <w:sz w:val="24"/>
          <w:lang w:eastAsia="lv-LV"/>
        </w:rPr>
        <w:t>cijas apmai</w:t>
      </w:r>
      <w:r w:rsidRPr="000D2349">
        <w:rPr>
          <w:rFonts w:ascii="Times New Roman Bold" w:eastAsia="Times New Roman" w:hAnsi="Times New Roman Bold" w:cs="Times New Roman" w:hint="eastAsia"/>
          <w:b/>
          <w:smallCaps/>
          <w:kern w:val="0"/>
          <w:sz w:val="24"/>
          <w:lang w:eastAsia="lv-LV"/>
        </w:rPr>
        <w:t>ņ</w:t>
      </w:r>
      <w:r w:rsidRPr="000D2349">
        <w:rPr>
          <w:rFonts w:ascii="Times New Roman Bold" w:eastAsia="Times New Roman" w:hAnsi="Times New Roman Bold" w:cs="Times New Roman"/>
          <w:b/>
          <w:smallCaps/>
          <w:kern w:val="0"/>
          <w:sz w:val="24"/>
          <w:lang w:eastAsia="lv-LV"/>
        </w:rPr>
        <w:t>a un pied</w:t>
      </w:r>
      <w:r w:rsidRPr="000D2349">
        <w:rPr>
          <w:rFonts w:ascii="Times New Roman Bold" w:eastAsia="Times New Roman" w:hAnsi="Times New Roman Bold" w:cs="Times New Roman" w:hint="eastAsia"/>
          <w:b/>
          <w:smallCaps/>
          <w:kern w:val="0"/>
          <w:sz w:val="24"/>
          <w:lang w:eastAsia="lv-LV"/>
        </w:rPr>
        <w:t>ā</w:t>
      </w:r>
      <w:r w:rsidRPr="000D2349">
        <w:rPr>
          <w:rFonts w:ascii="Times New Roman Bold" w:eastAsia="Times New Roman" w:hAnsi="Times New Roman Bold" w:cs="Times New Roman"/>
          <w:b/>
          <w:smallCaps/>
          <w:kern w:val="0"/>
          <w:sz w:val="24"/>
          <w:lang w:eastAsia="lv-LV"/>
        </w:rPr>
        <w:t>v</w:t>
      </w:r>
      <w:r w:rsidRPr="000D2349">
        <w:rPr>
          <w:rFonts w:ascii="Times New Roman Bold" w:eastAsia="Times New Roman" w:hAnsi="Times New Roman Bold" w:cs="Times New Roman" w:hint="eastAsia"/>
          <w:b/>
          <w:smallCaps/>
          <w:kern w:val="0"/>
          <w:sz w:val="24"/>
          <w:lang w:eastAsia="lv-LV"/>
        </w:rPr>
        <w:t>ā</w:t>
      </w:r>
      <w:r w:rsidRPr="000D2349">
        <w:rPr>
          <w:rFonts w:ascii="Times New Roman Bold" w:eastAsia="Times New Roman" w:hAnsi="Times New Roman Bold" w:cs="Times New Roman"/>
          <w:b/>
          <w:smallCaps/>
          <w:kern w:val="0"/>
          <w:sz w:val="24"/>
          <w:lang w:eastAsia="lv-LV"/>
        </w:rPr>
        <w:t>juma noform</w:t>
      </w:r>
      <w:r w:rsidRPr="000D2349">
        <w:rPr>
          <w:rFonts w:ascii="Times New Roman Bold" w:eastAsia="Times New Roman" w:hAnsi="Times New Roman Bold" w:cs="Times New Roman" w:hint="eastAsia"/>
          <w:b/>
          <w:smallCaps/>
          <w:kern w:val="0"/>
          <w:sz w:val="24"/>
          <w:lang w:eastAsia="lv-LV"/>
        </w:rPr>
        <w:t>ēš</w:t>
      </w:r>
      <w:r w:rsidRPr="000D2349">
        <w:rPr>
          <w:rFonts w:ascii="Times New Roman Bold" w:eastAsia="Times New Roman" w:hAnsi="Times New Roman Bold" w:cs="Times New Roman"/>
          <w:b/>
          <w:smallCaps/>
          <w:kern w:val="0"/>
          <w:sz w:val="24"/>
          <w:lang w:eastAsia="lv-LV"/>
        </w:rPr>
        <w:t>ana</w:t>
      </w:r>
    </w:p>
    <w:p w14:paraId="263E59C5" w14:textId="77777777" w:rsidR="00AE5CD3" w:rsidRPr="00A13089" w:rsidRDefault="00AE5CD3" w:rsidP="00F17D69">
      <w:pPr>
        <w:numPr>
          <w:ilvl w:val="1"/>
          <w:numId w:val="7"/>
        </w:numPr>
        <w:spacing w:before="120"/>
        <w:ind w:hanging="574"/>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Konkursa dokumentu saņemšanas vieta:</w:t>
      </w:r>
    </w:p>
    <w:p w14:paraId="4106A6B2" w14:textId="715A6D7C" w:rsidR="00AE5CD3" w:rsidRPr="00A13089" w:rsidRDefault="00AE5CD3" w:rsidP="00F17D69">
      <w:pPr>
        <w:numPr>
          <w:ilvl w:val="2"/>
          <w:numId w:val="7"/>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Ieinteresētie piegādātāji ar Nolikumu un visiem papildu dokumentiem var iepazīties un tos lejupielādēt Pasūtītāja tīmekļa vietnē - </w:t>
      </w:r>
      <w:hyperlink r:id="rId9" w:history="1">
        <w:r w:rsidRPr="00A13089">
          <w:rPr>
            <w:rFonts w:ascii="Times New Roman" w:eastAsia="Times New Roman" w:hAnsi="Times New Roman" w:cs="Times New Roman"/>
            <w:kern w:val="0"/>
            <w:sz w:val="24"/>
            <w:u w:val="single"/>
            <w:lang w:eastAsia="lv-LV"/>
          </w:rPr>
          <w:t>www.rtu.lv</w:t>
        </w:r>
      </w:hyperlink>
      <w:r w:rsidRPr="00A13089">
        <w:rPr>
          <w:rFonts w:ascii="Times New Roman" w:eastAsia="Times New Roman" w:hAnsi="Times New Roman" w:cs="Times New Roman"/>
          <w:kern w:val="0"/>
          <w:sz w:val="24"/>
          <w:lang w:eastAsia="lv-LV"/>
        </w:rPr>
        <w:t xml:space="preserve"> - sadaļā „Iepirkumi” vai Rīgas Tehniskās universitātes Iepirkumu nodaļā, Kaļķu ielā 1-322, Rīga, darba dienās, </w:t>
      </w:r>
      <w:r w:rsidRPr="00927EE7">
        <w:rPr>
          <w:rFonts w:ascii="Times New Roman" w:eastAsia="Times New Roman" w:hAnsi="Times New Roman" w:cs="Times New Roman"/>
          <w:b/>
          <w:kern w:val="0"/>
          <w:sz w:val="24"/>
          <w:lang w:eastAsia="lv-LV"/>
        </w:rPr>
        <w:t xml:space="preserve">līdz </w:t>
      </w:r>
      <w:r w:rsidRPr="00927EE7">
        <w:rPr>
          <w:rFonts w:ascii="Times New Roman" w:eastAsia="Times New Roman" w:hAnsi="Times New Roman" w:cs="Times New Roman"/>
          <w:b/>
          <w:i/>
          <w:kern w:val="0"/>
          <w:sz w:val="24"/>
          <w:u w:val="single"/>
          <w:lang w:eastAsia="lv-LV"/>
        </w:rPr>
        <w:t xml:space="preserve">2015.gada </w:t>
      </w:r>
      <w:r w:rsidR="00927EE7" w:rsidRPr="00927EE7">
        <w:rPr>
          <w:rFonts w:ascii="Times New Roman" w:eastAsia="Times New Roman" w:hAnsi="Times New Roman" w:cs="Times New Roman"/>
          <w:b/>
          <w:i/>
          <w:kern w:val="0"/>
          <w:sz w:val="24"/>
          <w:u w:val="single"/>
          <w:lang w:eastAsia="lv-LV"/>
        </w:rPr>
        <w:t>8.septembrim</w:t>
      </w:r>
      <w:r w:rsidRPr="00953ECB">
        <w:rPr>
          <w:rFonts w:ascii="Times New Roman" w:eastAsia="Times New Roman" w:hAnsi="Times New Roman" w:cs="Times New Roman"/>
          <w:b/>
          <w:kern w:val="0"/>
          <w:sz w:val="24"/>
          <w:lang w:eastAsia="lv-LV"/>
        </w:rPr>
        <w:t>, plkst. 10:00</w:t>
      </w:r>
      <w:r w:rsidRPr="00953ECB">
        <w:rPr>
          <w:rFonts w:ascii="Times New Roman" w:eastAsia="Times New Roman" w:hAnsi="Times New Roman" w:cs="Times New Roman"/>
          <w:kern w:val="0"/>
          <w:sz w:val="24"/>
          <w:lang w:eastAsia="lv-LV"/>
        </w:rPr>
        <w:t>.</w:t>
      </w:r>
    </w:p>
    <w:p w14:paraId="3735C31F" w14:textId="77777777" w:rsidR="00AE5CD3" w:rsidRPr="00A13089" w:rsidRDefault="00AE5CD3" w:rsidP="00F17D69">
      <w:pPr>
        <w:numPr>
          <w:ilvl w:val="2"/>
          <w:numId w:val="7"/>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Ja ieinteresētajam piegādātājam nav iespējas iepazīties ar iepirkuma procedūras dokumentiem Nolikuma 2.1.1.punktā noteiktajā kārtībā vai piegādātājs vēlas saņemt iepirkuma procedūras dokumentus drukātā veidā, Pasūtītājs tos izsniedz ieinteresētajam piegādātājam trīs darba dienu laikā pēc tam, kad saņemts šo dokumentu </w:t>
      </w:r>
      <w:proofErr w:type="spellStart"/>
      <w:r w:rsidR="003255AC" w:rsidRPr="00A13089">
        <w:rPr>
          <w:rFonts w:ascii="Times New Roman" w:eastAsia="Times New Roman" w:hAnsi="Times New Roman" w:cs="Times New Roman"/>
          <w:kern w:val="0"/>
          <w:sz w:val="24"/>
          <w:lang w:eastAsia="lv-LV"/>
        </w:rPr>
        <w:t>rakstveid</w:t>
      </w:r>
      <w:r w:rsidR="003255AC">
        <w:rPr>
          <w:rFonts w:ascii="Times New Roman" w:eastAsia="Times New Roman" w:hAnsi="Times New Roman" w:cs="Times New Roman"/>
          <w:kern w:val="0"/>
          <w:sz w:val="24"/>
          <w:lang w:eastAsia="lv-LV"/>
        </w:rPr>
        <w:t>a</w:t>
      </w:r>
      <w:r w:rsidRPr="00A13089">
        <w:rPr>
          <w:rFonts w:ascii="Times New Roman" w:eastAsia="Times New Roman" w:hAnsi="Times New Roman" w:cs="Times New Roman"/>
          <w:kern w:val="0"/>
          <w:sz w:val="24"/>
          <w:lang w:eastAsia="lv-LV"/>
        </w:rPr>
        <w:t>pieprasījums</w:t>
      </w:r>
      <w:proofErr w:type="spellEnd"/>
      <w:r w:rsidRPr="00A13089">
        <w:rPr>
          <w:rFonts w:ascii="Times New Roman" w:eastAsia="Times New Roman" w:hAnsi="Times New Roman" w:cs="Times New Roman"/>
          <w:kern w:val="0"/>
          <w:sz w:val="24"/>
          <w:lang w:eastAsia="lv-LV"/>
        </w:rPr>
        <w:t>, ievērojot Publisko iepirkumu likuma noteikumus.</w:t>
      </w:r>
    </w:p>
    <w:p w14:paraId="248B488A" w14:textId="77777777" w:rsidR="00AE5CD3" w:rsidRDefault="00AE5CD3" w:rsidP="00F17D69">
      <w:pPr>
        <w:numPr>
          <w:ilvl w:val="1"/>
          <w:numId w:val="7"/>
        </w:numPr>
        <w:spacing w:before="120"/>
        <w:ind w:hanging="5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Kontaktpersona</w:t>
      </w:r>
      <w:r w:rsidRPr="00A13089">
        <w:rPr>
          <w:rFonts w:ascii="Times New Roman" w:eastAsia="Times New Roman" w:hAnsi="Times New Roman" w:cs="Times New Roman"/>
          <w:kern w:val="0"/>
          <w:sz w:val="24"/>
          <w:lang w:eastAsia="lv-LV"/>
        </w:rPr>
        <w:t xml:space="preserve">, kura sniedz organizatorisku informāciju par Nolikumu: </w:t>
      </w:r>
      <w:r w:rsidR="003255AC">
        <w:rPr>
          <w:rFonts w:ascii="Times New Roman" w:eastAsia="Times New Roman" w:hAnsi="Times New Roman" w:cs="Times New Roman"/>
          <w:kern w:val="0"/>
          <w:sz w:val="24"/>
          <w:lang w:eastAsia="lv-LV"/>
        </w:rPr>
        <w:t>Diāna Rumbeniece</w:t>
      </w:r>
      <w:r w:rsidRPr="00A13089">
        <w:rPr>
          <w:rFonts w:ascii="Times New Roman" w:eastAsia="Times New Roman" w:hAnsi="Times New Roman" w:cs="Times New Roman"/>
          <w:kern w:val="0"/>
          <w:sz w:val="24"/>
          <w:lang w:eastAsia="lv-LV"/>
        </w:rPr>
        <w:t xml:space="preserve">, tālrunis: </w:t>
      </w:r>
      <w:r w:rsidR="003255AC">
        <w:rPr>
          <w:rFonts w:ascii="Times New Roman" w:eastAsia="Times New Roman" w:hAnsi="Times New Roman" w:cs="Times New Roman"/>
          <w:kern w:val="0"/>
          <w:sz w:val="24"/>
          <w:lang w:eastAsia="lv-LV"/>
        </w:rPr>
        <w:t>67089165</w:t>
      </w:r>
      <w:r w:rsidRPr="00A13089">
        <w:rPr>
          <w:rFonts w:ascii="Times New Roman" w:eastAsia="Times New Roman" w:hAnsi="Times New Roman" w:cs="Times New Roman"/>
          <w:kern w:val="0"/>
          <w:sz w:val="24"/>
          <w:lang w:eastAsia="lv-LV"/>
        </w:rPr>
        <w:t xml:space="preserve">, e-pasts: </w:t>
      </w:r>
      <w:hyperlink r:id="rId10" w:history="1">
        <w:r w:rsidR="003255AC" w:rsidRPr="00B94CCC">
          <w:rPr>
            <w:rStyle w:val="Hyperlink"/>
            <w:rFonts w:ascii="Times New Roman" w:eastAsia="Times New Roman" w:hAnsi="Times New Roman" w:cs="Times New Roman"/>
            <w:kern w:val="0"/>
            <w:sz w:val="24"/>
            <w:lang w:eastAsia="lv-LV"/>
          </w:rPr>
          <w:t>diana.rumbeniece@rtu.lv</w:t>
        </w:r>
      </w:hyperlink>
      <w:r w:rsidR="003255AC">
        <w:rPr>
          <w:rFonts w:ascii="Times New Roman" w:eastAsia="Times New Roman" w:hAnsi="Times New Roman" w:cs="Times New Roman"/>
          <w:kern w:val="0"/>
          <w:sz w:val="24"/>
          <w:lang w:eastAsia="lv-LV"/>
        </w:rPr>
        <w:t>, fakss: 670</w:t>
      </w:r>
      <w:r w:rsidRPr="00A13089">
        <w:rPr>
          <w:rFonts w:ascii="Times New Roman" w:eastAsia="Times New Roman" w:hAnsi="Times New Roman" w:cs="Times New Roman"/>
          <w:kern w:val="0"/>
          <w:sz w:val="24"/>
          <w:lang w:eastAsia="lv-LV"/>
        </w:rPr>
        <w:t>89710.</w:t>
      </w:r>
    </w:p>
    <w:p w14:paraId="0E6AAC87" w14:textId="77777777" w:rsidR="00AE5CD3" w:rsidRPr="00A13089" w:rsidRDefault="00AE5CD3" w:rsidP="00F17D69">
      <w:pPr>
        <w:numPr>
          <w:ilvl w:val="1"/>
          <w:numId w:val="7"/>
        </w:numPr>
        <w:spacing w:before="120"/>
        <w:ind w:hanging="574"/>
        <w:jc w:val="both"/>
        <w:rPr>
          <w:rFonts w:ascii="Times New Roman" w:eastAsia="Times New Roman" w:hAnsi="Times New Roman" w:cs="Times New Roman"/>
          <w:b/>
          <w:kern w:val="0"/>
          <w:sz w:val="24"/>
          <w:lang w:eastAsia="lv-LV"/>
        </w:rPr>
      </w:pPr>
      <w:r w:rsidRPr="00A13089">
        <w:rPr>
          <w:rFonts w:ascii="Times New Roman" w:eastAsia="Times New Roman" w:hAnsi="Times New Roman" w:cs="Times New Roman"/>
          <w:b/>
          <w:kern w:val="0"/>
          <w:sz w:val="24"/>
          <w:lang w:eastAsia="lv-LV"/>
        </w:rPr>
        <w:t>Papildu informācijas pieprasīšana un sniegšana:</w:t>
      </w:r>
    </w:p>
    <w:p w14:paraId="2D697B14" w14:textId="77777777" w:rsidR="00AE5CD3" w:rsidRPr="00A13089" w:rsidRDefault="00AE5CD3" w:rsidP="00F17D69">
      <w:pPr>
        <w:numPr>
          <w:ilvl w:val="2"/>
          <w:numId w:val="7"/>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Informācijas apmaiņa starp Pasūtītāju un piegādātājiem notiek rakstiskā veidā pa e-pastu (</w:t>
      </w:r>
      <w:hyperlink r:id="rId11" w:history="1">
        <w:r w:rsidR="00217D7F" w:rsidRPr="00B94CCC">
          <w:rPr>
            <w:rStyle w:val="Hyperlink"/>
            <w:rFonts w:ascii="Times New Roman" w:eastAsia="Times New Roman" w:hAnsi="Times New Roman" w:cs="Times New Roman"/>
            <w:kern w:val="0"/>
            <w:sz w:val="24"/>
            <w:lang w:eastAsia="lv-LV"/>
          </w:rPr>
          <w:t>diana.rumbeniece@rtu.lv</w:t>
        </w:r>
      </w:hyperlink>
      <w:r w:rsidRPr="00A13089">
        <w:rPr>
          <w:rFonts w:ascii="Times New Roman" w:eastAsia="Times New Roman" w:hAnsi="Times New Roman" w:cs="Times New Roman"/>
          <w:kern w:val="0"/>
          <w:sz w:val="24"/>
          <w:lang w:eastAsia="lv-LV"/>
        </w:rPr>
        <w:t xml:space="preserve">) vai pa faksu (67089710), </w:t>
      </w:r>
      <w:r w:rsidRPr="00A13089">
        <w:rPr>
          <w:rFonts w:ascii="Times New Roman" w:eastAsia="Times New Roman" w:hAnsi="Times New Roman" w:cs="Times New Roman"/>
          <w:kern w:val="0"/>
          <w:sz w:val="24"/>
          <w:u w:val="single"/>
          <w:lang w:eastAsia="lv-LV"/>
        </w:rPr>
        <w:t xml:space="preserve">vienlaikus dokumenta  oriģinālu nosūtot pa pastu (adrese: Rīgas Tehniskā universitāte, Kaļķu iela 1 – 322, Rīga, LV-1658), </w:t>
      </w:r>
      <w:r w:rsidRPr="00A13089">
        <w:rPr>
          <w:rFonts w:ascii="Times New Roman" w:eastAsia="Times New Roman" w:hAnsi="Times New Roman" w:cs="Times New Roman"/>
          <w:kern w:val="0"/>
          <w:sz w:val="24"/>
          <w:lang w:eastAsia="lv-LV"/>
        </w:rPr>
        <w:t>izņemot, ja informācijas pieprasījums nosūtīts elektroniski, izmantojot drošu elektronisko parakstu.</w:t>
      </w:r>
    </w:p>
    <w:p w14:paraId="42A38568" w14:textId="77777777" w:rsidR="00AE5CD3" w:rsidRPr="00A13089" w:rsidRDefault="00AE5CD3" w:rsidP="00F17D69">
      <w:pPr>
        <w:numPr>
          <w:ilvl w:val="2"/>
          <w:numId w:val="7"/>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Ja ieinteresētais piegādātājs ir laikus pieprasījis papildu informāciju par Konkursa dokumentos iekļautajām prasībām</w:t>
      </w:r>
      <w:r w:rsidR="00217D7F">
        <w:rPr>
          <w:rFonts w:ascii="Times New Roman" w:eastAsia="Times New Roman" w:hAnsi="Times New Roman" w:cs="Times New Roman"/>
          <w:kern w:val="0"/>
          <w:sz w:val="24"/>
          <w:lang w:eastAsia="lv-LV"/>
        </w:rPr>
        <w:t>,</w:t>
      </w:r>
      <w:r w:rsidRPr="00A13089">
        <w:rPr>
          <w:rFonts w:ascii="Times New Roman" w:eastAsia="Times New Roman" w:hAnsi="Times New Roman" w:cs="Times New Roman"/>
          <w:kern w:val="0"/>
          <w:sz w:val="24"/>
          <w:lang w:eastAsia="lv-LV"/>
        </w:rPr>
        <w:t xml:space="preserve"> attiecībā uz piedāvājumu sagatavošanu un iesniegšanu vai Pretendentu atlasi, Pasūtītājs to sniedz 5 (piecu) dienu laikā, bet ne vēlāk kā 6 (sešas) dienas pirms piedāvājumu iesniegšanas termiņa beigām.</w:t>
      </w:r>
    </w:p>
    <w:p w14:paraId="1641CA24" w14:textId="77777777" w:rsidR="00AE5CD3" w:rsidRPr="00A13089" w:rsidRDefault="00AE5CD3" w:rsidP="00F17D69">
      <w:pPr>
        <w:numPr>
          <w:ilvl w:val="2"/>
          <w:numId w:val="7"/>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Pasūtītājs nodrošina brīvu un tiešu elektronisko piekļuvi Konkursa  dokumentiem </w:t>
      </w:r>
      <w:hyperlink r:id="rId12" w:history="1">
        <w:r w:rsidRPr="00A13089">
          <w:rPr>
            <w:rFonts w:ascii="Times New Roman" w:eastAsia="Times New Roman" w:hAnsi="Times New Roman" w:cs="Times New Roman"/>
            <w:kern w:val="0"/>
            <w:sz w:val="24"/>
            <w:u w:val="single"/>
            <w:lang w:eastAsia="lv-LV"/>
          </w:rPr>
          <w:t>www.rtu.lv</w:t>
        </w:r>
      </w:hyperlink>
      <w:r w:rsidRPr="00A13089">
        <w:rPr>
          <w:rFonts w:ascii="Times New Roman" w:eastAsia="Times New Roman" w:hAnsi="Times New Roman" w:cs="Times New Roman"/>
          <w:kern w:val="0"/>
          <w:sz w:val="24"/>
          <w:lang w:eastAsia="lv-LV"/>
        </w:rPr>
        <w:t xml:space="preserve"> sadaļā „Iepirkumi”.</w:t>
      </w:r>
    </w:p>
    <w:p w14:paraId="74F47502" w14:textId="77777777" w:rsidR="00AE5CD3" w:rsidRPr="00A13089" w:rsidRDefault="00AE5CD3" w:rsidP="00F17D69">
      <w:pPr>
        <w:numPr>
          <w:ilvl w:val="2"/>
          <w:numId w:val="7"/>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Saskaņā ar Publisko iepirkumu likuma 30.panta ceturto un piekto daļu Pasūtītājs papildu informāciju, informāciju par grozījumiem Konkursa dokumentos, kā arī citu informāciju, kas ir saistīta ar Konkursu, publicē savā tīmekļa vietnē </w:t>
      </w:r>
      <w:hyperlink r:id="rId13" w:history="1">
        <w:r w:rsidRPr="00A13089">
          <w:rPr>
            <w:rFonts w:ascii="Times New Roman" w:eastAsia="Times New Roman" w:hAnsi="Times New Roman" w:cs="Times New Roman"/>
            <w:kern w:val="0"/>
            <w:sz w:val="24"/>
            <w:u w:val="single"/>
            <w:lang w:eastAsia="lv-LV"/>
          </w:rPr>
          <w:t>www.rtu.lv</w:t>
        </w:r>
      </w:hyperlink>
      <w:r w:rsidRPr="00A13089">
        <w:rPr>
          <w:rFonts w:ascii="Times New Roman" w:eastAsia="Times New Roman" w:hAnsi="Times New Roman" w:cs="Times New Roman"/>
          <w:kern w:val="0"/>
          <w:sz w:val="24"/>
          <w:lang w:eastAsia="lv-LV"/>
        </w:rPr>
        <w:t xml:space="preserve"> sadaļā „Iepirkumi”.</w:t>
      </w:r>
    </w:p>
    <w:p w14:paraId="6139B4D4" w14:textId="77777777" w:rsidR="00AE5CD3" w:rsidRDefault="00AE5CD3" w:rsidP="00F17D69">
      <w:pPr>
        <w:numPr>
          <w:ilvl w:val="2"/>
          <w:numId w:val="7"/>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Ieinteresētajam piegādātājam ir pienākums sekot informācijai, kas tiks publicēta </w:t>
      </w:r>
      <w:smartTag w:uri="urn:schemas-tilde-lv/tildestengine" w:element="firmas">
        <w:r w:rsidRPr="00A13089">
          <w:rPr>
            <w:rFonts w:ascii="Times New Roman" w:eastAsia="Times New Roman" w:hAnsi="Times New Roman" w:cs="Times New Roman"/>
            <w:kern w:val="0"/>
            <w:sz w:val="24"/>
            <w:lang w:eastAsia="lv-LV"/>
          </w:rPr>
          <w:t>RTU</w:t>
        </w:r>
      </w:smartTag>
      <w:r w:rsidRPr="00A13089">
        <w:rPr>
          <w:rFonts w:ascii="Times New Roman" w:eastAsia="Times New Roman" w:hAnsi="Times New Roman" w:cs="Times New Roman"/>
          <w:kern w:val="0"/>
          <w:sz w:val="24"/>
          <w:lang w:eastAsia="lv-LV"/>
        </w:rPr>
        <w:t xml:space="preserve"> mājaslapā sakarā ar šo Konkursu.</w:t>
      </w:r>
    </w:p>
    <w:p w14:paraId="7DDB0074" w14:textId="77777777" w:rsidR="00872737" w:rsidRPr="00A13089" w:rsidRDefault="00872737" w:rsidP="00F17D69">
      <w:pPr>
        <w:numPr>
          <w:ilvl w:val="2"/>
          <w:numId w:val="7"/>
        </w:numPr>
        <w:spacing w:before="120"/>
        <w:ind w:left="1418"/>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Mutvārdos sniegtā informācija Konkursa ietvaros nav saistoša.</w:t>
      </w:r>
    </w:p>
    <w:p w14:paraId="55AD615E" w14:textId="77777777" w:rsidR="00AE5CD3" w:rsidRPr="00A13089" w:rsidRDefault="00AE5CD3" w:rsidP="00F17D69">
      <w:pPr>
        <w:numPr>
          <w:ilvl w:val="1"/>
          <w:numId w:val="7"/>
        </w:numPr>
        <w:spacing w:before="120"/>
        <w:ind w:hanging="5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Noteikumi piedāvājuma sagatavošanai un iesniegšanai:</w:t>
      </w:r>
    </w:p>
    <w:p w14:paraId="777D3D78" w14:textId="77777777" w:rsidR="00AE5CD3" w:rsidRPr="00872737" w:rsidRDefault="00AE5CD3" w:rsidP="00F17D69">
      <w:pPr>
        <w:numPr>
          <w:ilvl w:val="2"/>
          <w:numId w:val="7"/>
        </w:numPr>
        <w:spacing w:before="120"/>
        <w:ind w:left="1418"/>
        <w:jc w:val="both"/>
        <w:rPr>
          <w:rFonts w:ascii="Times New Roman" w:eastAsia="Times New Roman" w:hAnsi="Times New Roman" w:cs="Times New Roman"/>
          <w:kern w:val="0"/>
          <w:sz w:val="24"/>
          <w:lang w:eastAsia="lv-LV"/>
        </w:rPr>
      </w:pPr>
      <w:r w:rsidRPr="00872737">
        <w:rPr>
          <w:rFonts w:ascii="Times New Roman" w:eastAsia="Times New Roman" w:hAnsi="Times New Roman" w:cs="Times New Roman"/>
          <w:kern w:val="0"/>
          <w:sz w:val="24"/>
          <w:lang w:eastAsia="lv-LV"/>
        </w:rPr>
        <w:t xml:space="preserve">Piegādātājs var iesniegt tikai vienu piedāvājuma variantu par </w:t>
      </w:r>
      <w:r w:rsidR="00872737" w:rsidRPr="00872737">
        <w:rPr>
          <w:rFonts w:ascii="Times New Roman" w:eastAsia="Times New Roman" w:hAnsi="Times New Roman" w:cs="Times New Roman"/>
          <w:kern w:val="0"/>
          <w:sz w:val="24"/>
          <w:lang w:eastAsia="lv-LV"/>
        </w:rPr>
        <w:t>vienu vai vairākām iepirkuma daļām</w:t>
      </w:r>
      <w:r w:rsidRPr="00872737">
        <w:rPr>
          <w:rFonts w:ascii="Times New Roman" w:eastAsia="Times New Roman" w:hAnsi="Times New Roman" w:cs="Times New Roman"/>
          <w:kern w:val="0"/>
          <w:sz w:val="24"/>
          <w:lang w:eastAsia="lv-LV"/>
        </w:rPr>
        <w:t>.</w:t>
      </w:r>
    </w:p>
    <w:p w14:paraId="1AAC1B22" w14:textId="77777777" w:rsidR="00AE5CD3" w:rsidRPr="00A13089" w:rsidRDefault="00AE5CD3" w:rsidP="00F17D69">
      <w:pPr>
        <w:numPr>
          <w:ilvl w:val="2"/>
          <w:numId w:val="7"/>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lastRenderedPageBreak/>
        <w:t>Piedāvājumam jāatbilst visām šajā Nolikumā, tā pielikumos un normatīvajos aktos ietvertajām prasībās.</w:t>
      </w:r>
    </w:p>
    <w:p w14:paraId="5799A89D" w14:textId="77777777" w:rsidR="00AE5CD3" w:rsidRPr="00A13089" w:rsidRDefault="00AE5CD3" w:rsidP="00F17D69">
      <w:pPr>
        <w:widowControl w:val="0"/>
        <w:numPr>
          <w:ilvl w:val="2"/>
          <w:numId w:val="7"/>
        </w:numPr>
        <w:autoSpaceDE w:val="0"/>
        <w:autoSpaceDN w:val="0"/>
        <w:adjustRightInd w:val="0"/>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Piedāvājums sastāv no viena sējuma. Piedāvājuma dokumenti jāsakārto šādā secībā:</w:t>
      </w:r>
    </w:p>
    <w:p w14:paraId="3CE670E4" w14:textId="77777777" w:rsidR="00AE5CD3" w:rsidRPr="00794ADD" w:rsidRDefault="00AE5CD3" w:rsidP="00F17D69">
      <w:pPr>
        <w:widowControl w:val="0"/>
        <w:numPr>
          <w:ilvl w:val="3"/>
          <w:numId w:val="7"/>
        </w:numPr>
        <w:tabs>
          <w:tab w:val="left" w:pos="2552"/>
        </w:tabs>
        <w:autoSpaceDE w:val="0"/>
        <w:autoSpaceDN w:val="0"/>
        <w:adjustRightInd w:val="0"/>
        <w:spacing w:before="120"/>
        <w:ind w:left="2552" w:hanging="1134"/>
        <w:jc w:val="both"/>
        <w:rPr>
          <w:rFonts w:ascii="Times New Roman" w:eastAsia="Times New Roman" w:hAnsi="Times New Roman" w:cs="Times New Roman"/>
          <w:kern w:val="0"/>
          <w:sz w:val="24"/>
          <w:lang w:eastAsia="lv-LV"/>
        </w:rPr>
      </w:pPr>
      <w:r w:rsidRPr="00794ADD">
        <w:rPr>
          <w:rFonts w:ascii="Times New Roman" w:eastAsia="Times New Roman" w:hAnsi="Times New Roman" w:cs="Times New Roman"/>
          <w:kern w:val="0"/>
          <w:sz w:val="24"/>
          <w:lang w:eastAsia="lv-LV"/>
        </w:rPr>
        <w:t>Kvalifikācijas dokumenti, kuriem pievienota Nolikuma 1.pielikumā iekļautā Pieteikuma vēstule;</w:t>
      </w:r>
    </w:p>
    <w:p w14:paraId="6F85BD35" w14:textId="77777777" w:rsidR="00AE5CD3" w:rsidRPr="00794ADD" w:rsidRDefault="008E503B" w:rsidP="00F17D69">
      <w:pPr>
        <w:widowControl w:val="0"/>
        <w:numPr>
          <w:ilvl w:val="3"/>
          <w:numId w:val="7"/>
        </w:numPr>
        <w:tabs>
          <w:tab w:val="left" w:pos="2552"/>
        </w:tabs>
        <w:autoSpaceDE w:val="0"/>
        <w:autoSpaceDN w:val="0"/>
        <w:adjustRightInd w:val="0"/>
        <w:spacing w:before="120"/>
        <w:ind w:left="1701" w:hanging="310"/>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Tehniskā specifikācija, t</w:t>
      </w:r>
      <w:r w:rsidR="00AE5CD3" w:rsidRPr="00794ADD">
        <w:rPr>
          <w:rFonts w:ascii="Times New Roman" w:eastAsia="Times New Roman" w:hAnsi="Times New Roman" w:cs="Times New Roman"/>
          <w:kern w:val="0"/>
          <w:sz w:val="24"/>
          <w:lang w:eastAsia="lv-LV"/>
        </w:rPr>
        <w:t xml:space="preserve">ehniskais </w:t>
      </w:r>
      <w:r>
        <w:rPr>
          <w:rFonts w:ascii="Times New Roman" w:eastAsia="Times New Roman" w:hAnsi="Times New Roman" w:cs="Times New Roman"/>
          <w:kern w:val="0"/>
          <w:sz w:val="24"/>
          <w:lang w:eastAsia="lv-LV"/>
        </w:rPr>
        <w:t xml:space="preserve">un finanšu </w:t>
      </w:r>
      <w:r w:rsidR="00AE5CD3" w:rsidRPr="00794ADD">
        <w:rPr>
          <w:rFonts w:ascii="Times New Roman" w:eastAsia="Times New Roman" w:hAnsi="Times New Roman" w:cs="Times New Roman"/>
          <w:kern w:val="0"/>
          <w:sz w:val="24"/>
          <w:lang w:eastAsia="lv-LV"/>
        </w:rPr>
        <w:t xml:space="preserve">piedāvājums (forma </w:t>
      </w:r>
      <w:r>
        <w:rPr>
          <w:rFonts w:ascii="Times New Roman" w:eastAsia="Times New Roman" w:hAnsi="Times New Roman" w:cs="Times New Roman"/>
          <w:kern w:val="0"/>
          <w:sz w:val="24"/>
          <w:lang w:eastAsia="lv-LV"/>
        </w:rPr>
        <w:t>2</w:t>
      </w:r>
      <w:r w:rsidR="00AE5CD3" w:rsidRPr="00794ADD">
        <w:rPr>
          <w:rFonts w:ascii="Times New Roman" w:eastAsia="Times New Roman" w:hAnsi="Times New Roman" w:cs="Times New Roman"/>
          <w:kern w:val="0"/>
          <w:sz w:val="24"/>
          <w:lang w:eastAsia="lv-LV"/>
        </w:rPr>
        <w:t>.pielikumā);</w:t>
      </w:r>
    </w:p>
    <w:p w14:paraId="78B8870C" w14:textId="77777777" w:rsidR="00AE5CD3" w:rsidRPr="00A13089" w:rsidRDefault="00AE5CD3" w:rsidP="00F17D69">
      <w:pPr>
        <w:numPr>
          <w:ilvl w:val="2"/>
          <w:numId w:val="7"/>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Visi piedāvājumu veidojošie dokumenti jāiesniedz divos ek</w:t>
      </w:r>
      <w:r w:rsidR="00872737">
        <w:rPr>
          <w:rFonts w:ascii="Times New Roman" w:eastAsia="Times New Roman" w:hAnsi="Times New Roman" w:cs="Times New Roman"/>
          <w:kern w:val="0"/>
          <w:sz w:val="24"/>
          <w:lang w:eastAsia="lv-LV"/>
        </w:rPr>
        <w:t>semplāros aizlīmētā iepakojumā –</w:t>
      </w:r>
      <w:r w:rsidRPr="00A13089">
        <w:rPr>
          <w:rFonts w:ascii="Times New Roman" w:eastAsia="Times New Roman" w:hAnsi="Times New Roman" w:cs="Times New Roman"/>
          <w:kern w:val="0"/>
          <w:sz w:val="24"/>
          <w:lang w:eastAsia="lv-LV"/>
        </w:rPr>
        <w:t xml:space="preserve"> viens - ar norādi „Oriģināls” un otrs - „Kopija”. Pretrunu gadījumā starp piedāvājuma oriģinālu un kopiju, vērā tiks ņemts piedāvājuma oriģināls. Tehniskais-finanšu piedāvājums papildus jāiesniedz 1 (vienā) eksemplārā elektroniskā veidā CD vai zibatmiņā.</w:t>
      </w:r>
    </w:p>
    <w:p w14:paraId="5A21CDAB" w14:textId="77777777" w:rsidR="00AE5CD3" w:rsidRPr="00A13089" w:rsidRDefault="00AE5CD3" w:rsidP="00F17D69">
      <w:pPr>
        <w:numPr>
          <w:ilvl w:val="2"/>
          <w:numId w:val="7"/>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Katalogi, bukleti un brošūras var tikt iesniegti neiesietā veidā, uz tiem jābūt Pretendenta nosaukumam.</w:t>
      </w:r>
    </w:p>
    <w:p w14:paraId="5DDC1221" w14:textId="77777777" w:rsidR="00AE5CD3" w:rsidRPr="00A13089" w:rsidRDefault="00AE5CD3" w:rsidP="00F17D69">
      <w:pPr>
        <w:numPr>
          <w:ilvl w:val="2"/>
          <w:numId w:val="7"/>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Iepakojums ar piedāvājuma oriģinālu un ar piedāvājuma kopijām ir jānoformē ar šādu atzīmi:</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tblGrid>
      <w:tr w:rsidR="00AE5CD3" w:rsidRPr="00A13089" w14:paraId="559CECF8" w14:textId="77777777" w:rsidTr="00CA530B">
        <w:trPr>
          <w:trHeight w:val="887"/>
        </w:trPr>
        <w:tc>
          <w:tcPr>
            <w:tcW w:w="6691" w:type="dxa"/>
            <w:shd w:val="clear" w:color="auto" w:fill="auto"/>
          </w:tcPr>
          <w:p w14:paraId="5EB0633D" w14:textId="77777777" w:rsidR="00AE5CD3" w:rsidRPr="00681CB8" w:rsidRDefault="00AE5CD3" w:rsidP="00E37CA8">
            <w:pPr>
              <w:spacing w:after="120"/>
              <w:jc w:val="center"/>
              <w:rPr>
                <w:rFonts w:ascii="Times New Roman" w:eastAsia="Times New Roman" w:hAnsi="Times New Roman" w:cs="Times New Roman"/>
                <w:b/>
                <w:kern w:val="0"/>
                <w:sz w:val="20"/>
                <w:szCs w:val="20"/>
                <w:lang w:eastAsia="lv-LV"/>
              </w:rPr>
            </w:pPr>
            <w:r w:rsidRPr="00681CB8">
              <w:rPr>
                <w:rFonts w:ascii="Times New Roman" w:eastAsia="Times New Roman" w:hAnsi="Times New Roman" w:cs="Times New Roman"/>
                <w:b/>
                <w:kern w:val="0"/>
                <w:sz w:val="20"/>
                <w:szCs w:val="20"/>
                <w:lang w:eastAsia="lv-LV"/>
              </w:rPr>
              <w:t>Rīgas Tehniskās universitātes</w:t>
            </w:r>
          </w:p>
          <w:p w14:paraId="2FDC008A" w14:textId="77777777" w:rsidR="00AE5CD3" w:rsidRPr="00681CB8" w:rsidRDefault="00AE5CD3" w:rsidP="00E37CA8">
            <w:pPr>
              <w:spacing w:after="120"/>
              <w:jc w:val="center"/>
              <w:rPr>
                <w:rFonts w:ascii="Times New Roman" w:eastAsia="Times New Roman" w:hAnsi="Times New Roman" w:cs="Times New Roman"/>
                <w:b/>
                <w:kern w:val="0"/>
                <w:sz w:val="20"/>
                <w:szCs w:val="20"/>
                <w:lang w:eastAsia="lv-LV"/>
              </w:rPr>
            </w:pPr>
            <w:r w:rsidRPr="00681CB8">
              <w:rPr>
                <w:rFonts w:ascii="Times New Roman" w:eastAsia="Times New Roman" w:hAnsi="Times New Roman" w:cs="Times New Roman"/>
                <w:b/>
                <w:kern w:val="0"/>
                <w:sz w:val="20"/>
                <w:szCs w:val="20"/>
                <w:lang w:eastAsia="lv-LV"/>
              </w:rPr>
              <w:t>Iepirkumu nodaļai</w:t>
            </w:r>
          </w:p>
          <w:p w14:paraId="260D7EC2" w14:textId="77777777" w:rsidR="00AE5CD3" w:rsidRPr="00681CB8" w:rsidRDefault="00AE5CD3" w:rsidP="00E37CA8">
            <w:pPr>
              <w:spacing w:after="120"/>
              <w:jc w:val="center"/>
              <w:rPr>
                <w:rFonts w:ascii="Times New Roman" w:eastAsia="Times New Roman" w:hAnsi="Times New Roman" w:cs="Times New Roman"/>
                <w:kern w:val="0"/>
                <w:sz w:val="20"/>
                <w:szCs w:val="20"/>
                <w:lang w:eastAsia="lv-LV"/>
              </w:rPr>
            </w:pPr>
            <w:r w:rsidRPr="00681CB8">
              <w:rPr>
                <w:rFonts w:ascii="Times New Roman" w:eastAsia="Times New Roman" w:hAnsi="Times New Roman" w:cs="Times New Roman"/>
                <w:kern w:val="0"/>
                <w:sz w:val="20"/>
                <w:szCs w:val="20"/>
                <w:lang w:eastAsia="lv-LV"/>
              </w:rPr>
              <w:t>Kaļķu ielā 1, Rīgā, LV-1658, 322.kab.</w:t>
            </w:r>
          </w:p>
          <w:p w14:paraId="6EC49D09" w14:textId="77777777" w:rsidR="00AE5CD3" w:rsidRPr="00681CB8" w:rsidRDefault="00AE5CD3" w:rsidP="00E37CA8">
            <w:pPr>
              <w:spacing w:after="120"/>
              <w:jc w:val="center"/>
              <w:rPr>
                <w:rFonts w:ascii="Times New Roman" w:eastAsia="Times New Roman" w:hAnsi="Times New Roman" w:cs="Times New Roman"/>
                <w:b/>
                <w:kern w:val="0"/>
                <w:sz w:val="20"/>
                <w:szCs w:val="20"/>
                <w:lang w:eastAsia="lv-LV"/>
              </w:rPr>
            </w:pPr>
            <w:r w:rsidRPr="00681CB8">
              <w:rPr>
                <w:rFonts w:ascii="Times New Roman" w:eastAsia="Times New Roman" w:hAnsi="Times New Roman" w:cs="Times New Roman"/>
                <w:b/>
                <w:kern w:val="0"/>
                <w:sz w:val="20"/>
                <w:szCs w:val="20"/>
                <w:lang w:eastAsia="lv-LV"/>
              </w:rPr>
              <w:t xml:space="preserve">Piedāvājums atklātā konkursā </w:t>
            </w:r>
          </w:p>
          <w:p w14:paraId="07C943D4" w14:textId="77777777" w:rsidR="00AE5CD3" w:rsidRPr="00681CB8" w:rsidRDefault="00AE5CD3" w:rsidP="00E37CA8">
            <w:pPr>
              <w:spacing w:after="120"/>
              <w:jc w:val="center"/>
              <w:rPr>
                <w:rFonts w:ascii="Times New Roman" w:eastAsia="Times New Roman" w:hAnsi="Times New Roman" w:cs="Times New Roman"/>
                <w:b/>
                <w:kern w:val="0"/>
                <w:sz w:val="20"/>
                <w:szCs w:val="20"/>
                <w:lang w:eastAsia="lv-LV"/>
              </w:rPr>
            </w:pPr>
            <w:r w:rsidRPr="00681CB8">
              <w:rPr>
                <w:rFonts w:ascii="Times New Roman" w:eastAsia="Times New Roman" w:hAnsi="Times New Roman" w:cs="Times New Roman"/>
                <w:b/>
                <w:kern w:val="0"/>
                <w:sz w:val="20"/>
                <w:szCs w:val="20"/>
                <w:lang w:eastAsia="lv-LV"/>
              </w:rPr>
              <w:t>“</w:t>
            </w:r>
            <w:r w:rsidR="00872737" w:rsidRPr="00872737">
              <w:rPr>
                <w:rFonts w:ascii="Times New Roman" w:hAnsi="Times New Roman" w:cs="Times New Roman"/>
                <w:b/>
                <w:bCs/>
                <w:color w:val="000000"/>
                <w:sz w:val="20"/>
                <w:szCs w:val="20"/>
              </w:rPr>
              <w:t>Reprezentācijas materiālu iegāde Rīgas Tehniskās universitātes vajadzībām</w:t>
            </w:r>
            <w:r w:rsidRPr="00681CB8">
              <w:rPr>
                <w:rFonts w:ascii="Times New Roman" w:eastAsia="Times New Roman" w:hAnsi="Times New Roman" w:cs="Times New Roman"/>
                <w:b/>
                <w:kern w:val="0"/>
                <w:sz w:val="20"/>
                <w:szCs w:val="20"/>
                <w:lang w:eastAsia="lv-LV"/>
              </w:rPr>
              <w:t>”,</w:t>
            </w:r>
          </w:p>
          <w:p w14:paraId="4F3BE2AC" w14:textId="77777777" w:rsidR="00AE5CD3" w:rsidRPr="00681CB8" w:rsidRDefault="00AE5CD3" w:rsidP="00E37CA8">
            <w:pPr>
              <w:spacing w:after="120"/>
              <w:jc w:val="center"/>
              <w:rPr>
                <w:rFonts w:ascii="Times New Roman" w:eastAsia="Times New Roman" w:hAnsi="Times New Roman" w:cs="Times New Roman"/>
                <w:b/>
                <w:kern w:val="0"/>
                <w:sz w:val="20"/>
                <w:szCs w:val="20"/>
                <w:lang w:eastAsia="lv-LV"/>
              </w:rPr>
            </w:pPr>
            <w:r w:rsidRPr="00681CB8">
              <w:rPr>
                <w:rFonts w:ascii="Times New Roman" w:eastAsia="Times New Roman" w:hAnsi="Times New Roman" w:cs="Times New Roman"/>
                <w:b/>
                <w:kern w:val="0"/>
                <w:sz w:val="20"/>
                <w:szCs w:val="20"/>
                <w:lang w:eastAsia="lv-LV"/>
              </w:rPr>
              <w:t>iepirkuma ID Nr.RTU-2015/10</w:t>
            </w:r>
            <w:r w:rsidR="00872737">
              <w:rPr>
                <w:rFonts w:ascii="Times New Roman" w:eastAsia="Times New Roman" w:hAnsi="Times New Roman" w:cs="Times New Roman"/>
                <w:b/>
                <w:kern w:val="0"/>
                <w:sz w:val="20"/>
                <w:szCs w:val="20"/>
                <w:lang w:eastAsia="lv-LV"/>
              </w:rPr>
              <w:t>9</w:t>
            </w:r>
          </w:p>
          <w:p w14:paraId="4773C556" w14:textId="7D68AC9E" w:rsidR="00AE5CD3" w:rsidRPr="00681CB8" w:rsidRDefault="00AE5CD3" w:rsidP="00E37CA8">
            <w:pPr>
              <w:spacing w:after="120"/>
              <w:jc w:val="center"/>
              <w:rPr>
                <w:rFonts w:ascii="Times New Roman" w:eastAsia="Times New Roman" w:hAnsi="Times New Roman" w:cs="Times New Roman"/>
                <w:b/>
                <w:kern w:val="0"/>
                <w:sz w:val="20"/>
                <w:szCs w:val="20"/>
                <w:lang w:eastAsia="lv-LV"/>
              </w:rPr>
            </w:pPr>
            <w:r w:rsidRPr="00681CB8">
              <w:rPr>
                <w:rFonts w:ascii="Times New Roman" w:eastAsia="Times New Roman" w:hAnsi="Times New Roman" w:cs="Times New Roman"/>
                <w:b/>
                <w:kern w:val="0"/>
                <w:sz w:val="20"/>
                <w:szCs w:val="20"/>
                <w:lang w:eastAsia="lv-LV"/>
              </w:rPr>
              <w:t xml:space="preserve">Neatvērt līdz </w:t>
            </w:r>
            <w:r w:rsidRPr="00681CB8">
              <w:rPr>
                <w:rFonts w:ascii="Times New Roman" w:eastAsia="Times New Roman" w:hAnsi="Times New Roman" w:cs="Times New Roman"/>
                <w:b/>
                <w:i/>
                <w:kern w:val="0"/>
                <w:sz w:val="20"/>
                <w:szCs w:val="20"/>
                <w:u w:val="single"/>
                <w:lang w:eastAsia="lv-LV"/>
              </w:rPr>
              <w:t xml:space="preserve">2015.gada </w:t>
            </w:r>
            <w:r w:rsidR="00927EE7">
              <w:rPr>
                <w:rFonts w:ascii="Times New Roman" w:eastAsia="Times New Roman" w:hAnsi="Times New Roman" w:cs="Times New Roman"/>
                <w:b/>
                <w:i/>
                <w:kern w:val="0"/>
                <w:sz w:val="20"/>
                <w:szCs w:val="20"/>
                <w:u w:val="single"/>
                <w:lang w:eastAsia="lv-LV"/>
              </w:rPr>
              <w:t>8.septembrim</w:t>
            </w:r>
            <w:r w:rsidRPr="00681CB8">
              <w:rPr>
                <w:rFonts w:ascii="Times New Roman" w:eastAsia="Times New Roman" w:hAnsi="Times New Roman" w:cs="Times New Roman"/>
                <w:b/>
                <w:kern w:val="0"/>
                <w:sz w:val="20"/>
                <w:szCs w:val="20"/>
                <w:lang w:eastAsia="lv-LV"/>
              </w:rPr>
              <w:t>, plkst. 10:00</w:t>
            </w:r>
          </w:p>
          <w:p w14:paraId="3F6660D0" w14:textId="77777777" w:rsidR="00AE5CD3" w:rsidRPr="00A13089" w:rsidRDefault="00AE5CD3" w:rsidP="00E37CA8">
            <w:pPr>
              <w:spacing w:after="120"/>
              <w:jc w:val="center"/>
              <w:rPr>
                <w:rFonts w:ascii="Times New Roman" w:eastAsia="Times New Roman" w:hAnsi="Times New Roman" w:cs="Times New Roman"/>
                <w:i/>
                <w:kern w:val="0"/>
                <w:sz w:val="24"/>
                <w:lang w:eastAsia="lv-LV"/>
              </w:rPr>
            </w:pPr>
            <w:r w:rsidRPr="00681CB8">
              <w:rPr>
                <w:rFonts w:ascii="Times New Roman" w:eastAsia="Times New Roman" w:hAnsi="Times New Roman" w:cs="Times New Roman"/>
                <w:i/>
                <w:kern w:val="0"/>
                <w:sz w:val="20"/>
                <w:szCs w:val="20"/>
                <w:lang w:eastAsia="lv-LV"/>
              </w:rPr>
              <w:t>&lt;Pretendenta nosaukums, juridiskā adrese, kontaktpersona, tās kontaktinformācija&gt;</w:t>
            </w:r>
          </w:p>
        </w:tc>
      </w:tr>
    </w:tbl>
    <w:p w14:paraId="003BC508" w14:textId="77777777" w:rsidR="00AE5CD3" w:rsidRPr="00A13089" w:rsidRDefault="00AE5CD3" w:rsidP="00AE5CD3">
      <w:pPr>
        <w:ind w:left="1418"/>
        <w:contextualSpacing/>
        <w:jc w:val="both"/>
        <w:rPr>
          <w:rFonts w:ascii="Times New Roman" w:eastAsia="Times New Roman" w:hAnsi="Times New Roman" w:cs="Times New Roman"/>
          <w:kern w:val="0"/>
          <w:sz w:val="24"/>
          <w:lang w:eastAsia="lv-LV"/>
        </w:rPr>
      </w:pPr>
    </w:p>
    <w:p w14:paraId="10027CB5" w14:textId="7BBFE5B8" w:rsidR="00AE5CD3" w:rsidRPr="00A13089" w:rsidRDefault="00AE5CD3" w:rsidP="00F17D69">
      <w:pPr>
        <w:numPr>
          <w:ilvl w:val="2"/>
          <w:numId w:val="7"/>
        </w:numPr>
        <w:tabs>
          <w:tab w:val="left" w:pos="1843"/>
        </w:tabs>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Piedāvājuma papildinājumi, labojumi ir jāiesniedz </w:t>
      </w:r>
      <w:proofErr w:type="spellStart"/>
      <w:r w:rsidRPr="00A13089">
        <w:rPr>
          <w:rFonts w:ascii="Times New Roman" w:eastAsia="Times New Roman" w:hAnsi="Times New Roman" w:cs="Times New Roman"/>
          <w:kern w:val="0"/>
          <w:sz w:val="24"/>
          <w:lang w:eastAsia="lv-LV"/>
        </w:rPr>
        <w:t>rakstveidā</w:t>
      </w:r>
      <w:proofErr w:type="spellEnd"/>
      <w:r w:rsidRPr="00A13089">
        <w:rPr>
          <w:rFonts w:ascii="Times New Roman" w:eastAsia="Times New Roman" w:hAnsi="Times New Roman" w:cs="Times New Roman"/>
          <w:kern w:val="0"/>
          <w:sz w:val="24"/>
          <w:lang w:eastAsia="lv-LV"/>
        </w:rPr>
        <w:t xml:space="preserve"> personīgi vai pasta sūtījumā RTU Iepirkumu nodaļā Kaļķu ielā 1 – 322, Rīga, LV-</w:t>
      </w:r>
      <w:r w:rsidRPr="00953ECB">
        <w:rPr>
          <w:rFonts w:ascii="Times New Roman" w:eastAsia="Times New Roman" w:hAnsi="Times New Roman" w:cs="Times New Roman"/>
          <w:kern w:val="0"/>
          <w:sz w:val="24"/>
          <w:lang w:eastAsia="lv-LV"/>
        </w:rPr>
        <w:t xml:space="preserve">1658 līdz </w:t>
      </w:r>
      <w:r w:rsidRPr="00927EE7">
        <w:rPr>
          <w:rFonts w:ascii="Times New Roman" w:eastAsia="Times New Roman" w:hAnsi="Times New Roman" w:cs="Times New Roman"/>
          <w:b/>
          <w:i/>
          <w:kern w:val="0"/>
          <w:sz w:val="24"/>
          <w:u w:val="single"/>
          <w:lang w:eastAsia="lv-LV"/>
        </w:rPr>
        <w:t xml:space="preserve">2015.gada </w:t>
      </w:r>
      <w:r w:rsidR="00927EE7">
        <w:rPr>
          <w:rFonts w:ascii="Times New Roman" w:eastAsia="Times New Roman" w:hAnsi="Times New Roman" w:cs="Times New Roman"/>
          <w:b/>
          <w:i/>
          <w:kern w:val="0"/>
          <w:sz w:val="24"/>
          <w:u w:val="single"/>
          <w:lang w:eastAsia="lv-LV"/>
        </w:rPr>
        <w:t>8.septembrim</w:t>
      </w:r>
      <w:r w:rsidRPr="00953ECB">
        <w:rPr>
          <w:rFonts w:ascii="Times New Roman" w:eastAsia="Times New Roman" w:hAnsi="Times New Roman" w:cs="Times New Roman"/>
          <w:b/>
          <w:kern w:val="0"/>
          <w:sz w:val="24"/>
          <w:lang w:eastAsia="lv-LV"/>
        </w:rPr>
        <w:t>, plkst. 10:00</w:t>
      </w:r>
      <w:r w:rsidRPr="00953ECB">
        <w:rPr>
          <w:rFonts w:ascii="Times New Roman" w:eastAsia="Times New Roman" w:hAnsi="Times New Roman" w:cs="Times New Roman"/>
          <w:kern w:val="0"/>
          <w:sz w:val="24"/>
          <w:lang w:eastAsia="lv-LV"/>
        </w:rPr>
        <w:t>, slēgtā iepakojumā. Uz iepakojuma jānorāda Nolikuma 2.4.6. punktā noteiktais ar papildu norādi – “PA</w:t>
      </w:r>
      <w:r w:rsidRPr="00A13089">
        <w:rPr>
          <w:rFonts w:ascii="Times New Roman" w:eastAsia="Times New Roman" w:hAnsi="Times New Roman" w:cs="Times New Roman"/>
          <w:kern w:val="0"/>
          <w:sz w:val="24"/>
          <w:lang w:eastAsia="lv-LV"/>
        </w:rPr>
        <w:t>PILDINĀJUMS” vai ”LABOJUMI”.</w:t>
      </w:r>
    </w:p>
    <w:p w14:paraId="4A76D318" w14:textId="77777777" w:rsidR="00AE5CD3" w:rsidRPr="00A13089" w:rsidRDefault="00AE5CD3" w:rsidP="00F17D69">
      <w:pPr>
        <w:numPr>
          <w:ilvl w:val="2"/>
          <w:numId w:val="7"/>
        </w:numPr>
        <w:tabs>
          <w:tab w:val="left" w:pos="1843"/>
        </w:tabs>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Pretendenti sedz visas izmaksas, kas saistītas ar viņu piedāvājumu sagatavošanu un iesniegšanu Pasūtītājam.</w:t>
      </w:r>
    </w:p>
    <w:p w14:paraId="4B8D0F6C" w14:textId="77777777" w:rsidR="00AE5CD3" w:rsidRPr="00A13089" w:rsidRDefault="00AE5CD3" w:rsidP="00F17D69">
      <w:pPr>
        <w:numPr>
          <w:ilvl w:val="2"/>
          <w:numId w:val="7"/>
        </w:numPr>
        <w:tabs>
          <w:tab w:val="left" w:pos="1843"/>
        </w:tabs>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Piedāvājums jāsagatavo un jāiesniedz:</w:t>
      </w:r>
    </w:p>
    <w:p w14:paraId="7D958E21" w14:textId="77777777" w:rsidR="00AE5CD3" w:rsidRPr="00A13089" w:rsidRDefault="00AE5CD3" w:rsidP="00F17D69">
      <w:pPr>
        <w:numPr>
          <w:ilvl w:val="3"/>
          <w:numId w:val="7"/>
        </w:numPr>
        <w:spacing w:before="120"/>
        <w:ind w:left="226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latviešu valodā. Ja Pretendents iesniedz dokumentus svešvalodā, tiem jāpievieno Pretendenta apliecināts tulkojums latviešu valodā;</w:t>
      </w:r>
    </w:p>
    <w:p w14:paraId="6D7A7767" w14:textId="77777777" w:rsidR="00AE5CD3" w:rsidRPr="00A13089" w:rsidRDefault="00AE5CD3" w:rsidP="00F17D69">
      <w:pPr>
        <w:numPr>
          <w:ilvl w:val="3"/>
          <w:numId w:val="7"/>
        </w:numPr>
        <w:spacing w:before="120"/>
        <w:ind w:left="2268"/>
        <w:jc w:val="both"/>
        <w:rPr>
          <w:rFonts w:ascii="Times New Roman" w:eastAsia="Times New Roman" w:hAnsi="Times New Roman" w:cs="Times New Roman"/>
          <w:kern w:val="0"/>
          <w:sz w:val="24"/>
          <w:lang w:eastAsia="lv-LV"/>
        </w:rPr>
      </w:pPr>
      <w:proofErr w:type="spellStart"/>
      <w:r w:rsidRPr="00A13089">
        <w:rPr>
          <w:rFonts w:ascii="Times New Roman" w:eastAsia="Times New Roman" w:hAnsi="Times New Roman" w:cs="Times New Roman"/>
          <w:kern w:val="0"/>
          <w:sz w:val="24"/>
          <w:lang w:eastAsia="lv-LV"/>
        </w:rPr>
        <w:t>datordrukā</w:t>
      </w:r>
      <w:proofErr w:type="spellEnd"/>
      <w:r w:rsidRPr="00A13089">
        <w:rPr>
          <w:rFonts w:ascii="Times New Roman" w:eastAsia="Times New Roman" w:hAnsi="Times New Roman" w:cs="Times New Roman"/>
          <w:kern w:val="0"/>
          <w:sz w:val="24"/>
          <w:lang w:eastAsia="lv-LV"/>
        </w:rPr>
        <w:t xml:space="preserve">; </w:t>
      </w:r>
    </w:p>
    <w:p w14:paraId="0E43AE85" w14:textId="77777777" w:rsidR="00AE5CD3" w:rsidRPr="00A13089" w:rsidRDefault="00AE5CD3" w:rsidP="00F17D69">
      <w:pPr>
        <w:numPr>
          <w:ilvl w:val="3"/>
          <w:numId w:val="7"/>
        </w:numPr>
        <w:spacing w:before="120"/>
        <w:ind w:left="226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tam jābūt </w:t>
      </w:r>
      <w:proofErr w:type="spellStart"/>
      <w:r w:rsidRPr="00A13089">
        <w:rPr>
          <w:rFonts w:ascii="Times New Roman" w:eastAsia="Times New Roman" w:hAnsi="Times New Roman" w:cs="Times New Roman"/>
          <w:kern w:val="0"/>
          <w:sz w:val="24"/>
          <w:lang w:eastAsia="lv-LV"/>
        </w:rPr>
        <w:t>cauršūtam</w:t>
      </w:r>
      <w:proofErr w:type="spellEnd"/>
      <w:r w:rsidRPr="00A13089">
        <w:rPr>
          <w:rFonts w:ascii="Times New Roman" w:eastAsia="Times New Roman" w:hAnsi="Times New Roman" w:cs="Times New Roman"/>
          <w:kern w:val="0"/>
          <w:sz w:val="24"/>
          <w:lang w:eastAsia="lv-LV"/>
        </w:rPr>
        <w:t xml:space="preserve"> (caurauklotam), nodrošinot lapu aizvietošanas neiespējamību, ar apzīmogotu uzlīmi, uz kuras norādīts lapu skaits un datums un tai jābūt Pretendenta amatpersonas ar paraksta tiesībām vai Pretendenta pilnvarotas personas parakstītai;</w:t>
      </w:r>
    </w:p>
    <w:p w14:paraId="558AE0C8" w14:textId="77777777" w:rsidR="00AE5CD3" w:rsidRPr="00A13089" w:rsidRDefault="00AE5CD3" w:rsidP="00F17D69">
      <w:pPr>
        <w:numPr>
          <w:ilvl w:val="3"/>
          <w:numId w:val="7"/>
        </w:numPr>
        <w:spacing w:before="120"/>
        <w:ind w:left="226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ar secīgi sanumurētām lapām;</w:t>
      </w:r>
    </w:p>
    <w:p w14:paraId="4BDE48E6" w14:textId="77777777" w:rsidR="00AE5CD3" w:rsidRPr="00A13089" w:rsidRDefault="00AE5CD3" w:rsidP="00F17D69">
      <w:pPr>
        <w:numPr>
          <w:ilvl w:val="3"/>
          <w:numId w:val="7"/>
        </w:numPr>
        <w:spacing w:before="120"/>
        <w:ind w:left="226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ar piedāvājuma satura rādītāju. </w:t>
      </w:r>
    </w:p>
    <w:p w14:paraId="299F7D24" w14:textId="77777777" w:rsidR="00AE5CD3" w:rsidRPr="00A13089" w:rsidRDefault="008E503B" w:rsidP="00F17D69">
      <w:pPr>
        <w:numPr>
          <w:ilvl w:val="2"/>
          <w:numId w:val="7"/>
        </w:numPr>
        <w:tabs>
          <w:tab w:val="left" w:pos="1701"/>
        </w:tabs>
        <w:spacing w:before="120"/>
        <w:ind w:left="1418"/>
        <w:jc w:val="both"/>
        <w:rPr>
          <w:rFonts w:ascii="Times New Roman" w:eastAsia="Times New Roman" w:hAnsi="Times New Roman" w:cs="Times New Roman"/>
          <w:kern w:val="0"/>
          <w:sz w:val="24"/>
          <w:lang w:eastAsia="lv-LV"/>
        </w:rPr>
      </w:pPr>
      <w:r w:rsidRPr="00271467">
        <w:rPr>
          <w:rFonts w:ascii="Times New Roman" w:hAnsi="Times New Roman"/>
          <w:sz w:val="24"/>
        </w:rPr>
        <w:t>Piedāvājumam un visiem tam pievienotajiem dokumentiem ir jāatbilst Dokumentu juridiskā spēka likuma un MK 28.09.2010. noteikumiem Nr.916, „Dokumentu izstrādāšanas un noformēšanas kartība”</w:t>
      </w:r>
      <w:r w:rsidRPr="00271467">
        <w:rPr>
          <w:rFonts w:ascii="Times New Roman" w:hAnsi="Times New Roman"/>
          <w:bCs/>
          <w:sz w:val="24"/>
        </w:rPr>
        <w:t>.</w:t>
      </w:r>
      <w:r w:rsidRPr="00271467">
        <w:rPr>
          <w:rFonts w:ascii="Times New Roman" w:hAnsi="Times New Roman"/>
          <w:sz w:val="24"/>
        </w:rPr>
        <w:t xml:space="preserve"> Pretendenta iesniegto </w:t>
      </w:r>
      <w:r w:rsidRPr="00271467">
        <w:rPr>
          <w:rFonts w:ascii="Times New Roman" w:hAnsi="Times New Roman"/>
          <w:sz w:val="24"/>
        </w:rPr>
        <w:lastRenderedPageBreak/>
        <w:t xml:space="preserve">elektronisko dokumentu kopijas, norakstus vai izrakstus papīra formā </w:t>
      </w:r>
      <w:r w:rsidRPr="00271467">
        <w:rPr>
          <w:rFonts w:ascii="Times New Roman" w:hAnsi="Times New Roman"/>
          <w:bCs/>
          <w:sz w:val="24"/>
        </w:rPr>
        <w:t xml:space="preserve">Pretendents apliecina </w:t>
      </w:r>
      <w:r w:rsidRPr="00271467">
        <w:rPr>
          <w:rFonts w:ascii="Times New Roman" w:hAnsi="Times New Roman"/>
          <w:sz w:val="24"/>
        </w:rPr>
        <w:t>saskaņā Ministru kabineta ar 2010.gada 28.septembra noteikumu Nr.916 „Dokumentu izstrādāšanas un noformēšanas noteikumi” 5.nodaļas prasībām dokumentu atvasinājumu izstrādāšanai un noformēšanai. Visu piedāvājumā iekļauto dokumentu kopiju, norakstu vai izrakstu pareizību Pretendents var apliecināt ar vienu apliecinājumu saskaņā ar Publisko iepirkumu likuma 33.panta septītajā daļā noteikto.</w:t>
      </w:r>
    </w:p>
    <w:p w14:paraId="6690A2E5" w14:textId="77777777" w:rsidR="00AE5CD3" w:rsidRPr="00A13089" w:rsidRDefault="00AE5CD3" w:rsidP="00F17D69">
      <w:pPr>
        <w:numPr>
          <w:ilvl w:val="2"/>
          <w:numId w:val="7"/>
        </w:numPr>
        <w:tabs>
          <w:tab w:val="left" w:pos="1701"/>
        </w:tabs>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Visi piedāvājuma pielikumi ir tā neatņemamas sastāvdaļas.</w:t>
      </w:r>
    </w:p>
    <w:p w14:paraId="55C61CB5" w14:textId="77777777" w:rsidR="00AE5CD3" w:rsidRPr="00A13089" w:rsidRDefault="00AE5CD3" w:rsidP="00F17D69">
      <w:pPr>
        <w:keepNext/>
        <w:keepLines/>
        <w:numPr>
          <w:ilvl w:val="1"/>
          <w:numId w:val="7"/>
        </w:numPr>
        <w:spacing w:before="12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P</w:t>
      </w:r>
      <w:r w:rsidRPr="00A13089">
        <w:rPr>
          <w:rFonts w:ascii="Times New Roman" w:eastAsia="Times New Roman" w:hAnsi="Times New Roman" w:cs="Times New Roman"/>
          <w:b/>
          <w:bCs/>
          <w:kern w:val="0"/>
          <w:sz w:val="24"/>
          <w:lang w:eastAsia="lv-LV"/>
        </w:rPr>
        <w:t>iedāvājumu iesniegšanas un atvēršanas laiks, vieta un kārtība:</w:t>
      </w:r>
    </w:p>
    <w:p w14:paraId="2C482CB6" w14:textId="30486773" w:rsidR="00AE5CD3" w:rsidRPr="00A13089" w:rsidRDefault="00AE5CD3" w:rsidP="00F17D69">
      <w:pPr>
        <w:keepNext/>
        <w:keepLines/>
        <w:numPr>
          <w:ilvl w:val="2"/>
          <w:numId w:val="7"/>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Piegādātājs iesniedz piedāvājumu, kas sagatavots Nolikumā noradītajā veidā, līdz </w:t>
      </w:r>
      <w:r w:rsidRPr="00927EE7">
        <w:rPr>
          <w:rFonts w:ascii="Times New Roman" w:eastAsia="Times New Roman" w:hAnsi="Times New Roman" w:cs="Times New Roman"/>
          <w:b/>
          <w:i/>
          <w:kern w:val="0"/>
          <w:sz w:val="24"/>
          <w:u w:val="single"/>
          <w:lang w:eastAsia="lv-LV"/>
        </w:rPr>
        <w:t xml:space="preserve">2015.gada </w:t>
      </w:r>
      <w:r w:rsidR="00927EE7" w:rsidRPr="00927EE7">
        <w:rPr>
          <w:rFonts w:ascii="Times New Roman" w:eastAsia="Times New Roman" w:hAnsi="Times New Roman" w:cs="Times New Roman"/>
          <w:b/>
          <w:i/>
          <w:kern w:val="0"/>
          <w:sz w:val="24"/>
          <w:u w:val="single"/>
          <w:lang w:eastAsia="lv-LV"/>
        </w:rPr>
        <w:t>8</w:t>
      </w:r>
      <w:r w:rsidR="00927EE7">
        <w:rPr>
          <w:rFonts w:ascii="Times New Roman" w:eastAsia="Times New Roman" w:hAnsi="Times New Roman" w:cs="Times New Roman"/>
          <w:b/>
          <w:i/>
          <w:kern w:val="0"/>
          <w:sz w:val="24"/>
          <w:u w:val="single"/>
          <w:lang w:eastAsia="lv-LV"/>
        </w:rPr>
        <w:t>.septembrim</w:t>
      </w:r>
      <w:r w:rsidRPr="00A13089">
        <w:rPr>
          <w:rFonts w:ascii="Times New Roman" w:eastAsia="Times New Roman" w:hAnsi="Times New Roman" w:cs="Times New Roman"/>
          <w:b/>
          <w:kern w:val="0"/>
          <w:sz w:val="24"/>
          <w:lang w:eastAsia="lv-LV"/>
        </w:rPr>
        <w:t>, plkst. 10:00</w:t>
      </w:r>
      <w:r w:rsidRPr="00A13089">
        <w:rPr>
          <w:rFonts w:ascii="Times New Roman" w:eastAsia="Times New Roman" w:hAnsi="Times New Roman" w:cs="Times New Roman"/>
          <w:kern w:val="0"/>
          <w:sz w:val="24"/>
          <w:lang w:eastAsia="lv-LV"/>
        </w:rPr>
        <w:t xml:space="preserve">, </w:t>
      </w:r>
      <w:smartTag w:uri="urn:schemas-tilde-lv/tildestengine" w:element="firmas">
        <w:r w:rsidRPr="00A13089">
          <w:rPr>
            <w:rFonts w:ascii="Times New Roman" w:eastAsia="Times New Roman" w:hAnsi="Times New Roman" w:cs="Times New Roman"/>
            <w:kern w:val="0"/>
            <w:sz w:val="24"/>
            <w:lang w:eastAsia="lv-LV"/>
          </w:rPr>
          <w:t>RTU</w:t>
        </w:r>
      </w:smartTag>
      <w:r w:rsidRPr="00A13089">
        <w:rPr>
          <w:rFonts w:ascii="Times New Roman" w:eastAsia="Times New Roman" w:hAnsi="Times New Roman" w:cs="Times New Roman"/>
          <w:kern w:val="0"/>
          <w:sz w:val="24"/>
          <w:lang w:eastAsia="lv-LV"/>
        </w:rPr>
        <w:t xml:space="preserve"> Iepirk</w:t>
      </w:r>
      <w:r w:rsidR="00872737">
        <w:rPr>
          <w:rFonts w:ascii="Times New Roman" w:eastAsia="Times New Roman" w:hAnsi="Times New Roman" w:cs="Times New Roman"/>
          <w:kern w:val="0"/>
          <w:sz w:val="24"/>
          <w:lang w:eastAsia="lv-LV"/>
        </w:rPr>
        <w:t>umu nodaļā – Rīgā, Kaļķu ielā 1</w:t>
      </w:r>
      <w:r w:rsidR="00872737" w:rsidRPr="00A13089">
        <w:rPr>
          <w:rFonts w:ascii="Times New Roman" w:eastAsia="Times New Roman" w:hAnsi="Times New Roman" w:cs="Times New Roman"/>
          <w:kern w:val="0"/>
          <w:sz w:val="24"/>
          <w:lang w:eastAsia="lv-LV"/>
        </w:rPr>
        <w:t xml:space="preserve"> 322.kab</w:t>
      </w:r>
      <w:r w:rsidR="00872737">
        <w:rPr>
          <w:rFonts w:ascii="Times New Roman" w:eastAsia="Times New Roman" w:hAnsi="Times New Roman" w:cs="Times New Roman"/>
          <w:kern w:val="0"/>
          <w:sz w:val="24"/>
          <w:lang w:eastAsia="lv-LV"/>
        </w:rPr>
        <w:t>,</w:t>
      </w:r>
      <w:r w:rsidRPr="00A13089">
        <w:rPr>
          <w:rFonts w:ascii="Times New Roman" w:eastAsia="Times New Roman" w:hAnsi="Times New Roman" w:cs="Times New Roman"/>
          <w:kern w:val="0"/>
          <w:sz w:val="24"/>
          <w:lang w:eastAsia="lv-LV"/>
        </w:rPr>
        <w:t xml:space="preserve"> 3.stāvā.</w:t>
      </w:r>
    </w:p>
    <w:p w14:paraId="67E81D9A" w14:textId="77777777" w:rsidR="00AE5CD3" w:rsidRPr="00A13089" w:rsidRDefault="00AE5CD3" w:rsidP="00F17D69">
      <w:pPr>
        <w:numPr>
          <w:ilvl w:val="2"/>
          <w:numId w:val="7"/>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Saņemot piedāvājumu, Pasūtītāja pārstāvis reģistrē tā iesniegšanas datumu un laiku.</w:t>
      </w:r>
    </w:p>
    <w:p w14:paraId="4EC494D4" w14:textId="77777777" w:rsidR="00AE5CD3" w:rsidRPr="00A13089" w:rsidRDefault="00AE5CD3" w:rsidP="00F17D69">
      <w:pPr>
        <w:numPr>
          <w:ilvl w:val="2"/>
          <w:numId w:val="7"/>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Ja piedāvājums tiek sūtīts pa pastu, piegādātājs ir atbildīgs un uzņemas risku par to, lai Pasūtītājs saņemtu piedāvājumu Nolikuma 2.5.1.punktā norādītajā vietā un termiņā.</w:t>
      </w:r>
    </w:p>
    <w:p w14:paraId="668E7AD4" w14:textId="77777777" w:rsidR="00AE5CD3" w:rsidRPr="00A13089" w:rsidRDefault="00AE5CD3" w:rsidP="00F17D69">
      <w:pPr>
        <w:numPr>
          <w:ilvl w:val="2"/>
          <w:numId w:val="7"/>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Piedāvājumi, kuri tiks iesniegti vai saņemti pa pastu pēc piedāvājumu iesniegšanai noteiktā termiņa vai ja piedāvājums nav noformēts tā, lai piedāvājumā iekļautā informācija nebūtu pieejama līdz piedāvājumu atvēršanas brīdim, netiks izskatīti un tiks atdoti vai nosūtīti atpakaļ piegādātājam neatvērti.</w:t>
      </w:r>
    </w:p>
    <w:p w14:paraId="030B13DA" w14:textId="76AFA486" w:rsidR="00AE5CD3" w:rsidRPr="00A13089" w:rsidRDefault="00AE5CD3" w:rsidP="00F17D69">
      <w:pPr>
        <w:numPr>
          <w:ilvl w:val="2"/>
          <w:numId w:val="7"/>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Piedāvājumu atvēršana notiks RTU </w:t>
      </w:r>
      <w:r w:rsidRPr="00953ECB">
        <w:rPr>
          <w:rFonts w:ascii="Times New Roman" w:eastAsia="Times New Roman" w:hAnsi="Times New Roman" w:cs="Times New Roman"/>
          <w:kern w:val="0"/>
          <w:sz w:val="24"/>
          <w:lang w:eastAsia="lv-LV"/>
        </w:rPr>
        <w:t xml:space="preserve">telpās </w:t>
      </w:r>
      <w:r w:rsidRPr="00953ECB">
        <w:rPr>
          <w:rFonts w:ascii="Times New Roman" w:eastAsia="Times New Roman" w:hAnsi="Times New Roman" w:cs="Times New Roman"/>
          <w:b/>
          <w:i/>
          <w:kern w:val="0"/>
          <w:sz w:val="24"/>
          <w:u w:val="single"/>
          <w:lang w:eastAsia="lv-LV"/>
        </w:rPr>
        <w:t xml:space="preserve">2015.gada </w:t>
      </w:r>
      <w:r w:rsidR="00927EE7">
        <w:rPr>
          <w:rFonts w:ascii="Times New Roman" w:eastAsia="Times New Roman" w:hAnsi="Times New Roman" w:cs="Times New Roman"/>
          <w:b/>
          <w:i/>
          <w:kern w:val="0"/>
          <w:sz w:val="24"/>
          <w:u w:val="single"/>
          <w:lang w:eastAsia="lv-LV"/>
        </w:rPr>
        <w:t>8.septembrī</w:t>
      </w:r>
      <w:r w:rsidRPr="00953ECB">
        <w:rPr>
          <w:rFonts w:ascii="Times New Roman" w:eastAsia="Times New Roman" w:hAnsi="Times New Roman" w:cs="Times New Roman"/>
          <w:b/>
          <w:kern w:val="0"/>
          <w:sz w:val="24"/>
          <w:lang w:eastAsia="lv-LV"/>
        </w:rPr>
        <w:t>,</w:t>
      </w:r>
      <w:r w:rsidRPr="00A13089">
        <w:rPr>
          <w:rFonts w:ascii="Times New Roman" w:eastAsia="Times New Roman" w:hAnsi="Times New Roman" w:cs="Times New Roman"/>
          <w:b/>
          <w:kern w:val="0"/>
          <w:sz w:val="24"/>
          <w:lang w:eastAsia="lv-LV"/>
        </w:rPr>
        <w:t xml:space="preserve"> plkst. 10:00</w:t>
      </w:r>
      <w:r w:rsidRPr="00A13089">
        <w:rPr>
          <w:rFonts w:ascii="Times New Roman" w:eastAsia="Times New Roman" w:hAnsi="Times New Roman" w:cs="Times New Roman"/>
          <w:kern w:val="0"/>
          <w:sz w:val="24"/>
          <w:lang w:eastAsia="lv-LV"/>
        </w:rPr>
        <w:t>, Rīgā, Kaļķu ielā 1, 322.kabinetā.</w:t>
      </w:r>
    </w:p>
    <w:p w14:paraId="5B0536D5" w14:textId="77777777" w:rsidR="00AE5CD3" w:rsidRPr="00A13089" w:rsidRDefault="00AE5CD3" w:rsidP="00F17D69">
      <w:pPr>
        <w:numPr>
          <w:ilvl w:val="2"/>
          <w:numId w:val="7"/>
        </w:numPr>
        <w:tabs>
          <w:tab w:val="left" w:pos="1418"/>
        </w:tabs>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Piedāvājumu atvēršanas sanāksme ir atklāta. Piedāvājumi tiek atvērti to iesniegšanas secībā. Komisija atver iesniegto piedāvājumu un no sējuma „Oriģināls” nolasa piedāvājuma pamatdatus: piedāvājuma iesniegšanas laiks, P</w:t>
      </w:r>
      <w:r>
        <w:rPr>
          <w:rFonts w:ascii="Times New Roman" w:eastAsia="Times New Roman" w:hAnsi="Times New Roman" w:cs="Times New Roman"/>
          <w:kern w:val="0"/>
          <w:sz w:val="24"/>
          <w:lang w:eastAsia="lv-LV"/>
        </w:rPr>
        <w:t>retendenta nosaukums, F</w:t>
      </w:r>
      <w:r w:rsidRPr="00A13089">
        <w:rPr>
          <w:rFonts w:ascii="Times New Roman" w:eastAsia="Times New Roman" w:hAnsi="Times New Roman" w:cs="Times New Roman"/>
          <w:kern w:val="0"/>
          <w:sz w:val="24"/>
          <w:lang w:eastAsia="lv-LV"/>
        </w:rPr>
        <w:t xml:space="preserve">inanšu piedāvājuma </w:t>
      </w:r>
      <w:r>
        <w:rPr>
          <w:rFonts w:ascii="Times New Roman" w:eastAsia="Times New Roman" w:hAnsi="Times New Roman" w:cs="Times New Roman"/>
          <w:kern w:val="0"/>
          <w:sz w:val="24"/>
          <w:lang w:eastAsia="lv-LV"/>
        </w:rPr>
        <w:t>kopējo cenu EUR bez PVN</w:t>
      </w:r>
      <w:r w:rsidRPr="00A13089">
        <w:rPr>
          <w:rFonts w:ascii="Times New Roman" w:eastAsia="Times New Roman" w:hAnsi="Times New Roman" w:cs="Times New Roman"/>
          <w:kern w:val="0"/>
          <w:sz w:val="24"/>
          <w:lang w:eastAsia="lv-LV"/>
        </w:rPr>
        <w:t>.</w:t>
      </w:r>
    </w:p>
    <w:p w14:paraId="721582C3" w14:textId="77777777" w:rsidR="00AE5CD3" w:rsidRPr="00A13089" w:rsidRDefault="00AE5CD3" w:rsidP="00F17D69">
      <w:pPr>
        <w:numPr>
          <w:ilvl w:val="2"/>
          <w:numId w:val="7"/>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Piedāvājumu atbilstības pārbaudi un vērtēšanu Komisija veic slēgtā sēdē.</w:t>
      </w:r>
    </w:p>
    <w:p w14:paraId="3ACC8888" w14:textId="77777777" w:rsidR="00CA530B" w:rsidRPr="00A13089" w:rsidRDefault="00CA530B" w:rsidP="00AE5CD3">
      <w:pPr>
        <w:ind w:left="1418"/>
        <w:contextualSpacing/>
        <w:jc w:val="both"/>
        <w:rPr>
          <w:rFonts w:ascii="Times New Roman" w:eastAsia="Times New Roman" w:hAnsi="Times New Roman" w:cs="Times New Roman"/>
          <w:kern w:val="0"/>
          <w:sz w:val="24"/>
          <w:lang w:eastAsia="lv-LV"/>
        </w:rPr>
      </w:pPr>
    </w:p>
    <w:p w14:paraId="2EE66843" w14:textId="61ABBFF2" w:rsidR="00AE5CD3" w:rsidRPr="000D2349" w:rsidRDefault="000D2349" w:rsidP="00F17D69">
      <w:pPr>
        <w:numPr>
          <w:ilvl w:val="0"/>
          <w:numId w:val="7"/>
        </w:numPr>
        <w:contextualSpacing/>
        <w:jc w:val="center"/>
        <w:rPr>
          <w:rFonts w:ascii="Times New Roman Bold" w:eastAsia="Times New Roman" w:hAnsi="Times New Roman Bold" w:cs="Times New Roman"/>
          <w:b/>
          <w:caps/>
          <w:smallCaps/>
          <w:kern w:val="0"/>
          <w:sz w:val="24"/>
          <w:lang w:eastAsia="lv-LV"/>
        </w:rPr>
      </w:pPr>
      <w:r w:rsidRPr="000D2349">
        <w:rPr>
          <w:rFonts w:ascii="Times New Roman Bold" w:eastAsia="Times New Roman" w:hAnsi="Times New Roman Bold" w:cs="Times New Roman"/>
          <w:b/>
          <w:smallCaps/>
          <w:kern w:val="0"/>
          <w:sz w:val="24"/>
          <w:lang w:eastAsia="lv-LV"/>
        </w:rPr>
        <w:t>pretendentu izsl</w:t>
      </w:r>
      <w:r w:rsidRPr="000D2349">
        <w:rPr>
          <w:rFonts w:ascii="Times New Roman Bold" w:eastAsia="Times New Roman" w:hAnsi="Times New Roman Bold" w:cs="Times New Roman" w:hint="eastAsia"/>
          <w:b/>
          <w:smallCaps/>
          <w:kern w:val="0"/>
          <w:sz w:val="24"/>
          <w:lang w:eastAsia="lv-LV"/>
        </w:rPr>
        <w:t>ē</w:t>
      </w:r>
      <w:r w:rsidRPr="000D2349">
        <w:rPr>
          <w:rFonts w:ascii="Times New Roman Bold" w:eastAsia="Times New Roman" w:hAnsi="Times New Roman Bold" w:cs="Times New Roman"/>
          <w:b/>
          <w:smallCaps/>
          <w:kern w:val="0"/>
          <w:sz w:val="24"/>
          <w:lang w:eastAsia="lv-LV"/>
        </w:rPr>
        <w:t>g</w:t>
      </w:r>
      <w:r w:rsidRPr="000D2349">
        <w:rPr>
          <w:rFonts w:ascii="Times New Roman Bold" w:eastAsia="Times New Roman" w:hAnsi="Times New Roman Bold" w:cs="Times New Roman" w:hint="eastAsia"/>
          <w:b/>
          <w:smallCaps/>
          <w:kern w:val="0"/>
          <w:sz w:val="24"/>
          <w:lang w:eastAsia="lv-LV"/>
        </w:rPr>
        <w:t>š</w:t>
      </w:r>
      <w:r w:rsidRPr="000D2349">
        <w:rPr>
          <w:rFonts w:ascii="Times New Roman Bold" w:eastAsia="Times New Roman" w:hAnsi="Times New Roman Bold" w:cs="Times New Roman"/>
          <w:b/>
          <w:smallCaps/>
          <w:kern w:val="0"/>
          <w:sz w:val="24"/>
          <w:lang w:eastAsia="lv-LV"/>
        </w:rPr>
        <w:t>anas noteikumi</w:t>
      </w:r>
    </w:p>
    <w:p w14:paraId="583A8D3B" w14:textId="77777777" w:rsidR="00AE5CD3" w:rsidRPr="00A13089" w:rsidRDefault="00AE5CD3" w:rsidP="00F17D69">
      <w:pPr>
        <w:numPr>
          <w:ilvl w:val="1"/>
          <w:numId w:val="7"/>
        </w:numPr>
        <w:spacing w:before="12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Pasūtītājs izslēdz Pretendentu no dalības iepirkuma procedūrā jebkurā no šādiem gadījumiem:</w:t>
      </w:r>
    </w:p>
    <w:p w14:paraId="594907CB" w14:textId="77777777" w:rsidR="00AE5CD3" w:rsidRPr="00A13089" w:rsidRDefault="00AE5CD3" w:rsidP="00F17D69">
      <w:pPr>
        <w:numPr>
          <w:ilvl w:val="2"/>
          <w:numId w:val="7"/>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14:paraId="61BCDE25" w14:textId="77777777" w:rsidR="00AE5CD3" w:rsidRPr="00A13089" w:rsidRDefault="00AE5CD3" w:rsidP="00F17D69">
      <w:pPr>
        <w:numPr>
          <w:ilvl w:val="0"/>
          <w:numId w:val="8"/>
        </w:numPr>
        <w:spacing w:before="120"/>
        <w:ind w:left="1701"/>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kukuļņemšana, kukuļdošana, kukuļa piesavināšanās, starpniecība kukuļošanā, neatļauta labumu pieņemšana vai komerciāla uzpirkšana,</w:t>
      </w:r>
    </w:p>
    <w:p w14:paraId="25A324C2" w14:textId="77777777" w:rsidR="00AE5CD3" w:rsidRPr="00A13089" w:rsidRDefault="00AE5CD3" w:rsidP="00F17D69">
      <w:pPr>
        <w:numPr>
          <w:ilvl w:val="0"/>
          <w:numId w:val="8"/>
        </w:numPr>
        <w:spacing w:before="120"/>
        <w:ind w:left="1701"/>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krāpšana, piesavināšanās vai noziedzīgi iegūtu līdzekļu legalizēšana,</w:t>
      </w:r>
    </w:p>
    <w:p w14:paraId="7EC5EEDB" w14:textId="77777777" w:rsidR="00AE5CD3" w:rsidRPr="00A13089" w:rsidRDefault="00AE5CD3" w:rsidP="00F17D69">
      <w:pPr>
        <w:numPr>
          <w:ilvl w:val="0"/>
          <w:numId w:val="8"/>
        </w:numPr>
        <w:spacing w:before="120"/>
        <w:ind w:left="1701"/>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izvairīšanās no nodokļu un tiem pielīdzināto maksājumu nomaksas,</w:t>
      </w:r>
    </w:p>
    <w:p w14:paraId="0A69333C" w14:textId="77777777" w:rsidR="00AE5CD3" w:rsidRPr="00A13089" w:rsidRDefault="00AE5CD3" w:rsidP="00F17D69">
      <w:pPr>
        <w:numPr>
          <w:ilvl w:val="0"/>
          <w:numId w:val="8"/>
        </w:numPr>
        <w:spacing w:before="120"/>
        <w:ind w:left="1701"/>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terorisms, terorisma finansēšana, aicinājums uz terorismu, terorisma draudi vai personas vervēšana un apmācīšana terora aktu veikšanai;</w:t>
      </w:r>
    </w:p>
    <w:p w14:paraId="00DF3907" w14:textId="77777777" w:rsidR="00AE5CD3" w:rsidRPr="00A13089" w:rsidRDefault="00AE5CD3" w:rsidP="00F17D69">
      <w:pPr>
        <w:numPr>
          <w:ilvl w:val="2"/>
          <w:numId w:val="7"/>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Pretendents ar tādu kompetentas institūcijas lēmumu vai tiesas spriedumu, kas stājies spēkā un kļuvis neapstrīdams un nepārsūdzams, ir atzīts par vainīgu pārkāpumā, kas izpaužas kā:</w:t>
      </w:r>
    </w:p>
    <w:p w14:paraId="0E9B65D0" w14:textId="77777777" w:rsidR="00AE5CD3" w:rsidRPr="00A13089" w:rsidRDefault="00AE5CD3" w:rsidP="00F17D69">
      <w:pPr>
        <w:numPr>
          <w:ilvl w:val="0"/>
          <w:numId w:val="9"/>
        </w:numPr>
        <w:spacing w:before="120"/>
        <w:ind w:left="1843"/>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viena vai vairāku tādu valstu pilsoņu vai pavalstnieku nodarbināšana, kuri nav Eiropas Savienības dalībvalstu pilsoņi vai pavalstnieki, ja tie Eiropas Savienības dalībvalstu teritorijā uzturas nelikumīgi,</w:t>
      </w:r>
    </w:p>
    <w:p w14:paraId="7A9D8CBD" w14:textId="77777777" w:rsidR="00AE5CD3" w:rsidRPr="00A13089" w:rsidRDefault="00AE5CD3" w:rsidP="00F17D69">
      <w:pPr>
        <w:numPr>
          <w:ilvl w:val="0"/>
          <w:numId w:val="9"/>
        </w:numPr>
        <w:spacing w:before="120"/>
        <w:ind w:left="1843"/>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lastRenderedPageBreak/>
        <w:t xml:space="preserve">personas nodarbināšana bez </w:t>
      </w:r>
      <w:proofErr w:type="spellStart"/>
      <w:r w:rsidRPr="00A13089">
        <w:rPr>
          <w:rFonts w:ascii="Times New Roman" w:eastAsia="Times New Roman" w:hAnsi="Times New Roman" w:cs="Times New Roman"/>
          <w:kern w:val="0"/>
          <w:sz w:val="24"/>
          <w:lang w:eastAsia="lv-LV"/>
        </w:rPr>
        <w:t>rakstveidā</w:t>
      </w:r>
      <w:proofErr w:type="spellEnd"/>
      <w:r w:rsidRPr="00A13089">
        <w:rPr>
          <w:rFonts w:ascii="Times New Roman" w:eastAsia="Times New Roman" w:hAnsi="Times New Roman" w:cs="Times New Roman"/>
          <w:kern w:val="0"/>
          <w:sz w:val="24"/>
          <w:lang w:eastAsia="lv-LV"/>
        </w:rPr>
        <w:t xml:space="preserve"> noslēgta darba līguma, nodokļu normatīvajos aktos noteiktajā termiņā neiesniedzot par šo personu informatīvo deklarāciju par darba ņēmējiem, kas iesniedzama par personām, kuras uzsāk darbu;</w:t>
      </w:r>
    </w:p>
    <w:p w14:paraId="092D3280" w14:textId="77777777" w:rsidR="00AE5CD3" w:rsidRPr="00A13089" w:rsidRDefault="00AE5CD3" w:rsidP="00F17D69">
      <w:pPr>
        <w:numPr>
          <w:ilvl w:val="2"/>
          <w:numId w:val="7"/>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14:paraId="25F70FB9" w14:textId="77777777" w:rsidR="00AE5CD3" w:rsidRPr="00A13089" w:rsidRDefault="00AE5CD3" w:rsidP="00F17D69">
      <w:pPr>
        <w:numPr>
          <w:ilvl w:val="2"/>
          <w:numId w:val="7"/>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ir pasludināts Pretendenta maksātnespējas process, apturēta vai pārtraukta Pretendenta saimnieciskā darbība, uzsākta tiesvedība par Pretendenta bankrotu vai Pretendents tiek likvidēts;</w:t>
      </w:r>
    </w:p>
    <w:p w14:paraId="12230107" w14:textId="77777777" w:rsidR="00AE5CD3" w:rsidRPr="00A13089" w:rsidRDefault="00AE5CD3" w:rsidP="00F17D69">
      <w:pPr>
        <w:numPr>
          <w:ilvl w:val="2"/>
          <w:numId w:val="7"/>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A13089">
        <w:rPr>
          <w:rFonts w:ascii="Times New Roman" w:eastAsia="Times New Roman" w:hAnsi="Times New Roman" w:cs="Times New Roman"/>
          <w:i/>
          <w:iCs/>
          <w:kern w:val="0"/>
          <w:sz w:val="24"/>
          <w:lang w:eastAsia="lv-LV"/>
        </w:rPr>
        <w:t>euro</w:t>
      </w:r>
      <w:proofErr w:type="spellEnd"/>
      <w:r w:rsidRPr="00A13089">
        <w:rPr>
          <w:rFonts w:ascii="Times New Roman" w:eastAsia="Times New Roman" w:hAnsi="Times New Roman" w:cs="Times New Roman"/>
          <w:kern w:val="0"/>
          <w:sz w:val="24"/>
          <w:lang w:eastAsia="lv-LV"/>
        </w:rPr>
        <w:t>;</w:t>
      </w:r>
    </w:p>
    <w:p w14:paraId="63EB34B2" w14:textId="77777777" w:rsidR="00AE5CD3" w:rsidRPr="00A13089" w:rsidRDefault="00AE5CD3" w:rsidP="00F17D69">
      <w:pPr>
        <w:numPr>
          <w:ilvl w:val="2"/>
          <w:numId w:val="7"/>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Pretendents ir sniedzis nepatiesu informāciju, lai apliecinātu atbilstību Nolikuma 3.nodaļas noteikumiem vai saskaņā ar Publisko iepirkumu likumu noteiktajām Pretendentu kvalifikācijas prasībām, vai vispār nav sniedzis pieprasīto informāciju;</w:t>
      </w:r>
    </w:p>
    <w:p w14:paraId="5151719F" w14:textId="77777777" w:rsidR="00AE5CD3" w:rsidRPr="00A13089" w:rsidRDefault="00AE5CD3" w:rsidP="00F17D69">
      <w:pPr>
        <w:numPr>
          <w:ilvl w:val="2"/>
          <w:numId w:val="7"/>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uz personālsabiedrības biedru, ja Pretendents ir personālsabiedrība, ir attiecināmi Nolikuma 3.1.1., 3.1.2., 3.1.3., 3.1.4., 3.1.5. vai 3.1.6.punktā minētie nosacījumi;</w:t>
      </w:r>
    </w:p>
    <w:p w14:paraId="3C80BC40" w14:textId="77777777" w:rsidR="00AE5CD3" w:rsidRPr="00A13089" w:rsidRDefault="00AE5CD3" w:rsidP="00F17D69">
      <w:pPr>
        <w:numPr>
          <w:ilvl w:val="2"/>
          <w:numId w:val="7"/>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uz Pretendenta norādīto apakšuzņēmēju, kura sniedzamo pakalpojumu vērtība ir vismaz 20 procenti no kopējās publiska pakalpojumu līguma vērtības, ir attiecināmi Nolikuma 3.1.2., 3.1.3., 3.1.4., 3.1.5. vai 3.1.6.punktā minētie nosacījumi;</w:t>
      </w:r>
    </w:p>
    <w:p w14:paraId="31C2B4C6" w14:textId="77777777" w:rsidR="00AE5CD3" w:rsidRPr="00A13089" w:rsidRDefault="00AE5CD3" w:rsidP="00F17D69">
      <w:pPr>
        <w:numPr>
          <w:ilvl w:val="2"/>
          <w:numId w:val="7"/>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uz Pretendenta norādīto personu, uz kuras iespējām Pretendents balstās, lai apliecinātu, ka tā kvalifikācija atbilst paziņojumā par līgumu vai iepirkuma procedūras dokumentos noteiktajām prasībām, ir attiecināmi Nolikuma 3.1.2., 3.1.3., 3.1.4., 3.1.5. vai 3.1.6.punktā minētie nosacījumi.</w:t>
      </w:r>
    </w:p>
    <w:p w14:paraId="159DDB63" w14:textId="77777777" w:rsidR="00AE5CD3" w:rsidRPr="00A13089" w:rsidRDefault="00AE5CD3" w:rsidP="00F17D69">
      <w:pPr>
        <w:numPr>
          <w:ilvl w:val="1"/>
          <w:numId w:val="7"/>
        </w:numPr>
        <w:spacing w:before="12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Ja Pretendenta vai Nolikuma 3.1.7., 3.1.8. vai 3.1.9.punktā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Nolikuma 3.1.4.punkta nepiemērošanu.</w:t>
      </w:r>
    </w:p>
    <w:p w14:paraId="63F61511" w14:textId="77777777" w:rsidR="00AE5CD3" w:rsidRPr="00A13089" w:rsidRDefault="00AE5CD3" w:rsidP="00F17D69">
      <w:pPr>
        <w:numPr>
          <w:ilvl w:val="1"/>
          <w:numId w:val="7"/>
        </w:numPr>
        <w:spacing w:before="12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Pasūtītājs neizslēdz Pretendentu no dalības iepirkuma procedūrā, ja:</w:t>
      </w:r>
    </w:p>
    <w:p w14:paraId="72931E8A" w14:textId="77777777" w:rsidR="00AE5CD3" w:rsidRPr="00A13089" w:rsidRDefault="00AE5CD3" w:rsidP="00F17D69">
      <w:pPr>
        <w:numPr>
          <w:ilvl w:val="2"/>
          <w:numId w:val="7"/>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no dienas, kad kļuvis neapstrīdams un nepārsūdzams tiesas spriedums, prokurora priekšraksts par sodu vai citas kompetentas institūcijas pieņemtais lēmums saistībā ar Nolikuma 3.1.1. punktā un 3.1.2.punkta „a” apakšpunktā minētajiem pārkāpumiem, līdz piedāvājuma iesniegšanas dienai ir pagājuši trīs gadi;</w:t>
      </w:r>
    </w:p>
    <w:p w14:paraId="11078D85" w14:textId="77777777" w:rsidR="00AE5CD3" w:rsidRPr="00A13089" w:rsidRDefault="00AE5CD3" w:rsidP="00F17D69">
      <w:pPr>
        <w:numPr>
          <w:ilvl w:val="2"/>
          <w:numId w:val="7"/>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no dienas, kad kļuvis neapstrīdams un nepārsūdzams tiesas spriedums vai citas kompetentas institūcijas pieņemtais lēmums saistībā ar Nolikuma 3.1.2.punkta „b” apakšpunktā un 3.1.3.punktā minētajiem pārkāpumiem, līdz piedāvājuma iesniegšanas dienai ir pagājuši 12 mēneši.</w:t>
      </w:r>
    </w:p>
    <w:p w14:paraId="69CCE4AE" w14:textId="77777777" w:rsidR="00AE5CD3" w:rsidRPr="00A13089" w:rsidRDefault="00AE5CD3" w:rsidP="00F17D69">
      <w:pPr>
        <w:numPr>
          <w:ilvl w:val="1"/>
          <w:numId w:val="7"/>
        </w:numPr>
        <w:spacing w:before="12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Pasūtītājs pārbaudi par Nolikuma 3.1.punktā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 tiesības. </w:t>
      </w:r>
    </w:p>
    <w:p w14:paraId="746DDE58" w14:textId="77777777" w:rsidR="00AE5CD3" w:rsidRPr="00A13089" w:rsidRDefault="00AE5CD3" w:rsidP="00F17D69">
      <w:pPr>
        <w:numPr>
          <w:ilvl w:val="1"/>
          <w:numId w:val="7"/>
        </w:numPr>
        <w:spacing w:before="12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Pasūtītājs, lai samazinātu administratīvo resursu patēriņu piedāvājumu izvērtēšanai, ir tiesīgs pārbaudi saskaņā ar Nolikuma 3.6.punktu par Nolikuma 3.1.punktā noteikto Pretendentu </w:t>
      </w:r>
      <w:r w:rsidRPr="00A13089">
        <w:rPr>
          <w:rFonts w:ascii="Times New Roman" w:eastAsia="Times New Roman" w:hAnsi="Times New Roman" w:cs="Times New Roman"/>
          <w:kern w:val="0"/>
          <w:sz w:val="24"/>
          <w:lang w:eastAsia="lv-LV"/>
        </w:rPr>
        <w:lastRenderedPageBreak/>
        <w:t>izslēgšanas gadījumu esamību atklātā konkursā, veikt attiecībā uz visiem Pretendentiem, kas iesnieguši piedāvājumu.</w:t>
      </w:r>
    </w:p>
    <w:p w14:paraId="35F7CED4" w14:textId="77777777" w:rsidR="00AE5CD3" w:rsidRPr="00A13089" w:rsidRDefault="00AE5CD3" w:rsidP="00F17D69">
      <w:pPr>
        <w:numPr>
          <w:ilvl w:val="1"/>
          <w:numId w:val="7"/>
        </w:numPr>
        <w:spacing w:before="12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Lai pārbaudītu, vai Pretendents nav izslēdzams no dalības iepirkuma procedūrā Nolikuma 3.1.1., 3.1.2. un 3.1.3.punktā minēto noziedzīgo nodarījumu un pārkāpumu dēļ, par kuriem attiecīgā Nolikuma 3.1.punktā minētā persona sodīta Latvijā, kā arī Nolikuma 3.1.4. un 3.1.5.punktā minēto faktu dēļ, Pasūtītājs, izmantojot Ministru kabineta noteikto informācijas sistēmu, Ministru kabineta noteiktajā kārtībā iegūst informāciju:</w:t>
      </w:r>
    </w:p>
    <w:p w14:paraId="7EC67467" w14:textId="77777777" w:rsidR="00AE5CD3" w:rsidRPr="00A13089" w:rsidRDefault="00AE5CD3" w:rsidP="00F17D69">
      <w:pPr>
        <w:numPr>
          <w:ilvl w:val="2"/>
          <w:numId w:val="7"/>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par Nolikuma 3.1.1., 3.1.2. un 3.1.3.punktā minētajiem pārkāpumiem un noziedzīgajiem nodarījumiem — no </w:t>
      </w:r>
      <w:proofErr w:type="spellStart"/>
      <w:r w:rsidRPr="00A13089">
        <w:rPr>
          <w:rFonts w:ascii="Times New Roman" w:eastAsia="Times New Roman" w:hAnsi="Times New Roman" w:cs="Times New Roman"/>
          <w:kern w:val="0"/>
          <w:sz w:val="24"/>
          <w:lang w:eastAsia="lv-LV"/>
        </w:rPr>
        <w:t>Iekšlietu</w:t>
      </w:r>
      <w:proofErr w:type="spellEnd"/>
      <w:r w:rsidRPr="00A13089">
        <w:rPr>
          <w:rFonts w:ascii="Times New Roman" w:eastAsia="Times New Roman" w:hAnsi="Times New Roman" w:cs="Times New Roman"/>
          <w:kern w:val="0"/>
          <w:sz w:val="24"/>
          <w:lang w:eastAsia="lv-LV"/>
        </w:rPr>
        <w:t xml:space="preserve"> ministrijas Informācijas centra (Sodu reģistra). Pasūtītājs minēto informāciju no </w:t>
      </w:r>
      <w:proofErr w:type="spellStart"/>
      <w:r w:rsidRPr="00A13089">
        <w:rPr>
          <w:rFonts w:ascii="Times New Roman" w:eastAsia="Times New Roman" w:hAnsi="Times New Roman" w:cs="Times New Roman"/>
          <w:kern w:val="0"/>
          <w:sz w:val="24"/>
          <w:lang w:eastAsia="lv-LV"/>
        </w:rPr>
        <w:t>Iekšlietu</w:t>
      </w:r>
      <w:proofErr w:type="spellEnd"/>
      <w:r w:rsidRPr="00A13089">
        <w:rPr>
          <w:rFonts w:ascii="Times New Roman" w:eastAsia="Times New Roman" w:hAnsi="Times New Roman" w:cs="Times New Roman"/>
          <w:kern w:val="0"/>
          <w:sz w:val="24"/>
          <w:lang w:eastAsia="lv-LV"/>
        </w:rPr>
        <w:t xml:space="preserve"> ministrijas Informācijas centra (Sodu reģistra) ir tiesīgs saņemt, neprasot Pretendenta un citu Nolikuma 3.1.punktā minēto personu piekrišanu;</w:t>
      </w:r>
    </w:p>
    <w:p w14:paraId="1E6C8802" w14:textId="77777777" w:rsidR="00AE5CD3" w:rsidRPr="00A13089" w:rsidRDefault="00AE5CD3" w:rsidP="00F17D69">
      <w:pPr>
        <w:numPr>
          <w:ilvl w:val="2"/>
          <w:numId w:val="7"/>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par Nolikuma 3.1.4.punktā minētajiem faktiem — no Uzņēmumu reģistra;</w:t>
      </w:r>
    </w:p>
    <w:p w14:paraId="44AA807B" w14:textId="77777777" w:rsidR="00AE5CD3" w:rsidRPr="00A13089" w:rsidRDefault="00AE5CD3" w:rsidP="00F17D69">
      <w:pPr>
        <w:numPr>
          <w:ilvl w:val="2"/>
          <w:numId w:val="7"/>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par Nolikuma 3.1.5.punktā minēto faktu — no Valsts ieņēmumu dienesta un Latvijas pašvaldībām. Pasūtītājs minēto informāciju no Valsts ieņēmumu dienesta un Latvijas pašvaldībām ir tiesīgs saņemt, neprasot Pretendenta un citu Nolikuma 3.1.punktā minēto personu piekrišanu.</w:t>
      </w:r>
    </w:p>
    <w:p w14:paraId="5C0FBAA9" w14:textId="77777777" w:rsidR="00AE5CD3" w:rsidRPr="00A13089" w:rsidRDefault="00AE5CD3" w:rsidP="00F17D69">
      <w:pPr>
        <w:numPr>
          <w:ilvl w:val="1"/>
          <w:numId w:val="7"/>
        </w:numPr>
        <w:spacing w:before="12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Atkarībā no atbilstoši Nolikuma 3.6.3.punktam veiktās pārbaudes rezultātiem Pasūtītājs:</w:t>
      </w:r>
    </w:p>
    <w:p w14:paraId="6278C646" w14:textId="77777777" w:rsidR="00AE5CD3" w:rsidRPr="00A13089" w:rsidRDefault="00AE5CD3" w:rsidP="00F17D69">
      <w:pPr>
        <w:numPr>
          <w:ilvl w:val="2"/>
          <w:numId w:val="7"/>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neizslēdz Pretendentu no turpmākās dalības iepirkuma procedūrā, ja konstatē, ka saskaņā ar Valsts ieņēmumu dienesta administrēto nodokļu (nodevu) parādnieku datubāzē esošajiem aktuālajiem datiem Pretendentam, kā arī Nolikuma 3.1.7., 3.1.8. un 3.1.9.punktā minētajai personai nav Valsts ieņēmumu dienesta administrēto nodokļu parādu, tajā skaitā valsts sociālās apdrošināšanas obligāto iemaksu parādu, kas kopsummā pārsniedz 150 </w:t>
      </w:r>
      <w:proofErr w:type="spellStart"/>
      <w:r w:rsidRPr="00A13089">
        <w:rPr>
          <w:rFonts w:ascii="Times New Roman" w:eastAsia="Times New Roman" w:hAnsi="Times New Roman" w:cs="Times New Roman"/>
          <w:i/>
          <w:iCs/>
          <w:kern w:val="0"/>
          <w:sz w:val="24"/>
          <w:lang w:eastAsia="lv-LV"/>
        </w:rPr>
        <w:t>euro</w:t>
      </w:r>
      <w:proofErr w:type="spellEnd"/>
      <w:r w:rsidRPr="00A13089">
        <w:rPr>
          <w:rFonts w:ascii="Times New Roman" w:eastAsia="Times New Roman" w:hAnsi="Times New Roman" w:cs="Times New Roman"/>
          <w:kern w:val="0"/>
          <w:sz w:val="24"/>
          <w:lang w:eastAsia="lv-LV"/>
        </w:rPr>
        <w:t>;</w:t>
      </w:r>
    </w:p>
    <w:p w14:paraId="4E5B6650" w14:textId="77777777" w:rsidR="00AE5CD3" w:rsidRPr="00A13089" w:rsidRDefault="00AE5CD3" w:rsidP="00F17D69">
      <w:pPr>
        <w:numPr>
          <w:ilvl w:val="2"/>
          <w:numId w:val="7"/>
        </w:numPr>
        <w:spacing w:before="120"/>
        <w:ind w:left="141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informē Pretendentu par to, ka tam vai Nolikuma 3.1.7., 3.1.8. un 3.1.9.punktā minētajai personai konstatēti nodokļu parādi, tajā skaitā valsts sociālās apdrošināšanas obligāto iemaksu parādi, kas kopsummā pārsniedz 150 </w:t>
      </w:r>
      <w:proofErr w:type="spellStart"/>
      <w:r w:rsidRPr="00A13089">
        <w:rPr>
          <w:rFonts w:ascii="Times New Roman" w:eastAsia="Times New Roman" w:hAnsi="Times New Roman" w:cs="Times New Roman"/>
          <w:i/>
          <w:iCs/>
          <w:kern w:val="0"/>
          <w:sz w:val="24"/>
          <w:lang w:eastAsia="lv-LV"/>
        </w:rPr>
        <w:t>euro</w:t>
      </w:r>
      <w:proofErr w:type="spellEnd"/>
      <w:r w:rsidRPr="00A13089">
        <w:rPr>
          <w:rFonts w:ascii="Times New Roman" w:eastAsia="Times New Roman" w:hAnsi="Times New Roman" w:cs="Times New Roman"/>
          <w:kern w:val="0"/>
          <w:sz w:val="24"/>
          <w:lang w:eastAsia="lv-LV"/>
        </w:rPr>
        <w:t>, un nosaka termiņu — 10 darbdienas pēc informācijas izsniegšanas vai nosūtīšanas dienas — konstatēto parādu nomaksai un parādu nomaksas apliecinājuma iesniegšanai. Pretendents, lai apliecinātu, ka tam, kā arī Nolikuma 3.1.7., 3.1.8. un 3.1.9.punktā minētajai personai nav nodokļu parādu, tajā skaitā valsts sociālās apdrošināšanas obligāto iemaksu parādu, kas kopsummā pārsniedz 150 </w:t>
      </w:r>
      <w:proofErr w:type="spellStart"/>
      <w:r w:rsidRPr="00A13089">
        <w:rPr>
          <w:rFonts w:ascii="Times New Roman" w:eastAsia="Times New Roman" w:hAnsi="Times New Roman" w:cs="Times New Roman"/>
          <w:i/>
          <w:iCs/>
          <w:kern w:val="0"/>
          <w:sz w:val="24"/>
          <w:lang w:eastAsia="lv-LV"/>
        </w:rPr>
        <w:t>euro</w:t>
      </w:r>
      <w:proofErr w:type="spellEnd"/>
      <w:r w:rsidRPr="00A13089">
        <w:rPr>
          <w:rFonts w:ascii="Times New Roman" w:eastAsia="Times New Roman" w:hAnsi="Times New Roman" w:cs="Times New Roman"/>
          <w:kern w:val="0"/>
          <w:sz w:val="24"/>
          <w:lang w:eastAsia="lv-LV"/>
        </w:rPr>
        <w:t>,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proofErr w:type="spellStart"/>
      <w:r w:rsidRPr="00A13089">
        <w:rPr>
          <w:rFonts w:ascii="Times New Roman" w:eastAsia="Times New Roman" w:hAnsi="Times New Roman" w:cs="Times New Roman"/>
          <w:i/>
          <w:iCs/>
          <w:kern w:val="0"/>
          <w:sz w:val="24"/>
          <w:lang w:eastAsia="lv-LV"/>
        </w:rPr>
        <w:t>euro</w:t>
      </w:r>
      <w:proofErr w:type="spellEnd"/>
      <w:r w:rsidRPr="00A13089">
        <w:rPr>
          <w:rFonts w:ascii="Times New Roman" w:eastAsia="Times New Roman" w:hAnsi="Times New Roman" w:cs="Times New Roman"/>
          <w:kern w:val="0"/>
          <w:sz w:val="24"/>
          <w:lang w:eastAsia="lv-LV"/>
        </w:rPr>
        <w:t>. Ja noteiktajā termiņā minētais apliecinājums nav iesniegts, Pasūtītājs Pretendentu izslēdz no dalības iepirkuma procedūrā.</w:t>
      </w:r>
    </w:p>
    <w:p w14:paraId="2370E0B5" w14:textId="77777777" w:rsidR="00AE5CD3" w:rsidRPr="00A13089" w:rsidRDefault="00AE5CD3" w:rsidP="00F17D69">
      <w:pPr>
        <w:numPr>
          <w:ilvl w:val="1"/>
          <w:numId w:val="7"/>
        </w:numPr>
        <w:spacing w:before="12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Lai pārbaudītu, vai ārvalstī reģistrēts vai pastāvīgi dzīvojošs Pretendents nav izslēdzams no dalības iepirkuma procedūrā saskaņā ar Nolikuma 3.1.punktu, Pasūtītājs, izņemot Nolikuma 3.9.punktā minēto gadījumu, pieprasa, lai Pretendents iesniedz attiecīgās ārvalsts kompetentās institūcijas izziņu, kas apliecina, ka uz Pretendentu neattiecas Nolikuma 3.1.punktā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p>
    <w:p w14:paraId="3C694AD5" w14:textId="77777777" w:rsidR="00AE5CD3" w:rsidRPr="00A13089" w:rsidRDefault="00AE5CD3" w:rsidP="00F17D69">
      <w:pPr>
        <w:numPr>
          <w:ilvl w:val="1"/>
          <w:numId w:val="7"/>
        </w:numPr>
        <w:spacing w:before="12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Nolikuma 3.8.punktu nepiemēro tām Nolikuma 3.1.7., 3.1.8. un 3.1.9.punktā minētajām personām, kuras ir reģistrētas Latvijā vai pastāvīgi dzīvo Latvijā un ir norādītas Pretendenta iesniegtajā piedāvājumā. Šādā gadījumā pārbaudi veic saskaņā ar Nolikuma 3.6.punktu. </w:t>
      </w:r>
    </w:p>
    <w:p w14:paraId="2E68A75F" w14:textId="77777777" w:rsidR="00AE5CD3" w:rsidRPr="00A13089" w:rsidRDefault="00AE5CD3" w:rsidP="00F17D69">
      <w:pPr>
        <w:numPr>
          <w:ilvl w:val="1"/>
          <w:numId w:val="7"/>
        </w:numPr>
        <w:spacing w:before="12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lastRenderedPageBreak/>
        <w:t>Ja tādi dokumenti, ar kuriem ārvalstī reģistrēts vai pastāvīgi dzīvojošs Pretendents var apliecināt, ka uz to neattiecas Nolikuma 3.1.punktā noteiktie gadījumi, netiek izdoti vai ar šiem dokumentiem nepietiek, lai apliecinātu, ka uz šo Pretendentu neattiecas Nolikuma 3.1.punktā noteiktie gadījumi, minētos dokumentus var aizstāt ar zvērestu vai, ja zvēresta došanu attiecīgās valsts normatīvie akti neparedz, — ar paša Pretendenta vai citas Nolikuma 3.1.punktā minētās personas apliecinājumu kompetentai izpildvaras vai tiesu varas iestādei, zvērinātam notāram vai kompetentai attiecīgās nozares organizācijai to reģistrācijas (pastāvīgās dzīvesvietas) valstī.</w:t>
      </w:r>
    </w:p>
    <w:p w14:paraId="7FE9A0C1" w14:textId="77777777" w:rsidR="00AE5CD3" w:rsidRPr="00A13089" w:rsidRDefault="00AE5CD3" w:rsidP="009802FC">
      <w:pPr>
        <w:spacing w:before="120"/>
        <w:ind w:left="720"/>
        <w:jc w:val="center"/>
        <w:rPr>
          <w:rFonts w:ascii="Times New Roman Bold" w:eastAsia="Times New Roman" w:hAnsi="Times New Roman Bold" w:cs="Times New Roman"/>
          <w:b/>
          <w:caps/>
          <w:kern w:val="0"/>
          <w:sz w:val="24"/>
          <w:lang w:eastAsia="lv-LV"/>
        </w:rPr>
      </w:pPr>
    </w:p>
    <w:p w14:paraId="40C903A0" w14:textId="30EEF6A7" w:rsidR="00AE5CD3" w:rsidRPr="000D2349" w:rsidRDefault="000D2349" w:rsidP="00F17D69">
      <w:pPr>
        <w:numPr>
          <w:ilvl w:val="0"/>
          <w:numId w:val="7"/>
        </w:numPr>
        <w:contextualSpacing/>
        <w:jc w:val="center"/>
        <w:rPr>
          <w:rFonts w:ascii="Times New Roman Bold" w:eastAsia="Times New Roman" w:hAnsi="Times New Roman Bold" w:cs="Times New Roman"/>
          <w:b/>
          <w:caps/>
          <w:smallCaps/>
          <w:kern w:val="0"/>
          <w:sz w:val="24"/>
          <w:lang w:eastAsia="lv-LV"/>
        </w:rPr>
      </w:pPr>
      <w:r w:rsidRPr="000D2349">
        <w:rPr>
          <w:rFonts w:ascii="Times New Roman Bold" w:eastAsia="Times New Roman" w:hAnsi="Times New Roman Bold" w:cs="Times New Roman"/>
          <w:b/>
          <w:smallCaps/>
          <w:kern w:val="0"/>
          <w:sz w:val="24"/>
          <w:lang w:eastAsia="lv-LV"/>
        </w:rPr>
        <w:t>pras</w:t>
      </w:r>
      <w:r w:rsidRPr="000D2349">
        <w:rPr>
          <w:rFonts w:ascii="Times New Roman Bold" w:eastAsia="Times New Roman" w:hAnsi="Times New Roman Bold" w:cs="Times New Roman" w:hint="eastAsia"/>
          <w:b/>
          <w:smallCaps/>
          <w:kern w:val="0"/>
          <w:sz w:val="24"/>
          <w:lang w:eastAsia="lv-LV"/>
        </w:rPr>
        <w:t>ī</w:t>
      </w:r>
      <w:r w:rsidRPr="000D2349">
        <w:rPr>
          <w:rFonts w:ascii="Times New Roman Bold" w:eastAsia="Times New Roman" w:hAnsi="Times New Roman Bold" w:cs="Times New Roman"/>
          <w:b/>
          <w:smallCaps/>
          <w:kern w:val="0"/>
          <w:sz w:val="24"/>
          <w:lang w:eastAsia="lv-LV"/>
        </w:rPr>
        <w:t>bas pretendentam, lai piedal</w:t>
      </w:r>
      <w:r w:rsidRPr="000D2349">
        <w:rPr>
          <w:rFonts w:ascii="Times New Roman Bold" w:eastAsia="Times New Roman" w:hAnsi="Times New Roman Bold" w:cs="Times New Roman" w:hint="eastAsia"/>
          <w:b/>
          <w:smallCaps/>
          <w:kern w:val="0"/>
          <w:sz w:val="24"/>
          <w:lang w:eastAsia="lv-LV"/>
        </w:rPr>
        <w:t>ī</w:t>
      </w:r>
      <w:r w:rsidRPr="000D2349">
        <w:rPr>
          <w:rFonts w:ascii="Times New Roman Bold" w:eastAsia="Times New Roman" w:hAnsi="Times New Roman Bold" w:cs="Times New Roman"/>
          <w:b/>
          <w:smallCaps/>
          <w:kern w:val="0"/>
          <w:sz w:val="24"/>
          <w:lang w:eastAsia="lv-LV"/>
        </w:rPr>
        <w:t>tos iepirkum</w:t>
      </w:r>
      <w:r w:rsidRPr="000D2349">
        <w:rPr>
          <w:rFonts w:ascii="Times New Roman Bold" w:eastAsia="Times New Roman" w:hAnsi="Times New Roman Bold" w:cs="Times New Roman" w:hint="eastAsia"/>
          <w:b/>
          <w:smallCaps/>
          <w:kern w:val="0"/>
          <w:sz w:val="24"/>
          <w:lang w:eastAsia="lv-LV"/>
        </w:rPr>
        <w:t>ā</w:t>
      </w:r>
    </w:p>
    <w:p w14:paraId="7A9CE02C" w14:textId="77777777" w:rsidR="00AE5CD3" w:rsidRPr="00A13089" w:rsidRDefault="00AE5CD3" w:rsidP="00F17D69">
      <w:pPr>
        <w:numPr>
          <w:ilvl w:val="1"/>
          <w:numId w:val="7"/>
        </w:numPr>
        <w:ind w:hanging="574"/>
        <w:contextualSpacing/>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Pretendenta kvalifikācijas prasības ir obligātas visiem Pretendentiem, kas vēlas iegūt līguma slēgšanas tiesības.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5641"/>
      </w:tblGrid>
      <w:tr w:rsidR="00AE5CD3" w:rsidRPr="00A13089" w14:paraId="357C6D0B" w14:textId="77777777" w:rsidTr="00A00610">
        <w:tc>
          <w:tcPr>
            <w:tcW w:w="3718" w:type="dxa"/>
            <w:tcBorders>
              <w:top w:val="single" w:sz="12" w:space="0" w:color="auto"/>
              <w:left w:val="single" w:sz="12" w:space="0" w:color="auto"/>
              <w:bottom w:val="single" w:sz="12" w:space="0" w:color="auto"/>
              <w:right w:val="single" w:sz="12" w:space="0" w:color="auto"/>
            </w:tcBorders>
            <w:shd w:val="clear" w:color="auto" w:fill="auto"/>
          </w:tcPr>
          <w:p w14:paraId="6F50EA06" w14:textId="77777777" w:rsidR="00AE5CD3" w:rsidRPr="00A13089" w:rsidRDefault="00AE5CD3" w:rsidP="00F17D69">
            <w:pPr>
              <w:numPr>
                <w:ilvl w:val="1"/>
                <w:numId w:val="7"/>
              </w:numPr>
              <w:ind w:left="34" w:firstLine="0"/>
              <w:contextualSpacing/>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Pretendentam ir jāatbilst šādām </w:t>
            </w:r>
            <w:r w:rsidRPr="00A13089">
              <w:rPr>
                <w:rFonts w:ascii="Times New Roman" w:eastAsia="Times New Roman" w:hAnsi="Times New Roman" w:cs="Times New Roman"/>
                <w:b/>
                <w:kern w:val="0"/>
                <w:sz w:val="24"/>
                <w:lang w:eastAsia="lv-LV"/>
              </w:rPr>
              <w:t>Pretendentu kvalifikācijas prasībām:</w:t>
            </w:r>
          </w:p>
        </w:tc>
        <w:tc>
          <w:tcPr>
            <w:tcW w:w="5641" w:type="dxa"/>
            <w:tcBorders>
              <w:top w:val="single" w:sz="12" w:space="0" w:color="auto"/>
              <w:left w:val="single" w:sz="12" w:space="0" w:color="auto"/>
              <w:bottom w:val="single" w:sz="12" w:space="0" w:color="auto"/>
              <w:right w:val="single" w:sz="12" w:space="0" w:color="auto"/>
            </w:tcBorders>
            <w:shd w:val="clear" w:color="auto" w:fill="auto"/>
          </w:tcPr>
          <w:p w14:paraId="0E2ED3B5" w14:textId="77777777" w:rsidR="00AE5CD3" w:rsidRPr="00A13089" w:rsidRDefault="00AE5CD3" w:rsidP="00F17D69">
            <w:pPr>
              <w:numPr>
                <w:ilvl w:val="1"/>
                <w:numId w:val="7"/>
              </w:numPr>
              <w:ind w:left="0" w:firstLine="0"/>
              <w:contextualSpacing/>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Lai pierādītu atbilstību Pasūtītāja noteiktajām kvalifikācijas prasībām, Pretendentam jāiesniedz šādi</w:t>
            </w:r>
            <w:r w:rsidRPr="00A13089">
              <w:rPr>
                <w:rFonts w:ascii="Times New Roman" w:eastAsia="Times New Roman" w:hAnsi="Times New Roman" w:cs="Times New Roman"/>
                <w:b/>
                <w:bCs/>
                <w:kern w:val="0"/>
                <w:sz w:val="24"/>
                <w:lang w:eastAsia="lv-LV"/>
              </w:rPr>
              <w:t xml:space="preserve"> Pretendenta kvalifikāciju apliecinošie dokumenti:</w:t>
            </w:r>
          </w:p>
        </w:tc>
      </w:tr>
      <w:tr w:rsidR="00AE5CD3" w:rsidRPr="00A13089" w14:paraId="5F439311" w14:textId="77777777" w:rsidTr="00A00610">
        <w:tc>
          <w:tcPr>
            <w:tcW w:w="3718" w:type="dxa"/>
            <w:tcBorders>
              <w:top w:val="single" w:sz="12" w:space="0" w:color="auto"/>
            </w:tcBorders>
            <w:shd w:val="clear" w:color="auto" w:fill="auto"/>
          </w:tcPr>
          <w:p w14:paraId="017011DF" w14:textId="77777777" w:rsidR="00AE5CD3" w:rsidRPr="00A13089" w:rsidRDefault="00AE5CD3" w:rsidP="00F17D69">
            <w:pPr>
              <w:numPr>
                <w:ilvl w:val="2"/>
                <w:numId w:val="10"/>
              </w:numPr>
              <w:ind w:left="34" w:firstLine="0"/>
              <w:contextualSpacing/>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Pretendents piekrīt nolikuma noteikumiem. </w:t>
            </w:r>
          </w:p>
        </w:tc>
        <w:tc>
          <w:tcPr>
            <w:tcW w:w="5641" w:type="dxa"/>
            <w:tcBorders>
              <w:top w:val="single" w:sz="12" w:space="0" w:color="auto"/>
            </w:tcBorders>
            <w:shd w:val="clear" w:color="auto" w:fill="auto"/>
          </w:tcPr>
          <w:p w14:paraId="436A4771" w14:textId="77777777" w:rsidR="00AE5CD3" w:rsidRPr="00A13089" w:rsidRDefault="00AE5CD3" w:rsidP="00F17D69">
            <w:pPr>
              <w:numPr>
                <w:ilvl w:val="2"/>
                <w:numId w:val="7"/>
              </w:numPr>
              <w:ind w:left="0" w:firstLine="0"/>
              <w:contextualSpacing/>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Pret</w:t>
            </w:r>
            <w:r>
              <w:rPr>
                <w:rFonts w:ascii="Times New Roman" w:eastAsia="Times New Roman" w:hAnsi="Times New Roman" w:cs="Times New Roman"/>
                <w:kern w:val="0"/>
                <w:sz w:val="24"/>
                <w:lang w:eastAsia="lv-LV"/>
              </w:rPr>
              <w:t xml:space="preserve">endenta </w:t>
            </w:r>
            <w:r w:rsidRPr="00A13089">
              <w:rPr>
                <w:rFonts w:ascii="Times New Roman" w:eastAsia="Times New Roman" w:hAnsi="Times New Roman" w:cs="Times New Roman"/>
                <w:kern w:val="0"/>
                <w:sz w:val="24"/>
                <w:lang w:eastAsia="lv-LV"/>
              </w:rPr>
              <w:t>pieteikuma vēstule (noformēta atbilstoši Nolikuma pielikumam Nr.1) ar apliecinājumu, ka Pretendents pilnībā izprot un piekrīt Konkursa noteikumiem, apņemas tos ievērot un izpildīt Iepirkuma nosacījumus saskaņā ar visiem Nolikuma, tā pielikumu, Pretendenta piedāvājuma un vispārīgās vienošanās projekta noteikumiem.</w:t>
            </w:r>
          </w:p>
        </w:tc>
      </w:tr>
      <w:tr w:rsidR="00AE5CD3" w:rsidRPr="00A13089" w14:paraId="153375CE" w14:textId="77777777" w:rsidTr="00A00610">
        <w:tc>
          <w:tcPr>
            <w:tcW w:w="3718" w:type="dxa"/>
            <w:shd w:val="clear" w:color="auto" w:fill="auto"/>
          </w:tcPr>
          <w:p w14:paraId="3E6DD063" w14:textId="77777777" w:rsidR="00AE5CD3" w:rsidRPr="00A13089" w:rsidRDefault="00AE5CD3" w:rsidP="00F17D69">
            <w:pPr>
              <w:numPr>
                <w:ilvl w:val="2"/>
                <w:numId w:val="11"/>
              </w:numPr>
              <w:ind w:left="34" w:firstLine="0"/>
              <w:contextualSpacing/>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Pretendents ir reģistrēts atbilstoši attiecīgās valsts normatīvo aktu prasībām.</w:t>
            </w:r>
          </w:p>
          <w:p w14:paraId="15E03E4F" w14:textId="77777777" w:rsidR="00AE5CD3" w:rsidRPr="00A13089" w:rsidRDefault="00AE5CD3" w:rsidP="00E37CA8">
            <w:pPr>
              <w:ind w:left="34"/>
              <w:contextualSpacing/>
              <w:jc w:val="both"/>
              <w:rPr>
                <w:rFonts w:ascii="Times New Roman" w:eastAsia="Times New Roman" w:hAnsi="Times New Roman" w:cs="Times New Roman"/>
                <w:kern w:val="0"/>
                <w:sz w:val="24"/>
                <w:lang w:eastAsia="lv-LV"/>
              </w:rPr>
            </w:pPr>
          </w:p>
        </w:tc>
        <w:tc>
          <w:tcPr>
            <w:tcW w:w="5641" w:type="dxa"/>
            <w:shd w:val="clear" w:color="auto" w:fill="auto"/>
          </w:tcPr>
          <w:p w14:paraId="56C31618" w14:textId="77777777" w:rsidR="00AE5CD3" w:rsidRPr="00A13089" w:rsidRDefault="00AE5CD3" w:rsidP="00F17D69">
            <w:pPr>
              <w:numPr>
                <w:ilvl w:val="2"/>
                <w:numId w:val="7"/>
              </w:numPr>
              <w:ind w:left="0" w:firstLine="0"/>
              <w:contextualSpacing/>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Lai pārbaudītu Nolikuma 4.2.2.punkta izpildi, par Latvijas Republikā reģistrētu Pretendentu reģistrāciju atbilstoši normatīvo aktu prasībām Komisija pārliecināsies Uzņēmumu reģistra mājaslapā. Pretendentam, kas nav reģistrēts komercreģistrā, jāiesniedz dokuments, kas apliecina tā reģistrāciju. Ārvalstī reģistrētam Pretendentam jāiesniedz  kompetentas attiecīgās valsts institūcijas izsniegts dokuments, kas apliecina, ka Pretendents ir reģistrēts atbilstoši tās valsts normatīvo aktu prasībām.</w:t>
            </w:r>
          </w:p>
        </w:tc>
      </w:tr>
      <w:tr w:rsidR="00AE5CD3" w:rsidRPr="00A13089" w14:paraId="32FA8025" w14:textId="77777777" w:rsidTr="00A00610">
        <w:tc>
          <w:tcPr>
            <w:tcW w:w="3718" w:type="dxa"/>
            <w:shd w:val="clear" w:color="auto" w:fill="auto"/>
          </w:tcPr>
          <w:p w14:paraId="723B2691" w14:textId="77777777" w:rsidR="00AE5CD3" w:rsidRPr="00A13089" w:rsidRDefault="00AE5CD3" w:rsidP="00F17D69">
            <w:pPr>
              <w:numPr>
                <w:ilvl w:val="2"/>
                <w:numId w:val="11"/>
              </w:numPr>
              <w:ind w:left="34" w:firstLine="0"/>
              <w:contextualSpacing/>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Pretendenta pārstāvim, kas parakstījis piedāvājuma dokumentus, ir pārstāvības (paraksta) tiesības.</w:t>
            </w:r>
          </w:p>
          <w:p w14:paraId="6243747F" w14:textId="77777777" w:rsidR="00AE5CD3" w:rsidRPr="00A13089" w:rsidRDefault="00AE5CD3" w:rsidP="00E37CA8">
            <w:pPr>
              <w:ind w:left="34"/>
              <w:contextualSpacing/>
              <w:jc w:val="both"/>
              <w:rPr>
                <w:rFonts w:ascii="Times New Roman" w:eastAsia="Times New Roman" w:hAnsi="Times New Roman" w:cs="Times New Roman"/>
                <w:kern w:val="0"/>
                <w:sz w:val="24"/>
                <w:lang w:eastAsia="lv-LV"/>
              </w:rPr>
            </w:pPr>
          </w:p>
        </w:tc>
        <w:tc>
          <w:tcPr>
            <w:tcW w:w="5641" w:type="dxa"/>
            <w:shd w:val="clear" w:color="auto" w:fill="auto"/>
          </w:tcPr>
          <w:p w14:paraId="50D914A9" w14:textId="77777777" w:rsidR="00AE5CD3" w:rsidRPr="00A13089" w:rsidRDefault="00AE5CD3" w:rsidP="00F17D69">
            <w:pPr>
              <w:numPr>
                <w:ilvl w:val="2"/>
                <w:numId w:val="7"/>
              </w:numPr>
              <w:ind w:left="0" w:firstLine="0"/>
              <w:contextualSpacing/>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Lai apliecinātu Nolikuma 4.2.3.punkta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bl>
    <w:p w14:paraId="4F12E2BB" w14:textId="77777777" w:rsidR="009802FC" w:rsidRDefault="009802FC" w:rsidP="009802FC">
      <w:pPr>
        <w:ind w:left="567"/>
        <w:contextualSpacing/>
        <w:jc w:val="both"/>
        <w:rPr>
          <w:rFonts w:ascii="Times New Roman" w:eastAsia="Times New Roman" w:hAnsi="Times New Roman" w:cs="Times New Roman"/>
          <w:kern w:val="0"/>
          <w:sz w:val="24"/>
          <w:lang w:eastAsia="lv-LV"/>
        </w:rPr>
      </w:pPr>
    </w:p>
    <w:p w14:paraId="2291113A" w14:textId="77777777" w:rsidR="009D6512" w:rsidRPr="00271467" w:rsidRDefault="009D6512" w:rsidP="00F17D69">
      <w:pPr>
        <w:pStyle w:val="Style1"/>
        <w:numPr>
          <w:ilvl w:val="1"/>
          <w:numId w:val="7"/>
        </w:numPr>
        <w:jc w:val="both"/>
      </w:pPr>
      <w:bookmarkStart w:id="0" w:name="_Ref156380285"/>
      <w:r w:rsidRPr="00271467">
        <w:t xml:space="preserve"> Ja piedāvājumu iesniedz personu apvienība, piedāvājumā papildus norāda personu, kas konkursā pārstāv attiecīgo personu apvienību, katras personas atbildības sadalījumu un veicamo darbu uzskaitījums, kā arī vienošanos par sadarbību konkrētā līguma izpildei.</w:t>
      </w:r>
    </w:p>
    <w:p w14:paraId="324EAA20" w14:textId="77777777" w:rsidR="009D6512" w:rsidRPr="00271467" w:rsidRDefault="009D6512" w:rsidP="00F17D69">
      <w:pPr>
        <w:pStyle w:val="Style1"/>
        <w:numPr>
          <w:ilvl w:val="1"/>
          <w:numId w:val="7"/>
        </w:numPr>
        <w:jc w:val="both"/>
      </w:pPr>
      <w:r w:rsidRPr="00271467">
        <w:t xml:space="preserve">Ja piedāvājumu iesniedz personu apvienība vai personālsabiedrība, nolikuma 5.3.2. – 5.3.3.punktos minētie dokumenti jāiesniedz par katru no attiecīgās personu apvienības vai personālsabiedrības biedriem. </w:t>
      </w:r>
    </w:p>
    <w:p w14:paraId="0EE14F1E" w14:textId="77777777" w:rsidR="009D6512" w:rsidRPr="00271467" w:rsidRDefault="009D6512" w:rsidP="00F17D69">
      <w:pPr>
        <w:pStyle w:val="Style1"/>
        <w:numPr>
          <w:ilvl w:val="1"/>
          <w:numId w:val="7"/>
        </w:numPr>
        <w:jc w:val="both"/>
      </w:pPr>
      <w:r w:rsidRPr="00271467">
        <w:t xml:space="preserve">Ja piedāvājumu iesniedz personu apvienība, kura uz piedāvājuma iesniegšanas brīdi nav juridiski noformējusi savu sadarbību saskaņā ar Komerclikumu, lai tā tiktu atzīta par Pretendentu, ir jāiesniedz visu personu apvienības dalībnieku parakstīts saistību raksta (protokola, vienošanās, cita dokumenta) kopija, kas apliecina, ka, ja Pretendents tiks atzīts par uzvarētāju, tiks izveidota personālsabiedrība saskaņā ar nolikuma prasībām. </w:t>
      </w:r>
    </w:p>
    <w:p w14:paraId="74A4DBEE" w14:textId="77777777" w:rsidR="009D6512" w:rsidRPr="00271467" w:rsidRDefault="009D6512" w:rsidP="00F17D69">
      <w:pPr>
        <w:pStyle w:val="Style1"/>
        <w:numPr>
          <w:ilvl w:val="1"/>
          <w:numId w:val="7"/>
        </w:numPr>
        <w:jc w:val="both"/>
      </w:pPr>
      <w:r w:rsidRPr="00271467">
        <w:t xml:space="preserve">Ja Pretendents, ar kuru Pasūtītājs pieņēmis lēmumu slēgt Iepirkuma līgumu, ir personu apvienība, Pretendentam ir pienākums 10 dienu laikā no brīža, kad iepirkuma rezultāts </w:t>
      </w:r>
      <w:r w:rsidRPr="00271467">
        <w:lastRenderedPageBreak/>
        <w:t>normatīvajos aktos noteiktajā kārtībā kļuvis neapstrīdams, reģistrēt personālsabiedrību normatīvajos aktos noteiktajā kārtībā.</w:t>
      </w:r>
    </w:p>
    <w:p w14:paraId="739635D7" w14:textId="77777777" w:rsidR="009D6512" w:rsidRPr="00271467" w:rsidRDefault="009D6512" w:rsidP="00F17D69">
      <w:pPr>
        <w:pStyle w:val="Style1"/>
        <w:numPr>
          <w:ilvl w:val="1"/>
          <w:numId w:val="7"/>
        </w:numPr>
        <w:jc w:val="both"/>
      </w:pPr>
      <w:r w:rsidRPr="00271467">
        <w:t>Ja piedāvājumu iesniedz personālsabiedrība, tad, lai tā tiktu atzīta par pretendentu konkursā, ir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14:paraId="649C6706" w14:textId="77777777" w:rsidR="009D6512" w:rsidRPr="00271467" w:rsidRDefault="009D6512" w:rsidP="00F17D69">
      <w:pPr>
        <w:pStyle w:val="Style1"/>
        <w:numPr>
          <w:ilvl w:val="1"/>
          <w:numId w:val="7"/>
        </w:numPr>
        <w:jc w:val="both"/>
      </w:pPr>
      <w:r w:rsidRPr="00271467">
        <w:t>Ja Pretendents savas kvalifikācijas atbilstības apliecināšanai balstās uz citas personu iespējām,  Pretendentu atlasei papildus jāiesniedz šādi dokumenti:</w:t>
      </w:r>
    </w:p>
    <w:p w14:paraId="5F293D00" w14:textId="77777777" w:rsidR="009D6512" w:rsidRPr="00271467" w:rsidRDefault="009D6512" w:rsidP="00F17D69">
      <w:pPr>
        <w:pStyle w:val="ListParagraph"/>
        <w:numPr>
          <w:ilvl w:val="2"/>
          <w:numId w:val="7"/>
        </w:numPr>
        <w:ind w:left="1134"/>
        <w:jc w:val="both"/>
        <w:rPr>
          <w:rFonts w:ascii="Times New Roman" w:hAnsi="Times New Roman"/>
          <w:sz w:val="24"/>
        </w:rPr>
      </w:pPr>
      <w:r w:rsidRPr="00271467">
        <w:rPr>
          <w:rFonts w:ascii="Times New Roman" w:hAnsi="Times New Roman"/>
          <w:sz w:val="24"/>
        </w:rPr>
        <w:t>Nolikuma 5.3.2.punktā prasītā informācija par personu, uz kuras iespējām Pretendents balstās;</w:t>
      </w:r>
    </w:p>
    <w:p w14:paraId="4C161173" w14:textId="77777777" w:rsidR="009D6512" w:rsidRPr="00271467" w:rsidRDefault="009D6512" w:rsidP="00F17D69">
      <w:pPr>
        <w:pStyle w:val="ListParagraph"/>
        <w:numPr>
          <w:ilvl w:val="2"/>
          <w:numId w:val="7"/>
        </w:numPr>
        <w:ind w:left="1134"/>
        <w:jc w:val="both"/>
        <w:rPr>
          <w:rFonts w:ascii="Times New Roman" w:hAnsi="Times New Roman"/>
          <w:sz w:val="24"/>
        </w:rPr>
      </w:pPr>
      <w:r w:rsidRPr="00271467">
        <w:rPr>
          <w:rFonts w:ascii="Times New Roman" w:hAnsi="Times New Roman"/>
          <w:sz w:val="24"/>
        </w:rPr>
        <w:t>Personas, uz kuras iespējām Pretendents balstās, apliecinājums vai vienošanās par sadarbību ar Pretendentu konkrētā līguma izpildē, no kuras Pasūtītājs var gūt pārliecību, ka piegādātāja rīcībā būs nepieciešamie resursi.</w:t>
      </w:r>
    </w:p>
    <w:p w14:paraId="05A84A90" w14:textId="77777777" w:rsidR="0080353D" w:rsidRPr="00271467" w:rsidRDefault="0080353D" w:rsidP="0080353D">
      <w:pPr>
        <w:pStyle w:val="ListParagraph"/>
        <w:ind w:left="2138"/>
        <w:jc w:val="both"/>
        <w:rPr>
          <w:rFonts w:ascii="Times New Roman" w:hAnsi="Times New Roman"/>
          <w:sz w:val="24"/>
        </w:rPr>
      </w:pPr>
    </w:p>
    <w:p w14:paraId="24412B5D" w14:textId="77777777" w:rsidR="0080353D" w:rsidRPr="00271467" w:rsidRDefault="0080353D" w:rsidP="00F17D69">
      <w:pPr>
        <w:pStyle w:val="ListParagraph"/>
        <w:numPr>
          <w:ilvl w:val="0"/>
          <w:numId w:val="13"/>
        </w:numPr>
        <w:tabs>
          <w:tab w:val="left" w:pos="567"/>
        </w:tabs>
        <w:spacing w:before="120"/>
        <w:jc w:val="center"/>
        <w:rPr>
          <w:rStyle w:val="Heading31"/>
          <w:rFonts w:ascii="Times New Roman" w:hAnsi="Times New Roman"/>
          <w:b w:val="0"/>
          <w:bCs w:val="0"/>
          <w:lang w:val="de-DE"/>
        </w:rPr>
      </w:pPr>
      <w:r w:rsidRPr="00271467">
        <w:rPr>
          <w:rStyle w:val="Heading31"/>
          <w:rFonts w:ascii="Times New Roman" w:hAnsi="Times New Roman"/>
          <w:smallCaps/>
        </w:rPr>
        <w:t>Paskaidrojumi par tehniskā un finanšu piedāvājuma sagatavošanu</w:t>
      </w:r>
    </w:p>
    <w:p w14:paraId="73295956" w14:textId="77777777" w:rsidR="0080353D" w:rsidRPr="00271467" w:rsidRDefault="0080353D" w:rsidP="00F17D69">
      <w:pPr>
        <w:pStyle w:val="Style1"/>
        <w:numPr>
          <w:ilvl w:val="1"/>
          <w:numId w:val="14"/>
        </w:numPr>
        <w:jc w:val="both"/>
      </w:pPr>
      <w:r w:rsidRPr="00271467">
        <w:t xml:space="preserve">Pretendents Tehnisko piedāvājumu sagatavo saskaņā ar </w:t>
      </w:r>
      <w:r w:rsidRPr="00271467">
        <w:rPr>
          <w:color w:val="000000"/>
          <w:spacing w:val="-6"/>
        </w:rPr>
        <w:t>Tehnisko specifikāciju</w:t>
      </w:r>
      <w:r w:rsidR="00DF6545">
        <w:rPr>
          <w:color w:val="000000"/>
          <w:spacing w:val="-6"/>
        </w:rPr>
        <w:t xml:space="preserve"> </w:t>
      </w:r>
      <w:r>
        <w:t xml:space="preserve">un tehnisko un finanšu piedāvājumu </w:t>
      </w:r>
      <w:r w:rsidRPr="00271467">
        <w:t>(</w:t>
      </w:r>
      <w:r>
        <w:t>2.pielikums</w:t>
      </w:r>
      <w:r w:rsidRPr="00271467">
        <w:t xml:space="preserve">) un Nolikumā noteiktajām prasībām. </w:t>
      </w:r>
    </w:p>
    <w:p w14:paraId="14552E2F" w14:textId="77777777" w:rsidR="0080353D" w:rsidRPr="00271467" w:rsidRDefault="0080353D" w:rsidP="00F17D69">
      <w:pPr>
        <w:pStyle w:val="Style1"/>
        <w:numPr>
          <w:ilvl w:val="1"/>
          <w:numId w:val="14"/>
        </w:numPr>
        <w:jc w:val="both"/>
      </w:pPr>
      <w:r w:rsidRPr="00271467">
        <w:t xml:space="preserve">Piedāvātajā līgumcenā Pretendents iekļauj: piedāvātās Preces priekšmetu vērtību; visus valsts un pašvaldību noteiktos nodokļus un nodevas, izņemot PVN; </w:t>
      </w:r>
      <w:r>
        <w:t>Preču piegādes un uzstādīšanas</w:t>
      </w:r>
      <w:r w:rsidRPr="00271467">
        <w:t xml:space="preserve"> izmaksas, </w:t>
      </w:r>
      <w:r>
        <w:t>preču</w:t>
      </w:r>
      <w:r w:rsidRPr="00271467">
        <w:t xml:space="preserve"> garantijas servisu.</w:t>
      </w:r>
    </w:p>
    <w:p w14:paraId="22D970F5" w14:textId="77777777" w:rsidR="0080353D" w:rsidRPr="0080353D" w:rsidRDefault="0080353D" w:rsidP="00F17D69">
      <w:pPr>
        <w:pStyle w:val="ListParagraph"/>
        <w:widowControl w:val="0"/>
        <w:numPr>
          <w:ilvl w:val="1"/>
          <w:numId w:val="14"/>
        </w:numPr>
        <w:tabs>
          <w:tab w:val="left" w:pos="540"/>
          <w:tab w:val="left" w:pos="567"/>
        </w:tabs>
        <w:jc w:val="both"/>
        <w:rPr>
          <w:rFonts w:ascii="Times New Roman" w:hAnsi="Times New Roman"/>
          <w:sz w:val="24"/>
        </w:rPr>
      </w:pPr>
      <w:r w:rsidRPr="0080353D">
        <w:rPr>
          <w:rFonts w:ascii="Times New Roman" w:hAnsi="Times New Roman"/>
          <w:sz w:val="24"/>
        </w:rPr>
        <w:t xml:space="preserve">Piedāvājuma līgumcena ir jāaprēķina un jānorāda ar precizitāti 2 (divas) zīmes aiz komata. Ja būs norādītas vairāk kā divas zīmes aiz komata, noapaļošana veikta netiks. </w:t>
      </w:r>
    </w:p>
    <w:p w14:paraId="0ACF1D1B" w14:textId="77777777" w:rsidR="0080353D" w:rsidRPr="00271467" w:rsidRDefault="0080353D" w:rsidP="00F17D69">
      <w:pPr>
        <w:widowControl w:val="0"/>
        <w:numPr>
          <w:ilvl w:val="1"/>
          <w:numId w:val="14"/>
        </w:numPr>
        <w:tabs>
          <w:tab w:val="left" w:pos="540"/>
          <w:tab w:val="left" w:pos="567"/>
        </w:tabs>
        <w:ind w:left="450" w:hanging="540"/>
        <w:jc w:val="both"/>
        <w:rPr>
          <w:rFonts w:ascii="Times New Roman" w:hAnsi="Times New Roman" w:cs="Times New Roman"/>
          <w:sz w:val="24"/>
        </w:rPr>
      </w:pPr>
      <w:r w:rsidRPr="00271467">
        <w:rPr>
          <w:rFonts w:ascii="Times New Roman" w:hAnsi="Times New Roman" w:cs="Times New Roman"/>
          <w:sz w:val="24"/>
        </w:rPr>
        <w:t xml:space="preserve"> Līgumcenai, ko piedāvā Pretendents, jābūt fiksētai uz visu līguma izpildes laiku un tā nevar būt objekts nekādiem vēlākiem pārrēķiniem.</w:t>
      </w:r>
    </w:p>
    <w:p w14:paraId="7562A09E" w14:textId="77777777" w:rsidR="000E3B47" w:rsidRPr="00A13089" w:rsidRDefault="000E3B47" w:rsidP="009802FC">
      <w:pPr>
        <w:spacing w:before="120"/>
        <w:jc w:val="both"/>
        <w:rPr>
          <w:b/>
        </w:rPr>
      </w:pPr>
    </w:p>
    <w:bookmarkEnd w:id="0"/>
    <w:p w14:paraId="63B8CF19" w14:textId="26D41889" w:rsidR="00AE5CD3" w:rsidRPr="000D2349" w:rsidRDefault="000D2349" w:rsidP="00F17D69">
      <w:pPr>
        <w:pStyle w:val="ListParagraph"/>
        <w:widowControl w:val="0"/>
        <w:numPr>
          <w:ilvl w:val="0"/>
          <w:numId w:val="14"/>
        </w:numPr>
        <w:spacing w:before="120"/>
        <w:jc w:val="center"/>
        <w:rPr>
          <w:rFonts w:ascii="Times New Roman Bold" w:hAnsi="Times New Roman Bold" w:cs="Times New Roman"/>
          <w:b/>
          <w:smallCaps/>
          <w:sz w:val="24"/>
        </w:rPr>
      </w:pPr>
      <w:r w:rsidRPr="000D2349">
        <w:rPr>
          <w:rFonts w:ascii="Times New Roman Bold" w:hAnsi="Times New Roman Bold" w:cs="Times New Roman"/>
          <w:b/>
          <w:smallCaps/>
          <w:sz w:val="24"/>
        </w:rPr>
        <w:t>pied</w:t>
      </w:r>
      <w:r w:rsidRPr="000D2349">
        <w:rPr>
          <w:rFonts w:ascii="Times New Roman Bold" w:hAnsi="Times New Roman Bold" w:cs="Times New Roman" w:hint="eastAsia"/>
          <w:b/>
          <w:smallCaps/>
          <w:sz w:val="24"/>
        </w:rPr>
        <w:t>ā</w:t>
      </w:r>
      <w:r w:rsidRPr="000D2349">
        <w:rPr>
          <w:rFonts w:ascii="Times New Roman Bold" w:hAnsi="Times New Roman Bold" w:cs="Times New Roman"/>
          <w:b/>
          <w:smallCaps/>
          <w:sz w:val="24"/>
        </w:rPr>
        <w:t>v</w:t>
      </w:r>
      <w:r w:rsidRPr="000D2349">
        <w:rPr>
          <w:rFonts w:ascii="Times New Roman Bold" w:hAnsi="Times New Roman Bold" w:cs="Times New Roman" w:hint="eastAsia"/>
          <w:b/>
          <w:smallCaps/>
          <w:sz w:val="24"/>
        </w:rPr>
        <w:t>ā</w:t>
      </w:r>
      <w:r w:rsidRPr="000D2349">
        <w:rPr>
          <w:rFonts w:ascii="Times New Roman Bold" w:hAnsi="Times New Roman Bold" w:cs="Times New Roman"/>
          <w:b/>
          <w:smallCaps/>
          <w:sz w:val="24"/>
        </w:rPr>
        <w:t>jumu noform</w:t>
      </w:r>
      <w:r w:rsidRPr="000D2349">
        <w:rPr>
          <w:rFonts w:ascii="Times New Roman Bold" w:hAnsi="Times New Roman Bold" w:cs="Times New Roman" w:hint="eastAsia"/>
          <w:b/>
          <w:smallCaps/>
          <w:sz w:val="24"/>
        </w:rPr>
        <w:t>ē</w:t>
      </w:r>
      <w:r w:rsidRPr="000D2349">
        <w:rPr>
          <w:rFonts w:ascii="Times New Roman Bold" w:hAnsi="Times New Roman Bold" w:cs="Times New Roman"/>
          <w:b/>
          <w:smallCaps/>
          <w:sz w:val="24"/>
        </w:rPr>
        <w:t>juma un pretendentu kvalifik</w:t>
      </w:r>
      <w:r w:rsidRPr="000D2349">
        <w:rPr>
          <w:rFonts w:ascii="Times New Roman Bold" w:hAnsi="Times New Roman Bold" w:cs="Times New Roman" w:hint="eastAsia"/>
          <w:b/>
          <w:smallCaps/>
          <w:sz w:val="24"/>
        </w:rPr>
        <w:t>ā</w:t>
      </w:r>
      <w:r w:rsidRPr="000D2349">
        <w:rPr>
          <w:rFonts w:ascii="Times New Roman Bold" w:hAnsi="Times New Roman Bold" w:cs="Times New Roman"/>
          <w:b/>
          <w:smallCaps/>
          <w:sz w:val="24"/>
        </w:rPr>
        <w:t>cijas p</w:t>
      </w:r>
      <w:r w:rsidRPr="000D2349">
        <w:rPr>
          <w:rFonts w:ascii="Times New Roman Bold" w:hAnsi="Times New Roman Bold" w:cs="Times New Roman" w:hint="eastAsia"/>
          <w:b/>
          <w:smallCaps/>
          <w:sz w:val="24"/>
        </w:rPr>
        <w:t>ā</w:t>
      </w:r>
      <w:r w:rsidRPr="000D2349">
        <w:rPr>
          <w:rFonts w:ascii="Times New Roman Bold" w:hAnsi="Times New Roman Bold" w:cs="Times New Roman"/>
          <w:b/>
          <w:smallCaps/>
          <w:sz w:val="24"/>
        </w:rPr>
        <w:t>rbaude</w:t>
      </w:r>
    </w:p>
    <w:p w14:paraId="43EDDC1B" w14:textId="77777777" w:rsidR="00AE5CD3" w:rsidRPr="00A13089" w:rsidRDefault="00B04CE0" w:rsidP="00F17D69">
      <w:pPr>
        <w:widowControl w:val="0"/>
        <w:numPr>
          <w:ilvl w:val="1"/>
          <w:numId w:val="14"/>
        </w:numPr>
        <w:tabs>
          <w:tab w:val="left" w:pos="540"/>
        </w:tabs>
        <w:spacing w:before="120"/>
        <w:jc w:val="both"/>
        <w:rPr>
          <w:rFonts w:ascii="Times New Roman" w:hAnsi="Times New Roman" w:cs="Times New Roman"/>
          <w:b/>
          <w:sz w:val="24"/>
        </w:rPr>
      </w:pPr>
      <w:r>
        <w:rPr>
          <w:rFonts w:ascii="Times New Roman" w:hAnsi="Times New Roman" w:cs="Times New Roman"/>
          <w:sz w:val="24"/>
        </w:rPr>
        <w:t>K</w:t>
      </w:r>
      <w:r w:rsidR="00AE5CD3" w:rsidRPr="00A13089">
        <w:rPr>
          <w:rFonts w:ascii="Times New Roman" w:hAnsi="Times New Roman" w:cs="Times New Roman"/>
          <w:sz w:val="24"/>
        </w:rPr>
        <w:t xml:space="preserve">omisija veic piedāvājumu noformējuma un Pretendentu kvalifikācijas pārbaudi slēgtās sēdēs, </w:t>
      </w:r>
      <w:r w:rsidR="00AE5CD3" w:rsidRPr="00A13089">
        <w:rPr>
          <w:rFonts w:ascii="Times New Roman" w:hAnsi="Times New Roman" w:cs="Times New Roman"/>
          <w:color w:val="000000"/>
          <w:spacing w:val="-6"/>
          <w:sz w:val="24"/>
        </w:rPr>
        <w:t xml:space="preserve">kuras laikā </w:t>
      </w:r>
      <w:r>
        <w:rPr>
          <w:rFonts w:ascii="Times New Roman" w:hAnsi="Times New Roman" w:cs="Times New Roman"/>
          <w:color w:val="000000"/>
          <w:spacing w:val="-6"/>
          <w:sz w:val="24"/>
        </w:rPr>
        <w:t>K</w:t>
      </w:r>
      <w:r w:rsidR="00AE5CD3" w:rsidRPr="00A13089">
        <w:rPr>
          <w:rFonts w:ascii="Times New Roman" w:hAnsi="Times New Roman" w:cs="Times New Roman"/>
          <w:color w:val="000000"/>
          <w:spacing w:val="-6"/>
          <w:sz w:val="24"/>
        </w:rPr>
        <w:t>omisija pārbauda piedāvājumu atbilstību nolikumā noteiktajām noformējuma prasībām un P</w:t>
      </w:r>
      <w:r w:rsidR="00AE5CD3" w:rsidRPr="00A13089">
        <w:rPr>
          <w:rFonts w:ascii="Times New Roman" w:hAnsi="Times New Roman" w:cs="Times New Roman"/>
          <w:sz w:val="24"/>
        </w:rPr>
        <w:t xml:space="preserve">retendenta atbilstību nolikuma </w:t>
      </w:r>
      <w:r>
        <w:rPr>
          <w:rFonts w:ascii="Times New Roman" w:hAnsi="Times New Roman" w:cs="Times New Roman"/>
          <w:sz w:val="24"/>
        </w:rPr>
        <w:t>4</w:t>
      </w:r>
      <w:r w:rsidR="00AE5CD3" w:rsidRPr="00A13089">
        <w:rPr>
          <w:rFonts w:ascii="Times New Roman" w:hAnsi="Times New Roman" w:cs="Times New Roman"/>
          <w:sz w:val="24"/>
        </w:rPr>
        <w:t xml:space="preserve">.nodaļā noteiktajām kvalifikācijas prasībām. </w:t>
      </w:r>
    </w:p>
    <w:p w14:paraId="1721D27A" w14:textId="77777777" w:rsidR="00AE5CD3" w:rsidRPr="00A13089" w:rsidRDefault="00B04CE0" w:rsidP="00F17D69">
      <w:pPr>
        <w:widowControl w:val="0"/>
        <w:numPr>
          <w:ilvl w:val="1"/>
          <w:numId w:val="14"/>
        </w:numPr>
        <w:tabs>
          <w:tab w:val="left" w:pos="540"/>
        </w:tabs>
        <w:spacing w:before="120"/>
        <w:jc w:val="both"/>
        <w:rPr>
          <w:rFonts w:ascii="Times New Roman" w:hAnsi="Times New Roman" w:cs="Times New Roman"/>
          <w:b/>
          <w:sz w:val="24"/>
        </w:rPr>
      </w:pPr>
      <w:r>
        <w:rPr>
          <w:rFonts w:ascii="Times New Roman" w:hAnsi="Times New Roman" w:cs="Times New Roman"/>
          <w:bCs/>
          <w:sz w:val="24"/>
        </w:rPr>
        <w:t>K</w:t>
      </w:r>
      <w:r w:rsidR="00AE5CD3" w:rsidRPr="00A13089">
        <w:rPr>
          <w:rFonts w:ascii="Times New Roman" w:hAnsi="Times New Roman" w:cs="Times New Roman"/>
          <w:bCs/>
          <w:sz w:val="24"/>
        </w:rPr>
        <w:t xml:space="preserve">omisija, </w:t>
      </w:r>
      <w:r w:rsidR="00AE5CD3" w:rsidRPr="00A13089">
        <w:rPr>
          <w:rFonts w:ascii="Times New Roman" w:hAnsi="Times New Roman" w:cs="Times New Roman"/>
          <w:sz w:val="24"/>
        </w:rPr>
        <w:t>saskaņā ar Publisko iepirkumu likumu un nolikumu, pieņem lēmumu par piedāvājuma noraidīšanu vai tālāku piedāvājuma vērtēšanu.</w:t>
      </w:r>
    </w:p>
    <w:p w14:paraId="07943D8F" w14:textId="77777777" w:rsidR="00AE5CD3" w:rsidRPr="00946B5E" w:rsidRDefault="00AE5CD3" w:rsidP="00F17D69">
      <w:pPr>
        <w:widowControl w:val="0"/>
        <w:numPr>
          <w:ilvl w:val="1"/>
          <w:numId w:val="14"/>
        </w:numPr>
        <w:tabs>
          <w:tab w:val="left" w:pos="540"/>
        </w:tabs>
        <w:spacing w:before="120"/>
        <w:jc w:val="both"/>
        <w:rPr>
          <w:rFonts w:ascii="Times New Roman" w:hAnsi="Times New Roman" w:cs="Times New Roman"/>
          <w:b/>
          <w:sz w:val="24"/>
        </w:rPr>
      </w:pPr>
      <w:r w:rsidRPr="00A13089">
        <w:rPr>
          <w:rFonts w:ascii="Times New Roman" w:hAnsi="Times New Roman" w:cs="Times New Roman"/>
          <w:sz w:val="24"/>
        </w:rPr>
        <w:t>Pretendenta piedāvājums, kurš ir atbilstošs visām Pasūtītāja nolikumā noteiktajām kvalifikācijas prasībām, tiek virzīts tehniskā piedāvājuma atbilstības Tehniskajai specifikācijai pārbaudei.</w:t>
      </w:r>
    </w:p>
    <w:p w14:paraId="5D0A4301" w14:textId="77777777" w:rsidR="00AE5CD3" w:rsidRPr="00A13089" w:rsidRDefault="00AE5CD3" w:rsidP="0080353D">
      <w:pPr>
        <w:widowControl w:val="0"/>
        <w:tabs>
          <w:tab w:val="left" w:pos="540"/>
        </w:tabs>
        <w:spacing w:before="120"/>
        <w:ind w:left="567"/>
        <w:jc w:val="both"/>
        <w:rPr>
          <w:rFonts w:ascii="Times New Roman" w:hAnsi="Times New Roman" w:cs="Times New Roman"/>
          <w:b/>
          <w:sz w:val="24"/>
        </w:rPr>
      </w:pPr>
    </w:p>
    <w:p w14:paraId="6DB97612" w14:textId="51F9B648" w:rsidR="00AE5CD3" w:rsidRPr="00B04CE0" w:rsidRDefault="000D2349" w:rsidP="00F17D69">
      <w:pPr>
        <w:pStyle w:val="ListParagraph"/>
        <w:widowControl w:val="0"/>
        <w:numPr>
          <w:ilvl w:val="0"/>
          <w:numId w:val="14"/>
        </w:numPr>
        <w:spacing w:before="120"/>
        <w:ind w:left="567" w:right="-81" w:hanging="567"/>
        <w:contextualSpacing w:val="0"/>
        <w:jc w:val="center"/>
        <w:rPr>
          <w:rFonts w:ascii="Times New Roman" w:hAnsi="Times New Roman" w:cs="Times New Roman"/>
          <w:smallCaps/>
          <w:sz w:val="24"/>
        </w:rPr>
      </w:pPr>
      <w:r w:rsidRPr="00A13089">
        <w:rPr>
          <w:rFonts w:ascii="Times New Roman" w:hAnsi="Times New Roman" w:cs="Times New Roman"/>
          <w:b/>
          <w:smallCaps/>
          <w:sz w:val="24"/>
        </w:rPr>
        <w:t>tehniskā piedāvājuma atbilstības pārbaude</w:t>
      </w:r>
    </w:p>
    <w:p w14:paraId="7EF38247" w14:textId="77777777" w:rsidR="00AE5CD3" w:rsidRPr="00A00610" w:rsidRDefault="00AE5CD3" w:rsidP="00F17D69">
      <w:pPr>
        <w:widowControl w:val="0"/>
        <w:numPr>
          <w:ilvl w:val="1"/>
          <w:numId w:val="14"/>
        </w:numPr>
        <w:spacing w:before="120"/>
        <w:ind w:left="540" w:right="-81" w:hanging="540"/>
        <w:jc w:val="both"/>
        <w:rPr>
          <w:rFonts w:ascii="Times New Roman" w:hAnsi="Times New Roman" w:cs="Times New Roman"/>
          <w:sz w:val="24"/>
        </w:rPr>
      </w:pPr>
      <w:r w:rsidRPr="00A13089">
        <w:rPr>
          <w:rFonts w:ascii="Times New Roman" w:hAnsi="Times New Roman" w:cs="Times New Roman"/>
          <w:sz w:val="24"/>
        </w:rPr>
        <w:t xml:space="preserve">Pēc Pretendentu kvalifikācijas pārbaudes </w:t>
      </w:r>
      <w:r w:rsidR="00B04CE0">
        <w:rPr>
          <w:rFonts w:ascii="Times New Roman" w:hAnsi="Times New Roman" w:cs="Times New Roman"/>
          <w:sz w:val="24"/>
        </w:rPr>
        <w:t>K</w:t>
      </w:r>
      <w:r w:rsidRPr="00A13089">
        <w:rPr>
          <w:rFonts w:ascii="Times New Roman" w:hAnsi="Times New Roman" w:cs="Times New Roman"/>
          <w:sz w:val="24"/>
        </w:rPr>
        <w:t>omisija slēgtā sēdē veic Pretendentu tehnisko piedāvājumu atbilstības pārbaudi Tehniskajā specifikācijā noteiktajām prasībām</w:t>
      </w:r>
      <w:r w:rsidRPr="00A13089">
        <w:rPr>
          <w:rFonts w:ascii="Times New Roman" w:hAnsi="Times New Roman" w:cs="Times New Roman"/>
          <w:color w:val="000000"/>
          <w:spacing w:val="-6"/>
          <w:sz w:val="24"/>
        </w:rPr>
        <w:t>.</w:t>
      </w:r>
    </w:p>
    <w:p w14:paraId="7F5147B7" w14:textId="6C3938F4" w:rsidR="00A00610" w:rsidRPr="00A00610" w:rsidRDefault="00A00610" w:rsidP="00F17D69">
      <w:pPr>
        <w:widowControl w:val="0"/>
        <w:numPr>
          <w:ilvl w:val="1"/>
          <w:numId w:val="14"/>
        </w:numPr>
        <w:spacing w:before="120"/>
        <w:ind w:left="540" w:right="-81" w:hanging="540"/>
        <w:jc w:val="both"/>
        <w:rPr>
          <w:rFonts w:ascii="Times New Roman" w:hAnsi="Times New Roman" w:cs="Times New Roman"/>
          <w:sz w:val="24"/>
        </w:rPr>
      </w:pPr>
      <w:r w:rsidRPr="00A00610">
        <w:rPr>
          <w:rFonts w:ascii="Times New Roman" w:hAnsi="Times New Roman" w:cs="Times New Roman"/>
          <w:sz w:val="24"/>
        </w:rPr>
        <w:t>Piedāvājumu vērtēšanas gaitā Pasūtītājs ir tiesīgs pieprasīt, lai tiek izskaidrota tehniskajā un finanšu piedāvājumā iekļautā informācija, kā arī pieprasīt Pretendentam nodrošināt piedāvāto Preču paraugu (vai prototipu) apskati 15 dienu laikā no Pasūtītāja pieprasījuma nosūtīšanas, ja tas ir nepieciešams Preču atbilstības novērtēšanai un Pretendents ar tam pieejamiem dokumentiem nevar Pasūtītājam pierādīt Preces atbilstību.</w:t>
      </w:r>
    </w:p>
    <w:p w14:paraId="5ED9D3CE" w14:textId="77777777" w:rsidR="00AE5CD3" w:rsidRPr="00B04CE0" w:rsidRDefault="00AE5CD3" w:rsidP="00F17D69">
      <w:pPr>
        <w:widowControl w:val="0"/>
        <w:numPr>
          <w:ilvl w:val="1"/>
          <w:numId w:val="14"/>
        </w:numPr>
        <w:spacing w:before="120"/>
        <w:ind w:left="540" w:right="-81" w:hanging="540"/>
        <w:jc w:val="both"/>
        <w:rPr>
          <w:rFonts w:ascii="Times New Roman" w:hAnsi="Times New Roman" w:cs="Times New Roman"/>
          <w:sz w:val="24"/>
        </w:rPr>
      </w:pPr>
      <w:r w:rsidRPr="00A00610">
        <w:rPr>
          <w:rFonts w:ascii="Times New Roman" w:hAnsi="Times New Roman" w:cs="Times New Roman"/>
          <w:sz w:val="24"/>
        </w:rPr>
        <w:t>Pretendenta piedāvājums tiek noraidīts no dalības Iepirkumā un netiek tālāk izvērtēts, ja</w:t>
      </w:r>
      <w:r w:rsidRPr="00A13089">
        <w:rPr>
          <w:rFonts w:ascii="Times New Roman" w:hAnsi="Times New Roman" w:cs="Times New Roman"/>
          <w:sz w:val="24"/>
        </w:rPr>
        <w:t xml:space="preserve"> </w:t>
      </w:r>
      <w:r w:rsidR="00B04CE0">
        <w:rPr>
          <w:rFonts w:ascii="Times New Roman" w:hAnsi="Times New Roman" w:cs="Times New Roman"/>
          <w:sz w:val="24"/>
        </w:rPr>
        <w:t xml:space="preserve">Iepirkuma komisija konstatē, ka </w:t>
      </w:r>
      <w:r w:rsidRPr="00B04CE0">
        <w:rPr>
          <w:rFonts w:ascii="Times New Roman" w:hAnsi="Times New Roman" w:cs="Times New Roman"/>
          <w:sz w:val="24"/>
        </w:rPr>
        <w:t>nav iesniegti tehniskā piedāvājuma dokumenti vai tie un to saturs neatbilst nolikuma un Tehniskās specifikācijas prasībām.</w:t>
      </w:r>
    </w:p>
    <w:p w14:paraId="659F62F8" w14:textId="77777777" w:rsidR="00AE5CD3" w:rsidRPr="00A13089" w:rsidRDefault="00AE5CD3" w:rsidP="00F17D69">
      <w:pPr>
        <w:widowControl w:val="0"/>
        <w:numPr>
          <w:ilvl w:val="1"/>
          <w:numId w:val="14"/>
        </w:numPr>
        <w:spacing w:before="120"/>
        <w:ind w:left="540" w:right="-81" w:hanging="540"/>
        <w:jc w:val="both"/>
        <w:rPr>
          <w:rFonts w:ascii="Times New Roman" w:hAnsi="Times New Roman" w:cs="Times New Roman"/>
          <w:sz w:val="24"/>
        </w:rPr>
      </w:pPr>
      <w:r w:rsidRPr="00A13089">
        <w:rPr>
          <w:rFonts w:ascii="Times New Roman" w:hAnsi="Times New Roman" w:cs="Times New Roman"/>
          <w:sz w:val="24"/>
        </w:rPr>
        <w:t>Ja tehniskais piedāvājums atbilst Tehniskās specifikācijas prasībām, Pretendenta piedāvājums tiek virzīts Finanšu piedāvājuma vērtēšanai.</w:t>
      </w:r>
    </w:p>
    <w:p w14:paraId="2EA4BBD5" w14:textId="77777777" w:rsidR="00AE5CD3" w:rsidRPr="00A13089" w:rsidRDefault="00AE5CD3" w:rsidP="009802FC">
      <w:pPr>
        <w:widowControl w:val="0"/>
        <w:spacing w:before="120"/>
        <w:ind w:left="540" w:right="-81"/>
        <w:jc w:val="both"/>
        <w:rPr>
          <w:rFonts w:ascii="Times New Roman" w:hAnsi="Times New Roman" w:cs="Times New Roman"/>
          <w:sz w:val="24"/>
        </w:rPr>
      </w:pPr>
    </w:p>
    <w:p w14:paraId="00C697E6" w14:textId="790432D0" w:rsidR="00AE5CD3" w:rsidRPr="00A13089" w:rsidRDefault="000D2349" w:rsidP="00F17D69">
      <w:pPr>
        <w:widowControl w:val="0"/>
        <w:numPr>
          <w:ilvl w:val="0"/>
          <w:numId w:val="14"/>
        </w:numPr>
        <w:tabs>
          <w:tab w:val="left" w:pos="540"/>
        </w:tabs>
        <w:spacing w:before="120"/>
        <w:ind w:left="567" w:right="-79" w:hanging="567"/>
        <w:jc w:val="center"/>
        <w:rPr>
          <w:rFonts w:ascii="Times New Roman" w:hAnsi="Times New Roman" w:cs="Times New Roman"/>
          <w:smallCaps/>
          <w:sz w:val="24"/>
        </w:rPr>
      </w:pPr>
      <w:r w:rsidRPr="00A13089">
        <w:rPr>
          <w:rFonts w:ascii="Times New Roman" w:hAnsi="Times New Roman" w:cs="Times New Roman"/>
          <w:b/>
          <w:smallCaps/>
          <w:sz w:val="24"/>
        </w:rPr>
        <w:t>finanšu piedāvājuma vērtēšana</w:t>
      </w:r>
    </w:p>
    <w:p w14:paraId="5DBE0AE6" w14:textId="77777777" w:rsidR="00AE5CD3" w:rsidRPr="00A13089" w:rsidRDefault="00B04CE0" w:rsidP="00F17D69">
      <w:pPr>
        <w:pStyle w:val="BodyTextIndent3"/>
        <w:widowControl w:val="0"/>
        <w:numPr>
          <w:ilvl w:val="1"/>
          <w:numId w:val="14"/>
        </w:numPr>
        <w:tabs>
          <w:tab w:val="left" w:pos="540"/>
        </w:tabs>
        <w:spacing w:before="120" w:after="0"/>
        <w:ind w:left="540" w:right="-79" w:hanging="540"/>
        <w:jc w:val="both"/>
        <w:rPr>
          <w:rFonts w:ascii="Times New Roman" w:hAnsi="Times New Roman" w:cs="Times New Roman"/>
          <w:bCs/>
          <w:sz w:val="24"/>
          <w:szCs w:val="24"/>
        </w:rPr>
      </w:pPr>
      <w:r>
        <w:rPr>
          <w:rFonts w:ascii="Times New Roman" w:hAnsi="Times New Roman" w:cs="Times New Roman"/>
          <w:sz w:val="24"/>
          <w:szCs w:val="24"/>
        </w:rPr>
        <w:lastRenderedPageBreak/>
        <w:t>K</w:t>
      </w:r>
      <w:r w:rsidR="00AE5CD3" w:rsidRPr="00A13089">
        <w:rPr>
          <w:rFonts w:ascii="Times New Roman" w:hAnsi="Times New Roman" w:cs="Times New Roman"/>
          <w:sz w:val="24"/>
          <w:szCs w:val="24"/>
        </w:rPr>
        <w:t xml:space="preserve">omisija veic aritmētisko kļūdu pārbaudi Pretendentu finanšu piedāvājumos. Ja </w:t>
      </w:r>
      <w:r>
        <w:rPr>
          <w:rFonts w:ascii="Times New Roman" w:hAnsi="Times New Roman" w:cs="Times New Roman"/>
          <w:sz w:val="24"/>
          <w:szCs w:val="24"/>
        </w:rPr>
        <w:t>K</w:t>
      </w:r>
      <w:r w:rsidR="00AE5CD3" w:rsidRPr="00A13089">
        <w:rPr>
          <w:rFonts w:ascii="Times New Roman" w:hAnsi="Times New Roman" w:cs="Times New Roman"/>
          <w:sz w:val="24"/>
          <w:szCs w:val="24"/>
        </w:rPr>
        <w:t>omisija konstatēs aritmētiskās kļūdas</w:t>
      </w:r>
      <w:r>
        <w:rPr>
          <w:rFonts w:ascii="Times New Roman" w:hAnsi="Times New Roman" w:cs="Times New Roman"/>
          <w:sz w:val="24"/>
          <w:szCs w:val="24"/>
        </w:rPr>
        <w:t>, K</w:t>
      </w:r>
      <w:r w:rsidR="00AE5CD3" w:rsidRPr="00A13089">
        <w:rPr>
          <w:rFonts w:ascii="Times New Roman" w:hAnsi="Times New Roman" w:cs="Times New Roman"/>
          <w:sz w:val="24"/>
          <w:szCs w:val="24"/>
        </w:rPr>
        <w:t xml:space="preserve">omisija šīs kļūdas izlabos. Par konstatētajām kļūdām un laboto piedāvājumu, </w:t>
      </w:r>
      <w:r>
        <w:rPr>
          <w:rFonts w:ascii="Times New Roman" w:hAnsi="Times New Roman" w:cs="Times New Roman"/>
          <w:sz w:val="24"/>
          <w:szCs w:val="24"/>
        </w:rPr>
        <w:t>K</w:t>
      </w:r>
      <w:r w:rsidR="00AE5CD3" w:rsidRPr="00A13089">
        <w:rPr>
          <w:rFonts w:ascii="Times New Roman" w:hAnsi="Times New Roman" w:cs="Times New Roman"/>
          <w:sz w:val="24"/>
          <w:szCs w:val="24"/>
        </w:rPr>
        <w:t>omisija informē Pretendentu, kura piedāvājumā kļūdas tika konstatētas un labotas. Vērtējot piedāvājumu</w:t>
      </w:r>
      <w:r>
        <w:rPr>
          <w:rFonts w:ascii="Times New Roman" w:hAnsi="Times New Roman" w:cs="Times New Roman"/>
          <w:sz w:val="24"/>
          <w:szCs w:val="24"/>
        </w:rPr>
        <w:t>, K</w:t>
      </w:r>
      <w:r w:rsidR="00AE5CD3" w:rsidRPr="00A13089">
        <w:rPr>
          <w:rFonts w:ascii="Times New Roman" w:hAnsi="Times New Roman" w:cs="Times New Roman"/>
          <w:sz w:val="24"/>
          <w:szCs w:val="24"/>
        </w:rPr>
        <w:t>omisija vērā ņem veiktos labojumus</w:t>
      </w:r>
      <w:r w:rsidR="00AE5CD3" w:rsidRPr="00A13089">
        <w:rPr>
          <w:rFonts w:ascii="Times New Roman" w:hAnsi="Times New Roman" w:cs="Times New Roman"/>
          <w:bCs/>
          <w:sz w:val="24"/>
          <w:szCs w:val="24"/>
        </w:rPr>
        <w:t>.</w:t>
      </w:r>
    </w:p>
    <w:p w14:paraId="5EB50A2C" w14:textId="77777777" w:rsidR="00AE5CD3" w:rsidRPr="00A13089" w:rsidRDefault="00AE5CD3" w:rsidP="00F17D69">
      <w:pPr>
        <w:pStyle w:val="BodyTextIndent3"/>
        <w:widowControl w:val="0"/>
        <w:numPr>
          <w:ilvl w:val="1"/>
          <w:numId w:val="14"/>
        </w:numPr>
        <w:tabs>
          <w:tab w:val="left" w:pos="540"/>
        </w:tabs>
        <w:spacing w:before="120" w:after="0"/>
        <w:ind w:left="540" w:right="-79" w:hanging="540"/>
        <w:jc w:val="both"/>
        <w:rPr>
          <w:rFonts w:ascii="Times New Roman" w:hAnsi="Times New Roman" w:cs="Times New Roman"/>
          <w:bCs/>
          <w:sz w:val="24"/>
          <w:szCs w:val="24"/>
        </w:rPr>
      </w:pPr>
      <w:r w:rsidRPr="00A13089">
        <w:rPr>
          <w:rFonts w:ascii="Times New Roman" w:hAnsi="Times New Roman" w:cs="Times New Roman"/>
          <w:sz w:val="24"/>
          <w:szCs w:val="24"/>
        </w:rPr>
        <w:t xml:space="preserve">Ja piedāvājumu vērtēšanas laikā </w:t>
      </w:r>
      <w:r w:rsidR="00B04CE0">
        <w:rPr>
          <w:rFonts w:ascii="Times New Roman" w:hAnsi="Times New Roman" w:cs="Times New Roman"/>
          <w:sz w:val="24"/>
          <w:szCs w:val="24"/>
        </w:rPr>
        <w:t>K</w:t>
      </w:r>
      <w:r w:rsidRPr="00A13089">
        <w:rPr>
          <w:rFonts w:ascii="Times New Roman" w:hAnsi="Times New Roman" w:cs="Times New Roman"/>
          <w:sz w:val="24"/>
          <w:szCs w:val="24"/>
        </w:rPr>
        <w:t xml:space="preserve">omisija konstatē, ka kāds no Pretendentiem iesniedzis piedāvājumu, kas varētu būt nepamatoti lēts, </w:t>
      </w:r>
      <w:r w:rsidR="00B04CE0">
        <w:rPr>
          <w:rFonts w:ascii="Times New Roman" w:hAnsi="Times New Roman" w:cs="Times New Roman"/>
          <w:sz w:val="24"/>
          <w:szCs w:val="24"/>
        </w:rPr>
        <w:t>K</w:t>
      </w:r>
      <w:r w:rsidRPr="00A13089">
        <w:rPr>
          <w:rFonts w:ascii="Times New Roman" w:hAnsi="Times New Roman" w:cs="Times New Roman"/>
          <w:sz w:val="24"/>
          <w:szCs w:val="24"/>
        </w:rPr>
        <w:t>omisija pieprasa detalizētu paskaidrojumu par būtiskajiem piedāvājuma nosacījumiem, tajā skaitā par īpašiem nosacījumiem, tehnoloģijām vai cita veida nosacījumiem, kas ļauj piedāvāt šādu cenu, ievērojot Publisko iepirkumu likumā noteikto kārtību.</w:t>
      </w:r>
    </w:p>
    <w:p w14:paraId="62541F83" w14:textId="77777777" w:rsidR="00AE5CD3" w:rsidRPr="00A13089" w:rsidRDefault="00AE5CD3" w:rsidP="009802FC">
      <w:pPr>
        <w:spacing w:before="120"/>
        <w:ind w:left="567"/>
        <w:jc w:val="both"/>
        <w:rPr>
          <w:rFonts w:ascii="Times New Roman" w:hAnsi="Times New Roman" w:cs="Times New Roman"/>
          <w:sz w:val="24"/>
        </w:rPr>
      </w:pPr>
      <w:r w:rsidRPr="00A13089">
        <w:rPr>
          <w:rFonts w:ascii="Times New Roman" w:hAnsi="Times New Roman" w:cs="Times New Roman"/>
          <w:sz w:val="24"/>
        </w:rPr>
        <w:t>Iepirkuma komisija izvērtē pretendenta sniegto skaidrojumu saskaņā ar Publisko iepirkumu likumu un nolikumu, un pieņem lēmumu par piedāvājuma noraidīšanu vai tālāku piedāvājuma vērtēšanu.</w:t>
      </w:r>
    </w:p>
    <w:p w14:paraId="5049C326" w14:textId="77777777" w:rsidR="00AE5CD3" w:rsidRPr="00A13089" w:rsidRDefault="00AE5CD3" w:rsidP="009802FC">
      <w:pPr>
        <w:widowControl w:val="0"/>
        <w:spacing w:before="120"/>
        <w:ind w:left="567"/>
        <w:jc w:val="both"/>
        <w:rPr>
          <w:rFonts w:ascii="Times New Roman" w:hAnsi="Times New Roman" w:cs="Times New Roman"/>
          <w:b/>
          <w:sz w:val="24"/>
        </w:rPr>
      </w:pPr>
    </w:p>
    <w:p w14:paraId="38D06B7C" w14:textId="5AF4EBCB" w:rsidR="00AE5CD3" w:rsidRPr="00A13089" w:rsidRDefault="000D2349" w:rsidP="00F17D69">
      <w:pPr>
        <w:widowControl w:val="0"/>
        <w:numPr>
          <w:ilvl w:val="0"/>
          <w:numId w:val="14"/>
        </w:numPr>
        <w:spacing w:before="120"/>
        <w:ind w:left="567" w:right="-81" w:hanging="567"/>
        <w:jc w:val="center"/>
        <w:rPr>
          <w:rFonts w:ascii="Times New Roman" w:hAnsi="Times New Roman" w:cs="Times New Roman"/>
          <w:smallCaps/>
          <w:sz w:val="24"/>
        </w:rPr>
      </w:pPr>
      <w:r w:rsidRPr="00A13089">
        <w:rPr>
          <w:rFonts w:ascii="Times New Roman" w:hAnsi="Times New Roman" w:cs="Times New Roman"/>
          <w:b/>
          <w:smallCaps/>
          <w:sz w:val="24"/>
        </w:rPr>
        <w:t>vispārīgās vienošanās un līguma noslēgšana</w:t>
      </w:r>
    </w:p>
    <w:p w14:paraId="2EB8565B" w14:textId="396A910E" w:rsidR="00AE5CD3" w:rsidRPr="0080353D" w:rsidRDefault="00AE5CD3" w:rsidP="00F17D69">
      <w:pPr>
        <w:pStyle w:val="BodyTextIndent3"/>
        <w:widowControl w:val="0"/>
        <w:numPr>
          <w:ilvl w:val="1"/>
          <w:numId w:val="14"/>
        </w:numPr>
        <w:tabs>
          <w:tab w:val="left" w:pos="540"/>
        </w:tabs>
        <w:spacing w:before="120" w:after="0"/>
        <w:ind w:left="540" w:right="-79" w:hanging="540"/>
        <w:jc w:val="both"/>
        <w:rPr>
          <w:rFonts w:ascii="Times New Roman" w:hAnsi="Times New Roman" w:cs="Times New Roman"/>
          <w:sz w:val="24"/>
          <w:szCs w:val="24"/>
        </w:rPr>
      </w:pPr>
      <w:r w:rsidRPr="0080353D">
        <w:rPr>
          <w:rFonts w:ascii="Times New Roman" w:hAnsi="Times New Roman" w:cs="Times New Roman"/>
          <w:sz w:val="24"/>
          <w:szCs w:val="24"/>
        </w:rPr>
        <w:t>Vispārīgā</w:t>
      </w:r>
      <w:r w:rsidR="00B04CE0" w:rsidRPr="0080353D">
        <w:rPr>
          <w:rFonts w:ascii="Times New Roman" w:hAnsi="Times New Roman" w:cs="Times New Roman"/>
          <w:sz w:val="24"/>
          <w:szCs w:val="24"/>
        </w:rPr>
        <w:t>s</w:t>
      </w:r>
      <w:r w:rsidRPr="0080353D">
        <w:rPr>
          <w:rFonts w:ascii="Times New Roman" w:hAnsi="Times New Roman" w:cs="Times New Roman"/>
          <w:sz w:val="24"/>
          <w:szCs w:val="24"/>
        </w:rPr>
        <w:t xml:space="preserve"> vienošanās </w:t>
      </w:r>
      <w:r w:rsidR="00B04CE0" w:rsidRPr="0080353D">
        <w:rPr>
          <w:rFonts w:ascii="Times New Roman" w:hAnsi="Times New Roman" w:cs="Times New Roman"/>
          <w:sz w:val="24"/>
          <w:szCs w:val="24"/>
        </w:rPr>
        <w:t xml:space="preserve">par katru iepirkuma daļu atsevišķi </w:t>
      </w:r>
      <w:r w:rsidRPr="0080353D">
        <w:rPr>
          <w:rFonts w:ascii="Times New Roman" w:hAnsi="Times New Roman" w:cs="Times New Roman"/>
          <w:sz w:val="24"/>
          <w:szCs w:val="24"/>
        </w:rPr>
        <w:t>tiks slēgta</w:t>
      </w:r>
      <w:r w:rsidR="00B04CE0" w:rsidRPr="0080353D">
        <w:rPr>
          <w:rFonts w:ascii="Times New Roman" w:hAnsi="Times New Roman" w:cs="Times New Roman"/>
          <w:sz w:val="24"/>
          <w:szCs w:val="24"/>
        </w:rPr>
        <w:t>s</w:t>
      </w:r>
      <w:r w:rsidRPr="0080353D">
        <w:rPr>
          <w:rFonts w:ascii="Times New Roman" w:hAnsi="Times New Roman" w:cs="Times New Roman"/>
          <w:sz w:val="24"/>
          <w:szCs w:val="24"/>
        </w:rPr>
        <w:t xml:space="preserve"> ar </w:t>
      </w:r>
      <w:r w:rsidR="009B5091">
        <w:rPr>
          <w:rFonts w:ascii="Times New Roman" w:hAnsi="Times New Roman" w:cs="Times New Roman"/>
          <w:sz w:val="24"/>
          <w:szCs w:val="24"/>
        </w:rPr>
        <w:t>3</w:t>
      </w:r>
      <w:r w:rsidRPr="0080353D">
        <w:rPr>
          <w:rFonts w:ascii="Times New Roman" w:hAnsi="Times New Roman" w:cs="Times New Roman"/>
          <w:sz w:val="24"/>
          <w:szCs w:val="24"/>
        </w:rPr>
        <w:t xml:space="preserve"> (</w:t>
      </w:r>
      <w:r w:rsidR="009B5091">
        <w:rPr>
          <w:rFonts w:ascii="Times New Roman" w:hAnsi="Times New Roman" w:cs="Times New Roman"/>
          <w:sz w:val="24"/>
          <w:szCs w:val="24"/>
        </w:rPr>
        <w:t>trīs</w:t>
      </w:r>
      <w:r w:rsidRPr="0080353D">
        <w:rPr>
          <w:rFonts w:ascii="Times New Roman" w:hAnsi="Times New Roman" w:cs="Times New Roman"/>
          <w:sz w:val="24"/>
          <w:szCs w:val="24"/>
        </w:rPr>
        <w:t xml:space="preserve">) pretendentiem, kuri būs atbilstoši izvirzītajām kvalifikācijas prasībām un būs iesnieguši piedāvājumus ar viszemākajām cenām. Gadījumā, ja tiks izvēlēti mazāk par </w:t>
      </w:r>
      <w:r w:rsidR="009B5091">
        <w:rPr>
          <w:rFonts w:ascii="Times New Roman" w:hAnsi="Times New Roman" w:cs="Times New Roman"/>
          <w:sz w:val="24"/>
          <w:szCs w:val="24"/>
        </w:rPr>
        <w:t>3</w:t>
      </w:r>
      <w:r w:rsidRPr="0080353D">
        <w:rPr>
          <w:rFonts w:ascii="Times New Roman" w:hAnsi="Times New Roman" w:cs="Times New Roman"/>
          <w:sz w:val="24"/>
          <w:szCs w:val="24"/>
        </w:rPr>
        <w:t xml:space="preserve"> (</w:t>
      </w:r>
      <w:r w:rsidR="009B5091">
        <w:rPr>
          <w:rFonts w:ascii="Times New Roman" w:hAnsi="Times New Roman" w:cs="Times New Roman"/>
          <w:sz w:val="24"/>
          <w:szCs w:val="24"/>
        </w:rPr>
        <w:t>trīs</w:t>
      </w:r>
      <w:r w:rsidRPr="0080353D">
        <w:rPr>
          <w:rFonts w:ascii="Times New Roman" w:hAnsi="Times New Roman" w:cs="Times New Roman"/>
          <w:sz w:val="24"/>
          <w:szCs w:val="24"/>
        </w:rPr>
        <w:t>) pretendentiem, Pasūtītājs slēgs Vispārīgo vienošanos ar visiem pretendentiem, kuri būs atbilstoši nolikuma prasībām.</w:t>
      </w:r>
    </w:p>
    <w:p w14:paraId="70D5A085" w14:textId="77777777" w:rsidR="00AE5CD3" w:rsidRPr="009B5091" w:rsidRDefault="00AE5CD3" w:rsidP="00F17D69">
      <w:pPr>
        <w:pStyle w:val="BodyTextIndent3"/>
        <w:widowControl w:val="0"/>
        <w:numPr>
          <w:ilvl w:val="1"/>
          <w:numId w:val="14"/>
        </w:numPr>
        <w:tabs>
          <w:tab w:val="left" w:pos="540"/>
        </w:tabs>
        <w:spacing w:before="120" w:after="0"/>
        <w:ind w:left="540" w:right="-79" w:hanging="540"/>
        <w:jc w:val="both"/>
        <w:rPr>
          <w:rFonts w:ascii="Times New Roman" w:hAnsi="Times New Roman" w:cs="Times New Roman"/>
          <w:sz w:val="24"/>
          <w:szCs w:val="24"/>
        </w:rPr>
      </w:pPr>
      <w:r w:rsidRPr="009B5091">
        <w:rPr>
          <w:rFonts w:ascii="Times New Roman" w:hAnsi="Times New Roman" w:cs="Times New Roman"/>
          <w:sz w:val="24"/>
          <w:szCs w:val="24"/>
        </w:rPr>
        <w:t xml:space="preserve">Lēmumu par Iepirkuma rezultātiem </w:t>
      </w:r>
      <w:r w:rsidR="00B04CE0" w:rsidRPr="009B5091">
        <w:rPr>
          <w:rFonts w:ascii="Times New Roman" w:hAnsi="Times New Roman" w:cs="Times New Roman"/>
          <w:sz w:val="24"/>
          <w:szCs w:val="24"/>
        </w:rPr>
        <w:t>K</w:t>
      </w:r>
      <w:r w:rsidRPr="009B5091">
        <w:rPr>
          <w:rFonts w:ascii="Times New Roman" w:hAnsi="Times New Roman" w:cs="Times New Roman"/>
          <w:sz w:val="24"/>
          <w:szCs w:val="24"/>
        </w:rPr>
        <w:t xml:space="preserve">omisija visiem Pretendentiem paziņo rakstiski 3 (trīs) darba dienu laikā pēc tam, kad </w:t>
      </w:r>
      <w:r w:rsidR="00B04CE0" w:rsidRPr="009B5091">
        <w:rPr>
          <w:rFonts w:ascii="Times New Roman" w:hAnsi="Times New Roman" w:cs="Times New Roman"/>
          <w:sz w:val="24"/>
          <w:szCs w:val="24"/>
        </w:rPr>
        <w:t>K</w:t>
      </w:r>
      <w:r w:rsidRPr="009B5091">
        <w:rPr>
          <w:rFonts w:ascii="Times New Roman" w:hAnsi="Times New Roman" w:cs="Times New Roman"/>
          <w:sz w:val="24"/>
          <w:szCs w:val="24"/>
        </w:rPr>
        <w:t>omisija pieņēmusi lēmumu slēgt Vispārīgo vienošanās vai pārtraukt iepirkumu, neizvēloties nevienu no Pretendentu iesniegtajiem piedāvājumiem.</w:t>
      </w:r>
    </w:p>
    <w:p w14:paraId="4E7C08C0" w14:textId="77777777" w:rsidR="00AE5CD3" w:rsidRPr="00036D92" w:rsidRDefault="00AE5CD3" w:rsidP="00F17D69">
      <w:pPr>
        <w:pStyle w:val="BodyTextIndent3"/>
        <w:widowControl w:val="0"/>
        <w:numPr>
          <w:ilvl w:val="1"/>
          <w:numId w:val="14"/>
        </w:numPr>
        <w:tabs>
          <w:tab w:val="left" w:pos="540"/>
        </w:tabs>
        <w:spacing w:before="120" w:after="0"/>
        <w:ind w:left="540" w:right="-79" w:hanging="540"/>
        <w:jc w:val="both"/>
        <w:rPr>
          <w:rFonts w:ascii="Times New Roman" w:hAnsi="Times New Roman" w:cs="Times New Roman"/>
          <w:sz w:val="24"/>
          <w:szCs w:val="24"/>
        </w:rPr>
      </w:pPr>
      <w:r w:rsidRPr="00036D92">
        <w:rPr>
          <w:rFonts w:ascii="Times New Roman" w:hAnsi="Times New Roman" w:cs="Times New Roman"/>
          <w:sz w:val="24"/>
          <w:szCs w:val="24"/>
        </w:rPr>
        <w:t>Vispārīg</w:t>
      </w:r>
      <w:r w:rsidR="00B04CE0">
        <w:rPr>
          <w:rFonts w:ascii="Times New Roman" w:hAnsi="Times New Roman" w:cs="Times New Roman"/>
          <w:sz w:val="24"/>
          <w:szCs w:val="24"/>
        </w:rPr>
        <w:t>ās</w:t>
      </w:r>
      <w:r w:rsidRPr="00036D92">
        <w:rPr>
          <w:rFonts w:ascii="Times New Roman" w:hAnsi="Times New Roman" w:cs="Times New Roman"/>
          <w:sz w:val="24"/>
          <w:szCs w:val="24"/>
        </w:rPr>
        <w:t xml:space="preserve"> vienošanās Pasūtītājs slēdz, pamatojoties uz iepirkuma nolikumu, pretendenta piedāvājumu.</w:t>
      </w:r>
    </w:p>
    <w:p w14:paraId="0768801A" w14:textId="77777777" w:rsidR="00AE5CD3" w:rsidRPr="009B5091" w:rsidRDefault="00AE5CD3" w:rsidP="00F17D69">
      <w:pPr>
        <w:pStyle w:val="BodyTextIndent3"/>
        <w:widowControl w:val="0"/>
        <w:numPr>
          <w:ilvl w:val="1"/>
          <w:numId w:val="14"/>
        </w:numPr>
        <w:tabs>
          <w:tab w:val="left" w:pos="540"/>
        </w:tabs>
        <w:spacing w:before="120" w:after="0"/>
        <w:ind w:left="540" w:right="-79" w:hanging="540"/>
        <w:jc w:val="both"/>
        <w:rPr>
          <w:rFonts w:ascii="Times New Roman" w:hAnsi="Times New Roman" w:cs="Times New Roman"/>
          <w:sz w:val="24"/>
          <w:szCs w:val="24"/>
        </w:rPr>
      </w:pPr>
      <w:r w:rsidRPr="009B5091">
        <w:rPr>
          <w:rFonts w:ascii="Times New Roman" w:hAnsi="Times New Roman" w:cs="Times New Roman"/>
          <w:sz w:val="24"/>
          <w:szCs w:val="24"/>
        </w:rPr>
        <w:t xml:space="preserve">Grozījumus Vispārīgajā vienošanās, kas noslēdzams Publisko iepirkumu likuma 67.panta noteiktajā kārtībā, izdara, ievērojot Publisko iepirkumu likuma </w:t>
      </w:r>
      <w:hyperlink r:id="rId14" w:anchor="p67.1" w:history="1">
        <w:r w:rsidRPr="009B5091">
          <w:rPr>
            <w:szCs w:val="24"/>
          </w:rPr>
          <w:t>67.1</w:t>
        </w:r>
      </w:hyperlink>
      <w:r w:rsidRPr="009B5091">
        <w:rPr>
          <w:rFonts w:ascii="Times New Roman" w:hAnsi="Times New Roman" w:cs="Times New Roman"/>
          <w:sz w:val="24"/>
          <w:szCs w:val="24"/>
        </w:rPr>
        <w:t xml:space="preserve"> panta noteikumus.</w:t>
      </w:r>
    </w:p>
    <w:p w14:paraId="4F070A76" w14:textId="77777777" w:rsidR="00AE5CD3" w:rsidRPr="009B5091" w:rsidRDefault="00AE5CD3" w:rsidP="00F17D69">
      <w:pPr>
        <w:pStyle w:val="BodyTextIndent3"/>
        <w:widowControl w:val="0"/>
        <w:numPr>
          <w:ilvl w:val="1"/>
          <w:numId w:val="14"/>
        </w:numPr>
        <w:tabs>
          <w:tab w:val="left" w:pos="540"/>
        </w:tabs>
        <w:spacing w:before="120" w:after="0"/>
        <w:ind w:left="540" w:right="-79" w:hanging="540"/>
        <w:jc w:val="both"/>
        <w:rPr>
          <w:rFonts w:ascii="Times New Roman" w:hAnsi="Times New Roman" w:cs="Times New Roman"/>
          <w:sz w:val="24"/>
          <w:szCs w:val="24"/>
        </w:rPr>
      </w:pPr>
      <w:r w:rsidRPr="009B5091">
        <w:rPr>
          <w:rFonts w:ascii="Times New Roman" w:hAnsi="Times New Roman" w:cs="Times New Roman"/>
          <w:sz w:val="24"/>
          <w:szCs w:val="24"/>
        </w:rPr>
        <w:t>Ja iepirkuma uzvarētājs atsakās no Vispārīgās vienošanās noslēgšanas vai atsauc savu piedāvājumu, Iepirkuma komisija var atzīt par uzvarētāju Pretendentu, kurš iesniedzis nākamo lētāko piedāvājumu vai pārtraukt iepirkuma procedūru, neizvēloties nevienu piedāvājumu.</w:t>
      </w:r>
    </w:p>
    <w:p w14:paraId="5C29205D" w14:textId="77777777" w:rsidR="00AE5CD3" w:rsidRPr="009B5091" w:rsidRDefault="00AE5CD3" w:rsidP="00F17D69">
      <w:pPr>
        <w:pStyle w:val="BodyTextIndent3"/>
        <w:widowControl w:val="0"/>
        <w:numPr>
          <w:ilvl w:val="1"/>
          <w:numId w:val="14"/>
        </w:numPr>
        <w:tabs>
          <w:tab w:val="left" w:pos="540"/>
        </w:tabs>
        <w:spacing w:before="120" w:after="0"/>
        <w:ind w:left="540" w:right="-79" w:hanging="540"/>
        <w:jc w:val="both"/>
        <w:rPr>
          <w:rFonts w:ascii="Times New Roman" w:hAnsi="Times New Roman" w:cs="Times New Roman"/>
          <w:sz w:val="24"/>
          <w:szCs w:val="24"/>
        </w:rPr>
      </w:pPr>
      <w:r w:rsidRPr="009B5091">
        <w:rPr>
          <w:rFonts w:ascii="Times New Roman" w:hAnsi="Times New Roman" w:cs="Times New Roman"/>
          <w:sz w:val="24"/>
          <w:szCs w:val="24"/>
        </w:rPr>
        <w:t>Iepirkuma komisija var pieņemt lēmumu pārtraukt iepirkumu, ja nav iesniegts neviens piedāvājums vai nav iesniegts neviens nolikumam atbilstošs piedāvājums vai cits objektīvi pamatots iemesls.</w:t>
      </w:r>
    </w:p>
    <w:p w14:paraId="30CB8546" w14:textId="77777777" w:rsidR="00AE5CD3" w:rsidRPr="00A13089" w:rsidRDefault="00AE5CD3" w:rsidP="009802FC">
      <w:pPr>
        <w:spacing w:before="120"/>
        <w:rPr>
          <w:sz w:val="24"/>
        </w:rPr>
      </w:pPr>
    </w:p>
    <w:p w14:paraId="0AC4A114" w14:textId="77607A9A" w:rsidR="00AE5CD3" w:rsidRPr="000D2349" w:rsidRDefault="000D2349" w:rsidP="000D2349">
      <w:pPr>
        <w:pStyle w:val="Caption"/>
        <w:numPr>
          <w:ilvl w:val="0"/>
          <w:numId w:val="14"/>
        </w:numPr>
        <w:spacing w:before="120"/>
        <w:ind w:left="567" w:hanging="567"/>
        <w:rPr>
          <w:rFonts w:ascii="Times New Roman Bold" w:hAnsi="Times New Roman Bold" w:cs="Times New Roman"/>
          <w:caps/>
          <w:smallCaps/>
          <w:lang w:val="lv-LV"/>
        </w:rPr>
      </w:pPr>
      <w:r w:rsidRPr="000D2349">
        <w:rPr>
          <w:rFonts w:ascii="Times New Roman Bold" w:hAnsi="Times New Roman Bold" w:cs="Times New Roman"/>
          <w:smallCaps/>
          <w:lang w:val="lv-LV"/>
        </w:rPr>
        <w:t>pielikumu saraksts</w:t>
      </w:r>
    </w:p>
    <w:p w14:paraId="34643D28" w14:textId="77777777" w:rsidR="00AE5CD3" w:rsidRPr="00A13089" w:rsidRDefault="00AE5CD3" w:rsidP="009802FC">
      <w:pPr>
        <w:widowControl w:val="0"/>
        <w:tabs>
          <w:tab w:val="num" w:pos="540"/>
        </w:tabs>
        <w:spacing w:before="120"/>
        <w:ind w:left="540"/>
        <w:jc w:val="both"/>
        <w:rPr>
          <w:rFonts w:ascii="Times New Roman" w:hAnsi="Times New Roman" w:cs="Times New Roman"/>
          <w:sz w:val="24"/>
        </w:rPr>
      </w:pPr>
      <w:r w:rsidRPr="00A13089">
        <w:rPr>
          <w:rFonts w:ascii="Times New Roman" w:hAnsi="Times New Roman" w:cs="Times New Roman"/>
          <w:sz w:val="24"/>
        </w:rPr>
        <w:t xml:space="preserve">Visi Nolikuma pielikumi ir neatņemamas tā sastāvdaļas:  </w:t>
      </w:r>
    </w:p>
    <w:p w14:paraId="048AE68D" w14:textId="77777777" w:rsidR="00AE5CD3" w:rsidRPr="00A13089" w:rsidRDefault="0080353D" w:rsidP="00F17D69">
      <w:pPr>
        <w:pStyle w:val="Style1"/>
        <w:numPr>
          <w:ilvl w:val="1"/>
          <w:numId w:val="14"/>
        </w:numPr>
        <w:jc w:val="left"/>
      </w:pPr>
      <w:r>
        <w:t>1. p</w:t>
      </w:r>
      <w:r w:rsidR="00AE5CD3" w:rsidRPr="00A13089">
        <w:t xml:space="preserve">ielikums </w:t>
      </w:r>
      <w:r>
        <w:t>–</w:t>
      </w:r>
      <w:r w:rsidR="00AE5CD3" w:rsidRPr="00A13089">
        <w:t xml:space="preserve"> Pieteikuma vēstules forma;</w:t>
      </w:r>
    </w:p>
    <w:p w14:paraId="5FBB597B" w14:textId="77777777" w:rsidR="00AE5CD3" w:rsidRPr="00A13089" w:rsidRDefault="0080353D" w:rsidP="00F17D69">
      <w:pPr>
        <w:pStyle w:val="Style1"/>
        <w:numPr>
          <w:ilvl w:val="1"/>
          <w:numId w:val="14"/>
        </w:numPr>
        <w:jc w:val="left"/>
      </w:pPr>
      <w:r>
        <w:t>2. p</w:t>
      </w:r>
      <w:r w:rsidR="00AE5CD3" w:rsidRPr="00A13089">
        <w:t>ielikums – Tehniskā specifikācija</w:t>
      </w:r>
      <w:r>
        <w:t>, tehniskais un finanšu piedāvājums</w:t>
      </w:r>
      <w:r w:rsidR="00AE5CD3" w:rsidRPr="00A13089">
        <w:t>;</w:t>
      </w:r>
    </w:p>
    <w:p w14:paraId="3164AE9C" w14:textId="77777777" w:rsidR="00AE5CD3" w:rsidRDefault="0080353D" w:rsidP="00F17D69">
      <w:pPr>
        <w:pStyle w:val="Style1"/>
        <w:numPr>
          <w:ilvl w:val="1"/>
          <w:numId w:val="14"/>
        </w:numPr>
        <w:jc w:val="left"/>
      </w:pPr>
      <w:r>
        <w:t>3. p</w:t>
      </w:r>
      <w:r w:rsidR="00AE5CD3" w:rsidRPr="00A13089">
        <w:t>ielikums – Vispārīgā v</w:t>
      </w:r>
      <w:r w:rsidR="00AE5CD3">
        <w:t>ienošanās ar pielikumiem;</w:t>
      </w:r>
    </w:p>
    <w:p w14:paraId="7E8B51DD" w14:textId="77777777" w:rsidR="00AE5CD3" w:rsidRPr="00A13089" w:rsidRDefault="00AE5CD3" w:rsidP="0080353D">
      <w:pPr>
        <w:pStyle w:val="Style1"/>
      </w:pPr>
      <w:r w:rsidRPr="00A13089">
        <w:br w:type="page"/>
      </w:r>
    </w:p>
    <w:p w14:paraId="41D07828" w14:textId="77777777" w:rsidR="00AE5CD3" w:rsidRPr="005D043E" w:rsidRDefault="005D043E" w:rsidP="0080353D">
      <w:pPr>
        <w:pStyle w:val="Style1"/>
      </w:pPr>
      <w:r w:rsidRPr="005D043E">
        <w:lastRenderedPageBreak/>
        <w:t>1.pielikums n</w:t>
      </w:r>
      <w:r w:rsidR="00AE5CD3" w:rsidRPr="005D043E">
        <w:t>olikumam</w:t>
      </w:r>
    </w:p>
    <w:p w14:paraId="759E6D85" w14:textId="77777777" w:rsidR="00AE5CD3" w:rsidRPr="005D043E" w:rsidRDefault="00AE5CD3" w:rsidP="00AE5CD3">
      <w:pPr>
        <w:ind w:left="4500" w:hanging="4500"/>
        <w:jc w:val="right"/>
        <w:rPr>
          <w:rFonts w:ascii="Times New Roman" w:hAnsi="Times New Roman" w:cs="Times New Roman"/>
          <w:sz w:val="24"/>
        </w:rPr>
      </w:pPr>
      <w:r w:rsidRPr="005D043E">
        <w:rPr>
          <w:rFonts w:ascii="Times New Roman" w:hAnsi="Times New Roman" w:cs="Times New Roman"/>
          <w:sz w:val="24"/>
        </w:rPr>
        <w:t>I</w:t>
      </w:r>
      <w:r w:rsidR="005D043E" w:rsidRPr="005D043E">
        <w:rPr>
          <w:rFonts w:ascii="Times New Roman" w:hAnsi="Times New Roman" w:cs="Times New Roman"/>
          <w:sz w:val="24"/>
        </w:rPr>
        <w:t>D Nr.: RTU-2015/109</w:t>
      </w:r>
    </w:p>
    <w:p w14:paraId="59DC8319" w14:textId="77777777" w:rsidR="00AE5CD3" w:rsidRPr="00A13089" w:rsidRDefault="00AE5CD3" w:rsidP="00AE5CD3">
      <w:pPr>
        <w:jc w:val="right"/>
        <w:rPr>
          <w:rFonts w:ascii="Times New Roman" w:eastAsia="Times New Roman" w:hAnsi="Times New Roman" w:cs="Times New Roman"/>
          <w:kern w:val="0"/>
          <w:sz w:val="20"/>
          <w:szCs w:val="20"/>
          <w:lang w:eastAsia="lv-LV"/>
        </w:rPr>
      </w:pPr>
    </w:p>
    <w:p w14:paraId="7B9E329D" w14:textId="77777777" w:rsidR="00AE5CD3" w:rsidRPr="00A13089" w:rsidRDefault="00AE5CD3" w:rsidP="00AE5CD3">
      <w:pPr>
        <w:jc w:val="center"/>
        <w:rPr>
          <w:rFonts w:ascii="Times New Roman" w:eastAsia="Times New Roman" w:hAnsi="Times New Roman" w:cs="Times New Roman"/>
          <w:b/>
          <w:bCs/>
          <w:iCs/>
          <w:kern w:val="0"/>
          <w:sz w:val="24"/>
          <w:lang w:eastAsia="lv-LV"/>
        </w:rPr>
      </w:pPr>
      <w:r w:rsidRPr="00A13089">
        <w:rPr>
          <w:rFonts w:ascii="Times New Roman" w:eastAsia="Times New Roman" w:hAnsi="Times New Roman" w:cs="Times New Roman"/>
          <w:b/>
          <w:bCs/>
          <w:iCs/>
          <w:kern w:val="0"/>
          <w:sz w:val="24"/>
          <w:lang w:eastAsia="lv-LV"/>
        </w:rPr>
        <w:t>PIETEIKUMA VĒSTULES FORMA</w:t>
      </w:r>
    </w:p>
    <w:p w14:paraId="7F08BDBF" w14:textId="77777777" w:rsidR="00AE5CD3" w:rsidRPr="00A13089" w:rsidRDefault="00AE5CD3" w:rsidP="00AE5CD3">
      <w:pPr>
        <w:ind w:right="28"/>
        <w:jc w:val="center"/>
        <w:rPr>
          <w:rFonts w:ascii="Times New Roman" w:eastAsia="Times New Roman" w:hAnsi="Times New Roman" w:cs="Times New Roman"/>
          <w:i/>
          <w:kern w:val="0"/>
          <w:sz w:val="24"/>
          <w:lang w:eastAsia="lv-LV"/>
        </w:rPr>
      </w:pPr>
      <w:r w:rsidRPr="00A13089">
        <w:rPr>
          <w:rFonts w:ascii="Times New Roman" w:eastAsia="Times New Roman" w:hAnsi="Times New Roman" w:cs="Times New Roman"/>
          <w:b/>
          <w:kern w:val="0"/>
          <w:sz w:val="24"/>
          <w:lang w:eastAsia="lv-LV"/>
        </w:rPr>
        <w:t>Piezīme</w:t>
      </w:r>
      <w:r w:rsidRPr="00A13089">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i/>
          <w:kern w:val="0"/>
          <w:sz w:val="24"/>
          <w:lang w:eastAsia="lv-LV"/>
        </w:rPr>
        <w:t>Iepirkuma pretendentam jāaizpilda tukšās vietas šajā formā.</w:t>
      </w:r>
    </w:p>
    <w:p w14:paraId="0D644D63" w14:textId="77777777" w:rsidR="00AE5CD3" w:rsidRPr="00A13089" w:rsidRDefault="00AE5CD3" w:rsidP="00AE5CD3">
      <w:pPr>
        <w:ind w:left="720" w:right="-18"/>
        <w:contextualSpacing/>
        <w:jc w:val="both"/>
        <w:rPr>
          <w:rFonts w:ascii="Times New Roman" w:eastAsia="Times New Roman" w:hAnsi="Times New Roman" w:cs="Times New Roman"/>
          <w:kern w:val="0"/>
          <w:sz w:val="24"/>
          <w:lang w:eastAsia="lv-LV"/>
        </w:rPr>
      </w:pPr>
    </w:p>
    <w:p w14:paraId="5BF99253" w14:textId="77777777" w:rsidR="00AE5CD3" w:rsidRPr="00A13089" w:rsidRDefault="00AE5CD3" w:rsidP="005D043E">
      <w:pPr>
        <w:tabs>
          <w:tab w:val="center" w:pos="4153"/>
          <w:tab w:val="right" w:pos="8306"/>
        </w:tabs>
        <w:spacing w:before="120"/>
        <w:rPr>
          <w:rFonts w:ascii="Times New Roman" w:eastAsia="Times New Roman" w:hAnsi="Times New Roman" w:cs="Times New Roman"/>
          <w:b/>
          <w:kern w:val="0"/>
          <w:sz w:val="24"/>
          <w:lang w:eastAsia="lv-LV"/>
        </w:rPr>
      </w:pPr>
      <w:r w:rsidRPr="00A13089">
        <w:rPr>
          <w:rFonts w:ascii="Times New Roman" w:eastAsia="Times New Roman" w:hAnsi="Times New Roman" w:cs="Times New Roman"/>
          <w:b/>
          <w:kern w:val="0"/>
          <w:sz w:val="24"/>
          <w:lang w:eastAsia="lv-LV"/>
        </w:rPr>
        <w:t xml:space="preserve">Rīgas Tehniskajai universitātei </w:t>
      </w:r>
    </w:p>
    <w:p w14:paraId="106F5F4F" w14:textId="77777777" w:rsidR="00AE5CD3" w:rsidRPr="00A13089" w:rsidRDefault="00AE5CD3" w:rsidP="00AE5CD3">
      <w:pPr>
        <w:ind w:right="-170"/>
        <w:jc w:val="both"/>
        <w:rPr>
          <w:rFonts w:ascii="Times New Roman" w:eastAsia="Times New Roman" w:hAnsi="Times New Roman" w:cs="Times New Roman"/>
          <w:b/>
          <w:kern w:val="0"/>
          <w:sz w:val="24"/>
          <w:lang w:eastAsia="lv-LV"/>
        </w:rPr>
      </w:pPr>
    </w:p>
    <w:p w14:paraId="2A595FE9" w14:textId="77777777" w:rsidR="00783AB6" w:rsidRDefault="005D043E" w:rsidP="00AE5CD3">
      <w:pPr>
        <w:jc w:val="both"/>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Atklāts konkurss</w:t>
      </w:r>
      <w:r w:rsidR="00AE5CD3" w:rsidRPr="00A13089">
        <w:rPr>
          <w:rFonts w:ascii="Times New Roman" w:eastAsia="Times New Roman" w:hAnsi="Times New Roman" w:cs="Times New Roman"/>
          <w:kern w:val="0"/>
          <w:sz w:val="24"/>
          <w:lang w:eastAsia="lv-LV"/>
        </w:rPr>
        <w:t xml:space="preserve">: </w:t>
      </w:r>
      <w:r w:rsidR="00AE5CD3" w:rsidRPr="005D043E">
        <w:rPr>
          <w:rFonts w:ascii="Times New Roman" w:eastAsia="Times New Roman" w:hAnsi="Times New Roman" w:cs="Times New Roman"/>
          <w:b/>
          <w:bCs/>
          <w:iCs/>
          <w:kern w:val="0"/>
          <w:sz w:val="24"/>
          <w:lang w:eastAsia="lv-LV"/>
        </w:rPr>
        <w:t>„</w:t>
      </w:r>
      <w:r w:rsidRPr="005D043E">
        <w:rPr>
          <w:rFonts w:ascii="Times New Roman" w:hAnsi="Times New Roman" w:cs="Times New Roman"/>
          <w:b/>
          <w:bCs/>
          <w:color w:val="000000"/>
          <w:sz w:val="24"/>
        </w:rPr>
        <w:t>Reprezentācijas materiālu iegāde Rīgas Tehniskās universitātes vajadzībām</w:t>
      </w:r>
      <w:r w:rsidR="00783AB6">
        <w:rPr>
          <w:rFonts w:ascii="Times New Roman" w:eastAsia="Times New Roman" w:hAnsi="Times New Roman" w:cs="Times New Roman"/>
          <w:b/>
          <w:kern w:val="0"/>
          <w:sz w:val="24"/>
          <w:lang w:eastAsia="lv-LV"/>
        </w:rPr>
        <w:t>”,</w:t>
      </w:r>
    </w:p>
    <w:p w14:paraId="2AE97F5F" w14:textId="77777777" w:rsidR="00783AB6" w:rsidRDefault="00783AB6" w:rsidP="00AE5CD3">
      <w:pPr>
        <w:jc w:val="both"/>
        <w:rPr>
          <w:rFonts w:ascii="Times New Roman" w:eastAsia="Times New Roman" w:hAnsi="Times New Roman" w:cs="Times New Roman"/>
          <w:b/>
          <w:kern w:val="0"/>
          <w:sz w:val="24"/>
          <w:lang w:eastAsia="lv-LV"/>
        </w:rPr>
      </w:pPr>
    </w:p>
    <w:p w14:paraId="1BA8156B" w14:textId="41C12D09" w:rsidR="00AE5CD3" w:rsidRDefault="00783AB6" w:rsidP="00AE5CD3">
      <w:pPr>
        <w:jc w:val="both"/>
        <w:rPr>
          <w:rFonts w:ascii="Times New Roman" w:eastAsia="Times New Roman" w:hAnsi="Times New Roman" w:cs="Times New Roman"/>
          <w:b/>
          <w:kern w:val="0"/>
          <w:sz w:val="24"/>
          <w:lang w:eastAsia="lv-LV"/>
        </w:rPr>
      </w:pPr>
      <w:r>
        <w:rPr>
          <w:rFonts w:ascii="Times New Roman" w:eastAsia="Times New Roman" w:hAnsi="Times New Roman" w:cs="Times New Roman"/>
          <w:b/>
          <w:kern w:val="0"/>
          <w:sz w:val="24"/>
          <w:lang w:eastAsia="lv-LV"/>
        </w:rPr>
        <w:t xml:space="preserve"> iepirkuma daļai Nr. ____________________</w:t>
      </w:r>
    </w:p>
    <w:p w14:paraId="5AC835D4" w14:textId="77777777" w:rsidR="00783AB6" w:rsidRPr="00A13089" w:rsidRDefault="00783AB6" w:rsidP="00AE5CD3">
      <w:pPr>
        <w:jc w:val="both"/>
        <w:rPr>
          <w:rFonts w:ascii="Times New Roman" w:eastAsia="Times New Roman" w:hAnsi="Times New Roman" w:cs="Times New Roman"/>
          <w:kern w:val="0"/>
          <w:sz w:val="24"/>
          <w:lang w:eastAsia="lv-LV"/>
        </w:rPr>
      </w:pPr>
      <w:bookmarkStart w:id="1" w:name="_GoBack"/>
      <w:bookmarkEnd w:id="1"/>
    </w:p>
    <w:p w14:paraId="1A4A7ACC" w14:textId="77777777" w:rsidR="00AE5CD3" w:rsidRPr="00A13089" w:rsidRDefault="00AE5CD3" w:rsidP="00AE5CD3">
      <w:pPr>
        <w:tabs>
          <w:tab w:val="center" w:pos="4153"/>
          <w:tab w:val="right" w:pos="8306"/>
        </w:tabs>
        <w:spacing w:before="120"/>
        <w:rPr>
          <w:rFonts w:ascii="Times New Roman" w:eastAsia="Times New Roman" w:hAnsi="Times New Roman" w:cs="Times New Roman"/>
          <w:kern w:val="0"/>
          <w:sz w:val="24"/>
          <w:lang w:eastAsia="lv-LV"/>
        </w:rPr>
      </w:pPr>
      <w:r w:rsidRPr="00A13089">
        <w:rPr>
          <w:rFonts w:ascii="Times New Roman" w:eastAsia="Times New Roman" w:hAnsi="Times New Roman" w:cs="Times New Roman"/>
          <w:b/>
          <w:kern w:val="0"/>
          <w:sz w:val="24"/>
          <w:lang w:eastAsia="lv-LV"/>
        </w:rPr>
        <w:t>Iepirkuma ID Nr.:</w:t>
      </w:r>
      <w:r w:rsidRPr="00A13089">
        <w:rPr>
          <w:rFonts w:ascii="Times New Roman" w:eastAsia="Times New Roman" w:hAnsi="Times New Roman" w:cs="Times New Roman"/>
          <w:kern w:val="0"/>
          <w:sz w:val="24"/>
          <w:lang w:eastAsia="lv-LV"/>
        </w:rPr>
        <w:t xml:space="preserve"> RTU-2015/10</w:t>
      </w:r>
      <w:r w:rsidR="005D043E">
        <w:rPr>
          <w:rFonts w:ascii="Times New Roman" w:eastAsia="Times New Roman" w:hAnsi="Times New Roman" w:cs="Times New Roman"/>
          <w:kern w:val="0"/>
          <w:sz w:val="24"/>
          <w:lang w:eastAsia="lv-LV"/>
        </w:rPr>
        <w:t>9</w:t>
      </w:r>
      <w:r w:rsidRPr="00A13089">
        <w:rPr>
          <w:rFonts w:ascii="Times New Roman" w:eastAsia="Times New Roman" w:hAnsi="Times New Roman" w:cs="Times New Roman"/>
          <w:kern w:val="0"/>
          <w:sz w:val="24"/>
          <w:lang w:eastAsia="lv-LV"/>
        </w:rPr>
        <w:t>.</w:t>
      </w:r>
    </w:p>
    <w:p w14:paraId="36559E2E" w14:textId="7F952D39" w:rsidR="00AE5CD3" w:rsidRPr="00A13089" w:rsidRDefault="00AE5CD3" w:rsidP="00AE5CD3">
      <w:pPr>
        <w:tabs>
          <w:tab w:val="center" w:pos="4153"/>
          <w:tab w:val="right" w:pos="8306"/>
        </w:tabs>
        <w:spacing w:before="12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Saskaņā ar </w:t>
      </w:r>
      <w:r w:rsidR="005D043E">
        <w:rPr>
          <w:rFonts w:ascii="Times New Roman" w:eastAsia="Times New Roman" w:hAnsi="Times New Roman" w:cs="Times New Roman"/>
          <w:kern w:val="0"/>
          <w:sz w:val="24"/>
          <w:lang w:eastAsia="lv-LV"/>
        </w:rPr>
        <w:t>Konkursa</w:t>
      </w:r>
      <w:r w:rsidR="000E3B47">
        <w:rPr>
          <w:rFonts w:ascii="Times New Roman" w:eastAsia="Times New Roman" w:hAnsi="Times New Roman" w:cs="Times New Roman"/>
          <w:kern w:val="0"/>
          <w:sz w:val="24"/>
          <w:lang w:eastAsia="lv-LV"/>
        </w:rPr>
        <w:t xml:space="preserve"> </w:t>
      </w:r>
      <w:r w:rsidR="005D043E">
        <w:rPr>
          <w:rFonts w:ascii="Times New Roman" w:eastAsia="Times New Roman" w:hAnsi="Times New Roman" w:cs="Times New Roman"/>
          <w:kern w:val="0"/>
          <w:sz w:val="24"/>
          <w:lang w:eastAsia="lv-LV"/>
        </w:rPr>
        <w:t>N</w:t>
      </w:r>
      <w:r w:rsidRPr="00A13089">
        <w:rPr>
          <w:rFonts w:ascii="Times New Roman" w:eastAsia="Times New Roman" w:hAnsi="Times New Roman" w:cs="Times New Roman"/>
          <w:kern w:val="0"/>
          <w:sz w:val="24"/>
          <w:lang w:eastAsia="lv-LV"/>
        </w:rPr>
        <w:t>olikumu, mēs, _______________________</w:t>
      </w:r>
      <w:r w:rsidRPr="00A13089">
        <w:rPr>
          <w:rFonts w:ascii="Times New Roman" w:eastAsia="Times New Roman" w:hAnsi="Times New Roman" w:cs="Times New Roman"/>
          <w:kern w:val="0"/>
          <w:sz w:val="24"/>
          <w:shd w:val="clear" w:color="auto" w:fill="E7E6E6"/>
          <w:lang w:eastAsia="lv-LV"/>
        </w:rPr>
        <w:t>&lt;</w:t>
      </w:r>
      <w:r w:rsidRPr="00A13089">
        <w:rPr>
          <w:rFonts w:ascii="Times New Roman" w:eastAsia="Times New Roman" w:hAnsi="Times New Roman" w:cs="Times New Roman"/>
          <w:i/>
          <w:kern w:val="0"/>
          <w:sz w:val="24"/>
          <w:shd w:val="clear" w:color="auto" w:fill="E7E6E6"/>
          <w:lang w:eastAsia="lv-LV"/>
        </w:rPr>
        <w:t>pretendenta nosaukums</w:t>
      </w:r>
      <w:r w:rsidRPr="00A13089">
        <w:rPr>
          <w:rFonts w:ascii="Times New Roman" w:eastAsia="Times New Roman" w:hAnsi="Times New Roman" w:cs="Times New Roman"/>
          <w:kern w:val="0"/>
          <w:sz w:val="24"/>
          <w:shd w:val="clear" w:color="auto" w:fill="E7E6E6"/>
          <w:lang w:eastAsia="lv-LV"/>
        </w:rPr>
        <w:t>&gt;</w:t>
      </w:r>
      <w:r w:rsidRPr="00A13089">
        <w:rPr>
          <w:rFonts w:ascii="Times New Roman" w:eastAsia="Times New Roman" w:hAnsi="Times New Roman" w:cs="Times New Roman"/>
          <w:kern w:val="0"/>
          <w:sz w:val="24"/>
          <w:lang w:eastAsia="lv-LV"/>
        </w:rPr>
        <w:t xml:space="preserve">apakšā parakstījušies, apstiprinām, ka piekrītam </w:t>
      </w:r>
      <w:r w:rsidR="005D043E">
        <w:rPr>
          <w:rFonts w:ascii="Times New Roman" w:eastAsia="Times New Roman" w:hAnsi="Times New Roman" w:cs="Times New Roman"/>
          <w:kern w:val="0"/>
          <w:sz w:val="24"/>
          <w:lang w:eastAsia="lv-LV"/>
        </w:rPr>
        <w:t>Konkursa</w:t>
      </w:r>
      <w:r w:rsidRPr="00A13089">
        <w:rPr>
          <w:rFonts w:ascii="Times New Roman" w:eastAsia="Times New Roman" w:hAnsi="Times New Roman" w:cs="Times New Roman"/>
          <w:kern w:val="0"/>
          <w:sz w:val="24"/>
          <w:lang w:eastAsia="lv-LV"/>
        </w:rPr>
        <w:t xml:space="preserve"> noteikumiem. Piedāvājam nodrošināt </w:t>
      </w:r>
      <w:r w:rsidR="005D043E">
        <w:rPr>
          <w:rFonts w:ascii="Times New Roman" w:eastAsia="Times New Roman" w:hAnsi="Times New Roman" w:cs="Times New Roman"/>
          <w:kern w:val="0"/>
          <w:sz w:val="24"/>
          <w:lang w:eastAsia="lv-LV"/>
        </w:rPr>
        <w:t>reprezentācijas materiālu piegādi</w:t>
      </w:r>
      <w:r w:rsidRPr="00A13089">
        <w:rPr>
          <w:rFonts w:ascii="Times New Roman" w:eastAsia="Times New Roman" w:hAnsi="Times New Roman" w:cs="Times New Roman"/>
          <w:kern w:val="0"/>
          <w:sz w:val="24"/>
          <w:lang w:eastAsia="lv-LV"/>
        </w:rPr>
        <w:t xml:space="preserve"> Rīgas Tehniskās universitātes vajadzībām</w:t>
      </w:r>
      <w:r w:rsidR="000E3B47">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kern w:val="0"/>
          <w:sz w:val="24"/>
          <w:lang w:eastAsia="lv-LV"/>
        </w:rPr>
        <w:t xml:space="preserve">saskaņā ar Nolikuma prasībām, tehnisko un finanšu piedāvājumu. </w:t>
      </w:r>
    </w:p>
    <w:p w14:paraId="0DA21BC9" w14:textId="77777777" w:rsidR="00AE5CD3" w:rsidRPr="00A13089" w:rsidRDefault="00AE5CD3" w:rsidP="00AE5CD3">
      <w:pPr>
        <w:tabs>
          <w:tab w:val="center" w:pos="4153"/>
          <w:tab w:val="right" w:pos="8306"/>
        </w:tabs>
        <w:spacing w:before="12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Piedāvātā</w:t>
      </w:r>
      <w:r w:rsidR="00CB5B3E">
        <w:rPr>
          <w:rFonts w:ascii="Times New Roman" w:eastAsia="Times New Roman" w:hAnsi="Times New Roman" w:cs="Times New Roman"/>
          <w:kern w:val="0"/>
          <w:sz w:val="24"/>
          <w:lang w:eastAsia="lv-LV"/>
        </w:rPr>
        <w:t>s preču vienas vienības cenas</w:t>
      </w:r>
      <w:r w:rsidRPr="00A13089">
        <w:rPr>
          <w:rFonts w:ascii="Times New Roman" w:eastAsia="Times New Roman" w:hAnsi="Times New Roman" w:cs="Times New Roman"/>
          <w:kern w:val="0"/>
          <w:sz w:val="24"/>
          <w:lang w:eastAsia="lv-LV"/>
        </w:rPr>
        <w:t xml:space="preserve"> visā </w:t>
      </w:r>
      <w:r>
        <w:rPr>
          <w:rFonts w:ascii="Times New Roman" w:eastAsia="Times New Roman" w:hAnsi="Times New Roman" w:cs="Times New Roman"/>
          <w:kern w:val="0"/>
          <w:sz w:val="24"/>
          <w:lang w:eastAsia="lv-LV"/>
        </w:rPr>
        <w:t>Vispārīgās vienošanās</w:t>
      </w:r>
      <w:r w:rsidRPr="00A13089">
        <w:rPr>
          <w:rFonts w:ascii="Times New Roman" w:eastAsia="Times New Roman" w:hAnsi="Times New Roman" w:cs="Times New Roman"/>
          <w:kern w:val="0"/>
          <w:sz w:val="24"/>
          <w:lang w:eastAsia="lv-LV"/>
        </w:rPr>
        <w:t xml:space="preserve"> darbības laikā netiks paaugstināta</w:t>
      </w:r>
      <w:r w:rsidR="00CB5B3E">
        <w:rPr>
          <w:rFonts w:ascii="Times New Roman" w:eastAsia="Times New Roman" w:hAnsi="Times New Roman" w:cs="Times New Roman"/>
          <w:kern w:val="0"/>
          <w:sz w:val="24"/>
          <w:lang w:eastAsia="lv-LV"/>
        </w:rPr>
        <w:t>s</w:t>
      </w:r>
      <w:r w:rsidRPr="00A13089">
        <w:rPr>
          <w:rFonts w:ascii="Times New Roman" w:eastAsia="Times New Roman" w:hAnsi="Times New Roman" w:cs="Times New Roman"/>
          <w:kern w:val="0"/>
          <w:sz w:val="24"/>
          <w:lang w:eastAsia="lv-LV"/>
        </w:rPr>
        <w:t>.</w:t>
      </w:r>
    </w:p>
    <w:p w14:paraId="1F10B607" w14:textId="77777777" w:rsidR="00AE5CD3" w:rsidRPr="00A13089" w:rsidRDefault="00AE5CD3" w:rsidP="00AE5CD3">
      <w:pPr>
        <w:tabs>
          <w:tab w:val="left" w:pos="960"/>
        </w:tabs>
        <w:spacing w:before="120"/>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ab/>
      </w:r>
    </w:p>
    <w:p w14:paraId="5F23F35F" w14:textId="77777777" w:rsidR="00AE5CD3" w:rsidRPr="00A13089" w:rsidRDefault="00AE5CD3" w:rsidP="00F17D69">
      <w:pPr>
        <w:numPr>
          <w:ilvl w:val="0"/>
          <w:numId w:val="12"/>
        </w:numPr>
        <w:tabs>
          <w:tab w:val="num" w:pos="426"/>
        </w:tabs>
        <w:ind w:left="426" w:right="28" w:hanging="426"/>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i/>
          <w:kern w:val="0"/>
          <w:sz w:val="24"/>
          <w:lang w:eastAsia="lv-LV"/>
        </w:rPr>
        <w:t>Ja Pretendents ir piegādātāju apvienība(personu grupa):</w:t>
      </w:r>
    </w:p>
    <w:p w14:paraId="013C72A2" w14:textId="77777777" w:rsidR="00AE5CD3" w:rsidRPr="00A13089" w:rsidRDefault="00AE5CD3" w:rsidP="00F17D69">
      <w:pPr>
        <w:numPr>
          <w:ilvl w:val="1"/>
          <w:numId w:val="12"/>
        </w:numPr>
        <w:tabs>
          <w:tab w:val="clear" w:pos="990"/>
          <w:tab w:val="left" w:pos="993"/>
        </w:tabs>
        <w:ind w:left="709" w:right="29" w:hanging="283"/>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persona, kura pārstāv piegādātāju apvienību Konkursā: </w:t>
      </w:r>
      <w:r w:rsidRPr="00A13089">
        <w:rPr>
          <w:rFonts w:ascii="Times New Roman" w:eastAsia="Times New Roman" w:hAnsi="Times New Roman" w:cs="Times New Roman"/>
          <w:kern w:val="0"/>
          <w:sz w:val="24"/>
          <w:shd w:val="clear" w:color="auto" w:fill="BFBFBF"/>
          <w:lang w:eastAsia="lv-LV"/>
        </w:rPr>
        <w:t>_____________________</w:t>
      </w:r>
      <w:r w:rsidRPr="00A13089">
        <w:rPr>
          <w:rFonts w:ascii="Times New Roman" w:eastAsia="Times New Roman" w:hAnsi="Times New Roman" w:cs="Times New Roman"/>
          <w:kern w:val="0"/>
          <w:sz w:val="24"/>
          <w:lang w:eastAsia="lv-LV"/>
        </w:rPr>
        <w:t>.</w:t>
      </w:r>
    </w:p>
    <w:p w14:paraId="070672A4" w14:textId="77777777" w:rsidR="00AE5CD3" w:rsidRPr="00A13089" w:rsidRDefault="00AE5CD3" w:rsidP="00F17D69">
      <w:pPr>
        <w:numPr>
          <w:ilvl w:val="1"/>
          <w:numId w:val="12"/>
        </w:numPr>
        <w:tabs>
          <w:tab w:val="clear" w:pos="990"/>
          <w:tab w:val="num" w:pos="709"/>
          <w:tab w:val="left" w:pos="993"/>
        </w:tabs>
        <w:ind w:left="4111" w:right="29" w:hanging="3685"/>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katras personas atbildības apjoms:</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shd w:val="clear" w:color="auto" w:fill="BFBFBF"/>
          <w:lang w:eastAsia="lv-LV"/>
        </w:rPr>
        <w:t>_____________________________________</w:t>
      </w:r>
      <w:r w:rsidRPr="00A13089">
        <w:rPr>
          <w:rFonts w:ascii="Times New Roman" w:eastAsia="Times New Roman" w:hAnsi="Times New Roman" w:cs="Times New Roman"/>
          <w:kern w:val="0"/>
          <w:sz w:val="24"/>
          <w:lang w:eastAsia="lv-LV"/>
        </w:rPr>
        <w:t>.</w:t>
      </w:r>
    </w:p>
    <w:p w14:paraId="1D68C37D" w14:textId="77777777" w:rsidR="00AE5CD3" w:rsidRPr="00A13089" w:rsidRDefault="00AE5CD3" w:rsidP="00F17D69">
      <w:pPr>
        <w:numPr>
          <w:ilvl w:val="0"/>
          <w:numId w:val="12"/>
        </w:numPr>
        <w:tabs>
          <w:tab w:val="num" w:pos="426"/>
        </w:tabs>
        <w:ind w:left="425" w:hanging="426"/>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Mēs apstiprinām, ka visi pievienotie dokumenti veido šo piedāvājumu.</w:t>
      </w:r>
    </w:p>
    <w:p w14:paraId="57206372" w14:textId="77777777" w:rsidR="00AE5CD3" w:rsidRPr="00A13089" w:rsidRDefault="00AE5CD3" w:rsidP="00F17D69">
      <w:pPr>
        <w:numPr>
          <w:ilvl w:val="0"/>
          <w:numId w:val="12"/>
        </w:numPr>
        <w:tabs>
          <w:tab w:val="num" w:pos="426"/>
        </w:tabs>
        <w:ind w:left="425" w:hanging="426"/>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Mēs apliecinām, ka neesam ieinteresēti nevienā citā piedāvājumā, kas iesniegts šajā iepirkuma procedūrā.</w:t>
      </w:r>
    </w:p>
    <w:p w14:paraId="1093E41F" w14:textId="77777777" w:rsidR="00AE5CD3" w:rsidRPr="00A13089" w:rsidRDefault="00AE5CD3" w:rsidP="00F17D69">
      <w:pPr>
        <w:numPr>
          <w:ilvl w:val="0"/>
          <w:numId w:val="12"/>
        </w:numPr>
        <w:tabs>
          <w:tab w:val="num" w:pos="426"/>
        </w:tabs>
        <w:ind w:left="425" w:hanging="426"/>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Informācija par Pretendentu vai personu, kura pārstāv piegādātāju apvienību Iepirkumā:</w:t>
      </w:r>
    </w:p>
    <w:p w14:paraId="14A33103" w14:textId="77777777" w:rsidR="00AE5CD3" w:rsidRPr="00A13089" w:rsidRDefault="00AE5CD3" w:rsidP="00AE5CD3">
      <w:pPr>
        <w:ind w:left="425"/>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4.1. Pretendenta nosaukums: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539BF8F6" w14:textId="77777777" w:rsidR="00AE5CD3" w:rsidRPr="00A13089" w:rsidRDefault="00AE5CD3" w:rsidP="00AE5CD3">
      <w:pPr>
        <w:ind w:left="993" w:right="28" w:hanging="573"/>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4.2. Reģistrēts (vieta, datums, numurs):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21AACA0A" w14:textId="77777777" w:rsidR="00AE5CD3" w:rsidRPr="00A13089" w:rsidRDefault="00AE5CD3" w:rsidP="00AE5CD3">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4.3. Nodokļu maksātāja reģistrācijas </w:t>
      </w:r>
      <w:proofErr w:type="spellStart"/>
      <w:r w:rsidRPr="00A13089">
        <w:rPr>
          <w:rFonts w:ascii="Times New Roman" w:eastAsia="Times New Roman" w:hAnsi="Times New Roman" w:cs="Times New Roman"/>
          <w:kern w:val="0"/>
          <w:sz w:val="24"/>
          <w:lang w:eastAsia="lv-LV"/>
        </w:rPr>
        <w:t>Nr</w:t>
      </w:r>
      <w:proofErr w:type="spellEnd"/>
      <w:r w:rsidRPr="00A13089">
        <w:rPr>
          <w:rFonts w:ascii="Times New Roman" w:eastAsia="Times New Roman" w:hAnsi="Times New Roman" w:cs="Times New Roman"/>
          <w:kern w:val="0"/>
          <w:sz w:val="24"/>
          <w:lang w:eastAsia="lv-LV"/>
        </w:rPr>
        <w:t xml:space="preserve">: </w:t>
      </w:r>
      <w:r w:rsidR="00CB5B3E">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________________________________</w:t>
      </w:r>
    </w:p>
    <w:p w14:paraId="30159EDA" w14:textId="77777777" w:rsidR="00AE5CD3" w:rsidRPr="00A13089" w:rsidRDefault="00AE5CD3" w:rsidP="00AE5CD3">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4.4. Juridiskā adrese (norādīt arī valsti):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487BD408" w14:textId="77777777" w:rsidR="00AE5CD3" w:rsidRPr="00A13089" w:rsidRDefault="00AE5CD3" w:rsidP="00AE5CD3">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4.5. Biroja adrese (norādīt arī valsti):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518211A5" w14:textId="77777777" w:rsidR="00AE5CD3" w:rsidRPr="00A13089" w:rsidRDefault="00AE5CD3" w:rsidP="00AE5CD3">
      <w:pPr>
        <w:keepNext/>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4.6. Kontaktpersona: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05EBBF83" w14:textId="77777777" w:rsidR="00AE5CD3" w:rsidRPr="00A13089" w:rsidRDefault="00AE5CD3" w:rsidP="00AE5CD3">
      <w:pPr>
        <w:keepNext/>
        <w:ind w:left="5520" w:right="28" w:firstLine="240"/>
        <w:jc w:val="both"/>
        <w:rPr>
          <w:rFonts w:ascii="Times New Roman" w:eastAsia="Times New Roman" w:hAnsi="Times New Roman" w:cs="Times New Roman"/>
          <w:kern w:val="0"/>
          <w:sz w:val="24"/>
          <w:vertAlign w:val="superscript"/>
          <w:lang w:eastAsia="lv-LV"/>
        </w:rPr>
      </w:pPr>
      <w:r w:rsidRPr="00A13089">
        <w:rPr>
          <w:rFonts w:ascii="Times New Roman" w:eastAsia="Times New Roman" w:hAnsi="Times New Roman" w:cs="Times New Roman"/>
          <w:kern w:val="0"/>
          <w:sz w:val="24"/>
          <w:vertAlign w:val="superscript"/>
          <w:lang w:eastAsia="lv-LV"/>
        </w:rPr>
        <w:t>(Vārds, uzvārds, amats)</w:t>
      </w:r>
    </w:p>
    <w:p w14:paraId="401EAC87" w14:textId="77777777" w:rsidR="00AE5CD3" w:rsidRPr="00A13089" w:rsidRDefault="00AE5CD3" w:rsidP="00AE5CD3">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4.7. Telefons:</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73CD89C3" w14:textId="77777777" w:rsidR="00AE5CD3" w:rsidRPr="00A13089" w:rsidRDefault="00AE5CD3" w:rsidP="00AE5CD3">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4.8. </w:t>
      </w:r>
      <w:smartTag w:uri="schemas-tilde-lv/tildestengine" w:element="veidnes">
        <w:smartTagPr>
          <w:attr w:name="id" w:val="-1"/>
          <w:attr w:name="baseform" w:val="Fakss"/>
          <w:attr w:name="text" w:val="Fakss"/>
        </w:smartTagPr>
        <w:r w:rsidRPr="00A13089">
          <w:rPr>
            <w:rFonts w:ascii="Times New Roman" w:eastAsia="Times New Roman" w:hAnsi="Times New Roman" w:cs="Times New Roman"/>
            <w:kern w:val="0"/>
            <w:sz w:val="24"/>
            <w:lang w:eastAsia="lv-LV"/>
          </w:rPr>
          <w:t>Fakss</w:t>
        </w:r>
      </w:smartTag>
      <w:r w:rsidRPr="00A13089">
        <w:rPr>
          <w:rFonts w:ascii="Times New Roman" w:eastAsia="Times New Roman" w:hAnsi="Times New Roman" w:cs="Times New Roman"/>
          <w:kern w:val="0"/>
          <w:sz w:val="24"/>
          <w:lang w:eastAsia="lv-LV"/>
        </w:rPr>
        <w:t xml:space="preserve">: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2F2AEC10" w14:textId="77777777" w:rsidR="00AE5CD3" w:rsidRPr="00A13089" w:rsidRDefault="00AE5CD3" w:rsidP="00AE5CD3">
      <w:pPr>
        <w:ind w:left="420"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4.9. E-pasta adrese: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1CAEDCC9" w14:textId="77777777" w:rsidR="00AE5CD3" w:rsidRPr="00A13089" w:rsidRDefault="00AE5CD3" w:rsidP="00AE5CD3">
      <w:pPr>
        <w:tabs>
          <w:tab w:val="num" w:pos="900"/>
        </w:tabs>
        <w:ind w:left="900" w:right="28" w:hanging="4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4.11.Banka: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u w:val="single"/>
          <w:lang w:eastAsia="lv-LV"/>
        </w:rPr>
        <w:tab/>
      </w:r>
      <w:r w:rsidRPr="00A13089">
        <w:rPr>
          <w:rFonts w:ascii="Times New Roman" w:eastAsia="Times New Roman" w:hAnsi="Times New Roman" w:cs="Times New Roman"/>
          <w:kern w:val="0"/>
          <w:sz w:val="24"/>
          <w:u w:val="single"/>
          <w:lang w:eastAsia="lv-LV"/>
        </w:rPr>
        <w:tab/>
      </w:r>
      <w:r w:rsidRPr="00A13089">
        <w:rPr>
          <w:rFonts w:ascii="Times New Roman" w:eastAsia="Times New Roman" w:hAnsi="Times New Roman" w:cs="Times New Roman"/>
          <w:kern w:val="0"/>
          <w:sz w:val="24"/>
          <w:lang w:eastAsia="lv-LV"/>
        </w:rPr>
        <w:t>____________________</w:t>
      </w:r>
    </w:p>
    <w:p w14:paraId="7B58BC9E" w14:textId="77777777" w:rsidR="00AE5CD3" w:rsidRPr="00A13089" w:rsidRDefault="00AE5CD3" w:rsidP="00AE5CD3">
      <w:pPr>
        <w:tabs>
          <w:tab w:val="num" w:pos="900"/>
        </w:tabs>
        <w:ind w:left="900" w:right="28" w:hanging="4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4.12. Kods:</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 xml:space="preserve"> ________________________________</w:t>
      </w:r>
    </w:p>
    <w:p w14:paraId="1649030B" w14:textId="77777777" w:rsidR="00AE5CD3" w:rsidRPr="00A13089" w:rsidRDefault="00AE5CD3" w:rsidP="00AE5CD3">
      <w:pPr>
        <w:tabs>
          <w:tab w:val="num" w:pos="900"/>
        </w:tabs>
        <w:ind w:left="900" w:right="28" w:hanging="474"/>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4.13. Konts: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t>________________________________</w:t>
      </w:r>
    </w:p>
    <w:p w14:paraId="0A068A67" w14:textId="77777777" w:rsidR="00AE5CD3" w:rsidRPr="00A13089" w:rsidRDefault="00AE5CD3" w:rsidP="00AE5CD3">
      <w:pPr>
        <w:numPr>
          <w:ilvl w:val="1"/>
          <w:numId w:val="0"/>
        </w:numPr>
        <w:tabs>
          <w:tab w:val="left" w:pos="426"/>
        </w:tabs>
        <w:ind w:left="567" w:hanging="117"/>
        <w:jc w:val="both"/>
        <w:rPr>
          <w:rFonts w:ascii="Times New Roman" w:eastAsia="Calibri" w:hAnsi="Times New Roman" w:cs="Times New Roman"/>
          <w:kern w:val="0"/>
          <w:sz w:val="24"/>
          <w:lang w:eastAsia="lv-LV"/>
        </w:rPr>
      </w:pPr>
      <w:r w:rsidRPr="00A13089">
        <w:rPr>
          <w:rFonts w:ascii="Times New Roman" w:eastAsia="Calibri" w:hAnsi="Times New Roman" w:cs="Times New Roman"/>
          <w:kern w:val="0"/>
          <w:sz w:val="24"/>
          <w:lang w:eastAsia="lv-LV"/>
        </w:rPr>
        <w:t>4.14.Paraksta tiesības izriet no Uzņēmumu reģistra datu bāzē iegūstamās informācijas:__________________________________ (</w:t>
      </w:r>
      <w:r w:rsidRPr="00A13089">
        <w:rPr>
          <w:rFonts w:ascii="Times New Roman" w:eastAsia="Calibri" w:hAnsi="Times New Roman" w:cs="Times New Roman"/>
          <w:i/>
          <w:kern w:val="0"/>
          <w:sz w:val="24"/>
          <w:lang w:eastAsia="lv-LV"/>
        </w:rPr>
        <w:t>norāda, ja attiecināms</w:t>
      </w:r>
      <w:r w:rsidRPr="00A13089">
        <w:rPr>
          <w:rFonts w:ascii="Times New Roman" w:eastAsia="Calibri" w:hAnsi="Times New Roman" w:cs="Times New Roman"/>
          <w:kern w:val="0"/>
          <w:sz w:val="24"/>
          <w:lang w:eastAsia="lv-LV"/>
        </w:rPr>
        <w:t>).</w:t>
      </w:r>
    </w:p>
    <w:p w14:paraId="37F836E2" w14:textId="77777777" w:rsidR="00AE5CD3" w:rsidRPr="00A13089" w:rsidRDefault="00AE5CD3" w:rsidP="00AE5CD3">
      <w:pPr>
        <w:tabs>
          <w:tab w:val="num" w:pos="900"/>
        </w:tabs>
        <w:spacing w:before="120"/>
        <w:ind w:right="29"/>
        <w:rPr>
          <w:rFonts w:ascii="Times New Roman" w:eastAsia="Times New Roman" w:hAnsi="Times New Roman" w:cs="Times New Roman"/>
          <w:kern w:val="0"/>
          <w:sz w:val="24"/>
          <w:lang w:eastAsia="lv-LV"/>
        </w:rPr>
      </w:pPr>
    </w:p>
    <w:p w14:paraId="485E4F0C" w14:textId="77777777" w:rsidR="00AE5CD3" w:rsidRPr="00A13089" w:rsidRDefault="00AE5CD3" w:rsidP="00AE5CD3">
      <w:pPr>
        <w:tabs>
          <w:tab w:val="num" w:pos="900"/>
        </w:tabs>
        <w:spacing w:before="120"/>
        <w:ind w:right="29"/>
        <w:rPr>
          <w:rFonts w:ascii="Times New Roman" w:eastAsia="Times New Roman" w:hAnsi="Times New Roman" w:cs="Times New Roman"/>
          <w:kern w:val="0"/>
          <w:sz w:val="24"/>
          <w:lang w:eastAsia="lv-LV"/>
        </w:rPr>
      </w:pPr>
    </w:p>
    <w:p w14:paraId="650B5C1E" w14:textId="77777777" w:rsidR="00AE5CD3" w:rsidRPr="00A13089" w:rsidRDefault="00AE5CD3" w:rsidP="00AE5CD3">
      <w:pPr>
        <w:tabs>
          <w:tab w:val="num" w:pos="900"/>
        </w:tabs>
        <w:spacing w:before="120"/>
        <w:ind w:right="29"/>
        <w:rPr>
          <w:rFonts w:ascii="Times New Roman" w:eastAsia="Times New Roman" w:hAnsi="Times New Roman" w:cs="Times New Roman"/>
          <w:kern w:val="0"/>
          <w:sz w:val="24"/>
          <w:lang w:eastAsia="lv-LV"/>
        </w:rPr>
      </w:pPr>
    </w:p>
    <w:p w14:paraId="7FD9E627" w14:textId="77777777" w:rsidR="00AE5CD3" w:rsidRPr="00A13089" w:rsidRDefault="00AE5CD3" w:rsidP="00AE5CD3">
      <w:pPr>
        <w:tabs>
          <w:tab w:val="num" w:pos="900"/>
        </w:tabs>
        <w:spacing w:before="120"/>
        <w:ind w:right="29"/>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APLIECINĀJUMI</w:t>
      </w:r>
    </w:p>
    <w:p w14:paraId="655F5EA7" w14:textId="77777777" w:rsidR="00AE5CD3" w:rsidRPr="00A13089" w:rsidRDefault="00AE5CD3" w:rsidP="00AE5CD3">
      <w:pPr>
        <w:tabs>
          <w:tab w:val="num" w:pos="900"/>
        </w:tabs>
        <w:spacing w:before="120"/>
        <w:ind w:right="29"/>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1. Atbilstoši Publisko iepirkumu likuma 33.panta septītajai daļai apliecinu šādu šajā piedāvājumā iesniegto dokumentu atvasinājumu un/vai tulkojumu pareizību:</w:t>
      </w:r>
    </w:p>
    <w:p w14:paraId="16BF0982" w14:textId="77777777" w:rsidR="00AE5CD3" w:rsidRPr="00A13089" w:rsidRDefault="00AE5CD3" w:rsidP="00AE5CD3">
      <w:pPr>
        <w:tabs>
          <w:tab w:val="num" w:pos="900"/>
        </w:tabs>
        <w:spacing w:before="120"/>
        <w:ind w:right="29"/>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1) KOPIJA piedāvājuma ___ lpp., kopā ____ (skaits);</w:t>
      </w:r>
    </w:p>
    <w:p w14:paraId="39DC75BA" w14:textId="77777777" w:rsidR="00AE5CD3" w:rsidRPr="00A13089" w:rsidRDefault="00AE5CD3" w:rsidP="00AE5CD3">
      <w:pPr>
        <w:tabs>
          <w:tab w:val="num" w:pos="900"/>
        </w:tabs>
        <w:spacing w:before="120"/>
        <w:ind w:right="29"/>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lastRenderedPageBreak/>
        <w:t>2) NORAKSTS piedāvājuma ____ lpp., kopā ____ (skaits);</w:t>
      </w:r>
    </w:p>
    <w:p w14:paraId="599D2E92" w14:textId="77777777" w:rsidR="00AE5CD3" w:rsidRPr="00A13089" w:rsidRDefault="00AE5CD3" w:rsidP="00AE5CD3">
      <w:pPr>
        <w:tabs>
          <w:tab w:val="num" w:pos="900"/>
        </w:tabs>
        <w:spacing w:before="120"/>
        <w:ind w:right="29"/>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3) IZRAKSTS piedāvājuma ___ lpp., kopā ____ (skaits);</w:t>
      </w:r>
    </w:p>
    <w:p w14:paraId="7E10743F" w14:textId="77777777" w:rsidR="00AE5CD3" w:rsidRPr="00A13089" w:rsidRDefault="00AE5CD3" w:rsidP="00AE5CD3">
      <w:pPr>
        <w:tabs>
          <w:tab w:val="num" w:pos="900"/>
        </w:tabs>
        <w:spacing w:before="120"/>
        <w:ind w:right="29"/>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2) TULKOJUMS piedāvājuma ___ lpp., kopā ____ (skaits). </w:t>
      </w:r>
    </w:p>
    <w:p w14:paraId="58489397" w14:textId="77777777" w:rsidR="00AE5CD3" w:rsidRPr="00A13089" w:rsidRDefault="00AE5CD3" w:rsidP="00AE5CD3">
      <w:pPr>
        <w:ind w:right="28"/>
        <w:jc w:val="both"/>
        <w:rPr>
          <w:rFonts w:ascii="Times New Roman" w:eastAsia="Times New Roman" w:hAnsi="Times New Roman" w:cs="Times New Roman"/>
          <w:i/>
          <w:kern w:val="0"/>
          <w:sz w:val="24"/>
          <w:lang w:eastAsia="lv-LV"/>
        </w:rPr>
      </w:pPr>
    </w:p>
    <w:p w14:paraId="7352E7B0" w14:textId="77777777" w:rsidR="00AE5CD3" w:rsidRPr="00A13089" w:rsidRDefault="00AE5CD3" w:rsidP="00AE5CD3">
      <w:pPr>
        <w:ind w:right="28"/>
        <w:jc w:val="both"/>
        <w:rPr>
          <w:rFonts w:ascii="Times New Roman" w:eastAsia="Times New Roman" w:hAnsi="Times New Roman" w:cs="Times New Roman"/>
          <w:b/>
          <w:kern w:val="0"/>
          <w:sz w:val="24"/>
          <w:lang w:eastAsia="lv-LV"/>
        </w:rPr>
      </w:pPr>
    </w:p>
    <w:p w14:paraId="4E8F30FD" w14:textId="77777777" w:rsidR="00AE5CD3" w:rsidRPr="00A13089" w:rsidRDefault="00AE5CD3" w:rsidP="00AE5CD3">
      <w:pPr>
        <w:ind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Ar šo uzņemos pilnu atbildību par Iepirkumam iesniegto piedāvājumu, tajā ietverto informāciju, noformējumu, atbilstību Nolikuma prasībām. Sniegtā informācija un dati ir patiesi.</w:t>
      </w:r>
    </w:p>
    <w:p w14:paraId="66574308" w14:textId="77777777" w:rsidR="00AE5CD3" w:rsidRPr="00A13089" w:rsidRDefault="00AE5CD3" w:rsidP="00AE5CD3">
      <w:pPr>
        <w:ind w:right="28"/>
        <w:rPr>
          <w:rFonts w:ascii="Times New Roman" w:eastAsia="Times New Roman" w:hAnsi="Times New Roman" w:cs="Times New Roman"/>
          <w:kern w:val="0"/>
          <w:sz w:val="24"/>
          <w:lang w:eastAsia="lv-LV"/>
        </w:rPr>
      </w:pPr>
    </w:p>
    <w:p w14:paraId="3CB3840A" w14:textId="77777777" w:rsidR="00AE5CD3" w:rsidRPr="00A13089" w:rsidRDefault="00AE5CD3" w:rsidP="00AE5CD3">
      <w:pPr>
        <w:ind w:right="28"/>
        <w:jc w:val="both"/>
        <w:rPr>
          <w:rFonts w:ascii="Times New Roman" w:eastAsia="Times New Roman" w:hAnsi="Times New Roman" w:cs="Times New Roman"/>
          <w:kern w:val="0"/>
          <w:sz w:val="24"/>
          <w:lang w:eastAsia="lv-LV"/>
        </w:rPr>
      </w:pPr>
      <w:r w:rsidRPr="00A13089">
        <w:rPr>
          <w:rFonts w:ascii="Times New Roman" w:eastAsia="Times New Roman" w:hAnsi="Times New Roman" w:cs="Times New Roman"/>
          <w:kern w:val="0"/>
          <w:sz w:val="24"/>
          <w:lang w:eastAsia="lv-LV"/>
        </w:rPr>
        <w:t xml:space="preserve">Paraksts: ____________________ </w:t>
      </w:r>
      <w:r w:rsidRPr="00A13089">
        <w:rPr>
          <w:rFonts w:ascii="Times New Roman" w:eastAsia="Times New Roman" w:hAnsi="Times New Roman" w:cs="Times New Roman"/>
          <w:kern w:val="0"/>
          <w:sz w:val="24"/>
          <w:lang w:eastAsia="lv-LV"/>
        </w:rPr>
        <w:tab/>
      </w:r>
      <w:r w:rsidRPr="00A13089">
        <w:rPr>
          <w:rFonts w:ascii="Times New Roman" w:eastAsia="Times New Roman" w:hAnsi="Times New Roman" w:cs="Times New Roman"/>
          <w:kern w:val="0"/>
          <w:sz w:val="24"/>
          <w:lang w:eastAsia="lv-LV"/>
        </w:rPr>
        <w:tab/>
      </w:r>
    </w:p>
    <w:p w14:paraId="4DDD5052" w14:textId="77777777" w:rsidR="00AE5CD3" w:rsidRPr="00A13089" w:rsidRDefault="00AE5CD3" w:rsidP="00AE5CD3">
      <w:pPr>
        <w:ind w:right="28"/>
        <w:jc w:val="both"/>
        <w:rPr>
          <w:rFonts w:ascii="Times New Roman" w:eastAsia="Times New Roman" w:hAnsi="Times New Roman" w:cs="Times New Roman"/>
          <w:kern w:val="0"/>
          <w:sz w:val="24"/>
          <w:lang w:eastAsia="lv-LV"/>
        </w:rPr>
      </w:pPr>
    </w:p>
    <w:p w14:paraId="3E5F27B7" w14:textId="77777777" w:rsidR="00AE5CD3" w:rsidRPr="00A13089" w:rsidRDefault="00AE5CD3" w:rsidP="00AE5CD3">
      <w:pPr>
        <w:ind w:right="28"/>
        <w:jc w:val="both"/>
        <w:rPr>
          <w:rFonts w:ascii="Times New Roman" w:eastAsia="Times New Roman" w:hAnsi="Times New Roman" w:cs="Times New Roman"/>
          <w:b/>
          <w:kern w:val="0"/>
          <w:sz w:val="24"/>
          <w:lang w:eastAsia="lv-LV"/>
        </w:rPr>
      </w:pPr>
      <w:r w:rsidRPr="00A13089">
        <w:rPr>
          <w:rFonts w:ascii="Times New Roman" w:eastAsia="Times New Roman" w:hAnsi="Times New Roman" w:cs="Times New Roman"/>
          <w:bCs/>
          <w:kern w:val="0"/>
          <w:sz w:val="24"/>
          <w:lang w:eastAsia="lv-LV"/>
        </w:rPr>
        <w:t>Vārds, uzvārds:</w:t>
      </w:r>
      <w:r w:rsidRPr="00A13089">
        <w:rPr>
          <w:rFonts w:ascii="Times New Roman" w:eastAsia="Times New Roman" w:hAnsi="Times New Roman" w:cs="Times New Roman"/>
          <w:b/>
          <w:bCs/>
          <w:kern w:val="0"/>
          <w:sz w:val="24"/>
          <w:lang w:eastAsia="lv-LV"/>
        </w:rPr>
        <w:tab/>
      </w:r>
      <w:r w:rsidRPr="00A13089">
        <w:rPr>
          <w:rFonts w:ascii="Times New Roman" w:eastAsia="Times New Roman" w:hAnsi="Times New Roman" w:cs="Times New Roman"/>
          <w:b/>
          <w:kern w:val="0"/>
          <w:sz w:val="24"/>
          <w:lang w:eastAsia="lv-LV"/>
        </w:rPr>
        <w:t xml:space="preserve">__________________________ </w:t>
      </w:r>
    </w:p>
    <w:p w14:paraId="63836DB9" w14:textId="77777777" w:rsidR="00AE5CD3" w:rsidRPr="00A13089" w:rsidRDefault="00AE5CD3" w:rsidP="00AE5CD3">
      <w:pPr>
        <w:ind w:right="28"/>
        <w:jc w:val="both"/>
        <w:rPr>
          <w:rFonts w:ascii="Times New Roman" w:eastAsia="Times New Roman" w:hAnsi="Times New Roman" w:cs="Times New Roman"/>
          <w:b/>
          <w:kern w:val="0"/>
          <w:sz w:val="24"/>
          <w:lang w:eastAsia="lv-LV"/>
        </w:rPr>
      </w:pPr>
    </w:p>
    <w:p w14:paraId="44152EAB" w14:textId="77777777" w:rsidR="00AE5CD3" w:rsidRPr="00A13089" w:rsidRDefault="00AE5CD3" w:rsidP="00AE5CD3">
      <w:pPr>
        <w:ind w:right="28"/>
        <w:rPr>
          <w:rFonts w:ascii="Times New Roman" w:eastAsia="Times New Roman" w:hAnsi="Times New Roman" w:cs="Times New Roman"/>
          <w:bCs/>
          <w:kern w:val="0"/>
          <w:sz w:val="24"/>
          <w:lang w:eastAsia="lv-LV"/>
        </w:rPr>
      </w:pPr>
      <w:r w:rsidRPr="00A13089">
        <w:rPr>
          <w:rFonts w:ascii="Times New Roman" w:eastAsia="Times New Roman" w:hAnsi="Times New Roman" w:cs="Times New Roman"/>
          <w:bCs/>
          <w:kern w:val="0"/>
          <w:sz w:val="24"/>
          <w:lang w:eastAsia="lv-LV"/>
        </w:rPr>
        <w:t xml:space="preserve">Amats: </w:t>
      </w:r>
      <w:r w:rsidRPr="00A13089">
        <w:rPr>
          <w:rFonts w:ascii="Times New Roman" w:eastAsia="Times New Roman" w:hAnsi="Times New Roman" w:cs="Times New Roman"/>
          <w:bCs/>
          <w:kern w:val="0"/>
          <w:sz w:val="24"/>
          <w:lang w:eastAsia="lv-LV"/>
        </w:rPr>
        <w:tab/>
        <w:t xml:space="preserve">______________ </w:t>
      </w:r>
    </w:p>
    <w:p w14:paraId="7BAC3580" w14:textId="77777777" w:rsidR="00AE5CD3" w:rsidRPr="00A13089" w:rsidRDefault="00AE5CD3" w:rsidP="00AE5CD3">
      <w:pPr>
        <w:ind w:right="28"/>
        <w:rPr>
          <w:rFonts w:ascii="Times New Roman" w:eastAsia="Times New Roman" w:hAnsi="Times New Roman" w:cs="Times New Roman"/>
          <w:bCs/>
          <w:kern w:val="0"/>
          <w:sz w:val="24"/>
          <w:lang w:eastAsia="lv-LV"/>
        </w:rPr>
      </w:pPr>
    </w:p>
    <w:p w14:paraId="188D7879" w14:textId="77777777" w:rsidR="00AE5CD3" w:rsidRPr="00A13089" w:rsidRDefault="00AE5CD3" w:rsidP="00AE5CD3">
      <w:pPr>
        <w:jc w:val="right"/>
        <w:rPr>
          <w:rFonts w:ascii="Times New Roman" w:eastAsia="Times New Roman" w:hAnsi="Times New Roman" w:cs="Times New Roman"/>
          <w:bCs/>
          <w:kern w:val="0"/>
          <w:sz w:val="24"/>
          <w:lang w:eastAsia="lv-LV"/>
        </w:rPr>
      </w:pPr>
      <w:r w:rsidRPr="00A13089">
        <w:rPr>
          <w:rFonts w:ascii="Times New Roman" w:eastAsia="Times New Roman" w:hAnsi="Times New Roman" w:cs="Times New Roman"/>
          <w:kern w:val="0"/>
          <w:sz w:val="24"/>
          <w:lang w:eastAsia="lv-LV"/>
        </w:rPr>
        <w:t xml:space="preserve">Pieteikums sagatavots un parakstīts </w:t>
      </w:r>
      <w:r w:rsidRPr="00A13089">
        <w:rPr>
          <w:rFonts w:ascii="Times New Roman" w:eastAsia="Times New Roman" w:hAnsi="Times New Roman" w:cs="Times New Roman"/>
          <w:bCs/>
          <w:kern w:val="0"/>
          <w:sz w:val="24"/>
          <w:lang w:eastAsia="lv-LV"/>
        </w:rPr>
        <w:t>2015.gada</w:t>
      </w:r>
      <w:r w:rsidRPr="00A13089">
        <w:rPr>
          <w:rFonts w:ascii="Times New Roman" w:eastAsia="Times New Roman" w:hAnsi="Times New Roman" w:cs="Times New Roman"/>
          <w:bCs/>
          <w:kern w:val="0"/>
          <w:sz w:val="24"/>
          <w:u w:val="single"/>
          <w:lang w:eastAsia="lv-LV"/>
        </w:rPr>
        <w:tab/>
      </w:r>
      <w:r w:rsidRPr="00A13089">
        <w:rPr>
          <w:rFonts w:ascii="Times New Roman" w:eastAsia="Times New Roman" w:hAnsi="Times New Roman" w:cs="Times New Roman"/>
          <w:bCs/>
          <w:kern w:val="0"/>
          <w:sz w:val="24"/>
          <w:u w:val="single"/>
          <w:lang w:eastAsia="lv-LV"/>
        </w:rPr>
        <w:tab/>
      </w:r>
      <w:r w:rsidRPr="00A13089">
        <w:rPr>
          <w:rFonts w:ascii="Times New Roman" w:eastAsia="Times New Roman" w:hAnsi="Times New Roman" w:cs="Times New Roman"/>
          <w:bCs/>
          <w:kern w:val="0"/>
          <w:sz w:val="24"/>
          <w:u w:val="single"/>
          <w:lang w:eastAsia="lv-LV"/>
        </w:rPr>
        <w:tab/>
      </w:r>
      <w:r w:rsidRPr="00A13089">
        <w:rPr>
          <w:rFonts w:ascii="Times New Roman" w:eastAsia="Times New Roman" w:hAnsi="Times New Roman" w:cs="Times New Roman"/>
          <w:bCs/>
          <w:kern w:val="0"/>
          <w:sz w:val="24"/>
          <w:lang w:eastAsia="lv-LV"/>
        </w:rPr>
        <w:t>______</w:t>
      </w:r>
    </w:p>
    <w:p w14:paraId="06536EEF" w14:textId="77777777" w:rsidR="00AE5CD3" w:rsidRPr="00A13089" w:rsidRDefault="00AE5CD3" w:rsidP="00AE5CD3">
      <w:pPr>
        <w:tabs>
          <w:tab w:val="num" w:pos="567"/>
        </w:tabs>
        <w:ind w:left="4500" w:right="38"/>
        <w:jc w:val="right"/>
        <w:rPr>
          <w:rFonts w:ascii="Times New Roman" w:hAnsi="Times New Roman" w:cs="Times New Roman"/>
          <w:sz w:val="20"/>
          <w:szCs w:val="20"/>
        </w:rPr>
      </w:pPr>
      <w:r w:rsidRPr="00A13089">
        <w:rPr>
          <w:rFonts w:ascii="Times New Roman" w:hAnsi="Times New Roman" w:cs="Times New Roman"/>
          <w:sz w:val="20"/>
          <w:szCs w:val="20"/>
        </w:rPr>
        <w:br w:type="page"/>
      </w:r>
      <w:r w:rsidR="00CB5B3E">
        <w:rPr>
          <w:rFonts w:ascii="Times New Roman" w:hAnsi="Times New Roman" w:cs="Times New Roman"/>
          <w:sz w:val="20"/>
          <w:szCs w:val="20"/>
        </w:rPr>
        <w:lastRenderedPageBreak/>
        <w:t>2.pielikums n</w:t>
      </w:r>
      <w:r w:rsidRPr="00A13089">
        <w:rPr>
          <w:rFonts w:ascii="Times New Roman" w:hAnsi="Times New Roman" w:cs="Times New Roman"/>
          <w:sz w:val="20"/>
          <w:szCs w:val="20"/>
        </w:rPr>
        <w:t>olikumam</w:t>
      </w:r>
    </w:p>
    <w:p w14:paraId="49D38A69" w14:textId="77777777" w:rsidR="00AE5CD3" w:rsidRPr="00A13089" w:rsidRDefault="00AE5CD3" w:rsidP="00AE5CD3">
      <w:pPr>
        <w:ind w:left="4500" w:hanging="4500"/>
        <w:jc w:val="right"/>
        <w:rPr>
          <w:rFonts w:ascii="Times New Roman" w:hAnsi="Times New Roman" w:cs="Times New Roman"/>
          <w:sz w:val="20"/>
          <w:szCs w:val="20"/>
        </w:rPr>
      </w:pPr>
      <w:r w:rsidRPr="00A13089">
        <w:rPr>
          <w:rFonts w:ascii="Times New Roman" w:hAnsi="Times New Roman" w:cs="Times New Roman"/>
          <w:sz w:val="20"/>
          <w:szCs w:val="20"/>
        </w:rPr>
        <w:t>ID Nr.: RTU-2015/10</w:t>
      </w:r>
      <w:r w:rsidR="00CB5B3E">
        <w:rPr>
          <w:rFonts w:ascii="Times New Roman" w:hAnsi="Times New Roman" w:cs="Times New Roman"/>
          <w:sz w:val="20"/>
          <w:szCs w:val="20"/>
        </w:rPr>
        <w:t>9</w:t>
      </w:r>
    </w:p>
    <w:p w14:paraId="5371B1D7" w14:textId="77777777" w:rsidR="00AE5CD3" w:rsidRPr="00A13089" w:rsidRDefault="00AE5CD3" w:rsidP="00AE5CD3">
      <w:pPr>
        <w:ind w:left="425" w:right="28"/>
        <w:jc w:val="right"/>
        <w:rPr>
          <w:rFonts w:ascii="Times New Roman" w:hAnsi="Times New Roman" w:cs="Times New Roman"/>
          <w:sz w:val="24"/>
        </w:rPr>
      </w:pPr>
    </w:p>
    <w:p w14:paraId="4BC05AD3" w14:textId="77777777" w:rsidR="00AE5CD3" w:rsidRDefault="00AE5CD3" w:rsidP="00AE5CD3">
      <w:pPr>
        <w:jc w:val="center"/>
        <w:rPr>
          <w:rFonts w:ascii="Times New Roman" w:hAnsi="Times New Roman" w:cs="Times New Roman"/>
          <w:b/>
          <w:color w:val="000000"/>
          <w:sz w:val="24"/>
          <w:lang w:eastAsia="lv-LV"/>
        </w:rPr>
      </w:pPr>
      <w:r w:rsidRPr="00A13089">
        <w:rPr>
          <w:rFonts w:ascii="Times New Roman" w:hAnsi="Times New Roman" w:cs="Times New Roman"/>
          <w:b/>
          <w:color w:val="000000"/>
          <w:sz w:val="24"/>
          <w:lang w:eastAsia="lv-LV"/>
        </w:rPr>
        <w:t>TEHNISKĀ SPECIFIKĀCIJA</w:t>
      </w:r>
    </w:p>
    <w:p w14:paraId="2D6922B3" w14:textId="77777777" w:rsidR="00CB5B3E" w:rsidRDefault="00CB5B3E" w:rsidP="00AE5CD3">
      <w:pPr>
        <w:jc w:val="center"/>
        <w:rPr>
          <w:rFonts w:ascii="Times New Roman" w:hAnsi="Times New Roman" w:cs="Times New Roman"/>
          <w:b/>
          <w:color w:val="000000"/>
          <w:sz w:val="24"/>
          <w:lang w:eastAsia="lv-LV"/>
        </w:rPr>
      </w:pPr>
    </w:p>
    <w:p w14:paraId="356502E5" w14:textId="77777777" w:rsidR="00CB5B3E" w:rsidRPr="0080353D" w:rsidRDefault="00CB5B3E" w:rsidP="00AE5CD3">
      <w:pPr>
        <w:jc w:val="center"/>
        <w:rPr>
          <w:rFonts w:ascii="Times New Roman Bold" w:hAnsi="Times New Roman Bold" w:cs="Times New Roman"/>
          <w:b/>
          <w:caps/>
          <w:color w:val="000000"/>
          <w:sz w:val="24"/>
          <w:lang w:eastAsia="lv-LV"/>
        </w:rPr>
      </w:pPr>
      <w:r w:rsidRPr="0080353D">
        <w:rPr>
          <w:rFonts w:ascii="Times New Roman Bold" w:hAnsi="Times New Roman Bold" w:cs="Times New Roman"/>
          <w:b/>
          <w:caps/>
          <w:color w:val="000000"/>
          <w:sz w:val="24"/>
          <w:lang w:eastAsia="lv-LV"/>
        </w:rPr>
        <w:t>Tehniskais</w:t>
      </w:r>
      <w:r w:rsidR="0080353D" w:rsidRPr="0080353D">
        <w:rPr>
          <w:rFonts w:ascii="Times New Roman Bold" w:hAnsi="Times New Roman Bold" w:cs="Times New Roman"/>
          <w:b/>
          <w:caps/>
          <w:color w:val="000000"/>
          <w:sz w:val="24"/>
          <w:lang w:eastAsia="lv-LV"/>
        </w:rPr>
        <w:t xml:space="preserve"> un finanšu</w:t>
      </w:r>
      <w:r w:rsidRPr="0080353D">
        <w:rPr>
          <w:rFonts w:ascii="Times New Roman Bold" w:hAnsi="Times New Roman Bold" w:cs="Times New Roman"/>
          <w:b/>
          <w:caps/>
          <w:color w:val="000000"/>
          <w:sz w:val="24"/>
          <w:lang w:eastAsia="lv-LV"/>
        </w:rPr>
        <w:t xml:space="preserve"> piedāvājums</w:t>
      </w:r>
    </w:p>
    <w:p w14:paraId="7F2CEB2C" w14:textId="77777777" w:rsidR="00CB5B3E" w:rsidRDefault="00AE5CD3" w:rsidP="00AE5CD3">
      <w:pPr>
        <w:jc w:val="center"/>
        <w:rPr>
          <w:rFonts w:ascii="Times New Roman" w:hAnsi="Times New Roman" w:cs="Times New Roman"/>
          <w:b/>
          <w:bCs/>
          <w:kern w:val="0"/>
          <w:sz w:val="24"/>
        </w:rPr>
      </w:pPr>
      <w:r w:rsidRPr="00A13089">
        <w:rPr>
          <w:rFonts w:ascii="Times New Roman" w:hAnsi="Times New Roman" w:cs="Times New Roman"/>
          <w:b/>
          <w:bCs/>
          <w:kern w:val="0"/>
          <w:sz w:val="24"/>
        </w:rPr>
        <w:t xml:space="preserve">Atklātam konkursam </w:t>
      </w:r>
    </w:p>
    <w:p w14:paraId="7946EAF8" w14:textId="77777777" w:rsidR="00AE5CD3" w:rsidRPr="00A13089" w:rsidRDefault="00AE5CD3" w:rsidP="00AE5CD3">
      <w:pPr>
        <w:jc w:val="center"/>
        <w:rPr>
          <w:rFonts w:ascii="Times New Roman" w:hAnsi="Times New Roman" w:cs="Times New Roman"/>
          <w:b/>
          <w:bCs/>
          <w:sz w:val="24"/>
        </w:rPr>
      </w:pPr>
      <w:r w:rsidRPr="00A13089">
        <w:rPr>
          <w:rFonts w:ascii="Times New Roman" w:hAnsi="Times New Roman" w:cs="Times New Roman"/>
          <w:b/>
          <w:bCs/>
          <w:kern w:val="0"/>
          <w:sz w:val="24"/>
        </w:rPr>
        <w:t>„</w:t>
      </w:r>
      <w:r w:rsidR="00CB5B3E" w:rsidRPr="005D043E">
        <w:rPr>
          <w:rFonts w:ascii="Times New Roman" w:hAnsi="Times New Roman" w:cs="Times New Roman"/>
          <w:b/>
          <w:bCs/>
          <w:color w:val="000000"/>
          <w:sz w:val="24"/>
        </w:rPr>
        <w:t>Reprezentācijas materiālu iegāde Rīgas Tehniskās universitātes vajadzībām</w:t>
      </w:r>
      <w:r w:rsidRPr="00A13089">
        <w:rPr>
          <w:rFonts w:ascii="Times New Roman" w:hAnsi="Times New Roman" w:cs="Times New Roman"/>
          <w:b/>
          <w:bCs/>
          <w:sz w:val="24"/>
        </w:rPr>
        <w:t>”</w:t>
      </w:r>
    </w:p>
    <w:p w14:paraId="30B13331" w14:textId="77777777" w:rsidR="00AE5CD3" w:rsidRPr="00A13089" w:rsidRDefault="00AE5CD3" w:rsidP="00AE5CD3">
      <w:pPr>
        <w:jc w:val="both"/>
        <w:rPr>
          <w:rFonts w:ascii="Times New Roman" w:hAnsi="Times New Roman"/>
          <w:b/>
          <w:bCs/>
          <w:sz w:val="24"/>
        </w:rPr>
      </w:pPr>
    </w:p>
    <w:p w14:paraId="1905A576" w14:textId="77777777" w:rsidR="00AE5CD3" w:rsidRDefault="00AE5CD3" w:rsidP="00AE5CD3">
      <w:pPr>
        <w:ind w:left="567"/>
        <w:jc w:val="both"/>
        <w:rPr>
          <w:rFonts w:ascii="Times New Roman" w:hAnsi="Times New Roman" w:cs="Times New Roman"/>
          <w:color w:val="000000"/>
          <w:sz w:val="24"/>
        </w:rPr>
      </w:pPr>
    </w:p>
    <w:p w14:paraId="08A95E5C" w14:textId="77777777" w:rsidR="0080353D" w:rsidRDefault="0080353D" w:rsidP="00AE5CD3">
      <w:pPr>
        <w:ind w:left="567"/>
        <w:jc w:val="both"/>
        <w:rPr>
          <w:rFonts w:ascii="Times New Roman" w:hAnsi="Times New Roman" w:cs="Times New Roman"/>
          <w:color w:val="000000"/>
          <w:sz w:val="24"/>
        </w:rPr>
      </w:pPr>
    </w:p>
    <w:p w14:paraId="6495B5A1" w14:textId="77777777" w:rsidR="0080353D" w:rsidRDefault="0080353D" w:rsidP="00AE5CD3">
      <w:pPr>
        <w:ind w:left="567"/>
        <w:jc w:val="both"/>
        <w:rPr>
          <w:rFonts w:ascii="Times New Roman" w:hAnsi="Times New Roman" w:cs="Times New Roman"/>
          <w:color w:val="000000"/>
          <w:sz w:val="24"/>
        </w:rPr>
      </w:pPr>
    </w:p>
    <w:p w14:paraId="5E65C2E5" w14:textId="77777777" w:rsidR="00AE5CD3" w:rsidRDefault="00AE5CD3" w:rsidP="00AE5CD3">
      <w:pPr>
        <w:jc w:val="both"/>
        <w:rPr>
          <w:rFonts w:ascii="Times New Roman" w:hAnsi="Times New Roman"/>
          <w:b/>
          <w:sz w:val="24"/>
        </w:rPr>
      </w:pPr>
    </w:p>
    <w:p w14:paraId="00F2AA21" w14:textId="77777777" w:rsidR="00AE5CD3" w:rsidRDefault="0080353D" w:rsidP="0080353D">
      <w:pPr>
        <w:jc w:val="center"/>
        <w:rPr>
          <w:rFonts w:ascii="Times New Roman" w:hAnsi="Times New Roman"/>
          <w:b/>
          <w:sz w:val="24"/>
        </w:rPr>
      </w:pPr>
      <w:r>
        <w:rPr>
          <w:rFonts w:ascii="Times New Roman" w:hAnsi="Times New Roman"/>
          <w:b/>
          <w:sz w:val="24"/>
        </w:rPr>
        <w:t>Pievienots atsevišķi Excel formātā</w:t>
      </w:r>
    </w:p>
    <w:p w14:paraId="78756CC8" w14:textId="77777777" w:rsidR="00AE5CD3" w:rsidRDefault="00AE5CD3" w:rsidP="00AE5CD3">
      <w:pPr>
        <w:jc w:val="both"/>
        <w:rPr>
          <w:rFonts w:ascii="Times New Roman" w:hAnsi="Times New Roman"/>
          <w:b/>
          <w:sz w:val="24"/>
        </w:rPr>
      </w:pPr>
    </w:p>
    <w:p w14:paraId="4BDB28B9" w14:textId="77777777" w:rsidR="00AE5CD3" w:rsidRDefault="00AE5CD3" w:rsidP="00AE5CD3">
      <w:pPr>
        <w:jc w:val="both"/>
        <w:rPr>
          <w:rFonts w:ascii="Times New Roman" w:hAnsi="Times New Roman"/>
          <w:b/>
          <w:sz w:val="24"/>
        </w:rPr>
      </w:pPr>
    </w:p>
    <w:p w14:paraId="31B60E29" w14:textId="77777777" w:rsidR="00B04CE0" w:rsidRDefault="00B04CE0">
      <w:pPr>
        <w:spacing w:after="160" w:line="259" w:lineRule="auto"/>
        <w:rPr>
          <w:rFonts w:ascii="Times New Roman" w:hAnsi="Times New Roman"/>
          <w:b/>
          <w:sz w:val="24"/>
        </w:rPr>
      </w:pPr>
      <w:r>
        <w:rPr>
          <w:rFonts w:ascii="Times New Roman" w:hAnsi="Times New Roman"/>
          <w:b/>
          <w:sz w:val="24"/>
        </w:rPr>
        <w:br w:type="page"/>
      </w:r>
    </w:p>
    <w:p w14:paraId="304A0347" w14:textId="77777777" w:rsidR="00AE5CD3" w:rsidRPr="00A13089" w:rsidRDefault="0080353D" w:rsidP="00AE5CD3">
      <w:pPr>
        <w:tabs>
          <w:tab w:val="num" w:pos="567"/>
        </w:tabs>
        <w:ind w:left="4500" w:right="38"/>
        <w:jc w:val="right"/>
        <w:rPr>
          <w:rFonts w:ascii="Times New Roman" w:hAnsi="Times New Roman" w:cs="Times New Roman"/>
          <w:sz w:val="20"/>
          <w:szCs w:val="20"/>
        </w:rPr>
      </w:pPr>
      <w:r>
        <w:rPr>
          <w:rFonts w:ascii="Times New Roman" w:hAnsi="Times New Roman" w:cs="Times New Roman"/>
          <w:sz w:val="20"/>
          <w:szCs w:val="20"/>
        </w:rPr>
        <w:lastRenderedPageBreak/>
        <w:t>3</w:t>
      </w:r>
      <w:r w:rsidR="00CB5B3E">
        <w:rPr>
          <w:rFonts w:ascii="Times New Roman" w:hAnsi="Times New Roman" w:cs="Times New Roman"/>
          <w:sz w:val="20"/>
          <w:szCs w:val="20"/>
        </w:rPr>
        <w:t>.pielikums n</w:t>
      </w:r>
      <w:r w:rsidR="00AE5CD3" w:rsidRPr="00A13089">
        <w:rPr>
          <w:rFonts w:ascii="Times New Roman" w:hAnsi="Times New Roman" w:cs="Times New Roman"/>
          <w:sz w:val="20"/>
          <w:szCs w:val="20"/>
        </w:rPr>
        <w:t>olikumam</w:t>
      </w:r>
    </w:p>
    <w:p w14:paraId="226C801B" w14:textId="77777777" w:rsidR="00AE5CD3" w:rsidRPr="00A13089" w:rsidRDefault="00CB5B3E" w:rsidP="00AE5CD3">
      <w:pPr>
        <w:ind w:left="4500" w:hanging="4500"/>
        <w:jc w:val="right"/>
        <w:rPr>
          <w:rFonts w:ascii="Times New Roman" w:hAnsi="Times New Roman" w:cs="Times New Roman"/>
          <w:sz w:val="20"/>
          <w:szCs w:val="20"/>
        </w:rPr>
      </w:pPr>
      <w:r>
        <w:rPr>
          <w:rFonts w:ascii="Times New Roman" w:hAnsi="Times New Roman" w:cs="Times New Roman"/>
          <w:sz w:val="20"/>
          <w:szCs w:val="20"/>
        </w:rPr>
        <w:t>ID Nr.: RTU-2015/109</w:t>
      </w:r>
    </w:p>
    <w:p w14:paraId="377B3FF6" w14:textId="77777777" w:rsidR="00AE5CD3" w:rsidRPr="00A13089" w:rsidRDefault="00AE5CD3" w:rsidP="00AE5CD3">
      <w:pPr>
        <w:pStyle w:val="NoSpacing"/>
        <w:jc w:val="right"/>
        <w:rPr>
          <w:b/>
        </w:rPr>
      </w:pPr>
    </w:p>
    <w:p w14:paraId="0E518408" w14:textId="77777777" w:rsidR="00AE5CD3" w:rsidRPr="00A13089" w:rsidRDefault="00AE5CD3" w:rsidP="00AE5CD3">
      <w:pPr>
        <w:pStyle w:val="NoSpacing"/>
        <w:jc w:val="right"/>
        <w:rPr>
          <w:bCs/>
        </w:rPr>
      </w:pPr>
      <w:r w:rsidRPr="00A13089">
        <w:rPr>
          <w:bCs/>
        </w:rPr>
        <w:t>PROJEKTS</w:t>
      </w:r>
    </w:p>
    <w:p w14:paraId="6842DB34" w14:textId="77777777" w:rsidR="00AE5CD3" w:rsidRPr="00A13089" w:rsidRDefault="00AE5CD3" w:rsidP="00AE5CD3">
      <w:pPr>
        <w:pStyle w:val="NoSpacing"/>
        <w:jc w:val="center"/>
        <w:rPr>
          <w:b/>
        </w:rPr>
      </w:pPr>
      <w:r w:rsidRPr="00A13089">
        <w:rPr>
          <w:b/>
        </w:rPr>
        <w:t>VISPĀRĪGĀ VIENOŠANĀS Nr.___________</w:t>
      </w:r>
    </w:p>
    <w:p w14:paraId="67E051D9" w14:textId="77777777" w:rsidR="00AE5CD3" w:rsidRPr="00A13089" w:rsidRDefault="00AE5CD3" w:rsidP="00AE5CD3">
      <w:pPr>
        <w:pStyle w:val="NormalWeb"/>
        <w:spacing w:before="0" w:beforeAutospacing="0" w:after="0" w:afterAutospacing="0"/>
        <w:ind w:firstLine="720"/>
        <w:jc w:val="both"/>
        <w:rPr>
          <w:lang w:val="lv-LV"/>
        </w:rPr>
      </w:pPr>
    </w:p>
    <w:p w14:paraId="23B0EA9E" w14:textId="77777777" w:rsidR="00AE5CD3" w:rsidRPr="00A13089" w:rsidRDefault="00AE5CD3" w:rsidP="00363714">
      <w:pPr>
        <w:pStyle w:val="NormalWeb"/>
        <w:spacing w:before="0" w:beforeAutospacing="0" w:after="0" w:afterAutospacing="0"/>
        <w:ind w:firstLine="851"/>
        <w:jc w:val="both"/>
        <w:rPr>
          <w:lang w:val="lv-LV"/>
        </w:rPr>
      </w:pPr>
      <w:r w:rsidRPr="00A13089">
        <w:rPr>
          <w:b/>
          <w:bCs/>
          <w:lang w:val="lv-LV"/>
        </w:rPr>
        <w:t>Rīgas Tehniskā universitāte</w:t>
      </w:r>
      <w:r w:rsidRPr="00A13089">
        <w:rPr>
          <w:lang w:val="lv-LV"/>
        </w:rPr>
        <w:t xml:space="preserve">, izglītības iestādes reģistrācijas Nr. 3341000709, kuras vārdā un interesēs, pamatojoties uz </w:t>
      </w:r>
      <w:r w:rsidRPr="00A13089">
        <w:rPr>
          <w:highlight w:val="lightGray"/>
          <w:lang w:val="lv-LV"/>
        </w:rPr>
        <w:t>_______________</w:t>
      </w:r>
      <w:r w:rsidRPr="00A13089">
        <w:rPr>
          <w:lang w:val="lv-LV"/>
        </w:rPr>
        <w:t xml:space="preserve"> rīkojas </w:t>
      </w:r>
      <w:r w:rsidRPr="00A13089">
        <w:rPr>
          <w:highlight w:val="lightGray"/>
          <w:lang w:val="lv-LV"/>
        </w:rPr>
        <w:t>________________ _____________</w:t>
      </w:r>
      <w:r w:rsidRPr="00A13089">
        <w:rPr>
          <w:lang w:val="lv-LV"/>
        </w:rPr>
        <w:t>, turpmāk tekstā Pasūtītājs, no vienas puses, un</w:t>
      </w:r>
    </w:p>
    <w:p w14:paraId="552581BE" w14:textId="77777777" w:rsidR="00AE5CD3" w:rsidRPr="00A13089" w:rsidRDefault="00AE5CD3" w:rsidP="00363714">
      <w:pPr>
        <w:pStyle w:val="NormalWeb"/>
        <w:spacing w:before="0" w:beforeAutospacing="0" w:after="0" w:afterAutospacing="0"/>
        <w:ind w:firstLine="851"/>
        <w:jc w:val="both"/>
        <w:rPr>
          <w:lang w:val="lv-LV"/>
        </w:rPr>
      </w:pPr>
      <w:r w:rsidRPr="00A13089">
        <w:rPr>
          <w:b/>
          <w:highlight w:val="lightGray"/>
          <w:lang w:val="lv-LV"/>
        </w:rPr>
        <w:t>____“____________”</w:t>
      </w:r>
      <w:r w:rsidRPr="00A13089">
        <w:rPr>
          <w:lang w:val="lv-LV"/>
        </w:rPr>
        <w:t>, reģistrācijas Nr.</w:t>
      </w:r>
      <w:r w:rsidRPr="00A13089">
        <w:rPr>
          <w:highlight w:val="lightGray"/>
          <w:lang w:val="lv-LV"/>
        </w:rPr>
        <w:t>_________________</w:t>
      </w:r>
      <w:r w:rsidRPr="00A13089">
        <w:rPr>
          <w:lang w:val="lv-LV"/>
        </w:rPr>
        <w:t xml:space="preserve"> kuras vārdā un interesēs, pamatojoties uz Statūtiem, darbojas tās ________, turpmāk tekstā – Piegādātājs, no otras puses, un</w:t>
      </w:r>
    </w:p>
    <w:p w14:paraId="1AEF47C4" w14:textId="77777777" w:rsidR="00AE5CD3" w:rsidRPr="00A13089" w:rsidRDefault="00AE5CD3" w:rsidP="00363714">
      <w:pPr>
        <w:pStyle w:val="NoSpacing"/>
        <w:ind w:firstLine="851"/>
        <w:jc w:val="both"/>
        <w:rPr>
          <w:bCs/>
        </w:rPr>
      </w:pPr>
      <w:r w:rsidRPr="00A13089">
        <w:rPr>
          <w:iCs/>
        </w:rPr>
        <w:t>Vienošanās dalībnieki</w:t>
      </w:r>
      <w:r w:rsidRPr="00A13089">
        <w:rPr>
          <w:bCs/>
        </w:rPr>
        <w:t xml:space="preserve">, kuri </w:t>
      </w:r>
      <w:r w:rsidRPr="00A13089">
        <w:rPr>
          <w:color w:val="000000"/>
        </w:rPr>
        <w:t xml:space="preserve">pamatojoties uz </w:t>
      </w:r>
      <w:r w:rsidRPr="00A13089">
        <w:rPr>
          <w:color w:val="000000"/>
          <w:spacing w:val="-1"/>
        </w:rPr>
        <w:t>Publisko iepirkumu likuma kārtībā</w:t>
      </w:r>
      <w:r w:rsidRPr="00A13089">
        <w:rPr>
          <w:color w:val="000000"/>
        </w:rPr>
        <w:t xml:space="preserve"> organizētā atklātā konkursa </w:t>
      </w:r>
      <w:r w:rsidRPr="00A13089">
        <w:rPr>
          <w:bCs/>
        </w:rPr>
        <w:t>„</w:t>
      </w:r>
      <w:r w:rsidR="00DE7DD1" w:rsidRPr="005D043E">
        <w:rPr>
          <w:b/>
          <w:bCs/>
          <w:color w:val="000000"/>
        </w:rPr>
        <w:t>Reprezentācijas materiālu iegāde Rīgas Tehniskās universitātes vajadzībām</w:t>
      </w:r>
      <w:r w:rsidRPr="00A13089">
        <w:t>” identifikācijas numurs: RTU-2015/10</w:t>
      </w:r>
      <w:r w:rsidR="00DE7DD1">
        <w:t>9</w:t>
      </w:r>
      <w:r w:rsidRPr="00A13089">
        <w:t xml:space="preserve">, </w:t>
      </w:r>
      <w:r w:rsidRPr="00A13089">
        <w:rPr>
          <w:bCs/>
        </w:rPr>
        <w:t>turpmāk – „Iepirkums”, rezultātā ieguvuši tiesības noslēgt vispārīgo vienošanos:</w:t>
      </w:r>
    </w:p>
    <w:p w14:paraId="68A0F9B3" w14:textId="77777777" w:rsidR="00AE5CD3" w:rsidRPr="00A13089" w:rsidRDefault="00AE5CD3" w:rsidP="00AE5CD3">
      <w:pPr>
        <w:ind w:firstLine="720"/>
        <w:jc w:val="both"/>
        <w:rPr>
          <w:rFonts w:ascii="Times New Roman" w:hAnsi="Times New Roman" w:cs="Times New Roman"/>
          <w:bCs/>
          <w:sz w:val="24"/>
        </w:rPr>
      </w:pPr>
      <w:r w:rsidRPr="00A13089">
        <w:rPr>
          <w:rFonts w:ascii="Times New Roman" w:hAnsi="Times New Roman" w:cs="Times New Roman"/>
          <w:bCs/>
          <w:sz w:val="24"/>
        </w:rPr>
        <w:t xml:space="preserve">1) </w:t>
      </w:r>
      <w:r w:rsidRPr="00A13089">
        <w:rPr>
          <w:rFonts w:ascii="Times New Roman" w:hAnsi="Times New Roman" w:cs="Times New Roman"/>
          <w:bCs/>
          <w:sz w:val="24"/>
          <w:u w:val="single"/>
        </w:rPr>
        <w:tab/>
      </w:r>
      <w:r w:rsidRPr="00A13089">
        <w:rPr>
          <w:rFonts w:ascii="Times New Roman" w:hAnsi="Times New Roman" w:cs="Times New Roman"/>
          <w:bCs/>
          <w:sz w:val="24"/>
          <w:u w:val="single"/>
        </w:rPr>
        <w:tab/>
      </w:r>
      <w:r w:rsidRPr="00A13089">
        <w:rPr>
          <w:rFonts w:ascii="Times New Roman" w:hAnsi="Times New Roman" w:cs="Times New Roman"/>
          <w:bCs/>
          <w:sz w:val="24"/>
        </w:rPr>
        <w:t xml:space="preserve"> (</w:t>
      </w:r>
      <w:r w:rsidRPr="00A13089">
        <w:rPr>
          <w:rFonts w:ascii="Times New Roman" w:hAnsi="Times New Roman" w:cs="Times New Roman"/>
          <w:bCs/>
          <w:i/>
          <w:sz w:val="24"/>
        </w:rPr>
        <w:t>nosaukums</w:t>
      </w:r>
      <w:r w:rsidRPr="00A13089">
        <w:rPr>
          <w:rFonts w:ascii="Times New Roman" w:hAnsi="Times New Roman" w:cs="Times New Roman"/>
          <w:bCs/>
          <w:sz w:val="24"/>
        </w:rPr>
        <w:t xml:space="preserve">) tās </w:t>
      </w:r>
      <w:r w:rsidRPr="00A13089">
        <w:rPr>
          <w:rFonts w:ascii="Times New Roman" w:hAnsi="Times New Roman" w:cs="Times New Roman"/>
          <w:bCs/>
          <w:sz w:val="24"/>
          <w:u w:val="single"/>
        </w:rPr>
        <w:tab/>
      </w:r>
      <w:r w:rsidRPr="00A13089">
        <w:rPr>
          <w:rFonts w:ascii="Times New Roman" w:hAnsi="Times New Roman" w:cs="Times New Roman"/>
          <w:bCs/>
          <w:sz w:val="24"/>
          <w:u w:val="single"/>
        </w:rPr>
        <w:tab/>
      </w:r>
      <w:r w:rsidRPr="00A13089">
        <w:rPr>
          <w:rFonts w:ascii="Times New Roman" w:hAnsi="Times New Roman" w:cs="Times New Roman"/>
          <w:bCs/>
          <w:sz w:val="24"/>
        </w:rPr>
        <w:t xml:space="preserve"> (</w:t>
      </w:r>
      <w:r w:rsidRPr="00A13089">
        <w:rPr>
          <w:rFonts w:ascii="Times New Roman" w:hAnsi="Times New Roman" w:cs="Times New Roman"/>
          <w:bCs/>
          <w:i/>
          <w:sz w:val="24"/>
        </w:rPr>
        <w:t>pārstāvis</w:t>
      </w:r>
      <w:r w:rsidRPr="00A13089">
        <w:rPr>
          <w:rFonts w:ascii="Times New Roman" w:hAnsi="Times New Roman" w:cs="Times New Roman"/>
          <w:bCs/>
          <w:sz w:val="24"/>
        </w:rPr>
        <w:t xml:space="preserve">) personā, kas </w:t>
      </w:r>
      <w:r w:rsidRPr="00A13089">
        <w:rPr>
          <w:rFonts w:ascii="Times New Roman" w:hAnsi="Times New Roman" w:cs="Times New Roman"/>
          <w:sz w:val="24"/>
        </w:rPr>
        <w:t>Vienošanās dalībnieku</w:t>
      </w:r>
      <w:r w:rsidRPr="00A13089">
        <w:rPr>
          <w:rFonts w:ascii="Times New Roman" w:hAnsi="Times New Roman" w:cs="Times New Roman"/>
          <w:bCs/>
          <w:sz w:val="24"/>
        </w:rPr>
        <w:t xml:space="preserve"> pārstāv uz </w:t>
      </w:r>
      <w:r w:rsidRPr="00A13089">
        <w:rPr>
          <w:rFonts w:ascii="Times New Roman" w:hAnsi="Times New Roman" w:cs="Times New Roman"/>
          <w:bCs/>
          <w:sz w:val="24"/>
          <w:u w:val="single"/>
        </w:rPr>
        <w:tab/>
      </w:r>
      <w:r w:rsidRPr="00A13089">
        <w:rPr>
          <w:rFonts w:ascii="Times New Roman" w:hAnsi="Times New Roman" w:cs="Times New Roman"/>
          <w:bCs/>
          <w:sz w:val="24"/>
          <w:u w:val="single"/>
        </w:rPr>
        <w:tab/>
      </w:r>
      <w:r w:rsidRPr="00A13089">
        <w:rPr>
          <w:rFonts w:ascii="Times New Roman" w:hAnsi="Times New Roman" w:cs="Times New Roman"/>
          <w:bCs/>
          <w:sz w:val="24"/>
          <w:u w:val="single"/>
        </w:rPr>
        <w:tab/>
      </w:r>
      <w:r w:rsidRPr="00A13089">
        <w:rPr>
          <w:rFonts w:ascii="Times New Roman" w:hAnsi="Times New Roman" w:cs="Times New Roman"/>
          <w:bCs/>
          <w:sz w:val="24"/>
        </w:rPr>
        <w:t xml:space="preserve"> (</w:t>
      </w:r>
      <w:r w:rsidRPr="00A13089">
        <w:rPr>
          <w:rFonts w:ascii="Times New Roman" w:hAnsi="Times New Roman" w:cs="Times New Roman"/>
          <w:bCs/>
          <w:i/>
          <w:sz w:val="24"/>
        </w:rPr>
        <w:t>pārstāvības pamats</w:t>
      </w:r>
      <w:r w:rsidRPr="00A13089">
        <w:rPr>
          <w:rFonts w:ascii="Times New Roman" w:hAnsi="Times New Roman" w:cs="Times New Roman"/>
          <w:bCs/>
          <w:sz w:val="24"/>
        </w:rPr>
        <w:t>);</w:t>
      </w:r>
    </w:p>
    <w:p w14:paraId="02983D85" w14:textId="77777777" w:rsidR="00AE5CD3" w:rsidRPr="00A13089" w:rsidRDefault="00AE5CD3" w:rsidP="00AE5CD3">
      <w:pPr>
        <w:ind w:firstLine="720"/>
        <w:jc w:val="both"/>
        <w:rPr>
          <w:rFonts w:ascii="Times New Roman" w:hAnsi="Times New Roman" w:cs="Times New Roman"/>
          <w:bCs/>
          <w:sz w:val="24"/>
        </w:rPr>
      </w:pPr>
      <w:r w:rsidRPr="00A13089">
        <w:rPr>
          <w:rFonts w:ascii="Times New Roman" w:hAnsi="Times New Roman" w:cs="Times New Roman"/>
          <w:bCs/>
          <w:sz w:val="24"/>
        </w:rPr>
        <w:t xml:space="preserve">2) </w:t>
      </w:r>
      <w:r w:rsidRPr="00A13089">
        <w:rPr>
          <w:rFonts w:ascii="Times New Roman" w:hAnsi="Times New Roman" w:cs="Times New Roman"/>
          <w:bCs/>
          <w:sz w:val="24"/>
          <w:u w:val="single"/>
        </w:rPr>
        <w:tab/>
      </w:r>
      <w:r w:rsidRPr="00A13089">
        <w:rPr>
          <w:rFonts w:ascii="Times New Roman" w:hAnsi="Times New Roman" w:cs="Times New Roman"/>
          <w:bCs/>
          <w:sz w:val="24"/>
          <w:u w:val="single"/>
        </w:rPr>
        <w:tab/>
      </w:r>
      <w:r w:rsidRPr="00A13089">
        <w:rPr>
          <w:rFonts w:ascii="Times New Roman" w:hAnsi="Times New Roman" w:cs="Times New Roman"/>
          <w:bCs/>
          <w:sz w:val="24"/>
        </w:rPr>
        <w:t xml:space="preserve"> (</w:t>
      </w:r>
      <w:r w:rsidRPr="00A13089">
        <w:rPr>
          <w:rFonts w:ascii="Times New Roman" w:hAnsi="Times New Roman" w:cs="Times New Roman"/>
          <w:bCs/>
          <w:i/>
          <w:sz w:val="24"/>
        </w:rPr>
        <w:t>nosaukums</w:t>
      </w:r>
      <w:r w:rsidRPr="00A13089">
        <w:rPr>
          <w:rFonts w:ascii="Times New Roman" w:hAnsi="Times New Roman" w:cs="Times New Roman"/>
          <w:bCs/>
          <w:sz w:val="24"/>
        </w:rPr>
        <w:t xml:space="preserve">) tās </w:t>
      </w:r>
      <w:r w:rsidRPr="00A13089">
        <w:rPr>
          <w:rFonts w:ascii="Times New Roman" w:hAnsi="Times New Roman" w:cs="Times New Roman"/>
          <w:bCs/>
          <w:sz w:val="24"/>
          <w:u w:val="single"/>
        </w:rPr>
        <w:tab/>
      </w:r>
      <w:r w:rsidRPr="00A13089">
        <w:rPr>
          <w:rFonts w:ascii="Times New Roman" w:hAnsi="Times New Roman" w:cs="Times New Roman"/>
          <w:bCs/>
          <w:sz w:val="24"/>
          <w:u w:val="single"/>
        </w:rPr>
        <w:tab/>
      </w:r>
      <w:r w:rsidRPr="00A13089">
        <w:rPr>
          <w:rFonts w:ascii="Times New Roman" w:hAnsi="Times New Roman" w:cs="Times New Roman"/>
          <w:bCs/>
          <w:sz w:val="24"/>
        </w:rPr>
        <w:t xml:space="preserve"> (</w:t>
      </w:r>
      <w:r w:rsidRPr="00A13089">
        <w:rPr>
          <w:rFonts w:ascii="Times New Roman" w:hAnsi="Times New Roman" w:cs="Times New Roman"/>
          <w:bCs/>
          <w:i/>
          <w:sz w:val="24"/>
        </w:rPr>
        <w:t>pārstāvis</w:t>
      </w:r>
      <w:r w:rsidRPr="00A13089">
        <w:rPr>
          <w:rFonts w:ascii="Times New Roman" w:hAnsi="Times New Roman" w:cs="Times New Roman"/>
          <w:bCs/>
          <w:sz w:val="24"/>
        </w:rPr>
        <w:t xml:space="preserve">) personā, kas </w:t>
      </w:r>
      <w:r w:rsidRPr="00A13089">
        <w:rPr>
          <w:rFonts w:ascii="Times New Roman" w:hAnsi="Times New Roman" w:cs="Times New Roman"/>
          <w:sz w:val="24"/>
        </w:rPr>
        <w:t>Vienošanās dalībnieku</w:t>
      </w:r>
      <w:r w:rsidRPr="00A13089">
        <w:rPr>
          <w:rFonts w:ascii="Times New Roman" w:hAnsi="Times New Roman" w:cs="Times New Roman"/>
          <w:bCs/>
          <w:sz w:val="24"/>
        </w:rPr>
        <w:t xml:space="preserve"> pārstāv uz </w:t>
      </w:r>
      <w:r w:rsidRPr="00A13089">
        <w:rPr>
          <w:rFonts w:ascii="Times New Roman" w:hAnsi="Times New Roman" w:cs="Times New Roman"/>
          <w:bCs/>
          <w:sz w:val="24"/>
          <w:u w:val="single"/>
        </w:rPr>
        <w:tab/>
      </w:r>
      <w:r w:rsidRPr="00A13089">
        <w:rPr>
          <w:rFonts w:ascii="Times New Roman" w:hAnsi="Times New Roman" w:cs="Times New Roman"/>
          <w:bCs/>
          <w:sz w:val="24"/>
          <w:u w:val="single"/>
        </w:rPr>
        <w:tab/>
      </w:r>
      <w:r w:rsidRPr="00A13089">
        <w:rPr>
          <w:rFonts w:ascii="Times New Roman" w:hAnsi="Times New Roman" w:cs="Times New Roman"/>
          <w:bCs/>
          <w:sz w:val="24"/>
          <w:u w:val="single"/>
        </w:rPr>
        <w:tab/>
      </w:r>
      <w:r w:rsidRPr="00A13089">
        <w:rPr>
          <w:rFonts w:ascii="Times New Roman" w:hAnsi="Times New Roman" w:cs="Times New Roman"/>
          <w:bCs/>
          <w:sz w:val="24"/>
        </w:rPr>
        <w:t xml:space="preserve"> (</w:t>
      </w:r>
      <w:r w:rsidRPr="00A13089">
        <w:rPr>
          <w:rFonts w:ascii="Times New Roman" w:hAnsi="Times New Roman" w:cs="Times New Roman"/>
          <w:bCs/>
          <w:i/>
          <w:sz w:val="24"/>
        </w:rPr>
        <w:t>pārstāvības pamats</w:t>
      </w:r>
      <w:r w:rsidRPr="00A13089">
        <w:rPr>
          <w:rFonts w:ascii="Times New Roman" w:hAnsi="Times New Roman" w:cs="Times New Roman"/>
          <w:bCs/>
          <w:sz w:val="24"/>
        </w:rPr>
        <w:t>);</w:t>
      </w:r>
    </w:p>
    <w:p w14:paraId="257CC39A" w14:textId="77777777" w:rsidR="00AE5CD3" w:rsidRPr="00A13089" w:rsidRDefault="00AE5CD3" w:rsidP="00AE5CD3">
      <w:pPr>
        <w:ind w:firstLine="720"/>
        <w:jc w:val="both"/>
        <w:rPr>
          <w:rFonts w:ascii="Times New Roman" w:hAnsi="Times New Roman" w:cs="Times New Roman"/>
          <w:bCs/>
          <w:sz w:val="24"/>
        </w:rPr>
      </w:pPr>
      <w:r w:rsidRPr="00A13089">
        <w:rPr>
          <w:rFonts w:ascii="Times New Roman" w:hAnsi="Times New Roman" w:cs="Times New Roman"/>
          <w:bCs/>
          <w:sz w:val="24"/>
        </w:rPr>
        <w:t xml:space="preserve">3) </w:t>
      </w:r>
      <w:r w:rsidRPr="00A13089">
        <w:rPr>
          <w:rFonts w:ascii="Times New Roman" w:hAnsi="Times New Roman" w:cs="Times New Roman"/>
          <w:bCs/>
          <w:sz w:val="24"/>
          <w:u w:val="single"/>
        </w:rPr>
        <w:tab/>
      </w:r>
      <w:r w:rsidRPr="00A13089">
        <w:rPr>
          <w:rFonts w:ascii="Times New Roman" w:hAnsi="Times New Roman" w:cs="Times New Roman"/>
          <w:bCs/>
          <w:sz w:val="24"/>
          <w:u w:val="single"/>
        </w:rPr>
        <w:tab/>
      </w:r>
      <w:r w:rsidRPr="00A13089">
        <w:rPr>
          <w:rFonts w:ascii="Times New Roman" w:hAnsi="Times New Roman" w:cs="Times New Roman"/>
          <w:bCs/>
          <w:sz w:val="24"/>
        </w:rPr>
        <w:t xml:space="preserve"> (</w:t>
      </w:r>
      <w:r w:rsidRPr="00A13089">
        <w:rPr>
          <w:rFonts w:ascii="Times New Roman" w:hAnsi="Times New Roman" w:cs="Times New Roman"/>
          <w:bCs/>
          <w:i/>
          <w:sz w:val="24"/>
        </w:rPr>
        <w:t>nosaukums</w:t>
      </w:r>
      <w:r w:rsidRPr="00A13089">
        <w:rPr>
          <w:rFonts w:ascii="Times New Roman" w:hAnsi="Times New Roman" w:cs="Times New Roman"/>
          <w:bCs/>
          <w:sz w:val="24"/>
        </w:rPr>
        <w:t xml:space="preserve">) tās </w:t>
      </w:r>
      <w:r w:rsidRPr="00A13089">
        <w:rPr>
          <w:rFonts w:ascii="Times New Roman" w:hAnsi="Times New Roman" w:cs="Times New Roman"/>
          <w:bCs/>
          <w:sz w:val="24"/>
          <w:u w:val="single"/>
        </w:rPr>
        <w:tab/>
      </w:r>
      <w:r w:rsidRPr="00A13089">
        <w:rPr>
          <w:rFonts w:ascii="Times New Roman" w:hAnsi="Times New Roman" w:cs="Times New Roman"/>
          <w:bCs/>
          <w:sz w:val="24"/>
          <w:u w:val="single"/>
        </w:rPr>
        <w:tab/>
      </w:r>
      <w:r w:rsidRPr="00A13089">
        <w:rPr>
          <w:rFonts w:ascii="Times New Roman" w:hAnsi="Times New Roman" w:cs="Times New Roman"/>
          <w:bCs/>
          <w:sz w:val="24"/>
        </w:rPr>
        <w:t xml:space="preserve"> (</w:t>
      </w:r>
      <w:r w:rsidRPr="00A13089">
        <w:rPr>
          <w:rFonts w:ascii="Times New Roman" w:hAnsi="Times New Roman" w:cs="Times New Roman"/>
          <w:bCs/>
          <w:i/>
          <w:sz w:val="24"/>
        </w:rPr>
        <w:t>pārstāvis</w:t>
      </w:r>
      <w:r w:rsidRPr="00A13089">
        <w:rPr>
          <w:rFonts w:ascii="Times New Roman" w:hAnsi="Times New Roman" w:cs="Times New Roman"/>
          <w:bCs/>
          <w:sz w:val="24"/>
        </w:rPr>
        <w:t xml:space="preserve">) personā, kas </w:t>
      </w:r>
      <w:r w:rsidRPr="00A13089">
        <w:rPr>
          <w:rFonts w:ascii="Times New Roman" w:hAnsi="Times New Roman" w:cs="Times New Roman"/>
          <w:sz w:val="24"/>
        </w:rPr>
        <w:t>Vienošanās dalībnieku</w:t>
      </w:r>
      <w:r w:rsidRPr="00A13089">
        <w:rPr>
          <w:rFonts w:ascii="Times New Roman" w:hAnsi="Times New Roman" w:cs="Times New Roman"/>
          <w:bCs/>
          <w:sz w:val="24"/>
        </w:rPr>
        <w:t xml:space="preserve"> pārstāv uz </w:t>
      </w:r>
      <w:r w:rsidRPr="00A13089">
        <w:rPr>
          <w:rFonts w:ascii="Times New Roman" w:hAnsi="Times New Roman" w:cs="Times New Roman"/>
          <w:bCs/>
          <w:sz w:val="24"/>
          <w:u w:val="single"/>
        </w:rPr>
        <w:tab/>
      </w:r>
      <w:r w:rsidRPr="00A13089">
        <w:rPr>
          <w:rFonts w:ascii="Times New Roman" w:hAnsi="Times New Roman" w:cs="Times New Roman"/>
          <w:bCs/>
          <w:sz w:val="24"/>
          <w:u w:val="single"/>
        </w:rPr>
        <w:tab/>
      </w:r>
      <w:r w:rsidRPr="00A13089">
        <w:rPr>
          <w:rFonts w:ascii="Times New Roman" w:hAnsi="Times New Roman" w:cs="Times New Roman"/>
          <w:bCs/>
          <w:sz w:val="24"/>
          <w:u w:val="single"/>
        </w:rPr>
        <w:tab/>
      </w:r>
      <w:r w:rsidRPr="00A13089">
        <w:rPr>
          <w:rFonts w:ascii="Times New Roman" w:hAnsi="Times New Roman" w:cs="Times New Roman"/>
          <w:bCs/>
          <w:sz w:val="24"/>
        </w:rPr>
        <w:t xml:space="preserve"> (</w:t>
      </w:r>
      <w:r w:rsidRPr="00A13089">
        <w:rPr>
          <w:rFonts w:ascii="Times New Roman" w:hAnsi="Times New Roman" w:cs="Times New Roman"/>
          <w:bCs/>
          <w:i/>
          <w:sz w:val="24"/>
        </w:rPr>
        <w:t>pārstāvības pamats</w:t>
      </w:r>
      <w:r w:rsidRPr="00A13089">
        <w:rPr>
          <w:rFonts w:ascii="Times New Roman" w:hAnsi="Times New Roman" w:cs="Times New Roman"/>
          <w:bCs/>
          <w:sz w:val="24"/>
        </w:rPr>
        <w:t>),</w:t>
      </w:r>
    </w:p>
    <w:p w14:paraId="00312E67" w14:textId="77777777" w:rsidR="00AE5CD3" w:rsidRPr="00A13089" w:rsidRDefault="00AE5CD3" w:rsidP="00AE5CD3">
      <w:pPr>
        <w:ind w:firstLine="720"/>
        <w:jc w:val="both"/>
        <w:rPr>
          <w:rFonts w:ascii="Times New Roman" w:hAnsi="Times New Roman" w:cs="Times New Roman"/>
          <w:bCs/>
          <w:sz w:val="24"/>
        </w:rPr>
      </w:pPr>
    </w:p>
    <w:p w14:paraId="79CDC46F" w14:textId="77777777" w:rsidR="00AE5CD3" w:rsidRPr="00A13089" w:rsidRDefault="00AE5CD3" w:rsidP="00AE5CD3">
      <w:pPr>
        <w:ind w:firstLine="720"/>
        <w:jc w:val="both"/>
        <w:rPr>
          <w:rFonts w:ascii="Times New Roman" w:hAnsi="Times New Roman" w:cs="Times New Roman"/>
          <w:bCs/>
          <w:sz w:val="24"/>
        </w:rPr>
      </w:pPr>
      <w:r w:rsidRPr="00A13089">
        <w:rPr>
          <w:rFonts w:ascii="Times New Roman" w:hAnsi="Times New Roman" w:cs="Times New Roman"/>
          <w:bCs/>
          <w:sz w:val="24"/>
        </w:rPr>
        <w:t>visi kopā saukti „Līdzēji”, noslēdz šo vispārīgo vienošanos (turpmāk saukta – „Vienošanās”).</w:t>
      </w:r>
    </w:p>
    <w:p w14:paraId="65F5DE2B" w14:textId="77777777" w:rsidR="00AE5CD3" w:rsidRPr="00A13089" w:rsidRDefault="00AE5CD3" w:rsidP="00AE5CD3">
      <w:pPr>
        <w:ind w:firstLine="720"/>
        <w:jc w:val="both"/>
        <w:rPr>
          <w:rFonts w:ascii="Times New Roman" w:hAnsi="Times New Roman" w:cs="Times New Roman"/>
          <w:bCs/>
          <w:sz w:val="24"/>
        </w:rPr>
      </w:pPr>
    </w:p>
    <w:p w14:paraId="24590BFD" w14:textId="77777777" w:rsidR="00AE5CD3" w:rsidRPr="00A13089" w:rsidRDefault="00AE5CD3" w:rsidP="00F17D69">
      <w:pPr>
        <w:numPr>
          <w:ilvl w:val="0"/>
          <w:numId w:val="5"/>
        </w:numPr>
        <w:ind w:left="357" w:hanging="357"/>
        <w:jc w:val="center"/>
        <w:rPr>
          <w:rFonts w:ascii="Times New Roman" w:hAnsi="Times New Roman" w:cs="Times New Roman"/>
          <w:caps/>
          <w:sz w:val="24"/>
        </w:rPr>
      </w:pPr>
      <w:r w:rsidRPr="00A13089">
        <w:rPr>
          <w:rFonts w:ascii="Times New Roman" w:hAnsi="Times New Roman" w:cs="Times New Roman"/>
          <w:b/>
          <w:bCs/>
          <w:caps/>
          <w:sz w:val="24"/>
        </w:rPr>
        <w:t>Vienošanās mērķis un priekšmets</w:t>
      </w:r>
    </w:p>
    <w:p w14:paraId="072D9FC3" w14:textId="60D8B819" w:rsidR="00AE5CD3" w:rsidRPr="00A13089" w:rsidRDefault="00AE5CD3" w:rsidP="00F17D69">
      <w:pPr>
        <w:numPr>
          <w:ilvl w:val="1"/>
          <w:numId w:val="5"/>
        </w:numPr>
        <w:spacing w:before="120"/>
        <w:ind w:left="567" w:hanging="567"/>
        <w:jc w:val="both"/>
        <w:rPr>
          <w:rFonts w:ascii="Times New Roman" w:hAnsi="Times New Roman" w:cs="Times New Roman"/>
          <w:sz w:val="24"/>
        </w:rPr>
      </w:pPr>
      <w:r w:rsidRPr="00A13089">
        <w:rPr>
          <w:rFonts w:ascii="Times New Roman" w:hAnsi="Times New Roman" w:cs="Times New Roman"/>
          <w:sz w:val="24"/>
        </w:rPr>
        <w:t xml:space="preserve">Vienošanās priekšmets ir </w:t>
      </w:r>
      <w:r w:rsidR="000D2349">
        <w:rPr>
          <w:rFonts w:ascii="Times New Roman" w:hAnsi="Times New Roman" w:cs="Times New Roman"/>
          <w:b/>
          <w:sz w:val="24"/>
        </w:rPr>
        <w:t>reprezentācijas materiāli</w:t>
      </w:r>
      <w:r w:rsidR="00736359" w:rsidRPr="00736359">
        <w:rPr>
          <w:rFonts w:ascii="Times New Roman" w:hAnsi="Times New Roman" w:cs="Times New Roman"/>
          <w:b/>
          <w:sz w:val="24"/>
        </w:rPr>
        <w:t>, iepirkuma daļa Nr. __________</w:t>
      </w:r>
      <w:r w:rsidRPr="00A13089">
        <w:rPr>
          <w:rFonts w:ascii="Times New Roman" w:hAnsi="Times New Roman"/>
          <w:bCs/>
          <w:kern w:val="0"/>
          <w:sz w:val="24"/>
        </w:rPr>
        <w:t>,</w:t>
      </w:r>
      <w:r w:rsidRPr="00A13089">
        <w:rPr>
          <w:rFonts w:ascii="Times New Roman" w:hAnsi="Times New Roman" w:cs="Times New Roman"/>
          <w:sz w:val="24"/>
        </w:rPr>
        <w:t xml:space="preserve"> turpmāk - „</w:t>
      </w:r>
      <w:r w:rsidR="00736359">
        <w:rPr>
          <w:rFonts w:ascii="Times New Roman" w:hAnsi="Times New Roman" w:cs="Times New Roman"/>
          <w:sz w:val="24"/>
        </w:rPr>
        <w:t>Prece</w:t>
      </w:r>
      <w:r w:rsidRPr="00A13089">
        <w:rPr>
          <w:rFonts w:ascii="Times New Roman" w:hAnsi="Times New Roman" w:cs="Times New Roman"/>
          <w:sz w:val="24"/>
        </w:rPr>
        <w:t xml:space="preserve">”, saskaņā ar Tehnisko specifikāciju, Tehnisko un finanšu piedāvājumu </w:t>
      </w:r>
      <w:r w:rsidR="00363714" w:rsidRPr="00A13089">
        <w:rPr>
          <w:rFonts w:ascii="Times New Roman" w:hAnsi="Times New Roman" w:cs="Times New Roman"/>
          <w:sz w:val="24"/>
        </w:rPr>
        <w:t xml:space="preserve">(Vienošanās </w:t>
      </w:r>
      <w:r w:rsidR="00363714">
        <w:rPr>
          <w:rFonts w:ascii="Times New Roman" w:hAnsi="Times New Roman" w:cs="Times New Roman"/>
          <w:sz w:val="24"/>
        </w:rPr>
        <w:t>1. pielikums</w:t>
      </w:r>
      <w:r w:rsidR="00363714" w:rsidRPr="00A13089">
        <w:rPr>
          <w:rFonts w:ascii="Times New Roman" w:hAnsi="Times New Roman" w:cs="Times New Roman"/>
          <w:sz w:val="24"/>
        </w:rPr>
        <w:t>)</w:t>
      </w:r>
      <w:r w:rsidR="00C305D1">
        <w:rPr>
          <w:rFonts w:ascii="Times New Roman" w:hAnsi="Times New Roman" w:cs="Times New Roman"/>
          <w:sz w:val="24"/>
        </w:rPr>
        <w:t xml:space="preserve"> </w:t>
      </w:r>
      <w:r w:rsidRPr="00A13089">
        <w:rPr>
          <w:rFonts w:ascii="Times New Roman" w:hAnsi="Times New Roman" w:cs="Times New Roman"/>
          <w:sz w:val="24"/>
        </w:rPr>
        <w:t>un atbilstoši Pasūtītāja vajadzībām.</w:t>
      </w:r>
    </w:p>
    <w:p w14:paraId="7C56ADD0" w14:textId="5735016D" w:rsidR="00AE5CD3" w:rsidRDefault="00AE5CD3" w:rsidP="00F17D69">
      <w:pPr>
        <w:numPr>
          <w:ilvl w:val="1"/>
          <w:numId w:val="5"/>
        </w:numPr>
        <w:ind w:left="567" w:hanging="567"/>
        <w:jc w:val="both"/>
        <w:rPr>
          <w:rFonts w:ascii="Times New Roman" w:hAnsi="Times New Roman" w:cs="Times New Roman"/>
          <w:sz w:val="24"/>
        </w:rPr>
      </w:pPr>
      <w:r w:rsidRPr="00A13089">
        <w:rPr>
          <w:rFonts w:ascii="Times New Roman" w:hAnsi="Times New Roman" w:cs="Times New Roman"/>
          <w:sz w:val="24"/>
        </w:rPr>
        <w:t>Vienošanās ir paredzēta kārtība</w:t>
      </w:r>
      <w:r w:rsidRPr="00A13089">
        <w:rPr>
          <w:rFonts w:ascii="Times New Roman" w:hAnsi="Times New Roman" w:cs="Times New Roman"/>
          <w:i/>
          <w:sz w:val="24"/>
        </w:rPr>
        <w:t>,</w:t>
      </w:r>
      <w:r w:rsidR="00363714">
        <w:rPr>
          <w:rFonts w:ascii="Times New Roman" w:hAnsi="Times New Roman" w:cs="Times New Roman"/>
          <w:sz w:val="24"/>
        </w:rPr>
        <w:t xml:space="preserve"> kādā Pasūtītājs no Vienošanā</w:t>
      </w:r>
      <w:r w:rsidRPr="00A13089">
        <w:rPr>
          <w:rFonts w:ascii="Times New Roman" w:hAnsi="Times New Roman" w:cs="Times New Roman"/>
          <w:sz w:val="24"/>
        </w:rPr>
        <w:t>s noslēgušo dalībnieku loka izvēlēsies Izpildītāju</w:t>
      </w:r>
      <w:r w:rsidR="00736359">
        <w:rPr>
          <w:rFonts w:ascii="Times New Roman" w:hAnsi="Times New Roman" w:cs="Times New Roman"/>
          <w:sz w:val="24"/>
        </w:rPr>
        <w:t>s</w:t>
      </w:r>
      <w:r w:rsidRPr="00A13089">
        <w:rPr>
          <w:rFonts w:ascii="Times New Roman" w:hAnsi="Times New Roman" w:cs="Times New Roman"/>
          <w:sz w:val="24"/>
        </w:rPr>
        <w:t>, ar kur</w:t>
      </w:r>
      <w:r w:rsidR="00736359">
        <w:rPr>
          <w:rFonts w:ascii="Times New Roman" w:hAnsi="Times New Roman" w:cs="Times New Roman"/>
          <w:sz w:val="24"/>
        </w:rPr>
        <w:t>iem</w:t>
      </w:r>
      <w:r w:rsidRPr="00A13089">
        <w:rPr>
          <w:rFonts w:ascii="Times New Roman" w:hAnsi="Times New Roman" w:cs="Times New Roman"/>
          <w:sz w:val="24"/>
        </w:rPr>
        <w:t xml:space="preserve"> tiks slēgts</w:t>
      </w:r>
      <w:r w:rsidR="00C305D1">
        <w:rPr>
          <w:rFonts w:ascii="Times New Roman" w:hAnsi="Times New Roman" w:cs="Times New Roman"/>
          <w:sz w:val="24"/>
        </w:rPr>
        <w:t xml:space="preserve"> preču</w:t>
      </w:r>
      <w:r w:rsidRPr="00A13089">
        <w:rPr>
          <w:rFonts w:ascii="Times New Roman" w:hAnsi="Times New Roman" w:cs="Times New Roman"/>
          <w:sz w:val="24"/>
        </w:rPr>
        <w:t xml:space="preserve"> </w:t>
      </w:r>
      <w:r w:rsidR="00571788">
        <w:rPr>
          <w:rFonts w:ascii="Times New Roman" w:hAnsi="Times New Roman" w:cs="Times New Roman"/>
          <w:sz w:val="24"/>
        </w:rPr>
        <w:t xml:space="preserve">piegādes </w:t>
      </w:r>
      <w:r w:rsidRPr="00A13089">
        <w:rPr>
          <w:rFonts w:ascii="Times New Roman" w:hAnsi="Times New Roman" w:cs="Times New Roman"/>
          <w:sz w:val="24"/>
        </w:rPr>
        <w:t>līgums</w:t>
      </w:r>
      <w:r w:rsidR="00571788">
        <w:rPr>
          <w:rFonts w:ascii="Times New Roman" w:hAnsi="Times New Roman" w:cs="Times New Roman"/>
          <w:sz w:val="24"/>
        </w:rPr>
        <w:t xml:space="preserve"> (turpmāk tekstā – Līgums)</w:t>
      </w:r>
      <w:r w:rsidRPr="00A13089">
        <w:rPr>
          <w:rFonts w:ascii="Times New Roman" w:hAnsi="Times New Roman" w:cs="Times New Roman"/>
          <w:sz w:val="24"/>
        </w:rPr>
        <w:t>. Vienošanās tāpat ir paredzēti noteikumi, saskaņā ar kuriem tiks slēgti</w:t>
      </w:r>
      <w:r w:rsidR="00363714">
        <w:rPr>
          <w:rFonts w:ascii="Times New Roman" w:hAnsi="Times New Roman" w:cs="Times New Roman"/>
          <w:sz w:val="24"/>
        </w:rPr>
        <w:t xml:space="preserve"> piegādes </w:t>
      </w:r>
      <w:r w:rsidR="00363714" w:rsidRPr="00A13089">
        <w:rPr>
          <w:rFonts w:ascii="Times New Roman" w:hAnsi="Times New Roman" w:cs="Times New Roman"/>
          <w:sz w:val="24"/>
        </w:rPr>
        <w:t>līgumi</w:t>
      </w:r>
      <w:r w:rsidRPr="00A13089">
        <w:rPr>
          <w:rFonts w:ascii="Times New Roman" w:hAnsi="Times New Roman" w:cs="Times New Roman"/>
          <w:sz w:val="24"/>
        </w:rPr>
        <w:t>, to skaitā, bet ne tikai, noteikumi attiecībā uz līguma priekšmetu, cenu, kvalitātes jautājumiem.</w:t>
      </w:r>
    </w:p>
    <w:p w14:paraId="24570AB0" w14:textId="77777777" w:rsidR="009747AE" w:rsidRPr="00A13089" w:rsidRDefault="009747AE" w:rsidP="00AE5CD3">
      <w:pPr>
        <w:ind w:left="567"/>
        <w:jc w:val="both"/>
        <w:rPr>
          <w:rFonts w:ascii="Times New Roman" w:hAnsi="Times New Roman" w:cs="Times New Roman"/>
          <w:sz w:val="24"/>
        </w:rPr>
      </w:pPr>
    </w:p>
    <w:p w14:paraId="3A41BACF" w14:textId="5981A0D8" w:rsidR="00AE5CD3" w:rsidRPr="00A13089" w:rsidRDefault="0067537B" w:rsidP="00F17D69">
      <w:pPr>
        <w:numPr>
          <w:ilvl w:val="0"/>
          <w:numId w:val="5"/>
        </w:numPr>
        <w:autoSpaceDE w:val="0"/>
        <w:autoSpaceDN w:val="0"/>
        <w:adjustRightInd w:val="0"/>
        <w:jc w:val="center"/>
        <w:rPr>
          <w:rFonts w:ascii="Times New Roman" w:hAnsi="Times New Roman" w:cs="Times New Roman"/>
          <w:b/>
          <w:bCs/>
          <w:color w:val="000000"/>
          <w:sz w:val="24"/>
        </w:rPr>
      </w:pPr>
      <w:r>
        <w:rPr>
          <w:rFonts w:ascii="Times New Roman" w:hAnsi="Times New Roman" w:cs="Times New Roman"/>
          <w:b/>
          <w:bCs/>
          <w:color w:val="000000"/>
          <w:sz w:val="24"/>
        </w:rPr>
        <w:t>VIENOŠANĀS TERMIŅŠ UN</w:t>
      </w:r>
      <w:r w:rsidR="00AE5CD3" w:rsidRPr="00A13089">
        <w:rPr>
          <w:rFonts w:ascii="Times New Roman" w:hAnsi="Times New Roman" w:cs="Times New Roman"/>
          <w:b/>
          <w:bCs/>
          <w:color w:val="000000"/>
          <w:sz w:val="24"/>
        </w:rPr>
        <w:t xml:space="preserve"> KOPĒJĀ SUMMA </w:t>
      </w:r>
    </w:p>
    <w:p w14:paraId="06A86BDF" w14:textId="77777777" w:rsidR="00AE5CD3" w:rsidRPr="00363714" w:rsidRDefault="00AE5CD3" w:rsidP="00F17D69">
      <w:pPr>
        <w:numPr>
          <w:ilvl w:val="1"/>
          <w:numId w:val="5"/>
        </w:numPr>
        <w:spacing w:before="120"/>
        <w:ind w:left="573" w:hanging="573"/>
        <w:jc w:val="both"/>
        <w:rPr>
          <w:rFonts w:ascii="Times New Roman" w:hAnsi="Times New Roman" w:cs="Times New Roman"/>
          <w:sz w:val="24"/>
        </w:rPr>
      </w:pPr>
      <w:r w:rsidRPr="00363714">
        <w:rPr>
          <w:rFonts w:ascii="Times New Roman" w:hAnsi="Times New Roman" w:cs="Times New Roman"/>
          <w:color w:val="000000"/>
          <w:sz w:val="24"/>
        </w:rPr>
        <w:t xml:space="preserve">Vienošanās termiņš ir </w:t>
      </w:r>
      <w:r w:rsidR="009747AE" w:rsidRPr="00363714">
        <w:rPr>
          <w:rFonts w:ascii="Times New Roman" w:hAnsi="Times New Roman" w:cs="Times New Roman"/>
          <w:color w:val="000000"/>
          <w:sz w:val="24"/>
        </w:rPr>
        <w:t>24</w:t>
      </w:r>
      <w:r w:rsidRPr="00363714">
        <w:rPr>
          <w:rFonts w:ascii="Times New Roman" w:hAnsi="Times New Roman" w:cs="Times New Roman"/>
          <w:color w:val="000000"/>
          <w:sz w:val="24"/>
        </w:rPr>
        <w:t xml:space="preserve"> (</w:t>
      </w:r>
      <w:r w:rsidR="009747AE" w:rsidRPr="00363714">
        <w:rPr>
          <w:rFonts w:ascii="Times New Roman" w:hAnsi="Times New Roman" w:cs="Times New Roman"/>
          <w:color w:val="000000"/>
          <w:sz w:val="24"/>
        </w:rPr>
        <w:t>divdesmit četri</w:t>
      </w:r>
      <w:r w:rsidRPr="00363714">
        <w:rPr>
          <w:rFonts w:ascii="Times New Roman" w:hAnsi="Times New Roman" w:cs="Times New Roman"/>
          <w:color w:val="000000"/>
          <w:sz w:val="24"/>
        </w:rPr>
        <w:t xml:space="preserve">) mēneši no Vienošanās spēkā stāšanās dienas vai kamēr tiek sasniegta kopējā Vienošanās </w:t>
      </w:r>
      <w:r w:rsidR="00363714">
        <w:rPr>
          <w:rFonts w:ascii="Times New Roman" w:hAnsi="Times New Roman" w:cs="Times New Roman"/>
          <w:color w:val="000000"/>
          <w:sz w:val="24"/>
        </w:rPr>
        <w:t>summa</w:t>
      </w:r>
      <w:r w:rsidRPr="00363714">
        <w:rPr>
          <w:rFonts w:ascii="Times New Roman" w:hAnsi="Times New Roman" w:cs="Times New Roman"/>
          <w:color w:val="000000"/>
          <w:sz w:val="24"/>
        </w:rPr>
        <w:t xml:space="preserve">. </w:t>
      </w:r>
    </w:p>
    <w:p w14:paraId="063F073B" w14:textId="77777777" w:rsidR="00AE5CD3" w:rsidRPr="00A13089" w:rsidRDefault="00AE5CD3" w:rsidP="00F17D69">
      <w:pPr>
        <w:numPr>
          <w:ilvl w:val="1"/>
          <w:numId w:val="5"/>
        </w:numPr>
        <w:autoSpaceDE w:val="0"/>
        <w:autoSpaceDN w:val="0"/>
        <w:adjustRightInd w:val="0"/>
        <w:ind w:hanging="574"/>
        <w:jc w:val="both"/>
        <w:rPr>
          <w:rFonts w:ascii="Times New Roman" w:hAnsi="Times New Roman" w:cs="Times New Roman"/>
          <w:color w:val="000000"/>
          <w:sz w:val="24"/>
        </w:rPr>
      </w:pPr>
      <w:r w:rsidRPr="00A13089">
        <w:rPr>
          <w:rFonts w:ascii="Times New Roman" w:hAnsi="Times New Roman" w:cs="Times New Roman"/>
          <w:color w:val="000000"/>
          <w:sz w:val="24"/>
        </w:rPr>
        <w:t xml:space="preserve">Vienošanās kopējā </w:t>
      </w:r>
      <w:r w:rsidR="00363714">
        <w:rPr>
          <w:rFonts w:ascii="Times New Roman" w:hAnsi="Times New Roman" w:cs="Times New Roman"/>
          <w:color w:val="000000"/>
          <w:sz w:val="24"/>
        </w:rPr>
        <w:t>summa</w:t>
      </w:r>
      <w:r w:rsidRPr="00A13089">
        <w:rPr>
          <w:rFonts w:ascii="Times New Roman" w:hAnsi="Times New Roman" w:cs="Times New Roman"/>
          <w:color w:val="000000"/>
          <w:sz w:val="24"/>
        </w:rPr>
        <w:t xml:space="preserve"> Vienošanās darbības laikā nevar pārsniegt </w:t>
      </w:r>
      <w:r w:rsidRPr="00A13089">
        <w:rPr>
          <w:rFonts w:ascii="Times New Roman" w:hAnsi="Times New Roman" w:cs="Times New Roman"/>
          <w:b/>
          <w:color w:val="000000"/>
          <w:sz w:val="24"/>
        </w:rPr>
        <w:t xml:space="preserve">EUR </w:t>
      </w:r>
      <w:r w:rsidR="009747AE">
        <w:rPr>
          <w:rFonts w:ascii="Times New Roman" w:hAnsi="Times New Roman" w:cs="Times New Roman"/>
          <w:b/>
          <w:color w:val="000000"/>
          <w:sz w:val="24"/>
        </w:rPr>
        <w:t>_____________</w:t>
      </w:r>
      <w:r w:rsidRPr="00A13089">
        <w:rPr>
          <w:rFonts w:ascii="Times New Roman" w:hAnsi="Times New Roman" w:cs="Times New Roman"/>
          <w:color w:val="000000"/>
          <w:sz w:val="24"/>
        </w:rPr>
        <w:t>(</w:t>
      </w:r>
      <w:r w:rsidR="009747AE">
        <w:rPr>
          <w:rFonts w:ascii="Times New Roman" w:hAnsi="Times New Roman" w:cs="Times New Roman"/>
          <w:color w:val="000000"/>
          <w:sz w:val="24"/>
        </w:rPr>
        <w:t>______________________________</w:t>
      </w:r>
      <w:r w:rsidRPr="00A13089">
        <w:rPr>
          <w:rFonts w:ascii="Times New Roman" w:hAnsi="Times New Roman" w:cs="Times New Roman"/>
          <w:color w:val="000000"/>
          <w:sz w:val="24"/>
        </w:rPr>
        <w:t>) bez pievienotās vērtības nodokļa (turpmāk  – „PVN”).</w:t>
      </w:r>
    </w:p>
    <w:p w14:paraId="3B052545" w14:textId="77777777" w:rsidR="00AE5CD3" w:rsidRPr="00A13089" w:rsidRDefault="00AE5CD3" w:rsidP="00F17D69">
      <w:pPr>
        <w:numPr>
          <w:ilvl w:val="1"/>
          <w:numId w:val="5"/>
        </w:numPr>
        <w:autoSpaceDE w:val="0"/>
        <w:autoSpaceDN w:val="0"/>
        <w:adjustRightInd w:val="0"/>
        <w:ind w:hanging="574"/>
        <w:jc w:val="both"/>
        <w:rPr>
          <w:rFonts w:ascii="Times New Roman" w:hAnsi="Times New Roman" w:cs="Times New Roman"/>
          <w:color w:val="000000"/>
          <w:sz w:val="24"/>
        </w:rPr>
      </w:pPr>
      <w:r w:rsidRPr="00A13089">
        <w:rPr>
          <w:rFonts w:ascii="Times New Roman" w:eastAsia="Times New Roman" w:hAnsi="Times New Roman" w:cs="Times New Roman"/>
          <w:bCs/>
          <w:kern w:val="0"/>
          <w:sz w:val="24"/>
        </w:rPr>
        <w:t xml:space="preserve">Pasūtītājs Vienošanās izpildes laikā var iepirkt </w:t>
      </w:r>
      <w:r w:rsidR="009747AE">
        <w:rPr>
          <w:rFonts w:ascii="Times New Roman" w:eastAsia="Times New Roman" w:hAnsi="Times New Roman" w:cs="Times New Roman"/>
          <w:bCs/>
          <w:kern w:val="0"/>
          <w:sz w:val="24"/>
        </w:rPr>
        <w:t>Preci</w:t>
      </w:r>
      <w:r w:rsidRPr="00A13089">
        <w:rPr>
          <w:rFonts w:ascii="Times New Roman" w:eastAsia="Times New Roman" w:hAnsi="Times New Roman" w:cs="Times New Roman"/>
          <w:bCs/>
          <w:kern w:val="0"/>
          <w:sz w:val="24"/>
        </w:rPr>
        <w:t xml:space="preserve"> tādā apjomā, kāds tam ir nepieciešams.</w:t>
      </w:r>
    </w:p>
    <w:p w14:paraId="0DEF18D4" w14:textId="77777777" w:rsidR="00AE5CD3" w:rsidRPr="00A13089" w:rsidRDefault="00AE5CD3" w:rsidP="00AE5CD3">
      <w:pPr>
        <w:ind w:left="567"/>
        <w:jc w:val="both"/>
        <w:rPr>
          <w:rFonts w:ascii="Times New Roman" w:hAnsi="Times New Roman" w:cs="Times New Roman"/>
          <w:sz w:val="24"/>
        </w:rPr>
      </w:pPr>
    </w:p>
    <w:p w14:paraId="28984579" w14:textId="77777777" w:rsidR="00AE5CD3" w:rsidRPr="00A13089" w:rsidRDefault="00AE5CD3" w:rsidP="00F17D69">
      <w:pPr>
        <w:numPr>
          <w:ilvl w:val="0"/>
          <w:numId w:val="6"/>
        </w:numPr>
        <w:autoSpaceDE w:val="0"/>
        <w:autoSpaceDN w:val="0"/>
        <w:adjustRightInd w:val="0"/>
        <w:jc w:val="center"/>
        <w:rPr>
          <w:rFonts w:ascii="Times New Roman" w:hAnsi="Times New Roman" w:cs="Times New Roman"/>
          <w:b/>
          <w:bCs/>
          <w:color w:val="000000"/>
          <w:sz w:val="24"/>
        </w:rPr>
      </w:pPr>
      <w:r w:rsidRPr="00A13089">
        <w:rPr>
          <w:rFonts w:ascii="Times New Roman" w:hAnsi="Times New Roman" w:cs="Times New Roman"/>
          <w:b/>
          <w:bCs/>
          <w:color w:val="000000"/>
          <w:sz w:val="24"/>
        </w:rPr>
        <w:t>VIENOŠ</w:t>
      </w:r>
      <w:r w:rsidR="00571788">
        <w:rPr>
          <w:rFonts w:ascii="Times New Roman" w:hAnsi="Times New Roman" w:cs="Times New Roman"/>
          <w:b/>
          <w:bCs/>
          <w:color w:val="000000"/>
          <w:sz w:val="24"/>
        </w:rPr>
        <w:t>ANĀS DALĪBNIEKA IZVĒLES KĀRTĪBA</w:t>
      </w:r>
      <w:r w:rsidRPr="00A13089">
        <w:rPr>
          <w:rFonts w:ascii="Times New Roman" w:hAnsi="Times New Roman" w:cs="Times New Roman"/>
          <w:b/>
          <w:bCs/>
          <w:color w:val="000000"/>
          <w:sz w:val="24"/>
        </w:rPr>
        <w:t xml:space="preserve"> LĪGUMU SLĒGŠANAI</w:t>
      </w:r>
    </w:p>
    <w:p w14:paraId="36C7DED8" w14:textId="3F2A6DF3" w:rsidR="008800AA" w:rsidRDefault="008800AA" w:rsidP="00C305D1">
      <w:pPr>
        <w:numPr>
          <w:ilvl w:val="1"/>
          <w:numId w:val="6"/>
        </w:numPr>
        <w:autoSpaceDE w:val="0"/>
        <w:autoSpaceDN w:val="0"/>
        <w:adjustRightInd w:val="0"/>
        <w:spacing w:before="120"/>
        <w:ind w:left="567" w:hanging="567"/>
        <w:jc w:val="both"/>
        <w:rPr>
          <w:rFonts w:ascii="Times New Roman" w:hAnsi="Times New Roman" w:cs="Times New Roman"/>
          <w:color w:val="000000"/>
          <w:sz w:val="24"/>
        </w:rPr>
      </w:pPr>
      <w:r>
        <w:rPr>
          <w:rFonts w:ascii="Times New Roman" w:hAnsi="Times New Roman" w:cs="Times New Roman"/>
          <w:color w:val="000000"/>
          <w:sz w:val="24"/>
        </w:rPr>
        <w:t xml:space="preserve">Noslēdzot Vienošanās, Pasūtītājs slēdz Līgumu </w:t>
      </w:r>
      <w:r w:rsidR="00BF5FC5" w:rsidRPr="004171A1">
        <w:rPr>
          <w:rFonts w:ascii="Times New Roman" w:hAnsi="Times New Roman" w:cs="Times New Roman"/>
          <w:sz w:val="24"/>
        </w:rPr>
        <w:t xml:space="preserve">(Līguma projekts –Vienošanās </w:t>
      </w:r>
      <w:r w:rsidR="00BF5FC5">
        <w:rPr>
          <w:rFonts w:ascii="Times New Roman" w:hAnsi="Times New Roman" w:cs="Times New Roman"/>
          <w:sz w:val="24"/>
        </w:rPr>
        <w:t>2</w:t>
      </w:r>
      <w:r w:rsidR="00BF5FC5" w:rsidRPr="004171A1">
        <w:rPr>
          <w:rFonts w:ascii="Times New Roman" w:hAnsi="Times New Roman" w:cs="Times New Roman"/>
          <w:sz w:val="24"/>
        </w:rPr>
        <w:t>. pielikumā)</w:t>
      </w:r>
      <w:r w:rsidR="00BF5FC5">
        <w:rPr>
          <w:rFonts w:ascii="Times New Roman" w:hAnsi="Times New Roman" w:cs="Times New Roman"/>
          <w:sz w:val="24"/>
        </w:rPr>
        <w:t xml:space="preserve"> </w:t>
      </w:r>
      <w:r>
        <w:rPr>
          <w:rFonts w:ascii="Times New Roman" w:hAnsi="Times New Roman" w:cs="Times New Roman"/>
          <w:color w:val="000000"/>
          <w:sz w:val="24"/>
        </w:rPr>
        <w:t xml:space="preserve">ar Vienošanās dalībnieku, kurš iepirkumam ir iesniedzis piedāvājumu ar viszemāko </w:t>
      </w:r>
      <w:r w:rsidR="00C305D1">
        <w:rPr>
          <w:rFonts w:ascii="Times New Roman" w:hAnsi="Times New Roman" w:cs="Times New Roman"/>
          <w:color w:val="000000"/>
          <w:sz w:val="24"/>
        </w:rPr>
        <w:t xml:space="preserve">kopējo </w:t>
      </w:r>
      <w:r>
        <w:rPr>
          <w:rFonts w:ascii="Times New Roman" w:hAnsi="Times New Roman" w:cs="Times New Roman"/>
          <w:color w:val="000000"/>
          <w:sz w:val="24"/>
        </w:rPr>
        <w:t>cenu.</w:t>
      </w:r>
    </w:p>
    <w:p w14:paraId="6C6E7D8F" w14:textId="09C86CA8" w:rsidR="008800AA" w:rsidRPr="00A13089" w:rsidRDefault="008800AA" w:rsidP="00C305D1">
      <w:pPr>
        <w:numPr>
          <w:ilvl w:val="1"/>
          <w:numId w:val="6"/>
        </w:numPr>
        <w:autoSpaceDE w:val="0"/>
        <w:autoSpaceDN w:val="0"/>
        <w:adjustRightInd w:val="0"/>
        <w:spacing w:before="120"/>
        <w:ind w:left="567" w:hanging="567"/>
        <w:jc w:val="both"/>
        <w:rPr>
          <w:rFonts w:ascii="Times New Roman" w:hAnsi="Times New Roman" w:cs="Times New Roman"/>
          <w:color w:val="000000"/>
          <w:sz w:val="24"/>
        </w:rPr>
      </w:pPr>
      <w:r>
        <w:rPr>
          <w:rFonts w:ascii="Times New Roman" w:hAnsi="Times New Roman" w:cs="Times New Roman"/>
          <w:color w:val="000000"/>
          <w:sz w:val="24"/>
        </w:rPr>
        <w:t>Līgums tiks slēgts par Vienošanās kopējo summu, bet ne ilgāk kā uz 12 (divpadsmit) mēnešiem no Līguma noslēgšanas dienas.</w:t>
      </w:r>
    </w:p>
    <w:p w14:paraId="1A241A5E" w14:textId="613BDC9C" w:rsidR="00FE0FCB" w:rsidRPr="00FE0FCB" w:rsidRDefault="008800AA" w:rsidP="00C305D1">
      <w:pPr>
        <w:numPr>
          <w:ilvl w:val="1"/>
          <w:numId w:val="6"/>
        </w:numPr>
        <w:autoSpaceDE w:val="0"/>
        <w:autoSpaceDN w:val="0"/>
        <w:adjustRightInd w:val="0"/>
        <w:spacing w:before="120"/>
        <w:ind w:left="567" w:hanging="567"/>
        <w:jc w:val="both"/>
        <w:rPr>
          <w:rFonts w:ascii="Times New Roman" w:hAnsi="Times New Roman" w:cs="Times New Roman"/>
          <w:color w:val="000000"/>
          <w:sz w:val="24"/>
        </w:rPr>
      </w:pPr>
      <w:r>
        <w:rPr>
          <w:rFonts w:ascii="Times New Roman" w:hAnsi="Times New Roman" w:cs="Times New Roman"/>
          <w:color w:val="000000"/>
          <w:sz w:val="24"/>
        </w:rPr>
        <w:t xml:space="preserve">Pēc Līguma termina beigām, </w:t>
      </w:r>
      <w:r w:rsidR="00FE0FCB">
        <w:rPr>
          <w:rFonts w:ascii="Times New Roman" w:hAnsi="Times New Roman" w:cs="Times New Roman"/>
          <w:color w:val="000000"/>
          <w:sz w:val="24"/>
        </w:rPr>
        <w:t xml:space="preserve">ja Līguma summa nav iztērēta, </w:t>
      </w:r>
      <w:r>
        <w:rPr>
          <w:rFonts w:ascii="Times New Roman" w:hAnsi="Times New Roman" w:cs="Times New Roman"/>
          <w:color w:val="000000"/>
          <w:sz w:val="24"/>
        </w:rPr>
        <w:t xml:space="preserve">Pasūtītājs visiem Vienošanās dalībniekiem </w:t>
      </w:r>
      <w:proofErr w:type="spellStart"/>
      <w:r>
        <w:rPr>
          <w:rFonts w:ascii="Times New Roman" w:hAnsi="Times New Roman" w:cs="Times New Roman"/>
          <w:color w:val="000000"/>
          <w:sz w:val="24"/>
        </w:rPr>
        <w:t>nosūta</w:t>
      </w:r>
      <w:proofErr w:type="spellEnd"/>
      <w:r>
        <w:rPr>
          <w:rFonts w:ascii="Times New Roman" w:hAnsi="Times New Roman" w:cs="Times New Roman"/>
          <w:color w:val="000000"/>
          <w:sz w:val="24"/>
        </w:rPr>
        <w:t xml:space="preserve"> </w:t>
      </w:r>
      <w:r w:rsidR="00FE0FCB">
        <w:rPr>
          <w:rFonts w:ascii="Times New Roman" w:hAnsi="Times New Roman" w:cs="Times New Roman"/>
          <w:color w:val="000000"/>
          <w:sz w:val="24"/>
        </w:rPr>
        <w:t>tehnisko specifikāciju</w:t>
      </w:r>
      <w:r w:rsidR="00C305D1">
        <w:rPr>
          <w:rFonts w:ascii="Times New Roman" w:hAnsi="Times New Roman" w:cs="Times New Roman"/>
          <w:color w:val="000000"/>
          <w:sz w:val="24"/>
        </w:rPr>
        <w:t>, kas neatšķiras no iepirkumā pievienotās tehniskās specifikācijas,</w:t>
      </w:r>
      <w:r w:rsidR="00FE0FCB">
        <w:rPr>
          <w:rFonts w:ascii="Times New Roman" w:hAnsi="Times New Roman" w:cs="Times New Roman"/>
          <w:color w:val="000000"/>
          <w:sz w:val="24"/>
        </w:rPr>
        <w:t xml:space="preserve"> un uzaicinājumu iesniegt piedāvājumu</w:t>
      </w:r>
      <w:r>
        <w:rPr>
          <w:rFonts w:ascii="Times New Roman" w:hAnsi="Times New Roman" w:cs="Times New Roman"/>
          <w:color w:val="000000"/>
          <w:sz w:val="24"/>
        </w:rPr>
        <w:t>.</w:t>
      </w:r>
    </w:p>
    <w:p w14:paraId="368E1462" w14:textId="1CBF9F02" w:rsidR="00FE0FCB" w:rsidRDefault="00FE0FCB" w:rsidP="00C305D1">
      <w:pPr>
        <w:numPr>
          <w:ilvl w:val="1"/>
          <w:numId w:val="6"/>
        </w:numPr>
        <w:autoSpaceDE w:val="0"/>
        <w:autoSpaceDN w:val="0"/>
        <w:adjustRightInd w:val="0"/>
        <w:spacing w:before="120"/>
        <w:ind w:left="567" w:hanging="567"/>
        <w:jc w:val="both"/>
        <w:rPr>
          <w:rFonts w:ascii="Times New Roman" w:hAnsi="Times New Roman" w:cs="Times New Roman"/>
          <w:color w:val="000000"/>
          <w:sz w:val="24"/>
        </w:rPr>
      </w:pPr>
      <w:r>
        <w:rPr>
          <w:rFonts w:ascii="Times New Roman" w:hAnsi="Times New Roman" w:cs="Times New Roman"/>
          <w:color w:val="000000"/>
          <w:sz w:val="24"/>
        </w:rPr>
        <w:lastRenderedPageBreak/>
        <w:t xml:space="preserve">Vienošanās dalībnieki, gatavojot piedāvājumu ievēro, ka Preču vienības cenas nedrīkst būt augstākas par </w:t>
      </w:r>
      <w:r w:rsidR="00C305D1">
        <w:rPr>
          <w:rFonts w:ascii="Times New Roman" w:hAnsi="Times New Roman" w:cs="Times New Roman"/>
          <w:color w:val="000000"/>
          <w:sz w:val="24"/>
        </w:rPr>
        <w:t>iepirkumam</w:t>
      </w:r>
      <w:r>
        <w:rPr>
          <w:rFonts w:ascii="Times New Roman" w:hAnsi="Times New Roman" w:cs="Times New Roman"/>
          <w:color w:val="000000"/>
          <w:sz w:val="24"/>
        </w:rPr>
        <w:t xml:space="preserve"> iesniegtajā piedāvājumā norādītaj</w:t>
      </w:r>
      <w:r w:rsidR="004171A1">
        <w:rPr>
          <w:rFonts w:ascii="Times New Roman" w:hAnsi="Times New Roman" w:cs="Times New Roman"/>
          <w:color w:val="000000"/>
          <w:sz w:val="24"/>
        </w:rPr>
        <w:t xml:space="preserve">ām, bet Vienošanās dalībnieks var piedāvāt zemākas Preču vienības cenas par tām, kas bija norādītas </w:t>
      </w:r>
      <w:r w:rsidR="00C305D1">
        <w:rPr>
          <w:rFonts w:ascii="Times New Roman" w:hAnsi="Times New Roman" w:cs="Times New Roman"/>
          <w:color w:val="000000"/>
          <w:sz w:val="24"/>
        </w:rPr>
        <w:t>iepirkumam</w:t>
      </w:r>
      <w:r w:rsidR="004171A1">
        <w:rPr>
          <w:rFonts w:ascii="Times New Roman" w:hAnsi="Times New Roman" w:cs="Times New Roman"/>
          <w:color w:val="000000"/>
          <w:sz w:val="24"/>
        </w:rPr>
        <w:t xml:space="preserve"> iesniegtajā piedāvājumā.</w:t>
      </w:r>
    </w:p>
    <w:p w14:paraId="4F31CB86" w14:textId="0486672A" w:rsidR="00FE0FCB" w:rsidRDefault="00FE0FCB" w:rsidP="00C305D1">
      <w:pPr>
        <w:numPr>
          <w:ilvl w:val="1"/>
          <w:numId w:val="6"/>
        </w:numPr>
        <w:autoSpaceDE w:val="0"/>
        <w:autoSpaceDN w:val="0"/>
        <w:adjustRightInd w:val="0"/>
        <w:spacing w:before="120"/>
        <w:ind w:left="567" w:hanging="567"/>
        <w:jc w:val="both"/>
        <w:rPr>
          <w:rFonts w:ascii="Times New Roman" w:hAnsi="Times New Roman" w:cs="Times New Roman"/>
          <w:color w:val="000000"/>
          <w:sz w:val="24"/>
        </w:rPr>
      </w:pPr>
      <w:r>
        <w:rPr>
          <w:rFonts w:ascii="Times New Roman" w:hAnsi="Times New Roman" w:cs="Times New Roman"/>
          <w:color w:val="000000"/>
          <w:sz w:val="24"/>
        </w:rPr>
        <w:t>Pasūtītājs izvērtējot Vienošanās dalībnieku iesniegtos piedāvājumus izvēlas vienu, kura piedāvājums atbilst uzaicinājumā izvirzītajām prasībām un ir ar zemāko kopējo summu.</w:t>
      </w:r>
      <w:r w:rsidR="00C305D1">
        <w:rPr>
          <w:rFonts w:ascii="Times New Roman" w:hAnsi="Times New Roman" w:cs="Times New Roman"/>
          <w:color w:val="000000"/>
          <w:sz w:val="24"/>
        </w:rPr>
        <w:t xml:space="preserve"> Pasūtītājs ievēro, ka uzaicinājuma nosacījumi attiecībā uz preču piegādes termiņu u.c. nevar atšķirties no iepirkumā minētajiem nosacījumiem.</w:t>
      </w:r>
    </w:p>
    <w:p w14:paraId="67E66FDC" w14:textId="01380A7D" w:rsidR="00FE0FCB" w:rsidRDefault="00FE0FCB" w:rsidP="00C305D1">
      <w:pPr>
        <w:numPr>
          <w:ilvl w:val="1"/>
          <w:numId w:val="6"/>
        </w:numPr>
        <w:autoSpaceDE w:val="0"/>
        <w:autoSpaceDN w:val="0"/>
        <w:adjustRightInd w:val="0"/>
        <w:spacing w:before="120"/>
        <w:ind w:left="567" w:hanging="567"/>
        <w:jc w:val="both"/>
        <w:rPr>
          <w:rFonts w:ascii="Times New Roman" w:hAnsi="Times New Roman" w:cs="Times New Roman"/>
          <w:color w:val="000000"/>
          <w:sz w:val="24"/>
        </w:rPr>
      </w:pPr>
      <w:r>
        <w:rPr>
          <w:rFonts w:ascii="Times New Roman" w:hAnsi="Times New Roman" w:cs="Times New Roman"/>
          <w:color w:val="000000"/>
          <w:sz w:val="24"/>
        </w:rPr>
        <w:t>Pasūtītājs slēdz nākamo preču pieg</w:t>
      </w:r>
      <w:r w:rsidR="00BF5FC5">
        <w:rPr>
          <w:rFonts w:ascii="Times New Roman" w:hAnsi="Times New Roman" w:cs="Times New Roman"/>
          <w:color w:val="000000"/>
          <w:sz w:val="24"/>
        </w:rPr>
        <w:t>ādes L</w:t>
      </w:r>
      <w:r>
        <w:rPr>
          <w:rFonts w:ascii="Times New Roman" w:hAnsi="Times New Roman" w:cs="Times New Roman"/>
          <w:color w:val="000000"/>
          <w:sz w:val="24"/>
        </w:rPr>
        <w:t xml:space="preserve">īgumu par Vispārīgās vienošanās atlikušo līguma summu, bet ne ilgāk kā uz 12 (divpadsmit) mēnešiem. </w:t>
      </w:r>
    </w:p>
    <w:p w14:paraId="359B7BE1" w14:textId="5A6686BF" w:rsidR="00AE5CD3" w:rsidRPr="00FE0FCB" w:rsidRDefault="00AE5CD3" w:rsidP="00C305D1">
      <w:pPr>
        <w:numPr>
          <w:ilvl w:val="1"/>
          <w:numId w:val="6"/>
        </w:numPr>
        <w:autoSpaceDE w:val="0"/>
        <w:autoSpaceDN w:val="0"/>
        <w:adjustRightInd w:val="0"/>
        <w:spacing w:before="120"/>
        <w:ind w:left="567" w:hanging="567"/>
        <w:jc w:val="both"/>
        <w:rPr>
          <w:rFonts w:ascii="Times New Roman" w:hAnsi="Times New Roman" w:cs="Times New Roman"/>
          <w:sz w:val="24"/>
        </w:rPr>
      </w:pPr>
      <w:r w:rsidRPr="00FE0FCB">
        <w:rPr>
          <w:rFonts w:ascii="Times New Roman" w:hAnsi="Times New Roman" w:cs="Times New Roman"/>
          <w:sz w:val="24"/>
        </w:rPr>
        <w:t xml:space="preserve">Vienošanās </w:t>
      </w:r>
      <w:r w:rsidR="00571788" w:rsidRPr="00FE0FCB">
        <w:rPr>
          <w:rFonts w:ascii="Times New Roman" w:hAnsi="Times New Roman" w:cs="Times New Roman"/>
          <w:sz w:val="24"/>
        </w:rPr>
        <w:t>pārstāvji</w:t>
      </w:r>
      <w:r w:rsidRPr="00FE0FCB">
        <w:rPr>
          <w:rFonts w:ascii="Times New Roman" w:hAnsi="Times New Roman" w:cs="Times New Roman"/>
          <w:sz w:val="24"/>
        </w:rPr>
        <w:t xml:space="preserve"> iesniedz piedāvājumu</w:t>
      </w:r>
      <w:r w:rsidR="00571788" w:rsidRPr="00FE0FCB">
        <w:rPr>
          <w:rFonts w:ascii="Times New Roman" w:hAnsi="Times New Roman" w:cs="Times New Roman"/>
          <w:sz w:val="24"/>
        </w:rPr>
        <w:t>s</w:t>
      </w:r>
      <w:r w:rsidRPr="00FE0FCB">
        <w:rPr>
          <w:rFonts w:ascii="Times New Roman" w:hAnsi="Times New Roman" w:cs="Times New Roman"/>
          <w:sz w:val="24"/>
        </w:rPr>
        <w:t xml:space="preserve"> Vienošanās ietvaros, ievērojot Pasūtītāja Uzaicinājumā noteikto piedāvājumu </w:t>
      </w:r>
      <w:r w:rsidR="00FE0FCB" w:rsidRPr="00FE0FCB">
        <w:rPr>
          <w:rFonts w:ascii="Times New Roman" w:hAnsi="Times New Roman" w:cs="Times New Roman"/>
          <w:sz w:val="24"/>
        </w:rPr>
        <w:t>iesniegšanas termiņu un kārtību:</w:t>
      </w:r>
    </w:p>
    <w:p w14:paraId="28EC2A66" w14:textId="3CB71104" w:rsidR="00AE5CD3" w:rsidRPr="00FE0FCB" w:rsidRDefault="00AE5CD3" w:rsidP="00C305D1">
      <w:pPr>
        <w:numPr>
          <w:ilvl w:val="2"/>
          <w:numId w:val="6"/>
        </w:numPr>
        <w:autoSpaceDE w:val="0"/>
        <w:autoSpaceDN w:val="0"/>
        <w:adjustRightInd w:val="0"/>
        <w:spacing w:before="120"/>
        <w:ind w:left="1276"/>
        <w:jc w:val="both"/>
        <w:rPr>
          <w:rFonts w:ascii="Times New Roman" w:hAnsi="Times New Roman" w:cs="Times New Roman"/>
          <w:sz w:val="24"/>
        </w:rPr>
      </w:pPr>
      <w:r w:rsidRPr="00FE0FCB">
        <w:rPr>
          <w:rFonts w:ascii="Times New Roman" w:hAnsi="Times New Roman" w:cs="Times New Roman"/>
          <w:sz w:val="24"/>
        </w:rPr>
        <w:t xml:space="preserve">Piedāvājums </w:t>
      </w:r>
      <w:r w:rsidRPr="00FE0FCB">
        <w:rPr>
          <w:rFonts w:ascii="Times New Roman" w:eastAsia="Times New Roman" w:hAnsi="Times New Roman" w:cs="Times New Roman"/>
          <w:kern w:val="0"/>
          <w:sz w:val="24"/>
        </w:rPr>
        <w:t xml:space="preserve">Vienošanās ietvaros </w:t>
      </w:r>
      <w:r w:rsidRPr="00FE0FCB">
        <w:rPr>
          <w:rFonts w:ascii="Times New Roman" w:hAnsi="Times New Roman" w:cs="Times New Roman"/>
          <w:sz w:val="24"/>
        </w:rPr>
        <w:t xml:space="preserve">tiek iesniegts elektroniski (skanētā formā). Piedāvājums </w:t>
      </w:r>
      <w:r w:rsidRPr="00FE0FCB">
        <w:rPr>
          <w:rFonts w:ascii="Times New Roman" w:eastAsia="Times New Roman" w:hAnsi="Times New Roman" w:cs="Times New Roman"/>
          <w:kern w:val="0"/>
          <w:sz w:val="24"/>
        </w:rPr>
        <w:t xml:space="preserve">Vienošanās ietvaros </w:t>
      </w:r>
      <w:r w:rsidRPr="00FE0FCB">
        <w:rPr>
          <w:rFonts w:ascii="Times New Roman" w:hAnsi="Times New Roman" w:cs="Times New Roman"/>
          <w:sz w:val="24"/>
        </w:rPr>
        <w:t xml:space="preserve">elektroniski tiek sūtīts uz </w:t>
      </w:r>
      <w:r w:rsidR="004171A1">
        <w:rPr>
          <w:rFonts w:ascii="Times New Roman" w:hAnsi="Times New Roman" w:cs="Times New Roman"/>
          <w:sz w:val="24"/>
        </w:rPr>
        <w:t>uzaicinājumā</w:t>
      </w:r>
      <w:r w:rsidRPr="00FE0FCB">
        <w:rPr>
          <w:rFonts w:ascii="Times New Roman" w:hAnsi="Times New Roman" w:cs="Times New Roman"/>
          <w:sz w:val="24"/>
        </w:rPr>
        <w:t xml:space="preserve"> norādīto e – pasta adresi.  </w:t>
      </w:r>
    </w:p>
    <w:p w14:paraId="74021570" w14:textId="77777777" w:rsidR="00AE5CD3" w:rsidRPr="00FE0FCB" w:rsidRDefault="00AE5CD3" w:rsidP="00C305D1">
      <w:pPr>
        <w:numPr>
          <w:ilvl w:val="2"/>
          <w:numId w:val="6"/>
        </w:numPr>
        <w:autoSpaceDE w:val="0"/>
        <w:autoSpaceDN w:val="0"/>
        <w:adjustRightInd w:val="0"/>
        <w:spacing w:before="120"/>
        <w:ind w:left="1276"/>
        <w:jc w:val="both"/>
        <w:rPr>
          <w:rFonts w:ascii="Times New Roman" w:hAnsi="Times New Roman" w:cs="Times New Roman"/>
          <w:sz w:val="24"/>
        </w:rPr>
      </w:pPr>
      <w:r w:rsidRPr="00FE0FCB">
        <w:rPr>
          <w:rFonts w:ascii="Times New Roman" w:hAnsi="Times New Roman" w:cs="Times New Roman"/>
          <w:sz w:val="24"/>
        </w:rPr>
        <w:t>Piedāvājumā</w:t>
      </w:r>
      <w:r w:rsidR="00FB0339" w:rsidRPr="00FE0FCB">
        <w:rPr>
          <w:rFonts w:ascii="Times New Roman" w:hAnsi="Times New Roman" w:cs="Times New Roman"/>
          <w:sz w:val="24"/>
        </w:rPr>
        <w:t xml:space="preserve"> </w:t>
      </w:r>
      <w:r w:rsidRPr="00FE0FCB">
        <w:rPr>
          <w:rFonts w:ascii="Times New Roman" w:hAnsi="Times New Roman" w:cs="Times New Roman"/>
          <w:sz w:val="24"/>
        </w:rPr>
        <w:t>Vienošanās ietvaros ir jāsniedz informācija par visiem Pasūtītāja Uzaicinājumā norādītajiem aspektiem.</w:t>
      </w:r>
    </w:p>
    <w:p w14:paraId="0EFD627A" w14:textId="77777777" w:rsidR="00AE5CD3" w:rsidRPr="00FE0FCB" w:rsidRDefault="00AE5CD3" w:rsidP="00C305D1">
      <w:pPr>
        <w:numPr>
          <w:ilvl w:val="2"/>
          <w:numId w:val="6"/>
        </w:numPr>
        <w:autoSpaceDE w:val="0"/>
        <w:autoSpaceDN w:val="0"/>
        <w:adjustRightInd w:val="0"/>
        <w:spacing w:before="120"/>
        <w:ind w:left="1276"/>
        <w:jc w:val="both"/>
        <w:rPr>
          <w:rFonts w:ascii="Times New Roman" w:hAnsi="Times New Roman" w:cs="Times New Roman"/>
          <w:sz w:val="24"/>
        </w:rPr>
      </w:pPr>
      <w:r w:rsidRPr="00FE0FCB">
        <w:rPr>
          <w:rFonts w:ascii="Times New Roman" w:hAnsi="Times New Roman" w:cs="Times New Roman"/>
          <w:sz w:val="24"/>
        </w:rPr>
        <w:t>Piedāvājums</w:t>
      </w:r>
      <w:r w:rsidRPr="00FE0FCB">
        <w:rPr>
          <w:rFonts w:ascii="Times New Roman" w:eastAsia="Times New Roman" w:hAnsi="Times New Roman" w:cs="Times New Roman"/>
          <w:kern w:val="0"/>
          <w:sz w:val="24"/>
        </w:rPr>
        <w:t xml:space="preserve"> Vienošanās ietvaros</w:t>
      </w:r>
      <w:r w:rsidRPr="00FE0FCB">
        <w:rPr>
          <w:rFonts w:ascii="Times New Roman" w:hAnsi="Times New Roman" w:cs="Times New Roman"/>
          <w:sz w:val="24"/>
        </w:rPr>
        <w:t xml:space="preserve"> elektroniskā formā ir jāiesniedz līdz Uzaicinājumā norādītā termiņa beigām. Piedāvājumus</w:t>
      </w:r>
      <w:r w:rsidRPr="00FE0FCB">
        <w:rPr>
          <w:rFonts w:ascii="Times New Roman" w:eastAsia="Times New Roman" w:hAnsi="Times New Roman" w:cs="Times New Roman"/>
          <w:kern w:val="0"/>
          <w:sz w:val="24"/>
        </w:rPr>
        <w:t xml:space="preserve"> Vienošanās ietvaros</w:t>
      </w:r>
      <w:r w:rsidRPr="00FE0FCB">
        <w:rPr>
          <w:rFonts w:ascii="Times New Roman" w:hAnsi="Times New Roman" w:cs="Times New Roman"/>
          <w:sz w:val="24"/>
        </w:rPr>
        <w:t>, kas ir iesniegti vēlāk, Pasūtītājs neizskata.</w:t>
      </w:r>
    </w:p>
    <w:p w14:paraId="29B78E4E" w14:textId="33013B03" w:rsidR="00CB26AE" w:rsidRPr="00FE0FCB" w:rsidRDefault="004171A1" w:rsidP="00C305D1">
      <w:pPr>
        <w:numPr>
          <w:ilvl w:val="2"/>
          <w:numId w:val="6"/>
        </w:numPr>
        <w:autoSpaceDE w:val="0"/>
        <w:autoSpaceDN w:val="0"/>
        <w:adjustRightInd w:val="0"/>
        <w:spacing w:before="120"/>
        <w:ind w:left="1276"/>
        <w:jc w:val="both"/>
        <w:rPr>
          <w:rFonts w:ascii="Times New Roman" w:hAnsi="Times New Roman" w:cs="Times New Roman"/>
          <w:sz w:val="24"/>
        </w:rPr>
      </w:pPr>
      <w:r>
        <w:rPr>
          <w:rFonts w:ascii="Times New Roman" w:hAnsi="Times New Roman" w:cs="Times New Roman"/>
          <w:sz w:val="24"/>
        </w:rPr>
        <w:t>Piedāvājumu</w:t>
      </w:r>
      <w:r w:rsidR="00CB26AE" w:rsidRPr="00FE0FCB">
        <w:rPr>
          <w:rFonts w:ascii="Times New Roman" w:hAnsi="Times New Roman" w:cs="Times New Roman"/>
          <w:sz w:val="24"/>
        </w:rPr>
        <w:t xml:space="preserve"> iesniegšanas termiņš ir 5 (piecas) darba dienas no Uzaicinājuma nosūtīšanas dienas. Objektīvu apstākļu dēļ, </w:t>
      </w:r>
      <w:r>
        <w:rPr>
          <w:rFonts w:ascii="Times New Roman" w:hAnsi="Times New Roman" w:cs="Times New Roman"/>
          <w:sz w:val="24"/>
        </w:rPr>
        <w:t>Piedāvājumu</w:t>
      </w:r>
      <w:r w:rsidR="00CB26AE" w:rsidRPr="00FE0FCB">
        <w:rPr>
          <w:rFonts w:ascii="Times New Roman" w:hAnsi="Times New Roman" w:cs="Times New Roman"/>
          <w:sz w:val="24"/>
        </w:rPr>
        <w:t xml:space="preserve"> termiņš var tikt mainīts.</w:t>
      </w:r>
    </w:p>
    <w:p w14:paraId="01DB11B8" w14:textId="77777777" w:rsidR="00AE5CD3" w:rsidRPr="004171A1" w:rsidRDefault="00AE5CD3" w:rsidP="00C305D1">
      <w:pPr>
        <w:numPr>
          <w:ilvl w:val="2"/>
          <w:numId w:val="6"/>
        </w:numPr>
        <w:autoSpaceDE w:val="0"/>
        <w:autoSpaceDN w:val="0"/>
        <w:adjustRightInd w:val="0"/>
        <w:spacing w:before="120"/>
        <w:ind w:left="1276"/>
        <w:jc w:val="both"/>
        <w:rPr>
          <w:rFonts w:ascii="Times New Roman" w:hAnsi="Times New Roman" w:cs="Times New Roman"/>
          <w:sz w:val="24"/>
        </w:rPr>
      </w:pPr>
      <w:r w:rsidRPr="00FE0FCB">
        <w:rPr>
          <w:rFonts w:ascii="Times New Roman" w:hAnsi="Times New Roman" w:cs="Times New Roman"/>
          <w:sz w:val="24"/>
        </w:rPr>
        <w:t xml:space="preserve">Pasūtītājs nodrošina iesniegto Piedāvājumu </w:t>
      </w:r>
      <w:r w:rsidRPr="00FE0FCB">
        <w:rPr>
          <w:rFonts w:ascii="Times New Roman" w:eastAsia="Times New Roman" w:hAnsi="Times New Roman" w:cs="Times New Roman"/>
          <w:kern w:val="0"/>
          <w:sz w:val="24"/>
        </w:rPr>
        <w:t xml:space="preserve">Vienošanās ietvaros </w:t>
      </w:r>
      <w:r w:rsidRPr="00FE0FCB">
        <w:rPr>
          <w:rFonts w:ascii="Times New Roman" w:hAnsi="Times New Roman" w:cs="Times New Roman"/>
          <w:sz w:val="24"/>
        </w:rPr>
        <w:t xml:space="preserve">konfidencialitāti līdz </w:t>
      </w:r>
      <w:r w:rsidRPr="004171A1">
        <w:rPr>
          <w:rFonts w:ascii="Times New Roman" w:hAnsi="Times New Roman" w:cs="Times New Roman"/>
          <w:sz w:val="24"/>
        </w:rPr>
        <w:t>to vērtēšanas procesa sākumam.</w:t>
      </w:r>
    </w:p>
    <w:p w14:paraId="4C4368FB" w14:textId="04AC89FF" w:rsidR="00AE5CD3" w:rsidRPr="004171A1" w:rsidRDefault="00AE5CD3" w:rsidP="00C305D1">
      <w:pPr>
        <w:numPr>
          <w:ilvl w:val="1"/>
          <w:numId w:val="6"/>
        </w:numPr>
        <w:tabs>
          <w:tab w:val="left" w:pos="567"/>
        </w:tabs>
        <w:autoSpaceDE w:val="0"/>
        <w:autoSpaceDN w:val="0"/>
        <w:adjustRightInd w:val="0"/>
        <w:spacing w:before="120"/>
        <w:ind w:left="567" w:hanging="567"/>
        <w:jc w:val="both"/>
        <w:rPr>
          <w:rFonts w:ascii="Times New Roman" w:hAnsi="Times New Roman" w:cs="Times New Roman"/>
          <w:sz w:val="24"/>
        </w:rPr>
      </w:pPr>
      <w:r w:rsidRPr="004171A1">
        <w:rPr>
          <w:rFonts w:ascii="Times New Roman" w:hAnsi="Times New Roman" w:cs="Times New Roman"/>
          <w:sz w:val="24"/>
        </w:rPr>
        <w:t>Pasūtītājs iespējami īsā laikā</w:t>
      </w:r>
      <w:r w:rsidR="002A7A9F" w:rsidRPr="004171A1">
        <w:rPr>
          <w:rFonts w:ascii="Times New Roman" w:hAnsi="Times New Roman" w:cs="Times New Roman"/>
          <w:sz w:val="24"/>
        </w:rPr>
        <w:t>, bet ne ilgāk kā 30 (trīsdesmit) dienu laikā</w:t>
      </w:r>
      <w:r w:rsidR="00711E57" w:rsidRPr="004171A1">
        <w:rPr>
          <w:rFonts w:ascii="Times New Roman" w:hAnsi="Times New Roman" w:cs="Times New Roman"/>
          <w:sz w:val="24"/>
        </w:rPr>
        <w:t>,</w:t>
      </w:r>
      <w:r w:rsidRPr="004171A1">
        <w:rPr>
          <w:rFonts w:ascii="Times New Roman" w:hAnsi="Times New Roman" w:cs="Times New Roman"/>
          <w:sz w:val="24"/>
        </w:rPr>
        <w:t xml:space="preserve"> pēc Uzaicinājumā norādītā Piedāvājumu iesniegšanas termiņa beigām</w:t>
      </w:r>
      <w:r w:rsidR="00711E57" w:rsidRPr="004171A1">
        <w:rPr>
          <w:rFonts w:ascii="Times New Roman" w:hAnsi="Times New Roman" w:cs="Times New Roman"/>
          <w:sz w:val="24"/>
        </w:rPr>
        <w:t>,</w:t>
      </w:r>
      <w:r w:rsidRPr="004171A1">
        <w:rPr>
          <w:rFonts w:ascii="Times New Roman" w:hAnsi="Times New Roman" w:cs="Times New Roman"/>
          <w:sz w:val="24"/>
        </w:rPr>
        <w:t xml:space="preserve"> izvērtē Piedāvājumu</w:t>
      </w:r>
      <w:r w:rsidR="00FB0339" w:rsidRPr="004171A1">
        <w:rPr>
          <w:rFonts w:ascii="Times New Roman" w:hAnsi="Times New Roman" w:cs="Times New Roman"/>
          <w:sz w:val="24"/>
        </w:rPr>
        <w:t xml:space="preserve"> </w:t>
      </w:r>
      <w:r w:rsidRPr="004171A1">
        <w:rPr>
          <w:rFonts w:ascii="Times New Roman" w:hAnsi="Times New Roman" w:cs="Times New Roman"/>
          <w:sz w:val="24"/>
        </w:rPr>
        <w:t xml:space="preserve">atbilstību Uzaicinājumā un Vienošanās noteiktajām prasībām, izvēlas Vienošanās dalībnieku, ar kuru tiks slēgts </w:t>
      </w:r>
      <w:r w:rsidR="004171A1" w:rsidRPr="004171A1">
        <w:rPr>
          <w:rFonts w:ascii="Times New Roman" w:hAnsi="Times New Roman" w:cs="Times New Roman"/>
          <w:sz w:val="24"/>
        </w:rPr>
        <w:t xml:space="preserve">nākamais </w:t>
      </w:r>
      <w:r w:rsidRPr="004171A1">
        <w:rPr>
          <w:rFonts w:ascii="Times New Roman" w:hAnsi="Times New Roman" w:cs="Times New Roman"/>
          <w:sz w:val="24"/>
        </w:rPr>
        <w:t xml:space="preserve">Līgums (Līguma projekts </w:t>
      </w:r>
      <w:r w:rsidR="00711E57" w:rsidRPr="004171A1">
        <w:rPr>
          <w:rFonts w:ascii="Times New Roman" w:hAnsi="Times New Roman" w:cs="Times New Roman"/>
          <w:sz w:val="24"/>
        </w:rPr>
        <w:t>–</w:t>
      </w:r>
      <w:r w:rsidRPr="004171A1">
        <w:rPr>
          <w:rFonts w:ascii="Times New Roman" w:hAnsi="Times New Roman" w:cs="Times New Roman"/>
          <w:sz w:val="24"/>
        </w:rPr>
        <w:t xml:space="preserve">Vienošanās </w:t>
      </w:r>
      <w:r w:rsidR="00BF5FC5">
        <w:rPr>
          <w:rFonts w:ascii="Times New Roman" w:hAnsi="Times New Roman" w:cs="Times New Roman"/>
          <w:sz w:val="24"/>
        </w:rPr>
        <w:t>2</w:t>
      </w:r>
      <w:r w:rsidR="00711E57" w:rsidRPr="004171A1">
        <w:rPr>
          <w:rFonts w:ascii="Times New Roman" w:hAnsi="Times New Roman" w:cs="Times New Roman"/>
          <w:sz w:val="24"/>
        </w:rPr>
        <w:t xml:space="preserve">. </w:t>
      </w:r>
      <w:r w:rsidRPr="004171A1">
        <w:rPr>
          <w:rFonts w:ascii="Times New Roman" w:hAnsi="Times New Roman" w:cs="Times New Roman"/>
          <w:sz w:val="24"/>
        </w:rPr>
        <w:t>pielikumā).</w:t>
      </w:r>
    </w:p>
    <w:p w14:paraId="77D33E1D" w14:textId="00493560" w:rsidR="004171A1" w:rsidRPr="004171A1" w:rsidRDefault="004171A1" w:rsidP="00C305D1">
      <w:pPr>
        <w:numPr>
          <w:ilvl w:val="1"/>
          <w:numId w:val="6"/>
        </w:numPr>
        <w:autoSpaceDE w:val="0"/>
        <w:autoSpaceDN w:val="0"/>
        <w:adjustRightInd w:val="0"/>
        <w:spacing w:before="120"/>
        <w:ind w:left="567" w:hanging="567"/>
        <w:jc w:val="both"/>
        <w:rPr>
          <w:rFonts w:ascii="Times New Roman" w:hAnsi="Times New Roman" w:cs="Times New Roman"/>
          <w:color w:val="000000"/>
          <w:sz w:val="24"/>
        </w:rPr>
      </w:pPr>
      <w:r>
        <w:rPr>
          <w:rFonts w:ascii="Times New Roman" w:hAnsi="Times New Roman" w:cs="Times New Roman"/>
          <w:color w:val="000000"/>
          <w:sz w:val="24"/>
        </w:rPr>
        <w:t xml:space="preserve">Līgums tiek slēgts par Vispārīgās vienošanās atlikušo līguma summu, bet ne ilgāk kā uz 12 (divpadsmit) mēnešiem. </w:t>
      </w:r>
    </w:p>
    <w:p w14:paraId="511F344F" w14:textId="59C8E429" w:rsidR="00AE5CD3" w:rsidRPr="00FE0FCB" w:rsidRDefault="00AE5CD3" w:rsidP="00C305D1">
      <w:pPr>
        <w:numPr>
          <w:ilvl w:val="1"/>
          <w:numId w:val="6"/>
        </w:numPr>
        <w:tabs>
          <w:tab w:val="left" w:pos="567"/>
        </w:tabs>
        <w:autoSpaceDE w:val="0"/>
        <w:autoSpaceDN w:val="0"/>
        <w:adjustRightInd w:val="0"/>
        <w:spacing w:before="120"/>
        <w:ind w:left="567" w:hanging="567"/>
        <w:jc w:val="both"/>
        <w:rPr>
          <w:rFonts w:ascii="Times New Roman" w:hAnsi="Times New Roman" w:cs="Times New Roman"/>
          <w:sz w:val="24"/>
        </w:rPr>
      </w:pPr>
      <w:r w:rsidRPr="00FE0FCB">
        <w:rPr>
          <w:rFonts w:ascii="Times New Roman" w:hAnsi="Times New Roman" w:cs="Times New Roman"/>
          <w:sz w:val="24"/>
        </w:rPr>
        <w:t>Pasūtītājs pēc lēmuma pieņemšanas par Vienošanās dalībnieka, ar kuru tiks slēgts Līgums, izvēli iespējami īsā laikā elektroniski informē visus Vienošanās dalībniekus, kas ir iesnieguši piedāvājumus</w:t>
      </w:r>
      <w:r w:rsidRPr="00FE0FCB">
        <w:rPr>
          <w:rFonts w:ascii="Times New Roman" w:eastAsia="Times New Roman" w:hAnsi="Times New Roman" w:cs="Times New Roman"/>
          <w:kern w:val="0"/>
          <w:sz w:val="24"/>
        </w:rPr>
        <w:t xml:space="preserve"> Vienošanās ietvaros</w:t>
      </w:r>
      <w:r w:rsidRPr="00FE0FCB">
        <w:rPr>
          <w:rFonts w:ascii="Times New Roman" w:hAnsi="Times New Roman" w:cs="Times New Roman"/>
          <w:sz w:val="24"/>
        </w:rPr>
        <w:t xml:space="preserve">, par to rezultātiem. </w:t>
      </w:r>
    </w:p>
    <w:p w14:paraId="3526A459" w14:textId="3016FAE0" w:rsidR="00AE5CD3" w:rsidRPr="00FE0FCB" w:rsidRDefault="00AE5CD3" w:rsidP="00C305D1">
      <w:pPr>
        <w:numPr>
          <w:ilvl w:val="1"/>
          <w:numId w:val="6"/>
        </w:numPr>
        <w:tabs>
          <w:tab w:val="left" w:pos="567"/>
        </w:tabs>
        <w:autoSpaceDE w:val="0"/>
        <w:autoSpaceDN w:val="0"/>
        <w:adjustRightInd w:val="0"/>
        <w:spacing w:before="120"/>
        <w:ind w:left="567" w:hanging="567"/>
        <w:jc w:val="both"/>
        <w:rPr>
          <w:rFonts w:ascii="Times New Roman" w:hAnsi="Times New Roman" w:cs="Times New Roman"/>
          <w:sz w:val="24"/>
        </w:rPr>
      </w:pPr>
      <w:r w:rsidRPr="00FE0FCB">
        <w:rPr>
          <w:rFonts w:ascii="Times New Roman" w:eastAsia="Times New Roman" w:hAnsi="Times New Roman" w:cs="Times New Roman"/>
          <w:bCs/>
          <w:kern w:val="0"/>
          <w:sz w:val="24"/>
        </w:rPr>
        <w:t>Gadījumā, ja Vienošanās dalībnieks, kuram piešķirtas Līguma slēgšanas tiesības, Pasūtītāja noteiktajā termiņā nenoslēdz Līgumu</w:t>
      </w:r>
      <w:r w:rsidR="00BF5FC5">
        <w:rPr>
          <w:rFonts w:ascii="Times New Roman" w:eastAsia="Times New Roman" w:hAnsi="Times New Roman" w:cs="Times New Roman"/>
          <w:bCs/>
          <w:kern w:val="0"/>
          <w:sz w:val="24"/>
        </w:rPr>
        <w:t xml:space="preserve"> vai atsakās slēgt Līgumu</w:t>
      </w:r>
      <w:r w:rsidRPr="00FE0FCB">
        <w:rPr>
          <w:rFonts w:ascii="Times New Roman" w:eastAsia="Times New Roman" w:hAnsi="Times New Roman" w:cs="Times New Roman"/>
          <w:bCs/>
          <w:kern w:val="0"/>
          <w:sz w:val="24"/>
        </w:rPr>
        <w:t>, Pasūtītājs ir tiesīgs pieņemt lēmumu par Līguma slēgšanu ar Vienošanās dalībnieku, kurš ir piedāvājis nākošo viszemāko cenu.</w:t>
      </w:r>
    </w:p>
    <w:p w14:paraId="267BC885" w14:textId="77777777" w:rsidR="00AE5CD3" w:rsidRPr="00FE0FCB" w:rsidRDefault="00AE5CD3" w:rsidP="00C305D1">
      <w:pPr>
        <w:numPr>
          <w:ilvl w:val="1"/>
          <w:numId w:val="6"/>
        </w:numPr>
        <w:tabs>
          <w:tab w:val="left" w:pos="567"/>
        </w:tabs>
        <w:autoSpaceDE w:val="0"/>
        <w:autoSpaceDN w:val="0"/>
        <w:adjustRightInd w:val="0"/>
        <w:spacing w:before="120"/>
        <w:ind w:left="567" w:hanging="567"/>
        <w:jc w:val="both"/>
        <w:rPr>
          <w:rFonts w:ascii="Times New Roman" w:hAnsi="Times New Roman" w:cs="Times New Roman"/>
          <w:sz w:val="24"/>
        </w:rPr>
      </w:pPr>
      <w:r w:rsidRPr="00FE0FCB">
        <w:rPr>
          <w:rFonts w:ascii="Times New Roman" w:eastAsia="Times New Roman" w:hAnsi="Times New Roman" w:cs="Times New Roman"/>
          <w:bCs/>
          <w:kern w:val="0"/>
          <w:sz w:val="24"/>
        </w:rPr>
        <w:t>Gadījumā, ja piedāvājumus</w:t>
      </w:r>
      <w:r w:rsidRPr="00FE0FCB">
        <w:rPr>
          <w:rFonts w:ascii="Times New Roman" w:eastAsia="Times New Roman" w:hAnsi="Times New Roman" w:cs="Times New Roman"/>
          <w:kern w:val="0"/>
          <w:sz w:val="24"/>
        </w:rPr>
        <w:t xml:space="preserve"> Vienošanās ietvaros</w:t>
      </w:r>
      <w:r w:rsidRPr="00FE0FCB">
        <w:rPr>
          <w:rFonts w:ascii="Times New Roman" w:eastAsia="Times New Roman" w:hAnsi="Times New Roman" w:cs="Times New Roman"/>
          <w:bCs/>
          <w:kern w:val="0"/>
          <w:sz w:val="24"/>
        </w:rPr>
        <w:t xml:space="preserve">, pamatojoties uz nosūtīto Uzaicinājumu, neiesniedz neviens Vienošanās dalībnieks, Pasūtītājs ir tiesīgs sūtīt Uzaicinājumu atkārtoti. </w:t>
      </w:r>
    </w:p>
    <w:p w14:paraId="395A7434" w14:textId="77777777" w:rsidR="002A7A9F" w:rsidRPr="00FE0FCB" w:rsidRDefault="007C4B65" w:rsidP="00C305D1">
      <w:pPr>
        <w:numPr>
          <w:ilvl w:val="1"/>
          <w:numId w:val="6"/>
        </w:numPr>
        <w:tabs>
          <w:tab w:val="left" w:pos="567"/>
        </w:tabs>
        <w:autoSpaceDE w:val="0"/>
        <w:autoSpaceDN w:val="0"/>
        <w:adjustRightInd w:val="0"/>
        <w:spacing w:before="120"/>
        <w:ind w:left="567" w:hanging="567"/>
        <w:jc w:val="both"/>
        <w:rPr>
          <w:rFonts w:ascii="Times New Roman" w:hAnsi="Times New Roman" w:cs="Times New Roman"/>
          <w:sz w:val="24"/>
        </w:rPr>
      </w:pPr>
      <w:r w:rsidRPr="00FE0FCB">
        <w:rPr>
          <w:rFonts w:ascii="Times New Roman" w:hAnsi="Times New Roman" w:cs="Times New Roman"/>
          <w:sz w:val="24"/>
        </w:rPr>
        <w:t>Pasūtītājam nav pienākums Vienošanās darbības laikā iegādāties Preces no visām Tehniskajā specifikācijā norādītajām pozīcijām, Pasūtītājam ir tiesības pēc nepieciešamības iegādāties preci vajadzīgajā apjomā pa veidiem, neizmantojot visu plānoto apjomu, atbilstoši Tehniskajai specifikācijai.</w:t>
      </w:r>
    </w:p>
    <w:p w14:paraId="64249746" w14:textId="77777777" w:rsidR="00AE5CD3" w:rsidRPr="00FE0FCB" w:rsidRDefault="00AE5CD3" w:rsidP="00AE5CD3">
      <w:pPr>
        <w:jc w:val="both"/>
        <w:rPr>
          <w:rFonts w:ascii="Times New Roman" w:hAnsi="Times New Roman" w:cs="Times New Roman"/>
          <w:sz w:val="24"/>
        </w:rPr>
      </w:pPr>
    </w:p>
    <w:p w14:paraId="6ACC51E3" w14:textId="77777777" w:rsidR="00AE5CD3" w:rsidRPr="00FE0FCB" w:rsidRDefault="00F41B17" w:rsidP="00F17D69">
      <w:pPr>
        <w:numPr>
          <w:ilvl w:val="0"/>
          <w:numId w:val="6"/>
        </w:numPr>
        <w:autoSpaceDE w:val="0"/>
        <w:autoSpaceDN w:val="0"/>
        <w:adjustRightInd w:val="0"/>
        <w:jc w:val="center"/>
        <w:rPr>
          <w:rFonts w:ascii="Times New Roman" w:hAnsi="Times New Roman" w:cs="Times New Roman"/>
          <w:b/>
          <w:bCs/>
          <w:color w:val="000000"/>
          <w:sz w:val="24"/>
        </w:rPr>
      </w:pPr>
      <w:r w:rsidRPr="00FE0FCB">
        <w:rPr>
          <w:rFonts w:ascii="Times New Roman" w:hAnsi="Times New Roman" w:cs="Times New Roman"/>
          <w:b/>
          <w:bCs/>
          <w:color w:val="000000"/>
          <w:sz w:val="24"/>
        </w:rPr>
        <w:t>PREČU</w:t>
      </w:r>
      <w:r w:rsidR="00AE5CD3" w:rsidRPr="00FE0FCB">
        <w:rPr>
          <w:rFonts w:ascii="Times New Roman" w:hAnsi="Times New Roman" w:cs="Times New Roman"/>
          <w:b/>
          <w:bCs/>
          <w:color w:val="000000"/>
          <w:sz w:val="24"/>
        </w:rPr>
        <w:t xml:space="preserve"> CENA UN NORĒĶINU KĀRTĪBA</w:t>
      </w:r>
    </w:p>
    <w:p w14:paraId="3B6E5C2A" w14:textId="4EF54DF7" w:rsidR="00AE5CD3" w:rsidRPr="00FE0FCB" w:rsidRDefault="00AE5CD3" w:rsidP="0067537B">
      <w:pPr>
        <w:numPr>
          <w:ilvl w:val="1"/>
          <w:numId w:val="6"/>
        </w:numPr>
        <w:spacing w:before="120"/>
        <w:ind w:left="567" w:hanging="567"/>
        <w:jc w:val="both"/>
        <w:rPr>
          <w:rFonts w:ascii="Times New Roman" w:hAnsi="Times New Roman" w:cs="Times New Roman"/>
          <w:sz w:val="24"/>
        </w:rPr>
      </w:pPr>
      <w:r w:rsidRPr="00FE0FCB">
        <w:rPr>
          <w:rFonts w:ascii="Times New Roman" w:hAnsi="Times New Roman" w:cs="Times New Roman"/>
          <w:sz w:val="24"/>
        </w:rPr>
        <w:t xml:space="preserve">Slēdzot </w:t>
      </w:r>
      <w:r w:rsidR="004171A1">
        <w:rPr>
          <w:rFonts w:ascii="Times New Roman" w:hAnsi="Times New Roman" w:cs="Times New Roman"/>
          <w:sz w:val="24"/>
        </w:rPr>
        <w:t>L</w:t>
      </w:r>
      <w:r w:rsidRPr="00FE0FCB">
        <w:rPr>
          <w:rFonts w:ascii="Times New Roman" w:hAnsi="Times New Roman" w:cs="Times New Roman"/>
          <w:sz w:val="24"/>
        </w:rPr>
        <w:t>īgumu, avansa maksājums netiek paredzēts un šis nosacījums nav maināms.</w:t>
      </w:r>
    </w:p>
    <w:p w14:paraId="0E1B5485" w14:textId="77777777" w:rsidR="00AE5CD3" w:rsidRPr="00FE0FCB" w:rsidRDefault="00AE5CD3" w:rsidP="0067537B">
      <w:pPr>
        <w:numPr>
          <w:ilvl w:val="1"/>
          <w:numId w:val="6"/>
        </w:numPr>
        <w:spacing w:before="120"/>
        <w:ind w:left="567" w:hanging="567"/>
        <w:jc w:val="both"/>
        <w:rPr>
          <w:rFonts w:ascii="Times New Roman" w:hAnsi="Times New Roman" w:cs="Times New Roman"/>
          <w:sz w:val="24"/>
        </w:rPr>
      </w:pPr>
      <w:r w:rsidRPr="00FE0FCB">
        <w:rPr>
          <w:rFonts w:ascii="Times New Roman" w:hAnsi="Times New Roman" w:cs="Times New Roman"/>
          <w:sz w:val="24"/>
        </w:rPr>
        <w:t xml:space="preserve">Samaksa par </w:t>
      </w:r>
      <w:r w:rsidR="00F41B17" w:rsidRPr="00FE0FCB">
        <w:rPr>
          <w:rFonts w:ascii="Times New Roman" w:hAnsi="Times New Roman" w:cs="Times New Roman"/>
          <w:sz w:val="24"/>
        </w:rPr>
        <w:t>Preču piegādi</w:t>
      </w:r>
      <w:r w:rsidRPr="00FE0FCB">
        <w:rPr>
          <w:rFonts w:ascii="Times New Roman" w:hAnsi="Times New Roman" w:cs="Times New Roman"/>
          <w:sz w:val="24"/>
        </w:rPr>
        <w:t xml:space="preserve"> atbilstoši Vienošanās un Līguma noteikumiem tiek veikta saskaņā ar Līguma noteikumiem. </w:t>
      </w:r>
    </w:p>
    <w:p w14:paraId="498621BF" w14:textId="77777777" w:rsidR="00AE5CD3" w:rsidRPr="00FE0FCB" w:rsidRDefault="00BD2D13" w:rsidP="0067537B">
      <w:pPr>
        <w:numPr>
          <w:ilvl w:val="1"/>
          <w:numId w:val="6"/>
        </w:numPr>
        <w:spacing w:before="120"/>
        <w:ind w:left="567" w:hanging="567"/>
        <w:jc w:val="both"/>
        <w:rPr>
          <w:rFonts w:ascii="Times New Roman" w:hAnsi="Times New Roman" w:cs="Times New Roman"/>
          <w:sz w:val="24"/>
        </w:rPr>
      </w:pPr>
      <w:r w:rsidRPr="00FE0FCB">
        <w:rPr>
          <w:rFonts w:ascii="Times New Roman" w:hAnsi="Times New Roman" w:cs="Times New Roman"/>
          <w:color w:val="000000"/>
          <w:sz w:val="24"/>
        </w:rPr>
        <w:lastRenderedPageBreak/>
        <w:t xml:space="preserve">Preču </w:t>
      </w:r>
      <w:r w:rsidR="002710C0" w:rsidRPr="00FE0FCB">
        <w:rPr>
          <w:rFonts w:ascii="Times New Roman" w:hAnsi="Times New Roman" w:cs="Times New Roman"/>
          <w:color w:val="000000"/>
          <w:sz w:val="24"/>
        </w:rPr>
        <w:t xml:space="preserve">vienības </w:t>
      </w:r>
      <w:r w:rsidRPr="00FE0FCB">
        <w:rPr>
          <w:rFonts w:ascii="Times New Roman" w:hAnsi="Times New Roman" w:cs="Times New Roman"/>
          <w:color w:val="000000"/>
          <w:sz w:val="24"/>
        </w:rPr>
        <w:t>cenas</w:t>
      </w:r>
      <w:r w:rsidR="00AE5CD3" w:rsidRPr="00FE0FCB">
        <w:rPr>
          <w:rFonts w:ascii="Times New Roman" w:hAnsi="Times New Roman" w:cs="Times New Roman"/>
          <w:color w:val="000000"/>
          <w:sz w:val="24"/>
        </w:rPr>
        <w:t xml:space="preserve"> Vienošanās izpildes laikā nevar pārsniegt Vienošanās dalībnieka Iepirkumā iesniegtajā finanšu piedāvājumā (Vienošanās </w:t>
      </w:r>
      <w:r w:rsidR="002710C0" w:rsidRPr="00FE0FCB">
        <w:rPr>
          <w:rFonts w:ascii="Times New Roman" w:hAnsi="Times New Roman" w:cs="Times New Roman"/>
          <w:color w:val="000000"/>
          <w:sz w:val="24"/>
        </w:rPr>
        <w:t>1. p</w:t>
      </w:r>
      <w:r w:rsidR="00AE5CD3" w:rsidRPr="00FE0FCB">
        <w:rPr>
          <w:rFonts w:ascii="Times New Roman" w:hAnsi="Times New Roman" w:cs="Times New Roman"/>
          <w:color w:val="000000"/>
          <w:sz w:val="24"/>
        </w:rPr>
        <w:t>ielikums) norādīt</w:t>
      </w:r>
      <w:r w:rsidRPr="00FE0FCB">
        <w:rPr>
          <w:rFonts w:ascii="Times New Roman" w:hAnsi="Times New Roman" w:cs="Times New Roman"/>
          <w:color w:val="000000"/>
          <w:sz w:val="24"/>
        </w:rPr>
        <w:t>ās</w:t>
      </w:r>
      <w:r w:rsidR="00AE5CD3" w:rsidRPr="00FE0FCB">
        <w:rPr>
          <w:rFonts w:ascii="Times New Roman" w:hAnsi="Times New Roman" w:cs="Times New Roman"/>
          <w:color w:val="000000"/>
          <w:sz w:val="24"/>
        </w:rPr>
        <w:t xml:space="preserve"> attiecīgās vienības cen</w:t>
      </w:r>
      <w:r w:rsidRPr="00FE0FCB">
        <w:rPr>
          <w:rFonts w:ascii="Times New Roman" w:hAnsi="Times New Roman" w:cs="Times New Roman"/>
          <w:color w:val="000000"/>
          <w:sz w:val="24"/>
        </w:rPr>
        <w:t>as</w:t>
      </w:r>
      <w:r w:rsidR="00AE5CD3" w:rsidRPr="00FE0FCB">
        <w:rPr>
          <w:rFonts w:ascii="Times New Roman" w:hAnsi="Times New Roman" w:cs="Times New Roman"/>
          <w:color w:val="000000"/>
          <w:sz w:val="24"/>
        </w:rPr>
        <w:t xml:space="preserve">. </w:t>
      </w:r>
      <w:r w:rsidRPr="00FE0FCB">
        <w:rPr>
          <w:rFonts w:ascii="Times New Roman" w:hAnsi="Times New Roman" w:cs="Times New Roman"/>
          <w:color w:val="000000"/>
          <w:sz w:val="24"/>
        </w:rPr>
        <w:t>Preču</w:t>
      </w:r>
      <w:r w:rsidR="00AE5CD3" w:rsidRPr="00FE0FCB">
        <w:rPr>
          <w:rFonts w:ascii="Times New Roman" w:hAnsi="Times New Roman" w:cs="Times New Roman"/>
          <w:color w:val="000000"/>
          <w:sz w:val="24"/>
        </w:rPr>
        <w:t xml:space="preserve"> cenā ir iekļautas visas ar </w:t>
      </w:r>
      <w:r w:rsidRPr="00FE0FCB">
        <w:rPr>
          <w:rFonts w:ascii="Times New Roman" w:hAnsi="Times New Roman" w:cs="Times New Roman"/>
          <w:color w:val="000000"/>
          <w:sz w:val="24"/>
        </w:rPr>
        <w:t>Preču piegādi</w:t>
      </w:r>
      <w:r w:rsidR="00AE5CD3" w:rsidRPr="00FE0FCB">
        <w:rPr>
          <w:rFonts w:ascii="Times New Roman" w:hAnsi="Times New Roman" w:cs="Times New Roman"/>
          <w:color w:val="000000"/>
          <w:sz w:val="24"/>
        </w:rPr>
        <w:t xml:space="preserve"> saistītās izmaksas.</w:t>
      </w:r>
    </w:p>
    <w:p w14:paraId="30187394" w14:textId="77777777" w:rsidR="004171A1" w:rsidRPr="00A13089" w:rsidRDefault="004171A1" w:rsidP="00AE5CD3">
      <w:pPr>
        <w:tabs>
          <w:tab w:val="left" w:pos="284"/>
          <w:tab w:val="left" w:pos="567"/>
        </w:tabs>
        <w:rPr>
          <w:rFonts w:ascii="Times New Roman" w:hAnsi="Times New Roman" w:cs="Times New Roman"/>
          <w:b/>
          <w:caps/>
          <w:sz w:val="24"/>
        </w:rPr>
      </w:pPr>
    </w:p>
    <w:p w14:paraId="0B8AA59E" w14:textId="77777777" w:rsidR="00AE5CD3" w:rsidRPr="00CC44C6" w:rsidRDefault="00AE5CD3" w:rsidP="00F17D69">
      <w:pPr>
        <w:numPr>
          <w:ilvl w:val="0"/>
          <w:numId w:val="6"/>
        </w:numPr>
        <w:tabs>
          <w:tab w:val="num" w:pos="0"/>
          <w:tab w:val="left" w:pos="284"/>
          <w:tab w:val="left" w:pos="567"/>
        </w:tabs>
        <w:ind w:left="0" w:firstLine="0"/>
        <w:jc w:val="center"/>
        <w:rPr>
          <w:rFonts w:ascii="Times New Roman" w:hAnsi="Times New Roman" w:cs="Times New Roman"/>
          <w:b/>
          <w:caps/>
          <w:sz w:val="24"/>
        </w:rPr>
      </w:pPr>
      <w:r w:rsidRPr="00CC44C6">
        <w:rPr>
          <w:rFonts w:ascii="Times New Roman" w:hAnsi="Times New Roman" w:cs="Times New Roman"/>
          <w:b/>
          <w:caps/>
          <w:sz w:val="24"/>
        </w:rPr>
        <w:t>Pasūtītāja pienākumi</w:t>
      </w:r>
    </w:p>
    <w:p w14:paraId="67B5F47D" w14:textId="7DE1EE59" w:rsidR="00AE5CD3" w:rsidRPr="004171A1" w:rsidRDefault="00AE5CD3" w:rsidP="0067537B">
      <w:pPr>
        <w:numPr>
          <w:ilvl w:val="1"/>
          <w:numId w:val="6"/>
        </w:numPr>
        <w:spacing w:before="120"/>
        <w:ind w:left="567" w:hanging="567"/>
        <w:jc w:val="both"/>
        <w:rPr>
          <w:rFonts w:ascii="Times New Roman" w:hAnsi="Times New Roman" w:cs="Times New Roman"/>
          <w:b/>
          <w:sz w:val="24"/>
        </w:rPr>
      </w:pPr>
      <w:r w:rsidRPr="00A13089">
        <w:rPr>
          <w:rFonts w:ascii="Times New Roman" w:hAnsi="Times New Roman" w:cs="Times New Roman"/>
          <w:sz w:val="24"/>
        </w:rPr>
        <w:t>Nodrošināt objektīvu un taisnīgu procedūru</w:t>
      </w:r>
      <w:r w:rsidR="00CA32C0">
        <w:rPr>
          <w:rFonts w:ascii="Times New Roman" w:hAnsi="Times New Roman" w:cs="Times New Roman"/>
          <w:sz w:val="24"/>
        </w:rPr>
        <w:t xml:space="preserve"> </w:t>
      </w:r>
      <w:r w:rsidRPr="00A13089">
        <w:rPr>
          <w:rFonts w:ascii="Times New Roman" w:hAnsi="Times New Roman" w:cs="Times New Roman"/>
          <w:sz w:val="24"/>
        </w:rPr>
        <w:t>Līgumu noslēgšanai saskaņā ar Publisko iepirkumu likumā un Vienošanās paredzētajām prasībām.</w:t>
      </w:r>
    </w:p>
    <w:p w14:paraId="4A715CD7" w14:textId="77777777" w:rsidR="00AE5CD3" w:rsidRPr="00A13089" w:rsidRDefault="00AE5CD3" w:rsidP="0067537B">
      <w:pPr>
        <w:numPr>
          <w:ilvl w:val="1"/>
          <w:numId w:val="6"/>
        </w:numPr>
        <w:spacing w:before="120"/>
        <w:ind w:left="567" w:hanging="567"/>
        <w:jc w:val="both"/>
        <w:rPr>
          <w:rFonts w:ascii="Times New Roman" w:hAnsi="Times New Roman" w:cs="Times New Roman"/>
          <w:b/>
          <w:sz w:val="24"/>
        </w:rPr>
      </w:pPr>
      <w:r w:rsidRPr="00A13089">
        <w:rPr>
          <w:rFonts w:ascii="Times New Roman" w:hAnsi="Times New Roman" w:cs="Times New Roman"/>
          <w:sz w:val="24"/>
        </w:rPr>
        <w:t>Savlaicīgi un pēc būtības sniegt informāciju Vienošanās dalībniekiem par Vienošanās darbību.</w:t>
      </w:r>
    </w:p>
    <w:p w14:paraId="7A03807D" w14:textId="77777777" w:rsidR="00AE5CD3" w:rsidRPr="00A13089" w:rsidRDefault="00AE5CD3" w:rsidP="0067537B">
      <w:pPr>
        <w:numPr>
          <w:ilvl w:val="1"/>
          <w:numId w:val="6"/>
        </w:numPr>
        <w:spacing w:before="120"/>
        <w:ind w:left="567" w:hanging="567"/>
        <w:jc w:val="both"/>
        <w:rPr>
          <w:rFonts w:ascii="Times New Roman" w:hAnsi="Times New Roman" w:cs="Times New Roman"/>
          <w:b/>
          <w:sz w:val="24"/>
        </w:rPr>
      </w:pPr>
      <w:r w:rsidRPr="00A13089">
        <w:rPr>
          <w:rFonts w:ascii="Times New Roman" w:hAnsi="Times New Roman" w:cs="Times New Roman"/>
          <w:noProof/>
          <w:sz w:val="24"/>
        </w:rPr>
        <w:t>Pasūtītājam šīs Vienošanās noteikto saistību ietvaros ir pienākums nodrošināt Vienošanās dalībnieku</w:t>
      </w:r>
      <w:r w:rsidRPr="00A13089">
        <w:rPr>
          <w:rFonts w:ascii="Times New Roman" w:hAnsi="Times New Roman" w:cs="Times New Roman"/>
          <w:sz w:val="24"/>
        </w:rPr>
        <w:t xml:space="preserve"> brīvu konkurenci, kā arī vienlīdzīgu un taisnīgu attieksmi pret tiem.</w:t>
      </w:r>
    </w:p>
    <w:p w14:paraId="73653A30" w14:textId="77777777" w:rsidR="00AE5CD3" w:rsidRPr="00A13089" w:rsidRDefault="00AE5CD3" w:rsidP="00AE5CD3">
      <w:pPr>
        <w:jc w:val="both"/>
        <w:rPr>
          <w:rFonts w:ascii="Times New Roman" w:hAnsi="Times New Roman" w:cs="Times New Roman"/>
          <w:b/>
          <w:sz w:val="24"/>
        </w:rPr>
      </w:pPr>
    </w:p>
    <w:p w14:paraId="0D762A2B" w14:textId="77777777" w:rsidR="00AE5CD3" w:rsidRPr="00A13089" w:rsidRDefault="007404BE" w:rsidP="00F17D69">
      <w:pPr>
        <w:numPr>
          <w:ilvl w:val="0"/>
          <w:numId w:val="6"/>
        </w:numPr>
        <w:ind w:left="357" w:hanging="357"/>
        <w:jc w:val="center"/>
        <w:rPr>
          <w:rFonts w:ascii="Times New Roman" w:hAnsi="Times New Roman" w:cs="Times New Roman"/>
          <w:b/>
          <w:caps/>
          <w:sz w:val="24"/>
        </w:rPr>
      </w:pPr>
      <w:r>
        <w:rPr>
          <w:rFonts w:ascii="Times New Roman" w:hAnsi="Times New Roman" w:cs="Times New Roman"/>
          <w:b/>
          <w:caps/>
          <w:sz w:val="24"/>
        </w:rPr>
        <w:t xml:space="preserve">VIENOŠANĀS DALĪBNIEKU </w:t>
      </w:r>
      <w:r w:rsidR="00AE5CD3" w:rsidRPr="00A13089">
        <w:rPr>
          <w:rFonts w:ascii="Times New Roman" w:hAnsi="Times New Roman" w:cs="Times New Roman"/>
          <w:b/>
          <w:caps/>
          <w:sz w:val="24"/>
        </w:rPr>
        <w:t>pienākumi</w:t>
      </w:r>
    </w:p>
    <w:p w14:paraId="093C684D" w14:textId="4D40B295" w:rsidR="00AE5CD3" w:rsidRPr="00A13089" w:rsidRDefault="007404BE" w:rsidP="0067537B">
      <w:pPr>
        <w:numPr>
          <w:ilvl w:val="1"/>
          <w:numId w:val="6"/>
        </w:numPr>
        <w:spacing w:before="120"/>
        <w:ind w:left="567" w:hanging="567"/>
        <w:jc w:val="both"/>
        <w:rPr>
          <w:rFonts w:ascii="Times New Roman" w:hAnsi="Times New Roman" w:cs="Times New Roman"/>
          <w:b/>
          <w:sz w:val="24"/>
        </w:rPr>
      </w:pPr>
      <w:r>
        <w:rPr>
          <w:rFonts w:ascii="Times New Roman" w:hAnsi="Times New Roman" w:cs="Times New Roman"/>
          <w:sz w:val="24"/>
        </w:rPr>
        <w:t>Piegādāt Preci</w:t>
      </w:r>
      <w:r w:rsidR="00AE5CD3" w:rsidRPr="00A13089">
        <w:rPr>
          <w:rFonts w:ascii="Times New Roman" w:hAnsi="Times New Roman" w:cs="Times New Roman"/>
          <w:sz w:val="24"/>
        </w:rPr>
        <w:t xml:space="preserve"> Pasūtītājam saskaņā ar </w:t>
      </w:r>
      <w:r w:rsidR="004171A1">
        <w:rPr>
          <w:rFonts w:ascii="Times New Roman" w:hAnsi="Times New Roman" w:cs="Times New Roman"/>
          <w:sz w:val="24"/>
        </w:rPr>
        <w:t xml:space="preserve">Preču pasūtījumu un </w:t>
      </w:r>
      <w:r w:rsidR="00AE5CD3" w:rsidRPr="00A13089">
        <w:rPr>
          <w:rFonts w:ascii="Times New Roman" w:hAnsi="Times New Roman" w:cs="Times New Roman"/>
          <w:sz w:val="24"/>
        </w:rPr>
        <w:t>Līguma nosacījumiem.</w:t>
      </w:r>
    </w:p>
    <w:p w14:paraId="6D79F9AF" w14:textId="77777777" w:rsidR="00AE5CD3" w:rsidRPr="00A13089" w:rsidRDefault="007404BE" w:rsidP="0067537B">
      <w:pPr>
        <w:numPr>
          <w:ilvl w:val="1"/>
          <w:numId w:val="6"/>
        </w:numPr>
        <w:spacing w:before="120"/>
        <w:ind w:left="567" w:hanging="567"/>
        <w:jc w:val="both"/>
        <w:rPr>
          <w:rFonts w:ascii="Times New Roman" w:hAnsi="Times New Roman" w:cs="Times New Roman"/>
          <w:b/>
          <w:sz w:val="24"/>
        </w:rPr>
      </w:pPr>
      <w:r>
        <w:rPr>
          <w:rFonts w:ascii="Times New Roman" w:hAnsi="Times New Roman" w:cs="Times New Roman"/>
          <w:sz w:val="24"/>
        </w:rPr>
        <w:t xml:space="preserve">Uzņemties atbildību par </w:t>
      </w:r>
      <w:r w:rsidR="00CC44C6">
        <w:rPr>
          <w:rFonts w:ascii="Times New Roman" w:hAnsi="Times New Roman" w:cs="Times New Roman"/>
          <w:sz w:val="24"/>
        </w:rPr>
        <w:t>Preces atbilstību Tehniskajai specifikācijai un garantēt kvalitāti</w:t>
      </w:r>
      <w:r w:rsidR="00AE5CD3" w:rsidRPr="00A13089">
        <w:rPr>
          <w:rFonts w:ascii="Times New Roman" w:hAnsi="Times New Roman" w:cs="Times New Roman"/>
          <w:sz w:val="24"/>
        </w:rPr>
        <w:t>.</w:t>
      </w:r>
    </w:p>
    <w:p w14:paraId="0F46CA69" w14:textId="77777777" w:rsidR="00AE5CD3" w:rsidRPr="00A13089" w:rsidRDefault="00AE5CD3" w:rsidP="0067537B">
      <w:pPr>
        <w:numPr>
          <w:ilvl w:val="1"/>
          <w:numId w:val="6"/>
        </w:numPr>
        <w:spacing w:before="120"/>
        <w:ind w:left="567" w:hanging="567"/>
        <w:jc w:val="both"/>
        <w:rPr>
          <w:rFonts w:ascii="Times New Roman" w:hAnsi="Times New Roman" w:cs="Times New Roman"/>
          <w:b/>
          <w:sz w:val="24"/>
        </w:rPr>
      </w:pPr>
      <w:r w:rsidRPr="00A13089">
        <w:rPr>
          <w:rFonts w:ascii="Times New Roman" w:hAnsi="Times New Roman" w:cs="Times New Roman"/>
          <w:sz w:val="24"/>
        </w:rPr>
        <w:t>Ievērot patiesas un godīgas konkurences principus Vienošanās laikā.</w:t>
      </w:r>
    </w:p>
    <w:p w14:paraId="29CFDEF6" w14:textId="77777777" w:rsidR="00AE5CD3" w:rsidRPr="00A13089" w:rsidRDefault="00AE5CD3" w:rsidP="0067537B">
      <w:pPr>
        <w:numPr>
          <w:ilvl w:val="1"/>
          <w:numId w:val="6"/>
        </w:numPr>
        <w:tabs>
          <w:tab w:val="left" w:pos="567"/>
        </w:tabs>
        <w:spacing w:before="120"/>
        <w:ind w:left="567" w:hanging="567"/>
        <w:jc w:val="both"/>
        <w:rPr>
          <w:rFonts w:ascii="Times New Roman" w:hAnsi="Times New Roman" w:cs="Times New Roman"/>
          <w:sz w:val="24"/>
        </w:rPr>
      </w:pPr>
      <w:r w:rsidRPr="00A13089">
        <w:rPr>
          <w:rFonts w:ascii="Times New Roman" w:hAnsi="Times New Roman" w:cs="Times New Roman"/>
          <w:sz w:val="24"/>
        </w:rPr>
        <w:t>Vienošanās dalībnieki apņemas informēt Pasūtītāju par apstākļiem, kas radušies un var kavēt, traucēt, apgrūtināt vai ierobežot Vienošanās vai Līguma izpildi pilnībā vai daļēji vienas darba dienas laikā, skaitot no šādu apstākļu rašanās brīža.</w:t>
      </w:r>
    </w:p>
    <w:p w14:paraId="26A93B6A" w14:textId="77777777" w:rsidR="00AE5CD3" w:rsidRDefault="00AE5CD3" w:rsidP="0067537B">
      <w:pPr>
        <w:numPr>
          <w:ilvl w:val="1"/>
          <w:numId w:val="6"/>
        </w:numPr>
        <w:tabs>
          <w:tab w:val="left" w:pos="567"/>
        </w:tabs>
        <w:spacing w:before="120"/>
        <w:ind w:left="567" w:hanging="567"/>
        <w:jc w:val="both"/>
        <w:rPr>
          <w:rFonts w:ascii="Times New Roman" w:hAnsi="Times New Roman" w:cs="Times New Roman"/>
          <w:sz w:val="24"/>
        </w:rPr>
      </w:pPr>
      <w:r w:rsidRPr="00A13089">
        <w:rPr>
          <w:rFonts w:ascii="Times New Roman" w:hAnsi="Times New Roman" w:cs="Times New Roman"/>
          <w:sz w:val="24"/>
        </w:rPr>
        <w:t>Vienošanās dalībniekiem ir pienākums pienācīgi izpildīt Vienošanās un Līgumos noteiktos pienākumus.</w:t>
      </w:r>
    </w:p>
    <w:p w14:paraId="460FDD5D" w14:textId="6EAEA867" w:rsidR="004171A1" w:rsidRPr="00A13089" w:rsidRDefault="004171A1" w:rsidP="0067537B">
      <w:pPr>
        <w:numPr>
          <w:ilvl w:val="1"/>
          <w:numId w:val="6"/>
        </w:numPr>
        <w:tabs>
          <w:tab w:val="left" w:pos="567"/>
        </w:tabs>
        <w:spacing w:before="120"/>
        <w:ind w:left="567" w:hanging="567"/>
        <w:jc w:val="both"/>
        <w:rPr>
          <w:rFonts w:ascii="Times New Roman" w:hAnsi="Times New Roman" w:cs="Times New Roman"/>
          <w:sz w:val="24"/>
        </w:rPr>
      </w:pPr>
      <w:r>
        <w:rPr>
          <w:rFonts w:ascii="Times New Roman" w:hAnsi="Times New Roman" w:cs="Times New Roman"/>
          <w:sz w:val="24"/>
        </w:rPr>
        <w:t xml:space="preserve">Pēc Pasūtītāja pieprasījuma iesniegt Preču paraugus. </w:t>
      </w:r>
    </w:p>
    <w:p w14:paraId="45592640" w14:textId="77777777" w:rsidR="00AE5CD3" w:rsidRPr="00A13089" w:rsidRDefault="00AE5CD3" w:rsidP="00AE5CD3">
      <w:pPr>
        <w:ind w:left="567"/>
        <w:jc w:val="both"/>
        <w:rPr>
          <w:rFonts w:ascii="Times New Roman" w:hAnsi="Times New Roman" w:cs="Times New Roman"/>
          <w:b/>
          <w:sz w:val="24"/>
        </w:rPr>
      </w:pPr>
    </w:p>
    <w:p w14:paraId="081D4FCD" w14:textId="77777777" w:rsidR="00AE5CD3" w:rsidRPr="005678B0" w:rsidRDefault="00AE5CD3" w:rsidP="00F17D69">
      <w:pPr>
        <w:numPr>
          <w:ilvl w:val="0"/>
          <w:numId w:val="6"/>
        </w:numPr>
        <w:jc w:val="center"/>
        <w:rPr>
          <w:rFonts w:ascii="Times New Roman" w:hAnsi="Times New Roman" w:cs="Times New Roman"/>
          <w:b/>
          <w:caps/>
          <w:sz w:val="24"/>
        </w:rPr>
      </w:pPr>
      <w:r w:rsidRPr="005678B0">
        <w:rPr>
          <w:rFonts w:ascii="Times New Roman" w:hAnsi="Times New Roman" w:cs="Times New Roman"/>
          <w:b/>
          <w:caps/>
          <w:sz w:val="24"/>
        </w:rPr>
        <w:t>Vienošanās SPĒKĀ STAŠANĀS, GROZĪJUMI, atkāpšanās no Vienošanās un tās pārtraukšana</w:t>
      </w:r>
    </w:p>
    <w:p w14:paraId="678B2A30" w14:textId="77777777" w:rsidR="005678B0" w:rsidRPr="005678B0" w:rsidRDefault="005678B0" w:rsidP="00F17D69">
      <w:pPr>
        <w:numPr>
          <w:ilvl w:val="1"/>
          <w:numId w:val="6"/>
        </w:numPr>
        <w:spacing w:before="120"/>
        <w:ind w:left="567" w:hanging="567"/>
        <w:jc w:val="both"/>
        <w:rPr>
          <w:rFonts w:ascii="Times New Roman" w:hAnsi="Times New Roman" w:cs="Times New Roman"/>
          <w:sz w:val="24"/>
        </w:rPr>
      </w:pPr>
      <w:r w:rsidRPr="005678B0">
        <w:rPr>
          <w:rFonts w:ascii="Times New Roman" w:hAnsi="Times New Roman" w:cs="Times New Roman"/>
          <w:sz w:val="24"/>
        </w:rPr>
        <w:t>Vienošanās darbības laiks ir 24 (divdesmit četri) mēneši vai līdz Vienošanās 2.2.punktā kopējās līgumsummas sasni</w:t>
      </w:r>
      <w:r>
        <w:rPr>
          <w:rFonts w:ascii="Times New Roman" w:hAnsi="Times New Roman" w:cs="Times New Roman"/>
          <w:sz w:val="24"/>
        </w:rPr>
        <w:t>e</w:t>
      </w:r>
      <w:r w:rsidRPr="005678B0">
        <w:rPr>
          <w:rFonts w:ascii="Times New Roman" w:hAnsi="Times New Roman" w:cs="Times New Roman"/>
          <w:sz w:val="24"/>
        </w:rPr>
        <w:t>gšanai.</w:t>
      </w:r>
    </w:p>
    <w:p w14:paraId="60DE4E8C" w14:textId="77777777" w:rsidR="00932006" w:rsidRPr="00A6351A" w:rsidRDefault="00932006" w:rsidP="00F17D69">
      <w:pPr>
        <w:numPr>
          <w:ilvl w:val="1"/>
          <w:numId w:val="6"/>
        </w:numPr>
        <w:spacing w:before="120"/>
        <w:ind w:left="567" w:hanging="567"/>
        <w:jc w:val="both"/>
        <w:rPr>
          <w:rFonts w:ascii="Times New Roman" w:hAnsi="Times New Roman" w:cs="Times New Roman"/>
          <w:sz w:val="24"/>
        </w:rPr>
      </w:pPr>
      <w:r w:rsidRPr="00A6351A">
        <w:rPr>
          <w:rFonts w:ascii="Times New Roman" w:hAnsi="Times New Roman" w:cs="Times New Roman"/>
          <w:sz w:val="24"/>
        </w:rPr>
        <w:t xml:space="preserve">Pusēm ir tiesības vienpusēji izbeigt Vienošanos, brīdinot otru Pusi </w:t>
      </w:r>
      <w:proofErr w:type="spellStart"/>
      <w:r w:rsidRPr="00A6351A">
        <w:rPr>
          <w:rFonts w:ascii="Times New Roman" w:hAnsi="Times New Roman" w:cs="Times New Roman"/>
          <w:sz w:val="24"/>
        </w:rPr>
        <w:t>rakstveidā</w:t>
      </w:r>
      <w:proofErr w:type="spellEnd"/>
      <w:r w:rsidRPr="00A6351A">
        <w:rPr>
          <w:rFonts w:ascii="Times New Roman" w:hAnsi="Times New Roman" w:cs="Times New Roman"/>
          <w:sz w:val="24"/>
        </w:rPr>
        <w:t xml:space="preserve"> 30 (trīsdesmit) dienas iepriekš, līdz Vienošanās izbeigšanai </w:t>
      </w:r>
      <w:r w:rsidR="00AB42F8" w:rsidRPr="00A6351A">
        <w:rPr>
          <w:rFonts w:ascii="Times New Roman" w:hAnsi="Times New Roman" w:cs="Times New Roman"/>
          <w:sz w:val="24"/>
        </w:rPr>
        <w:t>Līdzējiem</w:t>
      </w:r>
      <w:r w:rsidRPr="00A6351A">
        <w:rPr>
          <w:rFonts w:ascii="Times New Roman" w:hAnsi="Times New Roman" w:cs="Times New Roman"/>
          <w:sz w:val="24"/>
        </w:rPr>
        <w:t xml:space="preserve"> veicot visus savstarpējos norēķinus.</w:t>
      </w:r>
    </w:p>
    <w:p w14:paraId="4B784C44" w14:textId="3D29A932" w:rsidR="00932006" w:rsidRPr="00A6351A" w:rsidRDefault="00932006" w:rsidP="00F17D69">
      <w:pPr>
        <w:numPr>
          <w:ilvl w:val="1"/>
          <w:numId w:val="6"/>
        </w:numPr>
        <w:spacing w:before="120"/>
        <w:ind w:left="567" w:hanging="567"/>
        <w:jc w:val="both"/>
        <w:rPr>
          <w:rFonts w:ascii="Times New Roman" w:hAnsi="Times New Roman" w:cs="Times New Roman"/>
          <w:sz w:val="24"/>
        </w:rPr>
      </w:pPr>
      <w:r w:rsidRPr="00A6351A">
        <w:rPr>
          <w:rFonts w:ascii="Times New Roman" w:hAnsi="Times New Roman" w:cs="Times New Roman"/>
          <w:sz w:val="24"/>
        </w:rPr>
        <w:t xml:space="preserve">Pasūtītājam ir tiesības vienpusēji izbeigt šo Vienošanos, brīdinot Vienošanās dalībnieku </w:t>
      </w:r>
      <w:proofErr w:type="spellStart"/>
      <w:r w:rsidRPr="00A6351A">
        <w:rPr>
          <w:rFonts w:ascii="Times New Roman" w:hAnsi="Times New Roman" w:cs="Times New Roman"/>
          <w:sz w:val="24"/>
        </w:rPr>
        <w:t>rakstveidā</w:t>
      </w:r>
      <w:proofErr w:type="spellEnd"/>
      <w:r w:rsidRPr="00A6351A">
        <w:rPr>
          <w:rFonts w:ascii="Times New Roman" w:hAnsi="Times New Roman" w:cs="Times New Roman"/>
          <w:sz w:val="24"/>
        </w:rPr>
        <w:t xml:space="preserve"> 15 (piecpadsmit) dienas iepriekš, ja Vienošanās dalībnieks nav pildījis Vienošanās saistības.</w:t>
      </w:r>
    </w:p>
    <w:p w14:paraId="6112ACC2" w14:textId="77777777" w:rsidR="00932006" w:rsidRPr="00A6351A" w:rsidRDefault="00AB42F8" w:rsidP="00F17D69">
      <w:pPr>
        <w:numPr>
          <w:ilvl w:val="1"/>
          <w:numId w:val="6"/>
        </w:numPr>
        <w:spacing w:before="120"/>
        <w:ind w:left="567" w:hanging="567"/>
        <w:jc w:val="both"/>
        <w:rPr>
          <w:rFonts w:ascii="Times New Roman" w:hAnsi="Times New Roman" w:cs="Times New Roman"/>
          <w:sz w:val="24"/>
        </w:rPr>
      </w:pPr>
      <w:r w:rsidRPr="00A6351A">
        <w:rPr>
          <w:rFonts w:ascii="Times New Roman" w:hAnsi="Times New Roman" w:cs="Times New Roman"/>
          <w:sz w:val="24"/>
        </w:rPr>
        <w:t>Līdzējiem</w:t>
      </w:r>
      <w:r w:rsidR="00932006" w:rsidRPr="00A6351A">
        <w:rPr>
          <w:rFonts w:ascii="Times New Roman" w:hAnsi="Times New Roman" w:cs="Times New Roman"/>
          <w:sz w:val="24"/>
        </w:rPr>
        <w:t xml:space="preserve"> vienojoties, Vienošanās var tikt izdarīti grozījumi, papildinājumi, pievienoti pielikumi, kā arī noslēgtas papildu vienošanās, ja tās nav pretrunā ar Publisko iepirkumu likuma 67.</w:t>
      </w:r>
      <w:r w:rsidR="00932006" w:rsidRPr="0067537B">
        <w:rPr>
          <w:rFonts w:ascii="Times New Roman" w:hAnsi="Times New Roman" w:cs="Times New Roman"/>
          <w:sz w:val="24"/>
          <w:vertAlign w:val="superscript"/>
        </w:rPr>
        <w:t>1</w:t>
      </w:r>
      <w:r w:rsidR="00932006" w:rsidRPr="00A6351A">
        <w:rPr>
          <w:rFonts w:ascii="Times New Roman" w:hAnsi="Times New Roman" w:cs="Times New Roman"/>
          <w:sz w:val="24"/>
        </w:rPr>
        <w:t xml:space="preserve"> panta nosacījumiem. </w:t>
      </w:r>
    </w:p>
    <w:p w14:paraId="247A8970" w14:textId="77777777" w:rsidR="00932006" w:rsidRPr="00A6351A" w:rsidRDefault="00932006" w:rsidP="00F17D69">
      <w:pPr>
        <w:numPr>
          <w:ilvl w:val="1"/>
          <w:numId w:val="6"/>
        </w:numPr>
        <w:spacing w:before="120"/>
        <w:ind w:left="567" w:hanging="567"/>
        <w:jc w:val="both"/>
        <w:rPr>
          <w:rFonts w:ascii="Times New Roman" w:hAnsi="Times New Roman" w:cs="Times New Roman"/>
          <w:sz w:val="24"/>
        </w:rPr>
      </w:pPr>
      <w:r w:rsidRPr="00A6351A">
        <w:rPr>
          <w:rFonts w:ascii="Times New Roman" w:hAnsi="Times New Roman" w:cs="Times New Roman"/>
          <w:sz w:val="24"/>
        </w:rPr>
        <w:t xml:space="preserve">Jebkuras izmaiņas Vienošanās stājās spēkā tikai tad, kad tās ir noformētas </w:t>
      </w:r>
      <w:proofErr w:type="spellStart"/>
      <w:r w:rsidRPr="00A6351A">
        <w:rPr>
          <w:rFonts w:ascii="Times New Roman" w:hAnsi="Times New Roman" w:cs="Times New Roman"/>
          <w:sz w:val="24"/>
        </w:rPr>
        <w:t>rakstveidā</w:t>
      </w:r>
      <w:proofErr w:type="spellEnd"/>
      <w:r w:rsidRPr="00A6351A">
        <w:rPr>
          <w:rFonts w:ascii="Times New Roman" w:hAnsi="Times New Roman" w:cs="Times New Roman"/>
          <w:sz w:val="24"/>
        </w:rPr>
        <w:t xml:space="preserve"> un tās ir akceptējuši Pasūtītājs un Vienošanās dalībnieki.  </w:t>
      </w:r>
    </w:p>
    <w:p w14:paraId="0BF743F0" w14:textId="77777777" w:rsidR="00932006" w:rsidRPr="00A6351A" w:rsidRDefault="00932006" w:rsidP="00F17D69">
      <w:pPr>
        <w:numPr>
          <w:ilvl w:val="1"/>
          <w:numId w:val="6"/>
        </w:numPr>
        <w:spacing w:before="120"/>
        <w:ind w:left="567" w:hanging="567"/>
        <w:jc w:val="both"/>
        <w:rPr>
          <w:rFonts w:ascii="Times New Roman" w:hAnsi="Times New Roman" w:cs="Times New Roman"/>
          <w:sz w:val="24"/>
        </w:rPr>
      </w:pPr>
      <w:r w:rsidRPr="00A6351A">
        <w:rPr>
          <w:rFonts w:ascii="Times New Roman" w:hAnsi="Times New Roman" w:cs="Times New Roman"/>
          <w:sz w:val="24"/>
        </w:rPr>
        <w:t>Vienošanās ar Vienošanās dalībnieku tiek pārtraukta, ja viņš sniedzis nepatiesu informāciju, nav ievērojis godīgas konkurences principus vai veicis citas prettiesiskas darbības.</w:t>
      </w:r>
    </w:p>
    <w:p w14:paraId="27F61525" w14:textId="77777777" w:rsidR="00932006" w:rsidRPr="00A6351A" w:rsidRDefault="00932006" w:rsidP="00F17D69">
      <w:pPr>
        <w:numPr>
          <w:ilvl w:val="1"/>
          <w:numId w:val="6"/>
        </w:numPr>
        <w:spacing w:before="120"/>
        <w:ind w:left="567" w:hanging="567"/>
        <w:jc w:val="both"/>
        <w:rPr>
          <w:rFonts w:ascii="Times New Roman" w:hAnsi="Times New Roman" w:cs="Times New Roman"/>
          <w:sz w:val="24"/>
        </w:rPr>
      </w:pPr>
      <w:r w:rsidRPr="00A6351A">
        <w:rPr>
          <w:rFonts w:ascii="Times New Roman" w:hAnsi="Times New Roman" w:cs="Times New Roman"/>
          <w:sz w:val="24"/>
        </w:rPr>
        <w:t>Vienošanās ar Vienošanās dalībnieku var tikt pārtraukta, ja Vienošanās dalībnieks Vienošanās laikā nespēj nodrošināt atbilstošu piegādes līguma izpildi vai citus Vienošanās nosacījumus.</w:t>
      </w:r>
    </w:p>
    <w:p w14:paraId="269606CF" w14:textId="77777777" w:rsidR="00AE5CD3" w:rsidRPr="00A13089" w:rsidRDefault="00AE5CD3" w:rsidP="00AE5CD3">
      <w:pPr>
        <w:jc w:val="both"/>
        <w:rPr>
          <w:rFonts w:ascii="Times New Roman" w:hAnsi="Times New Roman" w:cs="Times New Roman"/>
          <w:sz w:val="24"/>
        </w:rPr>
      </w:pPr>
    </w:p>
    <w:p w14:paraId="648FE8EC" w14:textId="77777777" w:rsidR="00AE5CD3" w:rsidRPr="00A13089" w:rsidRDefault="00AE5CD3" w:rsidP="00F17D69">
      <w:pPr>
        <w:numPr>
          <w:ilvl w:val="0"/>
          <w:numId w:val="6"/>
        </w:numPr>
        <w:ind w:left="357" w:hanging="357"/>
        <w:jc w:val="center"/>
        <w:rPr>
          <w:rFonts w:ascii="Times New Roman" w:hAnsi="Times New Roman" w:cs="Times New Roman"/>
          <w:b/>
          <w:caps/>
          <w:sz w:val="24"/>
        </w:rPr>
      </w:pPr>
      <w:r w:rsidRPr="00A13089">
        <w:rPr>
          <w:rFonts w:ascii="Times New Roman" w:hAnsi="Times New Roman" w:cs="Times New Roman"/>
          <w:b/>
          <w:caps/>
          <w:sz w:val="24"/>
        </w:rPr>
        <w:t>Strīdu risināšanas kārtība</w:t>
      </w:r>
    </w:p>
    <w:p w14:paraId="7FE788A3" w14:textId="77777777" w:rsidR="00AE5CD3" w:rsidRPr="00A13089" w:rsidRDefault="00AE5CD3" w:rsidP="00AE5CD3">
      <w:pPr>
        <w:ind w:left="357"/>
        <w:rPr>
          <w:rFonts w:ascii="Times New Roman" w:hAnsi="Times New Roman" w:cs="Times New Roman"/>
          <w:b/>
          <w:caps/>
          <w:sz w:val="24"/>
        </w:rPr>
      </w:pPr>
    </w:p>
    <w:p w14:paraId="7071CC6C" w14:textId="16A41350" w:rsidR="00932006" w:rsidRPr="00794FB9" w:rsidRDefault="00932006" w:rsidP="00794FB9">
      <w:pPr>
        <w:numPr>
          <w:ilvl w:val="1"/>
          <w:numId w:val="6"/>
        </w:numPr>
        <w:spacing w:before="120"/>
        <w:ind w:left="567" w:hanging="567"/>
        <w:jc w:val="both"/>
        <w:rPr>
          <w:rFonts w:ascii="Times New Roman" w:hAnsi="Times New Roman"/>
          <w:bCs/>
          <w:color w:val="000000"/>
          <w:sz w:val="24"/>
        </w:rPr>
      </w:pPr>
      <w:r w:rsidRPr="00794FB9">
        <w:rPr>
          <w:rFonts w:ascii="Times New Roman" w:hAnsi="Times New Roman"/>
          <w:color w:val="000000"/>
          <w:kern w:val="0"/>
          <w:sz w:val="24"/>
        </w:rPr>
        <w:t xml:space="preserve">Jebkuru strīdu, kas rodas līgumsaistību izpildes laikā, Puses risina sarunu ceļā. Ja 10 (desmit) darba dienu laikā sarunu ceļā vienošanās netiek panākta, strīds tiek risināts tiesā Latvijas Republikā spēkā esošo normatīvo aktu noteiktajā kārtībā. </w:t>
      </w:r>
    </w:p>
    <w:p w14:paraId="4A9B59F4" w14:textId="77777777" w:rsidR="00AE5CD3" w:rsidRPr="00A13089" w:rsidRDefault="00AE5CD3" w:rsidP="00F17D69">
      <w:pPr>
        <w:widowControl w:val="0"/>
        <w:numPr>
          <w:ilvl w:val="0"/>
          <w:numId w:val="6"/>
        </w:numPr>
        <w:shd w:val="clear" w:color="auto" w:fill="FFFFFF"/>
        <w:autoSpaceDE w:val="0"/>
        <w:autoSpaceDN w:val="0"/>
        <w:adjustRightInd w:val="0"/>
        <w:jc w:val="center"/>
        <w:rPr>
          <w:rFonts w:ascii="Times New Roman" w:hAnsi="Times New Roman" w:cs="Times New Roman"/>
          <w:b/>
          <w:sz w:val="24"/>
        </w:rPr>
      </w:pPr>
      <w:r w:rsidRPr="00A13089">
        <w:rPr>
          <w:rFonts w:ascii="Times New Roman" w:hAnsi="Times New Roman" w:cs="Times New Roman"/>
          <w:b/>
          <w:sz w:val="24"/>
        </w:rPr>
        <w:lastRenderedPageBreak/>
        <w:t xml:space="preserve">NEPĀRVARAMĀS VARAS APSTĀKĻI </w:t>
      </w:r>
      <w:r w:rsidRPr="00A13089">
        <w:rPr>
          <w:rFonts w:ascii="Times New Roman" w:hAnsi="Times New Roman" w:cs="Times New Roman"/>
          <w:bCs/>
          <w:kern w:val="28"/>
          <w:sz w:val="24"/>
          <w:lang w:eastAsia="lv-LV"/>
        </w:rPr>
        <w:t>(</w:t>
      </w:r>
      <w:proofErr w:type="spellStart"/>
      <w:r w:rsidRPr="00A13089">
        <w:rPr>
          <w:rFonts w:ascii="Times New Roman" w:hAnsi="Times New Roman" w:cs="Times New Roman"/>
          <w:bCs/>
          <w:i/>
          <w:kern w:val="28"/>
          <w:sz w:val="24"/>
          <w:lang w:eastAsia="lv-LV"/>
        </w:rPr>
        <w:t>Force</w:t>
      </w:r>
      <w:proofErr w:type="spellEnd"/>
      <w:r w:rsidRPr="00A13089">
        <w:rPr>
          <w:rFonts w:ascii="Times New Roman" w:hAnsi="Times New Roman" w:cs="Times New Roman"/>
          <w:bCs/>
          <w:i/>
          <w:kern w:val="28"/>
          <w:sz w:val="24"/>
          <w:lang w:eastAsia="lv-LV"/>
        </w:rPr>
        <w:t xml:space="preserve"> </w:t>
      </w:r>
      <w:proofErr w:type="spellStart"/>
      <w:r w:rsidRPr="00A13089">
        <w:rPr>
          <w:rFonts w:ascii="Times New Roman" w:hAnsi="Times New Roman" w:cs="Times New Roman"/>
          <w:bCs/>
          <w:i/>
          <w:kern w:val="28"/>
          <w:sz w:val="24"/>
          <w:lang w:eastAsia="lv-LV"/>
        </w:rPr>
        <w:t>Majeure</w:t>
      </w:r>
      <w:proofErr w:type="spellEnd"/>
      <w:r w:rsidRPr="00A13089">
        <w:rPr>
          <w:rFonts w:ascii="Times New Roman" w:hAnsi="Times New Roman" w:cs="Times New Roman"/>
          <w:bCs/>
          <w:kern w:val="28"/>
          <w:sz w:val="24"/>
          <w:lang w:eastAsia="lv-LV"/>
        </w:rPr>
        <w:t>)</w:t>
      </w:r>
    </w:p>
    <w:p w14:paraId="44D6B01F" w14:textId="77777777" w:rsidR="00AE5CD3" w:rsidRPr="00A13089" w:rsidRDefault="00AE5CD3" w:rsidP="00AE5CD3">
      <w:pPr>
        <w:widowControl w:val="0"/>
        <w:shd w:val="clear" w:color="auto" w:fill="FFFFFF"/>
        <w:autoSpaceDE w:val="0"/>
        <w:autoSpaceDN w:val="0"/>
        <w:adjustRightInd w:val="0"/>
        <w:ind w:left="360"/>
        <w:rPr>
          <w:rFonts w:ascii="Times New Roman" w:hAnsi="Times New Roman" w:cs="Times New Roman"/>
          <w:b/>
          <w:sz w:val="24"/>
        </w:rPr>
      </w:pPr>
    </w:p>
    <w:p w14:paraId="7B2F5DDD" w14:textId="77777777" w:rsidR="00AE5CD3" w:rsidRPr="00A13089" w:rsidRDefault="00AE5CD3" w:rsidP="00794FB9">
      <w:pPr>
        <w:widowControl w:val="0"/>
        <w:numPr>
          <w:ilvl w:val="1"/>
          <w:numId w:val="6"/>
        </w:numPr>
        <w:shd w:val="clear" w:color="auto" w:fill="FFFFFF"/>
        <w:overflowPunct w:val="0"/>
        <w:autoSpaceDE w:val="0"/>
        <w:autoSpaceDN w:val="0"/>
        <w:adjustRightInd w:val="0"/>
        <w:spacing w:before="120"/>
        <w:ind w:left="567" w:hanging="567"/>
        <w:jc w:val="both"/>
        <w:rPr>
          <w:rFonts w:ascii="Times New Roman" w:hAnsi="Times New Roman" w:cs="Times New Roman"/>
          <w:bCs/>
          <w:kern w:val="28"/>
          <w:sz w:val="24"/>
          <w:lang w:eastAsia="lv-LV"/>
        </w:rPr>
      </w:pPr>
      <w:r w:rsidRPr="00A13089">
        <w:rPr>
          <w:rFonts w:ascii="Times New Roman" w:hAnsi="Times New Roman" w:cs="Times New Roman"/>
          <w:kern w:val="28"/>
          <w:sz w:val="24"/>
          <w:lang w:eastAsia="lv-LV"/>
        </w:rPr>
        <w:t xml:space="preserve">Līdzēji tiek atbrīvoti no atbildības par daļēju vai pilnīgu šajā Vienošanās paredzēto saistību neizpildi, ja šāda saistību neizpilde ir radusies nepārvaramas varas </w:t>
      </w:r>
      <w:r w:rsidRPr="00A13089">
        <w:rPr>
          <w:rFonts w:ascii="Times New Roman" w:hAnsi="Times New Roman" w:cs="Times New Roman"/>
          <w:bCs/>
          <w:kern w:val="28"/>
          <w:sz w:val="24"/>
          <w:lang w:eastAsia="lv-LV"/>
        </w:rPr>
        <w:t>(</w:t>
      </w:r>
      <w:proofErr w:type="spellStart"/>
      <w:r w:rsidRPr="00A13089">
        <w:rPr>
          <w:rFonts w:ascii="Times New Roman" w:hAnsi="Times New Roman" w:cs="Times New Roman"/>
          <w:bCs/>
          <w:i/>
          <w:kern w:val="28"/>
          <w:sz w:val="24"/>
          <w:lang w:eastAsia="lv-LV"/>
        </w:rPr>
        <w:t>Force</w:t>
      </w:r>
      <w:proofErr w:type="spellEnd"/>
      <w:r w:rsidRPr="00A13089">
        <w:rPr>
          <w:rFonts w:ascii="Times New Roman" w:hAnsi="Times New Roman" w:cs="Times New Roman"/>
          <w:bCs/>
          <w:i/>
          <w:kern w:val="28"/>
          <w:sz w:val="24"/>
          <w:lang w:eastAsia="lv-LV"/>
        </w:rPr>
        <w:t xml:space="preserve"> </w:t>
      </w:r>
      <w:proofErr w:type="spellStart"/>
      <w:r w:rsidRPr="00A13089">
        <w:rPr>
          <w:rFonts w:ascii="Times New Roman" w:hAnsi="Times New Roman" w:cs="Times New Roman"/>
          <w:bCs/>
          <w:i/>
          <w:kern w:val="28"/>
          <w:sz w:val="24"/>
          <w:lang w:eastAsia="lv-LV"/>
        </w:rPr>
        <w:t>Majeure</w:t>
      </w:r>
      <w:proofErr w:type="spellEnd"/>
      <w:r w:rsidRPr="00A13089">
        <w:rPr>
          <w:rFonts w:ascii="Times New Roman" w:hAnsi="Times New Roman" w:cs="Times New Roman"/>
          <w:bCs/>
          <w:kern w:val="28"/>
          <w:sz w:val="24"/>
          <w:lang w:eastAsia="lv-LV"/>
        </w:rPr>
        <w:t xml:space="preserve">) iestāšanās rezultātā pēc Vienošanās parakstīšanas dienas kā ārkārtēji apstākļi, kurus Līdzējiem nebija iespējams ne paredzēt, ne novērst. </w:t>
      </w:r>
    </w:p>
    <w:p w14:paraId="6330E7DC" w14:textId="77777777" w:rsidR="00AE5CD3" w:rsidRPr="00A13089" w:rsidRDefault="00AE5CD3" w:rsidP="00794FB9">
      <w:pPr>
        <w:widowControl w:val="0"/>
        <w:numPr>
          <w:ilvl w:val="1"/>
          <w:numId w:val="6"/>
        </w:numPr>
        <w:shd w:val="clear" w:color="auto" w:fill="FFFFFF"/>
        <w:overflowPunct w:val="0"/>
        <w:autoSpaceDE w:val="0"/>
        <w:autoSpaceDN w:val="0"/>
        <w:adjustRightInd w:val="0"/>
        <w:spacing w:before="120"/>
        <w:ind w:left="567" w:hanging="567"/>
        <w:jc w:val="both"/>
        <w:rPr>
          <w:rFonts w:ascii="Times New Roman" w:hAnsi="Times New Roman" w:cs="Times New Roman"/>
          <w:kern w:val="28"/>
          <w:sz w:val="24"/>
          <w:lang w:eastAsia="lv-LV"/>
        </w:rPr>
      </w:pPr>
      <w:r w:rsidRPr="00A13089">
        <w:rPr>
          <w:rFonts w:ascii="Times New Roman" w:hAnsi="Times New Roman" w:cs="Times New Roman"/>
          <w:kern w:val="28"/>
          <w:sz w:val="24"/>
          <w:lang w:eastAsia="lv-LV"/>
        </w:rPr>
        <w:t xml:space="preserve">Pie </w:t>
      </w:r>
      <w:proofErr w:type="spellStart"/>
      <w:r w:rsidRPr="00A13089">
        <w:rPr>
          <w:rFonts w:ascii="Times New Roman" w:hAnsi="Times New Roman" w:cs="Times New Roman"/>
          <w:i/>
          <w:kern w:val="28"/>
          <w:sz w:val="24"/>
          <w:lang w:eastAsia="lv-LV"/>
        </w:rPr>
        <w:t>Force</w:t>
      </w:r>
      <w:proofErr w:type="spellEnd"/>
      <w:r w:rsidRPr="00A13089">
        <w:rPr>
          <w:rFonts w:ascii="Times New Roman" w:hAnsi="Times New Roman" w:cs="Times New Roman"/>
          <w:i/>
          <w:kern w:val="28"/>
          <w:sz w:val="24"/>
          <w:lang w:eastAsia="lv-LV"/>
        </w:rPr>
        <w:t xml:space="preserve"> </w:t>
      </w:r>
      <w:proofErr w:type="spellStart"/>
      <w:r w:rsidRPr="00A13089">
        <w:rPr>
          <w:rFonts w:ascii="Times New Roman" w:hAnsi="Times New Roman" w:cs="Times New Roman"/>
          <w:i/>
          <w:kern w:val="28"/>
          <w:sz w:val="24"/>
          <w:lang w:eastAsia="lv-LV"/>
        </w:rPr>
        <w:t>Majeure</w:t>
      </w:r>
      <w:proofErr w:type="spellEnd"/>
      <w:r w:rsidRPr="00A13089">
        <w:rPr>
          <w:rFonts w:ascii="Times New Roman" w:hAnsi="Times New Roman" w:cs="Times New Roman"/>
          <w:kern w:val="28"/>
          <w:sz w:val="24"/>
          <w:lang w:eastAsia="lv-LV"/>
        </w:rPr>
        <w:t xml:space="preserve"> pieskaitāmi notikumi, kas neiekļaujas Līdzēju iespējamās kontroles un ietekmes robežās – ūdens plūdi, zemestrīce un citas dabas stihijas, ugunsnelaime, karš un kara darbība, streiki, kā arī likumdevēja, izpildinstitūciju un tiesu institūciju pieņemtie akti.</w:t>
      </w:r>
    </w:p>
    <w:p w14:paraId="663BD76F" w14:textId="77777777" w:rsidR="00AE5CD3" w:rsidRPr="00A13089" w:rsidRDefault="00AE5CD3" w:rsidP="00794FB9">
      <w:pPr>
        <w:widowControl w:val="0"/>
        <w:numPr>
          <w:ilvl w:val="1"/>
          <w:numId w:val="6"/>
        </w:numPr>
        <w:shd w:val="clear" w:color="auto" w:fill="FFFFFF"/>
        <w:overflowPunct w:val="0"/>
        <w:autoSpaceDE w:val="0"/>
        <w:autoSpaceDN w:val="0"/>
        <w:adjustRightInd w:val="0"/>
        <w:spacing w:before="120"/>
        <w:ind w:left="567" w:hanging="567"/>
        <w:jc w:val="both"/>
        <w:rPr>
          <w:rFonts w:ascii="Times New Roman" w:hAnsi="Times New Roman" w:cs="Times New Roman"/>
          <w:kern w:val="28"/>
          <w:sz w:val="24"/>
          <w:lang w:eastAsia="lv-LV"/>
        </w:rPr>
      </w:pPr>
      <w:r w:rsidRPr="00A13089">
        <w:rPr>
          <w:rFonts w:ascii="Times New Roman" w:hAnsi="Times New Roman" w:cs="Times New Roman"/>
          <w:kern w:val="28"/>
          <w:sz w:val="24"/>
          <w:lang w:eastAsia="lv-LV"/>
        </w:rPr>
        <w:t>Par nepārvaramas varas apstākli nevar tikt atzīts Izpildītāju un citu iesaistīto personu saistību neizpilde, vai nesavlaicīga izpilde.</w:t>
      </w:r>
    </w:p>
    <w:p w14:paraId="20C4A879" w14:textId="77777777" w:rsidR="00AE5CD3" w:rsidRPr="00A13089" w:rsidRDefault="00AE5CD3" w:rsidP="00794FB9">
      <w:pPr>
        <w:widowControl w:val="0"/>
        <w:numPr>
          <w:ilvl w:val="1"/>
          <w:numId w:val="6"/>
        </w:numPr>
        <w:overflowPunct w:val="0"/>
        <w:autoSpaceDE w:val="0"/>
        <w:autoSpaceDN w:val="0"/>
        <w:adjustRightInd w:val="0"/>
        <w:spacing w:before="120"/>
        <w:ind w:left="567" w:hanging="567"/>
        <w:jc w:val="both"/>
        <w:rPr>
          <w:rFonts w:ascii="Times New Roman" w:hAnsi="Times New Roman" w:cs="Times New Roman"/>
          <w:iCs/>
          <w:sz w:val="24"/>
        </w:rPr>
      </w:pPr>
      <w:r w:rsidRPr="00A13089">
        <w:rPr>
          <w:rFonts w:ascii="Times New Roman" w:hAnsi="Times New Roman" w:cs="Times New Roman"/>
          <w:bCs/>
          <w:iCs/>
          <w:sz w:val="24"/>
        </w:rPr>
        <w:t>Līdzējam</w:t>
      </w:r>
      <w:r w:rsidRPr="00A13089">
        <w:rPr>
          <w:rFonts w:ascii="Times New Roman" w:hAnsi="Times New Roman" w:cs="Times New Roman"/>
          <w:iCs/>
          <w:sz w:val="24"/>
        </w:rPr>
        <w:t xml:space="preserve">, kurš nokļuva </w:t>
      </w:r>
      <w:proofErr w:type="spellStart"/>
      <w:r w:rsidRPr="00A13089">
        <w:rPr>
          <w:rFonts w:ascii="Times New Roman" w:hAnsi="Times New Roman" w:cs="Times New Roman"/>
          <w:i/>
          <w:iCs/>
          <w:sz w:val="24"/>
        </w:rPr>
        <w:t>Force</w:t>
      </w:r>
      <w:proofErr w:type="spellEnd"/>
      <w:r w:rsidRPr="00A13089">
        <w:rPr>
          <w:rFonts w:ascii="Times New Roman" w:hAnsi="Times New Roman" w:cs="Times New Roman"/>
          <w:i/>
          <w:iCs/>
          <w:sz w:val="24"/>
        </w:rPr>
        <w:t xml:space="preserve"> </w:t>
      </w:r>
      <w:proofErr w:type="spellStart"/>
      <w:r w:rsidRPr="00A13089">
        <w:rPr>
          <w:rFonts w:ascii="Times New Roman" w:hAnsi="Times New Roman" w:cs="Times New Roman"/>
          <w:i/>
          <w:iCs/>
          <w:sz w:val="24"/>
        </w:rPr>
        <w:t>Majeure</w:t>
      </w:r>
      <w:proofErr w:type="spellEnd"/>
      <w:r w:rsidRPr="00A13089">
        <w:rPr>
          <w:rFonts w:ascii="Times New Roman" w:hAnsi="Times New Roman" w:cs="Times New Roman"/>
          <w:iCs/>
          <w:sz w:val="24"/>
        </w:rPr>
        <w:t xml:space="preserve"> apstākļos, bez kavēšanās, iespējami īsākā laikā par šādiem apstākļiem rakstiski jāziņo otram Līdzējam. Ziņojumam jāpievieno izziņa, ko izsniegušas kompetentas iestādes un kura satur minēto apstākļu apstiprinājumu un raksturojumu. </w:t>
      </w:r>
    </w:p>
    <w:p w14:paraId="337FFA0E" w14:textId="77777777" w:rsidR="00AE5CD3" w:rsidRPr="00A13089" w:rsidRDefault="00AE5CD3" w:rsidP="00794FB9">
      <w:pPr>
        <w:widowControl w:val="0"/>
        <w:numPr>
          <w:ilvl w:val="1"/>
          <w:numId w:val="6"/>
        </w:numPr>
        <w:overflowPunct w:val="0"/>
        <w:autoSpaceDE w:val="0"/>
        <w:autoSpaceDN w:val="0"/>
        <w:adjustRightInd w:val="0"/>
        <w:spacing w:before="120"/>
        <w:ind w:left="567" w:hanging="567"/>
        <w:jc w:val="both"/>
        <w:rPr>
          <w:rFonts w:ascii="Times New Roman" w:hAnsi="Times New Roman" w:cs="Times New Roman"/>
          <w:iCs/>
          <w:sz w:val="24"/>
        </w:rPr>
      </w:pPr>
      <w:r w:rsidRPr="00A13089">
        <w:rPr>
          <w:rFonts w:ascii="Times New Roman" w:hAnsi="Times New Roman" w:cs="Times New Roman"/>
          <w:iCs/>
          <w:sz w:val="24"/>
        </w:rPr>
        <w:t xml:space="preserve">Ar rakstisko vienošanos </w:t>
      </w:r>
      <w:r w:rsidRPr="00A13089">
        <w:rPr>
          <w:rFonts w:ascii="Times New Roman" w:hAnsi="Times New Roman" w:cs="Times New Roman"/>
          <w:bCs/>
          <w:iCs/>
          <w:sz w:val="24"/>
        </w:rPr>
        <w:t>Līdzēji</w:t>
      </w:r>
      <w:r w:rsidRPr="00A13089">
        <w:rPr>
          <w:rFonts w:ascii="Times New Roman" w:hAnsi="Times New Roman" w:cs="Times New Roman"/>
          <w:iCs/>
          <w:sz w:val="24"/>
        </w:rPr>
        <w:t xml:space="preserve"> apliecinās, vai šādi </w:t>
      </w:r>
      <w:proofErr w:type="spellStart"/>
      <w:r w:rsidRPr="00A13089">
        <w:rPr>
          <w:rFonts w:ascii="Times New Roman" w:hAnsi="Times New Roman" w:cs="Times New Roman"/>
          <w:i/>
          <w:iCs/>
          <w:sz w:val="24"/>
        </w:rPr>
        <w:t>Force</w:t>
      </w:r>
      <w:proofErr w:type="spellEnd"/>
      <w:r w:rsidRPr="00A13089">
        <w:rPr>
          <w:rFonts w:ascii="Times New Roman" w:hAnsi="Times New Roman" w:cs="Times New Roman"/>
          <w:i/>
          <w:iCs/>
          <w:sz w:val="24"/>
        </w:rPr>
        <w:t xml:space="preserve"> </w:t>
      </w:r>
      <w:proofErr w:type="spellStart"/>
      <w:r w:rsidRPr="00A13089">
        <w:rPr>
          <w:rFonts w:ascii="Times New Roman" w:hAnsi="Times New Roman" w:cs="Times New Roman"/>
          <w:i/>
          <w:iCs/>
          <w:sz w:val="24"/>
        </w:rPr>
        <w:t>Majeure</w:t>
      </w:r>
      <w:proofErr w:type="spellEnd"/>
      <w:r w:rsidRPr="00A13089">
        <w:rPr>
          <w:rFonts w:ascii="Times New Roman" w:hAnsi="Times New Roman" w:cs="Times New Roman"/>
          <w:i/>
          <w:iCs/>
          <w:sz w:val="24"/>
        </w:rPr>
        <w:t xml:space="preserve"> </w:t>
      </w:r>
      <w:r w:rsidRPr="00A13089">
        <w:rPr>
          <w:rFonts w:ascii="Times New Roman" w:hAnsi="Times New Roman" w:cs="Times New Roman"/>
          <w:iCs/>
          <w:sz w:val="24"/>
        </w:rPr>
        <w:t xml:space="preserve">apstākļi traucē vai padara Vienošanās saistību izpildi par neiespējamu, kā arī izlems līgumsaistību turpināšanas (vai izbeigšanas) būtiskos jautājumus, un pievienos šai Vienošanai. Līgumsaistību turpināšanas gadījumā </w:t>
      </w:r>
      <w:proofErr w:type="spellStart"/>
      <w:r w:rsidRPr="00A13089">
        <w:rPr>
          <w:rFonts w:ascii="Times New Roman" w:hAnsi="Times New Roman" w:cs="Times New Roman"/>
          <w:bCs/>
          <w:iCs/>
          <w:sz w:val="24"/>
        </w:rPr>
        <w:t>Līdzēji</w:t>
      </w:r>
      <w:r w:rsidRPr="00A13089">
        <w:rPr>
          <w:rFonts w:ascii="Times New Roman" w:hAnsi="Times New Roman" w:cs="Times New Roman"/>
          <w:iCs/>
          <w:sz w:val="24"/>
        </w:rPr>
        <w:t>apņemas</w:t>
      </w:r>
      <w:proofErr w:type="spellEnd"/>
      <w:r w:rsidRPr="00A13089">
        <w:rPr>
          <w:rFonts w:ascii="Times New Roman" w:hAnsi="Times New Roman" w:cs="Times New Roman"/>
          <w:iCs/>
          <w:sz w:val="24"/>
        </w:rPr>
        <w:t xml:space="preserve"> līgumsaistību termiņu pagarināt atbilstoši tam laika posmam, kas būs vienāds ar iepriekš minēto apstākļu izraisīto kavēšanos. </w:t>
      </w:r>
    </w:p>
    <w:p w14:paraId="4FA8CB98" w14:textId="77777777" w:rsidR="00AE5CD3" w:rsidRPr="00A13089" w:rsidRDefault="00AE5CD3" w:rsidP="00794FB9">
      <w:pPr>
        <w:widowControl w:val="0"/>
        <w:numPr>
          <w:ilvl w:val="1"/>
          <w:numId w:val="6"/>
        </w:numPr>
        <w:overflowPunct w:val="0"/>
        <w:autoSpaceDE w:val="0"/>
        <w:autoSpaceDN w:val="0"/>
        <w:adjustRightInd w:val="0"/>
        <w:spacing w:before="120"/>
        <w:ind w:left="567" w:hanging="567"/>
        <w:jc w:val="both"/>
        <w:rPr>
          <w:rFonts w:ascii="Times New Roman" w:hAnsi="Times New Roman" w:cs="Times New Roman"/>
          <w:sz w:val="24"/>
        </w:rPr>
      </w:pPr>
      <w:r w:rsidRPr="00A13089">
        <w:rPr>
          <w:rFonts w:ascii="Times New Roman" w:hAnsi="Times New Roman" w:cs="Times New Roman"/>
          <w:iCs/>
          <w:sz w:val="24"/>
        </w:rPr>
        <w:t>Ja Vienošanās 1</w:t>
      </w:r>
      <w:r w:rsidR="00580E97">
        <w:rPr>
          <w:rFonts w:ascii="Times New Roman" w:hAnsi="Times New Roman" w:cs="Times New Roman"/>
          <w:iCs/>
          <w:sz w:val="24"/>
        </w:rPr>
        <w:t>0</w:t>
      </w:r>
      <w:r w:rsidRPr="00A13089">
        <w:rPr>
          <w:rFonts w:ascii="Times New Roman" w:hAnsi="Times New Roman" w:cs="Times New Roman"/>
          <w:iCs/>
          <w:sz w:val="24"/>
        </w:rPr>
        <w:t>.2.punktā minēto apstākļu dēļ saistības nav iespējams izpildīt ilgāk par 30 (trīsdesmit) kalendārajām dienām, tad Līdzējiem ir tiesības atteikties no Vienošanās izpildes. Vienošanās izbeigšanas gadījumā katram Līdzējam ir jāatdod otram tas, ko tās izpildījis vai par izpildīto jāatlīdzina.</w:t>
      </w:r>
    </w:p>
    <w:p w14:paraId="19975E43" w14:textId="77777777" w:rsidR="00AE5CD3" w:rsidRPr="00A13089" w:rsidRDefault="00AE5CD3" w:rsidP="00794FB9">
      <w:pPr>
        <w:numPr>
          <w:ilvl w:val="1"/>
          <w:numId w:val="6"/>
        </w:numPr>
        <w:spacing w:before="120"/>
        <w:ind w:left="567" w:hanging="567"/>
        <w:jc w:val="both"/>
        <w:rPr>
          <w:rFonts w:ascii="Times New Roman" w:hAnsi="Times New Roman" w:cs="Times New Roman"/>
          <w:sz w:val="24"/>
        </w:rPr>
      </w:pPr>
      <w:r w:rsidRPr="00A13089">
        <w:rPr>
          <w:rFonts w:ascii="Times New Roman" w:hAnsi="Times New Roman" w:cs="Times New Roman"/>
          <w:bCs/>
          <w:kern w:val="28"/>
          <w:sz w:val="24"/>
        </w:rPr>
        <w:t xml:space="preserve">Līdzēji ir atbrīvoti no atbildības par Vienošanās noteikto pienākumu pilnīgu vai daļēju neizpildi, ja šāda neizpilde radusies nepārvarama, ārkārtēja gadījuma dēļ, ko attiecīgais Līdzējs nevarēja paredzēt un novērst. </w:t>
      </w:r>
    </w:p>
    <w:p w14:paraId="5F07F439" w14:textId="77777777" w:rsidR="00AE5CD3" w:rsidRPr="00A13089" w:rsidRDefault="00AE5CD3" w:rsidP="00AE5CD3">
      <w:pPr>
        <w:jc w:val="both"/>
        <w:rPr>
          <w:rFonts w:ascii="Times New Roman" w:hAnsi="Times New Roman" w:cs="Times New Roman"/>
          <w:sz w:val="24"/>
        </w:rPr>
      </w:pPr>
    </w:p>
    <w:p w14:paraId="4F311E46" w14:textId="77777777" w:rsidR="00AE5CD3" w:rsidRPr="00A13089" w:rsidRDefault="00AE5CD3" w:rsidP="00F17D69">
      <w:pPr>
        <w:numPr>
          <w:ilvl w:val="0"/>
          <w:numId w:val="6"/>
        </w:numPr>
        <w:tabs>
          <w:tab w:val="num" w:pos="0"/>
        </w:tabs>
        <w:ind w:left="0" w:firstLine="0"/>
        <w:jc w:val="center"/>
        <w:rPr>
          <w:rFonts w:ascii="Times New Roman" w:hAnsi="Times New Roman" w:cs="Times New Roman"/>
          <w:b/>
          <w:caps/>
          <w:sz w:val="24"/>
        </w:rPr>
      </w:pPr>
      <w:r w:rsidRPr="00A13089">
        <w:rPr>
          <w:rFonts w:ascii="Times New Roman" w:hAnsi="Times New Roman" w:cs="Times New Roman"/>
          <w:b/>
          <w:caps/>
          <w:sz w:val="24"/>
        </w:rPr>
        <w:t>Līdzēju atbildība un citi nosacījumi</w:t>
      </w:r>
    </w:p>
    <w:p w14:paraId="2A634F07" w14:textId="77777777" w:rsidR="00AE5CD3" w:rsidRPr="00A13089" w:rsidRDefault="00AE5CD3" w:rsidP="00AE5CD3">
      <w:pPr>
        <w:rPr>
          <w:rFonts w:ascii="Times New Roman" w:hAnsi="Times New Roman" w:cs="Times New Roman"/>
          <w:b/>
          <w:caps/>
          <w:sz w:val="24"/>
        </w:rPr>
      </w:pPr>
    </w:p>
    <w:p w14:paraId="3EDB9317" w14:textId="77777777" w:rsidR="00AE5CD3" w:rsidRPr="00A13089" w:rsidRDefault="00AE5CD3" w:rsidP="00794FB9">
      <w:pPr>
        <w:numPr>
          <w:ilvl w:val="1"/>
          <w:numId w:val="6"/>
        </w:numPr>
        <w:spacing w:before="120"/>
        <w:ind w:left="567" w:hanging="567"/>
        <w:jc w:val="both"/>
        <w:rPr>
          <w:rFonts w:ascii="Times New Roman" w:hAnsi="Times New Roman" w:cs="Times New Roman"/>
          <w:sz w:val="24"/>
        </w:rPr>
      </w:pPr>
      <w:r w:rsidRPr="00A13089">
        <w:rPr>
          <w:rFonts w:ascii="Times New Roman" w:hAnsi="Times New Roman" w:cs="Times New Roman"/>
          <w:sz w:val="24"/>
        </w:rPr>
        <w:t>Līdzēji ir atbildīgi par savu no Vienošanās izrietošo saistību izpildi, un tiem ir pienākums savstarpēji atlīdzināt zaudējumus, kas ir radušies to vainas dēļ.</w:t>
      </w:r>
    </w:p>
    <w:p w14:paraId="08A6A124" w14:textId="77777777" w:rsidR="00AE5CD3" w:rsidRPr="00A13089" w:rsidRDefault="00AE5CD3" w:rsidP="00794FB9">
      <w:pPr>
        <w:numPr>
          <w:ilvl w:val="1"/>
          <w:numId w:val="6"/>
        </w:numPr>
        <w:spacing w:before="120"/>
        <w:ind w:left="567" w:hanging="567"/>
        <w:jc w:val="both"/>
        <w:rPr>
          <w:rFonts w:ascii="Times New Roman" w:hAnsi="Times New Roman" w:cs="Times New Roman"/>
          <w:sz w:val="24"/>
        </w:rPr>
      </w:pPr>
      <w:r w:rsidRPr="00A13089">
        <w:rPr>
          <w:rFonts w:ascii="Times New Roman" w:hAnsi="Times New Roman" w:cs="Times New Roman"/>
          <w:sz w:val="24"/>
        </w:rPr>
        <w:t>Ja kādam no Līdzējiem tiek mainīts juridiskais statuss, Līdzēja amatpersonu paraksta tiesības, īpašnieki vai vadītāji, vai kāds no Vienošanās minētajiem Līdzēja rekvizītiem, telefona, faksa numurs, e-pasta adrese, adrese u.c., tad Līdzējs nekavējoties rakstiski paziņo par to otram Līdzējam</w:t>
      </w:r>
      <w:r w:rsidRPr="00A13089">
        <w:rPr>
          <w:rFonts w:ascii="Times New Roman" w:hAnsi="Times New Roman" w:cs="Times New Roman"/>
          <w:i/>
          <w:sz w:val="24"/>
        </w:rPr>
        <w:t xml:space="preserve">. </w:t>
      </w:r>
      <w:r w:rsidRPr="00A13089">
        <w:rPr>
          <w:rFonts w:ascii="Times New Roman" w:hAnsi="Times New Roman" w:cs="Times New Roman"/>
          <w:sz w:val="24"/>
        </w:rPr>
        <w:t>Ja Līdzējs neizpilda šī apakšpunkta noteikumus, uzskatāms, ka otrs Līdzējs ir pilnībā izpildījis savas saistības, lietojot šajā Vienošanās esošo informāciju par otru Līdzēju. Šajā apakšpunktā minētie nosacījumi attiecas arī uz Vienošanās un tā pielikumos minētajiem Līdzēju pārstāvjiem un to rekvizītiem.</w:t>
      </w:r>
    </w:p>
    <w:p w14:paraId="7B809600" w14:textId="07347164" w:rsidR="00AE5CD3" w:rsidRPr="00A13089" w:rsidRDefault="00AE5CD3" w:rsidP="00794FB9">
      <w:pPr>
        <w:numPr>
          <w:ilvl w:val="1"/>
          <w:numId w:val="6"/>
        </w:numPr>
        <w:spacing w:before="120"/>
        <w:ind w:left="567" w:hanging="567"/>
        <w:jc w:val="both"/>
        <w:rPr>
          <w:rFonts w:ascii="Times New Roman" w:hAnsi="Times New Roman" w:cs="Times New Roman"/>
          <w:sz w:val="24"/>
        </w:rPr>
      </w:pPr>
      <w:r w:rsidRPr="00A13089">
        <w:rPr>
          <w:rFonts w:ascii="Times New Roman" w:hAnsi="Times New Roman" w:cs="Times New Roman"/>
          <w:sz w:val="24"/>
        </w:rPr>
        <w:t xml:space="preserve">Vienošanās ir </w:t>
      </w:r>
      <w:r w:rsidRPr="00A6351A">
        <w:rPr>
          <w:rFonts w:ascii="Times New Roman" w:hAnsi="Times New Roman" w:cs="Times New Roman"/>
          <w:sz w:val="24"/>
        </w:rPr>
        <w:t xml:space="preserve">sagatavota ar </w:t>
      </w:r>
      <w:r w:rsidR="00794FB9">
        <w:rPr>
          <w:rFonts w:ascii="Times New Roman" w:hAnsi="Times New Roman" w:cs="Times New Roman"/>
          <w:sz w:val="24"/>
        </w:rPr>
        <w:t>2</w:t>
      </w:r>
      <w:r w:rsidRPr="00A6351A">
        <w:rPr>
          <w:rFonts w:ascii="Times New Roman" w:hAnsi="Times New Roman" w:cs="Times New Roman"/>
          <w:sz w:val="24"/>
        </w:rPr>
        <w:t xml:space="preserve"> (</w:t>
      </w:r>
      <w:r w:rsidR="00794FB9">
        <w:rPr>
          <w:rFonts w:ascii="Times New Roman" w:hAnsi="Times New Roman" w:cs="Times New Roman"/>
          <w:sz w:val="24"/>
        </w:rPr>
        <w:t>diviem</w:t>
      </w:r>
      <w:r w:rsidRPr="00A6351A">
        <w:rPr>
          <w:rFonts w:ascii="Times New Roman" w:hAnsi="Times New Roman" w:cs="Times New Roman"/>
          <w:sz w:val="24"/>
        </w:rPr>
        <w:t xml:space="preserve">) pielikumiem, </w:t>
      </w:r>
      <w:r w:rsidR="00580E97" w:rsidRPr="00A6351A">
        <w:rPr>
          <w:rFonts w:ascii="Times New Roman" w:hAnsi="Times New Roman" w:cs="Times New Roman"/>
          <w:sz w:val="24"/>
          <w:u w:val="single"/>
        </w:rPr>
        <w:t>______</w:t>
      </w:r>
      <w:r w:rsidRPr="00A6351A">
        <w:rPr>
          <w:rFonts w:ascii="Times New Roman" w:hAnsi="Times New Roman" w:cs="Times New Roman"/>
          <w:sz w:val="24"/>
        </w:rPr>
        <w:t xml:space="preserve"> eksemplāros</w:t>
      </w:r>
      <w:r w:rsidRPr="00A13089">
        <w:rPr>
          <w:rFonts w:ascii="Times New Roman" w:hAnsi="Times New Roman" w:cs="Times New Roman"/>
          <w:sz w:val="24"/>
        </w:rPr>
        <w:t xml:space="preserve"> ar vienādu juridisko spēku. Pie katra no Līdzējiem glabājas 1 (viens) Vienošanās eksemplārs.</w:t>
      </w:r>
    </w:p>
    <w:p w14:paraId="0F07797C" w14:textId="77777777" w:rsidR="00AE5CD3" w:rsidRPr="00A13089" w:rsidRDefault="00AE5CD3" w:rsidP="00794FB9">
      <w:pPr>
        <w:numPr>
          <w:ilvl w:val="1"/>
          <w:numId w:val="6"/>
        </w:numPr>
        <w:spacing w:before="120"/>
        <w:ind w:left="567" w:hanging="567"/>
        <w:jc w:val="both"/>
        <w:rPr>
          <w:rFonts w:ascii="Times New Roman" w:hAnsi="Times New Roman" w:cs="Times New Roman"/>
          <w:sz w:val="24"/>
        </w:rPr>
      </w:pPr>
      <w:r w:rsidRPr="00A13089">
        <w:rPr>
          <w:rFonts w:ascii="Times New Roman" w:hAnsi="Times New Roman" w:cs="Times New Roman"/>
          <w:sz w:val="24"/>
        </w:rPr>
        <w:t>Vienošanās ir pievienoti šādi pielikumi, kas ir tās neatņemamas sastāvdaļas:</w:t>
      </w:r>
    </w:p>
    <w:p w14:paraId="2CCC4AB6" w14:textId="77777777" w:rsidR="00AE5CD3" w:rsidRPr="00A13089" w:rsidRDefault="00580E97" w:rsidP="00794FB9">
      <w:pPr>
        <w:numPr>
          <w:ilvl w:val="2"/>
          <w:numId w:val="6"/>
        </w:numPr>
        <w:tabs>
          <w:tab w:val="num" w:pos="1418"/>
        </w:tabs>
        <w:spacing w:before="120"/>
        <w:ind w:left="1418"/>
        <w:jc w:val="both"/>
        <w:rPr>
          <w:rFonts w:ascii="Times New Roman" w:hAnsi="Times New Roman" w:cs="Times New Roman"/>
          <w:bCs/>
          <w:sz w:val="24"/>
        </w:rPr>
      </w:pPr>
      <w:r>
        <w:rPr>
          <w:rFonts w:ascii="Times New Roman" w:hAnsi="Times New Roman" w:cs="Times New Roman"/>
          <w:bCs/>
          <w:sz w:val="24"/>
        </w:rPr>
        <w:t>1. pielikums</w:t>
      </w:r>
      <w:r w:rsidR="00AE5CD3" w:rsidRPr="00A13089">
        <w:rPr>
          <w:rFonts w:ascii="Times New Roman" w:hAnsi="Times New Roman" w:cs="Times New Roman"/>
          <w:bCs/>
          <w:sz w:val="24"/>
        </w:rPr>
        <w:t xml:space="preserve"> – Tehniskā specifikācija</w:t>
      </w:r>
      <w:r>
        <w:rPr>
          <w:rFonts w:ascii="Times New Roman" w:hAnsi="Times New Roman" w:cs="Times New Roman"/>
          <w:bCs/>
          <w:sz w:val="24"/>
        </w:rPr>
        <w:t>, tehniskais un finanšu piedāvājums</w:t>
      </w:r>
      <w:r w:rsidR="00AE5CD3" w:rsidRPr="00A13089">
        <w:rPr>
          <w:rFonts w:ascii="Times New Roman" w:hAnsi="Times New Roman" w:cs="Times New Roman"/>
          <w:bCs/>
          <w:sz w:val="24"/>
        </w:rPr>
        <w:t>;</w:t>
      </w:r>
    </w:p>
    <w:p w14:paraId="72278409" w14:textId="5D9ECA44" w:rsidR="00AE5CD3" w:rsidRPr="00A13089" w:rsidRDefault="00A6351A" w:rsidP="00794FB9">
      <w:pPr>
        <w:numPr>
          <w:ilvl w:val="2"/>
          <w:numId w:val="6"/>
        </w:numPr>
        <w:tabs>
          <w:tab w:val="num" w:pos="1418"/>
        </w:tabs>
        <w:spacing w:before="120"/>
        <w:ind w:left="1418"/>
        <w:jc w:val="both"/>
        <w:rPr>
          <w:rFonts w:ascii="Times New Roman" w:hAnsi="Times New Roman" w:cs="Times New Roman"/>
          <w:bCs/>
          <w:sz w:val="24"/>
        </w:rPr>
      </w:pPr>
      <w:r>
        <w:rPr>
          <w:rFonts w:ascii="Times New Roman" w:hAnsi="Times New Roman" w:cs="Times New Roman"/>
          <w:bCs/>
          <w:sz w:val="24"/>
        </w:rPr>
        <w:t>3</w:t>
      </w:r>
      <w:r w:rsidR="00932006">
        <w:rPr>
          <w:rFonts w:ascii="Times New Roman" w:hAnsi="Times New Roman" w:cs="Times New Roman"/>
          <w:bCs/>
          <w:sz w:val="24"/>
        </w:rPr>
        <w:t>. pielikums</w:t>
      </w:r>
      <w:r w:rsidR="00AE5CD3" w:rsidRPr="00A13089">
        <w:rPr>
          <w:rFonts w:ascii="Times New Roman" w:hAnsi="Times New Roman" w:cs="Times New Roman"/>
          <w:bCs/>
          <w:sz w:val="24"/>
        </w:rPr>
        <w:t xml:space="preserve"> –Līguma projekts.</w:t>
      </w:r>
    </w:p>
    <w:p w14:paraId="71015197" w14:textId="77777777" w:rsidR="00AE5CD3" w:rsidRPr="00A13089" w:rsidRDefault="00AE5CD3" w:rsidP="00AE5CD3">
      <w:pPr>
        <w:spacing w:before="240"/>
        <w:jc w:val="center"/>
        <w:rPr>
          <w:rFonts w:ascii="Times New Roman" w:hAnsi="Times New Roman" w:cs="Times New Roman"/>
          <w:b/>
          <w:caps/>
          <w:sz w:val="24"/>
        </w:rPr>
      </w:pPr>
      <w:r w:rsidRPr="00A13089">
        <w:rPr>
          <w:rFonts w:ascii="Times New Roman" w:hAnsi="Times New Roman" w:cs="Times New Roman"/>
          <w:b/>
          <w:caps/>
          <w:sz w:val="24"/>
        </w:rPr>
        <w:t>Līdzēju rekvizīti un paraksti</w:t>
      </w:r>
    </w:p>
    <w:p w14:paraId="5AA405AA" w14:textId="77777777" w:rsidR="00AE5CD3" w:rsidRPr="00A13089" w:rsidRDefault="00AE5CD3" w:rsidP="00AE5CD3">
      <w:pPr>
        <w:spacing w:before="120"/>
        <w:jc w:val="right"/>
        <w:rPr>
          <w:rFonts w:ascii="Times New Roman" w:hAnsi="Times New Roman" w:cs="Times New Roman"/>
          <w:bCs/>
          <w:sz w:val="24"/>
        </w:rPr>
      </w:pPr>
    </w:p>
    <w:p w14:paraId="361866D7" w14:textId="01EEC919" w:rsidR="00AE5CD3" w:rsidRPr="00A13089" w:rsidRDefault="00AE5CD3" w:rsidP="00794FB9">
      <w:pPr>
        <w:spacing w:before="120"/>
        <w:rPr>
          <w:rFonts w:ascii="Times New Roman" w:hAnsi="Times New Roman" w:cs="Times New Roman"/>
          <w:color w:val="000000"/>
          <w:sz w:val="22"/>
          <w:szCs w:val="22"/>
        </w:rPr>
      </w:pPr>
      <w:r w:rsidRPr="00A13089">
        <w:rPr>
          <w:rFonts w:ascii="Times New Roman" w:hAnsi="Times New Roman" w:cs="Times New Roman"/>
          <w:b/>
          <w:i/>
          <w:iCs/>
          <w:sz w:val="24"/>
        </w:rPr>
        <w:t>Pasūtītāja rekvizīti</w:t>
      </w:r>
      <w:r w:rsidRPr="00A13089">
        <w:rPr>
          <w:rFonts w:ascii="Times New Roman" w:hAnsi="Times New Roman" w:cs="Times New Roman"/>
          <w:bCs/>
          <w:sz w:val="24"/>
        </w:rPr>
        <w:tab/>
      </w:r>
      <w:r w:rsidRPr="00A13089">
        <w:rPr>
          <w:rFonts w:ascii="Times New Roman" w:hAnsi="Times New Roman" w:cs="Times New Roman"/>
          <w:bCs/>
          <w:sz w:val="24"/>
        </w:rPr>
        <w:tab/>
      </w:r>
      <w:r w:rsidRPr="00A13089">
        <w:rPr>
          <w:rFonts w:ascii="Times New Roman" w:hAnsi="Times New Roman" w:cs="Times New Roman"/>
          <w:bCs/>
          <w:sz w:val="24"/>
        </w:rPr>
        <w:tab/>
      </w:r>
      <w:r w:rsidRPr="00A13089">
        <w:rPr>
          <w:rFonts w:ascii="Times New Roman" w:hAnsi="Times New Roman" w:cs="Times New Roman"/>
          <w:bCs/>
          <w:sz w:val="24"/>
        </w:rPr>
        <w:tab/>
      </w:r>
      <w:r w:rsidRPr="00A13089">
        <w:rPr>
          <w:rFonts w:ascii="Times New Roman" w:hAnsi="Times New Roman" w:cs="Times New Roman"/>
          <w:bCs/>
          <w:sz w:val="24"/>
        </w:rPr>
        <w:tab/>
      </w:r>
      <w:r w:rsidRPr="00A13089">
        <w:rPr>
          <w:rFonts w:ascii="Times New Roman" w:hAnsi="Times New Roman" w:cs="Times New Roman"/>
          <w:bCs/>
          <w:sz w:val="24"/>
        </w:rPr>
        <w:tab/>
      </w:r>
      <w:r w:rsidRPr="00A13089">
        <w:rPr>
          <w:rFonts w:ascii="Times New Roman" w:hAnsi="Times New Roman" w:cs="Times New Roman"/>
          <w:b/>
          <w:i/>
          <w:iCs/>
          <w:sz w:val="24"/>
        </w:rPr>
        <w:t>Vienošanās dalībnieku rekvizīti</w:t>
      </w:r>
      <w:r w:rsidRPr="00A13089">
        <w:rPr>
          <w:rFonts w:ascii="Times New Roman" w:hAnsi="Times New Roman" w:cs="Times New Roman"/>
          <w:b/>
          <w:i/>
          <w:iCs/>
          <w:sz w:val="24"/>
        </w:rPr>
        <w:br w:type="page"/>
      </w:r>
    </w:p>
    <w:p w14:paraId="612E281C" w14:textId="77777777" w:rsidR="00AE5CD3" w:rsidRPr="00A13089" w:rsidRDefault="00AE5CD3" w:rsidP="00AE5CD3">
      <w:pPr>
        <w:jc w:val="right"/>
        <w:rPr>
          <w:rFonts w:ascii="Times New Roman" w:hAnsi="Times New Roman" w:cs="Times New Roman"/>
          <w:sz w:val="22"/>
          <w:szCs w:val="22"/>
        </w:rPr>
      </w:pPr>
      <w:r w:rsidRPr="00A13089">
        <w:rPr>
          <w:rFonts w:ascii="Times New Roman" w:hAnsi="Times New Roman" w:cs="Times New Roman"/>
          <w:sz w:val="22"/>
          <w:szCs w:val="22"/>
        </w:rPr>
        <w:lastRenderedPageBreak/>
        <w:t>Vispārīgās vienošanās Nr.____________________</w:t>
      </w:r>
    </w:p>
    <w:p w14:paraId="42C5AA7D" w14:textId="4A6051F5" w:rsidR="00AE5CD3" w:rsidRPr="00A13089" w:rsidRDefault="00AE5CD3" w:rsidP="00AE5CD3">
      <w:pPr>
        <w:jc w:val="right"/>
        <w:rPr>
          <w:rFonts w:ascii="Times New Roman" w:hAnsi="Times New Roman" w:cs="Times New Roman"/>
          <w:sz w:val="22"/>
          <w:szCs w:val="22"/>
        </w:rPr>
      </w:pPr>
      <w:r w:rsidRPr="00A13089">
        <w:rPr>
          <w:rFonts w:ascii="Times New Roman" w:hAnsi="Times New Roman" w:cs="Times New Roman"/>
          <w:sz w:val="22"/>
          <w:szCs w:val="22"/>
        </w:rPr>
        <w:t>Pielikums Nr.</w:t>
      </w:r>
      <w:r w:rsidR="00A6351A">
        <w:rPr>
          <w:rFonts w:ascii="Times New Roman" w:hAnsi="Times New Roman" w:cs="Times New Roman"/>
          <w:sz w:val="22"/>
          <w:szCs w:val="22"/>
        </w:rPr>
        <w:t>3</w:t>
      </w:r>
    </w:p>
    <w:p w14:paraId="342A61F7" w14:textId="77777777" w:rsidR="00AE5CD3" w:rsidRPr="00A13089" w:rsidRDefault="00AE5CD3" w:rsidP="00AE5CD3">
      <w:pPr>
        <w:spacing w:before="120"/>
        <w:jc w:val="right"/>
        <w:rPr>
          <w:rFonts w:ascii="Times New Roman" w:hAnsi="Times New Roman" w:cs="Times New Roman"/>
          <w:bCs/>
          <w:sz w:val="24"/>
        </w:rPr>
      </w:pPr>
      <w:r w:rsidRPr="00A13089">
        <w:rPr>
          <w:rFonts w:ascii="Times New Roman" w:hAnsi="Times New Roman" w:cs="Times New Roman"/>
          <w:bCs/>
          <w:sz w:val="24"/>
        </w:rPr>
        <w:t>PROJEKTS</w:t>
      </w:r>
    </w:p>
    <w:p w14:paraId="58FD116D" w14:textId="77777777" w:rsidR="00AE5CD3" w:rsidRPr="00A13089" w:rsidRDefault="00AE5CD3" w:rsidP="00AE5CD3">
      <w:pPr>
        <w:spacing w:before="120"/>
        <w:jc w:val="center"/>
        <w:rPr>
          <w:rFonts w:ascii="Times New Roman" w:hAnsi="Times New Roman" w:cs="Times New Roman"/>
          <w:b/>
          <w:bCs/>
          <w:sz w:val="24"/>
        </w:rPr>
      </w:pPr>
      <w:r w:rsidRPr="00A13089">
        <w:rPr>
          <w:rFonts w:ascii="Times New Roman" w:hAnsi="Times New Roman" w:cs="Times New Roman"/>
          <w:b/>
          <w:bCs/>
          <w:sz w:val="24"/>
        </w:rPr>
        <w:t>LĪGUMS Nr.__________</w:t>
      </w:r>
    </w:p>
    <w:p w14:paraId="7F92747C" w14:textId="77777777" w:rsidR="00AB42F8" w:rsidRPr="00271467" w:rsidRDefault="00AB42F8" w:rsidP="00AB42F8">
      <w:pPr>
        <w:pStyle w:val="BodyTextIndent"/>
        <w:ind w:left="0"/>
        <w:jc w:val="center"/>
        <w:rPr>
          <w:rFonts w:ascii="Times New Roman" w:hAnsi="Times New Roman"/>
          <w:bCs/>
          <w:sz w:val="24"/>
        </w:rPr>
      </w:pPr>
      <w:r w:rsidRPr="00271467">
        <w:rPr>
          <w:rFonts w:ascii="Times New Roman" w:hAnsi="Times New Roman"/>
          <w:bCs/>
          <w:sz w:val="24"/>
        </w:rPr>
        <w:t>Rīgā</w:t>
      </w:r>
    </w:p>
    <w:p w14:paraId="308BBCD9" w14:textId="77777777" w:rsidR="00AB42F8" w:rsidRPr="00104FB5" w:rsidRDefault="00AB42F8" w:rsidP="00AB42F8">
      <w:pPr>
        <w:pStyle w:val="BodyTextIndent"/>
        <w:spacing w:after="0"/>
        <w:ind w:left="0"/>
        <w:jc w:val="center"/>
        <w:rPr>
          <w:rFonts w:ascii="Times New Roman" w:hAnsi="Times New Roman"/>
          <w:bCs/>
          <w:sz w:val="24"/>
        </w:rPr>
      </w:pPr>
    </w:p>
    <w:p w14:paraId="7BD897C9" w14:textId="77777777" w:rsidR="00AB42F8" w:rsidRPr="00104FB5" w:rsidRDefault="00AB42F8" w:rsidP="00AB42F8">
      <w:pPr>
        <w:pStyle w:val="BodyTextIndent"/>
        <w:tabs>
          <w:tab w:val="left" w:pos="6663"/>
        </w:tabs>
        <w:spacing w:after="0"/>
        <w:ind w:left="0"/>
        <w:jc w:val="both"/>
        <w:rPr>
          <w:rFonts w:ascii="Times New Roman" w:hAnsi="Times New Roman"/>
          <w:bCs/>
          <w:sz w:val="24"/>
        </w:rPr>
      </w:pPr>
      <w:r w:rsidRPr="00104FB5">
        <w:rPr>
          <w:rFonts w:ascii="Times New Roman" w:hAnsi="Times New Roman"/>
          <w:bCs/>
          <w:sz w:val="24"/>
        </w:rPr>
        <w:t>201__.gada _____. ________________</w:t>
      </w:r>
      <w:r w:rsidRPr="00104FB5">
        <w:rPr>
          <w:rFonts w:ascii="Times New Roman" w:hAnsi="Times New Roman"/>
          <w:bCs/>
          <w:sz w:val="24"/>
        </w:rPr>
        <w:tab/>
        <w:t>Nr.01J02-1/______</w:t>
      </w:r>
    </w:p>
    <w:p w14:paraId="3F43FABF" w14:textId="77777777" w:rsidR="00AB42F8" w:rsidRPr="00104FB5" w:rsidRDefault="00AB42F8" w:rsidP="00AB42F8">
      <w:pPr>
        <w:pStyle w:val="BodyTextIndent"/>
        <w:tabs>
          <w:tab w:val="left" w:pos="6663"/>
        </w:tabs>
        <w:spacing w:after="0"/>
        <w:ind w:left="0"/>
        <w:jc w:val="both"/>
        <w:rPr>
          <w:rFonts w:ascii="Times New Roman" w:hAnsi="Times New Roman"/>
          <w:bCs/>
          <w:sz w:val="24"/>
        </w:rPr>
      </w:pPr>
    </w:p>
    <w:p w14:paraId="2DF74DA0" w14:textId="77777777" w:rsidR="00AB42F8" w:rsidRPr="00104FB5" w:rsidRDefault="00AB42F8" w:rsidP="00AB42F8">
      <w:pPr>
        <w:pStyle w:val="NormalWeb"/>
        <w:spacing w:before="0" w:beforeAutospacing="0" w:after="0" w:afterAutospacing="0"/>
        <w:jc w:val="both"/>
        <w:rPr>
          <w:lang w:val="lv-LV"/>
        </w:rPr>
      </w:pPr>
      <w:r w:rsidRPr="00104FB5">
        <w:rPr>
          <w:b/>
          <w:bCs/>
          <w:lang w:val="lv-LV"/>
        </w:rPr>
        <w:t>Rīgas Tehniskā universitāte</w:t>
      </w:r>
      <w:r w:rsidRPr="00104FB5">
        <w:rPr>
          <w:lang w:val="lv-LV"/>
        </w:rPr>
        <w:t xml:space="preserve">, izglītības iestādes reģistrācijas Nr.3341000709, tās finanšu prorektora Ingara </w:t>
      </w:r>
      <w:proofErr w:type="spellStart"/>
      <w:r w:rsidRPr="00104FB5">
        <w:rPr>
          <w:lang w:val="lv-LV"/>
        </w:rPr>
        <w:t>Eriņa</w:t>
      </w:r>
      <w:proofErr w:type="spellEnd"/>
      <w:r w:rsidRPr="00104FB5">
        <w:rPr>
          <w:lang w:val="lv-LV"/>
        </w:rPr>
        <w:t xml:space="preserve"> personā, kurš rīkojas, pamatojoties uz Rīgas Tehniskās universitātes Satversmi un rektora deleģējumu,  turpmāk - Pasūtītājs, un</w:t>
      </w:r>
    </w:p>
    <w:p w14:paraId="0369BD9C" w14:textId="77777777" w:rsidR="00AB42F8" w:rsidRPr="00104FB5" w:rsidRDefault="00AB42F8" w:rsidP="00AB42F8">
      <w:pPr>
        <w:jc w:val="both"/>
        <w:rPr>
          <w:rFonts w:ascii="Times New Roman" w:hAnsi="Times New Roman" w:cs="Times New Roman"/>
          <w:b/>
          <w:sz w:val="24"/>
        </w:rPr>
      </w:pPr>
    </w:p>
    <w:p w14:paraId="0A9BABEB" w14:textId="77777777" w:rsidR="00AB42F8" w:rsidRPr="00104FB5" w:rsidRDefault="00AB42F8" w:rsidP="00AB42F8">
      <w:pPr>
        <w:jc w:val="both"/>
        <w:rPr>
          <w:rFonts w:ascii="Times New Roman" w:hAnsi="Times New Roman" w:cs="Times New Roman"/>
          <w:sz w:val="24"/>
        </w:rPr>
      </w:pPr>
      <w:r w:rsidRPr="00104FB5">
        <w:rPr>
          <w:rFonts w:ascii="Times New Roman" w:hAnsi="Times New Roman" w:cs="Times New Roman"/>
          <w:b/>
          <w:sz w:val="24"/>
        </w:rPr>
        <w:t>______________</w:t>
      </w:r>
      <w:r w:rsidRPr="00104FB5">
        <w:rPr>
          <w:rFonts w:ascii="Times New Roman" w:hAnsi="Times New Roman" w:cs="Times New Roman"/>
          <w:sz w:val="24"/>
        </w:rPr>
        <w:t xml:space="preserve">, reģistrācijas Nr. _________________, tās _______________ personā, kurš rīkojas _______________, turpmāk tekstā – Piegādātājs, </w:t>
      </w:r>
    </w:p>
    <w:p w14:paraId="111F0A3A" w14:textId="77777777" w:rsidR="00AB42F8" w:rsidRPr="00104FB5" w:rsidRDefault="00AB42F8" w:rsidP="00AB42F8">
      <w:pPr>
        <w:jc w:val="both"/>
        <w:rPr>
          <w:rFonts w:ascii="Times New Roman" w:hAnsi="Times New Roman" w:cs="Times New Roman"/>
          <w:sz w:val="24"/>
        </w:rPr>
      </w:pPr>
    </w:p>
    <w:p w14:paraId="6ED7FADB" w14:textId="77777777" w:rsidR="00AB42F8" w:rsidRPr="00104FB5" w:rsidRDefault="00AB42F8" w:rsidP="00AB42F8">
      <w:pPr>
        <w:pStyle w:val="Header"/>
        <w:jc w:val="both"/>
        <w:rPr>
          <w:rFonts w:ascii="Times New Roman" w:hAnsi="Times New Roman"/>
          <w:sz w:val="24"/>
        </w:rPr>
      </w:pPr>
      <w:r w:rsidRPr="00104FB5">
        <w:rPr>
          <w:rFonts w:ascii="Times New Roman" w:hAnsi="Times New Roman"/>
          <w:sz w:val="24"/>
        </w:rPr>
        <w:t xml:space="preserve">abi kopā turpmāk - Puses, bet katrs atsevišķi arī - Puse, </w:t>
      </w:r>
    </w:p>
    <w:p w14:paraId="6EBF8EB4" w14:textId="77777777" w:rsidR="00AB42F8" w:rsidRPr="00104FB5" w:rsidRDefault="00AB42F8" w:rsidP="00AB42F8">
      <w:pPr>
        <w:pStyle w:val="Header"/>
        <w:jc w:val="both"/>
        <w:rPr>
          <w:rFonts w:ascii="Times New Roman" w:hAnsi="Times New Roman"/>
          <w:sz w:val="24"/>
        </w:rPr>
      </w:pPr>
    </w:p>
    <w:p w14:paraId="45D28601" w14:textId="77777777" w:rsidR="00AB42F8" w:rsidRPr="00104FB5" w:rsidRDefault="00140522" w:rsidP="00AB42F8">
      <w:pPr>
        <w:pStyle w:val="Header"/>
        <w:jc w:val="both"/>
        <w:rPr>
          <w:rFonts w:ascii="Times New Roman" w:hAnsi="Times New Roman"/>
          <w:sz w:val="24"/>
        </w:rPr>
      </w:pPr>
      <w:r>
        <w:rPr>
          <w:rFonts w:ascii="Times New Roman" w:hAnsi="Times New Roman"/>
          <w:sz w:val="24"/>
        </w:rPr>
        <w:t>pamatojoties uz Pušu noslēgto 20___.gada ____________ vispārīgo vienošanās (turpmāk tekstā – Vienošanās), noslēdz šādu piegādes līgumu (turpmāk tekstā – Līgums):</w:t>
      </w:r>
    </w:p>
    <w:p w14:paraId="386B9C85" w14:textId="77777777" w:rsidR="00AB42F8" w:rsidRPr="00104FB5" w:rsidRDefault="00AB42F8" w:rsidP="00AB42F8">
      <w:pPr>
        <w:pStyle w:val="BodyTextIndent"/>
        <w:spacing w:after="0"/>
        <w:ind w:left="0"/>
        <w:rPr>
          <w:rFonts w:ascii="Times New Roman" w:hAnsi="Times New Roman"/>
          <w:sz w:val="24"/>
        </w:rPr>
      </w:pPr>
    </w:p>
    <w:p w14:paraId="13607116" w14:textId="77777777" w:rsidR="00AB42F8" w:rsidRPr="00104FB5" w:rsidRDefault="00AB42F8" w:rsidP="00F17D69">
      <w:pPr>
        <w:pStyle w:val="Sarakstarindkopa1"/>
        <w:numPr>
          <w:ilvl w:val="0"/>
          <w:numId w:val="16"/>
        </w:numPr>
        <w:jc w:val="center"/>
        <w:rPr>
          <w:rFonts w:ascii="Times New Roman" w:hAnsi="Times New Roman" w:cs="Times New Roman"/>
          <w:b/>
          <w:sz w:val="24"/>
        </w:rPr>
      </w:pPr>
      <w:r w:rsidRPr="00104FB5">
        <w:rPr>
          <w:rFonts w:ascii="Times New Roman" w:hAnsi="Times New Roman" w:cs="Times New Roman"/>
          <w:b/>
          <w:sz w:val="24"/>
        </w:rPr>
        <w:t>Definīcijas</w:t>
      </w:r>
    </w:p>
    <w:p w14:paraId="75DF1981" w14:textId="51DA65C1" w:rsidR="00AB42F8" w:rsidRPr="00104FB5" w:rsidRDefault="00AB42F8" w:rsidP="00F17D69">
      <w:pPr>
        <w:pStyle w:val="Sarakstarindkopa1"/>
        <w:numPr>
          <w:ilvl w:val="1"/>
          <w:numId w:val="16"/>
        </w:numPr>
        <w:ind w:left="426"/>
        <w:jc w:val="both"/>
        <w:rPr>
          <w:rFonts w:ascii="Times New Roman" w:hAnsi="Times New Roman" w:cs="Times New Roman"/>
          <w:sz w:val="24"/>
        </w:rPr>
      </w:pPr>
      <w:r w:rsidRPr="00104FB5">
        <w:rPr>
          <w:rFonts w:ascii="Times New Roman" w:hAnsi="Times New Roman" w:cs="Times New Roman"/>
          <w:b/>
          <w:sz w:val="24"/>
        </w:rPr>
        <w:t xml:space="preserve">Akts </w:t>
      </w:r>
      <w:r w:rsidRPr="00104FB5">
        <w:rPr>
          <w:rFonts w:ascii="Times New Roman" w:hAnsi="Times New Roman" w:cs="Times New Roman"/>
          <w:sz w:val="24"/>
        </w:rPr>
        <w:t>– pieņemšanas - nodošanas akts, kas a</w:t>
      </w:r>
      <w:r w:rsidR="00FD30D5">
        <w:rPr>
          <w:rFonts w:ascii="Times New Roman" w:hAnsi="Times New Roman" w:cs="Times New Roman"/>
          <w:sz w:val="24"/>
        </w:rPr>
        <w:t>pliecina, ka Preces vai to daļa</w:t>
      </w:r>
      <w:r w:rsidR="00A6351A">
        <w:rPr>
          <w:rFonts w:ascii="Times New Roman" w:hAnsi="Times New Roman" w:cs="Times New Roman"/>
          <w:sz w:val="24"/>
        </w:rPr>
        <w:t xml:space="preserve"> ir piegādāta</w:t>
      </w:r>
      <w:r w:rsidR="00FD30D5">
        <w:rPr>
          <w:rFonts w:ascii="Times New Roman" w:hAnsi="Times New Roman" w:cs="Times New Roman"/>
          <w:sz w:val="24"/>
        </w:rPr>
        <w:t xml:space="preserve">, </w:t>
      </w:r>
      <w:r w:rsidRPr="00104FB5">
        <w:rPr>
          <w:rFonts w:ascii="Times New Roman" w:hAnsi="Times New Roman" w:cs="Times New Roman"/>
          <w:sz w:val="24"/>
        </w:rPr>
        <w:t>saskaņā ar Līguma noteikumiem, vai ka tiek konstatēti Defekti.</w:t>
      </w:r>
    </w:p>
    <w:p w14:paraId="0AE252C4" w14:textId="77777777" w:rsidR="00AB42F8" w:rsidRPr="00104FB5" w:rsidRDefault="00AB42F8" w:rsidP="00F17D69">
      <w:pPr>
        <w:pStyle w:val="Sarakstarindkopa1"/>
        <w:numPr>
          <w:ilvl w:val="1"/>
          <w:numId w:val="16"/>
        </w:numPr>
        <w:ind w:left="426"/>
        <w:jc w:val="both"/>
        <w:rPr>
          <w:rFonts w:ascii="Times New Roman" w:hAnsi="Times New Roman" w:cs="Times New Roman"/>
          <w:sz w:val="24"/>
        </w:rPr>
      </w:pPr>
      <w:r w:rsidRPr="00104FB5">
        <w:rPr>
          <w:rFonts w:ascii="Times New Roman" w:hAnsi="Times New Roman" w:cs="Times New Roman"/>
          <w:b/>
          <w:sz w:val="24"/>
        </w:rPr>
        <w:t>Defekti</w:t>
      </w:r>
      <w:r w:rsidRPr="00104FB5">
        <w:rPr>
          <w:rFonts w:ascii="Times New Roman" w:hAnsi="Times New Roman" w:cs="Times New Roman"/>
          <w:sz w:val="24"/>
        </w:rPr>
        <w:t xml:space="preserve"> – </w:t>
      </w:r>
      <w:r w:rsidR="00FD30D5">
        <w:rPr>
          <w:rFonts w:ascii="Times New Roman" w:hAnsi="Times New Roman" w:cs="Times New Roman"/>
          <w:bCs/>
          <w:sz w:val="24"/>
        </w:rPr>
        <w:t>Preču piegādes</w:t>
      </w:r>
      <w:r w:rsidRPr="00104FB5">
        <w:rPr>
          <w:rFonts w:ascii="Times New Roman" w:hAnsi="Times New Roman" w:cs="Times New Roman"/>
          <w:bCs/>
          <w:sz w:val="24"/>
        </w:rPr>
        <w:t xml:space="preserve"> vai kvalitātes neatbilstība Latvijas Republikā spēkā esošajiem normatīvajiem aktiem, Tehniskajam piedāvājumam vai Līgumam</w:t>
      </w:r>
      <w:r w:rsidRPr="00104FB5">
        <w:rPr>
          <w:rFonts w:ascii="Times New Roman" w:hAnsi="Times New Roman" w:cs="Times New Roman"/>
          <w:sz w:val="24"/>
        </w:rPr>
        <w:t>.</w:t>
      </w:r>
    </w:p>
    <w:p w14:paraId="278DE812" w14:textId="77777777" w:rsidR="00AB42F8" w:rsidRPr="00104FB5" w:rsidRDefault="00AB42F8" w:rsidP="00F17D69">
      <w:pPr>
        <w:pStyle w:val="Header"/>
        <w:numPr>
          <w:ilvl w:val="1"/>
          <w:numId w:val="16"/>
        </w:numPr>
        <w:tabs>
          <w:tab w:val="clear" w:pos="4153"/>
        </w:tabs>
        <w:ind w:left="426"/>
        <w:jc w:val="both"/>
        <w:rPr>
          <w:rFonts w:ascii="Times New Roman" w:hAnsi="Times New Roman"/>
          <w:sz w:val="24"/>
        </w:rPr>
      </w:pPr>
      <w:r w:rsidRPr="00104FB5">
        <w:rPr>
          <w:rFonts w:ascii="Times New Roman" w:hAnsi="Times New Roman"/>
          <w:b/>
          <w:sz w:val="24"/>
        </w:rPr>
        <w:t>Iepirkums</w:t>
      </w:r>
      <w:r w:rsidRPr="00104FB5">
        <w:rPr>
          <w:rFonts w:ascii="Times New Roman" w:hAnsi="Times New Roman"/>
          <w:sz w:val="24"/>
        </w:rPr>
        <w:t xml:space="preserve"> – </w:t>
      </w:r>
      <w:r w:rsidR="00FD30D5">
        <w:rPr>
          <w:rFonts w:ascii="Times New Roman" w:hAnsi="Times New Roman"/>
          <w:sz w:val="24"/>
        </w:rPr>
        <w:t xml:space="preserve">atklāts konkurss </w:t>
      </w:r>
      <w:r w:rsidRPr="00104FB5">
        <w:rPr>
          <w:rFonts w:ascii="Times New Roman" w:hAnsi="Times New Roman"/>
          <w:sz w:val="24"/>
        </w:rPr>
        <w:t>„</w:t>
      </w:r>
      <w:r w:rsidR="00FD30D5">
        <w:rPr>
          <w:rFonts w:ascii="Times New Roman" w:hAnsi="Times New Roman"/>
          <w:sz w:val="24"/>
        </w:rPr>
        <w:t>Reprezentācijas materiālu iegāde Rīgas Tehniskās universitātes vajadzībām</w:t>
      </w:r>
      <w:r w:rsidRPr="00104FB5">
        <w:rPr>
          <w:rFonts w:ascii="Times New Roman" w:hAnsi="Times New Roman"/>
          <w:sz w:val="24"/>
        </w:rPr>
        <w:t>” (iepirkuma ID Nr.: RTU-2015/</w:t>
      </w:r>
      <w:r>
        <w:rPr>
          <w:rFonts w:ascii="Times New Roman" w:hAnsi="Times New Roman"/>
          <w:sz w:val="24"/>
        </w:rPr>
        <w:t>1</w:t>
      </w:r>
      <w:r w:rsidR="00FD30D5">
        <w:rPr>
          <w:rFonts w:ascii="Times New Roman" w:hAnsi="Times New Roman"/>
          <w:sz w:val="24"/>
        </w:rPr>
        <w:t>09</w:t>
      </w:r>
      <w:r w:rsidRPr="00104FB5">
        <w:rPr>
          <w:rFonts w:ascii="Times New Roman" w:hAnsi="Times New Roman"/>
          <w:sz w:val="24"/>
        </w:rPr>
        <w:t>).</w:t>
      </w:r>
    </w:p>
    <w:p w14:paraId="0A0CBD3B" w14:textId="77777777" w:rsidR="00AB42F8" w:rsidRPr="00A6351A" w:rsidRDefault="00AB42F8" w:rsidP="00F17D69">
      <w:pPr>
        <w:pStyle w:val="Sarakstarindkopa1"/>
        <w:numPr>
          <w:ilvl w:val="1"/>
          <w:numId w:val="16"/>
        </w:numPr>
        <w:ind w:left="426"/>
        <w:jc w:val="both"/>
        <w:rPr>
          <w:rFonts w:ascii="Times New Roman" w:hAnsi="Times New Roman" w:cs="Times New Roman"/>
          <w:sz w:val="24"/>
        </w:rPr>
      </w:pPr>
      <w:r w:rsidRPr="00A6351A">
        <w:rPr>
          <w:rFonts w:ascii="Times New Roman" w:hAnsi="Times New Roman" w:cs="Times New Roman"/>
          <w:b/>
          <w:sz w:val="24"/>
        </w:rPr>
        <w:t>Līguma summa</w:t>
      </w:r>
      <w:r w:rsidRPr="00A6351A">
        <w:rPr>
          <w:rFonts w:ascii="Times New Roman" w:hAnsi="Times New Roman" w:cs="Times New Roman"/>
          <w:sz w:val="24"/>
        </w:rPr>
        <w:t xml:space="preserve"> – </w:t>
      </w:r>
      <w:r w:rsidRPr="00A6351A">
        <w:rPr>
          <w:rFonts w:ascii="Times New Roman" w:hAnsi="Times New Roman" w:cs="Times New Roman"/>
          <w:bCs/>
          <w:sz w:val="24"/>
        </w:rPr>
        <w:t>maksimāli iespējamā maksa par Preču piegādi Līgumā noteiktajā kārtībā un apmērā.</w:t>
      </w:r>
    </w:p>
    <w:p w14:paraId="25C426E0" w14:textId="77777777" w:rsidR="00AB42F8" w:rsidRPr="00104FB5" w:rsidRDefault="00AB42F8" w:rsidP="00F17D69">
      <w:pPr>
        <w:pStyle w:val="Sarakstarindkopa1"/>
        <w:numPr>
          <w:ilvl w:val="1"/>
          <w:numId w:val="16"/>
        </w:numPr>
        <w:ind w:left="426"/>
        <w:jc w:val="both"/>
        <w:rPr>
          <w:rFonts w:ascii="Times New Roman" w:hAnsi="Times New Roman" w:cs="Times New Roman"/>
          <w:sz w:val="24"/>
        </w:rPr>
      </w:pPr>
      <w:r w:rsidRPr="00104FB5">
        <w:rPr>
          <w:rFonts w:ascii="Times New Roman" w:hAnsi="Times New Roman" w:cs="Times New Roman"/>
          <w:b/>
          <w:sz w:val="24"/>
        </w:rPr>
        <w:t xml:space="preserve">Nolikums </w:t>
      </w:r>
      <w:r w:rsidRPr="00104FB5">
        <w:rPr>
          <w:rFonts w:ascii="Times New Roman" w:hAnsi="Times New Roman" w:cs="Times New Roman"/>
          <w:sz w:val="24"/>
        </w:rPr>
        <w:t>– Iepirkuma nolikums ar visiem tā pielikumiem, papildinājumiem, precizējumiem un grozījumiem.</w:t>
      </w:r>
    </w:p>
    <w:p w14:paraId="711419D1" w14:textId="77777777" w:rsidR="00AB42F8" w:rsidRPr="00104FB5" w:rsidRDefault="00AB42F8" w:rsidP="00F17D69">
      <w:pPr>
        <w:pStyle w:val="Sarakstarindkopa1"/>
        <w:numPr>
          <w:ilvl w:val="1"/>
          <w:numId w:val="16"/>
        </w:numPr>
        <w:ind w:left="426"/>
        <w:jc w:val="both"/>
        <w:rPr>
          <w:rFonts w:ascii="Times New Roman" w:hAnsi="Times New Roman" w:cs="Times New Roman"/>
          <w:sz w:val="24"/>
        </w:rPr>
      </w:pPr>
      <w:r w:rsidRPr="00104FB5">
        <w:rPr>
          <w:rFonts w:ascii="Times New Roman" w:hAnsi="Times New Roman" w:cs="Times New Roman"/>
          <w:b/>
          <w:sz w:val="24"/>
        </w:rPr>
        <w:t>Pārstāvis</w:t>
      </w:r>
      <w:r w:rsidRPr="00104FB5">
        <w:rPr>
          <w:rFonts w:ascii="Times New Roman" w:hAnsi="Times New Roman" w:cs="Times New Roman"/>
          <w:sz w:val="24"/>
        </w:rPr>
        <w:t xml:space="preserve"> - Pasūtītāja vai Piegādātāja pilnvarota persona, kas Līguma ietvaros kontrolē līgumsaistību izpildi, pieņem vai nodod Preces.</w:t>
      </w:r>
    </w:p>
    <w:p w14:paraId="2B2F5AD7" w14:textId="77777777" w:rsidR="00AB42F8" w:rsidRPr="00104FB5" w:rsidRDefault="00AB42F8" w:rsidP="00F17D69">
      <w:pPr>
        <w:pStyle w:val="Sarakstarindkopa1"/>
        <w:numPr>
          <w:ilvl w:val="1"/>
          <w:numId w:val="16"/>
        </w:numPr>
        <w:ind w:left="426"/>
        <w:jc w:val="both"/>
        <w:rPr>
          <w:rFonts w:ascii="Times New Roman" w:hAnsi="Times New Roman" w:cs="Times New Roman"/>
          <w:sz w:val="24"/>
        </w:rPr>
      </w:pPr>
      <w:r w:rsidRPr="00104FB5">
        <w:rPr>
          <w:rFonts w:ascii="Times New Roman" w:hAnsi="Times New Roman" w:cs="Times New Roman"/>
          <w:b/>
          <w:sz w:val="24"/>
        </w:rPr>
        <w:t>Preces</w:t>
      </w:r>
      <w:r w:rsidRPr="00104FB5">
        <w:rPr>
          <w:rFonts w:ascii="Times New Roman" w:hAnsi="Times New Roman" w:cs="Times New Roman"/>
          <w:sz w:val="24"/>
        </w:rPr>
        <w:t xml:space="preserve"> – </w:t>
      </w:r>
      <w:r w:rsidR="00FD30D5">
        <w:rPr>
          <w:rFonts w:ascii="Times New Roman" w:hAnsi="Times New Roman" w:cs="Times New Roman"/>
          <w:sz w:val="24"/>
        </w:rPr>
        <w:t>reprezentācijas materiāli</w:t>
      </w:r>
      <w:r w:rsidRPr="007E5AF8">
        <w:rPr>
          <w:rFonts w:ascii="Times New Roman" w:hAnsi="Times New Roman" w:cs="Times New Roman"/>
          <w:sz w:val="24"/>
        </w:rPr>
        <w:t>,</w:t>
      </w:r>
      <w:r w:rsidR="00CA32C0">
        <w:rPr>
          <w:rFonts w:ascii="Times New Roman" w:hAnsi="Times New Roman" w:cs="Times New Roman"/>
          <w:sz w:val="24"/>
        </w:rPr>
        <w:t xml:space="preserve"> </w:t>
      </w:r>
      <w:r w:rsidR="00FD30D5">
        <w:rPr>
          <w:rFonts w:ascii="Times New Roman" w:hAnsi="Times New Roman" w:cs="Times New Roman"/>
          <w:sz w:val="24"/>
        </w:rPr>
        <w:t>kuru saraksts, apraksts, daudzums un cenas ir noteiktas atbilstoši Vienošanās noteikumiem un nepārsniedz Piegādātāja Iepirkumam finanšu piedāvājumā iesniegtās 1 (vienas) vienības un maksimālo summu (Vienošanās 1.pielikums).</w:t>
      </w:r>
    </w:p>
    <w:p w14:paraId="52BCC3F2" w14:textId="77777777" w:rsidR="00AB42F8" w:rsidRPr="00104FB5" w:rsidRDefault="00AB42F8" w:rsidP="00F17D69">
      <w:pPr>
        <w:pStyle w:val="Sarakstarindkopa1"/>
        <w:numPr>
          <w:ilvl w:val="1"/>
          <w:numId w:val="16"/>
        </w:numPr>
        <w:ind w:left="426"/>
        <w:jc w:val="both"/>
        <w:rPr>
          <w:rFonts w:ascii="Times New Roman" w:hAnsi="Times New Roman" w:cs="Times New Roman"/>
          <w:sz w:val="24"/>
        </w:rPr>
      </w:pPr>
      <w:r w:rsidRPr="00104FB5">
        <w:rPr>
          <w:rFonts w:ascii="Times New Roman" w:hAnsi="Times New Roman" w:cs="Times New Roman"/>
          <w:b/>
          <w:sz w:val="24"/>
        </w:rPr>
        <w:t>Pavadzīme vai rēķins</w:t>
      </w:r>
      <w:r w:rsidR="00FD30D5">
        <w:rPr>
          <w:rFonts w:ascii="Times New Roman" w:hAnsi="Times New Roman" w:cs="Times New Roman"/>
          <w:sz w:val="24"/>
        </w:rPr>
        <w:t>–</w:t>
      </w:r>
      <w:r w:rsidRPr="00104FB5">
        <w:rPr>
          <w:rFonts w:ascii="Times New Roman" w:hAnsi="Times New Roman" w:cs="Times New Roman"/>
          <w:sz w:val="24"/>
        </w:rPr>
        <w:t xml:space="preserve"> spēkā esošajiem normatīvajiem aktiem atbilstoša pavadzīme vai rēķins, ko Piegādātājs iesniedz Pasūtītājam par Preču piegādi Līgumā noteiktajā kārtībā.</w:t>
      </w:r>
    </w:p>
    <w:p w14:paraId="2EB5EC96" w14:textId="77777777" w:rsidR="00AB42F8" w:rsidRPr="00104FB5" w:rsidRDefault="00AB42F8" w:rsidP="00AB42F8">
      <w:pPr>
        <w:pStyle w:val="Sarakstarindkopa1"/>
        <w:ind w:left="792"/>
        <w:jc w:val="both"/>
        <w:rPr>
          <w:rFonts w:ascii="Times New Roman" w:hAnsi="Times New Roman" w:cs="Times New Roman"/>
          <w:sz w:val="24"/>
        </w:rPr>
      </w:pPr>
    </w:p>
    <w:p w14:paraId="14420FE2" w14:textId="77777777" w:rsidR="00AB42F8" w:rsidRPr="00104FB5" w:rsidRDefault="00AB42F8" w:rsidP="00F17D69">
      <w:pPr>
        <w:pStyle w:val="Sarakstarindkopa1"/>
        <w:numPr>
          <w:ilvl w:val="0"/>
          <w:numId w:val="16"/>
        </w:numPr>
        <w:jc w:val="center"/>
        <w:rPr>
          <w:rFonts w:ascii="Times New Roman" w:hAnsi="Times New Roman" w:cs="Times New Roman"/>
          <w:b/>
          <w:sz w:val="24"/>
        </w:rPr>
      </w:pPr>
      <w:r w:rsidRPr="00104FB5">
        <w:rPr>
          <w:rFonts w:ascii="Times New Roman" w:hAnsi="Times New Roman" w:cs="Times New Roman"/>
          <w:b/>
          <w:sz w:val="24"/>
        </w:rPr>
        <w:t>Līguma priekšmets</w:t>
      </w:r>
    </w:p>
    <w:p w14:paraId="45681F54" w14:textId="3BFFE0CE" w:rsidR="00AB42F8" w:rsidRPr="00CA32C0" w:rsidRDefault="00C55961" w:rsidP="00F17D69">
      <w:pPr>
        <w:pStyle w:val="Sarakstarindkopa1"/>
        <w:numPr>
          <w:ilvl w:val="1"/>
          <w:numId w:val="16"/>
        </w:numPr>
        <w:ind w:left="426"/>
        <w:jc w:val="both"/>
        <w:rPr>
          <w:rFonts w:ascii="Times New Roman" w:hAnsi="Times New Roman" w:cs="Times New Roman"/>
          <w:sz w:val="24"/>
        </w:rPr>
      </w:pPr>
      <w:r>
        <w:rPr>
          <w:rFonts w:ascii="Times New Roman" w:hAnsi="Times New Roman" w:cs="Times New Roman"/>
          <w:sz w:val="24"/>
        </w:rPr>
        <w:t xml:space="preserve">Pasūtītājs </w:t>
      </w:r>
      <w:proofErr w:type="spellStart"/>
      <w:r>
        <w:rPr>
          <w:rFonts w:ascii="Times New Roman" w:hAnsi="Times New Roman" w:cs="Times New Roman"/>
          <w:sz w:val="24"/>
        </w:rPr>
        <w:t>pasūta</w:t>
      </w:r>
      <w:proofErr w:type="spellEnd"/>
      <w:r>
        <w:rPr>
          <w:rFonts w:ascii="Times New Roman" w:hAnsi="Times New Roman" w:cs="Times New Roman"/>
          <w:sz w:val="24"/>
        </w:rPr>
        <w:t>, bet Piegādātājs piegādā Pr</w:t>
      </w:r>
      <w:r w:rsidR="00CA32C0">
        <w:rPr>
          <w:rFonts w:ascii="Times New Roman" w:hAnsi="Times New Roman" w:cs="Times New Roman"/>
          <w:sz w:val="24"/>
        </w:rPr>
        <w:t>eci un Pasūtītājs apņemas pirkt</w:t>
      </w:r>
      <w:r w:rsidRPr="00CA32C0">
        <w:rPr>
          <w:rFonts w:ascii="Times New Roman" w:hAnsi="Times New Roman" w:cs="Times New Roman"/>
          <w:sz w:val="24"/>
        </w:rPr>
        <w:t>, saņemt un apmaksāt Preci Līgumā noteiktajā termiņā, kārtībā un apmērā.</w:t>
      </w:r>
    </w:p>
    <w:p w14:paraId="4686A545" w14:textId="77777777" w:rsidR="00AB42F8" w:rsidRPr="00104FB5" w:rsidRDefault="00AB42F8" w:rsidP="00F17D69">
      <w:pPr>
        <w:pStyle w:val="Sarakstarindkopa1"/>
        <w:numPr>
          <w:ilvl w:val="1"/>
          <w:numId w:val="16"/>
        </w:numPr>
        <w:ind w:left="426"/>
        <w:jc w:val="both"/>
        <w:rPr>
          <w:rFonts w:ascii="Times New Roman" w:hAnsi="Times New Roman" w:cs="Times New Roman"/>
          <w:sz w:val="24"/>
        </w:rPr>
      </w:pPr>
      <w:r w:rsidRPr="00104FB5">
        <w:rPr>
          <w:rFonts w:ascii="Times New Roman" w:hAnsi="Times New Roman" w:cs="Times New Roman"/>
          <w:sz w:val="24"/>
        </w:rPr>
        <w:t xml:space="preserve">Preces tiek piegādātas atbilstoši Piegādātāja </w:t>
      </w:r>
      <w:r w:rsidR="00C55961">
        <w:rPr>
          <w:rFonts w:ascii="Times New Roman" w:hAnsi="Times New Roman" w:cs="Times New Roman"/>
          <w:sz w:val="24"/>
        </w:rPr>
        <w:t>piedāvājumam (turpmāk tekstā – Piedāvājums) (</w:t>
      </w:r>
      <w:r w:rsidRPr="00104FB5">
        <w:rPr>
          <w:rFonts w:ascii="Times New Roman" w:hAnsi="Times New Roman" w:cs="Times New Roman"/>
          <w:sz w:val="24"/>
        </w:rPr>
        <w:t>1.pielikums), Līguma noteikumiem un Latvijas Republikā spēkā esošajiem normatīvajiem aktiem.</w:t>
      </w:r>
    </w:p>
    <w:p w14:paraId="367F140B" w14:textId="77777777" w:rsidR="00AB42F8" w:rsidRPr="00104FB5" w:rsidRDefault="00AB42F8" w:rsidP="00F17D69">
      <w:pPr>
        <w:pStyle w:val="Sarakstarindkopa1"/>
        <w:numPr>
          <w:ilvl w:val="1"/>
          <w:numId w:val="16"/>
        </w:numPr>
        <w:ind w:left="426"/>
        <w:jc w:val="both"/>
        <w:rPr>
          <w:rFonts w:ascii="Times New Roman" w:hAnsi="Times New Roman" w:cs="Times New Roman"/>
          <w:sz w:val="24"/>
        </w:rPr>
      </w:pPr>
      <w:r w:rsidRPr="00104FB5">
        <w:rPr>
          <w:rFonts w:ascii="Times New Roman" w:hAnsi="Times New Roman" w:cs="Times New Roman"/>
          <w:sz w:val="24"/>
        </w:rPr>
        <w:t>Piegādātājs garantē, ka Preces atbilst spēkā esošiem valsts standartiem vai citos normatīvajos aktos noteiktajām Preču kval</w:t>
      </w:r>
      <w:r w:rsidR="00C55961">
        <w:rPr>
          <w:rFonts w:ascii="Times New Roman" w:hAnsi="Times New Roman" w:cs="Times New Roman"/>
          <w:sz w:val="24"/>
        </w:rPr>
        <w:t>itātes un atbilstības prasībām</w:t>
      </w:r>
      <w:r w:rsidRPr="00104FB5">
        <w:rPr>
          <w:rFonts w:ascii="Times New Roman" w:hAnsi="Times New Roman" w:cs="Times New Roman"/>
          <w:sz w:val="24"/>
        </w:rPr>
        <w:t>.</w:t>
      </w:r>
    </w:p>
    <w:p w14:paraId="4430CAE1" w14:textId="77777777" w:rsidR="00AB42F8" w:rsidRPr="00104FB5" w:rsidRDefault="00AB42F8" w:rsidP="00AB42F8">
      <w:pPr>
        <w:pStyle w:val="Sarakstarindkopa1"/>
        <w:ind w:left="792"/>
        <w:jc w:val="both"/>
        <w:rPr>
          <w:rFonts w:ascii="Times New Roman" w:hAnsi="Times New Roman" w:cs="Times New Roman"/>
          <w:sz w:val="24"/>
        </w:rPr>
      </w:pPr>
    </w:p>
    <w:p w14:paraId="1EE3EE42" w14:textId="77777777" w:rsidR="00AB42F8" w:rsidRPr="00104FB5" w:rsidRDefault="00AB42F8" w:rsidP="00F17D69">
      <w:pPr>
        <w:pStyle w:val="Sarakstarindkopa1"/>
        <w:numPr>
          <w:ilvl w:val="0"/>
          <w:numId w:val="16"/>
        </w:numPr>
        <w:jc w:val="center"/>
        <w:rPr>
          <w:rFonts w:ascii="Times New Roman" w:hAnsi="Times New Roman" w:cs="Times New Roman"/>
          <w:b/>
          <w:sz w:val="24"/>
        </w:rPr>
      </w:pPr>
      <w:r w:rsidRPr="00104FB5">
        <w:rPr>
          <w:rFonts w:ascii="Times New Roman" w:hAnsi="Times New Roman" w:cs="Times New Roman"/>
          <w:b/>
          <w:sz w:val="24"/>
        </w:rPr>
        <w:t>Līguma cena un norēķinu kārtība</w:t>
      </w:r>
    </w:p>
    <w:p w14:paraId="29382F9F" w14:textId="3DB6C870" w:rsidR="00AB42F8" w:rsidRPr="00962688" w:rsidRDefault="00962688" w:rsidP="00F17D69">
      <w:pPr>
        <w:pStyle w:val="Sarakstarindkopa1"/>
        <w:numPr>
          <w:ilvl w:val="1"/>
          <w:numId w:val="16"/>
        </w:numPr>
        <w:ind w:left="426"/>
        <w:jc w:val="both"/>
        <w:rPr>
          <w:rFonts w:ascii="Times New Roman" w:hAnsi="Times New Roman" w:cs="Times New Roman"/>
          <w:bCs/>
          <w:color w:val="000000"/>
          <w:sz w:val="24"/>
        </w:rPr>
      </w:pPr>
      <w:r>
        <w:rPr>
          <w:rFonts w:ascii="Times New Roman" w:hAnsi="Times New Roman" w:cs="Times New Roman"/>
          <w:bCs/>
          <w:color w:val="000000"/>
          <w:sz w:val="24"/>
        </w:rPr>
        <w:t>Pasūtītājs</w:t>
      </w:r>
      <w:r w:rsidRPr="00017253">
        <w:rPr>
          <w:rFonts w:ascii="Times New Roman" w:hAnsi="Times New Roman" w:cs="Times New Roman"/>
          <w:bCs/>
          <w:color w:val="000000"/>
          <w:sz w:val="24"/>
        </w:rPr>
        <w:t xml:space="preserve"> Līguma darbīb</w:t>
      </w:r>
      <w:r>
        <w:rPr>
          <w:rFonts w:ascii="Times New Roman" w:hAnsi="Times New Roman" w:cs="Times New Roman"/>
          <w:bCs/>
          <w:color w:val="000000"/>
          <w:sz w:val="24"/>
        </w:rPr>
        <w:t>as laikā pērk Preci par kopējo līgumcenu</w:t>
      </w:r>
      <w:r w:rsidRPr="00017253">
        <w:rPr>
          <w:rFonts w:ascii="Times New Roman" w:hAnsi="Times New Roman" w:cs="Times New Roman"/>
          <w:bCs/>
          <w:color w:val="000000"/>
          <w:sz w:val="24"/>
        </w:rPr>
        <w:t xml:space="preserve">, kas nepārsniedz </w:t>
      </w:r>
      <w:r>
        <w:rPr>
          <w:rFonts w:ascii="Times New Roman" w:hAnsi="Times New Roman" w:cs="Times New Roman"/>
          <w:bCs/>
          <w:color w:val="000000"/>
          <w:sz w:val="24"/>
        </w:rPr>
        <w:t xml:space="preserve">bez pievienotās vērtības nodokļa </w:t>
      </w:r>
      <w:r w:rsidRPr="00636C59">
        <w:rPr>
          <w:rFonts w:ascii="Times New Roman" w:hAnsi="Times New Roman" w:cs="Times New Roman"/>
          <w:b/>
          <w:bCs/>
          <w:color w:val="000000"/>
          <w:sz w:val="24"/>
        </w:rPr>
        <w:t xml:space="preserve">EUR </w:t>
      </w:r>
      <w:r>
        <w:rPr>
          <w:rFonts w:ascii="Times New Roman" w:hAnsi="Times New Roman" w:cs="Times New Roman"/>
          <w:b/>
          <w:bCs/>
          <w:color w:val="000000"/>
          <w:sz w:val="24"/>
        </w:rPr>
        <w:t>___________________</w:t>
      </w:r>
      <w:r w:rsidRPr="00017253">
        <w:rPr>
          <w:rFonts w:ascii="Times New Roman" w:hAnsi="Times New Roman" w:cs="Times New Roman"/>
          <w:bCs/>
          <w:color w:val="000000"/>
          <w:sz w:val="24"/>
        </w:rPr>
        <w:t xml:space="preserve"> </w:t>
      </w:r>
      <w:r w:rsidRPr="00636C59">
        <w:rPr>
          <w:rFonts w:ascii="Times New Roman" w:hAnsi="Times New Roman" w:cs="Times New Roman"/>
          <w:bCs/>
          <w:color w:val="000000"/>
          <w:sz w:val="24"/>
        </w:rPr>
        <w:t>(</w:t>
      </w:r>
      <w:r>
        <w:rPr>
          <w:rFonts w:ascii="Times New Roman" w:hAnsi="Times New Roman" w:cs="Times New Roman"/>
          <w:color w:val="000000"/>
          <w:sz w:val="24"/>
        </w:rPr>
        <w:t>_______________________)</w:t>
      </w:r>
      <w:r w:rsidRPr="00636C59">
        <w:rPr>
          <w:rFonts w:ascii="Times New Roman" w:hAnsi="Times New Roman" w:cs="Times New Roman"/>
          <w:color w:val="000000"/>
          <w:sz w:val="24"/>
        </w:rPr>
        <w:t>.</w:t>
      </w:r>
    </w:p>
    <w:p w14:paraId="6B87B1D6" w14:textId="77777777" w:rsidR="00AB42F8" w:rsidRDefault="00AB42F8" w:rsidP="00F17D69">
      <w:pPr>
        <w:pStyle w:val="Sarakstarindkopa1"/>
        <w:numPr>
          <w:ilvl w:val="1"/>
          <w:numId w:val="16"/>
        </w:numPr>
        <w:ind w:left="426"/>
        <w:jc w:val="both"/>
        <w:rPr>
          <w:rFonts w:ascii="Times New Roman" w:hAnsi="Times New Roman" w:cs="Times New Roman"/>
          <w:sz w:val="24"/>
        </w:rPr>
      </w:pPr>
      <w:r w:rsidRPr="00104FB5">
        <w:rPr>
          <w:rFonts w:ascii="Times New Roman" w:hAnsi="Times New Roman" w:cs="Times New Roman"/>
          <w:sz w:val="24"/>
        </w:rPr>
        <w:t>Papildus Līguma summai Pasūtītājs maksā Piegādātājam PVN normatīvajos aktos noteiktajā kārtībā un apmērā.</w:t>
      </w:r>
    </w:p>
    <w:p w14:paraId="28344B94" w14:textId="554F2B19" w:rsidR="00962688" w:rsidRPr="00962688" w:rsidRDefault="00962688" w:rsidP="00F17D69">
      <w:pPr>
        <w:pStyle w:val="Sarakstarindkopa1"/>
        <w:numPr>
          <w:ilvl w:val="1"/>
          <w:numId w:val="16"/>
        </w:numPr>
        <w:ind w:left="426"/>
        <w:jc w:val="both"/>
        <w:rPr>
          <w:rFonts w:ascii="Times New Roman" w:hAnsi="Times New Roman" w:cs="Times New Roman"/>
          <w:bCs/>
          <w:color w:val="000000"/>
          <w:sz w:val="24"/>
        </w:rPr>
      </w:pPr>
      <w:r>
        <w:rPr>
          <w:rFonts w:ascii="Times New Roman" w:hAnsi="Times New Roman" w:cs="Times New Roman"/>
          <w:bCs/>
          <w:color w:val="000000"/>
          <w:sz w:val="24"/>
        </w:rPr>
        <w:lastRenderedPageBreak/>
        <w:t>Pasūtītājam</w:t>
      </w:r>
      <w:r w:rsidRPr="00962688">
        <w:rPr>
          <w:rFonts w:ascii="Times New Roman" w:hAnsi="Times New Roman" w:cs="Times New Roman"/>
          <w:bCs/>
          <w:color w:val="000000"/>
          <w:sz w:val="24"/>
        </w:rPr>
        <w:t xml:space="preserve"> ir tiesības pēc nepieciešamības iegādāties preci vajadzīgajā apjomā pa veidiem, neizmantojot visu plānoto apjomu, atbilstoši Tehniskajai specifikācijai (1.pielikums), Līguma </w:t>
      </w:r>
      <w:r>
        <w:rPr>
          <w:rFonts w:ascii="Times New Roman" w:hAnsi="Times New Roman" w:cs="Times New Roman"/>
          <w:bCs/>
          <w:color w:val="000000"/>
          <w:sz w:val="24"/>
        </w:rPr>
        <w:t>3</w:t>
      </w:r>
      <w:r w:rsidRPr="00962688">
        <w:rPr>
          <w:rFonts w:ascii="Times New Roman" w:hAnsi="Times New Roman" w:cs="Times New Roman"/>
          <w:bCs/>
          <w:color w:val="000000"/>
          <w:sz w:val="24"/>
        </w:rPr>
        <w:t>.</w:t>
      </w:r>
      <w:r>
        <w:rPr>
          <w:rFonts w:ascii="Times New Roman" w:hAnsi="Times New Roman" w:cs="Times New Roman"/>
          <w:bCs/>
          <w:color w:val="000000"/>
          <w:sz w:val="24"/>
        </w:rPr>
        <w:t>1</w:t>
      </w:r>
      <w:r w:rsidRPr="00962688">
        <w:rPr>
          <w:rFonts w:ascii="Times New Roman" w:hAnsi="Times New Roman" w:cs="Times New Roman"/>
          <w:bCs/>
          <w:color w:val="000000"/>
          <w:sz w:val="24"/>
        </w:rPr>
        <w:t>.punktā noteiktās līgumcenas ietvaros.</w:t>
      </w:r>
    </w:p>
    <w:p w14:paraId="4FBE5F18" w14:textId="77777777" w:rsidR="00AB42F8" w:rsidRPr="00104FB5" w:rsidRDefault="00AB42F8" w:rsidP="00F17D69">
      <w:pPr>
        <w:pStyle w:val="Sarakstarindkopa1"/>
        <w:numPr>
          <w:ilvl w:val="1"/>
          <w:numId w:val="16"/>
        </w:numPr>
        <w:ind w:left="426"/>
        <w:jc w:val="both"/>
        <w:rPr>
          <w:rFonts w:ascii="Times New Roman" w:hAnsi="Times New Roman" w:cs="Times New Roman"/>
          <w:sz w:val="24"/>
        </w:rPr>
      </w:pPr>
      <w:r w:rsidRPr="00104FB5">
        <w:rPr>
          <w:rFonts w:ascii="Times New Roman" w:hAnsi="Times New Roman" w:cs="Times New Roman"/>
          <w:sz w:val="24"/>
        </w:rPr>
        <w:t xml:space="preserve">Piegādātāja </w:t>
      </w:r>
      <w:r w:rsidR="00C55961">
        <w:rPr>
          <w:rFonts w:ascii="Times New Roman" w:hAnsi="Times New Roman" w:cs="Times New Roman"/>
          <w:sz w:val="24"/>
        </w:rPr>
        <w:t xml:space="preserve">Piedāvājumā </w:t>
      </w:r>
      <w:r w:rsidRPr="00104FB5">
        <w:rPr>
          <w:rFonts w:ascii="Times New Roman" w:hAnsi="Times New Roman" w:cs="Times New Roman"/>
          <w:sz w:val="24"/>
        </w:rPr>
        <w:t xml:space="preserve">iekļautās cenas paliek nemainīgas visā Līguma darbības laikā. </w:t>
      </w:r>
    </w:p>
    <w:p w14:paraId="5552FB67" w14:textId="6D134359" w:rsidR="00AB42F8" w:rsidRPr="00104FB5" w:rsidRDefault="00AB42F8" w:rsidP="00F17D69">
      <w:pPr>
        <w:pStyle w:val="Sarakstarindkopa1"/>
        <w:numPr>
          <w:ilvl w:val="1"/>
          <w:numId w:val="16"/>
        </w:numPr>
        <w:ind w:left="426"/>
        <w:jc w:val="both"/>
        <w:rPr>
          <w:rFonts w:ascii="Times New Roman" w:hAnsi="Times New Roman" w:cs="Times New Roman"/>
          <w:sz w:val="24"/>
        </w:rPr>
      </w:pPr>
      <w:r w:rsidRPr="00891D53">
        <w:rPr>
          <w:rFonts w:ascii="Times New Roman" w:hAnsi="Times New Roman" w:cs="Times New Roman"/>
          <w:sz w:val="24"/>
        </w:rPr>
        <w:t>Līguma summu Pasūtītājs apmaksā 30 (trīsdesmit) dienu laikā pēc</w:t>
      </w:r>
      <w:r w:rsidR="00962688">
        <w:rPr>
          <w:rFonts w:ascii="Times New Roman" w:hAnsi="Times New Roman" w:cs="Times New Roman"/>
          <w:sz w:val="24"/>
        </w:rPr>
        <w:t xml:space="preserve"> </w:t>
      </w:r>
      <w:r w:rsidRPr="00104FB5">
        <w:rPr>
          <w:rFonts w:ascii="Times New Roman" w:eastAsia="Verdana" w:hAnsi="Times New Roman" w:cs="Times New Roman"/>
          <w:sz w:val="24"/>
        </w:rPr>
        <w:t>Akta abpusējas parakstīšanas dienas</w:t>
      </w:r>
      <w:r w:rsidRPr="00104FB5">
        <w:rPr>
          <w:rFonts w:ascii="Times New Roman" w:hAnsi="Times New Roman" w:cs="Times New Roman"/>
          <w:sz w:val="24"/>
        </w:rPr>
        <w:t>, pārskaitot naudu uz Piegādātāja norādīto bankas kontu.</w:t>
      </w:r>
    </w:p>
    <w:p w14:paraId="6B837688" w14:textId="77777777" w:rsidR="00AB42F8" w:rsidRPr="00104FB5" w:rsidRDefault="00AB42F8" w:rsidP="00F17D69">
      <w:pPr>
        <w:pStyle w:val="Sarakstarindkopa1"/>
        <w:numPr>
          <w:ilvl w:val="1"/>
          <w:numId w:val="16"/>
        </w:numPr>
        <w:ind w:left="426"/>
        <w:jc w:val="both"/>
        <w:rPr>
          <w:rFonts w:ascii="Times New Roman" w:hAnsi="Times New Roman" w:cs="Times New Roman"/>
          <w:sz w:val="24"/>
        </w:rPr>
      </w:pPr>
      <w:r w:rsidRPr="00104FB5">
        <w:rPr>
          <w:rFonts w:ascii="Times New Roman" w:hAnsi="Times New Roman" w:cs="Times New Roman"/>
          <w:sz w:val="24"/>
        </w:rPr>
        <w:t xml:space="preserve">Ja Piegādātājs ir piegādājis daļu Preču, un par attiecīgo daļu Puses ir parakstījušas attiecīgu Aktu un Pavadzīmi vai rēķinu, Puses var vienoties par starpmaksājuma veikšanu izpildītās Līguma daļas apmērā. </w:t>
      </w:r>
    </w:p>
    <w:p w14:paraId="2D6730A0" w14:textId="77777777" w:rsidR="00AB42F8" w:rsidRPr="00104FB5" w:rsidRDefault="00AB42F8" w:rsidP="00F17D69">
      <w:pPr>
        <w:pStyle w:val="Sarakstarindkopa1"/>
        <w:numPr>
          <w:ilvl w:val="1"/>
          <w:numId w:val="16"/>
        </w:numPr>
        <w:ind w:left="426"/>
        <w:jc w:val="both"/>
        <w:rPr>
          <w:rFonts w:ascii="Times New Roman" w:hAnsi="Times New Roman" w:cs="Times New Roman"/>
          <w:sz w:val="24"/>
        </w:rPr>
      </w:pPr>
      <w:r w:rsidRPr="00104FB5">
        <w:rPr>
          <w:rFonts w:ascii="Times New Roman" w:hAnsi="Times New Roman" w:cs="Times New Roman"/>
          <w:sz w:val="24"/>
        </w:rPr>
        <w:t>Jebkurš maksājums uzskatāms par izdarītu brīdī, kad Pasūtītājs veicis maksājumu no sava norēķinu konta.</w:t>
      </w:r>
    </w:p>
    <w:p w14:paraId="6AC12F48" w14:textId="77777777" w:rsidR="00AB42F8" w:rsidRPr="00104FB5" w:rsidRDefault="00AB42F8" w:rsidP="00F17D69">
      <w:pPr>
        <w:pStyle w:val="Sarakstarindkopa1"/>
        <w:numPr>
          <w:ilvl w:val="1"/>
          <w:numId w:val="16"/>
        </w:numPr>
        <w:ind w:left="426"/>
        <w:jc w:val="both"/>
        <w:rPr>
          <w:rFonts w:ascii="Times New Roman" w:hAnsi="Times New Roman" w:cs="Times New Roman"/>
          <w:sz w:val="24"/>
        </w:rPr>
      </w:pPr>
      <w:r w:rsidRPr="00104FB5">
        <w:rPr>
          <w:rFonts w:ascii="Times New Roman" w:hAnsi="Times New Roman" w:cs="Times New Roman"/>
          <w:sz w:val="24"/>
        </w:rPr>
        <w:t xml:space="preserve">Piegādātājs, sagatavojot Pavadzīmi vai rēķinu, tajā iekļauj </w:t>
      </w:r>
      <w:r w:rsidRPr="00104FB5">
        <w:rPr>
          <w:rFonts w:ascii="Times New Roman" w:hAnsi="Times New Roman" w:cs="Times New Roman"/>
          <w:b/>
          <w:sz w:val="24"/>
        </w:rPr>
        <w:t xml:space="preserve">iepirkuma nosaukumu un identifikācijas numuru, iepirkuma daļas nosaukumu, kā arī </w:t>
      </w:r>
      <w:r w:rsidR="00C55961">
        <w:rPr>
          <w:rFonts w:ascii="Times New Roman" w:hAnsi="Times New Roman" w:cs="Times New Roman"/>
          <w:b/>
          <w:sz w:val="24"/>
        </w:rPr>
        <w:t>Vienošanās</w:t>
      </w:r>
      <w:r w:rsidRPr="00104FB5">
        <w:rPr>
          <w:rFonts w:ascii="Times New Roman" w:hAnsi="Times New Roman" w:cs="Times New Roman"/>
          <w:b/>
          <w:sz w:val="24"/>
        </w:rPr>
        <w:t xml:space="preserve"> datumu un numuru.</w:t>
      </w:r>
      <w:r w:rsidRPr="00104FB5">
        <w:rPr>
          <w:rFonts w:ascii="Times New Roman" w:hAnsi="Times New Roman" w:cs="Times New Roman"/>
          <w:sz w:val="24"/>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neapmaksāt Piegādātājam pienākošos summu. </w:t>
      </w:r>
    </w:p>
    <w:p w14:paraId="103FD019" w14:textId="77777777" w:rsidR="00AB42F8" w:rsidRPr="00104FB5" w:rsidRDefault="00AB42F8" w:rsidP="00AB42F8">
      <w:pPr>
        <w:pStyle w:val="Sarakstarindkopa1"/>
        <w:ind w:left="792"/>
        <w:jc w:val="both"/>
        <w:rPr>
          <w:rFonts w:ascii="Times New Roman" w:hAnsi="Times New Roman" w:cs="Times New Roman"/>
          <w:b/>
          <w:sz w:val="24"/>
        </w:rPr>
      </w:pPr>
    </w:p>
    <w:p w14:paraId="7B1F1AFB" w14:textId="77777777" w:rsidR="00AB42F8" w:rsidRPr="00104FB5" w:rsidRDefault="00AB42F8" w:rsidP="00F17D69">
      <w:pPr>
        <w:pStyle w:val="Sarakstarindkopa1"/>
        <w:numPr>
          <w:ilvl w:val="0"/>
          <w:numId w:val="16"/>
        </w:numPr>
        <w:jc w:val="center"/>
        <w:rPr>
          <w:rFonts w:ascii="Times New Roman" w:hAnsi="Times New Roman" w:cs="Times New Roman"/>
          <w:b/>
          <w:sz w:val="24"/>
        </w:rPr>
      </w:pPr>
      <w:r w:rsidRPr="00104FB5">
        <w:rPr>
          <w:rFonts w:ascii="Times New Roman" w:hAnsi="Times New Roman" w:cs="Times New Roman"/>
          <w:b/>
          <w:sz w:val="24"/>
        </w:rPr>
        <w:t>Preču piegādes noteikumi un termiņi</w:t>
      </w:r>
    </w:p>
    <w:p w14:paraId="735B0F75" w14:textId="07D642A7" w:rsidR="00AB42F8" w:rsidRPr="00AF470E" w:rsidRDefault="00AB42F8" w:rsidP="00F17D69">
      <w:pPr>
        <w:pStyle w:val="Sarakstarindkopa1"/>
        <w:numPr>
          <w:ilvl w:val="1"/>
          <w:numId w:val="16"/>
        </w:numPr>
        <w:ind w:left="426"/>
        <w:jc w:val="both"/>
        <w:rPr>
          <w:rFonts w:ascii="Times New Roman" w:hAnsi="Times New Roman" w:cs="Times New Roman"/>
          <w:sz w:val="24"/>
        </w:rPr>
      </w:pPr>
      <w:r w:rsidRPr="00AF470E">
        <w:rPr>
          <w:rFonts w:ascii="Times New Roman" w:hAnsi="Times New Roman" w:cs="Times New Roman"/>
          <w:sz w:val="24"/>
        </w:rPr>
        <w:t xml:space="preserve">Piegādātājs Preču piegādi veic </w:t>
      </w:r>
      <w:r w:rsidR="00AF470E" w:rsidRPr="00AF470E">
        <w:rPr>
          <w:rFonts w:ascii="Times New Roman" w:hAnsi="Times New Roman" w:cs="Times New Roman"/>
          <w:sz w:val="24"/>
        </w:rPr>
        <w:t>__________________</w:t>
      </w:r>
      <w:r w:rsidRPr="00AF470E">
        <w:rPr>
          <w:rFonts w:ascii="Times New Roman" w:hAnsi="Times New Roman" w:cs="Times New Roman"/>
          <w:sz w:val="24"/>
        </w:rPr>
        <w:t>dienu la</w:t>
      </w:r>
      <w:r w:rsidR="00AF470E" w:rsidRPr="00AF470E">
        <w:rPr>
          <w:rFonts w:ascii="Times New Roman" w:hAnsi="Times New Roman" w:cs="Times New Roman"/>
          <w:sz w:val="24"/>
        </w:rPr>
        <w:t xml:space="preserve">ikā </w:t>
      </w:r>
      <w:r w:rsidR="00962688">
        <w:rPr>
          <w:rFonts w:ascii="Times New Roman" w:hAnsi="Times New Roman" w:cs="Times New Roman"/>
          <w:sz w:val="24"/>
        </w:rPr>
        <w:t xml:space="preserve">pēc Pasūtījuma </w:t>
      </w:r>
      <w:r w:rsidR="00794FB9">
        <w:rPr>
          <w:rFonts w:ascii="Times New Roman" w:hAnsi="Times New Roman" w:cs="Times New Roman"/>
          <w:sz w:val="24"/>
        </w:rPr>
        <w:t>saņemšanas</w:t>
      </w:r>
      <w:r w:rsidR="00962688">
        <w:rPr>
          <w:rFonts w:ascii="Times New Roman" w:hAnsi="Times New Roman" w:cs="Times New Roman"/>
          <w:sz w:val="24"/>
        </w:rPr>
        <w:t xml:space="preserve"> dienas</w:t>
      </w:r>
      <w:r w:rsidRPr="00AF470E">
        <w:rPr>
          <w:rFonts w:ascii="Times New Roman" w:hAnsi="Times New Roman" w:cs="Times New Roman"/>
          <w:sz w:val="24"/>
        </w:rPr>
        <w:t>.</w:t>
      </w:r>
    </w:p>
    <w:p w14:paraId="076CFA83" w14:textId="77777777" w:rsidR="00AB42F8" w:rsidRPr="00104FB5" w:rsidRDefault="00AB42F8" w:rsidP="00F17D69">
      <w:pPr>
        <w:pStyle w:val="Sarakstarindkopa1"/>
        <w:numPr>
          <w:ilvl w:val="1"/>
          <w:numId w:val="16"/>
        </w:numPr>
        <w:ind w:left="426"/>
        <w:jc w:val="both"/>
        <w:rPr>
          <w:rFonts w:ascii="Times New Roman" w:hAnsi="Times New Roman" w:cs="Times New Roman"/>
          <w:sz w:val="24"/>
        </w:rPr>
      </w:pPr>
      <w:r w:rsidRPr="00104FB5">
        <w:rPr>
          <w:rFonts w:ascii="Times New Roman" w:hAnsi="Times New Roman" w:cs="Times New Roman"/>
          <w:sz w:val="24"/>
        </w:rPr>
        <w:t xml:space="preserve">Preču piegādes adrese ir </w:t>
      </w:r>
      <w:r w:rsidR="00AF470E">
        <w:rPr>
          <w:rFonts w:ascii="Times New Roman" w:hAnsi="Times New Roman" w:cs="Times New Roman"/>
          <w:sz w:val="24"/>
        </w:rPr>
        <w:t>______________</w:t>
      </w:r>
      <w:r w:rsidRPr="00104FB5">
        <w:rPr>
          <w:rFonts w:ascii="Times New Roman" w:hAnsi="Times New Roman" w:cs="Times New Roman"/>
          <w:sz w:val="24"/>
        </w:rPr>
        <w:t>, Rīga.</w:t>
      </w:r>
    </w:p>
    <w:p w14:paraId="7AD32291" w14:textId="77777777" w:rsidR="00AB42F8" w:rsidRDefault="00AB42F8" w:rsidP="00F17D69">
      <w:pPr>
        <w:numPr>
          <w:ilvl w:val="1"/>
          <w:numId w:val="16"/>
        </w:numPr>
        <w:ind w:left="426"/>
        <w:contextualSpacing/>
        <w:jc w:val="both"/>
        <w:rPr>
          <w:rFonts w:ascii="Times New Roman" w:eastAsia="Times New Roman" w:hAnsi="Times New Roman" w:cs="Times New Roman"/>
          <w:kern w:val="0"/>
          <w:sz w:val="24"/>
          <w:lang w:eastAsia="lv-LV"/>
        </w:rPr>
      </w:pPr>
      <w:r w:rsidRPr="00104FB5">
        <w:rPr>
          <w:rFonts w:ascii="Times New Roman" w:eastAsia="Times New Roman" w:hAnsi="Times New Roman" w:cs="Times New Roman"/>
          <w:kern w:val="0"/>
          <w:sz w:val="24"/>
          <w:lang w:eastAsia="lv-LV"/>
        </w:rPr>
        <w:t>Piegādātājs uz sava rēķina un pats ar saviem līdzekļiem veic Preču piegādi</w:t>
      </w:r>
      <w:r w:rsidR="00AF470E">
        <w:rPr>
          <w:rFonts w:ascii="Times New Roman" w:eastAsia="Times New Roman" w:hAnsi="Times New Roman" w:cs="Times New Roman"/>
          <w:kern w:val="0"/>
          <w:sz w:val="24"/>
          <w:lang w:eastAsia="lv-LV"/>
        </w:rPr>
        <w:t xml:space="preserve"> un</w:t>
      </w:r>
      <w:r w:rsidRPr="00104FB5">
        <w:rPr>
          <w:rFonts w:ascii="Times New Roman" w:eastAsia="Times New Roman" w:hAnsi="Times New Roman" w:cs="Times New Roman"/>
          <w:kern w:val="0"/>
          <w:sz w:val="24"/>
          <w:lang w:eastAsia="lv-LV"/>
        </w:rPr>
        <w:t xml:space="preserve"> izkraušanu.</w:t>
      </w:r>
    </w:p>
    <w:p w14:paraId="10E2109C" w14:textId="77777777" w:rsidR="00AF470E" w:rsidRDefault="00AF470E" w:rsidP="00F17D69">
      <w:pPr>
        <w:numPr>
          <w:ilvl w:val="1"/>
          <w:numId w:val="16"/>
        </w:numPr>
        <w:ind w:left="426"/>
        <w:contextualSpacing/>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Piegādātājs apņemas segt visas ar Preces piegādi saistītās izmaksas.</w:t>
      </w:r>
    </w:p>
    <w:p w14:paraId="4BA3F4EE" w14:textId="7BAD8380" w:rsidR="00AF470E" w:rsidRDefault="00AF470E" w:rsidP="00F17D69">
      <w:pPr>
        <w:numPr>
          <w:ilvl w:val="1"/>
          <w:numId w:val="16"/>
        </w:numPr>
        <w:ind w:left="426"/>
        <w:contextualSpacing/>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Piegādātājs Preces</w:t>
      </w:r>
      <w:r w:rsidR="00962688">
        <w:rPr>
          <w:rFonts w:ascii="Times New Roman" w:eastAsia="Times New Roman" w:hAnsi="Times New Roman" w:cs="Times New Roman"/>
          <w:kern w:val="0"/>
          <w:sz w:val="24"/>
          <w:lang w:eastAsia="lv-LV"/>
        </w:rPr>
        <w:t xml:space="preserve"> nodod Pasūtītājam ar Pavadzīmi vai Rēķinu un Aktu.</w:t>
      </w:r>
    </w:p>
    <w:p w14:paraId="6BF83A81" w14:textId="23C73317" w:rsidR="00AF470E" w:rsidRDefault="00AF470E" w:rsidP="00F17D69">
      <w:pPr>
        <w:numPr>
          <w:ilvl w:val="1"/>
          <w:numId w:val="16"/>
        </w:numPr>
        <w:ind w:left="426"/>
        <w:contextualSpacing/>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Par Preču piegādes brīdi uzskatāms datums, kurā Pasūtītāja pārstāvis ir parakstījis </w:t>
      </w:r>
      <w:r w:rsidR="00794FB9">
        <w:rPr>
          <w:rFonts w:ascii="Times New Roman" w:eastAsia="Times New Roman" w:hAnsi="Times New Roman" w:cs="Times New Roman"/>
          <w:kern w:val="0"/>
          <w:sz w:val="24"/>
          <w:lang w:eastAsia="lv-LV"/>
        </w:rPr>
        <w:t>P</w:t>
      </w:r>
      <w:r>
        <w:rPr>
          <w:rFonts w:ascii="Times New Roman" w:eastAsia="Times New Roman" w:hAnsi="Times New Roman" w:cs="Times New Roman"/>
          <w:kern w:val="0"/>
          <w:sz w:val="24"/>
          <w:lang w:eastAsia="lv-LV"/>
        </w:rPr>
        <w:t xml:space="preserve">avadzīmi par Preču saņemšanu un Pasūtītājs faktiski ir saņēmis Preci. </w:t>
      </w:r>
    </w:p>
    <w:p w14:paraId="2CE96438" w14:textId="77777777" w:rsidR="00AF470E" w:rsidRPr="00104FB5" w:rsidRDefault="00AF470E" w:rsidP="00F17D69">
      <w:pPr>
        <w:numPr>
          <w:ilvl w:val="1"/>
          <w:numId w:val="16"/>
        </w:numPr>
        <w:ind w:left="426"/>
        <w:contextualSpacing/>
        <w:jc w:val="both"/>
        <w:rPr>
          <w:rFonts w:ascii="Times New Roman" w:eastAsia="Times New Roman" w:hAnsi="Times New Roman" w:cs="Times New Roman"/>
          <w:kern w:val="0"/>
          <w:sz w:val="24"/>
          <w:lang w:eastAsia="lv-LV"/>
        </w:rPr>
      </w:pPr>
      <w:r>
        <w:rPr>
          <w:rFonts w:ascii="Times New Roman" w:eastAsia="Times New Roman" w:hAnsi="Times New Roman" w:cs="Times New Roman"/>
          <w:kern w:val="0"/>
          <w:sz w:val="24"/>
          <w:lang w:eastAsia="lv-LV"/>
        </w:rPr>
        <w:t xml:space="preserve">Īpašuma tiesības uz piegādātajām Precēm pāriet Pasūtītājam pēc atbilstošā Pasūtījuma rēķina nomaksas brīža. Preču nejauša bojājuma vai bojāejas risks pāriet uz Pasūtītāju no Pavadzīmes parakstīšanas un Preces faktiskās saņemšanas brīža. </w:t>
      </w:r>
    </w:p>
    <w:p w14:paraId="10B68DD7" w14:textId="77777777" w:rsidR="00AB42F8" w:rsidRPr="00104FB5" w:rsidRDefault="00AB42F8" w:rsidP="00AF470E">
      <w:pPr>
        <w:pStyle w:val="Sarakstarindkopa1"/>
        <w:ind w:left="792"/>
        <w:jc w:val="both"/>
        <w:rPr>
          <w:rFonts w:ascii="Times New Roman" w:hAnsi="Times New Roman" w:cs="Times New Roman"/>
          <w:sz w:val="24"/>
        </w:rPr>
      </w:pPr>
    </w:p>
    <w:p w14:paraId="466C2E3F" w14:textId="77777777" w:rsidR="00AB42F8" w:rsidRPr="00104FB5" w:rsidRDefault="00AB42F8" w:rsidP="00F17D69">
      <w:pPr>
        <w:pStyle w:val="Sarakstarindkopa1"/>
        <w:numPr>
          <w:ilvl w:val="0"/>
          <w:numId w:val="16"/>
        </w:numPr>
        <w:jc w:val="center"/>
        <w:rPr>
          <w:rFonts w:ascii="Times New Roman" w:hAnsi="Times New Roman" w:cs="Times New Roman"/>
          <w:b/>
          <w:sz w:val="24"/>
        </w:rPr>
      </w:pPr>
      <w:r w:rsidRPr="00104FB5">
        <w:rPr>
          <w:rFonts w:ascii="Times New Roman" w:hAnsi="Times New Roman" w:cs="Times New Roman"/>
          <w:b/>
          <w:sz w:val="24"/>
        </w:rPr>
        <w:t>Preču pieņemšanas kārtība</w:t>
      </w:r>
    </w:p>
    <w:p w14:paraId="3F37091E" w14:textId="77777777" w:rsidR="00E548F0" w:rsidRDefault="00E548F0" w:rsidP="00F17D69">
      <w:pPr>
        <w:widowControl w:val="0"/>
        <w:numPr>
          <w:ilvl w:val="1"/>
          <w:numId w:val="16"/>
        </w:numPr>
        <w:tabs>
          <w:tab w:val="left" w:pos="709"/>
        </w:tabs>
        <w:ind w:left="426"/>
        <w:jc w:val="both"/>
        <w:rPr>
          <w:rFonts w:ascii="Times New Roman" w:hAnsi="Times New Roman" w:cs="Times New Roman"/>
          <w:bCs/>
          <w:snapToGrid w:val="0"/>
          <w:sz w:val="24"/>
        </w:rPr>
      </w:pPr>
      <w:r w:rsidRPr="00F174CB">
        <w:rPr>
          <w:rFonts w:ascii="Times New Roman" w:hAnsi="Times New Roman" w:cs="Times New Roman"/>
          <w:bCs/>
          <w:snapToGrid w:val="0"/>
          <w:sz w:val="24"/>
        </w:rPr>
        <w:t>Saskaņā ar Tehniskajā specifikācijā noteikto, Piegādāt</w:t>
      </w:r>
      <w:r>
        <w:rPr>
          <w:rFonts w:ascii="Times New Roman" w:hAnsi="Times New Roman" w:cs="Times New Roman"/>
          <w:bCs/>
          <w:snapToGrid w:val="0"/>
          <w:sz w:val="24"/>
        </w:rPr>
        <w:t>ājs apņemas veikt Preču piegādi</w:t>
      </w:r>
      <w:r w:rsidR="001778E5">
        <w:rPr>
          <w:rFonts w:ascii="Times New Roman" w:hAnsi="Times New Roman" w:cs="Times New Roman"/>
          <w:bCs/>
          <w:snapToGrid w:val="0"/>
          <w:sz w:val="24"/>
        </w:rPr>
        <w:t xml:space="preserve"> </w:t>
      </w:r>
      <w:r w:rsidRPr="00F174CB">
        <w:rPr>
          <w:rFonts w:ascii="Times New Roman" w:hAnsi="Times New Roman" w:cs="Times New Roman"/>
          <w:bCs/>
          <w:snapToGrid w:val="0"/>
          <w:sz w:val="24"/>
        </w:rPr>
        <w:t xml:space="preserve">ar Pasūtītāju iepriekš saskaņotā piegādes vietā. </w:t>
      </w:r>
    </w:p>
    <w:p w14:paraId="3D65A2C2" w14:textId="77777777" w:rsidR="00E548F0" w:rsidRPr="00724576" w:rsidRDefault="00E548F0" w:rsidP="00F17D69">
      <w:pPr>
        <w:widowControl w:val="0"/>
        <w:numPr>
          <w:ilvl w:val="1"/>
          <w:numId w:val="16"/>
        </w:numPr>
        <w:tabs>
          <w:tab w:val="left" w:pos="709"/>
        </w:tabs>
        <w:ind w:left="426"/>
        <w:jc w:val="both"/>
        <w:rPr>
          <w:rFonts w:ascii="Times New Roman" w:hAnsi="Times New Roman" w:cs="Times New Roman"/>
          <w:bCs/>
          <w:snapToGrid w:val="0"/>
          <w:sz w:val="24"/>
        </w:rPr>
      </w:pPr>
      <w:r w:rsidRPr="00F174CB">
        <w:rPr>
          <w:rFonts w:ascii="Times New Roman" w:hAnsi="Times New Roman" w:cs="Times New Roman"/>
          <w:bCs/>
          <w:snapToGrid w:val="0"/>
          <w:sz w:val="24"/>
        </w:rPr>
        <w:t>Preču piegādi ar savu transportu vai pieaicinot trešās personas uz sava rēķina veic Piegādātājs. Pasūtītājam jānodrošina Piegādātāja transporta līdzekļa piekļūšana norādītajai piegādes vietai.</w:t>
      </w:r>
    </w:p>
    <w:p w14:paraId="7F21C4AA" w14:textId="77777777" w:rsidR="00E548F0" w:rsidRPr="00724576" w:rsidRDefault="00E548F0" w:rsidP="00F17D69">
      <w:pPr>
        <w:pStyle w:val="Sarakstarindkopa1"/>
        <w:numPr>
          <w:ilvl w:val="1"/>
          <w:numId w:val="16"/>
        </w:numPr>
        <w:tabs>
          <w:tab w:val="left" w:pos="709"/>
        </w:tabs>
        <w:ind w:left="426"/>
        <w:jc w:val="both"/>
        <w:rPr>
          <w:rFonts w:ascii="Times New Roman" w:hAnsi="Times New Roman" w:cs="Times New Roman"/>
          <w:b/>
          <w:sz w:val="24"/>
        </w:rPr>
      </w:pPr>
      <w:r w:rsidRPr="00724576">
        <w:rPr>
          <w:rFonts w:ascii="Times New Roman" w:hAnsi="Times New Roman" w:cs="Times New Roman"/>
          <w:sz w:val="24"/>
        </w:rPr>
        <w:t xml:space="preserve">Preces atbilstību Pavadzīmē norādītajam Pasūtītājs apstiprina ar savu parakstu uz Pavadzīmes. Preces nodošana Pasūtītājam tiek fiksēta ar Pavadzīmi, kuru paraksta abu Pušu pārstāvji. Pie Preces nodošanas tiek pārbaudīts tās sortiments un daudzums. </w:t>
      </w:r>
    </w:p>
    <w:p w14:paraId="4D82A5F1" w14:textId="77777777" w:rsidR="00E548F0" w:rsidRPr="00FF1924" w:rsidRDefault="00E548F0" w:rsidP="00F17D69">
      <w:pPr>
        <w:pStyle w:val="Heading2"/>
        <w:keepNext w:val="0"/>
        <w:widowControl w:val="0"/>
        <w:numPr>
          <w:ilvl w:val="1"/>
          <w:numId w:val="16"/>
        </w:numPr>
        <w:tabs>
          <w:tab w:val="left" w:pos="709"/>
        </w:tabs>
        <w:spacing w:before="0" w:after="60"/>
        <w:ind w:left="426"/>
        <w:rPr>
          <w:rFonts w:ascii="Times New Roman" w:hAnsi="Times New Roman"/>
          <w:b w:val="0"/>
          <w:sz w:val="24"/>
          <w:szCs w:val="24"/>
        </w:rPr>
      </w:pPr>
      <w:r w:rsidRPr="00FF1924">
        <w:rPr>
          <w:rFonts w:ascii="Times New Roman" w:hAnsi="Times New Roman"/>
          <w:b w:val="0"/>
          <w:sz w:val="24"/>
          <w:szCs w:val="24"/>
        </w:rPr>
        <w:t>Pasūtītājs pēc</w:t>
      </w:r>
      <w:r>
        <w:rPr>
          <w:rFonts w:ascii="Times New Roman" w:hAnsi="Times New Roman"/>
          <w:b w:val="0"/>
          <w:sz w:val="24"/>
          <w:szCs w:val="24"/>
        </w:rPr>
        <w:t xml:space="preserve"> Preces piegādes</w:t>
      </w:r>
      <w:r w:rsidRPr="00FF1924">
        <w:rPr>
          <w:rFonts w:ascii="Times New Roman" w:hAnsi="Times New Roman"/>
          <w:b w:val="0"/>
          <w:sz w:val="24"/>
          <w:szCs w:val="24"/>
        </w:rPr>
        <w:t xml:space="preserve"> veikšanas veic Preces pārbaudi, ja Pasūtītājs pēc pārbaudes veikšanas nekonstatē neatbilstības Līguma, Tehniskās specifikācijas un piedāvājuma nosacījumiem, Puses paraksta nodošanas – pieņemšanas aktu.</w:t>
      </w:r>
    </w:p>
    <w:p w14:paraId="2824F5E1" w14:textId="77777777" w:rsidR="00E548F0" w:rsidRPr="00724576" w:rsidRDefault="00E548F0" w:rsidP="00F17D69">
      <w:pPr>
        <w:pStyle w:val="Sarakstarindkopa1"/>
        <w:numPr>
          <w:ilvl w:val="1"/>
          <w:numId w:val="16"/>
        </w:numPr>
        <w:tabs>
          <w:tab w:val="left" w:pos="709"/>
        </w:tabs>
        <w:ind w:left="426"/>
        <w:jc w:val="both"/>
        <w:rPr>
          <w:rFonts w:ascii="Times New Roman" w:hAnsi="Times New Roman" w:cs="Times New Roman"/>
          <w:b/>
          <w:sz w:val="24"/>
        </w:rPr>
      </w:pPr>
      <w:r w:rsidRPr="00724576">
        <w:rPr>
          <w:rFonts w:ascii="Times New Roman" w:hAnsi="Times New Roman" w:cs="Times New Roman"/>
          <w:sz w:val="24"/>
        </w:rPr>
        <w:t>Pasūtītājs Preces un Piegādes atbilstību Līguma noteikumiem pārbauda 1</w:t>
      </w:r>
      <w:r>
        <w:rPr>
          <w:rFonts w:ascii="Times New Roman" w:hAnsi="Times New Roman" w:cs="Times New Roman"/>
          <w:sz w:val="24"/>
        </w:rPr>
        <w:t>0</w:t>
      </w:r>
      <w:r w:rsidRPr="00724576">
        <w:rPr>
          <w:rFonts w:ascii="Times New Roman" w:hAnsi="Times New Roman" w:cs="Times New Roman"/>
          <w:sz w:val="24"/>
        </w:rPr>
        <w:t xml:space="preserve"> (</w:t>
      </w:r>
      <w:r>
        <w:rPr>
          <w:rFonts w:ascii="Times New Roman" w:hAnsi="Times New Roman" w:cs="Times New Roman"/>
          <w:sz w:val="24"/>
        </w:rPr>
        <w:t>desmit</w:t>
      </w:r>
      <w:r w:rsidRPr="00724576">
        <w:rPr>
          <w:rFonts w:ascii="Times New Roman" w:hAnsi="Times New Roman" w:cs="Times New Roman"/>
          <w:sz w:val="24"/>
        </w:rPr>
        <w:t xml:space="preserve">) dienu laikā pēc Preces nodošanas dienas. Minētajā termiņā Pasūtītājam ir tiesības izteikt pretenzijas par Preces vai Piegādes kvalitātes neatbilstību Līguma noteikumiem un Latvijas Republikā spēkā esošo normatīvo aktu prasībām. </w:t>
      </w:r>
    </w:p>
    <w:p w14:paraId="2CF97EB9" w14:textId="77777777" w:rsidR="00E548F0" w:rsidRPr="00724576" w:rsidRDefault="00E548F0" w:rsidP="00F17D69">
      <w:pPr>
        <w:pStyle w:val="Sarakstarindkopa1"/>
        <w:numPr>
          <w:ilvl w:val="1"/>
          <w:numId w:val="16"/>
        </w:numPr>
        <w:tabs>
          <w:tab w:val="left" w:pos="709"/>
        </w:tabs>
        <w:ind w:left="426"/>
        <w:jc w:val="both"/>
        <w:rPr>
          <w:rFonts w:ascii="Times New Roman" w:hAnsi="Times New Roman" w:cs="Times New Roman"/>
          <w:b/>
          <w:sz w:val="24"/>
        </w:rPr>
      </w:pPr>
      <w:r w:rsidRPr="00724576">
        <w:rPr>
          <w:rFonts w:ascii="Times New Roman" w:hAnsi="Times New Roman" w:cs="Times New Roman"/>
          <w:sz w:val="24"/>
        </w:rPr>
        <w:t xml:space="preserve">Ja Pasūtītājs, pieņemot Preci vai Piegādes atbilstību, konstatē Defektus, tiek noformēts Akts un attiecīga pretenzija nosūtīta Piegādātājam, norādot Defektu būtību. </w:t>
      </w:r>
    </w:p>
    <w:p w14:paraId="7A7F4BB5" w14:textId="77777777" w:rsidR="00E548F0" w:rsidRPr="00724576" w:rsidRDefault="00E548F0" w:rsidP="00F17D69">
      <w:pPr>
        <w:pStyle w:val="Sarakstarindkopa1"/>
        <w:numPr>
          <w:ilvl w:val="1"/>
          <w:numId w:val="16"/>
        </w:numPr>
        <w:tabs>
          <w:tab w:val="left" w:pos="709"/>
        </w:tabs>
        <w:ind w:left="426"/>
        <w:jc w:val="both"/>
        <w:rPr>
          <w:rFonts w:ascii="Times New Roman" w:hAnsi="Times New Roman" w:cs="Times New Roman"/>
          <w:b/>
          <w:sz w:val="24"/>
        </w:rPr>
      </w:pPr>
      <w:r w:rsidRPr="00724576">
        <w:rPr>
          <w:rFonts w:ascii="Times New Roman" w:hAnsi="Times New Roman" w:cs="Times New Roman"/>
          <w:sz w:val="24"/>
        </w:rPr>
        <w:t>Piegādātājs uz sava rēķina novērš konstatētos Defektus Pušu saskaņotā termiņā, bet</w:t>
      </w:r>
      <w:r>
        <w:rPr>
          <w:rFonts w:ascii="Times New Roman" w:hAnsi="Times New Roman" w:cs="Times New Roman"/>
          <w:sz w:val="24"/>
        </w:rPr>
        <w:t>,</w:t>
      </w:r>
      <w:r w:rsidRPr="00724576">
        <w:rPr>
          <w:rFonts w:ascii="Times New Roman" w:hAnsi="Times New Roman" w:cs="Times New Roman"/>
          <w:sz w:val="24"/>
        </w:rPr>
        <w:t xml:space="preserve"> ja Puses nespēj vienoties, ne vēlāk kā </w:t>
      </w:r>
      <w:r>
        <w:rPr>
          <w:rFonts w:ascii="Times New Roman" w:hAnsi="Times New Roman" w:cs="Times New Roman"/>
          <w:sz w:val="24"/>
        </w:rPr>
        <w:t>5</w:t>
      </w:r>
      <w:r w:rsidRPr="00724576">
        <w:rPr>
          <w:rFonts w:ascii="Times New Roman" w:hAnsi="Times New Roman" w:cs="Times New Roman"/>
          <w:sz w:val="24"/>
        </w:rPr>
        <w:t xml:space="preserve"> (</w:t>
      </w:r>
      <w:r>
        <w:rPr>
          <w:rFonts w:ascii="Times New Roman" w:hAnsi="Times New Roman" w:cs="Times New Roman"/>
          <w:sz w:val="24"/>
        </w:rPr>
        <w:t>piecu</w:t>
      </w:r>
      <w:r w:rsidRPr="00724576">
        <w:rPr>
          <w:rFonts w:ascii="Times New Roman" w:hAnsi="Times New Roman" w:cs="Times New Roman"/>
          <w:sz w:val="24"/>
        </w:rPr>
        <w:t>) darba dienu laikā pēc Pasūtītāja rakstveida iebildumu saņemšanas dienas. Pēc Defektu novēršanas izdarāma atkārtota Preces un Piegādes pieņemšana Līgumā noteiktajā kārtībā.</w:t>
      </w:r>
    </w:p>
    <w:p w14:paraId="00884A0E" w14:textId="77777777" w:rsidR="00E548F0" w:rsidRPr="00724576" w:rsidRDefault="00E548F0" w:rsidP="00F17D69">
      <w:pPr>
        <w:pStyle w:val="Sarakstarindkopa1"/>
        <w:numPr>
          <w:ilvl w:val="1"/>
          <w:numId w:val="16"/>
        </w:numPr>
        <w:tabs>
          <w:tab w:val="left" w:pos="709"/>
        </w:tabs>
        <w:ind w:left="426"/>
        <w:jc w:val="both"/>
        <w:rPr>
          <w:rFonts w:ascii="Times New Roman" w:hAnsi="Times New Roman" w:cs="Times New Roman"/>
          <w:b/>
          <w:sz w:val="24"/>
        </w:rPr>
      </w:pPr>
      <w:r w:rsidRPr="00724576">
        <w:rPr>
          <w:rFonts w:ascii="Times New Roman" w:hAnsi="Times New Roman" w:cs="Times New Roman"/>
          <w:sz w:val="24"/>
        </w:rPr>
        <w:t xml:space="preserve">Ja Aktā minētie Defekti radušies Piegādātāja darbības vai bezdarbības rezultātā, izdevumi šo neatbilstību novēršanai pilnībā ir jāapmaksā Piegādātājam. </w:t>
      </w:r>
    </w:p>
    <w:p w14:paraId="078DB2C3" w14:textId="77777777" w:rsidR="00E548F0" w:rsidRPr="00C1539D" w:rsidRDefault="00E548F0" w:rsidP="00F17D69">
      <w:pPr>
        <w:pStyle w:val="Sarakstarindkopa1"/>
        <w:numPr>
          <w:ilvl w:val="1"/>
          <w:numId w:val="16"/>
        </w:numPr>
        <w:tabs>
          <w:tab w:val="left" w:pos="709"/>
        </w:tabs>
        <w:ind w:left="426"/>
        <w:jc w:val="both"/>
        <w:rPr>
          <w:rFonts w:ascii="Times New Roman" w:hAnsi="Times New Roman" w:cs="Times New Roman"/>
          <w:b/>
          <w:sz w:val="24"/>
        </w:rPr>
      </w:pPr>
      <w:r w:rsidRPr="00724576">
        <w:rPr>
          <w:rFonts w:ascii="Times New Roman" w:hAnsi="Times New Roman" w:cs="Times New Roman"/>
          <w:sz w:val="24"/>
        </w:rPr>
        <w:lastRenderedPageBreak/>
        <w:t xml:space="preserve">Gadījumā, ja Pasūtītājs atkārtoti konstatē Preces vai </w:t>
      </w:r>
      <w:r>
        <w:rPr>
          <w:rFonts w:ascii="Times New Roman" w:hAnsi="Times New Roman" w:cs="Times New Roman"/>
          <w:sz w:val="24"/>
        </w:rPr>
        <w:t>p</w:t>
      </w:r>
      <w:r w:rsidRPr="00724576">
        <w:rPr>
          <w:rFonts w:ascii="Times New Roman" w:hAnsi="Times New Roman" w:cs="Times New Roman"/>
          <w:sz w:val="24"/>
        </w:rPr>
        <w:t xml:space="preserve">iegādes Defektus vai tie netiek novērsti Līgumā noteiktajā kārtībā, Pasūtītājam ir tiesības iepriekš, rakstiski </w:t>
      </w:r>
      <w:r>
        <w:rPr>
          <w:rFonts w:ascii="Times New Roman" w:hAnsi="Times New Roman" w:cs="Times New Roman"/>
          <w:sz w:val="24"/>
        </w:rPr>
        <w:t xml:space="preserve">vienu mēnesi iepriekš </w:t>
      </w:r>
      <w:r w:rsidRPr="00724576">
        <w:rPr>
          <w:rFonts w:ascii="Times New Roman" w:hAnsi="Times New Roman" w:cs="Times New Roman"/>
          <w:sz w:val="24"/>
        </w:rPr>
        <w:t>brīdinot Piegādātāju, izbeigt Līgumu</w:t>
      </w:r>
      <w:r>
        <w:rPr>
          <w:rFonts w:ascii="Times New Roman" w:hAnsi="Times New Roman" w:cs="Times New Roman"/>
          <w:sz w:val="24"/>
        </w:rPr>
        <w:t>, veicot samaksu par faktiski piegādātajiem un no Pasūtītāja puses pieņemtajām Precēm</w:t>
      </w:r>
      <w:r w:rsidRPr="00724576">
        <w:rPr>
          <w:rFonts w:ascii="Times New Roman" w:hAnsi="Times New Roman" w:cs="Times New Roman"/>
          <w:sz w:val="24"/>
        </w:rPr>
        <w:t>.</w:t>
      </w:r>
    </w:p>
    <w:p w14:paraId="620F94BE" w14:textId="77777777" w:rsidR="00E548F0" w:rsidRPr="00724576" w:rsidRDefault="00E548F0" w:rsidP="00F17D69">
      <w:pPr>
        <w:pStyle w:val="Sarakstarindkopa1"/>
        <w:numPr>
          <w:ilvl w:val="1"/>
          <w:numId w:val="16"/>
        </w:numPr>
        <w:tabs>
          <w:tab w:val="left" w:pos="709"/>
          <w:tab w:val="left" w:pos="851"/>
        </w:tabs>
        <w:ind w:left="426"/>
        <w:jc w:val="both"/>
        <w:rPr>
          <w:rFonts w:ascii="Times New Roman" w:hAnsi="Times New Roman" w:cs="Times New Roman"/>
          <w:b/>
          <w:sz w:val="24"/>
        </w:rPr>
      </w:pPr>
      <w:r>
        <w:rPr>
          <w:rFonts w:ascii="Times New Roman" w:hAnsi="Times New Roman" w:cs="Times New Roman"/>
          <w:sz w:val="24"/>
        </w:rPr>
        <w:t>Gadījumā, ja Preces piegādes laikā tiek bojāta, tad saskaņojot ar Pasūtītāja pārstāvi, Prece tiek apmainīta ne vēlāk, kā 2 (divu) darba dienu laikā no bojājumu konstatēšanas brīža.</w:t>
      </w:r>
    </w:p>
    <w:p w14:paraId="0ACA2152" w14:textId="77777777" w:rsidR="00AB42F8" w:rsidRPr="00104FB5" w:rsidRDefault="00AB42F8" w:rsidP="00794FB9">
      <w:pPr>
        <w:pStyle w:val="BodyText2"/>
        <w:ind w:left="792"/>
        <w:jc w:val="both"/>
        <w:rPr>
          <w:rFonts w:ascii="Times New Roman" w:hAnsi="Times New Roman"/>
          <w:b/>
          <w:sz w:val="24"/>
          <w:lang w:val="lv-LV"/>
        </w:rPr>
      </w:pPr>
    </w:p>
    <w:p w14:paraId="0BC6AEAB" w14:textId="36DF15DE" w:rsidR="00794FB9" w:rsidRPr="00794FB9" w:rsidRDefault="00794FB9" w:rsidP="00794FB9">
      <w:pPr>
        <w:pStyle w:val="ListParagraph"/>
        <w:numPr>
          <w:ilvl w:val="0"/>
          <w:numId w:val="16"/>
        </w:numPr>
        <w:contextualSpacing w:val="0"/>
        <w:jc w:val="center"/>
        <w:rPr>
          <w:rFonts w:ascii="Times New Roman" w:hAnsi="Times New Roman" w:cs="Times New Roman"/>
          <w:b/>
          <w:sz w:val="24"/>
        </w:rPr>
      </w:pPr>
      <w:r w:rsidRPr="00794FB9">
        <w:rPr>
          <w:rFonts w:ascii="Times New Roman" w:hAnsi="Times New Roman" w:cs="Times New Roman"/>
          <w:b/>
          <w:sz w:val="24"/>
        </w:rPr>
        <w:t>Pasūtītāja tiesības un pienākumi</w:t>
      </w:r>
    </w:p>
    <w:p w14:paraId="6027944F" w14:textId="77777777" w:rsidR="00794FB9" w:rsidRPr="00794FB9" w:rsidRDefault="00794FB9" w:rsidP="00794FB9">
      <w:pPr>
        <w:pStyle w:val="ListParagraph"/>
        <w:numPr>
          <w:ilvl w:val="1"/>
          <w:numId w:val="16"/>
        </w:numPr>
        <w:ind w:left="567" w:hanging="567"/>
        <w:contextualSpacing w:val="0"/>
        <w:jc w:val="both"/>
        <w:rPr>
          <w:rFonts w:ascii="Times New Roman" w:hAnsi="Times New Roman" w:cs="Times New Roman"/>
          <w:b/>
          <w:sz w:val="24"/>
        </w:rPr>
      </w:pPr>
      <w:r w:rsidRPr="00794FB9">
        <w:rPr>
          <w:rFonts w:ascii="Times New Roman" w:hAnsi="Times New Roman" w:cs="Times New Roman"/>
          <w:sz w:val="24"/>
        </w:rPr>
        <w:t>Pasūtītājs apņemas veikt maksājumu par Preci Līgumā noteiktajā termiņā un apmērā. Pasūtītājs veic tikai tās Preces vai tās daļas apmaksu, kas Piegādāta Līgumā noteiktajā kārtībā.</w:t>
      </w:r>
    </w:p>
    <w:p w14:paraId="697191C2" w14:textId="77777777" w:rsidR="00794FB9" w:rsidRPr="00794FB9" w:rsidRDefault="00794FB9" w:rsidP="00794FB9">
      <w:pPr>
        <w:pStyle w:val="ListParagraph"/>
        <w:numPr>
          <w:ilvl w:val="1"/>
          <w:numId w:val="16"/>
        </w:numPr>
        <w:ind w:left="567" w:hanging="567"/>
        <w:contextualSpacing w:val="0"/>
        <w:jc w:val="both"/>
        <w:rPr>
          <w:rFonts w:ascii="Times New Roman" w:hAnsi="Times New Roman" w:cs="Times New Roman"/>
          <w:b/>
          <w:sz w:val="24"/>
        </w:rPr>
      </w:pPr>
      <w:r w:rsidRPr="00794FB9">
        <w:rPr>
          <w:rFonts w:ascii="Times New Roman" w:hAnsi="Times New Roman" w:cs="Times New Roman"/>
          <w:sz w:val="24"/>
        </w:rPr>
        <w:t>Pasūtītājam ir tiesības pieprasīt un ne vēlāk kā 3 (trīs) darba dienu laikā no Piegādātāja saņemt informāciju par Piegādes laiku un apstākļiem, kas varētu kavēt Piegādi.</w:t>
      </w:r>
    </w:p>
    <w:p w14:paraId="44F1B15E" w14:textId="77777777" w:rsidR="00794FB9" w:rsidRPr="00794FB9" w:rsidRDefault="00794FB9" w:rsidP="00794FB9">
      <w:pPr>
        <w:pStyle w:val="ListParagraph"/>
        <w:numPr>
          <w:ilvl w:val="1"/>
          <w:numId w:val="16"/>
        </w:numPr>
        <w:ind w:left="567" w:hanging="567"/>
        <w:contextualSpacing w:val="0"/>
        <w:jc w:val="both"/>
        <w:rPr>
          <w:rFonts w:ascii="Times New Roman" w:hAnsi="Times New Roman" w:cs="Times New Roman"/>
          <w:b/>
          <w:sz w:val="24"/>
        </w:rPr>
      </w:pPr>
      <w:r w:rsidRPr="00794FB9">
        <w:rPr>
          <w:rFonts w:ascii="Times New Roman" w:hAnsi="Times New Roman" w:cs="Times New Roman"/>
          <w:sz w:val="24"/>
        </w:rPr>
        <w:t>Pasūtītājam ir pienākums Līgumā noteiktajā kārtībā parakstīt Aktu, ja Prece ir Piegādāta saskaņā ar Līguma noteikumiem.</w:t>
      </w:r>
    </w:p>
    <w:p w14:paraId="3B201345" w14:textId="77777777" w:rsidR="00794FB9" w:rsidRPr="00794FB9" w:rsidRDefault="00794FB9" w:rsidP="00794FB9">
      <w:pPr>
        <w:pStyle w:val="ListParagraph"/>
        <w:ind w:left="792"/>
        <w:contextualSpacing w:val="0"/>
        <w:rPr>
          <w:rFonts w:ascii="Times New Roman" w:hAnsi="Times New Roman" w:cs="Times New Roman"/>
          <w:b/>
          <w:sz w:val="24"/>
        </w:rPr>
      </w:pPr>
    </w:p>
    <w:p w14:paraId="58901E46" w14:textId="77777777" w:rsidR="00794FB9" w:rsidRPr="00794FB9" w:rsidRDefault="00794FB9" w:rsidP="00794FB9">
      <w:pPr>
        <w:pStyle w:val="ListParagraph"/>
        <w:numPr>
          <w:ilvl w:val="0"/>
          <w:numId w:val="16"/>
        </w:numPr>
        <w:ind w:left="0" w:firstLine="0"/>
        <w:contextualSpacing w:val="0"/>
        <w:jc w:val="center"/>
        <w:rPr>
          <w:rFonts w:ascii="Times New Roman" w:hAnsi="Times New Roman" w:cs="Times New Roman"/>
          <w:b/>
          <w:sz w:val="24"/>
        </w:rPr>
      </w:pPr>
      <w:r w:rsidRPr="00794FB9">
        <w:rPr>
          <w:rFonts w:ascii="Times New Roman" w:hAnsi="Times New Roman" w:cs="Times New Roman"/>
          <w:b/>
          <w:sz w:val="24"/>
        </w:rPr>
        <w:t>Piegādātāja tiesības, pienākumi un garantijas</w:t>
      </w:r>
    </w:p>
    <w:p w14:paraId="2BE645F6" w14:textId="77777777" w:rsidR="00794FB9" w:rsidRPr="00794FB9" w:rsidRDefault="00794FB9" w:rsidP="00794FB9">
      <w:pPr>
        <w:pStyle w:val="ListParagraph"/>
        <w:numPr>
          <w:ilvl w:val="1"/>
          <w:numId w:val="16"/>
        </w:numPr>
        <w:ind w:left="567" w:hanging="567"/>
        <w:contextualSpacing w:val="0"/>
        <w:jc w:val="both"/>
        <w:rPr>
          <w:rFonts w:ascii="Times New Roman" w:hAnsi="Times New Roman" w:cs="Times New Roman"/>
          <w:b/>
          <w:sz w:val="24"/>
        </w:rPr>
      </w:pPr>
      <w:r w:rsidRPr="00794FB9">
        <w:rPr>
          <w:rFonts w:ascii="Times New Roman" w:hAnsi="Times New Roman" w:cs="Times New Roman"/>
          <w:sz w:val="24"/>
        </w:rPr>
        <w:t>Piegādātājam Preču Piegāde jāveic patstāvīgi, un tas nedrīkst nodot pienākumu izpildi trešajām personām iepriekš nesaskaņojot to ar Pasūtītāju.</w:t>
      </w:r>
    </w:p>
    <w:p w14:paraId="3C16C2BD" w14:textId="77777777" w:rsidR="00794FB9" w:rsidRPr="00794FB9" w:rsidRDefault="00794FB9" w:rsidP="00794FB9">
      <w:pPr>
        <w:pStyle w:val="ListParagraph"/>
        <w:numPr>
          <w:ilvl w:val="1"/>
          <w:numId w:val="16"/>
        </w:numPr>
        <w:ind w:left="567" w:hanging="567"/>
        <w:contextualSpacing w:val="0"/>
        <w:jc w:val="both"/>
        <w:rPr>
          <w:rFonts w:ascii="Times New Roman" w:hAnsi="Times New Roman" w:cs="Times New Roman"/>
          <w:b/>
          <w:sz w:val="24"/>
        </w:rPr>
      </w:pPr>
      <w:r w:rsidRPr="00794FB9">
        <w:rPr>
          <w:rFonts w:ascii="Times New Roman" w:hAnsi="Times New Roman" w:cs="Times New Roman"/>
          <w:sz w:val="24"/>
        </w:rPr>
        <w:t>Piegādātājam ir pienākums katras Piegādes faktisko datumu saskaņot ar Pasūtītāju ne vēlāk kā 5 (piecas) dienas pirms Preces Piegādes.</w:t>
      </w:r>
    </w:p>
    <w:p w14:paraId="4BFDAD78" w14:textId="77777777" w:rsidR="00794FB9" w:rsidRPr="00794FB9" w:rsidRDefault="00794FB9" w:rsidP="00794FB9">
      <w:pPr>
        <w:numPr>
          <w:ilvl w:val="1"/>
          <w:numId w:val="16"/>
        </w:numPr>
        <w:ind w:left="567" w:hanging="567"/>
        <w:jc w:val="both"/>
        <w:rPr>
          <w:rFonts w:ascii="Times New Roman" w:hAnsi="Times New Roman" w:cs="Times New Roman"/>
          <w:sz w:val="24"/>
        </w:rPr>
      </w:pPr>
      <w:r w:rsidRPr="00794FB9">
        <w:rPr>
          <w:rFonts w:ascii="Times New Roman" w:hAnsi="Times New Roman" w:cs="Times New Roman"/>
          <w:sz w:val="24"/>
        </w:rPr>
        <w:t xml:space="preserve">Piegādātājam ir pienākums 3 (trīs) dienu laikā pēc Pārstāvja pieprasījuma, </w:t>
      </w:r>
      <w:proofErr w:type="spellStart"/>
      <w:r w:rsidRPr="00794FB9">
        <w:rPr>
          <w:rFonts w:ascii="Times New Roman" w:hAnsi="Times New Roman" w:cs="Times New Roman"/>
          <w:sz w:val="24"/>
        </w:rPr>
        <w:t>rakstveidā</w:t>
      </w:r>
      <w:proofErr w:type="spellEnd"/>
      <w:r w:rsidRPr="00794FB9">
        <w:rPr>
          <w:rFonts w:ascii="Times New Roman" w:hAnsi="Times New Roman" w:cs="Times New Roman"/>
          <w:sz w:val="24"/>
        </w:rPr>
        <w:t xml:space="preserve"> sniegt informāciju par:</w:t>
      </w:r>
    </w:p>
    <w:p w14:paraId="5DF4ADD5" w14:textId="77777777" w:rsidR="00794FB9" w:rsidRPr="00794FB9" w:rsidRDefault="00794FB9" w:rsidP="00794FB9">
      <w:pPr>
        <w:numPr>
          <w:ilvl w:val="2"/>
          <w:numId w:val="16"/>
        </w:numPr>
        <w:ind w:left="567" w:firstLine="0"/>
        <w:jc w:val="both"/>
        <w:rPr>
          <w:rFonts w:ascii="Times New Roman" w:hAnsi="Times New Roman" w:cs="Times New Roman"/>
          <w:sz w:val="24"/>
        </w:rPr>
      </w:pPr>
      <w:r w:rsidRPr="00794FB9">
        <w:rPr>
          <w:rFonts w:ascii="Times New Roman" w:hAnsi="Times New Roman" w:cs="Times New Roman"/>
          <w:sz w:val="24"/>
        </w:rPr>
        <w:t>Preces Piegādes gaitu;</w:t>
      </w:r>
    </w:p>
    <w:p w14:paraId="0EBDAB09" w14:textId="77777777" w:rsidR="00794FB9" w:rsidRPr="00794FB9" w:rsidRDefault="00794FB9" w:rsidP="00794FB9">
      <w:pPr>
        <w:numPr>
          <w:ilvl w:val="2"/>
          <w:numId w:val="16"/>
        </w:numPr>
        <w:ind w:left="567" w:firstLine="0"/>
        <w:jc w:val="both"/>
        <w:rPr>
          <w:rFonts w:ascii="Times New Roman" w:hAnsi="Times New Roman" w:cs="Times New Roman"/>
          <w:sz w:val="24"/>
        </w:rPr>
      </w:pPr>
      <w:r w:rsidRPr="00794FB9">
        <w:rPr>
          <w:rFonts w:ascii="Times New Roman" w:hAnsi="Times New Roman" w:cs="Times New Roman"/>
          <w:sz w:val="24"/>
        </w:rPr>
        <w:t>apstākļiem, kas traucē Preces piegādi.</w:t>
      </w:r>
    </w:p>
    <w:p w14:paraId="1D5725E7" w14:textId="77777777" w:rsidR="00794FB9" w:rsidRPr="00794FB9" w:rsidRDefault="00794FB9" w:rsidP="00794FB9">
      <w:pPr>
        <w:numPr>
          <w:ilvl w:val="1"/>
          <w:numId w:val="16"/>
        </w:numPr>
        <w:ind w:left="567" w:hanging="567"/>
        <w:jc w:val="both"/>
        <w:rPr>
          <w:rFonts w:ascii="Times New Roman" w:hAnsi="Times New Roman" w:cs="Times New Roman"/>
          <w:sz w:val="24"/>
        </w:rPr>
      </w:pPr>
      <w:r w:rsidRPr="00794FB9">
        <w:rPr>
          <w:rFonts w:ascii="Times New Roman" w:hAnsi="Times New Roman" w:cs="Times New Roman"/>
          <w:sz w:val="24"/>
        </w:rPr>
        <w:t>Piegādātājs garantē Preces kvalitāti, atbilstību Nolikumā noteiktajām tehniskajām prasībām.</w:t>
      </w:r>
    </w:p>
    <w:p w14:paraId="3355DA26" w14:textId="27AAD95B" w:rsidR="00794FB9" w:rsidRPr="00794FB9" w:rsidRDefault="00794FB9" w:rsidP="00794FB9">
      <w:pPr>
        <w:numPr>
          <w:ilvl w:val="1"/>
          <w:numId w:val="16"/>
        </w:numPr>
        <w:ind w:left="567" w:hanging="567"/>
        <w:jc w:val="both"/>
        <w:rPr>
          <w:rFonts w:ascii="Times New Roman" w:hAnsi="Times New Roman" w:cs="Times New Roman"/>
          <w:sz w:val="24"/>
        </w:rPr>
      </w:pPr>
      <w:r w:rsidRPr="00794FB9">
        <w:rPr>
          <w:rFonts w:ascii="Times New Roman" w:hAnsi="Times New Roman" w:cs="Times New Roman"/>
          <w:sz w:val="24"/>
        </w:rPr>
        <w:t>Piegādātājs apliecina, ka Līguma izpildē tam ir saistoši Nolikumā minētie noteikumi attiecībā uz Preces Piegādi u.c.</w:t>
      </w:r>
    </w:p>
    <w:p w14:paraId="29AB5B69" w14:textId="77777777" w:rsidR="00AB42F8" w:rsidRPr="00794FB9" w:rsidRDefault="00AB42F8" w:rsidP="00794FB9">
      <w:pPr>
        <w:spacing w:before="120"/>
        <w:rPr>
          <w:rFonts w:ascii="Times New Roman" w:hAnsi="Times New Roman" w:cs="Times New Roman"/>
          <w:sz w:val="24"/>
        </w:rPr>
      </w:pPr>
    </w:p>
    <w:p w14:paraId="2DDE9B9E" w14:textId="77777777" w:rsidR="00AB42F8" w:rsidRPr="00104FB5" w:rsidRDefault="00AB42F8" w:rsidP="00F17D69">
      <w:pPr>
        <w:pStyle w:val="ListParagraph"/>
        <w:numPr>
          <w:ilvl w:val="0"/>
          <w:numId w:val="16"/>
        </w:numPr>
        <w:jc w:val="center"/>
        <w:rPr>
          <w:rFonts w:ascii="Times New Roman" w:hAnsi="Times New Roman"/>
          <w:b/>
          <w:sz w:val="24"/>
        </w:rPr>
      </w:pPr>
      <w:r w:rsidRPr="00104FB5">
        <w:rPr>
          <w:rFonts w:ascii="Times New Roman" w:hAnsi="Times New Roman"/>
          <w:b/>
          <w:sz w:val="24"/>
        </w:rPr>
        <w:t>Nepārvarama vara</w:t>
      </w:r>
    </w:p>
    <w:p w14:paraId="5004D962" w14:textId="77777777" w:rsidR="00AB42F8" w:rsidRPr="00104FB5" w:rsidRDefault="00AB42F8" w:rsidP="00F17D69">
      <w:pPr>
        <w:pStyle w:val="ListParagraph"/>
        <w:numPr>
          <w:ilvl w:val="1"/>
          <w:numId w:val="16"/>
        </w:numPr>
        <w:ind w:left="426"/>
        <w:jc w:val="both"/>
        <w:rPr>
          <w:rFonts w:ascii="Times New Roman" w:hAnsi="Times New Roman"/>
          <w:sz w:val="24"/>
        </w:rPr>
      </w:pPr>
      <w:r w:rsidRPr="00104FB5">
        <w:rPr>
          <w:rFonts w:ascii="Times New Roman" w:hAnsi="Times New Roman"/>
          <w:sz w:val="24"/>
        </w:rPr>
        <w:t>Puses tiek atbrīvotas no atbildības par Līguma pilnīgu vai daļēju neizpildi, ja šāda neizpilde radusies nepārvaramas varas vai tādu ārkārtēja rakstura apstākļu rezultātā, kuru darbība sākusies pēc Līguma noslēgšanas un kurus Puses nevarēja iepriekš ne paredzēt, ne novērst.</w:t>
      </w:r>
    </w:p>
    <w:p w14:paraId="65146E66" w14:textId="77777777" w:rsidR="00AB42F8" w:rsidRPr="00104FB5" w:rsidRDefault="00AB42F8" w:rsidP="00F17D69">
      <w:pPr>
        <w:pStyle w:val="ListParagraph"/>
        <w:numPr>
          <w:ilvl w:val="1"/>
          <w:numId w:val="16"/>
        </w:numPr>
        <w:ind w:left="426"/>
        <w:jc w:val="both"/>
        <w:rPr>
          <w:rFonts w:ascii="Times New Roman" w:hAnsi="Times New Roman"/>
          <w:sz w:val="24"/>
        </w:rPr>
      </w:pPr>
      <w:r w:rsidRPr="00104FB5">
        <w:rPr>
          <w:rFonts w:ascii="Times New Roman" w:hAnsi="Times New Roman"/>
          <w:sz w:val="24"/>
        </w:rPr>
        <w:t xml:space="preserve">Pusei, kura atsaucas uz nepārvaramas varas vai ārkārtēja rakstura apstākļu darbību, nekavējoties (ne vēlāk kā 5 (piecu) darba dienu laikā no attiecīgo apstākļu iestāšanās dienas vai dienas, kad Puse par šiem apstākļiem uzzinājusi) par šādiem apstākļiem </w:t>
      </w:r>
      <w:proofErr w:type="spellStart"/>
      <w:r w:rsidRPr="00104FB5">
        <w:rPr>
          <w:rFonts w:ascii="Times New Roman" w:hAnsi="Times New Roman"/>
          <w:sz w:val="24"/>
        </w:rPr>
        <w:t>rakstveidā</w:t>
      </w:r>
      <w:proofErr w:type="spellEnd"/>
      <w:r w:rsidRPr="00104FB5">
        <w:rPr>
          <w:rFonts w:ascii="Times New Roman" w:hAnsi="Times New Roman"/>
          <w:sz w:val="24"/>
        </w:rPr>
        <w:t xml:space="preserve"> jāziņo otrai Pusei. Ziņojumā jānorāda, kādā termiņā Puse paredz veikt savu Līgumā paredzēto saistību izpildi, un pēc otras Puses pieprasījuma šādam ziņojumam ir jāpievieno dokuments, kuru izsniegusi kompetenta institūcija un kura satur ārkārtējo apstākļu darbības apstiprinājumu un to raksturojumu.</w:t>
      </w:r>
    </w:p>
    <w:p w14:paraId="5BDC2B2D" w14:textId="77777777" w:rsidR="00AB42F8" w:rsidRPr="00104FB5" w:rsidRDefault="00AB42F8" w:rsidP="00F17D69">
      <w:pPr>
        <w:pStyle w:val="ListParagraph"/>
        <w:numPr>
          <w:ilvl w:val="1"/>
          <w:numId w:val="16"/>
        </w:numPr>
        <w:ind w:left="426"/>
        <w:jc w:val="both"/>
        <w:rPr>
          <w:rFonts w:ascii="Times New Roman" w:hAnsi="Times New Roman"/>
          <w:sz w:val="24"/>
        </w:rPr>
      </w:pPr>
      <w:r w:rsidRPr="00104FB5">
        <w:rPr>
          <w:rFonts w:ascii="Times New Roman" w:hAnsi="Times New Roman"/>
          <w:sz w:val="24"/>
        </w:rPr>
        <w:t>Ja šie apstākļi turpinās ilgāk nekā divus mēnešus, jebkura no Pusēm ir tiesīga atteikties no savām līgumsaistībām. Šajā gadījumā neviena no Pusēm nav atbildīga par zaudējumiem, kuri radušies otrai Pusei pēc nepārvaramas varas apstākļu iestāšanās.</w:t>
      </w:r>
    </w:p>
    <w:p w14:paraId="28713B4F" w14:textId="77777777" w:rsidR="00AB42F8" w:rsidRPr="00104FB5" w:rsidRDefault="00AB42F8" w:rsidP="00AB42F8">
      <w:pPr>
        <w:rPr>
          <w:rFonts w:ascii="Times New Roman" w:hAnsi="Times New Roman" w:cs="Times New Roman"/>
          <w:sz w:val="24"/>
        </w:rPr>
      </w:pPr>
    </w:p>
    <w:p w14:paraId="1AFD1700" w14:textId="77777777" w:rsidR="00AB42F8" w:rsidRPr="00104FB5" w:rsidRDefault="00AB42F8" w:rsidP="00F17D69">
      <w:pPr>
        <w:pStyle w:val="ListParagraph"/>
        <w:numPr>
          <w:ilvl w:val="0"/>
          <w:numId w:val="16"/>
        </w:numPr>
        <w:jc w:val="center"/>
        <w:rPr>
          <w:rFonts w:ascii="Times New Roman" w:hAnsi="Times New Roman"/>
          <w:b/>
          <w:sz w:val="24"/>
        </w:rPr>
      </w:pPr>
      <w:r w:rsidRPr="00104FB5">
        <w:rPr>
          <w:rFonts w:ascii="Times New Roman" w:hAnsi="Times New Roman"/>
          <w:b/>
          <w:sz w:val="24"/>
        </w:rPr>
        <w:t>Pušu atbildība</w:t>
      </w:r>
    </w:p>
    <w:p w14:paraId="7A68118B" w14:textId="69110E0A" w:rsidR="00AB42F8" w:rsidRPr="00104FB5" w:rsidRDefault="00AB42F8" w:rsidP="00F17D69">
      <w:pPr>
        <w:pStyle w:val="ListParagraph"/>
        <w:numPr>
          <w:ilvl w:val="1"/>
          <w:numId w:val="16"/>
        </w:numPr>
        <w:ind w:left="709" w:hanging="650"/>
        <w:jc w:val="both"/>
        <w:rPr>
          <w:rFonts w:ascii="Times New Roman" w:hAnsi="Times New Roman"/>
          <w:sz w:val="24"/>
        </w:rPr>
      </w:pPr>
      <w:r w:rsidRPr="00104FB5">
        <w:rPr>
          <w:rFonts w:ascii="Times New Roman" w:hAnsi="Times New Roman"/>
          <w:sz w:val="24"/>
        </w:rPr>
        <w:t xml:space="preserve">Par katru nokavēto Preču piegādes vai Defektu novēršanas dienu Piegādātājs maksā Pasūtītājam līgumsodu 0,5% (nulle, komats, piecu procentu) apmērā no </w:t>
      </w:r>
      <w:r w:rsidR="00794FB9">
        <w:rPr>
          <w:rFonts w:ascii="Times New Roman" w:hAnsi="Times New Roman"/>
          <w:sz w:val="24"/>
        </w:rPr>
        <w:t>Preču pasūtījuma summas</w:t>
      </w:r>
      <w:r w:rsidRPr="00104FB5">
        <w:rPr>
          <w:rFonts w:ascii="Times New Roman" w:hAnsi="Times New Roman"/>
          <w:sz w:val="24"/>
        </w:rPr>
        <w:t xml:space="preserve">, bet kopā ne vairāk par 10% (desmit procentiem) no </w:t>
      </w:r>
      <w:r w:rsidR="00794FB9">
        <w:rPr>
          <w:rFonts w:ascii="Times New Roman" w:hAnsi="Times New Roman"/>
          <w:sz w:val="24"/>
        </w:rPr>
        <w:t>Preču pasūtījuma</w:t>
      </w:r>
      <w:r w:rsidRPr="00104FB5">
        <w:rPr>
          <w:rFonts w:ascii="Times New Roman" w:hAnsi="Times New Roman"/>
          <w:sz w:val="24"/>
        </w:rPr>
        <w:t xml:space="preserve"> summas.</w:t>
      </w:r>
    </w:p>
    <w:p w14:paraId="05760AB2" w14:textId="77777777" w:rsidR="00AB42F8" w:rsidRPr="00104FB5" w:rsidRDefault="00AB42F8" w:rsidP="00F17D69">
      <w:pPr>
        <w:pStyle w:val="ListParagraph"/>
        <w:numPr>
          <w:ilvl w:val="1"/>
          <w:numId w:val="16"/>
        </w:numPr>
        <w:ind w:left="709" w:hanging="650"/>
        <w:jc w:val="both"/>
        <w:rPr>
          <w:rFonts w:ascii="Times New Roman" w:hAnsi="Times New Roman"/>
          <w:sz w:val="24"/>
        </w:rPr>
      </w:pPr>
      <w:r w:rsidRPr="00104FB5">
        <w:rPr>
          <w:rFonts w:ascii="Times New Roman" w:hAnsi="Times New Roman"/>
          <w:sz w:val="24"/>
        </w:rPr>
        <w:t>Ja Pasūtītājs Līgumā paredzētajā termiņā un apjomā neveic maksājumu par Preci, Piegādātājam ir tiesības pieprasīt no Pasūtītāja līgumsodu 0,5% (nulle, komats, piecu procentu) apmērā no laikā nesamaksātās summas par katru nokavēto maksājuma dienu, bet kopā ne vairāk par 10% (desmit procentiem) no laikā nesamaksātās summas.</w:t>
      </w:r>
    </w:p>
    <w:p w14:paraId="1C84F242" w14:textId="77777777" w:rsidR="00AB42F8" w:rsidRPr="00104FB5" w:rsidRDefault="00AB42F8" w:rsidP="00F17D69">
      <w:pPr>
        <w:pStyle w:val="ListParagraph"/>
        <w:numPr>
          <w:ilvl w:val="1"/>
          <w:numId w:val="16"/>
        </w:numPr>
        <w:ind w:left="709" w:hanging="650"/>
        <w:jc w:val="both"/>
        <w:rPr>
          <w:rFonts w:ascii="Times New Roman" w:hAnsi="Times New Roman"/>
          <w:sz w:val="24"/>
        </w:rPr>
      </w:pPr>
      <w:r w:rsidRPr="00104FB5">
        <w:rPr>
          <w:rFonts w:ascii="Times New Roman" w:hAnsi="Times New Roman"/>
          <w:sz w:val="24"/>
        </w:rPr>
        <w:t xml:space="preserve">Ja Piegādātājs 20 (divdesmit) darba dienu laikā no brīža, kad tam radušās tiesības pieprasīt no Pasūtītāja līgumsodu par maksājuma termiņa kavējumu, savas tiesības nav izmantojis, </w:t>
      </w:r>
      <w:r w:rsidRPr="00104FB5">
        <w:rPr>
          <w:rFonts w:ascii="Times New Roman" w:hAnsi="Times New Roman"/>
          <w:sz w:val="24"/>
        </w:rPr>
        <w:lastRenderedPageBreak/>
        <w:t>uzskatāms, ka Piegādātājs ir atteicies no attiecīgā līgumsoda un turpmāk tam nav tiesību pieprasīt no Pasūtītāja līgumsodu par attiecīgo maksājuma termiņa kavējumu.</w:t>
      </w:r>
    </w:p>
    <w:p w14:paraId="334E8C2B" w14:textId="77777777" w:rsidR="00AB42F8" w:rsidRPr="00104FB5" w:rsidRDefault="00AB42F8" w:rsidP="00F17D69">
      <w:pPr>
        <w:pStyle w:val="ListParagraph"/>
        <w:numPr>
          <w:ilvl w:val="1"/>
          <w:numId w:val="16"/>
        </w:numPr>
        <w:ind w:left="709" w:hanging="650"/>
        <w:jc w:val="both"/>
        <w:rPr>
          <w:rFonts w:ascii="Times New Roman" w:hAnsi="Times New Roman"/>
          <w:sz w:val="24"/>
        </w:rPr>
      </w:pPr>
      <w:r w:rsidRPr="00104FB5">
        <w:rPr>
          <w:rFonts w:ascii="Times New Roman" w:hAnsi="Times New Roman"/>
          <w:sz w:val="24"/>
        </w:rPr>
        <w:t>Līgumsoda samaksa neatbrīvo Puses no to saistību pilnīgas izpildes.</w:t>
      </w:r>
    </w:p>
    <w:p w14:paraId="67641E51" w14:textId="77777777" w:rsidR="00AB42F8" w:rsidRPr="00104FB5" w:rsidRDefault="00AB42F8" w:rsidP="00F17D69">
      <w:pPr>
        <w:pStyle w:val="ListParagraph"/>
        <w:numPr>
          <w:ilvl w:val="1"/>
          <w:numId w:val="16"/>
        </w:numPr>
        <w:ind w:left="709" w:hanging="650"/>
        <w:jc w:val="both"/>
        <w:rPr>
          <w:rFonts w:ascii="Times New Roman" w:hAnsi="Times New Roman"/>
          <w:sz w:val="24"/>
        </w:rPr>
      </w:pPr>
      <w:r w:rsidRPr="00104FB5">
        <w:rPr>
          <w:rFonts w:ascii="Times New Roman" w:hAnsi="Times New Roman"/>
          <w:sz w:val="24"/>
        </w:rPr>
        <w:t xml:space="preserve">Ja Pasūtītājam uz Līguma pamata rodas tiesības pieprasīt no Piegādātāja līgumsodu vai jebkuru citu maksājumu, Pasūtītājs ir tiesīgs ieturēt līgumsodu vai jebkuru citu maksājumu no Piegādātājam izmaksājamajām summām, par to iepriekš brīdinot Piegādātāju. </w:t>
      </w:r>
    </w:p>
    <w:p w14:paraId="06EBFB52" w14:textId="77777777" w:rsidR="00AB42F8" w:rsidRPr="00104FB5" w:rsidRDefault="00AB42F8" w:rsidP="00F17D69">
      <w:pPr>
        <w:pStyle w:val="ListParagraph"/>
        <w:numPr>
          <w:ilvl w:val="1"/>
          <w:numId w:val="16"/>
        </w:numPr>
        <w:ind w:left="709" w:hanging="650"/>
        <w:jc w:val="both"/>
        <w:rPr>
          <w:rFonts w:ascii="Times New Roman" w:hAnsi="Times New Roman"/>
          <w:sz w:val="24"/>
        </w:rPr>
      </w:pPr>
      <w:r w:rsidRPr="00104FB5">
        <w:rPr>
          <w:rFonts w:ascii="Times New Roman" w:hAnsi="Times New Roman"/>
          <w:sz w:val="24"/>
        </w:rPr>
        <w:t>Puses atbild viena otrai par to nodarītajiem tiešajiem zaudējumiem, ja tie radušies Puses, tās darbinieku vai trešo personu darbības vai bezdarbības (tai skaitā rupjas neuzmanības, ļaunā nolūkā izdarīto darbību vai nolaidības) rezultātā.</w:t>
      </w:r>
    </w:p>
    <w:p w14:paraId="26152FDD" w14:textId="77777777" w:rsidR="00AB42F8" w:rsidRPr="00104FB5" w:rsidRDefault="00AB42F8" w:rsidP="00AB42F8">
      <w:pPr>
        <w:pStyle w:val="Index1"/>
        <w:ind w:left="480"/>
        <w:rPr>
          <w:sz w:val="24"/>
        </w:rPr>
      </w:pPr>
    </w:p>
    <w:p w14:paraId="15D9F82C" w14:textId="77777777" w:rsidR="00AB42F8" w:rsidRPr="00104FB5" w:rsidRDefault="00AB42F8" w:rsidP="00F17D69">
      <w:pPr>
        <w:pStyle w:val="ListParagraph"/>
        <w:numPr>
          <w:ilvl w:val="0"/>
          <w:numId w:val="16"/>
        </w:numPr>
        <w:jc w:val="center"/>
        <w:rPr>
          <w:rFonts w:ascii="Times New Roman" w:hAnsi="Times New Roman"/>
          <w:sz w:val="24"/>
        </w:rPr>
      </w:pPr>
      <w:r w:rsidRPr="00104FB5">
        <w:rPr>
          <w:rFonts w:ascii="Times New Roman" w:hAnsi="Times New Roman"/>
          <w:b/>
          <w:sz w:val="24"/>
        </w:rPr>
        <w:t>Pušu pārstāvji</w:t>
      </w:r>
    </w:p>
    <w:p w14:paraId="66125D04" w14:textId="77777777" w:rsidR="00AB42F8" w:rsidRPr="00104FB5" w:rsidRDefault="00AB42F8" w:rsidP="00F17D69">
      <w:pPr>
        <w:pStyle w:val="ListParagraph"/>
        <w:numPr>
          <w:ilvl w:val="1"/>
          <w:numId w:val="16"/>
        </w:numPr>
        <w:ind w:left="567" w:hanging="508"/>
        <w:jc w:val="both"/>
        <w:rPr>
          <w:rFonts w:ascii="Times New Roman" w:hAnsi="Times New Roman"/>
          <w:sz w:val="24"/>
        </w:rPr>
      </w:pPr>
      <w:r w:rsidRPr="00104FB5">
        <w:rPr>
          <w:rFonts w:ascii="Times New Roman" w:hAnsi="Times New Roman"/>
          <w:sz w:val="24"/>
        </w:rPr>
        <w:t xml:space="preserve">No Pasūtītāja puses par Līguma saistību izpildes kontroli atbild </w:t>
      </w:r>
      <w:r w:rsidRPr="00104FB5">
        <w:rPr>
          <w:rFonts w:ascii="Times New Roman" w:hAnsi="Times New Roman"/>
          <w:sz w:val="24"/>
          <w:shd w:val="clear" w:color="auto" w:fill="D9D9D9" w:themeFill="background1" w:themeFillShade="D9"/>
        </w:rPr>
        <w:t>________________.</w:t>
      </w:r>
      <w:r w:rsidRPr="00104FB5">
        <w:rPr>
          <w:rFonts w:ascii="Times New Roman" w:hAnsi="Times New Roman"/>
          <w:sz w:val="24"/>
        </w:rPr>
        <w:t xml:space="preserve"> (tālrunis: </w:t>
      </w:r>
      <w:r w:rsidRPr="00104FB5">
        <w:rPr>
          <w:rFonts w:ascii="Times New Roman" w:hAnsi="Times New Roman"/>
          <w:sz w:val="24"/>
          <w:shd w:val="clear" w:color="auto" w:fill="D9D9D9" w:themeFill="background1" w:themeFillShade="D9"/>
        </w:rPr>
        <w:t>________________</w:t>
      </w:r>
      <w:r w:rsidRPr="00104FB5">
        <w:rPr>
          <w:rFonts w:ascii="Times New Roman" w:hAnsi="Times New Roman"/>
          <w:sz w:val="24"/>
        </w:rPr>
        <w:t xml:space="preserve">, </w:t>
      </w:r>
      <w:proofErr w:type="spellStart"/>
      <w:r w:rsidRPr="00104FB5">
        <w:rPr>
          <w:rFonts w:ascii="Times New Roman" w:hAnsi="Times New Roman"/>
          <w:sz w:val="24"/>
        </w:rPr>
        <w:t>epasts</w:t>
      </w:r>
      <w:proofErr w:type="spellEnd"/>
      <w:r w:rsidRPr="00104FB5">
        <w:rPr>
          <w:rFonts w:ascii="Times New Roman" w:hAnsi="Times New Roman"/>
          <w:sz w:val="24"/>
        </w:rPr>
        <w:t xml:space="preserve">: </w:t>
      </w:r>
      <w:r w:rsidRPr="00104FB5">
        <w:rPr>
          <w:rFonts w:ascii="Times New Roman" w:hAnsi="Times New Roman"/>
          <w:sz w:val="24"/>
          <w:shd w:val="clear" w:color="auto" w:fill="D9D9D9" w:themeFill="background1" w:themeFillShade="D9"/>
        </w:rPr>
        <w:t>________________</w:t>
      </w:r>
      <w:r w:rsidRPr="00104FB5">
        <w:rPr>
          <w:rFonts w:ascii="Times New Roman" w:hAnsi="Times New Roman"/>
          <w:sz w:val="24"/>
        </w:rPr>
        <w:t>), kuram(-ai) ir noteikti šādi pienākumi:</w:t>
      </w:r>
    </w:p>
    <w:p w14:paraId="6CE2011A" w14:textId="4810D127" w:rsidR="00F17D69" w:rsidRDefault="00F17D69" w:rsidP="00F17D69">
      <w:pPr>
        <w:pStyle w:val="ListParagraph"/>
        <w:numPr>
          <w:ilvl w:val="2"/>
          <w:numId w:val="16"/>
        </w:numPr>
        <w:ind w:left="1276" w:hanging="709"/>
        <w:jc w:val="both"/>
        <w:rPr>
          <w:rFonts w:ascii="Times New Roman" w:hAnsi="Times New Roman"/>
          <w:sz w:val="24"/>
        </w:rPr>
      </w:pPr>
      <w:r>
        <w:rPr>
          <w:rFonts w:ascii="Times New Roman" w:hAnsi="Times New Roman"/>
          <w:sz w:val="24"/>
        </w:rPr>
        <w:t>Pasūtīt Preci;</w:t>
      </w:r>
    </w:p>
    <w:p w14:paraId="698742A9" w14:textId="77777777" w:rsidR="00AB42F8" w:rsidRPr="00104FB5" w:rsidRDefault="00AB42F8" w:rsidP="00F17D69">
      <w:pPr>
        <w:pStyle w:val="ListParagraph"/>
        <w:numPr>
          <w:ilvl w:val="2"/>
          <w:numId w:val="16"/>
        </w:numPr>
        <w:ind w:left="1276" w:hanging="709"/>
        <w:jc w:val="both"/>
        <w:rPr>
          <w:rFonts w:ascii="Times New Roman" w:hAnsi="Times New Roman"/>
          <w:sz w:val="24"/>
        </w:rPr>
      </w:pPr>
      <w:r w:rsidRPr="00104FB5">
        <w:rPr>
          <w:rFonts w:ascii="Times New Roman" w:hAnsi="Times New Roman"/>
          <w:sz w:val="24"/>
        </w:rPr>
        <w:t>kontrolēt Līguma izpildi un saskaņot Preču piegādes laiku ar Piegādātāja pārstāvi;</w:t>
      </w:r>
    </w:p>
    <w:p w14:paraId="05152FEE" w14:textId="77777777" w:rsidR="00AB42F8" w:rsidRPr="00104FB5" w:rsidRDefault="00AB42F8" w:rsidP="00F17D69">
      <w:pPr>
        <w:pStyle w:val="ListParagraph"/>
        <w:numPr>
          <w:ilvl w:val="2"/>
          <w:numId w:val="16"/>
        </w:numPr>
        <w:ind w:left="1276" w:hanging="709"/>
        <w:jc w:val="both"/>
        <w:rPr>
          <w:rFonts w:ascii="Times New Roman" w:hAnsi="Times New Roman"/>
          <w:sz w:val="24"/>
        </w:rPr>
      </w:pPr>
      <w:r w:rsidRPr="00104FB5">
        <w:rPr>
          <w:rFonts w:ascii="Times New Roman" w:hAnsi="Times New Roman"/>
          <w:sz w:val="24"/>
        </w:rPr>
        <w:t>pārbaudīt Preču un piegādes atbilstību Līgumam;</w:t>
      </w:r>
    </w:p>
    <w:p w14:paraId="18DC6B78" w14:textId="77777777" w:rsidR="00AB42F8" w:rsidRPr="00104FB5" w:rsidRDefault="00AB42F8" w:rsidP="00F17D69">
      <w:pPr>
        <w:pStyle w:val="ListParagraph"/>
        <w:numPr>
          <w:ilvl w:val="2"/>
          <w:numId w:val="16"/>
        </w:numPr>
        <w:ind w:left="1276" w:hanging="709"/>
        <w:jc w:val="both"/>
        <w:rPr>
          <w:rFonts w:ascii="Times New Roman" w:hAnsi="Times New Roman"/>
          <w:sz w:val="24"/>
        </w:rPr>
      </w:pPr>
      <w:r w:rsidRPr="00104FB5">
        <w:rPr>
          <w:rFonts w:ascii="Times New Roman" w:hAnsi="Times New Roman"/>
          <w:sz w:val="24"/>
        </w:rPr>
        <w:t>parakstīt Piegādātāja iesniegto Pavadzīmi vai rēķinu;</w:t>
      </w:r>
    </w:p>
    <w:p w14:paraId="5B13A24C" w14:textId="77777777" w:rsidR="00AB42F8" w:rsidRPr="00104FB5" w:rsidRDefault="00AB42F8" w:rsidP="00F17D69">
      <w:pPr>
        <w:pStyle w:val="ListParagraph"/>
        <w:numPr>
          <w:ilvl w:val="2"/>
          <w:numId w:val="16"/>
        </w:numPr>
        <w:ind w:left="1276" w:hanging="709"/>
        <w:jc w:val="both"/>
        <w:rPr>
          <w:rFonts w:ascii="Times New Roman" w:hAnsi="Times New Roman"/>
          <w:sz w:val="24"/>
        </w:rPr>
      </w:pPr>
      <w:r w:rsidRPr="00104FB5">
        <w:rPr>
          <w:rFonts w:ascii="Times New Roman" w:hAnsi="Times New Roman"/>
          <w:sz w:val="24"/>
        </w:rPr>
        <w:t>parakstīt Aktu.</w:t>
      </w:r>
    </w:p>
    <w:p w14:paraId="1B46374C" w14:textId="77777777" w:rsidR="00AB42F8" w:rsidRPr="00104FB5" w:rsidRDefault="00AB42F8" w:rsidP="00F17D69">
      <w:pPr>
        <w:pStyle w:val="ListParagraph"/>
        <w:numPr>
          <w:ilvl w:val="1"/>
          <w:numId w:val="16"/>
        </w:numPr>
        <w:ind w:left="567" w:hanging="508"/>
        <w:rPr>
          <w:rFonts w:ascii="Times New Roman" w:eastAsia="Cambria" w:hAnsi="Times New Roman"/>
          <w:sz w:val="24"/>
        </w:rPr>
      </w:pPr>
      <w:r w:rsidRPr="00104FB5">
        <w:rPr>
          <w:rFonts w:ascii="Times New Roman" w:hAnsi="Times New Roman"/>
          <w:sz w:val="24"/>
        </w:rPr>
        <w:t xml:space="preserve">No Piegādātāja puses par Līguma saistību izpildes kontroli atbild </w:t>
      </w:r>
      <w:r w:rsidRPr="00104FB5">
        <w:rPr>
          <w:rFonts w:ascii="Times New Roman" w:hAnsi="Times New Roman"/>
          <w:sz w:val="24"/>
          <w:shd w:val="clear" w:color="auto" w:fill="D9D9D9" w:themeFill="background1" w:themeFillShade="D9"/>
        </w:rPr>
        <w:t xml:space="preserve"> __________________.</w:t>
      </w:r>
      <w:r w:rsidRPr="00104FB5">
        <w:rPr>
          <w:rFonts w:ascii="Times New Roman" w:hAnsi="Times New Roman"/>
          <w:sz w:val="24"/>
        </w:rPr>
        <w:t xml:space="preserve"> (tālrunis </w:t>
      </w:r>
      <w:r w:rsidRPr="00104FB5">
        <w:rPr>
          <w:rFonts w:ascii="Times New Roman" w:hAnsi="Times New Roman"/>
          <w:sz w:val="24"/>
          <w:shd w:val="clear" w:color="auto" w:fill="D9D9D9" w:themeFill="background1" w:themeFillShade="D9"/>
        </w:rPr>
        <w:t>____________</w:t>
      </w:r>
      <w:r w:rsidRPr="00104FB5">
        <w:rPr>
          <w:rFonts w:ascii="Times New Roman" w:hAnsi="Times New Roman"/>
          <w:sz w:val="24"/>
        </w:rPr>
        <w:t xml:space="preserve">, </w:t>
      </w:r>
      <w:proofErr w:type="spellStart"/>
      <w:r w:rsidRPr="00104FB5">
        <w:rPr>
          <w:rFonts w:ascii="Times New Roman" w:hAnsi="Times New Roman"/>
          <w:sz w:val="24"/>
        </w:rPr>
        <w:t>epasts</w:t>
      </w:r>
      <w:proofErr w:type="spellEnd"/>
      <w:r w:rsidRPr="00104FB5">
        <w:rPr>
          <w:rFonts w:ascii="Times New Roman" w:hAnsi="Times New Roman"/>
          <w:sz w:val="24"/>
        </w:rPr>
        <w:t xml:space="preserve">: </w:t>
      </w:r>
      <w:r w:rsidRPr="00104FB5">
        <w:rPr>
          <w:rFonts w:ascii="Times New Roman" w:hAnsi="Times New Roman"/>
          <w:sz w:val="24"/>
          <w:shd w:val="clear" w:color="auto" w:fill="D9D9D9" w:themeFill="background1" w:themeFillShade="D9"/>
        </w:rPr>
        <w:t>________________</w:t>
      </w:r>
      <w:r w:rsidRPr="00104FB5">
        <w:rPr>
          <w:rFonts w:ascii="Times New Roman" w:hAnsi="Times New Roman"/>
          <w:sz w:val="24"/>
        </w:rPr>
        <w:t>).</w:t>
      </w:r>
    </w:p>
    <w:p w14:paraId="6FC4117C" w14:textId="77777777" w:rsidR="00AB42F8" w:rsidRPr="00104FB5" w:rsidRDefault="00AB42F8" w:rsidP="00F17D69">
      <w:pPr>
        <w:pStyle w:val="ListParagraph"/>
        <w:numPr>
          <w:ilvl w:val="1"/>
          <w:numId w:val="16"/>
        </w:numPr>
        <w:ind w:left="567" w:hanging="508"/>
        <w:rPr>
          <w:rFonts w:ascii="Times New Roman" w:eastAsia="Cambria" w:hAnsi="Times New Roman"/>
          <w:sz w:val="24"/>
        </w:rPr>
      </w:pPr>
      <w:r w:rsidRPr="00104FB5">
        <w:rPr>
          <w:rFonts w:ascii="Times New Roman" w:eastAsia="Cambria" w:hAnsi="Times New Roman"/>
          <w:sz w:val="24"/>
        </w:rPr>
        <w:t xml:space="preserve">Pusēm ir tiesības mainīt savu par saistību izpildes kontroli atbildīgo personu, par to 2 (divas) darba dienas iepriekš brīdinot otru Pusi un iesniedzot otrai Pusei attiecīgās personas kontaktinformāciju. </w:t>
      </w:r>
    </w:p>
    <w:p w14:paraId="4FDFA8B3" w14:textId="77777777" w:rsidR="00AB42F8" w:rsidRPr="00104FB5" w:rsidRDefault="00AB42F8" w:rsidP="00AB42F8">
      <w:pPr>
        <w:ind w:left="851"/>
        <w:jc w:val="both"/>
        <w:rPr>
          <w:rFonts w:ascii="Times New Roman" w:hAnsi="Times New Roman" w:cs="Times New Roman"/>
          <w:sz w:val="24"/>
        </w:rPr>
      </w:pPr>
    </w:p>
    <w:p w14:paraId="5257AF2C" w14:textId="77777777" w:rsidR="00AB42F8" w:rsidRPr="00104FB5" w:rsidRDefault="00AB42F8" w:rsidP="00F17D69">
      <w:pPr>
        <w:pStyle w:val="ListParagraph"/>
        <w:numPr>
          <w:ilvl w:val="0"/>
          <w:numId w:val="16"/>
        </w:numPr>
        <w:jc w:val="center"/>
        <w:rPr>
          <w:rFonts w:ascii="Times New Roman" w:hAnsi="Times New Roman"/>
          <w:b/>
          <w:sz w:val="24"/>
        </w:rPr>
      </w:pPr>
      <w:r w:rsidRPr="00104FB5">
        <w:rPr>
          <w:rFonts w:ascii="Times New Roman" w:hAnsi="Times New Roman"/>
          <w:b/>
          <w:sz w:val="24"/>
        </w:rPr>
        <w:t>Līguma darbības termiņš un tā grozīšanas, papildināšanas un izbeigšanas kārtība</w:t>
      </w:r>
    </w:p>
    <w:p w14:paraId="08E80427" w14:textId="77777777" w:rsidR="00AB42F8" w:rsidRPr="00104FB5" w:rsidRDefault="00AB42F8" w:rsidP="00F17D69">
      <w:pPr>
        <w:pStyle w:val="ListParagraph"/>
        <w:numPr>
          <w:ilvl w:val="1"/>
          <w:numId w:val="16"/>
        </w:numPr>
        <w:ind w:left="567" w:hanging="508"/>
        <w:jc w:val="both"/>
        <w:rPr>
          <w:rFonts w:ascii="Times New Roman" w:hAnsi="Times New Roman"/>
          <w:sz w:val="24"/>
        </w:rPr>
      </w:pPr>
      <w:r w:rsidRPr="00104FB5">
        <w:rPr>
          <w:rFonts w:ascii="Times New Roman" w:hAnsi="Times New Roman"/>
          <w:sz w:val="24"/>
        </w:rPr>
        <w:t>Līgums stājas spēkā no tā parakstīšanas brīža un ir spēkā līdz tā pilnīgai izpildei.</w:t>
      </w:r>
    </w:p>
    <w:p w14:paraId="47F4057D" w14:textId="77777777" w:rsidR="00AB42F8" w:rsidRPr="00104FB5" w:rsidRDefault="00AB42F8" w:rsidP="00F17D69">
      <w:pPr>
        <w:pStyle w:val="ListParagraph"/>
        <w:numPr>
          <w:ilvl w:val="1"/>
          <w:numId w:val="16"/>
        </w:numPr>
        <w:ind w:left="567" w:hanging="508"/>
        <w:jc w:val="both"/>
        <w:rPr>
          <w:rFonts w:ascii="Times New Roman" w:hAnsi="Times New Roman"/>
          <w:sz w:val="24"/>
        </w:rPr>
      </w:pPr>
      <w:r w:rsidRPr="00104FB5">
        <w:rPr>
          <w:rFonts w:ascii="Times New Roman" w:hAnsi="Times New Roman"/>
          <w:sz w:val="24"/>
        </w:rPr>
        <w:t>Visi Līguma grozījumi un papildinājumi ir spēkā, ja tie ir veikti saskaņā ar Publisko iepirkumu likuma 67.</w:t>
      </w:r>
      <w:r w:rsidRPr="00104FB5">
        <w:rPr>
          <w:rFonts w:ascii="Times New Roman" w:hAnsi="Times New Roman"/>
          <w:sz w:val="24"/>
          <w:vertAlign w:val="superscript"/>
        </w:rPr>
        <w:t>1</w:t>
      </w:r>
      <w:r w:rsidRPr="00104FB5">
        <w:rPr>
          <w:rFonts w:ascii="Times New Roman" w:hAnsi="Times New Roman"/>
          <w:sz w:val="24"/>
        </w:rPr>
        <w:t xml:space="preserve"> pantu, ir izteikti </w:t>
      </w:r>
      <w:proofErr w:type="spellStart"/>
      <w:r w:rsidRPr="00104FB5">
        <w:rPr>
          <w:rFonts w:ascii="Times New Roman" w:hAnsi="Times New Roman"/>
          <w:sz w:val="24"/>
        </w:rPr>
        <w:t>rakstveidā</w:t>
      </w:r>
      <w:proofErr w:type="spellEnd"/>
      <w:r w:rsidRPr="00104FB5">
        <w:rPr>
          <w:rFonts w:ascii="Times New Roman" w:hAnsi="Times New Roman"/>
          <w:sz w:val="24"/>
        </w:rPr>
        <w:t xml:space="preserve"> un tos ir parakstījuši abu Pušu pilnvaroti pārstāvji. </w:t>
      </w:r>
    </w:p>
    <w:p w14:paraId="77836486" w14:textId="77777777" w:rsidR="00AB42F8" w:rsidRPr="00104FB5" w:rsidRDefault="00AB42F8" w:rsidP="00F17D69">
      <w:pPr>
        <w:pStyle w:val="ListParagraph"/>
        <w:numPr>
          <w:ilvl w:val="1"/>
          <w:numId w:val="16"/>
        </w:numPr>
        <w:ind w:left="567" w:hanging="508"/>
        <w:jc w:val="both"/>
        <w:rPr>
          <w:rFonts w:ascii="Times New Roman" w:hAnsi="Times New Roman"/>
          <w:sz w:val="24"/>
        </w:rPr>
      </w:pPr>
      <w:r w:rsidRPr="00104FB5">
        <w:rPr>
          <w:rFonts w:ascii="Times New Roman" w:hAnsi="Times New Roman"/>
          <w:sz w:val="24"/>
        </w:rPr>
        <w:t>Puses var izbeigt Līgumu pirms termiņa ar rakstisku vienošanos.</w:t>
      </w:r>
    </w:p>
    <w:p w14:paraId="06B459E6" w14:textId="77777777" w:rsidR="00AB42F8" w:rsidRPr="00104FB5" w:rsidRDefault="00AB42F8" w:rsidP="00F17D69">
      <w:pPr>
        <w:pStyle w:val="ListParagraph"/>
        <w:numPr>
          <w:ilvl w:val="1"/>
          <w:numId w:val="16"/>
        </w:numPr>
        <w:ind w:left="567" w:hanging="508"/>
        <w:jc w:val="both"/>
        <w:rPr>
          <w:rFonts w:ascii="Times New Roman" w:hAnsi="Times New Roman"/>
          <w:sz w:val="24"/>
        </w:rPr>
      </w:pPr>
      <w:r w:rsidRPr="00104FB5">
        <w:rPr>
          <w:rFonts w:ascii="Times New Roman" w:hAnsi="Times New Roman"/>
          <w:sz w:val="24"/>
        </w:rPr>
        <w:t>Pasūtītājam ir tiesības vienpusēji izbeigt Līgumu pirms termiņa, brīdinot par to Piegādātāju 15 (piecpadsmit) darba dienas pirms izbeigšanas.</w:t>
      </w:r>
    </w:p>
    <w:p w14:paraId="4FE991B6" w14:textId="24B0EDD1" w:rsidR="00AB42F8" w:rsidRPr="00104FB5" w:rsidRDefault="00AB42F8" w:rsidP="00F17D69">
      <w:pPr>
        <w:pStyle w:val="ListParagraph"/>
        <w:numPr>
          <w:ilvl w:val="1"/>
          <w:numId w:val="16"/>
        </w:numPr>
        <w:ind w:left="567" w:hanging="508"/>
        <w:jc w:val="both"/>
        <w:rPr>
          <w:rFonts w:ascii="Times New Roman" w:hAnsi="Times New Roman"/>
          <w:sz w:val="24"/>
        </w:rPr>
      </w:pPr>
      <w:r w:rsidRPr="00104FB5">
        <w:rPr>
          <w:rFonts w:ascii="Times New Roman" w:hAnsi="Times New Roman"/>
          <w:sz w:val="24"/>
        </w:rPr>
        <w:t>Izņemot šī Līguma 1</w:t>
      </w:r>
      <w:r w:rsidR="00F17D69">
        <w:rPr>
          <w:rFonts w:ascii="Times New Roman" w:hAnsi="Times New Roman"/>
          <w:sz w:val="24"/>
        </w:rPr>
        <w:t>1</w:t>
      </w:r>
      <w:r w:rsidRPr="00104FB5">
        <w:rPr>
          <w:rFonts w:ascii="Times New Roman" w:hAnsi="Times New Roman"/>
          <w:sz w:val="24"/>
        </w:rPr>
        <w:t xml:space="preserve">.4. punktā noteikto, Līgumu var izbeigt vienpusēji tikai gadījumos, kas tieši paredzēti Latvijas Republikas normatīvajos aktos. </w:t>
      </w:r>
    </w:p>
    <w:p w14:paraId="4E87E60E" w14:textId="77777777" w:rsidR="00AB42F8" w:rsidRPr="00104FB5" w:rsidRDefault="00AB42F8" w:rsidP="00F17D69">
      <w:pPr>
        <w:pStyle w:val="ListParagraph"/>
        <w:numPr>
          <w:ilvl w:val="1"/>
          <w:numId w:val="16"/>
        </w:numPr>
        <w:ind w:left="567" w:hanging="508"/>
        <w:jc w:val="both"/>
        <w:rPr>
          <w:rFonts w:ascii="Times New Roman" w:hAnsi="Times New Roman"/>
          <w:sz w:val="24"/>
        </w:rPr>
      </w:pPr>
      <w:r w:rsidRPr="00104FB5">
        <w:rPr>
          <w:rFonts w:ascii="Times New Roman" w:hAnsi="Times New Roman"/>
          <w:sz w:val="24"/>
        </w:rPr>
        <w:t>Jebkurā Līguma izbeigšanas gadījumā Puses apņemas 30 (trīsdesmit) dienu laikā izpildīt visas saistības, kas tām radušās vienai pret otru līdz Līguma izbeigšanas brīdim.</w:t>
      </w:r>
    </w:p>
    <w:p w14:paraId="4E91995A" w14:textId="77777777" w:rsidR="00AB42F8" w:rsidRPr="00104FB5" w:rsidRDefault="00AB42F8" w:rsidP="00AB42F8">
      <w:pPr>
        <w:jc w:val="both"/>
        <w:rPr>
          <w:rFonts w:ascii="Times New Roman" w:hAnsi="Times New Roman" w:cs="Times New Roman"/>
          <w:sz w:val="24"/>
        </w:rPr>
      </w:pPr>
    </w:p>
    <w:p w14:paraId="42B4EB9C" w14:textId="77777777" w:rsidR="00AB42F8" w:rsidRPr="00104FB5" w:rsidRDefault="00AB42F8" w:rsidP="00F17D69">
      <w:pPr>
        <w:pStyle w:val="ListParagraph"/>
        <w:numPr>
          <w:ilvl w:val="0"/>
          <w:numId w:val="16"/>
        </w:numPr>
        <w:jc w:val="center"/>
        <w:rPr>
          <w:rFonts w:ascii="Times New Roman" w:hAnsi="Times New Roman"/>
          <w:sz w:val="24"/>
        </w:rPr>
      </w:pPr>
      <w:r w:rsidRPr="00104FB5">
        <w:rPr>
          <w:rFonts w:ascii="Times New Roman" w:hAnsi="Times New Roman"/>
          <w:b/>
          <w:sz w:val="24"/>
        </w:rPr>
        <w:t>Nobeiguma nosacījumi</w:t>
      </w:r>
    </w:p>
    <w:p w14:paraId="31BF9850" w14:textId="77777777" w:rsidR="00AB42F8" w:rsidRPr="00104FB5" w:rsidRDefault="00AB42F8" w:rsidP="00F17D69">
      <w:pPr>
        <w:pStyle w:val="ListParagraph"/>
        <w:numPr>
          <w:ilvl w:val="1"/>
          <w:numId w:val="16"/>
        </w:numPr>
        <w:ind w:left="567" w:hanging="508"/>
        <w:jc w:val="both"/>
        <w:rPr>
          <w:rFonts w:ascii="Times New Roman" w:hAnsi="Times New Roman"/>
          <w:sz w:val="24"/>
        </w:rPr>
      </w:pPr>
      <w:r w:rsidRPr="00104FB5">
        <w:rPr>
          <w:rFonts w:ascii="Times New Roman" w:hAnsi="Times New Roman"/>
          <w:sz w:val="24"/>
        </w:rPr>
        <w:t>Līguma nodaļu virsraksti ir lietoti vienīgi ērtībai un nevar tikt izmantoti Līguma noteikumu interpretācijai.</w:t>
      </w:r>
    </w:p>
    <w:p w14:paraId="1E430A55" w14:textId="77777777" w:rsidR="00AB42F8" w:rsidRPr="00104FB5" w:rsidRDefault="00AB42F8" w:rsidP="00F17D69">
      <w:pPr>
        <w:pStyle w:val="ListParagraph"/>
        <w:numPr>
          <w:ilvl w:val="1"/>
          <w:numId w:val="16"/>
        </w:numPr>
        <w:ind w:left="567" w:hanging="508"/>
        <w:jc w:val="both"/>
        <w:rPr>
          <w:rFonts w:ascii="Times New Roman" w:hAnsi="Times New Roman"/>
          <w:sz w:val="24"/>
        </w:rPr>
      </w:pPr>
      <w:r w:rsidRPr="00104FB5">
        <w:rPr>
          <w:rFonts w:ascii="Times New Roman" w:hAnsi="Times New Roman"/>
          <w:sz w:val="24"/>
        </w:rPr>
        <w:t>Puses par savu rekvizītu (nosaukuma, adreses, norēķinu rekvizītu un tml.) maiņu rakstiski informē viena otru nedēļas laikā no šīs maiņas brīža.</w:t>
      </w:r>
    </w:p>
    <w:p w14:paraId="0CF02D7B" w14:textId="77777777" w:rsidR="00AB42F8" w:rsidRPr="00104FB5" w:rsidRDefault="00AB42F8" w:rsidP="00F17D69">
      <w:pPr>
        <w:pStyle w:val="ListParagraph"/>
        <w:numPr>
          <w:ilvl w:val="1"/>
          <w:numId w:val="16"/>
        </w:numPr>
        <w:ind w:left="567" w:hanging="508"/>
        <w:jc w:val="both"/>
        <w:rPr>
          <w:rFonts w:ascii="Times New Roman" w:hAnsi="Times New Roman"/>
          <w:sz w:val="24"/>
        </w:rPr>
      </w:pPr>
      <w:r w:rsidRPr="00104FB5">
        <w:rPr>
          <w:rFonts w:ascii="Times New Roman" w:hAnsi="Times New Roman"/>
          <w:sz w:val="24"/>
        </w:rPr>
        <w:t>Visus strīdus un domstarpības, kas varētu rasties sakarā ar šo Līgumu, Puses centīsies atrisināt sarunu ceļā. Gadījumā, ja 20 (divdesmit) dienu laikā sarunu ceļā strīds netiks atrisināts, Puses strīdus risinās Latvijas Republikas tiesās atbilstoši Latvijas Republikas normatīvo aktu prasībām.</w:t>
      </w:r>
    </w:p>
    <w:p w14:paraId="750D8FE9" w14:textId="77777777" w:rsidR="00AB42F8" w:rsidRPr="00104FB5" w:rsidRDefault="00AB42F8" w:rsidP="00F17D69">
      <w:pPr>
        <w:pStyle w:val="ListParagraph"/>
        <w:numPr>
          <w:ilvl w:val="1"/>
          <w:numId w:val="16"/>
        </w:numPr>
        <w:ind w:left="567" w:hanging="508"/>
        <w:jc w:val="both"/>
        <w:rPr>
          <w:rFonts w:ascii="Times New Roman" w:hAnsi="Times New Roman"/>
          <w:sz w:val="24"/>
        </w:rPr>
      </w:pPr>
      <w:r w:rsidRPr="00104FB5">
        <w:rPr>
          <w:rFonts w:ascii="Times New Roman" w:hAnsi="Times New Roman"/>
          <w:sz w:val="24"/>
        </w:rPr>
        <w:t>Līgums sagatavots latviešu valodā uz ______ lapām, divos eksemplāros. Viens no eksemplāriem glabājas pie Pasūtītāja, otrs – pie Piegādātāja.</w:t>
      </w:r>
    </w:p>
    <w:p w14:paraId="2456E1BF" w14:textId="77777777" w:rsidR="00AB42F8" w:rsidRPr="00A6351A" w:rsidRDefault="00AB42F8" w:rsidP="00F17D69">
      <w:pPr>
        <w:pStyle w:val="ListParagraph"/>
        <w:numPr>
          <w:ilvl w:val="1"/>
          <w:numId w:val="16"/>
        </w:numPr>
        <w:ind w:left="567" w:hanging="508"/>
        <w:jc w:val="both"/>
        <w:rPr>
          <w:rFonts w:ascii="Times New Roman" w:hAnsi="Times New Roman"/>
          <w:sz w:val="24"/>
        </w:rPr>
      </w:pPr>
      <w:r w:rsidRPr="00AB7A10">
        <w:rPr>
          <w:rFonts w:ascii="Times New Roman" w:hAnsi="Times New Roman"/>
          <w:sz w:val="24"/>
        </w:rPr>
        <w:t>Līgumam pievienot</w:t>
      </w:r>
      <w:r w:rsidR="00AB7A10" w:rsidRPr="00AB7A10">
        <w:rPr>
          <w:rFonts w:ascii="Times New Roman" w:hAnsi="Times New Roman"/>
          <w:sz w:val="24"/>
        </w:rPr>
        <w:t>s</w:t>
      </w:r>
      <w:r w:rsidRPr="00AB7A10">
        <w:rPr>
          <w:rFonts w:ascii="Times New Roman" w:hAnsi="Times New Roman"/>
          <w:sz w:val="24"/>
        </w:rPr>
        <w:t xml:space="preserve"> šād</w:t>
      </w:r>
      <w:r w:rsidR="00AB7A10" w:rsidRPr="00AB7A10">
        <w:rPr>
          <w:rFonts w:ascii="Times New Roman" w:hAnsi="Times New Roman"/>
          <w:sz w:val="24"/>
        </w:rPr>
        <w:t>s</w:t>
      </w:r>
      <w:r w:rsidRPr="00AB7A10">
        <w:rPr>
          <w:rFonts w:ascii="Times New Roman" w:hAnsi="Times New Roman"/>
          <w:sz w:val="24"/>
        </w:rPr>
        <w:t xml:space="preserve"> pielikumi:</w:t>
      </w:r>
      <w:r w:rsidR="00AB7A10" w:rsidRPr="00A6351A">
        <w:rPr>
          <w:rFonts w:ascii="Times New Roman" w:hAnsi="Times New Roman"/>
          <w:sz w:val="24"/>
        </w:rPr>
        <w:t>1.p</w:t>
      </w:r>
      <w:r w:rsidRPr="00A6351A">
        <w:rPr>
          <w:rFonts w:ascii="Times New Roman" w:hAnsi="Times New Roman"/>
          <w:sz w:val="24"/>
        </w:rPr>
        <w:t xml:space="preserve">ielikums – Piegādātāja </w:t>
      </w:r>
      <w:r w:rsidR="00AB7A10" w:rsidRPr="00A6351A">
        <w:rPr>
          <w:rFonts w:ascii="Times New Roman" w:hAnsi="Times New Roman"/>
          <w:sz w:val="24"/>
        </w:rPr>
        <w:t>Piedāvājums</w:t>
      </w:r>
      <w:r w:rsidRPr="00A6351A">
        <w:rPr>
          <w:rFonts w:ascii="Times New Roman" w:hAnsi="Times New Roman"/>
          <w:sz w:val="24"/>
        </w:rPr>
        <w:t>.</w:t>
      </w:r>
    </w:p>
    <w:p w14:paraId="341F18DB" w14:textId="77777777" w:rsidR="00AB42F8" w:rsidRPr="00104FB5" w:rsidRDefault="00AB42F8" w:rsidP="00AB42F8">
      <w:pPr>
        <w:pStyle w:val="Index1"/>
        <w:ind w:left="480"/>
        <w:rPr>
          <w:sz w:val="24"/>
        </w:rPr>
      </w:pPr>
    </w:p>
    <w:p w14:paraId="28095371" w14:textId="77777777" w:rsidR="00AB42F8" w:rsidRPr="00104FB5" w:rsidRDefault="00AB42F8" w:rsidP="00F17D69">
      <w:pPr>
        <w:pStyle w:val="Sarakstarindkopa1"/>
        <w:numPr>
          <w:ilvl w:val="0"/>
          <w:numId w:val="16"/>
        </w:numPr>
        <w:ind w:left="357" w:hanging="357"/>
        <w:jc w:val="center"/>
        <w:rPr>
          <w:rFonts w:ascii="Times New Roman" w:hAnsi="Times New Roman" w:cs="Times New Roman"/>
          <w:sz w:val="24"/>
        </w:rPr>
      </w:pPr>
      <w:r w:rsidRPr="00104FB5">
        <w:rPr>
          <w:rFonts w:ascii="Times New Roman" w:hAnsi="Times New Roman" w:cs="Times New Roman"/>
          <w:b/>
          <w:sz w:val="24"/>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8"/>
        <w:gridCol w:w="5079"/>
      </w:tblGrid>
      <w:tr w:rsidR="00AB42F8" w:rsidRPr="00902314" w14:paraId="358020F3" w14:textId="77777777" w:rsidTr="00F17D69">
        <w:trPr>
          <w:trHeight w:val="80"/>
        </w:trPr>
        <w:tc>
          <w:tcPr>
            <w:tcW w:w="2326" w:type="pct"/>
            <w:tcBorders>
              <w:top w:val="nil"/>
              <w:left w:val="nil"/>
              <w:bottom w:val="nil"/>
              <w:right w:val="nil"/>
            </w:tcBorders>
          </w:tcPr>
          <w:p w14:paraId="08D2CD47" w14:textId="77777777" w:rsidR="00AB42F8" w:rsidRPr="00104FB5" w:rsidRDefault="00AB42F8" w:rsidP="00AB7A10">
            <w:pPr>
              <w:contextualSpacing/>
              <w:rPr>
                <w:rFonts w:ascii="Times New Roman" w:hAnsi="Times New Roman" w:cs="Times New Roman"/>
                <w:b/>
                <w:sz w:val="24"/>
              </w:rPr>
            </w:pPr>
            <w:r w:rsidRPr="00104FB5">
              <w:rPr>
                <w:rFonts w:ascii="Times New Roman" w:hAnsi="Times New Roman" w:cs="Times New Roman"/>
                <w:b/>
                <w:sz w:val="24"/>
              </w:rPr>
              <w:t>Pasūtītājs:</w:t>
            </w:r>
          </w:p>
          <w:p w14:paraId="1A19CB40" w14:textId="77777777" w:rsidR="00AB42F8" w:rsidRPr="00104FB5" w:rsidRDefault="00AB42F8" w:rsidP="00AB7A10">
            <w:pPr>
              <w:contextualSpacing/>
              <w:rPr>
                <w:rFonts w:ascii="Times New Roman" w:hAnsi="Times New Roman" w:cs="Times New Roman"/>
                <w:b/>
                <w:sz w:val="24"/>
              </w:rPr>
            </w:pPr>
            <w:r w:rsidRPr="00104FB5">
              <w:rPr>
                <w:rFonts w:ascii="Times New Roman" w:hAnsi="Times New Roman" w:cs="Times New Roman"/>
                <w:b/>
                <w:sz w:val="24"/>
              </w:rPr>
              <w:t>Rīgas Tehniskā universitāte</w:t>
            </w:r>
          </w:p>
          <w:p w14:paraId="6A972167" w14:textId="77777777" w:rsidR="00AB42F8" w:rsidRPr="00104FB5" w:rsidRDefault="00AB42F8" w:rsidP="00AB7A10">
            <w:pPr>
              <w:contextualSpacing/>
              <w:rPr>
                <w:rFonts w:ascii="Times New Roman" w:hAnsi="Times New Roman" w:cs="Times New Roman"/>
                <w:sz w:val="24"/>
              </w:rPr>
            </w:pPr>
            <w:r w:rsidRPr="00104FB5">
              <w:rPr>
                <w:rFonts w:ascii="Times New Roman" w:hAnsi="Times New Roman" w:cs="Times New Roman"/>
                <w:sz w:val="24"/>
              </w:rPr>
              <w:t>Kaļķu iela 1 Rīga, LV – 1658</w:t>
            </w:r>
          </w:p>
          <w:p w14:paraId="42E94D60" w14:textId="77777777" w:rsidR="00AB42F8" w:rsidRPr="00104FB5" w:rsidRDefault="00AB42F8" w:rsidP="00AB7A10">
            <w:pPr>
              <w:contextualSpacing/>
              <w:rPr>
                <w:rFonts w:ascii="Times New Roman" w:hAnsi="Times New Roman" w:cs="Times New Roman"/>
                <w:sz w:val="24"/>
              </w:rPr>
            </w:pPr>
            <w:r w:rsidRPr="00104FB5">
              <w:rPr>
                <w:rFonts w:ascii="Times New Roman" w:hAnsi="Times New Roman" w:cs="Times New Roman"/>
                <w:sz w:val="24"/>
              </w:rPr>
              <w:lastRenderedPageBreak/>
              <w:t xml:space="preserve">Izglītības iestādes </w:t>
            </w:r>
            <w:proofErr w:type="spellStart"/>
            <w:r w:rsidRPr="00104FB5">
              <w:rPr>
                <w:rFonts w:ascii="Times New Roman" w:hAnsi="Times New Roman" w:cs="Times New Roman"/>
                <w:sz w:val="24"/>
              </w:rPr>
              <w:t>reģ</w:t>
            </w:r>
            <w:proofErr w:type="spellEnd"/>
            <w:r w:rsidRPr="00104FB5">
              <w:rPr>
                <w:rFonts w:ascii="Times New Roman" w:hAnsi="Times New Roman" w:cs="Times New Roman"/>
                <w:sz w:val="24"/>
              </w:rPr>
              <w:t>. Nr. 3341000709</w:t>
            </w:r>
          </w:p>
          <w:p w14:paraId="0B4A375E" w14:textId="77777777" w:rsidR="00AB42F8" w:rsidRPr="00104FB5" w:rsidRDefault="00AB42F8" w:rsidP="00AB7A10">
            <w:pPr>
              <w:contextualSpacing/>
              <w:rPr>
                <w:rFonts w:ascii="Times New Roman" w:hAnsi="Times New Roman" w:cs="Times New Roman"/>
                <w:sz w:val="24"/>
              </w:rPr>
            </w:pPr>
            <w:r w:rsidRPr="00104FB5">
              <w:rPr>
                <w:rFonts w:ascii="Times New Roman" w:hAnsi="Times New Roman" w:cs="Times New Roman"/>
                <w:sz w:val="24"/>
              </w:rPr>
              <w:t>PVN Nr. LV90000068977</w:t>
            </w:r>
          </w:p>
          <w:p w14:paraId="393ABC4F" w14:textId="77777777" w:rsidR="00AB42F8" w:rsidRPr="00104FB5" w:rsidRDefault="00AB42F8" w:rsidP="00AB7A10">
            <w:pPr>
              <w:pStyle w:val="Style10"/>
              <w:contextualSpacing/>
              <w:jc w:val="both"/>
              <w:rPr>
                <w:rFonts w:ascii="Times New Roman" w:hAnsi="Times New Roman" w:cs="Times New Roman"/>
              </w:rPr>
            </w:pPr>
            <w:r w:rsidRPr="00104FB5">
              <w:rPr>
                <w:rFonts w:ascii="Times New Roman" w:hAnsi="Times New Roman" w:cs="Times New Roman"/>
              </w:rPr>
              <w:t>Valsts kase, BIC – TRELLV22</w:t>
            </w:r>
          </w:p>
          <w:p w14:paraId="1D56EE28" w14:textId="77777777" w:rsidR="00AB42F8" w:rsidRPr="00104FB5" w:rsidRDefault="00AB42F8" w:rsidP="00AB7A10">
            <w:pPr>
              <w:pStyle w:val="Style10"/>
              <w:contextualSpacing/>
              <w:jc w:val="both"/>
              <w:rPr>
                <w:rFonts w:ascii="Times New Roman" w:hAnsi="Times New Roman" w:cs="Times New Roman"/>
              </w:rPr>
            </w:pPr>
            <w:r w:rsidRPr="00104FB5">
              <w:rPr>
                <w:rFonts w:ascii="Times New Roman" w:hAnsi="Times New Roman" w:cs="Times New Roman"/>
              </w:rPr>
              <w:t>Konts: LV06TREL9150176133000</w:t>
            </w:r>
          </w:p>
          <w:p w14:paraId="2AFB24A3" w14:textId="77777777" w:rsidR="00AB42F8" w:rsidRPr="00104FB5" w:rsidRDefault="00AB42F8" w:rsidP="00AB7A10">
            <w:pPr>
              <w:pStyle w:val="BodyTextIndent"/>
              <w:spacing w:after="0"/>
              <w:ind w:left="0"/>
              <w:contextualSpacing/>
              <w:rPr>
                <w:rFonts w:ascii="Times New Roman" w:hAnsi="Times New Roman"/>
                <w:sz w:val="24"/>
              </w:rPr>
            </w:pPr>
            <w:r w:rsidRPr="00104FB5">
              <w:rPr>
                <w:rFonts w:ascii="Times New Roman" w:hAnsi="Times New Roman"/>
                <w:sz w:val="24"/>
              </w:rPr>
              <w:t>Finanšu prorektors</w:t>
            </w:r>
          </w:p>
          <w:p w14:paraId="7FB94C37" w14:textId="77777777" w:rsidR="00AB42F8" w:rsidRPr="00104FB5" w:rsidRDefault="00AB42F8" w:rsidP="00AB7A10">
            <w:pPr>
              <w:contextualSpacing/>
              <w:rPr>
                <w:rFonts w:ascii="Times New Roman" w:hAnsi="Times New Roman"/>
                <w:sz w:val="24"/>
              </w:rPr>
            </w:pPr>
            <w:r w:rsidRPr="00104FB5">
              <w:rPr>
                <w:rFonts w:ascii="Times New Roman" w:hAnsi="Times New Roman" w:cs="Times New Roman"/>
                <w:sz w:val="24"/>
              </w:rPr>
              <w:t xml:space="preserve">Ingars </w:t>
            </w:r>
            <w:proofErr w:type="spellStart"/>
            <w:r w:rsidRPr="00104FB5">
              <w:rPr>
                <w:rFonts w:ascii="Times New Roman" w:hAnsi="Times New Roman" w:cs="Times New Roman"/>
                <w:sz w:val="24"/>
              </w:rPr>
              <w:t>Eriņš</w:t>
            </w:r>
            <w:proofErr w:type="spellEnd"/>
            <w:r w:rsidRPr="00104FB5">
              <w:rPr>
                <w:rFonts w:ascii="Times New Roman" w:hAnsi="Times New Roman" w:cs="Times New Roman"/>
                <w:sz w:val="24"/>
              </w:rPr>
              <w:t xml:space="preserve"> ________________________ </w:t>
            </w:r>
          </w:p>
          <w:p w14:paraId="02ADD35E" w14:textId="77777777" w:rsidR="00AB42F8" w:rsidRPr="00104FB5" w:rsidRDefault="00AB42F8" w:rsidP="00AB7A10">
            <w:pPr>
              <w:pStyle w:val="BodyTextIndent"/>
              <w:spacing w:after="0"/>
              <w:ind w:left="0"/>
              <w:contextualSpacing/>
              <w:rPr>
                <w:rFonts w:ascii="Times New Roman" w:hAnsi="Times New Roman"/>
                <w:sz w:val="24"/>
              </w:rPr>
            </w:pPr>
          </w:p>
        </w:tc>
        <w:tc>
          <w:tcPr>
            <w:tcW w:w="2674" w:type="pct"/>
            <w:tcBorders>
              <w:top w:val="nil"/>
              <w:left w:val="nil"/>
              <w:bottom w:val="nil"/>
              <w:right w:val="nil"/>
            </w:tcBorders>
          </w:tcPr>
          <w:p w14:paraId="61927A83" w14:textId="77777777" w:rsidR="00AB42F8" w:rsidRPr="00104FB5" w:rsidRDefault="00AB42F8" w:rsidP="00AB7A10">
            <w:pPr>
              <w:tabs>
                <w:tab w:val="left" w:pos="360"/>
              </w:tabs>
              <w:ind w:left="360"/>
              <w:contextualSpacing/>
              <w:rPr>
                <w:rFonts w:ascii="Times New Roman" w:hAnsi="Times New Roman" w:cs="Times New Roman"/>
                <w:b/>
                <w:sz w:val="24"/>
              </w:rPr>
            </w:pPr>
            <w:r w:rsidRPr="00104FB5">
              <w:rPr>
                <w:rFonts w:ascii="Times New Roman" w:hAnsi="Times New Roman" w:cs="Times New Roman"/>
                <w:b/>
                <w:sz w:val="24"/>
              </w:rPr>
              <w:lastRenderedPageBreak/>
              <w:t>Piegādātājs</w:t>
            </w:r>
          </w:p>
          <w:p w14:paraId="4B72EABA" w14:textId="77777777" w:rsidR="00AB42F8" w:rsidRPr="00104FB5" w:rsidRDefault="00AB42F8" w:rsidP="00AB7A10">
            <w:pPr>
              <w:contextualSpacing/>
              <w:rPr>
                <w:rFonts w:ascii="Times New Roman" w:hAnsi="Times New Roman" w:cs="Times New Roman"/>
                <w:sz w:val="24"/>
              </w:rPr>
            </w:pPr>
          </w:p>
          <w:p w14:paraId="12A3CB13" w14:textId="77777777" w:rsidR="00AB42F8" w:rsidRPr="00104FB5" w:rsidRDefault="00AB42F8" w:rsidP="00AB7A10">
            <w:pPr>
              <w:contextualSpacing/>
              <w:rPr>
                <w:rFonts w:ascii="Times New Roman" w:hAnsi="Times New Roman" w:cs="Times New Roman"/>
                <w:sz w:val="24"/>
              </w:rPr>
            </w:pPr>
          </w:p>
          <w:p w14:paraId="30B241CA" w14:textId="77777777" w:rsidR="00AB42F8" w:rsidRPr="00104FB5" w:rsidRDefault="00AB42F8" w:rsidP="00AB7A10">
            <w:pPr>
              <w:contextualSpacing/>
              <w:rPr>
                <w:rFonts w:ascii="Times New Roman" w:hAnsi="Times New Roman" w:cs="Times New Roman"/>
                <w:sz w:val="24"/>
              </w:rPr>
            </w:pPr>
          </w:p>
          <w:p w14:paraId="4192AA77" w14:textId="77777777" w:rsidR="00AB42F8" w:rsidRPr="00104FB5" w:rsidRDefault="00AB42F8" w:rsidP="00AB7A10">
            <w:pPr>
              <w:contextualSpacing/>
              <w:rPr>
                <w:rFonts w:ascii="Times New Roman" w:hAnsi="Times New Roman" w:cs="Times New Roman"/>
                <w:sz w:val="24"/>
              </w:rPr>
            </w:pPr>
          </w:p>
          <w:p w14:paraId="32A26708" w14:textId="77777777" w:rsidR="00AB42F8" w:rsidRPr="00104FB5" w:rsidRDefault="00AB42F8" w:rsidP="00AB7A10">
            <w:pPr>
              <w:contextualSpacing/>
              <w:rPr>
                <w:rFonts w:ascii="Times New Roman" w:hAnsi="Times New Roman" w:cs="Times New Roman"/>
                <w:sz w:val="24"/>
              </w:rPr>
            </w:pPr>
          </w:p>
          <w:p w14:paraId="1B57628B" w14:textId="77777777" w:rsidR="00AB42F8" w:rsidRPr="00104FB5" w:rsidRDefault="00AB42F8" w:rsidP="00AB7A10">
            <w:pPr>
              <w:contextualSpacing/>
              <w:rPr>
                <w:rFonts w:ascii="Times New Roman" w:hAnsi="Times New Roman" w:cs="Times New Roman"/>
                <w:sz w:val="24"/>
              </w:rPr>
            </w:pPr>
          </w:p>
          <w:p w14:paraId="026C30A9" w14:textId="77777777" w:rsidR="00AB42F8" w:rsidRPr="00104FB5" w:rsidRDefault="00AB42F8" w:rsidP="00AB7A10">
            <w:pPr>
              <w:ind w:left="169" w:firstLine="142"/>
              <w:contextualSpacing/>
              <w:rPr>
                <w:rFonts w:ascii="Times New Roman" w:hAnsi="Times New Roman" w:cs="Times New Roman"/>
                <w:sz w:val="24"/>
              </w:rPr>
            </w:pPr>
            <w:r w:rsidRPr="000A697B">
              <w:rPr>
                <w:rFonts w:ascii="Times New Roman" w:hAnsi="Times New Roman" w:cs="Times New Roman"/>
                <w:sz w:val="24"/>
                <w:shd w:val="clear" w:color="auto" w:fill="D9D9D9" w:themeFill="background1" w:themeFillShade="D9"/>
              </w:rPr>
              <w:t>&lt;Pārstāvis&gt;</w:t>
            </w:r>
          </w:p>
          <w:p w14:paraId="0B9385C9" w14:textId="77777777" w:rsidR="00AB42F8" w:rsidRPr="00902314" w:rsidRDefault="00AB42F8" w:rsidP="00AB7A10">
            <w:pPr>
              <w:ind w:left="169" w:firstLine="142"/>
              <w:contextualSpacing/>
              <w:rPr>
                <w:rFonts w:ascii="Times New Roman" w:hAnsi="Times New Roman" w:cs="Times New Roman"/>
                <w:sz w:val="24"/>
              </w:rPr>
            </w:pPr>
            <w:r w:rsidRPr="00104FB5">
              <w:rPr>
                <w:rFonts w:ascii="Times New Roman" w:hAnsi="Times New Roman" w:cs="Times New Roman"/>
                <w:sz w:val="24"/>
              </w:rPr>
              <w:t>/________/ ____________________</w:t>
            </w:r>
          </w:p>
        </w:tc>
      </w:tr>
    </w:tbl>
    <w:p w14:paraId="0F7CEC34" w14:textId="77777777" w:rsidR="00AE5CD3" w:rsidRPr="00A13089" w:rsidRDefault="00AE5CD3" w:rsidP="00AE5CD3">
      <w:pPr>
        <w:spacing w:before="120"/>
        <w:jc w:val="both"/>
        <w:rPr>
          <w:rFonts w:ascii="Times New Roman" w:hAnsi="Times New Roman" w:cs="Times New Roman"/>
          <w:bCs/>
          <w:kern w:val="28"/>
          <w:sz w:val="24"/>
        </w:rPr>
      </w:pPr>
    </w:p>
    <w:sectPr w:rsidR="00AE5CD3" w:rsidRPr="00A13089" w:rsidSect="00E37CA8">
      <w:headerReference w:type="even" r:id="rId15"/>
      <w:headerReference w:type="default" r:id="rId16"/>
      <w:footerReference w:type="even" r:id="rId17"/>
      <w:footerReference w:type="default" r:id="rId18"/>
      <w:pgSz w:w="11906" w:h="16838"/>
      <w:pgMar w:top="851" w:right="991" w:bottom="709" w:left="1418" w:header="709"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950371" w14:textId="77777777" w:rsidR="004B70D8" w:rsidRDefault="004B70D8">
      <w:r>
        <w:separator/>
      </w:r>
    </w:p>
  </w:endnote>
  <w:endnote w:type="continuationSeparator" w:id="0">
    <w:p w14:paraId="671F4C7E" w14:textId="77777777" w:rsidR="004B70D8" w:rsidRDefault="004B70D8">
      <w:r>
        <w:continuationSeparator/>
      </w:r>
    </w:p>
  </w:endnote>
  <w:endnote w:type="continuationNotice" w:id="1">
    <w:p w14:paraId="55C0B259" w14:textId="77777777" w:rsidR="004B70D8" w:rsidRDefault="004B70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ourier New">
    <w:panose1 w:val="02070309020205020404"/>
    <w:charset w:val="BA"/>
    <w:family w:val="modern"/>
    <w:pitch w:val="fixed"/>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705E8" w14:textId="77777777" w:rsidR="004B70D8" w:rsidRDefault="004B70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DA7D5B" w14:textId="77777777" w:rsidR="004B70D8" w:rsidRDefault="004B70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34671" w14:textId="77777777" w:rsidR="004B70D8" w:rsidRPr="00546A9D" w:rsidRDefault="004B70D8" w:rsidP="00E37CA8">
    <w:pPr>
      <w:pStyle w:val="Footer"/>
      <w:framePr w:w="400" w:h="262" w:hRule="exact" w:wrap="around" w:vAnchor="text" w:hAnchor="page" w:x="10342" w:y="78"/>
      <w:rPr>
        <w:rStyle w:val="PageNumber"/>
        <w:rFonts w:ascii="Times New Roman" w:hAnsi="Times New Roman"/>
      </w:rPr>
    </w:pPr>
    <w:r w:rsidRPr="00546A9D">
      <w:rPr>
        <w:rStyle w:val="PageNumber"/>
      </w:rPr>
      <w:fldChar w:fldCharType="begin"/>
    </w:r>
    <w:r>
      <w:rPr>
        <w:rStyle w:val="PageNumber"/>
      </w:rPr>
      <w:instrText xml:space="preserve">PAGE  </w:instrText>
    </w:r>
    <w:r w:rsidRPr="00546A9D">
      <w:rPr>
        <w:rStyle w:val="PageNumber"/>
      </w:rPr>
      <w:fldChar w:fldCharType="separate"/>
    </w:r>
    <w:r w:rsidR="00783AB6">
      <w:rPr>
        <w:rStyle w:val="PageNumber"/>
        <w:noProof/>
      </w:rPr>
      <w:t>21</w:t>
    </w:r>
    <w:r w:rsidRPr="00546A9D">
      <w:rPr>
        <w:rStyle w:val="PageNumber"/>
        <w:rFonts w:ascii="Times New Roman" w:hAnsi="Times New Roman"/>
      </w:rPr>
      <w:fldChar w:fldCharType="end"/>
    </w:r>
  </w:p>
  <w:p w14:paraId="597225BB" w14:textId="77777777" w:rsidR="004B70D8" w:rsidRPr="004532DF" w:rsidRDefault="004B70D8" w:rsidP="00E37CA8">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F0872" w14:textId="77777777" w:rsidR="004B70D8" w:rsidRDefault="004B70D8">
      <w:r>
        <w:separator/>
      </w:r>
    </w:p>
  </w:footnote>
  <w:footnote w:type="continuationSeparator" w:id="0">
    <w:p w14:paraId="00D32170" w14:textId="77777777" w:rsidR="004B70D8" w:rsidRDefault="004B70D8">
      <w:r>
        <w:continuationSeparator/>
      </w:r>
    </w:p>
  </w:footnote>
  <w:footnote w:type="continuationNotice" w:id="1">
    <w:p w14:paraId="39A21561" w14:textId="77777777" w:rsidR="004B70D8" w:rsidRDefault="004B70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04BDB" w14:textId="77777777" w:rsidR="004B70D8" w:rsidRDefault="004B70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3FFAEDEB" w14:textId="77777777" w:rsidR="004B70D8" w:rsidRDefault="004B70D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B55D1" w14:textId="77777777" w:rsidR="004B70D8" w:rsidRPr="00FD3315" w:rsidRDefault="004B70D8">
    <w:pPr>
      <w:pStyle w:val="Header"/>
      <w:framePr w:wrap="around" w:vAnchor="text" w:hAnchor="margin" w:xAlign="right" w:y="1"/>
      <w:rPr>
        <w:rStyle w:val="PageNumber"/>
        <w:sz w:val="18"/>
        <w:szCs w:val="18"/>
      </w:rPr>
    </w:pPr>
  </w:p>
  <w:p w14:paraId="32483920" w14:textId="77777777" w:rsidR="004B70D8" w:rsidRPr="00FD3315" w:rsidRDefault="004B70D8">
    <w:pPr>
      <w:pStyle w:val="Header"/>
      <w:ind w:right="3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8AE197B"/>
    <w:multiLevelType w:val="multilevel"/>
    <w:tmpl w:val="69E26A92"/>
    <w:lvl w:ilvl="0">
      <w:start w:val="4"/>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 w15:restartNumberingAfterBreak="0">
    <w:nsid w:val="096B7C97"/>
    <w:multiLevelType w:val="multilevel"/>
    <w:tmpl w:val="96C20F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11FA487B"/>
    <w:multiLevelType w:val="hybridMultilevel"/>
    <w:tmpl w:val="CFFA3518"/>
    <w:lvl w:ilvl="0" w:tplc="548A966E">
      <w:start w:val="1"/>
      <w:numFmt w:val="lowerLetter"/>
      <w:lvlText w:val="%1)"/>
      <w:lvlJc w:val="left"/>
      <w:pPr>
        <w:ind w:left="1260" w:hanging="360"/>
      </w:pPr>
    </w:lvl>
    <w:lvl w:ilvl="1" w:tplc="04260019">
      <w:start w:val="1"/>
      <w:numFmt w:val="lowerLetter"/>
      <w:lvlText w:val="%2."/>
      <w:lvlJc w:val="left"/>
      <w:pPr>
        <w:ind w:left="1980" w:hanging="360"/>
      </w:pPr>
    </w:lvl>
    <w:lvl w:ilvl="2" w:tplc="0426001B">
      <w:start w:val="1"/>
      <w:numFmt w:val="lowerRoman"/>
      <w:lvlText w:val="%3."/>
      <w:lvlJc w:val="right"/>
      <w:pPr>
        <w:ind w:left="2700" w:hanging="180"/>
      </w:pPr>
    </w:lvl>
    <w:lvl w:ilvl="3" w:tplc="0426000F">
      <w:start w:val="1"/>
      <w:numFmt w:val="decimal"/>
      <w:lvlText w:val="%4."/>
      <w:lvlJc w:val="left"/>
      <w:pPr>
        <w:ind w:left="3420" w:hanging="360"/>
      </w:pPr>
    </w:lvl>
    <w:lvl w:ilvl="4" w:tplc="04260019">
      <w:start w:val="1"/>
      <w:numFmt w:val="lowerLetter"/>
      <w:lvlText w:val="%5."/>
      <w:lvlJc w:val="left"/>
      <w:pPr>
        <w:ind w:left="4140" w:hanging="360"/>
      </w:pPr>
    </w:lvl>
    <w:lvl w:ilvl="5" w:tplc="0426001B">
      <w:start w:val="1"/>
      <w:numFmt w:val="lowerRoman"/>
      <w:lvlText w:val="%6."/>
      <w:lvlJc w:val="right"/>
      <w:pPr>
        <w:ind w:left="4860" w:hanging="180"/>
      </w:pPr>
    </w:lvl>
    <w:lvl w:ilvl="6" w:tplc="0426000F">
      <w:start w:val="1"/>
      <w:numFmt w:val="decimal"/>
      <w:lvlText w:val="%7."/>
      <w:lvlJc w:val="left"/>
      <w:pPr>
        <w:ind w:left="5580" w:hanging="360"/>
      </w:pPr>
    </w:lvl>
    <w:lvl w:ilvl="7" w:tplc="04260019">
      <w:start w:val="1"/>
      <w:numFmt w:val="lowerLetter"/>
      <w:lvlText w:val="%8."/>
      <w:lvlJc w:val="left"/>
      <w:pPr>
        <w:ind w:left="6300" w:hanging="360"/>
      </w:pPr>
    </w:lvl>
    <w:lvl w:ilvl="8" w:tplc="0426001B">
      <w:start w:val="1"/>
      <w:numFmt w:val="lowerRoman"/>
      <w:lvlText w:val="%9."/>
      <w:lvlJc w:val="right"/>
      <w:pPr>
        <w:ind w:left="7020" w:hanging="180"/>
      </w:pPr>
    </w:lvl>
  </w:abstractNum>
  <w:abstractNum w:abstractNumId="6" w15:restartNumberingAfterBreak="0">
    <w:nsid w:val="120A2F5A"/>
    <w:multiLevelType w:val="multilevel"/>
    <w:tmpl w:val="C24083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26762A"/>
    <w:multiLevelType w:val="multilevel"/>
    <w:tmpl w:val="E00E2398"/>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0BB6775"/>
    <w:multiLevelType w:val="hybridMultilevel"/>
    <w:tmpl w:val="EEDE4E8A"/>
    <w:lvl w:ilvl="0" w:tplc="548A966E">
      <w:start w:val="1"/>
      <w:numFmt w:val="lowerLetter"/>
      <w:lvlText w:val="%1)"/>
      <w:lvlJc w:val="left"/>
      <w:pPr>
        <w:ind w:left="1260" w:hanging="360"/>
      </w:pPr>
    </w:lvl>
    <w:lvl w:ilvl="1" w:tplc="04260019">
      <w:start w:val="1"/>
      <w:numFmt w:val="lowerLetter"/>
      <w:lvlText w:val="%2."/>
      <w:lvlJc w:val="left"/>
      <w:pPr>
        <w:ind w:left="1980" w:hanging="360"/>
      </w:pPr>
    </w:lvl>
    <w:lvl w:ilvl="2" w:tplc="0426001B">
      <w:start w:val="1"/>
      <w:numFmt w:val="lowerRoman"/>
      <w:lvlText w:val="%3."/>
      <w:lvlJc w:val="right"/>
      <w:pPr>
        <w:ind w:left="2700" w:hanging="180"/>
      </w:pPr>
    </w:lvl>
    <w:lvl w:ilvl="3" w:tplc="0426000F">
      <w:start w:val="1"/>
      <w:numFmt w:val="decimal"/>
      <w:lvlText w:val="%4."/>
      <w:lvlJc w:val="left"/>
      <w:pPr>
        <w:ind w:left="3420" w:hanging="360"/>
      </w:pPr>
    </w:lvl>
    <w:lvl w:ilvl="4" w:tplc="04260019">
      <w:start w:val="1"/>
      <w:numFmt w:val="lowerLetter"/>
      <w:lvlText w:val="%5."/>
      <w:lvlJc w:val="left"/>
      <w:pPr>
        <w:ind w:left="4140" w:hanging="360"/>
      </w:pPr>
    </w:lvl>
    <w:lvl w:ilvl="5" w:tplc="0426001B">
      <w:start w:val="1"/>
      <w:numFmt w:val="lowerRoman"/>
      <w:lvlText w:val="%6."/>
      <w:lvlJc w:val="right"/>
      <w:pPr>
        <w:ind w:left="4860" w:hanging="180"/>
      </w:pPr>
    </w:lvl>
    <w:lvl w:ilvl="6" w:tplc="0426000F">
      <w:start w:val="1"/>
      <w:numFmt w:val="decimal"/>
      <w:lvlText w:val="%7."/>
      <w:lvlJc w:val="left"/>
      <w:pPr>
        <w:ind w:left="5580" w:hanging="360"/>
      </w:pPr>
    </w:lvl>
    <w:lvl w:ilvl="7" w:tplc="04260019">
      <w:start w:val="1"/>
      <w:numFmt w:val="lowerLetter"/>
      <w:lvlText w:val="%8."/>
      <w:lvlJc w:val="left"/>
      <w:pPr>
        <w:ind w:left="6300" w:hanging="360"/>
      </w:pPr>
    </w:lvl>
    <w:lvl w:ilvl="8" w:tplc="0426001B">
      <w:start w:val="1"/>
      <w:numFmt w:val="lowerRoman"/>
      <w:lvlText w:val="%9."/>
      <w:lvlJc w:val="right"/>
      <w:pPr>
        <w:ind w:left="7020" w:hanging="180"/>
      </w:pPr>
    </w:lvl>
  </w:abstractNum>
  <w:abstractNum w:abstractNumId="10" w15:restartNumberingAfterBreak="0">
    <w:nsid w:val="580B562F"/>
    <w:multiLevelType w:val="multilevel"/>
    <w:tmpl w:val="F078BCD2"/>
    <w:lvl w:ilvl="0">
      <w:start w:val="5"/>
      <w:numFmt w:val="decimal"/>
      <w:lvlText w:val="%1."/>
      <w:lvlJc w:val="left"/>
      <w:pPr>
        <w:ind w:left="540" w:hanging="540"/>
      </w:pPr>
      <w:rPr>
        <w:rFonts w:hint="default"/>
        <w:b/>
      </w:rPr>
    </w:lvl>
    <w:lvl w:ilvl="1">
      <w:start w:val="9"/>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5A69446C"/>
    <w:multiLevelType w:val="multilevel"/>
    <w:tmpl w:val="D3FAD11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A602281"/>
    <w:multiLevelType w:val="multilevel"/>
    <w:tmpl w:val="C434AEBA"/>
    <w:lvl w:ilvl="0">
      <w:start w:val="1"/>
      <w:numFmt w:val="decimal"/>
      <w:pStyle w:val="Virsraksts1"/>
      <w:lvlText w:val="%1."/>
      <w:lvlJc w:val="left"/>
      <w:pPr>
        <w:ind w:left="360" w:hanging="360"/>
      </w:pPr>
      <w:rPr>
        <w:rFonts w:hint="default"/>
      </w:rPr>
    </w:lvl>
    <w:lvl w:ilvl="1">
      <w:start w:val="1"/>
      <w:numFmt w:val="decimal"/>
      <w:pStyle w:val="Virsraksts2"/>
      <w:lvlText w:val="%1.%2."/>
      <w:lvlJc w:val="left"/>
      <w:pPr>
        <w:ind w:left="928" w:hanging="360"/>
      </w:pPr>
      <w:rPr>
        <w:rFonts w:hint="default"/>
        <w:b/>
      </w:rPr>
    </w:lvl>
    <w:lvl w:ilvl="2">
      <w:start w:val="1"/>
      <w:numFmt w:val="decimal"/>
      <w:lvlText w:val="%1.%2.%3."/>
      <w:lvlJc w:val="left"/>
      <w:pPr>
        <w:ind w:left="1004" w:hanging="720"/>
      </w:pPr>
      <w:rPr>
        <w:rFonts w:hint="default"/>
        <w:b w:val="0"/>
      </w:rPr>
    </w:lvl>
    <w:lvl w:ilvl="3">
      <w:numFmt w:val="bullet"/>
      <w:lvlText w:val="-"/>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EBD142C"/>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14" w15:restartNumberingAfterBreak="0">
    <w:nsid w:val="70024D53"/>
    <w:multiLevelType w:val="multilevel"/>
    <w:tmpl w:val="79FC32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999"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77D5056E"/>
    <w:multiLevelType w:val="multilevel"/>
    <w:tmpl w:val="74729A0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rFonts w:hint="default"/>
        <w:b w:val="0"/>
        <w:color w:val="auto"/>
      </w:rPr>
    </w:lvl>
    <w:lvl w:ilvl="2">
      <w:start w:val="1"/>
      <w:numFmt w:val="decimal"/>
      <w:lvlText w:val="%1.%2.%3."/>
      <w:lvlJc w:val="left"/>
      <w:pPr>
        <w:ind w:left="567"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rFonts w:hint="default"/>
        <w:b w:val="0"/>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94A5809"/>
    <w:multiLevelType w:val="multilevel"/>
    <w:tmpl w:val="427CDFAA"/>
    <w:lvl w:ilvl="0">
      <w:start w:val="4"/>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num w:numId="1">
    <w:abstractNumId w:val="1"/>
  </w:num>
  <w:num w:numId="2">
    <w:abstractNumId w:val="4"/>
  </w:num>
  <w:num w:numId="3">
    <w:abstractNumId w:val="12"/>
  </w:num>
  <w:num w:numId="4">
    <w:abstractNumId w:val="8"/>
  </w:num>
  <w:num w:numId="5">
    <w:abstractNumId w:val="7"/>
  </w:num>
  <w:num w:numId="6">
    <w:abstractNumId w:val="3"/>
  </w:num>
  <w:num w:numId="7">
    <w:abstractNumId w:val="16"/>
  </w:num>
  <w:num w:numId="8">
    <w:abstractNumId w:val="5"/>
  </w:num>
  <w:num w:numId="9">
    <w:abstractNumId w:val="9"/>
  </w:num>
  <w:num w:numId="10">
    <w:abstractNumId w:val="17"/>
  </w:num>
  <w:num w:numId="11">
    <w:abstractNumId w:val="2"/>
  </w:num>
  <w:num w:numId="12">
    <w:abstractNumId w:val="13"/>
  </w:num>
  <w:num w:numId="13">
    <w:abstractNumId w:val="10"/>
  </w:num>
  <w:num w:numId="14">
    <w:abstractNumId w:val="6"/>
  </w:num>
  <w:num w:numId="15">
    <w:abstractNumId w:val="14"/>
  </w:num>
  <w:num w:numId="16">
    <w:abstractNumId w:val="11"/>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D3"/>
    <w:rsid w:val="000829DD"/>
    <w:rsid w:val="000D2349"/>
    <w:rsid w:val="000E3B47"/>
    <w:rsid w:val="000F4F8A"/>
    <w:rsid w:val="001002F1"/>
    <w:rsid w:val="00101D83"/>
    <w:rsid w:val="00140522"/>
    <w:rsid w:val="001778E5"/>
    <w:rsid w:val="001B1025"/>
    <w:rsid w:val="002022F3"/>
    <w:rsid w:val="00215DA6"/>
    <w:rsid w:val="00217D7F"/>
    <w:rsid w:val="002710C0"/>
    <w:rsid w:val="002A7A9F"/>
    <w:rsid w:val="002B305E"/>
    <w:rsid w:val="002F131C"/>
    <w:rsid w:val="003249DA"/>
    <w:rsid w:val="003255AC"/>
    <w:rsid w:val="00363714"/>
    <w:rsid w:val="003A3958"/>
    <w:rsid w:val="003F6E74"/>
    <w:rsid w:val="004171A1"/>
    <w:rsid w:val="004B70D8"/>
    <w:rsid w:val="004C1BA7"/>
    <w:rsid w:val="005678B0"/>
    <w:rsid w:val="00571788"/>
    <w:rsid w:val="00580E97"/>
    <w:rsid w:val="00596D39"/>
    <w:rsid w:val="005D043E"/>
    <w:rsid w:val="005F10B1"/>
    <w:rsid w:val="00647EBE"/>
    <w:rsid w:val="006655C3"/>
    <w:rsid w:val="0067537B"/>
    <w:rsid w:val="006C5B88"/>
    <w:rsid w:val="00711E57"/>
    <w:rsid w:val="00736359"/>
    <w:rsid w:val="0073721A"/>
    <w:rsid w:val="007404BE"/>
    <w:rsid w:val="00765FBC"/>
    <w:rsid w:val="00774038"/>
    <w:rsid w:val="00783AB6"/>
    <w:rsid w:val="00794FB9"/>
    <w:rsid w:val="007C4B65"/>
    <w:rsid w:val="007E4747"/>
    <w:rsid w:val="0080353D"/>
    <w:rsid w:val="00872737"/>
    <w:rsid w:val="008800AA"/>
    <w:rsid w:val="008D5E9F"/>
    <w:rsid w:val="008E503B"/>
    <w:rsid w:val="00927EE7"/>
    <w:rsid w:val="00927F06"/>
    <w:rsid w:val="00932006"/>
    <w:rsid w:val="009620FA"/>
    <w:rsid w:val="00962688"/>
    <w:rsid w:val="00970B02"/>
    <w:rsid w:val="009747AE"/>
    <w:rsid w:val="009802FC"/>
    <w:rsid w:val="009A3D94"/>
    <w:rsid w:val="009B2A1D"/>
    <w:rsid w:val="009B5091"/>
    <w:rsid w:val="009D6512"/>
    <w:rsid w:val="00A00610"/>
    <w:rsid w:val="00A6351A"/>
    <w:rsid w:val="00AB42F8"/>
    <w:rsid w:val="00AB7A10"/>
    <w:rsid w:val="00AD420C"/>
    <w:rsid w:val="00AE5CD3"/>
    <w:rsid w:val="00AF470E"/>
    <w:rsid w:val="00B04CE0"/>
    <w:rsid w:val="00B33971"/>
    <w:rsid w:val="00BD2705"/>
    <w:rsid w:val="00BD2D13"/>
    <w:rsid w:val="00BF5FC5"/>
    <w:rsid w:val="00C305D1"/>
    <w:rsid w:val="00C55961"/>
    <w:rsid w:val="00C65799"/>
    <w:rsid w:val="00CA32C0"/>
    <w:rsid w:val="00CA530B"/>
    <w:rsid w:val="00CB26AE"/>
    <w:rsid w:val="00CB5B3E"/>
    <w:rsid w:val="00CC44C6"/>
    <w:rsid w:val="00CD2FFC"/>
    <w:rsid w:val="00DE7DD1"/>
    <w:rsid w:val="00DF6545"/>
    <w:rsid w:val="00E37CA8"/>
    <w:rsid w:val="00E47D8D"/>
    <w:rsid w:val="00E548F0"/>
    <w:rsid w:val="00EA5C2F"/>
    <w:rsid w:val="00EE1365"/>
    <w:rsid w:val="00F17D69"/>
    <w:rsid w:val="00F370DA"/>
    <w:rsid w:val="00F41B17"/>
    <w:rsid w:val="00F7378A"/>
    <w:rsid w:val="00F77CC8"/>
    <w:rsid w:val="00F84209"/>
    <w:rsid w:val="00FB0339"/>
    <w:rsid w:val="00FD30D5"/>
    <w:rsid w:val="00FE0F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phone"/>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5:docId w15:val="{C6CC8438-2AE5-4FC6-9FE4-7346FAC48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CD3"/>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H1"/>
    <w:basedOn w:val="Normal"/>
    <w:next w:val="Normal"/>
    <w:link w:val="Heading1Char"/>
    <w:qFormat/>
    <w:rsid w:val="00AE5CD3"/>
    <w:pPr>
      <w:keepNext/>
      <w:keepLines/>
      <w:spacing w:before="480"/>
      <w:outlineLvl w:val="0"/>
    </w:pPr>
    <w:rPr>
      <w:rFonts w:eastAsia="Times New Roman" w:cs="Arial Unicode MS"/>
      <w:b/>
      <w:bCs/>
      <w:color w:val="365F91"/>
      <w:kern w:val="0"/>
      <w:szCs w:val="28"/>
      <w:lang w:bidi="bo-CN"/>
    </w:rPr>
  </w:style>
  <w:style w:type="paragraph" w:styleId="Heading2">
    <w:name w:val="heading 2"/>
    <w:aliases w:val="Heading,2,2 Char,Heading Char Char Char Char Char Char,Heading Char Char Char Char Char Char Char Char,Heading Char Char Char Char Char,T2,Titre 2 CS,Titre 21,t2.T2,h2,Titre 2 Car Car,Titre 2 Car Car Car"/>
    <w:basedOn w:val="Normal"/>
    <w:next w:val="Normal"/>
    <w:link w:val="Heading2Char"/>
    <w:qFormat/>
    <w:rsid w:val="00AE5CD3"/>
    <w:pPr>
      <w:keepNext/>
      <w:spacing w:before="120" w:after="120"/>
      <w:jc w:val="both"/>
      <w:outlineLvl w:val="1"/>
    </w:pPr>
    <w:rPr>
      <w:rFonts w:ascii="Arial" w:eastAsia="Times New Roman" w:hAnsi="Arial" w:cs="Arial Unicode MS"/>
      <w:b/>
      <w:kern w:val="0"/>
      <w:sz w:val="26"/>
      <w:szCs w:val="20"/>
      <w:lang w:bidi="bo-CN"/>
    </w:rPr>
  </w:style>
  <w:style w:type="paragraph" w:styleId="Heading3">
    <w:name w:val="heading 3"/>
    <w:basedOn w:val="Normal"/>
    <w:next w:val="Normal"/>
    <w:link w:val="Heading3Char"/>
    <w:qFormat/>
    <w:rsid w:val="00AE5CD3"/>
    <w:pPr>
      <w:keepNext/>
      <w:jc w:val="center"/>
      <w:outlineLvl w:val="2"/>
    </w:pPr>
    <w:rPr>
      <w:rFonts w:ascii="Times New Roman" w:eastAsia="Times New Roman" w:hAnsi="Times New Roman" w:cs="Arial Unicode MS"/>
      <w:b/>
      <w:bCs/>
      <w:kern w:val="0"/>
      <w:szCs w:val="20"/>
      <w:lang w:bidi="bo-CN"/>
    </w:rPr>
  </w:style>
  <w:style w:type="paragraph" w:styleId="Heading4">
    <w:name w:val="heading 4"/>
    <w:basedOn w:val="Normal"/>
    <w:next w:val="Normal"/>
    <w:link w:val="Heading4Char"/>
    <w:qFormat/>
    <w:rsid w:val="00AE5CD3"/>
    <w:pPr>
      <w:keepNext/>
      <w:outlineLvl w:val="3"/>
    </w:pPr>
    <w:rPr>
      <w:rFonts w:ascii="Times New Roman" w:eastAsia="Times New Roman" w:hAnsi="Times New Roman" w:cs="Arial Unicode MS"/>
      <w:b/>
      <w:kern w:val="0"/>
      <w:sz w:val="24"/>
      <w:szCs w:val="20"/>
      <w:lang w:bidi="bo-CN"/>
    </w:rPr>
  </w:style>
  <w:style w:type="paragraph" w:styleId="Heading5">
    <w:name w:val="heading 5"/>
    <w:basedOn w:val="Normal"/>
    <w:next w:val="Normal"/>
    <w:link w:val="Heading5Char"/>
    <w:qFormat/>
    <w:rsid w:val="00AE5CD3"/>
    <w:pPr>
      <w:spacing w:before="240" w:after="60"/>
      <w:outlineLvl w:val="4"/>
    </w:pPr>
    <w:rPr>
      <w:rFonts w:ascii="Arial" w:eastAsia="Times New Roman" w:hAnsi="Arial" w:cs="Arial Unicode MS"/>
      <w:snapToGrid w:val="0"/>
      <w:kern w:val="0"/>
      <w:sz w:val="20"/>
      <w:szCs w:val="20"/>
      <w:lang w:bidi="bo-CN"/>
    </w:rPr>
  </w:style>
  <w:style w:type="paragraph" w:styleId="Heading6">
    <w:name w:val="heading 6"/>
    <w:basedOn w:val="Normal"/>
    <w:next w:val="Normal"/>
    <w:link w:val="Heading6Char"/>
    <w:qFormat/>
    <w:rsid w:val="00AE5CD3"/>
    <w:pPr>
      <w:spacing w:before="240" w:after="60"/>
      <w:outlineLvl w:val="5"/>
    </w:pPr>
    <w:rPr>
      <w:rFonts w:ascii="Arial" w:eastAsia="Times New Roman" w:hAnsi="Arial" w:cs="Arial Unicode MS"/>
      <w:i/>
      <w:snapToGrid w:val="0"/>
      <w:kern w:val="0"/>
      <w:sz w:val="20"/>
      <w:szCs w:val="20"/>
      <w:lang w:bidi="bo-CN"/>
    </w:rPr>
  </w:style>
  <w:style w:type="paragraph" w:styleId="Heading7">
    <w:name w:val="heading 7"/>
    <w:basedOn w:val="Normal"/>
    <w:next w:val="Normal"/>
    <w:link w:val="Heading7Char"/>
    <w:qFormat/>
    <w:rsid w:val="00AE5CD3"/>
    <w:pPr>
      <w:spacing w:before="240" w:after="60"/>
      <w:outlineLvl w:val="6"/>
    </w:pPr>
    <w:rPr>
      <w:rFonts w:ascii="Arial" w:eastAsia="Times New Roman" w:hAnsi="Arial" w:cs="Arial Unicode MS"/>
      <w:snapToGrid w:val="0"/>
      <w:kern w:val="0"/>
      <w:sz w:val="20"/>
      <w:szCs w:val="20"/>
      <w:lang w:bidi="bo-CN"/>
    </w:rPr>
  </w:style>
  <w:style w:type="paragraph" w:styleId="Heading8">
    <w:name w:val="heading 8"/>
    <w:basedOn w:val="Normal"/>
    <w:next w:val="Normal"/>
    <w:link w:val="Heading8Char"/>
    <w:qFormat/>
    <w:rsid w:val="00AE5CD3"/>
    <w:pPr>
      <w:spacing w:before="240" w:after="60"/>
      <w:outlineLvl w:val="7"/>
    </w:pPr>
    <w:rPr>
      <w:rFonts w:ascii="Arial" w:eastAsia="Times New Roman" w:hAnsi="Arial" w:cs="Arial Unicode MS"/>
      <w:i/>
      <w:snapToGrid w:val="0"/>
      <w:kern w:val="0"/>
      <w:sz w:val="20"/>
      <w:szCs w:val="20"/>
      <w:lang w:bidi="bo-CN"/>
    </w:rPr>
  </w:style>
  <w:style w:type="paragraph" w:styleId="Heading9">
    <w:name w:val="heading 9"/>
    <w:basedOn w:val="Normal"/>
    <w:next w:val="Normal"/>
    <w:link w:val="Heading9Char"/>
    <w:qFormat/>
    <w:rsid w:val="00AE5CD3"/>
    <w:pPr>
      <w:spacing w:before="240" w:after="60"/>
      <w:outlineLvl w:val="8"/>
    </w:pPr>
    <w:rPr>
      <w:rFonts w:ascii="Arial" w:eastAsia="Times New Roman" w:hAnsi="Arial" w:cs="Arial Unicode MS"/>
      <w:b/>
      <w:i/>
      <w:snapToGrid w:val="0"/>
      <w:kern w:val="0"/>
      <w:sz w:val="18"/>
      <w:szCs w:val="20"/>
      <w:lang w:bidi="bo-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1 Char"/>
    <w:basedOn w:val="DefaultParagraphFont"/>
    <w:link w:val="Heading1"/>
    <w:rsid w:val="00AE5CD3"/>
    <w:rPr>
      <w:rFonts w:ascii="Cambria" w:eastAsia="Times New Roman" w:hAnsi="Cambria" w:cs="Arial Unicode MS"/>
      <w:b/>
      <w:bCs/>
      <w:color w:val="365F91"/>
      <w:sz w:val="28"/>
      <w:szCs w:val="28"/>
      <w:lang w:bidi="bo-CN"/>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AE5CD3"/>
    <w:rPr>
      <w:rFonts w:ascii="Arial" w:eastAsia="Times New Roman" w:hAnsi="Arial" w:cs="Arial Unicode MS"/>
      <w:b/>
      <w:sz w:val="26"/>
      <w:szCs w:val="20"/>
      <w:lang w:bidi="bo-CN"/>
    </w:rPr>
  </w:style>
  <w:style w:type="character" w:customStyle="1" w:styleId="Heading3Char">
    <w:name w:val="Heading 3 Char"/>
    <w:basedOn w:val="DefaultParagraphFont"/>
    <w:link w:val="Heading3"/>
    <w:rsid w:val="00AE5CD3"/>
    <w:rPr>
      <w:rFonts w:ascii="Times New Roman" w:eastAsia="Times New Roman" w:hAnsi="Times New Roman" w:cs="Arial Unicode MS"/>
      <w:b/>
      <w:bCs/>
      <w:sz w:val="28"/>
      <w:szCs w:val="20"/>
      <w:lang w:bidi="bo-CN"/>
    </w:rPr>
  </w:style>
  <w:style w:type="character" w:customStyle="1" w:styleId="Heading4Char">
    <w:name w:val="Heading 4 Char"/>
    <w:basedOn w:val="DefaultParagraphFont"/>
    <w:link w:val="Heading4"/>
    <w:rsid w:val="00AE5CD3"/>
    <w:rPr>
      <w:rFonts w:ascii="Times New Roman" w:eastAsia="Times New Roman" w:hAnsi="Times New Roman" w:cs="Arial Unicode MS"/>
      <w:b/>
      <w:sz w:val="24"/>
      <w:szCs w:val="20"/>
      <w:lang w:bidi="bo-CN"/>
    </w:rPr>
  </w:style>
  <w:style w:type="character" w:customStyle="1" w:styleId="Heading5Char">
    <w:name w:val="Heading 5 Char"/>
    <w:basedOn w:val="DefaultParagraphFont"/>
    <w:link w:val="Heading5"/>
    <w:rsid w:val="00AE5CD3"/>
    <w:rPr>
      <w:rFonts w:ascii="Arial" w:eastAsia="Times New Roman" w:hAnsi="Arial" w:cs="Arial Unicode MS"/>
      <w:snapToGrid w:val="0"/>
      <w:sz w:val="20"/>
      <w:szCs w:val="20"/>
      <w:lang w:bidi="bo-CN"/>
    </w:rPr>
  </w:style>
  <w:style w:type="character" w:customStyle="1" w:styleId="Heading6Char">
    <w:name w:val="Heading 6 Char"/>
    <w:basedOn w:val="DefaultParagraphFont"/>
    <w:link w:val="Heading6"/>
    <w:rsid w:val="00AE5CD3"/>
    <w:rPr>
      <w:rFonts w:ascii="Arial" w:eastAsia="Times New Roman" w:hAnsi="Arial" w:cs="Arial Unicode MS"/>
      <w:i/>
      <w:snapToGrid w:val="0"/>
      <w:sz w:val="20"/>
      <w:szCs w:val="20"/>
      <w:lang w:bidi="bo-CN"/>
    </w:rPr>
  </w:style>
  <w:style w:type="character" w:customStyle="1" w:styleId="Heading7Char">
    <w:name w:val="Heading 7 Char"/>
    <w:basedOn w:val="DefaultParagraphFont"/>
    <w:link w:val="Heading7"/>
    <w:rsid w:val="00AE5CD3"/>
    <w:rPr>
      <w:rFonts w:ascii="Arial" w:eastAsia="Times New Roman" w:hAnsi="Arial" w:cs="Arial Unicode MS"/>
      <w:snapToGrid w:val="0"/>
      <w:sz w:val="20"/>
      <w:szCs w:val="20"/>
      <w:lang w:bidi="bo-CN"/>
    </w:rPr>
  </w:style>
  <w:style w:type="character" w:customStyle="1" w:styleId="Heading8Char">
    <w:name w:val="Heading 8 Char"/>
    <w:basedOn w:val="DefaultParagraphFont"/>
    <w:link w:val="Heading8"/>
    <w:rsid w:val="00AE5CD3"/>
    <w:rPr>
      <w:rFonts w:ascii="Arial" w:eastAsia="Times New Roman" w:hAnsi="Arial" w:cs="Arial Unicode MS"/>
      <w:i/>
      <w:snapToGrid w:val="0"/>
      <w:sz w:val="20"/>
      <w:szCs w:val="20"/>
      <w:lang w:bidi="bo-CN"/>
    </w:rPr>
  </w:style>
  <w:style w:type="character" w:customStyle="1" w:styleId="Heading9Char">
    <w:name w:val="Heading 9 Char"/>
    <w:basedOn w:val="DefaultParagraphFont"/>
    <w:link w:val="Heading9"/>
    <w:rsid w:val="00AE5CD3"/>
    <w:rPr>
      <w:rFonts w:ascii="Arial" w:eastAsia="Times New Roman" w:hAnsi="Arial" w:cs="Arial Unicode MS"/>
      <w:b/>
      <w:i/>
      <w:snapToGrid w:val="0"/>
      <w:sz w:val="18"/>
      <w:szCs w:val="20"/>
      <w:lang w:bidi="bo-CN"/>
    </w:rPr>
  </w:style>
  <w:style w:type="paragraph" w:customStyle="1" w:styleId="Sarakstarindkopa1">
    <w:name w:val="Saraksta rindkopa1"/>
    <w:basedOn w:val="Normal"/>
    <w:uiPriority w:val="34"/>
    <w:qFormat/>
    <w:rsid w:val="00AE5CD3"/>
    <w:pPr>
      <w:ind w:left="720"/>
      <w:contextualSpacing/>
    </w:pPr>
    <w:rPr>
      <w:rFonts w:eastAsia="Times New Roman"/>
    </w:rPr>
  </w:style>
  <w:style w:type="paragraph" w:customStyle="1" w:styleId="ListParagraph1">
    <w:name w:val="List Paragraph1"/>
    <w:basedOn w:val="Normal"/>
    <w:uiPriority w:val="34"/>
    <w:qFormat/>
    <w:rsid w:val="00AE5CD3"/>
    <w:pPr>
      <w:ind w:left="720"/>
      <w:contextualSpacing/>
    </w:pPr>
    <w:rPr>
      <w:rFonts w:eastAsia="Times New Roman"/>
    </w:rPr>
  </w:style>
  <w:style w:type="paragraph" w:styleId="Index1">
    <w:name w:val="index 1"/>
    <w:basedOn w:val="Normal"/>
    <w:next w:val="Normal"/>
    <w:autoRedefine/>
    <w:uiPriority w:val="99"/>
    <w:unhideWhenUsed/>
    <w:rsid w:val="00AE5CD3"/>
    <w:pPr>
      <w:ind w:left="240" w:hanging="240"/>
    </w:pPr>
  </w:style>
  <w:style w:type="paragraph" w:styleId="Title">
    <w:name w:val="Title"/>
    <w:basedOn w:val="Normal"/>
    <w:link w:val="TitleChar"/>
    <w:qFormat/>
    <w:rsid w:val="00AE5CD3"/>
    <w:pPr>
      <w:jc w:val="center"/>
    </w:pPr>
    <w:rPr>
      <w:rFonts w:ascii="Times New Roman" w:eastAsia="Times New Roman" w:hAnsi="Times New Roman" w:cs="Arial Unicode MS"/>
      <w:b/>
      <w:kern w:val="0"/>
      <w:szCs w:val="20"/>
      <w:lang w:bidi="bo-CN"/>
    </w:rPr>
  </w:style>
  <w:style w:type="character" w:customStyle="1" w:styleId="TitleChar">
    <w:name w:val="Title Char"/>
    <w:basedOn w:val="DefaultParagraphFont"/>
    <w:link w:val="Title"/>
    <w:rsid w:val="00AE5CD3"/>
    <w:rPr>
      <w:rFonts w:ascii="Times New Roman" w:eastAsia="Times New Roman" w:hAnsi="Times New Roman" w:cs="Arial Unicode MS"/>
      <w:b/>
      <w:sz w:val="28"/>
      <w:szCs w:val="20"/>
      <w:lang w:bidi="bo-CN"/>
    </w:rPr>
  </w:style>
  <w:style w:type="paragraph" w:styleId="Subtitle">
    <w:name w:val="Subtitle"/>
    <w:basedOn w:val="Normal"/>
    <w:link w:val="SubtitleChar"/>
    <w:qFormat/>
    <w:rsid w:val="00AE5CD3"/>
    <w:pPr>
      <w:jc w:val="center"/>
    </w:pPr>
    <w:rPr>
      <w:rFonts w:ascii="Times New Roman" w:eastAsia="Times New Roman" w:hAnsi="Times New Roman" w:cs="Arial Unicode MS"/>
      <w:b/>
      <w:kern w:val="0"/>
      <w:sz w:val="32"/>
      <w:szCs w:val="20"/>
      <w:lang w:bidi="bo-CN"/>
    </w:rPr>
  </w:style>
  <w:style w:type="character" w:customStyle="1" w:styleId="SubtitleChar">
    <w:name w:val="Subtitle Char"/>
    <w:basedOn w:val="DefaultParagraphFont"/>
    <w:link w:val="Subtitle"/>
    <w:rsid w:val="00AE5CD3"/>
    <w:rPr>
      <w:rFonts w:ascii="Times New Roman" w:eastAsia="Times New Roman" w:hAnsi="Times New Roman" w:cs="Arial Unicode MS"/>
      <w:b/>
      <w:sz w:val="32"/>
      <w:szCs w:val="20"/>
      <w:lang w:bidi="bo-CN"/>
    </w:rPr>
  </w:style>
  <w:style w:type="paragraph" w:styleId="ListParagraph">
    <w:name w:val="List Paragraph"/>
    <w:basedOn w:val="Normal"/>
    <w:link w:val="ListParagraphChar"/>
    <w:uiPriority w:val="99"/>
    <w:qFormat/>
    <w:rsid w:val="00AE5CD3"/>
    <w:pPr>
      <w:ind w:left="720"/>
      <w:contextualSpacing/>
    </w:pPr>
    <w:rPr>
      <w:rFonts w:eastAsia="Calibri"/>
    </w:rPr>
  </w:style>
  <w:style w:type="character" w:customStyle="1" w:styleId="ListParagraphChar">
    <w:name w:val="List Paragraph Char"/>
    <w:link w:val="ListParagraph"/>
    <w:uiPriority w:val="99"/>
    <w:rsid w:val="00AE5CD3"/>
    <w:rPr>
      <w:rFonts w:ascii="Cambria" w:eastAsia="Calibri" w:hAnsi="Cambria" w:cs="Cambria"/>
      <w:kern w:val="56"/>
      <w:sz w:val="28"/>
      <w:szCs w:val="24"/>
    </w:rPr>
  </w:style>
  <w:style w:type="paragraph" w:styleId="TOCHeading">
    <w:name w:val="TOC Heading"/>
    <w:basedOn w:val="Heading1"/>
    <w:next w:val="Normal"/>
    <w:uiPriority w:val="99"/>
    <w:qFormat/>
    <w:rsid w:val="00AE5CD3"/>
    <w:pPr>
      <w:spacing w:line="276" w:lineRule="auto"/>
      <w:outlineLvl w:val="9"/>
    </w:pPr>
    <w:rPr>
      <w:lang w:val="en-US"/>
    </w:rPr>
  </w:style>
  <w:style w:type="paragraph" w:styleId="Footer">
    <w:name w:val="footer"/>
    <w:basedOn w:val="Normal"/>
    <w:link w:val="FooterChar"/>
    <w:uiPriority w:val="99"/>
    <w:rsid w:val="00AE5CD3"/>
    <w:pPr>
      <w:tabs>
        <w:tab w:val="center" w:pos="4153"/>
        <w:tab w:val="right" w:pos="8306"/>
      </w:tabs>
    </w:pPr>
    <w:rPr>
      <w:rFonts w:cs="Arial Unicode MS"/>
      <w:kern w:val="0"/>
      <w:sz w:val="24"/>
      <w:lang w:val="en-GB" w:bidi="bo-CN"/>
    </w:rPr>
  </w:style>
  <w:style w:type="character" w:customStyle="1" w:styleId="FooterChar">
    <w:name w:val="Footer Char"/>
    <w:basedOn w:val="DefaultParagraphFont"/>
    <w:link w:val="Footer"/>
    <w:uiPriority w:val="99"/>
    <w:rsid w:val="00AE5CD3"/>
    <w:rPr>
      <w:rFonts w:ascii="Cambria" w:eastAsia="Cambria" w:hAnsi="Cambria" w:cs="Arial Unicode MS"/>
      <w:sz w:val="24"/>
      <w:szCs w:val="24"/>
      <w:lang w:val="en-GB" w:bidi="bo-CN"/>
    </w:rPr>
  </w:style>
  <w:style w:type="paragraph" w:styleId="BodyText">
    <w:name w:val="Body Text"/>
    <w:aliases w:val="Body Text1"/>
    <w:basedOn w:val="Normal"/>
    <w:link w:val="BodyTextChar"/>
    <w:rsid w:val="00AE5CD3"/>
    <w:pPr>
      <w:widowControl w:val="0"/>
      <w:autoSpaceDE w:val="0"/>
      <w:autoSpaceDN w:val="0"/>
      <w:adjustRightInd w:val="0"/>
      <w:jc w:val="both"/>
    </w:pPr>
    <w:rPr>
      <w:rFonts w:cs="Arial Unicode MS"/>
      <w:kern w:val="0"/>
      <w:szCs w:val="20"/>
      <w:lang w:bidi="bo-CN"/>
    </w:rPr>
  </w:style>
  <w:style w:type="character" w:customStyle="1" w:styleId="BodyTextChar">
    <w:name w:val="Body Text Char"/>
    <w:aliases w:val="Body Text1 Char"/>
    <w:basedOn w:val="DefaultParagraphFont"/>
    <w:link w:val="BodyText"/>
    <w:rsid w:val="00AE5CD3"/>
    <w:rPr>
      <w:rFonts w:ascii="Cambria" w:eastAsia="Cambria" w:hAnsi="Cambria" w:cs="Arial Unicode MS"/>
      <w:sz w:val="28"/>
      <w:szCs w:val="20"/>
      <w:lang w:bidi="bo-CN"/>
    </w:rPr>
  </w:style>
  <w:style w:type="paragraph" w:styleId="BodyText2">
    <w:name w:val="Body Text 2"/>
    <w:basedOn w:val="Normal"/>
    <w:link w:val="BodyText2Char"/>
    <w:rsid w:val="00AE5CD3"/>
    <w:rPr>
      <w:rFonts w:cs="Arial Unicode MS"/>
      <w:kern w:val="0"/>
      <w:sz w:val="20"/>
      <w:lang w:val="en-GB" w:bidi="bo-CN"/>
    </w:rPr>
  </w:style>
  <w:style w:type="character" w:customStyle="1" w:styleId="BodyText2Char">
    <w:name w:val="Body Text 2 Char"/>
    <w:basedOn w:val="DefaultParagraphFont"/>
    <w:link w:val="BodyText2"/>
    <w:rsid w:val="00AE5CD3"/>
    <w:rPr>
      <w:rFonts w:ascii="Cambria" w:eastAsia="Cambria" w:hAnsi="Cambria" w:cs="Arial Unicode MS"/>
      <w:sz w:val="20"/>
      <w:szCs w:val="24"/>
      <w:lang w:val="en-GB" w:bidi="bo-CN"/>
    </w:rPr>
  </w:style>
  <w:style w:type="character" w:styleId="PageNumber">
    <w:name w:val="page number"/>
    <w:rsid w:val="00AE5CD3"/>
  </w:style>
  <w:style w:type="character" w:styleId="Hyperlink">
    <w:name w:val="Hyperlink"/>
    <w:uiPriority w:val="99"/>
    <w:rsid w:val="00AE5CD3"/>
    <w:rPr>
      <w:color w:val="0000FF"/>
      <w:u w:val="single"/>
    </w:rPr>
  </w:style>
  <w:style w:type="paragraph" w:customStyle="1" w:styleId="Style1">
    <w:name w:val="Style1"/>
    <w:autoRedefine/>
    <w:qFormat/>
    <w:rsid w:val="0080353D"/>
    <w:pPr>
      <w:spacing w:after="0" w:line="240" w:lineRule="auto"/>
      <w:jc w:val="right"/>
    </w:pPr>
    <w:rPr>
      <w:rFonts w:ascii="Times New Roman" w:eastAsia="Cambria" w:hAnsi="Times New Roman" w:cs="Times New Roman"/>
      <w:sz w:val="24"/>
      <w:szCs w:val="24"/>
    </w:rPr>
  </w:style>
  <w:style w:type="paragraph" w:customStyle="1" w:styleId="StyleStyle2Justified">
    <w:name w:val="Style Style2 + Justified"/>
    <w:basedOn w:val="Normal"/>
    <w:rsid w:val="00AE5CD3"/>
    <w:pPr>
      <w:numPr>
        <w:numId w:val="1"/>
      </w:numPr>
      <w:spacing w:before="240" w:after="120"/>
      <w:jc w:val="both"/>
    </w:pPr>
    <w:rPr>
      <w:b/>
      <w:bCs/>
      <w:kern w:val="0"/>
      <w:sz w:val="24"/>
      <w:szCs w:val="20"/>
    </w:rPr>
  </w:style>
  <w:style w:type="paragraph" w:customStyle="1" w:styleId="StyleStyle1Justified">
    <w:name w:val="Style Style1 + Justified"/>
    <w:basedOn w:val="Style1"/>
    <w:rsid w:val="00AE5CD3"/>
    <w:pPr>
      <w:spacing w:before="40" w:after="40"/>
    </w:pPr>
    <w:rPr>
      <w:szCs w:val="20"/>
    </w:rPr>
  </w:style>
  <w:style w:type="paragraph" w:styleId="Header">
    <w:name w:val="header"/>
    <w:aliases w:val="Header Char Char"/>
    <w:basedOn w:val="Normal"/>
    <w:link w:val="HeaderChar"/>
    <w:uiPriority w:val="99"/>
    <w:rsid w:val="00AE5CD3"/>
    <w:pPr>
      <w:tabs>
        <w:tab w:val="center" w:pos="4153"/>
        <w:tab w:val="right" w:pos="8306"/>
      </w:tabs>
    </w:pPr>
    <w:rPr>
      <w:rFonts w:cs="Arial Unicode MS"/>
      <w:lang w:bidi="bo-CN"/>
    </w:rPr>
  </w:style>
  <w:style w:type="character" w:customStyle="1" w:styleId="HeaderChar">
    <w:name w:val="Header Char"/>
    <w:aliases w:val="Header Char Char Char"/>
    <w:basedOn w:val="DefaultParagraphFont"/>
    <w:link w:val="Header"/>
    <w:uiPriority w:val="99"/>
    <w:rsid w:val="00AE5CD3"/>
    <w:rPr>
      <w:rFonts w:ascii="Cambria" w:eastAsia="Cambria" w:hAnsi="Cambria" w:cs="Arial Unicode MS"/>
      <w:kern w:val="56"/>
      <w:sz w:val="28"/>
      <w:szCs w:val="24"/>
      <w:lang w:bidi="bo-CN"/>
    </w:rPr>
  </w:style>
  <w:style w:type="character" w:customStyle="1" w:styleId="Heading31">
    <w:name w:val="Heading 31"/>
    <w:rsid w:val="00AE5CD3"/>
    <w:rPr>
      <w:rFonts w:ascii="Cambria" w:hAnsi="Cambria"/>
      <w:b/>
      <w:bCs/>
      <w:sz w:val="24"/>
    </w:rPr>
  </w:style>
  <w:style w:type="paragraph" w:customStyle="1" w:styleId="Text1">
    <w:name w:val="Text 1"/>
    <w:basedOn w:val="Normal"/>
    <w:rsid w:val="00AE5CD3"/>
    <w:pPr>
      <w:spacing w:before="240" w:line="240" w:lineRule="exact"/>
      <w:ind w:left="567"/>
      <w:jc w:val="both"/>
    </w:pPr>
    <w:rPr>
      <w:kern w:val="0"/>
      <w:sz w:val="24"/>
      <w:szCs w:val="20"/>
      <w:lang w:val="en-GB"/>
    </w:rPr>
  </w:style>
  <w:style w:type="paragraph" w:styleId="Caption">
    <w:name w:val="caption"/>
    <w:basedOn w:val="Normal"/>
    <w:next w:val="Normal"/>
    <w:qFormat/>
    <w:rsid w:val="00AE5CD3"/>
    <w:pPr>
      <w:jc w:val="center"/>
    </w:pPr>
    <w:rPr>
      <w:b/>
      <w:bCs/>
      <w:kern w:val="0"/>
      <w:sz w:val="24"/>
      <w:lang w:val="en-GB"/>
    </w:rPr>
  </w:style>
  <w:style w:type="paragraph" w:styleId="BodyTextIndent">
    <w:name w:val="Body Text Indent"/>
    <w:basedOn w:val="Normal"/>
    <w:link w:val="BodyTextIndentChar"/>
    <w:rsid w:val="00AE5CD3"/>
    <w:pPr>
      <w:spacing w:after="120"/>
      <w:ind w:left="283"/>
    </w:pPr>
    <w:rPr>
      <w:rFonts w:cs="Arial Unicode MS"/>
      <w:lang w:bidi="bo-CN"/>
    </w:rPr>
  </w:style>
  <w:style w:type="character" w:customStyle="1" w:styleId="BodyTextIndentChar">
    <w:name w:val="Body Text Indent Char"/>
    <w:basedOn w:val="DefaultParagraphFont"/>
    <w:link w:val="BodyTextIndent"/>
    <w:rsid w:val="00AE5CD3"/>
    <w:rPr>
      <w:rFonts w:ascii="Cambria" w:eastAsia="Cambria" w:hAnsi="Cambria" w:cs="Arial Unicode MS"/>
      <w:kern w:val="56"/>
      <w:sz w:val="28"/>
      <w:szCs w:val="24"/>
      <w:lang w:bidi="bo-CN"/>
    </w:rPr>
  </w:style>
  <w:style w:type="paragraph" w:customStyle="1" w:styleId="Style10">
    <w:name w:val="Style 1"/>
    <w:basedOn w:val="Normal"/>
    <w:rsid w:val="00AE5CD3"/>
    <w:pPr>
      <w:widowControl w:val="0"/>
      <w:autoSpaceDE w:val="0"/>
      <w:autoSpaceDN w:val="0"/>
      <w:adjustRightInd w:val="0"/>
    </w:pPr>
    <w:rPr>
      <w:kern w:val="0"/>
      <w:sz w:val="24"/>
      <w:lang w:eastAsia="lv-LV"/>
    </w:rPr>
  </w:style>
  <w:style w:type="paragraph" w:styleId="BodyTextIndent2">
    <w:name w:val="Body Text Indent 2"/>
    <w:basedOn w:val="Normal"/>
    <w:link w:val="BodyTextIndent2Char"/>
    <w:uiPriority w:val="99"/>
    <w:rsid w:val="00AE5CD3"/>
    <w:pPr>
      <w:spacing w:after="120" w:line="480" w:lineRule="auto"/>
      <w:ind w:left="283"/>
    </w:pPr>
    <w:rPr>
      <w:rFonts w:cs="Arial Unicode MS"/>
      <w:lang w:bidi="bo-CN"/>
    </w:rPr>
  </w:style>
  <w:style w:type="character" w:customStyle="1" w:styleId="BodyTextIndent2Char">
    <w:name w:val="Body Text Indent 2 Char"/>
    <w:basedOn w:val="DefaultParagraphFont"/>
    <w:link w:val="BodyTextIndent2"/>
    <w:uiPriority w:val="99"/>
    <w:rsid w:val="00AE5CD3"/>
    <w:rPr>
      <w:rFonts w:ascii="Cambria" w:eastAsia="Cambria" w:hAnsi="Cambria" w:cs="Arial Unicode MS"/>
      <w:kern w:val="56"/>
      <w:sz w:val="28"/>
      <w:szCs w:val="24"/>
      <w:lang w:bidi="bo-CN"/>
    </w:rPr>
  </w:style>
  <w:style w:type="paragraph" w:styleId="BodyTextIndent3">
    <w:name w:val="Body Text Indent 3"/>
    <w:basedOn w:val="Normal"/>
    <w:link w:val="BodyTextIndent3Char"/>
    <w:rsid w:val="00AE5CD3"/>
    <w:pPr>
      <w:spacing w:after="120"/>
      <w:ind w:left="283"/>
    </w:pPr>
    <w:rPr>
      <w:rFonts w:cs="Arial Unicode MS"/>
      <w:sz w:val="16"/>
      <w:szCs w:val="16"/>
      <w:lang w:bidi="bo-CN"/>
    </w:rPr>
  </w:style>
  <w:style w:type="character" w:customStyle="1" w:styleId="BodyTextIndent3Char">
    <w:name w:val="Body Text Indent 3 Char"/>
    <w:basedOn w:val="DefaultParagraphFont"/>
    <w:link w:val="BodyTextIndent3"/>
    <w:rsid w:val="00AE5CD3"/>
    <w:rPr>
      <w:rFonts w:ascii="Cambria" w:eastAsia="Cambria" w:hAnsi="Cambria" w:cs="Arial Unicode MS"/>
      <w:kern w:val="56"/>
      <w:sz w:val="16"/>
      <w:szCs w:val="16"/>
      <w:lang w:bidi="bo-CN"/>
    </w:rPr>
  </w:style>
  <w:style w:type="paragraph" w:customStyle="1" w:styleId="Punkts">
    <w:name w:val="Punkts"/>
    <w:basedOn w:val="Normal"/>
    <w:next w:val="Apakpunkts"/>
    <w:rsid w:val="00AE5CD3"/>
    <w:pPr>
      <w:numPr>
        <w:ilvl w:val="1"/>
        <w:numId w:val="2"/>
      </w:numPr>
    </w:pPr>
    <w:rPr>
      <w:b/>
      <w:kern w:val="0"/>
      <w:sz w:val="20"/>
      <w:lang w:eastAsia="lv-LV"/>
    </w:rPr>
  </w:style>
  <w:style w:type="paragraph" w:customStyle="1" w:styleId="Apakpunkts">
    <w:name w:val="Apakšpunkts"/>
    <w:basedOn w:val="Normal"/>
    <w:link w:val="ApakpunktsChar"/>
    <w:rsid w:val="00AE5CD3"/>
    <w:pPr>
      <w:tabs>
        <w:tab w:val="num" w:pos="851"/>
      </w:tabs>
      <w:ind w:left="851" w:hanging="851"/>
    </w:pPr>
    <w:rPr>
      <w:rFonts w:cs="Arial Unicode MS"/>
      <w:b/>
      <w:kern w:val="0"/>
      <w:sz w:val="20"/>
      <w:lang w:bidi="bo-CN"/>
    </w:rPr>
  </w:style>
  <w:style w:type="character" w:customStyle="1" w:styleId="ApakpunktsChar">
    <w:name w:val="Apakšpunkts Char"/>
    <w:link w:val="Apakpunkts"/>
    <w:rsid w:val="00AE5CD3"/>
    <w:rPr>
      <w:rFonts w:ascii="Cambria" w:eastAsia="Cambria" w:hAnsi="Cambria" w:cs="Arial Unicode MS"/>
      <w:b/>
      <w:sz w:val="20"/>
      <w:szCs w:val="24"/>
      <w:lang w:bidi="bo-CN"/>
    </w:rPr>
  </w:style>
  <w:style w:type="paragraph" w:customStyle="1" w:styleId="Paragrfs">
    <w:name w:val="Paragrāfs"/>
    <w:basedOn w:val="Normal"/>
    <w:next w:val="Normal"/>
    <w:rsid w:val="00AE5CD3"/>
    <w:pPr>
      <w:tabs>
        <w:tab w:val="num" w:pos="851"/>
      </w:tabs>
      <w:ind w:left="851" w:hanging="851"/>
      <w:jc w:val="both"/>
    </w:pPr>
    <w:rPr>
      <w:kern w:val="0"/>
      <w:sz w:val="20"/>
      <w:lang w:eastAsia="lv-LV"/>
    </w:rPr>
  </w:style>
  <w:style w:type="character" w:customStyle="1" w:styleId="apple-style-span">
    <w:name w:val="apple-style-span"/>
    <w:rsid w:val="00AE5CD3"/>
  </w:style>
  <w:style w:type="paragraph" w:customStyle="1" w:styleId="DefinitionTerm">
    <w:name w:val="Definition Term"/>
    <w:basedOn w:val="Normal"/>
    <w:next w:val="Normal"/>
    <w:uiPriority w:val="99"/>
    <w:rsid w:val="00AE5CD3"/>
    <w:rPr>
      <w:rFonts w:ascii="Times New Roman" w:eastAsia="Times New Roman" w:hAnsi="Times New Roman" w:cs="Times New Roman"/>
      <w:kern w:val="0"/>
      <w:sz w:val="24"/>
      <w:szCs w:val="20"/>
    </w:rPr>
  </w:style>
  <w:style w:type="paragraph" w:customStyle="1" w:styleId="DefinitionList">
    <w:name w:val="Definition List"/>
    <w:basedOn w:val="Normal"/>
    <w:next w:val="DefinitionTerm"/>
    <w:uiPriority w:val="99"/>
    <w:rsid w:val="00AE5CD3"/>
    <w:pPr>
      <w:ind w:left="360"/>
    </w:pPr>
    <w:rPr>
      <w:rFonts w:ascii="Times New Roman" w:eastAsia="Times New Roman" w:hAnsi="Times New Roman" w:cs="Times New Roman"/>
      <w:kern w:val="0"/>
      <w:sz w:val="24"/>
      <w:szCs w:val="20"/>
    </w:rPr>
  </w:style>
  <w:style w:type="character" w:styleId="CommentReference">
    <w:name w:val="annotation reference"/>
    <w:uiPriority w:val="99"/>
    <w:semiHidden/>
    <w:unhideWhenUsed/>
    <w:rsid w:val="00AE5CD3"/>
    <w:rPr>
      <w:sz w:val="16"/>
      <w:szCs w:val="16"/>
    </w:rPr>
  </w:style>
  <w:style w:type="paragraph" w:styleId="CommentText">
    <w:name w:val="annotation text"/>
    <w:basedOn w:val="Normal"/>
    <w:link w:val="CommentTextChar"/>
    <w:uiPriority w:val="99"/>
    <w:unhideWhenUsed/>
    <w:rsid w:val="00AE5CD3"/>
    <w:rPr>
      <w:rFonts w:cs="Arial Unicode MS"/>
      <w:sz w:val="20"/>
      <w:szCs w:val="20"/>
      <w:lang w:bidi="bo-CN"/>
    </w:rPr>
  </w:style>
  <w:style w:type="character" w:customStyle="1" w:styleId="CommentTextChar">
    <w:name w:val="Comment Text Char"/>
    <w:basedOn w:val="DefaultParagraphFont"/>
    <w:link w:val="CommentText"/>
    <w:uiPriority w:val="99"/>
    <w:rsid w:val="00AE5CD3"/>
    <w:rPr>
      <w:rFonts w:ascii="Cambria" w:eastAsia="Cambria" w:hAnsi="Cambria" w:cs="Arial Unicode MS"/>
      <w:kern w:val="56"/>
      <w:sz w:val="20"/>
      <w:szCs w:val="20"/>
      <w:lang w:bidi="bo-CN"/>
    </w:rPr>
  </w:style>
  <w:style w:type="paragraph" w:styleId="CommentSubject">
    <w:name w:val="annotation subject"/>
    <w:basedOn w:val="CommentText"/>
    <w:next w:val="CommentText"/>
    <w:link w:val="CommentSubjectChar"/>
    <w:uiPriority w:val="99"/>
    <w:semiHidden/>
    <w:unhideWhenUsed/>
    <w:rsid w:val="00AE5CD3"/>
    <w:rPr>
      <w:b/>
      <w:bCs/>
    </w:rPr>
  </w:style>
  <w:style w:type="character" w:customStyle="1" w:styleId="CommentSubjectChar">
    <w:name w:val="Comment Subject Char"/>
    <w:basedOn w:val="CommentTextChar"/>
    <w:link w:val="CommentSubject"/>
    <w:uiPriority w:val="99"/>
    <w:semiHidden/>
    <w:rsid w:val="00AE5CD3"/>
    <w:rPr>
      <w:rFonts w:ascii="Cambria" w:eastAsia="Cambria" w:hAnsi="Cambria" w:cs="Arial Unicode MS"/>
      <w:b/>
      <w:bCs/>
      <w:kern w:val="56"/>
      <w:sz w:val="20"/>
      <w:szCs w:val="20"/>
      <w:lang w:bidi="bo-CN"/>
    </w:rPr>
  </w:style>
  <w:style w:type="paragraph" w:styleId="BalloonText">
    <w:name w:val="Balloon Text"/>
    <w:basedOn w:val="Normal"/>
    <w:link w:val="BalloonTextChar"/>
    <w:uiPriority w:val="99"/>
    <w:unhideWhenUsed/>
    <w:rsid w:val="00AE5CD3"/>
    <w:rPr>
      <w:rFonts w:ascii="Tahoma" w:hAnsi="Tahoma" w:cs="Arial Unicode MS"/>
      <w:sz w:val="16"/>
      <w:szCs w:val="16"/>
      <w:lang w:bidi="bo-CN"/>
    </w:rPr>
  </w:style>
  <w:style w:type="character" w:customStyle="1" w:styleId="BalloonTextChar">
    <w:name w:val="Balloon Text Char"/>
    <w:basedOn w:val="DefaultParagraphFont"/>
    <w:link w:val="BalloonText"/>
    <w:uiPriority w:val="99"/>
    <w:rsid w:val="00AE5CD3"/>
    <w:rPr>
      <w:rFonts w:ascii="Tahoma" w:eastAsia="Cambria" w:hAnsi="Tahoma" w:cs="Arial Unicode MS"/>
      <w:kern w:val="56"/>
      <w:sz w:val="16"/>
      <w:szCs w:val="16"/>
      <w:lang w:bidi="bo-CN"/>
    </w:rPr>
  </w:style>
  <w:style w:type="table" w:styleId="TableGrid">
    <w:name w:val="Table Grid"/>
    <w:basedOn w:val="TableNormal"/>
    <w:uiPriority w:val="59"/>
    <w:rsid w:val="00AE5CD3"/>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AE5CD3"/>
    <w:pPr>
      <w:spacing w:after="0" w:line="240" w:lineRule="auto"/>
    </w:pPr>
    <w:rPr>
      <w:rFonts w:ascii="Cambria" w:eastAsia="Cambria" w:hAnsi="Cambria" w:cs="Cambria"/>
      <w:kern w:val="56"/>
      <w:sz w:val="28"/>
      <w:szCs w:val="24"/>
    </w:rPr>
  </w:style>
  <w:style w:type="paragraph" w:styleId="Revision">
    <w:name w:val="Revision"/>
    <w:hidden/>
    <w:uiPriority w:val="99"/>
    <w:semiHidden/>
    <w:rsid w:val="00AE5CD3"/>
    <w:pPr>
      <w:spacing w:after="0" w:line="240" w:lineRule="auto"/>
    </w:pPr>
    <w:rPr>
      <w:rFonts w:ascii="Cambria" w:eastAsia="Cambria" w:hAnsi="Cambria" w:cs="Cambria"/>
      <w:kern w:val="56"/>
      <w:sz w:val="28"/>
      <w:szCs w:val="24"/>
    </w:rPr>
  </w:style>
  <w:style w:type="character" w:customStyle="1" w:styleId="hps">
    <w:name w:val="hps"/>
    <w:uiPriority w:val="99"/>
    <w:rsid w:val="00AE5CD3"/>
  </w:style>
  <w:style w:type="paragraph" w:styleId="EndnoteText">
    <w:name w:val="endnote text"/>
    <w:basedOn w:val="Normal"/>
    <w:link w:val="EndnoteTextChar"/>
    <w:semiHidden/>
    <w:rsid w:val="00AE5CD3"/>
    <w:rPr>
      <w:sz w:val="20"/>
      <w:szCs w:val="20"/>
    </w:rPr>
  </w:style>
  <w:style w:type="character" w:customStyle="1" w:styleId="EndnoteTextChar">
    <w:name w:val="Endnote Text Char"/>
    <w:basedOn w:val="DefaultParagraphFont"/>
    <w:link w:val="EndnoteText"/>
    <w:semiHidden/>
    <w:rsid w:val="00AE5CD3"/>
    <w:rPr>
      <w:rFonts w:ascii="Cambria" w:eastAsia="Cambria" w:hAnsi="Cambria" w:cs="Cambria"/>
      <w:kern w:val="56"/>
      <w:sz w:val="20"/>
      <w:szCs w:val="20"/>
    </w:rPr>
  </w:style>
  <w:style w:type="character" w:styleId="EndnoteReference">
    <w:name w:val="endnote reference"/>
    <w:semiHidden/>
    <w:rsid w:val="00AE5CD3"/>
    <w:rPr>
      <w:vertAlign w:val="superscript"/>
    </w:rPr>
  </w:style>
  <w:style w:type="character" w:customStyle="1" w:styleId="c2">
    <w:name w:val="c2"/>
    <w:rsid w:val="00AE5CD3"/>
  </w:style>
  <w:style w:type="paragraph" w:customStyle="1" w:styleId="Virsraksts1">
    <w:name w:val="Virsraksts1"/>
    <w:basedOn w:val="Heading1"/>
    <w:rsid w:val="00AE5CD3"/>
    <w:pPr>
      <w:keepLines w:val="0"/>
      <w:numPr>
        <w:numId w:val="3"/>
      </w:numPr>
      <w:spacing w:before="0"/>
      <w:jc w:val="center"/>
    </w:pPr>
    <w:rPr>
      <w:rFonts w:ascii="Times New Roman Bold" w:hAnsi="Times New Roman Bold"/>
      <w:b w:val="0"/>
      <w:bCs w:val="0"/>
      <w:caps/>
      <w:color w:val="auto"/>
      <w:sz w:val="24"/>
      <w:szCs w:val="18"/>
    </w:rPr>
  </w:style>
  <w:style w:type="paragraph" w:customStyle="1" w:styleId="Virsraksts2">
    <w:name w:val="Virsraksts 2"/>
    <w:basedOn w:val="Heading2"/>
    <w:qFormat/>
    <w:rsid w:val="00AE5CD3"/>
    <w:pPr>
      <w:numPr>
        <w:ilvl w:val="1"/>
        <w:numId w:val="3"/>
      </w:numPr>
      <w:spacing w:before="240" w:after="0"/>
      <w:jc w:val="left"/>
    </w:pPr>
    <w:rPr>
      <w:rFonts w:ascii="Times New Roman" w:hAnsi="Times New Roman"/>
      <w:bCs/>
      <w:iCs/>
      <w:sz w:val="24"/>
      <w:szCs w:val="24"/>
    </w:rPr>
  </w:style>
  <w:style w:type="paragraph" w:styleId="TOC3">
    <w:name w:val="toc 3"/>
    <w:basedOn w:val="Normal"/>
    <w:next w:val="Normal"/>
    <w:autoRedefine/>
    <w:rsid w:val="00AE5CD3"/>
    <w:pPr>
      <w:spacing w:after="100" w:line="276" w:lineRule="auto"/>
      <w:ind w:left="440"/>
    </w:pPr>
    <w:rPr>
      <w:rFonts w:ascii="Calibri" w:eastAsia="Times New Roman" w:hAnsi="Calibri" w:cs="Times New Roman"/>
      <w:kern w:val="0"/>
      <w:sz w:val="22"/>
      <w:szCs w:val="22"/>
      <w:lang w:val="en-US"/>
    </w:rPr>
  </w:style>
  <w:style w:type="character" w:customStyle="1" w:styleId="H1CharChar">
    <w:name w:val="H1 Char Char"/>
    <w:locked/>
    <w:rsid w:val="00AE5CD3"/>
    <w:rPr>
      <w:rFonts w:ascii="Times New Roman Bold" w:eastAsia="Times New Roman" w:hAnsi="Times New Roman Bold" w:cs="Times New Roman Bold"/>
      <w:b/>
      <w:bCs/>
      <w:smallCaps/>
      <w:sz w:val="28"/>
      <w:szCs w:val="28"/>
      <w:lang w:eastAsia="en-US"/>
    </w:rPr>
  </w:style>
  <w:style w:type="character" w:customStyle="1" w:styleId="CharChar20">
    <w:name w:val="Char Char20"/>
    <w:locked/>
    <w:rsid w:val="00AE5CD3"/>
    <w:rPr>
      <w:rFonts w:ascii="Times New Roman" w:eastAsia="Times New Roman" w:hAnsi="Times New Roman"/>
      <w:b/>
      <w:bCs/>
      <w:sz w:val="24"/>
      <w:szCs w:val="24"/>
      <w:lang w:eastAsia="en-US"/>
    </w:rPr>
  </w:style>
  <w:style w:type="character" w:customStyle="1" w:styleId="CharChar19">
    <w:name w:val="Char Char19"/>
    <w:locked/>
    <w:rsid w:val="00AE5CD3"/>
    <w:rPr>
      <w:rFonts w:ascii="Times New Roman" w:eastAsia="Times New Roman" w:hAnsi="Times New Roman"/>
      <w:sz w:val="24"/>
      <w:szCs w:val="24"/>
      <w:lang w:eastAsia="en-US"/>
    </w:rPr>
  </w:style>
  <w:style w:type="character" w:customStyle="1" w:styleId="CharChar18">
    <w:name w:val="Char Char18"/>
    <w:locked/>
    <w:rsid w:val="00AE5CD3"/>
    <w:rPr>
      <w:rFonts w:ascii="Times New Roman" w:eastAsia="Times New Roman" w:hAnsi="Times New Roman"/>
      <w:sz w:val="24"/>
      <w:szCs w:val="24"/>
      <w:lang w:eastAsia="en-US"/>
    </w:rPr>
  </w:style>
  <w:style w:type="paragraph" w:styleId="NoSpacing">
    <w:name w:val="No Spacing"/>
    <w:uiPriority w:val="1"/>
    <w:qFormat/>
    <w:rsid w:val="00AE5CD3"/>
    <w:pPr>
      <w:spacing w:after="0" w:line="240" w:lineRule="auto"/>
    </w:pPr>
    <w:rPr>
      <w:rFonts w:ascii="Times New Roman" w:eastAsia="Times New Roman" w:hAnsi="Times New Roman" w:cs="Times New Roman"/>
      <w:sz w:val="24"/>
      <w:szCs w:val="24"/>
    </w:rPr>
  </w:style>
  <w:style w:type="paragraph" w:customStyle="1" w:styleId="Nolikumiem">
    <w:name w:val="Nolikumiem"/>
    <w:basedOn w:val="Normal"/>
    <w:rsid w:val="00AE5CD3"/>
    <w:pPr>
      <w:spacing w:before="120"/>
      <w:ind w:left="720" w:hanging="360"/>
      <w:jc w:val="center"/>
    </w:pPr>
    <w:rPr>
      <w:rFonts w:ascii="Times New Roman" w:eastAsia="Calibri" w:hAnsi="Times New Roman" w:cs="Times New Roman"/>
      <w:kern w:val="0"/>
      <w:position w:val="-22"/>
      <w:sz w:val="24"/>
      <w:lang w:eastAsia="lv-LV"/>
    </w:rPr>
  </w:style>
  <w:style w:type="paragraph" w:styleId="BlockText">
    <w:name w:val="Block Text"/>
    <w:basedOn w:val="Normal"/>
    <w:rsid w:val="00AE5CD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ascii="Times New Roman" w:eastAsia="Times New Roman" w:hAnsi="Times New Roman" w:cs="Times New Roman"/>
      <w:color w:val="000000"/>
      <w:kern w:val="0"/>
      <w:sz w:val="26"/>
      <w:szCs w:val="26"/>
    </w:rPr>
  </w:style>
  <w:style w:type="paragraph" w:styleId="PlainText">
    <w:name w:val="Plain Text"/>
    <w:basedOn w:val="Normal"/>
    <w:link w:val="PlainTextChar"/>
    <w:rsid w:val="00AE5CD3"/>
    <w:pPr>
      <w:tabs>
        <w:tab w:val="num" w:pos="360"/>
      </w:tabs>
      <w:spacing w:after="120"/>
      <w:ind w:left="360" w:hanging="360"/>
      <w:jc w:val="both"/>
    </w:pPr>
    <w:rPr>
      <w:rFonts w:ascii="Courier New" w:eastAsia="Times New Roman" w:hAnsi="Courier New" w:cs="Courier New"/>
      <w:kern w:val="0"/>
      <w:sz w:val="20"/>
      <w:szCs w:val="20"/>
    </w:rPr>
  </w:style>
  <w:style w:type="character" w:customStyle="1" w:styleId="PlainTextChar">
    <w:name w:val="Plain Text Char"/>
    <w:basedOn w:val="DefaultParagraphFont"/>
    <w:link w:val="PlainText"/>
    <w:rsid w:val="00AE5CD3"/>
    <w:rPr>
      <w:rFonts w:ascii="Courier New" w:eastAsia="Times New Roman" w:hAnsi="Courier New" w:cs="Courier New"/>
      <w:sz w:val="20"/>
      <w:szCs w:val="20"/>
    </w:rPr>
  </w:style>
  <w:style w:type="character" w:customStyle="1" w:styleId="colora">
    <w:name w:val="colora"/>
    <w:basedOn w:val="DefaultParagraphFont"/>
    <w:rsid w:val="00AE5CD3"/>
  </w:style>
  <w:style w:type="character" w:customStyle="1" w:styleId="BodyTextIndentChar1">
    <w:name w:val="Body Text Indent Char1"/>
    <w:locked/>
    <w:rsid w:val="00AE5CD3"/>
    <w:rPr>
      <w:rFonts w:ascii="Calibri" w:hAnsi="Calibri" w:cs="Calibri"/>
      <w:sz w:val="20"/>
      <w:szCs w:val="20"/>
      <w:lang w:val="en-US"/>
    </w:rPr>
  </w:style>
  <w:style w:type="paragraph" w:customStyle="1" w:styleId="Nodaa">
    <w:name w:val="Nodaļa"/>
    <w:basedOn w:val="Normal"/>
    <w:rsid w:val="00AE5CD3"/>
    <w:rPr>
      <w:rFonts w:ascii="Arial" w:eastAsia="Times New Roman" w:hAnsi="Arial" w:cs="Arial"/>
      <w:b/>
      <w:bCs/>
      <w:kern w:val="0"/>
      <w:sz w:val="20"/>
      <w:szCs w:val="20"/>
    </w:rPr>
  </w:style>
  <w:style w:type="paragraph" w:customStyle="1" w:styleId="appakspunkts">
    <w:name w:val="appakspunkts"/>
    <w:basedOn w:val="Normal"/>
    <w:rsid w:val="00AE5CD3"/>
    <w:pPr>
      <w:ind w:left="720" w:hanging="720"/>
      <w:jc w:val="both"/>
    </w:pPr>
    <w:rPr>
      <w:rFonts w:ascii="BaltArial" w:eastAsia="Times New Roman" w:hAnsi="BaltArial" w:cs="BaltArial"/>
      <w:kern w:val="0"/>
      <w:sz w:val="24"/>
    </w:rPr>
  </w:style>
  <w:style w:type="paragraph" w:styleId="TOC1">
    <w:name w:val="toc 1"/>
    <w:basedOn w:val="Normal"/>
    <w:next w:val="Normal"/>
    <w:autoRedefine/>
    <w:rsid w:val="00AE5CD3"/>
    <w:pPr>
      <w:widowControl w:val="0"/>
      <w:tabs>
        <w:tab w:val="right" w:leader="dot" w:pos="8640"/>
      </w:tabs>
      <w:autoSpaceDE w:val="0"/>
      <w:autoSpaceDN w:val="0"/>
      <w:ind w:left="1080" w:hanging="1080"/>
    </w:pPr>
    <w:rPr>
      <w:rFonts w:ascii="Times New Roman" w:eastAsia="Times New Roman" w:hAnsi="Times New Roman" w:cs="Times New Roman"/>
      <w:kern w:val="0"/>
      <w:sz w:val="24"/>
    </w:rPr>
  </w:style>
  <w:style w:type="paragraph" w:styleId="TOC2">
    <w:name w:val="toc 2"/>
    <w:basedOn w:val="Normal"/>
    <w:next w:val="Normal"/>
    <w:autoRedefine/>
    <w:rsid w:val="00AE5CD3"/>
    <w:pPr>
      <w:tabs>
        <w:tab w:val="right" w:leader="dot" w:pos="8690"/>
      </w:tabs>
      <w:autoSpaceDE w:val="0"/>
      <w:autoSpaceDN w:val="0"/>
    </w:pPr>
    <w:rPr>
      <w:rFonts w:ascii="Times New Roman" w:eastAsia="Times New Roman" w:hAnsi="Times New Roman" w:cs="Times New Roman"/>
      <w:kern w:val="0"/>
      <w:sz w:val="24"/>
    </w:rPr>
  </w:style>
  <w:style w:type="paragraph" w:customStyle="1" w:styleId="Head61">
    <w:name w:val="Head 6.1"/>
    <w:basedOn w:val="Normal"/>
    <w:rsid w:val="00AE5CD3"/>
    <w:pPr>
      <w:widowControl w:val="0"/>
      <w:suppressAutoHyphens/>
      <w:autoSpaceDE w:val="0"/>
      <w:autoSpaceDN w:val="0"/>
      <w:jc w:val="center"/>
    </w:pPr>
    <w:rPr>
      <w:rFonts w:ascii="Times New Roman Bold" w:eastAsia="Times New Roman" w:hAnsi="Times New Roman Bold" w:cs="Times New Roman Bold"/>
      <w:b/>
      <w:bCs/>
      <w:kern w:val="0"/>
      <w:szCs w:val="28"/>
    </w:rPr>
  </w:style>
  <w:style w:type="paragraph" w:styleId="NormalWeb">
    <w:name w:val="Normal (Web)"/>
    <w:basedOn w:val="Normal"/>
    <w:uiPriority w:val="99"/>
    <w:rsid w:val="00AE5CD3"/>
    <w:pPr>
      <w:spacing w:before="100" w:beforeAutospacing="1" w:after="100" w:afterAutospacing="1"/>
    </w:pPr>
    <w:rPr>
      <w:rFonts w:ascii="Times New Roman" w:eastAsia="Times New Roman" w:hAnsi="Times New Roman" w:cs="Times New Roman"/>
      <w:kern w:val="0"/>
      <w:sz w:val="24"/>
      <w:lang w:val="en-GB"/>
    </w:rPr>
  </w:style>
  <w:style w:type="paragraph" w:customStyle="1" w:styleId="xl30">
    <w:name w:val="xl30"/>
    <w:basedOn w:val="Normal"/>
    <w:rsid w:val="00AE5CD3"/>
    <w:pPr>
      <w:spacing w:before="100" w:beforeAutospacing="1" w:after="100" w:afterAutospacing="1"/>
      <w:jc w:val="center"/>
      <w:textAlignment w:val="center"/>
    </w:pPr>
    <w:rPr>
      <w:rFonts w:ascii="Times New Roman" w:eastAsia="Times New Roman" w:hAnsi="Times New Roman" w:cs="Times New Roman"/>
      <w:kern w:val="0"/>
      <w:sz w:val="24"/>
      <w:lang w:val="en-US"/>
    </w:rPr>
  </w:style>
  <w:style w:type="paragraph" w:customStyle="1" w:styleId="xl44">
    <w:name w:val="xl44"/>
    <w:basedOn w:val="Normal"/>
    <w:rsid w:val="00AE5C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val="en-US"/>
    </w:rPr>
  </w:style>
  <w:style w:type="paragraph" w:customStyle="1" w:styleId="BodySingle">
    <w:name w:val="Body Single"/>
    <w:rsid w:val="00AE5CD3"/>
    <w:pPr>
      <w:tabs>
        <w:tab w:val="left" w:pos="705"/>
        <w:tab w:val="left" w:pos="1440"/>
        <w:tab w:val="left" w:pos="2304"/>
      </w:tabs>
      <w:spacing w:after="0" w:line="240" w:lineRule="auto"/>
      <w:jc w:val="both"/>
    </w:pPr>
    <w:rPr>
      <w:rFonts w:ascii="CG Times (W1)" w:eastAsia="Times New Roman" w:hAnsi="CG Times (W1)" w:cs="CG Times (W1)"/>
      <w:color w:val="000000"/>
      <w:sz w:val="24"/>
      <w:szCs w:val="24"/>
      <w:lang w:val="en-US"/>
    </w:rPr>
  </w:style>
  <w:style w:type="paragraph" w:customStyle="1" w:styleId="naisf">
    <w:name w:val="naisf"/>
    <w:basedOn w:val="Normal"/>
    <w:rsid w:val="00AE5CD3"/>
    <w:pPr>
      <w:spacing w:before="75" w:after="75"/>
      <w:ind w:firstLine="375"/>
      <w:jc w:val="both"/>
    </w:pPr>
    <w:rPr>
      <w:rFonts w:ascii="Times New Roman" w:eastAsia="Times New Roman" w:hAnsi="Times New Roman" w:cs="Times New Roman"/>
      <w:kern w:val="0"/>
      <w:sz w:val="24"/>
      <w:lang w:eastAsia="lv-LV"/>
    </w:rPr>
  </w:style>
  <w:style w:type="character" w:customStyle="1" w:styleId="RakstzRakstz">
    <w:name w:val="Rakstz. Rakstz."/>
    <w:rsid w:val="00AE5CD3"/>
    <w:rPr>
      <w:lang w:val="en-US" w:eastAsia="en-US"/>
    </w:rPr>
  </w:style>
  <w:style w:type="paragraph" w:customStyle="1" w:styleId="NormalJustified">
    <w:name w:val="Normal + Justified"/>
    <w:aliases w:val="Left:  2.22 cm"/>
    <w:basedOn w:val="TOC1"/>
    <w:rsid w:val="00AE5CD3"/>
    <w:rPr>
      <w:b/>
      <w:bCs/>
      <w:i/>
      <w:iCs/>
    </w:rPr>
  </w:style>
  <w:style w:type="paragraph" w:customStyle="1" w:styleId="bdc">
    <w:name w:val="bdc"/>
    <w:basedOn w:val="Normal"/>
    <w:rsid w:val="00AE5CD3"/>
    <w:pPr>
      <w:spacing w:before="75" w:after="75"/>
    </w:pPr>
    <w:rPr>
      <w:rFonts w:ascii="Times New Roman" w:eastAsia="Times New Roman" w:hAnsi="Times New Roman" w:cs="Times New Roman"/>
      <w:b/>
      <w:bCs/>
      <w:kern w:val="0"/>
      <w:sz w:val="24"/>
      <w:lang w:eastAsia="lv-LV"/>
    </w:rPr>
  </w:style>
  <w:style w:type="paragraph" w:customStyle="1" w:styleId="StyleHeading3Arial10ptCharChar">
    <w:name w:val="Style Heading 3 + Arial 10 pt Char Char"/>
    <w:basedOn w:val="Normal"/>
    <w:rsid w:val="00AE5CD3"/>
    <w:pPr>
      <w:ind w:left="720" w:hanging="720"/>
    </w:pPr>
    <w:rPr>
      <w:rFonts w:ascii="Times New Roman" w:eastAsia="Calibri" w:hAnsi="Times New Roman" w:cs="Times New Roman"/>
      <w:kern w:val="0"/>
      <w:sz w:val="24"/>
      <w:lang w:eastAsia="lv-LV"/>
    </w:rPr>
  </w:style>
  <w:style w:type="character" w:styleId="Emphasis">
    <w:name w:val="Emphasis"/>
    <w:qFormat/>
    <w:rsid w:val="00AE5CD3"/>
    <w:rPr>
      <w:i/>
      <w:iCs/>
    </w:rPr>
  </w:style>
  <w:style w:type="paragraph" w:customStyle="1" w:styleId="Bodynumber">
    <w:name w:val="Body number"/>
    <w:basedOn w:val="Normal"/>
    <w:autoRedefine/>
    <w:rsid w:val="00AE5CD3"/>
    <w:pPr>
      <w:spacing w:after="40"/>
      <w:jc w:val="both"/>
    </w:pPr>
    <w:rPr>
      <w:rFonts w:ascii="Times New Roman" w:eastAsia="Times New Roman" w:hAnsi="Times New Roman" w:cs="Times New Roman"/>
      <w:kern w:val="0"/>
      <w:sz w:val="24"/>
      <w:lang w:eastAsia="ru-RU"/>
    </w:rPr>
  </w:style>
  <w:style w:type="character" w:customStyle="1" w:styleId="BodytextChar0">
    <w:name w:val="Body text Char"/>
    <w:locked/>
    <w:rsid w:val="00AE5CD3"/>
    <w:rPr>
      <w:rFonts w:ascii="Times New Roman" w:hAnsi="Times New Roman" w:cs="Times New Roman"/>
      <w:sz w:val="24"/>
      <w:szCs w:val="24"/>
      <w:lang w:eastAsia="ru-RU"/>
    </w:rPr>
  </w:style>
  <w:style w:type="paragraph" w:customStyle="1" w:styleId="Titles">
    <w:name w:val="Titles"/>
    <w:basedOn w:val="BodyText"/>
    <w:autoRedefine/>
    <w:rsid w:val="00AE5CD3"/>
    <w:pPr>
      <w:widowControl/>
      <w:tabs>
        <w:tab w:val="num" w:pos="360"/>
        <w:tab w:val="left" w:pos="720"/>
      </w:tabs>
      <w:autoSpaceDE/>
      <w:autoSpaceDN/>
      <w:adjustRightInd/>
      <w:spacing w:before="360" w:after="120"/>
      <w:ind w:left="360" w:hanging="360"/>
      <w:outlineLvl w:val="0"/>
    </w:pPr>
    <w:rPr>
      <w:rFonts w:ascii="Times New Roman" w:eastAsia="Times New Roman" w:hAnsi="Times New Roman"/>
      <w:b/>
      <w:bCs/>
      <w:sz w:val="24"/>
      <w:szCs w:val="24"/>
      <w:lang w:eastAsia="ru-RU"/>
    </w:rPr>
  </w:style>
  <w:style w:type="paragraph" w:customStyle="1" w:styleId="Char">
    <w:name w:val="Char"/>
    <w:basedOn w:val="Normal"/>
    <w:rsid w:val="00AE5CD3"/>
    <w:pPr>
      <w:spacing w:after="160" w:line="240" w:lineRule="exact"/>
    </w:pPr>
    <w:rPr>
      <w:rFonts w:ascii="Verdana" w:eastAsia="Times New Roman" w:hAnsi="Verdana" w:cs="Verdana"/>
      <w:kern w:val="0"/>
      <w:sz w:val="16"/>
      <w:szCs w:val="16"/>
      <w:lang w:val="en-US"/>
    </w:rPr>
  </w:style>
  <w:style w:type="numbering" w:customStyle="1" w:styleId="Style2">
    <w:name w:val="Style2"/>
    <w:rsid w:val="00AE5CD3"/>
    <w:pPr>
      <w:numPr>
        <w:numId w:val="4"/>
      </w:numPr>
    </w:pPr>
  </w:style>
  <w:style w:type="character" w:styleId="FollowedHyperlink">
    <w:name w:val="FollowedHyperlink"/>
    <w:uiPriority w:val="99"/>
    <w:semiHidden/>
    <w:unhideWhenUsed/>
    <w:rsid w:val="00AE5CD3"/>
    <w:rPr>
      <w:color w:val="800080"/>
      <w:u w:val="single"/>
    </w:rPr>
  </w:style>
  <w:style w:type="paragraph" w:customStyle="1" w:styleId="font5">
    <w:name w:val="font5"/>
    <w:basedOn w:val="Normal"/>
    <w:rsid w:val="00AE5CD3"/>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font6">
    <w:name w:val="font6"/>
    <w:basedOn w:val="Normal"/>
    <w:rsid w:val="00AE5CD3"/>
    <w:pPr>
      <w:spacing w:before="100" w:beforeAutospacing="1" w:after="100" w:afterAutospacing="1"/>
    </w:pPr>
    <w:rPr>
      <w:rFonts w:ascii="Times New Roman" w:eastAsia="Times New Roman" w:hAnsi="Times New Roman" w:cs="Times New Roman"/>
      <w:i/>
      <w:iCs/>
      <w:kern w:val="0"/>
      <w:sz w:val="24"/>
      <w:lang w:eastAsia="lv-LV"/>
    </w:rPr>
  </w:style>
  <w:style w:type="paragraph" w:customStyle="1" w:styleId="xl64">
    <w:name w:val="xl64"/>
    <w:basedOn w:val="Normal"/>
    <w:rsid w:val="00AE5CD3"/>
    <w:pP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65">
    <w:name w:val="xl65"/>
    <w:basedOn w:val="Normal"/>
    <w:rsid w:val="00AE5C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66">
    <w:name w:val="xl66"/>
    <w:basedOn w:val="Normal"/>
    <w:rsid w:val="00AE5CD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67">
    <w:name w:val="xl67"/>
    <w:basedOn w:val="Normal"/>
    <w:rsid w:val="00AE5CD3"/>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68">
    <w:name w:val="xl68"/>
    <w:basedOn w:val="Normal"/>
    <w:rsid w:val="00AE5CD3"/>
    <w:pPr>
      <w:pBdr>
        <w:top w:val="single" w:sz="4" w:space="0" w:color="auto"/>
        <w:left w:val="single" w:sz="4" w:space="0" w:color="auto"/>
        <w:bottom w:val="single" w:sz="4" w:space="0" w:color="auto"/>
      </w:pBdr>
      <w:shd w:val="clear" w:color="000000" w:fill="FFCC99"/>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69">
    <w:name w:val="xl69"/>
    <w:basedOn w:val="Normal"/>
    <w:rsid w:val="00AE5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70">
    <w:name w:val="xl70"/>
    <w:basedOn w:val="Normal"/>
    <w:rsid w:val="00AE5C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kern w:val="0"/>
      <w:sz w:val="20"/>
      <w:szCs w:val="20"/>
      <w:lang w:eastAsia="lv-LV"/>
    </w:rPr>
  </w:style>
  <w:style w:type="paragraph" w:customStyle="1" w:styleId="xl71">
    <w:name w:val="xl71"/>
    <w:basedOn w:val="Normal"/>
    <w:rsid w:val="00AE5C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kern w:val="0"/>
      <w:sz w:val="18"/>
      <w:szCs w:val="18"/>
      <w:lang w:eastAsia="lv-LV"/>
    </w:rPr>
  </w:style>
  <w:style w:type="paragraph" w:customStyle="1" w:styleId="xl72">
    <w:name w:val="xl72"/>
    <w:basedOn w:val="Normal"/>
    <w:rsid w:val="00AE5CD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73">
    <w:name w:val="xl73"/>
    <w:basedOn w:val="Normal"/>
    <w:rsid w:val="00AE5C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74">
    <w:name w:val="xl74"/>
    <w:basedOn w:val="Normal"/>
    <w:rsid w:val="00AE5CD3"/>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75">
    <w:name w:val="xl75"/>
    <w:basedOn w:val="Normal"/>
    <w:rsid w:val="00AE5C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76">
    <w:name w:val="xl76"/>
    <w:basedOn w:val="Normal"/>
    <w:rsid w:val="00AE5C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18"/>
      <w:szCs w:val="18"/>
      <w:lang w:eastAsia="lv-LV"/>
    </w:rPr>
  </w:style>
  <w:style w:type="paragraph" w:customStyle="1" w:styleId="xl77">
    <w:name w:val="xl77"/>
    <w:basedOn w:val="Normal"/>
    <w:rsid w:val="00AE5C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78">
    <w:name w:val="xl78"/>
    <w:basedOn w:val="Normal"/>
    <w:rsid w:val="00AE5CD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79">
    <w:name w:val="xl79"/>
    <w:basedOn w:val="Normal"/>
    <w:rsid w:val="00AE5CD3"/>
    <w:pPr>
      <w:pBdr>
        <w:top w:val="single" w:sz="4" w:space="0" w:color="auto"/>
        <w:left w:val="single" w:sz="4" w:space="0" w:color="auto"/>
        <w:bottom w:val="single" w:sz="4" w:space="0" w:color="auto"/>
      </w:pBdr>
      <w:shd w:val="clear" w:color="000000" w:fill="CCFFCC"/>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0">
    <w:name w:val="xl80"/>
    <w:basedOn w:val="Normal"/>
    <w:rsid w:val="00AE5CD3"/>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1">
    <w:name w:val="xl81"/>
    <w:basedOn w:val="Normal"/>
    <w:rsid w:val="00AE5CD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82">
    <w:name w:val="xl82"/>
    <w:basedOn w:val="Normal"/>
    <w:rsid w:val="00AE5CD3"/>
    <w:pPr>
      <w:pBdr>
        <w:top w:val="single" w:sz="4" w:space="0" w:color="auto"/>
        <w:left w:val="single" w:sz="4" w:space="0" w:color="auto"/>
        <w:bottom w:val="single" w:sz="4" w:space="0" w:color="auto"/>
      </w:pBdr>
      <w:shd w:val="clear" w:color="000000" w:fill="CCFFFF"/>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3">
    <w:name w:val="xl83"/>
    <w:basedOn w:val="Normal"/>
    <w:rsid w:val="00AE5CD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84">
    <w:name w:val="xl84"/>
    <w:basedOn w:val="Normal"/>
    <w:rsid w:val="00AE5C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i/>
      <w:iCs/>
      <w:kern w:val="0"/>
      <w:sz w:val="20"/>
      <w:szCs w:val="20"/>
      <w:lang w:eastAsia="lv-LV"/>
    </w:rPr>
  </w:style>
  <w:style w:type="paragraph" w:customStyle="1" w:styleId="xl85">
    <w:name w:val="xl85"/>
    <w:basedOn w:val="Normal"/>
    <w:rsid w:val="00AE5CD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86">
    <w:name w:val="xl86"/>
    <w:basedOn w:val="Normal"/>
    <w:rsid w:val="00AE5CD3"/>
    <w:pPr>
      <w:pBdr>
        <w:top w:val="single" w:sz="4" w:space="0" w:color="auto"/>
        <w:left w:val="single" w:sz="4" w:space="0" w:color="auto"/>
        <w:bottom w:val="single" w:sz="4" w:space="0" w:color="auto"/>
      </w:pBdr>
      <w:shd w:val="clear" w:color="000000" w:fill="FFFF99"/>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87">
    <w:name w:val="xl87"/>
    <w:basedOn w:val="Normal"/>
    <w:rsid w:val="00AE5CD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88">
    <w:name w:val="xl88"/>
    <w:basedOn w:val="Normal"/>
    <w:rsid w:val="00AE5CD3"/>
    <w:pPr>
      <w:spacing w:before="100" w:beforeAutospacing="1" w:after="100" w:afterAutospacing="1"/>
    </w:pPr>
    <w:rPr>
      <w:rFonts w:ascii="Times New Roman" w:eastAsia="Times New Roman" w:hAnsi="Times New Roman" w:cs="Times New Roman"/>
      <w:i/>
      <w:iCs/>
      <w:kern w:val="0"/>
      <w:sz w:val="20"/>
      <w:szCs w:val="20"/>
      <w:lang w:eastAsia="lv-LV"/>
    </w:rPr>
  </w:style>
  <w:style w:type="paragraph" w:customStyle="1" w:styleId="xl89">
    <w:name w:val="xl89"/>
    <w:basedOn w:val="Normal"/>
    <w:rsid w:val="00AE5CD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90">
    <w:name w:val="xl90"/>
    <w:basedOn w:val="Normal"/>
    <w:rsid w:val="00AE5CD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91">
    <w:name w:val="xl91"/>
    <w:basedOn w:val="Normal"/>
    <w:rsid w:val="00AE5CD3"/>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92">
    <w:name w:val="xl92"/>
    <w:basedOn w:val="Normal"/>
    <w:rsid w:val="00AE5CD3"/>
    <w:pPr>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93">
    <w:name w:val="xl93"/>
    <w:basedOn w:val="Normal"/>
    <w:rsid w:val="00AE5CD3"/>
    <w:pP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94">
    <w:name w:val="xl94"/>
    <w:basedOn w:val="Normal"/>
    <w:rsid w:val="00AE5CD3"/>
    <w:pPr>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95">
    <w:name w:val="xl95"/>
    <w:basedOn w:val="Normal"/>
    <w:rsid w:val="00AE5CD3"/>
    <w:pPr>
      <w:spacing w:before="100" w:beforeAutospacing="1" w:after="100" w:afterAutospacing="1"/>
    </w:pPr>
    <w:rPr>
      <w:rFonts w:ascii="Georgia" w:eastAsia="Times New Roman" w:hAnsi="Georgia" w:cs="Times New Roman"/>
      <w:kern w:val="0"/>
      <w:sz w:val="24"/>
      <w:lang w:eastAsia="lv-LV"/>
    </w:rPr>
  </w:style>
  <w:style w:type="paragraph" w:customStyle="1" w:styleId="xl96">
    <w:name w:val="xl96"/>
    <w:basedOn w:val="Normal"/>
    <w:rsid w:val="00AE5CD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97">
    <w:name w:val="xl97"/>
    <w:basedOn w:val="Normal"/>
    <w:rsid w:val="00AE5CD3"/>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98">
    <w:name w:val="xl98"/>
    <w:basedOn w:val="Normal"/>
    <w:rsid w:val="00AE5CD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99">
    <w:name w:val="xl99"/>
    <w:basedOn w:val="Normal"/>
    <w:rsid w:val="00AE5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0">
    <w:name w:val="xl100"/>
    <w:basedOn w:val="Normal"/>
    <w:rsid w:val="00AE5CD3"/>
    <w:pPr>
      <w:pBdr>
        <w:top w:val="single" w:sz="4" w:space="0" w:color="auto"/>
        <w:lef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1">
    <w:name w:val="xl101"/>
    <w:basedOn w:val="Normal"/>
    <w:rsid w:val="00AE5CD3"/>
    <w:pPr>
      <w:pBdr>
        <w:top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02">
    <w:name w:val="xl102"/>
    <w:basedOn w:val="Normal"/>
    <w:rsid w:val="00AE5C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kern w:val="0"/>
      <w:sz w:val="24"/>
      <w:lang w:eastAsia="lv-LV"/>
    </w:rPr>
  </w:style>
  <w:style w:type="paragraph" w:customStyle="1" w:styleId="xl103">
    <w:name w:val="xl103"/>
    <w:basedOn w:val="Normal"/>
    <w:rsid w:val="00AE5CD3"/>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04">
    <w:name w:val="xl104"/>
    <w:basedOn w:val="Normal"/>
    <w:rsid w:val="00AE5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5">
    <w:name w:val="xl105"/>
    <w:basedOn w:val="Normal"/>
    <w:rsid w:val="00AE5C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06">
    <w:name w:val="xl106"/>
    <w:basedOn w:val="Normal"/>
    <w:rsid w:val="00AE5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7">
    <w:name w:val="xl107"/>
    <w:basedOn w:val="Normal"/>
    <w:rsid w:val="00AE5CD3"/>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8">
    <w:name w:val="xl108"/>
    <w:basedOn w:val="Normal"/>
    <w:rsid w:val="00AE5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09">
    <w:name w:val="xl109"/>
    <w:basedOn w:val="Normal"/>
    <w:rsid w:val="00AE5CD3"/>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110">
    <w:name w:val="xl110"/>
    <w:basedOn w:val="Normal"/>
    <w:rsid w:val="00AE5C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kern w:val="0"/>
      <w:sz w:val="24"/>
      <w:lang w:eastAsia="lv-LV"/>
    </w:rPr>
  </w:style>
  <w:style w:type="paragraph" w:customStyle="1" w:styleId="xl111">
    <w:name w:val="xl111"/>
    <w:basedOn w:val="Normal"/>
    <w:rsid w:val="00AE5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12">
    <w:name w:val="xl112"/>
    <w:basedOn w:val="Normal"/>
    <w:rsid w:val="00AE5CD3"/>
    <w:pPr>
      <w:spacing w:before="100" w:beforeAutospacing="1" w:after="100" w:afterAutospacing="1"/>
    </w:pPr>
    <w:rPr>
      <w:rFonts w:ascii="Times New Roman" w:eastAsia="Times New Roman" w:hAnsi="Times New Roman" w:cs="Times New Roman"/>
      <w:kern w:val="0"/>
      <w:sz w:val="24"/>
      <w:lang w:eastAsia="lv-LV"/>
    </w:rPr>
  </w:style>
  <w:style w:type="paragraph" w:customStyle="1" w:styleId="xl113">
    <w:name w:val="xl113"/>
    <w:basedOn w:val="Normal"/>
    <w:rsid w:val="00AE5CD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114">
    <w:name w:val="xl114"/>
    <w:basedOn w:val="Normal"/>
    <w:rsid w:val="00AE5CD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Times New Roman" w:eastAsia="Times New Roman" w:hAnsi="Times New Roman" w:cs="Times New Roman"/>
      <w:kern w:val="0"/>
      <w:sz w:val="24"/>
      <w:lang w:eastAsia="lv-LV"/>
    </w:rPr>
  </w:style>
  <w:style w:type="paragraph" w:customStyle="1" w:styleId="xl115">
    <w:name w:val="xl115"/>
    <w:basedOn w:val="Normal"/>
    <w:rsid w:val="00AE5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kern w:val="0"/>
      <w:sz w:val="24"/>
      <w:lang w:eastAsia="lv-LV"/>
    </w:rPr>
  </w:style>
  <w:style w:type="paragraph" w:customStyle="1" w:styleId="xl116">
    <w:name w:val="xl116"/>
    <w:basedOn w:val="Normal"/>
    <w:rsid w:val="00AE5CD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b/>
      <w:bCs/>
      <w:kern w:val="0"/>
      <w:sz w:val="20"/>
      <w:szCs w:val="20"/>
      <w:lang w:eastAsia="lv-LV"/>
    </w:rPr>
  </w:style>
  <w:style w:type="paragraph" w:customStyle="1" w:styleId="xl117">
    <w:name w:val="xl117"/>
    <w:basedOn w:val="Normal"/>
    <w:rsid w:val="00AE5CD3"/>
    <w:pPr>
      <w:pBdr>
        <w:top w:val="single" w:sz="4" w:space="0" w:color="auto"/>
        <w:left w:val="single" w:sz="4" w:space="0" w:color="auto"/>
        <w:bottom w:val="single" w:sz="4" w:space="0" w:color="auto"/>
      </w:pBdr>
      <w:shd w:val="clear" w:color="000000" w:fill="CCC0DA"/>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118">
    <w:name w:val="xl118"/>
    <w:basedOn w:val="Normal"/>
    <w:rsid w:val="00AE5CD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kern w:val="0"/>
      <w:sz w:val="20"/>
      <w:szCs w:val="20"/>
      <w:lang w:eastAsia="lv-LV"/>
    </w:rPr>
  </w:style>
  <w:style w:type="paragraph" w:customStyle="1" w:styleId="xl119">
    <w:name w:val="xl119"/>
    <w:basedOn w:val="Normal"/>
    <w:rsid w:val="00AE5C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0"/>
      <w:szCs w:val="20"/>
      <w:lang w:eastAsia="lv-LV"/>
    </w:rPr>
  </w:style>
  <w:style w:type="paragraph" w:customStyle="1" w:styleId="xl120">
    <w:name w:val="xl120"/>
    <w:basedOn w:val="Normal"/>
    <w:rsid w:val="00AE5CD3"/>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color w:val="FF0000"/>
      <w:kern w:val="0"/>
      <w:sz w:val="20"/>
      <w:szCs w:val="20"/>
      <w:lang w:eastAsia="lv-LV"/>
    </w:rPr>
  </w:style>
  <w:style w:type="paragraph" w:customStyle="1" w:styleId="xl121">
    <w:name w:val="xl121"/>
    <w:basedOn w:val="Normal"/>
    <w:rsid w:val="00AE5CD3"/>
    <w:pPr>
      <w:spacing w:before="100" w:beforeAutospacing="1" w:after="100" w:afterAutospacing="1"/>
    </w:pPr>
    <w:rPr>
      <w:rFonts w:ascii="Times New Roman" w:eastAsia="Times New Roman" w:hAnsi="Times New Roman" w:cs="Times New Roman"/>
      <w:kern w:val="0"/>
      <w:sz w:val="20"/>
      <w:szCs w:val="20"/>
      <w:lang w:eastAsia="lv-LV"/>
    </w:rPr>
  </w:style>
  <w:style w:type="paragraph" w:customStyle="1" w:styleId="xl122">
    <w:name w:val="xl122"/>
    <w:basedOn w:val="Normal"/>
    <w:rsid w:val="00AE5CD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kern w:val="0"/>
      <w:sz w:val="18"/>
      <w:szCs w:val="18"/>
      <w:lang w:eastAsia="lv-LV"/>
    </w:rPr>
  </w:style>
  <w:style w:type="paragraph" w:customStyle="1" w:styleId="xl123">
    <w:name w:val="xl123"/>
    <w:basedOn w:val="Normal"/>
    <w:rsid w:val="00AE5CD3"/>
    <w:pPr>
      <w:pBdr>
        <w:top w:val="single" w:sz="4" w:space="0" w:color="auto"/>
        <w:left w:val="single" w:sz="4" w:space="0" w:color="auto"/>
        <w:bottom w:val="single" w:sz="4" w:space="0" w:color="auto"/>
      </w:pBdr>
      <w:shd w:val="clear" w:color="000000" w:fill="A6A6A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4">
    <w:name w:val="xl124"/>
    <w:basedOn w:val="Normal"/>
    <w:rsid w:val="00AE5CD3"/>
    <w:pPr>
      <w:pBdr>
        <w:top w:val="single" w:sz="4" w:space="0" w:color="auto"/>
        <w:bottom w:val="single" w:sz="4" w:space="0" w:color="auto"/>
        <w:right w:val="single" w:sz="4" w:space="0" w:color="auto"/>
      </w:pBdr>
      <w:shd w:val="clear" w:color="000000" w:fill="A6A6A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5">
    <w:name w:val="xl125"/>
    <w:basedOn w:val="Normal"/>
    <w:rsid w:val="00AE5CD3"/>
    <w:pPr>
      <w:pBdr>
        <w:top w:val="single" w:sz="4" w:space="0" w:color="auto"/>
        <w:left w:val="single" w:sz="4" w:space="0" w:color="auto"/>
        <w:bottom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6">
    <w:name w:val="xl126"/>
    <w:basedOn w:val="Normal"/>
    <w:rsid w:val="00AE5CD3"/>
    <w:pPr>
      <w:pBdr>
        <w:top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27">
    <w:name w:val="xl127"/>
    <w:basedOn w:val="Normal"/>
    <w:rsid w:val="00AE5CD3"/>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128">
    <w:name w:val="xl128"/>
    <w:basedOn w:val="Normal"/>
    <w:rsid w:val="00AE5CD3"/>
    <w:pPr>
      <w:pBdr>
        <w:top w:val="single" w:sz="4" w:space="0" w:color="auto"/>
        <w:bottom w:val="single" w:sz="4" w:space="0" w:color="auto"/>
      </w:pBd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129">
    <w:name w:val="xl129"/>
    <w:basedOn w:val="Normal"/>
    <w:rsid w:val="00AE5CD3"/>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kern w:val="0"/>
      <w:sz w:val="24"/>
      <w:lang w:eastAsia="lv-LV"/>
    </w:rPr>
  </w:style>
  <w:style w:type="paragraph" w:customStyle="1" w:styleId="xl130">
    <w:name w:val="xl130"/>
    <w:basedOn w:val="Normal"/>
    <w:rsid w:val="00AE5CD3"/>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1">
    <w:name w:val="xl131"/>
    <w:basedOn w:val="Normal"/>
    <w:rsid w:val="00AE5CD3"/>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2">
    <w:name w:val="xl132"/>
    <w:basedOn w:val="Normal"/>
    <w:rsid w:val="00AE5CD3"/>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3">
    <w:name w:val="xl133"/>
    <w:basedOn w:val="Normal"/>
    <w:rsid w:val="00AE5CD3"/>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4">
    <w:name w:val="xl134"/>
    <w:basedOn w:val="Normal"/>
    <w:rsid w:val="00AE5CD3"/>
    <w:pPr>
      <w:pBdr>
        <w:top w:val="single" w:sz="4" w:space="0" w:color="auto"/>
        <w:left w:val="single" w:sz="4" w:space="0" w:color="auto"/>
        <w:bottom w:val="single" w:sz="4" w:space="0" w:color="auto"/>
      </w:pBdr>
      <w:shd w:val="clear" w:color="000000" w:fill="99CCFF"/>
      <w:spacing w:before="100" w:beforeAutospacing="1" w:after="100" w:afterAutospacing="1"/>
      <w:jc w:val="center"/>
      <w:textAlignment w:val="center"/>
    </w:pPr>
    <w:rPr>
      <w:rFonts w:ascii="Times New Roman" w:eastAsia="Times New Roman" w:hAnsi="Times New Roman" w:cs="Times New Roman"/>
      <w:b/>
      <w:bCs/>
      <w:kern w:val="0"/>
      <w:sz w:val="24"/>
      <w:u w:val="single"/>
      <w:lang w:eastAsia="lv-LV"/>
    </w:rPr>
  </w:style>
  <w:style w:type="paragraph" w:customStyle="1" w:styleId="xl135">
    <w:name w:val="xl135"/>
    <w:basedOn w:val="Normal"/>
    <w:rsid w:val="00AE5CD3"/>
    <w:pPr>
      <w:pBdr>
        <w:top w:val="single" w:sz="4" w:space="0" w:color="auto"/>
        <w:bottom w:val="single" w:sz="4" w:space="0" w:color="auto"/>
      </w:pBdr>
      <w:shd w:val="clear" w:color="000000" w:fill="99CC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6">
    <w:name w:val="xl136"/>
    <w:basedOn w:val="Normal"/>
    <w:rsid w:val="00AE5CD3"/>
    <w:pPr>
      <w:pBdr>
        <w:top w:val="single" w:sz="4" w:space="0" w:color="auto"/>
        <w:bottom w:val="single" w:sz="4" w:space="0" w:color="auto"/>
        <w:right w:val="single" w:sz="4" w:space="0" w:color="auto"/>
      </w:pBdr>
      <w:shd w:val="clear" w:color="000000" w:fill="99CC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7">
    <w:name w:val="xl137"/>
    <w:basedOn w:val="Normal"/>
    <w:rsid w:val="00AE5CD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8">
    <w:name w:val="xl138"/>
    <w:basedOn w:val="Normal"/>
    <w:rsid w:val="00AE5CD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39">
    <w:name w:val="xl139"/>
    <w:basedOn w:val="Normal"/>
    <w:rsid w:val="00AE5CD3"/>
    <w:pPr>
      <w:pBdr>
        <w:top w:val="single" w:sz="4" w:space="0" w:color="auto"/>
        <w:left w:val="single" w:sz="4" w:space="0" w:color="auto"/>
        <w:bottom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40">
    <w:name w:val="xl140"/>
    <w:basedOn w:val="Normal"/>
    <w:rsid w:val="00AE5CD3"/>
    <w:pPr>
      <w:pBdr>
        <w:top w:val="single" w:sz="4" w:space="0" w:color="auto"/>
        <w:bottom w:val="single" w:sz="4" w:space="0" w:color="auto"/>
        <w:right w:val="single" w:sz="4" w:space="0" w:color="auto"/>
      </w:pBdr>
      <w:shd w:val="clear" w:color="000000" w:fill="969696"/>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41">
    <w:name w:val="xl141"/>
    <w:basedOn w:val="Normal"/>
    <w:rsid w:val="00AE5CD3"/>
    <w:pPr>
      <w:pBdr>
        <w:top w:val="single" w:sz="4" w:space="0" w:color="auto"/>
        <w:left w:val="single" w:sz="4" w:space="0" w:color="auto"/>
        <w:bottom w:val="single" w:sz="4" w:space="0" w:color="auto"/>
      </w:pBdr>
      <w:spacing w:before="100" w:beforeAutospacing="1" w:after="100" w:afterAutospacing="1"/>
      <w:jc w:val="center"/>
      <w:textAlignment w:val="center"/>
    </w:pPr>
    <w:rPr>
      <w:rFonts w:ascii="Georgia" w:eastAsia="Times New Roman" w:hAnsi="Georgia" w:cs="Times New Roman"/>
      <w:kern w:val="0"/>
      <w:sz w:val="20"/>
      <w:szCs w:val="20"/>
      <w:lang w:eastAsia="lv-LV"/>
    </w:rPr>
  </w:style>
  <w:style w:type="paragraph" w:customStyle="1" w:styleId="xl142">
    <w:name w:val="xl142"/>
    <w:basedOn w:val="Normal"/>
    <w:rsid w:val="00AE5CD3"/>
    <w:pPr>
      <w:pBdr>
        <w:top w:val="single" w:sz="4" w:space="0" w:color="auto"/>
        <w:bottom w:val="single" w:sz="4" w:space="0" w:color="auto"/>
      </w:pBdr>
      <w:spacing w:before="100" w:beforeAutospacing="1" w:after="100" w:afterAutospacing="1"/>
      <w:jc w:val="center"/>
      <w:textAlignment w:val="center"/>
    </w:pPr>
    <w:rPr>
      <w:rFonts w:ascii="Georgia" w:eastAsia="Times New Roman" w:hAnsi="Georgia" w:cs="Times New Roman"/>
      <w:b/>
      <w:bCs/>
      <w:kern w:val="0"/>
      <w:sz w:val="20"/>
      <w:szCs w:val="20"/>
      <w:lang w:eastAsia="lv-LV"/>
    </w:rPr>
  </w:style>
  <w:style w:type="paragraph" w:customStyle="1" w:styleId="xl143">
    <w:name w:val="xl143"/>
    <w:basedOn w:val="Normal"/>
    <w:rsid w:val="00AE5CD3"/>
    <w:pPr>
      <w:pBdr>
        <w:top w:val="single" w:sz="4" w:space="0" w:color="auto"/>
        <w:bottom w:val="single" w:sz="4" w:space="0" w:color="auto"/>
        <w:right w:val="single" w:sz="4" w:space="0" w:color="auto"/>
      </w:pBdr>
      <w:spacing w:before="100" w:beforeAutospacing="1" w:after="100" w:afterAutospacing="1"/>
      <w:jc w:val="center"/>
      <w:textAlignment w:val="center"/>
    </w:pPr>
    <w:rPr>
      <w:rFonts w:ascii="Georgia" w:eastAsia="Times New Roman" w:hAnsi="Georgia" w:cs="Times New Roman"/>
      <w:b/>
      <w:bCs/>
      <w:kern w:val="0"/>
      <w:sz w:val="20"/>
      <w:szCs w:val="20"/>
      <w:lang w:eastAsia="lv-LV"/>
    </w:rPr>
  </w:style>
  <w:style w:type="paragraph" w:customStyle="1" w:styleId="xl144">
    <w:name w:val="xl144"/>
    <w:basedOn w:val="Normal"/>
    <w:rsid w:val="00AE5CD3"/>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kern w:val="0"/>
      <w:sz w:val="24"/>
      <w:u w:val="single"/>
      <w:lang w:eastAsia="lv-LV"/>
    </w:rPr>
  </w:style>
  <w:style w:type="paragraph" w:customStyle="1" w:styleId="xl145">
    <w:name w:val="xl145"/>
    <w:basedOn w:val="Normal"/>
    <w:rsid w:val="00AE5CD3"/>
    <w:pPr>
      <w:pBdr>
        <w:top w:val="single" w:sz="4" w:space="0" w:color="auto"/>
        <w:bottom w:val="single" w:sz="4" w:space="0" w:color="auto"/>
      </w:pBdr>
      <w:shd w:val="clear" w:color="000000" w:fill="FFFF99"/>
      <w:spacing w:before="100" w:beforeAutospacing="1" w:after="100" w:afterAutospacing="1"/>
      <w:jc w:val="center"/>
    </w:pPr>
    <w:rPr>
      <w:rFonts w:ascii="Times New Roman" w:eastAsia="Times New Roman" w:hAnsi="Times New Roman" w:cs="Times New Roman"/>
      <w:kern w:val="0"/>
      <w:sz w:val="24"/>
      <w:lang w:eastAsia="lv-LV"/>
    </w:rPr>
  </w:style>
  <w:style w:type="paragraph" w:customStyle="1" w:styleId="xl146">
    <w:name w:val="xl146"/>
    <w:basedOn w:val="Normal"/>
    <w:rsid w:val="00AE5CD3"/>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47">
    <w:name w:val="xl147"/>
    <w:basedOn w:val="Normal"/>
    <w:rsid w:val="00AE5CD3"/>
    <w:pPr>
      <w:pBdr>
        <w:top w:val="single" w:sz="4" w:space="0" w:color="auto"/>
        <w:bottom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48">
    <w:name w:val="xl148"/>
    <w:basedOn w:val="Normal"/>
    <w:rsid w:val="00AE5CD3"/>
    <w:pPr>
      <w:pBdr>
        <w:top w:val="single" w:sz="4" w:space="0" w:color="auto"/>
        <w:bottom w:val="single" w:sz="4" w:space="0" w:color="auto"/>
        <w:right w:val="single" w:sz="4" w:space="0" w:color="auto"/>
      </w:pBdr>
      <w:shd w:val="clear" w:color="000000" w:fill="FFCC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49">
    <w:name w:val="xl149"/>
    <w:basedOn w:val="Normal"/>
    <w:rsid w:val="00AE5CD3"/>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0">
    <w:name w:val="xl150"/>
    <w:basedOn w:val="Normal"/>
    <w:rsid w:val="00AE5CD3"/>
    <w:pPr>
      <w:pBdr>
        <w:top w:val="single" w:sz="4" w:space="0" w:color="auto"/>
        <w:bottom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1">
    <w:name w:val="xl151"/>
    <w:basedOn w:val="Normal"/>
    <w:rsid w:val="00AE5CD3"/>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2">
    <w:name w:val="xl152"/>
    <w:basedOn w:val="Normal"/>
    <w:rsid w:val="00AE5CD3"/>
    <w:pPr>
      <w:pBdr>
        <w:top w:val="single" w:sz="4" w:space="0" w:color="auto"/>
        <w:left w:val="single" w:sz="4" w:space="0" w:color="auto"/>
        <w:bottom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3">
    <w:name w:val="xl153"/>
    <w:basedOn w:val="Normal"/>
    <w:rsid w:val="00AE5CD3"/>
    <w:pPr>
      <w:pBdr>
        <w:top w:val="single" w:sz="4" w:space="0" w:color="auto"/>
        <w:bottom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4">
    <w:name w:val="xl154"/>
    <w:basedOn w:val="Normal"/>
    <w:rsid w:val="00AE5CD3"/>
    <w:pPr>
      <w:pBdr>
        <w:top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5">
    <w:name w:val="xl155"/>
    <w:basedOn w:val="Normal"/>
    <w:rsid w:val="00AE5CD3"/>
    <w:pPr>
      <w:pBdr>
        <w:top w:val="single" w:sz="4" w:space="0" w:color="auto"/>
        <w:left w:val="single" w:sz="4" w:space="0" w:color="auto"/>
        <w:bottom w:val="single" w:sz="4" w:space="0" w:color="auto"/>
      </w:pBdr>
      <w:shd w:val="clear" w:color="000000" w:fill="CCC0DA"/>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6">
    <w:name w:val="xl156"/>
    <w:basedOn w:val="Normal"/>
    <w:rsid w:val="00AE5CD3"/>
    <w:pPr>
      <w:pBdr>
        <w:top w:val="single" w:sz="4" w:space="0" w:color="auto"/>
        <w:bottom w:val="single" w:sz="4" w:space="0" w:color="auto"/>
      </w:pBdr>
      <w:shd w:val="clear" w:color="000000" w:fill="CCC0DA"/>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7">
    <w:name w:val="xl157"/>
    <w:basedOn w:val="Normal"/>
    <w:rsid w:val="00AE5CD3"/>
    <w:pPr>
      <w:pBdr>
        <w:top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58">
    <w:name w:val="xl158"/>
    <w:basedOn w:val="Normal"/>
    <w:rsid w:val="00AE5CD3"/>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i/>
      <w:iCs/>
      <w:kern w:val="0"/>
      <w:sz w:val="20"/>
      <w:szCs w:val="20"/>
      <w:u w:val="single"/>
      <w:lang w:eastAsia="lv-LV"/>
    </w:rPr>
  </w:style>
  <w:style w:type="paragraph" w:customStyle="1" w:styleId="xl159">
    <w:name w:val="xl159"/>
    <w:basedOn w:val="Normal"/>
    <w:rsid w:val="00AE5CD3"/>
    <w:pPr>
      <w:pBdr>
        <w:top w:val="single" w:sz="4" w:space="0" w:color="auto"/>
        <w:bottom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customStyle="1" w:styleId="xl160">
    <w:name w:val="xl160"/>
    <w:basedOn w:val="Normal"/>
    <w:rsid w:val="00AE5CD3"/>
    <w:pPr>
      <w:pBdr>
        <w:top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Times New Roman" w:eastAsia="Times New Roman" w:hAnsi="Times New Roman" w:cs="Times New Roman"/>
      <w:kern w:val="0"/>
      <w:sz w:val="20"/>
      <w:szCs w:val="20"/>
      <w:lang w:eastAsia="lv-LV"/>
    </w:rPr>
  </w:style>
  <w:style w:type="paragraph" w:styleId="BodyText3">
    <w:name w:val="Body Text 3"/>
    <w:basedOn w:val="Normal"/>
    <w:link w:val="BodyText3Char"/>
    <w:rsid w:val="00AE5CD3"/>
    <w:pPr>
      <w:spacing w:after="120"/>
    </w:pPr>
    <w:rPr>
      <w:rFonts w:ascii="Times New Roman" w:eastAsia="Times New Roman" w:hAnsi="Times New Roman" w:cs="Times New Roman"/>
      <w:kern w:val="0"/>
      <w:sz w:val="16"/>
      <w:szCs w:val="16"/>
    </w:rPr>
  </w:style>
  <w:style w:type="character" w:customStyle="1" w:styleId="BodyText3Char">
    <w:name w:val="Body Text 3 Char"/>
    <w:basedOn w:val="DefaultParagraphFont"/>
    <w:link w:val="BodyText3"/>
    <w:rsid w:val="00AE5CD3"/>
    <w:rPr>
      <w:rFonts w:ascii="Times New Roman" w:eastAsia="Times New Roman" w:hAnsi="Times New Roman" w:cs="Times New Roman"/>
      <w:sz w:val="16"/>
      <w:szCs w:val="16"/>
    </w:rPr>
  </w:style>
  <w:style w:type="paragraph" w:customStyle="1" w:styleId="Default">
    <w:name w:val="Default"/>
    <w:link w:val="DefaultChar"/>
    <w:rsid w:val="00AE5CD3"/>
    <w:pPr>
      <w:autoSpaceDE w:val="0"/>
      <w:autoSpaceDN w:val="0"/>
      <w:adjustRightInd w:val="0"/>
      <w:spacing w:after="0" w:line="240" w:lineRule="auto"/>
    </w:pPr>
    <w:rPr>
      <w:rFonts w:ascii="Calibri" w:eastAsia="Calibri" w:hAnsi="Calibri" w:cs="Times New Roman"/>
      <w:color w:val="000000"/>
      <w:sz w:val="24"/>
      <w:szCs w:val="24"/>
      <w:lang w:eastAsia="lv-LV"/>
    </w:rPr>
  </w:style>
  <w:style w:type="character" w:customStyle="1" w:styleId="DefaultChar">
    <w:name w:val="Default Char"/>
    <w:link w:val="Default"/>
    <w:locked/>
    <w:rsid w:val="00AE5CD3"/>
    <w:rPr>
      <w:rFonts w:ascii="Calibri" w:eastAsia="Calibri" w:hAnsi="Calibri" w:cs="Times New Roman"/>
      <w:color w:val="000000"/>
      <w:sz w:val="24"/>
      <w:szCs w:val="24"/>
      <w:lang w:eastAsia="lv-LV"/>
    </w:rPr>
  </w:style>
  <w:style w:type="paragraph" w:customStyle="1" w:styleId="Parastaistxt">
    <w:name w:val="Parastais txt"/>
    <w:basedOn w:val="Default"/>
    <w:qFormat/>
    <w:rsid w:val="00AE5CD3"/>
    <w:pPr>
      <w:spacing w:line="276" w:lineRule="auto"/>
      <w:ind w:left="567"/>
      <w:jc w:val="both"/>
    </w:pPr>
  </w:style>
  <w:style w:type="paragraph" w:customStyle="1" w:styleId="RakstzRakstzRakstzRakstzRakstzRakstzRakstz">
    <w:name w:val="Rakstz. Rakstz. Rakstz. Rakstz. Rakstz. Rakstz. Rakstz."/>
    <w:basedOn w:val="Normal"/>
    <w:rsid w:val="00AE5CD3"/>
    <w:rPr>
      <w:rFonts w:ascii="Times New Roman" w:eastAsia="Times New Roman" w:hAnsi="Times New Roman" w:cs="Times New Roman"/>
      <w:kern w:val="0"/>
      <w:sz w:val="24"/>
      <w:lang w:val="pl-PL" w:eastAsia="pl-PL"/>
    </w:rPr>
  </w:style>
  <w:style w:type="paragraph" w:styleId="HTMLPreformatted">
    <w:name w:val="HTML Preformatted"/>
    <w:basedOn w:val="Normal"/>
    <w:link w:val="HTMLPreformattedChar"/>
    <w:uiPriority w:val="99"/>
    <w:semiHidden/>
    <w:unhideWhenUsed/>
    <w:rsid w:val="00AE5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Arial Unicode MS"/>
      <w:kern w:val="0"/>
      <w:sz w:val="20"/>
      <w:szCs w:val="20"/>
      <w:lang w:bidi="bo-CN"/>
    </w:rPr>
  </w:style>
  <w:style w:type="character" w:customStyle="1" w:styleId="HTMLPreformattedChar">
    <w:name w:val="HTML Preformatted Char"/>
    <w:basedOn w:val="DefaultParagraphFont"/>
    <w:link w:val="HTMLPreformatted"/>
    <w:uiPriority w:val="99"/>
    <w:semiHidden/>
    <w:rsid w:val="00AE5CD3"/>
    <w:rPr>
      <w:rFonts w:ascii="Courier New" w:eastAsia="Times New Roman" w:hAnsi="Courier New" w:cs="Arial Unicode MS"/>
      <w:sz w:val="20"/>
      <w:szCs w:val="20"/>
      <w:lang w:bidi="bo-CN"/>
    </w:rPr>
  </w:style>
  <w:style w:type="character" w:customStyle="1" w:styleId="c1">
    <w:name w:val="c1"/>
    <w:basedOn w:val="DefaultParagraphFont"/>
    <w:rsid w:val="00AE5CD3"/>
  </w:style>
  <w:style w:type="character" w:customStyle="1" w:styleId="apple-converted-space">
    <w:name w:val="apple-converted-space"/>
    <w:uiPriority w:val="99"/>
    <w:rsid w:val="00AE5CD3"/>
  </w:style>
  <w:style w:type="paragraph" w:customStyle="1" w:styleId="tv213">
    <w:name w:val="tv213"/>
    <w:basedOn w:val="Normal"/>
    <w:rsid w:val="00AE5CD3"/>
    <w:pPr>
      <w:spacing w:before="100" w:beforeAutospacing="1" w:after="100" w:afterAutospacing="1"/>
    </w:pPr>
    <w:rPr>
      <w:rFonts w:ascii="Times New Roman" w:eastAsia="Times New Roman" w:hAnsi="Times New Roman" w:cs="Times New Roman"/>
      <w:kern w:val="0"/>
      <w:sz w:val="24"/>
      <w:lang w:eastAsia="lv-LV"/>
    </w:rPr>
  </w:style>
  <w:style w:type="character" w:customStyle="1" w:styleId="iubsearch-contractname">
    <w:name w:val="iubsearch-contractname"/>
    <w:rsid w:val="00AE5CD3"/>
  </w:style>
  <w:style w:type="paragraph" w:customStyle="1" w:styleId="xl63">
    <w:name w:val="xl63"/>
    <w:basedOn w:val="Normal"/>
    <w:rsid w:val="00AE5C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kern w:val="0"/>
      <w:sz w:val="24"/>
      <w:lang w:eastAsia="lv-LV" w:bidi="bo-CN"/>
    </w:rPr>
  </w:style>
  <w:style w:type="character" w:customStyle="1" w:styleId="BodytextBold">
    <w:name w:val="Body text + Bold"/>
    <w:rsid w:val="00AE5CD3"/>
    <w:rPr>
      <w:rFonts w:ascii="Times New Roman" w:eastAsia="Times New Roman" w:hAnsi="Times New Roman" w:cs="Times New Roman"/>
      <w:b/>
      <w:bCs/>
      <w:i w:val="0"/>
      <w:iCs w:val="0"/>
      <w:smallCaps w:val="0"/>
      <w:strike w:val="0"/>
      <w:color w:val="000000"/>
      <w:spacing w:val="0"/>
      <w:w w:val="100"/>
      <w:position w:val="0"/>
      <w:sz w:val="23"/>
      <w:szCs w:val="23"/>
      <w:u w:val="none"/>
      <w:lang w:val="lv-LV"/>
    </w:rPr>
  </w:style>
  <w:style w:type="character" w:customStyle="1" w:styleId="ListParagraphChar1">
    <w:name w:val="List Paragraph Char1"/>
    <w:uiPriority w:val="34"/>
    <w:locked/>
    <w:rsid w:val="009D6512"/>
    <w:rPr>
      <w:rFonts w:ascii="Cambria" w:eastAsia="Times New Roman" w:hAnsi="Cambria" w:cs="Times New Roman"/>
      <w:kern w:val="56"/>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na.rumbeniece@rtu.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iana.rumbeniece@rtu.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likumi.lv/doc.php?id=133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B7247-D3AD-4D59-8F29-840EC16F7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22</Pages>
  <Words>37900</Words>
  <Characters>21603</Characters>
  <Application>Microsoft Office Word</Application>
  <DocSecurity>0</DocSecurity>
  <Lines>180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Rumbeniece</dc:creator>
  <cp:keywords/>
  <dc:description/>
  <cp:lastModifiedBy>Diāna Rumbeniece</cp:lastModifiedBy>
  <cp:revision>12</cp:revision>
  <cp:lastPrinted>2015-07-24T08:45:00Z</cp:lastPrinted>
  <dcterms:created xsi:type="dcterms:W3CDTF">2015-07-21T12:02:00Z</dcterms:created>
  <dcterms:modified xsi:type="dcterms:W3CDTF">2015-07-24T10:19:00Z</dcterms:modified>
</cp:coreProperties>
</file>