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7EE02535"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0C6F4E">
        <w:rPr>
          <w:bCs/>
          <w:sz w:val="20"/>
          <w:szCs w:val="20"/>
          <w:lang w:val="lv-LV"/>
        </w:rPr>
        <w:t>8/21</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6245458D"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0C6F4E" w:rsidRPr="000C6F4E">
        <w:rPr>
          <w:color w:val="000000"/>
          <w:spacing w:val="-1"/>
          <w:sz w:val="22"/>
          <w:szCs w:val="22"/>
          <w:lang w:val="lv-LV"/>
        </w:rPr>
        <w:t>Zinātniskās aparatūras un aprīkojuma iegāde RTU Būvniecības inženierzinātņu fakultātei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0C6F4E">
        <w:rPr>
          <w:rFonts w:eastAsia="Cambria"/>
          <w:kern w:val="56"/>
          <w:sz w:val="22"/>
          <w:szCs w:val="22"/>
          <w:lang w:val="lv-LV" w:eastAsia="x-none"/>
        </w:rPr>
        <w:t>2018/21</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12A423D8" w14:textId="77777777" w:rsidR="000C6F4E" w:rsidRDefault="00062C11" w:rsidP="000C6F4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5C6B1E9" w:rsidR="00062C11" w:rsidRPr="000C6F4E" w:rsidRDefault="00062C11" w:rsidP="000C6F4E">
      <w:pPr>
        <w:numPr>
          <w:ilvl w:val="1"/>
          <w:numId w:val="1"/>
        </w:numPr>
        <w:ind w:left="720" w:hanging="450"/>
        <w:contextualSpacing/>
        <w:jc w:val="both"/>
        <w:rPr>
          <w:kern w:val="56"/>
          <w:sz w:val="22"/>
          <w:szCs w:val="22"/>
          <w:lang w:val="lv-LV"/>
        </w:rPr>
      </w:pPr>
      <w:r w:rsidRPr="000C6F4E">
        <w:rPr>
          <w:rFonts w:cs="Cambria"/>
          <w:b/>
          <w:kern w:val="56"/>
          <w:sz w:val="22"/>
          <w:szCs w:val="22"/>
          <w:lang w:val="lv-LV"/>
        </w:rPr>
        <w:t>Iepirkuma procedūra</w:t>
      </w:r>
      <w:r w:rsidRPr="000C6F4E">
        <w:rPr>
          <w:rFonts w:cs="Cambria"/>
          <w:kern w:val="56"/>
          <w:sz w:val="22"/>
          <w:szCs w:val="22"/>
          <w:lang w:val="lv-LV"/>
        </w:rPr>
        <w:t xml:space="preserve"> – atklāts konkurss </w:t>
      </w:r>
      <w:r w:rsidR="00D97584" w:rsidRPr="000C6F4E">
        <w:rPr>
          <w:color w:val="000000"/>
          <w:spacing w:val="-1"/>
          <w:sz w:val="22"/>
          <w:szCs w:val="22"/>
          <w:lang w:val="lv-LV"/>
        </w:rPr>
        <w:t>“</w:t>
      </w:r>
      <w:r w:rsidR="000C6F4E" w:rsidRPr="000C6F4E">
        <w:rPr>
          <w:color w:val="000000"/>
          <w:spacing w:val="-1"/>
          <w:sz w:val="22"/>
          <w:szCs w:val="22"/>
          <w:lang w:val="lv-LV"/>
        </w:rPr>
        <w:t>Zinātniskās aparatūras un aprīkojuma iegāde RTU Būvniecības inženierzinātņu fakultātei</w:t>
      </w:r>
      <w:r w:rsidR="00D97584" w:rsidRPr="000C6F4E">
        <w:rPr>
          <w:color w:val="000000"/>
          <w:spacing w:val="-1"/>
          <w:sz w:val="22"/>
          <w:szCs w:val="22"/>
          <w:lang w:val="lv-LV"/>
        </w:rPr>
        <w:t xml:space="preserve">”, </w:t>
      </w:r>
      <w:r w:rsidRPr="000C6F4E">
        <w:rPr>
          <w:rFonts w:cs="Cambria"/>
          <w:kern w:val="56"/>
          <w:sz w:val="22"/>
          <w:szCs w:val="22"/>
          <w:lang w:val="lv-LV"/>
        </w:rPr>
        <w:t xml:space="preserve">ar </w:t>
      </w:r>
      <w:r w:rsidR="00D97584" w:rsidRPr="000C6F4E">
        <w:rPr>
          <w:rFonts w:cs="Cambria"/>
          <w:kern w:val="56"/>
          <w:sz w:val="22"/>
          <w:szCs w:val="22"/>
          <w:lang w:val="lv-LV"/>
        </w:rPr>
        <w:t>identifikācijas Nr. RTU-201</w:t>
      </w:r>
      <w:r w:rsidR="00717491" w:rsidRPr="000C6F4E">
        <w:rPr>
          <w:rFonts w:cs="Cambria"/>
          <w:kern w:val="56"/>
          <w:sz w:val="22"/>
          <w:szCs w:val="22"/>
          <w:lang w:val="lv-LV"/>
        </w:rPr>
        <w:t>8</w:t>
      </w:r>
      <w:r w:rsidR="000C6F4E" w:rsidRPr="000C6F4E">
        <w:rPr>
          <w:rFonts w:cs="Cambria"/>
          <w:kern w:val="56"/>
          <w:sz w:val="22"/>
          <w:szCs w:val="22"/>
          <w:lang w:val="lv-LV"/>
        </w:rPr>
        <w:t>/21</w:t>
      </w:r>
      <w:r w:rsidRPr="000C6F4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pievienotā instrukcija, uzglabāšanas noteikumi u.tml.), kā arī garantē, ka tiks piegādātas jaunas, nelietotas Preces orģināliepakojumā.</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7475C0"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372DAC23"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sidR="00BC7A9A">
        <w:rPr>
          <w:kern w:val="56"/>
          <w:sz w:val="22"/>
          <w:szCs w:val="22"/>
          <w:lang w:val="lv-LV"/>
        </w:rPr>
        <w:t>Līguma summas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bookmarkStart w:id="0" w:name="_GoBack"/>
      <w:bookmarkEnd w:id="0"/>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7EF0600B"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0C6F4E">
        <w:rPr>
          <w:b/>
          <w:kern w:val="56"/>
          <w:sz w:val="22"/>
          <w:szCs w:val="22"/>
          <w:lang w:val="lv-LV"/>
        </w:rPr>
        <w:t>2 (divu)</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25082B27"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1E4F9A" w:rsidRPr="001E4F9A">
        <w:rPr>
          <w:b/>
          <w:sz w:val="22"/>
          <w:szCs w:val="22"/>
          <w:lang w:val="lv-LV"/>
        </w:rPr>
        <w:t>Rīga, Ķīpsalas iela 6</w:t>
      </w:r>
      <w:r w:rsidR="00D1227D">
        <w:rPr>
          <w:b/>
          <w:sz w:val="22"/>
          <w:szCs w:val="22"/>
          <w:lang w:val="lv-LV"/>
        </w:rPr>
        <w:t>A</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8"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10"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2CDEC2DC"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D0334F">
          <w:rPr>
            <w:noProof/>
            <w:sz w:val="22"/>
            <w:szCs w:val="22"/>
          </w:rPr>
          <w:t>4</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0C6F4E"/>
    <w:rsid w:val="00131C34"/>
    <w:rsid w:val="001404A5"/>
    <w:rsid w:val="00165047"/>
    <w:rsid w:val="001E4F9A"/>
    <w:rsid w:val="00227B82"/>
    <w:rsid w:val="0025455D"/>
    <w:rsid w:val="002D20EA"/>
    <w:rsid w:val="003048B1"/>
    <w:rsid w:val="0046454D"/>
    <w:rsid w:val="005415BD"/>
    <w:rsid w:val="0059787A"/>
    <w:rsid w:val="005B0C92"/>
    <w:rsid w:val="006134A8"/>
    <w:rsid w:val="00653B28"/>
    <w:rsid w:val="00717491"/>
    <w:rsid w:val="007475C0"/>
    <w:rsid w:val="008F5F70"/>
    <w:rsid w:val="00A33270"/>
    <w:rsid w:val="00A8631B"/>
    <w:rsid w:val="00AA1420"/>
    <w:rsid w:val="00B40628"/>
    <w:rsid w:val="00BC7A9A"/>
    <w:rsid w:val="00CF1C0B"/>
    <w:rsid w:val="00D0334F"/>
    <w:rsid w:val="00D03E6A"/>
    <w:rsid w:val="00D1227D"/>
    <w:rsid w:val="00D97584"/>
    <w:rsid w:val="00DB7B78"/>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ordbaron.lv" TargetMode="External"/><Relationship Id="rId4" Type="http://schemas.openxmlformats.org/officeDocument/2006/relationships/settings" Target="settings.xml"/><Relationship Id="rId9" Type="http://schemas.openxmlformats.org/officeDocument/2006/relationships/hyperlink" Target="mailto:mikelis.dzikevic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DE61-0EB8-4961-B389-21E123C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12298</Words>
  <Characters>7011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2018-01-25T14:07:00Z</dcterms:created>
  <dcterms:modified xsi:type="dcterms:W3CDTF">2018-03-12T08:43:00Z</dcterms:modified>
</cp:coreProperties>
</file>