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DF8B9" w14:textId="77777777" w:rsidR="00F200AC" w:rsidRPr="007A0288" w:rsidRDefault="00CF04AD" w:rsidP="00F200AC">
      <w:pPr>
        <w:pStyle w:val="Heading2"/>
        <w:spacing w:before="0" w:after="0"/>
        <w:ind w:left="4320" w:firstLine="720"/>
        <w:jc w:val="right"/>
        <w:rPr>
          <w:rFonts w:ascii="Times New Roman" w:hAnsi="Times New Roman"/>
          <w:b w:val="0"/>
          <w:bCs/>
          <w:sz w:val="24"/>
          <w:szCs w:val="24"/>
        </w:rPr>
      </w:pPr>
      <w:r>
        <w:rPr>
          <w:rFonts w:ascii="Times New Roman" w:hAnsi="Times New Roman"/>
          <w:b w:val="0"/>
          <w:bCs/>
          <w:sz w:val="24"/>
          <w:szCs w:val="24"/>
        </w:rPr>
        <w:t xml:space="preserve"> </w:t>
      </w:r>
      <w:r w:rsidR="00F200AC">
        <w:rPr>
          <w:rFonts w:ascii="Times New Roman" w:hAnsi="Times New Roman"/>
          <w:b w:val="0"/>
          <w:bCs/>
          <w:sz w:val="24"/>
          <w:szCs w:val="24"/>
        </w:rPr>
        <w:t xml:space="preserve">         </w:t>
      </w:r>
      <w:r w:rsidR="00F200AC" w:rsidRPr="007A0288">
        <w:rPr>
          <w:rFonts w:ascii="Times New Roman" w:hAnsi="Times New Roman"/>
          <w:b w:val="0"/>
          <w:bCs/>
          <w:sz w:val="24"/>
          <w:szCs w:val="24"/>
        </w:rPr>
        <w:t>APSTIPRINĀTS</w:t>
      </w:r>
    </w:p>
    <w:p w14:paraId="076B8391" w14:textId="77777777" w:rsidR="00F200AC" w:rsidRPr="00DB589D" w:rsidRDefault="00F200AC" w:rsidP="00F200AC">
      <w:pPr>
        <w:ind w:firstLine="720"/>
        <w:jc w:val="right"/>
        <w:rPr>
          <w:rFonts w:ascii="Times New Roman" w:hAnsi="Times New Roman" w:cs="Times New Roman"/>
          <w:sz w:val="24"/>
        </w:rPr>
      </w:pPr>
      <w:r w:rsidRPr="00DB589D">
        <w:rPr>
          <w:rFonts w:ascii="Times New Roman" w:hAnsi="Times New Roman" w:cs="Times New Roman"/>
          <w:sz w:val="24"/>
        </w:rPr>
        <w:t>ar Iepirkuma komisijas</w:t>
      </w:r>
    </w:p>
    <w:p w14:paraId="42A2F830" w14:textId="7C8BD550" w:rsidR="00F200AC" w:rsidRPr="00DB589D" w:rsidRDefault="00F200AC" w:rsidP="00F200AC">
      <w:pPr>
        <w:ind w:firstLine="720"/>
        <w:jc w:val="right"/>
        <w:rPr>
          <w:rFonts w:ascii="Times New Roman" w:hAnsi="Times New Roman" w:cs="Times New Roman"/>
          <w:sz w:val="24"/>
        </w:rPr>
      </w:pPr>
      <w:r w:rsidRPr="00DB589D">
        <w:rPr>
          <w:rFonts w:ascii="Times New Roman" w:hAnsi="Times New Roman" w:cs="Times New Roman"/>
          <w:sz w:val="24"/>
        </w:rPr>
        <w:t xml:space="preserve">2017.gada </w:t>
      </w:r>
      <w:r w:rsidR="00931BBB">
        <w:rPr>
          <w:rFonts w:ascii="Times New Roman" w:hAnsi="Times New Roman" w:cs="Times New Roman"/>
          <w:sz w:val="24"/>
        </w:rPr>
        <w:t>20</w:t>
      </w:r>
      <w:bookmarkStart w:id="0" w:name="_GoBack"/>
      <w:bookmarkEnd w:id="0"/>
      <w:r w:rsidR="00105933" w:rsidRPr="00DB589D">
        <w:rPr>
          <w:rFonts w:ascii="Times New Roman" w:hAnsi="Times New Roman" w:cs="Times New Roman"/>
          <w:sz w:val="24"/>
        </w:rPr>
        <w:t>.</w:t>
      </w:r>
      <w:r w:rsidR="00842D7C">
        <w:rPr>
          <w:rFonts w:ascii="Times New Roman" w:hAnsi="Times New Roman" w:cs="Times New Roman"/>
          <w:sz w:val="24"/>
        </w:rPr>
        <w:t>septembra</w:t>
      </w:r>
      <w:r w:rsidRPr="00DB589D">
        <w:rPr>
          <w:rFonts w:ascii="Times New Roman" w:hAnsi="Times New Roman" w:cs="Times New Roman"/>
          <w:sz w:val="24"/>
        </w:rPr>
        <w:t xml:space="preserve"> lēmumu</w:t>
      </w:r>
    </w:p>
    <w:p w14:paraId="01183138" w14:textId="77777777" w:rsidR="00F200AC" w:rsidRPr="007A0288" w:rsidRDefault="00F200AC" w:rsidP="00F200AC">
      <w:pPr>
        <w:ind w:firstLine="720"/>
        <w:jc w:val="right"/>
        <w:rPr>
          <w:rFonts w:ascii="Times New Roman" w:hAnsi="Times New Roman" w:cs="Times New Roman"/>
          <w:sz w:val="24"/>
        </w:rPr>
      </w:pPr>
      <w:r w:rsidRPr="00DB589D">
        <w:rPr>
          <w:rFonts w:ascii="Times New Roman" w:hAnsi="Times New Roman" w:cs="Times New Roman"/>
          <w:sz w:val="24"/>
        </w:rPr>
        <w:t>Komisijas sēdes protokols Nr.1</w:t>
      </w:r>
    </w:p>
    <w:p w14:paraId="1824D46A" w14:textId="77777777" w:rsidR="00F200AC" w:rsidRPr="007A0288" w:rsidRDefault="00F200AC" w:rsidP="00F200AC">
      <w:pPr>
        <w:jc w:val="right"/>
        <w:rPr>
          <w:rFonts w:ascii="Times New Roman" w:hAnsi="Times New Roman" w:cs="Times New Roman"/>
          <w:sz w:val="24"/>
        </w:rPr>
      </w:pPr>
    </w:p>
    <w:p w14:paraId="57F59A49" w14:textId="77777777" w:rsidR="00F200AC" w:rsidRPr="007A0288" w:rsidRDefault="00F200AC" w:rsidP="00F200AC">
      <w:pPr>
        <w:jc w:val="right"/>
        <w:rPr>
          <w:rFonts w:ascii="Times New Roman" w:hAnsi="Times New Roman" w:cs="Times New Roman"/>
          <w:sz w:val="24"/>
        </w:rPr>
      </w:pPr>
    </w:p>
    <w:p w14:paraId="3C9C1D70" w14:textId="77777777" w:rsidR="008A47A2" w:rsidRPr="007A0288" w:rsidRDefault="008A47A2" w:rsidP="00F200AC">
      <w:pPr>
        <w:jc w:val="right"/>
        <w:rPr>
          <w:rFonts w:ascii="Times New Roman" w:hAnsi="Times New Roman" w:cs="Times New Roman"/>
          <w:sz w:val="24"/>
        </w:rPr>
      </w:pPr>
    </w:p>
    <w:p w14:paraId="042CB535" w14:textId="25324A77" w:rsidR="00F200AC" w:rsidRPr="007A0288" w:rsidRDefault="00821761" w:rsidP="00F200AC">
      <w:pPr>
        <w:pStyle w:val="BodyText"/>
        <w:jc w:val="center"/>
        <w:rPr>
          <w:rFonts w:ascii="Times New Roman" w:hAnsi="Times New Roman"/>
          <w:b/>
          <w:bCs/>
          <w:sz w:val="24"/>
          <w:szCs w:val="24"/>
        </w:rPr>
      </w:pPr>
      <w:r w:rsidRPr="007A0288">
        <w:rPr>
          <w:rFonts w:ascii="Times New Roman" w:hAnsi="Times New Roman"/>
          <w:b/>
          <w:bCs/>
          <w:sz w:val="24"/>
          <w:szCs w:val="24"/>
        </w:rPr>
        <w:t>RĪGAS TEHNISKĀ UNIVERSITĀTE</w:t>
      </w:r>
    </w:p>
    <w:p w14:paraId="7CFCC0FC" w14:textId="77777777" w:rsidR="000F74FA" w:rsidRPr="007A0288" w:rsidRDefault="000F74FA" w:rsidP="00F200AC">
      <w:pPr>
        <w:pStyle w:val="BodyText"/>
        <w:jc w:val="center"/>
        <w:rPr>
          <w:rFonts w:ascii="Times New Roman" w:hAnsi="Times New Roman"/>
          <w:b/>
          <w:bCs/>
          <w:sz w:val="24"/>
          <w:szCs w:val="24"/>
        </w:rPr>
      </w:pPr>
    </w:p>
    <w:p w14:paraId="38689F58" w14:textId="77777777" w:rsidR="008A47A2" w:rsidRPr="007A0288" w:rsidRDefault="008A47A2" w:rsidP="00F200AC">
      <w:pPr>
        <w:pStyle w:val="BodyText"/>
        <w:jc w:val="center"/>
        <w:rPr>
          <w:rFonts w:ascii="Times New Roman" w:hAnsi="Times New Roman"/>
          <w:b/>
          <w:bCs/>
          <w:sz w:val="24"/>
          <w:szCs w:val="24"/>
        </w:rPr>
      </w:pPr>
    </w:p>
    <w:p w14:paraId="03AD012B" w14:textId="77777777" w:rsidR="000F74FA" w:rsidRPr="007A0288" w:rsidRDefault="000F74FA" w:rsidP="000F74FA">
      <w:pPr>
        <w:jc w:val="center"/>
        <w:rPr>
          <w:rFonts w:ascii="Times New Roman" w:hAnsi="Times New Roman" w:cs="Times New Roman"/>
          <w:b/>
          <w:bCs/>
          <w:szCs w:val="28"/>
          <w:lang w:eastAsia="ar-SA"/>
        </w:rPr>
      </w:pPr>
      <w:r w:rsidRPr="007A0288">
        <w:rPr>
          <w:rFonts w:ascii="Times New Roman" w:hAnsi="Times New Roman" w:cs="Times New Roman"/>
          <w:b/>
          <w:bCs/>
          <w:szCs w:val="28"/>
          <w:lang w:eastAsia="ar-SA"/>
        </w:rPr>
        <w:t>ATKLĀTA KONKURSA</w:t>
      </w:r>
    </w:p>
    <w:p w14:paraId="22A8BB2E" w14:textId="77777777" w:rsidR="000F74FA" w:rsidRPr="007A0288" w:rsidRDefault="000F74FA" w:rsidP="000F74FA">
      <w:pPr>
        <w:spacing w:before="120" w:after="120"/>
        <w:jc w:val="center"/>
        <w:rPr>
          <w:rFonts w:ascii="Times New Roman" w:hAnsi="Times New Roman" w:cs="Times New Roman"/>
          <w:b/>
          <w:bCs/>
          <w:sz w:val="32"/>
        </w:rPr>
      </w:pPr>
    </w:p>
    <w:p w14:paraId="3E219F64" w14:textId="235ABEC6" w:rsidR="000F74FA" w:rsidRPr="007A0288" w:rsidRDefault="000F74FA" w:rsidP="000F74FA">
      <w:pPr>
        <w:spacing w:before="120" w:after="120"/>
        <w:jc w:val="center"/>
        <w:rPr>
          <w:rFonts w:ascii="Times New Roman" w:hAnsi="Times New Roman" w:cs="Times New Roman"/>
          <w:b/>
          <w:sz w:val="48"/>
          <w:szCs w:val="48"/>
        </w:rPr>
      </w:pPr>
      <w:r w:rsidRPr="007A0288">
        <w:rPr>
          <w:rFonts w:ascii="Times New Roman" w:hAnsi="Times New Roman" w:cs="Times New Roman"/>
          <w:b/>
          <w:iCs/>
          <w:sz w:val="48"/>
          <w:szCs w:val="48"/>
        </w:rPr>
        <w:t>„</w:t>
      </w:r>
      <w:r w:rsidR="00842D7C">
        <w:rPr>
          <w:rFonts w:ascii="Times New Roman" w:hAnsi="Times New Roman" w:cs="Times New Roman"/>
          <w:b/>
          <w:iCs/>
          <w:sz w:val="48"/>
          <w:szCs w:val="48"/>
        </w:rPr>
        <w:t xml:space="preserve">Laboratorijas </w:t>
      </w:r>
      <w:r w:rsidR="00C742C2">
        <w:rPr>
          <w:rFonts w:ascii="Times New Roman" w:hAnsi="Times New Roman" w:cs="Times New Roman"/>
          <w:b/>
          <w:iCs/>
          <w:sz w:val="48"/>
          <w:szCs w:val="48"/>
        </w:rPr>
        <w:t>aprīkojuma un materiālu iegāde</w:t>
      </w:r>
      <w:r w:rsidR="00842D7C">
        <w:rPr>
          <w:rFonts w:ascii="Times New Roman" w:hAnsi="Times New Roman" w:cs="Times New Roman"/>
          <w:b/>
          <w:iCs/>
          <w:sz w:val="48"/>
          <w:szCs w:val="48"/>
        </w:rPr>
        <w:t xml:space="preserve"> </w:t>
      </w:r>
      <w:r w:rsidR="00C742C2">
        <w:rPr>
          <w:rFonts w:ascii="Times New Roman" w:hAnsi="Times New Roman" w:cs="Times New Roman"/>
          <w:b/>
          <w:iCs/>
          <w:sz w:val="48"/>
          <w:szCs w:val="48"/>
        </w:rPr>
        <w:t>ERAF projektu</w:t>
      </w:r>
      <w:r w:rsidR="00842D7C">
        <w:rPr>
          <w:rFonts w:ascii="Times New Roman" w:hAnsi="Times New Roman" w:cs="Times New Roman"/>
          <w:b/>
          <w:iCs/>
          <w:sz w:val="48"/>
          <w:szCs w:val="48"/>
        </w:rPr>
        <w:t xml:space="preserve"> ietvaros</w:t>
      </w:r>
      <w:r w:rsidRPr="007A0288">
        <w:rPr>
          <w:rFonts w:ascii="Times New Roman" w:hAnsi="Times New Roman" w:cs="Times New Roman"/>
          <w:b/>
          <w:iCs/>
          <w:sz w:val="48"/>
          <w:szCs w:val="48"/>
        </w:rPr>
        <w:t>”</w:t>
      </w:r>
    </w:p>
    <w:p w14:paraId="2AEC8457" w14:textId="77777777" w:rsidR="000F74FA" w:rsidRPr="007A0288" w:rsidRDefault="000F74FA" w:rsidP="000F74FA">
      <w:pPr>
        <w:spacing w:before="120" w:after="120"/>
        <w:jc w:val="center"/>
        <w:rPr>
          <w:rFonts w:ascii="Times New Roman" w:hAnsi="Times New Roman" w:cs="Times New Roman"/>
          <w:b/>
          <w:bCs/>
          <w:sz w:val="32"/>
        </w:rPr>
      </w:pPr>
    </w:p>
    <w:p w14:paraId="4E9DBC3F" w14:textId="21D22FE5" w:rsidR="000F74FA" w:rsidRPr="007A0288" w:rsidRDefault="000F74FA" w:rsidP="000F74FA">
      <w:pPr>
        <w:spacing w:before="120" w:after="120"/>
        <w:jc w:val="center"/>
        <w:rPr>
          <w:rFonts w:ascii="Times New Roman" w:hAnsi="Times New Roman" w:cs="Times New Roman"/>
          <w:b/>
          <w:bCs/>
          <w:color w:val="000000"/>
          <w:sz w:val="32"/>
          <w:szCs w:val="32"/>
        </w:rPr>
      </w:pPr>
      <w:r w:rsidRPr="007A0288">
        <w:rPr>
          <w:rFonts w:ascii="Times New Roman" w:hAnsi="Times New Roman" w:cs="Times New Roman"/>
          <w:b/>
          <w:bCs/>
          <w:color w:val="000000"/>
          <w:sz w:val="32"/>
        </w:rPr>
        <w:t xml:space="preserve">Iepirkuma identifikācijas </w:t>
      </w:r>
      <w:r w:rsidR="00842D7C">
        <w:rPr>
          <w:rFonts w:ascii="Times New Roman" w:hAnsi="Times New Roman" w:cs="Times New Roman"/>
          <w:b/>
          <w:bCs/>
          <w:color w:val="000000"/>
          <w:sz w:val="32"/>
        </w:rPr>
        <w:t>Nr. RTU-2017/9</w:t>
      </w:r>
      <w:r w:rsidR="00C742C2">
        <w:rPr>
          <w:rFonts w:ascii="Times New Roman" w:hAnsi="Times New Roman" w:cs="Times New Roman"/>
          <w:b/>
          <w:bCs/>
          <w:color w:val="000000"/>
          <w:sz w:val="32"/>
        </w:rPr>
        <w:t>1</w:t>
      </w:r>
    </w:p>
    <w:p w14:paraId="40E83EA9" w14:textId="77777777" w:rsidR="000F74FA" w:rsidRPr="007A0288" w:rsidRDefault="000F74FA" w:rsidP="000F74FA">
      <w:pPr>
        <w:spacing w:before="120" w:after="120"/>
        <w:rPr>
          <w:rFonts w:ascii="Times New Roman" w:hAnsi="Times New Roman" w:cs="Times New Roman"/>
          <w:b/>
          <w:bCs/>
        </w:rPr>
      </w:pPr>
    </w:p>
    <w:p w14:paraId="28B8A61F" w14:textId="118AF9D6" w:rsidR="000F74FA" w:rsidRPr="007A0288" w:rsidRDefault="000F74FA" w:rsidP="000F74FA">
      <w:pPr>
        <w:spacing w:before="120" w:after="120"/>
        <w:jc w:val="center"/>
        <w:rPr>
          <w:rFonts w:ascii="Times New Roman" w:hAnsi="Times New Roman" w:cs="Times New Roman"/>
          <w:b/>
          <w:bCs/>
          <w:sz w:val="32"/>
          <w:szCs w:val="32"/>
        </w:rPr>
      </w:pPr>
    </w:p>
    <w:p w14:paraId="1B9F2FE1" w14:textId="155F6DDB" w:rsidR="00E17811" w:rsidRPr="007A0288" w:rsidRDefault="00821761" w:rsidP="000F74FA">
      <w:pPr>
        <w:spacing w:before="120" w:after="120"/>
        <w:jc w:val="center"/>
        <w:rPr>
          <w:rFonts w:ascii="Times New Roman" w:hAnsi="Times New Roman" w:cs="Times New Roman"/>
          <w:b/>
          <w:bCs/>
          <w:sz w:val="32"/>
          <w:szCs w:val="32"/>
        </w:rPr>
      </w:pPr>
      <w:r w:rsidRPr="007A0288">
        <w:rPr>
          <w:rFonts w:ascii="Times New Roman" w:hAnsi="Times New Roman" w:cs="Times New Roman"/>
          <w:b/>
          <w:bCs/>
          <w:sz w:val="32"/>
          <w:szCs w:val="32"/>
        </w:rPr>
        <w:t>NOLIKUMS</w:t>
      </w:r>
    </w:p>
    <w:p w14:paraId="038B19CF" w14:textId="44DA36ED" w:rsidR="000F74FA" w:rsidRPr="007A0288" w:rsidRDefault="000F74FA" w:rsidP="00F200AC">
      <w:pPr>
        <w:pStyle w:val="BodyText"/>
        <w:jc w:val="center"/>
        <w:rPr>
          <w:rFonts w:ascii="Times New Roman" w:hAnsi="Times New Roman"/>
          <w:b/>
          <w:bCs/>
          <w:sz w:val="24"/>
          <w:szCs w:val="24"/>
        </w:rPr>
      </w:pPr>
      <w:r w:rsidRPr="007A0288">
        <w:rPr>
          <w:rFonts w:ascii="Times New Roman" w:hAnsi="Times New Roman"/>
          <w:b/>
          <w:bCs/>
          <w:sz w:val="24"/>
          <w:szCs w:val="24"/>
        </w:rPr>
        <w:br/>
      </w:r>
    </w:p>
    <w:p w14:paraId="7A2852B6" w14:textId="77777777" w:rsidR="008A47A2" w:rsidRPr="007A0288" w:rsidRDefault="008A47A2" w:rsidP="00F200AC">
      <w:pPr>
        <w:pStyle w:val="BodyText"/>
        <w:jc w:val="center"/>
        <w:rPr>
          <w:rFonts w:ascii="Times New Roman" w:hAnsi="Times New Roman"/>
          <w:b/>
          <w:bCs/>
          <w:sz w:val="24"/>
          <w:szCs w:val="24"/>
        </w:rPr>
      </w:pPr>
    </w:p>
    <w:p w14:paraId="77FA072D" w14:textId="77777777" w:rsidR="008A47A2" w:rsidRPr="007A0288" w:rsidRDefault="008A47A2" w:rsidP="00F200AC">
      <w:pPr>
        <w:pStyle w:val="BodyText"/>
        <w:jc w:val="center"/>
        <w:rPr>
          <w:rFonts w:ascii="Times New Roman" w:hAnsi="Times New Roman"/>
          <w:b/>
          <w:bCs/>
          <w:sz w:val="24"/>
          <w:szCs w:val="24"/>
        </w:rPr>
      </w:pPr>
    </w:p>
    <w:p w14:paraId="4DF23B50" w14:textId="77777777" w:rsidR="008A47A2" w:rsidRPr="007A0288" w:rsidRDefault="008A47A2" w:rsidP="00F200AC">
      <w:pPr>
        <w:pStyle w:val="BodyText"/>
        <w:jc w:val="center"/>
        <w:rPr>
          <w:rFonts w:ascii="Times New Roman" w:hAnsi="Times New Roman"/>
          <w:b/>
          <w:bCs/>
          <w:sz w:val="24"/>
          <w:szCs w:val="24"/>
        </w:rPr>
      </w:pPr>
    </w:p>
    <w:p w14:paraId="484CB893" w14:textId="77777777" w:rsidR="008A47A2" w:rsidRPr="007A0288" w:rsidRDefault="008A47A2" w:rsidP="00F200AC">
      <w:pPr>
        <w:pStyle w:val="BodyText"/>
        <w:jc w:val="center"/>
        <w:rPr>
          <w:rFonts w:ascii="Times New Roman" w:hAnsi="Times New Roman"/>
          <w:bCs/>
          <w:sz w:val="24"/>
          <w:szCs w:val="24"/>
        </w:rPr>
      </w:pPr>
    </w:p>
    <w:p w14:paraId="4251C2C2" w14:textId="77777777" w:rsidR="008A47A2" w:rsidRPr="007A0288" w:rsidRDefault="008A47A2" w:rsidP="00F200AC">
      <w:pPr>
        <w:pStyle w:val="BodyText"/>
        <w:jc w:val="center"/>
        <w:rPr>
          <w:rFonts w:ascii="Times New Roman" w:hAnsi="Times New Roman"/>
          <w:bCs/>
          <w:sz w:val="24"/>
          <w:szCs w:val="24"/>
        </w:rPr>
      </w:pPr>
    </w:p>
    <w:p w14:paraId="55A960C5" w14:textId="77777777" w:rsidR="008A47A2" w:rsidRPr="007A0288" w:rsidRDefault="008A47A2" w:rsidP="00F200AC">
      <w:pPr>
        <w:pStyle w:val="BodyText"/>
        <w:jc w:val="center"/>
        <w:rPr>
          <w:rFonts w:ascii="Times New Roman" w:hAnsi="Times New Roman"/>
          <w:bCs/>
          <w:sz w:val="24"/>
          <w:szCs w:val="24"/>
        </w:rPr>
      </w:pPr>
    </w:p>
    <w:p w14:paraId="4C954ABA" w14:textId="77777777" w:rsidR="008A47A2" w:rsidRPr="007A0288" w:rsidRDefault="008A47A2" w:rsidP="00F200AC">
      <w:pPr>
        <w:pStyle w:val="BodyText"/>
        <w:jc w:val="center"/>
        <w:rPr>
          <w:rFonts w:ascii="Times New Roman" w:hAnsi="Times New Roman"/>
          <w:bCs/>
          <w:sz w:val="24"/>
          <w:szCs w:val="24"/>
        </w:rPr>
      </w:pPr>
    </w:p>
    <w:p w14:paraId="166094BE" w14:textId="77777777" w:rsidR="008A47A2" w:rsidRPr="007A0288" w:rsidRDefault="008A47A2" w:rsidP="00F200AC">
      <w:pPr>
        <w:pStyle w:val="BodyText"/>
        <w:jc w:val="center"/>
        <w:rPr>
          <w:rFonts w:ascii="Times New Roman" w:hAnsi="Times New Roman"/>
          <w:bCs/>
          <w:sz w:val="24"/>
          <w:szCs w:val="24"/>
        </w:rPr>
      </w:pPr>
    </w:p>
    <w:p w14:paraId="12370854" w14:textId="77777777" w:rsidR="008A47A2" w:rsidRPr="007A0288" w:rsidRDefault="008A47A2" w:rsidP="00F200AC">
      <w:pPr>
        <w:pStyle w:val="BodyText"/>
        <w:jc w:val="center"/>
        <w:rPr>
          <w:rFonts w:ascii="Times New Roman" w:hAnsi="Times New Roman"/>
          <w:bCs/>
          <w:sz w:val="24"/>
          <w:szCs w:val="24"/>
        </w:rPr>
      </w:pPr>
    </w:p>
    <w:p w14:paraId="6447470B" w14:textId="77777777" w:rsidR="008A47A2" w:rsidRPr="007A0288" w:rsidRDefault="008A47A2" w:rsidP="00F200AC">
      <w:pPr>
        <w:pStyle w:val="BodyText"/>
        <w:jc w:val="center"/>
        <w:rPr>
          <w:rFonts w:ascii="Times New Roman" w:hAnsi="Times New Roman"/>
          <w:bCs/>
          <w:sz w:val="24"/>
          <w:szCs w:val="24"/>
        </w:rPr>
      </w:pPr>
    </w:p>
    <w:p w14:paraId="1D7D6A9B" w14:textId="77777777" w:rsidR="008A47A2" w:rsidRPr="007A0288" w:rsidRDefault="008A47A2" w:rsidP="00F200AC">
      <w:pPr>
        <w:pStyle w:val="BodyText"/>
        <w:jc w:val="center"/>
        <w:rPr>
          <w:rFonts w:ascii="Times New Roman" w:hAnsi="Times New Roman"/>
          <w:bCs/>
          <w:sz w:val="24"/>
          <w:szCs w:val="24"/>
        </w:rPr>
      </w:pPr>
    </w:p>
    <w:p w14:paraId="0ADEED61" w14:textId="77777777" w:rsidR="00EA58D7" w:rsidRPr="007A0288" w:rsidRDefault="00EA58D7" w:rsidP="00F200AC">
      <w:pPr>
        <w:pStyle w:val="BodyText"/>
        <w:jc w:val="center"/>
        <w:rPr>
          <w:rFonts w:ascii="Times New Roman" w:hAnsi="Times New Roman"/>
          <w:bCs/>
          <w:sz w:val="24"/>
          <w:szCs w:val="24"/>
        </w:rPr>
      </w:pPr>
    </w:p>
    <w:p w14:paraId="25456766" w14:textId="77777777" w:rsidR="00EA58D7" w:rsidRPr="007A0288" w:rsidRDefault="00EA58D7" w:rsidP="00F200AC">
      <w:pPr>
        <w:pStyle w:val="BodyText"/>
        <w:jc w:val="center"/>
        <w:rPr>
          <w:rFonts w:ascii="Times New Roman" w:hAnsi="Times New Roman"/>
          <w:bCs/>
          <w:sz w:val="24"/>
          <w:szCs w:val="24"/>
        </w:rPr>
      </w:pPr>
    </w:p>
    <w:p w14:paraId="729C80A1" w14:textId="77777777" w:rsidR="00EA58D7" w:rsidRPr="007A0288" w:rsidRDefault="00EA58D7" w:rsidP="00F200AC">
      <w:pPr>
        <w:pStyle w:val="BodyText"/>
        <w:jc w:val="center"/>
        <w:rPr>
          <w:rFonts w:ascii="Times New Roman" w:hAnsi="Times New Roman"/>
          <w:bCs/>
          <w:sz w:val="24"/>
          <w:szCs w:val="24"/>
        </w:rPr>
      </w:pPr>
    </w:p>
    <w:p w14:paraId="78FF92C0" w14:textId="77777777" w:rsidR="00EA58D7" w:rsidRPr="007A0288" w:rsidRDefault="00EA58D7" w:rsidP="00F200AC">
      <w:pPr>
        <w:pStyle w:val="BodyText"/>
        <w:jc w:val="center"/>
        <w:rPr>
          <w:rFonts w:ascii="Times New Roman" w:hAnsi="Times New Roman"/>
          <w:bCs/>
          <w:sz w:val="24"/>
          <w:szCs w:val="24"/>
        </w:rPr>
      </w:pPr>
    </w:p>
    <w:p w14:paraId="78DDB7D3" w14:textId="77777777" w:rsidR="008A47A2" w:rsidRPr="007A0288" w:rsidRDefault="008A47A2" w:rsidP="00F200AC">
      <w:pPr>
        <w:pStyle w:val="BodyText"/>
        <w:jc w:val="center"/>
        <w:rPr>
          <w:rFonts w:ascii="Times New Roman" w:hAnsi="Times New Roman"/>
          <w:bCs/>
          <w:sz w:val="24"/>
          <w:szCs w:val="24"/>
        </w:rPr>
      </w:pPr>
    </w:p>
    <w:p w14:paraId="6CE215BB" w14:textId="77777777" w:rsidR="008A47A2" w:rsidRPr="007A0288" w:rsidRDefault="008A47A2" w:rsidP="00F200AC">
      <w:pPr>
        <w:pStyle w:val="BodyText"/>
        <w:jc w:val="center"/>
        <w:rPr>
          <w:rFonts w:ascii="Times New Roman" w:hAnsi="Times New Roman"/>
          <w:bCs/>
          <w:sz w:val="24"/>
          <w:szCs w:val="24"/>
        </w:rPr>
      </w:pPr>
    </w:p>
    <w:p w14:paraId="6BD8A2CB" w14:textId="78BD86A7" w:rsidR="00F200AC" w:rsidRPr="007A0288" w:rsidRDefault="008A47A2" w:rsidP="006F6A06">
      <w:pPr>
        <w:pStyle w:val="BodyText"/>
        <w:jc w:val="center"/>
        <w:rPr>
          <w:rFonts w:ascii="Times New Roman" w:hAnsi="Times New Roman"/>
          <w:bCs/>
          <w:sz w:val="24"/>
          <w:szCs w:val="24"/>
        </w:rPr>
      </w:pPr>
      <w:r w:rsidRPr="007A0288">
        <w:rPr>
          <w:rFonts w:ascii="Times New Roman" w:hAnsi="Times New Roman"/>
          <w:bCs/>
          <w:sz w:val="24"/>
          <w:szCs w:val="24"/>
        </w:rPr>
        <w:t>Rīgā, 2017</w:t>
      </w:r>
    </w:p>
    <w:p w14:paraId="3C3C6744" w14:textId="754AF1FC" w:rsidR="00E34C2E" w:rsidRDefault="00E34C2E" w:rsidP="006F6A06">
      <w:pPr>
        <w:pStyle w:val="BodyText"/>
        <w:jc w:val="center"/>
        <w:rPr>
          <w:rFonts w:ascii="Times New Roman" w:hAnsi="Times New Roman"/>
          <w:bCs/>
          <w:sz w:val="24"/>
          <w:szCs w:val="24"/>
        </w:rPr>
      </w:pPr>
    </w:p>
    <w:p w14:paraId="57323EB1" w14:textId="23605BD7" w:rsidR="007D66FD" w:rsidRDefault="007D66FD" w:rsidP="006F6A06">
      <w:pPr>
        <w:pStyle w:val="BodyText"/>
        <w:jc w:val="center"/>
        <w:rPr>
          <w:rFonts w:ascii="Times New Roman" w:hAnsi="Times New Roman"/>
          <w:bCs/>
          <w:sz w:val="24"/>
          <w:szCs w:val="24"/>
        </w:rPr>
      </w:pPr>
    </w:p>
    <w:p w14:paraId="42B00346" w14:textId="3D534ACA" w:rsidR="007D66FD" w:rsidRDefault="007D66FD" w:rsidP="006F6A06">
      <w:pPr>
        <w:pStyle w:val="BodyText"/>
        <w:jc w:val="center"/>
        <w:rPr>
          <w:rFonts w:ascii="Times New Roman" w:hAnsi="Times New Roman"/>
          <w:bCs/>
          <w:sz w:val="24"/>
          <w:szCs w:val="24"/>
        </w:rPr>
      </w:pPr>
    </w:p>
    <w:p w14:paraId="3F690784" w14:textId="4D2D84F4" w:rsidR="007D66FD" w:rsidRDefault="007D66FD" w:rsidP="006F6A06">
      <w:pPr>
        <w:pStyle w:val="BodyText"/>
        <w:jc w:val="center"/>
        <w:rPr>
          <w:rFonts w:ascii="Times New Roman" w:hAnsi="Times New Roman"/>
          <w:bCs/>
          <w:sz w:val="24"/>
          <w:szCs w:val="24"/>
        </w:rPr>
      </w:pPr>
    </w:p>
    <w:p w14:paraId="6652569C" w14:textId="6A44BA6B" w:rsidR="007D66FD" w:rsidRDefault="007D66FD" w:rsidP="006F6A06">
      <w:pPr>
        <w:pStyle w:val="BodyText"/>
        <w:jc w:val="center"/>
        <w:rPr>
          <w:rFonts w:ascii="Times New Roman" w:hAnsi="Times New Roman"/>
          <w:bCs/>
          <w:sz w:val="24"/>
          <w:szCs w:val="24"/>
        </w:rPr>
      </w:pPr>
    </w:p>
    <w:p w14:paraId="69B08830" w14:textId="77777777" w:rsidR="007D66FD" w:rsidRPr="007A0288" w:rsidRDefault="007D66FD" w:rsidP="006F6A06">
      <w:pPr>
        <w:pStyle w:val="BodyText"/>
        <w:jc w:val="center"/>
        <w:rPr>
          <w:rFonts w:ascii="Times New Roman" w:hAnsi="Times New Roman"/>
          <w:bCs/>
          <w:sz w:val="24"/>
          <w:szCs w:val="24"/>
        </w:rPr>
      </w:pPr>
    </w:p>
    <w:p w14:paraId="39F9FECA" w14:textId="77777777" w:rsidR="00E17811" w:rsidRPr="007A0288" w:rsidRDefault="00E17811" w:rsidP="006F6A06">
      <w:pPr>
        <w:pStyle w:val="BodyText"/>
        <w:jc w:val="center"/>
        <w:rPr>
          <w:rFonts w:ascii="Times New Roman" w:hAnsi="Times New Roman"/>
          <w:bCs/>
          <w:sz w:val="24"/>
          <w:szCs w:val="24"/>
        </w:rPr>
      </w:pPr>
    </w:p>
    <w:p w14:paraId="70EA29FF" w14:textId="77777777" w:rsidR="00F200AC" w:rsidRPr="007A0288" w:rsidRDefault="00F200AC" w:rsidP="00F200AC">
      <w:pPr>
        <w:numPr>
          <w:ilvl w:val="0"/>
          <w:numId w:val="2"/>
        </w:numPr>
        <w:tabs>
          <w:tab w:val="clear" w:pos="394"/>
          <w:tab w:val="num" w:pos="567"/>
        </w:tabs>
        <w:ind w:left="567" w:hanging="567"/>
        <w:jc w:val="both"/>
        <w:rPr>
          <w:rFonts w:ascii="Times New Roman" w:hAnsi="Times New Roman" w:cs="Times New Roman"/>
          <w:b/>
          <w:bCs/>
          <w:smallCaps/>
          <w:sz w:val="24"/>
        </w:rPr>
      </w:pPr>
      <w:r w:rsidRPr="007A0288">
        <w:rPr>
          <w:rFonts w:ascii="Times New Roman" w:hAnsi="Times New Roman" w:cs="Times New Roman"/>
          <w:b/>
          <w:bCs/>
          <w:smallCaps/>
          <w:sz w:val="24"/>
        </w:rPr>
        <w:lastRenderedPageBreak/>
        <w:t>VISPĀRĪGĀ INFORMĀCIJA</w:t>
      </w:r>
    </w:p>
    <w:p w14:paraId="625A1D56" w14:textId="77777777" w:rsidR="00F200AC" w:rsidRPr="007A0288" w:rsidRDefault="00F200AC" w:rsidP="00F200AC">
      <w:pPr>
        <w:ind w:left="394"/>
        <w:jc w:val="both"/>
        <w:rPr>
          <w:rFonts w:ascii="Times New Roman" w:hAnsi="Times New Roman" w:cs="Times New Roman"/>
          <w:b/>
          <w:bCs/>
          <w:smallCaps/>
          <w:sz w:val="24"/>
        </w:rPr>
      </w:pPr>
    </w:p>
    <w:p w14:paraId="03819C88" w14:textId="37216763" w:rsidR="00105933" w:rsidRPr="00105933" w:rsidRDefault="00821761" w:rsidP="00F200AC">
      <w:pPr>
        <w:numPr>
          <w:ilvl w:val="1"/>
          <w:numId w:val="6"/>
        </w:numPr>
        <w:ind w:left="567" w:hanging="567"/>
        <w:jc w:val="both"/>
        <w:rPr>
          <w:rFonts w:ascii="Times New Roman" w:hAnsi="Times New Roman" w:cs="Times New Roman"/>
          <w:sz w:val="24"/>
        </w:rPr>
      </w:pPr>
      <w:r w:rsidRPr="007A0288">
        <w:rPr>
          <w:rFonts w:ascii="Times New Roman" w:hAnsi="Times New Roman" w:cs="Times New Roman"/>
          <w:b/>
          <w:bCs/>
          <w:color w:val="000000"/>
          <w:spacing w:val="-1"/>
          <w:sz w:val="24"/>
        </w:rPr>
        <w:t>Konkurss</w:t>
      </w:r>
      <w:r w:rsidR="00F200AC" w:rsidRPr="007A0288">
        <w:rPr>
          <w:rFonts w:ascii="Times New Roman" w:hAnsi="Times New Roman" w:cs="Times New Roman"/>
          <w:b/>
          <w:bCs/>
          <w:color w:val="000000"/>
          <w:spacing w:val="-1"/>
          <w:sz w:val="24"/>
        </w:rPr>
        <w:t xml:space="preserve">: </w:t>
      </w:r>
      <w:r w:rsidR="001D0629" w:rsidRPr="007A0288">
        <w:rPr>
          <w:rFonts w:ascii="Times New Roman" w:hAnsi="Times New Roman" w:cs="Times New Roman"/>
          <w:color w:val="000000"/>
          <w:spacing w:val="-1"/>
          <w:sz w:val="24"/>
        </w:rPr>
        <w:t xml:space="preserve">atklāts konkurss </w:t>
      </w:r>
      <w:r w:rsidR="001D0629" w:rsidRPr="00105933">
        <w:rPr>
          <w:rFonts w:ascii="Times New Roman" w:hAnsi="Times New Roman" w:cs="Times New Roman"/>
          <w:color w:val="000000"/>
          <w:spacing w:val="-1"/>
          <w:sz w:val="24"/>
        </w:rPr>
        <w:t>“</w:t>
      </w:r>
      <w:r w:rsidR="008069D8">
        <w:rPr>
          <w:rFonts w:ascii="Times New Roman" w:hAnsi="Times New Roman" w:cs="Times New Roman"/>
          <w:color w:val="000000"/>
          <w:spacing w:val="-1"/>
          <w:sz w:val="24"/>
        </w:rPr>
        <w:t xml:space="preserve">Laboratorijas </w:t>
      </w:r>
      <w:r w:rsidR="007D66FD">
        <w:rPr>
          <w:rFonts w:ascii="Times New Roman" w:hAnsi="Times New Roman" w:cs="Times New Roman"/>
          <w:color w:val="000000"/>
          <w:spacing w:val="-1"/>
          <w:sz w:val="24"/>
        </w:rPr>
        <w:t>aprīkojuma un materiālu</w:t>
      </w:r>
      <w:r w:rsidR="008069D8">
        <w:rPr>
          <w:rFonts w:ascii="Times New Roman" w:hAnsi="Times New Roman" w:cs="Times New Roman"/>
          <w:color w:val="000000"/>
          <w:spacing w:val="-1"/>
          <w:sz w:val="24"/>
        </w:rPr>
        <w:t xml:space="preserve"> iegāde ERAF projekt</w:t>
      </w:r>
      <w:r w:rsidR="007D66FD">
        <w:rPr>
          <w:rFonts w:ascii="Times New Roman" w:hAnsi="Times New Roman" w:cs="Times New Roman"/>
          <w:color w:val="000000"/>
          <w:spacing w:val="-1"/>
          <w:sz w:val="24"/>
        </w:rPr>
        <w:t>u</w:t>
      </w:r>
      <w:r w:rsidR="008069D8">
        <w:rPr>
          <w:rFonts w:ascii="Times New Roman" w:hAnsi="Times New Roman" w:cs="Times New Roman"/>
          <w:color w:val="000000"/>
          <w:spacing w:val="-1"/>
          <w:sz w:val="24"/>
        </w:rPr>
        <w:t xml:space="preserve"> ietvaros</w:t>
      </w:r>
      <w:r w:rsidR="001D0629" w:rsidRPr="00105933">
        <w:rPr>
          <w:rFonts w:ascii="Times New Roman" w:hAnsi="Times New Roman" w:cs="Times New Roman"/>
          <w:color w:val="000000"/>
          <w:spacing w:val="-1"/>
          <w:sz w:val="24"/>
        </w:rPr>
        <w:t>”</w:t>
      </w:r>
      <w:r w:rsidR="00105933">
        <w:rPr>
          <w:rFonts w:ascii="Times New Roman" w:hAnsi="Times New Roman" w:cs="Times New Roman"/>
          <w:color w:val="000000"/>
          <w:spacing w:val="-1"/>
          <w:sz w:val="24"/>
        </w:rPr>
        <w:t>.</w:t>
      </w:r>
    </w:p>
    <w:p w14:paraId="36245644" w14:textId="12ABDDEA" w:rsidR="00F200AC" w:rsidRPr="001D3F86" w:rsidRDefault="00105933" w:rsidP="004732E8">
      <w:pPr>
        <w:pStyle w:val="ListParagraph"/>
        <w:numPr>
          <w:ilvl w:val="2"/>
          <w:numId w:val="6"/>
        </w:numPr>
        <w:ind w:left="1134" w:hanging="567"/>
        <w:jc w:val="both"/>
        <w:rPr>
          <w:rFonts w:ascii="Times New Roman" w:hAnsi="Times New Roman"/>
          <w:sz w:val="24"/>
        </w:rPr>
      </w:pPr>
      <w:r w:rsidRPr="001D3F86">
        <w:rPr>
          <w:rFonts w:ascii="Times New Roman" w:hAnsi="Times New Roman"/>
          <w:color w:val="000000"/>
          <w:spacing w:val="-1"/>
          <w:sz w:val="24"/>
        </w:rPr>
        <w:t xml:space="preserve">Konkurss tiek rīkots Eiropas Reģionālās attīstības fonda (turpmāk arī ERAF) </w:t>
      </w:r>
      <w:r w:rsidR="007D66FD">
        <w:rPr>
          <w:rFonts w:ascii="Times New Roman" w:hAnsi="Times New Roman"/>
          <w:color w:val="000000"/>
          <w:spacing w:val="-1"/>
          <w:sz w:val="24"/>
        </w:rPr>
        <w:t xml:space="preserve">līdzfinansētu projektu </w:t>
      </w:r>
      <w:r w:rsidR="007D66FD" w:rsidRPr="007D66FD">
        <w:rPr>
          <w:rFonts w:ascii="Times New Roman" w:hAnsi="Times New Roman"/>
          <w:i/>
          <w:color w:val="000000"/>
          <w:spacing w:val="-1"/>
          <w:sz w:val="24"/>
        </w:rPr>
        <w:t xml:space="preserve">“Saules gaismā aktīvu fiksētu TiO2-ZnO sistēmas </w:t>
      </w:r>
      <w:proofErr w:type="spellStart"/>
      <w:r w:rsidR="007D66FD" w:rsidRPr="007D66FD">
        <w:rPr>
          <w:rFonts w:ascii="Times New Roman" w:hAnsi="Times New Roman"/>
          <w:i/>
          <w:color w:val="000000"/>
          <w:spacing w:val="-1"/>
          <w:sz w:val="24"/>
        </w:rPr>
        <w:t>fotokatalizatoru</w:t>
      </w:r>
      <w:proofErr w:type="spellEnd"/>
      <w:r w:rsidR="007D66FD" w:rsidRPr="007D66FD">
        <w:rPr>
          <w:rFonts w:ascii="Times New Roman" w:hAnsi="Times New Roman"/>
          <w:i/>
          <w:color w:val="000000"/>
          <w:spacing w:val="-1"/>
          <w:sz w:val="24"/>
        </w:rPr>
        <w:t xml:space="preserve"> izstrāde”</w:t>
      </w:r>
      <w:r w:rsidR="007D66FD">
        <w:rPr>
          <w:rFonts w:ascii="Times New Roman" w:hAnsi="Times New Roman"/>
          <w:color w:val="000000"/>
          <w:spacing w:val="-1"/>
          <w:sz w:val="24"/>
        </w:rPr>
        <w:t xml:space="preserve">, līguma </w:t>
      </w:r>
      <w:r w:rsidRPr="001D3F86">
        <w:rPr>
          <w:rFonts w:ascii="Times New Roman" w:hAnsi="Times New Roman"/>
          <w:color w:val="000000"/>
          <w:spacing w:val="-1"/>
          <w:sz w:val="24"/>
        </w:rPr>
        <w:t xml:space="preserve"> </w:t>
      </w:r>
      <w:r w:rsidR="001D3F86" w:rsidRPr="001D3F86">
        <w:rPr>
          <w:rFonts w:ascii="Times New Roman" w:hAnsi="Times New Roman"/>
          <w:color w:val="000000"/>
          <w:spacing w:val="-1"/>
          <w:sz w:val="24"/>
        </w:rPr>
        <w:t xml:space="preserve">   </w:t>
      </w:r>
      <w:r w:rsidR="008069D8">
        <w:rPr>
          <w:rFonts w:ascii="Times New Roman" w:hAnsi="Times New Roman"/>
          <w:color w:val="000000"/>
          <w:spacing w:val="-1"/>
          <w:sz w:val="24"/>
        </w:rPr>
        <w:t>Nr.1.1.1.1/16/A/07</w:t>
      </w:r>
      <w:r w:rsidR="007D66FD">
        <w:rPr>
          <w:rFonts w:ascii="Times New Roman" w:hAnsi="Times New Roman"/>
          <w:color w:val="000000"/>
          <w:spacing w:val="-1"/>
          <w:sz w:val="24"/>
        </w:rPr>
        <w:t xml:space="preserve">9 (PVS ID 2583) un </w:t>
      </w:r>
      <w:r w:rsidR="007D66FD" w:rsidRPr="00530F93">
        <w:rPr>
          <w:rFonts w:ascii="Times New Roman" w:hAnsi="Times New Roman"/>
          <w:i/>
          <w:color w:val="000000"/>
          <w:spacing w:val="-1"/>
          <w:sz w:val="24"/>
        </w:rPr>
        <w:t xml:space="preserve">“Magnētiskā lauka ierosinātas samaisīšanas ietekme uz </w:t>
      </w:r>
      <w:proofErr w:type="spellStart"/>
      <w:r w:rsidR="007D66FD" w:rsidRPr="00530F93">
        <w:rPr>
          <w:rFonts w:ascii="Times New Roman" w:hAnsi="Times New Roman"/>
          <w:i/>
          <w:color w:val="000000"/>
          <w:spacing w:val="-1"/>
          <w:sz w:val="24"/>
        </w:rPr>
        <w:t>biotehnoloģiskajiem</w:t>
      </w:r>
      <w:proofErr w:type="spellEnd"/>
      <w:r w:rsidR="007D66FD" w:rsidRPr="00530F93">
        <w:rPr>
          <w:rFonts w:ascii="Times New Roman" w:hAnsi="Times New Roman"/>
          <w:i/>
          <w:color w:val="000000"/>
          <w:spacing w:val="-1"/>
          <w:sz w:val="24"/>
        </w:rPr>
        <w:t xml:space="preserve"> procesiem”</w:t>
      </w:r>
      <w:r w:rsidR="007D66FD">
        <w:rPr>
          <w:rFonts w:ascii="Times New Roman" w:hAnsi="Times New Roman"/>
          <w:color w:val="000000"/>
          <w:spacing w:val="-1"/>
          <w:sz w:val="24"/>
        </w:rPr>
        <w:t xml:space="preserve"> līguma </w:t>
      </w:r>
      <w:r w:rsidR="007D66FD" w:rsidRPr="001D3F86">
        <w:rPr>
          <w:rFonts w:ascii="Times New Roman" w:hAnsi="Times New Roman"/>
          <w:color w:val="000000"/>
          <w:spacing w:val="-1"/>
          <w:sz w:val="24"/>
        </w:rPr>
        <w:t xml:space="preserve">    </w:t>
      </w:r>
      <w:r w:rsidR="007D66FD">
        <w:rPr>
          <w:rFonts w:ascii="Times New Roman" w:hAnsi="Times New Roman"/>
          <w:color w:val="000000"/>
          <w:spacing w:val="-1"/>
          <w:sz w:val="24"/>
        </w:rPr>
        <w:t xml:space="preserve">Nr.1.1.1.1/16/A/144 (PVS ID 2673) </w:t>
      </w:r>
      <w:r w:rsidRPr="001D3F86">
        <w:rPr>
          <w:rFonts w:ascii="Times New Roman" w:hAnsi="Times New Roman"/>
          <w:color w:val="000000"/>
          <w:spacing w:val="-1"/>
          <w:sz w:val="24"/>
        </w:rPr>
        <w:t>ietvaros.</w:t>
      </w:r>
    </w:p>
    <w:p w14:paraId="2B0E495E" w14:textId="4BB08409" w:rsidR="00F200AC" w:rsidRPr="007A0288"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7A0288">
        <w:rPr>
          <w:rFonts w:ascii="Times New Roman" w:hAnsi="Times New Roman" w:cs="Times New Roman"/>
          <w:b/>
          <w:sz w:val="24"/>
        </w:rPr>
        <w:t>Iepirkuma identifikācijas numurs</w:t>
      </w:r>
      <w:r w:rsidRPr="007A0288">
        <w:rPr>
          <w:rFonts w:ascii="Times New Roman" w:hAnsi="Times New Roman" w:cs="Times New Roman"/>
          <w:sz w:val="24"/>
        </w:rPr>
        <w:t xml:space="preserve">: </w:t>
      </w:r>
      <w:r w:rsidR="004732E8">
        <w:rPr>
          <w:rFonts w:ascii="Times New Roman" w:hAnsi="Times New Roman" w:cs="Times New Roman"/>
          <w:sz w:val="24"/>
        </w:rPr>
        <w:t>RTU-2017/91</w:t>
      </w:r>
    </w:p>
    <w:p w14:paraId="5E216CBE" w14:textId="77777777" w:rsidR="00F200AC" w:rsidRPr="007A0288"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7A0288">
        <w:rPr>
          <w:rFonts w:ascii="Times New Roman" w:hAnsi="Times New Roman" w:cs="Times New Roman"/>
          <w:b/>
          <w:sz w:val="24"/>
        </w:rPr>
        <w:t xml:space="preserve">Pasūtītājs: </w:t>
      </w:r>
    </w:p>
    <w:p w14:paraId="4355ADCF" w14:textId="77777777" w:rsidR="00F200AC" w:rsidRPr="007A0288" w:rsidRDefault="00F200AC" w:rsidP="00F200AC">
      <w:pPr>
        <w:ind w:left="567"/>
        <w:jc w:val="both"/>
        <w:rPr>
          <w:rFonts w:ascii="Times New Roman" w:eastAsia="Calibri" w:hAnsi="Times New Roman" w:cs="Times New Roman"/>
          <w:sz w:val="24"/>
        </w:rPr>
      </w:pPr>
      <w:r w:rsidRPr="007A0288">
        <w:rPr>
          <w:rFonts w:ascii="Times New Roman" w:hAnsi="Times New Roman" w:cs="Times New Roman"/>
          <w:sz w:val="24"/>
        </w:rPr>
        <w:t xml:space="preserve">Rīgas Tehniskā universitāte (turpmāk tekstā arī – “RTU”), </w:t>
      </w:r>
    </w:p>
    <w:p w14:paraId="48F9B08C" w14:textId="77777777" w:rsidR="00F200AC" w:rsidRPr="007A0288" w:rsidRDefault="00F200AC" w:rsidP="00F200AC">
      <w:pPr>
        <w:ind w:left="567"/>
        <w:jc w:val="both"/>
        <w:rPr>
          <w:rFonts w:ascii="Times New Roman" w:hAnsi="Times New Roman" w:cs="Times New Roman"/>
          <w:sz w:val="24"/>
        </w:rPr>
      </w:pPr>
      <w:r w:rsidRPr="007A0288">
        <w:rPr>
          <w:rFonts w:ascii="Times New Roman" w:hAnsi="Times New Roman" w:cs="Times New Roman"/>
          <w:sz w:val="24"/>
        </w:rPr>
        <w:t xml:space="preserve">Adrese: Kaļķu iela 1, Rīga, LV – 1658, </w:t>
      </w:r>
    </w:p>
    <w:p w14:paraId="2DF6B63D" w14:textId="77777777" w:rsidR="00F200AC" w:rsidRPr="007A0288" w:rsidRDefault="00F200AC" w:rsidP="00F200AC">
      <w:pPr>
        <w:ind w:left="567"/>
        <w:jc w:val="both"/>
        <w:rPr>
          <w:rFonts w:ascii="Times New Roman" w:hAnsi="Times New Roman" w:cs="Times New Roman"/>
          <w:sz w:val="24"/>
        </w:rPr>
      </w:pPr>
      <w:r w:rsidRPr="007A0288">
        <w:rPr>
          <w:rFonts w:ascii="Times New Roman" w:hAnsi="Times New Roman" w:cs="Times New Roman"/>
          <w:sz w:val="24"/>
        </w:rPr>
        <w:t xml:space="preserve">Izglītības iestādes </w:t>
      </w:r>
      <w:proofErr w:type="spellStart"/>
      <w:r w:rsidRPr="007A0288">
        <w:rPr>
          <w:rFonts w:ascii="Times New Roman" w:hAnsi="Times New Roman" w:cs="Times New Roman"/>
          <w:sz w:val="24"/>
        </w:rPr>
        <w:t>reģ</w:t>
      </w:r>
      <w:proofErr w:type="spellEnd"/>
      <w:r w:rsidRPr="007A0288">
        <w:rPr>
          <w:rFonts w:ascii="Times New Roman" w:hAnsi="Times New Roman" w:cs="Times New Roman"/>
          <w:sz w:val="24"/>
        </w:rPr>
        <w:t xml:space="preserve">. Nr.3341000709, PVN </w:t>
      </w:r>
      <w:proofErr w:type="spellStart"/>
      <w:r w:rsidRPr="007A0288">
        <w:rPr>
          <w:rFonts w:ascii="Times New Roman" w:hAnsi="Times New Roman" w:cs="Times New Roman"/>
          <w:sz w:val="24"/>
        </w:rPr>
        <w:t>reģ</w:t>
      </w:r>
      <w:proofErr w:type="spellEnd"/>
      <w:r w:rsidRPr="007A0288">
        <w:rPr>
          <w:rFonts w:ascii="Times New Roman" w:hAnsi="Times New Roman" w:cs="Times New Roman"/>
          <w:sz w:val="24"/>
        </w:rPr>
        <w:t>. Nr.LV90000068977,</w:t>
      </w:r>
    </w:p>
    <w:p w14:paraId="6CBA11A8" w14:textId="0CF4B647" w:rsidR="00F200AC" w:rsidRPr="007A0288" w:rsidRDefault="00B61B99" w:rsidP="00F200AC">
      <w:pPr>
        <w:ind w:left="567"/>
        <w:jc w:val="both"/>
        <w:rPr>
          <w:rFonts w:ascii="Times New Roman" w:hAnsi="Times New Roman" w:cs="Times New Roman"/>
          <w:sz w:val="24"/>
        </w:rPr>
      </w:pPr>
      <w:r w:rsidRPr="007A0288">
        <w:rPr>
          <w:rFonts w:ascii="Times New Roman" w:hAnsi="Times New Roman" w:cs="Times New Roman"/>
          <w:sz w:val="24"/>
        </w:rPr>
        <w:t>Tīmekļvietne</w:t>
      </w:r>
      <w:r w:rsidR="00F200AC" w:rsidRPr="007A0288">
        <w:rPr>
          <w:rFonts w:ascii="Times New Roman" w:hAnsi="Times New Roman" w:cs="Times New Roman"/>
          <w:sz w:val="24"/>
        </w:rPr>
        <w:t xml:space="preserve">: </w:t>
      </w:r>
      <w:hyperlink r:id="rId8" w:history="1">
        <w:r w:rsidR="00F200AC" w:rsidRPr="007A0288">
          <w:rPr>
            <w:rStyle w:val="Hyperlink"/>
            <w:rFonts w:ascii="Times New Roman" w:hAnsi="Times New Roman" w:cs="Times New Roman"/>
            <w:sz w:val="24"/>
          </w:rPr>
          <w:t>www.rtu.lv</w:t>
        </w:r>
      </w:hyperlink>
      <w:r w:rsidR="00F200AC" w:rsidRPr="007A0288">
        <w:rPr>
          <w:rFonts w:ascii="Times New Roman" w:hAnsi="Times New Roman" w:cs="Times New Roman"/>
          <w:sz w:val="24"/>
        </w:rPr>
        <w:t xml:space="preserve">. </w:t>
      </w:r>
    </w:p>
    <w:p w14:paraId="39444F85" w14:textId="77777777" w:rsidR="00F200AC" w:rsidRPr="007A0288"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7A0288">
        <w:rPr>
          <w:rFonts w:ascii="Times New Roman" w:hAnsi="Times New Roman" w:cs="Times New Roman"/>
          <w:b/>
          <w:sz w:val="24"/>
        </w:rPr>
        <w:t xml:space="preserve">Pretendents </w:t>
      </w:r>
      <w:r w:rsidRPr="007A0288">
        <w:rPr>
          <w:rFonts w:ascii="Times New Roman" w:hAnsi="Times New Roman" w:cs="Times New Roman"/>
          <w:sz w:val="24"/>
        </w:rPr>
        <w:t>ir Piegādātājs, kurš iesniedzis piedāvājumu.</w:t>
      </w:r>
    </w:p>
    <w:p w14:paraId="0CAB73F7" w14:textId="6BD546A8" w:rsidR="00F200AC" w:rsidRPr="007A0288" w:rsidRDefault="00F200AC" w:rsidP="00F200AC">
      <w:pPr>
        <w:numPr>
          <w:ilvl w:val="1"/>
          <w:numId w:val="10"/>
        </w:numPr>
        <w:ind w:left="567" w:hanging="567"/>
        <w:jc w:val="both"/>
        <w:rPr>
          <w:rFonts w:ascii="Times New Roman" w:hAnsi="Times New Roman" w:cs="Times New Roman"/>
          <w:color w:val="000000"/>
          <w:sz w:val="24"/>
        </w:rPr>
      </w:pPr>
      <w:r w:rsidRPr="007A0288">
        <w:rPr>
          <w:rFonts w:ascii="Times New Roman" w:hAnsi="Times New Roman" w:cs="Times New Roman"/>
          <w:b/>
          <w:color w:val="000000"/>
          <w:sz w:val="24"/>
        </w:rPr>
        <w:t>Piegādātājs</w:t>
      </w:r>
      <w:r w:rsidRPr="007A0288">
        <w:rPr>
          <w:rFonts w:ascii="Times New Roman" w:hAnsi="Times New Roman" w:cs="Times New Roman"/>
          <w:color w:val="000000"/>
          <w:sz w:val="24"/>
        </w:rPr>
        <w:t>: fiziskā vai juridiskā persona, šādu personu apvienība jebkurā to kombinācijā, kas attiecīgi piedāvā tirgū veikt preces piegādi</w:t>
      </w:r>
      <w:r w:rsidR="002206AA" w:rsidRPr="007A0288">
        <w:rPr>
          <w:rFonts w:ascii="Times New Roman" w:hAnsi="Times New Roman" w:cs="Times New Roman"/>
          <w:color w:val="000000"/>
          <w:sz w:val="24"/>
        </w:rPr>
        <w:t xml:space="preserve"> (turpmāk arī ieinteresētais piegādātājs)</w:t>
      </w:r>
      <w:r w:rsidRPr="007A0288">
        <w:rPr>
          <w:rFonts w:ascii="Times New Roman" w:hAnsi="Times New Roman" w:cs="Times New Roman"/>
          <w:color w:val="000000"/>
          <w:sz w:val="24"/>
        </w:rPr>
        <w:t>.</w:t>
      </w:r>
    </w:p>
    <w:p w14:paraId="288C8B9F" w14:textId="47121F70" w:rsidR="00F200AC" w:rsidRPr="00DA3353" w:rsidRDefault="00F200AC" w:rsidP="00F200AC">
      <w:pPr>
        <w:numPr>
          <w:ilvl w:val="1"/>
          <w:numId w:val="10"/>
        </w:numPr>
        <w:ind w:left="567" w:hanging="567"/>
        <w:jc w:val="both"/>
        <w:rPr>
          <w:rFonts w:ascii="Times New Roman" w:hAnsi="Times New Roman" w:cs="Times New Roman"/>
          <w:sz w:val="24"/>
        </w:rPr>
      </w:pPr>
      <w:r w:rsidRPr="007A0288">
        <w:rPr>
          <w:rFonts w:ascii="Times New Roman" w:hAnsi="Times New Roman" w:cs="Times New Roman"/>
          <w:b/>
          <w:bCs/>
          <w:color w:val="000000"/>
          <w:spacing w:val="-1"/>
          <w:sz w:val="24"/>
        </w:rPr>
        <w:t xml:space="preserve">Komisija: </w:t>
      </w:r>
      <w:r w:rsidRPr="007A0288">
        <w:rPr>
          <w:rFonts w:ascii="Times New Roman" w:hAnsi="Times New Roman" w:cs="Times New Roman"/>
          <w:color w:val="000000"/>
          <w:spacing w:val="-1"/>
          <w:sz w:val="24"/>
        </w:rPr>
        <w:t xml:space="preserve">Rīgas Tehniskās universitātes iepirkuma komisija, kas, </w:t>
      </w:r>
      <w:r w:rsidRPr="007A0288">
        <w:rPr>
          <w:rFonts w:ascii="Times New Roman" w:hAnsi="Times New Roman" w:cs="Times New Roman"/>
          <w:color w:val="000000"/>
          <w:spacing w:val="-4"/>
          <w:sz w:val="24"/>
        </w:rPr>
        <w:t xml:space="preserve">saskaņā ar rīkojumu, </w:t>
      </w:r>
      <w:r w:rsidRPr="007A0288">
        <w:rPr>
          <w:rFonts w:ascii="Times New Roman" w:hAnsi="Times New Roman" w:cs="Times New Roman"/>
          <w:color w:val="000000"/>
          <w:spacing w:val="-1"/>
          <w:sz w:val="24"/>
        </w:rPr>
        <w:t>pilnvarota organizēt iepirkumu</w:t>
      </w:r>
      <w:r w:rsidRPr="007A0288">
        <w:rPr>
          <w:rFonts w:ascii="Times New Roman" w:hAnsi="Times New Roman" w:cs="Times New Roman"/>
          <w:color w:val="000000"/>
          <w:spacing w:val="-4"/>
          <w:sz w:val="24"/>
        </w:rPr>
        <w:t>.</w:t>
      </w:r>
    </w:p>
    <w:p w14:paraId="7E5EC127" w14:textId="645E63CF" w:rsidR="00DA3353" w:rsidRPr="00DA3353" w:rsidRDefault="00DA3353" w:rsidP="00DA3353">
      <w:pPr>
        <w:numPr>
          <w:ilvl w:val="1"/>
          <w:numId w:val="10"/>
        </w:numPr>
        <w:ind w:left="567" w:hanging="567"/>
        <w:jc w:val="both"/>
        <w:rPr>
          <w:rFonts w:ascii="Times New Roman" w:hAnsi="Times New Roman" w:cs="Times New Roman"/>
          <w:sz w:val="24"/>
        </w:rPr>
      </w:pPr>
      <w:r>
        <w:rPr>
          <w:rFonts w:ascii="Times New Roman" w:hAnsi="Times New Roman" w:cs="Times New Roman"/>
          <w:b/>
          <w:bCs/>
          <w:color w:val="000000"/>
          <w:spacing w:val="-1"/>
          <w:sz w:val="24"/>
        </w:rPr>
        <w:t>Informācija par i</w:t>
      </w:r>
      <w:r w:rsidRPr="007A0288">
        <w:rPr>
          <w:rFonts w:ascii="Times New Roman" w:hAnsi="Times New Roman" w:cs="Times New Roman"/>
          <w:b/>
          <w:bCs/>
          <w:color w:val="000000"/>
          <w:spacing w:val="-1"/>
          <w:sz w:val="24"/>
        </w:rPr>
        <w:t>epirkuma priekšmets:</w:t>
      </w:r>
      <w:r w:rsidRPr="007A0288">
        <w:rPr>
          <w:rFonts w:ascii="Times New Roman" w:hAnsi="Times New Roman" w:cs="Times New Roman"/>
          <w:b/>
          <w:sz w:val="24"/>
        </w:rPr>
        <w:t xml:space="preserve"> </w:t>
      </w:r>
      <w:r>
        <w:rPr>
          <w:rFonts w:ascii="Times New Roman" w:hAnsi="Times New Roman" w:cs="Times New Roman"/>
          <w:sz w:val="24"/>
        </w:rPr>
        <w:t xml:space="preserve">Laboratorijas </w:t>
      </w:r>
      <w:r w:rsidR="004732E8">
        <w:rPr>
          <w:rFonts w:ascii="Times New Roman" w:hAnsi="Times New Roman" w:cs="Times New Roman"/>
          <w:sz w:val="24"/>
        </w:rPr>
        <w:t>aprīkojuma un materiālu iegāde ERAF projektu</w:t>
      </w:r>
      <w:r>
        <w:rPr>
          <w:rFonts w:ascii="Times New Roman" w:hAnsi="Times New Roman" w:cs="Times New Roman"/>
          <w:sz w:val="24"/>
        </w:rPr>
        <w:t xml:space="preserve"> ietvaros </w:t>
      </w:r>
      <w:r w:rsidRPr="006143C3">
        <w:rPr>
          <w:rFonts w:ascii="Times New Roman" w:hAnsi="Times New Roman" w:cs="Times New Roman"/>
          <w:sz w:val="24"/>
        </w:rPr>
        <w:t xml:space="preserve">Rīgas Tehniskās </w:t>
      </w:r>
      <w:r w:rsidRPr="00035B5B">
        <w:rPr>
          <w:rFonts w:ascii="Times New Roman" w:hAnsi="Times New Roman" w:cs="Times New Roman"/>
          <w:sz w:val="24"/>
        </w:rPr>
        <w:t xml:space="preserve">universitātes </w:t>
      </w:r>
      <w:r w:rsidRPr="004C6BCA">
        <w:rPr>
          <w:rFonts w:ascii="Times New Roman" w:hAnsi="Times New Roman" w:cs="Times New Roman"/>
          <w:sz w:val="24"/>
        </w:rPr>
        <w:t xml:space="preserve">vajadzībām, saskaņā ar </w:t>
      </w:r>
      <w:r w:rsidRPr="000E1EC8">
        <w:rPr>
          <w:rFonts w:ascii="Times New Roman" w:hAnsi="Times New Roman" w:cs="Times New Roman"/>
          <w:sz w:val="24"/>
        </w:rPr>
        <w:t>Nolikumu un Tehnisko specifikāciju – Tehnisko, finan</w:t>
      </w:r>
      <w:r w:rsidR="000E1EC8" w:rsidRPr="000E1EC8">
        <w:rPr>
          <w:rFonts w:ascii="Times New Roman" w:hAnsi="Times New Roman" w:cs="Times New Roman"/>
          <w:sz w:val="24"/>
        </w:rPr>
        <w:t>šu piedāvājumu  (</w:t>
      </w:r>
      <w:r w:rsidR="00EE20E7">
        <w:rPr>
          <w:rFonts w:ascii="Times New Roman" w:hAnsi="Times New Roman" w:cs="Times New Roman"/>
          <w:sz w:val="24"/>
        </w:rPr>
        <w:t>n</w:t>
      </w:r>
      <w:r w:rsidR="000E1EC8" w:rsidRPr="000E1EC8">
        <w:rPr>
          <w:rFonts w:ascii="Times New Roman" w:hAnsi="Times New Roman" w:cs="Times New Roman"/>
          <w:sz w:val="24"/>
        </w:rPr>
        <w:t>olikuma 2. – 8</w:t>
      </w:r>
      <w:r w:rsidRPr="000E1EC8">
        <w:rPr>
          <w:rFonts w:ascii="Times New Roman" w:hAnsi="Times New Roman" w:cs="Times New Roman"/>
          <w:sz w:val="24"/>
        </w:rPr>
        <w:t>.pielikums) prasībām.</w:t>
      </w:r>
      <w:r w:rsidRPr="000E1EC8">
        <w:rPr>
          <w:rFonts w:ascii="Times New Roman" w:eastAsia="Times New Roman" w:hAnsi="Times New Roman" w:cs="Times New Roman"/>
          <w:lang w:eastAsia="lv-LV"/>
        </w:rPr>
        <w:t xml:space="preserve"> </w:t>
      </w:r>
      <w:r w:rsidRPr="000E1EC8">
        <w:rPr>
          <w:rFonts w:ascii="Times New Roman" w:eastAsia="Times New Roman" w:hAnsi="Times New Roman" w:cs="Times New Roman"/>
          <w:sz w:val="24"/>
          <w:lang w:eastAsia="lv-LV"/>
        </w:rPr>
        <w:t xml:space="preserve">Galvenais CPV kods: </w:t>
      </w:r>
      <w:r w:rsidRPr="000E1EC8">
        <w:rPr>
          <w:rFonts w:ascii="Times New Roman" w:hAnsi="Times New Roman" w:cs="Times New Roman"/>
          <w:sz w:val="24"/>
        </w:rPr>
        <w:t xml:space="preserve">38000000-5 </w:t>
      </w:r>
      <w:r w:rsidRPr="000E1EC8">
        <w:rPr>
          <w:rFonts w:ascii="Times New Roman" w:hAnsi="Times New Roman" w:cs="Times New Roman"/>
          <w:color w:val="4C4C4C"/>
          <w:sz w:val="24"/>
          <w:shd w:val="clear" w:color="auto" w:fill="FFFFFF"/>
        </w:rPr>
        <w:t>(</w:t>
      </w:r>
      <w:r w:rsidRPr="000E1EC8">
        <w:rPr>
          <w:rFonts w:ascii="Times New Roman" w:hAnsi="Times New Roman" w:cs="Times New Roman"/>
          <w:sz w:val="24"/>
          <w:shd w:val="clear" w:color="auto" w:fill="FFFFFF"/>
        </w:rPr>
        <w:t xml:space="preserve">Laboratorijas, optiskās un </w:t>
      </w:r>
      <w:proofErr w:type="spellStart"/>
      <w:r w:rsidRPr="000E1EC8">
        <w:rPr>
          <w:rFonts w:ascii="Times New Roman" w:hAnsi="Times New Roman" w:cs="Times New Roman"/>
          <w:sz w:val="24"/>
          <w:shd w:val="clear" w:color="auto" w:fill="FFFFFF"/>
        </w:rPr>
        <w:t>precīzijas</w:t>
      </w:r>
      <w:proofErr w:type="spellEnd"/>
      <w:r w:rsidRPr="000E1EC8">
        <w:rPr>
          <w:rFonts w:ascii="Times New Roman" w:hAnsi="Times New Roman" w:cs="Times New Roman"/>
          <w:sz w:val="24"/>
          <w:shd w:val="clear" w:color="auto" w:fill="FFFFFF"/>
        </w:rPr>
        <w:t xml:space="preserve"> ierīces</w:t>
      </w:r>
      <w:r w:rsidRPr="00DA3353">
        <w:rPr>
          <w:rFonts w:ascii="Times New Roman" w:hAnsi="Times New Roman" w:cs="Times New Roman"/>
          <w:sz w:val="24"/>
          <w:shd w:val="clear" w:color="auto" w:fill="FFFFFF"/>
        </w:rPr>
        <w:t xml:space="preserve"> (izņemot brilles)</w:t>
      </w:r>
      <w:r>
        <w:rPr>
          <w:rFonts w:ascii="Times New Roman" w:hAnsi="Times New Roman" w:cs="Times New Roman"/>
          <w:sz w:val="24"/>
          <w:shd w:val="clear" w:color="auto" w:fill="FFFFFF"/>
        </w:rPr>
        <w:t>).</w:t>
      </w:r>
    </w:p>
    <w:p w14:paraId="44D85945" w14:textId="5E50B15B" w:rsidR="00DA3353" w:rsidRPr="00DA3353" w:rsidRDefault="00DA3353" w:rsidP="00DA3353">
      <w:pPr>
        <w:numPr>
          <w:ilvl w:val="1"/>
          <w:numId w:val="10"/>
        </w:numPr>
        <w:ind w:left="567" w:hanging="567"/>
        <w:jc w:val="both"/>
        <w:rPr>
          <w:rFonts w:ascii="Times New Roman" w:hAnsi="Times New Roman" w:cs="Times New Roman"/>
          <w:b/>
          <w:sz w:val="24"/>
        </w:rPr>
      </w:pPr>
      <w:r w:rsidRPr="00DA3353">
        <w:rPr>
          <w:rFonts w:ascii="Times New Roman" w:eastAsia="Times New Roman" w:hAnsi="Times New Roman" w:cs="Times New Roman"/>
          <w:b/>
          <w:sz w:val="24"/>
          <w:lang w:eastAsia="lv-LV"/>
        </w:rPr>
        <w:t>Ie</w:t>
      </w:r>
      <w:r w:rsidR="00E94707">
        <w:rPr>
          <w:rFonts w:ascii="Times New Roman" w:eastAsia="Times New Roman" w:hAnsi="Times New Roman" w:cs="Times New Roman"/>
          <w:b/>
          <w:sz w:val="24"/>
          <w:lang w:eastAsia="lv-LV"/>
        </w:rPr>
        <w:t>pirkuma priekšmets ir sadalīts 7</w:t>
      </w:r>
      <w:r w:rsidRPr="00DA3353">
        <w:rPr>
          <w:rFonts w:ascii="Times New Roman" w:eastAsia="Times New Roman" w:hAnsi="Times New Roman" w:cs="Times New Roman"/>
          <w:b/>
          <w:sz w:val="24"/>
          <w:lang w:eastAsia="lv-LV"/>
        </w:rPr>
        <w:t xml:space="preserve"> (se</w:t>
      </w:r>
      <w:r w:rsidR="00E94707">
        <w:rPr>
          <w:rFonts w:ascii="Times New Roman" w:eastAsia="Times New Roman" w:hAnsi="Times New Roman" w:cs="Times New Roman"/>
          <w:b/>
          <w:sz w:val="24"/>
          <w:lang w:eastAsia="lv-LV"/>
        </w:rPr>
        <w:t>ptiņ</w:t>
      </w:r>
      <w:r w:rsidRPr="00DA3353">
        <w:rPr>
          <w:rFonts w:ascii="Times New Roman" w:eastAsia="Times New Roman" w:hAnsi="Times New Roman" w:cs="Times New Roman"/>
          <w:b/>
          <w:sz w:val="24"/>
          <w:lang w:eastAsia="lv-LV"/>
        </w:rPr>
        <w:t>ās) daļās:</w:t>
      </w:r>
    </w:p>
    <w:p w14:paraId="3AE57EB7" w14:textId="4B5C6A72" w:rsidR="00DA3353" w:rsidRPr="00171594" w:rsidRDefault="00DA3353" w:rsidP="00DA3353">
      <w:pPr>
        <w:pStyle w:val="ListParagraph"/>
        <w:numPr>
          <w:ilvl w:val="2"/>
          <w:numId w:val="10"/>
        </w:numPr>
        <w:ind w:left="1276" w:hanging="709"/>
        <w:jc w:val="both"/>
        <w:rPr>
          <w:rFonts w:ascii="Times New Roman" w:hAnsi="Times New Roman"/>
          <w:sz w:val="24"/>
        </w:rPr>
      </w:pPr>
      <w:r w:rsidRPr="00171594">
        <w:rPr>
          <w:rFonts w:ascii="Times New Roman" w:hAnsi="Times New Roman"/>
          <w:sz w:val="24"/>
        </w:rPr>
        <w:t xml:space="preserve">Iepirkuma 1.daļa – Laboratorijas </w:t>
      </w:r>
      <w:r w:rsidR="00817D0A" w:rsidRPr="00171594">
        <w:rPr>
          <w:rFonts w:ascii="Times New Roman" w:hAnsi="Times New Roman"/>
          <w:sz w:val="24"/>
        </w:rPr>
        <w:t>trauki un piederumi. Papildus CPV kods: 33793000-5</w:t>
      </w:r>
      <w:r w:rsidRPr="00171594">
        <w:rPr>
          <w:rFonts w:ascii="Times New Roman" w:hAnsi="Times New Roman"/>
          <w:sz w:val="24"/>
        </w:rPr>
        <w:t xml:space="preserve"> </w:t>
      </w:r>
      <w:r w:rsidR="00817D0A" w:rsidRPr="00171594">
        <w:rPr>
          <w:rFonts w:ascii="Times New Roman" w:hAnsi="Times New Roman"/>
          <w:sz w:val="24"/>
        </w:rPr>
        <w:t>(</w:t>
      </w:r>
      <w:r w:rsidR="00817D0A" w:rsidRPr="00171594">
        <w:rPr>
          <w:rFonts w:ascii="Times New Roman" w:hAnsi="Times New Roman"/>
          <w:sz w:val="24"/>
          <w:shd w:val="clear" w:color="auto" w:fill="FFFFFF"/>
        </w:rPr>
        <w:t>Stikla izstrādājumi laboratorijas vajadzībām).</w:t>
      </w:r>
    </w:p>
    <w:p w14:paraId="39692C47" w14:textId="7022AD9F" w:rsidR="00DA3353" w:rsidRPr="00171594" w:rsidRDefault="00DA3353" w:rsidP="00DA3353">
      <w:pPr>
        <w:pStyle w:val="ListParagraph"/>
        <w:numPr>
          <w:ilvl w:val="2"/>
          <w:numId w:val="10"/>
        </w:numPr>
        <w:ind w:left="1276" w:hanging="709"/>
        <w:jc w:val="both"/>
        <w:rPr>
          <w:rFonts w:ascii="Times New Roman" w:hAnsi="Times New Roman"/>
          <w:sz w:val="24"/>
        </w:rPr>
      </w:pPr>
      <w:r w:rsidRPr="00171594">
        <w:rPr>
          <w:rFonts w:ascii="Times New Roman" w:hAnsi="Times New Roman"/>
          <w:sz w:val="24"/>
        </w:rPr>
        <w:t xml:space="preserve">Iepirkuma 2.daļa – </w:t>
      </w:r>
      <w:r w:rsidR="001F2482" w:rsidRPr="00171594">
        <w:rPr>
          <w:rFonts w:ascii="Times New Roman" w:hAnsi="Times New Roman"/>
          <w:sz w:val="24"/>
        </w:rPr>
        <w:t xml:space="preserve">Materiāli Adrona </w:t>
      </w:r>
      <w:proofErr w:type="spellStart"/>
      <w:r w:rsidR="001F2482" w:rsidRPr="00171594">
        <w:rPr>
          <w:rFonts w:ascii="Times New Roman" w:hAnsi="Times New Roman"/>
          <w:sz w:val="24"/>
        </w:rPr>
        <w:t>Crystal</w:t>
      </w:r>
      <w:proofErr w:type="spellEnd"/>
      <w:r w:rsidR="001F2482" w:rsidRPr="00171594">
        <w:rPr>
          <w:rFonts w:ascii="Times New Roman" w:hAnsi="Times New Roman"/>
          <w:sz w:val="24"/>
        </w:rPr>
        <w:t xml:space="preserve"> 7</w:t>
      </w:r>
      <w:r w:rsidR="007A4F24" w:rsidRPr="00171594">
        <w:rPr>
          <w:rFonts w:ascii="Times New Roman" w:hAnsi="Times New Roman"/>
          <w:sz w:val="24"/>
        </w:rPr>
        <w:t xml:space="preserve"> </w:t>
      </w:r>
      <w:proofErr w:type="spellStart"/>
      <w:r w:rsidR="007A4F24" w:rsidRPr="00171594">
        <w:rPr>
          <w:rFonts w:ascii="Times New Roman" w:hAnsi="Times New Roman"/>
          <w:sz w:val="24"/>
        </w:rPr>
        <w:t>dejonizatoram</w:t>
      </w:r>
      <w:proofErr w:type="spellEnd"/>
      <w:r w:rsidRPr="00171594">
        <w:rPr>
          <w:rFonts w:ascii="Times New Roman" w:hAnsi="Times New Roman"/>
          <w:sz w:val="24"/>
        </w:rPr>
        <w:t xml:space="preserve">. </w:t>
      </w:r>
      <w:r w:rsidR="00A64444" w:rsidRPr="00171594">
        <w:rPr>
          <w:rFonts w:ascii="Times New Roman" w:hAnsi="Times New Roman"/>
          <w:sz w:val="24"/>
        </w:rPr>
        <w:t xml:space="preserve">Papildus </w:t>
      </w:r>
      <w:r w:rsidRPr="00171594">
        <w:rPr>
          <w:rFonts w:ascii="Times New Roman" w:hAnsi="Times New Roman"/>
          <w:sz w:val="24"/>
        </w:rPr>
        <w:t xml:space="preserve">CPV kods: </w:t>
      </w:r>
      <w:r w:rsidR="007A4F24" w:rsidRPr="00171594">
        <w:rPr>
          <w:rFonts w:ascii="Times New Roman" w:hAnsi="Times New Roman"/>
          <w:sz w:val="24"/>
        </w:rPr>
        <w:t>42912300-5</w:t>
      </w:r>
      <w:r w:rsidRPr="00171594">
        <w:rPr>
          <w:rFonts w:ascii="Times New Roman" w:hAnsi="Times New Roman"/>
          <w:sz w:val="24"/>
        </w:rPr>
        <w:t xml:space="preserve"> (</w:t>
      </w:r>
      <w:r w:rsidR="00171594" w:rsidRPr="00171594">
        <w:rPr>
          <w:rFonts w:ascii="Times New Roman" w:hAnsi="Times New Roman"/>
          <w:sz w:val="24"/>
          <w:shd w:val="clear" w:color="auto" w:fill="FFFFFF"/>
        </w:rPr>
        <w:t>Ierīces un aparāti ūdens filtrēšanai vai attīrīšanai</w:t>
      </w:r>
      <w:r w:rsidRPr="00171594">
        <w:rPr>
          <w:rFonts w:ascii="Times New Roman" w:hAnsi="Times New Roman"/>
          <w:sz w:val="24"/>
          <w:shd w:val="clear" w:color="auto" w:fill="FFFFFF"/>
        </w:rPr>
        <w:t>);</w:t>
      </w:r>
    </w:p>
    <w:p w14:paraId="1D974287" w14:textId="39DB95E0" w:rsidR="00DA3353" w:rsidRPr="00171594" w:rsidRDefault="00DA3353" w:rsidP="00DA3353">
      <w:pPr>
        <w:pStyle w:val="ListParagraph"/>
        <w:numPr>
          <w:ilvl w:val="2"/>
          <w:numId w:val="10"/>
        </w:numPr>
        <w:ind w:left="1276" w:hanging="709"/>
        <w:jc w:val="both"/>
        <w:rPr>
          <w:rFonts w:ascii="Times New Roman" w:hAnsi="Times New Roman"/>
          <w:sz w:val="24"/>
        </w:rPr>
      </w:pPr>
      <w:r w:rsidRPr="00171594">
        <w:rPr>
          <w:rFonts w:ascii="Times New Roman" w:hAnsi="Times New Roman"/>
          <w:sz w:val="24"/>
        </w:rPr>
        <w:t xml:space="preserve">Iepirkuma 3.daļa –  </w:t>
      </w:r>
      <w:r w:rsidR="00171594" w:rsidRPr="00171594">
        <w:rPr>
          <w:rFonts w:ascii="Times New Roman" w:hAnsi="Times New Roman"/>
          <w:sz w:val="24"/>
        </w:rPr>
        <w:t>Piederums Anton PAAR MASTERWAVE BTR reaktoram</w:t>
      </w:r>
      <w:r w:rsidRPr="00171594">
        <w:rPr>
          <w:rFonts w:ascii="Times New Roman" w:hAnsi="Times New Roman"/>
          <w:sz w:val="24"/>
        </w:rPr>
        <w:t xml:space="preserve">. </w:t>
      </w:r>
      <w:r w:rsidR="00A64444" w:rsidRPr="00171594">
        <w:rPr>
          <w:rFonts w:ascii="Times New Roman" w:hAnsi="Times New Roman"/>
          <w:sz w:val="24"/>
        </w:rPr>
        <w:t xml:space="preserve">Papildus </w:t>
      </w:r>
      <w:r w:rsidRPr="00171594">
        <w:rPr>
          <w:rFonts w:ascii="Times New Roman" w:hAnsi="Times New Roman"/>
          <w:sz w:val="24"/>
        </w:rPr>
        <w:t xml:space="preserve">CPV kods: </w:t>
      </w:r>
      <w:r w:rsidR="00171594" w:rsidRPr="00171594">
        <w:rPr>
          <w:rFonts w:ascii="Times New Roman" w:hAnsi="Times New Roman"/>
          <w:sz w:val="24"/>
        </w:rPr>
        <w:t>31711422-7</w:t>
      </w:r>
      <w:r w:rsidRPr="00171594">
        <w:rPr>
          <w:rFonts w:ascii="Times New Roman" w:hAnsi="Times New Roman"/>
          <w:sz w:val="24"/>
        </w:rPr>
        <w:t xml:space="preserve"> (</w:t>
      </w:r>
      <w:r w:rsidR="00171594" w:rsidRPr="00171594">
        <w:rPr>
          <w:rFonts w:ascii="Times New Roman" w:hAnsi="Times New Roman"/>
          <w:sz w:val="24"/>
          <w:shd w:val="clear" w:color="auto" w:fill="FFFFFF"/>
        </w:rPr>
        <w:t>Mikroviļņu ierīces</w:t>
      </w:r>
      <w:r w:rsidRPr="00171594">
        <w:rPr>
          <w:rFonts w:ascii="Times New Roman" w:hAnsi="Times New Roman"/>
          <w:sz w:val="24"/>
          <w:shd w:val="clear" w:color="auto" w:fill="FFFFFF"/>
        </w:rPr>
        <w:t>);</w:t>
      </w:r>
    </w:p>
    <w:p w14:paraId="4EE005AA" w14:textId="258593D8" w:rsidR="00DA3353" w:rsidRPr="00171594" w:rsidRDefault="00DA3353" w:rsidP="00DA3353">
      <w:pPr>
        <w:pStyle w:val="ListParagraph"/>
        <w:numPr>
          <w:ilvl w:val="2"/>
          <w:numId w:val="10"/>
        </w:numPr>
        <w:ind w:left="1276" w:hanging="709"/>
        <w:jc w:val="both"/>
        <w:rPr>
          <w:rFonts w:ascii="Times New Roman" w:hAnsi="Times New Roman"/>
          <w:sz w:val="24"/>
        </w:rPr>
      </w:pPr>
      <w:r w:rsidRPr="00171594">
        <w:rPr>
          <w:rFonts w:ascii="Times New Roman" w:hAnsi="Times New Roman"/>
          <w:sz w:val="24"/>
        </w:rPr>
        <w:t xml:space="preserve">Iepirkuma 4.daļa – </w:t>
      </w:r>
      <w:r w:rsidR="00171594" w:rsidRPr="00171594">
        <w:rPr>
          <w:rFonts w:ascii="Times New Roman" w:hAnsi="Times New Roman"/>
          <w:sz w:val="24"/>
        </w:rPr>
        <w:t>Laboratorijas aprīkojums</w:t>
      </w:r>
      <w:r w:rsidRPr="00171594">
        <w:rPr>
          <w:rFonts w:ascii="Times New Roman" w:hAnsi="Times New Roman"/>
          <w:sz w:val="24"/>
        </w:rPr>
        <w:t xml:space="preserve">. </w:t>
      </w:r>
      <w:r w:rsidR="00A64444" w:rsidRPr="00171594">
        <w:rPr>
          <w:rFonts w:ascii="Times New Roman" w:hAnsi="Times New Roman"/>
          <w:sz w:val="24"/>
        </w:rPr>
        <w:t xml:space="preserve">Papildus </w:t>
      </w:r>
      <w:r w:rsidRPr="00171594">
        <w:rPr>
          <w:rFonts w:ascii="Times New Roman" w:hAnsi="Times New Roman"/>
          <w:sz w:val="24"/>
        </w:rPr>
        <w:t>CPV kod</w:t>
      </w:r>
      <w:r w:rsidR="00171594" w:rsidRPr="00171594">
        <w:rPr>
          <w:rFonts w:ascii="Times New Roman" w:hAnsi="Times New Roman"/>
          <w:sz w:val="24"/>
        </w:rPr>
        <w:t>i</w:t>
      </w:r>
      <w:r w:rsidRPr="00171594">
        <w:rPr>
          <w:rFonts w:ascii="Times New Roman" w:hAnsi="Times New Roman"/>
          <w:sz w:val="24"/>
        </w:rPr>
        <w:t xml:space="preserve">: </w:t>
      </w:r>
      <w:r w:rsidR="00171594" w:rsidRPr="00171594">
        <w:rPr>
          <w:rFonts w:ascii="Times New Roman" w:hAnsi="Times New Roman"/>
          <w:sz w:val="24"/>
        </w:rPr>
        <w:t>38300000-8</w:t>
      </w:r>
      <w:r w:rsidRPr="00171594">
        <w:rPr>
          <w:rFonts w:ascii="Times New Roman" w:hAnsi="Times New Roman"/>
          <w:sz w:val="24"/>
        </w:rPr>
        <w:t xml:space="preserve"> (</w:t>
      </w:r>
      <w:r w:rsidR="00171594" w:rsidRPr="00171594">
        <w:rPr>
          <w:rFonts w:ascii="Times New Roman" w:hAnsi="Times New Roman"/>
          <w:sz w:val="24"/>
        </w:rPr>
        <w:t>Mēri</w:t>
      </w:r>
      <w:r w:rsidR="00A64444" w:rsidRPr="00171594">
        <w:rPr>
          <w:rFonts w:ascii="Times New Roman" w:hAnsi="Times New Roman"/>
          <w:sz w:val="24"/>
        </w:rPr>
        <w:t>nstrumenti</w:t>
      </w:r>
      <w:r w:rsidRPr="00171594">
        <w:rPr>
          <w:rFonts w:ascii="Times New Roman" w:hAnsi="Times New Roman"/>
          <w:sz w:val="24"/>
        </w:rPr>
        <w:t xml:space="preserve">); </w:t>
      </w:r>
      <w:r w:rsidR="00171594" w:rsidRPr="00171594">
        <w:rPr>
          <w:rFonts w:ascii="Times New Roman" w:hAnsi="Times New Roman"/>
          <w:sz w:val="24"/>
        </w:rPr>
        <w:t>44510000-8 (Instrumenti); 42912000-2 (</w:t>
      </w:r>
      <w:r w:rsidR="00171594" w:rsidRPr="00171594">
        <w:rPr>
          <w:rFonts w:ascii="Times New Roman" w:hAnsi="Times New Roman"/>
          <w:sz w:val="24"/>
          <w:shd w:val="clear" w:color="auto" w:fill="FFFFFF"/>
        </w:rPr>
        <w:t>Šķidrumu filtrēšanas vai attīrīšanas ierīces un aparāti);</w:t>
      </w:r>
    </w:p>
    <w:p w14:paraId="034635AF" w14:textId="2981E4F6" w:rsidR="00DA3353" w:rsidRPr="00171594" w:rsidRDefault="00DA3353" w:rsidP="00DA3353">
      <w:pPr>
        <w:pStyle w:val="ListParagraph"/>
        <w:numPr>
          <w:ilvl w:val="2"/>
          <w:numId w:val="10"/>
        </w:numPr>
        <w:ind w:left="1276" w:hanging="709"/>
        <w:jc w:val="both"/>
        <w:rPr>
          <w:rFonts w:ascii="Times New Roman" w:hAnsi="Times New Roman"/>
          <w:sz w:val="24"/>
        </w:rPr>
      </w:pPr>
      <w:r w:rsidRPr="00171594">
        <w:rPr>
          <w:rFonts w:ascii="Times New Roman" w:hAnsi="Times New Roman"/>
          <w:sz w:val="24"/>
        </w:rPr>
        <w:t xml:space="preserve">Iepirkuma 5.daļa – </w:t>
      </w:r>
      <w:r w:rsidR="00171594" w:rsidRPr="00171594">
        <w:rPr>
          <w:rFonts w:ascii="Times New Roman" w:hAnsi="Times New Roman"/>
          <w:sz w:val="24"/>
        </w:rPr>
        <w:t>Plītiņa ar magnētisko maisītāju;</w:t>
      </w:r>
    </w:p>
    <w:p w14:paraId="4601FACD" w14:textId="77777777" w:rsidR="00171594" w:rsidRPr="00171594" w:rsidRDefault="00171594" w:rsidP="00171594">
      <w:pPr>
        <w:pStyle w:val="ListParagraph"/>
        <w:numPr>
          <w:ilvl w:val="2"/>
          <w:numId w:val="10"/>
        </w:numPr>
        <w:ind w:left="1276" w:hanging="709"/>
        <w:jc w:val="both"/>
        <w:rPr>
          <w:rFonts w:ascii="Times New Roman" w:hAnsi="Times New Roman"/>
          <w:sz w:val="24"/>
        </w:rPr>
      </w:pPr>
      <w:r w:rsidRPr="00171594">
        <w:rPr>
          <w:rFonts w:ascii="Times New Roman" w:hAnsi="Times New Roman"/>
          <w:sz w:val="24"/>
        </w:rPr>
        <w:t xml:space="preserve">Iepirkuma 6.daļa – Vispārīgi materiāli; </w:t>
      </w:r>
    </w:p>
    <w:p w14:paraId="77398A27" w14:textId="69155090" w:rsidR="00171594" w:rsidRPr="00171594" w:rsidRDefault="00171594" w:rsidP="00171594">
      <w:pPr>
        <w:pStyle w:val="ListParagraph"/>
        <w:numPr>
          <w:ilvl w:val="2"/>
          <w:numId w:val="10"/>
        </w:numPr>
        <w:ind w:left="1276" w:hanging="709"/>
        <w:jc w:val="both"/>
        <w:rPr>
          <w:rFonts w:ascii="Times New Roman" w:hAnsi="Times New Roman"/>
          <w:sz w:val="24"/>
        </w:rPr>
      </w:pPr>
      <w:r>
        <w:rPr>
          <w:rFonts w:ascii="Times New Roman" w:hAnsi="Times New Roman"/>
          <w:sz w:val="24"/>
        </w:rPr>
        <w:t>Iepirkuma 7</w:t>
      </w:r>
      <w:r w:rsidRPr="00171594">
        <w:rPr>
          <w:rFonts w:ascii="Times New Roman" w:hAnsi="Times New Roman"/>
          <w:sz w:val="24"/>
        </w:rPr>
        <w:t xml:space="preserve">.daļa – </w:t>
      </w:r>
      <w:r w:rsidR="00826262">
        <w:rPr>
          <w:rFonts w:ascii="Times New Roman" w:hAnsi="Times New Roman"/>
          <w:sz w:val="24"/>
        </w:rPr>
        <w:t>Materiāli šūnu kultivēšanai</w:t>
      </w:r>
      <w:r w:rsidRPr="00171594">
        <w:rPr>
          <w:rFonts w:ascii="Times New Roman" w:hAnsi="Times New Roman"/>
          <w:sz w:val="24"/>
        </w:rPr>
        <w:t>. Papildus CPV kods: 33</w:t>
      </w:r>
      <w:r>
        <w:rPr>
          <w:rFonts w:ascii="Times New Roman" w:hAnsi="Times New Roman"/>
          <w:sz w:val="24"/>
        </w:rPr>
        <w:t xml:space="preserve">000000-0 </w:t>
      </w:r>
      <w:r w:rsidRPr="00171594">
        <w:rPr>
          <w:rFonts w:ascii="Times New Roman" w:hAnsi="Times New Roman"/>
          <w:sz w:val="24"/>
        </w:rPr>
        <w:t>(</w:t>
      </w:r>
      <w:r w:rsidRPr="00171594">
        <w:rPr>
          <w:rFonts w:ascii="Times New Roman" w:hAnsi="Times New Roman"/>
          <w:sz w:val="24"/>
          <w:shd w:val="clear" w:color="auto" w:fill="FFFFFF"/>
        </w:rPr>
        <w:t>Medicīniskās ierīces, ārstniecības vielas un personiskās higiēnas preces).</w:t>
      </w:r>
    </w:p>
    <w:p w14:paraId="360E9DB0" w14:textId="77777777" w:rsidR="00A12A58" w:rsidRPr="00A12A58" w:rsidRDefault="00F200AC" w:rsidP="00F200AC">
      <w:pPr>
        <w:widowControl w:val="0"/>
        <w:numPr>
          <w:ilvl w:val="1"/>
          <w:numId w:val="10"/>
        </w:numPr>
        <w:autoSpaceDE w:val="0"/>
        <w:autoSpaceDN w:val="0"/>
        <w:adjustRightInd w:val="0"/>
        <w:ind w:left="567" w:hanging="567"/>
        <w:jc w:val="both"/>
        <w:rPr>
          <w:rFonts w:ascii="Times New Roman" w:hAnsi="Times New Roman" w:cs="Times New Roman"/>
          <w:spacing w:val="-7"/>
          <w:sz w:val="24"/>
        </w:rPr>
      </w:pPr>
      <w:r w:rsidRPr="00492515">
        <w:rPr>
          <w:rFonts w:ascii="Times New Roman" w:eastAsia="Times New Roman" w:hAnsi="Times New Roman" w:cs="Times New Roman"/>
          <w:b/>
          <w:bCs/>
          <w:color w:val="000000"/>
          <w:sz w:val="24"/>
        </w:rPr>
        <w:t>Pre</w:t>
      </w:r>
      <w:r w:rsidR="00492515" w:rsidRPr="00492515">
        <w:rPr>
          <w:rFonts w:ascii="Times New Roman" w:eastAsia="Times New Roman" w:hAnsi="Times New Roman" w:cs="Times New Roman"/>
          <w:b/>
          <w:bCs/>
          <w:color w:val="000000"/>
          <w:sz w:val="24"/>
        </w:rPr>
        <w:t>ču</w:t>
      </w:r>
      <w:r w:rsidRPr="00492515">
        <w:rPr>
          <w:rFonts w:ascii="Times New Roman" w:eastAsia="Times New Roman" w:hAnsi="Times New Roman" w:cs="Times New Roman"/>
          <w:b/>
          <w:bCs/>
          <w:color w:val="000000"/>
          <w:sz w:val="24"/>
        </w:rPr>
        <w:t xml:space="preserve"> piegādes vieta:</w:t>
      </w:r>
      <w:r w:rsidR="00BA5C41" w:rsidRPr="00492515">
        <w:rPr>
          <w:rFonts w:ascii="Times New Roman" w:eastAsia="Times New Roman" w:hAnsi="Times New Roman" w:cs="Times New Roman"/>
          <w:bCs/>
          <w:color w:val="000000"/>
          <w:sz w:val="24"/>
        </w:rPr>
        <w:t xml:space="preserve"> </w:t>
      </w:r>
    </w:p>
    <w:p w14:paraId="7AE54DF1" w14:textId="634C366E" w:rsidR="008034AC" w:rsidRPr="00A12A58" w:rsidRDefault="00A12A58" w:rsidP="00A12A58">
      <w:pPr>
        <w:pStyle w:val="ListParagraph"/>
        <w:widowControl w:val="0"/>
        <w:numPr>
          <w:ilvl w:val="2"/>
          <w:numId w:val="10"/>
        </w:numPr>
        <w:autoSpaceDE w:val="0"/>
        <w:autoSpaceDN w:val="0"/>
        <w:adjustRightInd w:val="0"/>
        <w:ind w:left="1276" w:hanging="721"/>
        <w:jc w:val="both"/>
        <w:rPr>
          <w:rFonts w:ascii="Times New Roman" w:hAnsi="Times New Roman"/>
          <w:spacing w:val="-7"/>
          <w:sz w:val="24"/>
        </w:rPr>
      </w:pPr>
      <w:r>
        <w:rPr>
          <w:rFonts w:ascii="Times New Roman" w:hAnsi="Times New Roman"/>
          <w:bCs/>
          <w:color w:val="000000"/>
          <w:sz w:val="24"/>
        </w:rPr>
        <w:t xml:space="preserve">Iepirkuma 1. – 5.daļā – </w:t>
      </w:r>
      <w:r w:rsidR="00BA5C41" w:rsidRPr="00A12A58">
        <w:rPr>
          <w:rFonts w:ascii="Times New Roman" w:hAnsi="Times New Roman"/>
          <w:bCs/>
          <w:color w:val="000000"/>
          <w:sz w:val="24"/>
        </w:rPr>
        <w:t xml:space="preserve">Paula </w:t>
      </w:r>
      <w:proofErr w:type="spellStart"/>
      <w:r w:rsidR="00BA5C41" w:rsidRPr="00A12A58">
        <w:rPr>
          <w:rFonts w:ascii="Times New Roman" w:hAnsi="Times New Roman"/>
          <w:bCs/>
          <w:color w:val="000000"/>
          <w:sz w:val="24"/>
        </w:rPr>
        <w:t>Valdena</w:t>
      </w:r>
      <w:proofErr w:type="spellEnd"/>
      <w:r w:rsidR="00BA5C41" w:rsidRPr="00A12A58">
        <w:rPr>
          <w:rFonts w:ascii="Times New Roman" w:hAnsi="Times New Roman"/>
          <w:bCs/>
          <w:color w:val="000000"/>
          <w:sz w:val="24"/>
        </w:rPr>
        <w:t xml:space="preserve"> iela </w:t>
      </w:r>
      <w:r>
        <w:rPr>
          <w:rFonts w:ascii="Times New Roman" w:hAnsi="Times New Roman"/>
          <w:bCs/>
          <w:color w:val="000000"/>
          <w:sz w:val="24"/>
        </w:rPr>
        <w:t>7</w:t>
      </w:r>
      <w:r w:rsidR="00492515" w:rsidRPr="00A12A58">
        <w:rPr>
          <w:rFonts w:ascii="Times New Roman" w:hAnsi="Times New Roman"/>
          <w:bCs/>
          <w:color w:val="000000"/>
          <w:sz w:val="24"/>
        </w:rPr>
        <w:t>, Rīga</w:t>
      </w:r>
      <w:r w:rsidR="00BA5C41" w:rsidRPr="00A12A58">
        <w:rPr>
          <w:rFonts w:ascii="Times New Roman" w:hAnsi="Times New Roman"/>
          <w:bCs/>
          <w:color w:val="000000"/>
          <w:sz w:val="24"/>
        </w:rPr>
        <w:t>.</w:t>
      </w:r>
    </w:p>
    <w:p w14:paraId="0061995D" w14:textId="365B2FBF" w:rsidR="00A12A58" w:rsidRPr="00A12A58" w:rsidRDefault="00A12A58" w:rsidP="00A12A58">
      <w:pPr>
        <w:pStyle w:val="ListParagraph"/>
        <w:widowControl w:val="0"/>
        <w:numPr>
          <w:ilvl w:val="2"/>
          <w:numId w:val="10"/>
        </w:numPr>
        <w:autoSpaceDE w:val="0"/>
        <w:autoSpaceDN w:val="0"/>
        <w:adjustRightInd w:val="0"/>
        <w:ind w:left="1276" w:hanging="721"/>
        <w:jc w:val="both"/>
        <w:rPr>
          <w:rFonts w:ascii="Times New Roman" w:hAnsi="Times New Roman"/>
          <w:spacing w:val="-7"/>
          <w:sz w:val="24"/>
        </w:rPr>
      </w:pPr>
      <w:r>
        <w:rPr>
          <w:rFonts w:ascii="Times New Roman" w:hAnsi="Times New Roman"/>
          <w:bCs/>
          <w:color w:val="000000"/>
          <w:sz w:val="24"/>
        </w:rPr>
        <w:t>Iepirkuma 6. – 7. daļā – Pulka iela 3, Rīga.</w:t>
      </w:r>
    </w:p>
    <w:p w14:paraId="3D654205" w14:textId="799767A8" w:rsidR="00F03529" w:rsidRPr="007A0288" w:rsidRDefault="00F200AC" w:rsidP="00BB3D6F">
      <w:pPr>
        <w:widowControl w:val="0"/>
        <w:numPr>
          <w:ilvl w:val="1"/>
          <w:numId w:val="10"/>
        </w:numPr>
        <w:autoSpaceDE w:val="0"/>
        <w:autoSpaceDN w:val="0"/>
        <w:adjustRightInd w:val="0"/>
        <w:ind w:left="567" w:hanging="567"/>
        <w:jc w:val="both"/>
        <w:rPr>
          <w:rFonts w:ascii="Times New Roman" w:hAnsi="Times New Roman" w:cs="Times New Roman"/>
          <w:spacing w:val="-7"/>
          <w:sz w:val="24"/>
        </w:rPr>
      </w:pPr>
      <w:r w:rsidRPr="007A0288">
        <w:rPr>
          <w:rFonts w:ascii="Times New Roman" w:hAnsi="Times New Roman" w:cs="Times New Roman"/>
          <w:b/>
          <w:bCs/>
          <w:sz w:val="24"/>
        </w:rPr>
        <w:t>Piedāvājuma izvēles kritērijs</w:t>
      </w:r>
      <w:r w:rsidRPr="007A0288">
        <w:rPr>
          <w:rFonts w:ascii="Times New Roman" w:hAnsi="Times New Roman" w:cs="Times New Roman"/>
          <w:sz w:val="24"/>
        </w:rPr>
        <w:t xml:space="preserve"> </w:t>
      </w:r>
      <w:r w:rsidRPr="007A0288">
        <w:rPr>
          <w:rFonts w:ascii="Times New Roman" w:hAnsi="Times New Roman" w:cs="Times New Roman"/>
          <w:b/>
          <w:bCs/>
          <w:sz w:val="24"/>
        </w:rPr>
        <w:t xml:space="preserve">ir </w:t>
      </w:r>
      <w:r w:rsidR="00F03529" w:rsidRPr="007A0288">
        <w:rPr>
          <w:rFonts w:ascii="Times New Roman" w:hAnsi="Times New Roman" w:cs="Times New Roman"/>
          <w:b/>
          <w:bCs/>
          <w:sz w:val="24"/>
        </w:rPr>
        <w:t xml:space="preserve">nolikuma prasībām atbilstošs </w:t>
      </w:r>
      <w:r w:rsidRPr="007A0288">
        <w:rPr>
          <w:rFonts w:ascii="Times New Roman" w:hAnsi="Times New Roman" w:cs="Times New Roman"/>
          <w:b/>
          <w:bCs/>
          <w:sz w:val="24"/>
        </w:rPr>
        <w:t>saimnieciski visizdevīgākais piedāvājums</w:t>
      </w:r>
      <w:r w:rsidR="00F03529" w:rsidRPr="007A0288">
        <w:rPr>
          <w:rFonts w:ascii="Times New Roman" w:hAnsi="Times New Roman" w:cs="Times New Roman"/>
          <w:b/>
          <w:bCs/>
          <w:sz w:val="24"/>
        </w:rPr>
        <w:t xml:space="preserve"> ar </w:t>
      </w:r>
      <w:r w:rsidRPr="007A0288">
        <w:rPr>
          <w:rFonts w:ascii="Times New Roman" w:hAnsi="Times New Roman" w:cs="Times New Roman"/>
          <w:b/>
          <w:bCs/>
          <w:sz w:val="24"/>
        </w:rPr>
        <w:t>viszemāko cenu</w:t>
      </w:r>
      <w:r w:rsidR="002F151C" w:rsidRPr="007A0288">
        <w:rPr>
          <w:rFonts w:ascii="Times New Roman" w:hAnsi="Times New Roman" w:cs="Times New Roman"/>
          <w:b/>
          <w:bCs/>
          <w:sz w:val="24"/>
        </w:rPr>
        <w:t xml:space="preserve"> </w:t>
      </w:r>
      <w:r w:rsidR="00272247" w:rsidRPr="007A0288">
        <w:rPr>
          <w:rFonts w:ascii="Times New Roman" w:hAnsi="Times New Roman" w:cs="Times New Roman"/>
          <w:b/>
          <w:bCs/>
          <w:sz w:val="24"/>
        </w:rPr>
        <w:t xml:space="preserve">attiecīgajā iepirkuma daļā </w:t>
      </w:r>
      <w:r w:rsidRPr="007A0288">
        <w:rPr>
          <w:rFonts w:ascii="Times New Roman" w:hAnsi="Times New Roman" w:cs="Times New Roman"/>
          <w:b/>
          <w:bCs/>
          <w:sz w:val="24"/>
        </w:rPr>
        <w:t xml:space="preserve">(bez PVN). </w:t>
      </w:r>
    </w:p>
    <w:p w14:paraId="70A28052" w14:textId="1E0E8348" w:rsidR="00F200AC" w:rsidRPr="007A0288" w:rsidRDefault="007A054E" w:rsidP="00F200AC">
      <w:pPr>
        <w:numPr>
          <w:ilvl w:val="1"/>
          <w:numId w:val="10"/>
        </w:numPr>
        <w:ind w:left="567" w:hanging="567"/>
        <w:jc w:val="both"/>
        <w:rPr>
          <w:rFonts w:ascii="Times New Roman" w:hAnsi="Times New Roman" w:cs="Times New Roman"/>
          <w:sz w:val="24"/>
        </w:rPr>
      </w:pPr>
      <w:r>
        <w:rPr>
          <w:rFonts w:ascii="Times New Roman" w:hAnsi="Times New Roman" w:cs="Times New Roman"/>
          <w:b/>
          <w:sz w:val="24"/>
        </w:rPr>
        <w:t xml:space="preserve">Iepirkuma līgums (turpmāk arī </w:t>
      </w:r>
      <w:r w:rsidR="00A05A98" w:rsidRPr="007A0288">
        <w:rPr>
          <w:rFonts w:ascii="Times New Roman" w:hAnsi="Times New Roman" w:cs="Times New Roman"/>
          <w:b/>
          <w:sz w:val="24"/>
        </w:rPr>
        <w:t>Līgums</w:t>
      </w:r>
      <w:r>
        <w:rPr>
          <w:rFonts w:ascii="Times New Roman" w:hAnsi="Times New Roman" w:cs="Times New Roman"/>
          <w:b/>
          <w:sz w:val="24"/>
        </w:rPr>
        <w:t>)</w:t>
      </w:r>
      <w:r w:rsidR="00F200AC" w:rsidRPr="007A0288">
        <w:rPr>
          <w:rFonts w:ascii="Times New Roman" w:hAnsi="Times New Roman" w:cs="Times New Roman"/>
          <w:b/>
          <w:sz w:val="24"/>
        </w:rPr>
        <w:t>:</w:t>
      </w:r>
      <w:r w:rsidR="00F200AC" w:rsidRPr="007A0288">
        <w:rPr>
          <w:rFonts w:ascii="Times New Roman" w:hAnsi="Times New Roman" w:cs="Times New Roman"/>
          <w:sz w:val="24"/>
        </w:rPr>
        <w:t xml:space="preserve"> </w:t>
      </w:r>
      <w:r w:rsidR="00BB3D6F" w:rsidRPr="007A0288">
        <w:rPr>
          <w:rFonts w:ascii="Times New Roman" w:hAnsi="Times New Roman" w:cs="Times New Roman"/>
          <w:sz w:val="24"/>
        </w:rPr>
        <w:t xml:space="preserve">Konkursa </w:t>
      </w:r>
      <w:r w:rsidR="00AC5EAC" w:rsidRPr="007A0288">
        <w:rPr>
          <w:rFonts w:ascii="Times New Roman" w:hAnsi="Times New Roman" w:cs="Times New Roman"/>
          <w:sz w:val="24"/>
        </w:rPr>
        <w:t xml:space="preserve">rezultātā </w:t>
      </w:r>
      <w:r w:rsidR="00BB3D6F" w:rsidRPr="007A0288">
        <w:rPr>
          <w:rFonts w:ascii="Times New Roman" w:hAnsi="Times New Roman" w:cs="Times New Roman"/>
          <w:sz w:val="24"/>
        </w:rPr>
        <w:t xml:space="preserve">ar uzvarējušo Pretendentu </w:t>
      </w:r>
      <w:r>
        <w:rPr>
          <w:rFonts w:ascii="Times New Roman" w:hAnsi="Times New Roman" w:cs="Times New Roman"/>
          <w:sz w:val="24"/>
        </w:rPr>
        <w:t>tiks</w:t>
      </w:r>
      <w:r w:rsidR="00AC5EAC" w:rsidRPr="007A0288">
        <w:rPr>
          <w:rFonts w:ascii="Times New Roman" w:hAnsi="Times New Roman" w:cs="Times New Roman"/>
          <w:sz w:val="24"/>
        </w:rPr>
        <w:t xml:space="preserve"> noslēgts</w:t>
      </w:r>
      <w:r w:rsidR="00F200AC" w:rsidRPr="007A0288">
        <w:rPr>
          <w:rFonts w:ascii="Times New Roman" w:hAnsi="Times New Roman" w:cs="Times New Roman"/>
          <w:sz w:val="24"/>
        </w:rPr>
        <w:t xml:space="preserve"> 1 (vien</w:t>
      </w:r>
      <w:r w:rsidR="00AC5EAC" w:rsidRPr="007A0288">
        <w:rPr>
          <w:rFonts w:ascii="Times New Roman" w:hAnsi="Times New Roman" w:cs="Times New Roman"/>
          <w:sz w:val="24"/>
        </w:rPr>
        <w:t>s</w:t>
      </w:r>
      <w:r w:rsidR="00F200AC" w:rsidRPr="007A0288">
        <w:rPr>
          <w:rFonts w:ascii="Times New Roman" w:hAnsi="Times New Roman" w:cs="Times New Roman"/>
          <w:sz w:val="24"/>
        </w:rPr>
        <w:t xml:space="preserve">) </w:t>
      </w:r>
      <w:r w:rsidR="00AC5EAC" w:rsidRPr="007A0288">
        <w:rPr>
          <w:rFonts w:ascii="Times New Roman" w:hAnsi="Times New Roman" w:cs="Times New Roman"/>
          <w:sz w:val="24"/>
        </w:rPr>
        <w:t>līgums</w:t>
      </w:r>
      <w:r w:rsidR="00272247">
        <w:rPr>
          <w:rFonts w:ascii="Times New Roman" w:hAnsi="Times New Roman" w:cs="Times New Roman"/>
          <w:sz w:val="24"/>
        </w:rPr>
        <w:t xml:space="preserve"> par katru iepirkuma daļu</w:t>
      </w:r>
      <w:r w:rsidR="00F200AC" w:rsidRPr="007A0288">
        <w:rPr>
          <w:rFonts w:ascii="Times New Roman" w:hAnsi="Times New Roman" w:cs="Times New Roman"/>
          <w:sz w:val="24"/>
        </w:rPr>
        <w:t xml:space="preserve">, </w:t>
      </w:r>
      <w:r>
        <w:rPr>
          <w:rFonts w:ascii="Times New Roman" w:hAnsi="Times New Roman" w:cs="Times New Roman"/>
          <w:sz w:val="24"/>
        </w:rPr>
        <w:t xml:space="preserve">Līguma projekts pievienots </w:t>
      </w:r>
      <w:r w:rsidRPr="009B3D4C">
        <w:rPr>
          <w:rFonts w:ascii="Times New Roman" w:hAnsi="Times New Roman" w:cs="Times New Roman"/>
          <w:sz w:val="24"/>
        </w:rPr>
        <w:t xml:space="preserve">Nolikuma </w:t>
      </w:r>
      <w:r w:rsidR="000E1EC8" w:rsidRPr="000E1EC8">
        <w:rPr>
          <w:rFonts w:ascii="Times New Roman" w:hAnsi="Times New Roman" w:cs="Times New Roman"/>
          <w:sz w:val="24"/>
        </w:rPr>
        <w:t>9</w:t>
      </w:r>
      <w:r w:rsidR="00BB3D6F" w:rsidRPr="000E1EC8">
        <w:rPr>
          <w:rFonts w:ascii="Times New Roman" w:hAnsi="Times New Roman" w:cs="Times New Roman"/>
          <w:sz w:val="24"/>
        </w:rPr>
        <w:t>.piel</w:t>
      </w:r>
      <w:r w:rsidRPr="000E1EC8">
        <w:rPr>
          <w:rFonts w:ascii="Times New Roman" w:hAnsi="Times New Roman" w:cs="Times New Roman"/>
          <w:sz w:val="24"/>
        </w:rPr>
        <w:t>ikumā</w:t>
      </w:r>
      <w:r w:rsidR="00F200AC" w:rsidRPr="000E1EC8">
        <w:rPr>
          <w:rFonts w:ascii="Times New Roman" w:hAnsi="Times New Roman" w:cs="Times New Roman"/>
          <w:sz w:val="24"/>
        </w:rPr>
        <w:t>.</w:t>
      </w:r>
      <w:r w:rsidR="00F200AC" w:rsidRPr="007A0288">
        <w:rPr>
          <w:rFonts w:ascii="Times New Roman" w:hAnsi="Times New Roman" w:cs="Times New Roman"/>
          <w:sz w:val="24"/>
        </w:rPr>
        <w:t xml:space="preserve"> </w:t>
      </w:r>
    </w:p>
    <w:p w14:paraId="2521C712" w14:textId="6349ADE0" w:rsidR="00F200AC" w:rsidRPr="007A0288" w:rsidRDefault="005900A4" w:rsidP="00F200AC">
      <w:pPr>
        <w:numPr>
          <w:ilvl w:val="1"/>
          <w:numId w:val="10"/>
        </w:numPr>
        <w:ind w:left="567" w:hanging="567"/>
        <w:jc w:val="both"/>
        <w:rPr>
          <w:rFonts w:ascii="Times New Roman" w:hAnsi="Times New Roman" w:cs="Times New Roman"/>
          <w:sz w:val="24"/>
        </w:rPr>
      </w:pPr>
      <w:r>
        <w:rPr>
          <w:rFonts w:ascii="Times New Roman" w:hAnsi="Times New Roman" w:cs="Times New Roman"/>
          <w:b/>
          <w:sz w:val="24"/>
        </w:rPr>
        <w:t>Preču</w:t>
      </w:r>
      <w:r w:rsidR="00F200AC" w:rsidRPr="007A0288">
        <w:rPr>
          <w:rFonts w:ascii="Times New Roman" w:hAnsi="Times New Roman" w:cs="Times New Roman"/>
          <w:b/>
          <w:sz w:val="24"/>
        </w:rPr>
        <w:t xml:space="preserve"> piegādes termiņš: </w:t>
      </w:r>
      <w:r w:rsidR="00AC5EAC" w:rsidRPr="007A0288">
        <w:rPr>
          <w:rFonts w:ascii="Times New Roman" w:hAnsi="Times New Roman" w:cs="Times New Roman"/>
          <w:color w:val="000000"/>
          <w:sz w:val="24"/>
        </w:rPr>
        <w:t>30</w:t>
      </w:r>
      <w:r w:rsidR="00F200AC" w:rsidRPr="007A0288">
        <w:rPr>
          <w:rFonts w:ascii="Times New Roman" w:hAnsi="Times New Roman" w:cs="Times New Roman"/>
          <w:color w:val="000000"/>
          <w:sz w:val="24"/>
        </w:rPr>
        <w:t xml:space="preserve"> (</w:t>
      </w:r>
      <w:r w:rsidR="00AC5EAC" w:rsidRPr="007A0288">
        <w:rPr>
          <w:rFonts w:ascii="Times New Roman" w:hAnsi="Times New Roman" w:cs="Times New Roman"/>
          <w:color w:val="000000"/>
          <w:sz w:val="24"/>
        </w:rPr>
        <w:t>trīsdesmit</w:t>
      </w:r>
      <w:r w:rsidR="00F200AC" w:rsidRPr="007A0288">
        <w:rPr>
          <w:rFonts w:ascii="Times New Roman" w:hAnsi="Times New Roman" w:cs="Times New Roman"/>
          <w:color w:val="000000"/>
          <w:sz w:val="24"/>
        </w:rPr>
        <w:t xml:space="preserve">) dienu laikā no </w:t>
      </w:r>
      <w:r w:rsidR="007A054E">
        <w:rPr>
          <w:rFonts w:ascii="Times New Roman" w:hAnsi="Times New Roman" w:cs="Times New Roman"/>
          <w:color w:val="000000"/>
          <w:sz w:val="24"/>
        </w:rPr>
        <w:t>pasūtījuma veikšanas</w:t>
      </w:r>
      <w:r w:rsidR="004864DB" w:rsidRPr="007A0288">
        <w:rPr>
          <w:rFonts w:ascii="Times New Roman" w:hAnsi="Times New Roman" w:cs="Times New Roman"/>
          <w:color w:val="000000"/>
          <w:sz w:val="24"/>
        </w:rPr>
        <w:t xml:space="preserve"> dienas</w:t>
      </w:r>
      <w:r w:rsidR="00F200AC" w:rsidRPr="007A0288">
        <w:rPr>
          <w:rFonts w:ascii="Times New Roman" w:hAnsi="Times New Roman" w:cs="Times New Roman"/>
          <w:color w:val="000000"/>
          <w:sz w:val="24"/>
        </w:rPr>
        <w:t>.</w:t>
      </w:r>
    </w:p>
    <w:p w14:paraId="634C22F0" w14:textId="5D6CEBF8" w:rsidR="008034AC" w:rsidRPr="007A0288" w:rsidRDefault="00F200AC" w:rsidP="00DE3208">
      <w:pPr>
        <w:numPr>
          <w:ilvl w:val="1"/>
          <w:numId w:val="10"/>
        </w:numPr>
        <w:ind w:left="567" w:hanging="567"/>
        <w:jc w:val="both"/>
        <w:rPr>
          <w:rFonts w:ascii="Times New Roman" w:hAnsi="Times New Roman" w:cs="Times New Roman"/>
          <w:sz w:val="24"/>
        </w:rPr>
      </w:pPr>
      <w:r w:rsidRPr="007A0288">
        <w:rPr>
          <w:rFonts w:ascii="Times New Roman" w:hAnsi="Times New Roman" w:cs="Times New Roman"/>
          <w:sz w:val="24"/>
        </w:rPr>
        <w:t xml:space="preserve">Norēķinu kārtība ir noteikta </w:t>
      </w:r>
      <w:r w:rsidR="00D2104D">
        <w:rPr>
          <w:rFonts w:ascii="Times New Roman" w:hAnsi="Times New Roman" w:cs="Times New Roman"/>
          <w:sz w:val="24"/>
        </w:rPr>
        <w:t>L</w:t>
      </w:r>
      <w:r w:rsidR="00AC5EAC" w:rsidRPr="007A0288">
        <w:rPr>
          <w:rFonts w:ascii="Times New Roman" w:hAnsi="Times New Roman" w:cs="Times New Roman"/>
          <w:color w:val="000000"/>
          <w:sz w:val="24"/>
        </w:rPr>
        <w:t>īguma</w:t>
      </w:r>
      <w:r w:rsidRPr="007A0288">
        <w:rPr>
          <w:rFonts w:ascii="Times New Roman" w:hAnsi="Times New Roman" w:cs="Times New Roman"/>
          <w:color w:val="000000"/>
          <w:sz w:val="24"/>
        </w:rPr>
        <w:t xml:space="preserve"> projektā.</w:t>
      </w:r>
    </w:p>
    <w:p w14:paraId="6B7B0EC1" w14:textId="7971C87A" w:rsidR="008034AC" w:rsidRPr="00FF671F" w:rsidRDefault="00272247" w:rsidP="00FF671F">
      <w:pPr>
        <w:numPr>
          <w:ilvl w:val="1"/>
          <w:numId w:val="10"/>
        </w:numPr>
        <w:ind w:left="567" w:hanging="567"/>
        <w:jc w:val="both"/>
        <w:rPr>
          <w:rFonts w:ascii="Times New Roman" w:hAnsi="Times New Roman" w:cs="Times New Roman"/>
          <w:sz w:val="24"/>
        </w:rPr>
      </w:pPr>
      <w:r w:rsidRPr="007A0288">
        <w:rPr>
          <w:rFonts w:ascii="Times New Roman" w:hAnsi="Times New Roman"/>
          <w:sz w:val="24"/>
        </w:rPr>
        <w:t>Piedāvājums jāiesniedz par visu, pilnībā piedāvātu attiecīgās daļas iepirkuma priekšmetu. Piedāvājumu var iesniegt par vienu, vairākām vai visām daļām. Katrs Pretendents ir tiesīgs iesniegt vienu piedāvājuma variantu</w:t>
      </w:r>
      <w:r>
        <w:rPr>
          <w:rFonts w:ascii="Times New Roman" w:hAnsi="Times New Roman"/>
          <w:sz w:val="24"/>
        </w:rPr>
        <w:t>.</w:t>
      </w:r>
    </w:p>
    <w:p w14:paraId="156E99AD" w14:textId="77777777" w:rsidR="00F200AC" w:rsidRPr="007A0288" w:rsidRDefault="00F200AC" w:rsidP="00F200AC">
      <w:pPr>
        <w:pStyle w:val="ListParagraph"/>
        <w:numPr>
          <w:ilvl w:val="1"/>
          <w:numId w:val="10"/>
        </w:numPr>
        <w:shd w:val="clear" w:color="auto" w:fill="FFFFFF"/>
        <w:ind w:left="567" w:hanging="567"/>
        <w:jc w:val="both"/>
        <w:rPr>
          <w:rFonts w:ascii="Times New Roman" w:hAnsi="Times New Roman"/>
          <w:b/>
          <w:sz w:val="24"/>
        </w:rPr>
      </w:pPr>
      <w:r w:rsidRPr="007A0288">
        <w:rPr>
          <w:rFonts w:ascii="Times New Roman" w:hAnsi="Times New Roman"/>
          <w:b/>
          <w:sz w:val="24"/>
        </w:rPr>
        <w:t>Iepirkuma dokumentu saņemšana un citi nosacījumi:</w:t>
      </w:r>
    </w:p>
    <w:p w14:paraId="4F0A4BCD" w14:textId="74A06AE2" w:rsidR="00F200AC" w:rsidRPr="00BA2D1C" w:rsidRDefault="00F200AC" w:rsidP="00F200AC">
      <w:pPr>
        <w:numPr>
          <w:ilvl w:val="2"/>
          <w:numId w:val="10"/>
        </w:numPr>
        <w:ind w:left="1276" w:hanging="709"/>
        <w:jc w:val="both"/>
        <w:rPr>
          <w:rFonts w:ascii="Times New Roman" w:hAnsi="Times New Roman" w:cs="Times New Roman"/>
          <w:sz w:val="24"/>
        </w:rPr>
      </w:pPr>
      <w:r w:rsidRPr="007A0288">
        <w:rPr>
          <w:rFonts w:ascii="Times New Roman" w:hAnsi="Times New Roman" w:cs="Times New Roman"/>
          <w:sz w:val="24"/>
        </w:rPr>
        <w:lastRenderedPageBreak/>
        <w:t xml:space="preserve">Ieinteresētie piegādātāji ar </w:t>
      </w:r>
      <w:r w:rsidR="002F151C" w:rsidRPr="007A0288">
        <w:rPr>
          <w:rFonts w:ascii="Times New Roman" w:hAnsi="Times New Roman" w:cs="Times New Roman"/>
          <w:sz w:val="24"/>
        </w:rPr>
        <w:t>Konkursa</w:t>
      </w:r>
      <w:r w:rsidRPr="007A0288">
        <w:rPr>
          <w:rFonts w:ascii="Times New Roman" w:hAnsi="Times New Roman" w:cs="Times New Roman"/>
          <w:sz w:val="24"/>
        </w:rPr>
        <w:t xml:space="preserve"> nolikumu var iepazīties un lejupielādēt Rīgas Tehniskās universitātes </w:t>
      </w:r>
      <w:r w:rsidR="00AA6EC7" w:rsidRPr="007A0288">
        <w:rPr>
          <w:rFonts w:ascii="Times New Roman" w:hAnsi="Times New Roman" w:cs="Times New Roman"/>
          <w:sz w:val="24"/>
        </w:rPr>
        <w:t>tīmekļvietnē</w:t>
      </w:r>
      <w:r w:rsidRPr="007A0288">
        <w:rPr>
          <w:rFonts w:ascii="Times New Roman" w:hAnsi="Times New Roman" w:cs="Times New Roman"/>
          <w:sz w:val="24"/>
        </w:rPr>
        <w:t xml:space="preserve">: </w:t>
      </w:r>
      <w:hyperlink r:id="rId9" w:history="1">
        <w:r w:rsidR="003F2FB1" w:rsidRPr="005D17E1">
          <w:rPr>
            <w:rStyle w:val="Hyperlink"/>
            <w:rFonts w:ascii="Times New Roman" w:hAnsi="Times New Roman" w:cs="Times New Roman"/>
            <w:sz w:val="24"/>
          </w:rPr>
          <w:t>www.rtu.lv</w:t>
        </w:r>
      </w:hyperlink>
      <w:r w:rsidRPr="007A0288">
        <w:rPr>
          <w:rFonts w:ascii="Times New Roman" w:hAnsi="Times New Roman" w:cs="Times New Roman"/>
          <w:sz w:val="24"/>
        </w:rPr>
        <w:t xml:space="preserve"> sadaļā „Publiskie                                                                                                                                                                                                                                                                                                                                                                                                                                                                                                                                                                                                                                                                                                                                                                                                                                                                                                                                                                                                                                                                                                                                                                                                                                                                                                                                                                                                                                                                                                                                                                                                                                                                                                                                                                                                                                                                                                                                                                                                                                                                                                                                                                                                                                                                                                                                                                                                                                                                                                                                                                                                                                                                                                                                                                                                                                                                                                                                                                                                                                                                                                                                                                                                                                                                                                                                                                                                                                                                                                                                                                                                                                                                                                                                                                                  iepirkumi” vai Rīgas Tehniskās universitātes Iepirkumu nodaļā, Kaļķu ielā 1 – 322.kab., Rīgā, darba dienās, līdz </w:t>
      </w:r>
      <w:r w:rsidR="00CD3507">
        <w:rPr>
          <w:rFonts w:ascii="Times New Roman" w:hAnsi="Times New Roman" w:cs="Times New Roman"/>
          <w:b/>
          <w:sz w:val="24"/>
        </w:rPr>
        <w:t>2017.gada 30</w:t>
      </w:r>
      <w:r w:rsidR="00DB589D" w:rsidRPr="00BA2D1C">
        <w:rPr>
          <w:rFonts w:ascii="Times New Roman" w:hAnsi="Times New Roman" w:cs="Times New Roman"/>
          <w:b/>
          <w:sz w:val="24"/>
        </w:rPr>
        <w:t>.</w:t>
      </w:r>
      <w:r w:rsidR="00CD3507">
        <w:rPr>
          <w:rFonts w:ascii="Times New Roman" w:hAnsi="Times New Roman" w:cs="Times New Roman"/>
          <w:b/>
          <w:sz w:val="24"/>
        </w:rPr>
        <w:t>oktobrim</w:t>
      </w:r>
      <w:r w:rsidRPr="00BA2D1C">
        <w:rPr>
          <w:rFonts w:ascii="Times New Roman" w:hAnsi="Times New Roman" w:cs="Times New Roman"/>
          <w:sz w:val="24"/>
        </w:rPr>
        <w:t xml:space="preserve">, </w:t>
      </w:r>
      <w:r w:rsidRPr="00BA2D1C">
        <w:rPr>
          <w:rFonts w:ascii="Times New Roman" w:hAnsi="Times New Roman" w:cs="Times New Roman"/>
          <w:b/>
          <w:sz w:val="24"/>
        </w:rPr>
        <w:t>plkst.10:00</w:t>
      </w:r>
      <w:r w:rsidRPr="00BA2D1C">
        <w:rPr>
          <w:rFonts w:ascii="Times New Roman" w:hAnsi="Times New Roman" w:cs="Times New Roman"/>
          <w:sz w:val="24"/>
        </w:rPr>
        <w:t xml:space="preserve">. </w:t>
      </w:r>
    </w:p>
    <w:p w14:paraId="590ADC06" w14:textId="77777777" w:rsidR="00F200AC" w:rsidRPr="007A0288" w:rsidRDefault="00F200AC" w:rsidP="00F200AC">
      <w:pPr>
        <w:numPr>
          <w:ilvl w:val="2"/>
          <w:numId w:val="10"/>
        </w:numPr>
        <w:ind w:left="1276" w:hanging="709"/>
        <w:jc w:val="both"/>
        <w:rPr>
          <w:rFonts w:ascii="Times New Roman" w:hAnsi="Times New Roman" w:cs="Times New Roman"/>
          <w:sz w:val="24"/>
        </w:rPr>
      </w:pPr>
      <w:r w:rsidRPr="00BA2D1C">
        <w:rPr>
          <w:rFonts w:ascii="Times New Roman" w:hAnsi="Times New Roman" w:cs="Times New Roman"/>
          <w:bCs/>
          <w:kern w:val="2"/>
          <w:sz w:val="24"/>
        </w:rPr>
        <w:t xml:space="preserve">Pasūtītāja kontaktpersona, </w:t>
      </w:r>
      <w:r w:rsidRPr="00BA2D1C">
        <w:rPr>
          <w:rFonts w:ascii="Times New Roman" w:hAnsi="Times New Roman" w:cs="Times New Roman"/>
          <w:kern w:val="2"/>
          <w:sz w:val="24"/>
        </w:rPr>
        <w:t>kura ir tiesīga iepirkuma gaitā sniegt organizatoriska</w:t>
      </w:r>
      <w:r w:rsidRPr="007A0288">
        <w:rPr>
          <w:rFonts w:ascii="Times New Roman" w:hAnsi="Times New Roman" w:cs="Times New Roman"/>
          <w:kern w:val="2"/>
          <w:sz w:val="24"/>
        </w:rPr>
        <w:t xml:space="preserve"> rakstura informāciju par nolikumu</w:t>
      </w:r>
      <w:r w:rsidRPr="007A0288">
        <w:rPr>
          <w:rFonts w:ascii="Times New Roman" w:hAnsi="Times New Roman" w:cs="Times New Roman"/>
          <w:bCs/>
          <w:kern w:val="2"/>
          <w:sz w:val="24"/>
        </w:rPr>
        <w:t>: vecākā iepirkumu speciāliste Līva Jodzēviča</w:t>
      </w:r>
      <w:r w:rsidRPr="007A0288">
        <w:rPr>
          <w:rFonts w:ascii="Times New Roman" w:hAnsi="Times New Roman" w:cs="Times New Roman"/>
          <w:sz w:val="24"/>
        </w:rPr>
        <w:t xml:space="preserve">, tālrunis: </w:t>
      </w:r>
      <w:r w:rsidRPr="007A0288">
        <w:rPr>
          <w:rStyle w:val="c2"/>
          <w:rFonts w:ascii="Times New Roman" w:hAnsi="Times New Roman" w:cs="Times New Roman"/>
          <w:color w:val="000000"/>
          <w:sz w:val="24"/>
        </w:rPr>
        <w:t>67089437</w:t>
      </w:r>
      <w:r w:rsidRPr="007A0288">
        <w:rPr>
          <w:rFonts w:ascii="Times New Roman" w:hAnsi="Times New Roman" w:cs="Times New Roman"/>
          <w:sz w:val="24"/>
        </w:rPr>
        <w:t>, fakss: 67089710, e </w:t>
      </w:r>
      <w:r w:rsidRPr="007A0288">
        <w:rPr>
          <w:rFonts w:ascii="Times New Roman" w:hAnsi="Times New Roman" w:cs="Times New Roman"/>
          <w:sz w:val="24"/>
        </w:rPr>
        <w:noBreakHyphen/>
        <w:t xml:space="preserve"> pasts: </w:t>
      </w:r>
      <w:hyperlink r:id="rId10" w:history="1">
        <w:r w:rsidRPr="007A0288">
          <w:rPr>
            <w:rStyle w:val="Hyperlink"/>
            <w:rFonts w:ascii="Times New Roman" w:hAnsi="Times New Roman" w:cs="Times New Roman"/>
            <w:sz w:val="24"/>
          </w:rPr>
          <w:t>liva.jodzevica@rtu.lv</w:t>
        </w:r>
      </w:hyperlink>
      <w:r w:rsidRPr="007A0288">
        <w:rPr>
          <w:rFonts w:ascii="Times New Roman" w:hAnsi="Times New Roman" w:cs="Times New Roman"/>
          <w:sz w:val="24"/>
        </w:rPr>
        <w:t>.</w:t>
      </w:r>
    </w:p>
    <w:p w14:paraId="10A7C93E" w14:textId="37B24784" w:rsidR="00F200AC" w:rsidRPr="007A0288" w:rsidRDefault="00F200AC" w:rsidP="00A12A58">
      <w:pPr>
        <w:pStyle w:val="StyleStyle1Justified"/>
        <w:numPr>
          <w:ilvl w:val="1"/>
          <w:numId w:val="10"/>
        </w:numPr>
        <w:ind w:left="567" w:hanging="567"/>
        <w:rPr>
          <w:kern w:val="56"/>
        </w:rPr>
      </w:pPr>
      <w:r w:rsidRPr="007A0288">
        <w:t xml:space="preserve">Piedāvājuma iesniegšana ir pretendenta brīvas gribas izpausme, tāpēc neatkarīgi </w:t>
      </w:r>
      <w:r w:rsidRPr="007A0288">
        <w:rPr>
          <w:spacing w:val="-2"/>
        </w:rPr>
        <w:t xml:space="preserve">no </w:t>
      </w:r>
      <w:r w:rsidR="002F151C" w:rsidRPr="007A0288">
        <w:rPr>
          <w:spacing w:val="-2"/>
        </w:rPr>
        <w:t>Konkursa</w:t>
      </w:r>
      <w:r w:rsidRPr="007A0288">
        <w:rPr>
          <w:spacing w:val="-2"/>
        </w:rPr>
        <w:t xml:space="preserve"> rezultātiem, Pasūtītājs neuzņemas atbildību par pretendenta </w:t>
      </w:r>
      <w:r w:rsidRPr="007A0288">
        <w:t>izdevumiem, kas saistīti ar piedāvājuma sagatavošanu un iesniegšanu.</w:t>
      </w:r>
    </w:p>
    <w:p w14:paraId="0FE01B0E" w14:textId="77777777" w:rsidR="00F200AC" w:rsidRPr="007A0288" w:rsidRDefault="00F200AC" w:rsidP="00F200AC">
      <w:pPr>
        <w:widowControl w:val="0"/>
        <w:numPr>
          <w:ilvl w:val="1"/>
          <w:numId w:val="10"/>
        </w:numPr>
        <w:ind w:left="567" w:hanging="567"/>
        <w:jc w:val="both"/>
        <w:rPr>
          <w:rFonts w:ascii="Times New Roman" w:hAnsi="Times New Roman" w:cs="Times New Roman"/>
          <w:sz w:val="24"/>
        </w:rPr>
      </w:pPr>
      <w:r w:rsidRPr="007A0288">
        <w:rPr>
          <w:rFonts w:ascii="Times New Roman" w:hAnsi="Times New Roman" w:cs="Times New Roman"/>
          <w:sz w:val="24"/>
        </w:rPr>
        <w:t>Papildus informācijas pieprasīšana un sniegšana:</w:t>
      </w:r>
    </w:p>
    <w:p w14:paraId="1E2ED661" w14:textId="4C2C02C8" w:rsidR="00256155" w:rsidRPr="007A0288" w:rsidRDefault="00F200AC" w:rsidP="00F200AC">
      <w:pPr>
        <w:widowControl w:val="0"/>
        <w:numPr>
          <w:ilvl w:val="2"/>
          <w:numId w:val="10"/>
        </w:numPr>
        <w:ind w:left="1276"/>
        <w:jc w:val="both"/>
        <w:rPr>
          <w:rFonts w:ascii="Times New Roman" w:hAnsi="Times New Roman" w:cs="Times New Roman"/>
          <w:b/>
          <w:sz w:val="24"/>
        </w:rPr>
      </w:pPr>
      <w:r w:rsidRPr="007A0288">
        <w:rPr>
          <w:rFonts w:ascii="Times New Roman" w:hAnsi="Times New Roman" w:cs="Times New Roman"/>
          <w:sz w:val="24"/>
        </w:rPr>
        <w:t xml:space="preserve">Ja Piegādātājs </w:t>
      </w:r>
      <w:r w:rsidR="00256155" w:rsidRPr="007A0288">
        <w:rPr>
          <w:rFonts w:ascii="Times New Roman" w:eastAsia="Times New Roman" w:hAnsi="Times New Roman" w:cs="Times New Roman"/>
          <w:kern w:val="0"/>
          <w:sz w:val="24"/>
          <w:lang w:eastAsia="lv-LV"/>
        </w:rPr>
        <w:t xml:space="preserve">vai kandidāts ir laikus pieprasījis papildu informāciju par iepirkuma procedūras dokumentos iekļautajām prasībām, pasūtītājs to sniedz piecu darbdienu laikā, bet ne vēlāk kā sešas dienas pirms piedāvājumu iesniegšanas termiņa beigām. Papildu informāciju pasūtītājs </w:t>
      </w:r>
      <w:proofErr w:type="spellStart"/>
      <w:r w:rsidR="00256155" w:rsidRPr="007A0288">
        <w:rPr>
          <w:rFonts w:ascii="Times New Roman" w:eastAsia="Times New Roman" w:hAnsi="Times New Roman" w:cs="Times New Roman"/>
          <w:kern w:val="0"/>
          <w:sz w:val="24"/>
          <w:lang w:eastAsia="lv-LV"/>
        </w:rPr>
        <w:t>nosūta</w:t>
      </w:r>
      <w:proofErr w:type="spellEnd"/>
      <w:r w:rsidR="00256155" w:rsidRPr="007A0288">
        <w:rPr>
          <w:rFonts w:ascii="Times New Roman" w:eastAsia="Times New Roman" w:hAnsi="Times New Roman" w:cs="Times New Roman"/>
          <w:kern w:val="0"/>
          <w:sz w:val="24"/>
          <w:lang w:eastAsia="lv-LV"/>
        </w:rPr>
        <w:t xml:space="preserve"> piegādātājam vai kandidātam, kas uzdevis jautājumu, un vienlaikus ievieto šo informāciju pircēja profilā, kur ir pieejami iepirkuma procedūras dokumenti, norādot arī uzdoto jautājumu.</w:t>
      </w:r>
    </w:p>
    <w:p w14:paraId="3238AEC7" w14:textId="77777777" w:rsidR="00F200AC" w:rsidRPr="007A0288" w:rsidRDefault="00F200AC" w:rsidP="00F200AC">
      <w:pPr>
        <w:widowControl w:val="0"/>
        <w:numPr>
          <w:ilvl w:val="2"/>
          <w:numId w:val="10"/>
        </w:numPr>
        <w:ind w:left="1276"/>
        <w:jc w:val="both"/>
        <w:rPr>
          <w:rFonts w:ascii="Times New Roman" w:hAnsi="Times New Roman" w:cs="Times New Roman"/>
          <w:b/>
          <w:sz w:val="24"/>
        </w:rPr>
      </w:pPr>
      <w:r w:rsidRPr="007A0288">
        <w:rPr>
          <w:rFonts w:ascii="Times New Roman" w:hAnsi="Times New Roman" w:cs="Times New Roman"/>
          <w:sz w:val="24"/>
        </w:rPr>
        <w:t>Ieinteresētie piegādātāji pieprasījumus par paskaidrojumiem iesniedz rakstiskā veidā pa e-pastu (</w:t>
      </w:r>
      <w:hyperlink r:id="rId11" w:history="1">
        <w:r w:rsidRPr="007A0288">
          <w:rPr>
            <w:rStyle w:val="Hyperlink"/>
            <w:rFonts w:ascii="Times New Roman" w:hAnsi="Times New Roman" w:cs="Times New Roman"/>
            <w:sz w:val="24"/>
          </w:rPr>
          <w:t>liva.jodzevica@rtu.lv</w:t>
        </w:r>
      </w:hyperlink>
      <w:r w:rsidRPr="007A0288">
        <w:rPr>
          <w:rFonts w:ascii="Times New Roman" w:hAnsi="Times New Roman" w:cs="Times New Roman"/>
          <w:sz w:val="24"/>
        </w:rPr>
        <w:t>) vai pa faksu (67089710), vai nosūtot pa pastu (Kaļķu iela 1 – 322., Rīga, LV-1658).</w:t>
      </w:r>
    </w:p>
    <w:p w14:paraId="4395DBB0" w14:textId="40C7F176" w:rsidR="00F200AC" w:rsidRPr="007A0288" w:rsidRDefault="00F200AC" w:rsidP="00F200AC">
      <w:pPr>
        <w:widowControl w:val="0"/>
        <w:numPr>
          <w:ilvl w:val="2"/>
          <w:numId w:val="10"/>
        </w:numPr>
        <w:ind w:left="1276"/>
        <w:jc w:val="both"/>
        <w:rPr>
          <w:rFonts w:ascii="Times New Roman" w:hAnsi="Times New Roman" w:cs="Times New Roman"/>
          <w:b/>
          <w:sz w:val="24"/>
        </w:rPr>
      </w:pPr>
      <w:r w:rsidRPr="007A0288">
        <w:rPr>
          <w:rFonts w:ascii="Times New Roman" w:hAnsi="Times New Roman" w:cs="Times New Roman"/>
          <w:sz w:val="24"/>
        </w:rPr>
        <w:t xml:space="preserve">Pasūtītājs nodrošina brīvu un tiešu elektronisko pieeju iepirkuma dokumentiem Pasūtītāja </w:t>
      </w:r>
      <w:r w:rsidR="00C5680C" w:rsidRPr="007A0288">
        <w:rPr>
          <w:rFonts w:ascii="Times New Roman" w:hAnsi="Times New Roman" w:cs="Times New Roman"/>
          <w:sz w:val="24"/>
        </w:rPr>
        <w:t>tīmekļvietnē</w:t>
      </w:r>
      <w:r w:rsidRPr="007A0288">
        <w:rPr>
          <w:rFonts w:ascii="Times New Roman" w:hAnsi="Times New Roman" w:cs="Times New Roman"/>
          <w:sz w:val="24"/>
        </w:rPr>
        <w:t xml:space="preserve">: </w:t>
      </w:r>
      <w:hyperlink r:id="rId12" w:history="1">
        <w:r w:rsidRPr="007A0288">
          <w:rPr>
            <w:rStyle w:val="Hyperlink"/>
            <w:rFonts w:ascii="Times New Roman" w:hAnsi="Times New Roman" w:cs="Times New Roman"/>
            <w:sz w:val="24"/>
          </w:rPr>
          <w:t>www.rtu.lv</w:t>
        </w:r>
      </w:hyperlink>
      <w:r w:rsidRPr="007A0288">
        <w:rPr>
          <w:rFonts w:ascii="Times New Roman" w:hAnsi="Times New Roman" w:cs="Times New Roman"/>
          <w:sz w:val="24"/>
        </w:rPr>
        <w:t xml:space="preserve"> sadaļā „Publiskie iepirkumi”.</w:t>
      </w:r>
    </w:p>
    <w:p w14:paraId="6719CF25" w14:textId="51871AF3" w:rsidR="00F200AC" w:rsidRPr="007A0288" w:rsidRDefault="00F200AC" w:rsidP="00F200AC">
      <w:pPr>
        <w:widowControl w:val="0"/>
        <w:numPr>
          <w:ilvl w:val="2"/>
          <w:numId w:val="10"/>
        </w:numPr>
        <w:ind w:left="1276"/>
        <w:jc w:val="both"/>
        <w:rPr>
          <w:rFonts w:ascii="Times New Roman" w:hAnsi="Times New Roman" w:cs="Times New Roman"/>
          <w:b/>
          <w:sz w:val="24"/>
        </w:rPr>
      </w:pPr>
      <w:r w:rsidRPr="007A0288">
        <w:rPr>
          <w:rFonts w:ascii="Times New Roman" w:hAnsi="Times New Roman" w:cs="Times New Roman"/>
          <w:sz w:val="24"/>
        </w:rPr>
        <w:t xml:space="preserve">Pasūtītājs, papildus informāciju, kā arī citu informāciju, kas ir saistīta ar šo iepirkumu, publicē Rīgas Tehniskās universitātes </w:t>
      </w:r>
      <w:r w:rsidR="00C5680C" w:rsidRPr="007A0288">
        <w:rPr>
          <w:rFonts w:ascii="Times New Roman" w:hAnsi="Times New Roman" w:cs="Times New Roman"/>
          <w:sz w:val="24"/>
        </w:rPr>
        <w:t>tīmekļvietnē</w:t>
      </w:r>
      <w:r w:rsidRPr="007A0288">
        <w:rPr>
          <w:rFonts w:ascii="Times New Roman" w:hAnsi="Times New Roman" w:cs="Times New Roman"/>
          <w:sz w:val="24"/>
        </w:rPr>
        <w:t xml:space="preserve">: </w:t>
      </w:r>
      <w:hyperlink r:id="rId13" w:history="1">
        <w:r w:rsidR="005F5914" w:rsidRPr="007A0288">
          <w:rPr>
            <w:rStyle w:val="Hyperlink"/>
            <w:rFonts w:ascii="Times New Roman" w:hAnsi="Times New Roman" w:cs="Times New Roman"/>
            <w:sz w:val="24"/>
          </w:rPr>
          <w:t>www.rtu.lv</w:t>
        </w:r>
      </w:hyperlink>
      <w:r w:rsidR="005F5914" w:rsidRPr="007A0288">
        <w:rPr>
          <w:rFonts w:ascii="Times New Roman" w:hAnsi="Times New Roman" w:cs="Times New Roman"/>
          <w:sz w:val="24"/>
        </w:rPr>
        <w:t xml:space="preserve"> </w:t>
      </w:r>
      <w:r w:rsidRPr="007A0288">
        <w:rPr>
          <w:rFonts w:ascii="Times New Roman" w:hAnsi="Times New Roman" w:cs="Times New Roman"/>
          <w:sz w:val="24"/>
        </w:rPr>
        <w:t>sadaļā „Publiskie iepirkumi”.</w:t>
      </w:r>
    </w:p>
    <w:p w14:paraId="642CA0F8" w14:textId="4721C95F" w:rsidR="00F200AC" w:rsidRPr="007A0288" w:rsidRDefault="00F200AC" w:rsidP="00F200AC">
      <w:pPr>
        <w:widowControl w:val="0"/>
        <w:numPr>
          <w:ilvl w:val="2"/>
          <w:numId w:val="10"/>
        </w:numPr>
        <w:ind w:left="1276"/>
        <w:jc w:val="both"/>
        <w:rPr>
          <w:rFonts w:ascii="Times New Roman" w:hAnsi="Times New Roman" w:cs="Times New Roman"/>
          <w:b/>
          <w:sz w:val="24"/>
        </w:rPr>
      </w:pPr>
      <w:r w:rsidRPr="007A0288">
        <w:rPr>
          <w:rFonts w:ascii="Times New Roman" w:hAnsi="Times New Roman" w:cs="Times New Roman"/>
          <w:sz w:val="24"/>
        </w:rPr>
        <w:t xml:space="preserve">Ieinteresētais piegādātājs pats ir atbildīgs par sekošanu aktuālajai informācijai, kas tiks publicēta RTU </w:t>
      </w:r>
      <w:r w:rsidR="00C5680C" w:rsidRPr="007A0288">
        <w:rPr>
          <w:rFonts w:ascii="Times New Roman" w:hAnsi="Times New Roman" w:cs="Times New Roman"/>
          <w:sz w:val="24"/>
        </w:rPr>
        <w:t>tīmekļvietnē</w:t>
      </w:r>
      <w:r w:rsidRPr="007A0288">
        <w:rPr>
          <w:rFonts w:ascii="Times New Roman" w:hAnsi="Times New Roman" w:cs="Times New Roman"/>
          <w:sz w:val="24"/>
        </w:rPr>
        <w:t xml:space="preserve">: </w:t>
      </w:r>
      <w:hyperlink r:id="rId14" w:history="1">
        <w:r w:rsidRPr="007A0288">
          <w:rPr>
            <w:rStyle w:val="Hyperlink"/>
            <w:rFonts w:ascii="Times New Roman" w:hAnsi="Times New Roman" w:cs="Times New Roman"/>
            <w:sz w:val="24"/>
          </w:rPr>
          <w:t>www.rtu.lv</w:t>
        </w:r>
      </w:hyperlink>
      <w:r w:rsidRPr="007A0288">
        <w:rPr>
          <w:rFonts w:ascii="Times New Roman" w:hAnsi="Times New Roman" w:cs="Times New Roman"/>
          <w:sz w:val="24"/>
        </w:rPr>
        <w:t xml:space="preserve">  sakarā ar iepirkumu. </w:t>
      </w:r>
    </w:p>
    <w:p w14:paraId="1F2844D4" w14:textId="77777777" w:rsidR="00F200AC" w:rsidRPr="007A0288" w:rsidRDefault="00F200AC" w:rsidP="00F200AC">
      <w:pPr>
        <w:numPr>
          <w:ilvl w:val="1"/>
          <w:numId w:val="10"/>
        </w:numPr>
        <w:ind w:left="567" w:hanging="567"/>
        <w:jc w:val="both"/>
        <w:rPr>
          <w:rFonts w:ascii="Times New Roman" w:hAnsi="Times New Roman" w:cs="Times New Roman"/>
          <w:i/>
          <w:sz w:val="24"/>
        </w:rPr>
      </w:pPr>
      <w:r w:rsidRPr="007A0288">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14:paraId="66E540B8" w14:textId="77777777" w:rsidR="00F200AC" w:rsidRDefault="00F200AC" w:rsidP="00F200AC">
      <w:pPr>
        <w:widowControl w:val="0"/>
        <w:numPr>
          <w:ilvl w:val="1"/>
          <w:numId w:val="10"/>
        </w:numPr>
        <w:ind w:left="567" w:hanging="567"/>
        <w:jc w:val="both"/>
        <w:rPr>
          <w:rFonts w:ascii="Times New Roman" w:hAnsi="Times New Roman" w:cs="Times New Roman"/>
          <w:sz w:val="24"/>
        </w:rPr>
      </w:pPr>
      <w:r w:rsidRPr="007A0288">
        <w:rPr>
          <w:rFonts w:ascii="Times New Roman" w:hAnsi="Times New Roman" w:cs="Times New Roman"/>
          <w:sz w:val="24"/>
        </w:rPr>
        <w:t xml:space="preserve">Iepirkuma komisijas, pretendentu tiesības un pienākumi ir noteikti atbilstoši Publisko iepirkumu likumam. </w:t>
      </w:r>
    </w:p>
    <w:p w14:paraId="7F071DB6" w14:textId="09A6C3E1" w:rsidR="00850DCB" w:rsidRPr="007A0288" w:rsidRDefault="00850DCB" w:rsidP="00F200AC">
      <w:pPr>
        <w:widowControl w:val="0"/>
        <w:numPr>
          <w:ilvl w:val="1"/>
          <w:numId w:val="10"/>
        </w:numPr>
        <w:ind w:left="567" w:hanging="567"/>
        <w:jc w:val="both"/>
        <w:rPr>
          <w:rFonts w:ascii="Times New Roman" w:hAnsi="Times New Roman" w:cs="Times New Roman"/>
          <w:sz w:val="24"/>
        </w:rPr>
      </w:pPr>
      <w:r>
        <w:rPr>
          <w:rFonts w:ascii="Times New Roman" w:hAnsi="Times New Roman" w:cs="Times New Roman"/>
          <w:sz w:val="24"/>
        </w:rPr>
        <w:t>Pretendentam komunikācija ar Pasūtītāju jānodrošina latviešu valodā.</w:t>
      </w:r>
    </w:p>
    <w:p w14:paraId="03F0CC88" w14:textId="77777777" w:rsidR="00F200AC" w:rsidRPr="007A0288" w:rsidRDefault="00F200AC" w:rsidP="00F200AC">
      <w:pPr>
        <w:jc w:val="both"/>
        <w:rPr>
          <w:rFonts w:ascii="Times New Roman" w:hAnsi="Times New Roman" w:cs="Times New Roman"/>
          <w:sz w:val="24"/>
        </w:rPr>
      </w:pPr>
    </w:p>
    <w:p w14:paraId="47E33048" w14:textId="77777777" w:rsidR="00F200AC" w:rsidRPr="007A0288" w:rsidRDefault="00F200AC" w:rsidP="00F200AC">
      <w:pPr>
        <w:pStyle w:val="BodyText"/>
        <w:numPr>
          <w:ilvl w:val="0"/>
          <w:numId w:val="2"/>
        </w:numPr>
        <w:tabs>
          <w:tab w:val="clear" w:pos="394"/>
          <w:tab w:val="num" w:pos="567"/>
        </w:tabs>
        <w:ind w:left="567" w:hanging="567"/>
        <w:rPr>
          <w:rFonts w:ascii="Times New Roman" w:hAnsi="Times New Roman"/>
          <w:b/>
          <w:caps/>
          <w:sz w:val="24"/>
          <w:szCs w:val="24"/>
        </w:rPr>
      </w:pPr>
      <w:r w:rsidRPr="007A0288">
        <w:rPr>
          <w:rFonts w:ascii="Times New Roman" w:hAnsi="Times New Roman"/>
          <w:b/>
          <w:smallCaps/>
          <w:sz w:val="24"/>
          <w:szCs w:val="24"/>
        </w:rPr>
        <w:t xml:space="preserve">PIEDĀVĀJUMA IESNIEGŠANAS UN ATVĒRŠANAS VIETA, DATUMS UN KĀRTĪBA </w:t>
      </w:r>
    </w:p>
    <w:p w14:paraId="71C020CE" w14:textId="77777777" w:rsidR="00F200AC" w:rsidRPr="007A0288" w:rsidRDefault="00F200AC" w:rsidP="00F200AC">
      <w:pPr>
        <w:pStyle w:val="BodyText"/>
        <w:ind w:left="394"/>
        <w:rPr>
          <w:rFonts w:ascii="Times New Roman" w:hAnsi="Times New Roman"/>
          <w:b/>
          <w:caps/>
          <w:sz w:val="24"/>
          <w:szCs w:val="24"/>
        </w:rPr>
      </w:pPr>
    </w:p>
    <w:p w14:paraId="72B77931" w14:textId="58B53860" w:rsidR="00F200AC" w:rsidRPr="00BA2D1C" w:rsidRDefault="00F200AC" w:rsidP="00F200AC">
      <w:pPr>
        <w:pStyle w:val="BodyText"/>
        <w:numPr>
          <w:ilvl w:val="1"/>
          <w:numId w:val="7"/>
        </w:numPr>
        <w:tabs>
          <w:tab w:val="num" w:pos="540"/>
        </w:tabs>
        <w:ind w:left="540" w:hanging="540"/>
        <w:rPr>
          <w:rFonts w:ascii="Times New Roman" w:hAnsi="Times New Roman"/>
          <w:sz w:val="24"/>
          <w:szCs w:val="24"/>
        </w:rPr>
      </w:pPr>
      <w:r w:rsidRPr="00BA2D1C">
        <w:rPr>
          <w:rFonts w:ascii="Times New Roman" w:hAnsi="Times New Roman"/>
          <w:sz w:val="24"/>
          <w:szCs w:val="24"/>
        </w:rPr>
        <w:t xml:space="preserve">Piedāvājums jāiesniedz līdz </w:t>
      </w:r>
      <w:r w:rsidR="00BA2D1C" w:rsidRPr="00BA2D1C">
        <w:rPr>
          <w:rFonts w:ascii="Times New Roman" w:hAnsi="Times New Roman"/>
          <w:b/>
          <w:sz w:val="24"/>
          <w:szCs w:val="24"/>
        </w:rPr>
        <w:t xml:space="preserve">2017.gada </w:t>
      </w:r>
      <w:r w:rsidR="000F58C7">
        <w:rPr>
          <w:rFonts w:ascii="Times New Roman" w:hAnsi="Times New Roman"/>
          <w:b/>
          <w:sz w:val="24"/>
          <w:szCs w:val="24"/>
        </w:rPr>
        <w:t>30</w:t>
      </w:r>
      <w:r w:rsidRPr="00BA2D1C">
        <w:rPr>
          <w:rFonts w:ascii="Times New Roman" w:hAnsi="Times New Roman"/>
          <w:b/>
          <w:sz w:val="24"/>
          <w:szCs w:val="24"/>
        </w:rPr>
        <w:t>.</w:t>
      </w:r>
      <w:r w:rsidR="000F58C7">
        <w:rPr>
          <w:rFonts w:ascii="Times New Roman" w:hAnsi="Times New Roman"/>
          <w:b/>
          <w:sz w:val="24"/>
          <w:szCs w:val="24"/>
        </w:rPr>
        <w:t>oktobrim</w:t>
      </w:r>
      <w:r w:rsidRPr="00BA2D1C">
        <w:rPr>
          <w:rFonts w:ascii="Times New Roman" w:hAnsi="Times New Roman"/>
          <w:b/>
          <w:sz w:val="24"/>
          <w:szCs w:val="24"/>
        </w:rPr>
        <w:t>, plkst.</w:t>
      </w:r>
      <w:r w:rsidRPr="00BA2D1C">
        <w:rPr>
          <w:rFonts w:ascii="Times New Roman" w:hAnsi="Times New Roman"/>
          <w:sz w:val="24"/>
          <w:szCs w:val="24"/>
        </w:rPr>
        <w:t xml:space="preserve"> </w:t>
      </w:r>
      <w:r w:rsidRPr="00BA2D1C">
        <w:rPr>
          <w:rFonts w:ascii="Times New Roman" w:hAnsi="Times New Roman"/>
          <w:b/>
          <w:sz w:val="24"/>
          <w:szCs w:val="24"/>
        </w:rPr>
        <w:t>10:00,</w:t>
      </w:r>
      <w:r w:rsidRPr="00BA2D1C">
        <w:rPr>
          <w:rFonts w:ascii="Times New Roman" w:hAnsi="Times New Roman"/>
          <w:sz w:val="24"/>
          <w:szCs w:val="24"/>
        </w:rPr>
        <w:t xml:space="preserve"> Rīgas Tehniskās universitātes Iepirkumu nodaļā, Kaļķu ielā 1 – 322.kab., Rīgā, LV-1658, darba dienās </w:t>
      </w:r>
      <w:r w:rsidRPr="00BA2D1C">
        <w:rPr>
          <w:rFonts w:ascii="Times New Roman" w:hAnsi="Times New Roman"/>
          <w:sz w:val="24"/>
        </w:rPr>
        <w:t>laikā (no pirmdienas līdz piektdienai) no plkst. 8:30 - 17:00</w:t>
      </w:r>
      <w:r w:rsidRPr="00BA2D1C">
        <w:rPr>
          <w:rFonts w:ascii="Times New Roman" w:hAnsi="Times New Roman"/>
          <w:sz w:val="24"/>
          <w:szCs w:val="24"/>
        </w:rPr>
        <w:t>. Saņemot piedāvājumu, Pasūtītāja pārstāvis to reģistrē uz aploksnes norādot piedāvājuma iesniegšanas datumu un laiku.</w:t>
      </w:r>
    </w:p>
    <w:p w14:paraId="03B13E79" w14:textId="77777777" w:rsidR="00F200AC" w:rsidRPr="00BA2D1C" w:rsidRDefault="00F200AC" w:rsidP="00F200AC">
      <w:pPr>
        <w:pStyle w:val="BodyText"/>
        <w:numPr>
          <w:ilvl w:val="1"/>
          <w:numId w:val="7"/>
        </w:numPr>
        <w:tabs>
          <w:tab w:val="num" w:pos="540"/>
        </w:tabs>
        <w:ind w:left="540" w:hanging="540"/>
        <w:rPr>
          <w:rFonts w:ascii="Times New Roman" w:hAnsi="Times New Roman"/>
          <w:sz w:val="24"/>
          <w:szCs w:val="24"/>
        </w:rPr>
      </w:pPr>
      <w:r w:rsidRPr="00BA2D1C">
        <w:rPr>
          <w:rFonts w:ascii="Times New Roman" w:hAnsi="Times New Roman"/>
          <w:sz w:val="24"/>
          <w:szCs w:val="24"/>
        </w:rPr>
        <w:t xml:space="preserve">Piedāvājums jāiesniedz personīgi vai atsūtot pa pastu vai izmantojot kurjera pakalpojumus. Pasta sūtījumam jābūt nogādātam 2.1.punktā noteiktajā vietā un termiņā. Pretendents pats personīgi uzņemas nesavlaicīgas piegādes risku. </w:t>
      </w:r>
    </w:p>
    <w:p w14:paraId="41B64A33" w14:textId="77777777" w:rsidR="00F200AC" w:rsidRPr="00BA2D1C" w:rsidRDefault="00F200AC" w:rsidP="00F200AC">
      <w:pPr>
        <w:pStyle w:val="BodyText"/>
        <w:numPr>
          <w:ilvl w:val="1"/>
          <w:numId w:val="7"/>
        </w:numPr>
        <w:tabs>
          <w:tab w:val="num" w:pos="540"/>
        </w:tabs>
        <w:ind w:left="540" w:hanging="540"/>
        <w:rPr>
          <w:rFonts w:ascii="Times New Roman" w:hAnsi="Times New Roman"/>
          <w:sz w:val="24"/>
          <w:szCs w:val="24"/>
        </w:rPr>
      </w:pPr>
      <w:r w:rsidRPr="00BA2D1C">
        <w:rPr>
          <w:rFonts w:ascii="Times New Roman" w:hAnsi="Times New Roman"/>
          <w:sz w:val="24"/>
          <w:szCs w:val="24"/>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p>
    <w:p w14:paraId="3C673BB8" w14:textId="6530CE78" w:rsidR="00737409" w:rsidRPr="00BA2D1C" w:rsidRDefault="00737409" w:rsidP="00737409">
      <w:pPr>
        <w:pStyle w:val="BodyText"/>
        <w:numPr>
          <w:ilvl w:val="1"/>
          <w:numId w:val="7"/>
        </w:numPr>
        <w:tabs>
          <w:tab w:val="num" w:pos="540"/>
        </w:tabs>
        <w:ind w:left="540" w:hanging="540"/>
        <w:rPr>
          <w:rFonts w:ascii="Times New Roman" w:hAnsi="Times New Roman"/>
          <w:sz w:val="24"/>
          <w:szCs w:val="24"/>
        </w:rPr>
      </w:pPr>
      <w:r w:rsidRPr="00BA2D1C">
        <w:rPr>
          <w:rFonts w:ascii="Times New Roman" w:hAnsi="Times New Roman"/>
          <w:sz w:val="24"/>
          <w:szCs w:val="24"/>
        </w:rPr>
        <w:t>Pēc piedāvājumu iesniegšanas termiņa beigām pretendents nevar savu piedāvājumu grozīt.</w:t>
      </w:r>
    </w:p>
    <w:p w14:paraId="418FE421" w14:textId="0F466C0E" w:rsidR="00737409" w:rsidRPr="00BA2D1C" w:rsidRDefault="00F200AC" w:rsidP="00737409">
      <w:pPr>
        <w:pStyle w:val="BodyText"/>
        <w:numPr>
          <w:ilvl w:val="1"/>
          <w:numId w:val="7"/>
        </w:numPr>
        <w:tabs>
          <w:tab w:val="num" w:pos="540"/>
        </w:tabs>
        <w:ind w:left="540" w:hanging="540"/>
        <w:rPr>
          <w:rFonts w:ascii="Times New Roman" w:hAnsi="Times New Roman"/>
          <w:b/>
          <w:sz w:val="24"/>
          <w:szCs w:val="24"/>
        </w:rPr>
      </w:pPr>
      <w:r w:rsidRPr="00BA2D1C">
        <w:rPr>
          <w:rFonts w:ascii="Times New Roman" w:hAnsi="Times New Roman"/>
          <w:b/>
          <w:sz w:val="24"/>
          <w:szCs w:val="24"/>
        </w:rPr>
        <w:t xml:space="preserve">Piedāvājumu atvēršanas sēde </w:t>
      </w:r>
      <w:r w:rsidR="00B15E3B" w:rsidRPr="00BA2D1C">
        <w:rPr>
          <w:rFonts w:ascii="Times New Roman" w:hAnsi="Times New Roman"/>
          <w:b/>
          <w:sz w:val="24"/>
          <w:szCs w:val="24"/>
        </w:rPr>
        <w:t>ir atklāta.</w:t>
      </w:r>
      <w:r w:rsidR="00C74B48" w:rsidRPr="00BA2D1C">
        <w:rPr>
          <w:rFonts w:ascii="Times New Roman" w:hAnsi="Times New Roman"/>
        </w:rPr>
        <w:t xml:space="preserve"> </w:t>
      </w:r>
      <w:r w:rsidR="00737409" w:rsidRPr="00BA2D1C">
        <w:rPr>
          <w:rFonts w:ascii="Times New Roman" w:hAnsi="Times New Roman"/>
          <w:sz w:val="24"/>
          <w:szCs w:val="24"/>
        </w:rPr>
        <w:t xml:space="preserve">Piedāvājumi tiks atvērti Rīgas Tehniskajā universitātē, Kaļķu ielā 1 – 322, Rīgā, </w:t>
      </w:r>
      <w:r w:rsidR="00C74B48" w:rsidRPr="00BA2D1C">
        <w:rPr>
          <w:rFonts w:ascii="Times New Roman" w:hAnsi="Times New Roman"/>
          <w:b/>
          <w:sz w:val="24"/>
          <w:szCs w:val="24"/>
        </w:rPr>
        <w:t>2017.</w:t>
      </w:r>
      <w:r w:rsidR="00BA2D1C" w:rsidRPr="00BA2D1C">
        <w:rPr>
          <w:rFonts w:ascii="Times New Roman" w:hAnsi="Times New Roman"/>
          <w:b/>
          <w:sz w:val="24"/>
          <w:szCs w:val="24"/>
        </w:rPr>
        <w:t xml:space="preserve">gada </w:t>
      </w:r>
      <w:r w:rsidR="005900A4">
        <w:rPr>
          <w:rFonts w:ascii="Times New Roman" w:hAnsi="Times New Roman"/>
          <w:b/>
          <w:sz w:val="24"/>
          <w:szCs w:val="24"/>
        </w:rPr>
        <w:t>30.oktobrī, plkst. 10:0</w:t>
      </w:r>
      <w:r w:rsidR="00737409" w:rsidRPr="00BA2D1C">
        <w:rPr>
          <w:rFonts w:ascii="Times New Roman" w:hAnsi="Times New Roman"/>
          <w:b/>
          <w:sz w:val="24"/>
          <w:szCs w:val="24"/>
        </w:rPr>
        <w:t>0</w:t>
      </w:r>
      <w:r w:rsidR="00737409" w:rsidRPr="00BA2D1C">
        <w:rPr>
          <w:rFonts w:ascii="Times New Roman" w:hAnsi="Times New Roman"/>
          <w:sz w:val="24"/>
          <w:szCs w:val="24"/>
        </w:rPr>
        <w:t>.</w:t>
      </w:r>
    </w:p>
    <w:p w14:paraId="04F22A3B" w14:textId="2E3787EE" w:rsidR="00737409" w:rsidRPr="003433D5" w:rsidRDefault="00737409" w:rsidP="003433D5">
      <w:pPr>
        <w:pStyle w:val="BodyText"/>
        <w:numPr>
          <w:ilvl w:val="1"/>
          <w:numId w:val="7"/>
        </w:numPr>
        <w:tabs>
          <w:tab w:val="num" w:pos="540"/>
        </w:tabs>
        <w:ind w:left="540" w:hanging="540"/>
        <w:rPr>
          <w:rFonts w:ascii="Times New Roman" w:hAnsi="Times New Roman"/>
          <w:b/>
          <w:sz w:val="24"/>
          <w:szCs w:val="24"/>
        </w:rPr>
      </w:pPr>
      <w:r w:rsidRPr="00BA2D1C">
        <w:rPr>
          <w:rFonts w:ascii="Times New Roman" w:hAnsi="Times New Roman"/>
          <w:sz w:val="24"/>
          <w:szCs w:val="24"/>
        </w:rPr>
        <w:t>Piedāvājumi tiek atvērti to iesniegšanas secībā. Komisija atver</w:t>
      </w:r>
      <w:r w:rsidRPr="003433D5">
        <w:rPr>
          <w:rFonts w:ascii="Times New Roman" w:hAnsi="Times New Roman"/>
          <w:sz w:val="24"/>
          <w:szCs w:val="24"/>
        </w:rPr>
        <w:t xml:space="preserve"> iesniegto piedāvājumu un priekšsēdētāj</w:t>
      </w:r>
      <w:r w:rsidR="00850DCB" w:rsidRPr="003433D5">
        <w:rPr>
          <w:rFonts w:ascii="Times New Roman" w:hAnsi="Times New Roman"/>
          <w:sz w:val="24"/>
          <w:szCs w:val="24"/>
        </w:rPr>
        <w:t>a</w:t>
      </w:r>
      <w:r w:rsidRPr="003433D5">
        <w:rPr>
          <w:rFonts w:ascii="Times New Roman" w:hAnsi="Times New Roman"/>
          <w:sz w:val="24"/>
          <w:szCs w:val="24"/>
        </w:rPr>
        <w:t xml:space="preserve"> no sējuma “Oriģināls” nosauc pretendentu, piedāvājuma iesniegšanas datumu un laiku, piedāvāto līgumcenu.</w:t>
      </w:r>
    </w:p>
    <w:p w14:paraId="3018AE22" w14:textId="77777777" w:rsidR="00F200AC" w:rsidRDefault="00F200AC" w:rsidP="00F200AC">
      <w:pPr>
        <w:pStyle w:val="BodyText"/>
        <w:numPr>
          <w:ilvl w:val="1"/>
          <w:numId w:val="7"/>
        </w:numPr>
        <w:tabs>
          <w:tab w:val="num" w:pos="540"/>
        </w:tabs>
        <w:ind w:left="540" w:hanging="540"/>
        <w:rPr>
          <w:rFonts w:ascii="Times New Roman" w:hAnsi="Times New Roman"/>
          <w:sz w:val="24"/>
          <w:szCs w:val="24"/>
        </w:rPr>
      </w:pPr>
      <w:r w:rsidRPr="007A0288">
        <w:rPr>
          <w:rFonts w:ascii="Times New Roman" w:hAnsi="Times New Roman"/>
          <w:sz w:val="24"/>
          <w:szCs w:val="24"/>
        </w:rPr>
        <w:t xml:space="preserve">Piedāvājumu noformējuma pārbaudi, pretendentu kvalifikācijas pārbaudi, tehniskā </w:t>
      </w:r>
      <w:r w:rsidRPr="007A0288">
        <w:rPr>
          <w:rFonts w:ascii="Times New Roman" w:hAnsi="Times New Roman"/>
          <w:sz w:val="24"/>
          <w:szCs w:val="24"/>
        </w:rPr>
        <w:lastRenderedPageBreak/>
        <w:t>piedāvājuma atbilstības pārbaudi un finanšu piedāvājuma vērtēšanu Iepirkuma komisija veic slēgtās sēdēs.</w:t>
      </w:r>
    </w:p>
    <w:p w14:paraId="23668902" w14:textId="36A56661" w:rsidR="003433D5" w:rsidRPr="007A0288" w:rsidRDefault="00F02A05" w:rsidP="00F200AC">
      <w:pPr>
        <w:pStyle w:val="BodyText"/>
        <w:numPr>
          <w:ilvl w:val="1"/>
          <w:numId w:val="7"/>
        </w:numPr>
        <w:tabs>
          <w:tab w:val="num" w:pos="540"/>
        </w:tabs>
        <w:ind w:left="540" w:hanging="540"/>
        <w:rPr>
          <w:rFonts w:ascii="Times New Roman" w:hAnsi="Times New Roman"/>
          <w:sz w:val="24"/>
          <w:szCs w:val="24"/>
        </w:rPr>
      </w:pPr>
      <w:r>
        <w:rPr>
          <w:rFonts w:ascii="Times New Roman" w:hAnsi="Times New Roman"/>
          <w:sz w:val="24"/>
          <w:szCs w:val="24"/>
        </w:rPr>
        <w:t>J</w:t>
      </w:r>
      <w:r w:rsidR="003433D5">
        <w:rPr>
          <w:rFonts w:ascii="Times New Roman" w:hAnsi="Times New Roman"/>
          <w:sz w:val="24"/>
          <w:szCs w:val="24"/>
        </w:rPr>
        <w:t xml:space="preserve">a ir iesniegts iesniegums attiecībā uz prasībām, kas iekļautas Konkursa nolikumā vai paziņojumā par līgumu, Pasūtītājs savā tīmekļvietnē publicē informāciju par piedāvājumu atvēršanas sanāksmes atcelšanu un neatver iesniegtos piedāvājumus. </w:t>
      </w:r>
    </w:p>
    <w:p w14:paraId="39EDA5E8" w14:textId="77777777" w:rsidR="00B15E3B" w:rsidRPr="007A0288" w:rsidRDefault="00B15E3B" w:rsidP="00737409">
      <w:pPr>
        <w:pStyle w:val="BodyText"/>
        <w:tabs>
          <w:tab w:val="num" w:pos="928"/>
        </w:tabs>
        <w:ind w:left="540"/>
        <w:rPr>
          <w:rFonts w:ascii="Times New Roman" w:hAnsi="Times New Roman"/>
          <w:sz w:val="24"/>
          <w:szCs w:val="24"/>
        </w:rPr>
      </w:pPr>
    </w:p>
    <w:p w14:paraId="66E60248" w14:textId="77777777" w:rsidR="00F200AC" w:rsidRPr="007A0288" w:rsidRDefault="00F200AC" w:rsidP="00F200AC">
      <w:pPr>
        <w:pStyle w:val="BodyText"/>
        <w:rPr>
          <w:rFonts w:ascii="Times New Roman" w:hAnsi="Times New Roman"/>
          <w:sz w:val="24"/>
          <w:szCs w:val="24"/>
        </w:rPr>
      </w:pPr>
    </w:p>
    <w:p w14:paraId="20F28290" w14:textId="77777777" w:rsidR="00F200AC" w:rsidRPr="007A0288" w:rsidRDefault="00F200AC" w:rsidP="00F200AC">
      <w:pPr>
        <w:pStyle w:val="BodyText"/>
        <w:numPr>
          <w:ilvl w:val="0"/>
          <w:numId w:val="7"/>
        </w:numPr>
        <w:tabs>
          <w:tab w:val="clear" w:pos="360"/>
          <w:tab w:val="num" w:pos="567"/>
        </w:tabs>
        <w:ind w:left="567" w:hanging="567"/>
        <w:rPr>
          <w:rFonts w:ascii="Times New Roman" w:hAnsi="Times New Roman"/>
          <w:b/>
          <w:caps/>
          <w:smallCaps/>
          <w:sz w:val="24"/>
          <w:szCs w:val="24"/>
        </w:rPr>
      </w:pPr>
      <w:r w:rsidRPr="007A0288">
        <w:rPr>
          <w:rFonts w:ascii="Times New Roman" w:hAnsi="Times New Roman"/>
          <w:b/>
          <w:smallCaps/>
          <w:sz w:val="24"/>
          <w:szCs w:val="24"/>
        </w:rPr>
        <w:t>PIEDĀVĀJUMA NOFORMĒŠANA</w:t>
      </w:r>
    </w:p>
    <w:p w14:paraId="12879233" w14:textId="77777777" w:rsidR="00F200AC" w:rsidRPr="007A0288" w:rsidRDefault="00F200AC" w:rsidP="00F200AC">
      <w:pPr>
        <w:pStyle w:val="BodyText"/>
        <w:ind w:left="360"/>
        <w:rPr>
          <w:rFonts w:ascii="Times New Roman" w:hAnsi="Times New Roman"/>
          <w:b/>
          <w:caps/>
          <w:smallCaps/>
          <w:sz w:val="24"/>
          <w:szCs w:val="24"/>
        </w:rPr>
      </w:pPr>
    </w:p>
    <w:p w14:paraId="2F9E1D87" w14:textId="2C19DCC1" w:rsidR="00E14250" w:rsidRPr="00402381" w:rsidRDefault="00F200AC" w:rsidP="00E14250">
      <w:pPr>
        <w:pStyle w:val="BodyText"/>
        <w:numPr>
          <w:ilvl w:val="1"/>
          <w:numId w:val="7"/>
        </w:numPr>
        <w:tabs>
          <w:tab w:val="num" w:pos="540"/>
        </w:tabs>
        <w:ind w:left="540" w:hanging="540"/>
        <w:rPr>
          <w:rFonts w:ascii="Times New Roman" w:hAnsi="Times New Roman"/>
          <w:sz w:val="24"/>
          <w:szCs w:val="24"/>
        </w:rPr>
      </w:pPr>
      <w:r w:rsidRPr="007A0288">
        <w:rPr>
          <w:rFonts w:ascii="Times New Roman" w:hAnsi="Times New Roman"/>
          <w:sz w:val="24"/>
          <w:szCs w:val="24"/>
        </w:rPr>
        <w:t xml:space="preserve">Visiem dokumentiem jābūt </w:t>
      </w:r>
      <w:r w:rsidRPr="00402381">
        <w:rPr>
          <w:rFonts w:ascii="Times New Roman" w:hAnsi="Times New Roman"/>
          <w:sz w:val="24"/>
          <w:szCs w:val="24"/>
        </w:rPr>
        <w:t>latviešu valodā. Citās valodās iesniegtajiem dokumentiem jāpievieno apliecināts tulkojums latviešu valodā.</w:t>
      </w:r>
      <w:r w:rsidR="00EC0AFC" w:rsidRPr="00402381">
        <w:rPr>
          <w:rFonts w:ascii="Times New Roman" w:hAnsi="Times New Roman"/>
          <w:sz w:val="24"/>
          <w:szCs w:val="24"/>
        </w:rPr>
        <w:t xml:space="preserve"> Ražotāja dokumentāciju Pretendents ir tiesīgs iesniegt angļu valodā, pēc pasūtītāja atsevišķa pieprasījuma nodrošinot tulkojumu latviešu valodā.</w:t>
      </w:r>
    </w:p>
    <w:p w14:paraId="0AFE2C89" w14:textId="77777777" w:rsidR="00F200AC" w:rsidRPr="007A0288" w:rsidRDefault="00F200AC" w:rsidP="00F200AC">
      <w:pPr>
        <w:pStyle w:val="BodyText"/>
        <w:numPr>
          <w:ilvl w:val="1"/>
          <w:numId w:val="7"/>
        </w:numPr>
        <w:tabs>
          <w:tab w:val="num" w:pos="540"/>
        </w:tabs>
        <w:ind w:left="567" w:hanging="540"/>
        <w:rPr>
          <w:rFonts w:ascii="Times New Roman" w:hAnsi="Times New Roman"/>
          <w:sz w:val="24"/>
          <w:szCs w:val="24"/>
        </w:rPr>
      </w:pPr>
      <w:r w:rsidRPr="007A0288">
        <w:rPr>
          <w:rFonts w:ascii="Times New Roman" w:hAnsi="Times New Roman"/>
          <w:sz w:val="24"/>
          <w:szCs w:val="24"/>
        </w:rPr>
        <w:t>Piedāvājums sastāv no viena sējuma. Piedāvājuma dokumenti jāsakārto šādā secībā:</w:t>
      </w:r>
    </w:p>
    <w:p w14:paraId="53FF30F3" w14:textId="1D122F3F" w:rsidR="00F200AC" w:rsidRDefault="007345C4" w:rsidP="00F200AC">
      <w:pPr>
        <w:pStyle w:val="BodyText"/>
        <w:numPr>
          <w:ilvl w:val="2"/>
          <w:numId w:val="7"/>
        </w:numPr>
        <w:tabs>
          <w:tab w:val="num" w:pos="1260"/>
        </w:tabs>
        <w:ind w:left="1260"/>
        <w:rPr>
          <w:rFonts w:ascii="Times New Roman" w:hAnsi="Times New Roman"/>
          <w:sz w:val="24"/>
          <w:szCs w:val="24"/>
        </w:rPr>
      </w:pPr>
      <w:r>
        <w:rPr>
          <w:rFonts w:ascii="Times New Roman" w:hAnsi="Times New Roman"/>
          <w:sz w:val="24"/>
          <w:szCs w:val="24"/>
        </w:rPr>
        <w:t>Pieteikuma vēstule</w:t>
      </w:r>
      <w:r w:rsidR="00F200AC" w:rsidRPr="007A0288">
        <w:rPr>
          <w:rFonts w:ascii="Times New Roman" w:hAnsi="Times New Roman"/>
          <w:sz w:val="24"/>
          <w:szCs w:val="24"/>
        </w:rPr>
        <w:t xml:space="preserve"> </w:t>
      </w:r>
      <w:r w:rsidR="00F200AC" w:rsidRPr="000E1EC8">
        <w:rPr>
          <w:rFonts w:ascii="Times New Roman" w:hAnsi="Times New Roman"/>
          <w:sz w:val="24"/>
          <w:szCs w:val="24"/>
        </w:rPr>
        <w:t xml:space="preserve">(nolikuma </w:t>
      </w:r>
      <w:r w:rsidR="00811C38" w:rsidRPr="000E1EC8">
        <w:rPr>
          <w:rFonts w:ascii="Times New Roman" w:hAnsi="Times New Roman"/>
          <w:sz w:val="24"/>
          <w:szCs w:val="24"/>
        </w:rPr>
        <w:t>1.</w:t>
      </w:r>
      <w:r w:rsidR="00F200AC" w:rsidRPr="000E1EC8">
        <w:rPr>
          <w:rFonts w:ascii="Times New Roman" w:hAnsi="Times New Roman"/>
          <w:sz w:val="24"/>
          <w:szCs w:val="24"/>
        </w:rPr>
        <w:t>pielikumā</w:t>
      </w:r>
      <w:r w:rsidR="00811C38" w:rsidRPr="000E1EC8">
        <w:rPr>
          <w:rFonts w:ascii="Times New Roman" w:hAnsi="Times New Roman"/>
          <w:sz w:val="24"/>
          <w:szCs w:val="24"/>
        </w:rPr>
        <w:t xml:space="preserve"> </w:t>
      </w:r>
      <w:r w:rsidR="00F200AC" w:rsidRPr="000E1EC8">
        <w:rPr>
          <w:rFonts w:ascii="Times New Roman" w:hAnsi="Times New Roman"/>
          <w:sz w:val="24"/>
          <w:szCs w:val="24"/>
        </w:rPr>
        <w:t>– Pieteikuma vēstules forma);</w:t>
      </w:r>
    </w:p>
    <w:p w14:paraId="24D940D5" w14:textId="76558B78" w:rsidR="007345C4" w:rsidRPr="000E1EC8" w:rsidRDefault="00EE20E7" w:rsidP="00F200AC">
      <w:pPr>
        <w:pStyle w:val="BodyText"/>
        <w:numPr>
          <w:ilvl w:val="2"/>
          <w:numId w:val="7"/>
        </w:numPr>
        <w:tabs>
          <w:tab w:val="num" w:pos="1260"/>
        </w:tabs>
        <w:ind w:left="1260"/>
        <w:rPr>
          <w:rFonts w:ascii="Times New Roman" w:hAnsi="Times New Roman"/>
          <w:sz w:val="24"/>
          <w:szCs w:val="24"/>
        </w:rPr>
      </w:pPr>
      <w:r>
        <w:rPr>
          <w:rFonts w:ascii="Times New Roman" w:hAnsi="Times New Roman"/>
          <w:sz w:val="24"/>
          <w:szCs w:val="24"/>
        </w:rPr>
        <w:t>Kvalifikācijas dokumenti (n</w:t>
      </w:r>
      <w:r w:rsidR="007345C4" w:rsidRPr="000E1EC8">
        <w:rPr>
          <w:rFonts w:ascii="Times New Roman" w:hAnsi="Times New Roman"/>
          <w:sz w:val="24"/>
          <w:szCs w:val="24"/>
        </w:rPr>
        <w:t>olikuma 5.punkts);</w:t>
      </w:r>
    </w:p>
    <w:p w14:paraId="13C0C6EE" w14:textId="7351CF5B" w:rsidR="00E14250" w:rsidRPr="000E1EC8" w:rsidRDefault="00E14250" w:rsidP="00E14250">
      <w:pPr>
        <w:pStyle w:val="BodyText"/>
        <w:numPr>
          <w:ilvl w:val="2"/>
          <w:numId w:val="7"/>
        </w:numPr>
        <w:tabs>
          <w:tab w:val="num" w:pos="1260"/>
        </w:tabs>
        <w:ind w:left="1260"/>
        <w:rPr>
          <w:rFonts w:ascii="Times New Roman" w:hAnsi="Times New Roman"/>
          <w:sz w:val="24"/>
          <w:szCs w:val="24"/>
        </w:rPr>
      </w:pPr>
      <w:r w:rsidRPr="000E1EC8">
        <w:rPr>
          <w:rFonts w:ascii="Times New Roman" w:hAnsi="Times New Roman"/>
          <w:sz w:val="24"/>
          <w:szCs w:val="24"/>
        </w:rPr>
        <w:t>Tehniskais un fina</w:t>
      </w:r>
      <w:r w:rsidR="000E1EC8" w:rsidRPr="000E1EC8">
        <w:rPr>
          <w:rFonts w:ascii="Times New Roman" w:hAnsi="Times New Roman"/>
          <w:sz w:val="24"/>
          <w:szCs w:val="24"/>
        </w:rPr>
        <w:t>nšu piedāvājums (nolikuma 2. – 8</w:t>
      </w:r>
      <w:r w:rsidRPr="000E1EC8">
        <w:rPr>
          <w:rFonts w:ascii="Times New Roman" w:hAnsi="Times New Roman"/>
          <w:sz w:val="24"/>
          <w:szCs w:val="24"/>
        </w:rPr>
        <w:t>.pielikumā– Tehniskā specifikācija – Tehnisk</w:t>
      </w:r>
      <w:r w:rsidR="00EE20E7">
        <w:rPr>
          <w:rFonts w:ascii="Times New Roman" w:hAnsi="Times New Roman"/>
          <w:sz w:val="24"/>
          <w:szCs w:val="24"/>
        </w:rPr>
        <w:t>ā, finanšu piedāvājuma forma</w:t>
      </w:r>
      <w:r w:rsidRPr="000E1EC8">
        <w:rPr>
          <w:rFonts w:ascii="Times New Roman" w:hAnsi="Times New Roman"/>
          <w:sz w:val="24"/>
          <w:szCs w:val="24"/>
        </w:rPr>
        <w:t>).</w:t>
      </w:r>
    </w:p>
    <w:p w14:paraId="453536CD" w14:textId="77777777" w:rsidR="00F200AC" w:rsidRPr="007A0288" w:rsidRDefault="00F200AC" w:rsidP="00F200AC">
      <w:pPr>
        <w:pStyle w:val="BodyText"/>
        <w:numPr>
          <w:ilvl w:val="1"/>
          <w:numId w:val="7"/>
        </w:numPr>
        <w:tabs>
          <w:tab w:val="num" w:pos="540"/>
        </w:tabs>
        <w:ind w:left="540" w:hanging="540"/>
        <w:rPr>
          <w:rFonts w:ascii="Times New Roman" w:hAnsi="Times New Roman"/>
          <w:sz w:val="24"/>
          <w:szCs w:val="24"/>
        </w:rPr>
      </w:pPr>
      <w:r w:rsidRPr="007A0288">
        <w:rPr>
          <w:rFonts w:ascii="Times New Roman" w:hAnsi="Times New Roman"/>
          <w:sz w:val="24"/>
          <w:szCs w:val="24"/>
        </w:rPr>
        <w:t>Piedāvājums jāiesniedz datorrakstā ar sanumurētām lapām, caurauklots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14:paraId="25842513" w14:textId="77777777" w:rsidR="00F200AC" w:rsidRPr="007A0288" w:rsidRDefault="00F200AC" w:rsidP="00F200AC">
      <w:pPr>
        <w:pStyle w:val="BodyText"/>
        <w:numPr>
          <w:ilvl w:val="1"/>
          <w:numId w:val="7"/>
        </w:numPr>
        <w:tabs>
          <w:tab w:val="num" w:pos="540"/>
        </w:tabs>
        <w:ind w:left="540" w:hanging="540"/>
        <w:rPr>
          <w:rFonts w:ascii="Times New Roman" w:hAnsi="Times New Roman"/>
          <w:sz w:val="24"/>
          <w:szCs w:val="24"/>
        </w:rPr>
      </w:pPr>
      <w:r w:rsidRPr="007A0288">
        <w:rPr>
          <w:rFonts w:ascii="Times New Roman" w:hAnsi="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Tehniskā specifikācija un finanšu piedāvājums papildus jāsagatavo 1 (vienā) eksemplārā elektroniskā veidā uz CD, DVD nesēja vai zibatmiņā.</w:t>
      </w:r>
    </w:p>
    <w:p w14:paraId="598F1222" w14:textId="77777777" w:rsidR="00F200AC" w:rsidRPr="007A0288" w:rsidRDefault="00F200AC" w:rsidP="00F200AC">
      <w:pPr>
        <w:pStyle w:val="BodyText"/>
        <w:numPr>
          <w:ilvl w:val="1"/>
          <w:numId w:val="7"/>
        </w:numPr>
        <w:tabs>
          <w:tab w:val="num" w:pos="540"/>
        </w:tabs>
        <w:ind w:left="540" w:hanging="540"/>
        <w:rPr>
          <w:rFonts w:ascii="Times New Roman" w:hAnsi="Times New Roman"/>
          <w:sz w:val="24"/>
          <w:szCs w:val="24"/>
        </w:rPr>
      </w:pPr>
      <w:r w:rsidRPr="007A0288">
        <w:rPr>
          <w:rFonts w:ascii="Times New Roman" w:hAnsi="Times New Roman"/>
          <w:sz w:val="24"/>
          <w:szCs w:val="24"/>
        </w:rPr>
        <w:t>Piedāvājuma oriģināls un apliecinājumi jāparaksta pretendenta pārstāvim ar pārstāvības (paraksta) tiesībām. Ja pretendents ir personu apvienība, pieteikuma oriģināls un apliecinājumi jāparaksta katrai personu apvienības personai ar pārstāvības tiesībām vai arī personai, kura pārstāv piegādātāju apvienību Iepirkumā.</w:t>
      </w:r>
    </w:p>
    <w:p w14:paraId="60B78016" w14:textId="77777777" w:rsidR="00F200AC" w:rsidRPr="007A0288" w:rsidRDefault="00F200AC" w:rsidP="00F200AC">
      <w:pPr>
        <w:pStyle w:val="BodyText"/>
        <w:numPr>
          <w:ilvl w:val="1"/>
          <w:numId w:val="7"/>
        </w:numPr>
        <w:tabs>
          <w:tab w:val="num" w:pos="540"/>
        </w:tabs>
        <w:ind w:left="567" w:hanging="567"/>
        <w:rPr>
          <w:rFonts w:ascii="Times New Roman" w:hAnsi="Times New Roman"/>
          <w:sz w:val="24"/>
          <w:szCs w:val="24"/>
        </w:rPr>
      </w:pPr>
      <w:r w:rsidRPr="007A0288">
        <w:rPr>
          <w:rFonts w:ascii="Times New Roman" w:hAnsi="Times New Roman"/>
          <w:sz w:val="24"/>
          <w:szCs w:val="24"/>
        </w:rPr>
        <w:t>Piedāvājuma oriģinālu, kopiju un CD, DVD nesēju vai zibatmiņu jāiesaiņo kopā. Līmējuma vietai jābūt apstiprinātai ar pretendenta (amatpersonas ar paraksta tiesībām vai pretendenta pilnvarotas personas) parakstu. Uz kopējā iesaiņojuma jānorāda:</w:t>
      </w:r>
    </w:p>
    <w:tbl>
      <w:tblPr>
        <w:tblStyle w:val="TableGrid"/>
        <w:tblW w:w="0" w:type="auto"/>
        <w:tblInd w:w="562" w:type="dxa"/>
        <w:tblBorders>
          <w:insideH w:val="none" w:sz="0" w:space="0" w:color="auto"/>
          <w:insideV w:val="none" w:sz="0" w:space="0" w:color="auto"/>
        </w:tblBorders>
        <w:tblLook w:val="04A0" w:firstRow="1" w:lastRow="0" w:firstColumn="1" w:lastColumn="0" w:noHBand="0" w:noVBand="1"/>
      </w:tblPr>
      <w:tblGrid>
        <w:gridCol w:w="9067"/>
      </w:tblGrid>
      <w:tr w:rsidR="00F200AC" w:rsidRPr="007A0288" w14:paraId="4071BEA9" w14:textId="77777777" w:rsidTr="00F200AC">
        <w:tc>
          <w:tcPr>
            <w:tcW w:w="9067" w:type="dxa"/>
          </w:tcPr>
          <w:p w14:paraId="7AB9AEBF" w14:textId="77777777" w:rsidR="00F200AC" w:rsidRPr="007A0288" w:rsidRDefault="00F200AC" w:rsidP="00F200AC">
            <w:pPr>
              <w:pStyle w:val="BodyText"/>
              <w:jc w:val="center"/>
              <w:rPr>
                <w:rFonts w:ascii="Times New Roman" w:hAnsi="Times New Roman"/>
                <w:b/>
                <w:sz w:val="24"/>
                <w:szCs w:val="24"/>
                <w:lang w:val="lv-LV"/>
              </w:rPr>
            </w:pPr>
            <w:r w:rsidRPr="007A0288">
              <w:rPr>
                <w:rFonts w:ascii="Times New Roman" w:hAnsi="Times New Roman"/>
                <w:b/>
                <w:sz w:val="24"/>
                <w:szCs w:val="24"/>
                <w:lang w:val="lv-LV"/>
              </w:rPr>
              <w:t>Rīgas Tehniskās universitātes</w:t>
            </w:r>
          </w:p>
        </w:tc>
      </w:tr>
      <w:tr w:rsidR="00F200AC" w:rsidRPr="007A0288" w14:paraId="786708C2" w14:textId="77777777" w:rsidTr="00F200AC">
        <w:tc>
          <w:tcPr>
            <w:tcW w:w="9067" w:type="dxa"/>
          </w:tcPr>
          <w:p w14:paraId="66AC3B2D" w14:textId="77777777" w:rsidR="00F200AC" w:rsidRPr="007A0288" w:rsidRDefault="00F200AC" w:rsidP="00F200AC">
            <w:pPr>
              <w:pStyle w:val="BodyText"/>
              <w:jc w:val="center"/>
              <w:rPr>
                <w:rFonts w:ascii="Times New Roman" w:hAnsi="Times New Roman"/>
                <w:b/>
                <w:sz w:val="24"/>
                <w:szCs w:val="24"/>
                <w:lang w:val="lv-LV"/>
              </w:rPr>
            </w:pPr>
            <w:r w:rsidRPr="007A0288">
              <w:rPr>
                <w:rFonts w:ascii="Times New Roman" w:hAnsi="Times New Roman"/>
                <w:b/>
                <w:sz w:val="24"/>
                <w:szCs w:val="24"/>
                <w:lang w:val="lv-LV"/>
              </w:rPr>
              <w:t>Iepirkumu nodaļai</w:t>
            </w:r>
          </w:p>
        </w:tc>
      </w:tr>
      <w:tr w:rsidR="00F200AC" w:rsidRPr="007A0288" w14:paraId="479E5157" w14:textId="77777777" w:rsidTr="00F200AC">
        <w:tc>
          <w:tcPr>
            <w:tcW w:w="9067" w:type="dxa"/>
          </w:tcPr>
          <w:p w14:paraId="23C7EB65" w14:textId="77777777" w:rsidR="00F200AC" w:rsidRPr="007A0288" w:rsidRDefault="00F200AC" w:rsidP="00F200AC">
            <w:pPr>
              <w:pStyle w:val="BodyText"/>
              <w:jc w:val="center"/>
              <w:rPr>
                <w:rFonts w:ascii="Times New Roman" w:hAnsi="Times New Roman"/>
                <w:sz w:val="24"/>
                <w:szCs w:val="24"/>
                <w:lang w:val="lv-LV"/>
              </w:rPr>
            </w:pPr>
            <w:r w:rsidRPr="007A0288">
              <w:rPr>
                <w:rFonts w:ascii="Times New Roman" w:hAnsi="Times New Roman"/>
                <w:sz w:val="24"/>
                <w:szCs w:val="24"/>
                <w:lang w:val="lv-LV"/>
              </w:rPr>
              <w:t>Kaļķu ielā 1, Rīgā, LV-1658, 322.kab.</w:t>
            </w:r>
          </w:p>
        </w:tc>
      </w:tr>
      <w:tr w:rsidR="00F200AC" w:rsidRPr="007A0288" w14:paraId="57CD9186" w14:textId="77777777" w:rsidTr="00F200AC">
        <w:tc>
          <w:tcPr>
            <w:tcW w:w="9067" w:type="dxa"/>
          </w:tcPr>
          <w:p w14:paraId="1FA353AB" w14:textId="77777777" w:rsidR="00F200AC" w:rsidRPr="007A0288" w:rsidRDefault="00F200AC" w:rsidP="00F200AC">
            <w:pPr>
              <w:pStyle w:val="BodyText"/>
              <w:jc w:val="center"/>
              <w:rPr>
                <w:rFonts w:ascii="Times New Roman" w:hAnsi="Times New Roman"/>
                <w:sz w:val="24"/>
                <w:szCs w:val="24"/>
                <w:lang w:val="lv-LV"/>
              </w:rPr>
            </w:pPr>
          </w:p>
        </w:tc>
      </w:tr>
      <w:tr w:rsidR="00F200AC" w:rsidRPr="007A0288" w14:paraId="3EFE568C" w14:textId="77777777" w:rsidTr="00F200AC">
        <w:tc>
          <w:tcPr>
            <w:tcW w:w="9067" w:type="dxa"/>
          </w:tcPr>
          <w:p w14:paraId="0454A9AF" w14:textId="77777777" w:rsidR="00F200AC" w:rsidRPr="00DF5F41" w:rsidRDefault="00F200AC" w:rsidP="00F200AC">
            <w:pPr>
              <w:pStyle w:val="BodyText"/>
              <w:jc w:val="center"/>
              <w:rPr>
                <w:rFonts w:ascii="Times New Roman" w:hAnsi="Times New Roman"/>
                <w:b/>
                <w:sz w:val="24"/>
                <w:szCs w:val="24"/>
                <w:lang w:val="lv-LV"/>
              </w:rPr>
            </w:pPr>
            <w:r w:rsidRPr="00DF5F41">
              <w:rPr>
                <w:rFonts w:ascii="Times New Roman" w:hAnsi="Times New Roman"/>
                <w:b/>
                <w:sz w:val="24"/>
                <w:szCs w:val="24"/>
                <w:lang w:val="lv-LV"/>
              </w:rPr>
              <w:t>Piedāvājums iepirkumam</w:t>
            </w:r>
          </w:p>
        </w:tc>
      </w:tr>
      <w:tr w:rsidR="00F200AC" w:rsidRPr="007A0288" w14:paraId="5F4A6385" w14:textId="77777777" w:rsidTr="00F200AC">
        <w:tc>
          <w:tcPr>
            <w:tcW w:w="9067" w:type="dxa"/>
          </w:tcPr>
          <w:p w14:paraId="3E4B06A3" w14:textId="71B16B2A" w:rsidR="00720D5D" w:rsidRPr="005900A4" w:rsidRDefault="00DF5F41" w:rsidP="00BC6F59">
            <w:pPr>
              <w:pStyle w:val="BodyText"/>
              <w:ind w:left="360" w:hanging="360"/>
              <w:jc w:val="center"/>
              <w:rPr>
                <w:rFonts w:ascii="Times New Roman" w:eastAsia="Calibri" w:hAnsi="Times New Roman"/>
                <w:b/>
                <w:sz w:val="24"/>
                <w:szCs w:val="24"/>
                <w:lang w:val="lv-LV"/>
              </w:rPr>
            </w:pPr>
            <w:r w:rsidRPr="005900A4">
              <w:rPr>
                <w:rFonts w:ascii="Times New Roman" w:hAnsi="Times New Roman"/>
                <w:b/>
                <w:color w:val="000000"/>
                <w:spacing w:val="-1"/>
                <w:sz w:val="24"/>
                <w:lang w:val="lv-LV"/>
              </w:rPr>
              <w:t xml:space="preserve"> </w:t>
            </w:r>
            <w:r w:rsidR="005900A4" w:rsidRPr="005900A4">
              <w:rPr>
                <w:rFonts w:ascii="Times New Roman" w:hAnsi="Times New Roman"/>
                <w:b/>
                <w:color w:val="000000"/>
                <w:spacing w:val="-1"/>
                <w:sz w:val="24"/>
                <w:lang w:val="lv-LV"/>
              </w:rPr>
              <w:t>Laboratorijas aprīkojuma un materiālu iegāde ERAF projektu ietvaros”</w:t>
            </w:r>
          </w:p>
        </w:tc>
      </w:tr>
      <w:tr w:rsidR="00F200AC" w:rsidRPr="007A0288" w14:paraId="6ECB0073" w14:textId="77777777" w:rsidTr="00F200AC">
        <w:tc>
          <w:tcPr>
            <w:tcW w:w="9067" w:type="dxa"/>
          </w:tcPr>
          <w:p w14:paraId="43D8CA05" w14:textId="77777777" w:rsidR="00F200AC" w:rsidRPr="007A0288" w:rsidRDefault="00F200AC" w:rsidP="00F200AC">
            <w:pPr>
              <w:pStyle w:val="BodyText"/>
              <w:jc w:val="center"/>
              <w:rPr>
                <w:rFonts w:ascii="Times New Roman" w:eastAsia="Times New Roman" w:hAnsi="Times New Roman"/>
                <w:b/>
                <w:sz w:val="24"/>
                <w:szCs w:val="24"/>
                <w:lang w:val="lv-LV" w:eastAsia="lv-LV"/>
              </w:rPr>
            </w:pPr>
          </w:p>
        </w:tc>
      </w:tr>
      <w:tr w:rsidR="00F200AC" w:rsidRPr="007A0288" w14:paraId="4AF1A4EF" w14:textId="77777777" w:rsidTr="00F200AC">
        <w:trPr>
          <w:trHeight w:val="274"/>
        </w:trPr>
        <w:tc>
          <w:tcPr>
            <w:tcW w:w="9067" w:type="dxa"/>
          </w:tcPr>
          <w:p w14:paraId="7CDD256C" w14:textId="6BE6FBBD" w:rsidR="00F200AC" w:rsidRPr="007A0288" w:rsidRDefault="00F200AC" w:rsidP="00F200AC">
            <w:pPr>
              <w:pStyle w:val="BodyText"/>
              <w:jc w:val="center"/>
              <w:rPr>
                <w:rFonts w:ascii="Times New Roman" w:hAnsi="Times New Roman"/>
                <w:b/>
                <w:sz w:val="24"/>
                <w:szCs w:val="24"/>
                <w:lang w:val="lv-LV"/>
              </w:rPr>
            </w:pPr>
            <w:r w:rsidRPr="007A0288">
              <w:rPr>
                <w:rFonts w:ascii="Times New Roman" w:hAnsi="Times New Roman"/>
                <w:b/>
                <w:sz w:val="24"/>
                <w:szCs w:val="24"/>
                <w:lang w:val="lv-LV"/>
              </w:rPr>
              <w:t>iepirkuma ID Nr.RTU-2017/</w:t>
            </w:r>
            <w:r w:rsidR="00E14250">
              <w:rPr>
                <w:rFonts w:ascii="Times New Roman" w:hAnsi="Times New Roman"/>
                <w:b/>
                <w:sz w:val="24"/>
                <w:szCs w:val="24"/>
                <w:lang w:val="lv-LV"/>
              </w:rPr>
              <w:t>9</w:t>
            </w:r>
            <w:r w:rsidR="005900A4">
              <w:rPr>
                <w:rFonts w:ascii="Times New Roman" w:hAnsi="Times New Roman"/>
                <w:b/>
                <w:sz w:val="24"/>
                <w:szCs w:val="24"/>
                <w:lang w:val="lv-LV"/>
              </w:rPr>
              <w:t>1</w:t>
            </w:r>
          </w:p>
        </w:tc>
      </w:tr>
      <w:tr w:rsidR="00F200AC" w:rsidRPr="007A0288" w14:paraId="4D11E61F" w14:textId="77777777" w:rsidTr="00F200AC">
        <w:tc>
          <w:tcPr>
            <w:tcW w:w="9067" w:type="dxa"/>
          </w:tcPr>
          <w:p w14:paraId="335132AD" w14:textId="77777777" w:rsidR="00F200AC" w:rsidRPr="007A0288" w:rsidRDefault="00F200AC" w:rsidP="00F200AC">
            <w:pPr>
              <w:pStyle w:val="BodyText"/>
              <w:rPr>
                <w:rFonts w:ascii="Times New Roman" w:hAnsi="Times New Roman"/>
                <w:b/>
                <w:sz w:val="24"/>
                <w:szCs w:val="24"/>
                <w:lang w:val="lv-LV"/>
              </w:rPr>
            </w:pPr>
          </w:p>
        </w:tc>
      </w:tr>
      <w:tr w:rsidR="00F200AC" w:rsidRPr="007A0288" w14:paraId="5E24247A" w14:textId="77777777" w:rsidTr="00F200AC">
        <w:tc>
          <w:tcPr>
            <w:tcW w:w="9067" w:type="dxa"/>
          </w:tcPr>
          <w:p w14:paraId="42B613D8" w14:textId="3D04ADB8" w:rsidR="00F200AC" w:rsidRPr="00BA2D1C" w:rsidRDefault="00BA2D1C" w:rsidP="00E14250">
            <w:pPr>
              <w:pStyle w:val="BodyText"/>
              <w:jc w:val="center"/>
              <w:rPr>
                <w:rFonts w:ascii="Times New Roman" w:hAnsi="Times New Roman"/>
                <w:b/>
                <w:sz w:val="24"/>
                <w:szCs w:val="24"/>
                <w:lang w:val="lv-LV"/>
              </w:rPr>
            </w:pPr>
            <w:r w:rsidRPr="00BA2D1C">
              <w:rPr>
                <w:rFonts w:ascii="Times New Roman" w:hAnsi="Times New Roman"/>
                <w:b/>
                <w:sz w:val="24"/>
                <w:szCs w:val="24"/>
                <w:lang w:val="lv-LV"/>
              </w:rPr>
              <w:t xml:space="preserve">Neatvērt līdz 2017.gada </w:t>
            </w:r>
            <w:r w:rsidR="005900A4">
              <w:rPr>
                <w:rFonts w:ascii="Times New Roman" w:hAnsi="Times New Roman"/>
                <w:b/>
                <w:sz w:val="24"/>
                <w:szCs w:val="24"/>
                <w:lang w:val="lv-LV"/>
              </w:rPr>
              <w:t>30.oktobrim, plkst.10:0</w:t>
            </w:r>
            <w:r w:rsidR="00F200AC" w:rsidRPr="00BA2D1C">
              <w:rPr>
                <w:rFonts w:ascii="Times New Roman" w:hAnsi="Times New Roman"/>
                <w:b/>
                <w:sz w:val="24"/>
                <w:szCs w:val="24"/>
                <w:lang w:val="lv-LV"/>
              </w:rPr>
              <w:t>0</w:t>
            </w:r>
          </w:p>
        </w:tc>
      </w:tr>
      <w:tr w:rsidR="00F200AC" w:rsidRPr="007A0288" w14:paraId="0B39FF5C" w14:textId="77777777" w:rsidTr="00F200AC">
        <w:tc>
          <w:tcPr>
            <w:tcW w:w="9067" w:type="dxa"/>
          </w:tcPr>
          <w:p w14:paraId="2B984273" w14:textId="77777777" w:rsidR="00F200AC" w:rsidRPr="00BA2D1C" w:rsidRDefault="00F200AC" w:rsidP="00F200AC">
            <w:pPr>
              <w:pStyle w:val="BodyText"/>
              <w:jc w:val="center"/>
              <w:rPr>
                <w:rFonts w:ascii="Times New Roman" w:hAnsi="Times New Roman"/>
                <w:b/>
                <w:sz w:val="24"/>
                <w:szCs w:val="24"/>
                <w:lang w:val="lv-LV"/>
              </w:rPr>
            </w:pPr>
          </w:p>
        </w:tc>
      </w:tr>
      <w:tr w:rsidR="00F200AC" w:rsidRPr="007A0288" w14:paraId="4724B3A8" w14:textId="77777777" w:rsidTr="00F200AC">
        <w:tc>
          <w:tcPr>
            <w:tcW w:w="9067" w:type="dxa"/>
          </w:tcPr>
          <w:p w14:paraId="4B062E22" w14:textId="77777777" w:rsidR="00F200AC" w:rsidRPr="007A0288" w:rsidRDefault="00F200AC" w:rsidP="00F200AC">
            <w:pPr>
              <w:jc w:val="center"/>
              <w:rPr>
                <w:rFonts w:ascii="Times New Roman" w:hAnsi="Times New Roman" w:cs="Times New Roman"/>
                <w:sz w:val="24"/>
                <w:lang w:val="lv-LV"/>
              </w:rPr>
            </w:pPr>
            <w:r w:rsidRPr="007A0288">
              <w:rPr>
                <w:rFonts w:ascii="Times New Roman" w:hAnsi="Times New Roman"/>
                <w:i/>
                <w:sz w:val="24"/>
                <w:lang w:val="lv-LV"/>
              </w:rPr>
              <w:t>&lt;Pretendenta nosaukums, juridiskā adrese, kontaktpersona, tās kontaktinformācija&gt;</w:t>
            </w:r>
          </w:p>
        </w:tc>
      </w:tr>
    </w:tbl>
    <w:p w14:paraId="660CFDAF" w14:textId="77777777" w:rsidR="00F200AC" w:rsidRPr="007A0288" w:rsidRDefault="00F200AC" w:rsidP="00F200AC">
      <w:pPr>
        <w:pStyle w:val="BodyText"/>
        <w:tabs>
          <w:tab w:val="num" w:pos="928"/>
        </w:tabs>
        <w:ind w:left="567"/>
        <w:rPr>
          <w:rFonts w:ascii="Times New Roman" w:hAnsi="Times New Roman"/>
          <w:sz w:val="24"/>
          <w:szCs w:val="24"/>
        </w:rPr>
      </w:pPr>
    </w:p>
    <w:p w14:paraId="5F8DB2C9" w14:textId="29317B2E" w:rsidR="00B65AE5" w:rsidRPr="00BA2D1C" w:rsidRDefault="00B65AE5" w:rsidP="00EC06D0">
      <w:pPr>
        <w:pStyle w:val="Style1"/>
      </w:pPr>
      <w:r w:rsidRPr="00BA2D1C">
        <w:t xml:space="preserve">Piedāvājuma papildinājumi, labojumi ir jāiesniedz rakstiskā formā personīgi vai pasta sūtījumā RTU Iepirkumu nodaļā Kaļķu ielā 1 – 322, Rīga, LV-1658, </w:t>
      </w:r>
      <w:r w:rsidRPr="00BA2D1C">
        <w:rPr>
          <w:b/>
        </w:rPr>
        <w:t>līdz</w:t>
      </w:r>
      <w:r w:rsidRPr="00BA2D1C">
        <w:t xml:space="preserve"> </w:t>
      </w:r>
      <w:r w:rsidRPr="00BA2D1C">
        <w:rPr>
          <w:b/>
        </w:rPr>
        <w:t>2017</w:t>
      </w:r>
      <w:r w:rsidR="00CC3274" w:rsidRPr="00BA2D1C">
        <w:rPr>
          <w:b/>
        </w:rPr>
        <w:t>.</w:t>
      </w:r>
      <w:r w:rsidRPr="00BA2D1C">
        <w:rPr>
          <w:b/>
        </w:rPr>
        <w:t xml:space="preserve">gada </w:t>
      </w:r>
      <w:r w:rsidR="00DF5F41">
        <w:rPr>
          <w:b/>
        </w:rPr>
        <w:t>30.oktobra</w:t>
      </w:r>
      <w:r w:rsidRPr="00BA2D1C">
        <w:rPr>
          <w:b/>
        </w:rPr>
        <w:t>,</w:t>
      </w:r>
      <w:r w:rsidRPr="00BA2D1C">
        <w:t xml:space="preserve"> </w:t>
      </w:r>
      <w:r w:rsidRPr="00BA2D1C">
        <w:rPr>
          <w:b/>
        </w:rPr>
        <w:t>plkst. 10:00</w:t>
      </w:r>
      <w:r w:rsidRPr="00BA2D1C">
        <w:t>, slēgtā, aizzīmogotā iepakojumā. U</w:t>
      </w:r>
      <w:r w:rsidR="00CC3274" w:rsidRPr="00BA2D1C">
        <w:t>z iepakojuma jānorāda nolikuma 3</w:t>
      </w:r>
      <w:r w:rsidRPr="00BA2D1C">
        <w:t>.6.punktā noteiktais un papildus norāde – “PAPILDINĀJUMS”, ”LABOJUMI”.</w:t>
      </w:r>
    </w:p>
    <w:p w14:paraId="3F80B060" w14:textId="53DCF825" w:rsidR="00B65AE5" w:rsidRPr="007A0288" w:rsidRDefault="00B65AE5" w:rsidP="00EC06D0">
      <w:pPr>
        <w:pStyle w:val="Style1"/>
      </w:pPr>
      <w:r w:rsidRPr="00BA2D1C">
        <w:lastRenderedPageBreak/>
        <w:t>Piedāvājuma</w:t>
      </w:r>
      <w:r w:rsidRPr="007A0288">
        <w:t xml:space="preserve"> atsaukumam ir bezierunu raksturs un tas izslēdz pretendenta atsauktā piedāvājuma tālāku līdzdalību iepirkumā.</w:t>
      </w:r>
    </w:p>
    <w:p w14:paraId="1B6D119F" w14:textId="46FB2AD7" w:rsidR="00F200AC" w:rsidRPr="007A0288" w:rsidRDefault="00F200AC" w:rsidP="00EC06D0">
      <w:pPr>
        <w:pStyle w:val="Style1"/>
      </w:pPr>
      <w:r w:rsidRPr="007A0288">
        <w:t xml:space="preserve">Pretendents noformē dokumentu tulkojumus atbilstoši Ministru kabineta 2000.gada 22.augusta noteikumiem Nr.291 „Kārtība, kādā apliecināmi dokumentu tulkojumi valsts valodā”, bet dokumentu kopijas atbilstoši Ministru kabineta </w:t>
      </w:r>
      <w:r w:rsidRPr="007A0288">
        <w:rPr>
          <w:rFonts w:eastAsia="Times New Roman"/>
        </w:rPr>
        <w:t xml:space="preserve">2010.gada 28.septembra </w:t>
      </w:r>
      <w:r w:rsidRPr="007A0288">
        <w:t xml:space="preserve">noteikumiem Nr.916 „Dokumentu izstrādāšanas un noformēšanas kārtība”. </w:t>
      </w:r>
    </w:p>
    <w:p w14:paraId="4249BB95" w14:textId="77777777" w:rsidR="00F200AC" w:rsidRPr="007A0288" w:rsidRDefault="00F200AC" w:rsidP="00EC06D0">
      <w:pPr>
        <w:pStyle w:val="Style1"/>
      </w:pPr>
      <w:r w:rsidRPr="007A0288">
        <w:t>Visi piedāvājuma pielikumi ir tā neatņemamas sastāvdaļas.</w:t>
      </w:r>
    </w:p>
    <w:p w14:paraId="21AE0D29" w14:textId="2073FFB0" w:rsidR="00F200AC" w:rsidRPr="007A0288" w:rsidRDefault="00F200AC" w:rsidP="00EC06D0">
      <w:pPr>
        <w:pStyle w:val="Style1"/>
        <w:rPr>
          <w:color w:val="000000"/>
        </w:rPr>
      </w:pPr>
      <w:r w:rsidRPr="007A0288">
        <w:t xml:space="preserve">Atbilstoši Ministru kabineta </w:t>
      </w:r>
      <w:r w:rsidRPr="007A0288">
        <w:rPr>
          <w:rFonts w:eastAsia="Times New Roman"/>
        </w:rPr>
        <w:t xml:space="preserve">2010.gada 28.septembra </w:t>
      </w:r>
      <w:r w:rsidRPr="007A0288">
        <w:t xml:space="preserve">noteikumiem Nr.916 „Dokumentu izstrādāšanas un noformēšanas kārtība” 5.daļai, iesniedzot piedāvājumu, pretendents ir tiesīgs visu iesniegto dokumentu atvasinājumu un tulkojumu pareizību apliecināt ar vienu apliecinājumu, </w:t>
      </w:r>
      <w:r w:rsidRPr="007A0288">
        <w:rPr>
          <w:iCs/>
        </w:rPr>
        <w:t xml:space="preserve">norādot personu, </w:t>
      </w:r>
      <w:r w:rsidRPr="007A0288">
        <w:t xml:space="preserve">kura ir tiesīga apliecināt dokumentus amata nosaukumu, parakstu, paraksta atšifrējumu un apliecinājuma vietas nosaukumu un datumu, ja viss piedāvājums ir </w:t>
      </w:r>
      <w:proofErr w:type="spellStart"/>
      <w:r w:rsidRPr="007A0288">
        <w:t>cauršūts</w:t>
      </w:r>
      <w:proofErr w:type="spellEnd"/>
      <w:r w:rsidRPr="007A0288">
        <w:t xml:space="preserve"> vai caurauklots. Šādā gadījumā pretendents norāda pieteikuma vēstulē (</w:t>
      </w:r>
      <w:r w:rsidR="00811C38" w:rsidRPr="007A0288">
        <w:t>1.pielikums</w:t>
      </w:r>
      <w:r w:rsidRPr="007A0288">
        <w:t>) prasīto informāciju un uz attiecīgā dokumenta atvasinājuma vai tulkojuma norāda tā veidu (kopija, izraksts, noraksts vai tulkojums).</w:t>
      </w:r>
    </w:p>
    <w:p w14:paraId="5801D306" w14:textId="77777777" w:rsidR="00421251" w:rsidRPr="007A0288" w:rsidRDefault="00421251" w:rsidP="00EC06D0">
      <w:pPr>
        <w:pStyle w:val="Style1"/>
        <w:rPr>
          <w:color w:val="000000"/>
        </w:rPr>
      </w:pPr>
      <w:r w:rsidRPr="007A0288">
        <w:t>Ja attiecībā uz Iepirkuma priekšmetu nepieciešams ievērot komercnoslēpumu atbilstoši Komerclikuma 19.pantam vai tā uzskatāma par konfidenciālu informāciju, Pretendents to norāda savā piedāvājumā. Pretendents nevar noteikt komercnoslēpuma vai konfidenciālas informācijas statusu informācijai, kura atbilstoši Publisko iepirkumu likuma vai citu normatīvo aktu regulējumam ir vispārpieejama informācija.</w:t>
      </w:r>
    </w:p>
    <w:p w14:paraId="11903A50" w14:textId="77777777" w:rsidR="00F200AC" w:rsidRPr="007A0288" w:rsidRDefault="00F200AC" w:rsidP="00F200AC">
      <w:pPr>
        <w:pStyle w:val="BodyText"/>
        <w:rPr>
          <w:rFonts w:ascii="Times New Roman" w:hAnsi="Times New Roman"/>
          <w:sz w:val="24"/>
          <w:szCs w:val="24"/>
        </w:rPr>
      </w:pPr>
    </w:p>
    <w:p w14:paraId="6519C156" w14:textId="77777777" w:rsidR="00F200AC" w:rsidRPr="007A0288"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7A0288">
        <w:rPr>
          <w:rFonts w:ascii="Times New Roman" w:hAnsi="Times New Roman" w:cs="Times New Roman"/>
          <w:b/>
          <w:caps/>
          <w:color w:val="000000"/>
          <w:sz w:val="24"/>
        </w:rPr>
        <w:t>Pretendentu IZSLĒGŠANAS NOTEIKUMI</w:t>
      </w:r>
    </w:p>
    <w:p w14:paraId="281AFBE0" w14:textId="77777777" w:rsidR="00F200AC" w:rsidRPr="007A0288" w:rsidRDefault="00F200AC" w:rsidP="00F200AC">
      <w:pPr>
        <w:ind w:left="360" w:right="38"/>
        <w:rPr>
          <w:rFonts w:ascii="Times New Roman" w:hAnsi="Times New Roman" w:cs="Times New Roman"/>
          <w:b/>
          <w:caps/>
          <w:color w:val="000000"/>
          <w:sz w:val="24"/>
        </w:rPr>
      </w:pPr>
    </w:p>
    <w:p w14:paraId="0F1887DD" w14:textId="77777777" w:rsidR="008D476C" w:rsidRDefault="008D476C" w:rsidP="00EC06D0">
      <w:pPr>
        <w:pStyle w:val="Style1"/>
      </w:pPr>
      <w:r w:rsidRPr="007A0288">
        <w:t xml:space="preserve">Pasūtītājs izslēdz </w:t>
      </w:r>
      <w:r w:rsidRPr="008D476C">
        <w:rPr>
          <w:sz w:val="22"/>
        </w:rPr>
        <w:t>pretendentu</w:t>
      </w:r>
      <w:r w:rsidRPr="007A0288">
        <w:t xml:space="preserve"> no dalības iepirkuma procedūrā Publisko iepirkumu likuma (turpmāk – PIL) 42.panta pirmajā daļā noteiktajos gadījumos.</w:t>
      </w:r>
      <w:r>
        <w:t>\</w:t>
      </w:r>
    </w:p>
    <w:p w14:paraId="48C92763" w14:textId="015E05FE" w:rsidR="008D476C" w:rsidRPr="007A0288" w:rsidRDefault="008D476C" w:rsidP="00EC06D0">
      <w:pPr>
        <w:pStyle w:val="Style1"/>
      </w:pPr>
      <w:r w:rsidRPr="0069000A">
        <w:t>Pasūtītājs pārbaudi pa</w:t>
      </w:r>
      <w:r>
        <w:t>r Nolikuma 4.1.punktā noteikto p</w:t>
      </w:r>
      <w:r w:rsidRPr="0069000A">
        <w:t xml:space="preserve">retendentu izslēgšanas gadījumu esamību veic </w:t>
      </w:r>
      <w:r>
        <w:t>PIL 42.pantā noteiktajā kārtībā attiecībā uz katru P</w:t>
      </w:r>
      <w:r w:rsidRPr="0069000A">
        <w:t xml:space="preserve">retendentu, kuram atbilstoši citām paziņojumā par līgumu un iepirkuma procedūras dokumentos noteiktajām prasībām un izraudzītajam piedāvājuma izvēles kritērijam būtu piešķiramas līguma slēgšana tiesības. </w:t>
      </w:r>
    </w:p>
    <w:p w14:paraId="23A7A830" w14:textId="77777777" w:rsidR="00580197" w:rsidRPr="007A0288" w:rsidRDefault="00580197" w:rsidP="00F200AC">
      <w:pPr>
        <w:ind w:left="567" w:right="38"/>
        <w:rPr>
          <w:rFonts w:ascii="Times New Roman" w:hAnsi="Times New Roman" w:cs="Times New Roman"/>
          <w:b/>
          <w:caps/>
          <w:color w:val="000000"/>
          <w:sz w:val="24"/>
        </w:rPr>
      </w:pPr>
    </w:p>
    <w:p w14:paraId="66E26023" w14:textId="77777777" w:rsidR="00F200AC" w:rsidRPr="007A0288"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7A0288">
        <w:rPr>
          <w:rFonts w:ascii="Times New Roman" w:hAnsi="Times New Roman" w:cs="Times New Roman"/>
          <w:b/>
          <w:caps/>
          <w:color w:val="000000"/>
          <w:sz w:val="24"/>
        </w:rPr>
        <w:t>Pretendentu KVALIFIKĀCIJA</w:t>
      </w:r>
    </w:p>
    <w:p w14:paraId="158F0478" w14:textId="77777777" w:rsidR="00F200AC" w:rsidRPr="007A0288" w:rsidRDefault="00F200AC" w:rsidP="00F200AC">
      <w:pPr>
        <w:ind w:left="360" w:right="38"/>
        <w:rPr>
          <w:rFonts w:ascii="Times New Roman" w:hAnsi="Times New Roman" w:cs="Times New Roman"/>
          <w:b/>
          <w:caps/>
          <w:color w:val="000000"/>
          <w:sz w:val="24"/>
        </w:rPr>
      </w:pPr>
    </w:p>
    <w:p w14:paraId="2AAB3CB2" w14:textId="1FF1D9B0" w:rsidR="00F200AC" w:rsidRPr="007A0288" w:rsidRDefault="00F200AC" w:rsidP="00F200AC">
      <w:pPr>
        <w:numPr>
          <w:ilvl w:val="1"/>
          <w:numId w:val="7"/>
        </w:numPr>
        <w:tabs>
          <w:tab w:val="num" w:pos="540"/>
        </w:tabs>
        <w:ind w:left="567" w:right="38" w:hanging="567"/>
        <w:jc w:val="both"/>
        <w:rPr>
          <w:rFonts w:ascii="Times New Roman" w:hAnsi="Times New Roman" w:cs="Times New Roman"/>
          <w:b/>
          <w:caps/>
          <w:color w:val="000000"/>
          <w:sz w:val="24"/>
        </w:rPr>
      </w:pPr>
      <w:r w:rsidRPr="007A0288">
        <w:rPr>
          <w:rFonts w:ascii="Times New Roman" w:hAnsi="Times New Roman" w:cs="Times New Roman"/>
          <w:sz w:val="24"/>
        </w:rPr>
        <w:t xml:space="preserve">Pretendentu kvalifikācijas prasības ir obligātas visiem pretendentiem, kas vēlas iegūt </w:t>
      </w:r>
      <w:r w:rsidR="004B2DD8" w:rsidRPr="007A0288">
        <w:rPr>
          <w:rFonts w:ascii="Times New Roman" w:hAnsi="Times New Roman" w:cs="Times New Roman"/>
          <w:sz w:val="24"/>
        </w:rPr>
        <w:t>Līguma</w:t>
      </w:r>
      <w:r w:rsidRPr="007A0288">
        <w:rPr>
          <w:rFonts w:ascii="Times New Roman" w:hAnsi="Times New Roman" w:cs="Times New Roman"/>
          <w:sz w:val="24"/>
        </w:rPr>
        <w:t xml:space="preserve"> slēgšanas tiesības.</w:t>
      </w:r>
    </w:p>
    <w:p w14:paraId="06444EFC" w14:textId="77777777" w:rsidR="00F200AC" w:rsidRPr="007A0288" w:rsidRDefault="00F200AC" w:rsidP="00F200AC">
      <w:pPr>
        <w:ind w:left="567" w:right="38"/>
        <w:jc w:val="right"/>
        <w:rPr>
          <w:rFonts w:ascii="Times New Roman" w:hAnsi="Times New Roman" w:cs="Times New Roman"/>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F200AC" w:rsidRPr="007A0288" w14:paraId="4747E697" w14:textId="77777777" w:rsidTr="00F200AC">
        <w:tc>
          <w:tcPr>
            <w:tcW w:w="3828" w:type="dxa"/>
            <w:tcBorders>
              <w:top w:val="single" w:sz="12" w:space="0" w:color="auto"/>
              <w:left w:val="single" w:sz="12" w:space="0" w:color="auto"/>
              <w:bottom w:val="single" w:sz="12" w:space="0" w:color="auto"/>
              <w:right w:val="single" w:sz="12" w:space="0" w:color="auto"/>
            </w:tcBorders>
            <w:shd w:val="clear" w:color="auto" w:fill="auto"/>
          </w:tcPr>
          <w:p w14:paraId="0596D69E" w14:textId="77777777" w:rsidR="00F200AC" w:rsidRPr="007A0288" w:rsidRDefault="00F200AC" w:rsidP="00EC06D0">
            <w:pPr>
              <w:pStyle w:val="Style1"/>
              <w:numPr>
                <w:ilvl w:val="0"/>
                <w:numId w:val="0"/>
              </w:numPr>
            </w:pPr>
            <w:r w:rsidRPr="007A0288">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06B4204D" w14:textId="77777777" w:rsidR="00F200AC" w:rsidRPr="007A0288" w:rsidRDefault="00F200AC" w:rsidP="00EC06D0">
            <w:pPr>
              <w:pStyle w:val="Style1"/>
              <w:numPr>
                <w:ilvl w:val="0"/>
                <w:numId w:val="0"/>
              </w:numPr>
            </w:pPr>
            <w:r w:rsidRPr="007A0288">
              <w:t xml:space="preserve">5.3.Lai pierādītu atbilstību Pasūtītāja noteiktajām kvalifikācijas prasībām, pretendentam jāiesniedz šādi pretendenta kvalifikāciju apliecinošie dokumenti: </w:t>
            </w:r>
          </w:p>
        </w:tc>
      </w:tr>
      <w:tr w:rsidR="00F200AC" w:rsidRPr="007A0288" w14:paraId="14A0019B" w14:textId="77777777" w:rsidTr="00F200AC">
        <w:tc>
          <w:tcPr>
            <w:tcW w:w="3828" w:type="dxa"/>
            <w:tcBorders>
              <w:top w:val="single" w:sz="12" w:space="0" w:color="auto"/>
            </w:tcBorders>
            <w:shd w:val="clear" w:color="auto" w:fill="auto"/>
          </w:tcPr>
          <w:p w14:paraId="2C6606AC" w14:textId="77777777" w:rsidR="00F200AC" w:rsidRPr="007A0288" w:rsidRDefault="00F200AC" w:rsidP="00F200AC">
            <w:pPr>
              <w:pStyle w:val="ListParagraph"/>
              <w:ind w:left="34"/>
              <w:rPr>
                <w:rFonts w:ascii="Times New Roman" w:hAnsi="Times New Roman"/>
                <w:sz w:val="24"/>
                <w:lang w:bidi="bo-CN"/>
              </w:rPr>
            </w:pPr>
            <w:r w:rsidRPr="007A0288">
              <w:rPr>
                <w:rFonts w:ascii="Times New Roman" w:hAnsi="Times New Roman"/>
                <w:sz w:val="24"/>
                <w:lang w:bidi="bo-CN"/>
              </w:rPr>
              <w:t xml:space="preserve">5.2.1.Pretendents piekrīt nolikuma noteikumiem. </w:t>
            </w:r>
          </w:p>
        </w:tc>
        <w:tc>
          <w:tcPr>
            <w:tcW w:w="5670" w:type="dxa"/>
            <w:tcBorders>
              <w:top w:val="single" w:sz="12" w:space="0" w:color="auto"/>
            </w:tcBorders>
            <w:shd w:val="clear" w:color="auto" w:fill="auto"/>
          </w:tcPr>
          <w:p w14:paraId="611AC9D3" w14:textId="714C5E81" w:rsidR="00F200AC" w:rsidRPr="007A0288"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7A0288">
              <w:rPr>
                <w:rFonts w:ascii="Times New Roman" w:hAnsi="Times New Roman"/>
                <w:sz w:val="24"/>
                <w:lang w:bidi="bo-CN"/>
              </w:rPr>
              <w:t>5.3.1.Pretenden</w:t>
            </w:r>
            <w:r w:rsidR="00864C3A">
              <w:rPr>
                <w:rFonts w:ascii="Times New Roman" w:hAnsi="Times New Roman"/>
                <w:sz w:val="24"/>
                <w:lang w:bidi="bo-CN"/>
              </w:rPr>
              <w:t>ta pieteikums par piedalīšanos Konkurs</w:t>
            </w:r>
            <w:r w:rsidRPr="007A0288">
              <w:rPr>
                <w:rFonts w:ascii="Times New Roman" w:hAnsi="Times New Roman"/>
                <w:sz w:val="24"/>
                <w:lang w:bidi="bo-CN"/>
              </w:rPr>
              <w:t xml:space="preserve">ā, kas ir aizpildīts atbilstoši nolikuma </w:t>
            </w:r>
            <w:r w:rsidR="00811C38" w:rsidRPr="007A0288">
              <w:rPr>
                <w:rFonts w:ascii="Times New Roman" w:hAnsi="Times New Roman"/>
                <w:sz w:val="24"/>
                <w:lang w:bidi="bo-CN"/>
              </w:rPr>
              <w:t>1.</w:t>
            </w:r>
            <w:r w:rsidRPr="007A0288">
              <w:rPr>
                <w:rFonts w:ascii="Times New Roman" w:hAnsi="Times New Roman"/>
                <w:sz w:val="24"/>
                <w:lang w:bidi="bo-CN"/>
              </w:rPr>
              <w:t>pielikumam – Pieteikuma vēstules formai.</w:t>
            </w:r>
          </w:p>
          <w:p w14:paraId="5BBD9F95" w14:textId="77777777" w:rsidR="00F200AC" w:rsidRPr="007A0288"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7A0288">
              <w:rPr>
                <w:rFonts w:ascii="Times New Roman" w:hAnsi="Times New Roman"/>
                <w:sz w:val="24"/>
                <w:lang w:bidi="bo-CN"/>
              </w:rPr>
              <w:t xml:space="preserve"> Ja piedāvājumu iesniedz personu apvienība, visi apvienības dalībnieki paraksta pieteikumu par piedalīšanos iepirkumā vai arī visu personu apvienības dalībnieku pilnvarotā persona.</w:t>
            </w:r>
          </w:p>
        </w:tc>
      </w:tr>
      <w:tr w:rsidR="00F200AC" w:rsidRPr="007A0288" w14:paraId="73A22FD3" w14:textId="77777777" w:rsidTr="00F200AC">
        <w:tc>
          <w:tcPr>
            <w:tcW w:w="3828" w:type="dxa"/>
            <w:shd w:val="clear" w:color="auto" w:fill="auto"/>
          </w:tcPr>
          <w:p w14:paraId="596A4F0E" w14:textId="77777777" w:rsidR="00F200AC" w:rsidRPr="007A0288" w:rsidRDefault="00F200AC" w:rsidP="00F200AC">
            <w:pPr>
              <w:pStyle w:val="Text1"/>
              <w:tabs>
                <w:tab w:val="num" w:pos="1855"/>
              </w:tabs>
              <w:spacing w:before="0" w:line="240" w:lineRule="auto"/>
              <w:ind w:left="0"/>
              <w:rPr>
                <w:rFonts w:ascii="Times New Roman" w:hAnsi="Times New Roman" w:cs="Times New Roman"/>
                <w:szCs w:val="24"/>
                <w:lang w:val="lv-LV"/>
              </w:rPr>
            </w:pPr>
            <w:r w:rsidRPr="007A0288">
              <w:rPr>
                <w:rFonts w:ascii="Times New Roman" w:hAnsi="Times New Roman" w:cs="Times New Roman"/>
                <w:szCs w:val="24"/>
                <w:lang w:val="lv-LV"/>
              </w:rPr>
              <w:t>5.2.2. Pretendents ir reģistrēts normatīvajos aktos noteiktajos gadījumos un kārtībā (ja normatīvie akti to paredz).</w:t>
            </w:r>
          </w:p>
          <w:p w14:paraId="5E67AB51" w14:textId="77777777" w:rsidR="00F200AC" w:rsidRPr="007A0288" w:rsidRDefault="00F200AC" w:rsidP="00F200AC">
            <w:pPr>
              <w:pStyle w:val="ListParagraph"/>
              <w:ind w:left="34"/>
              <w:rPr>
                <w:rFonts w:ascii="Times New Roman" w:hAnsi="Times New Roman"/>
                <w:sz w:val="24"/>
                <w:lang w:bidi="bo-CN"/>
              </w:rPr>
            </w:pPr>
          </w:p>
        </w:tc>
        <w:tc>
          <w:tcPr>
            <w:tcW w:w="5670" w:type="dxa"/>
            <w:shd w:val="clear" w:color="auto" w:fill="auto"/>
          </w:tcPr>
          <w:p w14:paraId="4A243D75" w14:textId="77777777" w:rsidR="00F200AC" w:rsidRPr="007A0288" w:rsidRDefault="00F200AC" w:rsidP="00F200AC">
            <w:pPr>
              <w:pStyle w:val="ListParagraph"/>
              <w:numPr>
                <w:ilvl w:val="2"/>
                <w:numId w:val="0"/>
              </w:numPr>
              <w:jc w:val="both"/>
              <w:rPr>
                <w:rFonts w:ascii="Times New Roman" w:hAnsi="Times New Roman"/>
                <w:sz w:val="24"/>
                <w:lang w:bidi="bo-CN"/>
              </w:rPr>
            </w:pPr>
            <w:r w:rsidRPr="007A0288">
              <w:rPr>
                <w:rFonts w:ascii="Times New Roman" w:hAnsi="Times New Roman"/>
                <w:sz w:val="24"/>
                <w:lang w:bidi="bo-CN"/>
              </w:rPr>
              <w:t xml:space="preserve">5.3.2.Lai pārbaudītu nolikuma 5.2.2.apakšpunkta izpildi, par Latvijas Republikā reģistrētu pretendentu reģistrāciju atbilstoši normatīvo aktu prasībām, Iepirkuma komisija pārbaudīs Uzņēmumu reģistra datubāzē. Pretendentam, kas nav reģistrēts Uzņēmumu reģistrā, jāiesniedz dokuments, kas apliecina tā reģistrāciju. </w:t>
            </w:r>
          </w:p>
          <w:p w14:paraId="6B569515" w14:textId="77777777" w:rsidR="00F200AC" w:rsidRPr="007A0288" w:rsidRDefault="00F200AC" w:rsidP="00F200AC">
            <w:pPr>
              <w:pStyle w:val="ListParagraph"/>
              <w:numPr>
                <w:ilvl w:val="2"/>
                <w:numId w:val="0"/>
              </w:numPr>
              <w:jc w:val="both"/>
              <w:rPr>
                <w:rFonts w:ascii="Times New Roman" w:hAnsi="Times New Roman"/>
                <w:sz w:val="24"/>
                <w:lang w:bidi="bo-CN"/>
              </w:rPr>
            </w:pPr>
            <w:r w:rsidRPr="007A0288">
              <w:rPr>
                <w:rFonts w:ascii="Times New Roman" w:hAnsi="Times New Roman"/>
                <w:sz w:val="24"/>
                <w:lang w:bidi="bo-CN"/>
              </w:rPr>
              <w:t xml:space="preserve">Ārvalstī reģistrētam pretendentam jāiesniedz kompetentas attiecīgās valsts institūcijas izsniegts </w:t>
            </w:r>
            <w:r w:rsidRPr="007A0288">
              <w:rPr>
                <w:rFonts w:ascii="Times New Roman" w:hAnsi="Times New Roman"/>
                <w:sz w:val="24"/>
                <w:lang w:bidi="bo-CN"/>
              </w:rPr>
              <w:lastRenderedPageBreak/>
              <w:t>dokuments, kas apliecina, ka pretendents ir reģistrēts atbilstoši tās valsts normatīvo aktu prasībām.</w:t>
            </w:r>
          </w:p>
        </w:tc>
      </w:tr>
      <w:tr w:rsidR="00F200AC" w:rsidRPr="007A0288" w14:paraId="0AD3F934" w14:textId="77777777" w:rsidTr="00F200AC">
        <w:tc>
          <w:tcPr>
            <w:tcW w:w="3828" w:type="dxa"/>
            <w:shd w:val="clear" w:color="auto" w:fill="auto"/>
          </w:tcPr>
          <w:p w14:paraId="3011B2C1" w14:textId="77777777" w:rsidR="00F200AC" w:rsidRPr="007A0288" w:rsidRDefault="00F200AC" w:rsidP="00F200AC">
            <w:pPr>
              <w:pStyle w:val="ListParagraph"/>
              <w:ind w:left="34"/>
              <w:jc w:val="both"/>
              <w:rPr>
                <w:rFonts w:ascii="Times New Roman" w:hAnsi="Times New Roman"/>
                <w:sz w:val="24"/>
                <w:lang w:bidi="bo-CN"/>
              </w:rPr>
            </w:pPr>
            <w:r w:rsidRPr="007A0288">
              <w:rPr>
                <w:rFonts w:ascii="Times New Roman" w:hAnsi="Times New Roman"/>
                <w:sz w:val="24"/>
                <w:lang w:bidi="bo-CN"/>
              </w:rPr>
              <w:lastRenderedPageBreak/>
              <w:t>5.2.3.Pretendenta pārstāvim, kas parakstījis piedāvājuma dokumentus, ir pārstāvības (paraksta) tiesības.</w:t>
            </w:r>
          </w:p>
          <w:p w14:paraId="32036EC1" w14:textId="77777777" w:rsidR="00F200AC" w:rsidRPr="007A0288" w:rsidRDefault="00F200AC" w:rsidP="00F200AC">
            <w:pPr>
              <w:pStyle w:val="ListParagraph"/>
              <w:ind w:left="34"/>
              <w:rPr>
                <w:rFonts w:ascii="Times New Roman" w:hAnsi="Times New Roman"/>
                <w:sz w:val="24"/>
                <w:lang w:bidi="bo-CN"/>
              </w:rPr>
            </w:pPr>
          </w:p>
        </w:tc>
        <w:tc>
          <w:tcPr>
            <w:tcW w:w="5670" w:type="dxa"/>
            <w:shd w:val="clear" w:color="auto" w:fill="auto"/>
          </w:tcPr>
          <w:p w14:paraId="48BCB762" w14:textId="77777777" w:rsidR="00F200AC" w:rsidRPr="007A0288" w:rsidRDefault="00F200AC" w:rsidP="00F200AC">
            <w:pPr>
              <w:pStyle w:val="ListParagraph"/>
              <w:numPr>
                <w:ilvl w:val="2"/>
                <w:numId w:val="0"/>
              </w:numPr>
              <w:jc w:val="both"/>
              <w:rPr>
                <w:rFonts w:ascii="Times New Roman" w:hAnsi="Times New Roman"/>
                <w:sz w:val="24"/>
                <w:lang w:bidi="bo-CN"/>
              </w:rPr>
            </w:pPr>
            <w:r w:rsidRPr="007A0288">
              <w:rPr>
                <w:rFonts w:ascii="Times New Roman" w:hAnsi="Times New Roman"/>
                <w:sz w:val="24"/>
                <w:lang w:bidi="bo-CN"/>
              </w:rPr>
              <w:t>5.3.3.Lai apliecinātu nolikuma 5.2.3.apakšpunkta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bl>
    <w:p w14:paraId="2C1546B0" w14:textId="77777777" w:rsidR="00A8652F" w:rsidRPr="007A0288" w:rsidRDefault="00A8652F" w:rsidP="00EC06D0">
      <w:pPr>
        <w:pStyle w:val="Style1"/>
        <w:numPr>
          <w:ilvl w:val="0"/>
          <w:numId w:val="0"/>
        </w:numPr>
        <w:ind w:left="567"/>
      </w:pPr>
    </w:p>
    <w:p w14:paraId="33D05958" w14:textId="77777777" w:rsidR="00D274A9" w:rsidRDefault="00FB6514" w:rsidP="00EC06D0">
      <w:pPr>
        <w:pStyle w:val="Style1"/>
        <w:numPr>
          <w:ilvl w:val="1"/>
          <w:numId w:val="15"/>
        </w:numPr>
      </w:pPr>
      <w:r w:rsidRPr="0069000A">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515F1B34" w14:textId="77777777" w:rsidR="00D274A9" w:rsidRDefault="00FB6514" w:rsidP="00EC06D0">
      <w:pPr>
        <w:pStyle w:val="Style1"/>
        <w:numPr>
          <w:ilvl w:val="1"/>
          <w:numId w:val="15"/>
        </w:numPr>
      </w:pPr>
      <w:r w:rsidRPr="0091480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192C6DAD" w14:textId="6390C6C9" w:rsidR="00D274A9" w:rsidRDefault="00FB6514" w:rsidP="00EC06D0">
      <w:pPr>
        <w:pStyle w:val="Style1"/>
        <w:numPr>
          <w:ilvl w:val="1"/>
          <w:numId w:val="15"/>
        </w:numPr>
      </w:pPr>
      <w:r>
        <w:t>Pasūtītājs pieņem Eiropas vienoto iepirkuma procedūras dokumentu kā sākotnējo pierādījumu atbilstībai nol</w:t>
      </w:r>
      <w:r w:rsidR="0040082D">
        <w:t>ikuma 5</w:t>
      </w:r>
      <w:r>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292254FD" w14:textId="77777777" w:rsidR="00D274A9" w:rsidRDefault="00FB6514" w:rsidP="00EC06D0">
      <w:pPr>
        <w:pStyle w:val="Style1"/>
        <w:numPr>
          <w:ilvl w:val="1"/>
          <w:numId w:val="15"/>
        </w:numPr>
      </w:pPr>
      <w:r>
        <w:t>Pretendents var iesniegt Eiropas vienoto iepirkuma procedūras dokumentu, kas ir bijis iesniegts citā iepirkuma procedūrā, ja tas apliecina, ka tajā iekļautā informācija ir pareiza.</w:t>
      </w:r>
    </w:p>
    <w:p w14:paraId="03C86F79" w14:textId="23B1B480" w:rsidR="00D274A9" w:rsidRDefault="0040082D" w:rsidP="00EC06D0">
      <w:pPr>
        <w:pStyle w:val="Style1"/>
        <w:numPr>
          <w:ilvl w:val="1"/>
          <w:numId w:val="15"/>
        </w:numPr>
      </w:pPr>
      <w:r>
        <w:t>Konkursa Nolikuma 5</w:t>
      </w:r>
      <w:r w:rsidR="00FB6514">
        <w:t>.6. punktā minētais Eiropas vienotais iepirkuma procedūras dokuments ir pieejams aizpildīšanai .</w:t>
      </w:r>
      <w:proofErr w:type="spellStart"/>
      <w:r w:rsidR="00FB6514">
        <w:t>doc</w:t>
      </w:r>
      <w:proofErr w:type="spellEnd"/>
      <w:r w:rsidR="00FB6514">
        <w:t xml:space="preserve"> formātā: </w:t>
      </w:r>
      <w:hyperlink r:id="rId15" w:history="1">
        <w:r w:rsidR="00FB6514" w:rsidRPr="005802CD">
          <w:rPr>
            <w:rStyle w:val="Hyperlink"/>
          </w:rPr>
          <w:t>http://www.iub.gov.lv/sites/default/files/upload/1_LV_annexe_acte_autonome_part1_v4.doc</w:t>
        </w:r>
      </w:hyperlink>
      <w:r w:rsidR="00FB6514">
        <w:t xml:space="preserve"> vai Eiropas Komisijas </w:t>
      </w:r>
      <w:r w:rsidR="00D2104D">
        <w:t xml:space="preserve">tīmekļvietnē </w:t>
      </w:r>
      <w:r w:rsidR="00FB6514">
        <w:t xml:space="preserve">tiešsaistes režīmā: </w:t>
      </w:r>
      <w:hyperlink r:id="rId16" w:history="1">
        <w:r w:rsidR="00FB6514" w:rsidRPr="005802CD">
          <w:rPr>
            <w:rStyle w:val="Hyperlink"/>
          </w:rPr>
          <w:t>https://ec.europa.eu/growth/tools-databases/espd/filter?lang=lv</w:t>
        </w:r>
      </w:hyperlink>
      <w:r w:rsidR="00FB6514">
        <w:t>.</w:t>
      </w:r>
    </w:p>
    <w:p w14:paraId="55B9259E" w14:textId="50D1E5F2" w:rsidR="00FB6514" w:rsidRPr="0040082D" w:rsidRDefault="00FB6514" w:rsidP="00EC06D0">
      <w:pPr>
        <w:pStyle w:val="Style1"/>
        <w:numPr>
          <w:ilvl w:val="1"/>
          <w:numId w:val="15"/>
        </w:numPr>
      </w:pPr>
      <w:r w:rsidRPr="00FB6514">
        <w:t xml:space="preserve">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w:t>
      </w:r>
      <w:r w:rsidR="00DC3710">
        <w:t>kvalifikācijas</w:t>
      </w:r>
      <w:r w:rsidRPr="00FB6514">
        <w:t xml:space="preserve"> prasībām.</w:t>
      </w:r>
    </w:p>
    <w:p w14:paraId="3B7414C5" w14:textId="580ED1D2" w:rsidR="00E85C41" w:rsidRPr="007A0288" w:rsidRDefault="00E85C41" w:rsidP="00F57BF5">
      <w:pPr>
        <w:spacing w:after="160" w:line="259" w:lineRule="auto"/>
        <w:rPr>
          <w:rFonts w:ascii="Times New Roman" w:hAnsi="Times New Roman" w:cs="Times New Roman"/>
        </w:rPr>
      </w:pPr>
    </w:p>
    <w:p w14:paraId="42E0C531" w14:textId="5EC76469" w:rsidR="004203DC" w:rsidRPr="007A0288" w:rsidRDefault="00F200AC" w:rsidP="00441D88">
      <w:pPr>
        <w:pStyle w:val="ListParagraph"/>
        <w:numPr>
          <w:ilvl w:val="0"/>
          <w:numId w:val="7"/>
        </w:numPr>
        <w:tabs>
          <w:tab w:val="left" w:pos="567"/>
        </w:tabs>
        <w:jc w:val="both"/>
        <w:rPr>
          <w:rStyle w:val="Heading31"/>
          <w:rFonts w:ascii="Times New Roman" w:hAnsi="Times New Roman"/>
          <w:b w:val="0"/>
          <w:bCs w:val="0"/>
        </w:rPr>
      </w:pPr>
      <w:r w:rsidRPr="007A0288">
        <w:rPr>
          <w:rStyle w:val="Heading31"/>
          <w:rFonts w:ascii="Times New Roman" w:hAnsi="Times New Roman"/>
          <w:smallCaps/>
        </w:rPr>
        <w:t xml:space="preserve">PASKAIDROJUMI PAR TEHNISKĀ </w:t>
      </w:r>
      <w:r w:rsidR="004203DC" w:rsidRPr="007A0288">
        <w:rPr>
          <w:rStyle w:val="Heading31"/>
          <w:rFonts w:ascii="Times New Roman" w:hAnsi="Times New Roman"/>
          <w:smallCaps/>
        </w:rPr>
        <w:t xml:space="preserve">UN FINANŠU </w:t>
      </w:r>
      <w:r w:rsidRPr="007A0288">
        <w:rPr>
          <w:rStyle w:val="Heading31"/>
          <w:rFonts w:ascii="Times New Roman" w:hAnsi="Times New Roman"/>
          <w:smallCaps/>
        </w:rPr>
        <w:t xml:space="preserve">PIEDĀVĀJUMA SAGATAVOŠANU </w:t>
      </w:r>
    </w:p>
    <w:p w14:paraId="7F7964F5" w14:textId="77777777" w:rsidR="00F200AC" w:rsidRPr="007A0288" w:rsidRDefault="00F200AC" w:rsidP="00F200AC">
      <w:pPr>
        <w:tabs>
          <w:tab w:val="left" w:pos="426"/>
        </w:tabs>
        <w:ind w:left="426"/>
        <w:jc w:val="both"/>
        <w:rPr>
          <w:rStyle w:val="Heading31"/>
          <w:rFonts w:ascii="Times New Roman" w:hAnsi="Times New Roman" w:cs="Times New Roman"/>
          <w:b w:val="0"/>
          <w:bCs w:val="0"/>
        </w:rPr>
      </w:pPr>
    </w:p>
    <w:p w14:paraId="5E66FF9B" w14:textId="2759C1A9" w:rsidR="00C23A21" w:rsidRPr="000E1EC8" w:rsidRDefault="00C23A21" w:rsidP="00EC06D0">
      <w:pPr>
        <w:pStyle w:val="Style1"/>
      </w:pPr>
      <w:r w:rsidRPr="000E1EC8">
        <w:t>Pretendents sagatavo Tehnisko un  finanšu piedāvā</w:t>
      </w:r>
      <w:r w:rsidR="000E1EC8" w:rsidRPr="000E1EC8">
        <w:t>jumu, saskaņā ar Nolikuma 2. – 8</w:t>
      </w:r>
      <w:r w:rsidRPr="000E1EC8">
        <w:t xml:space="preserve">.pielikumā „Tehniskā specifikācija – Tehniskais, finanšu piedāvājums” noteikto formu, </w:t>
      </w:r>
      <w:r w:rsidRPr="000E1EC8">
        <w:rPr>
          <w:lang w:val="x-none" w:eastAsia="x-none"/>
        </w:rPr>
        <w:t>ievērojot Pasūtītāja noteiktās prasības, kas iekļautas Tehniskajā specifikācijā un Nolikumā.</w:t>
      </w:r>
    </w:p>
    <w:p w14:paraId="7C0B8B27" w14:textId="77777777" w:rsidR="004203DC" w:rsidRPr="00845E30" w:rsidRDefault="00F200AC" w:rsidP="00EC06D0">
      <w:pPr>
        <w:pStyle w:val="Style1"/>
      </w:pPr>
      <w:r w:rsidRPr="00845E30">
        <w:t>Tehniskajā piedāvājumā Pretendentam jānorāda un jāiekļauj informācija, kas apliecina to, ka Pretendents izprot un apņemas ievērot katru Tehniskajā specifikācijā norādīto prasību.</w:t>
      </w:r>
    </w:p>
    <w:p w14:paraId="66C709CC" w14:textId="0EB35E7B" w:rsidR="00F200AC" w:rsidRPr="00845E30" w:rsidRDefault="00F200AC" w:rsidP="00EC06D0">
      <w:pPr>
        <w:pStyle w:val="Style1"/>
      </w:pPr>
      <w:r w:rsidRPr="00845E30">
        <w:t>Piedāvātajā līgumcenā pretendents iekļauj:</w:t>
      </w:r>
    </w:p>
    <w:p w14:paraId="7CCFBFDB" w14:textId="3E5C191F" w:rsidR="00F200AC" w:rsidRPr="007A0288" w:rsidRDefault="00F200AC" w:rsidP="008B7108">
      <w:pPr>
        <w:numPr>
          <w:ilvl w:val="2"/>
          <w:numId w:val="7"/>
        </w:numPr>
        <w:ind w:left="1134" w:hanging="567"/>
        <w:jc w:val="both"/>
        <w:rPr>
          <w:rFonts w:ascii="Times New Roman" w:hAnsi="Times New Roman" w:cs="Times New Roman"/>
          <w:sz w:val="24"/>
        </w:rPr>
      </w:pPr>
      <w:r w:rsidRPr="007A0288">
        <w:rPr>
          <w:rFonts w:ascii="Times New Roman" w:hAnsi="Times New Roman" w:cs="Times New Roman"/>
          <w:sz w:val="24"/>
        </w:rPr>
        <w:t>vi</w:t>
      </w:r>
      <w:r w:rsidR="00E771E4">
        <w:rPr>
          <w:rFonts w:ascii="Times New Roman" w:hAnsi="Times New Roman" w:cs="Times New Roman"/>
          <w:sz w:val="24"/>
        </w:rPr>
        <w:t>sas izmaksas, kas saistītas ar p</w:t>
      </w:r>
      <w:r w:rsidRPr="007A0288">
        <w:rPr>
          <w:rFonts w:ascii="Times New Roman" w:hAnsi="Times New Roman" w:cs="Times New Roman"/>
          <w:sz w:val="24"/>
        </w:rPr>
        <w:t>reces piegādi;</w:t>
      </w:r>
    </w:p>
    <w:p w14:paraId="49003237" w14:textId="77777777" w:rsidR="00F200AC" w:rsidRPr="007A0288" w:rsidRDefault="00F200AC" w:rsidP="008B7108">
      <w:pPr>
        <w:numPr>
          <w:ilvl w:val="2"/>
          <w:numId w:val="7"/>
        </w:numPr>
        <w:ind w:left="1134" w:hanging="567"/>
        <w:jc w:val="both"/>
        <w:rPr>
          <w:rFonts w:ascii="Times New Roman" w:hAnsi="Times New Roman" w:cs="Times New Roman"/>
          <w:sz w:val="24"/>
        </w:rPr>
      </w:pPr>
      <w:r w:rsidRPr="007A0288">
        <w:rPr>
          <w:rFonts w:ascii="Times New Roman" w:hAnsi="Times New Roman" w:cs="Times New Roman"/>
          <w:sz w:val="24"/>
        </w:rPr>
        <w:lastRenderedPageBreak/>
        <w:t>visus valsts un pašvaldību noteiktos nodokļus un nodevas, izņemot pievienotās vērtības nodokli;</w:t>
      </w:r>
    </w:p>
    <w:p w14:paraId="279332FC" w14:textId="104C0C8B" w:rsidR="00F200AC" w:rsidRPr="007A0288" w:rsidRDefault="00F200AC" w:rsidP="008B7108">
      <w:pPr>
        <w:numPr>
          <w:ilvl w:val="2"/>
          <w:numId w:val="7"/>
        </w:numPr>
        <w:ind w:left="1134" w:hanging="567"/>
        <w:jc w:val="both"/>
        <w:rPr>
          <w:rFonts w:ascii="Times New Roman" w:hAnsi="Times New Roman" w:cs="Times New Roman"/>
          <w:sz w:val="24"/>
        </w:rPr>
      </w:pPr>
      <w:r w:rsidRPr="007A0288">
        <w:rPr>
          <w:rFonts w:ascii="Times New Roman" w:hAnsi="Times New Roman" w:cs="Times New Roman"/>
          <w:sz w:val="24"/>
        </w:rPr>
        <w:t>citas izmaksas, kas ir saistošas pretendentam, lai nodrošinātu Preces piegādi</w:t>
      </w:r>
      <w:r w:rsidR="00E771E4">
        <w:rPr>
          <w:rFonts w:ascii="Times New Roman" w:hAnsi="Times New Roman" w:cs="Times New Roman"/>
          <w:sz w:val="24"/>
        </w:rPr>
        <w:t>.</w:t>
      </w:r>
    </w:p>
    <w:p w14:paraId="1F84E046" w14:textId="77777777" w:rsidR="000531ED" w:rsidRPr="007A0288" w:rsidRDefault="00F200AC" w:rsidP="00EC06D0">
      <w:pPr>
        <w:pStyle w:val="Style1"/>
      </w:pPr>
      <w:r w:rsidRPr="007A0288">
        <w:t xml:space="preserve">Piedāvājuma līgumcena ir jāaprēķina un jānorāda ar precizitāti 2 (divas) zīmes aiz komata, </w:t>
      </w:r>
      <w:proofErr w:type="spellStart"/>
      <w:r w:rsidRPr="007A0288">
        <w:rPr>
          <w:i/>
          <w:iCs/>
        </w:rPr>
        <w:t>euro</w:t>
      </w:r>
      <w:proofErr w:type="spellEnd"/>
      <w:r w:rsidRPr="007A0288">
        <w:t>, trešā zīme netiks vērtēta (piedāvātā līgumcena netiks noapaļota).</w:t>
      </w:r>
    </w:p>
    <w:p w14:paraId="39B2D682" w14:textId="5744E1E0" w:rsidR="000531ED" w:rsidRDefault="00F200AC" w:rsidP="00EC06D0">
      <w:pPr>
        <w:pStyle w:val="Style1"/>
      </w:pPr>
      <w:r w:rsidRPr="007A0288">
        <w:t>Pretendents pievienotās vērtības nodokli (PVN) norāda atbilstoši Latvijas Republikas spēkā esošajos normatīvajos aktos noteiktajai kārtībai un noteiktajām likmēm.</w:t>
      </w:r>
    </w:p>
    <w:p w14:paraId="535F249A" w14:textId="77777777" w:rsidR="0079654B" w:rsidRPr="007D3D0B" w:rsidRDefault="0079654B" w:rsidP="00EC06D0">
      <w:pPr>
        <w:pStyle w:val="Style1"/>
      </w:pPr>
      <w:r w:rsidRPr="007D3D0B">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Pretendentam ir jāpierāda piedāvātās ekvivalenta preces atbilstību iepirkuma tehniskajām prasībām.</w:t>
      </w:r>
    </w:p>
    <w:p w14:paraId="089A406B" w14:textId="77777777" w:rsidR="0079654B" w:rsidRPr="007A0288" w:rsidRDefault="0079654B" w:rsidP="00EC06D0">
      <w:pPr>
        <w:pStyle w:val="Style1"/>
        <w:numPr>
          <w:ilvl w:val="0"/>
          <w:numId w:val="0"/>
        </w:numPr>
        <w:ind w:left="567"/>
      </w:pPr>
    </w:p>
    <w:p w14:paraId="0FDBA59E" w14:textId="77777777" w:rsidR="00845E30" w:rsidRPr="007A0288" w:rsidRDefault="00845E30" w:rsidP="00EC06D0">
      <w:pPr>
        <w:pStyle w:val="Style1"/>
        <w:numPr>
          <w:ilvl w:val="0"/>
          <w:numId w:val="0"/>
        </w:numPr>
        <w:ind w:left="567"/>
      </w:pPr>
    </w:p>
    <w:p w14:paraId="0734A2DD" w14:textId="77777777" w:rsidR="00F200AC" w:rsidRPr="007A0288" w:rsidRDefault="00F200AC" w:rsidP="008B7108">
      <w:pPr>
        <w:widowControl w:val="0"/>
        <w:numPr>
          <w:ilvl w:val="0"/>
          <w:numId w:val="7"/>
        </w:numPr>
        <w:ind w:left="567" w:hanging="567"/>
        <w:jc w:val="both"/>
        <w:rPr>
          <w:rFonts w:ascii="Times New Roman" w:hAnsi="Times New Roman" w:cs="Times New Roman"/>
          <w:b/>
          <w:smallCaps/>
          <w:sz w:val="24"/>
        </w:rPr>
      </w:pPr>
      <w:r w:rsidRPr="007A0288">
        <w:rPr>
          <w:rFonts w:ascii="Times New Roman" w:hAnsi="Times New Roman" w:cs="Times New Roman"/>
          <w:b/>
          <w:caps/>
          <w:sz w:val="24"/>
        </w:rPr>
        <w:t xml:space="preserve">PIEDĀVĀJUMU NOFORMĒJUMA UN PRETENDENTU KVALIFIKĀCIJAS PĀRBAUDE </w:t>
      </w:r>
    </w:p>
    <w:p w14:paraId="09589D87" w14:textId="77777777" w:rsidR="00F200AC" w:rsidRPr="007A0288" w:rsidRDefault="00F200AC" w:rsidP="00F200AC">
      <w:pPr>
        <w:widowControl w:val="0"/>
        <w:ind w:left="567"/>
        <w:jc w:val="both"/>
        <w:rPr>
          <w:rFonts w:ascii="Times New Roman" w:hAnsi="Times New Roman" w:cs="Times New Roman"/>
          <w:b/>
          <w:smallCaps/>
          <w:sz w:val="24"/>
        </w:rPr>
      </w:pPr>
    </w:p>
    <w:p w14:paraId="27A00216" w14:textId="77777777" w:rsidR="00F200AC" w:rsidRPr="007A0288" w:rsidRDefault="00F200AC" w:rsidP="008B7108">
      <w:pPr>
        <w:widowControl w:val="0"/>
        <w:numPr>
          <w:ilvl w:val="1"/>
          <w:numId w:val="7"/>
        </w:numPr>
        <w:tabs>
          <w:tab w:val="left" w:pos="567"/>
        </w:tabs>
        <w:ind w:left="567" w:hanging="567"/>
        <w:jc w:val="both"/>
        <w:rPr>
          <w:rFonts w:ascii="Times New Roman" w:hAnsi="Times New Roman" w:cs="Times New Roman"/>
          <w:b/>
          <w:sz w:val="24"/>
        </w:rPr>
      </w:pPr>
      <w:r w:rsidRPr="007A0288">
        <w:rPr>
          <w:rFonts w:ascii="Times New Roman" w:hAnsi="Times New Roman" w:cs="Times New Roman"/>
          <w:sz w:val="24"/>
        </w:rPr>
        <w:t xml:space="preserve">Iepirkuma komisija veic piedāvājumu noformējuma un pretendentu kvalifikācijas pārbaudi slēgtās sēdēs, </w:t>
      </w:r>
      <w:r w:rsidRPr="007A0288">
        <w:rPr>
          <w:rFonts w:ascii="Times New Roman" w:hAnsi="Times New Roman" w:cs="Times New Roman"/>
          <w:color w:val="000000"/>
          <w:spacing w:val="-6"/>
          <w:sz w:val="24"/>
        </w:rPr>
        <w:t>kuru laikā Iepirkuma komisija pārbauda piedāvājumu atbilstību nolikumā noteiktajām noformējuma prasībām un p</w:t>
      </w:r>
      <w:r w:rsidRPr="007A0288">
        <w:rPr>
          <w:rFonts w:ascii="Times New Roman" w:hAnsi="Times New Roman" w:cs="Times New Roman"/>
          <w:sz w:val="24"/>
        </w:rPr>
        <w:t xml:space="preserve">retendenta </w:t>
      </w:r>
      <w:r w:rsidRPr="00845E30">
        <w:rPr>
          <w:rFonts w:ascii="Times New Roman" w:hAnsi="Times New Roman" w:cs="Times New Roman"/>
          <w:sz w:val="24"/>
        </w:rPr>
        <w:t>atbilstību nolikuma 5.punktā noteiktajām</w:t>
      </w:r>
      <w:r w:rsidRPr="007A0288">
        <w:rPr>
          <w:rFonts w:ascii="Times New Roman" w:hAnsi="Times New Roman" w:cs="Times New Roman"/>
          <w:sz w:val="24"/>
        </w:rPr>
        <w:t xml:space="preserve"> kvalifikācijas prasībām. </w:t>
      </w:r>
    </w:p>
    <w:p w14:paraId="407CC8C1" w14:textId="77777777" w:rsidR="00F200AC" w:rsidRPr="007A0288" w:rsidRDefault="00F200AC" w:rsidP="008B7108">
      <w:pPr>
        <w:widowControl w:val="0"/>
        <w:numPr>
          <w:ilvl w:val="1"/>
          <w:numId w:val="7"/>
        </w:numPr>
        <w:tabs>
          <w:tab w:val="left" w:pos="567"/>
        </w:tabs>
        <w:ind w:left="567" w:hanging="567"/>
        <w:jc w:val="both"/>
        <w:rPr>
          <w:rFonts w:ascii="Times New Roman" w:hAnsi="Times New Roman" w:cs="Times New Roman"/>
          <w:b/>
          <w:sz w:val="24"/>
        </w:rPr>
      </w:pPr>
      <w:r w:rsidRPr="007A0288">
        <w:rPr>
          <w:rFonts w:ascii="Times New Roman" w:hAnsi="Times New Roman" w:cs="Times New Roman"/>
          <w:bCs/>
          <w:sz w:val="24"/>
        </w:rPr>
        <w:t xml:space="preserve">Iepirkuma komisija, </w:t>
      </w:r>
      <w:r w:rsidRPr="007A0288">
        <w:rPr>
          <w:rFonts w:ascii="Times New Roman" w:hAnsi="Times New Roman" w:cs="Times New Roman"/>
          <w:sz w:val="24"/>
        </w:rPr>
        <w:t>saskaņā ar Publisko iepirkumu likumu un nolikumu, pieņem lēmumu par piedāvājuma noraidīšanu vai tālāku piedāvājuma vērtēšanu.</w:t>
      </w:r>
    </w:p>
    <w:p w14:paraId="3CDB37D1" w14:textId="77777777" w:rsidR="00506D81" w:rsidRPr="007A0288" w:rsidRDefault="00506D81" w:rsidP="008B7108">
      <w:pPr>
        <w:widowControl w:val="0"/>
        <w:numPr>
          <w:ilvl w:val="1"/>
          <w:numId w:val="7"/>
        </w:numPr>
        <w:tabs>
          <w:tab w:val="left" w:pos="567"/>
        </w:tabs>
        <w:ind w:left="567" w:hanging="567"/>
        <w:jc w:val="both"/>
        <w:rPr>
          <w:rFonts w:ascii="Times New Roman" w:hAnsi="Times New Roman" w:cs="Times New Roman"/>
          <w:b/>
          <w:sz w:val="24"/>
        </w:rPr>
      </w:pPr>
      <w:r w:rsidRPr="007A0288">
        <w:rPr>
          <w:rFonts w:ascii="Times New Roman" w:hAnsi="Times New Roman" w:cs="Times New Roman"/>
          <w:sz w:val="24"/>
        </w:rPr>
        <w:t xml:space="preserve">Ja iesniegtajos dokumentos ietvertā informācijas par pretendenta kvalifikāciju ir neskaidra vai nepilnīga, Pasūtītājs pieprasa, lai pretendents vai kompetenta institūcija izskaidro vai papildina šajos dokumentos ietverto informāciju. </w:t>
      </w:r>
    </w:p>
    <w:p w14:paraId="2ED1E98B" w14:textId="42205DC5" w:rsidR="00506D81" w:rsidRPr="007A0288" w:rsidRDefault="00506D81" w:rsidP="008B7108">
      <w:pPr>
        <w:widowControl w:val="0"/>
        <w:numPr>
          <w:ilvl w:val="1"/>
          <w:numId w:val="7"/>
        </w:numPr>
        <w:tabs>
          <w:tab w:val="left" w:pos="567"/>
        </w:tabs>
        <w:ind w:left="567" w:hanging="567"/>
        <w:jc w:val="both"/>
        <w:rPr>
          <w:rFonts w:ascii="Times New Roman" w:hAnsi="Times New Roman" w:cs="Times New Roman"/>
          <w:b/>
          <w:sz w:val="24"/>
        </w:rPr>
      </w:pPr>
      <w:r w:rsidRPr="007A0288">
        <w:rPr>
          <w:rFonts w:ascii="Times New Roman" w:hAnsi="Times New Roman" w:cs="Times New Roman"/>
          <w:sz w:val="24"/>
        </w:rPr>
        <w:t>Pretendenta piedāvājums, kurš ir atbilstošs visām Pasūtītāja nolikumā noteiktajām kvalifikācijas prasībām, tiek virzīts tehniskā piedāvājuma atbilstības tehniskajai specifikācijai pārbaudei.</w:t>
      </w:r>
    </w:p>
    <w:p w14:paraId="255425CA" w14:textId="77777777" w:rsidR="00F200AC" w:rsidRPr="007A0288" w:rsidRDefault="00F200AC" w:rsidP="00F200AC">
      <w:pPr>
        <w:widowControl w:val="0"/>
        <w:jc w:val="both"/>
        <w:rPr>
          <w:rFonts w:ascii="Times New Roman" w:hAnsi="Times New Roman" w:cs="Times New Roman"/>
          <w:b/>
          <w:sz w:val="24"/>
        </w:rPr>
      </w:pPr>
    </w:p>
    <w:p w14:paraId="283A844F" w14:textId="77777777" w:rsidR="00F200AC" w:rsidRPr="007A0288" w:rsidRDefault="00F200AC" w:rsidP="00F200AC">
      <w:pPr>
        <w:widowControl w:val="0"/>
        <w:jc w:val="both"/>
        <w:rPr>
          <w:rFonts w:ascii="Times New Roman" w:hAnsi="Times New Roman" w:cs="Times New Roman"/>
          <w:b/>
          <w:sz w:val="24"/>
        </w:rPr>
      </w:pPr>
    </w:p>
    <w:p w14:paraId="67F2A0F1" w14:textId="77777777" w:rsidR="00F200AC" w:rsidRPr="007A0288" w:rsidRDefault="00F200AC" w:rsidP="008B7108">
      <w:pPr>
        <w:pStyle w:val="ListParagraph"/>
        <w:widowControl w:val="0"/>
        <w:numPr>
          <w:ilvl w:val="0"/>
          <w:numId w:val="7"/>
        </w:numPr>
        <w:ind w:left="567" w:right="-81" w:hanging="567"/>
        <w:contextualSpacing w:val="0"/>
        <w:jc w:val="both"/>
        <w:rPr>
          <w:rFonts w:ascii="Times New Roman" w:hAnsi="Times New Roman"/>
          <w:smallCaps/>
          <w:sz w:val="24"/>
        </w:rPr>
      </w:pPr>
      <w:r w:rsidRPr="007A0288">
        <w:rPr>
          <w:rFonts w:ascii="Times New Roman" w:hAnsi="Times New Roman"/>
          <w:b/>
          <w:smallCaps/>
          <w:sz w:val="24"/>
        </w:rPr>
        <w:t>TEHNISKĀ PIEDĀVĀJUMA ATBILSTĪBAS PĀRBAUDE</w:t>
      </w:r>
    </w:p>
    <w:p w14:paraId="62151A03" w14:textId="77777777" w:rsidR="00F200AC" w:rsidRPr="007A0288" w:rsidRDefault="00F200AC" w:rsidP="00F200AC">
      <w:pPr>
        <w:pStyle w:val="ListParagraph"/>
        <w:widowControl w:val="0"/>
        <w:ind w:left="360" w:right="-81"/>
        <w:contextualSpacing w:val="0"/>
        <w:jc w:val="both"/>
        <w:rPr>
          <w:rFonts w:ascii="Times New Roman" w:hAnsi="Times New Roman"/>
          <w:smallCaps/>
          <w:sz w:val="24"/>
        </w:rPr>
      </w:pPr>
      <w:r w:rsidRPr="007A0288">
        <w:rPr>
          <w:rFonts w:ascii="Times New Roman" w:hAnsi="Times New Roman"/>
          <w:b/>
          <w:smallCaps/>
          <w:sz w:val="24"/>
        </w:rPr>
        <w:t xml:space="preserve"> </w:t>
      </w:r>
    </w:p>
    <w:p w14:paraId="5E93C479" w14:textId="77777777" w:rsidR="00F200AC" w:rsidRPr="007A0288" w:rsidRDefault="00F200AC" w:rsidP="008B7108">
      <w:pPr>
        <w:widowControl w:val="0"/>
        <w:numPr>
          <w:ilvl w:val="1"/>
          <w:numId w:val="7"/>
        </w:numPr>
        <w:ind w:left="540" w:right="-81" w:hanging="540"/>
        <w:jc w:val="both"/>
        <w:rPr>
          <w:rFonts w:ascii="Times New Roman" w:hAnsi="Times New Roman" w:cs="Times New Roman"/>
          <w:sz w:val="24"/>
        </w:rPr>
      </w:pPr>
      <w:r w:rsidRPr="007A0288">
        <w:rPr>
          <w:rFonts w:ascii="Times New Roman" w:hAnsi="Times New Roman" w:cs="Times New Roman"/>
          <w:sz w:val="24"/>
        </w:rPr>
        <w:t>Pēc pretendentu kvalifikācijas pārbaudes Iepirkuma komisija slēgtā sēdē veic pretendentu tehnisko piedāvājumu atbilstības pārbaudi tehniskajā specifikācijā noteiktajām prasībām</w:t>
      </w:r>
      <w:r w:rsidRPr="007A0288">
        <w:rPr>
          <w:rFonts w:ascii="Times New Roman" w:hAnsi="Times New Roman" w:cs="Times New Roman"/>
          <w:color w:val="000000"/>
          <w:spacing w:val="-6"/>
          <w:sz w:val="24"/>
        </w:rPr>
        <w:t>.</w:t>
      </w:r>
    </w:p>
    <w:p w14:paraId="25B7C7A7" w14:textId="43C05BE0" w:rsidR="00F200AC" w:rsidRDefault="00F200AC" w:rsidP="00023C18">
      <w:pPr>
        <w:widowControl w:val="0"/>
        <w:numPr>
          <w:ilvl w:val="1"/>
          <w:numId w:val="7"/>
        </w:numPr>
        <w:ind w:left="540" w:right="-81" w:hanging="540"/>
        <w:jc w:val="both"/>
        <w:rPr>
          <w:rFonts w:ascii="Times New Roman" w:hAnsi="Times New Roman" w:cs="Times New Roman"/>
          <w:sz w:val="24"/>
        </w:rPr>
      </w:pPr>
      <w:r w:rsidRPr="007A0288">
        <w:rPr>
          <w:rFonts w:ascii="Times New Roman" w:hAnsi="Times New Roman" w:cs="Times New Roman"/>
          <w:sz w:val="24"/>
        </w:rPr>
        <w:t xml:space="preserve">Pretendenta piedāvājums tiek noraidīts no dalības iepirkumā un netiek tālāk izvērtēts, ja </w:t>
      </w:r>
      <w:r w:rsidR="00023C18">
        <w:rPr>
          <w:rFonts w:ascii="Times New Roman" w:hAnsi="Times New Roman" w:cs="Times New Roman"/>
          <w:sz w:val="24"/>
        </w:rPr>
        <w:t xml:space="preserve">Iepirkuma komisija konstatē, ka </w:t>
      </w:r>
      <w:r w:rsidRPr="00023C18">
        <w:rPr>
          <w:rFonts w:ascii="Times New Roman" w:hAnsi="Times New Roman" w:cs="Times New Roman"/>
          <w:sz w:val="24"/>
        </w:rPr>
        <w:t xml:space="preserve">nav iesniegti tehniskā piedāvājuma dokumenti vai tie un to saturs </w:t>
      </w:r>
      <w:r w:rsidR="00AE7E74" w:rsidRPr="00023C18">
        <w:rPr>
          <w:rFonts w:ascii="Times New Roman" w:hAnsi="Times New Roman" w:cs="Times New Roman"/>
          <w:sz w:val="24"/>
        </w:rPr>
        <w:t xml:space="preserve">neļauj objektīvi noteikt piedāvājuma atbilstību </w:t>
      </w:r>
      <w:r w:rsidRPr="00023C18">
        <w:rPr>
          <w:rFonts w:ascii="Times New Roman" w:hAnsi="Times New Roman" w:cs="Times New Roman"/>
          <w:sz w:val="24"/>
        </w:rPr>
        <w:t>nolikuma un te</w:t>
      </w:r>
      <w:r w:rsidR="00023C18">
        <w:rPr>
          <w:rFonts w:ascii="Times New Roman" w:hAnsi="Times New Roman" w:cs="Times New Roman"/>
          <w:sz w:val="24"/>
        </w:rPr>
        <w:t>hniskās specifikācijas prasībām.</w:t>
      </w:r>
    </w:p>
    <w:p w14:paraId="45917079" w14:textId="6B9B7FDC" w:rsidR="00023C18" w:rsidRPr="00023C18" w:rsidRDefault="00023C18" w:rsidP="00023C18">
      <w:pPr>
        <w:pStyle w:val="Style1"/>
      </w:pPr>
      <w:r w:rsidRPr="009A2F1E">
        <w:t>Piedāvājumu vērtēšanas gaitā Pasūtītājs ir tiesīgs p</w:t>
      </w:r>
      <w:r>
        <w:t>ieprasīt, lai tiek izskaidrota T</w:t>
      </w:r>
      <w:r w:rsidRPr="009A2F1E">
        <w:t>ehniskajā p</w:t>
      </w:r>
      <w:r>
        <w:t>iedāvājumā iekļautā informācija</w:t>
      </w:r>
      <w:r w:rsidRPr="009A2F1E">
        <w:t xml:space="preserve">. </w:t>
      </w:r>
    </w:p>
    <w:p w14:paraId="5803324F" w14:textId="77777777" w:rsidR="00F200AC" w:rsidRPr="007A0288" w:rsidRDefault="00F200AC" w:rsidP="008B7108">
      <w:pPr>
        <w:widowControl w:val="0"/>
        <w:numPr>
          <w:ilvl w:val="1"/>
          <w:numId w:val="7"/>
        </w:numPr>
        <w:ind w:left="540" w:right="-81" w:hanging="540"/>
        <w:jc w:val="both"/>
        <w:rPr>
          <w:rFonts w:ascii="Times New Roman" w:hAnsi="Times New Roman" w:cs="Times New Roman"/>
          <w:sz w:val="24"/>
        </w:rPr>
      </w:pPr>
      <w:r w:rsidRPr="007A0288">
        <w:rPr>
          <w:rFonts w:ascii="Times New Roman" w:hAnsi="Times New Roman" w:cs="Times New Roman"/>
          <w:sz w:val="24"/>
        </w:rPr>
        <w:t>Ja tehniskais piedāvājums atbilst tehniskās specifikācijas prasībām, pretendenta piedāvājums tiek virzīts finanšu piedāvājuma vērtēšanai.</w:t>
      </w:r>
    </w:p>
    <w:p w14:paraId="0DADD66C" w14:textId="77777777" w:rsidR="00F200AC" w:rsidRPr="007A0288" w:rsidRDefault="00F200AC" w:rsidP="00F200AC">
      <w:pPr>
        <w:widowControl w:val="0"/>
        <w:ind w:left="540" w:right="-81"/>
        <w:jc w:val="both"/>
        <w:rPr>
          <w:rFonts w:ascii="Times New Roman" w:hAnsi="Times New Roman" w:cs="Times New Roman"/>
          <w:sz w:val="24"/>
        </w:rPr>
      </w:pPr>
    </w:p>
    <w:p w14:paraId="610798EA" w14:textId="77777777" w:rsidR="00F200AC" w:rsidRPr="007A0288" w:rsidRDefault="00F200AC" w:rsidP="00F200AC">
      <w:pPr>
        <w:widowControl w:val="0"/>
        <w:ind w:right="-81"/>
        <w:jc w:val="both"/>
        <w:rPr>
          <w:rFonts w:ascii="Times New Roman" w:hAnsi="Times New Roman" w:cs="Times New Roman"/>
          <w:sz w:val="24"/>
        </w:rPr>
      </w:pPr>
    </w:p>
    <w:p w14:paraId="7B82453C" w14:textId="77777777" w:rsidR="00F200AC" w:rsidRPr="007A0288" w:rsidRDefault="00F200AC" w:rsidP="008B7108">
      <w:pPr>
        <w:widowControl w:val="0"/>
        <w:numPr>
          <w:ilvl w:val="0"/>
          <w:numId w:val="7"/>
        </w:numPr>
        <w:tabs>
          <w:tab w:val="left" w:pos="540"/>
        </w:tabs>
        <w:ind w:left="567" w:right="-79" w:hanging="567"/>
        <w:jc w:val="both"/>
        <w:rPr>
          <w:rFonts w:ascii="Times New Roman" w:hAnsi="Times New Roman" w:cs="Times New Roman"/>
          <w:smallCaps/>
          <w:sz w:val="24"/>
        </w:rPr>
      </w:pPr>
      <w:r w:rsidRPr="007A0288">
        <w:rPr>
          <w:rFonts w:ascii="Times New Roman" w:hAnsi="Times New Roman" w:cs="Times New Roman"/>
          <w:b/>
          <w:smallCaps/>
          <w:sz w:val="24"/>
        </w:rPr>
        <w:t xml:space="preserve">FINANŠU PIEDĀVĀJUMA VĒRTĒŠANA </w:t>
      </w:r>
    </w:p>
    <w:p w14:paraId="4FA71525" w14:textId="77777777" w:rsidR="00F200AC" w:rsidRPr="007A0288" w:rsidRDefault="00F200AC" w:rsidP="00F200AC">
      <w:pPr>
        <w:widowControl w:val="0"/>
        <w:tabs>
          <w:tab w:val="left" w:pos="540"/>
        </w:tabs>
        <w:ind w:right="-79"/>
        <w:jc w:val="both"/>
        <w:rPr>
          <w:rFonts w:ascii="Times New Roman" w:hAnsi="Times New Roman" w:cs="Times New Roman"/>
          <w:smallCaps/>
          <w:sz w:val="24"/>
        </w:rPr>
      </w:pPr>
    </w:p>
    <w:p w14:paraId="6E9B1753" w14:textId="1B1053C3" w:rsidR="0049703E" w:rsidRPr="0049703E" w:rsidRDefault="0049703E" w:rsidP="0049703E">
      <w:pPr>
        <w:pStyle w:val="BodyTextIndent3"/>
        <w:widowControl w:val="0"/>
        <w:numPr>
          <w:ilvl w:val="1"/>
          <w:numId w:val="7"/>
        </w:numPr>
        <w:spacing w:after="0"/>
        <w:ind w:left="567" w:right="-79" w:hanging="540"/>
        <w:jc w:val="both"/>
        <w:rPr>
          <w:rFonts w:ascii="Times New Roman" w:hAnsi="Times New Roman"/>
          <w:bCs/>
          <w:sz w:val="24"/>
          <w:szCs w:val="24"/>
        </w:rPr>
      </w:pPr>
      <w:r w:rsidRPr="0049703E">
        <w:rPr>
          <w:rFonts w:ascii="Times New Roman" w:hAnsi="Times New Roman"/>
          <w:sz w:val="24"/>
        </w:rPr>
        <w:t xml:space="preserve">Pēc pretendentu </w:t>
      </w:r>
      <w:r>
        <w:rPr>
          <w:rFonts w:ascii="Times New Roman" w:hAnsi="Times New Roman"/>
          <w:sz w:val="24"/>
        </w:rPr>
        <w:t>tehniskā piedāvājuma</w:t>
      </w:r>
      <w:r w:rsidRPr="0049703E">
        <w:rPr>
          <w:rFonts w:ascii="Times New Roman" w:hAnsi="Times New Roman"/>
          <w:sz w:val="24"/>
        </w:rPr>
        <w:t xml:space="preserve"> pārbaudes Iepirkuma komisija slēgtā sēdē veic pretendentu </w:t>
      </w:r>
      <w:r>
        <w:rPr>
          <w:rFonts w:ascii="Times New Roman" w:hAnsi="Times New Roman"/>
          <w:sz w:val="24"/>
        </w:rPr>
        <w:t>finanšu</w:t>
      </w:r>
      <w:r w:rsidRPr="0049703E">
        <w:rPr>
          <w:rFonts w:ascii="Times New Roman" w:hAnsi="Times New Roman"/>
          <w:sz w:val="24"/>
        </w:rPr>
        <w:t xml:space="preserve"> p</w:t>
      </w:r>
      <w:r>
        <w:rPr>
          <w:rFonts w:ascii="Times New Roman" w:hAnsi="Times New Roman"/>
          <w:sz w:val="24"/>
        </w:rPr>
        <w:t>iedāvājumu atbilstības pārbaudi.</w:t>
      </w:r>
    </w:p>
    <w:p w14:paraId="57E2FA24" w14:textId="77777777" w:rsidR="00F200AC" w:rsidRPr="007A0288" w:rsidRDefault="00F200AC" w:rsidP="008B7108">
      <w:pPr>
        <w:pStyle w:val="BodyTextIndent3"/>
        <w:widowControl w:val="0"/>
        <w:numPr>
          <w:ilvl w:val="1"/>
          <w:numId w:val="7"/>
        </w:numPr>
        <w:spacing w:after="0"/>
        <w:ind w:left="567" w:right="-79" w:hanging="540"/>
        <w:jc w:val="both"/>
        <w:rPr>
          <w:rFonts w:ascii="Times New Roman" w:hAnsi="Times New Roman"/>
          <w:bCs/>
          <w:sz w:val="24"/>
          <w:szCs w:val="24"/>
        </w:rPr>
      </w:pPr>
      <w:r w:rsidRPr="007A0288">
        <w:rPr>
          <w:rFonts w:ascii="Times New Roman" w:hAnsi="Times New Roman"/>
          <w:sz w:val="24"/>
          <w:szCs w:val="24"/>
        </w:rPr>
        <w:t xml:space="preserve">Iepirkuma komisija veic aritmētisko kļūdu pārbaudi pretendentu finanšu piedāvājumos. Ja Iepirkuma komisija konstatēs aritmētiskās kļūdas, Iepirkuma komisija šīs kļūdas izlabos. Par konstatētajām kļūdām un laboto piedāvājumu, Iepirkuma komisija informē pretendentu, kura </w:t>
      </w:r>
      <w:r w:rsidRPr="007A0288">
        <w:rPr>
          <w:rFonts w:ascii="Times New Roman" w:hAnsi="Times New Roman"/>
          <w:sz w:val="24"/>
          <w:szCs w:val="24"/>
        </w:rPr>
        <w:lastRenderedPageBreak/>
        <w:t>piedāvājumā kļūdas tika konstatētas un labotas. Vērtējot piedāvājumu, Iepirkuma komisija vērā ņem veiktos labojumus</w:t>
      </w:r>
      <w:r w:rsidRPr="007A0288">
        <w:rPr>
          <w:rFonts w:ascii="Times New Roman" w:hAnsi="Times New Roman"/>
          <w:bCs/>
          <w:sz w:val="24"/>
          <w:szCs w:val="24"/>
        </w:rPr>
        <w:t>.</w:t>
      </w:r>
    </w:p>
    <w:p w14:paraId="712102E6" w14:textId="77777777" w:rsidR="00EC06D0" w:rsidRPr="00EC06D0" w:rsidRDefault="00F200AC" w:rsidP="00EC06D0">
      <w:pPr>
        <w:pStyle w:val="Style1"/>
        <w:rPr>
          <w:rFonts w:eastAsia="Calibri"/>
          <w:bCs/>
          <w:kern w:val="56"/>
        </w:rPr>
      </w:pPr>
      <w:r w:rsidRPr="007A0288">
        <w:t>Ja piedāvājumu vērtēšanas laikā Iepirkuma komisijai ir šaubas, ka pretendenta iesniegtais finanšu piedāvājums varētu būt nepamatoti lēts, Iepirkuma komisija pieprasa detalizētu paskaidrojumu par būtiskajiem piedāvājuma nosacījumiem, tajā skaitā par īpašiem nosacījumiem, tehnoloģijām vai cita veida nosacījumiem, kas ļauj piedāvāt šādu cenu.</w:t>
      </w:r>
    </w:p>
    <w:p w14:paraId="41E0A11E" w14:textId="10142D78" w:rsidR="00F200AC" w:rsidRPr="00EC06D0" w:rsidRDefault="00F200AC" w:rsidP="00EC06D0">
      <w:pPr>
        <w:pStyle w:val="Style1"/>
        <w:rPr>
          <w:rFonts w:eastAsia="Calibri"/>
          <w:bCs/>
          <w:kern w:val="56"/>
        </w:rPr>
      </w:pPr>
      <w:r w:rsidRPr="00EC06D0">
        <w:t>Iepirkuma komisija izvērtē pretendenta sniegto skaidrojumu un pieņem lēmumu par piedāvājuma noraidīšanu vai tālāku piedāvājuma vērtēšanu.</w:t>
      </w:r>
    </w:p>
    <w:p w14:paraId="5C6A2D77" w14:textId="77777777" w:rsidR="0049703E" w:rsidRPr="007A0288" w:rsidRDefault="0049703E" w:rsidP="00F200AC">
      <w:pPr>
        <w:ind w:left="567"/>
        <w:jc w:val="both"/>
        <w:rPr>
          <w:rFonts w:ascii="Times New Roman" w:hAnsi="Times New Roman" w:cs="Times New Roman"/>
          <w:sz w:val="24"/>
        </w:rPr>
      </w:pPr>
    </w:p>
    <w:p w14:paraId="6191DA28" w14:textId="77777777" w:rsidR="00F200AC" w:rsidRPr="007A0288" w:rsidRDefault="00F200AC" w:rsidP="00F200AC">
      <w:pPr>
        <w:ind w:left="567"/>
        <w:jc w:val="both"/>
        <w:rPr>
          <w:rFonts w:ascii="Times New Roman" w:hAnsi="Times New Roman" w:cs="Times New Roman"/>
          <w:sz w:val="24"/>
        </w:rPr>
      </w:pPr>
    </w:p>
    <w:p w14:paraId="336B1DB4" w14:textId="32047E87" w:rsidR="00F200AC" w:rsidRPr="007A0288" w:rsidRDefault="00A8160C" w:rsidP="008B7108">
      <w:pPr>
        <w:widowControl w:val="0"/>
        <w:numPr>
          <w:ilvl w:val="0"/>
          <w:numId w:val="7"/>
        </w:numPr>
        <w:ind w:left="567" w:right="-81" w:hanging="567"/>
        <w:jc w:val="both"/>
        <w:rPr>
          <w:rFonts w:ascii="Times New Roman" w:hAnsi="Times New Roman" w:cs="Times New Roman"/>
          <w:smallCaps/>
          <w:sz w:val="24"/>
        </w:rPr>
      </w:pPr>
      <w:r w:rsidRPr="007A0288">
        <w:rPr>
          <w:rFonts w:ascii="Times New Roman" w:hAnsi="Times New Roman" w:cs="Times New Roman"/>
          <w:b/>
          <w:smallCaps/>
          <w:sz w:val="24"/>
        </w:rPr>
        <w:t>LĪGUMSLĒGŠANAS</w:t>
      </w:r>
      <w:r w:rsidR="00F200AC" w:rsidRPr="007A0288">
        <w:rPr>
          <w:rFonts w:ascii="Times New Roman" w:hAnsi="Times New Roman" w:cs="Times New Roman"/>
          <w:b/>
          <w:smallCaps/>
          <w:sz w:val="24"/>
        </w:rPr>
        <w:t xml:space="preserve"> TIESĪBU PIEŠĶIRŠANA, </w:t>
      </w:r>
      <w:r w:rsidRPr="007A0288">
        <w:rPr>
          <w:rFonts w:ascii="Times New Roman" w:hAnsi="Times New Roman" w:cs="Times New Roman"/>
          <w:b/>
          <w:smallCaps/>
          <w:sz w:val="24"/>
        </w:rPr>
        <w:t>LĪGUMA</w:t>
      </w:r>
      <w:r w:rsidR="00F200AC" w:rsidRPr="007A0288">
        <w:rPr>
          <w:rFonts w:ascii="Times New Roman" w:hAnsi="Times New Roman" w:cs="Times New Roman"/>
          <w:b/>
          <w:smallCaps/>
          <w:sz w:val="24"/>
        </w:rPr>
        <w:t xml:space="preserve"> NOSLĒGŠANA </w:t>
      </w:r>
    </w:p>
    <w:p w14:paraId="2F5F4ED2" w14:textId="77777777" w:rsidR="00F200AC" w:rsidRPr="007A0288" w:rsidRDefault="00F200AC" w:rsidP="00F200AC">
      <w:pPr>
        <w:widowControl w:val="0"/>
        <w:ind w:left="426" w:right="-81"/>
        <w:jc w:val="both"/>
        <w:rPr>
          <w:rFonts w:ascii="Times New Roman" w:hAnsi="Times New Roman" w:cs="Times New Roman"/>
          <w:smallCaps/>
          <w:sz w:val="24"/>
        </w:rPr>
      </w:pPr>
    </w:p>
    <w:p w14:paraId="6AA80E99" w14:textId="03CA7677" w:rsidR="00EC06D0" w:rsidRPr="00C30460" w:rsidRDefault="00EC06D0" w:rsidP="00EC06D0">
      <w:pPr>
        <w:pStyle w:val="Style1"/>
      </w:pPr>
      <w:r w:rsidRPr="007A0288">
        <w:t>Par līgum</w:t>
      </w:r>
      <w:r>
        <w:t>a s</w:t>
      </w:r>
      <w:r w:rsidRPr="007A0288">
        <w:t xml:space="preserve">lēgšanas tiesību piešķiršanu un uzvarētāju konkursā Iepirkuma komisija atzīst pretendentu, kurš ir atbilstošs visām nolikuma prasībām un piedāvājis </w:t>
      </w:r>
      <w:r w:rsidRPr="007A0288">
        <w:rPr>
          <w:lang w:val="x-none"/>
        </w:rPr>
        <w:t xml:space="preserve">saimnieciski </w:t>
      </w:r>
      <w:r w:rsidRPr="007A0288">
        <w:t>vis</w:t>
      </w:r>
      <w:r w:rsidRPr="007A0288">
        <w:rPr>
          <w:lang w:val="x-none"/>
        </w:rPr>
        <w:t>izdevīgāko</w:t>
      </w:r>
      <w:r w:rsidRPr="007A0288">
        <w:t xml:space="preserve"> piedāvājumu</w:t>
      </w:r>
      <w:r>
        <w:t xml:space="preserve">, </w:t>
      </w:r>
      <w:r w:rsidRPr="00C30460">
        <w:t>kuru nosaka, ņemot vērā tikai viszemāko cenu  (bez PVN)</w:t>
      </w:r>
      <w:r w:rsidR="00EE20E7">
        <w:t>, katrā iepirkuma daļā</w:t>
      </w:r>
      <w:r w:rsidRPr="00C30460">
        <w:t>.</w:t>
      </w:r>
    </w:p>
    <w:p w14:paraId="4EDF9CCF" w14:textId="77777777" w:rsidR="00BF2741" w:rsidRDefault="00EC06D0" w:rsidP="00BF2741">
      <w:pPr>
        <w:pStyle w:val="Style1"/>
      </w:pPr>
      <w:r w:rsidRPr="00C30460">
        <w:t xml:space="preserve">Ja Pasūtītājs, pirms pieņem lēmumu par līguma slēgšanu konstatē, ka vairāku Pretendentu piedāvājumu novērtējums atbilstoši izraudzītajam piedāvājuma izvēles kritērijam ir vienāds, tas izvēlas piedāvājumu, kuru iesniedzis </w:t>
      </w:r>
      <w:r w:rsidRPr="00BF2741">
        <w:t xml:space="preserve">Pretendents, </w:t>
      </w:r>
      <w:r w:rsidR="00BF2741" w:rsidRPr="00BF2741">
        <w:rPr>
          <w:shd w:val="clear" w:color="auto" w:fill="FFFFFF"/>
        </w:rPr>
        <w:t>kas</w:t>
      </w:r>
      <w:r w:rsidR="00BF2741" w:rsidRPr="00744A2B">
        <w:rPr>
          <w:shd w:val="clear" w:color="auto" w:fill="FFFFFF"/>
        </w:rPr>
        <w:t xml:space="preserve">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r w:rsidR="00BF2741">
        <w:rPr>
          <w:shd w:val="clear" w:color="auto" w:fill="FFFFFF"/>
        </w:rPr>
        <w:t>.</w:t>
      </w:r>
      <w:r w:rsidR="00BF2741">
        <w:t xml:space="preserve"> </w:t>
      </w:r>
    </w:p>
    <w:p w14:paraId="6838EBA2" w14:textId="4233E123" w:rsidR="00BF2741" w:rsidRPr="007A0288" w:rsidRDefault="00BF2741" w:rsidP="00BF2741">
      <w:pPr>
        <w:pStyle w:val="Style1"/>
      </w:pPr>
      <w:r>
        <w:t>Gadījumā, ja vairāki pretendenti atbildīs 10.2.punkta nosacījumam</w:t>
      </w:r>
      <w:r w:rsidR="00EC06D0" w:rsidRPr="00C30460">
        <w:t>, Pasūtītājs organizēs izlozi</w:t>
      </w:r>
      <w:r w:rsidR="00EC06D0" w:rsidRPr="007A0288">
        <w:t>, lai izvēlētos piedāvājumu.</w:t>
      </w:r>
    </w:p>
    <w:p w14:paraId="0D059AD6" w14:textId="77777777" w:rsidR="00EC06D0" w:rsidRPr="007A0288" w:rsidRDefault="00EC06D0" w:rsidP="00EC06D0">
      <w:pPr>
        <w:widowControl w:val="0"/>
        <w:numPr>
          <w:ilvl w:val="1"/>
          <w:numId w:val="7"/>
        </w:numPr>
        <w:ind w:left="567" w:right="-81" w:hanging="567"/>
        <w:jc w:val="both"/>
        <w:rPr>
          <w:rFonts w:ascii="Times New Roman" w:hAnsi="Times New Roman" w:cs="Times New Roman"/>
          <w:caps/>
          <w:sz w:val="24"/>
        </w:rPr>
      </w:pPr>
      <w:r w:rsidRPr="007A0288">
        <w:rPr>
          <w:rFonts w:ascii="Times New Roman" w:hAnsi="Times New Roman" w:cs="Times New Roman"/>
          <w:sz w:val="24"/>
        </w:rPr>
        <w:t>Lēmumu par konkursa rezultātiem Iepirkuma komisija visiem pretendentiem paziņo rakstiski 3 (triju) darbdienu laikā pēc tam, kad Iepirkuma komisija pieņēmusi lēmumu slēgt līgumu vai pārtraukt iepirkumu, neizvēloties nevienu no pretendentu iesniegtajiem piedāvājumiem. Kā arī savā tīmekļvietnē internetā nodrošinās brīvu un tiešu elektronisku pieeju informatīvajam paziņojumam par Iepirkuma komisijas pieņemto lēmumu.</w:t>
      </w:r>
    </w:p>
    <w:p w14:paraId="2B11B2E0" w14:textId="77777777" w:rsidR="00EC06D0" w:rsidRPr="007A0288" w:rsidRDefault="00EC06D0" w:rsidP="00EC06D0">
      <w:pPr>
        <w:widowControl w:val="0"/>
        <w:numPr>
          <w:ilvl w:val="1"/>
          <w:numId w:val="7"/>
        </w:numPr>
        <w:ind w:left="540" w:hanging="567"/>
        <w:jc w:val="both"/>
        <w:rPr>
          <w:rFonts w:ascii="Times New Roman" w:hAnsi="Times New Roman" w:cs="Times New Roman"/>
          <w:sz w:val="24"/>
        </w:rPr>
      </w:pPr>
      <w:r w:rsidRPr="007A0288">
        <w:rPr>
          <w:rFonts w:ascii="Times New Roman" w:hAnsi="Times New Roman" w:cs="Times New Roman"/>
          <w:sz w:val="24"/>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14:paraId="6107F884" w14:textId="77777777" w:rsidR="00EC06D0" w:rsidRPr="007A0288" w:rsidRDefault="00EC06D0" w:rsidP="00EC06D0">
      <w:pPr>
        <w:widowControl w:val="0"/>
        <w:numPr>
          <w:ilvl w:val="1"/>
          <w:numId w:val="7"/>
        </w:numPr>
        <w:ind w:left="540" w:hanging="567"/>
        <w:jc w:val="both"/>
        <w:rPr>
          <w:rFonts w:ascii="Times New Roman" w:hAnsi="Times New Roman" w:cs="Times New Roman"/>
          <w:sz w:val="24"/>
        </w:rPr>
      </w:pPr>
      <w:r w:rsidRPr="007A0288">
        <w:rPr>
          <w:rFonts w:ascii="Times New Roman" w:hAnsi="Times New Roman" w:cs="Times New Roman"/>
          <w:sz w:val="24"/>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7A0288">
          <w:rPr>
            <w:rFonts w:ascii="Times New Roman" w:hAnsi="Times New Roman" w:cs="Times New Roman"/>
            <w:sz w:val="24"/>
          </w:rPr>
          <w:t>lēmums</w:t>
        </w:r>
      </w:smartTag>
      <w:r w:rsidRPr="007A0288">
        <w:rPr>
          <w:rFonts w:ascii="Times New Roman" w:hAnsi="Times New Roman" w:cs="Times New Roman"/>
          <w:sz w:val="24"/>
        </w:rPr>
        <w:t xml:space="preserve"> par līguma slēgšanas tiesību piešķiršanu stājies spēkā, atsakās slēgt līgumu ar Pasūtītāju, vai konkursa uzvarētājs atsauc savu piedāvājumu, Komisija izvēlas Pretendentu, kurš  piedāvājis nākamo viszemāko cenu. Pirms lēmuma pieņemšanas par līguma slēgšanu ar nākamo Pretendentu, kurš piedāvājis viszemāko cenu Pasūtītājs izvērtēs, vai tas nav uzskatāms par vienu tirgus dalībnieku kopā ar sākotnēji izraudzīto Pretendentu, kurš attiecās slēgt līgumu ar Pasūtītāju. Ja nepieciešams, Pasūtītājs pieprasīs no nākamā Pretendenta apliecinājumu un pierādījumus, ka tas nav uzskatāms par vienu tirgus dalībnieku kopā ar sākotnēji izraudzīto Pretendentu.</w:t>
      </w:r>
    </w:p>
    <w:p w14:paraId="09D5C230" w14:textId="77777777" w:rsidR="00EC06D0" w:rsidRPr="007A0288" w:rsidRDefault="00EC06D0" w:rsidP="00EC06D0">
      <w:pPr>
        <w:pStyle w:val="Style1"/>
      </w:pPr>
      <w:r w:rsidRPr="007A0288">
        <w:t>Ja nākamais pretendents, kurš piedāvājis viszemāko cenu, ir uzskatāms par vienu tirgus dalībnieku kopā ar sākotnēji izraudzīto pretendentu, vai nākamais pretendents atsakās slēgt līgumu, Pasūtītājs pieņem lēmumu pārtraukt konkursu, neizvēloties nevienu piedāvājumu.</w:t>
      </w:r>
    </w:p>
    <w:p w14:paraId="688763EE" w14:textId="77777777" w:rsidR="00EC06D0" w:rsidRPr="007A0288" w:rsidRDefault="00EC06D0" w:rsidP="00EC06D0">
      <w:pPr>
        <w:pStyle w:val="Style1"/>
      </w:pPr>
      <w:r w:rsidRPr="007A0288">
        <w:t xml:space="preserve">Iepirkuma </w:t>
      </w:r>
      <w:smartTag w:uri="schemas-tilde-lv/tildestengine" w:element="veidnes">
        <w:smartTagPr>
          <w:attr w:name="text" w:val="Līgums"/>
          <w:attr w:name="baseform" w:val="līgum|s"/>
          <w:attr w:name="id" w:val="-1"/>
        </w:smartTagPr>
        <w:r w:rsidRPr="007A0288">
          <w:t>līgums</w:t>
        </w:r>
      </w:smartTag>
      <w:r w:rsidRPr="007A0288">
        <w:t xml:space="preserve"> starp Pasūtītāju un konkursa uzvarētāju tiks noslēgts PIL 60.pantā noteiktajā kārtībā.</w:t>
      </w:r>
    </w:p>
    <w:p w14:paraId="2D11A004" w14:textId="77777777" w:rsidR="00EC06D0" w:rsidRPr="007A0288" w:rsidRDefault="00EC06D0" w:rsidP="00EC06D0">
      <w:pPr>
        <w:widowControl w:val="0"/>
        <w:numPr>
          <w:ilvl w:val="1"/>
          <w:numId w:val="7"/>
        </w:numPr>
        <w:ind w:left="540" w:hanging="567"/>
        <w:jc w:val="both"/>
        <w:rPr>
          <w:rFonts w:ascii="Times New Roman" w:hAnsi="Times New Roman" w:cs="Times New Roman"/>
          <w:sz w:val="24"/>
        </w:rPr>
      </w:pPr>
      <w:r w:rsidRPr="007A0288">
        <w:rPr>
          <w:rFonts w:ascii="Times New Roman" w:hAnsi="Times New Roman" w:cs="Times New Roman"/>
          <w:color w:val="000000"/>
          <w:sz w:val="24"/>
        </w:rPr>
        <w:t xml:space="preserve">Grozījumus līgumā, kas noslēdzams Publisko iepirkumu likuma 60.panta noteiktajā kārtībā, izdara, ievērojot Publisko iepirkumu likuma </w:t>
      </w:r>
      <w:hyperlink r:id="rId17" w:anchor="p67.1" w:history="1">
        <w:r w:rsidRPr="007A0288">
          <w:rPr>
            <w:rStyle w:val="Hyperlink"/>
            <w:rFonts w:ascii="Times New Roman" w:hAnsi="Times New Roman" w:cs="Times New Roman"/>
            <w:color w:val="000000"/>
            <w:sz w:val="24"/>
            <w:u w:val="none"/>
          </w:rPr>
          <w:t>61.</w:t>
        </w:r>
      </w:hyperlink>
      <w:r w:rsidRPr="007A0288">
        <w:rPr>
          <w:rFonts w:ascii="Times New Roman" w:hAnsi="Times New Roman" w:cs="Times New Roman"/>
          <w:color w:val="000000"/>
          <w:sz w:val="24"/>
        </w:rPr>
        <w:t>panta noteikumus.</w:t>
      </w:r>
    </w:p>
    <w:p w14:paraId="18348B47" w14:textId="77777777" w:rsidR="00EC06D0" w:rsidRPr="007A0288" w:rsidRDefault="00EC06D0" w:rsidP="00EC06D0">
      <w:pPr>
        <w:widowControl w:val="0"/>
        <w:numPr>
          <w:ilvl w:val="1"/>
          <w:numId w:val="7"/>
        </w:numPr>
        <w:ind w:left="540" w:hanging="567"/>
        <w:jc w:val="both"/>
        <w:rPr>
          <w:rFonts w:ascii="Times New Roman" w:hAnsi="Times New Roman" w:cs="Times New Roman"/>
          <w:sz w:val="24"/>
        </w:rPr>
      </w:pPr>
      <w:r w:rsidRPr="007A0288">
        <w:rPr>
          <w:rFonts w:ascii="Times New Roman" w:hAnsi="Times New Roman" w:cs="Times New Roman"/>
          <w:sz w:val="24"/>
        </w:rPr>
        <w:t xml:space="preserve">Atbilstoši Publisko iepirkumu likuma 60.panta desmitajai daļai, ne vēlāk kā 10 darbdienu laikā, pēc dienas, kad stājas spēkā līgums vai tā grozījumi, Pasūtītājs savā tīmekļvietnē internetā ievieto attiecīgi līguma vai tā grozījumu tekstu, atbilstoši normatīvajos aktos noteiktajai kārtībai </w:t>
      </w:r>
      <w:r w:rsidRPr="007A0288">
        <w:rPr>
          <w:rFonts w:ascii="Times New Roman" w:hAnsi="Times New Roman" w:cs="Times New Roman"/>
          <w:sz w:val="24"/>
        </w:rPr>
        <w:lastRenderedPageBreak/>
        <w:t>ievērojot komercnoslēpuma aizsardzības prasības.</w:t>
      </w:r>
    </w:p>
    <w:p w14:paraId="32CFE3C2" w14:textId="77777777" w:rsidR="00EC06D0" w:rsidRPr="007A0288" w:rsidRDefault="00EC06D0" w:rsidP="00EC06D0">
      <w:pPr>
        <w:widowControl w:val="0"/>
        <w:numPr>
          <w:ilvl w:val="1"/>
          <w:numId w:val="7"/>
        </w:numPr>
        <w:ind w:left="540" w:hanging="567"/>
        <w:jc w:val="both"/>
        <w:rPr>
          <w:rFonts w:ascii="Times New Roman" w:hAnsi="Times New Roman" w:cs="Times New Roman"/>
          <w:sz w:val="24"/>
        </w:rPr>
      </w:pPr>
      <w:r w:rsidRPr="007A0288">
        <w:rPr>
          <w:rFonts w:ascii="Times New Roman" w:hAnsi="Times New Roman" w:cs="Times New Roman"/>
          <w:sz w:val="24"/>
        </w:rPr>
        <w:t>Līgums:</w:t>
      </w:r>
    </w:p>
    <w:p w14:paraId="6C614F75" w14:textId="436634A5" w:rsidR="00EC06D0" w:rsidRPr="00845E30" w:rsidRDefault="00EC06D0" w:rsidP="00EC06D0">
      <w:pPr>
        <w:widowControl w:val="0"/>
        <w:numPr>
          <w:ilvl w:val="2"/>
          <w:numId w:val="7"/>
        </w:numPr>
        <w:tabs>
          <w:tab w:val="clear" w:pos="5115"/>
          <w:tab w:val="num" w:pos="1418"/>
        </w:tabs>
        <w:ind w:left="1418" w:hanging="851"/>
        <w:jc w:val="both"/>
        <w:rPr>
          <w:rFonts w:ascii="Times New Roman" w:hAnsi="Times New Roman" w:cs="Times New Roman"/>
          <w:sz w:val="24"/>
        </w:rPr>
      </w:pPr>
      <w:r w:rsidRPr="00222731">
        <w:rPr>
          <w:rFonts w:ascii="Times New Roman" w:hAnsi="Times New Roman" w:cs="Times New Roman"/>
          <w:bCs/>
          <w:sz w:val="24"/>
        </w:rPr>
        <w:t xml:space="preserve">Līgums (nolikuma </w:t>
      </w:r>
      <w:r w:rsidR="00222731" w:rsidRPr="00222731">
        <w:rPr>
          <w:rFonts w:ascii="Times New Roman" w:hAnsi="Times New Roman" w:cs="Times New Roman"/>
          <w:bCs/>
          <w:sz w:val="24"/>
        </w:rPr>
        <w:t>9</w:t>
      </w:r>
      <w:r w:rsidR="00EE20E7">
        <w:rPr>
          <w:rFonts w:ascii="Times New Roman" w:hAnsi="Times New Roman" w:cs="Times New Roman"/>
          <w:bCs/>
          <w:sz w:val="24"/>
        </w:rPr>
        <w:t>.p</w:t>
      </w:r>
      <w:r w:rsidRPr="00222731">
        <w:rPr>
          <w:rFonts w:ascii="Times New Roman" w:hAnsi="Times New Roman" w:cs="Times New Roman"/>
          <w:bCs/>
          <w:sz w:val="24"/>
        </w:rPr>
        <w:t>ielikums) nosaka</w:t>
      </w:r>
      <w:r w:rsidRPr="00845E30">
        <w:rPr>
          <w:rFonts w:ascii="Times New Roman" w:hAnsi="Times New Roman" w:cs="Times New Roman"/>
          <w:bCs/>
          <w:sz w:val="24"/>
        </w:rPr>
        <w:t xml:space="preserve"> Pasūtītāja un pretendenta sadarbības principus Preču piegādes gadījumā.</w:t>
      </w:r>
    </w:p>
    <w:p w14:paraId="6C322E5E" w14:textId="77777777" w:rsidR="00EC06D0" w:rsidRPr="007A0288" w:rsidRDefault="00EC06D0" w:rsidP="00EC06D0">
      <w:pPr>
        <w:widowControl w:val="0"/>
        <w:numPr>
          <w:ilvl w:val="2"/>
          <w:numId w:val="7"/>
        </w:numPr>
        <w:tabs>
          <w:tab w:val="clear" w:pos="5115"/>
          <w:tab w:val="num" w:pos="1276"/>
        </w:tabs>
        <w:ind w:left="1276" w:hanging="709"/>
        <w:jc w:val="both"/>
        <w:rPr>
          <w:rFonts w:ascii="Times New Roman" w:hAnsi="Times New Roman" w:cs="Times New Roman"/>
          <w:sz w:val="24"/>
        </w:rPr>
      </w:pPr>
      <w:r w:rsidRPr="007A0288">
        <w:rPr>
          <w:rFonts w:ascii="Times New Roman" w:hAnsi="Times New Roman" w:cs="Times New Roman"/>
          <w:sz w:val="24"/>
        </w:rPr>
        <w:t>Līgumu Pasūtītājs slēdz, saskaņā ar iepirkuma nolikumu un pretendenta piedāvājumu.</w:t>
      </w:r>
    </w:p>
    <w:p w14:paraId="5C29B785" w14:textId="77777777" w:rsidR="00EC06D0" w:rsidRPr="007A0288" w:rsidRDefault="00EC06D0" w:rsidP="00EC06D0">
      <w:pPr>
        <w:pStyle w:val="ListParagraph"/>
        <w:widowControl w:val="0"/>
        <w:numPr>
          <w:ilvl w:val="2"/>
          <w:numId w:val="7"/>
        </w:numPr>
        <w:tabs>
          <w:tab w:val="clear" w:pos="5115"/>
          <w:tab w:val="num" w:pos="1418"/>
        </w:tabs>
        <w:ind w:left="1418" w:hanging="851"/>
        <w:jc w:val="both"/>
        <w:rPr>
          <w:rFonts w:ascii="Times New Roman" w:hAnsi="Times New Roman"/>
          <w:sz w:val="24"/>
        </w:rPr>
      </w:pPr>
      <w:r w:rsidRPr="007A0288">
        <w:rPr>
          <w:rFonts w:ascii="Times New Roman" w:hAnsi="Times New Roman"/>
          <w:sz w:val="24"/>
        </w:rPr>
        <w:t xml:space="preserve">Iepirkuma uzvarētājam līgums jāparaksta 10 (desmit) dienu laikā, no Pasūtītāja nosūtītā uzaicinājuma parakstīt līgumu, izsūtīšanas dienas. Ja norādītajā termiņā uzvarētājs neparaksta līgumu, tas tiek uzskatīts par atteikumu slēgt līgumu un Iepirkuma komisija rīkojas saskaņā ar Publisko iepirkumu likumu. </w:t>
      </w:r>
    </w:p>
    <w:p w14:paraId="0B3F5BF1" w14:textId="77777777" w:rsidR="00F200AC" w:rsidRPr="007A0288" w:rsidRDefault="00F200AC" w:rsidP="00F200AC">
      <w:pPr>
        <w:widowControl w:val="0"/>
        <w:ind w:left="1276"/>
        <w:jc w:val="both"/>
        <w:rPr>
          <w:rFonts w:ascii="Times New Roman" w:hAnsi="Times New Roman" w:cs="Times New Roman"/>
          <w:sz w:val="24"/>
        </w:rPr>
      </w:pPr>
    </w:p>
    <w:p w14:paraId="18B6E38D" w14:textId="77777777" w:rsidR="00F200AC" w:rsidRPr="007A0288" w:rsidRDefault="00F200AC" w:rsidP="00F200AC">
      <w:pPr>
        <w:widowControl w:val="0"/>
        <w:ind w:right="-81"/>
        <w:jc w:val="both"/>
        <w:rPr>
          <w:rFonts w:ascii="Times New Roman" w:hAnsi="Times New Roman" w:cs="Times New Roman"/>
          <w:caps/>
          <w:sz w:val="24"/>
        </w:rPr>
      </w:pPr>
    </w:p>
    <w:p w14:paraId="3B445823" w14:textId="77777777" w:rsidR="00F200AC" w:rsidRPr="007A0288" w:rsidRDefault="00F200AC" w:rsidP="008B7108">
      <w:pPr>
        <w:numPr>
          <w:ilvl w:val="0"/>
          <w:numId w:val="7"/>
        </w:numPr>
        <w:ind w:left="567" w:hanging="567"/>
        <w:rPr>
          <w:rFonts w:ascii="Times New Roman" w:hAnsi="Times New Roman" w:cs="Times New Roman"/>
          <w:b/>
          <w:bCs/>
          <w:sz w:val="24"/>
        </w:rPr>
      </w:pPr>
      <w:r w:rsidRPr="007A0288">
        <w:rPr>
          <w:rFonts w:ascii="Times New Roman" w:hAnsi="Times New Roman" w:cs="Times New Roman"/>
          <w:b/>
          <w:bCs/>
          <w:sz w:val="24"/>
        </w:rPr>
        <w:t>PIELIKUMU SARAKSTS</w:t>
      </w:r>
    </w:p>
    <w:p w14:paraId="47F60E3B" w14:textId="77777777" w:rsidR="00F200AC" w:rsidRPr="007A0288" w:rsidRDefault="00F200AC" w:rsidP="00F200AC">
      <w:pPr>
        <w:ind w:left="567"/>
        <w:rPr>
          <w:rFonts w:ascii="Times New Roman" w:hAnsi="Times New Roman" w:cs="Times New Roman"/>
          <w:b/>
          <w:bCs/>
          <w:sz w:val="24"/>
        </w:rPr>
      </w:pPr>
    </w:p>
    <w:p w14:paraId="458CCD44" w14:textId="77777777" w:rsidR="00F200AC" w:rsidRPr="007A0288" w:rsidRDefault="00F200AC" w:rsidP="008B7108">
      <w:pPr>
        <w:widowControl w:val="0"/>
        <w:numPr>
          <w:ilvl w:val="1"/>
          <w:numId w:val="7"/>
        </w:numPr>
        <w:ind w:left="540" w:hanging="682"/>
        <w:jc w:val="both"/>
        <w:rPr>
          <w:rFonts w:ascii="Times New Roman" w:hAnsi="Times New Roman" w:cs="Times New Roman"/>
          <w:sz w:val="24"/>
        </w:rPr>
      </w:pPr>
      <w:r w:rsidRPr="007A0288">
        <w:rPr>
          <w:rFonts w:ascii="Times New Roman" w:hAnsi="Times New Roman" w:cs="Times New Roman"/>
          <w:sz w:val="24"/>
        </w:rPr>
        <w:t xml:space="preserve">Visi nolikuma pielikumi ir neatņemamas tā sastāvdaļas: </w:t>
      </w:r>
    </w:p>
    <w:p w14:paraId="2B5917EA" w14:textId="77777777" w:rsidR="00A42433" w:rsidRPr="00C02C7C" w:rsidRDefault="00A42433" w:rsidP="00A42433">
      <w:pPr>
        <w:widowControl w:val="0"/>
        <w:numPr>
          <w:ilvl w:val="2"/>
          <w:numId w:val="7"/>
        </w:numPr>
        <w:ind w:left="567" w:hanging="851"/>
        <w:jc w:val="both"/>
        <w:rPr>
          <w:rFonts w:ascii="Times New Roman" w:hAnsi="Times New Roman" w:cs="Times New Roman"/>
          <w:sz w:val="24"/>
        </w:rPr>
      </w:pPr>
      <w:r w:rsidRPr="00C02C7C">
        <w:rPr>
          <w:rFonts w:ascii="Times New Roman" w:hAnsi="Times New Roman" w:cs="Times New Roman"/>
          <w:sz w:val="24"/>
        </w:rPr>
        <w:t>Pielikums Nr.1 – Pieteikuma vēstules forma;</w:t>
      </w:r>
    </w:p>
    <w:p w14:paraId="13F747A6" w14:textId="77777777" w:rsidR="00A42433" w:rsidRPr="00C02C7C" w:rsidRDefault="00A42433" w:rsidP="00A42433">
      <w:pPr>
        <w:widowControl w:val="0"/>
        <w:numPr>
          <w:ilvl w:val="2"/>
          <w:numId w:val="7"/>
        </w:numPr>
        <w:ind w:left="567" w:hanging="851"/>
        <w:jc w:val="both"/>
        <w:rPr>
          <w:rFonts w:ascii="Times New Roman" w:hAnsi="Times New Roman" w:cs="Times New Roman"/>
          <w:sz w:val="24"/>
        </w:rPr>
      </w:pPr>
      <w:r w:rsidRPr="00C02C7C">
        <w:rPr>
          <w:rFonts w:ascii="Times New Roman" w:hAnsi="Times New Roman" w:cs="Times New Roman"/>
          <w:sz w:val="24"/>
        </w:rPr>
        <w:t>Pielikums Nr.2 – Tehniskā specifikācija – Tehniskā, finanšu piedāvājuma forma iepirkuma 1.daļai;</w:t>
      </w:r>
    </w:p>
    <w:p w14:paraId="10846467" w14:textId="77777777" w:rsidR="00A42433" w:rsidRPr="00C02C7C" w:rsidRDefault="00A42433" w:rsidP="00A42433">
      <w:pPr>
        <w:widowControl w:val="0"/>
        <w:numPr>
          <w:ilvl w:val="2"/>
          <w:numId w:val="7"/>
        </w:numPr>
        <w:ind w:left="567" w:hanging="851"/>
        <w:jc w:val="both"/>
        <w:rPr>
          <w:rFonts w:ascii="Times New Roman" w:hAnsi="Times New Roman" w:cs="Times New Roman"/>
          <w:sz w:val="24"/>
        </w:rPr>
      </w:pPr>
      <w:r w:rsidRPr="00C02C7C">
        <w:rPr>
          <w:rFonts w:ascii="Times New Roman" w:hAnsi="Times New Roman" w:cs="Times New Roman"/>
          <w:sz w:val="24"/>
        </w:rPr>
        <w:t>Pielikums Nr.3 – Tehniskā specifikācija – Tehniskā, finanšu piedāvājuma forma iepirkuma 2.daļai;</w:t>
      </w:r>
    </w:p>
    <w:p w14:paraId="420C86A1" w14:textId="77777777" w:rsidR="00A42433" w:rsidRPr="00C02C7C" w:rsidRDefault="00A42433" w:rsidP="00A42433">
      <w:pPr>
        <w:widowControl w:val="0"/>
        <w:numPr>
          <w:ilvl w:val="2"/>
          <w:numId w:val="7"/>
        </w:numPr>
        <w:ind w:left="567" w:hanging="851"/>
        <w:jc w:val="both"/>
        <w:rPr>
          <w:rFonts w:ascii="Times New Roman" w:hAnsi="Times New Roman" w:cs="Times New Roman"/>
          <w:sz w:val="24"/>
        </w:rPr>
      </w:pPr>
      <w:r w:rsidRPr="00C02C7C">
        <w:rPr>
          <w:rFonts w:ascii="Times New Roman" w:hAnsi="Times New Roman" w:cs="Times New Roman"/>
          <w:sz w:val="24"/>
        </w:rPr>
        <w:t>Pielikums Nr.4 – Tehniskā specifikācija – Tehniskā, finanšu piedāvājuma forma iepirkuma 3.daļai;</w:t>
      </w:r>
    </w:p>
    <w:p w14:paraId="7595A5B4" w14:textId="77777777" w:rsidR="00A42433" w:rsidRPr="00C02C7C" w:rsidRDefault="00A42433" w:rsidP="00A42433">
      <w:pPr>
        <w:widowControl w:val="0"/>
        <w:numPr>
          <w:ilvl w:val="2"/>
          <w:numId w:val="7"/>
        </w:numPr>
        <w:ind w:left="567" w:hanging="851"/>
        <w:jc w:val="both"/>
        <w:rPr>
          <w:rFonts w:ascii="Times New Roman" w:hAnsi="Times New Roman" w:cs="Times New Roman"/>
          <w:sz w:val="24"/>
        </w:rPr>
      </w:pPr>
      <w:r w:rsidRPr="00C02C7C">
        <w:rPr>
          <w:rFonts w:ascii="Times New Roman" w:hAnsi="Times New Roman" w:cs="Times New Roman"/>
          <w:sz w:val="24"/>
        </w:rPr>
        <w:t>Pielikums Nr.5 – Tehniskā specifikācija – Tehniskā, finanšu piedāvājuma forma iepirkuma 4.daļai;</w:t>
      </w:r>
    </w:p>
    <w:p w14:paraId="0902D4B8" w14:textId="77777777" w:rsidR="00A42433" w:rsidRPr="00C02C7C" w:rsidRDefault="00A42433" w:rsidP="00A42433">
      <w:pPr>
        <w:widowControl w:val="0"/>
        <w:numPr>
          <w:ilvl w:val="2"/>
          <w:numId w:val="7"/>
        </w:numPr>
        <w:ind w:left="567" w:hanging="851"/>
        <w:jc w:val="both"/>
        <w:rPr>
          <w:rFonts w:ascii="Times New Roman" w:hAnsi="Times New Roman" w:cs="Times New Roman"/>
          <w:sz w:val="24"/>
        </w:rPr>
      </w:pPr>
      <w:r w:rsidRPr="00C02C7C">
        <w:rPr>
          <w:rFonts w:ascii="Times New Roman" w:hAnsi="Times New Roman" w:cs="Times New Roman"/>
          <w:sz w:val="24"/>
        </w:rPr>
        <w:t>Pielikums Nr.6 – Tehniskā specifikācija – Tehniskā, finanšu piedāvājuma forma iepirkuma 5.daļai;</w:t>
      </w:r>
    </w:p>
    <w:p w14:paraId="4CA740BA" w14:textId="6D96BADE" w:rsidR="00A42433" w:rsidRDefault="00A42433" w:rsidP="00A42433">
      <w:pPr>
        <w:widowControl w:val="0"/>
        <w:numPr>
          <w:ilvl w:val="2"/>
          <w:numId w:val="7"/>
        </w:numPr>
        <w:ind w:left="567" w:hanging="851"/>
        <w:jc w:val="both"/>
        <w:rPr>
          <w:rFonts w:ascii="Times New Roman" w:hAnsi="Times New Roman" w:cs="Times New Roman"/>
          <w:sz w:val="24"/>
        </w:rPr>
      </w:pPr>
      <w:r w:rsidRPr="00C02C7C">
        <w:rPr>
          <w:rFonts w:ascii="Times New Roman" w:hAnsi="Times New Roman" w:cs="Times New Roman"/>
          <w:sz w:val="24"/>
        </w:rPr>
        <w:t>Pielikums Nr.7 – Tehniskā specifikācija – Tehniskā, finanšu piedāvājuma forma iepirkuma 6.daļai;</w:t>
      </w:r>
    </w:p>
    <w:p w14:paraId="4A8BCA6A" w14:textId="49A6EE19" w:rsidR="00A42433" w:rsidRPr="00A42433" w:rsidRDefault="00A42433" w:rsidP="00A42433">
      <w:pPr>
        <w:widowControl w:val="0"/>
        <w:numPr>
          <w:ilvl w:val="2"/>
          <w:numId w:val="7"/>
        </w:numPr>
        <w:ind w:left="567" w:hanging="851"/>
        <w:jc w:val="both"/>
        <w:rPr>
          <w:rFonts w:ascii="Times New Roman" w:hAnsi="Times New Roman" w:cs="Times New Roman"/>
          <w:sz w:val="24"/>
        </w:rPr>
      </w:pPr>
      <w:r>
        <w:rPr>
          <w:rFonts w:ascii="Times New Roman" w:hAnsi="Times New Roman" w:cs="Times New Roman"/>
          <w:sz w:val="24"/>
        </w:rPr>
        <w:t>Pielikums Nr.8</w:t>
      </w:r>
      <w:r w:rsidRPr="00C02C7C">
        <w:rPr>
          <w:rFonts w:ascii="Times New Roman" w:hAnsi="Times New Roman" w:cs="Times New Roman"/>
          <w:sz w:val="24"/>
        </w:rPr>
        <w:t xml:space="preserve"> – Tehniskā specifikācija – Tehniskā, finanšu piedāvājuma forma</w:t>
      </w:r>
      <w:r>
        <w:rPr>
          <w:rFonts w:ascii="Times New Roman" w:hAnsi="Times New Roman" w:cs="Times New Roman"/>
          <w:sz w:val="24"/>
        </w:rPr>
        <w:t xml:space="preserve"> iepirkuma 7</w:t>
      </w:r>
      <w:r w:rsidRPr="00C02C7C">
        <w:rPr>
          <w:rFonts w:ascii="Times New Roman" w:hAnsi="Times New Roman" w:cs="Times New Roman"/>
          <w:sz w:val="24"/>
        </w:rPr>
        <w:t>.daļai;</w:t>
      </w:r>
    </w:p>
    <w:p w14:paraId="476B0E04" w14:textId="27A61830" w:rsidR="00A42433" w:rsidRPr="00C02C7C" w:rsidRDefault="00A42433" w:rsidP="00A42433">
      <w:pPr>
        <w:widowControl w:val="0"/>
        <w:numPr>
          <w:ilvl w:val="2"/>
          <w:numId w:val="7"/>
        </w:numPr>
        <w:ind w:left="567" w:hanging="851"/>
        <w:rPr>
          <w:rFonts w:ascii="Times New Roman" w:hAnsi="Times New Roman" w:cs="Times New Roman"/>
          <w:sz w:val="24"/>
        </w:rPr>
      </w:pPr>
      <w:r w:rsidRPr="00C02C7C">
        <w:rPr>
          <w:rFonts w:ascii="Times New Roman" w:hAnsi="Times New Roman" w:cs="Times New Roman"/>
          <w:sz w:val="24"/>
        </w:rPr>
        <w:t>Pielikums Nr.</w:t>
      </w:r>
      <w:r>
        <w:rPr>
          <w:rFonts w:ascii="Times New Roman" w:hAnsi="Times New Roman" w:cs="Times New Roman"/>
          <w:sz w:val="24"/>
        </w:rPr>
        <w:t>9</w:t>
      </w:r>
      <w:r w:rsidRPr="00C02C7C">
        <w:rPr>
          <w:rFonts w:ascii="Times New Roman" w:hAnsi="Times New Roman" w:cs="Times New Roman"/>
          <w:sz w:val="24"/>
        </w:rPr>
        <w:t xml:space="preserve"> – Līguma projekts ar pielikumiem.</w:t>
      </w:r>
    </w:p>
    <w:p w14:paraId="087DFA2E" w14:textId="0D7EED1A" w:rsidR="00E20B77" w:rsidRPr="007A0288" w:rsidRDefault="00E85C41" w:rsidP="00E20B77">
      <w:pPr>
        <w:jc w:val="center"/>
        <w:rPr>
          <w:rFonts w:ascii="Times New Roman" w:hAnsi="Times New Roman" w:cs="Times New Roman"/>
          <w:b/>
          <w:sz w:val="24"/>
        </w:rPr>
      </w:pPr>
      <w:r w:rsidRPr="007A0288">
        <w:rPr>
          <w:rFonts w:ascii="Times New Roman" w:hAnsi="Times New Roman" w:cs="Times New Roman"/>
          <w:sz w:val="24"/>
        </w:rPr>
        <w:br w:type="page"/>
      </w:r>
    </w:p>
    <w:p w14:paraId="1E556A71" w14:textId="2723EB72" w:rsidR="00F200AC" w:rsidRPr="007A0288" w:rsidRDefault="00F200AC" w:rsidP="00F200AC">
      <w:pPr>
        <w:widowControl w:val="0"/>
        <w:ind w:left="567"/>
        <w:jc w:val="right"/>
        <w:rPr>
          <w:rFonts w:ascii="Times New Roman" w:hAnsi="Times New Roman" w:cs="Times New Roman"/>
          <w:sz w:val="24"/>
        </w:rPr>
      </w:pPr>
      <w:r w:rsidRPr="007A0288">
        <w:rPr>
          <w:rFonts w:ascii="Times New Roman" w:hAnsi="Times New Roman" w:cs="Times New Roman"/>
          <w:sz w:val="20"/>
          <w:szCs w:val="20"/>
        </w:rPr>
        <w:lastRenderedPageBreak/>
        <w:t>Pielikums Nr.1</w:t>
      </w:r>
    </w:p>
    <w:p w14:paraId="4DE12A12" w14:textId="77777777" w:rsidR="00F200AC" w:rsidRPr="007A0288" w:rsidRDefault="00F200AC" w:rsidP="00F200AC">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5217D725" w14:textId="4A1DFB92" w:rsidR="00F200AC" w:rsidRPr="007A0288" w:rsidRDefault="00F200AC" w:rsidP="00F200AC">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RTU-2017/</w:t>
      </w:r>
      <w:r w:rsidR="005900A4">
        <w:rPr>
          <w:rFonts w:ascii="Times New Roman" w:hAnsi="Times New Roman" w:cs="Times New Roman"/>
          <w:sz w:val="20"/>
          <w:szCs w:val="20"/>
        </w:rPr>
        <w:t>91</w:t>
      </w:r>
    </w:p>
    <w:p w14:paraId="77A581C7" w14:textId="77777777" w:rsidR="00F200AC" w:rsidRPr="007A0288" w:rsidRDefault="00F200AC" w:rsidP="00F200AC">
      <w:pPr>
        <w:ind w:left="4500" w:hanging="4500"/>
        <w:jc w:val="right"/>
        <w:rPr>
          <w:rFonts w:ascii="Times New Roman" w:hAnsi="Times New Roman" w:cs="Times New Roman"/>
          <w:sz w:val="16"/>
          <w:szCs w:val="16"/>
        </w:rPr>
      </w:pPr>
    </w:p>
    <w:p w14:paraId="2370993E" w14:textId="77777777" w:rsidR="00F200AC" w:rsidRPr="007A0288" w:rsidRDefault="00F200AC" w:rsidP="00F200AC">
      <w:pPr>
        <w:jc w:val="center"/>
        <w:rPr>
          <w:rFonts w:ascii="Times New Roman" w:hAnsi="Times New Roman" w:cs="Times New Roman"/>
          <w:b/>
          <w:bCs/>
          <w:iCs/>
          <w:sz w:val="24"/>
        </w:rPr>
      </w:pPr>
      <w:r w:rsidRPr="007A0288">
        <w:rPr>
          <w:rFonts w:ascii="Times New Roman" w:hAnsi="Times New Roman" w:cs="Times New Roman"/>
          <w:b/>
          <w:bCs/>
          <w:iCs/>
          <w:sz w:val="24"/>
        </w:rPr>
        <w:t>PIETEIKUMA VĒSTULES FORMA</w:t>
      </w:r>
    </w:p>
    <w:p w14:paraId="31B3B35F" w14:textId="77777777" w:rsidR="00F200AC" w:rsidRPr="007A0288" w:rsidRDefault="00F200AC" w:rsidP="00123C82">
      <w:pPr>
        <w:ind w:right="28"/>
        <w:jc w:val="center"/>
        <w:rPr>
          <w:rFonts w:ascii="Times New Roman" w:hAnsi="Times New Roman" w:cs="Times New Roman"/>
          <w:i/>
          <w:sz w:val="20"/>
          <w:szCs w:val="20"/>
        </w:rPr>
      </w:pPr>
      <w:r w:rsidRPr="007A0288">
        <w:rPr>
          <w:rFonts w:ascii="Times New Roman" w:hAnsi="Times New Roman" w:cs="Times New Roman"/>
          <w:b/>
          <w:sz w:val="20"/>
          <w:szCs w:val="20"/>
        </w:rPr>
        <w:t>Piezīme</w:t>
      </w:r>
      <w:r w:rsidRPr="007A0288">
        <w:rPr>
          <w:rFonts w:ascii="Times New Roman" w:hAnsi="Times New Roman" w:cs="Times New Roman"/>
          <w:sz w:val="20"/>
          <w:szCs w:val="20"/>
        </w:rPr>
        <w:t xml:space="preserve">: </w:t>
      </w:r>
      <w:r w:rsidRPr="007A0288">
        <w:rPr>
          <w:rFonts w:ascii="Times New Roman" w:hAnsi="Times New Roman" w:cs="Times New Roman"/>
          <w:i/>
          <w:sz w:val="20"/>
          <w:szCs w:val="20"/>
        </w:rPr>
        <w:t>Iepirkuma pretendentam jāaizpilda tukšās vietas šajā formā.</w:t>
      </w:r>
    </w:p>
    <w:p w14:paraId="55F500CD" w14:textId="77777777" w:rsidR="00F200AC" w:rsidRPr="007A0288" w:rsidRDefault="00F200AC" w:rsidP="00F200AC">
      <w:pPr>
        <w:jc w:val="both"/>
        <w:rPr>
          <w:rFonts w:ascii="Times New Roman" w:hAnsi="Times New Roman" w:cs="Times New Roman"/>
          <w:sz w:val="16"/>
          <w:szCs w:val="16"/>
        </w:rPr>
      </w:pPr>
    </w:p>
    <w:p w14:paraId="17BAF8C8" w14:textId="2D5FF09F" w:rsidR="00B63B94" w:rsidRDefault="00B63B94" w:rsidP="00B63B94">
      <w:pPr>
        <w:jc w:val="center"/>
        <w:rPr>
          <w:rFonts w:ascii="Times New Roman" w:hAnsi="Times New Roman" w:cs="Times New Roman"/>
          <w:sz w:val="24"/>
        </w:rPr>
      </w:pPr>
      <w:r w:rsidRPr="007A0288">
        <w:rPr>
          <w:rFonts w:ascii="Times New Roman" w:hAnsi="Times New Roman" w:cs="Times New Roman"/>
          <w:sz w:val="24"/>
        </w:rPr>
        <w:t xml:space="preserve">Iepirkums: </w:t>
      </w:r>
      <w:r w:rsidR="005900A4">
        <w:rPr>
          <w:rFonts w:ascii="Times New Roman" w:hAnsi="Times New Roman" w:cs="Times New Roman"/>
          <w:color w:val="000000"/>
          <w:spacing w:val="-1"/>
          <w:sz w:val="24"/>
        </w:rPr>
        <w:t>Laboratorijas aprīkojuma un materiālu iegāde ERAF projektu ietvaros</w:t>
      </w:r>
      <w:r w:rsidR="005900A4" w:rsidRPr="00105933">
        <w:rPr>
          <w:rFonts w:ascii="Times New Roman" w:hAnsi="Times New Roman" w:cs="Times New Roman"/>
          <w:color w:val="000000"/>
          <w:spacing w:val="-1"/>
          <w:sz w:val="24"/>
        </w:rPr>
        <w:t>”</w:t>
      </w:r>
      <w:r>
        <w:rPr>
          <w:rFonts w:ascii="Times New Roman" w:hAnsi="Times New Roman" w:cs="Times New Roman"/>
          <w:color w:val="000000"/>
          <w:spacing w:val="-1"/>
          <w:sz w:val="24"/>
        </w:rPr>
        <w:t xml:space="preserve">, </w:t>
      </w:r>
      <w:r w:rsidR="005900A4">
        <w:rPr>
          <w:rFonts w:ascii="Times New Roman" w:hAnsi="Times New Roman" w:cs="Times New Roman"/>
          <w:sz w:val="24"/>
        </w:rPr>
        <w:t>iepirkuma ID Nr.: RTU</w:t>
      </w:r>
      <w:r w:rsidR="005900A4">
        <w:rPr>
          <w:rFonts w:ascii="Times New Roman" w:hAnsi="Times New Roman" w:cs="Times New Roman"/>
          <w:sz w:val="24"/>
        </w:rPr>
        <w:noBreakHyphen/>
        <w:t>2017/91</w:t>
      </w:r>
      <w:r w:rsidRPr="007A0288">
        <w:rPr>
          <w:rFonts w:ascii="Times New Roman" w:hAnsi="Times New Roman" w:cs="Times New Roman"/>
          <w:sz w:val="24"/>
        </w:rPr>
        <w:t>.</w:t>
      </w:r>
    </w:p>
    <w:p w14:paraId="7AE6D61D" w14:textId="77777777" w:rsidR="00B63B94" w:rsidRPr="007A0288" w:rsidRDefault="00B63B94" w:rsidP="00B63B94">
      <w:pPr>
        <w:pStyle w:val="BodyText"/>
        <w:ind w:left="360" w:hanging="360"/>
        <w:jc w:val="center"/>
        <w:rPr>
          <w:rFonts w:eastAsia="Times New Roman"/>
          <w:b/>
          <w:sz w:val="22"/>
          <w:lang w:eastAsia="lv-LV"/>
        </w:rPr>
      </w:pPr>
      <w:r w:rsidRPr="007A0288">
        <w:rPr>
          <w:rFonts w:eastAsia="Times New Roman"/>
          <w:b/>
          <w:sz w:val="22"/>
          <w:lang w:eastAsia="lv-LV"/>
        </w:rPr>
        <w:t>&lt;(daļas Nr.) daļai “(daļas nosaukums)”&gt;</w:t>
      </w:r>
    </w:p>
    <w:p w14:paraId="0EDFAF4D" w14:textId="77777777" w:rsidR="004F2C07" w:rsidRPr="007A0288" w:rsidRDefault="004F2C07" w:rsidP="00123C82">
      <w:pPr>
        <w:jc w:val="center"/>
        <w:rPr>
          <w:rFonts w:ascii="Times New Roman" w:hAnsi="Times New Roman" w:cs="Times New Roman"/>
          <w:sz w:val="24"/>
        </w:rPr>
      </w:pPr>
    </w:p>
    <w:p w14:paraId="534E7232" w14:textId="77777777" w:rsidR="00F200AC" w:rsidRPr="007A0288" w:rsidRDefault="00F200AC" w:rsidP="00F200AC">
      <w:pPr>
        <w:jc w:val="both"/>
        <w:rPr>
          <w:rFonts w:ascii="Times New Roman" w:hAnsi="Times New Roman" w:cs="Times New Roman"/>
          <w:sz w:val="16"/>
          <w:szCs w:val="16"/>
        </w:rPr>
      </w:pPr>
    </w:p>
    <w:p w14:paraId="037FC11C" w14:textId="77777777" w:rsidR="00F200AC" w:rsidRPr="007A0288" w:rsidRDefault="00F200AC" w:rsidP="00F200AC">
      <w:pPr>
        <w:ind w:right="29"/>
        <w:jc w:val="right"/>
        <w:rPr>
          <w:rFonts w:ascii="Times New Roman" w:hAnsi="Times New Roman" w:cs="Times New Roman"/>
          <w:sz w:val="24"/>
        </w:rPr>
      </w:pPr>
      <w:r w:rsidRPr="007A0288">
        <w:rPr>
          <w:rFonts w:ascii="Times New Roman" w:hAnsi="Times New Roman" w:cs="Times New Roman"/>
          <w:sz w:val="24"/>
        </w:rPr>
        <w:t>Kam:</w:t>
      </w:r>
      <w:r w:rsidRPr="007A0288">
        <w:rPr>
          <w:rFonts w:ascii="Times New Roman" w:hAnsi="Times New Roman" w:cs="Times New Roman"/>
          <w:sz w:val="24"/>
        </w:rPr>
        <w:tab/>
        <w:t>Rīgas Tehniskai universitātei</w:t>
      </w:r>
    </w:p>
    <w:p w14:paraId="571FF396" w14:textId="77777777" w:rsidR="00F200AC" w:rsidRPr="007A0288" w:rsidRDefault="00F200AC" w:rsidP="00F200AC">
      <w:pPr>
        <w:ind w:right="29"/>
        <w:jc w:val="right"/>
        <w:rPr>
          <w:rFonts w:ascii="Times New Roman" w:hAnsi="Times New Roman" w:cs="Times New Roman"/>
          <w:sz w:val="24"/>
        </w:rPr>
      </w:pPr>
      <w:r w:rsidRPr="007A0288">
        <w:rPr>
          <w:rFonts w:ascii="Times New Roman" w:hAnsi="Times New Roman" w:cs="Times New Roman"/>
          <w:sz w:val="24"/>
        </w:rPr>
        <w:t xml:space="preserve"> </w:t>
      </w:r>
    </w:p>
    <w:p w14:paraId="7FD0A5F8" w14:textId="4B9532E7" w:rsidR="00F200AC" w:rsidRPr="007A0288" w:rsidRDefault="00F200AC" w:rsidP="00F200AC">
      <w:pPr>
        <w:pStyle w:val="Header"/>
        <w:jc w:val="both"/>
        <w:rPr>
          <w:rFonts w:ascii="Times New Roman" w:hAnsi="Times New Roman"/>
          <w:sz w:val="24"/>
        </w:rPr>
      </w:pPr>
      <w:r w:rsidRPr="007A0288">
        <w:rPr>
          <w:rFonts w:ascii="Times New Roman" w:hAnsi="Times New Roman"/>
          <w:sz w:val="24"/>
        </w:rPr>
        <w:t>Saskaņā ar iepirkuma nolikumu, mēs, apakšā parakstījušies, apstiprinām, ka piekrītam iepirkuma noteikumiem. Piedāvājam nodrošināt</w:t>
      </w:r>
      <w:r w:rsidRPr="007A0288">
        <w:rPr>
          <w:rFonts w:ascii="Times New Roman" w:hAnsi="Times New Roman"/>
          <w:bCs/>
          <w:color w:val="000000"/>
          <w:sz w:val="24"/>
        </w:rPr>
        <w:t xml:space="preserve"> </w:t>
      </w:r>
      <w:r w:rsidR="00B63B94">
        <w:rPr>
          <w:rFonts w:ascii="Times New Roman" w:hAnsi="Times New Roman"/>
          <w:sz w:val="24"/>
        </w:rPr>
        <w:t xml:space="preserve">laboratorijas </w:t>
      </w:r>
      <w:r w:rsidR="005900A4">
        <w:rPr>
          <w:rFonts w:ascii="Times New Roman" w:hAnsi="Times New Roman"/>
          <w:sz w:val="24"/>
        </w:rPr>
        <w:t>aprīkojuma un materiālu</w:t>
      </w:r>
      <w:r w:rsidRPr="007A0288">
        <w:rPr>
          <w:rFonts w:ascii="Times New Roman" w:hAnsi="Times New Roman"/>
          <w:sz w:val="24"/>
        </w:rPr>
        <w:t xml:space="preserve"> piegādi Rīgas Tehniskās universitātes vajadzībām, saskaņā ar nolikuma prasībām. </w:t>
      </w:r>
    </w:p>
    <w:p w14:paraId="027C0B31" w14:textId="77777777" w:rsidR="00F200AC" w:rsidRPr="007A0288" w:rsidRDefault="00F200AC" w:rsidP="00F200AC">
      <w:pPr>
        <w:ind w:left="567"/>
        <w:jc w:val="both"/>
        <w:rPr>
          <w:rFonts w:ascii="Times New Roman" w:hAnsi="Times New Roman" w:cs="Times New Roman"/>
          <w:sz w:val="24"/>
        </w:rPr>
      </w:pPr>
    </w:p>
    <w:p w14:paraId="6BC60015" w14:textId="77777777" w:rsidR="00F200AC" w:rsidRPr="007A0288" w:rsidRDefault="00F200AC" w:rsidP="00F200AC">
      <w:pPr>
        <w:numPr>
          <w:ilvl w:val="0"/>
          <w:numId w:val="4"/>
        </w:numPr>
        <w:tabs>
          <w:tab w:val="clear" w:pos="570"/>
        </w:tabs>
        <w:ind w:left="567" w:hanging="428"/>
        <w:jc w:val="both"/>
        <w:rPr>
          <w:rFonts w:ascii="Times New Roman" w:hAnsi="Times New Roman" w:cs="Times New Roman"/>
          <w:sz w:val="24"/>
        </w:rPr>
      </w:pPr>
      <w:r w:rsidRPr="007A0288">
        <w:rPr>
          <w:rFonts w:ascii="Times New Roman" w:hAnsi="Times New Roman" w:cs="Times New Roman"/>
          <w:sz w:val="24"/>
        </w:rPr>
        <w:t>Mēs pilnībā piekrītam nolikuma noteikumiem.</w:t>
      </w:r>
    </w:p>
    <w:p w14:paraId="25FE290F" w14:textId="77777777" w:rsidR="00F200AC" w:rsidRPr="007A0288" w:rsidRDefault="00F200AC" w:rsidP="00F200AC">
      <w:pPr>
        <w:numPr>
          <w:ilvl w:val="0"/>
          <w:numId w:val="4"/>
        </w:numPr>
        <w:tabs>
          <w:tab w:val="clear" w:pos="570"/>
        </w:tabs>
        <w:ind w:left="567" w:hanging="428"/>
        <w:jc w:val="both"/>
        <w:rPr>
          <w:rFonts w:ascii="Times New Roman" w:hAnsi="Times New Roman" w:cs="Times New Roman"/>
          <w:sz w:val="24"/>
        </w:rPr>
      </w:pPr>
      <w:r w:rsidRPr="007A0288">
        <w:rPr>
          <w:rFonts w:ascii="Times New Roman" w:hAnsi="Times New Roman" w:cs="Times New Roman"/>
          <w:sz w:val="24"/>
        </w:rPr>
        <w:t>Mēs apstiprinām, ka visi pievienotie dokumenti veido šo piedāvājumu.</w:t>
      </w:r>
    </w:p>
    <w:p w14:paraId="2279DF92" w14:textId="72488624" w:rsidR="00F200AC" w:rsidRPr="007A0288" w:rsidRDefault="00F200AC" w:rsidP="00F200AC">
      <w:pPr>
        <w:numPr>
          <w:ilvl w:val="0"/>
          <w:numId w:val="4"/>
        </w:numPr>
        <w:tabs>
          <w:tab w:val="clear" w:pos="570"/>
        </w:tabs>
        <w:ind w:left="567" w:hanging="428"/>
        <w:jc w:val="both"/>
        <w:rPr>
          <w:rFonts w:ascii="Times New Roman" w:hAnsi="Times New Roman" w:cs="Times New Roman"/>
          <w:sz w:val="24"/>
        </w:rPr>
      </w:pPr>
      <w:r w:rsidRPr="007A0288">
        <w:rPr>
          <w:rFonts w:ascii="Times New Roman" w:hAnsi="Times New Roman" w:cs="Times New Roman"/>
          <w:sz w:val="24"/>
        </w:rPr>
        <w:t xml:space="preserve">Mēs piekrītam, ka </w:t>
      </w:r>
      <w:r w:rsidR="00F2235F" w:rsidRPr="007A0288">
        <w:rPr>
          <w:rFonts w:ascii="Times New Roman" w:hAnsi="Times New Roman" w:cs="Times New Roman"/>
          <w:sz w:val="24"/>
        </w:rPr>
        <w:t>līgums</w:t>
      </w:r>
      <w:r w:rsidRPr="007A0288">
        <w:rPr>
          <w:rFonts w:ascii="Times New Roman" w:hAnsi="Times New Roman" w:cs="Times New Roman"/>
          <w:sz w:val="24"/>
        </w:rPr>
        <w:t xml:space="preserve"> stājas spēkā pēc abpusējas parakstīšanas saskaņā ar Jūsu noteikumiem.</w:t>
      </w:r>
    </w:p>
    <w:p w14:paraId="3882A394" w14:textId="77777777" w:rsidR="00F200AC" w:rsidRPr="007A0288" w:rsidRDefault="00F200AC" w:rsidP="00F200AC">
      <w:pPr>
        <w:numPr>
          <w:ilvl w:val="0"/>
          <w:numId w:val="4"/>
        </w:numPr>
        <w:tabs>
          <w:tab w:val="clear" w:pos="570"/>
        </w:tabs>
        <w:ind w:left="567" w:hanging="428"/>
        <w:jc w:val="both"/>
        <w:rPr>
          <w:rFonts w:ascii="Times New Roman" w:hAnsi="Times New Roman" w:cs="Times New Roman"/>
          <w:sz w:val="24"/>
        </w:rPr>
      </w:pPr>
      <w:r w:rsidRPr="007A0288">
        <w:rPr>
          <w:rFonts w:ascii="Times New Roman" w:hAnsi="Times New Roman" w:cs="Times New Roman"/>
          <w:sz w:val="24"/>
        </w:rPr>
        <w:t>Mēs apliecinām, ka neesam ieinteresēti nevienā citā piedāvājumā, kas iesniegts šajā iepirkumā.</w:t>
      </w:r>
    </w:p>
    <w:p w14:paraId="06CA3FCF" w14:textId="77777777" w:rsidR="00F200AC" w:rsidRPr="007A0288" w:rsidRDefault="00F200AC" w:rsidP="00F200AC">
      <w:pPr>
        <w:numPr>
          <w:ilvl w:val="0"/>
          <w:numId w:val="4"/>
        </w:numPr>
        <w:tabs>
          <w:tab w:val="clear" w:pos="570"/>
        </w:tabs>
        <w:ind w:left="567" w:hanging="428"/>
        <w:jc w:val="both"/>
        <w:rPr>
          <w:rFonts w:ascii="Times New Roman" w:hAnsi="Times New Roman" w:cs="Times New Roman"/>
          <w:sz w:val="24"/>
        </w:rPr>
      </w:pPr>
      <w:r w:rsidRPr="007A0288">
        <w:rPr>
          <w:rFonts w:ascii="Times New Roman" w:hAnsi="Times New Roman" w:cs="Times New Roman"/>
          <w:sz w:val="24"/>
        </w:rPr>
        <w:t>Pretendentam ir pietiekami finanšu un tehniskie resursi līguma izpildei;</w:t>
      </w:r>
    </w:p>
    <w:p w14:paraId="17FE8FEA" w14:textId="77777777" w:rsidR="00F200AC" w:rsidRPr="007A0288" w:rsidRDefault="00F200AC" w:rsidP="00F200AC">
      <w:pPr>
        <w:numPr>
          <w:ilvl w:val="0"/>
          <w:numId w:val="4"/>
        </w:numPr>
        <w:tabs>
          <w:tab w:val="clear" w:pos="570"/>
        </w:tabs>
        <w:ind w:left="567" w:hanging="428"/>
        <w:jc w:val="both"/>
        <w:rPr>
          <w:rFonts w:ascii="Times New Roman" w:hAnsi="Times New Roman" w:cs="Times New Roman"/>
          <w:sz w:val="24"/>
        </w:rPr>
      </w:pPr>
      <w:r w:rsidRPr="007A0288">
        <w:rPr>
          <w:rFonts w:ascii="Times New Roman" w:hAnsi="Times New Roman" w:cs="Times New Roman"/>
          <w:sz w:val="24"/>
        </w:rPr>
        <w:t>Informācija par pretendentu vai personu, kura pārstāv personu apvienību iepirkumā:</w:t>
      </w:r>
    </w:p>
    <w:p w14:paraId="1BE3C1D4" w14:textId="77777777" w:rsidR="00F200AC" w:rsidRPr="007A0288" w:rsidRDefault="00F200AC" w:rsidP="00F200AC">
      <w:pPr>
        <w:numPr>
          <w:ilvl w:val="1"/>
          <w:numId w:val="4"/>
        </w:numPr>
        <w:ind w:hanging="423"/>
        <w:jc w:val="both"/>
        <w:rPr>
          <w:rFonts w:ascii="Times New Roman" w:hAnsi="Times New Roman" w:cs="Times New Roman"/>
          <w:sz w:val="24"/>
        </w:rPr>
      </w:pPr>
      <w:r w:rsidRPr="007A0288">
        <w:rPr>
          <w:rFonts w:ascii="Times New Roman" w:hAnsi="Times New Roman" w:cs="Times New Roman"/>
          <w:sz w:val="24"/>
        </w:rPr>
        <w:t>Pretendenta nosaukums: _______________________________</w:t>
      </w:r>
    </w:p>
    <w:p w14:paraId="0B8F8FE0" w14:textId="77777777" w:rsidR="00F200AC" w:rsidRPr="007A0288" w:rsidRDefault="00F200AC" w:rsidP="00F200AC">
      <w:pPr>
        <w:numPr>
          <w:ilvl w:val="1"/>
          <w:numId w:val="4"/>
        </w:numPr>
        <w:ind w:left="1134" w:right="28"/>
        <w:jc w:val="both"/>
        <w:rPr>
          <w:rFonts w:ascii="Times New Roman" w:hAnsi="Times New Roman" w:cs="Times New Roman"/>
          <w:sz w:val="24"/>
        </w:rPr>
      </w:pPr>
      <w:r w:rsidRPr="007A0288">
        <w:rPr>
          <w:rFonts w:ascii="Times New Roman" w:hAnsi="Times New Roman" w:cs="Times New Roman"/>
          <w:sz w:val="24"/>
        </w:rPr>
        <w:t>Reģistrācijas Nr.: __________________________________________</w:t>
      </w:r>
    </w:p>
    <w:p w14:paraId="1D8F3E26" w14:textId="77777777" w:rsidR="00F200AC" w:rsidRPr="007A0288" w:rsidRDefault="00F200AC" w:rsidP="00F200AC">
      <w:pPr>
        <w:numPr>
          <w:ilvl w:val="1"/>
          <w:numId w:val="4"/>
        </w:numPr>
        <w:ind w:left="1134" w:right="28"/>
        <w:jc w:val="both"/>
        <w:rPr>
          <w:rFonts w:ascii="Times New Roman" w:hAnsi="Times New Roman" w:cs="Times New Roman"/>
          <w:sz w:val="24"/>
        </w:rPr>
      </w:pPr>
      <w:r w:rsidRPr="007A0288">
        <w:rPr>
          <w:rFonts w:ascii="Times New Roman" w:hAnsi="Times New Roman" w:cs="Times New Roman"/>
          <w:sz w:val="24"/>
        </w:rPr>
        <w:t>Juridiskā adrese: _____________________________________</w:t>
      </w:r>
    </w:p>
    <w:p w14:paraId="1B4FED02" w14:textId="77777777" w:rsidR="00F200AC" w:rsidRPr="007A0288" w:rsidRDefault="00F200AC" w:rsidP="00F200AC">
      <w:pPr>
        <w:numPr>
          <w:ilvl w:val="1"/>
          <w:numId w:val="4"/>
        </w:numPr>
        <w:ind w:left="1134" w:right="28"/>
        <w:jc w:val="both"/>
        <w:rPr>
          <w:rFonts w:ascii="Times New Roman" w:hAnsi="Times New Roman" w:cs="Times New Roman"/>
          <w:sz w:val="24"/>
        </w:rPr>
      </w:pPr>
      <w:r w:rsidRPr="007A0288">
        <w:rPr>
          <w:rFonts w:ascii="Times New Roman" w:hAnsi="Times New Roman" w:cs="Times New Roman"/>
          <w:sz w:val="24"/>
        </w:rPr>
        <w:t>Biroja adrese: _______________________________________</w:t>
      </w:r>
    </w:p>
    <w:p w14:paraId="644417DA" w14:textId="77777777" w:rsidR="00F200AC" w:rsidRPr="007A0288" w:rsidRDefault="00F200AC" w:rsidP="00F200AC">
      <w:pPr>
        <w:keepNext/>
        <w:numPr>
          <w:ilvl w:val="1"/>
          <w:numId w:val="4"/>
        </w:numPr>
        <w:ind w:left="1134" w:right="28"/>
        <w:jc w:val="both"/>
        <w:rPr>
          <w:rFonts w:ascii="Times New Roman" w:hAnsi="Times New Roman" w:cs="Times New Roman"/>
          <w:sz w:val="24"/>
        </w:rPr>
      </w:pPr>
      <w:r w:rsidRPr="007A0288">
        <w:rPr>
          <w:rFonts w:ascii="Times New Roman" w:hAnsi="Times New Roman" w:cs="Times New Roman"/>
          <w:sz w:val="24"/>
        </w:rPr>
        <w:t>Kontaktpersona: _____________________________________</w:t>
      </w:r>
    </w:p>
    <w:p w14:paraId="2353F3E4" w14:textId="77777777" w:rsidR="00F200AC" w:rsidRPr="007A0288" w:rsidRDefault="00F200AC" w:rsidP="00F200AC">
      <w:pPr>
        <w:keepNext/>
        <w:tabs>
          <w:tab w:val="num" w:pos="1134"/>
        </w:tabs>
        <w:ind w:left="1134" w:right="28"/>
        <w:jc w:val="both"/>
        <w:rPr>
          <w:rFonts w:ascii="Times New Roman" w:hAnsi="Times New Roman" w:cs="Times New Roman"/>
          <w:sz w:val="24"/>
          <w:vertAlign w:val="superscript"/>
        </w:rPr>
      </w:pPr>
      <w:r w:rsidRPr="007A0288">
        <w:rPr>
          <w:rFonts w:ascii="Times New Roman" w:hAnsi="Times New Roman" w:cs="Times New Roman"/>
          <w:sz w:val="24"/>
          <w:vertAlign w:val="superscript"/>
        </w:rPr>
        <w:t>(Vārds, uzvārds, amats)</w:t>
      </w:r>
    </w:p>
    <w:p w14:paraId="66C048AB" w14:textId="77777777" w:rsidR="00F200AC" w:rsidRPr="007A0288" w:rsidRDefault="00F200AC" w:rsidP="00F200AC">
      <w:pPr>
        <w:numPr>
          <w:ilvl w:val="1"/>
          <w:numId w:val="4"/>
        </w:numPr>
        <w:ind w:left="1134" w:right="28"/>
        <w:jc w:val="both"/>
        <w:rPr>
          <w:rFonts w:ascii="Times New Roman" w:hAnsi="Times New Roman" w:cs="Times New Roman"/>
          <w:sz w:val="24"/>
        </w:rPr>
      </w:pPr>
      <w:r w:rsidRPr="007A0288">
        <w:rPr>
          <w:rFonts w:ascii="Times New Roman" w:hAnsi="Times New Roman" w:cs="Times New Roman"/>
          <w:sz w:val="24"/>
        </w:rPr>
        <w:t>Telefons:____________________________________________</w:t>
      </w:r>
    </w:p>
    <w:p w14:paraId="79B0B5F6" w14:textId="77777777" w:rsidR="00F200AC" w:rsidRPr="007A0288" w:rsidRDefault="00F200AC" w:rsidP="00F200AC">
      <w:pPr>
        <w:numPr>
          <w:ilvl w:val="1"/>
          <w:numId w:val="4"/>
        </w:numPr>
        <w:ind w:left="1134" w:right="28" w:hanging="567"/>
        <w:jc w:val="both"/>
        <w:rPr>
          <w:rFonts w:ascii="Times New Roman" w:hAnsi="Times New Roman" w:cs="Times New Roman"/>
          <w:sz w:val="24"/>
        </w:rPr>
      </w:pPr>
      <w:r w:rsidRPr="007A0288">
        <w:rPr>
          <w:rFonts w:ascii="Times New Roman" w:hAnsi="Times New Roman" w:cs="Times New Roman"/>
          <w:sz w:val="24"/>
        </w:rPr>
        <w:t>Fakss: ______________________________________________</w:t>
      </w:r>
    </w:p>
    <w:p w14:paraId="0B41A983" w14:textId="77777777" w:rsidR="00F200AC" w:rsidRPr="007A0288" w:rsidRDefault="00F200AC" w:rsidP="00F200AC">
      <w:pPr>
        <w:numPr>
          <w:ilvl w:val="1"/>
          <w:numId w:val="4"/>
        </w:numPr>
        <w:ind w:left="1134" w:right="28" w:hanging="567"/>
        <w:jc w:val="both"/>
        <w:rPr>
          <w:rFonts w:ascii="Times New Roman" w:hAnsi="Times New Roman" w:cs="Times New Roman"/>
          <w:sz w:val="24"/>
        </w:rPr>
      </w:pPr>
      <w:r w:rsidRPr="007A0288">
        <w:rPr>
          <w:rFonts w:ascii="Times New Roman" w:hAnsi="Times New Roman" w:cs="Times New Roman"/>
          <w:sz w:val="24"/>
        </w:rPr>
        <w:t>E-pasta adrese: _______________________________________</w:t>
      </w:r>
    </w:p>
    <w:p w14:paraId="7110C5E7" w14:textId="77777777" w:rsidR="00F200AC" w:rsidRPr="007A0288" w:rsidRDefault="00F200AC" w:rsidP="00F200AC">
      <w:pPr>
        <w:numPr>
          <w:ilvl w:val="1"/>
          <w:numId w:val="4"/>
        </w:numPr>
        <w:ind w:left="1134" w:right="28" w:hanging="567"/>
        <w:jc w:val="both"/>
        <w:rPr>
          <w:rFonts w:ascii="Times New Roman" w:hAnsi="Times New Roman" w:cs="Times New Roman"/>
          <w:sz w:val="24"/>
        </w:rPr>
      </w:pPr>
      <w:r w:rsidRPr="007A0288">
        <w:rPr>
          <w:rFonts w:ascii="Times New Roman" w:hAnsi="Times New Roman" w:cs="Times New Roman"/>
          <w:sz w:val="24"/>
        </w:rPr>
        <w:t>Banka: _____________________________________________</w:t>
      </w:r>
    </w:p>
    <w:p w14:paraId="2B851B6A" w14:textId="77777777" w:rsidR="00F200AC" w:rsidRPr="007A0288" w:rsidRDefault="00F200AC" w:rsidP="00F200AC">
      <w:pPr>
        <w:numPr>
          <w:ilvl w:val="1"/>
          <w:numId w:val="4"/>
        </w:numPr>
        <w:ind w:left="1134" w:right="28" w:hanging="567"/>
        <w:jc w:val="both"/>
        <w:rPr>
          <w:rFonts w:ascii="Times New Roman" w:hAnsi="Times New Roman" w:cs="Times New Roman"/>
          <w:sz w:val="24"/>
        </w:rPr>
      </w:pPr>
      <w:r w:rsidRPr="007A0288">
        <w:rPr>
          <w:rFonts w:ascii="Times New Roman" w:hAnsi="Times New Roman" w:cs="Times New Roman"/>
          <w:sz w:val="24"/>
        </w:rPr>
        <w:t>Kods: ______________________________________________</w:t>
      </w:r>
    </w:p>
    <w:p w14:paraId="2C798BF3" w14:textId="77777777" w:rsidR="00F200AC" w:rsidRPr="007A0288" w:rsidRDefault="00F200AC" w:rsidP="00F200AC">
      <w:pPr>
        <w:numPr>
          <w:ilvl w:val="1"/>
          <w:numId w:val="4"/>
        </w:numPr>
        <w:ind w:left="1134" w:right="28" w:hanging="567"/>
        <w:jc w:val="both"/>
        <w:rPr>
          <w:rFonts w:ascii="Times New Roman" w:hAnsi="Times New Roman" w:cs="Times New Roman"/>
          <w:sz w:val="24"/>
        </w:rPr>
      </w:pPr>
      <w:r w:rsidRPr="007A0288">
        <w:rPr>
          <w:rFonts w:ascii="Times New Roman" w:hAnsi="Times New Roman" w:cs="Times New Roman"/>
          <w:sz w:val="24"/>
        </w:rPr>
        <w:t>Konts: ______________________________________________</w:t>
      </w:r>
    </w:p>
    <w:p w14:paraId="4DFAA5F8" w14:textId="77777777" w:rsidR="00F200AC" w:rsidRPr="007A0288" w:rsidRDefault="00F200AC" w:rsidP="00F200AC">
      <w:pPr>
        <w:pStyle w:val="Header"/>
        <w:ind w:left="567" w:hanging="567"/>
        <w:jc w:val="both"/>
        <w:rPr>
          <w:rFonts w:ascii="Times New Roman" w:hAnsi="Times New Roman"/>
          <w:i/>
          <w:sz w:val="24"/>
        </w:rPr>
      </w:pPr>
      <w:r w:rsidRPr="007A0288">
        <w:rPr>
          <w:rFonts w:ascii="Times New Roman" w:hAnsi="Times New Roman"/>
          <w:i/>
          <w:sz w:val="24"/>
        </w:rPr>
        <w:t>Ja pretendents ir personu apvienība (personu grupa) jānorāda:</w:t>
      </w:r>
    </w:p>
    <w:p w14:paraId="23BDF9E1" w14:textId="77777777" w:rsidR="00F200AC" w:rsidRPr="007A0288" w:rsidRDefault="00F200AC" w:rsidP="00F200AC">
      <w:pPr>
        <w:numPr>
          <w:ilvl w:val="1"/>
          <w:numId w:val="8"/>
        </w:numPr>
        <w:ind w:left="567" w:right="28" w:hanging="567"/>
        <w:jc w:val="both"/>
        <w:rPr>
          <w:rFonts w:ascii="Times New Roman" w:hAnsi="Times New Roman" w:cs="Times New Roman"/>
          <w:i/>
          <w:sz w:val="24"/>
        </w:rPr>
      </w:pPr>
      <w:r w:rsidRPr="007A0288">
        <w:rPr>
          <w:rFonts w:ascii="Times New Roman" w:hAnsi="Times New Roman" w:cs="Times New Roman"/>
          <w:i/>
          <w:sz w:val="24"/>
        </w:rPr>
        <w:t xml:space="preserve">persona, kura pārstāv personu apvienību iepirkumā: </w:t>
      </w:r>
      <w:r w:rsidRPr="007A0288">
        <w:rPr>
          <w:rFonts w:ascii="Times New Roman" w:hAnsi="Times New Roman" w:cs="Times New Roman"/>
          <w:i/>
          <w:sz w:val="24"/>
          <w:u w:val="single"/>
        </w:rPr>
        <w:tab/>
      </w:r>
      <w:r w:rsidRPr="007A0288">
        <w:rPr>
          <w:rFonts w:ascii="Times New Roman" w:hAnsi="Times New Roman" w:cs="Times New Roman"/>
          <w:i/>
          <w:sz w:val="24"/>
          <w:u w:val="single"/>
        </w:rPr>
        <w:tab/>
        <w:t>.</w:t>
      </w:r>
    </w:p>
    <w:p w14:paraId="4A27FDF6" w14:textId="77777777" w:rsidR="00F200AC" w:rsidRPr="007A0288" w:rsidRDefault="00F200AC" w:rsidP="00F200AC">
      <w:pPr>
        <w:numPr>
          <w:ilvl w:val="1"/>
          <w:numId w:val="8"/>
        </w:numPr>
        <w:ind w:left="567" w:right="28" w:hanging="567"/>
        <w:jc w:val="both"/>
        <w:rPr>
          <w:rFonts w:ascii="Times New Roman" w:hAnsi="Times New Roman" w:cs="Times New Roman"/>
          <w:i/>
          <w:sz w:val="24"/>
          <w:u w:val="single"/>
        </w:rPr>
      </w:pPr>
      <w:r w:rsidRPr="007A0288">
        <w:rPr>
          <w:rFonts w:ascii="Times New Roman" w:hAnsi="Times New Roman" w:cs="Times New Roman"/>
          <w:i/>
          <w:sz w:val="24"/>
        </w:rPr>
        <w:t>katras personas atbildības apjoms:</w:t>
      </w:r>
      <w:r w:rsidRPr="007A0288">
        <w:rPr>
          <w:rFonts w:ascii="Times New Roman" w:hAnsi="Times New Roman" w:cs="Times New Roman"/>
          <w:i/>
          <w:sz w:val="24"/>
        </w:rPr>
        <w:tab/>
      </w:r>
      <w:r w:rsidRPr="007A0288">
        <w:rPr>
          <w:rFonts w:ascii="Times New Roman" w:hAnsi="Times New Roman" w:cs="Times New Roman"/>
          <w:i/>
          <w:sz w:val="24"/>
          <w:u w:val="single"/>
        </w:rPr>
        <w:tab/>
      </w:r>
      <w:r w:rsidRPr="007A0288">
        <w:rPr>
          <w:rFonts w:ascii="Times New Roman" w:hAnsi="Times New Roman" w:cs="Times New Roman"/>
          <w:i/>
          <w:sz w:val="24"/>
          <w:u w:val="single"/>
        </w:rPr>
        <w:tab/>
      </w:r>
      <w:r w:rsidRPr="007A0288">
        <w:rPr>
          <w:rFonts w:ascii="Times New Roman" w:hAnsi="Times New Roman" w:cs="Times New Roman"/>
          <w:i/>
          <w:sz w:val="24"/>
          <w:u w:val="single"/>
        </w:rPr>
        <w:tab/>
      </w:r>
      <w:r w:rsidRPr="007A0288">
        <w:rPr>
          <w:rFonts w:ascii="Times New Roman" w:hAnsi="Times New Roman" w:cs="Times New Roman"/>
          <w:i/>
          <w:sz w:val="24"/>
          <w:u w:val="single"/>
        </w:rPr>
        <w:tab/>
      </w:r>
      <w:r w:rsidRPr="007A0288">
        <w:rPr>
          <w:rFonts w:ascii="Times New Roman" w:hAnsi="Times New Roman" w:cs="Times New Roman"/>
          <w:i/>
          <w:sz w:val="24"/>
          <w:u w:val="single"/>
        </w:rPr>
        <w:tab/>
      </w:r>
      <w:r w:rsidRPr="007A0288">
        <w:rPr>
          <w:rFonts w:ascii="Times New Roman" w:hAnsi="Times New Roman" w:cs="Times New Roman"/>
          <w:i/>
          <w:sz w:val="24"/>
          <w:u w:val="single"/>
        </w:rPr>
        <w:tab/>
        <w:t>.</w:t>
      </w:r>
    </w:p>
    <w:p w14:paraId="7B469C4F" w14:textId="77777777" w:rsidR="00F200AC" w:rsidRPr="007A0288" w:rsidRDefault="00F200AC" w:rsidP="00F200AC">
      <w:pPr>
        <w:pStyle w:val="BodyText"/>
        <w:ind w:right="28"/>
        <w:rPr>
          <w:rFonts w:ascii="Times New Roman" w:hAnsi="Times New Roman"/>
          <w:sz w:val="16"/>
          <w:szCs w:val="16"/>
        </w:rPr>
      </w:pPr>
    </w:p>
    <w:p w14:paraId="5EE769A6" w14:textId="77777777" w:rsidR="00F200AC" w:rsidRPr="007A0288" w:rsidRDefault="00F200AC" w:rsidP="00F200AC">
      <w:pPr>
        <w:tabs>
          <w:tab w:val="num" w:pos="900"/>
        </w:tabs>
        <w:ind w:right="28"/>
        <w:rPr>
          <w:rFonts w:ascii="Times New Roman" w:hAnsi="Times New Roman" w:cs="Times New Roman"/>
          <w:sz w:val="24"/>
        </w:rPr>
      </w:pPr>
    </w:p>
    <w:p w14:paraId="6ECCF552" w14:textId="77777777" w:rsidR="00F200AC" w:rsidRPr="007A0288" w:rsidRDefault="00F200AC" w:rsidP="00F200AC">
      <w:pPr>
        <w:numPr>
          <w:ilvl w:val="0"/>
          <w:numId w:val="4"/>
        </w:numPr>
        <w:tabs>
          <w:tab w:val="num" w:pos="900"/>
        </w:tabs>
        <w:suppressAutoHyphens/>
        <w:ind w:left="573" w:right="28" w:hanging="573"/>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Informācija par to, vai piedāvājumu iesniegušā Pretendenta (personu grupas gadījumā – katra dalībnieka)  uzņēmums vai tā piesaistītā apakšuzņēmēja uzņēmums atbilst mazā vai vidējā uzņēmuma statusam atbilstoši EK komisijas 2003.gada 6.maija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835"/>
        <w:gridCol w:w="3537"/>
      </w:tblGrid>
      <w:tr w:rsidR="00F200AC" w:rsidRPr="007A0288" w14:paraId="3B8BA56D" w14:textId="77777777" w:rsidTr="00F2235F">
        <w:tc>
          <w:tcPr>
            <w:tcW w:w="2402" w:type="dxa"/>
          </w:tcPr>
          <w:p w14:paraId="47EC39D5" w14:textId="77777777" w:rsidR="00F200AC" w:rsidRPr="007A0288"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p>
          <w:p w14:paraId="4C7381B6" w14:textId="77777777" w:rsidR="00F200AC" w:rsidRPr="007A0288"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7A0288">
              <w:rPr>
                <w:rFonts w:ascii="Times New Roman" w:eastAsia="Times New Roman" w:hAnsi="Times New Roman" w:cs="Times New Roman"/>
                <w:b/>
                <w:kern w:val="0"/>
                <w:sz w:val="20"/>
                <w:szCs w:val="20"/>
                <w:lang w:eastAsia="ar-SA"/>
              </w:rPr>
              <w:t>Persona</w:t>
            </w:r>
          </w:p>
          <w:p w14:paraId="0643FB16" w14:textId="77777777" w:rsidR="00F200AC" w:rsidRPr="007A0288"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7A0288">
              <w:rPr>
                <w:rFonts w:ascii="Times New Roman" w:eastAsia="Times New Roman" w:hAnsi="Times New Roman" w:cs="Times New Roman"/>
                <w:i/>
                <w:kern w:val="0"/>
                <w:sz w:val="20"/>
                <w:szCs w:val="20"/>
                <w:lang w:eastAsia="ar-SA"/>
              </w:rPr>
              <w:t>(norādīt nosaukumu un lomu (pretendents, personu apvienības dalībnieks), apakšuzņēmējs) iepirkumā)</w:t>
            </w:r>
          </w:p>
        </w:tc>
        <w:tc>
          <w:tcPr>
            <w:tcW w:w="2835" w:type="dxa"/>
          </w:tcPr>
          <w:p w14:paraId="790437E8" w14:textId="77777777" w:rsidR="00F200AC" w:rsidRPr="007A0288"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7A0288">
              <w:rPr>
                <w:rFonts w:ascii="Times New Roman" w:eastAsia="Times New Roman" w:hAnsi="Times New Roman" w:cs="Times New Roman"/>
                <w:b/>
                <w:kern w:val="0"/>
                <w:sz w:val="20"/>
                <w:szCs w:val="20"/>
                <w:lang w:eastAsia="ar-SA"/>
              </w:rPr>
              <w:t xml:space="preserve">Mazais uzņēmums </w:t>
            </w:r>
          </w:p>
          <w:p w14:paraId="31E1B2F9" w14:textId="77777777" w:rsidR="00F200AC" w:rsidRPr="007A0288"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7A0288">
              <w:rPr>
                <w:rFonts w:ascii="Times New Roman" w:eastAsia="Times New Roman" w:hAnsi="Times New Roman" w:cs="Times New Roman"/>
                <w:i/>
                <w:kern w:val="0"/>
                <w:sz w:val="20"/>
                <w:szCs w:val="20"/>
                <w:lang w:eastAsia="ar-SA"/>
              </w:rPr>
              <w:t xml:space="preserve">ir uzņēmums, kurā nodarbinātas mazāk nekā 50 personas un kura gada apgrozījums un/vai gada bilance kopā nepārsniedz 10 miljonus </w:t>
            </w:r>
            <w:proofErr w:type="spellStart"/>
            <w:r w:rsidRPr="007A0288">
              <w:rPr>
                <w:rFonts w:ascii="Times New Roman" w:eastAsia="Times New Roman" w:hAnsi="Times New Roman" w:cs="Times New Roman"/>
                <w:i/>
                <w:kern w:val="0"/>
                <w:sz w:val="20"/>
                <w:szCs w:val="20"/>
                <w:lang w:eastAsia="ar-SA"/>
              </w:rPr>
              <w:t>euro</w:t>
            </w:r>
            <w:proofErr w:type="spellEnd"/>
          </w:p>
          <w:p w14:paraId="3A9BBF51" w14:textId="77777777" w:rsidR="00F200AC" w:rsidRPr="007A0288"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7A0288">
              <w:rPr>
                <w:rFonts w:ascii="Times New Roman" w:eastAsia="Times New Roman" w:hAnsi="Times New Roman" w:cs="Times New Roman"/>
                <w:b/>
                <w:kern w:val="0"/>
                <w:sz w:val="20"/>
                <w:szCs w:val="20"/>
                <w:lang w:eastAsia="ar-SA"/>
              </w:rPr>
              <w:t>(atbilst/neatbilst)</w:t>
            </w:r>
          </w:p>
        </w:tc>
        <w:tc>
          <w:tcPr>
            <w:tcW w:w="3537" w:type="dxa"/>
          </w:tcPr>
          <w:p w14:paraId="04075D7F" w14:textId="77777777" w:rsidR="00F200AC" w:rsidRPr="007A0288"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7A0288">
              <w:rPr>
                <w:rFonts w:ascii="Times New Roman" w:eastAsia="Times New Roman" w:hAnsi="Times New Roman" w:cs="Times New Roman"/>
                <w:b/>
                <w:kern w:val="0"/>
                <w:sz w:val="20"/>
                <w:szCs w:val="20"/>
                <w:lang w:eastAsia="ar-SA"/>
              </w:rPr>
              <w:t xml:space="preserve">Vidējais uzņēmums </w:t>
            </w:r>
          </w:p>
          <w:p w14:paraId="299A8729" w14:textId="77777777" w:rsidR="00F200AC" w:rsidRPr="007A0288"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7A0288">
              <w:rPr>
                <w:rFonts w:ascii="Times New Roman" w:eastAsia="Times New Roman" w:hAnsi="Times New Roman" w:cs="Times New Roman"/>
                <w:i/>
                <w:kern w:val="0"/>
                <w:sz w:val="20"/>
                <w:szCs w:val="20"/>
                <w:lang w:eastAsia="ar-SA"/>
              </w:rPr>
              <w:t xml:space="preserve">ir uzņēmums, kas nav mazais uzņēmums, un kurā nodarbinātas mazāk nekā 250 personas un kura gada apgrozījums nepārsniedz 50 miljonus </w:t>
            </w:r>
            <w:proofErr w:type="spellStart"/>
            <w:r w:rsidRPr="007A0288">
              <w:rPr>
                <w:rFonts w:ascii="Times New Roman" w:eastAsia="Times New Roman" w:hAnsi="Times New Roman" w:cs="Times New Roman"/>
                <w:i/>
                <w:kern w:val="0"/>
                <w:sz w:val="20"/>
                <w:szCs w:val="20"/>
                <w:lang w:eastAsia="ar-SA"/>
              </w:rPr>
              <w:t>euro</w:t>
            </w:r>
            <w:proofErr w:type="spellEnd"/>
            <w:r w:rsidRPr="007A0288">
              <w:rPr>
                <w:rFonts w:ascii="Times New Roman" w:eastAsia="Times New Roman" w:hAnsi="Times New Roman" w:cs="Times New Roman"/>
                <w:i/>
                <w:kern w:val="0"/>
                <w:sz w:val="20"/>
                <w:szCs w:val="20"/>
                <w:lang w:eastAsia="ar-SA"/>
              </w:rPr>
              <w:t xml:space="preserve">, un/vai, kura gada bilance kopā nepārsniedz 43 miljonus </w:t>
            </w:r>
            <w:proofErr w:type="spellStart"/>
            <w:r w:rsidRPr="007A0288">
              <w:rPr>
                <w:rFonts w:ascii="Times New Roman" w:eastAsia="Times New Roman" w:hAnsi="Times New Roman" w:cs="Times New Roman"/>
                <w:i/>
                <w:kern w:val="0"/>
                <w:sz w:val="20"/>
                <w:szCs w:val="20"/>
                <w:lang w:eastAsia="ar-SA"/>
              </w:rPr>
              <w:t>euro</w:t>
            </w:r>
            <w:proofErr w:type="spellEnd"/>
          </w:p>
          <w:p w14:paraId="28400850" w14:textId="77777777" w:rsidR="00F200AC" w:rsidRPr="007A0288"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7A0288">
              <w:rPr>
                <w:rFonts w:ascii="Times New Roman" w:eastAsia="Times New Roman" w:hAnsi="Times New Roman" w:cs="Times New Roman"/>
                <w:b/>
                <w:kern w:val="0"/>
                <w:sz w:val="20"/>
                <w:szCs w:val="20"/>
                <w:lang w:eastAsia="ar-SA"/>
              </w:rPr>
              <w:t>(atbilst/neatbilst)</w:t>
            </w:r>
          </w:p>
        </w:tc>
      </w:tr>
      <w:tr w:rsidR="00F200AC" w:rsidRPr="007A0288" w14:paraId="21FEF0B4" w14:textId="77777777" w:rsidTr="00F2235F">
        <w:tc>
          <w:tcPr>
            <w:tcW w:w="2402" w:type="dxa"/>
          </w:tcPr>
          <w:p w14:paraId="7756218F" w14:textId="77777777" w:rsidR="00F200AC" w:rsidRPr="007A0288" w:rsidRDefault="00F200AC" w:rsidP="00F200AC">
            <w:pPr>
              <w:tabs>
                <w:tab w:val="num" w:pos="900"/>
              </w:tabs>
              <w:suppressAutoHyphens/>
              <w:ind w:right="28"/>
              <w:jc w:val="center"/>
              <w:rPr>
                <w:rFonts w:eastAsia="Times New Roman" w:cs="Times New Roman"/>
                <w:b/>
                <w:kern w:val="0"/>
                <w:sz w:val="22"/>
                <w:lang w:eastAsia="ar-SA"/>
              </w:rPr>
            </w:pPr>
            <w:r w:rsidRPr="007A0288">
              <w:rPr>
                <w:rFonts w:eastAsia="Times New Roman" w:cs="Times New Roman"/>
                <w:b/>
                <w:kern w:val="0"/>
                <w:sz w:val="22"/>
                <w:lang w:eastAsia="ar-SA"/>
              </w:rPr>
              <w:t>&lt;  &gt;</w:t>
            </w:r>
          </w:p>
        </w:tc>
        <w:tc>
          <w:tcPr>
            <w:tcW w:w="2835" w:type="dxa"/>
          </w:tcPr>
          <w:p w14:paraId="3E52586B" w14:textId="77777777" w:rsidR="00F200AC" w:rsidRPr="007A0288" w:rsidRDefault="00F200AC" w:rsidP="00F200AC">
            <w:pPr>
              <w:tabs>
                <w:tab w:val="num" w:pos="900"/>
              </w:tabs>
              <w:suppressAutoHyphens/>
              <w:ind w:right="28"/>
              <w:jc w:val="center"/>
              <w:rPr>
                <w:rFonts w:eastAsia="Times New Roman" w:cs="Times New Roman"/>
                <w:b/>
                <w:kern w:val="0"/>
                <w:sz w:val="22"/>
                <w:lang w:eastAsia="ar-SA"/>
              </w:rPr>
            </w:pPr>
            <w:r w:rsidRPr="007A0288">
              <w:rPr>
                <w:rFonts w:eastAsia="Times New Roman" w:cs="Times New Roman"/>
                <w:b/>
                <w:kern w:val="0"/>
                <w:sz w:val="22"/>
                <w:lang w:eastAsia="ar-SA"/>
              </w:rPr>
              <w:t>&lt;  &gt;</w:t>
            </w:r>
          </w:p>
        </w:tc>
        <w:tc>
          <w:tcPr>
            <w:tcW w:w="3537" w:type="dxa"/>
          </w:tcPr>
          <w:p w14:paraId="7816E93E" w14:textId="77777777" w:rsidR="00F200AC" w:rsidRPr="007A0288" w:rsidRDefault="00F200AC" w:rsidP="00F200AC">
            <w:pPr>
              <w:tabs>
                <w:tab w:val="num" w:pos="900"/>
              </w:tabs>
              <w:suppressAutoHyphens/>
              <w:ind w:right="28"/>
              <w:jc w:val="center"/>
              <w:rPr>
                <w:rFonts w:eastAsia="Times New Roman" w:cs="Times New Roman"/>
                <w:b/>
                <w:kern w:val="0"/>
                <w:sz w:val="22"/>
                <w:lang w:eastAsia="ar-SA"/>
              </w:rPr>
            </w:pPr>
            <w:r w:rsidRPr="007A0288">
              <w:rPr>
                <w:rFonts w:eastAsia="Times New Roman" w:cs="Times New Roman"/>
                <w:b/>
                <w:kern w:val="0"/>
                <w:sz w:val="22"/>
                <w:lang w:eastAsia="ar-SA"/>
              </w:rPr>
              <w:t>&lt;  &gt;</w:t>
            </w:r>
          </w:p>
        </w:tc>
      </w:tr>
    </w:tbl>
    <w:p w14:paraId="4C64E28F" w14:textId="77777777" w:rsidR="00F200AC" w:rsidRPr="007A0288" w:rsidRDefault="00F200AC" w:rsidP="00F200AC">
      <w:pPr>
        <w:tabs>
          <w:tab w:val="num" w:pos="900"/>
        </w:tabs>
        <w:ind w:right="28"/>
        <w:rPr>
          <w:rFonts w:ascii="Times New Roman" w:hAnsi="Times New Roman" w:cs="Times New Roman"/>
          <w:sz w:val="24"/>
        </w:rPr>
      </w:pPr>
    </w:p>
    <w:p w14:paraId="2E967451" w14:textId="77777777" w:rsidR="002F79C2" w:rsidRPr="007A0288" w:rsidRDefault="002F79C2" w:rsidP="00F200AC">
      <w:pPr>
        <w:tabs>
          <w:tab w:val="num" w:pos="900"/>
        </w:tabs>
        <w:ind w:right="28"/>
        <w:rPr>
          <w:rFonts w:ascii="Times New Roman" w:hAnsi="Times New Roman" w:cs="Times New Roman"/>
          <w:sz w:val="24"/>
        </w:rPr>
      </w:pPr>
    </w:p>
    <w:p w14:paraId="5CF916D9" w14:textId="77777777" w:rsidR="002F79C2" w:rsidRPr="007A0288" w:rsidRDefault="002F79C2" w:rsidP="00F200AC">
      <w:pPr>
        <w:tabs>
          <w:tab w:val="num" w:pos="900"/>
        </w:tabs>
        <w:ind w:right="28"/>
        <w:rPr>
          <w:rFonts w:ascii="Times New Roman" w:hAnsi="Times New Roman" w:cs="Times New Roman"/>
          <w:sz w:val="24"/>
        </w:rPr>
      </w:pPr>
    </w:p>
    <w:p w14:paraId="5554787E" w14:textId="77777777" w:rsidR="00F200AC" w:rsidRPr="007A0288" w:rsidRDefault="00F200AC" w:rsidP="00F200AC">
      <w:pPr>
        <w:tabs>
          <w:tab w:val="num" w:pos="900"/>
        </w:tabs>
        <w:ind w:right="28"/>
        <w:rPr>
          <w:rFonts w:ascii="Times New Roman" w:hAnsi="Times New Roman" w:cs="Times New Roman"/>
          <w:sz w:val="24"/>
        </w:rPr>
      </w:pPr>
      <w:r w:rsidRPr="007A0288">
        <w:rPr>
          <w:rFonts w:ascii="Times New Roman" w:hAnsi="Times New Roman" w:cs="Times New Roman"/>
          <w:sz w:val="24"/>
        </w:rPr>
        <w:t>APLIECINĀJUMI</w:t>
      </w:r>
    </w:p>
    <w:p w14:paraId="249F4CDF" w14:textId="2B4E8F66" w:rsidR="00F200AC" w:rsidRPr="007A0288" w:rsidRDefault="00F200AC" w:rsidP="00F200AC">
      <w:pPr>
        <w:tabs>
          <w:tab w:val="num" w:pos="900"/>
        </w:tabs>
        <w:ind w:right="28"/>
        <w:jc w:val="both"/>
        <w:rPr>
          <w:rFonts w:ascii="Times New Roman" w:hAnsi="Times New Roman" w:cs="Times New Roman"/>
          <w:sz w:val="24"/>
        </w:rPr>
      </w:pPr>
      <w:r w:rsidRPr="007A0288">
        <w:rPr>
          <w:rFonts w:ascii="Times New Roman" w:hAnsi="Times New Roman" w:cs="Times New Roman"/>
          <w:sz w:val="24"/>
        </w:rPr>
        <w:t xml:space="preserve">Atbilstoši </w:t>
      </w:r>
      <w:r w:rsidR="00421986" w:rsidRPr="007A0288">
        <w:rPr>
          <w:rFonts w:ascii="Times New Roman" w:hAnsi="Times New Roman" w:cs="Times New Roman"/>
          <w:sz w:val="24"/>
        </w:rPr>
        <w:t xml:space="preserve">Ministru kabineta </w:t>
      </w:r>
      <w:r w:rsidR="00421986" w:rsidRPr="007A0288">
        <w:rPr>
          <w:rFonts w:ascii="Times New Roman" w:eastAsia="Times New Roman" w:hAnsi="Times New Roman" w:cs="Times New Roman"/>
          <w:sz w:val="24"/>
        </w:rPr>
        <w:t xml:space="preserve">2010.gada 28.septembra </w:t>
      </w:r>
      <w:r w:rsidR="00421986" w:rsidRPr="007A0288">
        <w:rPr>
          <w:rFonts w:ascii="Times New Roman" w:hAnsi="Times New Roman" w:cs="Times New Roman"/>
          <w:sz w:val="24"/>
        </w:rPr>
        <w:t xml:space="preserve">noteikumu Nr.916 „Dokumentu izstrādāšanas un noformēšanas kārtība” 5.nodaļai, </w:t>
      </w:r>
      <w:r w:rsidRPr="007A0288">
        <w:rPr>
          <w:rFonts w:ascii="Times New Roman" w:hAnsi="Times New Roman" w:cs="Times New Roman"/>
          <w:sz w:val="24"/>
        </w:rPr>
        <w:t>apliecinu šādu šajā piedāvājumā iesniegto dokumentu atvasinājumu un/vai tulkojumu pareizību:</w:t>
      </w:r>
    </w:p>
    <w:p w14:paraId="0E54CB5A" w14:textId="77777777" w:rsidR="00F200AC" w:rsidRPr="007A0288" w:rsidRDefault="00F200AC" w:rsidP="00F200AC">
      <w:pPr>
        <w:tabs>
          <w:tab w:val="num" w:pos="900"/>
        </w:tabs>
        <w:ind w:right="28"/>
        <w:jc w:val="both"/>
        <w:rPr>
          <w:rFonts w:ascii="Times New Roman" w:hAnsi="Times New Roman" w:cs="Times New Roman"/>
          <w:sz w:val="24"/>
        </w:rPr>
      </w:pPr>
      <w:r w:rsidRPr="007A0288">
        <w:rPr>
          <w:rFonts w:ascii="Times New Roman" w:hAnsi="Times New Roman" w:cs="Times New Roman"/>
          <w:sz w:val="24"/>
        </w:rPr>
        <w:t>1) KOPIJA piedāvājuma ___ lpp., kopā ____ (skaits);</w:t>
      </w:r>
    </w:p>
    <w:p w14:paraId="6609E1FB" w14:textId="77777777" w:rsidR="00F200AC" w:rsidRPr="007A0288" w:rsidRDefault="00F200AC" w:rsidP="00F200AC">
      <w:pPr>
        <w:tabs>
          <w:tab w:val="num" w:pos="900"/>
        </w:tabs>
        <w:ind w:right="28"/>
        <w:jc w:val="both"/>
        <w:rPr>
          <w:rFonts w:ascii="Times New Roman" w:hAnsi="Times New Roman" w:cs="Times New Roman"/>
          <w:sz w:val="24"/>
        </w:rPr>
      </w:pPr>
      <w:r w:rsidRPr="007A0288">
        <w:rPr>
          <w:rFonts w:ascii="Times New Roman" w:hAnsi="Times New Roman" w:cs="Times New Roman"/>
          <w:sz w:val="24"/>
        </w:rPr>
        <w:t>2) NORAKSTS piedāvājuma ____ lpp., kopā ____ (skaits);</w:t>
      </w:r>
    </w:p>
    <w:p w14:paraId="242F536B" w14:textId="77777777" w:rsidR="00F200AC" w:rsidRPr="007A0288" w:rsidRDefault="00F200AC" w:rsidP="00F200AC">
      <w:pPr>
        <w:tabs>
          <w:tab w:val="num" w:pos="900"/>
        </w:tabs>
        <w:ind w:right="28"/>
        <w:jc w:val="both"/>
        <w:rPr>
          <w:rFonts w:ascii="Times New Roman" w:hAnsi="Times New Roman" w:cs="Times New Roman"/>
          <w:sz w:val="24"/>
        </w:rPr>
      </w:pPr>
      <w:r w:rsidRPr="007A0288">
        <w:rPr>
          <w:rFonts w:ascii="Times New Roman" w:hAnsi="Times New Roman" w:cs="Times New Roman"/>
          <w:sz w:val="24"/>
        </w:rPr>
        <w:t>3) IZRAKSTS piedāvājuma ___ lpp., kopā ____ (skaits);</w:t>
      </w:r>
    </w:p>
    <w:p w14:paraId="46A005AA" w14:textId="77777777" w:rsidR="00F200AC" w:rsidRPr="007A0288" w:rsidRDefault="00F200AC" w:rsidP="00F200AC">
      <w:pPr>
        <w:tabs>
          <w:tab w:val="num" w:pos="900"/>
        </w:tabs>
        <w:ind w:right="28"/>
        <w:jc w:val="both"/>
        <w:rPr>
          <w:rFonts w:ascii="Times New Roman" w:hAnsi="Times New Roman" w:cs="Times New Roman"/>
          <w:sz w:val="24"/>
        </w:rPr>
      </w:pPr>
      <w:r w:rsidRPr="007A0288">
        <w:rPr>
          <w:rFonts w:ascii="Times New Roman" w:hAnsi="Times New Roman" w:cs="Times New Roman"/>
          <w:sz w:val="24"/>
        </w:rPr>
        <w:t xml:space="preserve">2) TULKOJUMS piedāvājuma ___ lpp., kopā ____ (skaits). </w:t>
      </w:r>
    </w:p>
    <w:p w14:paraId="040623C7" w14:textId="77777777" w:rsidR="00F200AC" w:rsidRPr="007A0288" w:rsidRDefault="00F200AC" w:rsidP="00F200AC">
      <w:pPr>
        <w:pStyle w:val="BodyText"/>
        <w:ind w:right="28"/>
        <w:rPr>
          <w:rFonts w:ascii="Times New Roman" w:hAnsi="Times New Roman"/>
          <w:sz w:val="24"/>
          <w:szCs w:val="24"/>
        </w:rPr>
      </w:pPr>
    </w:p>
    <w:p w14:paraId="7A9734AC" w14:textId="77777777" w:rsidR="00F200AC" w:rsidRPr="007A0288" w:rsidRDefault="00F200AC" w:rsidP="00F200AC">
      <w:pPr>
        <w:pStyle w:val="BodyText"/>
        <w:ind w:right="28"/>
        <w:rPr>
          <w:rFonts w:ascii="Times New Roman" w:hAnsi="Times New Roman"/>
          <w:sz w:val="24"/>
          <w:szCs w:val="24"/>
        </w:rPr>
      </w:pPr>
      <w:r w:rsidRPr="007A0288">
        <w:rPr>
          <w:rFonts w:ascii="Times New Roman" w:hAnsi="Times New Roman"/>
          <w:sz w:val="24"/>
          <w:szCs w:val="24"/>
        </w:rPr>
        <w:t>Ar šo uzņemos pilnu atbildību par iepirkumam iesniegto dokumentu komplektāciju, tajos ietverto informāciju, noformējumu, atbilstību nolikuma prasībām. Sniegtā informācija un dati ir patiesi.</w:t>
      </w:r>
    </w:p>
    <w:p w14:paraId="15CCB135" w14:textId="77777777" w:rsidR="00F200AC" w:rsidRPr="007A0288" w:rsidRDefault="00F200AC" w:rsidP="00F200AC">
      <w:pPr>
        <w:ind w:right="28"/>
        <w:jc w:val="both"/>
        <w:rPr>
          <w:rFonts w:ascii="Times New Roman" w:hAnsi="Times New Roman" w:cs="Times New Roman"/>
          <w:sz w:val="24"/>
        </w:rPr>
      </w:pPr>
    </w:p>
    <w:p w14:paraId="68B70881" w14:textId="77777777" w:rsidR="00F200AC" w:rsidRPr="007A0288" w:rsidRDefault="00F200AC" w:rsidP="00F200AC">
      <w:pPr>
        <w:ind w:right="28"/>
        <w:jc w:val="both"/>
        <w:rPr>
          <w:rFonts w:ascii="Times New Roman" w:hAnsi="Times New Roman" w:cs="Times New Roman"/>
          <w:sz w:val="24"/>
        </w:rPr>
      </w:pPr>
      <w:r w:rsidRPr="007A0288">
        <w:rPr>
          <w:rFonts w:ascii="Times New Roman" w:hAnsi="Times New Roman" w:cs="Times New Roman"/>
          <w:sz w:val="24"/>
        </w:rPr>
        <w:t xml:space="preserve">Paraksts: _____________ </w:t>
      </w:r>
      <w:r w:rsidRPr="007A0288">
        <w:rPr>
          <w:rFonts w:ascii="Times New Roman" w:hAnsi="Times New Roman" w:cs="Times New Roman"/>
          <w:sz w:val="24"/>
        </w:rPr>
        <w:tab/>
        <w:t>Vārds, uzvārds: _______________</w:t>
      </w:r>
      <w:r w:rsidRPr="007A0288">
        <w:rPr>
          <w:rFonts w:ascii="Times New Roman" w:hAnsi="Times New Roman" w:cs="Times New Roman"/>
          <w:sz w:val="24"/>
        </w:rPr>
        <w:tab/>
        <w:t xml:space="preserve"> Amats: ______________</w:t>
      </w:r>
    </w:p>
    <w:p w14:paraId="50CE3D4A" w14:textId="2B69AFE8" w:rsidR="00F2235F" w:rsidRPr="007A0288" w:rsidRDefault="00F2235F" w:rsidP="00F200AC">
      <w:pPr>
        <w:rPr>
          <w:rFonts w:ascii="Times New Roman" w:hAnsi="Times New Roman" w:cs="Times New Roman"/>
          <w:b/>
          <w:i/>
          <w:color w:val="000000"/>
          <w:sz w:val="24"/>
          <w:lang w:eastAsia="lv-LV"/>
        </w:rPr>
      </w:pPr>
    </w:p>
    <w:p w14:paraId="45E26379" w14:textId="77777777" w:rsidR="00F2235F" w:rsidRPr="007A0288" w:rsidRDefault="00F2235F" w:rsidP="00F2235F">
      <w:pPr>
        <w:rPr>
          <w:rFonts w:ascii="Times New Roman" w:hAnsi="Times New Roman" w:cs="Times New Roman"/>
          <w:sz w:val="24"/>
          <w:lang w:eastAsia="lv-LV"/>
        </w:rPr>
      </w:pPr>
    </w:p>
    <w:p w14:paraId="6D48F07F" w14:textId="77777777" w:rsidR="00F2235F" w:rsidRPr="007A0288" w:rsidRDefault="00F2235F" w:rsidP="00F2235F">
      <w:pPr>
        <w:rPr>
          <w:rFonts w:ascii="Times New Roman" w:hAnsi="Times New Roman" w:cs="Times New Roman"/>
          <w:sz w:val="24"/>
          <w:lang w:eastAsia="lv-LV"/>
        </w:rPr>
      </w:pPr>
    </w:p>
    <w:p w14:paraId="6A08C553" w14:textId="77777777" w:rsidR="00F2235F" w:rsidRPr="007A0288" w:rsidRDefault="00F2235F" w:rsidP="00F2235F">
      <w:pPr>
        <w:rPr>
          <w:rFonts w:ascii="Times New Roman" w:hAnsi="Times New Roman" w:cs="Times New Roman"/>
          <w:sz w:val="24"/>
          <w:lang w:eastAsia="lv-LV"/>
        </w:rPr>
      </w:pPr>
    </w:p>
    <w:p w14:paraId="6CC50ED4" w14:textId="77777777" w:rsidR="00F2235F" w:rsidRPr="007A0288" w:rsidRDefault="00F2235F" w:rsidP="00F2235F">
      <w:pPr>
        <w:rPr>
          <w:rFonts w:ascii="Times New Roman" w:hAnsi="Times New Roman" w:cs="Times New Roman"/>
          <w:sz w:val="24"/>
          <w:lang w:eastAsia="lv-LV"/>
        </w:rPr>
      </w:pPr>
    </w:p>
    <w:p w14:paraId="6ED0BCB3" w14:textId="77777777" w:rsidR="00F2235F" w:rsidRPr="007A0288" w:rsidRDefault="00F2235F" w:rsidP="00F2235F">
      <w:pPr>
        <w:rPr>
          <w:rFonts w:ascii="Times New Roman" w:hAnsi="Times New Roman" w:cs="Times New Roman"/>
          <w:sz w:val="24"/>
          <w:lang w:eastAsia="lv-LV"/>
        </w:rPr>
      </w:pPr>
    </w:p>
    <w:p w14:paraId="3EE2F665" w14:textId="77777777" w:rsidR="00F2235F" w:rsidRPr="007A0288" w:rsidRDefault="00F2235F" w:rsidP="00F2235F">
      <w:pPr>
        <w:rPr>
          <w:rFonts w:ascii="Times New Roman" w:hAnsi="Times New Roman" w:cs="Times New Roman"/>
          <w:sz w:val="24"/>
          <w:lang w:eastAsia="lv-LV"/>
        </w:rPr>
      </w:pPr>
    </w:p>
    <w:p w14:paraId="162E7D73" w14:textId="77777777" w:rsidR="00F2235F" w:rsidRPr="007A0288" w:rsidRDefault="00F2235F" w:rsidP="00F2235F">
      <w:pPr>
        <w:rPr>
          <w:rFonts w:ascii="Times New Roman" w:hAnsi="Times New Roman" w:cs="Times New Roman"/>
          <w:sz w:val="24"/>
          <w:lang w:eastAsia="lv-LV"/>
        </w:rPr>
      </w:pPr>
    </w:p>
    <w:p w14:paraId="69F6BC38" w14:textId="77777777" w:rsidR="00F2235F" w:rsidRPr="007A0288" w:rsidRDefault="00F2235F" w:rsidP="00F2235F">
      <w:pPr>
        <w:rPr>
          <w:rFonts w:ascii="Times New Roman" w:hAnsi="Times New Roman" w:cs="Times New Roman"/>
          <w:sz w:val="24"/>
          <w:lang w:eastAsia="lv-LV"/>
        </w:rPr>
      </w:pPr>
    </w:p>
    <w:p w14:paraId="39C41064" w14:textId="77777777" w:rsidR="00F2235F" w:rsidRPr="007A0288" w:rsidRDefault="00F2235F" w:rsidP="00F2235F">
      <w:pPr>
        <w:rPr>
          <w:rFonts w:ascii="Times New Roman" w:hAnsi="Times New Roman" w:cs="Times New Roman"/>
          <w:sz w:val="24"/>
          <w:lang w:eastAsia="lv-LV"/>
        </w:rPr>
      </w:pPr>
    </w:p>
    <w:p w14:paraId="21136D07" w14:textId="77777777" w:rsidR="00F2235F" w:rsidRPr="007A0288" w:rsidRDefault="00F2235F" w:rsidP="00F2235F">
      <w:pPr>
        <w:rPr>
          <w:rFonts w:ascii="Times New Roman" w:hAnsi="Times New Roman" w:cs="Times New Roman"/>
          <w:sz w:val="24"/>
          <w:lang w:eastAsia="lv-LV"/>
        </w:rPr>
      </w:pPr>
    </w:p>
    <w:p w14:paraId="1ED26922" w14:textId="77777777" w:rsidR="00F2235F" w:rsidRPr="007A0288" w:rsidRDefault="00F2235F" w:rsidP="00F2235F">
      <w:pPr>
        <w:rPr>
          <w:rFonts w:ascii="Times New Roman" w:hAnsi="Times New Roman" w:cs="Times New Roman"/>
          <w:sz w:val="24"/>
          <w:lang w:eastAsia="lv-LV"/>
        </w:rPr>
      </w:pPr>
    </w:p>
    <w:p w14:paraId="79F70A39" w14:textId="77777777" w:rsidR="00F2235F" w:rsidRPr="007A0288" w:rsidRDefault="00F2235F" w:rsidP="00F2235F">
      <w:pPr>
        <w:rPr>
          <w:rFonts w:ascii="Times New Roman" w:hAnsi="Times New Roman" w:cs="Times New Roman"/>
          <w:sz w:val="24"/>
          <w:lang w:eastAsia="lv-LV"/>
        </w:rPr>
      </w:pPr>
    </w:p>
    <w:p w14:paraId="40DBDCA6" w14:textId="77777777" w:rsidR="00F2235F" w:rsidRPr="007A0288" w:rsidRDefault="00F2235F" w:rsidP="00F2235F">
      <w:pPr>
        <w:rPr>
          <w:rFonts w:ascii="Times New Roman" w:hAnsi="Times New Roman" w:cs="Times New Roman"/>
          <w:sz w:val="24"/>
          <w:lang w:eastAsia="lv-LV"/>
        </w:rPr>
      </w:pPr>
    </w:p>
    <w:p w14:paraId="757CB372" w14:textId="77777777" w:rsidR="00F2235F" w:rsidRPr="007A0288" w:rsidRDefault="00F2235F" w:rsidP="00F2235F">
      <w:pPr>
        <w:rPr>
          <w:rFonts w:ascii="Times New Roman" w:hAnsi="Times New Roman" w:cs="Times New Roman"/>
          <w:sz w:val="24"/>
          <w:lang w:eastAsia="lv-LV"/>
        </w:rPr>
      </w:pPr>
    </w:p>
    <w:p w14:paraId="4465B76E" w14:textId="77777777" w:rsidR="00F2235F" w:rsidRPr="007A0288" w:rsidRDefault="00F2235F" w:rsidP="00F2235F">
      <w:pPr>
        <w:rPr>
          <w:rFonts w:ascii="Times New Roman" w:hAnsi="Times New Roman" w:cs="Times New Roman"/>
          <w:sz w:val="24"/>
          <w:lang w:eastAsia="lv-LV"/>
        </w:rPr>
      </w:pPr>
    </w:p>
    <w:p w14:paraId="2374C524" w14:textId="77777777" w:rsidR="00F2235F" w:rsidRPr="007A0288" w:rsidRDefault="00F2235F" w:rsidP="00F2235F">
      <w:pPr>
        <w:rPr>
          <w:rFonts w:ascii="Times New Roman" w:hAnsi="Times New Roman" w:cs="Times New Roman"/>
          <w:sz w:val="24"/>
          <w:lang w:eastAsia="lv-LV"/>
        </w:rPr>
      </w:pPr>
    </w:p>
    <w:p w14:paraId="2813D65F" w14:textId="77777777" w:rsidR="00F2235F" w:rsidRPr="007A0288" w:rsidRDefault="00F2235F" w:rsidP="00F2235F">
      <w:pPr>
        <w:rPr>
          <w:rFonts w:ascii="Times New Roman" w:hAnsi="Times New Roman" w:cs="Times New Roman"/>
          <w:sz w:val="24"/>
          <w:lang w:eastAsia="lv-LV"/>
        </w:rPr>
      </w:pPr>
    </w:p>
    <w:p w14:paraId="3C8797BE" w14:textId="33A1C089" w:rsidR="00F200AC" w:rsidRPr="007A0288" w:rsidRDefault="00F2235F" w:rsidP="00F2235F">
      <w:pPr>
        <w:tabs>
          <w:tab w:val="left" w:pos="4343"/>
        </w:tabs>
        <w:rPr>
          <w:rFonts w:ascii="Times New Roman" w:hAnsi="Times New Roman" w:cs="Times New Roman"/>
          <w:sz w:val="24"/>
          <w:lang w:eastAsia="lv-LV"/>
        </w:rPr>
        <w:sectPr w:rsidR="00F200AC" w:rsidRPr="007A0288" w:rsidSect="00F200AC">
          <w:headerReference w:type="even" r:id="rId18"/>
          <w:headerReference w:type="default" r:id="rId19"/>
          <w:footerReference w:type="even" r:id="rId20"/>
          <w:footerReference w:type="default" r:id="rId21"/>
          <w:pgSz w:w="11906" w:h="16838"/>
          <w:pgMar w:top="851" w:right="849" w:bottom="993" w:left="1418" w:header="709" w:footer="709" w:gutter="0"/>
          <w:cols w:space="708"/>
          <w:docGrid w:linePitch="360"/>
        </w:sectPr>
      </w:pPr>
      <w:r w:rsidRPr="007A0288">
        <w:rPr>
          <w:rFonts w:ascii="Times New Roman" w:hAnsi="Times New Roman" w:cs="Times New Roman"/>
          <w:sz w:val="24"/>
          <w:lang w:eastAsia="lv-LV"/>
        </w:rPr>
        <w:tab/>
      </w:r>
      <w:r w:rsidRPr="007A0288">
        <w:rPr>
          <w:rFonts w:ascii="Times New Roman" w:hAnsi="Times New Roman" w:cs="Times New Roman"/>
          <w:sz w:val="24"/>
          <w:lang w:eastAsia="lv-LV"/>
        </w:rPr>
        <w:tab/>
      </w:r>
    </w:p>
    <w:p w14:paraId="04E43518" w14:textId="01026CDE" w:rsidR="00F200AC" w:rsidRPr="007A0288" w:rsidRDefault="00F200AC" w:rsidP="00F200AC">
      <w:pPr>
        <w:jc w:val="right"/>
        <w:rPr>
          <w:rFonts w:ascii="Times New Roman" w:hAnsi="Times New Roman" w:cs="Times New Roman"/>
          <w:sz w:val="20"/>
          <w:szCs w:val="20"/>
        </w:rPr>
      </w:pPr>
      <w:r w:rsidRPr="007A0288">
        <w:rPr>
          <w:rFonts w:ascii="Times New Roman" w:hAnsi="Times New Roman" w:cs="Times New Roman"/>
          <w:sz w:val="20"/>
          <w:szCs w:val="20"/>
        </w:rPr>
        <w:lastRenderedPageBreak/>
        <w:t>Pielikums</w:t>
      </w:r>
      <w:r w:rsidR="00F2235F" w:rsidRPr="007A0288">
        <w:rPr>
          <w:rFonts w:ascii="Times New Roman" w:hAnsi="Times New Roman" w:cs="Times New Roman"/>
          <w:sz w:val="20"/>
          <w:szCs w:val="20"/>
        </w:rPr>
        <w:t xml:space="preserve"> Nr.2</w:t>
      </w:r>
      <w:r w:rsidR="0050178A">
        <w:rPr>
          <w:rFonts w:ascii="Times New Roman" w:hAnsi="Times New Roman" w:cs="Times New Roman"/>
          <w:sz w:val="20"/>
          <w:szCs w:val="20"/>
        </w:rPr>
        <w:t xml:space="preserve"> </w:t>
      </w:r>
    </w:p>
    <w:p w14:paraId="41D591D7" w14:textId="77777777" w:rsidR="00F200AC" w:rsidRPr="007A0288" w:rsidRDefault="00F200AC" w:rsidP="00F200AC">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3948C0D2" w14:textId="0A887A2C" w:rsidR="00F200AC" w:rsidRPr="007A0288" w:rsidRDefault="00F200AC" w:rsidP="00F200AC">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RTU-2017/</w:t>
      </w:r>
      <w:r w:rsidR="00B63B94">
        <w:rPr>
          <w:rFonts w:ascii="Times New Roman" w:hAnsi="Times New Roman" w:cs="Times New Roman"/>
          <w:sz w:val="20"/>
          <w:szCs w:val="20"/>
        </w:rPr>
        <w:t>9</w:t>
      </w:r>
      <w:r w:rsidR="005900A4">
        <w:rPr>
          <w:rFonts w:ascii="Times New Roman" w:hAnsi="Times New Roman" w:cs="Times New Roman"/>
          <w:sz w:val="20"/>
          <w:szCs w:val="20"/>
        </w:rPr>
        <w:t>1</w:t>
      </w:r>
    </w:p>
    <w:p w14:paraId="3719F85B" w14:textId="77777777" w:rsidR="00F200AC" w:rsidRPr="007A0288" w:rsidRDefault="00F200AC" w:rsidP="00F200AC">
      <w:pPr>
        <w:rPr>
          <w:rFonts w:ascii="Times New Roman" w:hAnsi="Times New Roman" w:cs="Times New Roman"/>
          <w:sz w:val="24"/>
          <w:lang w:eastAsia="lv-LV"/>
        </w:rPr>
      </w:pPr>
    </w:p>
    <w:p w14:paraId="7A597A25" w14:textId="77777777" w:rsidR="00F200AC" w:rsidRPr="007A0288" w:rsidRDefault="00F200AC" w:rsidP="00F200AC">
      <w:pPr>
        <w:tabs>
          <w:tab w:val="center" w:pos="4819"/>
        </w:tabs>
        <w:rPr>
          <w:rFonts w:ascii="Times New Roman" w:hAnsi="Times New Roman" w:cs="Times New Roman"/>
          <w:sz w:val="24"/>
          <w:lang w:eastAsia="lv-LV"/>
        </w:rPr>
      </w:pPr>
      <w:r w:rsidRPr="007A0288">
        <w:rPr>
          <w:rFonts w:ascii="Times New Roman" w:hAnsi="Times New Roman" w:cs="Times New Roman"/>
          <w:sz w:val="24"/>
          <w:lang w:eastAsia="lv-LV"/>
        </w:rPr>
        <w:tab/>
      </w:r>
    </w:p>
    <w:p w14:paraId="751C6F45" w14:textId="77777777" w:rsidR="00B63B94" w:rsidRPr="007A0288" w:rsidRDefault="00B63B94" w:rsidP="00B63B94">
      <w:pPr>
        <w:jc w:val="center"/>
        <w:rPr>
          <w:rFonts w:ascii="Times New Roman" w:hAnsi="Times New Roman" w:cs="Times New Roman"/>
          <w:b/>
          <w:sz w:val="24"/>
        </w:rPr>
      </w:pPr>
      <w:r w:rsidRPr="007A0288">
        <w:rPr>
          <w:rFonts w:ascii="Times New Roman" w:hAnsi="Times New Roman" w:cs="Times New Roman"/>
          <w:b/>
          <w:sz w:val="24"/>
        </w:rPr>
        <w:t>TEHNISKĀ SPECIFIKĀCIJA – TEHNISK</w:t>
      </w:r>
      <w:r>
        <w:rPr>
          <w:rFonts w:ascii="Times New Roman" w:hAnsi="Times New Roman" w:cs="Times New Roman"/>
          <w:b/>
          <w:sz w:val="24"/>
        </w:rPr>
        <w:t>Ā, FINANŠU PIEDĀVĀJUMA FORMA</w:t>
      </w:r>
    </w:p>
    <w:p w14:paraId="5EE5AB8A" w14:textId="77777777" w:rsidR="00B63B94" w:rsidRPr="007A0288" w:rsidRDefault="00B63B94" w:rsidP="00B63B94">
      <w:pPr>
        <w:jc w:val="center"/>
        <w:rPr>
          <w:rFonts w:ascii="Times New Roman" w:hAnsi="Times New Roman" w:cs="Times New Roman"/>
          <w:b/>
          <w:sz w:val="24"/>
        </w:rPr>
      </w:pPr>
      <w:r w:rsidRPr="007A0288">
        <w:rPr>
          <w:rFonts w:ascii="Times New Roman" w:hAnsi="Times New Roman" w:cs="Times New Roman"/>
          <w:b/>
          <w:sz w:val="24"/>
        </w:rPr>
        <w:t xml:space="preserve"> IEPIRKUMA 1.DAĻAI</w:t>
      </w:r>
    </w:p>
    <w:p w14:paraId="2BF2C88B" w14:textId="4737D36D" w:rsidR="00B63B94" w:rsidRPr="007A0288" w:rsidRDefault="00B63B94" w:rsidP="00B63B94">
      <w:pPr>
        <w:jc w:val="center"/>
        <w:rPr>
          <w:rFonts w:ascii="Times New Roman" w:hAnsi="Times New Roman" w:cs="Times New Roman"/>
          <w:b/>
          <w:sz w:val="24"/>
        </w:rPr>
      </w:pPr>
      <w:r w:rsidRPr="007A0288">
        <w:rPr>
          <w:rFonts w:ascii="Times New Roman" w:hAnsi="Times New Roman" w:cs="Times New Roman"/>
          <w:b/>
          <w:sz w:val="24"/>
        </w:rPr>
        <w:t xml:space="preserve"> “</w:t>
      </w:r>
      <w:r w:rsidR="00CA6C17">
        <w:rPr>
          <w:rFonts w:ascii="Times New Roman" w:hAnsi="Times New Roman" w:cs="Times New Roman"/>
          <w:b/>
          <w:sz w:val="24"/>
        </w:rPr>
        <w:t xml:space="preserve">Laboratorijas </w:t>
      </w:r>
      <w:r w:rsidR="005900A4">
        <w:rPr>
          <w:rFonts w:ascii="Times New Roman" w:hAnsi="Times New Roman" w:cs="Times New Roman"/>
          <w:b/>
          <w:sz w:val="24"/>
        </w:rPr>
        <w:t>trauki un piederumi</w:t>
      </w:r>
      <w:r w:rsidRPr="007A0288">
        <w:rPr>
          <w:rFonts w:ascii="Times New Roman" w:hAnsi="Times New Roman" w:cs="Times New Roman"/>
          <w:b/>
          <w:sz w:val="24"/>
        </w:rPr>
        <w:t>”</w:t>
      </w:r>
    </w:p>
    <w:p w14:paraId="1C043632" w14:textId="77777777" w:rsidR="00B63B94" w:rsidRPr="007A0288" w:rsidRDefault="00B63B94" w:rsidP="00B63B94">
      <w:pPr>
        <w:jc w:val="center"/>
        <w:rPr>
          <w:rFonts w:ascii="Times New Roman" w:hAnsi="Times New Roman" w:cs="Times New Roman"/>
          <w:bCs/>
          <w:sz w:val="24"/>
        </w:rPr>
      </w:pPr>
      <w:r w:rsidRPr="007A0288">
        <w:rPr>
          <w:rFonts w:ascii="Times New Roman" w:hAnsi="Times New Roman" w:cs="Times New Roman"/>
          <w:bCs/>
          <w:sz w:val="24"/>
        </w:rPr>
        <w:t>(Pasūtītāja Tehniskā specifikācija, Pretendenta Tehniskais</w:t>
      </w:r>
      <w:r>
        <w:rPr>
          <w:rFonts w:ascii="Times New Roman" w:hAnsi="Times New Roman" w:cs="Times New Roman"/>
          <w:bCs/>
          <w:sz w:val="24"/>
        </w:rPr>
        <w:t>, Finanšu</w:t>
      </w:r>
      <w:r w:rsidRPr="007A0288">
        <w:rPr>
          <w:rFonts w:ascii="Times New Roman" w:hAnsi="Times New Roman" w:cs="Times New Roman"/>
          <w:bCs/>
          <w:sz w:val="24"/>
        </w:rPr>
        <w:t xml:space="preserve"> piedāvājums)</w:t>
      </w:r>
    </w:p>
    <w:p w14:paraId="689FCA65" w14:textId="46F10DE1" w:rsidR="00B63B94" w:rsidRPr="007A0288" w:rsidRDefault="00B63B94" w:rsidP="00B63B94">
      <w:pPr>
        <w:tabs>
          <w:tab w:val="center" w:pos="4819"/>
        </w:tabs>
        <w:jc w:val="center"/>
        <w:rPr>
          <w:rFonts w:ascii="Times New Roman" w:hAnsi="Times New Roman" w:cs="Times New Roman"/>
          <w:b/>
          <w:sz w:val="24"/>
        </w:rPr>
      </w:pPr>
      <w:r w:rsidRPr="007A0288">
        <w:rPr>
          <w:rFonts w:ascii="Times New Roman" w:hAnsi="Times New Roman" w:cs="Times New Roman"/>
          <w:b/>
          <w:sz w:val="24"/>
          <w:lang w:eastAsia="lv-LV"/>
        </w:rPr>
        <w:t xml:space="preserve">Iepirkumam </w:t>
      </w:r>
      <w:r w:rsidRPr="007A0288">
        <w:rPr>
          <w:rFonts w:ascii="Times New Roman" w:hAnsi="Times New Roman" w:cs="Times New Roman"/>
          <w:b/>
          <w:sz w:val="24"/>
        </w:rPr>
        <w:t>„</w:t>
      </w:r>
      <w:r>
        <w:rPr>
          <w:rFonts w:ascii="Times New Roman" w:eastAsia="Times New Roman" w:hAnsi="Times New Roman" w:cs="Times New Roman"/>
          <w:b/>
          <w:bCs/>
          <w:sz w:val="24"/>
          <w:lang w:eastAsia="lv-LV"/>
        </w:rPr>
        <w:t xml:space="preserve">Laboratorijas </w:t>
      </w:r>
      <w:r w:rsidR="00B74BAC">
        <w:rPr>
          <w:rFonts w:ascii="Times New Roman" w:eastAsia="Times New Roman" w:hAnsi="Times New Roman" w:cs="Times New Roman"/>
          <w:b/>
          <w:bCs/>
          <w:sz w:val="24"/>
          <w:lang w:eastAsia="lv-LV"/>
        </w:rPr>
        <w:t>aprīkojuma un materiālu iegāde ERAF projektu i</w:t>
      </w:r>
      <w:r w:rsidR="00CA6C17">
        <w:rPr>
          <w:rFonts w:ascii="Times New Roman" w:eastAsia="Times New Roman" w:hAnsi="Times New Roman" w:cs="Times New Roman"/>
          <w:b/>
          <w:bCs/>
          <w:sz w:val="24"/>
          <w:lang w:eastAsia="lv-LV"/>
        </w:rPr>
        <w:t>etvaros</w:t>
      </w:r>
      <w:r w:rsidRPr="007A0288">
        <w:rPr>
          <w:rFonts w:ascii="Times New Roman" w:hAnsi="Times New Roman" w:cs="Times New Roman"/>
          <w:b/>
          <w:sz w:val="24"/>
        </w:rPr>
        <w:t xml:space="preserve">”, </w:t>
      </w:r>
    </w:p>
    <w:p w14:paraId="5524614D" w14:textId="30312341" w:rsidR="00B63B94" w:rsidRPr="007A0288" w:rsidRDefault="00B63B94" w:rsidP="00B63B94">
      <w:pPr>
        <w:tabs>
          <w:tab w:val="center" w:pos="4819"/>
        </w:tabs>
        <w:jc w:val="center"/>
        <w:rPr>
          <w:rFonts w:ascii="Times New Roman" w:hAnsi="Times New Roman" w:cs="Times New Roman"/>
          <w:b/>
          <w:sz w:val="24"/>
        </w:rPr>
      </w:pPr>
      <w:r w:rsidRPr="007A0288">
        <w:rPr>
          <w:rFonts w:ascii="Times New Roman" w:hAnsi="Times New Roman" w:cs="Times New Roman"/>
          <w:b/>
          <w:sz w:val="24"/>
        </w:rPr>
        <w:t>ID Nr.: RTU</w:t>
      </w:r>
      <w:r w:rsidRPr="007A0288">
        <w:rPr>
          <w:rFonts w:ascii="Times New Roman" w:hAnsi="Times New Roman" w:cs="Times New Roman"/>
          <w:b/>
          <w:sz w:val="24"/>
        </w:rPr>
        <w:noBreakHyphen/>
        <w:t>2017/</w:t>
      </w:r>
      <w:r w:rsidR="005900A4">
        <w:rPr>
          <w:rFonts w:ascii="Times New Roman" w:hAnsi="Times New Roman" w:cs="Times New Roman"/>
          <w:b/>
          <w:sz w:val="24"/>
        </w:rPr>
        <w:t>91</w:t>
      </w:r>
    </w:p>
    <w:p w14:paraId="6FB5B44A" w14:textId="77777777" w:rsidR="00B63B94" w:rsidRDefault="00B63B94" w:rsidP="00B63B94">
      <w:pPr>
        <w:jc w:val="center"/>
        <w:rPr>
          <w:rFonts w:ascii="Times New Roman" w:hAnsi="Times New Roman" w:cs="Times New Roman"/>
          <w:b/>
          <w:sz w:val="24"/>
        </w:rPr>
      </w:pPr>
    </w:p>
    <w:p w14:paraId="12A8B88A" w14:textId="77777777" w:rsidR="00F200AC" w:rsidRPr="007A0288" w:rsidRDefault="00F200AC" w:rsidP="00F200AC">
      <w:pPr>
        <w:tabs>
          <w:tab w:val="center" w:pos="4819"/>
        </w:tabs>
        <w:jc w:val="center"/>
        <w:rPr>
          <w:rFonts w:ascii="Times New Roman" w:hAnsi="Times New Roman" w:cs="Times New Roman"/>
          <w:b/>
          <w:sz w:val="24"/>
        </w:rPr>
      </w:pPr>
    </w:p>
    <w:p w14:paraId="6DBC52EF" w14:textId="77777777" w:rsidR="00F200AC" w:rsidRPr="007A0288" w:rsidRDefault="00F200AC" w:rsidP="00F200AC">
      <w:pPr>
        <w:tabs>
          <w:tab w:val="center" w:pos="4819"/>
        </w:tabs>
        <w:jc w:val="center"/>
        <w:rPr>
          <w:rFonts w:ascii="Times New Roman" w:hAnsi="Times New Roman" w:cs="Times New Roman"/>
          <w:sz w:val="24"/>
        </w:rPr>
      </w:pPr>
      <w:r w:rsidRPr="007A0288">
        <w:rPr>
          <w:rFonts w:ascii="Times New Roman" w:hAnsi="Times New Roman" w:cs="Times New Roman"/>
          <w:sz w:val="24"/>
        </w:rPr>
        <w:t>Iepirkuma komisijai</w:t>
      </w:r>
    </w:p>
    <w:p w14:paraId="6CC67BA1" w14:textId="77777777" w:rsidR="00F200AC" w:rsidRPr="007A0288" w:rsidRDefault="00F200AC" w:rsidP="00F200AC">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Kaļķu ielā 1-322, Rīgā, LV – 1658 </w:t>
      </w:r>
    </w:p>
    <w:p w14:paraId="1581C368" w14:textId="77777777" w:rsidR="00F200AC" w:rsidRPr="007A0288" w:rsidRDefault="00F200AC" w:rsidP="00F200AC">
      <w:pPr>
        <w:tabs>
          <w:tab w:val="center" w:pos="4819"/>
        </w:tabs>
        <w:jc w:val="center"/>
        <w:rPr>
          <w:rFonts w:ascii="Times New Roman" w:hAnsi="Times New Roman" w:cs="Times New Roman"/>
          <w:b/>
          <w:sz w:val="24"/>
        </w:rPr>
      </w:pPr>
      <w:r w:rsidRPr="007A0288">
        <w:rPr>
          <w:rFonts w:ascii="Times New Roman" w:hAnsi="Times New Roman" w:cs="Times New Roman"/>
          <w:b/>
          <w:sz w:val="24"/>
        </w:rPr>
        <w:br/>
      </w:r>
    </w:p>
    <w:p w14:paraId="2E322042" w14:textId="77777777" w:rsidR="00F200AC" w:rsidRPr="007A0288" w:rsidRDefault="00F200AC" w:rsidP="00F200AC">
      <w:pPr>
        <w:tabs>
          <w:tab w:val="center" w:pos="4819"/>
        </w:tabs>
        <w:jc w:val="center"/>
        <w:rPr>
          <w:rFonts w:ascii="Times New Roman" w:hAnsi="Times New Roman" w:cs="Times New Roman"/>
          <w:b/>
          <w:sz w:val="24"/>
        </w:rPr>
      </w:pPr>
      <w:r w:rsidRPr="007A0288">
        <w:rPr>
          <w:rFonts w:ascii="Times New Roman" w:hAnsi="Times New Roman" w:cs="Times New Roman"/>
          <w:b/>
          <w:sz w:val="24"/>
        </w:rPr>
        <w:t>________________________________________________________________________</w:t>
      </w:r>
    </w:p>
    <w:p w14:paraId="540C55A6" w14:textId="77777777" w:rsidR="00F200AC" w:rsidRPr="007A0288" w:rsidRDefault="00F200AC" w:rsidP="00F200AC">
      <w:pPr>
        <w:tabs>
          <w:tab w:val="center" w:pos="4819"/>
        </w:tabs>
        <w:jc w:val="center"/>
        <w:rPr>
          <w:rFonts w:ascii="Times New Roman" w:hAnsi="Times New Roman" w:cs="Times New Roman"/>
          <w:i/>
          <w:sz w:val="24"/>
        </w:rPr>
      </w:pPr>
      <w:r w:rsidRPr="007A0288">
        <w:rPr>
          <w:rFonts w:ascii="Times New Roman" w:hAnsi="Times New Roman" w:cs="Times New Roman"/>
          <w:i/>
          <w:sz w:val="24"/>
        </w:rPr>
        <w:t>(Pretendenta nosaukums)</w:t>
      </w:r>
    </w:p>
    <w:p w14:paraId="783E9AB1" w14:textId="77777777" w:rsidR="00F200AC" w:rsidRPr="007A0288" w:rsidRDefault="00F200AC" w:rsidP="00F200AC">
      <w:pPr>
        <w:tabs>
          <w:tab w:val="center" w:pos="4819"/>
        </w:tabs>
        <w:jc w:val="center"/>
        <w:rPr>
          <w:rFonts w:ascii="Times New Roman" w:hAnsi="Times New Roman" w:cs="Times New Roman"/>
          <w:i/>
          <w:sz w:val="24"/>
        </w:rPr>
      </w:pPr>
    </w:p>
    <w:p w14:paraId="14C16CE4" w14:textId="77777777" w:rsidR="00F200AC" w:rsidRPr="007A0288" w:rsidRDefault="00F200AC" w:rsidP="00F200AC">
      <w:pPr>
        <w:tabs>
          <w:tab w:val="center" w:pos="4819"/>
        </w:tabs>
        <w:jc w:val="center"/>
        <w:rPr>
          <w:rFonts w:ascii="Times New Roman" w:hAnsi="Times New Roman" w:cs="Times New Roman"/>
          <w:i/>
          <w:sz w:val="24"/>
        </w:rPr>
      </w:pPr>
      <w:r w:rsidRPr="007A0288">
        <w:rPr>
          <w:rFonts w:ascii="Times New Roman" w:hAnsi="Times New Roman" w:cs="Times New Roman"/>
          <w:i/>
          <w:sz w:val="24"/>
        </w:rPr>
        <w:t>__________________________________________________</w:t>
      </w:r>
    </w:p>
    <w:p w14:paraId="5B7B3294" w14:textId="77777777" w:rsidR="00F200AC" w:rsidRPr="007A0288" w:rsidRDefault="00F200AC" w:rsidP="00F200AC">
      <w:pPr>
        <w:tabs>
          <w:tab w:val="center" w:pos="4819"/>
        </w:tabs>
        <w:jc w:val="center"/>
        <w:rPr>
          <w:rFonts w:ascii="Times New Roman" w:hAnsi="Times New Roman" w:cs="Times New Roman"/>
          <w:i/>
          <w:sz w:val="24"/>
        </w:rPr>
      </w:pPr>
      <w:r w:rsidRPr="007A0288">
        <w:rPr>
          <w:rFonts w:ascii="Times New Roman" w:hAnsi="Times New Roman" w:cs="Times New Roman"/>
          <w:i/>
          <w:sz w:val="24"/>
        </w:rPr>
        <w:t>(Piedāvājuma sagatavošanas vieta)</w:t>
      </w:r>
    </w:p>
    <w:p w14:paraId="20504A1C" w14:textId="77777777" w:rsidR="00F200AC" w:rsidRPr="007A0288" w:rsidRDefault="00F200AC" w:rsidP="00F200AC">
      <w:pPr>
        <w:tabs>
          <w:tab w:val="center" w:pos="4819"/>
        </w:tabs>
        <w:jc w:val="center"/>
        <w:rPr>
          <w:rFonts w:ascii="Times New Roman" w:hAnsi="Times New Roman" w:cs="Times New Roman"/>
          <w:b/>
          <w:sz w:val="24"/>
        </w:rPr>
      </w:pPr>
    </w:p>
    <w:p w14:paraId="4337CEB1" w14:textId="77777777" w:rsidR="00F200AC" w:rsidRPr="007A0288" w:rsidRDefault="00F200AC" w:rsidP="00F200AC">
      <w:pPr>
        <w:tabs>
          <w:tab w:val="center" w:pos="4819"/>
        </w:tabs>
        <w:jc w:val="center"/>
        <w:rPr>
          <w:rFonts w:ascii="Times New Roman" w:hAnsi="Times New Roman" w:cs="Times New Roman"/>
          <w:b/>
          <w:sz w:val="24"/>
        </w:rPr>
      </w:pPr>
    </w:p>
    <w:p w14:paraId="53B917E1" w14:textId="5BF18B9B" w:rsidR="00B74BAC" w:rsidRDefault="00F200AC" w:rsidP="00F200AC">
      <w:pPr>
        <w:tabs>
          <w:tab w:val="center" w:pos="4819"/>
        </w:tabs>
        <w:jc w:val="center"/>
        <w:rPr>
          <w:rFonts w:ascii="Times New Roman" w:hAnsi="Times New Roman" w:cs="Times New Roman"/>
          <w:sz w:val="24"/>
        </w:rPr>
      </w:pPr>
      <w:r w:rsidRPr="007A0288">
        <w:rPr>
          <w:rFonts w:ascii="Times New Roman" w:hAnsi="Times New Roman" w:cs="Times New Roman"/>
          <w:sz w:val="24"/>
        </w:rPr>
        <w:t>Pretendents ir iepazinies ar Rīgas Tehniskās universitātes organizētā</w:t>
      </w:r>
      <w:r w:rsidR="000F0E98">
        <w:rPr>
          <w:rFonts w:ascii="Times New Roman" w:hAnsi="Times New Roman" w:cs="Times New Roman"/>
          <w:sz w:val="24"/>
        </w:rPr>
        <w:t>s</w:t>
      </w:r>
      <w:r w:rsidRPr="007A0288">
        <w:rPr>
          <w:rFonts w:ascii="Times New Roman" w:hAnsi="Times New Roman" w:cs="Times New Roman"/>
          <w:sz w:val="24"/>
        </w:rPr>
        <w:t xml:space="preserve"> iepirkuma</w:t>
      </w:r>
      <w:r w:rsidR="000F0E98">
        <w:rPr>
          <w:rFonts w:ascii="Times New Roman" w:hAnsi="Times New Roman" w:cs="Times New Roman"/>
          <w:sz w:val="24"/>
        </w:rPr>
        <w:t xml:space="preserve"> procedūras</w:t>
      </w:r>
      <w:r w:rsidRPr="007A0288">
        <w:rPr>
          <w:rFonts w:ascii="Times New Roman" w:hAnsi="Times New Roman" w:cs="Times New Roman"/>
          <w:sz w:val="24"/>
        </w:rPr>
        <w:t xml:space="preserve"> </w:t>
      </w:r>
      <w:r w:rsidR="00CA6C17" w:rsidRPr="00CA6C17">
        <w:rPr>
          <w:rFonts w:ascii="Times New Roman" w:hAnsi="Times New Roman" w:cs="Times New Roman"/>
          <w:sz w:val="24"/>
        </w:rPr>
        <w:t>„</w:t>
      </w:r>
      <w:r w:rsidR="00CA6C17" w:rsidRPr="00CA6C17">
        <w:rPr>
          <w:rFonts w:ascii="Times New Roman" w:eastAsia="Times New Roman" w:hAnsi="Times New Roman" w:cs="Times New Roman"/>
          <w:bCs/>
          <w:sz w:val="24"/>
          <w:lang w:eastAsia="lv-LV"/>
        </w:rPr>
        <w:t xml:space="preserve">Laboratorijas </w:t>
      </w:r>
      <w:r w:rsidR="00B74BAC">
        <w:rPr>
          <w:rFonts w:ascii="Times New Roman" w:eastAsia="Times New Roman" w:hAnsi="Times New Roman" w:cs="Times New Roman"/>
          <w:bCs/>
          <w:sz w:val="24"/>
          <w:lang w:eastAsia="lv-LV"/>
        </w:rPr>
        <w:t>aprīkojuma un materiālu</w:t>
      </w:r>
      <w:r w:rsidR="00CA6C17" w:rsidRPr="00CA6C17">
        <w:rPr>
          <w:rFonts w:ascii="Times New Roman" w:eastAsia="Times New Roman" w:hAnsi="Times New Roman" w:cs="Times New Roman"/>
          <w:bCs/>
          <w:sz w:val="24"/>
          <w:lang w:eastAsia="lv-LV"/>
        </w:rPr>
        <w:t xml:space="preserve"> iegāde ERAF projekt</w:t>
      </w:r>
      <w:r w:rsidR="00B74BAC">
        <w:rPr>
          <w:rFonts w:ascii="Times New Roman" w:eastAsia="Times New Roman" w:hAnsi="Times New Roman" w:cs="Times New Roman"/>
          <w:bCs/>
          <w:sz w:val="24"/>
          <w:lang w:eastAsia="lv-LV"/>
        </w:rPr>
        <w:t xml:space="preserve">u </w:t>
      </w:r>
      <w:r w:rsidR="00CA6C17" w:rsidRPr="00CA6C17">
        <w:rPr>
          <w:rFonts w:ascii="Times New Roman" w:eastAsia="Times New Roman" w:hAnsi="Times New Roman" w:cs="Times New Roman"/>
          <w:bCs/>
          <w:sz w:val="24"/>
          <w:lang w:eastAsia="lv-LV"/>
        </w:rPr>
        <w:t>ietvaros</w:t>
      </w:r>
      <w:r w:rsidR="00CA6C17" w:rsidRPr="00CA6C17">
        <w:rPr>
          <w:rFonts w:ascii="Times New Roman" w:hAnsi="Times New Roman" w:cs="Times New Roman"/>
          <w:sz w:val="24"/>
        </w:rPr>
        <w:t>”</w:t>
      </w:r>
      <w:r w:rsidR="006E253B" w:rsidRPr="00CA6C17">
        <w:rPr>
          <w:rFonts w:ascii="Times New Roman" w:hAnsi="Times New Roman" w:cs="Times New Roman"/>
          <w:sz w:val="24"/>
        </w:rPr>
        <w:t>,</w:t>
      </w:r>
      <w:r w:rsidR="00CA6C17">
        <w:rPr>
          <w:rFonts w:ascii="Times New Roman" w:hAnsi="Times New Roman" w:cs="Times New Roman"/>
          <w:sz w:val="24"/>
        </w:rPr>
        <w:t xml:space="preserve"> </w:t>
      </w:r>
    </w:p>
    <w:p w14:paraId="4F0130D2" w14:textId="31F7A7BE" w:rsidR="00B63B94" w:rsidRDefault="00CA6C17" w:rsidP="00F200AC">
      <w:pPr>
        <w:tabs>
          <w:tab w:val="center" w:pos="4819"/>
        </w:tabs>
        <w:jc w:val="center"/>
        <w:rPr>
          <w:rFonts w:ascii="Times New Roman" w:hAnsi="Times New Roman" w:cs="Times New Roman"/>
          <w:sz w:val="24"/>
        </w:rPr>
      </w:pPr>
      <w:r>
        <w:rPr>
          <w:rFonts w:ascii="Times New Roman" w:hAnsi="Times New Roman" w:cs="Times New Roman"/>
          <w:sz w:val="24"/>
        </w:rPr>
        <w:t>ID Nr. RTU-2017/9</w:t>
      </w:r>
      <w:r w:rsidR="002F5B03">
        <w:rPr>
          <w:rFonts w:ascii="Times New Roman" w:hAnsi="Times New Roman" w:cs="Times New Roman"/>
          <w:sz w:val="24"/>
        </w:rPr>
        <w:t>1</w:t>
      </w:r>
      <w:r w:rsidR="00F200AC" w:rsidRPr="007A0288">
        <w:rPr>
          <w:rFonts w:ascii="Times New Roman" w:hAnsi="Times New Roman" w:cs="Times New Roman"/>
          <w:sz w:val="24"/>
        </w:rPr>
        <w:t xml:space="preserve"> nolikumu un iesniedz šādu tehnisko </w:t>
      </w:r>
      <w:r>
        <w:rPr>
          <w:rFonts w:ascii="Times New Roman" w:hAnsi="Times New Roman" w:cs="Times New Roman"/>
          <w:sz w:val="24"/>
        </w:rPr>
        <w:t xml:space="preserve">un finanšu </w:t>
      </w:r>
      <w:r w:rsidR="00F200AC" w:rsidRPr="007A0288">
        <w:rPr>
          <w:rFonts w:ascii="Times New Roman" w:hAnsi="Times New Roman" w:cs="Times New Roman"/>
          <w:sz w:val="24"/>
        </w:rPr>
        <w:t>piedāvājumu:</w:t>
      </w:r>
    </w:p>
    <w:tbl>
      <w:tblPr>
        <w:tblStyle w:val="TableGrid"/>
        <w:tblW w:w="0" w:type="auto"/>
        <w:tblLook w:val="04A0" w:firstRow="1" w:lastRow="0" w:firstColumn="1" w:lastColumn="0" w:noHBand="0" w:noVBand="1"/>
      </w:tblPr>
      <w:tblGrid>
        <w:gridCol w:w="562"/>
        <w:gridCol w:w="7513"/>
        <w:gridCol w:w="6910"/>
      </w:tblGrid>
      <w:tr w:rsidR="00B31CFC" w:rsidRPr="007A0288" w14:paraId="12562EA3" w14:textId="77777777" w:rsidTr="000F0A45">
        <w:tc>
          <w:tcPr>
            <w:tcW w:w="562" w:type="dxa"/>
          </w:tcPr>
          <w:p w14:paraId="5858B508" w14:textId="77777777" w:rsidR="00B31CFC" w:rsidRPr="007A0288" w:rsidRDefault="00B31CFC" w:rsidP="000F0A45">
            <w:pPr>
              <w:tabs>
                <w:tab w:val="center" w:pos="4819"/>
              </w:tabs>
              <w:rPr>
                <w:rFonts w:ascii="Times New Roman" w:hAnsi="Times New Roman" w:cs="Times New Roman"/>
                <w:b/>
                <w:sz w:val="24"/>
              </w:rPr>
            </w:pPr>
            <w:proofErr w:type="spellStart"/>
            <w:r w:rsidRPr="007A0288">
              <w:rPr>
                <w:rFonts w:ascii="Times New Roman" w:hAnsi="Times New Roman" w:cs="Times New Roman"/>
                <w:b/>
                <w:sz w:val="24"/>
              </w:rPr>
              <w:t>Nr</w:t>
            </w:r>
            <w:proofErr w:type="spellEnd"/>
            <w:r w:rsidRPr="007A0288">
              <w:rPr>
                <w:rFonts w:ascii="Times New Roman" w:hAnsi="Times New Roman" w:cs="Times New Roman"/>
                <w:b/>
                <w:sz w:val="24"/>
              </w:rPr>
              <w:t>.</w:t>
            </w:r>
          </w:p>
        </w:tc>
        <w:tc>
          <w:tcPr>
            <w:tcW w:w="7513" w:type="dxa"/>
          </w:tcPr>
          <w:p w14:paraId="5E25C9C6" w14:textId="77777777" w:rsidR="00B31CFC" w:rsidRPr="007A0288" w:rsidRDefault="00B31CFC" w:rsidP="000F0A45">
            <w:pPr>
              <w:jc w:val="center"/>
              <w:rPr>
                <w:rFonts w:ascii="Times New Roman" w:eastAsia="Times New Roman" w:hAnsi="Times New Roman" w:cs="Times New Roman"/>
                <w:b/>
                <w:bCs/>
                <w:color w:val="000000"/>
                <w:kern w:val="0"/>
                <w:sz w:val="24"/>
                <w:lang w:val="lv-LV"/>
              </w:rPr>
            </w:pPr>
            <w:r w:rsidRPr="007A0288">
              <w:rPr>
                <w:rFonts w:ascii="Times New Roman" w:hAnsi="Times New Roman" w:cs="Times New Roman"/>
                <w:b/>
                <w:bCs/>
                <w:color w:val="000000"/>
                <w:sz w:val="24"/>
                <w:lang w:val="lv-LV"/>
              </w:rPr>
              <w:t>Vispārīgās prasības:</w:t>
            </w:r>
          </w:p>
        </w:tc>
        <w:tc>
          <w:tcPr>
            <w:tcW w:w="6910" w:type="dxa"/>
          </w:tcPr>
          <w:p w14:paraId="6ABA90E9" w14:textId="77777777" w:rsidR="00B31CFC" w:rsidRPr="007A0288" w:rsidRDefault="00B31CFC" w:rsidP="000F0A45">
            <w:pPr>
              <w:jc w:val="center"/>
              <w:rPr>
                <w:rFonts w:ascii="Times New Roman" w:hAnsi="Times New Roman" w:cs="Times New Roman"/>
                <w:b/>
                <w:sz w:val="24"/>
              </w:rPr>
            </w:pPr>
            <w:r w:rsidRPr="007A0288">
              <w:rPr>
                <w:rFonts w:ascii="Times New Roman" w:hAnsi="Times New Roman" w:cs="Times New Roman"/>
                <w:b/>
                <w:bCs/>
                <w:color w:val="000000"/>
                <w:sz w:val="24"/>
                <w:lang w:val="lv-LV"/>
              </w:rPr>
              <w:t>Pretendenta apstiprinājums/informācija:</w:t>
            </w:r>
          </w:p>
        </w:tc>
      </w:tr>
      <w:tr w:rsidR="00B31CFC" w:rsidRPr="007A0288" w14:paraId="319E87B6" w14:textId="77777777" w:rsidTr="000F0A45">
        <w:trPr>
          <w:trHeight w:val="636"/>
        </w:trPr>
        <w:tc>
          <w:tcPr>
            <w:tcW w:w="562" w:type="dxa"/>
          </w:tcPr>
          <w:p w14:paraId="0F47DD96" w14:textId="77777777" w:rsidR="00B31CFC" w:rsidRPr="007A0288" w:rsidRDefault="00B31CFC" w:rsidP="000F0A45">
            <w:pPr>
              <w:tabs>
                <w:tab w:val="center" w:pos="4819"/>
              </w:tabs>
              <w:jc w:val="center"/>
              <w:rPr>
                <w:rFonts w:ascii="Times New Roman" w:hAnsi="Times New Roman" w:cs="Times New Roman"/>
                <w:sz w:val="24"/>
              </w:rPr>
            </w:pPr>
            <w:r>
              <w:rPr>
                <w:rFonts w:ascii="Times New Roman" w:hAnsi="Times New Roman" w:cs="Times New Roman"/>
                <w:sz w:val="24"/>
              </w:rPr>
              <w:t>1</w:t>
            </w:r>
          </w:p>
        </w:tc>
        <w:tc>
          <w:tcPr>
            <w:tcW w:w="7513" w:type="dxa"/>
          </w:tcPr>
          <w:p w14:paraId="530C8A13" w14:textId="77777777" w:rsidR="00B31CFC" w:rsidRPr="007A0288" w:rsidRDefault="00B31CFC" w:rsidP="000F0A45">
            <w:pPr>
              <w:pStyle w:val="ListParagraph"/>
              <w:ind w:left="0"/>
              <w:jc w:val="both"/>
              <w:rPr>
                <w:rFonts w:ascii="Times New Roman" w:hAnsi="Times New Roman"/>
                <w:sz w:val="24"/>
              </w:rPr>
            </w:pPr>
            <w:r w:rsidRPr="007A0288">
              <w:rPr>
                <w:rFonts w:ascii="Times New Roman" w:hAnsi="Times New Roman"/>
                <w:sz w:val="24"/>
                <w:lang w:val="lv-LV"/>
              </w:rPr>
              <w:t xml:space="preserve">Precei jābūt jaunai un iepriekš nelietotai, kā arī nepārveidotai (izņemot, ja pretendents to ražo), </w:t>
            </w:r>
            <w:proofErr w:type="spellStart"/>
            <w:r w:rsidRPr="007A0288">
              <w:rPr>
                <w:rFonts w:ascii="Times New Roman" w:hAnsi="Times New Roman"/>
                <w:sz w:val="24"/>
                <w:lang w:val="lv-LV"/>
              </w:rPr>
              <w:t>oriģināliepakojumā</w:t>
            </w:r>
            <w:proofErr w:type="spellEnd"/>
            <w:r w:rsidRPr="007A0288">
              <w:rPr>
                <w:rFonts w:ascii="Times New Roman" w:hAnsi="Times New Roman"/>
                <w:sz w:val="24"/>
                <w:lang w:val="lv-LV"/>
              </w:rPr>
              <w:t>.</w:t>
            </w:r>
          </w:p>
        </w:tc>
        <w:tc>
          <w:tcPr>
            <w:tcW w:w="6910" w:type="dxa"/>
          </w:tcPr>
          <w:p w14:paraId="2319D8CA" w14:textId="77777777" w:rsidR="00B31CFC" w:rsidRPr="007A0288" w:rsidRDefault="00B31CFC" w:rsidP="000F0A45">
            <w:pPr>
              <w:tabs>
                <w:tab w:val="center" w:pos="4819"/>
              </w:tabs>
              <w:rPr>
                <w:rFonts w:ascii="Times New Roman" w:hAnsi="Times New Roman" w:cs="Times New Roman"/>
                <w:b/>
                <w:sz w:val="24"/>
              </w:rPr>
            </w:pPr>
          </w:p>
        </w:tc>
      </w:tr>
      <w:tr w:rsidR="00B31CFC" w:rsidRPr="007A0288" w14:paraId="71378DD9" w14:textId="77777777" w:rsidTr="000F0A45">
        <w:trPr>
          <w:trHeight w:val="636"/>
        </w:trPr>
        <w:tc>
          <w:tcPr>
            <w:tcW w:w="562" w:type="dxa"/>
          </w:tcPr>
          <w:p w14:paraId="29C93227" w14:textId="77777777" w:rsidR="00B31CFC" w:rsidRPr="007A0288" w:rsidRDefault="00B31CFC" w:rsidP="000F0A45">
            <w:pPr>
              <w:tabs>
                <w:tab w:val="center" w:pos="4819"/>
              </w:tabs>
              <w:jc w:val="center"/>
              <w:rPr>
                <w:rFonts w:ascii="Times New Roman" w:hAnsi="Times New Roman" w:cs="Times New Roman"/>
                <w:sz w:val="24"/>
              </w:rPr>
            </w:pPr>
            <w:r>
              <w:rPr>
                <w:rFonts w:ascii="Times New Roman" w:hAnsi="Times New Roman" w:cs="Times New Roman"/>
                <w:sz w:val="24"/>
              </w:rPr>
              <w:t>2</w:t>
            </w:r>
          </w:p>
        </w:tc>
        <w:tc>
          <w:tcPr>
            <w:tcW w:w="7513" w:type="dxa"/>
          </w:tcPr>
          <w:p w14:paraId="2695BE43" w14:textId="77777777" w:rsidR="00B31CFC" w:rsidRPr="007A0288" w:rsidRDefault="00B31CFC" w:rsidP="000F0A45">
            <w:pPr>
              <w:pStyle w:val="ListParagraph"/>
              <w:ind w:left="0"/>
              <w:jc w:val="both"/>
              <w:rPr>
                <w:rFonts w:ascii="Times New Roman" w:hAnsi="Times New Roman"/>
                <w:sz w:val="24"/>
              </w:rPr>
            </w:pPr>
            <w:r w:rsidRPr="007A0288">
              <w:rPr>
                <w:rFonts w:ascii="Times New Roman" w:hAnsi="Times New Roman"/>
                <w:sz w:val="24"/>
                <w:lang w:val="lv-LV"/>
              </w:rPr>
              <w:t>Preces iepakojumam jābūt tādam, lai tiktu maksimāli samazināta iespēja sabojāt preci tās transportēšanas laikā.</w:t>
            </w:r>
          </w:p>
        </w:tc>
        <w:tc>
          <w:tcPr>
            <w:tcW w:w="6910" w:type="dxa"/>
          </w:tcPr>
          <w:p w14:paraId="59B0DDBD" w14:textId="77777777" w:rsidR="00B31CFC" w:rsidRPr="007A0288" w:rsidRDefault="00B31CFC" w:rsidP="000F0A45">
            <w:pPr>
              <w:tabs>
                <w:tab w:val="center" w:pos="4819"/>
              </w:tabs>
              <w:rPr>
                <w:rFonts w:ascii="Times New Roman" w:hAnsi="Times New Roman" w:cs="Times New Roman"/>
                <w:b/>
                <w:sz w:val="24"/>
              </w:rPr>
            </w:pPr>
          </w:p>
        </w:tc>
      </w:tr>
      <w:tr w:rsidR="00B31CFC" w:rsidRPr="007A0288" w14:paraId="4054BBD6" w14:textId="77777777" w:rsidTr="000F0A45">
        <w:tc>
          <w:tcPr>
            <w:tcW w:w="562" w:type="dxa"/>
          </w:tcPr>
          <w:p w14:paraId="7B49B723" w14:textId="77777777" w:rsidR="00B31CFC" w:rsidRPr="007A0288" w:rsidRDefault="00B31CFC" w:rsidP="000F0A45">
            <w:pPr>
              <w:tabs>
                <w:tab w:val="center" w:pos="4819"/>
              </w:tabs>
              <w:jc w:val="center"/>
              <w:rPr>
                <w:rFonts w:ascii="Times New Roman" w:hAnsi="Times New Roman" w:cs="Times New Roman"/>
                <w:sz w:val="24"/>
                <w:lang w:val="lv-LV"/>
              </w:rPr>
            </w:pPr>
            <w:r>
              <w:rPr>
                <w:rFonts w:ascii="Times New Roman" w:hAnsi="Times New Roman" w:cs="Times New Roman"/>
                <w:sz w:val="24"/>
                <w:lang w:val="lv-LV"/>
              </w:rPr>
              <w:t>3</w:t>
            </w:r>
          </w:p>
        </w:tc>
        <w:tc>
          <w:tcPr>
            <w:tcW w:w="7513" w:type="dxa"/>
          </w:tcPr>
          <w:p w14:paraId="5603BCEA" w14:textId="77777777" w:rsidR="00B31CFC" w:rsidRPr="007A0288" w:rsidRDefault="00B31CFC" w:rsidP="000F0A45">
            <w:pPr>
              <w:tabs>
                <w:tab w:val="center" w:pos="4819"/>
              </w:tabs>
              <w:rPr>
                <w:rFonts w:ascii="Times New Roman" w:hAnsi="Times New Roman" w:cs="Times New Roman"/>
                <w:b/>
                <w:sz w:val="24"/>
                <w:lang w:val="lv-LV"/>
              </w:rPr>
            </w:pPr>
            <w:r w:rsidRPr="007A0288">
              <w:rPr>
                <w:rFonts w:ascii="Times New Roman" w:hAnsi="Times New Roman" w:cs="Times New Roman"/>
                <w:sz w:val="24"/>
                <w:lang w:val="lv-LV"/>
              </w:rPr>
              <w:t>Preces pasūtīšana iespējama caur šādiem saziņas kanāliem:</w:t>
            </w:r>
          </w:p>
        </w:tc>
        <w:tc>
          <w:tcPr>
            <w:tcW w:w="6910" w:type="dxa"/>
          </w:tcPr>
          <w:tbl>
            <w:tblPr>
              <w:tblW w:w="2660" w:type="dxa"/>
              <w:tblLook w:val="04A0" w:firstRow="1" w:lastRow="0" w:firstColumn="1" w:lastColumn="0" w:noHBand="0" w:noVBand="1"/>
            </w:tblPr>
            <w:tblGrid>
              <w:gridCol w:w="2660"/>
            </w:tblGrid>
            <w:tr w:rsidR="00B31CFC" w:rsidRPr="007A0288" w14:paraId="275C70E2"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687338F1" w14:textId="77777777" w:rsidR="00B31CFC" w:rsidRPr="0050178A" w:rsidRDefault="00B31CFC" w:rsidP="000F0A45">
                  <w:pPr>
                    <w:jc w:val="right"/>
                    <w:rPr>
                      <w:rFonts w:ascii="Times New Roman" w:eastAsia="Times New Roman" w:hAnsi="Times New Roman" w:cs="Times New Roman"/>
                      <w:kern w:val="0"/>
                      <w:sz w:val="24"/>
                      <w:lang w:eastAsia="lv-LV"/>
                    </w:rPr>
                  </w:pPr>
                  <w:r w:rsidRPr="0050178A">
                    <w:rPr>
                      <w:rFonts w:ascii="Times New Roman" w:eastAsia="Times New Roman" w:hAnsi="Times New Roman" w:cs="Times New Roman"/>
                      <w:kern w:val="0"/>
                      <w:sz w:val="24"/>
                      <w:lang w:eastAsia="lv-LV"/>
                    </w:rPr>
                    <w:t xml:space="preserve">Tālrunis </w:t>
                  </w:r>
                  <w:r w:rsidRPr="0050178A">
                    <w:rPr>
                      <w:rFonts w:ascii="Times New Roman" w:eastAsia="Times New Roman" w:hAnsi="Times New Roman" w:cs="Times New Roman"/>
                      <w:b/>
                      <w:bCs/>
                      <w:kern w:val="0"/>
                      <w:sz w:val="24"/>
                      <w:lang w:eastAsia="lv-LV"/>
                    </w:rPr>
                    <w:t>(obligāts</w:t>
                  </w:r>
                  <w:r w:rsidRPr="0050178A">
                    <w:rPr>
                      <w:rFonts w:ascii="Times New Roman" w:eastAsia="Times New Roman" w:hAnsi="Times New Roman" w:cs="Times New Roman"/>
                      <w:kern w:val="0"/>
                      <w:sz w:val="24"/>
                      <w:lang w:eastAsia="lv-LV"/>
                    </w:rPr>
                    <w:t>):</w:t>
                  </w:r>
                </w:p>
              </w:tc>
            </w:tr>
            <w:tr w:rsidR="00B31CFC" w:rsidRPr="007A0288" w14:paraId="207A9B85"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20636732" w14:textId="77777777" w:rsidR="00B31CFC" w:rsidRPr="0050178A" w:rsidRDefault="00B31CFC" w:rsidP="000F0A45">
                  <w:pPr>
                    <w:jc w:val="right"/>
                    <w:rPr>
                      <w:rFonts w:ascii="Times New Roman" w:eastAsia="Times New Roman" w:hAnsi="Times New Roman" w:cs="Times New Roman"/>
                      <w:kern w:val="0"/>
                      <w:sz w:val="24"/>
                      <w:lang w:eastAsia="lv-LV"/>
                    </w:rPr>
                  </w:pPr>
                  <w:r w:rsidRPr="0050178A">
                    <w:rPr>
                      <w:rFonts w:ascii="Times New Roman" w:eastAsia="Times New Roman" w:hAnsi="Times New Roman" w:cs="Times New Roman"/>
                      <w:kern w:val="0"/>
                      <w:sz w:val="24"/>
                      <w:lang w:eastAsia="lv-LV"/>
                    </w:rPr>
                    <w:t xml:space="preserve">Fakss: </w:t>
                  </w:r>
                </w:p>
              </w:tc>
            </w:tr>
            <w:tr w:rsidR="00B31CFC" w:rsidRPr="007A0288" w14:paraId="77FA6947" w14:textId="77777777" w:rsidTr="000F0A45">
              <w:trPr>
                <w:trHeight w:val="60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1AACF331" w14:textId="77777777" w:rsidR="00B31CFC" w:rsidRPr="007A0288" w:rsidRDefault="00B31CFC" w:rsidP="000F0A45">
                  <w:pPr>
                    <w:jc w:val="right"/>
                    <w:rPr>
                      <w:rFonts w:ascii="Times New Roman" w:eastAsia="Times New Roman" w:hAnsi="Times New Roman" w:cs="Times New Roman"/>
                      <w:kern w:val="0"/>
                      <w:sz w:val="20"/>
                      <w:szCs w:val="20"/>
                      <w:lang w:eastAsia="lv-LV"/>
                    </w:rPr>
                  </w:pPr>
                  <w:r w:rsidRPr="007A0288">
                    <w:rPr>
                      <w:rFonts w:ascii="Times New Roman" w:eastAsia="Times New Roman" w:hAnsi="Times New Roman" w:cs="Times New Roman"/>
                      <w:kern w:val="0"/>
                      <w:sz w:val="20"/>
                      <w:szCs w:val="20"/>
                      <w:lang w:eastAsia="lv-LV"/>
                    </w:rPr>
                    <w:lastRenderedPageBreak/>
                    <w:t>Elektroniskais pasts</w:t>
                  </w:r>
                  <w:r w:rsidRPr="007A0288">
                    <w:rPr>
                      <w:rFonts w:ascii="Times New Roman" w:eastAsia="Times New Roman" w:hAnsi="Times New Roman" w:cs="Times New Roman"/>
                      <w:b/>
                      <w:bCs/>
                      <w:kern w:val="0"/>
                      <w:sz w:val="20"/>
                      <w:szCs w:val="20"/>
                      <w:lang w:eastAsia="lv-LV"/>
                    </w:rPr>
                    <w:t xml:space="preserve"> (obligāts)</w:t>
                  </w:r>
                  <w:r w:rsidRPr="007A0288">
                    <w:rPr>
                      <w:rFonts w:ascii="Times New Roman" w:eastAsia="Times New Roman" w:hAnsi="Times New Roman" w:cs="Times New Roman"/>
                      <w:kern w:val="0"/>
                      <w:sz w:val="20"/>
                      <w:szCs w:val="20"/>
                      <w:lang w:eastAsia="lv-LV"/>
                    </w:rPr>
                    <w:t xml:space="preserve">: </w:t>
                  </w:r>
                </w:p>
              </w:tc>
            </w:tr>
            <w:tr w:rsidR="00B31CFC" w:rsidRPr="007A0288" w14:paraId="5C878E21"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5CA5B7C3" w14:textId="77777777" w:rsidR="00B31CFC" w:rsidRPr="007A0288" w:rsidRDefault="00B31CFC" w:rsidP="000F0A45">
                  <w:pPr>
                    <w:jc w:val="right"/>
                    <w:rPr>
                      <w:rFonts w:ascii="Times New Roman" w:eastAsia="Times New Roman" w:hAnsi="Times New Roman" w:cs="Times New Roman"/>
                      <w:kern w:val="0"/>
                      <w:sz w:val="24"/>
                      <w:lang w:eastAsia="lv-LV"/>
                    </w:rPr>
                  </w:pPr>
                  <w:r w:rsidRPr="007A0288">
                    <w:rPr>
                      <w:rFonts w:ascii="Times New Roman" w:hAnsi="Times New Roman" w:cs="Times New Roman"/>
                      <w:sz w:val="24"/>
                    </w:rPr>
                    <w:t>Tīmekļvietnes</w:t>
                  </w:r>
                  <w:r w:rsidRPr="007A0288">
                    <w:rPr>
                      <w:rFonts w:ascii="Times New Roman" w:eastAsia="Times New Roman" w:hAnsi="Times New Roman" w:cs="Times New Roman"/>
                      <w:kern w:val="0"/>
                      <w:sz w:val="24"/>
                      <w:lang w:eastAsia="lv-LV"/>
                    </w:rPr>
                    <w:t xml:space="preserve"> adrese:</w:t>
                  </w:r>
                </w:p>
              </w:tc>
            </w:tr>
          </w:tbl>
          <w:p w14:paraId="57645D1B" w14:textId="77777777" w:rsidR="00B31CFC" w:rsidRPr="007A0288" w:rsidRDefault="00B31CFC" w:rsidP="000F0A45">
            <w:pPr>
              <w:tabs>
                <w:tab w:val="center" w:pos="4819"/>
              </w:tabs>
              <w:rPr>
                <w:rFonts w:ascii="Times New Roman" w:hAnsi="Times New Roman" w:cs="Times New Roman"/>
                <w:b/>
                <w:sz w:val="24"/>
                <w:lang w:val="lv-LV"/>
              </w:rPr>
            </w:pPr>
          </w:p>
        </w:tc>
      </w:tr>
      <w:tr w:rsidR="00B31CFC" w:rsidRPr="007A0288" w14:paraId="7E0FBF29" w14:textId="77777777" w:rsidTr="000F0A45">
        <w:tc>
          <w:tcPr>
            <w:tcW w:w="562" w:type="dxa"/>
          </w:tcPr>
          <w:p w14:paraId="0DB6D138" w14:textId="77777777" w:rsidR="00B31CFC" w:rsidRPr="007A0288" w:rsidRDefault="00B31CFC" w:rsidP="000F0A45">
            <w:pPr>
              <w:tabs>
                <w:tab w:val="center" w:pos="4819"/>
              </w:tabs>
              <w:jc w:val="center"/>
              <w:rPr>
                <w:rFonts w:ascii="Times New Roman" w:hAnsi="Times New Roman" w:cs="Times New Roman"/>
                <w:sz w:val="24"/>
              </w:rPr>
            </w:pPr>
            <w:r>
              <w:rPr>
                <w:rFonts w:ascii="Times New Roman" w:hAnsi="Times New Roman" w:cs="Times New Roman"/>
                <w:sz w:val="24"/>
              </w:rPr>
              <w:lastRenderedPageBreak/>
              <w:t>4</w:t>
            </w:r>
          </w:p>
        </w:tc>
        <w:tc>
          <w:tcPr>
            <w:tcW w:w="7513" w:type="dxa"/>
          </w:tcPr>
          <w:p w14:paraId="398507F8" w14:textId="77777777" w:rsidR="00B31CFC" w:rsidRPr="007A0288" w:rsidRDefault="00B31CFC" w:rsidP="000F0A45">
            <w:pPr>
              <w:tabs>
                <w:tab w:val="center" w:pos="4819"/>
              </w:tabs>
              <w:rPr>
                <w:rFonts w:ascii="Times New Roman" w:hAnsi="Times New Roman" w:cs="Times New Roman"/>
                <w:sz w:val="24"/>
                <w:lang w:val="lv-LV"/>
              </w:rPr>
            </w:pPr>
            <w:r w:rsidRPr="007A0288">
              <w:rPr>
                <w:rFonts w:ascii="Times New Roman" w:hAnsi="Times New Roman"/>
                <w:sz w:val="24"/>
                <w:lang w:val="lv-LV"/>
              </w:rPr>
              <w:t>Preces piegādi Pretendents veic Pasūtītāja telpās Pasūtītāja atbildīgās personas klātbūtnē.</w:t>
            </w:r>
          </w:p>
        </w:tc>
        <w:tc>
          <w:tcPr>
            <w:tcW w:w="6910" w:type="dxa"/>
          </w:tcPr>
          <w:p w14:paraId="3F8F7888" w14:textId="77777777" w:rsidR="00B31CFC" w:rsidRPr="007A0288" w:rsidRDefault="00B31CFC" w:rsidP="000F0A45">
            <w:pPr>
              <w:jc w:val="right"/>
              <w:rPr>
                <w:rFonts w:ascii="Times New Roman" w:eastAsia="Times New Roman" w:hAnsi="Times New Roman" w:cs="Times New Roman"/>
                <w:kern w:val="0"/>
                <w:sz w:val="24"/>
                <w:lang w:eastAsia="lv-LV"/>
              </w:rPr>
            </w:pPr>
          </w:p>
        </w:tc>
      </w:tr>
      <w:tr w:rsidR="00B31CFC" w:rsidRPr="007A0288" w14:paraId="44C97B06" w14:textId="77777777" w:rsidTr="000F0A45">
        <w:tc>
          <w:tcPr>
            <w:tcW w:w="562" w:type="dxa"/>
          </w:tcPr>
          <w:p w14:paraId="3D258C38" w14:textId="77777777" w:rsidR="00B31CFC" w:rsidRPr="007A0288" w:rsidRDefault="00B31CFC" w:rsidP="000F0A45">
            <w:pPr>
              <w:tabs>
                <w:tab w:val="center" w:pos="4819"/>
              </w:tabs>
              <w:jc w:val="center"/>
              <w:rPr>
                <w:rFonts w:ascii="Times New Roman" w:hAnsi="Times New Roman" w:cs="Times New Roman"/>
                <w:sz w:val="24"/>
              </w:rPr>
            </w:pPr>
            <w:r>
              <w:rPr>
                <w:rFonts w:ascii="Times New Roman" w:hAnsi="Times New Roman" w:cs="Times New Roman"/>
                <w:sz w:val="24"/>
              </w:rPr>
              <w:t>5</w:t>
            </w:r>
          </w:p>
        </w:tc>
        <w:tc>
          <w:tcPr>
            <w:tcW w:w="7513" w:type="dxa"/>
          </w:tcPr>
          <w:p w14:paraId="648111CA" w14:textId="77777777" w:rsidR="00B31CFC" w:rsidRPr="007A0288" w:rsidRDefault="00B31CFC" w:rsidP="000F0A45">
            <w:pPr>
              <w:tabs>
                <w:tab w:val="center" w:pos="4819"/>
              </w:tabs>
              <w:rPr>
                <w:rFonts w:ascii="Times New Roman" w:hAnsi="Times New Roman"/>
                <w:sz w:val="24"/>
                <w:lang w:val="lv-LV"/>
              </w:rPr>
            </w:pPr>
            <w:r>
              <w:rPr>
                <w:rFonts w:ascii="Times New Roman" w:hAnsi="Times New Roman"/>
                <w:sz w:val="24"/>
                <w:lang w:val="lv-LV"/>
              </w:rPr>
              <w:t xml:space="preserve">Piegādes </w:t>
            </w:r>
            <w:r w:rsidRPr="007A0288">
              <w:rPr>
                <w:rFonts w:ascii="Times New Roman" w:hAnsi="Times New Roman"/>
                <w:sz w:val="24"/>
                <w:lang w:val="lv-LV"/>
              </w:rPr>
              <w:t xml:space="preserve">izmaksas sedz Pretendents. </w:t>
            </w:r>
          </w:p>
        </w:tc>
        <w:tc>
          <w:tcPr>
            <w:tcW w:w="6910" w:type="dxa"/>
          </w:tcPr>
          <w:p w14:paraId="46945D3B" w14:textId="77777777" w:rsidR="00B31CFC" w:rsidRPr="007A0288" w:rsidRDefault="00B31CFC" w:rsidP="000F0A45">
            <w:pPr>
              <w:jc w:val="right"/>
              <w:rPr>
                <w:rFonts w:ascii="Times New Roman" w:eastAsia="Times New Roman" w:hAnsi="Times New Roman" w:cs="Times New Roman"/>
                <w:kern w:val="0"/>
                <w:sz w:val="24"/>
                <w:lang w:eastAsia="lv-LV"/>
              </w:rPr>
            </w:pPr>
          </w:p>
        </w:tc>
      </w:tr>
      <w:tr w:rsidR="00B31CFC" w:rsidRPr="007A0288" w14:paraId="789A15D4" w14:textId="77777777" w:rsidTr="000F0A45">
        <w:tc>
          <w:tcPr>
            <w:tcW w:w="562" w:type="dxa"/>
          </w:tcPr>
          <w:p w14:paraId="38FAD8F5" w14:textId="1EC8429F" w:rsidR="00B31CFC" w:rsidRPr="007A0288" w:rsidRDefault="00B91CF7" w:rsidP="000F0A45">
            <w:pPr>
              <w:tabs>
                <w:tab w:val="center" w:pos="4819"/>
              </w:tabs>
              <w:jc w:val="center"/>
              <w:rPr>
                <w:rFonts w:ascii="Times New Roman" w:hAnsi="Times New Roman" w:cs="Times New Roman"/>
                <w:sz w:val="24"/>
              </w:rPr>
            </w:pPr>
            <w:r>
              <w:rPr>
                <w:rFonts w:ascii="Times New Roman" w:hAnsi="Times New Roman" w:cs="Times New Roman"/>
                <w:sz w:val="24"/>
              </w:rPr>
              <w:t>6</w:t>
            </w:r>
          </w:p>
        </w:tc>
        <w:tc>
          <w:tcPr>
            <w:tcW w:w="7513" w:type="dxa"/>
          </w:tcPr>
          <w:p w14:paraId="0A620DCB" w14:textId="77777777" w:rsidR="00B31CFC" w:rsidRPr="007A0288" w:rsidRDefault="00B31CFC" w:rsidP="000F0A45">
            <w:pPr>
              <w:jc w:val="both"/>
              <w:rPr>
                <w:rFonts w:ascii="Times New Roman" w:hAnsi="Times New Roman"/>
                <w:sz w:val="24"/>
                <w:lang w:val="lv-LV"/>
              </w:rPr>
            </w:pPr>
            <w:r w:rsidRPr="007A0288">
              <w:rPr>
                <w:rFonts w:ascii="Times New Roman" w:hAnsi="Times New Roman"/>
                <w:sz w:val="24"/>
                <w:lang w:val="lv-LV"/>
              </w:rPr>
              <w:t>Vadošais Pretendenta darbinieks, kurš koordinēs līguma izpildi līguma noslēgšanas gadījumā:</w:t>
            </w:r>
          </w:p>
        </w:tc>
        <w:tc>
          <w:tcPr>
            <w:tcW w:w="6910" w:type="dxa"/>
          </w:tcPr>
          <w:tbl>
            <w:tblPr>
              <w:tblW w:w="2660" w:type="dxa"/>
              <w:tblLook w:val="04A0" w:firstRow="1" w:lastRow="0" w:firstColumn="1" w:lastColumn="0" w:noHBand="0" w:noVBand="1"/>
            </w:tblPr>
            <w:tblGrid>
              <w:gridCol w:w="2660"/>
            </w:tblGrid>
            <w:tr w:rsidR="00B31CFC" w:rsidRPr="007A0288" w14:paraId="1CA44341"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6EB7CF9A" w14:textId="77777777" w:rsidR="00B31CFC" w:rsidRPr="007A0288" w:rsidRDefault="00B31CFC" w:rsidP="000F0A45">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Vārds, uzvārds: </w:t>
                  </w:r>
                </w:p>
              </w:tc>
            </w:tr>
            <w:tr w:rsidR="00B31CFC" w:rsidRPr="007A0288" w14:paraId="0866D545"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64B4D546" w14:textId="77777777" w:rsidR="00B31CFC" w:rsidRPr="007A0288" w:rsidRDefault="00B31CFC" w:rsidP="000F0A45">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Tālrunis: </w:t>
                  </w:r>
                </w:p>
              </w:tc>
            </w:tr>
            <w:tr w:rsidR="00B31CFC" w:rsidRPr="007A0288" w14:paraId="4D733FBC"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6C106EB0" w14:textId="77777777" w:rsidR="00B31CFC" w:rsidRPr="007A0288" w:rsidRDefault="00B31CFC" w:rsidP="000F0A45">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E-pasta adrese:</w:t>
                  </w:r>
                </w:p>
              </w:tc>
            </w:tr>
          </w:tbl>
          <w:p w14:paraId="5960FB6B" w14:textId="77777777" w:rsidR="00B31CFC" w:rsidRPr="007A0288" w:rsidRDefault="00B31CFC" w:rsidP="000F0A45">
            <w:pPr>
              <w:tabs>
                <w:tab w:val="center" w:pos="4819"/>
              </w:tabs>
              <w:rPr>
                <w:rFonts w:ascii="Times New Roman" w:hAnsi="Times New Roman" w:cs="Times New Roman"/>
                <w:b/>
                <w:sz w:val="24"/>
              </w:rPr>
            </w:pPr>
          </w:p>
        </w:tc>
      </w:tr>
    </w:tbl>
    <w:p w14:paraId="2BB423E2" w14:textId="77777777" w:rsidR="00B31CFC" w:rsidRDefault="00B31CFC">
      <w:pPr>
        <w:spacing w:after="160" w:line="259" w:lineRule="auto"/>
        <w:rPr>
          <w:rFonts w:ascii="Times New Roman" w:hAnsi="Times New Roman" w:cs="Times New Roman"/>
          <w:sz w:val="24"/>
        </w:rPr>
      </w:pPr>
    </w:p>
    <w:p w14:paraId="49CF5499" w14:textId="77777777" w:rsidR="00B31CFC" w:rsidRPr="007A0288" w:rsidRDefault="00B31CFC" w:rsidP="00B31CFC">
      <w:pPr>
        <w:pStyle w:val="ListParagraph"/>
        <w:numPr>
          <w:ilvl w:val="0"/>
          <w:numId w:val="13"/>
        </w:numPr>
        <w:jc w:val="both"/>
        <w:rPr>
          <w:rFonts w:ascii="Times New Roman" w:hAnsi="Times New Roman"/>
          <w:i/>
          <w:iCs/>
          <w:kern w:val="0"/>
          <w:sz w:val="24"/>
          <w:lang w:eastAsia="lv-LV"/>
        </w:rPr>
      </w:pPr>
      <w:r w:rsidRPr="007A0288">
        <w:rPr>
          <w:rFonts w:ascii="Times New Roman" w:hAnsi="Times New Roman"/>
          <w:i/>
          <w:iCs/>
          <w:kern w:val="0"/>
          <w:sz w:val="24"/>
          <w:lang w:eastAsia="lv-LV"/>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7A0288">
        <w:rPr>
          <w:rFonts w:ascii="Times New Roman" w:hAnsi="Times New Roman"/>
          <w:b/>
          <w:bCs/>
          <w:i/>
          <w:iCs/>
          <w:kern w:val="0"/>
          <w:sz w:val="24"/>
          <w:lang w:eastAsia="lv-LV"/>
        </w:rPr>
        <w:t>Pretendentam jāpierāda piedāvātā ekvivalentums.</w:t>
      </w:r>
    </w:p>
    <w:p w14:paraId="31ED461A" w14:textId="77777777" w:rsidR="00B31CFC" w:rsidRPr="007A0288" w:rsidRDefault="00B31CFC" w:rsidP="00B31CFC">
      <w:pPr>
        <w:pStyle w:val="ListParagraph"/>
        <w:numPr>
          <w:ilvl w:val="0"/>
          <w:numId w:val="13"/>
        </w:numPr>
        <w:jc w:val="both"/>
        <w:rPr>
          <w:rFonts w:ascii="Times New Roman" w:hAnsi="Times New Roman"/>
          <w:i/>
          <w:iCs/>
          <w:color w:val="000000"/>
          <w:kern w:val="0"/>
          <w:sz w:val="24"/>
          <w:lang w:eastAsia="lv-LV"/>
        </w:rPr>
      </w:pPr>
      <w:r w:rsidRPr="007A0288">
        <w:rPr>
          <w:rFonts w:ascii="Times New Roman" w:hAnsi="Times New Roman"/>
          <w:i/>
          <w:iCs/>
          <w:color w:val="000000"/>
          <w:kern w:val="0"/>
          <w:sz w:val="24"/>
          <w:lang w:eastAsia="lv-LV"/>
        </w:rPr>
        <w:t>Ekvivalences skaidrojums precei - par ekvivalentu šī iepirkuma ietvaros piegādājamajai precei tiks uzskatīta prece, kura ir ekvivalenta pieprasītajai pēc tās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4CAC2886" w14:textId="44A93DC9" w:rsidR="00B63B94" w:rsidRDefault="00B63B94">
      <w:pPr>
        <w:spacing w:after="160" w:line="259" w:lineRule="auto"/>
        <w:rPr>
          <w:rFonts w:ascii="Times New Roman" w:hAnsi="Times New Roman" w:cs="Times New Roman"/>
          <w:sz w:val="24"/>
        </w:rPr>
      </w:pPr>
      <w:r>
        <w:rPr>
          <w:rFonts w:ascii="Times New Roman" w:hAnsi="Times New Roman" w:cs="Times New Roman"/>
          <w:sz w:val="24"/>
        </w:rPr>
        <w:br w:type="page"/>
      </w:r>
    </w:p>
    <w:tbl>
      <w:tblPr>
        <w:tblStyle w:val="TableGrid"/>
        <w:tblW w:w="14737" w:type="dxa"/>
        <w:tblLayout w:type="fixed"/>
        <w:tblLook w:val="04A0" w:firstRow="1" w:lastRow="0" w:firstColumn="1" w:lastColumn="0" w:noHBand="0" w:noVBand="1"/>
      </w:tblPr>
      <w:tblGrid>
        <w:gridCol w:w="556"/>
        <w:gridCol w:w="2221"/>
        <w:gridCol w:w="2463"/>
        <w:gridCol w:w="1134"/>
        <w:gridCol w:w="1134"/>
        <w:gridCol w:w="4030"/>
        <w:gridCol w:w="1400"/>
        <w:gridCol w:w="1799"/>
      </w:tblGrid>
      <w:tr w:rsidR="00CA6C17" w:rsidRPr="00CA6C17" w14:paraId="08B10B77" w14:textId="6873BC26" w:rsidTr="00F7725A">
        <w:tc>
          <w:tcPr>
            <w:tcW w:w="556" w:type="dxa"/>
            <w:vAlign w:val="center"/>
          </w:tcPr>
          <w:p w14:paraId="039B6B23" w14:textId="77777777" w:rsidR="00CA6C17" w:rsidRPr="00CA6C17" w:rsidRDefault="00CA6C17" w:rsidP="00F4040F">
            <w:pPr>
              <w:jc w:val="center"/>
              <w:rPr>
                <w:rFonts w:ascii="Times New Roman" w:hAnsi="Times New Roman" w:cs="Times New Roman"/>
                <w:b/>
                <w:sz w:val="24"/>
                <w:lang w:val="lv-LV"/>
              </w:rPr>
            </w:pPr>
            <w:r w:rsidRPr="00CA6C17">
              <w:rPr>
                <w:rFonts w:ascii="Times New Roman" w:hAnsi="Times New Roman" w:cs="Times New Roman"/>
                <w:b/>
                <w:sz w:val="24"/>
                <w:lang w:val="lv-LV"/>
              </w:rPr>
              <w:lastRenderedPageBreak/>
              <w:t>Nr.</w:t>
            </w:r>
          </w:p>
        </w:tc>
        <w:tc>
          <w:tcPr>
            <w:tcW w:w="2221" w:type="dxa"/>
            <w:vAlign w:val="center"/>
          </w:tcPr>
          <w:p w14:paraId="7C69BD1B" w14:textId="77777777" w:rsidR="00CA6C17" w:rsidRPr="00CA6C17" w:rsidRDefault="00CA6C17" w:rsidP="00F4040F">
            <w:pPr>
              <w:jc w:val="center"/>
              <w:rPr>
                <w:rFonts w:ascii="Times New Roman" w:hAnsi="Times New Roman" w:cs="Times New Roman"/>
                <w:b/>
                <w:sz w:val="24"/>
                <w:lang w:val="lv-LV"/>
              </w:rPr>
            </w:pPr>
            <w:r w:rsidRPr="00CA6C17">
              <w:rPr>
                <w:rFonts w:ascii="Times New Roman" w:hAnsi="Times New Roman" w:cs="Times New Roman"/>
                <w:b/>
                <w:sz w:val="24"/>
                <w:lang w:val="lv-LV"/>
              </w:rPr>
              <w:t>Nosaukums</w:t>
            </w:r>
          </w:p>
        </w:tc>
        <w:tc>
          <w:tcPr>
            <w:tcW w:w="2463" w:type="dxa"/>
            <w:vAlign w:val="center"/>
          </w:tcPr>
          <w:p w14:paraId="7F88B921" w14:textId="77777777" w:rsidR="00CA6C17" w:rsidRPr="00CA6C17" w:rsidRDefault="00CA6C17" w:rsidP="00F4040F">
            <w:pPr>
              <w:jc w:val="center"/>
              <w:rPr>
                <w:rFonts w:ascii="Times New Roman" w:hAnsi="Times New Roman" w:cs="Times New Roman"/>
                <w:b/>
                <w:sz w:val="24"/>
                <w:lang w:val="lv-LV"/>
              </w:rPr>
            </w:pPr>
            <w:r w:rsidRPr="00CA6C17">
              <w:rPr>
                <w:rFonts w:ascii="Times New Roman" w:hAnsi="Times New Roman" w:cs="Times New Roman"/>
                <w:b/>
                <w:sz w:val="24"/>
                <w:lang w:val="lv-LV"/>
              </w:rPr>
              <w:t>Tehniskā specifikācija</w:t>
            </w:r>
          </w:p>
        </w:tc>
        <w:tc>
          <w:tcPr>
            <w:tcW w:w="1134" w:type="dxa"/>
            <w:vAlign w:val="center"/>
          </w:tcPr>
          <w:p w14:paraId="3B331ECD" w14:textId="77777777" w:rsidR="00CA6C17" w:rsidRPr="00CA6C17" w:rsidRDefault="00CA6C17" w:rsidP="00F4040F">
            <w:pPr>
              <w:jc w:val="center"/>
              <w:rPr>
                <w:rFonts w:ascii="Times New Roman" w:hAnsi="Times New Roman" w:cs="Times New Roman"/>
                <w:b/>
                <w:sz w:val="24"/>
                <w:lang w:val="lv-LV"/>
              </w:rPr>
            </w:pPr>
            <w:r w:rsidRPr="00CA6C17">
              <w:rPr>
                <w:rFonts w:ascii="Times New Roman" w:hAnsi="Times New Roman" w:cs="Times New Roman"/>
                <w:b/>
                <w:sz w:val="24"/>
                <w:lang w:val="lv-LV"/>
              </w:rPr>
              <w:t>Vienības</w:t>
            </w:r>
          </w:p>
        </w:tc>
        <w:tc>
          <w:tcPr>
            <w:tcW w:w="1134" w:type="dxa"/>
            <w:vAlign w:val="center"/>
          </w:tcPr>
          <w:p w14:paraId="33316308" w14:textId="77777777" w:rsidR="00CA6C17" w:rsidRPr="00CA6C17" w:rsidRDefault="00CA6C17" w:rsidP="00F4040F">
            <w:pPr>
              <w:jc w:val="center"/>
              <w:rPr>
                <w:rFonts w:ascii="Times New Roman" w:hAnsi="Times New Roman" w:cs="Times New Roman"/>
                <w:b/>
                <w:sz w:val="24"/>
                <w:lang w:val="lv-LV"/>
              </w:rPr>
            </w:pPr>
            <w:r w:rsidRPr="00CA6C17">
              <w:rPr>
                <w:rFonts w:ascii="Times New Roman" w:hAnsi="Times New Roman" w:cs="Times New Roman"/>
                <w:b/>
                <w:sz w:val="24"/>
                <w:lang w:val="lv-LV"/>
              </w:rPr>
              <w:t>Apjoms</w:t>
            </w:r>
          </w:p>
        </w:tc>
        <w:tc>
          <w:tcPr>
            <w:tcW w:w="4030" w:type="dxa"/>
            <w:vAlign w:val="center"/>
          </w:tcPr>
          <w:p w14:paraId="7C2F34A1" w14:textId="77777777" w:rsidR="00CA6C17" w:rsidRPr="00CA6C17" w:rsidRDefault="00CA6C17" w:rsidP="00F4040F">
            <w:pPr>
              <w:jc w:val="center"/>
              <w:rPr>
                <w:rFonts w:ascii="Times New Roman" w:hAnsi="Times New Roman" w:cs="Times New Roman"/>
                <w:b/>
                <w:bCs/>
                <w:color w:val="000000"/>
                <w:sz w:val="22"/>
                <w:szCs w:val="22"/>
                <w:lang w:val="lv-LV"/>
              </w:rPr>
            </w:pPr>
            <w:r w:rsidRPr="00CA6C17">
              <w:rPr>
                <w:rFonts w:ascii="Times New Roman" w:hAnsi="Times New Roman" w:cs="Times New Roman"/>
                <w:b/>
                <w:color w:val="000000"/>
                <w:sz w:val="22"/>
                <w:szCs w:val="22"/>
                <w:lang w:val="lv-LV"/>
              </w:rPr>
              <w:t>Pretendenta Piedāvājums*</w:t>
            </w:r>
          </w:p>
          <w:p w14:paraId="0E3EEEBF" w14:textId="77777777" w:rsidR="00CA6C17" w:rsidRPr="00CA6C17" w:rsidRDefault="00CA6C17" w:rsidP="00F4040F">
            <w:pPr>
              <w:jc w:val="center"/>
              <w:rPr>
                <w:rFonts w:ascii="Times New Roman" w:hAnsi="Times New Roman" w:cs="Times New Roman"/>
                <w:b/>
                <w:sz w:val="24"/>
              </w:rPr>
            </w:pPr>
          </w:p>
        </w:tc>
        <w:tc>
          <w:tcPr>
            <w:tcW w:w="1400" w:type="dxa"/>
            <w:vAlign w:val="center"/>
          </w:tcPr>
          <w:p w14:paraId="3A02FFD2" w14:textId="77777777" w:rsidR="00CA6C17" w:rsidRPr="000874AB" w:rsidRDefault="00CA6C17" w:rsidP="00F4040F">
            <w:pPr>
              <w:jc w:val="center"/>
              <w:rPr>
                <w:rFonts w:ascii="Times New Roman" w:eastAsia="Times New Roman" w:hAnsi="Times New Roman" w:cs="Times New Roman"/>
                <w:b/>
                <w:bCs/>
                <w:color w:val="000000"/>
                <w:kern w:val="0"/>
                <w:sz w:val="22"/>
                <w:szCs w:val="22"/>
              </w:rPr>
            </w:pPr>
            <w:r w:rsidRPr="00CA6C17">
              <w:rPr>
                <w:rFonts w:ascii="Times New Roman" w:hAnsi="Times New Roman" w:cs="Times New Roman"/>
                <w:b/>
                <w:bCs/>
                <w:color w:val="000000"/>
                <w:sz w:val="22"/>
                <w:szCs w:val="22"/>
                <w:lang w:val="lv-LV"/>
              </w:rPr>
              <w:t>Vienības cena EUR (bez PVN</w:t>
            </w:r>
            <w:r w:rsidRPr="000874AB">
              <w:rPr>
                <w:rFonts w:ascii="Times New Roman" w:hAnsi="Times New Roman" w:cs="Times New Roman"/>
                <w:b/>
                <w:bCs/>
                <w:color w:val="000000"/>
                <w:sz w:val="22"/>
                <w:szCs w:val="22"/>
              </w:rPr>
              <w:t>)</w:t>
            </w:r>
          </w:p>
          <w:p w14:paraId="4D121CCE" w14:textId="00FD3DF7" w:rsidR="00CA6C17" w:rsidRPr="00CA6C17" w:rsidRDefault="00CA6C17" w:rsidP="00F4040F">
            <w:pPr>
              <w:jc w:val="center"/>
              <w:rPr>
                <w:rFonts w:ascii="Times New Roman" w:hAnsi="Times New Roman" w:cs="Times New Roman"/>
                <w:b/>
                <w:sz w:val="24"/>
              </w:rPr>
            </w:pPr>
          </w:p>
        </w:tc>
        <w:tc>
          <w:tcPr>
            <w:tcW w:w="1799" w:type="dxa"/>
            <w:vAlign w:val="center"/>
          </w:tcPr>
          <w:p w14:paraId="201CF488" w14:textId="77777777" w:rsidR="00CA6C17" w:rsidRPr="00CA6C17" w:rsidRDefault="00CA6C17" w:rsidP="00F4040F">
            <w:pPr>
              <w:jc w:val="center"/>
              <w:rPr>
                <w:rFonts w:ascii="Times New Roman" w:eastAsia="Times New Roman" w:hAnsi="Times New Roman" w:cs="Times New Roman"/>
                <w:b/>
                <w:bCs/>
                <w:color w:val="000000"/>
                <w:kern w:val="0"/>
                <w:sz w:val="22"/>
                <w:szCs w:val="22"/>
                <w:lang w:val="lv-LV"/>
              </w:rPr>
            </w:pPr>
            <w:r w:rsidRPr="00CA6C17">
              <w:rPr>
                <w:rFonts w:ascii="Times New Roman" w:hAnsi="Times New Roman" w:cs="Times New Roman"/>
                <w:b/>
                <w:bCs/>
                <w:color w:val="000000"/>
                <w:sz w:val="22"/>
                <w:szCs w:val="22"/>
                <w:lang w:val="lv-LV"/>
              </w:rPr>
              <w:t xml:space="preserve">Kopējā cena EUR (bez PVN)           </w:t>
            </w:r>
            <w:r w:rsidRPr="00CA6C17">
              <w:rPr>
                <w:rFonts w:ascii="Times New Roman" w:hAnsi="Times New Roman" w:cs="Times New Roman"/>
                <w:color w:val="000000"/>
                <w:sz w:val="22"/>
                <w:szCs w:val="22"/>
                <w:lang w:val="lv-LV"/>
              </w:rPr>
              <w:t>(skaits x vienības cena EUR (bez PVN))</w:t>
            </w:r>
          </w:p>
          <w:p w14:paraId="3B05EBA6" w14:textId="77777777" w:rsidR="00CA6C17" w:rsidRPr="00CA6C17" w:rsidRDefault="00CA6C17" w:rsidP="00F4040F">
            <w:pPr>
              <w:jc w:val="center"/>
              <w:rPr>
                <w:rFonts w:ascii="Times New Roman" w:hAnsi="Times New Roman" w:cs="Times New Roman"/>
                <w:b/>
                <w:sz w:val="24"/>
              </w:rPr>
            </w:pPr>
          </w:p>
        </w:tc>
      </w:tr>
      <w:tr w:rsidR="00CA6C17" w:rsidRPr="00CA6C17" w14:paraId="03BBE5D0" w14:textId="6D2E2415" w:rsidTr="00F7725A">
        <w:tc>
          <w:tcPr>
            <w:tcW w:w="556" w:type="dxa"/>
            <w:vAlign w:val="center"/>
          </w:tcPr>
          <w:p w14:paraId="0B119ABE" w14:textId="77777777" w:rsidR="00CA6C17" w:rsidRPr="00CA6C17" w:rsidRDefault="00CA6C17" w:rsidP="00F4040F">
            <w:pPr>
              <w:jc w:val="center"/>
              <w:rPr>
                <w:rFonts w:ascii="Times New Roman" w:hAnsi="Times New Roman" w:cs="Times New Roman"/>
                <w:i/>
                <w:sz w:val="24"/>
                <w:lang w:val="lv-LV"/>
              </w:rPr>
            </w:pPr>
            <w:r w:rsidRPr="00CA6C17">
              <w:rPr>
                <w:rFonts w:ascii="Times New Roman" w:hAnsi="Times New Roman" w:cs="Times New Roman"/>
                <w:i/>
                <w:sz w:val="24"/>
                <w:lang w:val="lv-LV"/>
              </w:rPr>
              <w:t>a</w:t>
            </w:r>
          </w:p>
        </w:tc>
        <w:tc>
          <w:tcPr>
            <w:tcW w:w="2221" w:type="dxa"/>
            <w:vAlign w:val="center"/>
          </w:tcPr>
          <w:p w14:paraId="3D6A1B94" w14:textId="77777777" w:rsidR="00CA6C17" w:rsidRPr="00CA6C17" w:rsidRDefault="00CA6C17" w:rsidP="00F4040F">
            <w:pPr>
              <w:jc w:val="center"/>
              <w:rPr>
                <w:rFonts w:ascii="Times New Roman" w:hAnsi="Times New Roman" w:cs="Times New Roman"/>
                <w:i/>
                <w:sz w:val="24"/>
                <w:lang w:val="lv-LV"/>
              </w:rPr>
            </w:pPr>
            <w:r w:rsidRPr="00CA6C17">
              <w:rPr>
                <w:rFonts w:ascii="Times New Roman" w:hAnsi="Times New Roman" w:cs="Times New Roman"/>
                <w:i/>
                <w:sz w:val="24"/>
                <w:lang w:val="lv-LV"/>
              </w:rPr>
              <w:t>b</w:t>
            </w:r>
          </w:p>
        </w:tc>
        <w:tc>
          <w:tcPr>
            <w:tcW w:w="2463" w:type="dxa"/>
            <w:vAlign w:val="center"/>
          </w:tcPr>
          <w:p w14:paraId="2AB0CB38" w14:textId="77777777" w:rsidR="00CA6C17" w:rsidRPr="00CA6C17" w:rsidRDefault="00CA6C17" w:rsidP="00F4040F">
            <w:pPr>
              <w:jc w:val="center"/>
              <w:rPr>
                <w:rFonts w:ascii="Times New Roman" w:hAnsi="Times New Roman" w:cs="Times New Roman"/>
                <w:i/>
                <w:sz w:val="24"/>
                <w:lang w:val="lv-LV"/>
              </w:rPr>
            </w:pPr>
            <w:r w:rsidRPr="00CA6C17">
              <w:rPr>
                <w:rFonts w:ascii="Times New Roman" w:hAnsi="Times New Roman" w:cs="Times New Roman"/>
                <w:i/>
                <w:sz w:val="24"/>
                <w:lang w:val="lv-LV"/>
              </w:rPr>
              <w:t>c</w:t>
            </w:r>
          </w:p>
        </w:tc>
        <w:tc>
          <w:tcPr>
            <w:tcW w:w="1134" w:type="dxa"/>
            <w:vAlign w:val="center"/>
          </w:tcPr>
          <w:p w14:paraId="5B70DDA3" w14:textId="77777777" w:rsidR="00CA6C17" w:rsidRPr="00CA6C17" w:rsidRDefault="00CA6C17" w:rsidP="00F4040F">
            <w:pPr>
              <w:jc w:val="center"/>
              <w:rPr>
                <w:rFonts w:ascii="Times New Roman" w:hAnsi="Times New Roman" w:cs="Times New Roman"/>
                <w:i/>
                <w:sz w:val="24"/>
                <w:lang w:val="lv-LV"/>
              </w:rPr>
            </w:pPr>
            <w:r w:rsidRPr="00CA6C17">
              <w:rPr>
                <w:rFonts w:ascii="Times New Roman" w:hAnsi="Times New Roman" w:cs="Times New Roman"/>
                <w:i/>
                <w:sz w:val="24"/>
                <w:lang w:val="lv-LV"/>
              </w:rPr>
              <w:t>d</w:t>
            </w:r>
          </w:p>
        </w:tc>
        <w:tc>
          <w:tcPr>
            <w:tcW w:w="1134" w:type="dxa"/>
            <w:vAlign w:val="center"/>
          </w:tcPr>
          <w:p w14:paraId="13F39C32" w14:textId="77777777" w:rsidR="00CA6C17" w:rsidRPr="00CA6C17" w:rsidRDefault="00CA6C17" w:rsidP="00F4040F">
            <w:pPr>
              <w:jc w:val="center"/>
              <w:rPr>
                <w:rFonts w:ascii="Times New Roman" w:hAnsi="Times New Roman" w:cs="Times New Roman"/>
                <w:i/>
                <w:sz w:val="24"/>
                <w:lang w:val="lv-LV"/>
              </w:rPr>
            </w:pPr>
            <w:r w:rsidRPr="00CA6C17">
              <w:rPr>
                <w:rFonts w:ascii="Times New Roman" w:hAnsi="Times New Roman" w:cs="Times New Roman"/>
                <w:i/>
                <w:sz w:val="24"/>
                <w:lang w:val="lv-LV"/>
              </w:rPr>
              <w:t>e</w:t>
            </w:r>
          </w:p>
        </w:tc>
        <w:tc>
          <w:tcPr>
            <w:tcW w:w="4030" w:type="dxa"/>
            <w:vAlign w:val="center"/>
          </w:tcPr>
          <w:p w14:paraId="52A101C7" w14:textId="44C08427" w:rsidR="00CA6C17" w:rsidRPr="00CA6C17" w:rsidRDefault="00CA6C17" w:rsidP="00F4040F">
            <w:pPr>
              <w:jc w:val="center"/>
              <w:rPr>
                <w:rFonts w:ascii="Times New Roman" w:hAnsi="Times New Roman" w:cs="Times New Roman"/>
                <w:i/>
                <w:sz w:val="24"/>
              </w:rPr>
            </w:pPr>
            <w:r>
              <w:rPr>
                <w:rFonts w:ascii="Times New Roman" w:hAnsi="Times New Roman" w:cs="Times New Roman"/>
                <w:i/>
                <w:sz w:val="24"/>
              </w:rPr>
              <w:t>f</w:t>
            </w:r>
          </w:p>
        </w:tc>
        <w:tc>
          <w:tcPr>
            <w:tcW w:w="1400" w:type="dxa"/>
            <w:vAlign w:val="center"/>
          </w:tcPr>
          <w:p w14:paraId="3BC12397" w14:textId="366DA6B1" w:rsidR="00CA6C17" w:rsidRPr="00CA6C17" w:rsidRDefault="00CA6C17" w:rsidP="00F4040F">
            <w:pPr>
              <w:jc w:val="center"/>
              <w:rPr>
                <w:rFonts w:ascii="Times New Roman" w:hAnsi="Times New Roman" w:cs="Times New Roman"/>
                <w:i/>
                <w:sz w:val="24"/>
              </w:rPr>
            </w:pPr>
            <w:r>
              <w:rPr>
                <w:rFonts w:ascii="Times New Roman" w:hAnsi="Times New Roman" w:cs="Times New Roman"/>
                <w:i/>
                <w:sz w:val="24"/>
              </w:rPr>
              <w:t>g</w:t>
            </w:r>
          </w:p>
        </w:tc>
        <w:tc>
          <w:tcPr>
            <w:tcW w:w="1799" w:type="dxa"/>
            <w:vAlign w:val="center"/>
          </w:tcPr>
          <w:p w14:paraId="1E2B1F3C" w14:textId="546BEA12" w:rsidR="00CA6C17" w:rsidRPr="00CA6C17" w:rsidRDefault="00CA6C17" w:rsidP="00F4040F">
            <w:pPr>
              <w:jc w:val="center"/>
              <w:rPr>
                <w:rFonts w:ascii="Times New Roman" w:hAnsi="Times New Roman" w:cs="Times New Roman"/>
                <w:i/>
                <w:sz w:val="24"/>
              </w:rPr>
            </w:pPr>
            <w:r>
              <w:rPr>
                <w:rFonts w:ascii="Times New Roman" w:hAnsi="Times New Roman" w:cs="Times New Roman"/>
                <w:i/>
                <w:sz w:val="24"/>
              </w:rPr>
              <w:t>h</w:t>
            </w:r>
          </w:p>
        </w:tc>
      </w:tr>
      <w:tr w:rsidR="00F7725A" w:rsidRPr="00CA6C17" w14:paraId="086C9F35" w14:textId="7759FFF5" w:rsidTr="00F7725A">
        <w:tc>
          <w:tcPr>
            <w:tcW w:w="556" w:type="dxa"/>
            <w:vAlign w:val="center"/>
          </w:tcPr>
          <w:p w14:paraId="5A6C0027" w14:textId="77777777" w:rsidR="00F7725A" w:rsidRPr="00CA6C17" w:rsidRDefault="00F7725A" w:rsidP="00F7725A">
            <w:pPr>
              <w:rPr>
                <w:rFonts w:ascii="Times New Roman" w:hAnsi="Times New Roman" w:cs="Times New Roman"/>
                <w:sz w:val="24"/>
                <w:lang w:val="lv-LV"/>
              </w:rPr>
            </w:pPr>
            <w:r w:rsidRPr="00CA6C17">
              <w:rPr>
                <w:rFonts w:ascii="Times New Roman" w:hAnsi="Times New Roman" w:cs="Times New Roman"/>
                <w:sz w:val="24"/>
                <w:lang w:val="lv-LV"/>
              </w:rPr>
              <w:t>1</w:t>
            </w:r>
          </w:p>
        </w:tc>
        <w:tc>
          <w:tcPr>
            <w:tcW w:w="2221" w:type="dxa"/>
            <w:vAlign w:val="center"/>
          </w:tcPr>
          <w:p w14:paraId="7C4EBCB8" w14:textId="4CD35BC4" w:rsidR="00F7725A" w:rsidRPr="00F7725A" w:rsidRDefault="00F7725A" w:rsidP="00F7725A">
            <w:pPr>
              <w:rPr>
                <w:rFonts w:ascii="Times New Roman" w:hAnsi="Times New Roman" w:cs="Times New Roman"/>
                <w:sz w:val="22"/>
                <w:szCs w:val="22"/>
                <w:lang w:val="lv-LV"/>
              </w:rPr>
            </w:pPr>
            <w:r w:rsidRPr="00F7725A">
              <w:rPr>
                <w:rFonts w:ascii="Times New Roman" w:hAnsi="Times New Roman" w:cs="Times New Roman"/>
                <w:color w:val="000000"/>
                <w:sz w:val="22"/>
                <w:szCs w:val="22"/>
                <w:lang w:val="lv-LV"/>
              </w:rPr>
              <w:t>Polipropilēna paraugu trauciņi ar skrūvējamu korķi</w:t>
            </w:r>
          </w:p>
        </w:tc>
        <w:tc>
          <w:tcPr>
            <w:tcW w:w="2463" w:type="dxa"/>
            <w:vAlign w:val="center"/>
          </w:tcPr>
          <w:p w14:paraId="1F013272" w14:textId="63745B72" w:rsidR="00F7725A" w:rsidRPr="00F7725A" w:rsidRDefault="00F7725A" w:rsidP="00F7725A">
            <w:pPr>
              <w:rPr>
                <w:rFonts w:ascii="Times New Roman" w:hAnsi="Times New Roman" w:cs="Times New Roman"/>
                <w:sz w:val="22"/>
                <w:szCs w:val="22"/>
                <w:lang w:val="lv-LV"/>
              </w:rPr>
            </w:pPr>
            <w:r w:rsidRPr="00F7725A">
              <w:rPr>
                <w:rFonts w:ascii="Times New Roman" w:hAnsi="Times New Roman" w:cs="Times New Roman"/>
                <w:color w:val="000000"/>
                <w:sz w:val="22"/>
                <w:szCs w:val="22"/>
                <w:lang w:val="lv-LV"/>
              </w:rPr>
              <w:t xml:space="preserve">Tilpums -10ml;                                                                                                Izmērs: augstums 80mm, diametrs 16mm, brīvi stāvoši, ar </w:t>
            </w:r>
            <w:proofErr w:type="spellStart"/>
            <w:r w:rsidRPr="00F7725A">
              <w:rPr>
                <w:rFonts w:ascii="Times New Roman" w:hAnsi="Times New Roman" w:cs="Times New Roman"/>
                <w:color w:val="000000"/>
                <w:sz w:val="22"/>
                <w:szCs w:val="22"/>
                <w:lang w:val="lv-LV"/>
              </w:rPr>
              <w:t>printētu</w:t>
            </w:r>
            <w:proofErr w:type="spellEnd"/>
            <w:r w:rsidRPr="00F7725A">
              <w:rPr>
                <w:rFonts w:ascii="Times New Roman" w:hAnsi="Times New Roman" w:cs="Times New Roman"/>
                <w:color w:val="000000"/>
                <w:sz w:val="22"/>
                <w:szCs w:val="22"/>
                <w:lang w:val="lv-LV"/>
              </w:rPr>
              <w:t xml:space="preserve"> skalu;                          Iepakojums: 100 </w:t>
            </w:r>
            <w:proofErr w:type="spellStart"/>
            <w:r w:rsidRPr="00F7725A">
              <w:rPr>
                <w:rFonts w:ascii="Times New Roman" w:hAnsi="Times New Roman" w:cs="Times New Roman"/>
                <w:color w:val="000000"/>
                <w:sz w:val="22"/>
                <w:szCs w:val="22"/>
                <w:lang w:val="lv-LV"/>
              </w:rPr>
              <w:t>gab</w:t>
            </w:r>
            <w:proofErr w:type="spellEnd"/>
            <w:r w:rsidRPr="00F7725A">
              <w:rPr>
                <w:rFonts w:ascii="Times New Roman" w:hAnsi="Times New Roman" w:cs="Times New Roman"/>
                <w:color w:val="000000"/>
                <w:sz w:val="22"/>
                <w:szCs w:val="22"/>
                <w:lang w:val="lv-LV"/>
              </w:rPr>
              <w:t xml:space="preserve">;                                                                                            Katalogs: </w:t>
            </w:r>
            <w:proofErr w:type="spellStart"/>
            <w:r w:rsidRPr="00F7725A">
              <w:rPr>
                <w:rFonts w:ascii="Times New Roman" w:hAnsi="Times New Roman" w:cs="Times New Roman"/>
                <w:color w:val="000000"/>
                <w:sz w:val="22"/>
                <w:szCs w:val="22"/>
                <w:lang w:val="lv-LV"/>
              </w:rPr>
              <w:t>Wenk-Labtec</w:t>
            </w:r>
            <w:proofErr w:type="spellEnd"/>
            <w:r w:rsidRPr="00F7725A">
              <w:rPr>
                <w:rFonts w:ascii="Times New Roman" w:hAnsi="Times New Roman" w:cs="Times New Roman"/>
                <w:color w:val="000000"/>
                <w:sz w:val="22"/>
                <w:szCs w:val="22"/>
                <w:lang w:val="lv-LV"/>
              </w:rPr>
              <w:t xml:space="preserve">;  Preces kods - 6265668 vai analogs </w:t>
            </w:r>
          </w:p>
        </w:tc>
        <w:tc>
          <w:tcPr>
            <w:tcW w:w="1134" w:type="dxa"/>
            <w:vAlign w:val="center"/>
          </w:tcPr>
          <w:p w14:paraId="0BF8F1FF" w14:textId="01E51E2D" w:rsidR="00F7725A" w:rsidRPr="00F7725A" w:rsidRDefault="00F7725A" w:rsidP="00F7725A">
            <w:pPr>
              <w:jc w:val="center"/>
              <w:rPr>
                <w:rFonts w:ascii="Times New Roman" w:hAnsi="Times New Roman" w:cs="Times New Roman"/>
                <w:sz w:val="22"/>
                <w:szCs w:val="22"/>
                <w:lang w:val="lv-LV"/>
              </w:rPr>
            </w:pPr>
            <w:proofErr w:type="spellStart"/>
            <w:r w:rsidRPr="00F7725A">
              <w:rPr>
                <w:rFonts w:ascii="Times New Roman" w:hAnsi="Times New Roman" w:cs="Times New Roman"/>
                <w:color w:val="000000"/>
                <w:sz w:val="22"/>
                <w:szCs w:val="22"/>
                <w:lang w:val="lv-LV"/>
              </w:rPr>
              <w:t>Iepak</w:t>
            </w:r>
            <w:proofErr w:type="spellEnd"/>
            <w:r w:rsidRPr="00F7725A">
              <w:rPr>
                <w:rFonts w:ascii="Times New Roman" w:hAnsi="Times New Roman" w:cs="Times New Roman"/>
                <w:color w:val="000000"/>
                <w:sz w:val="22"/>
                <w:szCs w:val="22"/>
                <w:lang w:val="lv-LV"/>
              </w:rPr>
              <w:t>.</w:t>
            </w:r>
          </w:p>
        </w:tc>
        <w:tc>
          <w:tcPr>
            <w:tcW w:w="1134" w:type="dxa"/>
            <w:vAlign w:val="center"/>
          </w:tcPr>
          <w:p w14:paraId="6868680D" w14:textId="4DC35E31" w:rsidR="00F7725A" w:rsidRPr="00F7725A" w:rsidRDefault="00F7725A" w:rsidP="00F7725A">
            <w:pPr>
              <w:jc w:val="center"/>
              <w:rPr>
                <w:rFonts w:ascii="Times New Roman" w:hAnsi="Times New Roman" w:cs="Times New Roman"/>
                <w:sz w:val="22"/>
                <w:szCs w:val="22"/>
                <w:lang w:val="lv-LV"/>
              </w:rPr>
            </w:pPr>
            <w:r w:rsidRPr="00F7725A">
              <w:rPr>
                <w:rFonts w:ascii="Times New Roman" w:hAnsi="Times New Roman" w:cs="Times New Roman"/>
                <w:color w:val="000000"/>
                <w:sz w:val="22"/>
                <w:szCs w:val="22"/>
                <w:lang w:val="lv-LV"/>
              </w:rPr>
              <w:t>10</w:t>
            </w:r>
          </w:p>
        </w:tc>
        <w:tc>
          <w:tcPr>
            <w:tcW w:w="4030" w:type="dxa"/>
          </w:tcPr>
          <w:p w14:paraId="4C1A60BB" w14:textId="77777777" w:rsidR="00F7725A" w:rsidRPr="00CA6C17" w:rsidRDefault="00F7725A" w:rsidP="00F7725A">
            <w:pPr>
              <w:jc w:val="center"/>
              <w:rPr>
                <w:rFonts w:ascii="Times New Roman" w:hAnsi="Times New Roman" w:cs="Times New Roman"/>
                <w:sz w:val="24"/>
              </w:rPr>
            </w:pPr>
          </w:p>
        </w:tc>
        <w:tc>
          <w:tcPr>
            <w:tcW w:w="1400" w:type="dxa"/>
          </w:tcPr>
          <w:p w14:paraId="5A998036" w14:textId="05CE0820" w:rsidR="00F7725A" w:rsidRPr="00CA6C17" w:rsidRDefault="00F7725A" w:rsidP="00F7725A">
            <w:pPr>
              <w:jc w:val="center"/>
              <w:rPr>
                <w:rFonts w:ascii="Times New Roman" w:hAnsi="Times New Roman" w:cs="Times New Roman"/>
                <w:sz w:val="24"/>
              </w:rPr>
            </w:pPr>
          </w:p>
        </w:tc>
        <w:tc>
          <w:tcPr>
            <w:tcW w:w="1799" w:type="dxa"/>
          </w:tcPr>
          <w:p w14:paraId="52BD5EED" w14:textId="77777777" w:rsidR="00F7725A" w:rsidRPr="00CA6C17" w:rsidRDefault="00F7725A" w:rsidP="00F7725A">
            <w:pPr>
              <w:jc w:val="center"/>
              <w:rPr>
                <w:rFonts w:ascii="Times New Roman" w:hAnsi="Times New Roman" w:cs="Times New Roman"/>
                <w:sz w:val="24"/>
              </w:rPr>
            </w:pPr>
          </w:p>
        </w:tc>
      </w:tr>
      <w:tr w:rsidR="00F7725A" w:rsidRPr="00CA6C17" w14:paraId="3C55C93B" w14:textId="45EF8CEE" w:rsidTr="00F7725A">
        <w:tc>
          <w:tcPr>
            <w:tcW w:w="556" w:type="dxa"/>
            <w:vAlign w:val="center"/>
          </w:tcPr>
          <w:p w14:paraId="4A24579F" w14:textId="77777777" w:rsidR="00F7725A" w:rsidRPr="00CA6C17" w:rsidRDefault="00F7725A" w:rsidP="00F7725A">
            <w:pPr>
              <w:rPr>
                <w:rFonts w:ascii="Times New Roman" w:hAnsi="Times New Roman" w:cs="Times New Roman"/>
                <w:sz w:val="24"/>
                <w:lang w:val="lv-LV"/>
              </w:rPr>
            </w:pPr>
            <w:r w:rsidRPr="00CA6C17">
              <w:rPr>
                <w:rFonts w:ascii="Times New Roman" w:hAnsi="Times New Roman" w:cs="Times New Roman"/>
                <w:sz w:val="24"/>
                <w:lang w:val="lv-LV"/>
              </w:rPr>
              <w:t>2</w:t>
            </w:r>
          </w:p>
        </w:tc>
        <w:tc>
          <w:tcPr>
            <w:tcW w:w="2221" w:type="dxa"/>
            <w:vAlign w:val="center"/>
          </w:tcPr>
          <w:p w14:paraId="6F423E68" w14:textId="5B016055" w:rsidR="00F7725A" w:rsidRPr="00F7725A" w:rsidRDefault="00F7725A" w:rsidP="00F7725A">
            <w:pPr>
              <w:rPr>
                <w:rFonts w:ascii="Times New Roman" w:hAnsi="Times New Roman" w:cs="Times New Roman"/>
                <w:sz w:val="22"/>
                <w:szCs w:val="22"/>
                <w:lang w:val="lv-LV"/>
              </w:rPr>
            </w:pPr>
            <w:r w:rsidRPr="00F7725A">
              <w:rPr>
                <w:rFonts w:ascii="Times New Roman" w:hAnsi="Times New Roman" w:cs="Times New Roman"/>
                <w:color w:val="000000"/>
                <w:sz w:val="22"/>
                <w:szCs w:val="22"/>
                <w:lang w:val="lv-LV"/>
              </w:rPr>
              <w:t>Paraugu trauciņi , HDPE, bezkrāsains, ar skrūvējamu PP korķi,</w:t>
            </w:r>
          </w:p>
        </w:tc>
        <w:tc>
          <w:tcPr>
            <w:tcW w:w="2463" w:type="dxa"/>
            <w:vAlign w:val="center"/>
          </w:tcPr>
          <w:p w14:paraId="0DFB58B5" w14:textId="5ED98840" w:rsidR="00F7725A" w:rsidRPr="00F7725A" w:rsidRDefault="00F7725A" w:rsidP="00F7725A">
            <w:pPr>
              <w:rPr>
                <w:rFonts w:ascii="Times New Roman" w:hAnsi="Times New Roman" w:cs="Times New Roman"/>
                <w:sz w:val="22"/>
                <w:szCs w:val="22"/>
                <w:lang w:val="lv-LV"/>
              </w:rPr>
            </w:pPr>
            <w:r w:rsidRPr="00F7725A">
              <w:rPr>
                <w:rFonts w:ascii="Times New Roman" w:hAnsi="Times New Roman" w:cs="Times New Roman"/>
                <w:color w:val="000000"/>
                <w:sz w:val="22"/>
                <w:szCs w:val="22"/>
                <w:lang w:val="lv-LV"/>
              </w:rPr>
              <w:t xml:space="preserve">Tilpums 30ml;                                                                                                                         Izmērs: augstums 63 mm, diametrs 34 mm, </w:t>
            </w:r>
            <w:r w:rsidRPr="00F7725A">
              <w:rPr>
                <w:rFonts w:ascii="Times New Roman" w:hAnsi="Times New Roman" w:cs="Times New Roman"/>
                <w:sz w:val="22"/>
                <w:szCs w:val="22"/>
                <w:lang w:val="lv-LV"/>
              </w:rPr>
              <w:t xml:space="preserve">vītne: 28 mm;                                      Iepakojums: 72 </w:t>
            </w:r>
            <w:proofErr w:type="spellStart"/>
            <w:r w:rsidRPr="00F7725A">
              <w:rPr>
                <w:rFonts w:ascii="Times New Roman" w:hAnsi="Times New Roman" w:cs="Times New Roman"/>
                <w:sz w:val="22"/>
                <w:szCs w:val="22"/>
                <w:lang w:val="lv-LV"/>
              </w:rPr>
              <w:t>gab</w:t>
            </w:r>
            <w:proofErr w:type="spellEnd"/>
            <w:r w:rsidRPr="00F7725A">
              <w:rPr>
                <w:rFonts w:ascii="Times New Roman" w:hAnsi="Times New Roman" w:cs="Times New Roman"/>
                <w:sz w:val="22"/>
                <w:szCs w:val="22"/>
                <w:lang w:val="lv-LV"/>
              </w:rPr>
              <w:t xml:space="preserve">;                                                                                      Katalogs: </w:t>
            </w:r>
            <w:proofErr w:type="spellStart"/>
            <w:r w:rsidRPr="00F7725A">
              <w:rPr>
                <w:rFonts w:ascii="Times New Roman" w:hAnsi="Times New Roman" w:cs="Times New Roman"/>
                <w:sz w:val="22"/>
                <w:szCs w:val="22"/>
                <w:lang w:val="lv-LV"/>
              </w:rPr>
              <w:t>Wenk-Labtec</w:t>
            </w:r>
            <w:proofErr w:type="spellEnd"/>
            <w:r w:rsidRPr="00F7725A">
              <w:rPr>
                <w:rFonts w:ascii="Times New Roman" w:hAnsi="Times New Roman" w:cs="Times New Roman"/>
                <w:sz w:val="22"/>
                <w:szCs w:val="22"/>
                <w:lang w:val="lv-LV"/>
              </w:rPr>
              <w:t>; Preces kods: 9103228 vai analogs</w:t>
            </w:r>
          </w:p>
        </w:tc>
        <w:tc>
          <w:tcPr>
            <w:tcW w:w="1134" w:type="dxa"/>
            <w:vAlign w:val="center"/>
          </w:tcPr>
          <w:p w14:paraId="7E86D903" w14:textId="5A4CE441" w:rsidR="00F7725A" w:rsidRPr="00F7725A" w:rsidRDefault="00F7725A" w:rsidP="00F7725A">
            <w:pPr>
              <w:jc w:val="center"/>
              <w:rPr>
                <w:rFonts w:ascii="Times New Roman" w:hAnsi="Times New Roman" w:cs="Times New Roman"/>
                <w:sz w:val="22"/>
                <w:szCs w:val="22"/>
                <w:lang w:val="lv-LV"/>
              </w:rPr>
            </w:pPr>
            <w:proofErr w:type="spellStart"/>
            <w:r w:rsidRPr="00F7725A">
              <w:rPr>
                <w:rFonts w:ascii="Times New Roman" w:hAnsi="Times New Roman" w:cs="Times New Roman"/>
                <w:color w:val="000000"/>
                <w:sz w:val="22"/>
                <w:szCs w:val="22"/>
                <w:lang w:val="lv-LV"/>
              </w:rPr>
              <w:t>Iepak</w:t>
            </w:r>
            <w:proofErr w:type="spellEnd"/>
            <w:r w:rsidRPr="00F7725A">
              <w:rPr>
                <w:rFonts w:ascii="Times New Roman" w:hAnsi="Times New Roman" w:cs="Times New Roman"/>
                <w:color w:val="000000"/>
                <w:sz w:val="22"/>
                <w:szCs w:val="22"/>
                <w:lang w:val="lv-LV"/>
              </w:rPr>
              <w:t>.</w:t>
            </w:r>
          </w:p>
        </w:tc>
        <w:tc>
          <w:tcPr>
            <w:tcW w:w="1134" w:type="dxa"/>
            <w:vAlign w:val="center"/>
          </w:tcPr>
          <w:p w14:paraId="16405050" w14:textId="52DD65C2" w:rsidR="00F7725A" w:rsidRPr="00F7725A" w:rsidRDefault="00F7725A" w:rsidP="00F7725A">
            <w:pPr>
              <w:jc w:val="center"/>
              <w:rPr>
                <w:rFonts w:ascii="Times New Roman" w:hAnsi="Times New Roman" w:cs="Times New Roman"/>
                <w:sz w:val="22"/>
                <w:szCs w:val="22"/>
                <w:lang w:val="lv-LV"/>
              </w:rPr>
            </w:pPr>
            <w:r w:rsidRPr="00F7725A">
              <w:rPr>
                <w:rFonts w:ascii="Times New Roman" w:hAnsi="Times New Roman" w:cs="Times New Roman"/>
                <w:color w:val="000000"/>
                <w:sz w:val="22"/>
                <w:szCs w:val="22"/>
                <w:lang w:val="lv-LV"/>
              </w:rPr>
              <w:t>5</w:t>
            </w:r>
          </w:p>
        </w:tc>
        <w:tc>
          <w:tcPr>
            <w:tcW w:w="4030" w:type="dxa"/>
          </w:tcPr>
          <w:p w14:paraId="65B28994" w14:textId="77777777" w:rsidR="00F7725A" w:rsidRPr="00CA6C17" w:rsidRDefault="00F7725A" w:rsidP="00F7725A">
            <w:pPr>
              <w:jc w:val="center"/>
              <w:rPr>
                <w:rFonts w:ascii="Times New Roman" w:hAnsi="Times New Roman" w:cs="Times New Roman"/>
                <w:sz w:val="24"/>
              </w:rPr>
            </w:pPr>
          </w:p>
        </w:tc>
        <w:tc>
          <w:tcPr>
            <w:tcW w:w="1400" w:type="dxa"/>
          </w:tcPr>
          <w:p w14:paraId="07D53585" w14:textId="2AFDCD1D" w:rsidR="00F7725A" w:rsidRPr="00CA6C17" w:rsidRDefault="00F7725A" w:rsidP="00F7725A">
            <w:pPr>
              <w:jc w:val="center"/>
              <w:rPr>
                <w:rFonts w:ascii="Times New Roman" w:hAnsi="Times New Roman" w:cs="Times New Roman"/>
                <w:sz w:val="24"/>
              </w:rPr>
            </w:pPr>
          </w:p>
        </w:tc>
        <w:tc>
          <w:tcPr>
            <w:tcW w:w="1799" w:type="dxa"/>
          </w:tcPr>
          <w:p w14:paraId="11FE5058" w14:textId="77777777" w:rsidR="00F7725A" w:rsidRPr="00CA6C17" w:rsidRDefault="00F7725A" w:rsidP="00F7725A">
            <w:pPr>
              <w:jc w:val="center"/>
              <w:rPr>
                <w:rFonts w:ascii="Times New Roman" w:hAnsi="Times New Roman" w:cs="Times New Roman"/>
                <w:sz w:val="24"/>
              </w:rPr>
            </w:pPr>
          </w:p>
        </w:tc>
      </w:tr>
      <w:tr w:rsidR="00F7725A" w:rsidRPr="00CA6C17" w14:paraId="6A7F6BC3" w14:textId="645CF730" w:rsidTr="00F7725A">
        <w:tc>
          <w:tcPr>
            <w:tcW w:w="556" w:type="dxa"/>
            <w:vAlign w:val="center"/>
          </w:tcPr>
          <w:p w14:paraId="4215B0CE" w14:textId="77777777" w:rsidR="00F7725A" w:rsidRPr="00CA6C17" w:rsidRDefault="00F7725A" w:rsidP="00F7725A">
            <w:pPr>
              <w:rPr>
                <w:rFonts w:ascii="Times New Roman" w:hAnsi="Times New Roman" w:cs="Times New Roman"/>
                <w:sz w:val="24"/>
                <w:lang w:val="lv-LV"/>
              </w:rPr>
            </w:pPr>
            <w:r w:rsidRPr="00CA6C17">
              <w:rPr>
                <w:rFonts w:ascii="Times New Roman" w:hAnsi="Times New Roman" w:cs="Times New Roman"/>
                <w:sz w:val="24"/>
                <w:lang w:val="lv-LV"/>
              </w:rPr>
              <w:t>3</w:t>
            </w:r>
          </w:p>
        </w:tc>
        <w:tc>
          <w:tcPr>
            <w:tcW w:w="2221" w:type="dxa"/>
            <w:vAlign w:val="center"/>
          </w:tcPr>
          <w:p w14:paraId="552C968B" w14:textId="12959CA5" w:rsidR="00F7725A" w:rsidRPr="00F7725A" w:rsidRDefault="00F7725A" w:rsidP="00F7725A">
            <w:pPr>
              <w:rPr>
                <w:rFonts w:ascii="Times New Roman" w:hAnsi="Times New Roman" w:cs="Times New Roman"/>
                <w:sz w:val="22"/>
                <w:szCs w:val="22"/>
                <w:lang w:val="lv-LV"/>
              </w:rPr>
            </w:pPr>
            <w:proofErr w:type="spellStart"/>
            <w:r w:rsidRPr="00F7725A">
              <w:rPr>
                <w:rFonts w:ascii="Times New Roman" w:hAnsi="Times New Roman" w:cs="Times New Roman"/>
                <w:color w:val="000000"/>
                <w:sz w:val="22"/>
                <w:szCs w:val="22"/>
                <w:lang w:val="lv-LV"/>
              </w:rPr>
              <w:t>Strūklene</w:t>
            </w:r>
            <w:proofErr w:type="spellEnd"/>
            <w:r w:rsidRPr="00F7725A">
              <w:rPr>
                <w:rFonts w:ascii="Times New Roman" w:hAnsi="Times New Roman" w:cs="Times New Roman"/>
                <w:color w:val="000000"/>
                <w:sz w:val="22"/>
                <w:szCs w:val="22"/>
                <w:lang w:val="lv-LV"/>
              </w:rPr>
              <w:t xml:space="preserve"> ar PP korķi, </w:t>
            </w:r>
            <w:proofErr w:type="spellStart"/>
            <w:r w:rsidRPr="00F7725A">
              <w:rPr>
                <w:rFonts w:ascii="Times New Roman" w:hAnsi="Times New Roman" w:cs="Times New Roman"/>
                <w:color w:val="000000"/>
                <w:sz w:val="22"/>
                <w:szCs w:val="22"/>
                <w:lang w:val="lv-LV"/>
              </w:rPr>
              <w:t>Platkakla</w:t>
            </w:r>
            <w:proofErr w:type="spellEnd"/>
            <w:r w:rsidRPr="00F7725A">
              <w:rPr>
                <w:rFonts w:ascii="Times New Roman" w:hAnsi="Times New Roman" w:cs="Times New Roman"/>
                <w:color w:val="000000"/>
                <w:sz w:val="22"/>
                <w:szCs w:val="22"/>
                <w:lang w:val="lv-LV"/>
              </w:rPr>
              <w:t>; bezkrāsains LDPE</w:t>
            </w:r>
          </w:p>
        </w:tc>
        <w:tc>
          <w:tcPr>
            <w:tcW w:w="2463" w:type="dxa"/>
            <w:vAlign w:val="center"/>
          </w:tcPr>
          <w:p w14:paraId="6846DDE8" w14:textId="10A71F44" w:rsidR="00F7725A" w:rsidRPr="00F7725A" w:rsidRDefault="00F7725A" w:rsidP="00F7725A">
            <w:pPr>
              <w:rPr>
                <w:rFonts w:ascii="Times New Roman" w:hAnsi="Times New Roman" w:cs="Times New Roman"/>
                <w:sz w:val="22"/>
                <w:szCs w:val="22"/>
                <w:lang w:val="lv-LV"/>
              </w:rPr>
            </w:pPr>
            <w:r w:rsidRPr="00F7725A">
              <w:rPr>
                <w:rFonts w:ascii="Times New Roman" w:hAnsi="Times New Roman" w:cs="Times New Roman"/>
                <w:color w:val="000000"/>
                <w:sz w:val="22"/>
                <w:szCs w:val="22"/>
                <w:lang w:val="lv-LV"/>
              </w:rPr>
              <w:t xml:space="preserve">Tilpums: 750ml; korķis 38mm;                                                                    Katalogs: </w:t>
            </w:r>
            <w:proofErr w:type="spellStart"/>
            <w:r w:rsidRPr="00F7725A">
              <w:rPr>
                <w:rFonts w:ascii="Times New Roman" w:hAnsi="Times New Roman" w:cs="Times New Roman"/>
                <w:color w:val="000000"/>
                <w:sz w:val="22"/>
                <w:szCs w:val="22"/>
                <w:lang w:val="lv-LV"/>
              </w:rPr>
              <w:t>Wenk-Labtec</w:t>
            </w:r>
            <w:proofErr w:type="spellEnd"/>
            <w:r w:rsidRPr="00F7725A">
              <w:rPr>
                <w:rFonts w:ascii="Times New Roman" w:hAnsi="Times New Roman" w:cs="Times New Roman"/>
                <w:color w:val="000000"/>
                <w:sz w:val="22"/>
                <w:szCs w:val="22"/>
                <w:lang w:val="lv-LV"/>
              </w:rPr>
              <w:t>;  Preces kods: 9223239 vai analogs</w:t>
            </w:r>
          </w:p>
        </w:tc>
        <w:tc>
          <w:tcPr>
            <w:tcW w:w="1134" w:type="dxa"/>
            <w:vAlign w:val="center"/>
          </w:tcPr>
          <w:p w14:paraId="01BC07A5" w14:textId="76672574" w:rsidR="00F7725A" w:rsidRPr="00F7725A" w:rsidRDefault="00F7725A" w:rsidP="00F7725A">
            <w:pPr>
              <w:jc w:val="center"/>
              <w:rPr>
                <w:rFonts w:ascii="Times New Roman" w:hAnsi="Times New Roman" w:cs="Times New Roman"/>
                <w:sz w:val="22"/>
                <w:szCs w:val="22"/>
                <w:lang w:val="lv-LV"/>
              </w:rPr>
            </w:pPr>
            <w:r w:rsidRPr="00F7725A">
              <w:rPr>
                <w:rFonts w:ascii="Times New Roman" w:hAnsi="Times New Roman" w:cs="Times New Roman"/>
                <w:color w:val="000000"/>
                <w:sz w:val="22"/>
                <w:szCs w:val="22"/>
                <w:lang w:val="lv-LV"/>
              </w:rPr>
              <w:t>Gab.</w:t>
            </w:r>
          </w:p>
        </w:tc>
        <w:tc>
          <w:tcPr>
            <w:tcW w:w="1134" w:type="dxa"/>
            <w:vAlign w:val="center"/>
          </w:tcPr>
          <w:p w14:paraId="257DE9CF" w14:textId="6E14C45B" w:rsidR="00F7725A" w:rsidRPr="00F7725A" w:rsidRDefault="00F7725A" w:rsidP="00F7725A">
            <w:pPr>
              <w:jc w:val="center"/>
              <w:rPr>
                <w:rFonts w:ascii="Times New Roman" w:hAnsi="Times New Roman" w:cs="Times New Roman"/>
                <w:sz w:val="22"/>
                <w:szCs w:val="22"/>
                <w:lang w:val="lv-LV"/>
              </w:rPr>
            </w:pPr>
            <w:r w:rsidRPr="00F7725A">
              <w:rPr>
                <w:rFonts w:ascii="Times New Roman" w:hAnsi="Times New Roman" w:cs="Times New Roman"/>
                <w:color w:val="000000"/>
                <w:sz w:val="22"/>
                <w:szCs w:val="22"/>
                <w:lang w:val="lv-LV"/>
              </w:rPr>
              <w:t>3</w:t>
            </w:r>
          </w:p>
        </w:tc>
        <w:tc>
          <w:tcPr>
            <w:tcW w:w="4030" w:type="dxa"/>
          </w:tcPr>
          <w:p w14:paraId="0E366E90" w14:textId="77777777" w:rsidR="00F7725A" w:rsidRPr="00CA6C17" w:rsidRDefault="00F7725A" w:rsidP="00F7725A">
            <w:pPr>
              <w:jc w:val="center"/>
              <w:rPr>
                <w:rFonts w:ascii="Times New Roman" w:hAnsi="Times New Roman" w:cs="Times New Roman"/>
                <w:sz w:val="24"/>
              </w:rPr>
            </w:pPr>
          </w:p>
        </w:tc>
        <w:tc>
          <w:tcPr>
            <w:tcW w:w="1400" w:type="dxa"/>
          </w:tcPr>
          <w:p w14:paraId="65F228BF" w14:textId="0D54EDE0" w:rsidR="00F7725A" w:rsidRPr="00CA6C17" w:rsidRDefault="00F7725A" w:rsidP="00F7725A">
            <w:pPr>
              <w:jc w:val="center"/>
              <w:rPr>
                <w:rFonts w:ascii="Times New Roman" w:hAnsi="Times New Roman" w:cs="Times New Roman"/>
                <w:sz w:val="24"/>
              </w:rPr>
            </w:pPr>
          </w:p>
        </w:tc>
        <w:tc>
          <w:tcPr>
            <w:tcW w:w="1799" w:type="dxa"/>
          </w:tcPr>
          <w:p w14:paraId="5D83E79E" w14:textId="77777777" w:rsidR="00F7725A" w:rsidRPr="00CA6C17" w:rsidRDefault="00F7725A" w:rsidP="00F7725A">
            <w:pPr>
              <w:jc w:val="center"/>
              <w:rPr>
                <w:rFonts w:ascii="Times New Roman" w:hAnsi="Times New Roman" w:cs="Times New Roman"/>
                <w:sz w:val="24"/>
              </w:rPr>
            </w:pPr>
          </w:p>
        </w:tc>
      </w:tr>
      <w:tr w:rsidR="00F7725A" w:rsidRPr="00CA6C17" w14:paraId="4B58C79C" w14:textId="285989EB" w:rsidTr="00F7725A">
        <w:tc>
          <w:tcPr>
            <w:tcW w:w="556" w:type="dxa"/>
            <w:vAlign w:val="center"/>
          </w:tcPr>
          <w:p w14:paraId="35560636" w14:textId="77777777" w:rsidR="00F7725A" w:rsidRPr="00CA6C17" w:rsidRDefault="00F7725A" w:rsidP="00F7725A">
            <w:pPr>
              <w:rPr>
                <w:rFonts w:ascii="Times New Roman" w:hAnsi="Times New Roman" w:cs="Times New Roman"/>
                <w:sz w:val="24"/>
                <w:lang w:val="lv-LV"/>
              </w:rPr>
            </w:pPr>
            <w:r w:rsidRPr="00CA6C17">
              <w:rPr>
                <w:rFonts w:ascii="Times New Roman" w:hAnsi="Times New Roman" w:cs="Times New Roman"/>
                <w:sz w:val="24"/>
                <w:lang w:val="lv-LV"/>
              </w:rPr>
              <w:t>4</w:t>
            </w:r>
          </w:p>
        </w:tc>
        <w:tc>
          <w:tcPr>
            <w:tcW w:w="2221" w:type="dxa"/>
            <w:vAlign w:val="center"/>
          </w:tcPr>
          <w:p w14:paraId="40390E73" w14:textId="2DBDC295" w:rsidR="00F7725A" w:rsidRPr="00F7725A" w:rsidRDefault="00F7725A" w:rsidP="00F7725A">
            <w:pPr>
              <w:rPr>
                <w:rFonts w:ascii="Times New Roman" w:hAnsi="Times New Roman" w:cs="Times New Roman"/>
                <w:sz w:val="22"/>
                <w:szCs w:val="22"/>
                <w:lang w:val="lv-LV"/>
              </w:rPr>
            </w:pPr>
            <w:r w:rsidRPr="00F7725A">
              <w:rPr>
                <w:rFonts w:ascii="Times New Roman" w:hAnsi="Times New Roman" w:cs="Times New Roman"/>
                <w:color w:val="000000"/>
                <w:sz w:val="22"/>
                <w:szCs w:val="22"/>
                <w:lang w:val="lv-LV"/>
              </w:rPr>
              <w:t>Mērcilindrs PP, 500ml; augsta forma</w:t>
            </w:r>
          </w:p>
        </w:tc>
        <w:tc>
          <w:tcPr>
            <w:tcW w:w="2463" w:type="dxa"/>
            <w:vAlign w:val="center"/>
          </w:tcPr>
          <w:p w14:paraId="34A222DC" w14:textId="63DE9AC7" w:rsidR="00F7725A" w:rsidRPr="00F7725A" w:rsidRDefault="00F7725A" w:rsidP="00F7725A">
            <w:pPr>
              <w:rPr>
                <w:rFonts w:ascii="Times New Roman" w:hAnsi="Times New Roman" w:cs="Times New Roman"/>
                <w:sz w:val="22"/>
                <w:szCs w:val="22"/>
                <w:lang w:val="lv-LV"/>
              </w:rPr>
            </w:pPr>
            <w:r w:rsidRPr="00F7725A">
              <w:rPr>
                <w:rFonts w:ascii="Times New Roman" w:hAnsi="Times New Roman" w:cs="Times New Roman"/>
                <w:color w:val="000000"/>
                <w:sz w:val="22"/>
                <w:szCs w:val="22"/>
                <w:lang w:val="lv-LV"/>
              </w:rPr>
              <w:t xml:space="preserve">h=360 mm; iekausēta skala, iedaļas vērtība 5ml,  precizitātes klase B;                                                                                           Katalogs: </w:t>
            </w:r>
            <w:proofErr w:type="spellStart"/>
            <w:r w:rsidRPr="00F7725A">
              <w:rPr>
                <w:rFonts w:ascii="Times New Roman" w:hAnsi="Times New Roman" w:cs="Times New Roman"/>
                <w:color w:val="000000"/>
                <w:sz w:val="22"/>
                <w:szCs w:val="22"/>
                <w:lang w:val="lv-LV"/>
              </w:rPr>
              <w:t>Wenk-Labtec</w:t>
            </w:r>
            <w:proofErr w:type="spellEnd"/>
            <w:r w:rsidRPr="00F7725A">
              <w:rPr>
                <w:rFonts w:ascii="Times New Roman" w:hAnsi="Times New Roman" w:cs="Times New Roman"/>
                <w:color w:val="000000"/>
                <w:sz w:val="22"/>
                <w:szCs w:val="22"/>
                <w:lang w:val="lv-LV"/>
              </w:rPr>
              <w:t>;  Preces kods: 9274765 vai analogs</w:t>
            </w:r>
          </w:p>
        </w:tc>
        <w:tc>
          <w:tcPr>
            <w:tcW w:w="1134" w:type="dxa"/>
            <w:vAlign w:val="center"/>
          </w:tcPr>
          <w:p w14:paraId="4B201774" w14:textId="6DE4BD86" w:rsidR="00F7725A" w:rsidRPr="00F7725A" w:rsidRDefault="00F7725A" w:rsidP="00F7725A">
            <w:pPr>
              <w:jc w:val="center"/>
              <w:rPr>
                <w:rFonts w:ascii="Times New Roman" w:hAnsi="Times New Roman" w:cs="Times New Roman"/>
                <w:sz w:val="22"/>
                <w:szCs w:val="22"/>
                <w:lang w:val="lv-LV"/>
              </w:rPr>
            </w:pPr>
            <w:r w:rsidRPr="00F7725A">
              <w:rPr>
                <w:rFonts w:ascii="Times New Roman" w:hAnsi="Times New Roman" w:cs="Times New Roman"/>
                <w:color w:val="000000"/>
                <w:sz w:val="22"/>
                <w:szCs w:val="22"/>
                <w:lang w:val="lv-LV"/>
              </w:rPr>
              <w:t>Gab.</w:t>
            </w:r>
          </w:p>
        </w:tc>
        <w:tc>
          <w:tcPr>
            <w:tcW w:w="1134" w:type="dxa"/>
            <w:vAlign w:val="center"/>
          </w:tcPr>
          <w:p w14:paraId="2930AC90" w14:textId="7B47B9D5" w:rsidR="00F7725A" w:rsidRPr="00F7725A" w:rsidRDefault="00F7725A" w:rsidP="00F7725A">
            <w:pPr>
              <w:jc w:val="center"/>
              <w:rPr>
                <w:rFonts w:ascii="Times New Roman" w:hAnsi="Times New Roman" w:cs="Times New Roman"/>
                <w:sz w:val="22"/>
                <w:szCs w:val="22"/>
                <w:lang w:val="lv-LV"/>
              </w:rPr>
            </w:pPr>
            <w:r w:rsidRPr="00F7725A">
              <w:rPr>
                <w:rFonts w:ascii="Times New Roman" w:hAnsi="Times New Roman" w:cs="Times New Roman"/>
                <w:color w:val="000000"/>
                <w:sz w:val="22"/>
                <w:szCs w:val="22"/>
                <w:lang w:val="lv-LV"/>
              </w:rPr>
              <w:t>1</w:t>
            </w:r>
          </w:p>
        </w:tc>
        <w:tc>
          <w:tcPr>
            <w:tcW w:w="4030" w:type="dxa"/>
          </w:tcPr>
          <w:p w14:paraId="78CA6CA7" w14:textId="77777777" w:rsidR="00F7725A" w:rsidRPr="00CA6C17" w:rsidRDefault="00F7725A" w:rsidP="00F7725A">
            <w:pPr>
              <w:jc w:val="center"/>
              <w:rPr>
                <w:rFonts w:ascii="Times New Roman" w:hAnsi="Times New Roman" w:cs="Times New Roman"/>
                <w:sz w:val="24"/>
              </w:rPr>
            </w:pPr>
          </w:p>
        </w:tc>
        <w:tc>
          <w:tcPr>
            <w:tcW w:w="1400" w:type="dxa"/>
          </w:tcPr>
          <w:p w14:paraId="4DF94665" w14:textId="593C4907" w:rsidR="00F7725A" w:rsidRPr="00CA6C17" w:rsidRDefault="00F7725A" w:rsidP="00F7725A">
            <w:pPr>
              <w:jc w:val="center"/>
              <w:rPr>
                <w:rFonts w:ascii="Times New Roman" w:hAnsi="Times New Roman" w:cs="Times New Roman"/>
                <w:sz w:val="24"/>
              </w:rPr>
            </w:pPr>
          </w:p>
        </w:tc>
        <w:tc>
          <w:tcPr>
            <w:tcW w:w="1799" w:type="dxa"/>
          </w:tcPr>
          <w:p w14:paraId="0E0CB6F8" w14:textId="77777777" w:rsidR="00F7725A" w:rsidRPr="00CA6C17" w:rsidRDefault="00F7725A" w:rsidP="00F7725A">
            <w:pPr>
              <w:jc w:val="center"/>
              <w:rPr>
                <w:rFonts w:ascii="Times New Roman" w:hAnsi="Times New Roman" w:cs="Times New Roman"/>
                <w:sz w:val="24"/>
              </w:rPr>
            </w:pPr>
          </w:p>
        </w:tc>
      </w:tr>
      <w:tr w:rsidR="00F7725A" w:rsidRPr="00CA6C17" w14:paraId="0612880C" w14:textId="18D3FD38" w:rsidTr="00F7725A">
        <w:tc>
          <w:tcPr>
            <w:tcW w:w="556" w:type="dxa"/>
            <w:vAlign w:val="center"/>
          </w:tcPr>
          <w:p w14:paraId="27EE8776" w14:textId="77777777" w:rsidR="00F7725A" w:rsidRPr="00CA6C17" w:rsidRDefault="00F7725A" w:rsidP="00F7725A">
            <w:pPr>
              <w:rPr>
                <w:rFonts w:ascii="Times New Roman" w:hAnsi="Times New Roman" w:cs="Times New Roman"/>
                <w:sz w:val="24"/>
                <w:lang w:val="lv-LV"/>
              </w:rPr>
            </w:pPr>
            <w:r w:rsidRPr="00CA6C17">
              <w:rPr>
                <w:rFonts w:ascii="Times New Roman" w:hAnsi="Times New Roman" w:cs="Times New Roman"/>
                <w:sz w:val="24"/>
                <w:lang w:val="lv-LV"/>
              </w:rPr>
              <w:t>5</w:t>
            </w:r>
          </w:p>
        </w:tc>
        <w:tc>
          <w:tcPr>
            <w:tcW w:w="2221" w:type="dxa"/>
            <w:vAlign w:val="center"/>
          </w:tcPr>
          <w:p w14:paraId="04CF80E7" w14:textId="09B11FD6" w:rsidR="00F7725A" w:rsidRPr="00F7725A" w:rsidRDefault="00F7725A" w:rsidP="00F7725A">
            <w:pPr>
              <w:rPr>
                <w:rFonts w:ascii="Times New Roman" w:hAnsi="Times New Roman" w:cs="Times New Roman"/>
                <w:sz w:val="22"/>
                <w:szCs w:val="22"/>
                <w:lang w:val="lv-LV"/>
              </w:rPr>
            </w:pPr>
            <w:r w:rsidRPr="00F7725A">
              <w:rPr>
                <w:rFonts w:ascii="Times New Roman" w:hAnsi="Times New Roman" w:cs="Times New Roman"/>
                <w:color w:val="000000"/>
                <w:sz w:val="22"/>
                <w:szCs w:val="22"/>
                <w:lang w:val="lv-LV"/>
              </w:rPr>
              <w:t>Mērcilindrs PP,100ml; augsta forma</w:t>
            </w:r>
          </w:p>
        </w:tc>
        <w:tc>
          <w:tcPr>
            <w:tcW w:w="2463" w:type="dxa"/>
            <w:vAlign w:val="center"/>
          </w:tcPr>
          <w:p w14:paraId="17FCE33E" w14:textId="6B1F072B" w:rsidR="00F7725A" w:rsidRPr="00F7725A" w:rsidRDefault="00F7725A" w:rsidP="00F7725A">
            <w:pPr>
              <w:rPr>
                <w:rFonts w:ascii="Times New Roman" w:hAnsi="Times New Roman" w:cs="Times New Roman"/>
                <w:sz w:val="22"/>
                <w:szCs w:val="22"/>
                <w:lang w:val="lv-LV"/>
              </w:rPr>
            </w:pPr>
            <w:r w:rsidRPr="00F7725A">
              <w:rPr>
                <w:rFonts w:ascii="Times New Roman" w:hAnsi="Times New Roman" w:cs="Times New Roman"/>
                <w:color w:val="000000"/>
                <w:sz w:val="22"/>
                <w:szCs w:val="22"/>
                <w:lang w:val="lv-LV"/>
              </w:rPr>
              <w:t xml:space="preserve">h=250 mm; iekausēta skala, iedaļas vērtība </w:t>
            </w:r>
            <w:r w:rsidRPr="00F7725A">
              <w:rPr>
                <w:rFonts w:ascii="Times New Roman" w:hAnsi="Times New Roman" w:cs="Times New Roman"/>
                <w:color w:val="000000"/>
                <w:sz w:val="22"/>
                <w:szCs w:val="22"/>
                <w:lang w:val="lv-LV"/>
              </w:rPr>
              <w:lastRenderedPageBreak/>
              <w:t xml:space="preserve">1ml, precizitātes klase B,                                                                                    Katalogs: </w:t>
            </w:r>
            <w:proofErr w:type="spellStart"/>
            <w:r w:rsidRPr="00F7725A">
              <w:rPr>
                <w:rFonts w:ascii="Times New Roman" w:hAnsi="Times New Roman" w:cs="Times New Roman"/>
                <w:color w:val="000000"/>
                <w:sz w:val="22"/>
                <w:szCs w:val="22"/>
                <w:lang w:val="lv-LV"/>
              </w:rPr>
              <w:t>Wenk-Labtec</w:t>
            </w:r>
            <w:proofErr w:type="spellEnd"/>
            <w:r w:rsidRPr="00F7725A">
              <w:rPr>
                <w:rFonts w:ascii="Times New Roman" w:hAnsi="Times New Roman" w:cs="Times New Roman"/>
                <w:color w:val="000000"/>
                <w:sz w:val="22"/>
                <w:szCs w:val="22"/>
                <w:lang w:val="lv-LV"/>
              </w:rPr>
              <w:t>; Preces kods: 9274763 vai analogs</w:t>
            </w:r>
          </w:p>
        </w:tc>
        <w:tc>
          <w:tcPr>
            <w:tcW w:w="1134" w:type="dxa"/>
            <w:vAlign w:val="center"/>
          </w:tcPr>
          <w:p w14:paraId="5BA68EEC" w14:textId="2062DFD4" w:rsidR="00F7725A" w:rsidRPr="00F7725A" w:rsidRDefault="00F7725A" w:rsidP="00F7725A">
            <w:pPr>
              <w:jc w:val="center"/>
              <w:rPr>
                <w:rFonts w:ascii="Times New Roman" w:hAnsi="Times New Roman" w:cs="Times New Roman"/>
                <w:sz w:val="22"/>
                <w:szCs w:val="22"/>
                <w:lang w:val="lv-LV"/>
              </w:rPr>
            </w:pPr>
            <w:r w:rsidRPr="00F7725A">
              <w:rPr>
                <w:rFonts w:ascii="Times New Roman" w:hAnsi="Times New Roman" w:cs="Times New Roman"/>
                <w:color w:val="000000"/>
                <w:sz w:val="22"/>
                <w:szCs w:val="22"/>
                <w:lang w:val="lv-LV"/>
              </w:rPr>
              <w:lastRenderedPageBreak/>
              <w:t>Gab.</w:t>
            </w:r>
          </w:p>
        </w:tc>
        <w:tc>
          <w:tcPr>
            <w:tcW w:w="1134" w:type="dxa"/>
            <w:vAlign w:val="center"/>
          </w:tcPr>
          <w:p w14:paraId="1FC5E5ED" w14:textId="0C318E60" w:rsidR="00F7725A" w:rsidRPr="00F7725A" w:rsidRDefault="00F7725A" w:rsidP="00F7725A">
            <w:pPr>
              <w:jc w:val="center"/>
              <w:rPr>
                <w:rFonts w:ascii="Times New Roman" w:hAnsi="Times New Roman" w:cs="Times New Roman"/>
                <w:sz w:val="22"/>
                <w:szCs w:val="22"/>
                <w:lang w:val="lv-LV"/>
              </w:rPr>
            </w:pPr>
            <w:r w:rsidRPr="00F7725A">
              <w:rPr>
                <w:rFonts w:ascii="Times New Roman" w:hAnsi="Times New Roman" w:cs="Times New Roman"/>
                <w:color w:val="000000"/>
                <w:sz w:val="22"/>
                <w:szCs w:val="22"/>
                <w:lang w:val="lv-LV"/>
              </w:rPr>
              <w:t>1</w:t>
            </w:r>
          </w:p>
        </w:tc>
        <w:tc>
          <w:tcPr>
            <w:tcW w:w="4030" w:type="dxa"/>
          </w:tcPr>
          <w:p w14:paraId="78D53F08" w14:textId="77777777" w:rsidR="00F7725A" w:rsidRPr="00CA6C17" w:rsidRDefault="00F7725A" w:rsidP="00F7725A">
            <w:pPr>
              <w:jc w:val="center"/>
              <w:rPr>
                <w:rFonts w:ascii="Times New Roman" w:hAnsi="Times New Roman" w:cs="Times New Roman"/>
                <w:sz w:val="24"/>
              </w:rPr>
            </w:pPr>
          </w:p>
        </w:tc>
        <w:tc>
          <w:tcPr>
            <w:tcW w:w="1400" w:type="dxa"/>
          </w:tcPr>
          <w:p w14:paraId="16B7F97A" w14:textId="08B73E14" w:rsidR="00F7725A" w:rsidRPr="00CA6C17" w:rsidRDefault="00F7725A" w:rsidP="00F7725A">
            <w:pPr>
              <w:jc w:val="center"/>
              <w:rPr>
                <w:rFonts w:ascii="Times New Roman" w:hAnsi="Times New Roman" w:cs="Times New Roman"/>
                <w:sz w:val="24"/>
              </w:rPr>
            </w:pPr>
          </w:p>
        </w:tc>
        <w:tc>
          <w:tcPr>
            <w:tcW w:w="1799" w:type="dxa"/>
          </w:tcPr>
          <w:p w14:paraId="17A61EDE" w14:textId="77777777" w:rsidR="00F7725A" w:rsidRPr="00CA6C17" w:rsidRDefault="00F7725A" w:rsidP="00F7725A">
            <w:pPr>
              <w:jc w:val="center"/>
              <w:rPr>
                <w:rFonts w:ascii="Times New Roman" w:hAnsi="Times New Roman" w:cs="Times New Roman"/>
                <w:sz w:val="24"/>
              </w:rPr>
            </w:pPr>
          </w:p>
        </w:tc>
      </w:tr>
      <w:tr w:rsidR="00F7725A" w:rsidRPr="00CA6C17" w14:paraId="5E9BFE5C" w14:textId="5AFAF61A" w:rsidTr="00F7725A">
        <w:tc>
          <w:tcPr>
            <w:tcW w:w="556" w:type="dxa"/>
            <w:vAlign w:val="center"/>
          </w:tcPr>
          <w:p w14:paraId="0FF9EAC3" w14:textId="77777777" w:rsidR="00F7725A" w:rsidRPr="00CA6C17" w:rsidRDefault="00F7725A" w:rsidP="00F7725A">
            <w:pPr>
              <w:rPr>
                <w:rFonts w:ascii="Times New Roman" w:hAnsi="Times New Roman" w:cs="Times New Roman"/>
                <w:sz w:val="24"/>
                <w:lang w:val="lv-LV"/>
              </w:rPr>
            </w:pPr>
            <w:r w:rsidRPr="00CA6C17">
              <w:rPr>
                <w:rFonts w:ascii="Times New Roman" w:hAnsi="Times New Roman" w:cs="Times New Roman"/>
                <w:sz w:val="24"/>
                <w:lang w:val="lv-LV"/>
              </w:rPr>
              <w:t>6</w:t>
            </w:r>
          </w:p>
        </w:tc>
        <w:tc>
          <w:tcPr>
            <w:tcW w:w="2221" w:type="dxa"/>
            <w:vAlign w:val="center"/>
          </w:tcPr>
          <w:p w14:paraId="01AFE960" w14:textId="642FC1DA" w:rsidR="00F7725A" w:rsidRPr="00F7725A" w:rsidRDefault="00F7725A" w:rsidP="00F7725A">
            <w:pPr>
              <w:rPr>
                <w:rFonts w:ascii="Times New Roman" w:hAnsi="Times New Roman" w:cs="Times New Roman"/>
                <w:sz w:val="22"/>
                <w:szCs w:val="22"/>
                <w:lang w:val="lv-LV"/>
              </w:rPr>
            </w:pPr>
            <w:r w:rsidRPr="00F7725A">
              <w:rPr>
                <w:rFonts w:ascii="Times New Roman" w:hAnsi="Times New Roman" w:cs="Times New Roman"/>
                <w:color w:val="000000"/>
                <w:sz w:val="22"/>
                <w:szCs w:val="22"/>
                <w:lang w:val="lv-LV"/>
              </w:rPr>
              <w:t>Mērcilindrs PP(Polipropilēns)1000 ml, augsta forma</w:t>
            </w:r>
          </w:p>
        </w:tc>
        <w:tc>
          <w:tcPr>
            <w:tcW w:w="2463" w:type="dxa"/>
            <w:vAlign w:val="center"/>
          </w:tcPr>
          <w:p w14:paraId="0D592960" w14:textId="77777777" w:rsidR="00F7725A" w:rsidRDefault="00F7725A" w:rsidP="00F7725A">
            <w:pPr>
              <w:rPr>
                <w:rFonts w:ascii="Times New Roman" w:hAnsi="Times New Roman" w:cs="Times New Roman"/>
                <w:color w:val="000000"/>
                <w:sz w:val="22"/>
                <w:szCs w:val="22"/>
                <w:lang w:val="lv-LV"/>
              </w:rPr>
            </w:pPr>
            <w:r w:rsidRPr="00F7725A">
              <w:rPr>
                <w:rFonts w:ascii="Times New Roman" w:hAnsi="Times New Roman" w:cs="Times New Roman"/>
                <w:color w:val="000000"/>
                <w:sz w:val="22"/>
                <w:szCs w:val="22"/>
                <w:lang w:val="lv-LV"/>
              </w:rPr>
              <w:t xml:space="preserve">h= 440mm; </w:t>
            </w:r>
          </w:p>
          <w:p w14:paraId="2FE294CE" w14:textId="7A439286" w:rsidR="00F7725A" w:rsidRPr="00F7725A" w:rsidRDefault="00F7725A" w:rsidP="00F7725A">
            <w:pPr>
              <w:rPr>
                <w:rFonts w:ascii="Times New Roman" w:hAnsi="Times New Roman" w:cs="Times New Roman"/>
                <w:sz w:val="22"/>
                <w:szCs w:val="22"/>
                <w:lang w:val="lv-LV"/>
              </w:rPr>
            </w:pPr>
            <w:r w:rsidRPr="00F7725A">
              <w:rPr>
                <w:rFonts w:ascii="Times New Roman" w:hAnsi="Times New Roman" w:cs="Times New Roman"/>
                <w:color w:val="000000"/>
                <w:sz w:val="22"/>
                <w:szCs w:val="22"/>
                <w:lang w:val="lv-LV"/>
              </w:rPr>
              <w:t xml:space="preserve">iekausēta skala, iedaļas vērtība 10 ml, precizitātes klase B,                                                                              Katalogs: </w:t>
            </w:r>
            <w:proofErr w:type="spellStart"/>
            <w:r w:rsidRPr="00F7725A">
              <w:rPr>
                <w:rFonts w:ascii="Times New Roman" w:hAnsi="Times New Roman" w:cs="Times New Roman"/>
                <w:color w:val="000000"/>
                <w:sz w:val="22"/>
                <w:szCs w:val="22"/>
                <w:lang w:val="lv-LV"/>
              </w:rPr>
              <w:t>Wenk-Labtec</w:t>
            </w:r>
            <w:proofErr w:type="spellEnd"/>
            <w:r w:rsidRPr="00F7725A">
              <w:rPr>
                <w:rFonts w:ascii="Times New Roman" w:hAnsi="Times New Roman" w:cs="Times New Roman"/>
                <w:color w:val="000000"/>
                <w:sz w:val="22"/>
                <w:szCs w:val="22"/>
                <w:lang w:val="lv-LV"/>
              </w:rPr>
              <w:t xml:space="preserve">  kods:  9274 766 vai analogs</w:t>
            </w:r>
          </w:p>
        </w:tc>
        <w:tc>
          <w:tcPr>
            <w:tcW w:w="1134" w:type="dxa"/>
            <w:vAlign w:val="center"/>
          </w:tcPr>
          <w:p w14:paraId="227367C6" w14:textId="2B980829" w:rsidR="00F7725A" w:rsidRPr="00F7725A" w:rsidRDefault="00F7725A" w:rsidP="00F7725A">
            <w:pPr>
              <w:jc w:val="center"/>
              <w:rPr>
                <w:rFonts w:ascii="Times New Roman" w:hAnsi="Times New Roman" w:cs="Times New Roman"/>
                <w:sz w:val="22"/>
                <w:szCs w:val="22"/>
                <w:lang w:val="lv-LV"/>
              </w:rPr>
            </w:pPr>
            <w:r w:rsidRPr="00F7725A">
              <w:rPr>
                <w:rFonts w:ascii="Times New Roman" w:hAnsi="Times New Roman" w:cs="Times New Roman"/>
                <w:color w:val="000000"/>
                <w:sz w:val="22"/>
                <w:szCs w:val="22"/>
                <w:lang w:val="lv-LV"/>
              </w:rPr>
              <w:t>Gab.</w:t>
            </w:r>
          </w:p>
        </w:tc>
        <w:tc>
          <w:tcPr>
            <w:tcW w:w="1134" w:type="dxa"/>
            <w:vAlign w:val="center"/>
          </w:tcPr>
          <w:p w14:paraId="4060DA1A" w14:textId="027DD38E" w:rsidR="00F7725A" w:rsidRPr="00F7725A" w:rsidRDefault="00F7725A" w:rsidP="00F7725A">
            <w:pPr>
              <w:jc w:val="center"/>
              <w:rPr>
                <w:rFonts w:ascii="Times New Roman" w:hAnsi="Times New Roman" w:cs="Times New Roman"/>
                <w:sz w:val="22"/>
                <w:szCs w:val="22"/>
                <w:lang w:val="lv-LV"/>
              </w:rPr>
            </w:pPr>
            <w:r w:rsidRPr="00F7725A">
              <w:rPr>
                <w:rFonts w:ascii="Times New Roman" w:hAnsi="Times New Roman" w:cs="Times New Roman"/>
                <w:color w:val="000000"/>
                <w:sz w:val="22"/>
                <w:szCs w:val="22"/>
                <w:lang w:val="lv-LV"/>
              </w:rPr>
              <w:t>1</w:t>
            </w:r>
          </w:p>
        </w:tc>
        <w:tc>
          <w:tcPr>
            <w:tcW w:w="4030" w:type="dxa"/>
          </w:tcPr>
          <w:p w14:paraId="5AFF1F05" w14:textId="77777777" w:rsidR="00F7725A" w:rsidRPr="00CA6C17" w:rsidRDefault="00F7725A" w:rsidP="00F7725A">
            <w:pPr>
              <w:jc w:val="center"/>
              <w:rPr>
                <w:rFonts w:ascii="Times New Roman" w:hAnsi="Times New Roman" w:cs="Times New Roman"/>
                <w:sz w:val="24"/>
              </w:rPr>
            </w:pPr>
          </w:p>
        </w:tc>
        <w:tc>
          <w:tcPr>
            <w:tcW w:w="1400" w:type="dxa"/>
          </w:tcPr>
          <w:p w14:paraId="02A4E95E" w14:textId="27E017D5" w:rsidR="00F7725A" w:rsidRPr="00CA6C17" w:rsidRDefault="00F7725A" w:rsidP="00F7725A">
            <w:pPr>
              <w:jc w:val="center"/>
              <w:rPr>
                <w:rFonts w:ascii="Times New Roman" w:hAnsi="Times New Roman" w:cs="Times New Roman"/>
                <w:sz w:val="24"/>
              </w:rPr>
            </w:pPr>
          </w:p>
        </w:tc>
        <w:tc>
          <w:tcPr>
            <w:tcW w:w="1799" w:type="dxa"/>
          </w:tcPr>
          <w:p w14:paraId="68C019E9" w14:textId="77777777" w:rsidR="00F7725A" w:rsidRPr="00CA6C17" w:rsidRDefault="00F7725A" w:rsidP="00F7725A">
            <w:pPr>
              <w:jc w:val="center"/>
              <w:rPr>
                <w:rFonts w:ascii="Times New Roman" w:hAnsi="Times New Roman" w:cs="Times New Roman"/>
                <w:sz w:val="24"/>
              </w:rPr>
            </w:pPr>
          </w:p>
        </w:tc>
      </w:tr>
      <w:tr w:rsidR="00F7725A" w:rsidRPr="00CA6C17" w14:paraId="70DEE897" w14:textId="2CAEF103" w:rsidTr="00F7725A">
        <w:tc>
          <w:tcPr>
            <w:tcW w:w="556" w:type="dxa"/>
            <w:vAlign w:val="center"/>
          </w:tcPr>
          <w:p w14:paraId="2179E897" w14:textId="77777777" w:rsidR="00F7725A" w:rsidRPr="00CA6C17" w:rsidRDefault="00F7725A" w:rsidP="00F7725A">
            <w:pPr>
              <w:rPr>
                <w:rFonts w:ascii="Times New Roman" w:hAnsi="Times New Roman" w:cs="Times New Roman"/>
                <w:sz w:val="24"/>
                <w:lang w:val="lv-LV"/>
              </w:rPr>
            </w:pPr>
            <w:r w:rsidRPr="00CA6C17">
              <w:rPr>
                <w:rFonts w:ascii="Times New Roman" w:hAnsi="Times New Roman" w:cs="Times New Roman"/>
                <w:sz w:val="24"/>
                <w:lang w:val="lv-LV"/>
              </w:rPr>
              <w:t>7</w:t>
            </w:r>
          </w:p>
        </w:tc>
        <w:tc>
          <w:tcPr>
            <w:tcW w:w="2221" w:type="dxa"/>
            <w:vAlign w:val="center"/>
          </w:tcPr>
          <w:p w14:paraId="5CDCA22D" w14:textId="3029AD14" w:rsidR="00F7725A" w:rsidRPr="00F7725A" w:rsidRDefault="00F7725A" w:rsidP="00F7725A">
            <w:pPr>
              <w:rPr>
                <w:rFonts w:ascii="Times New Roman" w:hAnsi="Times New Roman" w:cs="Times New Roman"/>
                <w:sz w:val="22"/>
                <w:szCs w:val="22"/>
                <w:lang w:val="lv-LV"/>
              </w:rPr>
            </w:pPr>
            <w:r w:rsidRPr="00F7725A">
              <w:rPr>
                <w:rFonts w:ascii="Times New Roman" w:hAnsi="Times New Roman" w:cs="Times New Roman"/>
                <w:color w:val="000000"/>
                <w:sz w:val="22"/>
                <w:szCs w:val="22"/>
                <w:lang w:val="lv-LV"/>
              </w:rPr>
              <w:t>Mikroskopijas paraugu stikliņi, pulēti</w:t>
            </w:r>
          </w:p>
        </w:tc>
        <w:tc>
          <w:tcPr>
            <w:tcW w:w="2463" w:type="dxa"/>
            <w:vAlign w:val="center"/>
          </w:tcPr>
          <w:p w14:paraId="57EE2113" w14:textId="49E19E7A" w:rsidR="00F7725A" w:rsidRPr="00F7725A" w:rsidRDefault="00F7725A" w:rsidP="00F7725A">
            <w:pPr>
              <w:rPr>
                <w:rFonts w:ascii="Times New Roman" w:hAnsi="Times New Roman" w:cs="Times New Roman"/>
                <w:sz w:val="22"/>
                <w:szCs w:val="22"/>
                <w:lang w:val="lv-LV"/>
              </w:rPr>
            </w:pPr>
            <w:r w:rsidRPr="00F7725A">
              <w:rPr>
                <w:rFonts w:ascii="Times New Roman" w:hAnsi="Times New Roman" w:cs="Times New Roman"/>
                <w:color w:val="000000"/>
                <w:sz w:val="22"/>
                <w:szCs w:val="22"/>
                <w:lang w:val="lv-LV"/>
              </w:rPr>
              <w:t xml:space="preserve">Izmērs 24-27 x 75-78 mm;                                                                                   Biezums 1.0 – 1.2 mm, bez matētas daļas;                                                             Iepakojumā 50 gab.;                                                                                                  Katalogs: </w:t>
            </w:r>
            <w:proofErr w:type="spellStart"/>
            <w:r w:rsidRPr="00F7725A">
              <w:rPr>
                <w:rFonts w:ascii="Times New Roman" w:hAnsi="Times New Roman" w:cs="Times New Roman"/>
                <w:color w:val="000000"/>
                <w:sz w:val="22"/>
                <w:szCs w:val="22"/>
                <w:lang w:val="lv-LV"/>
              </w:rPr>
              <w:t>Wenk-Labtec</w:t>
            </w:r>
            <w:proofErr w:type="spellEnd"/>
            <w:r w:rsidRPr="00F7725A">
              <w:rPr>
                <w:rFonts w:ascii="Times New Roman" w:hAnsi="Times New Roman" w:cs="Times New Roman"/>
                <w:color w:val="000000"/>
                <w:sz w:val="22"/>
                <w:szCs w:val="22"/>
                <w:lang w:val="lv-LV"/>
              </w:rPr>
              <w:t>;  Preces kods: 9161110 vai analogs</w:t>
            </w:r>
          </w:p>
        </w:tc>
        <w:tc>
          <w:tcPr>
            <w:tcW w:w="1134" w:type="dxa"/>
            <w:vAlign w:val="center"/>
          </w:tcPr>
          <w:p w14:paraId="6577C1DF" w14:textId="6F89805D" w:rsidR="00F7725A" w:rsidRPr="00F7725A" w:rsidRDefault="00F7725A" w:rsidP="00F7725A">
            <w:pPr>
              <w:jc w:val="center"/>
              <w:rPr>
                <w:rFonts w:ascii="Times New Roman" w:hAnsi="Times New Roman" w:cs="Times New Roman"/>
                <w:sz w:val="22"/>
                <w:szCs w:val="22"/>
                <w:lang w:val="lv-LV"/>
              </w:rPr>
            </w:pPr>
            <w:proofErr w:type="spellStart"/>
            <w:r w:rsidRPr="00F7725A">
              <w:rPr>
                <w:rFonts w:ascii="Times New Roman" w:hAnsi="Times New Roman" w:cs="Times New Roman"/>
                <w:color w:val="000000"/>
                <w:sz w:val="22"/>
                <w:szCs w:val="22"/>
                <w:lang w:val="lv-LV"/>
              </w:rPr>
              <w:t>Iep</w:t>
            </w:r>
            <w:proofErr w:type="spellEnd"/>
            <w:r w:rsidRPr="00F7725A">
              <w:rPr>
                <w:rFonts w:ascii="Times New Roman" w:hAnsi="Times New Roman" w:cs="Times New Roman"/>
                <w:color w:val="000000"/>
                <w:sz w:val="22"/>
                <w:szCs w:val="22"/>
                <w:lang w:val="lv-LV"/>
              </w:rPr>
              <w:t>.</w:t>
            </w:r>
          </w:p>
        </w:tc>
        <w:tc>
          <w:tcPr>
            <w:tcW w:w="1134" w:type="dxa"/>
            <w:vAlign w:val="center"/>
          </w:tcPr>
          <w:p w14:paraId="3E557E66" w14:textId="090E6C05" w:rsidR="00F7725A" w:rsidRPr="00F7725A" w:rsidRDefault="00F7725A" w:rsidP="00F7725A">
            <w:pPr>
              <w:jc w:val="center"/>
              <w:rPr>
                <w:rFonts w:ascii="Times New Roman" w:hAnsi="Times New Roman" w:cs="Times New Roman"/>
                <w:sz w:val="22"/>
                <w:szCs w:val="22"/>
                <w:lang w:val="lv-LV"/>
              </w:rPr>
            </w:pPr>
            <w:r w:rsidRPr="00F7725A">
              <w:rPr>
                <w:rFonts w:ascii="Times New Roman" w:hAnsi="Times New Roman" w:cs="Times New Roman"/>
                <w:color w:val="000000"/>
                <w:sz w:val="22"/>
                <w:szCs w:val="22"/>
                <w:lang w:val="lv-LV"/>
              </w:rPr>
              <w:t>5</w:t>
            </w:r>
          </w:p>
        </w:tc>
        <w:tc>
          <w:tcPr>
            <w:tcW w:w="4030" w:type="dxa"/>
          </w:tcPr>
          <w:p w14:paraId="604F9297" w14:textId="77777777" w:rsidR="00F7725A" w:rsidRPr="00CA6C17" w:rsidRDefault="00F7725A" w:rsidP="00F7725A">
            <w:pPr>
              <w:jc w:val="center"/>
              <w:rPr>
                <w:rFonts w:ascii="Times New Roman" w:hAnsi="Times New Roman" w:cs="Times New Roman"/>
                <w:sz w:val="24"/>
              </w:rPr>
            </w:pPr>
          </w:p>
        </w:tc>
        <w:tc>
          <w:tcPr>
            <w:tcW w:w="1400" w:type="dxa"/>
          </w:tcPr>
          <w:p w14:paraId="16CB9219" w14:textId="0855D817" w:rsidR="00F7725A" w:rsidRPr="00CA6C17" w:rsidRDefault="00F7725A" w:rsidP="00F7725A">
            <w:pPr>
              <w:jc w:val="center"/>
              <w:rPr>
                <w:rFonts w:ascii="Times New Roman" w:hAnsi="Times New Roman" w:cs="Times New Roman"/>
                <w:sz w:val="24"/>
              </w:rPr>
            </w:pPr>
          </w:p>
        </w:tc>
        <w:tc>
          <w:tcPr>
            <w:tcW w:w="1799" w:type="dxa"/>
          </w:tcPr>
          <w:p w14:paraId="4E60D31C" w14:textId="77777777" w:rsidR="00F7725A" w:rsidRPr="00CA6C17" w:rsidRDefault="00F7725A" w:rsidP="00F7725A">
            <w:pPr>
              <w:jc w:val="center"/>
              <w:rPr>
                <w:rFonts w:ascii="Times New Roman" w:hAnsi="Times New Roman" w:cs="Times New Roman"/>
                <w:sz w:val="24"/>
              </w:rPr>
            </w:pPr>
          </w:p>
        </w:tc>
      </w:tr>
      <w:tr w:rsidR="00F7725A" w:rsidRPr="00CA6C17" w14:paraId="460F5D90" w14:textId="738FBCE6" w:rsidTr="00F7725A">
        <w:tc>
          <w:tcPr>
            <w:tcW w:w="556" w:type="dxa"/>
            <w:vAlign w:val="center"/>
          </w:tcPr>
          <w:p w14:paraId="328DEB62" w14:textId="77777777" w:rsidR="00F7725A" w:rsidRPr="00CA6C17" w:rsidRDefault="00F7725A" w:rsidP="00F7725A">
            <w:pPr>
              <w:rPr>
                <w:rFonts w:ascii="Times New Roman" w:hAnsi="Times New Roman" w:cs="Times New Roman"/>
                <w:sz w:val="24"/>
                <w:lang w:val="lv-LV"/>
              </w:rPr>
            </w:pPr>
            <w:r w:rsidRPr="00CA6C17">
              <w:rPr>
                <w:rFonts w:ascii="Times New Roman" w:hAnsi="Times New Roman" w:cs="Times New Roman"/>
                <w:sz w:val="24"/>
                <w:lang w:val="lv-LV"/>
              </w:rPr>
              <w:t>8</w:t>
            </w:r>
          </w:p>
        </w:tc>
        <w:tc>
          <w:tcPr>
            <w:tcW w:w="2221" w:type="dxa"/>
            <w:vAlign w:val="center"/>
          </w:tcPr>
          <w:p w14:paraId="098BD244" w14:textId="0952B597" w:rsidR="00F7725A" w:rsidRPr="00F7725A" w:rsidRDefault="00F7725A" w:rsidP="00F7725A">
            <w:pPr>
              <w:rPr>
                <w:rFonts w:ascii="Times New Roman" w:hAnsi="Times New Roman" w:cs="Times New Roman"/>
                <w:sz w:val="22"/>
                <w:szCs w:val="22"/>
                <w:lang w:val="lv-LV"/>
              </w:rPr>
            </w:pPr>
            <w:r w:rsidRPr="00F7725A">
              <w:rPr>
                <w:rFonts w:ascii="Times New Roman" w:hAnsi="Times New Roman" w:cs="Times New Roman"/>
                <w:color w:val="000000"/>
                <w:sz w:val="22"/>
                <w:szCs w:val="22"/>
                <w:lang w:val="lv-LV"/>
              </w:rPr>
              <w:t>Kausēta kvarca stikliņi</w:t>
            </w:r>
          </w:p>
        </w:tc>
        <w:tc>
          <w:tcPr>
            <w:tcW w:w="2463" w:type="dxa"/>
            <w:vAlign w:val="center"/>
          </w:tcPr>
          <w:p w14:paraId="646751C9" w14:textId="450D170E" w:rsidR="00F7725A" w:rsidRPr="00F7725A" w:rsidRDefault="00F7725A" w:rsidP="00F7725A">
            <w:pPr>
              <w:rPr>
                <w:rFonts w:ascii="Times New Roman" w:hAnsi="Times New Roman" w:cs="Times New Roman"/>
                <w:sz w:val="22"/>
                <w:szCs w:val="22"/>
                <w:lang w:val="lv-LV"/>
              </w:rPr>
            </w:pPr>
            <w:r w:rsidRPr="00F7725A">
              <w:rPr>
                <w:rFonts w:ascii="Times New Roman" w:hAnsi="Times New Roman" w:cs="Times New Roman"/>
                <w:color w:val="000000"/>
                <w:sz w:val="22"/>
                <w:szCs w:val="22"/>
                <w:lang w:val="lv-LV"/>
              </w:rPr>
              <w:t xml:space="preserve">Izmērs: 25-26 x 75.5-76.5 mm, Biezums 1.0 – 1.2 mm;                                               </w:t>
            </w:r>
          </w:p>
        </w:tc>
        <w:tc>
          <w:tcPr>
            <w:tcW w:w="1134" w:type="dxa"/>
            <w:vAlign w:val="center"/>
          </w:tcPr>
          <w:p w14:paraId="6AB984BA" w14:textId="223A4C94" w:rsidR="00F7725A" w:rsidRPr="00F7725A" w:rsidRDefault="00F7725A" w:rsidP="00F7725A">
            <w:pPr>
              <w:jc w:val="center"/>
              <w:rPr>
                <w:rFonts w:ascii="Times New Roman" w:hAnsi="Times New Roman" w:cs="Times New Roman"/>
                <w:sz w:val="22"/>
                <w:szCs w:val="22"/>
                <w:lang w:val="lv-LV"/>
              </w:rPr>
            </w:pPr>
            <w:r w:rsidRPr="00F7725A">
              <w:rPr>
                <w:rFonts w:ascii="Times New Roman" w:hAnsi="Times New Roman" w:cs="Times New Roman"/>
                <w:sz w:val="22"/>
                <w:szCs w:val="22"/>
                <w:lang w:val="lv-LV"/>
              </w:rPr>
              <w:t>Gab.</w:t>
            </w:r>
          </w:p>
        </w:tc>
        <w:tc>
          <w:tcPr>
            <w:tcW w:w="1134" w:type="dxa"/>
            <w:vAlign w:val="center"/>
          </w:tcPr>
          <w:p w14:paraId="6A25C54F" w14:textId="31989119" w:rsidR="00F7725A" w:rsidRPr="00F7725A" w:rsidRDefault="00F7725A" w:rsidP="00F7725A">
            <w:pPr>
              <w:jc w:val="center"/>
              <w:rPr>
                <w:rFonts w:ascii="Times New Roman" w:hAnsi="Times New Roman" w:cs="Times New Roman"/>
                <w:sz w:val="22"/>
                <w:szCs w:val="22"/>
                <w:lang w:val="lv-LV"/>
              </w:rPr>
            </w:pPr>
            <w:r w:rsidRPr="00F7725A">
              <w:rPr>
                <w:rFonts w:ascii="Times New Roman" w:hAnsi="Times New Roman" w:cs="Times New Roman"/>
                <w:sz w:val="22"/>
                <w:szCs w:val="22"/>
                <w:lang w:val="lv-LV"/>
              </w:rPr>
              <w:t>20</w:t>
            </w:r>
          </w:p>
        </w:tc>
        <w:tc>
          <w:tcPr>
            <w:tcW w:w="4030" w:type="dxa"/>
          </w:tcPr>
          <w:p w14:paraId="0986AE84" w14:textId="77777777" w:rsidR="00F7725A" w:rsidRPr="00CA6C17" w:rsidRDefault="00F7725A" w:rsidP="00F7725A">
            <w:pPr>
              <w:jc w:val="center"/>
              <w:rPr>
                <w:rFonts w:ascii="Times New Roman" w:hAnsi="Times New Roman" w:cs="Times New Roman"/>
                <w:sz w:val="24"/>
              </w:rPr>
            </w:pPr>
          </w:p>
        </w:tc>
        <w:tc>
          <w:tcPr>
            <w:tcW w:w="1400" w:type="dxa"/>
          </w:tcPr>
          <w:p w14:paraId="005C0781" w14:textId="67B79973" w:rsidR="00F7725A" w:rsidRPr="00CA6C17" w:rsidRDefault="00F7725A" w:rsidP="00F7725A">
            <w:pPr>
              <w:jc w:val="center"/>
              <w:rPr>
                <w:rFonts w:ascii="Times New Roman" w:hAnsi="Times New Roman" w:cs="Times New Roman"/>
                <w:sz w:val="24"/>
              </w:rPr>
            </w:pPr>
          </w:p>
        </w:tc>
        <w:tc>
          <w:tcPr>
            <w:tcW w:w="1799" w:type="dxa"/>
          </w:tcPr>
          <w:p w14:paraId="6C4EBAB0" w14:textId="77777777" w:rsidR="00F7725A" w:rsidRPr="00CA6C17" w:rsidRDefault="00F7725A" w:rsidP="00F7725A">
            <w:pPr>
              <w:jc w:val="center"/>
              <w:rPr>
                <w:rFonts w:ascii="Times New Roman" w:hAnsi="Times New Roman" w:cs="Times New Roman"/>
                <w:sz w:val="24"/>
              </w:rPr>
            </w:pPr>
          </w:p>
        </w:tc>
      </w:tr>
      <w:tr w:rsidR="00F7725A" w:rsidRPr="00CA6C17" w14:paraId="3D96285C" w14:textId="235CEAF3" w:rsidTr="00F7725A">
        <w:tc>
          <w:tcPr>
            <w:tcW w:w="556" w:type="dxa"/>
            <w:vAlign w:val="center"/>
          </w:tcPr>
          <w:p w14:paraId="56852C70" w14:textId="77777777" w:rsidR="00F7725A" w:rsidRPr="00CA6C17" w:rsidRDefault="00F7725A" w:rsidP="00F7725A">
            <w:pPr>
              <w:rPr>
                <w:rFonts w:ascii="Times New Roman" w:hAnsi="Times New Roman" w:cs="Times New Roman"/>
                <w:sz w:val="24"/>
                <w:lang w:val="lv-LV"/>
              </w:rPr>
            </w:pPr>
            <w:r w:rsidRPr="00CA6C17">
              <w:rPr>
                <w:rFonts w:ascii="Times New Roman" w:hAnsi="Times New Roman" w:cs="Times New Roman"/>
                <w:sz w:val="24"/>
                <w:lang w:val="lv-LV"/>
              </w:rPr>
              <w:t>9</w:t>
            </w:r>
          </w:p>
        </w:tc>
        <w:tc>
          <w:tcPr>
            <w:tcW w:w="2221" w:type="dxa"/>
            <w:vAlign w:val="center"/>
          </w:tcPr>
          <w:p w14:paraId="4E069755" w14:textId="450342ED" w:rsidR="00F7725A" w:rsidRPr="00F7725A" w:rsidRDefault="00F7725A" w:rsidP="00F7725A">
            <w:pPr>
              <w:rPr>
                <w:rFonts w:ascii="Times New Roman" w:hAnsi="Times New Roman" w:cs="Times New Roman"/>
                <w:sz w:val="22"/>
                <w:szCs w:val="22"/>
                <w:lang w:val="lv-LV"/>
              </w:rPr>
            </w:pPr>
            <w:r w:rsidRPr="00F7725A">
              <w:rPr>
                <w:rFonts w:ascii="Times New Roman" w:hAnsi="Times New Roman" w:cs="Times New Roman"/>
                <w:color w:val="000000"/>
                <w:sz w:val="22"/>
                <w:szCs w:val="22"/>
                <w:lang w:val="lv-LV"/>
              </w:rPr>
              <w:t>Stobriņi centrifūgai PC (polikarbonāts) ar vāciņu</w:t>
            </w:r>
          </w:p>
        </w:tc>
        <w:tc>
          <w:tcPr>
            <w:tcW w:w="2463" w:type="dxa"/>
            <w:vAlign w:val="center"/>
          </w:tcPr>
          <w:p w14:paraId="6DE87F21" w14:textId="292B4595" w:rsidR="00F7725A" w:rsidRPr="00F7725A" w:rsidRDefault="00F7725A" w:rsidP="00F7725A">
            <w:pPr>
              <w:rPr>
                <w:rFonts w:ascii="Times New Roman" w:hAnsi="Times New Roman" w:cs="Times New Roman"/>
                <w:sz w:val="22"/>
                <w:szCs w:val="22"/>
                <w:lang w:val="lv-LV"/>
              </w:rPr>
            </w:pPr>
            <w:r w:rsidRPr="00F7725A">
              <w:rPr>
                <w:rFonts w:ascii="Times New Roman" w:hAnsi="Times New Roman" w:cs="Times New Roman"/>
                <w:color w:val="000000"/>
                <w:sz w:val="22"/>
                <w:szCs w:val="22"/>
                <w:lang w:val="lv-LV"/>
              </w:rPr>
              <w:t xml:space="preserve">Tilpums:10ml, </w:t>
            </w:r>
            <w:proofErr w:type="spellStart"/>
            <w:r w:rsidRPr="00F7725A">
              <w:rPr>
                <w:rFonts w:ascii="Times New Roman" w:hAnsi="Times New Roman" w:cs="Times New Roman"/>
                <w:color w:val="000000"/>
                <w:sz w:val="22"/>
                <w:szCs w:val="22"/>
                <w:lang w:val="lv-LV"/>
              </w:rPr>
              <w:t>autoklavējami</w:t>
            </w:r>
            <w:proofErr w:type="spellEnd"/>
            <w:r w:rsidRPr="00F7725A">
              <w:rPr>
                <w:rFonts w:ascii="Times New Roman" w:hAnsi="Times New Roman" w:cs="Times New Roman"/>
                <w:color w:val="000000"/>
                <w:sz w:val="22"/>
                <w:szCs w:val="22"/>
                <w:lang w:val="lv-LV"/>
              </w:rPr>
              <w:t xml:space="preserve">; Izmērs: 76-81.5 mm garums; 16mm ± 0.1 diametrs; </w:t>
            </w:r>
            <w:r w:rsidRPr="00F7725A">
              <w:rPr>
                <w:rFonts w:ascii="Times New Roman" w:hAnsi="Times New Roman" w:cs="Times New Roman"/>
                <w:sz w:val="22"/>
                <w:szCs w:val="22"/>
                <w:lang w:val="lv-LV"/>
              </w:rPr>
              <w:t>Maksimālais centrbēdzes spēks: vismaz 50000 (</w:t>
            </w:r>
            <w:proofErr w:type="spellStart"/>
            <w:r w:rsidRPr="00F7725A">
              <w:rPr>
                <w:rFonts w:ascii="Times New Roman" w:hAnsi="Times New Roman" w:cs="Times New Roman"/>
                <w:sz w:val="22"/>
                <w:szCs w:val="22"/>
                <w:lang w:val="lv-LV"/>
              </w:rPr>
              <w:t>xg</w:t>
            </w:r>
            <w:proofErr w:type="spellEnd"/>
            <w:r w:rsidRPr="00F7725A">
              <w:rPr>
                <w:rFonts w:ascii="Times New Roman" w:hAnsi="Times New Roman" w:cs="Times New Roman"/>
                <w:sz w:val="22"/>
                <w:szCs w:val="22"/>
                <w:lang w:val="lv-LV"/>
              </w:rPr>
              <w:t xml:space="preserve">), Iepakojumā 10 </w:t>
            </w:r>
            <w:proofErr w:type="spellStart"/>
            <w:r w:rsidRPr="00F7725A">
              <w:rPr>
                <w:rFonts w:ascii="Times New Roman" w:hAnsi="Times New Roman" w:cs="Times New Roman"/>
                <w:sz w:val="22"/>
                <w:szCs w:val="22"/>
                <w:lang w:val="lv-LV"/>
              </w:rPr>
              <w:t>gab</w:t>
            </w:r>
            <w:proofErr w:type="spellEnd"/>
            <w:r w:rsidRPr="00F7725A">
              <w:rPr>
                <w:rFonts w:ascii="Times New Roman" w:hAnsi="Times New Roman" w:cs="Times New Roman"/>
                <w:sz w:val="22"/>
                <w:szCs w:val="22"/>
                <w:lang w:val="lv-LV"/>
              </w:rPr>
              <w:t xml:space="preserve">;                                                                             </w:t>
            </w:r>
            <w:proofErr w:type="spellStart"/>
            <w:r w:rsidRPr="00F7725A">
              <w:rPr>
                <w:rFonts w:ascii="Times New Roman" w:hAnsi="Times New Roman" w:cs="Times New Roman"/>
                <w:sz w:val="22"/>
                <w:szCs w:val="22"/>
                <w:lang w:val="lv-LV"/>
              </w:rPr>
              <w:t>Thermo</w:t>
            </w:r>
            <w:proofErr w:type="spellEnd"/>
            <w:r w:rsidRPr="00F7725A">
              <w:rPr>
                <w:rFonts w:ascii="Times New Roman" w:hAnsi="Times New Roman" w:cs="Times New Roman"/>
                <w:sz w:val="22"/>
                <w:szCs w:val="22"/>
                <w:lang w:val="lv-LV"/>
              </w:rPr>
              <w:t xml:space="preserve"> </w:t>
            </w:r>
            <w:proofErr w:type="spellStart"/>
            <w:r w:rsidRPr="00F7725A">
              <w:rPr>
                <w:rFonts w:ascii="Times New Roman" w:hAnsi="Times New Roman" w:cs="Times New Roman"/>
                <w:sz w:val="22"/>
                <w:szCs w:val="22"/>
                <w:lang w:val="lv-LV"/>
              </w:rPr>
              <w:t>Scientific</w:t>
            </w:r>
            <w:proofErr w:type="spellEnd"/>
            <w:r w:rsidRPr="00F7725A">
              <w:rPr>
                <w:rFonts w:ascii="Times New Roman" w:hAnsi="Times New Roman" w:cs="Times New Roman"/>
                <w:sz w:val="22"/>
                <w:szCs w:val="22"/>
                <w:lang w:val="lv-LV"/>
              </w:rPr>
              <w:t xml:space="preserve">™ </w:t>
            </w:r>
            <w:proofErr w:type="spellStart"/>
            <w:r w:rsidRPr="00F7725A">
              <w:rPr>
                <w:rFonts w:ascii="Times New Roman" w:hAnsi="Times New Roman" w:cs="Times New Roman"/>
                <w:sz w:val="22"/>
                <w:szCs w:val="22"/>
                <w:lang w:val="lv-LV"/>
              </w:rPr>
              <w:t>Nalgene</w:t>
            </w:r>
            <w:proofErr w:type="spellEnd"/>
            <w:r w:rsidRPr="00F7725A">
              <w:rPr>
                <w:rFonts w:ascii="Times New Roman" w:hAnsi="Times New Roman" w:cs="Times New Roman"/>
                <w:sz w:val="22"/>
                <w:szCs w:val="22"/>
                <w:lang w:val="lv-LV"/>
              </w:rPr>
              <w:t>™; kataloga  kods:   3118-0010 vai analogs</w:t>
            </w:r>
          </w:p>
        </w:tc>
        <w:tc>
          <w:tcPr>
            <w:tcW w:w="1134" w:type="dxa"/>
            <w:vAlign w:val="center"/>
          </w:tcPr>
          <w:p w14:paraId="0B61FA5F" w14:textId="7C19238A" w:rsidR="00F7725A" w:rsidRPr="00F7725A" w:rsidRDefault="00F7725A" w:rsidP="00F7725A">
            <w:pPr>
              <w:jc w:val="center"/>
              <w:rPr>
                <w:rFonts w:ascii="Times New Roman" w:hAnsi="Times New Roman" w:cs="Times New Roman"/>
                <w:sz w:val="22"/>
                <w:szCs w:val="22"/>
                <w:lang w:val="lv-LV"/>
              </w:rPr>
            </w:pPr>
            <w:proofErr w:type="spellStart"/>
            <w:r w:rsidRPr="00F7725A">
              <w:rPr>
                <w:rFonts w:ascii="Times New Roman" w:hAnsi="Times New Roman" w:cs="Times New Roman"/>
                <w:color w:val="000000"/>
                <w:sz w:val="22"/>
                <w:szCs w:val="22"/>
                <w:lang w:val="lv-LV"/>
              </w:rPr>
              <w:t>Iep</w:t>
            </w:r>
            <w:proofErr w:type="spellEnd"/>
            <w:r w:rsidRPr="00F7725A">
              <w:rPr>
                <w:rFonts w:ascii="Times New Roman" w:hAnsi="Times New Roman" w:cs="Times New Roman"/>
                <w:color w:val="000000"/>
                <w:sz w:val="22"/>
                <w:szCs w:val="22"/>
                <w:lang w:val="lv-LV"/>
              </w:rPr>
              <w:t>.</w:t>
            </w:r>
          </w:p>
        </w:tc>
        <w:tc>
          <w:tcPr>
            <w:tcW w:w="1134" w:type="dxa"/>
            <w:vAlign w:val="center"/>
          </w:tcPr>
          <w:p w14:paraId="48CEB8D9" w14:textId="6B757119" w:rsidR="00F7725A" w:rsidRPr="00F7725A" w:rsidRDefault="00F7725A" w:rsidP="00F7725A">
            <w:pPr>
              <w:jc w:val="center"/>
              <w:rPr>
                <w:rFonts w:ascii="Times New Roman" w:hAnsi="Times New Roman" w:cs="Times New Roman"/>
                <w:sz w:val="22"/>
                <w:szCs w:val="22"/>
                <w:lang w:val="lv-LV"/>
              </w:rPr>
            </w:pPr>
            <w:r w:rsidRPr="00F7725A">
              <w:rPr>
                <w:rFonts w:ascii="Times New Roman" w:hAnsi="Times New Roman" w:cs="Times New Roman"/>
                <w:color w:val="000000"/>
                <w:sz w:val="22"/>
                <w:szCs w:val="22"/>
                <w:lang w:val="lv-LV"/>
              </w:rPr>
              <w:t>2</w:t>
            </w:r>
          </w:p>
        </w:tc>
        <w:tc>
          <w:tcPr>
            <w:tcW w:w="4030" w:type="dxa"/>
          </w:tcPr>
          <w:p w14:paraId="04B6AB3F" w14:textId="77777777" w:rsidR="00F7725A" w:rsidRPr="00CA6C17" w:rsidRDefault="00F7725A" w:rsidP="00F7725A">
            <w:pPr>
              <w:jc w:val="center"/>
              <w:rPr>
                <w:rFonts w:ascii="Times New Roman" w:hAnsi="Times New Roman" w:cs="Times New Roman"/>
                <w:sz w:val="24"/>
              </w:rPr>
            </w:pPr>
          </w:p>
        </w:tc>
        <w:tc>
          <w:tcPr>
            <w:tcW w:w="1400" w:type="dxa"/>
          </w:tcPr>
          <w:p w14:paraId="27F36262" w14:textId="0EE1BA59" w:rsidR="00F7725A" w:rsidRPr="00CA6C17" w:rsidRDefault="00F7725A" w:rsidP="00F7725A">
            <w:pPr>
              <w:jc w:val="center"/>
              <w:rPr>
                <w:rFonts w:ascii="Times New Roman" w:hAnsi="Times New Roman" w:cs="Times New Roman"/>
                <w:sz w:val="24"/>
              </w:rPr>
            </w:pPr>
          </w:p>
        </w:tc>
        <w:tc>
          <w:tcPr>
            <w:tcW w:w="1799" w:type="dxa"/>
          </w:tcPr>
          <w:p w14:paraId="3EAE2D3E" w14:textId="77777777" w:rsidR="00F7725A" w:rsidRPr="00CA6C17" w:rsidRDefault="00F7725A" w:rsidP="00F7725A">
            <w:pPr>
              <w:jc w:val="center"/>
              <w:rPr>
                <w:rFonts w:ascii="Times New Roman" w:hAnsi="Times New Roman" w:cs="Times New Roman"/>
                <w:sz w:val="24"/>
              </w:rPr>
            </w:pPr>
          </w:p>
        </w:tc>
      </w:tr>
      <w:tr w:rsidR="00F7725A" w:rsidRPr="00CA6C17" w14:paraId="16C1C196" w14:textId="3B0A6982" w:rsidTr="00F7725A">
        <w:tc>
          <w:tcPr>
            <w:tcW w:w="556" w:type="dxa"/>
            <w:vAlign w:val="center"/>
          </w:tcPr>
          <w:p w14:paraId="44972EDC" w14:textId="6278085A" w:rsidR="00F7725A" w:rsidRPr="00CA6C17" w:rsidRDefault="00F7725A" w:rsidP="00F7725A">
            <w:pPr>
              <w:rPr>
                <w:rFonts w:ascii="Times New Roman" w:hAnsi="Times New Roman" w:cs="Times New Roman"/>
                <w:sz w:val="24"/>
                <w:lang w:val="lv-LV"/>
              </w:rPr>
            </w:pPr>
            <w:r>
              <w:rPr>
                <w:rFonts w:ascii="Times New Roman" w:hAnsi="Times New Roman" w:cs="Times New Roman"/>
                <w:sz w:val="24"/>
                <w:lang w:val="lv-LV"/>
              </w:rPr>
              <w:t>10</w:t>
            </w:r>
          </w:p>
        </w:tc>
        <w:tc>
          <w:tcPr>
            <w:tcW w:w="2221" w:type="dxa"/>
            <w:vAlign w:val="center"/>
          </w:tcPr>
          <w:p w14:paraId="76ED74CD" w14:textId="1380B19D" w:rsidR="00F7725A" w:rsidRPr="00F7725A" w:rsidRDefault="00F7725A" w:rsidP="00F7725A">
            <w:pPr>
              <w:rPr>
                <w:rFonts w:ascii="Times New Roman" w:hAnsi="Times New Roman" w:cs="Times New Roman"/>
                <w:sz w:val="22"/>
                <w:szCs w:val="22"/>
                <w:lang w:val="lv-LV"/>
              </w:rPr>
            </w:pPr>
            <w:r w:rsidRPr="00F7725A">
              <w:rPr>
                <w:rFonts w:ascii="Times New Roman" w:hAnsi="Times New Roman" w:cs="Times New Roman"/>
                <w:color w:val="000000"/>
                <w:sz w:val="22"/>
                <w:szCs w:val="22"/>
                <w:lang w:val="lv-LV"/>
              </w:rPr>
              <w:t xml:space="preserve">Kvarca </w:t>
            </w:r>
            <w:proofErr w:type="spellStart"/>
            <w:r w:rsidRPr="00F7725A">
              <w:rPr>
                <w:rFonts w:ascii="Times New Roman" w:hAnsi="Times New Roman" w:cs="Times New Roman"/>
                <w:color w:val="000000"/>
                <w:sz w:val="22"/>
                <w:szCs w:val="22"/>
                <w:lang w:val="lv-LV"/>
              </w:rPr>
              <w:t>kivete</w:t>
            </w:r>
            <w:proofErr w:type="spellEnd"/>
            <w:r w:rsidRPr="00F7725A">
              <w:rPr>
                <w:rFonts w:ascii="Times New Roman" w:hAnsi="Times New Roman" w:cs="Times New Roman"/>
                <w:color w:val="000000"/>
                <w:sz w:val="22"/>
                <w:szCs w:val="22"/>
                <w:lang w:val="lv-LV"/>
              </w:rPr>
              <w:t xml:space="preserve"> absorbcijas mērījumiem, UV </w:t>
            </w:r>
            <w:r w:rsidRPr="00F7725A">
              <w:rPr>
                <w:rFonts w:ascii="Times New Roman" w:hAnsi="Times New Roman" w:cs="Times New Roman"/>
                <w:color w:val="000000"/>
                <w:sz w:val="22"/>
                <w:szCs w:val="22"/>
                <w:lang w:val="lv-LV"/>
              </w:rPr>
              <w:lastRenderedPageBreak/>
              <w:t>diapazonā, 200nm - 2500nm;</w:t>
            </w:r>
          </w:p>
        </w:tc>
        <w:tc>
          <w:tcPr>
            <w:tcW w:w="2463" w:type="dxa"/>
            <w:vAlign w:val="center"/>
          </w:tcPr>
          <w:p w14:paraId="0231D6FC" w14:textId="4B2A8C4E" w:rsidR="00F7725A" w:rsidRPr="00F7725A" w:rsidRDefault="00F7725A" w:rsidP="00F7725A">
            <w:pPr>
              <w:rPr>
                <w:rFonts w:ascii="Times New Roman" w:hAnsi="Times New Roman" w:cs="Times New Roman"/>
                <w:sz w:val="22"/>
                <w:szCs w:val="22"/>
                <w:lang w:val="lv-LV"/>
              </w:rPr>
            </w:pPr>
            <w:r w:rsidRPr="00F7725A">
              <w:rPr>
                <w:rFonts w:ascii="Times New Roman" w:hAnsi="Times New Roman" w:cs="Times New Roman"/>
                <w:color w:val="000000"/>
                <w:sz w:val="22"/>
                <w:szCs w:val="22"/>
                <w:lang w:val="lv-LV"/>
              </w:rPr>
              <w:lastRenderedPageBreak/>
              <w:t xml:space="preserve">Tilpums: 750 µl; Atvērums: h=8.5mm;                                                              Izmēri: H × W × D: 38.5 mm × 12.5 mm × </w:t>
            </w:r>
            <w:r w:rsidRPr="00F7725A">
              <w:rPr>
                <w:rFonts w:ascii="Times New Roman" w:hAnsi="Times New Roman" w:cs="Times New Roman"/>
                <w:color w:val="000000"/>
                <w:sz w:val="22"/>
                <w:szCs w:val="22"/>
                <w:lang w:val="lv-LV"/>
              </w:rPr>
              <w:lastRenderedPageBreak/>
              <w:t xml:space="preserve">12.5 mm;                                                                           Materiāls: </w:t>
            </w:r>
            <w:proofErr w:type="spellStart"/>
            <w:r w:rsidRPr="00F7725A">
              <w:rPr>
                <w:rFonts w:ascii="Times New Roman" w:hAnsi="Times New Roman" w:cs="Times New Roman"/>
                <w:color w:val="000000"/>
                <w:sz w:val="22"/>
                <w:szCs w:val="22"/>
                <w:lang w:val="lv-LV"/>
              </w:rPr>
              <w:t>Quartz</w:t>
            </w:r>
            <w:proofErr w:type="spellEnd"/>
            <w:r w:rsidRPr="00F7725A">
              <w:rPr>
                <w:rFonts w:ascii="Times New Roman" w:hAnsi="Times New Roman" w:cs="Times New Roman"/>
                <w:color w:val="000000"/>
                <w:sz w:val="22"/>
                <w:szCs w:val="22"/>
                <w:lang w:val="lv-LV"/>
              </w:rPr>
              <w:t xml:space="preserve"> SUPRASIL;                                                     Katalogs: </w:t>
            </w:r>
            <w:proofErr w:type="spellStart"/>
            <w:r w:rsidRPr="00F7725A">
              <w:rPr>
                <w:rFonts w:ascii="Times New Roman" w:hAnsi="Times New Roman" w:cs="Times New Roman"/>
                <w:color w:val="000000"/>
                <w:sz w:val="22"/>
                <w:szCs w:val="22"/>
                <w:lang w:val="lv-LV"/>
              </w:rPr>
              <w:t>Wenk-Labtec</w:t>
            </w:r>
            <w:proofErr w:type="spellEnd"/>
            <w:r w:rsidRPr="00F7725A">
              <w:rPr>
                <w:rFonts w:ascii="Times New Roman" w:hAnsi="Times New Roman" w:cs="Times New Roman"/>
                <w:color w:val="000000"/>
                <w:sz w:val="22"/>
                <w:szCs w:val="22"/>
                <w:lang w:val="lv-LV"/>
              </w:rPr>
              <w:t>; Preces kods: 6.072 360 vai analogs</w:t>
            </w:r>
          </w:p>
        </w:tc>
        <w:tc>
          <w:tcPr>
            <w:tcW w:w="1134" w:type="dxa"/>
            <w:vAlign w:val="center"/>
          </w:tcPr>
          <w:p w14:paraId="4D112B6E" w14:textId="3A5575FC" w:rsidR="00F7725A" w:rsidRPr="00F7725A" w:rsidRDefault="00F7725A" w:rsidP="00F7725A">
            <w:pPr>
              <w:jc w:val="center"/>
              <w:rPr>
                <w:rFonts w:ascii="Times New Roman" w:hAnsi="Times New Roman" w:cs="Times New Roman"/>
                <w:sz w:val="22"/>
                <w:szCs w:val="22"/>
                <w:lang w:val="lv-LV"/>
              </w:rPr>
            </w:pPr>
            <w:r w:rsidRPr="00F7725A">
              <w:rPr>
                <w:rFonts w:ascii="Times New Roman" w:hAnsi="Times New Roman" w:cs="Times New Roman"/>
                <w:color w:val="000000"/>
                <w:sz w:val="22"/>
                <w:szCs w:val="22"/>
                <w:lang w:val="lv-LV"/>
              </w:rPr>
              <w:lastRenderedPageBreak/>
              <w:t>Gab.</w:t>
            </w:r>
          </w:p>
        </w:tc>
        <w:tc>
          <w:tcPr>
            <w:tcW w:w="1134" w:type="dxa"/>
            <w:vAlign w:val="center"/>
          </w:tcPr>
          <w:p w14:paraId="26BC0969" w14:textId="7B9C22BA" w:rsidR="00F7725A" w:rsidRPr="00F7725A" w:rsidRDefault="00F7725A" w:rsidP="00F7725A">
            <w:pPr>
              <w:jc w:val="center"/>
              <w:rPr>
                <w:rFonts w:ascii="Times New Roman" w:hAnsi="Times New Roman" w:cs="Times New Roman"/>
                <w:sz w:val="22"/>
                <w:szCs w:val="22"/>
                <w:lang w:val="lv-LV"/>
              </w:rPr>
            </w:pPr>
            <w:r w:rsidRPr="00F7725A">
              <w:rPr>
                <w:rFonts w:ascii="Times New Roman" w:hAnsi="Times New Roman" w:cs="Times New Roman"/>
                <w:color w:val="000000"/>
                <w:sz w:val="22"/>
                <w:szCs w:val="22"/>
                <w:lang w:val="lv-LV"/>
              </w:rPr>
              <w:t>1</w:t>
            </w:r>
          </w:p>
        </w:tc>
        <w:tc>
          <w:tcPr>
            <w:tcW w:w="4030" w:type="dxa"/>
          </w:tcPr>
          <w:p w14:paraId="6156EAE0" w14:textId="77777777" w:rsidR="00F7725A" w:rsidRPr="00CA6C17" w:rsidRDefault="00F7725A" w:rsidP="00F7725A">
            <w:pPr>
              <w:jc w:val="center"/>
              <w:rPr>
                <w:rFonts w:ascii="Times New Roman" w:hAnsi="Times New Roman" w:cs="Times New Roman"/>
                <w:sz w:val="24"/>
              </w:rPr>
            </w:pPr>
          </w:p>
        </w:tc>
        <w:tc>
          <w:tcPr>
            <w:tcW w:w="1400" w:type="dxa"/>
          </w:tcPr>
          <w:p w14:paraId="31828A4A" w14:textId="6ED44B3A" w:rsidR="00F7725A" w:rsidRPr="00CA6C17" w:rsidRDefault="00F7725A" w:rsidP="00F7725A">
            <w:pPr>
              <w:jc w:val="center"/>
              <w:rPr>
                <w:rFonts w:ascii="Times New Roman" w:hAnsi="Times New Roman" w:cs="Times New Roman"/>
                <w:sz w:val="24"/>
              </w:rPr>
            </w:pPr>
          </w:p>
        </w:tc>
        <w:tc>
          <w:tcPr>
            <w:tcW w:w="1799" w:type="dxa"/>
          </w:tcPr>
          <w:p w14:paraId="197E6CBB" w14:textId="77777777" w:rsidR="00F7725A" w:rsidRPr="00CA6C17" w:rsidRDefault="00F7725A" w:rsidP="00F7725A">
            <w:pPr>
              <w:jc w:val="center"/>
              <w:rPr>
                <w:rFonts w:ascii="Times New Roman" w:hAnsi="Times New Roman" w:cs="Times New Roman"/>
                <w:sz w:val="24"/>
              </w:rPr>
            </w:pPr>
          </w:p>
        </w:tc>
      </w:tr>
      <w:tr w:rsidR="00F7725A" w:rsidRPr="00CA6C17" w14:paraId="7EA8EB24" w14:textId="221E06DF" w:rsidTr="00F7725A">
        <w:tc>
          <w:tcPr>
            <w:tcW w:w="556" w:type="dxa"/>
            <w:vAlign w:val="center"/>
          </w:tcPr>
          <w:p w14:paraId="222C5310" w14:textId="57397FB8" w:rsidR="00F7725A" w:rsidRPr="00CA6C17" w:rsidRDefault="00F7725A" w:rsidP="00F7725A">
            <w:pPr>
              <w:rPr>
                <w:rFonts w:ascii="Times New Roman" w:hAnsi="Times New Roman" w:cs="Times New Roman"/>
                <w:sz w:val="24"/>
                <w:lang w:val="lv-LV"/>
              </w:rPr>
            </w:pPr>
            <w:r>
              <w:rPr>
                <w:rFonts w:ascii="Times New Roman" w:hAnsi="Times New Roman" w:cs="Times New Roman"/>
                <w:sz w:val="24"/>
                <w:lang w:val="lv-LV"/>
              </w:rPr>
              <w:t>11</w:t>
            </w:r>
          </w:p>
        </w:tc>
        <w:tc>
          <w:tcPr>
            <w:tcW w:w="2221" w:type="dxa"/>
            <w:vAlign w:val="center"/>
          </w:tcPr>
          <w:p w14:paraId="197B4FCD" w14:textId="2FED4623" w:rsidR="00F7725A" w:rsidRPr="00F7725A" w:rsidRDefault="00F7725A" w:rsidP="00F7725A">
            <w:pPr>
              <w:rPr>
                <w:rFonts w:ascii="Times New Roman" w:hAnsi="Times New Roman" w:cs="Times New Roman"/>
                <w:sz w:val="22"/>
                <w:szCs w:val="22"/>
                <w:lang w:val="lv-LV"/>
              </w:rPr>
            </w:pPr>
            <w:r w:rsidRPr="00F7725A">
              <w:rPr>
                <w:rFonts w:ascii="Times New Roman" w:hAnsi="Times New Roman" w:cs="Times New Roman"/>
                <w:color w:val="000000"/>
                <w:sz w:val="22"/>
                <w:szCs w:val="22"/>
                <w:lang w:val="lv-LV"/>
              </w:rPr>
              <w:t>Kvarca stikla iztvaicēšanas bļoda</w:t>
            </w:r>
          </w:p>
        </w:tc>
        <w:tc>
          <w:tcPr>
            <w:tcW w:w="2463" w:type="dxa"/>
            <w:vAlign w:val="center"/>
          </w:tcPr>
          <w:p w14:paraId="6A364857" w14:textId="3CA87D43" w:rsidR="00F7725A" w:rsidRPr="00F7725A" w:rsidRDefault="00F7725A" w:rsidP="00F7725A">
            <w:pPr>
              <w:rPr>
                <w:rFonts w:ascii="Times New Roman" w:hAnsi="Times New Roman" w:cs="Times New Roman"/>
                <w:sz w:val="22"/>
                <w:szCs w:val="22"/>
                <w:lang w:val="lv-LV"/>
              </w:rPr>
            </w:pPr>
            <w:r w:rsidRPr="00F7725A">
              <w:rPr>
                <w:rFonts w:ascii="Times New Roman" w:hAnsi="Times New Roman" w:cs="Times New Roman"/>
                <w:color w:val="000000"/>
                <w:sz w:val="22"/>
                <w:szCs w:val="22"/>
                <w:lang w:val="lv-LV"/>
              </w:rPr>
              <w:t xml:space="preserve">Tilpums: 170 ml, h=55mm; d=95mm;                                                             Katalogs: </w:t>
            </w:r>
            <w:proofErr w:type="spellStart"/>
            <w:r w:rsidRPr="00F7725A">
              <w:rPr>
                <w:rFonts w:ascii="Times New Roman" w:hAnsi="Times New Roman" w:cs="Times New Roman"/>
                <w:color w:val="000000"/>
                <w:sz w:val="22"/>
                <w:szCs w:val="22"/>
                <w:lang w:val="lv-LV"/>
              </w:rPr>
              <w:t>Wenk-Labtec</w:t>
            </w:r>
            <w:proofErr w:type="spellEnd"/>
            <w:r w:rsidRPr="00F7725A">
              <w:rPr>
                <w:rFonts w:ascii="Times New Roman" w:hAnsi="Times New Roman" w:cs="Times New Roman"/>
                <w:color w:val="000000"/>
                <w:sz w:val="22"/>
                <w:szCs w:val="22"/>
                <w:lang w:val="lv-LV"/>
              </w:rPr>
              <w:t>; Preces kods:  9000115 vai analogs</w:t>
            </w:r>
          </w:p>
        </w:tc>
        <w:tc>
          <w:tcPr>
            <w:tcW w:w="1134" w:type="dxa"/>
            <w:vAlign w:val="center"/>
          </w:tcPr>
          <w:p w14:paraId="3F822705" w14:textId="26DA574C" w:rsidR="00F7725A" w:rsidRPr="00F7725A" w:rsidRDefault="00F7725A" w:rsidP="00F7725A">
            <w:pPr>
              <w:jc w:val="center"/>
              <w:rPr>
                <w:rFonts w:ascii="Times New Roman" w:hAnsi="Times New Roman" w:cs="Times New Roman"/>
                <w:sz w:val="22"/>
                <w:szCs w:val="22"/>
                <w:lang w:val="lv-LV"/>
              </w:rPr>
            </w:pPr>
            <w:r w:rsidRPr="00F7725A">
              <w:rPr>
                <w:rFonts w:ascii="Times New Roman" w:hAnsi="Times New Roman" w:cs="Times New Roman"/>
                <w:color w:val="000000"/>
                <w:sz w:val="22"/>
                <w:szCs w:val="22"/>
                <w:lang w:val="lv-LV"/>
              </w:rPr>
              <w:t>Gab.</w:t>
            </w:r>
          </w:p>
        </w:tc>
        <w:tc>
          <w:tcPr>
            <w:tcW w:w="1134" w:type="dxa"/>
            <w:vAlign w:val="center"/>
          </w:tcPr>
          <w:p w14:paraId="7F1FB67E" w14:textId="2153BDED" w:rsidR="00F7725A" w:rsidRPr="00F7725A" w:rsidRDefault="00F7725A" w:rsidP="00F7725A">
            <w:pPr>
              <w:jc w:val="center"/>
              <w:rPr>
                <w:rFonts w:ascii="Times New Roman" w:hAnsi="Times New Roman" w:cs="Times New Roman"/>
                <w:sz w:val="22"/>
                <w:szCs w:val="22"/>
                <w:lang w:val="lv-LV"/>
              </w:rPr>
            </w:pPr>
            <w:r w:rsidRPr="00F7725A">
              <w:rPr>
                <w:rFonts w:ascii="Times New Roman" w:hAnsi="Times New Roman" w:cs="Times New Roman"/>
                <w:color w:val="000000"/>
                <w:sz w:val="22"/>
                <w:szCs w:val="22"/>
                <w:lang w:val="lv-LV"/>
              </w:rPr>
              <w:t>6</w:t>
            </w:r>
          </w:p>
        </w:tc>
        <w:tc>
          <w:tcPr>
            <w:tcW w:w="4030" w:type="dxa"/>
          </w:tcPr>
          <w:p w14:paraId="10E9F995" w14:textId="77777777" w:rsidR="00F7725A" w:rsidRPr="00CA6C17" w:rsidRDefault="00F7725A" w:rsidP="00F7725A">
            <w:pPr>
              <w:jc w:val="center"/>
              <w:rPr>
                <w:rFonts w:ascii="Times New Roman" w:hAnsi="Times New Roman" w:cs="Times New Roman"/>
                <w:sz w:val="24"/>
              </w:rPr>
            </w:pPr>
          </w:p>
        </w:tc>
        <w:tc>
          <w:tcPr>
            <w:tcW w:w="1400" w:type="dxa"/>
          </w:tcPr>
          <w:p w14:paraId="35CCB587" w14:textId="5E7D887D" w:rsidR="00F7725A" w:rsidRPr="00CA6C17" w:rsidRDefault="00F7725A" w:rsidP="00F7725A">
            <w:pPr>
              <w:jc w:val="center"/>
              <w:rPr>
                <w:rFonts w:ascii="Times New Roman" w:hAnsi="Times New Roman" w:cs="Times New Roman"/>
                <w:sz w:val="24"/>
              </w:rPr>
            </w:pPr>
          </w:p>
        </w:tc>
        <w:tc>
          <w:tcPr>
            <w:tcW w:w="1799" w:type="dxa"/>
          </w:tcPr>
          <w:p w14:paraId="74FA50AE" w14:textId="77777777" w:rsidR="00F7725A" w:rsidRPr="00CA6C17" w:rsidRDefault="00F7725A" w:rsidP="00F7725A">
            <w:pPr>
              <w:jc w:val="center"/>
              <w:rPr>
                <w:rFonts w:ascii="Times New Roman" w:hAnsi="Times New Roman" w:cs="Times New Roman"/>
                <w:sz w:val="24"/>
              </w:rPr>
            </w:pPr>
          </w:p>
        </w:tc>
      </w:tr>
      <w:tr w:rsidR="00F7725A" w:rsidRPr="00CA6C17" w14:paraId="2C408D5A" w14:textId="41F621D7" w:rsidTr="00F7725A">
        <w:tc>
          <w:tcPr>
            <w:tcW w:w="556" w:type="dxa"/>
            <w:vAlign w:val="center"/>
          </w:tcPr>
          <w:p w14:paraId="3151CF85" w14:textId="44599BB6" w:rsidR="00F7725A" w:rsidRPr="00CA6C17" w:rsidRDefault="00F7725A" w:rsidP="00F7725A">
            <w:pPr>
              <w:rPr>
                <w:rFonts w:ascii="Times New Roman" w:hAnsi="Times New Roman" w:cs="Times New Roman"/>
                <w:sz w:val="24"/>
                <w:lang w:val="lv-LV"/>
              </w:rPr>
            </w:pPr>
            <w:r>
              <w:rPr>
                <w:rFonts w:ascii="Times New Roman" w:hAnsi="Times New Roman" w:cs="Times New Roman"/>
                <w:sz w:val="24"/>
                <w:lang w:val="lv-LV"/>
              </w:rPr>
              <w:t>12</w:t>
            </w:r>
          </w:p>
        </w:tc>
        <w:tc>
          <w:tcPr>
            <w:tcW w:w="2221" w:type="dxa"/>
            <w:vAlign w:val="center"/>
          </w:tcPr>
          <w:p w14:paraId="2A92FC81" w14:textId="24A9F33C" w:rsidR="00F7725A" w:rsidRPr="00F7725A" w:rsidRDefault="00F7725A" w:rsidP="00F7725A">
            <w:pPr>
              <w:rPr>
                <w:rFonts w:ascii="Times New Roman" w:hAnsi="Times New Roman" w:cs="Times New Roman"/>
                <w:sz w:val="22"/>
                <w:szCs w:val="22"/>
                <w:lang w:val="lv-LV"/>
              </w:rPr>
            </w:pPr>
            <w:r w:rsidRPr="00F7725A">
              <w:rPr>
                <w:rFonts w:ascii="Times New Roman" w:hAnsi="Times New Roman" w:cs="Times New Roman"/>
                <w:color w:val="000000"/>
                <w:sz w:val="22"/>
                <w:szCs w:val="22"/>
                <w:lang w:val="lv-LV"/>
              </w:rPr>
              <w:t>Kvarca stikla iztvaicēšanas bļoda</w:t>
            </w:r>
          </w:p>
        </w:tc>
        <w:tc>
          <w:tcPr>
            <w:tcW w:w="2463" w:type="dxa"/>
            <w:vAlign w:val="center"/>
          </w:tcPr>
          <w:p w14:paraId="3273B950" w14:textId="26E4F8E0" w:rsidR="00F7725A" w:rsidRPr="00F7725A" w:rsidRDefault="00F7725A" w:rsidP="00F7725A">
            <w:pPr>
              <w:rPr>
                <w:rFonts w:ascii="Times New Roman" w:hAnsi="Times New Roman" w:cs="Times New Roman"/>
                <w:sz w:val="22"/>
                <w:szCs w:val="22"/>
                <w:lang w:val="lv-LV"/>
              </w:rPr>
            </w:pPr>
            <w:r w:rsidRPr="00F7725A">
              <w:rPr>
                <w:rFonts w:ascii="Times New Roman" w:hAnsi="Times New Roman" w:cs="Times New Roman"/>
                <w:color w:val="000000"/>
                <w:sz w:val="22"/>
                <w:szCs w:val="22"/>
                <w:lang w:val="lv-LV"/>
              </w:rPr>
              <w:t xml:space="preserve">Tilpums: 320 ml, h=65cm; d=115mm;                                                                          Katalogs: </w:t>
            </w:r>
            <w:proofErr w:type="spellStart"/>
            <w:r w:rsidRPr="00F7725A">
              <w:rPr>
                <w:rFonts w:ascii="Times New Roman" w:hAnsi="Times New Roman" w:cs="Times New Roman"/>
                <w:color w:val="000000"/>
                <w:sz w:val="22"/>
                <w:szCs w:val="22"/>
                <w:lang w:val="lv-LV"/>
              </w:rPr>
              <w:t>Wenk-Labtec</w:t>
            </w:r>
            <w:proofErr w:type="spellEnd"/>
            <w:r w:rsidRPr="00F7725A">
              <w:rPr>
                <w:rFonts w:ascii="Times New Roman" w:hAnsi="Times New Roman" w:cs="Times New Roman"/>
                <w:color w:val="000000"/>
                <w:sz w:val="22"/>
                <w:szCs w:val="22"/>
                <w:lang w:val="lv-LV"/>
              </w:rPr>
              <w:t>; Preces kods:  9000116 vai analogs</w:t>
            </w:r>
          </w:p>
        </w:tc>
        <w:tc>
          <w:tcPr>
            <w:tcW w:w="1134" w:type="dxa"/>
            <w:vAlign w:val="center"/>
          </w:tcPr>
          <w:p w14:paraId="1C990709" w14:textId="392C6611" w:rsidR="00F7725A" w:rsidRPr="00F7725A" w:rsidRDefault="00F7725A" w:rsidP="00F7725A">
            <w:pPr>
              <w:jc w:val="center"/>
              <w:rPr>
                <w:rFonts w:ascii="Times New Roman" w:hAnsi="Times New Roman" w:cs="Times New Roman"/>
                <w:sz w:val="22"/>
                <w:szCs w:val="22"/>
                <w:lang w:val="lv-LV"/>
              </w:rPr>
            </w:pPr>
            <w:r w:rsidRPr="00F7725A">
              <w:rPr>
                <w:rFonts w:ascii="Times New Roman" w:hAnsi="Times New Roman" w:cs="Times New Roman"/>
                <w:color w:val="000000"/>
                <w:sz w:val="22"/>
                <w:szCs w:val="22"/>
                <w:lang w:val="lv-LV"/>
              </w:rPr>
              <w:t>Gab.</w:t>
            </w:r>
          </w:p>
        </w:tc>
        <w:tc>
          <w:tcPr>
            <w:tcW w:w="1134" w:type="dxa"/>
            <w:vAlign w:val="center"/>
          </w:tcPr>
          <w:p w14:paraId="35AF96FF" w14:textId="775478F5" w:rsidR="00F7725A" w:rsidRPr="00F7725A" w:rsidRDefault="00F7725A" w:rsidP="00F7725A">
            <w:pPr>
              <w:jc w:val="center"/>
              <w:rPr>
                <w:rFonts w:ascii="Times New Roman" w:hAnsi="Times New Roman" w:cs="Times New Roman"/>
                <w:sz w:val="22"/>
                <w:szCs w:val="22"/>
                <w:lang w:val="lv-LV"/>
              </w:rPr>
            </w:pPr>
            <w:r w:rsidRPr="00F7725A">
              <w:rPr>
                <w:rFonts w:ascii="Times New Roman" w:hAnsi="Times New Roman" w:cs="Times New Roman"/>
                <w:color w:val="000000"/>
                <w:sz w:val="22"/>
                <w:szCs w:val="22"/>
                <w:lang w:val="lv-LV"/>
              </w:rPr>
              <w:t>2</w:t>
            </w:r>
          </w:p>
        </w:tc>
        <w:tc>
          <w:tcPr>
            <w:tcW w:w="4030" w:type="dxa"/>
          </w:tcPr>
          <w:p w14:paraId="74CA5F7A" w14:textId="77777777" w:rsidR="00F7725A" w:rsidRPr="00CA6C17" w:rsidRDefault="00F7725A" w:rsidP="00F7725A">
            <w:pPr>
              <w:jc w:val="center"/>
              <w:rPr>
                <w:rFonts w:ascii="Times New Roman" w:hAnsi="Times New Roman" w:cs="Times New Roman"/>
                <w:sz w:val="24"/>
              </w:rPr>
            </w:pPr>
          </w:p>
        </w:tc>
        <w:tc>
          <w:tcPr>
            <w:tcW w:w="1400" w:type="dxa"/>
          </w:tcPr>
          <w:p w14:paraId="46CE7012" w14:textId="7B187841" w:rsidR="00F7725A" w:rsidRPr="00CA6C17" w:rsidRDefault="00F7725A" w:rsidP="00F7725A">
            <w:pPr>
              <w:jc w:val="center"/>
              <w:rPr>
                <w:rFonts w:ascii="Times New Roman" w:hAnsi="Times New Roman" w:cs="Times New Roman"/>
                <w:sz w:val="24"/>
              </w:rPr>
            </w:pPr>
          </w:p>
        </w:tc>
        <w:tc>
          <w:tcPr>
            <w:tcW w:w="1799" w:type="dxa"/>
          </w:tcPr>
          <w:p w14:paraId="1A7D0E0C" w14:textId="77777777" w:rsidR="00F7725A" w:rsidRPr="00CA6C17" w:rsidRDefault="00F7725A" w:rsidP="00F7725A">
            <w:pPr>
              <w:jc w:val="center"/>
              <w:rPr>
                <w:rFonts w:ascii="Times New Roman" w:hAnsi="Times New Roman" w:cs="Times New Roman"/>
                <w:sz w:val="24"/>
              </w:rPr>
            </w:pPr>
          </w:p>
        </w:tc>
      </w:tr>
      <w:tr w:rsidR="00F7725A" w:rsidRPr="00CA6C17" w14:paraId="4B94B1C5" w14:textId="4A90AD23" w:rsidTr="00F7725A">
        <w:tc>
          <w:tcPr>
            <w:tcW w:w="556" w:type="dxa"/>
            <w:vAlign w:val="center"/>
          </w:tcPr>
          <w:p w14:paraId="437B91EF" w14:textId="5DDA8FB9" w:rsidR="00F7725A" w:rsidRPr="00CA6C17" w:rsidRDefault="00F7725A" w:rsidP="00F7725A">
            <w:pPr>
              <w:rPr>
                <w:rFonts w:ascii="Times New Roman" w:hAnsi="Times New Roman" w:cs="Times New Roman"/>
                <w:sz w:val="24"/>
                <w:lang w:val="lv-LV"/>
              </w:rPr>
            </w:pPr>
            <w:r>
              <w:rPr>
                <w:rFonts w:ascii="Times New Roman" w:hAnsi="Times New Roman" w:cs="Times New Roman"/>
                <w:sz w:val="24"/>
                <w:lang w:val="lv-LV"/>
              </w:rPr>
              <w:t>13</w:t>
            </w:r>
          </w:p>
        </w:tc>
        <w:tc>
          <w:tcPr>
            <w:tcW w:w="2221" w:type="dxa"/>
            <w:vAlign w:val="center"/>
          </w:tcPr>
          <w:p w14:paraId="769A484D" w14:textId="7EB14696" w:rsidR="00F7725A" w:rsidRPr="00F7725A" w:rsidRDefault="00F7725A" w:rsidP="00F7725A">
            <w:pPr>
              <w:rPr>
                <w:rFonts w:ascii="Times New Roman" w:hAnsi="Times New Roman" w:cs="Times New Roman"/>
                <w:sz w:val="22"/>
                <w:szCs w:val="22"/>
                <w:lang w:val="lv-LV"/>
              </w:rPr>
            </w:pPr>
            <w:r w:rsidRPr="00F7725A">
              <w:rPr>
                <w:rFonts w:ascii="Times New Roman" w:hAnsi="Times New Roman" w:cs="Times New Roman"/>
                <w:color w:val="000000"/>
                <w:sz w:val="22"/>
                <w:szCs w:val="22"/>
                <w:lang w:val="lv-LV"/>
              </w:rPr>
              <w:t>Birstīte centrifūgu stobriņiem</w:t>
            </w:r>
          </w:p>
        </w:tc>
        <w:tc>
          <w:tcPr>
            <w:tcW w:w="2463" w:type="dxa"/>
            <w:vAlign w:val="center"/>
          </w:tcPr>
          <w:p w14:paraId="532F17D7" w14:textId="71EDE4CC" w:rsidR="00F7725A" w:rsidRPr="00F7725A" w:rsidRDefault="00F7725A" w:rsidP="00F7725A">
            <w:pPr>
              <w:rPr>
                <w:rFonts w:ascii="Times New Roman" w:hAnsi="Times New Roman" w:cs="Times New Roman"/>
                <w:sz w:val="22"/>
                <w:szCs w:val="22"/>
                <w:lang w:val="lv-LV"/>
              </w:rPr>
            </w:pPr>
            <w:r w:rsidRPr="00F7725A">
              <w:rPr>
                <w:rFonts w:ascii="Times New Roman" w:hAnsi="Times New Roman" w:cs="Times New Roman"/>
                <w:color w:val="000000"/>
                <w:sz w:val="22"/>
                <w:szCs w:val="22"/>
                <w:lang w:val="lv-LV"/>
              </w:rPr>
              <w:t xml:space="preserve">Birstes galotnes diametrs: 10 mm ± 1 mm; Kopējais garums: 250 mm ± 1 mm;                                                                                                         Katalogs: </w:t>
            </w:r>
            <w:proofErr w:type="spellStart"/>
            <w:r w:rsidRPr="00F7725A">
              <w:rPr>
                <w:rFonts w:ascii="Times New Roman" w:hAnsi="Times New Roman" w:cs="Times New Roman"/>
                <w:color w:val="000000"/>
                <w:sz w:val="22"/>
                <w:szCs w:val="22"/>
                <w:lang w:val="lv-LV"/>
              </w:rPr>
              <w:t>Wenk-Labtec</w:t>
            </w:r>
            <w:proofErr w:type="spellEnd"/>
            <w:r w:rsidRPr="00F7725A">
              <w:rPr>
                <w:rFonts w:ascii="Times New Roman" w:hAnsi="Times New Roman" w:cs="Times New Roman"/>
                <w:color w:val="000000"/>
                <w:sz w:val="22"/>
                <w:szCs w:val="22"/>
                <w:lang w:val="lv-LV"/>
              </w:rPr>
              <w:t>; Preces kods: 9019030 vai analogs</w:t>
            </w:r>
          </w:p>
        </w:tc>
        <w:tc>
          <w:tcPr>
            <w:tcW w:w="1134" w:type="dxa"/>
            <w:vAlign w:val="center"/>
          </w:tcPr>
          <w:p w14:paraId="50B26839" w14:textId="4E6F4D23" w:rsidR="00F7725A" w:rsidRPr="00F7725A" w:rsidRDefault="00F7725A" w:rsidP="00F7725A">
            <w:pPr>
              <w:jc w:val="center"/>
              <w:rPr>
                <w:rFonts w:ascii="Times New Roman" w:hAnsi="Times New Roman" w:cs="Times New Roman"/>
                <w:sz w:val="22"/>
                <w:szCs w:val="22"/>
                <w:lang w:val="lv-LV"/>
              </w:rPr>
            </w:pPr>
            <w:r w:rsidRPr="00F7725A">
              <w:rPr>
                <w:rFonts w:ascii="Times New Roman" w:hAnsi="Times New Roman" w:cs="Times New Roman"/>
                <w:color w:val="000000"/>
                <w:sz w:val="22"/>
                <w:szCs w:val="22"/>
                <w:lang w:val="lv-LV"/>
              </w:rPr>
              <w:t>Gab.</w:t>
            </w:r>
          </w:p>
        </w:tc>
        <w:tc>
          <w:tcPr>
            <w:tcW w:w="1134" w:type="dxa"/>
            <w:vAlign w:val="center"/>
          </w:tcPr>
          <w:p w14:paraId="675539BB" w14:textId="1EEF0844" w:rsidR="00F7725A" w:rsidRPr="00F7725A" w:rsidRDefault="00F7725A" w:rsidP="00F7725A">
            <w:pPr>
              <w:jc w:val="center"/>
              <w:rPr>
                <w:rFonts w:ascii="Times New Roman" w:hAnsi="Times New Roman" w:cs="Times New Roman"/>
                <w:sz w:val="22"/>
                <w:szCs w:val="22"/>
                <w:lang w:val="lv-LV"/>
              </w:rPr>
            </w:pPr>
            <w:r w:rsidRPr="00F7725A">
              <w:rPr>
                <w:rFonts w:ascii="Times New Roman" w:hAnsi="Times New Roman" w:cs="Times New Roman"/>
                <w:color w:val="000000"/>
                <w:sz w:val="22"/>
                <w:szCs w:val="22"/>
                <w:lang w:val="lv-LV"/>
              </w:rPr>
              <w:t>4</w:t>
            </w:r>
          </w:p>
        </w:tc>
        <w:tc>
          <w:tcPr>
            <w:tcW w:w="4030" w:type="dxa"/>
          </w:tcPr>
          <w:p w14:paraId="177796F2" w14:textId="77777777" w:rsidR="00F7725A" w:rsidRPr="00CA6C17" w:rsidRDefault="00F7725A" w:rsidP="00F7725A">
            <w:pPr>
              <w:jc w:val="center"/>
              <w:rPr>
                <w:rFonts w:ascii="Times New Roman" w:hAnsi="Times New Roman" w:cs="Times New Roman"/>
                <w:sz w:val="24"/>
              </w:rPr>
            </w:pPr>
          </w:p>
        </w:tc>
        <w:tc>
          <w:tcPr>
            <w:tcW w:w="1400" w:type="dxa"/>
          </w:tcPr>
          <w:p w14:paraId="4F3827F2" w14:textId="12BDD3EB" w:rsidR="00F7725A" w:rsidRPr="00CA6C17" w:rsidRDefault="00F7725A" w:rsidP="00F7725A">
            <w:pPr>
              <w:jc w:val="center"/>
              <w:rPr>
                <w:rFonts w:ascii="Times New Roman" w:hAnsi="Times New Roman" w:cs="Times New Roman"/>
                <w:sz w:val="24"/>
              </w:rPr>
            </w:pPr>
          </w:p>
        </w:tc>
        <w:tc>
          <w:tcPr>
            <w:tcW w:w="1799" w:type="dxa"/>
          </w:tcPr>
          <w:p w14:paraId="2B4EFC32" w14:textId="77777777" w:rsidR="00F7725A" w:rsidRPr="00CA6C17" w:rsidRDefault="00F7725A" w:rsidP="00F7725A">
            <w:pPr>
              <w:jc w:val="center"/>
              <w:rPr>
                <w:rFonts w:ascii="Times New Roman" w:hAnsi="Times New Roman" w:cs="Times New Roman"/>
                <w:sz w:val="24"/>
              </w:rPr>
            </w:pPr>
          </w:p>
        </w:tc>
      </w:tr>
    </w:tbl>
    <w:p w14:paraId="08893664" w14:textId="0126E858" w:rsidR="00B63B94" w:rsidRDefault="00B63B94" w:rsidP="00F4040F">
      <w:pPr>
        <w:rPr>
          <w:rFonts w:ascii="Times New Roman" w:hAnsi="Times New Roman" w:cs="Times New Roman"/>
          <w:sz w:val="24"/>
        </w:rPr>
      </w:pPr>
    </w:p>
    <w:p w14:paraId="1B06D1AE" w14:textId="43F5166E" w:rsidR="0074785D" w:rsidRPr="00CD6584" w:rsidRDefault="0074785D" w:rsidP="00B31CFC">
      <w:pPr>
        <w:tabs>
          <w:tab w:val="left" w:pos="1590"/>
        </w:tabs>
        <w:spacing w:after="160" w:line="259" w:lineRule="auto"/>
        <w:rPr>
          <w:rFonts w:ascii="Times New Roman" w:hAnsi="Times New Roman" w:cs="Times New Roman"/>
          <w:b/>
          <w:bCs/>
          <w:color w:val="000000"/>
          <w:sz w:val="22"/>
          <w:szCs w:val="22"/>
        </w:rPr>
      </w:pPr>
      <w:r w:rsidRPr="00CD6584">
        <w:rPr>
          <w:rFonts w:ascii="Times New Roman" w:hAnsi="Times New Roman" w:cs="Times New Roman"/>
          <w:sz w:val="24"/>
        </w:rPr>
        <w:t xml:space="preserve">* </w:t>
      </w:r>
      <w:r w:rsidRPr="00CD6584">
        <w:rPr>
          <w:rFonts w:ascii="Times New Roman" w:hAnsi="Times New Roman" w:cs="Times New Roman"/>
          <w:b/>
          <w:bCs/>
          <w:color w:val="000000"/>
          <w:sz w:val="22"/>
          <w:szCs w:val="22"/>
        </w:rPr>
        <w:t>Pretendenta aizpildīta aile, kurā būs rakstīts tikai "atbilst", tiks uzskatīta par nepietiekošu informāciju.</w:t>
      </w:r>
    </w:p>
    <w:p w14:paraId="5CD2334D" w14:textId="77777777" w:rsidR="00CD6584" w:rsidRPr="00FC7C7B" w:rsidRDefault="00CD6584" w:rsidP="00CD6584">
      <w:pPr>
        <w:rPr>
          <w:rFonts w:ascii="Times New Roman" w:hAnsi="Times New Roman" w:cs="Times New Roman"/>
          <w:sz w:val="24"/>
        </w:rPr>
      </w:pPr>
      <w:r w:rsidRPr="00FC7C7B">
        <w:rPr>
          <w:rFonts w:ascii="Times New Roman" w:hAnsi="Times New Roman" w:cs="Times New Roman"/>
          <w:sz w:val="24"/>
        </w:rPr>
        <w:t>Jānorāda:</w:t>
      </w:r>
    </w:p>
    <w:p w14:paraId="2FC6FB19" w14:textId="77777777" w:rsidR="00CD6584" w:rsidRPr="00FC7C7B" w:rsidRDefault="00CD6584" w:rsidP="00CD6584">
      <w:pPr>
        <w:pStyle w:val="ListParagraph"/>
        <w:numPr>
          <w:ilvl w:val="1"/>
          <w:numId w:val="8"/>
        </w:numPr>
        <w:tabs>
          <w:tab w:val="left" w:pos="177"/>
        </w:tabs>
        <w:ind w:left="177" w:hanging="177"/>
        <w:rPr>
          <w:rFonts w:ascii="Times New Roman" w:hAnsi="Times New Roman"/>
          <w:sz w:val="20"/>
          <w:szCs w:val="20"/>
        </w:rPr>
      </w:pPr>
      <w:r w:rsidRPr="00FC7C7B">
        <w:rPr>
          <w:rFonts w:ascii="Times New Roman" w:hAnsi="Times New Roman"/>
          <w:sz w:val="24"/>
        </w:rPr>
        <w:t xml:space="preserve">katras piedāvātās </w:t>
      </w:r>
      <w:r w:rsidRPr="00FC7C7B">
        <w:rPr>
          <w:rFonts w:ascii="Times New Roman" w:hAnsi="Times New Roman"/>
          <w:b/>
          <w:sz w:val="24"/>
        </w:rPr>
        <w:t>preces tehnisko un darbības parametru aprakstus</w:t>
      </w:r>
      <w:r w:rsidRPr="00FC7C7B">
        <w:rPr>
          <w:rFonts w:ascii="Times New Roman" w:hAnsi="Times New Roman"/>
          <w:sz w:val="24"/>
        </w:rPr>
        <w:t>, atbilstoši tehniskajai specifikācijai;</w:t>
      </w:r>
    </w:p>
    <w:p w14:paraId="7F9BB6AF" w14:textId="77777777" w:rsidR="00CD6584" w:rsidRPr="00FC7C7B" w:rsidRDefault="00CD6584" w:rsidP="00CD6584">
      <w:pPr>
        <w:pStyle w:val="ListParagraph"/>
        <w:numPr>
          <w:ilvl w:val="1"/>
          <w:numId w:val="8"/>
        </w:numPr>
        <w:tabs>
          <w:tab w:val="left" w:pos="177"/>
        </w:tabs>
        <w:ind w:left="177" w:hanging="177"/>
        <w:rPr>
          <w:rFonts w:ascii="Times New Roman" w:hAnsi="Times New Roman"/>
          <w:sz w:val="20"/>
          <w:szCs w:val="20"/>
        </w:rPr>
      </w:pPr>
      <w:r w:rsidRPr="00FC7C7B">
        <w:rPr>
          <w:rFonts w:ascii="Times New Roman" w:hAnsi="Times New Roman"/>
          <w:sz w:val="24"/>
        </w:rPr>
        <w:t>preču garantijas termiņš;</w:t>
      </w:r>
    </w:p>
    <w:p w14:paraId="13BC5827" w14:textId="77777777" w:rsidR="00CD6584" w:rsidRPr="00FC7C7B" w:rsidRDefault="00CD6584" w:rsidP="00CD6584">
      <w:pPr>
        <w:pStyle w:val="ListParagraph"/>
        <w:numPr>
          <w:ilvl w:val="1"/>
          <w:numId w:val="8"/>
        </w:numPr>
        <w:tabs>
          <w:tab w:val="left" w:pos="177"/>
        </w:tabs>
        <w:ind w:left="177" w:hanging="177"/>
        <w:rPr>
          <w:rFonts w:ascii="Times New Roman" w:hAnsi="Times New Roman"/>
          <w:sz w:val="20"/>
          <w:szCs w:val="20"/>
        </w:rPr>
      </w:pPr>
      <w:r w:rsidRPr="00FC7C7B">
        <w:rPr>
          <w:rFonts w:ascii="Times New Roman" w:hAnsi="Times New Roman"/>
          <w:sz w:val="24"/>
        </w:rPr>
        <w:t>papildus informācija – ražotāja avots, kur var pārliecināties par piedāvātās preces tehniskajiem parametriem.</w:t>
      </w:r>
    </w:p>
    <w:p w14:paraId="3B8E9E52" w14:textId="77777777" w:rsidR="00CD6584" w:rsidRPr="00B31CFC" w:rsidRDefault="00CD6584" w:rsidP="00CD6584">
      <w:pPr>
        <w:pStyle w:val="ListParagraph"/>
        <w:tabs>
          <w:tab w:val="left" w:pos="177"/>
        </w:tabs>
        <w:ind w:left="177"/>
        <w:rPr>
          <w:rFonts w:ascii="Times New Roman" w:hAnsi="Times New Roman"/>
          <w:sz w:val="20"/>
          <w:szCs w:val="20"/>
          <w:highlight w:val="yellow"/>
        </w:rPr>
      </w:pPr>
    </w:p>
    <w:p w14:paraId="7028CB94" w14:textId="479F5CBD" w:rsidR="00F200AC" w:rsidRPr="007A0288" w:rsidRDefault="00F200AC" w:rsidP="00F200AC">
      <w:pPr>
        <w:tabs>
          <w:tab w:val="center" w:pos="4819"/>
        </w:tabs>
        <w:rPr>
          <w:rFonts w:ascii="Times New Roman" w:hAnsi="Times New Roman" w:cs="Times New Roman"/>
          <w:sz w:val="24"/>
        </w:rPr>
      </w:pPr>
    </w:p>
    <w:tbl>
      <w:tblPr>
        <w:tblW w:w="14520" w:type="dxa"/>
        <w:tblLook w:val="04A0" w:firstRow="1" w:lastRow="0" w:firstColumn="1" w:lastColumn="0" w:noHBand="0" w:noVBand="1"/>
      </w:tblPr>
      <w:tblGrid>
        <w:gridCol w:w="7180"/>
        <w:gridCol w:w="4840"/>
        <w:gridCol w:w="2500"/>
      </w:tblGrid>
      <w:tr w:rsidR="00F200AC" w:rsidRPr="007A0288" w14:paraId="0ACFE104" w14:textId="77777777" w:rsidTr="00F200AC">
        <w:trPr>
          <w:trHeight w:val="300"/>
        </w:trPr>
        <w:tc>
          <w:tcPr>
            <w:tcW w:w="7180" w:type="dxa"/>
            <w:tcBorders>
              <w:top w:val="nil"/>
              <w:left w:val="nil"/>
              <w:bottom w:val="nil"/>
              <w:right w:val="nil"/>
            </w:tcBorders>
            <w:shd w:val="clear" w:color="auto" w:fill="auto"/>
            <w:vAlign w:val="bottom"/>
            <w:hideMark/>
          </w:tcPr>
          <w:p w14:paraId="7D890BB5" w14:textId="1B6F9E27" w:rsidR="00F200AC" w:rsidRPr="007A0288" w:rsidRDefault="00F200AC" w:rsidP="00F200AC">
            <w:pPr>
              <w:rPr>
                <w:rFonts w:ascii="Times New Roman" w:hAnsi="Times New Roman" w:cs="Times New Roman"/>
                <w:sz w:val="24"/>
              </w:rPr>
            </w:pPr>
          </w:p>
          <w:p w14:paraId="0D93281A" w14:textId="77777777" w:rsidR="00F200AC" w:rsidRPr="007A0288" w:rsidRDefault="00F200AC" w:rsidP="00F200AC">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Vārds, uzvārds:      _________________________</w:t>
            </w:r>
          </w:p>
        </w:tc>
        <w:tc>
          <w:tcPr>
            <w:tcW w:w="4840" w:type="dxa"/>
            <w:tcBorders>
              <w:top w:val="nil"/>
              <w:left w:val="nil"/>
              <w:bottom w:val="nil"/>
              <w:right w:val="nil"/>
            </w:tcBorders>
            <w:shd w:val="clear" w:color="auto" w:fill="auto"/>
            <w:noWrap/>
            <w:vAlign w:val="bottom"/>
            <w:hideMark/>
          </w:tcPr>
          <w:p w14:paraId="61761EF9" w14:textId="77777777" w:rsidR="00F200AC" w:rsidRPr="007A0288" w:rsidRDefault="00F200AC" w:rsidP="00F200AC">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0B8F12C6" w14:textId="77777777" w:rsidR="00F200AC" w:rsidRPr="007A0288" w:rsidRDefault="00F200AC" w:rsidP="00F200AC">
            <w:pPr>
              <w:rPr>
                <w:rFonts w:ascii="Times New Roman" w:eastAsia="Times New Roman" w:hAnsi="Times New Roman" w:cs="Times New Roman"/>
                <w:kern w:val="0"/>
                <w:sz w:val="24"/>
                <w:lang w:eastAsia="lv-LV"/>
              </w:rPr>
            </w:pPr>
          </w:p>
        </w:tc>
      </w:tr>
      <w:tr w:rsidR="00F200AC" w:rsidRPr="007A0288" w14:paraId="559C7B47" w14:textId="77777777" w:rsidTr="00F200AC">
        <w:trPr>
          <w:trHeight w:val="300"/>
        </w:trPr>
        <w:tc>
          <w:tcPr>
            <w:tcW w:w="7180" w:type="dxa"/>
            <w:tcBorders>
              <w:top w:val="nil"/>
              <w:left w:val="nil"/>
              <w:bottom w:val="nil"/>
              <w:right w:val="nil"/>
            </w:tcBorders>
            <w:shd w:val="clear" w:color="auto" w:fill="auto"/>
            <w:vAlign w:val="bottom"/>
          </w:tcPr>
          <w:p w14:paraId="63F81AF0" w14:textId="77777777" w:rsidR="00F200AC" w:rsidRPr="007A0288" w:rsidRDefault="00F200AC" w:rsidP="00F200AC">
            <w:pPr>
              <w:rPr>
                <w:rFonts w:ascii="Times New Roman" w:hAnsi="Times New Roman" w:cs="Times New Roman"/>
                <w:sz w:val="24"/>
              </w:rPr>
            </w:pPr>
          </w:p>
        </w:tc>
        <w:tc>
          <w:tcPr>
            <w:tcW w:w="4840" w:type="dxa"/>
            <w:tcBorders>
              <w:top w:val="nil"/>
              <w:left w:val="nil"/>
              <w:bottom w:val="nil"/>
              <w:right w:val="nil"/>
            </w:tcBorders>
            <w:shd w:val="clear" w:color="auto" w:fill="auto"/>
            <w:noWrap/>
            <w:vAlign w:val="bottom"/>
          </w:tcPr>
          <w:p w14:paraId="402E43C7" w14:textId="77777777" w:rsidR="00F200AC" w:rsidRPr="007A0288" w:rsidRDefault="00F200AC" w:rsidP="00F200AC">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49EAF3EC" w14:textId="77777777" w:rsidR="00F200AC" w:rsidRPr="007A0288" w:rsidRDefault="00F200AC" w:rsidP="00F200AC">
            <w:pPr>
              <w:rPr>
                <w:rFonts w:ascii="Times New Roman" w:eastAsia="Times New Roman" w:hAnsi="Times New Roman" w:cs="Times New Roman"/>
                <w:kern w:val="0"/>
                <w:sz w:val="24"/>
                <w:lang w:eastAsia="lv-LV"/>
              </w:rPr>
            </w:pPr>
          </w:p>
        </w:tc>
      </w:tr>
      <w:tr w:rsidR="00F200AC" w:rsidRPr="007A0288" w14:paraId="3C42A56B" w14:textId="77777777" w:rsidTr="00F200AC">
        <w:trPr>
          <w:trHeight w:val="285"/>
        </w:trPr>
        <w:tc>
          <w:tcPr>
            <w:tcW w:w="7180" w:type="dxa"/>
            <w:vMerge w:val="restart"/>
            <w:tcBorders>
              <w:top w:val="nil"/>
              <w:left w:val="nil"/>
              <w:bottom w:val="nil"/>
              <w:right w:val="nil"/>
            </w:tcBorders>
            <w:shd w:val="clear" w:color="auto" w:fill="auto"/>
            <w:vAlign w:val="bottom"/>
            <w:hideMark/>
          </w:tcPr>
          <w:p w14:paraId="6F3224C3" w14:textId="77777777" w:rsidR="00F200AC" w:rsidRPr="007A0288" w:rsidRDefault="00F200AC" w:rsidP="00F200AC">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Amats:       ______________________________</w:t>
            </w:r>
          </w:p>
        </w:tc>
        <w:tc>
          <w:tcPr>
            <w:tcW w:w="4840" w:type="dxa"/>
            <w:tcBorders>
              <w:top w:val="nil"/>
              <w:left w:val="nil"/>
              <w:bottom w:val="nil"/>
              <w:right w:val="nil"/>
            </w:tcBorders>
            <w:shd w:val="clear" w:color="auto" w:fill="auto"/>
            <w:noWrap/>
            <w:vAlign w:val="bottom"/>
            <w:hideMark/>
          </w:tcPr>
          <w:p w14:paraId="71B9421A" w14:textId="77777777" w:rsidR="00F200AC" w:rsidRPr="007A0288" w:rsidRDefault="00F200AC" w:rsidP="00F200AC">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6B29C39F" w14:textId="77777777" w:rsidR="00F200AC" w:rsidRPr="007A0288" w:rsidRDefault="00F200AC" w:rsidP="00F200AC">
            <w:pPr>
              <w:rPr>
                <w:rFonts w:ascii="Times New Roman" w:eastAsia="Times New Roman" w:hAnsi="Times New Roman" w:cs="Times New Roman"/>
                <w:kern w:val="0"/>
                <w:sz w:val="24"/>
                <w:lang w:eastAsia="lv-LV"/>
              </w:rPr>
            </w:pPr>
          </w:p>
        </w:tc>
      </w:tr>
      <w:tr w:rsidR="00F200AC" w:rsidRPr="007A0288" w14:paraId="40B9523F" w14:textId="77777777" w:rsidTr="00F200AC">
        <w:trPr>
          <w:trHeight w:val="285"/>
        </w:trPr>
        <w:tc>
          <w:tcPr>
            <w:tcW w:w="7180" w:type="dxa"/>
            <w:vMerge/>
            <w:tcBorders>
              <w:top w:val="nil"/>
              <w:left w:val="nil"/>
              <w:bottom w:val="nil"/>
              <w:right w:val="nil"/>
            </w:tcBorders>
            <w:vAlign w:val="center"/>
            <w:hideMark/>
          </w:tcPr>
          <w:p w14:paraId="63D0E10C" w14:textId="77777777" w:rsidR="00F200AC" w:rsidRPr="007A0288" w:rsidRDefault="00F200AC" w:rsidP="00F200AC">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hideMark/>
          </w:tcPr>
          <w:p w14:paraId="5F5667C4" w14:textId="77777777" w:rsidR="00F200AC" w:rsidRPr="007A0288" w:rsidRDefault="00F200AC" w:rsidP="00F200AC">
            <w:pPr>
              <w:rPr>
                <w:rFonts w:ascii="Times New Roman" w:eastAsia="Times New Roman" w:hAnsi="Times New Roman" w:cs="Times New Roman"/>
                <w:kern w:val="0"/>
                <w:sz w:val="24"/>
                <w:lang w:eastAsia="lv-LV"/>
              </w:rPr>
            </w:pPr>
          </w:p>
        </w:tc>
        <w:tc>
          <w:tcPr>
            <w:tcW w:w="2500" w:type="dxa"/>
            <w:tcBorders>
              <w:top w:val="nil"/>
              <w:left w:val="nil"/>
              <w:bottom w:val="nil"/>
              <w:right w:val="nil"/>
            </w:tcBorders>
            <w:shd w:val="clear" w:color="auto" w:fill="auto"/>
            <w:noWrap/>
            <w:vAlign w:val="bottom"/>
            <w:hideMark/>
          </w:tcPr>
          <w:p w14:paraId="10D7C550" w14:textId="77777777" w:rsidR="00F200AC" w:rsidRPr="007A0288" w:rsidRDefault="00F200AC" w:rsidP="00F200AC">
            <w:pPr>
              <w:rPr>
                <w:rFonts w:ascii="Times New Roman" w:eastAsia="Times New Roman" w:hAnsi="Times New Roman" w:cs="Times New Roman"/>
                <w:kern w:val="0"/>
                <w:sz w:val="24"/>
                <w:lang w:eastAsia="lv-LV"/>
              </w:rPr>
            </w:pPr>
          </w:p>
        </w:tc>
      </w:tr>
      <w:tr w:rsidR="00F200AC" w:rsidRPr="007A0288" w14:paraId="13F821D9" w14:textId="77777777" w:rsidTr="00F200AC">
        <w:trPr>
          <w:trHeight w:val="285"/>
        </w:trPr>
        <w:tc>
          <w:tcPr>
            <w:tcW w:w="14520" w:type="dxa"/>
            <w:gridSpan w:val="3"/>
            <w:vMerge w:val="restart"/>
            <w:tcBorders>
              <w:top w:val="nil"/>
              <w:left w:val="nil"/>
              <w:bottom w:val="nil"/>
              <w:right w:val="nil"/>
            </w:tcBorders>
            <w:shd w:val="clear" w:color="auto" w:fill="auto"/>
            <w:vAlign w:val="bottom"/>
            <w:hideMark/>
          </w:tcPr>
          <w:p w14:paraId="20951FF8" w14:textId="3CE216EE" w:rsidR="00F200AC" w:rsidRPr="007A0288" w:rsidRDefault="00F200AC" w:rsidP="00F21E46">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Piedāvājums  sagatav</w:t>
            </w:r>
            <w:r w:rsidR="00F21E46" w:rsidRPr="007A0288">
              <w:rPr>
                <w:rFonts w:ascii="Times New Roman" w:eastAsia="Times New Roman" w:hAnsi="Times New Roman" w:cs="Times New Roman"/>
                <w:color w:val="000000"/>
                <w:kern w:val="0"/>
                <w:sz w:val="24"/>
                <w:lang w:eastAsia="lv-LV"/>
              </w:rPr>
              <w:t>ots un parakstīts 2017.gada ___.</w:t>
            </w:r>
            <w:r w:rsidRPr="007A0288">
              <w:rPr>
                <w:rFonts w:ascii="Times New Roman" w:eastAsia="Times New Roman" w:hAnsi="Times New Roman" w:cs="Times New Roman"/>
                <w:color w:val="000000"/>
                <w:kern w:val="0"/>
                <w:sz w:val="24"/>
                <w:lang w:eastAsia="lv-LV"/>
              </w:rPr>
              <w:t xml:space="preserve"> _______________________   </w:t>
            </w:r>
          </w:p>
        </w:tc>
      </w:tr>
      <w:tr w:rsidR="00F200AC" w:rsidRPr="007A0288" w14:paraId="2D4CF1A6" w14:textId="77777777" w:rsidTr="0049703E">
        <w:trPr>
          <w:trHeight w:val="514"/>
        </w:trPr>
        <w:tc>
          <w:tcPr>
            <w:tcW w:w="14520" w:type="dxa"/>
            <w:gridSpan w:val="3"/>
            <w:vMerge/>
            <w:tcBorders>
              <w:top w:val="nil"/>
              <w:left w:val="nil"/>
              <w:bottom w:val="nil"/>
              <w:right w:val="nil"/>
            </w:tcBorders>
            <w:vAlign w:val="center"/>
          </w:tcPr>
          <w:p w14:paraId="31373083" w14:textId="77777777" w:rsidR="00F200AC" w:rsidRPr="007A0288" w:rsidRDefault="00F200AC" w:rsidP="00F200AC">
            <w:pPr>
              <w:rPr>
                <w:rFonts w:ascii="Times New Roman" w:eastAsia="Times New Roman" w:hAnsi="Times New Roman" w:cs="Times New Roman"/>
                <w:color w:val="000000"/>
                <w:kern w:val="0"/>
                <w:sz w:val="24"/>
                <w:lang w:eastAsia="lv-LV"/>
              </w:rPr>
            </w:pPr>
          </w:p>
        </w:tc>
      </w:tr>
      <w:tr w:rsidR="00F30584" w:rsidRPr="007A0288" w14:paraId="09D54818" w14:textId="77777777" w:rsidTr="0049703E">
        <w:trPr>
          <w:trHeight w:val="285"/>
        </w:trPr>
        <w:tc>
          <w:tcPr>
            <w:tcW w:w="7180" w:type="dxa"/>
            <w:vMerge w:val="restart"/>
            <w:tcBorders>
              <w:top w:val="nil"/>
              <w:left w:val="nil"/>
              <w:bottom w:val="nil"/>
              <w:right w:val="nil"/>
            </w:tcBorders>
            <w:shd w:val="clear" w:color="auto" w:fill="auto"/>
            <w:vAlign w:val="bottom"/>
          </w:tcPr>
          <w:p w14:paraId="4905DCDA" w14:textId="2915B49A" w:rsidR="00F30584" w:rsidRPr="007A0288" w:rsidRDefault="00F30584" w:rsidP="00F30584">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tcPr>
          <w:p w14:paraId="00F6649A" w14:textId="77777777" w:rsidR="00F30584" w:rsidRPr="007A0288" w:rsidRDefault="00F30584" w:rsidP="00F30584">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077E0D6A" w14:textId="77777777" w:rsidR="00F30584" w:rsidRPr="007A0288" w:rsidRDefault="00F30584" w:rsidP="00F30584">
            <w:pPr>
              <w:rPr>
                <w:rFonts w:ascii="Times New Roman" w:eastAsia="Times New Roman" w:hAnsi="Times New Roman" w:cs="Times New Roman"/>
                <w:kern w:val="0"/>
                <w:sz w:val="24"/>
                <w:lang w:eastAsia="lv-LV"/>
              </w:rPr>
            </w:pPr>
          </w:p>
        </w:tc>
      </w:tr>
      <w:tr w:rsidR="00F30584" w:rsidRPr="007A0288" w14:paraId="50374F8B" w14:textId="77777777" w:rsidTr="0049703E">
        <w:trPr>
          <w:trHeight w:val="285"/>
        </w:trPr>
        <w:tc>
          <w:tcPr>
            <w:tcW w:w="7180" w:type="dxa"/>
            <w:vMerge/>
            <w:tcBorders>
              <w:top w:val="nil"/>
              <w:left w:val="nil"/>
              <w:bottom w:val="nil"/>
              <w:right w:val="nil"/>
            </w:tcBorders>
            <w:vAlign w:val="center"/>
          </w:tcPr>
          <w:p w14:paraId="563B829E" w14:textId="77777777" w:rsidR="00F30584" w:rsidRPr="007A0288" w:rsidRDefault="00F30584" w:rsidP="00F30584">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tcPr>
          <w:p w14:paraId="440ECAF1" w14:textId="77777777" w:rsidR="00F30584" w:rsidRPr="007A0288" w:rsidRDefault="00F30584" w:rsidP="00F30584">
            <w:pPr>
              <w:rPr>
                <w:rFonts w:ascii="Times New Roman" w:eastAsia="Times New Roman" w:hAnsi="Times New Roman" w:cs="Times New Roman"/>
                <w:kern w:val="0"/>
                <w:sz w:val="24"/>
                <w:lang w:eastAsia="lv-LV"/>
              </w:rPr>
            </w:pPr>
          </w:p>
        </w:tc>
        <w:tc>
          <w:tcPr>
            <w:tcW w:w="2500" w:type="dxa"/>
            <w:tcBorders>
              <w:top w:val="nil"/>
              <w:left w:val="nil"/>
              <w:bottom w:val="nil"/>
              <w:right w:val="nil"/>
            </w:tcBorders>
            <w:shd w:val="clear" w:color="auto" w:fill="auto"/>
            <w:noWrap/>
            <w:vAlign w:val="bottom"/>
          </w:tcPr>
          <w:p w14:paraId="068C5220" w14:textId="77777777" w:rsidR="00F30584" w:rsidRPr="007A0288" w:rsidRDefault="00F30584" w:rsidP="00F30584">
            <w:pPr>
              <w:rPr>
                <w:rFonts w:ascii="Times New Roman" w:eastAsia="Times New Roman" w:hAnsi="Times New Roman" w:cs="Times New Roman"/>
                <w:kern w:val="0"/>
                <w:sz w:val="24"/>
                <w:lang w:eastAsia="lv-LV"/>
              </w:rPr>
            </w:pPr>
          </w:p>
        </w:tc>
      </w:tr>
      <w:tr w:rsidR="00F30584" w:rsidRPr="007A0288" w14:paraId="3A42B6E3" w14:textId="77777777" w:rsidTr="0049703E">
        <w:trPr>
          <w:trHeight w:val="285"/>
        </w:trPr>
        <w:tc>
          <w:tcPr>
            <w:tcW w:w="14520" w:type="dxa"/>
            <w:gridSpan w:val="3"/>
            <w:tcBorders>
              <w:top w:val="nil"/>
              <w:left w:val="nil"/>
              <w:bottom w:val="nil"/>
              <w:right w:val="nil"/>
            </w:tcBorders>
            <w:shd w:val="clear" w:color="auto" w:fill="auto"/>
            <w:vAlign w:val="bottom"/>
          </w:tcPr>
          <w:p w14:paraId="74F370FE" w14:textId="40BE45CC" w:rsidR="00F30584" w:rsidRPr="007A0288" w:rsidRDefault="00F30584" w:rsidP="00F30584">
            <w:pPr>
              <w:rPr>
                <w:rFonts w:ascii="Times New Roman" w:eastAsia="Times New Roman" w:hAnsi="Times New Roman" w:cs="Times New Roman"/>
                <w:color w:val="000000"/>
                <w:kern w:val="0"/>
                <w:sz w:val="24"/>
                <w:lang w:eastAsia="lv-LV"/>
              </w:rPr>
            </w:pPr>
          </w:p>
        </w:tc>
      </w:tr>
    </w:tbl>
    <w:p w14:paraId="06A4DF12" w14:textId="19ABA956" w:rsidR="00FA163A" w:rsidRDefault="00FA163A" w:rsidP="00F200AC">
      <w:pPr>
        <w:rPr>
          <w:rFonts w:ascii="Times New Roman" w:hAnsi="Times New Roman" w:cs="Times New Roman"/>
          <w:sz w:val="24"/>
        </w:rPr>
      </w:pPr>
    </w:p>
    <w:p w14:paraId="698BFF16" w14:textId="77777777" w:rsidR="00FA163A" w:rsidRDefault="00FA163A">
      <w:pPr>
        <w:spacing w:after="160" w:line="259" w:lineRule="auto"/>
        <w:rPr>
          <w:rFonts w:ascii="Times New Roman" w:hAnsi="Times New Roman" w:cs="Times New Roman"/>
          <w:sz w:val="24"/>
        </w:rPr>
      </w:pPr>
      <w:r>
        <w:rPr>
          <w:rFonts w:ascii="Times New Roman" w:hAnsi="Times New Roman" w:cs="Times New Roman"/>
          <w:sz w:val="24"/>
        </w:rPr>
        <w:br w:type="page"/>
      </w:r>
    </w:p>
    <w:p w14:paraId="52BF0B17" w14:textId="37ACE3F1" w:rsidR="00FA163A" w:rsidRPr="007A0288" w:rsidRDefault="00FA163A" w:rsidP="00FA163A">
      <w:pPr>
        <w:jc w:val="right"/>
        <w:rPr>
          <w:rFonts w:ascii="Times New Roman" w:hAnsi="Times New Roman" w:cs="Times New Roman"/>
          <w:sz w:val="20"/>
          <w:szCs w:val="20"/>
        </w:rPr>
      </w:pPr>
      <w:r w:rsidRPr="007A0288">
        <w:rPr>
          <w:rFonts w:ascii="Times New Roman" w:hAnsi="Times New Roman" w:cs="Times New Roman"/>
          <w:sz w:val="20"/>
          <w:szCs w:val="20"/>
        </w:rPr>
        <w:lastRenderedPageBreak/>
        <w:t>Pielikums</w:t>
      </w:r>
      <w:r>
        <w:rPr>
          <w:rFonts w:ascii="Times New Roman" w:hAnsi="Times New Roman" w:cs="Times New Roman"/>
          <w:sz w:val="20"/>
          <w:szCs w:val="20"/>
        </w:rPr>
        <w:t xml:space="preserve"> Nr.3</w:t>
      </w:r>
    </w:p>
    <w:p w14:paraId="06195F21" w14:textId="77777777" w:rsidR="00FA163A" w:rsidRPr="007A0288" w:rsidRDefault="00FA163A" w:rsidP="00FA163A">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16632C70" w14:textId="0872CEEB" w:rsidR="00FA163A" w:rsidRPr="007A0288" w:rsidRDefault="00FA163A" w:rsidP="00FA163A">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RTU-2017/</w:t>
      </w:r>
      <w:r w:rsidR="00F7725A">
        <w:rPr>
          <w:rFonts w:ascii="Times New Roman" w:hAnsi="Times New Roman" w:cs="Times New Roman"/>
          <w:sz w:val="20"/>
          <w:szCs w:val="20"/>
        </w:rPr>
        <w:t>91</w:t>
      </w:r>
    </w:p>
    <w:p w14:paraId="75AC880C" w14:textId="77777777" w:rsidR="00FA163A" w:rsidRPr="007A0288" w:rsidRDefault="00FA163A" w:rsidP="00FA163A">
      <w:pPr>
        <w:rPr>
          <w:rFonts w:ascii="Times New Roman" w:hAnsi="Times New Roman" w:cs="Times New Roman"/>
          <w:sz w:val="24"/>
          <w:lang w:eastAsia="lv-LV"/>
        </w:rPr>
      </w:pPr>
    </w:p>
    <w:p w14:paraId="76EC1982" w14:textId="77777777" w:rsidR="00FA163A" w:rsidRPr="007A0288" w:rsidRDefault="00FA163A" w:rsidP="00FA163A">
      <w:pPr>
        <w:tabs>
          <w:tab w:val="center" w:pos="4819"/>
        </w:tabs>
        <w:rPr>
          <w:rFonts w:ascii="Times New Roman" w:hAnsi="Times New Roman" w:cs="Times New Roman"/>
          <w:sz w:val="24"/>
          <w:lang w:eastAsia="lv-LV"/>
        </w:rPr>
      </w:pPr>
      <w:r w:rsidRPr="007A0288">
        <w:rPr>
          <w:rFonts w:ascii="Times New Roman" w:hAnsi="Times New Roman" w:cs="Times New Roman"/>
          <w:sz w:val="24"/>
          <w:lang w:eastAsia="lv-LV"/>
        </w:rPr>
        <w:tab/>
      </w:r>
    </w:p>
    <w:p w14:paraId="5A9B98D2" w14:textId="77777777" w:rsidR="00FA163A" w:rsidRPr="007A0288" w:rsidRDefault="00FA163A" w:rsidP="00FA163A">
      <w:pPr>
        <w:jc w:val="center"/>
        <w:rPr>
          <w:rFonts w:ascii="Times New Roman" w:hAnsi="Times New Roman" w:cs="Times New Roman"/>
          <w:b/>
          <w:sz w:val="24"/>
        </w:rPr>
      </w:pPr>
      <w:r w:rsidRPr="007A0288">
        <w:rPr>
          <w:rFonts w:ascii="Times New Roman" w:hAnsi="Times New Roman" w:cs="Times New Roman"/>
          <w:b/>
          <w:sz w:val="24"/>
        </w:rPr>
        <w:t>TEHNISKĀ SPECIFIKĀCIJA – TEHNISK</w:t>
      </w:r>
      <w:r>
        <w:rPr>
          <w:rFonts w:ascii="Times New Roman" w:hAnsi="Times New Roman" w:cs="Times New Roman"/>
          <w:b/>
          <w:sz w:val="24"/>
        </w:rPr>
        <w:t>Ā, FINANŠU PIEDĀVĀJUMA FORMA</w:t>
      </w:r>
    </w:p>
    <w:p w14:paraId="1E428F3A" w14:textId="6091777F" w:rsidR="00FA163A" w:rsidRPr="007A0288" w:rsidRDefault="002338E9" w:rsidP="00FA163A">
      <w:pPr>
        <w:jc w:val="center"/>
        <w:rPr>
          <w:rFonts w:ascii="Times New Roman" w:hAnsi="Times New Roman" w:cs="Times New Roman"/>
          <w:b/>
          <w:sz w:val="24"/>
        </w:rPr>
      </w:pPr>
      <w:r>
        <w:rPr>
          <w:rFonts w:ascii="Times New Roman" w:hAnsi="Times New Roman" w:cs="Times New Roman"/>
          <w:b/>
          <w:sz w:val="24"/>
        </w:rPr>
        <w:t xml:space="preserve"> IEPIRKUMA 2</w:t>
      </w:r>
      <w:r w:rsidR="00FA163A" w:rsidRPr="007A0288">
        <w:rPr>
          <w:rFonts w:ascii="Times New Roman" w:hAnsi="Times New Roman" w:cs="Times New Roman"/>
          <w:b/>
          <w:sz w:val="24"/>
        </w:rPr>
        <w:t>.DAĻAI</w:t>
      </w:r>
    </w:p>
    <w:p w14:paraId="7A7D5CDD" w14:textId="4FBC6E73" w:rsidR="00FA163A" w:rsidRPr="007A0288" w:rsidRDefault="00FA163A" w:rsidP="00FA163A">
      <w:pPr>
        <w:jc w:val="center"/>
        <w:rPr>
          <w:rFonts w:ascii="Times New Roman" w:hAnsi="Times New Roman" w:cs="Times New Roman"/>
          <w:b/>
          <w:sz w:val="24"/>
        </w:rPr>
      </w:pPr>
      <w:r w:rsidRPr="007A0288">
        <w:rPr>
          <w:rFonts w:ascii="Times New Roman" w:hAnsi="Times New Roman" w:cs="Times New Roman"/>
          <w:b/>
          <w:sz w:val="24"/>
        </w:rPr>
        <w:t xml:space="preserve"> “</w:t>
      </w:r>
      <w:r w:rsidR="00F7725A">
        <w:rPr>
          <w:rFonts w:ascii="Times New Roman" w:hAnsi="Times New Roman" w:cs="Times New Roman"/>
          <w:b/>
          <w:sz w:val="24"/>
        </w:rPr>
        <w:t xml:space="preserve">Materiāli Adrona </w:t>
      </w:r>
      <w:proofErr w:type="spellStart"/>
      <w:r w:rsidR="00F7725A">
        <w:rPr>
          <w:rFonts w:ascii="Times New Roman" w:hAnsi="Times New Roman" w:cs="Times New Roman"/>
          <w:b/>
          <w:sz w:val="24"/>
        </w:rPr>
        <w:t>Crystal</w:t>
      </w:r>
      <w:proofErr w:type="spellEnd"/>
      <w:r w:rsidR="00F7725A">
        <w:rPr>
          <w:rFonts w:ascii="Times New Roman" w:hAnsi="Times New Roman" w:cs="Times New Roman"/>
          <w:b/>
          <w:sz w:val="24"/>
        </w:rPr>
        <w:t xml:space="preserve"> 7 </w:t>
      </w:r>
      <w:proofErr w:type="spellStart"/>
      <w:r w:rsidR="00F7725A">
        <w:rPr>
          <w:rFonts w:ascii="Times New Roman" w:hAnsi="Times New Roman" w:cs="Times New Roman"/>
          <w:b/>
          <w:sz w:val="24"/>
        </w:rPr>
        <w:t>dejonizatoram</w:t>
      </w:r>
      <w:proofErr w:type="spellEnd"/>
      <w:r w:rsidRPr="007A0288">
        <w:rPr>
          <w:rFonts w:ascii="Times New Roman" w:hAnsi="Times New Roman" w:cs="Times New Roman"/>
          <w:b/>
          <w:sz w:val="24"/>
        </w:rPr>
        <w:t>”</w:t>
      </w:r>
    </w:p>
    <w:p w14:paraId="36607E5A" w14:textId="77777777" w:rsidR="00FA163A" w:rsidRPr="007A0288" w:rsidRDefault="00FA163A" w:rsidP="00FA163A">
      <w:pPr>
        <w:jc w:val="center"/>
        <w:rPr>
          <w:rFonts w:ascii="Times New Roman" w:hAnsi="Times New Roman" w:cs="Times New Roman"/>
          <w:bCs/>
          <w:sz w:val="24"/>
        </w:rPr>
      </w:pPr>
      <w:r w:rsidRPr="007A0288">
        <w:rPr>
          <w:rFonts w:ascii="Times New Roman" w:hAnsi="Times New Roman" w:cs="Times New Roman"/>
          <w:bCs/>
          <w:sz w:val="24"/>
        </w:rPr>
        <w:t>(Pasūtītāja Tehniskā specifikācija, Pretendenta Tehniskais</w:t>
      </w:r>
      <w:r>
        <w:rPr>
          <w:rFonts w:ascii="Times New Roman" w:hAnsi="Times New Roman" w:cs="Times New Roman"/>
          <w:bCs/>
          <w:sz w:val="24"/>
        </w:rPr>
        <w:t>, Finanšu</w:t>
      </w:r>
      <w:r w:rsidRPr="007A0288">
        <w:rPr>
          <w:rFonts w:ascii="Times New Roman" w:hAnsi="Times New Roman" w:cs="Times New Roman"/>
          <w:bCs/>
          <w:sz w:val="24"/>
        </w:rPr>
        <w:t xml:space="preserve"> piedāvājums)</w:t>
      </w:r>
    </w:p>
    <w:p w14:paraId="2EDC041C" w14:textId="43034A17" w:rsidR="00FA163A" w:rsidRPr="007A0288" w:rsidRDefault="00FA163A" w:rsidP="00FA163A">
      <w:pPr>
        <w:tabs>
          <w:tab w:val="center" w:pos="4819"/>
        </w:tabs>
        <w:jc w:val="center"/>
        <w:rPr>
          <w:rFonts w:ascii="Times New Roman" w:hAnsi="Times New Roman" w:cs="Times New Roman"/>
          <w:b/>
          <w:sz w:val="24"/>
        </w:rPr>
      </w:pPr>
      <w:r w:rsidRPr="007A0288">
        <w:rPr>
          <w:rFonts w:ascii="Times New Roman" w:hAnsi="Times New Roman" w:cs="Times New Roman"/>
          <w:b/>
          <w:sz w:val="24"/>
          <w:lang w:eastAsia="lv-LV"/>
        </w:rPr>
        <w:t xml:space="preserve">Iepirkumam </w:t>
      </w:r>
      <w:r w:rsidRPr="007A0288">
        <w:rPr>
          <w:rFonts w:ascii="Times New Roman" w:hAnsi="Times New Roman" w:cs="Times New Roman"/>
          <w:b/>
          <w:sz w:val="24"/>
        </w:rPr>
        <w:t>„</w:t>
      </w:r>
      <w:r>
        <w:rPr>
          <w:rFonts w:ascii="Times New Roman" w:eastAsia="Times New Roman" w:hAnsi="Times New Roman" w:cs="Times New Roman"/>
          <w:b/>
          <w:bCs/>
          <w:sz w:val="24"/>
          <w:lang w:eastAsia="lv-LV"/>
        </w:rPr>
        <w:t xml:space="preserve">Laboratorijas </w:t>
      </w:r>
      <w:r w:rsidR="00F7725A">
        <w:rPr>
          <w:rFonts w:ascii="Times New Roman" w:eastAsia="Times New Roman" w:hAnsi="Times New Roman" w:cs="Times New Roman"/>
          <w:b/>
          <w:bCs/>
          <w:sz w:val="24"/>
          <w:lang w:eastAsia="lv-LV"/>
        </w:rPr>
        <w:t>aprīkojuma un materiālu</w:t>
      </w:r>
      <w:r>
        <w:rPr>
          <w:rFonts w:ascii="Times New Roman" w:eastAsia="Times New Roman" w:hAnsi="Times New Roman" w:cs="Times New Roman"/>
          <w:b/>
          <w:bCs/>
          <w:sz w:val="24"/>
          <w:lang w:eastAsia="lv-LV"/>
        </w:rPr>
        <w:t xml:space="preserve"> iegāde ERAF projekt</w:t>
      </w:r>
      <w:r w:rsidR="00F7725A">
        <w:rPr>
          <w:rFonts w:ascii="Times New Roman" w:eastAsia="Times New Roman" w:hAnsi="Times New Roman" w:cs="Times New Roman"/>
          <w:b/>
          <w:bCs/>
          <w:sz w:val="24"/>
          <w:lang w:eastAsia="lv-LV"/>
        </w:rPr>
        <w:t>u</w:t>
      </w:r>
      <w:r>
        <w:rPr>
          <w:rFonts w:ascii="Times New Roman" w:eastAsia="Times New Roman" w:hAnsi="Times New Roman" w:cs="Times New Roman"/>
          <w:b/>
          <w:bCs/>
          <w:sz w:val="24"/>
          <w:lang w:eastAsia="lv-LV"/>
        </w:rPr>
        <w:t xml:space="preserve"> </w:t>
      </w:r>
      <w:r w:rsidR="00F7725A">
        <w:rPr>
          <w:rFonts w:ascii="Times New Roman" w:eastAsia="Times New Roman" w:hAnsi="Times New Roman" w:cs="Times New Roman"/>
          <w:b/>
          <w:bCs/>
          <w:sz w:val="24"/>
          <w:lang w:eastAsia="lv-LV"/>
        </w:rPr>
        <w:t>i</w:t>
      </w:r>
      <w:r>
        <w:rPr>
          <w:rFonts w:ascii="Times New Roman" w:eastAsia="Times New Roman" w:hAnsi="Times New Roman" w:cs="Times New Roman"/>
          <w:b/>
          <w:bCs/>
          <w:sz w:val="24"/>
          <w:lang w:eastAsia="lv-LV"/>
        </w:rPr>
        <w:t>etvaros</w:t>
      </w:r>
      <w:r w:rsidRPr="007A0288">
        <w:rPr>
          <w:rFonts w:ascii="Times New Roman" w:hAnsi="Times New Roman" w:cs="Times New Roman"/>
          <w:b/>
          <w:sz w:val="24"/>
        </w:rPr>
        <w:t xml:space="preserve">”, </w:t>
      </w:r>
    </w:p>
    <w:p w14:paraId="49966F9A" w14:textId="5FA7BA0B" w:rsidR="00FA163A" w:rsidRPr="007A0288" w:rsidRDefault="00FA163A" w:rsidP="00FA163A">
      <w:pPr>
        <w:tabs>
          <w:tab w:val="center" w:pos="4819"/>
        </w:tabs>
        <w:jc w:val="center"/>
        <w:rPr>
          <w:rFonts w:ascii="Times New Roman" w:hAnsi="Times New Roman" w:cs="Times New Roman"/>
          <w:b/>
          <w:sz w:val="24"/>
        </w:rPr>
      </w:pPr>
      <w:r w:rsidRPr="007A0288">
        <w:rPr>
          <w:rFonts w:ascii="Times New Roman" w:hAnsi="Times New Roman" w:cs="Times New Roman"/>
          <w:b/>
          <w:sz w:val="24"/>
        </w:rPr>
        <w:t>ID Nr.: RTU</w:t>
      </w:r>
      <w:r w:rsidRPr="007A0288">
        <w:rPr>
          <w:rFonts w:ascii="Times New Roman" w:hAnsi="Times New Roman" w:cs="Times New Roman"/>
          <w:b/>
          <w:sz w:val="24"/>
        </w:rPr>
        <w:noBreakHyphen/>
        <w:t>2017/</w:t>
      </w:r>
      <w:r w:rsidR="00F7725A">
        <w:rPr>
          <w:rFonts w:ascii="Times New Roman" w:hAnsi="Times New Roman" w:cs="Times New Roman"/>
          <w:b/>
          <w:sz w:val="24"/>
        </w:rPr>
        <w:t>91</w:t>
      </w:r>
    </w:p>
    <w:p w14:paraId="2B444116" w14:textId="77777777" w:rsidR="00FA163A" w:rsidRDefault="00FA163A" w:rsidP="00FA163A">
      <w:pPr>
        <w:jc w:val="center"/>
        <w:rPr>
          <w:rFonts w:ascii="Times New Roman" w:hAnsi="Times New Roman" w:cs="Times New Roman"/>
          <w:b/>
          <w:sz w:val="24"/>
        </w:rPr>
      </w:pPr>
    </w:p>
    <w:p w14:paraId="7481B02C" w14:textId="77777777" w:rsidR="00FA163A" w:rsidRPr="007A0288" w:rsidRDefault="00FA163A" w:rsidP="00FA163A">
      <w:pPr>
        <w:tabs>
          <w:tab w:val="center" w:pos="4819"/>
        </w:tabs>
        <w:jc w:val="center"/>
        <w:rPr>
          <w:rFonts w:ascii="Times New Roman" w:hAnsi="Times New Roman" w:cs="Times New Roman"/>
          <w:b/>
          <w:sz w:val="24"/>
        </w:rPr>
      </w:pPr>
    </w:p>
    <w:p w14:paraId="2E507741" w14:textId="77777777" w:rsidR="00FA163A" w:rsidRPr="007A0288" w:rsidRDefault="00FA163A" w:rsidP="00FA163A">
      <w:pPr>
        <w:tabs>
          <w:tab w:val="center" w:pos="4819"/>
        </w:tabs>
        <w:jc w:val="center"/>
        <w:rPr>
          <w:rFonts w:ascii="Times New Roman" w:hAnsi="Times New Roman" w:cs="Times New Roman"/>
          <w:sz w:val="24"/>
        </w:rPr>
      </w:pPr>
      <w:r w:rsidRPr="007A0288">
        <w:rPr>
          <w:rFonts w:ascii="Times New Roman" w:hAnsi="Times New Roman" w:cs="Times New Roman"/>
          <w:sz w:val="24"/>
        </w:rPr>
        <w:t>Iepirkuma komisijai</w:t>
      </w:r>
    </w:p>
    <w:p w14:paraId="5FFBC869" w14:textId="77777777" w:rsidR="00FA163A" w:rsidRPr="007A0288" w:rsidRDefault="00FA163A" w:rsidP="00FA163A">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Kaļķu ielā 1-322, Rīgā, LV – 1658 </w:t>
      </w:r>
    </w:p>
    <w:p w14:paraId="59444F24" w14:textId="77777777" w:rsidR="00FA163A" w:rsidRPr="007A0288" w:rsidRDefault="00FA163A" w:rsidP="00FA163A">
      <w:pPr>
        <w:tabs>
          <w:tab w:val="center" w:pos="4819"/>
        </w:tabs>
        <w:jc w:val="center"/>
        <w:rPr>
          <w:rFonts w:ascii="Times New Roman" w:hAnsi="Times New Roman" w:cs="Times New Roman"/>
          <w:b/>
          <w:sz w:val="24"/>
        </w:rPr>
      </w:pPr>
      <w:r w:rsidRPr="007A0288">
        <w:rPr>
          <w:rFonts w:ascii="Times New Roman" w:hAnsi="Times New Roman" w:cs="Times New Roman"/>
          <w:b/>
          <w:sz w:val="24"/>
        </w:rPr>
        <w:br/>
      </w:r>
    </w:p>
    <w:p w14:paraId="2C9D009B" w14:textId="77777777" w:rsidR="00FA163A" w:rsidRPr="007A0288" w:rsidRDefault="00FA163A" w:rsidP="00FA163A">
      <w:pPr>
        <w:tabs>
          <w:tab w:val="center" w:pos="4819"/>
        </w:tabs>
        <w:jc w:val="center"/>
        <w:rPr>
          <w:rFonts w:ascii="Times New Roman" w:hAnsi="Times New Roman" w:cs="Times New Roman"/>
          <w:b/>
          <w:sz w:val="24"/>
        </w:rPr>
      </w:pPr>
      <w:r w:rsidRPr="007A0288">
        <w:rPr>
          <w:rFonts w:ascii="Times New Roman" w:hAnsi="Times New Roman" w:cs="Times New Roman"/>
          <w:b/>
          <w:sz w:val="24"/>
        </w:rPr>
        <w:t>________________________________________________________________________</w:t>
      </w:r>
    </w:p>
    <w:p w14:paraId="1E2CFCB3" w14:textId="77777777" w:rsidR="00FA163A" w:rsidRPr="007A0288" w:rsidRDefault="00FA163A" w:rsidP="00FA163A">
      <w:pPr>
        <w:tabs>
          <w:tab w:val="center" w:pos="4819"/>
        </w:tabs>
        <w:jc w:val="center"/>
        <w:rPr>
          <w:rFonts w:ascii="Times New Roman" w:hAnsi="Times New Roman" w:cs="Times New Roman"/>
          <w:i/>
          <w:sz w:val="24"/>
        </w:rPr>
      </w:pPr>
      <w:r w:rsidRPr="007A0288">
        <w:rPr>
          <w:rFonts w:ascii="Times New Roman" w:hAnsi="Times New Roman" w:cs="Times New Roman"/>
          <w:i/>
          <w:sz w:val="24"/>
        </w:rPr>
        <w:t>(Pretendenta nosaukums)</w:t>
      </w:r>
    </w:p>
    <w:p w14:paraId="3EE70FF5" w14:textId="77777777" w:rsidR="00FA163A" w:rsidRPr="007A0288" w:rsidRDefault="00FA163A" w:rsidP="00FA163A">
      <w:pPr>
        <w:tabs>
          <w:tab w:val="center" w:pos="4819"/>
        </w:tabs>
        <w:jc w:val="center"/>
        <w:rPr>
          <w:rFonts w:ascii="Times New Roman" w:hAnsi="Times New Roman" w:cs="Times New Roman"/>
          <w:i/>
          <w:sz w:val="24"/>
        </w:rPr>
      </w:pPr>
    </w:p>
    <w:p w14:paraId="415BF4EF" w14:textId="77777777" w:rsidR="00FA163A" w:rsidRPr="007A0288" w:rsidRDefault="00FA163A" w:rsidP="00FA163A">
      <w:pPr>
        <w:tabs>
          <w:tab w:val="center" w:pos="4819"/>
        </w:tabs>
        <w:jc w:val="center"/>
        <w:rPr>
          <w:rFonts w:ascii="Times New Roman" w:hAnsi="Times New Roman" w:cs="Times New Roman"/>
          <w:i/>
          <w:sz w:val="24"/>
        </w:rPr>
      </w:pPr>
      <w:r w:rsidRPr="007A0288">
        <w:rPr>
          <w:rFonts w:ascii="Times New Roman" w:hAnsi="Times New Roman" w:cs="Times New Roman"/>
          <w:i/>
          <w:sz w:val="24"/>
        </w:rPr>
        <w:t>__________________________________________________</w:t>
      </w:r>
    </w:p>
    <w:p w14:paraId="7FD040DF" w14:textId="77777777" w:rsidR="00FA163A" w:rsidRPr="007A0288" w:rsidRDefault="00FA163A" w:rsidP="00FA163A">
      <w:pPr>
        <w:tabs>
          <w:tab w:val="center" w:pos="4819"/>
        </w:tabs>
        <w:jc w:val="center"/>
        <w:rPr>
          <w:rFonts w:ascii="Times New Roman" w:hAnsi="Times New Roman" w:cs="Times New Roman"/>
          <w:i/>
          <w:sz w:val="24"/>
        </w:rPr>
      </w:pPr>
      <w:r w:rsidRPr="007A0288">
        <w:rPr>
          <w:rFonts w:ascii="Times New Roman" w:hAnsi="Times New Roman" w:cs="Times New Roman"/>
          <w:i/>
          <w:sz w:val="24"/>
        </w:rPr>
        <w:t>(Piedāvājuma sagatavošanas vieta)</w:t>
      </w:r>
    </w:p>
    <w:p w14:paraId="7355B939" w14:textId="77777777" w:rsidR="00FA163A" w:rsidRPr="007A0288" w:rsidRDefault="00FA163A" w:rsidP="00FA163A">
      <w:pPr>
        <w:tabs>
          <w:tab w:val="center" w:pos="4819"/>
        </w:tabs>
        <w:jc w:val="center"/>
        <w:rPr>
          <w:rFonts w:ascii="Times New Roman" w:hAnsi="Times New Roman" w:cs="Times New Roman"/>
          <w:b/>
          <w:sz w:val="24"/>
        </w:rPr>
      </w:pPr>
    </w:p>
    <w:p w14:paraId="3AAFB69E" w14:textId="77777777" w:rsidR="00FA163A" w:rsidRPr="007A0288" w:rsidRDefault="00FA163A" w:rsidP="00FA163A">
      <w:pPr>
        <w:tabs>
          <w:tab w:val="center" w:pos="4819"/>
        </w:tabs>
        <w:jc w:val="center"/>
        <w:rPr>
          <w:rFonts w:ascii="Times New Roman" w:hAnsi="Times New Roman" w:cs="Times New Roman"/>
          <w:b/>
          <w:sz w:val="24"/>
        </w:rPr>
      </w:pPr>
    </w:p>
    <w:p w14:paraId="1E78C577" w14:textId="44E58BA3" w:rsidR="00F7725A" w:rsidRDefault="00F7725A" w:rsidP="000F0E98">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Pretendents ir iepazinies ar Rīgas Tehniskās universitātes </w:t>
      </w:r>
      <w:r w:rsidR="000F0E98" w:rsidRPr="007A0288">
        <w:rPr>
          <w:rFonts w:ascii="Times New Roman" w:hAnsi="Times New Roman" w:cs="Times New Roman"/>
          <w:sz w:val="24"/>
        </w:rPr>
        <w:t>organizētā</w:t>
      </w:r>
      <w:r w:rsidR="000F0E98">
        <w:rPr>
          <w:rFonts w:ascii="Times New Roman" w:hAnsi="Times New Roman" w:cs="Times New Roman"/>
          <w:sz w:val="24"/>
        </w:rPr>
        <w:t>s</w:t>
      </w:r>
      <w:r w:rsidR="000F0E98" w:rsidRPr="007A0288">
        <w:rPr>
          <w:rFonts w:ascii="Times New Roman" w:hAnsi="Times New Roman" w:cs="Times New Roman"/>
          <w:sz w:val="24"/>
        </w:rPr>
        <w:t xml:space="preserve"> iepirkuma</w:t>
      </w:r>
      <w:r w:rsidR="000F0E98">
        <w:rPr>
          <w:rFonts w:ascii="Times New Roman" w:hAnsi="Times New Roman" w:cs="Times New Roman"/>
          <w:sz w:val="24"/>
        </w:rPr>
        <w:t xml:space="preserve"> procedūras</w:t>
      </w:r>
      <w:r w:rsidR="000F0E98" w:rsidRPr="007A0288">
        <w:rPr>
          <w:rFonts w:ascii="Times New Roman" w:hAnsi="Times New Roman" w:cs="Times New Roman"/>
          <w:sz w:val="24"/>
        </w:rPr>
        <w:t xml:space="preserve"> </w:t>
      </w:r>
      <w:r w:rsidRPr="00CA6C17">
        <w:rPr>
          <w:rFonts w:ascii="Times New Roman" w:hAnsi="Times New Roman" w:cs="Times New Roman"/>
          <w:sz w:val="24"/>
        </w:rPr>
        <w:t>„</w:t>
      </w:r>
      <w:r w:rsidRPr="00CA6C17">
        <w:rPr>
          <w:rFonts w:ascii="Times New Roman" w:eastAsia="Times New Roman" w:hAnsi="Times New Roman" w:cs="Times New Roman"/>
          <w:bCs/>
          <w:sz w:val="24"/>
          <w:lang w:eastAsia="lv-LV"/>
        </w:rPr>
        <w:t xml:space="preserve">Laboratorijas </w:t>
      </w:r>
      <w:r>
        <w:rPr>
          <w:rFonts w:ascii="Times New Roman" w:eastAsia="Times New Roman" w:hAnsi="Times New Roman" w:cs="Times New Roman"/>
          <w:bCs/>
          <w:sz w:val="24"/>
          <w:lang w:eastAsia="lv-LV"/>
        </w:rPr>
        <w:t>aprīkojuma un materiālu</w:t>
      </w:r>
      <w:r w:rsidRPr="00CA6C17">
        <w:rPr>
          <w:rFonts w:ascii="Times New Roman" w:eastAsia="Times New Roman" w:hAnsi="Times New Roman" w:cs="Times New Roman"/>
          <w:bCs/>
          <w:sz w:val="24"/>
          <w:lang w:eastAsia="lv-LV"/>
        </w:rPr>
        <w:t xml:space="preserve"> iegāde ERAF projekt</w:t>
      </w:r>
      <w:r>
        <w:rPr>
          <w:rFonts w:ascii="Times New Roman" w:eastAsia="Times New Roman" w:hAnsi="Times New Roman" w:cs="Times New Roman"/>
          <w:bCs/>
          <w:sz w:val="24"/>
          <w:lang w:eastAsia="lv-LV"/>
        </w:rPr>
        <w:t xml:space="preserve">u </w:t>
      </w:r>
      <w:r w:rsidRPr="00CA6C17">
        <w:rPr>
          <w:rFonts w:ascii="Times New Roman" w:eastAsia="Times New Roman" w:hAnsi="Times New Roman" w:cs="Times New Roman"/>
          <w:bCs/>
          <w:sz w:val="24"/>
          <w:lang w:eastAsia="lv-LV"/>
        </w:rPr>
        <w:t>ietvaros</w:t>
      </w:r>
      <w:r w:rsidRPr="00CA6C17">
        <w:rPr>
          <w:rFonts w:ascii="Times New Roman" w:hAnsi="Times New Roman" w:cs="Times New Roman"/>
          <w:sz w:val="24"/>
        </w:rPr>
        <w:t>”,</w:t>
      </w:r>
      <w:r>
        <w:rPr>
          <w:rFonts w:ascii="Times New Roman" w:hAnsi="Times New Roman" w:cs="Times New Roman"/>
          <w:sz w:val="24"/>
        </w:rPr>
        <w:t xml:space="preserve"> ID Nr. RTU-2017/9</w:t>
      </w:r>
      <w:r w:rsidR="002F5B03">
        <w:rPr>
          <w:rFonts w:ascii="Times New Roman" w:hAnsi="Times New Roman" w:cs="Times New Roman"/>
          <w:sz w:val="24"/>
        </w:rPr>
        <w:t>1</w:t>
      </w:r>
      <w:r w:rsidRPr="007A0288">
        <w:rPr>
          <w:rFonts w:ascii="Times New Roman" w:hAnsi="Times New Roman" w:cs="Times New Roman"/>
          <w:sz w:val="24"/>
        </w:rPr>
        <w:t xml:space="preserve"> nolikumu un iesniedz šādu tehnisko </w:t>
      </w:r>
      <w:r>
        <w:rPr>
          <w:rFonts w:ascii="Times New Roman" w:hAnsi="Times New Roman" w:cs="Times New Roman"/>
          <w:sz w:val="24"/>
        </w:rPr>
        <w:t xml:space="preserve">un finanšu </w:t>
      </w:r>
      <w:r w:rsidRPr="007A0288">
        <w:rPr>
          <w:rFonts w:ascii="Times New Roman" w:hAnsi="Times New Roman" w:cs="Times New Roman"/>
          <w:sz w:val="24"/>
        </w:rPr>
        <w:t>piedāvājumu:</w:t>
      </w:r>
    </w:p>
    <w:tbl>
      <w:tblPr>
        <w:tblStyle w:val="TableGrid"/>
        <w:tblW w:w="0" w:type="auto"/>
        <w:tblLook w:val="04A0" w:firstRow="1" w:lastRow="0" w:firstColumn="1" w:lastColumn="0" w:noHBand="0" w:noVBand="1"/>
      </w:tblPr>
      <w:tblGrid>
        <w:gridCol w:w="562"/>
        <w:gridCol w:w="7513"/>
        <w:gridCol w:w="6910"/>
      </w:tblGrid>
      <w:tr w:rsidR="00FA163A" w:rsidRPr="007A0288" w14:paraId="54E8A2FA" w14:textId="77777777" w:rsidTr="000F0A45">
        <w:tc>
          <w:tcPr>
            <w:tcW w:w="562" w:type="dxa"/>
          </w:tcPr>
          <w:p w14:paraId="7C3FD53E" w14:textId="77777777" w:rsidR="00FA163A" w:rsidRPr="007A0288" w:rsidRDefault="00FA163A" w:rsidP="000F0A45">
            <w:pPr>
              <w:tabs>
                <w:tab w:val="center" w:pos="4819"/>
              </w:tabs>
              <w:rPr>
                <w:rFonts w:ascii="Times New Roman" w:hAnsi="Times New Roman" w:cs="Times New Roman"/>
                <w:b/>
                <w:sz w:val="24"/>
              </w:rPr>
            </w:pPr>
            <w:proofErr w:type="spellStart"/>
            <w:r w:rsidRPr="007A0288">
              <w:rPr>
                <w:rFonts w:ascii="Times New Roman" w:hAnsi="Times New Roman" w:cs="Times New Roman"/>
                <w:b/>
                <w:sz w:val="24"/>
              </w:rPr>
              <w:t>Nr</w:t>
            </w:r>
            <w:proofErr w:type="spellEnd"/>
            <w:r w:rsidRPr="007A0288">
              <w:rPr>
                <w:rFonts w:ascii="Times New Roman" w:hAnsi="Times New Roman" w:cs="Times New Roman"/>
                <w:b/>
                <w:sz w:val="24"/>
              </w:rPr>
              <w:t>.</w:t>
            </w:r>
          </w:p>
        </w:tc>
        <w:tc>
          <w:tcPr>
            <w:tcW w:w="7513" w:type="dxa"/>
          </w:tcPr>
          <w:p w14:paraId="37E493E7" w14:textId="77777777" w:rsidR="00FA163A" w:rsidRPr="007A0288" w:rsidRDefault="00FA163A" w:rsidP="000F0A45">
            <w:pPr>
              <w:jc w:val="center"/>
              <w:rPr>
                <w:rFonts w:ascii="Times New Roman" w:eastAsia="Times New Roman" w:hAnsi="Times New Roman" w:cs="Times New Roman"/>
                <w:b/>
                <w:bCs/>
                <w:color w:val="000000"/>
                <w:kern w:val="0"/>
                <w:sz w:val="24"/>
                <w:lang w:val="lv-LV"/>
              </w:rPr>
            </w:pPr>
            <w:r w:rsidRPr="007A0288">
              <w:rPr>
                <w:rFonts w:ascii="Times New Roman" w:hAnsi="Times New Roman" w:cs="Times New Roman"/>
                <w:b/>
                <w:bCs/>
                <w:color w:val="000000"/>
                <w:sz w:val="24"/>
                <w:lang w:val="lv-LV"/>
              </w:rPr>
              <w:t>Vispārīgās prasības:</w:t>
            </w:r>
          </w:p>
        </w:tc>
        <w:tc>
          <w:tcPr>
            <w:tcW w:w="6910" w:type="dxa"/>
          </w:tcPr>
          <w:p w14:paraId="570AD05F" w14:textId="77777777" w:rsidR="00FA163A" w:rsidRPr="007A0288" w:rsidRDefault="00FA163A" w:rsidP="000F0A45">
            <w:pPr>
              <w:jc w:val="center"/>
              <w:rPr>
                <w:rFonts w:ascii="Times New Roman" w:hAnsi="Times New Roman" w:cs="Times New Roman"/>
                <w:b/>
                <w:sz w:val="24"/>
              </w:rPr>
            </w:pPr>
            <w:r w:rsidRPr="007A0288">
              <w:rPr>
                <w:rFonts w:ascii="Times New Roman" w:hAnsi="Times New Roman" w:cs="Times New Roman"/>
                <w:b/>
                <w:bCs/>
                <w:color w:val="000000"/>
                <w:sz w:val="24"/>
                <w:lang w:val="lv-LV"/>
              </w:rPr>
              <w:t>Pretendenta apstiprinājums/informācija:</w:t>
            </w:r>
          </w:p>
        </w:tc>
      </w:tr>
      <w:tr w:rsidR="00FA163A" w:rsidRPr="007A0288" w14:paraId="4B2C7892" w14:textId="77777777" w:rsidTr="000F0A45">
        <w:trPr>
          <w:trHeight w:val="636"/>
        </w:trPr>
        <w:tc>
          <w:tcPr>
            <w:tcW w:w="562" w:type="dxa"/>
          </w:tcPr>
          <w:p w14:paraId="7BC1422F" w14:textId="77777777" w:rsidR="00FA163A" w:rsidRPr="007A0288" w:rsidRDefault="00FA163A" w:rsidP="000F0A45">
            <w:pPr>
              <w:tabs>
                <w:tab w:val="center" w:pos="4819"/>
              </w:tabs>
              <w:jc w:val="center"/>
              <w:rPr>
                <w:rFonts w:ascii="Times New Roman" w:hAnsi="Times New Roman" w:cs="Times New Roman"/>
                <w:sz w:val="24"/>
              </w:rPr>
            </w:pPr>
            <w:r>
              <w:rPr>
                <w:rFonts w:ascii="Times New Roman" w:hAnsi="Times New Roman" w:cs="Times New Roman"/>
                <w:sz w:val="24"/>
              </w:rPr>
              <w:t>1</w:t>
            </w:r>
          </w:p>
        </w:tc>
        <w:tc>
          <w:tcPr>
            <w:tcW w:w="7513" w:type="dxa"/>
          </w:tcPr>
          <w:p w14:paraId="4014FE75" w14:textId="77777777" w:rsidR="00FA163A" w:rsidRPr="007A0288" w:rsidRDefault="00FA163A" w:rsidP="000F0A45">
            <w:pPr>
              <w:pStyle w:val="ListParagraph"/>
              <w:ind w:left="0"/>
              <w:jc w:val="both"/>
              <w:rPr>
                <w:rFonts w:ascii="Times New Roman" w:hAnsi="Times New Roman"/>
                <w:sz w:val="24"/>
              </w:rPr>
            </w:pPr>
            <w:r w:rsidRPr="007A0288">
              <w:rPr>
                <w:rFonts w:ascii="Times New Roman" w:hAnsi="Times New Roman"/>
                <w:sz w:val="24"/>
                <w:lang w:val="lv-LV"/>
              </w:rPr>
              <w:t xml:space="preserve">Precei jābūt jaunai un iepriekš nelietotai, kā arī nepārveidotai (izņemot, ja pretendents to ražo), </w:t>
            </w:r>
            <w:proofErr w:type="spellStart"/>
            <w:r w:rsidRPr="007A0288">
              <w:rPr>
                <w:rFonts w:ascii="Times New Roman" w:hAnsi="Times New Roman"/>
                <w:sz w:val="24"/>
                <w:lang w:val="lv-LV"/>
              </w:rPr>
              <w:t>oriģināliepakojumā</w:t>
            </w:r>
            <w:proofErr w:type="spellEnd"/>
            <w:r w:rsidRPr="007A0288">
              <w:rPr>
                <w:rFonts w:ascii="Times New Roman" w:hAnsi="Times New Roman"/>
                <w:sz w:val="24"/>
                <w:lang w:val="lv-LV"/>
              </w:rPr>
              <w:t>.</w:t>
            </w:r>
          </w:p>
        </w:tc>
        <w:tc>
          <w:tcPr>
            <w:tcW w:w="6910" w:type="dxa"/>
          </w:tcPr>
          <w:p w14:paraId="0072B23D" w14:textId="77777777" w:rsidR="00FA163A" w:rsidRPr="007A0288" w:rsidRDefault="00FA163A" w:rsidP="000F0A45">
            <w:pPr>
              <w:tabs>
                <w:tab w:val="center" w:pos="4819"/>
              </w:tabs>
              <w:rPr>
                <w:rFonts w:ascii="Times New Roman" w:hAnsi="Times New Roman" w:cs="Times New Roman"/>
                <w:b/>
                <w:sz w:val="24"/>
              </w:rPr>
            </w:pPr>
          </w:p>
        </w:tc>
      </w:tr>
      <w:tr w:rsidR="00FA163A" w:rsidRPr="007A0288" w14:paraId="7BC23764" w14:textId="77777777" w:rsidTr="000F0A45">
        <w:trPr>
          <w:trHeight w:val="636"/>
        </w:trPr>
        <w:tc>
          <w:tcPr>
            <w:tcW w:w="562" w:type="dxa"/>
          </w:tcPr>
          <w:p w14:paraId="041A4B8A" w14:textId="77777777" w:rsidR="00FA163A" w:rsidRPr="007A0288" w:rsidRDefault="00FA163A" w:rsidP="000F0A45">
            <w:pPr>
              <w:tabs>
                <w:tab w:val="center" w:pos="4819"/>
              </w:tabs>
              <w:jc w:val="center"/>
              <w:rPr>
                <w:rFonts w:ascii="Times New Roman" w:hAnsi="Times New Roman" w:cs="Times New Roman"/>
                <w:sz w:val="24"/>
              </w:rPr>
            </w:pPr>
            <w:r>
              <w:rPr>
                <w:rFonts w:ascii="Times New Roman" w:hAnsi="Times New Roman" w:cs="Times New Roman"/>
                <w:sz w:val="24"/>
              </w:rPr>
              <w:t>2</w:t>
            </w:r>
          </w:p>
        </w:tc>
        <w:tc>
          <w:tcPr>
            <w:tcW w:w="7513" w:type="dxa"/>
          </w:tcPr>
          <w:p w14:paraId="7FD0AB8B" w14:textId="77777777" w:rsidR="00FA163A" w:rsidRPr="007A0288" w:rsidRDefault="00FA163A" w:rsidP="000F0A45">
            <w:pPr>
              <w:pStyle w:val="ListParagraph"/>
              <w:ind w:left="0"/>
              <w:jc w:val="both"/>
              <w:rPr>
                <w:rFonts w:ascii="Times New Roman" w:hAnsi="Times New Roman"/>
                <w:sz w:val="24"/>
              </w:rPr>
            </w:pPr>
            <w:r w:rsidRPr="007A0288">
              <w:rPr>
                <w:rFonts w:ascii="Times New Roman" w:hAnsi="Times New Roman"/>
                <w:sz w:val="24"/>
                <w:lang w:val="lv-LV"/>
              </w:rPr>
              <w:t>Preces iepakojumam jābūt tādam, lai tiktu maksimāli samazināta iespēja sabojāt preci tās transportēšanas laikā.</w:t>
            </w:r>
          </w:p>
        </w:tc>
        <w:tc>
          <w:tcPr>
            <w:tcW w:w="6910" w:type="dxa"/>
          </w:tcPr>
          <w:p w14:paraId="0351FF77" w14:textId="77777777" w:rsidR="00FA163A" w:rsidRPr="007A0288" w:rsidRDefault="00FA163A" w:rsidP="000F0A45">
            <w:pPr>
              <w:tabs>
                <w:tab w:val="center" w:pos="4819"/>
              </w:tabs>
              <w:rPr>
                <w:rFonts w:ascii="Times New Roman" w:hAnsi="Times New Roman" w:cs="Times New Roman"/>
                <w:b/>
                <w:sz w:val="24"/>
              </w:rPr>
            </w:pPr>
          </w:p>
        </w:tc>
      </w:tr>
      <w:tr w:rsidR="00FA163A" w:rsidRPr="007A0288" w14:paraId="30928F2E" w14:textId="77777777" w:rsidTr="000F0A45">
        <w:tc>
          <w:tcPr>
            <w:tcW w:w="562" w:type="dxa"/>
          </w:tcPr>
          <w:p w14:paraId="64D3FC40" w14:textId="77777777" w:rsidR="00FA163A" w:rsidRPr="007A0288" w:rsidRDefault="00FA163A" w:rsidP="000F0A45">
            <w:pPr>
              <w:tabs>
                <w:tab w:val="center" w:pos="4819"/>
              </w:tabs>
              <w:jc w:val="center"/>
              <w:rPr>
                <w:rFonts w:ascii="Times New Roman" w:hAnsi="Times New Roman" w:cs="Times New Roman"/>
                <w:sz w:val="24"/>
                <w:lang w:val="lv-LV"/>
              </w:rPr>
            </w:pPr>
            <w:r>
              <w:rPr>
                <w:rFonts w:ascii="Times New Roman" w:hAnsi="Times New Roman" w:cs="Times New Roman"/>
                <w:sz w:val="24"/>
                <w:lang w:val="lv-LV"/>
              </w:rPr>
              <w:t>3</w:t>
            </w:r>
          </w:p>
        </w:tc>
        <w:tc>
          <w:tcPr>
            <w:tcW w:w="7513" w:type="dxa"/>
          </w:tcPr>
          <w:p w14:paraId="33811D02" w14:textId="77777777" w:rsidR="00FA163A" w:rsidRPr="007A0288" w:rsidRDefault="00FA163A" w:rsidP="000F0A45">
            <w:pPr>
              <w:tabs>
                <w:tab w:val="center" w:pos="4819"/>
              </w:tabs>
              <w:rPr>
                <w:rFonts w:ascii="Times New Roman" w:hAnsi="Times New Roman" w:cs="Times New Roman"/>
                <w:b/>
                <w:sz w:val="24"/>
                <w:lang w:val="lv-LV"/>
              </w:rPr>
            </w:pPr>
            <w:r w:rsidRPr="007A0288">
              <w:rPr>
                <w:rFonts w:ascii="Times New Roman" w:hAnsi="Times New Roman" w:cs="Times New Roman"/>
                <w:sz w:val="24"/>
                <w:lang w:val="lv-LV"/>
              </w:rPr>
              <w:t>Preces pasūtīšana iespējama caur šādiem saziņas kanāliem:</w:t>
            </w:r>
          </w:p>
        </w:tc>
        <w:tc>
          <w:tcPr>
            <w:tcW w:w="6910" w:type="dxa"/>
          </w:tcPr>
          <w:tbl>
            <w:tblPr>
              <w:tblW w:w="2660" w:type="dxa"/>
              <w:tblLook w:val="04A0" w:firstRow="1" w:lastRow="0" w:firstColumn="1" w:lastColumn="0" w:noHBand="0" w:noVBand="1"/>
            </w:tblPr>
            <w:tblGrid>
              <w:gridCol w:w="2660"/>
            </w:tblGrid>
            <w:tr w:rsidR="00FA163A" w:rsidRPr="007A0288" w14:paraId="494A745B"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7B42B5EE" w14:textId="77777777" w:rsidR="00FA163A" w:rsidRPr="0050178A" w:rsidRDefault="00FA163A" w:rsidP="000F0A45">
                  <w:pPr>
                    <w:jc w:val="right"/>
                    <w:rPr>
                      <w:rFonts w:ascii="Times New Roman" w:eastAsia="Times New Roman" w:hAnsi="Times New Roman" w:cs="Times New Roman"/>
                      <w:kern w:val="0"/>
                      <w:sz w:val="24"/>
                      <w:lang w:eastAsia="lv-LV"/>
                    </w:rPr>
                  </w:pPr>
                  <w:r w:rsidRPr="0050178A">
                    <w:rPr>
                      <w:rFonts w:ascii="Times New Roman" w:eastAsia="Times New Roman" w:hAnsi="Times New Roman" w:cs="Times New Roman"/>
                      <w:kern w:val="0"/>
                      <w:sz w:val="24"/>
                      <w:lang w:eastAsia="lv-LV"/>
                    </w:rPr>
                    <w:t xml:space="preserve">Tālrunis </w:t>
                  </w:r>
                  <w:r w:rsidRPr="0050178A">
                    <w:rPr>
                      <w:rFonts w:ascii="Times New Roman" w:eastAsia="Times New Roman" w:hAnsi="Times New Roman" w:cs="Times New Roman"/>
                      <w:b/>
                      <w:bCs/>
                      <w:kern w:val="0"/>
                      <w:sz w:val="24"/>
                      <w:lang w:eastAsia="lv-LV"/>
                    </w:rPr>
                    <w:t>(obligāts</w:t>
                  </w:r>
                  <w:r w:rsidRPr="0050178A">
                    <w:rPr>
                      <w:rFonts w:ascii="Times New Roman" w:eastAsia="Times New Roman" w:hAnsi="Times New Roman" w:cs="Times New Roman"/>
                      <w:kern w:val="0"/>
                      <w:sz w:val="24"/>
                      <w:lang w:eastAsia="lv-LV"/>
                    </w:rPr>
                    <w:t>):</w:t>
                  </w:r>
                </w:p>
              </w:tc>
            </w:tr>
            <w:tr w:rsidR="00FA163A" w:rsidRPr="007A0288" w14:paraId="70807289"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485E9B81" w14:textId="77777777" w:rsidR="00FA163A" w:rsidRPr="0050178A" w:rsidRDefault="00FA163A" w:rsidP="000F0A45">
                  <w:pPr>
                    <w:jc w:val="right"/>
                    <w:rPr>
                      <w:rFonts w:ascii="Times New Roman" w:eastAsia="Times New Roman" w:hAnsi="Times New Roman" w:cs="Times New Roman"/>
                      <w:kern w:val="0"/>
                      <w:sz w:val="24"/>
                      <w:lang w:eastAsia="lv-LV"/>
                    </w:rPr>
                  </w:pPr>
                  <w:r w:rsidRPr="0050178A">
                    <w:rPr>
                      <w:rFonts w:ascii="Times New Roman" w:eastAsia="Times New Roman" w:hAnsi="Times New Roman" w:cs="Times New Roman"/>
                      <w:kern w:val="0"/>
                      <w:sz w:val="24"/>
                      <w:lang w:eastAsia="lv-LV"/>
                    </w:rPr>
                    <w:t xml:space="preserve">Fakss: </w:t>
                  </w:r>
                </w:p>
              </w:tc>
            </w:tr>
            <w:tr w:rsidR="00FA163A" w:rsidRPr="007A0288" w14:paraId="25D58192" w14:textId="77777777" w:rsidTr="000F0A45">
              <w:trPr>
                <w:trHeight w:val="60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0AB6E756" w14:textId="77777777" w:rsidR="00FA163A" w:rsidRPr="007A0288" w:rsidRDefault="00FA163A" w:rsidP="000F0A45">
                  <w:pPr>
                    <w:jc w:val="right"/>
                    <w:rPr>
                      <w:rFonts w:ascii="Times New Roman" w:eastAsia="Times New Roman" w:hAnsi="Times New Roman" w:cs="Times New Roman"/>
                      <w:kern w:val="0"/>
                      <w:sz w:val="20"/>
                      <w:szCs w:val="20"/>
                      <w:lang w:eastAsia="lv-LV"/>
                    </w:rPr>
                  </w:pPr>
                  <w:r w:rsidRPr="007A0288">
                    <w:rPr>
                      <w:rFonts w:ascii="Times New Roman" w:eastAsia="Times New Roman" w:hAnsi="Times New Roman" w:cs="Times New Roman"/>
                      <w:kern w:val="0"/>
                      <w:sz w:val="20"/>
                      <w:szCs w:val="20"/>
                      <w:lang w:eastAsia="lv-LV"/>
                    </w:rPr>
                    <w:lastRenderedPageBreak/>
                    <w:t>Elektroniskais pasts</w:t>
                  </w:r>
                  <w:r w:rsidRPr="007A0288">
                    <w:rPr>
                      <w:rFonts w:ascii="Times New Roman" w:eastAsia="Times New Roman" w:hAnsi="Times New Roman" w:cs="Times New Roman"/>
                      <w:b/>
                      <w:bCs/>
                      <w:kern w:val="0"/>
                      <w:sz w:val="20"/>
                      <w:szCs w:val="20"/>
                      <w:lang w:eastAsia="lv-LV"/>
                    </w:rPr>
                    <w:t xml:space="preserve"> (obligāts)</w:t>
                  </w:r>
                  <w:r w:rsidRPr="007A0288">
                    <w:rPr>
                      <w:rFonts w:ascii="Times New Roman" w:eastAsia="Times New Roman" w:hAnsi="Times New Roman" w:cs="Times New Roman"/>
                      <w:kern w:val="0"/>
                      <w:sz w:val="20"/>
                      <w:szCs w:val="20"/>
                      <w:lang w:eastAsia="lv-LV"/>
                    </w:rPr>
                    <w:t xml:space="preserve">: </w:t>
                  </w:r>
                </w:p>
              </w:tc>
            </w:tr>
            <w:tr w:rsidR="00FA163A" w:rsidRPr="007A0288" w14:paraId="2EF76A90"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0AD881C7" w14:textId="77777777" w:rsidR="00FA163A" w:rsidRPr="007A0288" w:rsidRDefault="00FA163A" w:rsidP="000F0A45">
                  <w:pPr>
                    <w:jc w:val="right"/>
                    <w:rPr>
                      <w:rFonts w:ascii="Times New Roman" w:eastAsia="Times New Roman" w:hAnsi="Times New Roman" w:cs="Times New Roman"/>
                      <w:kern w:val="0"/>
                      <w:sz w:val="24"/>
                      <w:lang w:eastAsia="lv-LV"/>
                    </w:rPr>
                  </w:pPr>
                  <w:r w:rsidRPr="007A0288">
                    <w:rPr>
                      <w:rFonts w:ascii="Times New Roman" w:hAnsi="Times New Roman" w:cs="Times New Roman"/>
                      <w:sz w:val="24"/>
                    </w:rPr>
                    <w:t>Tīmekļvietnes</w:t>
                  </w:r>
                  <w:r w:rsidRPr="007A0288">
                    <w:rPr>
                      <w:rFonts w:ascii="Times New Roman" w:eastAsia="Times New Roman" w:hAnsi="Times New Roman" w:cs="Times New Roman"/>
                      <w:kern w:val="0"/>
                      <w:sz w:val="24"/>
                      <w:lang w:eastAsia="lv-LV"/>
                    </w:rPr>
                    <w:t xml:space="preserve"> adrese:</w:t>
                  </w:r>
                </w:p>
              </w:tc>
            </w:tr>
          </w:tbl>
          <w:p w14:paraId="64BFE3C9" w14:textId="77777777" w:rsidR="00FA163A" w:rsidRPr="007A0288" w:rsidRDefault="00FA163A" w:rsidP="000F0A45">
            <w:pPr>
              <w:tabs>
                <w:tab w:val="center" w:pos="4819"/>
              </w:tabs>
              <w:rPr>
                <w:rFonts w:ascii="Times New Roman" w:hAnsi="Times New Roman" w:cs="Times New Roman"/>
                <w:b/>
                <w:sz w:val="24"/>
                <w:lang w:val="lv-LV"/>
              </w:rPr>
            </w:pPr>
          </w:p>
        </w:tc>
      </w:tr>
      <w:tr w:rsidR="00FA163A" w:rsidRPr="007A0288" w14:paraId="0F02D904" w14:textId="77777777" w:rsidTr="000F0A45">
        <w:tc>
          <w:tcPr>
            <w:tcW w:w="562" w:type="dxa"/>
          </w:tcPr>
          <w:p w14:paraId="018BA68A" w14:textId="77777777" w:rsidR="00FA163A" w:rsidRPr="007A0288" w:rsidRDefault="00FA163A" w:rsidP="000F0A45">
            <w:pPr>
              <w:tabs>
                <w:tab w:val="center" w:pos="4819"/>
              </w:tabs>
              <w:jc w:val="center"/>
              <w:rPr>
                <w:rFonts w:ascii="Times New Roman" w:hAnsi="Times New Roman" w:cs="Times New Roman"/>
                <w:sz w:val="24"/>
              </w:rPr>
            </w:pPr>
            <w:r>
              <w:rPr>
                <w:rFonts w:ascii="Times New Roman" w:hAnsi="Times New Roman" w:cs="Times New Roman"/>
                <w:sz w:val="24"/>
              </w:rPr>
              <w:lastRenderedPageBreak/>
              <w:t>4</w:t>
            </w:r>
          </w:p>
        </w:tc>
        <w:tc>
          <w:tcPr>
            <w:tcW w:w="7513" w:type="dxa"/>
          </w:tcPr>
          <w:p w14:paraId="6580B2E7" w14:textId="77777777" w:rsidR="00FA163A" w:rsidRPr="007A0288" w:rsidRDefault="00FA163A" w:rsidP="000F0A45">
            <w:pPr>
              <w:tabs>
                <w:tab w:val="center" w:pos="4819"/>
              </w:tabs>
              <w:rPr>
                <w:rFonts w:ascii="Times New Roman" w:hAnsi="Times New Roman" w:cs="Times New Roman"/>
                <w:sz w:val="24"/>
                <w:lang w:val="lv-LV"/>
              </w:rPr>
            </w:pPr>
            <w:r w:rsidRPr="007A0288">
              <w:rPr>
                <w:rFonts w:ascii="Times New Roman" w:hAnsi="Times New Roman"/>
                <w:sz w:val="24"/>
                <w:lang w:val="lv-LV"/>
              </w:rPr>
              <w:t>Preces piegādi Pretendents veic Pasūtītāja telpās Pasūtītāja atbildīgās personas klātbūtnē.</w:t>
            </w:r>
          </w:p>
        </w:tc>
        <w:tc>
          <w:tcPr>
            <w:tcW w:w="6910" w:type="dxa"/>
          </w:tcPr>
          <w:p w14:paraId="155C3FA8" w14:textId="77777777" w:rsidR="00FA163A" w:rsidRPr="007A0288" w:rsidRDefault="00FA163A" w:rsidP="000F0A45">
            <w:pPr>
              <w:jc w:val="right"/>
              <w:rPr>
                <w:rFonts w:ascii="Times New Roman" w:eastAsia="Times New Roman" w:hAnsi="Times New Roman" w:cs="Times New Roman"/>
                <w:kern w:val="0"/>
                <w:sz w:val="24"/>
                <w:lang w:eastAsia="lv-LV"/>
              </w:rPr>
            </w:pPr>
          </w:p>
        </w:tc>
      </w:tr>
      <w:tr w:rsidR="00FA163A" w:rsidRPr="007A0288" w14:paraId="4DD0ACBB" w14:textId="77777777" w:rsidTr="000F0A45">
        <w:tc>
          <w:tcPr>
            <w:tcW w:w="562" w:type="dxa"/>
          </w:tcPr>
          <w:p w14:paraId="7B4C1EC7" w14:textId="77777777" w:rsidR="00FA163A" w:rsidRPr="007A0288" w:rsidRDefault="00FA163A" w:rsidP="000F0A45">
            <w:pPr>
              <w:tabs>
                <w:tab w:val="center" w:pos="4819"/>
              </w:tabs>
              <w:jc w:val="center"/>
              <w:rPr>
                <w:rFonts w:ascii="Times New Roman" w:hAnsi="Times New Roman" w:cs="Times New Roman"/>
                <w:sz w:val="24"/>
              </w:rPr>
            </w:pPr>
            <w:r>
              <w:rPr>
                <w:rFonts w:ascii="Times New Roman" w:hAnsi="Times New Roman" w:cs="Times New Roman"/>
                <w:sz w:val="24"/>
              </w:rPr>
              <w:t>5</w:t>
            </w:r>
          </w:p>
        </w:tc>
        <w:tc>
          <w:tcPr>
            <w:tcW w:w="7513" w:type="dxa"/>
          </w:tcPr>
          <w:p w14:paraId="3245BE91" w14:textId="77777777" w:rsidR="00FA163A" w:rsidRPr="007A0288" w:rsidRDefault="00FA163A" w:rsidP="000F0A45">
            <w:pPr>
              <w:tabs>
                <w:tab w:val="center" w:pos="4819"/>
              </w:tabs>
              <w:rPr>
                <w:rFonts w:ascii="Times New Roman" w:hAnsi="Times New Roman"/>
                <w:sz w:val="24"/>
                <w:lang w:val="lv-LV"/>
              </w:rPr>
            </w:pPr>
            <w:r>
              <w:rPr>
                <w:rFonts w:ascii="Times New Roman" w:hAnsi="Times New Roman"/>
                <w:sz w:val="24"/>
                <w:lang w:val="lv-LV"/>
              </w:rPr>
              <w:t xml:space="preserve">Piegādes </w:t>
            </w:r>
            <w:r w:rsidRPr="007A0288">
              <w:rPr>
                <w:rFonts w:ascii="Times New Roman" w:hAnsi="Times New Roman"/>
                <w:sz w:val="24"/>
                <w:lang w:val="lv-LV"/>
              </w:rPr>
              <w:t xml:space="preserve">izmaksas sedz Pretendents. </w:t>
            </w:r>
          </w:p>
        </w:tc>
        <w:tc>
          <w:tcPr>
            <w:tcW w:w="6910" w:type="dxa"/>
          </w:tcPr>
          <w:p w14:paraId="38AC8755" w14:textId="77777777" w:rsidR="00FA163A" w:rsidRPr="007A0288" w:rsidRDefault="00FA163A" w:rsidP="000F0A45">
            <w:pPr>
              <w:jc w:val="right"/>
              <w:rPr>
                <w:rFonts w:ascii="Times New Roman" w:eastAsia="Times New Roman" w:hAnsi="Times New Roman" w:cs="Times New Roman"/>
                <w:kern w:val="0"/>
                <w:sz w:val="24"/>
                <w:lang w:eastAsia="lv-LV"/>
              </w:rPr>
            </w:pPr>
          </w:p>
        </w:tc>
      </w:tr>
      <w:tr w:rsidR="00FA163A" w:rsidRPr="007A0288" w14:paraId="3A150929" w14:textId="77777777" w:rsidTr="000F0A45">
        <w:tc>
          <w:tcPr>
            <w:tcW w:w="562" w:type="dxa"/>
          </w:tcPr>
          <w:p w14:paraId="597F6E81" w14:textId="77777777" w:rsidR="00FA163A" w:rsidRPr="007A0288" w:rsidRDefault="00FA163A" w:rsidP="000F0A45">
            <w:pPr>
              <w:tabs>
                <w:tab w:val="center" w:pos="4819"/>
              </w:tabs>
              <w:jc w:val="center"/>
              <w:rPr>
                <w:rFonts w:ascii="Times New Roman" w:hAnsi="Times New Roman" w:cs="Times New Roman"/>
                <w:sz w:val="24"/>
              </w:rPr>
            </w:pPr>
            <w:r>
              <w:rPr>
                <w:rFonts w:ascii="Times New Roman" w:hAnsi="Times New Roman" w:cs="Times New Roman"/>
                <w:sz w:val="24"/>
              </w:rPr>
              <w:t>6</w:t>
            </w:r>
          </w:p>
        </w:tc>
        <w:tc>
          <w:tcPr>
            <w:tcW w:w="7513" w:type="dxa"/>
          </w:tcPr>
          <w:p w14:paraId="08BF2C46" w14:textId="77777777" w:rsidR="00FA163A" w:rsidRPr="007A0288" w:rsidRDefault="00FA163A" w:rsidP="000F0A45">
            <w:pPr>
              <w:jc w:val="both"/>
              <w:rPr>
                <w:rFonts w:ascii="Times New Roman" w:hAnsi="Times New Roman"/>
                <w:sz w:val="24"/>
                <w:lang w:val="lv-LV"/>
              </w:rPr>
            </w:pPr>
            <w:r w:rsidRPr="007A0288">
              <w:rPr>
                <w:rFonts w:ascii="Times New Roman" w:hAnsi="Times New Roman"/>
                <w:sz w:val="24"/>
                <w:lang w:val="lv-LV"/>
              </w:rPr>
              <w:t>Jāiesniedz preces lietošanas instrukcij</w:t>
            </w:r>
            <w:r>
              <w:rPr>
                <w:rFonts w:ascii="Times New Roman" w:hAnsi="Times New Roman"/>
                <w:sz w:val="24"/>
                <w:lang w:val="lv-LV"/>
              </w:rPr>
              <w:t>a vai preces apraksts</w:t>
            </w:r>
            <w:r w:rsidRPr="007A0288">
              <w:rPr>
                <w:rFonts w:ascii="Times New Roman" w:hAnsi="Times New Roman"/>
                <w:sz w:val="24"/>
                <w:lang w:val="lv-LV"/>
              </w:rPr>
              <w:t xml:space="preserve"> latv</w:t>
            </w:r>
            <w:r>
              <w:rPr>
                <w:rFonts w:ascii="Times New Roman" w:hAnsi="Times New Roman"/>
                <w:sz w:val="24"/>
                <w:lang w:val="lv-LV"/>
              </w:rPr>
              <w:t>iešu vai angļu valodā.</w:t>
            </w:r>
          </w:p>
        </w:tc>
        <w:tc>
          <w:tcPr>
            <w:tcW w:w="6910" w:type="dxa"/>
          </w:tcPr>
          <w:p w14:paraId="29123201" w14:textId="77777777" w:rsidR="00FA163A" w:rsidRPr="007A0288" w:rsidRDefault="00FA163A" w:rsidP="000F0A45">
            <w:pPr>
              <w:tabs>
                <w:tab w:val="center" w:pos="4819"/>
              </w:tabs>
              <w:rPr>
                <w:rFonts w:ascii="Times New Roman" w:hAnsi="Times New Roman" w:cs="Times New Roman"/>
                <w:b/>
                <w:sz w:val="24"/>
              </w:rPr>
            </w:pPr>
          </w:p>
        </w:tc>
      </w:tr>
      <w:tr w:rsidR="00FA163A" w:rsidRPr="007A0288" w14:paraId="79CCA274" w14:textId="77777777" w:rsidTr="000F0A45">
        <w:tc>
          <w:tcPr>
            <w:tcW w:w="562" w:type="dxa"/>
          </w:tcPr>
          <w:p w14:paraId="540D3798" w14:textId="77777777" w:rsidR="00FA163A" w:rsidRPr="007A0288" w:rsidRDefault="00FA163A" w:rsidP="000F0A45">
            <w:pPr>
              <w:tabs>
                <w:tab w:val="center" w:pos="4819"/>
              </w:tabs>
              <w:jc w:val="center"/>
              <w:rPr>
                <w:rFonts w:ascii="Times New Roman" w:hAnsi="Times New Roman" w:cs="Times New Roman"/>
                <w:sz w:val="24"/>
              </w:rPr>
            </w:pPr>
            <w:r>
              <w:rPr>
                <w:rFonts w:ascii="Times New Roman" w:hAnsi="Times New Roman" w:cs="Times New Roman"/>
                <w:sz w:val="24"/>
              </w:rPr>
              <w:t>7</w:t>
            </w:r>
          </w:p>
        </w:tc>
        <w:tc>
          <w:tcPr>
            <w:tcW w:w="7513" w:type="dxa"/>
          </w:tcPr>
          <w:p w14:paraId="1A1AA9EC" w14:textId="77777777" w:rsidR="00FA163A" w:rsidRPr="007A0288" w:rsidRDefault="00FA163A" w:rsidP="000F0A45">
            <w:pPr>
              <w:jc w:val="both"/>
              <w:rPr>
                <w:rFonts w:ascii="Times New Roman" w:hAnsi="Times New Roman"/>
                <w:sz w:val="24"/>
                <w:lang w:val="lv-LV"/>
              </w:rPr>
            </w:pPr>
            <w:r w:rsidRPr="007A0288">
              <w:rPr>
                <w:rFonts w:ascii="Times New Roman" w:hAnsi="Times New Roman"/>
                <w:sz w:val="24"/>
                <w:lang w:val="lv-LV"/>
              </w:rPr>
              <w:t>Vadošais Pretendenta darbinieks, kurš koordinēs līguma izpildi līguma noslēgšanas gadījumā:</w:t>
            </w:r>
          </w:p>
        </w:tc>
        <w:tc>
          <w:tcPr>
            <w:tcW w:w="6910" w:type="dxa"/>
          </w:tcPr>
          <w:tbl>
            <w:tblPr>
              <w:tblW w:w="2660" w:type="dxa"/>
              <w:tblLook w:val="04A0" w:firstRow="1" w:lastRow="0" w:firstColumn="1" w:lastColumn="0" w:noHBand="0" w:noVBand="1"/>
            </w:tblPr>
            <w:tblGrid>
              <w:gridCol w:w="2660"/>
            </w:tblGrid>
            <w:tr w:rsidR="00FA163A" w:rsidRPr="007A0288" w14:paraId="6503AD6C"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0BF58533" w14:textId="77777777" w:rsidR="00FA163A" w:rsidRPr="007A0288" w:rsidRDefault="00FA163A" w:rsidP="000F0A45">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Vārds, uzvārds: </w:t>
                  </w:r>
                </w:p>
              </w:tc>
            </w:tr>
            <w:tr w:rsidR="00FA163A" w:rsidRPr="007A0288" w14:paraId="60736335"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5920F567" w14:textId="77777777" w:rsidR="00FA163A" w:rsidRPr="007A0288" w:rsidRDefault="00FA163A" w:rsidP="000F0A45">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Tālrunis: </w:t>
                  </w:r>
                </w:p>
              </w:tc>
            </w:tr>
            <w:tr w:rsidR="00FA163A" w:rsidRPr="007A0288" w14:paraId="51025249"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45B1CC95" w14:textId="77777777" w:rsidR="00FA163A" w:rsidRPr="007A0288" w:rsidRDefault="00FA163A" w:rsidP="000F0A45">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E-pasta adrese:</w:t>
                  </w:r>
                </w:p>
              </w:tc>
            </w:tr>
          </w:tbl>
          <w:p w14:paraId="611B9269" w14:textId="77777777" w:rsidR="00FA163A" w:rsidRPr="007A0288" w:rsidRDefault="00FA163A" w:rsidP="000F0A45">
            <w:pPr>
              <w:tabs>
                <w:tab w:val="center" w:pos="4819"/>
              </w:tabs>
              <w:rPr>
                <w:rFonts w:ascii="Times New Roman" w:hAnsi="Times New Roman" w:cs="Times New Roman"/>
                <w:b/>
                <w:sz w:val="24"/>
              </w:rPr>
            </w:pPr>
          </w:p>
        </w:tc>
      </w:tr>
    </w:tbl>
    <w:p w14:paraId="3A8133F4" w14:textId="77777777" w:rsidR="00FA163A" w:rsidRDefault="00FA163A" w:rsidP="00FA163A">
      <w:pPr>
        <w:spacing w:after="160" w:line="259" w:lineRule="auto"/>
        <w:rPr>
          <w:rFonts w:ascii="Times New Roman" w:hAnsi="Times New Roman" w:cs="Times New Roman"/>
          <w:sz w:val="24"/>
        </w:rPr>
      </w:pPr>
    </w:p>
    <w:p w14:paraId="09B2DC34" w14:textId="77777777" w:rsidR="00FA163A" w:rsidRPr="007A0288" w:rsidRDefault="00FA163A" w:rsidP="00FA163A">
      <w:pPr>
        <w:pStyle w:val="ListParagraph"/>
        <w:numPr>
          <w:ilvl w:val="0"/>
          <w:numId w:val="13"/>
        </w:numPr>
        <w:jc w:val="both"/>
        <w:rPr>
          <w:rFonts w:ascii="Times New Roman" w:hAnsi="Times New Roman"/>
          <w:i/>
          <w:iCs/>
          <w:kern w:val="0"/>
          <w:sz w:val="24"/>
          <w:lang w:eastAsia="lv-LV"/>
        </w:rPr>
      </w:pPr>
      <w:r w:rsidRPr="007A0288">
        <w:rPr>
          <w:rFonts w:ascii="Times New Roman" w:hAnsi="Times New Roman"/>
          <w:i/>
          <w:iCs/>
          <w:kern w:val="0"/>
          <w:sz w:val="24"/>
          <w:lang w:eastAsia="lv-LV"/>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7A0288">
        <w:rPr>
          <w:rFonts w:ascii="Times New Roman" w:hAnsi="Times New Roman"/>
          <w:b/>
          <w:bCs/>
          <w:i/>
          <w:iCs/>
          <w:kern w:val="0"/>
          <w:sz w:val="24"/>
          <w:lang w:eastAsia="lv-LV"/>
        </w:rPr>
        <w:t>Pretendentam jāpierāda piedāvātā ekvivalentums.</w:t>
      </w:r>
    </w:p>
    <w:p w14:paraId="2DB67216" w14:textId="77777777" w:rsidR="00FA163A" w:rsidRPr="007A0288" w:rsidRDefault="00FA163A" w:rsidP="00FA163A">
      <w:pPr>
        <w:pStyle w:val="ListParagraph"/>
        <w:numPr>
          <w:ilvl w:val="0"/>
          <w:numId w:val="13"/>
        </w:numPr>
        <w:jc w:val="both"/>
        <w:rPr>
          <w:rFonts w:ascii="Times New Roman" w:hAnsi="Times New Roman"/>
          <w:i/>
          <w:iCs/>
          <w:color w:val="000000"/>
          <w:kern w:val="0"/>
          <w:sz w:val="24"/>
          <w:lang w:eastAsia="lv-LV"/>
        </w:rPr>
      </w:pPr>
      <w:r w:rsidRPr="007A0288">
        <w:rPr>
          <w:rFonts w:ascii="Times New Roman" w:hAnsi="Times New Roman"/>
          <w:i/>
          <w:iCs/>
          <w:color w:val="000000"/>
          <w:kern w:val="0"/>
          <w:sz w:val="24"/>
          <w:lang w:eastAsia="lv-LV"/>
        </w:rPr>
        <w:t>Ekvivalences skaidrojums precei - par ekvivalentu šī iepirkuma ietvaros piegādājamajai precei tiks uzskatīta prece, kura ir ekvivalenta pieprasītajai pēc tās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3462050A" w14:textId="77777777" w:rsidR="002338E9" w:rsidRDefault="00FA163A" w:rsidP="00FA163A">
      <w:pPr>
        <w:spacing w:after="160" w:line="259" w:lineRule="auto"/>
        <w:rPr>
          <w:rFonts w:ascii="Times New Roman" w:hAnsi="Times New Roman" w:cs="Times New Roman"/>
          <w:sz w:val="24"/>
        </w:rPr>
      </w:pPr>
      <w:r>
        <w:rPr>
          <w:rFonts w:ascii="Times New Roman" w:hAnsi="Times New Roman" w:cs="Times New Roman"/>
          <w:sz w:val="24"/>
        </w:rPr>
        <w:br w:type="page"/>
      </w:r>
    </w:p>
    <w:tbl>
      <w:tblPr>
        <w:tblStyle w:val="TableGrid"/>
        <w:tblW w:w="14737" w:type="dxa"/>
        <w:tblLook w:val="04A0" w:firstRow="1" w:lastRow="0" w:firstColumn="1" w:lastColumn="0" w:noHBand="0" w:noVBand="1"/>
      </w:tblPr>
      <w:tblGrid>
        <w:gridCol w:w="557"/>
        <w:gridCol w:w="1980"/>
        <w:gridCol w:w="2089"/>
        <w:gridCol w:w="1118"/>
        <w:gridCol w:w="1017"/>
        <w:gridCol w:w="4716"/>
        <w:gridCol w:w="1418"/>
        <w:gridCol w:w="1842"/>
      </w:tblGrid>
      <w:tr w:rsidR="002338E9" w:rsidRPr="00CA6C17" w14:paraId="4B83D927" w14:textId="77777777" w:rsidTr="000F0A45">
        <w:tc>
          <w:tcPr>
            <w:tcW w:w="557" w:type="dxa"/>
            <w:vAlign w:val="center"/>
          </w:tcPr>
          <w:p w14:paraId="2F6820F5" w14:textId="77777777" w:rsidR="002338E9" w:rsidRPr="00CA6C17" w:rsidRDefault="002338E9" w:rsidP="000F0A45">
            <w:pPr>
              <w:jc w:val="center"/>
              <w:rPr>
                <w:rFonts w:ascii="Times New Roman" w:hAnsi="Times New Roman" w:cs="Times New Roman"/>
                <w:b/>
                <w:sz w:val="24"/>
                <w:lang w:val="lv-LV"/>
              </w:rPr>
            </w:pPr>
            <w:r w:rsidRPr="00CA6C17">
              <w:rPr>
                <w:rFonts w:ascii="Times New Roman" w:hAnsi="Times New Roman" w:cs="Times New Roman"/>
                <w:b/>
                <w:sz w:val="24"/>
                <w:lang w:val="lv-LV"/>
              </w:rPr>
              <w:lastRenderedPageBreak/>
              <w:t>Nr.</w:t>
            </w:r>
          </w:p>
        </w:tc>
        <w:tc>
          <w:tcPr>
            <w:tcW w:w="1980" w:type="dxa"/>
            <w:vAlign w:val="center"/>
          </w:tcPr>
          <w:p w14:paraId="48C5260E" w14:textId="77777777" w:rsidR="002338E9" w:rsidRPr="00CA6C17" w:rsidRDefault="002338E9" w:rsidP="000F0A45">
            <w:pPr>
              <w:jc w:val="center"/>
              <w:rPr>
                <w:rFonts w:ascii="Times New Roman" w:hAnsi="Times New Roman" w:cs="Times New Roman"/>
                <w:b/>
                <w:sz w:val="24"/>
                <w:lang w:val="lv-LV"/>
              </w:rPr>
            </w:pPr>
            <w:r w:rsidRPr="00CA6C17">
              <w:rPr>
                <w:rFonts w:ascii="Times New Roman" w:hAnsi="Times New Roman" w:cs="Times New Roman"/>
                <w:b/>
                <w:sz w:val="24"/>
                <w:lang w:val="lv-LV"/>
              </w:rPr>
              <w:t>Nosaukums</w:t>
            </w:r>
          </w:p>
        </w:tc>
        <w:tc>
          <w:tcPr>
            <w:tcW w:w="2089" w:type="dxa"/>
            <w:vAlign w:val="center"/>
          </w:tcPr>
          <w:p w14:paraId="4E51B2C3" w14:textId="77777777" w:rsidR="002338E9" w:rsidRPr="00CA6C17" w:rsidRDefault="002338E9" w:rsidP="000F0A45">
            <w:pPr>
              <w:jc w:val="center"/>
              <w:rPr>
                <w:rFonts w:ascii="Times New Roman" w:hAnsi="Times New Roman" w:cs="Times New Roman"/>
                <w:b/>
                <w:sz w:val="24"/>
                <w:lang w:val="lv-LV"/>
              </w:rPr>
            </w:pPr>
            <w:r w:rsidRPr="00CA6C17">
              <w:rPr>
                <w:rFonts w:ascii="Times New Roman" w:hAnsi="Times New Roman" w:cs="Times New Roman"/>
                <w:b/>
                <w:sz w:val="24"/>
                <w:lang w:val="lv-LV"/>
              </w:rPr>
              <w:t>Tehniskā specifikācija</w:t>
            </w:r>
          </w:p>
        </w:tc>
        <w:tc>
          <w:tcPr>
            <w:tcW w:w="1118" w:type="dxa"/>
            <w:vAlign w:val="center"/>
          </w:tcPr>
          <w:p w14:paraId="2F43CE37" w14:textId="77777777" w:rsidR="002338E9" w:rsidRPr="00CA6C17" w:rsidRDefault="002338E9" w:rsidP="000F0A45">
            <w:pPr>
              <w:jc w:val="center"/>
              <w:rPr>
                <w:rFonts w:ascii="Times New Roman" w:hAnsi="Times New Roman" w:cs="Times New Roman"/>
                <w:b/>
                <w:sz w:val="24"/>
                <w:lang w:val="lv-LV"/>
              </w:rPr>
            </w:pPr>
            <w:r w:rsidRPr="00CA6C17">
              <w:rPr>
                <w:rFonts w:ascii="Times New Roman" w:hAnsi="Times New Roman" w:cs="Times New Roman"/>
                <w:b/>
                <w:sz w:val="24"/>
                <w:lang w:val="lv-LV"/>
              </w:rPr>
              <w:t>Vienības</w:t>
            </w:r>
          </w:p>
        </w:tc>
        <w:tc>
          <w:tcPr>
            <w:tcW w:w="1017" w:type="dxa"/>
            <w:vAlign w:val="center"/>
          </w:tcPr>
          <w:p w14:paraId="574AD29F" w14:textId="77777777" w:rsidR="002338E9" w:rsidRPr="00CA6C17" w:rsidRDefault="002338E9" w:rsidP="000F0A45">
            <w:pPr>
              <w:jc w:val="center"/>
              <w:rPr>
                <w:rFonts w:ascii="Times New Roman" w:hAnsi="Times New Roman" w:cs="Times New Roman"/>
                <w:b/>
                <w:sz w:val="24"/>
                <w:lang w:val="lv-LV"/>
              </w:rPr>
            </w:pPr>
            <w:r w:rsidRPr="00CA6C17">
              <w:rPr>
                <w:rFonts w:ascii="Times New Roman" w:hAnsi="Times New Roman" w:cs="Times New Roman"/>
                <w:b/>
                <w:sz w:val="24"/>
                <w:lang w:val="lv-LV"/>
              </w:rPr>
              <w:t>Apjoms</w:t>
            </w:r>
          </w:p>
        </w:tc>
        <w:tc>
          <w:tcPr>
            <w:tcW w:w="4716" w:type="dxa"/>
            <w:vAlign w:val="center"/>
          </w:tcPr>
          <w:p w14:paraId="6C7EF1E7" w14:textId="77777777" w:rsidR="002338E9" w:rsidRPr="00CA6C17" w:rsidRDefault="002338E9" w:rsidP="000F0A45">
            <w:pPr>
              <w:jc w:val="center"/>
              <w:rPr>
                <w:rFonts w:ascii="Times New Roman" w:hAnsi="Times New Roman" w:cs="Times New Roman"/>
                <w:b/>
                <w:bCs/>
                <w:color w:val="000000"/>
                <w:sz w:val="22"/>
                <w:szCs w:val="22"/>
                <w:lang w:val="lv-LV"/>
              </w:rPr>
            </w:pPr>
            <w:r w:rsidRPr="00CA6C17">
              <w:rPr>
                <w:rFonts w:ascii="Times New Roman" w:hAnsi="Times New Roman" w:cs="Times New Roman"/>
                <w:b/>
                <w:color w:val="000000"/>
                <w:sz w:val="22"/>
                <w:szCs w:val="22"/>
                <w:lang w:val="lv-LV"/>
              </w:rPr>
              <w:t>Pretendenta Piedāvājums*</w:t>
            </w:r>
          </w:p>
          <w:p w14:paraId="5D132A72" w14:textId="77777777" w:rsidR="002338E9" w:rsidRPr="00CA6C17" w:rsidRDefault="002338E9" w:rsidP="000F0A45">
            <w:pPr>
              <w:jc w:val="center"/>
              <w:rPr>
                <w:rFonts w:ascii="Times New Roman" w:hAnsi="Times New Roman" w:cs="Times New Roman"/>
                <w:b/>
                <w:sz w:val="24"/>
              </w:rPr>
            </w:pPr>
          </w:p>
        </w:tc>
        <w:tc>
          <w:tcPr>
            <w:tcW w:w="1418" w:type="dxa"/>
            <w:vAlign w:val="center"/>
          </w:tcPr>
          <w:p w14:paraId="4350373F" w14:textId="77777777" w:rsidR="002338E9" w:rsidRPr="000874AB" w:rsidRDefault="002338E9" w:rsidP="000F0A45">
            <w:pPr>
              <w:jc w:val="center"/>
              <w:rPr>
                <w:rFonts w:ascii="Times New Roman" w:eastAsia="Times New Roman" w:hAnsi="Times New Roman" w:cs="Times New Roman"/>
                <w:b/>
                <w:bCs/>
                <w:color w:val="000000"/>
                <w:kern w:val="0"/>
                <w:sz w:val="22"/>
                <w:szCs w:val="22"/>
              </w:rPr>
            </w:pPr>
            <w:r w:rsidRPr="00CA6C17">
              <w:rPr>
                <w:rFonts w:ascii="Times New Roman" w:hAnsi="Times New Roman" w:cs="Times New Roman"/>
                <w:b/>
                <w:bCs/>
                <w:color w:val="000000"/>
                <w:sz w:val="22"/>
                <w:szCs w:val="22"/>
                <w:lang w:val="lv-LV"/>
              </w:rPr>
              <w:t>Vienības cena EUR (bez PVN</w:t>
            </w:r>
            <w:r w:rsidRPr="000874AB">
              <w:rPr>
                <w:rFonts w:ascii="Times New Roman" w:hAnsi="Times New Roman" w:cs="Times New Roman"/>
                <w:b/>
                <w:bCs/>
                <w:color w:val="000000"/>
                <w:sz w:val="22"/>
                <w:szCs w:val="22"/>
              </w:rPr>
              <w:t>)</w:t>
            </w:r>
          </w:p>
          <w:p w14:paraId="776451F0" w14:textId="77777777" w:rsidR="002338E9" w:rsidRPr="00CA6C17" w:rsidRDefault="002338E9" w:rsidP="000F0A45">
            <w:pPr>
              <w:jc w:val="center"/>
              <w:rPr>
                <w:rFonts w:ascii="Times New Roman" w:hAnsi="Times New Roman" w:cs="Times New Roman"/>
                <w:b/>
                <w:sz w:val="24"/>
              </w:rPr>
            </w:pPr>
          </w:p>
        </w:tc>
        <w:tc>
          <w:tcPr>
            <w:tcW w:w="1842" w:type="dxa"/>
            <w:vAlign w:val="center"/>
          </w:tcPr>
          <w:p w14:paraId="5EA84D29" w14:textId="77777777" w:rsidR="002338E9" w:rsidRPr="00CA6C17" w:rsidRDefault="002338E9" w:rsidP="000F0A45">
            <w:pPr>
              <w:jc w:val="center"/>
              <w:rPr>
                <w:rFonts w:ascii="Times New Roman" w:eastAsia="Times New Roman" w:hAnsi="Times New Roman" w:cs="Times New Roman"/>
                <w:b/>
                <w:bCs/>
                <w:color w:val="000000"/>
                <w:kern w:val="0"/>
                <w:sz w:val="22"/>
                <w:szCs w:val="22"/>
                <w:lang w:val="lv-LV"/>
              </w:rPr>
            </w:pPr>
            <w:r w:rsidRPr="00CA6C17">
              <w:rPr>
                <w:rFonts w:ascii="Times New Roman" w:hAnsi="Times New Roman" w:cs="Times New Roman"/>
                <w:b/>
                <w:bCs/>
                <w:color w:val="000000"/>
                <w:sz w:val="22"/>
                <w:szCs w:val="22"/>
                <w:lang w:val="lv-LV"/>
              </w:rPr>
              <w:t xml:space="preserve">Kopējā cena EUR (bez PVN)           </w:t>
            </w:r>
            <w:r w:rsidRPr="00CA6C17">
              <w:rPr>
                <w:rFonts w:ascii="Times New Roman" w:hAnsi="Times New Roman" w:cs="Times New Roman"/>
                <w:color w:val="000000"/>
                <w:sz w:val="22"/>
                <w:szCs w:val="22"/>
                <w:lang w:val="lv-LV"/>
              </w:rPr>
              <w:t>(skaits x vienības cena EUR (bez PVN))</w:t>
            </w:r>
          </w:p>
          <w:p w14:paraId="79A50A2A" w14:textId="77777777" w:rsidR="002338E9" w:rsidRPr="00CA6C17" w:rsidRDefault="002338E9" w:rsidP="000F0A45">
            <w:pPr>
              <w:jc w:val="center"/>
              <w:rPr>
                <w:rFonts w:ascii="Times New Roman" w:hAnsi="Times New Roman" w:cs="Times New Roman"/>
                <w:b/>
                <w:sz w:val="24"/>
              </w:rPr>
            </w:pPr>
          </w:p>
        </w:tc>
      </w:tr>
      <w:tr w:rsidR="002338E9" w:rsidRPr="00CA6C17" w14:paraId="7F6BE274" w14:textId="77777777" w:rsidTr="000F0A45">
        <w:tc>
          <w:tcPr>
            <w:tcW w:w="557" w:type="dxa"/>
            <w:vAlign w:val="center"/>
          </w:tcPr>
          <w:p w14:paraId="1C2E9C97" w14:textId="77777777" w:rsidR="002338E9" w:rsidRPr="00CA6C17" w:rsidRDefault="002338E9" w:rsidP="000F0A45">
            <w:pPr>
              <w:jc w:val="center"/>
              <w:rPr>
                <w:rFonts w:ascii="Times New Roman" w:hAnsi="Times New Roman" w:cs="Times New Roman"/>
                <w:i/>
                <w:sz w:val="24"/>
                <w:lang w:val="lv-LV"/>
              </w:rPr>
            </w:pPr>
            <w:r w:rsidRPr="00CA6C17">
              <w:rPr>
                <w:rFonts w:ascii="Times New Roman" w:hAnsi="Times New Roman" w:cs="Times New Roman"/>
                <w:i/>
                <w:sz w:val="24"/>
                <w:lang w:val="lv-LV"/>
              </w:rPr>
              <w:t>a</w:t>
            </w:r>
          </w:p>
        </w:tc>
        <w:tc>
          <w:tcPr>
            <w:tcW w:w="1980" w:type="dxa"/>
            <w:vAlign w:val="center"/>
          </w:tcPr>
          <w:p w14:paraId="433A0427" w14:textId="77777777" w:rsidR="002338E9" w:rsidRPr="00CA6C17" w:rsidRDefault="002338E9" w:rsidP="000F0A45">
            <w:pPr>
              <w:jc w:val="center"/>
              <w:rPr>
                <w:rFonts w:ascii="Times New Roman" w:hAnsi="Times New Roman" w:cs="Times New Roman"/>
                <w:i/>
                <w:sz w:val="24"/>
                <w:lang w:val="lv-LV"/>
              </w:rPr>
            </w:pPr>
            <w:r w:rsidRPr="00CA6C17">
              <w:rPr>
                <w:rFonts w:ascii="Times New Roman" w:hAnsi="Times New Roman" w:cs="Times New Roman"/>
                <w:i/>
                <w:sz w:val="24"/>
                <w:lang w:val="lv-LV"/>
              </w:rPr>
              <w:t>b</w:t>
            </w:r>
          </w:p>
        </w:tc>
        <w:tc>
          <w:tcPr>
            <w:tcW w:w="2089" w:type="dxa"/>
            <w:vAlign w:val="center"/>
          </w:tcPr>
          <w:p w14:paraId="23BE27F5" w14:textId="77777777" w:rsidR="002338E9" w:rsidRPr="00CA6C17" w:rsidRDefault="002338E9" w:rsidP="000F0A45">
            <w:pPr>
              <w:jc w:val="center"/>
              <w:rPr>
                <w:rFonts w:ascii="Times New Roman" w:hAnsi="Times New Roman" w:cs="Times New Roman"/>
                <w:i/>
                <w:sz w:val="24"/>
                <w:lang w:val="lv-LV"/>
              </w:rPr>
            </w:pPr>
            <w:r w:rsidRPr="00CA6C17">
              <w:rPr>
                <w:rFonts w:ascii="Times New Roman" w:hAnsi="Times New Roman" w:cs="Times New Roman"/>
                <w:i/>
                <w:sz w:val="24"/>
                <w:lang w:val="lv-LV"/>
              </w:rPr>
              <w:t>c</w:t>
            </w:r>
          </w:p>
        </w:tc>
        <w:tc>
          <w:tcPr>
            <w:tcW w:w="1118" w:type="dxa"/>
            <w:vAlign w:val="center"/>
          </w:tcPr>
          <w:p w14:paraId="510FA909" w14:textId="77777777" w:rsidR="002338E9" w:rsidRPr="00CA6C17" w:rsidRDefault="002338E9" w:rsidP="000F0A45">
            <w:pPr>
              <w:jc w:val="center"/>
              <w:rPr>
                <w:rFonts w:ascii="Times New Roman" w:hAnsi="Times New Roman" w:cs="Times New Roman"/>
                <w:i/>
                <w:sz w:val="24"/>
                <w:lang w:val="lv-LV"/>
              </w:rPr>
            </w:pPr>
            <w:r w:rsidRPr="00CA6C17">
              <w:rPr>
                <w:rFonts w:ascii="Times New Roman" w:hAnsi="Times New Roman" w:cs="Times New Roman"/>
                <w:i/>
                <w:sz w:val="24"/>
                <w:lang w:val="lv-LV"/>
              </w:rPr>
              <w:t>d</w:t>
            </w:r>
          </w:p>
        </w:tc>
        <w:tc>
          <w:tcPr>
            <w:tcW w:w="1017" w:type="dxa"/>
            <w:vAlign w:val="center"/>
          </w:tcPr>
          <w:p w14:paraId="60D49F9A" w14:textId="77777777" w:rsidR="002338E9" w:rsidRPr="00CA6C17" w:rsidRDefault="002338E9" w:rsidP="000F0A45">
            <w:pPr>
              <w:jc w:val="center"/>
              <w:rPr>
                <w:rFonts w:ascii="Times New Roman" w:hAnsi="Times New Roman" w:cs="Times New Roman"/>
                <w:i/>
                <w:sz w:val="24"/>
                <w:lang w:val="lv-LV"/>
              </w:rPr>
            </w:pPr>
            <w:r w:rsidRPr="00CA6C17">
              <w:rPr>
                <w:rFonts w:ascii="Times New Roman" w:hAnsi="Times New Roman" w:cs="Times New Roman"/>
                <w:i/>
                <w:sz w:val="24"/>
                <w:lang w:val="lv-LV"/>
              </w:rPr>
              <w:t>e</w:t>
            </w:r>
          </w:p>
        </w:tc>
        <w:tc>
          <w:tcPr>
            <w:tcW w:w="4716" w:type="dxa"/>
            <w:vAlign w:val="center"/>
          </w:tcPr>
          <w:p w14:paraId="57FBAEE9" w14:textId="77777777" w:rsidR="002338E9" w:rsidRPr="00CA6C17" w:rsidRDefault="002338E9" w:rsidP="000F0A45">
            <w:pPr>
              <w:jc w:val="center"/>
              <w:rPr>
                <w:rFonts w:ascii="Times New Roman" w:hAnsi="Times New Roman" w:cs="Times New Roman"/>
                <w:i/>
                <w:sz w:val="24"/>
              </w:rPr>
            </w:pPr>
            <w:r>
              <w:rPr>
                <w:rFonts w:ascii="Times New Roman" w:hAnsi="Times New Roman" w:cs="Times New Roman"/>
                <w:i/>
                <w:sz w:val="24"/>
              </w:rPr>
              <w:t>f</w:t>
            </w:r>
          </w:p>
        </w:tc>
        <w:tc>
          <w:tcPr>
            <w:tcW w:w="1418" w:type="dxa"/>
            <w:vAlign w:val="center"/>
          </w:tcPr>
          <w:p w14:paraId="6D7203EC" w14:textId="77777777" w:rsidR="002338E9" w:rsidRPr="00CA6C17" w:rsidRDefault="002338E9" w:rsidP="000F0A45">
            <w:pPr>
              <w:jc w:val="center"/>
              <w:rPr>
                <w:rFonts w:ascii="Times New Roman" w:hAnsi="Times New Roman" w:cs="Times New Roman"/>
                <w:i/>
                <w:sz w:val="24"/>
              </w:rPr>
            </w:pPr>
            <w:r>
              <w:rPr>
                <w:rFonts w:ascii="Times New Roman" w:hAnsi="Times New Roman" w:cs="Times New Roman"/>
                <w:i/>
                <w:sz w:val="24"/>
              </w:rPr>
              <w:t>g</w:t>
            </w:r>
          </w:p>
        </w:tc>
        <w:tc>
          <w:tcPr>
            <w:tcW w:w="1842" w:type="dxa"/>
            <w:vAlign w:val="center"/>
          </w:tcPr>
          <w:p w14:paraId="4A0D686C" w14:textId="77777777" w:rsidR="002338E9" w:rsidRPr="00CA6C17" w:rsidRDefault="002338E9" w:rsidP="000F0A45">
            <w:pPr>
              <w:jc w:val="center"/>
              <w:rPr>
                <w:rFonts w:ascii="Times New Roman" w:hAnsi="Times New Roman" w:cs="Times New Roman"/>
                <w:i/>
                <w:sz w:val="24"/>
              </w:rPr>
            </w:pPr>
            <w:r>
              <w:rPr>
                <w:rFonts w:ascii="Times New Roman" w:hAnsi="Times New Roman" w:cs="Times New Roman"/>
                <w:i/>
                <w:sz w:val="24"/>
              </w:rPr>
              <w:t>h</w:t>
            </w:r>
          </w:p>
        </w:tc>
      </w:tr>
      <w:tr w:rsidR="00F7725A" w:rsidRPr="00CA6C17" w14:paraId="36BD514B" w14:textId="77777777" w:rsidTr="000E1EC8">
        <w:tc>
          <w:tcPr>
            <w:tcW w:w="557" w:type="dxa"/>
            <w:vAlign w:val="center"/>
          </w:tcPr>
          <w:p w14:paraId="68DB7992" w14:textId="77777777" w:rsidR="00F7725A" w:rsidRPr="00CA6C17" w:rsidRDefault="00F7725A" w:rsidP="00F7725A">
            <w:pPr>
              <w:rPr>
                <w:rFonts w:ascii="Times New Roman" w:hAnsi="Times New Roman" w:cs="Times New Roman"/>
                <w:sz w:val="24"/>
                <w:lang w:val="lv-LV"/>
              </w:rPr>
            </w:pPr>
            <w:r w:rsidRPr="00CA6C17">
              <w:rPr>
                <w:rFonts w:ascii="Times New Roman" w:hAnsi="Times New Roman" w:cs="Times New Roman"/>
                <w:sz w:val="24"/>
                <w:lang w:val="lv-LV"/>
              </w:rPr>
              <w:t>1</w:t>
            </w:r>
          </w:p>
        </w:tc>
        <w:tc>
          <w:tcPr>
            <w:tcW w:w="1980" w:type="dxa"/>
            <w:vAlign w:val="center"/>
          </w:tcPr>
          <w:p w14:paraId="46D3B293" w14:textId="0BDED4B2" w:rsidR="00F7725A" w:rsidRPr="00F7725A" w:rsidRDefault="00F7725A" w:rsidP="00F7725A">
            <w:pPr>
              <w:rPr>
                <w:rFonts w:ascii="Times New Roman" w:hAnsi="Times New Roman" w:cs="Times New Roman"/>
                <w:sz w:val="22"/>
                <w:szCs w:val="22"/>
                <w:lang w:val="lv-LV"/>
              </w:rPr>
            </w:pPr>
            <w:r w:rsidRPr="00F7725A">
              <w:rPr>
                <w:rFonts w:ascii="Times New Roman" w:hAnsi="Times New Roman" w:cs="Times New Roman"/>
                <w:color w:val="000000"/>
                <w:sz w:val="22"/>
                <w:szCs w:val="22"/>
                <w:lang w:val="lv-LV"/>
              </w:rPr>
              <w:t xml:space="preserve">Ūdens </w:t>
            </w:r>
            <w:proofErr w:type="spellStart"/>
            <w:r w:rsidRPr="00F7725A">
              <w:rPr>
                <w:rFonts w:ascii="Times New Roman" w:hAnsi="Times New Roman" w:cs="Times New Roman"/>
                <w:color w:val="000000"/>
                <w:sz w:val="22"/>
                <w:szCs w:val="22"/>
                <w:lang w:val="lv-LV"/>
              </w:rPr>
              <w:t>dejonizatora</w:t>
            </w:r>
            <w:proofErr w:type="spellEnd"/>
            <w:r w:rsidRPr="00F7725A">
              <w:rPr>
                <w:rFonts w:ascii="Times New Roman" w:hAnsi="Times New Roman" w:cs="Times New Roman"/>
                <w:color w:val="000000"/>
                <w:sz w:val="22"/>
                <w:szCs w:val="22"/>
                <w:lang w:val="lv-LV"/>
              </w:rPr>
              <w:t xml:space="preserve"> Adrona </w:t>
            </w:r>
            <w:proofErr w:type="spellStart"/>
            <w:r w:rsidRPr="00F7725A">
              <w:rPr>
                <w:rFonts w:ascii="Times New Roman" w:hAnsi="Times New Roman" w:cs="Times New Roman"/>
                <w:color w:val="000000"/>
                <w:sz w:val="22"/>
                <w:szCs w:val="22"/>
                <w:lang w:val="lv-LV"/>
              </w:rPr>
              <w:t>Crystal</w:t>
            </w:r>
            <w:proofErr w:type="spellEnd"/>
            <w:r w:rsidRPr="00F7725A">
              <w:rPr>
                <w:rFonts w:ascii="Times New Roman" w:hAnsi="Times New Roman" w:cs="Times New Roman"/>
                <w:color w:val="000000"/>
                <w:sz w:val="22"/>
                <w:szCs w:val="22"/>
                <w:lang w:val="lv-LV"/>
              </w:rPr>
              <w:t xml:space="preserve"> 7  </w:t>
            </w:r>
            <w:proofErr w:type="spellStart"/>
            <w:r w:rsidRPr="00F7725A">
              <w:rPr>
                <w:rFonts w:ascii="Times New Roman" w:hAnsi="Times New Roman" w:cs="Times New Roman"/>
                <w:color w:val="000000"/>
                <w:sz w:val="22"/>
                <w:szCs w:val="22"/>
                <w:lang w:val="lv-LV"/>
              </w:rPr>
              <w:t>priekšfiltru</w:t>
            </w:r>
            <w:proofErr w:type="spellEnd"/>
            <w:r w:rsidRPr="00F7725A">
              <w:rPr>
                <w:rFonts w:ascii="Times New Roman" w:hAnsi="Times New Roman" w:cs="Times New Roman"/>
                <w:color w:val="000000"/>
                <w:sz w:val="22"/>
                <w:szCs w:val="22"/>
                <w:lang w:val="lv-LV"/>
              </w:rPr>
              <w:t xml:space="preserve"> komplekts</w:t>
            </w:r>
          </w:p>
        </w:tc>
        <w:tc>
          <w:tcPr>
            <w:tcW w:w="2089" w:type="dxa"/>
            <w:vAlign w:val="center"/>
          </w:tcPr>
          <w:p w14:paraId="3ECE6CF0" w14:textId="5380E349" w:rsidR="00F7725A" w:rsidRPr="00F7725A" w:rsidRDefault="00F7725A" w:rsidP="00F7725A">
            <w:pPr>
              <w:rPr>
                <w:rFonts w:ascii="Times New Roman" w:hAnsi="Times New Roman" w:cs="Times New Roman"/>
                <w:sz w:val="22"/>
                <w:szCs w:val="22"/>
                <w:lang w:val="lv-LV"/>
              </w:rPr>
            </w:pPr>
            <w:r w:rsidRPr="00F7725A">
              <w:rPr>
                <w:rFonts w:ascii="Times New Roman" w:hAnsi="Times New Roman" w:cs="Times New Roman"/>
                <w:color w:val="000000"/>
                <w:sz w:val="22"/>
                <w:szCs w:val="22"/>
                <w:lang w:val="lv-LV"/>
              </w:rPr>
              <w:t xml:space="preserve">Precei jābūt saderīgai ar </w:t>
            </w:r>
            <w:r>
              <w:rPr>
                <w:rFonts w:ascii="Times New Roman" w:hAnsi="Times New Roman" w:cs="Times New Roman"/>
                <w:color w:val="000000"/>
                <w:sz w:val="22"/>
                <w:szCs w:val="22"/>
                <w:lang w:val="lv-LV"/>
              </w:rPr>
              <w:t>klienta r</w:t>
            </w:r>
            <w:r w:rsidRPr="00F7725A">
              <w:rPr>
                <w:rFonts w:ascii="Times New Roman" w:hAnsi="Times New Roman" w:cs="Times New Roman"/>
                <w:color w:val="000000"/>
                <w:sz w:val="22"/>
                <w:szCs w:val="22"/>
                <w:lang w:val="lv-LV"/>
              </w:rPr>
              <w:t xml:space="preserve">īcībā esošo Adrona </w:t>
            </w:r>
            <w:proofErr w:type="spellStart"/>
            <w:r w:rsidRPr="00F7725A">
              <w:rPr>
                <w:rFonts w:ascii="Times New Roman" w:hAnsi="Times New Roman" w:cs="Times New Roman"/>
                <w:color w:val="000000"/>
                <w:sz w:val="22"/>
                <w:szCs w:val="22"/>
                <w:lang w:val="lv-LV"/>
              </w:rPr>
              <w:t>Crystal</w:t>
            </w:r>
            <w:proofErr w:type="spellEnd"/>
            <w:r w:rsidRPr="00F7725A">
              <w:rPr>
                <w:rFonts w:ascii="Times New Roman" w:hAnsi="Times New Roman" w:cs="Times New Roman"/>
                <w:color w:val="000000"/>
                <w:sz w:val="22"/>
                <w:szCs w:val="22"/>
                <w:lang w:val="lv-LV"/>
              </w:rPr>
              <w:t xml:space="preserve"> 7 </w:t>
            </w:r>
            <w:proofErr w:type="spellStart"/>
            <w:r w:rsidRPr="00F7725A">
              <w:rPr>
                <w:rFonts w:ascii="Times New Roman" w:hAnsi="Times New Roman" w:cs="Times New Roman"/>
                <w:color w:val="000000"/>
                <w:sz w:val="22"/>
                <w:szCs w:val="22"/>
                <w:lang w:val="lv-LV"/>
              </w:rPr>
              <w:t>dejonizatoru</w:t>
            </w:r>
            <w:proofErr w:type="spellEnd"/>
            <w:r w:rsidRPr="00F7725A">
              <w:rPr>
                <w:rFonts w:ascii="Times New Roman" w:hAnsi="Times New Roman" w:cs="Times New Roman"/>
                <w:color w:val="000000"/>
                <w:sz w:val="22"/>
                <w:szCs w:val="22"/>
                <w:lang w:val="lv-LV"/>
              </w:rPr>
              <w:t>;                                                                                        Katalogs: Adrona; Preces kods: 10014 vai analogs</w:t>
            </w:r>
          </w:p>
        </w:tc>
        <w:tc>
          <w:tcPr>
            <w:tcW w:w="1118" w:type="dxa"/>
            <w:vAlign w:val="center"/>
          </w:tcPr>
          <w:p w14:paraId="10360AC8" w14:textId="4CBA0758" w:rsidR="00F7725A" w:rsidRPr="00F7725A" w:rsidRDefault="00F7725A" w:rsidP="00F7725A">
            <w:pPr>
              <w:jc w:val="center"/>
              <w:rPr>
                <w:rFonts w:ascii="Times New Roman" w:hAnsi="Times New Roman" w:cs="Times New Roman"/>
                <w:sz w:val="22"/>
                <w:szCs w:val="22"/>
                <w:lang w:val="lv-LV"/>
              </w:rPr>
            </w:pPr>
            <w:r w:rsidRPr="00F7725A">
              <w:rPr>
                <w:rFonts w:ascii="Times New Roman" w:hAnsi="Times New Roman" w:cs="Times New Roman"/>
                <w:color w:val="000000"/>
                <w:sz w:val="22"/>
                <w:szCs w:val="22"/>
              </w:rPr>
              <w:t>Gab.</w:t>
            </w:r>
          </w:p>
        </w:tc>
        <w:tc>
          <w:tcPr>
            <w:tcW w:w="1017" w:type="dxa"/>
            <w:vAlign w:val="center"/>
          </w:tcPr>
          <w:p w14:paraId="04485B19" w14:textId="20344F3C" w:rsidR="00F7725A" w:rsidRPr="00F7725A" w:rsidRDefault="00F7725A" w:rsidP="00F7725A">
            <w:pPr>
              <w:jc w:val="center"/>
              <w:rPr>
                <w:rFonts w:ascii="Times New Roman" w:hAnsi="Times New Roman" w:cs="Times New Roman"/>
                <w:sz w:val="22"/>
                <w:szCs w:val="22"/>
                <w:lang w:val="lv-LV"/>
              </w:rPr>
            </w:pPr>
            <w:r w:rsidRPr="00F7725A">
              <w:rPr>
                <w:rFonts w:ascii="Times New Roman" w:hAnsi="Times New Roman" w:cs="Times New Roman"/>
                <w:color w:val="000000"/>
                <w:sz w:val="22"/>
                <w:szCs w:val="22"/>
              </w:rPr>
              <w:t>3</w:t>
            </w:r>
          </w:p>
        </w:tc>
        <w:tc>
          <w:tcPr>
            <w:tcW w:w="4716" w:type="dxa"/>
          </w:tcPr>
          <w:p w14:paraId="66DB89A6" w14:textId="77777777" w:rsidR="00F7725A" w:rsidRPr="00CA6C17" w:rsidRDefault="00F7725A" w:rsidP="00F7725A">
            <w:pPr>
              <w:jc w:val="center"/>
              <w:rPr>
                <w:rFonts w:ascii="Times New Roman" w:hAnsi="Times New Roman" w:cs="Times New Roman"/>
                <w:sz w:val="24"/>
              </w:rPr>
            </w:pPr>
          </w:p>
        </w:tc>
        <w:tc>
          <w:tcPr>
            <w:tcW w:w="1418" w:type="dxa"/>
          </w:tcPr>
          <w:p w14:paraId="0F3C8EA8" w14:textId="77777777" w:rsidR="00F7725A" w:rsidRPr="00CA6C17" w:rsidRDefault="00F7725A" w:rsidP="00F7725A">
            <w:pPr>
              <w:jc w:val="center"/>
              <w:rPr>
                <w:rFonts w:ascii="Times New Roman" w:hAnsi="Times New Roman" w:cs="Times New Roman"/>
                <w:sz w:val="24"/>
              </w:rPr>
            </w:pPr>
          </w:p>
        </w:tc>
        <w:tc>
          <w:tcPr>
            <w:tcW w:w="1842" w:type="dxa"/>
          </w:tcPr>
          <w:p w14:paraId="21398558" w14:textId="77777777" w:rsidR="00F7725A" w:rsidRPr="00CA6C17" w:rsidRDefault="00F7725A" w:rsidP="00F7725A">
            <w:pPr>
              <w:jc w:val="center"/>
              <w:rPr>
                <w:rFonts w:ascii="Times New Roman" w:hAnsi="Times New Roman" w:cs="Times New Roman"/>
                <w:sz w:val="24"/>
              </w:rPr>
            </w:pPr>
          </w:p>
        </w:tc>
      </w:tr>
      <w:tr w:rsidR="00F7725A" w:rsidRPr="00CA6C17" w14:paraId="23864965" w14:textId="77777777" w:rsidTr="000E1EC8">
        <w:tc>
          <w:tcPr>
            <w:tcW w:w="557" w:type="dxa"/>
            <w:vAlign w:val="center"/>
          </w:tcPr>
          <w:p w14:paraId="17E4794C" w14:textId="77777777" w:rsidR="00F7725A" w:rsidRPr="00CA6C17" w:rsidRDefault="00F7725A" w:rsidP="00F7725A">
            <w:pPr>
              <w:rPr>
                <w:rFonts w:ascii="Times New Roman" w:hAnsi="Times New Roman" w:cs="Times New Roman"/>
                <w:sz w:val="24"/>
                <w:lang w:val="lv-LV"/>
              </w:rPr>
            </w:pPr>
            <w:r w:rsidRPr="00CA6C17">
              <w:rPr>
                <w:rFonts w:ascii="Times New Roman" w:hAnsi="Times New Roman" w:cs="Times New Roman"/>
                <w:sz w:val="24"/>
                <w:lang w:val="lv-LV"/>
              </w:rPr>
              <w:t>2</w:t>
            </w:r>
          </w:p>
        </w:tc>
        <w:tc>
          <w:tcPr>
            <w:tcW w:w="1980" w:type="dxa"/>
            <w:vAlign w:val="center"/>
          </w:tcPr>
          <w:p w14:paraId="330E244A" w14:textId="047B0DE5" w:rsidR="00F7725A" w:rsidRPr="00F7725A" w:rsidRDefault="00F7725A" w:rsidP="00F7725A">
            <w:pPr>
              <w:rPr>
                <w:rFonts w:ascii="Times New Roman" w:hAnsi="Times New Roman" w:cs="Times New Roman"/>
                <w:sz w:val="22"/>
                <w:szCs w:val="22"/>
                <w:lang w:val="lv-LV"/>
              </w:rPr>
            </w:pPr>
            <w:r w:rsidRPr="00F7725A">
              <w:rPr>
                <w:rFonts w:ascii="Times New Roman" w:hAnsi="Times New Roman" w:cs="Times New Roman"/>
                <w:color w:val="000000"/>
                <w:sz w:val="22"/>
                <w:szCs w:val="22"/>
                <w:lang w:val="lv-LV"/>
              </w:rPr>
              <w:t xml:space="preserve">Ūdens </w:t>
            </w:r>
            <w:proofErr w:type="spellStart"/>
            <w:r w:rsidRPr="00F7725A">
              <w:rPr>
                <w:rFonts w:ascii="Times New Roman" w:hAnsi="Times New Roman" w:cs="Times New Roman"/>
                <w:color w:val="000000"/>
                <w:sz w:val="22"/>
                <w:szCs w:val="22"/>
                <w:lang w:val="lv-LV"/>
              </w:rPr>
              <w:t>dejonizatora</w:t>
            </w:r>
            <w:proofErr w:type="spellEnd"/>
            <w:r w:rsidRPr="00F7725A">
              <w:rPr>
                <w:rFonts w:ascii="Times New Roman" w:hAnsi="Times New Roman" w:cs="Times New Roman"/>
                <w:color w:val="000000"/>
                <w:sz w:val="22"/>
                <w:szCs w:val="22"/>
                <w:lang w:val="lv-LV"/>
              </w:rPr>
              <w:t xml:space="preserve"> Adrona </w:t>
            </w:r>
            <w:proofErr w:type="spellStart"/>
            <w:r w:rsidRPr="00F7725A">
              <w:rPr>
                <w:rFonts w:ascii="Times New Roman" w:hAnsi="Times New Roman" w:cs="Times New Roman"/>
                <w:color w:val="000000"/>
                <w:sz w:val="22"/>
                <w:szCs w:val="22"/>
                <w:lang w:val="lv-LV"/>
              </w:rPr>
              <w:t>Crystal</w:t>
            </w:r>
            <w:proofErr w:type="spellEnd"/>
            <w:r w:rsidRPr="00F7725A">
              <w:rPr>
                <w:rFonts w:ascii="Times New Roman" w:hAnsi="Times New Roman" w:cs="Times New Roman"/>
                <w:color w:val="000000"/>
                <w:sz w:val="22"/>
                <w:szCs w:val="22"/>
                <w:lang w:val="lv-LV"/>
              </w:rPr>
              <w:t xml:space="preserve"> 7 </w:t>
            </w:r>
            <w:proofErr w:type="spellStart"/>
            <w:r w:rsidRPr="00F7725A">
              <w:rPr>
                <w:rFonts w:ascii="Times New Roman" w:hAnsi="Times New Roman" w:cs="Times New Roman"/>
                <w:color w:val="000000"/>
                <w:sz w:val="22"/>
                <w:szCs w:val="22"/>
                <w:lang w:val="lv-LV"/>
              </w:rPr>
              <w:t>dejonizācijas</w:t>
            </w:r>
            <w:proofErr w:type="spellEnd"/>
            <w:r w:rsidRPr="00F7725A">
              <w:rPr>
                <w:rFonts w:ascii="Times New Roman" w:hAnsi="Times New Roman" w:cs="Times New Roman"/>
                <w:color w:val="000000"/>
                <w:sz w:val="22"/>
                <w:szCs w:val="22"/>
                <w:lang w:val="lv-LV"/>
              </w:rPr>
              <w:t xml:space="preserve"> moduļu komplekts</w:t>
            </w:r>
          </w:p>
        </w:tc>
        <w:tc>
          <w:tcPr>
            <w:tcW w:w="2089" w:type="dxa"/>
            <w:vAlign w:val="center"/>
          </w:tcPr>
          <w:p w14:paraId="1837B84E" w14:textId="5A88DDAB" w:rsidR="00F7725A" w:rsidRPr="00F7725A" w:rsidRDefault="00F7725A" w:rsidP="00F7725A">
            <w:pPr>
              <w:rPr>
                <w:rFonts w:ascii="Times New Roman" w:hAnsi="Times New Roman" w:cs="Times New Roman"/>
                <w:sz w:val="22"/>
                <w:szCs w:val="22"/>
                <w:lang w:val="lv-LV"/>
              </w:rPr>
            </w:pPr>
            <w:r w:rsidRPr="00F7725A">
              <w:rPr>
                <w:rFonts w:ascii="Times New Roman" w:hAnsi="Times New Roman" w:cs="Times New Roman"/>
                <w:color w:val="000000"/>
                <w:sz w:val="22"/>
                <w:szCs w:val="22"/>
                <w:lang w:val="lv-LV"/>
              </w:rPr>
              <w:t>Pre</w:t>
            </w:r>
            <w:r>
              <w:rPr>
                <w:rFonts w:ascii="Times New Roman" w:hAnsi="Times New Roman" w:cs="Times New Roman"/>
                <w:color w:val="000000"/>
                <w:sz w:val="22"/>
                <w:szCs w:val="22"/>
                <w:lang w:val="lv-LV"/>
              </w:rPr>
              <w:t>cei jābūt saderīgai ar klienta r</w:t>
            </w:r>
            <w:r w:rsidRPr="00F7725A">
              <w:rPr>
                <w:rFonts w:ascii="Times New Roman" w:hAnsi="Times New Roman" w:cs="Times New Roman"/>
                <w:color w:val="000000"/>
                <w:sz w:val="22"/>
                <w:szCs w:val="22"/>
                <w:lang w:val="lv-LV"/>
              </w:rPr>
              <w:t xml:space="preserve">īcībā esošo Adrona </w:t>
            </w:r>
            <w:proofErr w:type="spellStart"/>
            <w:r w:rsidRPr="00F7725A">
              <w:rPr>
                <w:rFonts w:ascii="Times New Roman" w:hAnsi="Times New Roman" w:cs="Times New Roman"/>
                <w:color w:val="000000"/>
                <w:sz w:val="22"/>
                <w:szCs w:val="22"/>
                <w:lang w:val="lv-LV"/>
              </w:rPr>
              <w:t>Crystal</w:t>
            </w:r>
            <w:proofErr w:type="spellEnd"/>
            <w:r w:rsidRPr="00F7725A">
              <w:rPr>
                <w:rFonts w:ascii="Times New Roman" w:hAnsi="Times New Roman" w:cs="Times New Roman"/>
                <w:color w:val="000000"/>
                <w:sz w:val="22"/>
                <w:szCs w:val="22"/>
                <w:lang w:val="lv-LV"/>
              </w:rPr>
              <w:t xml:space="preserve"> 7 </w:t>
            </w:r>
            <w:proofErr w:type="spellStart"/>
            <w:r w:rsidRPr="00F7725A">
              <w:rPr>
                <w:rFonts w:ascii="Times New Roman" w:hAnsi="Times New Roman" w:cs="Times New Roman"/>
                <w:color w:val="000000"/>
                <w:sz w:val="22"/>
                <w:szCs w:val="22"/>
                <w:lang w:val="lv-LV"/>
              </w:rPr>
              <w:t>dejonizatoru</w:t>
            </w:r>
            <w:proofErr w:type="spellEnd"/>
            <w:r w:rsidRPr="00F7725A">
              <w:rPr>
                <w:rFonts w:ascii="Times New Roman" w:hAnsi="Times New Roman" w:cs="Times New Roman"/>
                <w:color w:val="000000"/>
                <w:sz w:val="22"/>
                <w:szCs w:val="22"/>
                <w:lang w:val="lv-LV"/>
              </w:rPr>
              <w:t>;                                                                            Katalogs: Adrona; Preces kods: 10015 vai analogs</w:t>
            </w:r>
          </w:p>
        </w:tc>
        <w:tc>
          <w:tcPr>
            <w:tcW w:w="1118" w:type="dxa"/>
            <w:vAlign w:val="center"/>
          </w:tcPr>
          <w:p w14:paraId="2CA6481A" w14:textId="34030E77" w:rsidR="00F7725A" w:rsidRPr="00F7725A" w:rsidRDefault="00F7725A" w:rsidP="00F7725A">
            <w:pPr>
              <w:jc w:val="center"/>
              <w:rPr>
                <w:rFonts w:ascii="Times New Roman" w:hAnsi="Times New Roman" w:cs="Times New Roman"/>
                <w:sz w:val="22"/>
                <w:szCs w:val="22"/>
                <w:lang w:val="lv-LV"/>
              </w:rPr>
            </w:pPr>
            <w:r w:rsidRPr="00F7725A">
              <w:rPr>
                <w:rFonts w:ascii="Times New Roman" w:hAnsi="Times New Roman" w:cs="Times New Roman"/>
                <w:color w:val="000000"/>
                <w:sz w:val="22"/>
                <w:szCs w:val="22"/>
              </w:rPr>
              <w:t>Gab.</w:t>
            </w:r>
          </w:p>
        </w:tc>
        <w:tc>
          <w:tcPr>
            <w:tcW w:w="1017" w:type="dxa"/>
            <w:vAlign w:val="center"/>
          </w:tcPr>
          <w:p w14:paraId="0228D707" w14:textId="0E0A8848" w:rsidR="00F7725A" w:rsidRPr="00F7725A" w:rsidRDefault="00F7725A" w:rsidP="00F7725A">
            <w:pPr>
              <w:jc w:val="center"/>
              <w:rPr>
                <w:rFonts w:ascii="Times New Roman" w:hAnsi="Times New Roman" w:cs="Times New Roman"/>
                <w:sz w:val="22"/>
                <w:szCs w:val="22"/>
                <w:lang w:val="lv-LV"/>
              </w:rPr>
            </w:pPr>
            <w:r w:rsidRPr="00F7725A">
              <w:rPr>
                <w:rFonts w:ascii="Times New Roman" w:hAnsi="Times New Roman" w:cs="Times New Roman"/>
                <w:color w:val="000000"/>
                <w:sz w:val="22"/>
                <w:szCs w:val="22"/>
              </w:rPr>
              <w:t>2</w:t>
            </w:r>
          </w:p>
        </w:tc>
        <w:tc>
          <w:tcPr>
            <w:tcW w:w="4716" w:type="dxa"/>
          </w:tcPr>
          <w:p w14:paraId="73CDE941" w14:textId="77777777" w:rsidR="00F7725A" w:rsidRPr="00CA6C17" w:rsidRDefault="00F7725A" w:rsidP="00F7725A">
            <w:pPr>
              <w:jc w:val="center"/>
              <w:rPr>
                <w:rFonts w:ascii="Times New Roman" w:hAnsi="Times New Roman" w:cs="Times New Roman"/>
                <w:sz w:val="24"/>
              </w:rPr>
            </w:pPr>
          </w:p>
        </w:tc>
        <w:tc>
          <w:tcPr>
            <w:tcW w:w="1418" w:type="dxa"/>
          </w:tcPr>
          <w:p w14:paraId="3D7A47EB" w14:textId="77777777" w:rsidR="00F7725A" w:rsidRPr="00CA6C17" w:rsidRDefault="00F7725A" w:rsidP="00F7725A">
            <w:pPr>
              <w:jc w:val="center"/>
              <w:rPr>
                <w:rFonts w:ascii="Times New Roman" w:hAnsi="Times New Roman" w:cs="Times New Roman"/>
                <w:sz w:val="24"/>
              </w:rPr>
            </w:pPr>
          </w:p>
        </w:tc>
        <w:tc>
          <w:tcPr>
            <w:tcW w:w="1842" w:type="dxa"/>
          </w:tcPr>
          <w:p w14:paraId="1725E31B" w14:textId="77777777" w:rsidR="00F7725A" w:rsidRPr="00CA6C17" w:rsidRDefault="00F7725A" w:rsidP="00F7725A">
            <w:pPr>
              <w:jc w:val="center"/>
              <w:rPr>
                <w:rFonts w:ascii="Times New Roman" w:hAnsi="Times New Roman" w:cs="Times New Roman"/>
                <w:sz w:val="24"/>
              </w:rPr>
            </w:pPr>
          </w:p>
        </w:tc>
      </w:tr>
    </w:tbl>
    <w:p w14:paraId="553AB394" w14:textId="77777777" w:rsidR="002338E9" w:rsidRDefault="002338E9" w:rsidP="002338E9">
      <w:pPr>
        <w:spacing w:after="160" w:line="259" w:lineRule="auto"/>
        <w:rPr>
          <w:rFonts w:ascii="Times New Roman" w:hAnsi="Times New Roman" w:cs="Times New Roman"/>
          <w:sz w:val="24"/>
        </w:rPr>
      </w:pPr>
    </w:p>
    <w:p w14:paraId="48081892" w14:textId="77777777" w:rsidR="002338E9" w:rsidRPr="00DA7AF1" w:rsidRDefault="002338E9" w:rsidP="002338E9">
      <w:pPr>
        <w:tabs>
          <w:tab w:val="left" w:pos="1590"/>
        </w:tabs>
        <w:spacing w:after="160" w:line="259" w:lineRule="auto"/>
        <w:rPr>
          <w:rFonts w:ascii="Times New Roman" w:hAnsi="Times New Roman" w:cs="Times New Roman"/>
          <w:b/>
          <w:bCs/>
          <w:color w:val="000000"/>
          <w:sz w:val="22"/>
          <w:szCs w:val="22"/>
        </w:rPr>
      </w:pPr>
      <w:r w:rsidRPr="00DA7AF1">
        <w:rPr>
          <w:rFonts w:ascii="Times New Roman" w:hAnsi="Times New Roman" w:cs="Times New Roman"/>
          <w:sz w:val="24"/>
        </w:rPr>
        <w:t xml:space="preserve">* </w:t>
      </w:r>
      <w:r w:rsidRPr="00DA7AF1">
        <w:rPr>
          <w:rFonts w:ascii="Times New Roman" w:hAnsi="Times New Roman" w:cs="Times New Roman"/>
          <w:b/>
          <w:bCs/>
          <w:color w:val="000000"/>
          <w:sz w:val="22"/>
          <w:szCs w:val="22"/>
        </w:rPr>
        <w:t>Pretendenta aizpildīta aile, kurā būs rakstīts tikai "atbilst", tiks uzskatīta par nepietiekošu informāciju.</w:t>
      </w:r>
    </w:p>
    <w:p w14:paraId="1939534C" w14:textId="77777777" w:rsidR="00DA7AF1" w:rsidRPr="00FC7C7B" w:rsidRDefault="00DA7AF1" w:rsidP="00DA7AF1">
      <w:pPr>
        <w:rPr>
          <w:rFonts w:ascii="Times New Roman" w:hAnsi="Times New Roman" w:cs="Times New Roman"/>
          <w:sz w:val="24"/>
        </w:rPr>
      </w:pPr>
      <w:r w:rsidRPr="00FC7C7B">
        <w:rPr>
          <w:rFonts w:ascii="Times New Roman" w:hAnsi="Times New Roman" w:cs="Times New Roman"/>
          <w:sz w:val="24"/>
        </w:rPr>
        <w:t>Jānorāda:</w:t>
      </w:r>
    </w:p>
    <w:p w14:paraId="15862C85" w14:textId="77777777" w:rsidR="00DA7AF1" w:rsidRPr="00FC7C7B" w:rsidRDefault="00DA7AF1" w:rsidP="00DA7AF1">
      <w:pPr>
        <w:pStyle w:val="ListParagraph"/>
        <w:numPr>
          <w:ilvl w:val="1"/>
          <w:numId w:val="8"/>
        </w:numPr>
        <w:tabs>
          <w:tab w:val="left" w:pos="177"/>
        </w:tabs>
        <w:ind w:left="177" w:hanging="177"/>
        <w:rPr>
          <w:rFonts w:ascii="Times New Roman" w:hAnsi="Times New Roman"/>
          <w:sz w:val="20"/>
          <w:szCs w:val="20"/>
        </w:rPr>
      </w:pPr>
      <w:r w:rsidRPr="00FC7C7B">
        <w:rPr>
          <w:rFonts w:ascii="Times New Roman" w:hAnsi="Times New Roman"/>
          <w:sz w:val="24"/>
        </w:rPr>
        <w:t xml:space="preserve">katras piedāvātās </w:t>
      </w:r>
      <w:r w:rsidRPr="00FC7C7B">
        <w:rPr>
          <w:rFonts w:ascii="Times New Roman" w:hAnsi="Times New Roman"/>
          <w:b/>
          <w:sz w:val="24"/>
        </w:rPr>
        <w:t>preces tehnisko un darbības parametru aprakstus</w:t>
      </w:r>
      <w:r w:rsidRPr="00FC7C7B">
        <w:rPr>
          <w:rFonts w:ascii="Times New Roman" w:hAnsi="Times New Roman"/>
          <w:sz w:val="24"/>
        </w:rPr>
        <w:t>, atbilstoši tehniskajai specifikācijai;</w:t>
      </w:r>
    </w:p>
    <w:p w14:paraId="57669493" w14:textId="77777777" w:rsidR="00DA7AF1" w:rsidRPr="00FC7C7B" w:rsidRDefault="00DA7AF1" w:rsidP="00DA7AF1">
      <w:pPr>
        <w:pStyle w:val="ListParagraph"/>
        <w:numPr>
          <w:ilvl w:val="1"/>
          <w:numId w:val="8"/>
        </w:numPr>
        <w:tabs>
          <w:tab w:val="left" w:pos="177"/>
        </w:tabs>
        <w:ind w:left="177" w:hanging="177"/>
        <w:rPr>
          <w:rFonts w:ascii="Times New Roman" w:hAnsi="Times New Roman"/>
          <w:sz w:val="20"/>
          <w:szCs w:val="20"/>
        </w:rPr>
      </w:pPr>
      <w:r w:rsidRPr="00FC7C7B">
        <w:rPr>
          <w:rFonts w:ascii="Times New Roman" w:hAnsi="Times New Roman"/>
          <w:sz w:val="24"/>
        </w:rPr>
        <w:t>preču garantijas termiņš;</w:t>
      </w:r>
    </w:p>
    <w:p w14:paraId="155EB654" w14:textId="77777777" w:rsidR="00DA7AF1" w:rsidRPr="00FC7C7B" w:rsidRDefault="00DA7AF1" w:rsidP="00DA7AF1">
      <w:pPr>
        <w:pStyle w:val="ListParagraph"/>
        <w:numPr>
          <w:ilvl w:val="1"/>
          <w:numId w:val="8"/>
        </w:numPr>
        <w:tabs>
          <w:tab w:val="left" w:pos="177"/>
        </w:tabs>
        <w:ind w:left="177" w:hanging="177"/>
        <w:rPr>
          <w:rFonts w:ascii="Times New Roman" w:hAnsi="Times New Roman"/>
          <w:sz w:val="20"/>
          <w:szCs w:val="20"/>
        </w:rPr>
      </w:pPr>
      <w:r w:rsidRPr="00FC7C7B">
        <w:rPr>
          <w:rFonts w:ascii="Times New Roman" w:hAnsi="Times New Roman"/>
          <w:sz w:val="24"/>
        </w:rPr>
        <w:t>papildus informācija – ražotāja avots, kur var pārliecināties par piedāvātās preces tehniskajiem parametriem.</w:t>
      </w:r>
    </w:p>
    <w:p w14:paraId="6D856FB5" w14:textId="77777777" w:rsidR="00DA7AF1" w:rsidRPr="00B31CFC" w:rsidRDefault="00DA7AF1" w:rsidP="00DA7AF1">
      <w:pPr>
        <w:pStyle w:val="ListParagraph"/>
        <w:tabs>
          <w:tab w:val="left" w:pos="177"/>
        </w:tabs>
        <w:ind w:left="177"/>
        <w:rPr>
          <w:rFonts w:ascii="Times New Roman" w:hAnsi="Times New Roman"/>
          <w:sz w:val="20"/>
          <w:szCs w:val="20"/>
          <w:highlight w:val="yellow"/>
        </w:rPr>
      </w:pPr>
    </w:p>
    <w:p w14:paraId="5361DA54" w14:textId="77777777" w:rsidR="002338E9" w:rsidRPr="007A0288" w:rsidRDefault="002338E9" w:rsidP="002338E9">
      <w:pPr>
        <w:tabs>
          <w:tab w:val="center" w:pos="4819"/>
        </w:tabs>
        <w:rPr>
          <w:rFonts w:ascii="Times New Roman" w:hAnsi="Times New Roman" w:cs="Times New Roman"/>
          <w:sz w:val="24"/>
        </w:rPr>
      </w:pPr>
    </w:p>
    <w:tbl>
      <w:tblPr>
        <w:tblW w:w="14520" w:type="dxa"/>
        <w:tblLook w:val="04A0" w:firstRow="1" w:lastRow="0" w:firstColumn="1" w:lastColumn="0" w:noHBand="0" w:noVBand="1"/>
      </w:tblPr>
      <w:tblGrid>
        <w:gridCol w:w="7180"/>
        <w:gridCol w:w="4840"/>
        <w:gridCol w:w="2500"/>
      </w:tblGrid>
      <w:tr w:rsidR="002338E9" w:rsidRPr="007A0288" w14:paraId="36F9DF54" w14:textId="77777777" w:rsidTr="000F0A45">
        <w:trPr>
          <w:trHeight w:val="300"/>
        </w:trPr>
        <w:tc>
          <w:tcPr>
            <w:tcW w:w="7180" w:type="dxa"/>
            <w:tcBorders>
              <w:top w:val="nil"/>
              <w:left w:val="nil"/>
              <w:bottom w:val="nil"/>
              <w:right w:val="nil"/>
            </w:tcBorders>
            <w:shd w:val="clear" w:color="auto" w:fill="auto"/>
            <w:vAlign w:val="bottom"/>
            <w:hideMark/>
          </w:tcPr>
          <w:p w14:paraId="6C01BAA1" w14:textId="77777777" w:rsidR="002338E9" w:rsidRPr="007A0288" w:rsidRDefault="002338E9" w:rsidP="000F0A45">
            <w:pPr>
              <w:rPr>
                <w:rFonts w:ascii="Times New Roman" w:hAnsi="Times New Roman" w:cs="Times New Roman"/>
                <w:sz w:val="24"/>
              </w:rPr>
            </w:pPr>
          </w:p>
          <w:p w14:paraId="1961A4D5" w14:textId="77777777" w:rsidR="002338E9" w:rsidRPr="007A0288" w:rsidRDefault="002338E9" w:rsidP="000F0A45">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Vārds, uzvārds:      _________________________</w:t>
            </w:r>
          </w:p>
        </w:tc>
        <w:tc>
          <w:tcPr>
            <w:tcW w:w="4840" w:type="dxa"/>
            <w:tcBorders>
              <w:top w:val="nil"/>
              <w:left w:val="nil"/>
              <w:bottom w:val="nil"/>
              <w:right w:val="nil"/>
            </w:tcBorders>
            <w:shd w:val="clear" w:color="auto" w:fill="auto"/>
            <w:noWrap/>
            <w:vAlign w:val="bottom"/>
            <w:hideMark/>
          </w:tcPr>
          <w:p w14:paraId="51FD3A0C" w14:textId="77777777" w:rsidR="002338E9" w:rsidRPr="007A0288" w:rsidRDefault="002338E9" w:rsidP="000F0A45">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7AA8C0D0" w14:textId="77777777" w:rsidR="002338E9" w:rsidRPr="007A0288" w:rsidRDefault="002338E9" w:rsidP="000F0A45">
            <w:pPr>
              <w:rPr>
                <w:rFonts w:ascii="Times New Roman" w:eastAsia="Times New Roman" w:hAnsi="Times New Roman" w:cs="Times New Roman"/>
                <w:kern w:val="0"/>
                <w:sz w:val="24"/>
                <w:lang w:eastAsia="lv-LV"/>
              </w:rPr>
            </w:pPr>
          </w:p>
        </w:tc>
      </w:tr>
      <w:tr w:rsidR="002338E9" w:rsidRPr="007A0288" w14:paraId="01BA4EAB" w14:textId="77777777" w:rsidTr="000F0A45">
        <w:trPr>
          <w:trHeight w:val="300"/>
        </w:trPr>
        <w:tc>
          <w:tcPr>
            <w:tcW w:w="7180" w:type="dxa"/>
            <w:tcBorders>
              <w:top w:val="nil"/>
              <w:left w:val="nil"/>
              <w:bottom w:val="nil"/>
              <w:right w:val="nil"/>
            </w:tcBorders>
            <w:shd w:val="clear" w:color="auto" w:fill="auto"/>
            <w:vAlign w:val="bottom"/>
          </w:tcPr>
          <w:p w14:paraId="2AF9656B" w14:textId="77777777" w:rsidR="002338E9" w:rsidRPr="007A0288" w:rsidRDefault="002338E9" w:rsidP="000F0A45">
            <w:pPr>
              <w:rPr>
                <w:rFonts w:ascii="Times New Roman" w:hAnsi="Times New Roman" w:cs="Times New Roman"/>
                <w:sz w:val="24"/>
              </w:rPr>
            </w:pPr>
          </w:p>
        </w:tc>
        <w:tc>
          <w:tcPr>
            <w:tcW w:w="4840" w:type="dxa"/>
            <w:tcBorders>
              <w:top w:val="nil"/>
              <w:left w:val="nil"/>
              <w:bottom w:val="nil"/>
              <w:right w:val="nil"/>
            </w:tcBorders>
            <w:shd w:val="clear" w:color="auto" w:fill="auto"/>
            <w:noWrap/>
            <w:vAlign w:val="bottom"/>
          </w:tcPr>
          <w:p w14:paraId="3CB493C9" w14:textId="77777777" w:rsidR="002338E9" w:rsidRPr="007A0288" w:rsidRDefault="002338E9" w:rsidP="000F0A45">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76965EA8" w14:textId="77777777" w:rsidR="002338E9" w:rsidRPr="007A0288" w:rsidRDefault="002338E9" w:rsidP="000F0A45">
            <w:pPr>
              <w:rPr>
                <w:rFonts w:ascii="Times New Roman" w:eastAsia="Times New Roman" w:hAnsi="Times New Roman" w:cs="Times New Roman"/>
                <w:kern w:val="0"/>
                <w:sz w:val="24"/>
                <w:lang w:eastAsia="lv-LV"/>
              </w:rPr>
            </w:pPr>
          </w:p>
        </w:tc>
      </w:tr>
      <w:tr w:rsidR="002338E9" w:rsidRPr="007A0288" w14:paraId="1C272DE1" w14:textId="77777777" w:rsidTr="000F0A45">
        <w:trPr>
          <w:trHeight w:val="285"/>
        </w:trPr>
        <w:tc>
          <w:tcPr>
            <w:tcW w:w="7180" w:type="dxa"/>
            <w:vMerge w:val="restart"/>
            <w:tcBorders>
              <w:top w:val="nil"/>
              <w:left w:val="nil"/>
              <w:bottom w:val="nil"/>
              <w:right w:val="nil"/>
            </w:tcBorders>
            <w:shd w:val="clear" w:color="auto" w:fill="auto"/>
            <w:vAlign w:val="bottom"/>
            <w:hideMark/>
          </w:tcPr>
          <w:p w14:paraId="63689E81" w14:textId="77777777" w:rsidR="002338E9" w:rsidRPr="007A0288" w:rsidRDefault="002338E9" w:rsidP="000F0A45">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lastRenderedPageBreak/>
              <w:t>Amats:       ______________________________</w:t>
            </w:r>
          </w:p>
        </w:tc>
        <w:tc>
          <w:tcPr>
            <w:tcW w:w="4840" w:type="dxa"/>
            <w:tcBorders>
              <w:top w:val="nil"/>
              <w:left w:val="nil"/>
              <w:bottom w:val="nil"/>
              <w:right w:val="nil"/>
            </w:tcBorders>
            <w:shd w:val="clear" w:color="auto" w:fill="auto"/>
            <w:noWrap/>
            <w:vAlign w:val="bottom"/>
            <w:hideMark/>
          </w:tcPr>
          <w:p w14:paraId="3F95B766" w14:textId="77777777" w:rsidR="002338E9" w:rsidRPr="007A0288" w:rsidRDefault="002338E9" w:rsidP="000F0A45">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6DA98A2F" w14:textId="77777777" w:rsidR="002338E9" w:rsidRPr="007A0288" w:rsidRDefault="002338E9" w:rsidP="000F0A45">
            <w:pPr>
              <w:rPr>
                <w:rFonts w:ascii="Times New Roman" w:eastAsia="Times New Roman" w:hAnsi="Times New Roman" w:cs="Times New Roman"/>
                <w:kern w:val="0"/>
                <w:sz w:val="24"/>
                <w:lang w:eastAsia="lv-LV"/>
              </w:rPr>
            </w:pPr>
          </w:p>
        </w:tc>
      </w:tr>
      <w:tr w:rsidR="002338E9" w:rsidRPr="007A0288" w14:paraId="0C3AE1E5" w14:textId="77777777" w:rsidTr="000F0A45">
        <w:trPr>
          <w:trHeight w:val="285"/>
        </w:trPr>
        <w:tc>
          <w:tcPr>
            <w:tcW w:w="7180" w:type="dxa"/>
            <w:vMerge/>
            <w:tcBorders>
              <w:top w:val="nil"/>
              <w:left w:val="nil"/>
              <w:bottom w:val="nil"/>
              <w:right w:val="nil"/>
            </w:tcBorders>
            <w:vAlign w:val="center"/>
            <w:hideMark/>
          </w:tcPr>
          <w:p w14:paraId="2617CD82" w14:textId="77777777" w:rsidR="002338E9" w:rsidRPr="007A0288" w:rsidRDefault="002338E9" w:rsidP="000F0A45">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hideMark/>
          </w:tcPr>
          <w:p w14:paraId="7A33B39D" w14:textId="77777777" w:rsidR="002338E9" w:rsidRPr="007A0288" w:rsidRDefault="002338E9" w:rsidP="000F0A45">
            <w:pPr>
              <w:rPr>
                <w:rFonts w:ascii="Times New Roman" w:eastAsia="Times New Roman" w:hAnsi="Times New Roman" w:cs="Times New Roman"/>
                <w:kern w:val="0"/>
                <w:sz w:val="24"/>
                <w:lang w:eastAsia="lv-LV"/>
              </w:rPr>
            </w:pPr>
          </w:p>
        </w:tc>
        <w:tc>
          <w:tcPr>
            <w:tcW w:w="2500" w:type="dxa"/>
            <w:tcBorders>
              <w:top w:val="nil"/>
              <w:left w:val="nil"/>
              <w:bottom w:val="nil"/>
              <w:right w:val="nil"/>
            </w:tcBorders>
            <w:shd w:val="clear" w:color="auto" w:fill="auto"/>
            <w:noWrap/>
            <w:vAlign w:val="bottom"/>
            <w:hideMark/>
          </w:tcPr>
          <w:p w14:paraId="2C7E8180" w14:textId="77777777" w:rsidR="002338E9" w:rsidRPr="007A0288" w:rsidRDefault="002338E9" w:rsidP="000F0A45">
            <w:pPr>
              <w:rPr>
                <w:rFonts w:ascii="Times New Roman" w:eastAsia="Times New Roman" w:hAnsi="Times New Roman" w:cs="Times New Roman"/>
                <w:kern w:val="0"/>
                <w:sz w:val="24"/>
                <w:lang w:eastAsia="lv-LV"/>
              </w:rPr>
            </w:pPr>
          </w:p>
        </w:tc>
      </w:tr>
      <w:tr w:rsidR="002338E9" w:rsidRPr="007A0288" w14:paraId="69A5D236" w14:textId="77777777" w:rsidTr="000F0A45">
        <w:trPr>
          <w:trHeight w:val="285"/>
        </w:trPr>
        <w:tc>
          <w:tcPr>
            <w:tcW w:w="14520" w:type="dxa"/>
            <w:gridSpan w:val="3"/>
            <w:vMerge w:val="restart"/>
            <w:tcBorders>
              <w:top w:val="nil"/>
              <w:left w:val="nil"/>
              <w:bottom w:val="nil"/>
              <w:right w:val="nil"/>
            </w:tcBorders>
            <w:shd w:val="clear" w:color="auto" w:fill="auto"/>
            <w:vAlign w:val="bottom"/>
            <w:hideMark/>
          </w:tcPr>
          <w:p w14:paraId="49F8D23A" w14:textId="77777777" w:rsidR="002338E9" w:rsidRPr="007A0288" w:rsidRDefault="002338E9" w:rsidP="000F0A45">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 xml:space="preserve">Piedāvājums  sagatavots un parakstīts 2017.gada ___. _______________________   </w:t>
            </w:r>
          </w:p>
        </w:tc>
      </w:tr>
    </w:tbl>
    <w:p w14:paraId="3ACDC41C" w14:textId="338AFAA9" w:rsidR="002338E9" w:rsidRDefault="002338E9" w:rsidP="00F200AC">
      <w:pPr>
        <w:rPr>
          <w:rFonts w:ascii="Times New Roman" w:hAnsi="Times New Roman" w:cs="Times New Roman"/>
          <w:sz w:val="24"/>
        </w:rPr>
      </w:pPr>
    </w:p>
    <w:p w14:paraId="75BEFC75" w14:textId="77777777" w:rsidR="002338E9" w:rsidRDefault="002338E9">
      <w:pPr>
        <w:spacing w:after="160" w:line="259" w:lineRule="auto"/>
        <w:rPr>
          <w:rFonts w:ascii="Times New Roman" w:hAnsi="Times New Roman" w:cs="Times New Roman"/>
          <w:sz w:val="24"/>
        </w:rPr>
      </w:pPr>
      <w:r>
        <w:rPr>
          <w:rFonts w:ascii="Times New Roman" w:hAnsi="Times New Roman" w:cs="Times New Roman"/>
          <w:sz w:val="24"/>
        </w:rPr>
        <w:br w:type="page"/>
      </w:r>
    </w:p>
    <w:p w14:paraId="0A93B236" w14:textId="2D9E2CB7" w:rsidR="002338E9" w:rsidRPr="007A0288" w:rsidRDefault="002338E9" w:rsidP="002338E9">
      <w:pPr>
        <w:jc w:val="right"/>
        <w:rPr>
          <w:rFonts w:ascii="Times New Roman" w:hAnsi="Times New Roman" w:cs="Times New Roman"/>
          <w:sz w:val="20"/>
          <w:szCs w:val="20"/>
        </w:rPr>
      </w:pPr>
      <w:r w:rsidRPr="007A0288">
        <w:rPr>
          <w:rFonts w:ascii="Times New Roman" w:hAnsi="Times New Roman" w:cs="Times New Roman"/>
          <w:sz w:val="20"/>
          <w:szCs w:val="20"/>
        </w:rPr>
        <w:lastRenderedPageBreak/>
        <w:t>Pielikums</w:t>
      </w:r>
      <w:r>
        <w:rPr>
          <w:rFonts w:ascii="Times New Roman" w:hAnsi="Times New Roman" w:cs="Times New Roman"/>
          <w:sz w:val="20"/>
          <w:szCs w:val="20"/>
        </w:rPr>
        <w:t xml:space="preserve"> Nr.4</w:t>
      </w:r>
    </w:p>
    <w:p w14:paraId="5F2865CE" w14:textId="77777777" w:rsidR="002338E9" w:rsidRPr="007A0288" w:rsidRDefault="002338E9" w:rsidP="002338E9">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2BD685C6" w14:textId="258DF35B" w:rsidR="002338E9" w:rsidRPr="007A0288" w:rsidRDefault="002338E9" w:rsidP="002338E9">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RTU-2017/</w:t>
      </w:r>
      <w:r w:rsidR="00361F2C">
        <w:rPr>
          <w:rFonts w:ascii="Times New Roman" w:hAnsi="Times New Roman" w:cs="Times New Roman"/>
          <w:sz w:val="20"/>
          <w:szCs w:val="20"/>
        </w:rPr>
        <w:t>91</w:t>
      </w:r>
    </w:p>
    <w:p w14:paraId="5FD6D305" w14:textId="77777777" w:rsidR="002338E9" w:rsidRPr="007A0288" w:rsidRDefault="002338E9" w:rsidP="002338E9">
      <w:pPr>
        <w:rPr>
          <w:rFonts w:ascii="Times New Roman" w:hAnsi="Times New Roman" w:cs="Times New Roman"/>
          <w:sz w:val="24"/>
          <w:lang w:eastAsia="lv-LV"/>
        </w:rPr>
      </w:pPr>
    </w:p>
    <w:p w14:paraId="4F6A5BB4" w14:textId="77777777" w:rsidR="002338E9" w:rsidRPr="007A0288" w:rsidRDefault="002338E9" w:rsidP="002338E9">
      <w:pPr>
        <w:tabs>
          <w:tab w:val="center" w:pos="4819"/>
        </w:tabs>
        <w:rPr>
          <w:rFonts w:ascii="Times New Roman" w:hAnsi="Times New Roman" w:cs="Times New Roman"/>
          <w:sz w:val="24"/>
          <w:lang w:eastAsia="lv-LV"/>
        </w:rPr>
      </w:pPr>
      <w:r w:rsidRPr="007A0288">
        <w:rPr>
          <w:rFonts w:ascii="Times New Roman" w:hAnsi="Times New Roman" w:cs="Times New Roman"/>
          <w:sz w:val="24"/>
          <w:lang w:eastAsia="lv-LV"/>
        </w:rPr>
        <w:tab/>
      </w:r>
    </w:p>
    <w:p w14:paraId="723C4898" w14:textId="77777777" w:rsidR="00361F2C" w:rsidRPr="007A0288" w:rsidRDefault="00361F2C" w:rsidP="000E1EC8">
      <w:pPr>
        <w:jc w:val="center"/>
        <w:rPr>
          <w:rFonts w:ascii="Times New Roman" w:hAnsi="Times New Roman" w:cs="Times New Roman"/>
          <w:b/>
          <w:sz w:val="24"/>
        </w:rPr>
      </w:pPr>
      <w:r w:rsidRPr="007A0288">
        <w:rPr>
          <w:rFonts w:ascii="Times New Roman" w:hAnsi="Times New Roman" w:cs="Times New Roman"/>
          <w:b/>
          <w:sz w:val="24"/>
        </w:rPr>
        <w:t>TEHNISKĀ SPECIFIKĀCIJA – TEHNISK</w:t>
      </w:r>
      <w:r>
        <w:rPr>
          <w:rFonts w:ascii="Times New Roman" w:hAnsi="Times New Roman" w:cs="Times New Roman"/>
          <w:b/>
          <w:sz w:val="24"/>
        </w:rPr>
        <w:t>Ā, FINANŠU PIEDĀVĀJUMA FORMA</w:t>
      </w:r>
    </w:p>
    <w:p w14:paraId="0DB9E83B" w14:textId="7C09CBBB" w:rsidR="00361F2C" w:rsidRPr="007A0288" w:rsidRDefault="00AE3C77" w:rsidP="000E1EC8">
      <w:pPr>
        <w:jc w:val="center"/>
        <w:rPr>
          <w:rFonts w:ascii="Times New Roman" w:hAnsi="Times New Roman" w:cs="Times New Roman"/>
          <w:b/>
          <w:sz w:val="24"/>
        </w:rPr>
      </w:pPr>
      <w:r>
        <w:rPr>
          <w:rFonts w:ascii="Times New Roman" w:hAnsi="Times New Roman" w:cs="Times New Roman"/>
          <w:b/>
          <w:sz w:val="24"/>
        </w:rPr>
        <w:t xml:space="preserve"> IEPIRKUMA 3</w:t>
      </w:r>
      <w:r w:rsidR="00361F2C" w:rsidRPr="007A0288">
        <w:rPr>
          <w:rFonts w:ascii="Times New Roman" w:hAnsi="Times New Roman" w:cs="Times New Roman"/>
          <w:b/>
          <w:sz w:val="24"/>
        </w:rPr>
        <w:t>.DAĻAI</w:t>
      </w:r>
    </w:p>
    <w:p w14:paraId="300EE066" w14:textId="19947CD8" w:rsidR="00361F2C" w:rsidRPr="007A0288" w:rsidRDefault="00361F2C" w:rsidP="000E1EC8">
      <w:pPr>
        <w:jc w:val="center"/>
        <w:rPr>
          <w:rFonts w:ascii="Times New Roman" w:hAnsi="Times New Roman" w:cs="Times New Roman"/>
          <w:b/>
          <w:sz w:val="24"/>
        </w:rPr>
      </w:pPr>
      <w:r w:rsidRPr="007A0288">
        <w:rPr>
          <w:rFonts w:ascii="Times New Roman" w:hAnsi="Times New Roman" w:cs="Times New Roman"/>
          <w:b/>
          <w:sz w:val="24"/>
        </w:rPr>
        <w:t xml:space="preserve"> “</w:t>
      </w:r>
      <w:r w:rsidR="00AE3C77">
        <w:rPr>
          <w:rFonts w:ascii="Times New Roman" w:hAnsi="Times New Roman" w:cs="Times New Roman"/>
          <w:b/>
          <w:sz w:val="24"/>
        </w:rPr>
        <w:t>Piederums Anton PAAR MASTERWAVE BTR reaktoram</w:t>
      </w:r>
      <w:r w:rsidRPr="007A0288">
        <w:rPr>
          <w:rFonts w:ascii="Times New Roman" w:hAnsi="Times New Roman" w:cs="Times New Roman"/>
          <w:b/>
          <w:sz w:val="24"/>
        </w:rPr>
        <w:t>”</w:t>
      </w:r>
    </w:p>
    <w:p w14:paraId="45C36F0A" w14:textId="77777777" w:rsidR="00361F2C" w:rsidRPr="007A0288" w:rsidRDefault="00361F2C" w:rsidP="000E1EC8">
      <w:pPr>
        <w:jc w:val="center"/>
        <w:rPr>
          <w:rFonts w:ascii="Times New Roman" w:hAnsi="Times New Roman" w:cs="Times New Roman"/>
          <w:bCs/>
          <w:sz w:val="24"/>
        </w:rPr>
      </w:pPr>
      <w:r w:rsidRPr="007A0288">
        <w:rPr>
          <w:rFonts w:ascii="Times New Roman" w:hAnsi="Times New Roman" w:cs="Times New Roman"/>
          <w:bCs/>
          <w:sz w:val="24"/>
        </w:rPr>
        <w:t>(Pasūtītāja Tehniskā specifikācija, Pretendenta Tehniskais</w:t>
      </w:r>
      <w:r>
        <w:rPr>
          <w:rFonts w:ascii="Times New Roman" w:hAnsi="Times New Roman" w:cs="Times New Roman"/>
          <w:bCs/>
          <w:sz w:val="24"/>
        </w:rPr>
        <w:t>, Finanšu</w:t>
      </w:r>
      <w:r w:rsidRPr="007A0288">
        <w:rPr>
          <w:rFonts w:ascii="Times New Roman" w:hAnsi="Times New Roman" w:cs="Times New Roman"/>
          <w:bCs/>
          <w:sz w:val="24"/>
        </w:rPr>
        <w:t xml:space="preserve"> piedāvājums)</w:t>
      </w:r>
    </w:p>
    <w:p w14:paraId="75879F22" w14:textId="77777777" w:rsidR="00361F2C" w:rsidRPr="007A0288" w:rsidRDefault="00361F2C" w:rsidP="000E1EC8">
      <w:pPr>
        <w:tabs>
          <w:tab w:val="center" w:pos="4819"/>
        </w:tabs>
        <w:jc w:val="center"/>
        <w:rPr>
          <w:rFonts w:ascii="Times New Roman" w:hAnsi="Times New Roman" w:cs="Times New Roman"/>
          <w:b/>
          <w:sz w:val="24"/>
        </w:rPr>
      </w:pPr>
      <w:r w:rsidRPr="007A0288">
        <w:rPr>
          <w:rFonts w:ascii="Times New Roman" w:hAnsi="Times New Roman" w:cs="Times New Roman"/>
          <w:b/>
          <w:sz w:val="24"/>
          <w:lang w:eastAsia="lv-LV"/>
        </w:rPr>
        <w:t xml:space="preserve">Iepirkumam </w:t>
      </w:r>
      <w:r w:rsidRPr="007A0288">
        <w:rPr>
          <w:rFonts w:ascii="Times New Roman" w:hAnsi="Times New Roman" w:cs="Times New Roman"/>
          <w:b/>
          <w:sz w:val="24"/>
        </w:rPr>
        <w:t>„</w:t>
      </w:r>
      <w:r>
        <w:rPr>
          <w:rFonts w:ascii="Times New Roman" w:eastAsia="Times New Roman" w:hAnsi="Times New Roman" w:cs="Times New Roman"/>
          <w:b/>
          <w:bCs/>
          <w:sz w:val="24"/>
          <w:lang w:eastAsia="lv-LV"/>
        </w:rPr>
        <w:t>Laboratorijas aprīkojuma un materiālu iegāde ERAF projektu ietvaros</w:t>
      </w:r>
      <w:r w:rsidRPr="007A0288">
        <w:rPr>
          <w:rFonts w:ascii="Times New Roman" w:hAnsi="Times New Roman" w:cs="Times New Roman"/>
          <w:b/>
          <w:sz w:val="24"/>
        </w:rPr>
        <w:t xml:space="preserve">”, </w:t>
      </w:r>
    </w:p>
    <w:p w14:paraId="6EF0C6A5" w14:textId="77777777" w:rsidR="00361F2C" w:rsidRPr="007A0288" w:rsidRDefault="00361F2C" w:rsidP="000E1EC8">
      <w:pPr>
        <w:tabs>
          <w:tab w:val="center" w:pos="4819"/>
        </w:tabs>
        <w:jc w:val="center"/>
        <w:rPr>
          <w:rFonts w:ascii="Times New Roman" w:hAnsi="Times New Roman" w:cs="Times New Roman"/>
          <w:b/>
          <w:sz w:val="24"/>
        </w:rPr>
      </w:pPr>
      <w:r w:rsidRPr="007A0288">
        <w:rPr>
          <w:rFonts w:ascii="Times New Roman" w:hAnsi="Times New Roman" w:cs="Times New Roman"/>
          <w:b/>
          <w:sz w:val="24"/>
        </w:rPr>
        <w:t>ID Nr.: RTU</w:t>
      </w:r>
      <w:r w:rsidRPr="007A0288">
        <w:rPr>
          <w:rFonts w:ascii="Times New Roman" w:hAnsi="Times New Roman" w:cs="Times New Roman"/>
          <w:b/>
          <w:sz w:val="24"/>
        </w:rPr>
        <w:noBreakHyphen/>
        <w:t>2017/</w:t>
      </w:r>
      <w:r>
        <w:rPr>
          <w:rFonts w:ascii="Times New Roman" w:hAnsi="Times New Roman" w:cs="Times New Roman"/>
          <w:b/>
          <w:sz w:val="24"/>
        </w:rPr>
        <w:t>91</w:t>
      </w:r>
    </w:p>
    <w:p w14:paraId="2601AC57" w14:textId="77777777" w:rsidR="00361F2C" w:rsidRDefault="00361F2C" w:rsidP="000E1EC8">
      <w:pPr>
        <w:jc w:val="center"/>
        <w:rPr>
          <w:rFonts w:ascii="Times New Roman" w:hAnsi="Times New Roman" w:cs="Times New Roman"/>
          <w:b/>
          <w:sz w:val="24"/>
        </w:rPr>
      </w:pPr>
    </w:p>
    <w:p w14:paraId="293D5DF3" w14:textId="77777777" w:rsidR="00361F2C" w:rsidRPr="007A0288" w:rsidRDefault="00361F2C" w:rsidP="000E1EC8">
      <w:pPr>
        <w:tabs>
          <w:tab w:val="center" w:pos="4819"/>
        </w:tabs>
        <w:jc w:val="center"/>
        <w:rPr>
          <w:rFonts w:ascii="Times New Roman" w:hAnsi="Times New Roman" w:cs="Times New Roman"/>
          <w:b/>
          <w:sz w:val="24"/>
        </w:rPr>
      </w:pPr>
    </w:p>
    <w:p w14:paraId="3249ECAC" w14:textId="77777777" w:rsidR="00361F2C" w:rsidRPr="007A0288" w:rsidRDefault="00361F2C" w:rsidP="000E1EC8">
      <w:pPr>
        <w:tabs>
          <w:tab w:val="center" w:pos="4819"/>
        </w:tabs>
        <w:jc w:val="center"/>
        <w:rPr>
          <w:rFonts w:ascii="Times New Roman" w:hAnsi="Times New Roman" w:cs="Times New Roman"/>
          <w:sz w:val="24"/>
        </w:rPr>
      </w:pPr>
      <w:r w:rsidRPr="007A0288">
        <w:rPr>
          <w:rFonts w:ascii="Times New Roman" w:hAnsi="Times New Roman" w:cs="Times New Roman"/>
          <w:sz w:val="24"/>
        </w:rPr>
        <w:t>Iepirkuma komisijai</w:t>
      </w:r>
    </w:p>
    <w:p w14:paraId="59096191" w14:textId="77777777" w:rsidR="00361F2C" w:rsidRPr="007A0288" w:rsidRDefault="00361F2C" w:rsidP="000E1EC8">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Kaļķu ielā 1-322, Rīgā, LV – 1658 </w:t>
      </w:r>
    </w:p>
    <w:p w14:paraId="57F0E4C5" w14:textId="77777777" w:rsidR="00361F2C" w:rsidRPr="007A0288" w:rsidRDefault="00361F2C" w:rsidP="000E1EC8">
      <w:pPr>
        <w:tabs>
          <w:tab w:val="center" w:pos="4819"/>
        </w:tabs>
        <w:jc w:val="center"/>
        <w:rPr>
          <w:rFonts w:ascii="Times New Roman" w:hAnsi="Times New Roman" w:cs="Times New Roman"/>
          <w:b/>
          <w:sz w:val="24"/>
        </w:rPr>
      </w:pPr>
      <w:r w:rsidRPr="007A0288">
        <w:rPr>
          <w:rFonts w:ascii="Times New Roman" w:hAnsi="Times New Roman" w:cs="Times New Roman"/>
          <w:b/>
          <w:sz w:val="24"/>
        </w:rPr>
        <w:br/>
      </w:r>
    </w:p>
    <w:p w14:paraId="4F854563" w14:textId="77777777" w:rsidR="00361F2C" w:rsidRPr="007A0288" w:rsidRDefault="00361F2C" w:rsidP="000E1EC8">
      <w:pPr>
        <w:tabs>
          <w:tab w:val="center" w:pos="4819"/>
        </w:tabs>
        <w:jc w:val="center"/>
        <w:rPr>
          <w:rFonts w:ascii="Times New Roman" w:hAnsi="Times New Roman" w:cs="Times New Roman"/>
          <w:b/>
          <w:sz w:val="24"/>
        </w:rPr>
      </w:pPr>
      <w:r w:rsidRPr="007A0288">
        <w:rPr>
          <w:rFonts w:ascii="Times New Roman" w:hAnsi="Times New Roman" w:cs="Times New Roman"/>
          <w:b/>
          <w:sz w:val="24"/>
        </w:rPr>
        <w:t>________________________________________________________________________</w:t>
      </w:r>
    </w:p>
    <w:p w14:paraId="46C3CF6A" w14:textId="77777777" w:rsidR="00361F2C" w:rsidRPr="007A0288" w:rsidRDefault="00361F2C" w:rsidP="000E1EC8">
      <w:pPr>
        <w:tabs>
          <w:tab w:val="center" w:pos="4819"/>
        </w:tabs>
        <w:jc w:val="center"/>
        <w:rPr>
          <w:rFonts w:ascii="Times New Roman" w:hAnsi="Times New Roman" w:cs="Times New Roman"/>
          <w:i/>
          <w:sz w:val="24"/>
        </w:rPr>
      </w:pPr>
      <w:r w:rsidRPr="007A0288">
        <w:rPr>
          <w:rFonts w:ascii="Times New Roman" w:hAnsi="Times New Roman" w:cs="Times New Roman"/>
          <w:i/>
          <w:sz w:val="24"/>
        </w:rPr>
        <w:t>(Pretendenta nosaukums)</w:t>
      </w:r>
    </w:p>
    <w:p w14:paraId="60F8F74A" w14:textId="77777777" w:rsidR="00361F2C" w:rsidRPr="007A0288" w:rsidRDefault="00361F2C" w:rsidP="000E1EC8">
      <w:pPr>
        <w:tabs>
          <w:tab w:val="center" w:pos="4819"/>
        </w:tabs>
        <w:jc w:val="center"/>
        <w:rPr>
          <w:rFonts w:ascii="Times New Roman" w:hAnsi="Times New Roman" w:cs="Times New Roman"/>
          <w:i/>
          <w:sz w:val="24"/>
        </w:rPr>
      </w:pPr>
    </w:p>
    <w:p w14:paraId="4A33AD4C" w14:textId="77777777" w:rsidR="00361F2C" w:rsidRPr="007A0288" w:rsidRDefault="00361F2C" w:rsidP="000E1EC8">
      <w:pPr>
        <w:tabs>
          <w:tab w:val="center" w:pos="4819"/>
        </w:tabs>
        <w:jc w:val="center"/>
        <w:rPr>
          <w:rFonts w:ascii="Times New Roman" w:hAnsi="Times New Roman" w:cs="Times New Roman"/>
          <w:i/>
          <w:sz w:val="24"/>
        </w:rPr>
      </w:pPr>
      <w:r w:rsidRPr="007A0288">
        <w:rPr>
          <w:rFonts w:ascii="Times New Roman" w:hAnsi="Times New Roman" w:cs="Times New Roman"/>
          <w:i/>
          <w:sz w:val="24"/>
        </w:rPr>
        <w:t>__________________________________________________</w:t>
      </w:r>
    </w:p>
    <w:p w14:paraId="3B8C072A" w14:textId="77777777" w:rsidR="00361F2C" w:rsidRPr="007A0288" w:rsidRDefault="00361F2C" w:rsidP="000E1EC8">
      <w:pPr>
        <w:tabs>
          <w:tab w:val="center" w:pos="4819"/>
        </w:tabs>
        <w:jc w:val="center"/>
        <w:rPr>
          <w:rFonts w:ascii="Times New Roman" w:hAnsi="Times New Roman" w:cs="Times New Roman"/>
          <w:i/>
          <w:sz w:val="24"/>
        </w:rPr>
      </w:pPr>
      <w:r w:rsidRPr="007A0288">
        <w:rPr>
          <w:rFonts w:ascii="Times New Roman" w:hAnsi="Times New Roman" w:cs="Times New Roman"/>
          <w:i/>
          <w:sz w:val="24"/>
        </w:rPr>
        <w:t>(Piedāvājuma sagatavošanas vieta)</w:t>
      </w:r>
    </w:p>
    <w:p w14:paraId="05FBA5D6" w14:textId="77777777" w:rsidR="00361F2C" w:rsidRPr="007A0288" w:rsidRDefault="00361F2C" w:rsidP="000E1EC8">
      <w:pPr>
        <w:tabs>
          <w:tab w:val="center" w:pos="4819"/>
        </w:tabs>
        <w:jc w:val="center"/>
        <w:rPr>
          <w:rFonts w:ascii="Times New Roman" w:hAnsi="Times New Roman" w:cs="Times New Roman"/>
          <w:b/>
          <w:sz w:val="24"/>
        </w:rPr>
      </w:pPr>
    </w:p>
    <w:p w14:paraId="2215B279" w14:textId="77777777" w:rsidR="00361F2C" w:rsidRPr="007A0288" w:rsidRDefault="00361F2C" w:rsidP="000E1EC8">
      <w:pPr>
        <w:tabs>
          <w:tab w:val="center" w:pos="4819"/>
        </w:tabs>
        <w:jc w:val="center"/>
        <w:rPr>
          <w:rFonts w:ascii="Times New Roman" w:hAnsi="Times New Roman" w:cs="Times New Roman"/>
          <w:b/>
          <w:sz w:val="24"/>
        </w:rPr>
      </w:pPr>
    </w:p>
    <w:p w14:paraId="226F4850" w14:textId="365C78A6" w:rsidR="00361F2C" w:rsidRDefault="00361F2C" w:rsidP="000F0E98">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Pretendents ir iepazinies ar Rīgas Tehniskās universitātes </w:t>
      </w:r>
      <w:r w:rsidR="000F0E98" w:rsidRPr="007A0288">
        <w:rPr>
          <w:rFonts w:ascii="Times New Roman" w:hAnsi="Times New Roman" w:cs="Times New Roman"/>
          <w:sz w:val="24"/>
        </w:rPr>
        <w:t>organizētā</w:t>
      </w:r>
      <w:r w:rsidR="000F0E98">
        <w:rPr>
          <w:rFonts w:ascii="Times New Roman" w:hAnsi="Times New Roman" w:cs="Times New Roman"/>
          <w:sz w:val="24"/>
        </w:rPr>
        <w:t>s</w:t>
      </w:r>
      <w:r w:rsidR="000F0E98" w:rsidRPr="007A0288">
        <w:rPr>
          <w:rFonts w:ascii="Times New Roman" w:hAnsi="Times New Roman" w:cs="Times New Roman"/>
          <w:sz w:val="24"/>
        </w:rPr>
        <w:t xml:space="preserve"> iepirkuma</w:t>
      </w:r>
      <w:r w:rsidR="000F0E98">
        <w:rPr>
          <w:rFonts w:ascii="Times New Roman" w:hAnsi="Times New Roman" w:cs="Times New Roman"/>
          <w:sz w:val="24"/>
        </w:rPr>
        <w:t xml:space="preserve"> procedūras</w:t>
      </w:r>
      <w:r w:rsidR="000F0E98" w:rsidRPr="007A0288">
        <w:rPr>
          <w:rFonts w:ascii="Times New Roman" w:hAnsi="Times New Roman" w:cs="Times New Roman"/>
          <w:sz w:val="24"/>
        </w:rPr>
        <w:t xml:space="preserve"> </w:t>
      </w:r>
      <w:r w:rsidRPr="00CA6C17">
        <w:rPr>
          <w:rFonts w:ascii="Times New Roman" w:hAnsi="Times New Roman" w:cs="Times New Roman"/>
          <w:sz w:val="24"/>
        </w:rPr>
        <w:t>„</w:t>
      </w:r>
      <w:r w:rsidRPr="00CA6C17">
        <w:rPr>
          <w:rFonts w:ascii="Times New Roman" w:eastAsia="Times New Roman" w:hAnsi="Times New Roman" w:cs="Times New Roman"/>
          <w:bCs/>
          <w:sz w:val="24"/>
          <w:lang w:eastAsia="lv-LV"/>
        </w:rPr>
        <w:t xml:space="preserve">Laboratorijas </w:t>
      </w:r>
      <w:r>
        <w:rPr>
          <w:rFonts w:ascii="Times New Roman" w:eastAsia="Times New Roman" w:hAnsi="Times New Roman" w:cs="Times New Roman"/>
          <w:bCs/>
          <w:sz w:val="24"/>
          <w:lang w:eastAsia="lv-LV"/>
        </w:rPr>
        <w:t>aprīkojuma un materiālu</w:t>
      </w:r>
      <w:r w:rsidRPr="00CA6C17">
        <w:rPr>
          <w:rFonts w:ascii="Times New Roman" w:eastAsia="Times New Roman" w:hAnsi="Times New Roman" w:cs="Times New Roman"/>
          <w:bCs/>
          <w:sz w:val="24"/>
          <w:lang w:eastAsia="lv-LV"/>
        </w:rPr>
        <w:t xml:space="preserve"> iegāde ERAF projekt</w:t>
      </w:r>
      <w:r>
        <w:rPr>
          <w:rFonts w:ascii="Times New Roman" w:eastAsia="Times New Roman" w:hAnsi="Times New Roman" w:cs="Times New Roman"/>
          <w:bCs/>
          <w:sz w:val="24"/>
          <w:lang w:eastAsia="lv-LV"/>
        </w:rPr>
        <w:t xml:space="preserve">u </w:t>
      </w:r>
      <w:r w:rsidRPr="00CA6C17">
        <w:rPr>
          <w:rFonts w:ascii="Times New Roman" w:eastAsia="Times New Roman" w:hAnsi="Times New Roman" w:cs="Times New Roman"/>
          <w:bCs/>
          <w:sz w:val="24"/>
          <w:lang w:eastAsia="lv-LV"/>
        </w:rPr>
        <w:t>ietvaros</w:t>
      </w:r>
      <w:r w:rsidRPr="00CA6C17">
        <w:rPr>
          <w:rFonts w:ascii="Times New Roman" w:hAnsi="Times New Roman" w:cs="Times New Roman"/>
          <w:sz w:val="24"/>
        </w:rPr>
        <w:t>”,</w:t>
      </w:r>
      <w:r>
        <w:rPr>
          <w:rFonts w:ascii="Times New Roman" w:hAnsi="Times New Roman" w:cs="Times New Roman"/>
          <w:sz w:val="24"/>
        </w:rPr>
        <w:t xml:space="preserve"> ID Nr. RTU-2017/9</w:t>
      </w:r>
      <w:r w:rsidR="002F5B03">
        <w:rPr>
          <w:rFonts w:ascii="Times New Roman" w:hAnsi="Times New Roman" w:cs="Times New Roman"/>
          <w:sz w:val="24"/>
        </w:rPr>
        <w:t>1</w:t>
      </w:r>
      <w:r w:rsidRPr="007A0288">
        <w:rPr>
          <w:rFonts w:ascii="Times New Roman" w:hAnsi="Times New Roman" w:cs="Times New Roman"/>
          <w:sz w:val="24"/>
        </w:rPr>
        <w:t xml:space="preserve"> nolikumu un iesniedz šādu tehnisko </w:t>
      </w:r>
      <w:r>
        <w:rPr>
          <w:rFonts w:ascii="Times New Roman" w:hAnsi="Times New Roman" w:cs="Times New Roman"/>
          <w:sz w:val="24"/>
        </w:rPr>
        <w:t xml:space="preserve">un finanšu </w:t>
      </w:r>
      <w:r w:rsidRPr="007A0288">
        <w:rPr>
          <w:rFonts w:ascii="Times New Roman" w:hAnsi="Times New Roman" w:cs="Times New Roman"/>
          <w:sz w:val="24"/>
        </w:rPr>
        <w:t>piedāvājumu:</w:t>
      </w:r>
    </w:p>
    <w:tbl>
      <w:tblPr>
        <w:tblStyle w:val="TableGrid"/>
        <w:tblW w:w="0" w:type="auto"/>
        <w:tblLook w:val="04A0" w:firstRow="1" w:lastRow="0" w:firstColumn="1" w:lastColumn="0" w:noHBand="0" w:noVBand="1"/>
      </w:tblPr>
      <w:tblGrid>
        <w:gridCol w:w="562"/>
        <w:gridCol w:w="7513"/>
        <w:gridCol w:w="6910"/>
      </w:tblGrid>
      <w:tr w:rsidR="002338E9" w:rsidRPr="007A0288" w14:paraId="12871A19" w14:textId="77777777" w:rsidTr="000F0A45">
        <w:tc>
          <w:tcPr>
            <w:tcW w:w="562" w:type="dxa"/>
          </w:tcPr>
          <w:p w14:paraId="2D0916FD" w14:textId="77777777" w:rsidR="002338E9" w:rsidRPr="007A0288" w:rsidRDefault="002338E9" w:rsidP="000F0A45">
            <w:pPr>
              <w:tabs>
                <w:tab w:val="center" w:pos="4819"/>
              </w:tabs>
              <w:rPr>
                <w:rFonts w:ascii="Times New Roman" w:hAnsi="Times New Roman" w:cs="Times New Roman"/>
                <w:b/>
                <w:sz w:val="24"/>
              </w:rPr>
            </w:pPr>
            <w:proofErr w:type="spellStart"/>
            <w:r w:rsidRPr="007A0288">
              <w:rPr>
                <w:rFonts w:ascii="Times New Roman" w:hAnsi="Times New Roman" w:cs="Times New Roman"/>
                <w:b/>
                <w:sz w:val="24"/>
              </w:rPr>
              <w:t>Nr</w:t>
            </w:r>
            <w:proofErr w:type="spellEnd"/>
            <w:r w:rsidRPr="007A0288">
              <w:rPr>
                <w:rFonts w:ascii="Times New Roman" w:hAnsi="Times New Roman" w:cs="Times New Roman"/>
                <w:b/>
                <w:sz w:val="24"/>
              </w:rPr>
              <w:t>.</w:t>
            </w:r>
          </w:p>
        </w:tc>
        <w:tc>
          <w:tcPr>
            <w:tcW w:w="7513" w:type="dxa"/>
          </w:tcPr>
          <w:p w14:paraId="50C3A6B3" w14:textId="77777777" w:rsidR="002338E9" w:rsidRPr="007A0288" w:rsidRDefault="002338E9" w:rsidP="000F0A45">
            <w:pPr>
              <w:jc w:val="center"/>
              <w:rPr>
                <w:rFonts w:ascii="Times New Roman" w:eastAsia="Times New Roman" w:hAnsi="Times New Roman" w:cs="Times New Roman"/>
                <w:b/>
                <w:bCs/>
                <w:color w:val="000000"/>
                <w:kern w:val="0"/>
                <w:sz w:val="24"/>
                <w:lang w:val="lv-LV"/>
              </w:rPr>
            </w:pPr>
            <w:r w:rsidRPr="007A0288">
              <w:rPr>
                <w:rFonts w:ascii="Times New Roman" w:hAnsi="Times New Roman" w:cs="Times New Roman"/>
                <w:b/>
                <w:bCs/>
                <w:color w:val="000000"/>
                <w:sz w:val="24"/>
                <w:lang w:val="lv-LV"/>
              </w:rPr>
              <w:t>Vispārīgās prasības:</w:t>
            </w:r>
          </w:p>
        </w:tc>
        <w:tc>
          <w:tcPr>
            <w:tcW w:w="6910" w:type="dxa"/>
          </w:tcPr>
          <w:p w14:paraId="7CDF031B" w14:textId="77777777" w:rsidR="002338E9" w:rsidRPr="007A0288" w:rsidRDefault="002338E9" w:rsidP="000F0A45">
            <w:pPr>
              <w:jc w:val="center"/>
              <w:rPr>
                <w:rFonts w:ascii="Times New Roman" w:hAnsi="Times New Roman" w:cs="Times New Roman"/>
                <w:b/>
                <w:sz w:val="24"/>
              </w:rPr>
            </w:pPr>
            <w:r w:rsidRPr="007A0288">
              <w:rPr>
                <w:rFonts w:ascii="Times New Roman" w:hAnsi="Times New Roman" w:cs="Times New Roman"/>
                <w:b/>
                <w:bCs/>
                <w:color w:val="000000"/>
                <w:sz w:val="24"/>
                <w:lang w:val="lv-LV"/>
              </w:rPr>
              <w:t>Pretendenta apstiprinājums/informācija:</w:t>
            </w:r>
          </w:p>
        </w:tc>
      </w:tr>
      <w:tr w:rsidR="002338E9" w:rsidRPr="007A0288" w14:paraId="34D9FC3D" w14:textId="77777777" w:rsidTr="000F0A45">
        <w:trPr>
          <w:trHeight w:val="636"/>
        </w:trPr>
        <w:tc>
          <w:tcPr>
            <w:tcW w:w="562" w:type="dxa"/>
          </w:tcPr>
          <w:p w14:paraId="6400EB26" w14:textId="77777777" w:rsidR="002338E9" w:rsidRPr="007A0288" w:rsidRDefault="002338E9" w:rsidP="000F0A45">
            <w:pPr>
              <w:tabs>
                <w:tab w:val="center" w:pos="4819"/>
              </w:tabs>
              <w:jc w:val="center"/>
              <w:rPr>
                <w:rFonts w:ascii="Times New Roman" w:hAnsi="Times New Roman" w:cs="Times New Roman"/>
                <w:sz w:val="24"/>
              </w:rPr>
            </w:pPr>
            <w:r>
              <w:rPr>
                <w:rFonts w:ascii="Times New Roman" w:hAnsi="Times New Roman" w:cs="Times New Roman"/>
                <w:sz w:val="24"/>
              </w:rPr>
              <w:t>1</w:t>
            </w:r>
          </w:p>
        </w:tc>
        <w:tc>
          <w:tcPr>
            <w:tcW w:w="7513" w:type="dxa"/>
          </w:tcPr>
          <w:p w14:paraId="124A083E" w14:textId="77777777" w:rsidR="002338E9" w:rsidRPr="007A0288" w:rsidRDefault="002338E9" w:rsidP="000F0A45">
            <w:pPr>
              <w:pStyle w:val="ListParagraph"/>
              <w:ind w:left="0"/>
              <w:jc w:val="both"/>
              <w:rPr>
                <w:rFonts w:ascii="Times New Roman" w:hAnsi="Times New Roman"/>
                <w:sz w:val="24"/>
              </w:rPr>
            </w:pPr>
            <w:r w:rsidRPr="007A0288">
              <w:rPr>
                <w:rFonts w:ascii="Times New Roman" w:hAnsi="Times New Roman"/>
                <w:sz w:val="24"/>
                <w:lang w:val="lv-LV"/>
              </w:rPr>
              <w:t xml:space="preserve">Precei jābūt jaunai un iepriekš nelietotai, kā arī nepārveidotai (izņemot, ja pretendents to ražo), </w:t>
            </w:r>
            <w:proofErr w:type="spellStart"/>
            <w:r w:rsidRPr="007A0288">
              <w:rPr>
                <w:rFonts w:ascii="Times New Roman" w:hAnsi="Times New Roman"/>
                <w:sz w:val="24"/>
                <w:lang w:val="lv-LV"/>
              </w:rPr>
              <w:t>oriģināliepakojumā</w:t>
            </w:r>
            <w:proofErr w:type="spellEnd"/>
            <w:r w:rsidRPr="007A0288">
              <w:rPr>
                <w:rFonts w:ascii="Times New Roman" w:hAnsi="Times New Roman"/>
                <w:sz w:val="24"/>
                <w:lang w:val="lv-LV"/>
              </w:rPr>
              <w:t>.</w:t>
            </w:r>
          </w:p>
        </w:tc>
        <w:tc>
          <w:tcPr>
            <w:tcW w:w="6910" w:type="dxa"/>
          </w:tcPr>
          <w:p w14:paraId="3D2AFA88" w14:textId="77777777" w:rsidR="002338E9" w:rsidRPr="007A0288" w:rsidRDefault="002338E9" w:rsidP="000F0A45">
            <w:pPr>
              <w:tabs>
                <w:tab w:val="center" w:pos="4819"/>
              </w:tabs>
              <w:rPr>
                <w:rFonts w:ascii="Times New Roman" w:hAnsi="Times New Roman" w:cs="Times New Roman"/>
                <w:b/>
                <w:sz w:val="24"/>
              </w:rPr>
            </w:pPr>
          </w:p>
        </w:tc>
      </w:tr>
      <w:tr w:rsidR="002338E9" w:rsidRPr="007A0288" w14:paraId="506E7F5E" w14:textId="77777777" w:rsidTr="000F0A45">
        <w:trPr>
          <w:trHeight w:val="636"/>
        </w:trPr>
        <w:tc>
          <w:tcPr>
            <w:tcW w:w="562" w:type="dxa"/>
          </w:tcPr>
          <w:p w14:paraId="29AE78EB" w14:textId="77777777" w:rsidR="002338E9" w:rsidRPr="007A0288" w:rsidRDefault="002338E9" w:rsidP="000F0A45">
            <w:pPr>
              <w:tabs>
                <w:tab w:val="center" w:pos="4819"/>
              </w:tabs>
              <w:jc w:val="center"/>
              <w:rPr>
                <w:rFonts w:ascii="Times New Roman" w:hAnsi="Times New Roman" w:cs="Times New Roman"/>
                <w:sz w:val="24"/>
              </w:rPr>
            </w:pPr>
            <w:r>
              <w:rPr>
                <w:rFonts w:ascii="Times New Roman" w:hAnsi="Times New Roman" w:cs="Times New Roman"/>
                <w:sz w:val="24"/>
              </w:rPr>
              <w:t>2</w:t>
            </w:r>
          </w:p>
        </w:tc>
        <w:tc>
          <w:tcPr>
            <w:tcW w:w="7513" w:type="dxa"/>
          </w:tcPr>
          <w:p w14:paraId="25619129" w14:textId="77777777" w:rsidR="002338E9" w:rsidRPr="007A0288" w:rsidRDefault="002338E9" w:rsidP="000F0A45">
            <w:pPr>
              <w:pStyle w:val="ListParagraph"/>
              <w:ind w:left="0"/>
              <w:jc w:val="both"/>
              <w:rPr>
                <w:rFonts w:ascii="Times New Roman" w:hAnsi="Times New Roman"/>
                <w:sz w:val="24"/>
              </w:rPr>
            </w:pPr>
            <w:r w:rsidRPr="007A0288">
              <w:rPr>
                <w:rFonts w:ascii="Times New Roman" w:hAnsi="Times New Roman"/>
                <w:sz w:val="24"/>
                <w:lang w:val="lv-LV"/>
              </w:rPr>
              <w:t>Preces iepakojumam jābūt tādam, lai tiktu maksimāli samazināta iespēja sabojāt preci tās transportēšanas laikā.</w:t>
            </w:r>
          </w:p>
        </w:tc>
        <w:tc>
          <w:tcPr>
            <w:tcW w:w="6910" w:type="dxa"/>
          </w:tcPr>
          <w:p w14:paraId="2B0A97CE" w14:textId="77777777" w:rsidR="002338E9" w:rsidRPr="007A0288" w:rsidRDefault="002338E9" w:rsidP="000F0A45">
            <w:pPr>
              <w:tabs>
                <w:tab w:val="center" w:pos="4819"/>
              </w:tabs>
              <w:rPr>
                <w:rFonts w:ascii="Times New Roman" w:hAnsi="Times New Roman" w:cs="Times New Roman"/>
                <w:b/>
                <w:sz w:val="24"/>
              </w:rPr>
            </w:pPr>
          </w:p>
        </w:tc>
      </w:tr>
      <w:tr w:rsidR="002338E9" w:rsidRPr="007A0288" w14:paraId="43DDEA17" w14:textId="77777777" w:rsidTr="000F0A45">
        <w:tc>
          <w:tcPr>
            <w:tcW w:w="562" w:type="dxa"/>
          </w:tcPr>
          <w:p w14:paraId="3A192891" w14:textId="77777777" w:rsidR="002338E9" w:rsidRPr="007A0288" w:rsidRDefault="002338E9" w:rsidP="000F0A45">
            <w:pPr>
              <w:tabs>
                <w:tab w:val="center" w:pos="4819"/>
              </w:tabs>
              <w:jc w:val="center"/>
              <w:rPr>
                <w:rFonts w:ascii="Times New Roman" w:hAnsi="Times New Roman" w:cs="Times New Roman"/>
                <w:sz w:val="24"/>
                <w:lang w:val="lv-LV"/>
              </w:rPr>
            </w:pPr>
            <w:r>
              <w:rPr>
                <w:rFonts w:ascii="Times New Roman" w:hAnsi="Times New Roman" w:cs="Times New Roman"/>
                <w:sz w:val="24"/>
                <w:lang w:val="lv-LV"/>
              </w:rPr>
              <w:t>3</w:t>
            </w:r>
          </w:p>
        </w:tc>
        <w:tc>
          <w:tcPr>
            <w:tcW w:w="7513" w:type="dxa"/>
          </w:tcPr>
          <w:p w14:paraId="72362055" w14:textId="77777777" w:rsidR="002338E9" w:rsidRPr="007A0288" w:rsidRDefault="002338E9" w:rsidP="000F0A45">
            <w:pPr>
              <w:tabs>
                <w:tab w:val="center" w:pos="4819"/>
              </w:tabs>
              <w:rPr>
                <w:rFonts w:ascii="Times New Roman" w:hAnsi="Times New Roman" w:cs="Times New Roman"/>
                <w:b/>
                <w:sz w:val="24"/>
                <w:lang w:val="lv-LV"/>
              </w:rPr>
            </w:pPr>
            <w:r w:rsidRPr="007A0288">
              <w:rPr>
                <w:rFonts w:ascii="Times New Roman" w:hAnsi="Times New Roman" w:cs="Times New Roman"/>
                <w:sz w:val="24"/>
                <w:lang w:val="lv-LV"/>
              </w:rPr>
              <w:t>Preces pasūtīšana iespējama caur šādiem saziņas kanāliem:</w:t>
            </w:r>
          </w:p>
        </w:tc>
        <w:tc>
          <w:tcPr>
            <w:tcW w:w="6910" w:type="dxa"/>
          </w:tcPr>
          <w:tbl>
            <w:tblPr>
              <w:tblW w:w="2660" w:type="dxa"/>
              <w:tblLook w:val="04A0" w:firstRow="1" w:lastRow="0" w:firstColumn="1" w:lastColumn="0" w:noHBand="0" w:noVBand="1"/>
            </w:tblPr>
            <w:tblGrid>
              <w:gridCol w:w="2660"/>
            </w:tblGrid>
            <w:tr w:rsidR="002338E9" w:rsidRPr="007A0288" w14:paraId="47E17D03"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21835F08" w14:textId="77777777" w:rsidR="002338E9" w:rsidRPr="0050178A" w:rsidRDefault="002338E9" w:rsidP="000F0A45">
                  <w:pPr>
                    <w:jc w:val="right"/>
                    <w:rPr>
                      <w:rFonts w:ascii="Times New Roman" w:eastAsia="Times New Roman" w:hAnsi="Times New Roman" w:cs="Times New Roman"/>
                      <w:kern w:val="0"/>
                      <w:sz w:val="24"/>
                      <w:lang w:eastAsia="lv-LV"/>
                    </w:rPr>
                  </w:pPr>
                  <w:r w:rsidRPr="0050178A">
                    <w:rPr>
                      <w:rFonts w:ascii="Times New Roman" w:eastAsia="Times New Roman" w:hAnsi="Times New Roman" w:cs="Times New Roman"/>
                      <w:kern w:val="0"/>
                      <w:sz w:val="24"/>
                      <w:lang w:eastAsia="lv-LV"/>
                    </w:rPr>
                    <w:t xml:space="preserve">Tālrunis </w:t>
                  </w:r>
                  <w:r w:rsidRPr="0050178A">
                    <w:rPr>
                      <w:rFonts w:ascii="Times New Roman" w:eastAsia="Times New Roman" w:hAnsi="Times New Roman" w:cs="Times New Roman"/>
                      <w:b/>
                      <w:bCs/>
                      <w:kern w:val="0"/>
                      <w:sz w:val="24"/>
                      <w:lang w:eastAsia="lv-LV"/>
                    </w:rPr>
                    <w:t>(obligāts</w:t>
                  </w:r>
                  <w:r w:rsidRPr="0050178A">
                    <w:rPr>
                      <w:rFonts w:ascii="Times New Roman" w:eastAsia="Times New Roman" w:hAnsi="Times New Roman" w:cs="Times New Roman"/>
                      <w:kern w:val="0"/>
                      <w:sz w:val="24"/>
                      <w:lang w:eastAsia="lv-LV"/>
                    </w:rPr>
                    <w:t>):</w:t>
                  </w:r>
                </w:p>
              </w:tc>
            </w:tr>
            <w:tr w:rsidR="002338E9" w:rsidRPr="007A0288" w14:paraId="16CC042D"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3085C464" w14:textId="77777777" w:rsidR="002338E9" w:rsidRPr="0050178A" w:rsidRDefault="002338E9" w:rsidP="000F0A45">
                  <w:pPr>
                    <w:jc w:val="right"/>
                    <w:rPr>
                      <w:rFonts w:ascii="Times New Roman" w:eastAsia="Times New Roman" w:hAnsi="Times New Roman" w:cs="Times New Roman"/>
                      <w:kern w:val="0"/>
                      <w:sz w:val="24"/>
                      <w:lang w:eastAsia="lv-LV"/>
                    </w:rPr>
                  </w:pPr>
                  <w:r w:rsidRPr="0050178A">
                    <w:rPr>
                      <w:rFonts w:ascii="Times New Roman" w:eastAsia="Times New Roman" w:hAnsi="Times New Roman" w:cs="Times New Roman"/>
                      <w:kern w:val="0"/>
                      <w:sz w:val="24"/>
                      <w:lang w:eastAsia="lv-LV"/>
                    </w:rPr>
                    <w:t xml:space="preserve">Fakss: </w:t>
                  </w:r>
                </w:p>
              </w:tc>
            </w:tr>
            <w:tr w:rsidR="002338E9" w:rsidRPr="007A0288" w14:paraId="569E3062" w14:textId="77777777" w:rsidTr="000F0A45">
              <w:trPr>
                <w:trHeight w:val="60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2BC8EFA4" w14:textId="77777777" w:rsidR="002338E9" w:rsidRPr="007A0288" w:rsidRDefault="002338E9" w:rsidP="000F0A45">
                  <w:pPr>
                    <w:jc w:val="right"/>
                    <w:rPr>
                      <w:rFonts w:ascii="Times New Roman" w:eastAsia="Times New Roman" w:hAnsi="Times New Roman" w:cs="Times New Roman"/>
                      <w:kern w:val="0"/>
                      <w:sz w:val="20"/>
                      <w:szCs w:val="20"/>
                      <w:lang w:eastAsia="lv-LV"/>
                    </w:rPr>
                  </w:pPr>
                  <w:r w:rsidRPr="007A0288">
                    <w:rPr>
                      <w:rFonts w:ascii="Times New Roman" w:eastAsia="Times New Roman" w:hAnsi="Times New Roman" w:cs="Times New Roman"/>
                      <w:kern w:val="0"/>
                      <w:sz w:val="20"/>
                      <w:szCs w:val="20"/>
                      <w:lang w:eastAsia="lv-LV"/>
                    </w:rPr>
                    <w:lastRenderedPageBreak/>
                    <w:t>Elektroniskais pasts</w:t>
                  </w:r>
                  <w:r w:rsidRPr="007A0288">
                    <w:rPr>
                      <w:rFonts w:ascii="Times New Roman" w:eastAsia="Times New Roman" w:hAnsi="Times New Roman" w:cs="Times New Roman"/>
                      <w:b/>
                      <w:bCs/>
                      <w:kern w:val="0"/>
                      <w:sz w:val="20"/>
                      <w:szCs w:val="20"/>
                      <w:lang w:eastAsia="lv-LV"/>
                    </w:rPr>
                    <w:t xml:space="preserve"> (obligāts)</w:t>
                  </w:r>
                  <w:r w:rsidRPr="007A0288">
                    <w:rPr>
                      <w:rFonts w:ascii="Times New Roman" w:eastAsia="Times New Roman" w:hAnsi="Times New Roman" w:cs="Times New Roman"/>
                      <w:kern w:val="0"/>
                      <w:sz w:val="20"/>
                      <w:szCs w:val="20"/>
                      <w:lang w:eastAsia="lv-LV"/>
                    </w:rPr>
                    <w:t xml:space="preserve">: </w:t>
                  </w:r>
                </w:p>
              </w:tc>
            </w:tr>
            <w:tr w:rsidR="002338E9" w:rsidRPr="007A0288" w14:paraId="259C9B49"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0DB2F639" w14:textId="77777777" w:rsidR="002338E9" w:rsidRPr="007A0288" w:rsidRDefault="002338E9" w:rsidP="000F0A45">
                  <w:pPr>
                    <w:jc w:val="right"/>
                    <w:rPr>
                      <w:rFonts w:ascii="Times New Roman" w:eastAsia="Times New Roman" w:hAnsi="Times New Roman" w:cs="Times New Roman"/>
                      <w:kern w:val="0"/>
                      <w:sz w:val="24"/>
                      <w:lang w:eastAsia="lv-LV"/>
                    </w:rPr>
                  </w:pPr>
                  <w:r w:rsidRPr="007A0288">
                    <w:rPr>
                      <w:rFonts w:ascii="Times New Roman" w:hAnsi="Times New Roman" w:cs="Times New Roman"/>
                      <w:sz w:val="24"/>
                    </w:rPr>
                    <w:t>Tīmekļvietnes</w:t>
                  </w:r>
                  <w:r w:rsidRPr="007A0288">
                    <w:rPr>
                      <w:rFonts w:ascii="Times New Roman" w:eastAsia="Times New Roman" w:hAnsi="Times New Roman" w:cs="Times New Roman"/>
                      <w:kern w:val="0"/>
                      <w:sz w:val="24"/>
                      <w:lang w:eastAsia="lv-LV"/>
                    </w:rPr>
                    <w:t xml:space="preserve"> adrese:</w:t>
                  </w:r>
                </w:p>
              </w:tc>
            </w:tr>
          </w:tbl>
          <w:p w14:paraId="03FE0A4D" w14:textId="77777777" w:rsidR="002338E9" w:rsidRPr="007A0288" w:rsidRDefault="002338E9" w:rsidP="000F0A45">
            <w:pPr>
              <w:tabs>
                <w:tab w:val="center" w:pos="4819"/>
              </w:tabs>
              <w:rPr>
                <w:rFonts w:ascii="Times New Roman" w:hAnsi="Times New Roman" w:cs="Times New Roman"/>
                <w:b/>
                <w:sz w:val="24"/>
                <w:lang w:val="lv-LV"/>
              </w:rPr>
            </w:pPr>
          </w:p>
        </w:tc>
      </w:tr>
      <w:tr w:rsidR="002338E9" w:rsidRPr="007A0288" w14:paraId="6A7676FB" w14:textId="77777777" w:rsidTr="000F0A45">
        <w:tc>
          <w:tcPr>
            <w:tcW w:w="562" w:type="dxa"/>
          </w:tcPr>
          <w:p w14:paraId="336A3E16" w14:textId="77777777" w:rsidR="002338E9" w:rsidRPr="007A0288" w:rsidRDefault="002338E9" w:rsidP="000F0A45">
            <w:pPr>
              <w:tabs>
                <w:tab w:val="center" w:pos="4819"/>
              </w:tabs>
              <w:jc w:val="center"/>
              <w:rPr>
                <w:rFonts w:ascii="Times New Roman" w:hAnsi="Times New Roman" w:cs="Times New Roman"/>
                <w:sz w:val="24"/>
              </w:rPr>
            </w:pPr>
            <w:r>
              <w:rPr>
                <w:rFonts w:ascii="Times New Roman" w:hAnsi="Times New Roman" w:cs="Times New Roman"/>
                <w:sz w:val="24"/>
              </w:rPr>
              <w:lastRenderedPageBreak/>
              <w:t>4</w:t>
            </w:r>
          </w:p>
        </w:tc>
        <w:tc>
          <w:tcPr>
            <w:tcW w:w="7513" w:type="dxa"/>
          </w:tcPr>
          <w:p w14:paraId="0DDCA1A5" w14:textId="77777777" w:rsidR="002338E9" w:rsidRPr="007A0288" w:rsidRDefault="002338E9" w:rsidP="000F0A45">
            <w:pPr>
              <w:tabs>
                <w:tab w:val="center" w:pos="4819"/>
              </w:tabs>
              <w:rPr>
                <w:rFonts w:ascii="Times New Roman" w:hAnsi="Times New Roman" w:cs="Times New Roman"/>
                <w:sz w:val="24"/>
                <w:lang w:val="lv-LV"/>
              </w:rPr>
            </w:pPr>
            <w:r w:rsidRPr="007A0288">
              <w:rPr>
                <w:rFonts w:ascii="Times New Roman" w:hAnsi="Times New Roman"/>
                <w:sz w:val="24"/>
                <w:lang w:val="lv-LV"/>
              </w:rPr>
              <w:t>Preces piegādi Pretendents veic Pasūtītāja telpās Pasūtītāja atbildīgās personas klātbūtnē.</w:t>
            </w:r>
          </w:p>
        </w:tc>
        <w:tc>
          <w:tcPr>
            <w:tcW w:w="6910" w:type="dxa"/>
          </w:tcPr>
          <w:p w14:paraId="6431EDA3" w14:textId="77777777" w:rsidR="002338E9" w:rsidRPr="007A0288" w:rsidRDefault="002338E9" w:rsidP="000F0A45">
            <w:pPr>
              <w:jc w:val="right"/>
              <w:rPr>
                <w:rFonts w:ascii="Times New Roman" w:eastAsia="Times New Roman" w:hAnsi="Times New Roman" w:cs="Times New Roman"/>
                <w:kern w:val="0"/>
                <w:sz w:val="24"/>
                <w:lang w:eastAsia="lv-LV"/>
              </w:rPr>
            </w:pPr>
          </w:p>
        </w:tc>
      </w:tr>
      <w:tr w:rsidR="002338E9" w:rsidRPr="007A0288" w14:paraId="709FCB0A" w14:textId="77777777" w:rsidTr="000F0A45">
        <w:tc>
          <w:tcPr>
            <w:tcW w:w="562" w:type="dxa"/>
          </w:tcPr>
          <w:p w14:paraId="5DBF632F" w14:textId="77777777" w:rsidR="002338E9" w:rsidRPr="007A0288" w:rsidRDefault="002338E9" w:rsidP="000F0A45">
            <w:pPr>
              <w:tabs>
                <w:tab w:val="center" w:pos="4819"/>
              </w:tabs>
              <w:jc w:val="center"/>
              <w:rPr>
                <w:rFonts w:ascii="Times New Roman" w:hAnsi="Times New Roman" w:cs="Times New Roman"/>
                <w:sz w:val="24"/>
              </w:rPr>
            </w:pPr>
            <w:r>
              <w:rPr>
                <w:rFonts w:ascii="Times New Roman" w:hAnsi="Times New Roman" w:cs="Times New Roman"/>
                <w:sz w:val="24"/>
              </w:rPr>
              <w:t>5</w:t>
            </w:r>
          </w:p>
        </w:tc>
        <w:tc>
          <w:tcPr>
            <w:tcW w:w="7513" w:type="dxa"/>
          </w:tcPr>
          <w:p w14:paraId="124CE069" w14:textId="77777777" w:rsidR="002338E9" w:rsidRPr="007A0288" w:rsidRDefault="002338E9" w:rsidP="000F0A45">
            <w:pPr>
              <w:tabs>
                <w:tab w:val="center" w:pos="4819"/>
              </w:tabs>
              <w:rPr>
                <w:rFonts w:ascii="Times New Roman" w:hAnsi="Times New Roman"/>
                <w:sz w:val="24"/>
                <w:lang w:val="lv-LV"/>
              </w:rPr>
            </w:pPr>
            <w:r>
              <w:rPr>
                <w:rFonts w:ascii="Times New Roman" w:hAnsi="Times New Roman"/>
                <w:sz w:val="24"/>
                <w:lang w:val="lv-LV"/>
              </w:rPr>
              <w:t xml:space="preserve">Piegādes </w:t>
            </w:r>
            <w:r w:rsidRPr="007A0288">
              <w:rPr>
                <w:rFonts w:ascii="Times New Roman" w:hAnsi="Times New Roman"/>
                <w:sz w:val="24"/>
                <w:lang w:val="lv-LV"/>
              </w:rPr>
              <w:t xml:space="preserve">izmaksas sedz Pretendents. </w:t>
            </w:r>
          </w:p>
        </w:tc>
        <w:tc>
          <w:tcPr>
            <w:tcW w:w="6910" w:type="dxa"/>
          </w:tcPr>
          <w:p w14:paraId="2A49E9EC" w14:textId="77777777" w:rsidR="002338E9" w:rsidRPr="007A0288" w:rsidRDefault="002338E9" w:rsidP="000F0A45">
            <w:pPr>
              <w:jc w:val="right"/>
              <w:rPr>
                <w:rFonts w:ascii="Times New Roman" w:eastAsia="Times New Roman" w:hAnsi="Times New Roman" w:cs="Times New Roman"/>
                <w:kern w:val="0"/>
                <w:sz w:val="24"/>
                <w:lang w:eastAsia="lv-LV"/>
              </w:rPr>
            </w:pPr>
          </w:p>
        </w:tc>
      </w:tr>
      <w:tr w:rsidR="002338E9" w:rsidRPr="007A0288" w14:paraId="7971AB83" w14:textId="77777777" w:rsidTr="000F0A45">
        <w:tc>
          <w:tcPr>
            <w:tcW w:w="562" w:type="dxa"/>
          </w:tcPr>
          <w:p w14:paraId="3D3D2356" w14:textId="77777777" w:rsidR="002338E9" w:rsidRPr="007A0288" w:rsidRDefault="002338E9" w:rsidP="000F0A45">
            <w:pPr>
              <w:tabs>
                <w:tab w:val="center" w:pos="4819"/>
              </w:tabs>
              <w:jc w:val="center"/>
              <w:rPr>
                <w:rFonts w:ascii="Times New Roman" w:hAnsi="Times New Roman" w:cs="Times New Roman"/>
                <w:sz w:val="24"/>
              </w:rPr>
            </w:pPr>
            <w:r>
              <w:rPr>
                <w:rFonts w:ascii="Times New Roman" w:hAnsi="Times New Roman" w:cs="Times New Roman"/>
                <w:sz w:val="24"/>
              </w:rPr>
              <w:t>6</w:t>
            </w:r>
          </w:p>
        </w:tc>
        <w:tc>
          <w:tcPr>
            <w:tcW w:w="7513" w:type="dxa"/>
          </w:tcPr>
          <w:p w14:paraId="6D8178E0" w14:textId="77777777" w:rsidR="002338E9" w:rsidRPr="007A0288" w:rsidRDefault="002338E9" w:rsidP="000F0A45">
            <w:pPr>
              <w:jc w:val="both"/>
              <w:rPr>
                <w:rFonts w:ascii="Times New Roman" w:hAnsi="Times New Roman"/>
                <w:sz w:val="24"/>
                <w:lang w:val="lv-LV"/>
              </w:rPr>
            </w:pPr>
            <w:r w:rsidRPr="007A0288">
              <w:rPr>
                <w:rFonts w:ascii="Times New Roman" w:hAnsi="Times New Roman"/>
                <w:sz w:val="24"/>
                <w:lang w:val="lv-LV"/>
              </w:rPr>
              <w:t>Jāiesniedz preces lietošanas instrukcij</w:t>
            </w:r>
            <w:r>
              <w:rPr>
                <w:rFonts w:ascii="Times New Roman" w:hAnsi="Times New Roman"/>
                <w:sz w:val="24"/>
                <w:lang w:val="lv-LV"/>
              </w:rPr>
              <w:t>a vai preces apraksts</w:t>
            </w:r>
            <w:r w:rsidRPr="007A0288">
              <w:rPr>
                <w:rFonts w:ascii="Times New Roman" w:hAnsi="Times New Roman"/>
                <w:sz w:val="24"/>
                <w:lang w:val="lv-LV"/>
              </w:rPr>
              <w:t xml:space="preserve"> latv</w:t>
            </w:r>
            <w:r>
              <w:rPr>
                <w:rFonts w:ascii="Times New Roman" w:hAnsi="Times New Roman"/>
                <w:sz w:val="24"/>
                <w:lang w:val="lv-LV"/>
              </w:rPr>
              <w:t>iešu vai angļu valodā.</w:t>
            </w:r>
          </w:p>
        </w:tc>
        <w:tc>
          <w:tcPr>
            <w:tcW w:w="6910" w:type="dxa"/>
          </w:tcPr>
          <w:p w14:paraId="1B071307" w14:textId="77777777" w:rsidR="002338E9" w:rsidRPr="007A0288" w:rsidRDefault="002338E9" w:rsidP="000F0A45">
            <w:pPr>
              <w:tabs>
                <w:tab w:val="center" w:pos="4819"/>
              </w:tabs>
              <w:rPr>
                <w:rFonts w:ascii="Times New Roman" w:hAnsi="Times New Roman" w:cs="Times New Roman"/>
                <w:b/>
                <w:sz w:val="24"/>
              </w:rPr>
            </w:pPr>
          </w:p>
        </w:tc>
      </w:tr>
      <w:tr w:rsidR="002338E9" w:rsidRPr="007A0288" w14:paraId="2C8532DA" w14:textId="77777777" w:rsidTr="000F0A45">
        <w:tc>
          <w:tcPr>
            <w:tcW w:w="562" w:type="dxa"/>
          </w:tcPr>
          <w:p w14:paraId="18CDB4BB" w14:textId="77777777" w:rsidR="002338E9" w:rsidRPr="007A0288" w:rsidRDefault="002338E9" w:rsidP="000F0A45">
            <w:pPr>
              <w:tabs>
                <w:tab w:val="center" w:pos="4819"/>
              </w:tabs>
              <w:jc w:val="center"/>
              <w:rPr>
                <w:rFonts w:ascii="Times New Roman" w:hAnsi="Times New Roman" w:cs="Times New Roman"/>
                <w:sz w:val="24"/>
              </w:rPr>
            </w:pPr>
            <w:r>
              <w:rPr>
                <w:rFonts w:ascii="Times New Roman" w:hAnsi="Times New Roman" w:cs="Times New Roman"/>
                <w:sz w:val="24"/>
              </w:rPr>
              <w:t>7</w:t>
            </w:r>
          </w:p>
        </w:tc>
        <w:tc>
          <w:tcPr>
            <w:tcW w:w="7513" w:type="dxa"/>
          </w:tcPr>
          <w:p w14:paraId="269B3264" w14:textId="77777777" w:rsidR="002338E9" w:rsidRPr="007A0288" w:rsidRDefault="002338E9" w:rsidP="000F0A45">
            <w:pPr>
              <w:jc w:val="both"/>
              <w:rPr>
                <w:rFonts w:ascii="Times New Roman" w:hAnsi="Times New Roman"/>
                <w:sz w:val="24"/>
                <w:lang w:val="lv-LV"/>
              </w:rPr>
            </w:pPr>
            <w:r w:rsidRPr="007A0288">
              <w:rPr>
                <w:rFonts w:ascii="Times New Roman" w:hAnsi="Times New Roman"/>
                <w:sz w:val="24"/>
                <w:lang w:val="lv-LV"/>
              </w:rPr>
              <w:t>Vadošais Pretendenta darbinieks, kurš koordinēs līguma izpildi līguma noslēgšanas gadījumā:</w:t>
            </w:r>
          </w:p>
        </w:tc>
        <w:tc>
          <w:tcPr>
            <w:tcW w:w="6910" w:type="dxa"/>
          </w:tcPr>
          <w:tbl>
            <w:tblPr>
              <w:tblW w:w="2660" w:type="dxa"/>
              <w:tblLook w:val="04A0" w:firstRow="1" w:lastRow="0" w:firstColumn="1" w:lastColumn="0" w:noHBand="0" w:noVBand="1"/>
            </w:tblPr>
            <w:tblGrid>
              <w:gridCol w:w="2660"/>
            </w:tblGrid>
            <w:tr w:rsidR="002338E9" w:rsidRPr="007A0288" w14:paraId="45AFFAB3"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2AE8F29B" w14:textId="77777777" w:rsidR="002338E9" w:rsidRPr="007A0288" w:rsidRDefault="002338E9" w:rsidP="000F0A45">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Vārds, uzvārds: </w:t>
                  </w:r>
                </w:p>
              </w:tc>
            </w:tr>
            <w:tr w:rsidR="002338E9" w:rsidRPr="007A0288" w14:paraId="07581FBE"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0B318F6E" w14:textId="77777777" w:rsidR="002338E9" w:rsidRPr="007A0288" w:rsidRDefault="002338E9" w:rsidP="000F0A45">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Tālrunis: </w:t>
                  </w:r>
                </w:p>
              </w:tc>
            </w:tr>
            <w:tr w:rsidR="002338E9" w:rsidRPr="007A0288" w14:paraId="0B1D62C0"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5AC67904" w14:textId="77777777" w:rsidR="002338E9" w:rsidRPr="007A0288" w:rsidRDefault="002338E9" w:rsidP="000F0A45">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E-pasta adrese:</w:t>
                  </w:r>
                </w:p>
              </w:tc>
            </w:tr>
          </w:tbl>
          <w:p w14:paraId="0162207E" w14:textId="77777777" w:rsidR="002338E9" w:rsidRPr="007A0288" w:rsidRDefault="002338E9" w:rsidP="000F0A45">
            <w:pPr>
              <w:tabs>
                <w:tab w:val="center" w:pos="4819"/>
              </w:tabs>
              <w:rPr>
                <w:rFonts w:ascii="Times New Roman" w:hAnsi="Times New Roman" w:cs="Times New Roman"/>
                <w:b/>
                <w:sz w:val="24"/>
              </w:rPr>
            </w:pPr>
          </w:p>
        </w:tc>
      </w:tr>
    </w:tbl>
    <w:p w14:paraId="0CFCAE11" w14:textId="77777777" w:rsidR="002338E9" w:rsidRDefault="002338E9" w:rsidP="002338E9">
      <w:pPr>
        <w:spacing w:after="160" w:line="259" w:lineRule="auto"/>
        <w:rPr>
          <w:rFonts w:ascii="Times New Roman" w:hAnsi="Times New Roman" w:cs="Times New Roman"/>
          <w:sz w:val="24"/>
        </w:rPr>
      </w:pPr>
    </w:p>
    <w:p w14:paraId="54AE6B20" w14:textId="77777777" w:rsidR="002338E9" w:rsidRPr="007A0288" w:rsidRDefault="002338E9" w:rsidP="002338E9">
      <w:pPr>
        <w:pStyle w:val="ListParagraph"/>
        <w:numPr>
          <w:ilvl w:val="0"/>
          <w:numId w:val="13"/>
        </w:numPr>
        <w:jc w:val="both"/>
        <w:rPr>
          <w:rFonts w:ascii="Times New Roman" w:hAnsi="Times New Roman"/>
          <w:i/>
          <w:iCs/>
          <w:kern w:val="0"/>
          <w:sz w:val="24"/>
          <w:lang w:eastAsia="lv-LV"/>
        </w:rPr>
      </w:pPr>
      <w:r w:rsidRPr="007A0288">
        <w:rPr>
          <w:rFonts w:ascii="Times New Roman" w:hAnsi="Times New Roman"/>
          <w:i/>
          <w:iCs/>
          <w:kern w:val="0"/>
          <w:sz w:val="24"/>
          <w:lang w:eastAsia="lv-LV"/>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7A0288">
        <w:rPr>
          <w:rFonts w:ascii="Times New Roman" w:hAnsi="Times New Roman"/>
          <w:b/>
          <w:bCs/>
          <w:i/>
          <w:iCs/>
          <w:kern w:val="0"/>
          <w:sz w:val="24"/>
          <w:lang w:eastAsia="lv-LV"/>
        </w:rPr>
        <w:t>Pretendentam jāpierāda piedāvātā ekvivalentums.</w:t>
      </w:r>
    </w:p>
    <w:p w14:paraId="42507B83" w14:textId="77777777" w:rsidR="002338E9" w:rsidRPr="007A0288" w:rsidRDefault="002338E9" w:rsidP="002338E9">
      <w:pPr>
        <w:pStyle w:val="ListParagraph"/>
        <w:numPr>
          <w:ilvl w:val="0"/>
          <w:numId w:val="13"/>
        </w:numPr>
        <w:jc w:val="both"/>
        <w:rPr>
          <w:rFonts w:ascii="Times New Roman" w:hAnsi="Times New Roman"/>
          <w:i/>
          <w:iCs/>
          <w:color w:val="000000"/>
          <w:kern w:val="0"/>
          <w:sz w:val="24"/>
          <w:lang w:eastAsia="lv-LV"/>
        </w:rPr>
      </w:pPr>
      <w:r w:rsidRPr="007A0288">
        <w:rPr>
          <w:rFonts w:ascii="Times New Roman" w:hAnsi="Times New Roman"/>
          <w:i/>
          <w:iCs/>
          <w:color w:val="000000"/>
          <w:kern w:val="0"/>
          <w:sz w:val="24"/>
          <w:lang w:eastAsia="lv-LV"/>
        </w:rPr>
        <w:t>Ekvivalences skaidrojums precei - par ekvivalentu šī iepirkuma ietvaros piegādājamajai precei tiks uzskatīta prece, kura ir ekvivalenta pieprasītajai pēc tās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249F1A52" w14:textId="77777777" w:rsidR="002338E9" w:rsidRDefault="002338E9" w:rsidP="002338E9">
      <w:pPr>
        <w:spacing w:after="160" w:line="259" w:lineRule="auto"/>
        <w:rPr>
          <w:rFonts w:ascii="Times New Roman" w:hAnsi="Times New Roman" w:cs="Times New Roman"/>
          <w:sz w:val="24"/>
        </w:rPr>
      </w:pPr>
      <w:r>
        <w:rPr>
          <w:rFonts w:ascii="Times New Roman" w:hAnsi="Times New Roman" w:cs="Times New Roman"/>
          <w:sz w:val="24"/>
        </w:rPr>
        <w:br w:type="page"/>
      </w:r>
    </w:p>
    <w:tbl>
      <w:tblPr>
        <w:tblStyle w:val="TableGrid"/>
        <w:tblW w:w="14737" w:type="dxa"/>
        <w:tblLook w:val="04A0" w:firstRow="1" w:lastRow="0" w:firstColumn="1" w:lastColumn="0" w:noHBand="0" w:noVBand="1"/>
      </w:tblPr>
      <w:tblGrid>
        <w:gridCol w:w="557"/>
        <w:gridCol w:w="1980"/>
        <w:gridCol w:w="2089"/>
        <w:gridCol w:w="1118"/>
        <w:gridCol w:w="1017"/>
        <w:gridCol w:w="4716"/>
        <w:gridCol w:w="1418"/>
        <w:gridCol w:w="1842"/>
      </w:tblGrid>
      <w:tr w:rsidR="002338E9" w:rsidRPr="00CA6C17" w14:paraId="18732379" w14:textId="77777777" w:rsidTr="000F0A45">
        <w:tc>
          <w:tcPr>
            <w:tcW w:w="557" w:type="dxa"/>
            <w:vAlign w:val="center"/>
          </w:tcPr>
          <w:p w14:paraId="06C18B71" w14:textId="77777777" w:rsidR="002338E9" w:rsidRPr="00CA6C17" w:rsidRDefault="002338E9" w:rsidP="000F0A45">
            <w:pPr>
              <w:jc w:val="center"/>
              <w:rPr>
                <w:rFonts w:ascii="Times New Roman" w:hAnsi="Times New Roman" w:cs="Times New Roman"/>
                <w:b/>
                <w:sz w:val="24"/>
                <w:lang w:val="lv-LV"/>
              </w:rPr>
            </w:pPr>
            <w:r w:rsidRPr="00CA6C17">
              <w:rPr>
                <w:rFonts w:ascii="Times New Roman" w:hAnsi="Times New Roman" w:cs="Times New Roman"/>
                <w:b/>
                <w:sz w:val="24"/>
                <w:lang w:val="lv-LV"/>
              </w:rPr>
              <w:lastRenderedPageBreak/>
              <w:t>Nr.</w:t>
            </w:r>
          </w:p>
        </w:tc>
        <w:tc>
          <w:tcPr>
            <w:tcW w:w="1980" w:type="dxa"/>
            <w:vAlign w:val="center"/>
          </w:tcPr>
          <w:p w14:paraId="4A0F24C0" w14:textId="77777777" w:rsidR="002338E9" w:rsidRPr="00CA6C17" w:rsidRDefault="002338E9" w:rsidP="000F0A45">
            <w:pPr>
              <w:jc w:val="center"/>
              <w:rPr>
                <w:rFonts w:ascii="Times New Roman" w:hAnsi="Times New Roman" w:cs="Times New Roman"/>
                <w:b/>
                <w:sz w:val="24"/>
                <w:lang w:val="lv-LV"/>
              </w:rPr>
            </w:pPr>
            <w:r w:rsidRPr="00CA6C17">
              <w:rPr>
                <w:rFonts w:ascii="Times New Roman" w:hAnsi="Times New Roman" w:cs="Times New Roman"/>
                <w:b/>
                <w:sz w:val="24"/>
                <w:lang w:val="lv-LV"/>
              </w:rPr>
              <w:t>Nosaukums</w:t>
            </w:r>
          </w:p>
        </w:tc>
        <w:tc>
          <w:tcPr>
            <w:tcW w:w="2089" w:type="dxa"/>
            <w:vAlign w:val="center"/>
          </w:tcPr>
          <w:p w14:paraId="4201A427" w14:textId="77777777" w:rsidR="002338E9" w:rsidRPr="00CA6C17" w:rsidRDefault="002338E9" w:rsidP="000F0A45">
            <w:pPr>
              <w:jc w:val="center"/>
              <w:rPr>
                <w:rFonts w:ascii="Times New Roman" w:hAnsi="Times New Roman" w:cs="Times New Roman"/>
                <w:b/>
                <w:sz w:val="24"/>
                <w:lang w:val="lv-LV"/>
              </w:rPr>
            </w:pPr>
            <w:r w:rsidRPr="00CA6C17">
              <w:rPr>
                <w:rFonts w:ascii="Times New Roman" w:hAnsi="Times New Roman" w:cs="Times New Roman"/>
                <w:b/>
                <w:sz w:val="24"/>
                <w:lang w:val="lv-LV"/>
              </w:rPr>
              <w:t>Tehniskā specifikācija</w:t>
            </w:r>
          </w:p>
        </w:tc>
        <w:tc>
          <w:tcPr>
            <w:tcW w:w="1118" w:type="dxa"/>
            <w:vAlign w:val="center"/>
          </w:tcPr>
          <w:p w14:paraId="5403542B" w14:textId="77777777" w:rsidR="002338E9" w:rsidRPr="00CA6C17" w:rsidRDefault="002338E9" w:rsidP="000F0A45">
            <w:pPr>
              <w:jc w:val="center"/>
              <w:rPr>
                <w:rFonts w:ascii="Times New Roman" w:hAnsi="Times New Roman" w:cs="Times New Roman"/>
                <w:b/>
                <w:sz w:val="24"/>
                <w:lang w:val="lv-LV"/>
              </w:rPr>
            </w:pPr>
            <w:r w:rsidRPr="00CA6C17">
              <w:rPr>
                <w:rFonts w:ascii="Times New Roman" w:hAnsi="Times New Roman" w:cs="Times New Roman"/>
                <w:b/>
                <w:sz w:val="24"/>
                <w:lang w:val="lv-LV"/>
              </w:rPr>
              <w:t>Vienības</w:t>
            </w:r>
          </w:p>
        </w:tc>
        <w:tc>
          <w:tcPr>
            <w:tcW w:w="1017" w:type="dxa"/>
            <w:vAlign w:val="center"/>
          </w:tcPr>
          <w:p w14:paraId="1EC0D3F5" w14:textId="77777777" w:rsidR="002338E9" w:rsidRPr="00CA6C17" w:rsidRDefault="002338E9" w:rsidP="000F0A45">
            <w:pPr>
              <w:jc w:val="center"/>
              <w:rPr>
                <w:rFonts w:ascii="Times New Roman" w:hAnsi="Times New Roman" w:cs="Times New Roman"/>
                <w:b/>
                <w:sz w:val="24"/>
                <w:lang w:val="lv-LV"/>
              </w:rPr>
            </w:pPr>
            <w:r w:rsidRPr="00CA6C17">
              <w:rPr>
                <w:rFonts w:ascii="Times New Roman" w:hAnsi="Times New Roman" w:cs="Times New Roman"/>
                <w:b/>
                <w:sz w:val="24"/>
                <w:lang w:val="lv-LV"/>
              </w:rPr>
              <w:t>Apjoms</w:t>
            </w:r>
          </w:p>
        </w:tc>
        <w:tc>
          <w:tcPr>
            <w:tcW w:w="4716" w:type="dxa"/>
            <w:vAlign w:val="center"/>
          </w:tcPr>
          <w:p w14:paraId="66902BC7" w14:textId="77777777" w:rsidR="002338E9" w:rsidRPr="00CA6C17" w:rsidRDefault="002338E9" w:rsidP="000F0A45">
            <w:pPr>
              <w:jc w:val="center"/>
              <w:rPr>
                <w:rFonts w:ascii="Times New Roman" w:hAnsi="Times New Roman" w:cs="Times New Roman"/>
                <w:b/>
                <w:bCs/>
                <w:color w:val="000000"/>
                <w:sz w:val="22"/>
                <w:szCs w:val="22"/>
                <w:lang w:val="lv-LV"/>
              </w:rPr>
            </w:pPr>
            <w:r w:rsidRPr="00CA6C17">
              <w:rPr>
                <w:rFonts w:ascii="Times New Roman" w:hAnsi="Times New Roman" w:cs="Times New Roman"/>
                <w:b/>
                <w:color w:val="000000"/>
                <w:sz w:val="22"/>
                <w:szCs w:val="22"/>
                <w:lang w:val="lv-LV"/>
              </w:rPr>
              <w:t>Pretendenta Piedāvājums*</w:t>
            </w:r>
          </w:p>
          <w:p w14:paraId="43EC5FF6" w14:textId="77777777" w:rsidR="002338E9" w:rsidRPr="00CA6C17" w:rsidRDefault="002338E9" w:rsidP="000F0A45">
            <w:pPr>
              <w:jc w:val="center"/>
              <w:rPr>
                <w:rFonts w:ascii="Times New Roman" w:hAnsi="Times New Roman" w:cs="Times New Roman"/>
                <w:b/>
                <w:sz w:val="24"/>
              </w:rPr>
            </w:pPr>
          </w:p>
        </w:tc>
        <w:tc>
          <w:tcPr>
            <w:tcW w:w="1418" w:type="dxa"/>
            <w:vAlign w:val="center"/>
          </w:tcPr>
          <w:p w14:paraId="5E2A4512" w14:textId="77777777" w:rsidR="002338E9" w:rsidRPr="000874AB" w:rsidRDefault="002338E9" w:rsidP="000F0A45">
            <w:pPr>
              <w:jc w:val="center"/>
              <w:rPr>
                <w:rFonts w:ascii="Times New Roman" w:eastAsia="Times New Roman" w:hAnsi="Times New Roman" w:cs="Times New Roman"/>
                <w:b/>
                <w:bCs/>
                <w:color w:val="000000"/>
                <w:kern w:val="0"/>
                <w:sz w:val="22"/>
                <w:szCs w:val="22"/>
              </w:rPr>
            </w:pPr>
            <w:r w:rsidRPr="00CA6C17">
              <w:rPr>
                <w:rFonts w:ascii="Times New Roman" w:hAnsi="Times New Roman" w:cs="Times New Roman"/>
                <w:b/>
                <w:bCs/>
                <w:color w:val="000000"/>
                <w:sz w:val="22"/>
                <w:szCs w:val="22"/>
                <w:lang w:val="lv-LV"/>
              </w:rPr>
              <w:t>Vienības cena EUR (bez PVN</w:t>
            </w:r>
            <w:r w:rsidRPr="000874AB">
              <w:rPr>
                <w:rFonts w:ascii="Times New Roman" w:hAnsi="Times New Roman" w:cs="Times New Roman"/>
                <w:b/>
                <w:bCs/>
                <w:color w:val="000000"/>
                <w:sz w:val="22"/>
                <w:szCs w:val="22"/>
              </w:rPr>
              <w:t>)</w:t>
            </w:r>
          </w:p>
          <w:p w14:paraId="16A8A22D" w14:textId="77777777" w:rsidR="002338E9" w:rsidRPr="00CA6C17" w:rsidRDefault="002338E9" w:rsidP="000F0A45">
            <w:pPr>
              <w:jc w:val="center"/>
              <w:rPr>
                <w:rFonts w:ascii="Times New Roman" w:hAnsi="Times New Roman" w:cs="Times New Roman"/>
                <w:b/>
                <w:sz w:val="24"/>
              </w:rPr>
            </w:pPr>
          </w:p>
        </w:tc>
        <w:tc>
          <w:tcPr>
            <w:tcW w:w="1842" w:type="dxa"/>
            <w:vAlign w:val="center"/>
          </w:tcPr>
          <w:p w14:paraId="5E625BA2" w14:textId="77777777" w:rsidR="002338E9" w:rsidRPr="00CA6C17" w:rsidRDefault="002338E9" w:rsidP="000F0A45">
            <w:pPr>
              <w:jc w:val="center"/>
              <w:rPr>
                <w:rFonts w:ascii="Times New Roman" w:eastAsia="Times New Roman" w:hAnsi="Times New Roman" w:cs="Times New Roman"/>
                <w:b/>
                <w:bCs/>
                <w:color w:val="000000"/>
                <w:kern w:val="0"/>
                <w:sz w:val="22"/>
                <w:szCs w:val="22"/>
                <w:lang w:val="lv-LV"/>
              </w:rPr>
            </w:pPr>
            <w:r w:rsidRPr="00CA6C17">
              <w:rPr>
                <w:rFonts w:ascii="Times New Roman" w:hAnsi="Times New Roman" w:cs="Times New Roman"/>
                <w:b/>
                <w:bCs/>
                <w:color w:val="000000"/>
                <w:sz w:val="22"/>
                <w:szCs w:val="22"/>
                <w:lang w:val="lv-LV"/>
              </w:rPr>
              <w:t xml:space="preserve">Kopējā cena EUR (bez PVN)           </w:t>
            </w:r>
            <w:r w:rsidRPr="00CA6C17">
              <w:rPr>
                <w:rFonts w:ascii="Times New Roman" w:hAnsi="Times New Roman" w:cs="Times New Roman"/>
                <w:color w:val="000000"/>
                <w:sz w:val="22"/>
                <w:szCs w:val="22"/>
                <w:lang w:val="lv-LV"/>
              </w:rPr>
              <w:t>(skaits x vienības cena EUR (bez PVN))</w:t>
            </w:r>
          </w:p>
          <w:p w14:paraId="7E623408" w14:textId="77777777" w:rsidR="002338E9" w:rsidRPr="00CA6C17" w:rsidRDefault="002338E9" w:rsidP="000F0A45">
            <w:pPr>
              <w:jc w:val="center"/>
              <w:rPr>
                <w:rFonts w:ascii="Times New Roman" w:hAnsi="Times New Roman" w:cs="Times New Roman"/>
                <w:b/>
                <w:sz w:val="24"/>
              </w:rPr>
            </w:pPr>
          </w:p>
        </w:tc>
      </w:tr>
      <w:tr w:rsidR="002338E9" w:rsidRPr="00CA6C17" w14:paraId="7C74DB92" w14:textId="77777777" w:rsidTr="000F0A45">
        <w:tc>
          <w:tcPr>
            <w:tcW w:w="557" w:type="dxa"/>
            <w:vAlign w:val="center"/>
          </w:tcPr>
          <w:p w14:paraId="1424A982" w14:textId="77777777" w:rsidR="002338E9" w:rsidRPr="00CA6C17" w:rsidRDefault="002338E9" w:rsidP="000F0A45">
            <w:pPr>
              <w:jc w:val="center"/>
              <w:rPr>
                <w:rFonts w:ascii="Times New Roman" w:hAnsi="Times New Roman" w:cs="Times New Roman"/>
                <w:i/>
                <w:sz w:val="24"/>
                <w:lang w:val="lv-LV"/>
              </w:rPr>
            </w:pPr>
            <w:r w:rsidRPr="00CA6C17">
              <w:rPr>
                <w:rFonts w:ascii="Times New Roman" w:hAnsi="Times New Roman" w:cs="Times New Roman"/>
                <w:i/>
                <w:sz w:val="24"/>
                <w:lang w:val="lv-LV"/>
              </w:rPr>
              <w:t>a</w:t>
            </w:r>
          </w:p>
        </w:tc>
        <w:tc>
          <w:tcPr>
            <w:tcW w:w="1980" w:type="dxa"/>
            <w:vAlign w:val="center"/>
          </w:tcPr>
          <w:p w14:paraId="5D879DD1" w14:textId="77777777" w:rsidR="002338E9" w:rsidRPr="00CA6C17" w:rsidRDefault="002338E9" w:rsidP="000F0A45">
            <w:pPr>
              <w:jc w:val="center"/>
              <w:rPr>
                <w:rFonts w:ascii="Times New Roman" w:hAnsi="Times New Roman" w:cs="Times New Roman"/>
                <w:i/>
                <w:sz w:val="24"/>
                <w:lang w:val="lv-LV"/>
              </w:rPr>
            </w:pPr>
            <w:r w:rsidRPr="00CA6C17">
              <w:rPr>
                <w:rFonts w:ascii="Times New Roman" w:hAnsi="Times New Roman" w:cs="Times New Roman"/>
                <w:i/>
                <w:sz w:val="24"/>
                <w:lang w:val="lv-LV"/>
              </w:rPr>
              <w:t>b</w:t>
            </w:r>
          </w:p>
        </w:tc>
        <w:tc>
          <w:tcPr>
            <w:tcW w:w="2089" w:type="dxa"/>
            <w:vAlign w:val="center"/>
          </w:tcPr>
          <w:p w14:paraId="36BE409B" w14:textId="77777777" w:rsidR="002338E9" w:rsidRPr="00CA6C17" w:rsidRDefault="002338E9" w:rsidP="000F0A45">
            <w:pPr>
              <w:jc w:val="center"/>
              <w:rPr>
                <w:rFonts w:ascii="Times New Roman" w:hAnsi="Times New Roman" w:cs="Times New Roman"/>
                <w:i/>
                <w:sz w:val="24"/>
                <w:lang w:val="lv-LV"/>
              </w:rPr>
            </w:pPr>
            <w:r w:rsidRPr="00CA6C17">
              <w:rPr>
                <w:rFonts w:ascii="Times New Roman" w:hAnsi="Times New Roman" w:cs="Times New Roman"/>
                <w:i/>
                <w:sz w:val="24"/>
                <w:lang w:val="lv-LV"/>
              </w:rPr>
              <w:t>c</w:t>
            </w:r>
          </w:p>
        </w:tc>
        <w:tc>
          <w:tcPr>
            <w:tcW w:w="1118" w:type="dxa"/>
            <w:vAlign w:val="center"/>
          </w:tcPr>
          <w:p w14:paraId="3BC14071" w14:textId="77777777" w:rsidR="002338E9" w:rsidRPr="00CA6C17" w:rsidRDefault="002338E9" w:rsidP="000F0A45">
            <w:pPr>
              <w:jc w:val="center"/>
              <w:rPr>
                <w:rFonts w:ascii="Times New Roman" w:hAnsi="Times New Roman" w:cs="Times New Roman"/>
                <w:i/>
                <w:sz w:val="24"/>
                <w:lang w:val="lv-LV"/>
              </w:rPr>
            </w:pPr>
            <w:r w:rsidRPr="00CA6C17">
              <w:rPr>
                <w:rFonts w:ascii="Times New Roman" w:hAnsi="Times New Roman" w:cs="Times New Roman"/>
                <w:i/>
                <w:sz w:val="24"/>
                <w:lang w:val="lv-LV"/>
              </w:rPr>
              <w:t>d</w:t>
            </w:r>
          </w:p>
        </w:tc>
        <w:tc>
          <w:tcPr>
            <w:tcW w:w="1017" w:type="dxa"/>
            <w:vAlign w:val="center"/>
          </w:tcPr>
          <w:p w14:paraId="7FD2097C" w14:textId="77777777" w:rsidR="002338E9" w:rsidRPr="00CA6C17" w:rsidRDefault="002338E9" w:rsidP="000F0A45">
            <w:pPr>
              <w:jc w:val="center"/>
              <w:rPr>
                <w:rFonts w:ascii="Times New Roman" w:hAnsi="Times New Roman" w:cs="Times New Roman"/>
                <w:i/>
                <w:sz w:val="24"/>
                <w:lang w:val="lv-LV"/>
              </w:rPr>
            </w:pPr>
            <w:r w:rsidRPr="00CA6C17">
              <w:rPr>
                <w:rFonts w:ascii="Times New Roman" w:hAnsi="Times New Roman" w:cs="Times New Roman"/>
                <w:i/>
                <w:sz w:val="24"/>
                <w:lang w:val="lv-LV"/>
              </w:rPr>
              <w:t>e</w:t>
            </w:r>
          </w:p>
        </w:tc>
        <w:tc>
          <w:tcPr>
            <w:tcW w:w="4716" w:type="dxa"/>
            <w:vAlign w:val="center"/>
          </w:tcPr>
          <w:p w14:paraId="37C2E377" w14:textId="77777777" w:rsidR="002338E9" w:rsidRPr="00CA6C17" w:rsidRDefault="002338E9" w:rsidP="000F0A45">
            <w:pPr>
              <w:jc w:val="center"/>
              <w:rPr>
                <w:rFonts w:ascii="Times New Roman" w:hAnsi="Times New Roman" w:cs="Times New Roman"/>
                <w:i/>
                <w:sz w:val="24"/>
              </w:rPr>
            </w:pPr>
            <w:r>
              <w:rPr>
                <w:rFonts w:ascii="Times New Roman" w:hAnsi="Times New Roman" w:cs="Times New Roman"/>
                <w:i/>
                <w:sz w:val="24"/>
              </w:rPr>
              <w:t>f</w:t>
            </w:r>
          </w:p>
        </w:tc>
        <w:tc>
          <w:tcPr>
            <w:tcW w:w="1418" w:type="dxa"/>
            <w:vAlign w:val="center"/>
          </w:tcPr>
          <w:p w14:paraId="4A9D2B2A" w14:textId="77777777" w:rsidR="002338E9" w:rsidRPr="00CA6C17" w:rsidRDefault="002338E9" w:rsidP="000F0A45">
            <w:pPr>
              <w:jc w:val="center"/>
              <w:rPr>
                <w:rFonts w:ascii="Times New Roman" w:hAnsi="Times New Roman" w:cs="Times New Roman"/>
                <w:i/>
                <w:sz w:val="24"/>
              </w:rPr>
            </w:pPr>
            <w:r>
              <w:rPr>
                <w:rFonts w:ascii="Times New Roman" w:hAnsi="Times New Roman" w:cs="Times New Roman"/>
                <w:i/>
                <w:sz w:val="24"/>
              </w:rPr>
              <w:t>g</w:t>
            </w:r>
          </w:p>
        </w:tc>
        <w:tc>
          <w:tcPr>
            <w:tcW w:w="1842" w:type="dxa"/>
            <w:vAlign w:val="center"/>
          </w:tcPr>
          <w:p w14:paraId="0A8DC96C" w14:textId="77777777" w:rsidR="002338E9" w:rsidRPr="00CA6C17" w:rsidRDefault="002338E9" w:rsidP="000F0A45">
            <w:pPr>
              <w:jc w:val="center"/>
              <w:rPr>
                <w:rFonts w:ascii="Times New Roman" w:hAnsi="Times New Roman" w:cs="Times New Roman"/>
                <w:i/>
                <w:sz w:val="24"/>
              </w:rPr>
            </w:pPr>
            <w:r>
              <w:rPr>
                <w:rFonts w:ascii="Times New Roman" w:hAnsi="Times New Roman" w:cs="Times New Roman"/>
                <w:i/>
                <w:sz w:val="24"/>
              </w:rPr>
              <w:t>h</w:t>
            </w:r>
          </w:p>
        </w:tc>
      </w:tr>
      <w:tr w:rsidR="00F54D0F" w:rsidRPr="00CA6C17" w14:paraId="631F7397" w14:textId="77777777" w:rsidTr="000E1EC8">
        <w:tc>
          <w:tcPr>
            <w:tcW w:w="557" w:type="dxa"/>
            <w:vAlign w:val="center"/>
          </w:tcPr>
          <w:p w14:paraId="2A1857BE" w14:textId="77777777" w:rsidR="00F54D0F" w:rsidRPr="00CA6C17" w:rsidRDefault="00F54D0F" w:rsidP="00F54D0F">
            <w:pPr>
              <w:rPr>
                <w:rFonts w:ascii="Times New Roman" w:hAnsi="Times New Roman" w:cs="Times New Roman"/>
                <w:sz w:val="24"/>
                <w:lang w:val="lv-LV"/>
              </w:rPr>
            </w:pPr>
            <w:r w:rsidRPr="00CA6C17">
              <w:rPr>
                <w:rFonts w:ascii="Times New Roman" w:hAnsi="Times New Roman" w:cs="Times New Roman"/>
                <w:sz w:val="24"/>
                <w:lang w:val="lv-LV"/>
              </w:rPr>
              <w:t>1</w:t>
            </w:r>
          </w:p>
        </w:tc>
        <w:tc>
          <w:tcPr>
            <w:tcW w:w="1980" w:type="dxa"/>
            <w:vAlign w:val="center"/>
          </w:tcPr>
          <w:p w14:paraId="02EAD67D" w14:textId="6039698F" w:rsidR="00F54D0F" w:rsidRPr="00F54D0F" w:rsidRDefault="00F54D0F" w:rsidP="00F54D0F">
            <w:pPr>
              <w:rPr>
                <w:rFonts w:ascii="Times New Roman" w:hAnsi="Times New Roman" w:cs="Times New Roman"/>
                <w:sz w:val="22"/>
                <w:szCs w:val="22"/>
                <w:lang w:val="lv-LV"/>
              </w:rPr>
            </w:pPr>
            <w:r w:rsidRPr="00F54D0F">
              <w:rPr>
                <w:rFonts w:ascii="Times New Roman" w:hAnsi="Times New Roman" w:cs="Times New Roman"/>
                <w:color w:val="000000"/>
                <w:sz w:val="22"/>
                <w:szCs w:val="22"/>
                <w:lang w:val="lv-LV"/>
              </w:rPr>
              <w:t>Mikroviļņu reaktora  (Anton PAAR MASTERWAVE BTR) vāka PTFE blīve</w:t>
            </w:r>
          </w:p>
        </w:tc>
        <w:tc>
          <w:tcPr>
            <w:tcW w:w="2089" w:type="dxa"/>
            <w:vAlign w:val="center"/>
          </w:tcPr>
          <w:p w14:paraId="54C6E6E9" w14:textId="58FFB6A9" w:rsidR="00F54D0F" w:rsidRPr="00F54D0F" w:rsidRDefault="00F54D0F" w:rsidP="00F54D0F">
            <w:pPr>
              <w:rPr>
                <w:rFonts w:ascii="Times New Roman" w:hAnsi="Times New Roman" w:cs="Times New Roman"/>
                <w:sz w:val="22"/>
                <w:szCs w:val="22"/>
                <w:lang w:val="lv-LV"/>
              </w:rPr>
            </w:pPr>
            <w:r w:rsidRPr="00F54D0F">
              <w:rPr>
                <w:rFonts w:ascii="Times New Roman" w:hAnsi="Times New Roman" w:cs="Times New Roman"/>
                <w:color w:val="000000"/>
                <w:sz w:val="22"/>
                <w:szCs w:val="22"/>
                <w:lang w:val="lv-LV"/>
              </w:rPr>
              <w:t xml:space="preserve">Nodrošina vismaz 30bar spiedienu;                                       Modelis: Anton Paar </w:t>
            </w:r>
            <w:proofErr w:type="spellStart"/>
            <w:r w:rsidRPr="00F54D0F">
              <w:rPr>
                <w:rFonts w:ascii="Times New Roman" w:hAnsi="Times New Roman" w:cs="Times New Roman"/>
                <w:color w:val="000000"/>
                <w:sz w:val="22"/>
                <w:szCs w:val="22"/>
                <w:lang w:val="lv-LV"/>
              </w:rPr>
              <w:t>Masterwave</w:t>
            </w:r>
            <w:proofErr w:type="spellEnd"/>
            <w:r w:rsidRPr="00F54D0F">
              <w:rPr>
                <w:rFonts w:ascii="Times New Roman" w:hAnsi="Times New Roman" w:cs="Times New Roman"/>
                <w:color w:val="000000"/>
                <w:sz w:val="22"/>
                <w:szCs w:val="22"/>
                <w:lang w:val="lv-LV"/>
              </w:rPr>
              <w:t xml:space="preserve"> BTR,                    Artikuls: 102150  vai analogs</w:t>
            </w:r>
          </w:p>
        </w:tc>
        <w:tc>
          <w:tcPr>
            <w:tcW w:w="1118" w:type="dxa"/>
            <w:vAlign w:val="center"/>
          </w:tcPr>
          <w:p w14:paraId="6D95490A" w14:textId="15C07A3E" w:rsidR="00F54D0F" w:rsidRPr="00F54D0F" w:rsidRDefault="00F54D0F" w:rsidP="00F54D0F">
            <w:pPr>
              <w:jc w:val="center"/>
              <w:rPr>
                <w:rFonts w:ascii="Times New Roman" w:hAnsi="Times New Roman" w:cs="Times New Roman"/>
                <w:sz w:val="22"/>
                <w:szCs w:val="22"/>
                <w:lang w:val="lv-LV"/>
              </w:rPr>
            </w:pPr>
            <w:r w:rsidRPr="00F54D0F">
              <w:rPr>
                <w:rFonts w:ascii="Times New Roman" w:hAnsi="Times New Roman" w:cs="Times New Roman"/>
                <w:color w:val="000000"/>
                <w:sz w:val="22"/>
                <w:szCs w:val="22"/>
              </w:rPr>
              <w:t>Gab.</w:t>
            </w:r>
          </w:p>
        </w:tc>
        <w:tc>
          <w:tcPr>
            <w:tcW w:w="1017" w:type="dxa"/>
            <w:vAlign w:val="center"/>
          </w:tcPr>
          <w:p w14:paraId="13200104" w14:textId="68941151" w:rsidR="00F54D0F" w:rsidRPr="00F54D0F" w:rsidRDefault="00F54D0F" w:rsidP="00F54D0F">
            <w:pPr>
              <w:jc w:val="center"/>
              <w:rPr>
                <w:rFonts w:ascii="Times New Roman" w:hAnsi="Times New Roman" w:cs="Times New Roman"/>
                <w:sz w:val="22"/>
                <w:szCs w:val="22"/>
                <w:lang w:val="lv-LV"/>
              </w:rPr>
            </w:pPr>
            <w:r w:rsidRPr="00F54D0F">
              <w:rPr>
                <w:rFonts w:ascii="Times New Roman" w:hAnsi="Times New Roman" w:cs="Times New Roman"/>
                <w:color w:val="000000"/>
                <w:sz w:val="22"/>
                <w:szCs w:val="22"/>
              </w:rPr>
              <w:t>1</w:t>
            </w:r>
          </w:p>
        </w:tc>
        <w:tc>
          <w:tcPr>
            <w:tcW w:w="4716" w:type="dxa"/>
          </w:tcPr>
          <w:p w14:paraId="4DD3BE02" w14:textId="77777777" w:rsidR="00F54D0F" w:rsidRPr="00CA6C17" w:rsidRDefault="00F54D0F" w:rsidP="00F54D0F">
            <w:pPr>
              <w:jc w:val="center"/>
              <w:rPr>
                <w:rFonts w:ascii="Times New Roman" w:hAnsi="Times New Roman" w:cs="Times New Roman"/>
                <w:sz w:val="24"/>
              </w:rPr>
            </w:pPr>
          </w:p>
        </w:tc>
        <w:tc>
          <w:tcPr>
            <w:tcW w:w="1418" w:type="dxa"/>
          </w:tcPr>
          <w:p w14:paraId="4F2D3E79" w14:textId="77777777" w:rsidR="00F54D0F" w:rsidRPr="00CA6C17" w:rsidRDefault="00F54D0F" w:rsidP="00F54D0F">
            <w:pPr>
              <w:jc w:val="center"/>
              <w:rPr>
                <w:rFonts w:ascii="Times New Roman" w:hAnsi="Times New Roman" w:cs="Times New Roman"/>
                <w:sz w:val="24"/>
              </w:rPr>
            </w:pPr>
          </w:p>
        </w:tc>
        <w:tc>
          <w:tcPr>
            <w:tcW w:w="1842" w:type="dxa"/>
          </w:tcPr>
          <w:p w14:paraId="15C28971" w14:textId="77777777" w:rsidR="00F54D0F" w:rsidRPr="00CA6C17" w:rsidRDefault="00F54D0F" w:rsidP="00F54D0F">
            <w:pPr>
              <w:jc w:val="center"/>
              <w:rPr>
                <w:rFonts w:ascii="Times New Roman" w:hAnsi="Times New Roman" w:cs="Times New Roman"/>
                <w:sz w:val="24"/>
              </w:rPr>
            </w:pPr>
          </w:p>
        </w:tc>
      </w:tr>
    </w:tbl>
    <w:p w14:paraId="5E74A2E3" w14:textId="77777777" w:rsidR="002338E9" w:rsidRDefault="002338E9" w:rsidP="002338E9">
      <w:pPr>
        <w:rPr>
          <w:rFonts w:ascii="Times New Roman" w:hAnsi="Times New Roman" w:cs="Times New Roman"/>
          <w:sz w:val="24"/>
        </w:rPr>
      </w:pPr>
    </w:p>
    <w:p w14:paraId="1573C0AA" w14:textId="77777777" w:rsidR="002338E9" w:rsidRPr="00DA7AF1" w:rsidRDefault="002338E9" w:rsidP="002338E9">
      <w:pPr>
        <w:tabs>
          <w:tab w:val="left" w:pos="1590"/>
        </w:tabs>
        <w:spacing w:after="160" w:line="259" w:lineRule="auto"/>
        <w:rPr>
          <w:rFonts w:ascii="Times New Roman" w:hAnsi="Times New Roman" w:cs="Times New Roman"/>
          <w:b/>
          <w:bCs/>
          <w:color w:val="000000"/>
          <w:sz w:val="22"/>
          <w:szCs w:val="22"/>
        </w:rPr>
      </w:pPr>
      <w:r w:rsidRPr="00DA7AF1">
        <w:rPr>
          <w:rFonts w:ascii="Times New Roman" w:hAnsi="Times New Roman" w:cs="Times New Roman"/>
          <w:sz w:val="24"/>
        </w:rPr>
        <w:t xml:space="preserve">* </w:t>
      </w:r>
      <w:r w:rsidRPr="00DA7AF1">
        <w:rPr>
          <w:rFonts w:ascii="Times New Roman" w:hAnsi="Times New Roman" w:cs="Times New Roman"/>
          <w:b/>
          <w:bCs/>
          <w:color w:val="000000"/>
          <w:sz w:val="22"/>
          <w:szCs w:val="22"/>
        </w:rPr>
        <w:t>Pretendenta aizpildīta aile, kurā būs rakstīts tikai "atbilst", tiks uzskatīta par nepietiekošu informāciju.</w:t>
      </w:r>
    </w:p>
    <w:p w14:paraId="43FF6F03" w14:textId="77777777" w:rsidR="00DA7AF1" w:rsidRPr="00FC7C7B" w:rsidRDefault="00DA7AF1" w:rsidP="00DA7AF1">
      <w:pPr>
        <w:rPr>
          <w:rFonts w:ascii="Times New Roman" w:hAnsi="Times New Roman" w:cs="Times New Roman"/>
          <w:sz w:val="24"/>
        </w:rPr>
      </w:pPr>
      <w:r w:rsidRPr="00FC7C7B">
        <w:rPr>
          <w:rFonts w:ascii="Times New Roman" w:hAnsi="Times New Roman" w:cs="Times New Roman"/>
          <w:sz w:val="24"/>
        </w:rPr>
        <w:t>Jānorāda:</w:t>
      </w:r>
    </w:p>
    <w:p w14:paraId="314A0515" w14:textId="77777777" w:rsidR="00DA7AF1" w:rsidRPr="00FC7C7B" w:rsidRDefault="00DA7AF1" w:rsidP="00DA7AF1">
      <w:pPr>
        <w:pStyle w:val="ListParagraph"/>
        <w:numPr>
          <w:ilvl w:val="1"/>
          <w:numId w:val="8"/>
        </w:numPr>
        <w:tabs>
          <w:tab w:val="left" w:pos="177"/>
        </w:tabs>
        <w:ind w:left="177" w:hanging="177"/>
        <w:rPr>
          <w:rFonts w:ascii="Times New Roman" w:hAnsi="Times New Roman"/>
          <w:sz w:val="20"/>
          <w:szCs w:val="20"/>
        </w:rPr>
      </w:pPr>
      <w:r w:rsidRPr="00FC7C7B">
        <w:rPr>
          <w:rFonts w:ascii="Times New Roman" w:hAnsi="Times New Roman"/>
          <w:sz w:val="24"/>
        </w:rPr>
        <w:t xml:space="preserve">katras piedāvātās </w:t>
      </w:r>
      <w:r w:rsidRPr="00FC7C7B">
        <w:rPr>
          <w:rFonts w:ascii="Times New Roman" w:hAnsi="Times New Roman"/>
          <w:b/>
          <w:sz w:val="24"/>
        </w:rPr>
        <w:t>preces tehnisko un darbības parametru aprakstus</w:t>
      </w:r>
      <w:r w:rsidRPr="00FC7C7B">
        <w:rPr>
          <w:rFonts w:ascii="Times New Roman" w:hAnsi="Times New Roman"/>
          <w:sz w:val="24"/>
        </w:rPr>
        <w:t>, atbilstoši tehniskajai specifikācijai;</w:t>
      </w:r>
    </w:p>
    <w:p w14:paraId="7FB1CDC4" w14:textId="77777777" w:rsidR="00DA7AF1" w:rsidRPr="00FC7C7B" w:rsidRDefault="00DA7AF1" w:rsidP="00DA7AF1">
      <w:pPr>
        <w:pStyle w:val="ListParagraph"/>
        <w:numPr>
          <w:ilvl w:val="1"/>
          <w:numId w:val="8"/>
        </w:numPr>
        <w:tabs>
          <w:tab w:val="left" w:pos="177"/>
        </w:tabs>
        <w:ind w:left="177" w:hanging="177"/>
        <w:rPr>
          <w:rFonts w:ascii="Times New Roman" w:hAnsi="Times New Roman"/>
          <w:sz w:val="20"/>
          <w:szCs w:val="20"/>
        </w:rPr>
      </w:pPr>
      <w:r w:rsidRPr="00FC7C7B">
        <w:rPr>
          <w:rFonts w:ascii="Times New Roman" w:hAnsi="Times New Roman"/>
          <w:sz w:val="24"/>
        </w:rPr>
        <w:t>preču garantijas termiņš;</w:t>
      </w:r>
    </w:p>
    <w:p w14:paraId="632FE1EB" w14:textId="77777777" w:rsidR="00DA7AF1" w:rsidRPr="00FC7C7B" w:rsidRDefault="00DA7AF1" w:rsidP="00DA7AF1">
      <w:pPr>
        <w:pStyle w:val="ListParagraph"/>
        <w:numPr>
          <w:ilvl w:val="1"/>
          <w:numId w:val="8"/>
        </w:numPr>
        <w:tabs>
          <w:tab w:val="left" w:pos="177"/>
        </w:tabs>
        <w:ind w:left="177" w:hanging="177"/>
        <w:rPr>
          <w:rFonts w:ascii="Times New Roman" w:hAnsi="Times New Roman"/>
          <w:sz w:val="20"/>
          <w:szCs w:val="20"/>
        </w:rPr>
      </w:pPr>
      <w:r w:rsidRPr="00FC7C7B">
        <w:rPr>
          <w:rFonts w:ascii="Times New Roman" w:hAnsi="Times New Roman"/>
          <w:sz w:val="24"/>
        </w:rPr>
        <w:t>papildus informācija – ražotāja avots, kur var pārliecināties par piedāvātās preces tehniskajiem parametriem.</w:t>
      </w:r>
    </w:p>
    <w:p w14:paraId="3EFAEF2E" w14:textId="77777777" w:rsidR="00DA7AF1" w:rsidRPr="00B31CFC" w:rsidRDefault="00DA7AF1" w:rsidP="00DA7AF1">
      <w:pPr>
        <w:pStyle w:val="ListParagraph"/>
        <w:tabs>
          <w:tab w:val="left" w:pos="177"/>
        </w:tabs>
        <w:ind w:left="177"/>
        <w:rPr>
          <w:rFonts w:ascii="Times New Roman" w:hAnsi="Times New Roman"/>
          <w:sz w:val="20"/>
          <w:szCs w:val="20"/>
          <w:highlight w:val="yellow"/>
        </w:rPr>
      </w:pPr>
    </w:p>
    <w:p w14:paraId="4A6CC2CF" w14:textId="77777777" w:rsidR="002338E9" w:rsidRPr="007A0288" w:rsidRDefault="002338E9" w:rsidP="002338E9">
      <w:pPr>
        <w:tabs>
          <w:tab w:val="center" w:pos="4819"/>
        </w:tabs>
        <w:rPr>
          <w:rFonts w:ascii="Times New Roman" w:hAnsi="Times New Roman" w:cs="Times New Roman"/>
          <w:sz w:val="24"/>
        </w:rPr>
      </w:pPr>
    </w:p>
    <w:tbl>
      <w:tblPr>
        <w:tblW w:w="14520" w:type="dxa"/>
        <w:tblLook w:val="04A0" w:firstRow="1" w:lastRow="0" w:firstColumn="1" w:lastColumn="0" w:noHBand="0" w:noVBand="1"/>
      </w:tblPr>
      <w:tblGrid>
        <w:gridCol w:w="7180"/>
        <w:gridCol w:w="4840"/>
        <w:gridCol w:w="2500"/>
      </w:tblGrid>
      <w:tr w:rsidR="002338E9" w:rsidRPr="007A0288" w14:paraId="0470BCF7" w14:textId="77777777" w:rsidTr="000F0A45">
        <w:trPr>
          <w:trHeight w:val="300"/>
        </w:trPr>
        <w:tc>
          <w:tcPr>
            <w:tcW w:w="7180" w:type="dxa"/>
            <w:tcBorders>
              <w:top w:val="nil"/>
              <w:left w:val="nil"/>
              <w:bottom w:val="nil"/>
              <w:right w:val="nil"/>
            </w:tcBorders>
            <w:shd w:val="clear" w:color="auto" w:fill="auto"/>
            <w:vAlign w:val="bottom"/>
            <w:hideMark/>
          </w:tcPr>
          <w:p w14:paraId="497A4DB9" w14:textId="77777777" w:rsidR="002338E9" w:rsidRPr="007A0288" w:rsidRDefault="002338E9" w:rsidP="000F0A45">
            <w:pPr>
              <w:rPr>
                <w:rFonts w:ascii="Times New Roman" w:hAnsi="Times New Roman" w:cs="Times New Roman"/>
                <w:sz w:val="24"/>
              </w:rPr>
            </w:pPr>
          </w:p>
          <w:p w14:paraId="740499D4" w14:textId="77777777" w:rsidR="002338E9" w:rsidRPr="007A0288" w:rsidRDefault="002338E9" w:rsidP="000F0A45">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Vārds, uzvārds:      _________________________</w:t>
            </w:r>
          </w:p>
        </w:tc>
        <w:tc>
          <w:tcPr>
            <w:tcW w:w="4840" w:type="dxa"/>
            <w:tcBorders>
              <w:top w:val="nil"/>
              <w:left w:val="nil"/>
              <w:bottom w:val="nil"/>
              <w:right w:val="nil"/>
            </w:tcBorders>
            <w:shd w:val="clear" w:color="auto" w:fill="auto"/>
            <w:noWrap/>
            <w:vAlign w:val="bottom"/>
            <w:hideMark/>
          </w:tcPr>
          <w:p w14:paraId="6F8E623C" w14:textId="77777777" w:rsidR="002338E9" w:rsidRPr="007A0288" w:rsidRDefault="002338E9" w:rsidP="000F0A45">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445B7A54" w14:textId="77777777" w:rsidR="002338E9" w:rsidRPr="007A0288" w:rsidRDefault="002338E9" w:rsidP="000F0A45">
            <w:pPr>
              <w:rPr>
                <w:rFonts w:ascii="Times New Roman" w:eastAsia="Times New Roman" w:hAnsi="Times New Roman" w:cs="Times New Roman"/>
                <w:kern w:val="0"/>
                <w:sz w:val="24"/>
                <w:lang w:eastAsia="lv-LV"/>
              </w:rPr>
            </w:pPr>
          </w:p>
        </w:tc>
      </w:tr>
      <w:tr w:rsidR="002338E9" w:rsidRPr="007A0288" w14:paraId="423BE54B" w14:textId="77777777" w:rsidTr="000F0A45">
        <w:trPr>
          <w:trHeight w:val="300"/>
        </w:trPr>
        <w:tc>
          <w:tcPr>
            <w:tcW w:w="7180" w:type="dxa"/>
            <w:tcBorders>
              <w:top w:val="nil"/>
              <w:left w:val="nil"/>
              <w:bottom w:val="nil"/>
              <w:right w:val="nil"/>
            </w:tcBorders>
            <w:shd w:val="clear" w:color="auto" w:fill="auto"/>
            <w:vAlign w:val="bottom"/>
          </w:tcPr>
          <w:p w14:paraId="740DF80A" w14:textId="77777777" w:rsidR="002338E9" w:rsidRPr="007A0288" w:rsidRDefault="002338E9" w:rsidP="000F0A45">
            <w:pPr>
              <w:rPr>
                <w:rFonts w:ascii="Times New Roman" w:hAnsi="Times New Roman" w:cs="Times New Roman"/>
                <w:sz w:val="24"/>
              </w:rPr>
            </w:pPr>
          </w:p>
        </w:tc>
        <w:tc>
          <w:tcPr>
            <w:tcW w:w="4840" w:type="dxa"/>
            <w:tcBorders>
              <w:top w:val="nil"/>
              <w:left w:val="nil"/>
              <w:bottom w:val="nil"/>
              <w:right w:val="nil"/>
            </w:tcBorders>
            <w:shd w:val="clear" w:color="auto" w:fill="auto"/>
            <w:noWrap/>
            <w:vAlign w:val="bottom"/>
          </w:tcPr>
          <w:p w14:paraId="56F18D32" w14:textId="77777777" w:rsidR="002338E9" w:rsidRPr="007A0288" w:rsidRDefault="002338E9" w:rsidP="000F0A45">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0BC290DB" w14:textId="77777777" w:rsidR="002338E9" w:rsidRPr="007A0288" w:rsidRDefault="002338E9" w:rsidP="000F0A45">
            <w:pPr>
              <w:rPr>
                <w:rFonts w:ascii="Times New Roman" w:eastAsia="Times New Roman" w:hAnsi="Times New Roman" w:cs="Times New Roman"/>
                <w:kern w:val="0"/>
                <w:sz w:val="24"/>
                <w:lang w:eastAsia="lv-LV"/>
              </w:rPr>
            </w:pPr>
          </w:p>
        </w:tc>
      </w:tr>
      <w:tr w:rsidR="002338E9" w:rsidRPr="007A0288" w14:paraId="61DA691E" w14:textId="77777777" w:rsidTr="000F0A45">
        <w:trPr>
          <w:trHeight w:val="285"/>
        </w:trPr>
        <w:tc>
          <w:tcPr>
            <w:tcW w:w="7180" w:type="dxa"/>
            <w:vMerge w:val="restart"/>
            <w:tcBorders>
              <w:top w:val="nil"/>
              <w:left w:val="nil"/>
              <w:bottom w:val="nil"/>
              <w:right w:val="nil"/>
            </w:tcBorders>
            <w:shd w:val="clear" w:color="auto" w:fill="auto"/>
            <w:vAlign w:val="bottom"/>
            <w:hideMark/>
          </w:tcPr>
          <w:p w14:paraId="0ED84FE2" w14:textId="77777777" w:rsidR="002338E9" w:rsidRPr="007A0288" w:rsidRDefault="002338E9" w:rsidP="000F0A45">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Amats:       ______________________________</w:t>
            </w:r>
          </w:p>
        </w:tc>
        <w:tc>
          <w:tcPr>
            <w:tcW w:w="4840" w:type="dxa"/>
            <w:tcBorders>
              <w:top w:val="nil"/>
              <w:left w:val="nil"/>
              <w:bottom w:val="nil"/>
              <w:right w:val="nil"/>
            </w:tcBorders>
            <w:shd w:val="clear" w:color="auto" w:fill="auto"/>
            <w:noWrap/>
            <w:vAlign w:val="bottom"/>
            <w:hideMark/>
          </w:tcPr>
          <w:p w14:paraId="1B7D3837" w14:textId="77777777" w:rsidR="002338E9" w:rsidRPr="007A0288" w:rsidRDefault="002338E9" w:rsidP="000F0A45">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2DE268C7" w14:textId="77777777" w:rsidR="002338E9" w:rsidRPr="007A0288" w:rsidRDefault="002338E9" w:rsidP="000F0A45">
            <w:pPr>
              <w:rPr>
                <w:rFonts w:ascii="Times New Roman" w:eastAsia="Times New Roman" w:hAnsi="Times New Roman" w:cs="Times New Roman"/>
                <w:kern w:val="0"/>
                <w:sz w:val="24"/>
                <w:lang w:eastAsia="lv-LV"/>
              </w:rPr>
            </w:pPr>
          </w:p>
        </w:tc>
      </w:tr>
      <w:tr w:rsidR="002338E9" w:rsidRPr="007A0288" w14:paraId="5F4B2149" w14:textId="77777777" w:rsidTr="000F0A45">
        <w:trPr>
          <w:trHeight w:val="285"/>
        </w:trPr>
        <w:tc>
          <w:tcPr>
            <w:tcW w:w="7180" w:type="dxa"/>
            <w:vMerge/>
            <w:tcBorders>
              <w:top w:val="nil"/>
              <w:left w:val="nil"/>
              <w:bottom w:val="nil"/>
              <w:right w:val="nil"/>
            </w:tcBorders>
            <w:vAlign w:val="center"/>
            <w:hideMark/>
          </w:tcPr>
          <w:p w14:paraId="12FF810A" w14:textId="77777777" w:rsidR="002338E9" w:rsidRPr="007A0288" w:rsidRDefault="002338E9" w:rsidP="000F0A45">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hideMark/>
          </w:tcPr>
          <w:p w14:paraId="6F0607A4" w14:textId="77777777" w:rsidR="002338E9" w:rsidRPr="007A0288" w:rsidRDefault="002338E9" w:rsidP="000F0A45">
            <w:pPr>
              <w:rPr>
                <w:rFonts w:ascii="Times New Roman" w:eastAsia="Times New Roman" w:hAnsi="Times New Roman" w:cs="Times New Roman"/>
                <w:kern w:val="0"/>
                <w:sz w:val="24"/>
                <w:lang w:eastAsia="lv-LV"/>
              </w:rPr>
            </w:pPr>
          </w:p>
        </w:tc>
        <w:tc>
          <w:tcPr>
            <w:tcW w:w="2500" w:type="dxa"/>
            <w:tcBorders>
              <w:top w:val="nil"/>
              <w:left w:val="nil"/>
              <w:bottom w:val="nil"/>
              <w:right w:val="nil"/>
            </w:tcBorders>
            <w:shd w:val="clear" w:color="auto" w:fill="auto"/>
            <w:noWrap/>
            <w:vAlign w:val="bottom"/>
            <w:hideMark/>
          </w:tcPr>
          <w:p w14:paraId="55600275" w14:textId="77777777" w:rsidR="002338E9" w:rsidRPr="007A0288" w:rsidRDefault="002338E9" w:rsidP="000F0A45">
            <w:pPr>
              <w:rPr>
                <w:rFonts w:ascii="Times New Roman" w:eastAsia="Times New Roman" w:hAnsi="Times New Roman" w:cs="Times New Roman"/>
                <w:kern w:val="0"/>
                <w:sz w:val="24"/>
                <w:lang w:eastAsia="lv-LV"/>
              </w:rPr>
            </w:pPr>
          </w:p>
        </w:tc>
      </w:tr>
      <w:tr w:rsidR="002338E9" w:rsidRPr="007A0288" w14:paraId="678A12C0" w14:textId="77777777" w:rsidTr="000F0A45">
        <w:trPr>
          <w:trHeight w:val="285"/>
        </w:trPr>
        <w:tc>
          <w:tcPr>
            <w:tcW w:w="14520" w:type="dxa"/>
            <w:gridSpan w:val="3"/>
            <w:vMerge w:val="restart"/>
            <w:tcBorders>
              <w:top w:val="nil"/>
              <w:left w:val="nil"/>
              <w:bottom w:val="nil"/>
              <w:right w:val="nil"/>
            </w:tcBorders>
            <w:shd w:val="clear" w:color="auto" w:fill="auto"/>
            <w:vAlign w:val="bottom"/>
            <w:hideMark/>
          </w:tcPr>
          <w:p w14:paraId="6048E51A" w14:textId="77777777" w:rsidR="002338E9" w:rsidRPr="007A0288" w:rsidRDefault="002338E9" w:rsidP="000F0A45">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 xml:space="preserve">Piedāvājums  sagatavots un parakstīts 2017.gada ___. _______________________   </w:t>
            </w:r>
          </w:p>
        </w:tc>
      </w:tr>
    </w:tbl>
    <w:p w14:paraId="36FE36B4" w14:textId="77777777" w:rsidR="002338E9" w:rsidRPr="007A0288" w:rsidRDefault="002338E9" w:rsidP="002338E9">
      <w:pPr>
        <w:rPr>
          <w:rFonts w:ascii="Times New Roman" w:hAnsi="Times New Roman" w:cs="Times New Roman"/>
          <w:sz w:val="24"/>
        </w:rPr>
        <w:sectPr w:rsidR="002338E9" w:rsidRPr="007A0288" w:rsidSect="00F200AC">
          <w:pgSz w:w="16838" w:h="11906" w:orient="landscape"/>
          <w:pgMar w:top="1418" w:right="851" w:bottom="851" w:left="992" w:header="709" w:footer="709" w:gutter="0"/>
          <w:cols w:space="708"/>
          <w:docGrid w:linePitch="381"/>
        </w:sectPr>
      </w:pPr>
    </w:p>
    <w:p w14:paraId="58F2A43F" w14:textId="5C912C54" w:rsidR="00A15C11" w:rsidRPr="007A0288" w:rsidRDefault="00A15C11" w:rsidP="00A15C11">
      <w:pPr>
        <w:jc w:val="right"/>
        <w:rPr>
          <w:rFonts w:ascii="Times New Roman" w:hAnsi="Times New Roman" w:cs="Times New Roman"/>
          <w:sz w:val="20"/>
          <w:szCs w:val="20"/>
        </w:rPr>
      </w:pPr>
      <w:r w:rsidRPr="007A0288">
        <w:rPr>
          <w:rFonts w:ascii="Times New Roman" w:hAnsi="Times New Roman" w:cs="Times New Roman"/>
          <w:sz w:val="20"/>
          <w:szCs w:val="20"/>
        </w:rPr>
        <w:lastRenderedPageBreak/>
        <w:t>Pielikums</w:t>
      </w:r>
      <w:r>
        <w:rPr>
          <w:rFonts w:ascii="Times New Roman" w:hAnsi="Times New Roman" w:cs="Times New Roman"/>
          <w:sz w:val="20"/>
          <w:szCs w:val="20"/>
        </w:rPr>
        <w:t xml:space="preserve"> Nr.5</w:t>
      </w:r>
    </w:p>
    <w:p w14:paraId="6F93E6AA" w14:textId="77777777" w:rsidR="00A15C11" w:rsidRPr="007A0288" w:rsidRDefault="00A15C11" w:rsidP="00A15C11">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18050989" w14:textId="2E56E81E" w:rsidR="00A15C11" w:rsidRPr="007A0288" w:rsidRDefault="00A15C11" w:rsidP="00A15C11">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RTU-2017/</w:t>
      </w:r>
      <w:r w:rsidR="002D2387">
        <w:rPr>
          <w:rFonts w:ascii="Times New Roman" w:hAnsi="Times New Roman" w:cs="Times New Roman"/>
          <w:sz w:val="20"/>
          <w:szCs w:val="20"/>
        </w:rPr>
        <w:t>91</w:t>
      </w:r>
    </w:p>
    <w:p w14:paraId="144B9754" w14:textId="77777777" w:rsidR="00A15C11" w:rsidRPr="007A0288" w:rsidRDefault="00A15C11" w:rsidP="00A15C11">
      <w:pPr>
        <w:rPr>
          <w:rFonts w:ascii="Times New Roman" w:hAnsi="Times New Roman" w:cs="Times New Roman"/>
          <w:sz w:val="24"/>
          <w:lang w:eastAsia="lv-LV"/>
        </w:rPr>
      </w:pPr>
    </w:p>
    <w:p w14:paraId="32F91ABA" w14:textId="77777777" w:rsidR="00A15C11" w:rsidRPr="007A0288" w:rsidRDefault="00A15C11" w:rsidP="00A15C11">
      <w:pPr>
        <w:tabs>
          <w:tab w:val="center" w:pos="4819"/>
        </w:tabs>
        <w:rPr>
          <w:rFonts w:ascii="Times New Roman" w:hAnsi="Times New Roman" w:cs="Times New Roman"/>
          <w:sz w:val="24"/>
          <w:lang w:eastAsia="lv-LV"/>
        </w:rPr>
      </w:pPr>
      <w:r w:rsidRPr="007A0288">
        <w:rPr>
          <w:rFonts w:ascii="Times New Roman" w:hAnsi="Times New Roman" w:cs="Times New Roman"/>
          <w:sz w:val="24"/>
          <w:lang w:eastAsia="lv-LV"/>
        </w:rPr>
        <w:tab/>
      </w:r>
    </w:p>
    <w:p w14:paraId="45A4B0AD" w14:textId="77777777" w:rsidR="002D2387" w:rsidRPr="007A0288" w:rsidRDefault="002D2387" w:rsidP="000E1EC8">
      <w:pPr>
        <w:jc w:val="center"/>
        <w:rPr>
          <w:rFonts w:ascii="Times New Roman" w:hAnsi="Times New Roman" w:cs="Times New Roman"/>
          <w:b/>
          <w:sz w:val="24"/>
        </w:rPr>
      </w:pPr>
      <w:r w:rsidRPr="007A0288">
        <w:rPr>
          <w:rFonts w:ascii="Times New Roman" w:hAnsi="Times New Roman" w:cs="Times New Roman"/>
          <w:b/>
          <w:sz w:val="24"/>
        </w:rPr>
        <w:t>TEHNISKĀ SPECIFIKĀCIJA – TEHNISK</w:t>
      </w:r>
      <w:r>
        <w:rPr>
          <w:rFonts w:ascii="Times New Roman" w:hAnsi="Times New Roman" w:cs="Times New Roman"/>
          <w:b/>
          <w:sz w:val="24"/>
        </w:rPr>
        <w:t>Ā, FINANŠU PIEDĀVĀJUMA FORMA</w:t>
      </w:r>
    </w:p>
    <w:p w14:paraId="5A1AB9FB" w14:textId="0E2B71DA" w:rsidR="002D2387" w:rsidRPr="007A0288" w:rsidRDefault="002D2387" w:rsidP="000E1EC8">
      <w:pPr>
        <w:jc w:val="center"/>
        <w:rPr>
          <w:rFonts w:ascii="Times New Roman" w:hAnsi="Times New Roman" w:cs="Times New Roman"/>
          <w:b/>
          <w:sz w:val="24"/>
        </w:rPr>
      </w:pPr>
      <w:r>
        <w:rPr>
          <w:rFonts w:ascii="Times New Roman" w:hAnsi="Times New Roman" w:cs="Times New Roman"/>
          <w:b/>
          <w:sz w:val="24"/>
        </w:rPr>
        <w:t xml:space="preserve"> IEPIRKUMA 4</w:t>
      </w:r>
      <w:r w:rsidRPr="007A0288">
        <w:rPr>
          <w:rFonts w:ascii="Times New Roman" w:hAnsi="Times New Roman" w:cs="Times New Roman"/>
          <w:b/>
          <w:sz w:val="24"/>
        </w:rPr>
        <w:t>.DAĻAI</w:t>
      </w:r>
    </w:p>
    <w:p w14:paraId="4E5DC9EB" w14:textId="55A3B80F" w:rsidR="002D2387" w:rsidRPr="007A0288" w:rsidRDefault="002D2387" w:rsidP="000E1EC8">
      <w:pPr>
        <w:jc w:val="center"/>
        <w:rPr>
          <w:rFonts w:ascii="Times New Roman" w:hAnsi="Times New Roman" w:cs="Times New Roman"/>
          <w:b/>
          <w:sz w:val="24"/>
        </w:rPr>
      </w:pPr>
      <w:r w:rsidRPr="007A0288">
        <w:rPr>
          <w:rFonts w:ascii="Times New Roman" w:hAnsi="Times New Roman" w:cs="Times New Roman"/>
          <w:b/>
          <w:sz w:val="24"/>
        </w:rPr>
        <w:t xml:space="preserve"> “</w:t>
      </w:r>
      <w:r>
        <w:rPr>
          <w:rFonts w:ascii="Times New Roman" w:hAnsi="Times New Roman" w:cs="Times New Roman"/>
          <w:b/>
          <w:sz w:val="24"/>
        </w:rPr>
        <w:t>Laboratorijas aprīkojums</w:t>
      </w:r>
      <w:r w:rsidRPr="007A0288">
        <w:rPr>
          <w:rFonts w:ascii="Times New Roman" w:hAnsi="Times New Roman" w:cs="Times New Roman"/>
          <w:b/>
          <w:sz w:val="24"/>
        </w:rPr>
        <w:t>”</w:t>
      </w:r>
    </w:p>
    <w:p w14:paraId="7F18203F" w14:textId="77777777" w:rsidR="002D2387" w:rsidRPr="007A0288" w:rsidRDefault="002D2387" w:rsidP="000E1EC8">
      <w:pPr>
        <w:jc w:val="center"/>
        <w:rPr>
          <w:rFonts w:ascii="Times New Roman" w:hAnsi="Times New Roman" w:cs="Times New Roman"/>
          <w:bCs/>
          <w:sz w:val="24"/>
        </w:rPr>
      </w:pPr>
      <w:r w:rsidRPr="007A0288">
        <w:rPr>
          <w:rFonts w:ascii="Times New Roman" w:hAnsi="Times New Roman" w:cs="Times New Roman"/>
          <w:bCs/>
          <w:sz w:val="24"/>
        </w:rPr>
        <w:t>(Pasūtītāja Tehniskā specifikācija, Pretendenta Tehniskais</w:t>
      </w:r>
      <w:r>
        <w:rPr>
          <w:rFonts w:ascii="Times New Roman" w:hAnsi="Times New Roman" w:cs="Times New Roman"/>
          <w:bCs/>
          <w:sz w:val="24"/>
        </w:rPr>
        <w:t>, Finanšu</w:t>
      </w:r>
      <w:r w:rsidRPr="007A0288">
        <w:rPr>
          <w:rFonts w:ascii="Times New Roman" w:hAnsi="Times New Roman" w:cs="Times New Roman"/>
          <w:bCs/>
          <w:sz w:val="24"/>
        </w:rPr>
        <w:t xml:space="preserve"> piedāvājums)</w:t>
      </w:r>
    </w:p>
    <w:p w14:paraId="5B9A15F5" w14:textId="77777777" w:rsidR="002D2387" w:rsidRPr="007A0288" w:rsidRDefault="002D2387" w:rsidP="000E1EC8">
      <w:pPr>
        <w:tabs>
          <w:tab w:val="center" w:pos="4819"/>
        </w:tabs>
        <w:jc w:val="center"/>
        <w:rPr>
          <w:rFonts w:ascii="Times New Roman" w:hAnsi="Times New Roman" w:cs="Times New Roman"/>
          <w:b/>
          <w:sz w:val="24"/>
        </w:rPr>
      </w:pPr>
      <w:r w:rsidRPr="007A0288">
        <w:rPr>
          <w:rFonts w:ascii="Times New Roman" w:hAnsi="Times New Roman" w:cs="Times New Roman"/>
          <w:b/>
          <w:sz w:val="24"/>
          <w:lang w:eastAsia="lv-LV"/>
        </w:rPr>
        <w:t xml:space="preserve">Iepirkumam </w:t>
      </w:r>
      <w:r w:rsidRPr="007A0288">
        <w:rPr>
          <w:rFonts w:ascii="Times New Roman" w:hAnsi="Times New Roman" w:cs="Times New Roman"/>
          <w:b/>
          <w:sz w:val="24"/>
        </w:rPr>
        <w:t>„</w:t>
      </w:r>
      <w:r>
        <w:rPr>
          <w:rFonts w:ascii="Times New Roman" w:eastAsia="Times New Roman" w:hAnsi="Times New Roman" w:cs="Times New Roman"/>
          <w:b/>
          <w:bCs/>
          <w:sz w:val="24"/>
          <w:lang w:eastAsia="lv-LV"/>
        </w:rPr>
        <w:t>Laboratorijas aprīkojuma un materiālu iegāde ERAF projektu ietvaros</w:t>
      </w:r>
      <w:r w:rsidRPr="007A0288">
        <w:rPr>
          <w:rFonts w:ascii="Times New Roman" w:hAnsi="Times New Roman" w:cs="Times New Roman"/>
          <w:b/>
          <w:sz w:val="24"/>
        </w:rPr>
        <w:t xml:space="preserve">”, </w:t>
      </w:r>
    </w:p>
    <w:p w14:paraId="4149489F" w14:textId="77777777" w:rsidR="002D2387" w:rsidRPr="007A0288" w:rsidRDefault="002D2387" w:rsidP="000E1EC8">
      <w:pPr>
        <w:tabs>
          <w:tab w:val="center" w:pos="4819"/>
        </w:tabs>
        <w:jc w:val="center"/>
        <w:rPr>
          <w:rFonts w:ascii="Times New Roman" w:hAnsi="Times New Roman" w:cs="Times New Roman"/>
          <w:b/>
          <w:sz w:val="24"/>
        </w:rPr>
      </w:pPr>
      <w:r w:rsidRPr="007A0288">
        <w:rPr>
          <w:rFonts w:ascii="Times New Roman" w:hAnsi="Times New Roman" w:cs="Times New Roman"/>
          <w:b/>
          <w:sz w:val="24"/>
        </w:rPr>
        <w:t>ID Nr.: RTU</w:t>
      </w:r>
      <w:r w:rsidRPr="007A0288">
        <w:rPr>
          <w:rFonts w:ascii="Times New Roman" w:hAnsi="Times New Roman" w:cs="Times New Roman"/>
          <w:b/>
          <w:sz w:val="24"/>
        </w:rPr>
        <w:noBreakHyphen/>
        <w:t>2017/</w:t>
      </w:r>
      <w:r>
        <w:rPr>
          <w:rFonts w:ascii="Times New Roman" w:hAnsi="Times New Roman" w:cs="Times New Roman"/>
          <w:b/>
          <w:sz w:val="24"/>
        </w:rPr>
        <w:t>91</w:t>
      </w:r>
    </w:p>
    <w:p w14:paraId="3373D5D4" w14:textId="77777777" w:rsidR="002D2387" w:rsidRDefault="002D2387" w:rsidP="000E1EC8">
      <w:pPr>
        <w:jc w:val="center"/>
        <w:rPr>
          <w:rFonts w:ascii="Times New Roman" w:hAnsi="Times New Roman" w:cs="Times New Roman"/>
          <w:b/>
          <w:sz w:val="24"/>
        </w:rPr>
      </w:pPr>
    </w:p>
    <w:p w14:paraId="7DDEE63A" w14:textId="77777777" w:rsidR="002D2387" w:rsidRPr="007A0288" w:rsidRDefault="002D2387" w:rsidP="000E1EC8">
      <w:pPr>
        <w:tabs>
          <w:tab w:val="center" w:pos="4819"/>
        </w:tabs>
        <w:jc w:val="center"/>
        <w:rPr>
          <w:rFonts w:ascii="Times New Roman" w:hAnsi="Times New Roman" w:cs="Times New Roman"/>
          <w:b/>
          <w:sz w:val="24"/>
        </w:rPr>
      </w:pPr>
    </w:p>
    <w:p w14:paraId="6B333275" w14:textId="77777777" w:rsidR="002D2387" w:rsidRPr="007A0288" w:rsidRDefault="002D2387" w:rsidP="000E1EC8">
      <w:pPr>
        <w:tabs>
          <w:tab w:val="center" w:pos="4819"/>
        </w:tabs>
        <w:jc w:val="center"/>
        <w:rPr>
          <w:rFonts w:ascii="Times New Roman" w:hAnsi="Times New Roman" w:cs="Times New Roman"/>
          <w:sz w:val="24"/>
        </w:rPr>
      </w:pPr>
      <w:r w:rsidRPr="007A0288">
        <w:rPr>
          <w:rFonts w:ascii="Times New Roman" w:hAnsi="Times New Roman" w:cs="Times New Roman"/>
          <w:sz w:val="24"/>
        </w:rPr>
        <w:t>Iepirkuma komisijai</w:t>
      </w:r>
    </w:p>
    <w:p w14:paraId="2623A838" w14:textId="77777777" w:rsidR="002D2387" w:rsidRPr="007A0288" w:rsidRDefault="002D2387" w:rsidP="000E1EC8">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Kaļķu ielā 1-322, Rīgā, LV – 1658 </w:t>
      </w:r>
    </w:p>
    <w:p w14:paraId="40F92D9B" w14:textId="77777777" w:rsidR="002D2387" w:rsidRPr="007A0288" w:rsidRDefault="002D2387" w:rsidP="000E1EC8">
      <w:pPr>
        <w:tabs>
          <w:tab w:val="center" w:pos="4819"/>
        </w:tabs>
        <w:jc w:val="center"/>
        <w:rPr>
          <w:rFonts w:ascii="Times New Roman" w:hAnsi="Times New Roman" w:cs="Times New Roman"/>
          <w:b/>
          <w:sz w:val="24"/>
        </w:rPr>
      </w:pPr>
      <w:r w:rsidRPr="007A0288">
        <w:rPr>
          <w:rFonts w:ascii="Times New Roman" w:hAnsi="Times New Roman" w:cs="Times New Roman"/>
          <w:b/>
          <w:sz w:val="24"/>
        </w:rPr>
        <w:br/>
      </w:r>
    </w:p>
    <w:p w14:paraId="3257752B" w14:textId="77777777" w:rsidR="002D2387" w:rsidRPr="007A0288" w:rsidRDefault="002D2387" w:rsidP="000E1EC8">
      <w:pPr>
        <w:tabs>
          <w:tab w:val="center" w:pos="4819"/>
        </w:tabs>
        <w:jc w:val="center"/>
        <w:rPr>
          <w:rFonts w:ascii="Times New Roman" w:hAnsi="Times New Roman" w:cs="Times New Roman"/>
          <w:b/>
          <w:sz w:val="24"/>
        </w:rPr>
      </w:pPr>
      <w:r w:rsidRPr="007A0288">
        <w:rPr>
          <w:rFonts w:ascii="Times New Roman" w:hAnsi="Times New Roman" w:cs="Times New Roman"/>
          <w:b/>
          <w:sz w:val="24"/>
        </w:rPr>
        <w:t>________________________________________________________________________</w:t>
      </w:r>
    </w:p>
    <w:p w14:paraId="6036AEA3" w14:textId="77777777" w:rsidR="002D2387" w:rsidRPr="007A0288" w:rsidRDefault="002D2387" w:rsidP="000E1EC8">
      <w:pPr>
        <w:tabs>
          <w:tab w:val="center" w:pos="4819"/>
        </w:tabs>
        <w:jc w:val="center"/>
        <w:rPr>
          <w:rFonts w:ascii="Times New Roman" w:hAnsi="Times New Roman" w:cs="Times New Roman"/>
          <w:i/>
          <w:sz w:val="24"/>
        </w:rPr>
      </w:pPr>
      <w:r w:rsidRPr="007A0288">
        <w:rPr>
          <w:rFonts w:ascii="Times New Roman" w:hAnsi="Times New Roman" w:cs="Times New Roman"/>
          <w:i/>
          <w:sz w:val="24"/>
        </w:rPr>
        <w:t>(Pretendenta nosaukums)</w:t>
      </w:r>
    </w:p>
    <w:p w14:paraId="2CD69003" w14:textId="77777777" w:rsidR="002D2387" w:rsidRPr="007A0288" w:rsidRDefault="002D2387" w:rsidP="000E1EC8">
      <w:pPr>
        <w:tabs>
          <w:tab w:val="center" w:pos="4819"/>
        </w:tabs>
        <w:jc w:val="center"/>
        <w:rPr>
          <w:rFonts w:ascii="Times New Roman" w:hAnsi="Times New Roman" w:cs="Times New Roman"/>
          <w:i/>
          <w:sz w:val="24"/>
        </w:rPr>
      </w:pPr>
    </w:p>
    <w:p w14:paraId="3E5F930A" w14:textId="77777777" w:rsidR="002D2387" w:rsidRPr="007A0288" w:rsidRDefault="002D2387" w:rsidP="000E1EC8">
      <w:pPr>
        <w:tabs>
          <w:tab w:val="center" w:pos="4819"/>
        </w:tabs>
        <w:jc w:val="center"/>
        <w:rPr>
          <w:rFonts w:ascii="Times New Roman" w:hAnsi="Times New Roman" w:cs="Times New Roman"/>
          <w:i/>
          <w:sz w:val="24"/>
        </w:rPr>
      </w:pPr>
      <w:r w:rsidRPr="007A0288">
        <w:rPr>
          <w:rFonts w:ascii="Times New Roman" w:hAnsi="Times New Roman" w:cs="Times New Roman"/>
          <w:i/>
          <w:sz w:val="24"/>
        </w:rPr>
        <w:t>__________________________________________________</w:t>
      </w:r>
    </w:p>
    <w:p w14:paraId="7398B933" w14:textId="77777777" w:rsidR="002D2387" w:rsidRPr="007A0288" w:rsidRDefault="002D2387" w:rsidP="000E1EC8">
      <w:pPr>
        <w:tabs>
          <w:tab w:val="center" w:pos="4819"/>
        </w:tabs>
        <w:jc w:val="center"/>
        <w:rPr>
          <w:rFonts w:ascii="Times New Roman" w:hAnsi="Times New Roman" w:cs="Times New Roman"/>
          <w:i/>
          <w:sz w:val="24"/>
        </w:rPr>
      </w:pPr>
      <w:r w:rsidRPr="007A0288">
        <w:rPr>
          <w:rFonts w:ascii="Times New Roman" w:hAnsi="Times New Roman" w:cs="Times New Roman"/>
          <w:i/>
          <w:sz w:val="24"/>
        </w:rPr>
        <w:t>(Piedāvājuma sagatavošanas vieta)</w:t>
      </w:r>
    </w:p>
    <w:p w14:paraId="4505E02C" w14:textId="77777777" w:rsidR="002D2387" w:rsidRPr="007A0288" w:rsidRDefault="002D2387" w:rsidP="000E1EC8">
      <w:pPr>
        <w:tabs>
          <w:tab w:val="center" w:pos="4819"/>
        </w:tabs>
        <w:jc w:val="center"/>
        <w:rPr>
          <w:rFonts w:ascii="Times New Roman" w:hAnsi="Times New Roman" w:cs="Times New Roman"/>
          <w:b/>
          <w:sz w:val="24"/>
        </w:rPr>
      </w:pPr>
    </w:p>
    <w:p w14:paraId="0D75E190" w14:textId="77777777" w:rsidR="002D2387" w:rsidRPr="007A0288" w:rsidRDefault="002D2387" w:rsidP="000E1EC8">
      <w:pPr>
        <w:tabs>
          <w:tab w:val="center" w:pos="4819"/>
        </w:tabs>
        <w:jc w:val="center"/>
        <w:rPr>
          <w:rFonts w:ascii="Times New Roman" w:hAnsi="Times New Roman" w:cs="Times New Roman"/>
          <w:b/>
          <w:sz w:val="24"/>
        </w:rPr>
      </w:pPr>
    </w:p>
    <w:p w14:paraId="046EEF96" w14:textId="3D4A4A2F" w:rsidR="002D2387" w:rsidRDefault="002D2387" w:rsidP="000F0E98">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Pretendents ir iepazinies ar Rīgas Tehniskās universitātes </w:t>
      </w:r>
      <w:r w:rsidR="000F0E98" w:rsidRPr="007A0288">
        <w:rPr>
          <w:rFonts w:ascii="Times New Roman" w:hAnsi="Times New Roman" w:cs="Times New Roman"/>
          <w:sz w:val="24"/>
        </w:rPr>
        <w:t>organizētā</w:t>
      </w:r>
      <w:r w:rsidR="000F0E98">
        <w:rPr>
          <w:rFonts w:ascii="Times New Roman" w:hAnsi="Times New Roman" w:cs="Times New Roman"/>
          <w:sz w:val="24"/>
        </w:rPr>
        <w:t>s</w:t>
      </w:r>
      <w:r w:rsidR="000F0E98" w:rsidRPr="007A0288">
        <w:rPr>
          <w:rFonts w:ascii="Times New Roman" w:hAnsi="Times New Roman" w:cs="Times New Roman"/>
          <w:sz w:val="24"/>
        </w:rPr>
        <w:t xml:space="preserve"> iepirkuma</w:t>
      </w:r>
      <w:r w:rsidR="000F0E98">
        <w:rPr>
          <w:rFonts w:ascii="Times New Roman" w:hAnsi="Times New Roman" w:cs="Times New Roman"/>
          <w:sz w:val="24"/>
        </w:rPr>
        <w:t xml:space="preserve"> procedūras</w:t>
      </w:r>
      <w:r w:rsidR="000F0E98" w:rsidRPr="007A0288">
        <w:rPr>
          <w:rFonts w:ascii="Times New Roman" w:hAnsi="Times New Roman" w:cs="Times New Roman"/>
          <w:sz w:val="24"/>
        </w:rPr>
        <w:t xml:space="preserve"> </w:t>
      </w:r>
      <w:r w:rsidRPr="00CA6C17">
        <w:rPr>
          <w:rFonts w:ascii="Times New Roman" w:hAnsi="Times New Roman" w:cs="Times New Roman"/>
          <w:sz w:val="24"/>
        </w:rPr>
        <w:t>„</w:t>
      </w:r>
      <w:r w:rsidRPr="00CA6C17">
        <w:rPr>
          <w:rFonts w:ascii="Times New Roman" w:eastAsia="Times New Roman" w:hAnsi="Times New Roman" w:cs="Times New Roman"/>
          <w:bCs/>
          <w:sz w:val="24"/>
          <w:lang w:eastAsia="lv-LV"/>
        </w:rPr>
        <w:t xml:space="preserve">Laboratorijas </w:t>
      </w:r>
      <w:r>
        <w:rPr>
          <w:rFonts w:ascii="Times New Roman" w:eastAsia="Times New Roman" w:hAnsi="Times New Roman" w:cs="Times New Roman"/>
          <w:bCs/>
          <w:sz w:val="24"/>
          <w:lang w:eastAsia="lv-LV"/>
        </w:rPr>
        <w:t>aprīkojuma un materiālu</w:t>
      </w:r>
      <w:r w:rsidRPr="00CA6C17">
        <w:rPr>
          <w:rFonts w:ascii="Times New Roman" w:eastAsia="Times New Roman" w:hAnsi="Times New Roman" w:cs="Times New Roman"/>
          <w:bCs/>
          <w:sz w:val="24"/>
          <w:lang w:eastAsia="lv-LV"/>
        </w:rPr>
        <w:t xml:space="preserve"> iegāde ERAF projekt</w:t>
      </w:r>
      <w:r>
        <w:rPr>
          <w:rFonts w:ascii="Times New Roman" w:eastAsia="Times New Roman" w:hAnsi="Times New Roman" w:cs="Times New Roman"/>
          <w:bCs/>
          <w:sz w:val="24"/>
          <w:lang w:eastAsia="lv-LV"/>
        </w:rPr>
        <w:t xml:space="preserve">u </w:t>
      </w:r>
      <w:r w:rsidRPr="00CA6C17">
        <w:rPr>
          <w:rFonts w:ascii="Times New Roman" w:eastAsia="Times New Roman" w:hAnsi="Times New Roman" w:cs="Times New Roman"/>
          <w:bCs/>
          <w:sz w:val="24"/>
          <w:lang w:eastAsia="lv-LV"/>
        </w:rPr>
        <w:t>ietvaros</w:t>
      </w:r>
      <w:r w:rsidRPr="00CA6C17">
        <w:rPr>
          <w:rFonts w:ascii="Times New Roman" w:hAnsi="Times New Roman" w:cs="Times New Roman"/>
          <w:sz w:val="24"/>
        </w:rPr>
        <w:t>”,</w:t>
      </w:r>
      <w:r>
        <w:rPr>
          <w:rFonts w:ascii="Times New Roman" w:hAnsi="Times New Roman" w:cs="Times New Roman"/>
          <w:sz w:val="24"/>
        </w:rPr>
        <w:t xml:space="preserve"> ID Nr. RTU-2017/91</w:t>
      </w:r>
      <w:r w:rsidRPr="007A0288">
        <w:rPr>
          <w:rFonts w:ascii="Times New Roman" w:hAnsi="Times New Roman" w:cs="Times New Roman"/>
          <w:sz w:val="24"/>
        </w:rPr>
        <w:t xml:space="preserve"> nolikumu un iesniedz šādu tehnisko </w:t>
      </w:r>
      <w:r>
        <w:rPr>
          <w:rFonts w:ascii="Times New Roman" w:hAnsi="Times New Roman" w:cs="Times New Roman"/>
          <w:sz w:val="24"/>
        </w:rPr>
        <w:t xml:space="preserve">un finanšu </w:t>
      </w:r>
      <w:r w:rsidRPr="007A0288">
        <w:rPr>
          <w:rFonts w:ascii="Times New Roman" w:hAnsi="Times New Roman" w:cs="Times New Roman"/>
          <w:sz w:val="24"/>
        </w:rPr>
        <w:t>piedāvājumu:</w:t>
      </w:r>
    </w:p>
    <w:tbl>
      <w:tblPr>
        <w:tblStyle w:val="TableGrid"/>
        <w:tblW w:w="0" w:type="auto"/>
        <w:tblLook w:val="04A0" w:firstRow="1" w:lastRow="0" w:firstColumn="1" w:lastColumn="0" w:noHBand="0" w:noVBand="1"/>
      </w:tblPr>
      <w:tblGrid>
        <w:gridCol w:w="562"/>
        <w:gridCol w:w="7513"/>
        <w:gridCol w:w="6910"/>
      </w:tblGrid>
      <w:tr w:rsidR="00A15C11" w:rsidRPr="007A0288" w14:paraId="654E99F5" w14:textId="77777777" w:rsidTr="000F0A45">
        <w:tc>
          <w:tcPr>
            <w:tcW w:w="562" w:type="dxa"/>
          </w:tcPr>
          <w:p w14:paraId="5282D0A3" w14:textId="77777777" w:rsidR="00A15C11" w:rsidRPr="007A0288" w:rsidRDefault="00A15C11" w:rsidP="000F0A45">
            <w:pPr>
              <w:tabs>
                <w:tab w:val="center" w:pos="4819"/>
              </w:tabs>
              <w:rPr>
                <w:rFonts w:ascii="Times New Roman" w:hAnsi="Times New Roman" w:cs="Times New Roman"/>
                <w:b/>
                <w:sz w:val="24"/>
              </w:rPr>
            </w:pPr>
            <w:proofErr w:type="spellStart"/>
            <w:r w:rsidRPr="007A0288">
              <w:rPr>
                <w:rFonts w:ascii="Times New Roman" w:hAnsi="Times New Roman" w:cs="Times New Roman"/>
                <w:b/>
                <w:sz w:val="24"/>
              </w:rPr>
              <w:t>Nr</w:t>
            </w:r>
            <w:proofErr w:type="spellEnd"/>
            <w:r w:rsidRPr="007A0288">
              <w:rPr>
                <w:rFonts w:ascii="Times New Roman" w:hAnsi="Times New Roman" w:cs="Times New Roman"/>
                <w:b/>
                <w:sz w:val="24"/>
              </w:rPr>
              <w:t>.</w:t>
            </w:r>
          </w:p>
        </w:tc>
        <w:tc>
          <w:tcPr>
            <w:tcW w:w="7513" w:type="dxa"/>
          </w:tcPr>
          <w:p w14:paraId="7F8AD64D" w14:textId="77777777" w:rsidR="00A15C11" w:rsidRPr="007A0288" w:rsidRDefault="00A15C11" w:rsidP="000F0A45">
            <w:pPr>
              <w:jc w:val="center"/>
              <w:rPr>
                <w:rFonts w:ascii="Times New Roman" w:eastAsia="Times New Roman" w:hAnsi="Times New Roman" w:cs="Times New Roman"/>
                <w:b/>
                <w:bCs/>
                <w:color w:val="000000"/>
                <w:kern w:val="0"/>
                <w:sz w:val="24"/>
                <w:lang w:val="lv-LV"/>
              </w:rPr>
            </w:pPr>
            <w:r w:rsidRPr="007A0288">
              <w:rPr>
                <w:rFonts w:ascii="Times New Roman" w:hAnsi="Times New Roman" w:cs="Times New Roman"/>
                <w:b/>
                <w:bCs/>
                <w:color w:val="000000"/>
                <w:sz w:val="24"/>
                <w:lang w:val="lv-LV"/>
              </w:rPr>
              <w:t>Vispārīgās prasības:</w:t>
            </w:r>
          </w:p>
        </w:tc>
        <w:tc>
          <w:tcPr>
            <w:tcW w:w="6910" w:type="dxa"/>
          </w:tcPr>
          <w:p w14:paraId="0C4C470E" w14:textId="77777777" w:rsidR="00A15C11" w:rsidRPr="007A0288" w:rsidRDefault="00A15C11" w:rsidP="000F0A45">
            <w:pPr>
              <w:jc w:val="center"/>
              <w:rPr>
                <w:rFonts w:ascii="Times New Roman" w:hAnsi="Times New Roman" w:cs="Times New Roman"/>
                <w:b/>
                <w:sz w:val="24"/>
              </w:rPr>
            </w:pPr>
            <w:r w:rsidRPr="007A0288">
              <w:rPr>
                <w:rFonts w:ascii="Times New Roman" w:hAnsi="Times New Roman" w:cs="Times New Roman"/>
                <w:b/>
                <w:bCs/>
                <w:color w:val="000000"/>
                <w:sz w:val="24"/>
                <w:lang w:val="lv-LV"/>
              </w:rPr>
              <w:t>Pretendenta apstiprinājums/informācija:</w:t>
            </w:r>
          </w:p>
        </w:tc>
      </w:tr>
      <w:tr w:rsidR="00A15C11" w:rsidRPr="007A0288" w14:paraId="0293E712" w14:textId="77777777" w:rsidTr="000F0A45">
        <w:trPr>
          <w:trHeight w:val="636"/>
        </w:trPr>
        <w:tc>
          <w:tcPr>
            <w:tcW w:w="562" w:type="dxa"/>
          </w:tcPr>
          <w:p w14:paraId="13753CD9" w14:textId="77777777" w:rsidR="00A15C11" w:rsidRPr="007A0288" w:rsidRDefault="00A15C11" w:rsidP="000F0A45">
            <w:pPr>
              <w:tabs>
                <w:tab w:val="center" w:pos="4819"/>
              </w:tabs>
              <w:jc w:val="center"/>
              <w:rPr>
                <w:rFonts w:ascii="Times New Roman" w:hAnsi="Times New Roman" w:cs="Times New Roman"/>
                <w:sz w:val="24"/>
              </w:rPr>
            </w:pPr>
            <w:r>
              <w:rPr>
                <w:rFonts w:ascii="Times New Roman" w:hAnsi="Times New Roman" w:cs="Times New Roman"/>
                <w:sz w:val="24"/>
              </w:rPr>
              <w:t>1</w:t>
            </w:r>
          </w:p>
        </w:tc>
        <w:tc>
          <w:tcPr>
            <w:tcW w:w="7513" w:type="dxa"/>
          </w:tcPr>
          <w:p w14:paraId="13AC1971" w14:textId="77777777" w:rsidR="00A15C11" w:rsidRPr="007A0288" w:rsidRDefault="00A15C11" w:rsidP="000F0A45">
            <w:pPr>
              <w:pStyle w:val="ListParagraph"/>
              <w:ind w:left="0"/>
              <w:jc w:val="both"/>
              <w:rPr>
                <w:rFonts w:ascii="Times New Roman" w:hAnsi="Times New Roman"/>
                <w:sz w:val="24"/>
              </w:rPr>
            </w:pPr>
            <w:r w:rsidRPr="007A0288">
              <w:rPr>
                <w:rFonts w:ascii="Times New Roman" w:hAnsi="Times New Roman"/>
                <w:sz w:val="24"/>
                <w:lang w:val="lv-LV"/>
              </w:rPr>
              <w:t xml:space="preserve">Precei jābūt jaunai un iepriekš nelietotai, kā arī nepārveidotai (izņemot, ja pretendents to ražo), </w:t>
            </w:r>
            <w:proofErr w:type="spellStart"/>
            <w:r w:rsidRPr="007A0288">
              <w:rPr>
                <w:rFonts w:ascii="Times New Roman" w:hAnsi="Times New Roman"/>
                <w:sz w:val="24"/>
                <w:lang w:val="lv-LV"/>
              </w:rPr>
              <w:t>oriģināliepakojumā</w:t>
            </w:r>
            <w:proofErr w:type="spellEnd"/>
            <w:r w:rsidRPr="007A0288">
              <w:rPr>
                <w:rFonts w:ascii="Times New Roman" w:hAnsi="Times New Roman"/>
                <w:sz w:val="24"/>
                <w:lang w:val="lv-LV"/>
              </w:rPr>
              <w:t>.</w:t>
            </w:r>
          </w:p>
        </w:tc>
        <w:tc>
          <w:tcPr>
            <w:tcW w:w="6910" w:type="dxa"/>
          </w:tcPr>
          <w:p w14:paraId="4C58B7E7" w14:textId="77777777" w:rsidR="00A15C11" w:rsidRPr="007A0288" w:rsidRDefault="00A15C11" w:rsidP="000F0A45">
            <w:pPr>
              <w:tabs>
                <w:tab w:val="center" w:pos="4819"/>
              </w:tabs>
              <w:rPr>
                <w:rFonts w:ascii="Times New Roman" w:hAnsi="Times New Roman" w:cs="Times New Roman"/>
                <w:b/>
                <w:sz w:val="24"/>
              </w:rPr>
            </w:pPr>
          </w:p>
        </w:tc>
      </w:tr>
      <w:tr w:rsidR="00A15C11" w:rsidRPr="007A0288" w14:paraId="2478C7D1" w14:textId="77777777" w:rsidTr="000F0A45">
        <w:trPr>
          <w:trHeight w:val="636"/>
        </w:trPr>
        <w:tc>
          <w:tcPr>
            <w:tcW w:w="562" w:type="dxa"/>
          </w:tcPr>
          <w:p w14:paraId="7F146252" w14:textId="77777777" w:rsidR="00A15C11" w:rsidRPr="007A0288" w:rsidRDefault="00A15C11" w:rsidP="000F0A45">
            <w:pPr>
              <w:tabs>
                <w:tab w:val="center" w:pos="4819"/>
              </w:tabs>
              <w:jc w:val="center"/>
              <w:rPr>
                <w:rFonts w:ascii="Times New Roman" w:hAnsi="Times New Roman" w:cs="Times New Roman"/>
                <w:sz w:val="24"/>
              </w:rPr>
            </w:pPr>
            <w:r>
              <w:rPr>
                <w:rFonts w:ascii="Times New Roman" w:hAnsi="Times New Roman" w:cs="Times New Roman"/>
                <w:sz w:val="24"/>
              </w:rPr>
              <w:t>2</w:t>
            </w:r>
          </w:p>
        </w:tc>
        <w:tc>
          <w:tcPr>
            <w:tcW w:w="7513" w:type="dxa"/>
          </w:tcPr>
          <w:p w14:paraId="4C0CDA41" w14:textId="77777777" w:rsidR="00A15C11" w:rsidRPr="007A0288" w:rsidRDefault="00A15C11" w:rsidP="000F0A45">
            <w:pPr>
              <w:pStyle w:val="ListParagraph"/>
              <w:ind w:left="0"/>
              <w:jc w:val="both"/>
              <w:rPr>
                <w:rFonts w:ascii="Times New Roman" w:hAnsi="Times New Roman"/>
                <w:sz w:val="24"/>
              </w:rPr>
            </w:pPr>
            <w:r w:rsidRPr="007A0288">
              <w:rPr>
                <w:rFonts w:ascii="Times New Roman" w:hAnsi="Times New Roman"/>
                <w:sz w:val="24"/>
                <w:lang w:val="lv-LV"/>
              </w:rPr>
              <w:t>Preces iepakojumam jābūt tādam, lai tiktu maksimāli samazināta iespēja sabojāt preci tās transportēšanas laikā.</w:t>
            </w:r>
          </w:p>
        </w:tc>
        <w:tc>
          <w:tcPr>
            <w:tcW w:w="6910" w:type="dxa"/>
          </w:tcPr>
          <w:p w14:paraId="241DC0C3" w14:textId="77777777" w:rsidR="00A15C11" w:rsidRPr="007A0288" w:rsidRDefault="00A15C11" w:rsidP="000F0A45">
            <w:pPr>
              <w:tabs>
                <w:tab w:val="center" w:pos="4819"/>
              </w:tabs>
              <w:rPr>
                <w:rFonts w:ascii="Times New Roman" w:hAnsi="Times New Roman" w:cs="Times New Roman"/>
                <w:b/>
                <w:sz w:val="24"/>
              </w:rPr>
            </w:pPr>
          </w:p>
        </w:tc>
      </w:tr>
      <w:tr w:rsidR="00A15C11" w:rsidRPr="007A0288" w14:paraId="20D43636" w14:textId="77777777" w:rsidTr="000F0A45">
        <w:tc>
          <w:tcPr>
            <w:tcW w:w="562" w:type="dxa"/>
          </w:tcPr>
          <w:p w14:paraId="489661A3" w14:textId="77777777" w:rsidR="00A15C11" w:rsidRPr="007A0288" w:rsidRDefault="00A15C11" w:rsidP="000F0A45">
            <w:pPr>
              <w:tabs>
                <w:tab w:val="center" w:pos="4819"/>
              </w:tabs>
              <w:jc w:val="center"/>
              <w:rPr>
                <w:rFonts w:ascii="Times New Roman" w:hAnsi="Times New Roman" w:cs="Times New Roman"/>
                <w:sz w:val="24"/>
                <w:lang w:val="lv-LV"/>
              </w:rPr>
            </w:pPr>
            <w:r>
              <w:rPr>
                <w:rFonts w:ascii="Times New Roman" w:hAnsi="Times New Roman" w:cs="Times New Roman"/>
                <w:sz w:val="24"/>
                <w:lang w:val="lv-LV"/>
              </w:rPr>
              <w:t>3</w:t>
            </w:r>
          </w:p>
        </w:tc>
        <w:tc>
          <w:tcPr>
            <w:tcW w:w="7513" w:type="dxa"/>
          </w:tcPr>
          <w:p w14:paraId="4C2C7358" w14:textId="77777777" w:rsidR="00A15C11" w:rsidRPr="007A0288" w:rsidRDefault="00A15C11" w:rsidP="000F0A45">
            <w:pPr>
              <w:tabs>
                <w:tab w:val="center" w:pos="4819"/>
              </w:tabs>
              <w:rPr>
                <w:rFonts w:ascii="Times New Roman" w:hAnsi="Times New Roman" w:cs="Times New Roman"/>
                <w:b/>
                <w:sz w:val="24"/>
                <w:lang w:val="lv-LV"/>
              </w:rPr>
            </w:pPr>
            <w:r w:rsidRPr="007A0288">
              <w:rPr>
                <w:rFonts w:ascii="Times New Roman" w:hAnsi="Times New Roman" w:cs="Times New Roman"/>
                <w:sz w:val="24"/>
                <w:lang w:val="lv-LV"/>
              </w:rPr>
              <w:t>Preces pasūtīšana iespējama caur šādiem saziņas kanāliem:</w:t>
            </w:r>
          </w:p>
        </w:tc>
        <w:tc>
          <w:tcPr>
            <w:tcW w:w="6910" w:type="dxa"/>
          </w:tcPr>
          <w:tbl>
            <w:tblPr>
              <w:tblW w:w="2660" w:type="dxa"/>
              <w:tblLook w:val="04A0" w:firstRow="1" w:lastRow="0" w:firstColumn="1" w:lastColumn="0" w:noHBand="0" w:noVBand="1"/>
            </w:tblPr>
            <w:tblGrid>
              <w:gridCol w:w="2660"/>
            </w:tblGrid>
            <w:tr w:rsidR="00A15C11" w:rsidRPr="007A0288" w14:paraId="3F625440"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6051DB99" w14:textId="77777777" w:rsidR="00A15C11" w:rsidRPr="0050178A" w:rsidRDefault="00A15C11" w:rsidP="000F0A45">
                  <w:pPr>
                    <w:jc w:val="right"/>
                    <w:rPr>
                      <w:rFonts w:ascii="Times New Roman" w:eastAsia="Times New Roman" w:hAnsi="Times New Roman" w:cs="Times New Roman"/>
                      <w:kern w:val="0"/>
                      <w:sz w:val="24"/>
                      <w:lang w:eastAsia="lv-LV"/>
                    </w:rPr>
                  </w:pPr>
                  <w:r w:rsidRPr="0050178A">
                    <w:rPr>
                      <w:rFonts w:ascii="Times New Roman" w:eastAsia="Times New Roman" w:hAnsi="Times New Roman" w:cs="Times New Roman"/>
                      <w:kern w:val="0"/>
                      <w:sz w:val="24"/>
                      <w:lang w:eastAsia="lv-LV"/>
                    </w:rPr>
                    <w:t xml:space="preserve">Tālrunis </w:t>
                  </w:r>
                  <w:r w:rsidRPr="0050178A">
                    <w:rPr>
                      <w:rFonts w:ascii="Times New Roman" w:eastAsia="Times New Roman" w:hAnsi="Times New Roman" w:cs="Times New Roman"/>
                      <w:b/>
                      <w:bCs/>
                      <w:kern w:val="0"/>
                      <w:sz w:val="24"/>
                      <w:lang w:eastAsia="lv-LV"/>
                    </w:rPr>
                    <w:t>(obligāts</w:t>
                  </w:r>
                  <w:r w:rsidRPr="0050178A">
                    <w:rPr>
                      <w:rFonts w:ascii="Times New Roman" w:eastAsia="Times New Roman" w:hAnsi="Times New Roman" w:cs="Times New Roman"/>
                      <w:kern w:val="0"/>
                      <w:sz w:val="24"/>
                      <w:lang w:eastAsia="lv-LV"/>
                    </w:rPr>
                    <w:t>):</w:t>
                  </w:r>
                </w:p>
              </w:tc>
            </w:tr>
            <w:tr w:rsidR="00A15C11" w:rsidRPr="007A0288" w14:paraId="4C7224D7"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3A46E2A8" w14:textId="77777777" w:rsidR="00A15C11" w:rsidRPr="0050178A" w:rsidRDefault="00A15C11" w:rsidP="000F0A45">
                  <w:pPr>
                    <w:jc w:val="right"/>
                    <w:rPr>
                      <w:rFonts w:ascii="Times New Roman" w:eastAsia="Times New Roman" w:hAnsi="Times New Roman" w:cs="Times New Roman"/>
                      <w:kern w:val="0"/>
                      <w:sz w:val="24"/>
                      <w:lang w:eastAsia="lv-LV"/>
                    </w:rPr>
                  </w:pPr>
                  <w:r w:rsidRPr="0050178A">
                    <w:rPr>
                      <w:rFonts w:ascii="Times New Roman" w:eastAsia="Times New Roman" w:hAnsi="Times New Roman" w:cs="Times New Roman"/>
                      <w:kern w:val="0"/>
                      <w:sz w:val="24"/>
                      <w:lang w:eastAsia="lv-LV"/>
                    </w:rPr>
                    <w:t xml:space="preserve">Fakss: </w:t>
                  </w:r>
                </w:p>
              </w:tc>
            </w:tr>
            <w:tr w:rsidR="00A15C11" w:rsidRPr="007A0288" w14:paraId="53A9EB2B" w14:textId="77777777" w:rsidTr="000F0A45">
              <w:trPr>
                <w:trHeight w:val="60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51FC35D4" w14:textId="77777777" w:rsidR="00A15C11" w:rsidRPr="007A0288" w:rsidRDefault="00A15C11" w:rsidP="000F0A45">
                  <w:pPr>
                    <w:jc w:val="right"/>
                    <w:rPr>
                      <w:rFonts w:ascii="Times New Roman" w:eastAsia="Times New Roman" w:hAnsi="Times New Roman" w:cs="Times New Roman"/>
                      <w:kern w:val="0"/>
                      <w:sz w:val="20"/>
                      <w:szCs w:val="20"/>
                      <w:lang w:eastAsia="lv-LV"/>
                    </w:rPr>
                  </w:pPr>
                  <w:r w:rsidRPr="007A0288">
                    <w:rPr>
                      <w:rFonts w:ascii="Times New Roman" w:eastAsia="Times New Roman" w:hAnsi="Times New Roman" w:cs="Times New Roman"/>
                      <w:kern w:val="0"/>
                      <w:sz w:val="20"/>
                      <w:szCs w:val="20"/>
                      <w:lang w:eastAsia="lv-LV"/>
                    </w:rPr>
                    <w:lastRenderedPageBreak/>
                    <w:t>Elektroniskais pasts</w:t>
                  </w:r>
                  <w:r w:rsidRPr="007A0288">
                    <w:rPr>
                      <w:rFonts w:ascii="Times New Roman" w:eastAsia="Times New Roman" w:hAnsi="Times New Roman" w:cs="Times New Roman"/>
                      <w:b/>
                      <w:bCs/>
                      <w:kern w:val="0"/>
                      <w:sz w:val="20"/>
                      <w:szCs w:val="20"/>
                      <w:lang w:eastAsia="lv-LV"/>
                    </w:rPr>
                    <w:t xml:space="preserve"> (obligāts)</w:t>
                  </w:r>
                  <w:r w:rsidRPr="007A0288">
                    <w:rPr>
                      <w:rFonts w:ascii="Times New Roman" w:eastAsia="Times New Roman" w:hAnsi="Times New Roman" w:cs="Times New Roman"/>
                      <w:kern w:val="0"/>
                      <w:sz w:val="20"/>
                      <w:szCs w:val="20"/>
                      <w:lang w:eastAsia="lv-LV"/>
                    </w:rPr>
                    <w:t xml:space="preserve">: </w:t>
                  </w:r>
                </w:p>
              </w:tc>
            </w:tr>
            <w:tr w:rsidR="00A15C11" w:rsidRPr="007A0288" w14:paraId="47677450"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38AFB2B4" w14:textId="77777777" w:rsidR="00A15C11" w:rsidRPr="007A0288" w:rsidRDefault="00A15C11" w:rsidP="000F0A45">
                  <w:pPr>
                    <w:jc w:val="right"/>
                    <w:rPr>
                      <w:rFonts w:ascii="Times New Roman" w:eastAsia="Times New Roman" w:hAnsi="Times New Roman" w:cs="Times New Roman"/>
                      <w:kern w:val="0"/>
                      <w:sz w:val="24"/>
                      <w:lang w:eastAsia="lv-LV"/>
                    </w:rPr>
                  </w:pPr>
                  <w:r w:rsidRPr="007A0288">
                    <w:rPr>
                      <w:rFonts w:ascii="Times New Roman" w:hAnsi="Times New Roman" w:cs="Times New Roman"/>
                      <w:sz w:val="24"/>
                    </w:rPr>
                    <w:t>Tīmekļvietnes</w:t>
                  </w:r>
                  <w:r w:rsidRPr="007A0288">
                    <w:rPr>
                      <w:rFonts w:ascii="Times New Roman" w:eastAsia="Times New Roman" w:hAnsi="Times New Roman" w:cs="Times New Roman"/>
                      <w:kern w:val="0"/>
                      <w:sz w:val="24"/>
                      <w:lang w:eastAsia="lv-LV"/>
                    </w:rPr>
                    <w:t xml:space="preserve"> adrese:</w:t>
                  </w:r>
                </w:p>
              </w:tc>
            </w:tr>
          </w:tbl>
          <w:p w14:paraId="66E6017E" w14:textId="77777777" w:rsidR="00A15C11" w:rsidRPr="007A0288" w:rsidRDefault="00A15C11" w:rsidP="000F0A45">
            <w:pPr>
              <w:tabs>
                <w:tab w:val="center" w:pos="4819"/>
              </w:tabs>
              <w:rPr>
                <w:rFonts w:ascii="Times New Roman" w:hAnsi="Times New Roman" w:cs="Times New Roman"/>
                <w:b/>
                <w:sz w:val="24"/>
                <w:lang w:val="lv-LV"/>
              </w:rPr>
            </w:pPr>
          </w:p>
        </w:tc>
      </w:tr>
      <w:tr w:rsidR="00A15C11" w:rsidRPr="007A0288" w14:paraId="17AFE0A1" w14:textId="77777777" w:rsidTr="000F0A45">
        <w:tc>
          <w:tcPr>
            <w:tcW w:w="562" w:type="dxa"/>
          </w:tcPr>
          <w:p w14:paraId="08307DA1" w14:textId="77777777" w:rsidR="00A15C11" w:rsidRPr="007A0288" w:rsidRDefault="00A15C11" w:rsidP="000F0A45">
            <w:pPr>
              <w:tabs>
                <w:tab w:val="center" w:pos="4819"/>
              </w:tabs>
              <w:jc w:val="center"/>
              <w:rPr>
                <w:rFonts w:ascii="Times New Roman" w:hAnsi="Times New Roman" w:cs="Times New Roman"/>
                <w:sz w:val="24"/>
              </w:rPr>
            </w:pPr>
            <w:r>
              <w:rPr>
                <w:rFonts w:ascii="Times New Roman" w:hAnsi="Times New Roman" w:cs="Times New Roman"/>
                <w:sz w:val="24"/>
              </w:rPr>
              <w:lastRenderedPageBreak/>
              <w:t>4</w:t>
            </w:r>
          </w:p>
        </w:tc>
        <w:tc>
          <w:tcPr>
            <w:tcW w:w="7513" w:type="dxa"/>
          </w:tcPr>
          <w:p w14:paraId="47502BF5" w14:textId="77777777" w:rsidR="00A15C11" w:rsidRPr="007A0288" w:rsidRDefault="00A15C11" w:rsidP="000F0A45">
            <w:pPr>
              <w:tabs>
                <w:tab w:val="center" w:pos="4819"/>
              </w:tabs>
              <w:rPr>
                <w:rFonts w:ascii="Times New Roman" w:hAnsi="Times New Roman" w:cs="Times New Roman"/>
                <w:sz w:val="24"/>
                <w:lang w:val="lv-LV"/>
              </w:rPr>
            </w:pPr>
            <w:r w:rsidRPr="007A0288">
              <w:rPr>
                <w:rFonts w:ascii="Times New Roman" w:hAnsi="Times New Roman"/>
                <w:sz w:val="24"/>
                <w:lang w:val="lv-LV"/>
              </w:rPr>
              <w:t>Preces piegādi Pretendents veic Pasūtītāja telpās Pasūtītāja atbildīgās personas klātbūtnē.</w:t>
            </w:r>
          </w:p>
        </w:tc>
        <w:tc>
          <w:tcPr>
            <w:tcW w:w="6910" w:type="dxa"/>
          </w:tcPr>
          <w:p w14:paraId="69B31EC2" w14:textId="77777777" w:rsidR="00A15C11" w:rsidRPr="007A0288" w:rsidRDefault="00A15C11" w:rsidP="000F0A45">
            <w:pPr>
              <w:jc w:val="right"/>
              <w:rPr>
                <w:rFonts w:ascii="Times New Roman" w:eastAsia="Times New Roman" w:hAnsi="Times New Roman" w:cs="Times New Roman"/>
                <w:kern w:val="0"/>
                <w:sz w:val="24"/>
                <w:lang w:eastAsia="lv-LV"/>
              </w:rPr>
            </w:pPr>
          </w:p>
        </w:tc>
      </w:tr>
      <w:tr w:rsidR="00A15C11" w:rsidRPr="007A0288" w14:paraId="311E494F" w14:textId="77777777" w:rsidTr="000F0A45">
        <w:tc>
          <w:tcPr>
            <w:tcW w:w="562" w:type="dxa"/>
          </w:tcPr>
          <w:p w14:paraId="51494665" w14:textId="77777777" w:rsidR="00A15C11" w:rsidRPr="007A0288" w:rsidRDefault="00A15C11" w:rsidP="000F0A45">
            <w:pPr>
              <w:tabs>
                <w:tab w:val="center" w:pos="4819"/>
              </w:tabs>
              <w:jc w:val="center"/>
              <w:rPr>
                <w:rFonts w:ascii="Times New Roman" w:hAnsi="Times New Roman" w:cs="Times New Roman"/>
                <w:sz w:val="24"/>
              </w:rPr>
            </w:pPr>
            <w:r>
              <w:rPr>
                <w:rFonts w:ascii="Times New Roman" w:hAnsi="Times New Roman" w:cs="Times New Roman"/>
                <w:sz w:val="24"/>
              </w:rPr>
              <w:t>5</w:t>
            </w:r>
          </w:p>
        </w:tc>
        <w:tc>
          <w:tcPr>
            <w:tcW w:w="7513" w:type="dxa"/>
          </w:tcPr>
          <w:p w14:paraId="031E7C98" w14:textId="77777777" w:rsidR="00A15C11" w:rsidRPr="007A0288" w:rsidRDefault="00A15C11" w:rsidP="000F0A45">
            <w:pPr>
              <w:tabs>
                <w:tab w:val="center" w:pos="4819"/>
              </w:tabs>
              <w:rPr>
                <w:rFonts w:ascii="Times New Roman" w:hAnsi="Times New Roman"/>
                <w:sz w:val="24"/>
                <w:lang w:val="lv-LV"/>
              </w:rPr>
            </w:pPr>
            <w:r>
              <w:rPr>
                <w:rFonts w:ascii="Times New Roman" w:hAnsi="Times New Roman"/>
                <w:sz w:val="24"/>
                <w:lang w:val="lv-LV"/>
              </w:rPr>
              <w:t xml:space="preserve">Piegādes </w:t>
            </w:r>
            <w:r w:rsidRPr="007A0288">
              <w:rPr>
                <w:rFonts w:ascii="Times New Roman" w:hAnsi="Times New Roman"/>
                <w:sz w:val="24"/>
                <w:lang w:val="lv-LV"/>
              </w:rPr>
              <w:t xml:space="preserve">izmaksas sedz Pretendents. </w:t>
            </w:r>
          </w:p>
        </w:tc>
        <w:tc>
          <w:tcPr>
            <w:tcW w:w="6910" w:type="dxa"/>
          </w:tcPr>
          <w:p w14:paraId="439E75E9" w14:textId="77777777" w:rsidR="00A15C11" w:rsidRPr="007A0288" w:rsidRDefault="00A15C11" w:rsidP="000F0A45">
            <w:pPr>
              <w:jc w:val="right"/>
              <w:rPr>
                <w:rFonts w:ascii="Times New Roman" w:eastAsia="Times New Roman" w:hAnsi="Times New Roman" w:cs="Times New Roman"/>
                <w:kern w:val="0"/>
                <w:sz w:val="24"/>
                <w:lang w:eastAsia="lv-LV"/>
              </w:rPr>
            </w:pPr>
          </w:p>
        </w:tc>
      </w:tr>
      <w:tr w:rsidR="00A15C11" w:rsidRPr="007A0288" w14:paraId="3C11E2F2" w14:textId="77777777" w:rsidTr="000F0A45">
        <w:tc>
          <w:tcPr>
            <w:tcW w:w="562" w:type="dxa"/>
          </w:tcPr>
          <w:p w14:paraId="71EF2820" w14:textId="77777777" w:rsidR="00A15C11" w:rsidRPr="007A0288" w:rsidRDefault="00A15C11" w:rsidP="000F0A45">
            <w:pPr>
              <w:tabs>
                <w:tab w:val="center" w:pos="4819"/>
              </w:tabs>
              <w:jc w:val="center"/>
              <w:rPr>
                <w:rFonts w:ascii="Times New Roman" w:hAnsi="Times New Roman" w:cs="Times New Roman"/>
                <w:sz w:val="24"/>
              </w:rPr>
            </w:pPr>
            <w:r>
              <w:rPr>
                <w:rFonts w:ascii="Times New Roman" w:hAnsi="Times New Roman" w:cs="Times New Roman"/>
                <w:sz w:val="24"/>
              </w:rPr>
              <w:t>6</w:t>
            </w:r>
          </w:p>
        </w:tc>
        <w:tc>
          <w:tcPr>
            <w:tcW w:w="7513" w:type="dxa"/>
          </w:tcPr>
          <w:p w14:paraId="7EE337F3" w14:textId="77777777" w:rsidR="00A15C11" w:rsidRPr="007A0288" w:rsidRDefault="00A15C11" w:rsidP="000F0A45">
            <w:pPr>
              <w:jc w:val="both"/>
              <w:rPr>
                <w:rFonts w:ascii="Times New Roman" w:hAnsi="Times New Roman"/>
                <w:sz w:val="24"/>
                <w:lang w:val="lv-LV"/>
              </w:rPr>
            </w:pPr>
            <w:r w:rsidRPr="007A0288">
              <w:rPr>
                <w:rFonts w:ascii="Times New Roman" w:hAnsi="Times New Roman"/>
                <w:sz w:val="24"/>
                <w:lang w:val="lv-LV"/>
              </w:rPr>
              <w:t>Jāiesniedz preces lietošanas instrukcij</w:t>
            </w:r>
            <w:r>
              <w:rPr>
                <w:rFonts w:ascii="Times New Roman" w:hAnsi="Times New Roman"/>
                <w:sz w:val="24"/>
                <w:lang w:val="lv-LV"/>
              </w:rPr>
              <w:t>a vai preces apraksts</w:t>
            </w:r>
            <w:r w:rsidRPr="007A0288">
              <w:rPr>
                <w:rFonts w:ascii="Times New Roman" w:hAnsi="Times New Roman"/>
                <w:sz w:val="24"/>
                <w:lang w:val="lv-LV"/>
              </w:rPr>
              <w:t xml:space="preserve"> latv</w:t>
            </w:r>
            <w:r>
              <w:rPr>
                <w:rFonts w:ascii="Times New Roman" w:hAnsi="Times New Roman"/>
                <w:sz w:val="24"/>
                <w:lang w:val="lv-LV"/>
              </w:rPr>
              <w:t>iešu vai angļu valodā.</w:t>
            </w:r>
          </w:p>
        </w:tc>
        <w:tc>
          <w:tcPr>
            <w:tcW w:w="6910" w:type="dxa"/>
          </w:tcPr>
          <w:p w14:paraId="6DE66DDF" w14:textId="77777777" w:rsidR="00A15C11" w:rsidRPr="007A0288" w:rsidRDefault="00A15C11" w:rsidP="000F0A45">
            <w:pPr>
              <w:tabs>
                <w:tab w:val="center" w:pos="4819"/>
              </w:tabs>
              <w:rPr>
                <w:rFonts w:ascii="Times New Roman" w:hAnsi="Times New Roman" w:cs="Times New Roman"/>
                <w:b/>
                <w:sz w:val="24"/>
              </w:rPr>
            </w:pPr>
          </w:p>
        </w:tc>
      </w:tr>
      <w:tr w:rsidR="00A15C11" w:rsidRPr="007A0288" w14:paraId="1C8764E0" w14:textId="77777777" w:rsidTr="000F0A45">
        <w:tc>
          <w:tcPr>
            <w:tcW w:w="562" w:type="dxa"/>
          </w:tcPr>
          <w:p w14:paraId="153C3D27" w14:textId="77777777" w:rsidR="00A15C11" w:rsidRPr="007A0288" w:rsidRDefault="00A15C11" w:rsidP="000F0A45">
            <w:pPr>
              <w:tabs>
                <w:tab w:val="center" w:pos="4819"/>
              </w:tabs>
              <w:jc w:val="center"/>
              <w:rPr>
                <w:rFonts w:ascii="Times New Roman" w:hAnsi="Times New Roman" w:cs="Times New Roman"/>
                <w:sz w:val="24"/>
              </w:rPr>
            </w:pPr>
            <w:r>
              <w:rPr>
                <w:rFonts w:ascii="Times New Roman" w:hAnsi="Times New Roman" w:cs="Times New Roman"/>
                <w:sz w:val="24"/>
              </w:rPr>
              <w:t>7</w:t>
            </w:r>
          </w:p>
        </w:tc>
        <w:tc>
          <w:tcPr>
            <w:tcW w:w="7513" w:type="dxa"/>
          </w:tcPr>
          <w:p w14:paraId="4302AF79" w14:textId="77777777" w:rsidR="00A15C11" w:rsidRPr="007A0288" w:rsidRDefault="00A15C11" w:rsidP="000F0A45">
            <w:pPr>
              <w:jc w:val="both"/>
              <w:rPr>
                <w:rFonts w:ascii="Times New Roman" w:hAnsi="Times New Roman"/>
                <w:sz w:val="24"/>
                <w:lang w:val="lv-LV"/>
              </w:rPr>
            </w:pPr>
            <w:r w:rsidRPr="007A0288">
              <w:rPr>
                <w:rFonts w:ascii="Times New Roman" w:hAnsi="Times New Roman"/>
                <w:sz w:val="24"/>
                <w:lang w:val="lv-LV"/>
              </w:rPr>
              <w:t>Vadošais Pretendenta darbinieks, kurš koordinēs līguma izpildi līguma noslēgšanas gadījumā:</w:t>
            </w:r>
          </w:p>
        </w:tc>
        <w:tc>
          <w:tcPr>
            <w:tcW w:w="6910" w:type="dxa"/>
          </w:tcPr>
          <w:tbl>
            <w:tblPr>
              <w:tblW w:w="2660" w:type="dxa"/>
              <w:tblLook w:val="04A0" w:firstRow="1" w:lastRow="0" w:firstColumn="1" w:lastColumn="0" w:noHBand="0" w:noVBand="1"/>
            </w:tblPr>
            <w:tblGrid>
              <w:gridCol w:w="2660"/>
            </w:tblGrid>
            <w:tr w:rsidR="00A15C11" w:rsidRPr="007A0288" w14:paraId="3972A8F8"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59129889" w14:textId="77777777" w:rsidR="00A15C11" w:rsidRPr="007A0288" w:rsidRDefault="00A15C11" w:rsidP="000F0A45">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Vārds, uzvārds: </w:t>
                  </w:r>
                </w:p>
              </w:tc>
            </w:tr>
            <w:tr w:rsidR="00A15C11" w:rsidRPr="007A0288" w14:paraId="01FE1FF3"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7EC90CD4" w14:textId="77777777" w:rsidR="00A15C11" w:rsidRPr="007A0288" w:rsidRDefault="00A15C11" w:rsidP="000F0A45">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Tālrunis: </w:t>
                  </w:r>
                </w:p>
              </w:tc>
            </w:tr>
            <w:tr w:rsidR="00A15C11" w:rsidRPr="007A0288" w14:paraId="1303B173" w14:textId="77777777" w:rsidTr="000F0A45">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0D1C555E" w14:textId="77777777" w:rsidR="00A15C11" w:rsidRPr="007A0288" w:rsidRDefault="00A15C11" w:rsidP="000F0A45">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E-pasta adrese:</w:t>
                  </w:r>
                </w:p>
              </w:tc>
            </w:tr>
          </w:tbl>
          <w:p w14:paraId="0FBB3906" w14:textId="77777777" w:rsidR="00A15C11" w:rsidRPr="007A0288" w:rsidRDefault="00A15C11" w:rsidP="000F0A45">
            <w:pPr>
              <w:tabs>
                <w:tab w:val="center" w:pos="4819"/>
              </w:tabs>
              <w:rPr>
                <w:rFonts w:ascii="Times New Roman" w:hAnsi="Times New Roman" w:cs="Times New Roman"/>
                <w:b/>
                <w:sz w:val="24"/>
              </w:rPr>
            </w:pPr>
          </w:p>
        </w:tc>
      </w:tr>
    </w:tbl>
    <w:p w14:paraId="11359E5C" w14:textId="77777777" w:rsidR="00A15C11" w:rsidRDefault="00A15C11" w:rsidP="00A15C11">
      <w:pPr>
        <w:spacing w:after="160" w:line="259" w:lineRule="auto"/>
        <w:rPr>
          <w:rFonts w:ascii="Times New Roman" w:hAnsi="Times New Roman" w:cs="Times New Roman"/>
          <w:sz w:val="24"/>
        </w:rPr>
      </w:pPr>
    </w:p>
    <w:p w14:paraId="5108FB5C" w14:textId="77777777" w:rsidR="00A15C11" w:rsidRPr="007A0288" w:rsidRDefault="00A15C11" w:rsidP="00A15C11">
      <w:pPr>
        <w:pStyle w:val="ListParagraph"/>
        <w:numPr>
          <w:ilvl w:val="0"/>
          <w:numId w:val="13"/>
        </w:numPr>
        <w:jc w:val="both"/>
        <w:rPr>
          <w:rFonts w:ascii="Times New Roman" w:hAnsi="Times New Roman"/>
          <w:i/>
          <w:iCs/>
          <w:kern w:val="0"/>
          <w:sz w:val="24"/>
          <w:lang w:eastAsia="lv-LV"/>
        </w:rPr>
      </w:pPr>
      <w:r w:rsidRPr="007A0288">
        <w:rPr>
          <w:rFonts w:ascii="Times New Roman" w:hAnsi="Times New Roman"/>
          <w:i/>
          <w:iCs/>
          <w:kern w:val="0"/>
          <w:sz w:val="24"/>
          <w:lang w:eastAsia="lv-LV"/>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7A0288">
        <w:rPr>
          <w:rFonts w:ascii="Times New Roman" w:hAnsi="Times New Roman"/>
          <w:b/>
          <w:bCs/>
          <w:i/>
          <w:iCs/>
          <w:kern w:val="0"/>
          <w:sz w:val="24"/>
          <w:lang w:eastAsia="lv-LV"/>
        </w:rPr>
        <w:t>Pretendentam jāpierāda piedāvātā ekvivalentums.</w:t>
      </w:r>
    </w:p>
    <w:p w14:paraId="609FE900" w14:textId="77777777" w:rsidR="00A15C11" w:rsidRPr="007A0288" w:rsidRDefault="00A15C11" w:rsidP="00A15C11">
      <w:pPr>
        <w:pStyle w:val="ListParagraph"/>
        <w:numPr>
          <w:ilvl w:val="0"/>
          <w:numId w:val="13"/>
        </w:numPr>
        <w:jc w:val="both"/>
        <w:rPr>
          <w:rFonts w:ascii="Times New Roman" w:hAnsi="Times New Roman"/>
          <w:i/>
          <w:iCs/>
          <w:color w:val="000000"/>
          <w:kern w:val="0"/>
          <w:sz w:val="24"/>
          <w:lang w:eastAsia="lv-LV"/>
        </w:rPr>
      </w:pPr>
      <w:r w:rsidRPr="007A0288">
        <w:rPr>
          <w:rFonts w:ascii="Times New Roman" w:hAnsi="Times New Roman"/>
          <w:i/>
          <w:iCs/>
          <w:color w:val="000000"/>
          <w:kern w:val="0"/>
          <w:sz w:val="24"/>
          <w:lang w:eastAsia="lv-LV"/>
        </w:rPr>
        <w:t>Ekvivalences skaidrojums precei - par ekvivalentu šī iepirkuma ietvaros piegādājamajai precei tiks uzskatīta prece, kura ir ekvivalenta pieprasītajai pēc tās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71BA8ECC" w14:textId="77777777" w:rsidR="00A15C11" w:rsidRDefault="00A15C11" w:rsidP="00A15C11">
      <w:pPr>
        <w:spacing w:after="160" w:line="259" w:lineRule="auto"/>
        <w:rPr>
          <w:rFonts w:ascii="Times New Roman" w:hAnsi="Times New Roman" w:cs="Times New Roman"/>
          <w:sz w:val="24"/>
        </w:rPr>
      </w:pPr>
      <w:r>
        <w:rPr>
          <w:rFonts w:ascii="Times New Roman" w:hAnsi="Times New Roman" w:cs="Times New Roman"/>
          <w:sz w:val="24"/>
        </w:rPr>
        <w:br w:type="page"/>
      </w:r>
    </w:p>
    <w:tbl>
      <w:tblPr>
        <w:tblStyle w:val="TableGrid"/>
        <w:tblW w:w="14737" w:type="dxa"/>
        <w:tblLook w:val="04A0" w:firstRow="1" w:lastRow="0" w:firstColumn="1" w:lastColumn="0" w:noHBand="0" w:noVBand="1"/>
      </w:tblPr>
      <w:tblGrid>
        <w:gridCol w:w="557"/>
        <w:gridCol w:w="1980"/>
        <w:gridCol w:w="2089"/>
        <w:gridCol w:w="1118"/>
        <w:gridCol w:w="1017"/>
        <w:gridCol w:w="4716"/>
        <w:gridCol w:w="1418"/>
        <w:gridCol w:w="1842"/>
      </w:tblGrid>
      <w:tr w:rsidR="00A15C11" w:rsidRPr="00CA6C17" w14:paraId="24D37DA2" w14:textId="77777777" w:rsidTr="000F0A45">
        <w:tc>
          <w:tcPr>
            <w:tcW w:w="557" w:type="dxa"/>
            <w:vAlign w:val="center"/>
          </w:tcPr>
          <w:p w14:paraId="1D05143C" w14:textId="77777777" w:rsidR="00A15C11" w:rsidRPr="00CA6C17" w:rsidRDefault="00A15C11" w:rsidP="000F0A45">
            <w:pPr>
              <w:jc w:val="center"/>
              <w:rPr>
                <w:rFonts w:ascii="Times New Roman" w:hAnsi="Times New Roman" w:cs="Times New Roman"/>
                <w:b/>
                <w:sz w:val="24"/>
                <w:lang w:val="lv-LV"/>
              </w:rPr>
            </w:pPr>
            <w:r w:rsidRPr="00CA6C17">
              <w:rPr>
                <w:rFonts w:ascii="Times New Roman" w:hAnsi="Times New Roman" w:cs="Times New Roman"/>
                <w:b/>
                <w:sz w:val="24"/>
                <w:lang w:val="lv-LV"/>
              </w:rPr>
              <w:lastRenderedPageBreak/>
              <w:t>Nr.</w:t>
            </w:r>
          </w:p>
        </w:tc>
        <w:tc>
          <w:tcPr>
            <w:tcW w:w="1980" w:type="dxa"/>
            <w:vAlign w:val="center"/>
          </w:tcPr>
          <w:p w14:paraId="66E5F977" w14:textId="77777777" w:rsidR="00A15C11" w:rsidRPr="00CA6C17" w:rsidRDefault="00A15C11" w:rsidP="000F0A45">
            <w:pPr>
              <w:jc w:val="center"/>
              <w:rPr>
                <w:rFonts w:ascii="Times New Roman" w:hAnsi="Times New Roman" w:cs="Times New Roman"/>
                <w:b/>
                <w:sz w:val="24"/>
                <w:lang w:val="lv-LV"/>
              </w:rPr>
            </w:pPr>
            <w:r w:rsidRPr="00CA6C17">
              <w:rPr>
                <w:rFonts w:ascii="Times New Roman" w:hAnsi="Times New Roman" w:cs="Times New Roman"/>
                <w:b/>
                <w:sz w:val="24"/>
                <w:lang w:val="lv-LV"/>
              </w:rPr>
              <w:t>Nosaukums</w:t>
            </w:r>
          </w:p>
        </w:tc>
        <w:tc>
          <w:tcPr>
            <w:tcW w:w="2089" w:type="dxa"/>
            <w:vAlign w:val="center"/>
          </w:tcPr>
          <w:p w14:paraId="1FA048DD" w14:textId="77777777" w:rsidR="00A15C11" w:rsidRPr="00CA6C17" w:rsidRDefault="00A15C11" w:rsidP="000F0A45">
            <w:pPr>
              <w:jc w:val="center"/>
              <w:rPr>
                <w:rFonts w:ascii="Times New Roman" w:hAnsi="Times New Roman" w:cs="Times New Roman"/>
                <w:b/>
                <w:sz w:val="24"/>
                <w:lang w:val="lv-LV"/>
              </w:rPr>
            </w:pPr>
            <w:r w:rsidRPr="00CA6C17">
              <w:rPr>
                <w:rFonts w:ascii="Times New Roman" w:hAnsi="Times New Roman" w:cs="Times New Roman"/>
                <w:b/>
                <w:sz w:val="24"/>
                <w:lang w:val="lv-LV"/>
              </w:rPr>
              <w:t>Tehniskā specifikācija</w:t>
            </w:r>
          </w:p>
        </w:tc>
        <w:tc>
          <w:tcPr>
            <w:tcW w:w="1118" w:type="dxa"/>
            <w:vAlign w:val="center"/>
          </w:tcPr>
          <w:p w14:paraId="6317F8B6" w14:textId="77777777" w:rsidR="00A15C11" w:rsidRPr="00CA6C17" w:rsidRDefault="00A15C11" w:rsidP="000F0A45">
            <w:pPr>
              <w:jc w:val="center"/>
              <w:rPr>
                <w:rFonts w:ascii="Times New Roman" w:hAnsi="Times New Roman" w:cs="Times New Roman"/>
                <w:b/>
                <w:sz w:val="24"/>
                <w:lang w:val="lv-LV"/>
              </w:rPr>
            </w:pPr>
            <w:r w:rsidRPr="00CA6C17">
              <w:rPr>
                <w:rFonts w:ascii="Times New Roman" w:hAnsi="Times New Roman" w:cs="Times New Roman"/>
                <w:b/>
                <w:sz w:val="24"/>
                <w:lang w:val="lv-LV"/>
              </w:rPr>
              <w:t>Vienības</w:t>
            </w:r>
          </w:p>
        </w:tc>
        <w:tc>
          <w:tcPr>
            <w:tcW w:w="1017" w:type="dxa"/>
            <w:vAlign w:val="center"/>
          </w:tcPr>
          <w:p w14:paraId="29AD4153" w14:textId="77777777" w:rsidR="00A15C11" w:rsidRPr="00CA6C17" w:rsidRDefault="00A15C11" w:rsidP="000F0A45">
            <w:pPr>
              <w:jc w:val="center"/>
              <w:rPr>
                <w:rFonts w:ascii="Times New Roman" w:hAnsi="Times New Roman" w:cs="Times New Roman"/>
                <w:b/>
                <w:sz w:val="24"/>
                <w:lang w:val="lv-LV"/>
              </w:rPr>
            </w:pPr>
            <w:r w:rsidRPr="00CA6C17">
              <w:rPr>
                <w:rFonts w:ascii="Times New Roman" w:hAnsi="Times New Roman" w:cs="Times New Roman"/>
                <w:b/>
                <w:sz w:val="24"/>
                <w:lang w:val="lv-LV"/>
              </w:rPr>
              <w:t>Apjoms</w:t>
            </w:r>
          </w:p>
        </w:tc>
        <w:tc>
          <w:tcPr>
            <w:tcW w:w="4716" w:type="dxa"/>
            <w:vAlign w:val="center"/>
          </w:tcPr>
          <w:p w14:paraId="76AFD382" w14:textId="77777777" w:rsidR="00A15C11" w:rsidRPr="00CA6C17" w:rsidRDefault="00A15C11" w:rsidP="000F0A45">
            <w:pPr>
              <w:jc w:val="center"/>
              <w:rPr>
                <w:rFonts w:ascii="Times New Roman" w:hAnsi="Times New Roman" w:cs="Times New Roman"/>
                <w:b/>
                <w:bCs/>
                <w:color w:val="000000"/>
                <w:sz w:val="22"/>
                <w:szCs w:val="22"/>
                <w:lang w:val="lv-LV"/>
              </w:rPr>
            </w:pPr>
            <w:r w:rsidRPr="00CA6C17">
              <w:rPr>
                <w:rFonts w:ascii="Times New Roman" w:hAnsi="Times New Roman" w:cs="Times New Roman"/>
                <w:b/>
                <w:color w:val="000000"/>
                <w:sz w:val="22"/>
                <w:szCs w:val="22"/>
                <w:lang w:val="lv-LV"/>
              </w:rPr>
              <w:t>Pretendenta Piedāvājums*</w:t>
            </w:r>
          </w:p>
          <w:p w14:paraId="52521192" w14:textId="77777777" w:rsidR="00A15C11" w:rsidRPr="00CA6C17" w:rsidRDefault="00A15C11" w:rsidP="000F0A45">
            <w:pPr>
              <w:jc w:val="center"/>
              <w:rPr>
                <w:rFonts w:ascii="Times New Roman" w:hAnsi="Times New Roman" w:cs="Times New Roman"/>
                <w:b/>
                <w:sz w:val="24"/>
              </w:rPr>
            </w:pPr>
          </w:p>
        </w:tc>
        <w:tc>
          <w:tcPr>
            <w:tcW w:w="1418" w:type="dxa"/>
            <w:vAlign w:val="center"/>
          </w:tcPr>
          <w:p w14:paraId="3178E4E2" w14:textId="77777777" w:rsidR="00A15C11" w:rsidRPr="000874AB" w:rsidRDefault="00A15C11" w:rsidP="000F0A45">
            <w:pPr>
              <w:jc w:val="center"/>
              <w:rPr>
                <w:rFonts w:ascii="Times New Roman" w:eastAsia="Times New Roman" w:hAnsi="Times New Roman" w:cs="Times New Roman"/>
                <w:b/>
                <w:bCs/>
                <w:color w:val="000000"/>
                <w:kern w:val="0"/>
                <w:sz w:val="22"/>
                <w:szCs w:val="22"/>
              </w:rPr>
            </w:pPr>
            <w:r w:rsidRPr="00CA6C17">
              <w:rPr>
                <w:rFonts w:ascii="Times New Roman" w:hAnsi="Times New Roman" w:cs="Times New Roman"/>
                <w:b/>
                <w:bCs/>
                <w:color w:val="000000"/>
                <w:sz w:val="22"/>
                <w:szCs w:val="22"/>
                <w:lang w:val="lv-LV"/>
              </w:rPr>
              <w:t>Vienības cena EUR (bez PVN</w:t>
            </w:r>
            <w:r w:rsidRPr="000874AB">
              <w:rPr>
                <w:rFonts w:ascii="Times New Roman" w:hAnsi="Times New Roman" w:cs="Times New Roman"/>
                <w:b/>
                <w:bCs/>
                <w:color w:val="000000"/>
                <w:sz w:val="22"/>
                <w:szCs w:val="22"/>
              </w:rPr>
              <w:t>)</w:t>
            </w:r>
          </w:p>
          <w:p w14:paraId="05F17996" w14:textId="77777777" w:rsidR="00A15C11" w:rsidRPr="00CA6C17" w:rsidRDefault="00A15C11" w:rsidP="000F0A45">
            <w:pPr>
              <w:jc w:val="center"/>
              <w:rPr>
                <w:rFonts w:ascii="Times New Roman" w:hAnsi="Times New Roman" w:cs="Times New Roman"/>
                <w:b/>
                <w:sz w:val="24"/>
              </w:rPr>
            </w:pPr>
          </w:p>
        </w:tc>
        <w:tc>
          <w:tcPr>
            <w:tcW w:w="1842" w:type="dxa"/>
            <w:vAlign w:val="center"/>
          </w:tcPr>
          <w:p w14:paraId="1BD22DE9" w14:textId="77777777" w:rsidR="00A15C11" w:rsidRPr="00CA6C17" w:rsidRDefault="00A15C11" w:rsidP="000F0A45">
            <w:pPr>
              <w:jc w:val="center"/>
              <w:rPr>
                <w:rFonts w:ascii="Times New Roman" w:eastAsia="Times New Roman" w:hAnsi="Times New Roman" w:cs="Times New Roman"/>
                <w:b/>
                <w:bCs/>
                <w:color w:val="000000"/>
                <w:kern w:val="0"/>
                <w:sz w:val="22"/>
                <w:szCs w:val="22"/>
                <w:lang w:val="lv-LV"/>
              </w:rPr>
            </w:pPr>
            <w:r w:rsidRPr="00CA6C17">
              <w:rPr>
                <w:rFonts w:ascii="Times New Roman" w:hAnsi="Times New Roman" w:cs="Times New Roman"/>
                <w:b/>
                <w:bCs/>
                <w:color w:val="000000"/>
                <w:sz w:val="22"/>
                <w:szCs w:val="22"/>
                <w:lang w:val="lv-LV"/>
              </w:rPr>
              <w:t xml:space="preserve">Kopējā cena EUR (bez PVN)           </w:t>
            </w:r>
            <w:r w:rsidRPr="00CA6C17">
              <w:rPr>
                <w:rFonts w:ascii="Times New Roman" w:hAnsi="Times New Roman" w:cs="Times New Roman"/>
                <w:color w:val="000000"/>
                <w:sz w:val="22"/>
                <w:szCs w:val="22"/>
                <w:lang w:val="lv-LV"/>
              </w:rPr>
              <w:t>(skaits x vienības cena EUR (bez PVN))</w:t>
            </w:r>
          </w:p>
          <w:p w14:paraId="693802E2" w14:textId="77777777" w:rsidR="00A15C11" w:rsidRPr="00CA6C17" w:rsidRDefault="00A15C11" w:rsidP="000F0A45">
            <w:pPr>
              <w:jc w:val="center"/>
              <w:rPr>
                <w:rFonts w:ascii="Times New Roman" w:hAnsi="Times New Roman" w:cs="Times New Roman"/>
                <w:b/>
                <w:sz w:val="24"/>
              </w:rPr>
            </w:pPr>
          </w:p>
        </w:tc>
      </w:tr>
      <w:tr w:rsidR="00A15C11" w:rsidRPr="00CA6C17" w14:paraId="753D54AA" w14:textId="77777777" w:rsidTr="000F0A45">
        <w:tc>
          <w:tcPr>
            <w:tcW w:w="557" w:type="dxa"/>
            <w:vAlign w:val="center"/>
          </w:tcPr>
          <w:p w14:paraId="6087680C" w14:textId="77777777" w:rsidR="00A15C11" w:rsidRPr="00CA6C17" w:rsidRDefault="00A15C11" w:rsidP="000F0A45">
            <w:pPr>
              <w:jc w:val="center"/>
              <w:rPr>
                <w:rFonts w:ascii="Times New Roman" w:hAnsi="Times New Roman" w:cs="Times New Roman"/>
                <w:i/>
                <w:sz w:val="24"/>
                <w:lang w:val="lv-LV"/>
              </w:rPr>
            </w:pPr>
            <w:r w:rsidRPr="00CA6C17">
              <w:rPr>
                <w:rFonts w:ascii="Times New Roman" w:hAnsi="Times New Roman" w:cs="Times New Roman"/>
                <w:i/>
                <w:sz w:val="24"/>
                <w:lang w:val="lv-LV"/>
              </w:rPr>
              <w:t>a</w:t>
            </w:r>
          </w:p>
        </w:tc>
        <w:tc>
          <w:tcPr>
            <w:tcW w:w="1980" w:type="dxa"/>
            <w:vAlign w:val="center"/>
          </w:tcPr>
          <w:p w14:paraId="45AF770A" w14:textId="77777777" w:rsidR="00A15C11" w:rsidRPr="00CA6C17" w:rsidRDefault="00A15C11" w:rsidP="000F0A45">
            <w:pPr>
              <w:jc w:val="center"/>
              <w:rPr>
                <w:rFonts w:ascii="Times New Roman" w:hAnsi="Times New Roman" w:cs="Times New Roman"/>
                <w:i/>
                <w:sz w:val="24"/>
                <w:lang w:val="lv-LV"/>
              </w:rPr>
            </w:pPr>
            <w:r w:rsidRPr="00CA6C17">
              <w:rPr>
                <w:rFonts w:ascii="Times New Roman" w:hAnsi="Times New Roman" w:cs="Times New Roman"/>
                <w:i/>
                <w:sz w:val="24"/>
                <w:lang w:val="lv-LV"/>
              </w:rPr>
              <w:t>b</w:t>
            </w:r>
          </w:p>
        </w:tc>
        <w:tc>
          <w:tcPr>
            <w:tcW w:w="2089" w:type="dxa"/>
            <w:vAlign w:val="center"/>
          </w:tcPr>
          <w:p w14:paraId="77769CF0" w14:textId="77777777" w:rsidR="00A15C11" w:rsidRPr="00CA6C17" w:rsidRDefault="00A15C11" w:rsidP="000F0A45">
            <w:pPr>
              <w:jc w:val="center"/>
              <w:rPr>
                <w:rFonts w:ascii="Times New Roman" w:hAnsi="Times New Roman" w:cs="Times New Roman"/>
                <w:i/>
                <w:sz w:val="24"/>
                <w:lang w:val="lv-LV"/>
              </w:rPr>
            </w:pPr>
            <w:r w:rsidRPr="00CA6C17">
              <w:rPr>
                <w:rFonts w:ascii="Times New Roman" w:hAnsi="Times New Roman" w:cs="Times New Roman"/>
                <w:i/>
                <w:sz w:val="24"/>
                <w:lang w:val="lv-LV"/>
              </w:rPr>
              <w:t>c</w:t>
            </w:r>
          </w:p>
        </w:tc>
        <w:tc>
          <w:tcPr>
            <w:tcW w:w="1118" w:type="dxa"/>
            <w:vAlign w:val="center"/>
          </w:tcPr>
          <w:p w14:paraId="1C6F8904" w14:textId="77777777" w:rsidR="00A15C11" w:rsidRPr="00CA6C17" w:rsidRDefault="00A15C11" w:rsidP="000F0A45">
            <w:pPr>
              <w:jc w:val="center"/>
              <w:rPr>
                <w:rFonts w:ascii="Times New Roman" w:hAnsi="Times New Roman" w:cs="Times New Roman"/>
                <w:i/>
                <w:sz w:val="24"/>
                <w:lang w:val="lv-LV"/>
              </w:rPr>
            </w:pPr>
            <w:r w:rsidRPr="00CA6C17">
              <w:rPr>
                <w:rFonts w:ascii="Times New Roman" w:hAnsi="Times New Roman" w:cs="Times New Roman"/>
                <w:i/>
                <w:sz w:val="24"/>
                <w:lang w:val="lv-LV"/>
              </w:rPr>
              <w:t>d</w:t>
            </w:r>
          </w:p>
        </w:tc>
        <w:tc>
          <w:tcPr>
            <w:tcW w:w="1017" w:type="dxa"/>
            <w:vAlign w:val="center"/>
          </w:tcPr>
          <w:p w14:paraId="7DE83298" w14:textId="77777777" w:rsidR="00A15C11" w:rsidRPr="00CA6C17" w:rsidRDefault="00A15C11" w:rsidP="000F0A45">
            <w:pPr>
              <w:jc w:val="center"/>
              <w:rPr>
                <w:rFonts w:ascii="Times New Roman" w:hAnsi="Times New Roman" w:cs="Times New Roman"/>
                <w:i/>
                <w:sz w:val="24"/>
                <w:lang w:val="lv-LV"/>
              </w:rPr>
            </w:pPr>
            <w:r w:rsidRPr="00CA6C17">
              <w:rPr>
                <w:rFonts w:ascii="Times New Roman" w:hAnsi="Times New Roman" w:cs="Times New Roman"/>
                <w:i/>
                <w:sz w:val="24"/>
                <w:lang w:val="lv-LV"/>
              </w:rPr>
              <w:t>e</w:t>
            </w:r>
          </w:p>
        </w:tc>
        <w:tc>
          <w:tcPr>
            <w:tcW w:w="4716" w:type="dxa"/>
            <w:vAlign w:val="center"/>
          </w:tcPr>
          <w:p w14:paraId="4FE9F0BF" w14:textId="77777777" w:rsidR="00A15C11" w:rsidRPr="00CA6C17" w:rsidRDefault="00A15C11" w:rsidP="000F0A45">
            <w:pPr>
              <w:jc w:val="center"/>
              <w:rPr>
                <w:rFonts w:ascii="Times New Roman" w:hAnsi="Times New Roman" w:cs="Times New Roman"/>
                <w:i/>
                <w:sz w:val="24"/>
              </w:rPr>
            </w:pPr>
            <w:r>
              <w:rPr>
                <w:rFonts w:ascii="Times New Roman" w:hAnsi="Times New Roman" w:cs="Times New Roman"/>
                <w:i/>
                <w:sz w:val="24"/>
              </w:rPr>
              <w:t>f</w:t>
            </w:r>
          </w:p>
        </w:tc>
        <w:tc>
          <w:tcPr>
            <w:tcW w:w="1418" w:type="dxa"/>
            <w:vAlign w:val="center"/>
          </w:tcPr>
          <w:p w14:paraId="5CC5AF38" w14:textId="77777777" w:rsidR="00A15C11" w:rsidRPr="00CA6C17" w:rsidRDefault="00A15C11" w:rsidP="000F0A45">
            <w:pPr>
              <w:jc w:val="center"/>
              <w:rPr>
                <w:rFonts w:ascii="Times New Roman" w:hAnsi="Times New Roman" w:cs="Times New Roman"/>
                <w:i/>
                <w:sz w:val="24"/>
              </w:rPr>
            </w:pPr>
            <w:r>
              <w:rPr>
                <w:rFonts w:ascii="Times New Roman" w:hAnsi="Times New Roman" w:cs="Times New Roman"/>
                <w:i/>
                <w:sz w:val="24"/>
              </w:rPr>
              <w:t>g</w:t>
            </w:r>
          </w:p>
        </w:tc>
        <w:tc>
          <w:tcPr>
            <w:tcW w:w="1842" w:type="dxa"/>
            <w:vAlign w:val="center"/>
          </w:tcPr>
          <w:p w14:paraId="26DFDD66" w14:textId="77777777" w:rsidR="00A15C11" w:rsidRPr="00CA6C17" w:rsidRDefault="00A15C11" w:rsidP="000F0A45">
            <w:pPr>
              <w:jc w:val="center"/>
              <w:rPr>
                <w:rFonts w:ascii="Times New Roman" w:hAnsi="Times New Roman" w:cs="Times New Roman"/>
                <w:i/>
                <w:sz w:val="24"/>
              </w:rPr>
            </w:pPr>
            <w:r>
              <w:rPr>
                <w:rFonts w:ascii="Times New Roman" w:hAnsi="Times New Roman" w:cs="Times New Roman"/>
                <w:i/>
                <w:sz w:val="24"/>
              </w:rPr>
              <w:t>h</w:t>
            </w:r>
          </w:p>
        </w:tc>
      </w:tr>
      <w:tr w:rsidR="00FA76D6" w:rsidRPr="00CA6C17" w14:paraId="788B2218" w14:textId="77777777" w:rsidTr="000E1EC8">
        <w:tc>
          <w:tcPr>
            <w:tcW w:w="557" w:type="dxa"/>
            <w:vAlign w:val="center"/>
          </w:tcPr>
          <w:p w14:paraId="4CE5E9F4" w14:textId="77777777" w:rsidR="00FA76D6" w:rsidRPr="00CA6C17" w:rsidRDefault="00FA76D6" w:rsidP="00FA76D6">
            <w:pPr>
              <w:rPr>
                <w:rFonts w:ascii="Times New Roman" w:hAnsi="Times New Roman" w:cs="Times New Roman"/>
                <w:sz w:val="24"/>
                <w:lang w:val="lv-LV"/>
              </w:rPr>
            </w:pPr>
            <w:r w:rsidRPr="00CA6C17">
              <w:rPr>
                <w:rFonts w:ascii="Times New Roman" w:hAnsi="Times New Roman" w:cs="Times New Roman"/>
                <w:sz w:val="24"/>
                <w:lang w:val="lv-LV"/>
              </w:rPr>
              <w:t>1</w:t>
            </w:r>
          </w:p>
        </w:tc>
        <w:tc>
          <w:tcPr>
            <w:tcW w:w="1980" w:type="dxa"/>
            <w:vAlign w:val="center"/>
          </w:tcPr>
          <w:p w14:paraId="2B4D1A92" w14:textId="5BF47254" w:rsidR="00FA76D6" w:rsidRPr="00FA76D6" w:rsidRDefault="00FA76D6" w:rsidP="00FA76D6">
            <w:pP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 xml:space="preserve">Filtra turētājs, pamatne ar iekausētu stikla disku </w:t>
            </w:r>
            <w:proofErr w:type="spellStart"/>
            <w:r w:rsidRPr="00FA76D6">
              <w:rPr>
                <w:rFonts w:ascii="Times New Roman" w:hAnsi="Times New Roman" w:cs="Times New Roman"/>
                <w:color w:val="000000"/>
                <w:sz w:val="22"/>
                <w:szCs w:val="22"/>
                <w:lang w:val="lv-LV"/>
              </w:rPr>
              <w:t>vakuumfiltrešanas</w:t>
            </w:r>
            <w:proofErr w:type="spellEnd"/>
            <w:r w:rsidRPr="00FA76D6">
              <w:rPr>
                <w:rFonts w:ascii="Times New Roman" w:hAnsi="Times New Roman" w:cs="Times New Roman"/>
                <w:color w:val="000000"/>
                <w:sz w:val="22"/>
                <w:szCs w:val="22"/>
                <w:lang w:val="lv-LV"/>
              </w:rPr>
              <w:t xml:space="preserve"> sistēmas rezerves daļa </w:t>
            </w:r>
          </w:p>
        </w:tc>
        <w:tc>
          <w:tcPr>
            <w:tcW w:w="2089" w:type="dxa"/>
            <w:vAlign w:val="center"/>
          </w:tcPr>
          <w:p w14:paraId="5145FF03" w14:textId="4BD2D6D5" w:rsidR="00FA76D6" w:rsidRPr="00FA76D6" w:rsidRDefault="00FA76D6" w:rsidP="00FA76D6">
            <w:pP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Piemērots lietošanai ar 47 mm membrānu filtriem;                                                                 Katalogs: WITEG; Preces kods: 82151032 vai analogs</w:t>
            </w:r>
          </w:p>
        </w:tc>
        <w:tc>
          <w:tcPr>
            <w:tcW w:w="1118" w:type="dxa"/>
            <w:vAlign w:val="center"/>
          </w:tcPr>
          <w:p w14:paraId="0554F1BB" w14:textId="72888CCE" w:rsidR="00FA76D6" w:rsidRPr="00FA76D6" w:rsidRDefault="00FA76D6" w:rsidP="00FA76D6">
            <w:pPr>
              <w:jc w:val="cente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Gab.</w:t>
            </w:r>
          </w:p>
        </w:tc>
        <w:tc>
          <w:tcPr>
            <w:tcW w:w="1017" w:type="dxa"/>
            <w:vAlign w:val="center"/>
          </w:tcPr>
          <w:p w14:paraId="26CA4C08" w14:textId="7B8EBC75" w:rsidR="00FA76D6" w:rsidRPr="00FA76D6" w:rsidRDefault="00FA76D6" w:rsidP="00FA76D6">
            <w:pPr>
              <w:jc w:val="cente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1</w:t>
            </w:r>
          </w:p>
        </w:tc>
        <w:tc>
          <w:tcPr>
            <w:tcW w:w="4716" w:type="dxa"/>
          </w:tcPr>
          <w:p w14:paraId="39D3921E" w14:textId="77777777" w:rsidR="00FA76D6" w:rsidRPr="00CA6C17" w:rsidRDefault="00FA76D6" w:rsidP="00FA76D6">
            <w:pPr>
              <w:jc w:val="center"/>
              <w:rPr>
                <w:rFonts w:ascii="Times New Roman" w:hAnsi="Times New Roman" w:cs="Times New Roman"/>
                <w:sz w:val="24"/>
              </w:rPr>
            </w:pPr>
          </w:p>
        </w:tc>
        <w:tc>
          <w:tcPr>
            <w:tcW w:w="1418" w:type="dxa"/>
          </w:tcPr>
          <w:p w14:paraId="0499601E" w14:textId="77777777" w:rsidR="00FA76D6" w:rsidRPr="00CA6C17" w:rsidRDefault="00FA76D6" w:rsidP="00FA76D6">
            <w:pPr>
              <w:jc w:val="center"/>
              <w:rPr>
                <w:rFonts w:ascii="Times New Roman" w:hAnsi="Times New Roman" w:cs="Times New Roman"/>
                <w:sz w:val="24"/>
              </w:rPr>
            </w:pPr>
          </w:p>
        </w:tc>
        <w:tc>
          <w:tcPr>
            <w:tcW w:w="1842" w:type="dxa"/>
          </w:tcPr>
          <w:p w14:paraId="0B0922DD" w14:textId="77777777" w:rsidR="00FA76D6" w:rsidRPr="00CA6C17" w:rsidRDefault="00FA76D6" w:rsidP="00FA76D6">
            <w:pPr>
              <w:jc w:val="center"/>
              <w:rPr>
                <w:rFonts w:ascii="Times New Roman" w:hAnsi="Times New Roman" w:cs="Times New Roman"/>
                <w:sz w:val="24"/>
              </w:rPr>
            </w:pPr>
          </w:p>
        </w:tc>
      </w:tr>
      <w:tr w:rsidR="00FA76D6" w:rsidRPr="00CA6C17" w14:paraId="0D3D70FA" w14:textId="77777777" w:rsidTr="000E1EC8">
        <w:tc>
          <w:tcPr>
            <w:tcW w:w="557" w:type="dxa"/>
            <w:vAlign w:val="center"/>
          </w:tcPr>
          <w:p w14:paraId="0CA7DA33" w14:textId="77777777" w:rsidR="00FA76D6" w:rsidRPr="00CA6C17" w:rsidRDefault="00FA76D6" w:rsidP="00FA76D6">
            <w:pPr>
              <w:rPr>
                <w:rFonts w:ascii="Times New Roman" w:hAnsi="Times New Roman" w:cs="Times New Roman"/>
                <w:sz w:val="24"/>
                <w:lang w:val="lv-LV"/>
              </w:rPr>
            </w:pPr>
            <w:r w:rsidRPr="00CA6C17">
              <w:rPr>
                <w:rFonts w:ascii="Times New Roman" w:hAnsi="Times New Roman" w:cs="Times New Roman"/>
                <w:sz w:val="24"/>
                <w:lang w:val="lv-LV"/>
              </w:rPr>
              <w:t>2</w:t>
            </w:r>
          </w:p>
        </w:tc>
        <w:tc>
          <w:tcPr>
            <w:tcW w:w="1980" w:type="dxa"/>
            <w:vAlign w:val="center"/>
          </w:tcPr>
          <w:p w14:paraId="1E6A8429" w14:textId="2DE0DE00" w:rsidR="00FA76D6" w:rsidRPr="00FA76D6" w:rsidRDefault="00FA76D6" w:rsidP="00FA76D6">
            <w:pP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Bīdmērs, Digitāls</w:t>
            </w:r>
          </w:p>
        </w:tc>
        <w:tc>
          <w:tcPr>
            <w:tcW w:w="2089" w:type="dxa"/>
            <w:vAlign w:val="center"/>
          </w:tcPr>
          <w:p w14:paraId="73A545E0" w14:textId="26B16577" w:rsidR="00FA76D6" w:rsidRPr="00FA76D6" w:rsidRDefault="00FA76D6" w:rsidP="00FA76D6">
            <w:pP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 xml:space="preserve">metāla; 5 zīmju LCD ekrāns;                                  Mērīšanas diapazons: 0-150 mm;                                 Precizitāte ± 0,03mm, izšķirtspēja; </w:t>
            </w:r>
            <w:proofErr w:type="spellStart"/>
            <w:r w:rsidRPr="00FA76D6">
              <w:rPr>
                <w:rFonts w:ascii="Times New Roman" w:hAnsi="Times New Roman" w:cs="Times New Roman"/>
                <w:color w:val="000000"/>
                <w:sz w:val="22"/>
                <w:szCs w:val="22"/>
                <w:lang w:val="lv-LV"/>
              </w:rPr>
              <w:t>max</w:t>
            </w:r>
            <w:proofErr w:type="spellEnd"/>
            <w:r w:rsidRPr="00FA76D6">
              <w:rPr>
                <w:rFonts w:ascii="Times New Roman" w:hAnsi="Times New Roman" w:cs="Times New Roman"/>
                <w:color w:val="000000"/>
                <w:sz w:val="22"/>
                <w:szCs w:val="22"/>
                <w:lang w:val="lv-LV"/>
              </w:rPr>
              <w:t xml:space="preserve">. 0,01mm;                                                          Katalogs: </w:t>
            </w:r>
            <w:proofErr w:type="spellStart"/>
            <w:r w:rsidRPr="00FA76D6">
              <w:rPr>
                <w:rFonts w:ascii="Times New Roman" w:hAnsi="Times New Roman" w:cs="Times New Roman"/>
                <w:color w:val="000000"/>
                <w:sz w:val="22"/>
                <w:szCs w:val="22"/>
                <w:lang w:val="lv-LV"/>
              </w:rPr>
              <w:t>Wenk-Labtec</w:t>
            </w:r>
            <w:proofErr w:type="spellEnd"/>
            <w:r w:rsidRPr="00FA76D6">
              <w:rPr>
                <w:rFonts w:ascii="Times New Roman" w:hAnsi="Times New Roman" w:cs="Times New Roman"/>
                <w:color w:val="000000"/>
                <w:sz w:val="22"/>
                <w:szCs w:val="22"/>
                <w:lang w:val="lv-LV"/>
              </w:rPr>
              <w:t>; Preces kods:  9204610 vai analogs</w:t>
            </w:r>
          </w:p>
        </w:tc>
        <w:tc>
          <w:tcPr>
            <w:tcW w:w="1118" w:type="dxa"/>
            <w:vAlign w:val="center"/>
          </w:tcPr>
          <w:p w14:paraId="2676A19B" w14:textId="7E8E5A4C" w:rsidR="00FA76D6" w:rsidRPr="00FA76D6" w:rsidRDefault="00FA76D6" w:rsidP="00FA76D6">
            <w:pPr>
              <w:jc w:val="cente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Gab.</w:t>
            </w:r>
          </w:p>
        </w:tc>
        <w:tc>
          <w:tcPr>
            <w:tcW w:w="1017" w:type="dxa"/>
            <w:vAlign w:val="center"/>
          </w:tcPr>
          <w:p w14:paraId="30227B45" w14:textId="362B0E2C" w:rsidR="00FA76D6" w:rsidRPr="00FA76D6" w:rsidRDefault="00FA76D6" w:rsidP="00FA76D6">
            <w:pPr>
              <w:jc w:val="cente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1</w:t>
            </w:r>
          </w:p>
        </w:tc>
        <w:tc>
          <w:tcPr>
            <w:tcW w:w="4716" w:type="dxa"/>
          </w:tcPr>
          <w:p w14:paraId="35DFD63E" w14:textId="77777777" w:rsidR="00FA76D6" w:rsidRPr="00CA6C17" w:rsidRDefault="00FA76D6" w:rsidP="00FA76D6">
            <w:pPr>
              <w:jc w:val="center"/>
              <w:rPr>
                <w:rFonts w:ascii="Times New Roman" w:hAnsi="Times New Roman" w:cs="Times New Roman"/>
                <w:sz w:val="24"/>
              </w:rPr>
            </w:pPr>
          </w:p>
        </w:tc>
        <w:tc>
          <w:tcPr>
            <w:tcW w:w="1418" w:type="dxa"/>
          </w:tcPr>
          <w:p w14:paraId="672AC9A2" w14:textId="77777777" w:rsidR="00FA76D6" w:rsidRPr="00CA6C17" w:rsidRDefault="00FA76D6" w:rsidP="00FA76D6">
            <w:pPr>
              <w:jc w:val="center"/>
              <w:rPr>
                <w:rFonts w:ascii="Times New Roman" w:hAnsi="Times New Roman" w:cs="Times New Roman"/>
                <w:sz w:val="24"/>
              </w:rPr>
            </w:pPr>
          </w:p>
        </w:tc>
        <w:tc>
          <w:tcPr>
            <w:tcW w:w="1842" w:type="dxa"/>
          </w:tcPr>
          <w:p w14:paraId="6F864622" w14:textId="77777777" w:rsidR="00FA76D6" w:rsidRPr="00CA6C17" w:rsidRDefault="00FA76D6" w:rsidP="00FA76D6">
            <w:pPr>
              <w:jc w:val="center"/>
              <w:rPr>
                <w:rFonts w:ascii="Times New Roman" w:hAnsi="Times New Roman" w:cs="Times New Roman"/>
                <w:sz w:val="24"/>
              </w:rPr>
            </w:pPr>
          </w:p>
        </w:tc>
      </w:tr>
      <w:tr w:rsidR="00FA76D6" w:rsidRPr="00CA6C17" w14:paraId="513EC5BF" w14:textId="77777777" w:rsidTr="000E1EC8">
        <w:tc>
          <w:tcPr>
            <w:tcW w:w="557" w:type="dxa"/>
            <w:vAlign w:val="center"/>
          </w:tcPr>
          <w:p w14:paraId="0923EC95" w14:textId="77777777" w:rsidR="00FA76D6" w:rsidRPr="00CA6C17" w:rsidRDefault="00FA76D6" w:rsidP="00FA76D6">
            <w:pPr>
              <w:rPr>
                <w:rFonts w:ascii="Times New Roman" w:hAnsi="Times New Roman" w:cs="Times New Roman"/>
                <w:sz w:val="24"/>
              </w:rPr>
            </w:pPr>
            <w:r>
              <w:rPr>
                <w:rFonts w:ascii="Times New Roman" w:hAnsi="Times New Roman" w:cs="Times New Roman"/>
                <w:sz w:val="24"/>
              </w:rPr>
              <w:t>3</w:t>
            </w:r>
          </w:p>
        </w:tc>
        <w:tc>
          <w:tcPr>
            <w:tcW w:w="1980" w:type="dxa"/>
            <w:vAlign w:val="center"/>
          </w:tcPr>
          <w:p w14:paraId="4237C7BA" w14:textId="2CCB6B81" w:rsidR="00FA76D6" w:rsidRPr="00FA76D6" w:rsidRDefault="00FA76D6" w:rsidP="00FA76D6">
            <w:pP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Mikrometrs, digitāls</w:t>
            </w:r>
          </w:p>
        </w:tc>
        <w:tc>
          <w:tcPr>
            <w:tcW w:w="2089" w:type="dxa"/>
            <w:vAlign w:val="center"/>
          </w:tcPr>
          <w:p w14:paraId="54FCA289" w14:textId="12E7EC36" w:rsidR="00FA76D6" w:rsidRPr="00FA76D6" w:rsidRDefault="00FA76D6" w:rsidP="00FA76D6">
            <w:pP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 xml:space="preserve">5 zīmju LCD ekrāns;                                        Mērīšanas diapazons: 0-25mm; izšķirtspēja; </w:t>
            </w:r>
            <w:proofErr w:type="spellStart"/>
            <w:r w:rsidRPr="00FA76D6">
              <w:rPr>
                <w:rFonts w:ascii="Times New Roman" w:hAnsi="Times New Roman" w:cs="Times New Roman"/>
                <w:color w:val="000000"/>
                <w:sz w:val="22"/>
                <w:szCs w:val="22"/>
                <w:lang w:val="lv-LV"/>
              </w:rPr>
              <w:t>max</w:t>
            </w:r>
            <w:proofErr w:type="spellEnd"/>
            <w:r w:rsidRPr="00FA76D6">
              <w:rPr>
                <w:rFonts w:ascii="Times New Roman" w:hAnsi="Times New Roman" w:cs="Times New Roman"/>
                <w:color w:val="000000"/>
                <w:sz w:val="22"/>
                <w:szCs w:val="22"/>
                <w:lang w:val="lv-LV"/>
              </w:rPr>
              <w:t>. 0,001mm                                                             Roktura materiāls: rievots alumīnijs;</w:t>
            </w:r>
            <w:r w:rsidRPr="00FA76D6">
              <w:rPr>
                <w:rFonts w:ascii="Times New Roman" w:hAnsi="Times New Roman" w:cs="Times New Roman"/>
                <w:color w:val="FF0000"/>
                <w:sz w:val="22"/>
                <w:szCs w:val="22"/>
                <w:lang w:val="lv-LV"/>
              </w:rPr>
              <w:t xml:space="preserve">                                                                                                     </w:t>
            </w:r>
            <w:r w:rsidRPr="00FA76D6">
              <w:rPr>
                <w:rFonts w:ascii="Times New Roman" w:hAnsi="Times New Roman" w:cs="Times New Roman"/>
                <w:sz w:val="22"/>
                <w:szCs w:val="22"/>
                <w:lang w:val="lv-LV"/>
              </w:rPr>
              <w:t xml:space="preserve">Katalogs: </w:t>
            </w:r>
            <w:proofErr w:type="spellStart"/>
            <w:r w:rsidRPr="00FA76D6">
              <w:rPr>
                <w:rFonts w:ascii="Times New Roman" w:hAnsi="Times New Roman" w:cs="Times New Roman"/>
                <w:sz w:val="22"/>
                <w:szCs w:val="22"/>
                <w:lang w:val="lv-LV"/>
              </w:rPr>
              <w:t>Wenk-Labtec</w:t>
            </w:r>
            <w:proofErr w:type="spellEnd"/>
            <w:r w:rsidRPr="00FA76D6">
              <w:rPr>
                <w:rFonts w:ascii="Times New Roman" w:hAnsi="Times New Roman" w:cs="Times New Roman"/>
                <w:sz w:val="22"/>
                <w:szCs w:val="22"/>
                <w:lang w:val="lv-LV"/>
              </w:rPr>
              <w:t>; Preces kods: 6200769 vai analogs</w:t>
            </w:r>
          </w:p>
        </w:tc>
        <w:tc>
          <w:tcPr>
            <w:tcW w:w="1118" w:type="dxa"/>
            <w:vAlign w:val="center"/>
          </w:tcPr>
          <w:p w14:paraId="7AF43F5A" w14:textId="665D9DDE" w:rsidR="00FA76D6" w:rsidRPr="00FA76D6" w:rsidRDefault="00FA76D6" w:rsidP="00FA76D6">
            <w:pPr>
              <w:jc w:val="cente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Gab.</w:t>
            </w:r>
          </w:p>
        </w:tc>
        <w:tc>
          <w:tcPr>
            <w:tcW w:w="1017" w:type="dxa"/>
            <w:vAlign w:val="center"/>
          </w:tcPr>
          <w:p w14:paraId="072F5AE2" w14:textId="307E4E14" w:rsidR="00FA76D6" w:rsidRPr="00FA76D6" w:rsidRDefault="00FA76D6" w:rsidP="00FA76D6">
            <w:pPr>
              <w:jc w:val="cente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1</w:t>
            </w:r>
          </w:p>
        </w:tc>
        <w:tc>
          <w:tcPr>
            <w:tcW w:w="4716" w:type="dxa"/>
          </w:tcPr>
          <w:p w14:paraId="3EBE34E4" w14:textId="77777777" w:rsidR="00FA76D6" w:rsidRPr="00CA6C17" w:rsidRDefault="00FA76D6" w:rsidP="00FA76D6">
            <w:pPr>
              <w:jc w:val="center"/>
              <w:rPr>
                <w:rFonts w:ascii="Times New Roman" w:hAnsi="Times New Roman" w:cs="Times New Roman"/>
                <w:sz w:val="24"/>
              </w:rPr>
            </w:pPr>
          </w:p>
        </w:tc>
        <w:tc>
          <w:tcPr>
            <w:tcW w:w="1418" w:type="dxa"/>
          </w:tcPr>
          <w:p w14:paraId="21FFEFCA" w14:textId="77777777" w:rsidR="00FA76D6" w:rsidRPr="00CA6C17" w:rsidRDefault="00FA76D6" w:rsidP="00FA76D6">
            <w:pPr>
              <w:jc w:val="center"/>
              <w:rPr>
                <w:rFonts w:ascii="Times New Roman" w:hAnsi="Times New Roman" w:cs="Times New Roman"/>
                <w:sz w:val="24"/>
              </w:rPr>
            </w:pPr>
          </w:p>
        </w:tc>
        <w:tc>
          <w:tcPr>
            <w:tcW w:w="1842" w:type="dxa"/>
          </w:tcPr>
          <w:p w14:paraId="729ECD81" w14:textId="77777777" w:rsidR="00FA76D6" w:rsidRPr="00CA6C17" w:rsidRDefault="00FA76D6" w:rsidP="00FA76D6">
            <w:pPr>
              <w:jc w:val="center"/>
              <w:rPr>
                <w:rFonts w:ascii="Times New Roman" w:hAnsi="Times New Roman" w:cs="Times New Roman"/>
                <w:sz w:val="24"/>
              </w:rPr>
            </w:pPr>
          </w:p>
        </w:tc>
      </w:tr>
      <w:tr w:rsidR="00FA76D6" w:rsidRPr="00CA6C17" w14:paraId="115D9E2E" w14:textId="77777777" w:rsidTr="000E1EC8">
        <w:tc>
          <w:tcPr>
            <w:tcW w:w="557" w:type="dxa"/>
            <w:vAlign w:val="center"/>
          </w:tcPr>
          <w:p w14:paraId="47B789EE" w14:textId="660134FC" w:rsidR="00FA76D6" w:rsidRDefault="00FA76D6" w:rsidP="00FA76D6">
            <w:pPr>
              <w:rPr>
                <w:rFonts w:ascii="Times New Roman" w:hAnsi="Times New Roman" w:cs="Times New Roman"/>
                <w:sz w:val="24"/>
              </w:rPr>
            </w:pPr>
            <w:r>
              <w:rPr>
                <w:rFonts w:ascii="Times New Roman" w:hAnsi="Times New Roman" w:cs="Times New Roman"/>
                <w:sz w:val="24"/>
              </w:rPr>
              <w:lastRenderedPageBreak/>
              <w:t>4</w:t>
            </w:r>
          </w:p>
        </w:tc>
        <w:tc>
          <w:tcPr>
            <w:tcW w:w="1980" w:type="dxa"/>
            <w:vAlign w:val="center"/>
          </w:tcPr>
          <w:p w14:paraId="6733384A" w14:textId="7886157A" w:rsidR="00FA76D6" w:rsidRPr="00FA76D6" w:rsidRDefault="00FA76D6" w:rsidP="00FA76D6">
            <w:pP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Vakuum filtrēšanas sistēmas daļu komplekts</w:t>
            </w:r>
          </w:p>
        </w:tc>
        <w:tc>
          <w:tcPr>
            <w:tcW w:w="2089" w:type="dxa"/>
            <w:vAlign w:val="center"/>
          </w:tcPr>
          <w:p w14:paraId="33035E01" w14:textId="4AF2DCB6" w:rsidR="00FA76D6" w:rsidRPr="00FA76D6" w:rsidRDefault="00FA76D6" w:rsidP="00FA76D6">
            <w:pP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 xml:space="preserve">Komplektā ietilpst:                                                                                                                            -1L stikla  kolba, ar </w:t>
            </w:r>
            <w:proofErr w:type="spellStart"/>
            <w:r w:rsidRPr="00FA76D6">
              <w:rPr>
                <w:rFonts w:ascii="Times New Roman" w:hAnsi="Times New Roman" w:cs="Times New Roman"/>
                <w:color w:val="000000"/>
                <w:sz w:val="22"/>
                <w:szCs w:val="22"/>
                <w:lang w:val="lv-LV"/>
              </w:rPr>
              <w:t>šlifu</w:t>
            </w:r>
            <w:proofErr w:type="spellEnd"/>
            <w:r w:rsidRPr="00FA76D6">
              <w:rPr>
                <w:rFonts w:ascii="Times New Roman" w:hAnsi="Times New Roman" w:cs="Times New Roman"/>
                <w:color w:val="000000"/>
                <w:sz w:val="22"/>
                <w:szCs w:val="22"/>
                <w:lang w:val="lv-LV"/>
              </w:rPr>
              <w:t xml:space="preserve"> 45/40, DURAN 24 202 54 04 vai analogs;                                                                                  -Stikla pāreja-savienojums NS 45/40,  ar sāna atvadu  vītne GL 14, DURAN 24 317 32 03 vai analogs;                                                                                                                     -PTFE adaptera disks, DURAN 29 400 28 03 vai analogs;                                                    -Stikla </w:t>
            </w:r>
            <w:proofErr w:type="spellStart"/>
            <w:r w:rsidRPr="00FA76D6">
              <w:rPr>
                <w:rFonts w:ascii="Times New Roman" w:hAnsi="Times New Roman" w:cs="Times New Roman"/>
                <w:color w:val="000000"/>
                <w:sz w:val="22"/>
                <w:szCs w:val="22"/>
                <w:lang w:val="lv-LV"/>
              </w:rPr>
              <w:t>filtrdisks</w:t>
            </w:r>
            <w:proofErr w:type="spellEnd"/>
            <w:r w:rsidRPr="00FA76D6">
              <w:rPr>
                <w:rFonts w:ascii="Times New Roman" w:hAnsi="Times New Roman" w:cs="Times New Roman"/>
                <w:color w:val="000000"/>
                <w:sz w:val="22"/>
                <w:szCs w:val="22"/>
                <w:lang w:val="lv-LV"/>
              </w:rPr>
              <w:t>, por.2, d=50 mm, DURAN 25 205 02 08 vai analogs;                                                                                     -Sieta disks, d=48mm, DURAN 21 340 31 08 vai analogs;                                                      -Graduēta stikla piltuve, 250 ml, DURAN 24 722 36 02 vai analogs;                                                                                  -Alumīnija skava DURAN 29 076 36 09 vai analogs;                                                               -</w:t>
            </w:r>
            <w:proofErr w:type="spellStart"/>
            <w:r w:rsidRPr="00FA76D6">
              <w:rPr>
                <w:rFonts w:ascii="Times New Roman" w:hAnsi="Times New Roman" w:cs="Times New Roman"/>
                <w:color w:val="000000"/>
                <w:sz w:val="22"/>
                <w:szCs w:val="22"/>
                <w:lang w:val="lv-LV"/>
              </w:rPr>
              <w:t>Skruvējams</w:t>
            </w:r>
            <w:proofErr w:type="spellEnd"/>
            <w:r w:rsidRPr="00FA76D6">
              <w:rPr>
                <w:rFonts w:ascii="Times New Roman" w:hAnsi="Times New Roman" w:cs="Times New Roman"/>
                <w:color w:val="000000"/>
                <w:sz w:val="22"/>
                <w:szCs w:val="22"/>
                <w:lang w:val="lv-LV"/>
              </w:rPr>
              <w:t xml:space="preserve"> PBT korķis, vītne GL 14, ar 9.5 mm atvērumu;                                                                                                                       -Plastmasas taisns savienojums ar silikona starpliku, vītne GL14;                                            </w:t>
            </w:r>
            <w:r w:rsidRPr="00FA76D6">
              <w:rPr>
                <w:rFonts w:ascii="Times New Roman" w:hAnsi="Times New Roman" w:cs="Times New Roman"/>
                <w:color w:val="000000"/>
                <w:sz w:val="22"/>
                <w:szCs w:val="22"/>
                <w:lang w:val="lv-LV"/>
              </w:rPr>
              <w:lastRenderedPageBreak/>
              <w:t xml:space="preserve">Katalogs:  DURAN;                      </w:t>
            </w:r>
            <w:proofErr w:type="spellStart"/>
            <w:r w:rsidRPr="00FA76D6">
              <w:rPr>
                <w:rFonts w:ascii="Times New Roman" w:hAnsi="Times New Roman" w:cs="Times New Roman"/>
                <w:color w:val="000000"/>
                <w:sz w:val="22"/>
                <w:szCs w:val="22"/>
                <w:lang w:val="lv-LV"/>
              </w:rPr>
              <w:t>Vakuumfiltrēšanas</w:t>
            </w:r>
            <w:proofErr w:type="spellEnd"/>
            <w:r w:rsidRPr="00FA76D6">
              <w:rPr>
                <w:rFonts w:ascii="Times New Roman" w:hAnsi="Times New Roman" w:cs="Times New Roman"/>
                <w:color w:val="000000"/>
                <w:sz w:val="22"/>
                <w:szCs w:val="22"/>
                <w:lang w:val="lv-LV"/>
              </w:rPr>
              <w:t xml:space="preserve"> sistēmas komplekta kods: 25 710 54 51 vai analogs;</w:t>
            </w:r>
          </w:p>
        </w:tc>
        <w:tc>
          <w:tcPr>
            <w:tcW w:w="1118" w:type="dxa"/>
            <w:vAlign w:val="center"/>
          </w:tcPr>
          <w:p w14:paraId="233A0E27" w14:textId="620A0177" w:rsidR="00FA76D6" w:rsidRPr="00FA76D6" w:rsidRDefault="00FA76D6" w:rsidP="00FA76D6">
            <w:pPr>
              <w:jc w:val="center"/>
              <w:rPr>
                <w:rFonts w:ascii="Times New Roman" w:hAnsi="Times New Roman" w:cs="Times New Roman"/>
                <w:sz w:val="22"/>
                <w:szCs w:val="22"/>
                <w:lang w:val="lv-LV"/>
              </w:rPr>
            </w:pPr>
            <w:proofErr w:type="spellStart"/>
            <w:r w:rsidRPr="00FA76D6">
              <w:rPr>
                <w:rFonts w:ascii="Times New Roman" w:hAnsi="Times New Roman" w:cs="Times New Roman"/>
                <w:color w:val="000000"/>
                <w:sz w:val="22"/>
                <w:szCs w:val="22"/>
                <w:lang w:val="lv-LV"/>
              </w:rPr>
              <w:lastRenderedPageBreak/>
              <w:t>Kompl</w:t>
            </w:r>
            <w:proofErr w:type="spellEnd"/>
            <w:r w:rsidRPr="00FA76D6">
              <w:rPr>
                <w:rFonts w:ascii="Times New Roman" w:hAnsi="Times New Roman" w:cs="Times New Roman"/>
                <w:color w:val="000000"/>
                <w:sz w:val="22"/>
                <w:szCs w:val="22"/>
                <w:lang w:val="lv-LV"/>
              </w:rPr>
              <w:t>.</w:t>
            </w:r>
          </w:p>
        </w:tc>
        <w:tc>
          <w:tcPr>
            <w:tcW w:w="1017" w:type="dxa"/>
            <w:vAlign w:val="center"/>
          </w:tcPr>
          <w:p w14:paraId="053DB414" w14:textId="34E719C8" w:rsidR="00FA76D6" w:rsidRPr="00FA76D6" w:rsidRDefault="00FA76D6" w:rsidP="00FA76D6">
            <w:pPr>
              <w:jc w:val="cente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2</w:t>
            </w:r>
          </w:p>
        </w:tc>
        <w:tc>
          <w:tcPr>
            <w:tcW w:w="4716" w:type="dxa"/>
          </w:tcPr>
          <w:p w14:paraId="2B3228CD" w14:textId="77777777" w:rsidR="00FA76D6" w:rsidRPr="00CA6C17" w:rsidRDefault="00FA76D6" w:rsidP="00FA76D6">
            <w:pPr>
              <w:jc w:val="center"/>
              <w:rPr>
                <w:rFonts w:ascii="Times New Roman" w:hAnsi="Times New Roman" w:cs="Times New Roman"/>
                <w:sz w:val="24"/>
              </w:rPr>
            </w:pPr>
          </w:p>
        </w:tc>
        <w:tc>
          <w:tcPr>
            <w:tcW w:w="1418" w:type="dxa"/>
          </w:tcPr>
          <w:p w14:paraId="3E540987" w14:textId="77777777" w:rsidR="00FA76D6" w:rsidRPr="00CA6C17" w:rsidRDefault="00FA76D6" w:rsidP="00FA76D6">
            <w:pPr>
              <w:jc w:val="center"/>
              <w:rPr>
                <w:rFonts w:ascii="Times New Roman" w:hAnsi="Times New Roman" w:cs="Times New Roman"/>
                <w:sz w:val="24"/>
              </w:rPr>
            </w:pPr>
          </w:p>
        </w:tc>
        <w:tc>
          <w:tcPr>
            <w:tcW w:w="1842" w:type="dxa"/>
          </w:tcPr>
          <w:p w14:paraId="38FE5DB4" w14:textId="77777777" w:rsidR="00FA76D6" w:rsidRPr="00CA6C17" w:rsidRDefault="00FA76D6" w:rsidP="00FA76D6">
            <w:pPr>
              <w:jc w:val="center"/>
              <w:rPr>
                <w:rFonts w:ascii="Times New Roman" w:hAnsi="Times New Roman" w:cs="Times New Roman"/>
                <w:sz w:val="24"/>
              </w:rPr>
            </w:pPr>
          </w:p>
        </w:tc>
      </w:tr>
      <w:tr w:rsidR="00FA76D6" w:rsidRPr="00CA6C17" w14:paraId="4AC6DB54" w14:textId="77777777" w:rsidTr="000E1EC8">
        <w:tc>
          <w:tcPr>
            <w:tcW w:w="557" w:type="dxa"/>
            <w:vAlign w:val="center"/>
          </w:tcPr>
          <w:p w14:paraId="2B7572E2" w14:textId="193B1AF2" w:rsidR="00FA76D6" w:rsidRDefault="00FA76D6" w:rsidP="00FA76D6">
            <w:pPr>
              <w:rPr>
                <w:rFonts w:ascii="Times New Roman" w:hAnsi="Times New Roman" w:cs="Times New Roman"/>
                <w:sz w:val="24"/>
              </w:rPr>
            </w:pPr>
            <w:r>
              <w:rPr>
                <w:rFonts w:ascii="Times New Roman" w:hAnsi="Times New Roman" w:cs="Times New Roman"/>
                <w:sz w:val="24"/>
              </w:rPr>
              <w:t>5</w:t>
            </w:r>
          </w:p>
        </w:tc>
        <w:tc>
          <w:tcPr>
            <w:tcW w:w="1980" w:type="dxa"/>
            <w:vAlign w:val="center"/>
          </w:tcPr>
          <w:p w14:paraId="53C51DE5" w14:textId="20D4E88C" w:rsidR="00FA76D6" w:rsidRPr="00FA76D6" w:rsidRDefault="00FA76D6" w:rsidP="00FA76D6">
            <w:pP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 xml:space="preserve">UV Lampa </w:t>
            </w:r>
          </w:p>
        </w:tc>
        <w:tc>
          <w:tcPr>
            <w:tcW w:w="2089" w:type="dxa"/>
            <w:vAlign w:val="center"/>
          </w:tcPr>
          <w:p w14:paraId="4C18B335" w14:textId="22EA0300" w:rsidR="00FA76D6" w:rsidRPr="00FA76D6" w:rsidRDefault="00FA76D6" w:rsidP="00FA76D6">
            <w:pP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Pievienojuma diametrs: ½ collas; Maksimālā caurplūde: 0.5 m3/h;                               Kopējā jauda: 16W;                                Elektrības pievienojums: 230V, 50Hz;                                                                             Kataloga WATEX Preces kods: UVL05 vai analogs</w:t>
            </w:r>
          </w:p>
        </w:tc>
        <w:tc>
          <w:tcPr>
            <w:tcW w:w="1118" w:type="dxa"/>
            <w:vAlign w:val="center"/>
          </w:tcPr>
          <w:p w14:paraId="6A9FCA00" w14:textId="0681DD10" w:rsidR="00FA76D6" w:rsidRPr="00FA76D6" w:rsidRDefault="00FA76D6" w:rsidP="00FA76D6">
            <w:pPr>
              <w:jc w:val="cente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Gab.</w:t>
            </w:r>
          </w:p>
        </w:tc>
        <w:tc>
          <w:tcPr>
            <w:tcW w:w="1017" w:type="dxa"/>
            <w:vAlign w:val="center"/>
          </w:tcPr>
          <w:p w14:paraId="0F15425C" w14:textId="3F0A5BEB" w:rsidR="00FA76D6" w:rsidRPr="00FA76D6" w:rsidRDefault="00FA76D6" w:rsidP="00FA76D6">
            <w:pPr>
              <w:jc w:val="cente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1</w:t>
            </w:r>
          </w:p>
        </w:tc>
        <w:tc>
          <w:tcPr>
            <w:tcW w:w="4716" w:type="dxa"/>
          </w:tcPr>
          <w:p w14:paraId="3D9F8D87" w14:textId="77777777" w:rsidR="00FA76D6" w:rsidRPr="00CA6C17" w:rsidRDefault="00FA76D6" w:rsidP="00FA76D6">
            <w:pPr>
              <w:jc w:val="center"/>
              <w:rPr>
                <w:rFonts w:ascii="Times New Roman" w:hAnsi="Times New Roman" w:cs="Times New Roman"/>
                <w:sz w:val="24"/>
              </w:rPr>
            </w:pPr>
          </w:p>
        </w:tc>
        <w:tc>
          <w:tcPr>
            <w:tcW w:w="1418" w:type="dxa"/>
          </w:tcPr>
          <w:p w14:paraId="2D05402C" w14:textId="77777777" w:rsidR="00FA76D6" w:rsidRPr="00CA6C17" w:rsidRDefault="00FA76D6" w:rsidP="00FA76D6">
            <w:pPr>
              <w:jc w:val="center"/>
              <w:rPr>
                <w:rFonts w:ascii="Times New Roman" w:hAnsi="Times New Roman" w:cs="Times New Roman"/>
                <w:sz w:val="24"/>
              </w:rPr>
            </w:pPr>
          </w:p>
        </w:tc>
        <w:tc>
          <w:tcPr>
            <w:tcW w:w="1842" w:type="dxa"/>
          </w:tcPr>
          <w:p w14:paraId="3D7BA071" w14:textId="77777777" w:rsidR="00FA76D6" w:rsidRPr="00CA6C17" w:rsidRDefault="00FA76D6" w:rsidP="00FA76D6">
            <w:pPr>
              <w:jc w:val="center"/>
              <w:rPr>
                <w:rFonts w:ascii="Times New Roman" w:hAnsi="Times New Roman" w:cs="Times New Roman"/>
                <w:sz w:val="24"/>
              </w:rPr>
            </w:pPr>
          </w:p>
        </w:tc>
      </w:tr>
      <w:tr w:rsidR="00FA76D6" w:rsidRPr="00CA6C17" w14:paraId="3D19828D" w14:textId="77777777" w:rsidTr="000E1EC8">
        <w:tc>
          <w:tcPr>
            <w:tcW w:w="557" w:type="dxa"/>
            <w:vAlign w:val="center"/>
          </w:tcPr>
          <w:p w14:paraId="099ECAA6" w14:textId="1A829683" w:rsidR="00FA76D6" w:rsidRDefault="00FA76D6" w:rsidP="00FA76D6">
            <w:pPr>
              <w:rPr>
                <w:rFonts w:ascii="Times New Roman" w:hAnsi="Times New Roman" w:cs="Times New Roman"/>
                <w:sz w:val="24"/>
              </w:rPr>
            </w:pPr>
            <w:r>
              <w:rPr>
                <w:rFonts w:ascii="Times New Roman" w:hAnsi="Times New Roman" w:cs="Times New Roman"/>
                <w:sz w:val="24"/>
              </w:rPr>
              <w:t>6</w:t>
            </w:r>
          </w:p>
        </w:tc>
        <w:tc>
          <w:tcPr>
            <w:tcW w:w="1980" w:type="dxa"/>
            <w:vAlign w:val="center"/>
          </w:tcPr>
          <w:p w14:paraId="2BD0FBC7" w14:textId="0B752D8D" w:rsidR="00FA76D6" w:rsidRPr="00FA76D6" w:rsidRDefault="00FA76D6" w:rsidP="00FA76D6">
            <w:pP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 xml:space="preserve">Lampa </w:t>
            </w:r>
            <w:proofErr w:type="spellStart"/>
            <w:r w:rsidRPr="00FA76D6">
              <w:rPr>
                <w:rFonts w:ascii="Times New Roman" w:hAnsi="Times New Roman" w:cs="Times New Roman"/>
                <w:color w:val="000000"/>
                <w:sz w:val="22"/>
                <w:szCs w:val="22"/>
                <w:lang w:val="lv-LV"/>
              </w:rPr>
              <w:t>fotokatalīzei</w:t>
            </w:r>
            <w:proofErr w:type="spellEnd"/>
          </w:p>
        </w:tc>
        <w:tc>
          <w:tcPr>
            <w:tcW w:w="2089" w:type="dxa"/>
            <w:vAlign w:val="bottom"/>
          </w:tcPr>
          <w:p w14:paraId="0B57C0FC" w14:textId="21CD817D" w:rsidR="00FA76D6" w:rsidRPr="00FA76D6" w:rsidRDefault="000C68BD" w:rsidP="000C68BD">
            <w:pPr>
              <w:rPr>
                <w:rFonts w:ascii="Times New Roman" w:hAnsi="Times New Roman" w:cs="Times New Roman"/>
                <w:sz w:val="22"/>
                <w:szCs w:val="22"/>
                <w:lang w:val="lv-LV"/>
              </w:rPr>
            </w:pPr>
            <w:r>
              <w:rPr>
                <w:rFonts w:ascii="Times New Roman" w:hAnsi="Times New Roman" w:cs="Times New Roman"/>
                <w:sz w:val="22"/>
                <w:szCs w:val="22"/>
                <w:lang w:val="lv-LV"/>
              </w:rPr>
              <w:t xml:space="preserve"> 16W; saderīga ar 5</w:t>
            </w:r>
            <w:r w:rsidR="00FA76D6" w:rsidRPr="00FA76D6">
              <w:rPr>
                <w:rFonts w:ascii="Times New Roman" w:hAnsi="Times New Roman" w:cs="Times New Roman"/>
                <w:sz w:val="22"/>
                <w:szCs w:val="22"/>
                <w:lang w:val="lv-LV"/>
              </w:rPr>
              <w:t>.pozīcij</w:t>
            </w:r>
            <w:r>
              <w:rPr>
                <w:rFonts w:ascii="Times New Roman" w:hAnsi="Times New Roman" w:cs="Times New Roman"/>
                <w:sz w:val="22"/>
                <w:szCs w:val="22"/>
                <w:lang w:val="lv-LV"/>
              </w:rPr>
              <w:t>ā norādīto</w:t>
            </w:r>
            <w:r w:rsidR="00FA76D6" w:rsidRPr="00FA76D6">
              <w:rPr>
                <w:rFonts w:ascii="Times New Roman" w:hAnsi="Times New Roman" w:cs="Times New Roman"/>
                <w:sz w:val="22"/>
                <w:szCs w:val="22"/>
                <w:lang w:val="lv-LV"/>
              </w:rPr>
              <w:t xml:space="preserve"> UV lampu</w:t>
            </w:r>
          </w:p>
        </w:tc>
        <w:tc>
          <w:tcPr>
            <w:tcW w:w="1118" w:type="dxa"/>
            <w:vAlign w:val="center"/>
          </w:tcPr>
          <w:p w14:paraId="40934629" w14:textId="10D255D0" w:rsidR="00FA76D6" w:rsidRPr="00FA76D6" w:rsidRDefault="00FA76D6" w:rsidP="00FA76D6">
            <w:pPr>
              <w:jc w:val="cente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Gab.</w:t>
            </w:r>
          </w:p>
        </w:tc>
        <w:tc>
          <w:tcPr>
            <w:tcW w:w="1017" w:type="dxa"/>
            <w:vAlign w:val="center"/>
          </w:tcPr>
          <w:p w14:paraId="6CF758BA" w14:textId="7032D0BF" w:rsidR="00FA76D6" w:rsidRPr="00FA76D6" w:rsidRDefault="00FA76D6" w:rsidP="00FA76D6">
            <w:pPr>
              <w:jc w:val="cente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1</w:t>
            </w:r>
          </w:p>
        </w:tc>
        <w:tc>
          <w:tcPr>
            <w:tcW w:w="4716" w:type="dxa"/>
          </w:tcPr>
          <w:p w14:paraId="6813BC7F" w14:textId="77777777" w:rsidR="00FA76D6" w:rsidRPr="00CA6C17" w:rsidRDefault="00FA76D6" w:rsidP="00FA76D6">
            <w:pPr>
              <w:jc w:val="center"/>
              <w:rPr>
                <w:rFonts w:ascii="Times New Roman" w:hAnsi="Times New Roman" w:cs="Times New Roman"/>
                <w:sz w:val="24"/>
              </w:rPr>
            </w:pPr>
          </w:p>
        </w:tc>
        <w:tc>
          <w:tcPr>
            <w:tcW w:w="1418" w:type="dxa"/>
          </w:tcPr>
          <w:p w14:paraId="583347C0" w14:textId="77777777" w:rsidR="00FA76D6" w:rsidRPr="00CA6C17" w:rsidRDefault="00FA76D6" w:rsidP="00FA76D6">
            <w:pPr>
              <w:jc w:val="center"/>
              <w:rPr>
                <w:rFonts w:ascii="Times New Roman" w:hAnsi="Times New Roman" w:cs="Times New Roman"/>
                <w:sz w:val="24"/>
              </w:rPr>
            </w:pPr>
          </w:p>
        </w:tc>
        <w:tc>
          <w:tcPr>
            <w:tcW w:w="1842" w:type="dxa"/>
          </w:tcPr>
          <w:p w14:paraId="42547501" w14:textId="77777777" w:rsidR="00FA76D6" w:rsidRPr="00CA6C17" w:rsidRDefault="00FA76D6" w:rsidP="00FA76D6">
            <w:pPr>
              <w:jc w:val="center"/>
              <w:rPr>
                <w:rFonts w:ascii="Times New Roman" w:hAnsi="Times New Roman" w:cs="Times New Roman"/>
                <w:sz w:val="24"/>
              </w:rPr>
            </w:pPr>
          </w:p>
        </w:tc>
      </w:tr>
      <w:tr w:rsidR="00FA76D6" w:rsidRPr="00CA6C17" w14:paraId="34A32B86" w14:textId="77777777" w:rsidTr="000E1EC8">
        <w:tc>
          <w:tcPr>
            <w:tcW w:w="557" w:type="dxa"/>
            <w:vAlign w:val="center"/>
          </w:tcPr>
          <w:p w14:paraId="76F5F7F5" w14:textId="6C7F970C" w:rsidR="00FA76D6" w:rsidRDefault="00FA76D6" w:rsidP="00FA76D6">
            <w:pPr>
              <w:rPr>
                <w:rFonts w:ascii="Times New Roman" w:hAnsi="Times New Roman" w:cs="Times New Roman"/>
                <w:sz w:val="24"/>
              </w:rPr>
            </w:pPr>
            <w:r>
              <w:rPr>
                <w:rFonts w:ascii="Times New Roman" w:hAnsi="Times New Roman" w:cs="Times New Roman"/>
                <w:sz w:val="24"/>
              </w:rPr>
              <w:t>7</w:t>
            </w:r>
          </w:p>
        </w:tc>
        <w:tc>
          <w:tcPr>
            <w:tcW w:w="1980" w:type="dxa"/>
            <w:vAlign w:val="center"/>
          </w:tcPr>
          <w:p w14:paraId="553678B9" w14:textId="687F1476" w:rsidR="00FA76D6" w:rsidRPr="00FA76D6" w:rsidRDefault="00FA76D6" w:rsidP="00FA76D6">
            <w:pP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Smilšpapīru komplekts</w:t>
            </w:r>
          </w:p>
        </w:tc>
        <w:tc>
          <w:tcPr>
            <w:tcW w:w="2089" w:type="dxa"/>
            <w:vAlign w:val="center"/>
          </w:tcPr>
          <w:p w14:paraId="25C241D4" w14:textId="6E40F46A" w:rsidR="00FA76D6" w:rsidRPr="00FA76D6" w:rsidRDefault="00FA76D6" w:rsidP="00FA76D6">
            <w:pP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Grauda lielums: P320; P600, P800, P1000, P1500, P2000;  Loksnes izmērs: 230x280mm (±1 mm);                                                                                      Komplektā ietilpts: 5gab. loksnes no katra izmēra</w:t>
            </w:r>
          </w:p>
        </w:tc>
        <w:tc>
          <w:tcPr>
            <w:tcW w:w="1118" w:type="dxa"/>
            <w:vAlign w:val="center"/>
          </w:tcPr>
          <w:p w14:paraId="286415B8" w14:textId="0A488711" w:rsidR="00FA76D6" w:rsidRPr="00FA76D6" w:rsidRDefault="00FA76D6" w:rsidP="00FA76D6">
            <w:pPr>
              <w:jc w:val="center"/>
              <w:rPr>
                <w:rFonts w:ascii="Times New Roman" w:hAnsi="Times New Roman" w:cs="Times New Roman"/>
                <w:sz w:val="22"/>
                <w:szCs w:val="22"/>
                <w:lang w:val="lv-LV"/>
              </w:rPr>
            </w:pPr>
            <w:proofErr w:type="spellStart"/>
            <w:r>
              <w:rPr>
                <w:rFonts w:ascii="Times New Roman" w:hAnsi="Times New Roman" w:cs="Times New Roman"/>
                <w:color w:val="000000"/>
                <w:sz w:val="22"/>
                <w:szCs w:val="22"/>
                <w:lang w:val="lv-LV"/>
              </w:rPr>
              <w:t>K</w:t>
            </w:r>
            <w:r w:rsidRPr="00FA76D6">
              <w:rPr>
                <w:rFonts w:ascii="Times New Roman" w:hAnsi="Times New Roman" w:cs="Times New Roman"/>
                <w:color w:val="000000"/>
                <w:sz w:val="22"/>
                <w:szCs w:val="22"/>
                <w:lang w:val="lv-LV"/>
              </w:rPr>
              <w:t>ompl</w:t>
            </w:r>
            <w:proofErr w:type="spellEnd"/>
            <w:r w:rsidRPr="00FA76D6">
              <w:rPr>
                <w:rFonts w:ascii="Times New Roman" w:hAnsi="Times New Roman" w:cs="Times New Roman"/>
                <w:color w:val="000000"/>
                <w:sz w:val="22"/>
                <w:szCs w:val="22"/>
                <w:lang w:val="lv-LV"/>
              </w:rPr>
              <w:t>.</w:t>
            </w:r>
          </w:p>
        </w:tc>
        <w:tc>
          <w:tcPr>
            <w:tcW w:w="1017" w:type="dxa"/>
            <w:vAlign w:val="center"/>
          </w:tcPr>
          <w:p w14:paraId="22A1F40F" w14:textId="4FA9220A" w:rsidR="00FA76D6" w:rsidRPr="00FA76D6" w:rsidRDefault="00FA76D6" w:rsidP="00FA76D6">
            <w:pPr>
              <w:jc w:val="cente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1</w:t>
            </w:r>
          </w:p>
        </w:tc>
        <w:tc>
          <w:tcPr>
            <w:tcW w:w="4716" w:type="dxa"/>
          </w:tcPr>
          <w:p w14:paraId="3A1CB07A" w14:textId="77777777" w:rsidR="00FA76D6" w:rsidRPr="00CA6C17" w:rsidRDefault="00FA76D6" w:rsidP="00FA76D6">
            <w:pPr>
              <w:jc w:val="center"/>
              <w:rPr>
                <w:rFonts w:ascii="Times New Roman" w:hAnsi="Times New Roman" w:cs="Times New Roman"/>
                <w:sz w:val="24"/>
              </w:rPr>
            </w:pPr>
          </w:p>
        </w:tc>
        <w:tc>
          <w:tcPr>
            <w:tcW w:w="1418" w:type="dxa"/>
          </w:tcPr>
          <w:p w14:paraId="79AB07AB" w14:textId="77777777" w:rsidR="00FA76D6" w:rsidRPr="00CA6C17" w:rsidRDefault="00FA76D6" w:rsidP="00FA76D6">
            <w:pPr>
              <w:jc w:val="center"/>
              <w:rPr>
                <w:rFonts w:ascii="Times New Roman" w:hAnsi="Times New Roman" w:cs="Times New Roman"/>
                <w:sz w:val="24"/>
              </w:rPr>
            </w:pPr>
          </w:p>
        </w:tc>
        <w:tc>
          <w:tcPr>
            <w:tcW w:w="1842" w:type="dxa"/>
          </w:tcPr>
          <w:p w14:paraId="315212AC" w14:textId="77777777" w:rsidR="00FA76D6" w:rsidRPr="00CA6C17" w:rsidRDefault="00FA76D6" w:rsidP="00FA76D6">
            <w:pPr>
              <w:jc w:val="center"/>
              <w:rPr>
                <w:rFonts w:ascii="Times New Roman" w:hAnsi="Times New Roman" w:cs="Times New Roman"/>
                <w:sz w:val="24"/>
              </w:rPr>
            </w:pPr>
          </w:p>
        </w:tc>
      </w:tr>
      <w:tr w:rsidR="00FA76D6" w:rsidRPr="00CA6C17" w14:paraId="50B10482" w14:textId="77777777" w:rsidTr="000E1EC8">
        <w:tc>
          <w:tcPr>
            <w:tcW w:w="557" w:type="dxa"/>
            <w:vAlign w:val="center"/>
          </w:tcPr>
          <w:p w14:paraId="3316C3A1" w14:textId="3D83C5F5" w:rsidR="00FA76D6" w:rsidRDefault="00FA76D6" w:rsidP="00FA76D6">
            <w:pPr>
              <w:rPr>
                <w:rFonts w:ascii="Times New Roman" w:hAnsi="Times New Roman" w:cs="Times New Roman"/>
                <w:sz w:val="24"/>
              </w:rPr>
            </w:pPr>
            <w:r>
              <w:rPr>
                <w:rFonts w:ascii="Times New Roman" w:hAnsi="Times New Roman" w:cs="Times New Roman"/>
                <w:sz w:val="24"/>
              </w:rPr>
              <w:t>8</w:t>
            </w:r>
          </w:p>
        </w:tc>
        <w:tc>
          <w:tcPr>
            <w:tcW w:w="1980" w:type="dxa"/>
            <w:vAlign w:val="center"/>
          </w:tcPr>
          <w:p w14:paraId="0B5BBB01" w14:textId="268BAE9A" w:rsidR="00FA76D6" w:rsidRPr="00FA76D6" w:rsidRDefault="00FA76D6" w:rsidP="00FA76D6">
            <w:pP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 xml:space="preserve">Laboratorijas barošanas bloks impulsu; paraugu </w:t>
            </w:r>
            <w:proofErr w:type="spellStart"/>
            <w:r w:rsidRPr="00FA76D6">
              <w:rPr>
                <w:rFonts w:ascii="Times New Roman" w:hAnsi="Times New Roman" w:cs="Times New Roman"/>
                <w:color w:val="000000"/>
                <w:sz w:val="22"/>
                <w:szCs w:val="22"/>
                <w:lang w:val="lv-LV"/>
              </w:rPr>
              <w:t>anodēšanas</w:t>
            </w:r>
            <w:proofErr w:type="spellEnd"/>
            <w:r w:rsidRPr="00FA76D6">
              <w:rPr>
                <w:rFonts w:ascii="Times New Roman" w:hAnsi="Times New Roman" w:cs="Times New Roman"/>
                <w:color w:val="000000"/>
                <w:sz w:val="22"/>
                <w:szCs w:val="22"/>
                <w:lang w:val="lv-LV"/>
              </w:rPr>
              <w:t xml:space="preserve"> iekārtai</w:t>
            </w:r>
          </w:p>
        </w:tc>
        <w:tc>
          <w:tcPr>
            <w:tcW w:w="2089" w:type="dxa"/>
            <w:vAlign w:val="center"/>
          </w:tcPr>
          <w:p w14:paraId="5921BBBA" w14:textId="57B62309" w:rsidR="00FA76D6" w:rsidRPr="00FA76D6" w:rsidRDefault="00FA76D6" w:rsidP="00FA76D6">
            <w:pPr>
              <w:rPr>
                <w:rFonts w:ascii="Times New Roman" w:hAnsi="Times New Roman" w:cs="Times New Roman"/>
                <w:sz w:val="22"/>
                <w:szCs w:val="22"/>
                <w:lang w:val="lv-LV"/>
              </w:rPr>
            </w:pPr>
            <w:r w:rsidRPr="00FA76D6">
              <w:rPr>
                <w:rFonts w:ascii="Times New Roman" w:hAnsi="Times New Roman" w:cs="Times New Roman"/>
                <w:sz w:val="22"/>
                <w:szCs w:val="22"/>
                <w:lang w:val="lv-LV"/>
              </w:rPr>
              <w:t xml:space="preserve">Regulējams līdzstrāvas barošanas avots;   0-50V, 5A ar displeju,                                          Ieejas spriegums AC:  230V;                                                                               Izejas spriegums DC:  0-50V;                           Izejas strāva:  0-5A;                                                          </w:t>
            </w:r>
            <w:r w:rsidRPr="00FA76D6">
              <w:rPr>
                <w:rFonts w:ascii="Times New Roman" w:hAnsi="Times New Roman" w:cs="Times New Roman"/>
                <w:sz w:val="22"/>
                <w:szCs w:val="22"/>
                <w:lang w:val="lv-LV"/>
              </w:rPr>
              <w:lastRenderedPageBreak/>
              <w:t xml:space="preserve">Garantija vismaz 24 mēneši                                                                                   Ražotājs: </w:t>
            </w:r>
            <w:proofErr w:type="spellStart"/>
            <w:r w:rsidRPr="00FA76D6">
              <w:rPr>
                <w:rFonts w:ascii="Times New Roman" w:hAnsi="Times New Roman" w:cs="Times New Roman"/>
                <w:sz w:val="22"/>
                <w:szCs w:val="22"/>
                <w:lang w:val="lv-LV"/>
              </w:rPr>
              <w:t>Mastech</w:t>
            </w:r>
            <w:proofErr w:type="spellEnd"/>
            <w:r w:rsidRPr="00FA76D6">
              <w:rPr>
                <w:rFonts w:ascii="Times New Roman" w:hAnsi="Times New Roman" w:cs="Times New Roman"/>
                <w:sz w:val="22"/>
                <w:szCs w:val="22"/>
                <w:lang w:val="lv-LV"/>
              </w:rPr>
              <w:t xml:space="preserve">, Modelis: HY-5005E vai analogs; </w:t>
            </w:r>
          </w:p>
        </w:tc>
        <w:tc>
          <w:tcPr>
            <w:tcW w:w="1118" w:type="dxa"/>
            <w:vAlign w:val="center"/>
          </w:tcPr>
          <w:p w14:paraId="7E2BA868" w14:textId="016AE8FD" w:rsidR="00FA76D6" w:rsidRPr="00FA76D6" w:rsidRDefault="00FA76D6" w:rsidP="00FA76D6">
            <w:pPr>
              <w:jc w:val="cente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lastRenderedPageBreak/>
              <w:t>Gab.</w:t>
            </w:r>
          </w:p>
        </w:tc>
        <w:tc>
          <w:tcPr>
            <w:tcW w:w="1017" w:type="dxa"/>
            <w:vAlign w:val="center"/>
          </w:tcPr>
          <w:p w14:paraId="6BE895D0" w14:textId="7D78E7C8" w:rsidR="00FA76D6" w:rsidRPr="00FA76D6" w:rsidRDefault="00FA76D6" w:rsidP="00FA76D6">
            <w:pPr>
              <w:jc w:val="cente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1</w:t>
            </w:r>
          </w:p>
        </w:tc>
        <w:tc>
          <w:tcPr>
            <w:tcW w:w="4716" w:type="dxa"/>
          </w:tcPr>
          <w:p w14:paraId="54C84C77" w14:textId="77777777" w:rsidR="00FA76D6" w:rsidRPr="00CA6C17" w:rsidRDefault="00FA76D6" w:rsidP="00FA76D6">
            <w:pPr>
              <w:jc w:val="center"/>
              <w:rPr>
                <w:rFonts w:ascii="Times New Roman" w:hAnsi="Times New Roman" w:cs="Times New Roman"/>
                <w:sz w:val="24"/>
              </w:rPr>
            </w:pPr>
          </w:p>
        </w:tc>
        <w:tc>
          <w:tcPr>
            <w:tcW w:w="1418" w:type="dxa"/>
          </w:tcPr>
          <w:p w14:paraId="232A4D78" w14:textId="77777777" w:rsidR="00FA76D6" w:rsidRPr="00CA6C17" w:rsidRDefault="00FA76D6" w:rsidP="00FA76D6">
            <w:pPr>
              <w:jc w:val="center"/>
              <w:rPr>
                <w:rFonts w:ascii="Times New Roman" w:hAnsi="Times New Roman" w:cs="Times New Roman"/>
                <w:sz w:val="24"/>
              </w:rPr>
            </w:pPr>
          </w:p>
        </w:tc>
        <w:tc>
          <w:tcPr>
            <w:tcW w:w="1842" w:type="dxa"/>
          </w:tcPr>
          <w:p w14:paraId="28EABF13" w14:textId="77777777" w:rsidR="00FA76D6" w:rsidRPr="00CA6C17" w:rsidRDefault="00FA76D6" w:rsidP="00FA76D6">
            <w:pPr>
              <w:jc w:val="center"/>
              <w:rPr>
                <w:rFonts w:ascii="Times New Roman" w:hAnsi="Times New Roman" w:cs="Times New Roman"/>
                <w:sz w:val="24"/>
              </w:rPr>
            </w:pPr>
          </w:p>
        </w:tc>
      </w:tr>
      <w:tr w:rsidR="00FA76D6" w:rsidRPr="00CA6C17" w14:paraId="74EBD4CE" w14:textId="77777777" w:rsidTr="000E1EC8">
        <w:tc>
          <w:tcPr>
            <w:tcW w:w="557" w:type="dxa"/>
            <w:vAlign w:val="center"/>
          </w:tcPr>
          <w:p w14:paraId="21DB9EAB" w14:textId="35BCA950" w:rsidR="00FA76D6" w:rsidRDefault="00FA76D6" w:rsidP="00FA76D6">
            <w:pPr>
              <w:rPr>
                <w:rFonts w:ascii="Times New Roman" w:hAnsi="Times New Roman" w:cs="Times New Roman"/>
                <w:sz w:val="24"/>
              </w:rPr>
            </w:pPr>
            <w:r>
              <w:rPr>
                <w:rFonts w:ascii="Times New Roman" w:hAnsi="Times New Roman" w:cs="Times New Roman"/>
                <w:sz w:val="24"/>
              </w:rPr>
              <w:t>9</w:t>
            </w:r>
          </w:p>
        </w:tc>
        <w:tc>
          <w:tcPr>
            <w:tcW w:w="1980" w:type="dxa"/>
            <w:vAlign w:val="center"/>
          </w:tcPr>
          <w:p w14:paraId="0162D480" w14:textId="2260D480" w:rsidR="00FA76D6" w:rsidRPr="00FA76D6" w:rsidRDefault="00FA76D6" w:rsidP="00FA76D6">
            <w:pP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 xml:space="preserve">Laboratorijas barošanas bloks impulsu; paraugu </w:t>
            </w:r>
            <w:proofErr w:type="spellStart"/>
            <w:r w:rsidRPr="00FA76D6">
              <w:rPr>
                <w:rFonts w:ascii="Times New Roman" w:hAnsi="Times New Roman" w:cs="Times New Roman"/>
                <w:color w:val="000000"/>
                <w:sz w:val="22"/>
                <w:szCs w:val="22"/>
                <w:lang w:val="lv-LV"/>
              </w:rPr>
              <w:t>anodēšanas</w:t>
            </w:r>
            <w:proofErr w:type="spellEnd"/>
            <w:r w:rsidRPr="00FA76D6">
              <w:rPr>
                <w:rFonts w:ascii="Times New Roman" w:hAnsi="Times New Roman" w:cs="Times New Roman"/>
                <w:color w:val="000000"/>
                <w:sz w:val="22"/>
                <w:szCs w:val="22"/>
                <w:lang w:val="lv-LV"/>
              </w:rPr>
              <w:t xml:space="preserve"> iekārtai</w:t>
            </w:r>
          </w:p>
        </w:tc>
        <w:tc>
          <w:tcPr>
            <w:tcW w:w="2089" w:type="dxa"/>
            <w:vAlign w:val="center"/>
          </w:tcPr>
          <w:p w14:paraId="477EE5D3" w14:textId="77C506A4" w:rsidR="00FA76D6" w:rsidRPr="00FA76D6" w:rsidRDefault="00FA76D6" w:rsidP="00FA76D6">
            <w:pP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 xml:space="preserve">Regulējams līdzstrāvas barošanas avots;0-300V, 1A,  ar displeju,                                    Ieejas spriegums AC:  230V;                                               Izejas spriegums DC:  0-300V;                              Izejas strāva:  0-1A;                                  Garantija vismaz 24 mēneši;                                                                          Ražotājs: </w:t>
            </w:r>
            <w:proofErr w:type="spellStart"/>
            <w:r w:rsidRPr="00FA76D6">
              <w:rPr>
                <w:rFonts w:ascii="Times New Roman" w:hAnsi="Times New Roman" w:cs="Times New Roman"/>
                <w:color w:val="000000"/>
                <w:sz w:val="22"/>
                <w:szCs w:val="22"/>
                <w:lang w:val="lv-LV"/>
              </w:rPr>
              <w:t>Mastech</w:t>
            </w:r>
            <w:proofErr w:type="spellEnd"/>
            <w:r w:rsidRPr="00FA76D6">
              <w:rPr>
                <w:rFonts w:ascii="Times New Roman" w:hAnsi="Times New Roman" w:cs="Times New Roman"/>
                <w:color w:val="000000"/>
                <w:sz w:val="22"/>
                <w:szCs w:val="22"/>
                <w:lang w:val="lv-LV"/>
              </w:rPr>
              <w:t xml:space="preserve">, Modelis HY-30001E vai analogs; </w:t>
            </w:r>
          </w:p>
        </w:tc>
        <w:tc>
          <w:tcPr>
            <w:tcW w:w="1118" w:type="dxa"/>
            <w:vAlign w:val="center"/>
          </w:tcPr>
          <w:p w14:paraId="6A43B9C0" w14:textId="5C9CC11B" w:rsidR="00FA76D6" w:rsidRPr="00FA76D6" w:rsidRDefault="00FA76D6" w:rsidP="00FA76D6">
            <w:pPr>
              <w:jc w:val="cente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Gab.</w:t>
            </w:r>
          </w:p>
        </w:tc>
        <w:tc>
          <w:tcPr>
            <w:tcW w:w="1017" w:type="dxa"/>
            <w:vAlign w:val="center"/>
          </w:tcPr>
          <w:p w14:paraId="4339E7D9" w14:textId="04A908A5" w:rsidR="00FA76D6" w:rsidRPr="00FA76D6" w:rsidRDefault="00FA76D6" w:rsidP="00FA76D6">
            <w:pPr>
              <w:jc w:val="cente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1</w:t>
            </w:r>
          </w:p>
        </w:tc>
        <w:tc>
          <w:tcPr>
            <w:tcW w:w="4716" w:type="dxa"/>
          </w:tcPr>
          <w:p w14:paraId="1F80354B" w14:textId="77777777" w:rsidR="00FA76D6" w:rsidRPr="00CA6C17" w:rsidRDefault="00FA76D6" w:rsidP="00FA76D6">
            <w:pPr>
              <w:jc w:val="center"/>
              <w:rPr>
                <w:rFonts w:ascii="Times New Roman" w:hAnsi="Times New Roman" w:cs="Times New Roman"/>
                <w:sz w:val="24"/>
              </w:rPr>
            </w:pPr>
          </w:p>
        </w:tc>
        <w:tc>
          <w:tcPr>
            <w:tcW w:w="1418" w:type="dxa"/>
          </w:tcPr>
          <w:p w14:paraId="14894056" w14:textId="77777777" w:rsidR="00FA76D6" w:rsidRPr="00CA6C17" w:rsidRDefault="00FA76D6" w:rsidP="00FA76D6">
            <w:pPr>
              <w:jc w:val="center"/>
              <w:rPr>
                <w:rFonts w:ascii="Times New Roman" w:hAnsi="Times New Roman" w:cs="Times New Roman"/>
                <w:sz w:val="24"/>
              </w:rPr>
            </w:pPr>
          </w:p>
        </w:tc>
        <w:tc>
          <w:tcPr>
            <w:tcW w:w="1842" w:type="dxa"/>
          </w:tcPr>
          <w:p w14:paraId="7075DEA8" w14:textId="77777777" w:rsidR="00FA76D6" w:rsidRPr="00CA6C17" w:rsidRDefault="00FA76D6" w:rsidP="00FA76D6">
            <w:pPr>
              <w:jc w:val="center"/>
              <w:rPr>
                <w:rFonts w:ascii="Times New Roman" w:hAnsi="Times New Roman" w:cs="Times New Roman"/>
                <w:sz w:val="24"/>
              </w:rPr>
            </w:pPr>
          </w:p>
        </w:tc>
      </w:tr>
      <w:tr w:rsidR="00FA76D6" w:rsidRPr="00CA6C17" w14:paraId="502AC939" w14:textId="77777777" w:rsidTr="000E1EC8">
        <w:tc>
          <w:tcPr>
            <w:tcW w:w="557" w:type="dxa"/>
            <w:vAlign w:val="center"/>
          </w:tcPr>
          <w:p w14:paraId="29EB4A19" w14:textId="459E545C" w:rsidR="00FA76D6" w:rsidRDefault="00FA76D6" w:rsidP="00FA76D6">
            <w:pPr>
              <w:rPr>
                <w:rFonts w:ascii="Times New Roman" w:hAnsi="Times New Roman" w:cs="Times New Roman"/>
                <w:sz w:val="24"/>
              </w:rPr>
            </w:pPr>
            <w:r>
              <w:rPr>
                <w:rFonts w:ascii="Times New Roman" w:hAnsi="Times New Roman" w:cs="Times New Roman"/>
                <w:sz w:val="24"/>
              </w:rPr>
              <w:t>10</w:t>
            </w:r>
          </w:p>
        </w:tc>
        <w:tc>
          <w:tcPr>
            <w:tcW w:w="1980" w:type="dxa"/>
            <w:vAlign w:val="center"/>
          </w:tcPr>
          <w:p w14:paraId="428672AE" w14:textId="63BD61A1" w:rsidR="00FA76D6" w:rsidRPr="00FA76D6" w:rsidRDefault="00FA76D6" w:rsidP="00FA76D6">
            <w:pP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 xml:space="preserve">Vadu komplekts (melns un sarkans) paraugu </w:t>
            </w:r>
            <w:proofErr w:type="spellStart"/>
            <w:r w:rsidRPr="00FA76D6">
              <w:rPr>
                <w:rFonts w:ascii="Times New Roman" w:hAnsi="Times New Roman" w:cs="Times New Roman"/>
                <w:color w:val="000000"/>
                <w:sz w:val="22"/>
                <w:szCs w:val="22"/>
                <w:lang w:val="lv-LV"/>
              </w:rPr>
              <w:t>anodēšanas</w:t>
            </w:r>
            <w:proofErr w:type="spellEnd"/>
            <w:r w:rsidRPr="00FA76D6">
              <w:rPr>
                <w:rFonts w:ascii="Times New Roman" w:hAnsi="Times New Roman" w:cs="Times New Roman"/>
                <w:color w:val="000000"/>
                <w:sz w:val="22"/>
                <w:szCs w:val="22"/>
                <w:lang w:val="lv-LV"/>
              </w:rPr>
              <w:t xml:space="preserve"> iekārtai </w:t>
            </w:r>
          </w:p>
        </w:tc>
        <w:tc>
          <w:tcPr>
            <w:tcW w:w="2089" w:type="dxa"/>
            <w:vAlign w:val="center"/>
          </w:tcPr>
          <w:p w14:paraId="3AEA4FA2" w14:textId="73574676" w:rsidR="00FA76D6" w:rsidRPr="00FA76D6" w:rsidRDefault="00FA76D6" w:rsidP="00FA76D6">
            <w:pPr>
              <w:rPr>
                <w:rFonts w:ascii="Times New Roman" w:hAnsi="Times New Roman" w:cs="Times New Roman"/>
                <w:sz w:val="22"/>
                <w:szCs w:val="22"/>
                <w:lang w:val="lv-LV"/>
              </w:rPr>
            </w:pPr>
            <w:r w:rsidRPr="00FA76D6">
              <w:rPr>
                <w:rFonts w:ascii="Times New Roman" w:hAnsi="Times New Roman" w:cs="Times New Roman"/>
                <w:sz w:val="22"/>
                <w:szCs w:val="22"/>
                <w:lang w:val="lv-LV"/>
              </w:rPr>
              <w:t>Melnas un sarkanas krāsas vadi, garums vismaz 1m, katram atbilstoši kontakti (</w:t>
            </w:r>
            <w:proofErr w:type="spellStart"/>
            <w:r w:rsidRPr="00FA76D6">
              <w:rPr>
                <w:rFonts w:ascii="Times New Roman" w:hAnsi="Times New Roman" w:cs="Times New Roman"/>
                <w:sz w:val="22"/>
                <w:szCs w:val="22"/>
                <w:lang w:val="lv-LV"/>
              </w:rPr>
              <w:t>banāntipa</w:t>
            </w:r>
            <w:proofErr w:type="spellEnd"/>
            <w:r w:rsidRPr="00FA76D6">
              <w:rPr>
                <w:rFonts w:ascii="Times New Roman" w:hAnsi="Times New Roman" w:cs="Times New Roman"/>
                <w:sz w:val="22"/>
                <w:szCs w:val="22"/>
                <w:lang w:val="lv-LV"/>
              </w:rPr>
              <w:t xml:space="preserve">) pieslēgšanai pie barošanas bloka, otrā galā spaile ar atsperi (krokodila tipa) ērtai nostiprināšanai un kontakta izveidei;                                           Savienojams ar šīs daļas 8. punktā minēto bloku; Izejas spriegums DC:  0-50V;   </w:t>
            </w:r>
          </w:p>
        </w:tc>
        <w:tc>
          <w:tcPr>
            <w:tcW w:w="1118" w:type="dxa"/>
            <w:vAlign w:val="center"/>
          </w:tcPr>
          <w:p w14:paraId="49FDCC33" w14:textId="76370910" w:rsidR="00FA76D6" w:rsidRPr="00FA76D6" w:rsidRDefault="00FA76D6" w:rsidP="00FA76D6">
            <w:pPr>
              <w:jc w:val="center"/>
              <w:rPr>
                <w:rFonts w:ascii="Times New Roman" w:hAnsi="Times New Roman" w:cs="Times New Roman"/>
                <w:sz w:val="22"/>
                <w:szCs w:val="22"/>
                <w:lang w:val="lv-LV"/>
              </w:rPr>
            </w:pPr>
            <w:proofErr w:type="spellStart"/>
            <w:r w:rsidRPr="00FA76D6">
              <w:rPr>
                <w:rFonts w:ascii="Times New Roman" w:hAnsi="Times New Roman" w:cs="Times New Roman"/>
                <w:sz w:val="22"/>
                <w:szCs w:val="22"/>
                <w:lang w:val="lv-LV"/>
              </w:rPr>
              <w:t>Kompl</w:t>
            </w:r>
            <w:proofErr w:type="spellEnd"/>
            <w:r w:rsidRPr="00FA76D6">
              <w:rPr>
                <w:rFonts w:ascii="Times New Roman" w:hAnsi="Times New Roman" w:cs="Times New Roman"/>
                <w:sz w:val="22"/>
                <w:szCs w:val="22"/>
                <w:lang w:val="lv-LV"/>
              </w:rPr>
              <w:t>.</w:t>
            </w:r>
          </w:p>
        </w:tc>
        <w:tc>
          <w:tcPr>
            <w:tcW w:w="1017" w:type="dxa"/>
            <w:vAlign w:val="center"/>
          </w:tcPr>
          <w:p w14:paraId="288F8BE8" w14:textId="38638FBE" w:rsidR="00FA76D6" w:rsidRPr="00FA76D6" w:rsidRDefault="00FA76D6" w:rsidP="00FA76D6">
            <w:pPr>
              <w:jc w:val="center"/>
              <w:rPr>
                <w:rFonts w:ascii="Times New Roman" w:hAnsi="Times New Roman" w:cs="Times New Roman"/>
                <w:sz w:val="22"/>
                <w:szCs w:val="22"/>
                <w:lang w:val="lv-LV"/>
              </w:rPr>
            </w:pPr>
            <w:r w:rsidRPr="00FA76D6">
              <w:rPr>
                <w:rFonts w:ascii="Times New Roman" w:hAnsi="Times New Roman" w:cs="Times New Roman"/>
                <w:sz w:val="22"/>
                <w:szCs w:val="22"/>
                <w:lang w:val="lv-LV"/>
              </w:rPr>
              <w:t>1</w:t>
            </w:r>
          </w:p>
        </w:tc>
        <w:tc>
          <w:tcPr>
            <w:tcW w:w="4716" w:type="dxa"/>
          </w:tcPr>
          <w:p w14:paraId="25F712C8" w14:textId="77777777" w:rsidR="00FA76D6" w:rsidRPr="00CA6C17" w:rsidRDefault="00FA76D6" w:rsidP="00FA76D6">
            <w:pPr>
              <w:jc w:val="center"/>
              <w:rPr>
                <w:rFonts w:ascii="Times New Roman" w:hAnsi="Times New Roman" w:cs="Times New Roman"/>
                <w:sz w:val="24"/>
              </w:rPr>
            </w:pPr>
          </w:p>
        </w:tc>
        <w:tc>
          <w:tcPr>
            <w:tcW w:w="1418" w:type="dxa"/>
          </w:tcPr>
          <w:p w14:paraId="129851C9" w14:textId="77777777" w:rsidR="00FA76D6" w:rsidRPr="00CA6C17" w:rsidRDefault="00FA76D6" w:rsidP="00FA76D6">
            <w:pPr>
              <w:jc w:val="center"/>
              <w:rPr>
                <w:rFonts w:ascii="Times New Roman" w:hAnsi="Times New Roman" w:cs="Times New Roman"/>
                <w:sz w:val="24"/>
              </w:rPr>
            </w:pPr>
          </w:p>
        </w:tc>
        <w:tc>
          <w:tcPr>
            <w:tcW w:w="1842" w:type="dxa"/>
          </w:tcPr>
          <w:p w14:paraId="7886384D" w14:textId="77777777" w:rsidR="00FA76D6" w:rsidRPr="00CA6C17" w:rsidRDefault="00FA76D6" w:rsidP="00FA76D6">
            <w:pPr>
              <w:jc w:val="center"/>
              <w:rPr>
                <w:rFonts w:ascii="Times New Roman" w:hAnsi="Times New Roman" w:cs="Times New Roman"/>
                <w:sz w:val="24"/>
              </w:rPr>
            </w:pPr>
          </w:p>
        </w:tc>
      </w:tr>
      <w:tr w:rsidR="00FA76D6" w:rsidRPr="00CA6C17" w14:paraId="63D845AE" w14:textId="77777777" w:rsidTr="000E1EC8">
        <w:tc>
          <w:tcPr>
            <w:tcW w:w="557" w:type="dxa"/>
            <w:vAlign w:val="center"/>
          </w:tcPr>
          <w:p w14:paraId="6C0E2ACA" w14:textId="1F03B503" w:rsidR="00FA76D6" w:rsidRDefault="00FA76D6" w:rsidP="00FA76D6">
            <w:pPr>
              <w:rPr>
                <w:rFonts w:ascii="Times New Roman" w:hAnsi="Times New Roman" w:cs="Times New Roman"/>
                <w:sz w:val="24"/>
              </w:rPr>
            </w:pPr>
            <w:r>
              <w:rPr>
                <w:rFonts w:ascii="Times New Roman" w:hAnsi="Times New Roman" w:cs="Times New Roman"/>
                <w:sz w:val="24"/>
              </w:rPr>
              <w:t>11</w:t>
            </w:r>
          </w:p>
        </w:tc>
        <w:tc>
          <w:tcPr>
            <w:tcW w:w="1980" w:type="dxa"/>
            <w:vAlign w:val="center"/>
          </w:tcPr>
          <w:p w14:paraId="768C67BD" w14:textId="5E8E3946" w:rsidR="00FA76D6" w:rsidRPr="00FA76D6" w:rsidRDefault="00FA76D6" w:rsidP="00FA76D6">
            <w:pP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 xml:space="preserve">Vadu komplekts (melns un sarkans) </w:t>
            </w:r>
            <w:r w:rsidRPr="00FA76D6">
              <w:rPr>
                <w:rFonts w:ascii="Times New Roman" w:hAnsi="Times New Roman" w:cs="Times New Roman"/>
                <w:color w:val="000000"/>
                <w:sz w:val="22"/>
                <w:szCs w:val="22"/>
                <w:lang w:val="lv-LV"/>
              </w:rPr>
              <w:lastRenderedPageBreak/>
              <w:t xml:space="preserve">paraugu </w:t>
            </w:r>
            <w:proofErr w:type="spellStart"/>
            <w:r w:rsidRPr="00FA76D6">
              <w:rPr>
                <w:rFonts w:ascii="Times New Roman" w:hAnsi="Times New Roman" w:cs="Times New Roman"/>
                <w:color w:val="000000"/>
                <w:sz w:val="22"/>
                <w:szCs w:val="22"/>
                <w:lang w:val="lv-LV"/>
              </w:rPr>
              <w:t>anodēšanas</w:t>
            </w:r>
            <w:proofErr w:type="spellEnd"/>
            <w:r w:rsidRPr="00FA76D6">
              <w:rPr>
                <w:rFonts w:ascii="Times New Roman" w:hAnsi="Times New Roman" w:cs="Times New Roman"/>
                <w:color w:val="000000"/>
                <w:sz w:val="22"/>
                <w:szCs w:val="22"/>
                <w:lang w:val="lv-LV"/>
              </w:rPr>
              <w:t xml:space="preserve"> iekārtai </w:t>
            </w:r>
          </w:p>
        </w:tc>
        <w:tc>
          <w:tcPr>
            <w:tcW w:w="2089" w:type="dxa"/>
            <w:vAlign w:val="center"/>
          </w:tcPr>
          <w:p w14:paraId="0374AE48" w14:textId="113816B0" w:rsidR="00FA76D6" w:rsidRPr="00FA76D6" w:rsidRDefault="00FA76D6" w:rsidP="00FA76D6">
            <w:pPr>
              <w:rPr>
                <w:rFonts w:ascii="Times New Roman" w:hAnsi="Times New Roman" w:cs="Times New Roman"/>
                <w:sz w:val="22"/>
                <w:szCs w:val="22"/>
                <w:lang w:val="lv-LV"/>
              </w:rPr>
            </w:pPr>
            <w:r w:rsidRPr="00FA76D6">
              <w:rPr>
                <w:rFonts w:ascii="Times New Roman" w:hAnsi="Times New Roman" w:cs="Times New Roman"/>
                <w:sz w:val="22"/>
                <w:szCs w:val="22"/>
                <w:lang w:val="lv-LV"/>
              </w:rPr>
              <w:lastRenderedPageBreak/>
              <w:t xml:space="preserve">Melnas un sarkanas krāsas vadi, garums </w:t>
            </w:r>
            <w:r w:rsidRPr="00FA76D6">
              <w:rPr>
                <w:rFonts w:ascii="Times New Roman" w:hAnsi="Times New Roman" w:cs="Times New Roman"/>
                <w:sz w:val="22"/>
                <w:szCs w:val="22"/>
                <w:lang w:val="lv-LV"/>
              </w:rPr>
              <w:lastRenderedPageBreak/>
              <w:t>vismaz 1m, katram atbilstoši kontakti (</w:t>
            </w:r>
            <w:proofErr w:type="spellStart"/>
            <w:r w:rsidRPr="00FA76D6">
              <w:rPr>
                <w:rFonts w:ascii="Times New Roman" w:hAnsi="Times New Roman" w:cs="Times New Roman"/>
                <w:sz w:val="22"/>
                <w:szCs w:val="22"/>
                <w:lang w:val="lv-LV"/>
              </w:rPr>
              <w:t>banāntipa</w:t>
            </w:r>
            <w:proofErr w:type="spellEnd"/>
            <w:r w:rsidRPr="00FA76D6">
              <w:rPr>
                <w:rFonts w:ascii="Times New Roman" w:hAnsi="Times New Roman" w:cs="Times New Roman"/>
                <w:sz w:val="22"/>
                <w:szCs w:val="22"/>
                <w:lang w:val="lv-LV"/>
              </w:rPr>
              <w:t xml:space="preserve">) pieslēgšanai pie barošanas bloka, otrā galā spaile ar atsperi (krokodila tipa) ērtai nostiprināšanai un kontakta izveidei;                                           Savienojams ar šīs daļas 9.  punktā minēto bloku; Izejas spriegums DC:  0-300V;   </w:t>
            </w:r>
          </w:p>
        </w:tc>
        <w:tc>
          <w:tcPr>
            <w:tcW w:w="1118" w:type="dxa"/>
            <w:vAlign w:val="center"/>
          </w:tcPr>
          <w:p w14:paraId="2E4EB3EF" w14:textId="2FCB12C3" w:rsidR="00FA76D6" w:rsidRPr="00FA76D6" w:rsidRDefault="00FA76D6" w:rsidP="00FA76D6">
            <w:pPr>
              <w:jc w:val="center"/>
              <w:rPr>
                <w:rFonts w:ascii="Times New Roman" w:hAnsi="Times New Roman" w:cs="Times New Roman"/>
                <w:sz w:val="22"/>
                <w:szCs w:val="22"/>
                <w:lang w:val="lv-LV"/>
              </w:rPr>
            </w:pPr>
            <w:proofErr w:type="spellStart"/>
            <w:r w:rsidRPr="00FA76D6">
              <w:rPr>
                <w:rFonts w:ascii="Times New Roman" w:hAnsi="Times New Roman" w:cs="Times New Roman"/>
                <w:sz w:val="22"/>
                <w:szCs w:val="22"/>
                <w:lang w:val="lv-LV"/>
              </w:rPr>
              <w:lastRenderedPageBreak/>
              <w:t>Kompl</w:t>
            </w:r>
            <w:proofErr w:type="spellEnd"/>
            <w:r w:rsidRPr="00FA76D6">
              <w:rPr>
                <w:rFonts w:ascii="Times New Roman" w:hAnsi="Times New Roman" w:cs="Times New Roman"/>
                <w:sz w:val="22"/>
                <w:szCs w:val="22"/>
                <w:lang w:val="lv-LV"/>
              </w:rPr>
              <w:t>.</w:t>
            </w:r>
          </w:p>
        </w:tc>
        <w:tc>
          <w:tcPr>
            <w:tcW w:w="1017" w:type="dxa"/>
            <w:vAlign w:val="center"/>
          </w:tcPr>
          <w:p w14:paraId="1C599F02" w14:textId="1C9B9EDB" w:rsidR="00FA76D6" w:rsidRPr="00FA76D6" w:rsidRDefault="00FA76D6" w:rsidP="00FA76D6">
            <w:pPr>
              <w:jc w:val="center"/>
              <w:rPr>
                <w:rFonts w:ascii="Times New Roman" w:hAnsi="Times New Roman" w:cs="Times New Roman"/>
                <w:sz w:val="22"/>
                <w:szCs w:val="22"/>
                <w:lang w:val="lv-LV"/>
              </w:rPr>
            </w:pPr>
            <w:r w:rsidRPr="00FA76D6">
              <w:rPr>
                <w:rFonts w:ascii="Times New Roman" w:hAnsi="Times New Roman" w:cs="Times New Roman"/>
                <w:sz w:val="22"/>
                <w:szCs w:val="22"/>
                <w:lang w:val="lv-LV"/>
              </w:rPr>
              <w:t>1</w:t>
            </w:r>
          </w:p>
        </w:tc>
        <w:tc>
          <w:tcPr>
            <w:tcW w:w="4716" w:type="dxa"/>
          </w:tcPr>
          <w:p w14:paraId="3535D8A2" w14:textId="77777777" w:rsidR="00FA76D6" w:rsidRPr="00CA6C17" w:rsidRDefault="00FA76D6" w:rsidP="00FA76D6">
            <w:pPr>
              <w:jc w:val="center"/>
              <w:rPr>
                <w:rFonts w:ascii="Times New Roman" w:hAnsi="Times New Roman" w:cs="Times New Roman"/>
                <w:sz w:val="24"/>
              </w:rPr>
            </w:pPr>
          </w:p>
        </w:tc>
        <w:tc>
          <w:tcPr>
            <w:tcW w:w="1418" w:type="dxa"/>
          </w:tcPr>
          <w:p w14:paraId="6DC48E93" w14:textId="77777777" w:rsidR="00FA76D6" w:rsidRPr="00CA6C17" w:rsidRDefault="00FA76D6" w:rsidP="00FA76D6">
            <w:pPr>
              <w:jc w:val="center"/>
              <w:rPr>
                <w:rFonts w:ascii="Times New Roman" w:hAnsi="Times New Roman" w:cs="Times New Roman"/>
                <w:sz w:val="24"/>
              </w:rPr>
            </w:pPr>
          </w:p>
        </w:tc>
        <w:tc>
          <w:tcPr>
            <w:tcW w:w="1842" w:type="dxa"/>
          </w:tcPr>
          <w:p w14:paraId="289E816F" w14:textId="77777777" w:rsidR="00FA76D6" w:rsidRPr="00CA6C17" w:rsidRDefault="00FA76D6" w:rsidP="00FA76D6">
            <w:pPr>
              <w:jc w:val="center"/>
              <w:rPr>
                <w:rFonts w:ascii="Times New Roman" w:hAnsi="Times New Roman" w:cs="Times New Roman"/>
                <w:sz w:val="24"/>
              </w:rPr>
            </w:pPr>
          </w:p>
        </w:tc>
      </w:tr>
      <w:tr w:rsidR="00FA76D6" w:rsidRPr="00CA6C17" w14:paraId="5DDC2656" w14:textId="77777777" w:rsidTr="000E1EC8">
        <w:tc>
          <w:tcPr>
            <w:tcW w:w="557" w:type="dxa"/>
            <w:vAlign w:val="center"/>
          </w:tcPr>
          <w:p w14:paraId="77B39E54" w14:textId="7B50FE53" w:rsidR="00FA76D6" w:rsidRDefault="00FA76D6" w:rsidP="00FA76D6">
            <w:pPr>
              <w:rPr>
                <w:rFonts w:ascii="Times New Roman" w:hAnsi="Times New Roman" w:cs="Times New Roman"/>
                <w:sz w:val="24"/>
              </w:rPr>
            </w:pPr>
            <w:r>
              <w:rPr>
                <w:rFonts w:ascii="Times New Roman" w:hAnsi="Times New Roman" w:cs="Times New Roman"/>
                <w:sz w:val="24"/>
              </w:rPr>
              <w:t>12</w:t>
            </w:r>
          </w:p>
        </w:tc>
        <w:tc>
          <w:tcPr>
            <w:tcW w:w="1980" w:type="dxa"/>
            <w:vAlign w:val="center"/>
          </w:tcPr>
          <w:p w14:paraId="40CDE2DE" w14:textId="1929ED23" w:rsidR="00FA76D6" w:rsidRPr="00FA76D6" w:rsidRDefault="00FA76D6" w:rsidP="00FA76D6">
            <w:pPr>
              <w:rPr>
                <w:rFonts w:ascii="Times New Roman" w:hAnsi="Times New Roman" w:cs="Times New Roman"/>
                <w:sz w:val="22"/>
                <w:szCs w:val="22"/>
                <w:lang w:val="lv-LV"/>
              </w:rPr>
            </w:pPr>
            <w:r w:rsidRPr="00FA76D6">
              <w:rPr>
                <w:rFonts w:ascii="Times New Roman" w:hAnsi="Times New Roman" w:cs="Times New Roman"/>
                <w:sz w:val="22"/>
                <w:szCs w:val="22"/>
                <w:lang w:val="lv-LV"/>
              </w:rPr>
              <w:t>Barošanas bloks un barošanas bloka kontaktligzda analītiskajiem svariem  A&amp;D COMPANY, LIMITED;</w:t>
            </w:r>
          </w:p>
        </w:tc>
        <w:tc>
          <w:tcPr>
            <w:tcW w:w="2089" w:type="dxa"/>
            <w:vAlign w:val="center"/>
          </w:tcPr>
          <w:p w14:paraId="35853D49" w14:textId="787B0651" w:rsidR="00FA76D6" w:rsidRPr="00FA76D6" w:rsidRDefault="00FA76D6" w:rsidP="00FA76D6">
            <w:pP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 xml:space="preserve">DC 12V, 1500mA;                                                                                                      Ražotājs:  A&amp;D COMPANY, LIMITED;  svaru modelis GH-252; </w:t>
            </w:r>
          </w:p>
        </w:tc>
        <w:tc>
          <w:tcPr>
            <w:tcW w:w="1118" w:type="dxa"/>
            <w:vAlign w:val="center"/>
          </w:tcPr>
          <w:p w14:paraId="538CDCCE" w14:textId="22AE50E2" w:rsidR="00FA76D6" w:rsidRPr="00FA76D6" w:rsidRDefault="00FA76D6" w:rsidP="00FA76D6">
            <w:pPr>
              <w:jc w:val="cente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Gab.</w:t>
            </w:r>
          </w:p>
        </w:tc>
        <w:tc>
          <w:tcPr>
            <w:tcW w:w="1017" w:type="dxa"/>
            <w:vAlign w:val="center"/>
          </w:tcPr>
          <w:p w14:paraId="5DFFA905" w14:textId="1461A088" w:rsidR="00FA76D6" w:rsidRPr="00FA76D6" w:rsidRDefault="00FA76D6" w:rsidP="00FA76D6">
            <w:pPr>
              <w:jc w:val="cente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1</w:t>
            </w:r>
          </w:p>
        </w:tc>
        <w:tc>
          <w:tcPr>
            <w:tcW w:w="4716" w:type="dxa"/>
          </w:tcPr>
          <w:p w14:paraId="34040B05" w14:textId="77777777" w:rsidR="00FA76D6" w:rsidRPr="00CA6C17" w:rsidRDefault="00FA76D6" w:rsidP="00FA76D6">
            <w:pPr>
              <w:jc w:val="center"/>
              <w:rPr>
                <w:rFonts w:ascii="Times New Roman" w:hAnsi="Times New Roman" w:cs="Times New Roman"/>
                <w:sz w:val="24"/>
              </w:rPr>
            </w:pPr>
          </w:p>
        </w:tc>
        <w:tc>
          <w:tcPr>
            <w:tcW w:w="1418" w:type="dxa"/>
          </w:tcPr>
          <w:p w14:paraId="1A278F5E" w14:textId="77777777" w:rsidR="00FA76D6" w:rsidRPr="00CA6C17" w:rsidRDefault="00FA76D6" w:rsidP="00FA76D6">
            <w:pPr>
              <w:jc w:val="center"/>
              <w:rPr>
                <w:rFonts w:ascii="Times New Roman" w:hAnsi="Times New Roman" w:cs="Times New Roman"/>
                <w:sz w:val="24"/>
              </w:rPr>
            </w:pPr>
          </w:p>
        </w:tc>
        <w:tc>
          <w:tcPr>
            <w:tcW w:w="1842" w:type="dxa"/>
          </w:tcPr>
          <w:p w14:paraId="7AB3C6BC" w14:textId="77777777" w:rsidR="00FA76D6" w:rsidRPr="00CA6C17" w:rsidRDefault="00FA76D6" w:rsidP="00FA76D6">
            <w:pPr>
              <w:jc w:val="center"/>
              <w:rPr>
                <w:rFonts w:ascii="Times New Roman" w:hAnsi="Times New Roman" w:cs="Times New Roman"/>
                <w:sz w:val="24"/>
              </w:rPr>
            </w:pPr>
          </w:p>
        </w:tc>
      </w:tr>
      <w:tr w:rsidR="00FA76D6" w:rsidRPr="00CA6C17" w14:paraId="2B7F9C9B" w14:textId="77777777" w:rsidTr="000E1EC8">
        <w:tc>
          <w:tcPr>
            <w:tcW w:w="557" w:type="dxa"/>
            <w:vAlign w:val="center"/>
          </w:tcPr>
          <w:p w14:paraId="51246248" w14:textId="304BF661" w:rsidR="00FA76D6" w:rsidRDefault="00FA76D6" w:rsidP="00FA76D6">
            <w:pPr>
              <w:rPr>
                <w:rFonts w:ascii="Times New Roman" w:hAnsi="Times New Roman" w:cs="Times New Roman"/>
                <w:sz w:val="24"/>
              </w:rPr>
            </w:pPr>
            <w:r>
              <w:rPr>
                <w:rFonts w:ascii="Times New Roman" w:hAnsi="Times New Roman" w:cs="Times New Roman"/>
                <w:sz w:val="24"/>
              </w:rPr>
              <w:t>13</w:t>
            </w:r>
          </w:p>
        </w:tc>
        <w:tc>
          <w:tcPr>
            <w:tcW w:w="1980" w:type="dxa"/>
            <w:vAlign w:val="center"/>
          </w:tcPr>
          <w:p w14:paraId="7BDB52F9" w14:textId="00583E41" w:rsidR="00FA76D6" w:rsidRPr="00FA76D6" w:rsidRDefault="00FA76D6" w:rsidP="00FA76D6">
            <w:pP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 xml:space="preserve">Nitrocelulozes membrānu filtri  </w:t>
            </w:r>
          </w:p>
        </w:tc>
        <w:tc>
          <w:tcPr>
            <w:tcW w:w="2089" w:type="dxa"/>
            <w:vAlign w:val="center"/>
          </w:tcPr>
          <w:p w14:paraId="280B0D19" w14:textId="5458E39B" w:rsidR="00FA76D6" w:rsidRPr="00FA76D6" w:rsidRDefault="00FA76D6" w:rsidP="00FA76D6">
            <w:pP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 xml:space="preserve">Poru izmērs 3µm, diametrs 47mm, iepakojumā 100 </w:t>
            </w:r>
            <w:proofErr w:type="spellStart"/>
            <w:r w:rsidRPr="00FA76D6">
              <w:rPr>
                <w:rFonts w:ascii="Times New Roman" w:hAnsi="Times New Roman" w:cs="Times New Roman"/>
                <w:color w:val="000000"/>
                <w:sz w:val="22"/>
                <w:szCs w:val="22"/>
                <w:lang w:val="lv-LV"/>
              </w:rPr>
              <w:t>gab</w:t>
            </w:r>
            <w:proofErr w:type="spellEnd"/>
            <w:r w:rsidRPr="00FA76D6">
              <w:rPr>
                <w:rFonts w:ascii="Times New Roman" w:hAnsi="Times New Roman" w:cs="Times New Roman"/>
                <w:color w:val="000000"/>
                <w:sz w:val="22"/>
                <w:szCs w:val="22"/>
                <w:lang w:val="lv-LV"/>
              </w:rPr>
              <w:t xml:space="preserve">;                                 Katalogs: </w:t>
            </w:r>
            <w:proofErr w:type="spellStart"/>
            <w:r w:rsidRPr="00FA76D6">
              <w:rPr>
                <w:rFonts w:ascii="Times New Roman" w:hAnsi="Times New Roman" w:cs="Times New Roman"/>
                <w:color w:val="000000"/>
                <w:sz w:val="22"/>
                <w:szCs w:val="22"/>
                <w:lang w:val="lv-LV"/>
              </w:rPr>
              <w:t>Wenk-Labtec</w:t>
            </w:r>
            <w:proofErr w:type="spellEnd"/>
            <w:r w:rsidRPr="00FA76D6">
              <w:rPr>
                <w:rFonts w:ascii="Times New Roman" w:hAnsi="Times New Roman" w:cs="Times New Roman"/>
                <w:color w:val="000000"/>
                <w:sz w:val="22"/>
                <w:szCs w:val="22"/>
                <w:lang w:val="lv-LV"/>
              </w:rPr>
              <w:t>;                              Preces kods: 9951011 vai analogs</w:t>
            </w:r>
          </w:p>
        </w:tc>
        <w:tc>
          <w:tcPr>
            <w:tcW w:w="1118" w:type="dxa"/>
            <w:vAlign w:val="center"/>
          </w:tcPr>
          <w:p w14:paraId="4B024EA0" w14:textId="7120A0A7" w:rsidR="00FA76D6" w:rsidRPr="00FA76D6" w:rsidRDefault="00FA76D6" w:rsidP="00FA76D6">
            <w:pPr>
              <w:jc w:val="center"/>
              <w:rPr>
                <w:rFonts w:ascii="Times New Roman" w:hAnsi="Times New Roman" w:cs="Times New Roman"/>
                <w:sz w:val="22"/>
                <w:szCs w:val="22"/>
                <w:lang w:val="lv-LV"/>
              </w:rPr>
            </w:pPr>
            <w:proofErr w:type="spellStart"/>
            <w:r w:rsidRPr="00FA76D6">
              <w:rPr>
                <w:rFonts w:ascii="Times New Roman" w:hAnsi="Times New Roman" w:cs="Times New Roman"/>
                <w:color w:val="000000"/>
                <w:sz w:val="22"/>
                <w:szCs w:val="22"/>
                <w:lang w:val="lv-LV"/>
              </w:rPr>
              <w:t>Iep</w:t>
            </w:r>
            <w:proofErr w:type="spellEnd"/>
            <w:r w:rsidRPr="00FA76D6">
              <w:rPr>
                <w:rFonts w:ascii="Times New Roman" w:hAnsi="Times New Roman" w:cs="Times New Roman"/>
                <w:color w:val="000000"/>
                <w:sz w:val="22"/>
                <w:szCs w:val="22"/>
                <w:lang w:val="lv-LV"/>
              </w:rPr>
              <w:t>.</w:t>
            </w:r>
          </w:p>
        </w:tc>
        <w:tc>
          <w:tcPr>
            <w:tcW w:w="1017" w:type="dxa"/>
            <w:vAlign w:val="center"/>
          </w:tcPr>
          <w:p w14:paraId="328F2219" w14:textId="0BC00BC0" w:rsidR="00FA76D6" w:rsidRPr="00FA76D6" w:rsidRDefault="00FA76D6" w:rsidP="00FA76D6">
            <w:pPr>
              <w:jc w:val="cente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1</w:t>
            </w:r>
          </w:p>
        </w:tc>
        <w:tc>
          <w:tcPr>
            <w:tcW w:w="4716" w:type="dxa"/>
          </w:tcPr>
          <w:p w14:paraId="381BE7FB" w14:textId="77777777" w:rsidR="00FA76D6" w:rsidRPr="00CA6C17" w:rsidRDefault="00FA76D6" w:rsidP="00FA76D6">
            <w:pPr>
              <w:jc w:val="center"/>
              <w:rPr>
                <w:rFonts w:ascii="Times New Roman" w:hAnsi="Times New Roman" w:cs="Times New Roman"/>
                <w:sz w:val="24"/>
              </w:rPr>
            </w:pPr>
          </w:p>
        </w:tc>
        <w:tc>
          <w:tcPr>
            <w:tcW w:w="1418" w:type="dxa"/>
          </w:tcPr>
          <w:p w14:paraId="219F6C4A" w14:textId="77777777" w:rsidR="00FA76D6" w:rsidRPr="00CA6C17" w:rsidRDefault="00FA76D6" w:rsidP="00FA76D6">
            <w:pPr>
              <w:jc w:val="center"/>
              <w:rPr>
                <w:rFonts w:ascii="Times New Roman" w:hAnsi="Times New Roman" w:cs="Times New Roman"/>
                <w:sz w:val="24"/>
              </w:rPr>
            </w:pPr>
          </w:p>
        </w:tc>
        <w:tc>
          <w:tcPr>
            <w:tcW w:w="1842" w:type="dxa"/>
          </w:tcPr>
          <w:p w14:paraId="7C0A2021" w14:textId="77777777" w:rsidR="00FA76D6" w:rsidRPr="00CA6C17" w:rsidRDefault="00FA76D6" w:rsidP="00FA76D6">
            <w:pPr>
              <w:jc w:val="center"/>
              <w:rPr>
                <w:rFonts w:ascii="Times New Roman" w:hAnsi="Times New Roman" w:cs="Times New Roman"/>
                <w:sz w:val="24"/>
              </w:rPr>
            </w:pPr>
          </w:p>
        </w:tc>
      </w:tr>
      <w:tr w:rsidR="00FA76D6" w:rsidRPr="00CA6C17" w14:paraId="5D589C62" w14:textId="77777777" w:rsidTr="000E1EC8">
        <w:tc>
          <w:tcPr>
            <w:tcW w:w="557" w:type="dxa"/>
            <w:vAlign w:val="center"/>
          </w:tcPr>
          <w:p w14:paraId="659FD9D8" w14:textId="339C0F3B" w:rsidR="00FA76D6" w:rsidRDefault="00FA76D6" w:rsidP="00FA76D6">
            <w:pPr>
              <w:rPr>
                <w:rFonts w:ascii="Times New Roman" w:hAnsi="Times New Roman" w:cs="Times New Roman"/>
                <w:sz w:val="24"/>
              </w:rPr>
            </w:pPr>
            <w:r>
              <w:rPr>
                <w:rFonts w:ascii="Times New Roman" w:hAnsi="Times New Roman" w:cs="Times New Roman"/>
                <w:sz w:val="24"/>
              </w:rPr>
              <w:t>14</w:t>
            </w:r>
          </w:p>
        </w:tc>
        <w:tc>
          <w:tcPr>
            <w:tcW w:w="1980" w:type="dxa"/>
            <w:vAlign w:val="center"/>
          </w:tcPr>
          <w:p w14:paraId="407523A3" w14:textId="618F7993" w:rsidR="00FA76D6" w:rsidRPr="00FA76D6" w:rsidRDefault="00FA76D6" w:rsidP="00FA76D6">
            <w:pP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 xml:space="preserve">Nitrocelulozes membrānu filtri  </w:t>
            </w:r>
          </w:p>
        </w:tc>
        <w:tc>
          <w:tcPr>
            <w:tcW w:w="2089" w:type="dxa"/>
            <w:vAlign w:val="center"/>
          </w:tcPr>
          <w:p w14:paraId="68E5064B" w14:textId="5837D86A" w:rsidR="00FA76D6" w:rsidRPr="00FA76D6" w:rsidRDefault="00FA76D6" w:rsidP="00FA76D6">
            <w:pP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 xml:space="preserve">Poru izmērs 1µm, diametrs 47mm, iepakojumā 100gab.;                                 Katalogs: </w:t>
            </w:r>
            <w:proofErr w:type="spellStart"/>
            <w:r w:rsidRPr="00FA76D6">
              <w:rPr>
                <w:rFonts w:ascii="Times New Roman" w:hAnsi="Times New Roman" w:cs="Times New Roman"/>
                <w:color w:val="000000"/>
                <w:sz w:val="22"/>
                <w:szCs w:val="22"/>
                <w:lang w:val="lv-LV"/>
              </w:rPr>
              <w:t>Wenk-Labtec</w:t>
            </w:r>
            <w:proofErr w:type="spellEnd"/>
            <w:r w:rsidRPr="00FA76D6">
              <w:rPr>
                <w:rFonts w:ascii="Times New Roman" w:hAnsi="Times New Roman" w:cs="Times New Roman"/>
                <w:color w:val="000000"/>
                <w:sz w:val="22"/>
                <w:szCs w:val="22"/>
                <w:lang w:val="lv-LV"/>
              </w:rPr>
              <w:t>;                                Preces kods: 9951006 vai analogs</w:t>
            </w:r>
          </w:p>
        </w:tc>
        <w:tc>
          <w:tcPr>
            <w:tcW w:w="1118" w:type="dxa"/>
            <w:vAlign w:val="center"/>
          </w:tcPr>
          <w:p w14:paraId="352F6288" w14:textId="71763671" w:rsidR="00FA76D6" w:rsidRPr="00FA76D6" w:rsidRDefault="00FA76D6" w:rsidP="00FA76D6">
            <w:pPr>
              <w:jc w:val="center"/>
              <w:rPr>
                <w:rFonts w:ascii="Times New Roman" w:hAnsi="Times New Roman" w:cs="Times New Roman"/>
                <w:sz w:val="22"/>
                <w:szCs w:val="22"/>
                <w:lang w:val="lv-LV"/>
              </w:rPr>
            </w:pPr>
            <w:proofErr w:type="spellStart"/>
            <w:r w:rsidRPr="00FA76D6">
              <w:rPr>
                <w:rFonts w:ascii="Times New Roman" w:hAnsi="Times New Roman" w:cs="Times New Roman"/>
                <w:color w:val="000000"/>
                <w:sz w:val="22"/>
                <w:szCs w:val="22"/>
                <w:lang w:val="lv-LV"/>
              </w:rPr>
              <w:t>Iep</w:t>
            </w:r>
            <w:proofErr w:type="spellEnd"/>
            <w:r w:rsidRPr="00FA76D6">
              <w:rPr>
                <w:rFonts w:ascii="Times New Roman" w:hAnsi="Times New Roman" w:cs="Times New Roman"/>
                <w:color w:val="000000"/>
                <w:sz w:val="22"/>
                <w:szCs w:val="22"/>
                <w:lang w:val="lv-LV"/>
              </w:rPr>
              <w:t>.</w:t>
            </w:r>
          </w:p>
        </w:tc>
        <w:tc>
          <w:tcPr>
            <w:tcW w:w="1017" w:type="dxa"/>
            <w:vAlign w:val="center"/>
          </w:tcPr>
          <w:p w14:paraId="75E3DBD6" w14:textId="5F138862" w:rsidR="00FA76D6" w:rsidRPr="00FA76D6" w:rsidRDefault="00FA76D6" w:rsidP="00FA76D6">
            <w:pPr>
              <w:jc w:val="cente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3</w:t>
            </w:r>
          </w:p>
        </w:tc>
        <w:tc>
          <w:tcPr>
            <w:tcW w:w="4716" w:type="dxa"/>
          </w:tcPr>
          <w:p w14:paraId="4175982E" w14:textId="77777777" w:rsidR="00FA76D6" w:rsidRPr="00CA6C17" w:rsidRDefault="00FA76D6" w:rsidP="00FA76D6">
            <w:pPr>
              <w:jc w:val="center"/>
              <w:rPr>
                <w:rFonts w:ascii="Times New Roman" w:hAnsi="Times New Roman" w:cs="Times New Roman"/>
                <w:sz w:val="24"/>
              </w:rPr>
            </w:pPr>
          </w:p>
        </w:tc>
        <w:tc>
          <w:tcPr>
            <w:tcW w:w="1418" w:type="dxa"/>
          </w:tcPr>
          <w:p w14:paraId="575BE4DE" w14:textId="77777777" w:rsidR="00FA76D6" w:rsidRPr="00CA6C17" w:rsidRDefault="00FA76D6" w:rsidP="00FA76D6">
            <w:pPr>
              <w:jc w:val="center"/>
              <w:rPr>
                <w:rFonts w:ascii="Times New Roman" w:hAnsi="Times New Roman" w:cs="Times New Roman"/>
                <w:sz w:val="24"/>
              </w:rPr>
            </w:pPr>
          </w:p>
        </w:tc>
        <w:tc>
          <w:tcPr>
            <w:tcW w:w="1842" w:type="dxa"/>
          </w:tcPr>
          <w:p w14:paraId="7B67EF69" w14:textId="77777777" w:rsidR="00FA76D6" w:rsidRPr="00CA6C17" w:rsidRDefault="00FA76D6" w:rsidP="00FA76D6">
            <w:pPr>
              <w:jc w:val="center"/>
              <w:rPr>
                <w:rFonts w:ascii="Times New Roman" w:hAnsi="Times New Roman" w:cs="Times New Roman"/>
                <w:sz w:val="24"/>
              </w:rPr>
            </w:pPr>
          </w:p>
        </w:tc>
      </w:tr>
      <w:tr w:rsidR="00FA76D6" w:rsidRPr="00CA6C17" w14:paraId="6EAB44C5" w14:textId="77777777" w:rsidTr="000E1EC8">
        <w:tc>
          <w:tcPr>
            <w:tcW w:w="557" w:type="dxa"/>
            <w:vAlign w:val="center"/>
          </w:tcPr>
          <w:p w14:paraId="222499E1" w14:textId="52FABFEC" w:rsidR="00FA76D6" w:rsidRDefault="00FA76D6" w:rsidP="00FA76D6">
            <w:pPr>
              <w:rPr>
                <w:rFonts w:ascii="Times New Roman" w:hAnsi="Times New Roman" w:cs="Times New Roman"/>
                <w:sz w:val="24"/>
              </w:rPr>
            </w:pPr>
            <w:r>
              <w:rPr>
                <w:rFonts w:ascii="Times New Roman" w:hAnsi="Times New Roman" w:cs="Times New Roman"/>
                <w:sz w:val="24"/>
              </w:rPr>
              <w:t>15</w:t>
            </w:r>
          </w:p>
        </w:tc>
        <w:tc>
          <w:tcPr>
            <w:tcW w:w="1980" w:type="dxa"/>
            <w:vAlign w:val="center"/>
          </w:tcPr>
          <w:p w14:paraId="713017BD" w14:textId="0B63F0D8" w:rsidR="00FA76D6" w:rsidRPr="00FA76D6" w:rsidRDefault="00FA76D6" w:rsidP="00FA76D6">
            <w:pP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 xml:space="preserve">Nitrocelulozes membrānu filtri  </w:t>
            </w:r>
          </w:p>
        </w:tc>
        <w:tc>
          <w:tcPr>
            <w:tcW w:w="2089" w:type="dxa"/>
            <w:vAlign w:val="center"/>
          </w:tcPr>
          <w:p w14:paraId="5D0BA70B" w14:textId="141B4EC3" w:rsidR="00FA76D6" w:rsidRPr="00FA76D6" w:rsidRDefault="00FA76D6" w:rsidP="00FA76D6">
            <w:pP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 xml:space="preserve">Poru izmērs 0,45µm, diametrs 47mm, </w:t>
            </w:r>
            <w:r w:rsidRPr="00FA76D6">
              <w:rPr>
                <w:rFonts w:ascii="Times New Roman" w:hAnsi="Times New Roman" w:cs="Times New Roman"/>
                <w:color w:val="000000"/>
                <w:sz w:val="22"/>
                <w:szCs w:val="22"/>
                <w:lang w:val="lv-LV"/>
              </w:rPr>
              <w:lastRenderedPageBreak/>
              <w:t xml:space="preserve">iepakojumā 100gab;                                   Katalogs: </w:t>
            </w:r>
            <w:proofErr w:type="spellStart"/>
            <w:r w:rsidRPr="00FA76D6">
              <w:rPr>
                <w:rFonts w:ascii="Times New Roman" w:hAnsi="Times New Roman" w:cs="Times New Roman"/>
                <w:color w:val="000000"/>
                <w:sz w:val="22"/>
                <w:szCs w:val="22"/>
                <w:lang w:val="lv-LV"/>
              </w:rPr>
              <w:t>Wenk-Labtec</w:t>
            </w:r>
            <w:proofErr w:type="spellEnd"/>
            <w:r w:rsidRPr="00FA76D6">
              <w:rPr>
                <w:rFonts w:ascii="Times New Roman" w:hAnsi="Times New Roman" w:cs="Times New Roman"/>
                <w:color w:val="000000"/>
                <w:sz w:val="22"/>
                <w:szCs w:val="22"/>
                <w:lang w:val="lv-LV"/>
              </w:rPr>
              <w:t>;                              Preces kods: 9950991 vai analogs</w:t>
            </w:r>
          </w:p>
        </w:tc>
        <w:tc>
          <w:tcPr>
            <w:tcW w:w="1118" w:type="dxa"/>
            <w:vAlign w:val="center"/>
          </w:tcPr>
          <w:p w14:paraId="231434BA" w14:textId="76A93C78" w:rsidR="00FA76D6" w:rsidRPr="00FA76D6" w:rsidRDefault="00FA76D6" w:rsidP="00FA76D6">
            <w:pPr>
              <w:jc w:val="center"/>
              <w:rPr>
                <w:rFonts w:ascii="Times New Roman" w:hAnsi="Times New Roman" w:cs="Times New Roman"/>
                <w:sz w:val="22"/>
                <w:szCs w:val="22"/>
                <w:lang w:val="lv-LV"/>
              </w:rPr>
            </w:pPr>
            <w:proofErr w:type="spellStart"/>
            <w:r w:rsidRPr="00FA76D6">
              <w:rPr>
                <w:rFonts w:ascii="Times New Roman" w:hAnsi="Times New Roman" w:cs="Times New Roman"/>
                <w:color w:val="000000"/>
                <w:sz w:val="22"/>
                <w:szCs w:val="22"/>
                <w:lang w:val="lv-LV"/>
              </w:rPr>
              <w:lastRenderedPageBreak/>
              <w:t>Iep</w:t>
            </w:r>
            <w:proofErr w:type="spellEnd"/>
            <w:r w:rsidRPr="00FA76D6">
              <w:rPr>
                <w:rFonts w:ascii="Times New Roman" w:hAnsi="Times New Roman" w:cs="Times New Roman"/>
                <w:color w:val="000000"/>
                <w:sz w:val="22"/>
                <w:szCs w:val="22"/>
                <w:lang w:val="lv-LV"/>
              </w:rPr>
              <w:t>.</w:t>
            </w:r>
          </w:p>
        </w:tc>
        <w:tc>
          <w:tcPr>
            <w:tcW w:w="1017" w:type="dxa"/>
            <w:vAlign w:val="center"/>
          </w:tcPr>
          <w:p w14:paraId="59379458" w14:textId="5581B92F" w:rsidR="00FA76D6" w:rsidRPr="00FA76D6" w:rsidRDefault="00FA76D6" w:rsidP="00FA76D6">
            <w:pPr>
              <w:jc w:val="cente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1</w:t>
            </w:r>
          </w:p>
        </w:tc>
        <w:tc>
          <w:tcPr>
            <w:tcW w:w="4716" w:type="dxa"/>
          </w:tcPr>
          <w:p w14:paraId="4442C677" w14:textId="77777777" w:rsidR="00FA76D6" w:rsidRPr="00CA6C17" w:rsidRDefault="00FA76D6" w:rsidP="00FA76D6">
            <w:pPr>
              <w:jc w:val="center"/>
              <w:rPr>
                <w:rFonts w:ascii="Times New Roman" w:hAnsi="Times New Roman" w:cs="Times New Roman"/>
                <w:sz w:val="24"/>
              </w:rPr>
            </w:pPr>
          </w:p>
        </w:tc>
        <w:tc>
          <w:tcPr>
            <w:tcW w:w="1418" w:type="dxa"/>
          </w:tcPr>
          <w:p w14:paraId="50C49C8B" w14:textId="77777777" w:rsidR="00FA76D6" w:rsidRPr="00CA6C17" w:rsidRDefault="00FA76D6" w:rsidP="00FA76D6">
            <w:pPr>
              <w:jc w:val="center"/>
              <w:rPr>
                <w:rFonts w:ascii="Times New Roman" w:hAnsi="Times New Roman" w:cs="Times New Roman"/>
                <w:sz w:val="24"/>
              </w:rPr>
            </w:pPr>
          </w:p>
        </w:tc>
        <w:tc>
          <w:tcPr>
            <w:tcW w:w="1842" w:type="dxa"/>
          </w:tcPr>
          <w:p w14:paraId="21B66E1E" w14:textId="77777777" w:rsidR="00FA76D6" w:rsidRPr="00CA6C17" w:rsidRDefault="00FA76D6" w:rsidP="00FA76D6">
            <w:pPr>
              <w:jc w:val="center"/>
              <w:rPr>
                <w:rFonts w:ascii="Times New Roman" w:hAnsi="Times New Roman" w:cs="Times New Roman"/>
                <w:sz w:val="24"/>
              </w:rPr>
            </w:pPr>
          </w:p>
        </w:tc>
      </w:tr>
      <w:tr w:rsidR="00FA76D6" w:rsidRPr="00CA6C17" w14:paraId="379888E0" w14:textId="77777777" w:rsidTr="000E1EC8">
        <w:tc>
          <w:tcPr>
            <w:tcW w:w="557" w:type="dxa"/>
            <w:vAlign w:val="center"/>
          </w:tcPr>
          <w:p w14:paraId="088AF644" w14:textId="675436C2" w:rsidR="00FA76D6" w:rsidRDefault="00FA76D6" w:rsidP="00FA76D6">
            <w:pPr>
              <w:rPr>
                <w:rFonts w:ascii="Times New Roman" w:hAnsi="Times New Roman" w:cs="Times New Roman"/>
                <w:sz w:val="24"/>
              </w:rPr>
            </w:pPr>
            <w:r>
              <w:rPr>
                <w:rFonts w:ascii="Times New Roman" w:hAnsi="Times New Roman" w:cs="Times New Roman"/>
                <w:sz w:val="24"/>
              </w:rPr>
              <w:t>16</w:t>
            </w:r>
          </w:p>
        </w:tc>
        <w:tc>
          <w:tcPr>
            <w:tcW w:w="1980" w:type="dxa"/>
            <w:vAlign w:val="center"/>
          </w:tcPr>
          <w:p w14:paraId="56164B3F" w14:textId="6CAA27FF" w:rsidR="00FA76D6" w:rsidRPr="00FA76D6" w:rsidRDefault="00FA76D6" w:rsidP="00FA76D6">
            <w:pP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 xml:space="preserve">Nitrocelulozes membrānu filtri  </w:t>
            </w:r>
          </w:p>
        </w:tc>
        <w:tc>
          <w:tcPr>
            <w:tcW w:w="2089" w:type="dxa"/>
            <w:vAlign w:val="center"/>
          </w:tcPr>
          <w:p w14:paraId="305180BC" w14:textId="56CD5F5E" w:rsidR="00FA76D6" w:rsidRPr="00FA76D6" w:rsidRDefault="00FA76D6" w:rsidP="00FA76D6">
            <w:pP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 xml:space="preserve">Poru izmērs 0,8µm, diametrs 47mm, iepakojumā 100gab;                                   Katalogs: </w:t>
            </w:r>
            <w:proofErr w:type="spellStart"/>
            <w:r w:rsidRPr="00FA76D6">
              <w:rPr>
                <w:rFonts w:ascii="Times New Roman" w:hAnsi="Times New Roman" w:cs="Times New Roman"/>
                <w:color w:val="000000"/>
                <w:sz w:val="22"/>
                <w:szCs w:val="22"/>
                <w:lang w:val="lv-LV"/>
              </w:rPr>
              <w:t>Wenk-Labtec</w:t>
            </w:r>
            <w:proofErr w:type="spellEnd"/>
            <w:r w:rsidRPr="00FA76D6">
              <w:rPr>
                <w:rFonts w:ascii="Times New Roman" w:hAnsi="Times New Roman" w:cs="Times New Roman"/>
                <w:color w:val="000000"/>
                <w:sz w:val="22"/>
                <w:szCs w:val="22"/>
                <w:lang w:val="lv-LV"/>
              </w:rPr>
              <w:t>;                               Preces kods: 9951003 vai analogs</w:t>
            </w:r>
          </w:p>
        </w:tc>
        <w:tc>
          <w:tcPr>
            <w:tcW w:w="1118" w:type="dxa"/>
            <w:vAlign w:val="center"/>
          </w:tcPr>
          <w:p w14:paraId="41C485C3" w14:textId="1FD06B32" w:rsidR="00FA76D6" w:rsidRPr="00FA76D6" w:rsidRDefault="00FA76D6" w:rsidP="00FA76D6">
            <w:pPr>
              <w:jc w:val="center"/>
              <w:rPr>
                <w:rFonts w:ascii="Times New Roman" w:hAnsi="Times New Roman" w:cs="Times New Roman"/>
                <w:sz w:val="22"/>
                <w:szCs w:val="22"/>
                <w:lang w:val="lv-LV"/>
              </w:rPr>
            </w:pPr>
            <w:proofErr w:type="spellStart"/>
            <w:r w:rsidRPr="00FA76D6">
              <w:rPr>
                <w:rFonts w:ascii="Times New Roman" w:hAnsi="Times New Roman" w:cs="Times New Roman"/>
                <w:color w:val="000000"/>
                <w:sz w:val="22"/>
                <w:szCs w:val="22"/>
                <w:lang w:val="lv-LV"/>
              </w:rPr>
              <w:t>Iep</w:t>
            </w:r>
            <w:proofErr w:type="spellEnd"/>
            <w:r w:rsidRPr="00FA76D6">
              <w:rPr>
                <w:rFonts w:ascii="Times New Roman" w:hAnsi="Times New Roman" w:cs="Times New Roman"/>
                <w:color w:val="000000"/>
                <w:sz w:val="22"/>
                <w:szCs w:val="22"/>
                <w:lang w:val="lv-LV"/>
              </w:rPr>
              <w:t>.</w:t>
            </w:r>
          </w:p>
        </w:tc>
        <w:tc>
          <w:tcPr>
            <w:tcW w:w="1017" w:type="dxa"/>
            <w:vAlign w:val="center"/>
          </w:tcPr>
          <w:p w14:paraId="2B4C5F09" w14:textId="19AD3309" w:rsidR="00FA76D6" w:rsidRPr="00FA76D6" w:rsidRDefault="00FA76D6" w:rsidP="00FA76D6">
            <w:pPr>
              <w:jc w:val="cente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1</w:t>
            </w:r>
          </w:p>
        </w:tc>
        <w:tc>
          <w:tcPr>
            <w:tcW w:w="4716" w:type="dxa"/>
          </w:tcPr>
          <w:p w14:paraId="2BE6A3E7" w14:textId="77777777" w:rsidR="00FA76D6" w:rsidRPr="00CA6C17" w:rsidRDefault="00FA76D6" w:rsidP="00FA76D6">
            <w:pPr>
              <w:jc w:val="center"/>
              <w:rPr>
                <w:rFonts w:ascii="Times New Roman" w:hAnsi="Times New Roman" w:cs="Times New Roman"/>
                <w:sz w:val="24"/>
              </w:rPr>
            </w:pPr>
          </w:p>
        </w:tc>
        <w:tc>
          <w:tcPr>
            <w:tcW w:w="1418" w:type="dxa"/>
          </w:tcPr>
          <w:p w14:paraId="4A2AA145" w14:textId="77777777" w:rsidR="00FA76D6" w:rsidRPr="00CA6C17" w:rsidRDefault="00FA76D6" w:rsidP="00FA76D6">
            <w:pPr>
              <w:jc w:val="center"/>
              <w:rPr>
                <w:rFonts w:ascii="Times New Roman" w:hAnsi="Times New Roman" w:cs="Times New Roman"/>
                <w:sz w:val="24"/>
              </w:rPr>
            </w:pPr>
          </w:p>
        </w:tc>
        <w:tc>
          <w:tcPr>
            <w:tcW w:w="1842" w:type="dxa"/>
          </w:tcPr>
          <w:p w14:paraId="6079B16D" w14:textId="77777777" w:rsidR="00FA76D6" w:rsidRPr="00CA6C17" w:rsidRDefault="00FA76D6" w:rsidP="00FA76D6">
            <w:pPr>
              <w:jc w:val="center"/>
              <w:rPr>
                <w:rFonts w:ascii="Times New Roman" w:hAnsi="Times New Roman" w:cs="Times New Roman"/>
                <w:sz w:val="24"/>
              </w:rPr>
            </w:pPr>
          </w:p>
        </w:tc>
      </w:tr>
      <w:tr w:rsidR="00FA76D6" w:rsidRPr="00CA6C17" w14:paraId="2C0DAC26" w14:textId="77777777" w:rsidTr="000E1EC8">
        <w:tc>
          <w:tcPr>
            <w:tcW w:w="557" w:type="dxa"/>
            <w:vAlign w:val="center"/>
          </w:tcPr>
          <w:p w14:paraId="48F0848A" w14:textId="108A7BD1" w:rsidR="00FA76D6" w:rsidRDefault="00FA76D6" w:rsidP="00FA76D6">
            <w:pPr>
              <w:rPr>
                <w:rFonts w:ascii="Times New Roman" w:hAnsi="Times New Roman" w:cs="Times New Roman"/>
                <w:sz w:val="24"/>
              </w:rPr>
            </w:pPr>
            <w:r>
              <w:rPr>
                <w:rFonts w:ascii="Times New Roman" w:hAnsi="Times New Roman" w:cs="Times New Roman"/>
                <w:sz w:val="24"/>
              </w:rPr>
              <w:t>17</w:t>
            </w:r>
          </w:p>
        </w:tc>
        <w:tc>
          <w:tcPr>
            <w:tcW w:w="1980" w:type="dxa"/>
            <w:vAlign w:val="center"/>
          </w:tcPr>
          <w:p w14:paraId="4E19911A" w14:textId="248B99E4" w:rsidR="00FA76D6" w:rsidRPr="00FA76D6" w:rsidRDefault="00FA76D6" w:rsidP="00FA76D6">
            <w:pP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 xml:space="preserve">Nitrocelulozes membrānu filtri  </w:t>
            </w:r>
          </w:p>
        </w:tc>
        <w:tc>
          <w:tcPr>
            <w:tcW w:w="2089" w:type="dxa"/>
            <w:vAlign w:val="center"/>
          </w:tcPr>
          <w:p w14:paraId="45E06CA9" w14:textId="1A9B8D75" w:rsidR="00FA76D6" w:rsidRPr="00FA76D6" w:rsidRDefault="00FA76D6" w:rsidP="00FA76D6">
            <w:pP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 xml:space="preserve">Poru izmērs 5µm, diametrs 47mm, iepakojumā 100gab;                                  Katalogs: </w:t>
            </w:r>
            <w:proofErr w:type="spellStart"/>
            <w:r w:rsidRPr="00FA76D6">
              <w:rPr>
                <w:rFonts w:ascii="Times New Roman" w:hAnsi="Times New Roman" w:cs="Times New Roman"/>
                <w:color w:val="000000"/>
                <w:sz w:val="22"/>
                <w:szCs w:val="22"/>
                <w:lang w:val="lv-LV"/>
              </w:rPr>
              <w:t>Wenk-Labtec</w:t>
            </w:r>
            <w:proofErr w:type="spellEnd"/>
            <w:r w:rsidRPr="00FA76D6">
              <w:rPr>
                <w:rFonts w:ascii="Times New Roman" w:hAnsi="Times New Roman" w:cs="Times New Roman"/>
                <w:color w:val="000000"/>
                <w:sz w:val="22"/>
                <w:szCs w:val="22"/>
                <w:lang w:val="lv-LV"/>
              </w:rPr>
              <w:t>;                              Preces kods: 9951013 vai analogs</w:t>
            </w:r>
          </w:p>
        </w:tc>
        <w:tc>
          <w:tcPr>
            <w:tcW w:w="1118" w:type="dxa"/>
            <w:vAlign w:val="center"/>
          </w:tcPr>
          <w:p w14:paraId="4DB55D8B" w14:textId="5C8E7BDF" w:rsidR="00FA76D6" w:rsidRPr="00FA76D6" w:rsidRDefault="00FA76D6" w:rsidP="00FA76D6">
            <w:pPr>
              <w:jc w:val="center"/>
              <w:rPr>
                <w:rFonts w:ascii="Times New Roman" w:hAnsi="Times New Roman" w:cs="Times New Roman"/>
                <w:sz w:val="22"/>
                <w:szCs w:val="22"/>
                <w:lang w:val="lv-LV"/>
              </w:rPr>
            </w:pPr>
            <w:proofErr w:type="spellStart"/>
            <w:r w:rsidRPr="00FA76D6">
              <w:rPr>
                <w:rFonts w:ascii="Times New Roman" w:hAnsi="Times New Roman" w:cs="Times New Roman"/>
                <w:color w:val="000000"/>
                <w:sz w:val="22"/>
                <w:szCs w:val="22"/>
                <w:lang w:val="lv-LV"/>
              </w:rPr>
              <w:t>Iep</w:t>
            </w:r>
            <w:proofErr w:type="spellEnd"/>
            <w:r w:rsidRPr="00FA76D6">
              <w:rPr>
                <w:rFonts w:ascii="Times New Roman" w:hAnsi="Times New Roman" w:cs="Times New Roman"/>
                <w:color w:val="000000"/>
                <w:sz w:val="22"/>
                <w:szCs w:val="22"/>
                <w:lang w:val="lv-LV"/>
              </w:rPr>
              <w:t>.</w:t>
            </w:r>
          </w:p>
        </w:tc>
        <w:tc>
          <w:tcPr>
            <w:tcW w:w="1017" w:type="dxa"/>
            <w:vAlign w:val="center"/>
          </w:tcPr>
          <w:p w14:paraId="41D288A5" w14:textId="613306F5" w:rsidR="00FA76D6" w:rsidRPr="00FA76D6" w:rsidRDefault="00FA76D6" w:rsidP="00FA76D6">
            <w:pPr>
              <w:jc w:val="cente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1</w:t>
            </w:r>
          </w:p>
        </w:tc>
        <w:tc>
          <w:tcPr>
            <w:tcW w:w="4716" w:type="dxa"/>
          </w:tcPr>
          <w:p w14:paraId="44D0F20A" w14:textId="77777777" w:rsidR="00FA76D6" w:rsidRPr="00CA6C17" w:rsidRDefault="00FA76D6" w:rsidP="00FA76D6">
            <w:pPr>
              <w:jc w:val="center"/>
              <w:rPr>
                <w:rFonts w:ascii="Times New Roman" w:hAnsi="Times New Roman" w:cs="Times New Roman"/>
                <w:sz w:val="24"/>
              </w:rPr>
            </w:pPr>
          </w:p>
        </w:tc>
        <w:tc>
          <w:tcPr>
            <w:tcW w:w="1418" w:type="dxa"/>
          </w:tcPr>
          <w:p w14:paraId="1EE24A25" w14:textId="77777777" w:rsidR="00FA76D6" w:rsidRPr="00CA6C17" w:rsidRDefault="00FA76D6" w:rsidP="00FA76D6">
            <w:pPr>
              <w:jc w:val="center"/>
              <w:rPr>
                <w:rFonts w:ascii="Times New Roman" w:hAnsi="Times New Roman" w:cs="Times New Roman"/>
                <w:sz w:val="24"/>
              </w:rPr>
            </w:pPr>
          </w:p>
        </w:tc>
        <w:tc>
          <w:tcPr>
            <w:tcW w:w="1842" w:type="dxa"/>
          </w:tcPr>
          <w:p w14:paraId="6A431F1E" w14:textId="77777777" w:rsidR="00FA76D6" w:rsidRPr="00CA6C17" w:rsidRDefault="00FA76D6" w:rsidP="00FA76D6">
            <w:pPr>
              <w:jc w:val="center"/>
              <w:rPr>
                <w:rFonts w:ascii="Times New Roman" w:hAnsi="Times New Roman" w:cs="Times New Roman"/>
                <w:sz w:val="24"/>
              </w:rPr>
            </w:pPr>
          </w:p>
        </w:tc>
      </w:tr>
      <w:tr w:rsidR="00FA76D6" w:rsidRPr="00CA6C17" w14:paraId="296ADEEA" w14:textId="77777777" w:rsidTr="000E1EC8">
        <w:tc>
          <w:tcPr>
            <w:tcW w:w="557" w:type="dxa"/>
            <w:vAlign w:val="center"/>
          </w:tcPr>
          <w:p w14:paraId="6CE5FCC3" w14:textId="5F470461" w:rsidR="00FA76D6" w:rsidRDefault="00FA76D6" w:rsidP="00FA76D6">
            <w:pPr>
              <w:rPr>
                <w:rFonts w:ascii="Times New Roman" w:hAnsi="Times New Roman" w:cs="Times New Roman"/>
                <w:sz w:val="24"/>
              </w:rPr>
            </w:pPr>
            <w:r>
              <w:rPr>
                <w:rFonts w:ascii="Times New Roman" w:hAnsi="Times New Roman" w:cs="Times New Roman"/>
                <w:sz w:val="24"/>
              </w:rPr>
              <w:t>18</w:t>
            </w:r>
          </w:p>
        </w:tc>
        <w:tc>
          <w:tcPr>
            <w:tcW w:w="1980" w:type="dxa"/>
            <w:vAlign w:val="center"/>
          </w:tcPr>
          <w:p w14:paraId="4E1EA379" w14:textId="7D9EC2E3" w:rsidR="00FA76D6" w:rsidRPr="00FA76D6" w:rsidRDefault="00FA76D6" w:rsidP="00FA76D6">
            <w:pP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Paraugu slīpēšanas ripa ar dimanta pārklājumu</w:t>
            </w:r>
          </w:p>
        </w:tc>
        <w:tc>
          <w:tcPr>
            <w:tcW w:w="2089" w:type="dxa"/>
            <w:vAlign w:val="center"/>
          </w:tcPr>
          <w:p w14:paraId="087242AF" w14:textId="4EA76F28" w:rsidR="00FA76D6" w:rsidRPr="00FA76D6" w:rsidRDefault="00FA76D6" w:rsidP="00FA76D6">
            <w:pP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 xml:space="preserve">Diametrs 200mm;                                    Raupjums: 80;                                      Ražotājs: </w:t>
            </w:r>
            <w:proofErr w:type="spellStart"/>
            <w:r w:rsidRPr="00FA76D6">
              <w:rPr>
                <w:rFonts w:ascii="Times New Roman" w:hAnsi="Times New Roman" w:cs="Times New Roman"/>
                <w:color w:val="000000"/>
                <w:sz w:val="22"/>
                <w:szCs w:val="22"/>
                <w:lang w:val="lv-LV"/>
              </w:rPr>
              <w:t>Struers</w:t>
            </w:r>
            <w:proofErr w:type="spellEnd"/>
            <w:r w:rsidRPr="00FA76D6">
              <w:rPr>
                <w:rFonts w:ascii="Times New Roman" w:hAnsi="Times New Roman" w:cs="Times New Roman"/>
                <w:color w:val="000000"/>
                <w:sz w:val="22"/>
                <w:szCs w:val="22"/>
                <w:lang w:val="lv-LV"/>
              </w:rPr>
              <w:t xml:space="preserve"> MD-</w:t>
            </w:r>
            <w:proofErr w:type="spellStart"/>
            <w:r w:rsidRPr="00FA76D6">
              <w:rPr>
                <w:rFonts w:ascii="Times New Roman" w:hAnsi="Times New Roman" w:cs="Times New Roman"/>
                <w:color w:val="000000"/>
                <w:sz w:val="22"/>
                <w:szCs w:val="22"/>
                <w:lang w:val="lv-LV"/>
              </w:rPr>
              <w:t>Piano</w:t>
            </w:r>
            <w:proofErr w:type="spellEnd"/>
            <w:r w:rsidRPr="00FA76D6">
              <w:rPr>
                <w:rFonts w:ascii="Times New Roman" w:hAnsi="Times New Roman" w:cs="Times New Roman"/>
                <w:color w:val="000000"/>
                <w:sz w:val="22"/>
                <w:szCs w:val="22"/>
                <w:lang w:val="lv-LV"/>
              </w:rPr>
              <w:t xml:space="preserve"> 80,                                                    Produkta kods: 40800121 vai analogs</w:t>
            </w:r>
          </w:p>
        </w:tc>
        <w:tc>
          <w:tcPr>
            <w:tcW w:w="1118" w:type="dxa"/>
            <w:vAlign w:val="center"/>
          </w:tcPr>
          <w:p w14:paraId="2274F25E" w14:textId="08603291" w:rsidR="00FA76D6" w:rsidRPr="00FA76D6" w:rsidRDefault="00FA76D6" w:rsidP="00FA76D6">
            <w:pPr>
              <w:jc w:val="cente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Gab.</w:t>
            </w:r>
          </w:p>
        </w:tc>
        <w:tc>
          <w:tcPr>
            <w:tcW w:w="1017" w:type="dxa"/>
            <w:vAlign w:val="center"/>
          </w:tcPr>
          <w:p w14:paraId="7B82BBDD" w14:textId="6D80A0C4" w:rsidR="00FA76D6" w:rsidRPr="00FA76D6" w:rsidRDefault="00FA76D6" w:rsidP="00FA76D6">
            <w:pPr>
              <w:jc w:val="cente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1</w:t>
            </w:r>
          </w:p>
        </w:tc>
        <w:tc>
          <w:tcPr>
            <w:tcW w:w="4716" w:type="dxa"/>
          </w:tcPr>
          <w:p w14:paraId="616E0492" w14:textId="77777777" w:rsidR="00FA76D6" w:rsidRPr="00CA6C17" w:rsidRDefault="00FA76D6" w:rsidP="00FA76D6">
            <w:pPr>
              <w:jc w:val="center"/>
              <w:rPr>
                <w:rFonts w:ascii="Times New Roman" w:hAnsi="Times New Roman" w:cs="Times New Roman"/>
                <w:sz w:val="24"/>
              </w:rPr>
            </w:pPr>
          </w:p>
        </w:tc>
        <w:tc>
          <w:tcPr>
            <w:tcW w:w="1418" w:type="dxa"/>
          </w:tcPr>
          <w:p w14:paraId="54B23579" w14:textId="77777777" w:rsidR="00FA76D6" w:rsidRPr="00CA6C17" w:rsidRDefault="00FA76D6" w:rsidP="00FA76D6">
            <w:pPr>
              <w:jc w:val="center"/>
              <w:rPr>
                <w:rFonts w:ascii="Times New Roman" w:hAnsi="Times New Roman" w:cs="Times New Roman"/>
                <w:sz w:val="24"/>
              </w:rPr>
            </w:pPr>
          </w:p>
        </w:tc>
        <w:tc>
          <w:tcPr>
            <w:tcW w:w="1842" w:type="dxa"/>
          </w:tcPr>
          <w:p w14:paraId="53BA3407" w14:textId="77777777" w:rsidR="00FA76D6" w:rsidRPr="00CA6C17" w:rsidRDefault="00FA76D6" w:rsidP="00FA76D6">
            <w:pPr>
              <w:jc w:val="center"/>
              <w:rPr>
                <w:rFonts w:ascii="Times New Roman" w:hAnsi="Times New Roman" w:cs="Times New Roman"/>
                <w:sz w:val="24"/>
              </w:rPr>
            </w:pPr>
          </w:p>
        </w:tc>
      </w:tr>
      <w:tr w:rsidR="00FA76D6" w:rsidRPr="00CA6C17" w14:paraId="2D18528B" w14:textId="77777777" w:rsidTr="000E1EC8">
        <w:tc>
          <w:tcPr>
            <w:tcW w:w="557" w:type="dxa"/>
            <w:vAlign w:val="center"/>
          </w:tcPr>
          <w:p w14:paraId="3BE944F8" w14:textId="4DD08FF7" w:rsidR="00FA76D6" w:rsidRDefault="00FA76D6" w:rsidP="00FA76D6">
            <w:pPr>
              <w:rPr>
                <w:rFonts w:ascii="Times New Roman" w:hAnsi="Times New Roman" w:cs="Times New Roman"/>
                <w:sz w:val="24"/>
              </w:rPr>
            </w:pPr>
            <w:r>
              <w:rPr>
                <w:rFonts w:ascii="Times New Roman" w:hAnsi="Times New Roman" w:cs="Times New Roman"/>
                <w:sz w:val="24"/>
              </w:rPr>
              <w:t>19</w:t>
            </w:r>
          </w:p>
        </w:tc>
        <w:tc>
          <w:tcPr>
            <w:tcW w:w="1980" w:type="dxa"/>
            <w:vAlign w:val="center"/>
          </w:tcPr>
          <w:p w14:paraId="7F07A100" w14:textId="7AA472F7" w:rsidR="00FA76D6" w:rsidRPr="00FA76D6" w:rsidRDefault="00FA76D6" w:rsidP="00FA76D6">
            <w:pP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Paraugu slīpēšanas ripa ar dimanta pārklājumu</w:t>
            </w:r>
          </w:p>
        </w:tc>
        <w:tc>
          <w:tcPr>
            <w:tcW w:w="2089" w:type="dxa"/>
            <w:vAlign w:val="center"/>
          </w:tcPr>
          <w:p w14:paraId="62B88511" w14:textId="11DB6000" w:rsidR="00FA76D6" w:rsidRPr="00FA76D6" w:rsidRDefault="00FA76D6" w:rsidP="00FA76D6">
            <w:pP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 xml:space="preserve">Diametrs 200mm;                                          Raupjums: 120;                                               Ražotājs: </w:t>
            </w:r>
            <w:proofErr w:type="spellStart"/>
            <w:r w:rsidRPr="00FA76D6">
              <w:rPr>
                <w:rFonts w:ascii="Times New Roman" w:hAnsi="Times New Roman" w:cs="Times New Roman"/>
                <w:color w:val="000000"/>
                <w:sz w:val="22"/>
                <w:szCs w:val="22"/>
                <w:lang w:val="lv-LV"/>
              </w:rPr>
              <w:t>Struers</w:t>
            </w:r>
            <w:proofErr w:type="spellEnd"/>
            <w:r w:rsidRPr="00FA76D6">
              <w:rPr>
                <w:rFonts w:ascii="Times New Roman" w:hAnsi="Times New Roman" w:cs="Times New Roman"/>
                <w:color w:val="000000"/>
                <w:sz w:val="22"/>
                <w:szCs w:val="22"/>
                <w:lang w:val="lv-LV"/>
              </w:rPr>
              <w:t xml:space="preserve"> MD-</w:t>
            </w:r>
            <w:proofErr w:type="spellStart"/>
            <w:r w:rsidRPr="00FA76D6">
              <w:rPr>
                <w:rFonts w:ascii="Times New Roman" w:hAnsi="Times New Roman" w:cs="Times New Roman"/>
                <w:color w:val="000000"/>
                <w:sz w:val="22"/>
                <w:szCs w:val="22"/>
                <w:lang w:val="lv-LV"/>
              </w:rPr>
              <w:t>Piano</w:t>
            </w:r>
            <w:proofErr w:type="spellEnd"/>
            <w:r w:rsidRPr="00FA76D6">
              <w:rPr>
                <w:rFonts w:ascii="Times New Roman" w:hAnsi="Times New Roman" w:cs="Times New Roman"/>
                <w:color w:val="000000"/>
                <w:sz w:val="22"/>
                <w:szCs w:val="22"/>
                <w:lang w:val="lv-LV"/>
              </w:rPr>
              <w:t xml:space="preserve"> 120;                                            Produkta kods: 40800125 vai analogs</w:t>
            </w:r>
          </w:p>
        </w:tc>
        <w:tc>
          <w:tcPr>
            <w:tcW w:w="1118" w:type="dxa"/>
            <w:vAlign w:val="center"/>
          </w:tcPr>
          <w:p w14:paraId="5BD5D7FB" w14:textId="27FE93A1" w:rsidR="00FA76D6" w:rsidRPr="00FA76D6" w:rsidRDefault="00FA76D6" w:rsidP="00FA76D6">
            <w:pPr>
              <w:jc w:val="cente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Gab.</w:t>
            </w:r>
          </w:p>
        </w:tc>
        <w:tc>
          <w:tcPr>
            <w:tcW w:w="1017" w:type="dxa"/>
            <w:vAlign w:val="center"/>
          </w:tcPr>
          <w:p w14:paraId="35CBAD39" w14:textId="6C7240BB" w:rsidR="00FA76D6" w:rsidRPr="00FA76D6" w:rsidRDefault="00FA76D6" w:rsidP="00FA76D6">
            <w:pPr>
              <w:jc w:val="cente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1</w:t>
            </w:r>
          </w:p>
        </w:tc>
        <w:tc>
          <w:tcPr>
            <w:tcW w:w="4716" w:type="dxa"/>
          </w:tcPr>
          <w:p w14:paraId="61C132E8" w14:textId="77777777" w:rsidR="00FA76D6" w:rsidRPr="00CA6C17" w:rsidRDefault="00FA76D6" w:rsidP="00FA76D6">
            <w:pPr>
              <w:jc w:val="center"/>
              <w:rPr>
                <w:rFonts w:ascii="Times New Roman" w:hAnsi="Times New Roman" w:cs="Times New Roman"/>
                <w:sz w:val="24"/>
              </w:rPr>
            </w:pPr>
          </w:p>
        </w:tc>
        <w:tc>
          <w:tcPr>
            <w:tcW w:w="1418" w:type="dxa"/>
          </w:tcPr>
          <w:p w14:paraId="4BCAC7E5" w14:textId="77777777" w:rsidR="00FA76D6" w:rsidRPr="00CA6C17" w:rsidRDefault="00FA76D6" w:rsidP="00FA76D6">
            <w:pPr>
              <w:jc w:val="center"/>
              <w:rPr>
                <w:rFonts w:ascii="Times New Roman" w:hAnsi="Times New Roman" w:cs="Times New Roman"/>
                <w:sz w:val="24"/>
              </w:rPr>
            </w:pPr>
          </w:p>
        </w:tc>
        <w:tc>
          <w:tcPr>
            <w:tcW w:w="1842" w:type="dxa"/>
          </w:tcPr>
          <w:p w14:paraId="3D637F52" w14:textId="77777777" w:rsidR="00FA76D6" w:rsidRPr="00CA6C17" w:rsidRDefault="00FA76D6" w:rsidP="00FA76D6">
            <w:pPr>
              <w:jc w:val="center"/>
              <w:rPr>
                <w:rFonts w:ascii="Times New Roman" w:hAnsi="Times New Roman" w:cs="Times New Roman"/>
                <w:sz w:val="24"/>
              </w:rPr>
            </w:pPr>
          </w:p>
        </w:tc>
      </w:tr>
      <w:tr w:rsidR="00FA76D6" w:rsidRPr="00CA6C17" w14:paraId="7E6BCD09" w14:textId="77777777" w:rsidTr="000E1EC8">
        <w:tc>
          <w:tcPr>
            <w:tcW w:w="557" w:type="dxa"/>
            <w:vAlign w:val="center"/>
          </w:tcPr>
          <w:p w14:paraId="1481AEC7" w14:textId="6945B18E" w:rsidR="00FA76D6" w:rsidRDefault="00FA76D6" w:rsidP="00FA76D6">
            <w:pPr>
              <w:rPr>
                <w:rFonts w:ascii="Times New Roman" w:hAnsi="Times New Roman" w:cs="Times New Roman"/>
                <w:sz w:val="24"/>
              </w:rPr>
            </w:pPr>
            <w:r>
              <w:rPr>
                <w:rFonts w:ascii="Times New Roman" w:hAnsi="Times New Roman" w:cs="Times New Roman"/>
                <w:sz w:val="24"/>
              </w:rPr>
              <w:t>20</w:t>
            </w:r>
          </w:p>
        </w:tc>
        <w:tc>
          <w:tcPr>
            <w:tcW w:w="1980" w:type="dxa"/>
            <w:vAlign w:val="center"/>
          </w:tcPr>
          <w:p w14:paraId="4E1ACD27" w14:textId="762A3D71" w:rsidR="00FA76D6" w:rsidRPr="00FA76D6" w:rsidRDefault="00FA76D6" w:rsidP="00FA76D6">
            <w:pP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Paraugu slīpēšanas ripa ar dimanta pārklājumu</w:t>
            </w:r>
          </w:p>
        </w:tc>
        <w:tc>
          <w:tcPr>
            <w:tcW w:w="2089" w:type="dxa"/>
            <w:vAlign w:val="center"/>
          </w:tcPr>
          <w:p w14:paraId="753D283B" w14:textId="4D840D77" w:rsidR="00FA76D6" w:rsidRPr="00FA76D6" w:rsidRDefault="00FA76D6" w:rsidP="00FA76D6">
            <w:pP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 xml:space="preserve">Diametrs 200mm;                                       Raupjums: 220;                                                 Ražotājs: </w:t>
            </w:r>
            <w:proofErr w:type="spellStart"/>
            <w:r w:rsidRPr="00FA76D6">
              <w:rPr>
                <w:rFonts w:ascii="Times New Roman" w:hAnsi="Times New Roman" w:cs="Times New Roman"/>
                <w:color w:val="000000"/>
                <w:sz w:val="22"/>
                <w:szCs w:val="22"/>
                <w:lang w:val="lv-LV"/>
              </w:rPr>
              <w:t>Struers</w:t>
            </w:r>
            <w:proofErr w:type="spellEnd"/>
            <w:r w:rsidRPr="00FA76D6">
              <w:rPr>
                <w:rFonts w:ascii="Times New Roman" w:hAnsi="Times New Roman" w:cs="Times New Roman"/>
                <w:color w:val="000000"/>
                <w:sz w:val="22"/>
                <w:szCs w:val="22"/>
                <w:lang w:val="lv-LV"/>
              </w:rPr>
              <w:t xml:space="preserve"> MD-</w:t>
            </w:r>
            <w:proofErr w:type="spellStart"/>
            <w:r w:rsidRPr="00FA76D6">
              <w:rPr>
                <w:rFonts w:ascii="Times New Roman" w:hAnsi="Times New Roman" w:cs="Times New Roman"/>
                <w:color w:val="000000"/>
                <w:sz w:val="22"/>
                <w:szCs w:val="22"/>
                <w:lang w:val="lv-LV"/>
              </w:rPr>
              <w:t>Piano</w:t>
            </w:r>
            <w:proofErr w:type="spellEnd"/>
            <w:r w:rsidRPr="00FA76D6">
              <w:rPr>
                <w:rFonts w:ascii="Times New Roman" w:hAnsi="Times New Roman" w:cs="Times New Roman"/>
                <w:color w:val="000000"/>
                <w:sz w:val="22"/>
                <w:szCs w:val="22"/>
                <w:lang w:val="lv-LV"/>
              </w:rPr>
              <w:t xml:space="preserve"> 220;                                    </w:t>
            </w:r>
            <w:r w:rsidRPr="00FA76D6">
              <w:rPr>
                <w:rFonts w:ascii="Times New Roman" w:hAnsi="Times New Roman" w:cs="Times New Roman"/>
                <w:color w:val="000000"/>
                <w:sz w:val="22"/>
                <w:szCs w:val="22"/>
                <w:lang w:val="lv-LV"/>
              </w:rPr>
              <w:lastRenderedPageBreak/>
              <w:t>Produkta kods: 40800129 vai analogs</w:t>
            </w:r>
          </w:p>
        </w:tc>
        <w:tc>
          <w:tcPr>
            <w:tcW w:w="1118" w:type="dxa"/>
            <w:vAlign w:val="center"/>
          </w:tcPr>
          <w:p w14:paraId="463D622F" w14:textId="5E0559FB" w:rsidR="00FA76D6" w:rsidRPr="00FA76D6" w:rsidRDefault="00FA76D6" w:rsidP="00FA76D6">
            <w:pPr>
              <w:jc w:val="cente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lastRenderedPageBreak/>
              <w:t>Gab.</w:t>
            </w:r>
          </w:p>
        </w:tc>
        <w:tc>
          <w:tcPr>
            <w:tcW w:w="1017" w:type="dxa"/>
            <w:vAlign w:val="center"/>
          </w:tcPr>
          <w:p w14:paraId="3BEC7D91" w14:textId="0E59E487" w:rsidR="00FA76D6" w:rsidRPr="00FA76D6" w:rsidRDefault="00FA76D6" w:rsidP="00FA76D6">
            <w:pPr>
              <w:jc w:val="center"/>
              <w:rPr>
                <w:rFonts w:ascii="Times New Roman" w:hAnsi="Times New Roman" w:cs="Times New Roman"/>
                <w:sz w:val="22"/>
                <w:szCs w:val="22"/>
                <w:lang w:val="lv-LV"/>
              </w:rPr>
            </w:pPr>
            <w:r w:rsidRPr="00FA76D6">
              <w:rPr>
                <w:rFonts w:ascii="Times New Roman" w:hAnsi="Times New Roman" w:cs="Times New Roman"/>
                <w:color w:val="000000"/>
                <w:sz w:val="22"/>
                <w:szCs w:val="22"/>
                <w:lang w:val="lv-LV"/>
              </w:rPr>
              <w:t>1</w:t>
            </w:r>
          </w:p>
        </w:tc>
        <w:tc>
          <w:tcPr>
            <w:tcW w:w="4716" w:type="dxa"/>
          </w:tcPr>
          <w:p w14:paraId="7A99EB01" w14:textId="77777777" w:rsidR="00FA76D6" w:rsidRPr="00CA6C17" w:rsidRDefault="00FA76D6" w:rsidP="00FA76D6">
            <w:pPr>
              <w:jc w:val="center"/>
              <w:rPr>
                <w:rFonts w:ascii="Times New Roman" w:hAnsi="Times New Roman" w:cs="Times New Roman"/>
                <w:sz w:val="24"/>
              </w:rPr>
            </w:pPr>
          </w:p>
        </w:tc>
        <w:tc>
          <w:tcPr>
            <w:tcW w:w="1418" w:type="dxa"/>
          </w:tcPr>
          <w:p w14:paraId="7DD98291" w14:textId="77777777" w:rsidR="00FA76D6" w:rsidRPr="00CA6C17" w:rsidRDefault="00FA76D6" w:rsidP="00FA76D6">
            <w:pPr>
              <w:jc w:val="center"/>
              <w:rPr>
                <w:rFonts w:ascii="Times New Roman" w:hAnsi="Times New Roman" w:cs="Times New Roman"/>
                <w:sz w:val="24"/>
              </w:rPr>
            </w:pPr>
          </w:p>
        </w:tc>
        <w:tc>
          <w:tcPr>
            <w:tcW w:w="1842" w:type="dxa"/>
          </w:tcPr>
          <w:p w14:paraId="1C72E299" w14:textId="77777777" w:rsidR="00FA76D6" w:rsidRPr="00CA6C17" w:rsidRDefault="00FA76D6" w:rsidP="00FA76D6">
            <w:pPr>
              <w:jc w:val="center"/>
              <w:rPr>
                <w:rFonts w:ascii="Times New Roman" w:hAnsi="Times New Roman" w:cs="Times New Roman"/>
                <w:sz w:val="24"/>
              </w:rPr>
            </w:pPr>
          </w:p>
        </w:tc>
      </w:tr>
    </w:tbl>
    <w:p w14:paraId="70352233" w14:textId="1221331D" w:rsidR="00A15C11" w:rsidRDefault="00A15C11" w:rsidP="00A15C11">
      <w:pPr>
        <w:spacing w:after="160" w:line="259" w:lineRule="auto"/>
        <w:rPr>
          <w:rFonts w:ascii="Times New Roman" w:hAnsi="Times New Roman" w:cs="Times New Roman"/>
          <w:sz w:val="24"/>
        </w:rPr>
      </w:pPr>
    </w:p>
    <w:p w14:paraId="3C6BBF5C" w14:textId="77777777" w:rsidR="00A15C11" w:rsidRPr="00DA7AF1" w:rsidRDefault="00A15C11" w:rsidP="00A15C11">
      <w:pPr>
        <w:tabs>
          <w:tab w:val="left" w:pos="1590"/>
        </w:tabs>
        <w:spacing w:after="160" w:line="259" w:lineRule="auto"/>
        <w:rPr>
          <w:rFonts w:ascii="Times New Roman" w:hAnsi="Times New Roman" w:cs="Times New Roman"/>
          <w:b/>
          <w:bCs/>
          <w:color w:val="000000"/>
          <w:sz w:val="22"/>
          <w:szCs w:val="22"/>
        </w:rPr>
      </w:pPr>
      <w:r w:rsidRPr="00DA7AF1">
        <w:rPr>
          <w:rFonts w:ascii="Times New Roman" w:hAnsi="Times New Roman" w:cs="Times New Roman"/>
          <w:sz w:val="24"/>
        </w:rPr>
        <w:t xml:space="preserve">* </w:t>
      </w:r>
      <w:r w:rsidRPr="00DA7AF1">
        <w:rPr>
          <w:rFonts w:ascii="Times New Roman" w:hAnsi="Times New Roman" w:cs="Times New Roman"/>
          <w:b/>
          <w:bCs/>
          <w:color w:val="000000"/>
          <w:sz w:val="22"/>
          <w:szCs w:val="22"/>
        </w:rPr>
        <w:t>Pretendenta aizpildīta aile, kurā būs rakstīts tikai "atbilst", tiks uzskatīta par nepietiekošu informāciju.</w:t>
      </w:r>
    </w:p>
    <w:p w14:paraId="24AB1C83" w14:textId="77777777" w:rsidR="00DA7AF1" w:rsidRPr="00FC7C7B" w:rsidRDefault="00DA7AF1" w:rsidP="00DA7AF1">
      <w:pPr>
        <w:rPr>
          <w:rFonts w:ascii="Times New Roman" w:hAnsi="Times New Roman" w:cs="Times New Roman"/>
          <w:sz w:val="24"/>
        </w:rPr>
      </w:pPr>
      <w:r w:rsidRPr="00FC7C7B">
        <w:rPr>
          <w:rFonts w:ascii="Times New Roman" w:hAnsi="Times New Roman" w:cs="Times New Roman"/>
          <w:sz w:val="24"/>
        </w:rPr>
        <w:t>Jānorāda:</w:t>
      </w:r>
    </w:p>
    <w:p w14:paraId="45686FBA" w14:textId="77777777" w:rsidR="00DA7AF1" w:rsidRPr="00FC7C7B" w:rsidRDefault="00DA7AF1" w:rsidP="00DA7AF1">
      <w:pPr>
        <w:pStyle w:val="ListParagraph"/>
        <w:numPr>
          <w:ilvl w:val="1"/>
          <w:numId w:val="8"/>
        </w:numPr>
        <w:tabs>
          <w:tab w:val="left" w:pos="177"/>
        </w:tabs>
        <w:ind w:left="177" w:hanging="177"/>
        <w:rPr>
          <w:rFonts w:ascii="Times New Roman" w:hAnsi="Times New Roman"/>
          <w:sz w:val="20"/>
          <w:szCs w:val="20"/>
        </w:rPr>
      </w:pPr>
      <w:r w:rsidRPr="00FC7C7B">
        <w:rPr>
          <w:rFonts w:ascii="Times New Roman" w:hAnsi="Times New Roman"/>
          <w:sz w:val="24"/>
        </w:rPr>
        <w:t xml:space="preserve">katras piedāvātās </w:t>
      </w:r>
      <w:r w:rsidRPr="00FC7C7B">
        <w:rPr>
          <w:rFonts w:ascii="Times New Roman" w:hAnsi="Times New Roman"/>
          <w:b/>
          <w:sz w:val="24"/>
        </w:rPr>
        <w:t>preces tehnisko un darbības parametru aprakstus</w:t>
      </w:r>
      <w:r w:rsidRPr="00FC7C7B">
        <w:rPr>
          <w:rFonts w:ascii="Times New Roman" w:hAnsi="Times New Roman"/>
          <w:sz w:val="24"/>
        </w:rPr>
        <w:t>, atbilstoši tehniskajai specifikācijai;</w:t>
      </w:r>
    </w:p>
    <w:p w14:paraId="529302D1" w14:textId="77777777" w:rsidR="00DA7AF1" w:rsidRPr="00FC7C7B" w:rsidRDefault="00DA7AF1" w:rsidP="00DA7AF1">
      <w:pPr>
        <w:pStyle w:val="ListParagraph"/>
        <w:numPr>
          <w:ilvl w:val="1"/>
          <w:numId w:val="8"/>
        </w:numPr>
        <w:tabs>
          <w:tab w:val="left" w:pos="177"/>
        </w:tabs>
        <w:ind w:left="177" w:hanging="177"/>
        <w:rPr>
          <w:rFonts w:ascii="Times New Roman" w:hAnsi="Times New Roman"/>
          <w:sz w:val="20"/>
          <w:szCs w:val="20"/>
        </w:rPr>
      </w:pPr>
      <w:r w:rsidRPr="00FC7C7B">
        <w:rPr>
          <w:rFonts w:ascii="Times New Roman" w:hAnsi="Times New Roman"/>
          <w:sz w:val="24"/>
        </w:rPr>
        <w:t>preču garantijas termiņš;</w:t>
      </w:r>
    </w:p>
    <w:p w14:paraId="6CDFFA5E" w14:textId="77777777" w:rsidR="00DA7AF1" w:rsidRPr="00FC7C7B" w:rsidRDefault="00DA7AF1" w:rsidP="00DA7AF1">
      <w:pPr>
        <w:pStyle w:val="ListParagraph"/>
        <w:numPr>
          <w:ilvl w:val="1"/>
          <w:numId w:val="8"/>
        </w:numPr>
        <w:tabs>
          <w:tab w:val="left" w:pos="177"/>
        </w:tabs>
        <w:ind w:left="177" w:hanging="177"/>
        <w:rPr>
          <w:rFonts w:ascii="Times New Roman" w:hAnsi="Times New Roman"/>
          <w:sz w:val="20"/>
          <w:szCs w:val="20"/>
        </w:rPr>
      </w:pPr>
      <w:r w:rsidRPr="00FC7C7B">
        <w:rPr>
          <w:rFonts w:ascii="Times New Roman" w:hAnsi="Times New Roman"/>
          <w:sz w:val="24"/>
        </w:rPr>
        <w:t>papildus informācija – ražotāja avots, kur var pārliecināties par piedāvātās preces tehniskajiem parametriem.</w:t>
      </w:r>
    </w:p>
    <w:p w14:paraId="3E79E284" w14:textId="64742622" w:rsidR="00A15C11" w:rsidRPr="00DA7AF1" w:rsidRDefault="00A15C11" w:rsidP="00DA7AF1">
      <w:pPr>
        <w:tabs>
          <w:tab w:val="left" w:pos="177"/>
        </w:tabs>
        <w:rPr>
          <w:rFonts w:ascii="Times New Roman" w:hAnsi="Times New Roman"/>
          <w:sz w:val="20"/>
          <w:szCs w:val="20"/>
          <w:highlight w:val="yellow"/>
        </w:rPr>
      </w:pPr>
    </w:p>
    <w:p w14:paraId="64F3B4F9" w14:textId="77777777" w:rsidR="00A15C11" w:rsidRPr="007A0288" w:rsidRDefault="00A15C11" w:rsidP="00A15C11">
      <w:pPr>
        <w:tabs>
          <w:tab w:val="center" w:pos="4819"/>
        </w:tabs>
        <w:rPr>
          <w:rFonts w:ascii="Times New Roman" w:hAnsi="Times New Roman" w:cs="Times New Roman"/>
          <w:sz w:val="24"/>
        </w:rPr>
      </w:pPr>
    </w:p>
    <w:tbl>
      <w:tblPr>
        <w:tblW w:w="14520" w:type="dxa"/>
        <w:tblLook w:val="04A0" w:firstRow="1" w:lastRow="0" w:firstColumn="1" w:lastColumn="0" w:noHBand="0" w:noVBand="1"/>
      </w:tblPr>
      <w:tblGrid>
        <w:gridCol w:w="7180"/>
        <w:gridCol w:w="4840"/>
        <w:gridCol w:w="2500"/>
      </w:tblGrid>
      <w:tr w:rsidR="00A15C11" w:rsidRPr="007A0288" w14:paraId="2019CF1B" w14:textId="77777777" w:rsidTr="000F0A45">
        <w:trPr>
          <w:trHeight w:val="300"/>
        </w:trPr>
        <w:tc>
          <w:tcPr>
            <w:tcW w:w="7180" w:type="dxa"/>
            <w:tcBorders>
              <w:top w:val="nil"/>
              <w:left w:val="nil"/>
              <w:bottom w:val="nil"/>
              <w:right w:val="nil"/>
            </w:tcBorders>
            <w:shd w:val="clear" w:color="auto" w:fill="auto"/>
            <w:vAlign w:val="bottom"/>
            <w:hideMark/>
          </w:tcPr>
          <w:p w14:paraId="7472982F" w14:textId="77777777" w:rsidR="00A15C11" w:rsidRPr="007A0288" w:rsidRDefault="00A15C11" w:rsidP="000F0A45">
            <w:pPr>
              <w:rPr>
                <w:rFonts w:ascii="Times New Roman" w:hAnsi="Times New Roman" w:cs="Times New Roman"/>
                <w:sz w:val="24"/>
              </w:rPr>
            </w:pPr>
          </w:p>
          <w:p w14:paraId="6B453A35" w14:textId="77777777" w:rsidR="00A15C11" w:rsidRPr="007A0288" w:rsidRDefault="00A15C11" w:rsidP="000F0A45">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Vārds, uzvārds:      _________________________</w:t>
            </w:r>
          </w:p>
        </w:tc>
        <w:tc>
          <w:tcPr>
            <w:tcW w:w="4840" w:type="dxa"/>
            <w:tcBorders>
              <w:top w:val="nil"/>
              <w:left w:val="nil"/>
              <w:bottom w:val="nil"/>
              <w:right w:val="nil"/>
            </w:tcBorders>
            <w:shd w:val="clear" w:color="auto" w:fill="auto"/>
            <w:noWrap/>
            <w:vAlign w:val="bottom"/>
            <w:hideMark/>
          </w:tcPr>
          <w:p w14:paraId="59D6FC43" w14:textId="77777777" w:rsidR="00A15C11" w:rsidRPr="007A0288" w:rsidRDefault="00A15C11" w:rsidP="000F0A45">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27987DAB" w14:textId="77777777" w:rsidR="00A15C11" w:rsidRPr="007A0288" w:rsidRDefault="00A15C11" w:rsidP="000F0A45">
            <w:pPr>
              <w:rPr>
                <w:rFonts w:ascii="Times New Roman" w:eastAsia="Times New Roman" w:hAnsi="Times New Roman" w:cs="Times New Roman"/>
                <w:kern w:val="0"/>
                <w:sz w:val="24"/>
                <w:lang w:eastAsia="lv-LV"/>
              </w:rPr>
            </w:pPr>
          </w:p>
        </w:tc>
      </w:tr>
      <w:tr w:rsidR="00A15C11" w:rsidRPr="007A0288" w14:paraId="4D08A2C0" w14:textId="77777777" w:rsidTr="000F0A45">
        <w:trPr>
          <w:trHeight w:val="300"/>
        </w:trPr>
        <w:tc>
          <w:tcPr>
            <w:tcW w:w="7180" w:type="dxa"/>
            <w:tcBorders>
              <w:top w:val="nil"/>
              <w:left w:val="nil"/>
              <w:bottom w:val="nil"/>
              <w:right w:val="nil"/>
            </w:tcBorders>
            <w:shd w:val="clear" w:color="auto" w:fill="auto"/>
            <w:vAlign w:val="bottom"/>
          </w:tcPr>
          <w:p w14:paraId="192B0B50" w14:textId="77777777" w:rsidR="00A15C11" w:rsidRPr="007A0288" w:rsidRDefault="00A15C11" w:rsidP="000F0A45">
            <w:pPr>
              <w:rPr>
                <w:rFonts w:ascii="Times New Roman" w:hAnsi="Times New Roman" w:cs="Times New Roman"/>
                <w:sz w:val="24"/>
              </w:rPr>
            </w:pPr>
          </w:p>
        </w:tc>
        <w:tc>
          <w:tcPr>
            <w:tcW w:w="4840" w:type="dxa"/>
            <w:tcBorders>
              <w:top w:val="nil"/>
              <w:left w:val="nil"/>
              <w:bottom w:val="nil"/>
              <w:right w:val="nil"/>
            </w:tcBorders>
            <w:shd w:val="clear" w:color="auto" w:fill="auto"/>
            <w:noWrap/>
            <w:vAlign w:val="bottom"/>
          </w:tcPr>
          <w:p w14:paraId="235DC100" w14:textId="77777777" w:rsidR="00A15C11" w:rsidRPr="007A0288" w:rsidRDefault="00A15C11" w:rsidP="000F0A45">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5EC1D4AC" w14:textId="77777777" w:rsidR="00A15C11" w:rsidRPr="007A0288" w:rsidRDefault="00A15C11" w:rsidP="000F0A45">
            <w:pPr>
              <w:rPr>
                <w:rFonts w:ascii="Times New Roman" w:eastAsia="Times New Roman" w:hAnsi="Times New Roman" w:cs="Times New Roman"/>
                <w:kern w:val="0"/>
                <w:sz w:val="24"/>
                <w:lang w:eastAsia="lv-LV"/>
              </w:rPr>
            </w:pPr>
          </w:p>
        </w:tc>
      </w:tr>
      <w:tr w:rsidR="00A15C11" w:rsidRPr="007A0288" w14:paraId="6F2E30B5" w14:textId="77777777" w:rsidTr="000F0A45">
        <w:trPr>
          <w:trHeight w:val="285"/>
        </w:trPr>
        <w:tc>
          <w:tcPr>
            <w:tcW w:w="7180" w:type="dxa"/>
            <w:vMerge w:val="restart"/>
            <w:tcBorders>
              <w:top w:val="nil"/>
              <w:left w:val="nil"/>
              <w:bottom w:val="nil"/>
              <w:right w:val="nil"/>
            </w:tcBorders>
            <w:shd w:val="clear" w:color="auto" w:fill="auto"/>
            <w:vAlign w:val="bottom"/>
            <w:hideMark/>
          </w:tcPr>
          <w:p w14:paraId="5F58788A" w14:textId="77777777" w:rsidR="00A15C11" w:rsidRPr="007A0288" w:rsidRDefault="00A15C11" w:rsidP="000F0A45">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Amats:       ______________________________</w:t>
            </w:r>
          </w:p>
        </w:tc>
        <w:tc>
          <w:tcPr>
            <w:tcW w:w="4840" w:type="dxa"/>
            <w:tcBorders>
              <w:top w:val="nil"/>
              <w:left w:val="nil"/>
              <w:bottom w:val="nil"/>
              <w:right w:val="nil"/>
            </w:tcBorders>
            <w:shd w:val="clear" w:color="auto" w:fill="auto"/>
            <w:noWrap/>
            <w:vAlign w:val="bottom"/>
            <w:hideMark/>
          </w:tcPr>
          <w:p w14:paraId="60152956" w14:textId="77777777" w:rsidR="00A15C11" w:rsidRPr="007A0288" w:rsidRDefault="00A15C11" w:rsidP="000F0A45">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26DFB4F7" w14:textId="77777777" w:rsidR="00A15C11" w:rsidRPr="007A0288" w:rsidRDefault="00A15C11" w:rsidP="000F0A45">
            <w:pPr>
              <w:rPr>
                <w:rFonts w:ascii="Times New Roman" w:eastAsia="Times New Roman" w:hAnsi="Times New Roman" w:cs="Times New Roman"/>
                <w:kern w:val="0"/>
                <w:sz w:val="24"/>
                <w:lang w:eastAsia="lv-LV"/>
              </w:rPr>
            </w:pPr>
          </w:p>
        </w:tc>
      </w:tr>
      <w:tr w:rsidR="00A15C11" w:rsidRPr="007A0288" w14:paraId="47A2B4C2" w14:textId="77777777" w:rsidTr="000F0A45">
        <w:trPr>
          <w:trHeight w:val="285"/>
        </w:trPr>
        <w:tc>
          <w:tcPr>
            <w:tcW w:w="7180" w:type="dxa"/>
            <w:vMerge/>
            <w:tcBorders>
              <w:top w:val="nil"/>
              <w:left w:val="nil"/>
              <w:bottom w:val="nil"/>
              <w:right w:val="nil"/>
            </w:tcBorders>
            <w:vAlign w:val="center"/>
            <w:hideMark/>
          </w:tcPr>
          <w:p w14:paraId="5A0F8CCF" w14:textId="77777777" w:rsidR="00A15C11" w:rsidRPr="007A0288" w:rsidRDefault="00A15C11" w:rsidP="000F0A45">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hideMark/>
          </w:tcPr>
          <w:p w14:paraId="2199C12F" w14:textId="77777777" w:rsidR="00A15C11" w:rsidRPr="007A0288" w:rsidRDefault="00A15C11" w:rsidP="000F0A45">
            <w:pPr>
              <w:rPr>
                <w:rFonts w:ascii="Times New Roman" w:eastAsia="Times New Roman" w:hAnsi="Times New Roman" w:cs="Times New Roman"/>
                <w:kern w:val="0"/>
                <w:sz w:val="24"/>
                <w:lang w:eastAsia="lv-LV"/>
              </w:rPr>
            </w:pPr>
          </w:p>
        </w:tc>
        <w:tc>
          <w:tcPr>
            <w:tcW w:w="2500" w:type="dxa"/>
            <w:tcBorders>
              <w:top w:val="nil"/>
              <w:left w:val="nil"/>
              <w:bottom w:val="nil"/>
              <w:right w:val="nil"/>
            </w:tcBorders>
            <w:shd w:val="clear" w:color="auto" w:fill="auto"/>
            <w:noWrap/>
            <w:vAlign w:val="bottom"/>
            <w:hideMark/>
          </w:tcPr>
          <w:p w14:paraId="2294F5B4" w14:textId="77777777" w:rsidR="00A15C11" w:rsidRPr="007A0288" w:rsidRDefault="00A15C11" w:rsidP="000F0A45">
            <w:pPr>
              <w:rPr>
                <w:rFonts w:ascii="Times New Roman" w:eastAsia="Times New Roman" w:hAnsi="Times New Roman" w:cs="Times New Roman"/>
                <w:kern w:val="0"/>
                <w:sz w:val="24"/>
                <w:lang w:eastAsia="lv-LV"/>
              </w:rPr>
            </w:pPr>
          </w:p>
        </w:tc>
      </w:tr>
      <w:tr w:rsidR="00A15C11" w:rsidRPr="007A0288" w14:paraId="5EDC041E" w14:textId="77777777" w:rsidTr="000F0A45">
        <w:trPr>
          <w:trHeight w:val="285"/>
        </w:trPr>
        <w:tc>
          <w:tcPr>
            <w:tcW w:w="14520" w:type="dxa"/>
            <w:gridSpan w:val="3"/>
            <w:vMerge w:val="restart"/>
            <w:tcBorders>
              <w:top w:val="nil"/>
              <w:left w:val="nil"/>
              <w:bottom w:val="nil"/>
              <w:right w:val="nil"/>
            </w:tcBorders>
            <w:shd w:val="clear" w:color="auto" w:fill="auto"/>
            <w:vAlign w:val="bottom"/>
            <w:hideMark/>
          </w:tcPr>
          <w:p w14:paraId="47FD636C" w14:textId="77777777" w:rsidR="00A15C11" w:rsidRPr="007A0288" w:rsidRDefault="00A15C11" w:rsidP="000F0A45">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 xml:space="preserve">Piedāvājums  sagatavots un parakstīts 2017.gada ___. _______________________   </w:t>
            </w:r>
          </w:p>
        </w:tc>
      </w:tr>
    </w:tbl>
    <w:p w14:paraId="3996E397" w14:textId="77777777" w:rsidR="00A15C11" w:rsidRPr="007A0288" w:rsidRDefault="00A15C11" w:rsidP="00A15C11">
      <w:pPr>
        <w:rPr>
          <w:rFonts w:ascii="Times New Roman" w:hAnsi="Times New Roman" w:cs="Times New Roman"/>
          <w:sz w:val="24"/>
        </w:rPr>
        <w:sectPr w:rsidR="00A15C11" w:rsidRPr="007A0288" w:rsidSect="00F200AC">
          <w:pgSz w:w="16838" w:h="11906" w:orient="landscape"/>
          <w:pgMar w:top="1418" w:right="851" w:bottom="851" w:left="992" w:header="709" w:footer="709" w:gutter="0"/>
          <w:cols w:space="708"/>
          <w:docGrid w:linePitch="381"/>
        </w:sectPr>
      </w:pPr>
    </w:p>
    <w:p w14:paraId="3D66F45C" w14:textId="7F1CB978" w:rsidR="00421847" w:rsidRPr="007A0288" w:rsidRDefault="00421847" w:rsidP="00421847">
      <w:pPr>
        <w:jc w:val="right"/>
        <w:rPr>
          <w:rFonts w:ascii="Times New Roman" w:hAnsi="Times New Roman" w:cs="Times New Roman"/>
          <w:sz w:val="20"/>
          <w:szCs w:val="20"/>
        </w:rPr>
      </w:pPr>
      <w:r w:rsidRPr="007A0288">
        <w:rPr>
          <w:rFonts w:ascii="Times New Roman" w:hAnsi="Times New Roman" w:cs="Times New Roman"/>
          <w:sz w:val="20"/>
          <w:szCs w:val="20"/>
        </w:rPr>
        <w:lastRenderedPageBreak/>
        <w:t>Pielikums</w:t>
      </w:r>
      <w:r>
        <w:rPr>
          <w:rFonts w:ascii="Times New Roman" w:hAnsi="Times New Roman" w:cs="Times New Roman"/>
          <w:sz w:val="20"/>
          <w:szCs w:val="20"/>
        </w:rPr>
        <w:t xml:space="preserve"> Nr.6</w:t>
      </w:r>
    </w:p>
    <w:p w14:paraId="31B95426" w14:textId="77777777" w:rsidR="00421847" w:rsidRPr="007A0288" w:rsidRDefault="00421847" w:rsidP="00421847">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2DDE10C5" w14:textId="60766444" w:rsidR="00421847" w:rsidRPr="007A0288" w:rsidRDefault="00421847" w:rsidP="00421847">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RTU-2017/</w:t>
      </w:r>
      <w:r w:rsidR="00CF0690">
        <w:rPr>
          <w:rFonts w:ascii="Times New Roman" w:hAnsi="Times New Roman" w:cs="Times New Roman"/>
          <w:sz w:val="20"/>
          <w:szCs w:val="20"/>
        </w:rPr>
        <w:t>91</w:t>
      </w:r>
    </w:p>
    <w:p w14:paraId="3B361CAD" w14:textId="77777777" w:rsidR="00421847" w:rsidRPr="007A0288" w:rsidRDefault="00421847" w:rsidP="00421847">
      <w:pPr>
        <w:rPr>
          <w:rFonts w:ascii="Times New Roman" w:hAnsi="Times New Roman" w:cs="Times New Roman"/>
          <w:sz w:val="24"/>
          <w:lang w:eastAsia="lv-LV"/>
        </w:rPr>
      </w:pPr>
    </w:p>
    <w:p w14:paraId="25F6DAC9" w14:textId="77777777" w:rsidR="00421847" w:rsidRPr="007A0288" w:rsidRDefault="00421847" w:rsidP="00421847">
      <w:pPr>
        <w:tabs>
          <w:tab w:val="center" w:pos="4819"/>
        </w:tabs>
        <w:rPr>
          <w:rFonts w:ascii="Times New Roman" w:hAnsi="Times New Roman" w:cs="Times New Roman"/>
          <w:sz w:val="24"/>
          <w:lang w:eastAsia="lv-LV"/>
        </w:rPr>
      </w:pPr>
      <w:r w:rsidRPr="007A0288">
        <w:rPr>
          <w:rFonts w:ascii="Times New Roman" w:hAnsi="Times New Roman" w:cs="Times New Roman"/>
          <w:sz w:val="24"/>
          <w:lang w:eastAsia="lv-LV"/>
        </w:rPr>
        <w:tab/>
      </w:r>
    </w:p>
    <w:p w14:paraId="110EED4C" w14:textId="77777777" w:rsidR="00CF0690" w:rsidRPr="007A0288" w:rsidRDefault="00CF0690" w:rsidP="000E1EC8">
      <w:pPr>
        <w:jc w:val="center"/>
        <w:rPr>
          <w:rFonts w:ascii="Times New Roman" w:hAnsi="Times New Roman" w:cs="Times New Roman"/>
          <w:b/>
          <w:sz w:val="24"/>
        </w:rPr>
      </w:pPr>
      <w:r w:rsidRPr="007A0288">
        <w:rPr>
          <w:rFonts w:ascii="Times New Roman" w:hAnsi="Times New Roman" w:cs="Times New Roman"/>
          <w:b/>
          <w:sz w:val="24"/>
        </w:rPr>
        <w:t>TEHNISKĀ SPECIFIKĀCIJA – TEHNISK</w:t>
      </w:r>
      <w:r>
        <w:rPr>
          <w:rFonts w:ascii="Times New Roman" w:hAnsi="Times New Roman" w:cs="Times New Roman"/>
          <w:b/>
          <w:sz w:val="24"/>
        </w:rPr>
        <w:t>Ā, FINANŠU PIEDĀVĀJUMA FORMA</w:t>
      </w:r>
    </w:p>
    <w:p w14:paraId="04B234E2" w14:textId="77314327" w:rsidR="00CF0690" w:rsidRPr="007A0288" w:rsidRDefault="00CF0690" w:rsidP="000E1EC8">
      <w:pPr>
        <w:jc w:val="center"/>
        <w:rPr>
          <w:rFonts w:ascii="Times New Roman" w:hAnsi="Times New Roman" w:cs="Times New Roman"/>
          <w:b/>
          <w:sz w:val="24"/>
        </w:rPr>
      </w:pPr>
      <w:r>
        <w:rPr>
          <w:rFonts w:ascii="Times New Roman" w:hAnsi="Times New Roman" w:cs="Times New Roman"/>
          <w:b/>
          <w:sz w:val="24"/>
        </w:rPr>
        <w:t xml:space="preserve"> IEPIRKUMA 5</w:t>
      </w:r>
      <w:r w:rsidRPr="007A0288">
        <w:rPr>
          <w:rFonts w:ascii="Times New Roman" w:hAnsi="Times New Roman" w:cs="Times New Roman"/>
          <w:b/>
          <w:sz w:val="24"/>
        </w:rPr>
        <w:t>.DAĻAI</w:t>
      </w:r>
    </w:p>
    <w:p w14:paraId="43A38563" w14:textId="4C3869E2" w:rsidR="00CF0690" w:rsidRPr="007A0288" w:rsidRDefault="00CF0690" w:rsidP="000E1EC8">
      <w:pPr>
        <w:jc w:val="center"/>
        <w:rPr>
          <w:rFonts w:ascii="Times New Roman" w:hAnsi="Times New Roman" w:cs="Times New Roman"/>
          <w:b/>
          <w:sz w:val="24"/>
        </w:rPr>
      </w:pPr>
      <w:r w:rsidRPr="007A0288">
        <w:rPr>
          <w:rFonts w:ascii="Times New Roman" w:hAnsi="Times New Roman" w:cs="Times New Roman"/>
          <w:b/>
          <w:sz w:val="24"/>
        </w:rPr>
        <w:t xml:space="preserve"> “</w:t>
      </w:r>
      <w:r>
        <w:rPr>
          <w:rFonts w:ascii="Times New Roman" w:hAnsi="Times New Roman" w:cs="Times New Roman"/>
          <w:b/>
          <w:sz w:val="24"/>
        </w:rPr>
        <w:t>Plītiņa ar magnētisko maisītāju</w:t>
      </w:r>
      <w:r w:rsidRPr="007A0288">
        <w:rPr>
          <w:rFonts w:ascii="Times New Roman" w:hAnsi="Times New Roman" w:cs="Times New Roman"/>
          <w:b/>
          <w:sz w:val="24"/>
        </w:rPr>
        <w:t>”</w:t>
      </w:r>
    </w:p>
    <w:p w14:paraId="73410526" w14:textId="77777777" w:rsidR="00CF0690" w:rsidRPr="007A0288" w:rsidRDefault="00CF0690" w:rsidP="000E1EC8">
      <w:pPr>
        <w:jc w:val="center"/>
        <w:rPr>
          <w:rFonts w:ascii="Times New Roman" w:hAnsi="Times New Roman" w:cs="Times New Roman"/>
          <w:bCs/>
          <w:sz w:val="24"/>
        </w:rPr>
      </w:pPr>
      <w:r w:rsidRPr="007A0288">
        <w:rPr>
          <w:rFonts w:ascii="Times New Roman" w:hAnsi="Times New Roman" w:cs="Times New Roman"/>
          <w:bCs/>
          <w:sz w:val="24"/>
        </w:rPr>
        <w:t>(Pasūtītāja Tehniskā specifikācija, Pretendenta Tehniskais</w:t>
      </w:r>
      <w:r>
        <w:rPr>
          <w:rFonts w:ascii="Times New Roman" w:hAnsi="Times New Roman" w:cs="Times New Roman"/>
          <w:bCs/>
          <w:sz w:val="24"/>
        </w:rPr>
        <w:t>, Finanšu</w:t>
      </w:r>
      <w:r w:rsidRPr="007A0288">
        <w:rPr>
          <w:rFonts w:ascii="Times New Roman" w:hAnsi="Times New Roman" w:cs="Times New Roman"/>
          <w:bCs/>
          <w:sz w:val="24"/>
        </w:rPr>
        <w:t xml:space="preserve"> piedāvājums)</w:t>
      </w:r>
    </w:p>
    <w:p w14:paraId="206F6902" w14:textId="77777777" w:rsidR="00CF0690" w:rsidRPr="007A0288" w:rsidRDefault="00CF0690" w:rsidP="000E1EC8">
      <w:pPr>
        <w:tabs>
          <w:tab w:val="center" w:pos="4819"/>
        </w:tabs>
        <w:jc w:val="center"/>
        <w:rPr>
          <w:rFonts w:ascii="Times New Roman" w:hAnsi="Times New Roman" w:cs="Times New Roman"/>
          <w:b/>
          <w:sz w:val="24"/>
        </w:rPr>
      </w:pPr>
      <w:r w:rsidRPr="007A0288">
        <w:rPr>
          <w:rFonts w:ascii="Times New Roman" w:hAnsi="Times New Roman" w:cs="Times New Roman"/>
          <w:b/>
          <w:sz w:val="24"/>
          <w:lang w:eastAsia="lv-LV"/>
        </w:rPr>
        <w:t xml:space="preserve">Iepirkumam </w:t>
      </w:r>
      <w:r w:rsidRPr="007A0288">
        <w:rPr>
          <w:rFonts w:ascii="Times New Roman" w:hAnsi="Times New Roman" w:cs="Times New Roman"/>
          <w:b/>
          <w:sz w:val="24"/>
        </w:rPr>
        <w:t>„</w:t>
      </w:r>
      <w:r>
        <w:rPr>
          <w:rFonts w:ascii="Times New Roman" w:eastAsia="Times New Roman" w:hAnsi="Times New Roman" w:cs="Times New Roman"/>
          <w:b/>
          <w:bCs/>
          <w:sz w:val="24"/>
          <w:lang w:eastAsia="lv-LV"/>
        </w:rPr>
        <w:t>Laboratorijas aprīkojuma un materiālu iegāde ERAF projektu ietvaros</w:t>
      </w:r>
      <w:r w:rsidRPr="007A0288">
        <w:rPr>
          <w:rFonts w:ascii="Times New Roman" w:hAnsi="Times New Roman" w:cs="Times New Roman"/>
          <w:b/>
          <w:sz w:val="24"/>
        </w:rPr>
        <w:t xml:space="preserve">”, </w:t>
      </w:r>
    </w:p>
    <w:p w14:paraId="6D1C4246" w14:textId="77777777" w:rsidR="00CF0690" w:rsidRPr="007A0288" w:rsidRDefault="00CF0690" w:rsidP="000E1EC8">
      <w:pPr>
        <w:tabs>
          <w:tab w:val="center" w:pos="4819"/>
        </w:tabs>
        <w:jc w:val="center"/>
        <w:rPr>
          <w:rFonts w:ascii="Times New Roman" w:hAnsi="Times New Roman" w:cs="Times New Roman"/>
          <w:b/>
          <w:sz w:val="24"/>
        </w:rPr>
      </w:pPr>
      <w:r w:rsidRPr="007A0288">
        <w:rPr>
          <w:rFonts w:ascii="Times New Roman" w:hAnsi="Times New Roman" w:cs="Times New Roman"/>
          <w:b/>
          <w:sz w:val="24"/>
        </w:rPr>
        <w:t>ID Nr.: RTU</w:t>
      </w:r>
      <w:r w:rsidRPr="007A0288">
        <w:rPr>
          <w:rFonts w:ascii="Times New Roman" w:hAnsi="Times New Roman" w:cs="Times New Roman"/>
          <w:b/>
          <w:sz w:val="24"/>
        </w:rPr>
        <w:noBreakHyphen/>
        <w:t>2017/</w:t>
      </w:r>
      <w:r>
        <w:rPr>
          <w:rFonts w:ascii="Times New Roman" w:hAnsi="Times New Roman" w:cs="Times New Roman"/>
          <w:b/>
          <w:sz w:val="24"/>
        </w:rPr>
        <w:t>91</w:t>
      </w:r>
    </w:p>
    <w:p w14:paraId="70275B62" w14:textId="77777777" w:rsidR="00CF0690" w:rsidRDefault="00CF0690" w:rsidP="000E1EC8">
      <w:pPr>
        <w:jc w:val="center"/>
        <w:rPr>
          <w:rFonts w:ascii="Times New Roman" w:hAnsi="Times New Roman" w:cs="Times New Roman"/>
          <w:b/>
          <w:sz w:val="24"/>
        </w:rPr>
      </w:pPr>
    </w:p>
    <w:p w14:paraId="30E9A46E" w14:textId="77777777" w:rsidR="00CF0690" w:rsidRPr="007A0288" w:rsidRDefault="00CF0690" w:rsidP="000E1EC8">
      <w:pPr>
        <w:tabs>
          <w:tab w:val="center" w:pos="4819"/>
        </w:tabs>
        <w:jc w:val="center"/>
        <w:rPr>
          <w:rFonts w:ascii="Times New Roman" w:hAnsi="Times New Roman" w:cs="Times New Roman"/>
          <w:b/>
          <w:sz w:val="24"/>
        </w:rPr>
      </w:pPr>
    </w:p>
    <w:p w14:paraId="0E55E41C" w14:textId="77777777" w:rsidR="00CF0690" w:rsidRPr="007A0288" w:rsidRDefault="00CF0690" w:rsidP="000E1EC8">
      <w:pPr>
        <w:tabs>
          <w:tab w:val="center" w:pos="4819"/>
        </w:tabs>
        <w:jc w:val="center"/>
        <w:rPr>
          <w:rFonts w:ascii="Times New Roman" w:hAnsi="Times New Roman" w:cs="Times New Roman"/>
          <w:sz w:val="24"/>
        </w:rPr>
      </w:pPr>
      <w:r w:rsidRPr="007A0288">
        <w:rPr>
          <w:rFonts w:ascii="Times New Roman" w:hAnsi="Times New Roman" w:cs="Times New Roman"/>
          <w:sz w:val="24"/>
        </w:rPr>
        <w:t>Iepirkuma komisijai</w:t>
      </w:r>
    </w:p>
    <w:p w14:paraId="101CB8FA" w14:textId="77777777" w:rsidR="00CF0690" w:rsidRPr="007A0288" w:rsidRDefault="00CF0690" w:rsidP="000E1EC8">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Kaļķu ielā 1-322, Rīgā, LV – 1658 </w:t>
      </w:r>
    </w:p>
    <w:p w14:paraId="38F10824" w14:textId="77777777" w:rsidR="00CF0690" w:rsidRPr="007A0288" w:rsidRDefault="00CF0690" w:rsidP="000E1EC8">
      <w:pPr>
        <w:tabs>
          <w:tab w:val="center" w:pos="4819"/>
        </w:tabs>
        <w:jc w:val="center"/>
        <w:rPr>
          <w:rFonts w:ascii="Times New Roman" w:hAnsi="Times New Roman" w:cs="Times New Roman"/>
          <w:b/>
          <w:sz w:val="24"/>
        </w:rPr>
      </w:pPr>
      <w:r w:rsidRPr="007A0288">
        <w:rPr>
          <w:rFonts w:ascii="Times New Roman" w:hAnsi="Times New Roman" w:cs="Times New Roman"/>
          <w:b/>
          <w:sz w:val="24"/>
        </w:rPr>
        <w:br/>
      </w:r>
    </w:p>
    <w:p w14:paraId="11D22532" w14:textId="77777777" w:rsidR="00CF0690" w:rsidRPr="007A0288" w:rsidRDefault="00CF0690" w:rsidP="000E1EC8">
      <w:pPr>
        <w:tabs>
          <w:tab w:val="center" w:pos="4819"/>
        </w:tabs>
        <w:jc w:val="center"/>
        <w:rPr>
          <w:rFonts w:ascii="Times New Roman" w:hAnsi="Times New Roman" w:cs="Times New Roman"/>
          <w:b/>
          <w:sz w:val="24"/>
        </w:rPr>
      </w:pPr>
      <w:r w:rsidRPr="007A0288">
        <w:rPr>
          <w:rFonts w:ascii="Times New Roman" w:hAnsi="Times New Roman" w:cs="Times New Roman"/>
          <w:b/>
          <w:sz w:val="24"/>
        </w:rPr>
        <w:t>________________________________________________________________________</w:t>
      </w:r>
    </w:p>
    <w:p w14:paraId="45E9BA04" w14:textId="77777777" w:rsidR="00CF0690" w:rsidRPr="007A0288" w:rsidRDefault="00CF0690" w:rsidP="000E1EC8">
      <w:pPr>
        <w:tabs>
          <w:tab w:val="center" w:pos="4819"/>
        </w:tabs>
        <w:jc w:val="center"/>
        <w:rPr>
          <w:rFonts w:ascii="Times New Roman" w:hAnsi="Times New Roman" w:cs="Times New Roman"/>
          <w:i/>
          <w:sz w:val="24"/>
        </w:rPr>
      </w:pPr>
      <w:r w:rsidRPr="007A0288">
        <w:rPr>
          <w:rFonts w:ascii="Times New Roman" w:hAnsi="Times New Roman" w:cs="Times New Roman"/>
          <w:i/>
          <w:sz w:val="24"/>
        </w:rPr>
        <w:t>(Pretendenta nosaukums)</w:t>
      </w:r>
    </w:p>
    <w:p w14:paraId="329216E7" w14:textId="77777777" w:rsidR="00CF0690" w:rsidRPr="007A0288" w:rsidRDefault="00CF0690" w:rsidP="000E1EC8">
      <w:pPr>
        <w:tabs>
          <w:tab w:val="center" w:pos="4819"/>
        </w:tabs>
        <w:jc w:val="center"/>
        <w:rPr>
          <w:rFonts w:ascii="Times New Roman" w:hAnsi="Times New Roman" w:cs="Times New Roman"/>
          <w:i/>
          <w:sz w:val="24"/>
        </w:rPr>
      </w:pPr>
    </w:p>
    <w:p w14:paraId="29856187" w14:textId="77777777" w:rsidR="00CF0690" w:rsidRPr="007A0288" w:rsidRDefault="00CF0690" w:rsidP="000E1EC8">
      <w:pPr>
        <w:tabs>
          <w:tab w:val="center" w:pos="4819"/>
        </w:tabs>
        <w:jc w:val="center"/>
        <w:rPr>
          <w:rFonts w:ascii="Times New Roman" w:hAnsi="Times New Roman" w:cs="Times New Roman"/>
          <w:i/>
          <w:sz w:val="24"/>
        </w:rPr>
      </w:pPr>
      <w:r w:rsidRPr="007A0288">
        <w:rPr>
          <w:rFonts w:ascii="Times New Roman" w:hAnsi="Times New Roman" w:cs="Times New Roman"/>
          <w:i/>
          <w:sz w:val="24"/>
        </w:rPr>
        <w:t>__________________________________________________</w:t>
      </w:r>
    </w:p>
    <w:p w14:paraId="7CFB4810" w14:textId="77777777" w:rsidR="00CF0690" w:rsidRPr="007A0288" w:rsidRDefault="00CF0690" w:rsidP="000E1EC8">
      <w:pPr>
        <w:tabs>
          <w:tab w:val="center" w:pos="4819"/>
        </w:tabs>
        <w:jc w:val="center"/>
        <w:rPr>
          <w:rFonts w:ascii="Times New Roman" w:hAnsi="Times New Roman" w:cs="Times New Roman"/>
          <w:i/>
          <w:sz w:val="24"/>
        </w:rPr>
      </w:pPr>
      <w:r w:rsidRPr="007A0288">
        <w:rPr>
          <w:rFonts w:ascii="Times New Roman" w:hAnsi="Times New Roman" w:cs="Times New Roman"/>
          <w:i/>
          <w:sz w:val="24"/>
        </w:rPr>
        <w:t>(Piedāvājuma sagatavošanas vieta)</w:t>
      </w:r>
    </w:p>
    <w:p w14:paraId="4F088DB7" w14:textId="77777777" w:rsidR="00CF0690" w:rsidRPr="007A0288" w:rsidRDefault="00CF0690" w:rsidP="000E1EC8">
      <w:pPr>
        <w:tabs>
          <w:tab w:val="center" w:pos="4819"/>
        </w:tabs>
        <w:jc w:val="center"/>
        <w:rPr>
          <w:rFonts w:ascii="Times New Roman" w:hAnsi="Times New Roman" w:cs="Times New Roman"/>
          <w:b/>
          <w:sz w:val="24"/>
        </w:rPr>
      </w:pPr>
    </w:p>
    <w:p w14:paraId="163181B8" w14:textId="77777777" w:rsidR="00CF0690" w:rsidRPr="007A0288" w:rsidRDefault="00CF0690" w:rsidP="000E1EC8">
      <w:pPr>
        <w:tabs>
          <w:tab w:val="center" w:pos="4819"/>
        </w:tabs>
        <w:jc w:val="center"/>
        <w:rPr>
          <w:rFonts w:ascii="Times New Roman" w:hAnsi="Times New Roman" w:cs="Times New Roman"/>
          <w:b/>
          <w:sz w:val="24"/>
        </w:rPr>
      </w:pPr>
    </w:p>
    <w:p w14:paraId="2EAC4AC2" w14:textId="1AC1027F" w:rsidR="00CF0690" w:rsidRDefault="00CF0690" w:rsidP="000F0E98">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Pretendents ir iepazinies ar Rīgas Tehniskās universitātes </w:t>
      </w:r>
      <w:r w:rsidR="000F0E98" w:rsidRPr="007A0288">
        <w:rPr>
          <w:rFonts w:ascii="Times New Roman" w:hAnsi="Times New Roman" w:cs="Times New Roman"/>
          <w:sz w:val="24"/>
        </w:rPr>
        <w:t>organizētā</w:t>
      </w:r>
      <w:r w:rsidR="000F0E98">
        <w:rPr>
          <w:rFonts w:ascii="Times New Roman" w:hAnsi="Times New Roman" w:cs="Times New Roman"/>
          <w:sz w:val="24"/>
        </w:rPr>
        <w:t>s</w:t>
      </w:r>
      <w:r w:rsidR="000F0E98" w:rsidRPr="007A0288">
        <w:rPr>
          <w:rFonts w:ascii="Times New Roman" w:hAnsi="Times New Roman" w:cs="Times New Roman"/>
          <w:sz w:val="24"/>
        </w:rPr>
        <w:t xml:space="preserve"> iepirkuma</w:t>
      </w:r>
      <w:r w:rsidR="000F0E98">
        <w:rPr>
          <w:rFonts w:ascii="Times New Roman" w:hAnsi="Times New Roman" w:cs="Times New Roman"/>
          <w:sz w:val="24"/>
        </w:rPr>
        <w:t xml:space="preserve"> procedūras</w:t>
      </w:r>
      <w:r w:rsidR="000F0E98" w:rsidRPr="007A0288">
        <w:rPr>
          <w:rFonts w:ascii="Times New Roman" w:hAnsi="Times New Roman" w:cs="Times New Roman"/>
          <w:sz w:val="24"/>
        </w:rPr>
        <w:t xml:space="preserve"> </w:t>
      </w:r>
      <w:r w:rsidRPr="00CA6C17">
        <w:rPr>
          <w:rFonts w:ascii="Times New Roman" w:hAnsi="Times New Roman" w:cs="Times New Roman"/>
          <w:sz w:val="24"/>
        </w:rPr>
        <w:t>„</w:t>
      </w:r>
      <w:r w:rsidRPr="00CA6C17">
        <w:rPr>
          <w:rFonts w:ascii="Times New Roman" w:eastAsia="Times New Roman" w:hAnsi="Times New Roman" w:cs="Times New Roman"/>
          <w:bCs/>
          <w:sz w:val="24"/>
          <w:lang w:eastAsia="lv-LV"/>
        </w:rPr>
        <w:t xml:space="preserve">Laboratorijas </w:t>
      </w:r>
      <w:r>
        <w:rPr>
          <w:rFonts w:ascii="Times New Roman" w:eastAsia="Times New Roman" w:hAnsi="Times New Roman" w:cs="Times New Roman"/>
          <w:bCs/>
          <w:sz w:val="24"/>
          <w:lang w:eastAsia="lv-LV"/>
        </w:rPr>
        <w:t>aprīkojuma un materiālu</w:t>
      </w:r>
      <w:r w:rsidRPr="00CA6C17">
        <w:rPr>
          <w:rFonts w:ascii="Times New Roman" w:eastAsia="Times New Roman" w:hAnsi="Times New Roman" w:cs="Times New Roman"/>
          <w:bCs/>
          <w:sz w:val="24"/>
          <w:lang w:eastAsia="lv-LV"/>
        </w:rPr>
        <w:t xml:space="preserve"> iegāde ERAF projekt</w:t>
      </w:r>
      <w:r>
        <w:rPr>
          <w:rFonts w:ascii="Times New Roman" w:eastAsia="Times New Roman" w:hAnsi="Times New Roman" w:cs="Times New Roman"/>
          <w:bCs/>
          <w:sz w:val="24"/>
          <w:lang w:eastAsia="lv-LV"/>
        </w:rPr>
        <w:t xml:space="preserve">u </w:t>
      </w:r>
      <w:r w:rsidRPr="00CA6C17">
        <w:rPr>
          <w:rFonts w:ascii="Times New Roman" w:eastAsia="Times New Roman" w:hAnsi="Times New Roman" w:cs="Times New Roman"/>
          <w:bCs/>
          <w:sz w:val="24"/>
          <w:lang w:eastAsia="lv-LV"/>
        </w:rPr>
        <w:t>ietvaros</w:t>
      </w:r>
      <w:r w:rsidRPr="00CA6C17">
        <w:rPr>
          <w:rFonts w:ascii="Times New Roman" w:hAnsi="Times New Roman" w:cs="Times New Roman"/>
          <w:sz w:val="24"/>
        </w:rPr>
        <w:t>”,</w:t>
      </w:r>
      <w:r>
        <w:rPr>
          <w:rFonts w:ascii="Times New Roman" w:hAnsi="Times New Roman" w:cs="Times New Roman"/>
          <w:sz w:val="24"/>
        </w:rPr>
        <w:t xml:space="preserve"> ID Nr. RTU-2017/91</w:t>
      </w:r>
      <w:r w:rsidRPr="007A0288">
        <w:rPr>
          <w:rFonts w:ascii="Times New Roman" w:hAnsi="Times New Roman" w:cs="Times New Roman"/>
          <w:sz w:val="24"/>
        </w:rPr>
        <w:t xml:space="preserve"> nolikumu un iesniedz šādu tehnisko </w:t>
      </w:r>
      <w:r>
        <w:rPr>
          <w:rFonts w:ascii="Times New Roman" w:hAnsi="Times New Roman" w:cs="Times New Roman"/>
          <w:sz w:val="24"/>
        </w:rPr>
        <w:t xml:space="preserve">un finanšu </w:t>
      </w:r>
      <w:r w:rsidRPr="007A0288">
        <w:rPr>
          <w:rFonts w:ascii="Times New Roman" w:hAnsi="Times New Roman" w:cs="Times New Roman"/>
          <w:sz w:val="24"/>
        </w:rPr>
        <w:t>piedāvājumu:</w:t>
      </w:r>
    </w:p>
    <w:tbl>
      <w:tblPr>
        <w:tblStyle w:val="TableGrid"/>
        <w:tblW w:w="0" w:type="auto"/>
        <w:tblLook w:val="04A0" w:firstRow="1" w:lastRow="0" w:firstColumn="1" w:lastColumn="0" w:noHBand="0" w:noVBand="1"/>
      </w:tblPr>
      <w:tblGrid>
        <w:gridCol w:w="562"/>
        <w:gridCol w:w="7513"/>
        <w:gridCol w:w="6910"/>
      </w:tblGrid>
      <w:tr w:rsidR="00421847" w:rsidRPr="007A0288" w14:paraId="756FD3A5" w14:textId="77777777" w:rsidTr="001F2482">
        <w:tc>
          <w:tcPr>
            <w:tcW w:w="562" w:type="dxa"/>
          </w:tcPr>
          <w:p w14:paraId="68432F96" w14:textId="77777777" w:rsidR="00421847" w:rsidRPr="007A0288" w:rsidRDefault="00421847" w:rsidP="001F2482">
            <w:pPr>
              <w:tabs>
                <w:tab w:val="center" w:pos="4819"/>
              </w:tabs>
              <w:rPr>
                <w:rFonts w:ascii="Times New Roman" w:hAnsi="Times New Roman" w:cs="Times New Roman"/>
                <w:b/>
                <w:sz w:val="24"/>
              </w:rPr>
            </w:pPr>
            <w:proofErr w:type="spellStart"/>
            <w:r w:rsidRPr="007A0288">
              <w:rPr>
                <w:rFonts w:ascii="Times New Roman" w:hAnsi="Times New Roman" w:cs="Times New Roman"/>
                <w:b/>
                <w:sz w:val="24"/>
              </w:rPr>
              <w:t>Nr</w:t>
            </w:r>
            <w:proofErr w:type="spellEnd"/>
            <w:r w:rsidRPr="007A0288">
              <w:rPr>
                <w:rFonts w:ascii="Times New Roman" w:hAnsi="Times New Roman" w:cs="Times New Roman"/>
                <w:b/>
                <w:sz w:val="24"/>
              </w:rPr>
              <w:t>.</w:t>
            </w:r>
          </w:p>
        </w:tc>
        <w:tc>
          <w:tcPr>
            <w:tcW w:w="7513" w:type="dxa"/>
          </w:tcPr>
          <w:p w14:paraId="74857245" w14:textId="77777777" w:rsidR="00421847" w:rsidRPr="007A0288" w:rsidRDefault="00421847" w:rsidP="001F2482">
            <w:pPr>
              <w:jc w:val="center"/>
              <w:rPr>
                <w:rFonts w:ascii="Times New Roman" w:eastAsia="Times New Roman" w:hAnsi="Times New Roman" w:cs="Times New Roman"/>
                <w:b/>
                <w:bCs/>
                <w:color w:val="000000"/>
                <w:kern w:val="0"/>
                <w:sz w:val="24"/>
                <w:lang w:val="lv-LV"/>
              </w:rPr>
            </w:pPr>
            <w:r w:rsidRPr="007A0288">
              <w:rPr>
                <w:rFonts w:ascii="Times New Roman" w:hAnsi="Times New Roman" w:cs="Times New Roman"/>
                <w:b/>
                <w:bCs/>
                <w:color w:val="000000"/>
                <w:sz w:val="24"/>
                <w:lang w:val="lv-LV"/>
              </w:rPr>
              <w:t>Vispārīgās prasības:</w:t>
            </w:r>
          </w:p>
        </w:tc>
        <w:tc>
          <w:tcPr>
            <w:tcW w:w="6910" w:type="dxa"/>
          </w:tcPr>
          <w:p w14:paraId="3E7DA6AB" w14:textId="77777777" w:rsidR="00421847" w:rsidRPr="007A0288" w:rsidRDefault="00421847" w:rsidP="001F2482">
            <w:pPr>
              <w:jc w:val="center"/>
              <w:rPr>
                <w:rFonts w:ascii="Times New Roman" w:hAnsi="Times New Roman" w:cs="Times New Roman"/>
                <w:b/>
                <w:sz w:val="24"/>
              </w:rPr>
            </w:pPr>
            <w:r w:rsidRPr="007A0288">
              <w:rPr>
                <w:rFonts w:ascii="Times New Roman" w:hAnsi="Times New Roman" w:cs="Times New Roman"/>
                <w:b/>
                <w:bCs/>
                <w:color w:val="000000"/>
                <w:sz w:val="24"/>
                <w:lang w:val="lv-LV"/>
              </w:rPr>
              <w:t>Pretendenta apstiprinājums/informācija:</w:t>
            </w:r>
          </w:p>
        </w:tc>
      </w:tr>
      <w:tr w:rsidR="00421847" w:rsidRPr="007A0288" w14:paraId="6A5A99E0" w14:textId="77777777" w:rsidTr="001F2482">
        <w:trPr>
          <w:trHeight w:val="636"/>
        </w:trPr>
        <w:tc>
          <w:tcPr>
            <w:tcW w:w="562" w:type="dxa"/>
          </w:tcPr>
          <w:p w14:paraId="5E1765DD" w14:textId="77777777" w:rsidR="00421847" w:rsidRPr="007A0288" w:rsidRDefault="00421847" w:rsidP="001F2482">
            <w:pPr>
              <w:tabs>
                <w:tab w:val="center" w:pos="4819"/>
              </w:tabs>
              <w:jc w:val="center"/>
              <w:rPr>
                <w:rFonts w:ascii="Times New Roman" w:hAnsi="Times New Roman" w:cs="Times New Roman"/>
                <w:sz w:val="24"/>
              </w:rPr>
            </w:pPr>
            <w:r>
              <w:rPr>
                <w:rFonts w:ascii="Times New Roman" w:hAnsi="Times New Roman" w:cs="Times New Roman"/>
                <w:sz w:val="24"/>
              </w:rPr>
              <w:t>1</w:t>
            </w:r>
          </w:p>
        </w:tc>
        <w:tc>
          <w:tcPr>
            <w:tcW w:w="7513" w:type="dxa"/>
          </w:tcPr>
          <w:p w14:paraId="42ABB21E" w14:textId="77777777" w:rsidR="00421847" w:rsidRPr="007A0288" w:rsidRDefault="00421847" w:rsidP="001F2482">
            <w:pPr>
              <w:pStyle w:val="ListParagraph"/>
              <w:ind w:left="0"/>
              <w:jc w:val="both"/>
              <w:rPr>
                <w:rFonts w:ascii="Times New Roman" w:hAnsi="Times New Roman"/>
                <w:sz w:val="24"/>
              </w:rPr>
            </w:pPr>
            <w:r w:rsidRPr="007A0288">
              <w:rPr>
                <w:rFonts w:ascii="Times New Roman" w:hAnsi="Times New Roman"/>
                <w:sz w:val="24"/>
                <w:lang w:val="lv-LV"/>
              </w:rPr>
              <w:t xml:space="preserve">Precei jābūt jaunai un iepriekš nelietotai, kā arī nepārveidotai (izņemot, ja pretendents to ražo), </w:t>
            </w:r>
            <w:proofErr w:type="spellStart"/>
            <w:r w:rsidRPr="007A0288">
              <w:rPr>
                <w:rFonts w:ascii="Times New Roman" w:hAnsi="Times New Roman"/>
                <w:sz w:val="24"/>
                <w:lang w:val="lv-LV"/>
              </w:rPr>
              <w:t>oriģināliepakojumā</w:t>
            </w:r>
            <w:proofErr w:type="spellEnd"/>
            <w:r w:rsidRPr="007A0288">
              <w:rPr>
                <w:rFonts w:ascii="Times New Roman" w:hAnsi="Times New Roman"/>
                <w:sz w:val="24"/>
                <w:lang w:val="lv-LV"/>
              </w:rPr>
              <w:t>.</w:t>
            </w:r>
          </w:p>
        </w:tc>
        <w:tc>
          <w:tcPr>
            <w:tcW w:w="6910" w:type="dxa"/>
          </w:tcPr>
          <w:p w14:paraId="4FDCF2C7" w14:textId="77777777" w:rsidR="00421847" w:rsidRPr="007A0288" w:rsidRDefault="00421847" w:rsidP="001F2482">
            <w:pPr>
              <w:tabs>
                <w:tab w:val="center" w:pos="4819"/>
              </w:tabs>
              <w:rPr>
                <w:rFonts w:ascii="Times New Roman" w:hAnsi="Times New Roman" w:cs="Times New Roman"/>
                <w:b/>
                <w:sz w:val="24"/>
              </w:rPr>
            </w:pPr>
          </w:p>
        </w:tc>
      </w:tr>
      <w:tr w:rsidR="00421847" w:rsidRPr="007A0288" w14:paraId="375A9F0E" w14:textId="77777777" w:rsidTr="001F2482">
        <w:trPr>
          <w:trHeight w:val="636"/>
        </w:trPr>
        <w:tc>
          <w:tcPr>
            <w:tcW w:w="562" w:type="dxa"/>
          </w:tcPr>
          <w:p w14:paraId="30CE218F" w14:textId="77777777" w:rsidR="00421847" w:rsidRPr="007A0288" w:rsidRDefault="00421847" w:rsidP="001F2482">
            <w:pPr>
              <w:tabs>
                <w:tab w:val="center" w:pos="4819"/>
              </w:tabs>
              <w:jc w:val="center"/>
              <w:rPr>
                <w:rFonts w:ascii="Times New Roman" w:hAnsi="Times New Roman" w:cs="Times New Roman"/>
                <w:sz w:val="24"/>
              </w:rPr>
            </w:pPr>
            <w:r>
              <w:rPr>
                <w:rFonts w:ascii="Times New Roman" w:hAnsi="Times New Roman" w:cs="Times New Roman"/>
                <w:sz w:val="24"/>
              </w:rPr>
              <w:t>2</w:t>
            </w:r>
          </w:p>
        </w:tc>
        <w:tc>
          <w:tcPr>
            <w:tcW w:w="7513" w:type="dxa"/>
          </w:tcPr>
          <w:p w14:paraId="6EEA361A" w14:textId="77777777" w:rsidR="00421847" w:rsidRPr="007A0288" w:rsidRDefault="00421847" w:rsidP="001F2482">
            <w:pPr>
              <w:pStyle w:val="ListParagraph"/>
              <w:ind w:left="0"/>
              <w:jc w:val="both"/>
              <w:rPr>
                <w:rFonts w:ascii="Times New Roman" w:hAnsi="Times New Roman"/>
                <w:sz w:val="24"/>
              </w:rPr>
            </w:pPr>
            <w:r w:rsidRPr="007A0288">
              <w:rPr>
                <w:rFonts w:ascii="Times New Roman" w:hAnsi="Times New Roman"/>
                <w:sz w:val="24"/>
                <w:lang w:val="lv-LV"/>
              </w:rPr>
              <w:t>Preces iepakojumam jābūt tādam, lai tiktu maksimāli samazināta iespēja sabojāt preci tās transportēšanas laikā.</w:t>
            </w:r>
          </w:p>
        </w:tc>
        <w:tc>
          <w:tcPr>
            <w:tcW w:w="6910" w:type="dxa"/>
          </w:tcPr>
          <w:p w14:paraId="2A2A6467" w14:textId="77777777" w:rsidR="00421847" w:rsidRPr="007A0288" w:rsidRDefault="00421847" w:rsidP="001F2482">
            <w:pPr>
              <w:tabs>
                <w:tab w:val="center" w:pos="4819"/>
              </w:tabs>
              <w:rPr>
                <w:rFonts w:ascii="Times New Roman" w:hAnsi="Times New Roman" w:cs="Times New Roman"/>
                <w:b/>
                <w:sz w:val="24"/>
              </w:rPr>
            </w:pPr>
          </w:p>
        </w:tc>
      </w:tr>
      <w:tr w:rsidR="00421847" w:rsidRPr="007A0288" w14:paraId="06CE7867" w14:textId="77777777" w:rsidTr="001F2482">
        <w:tc>
          <w:tcPr>
            <w:tcW w:w="562" w:type="dxa"/>
          </w:tcPr>
          <w:p w14:paraId="2A94BB8C" w14:textId="77777777" w:rsidR="00421847" w:rsidRPr="007A0288" w:rsidRDefault="00421847" w:rsidP="001F2482">
            <w:pPr>
              <w:tabs>
                <w:tab w:val="center" w:pos="4819"/>
              </w:tabs>
              <w:jc w:val="center"/>
              <w:rPr>
                <w:rFonts w:ascii="Times New Roman" w:hAnsi="Times New Roman" w:cs="Times New Roman"/>
                <w:sz w:val="24"/>
                <w:lang w:val="lv-LV"/>
              </w:rPr>
            </w:pPr>
            <w:r>
              <w:rPr>
                <w:rFonts w:ascii="Times New Roman" w:hAnsi="Times New Roman" w:cs="Times New Roman"/>
                <w:sz w:val="24"/>
                <w:lang w:val="lv-LV"/>
              </w:rPr>
              <w:t>3</w:t>
            </w:r>
          </w:p>
        </w:tc>
        <w:tc>
          <w:tcPr>
            <w:tcW w:w="7513" w:type="dxa"/>
          </w:tcPr>
          <w:p w14:paraId="26EBAD12" w14:textId="77777777" w:rsidR="00421847" w:rsidRPr="007A0288" w:rsidRDefault="00421847" w:rsidP="001F2482">
            <w:pPr>
              <w:tabs>
                <w:tab w:val="center" w:pos="4819"/>
              </w:tabs>
              <w:rPr>
                <w:rFonts w:ascii="Times New Roman" w:hAnsi="Times New Roman" w:cs="Times New Roman"/>
                <w:b/>
                <w:sz w:val="24"/>
                <w:lang w:val="lv-LV"/>
              </w:rPr>
            </w:pPr>
            <w:r w:rsidRPr="007A0288">
              <w:rPr>
                <w:rFonts w:ascii="Times New Roman" w:hAnsi="Times New Roman" w:cs="Times New Roman"/>
                <w:sz w:val="24"/>
                <w:lang w:val="lv-LV"/>
              </w:rPr>
              <w:t>Preces pasūtīšana iespējama caur šādiem saziņas kanāliem:</w:t>
            </w:r>
          </w:p>
        </w:tc>
        <w:tc>
          <w:tcPr>
            <w:tcW w:w="6910" w:type="dxa"/>
          </w:tcPr>
          <w:tbl>
            <w:tblPr>
              <w:tblW w:w="2660" w:type="dxa"/>
              <w:tblLook w:val="04A0" w:firstRow="1" w:lastRow="0" w:firstColumn="1" w:lastColumn="0" w:noHBand="0" w:noVBand="1"/>
            </w:tblPr>
            <w:tblGrid>
              <w:gridCol w:w="2660"/>
            </w:tblGrid>
            <w:tr w:rsidR="00421847" w:rsidRPr="007A0288" w14:paraId="5EE8706F" w14:textId="77777777" w:rsidTr="001F2482">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3A5B62C2" w14:textId="77777777" w:rsidR="00421847" w:rsidRPr="0050178A" w:rsidRDefault="00421847" w:rsidP="001F2482">
                  <w:pPr>
                    <w:jc w:val="right"/>
                    <w:rPr>
                      <w:rFonts w:ascii="Times New Roman" w:eastAsia="Times New Roman" w:hAnsi="Times New Roman" w:cs="Times New Roman"/>
                      <w:kern w:val="0"/>
                      <w:sz w:val="24"/>
                      <w:lang w:eastAsia="lv-LV"/>
                    </w:rPr>
                  </w:pPr>
                  <w:r w:rsidRPr="0050178A">
                    <w:rPr>
                      <w:rFonts w:ascii="Times New Roman" w:eastAsia="Times New Roman" w:hAnsi="Times New Roman" w:cs="Times New Roman"/>
                      <w:kern w:val="0"/>
                      <w:sz w:val="24"/>
                      <w:lang w:eastAsia="lv-LV"/>
                    </w:rPr>
                    <w:t xml:space="preserve">Tālrunis </w:t>
                  </w:r>
                  <w:r w:rsidRPr="0050178A">
                    <w:rPr>
                      <w:rFonts w:ascii="Times New Roman" w:eastAsia="Times New Roman" w:hAnsi="Times New Roman" w:cs="Times New Roman"/>
                      <w:b/>
                      <w:bCs/>
                      <w:kern w:val="0"/>
                      <w:sz w:val="24"/>
                      <w:lang w:eastAsia="lv-LV"/>
                    </w:rPr>
                    <w:t>(obligāts</w:t>
                  </w:r>
                  <w:r w:rsidRPr="0050178A">
                    <w:rPr>
                      <w:rFonts w:ascii="Times New Roman" w:eastAsia="Times New Roman" w:hAnsi="Times New Roman" w:cs="Times New Roman"/>
                      <w:kern w:val="0"/>
                      <w:sz w:val="24"/>
                      <w:lang w:eastAsia="lv-LV"/>
                    </w:rPr>
                    <w:t>):</w:t>
                  </w:r>
                </w:p>
              </w:tc>
            </w:tr>
            <w:tr w:rsidR="00421847" w:rsidRPr="007A0288" w14:paraId="08AE0767" w14:textId="77777777" w:rsidTr="001F2482">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162E48DD" w14:textId="77777777" w:rsidR="00421847" w:rsidRPr="0050178A" w:rsidRDefault="00421847" w:rsidP="001F2482">
                  <w:pPr>
                    <w:jc w:val="right"/>
                    <w:rPr>
                      <w:rFonts w:ascii="Times New Roman" w:eastAsia="Times New Roman" w:hAnsi="Times New Roman" w:cs="Times New Roman"/>
                      <w:kern w:val="0"/>
                      <w:sz w:val="24"/>
                      <w:lang w:eastAsia="lv-LV"/>
                    </w:rPr>
                  </w:pPr>
                  <w:r w:rsidRPr="0050178A">
                    <w:rPr>
                      <w:rFonts w:ascii="Times New Roman" w:eastAsia="Times New Roman" w:hAnsi="Times New Roman" w:cs="Times New Roman"/>
                      <w:kern w:val="0"/>
                      <w:sz w:val="24"/>
                      <w:lang w:eastAsia="lv-LV"/>
                    </w:rPr>
                    <w:t xml:space="preserve">Fakss: </w:t>
                  </w:r>
                </w:p>
              </w:tc>
            </w:tr>
            <w:tr w:rsidR="00421847" w:rsidRPr="007A0288" w14:paraId="255EE615" w14:textId="77777777" w:rsidTr="001F2482">
              <w:trPr>
                <w:trHeight w:val="60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175EA7FA" w14:textId="77777777" w:rsidR="00421847" w:rsidRPr="007A0288" w:rsidRDefault="00421847" w:rsidP="001F2482">
                  <w:pPr>
                    <w:jc w:val="right"/>
                    <w:rPr>
                      <w:rFonts w:ascii="Times New Roman" w:eastAsia="Times New Roman" w:hAnsi="Times New Roman" w:cs="Times New Roman"/>
                      <w:kern w:val="0"/>
                      <w:sz w:val="20"/>
                      <w:szCs w:val="20"/>
                      <w:lang w:eastAsia="lv-LV"/>
                    </w:rPr>
                  </w:pPr>
                  <w:r w:rsidRPr="007A0288">
                    <w:rPr>
                      <w:rFonts w:ascii="Times New Roman" w:eastAsia="Times New Roman" w:hAnsi="Times New Roman" w:cs="Times New Roman"/>
                      <w:kern w:val="0"/>
                      <w:sz w:val="20"/>
                      <w:szCs w:val="20"/>
                      <w:lang w:eastAsia="lv-LV"/>
                    </w:rPr>
                    <w:lastRenderedPageBreak/>
                    <w:t>Elektroniskais pasts</w:t>
                  </w:r>
                  <w:r w:rsidRPr="007A0288">
                    <w:rPr>
                      <w:rFonts w:ascii="Times New Roman" w:eastAsia="Times New Roman" w:hAnsi="Times New Roman" w:cs="Times New Roman"/>
                      <w:b/>
                      <w:bCs/>
                      <w:kern w:val="0"/>
                      <w:sz w:val="20"/>
                      <w:szCs w:val="20"/>
                      <w:lang w:eastAsia="lv-LV"/>
                    </w:rPr>
                    <w:t xml:space="preserve"> (obligāts)</w:t>
                  </w:r>
                  <w:r w:rsidRPr="007A0288">
                    <w:rPr>
                      <w:rFonts w:ascii="Times New Roman" w:eastAsia="Times New Roman" w:hAnsi="Times New Roman" w:cs="Times New Roman"/>
                      <w:kern w:val="0"/>
                      <w:sz w:val="20"/>
                      <w:szCs w:val="20"/>
                      <w:lang w:eastAsia="lv-LV"/>
                    </w:rPr>
                    <w:t xml:space="preserve">: </w:t>
                  </w:r>
                </w:p>
              </w:tc>
            </w:tr>
            <w:tr w:rsidR="00421847" w:rsidRPr="007A0288" w14:paraId="4E13C90E" w14:textId="77777777" w:rsidTr="001F2482">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44AD7950" w14:textId="77777777" w:rsidR="00421847" w:rsidRPr="007A0288" w:rsidRDefault="00421847" w:rsidP="001F2482">
                  <w:pPr>
                    <w:jc w:val="right"/>
                    <w:rPr>
                      <w:rFonts w:ascii="Times New Roman" w:eastAsia="Times New Roman" w:hAnsi="Times New Roman" w:cs="Times New Roman"/>
                      <w:kern w:val="0"/>
                      <w:sz w:val="24"/>
                      <w:lang w:eastAsia="lv-LV"/>
                    </w:rPr>
                  </w:pPr>
                  <w:r w:rsidRPr="007A0288">
                    <w:rPr>
                      <w:rFonts w:ascii="Times New Roman" w:hAnsi="Times New Roman" w:cs="Times New Roman"/>
                      <w:sz w:val="24"/>
                    </w:rPr>
                    <w:t>Tīmekļvietnes</w:t>
                  </w:r>
                  <w:r w:rsidRPr="007A0288">
                    <w:rPr>
                      <w:rFonts w:ascii="Times New Roman" w:eastAsia="Times New Roman" w:hAnsi="Times New Roman" w:cs="Times New Roman"/>
                      <w:kern w:val="0"/>
                      <w:sz w:val="24"/>
                      <w:lang w:eastAsia="lv-LV"/>
                    </w:rPr>
                    <w:t xml:space="preserve"> adrese:</w:t>
                  </w:r>
                </w:p>
              </w:tc>
            </w:tr>
          </w:tbl>
          <w:p w14:paraId="6814F381" w14:textId="77777777" w:rsidR="00421847" w:rsidRPr="007A0288" w:rsidRDefault="00421847" w:rsidP="001F2482">
            <w:pPr>
              <w:tabs>
                <w:tab w:val="center" w:pos="4819"/>
              </w:tabs>
              <w:rPr>
                <w:rFonts w:ascii="Times New Roman" w:hAnsi="Times New Roman" w:cs="Times New Roman"/>
                <w:b/>
                <w:sz w:val="24"/>
                <w:lang w:val="lv-LV"/>
              </w:rPr>
            </w:pPr>
          </w:p>
        </w:tc>
      </w:tr>
      <w:tr w:rsidR="00421847" w:rsidRPr="007A0288" w14:paraId="1F5C1BF0" w14:textId="77777777" w:rsidTr="001F2482">
        <w:tc>
          <w:tcPr>
            <w:tcW w:w="562" w:type="dxa"/>
          </w:tcPr>
          <w:p w14:paraId="39EDC768" w14:textId="77777777" w:rsidR="00421847" w:rsidRPr="007A0288" w:rsidRDefault="00421847" w:rsidP="001F2482">
            <w:pPr>
              <w:tabs>
                <w:tab w:val="center" w:pos="4819"/>
              </w:tabs>
              <w:jc w:val="center"/>
              <w:rPr>
                <w:rFonts w:ascii="Times New Roman" w:hAnsi="Times New Roman" w:cs="Times New Roman"/>
                <w:sz w:val="24"/>
              </w:rPr>
            </w:pPr>
            <w:r>
              <w:rPr>
                <w:rFonts w:ascii="Times New Roman" w:hAnsi="Times New Roman" w:cs="Times New Roman"/>
                <w:sz w:val="24"/>
              </w:rPr>
              <w:lastRenderedPageBreak/>
              <w:t>4</w:t>
            </w:r>
          </w:p>
        </w:tc>
        <w:tc>
          <w:tcPr>
            <w:tcW w:w="7513" w:type="dxa"/>
          </w:tcPr>
          <w:p w14:paraId="7207BF43" w14:textId="77777777" w:rsidR="00421847" w:rsidRPr="007A0288" w:rsidRDefault="00421847" w:rsidP="001F2482">
            <w:pPr>
              <w:tabs>
                <w:tab w:val="center" w:pos="4819"/>
              </w:tabs>
              <w:rPr>
                <w:rFonts w:ascii="Times New Roman" w:hAnsi="Times New Roman" w:cs="Times New Roman"/>
                <w:sz w:val="24"/>
                <w:lang w:val="lv-LV"/>
              </w:rPr>
            </w:pPr>
            <w:r w:rsidRPr="007A0288">
              <w:rPr>
                <w:rFonts w:ascii="Times New Roman" w:hAnsi="Times New Roman"/>
                <w:sz w:val="24"/>
                <w:lang w:val="lv-LV"/>
              </w:rPr>
              <w:t>Preces piegādi Pretendents veic Pasūtītāja telpās Pasūtītāja atbildīgās personas klātbūtnē.</w:t>
            </w:r>
          </w:p>
        </w:tc>
        <w:tc>
          <w:tcPr>
            <w:tcW w:w="6910" w:type="dxa"/>
          </w:tcPr>
          <w:p w14:paraId="2E416F6B" w14:textId="77777777" w:rsidR="00421847" w:rsidRPr="007A0288" w:rsidRDefault="00421847" w:rsidP="001F2482">
            <w:pPr>
              <w:jc w:val="right"/>
              <w:rPr>
                <w:rFonts w:ascii="Times New Roman" w:eastAsia="Times New Roman" w:hAnsi="Times New Roman" w:cs="Times New Roman"/>
                <w:kern w:val="0"/>
                <w:sz w:val="24"/>
                <w:lang w:eastAsia="lv-LV"/>
              </w:rPr>
            </w:pPr>
          </w:p>
        </w:tc>
      </w:tr>
      <w:tr w:rsidR="00421847" w:rsidRPr="007A0288" w14:paraId="0DD6FB5A" w14:textId="77777777" w:rsidTr="001F2482">
        <w:tc>
          <w:tcPr>
            <w:tcW w:w="562" w:type="dxa"/>
          </w:tcPr>
          <w:p w14:paraId="2BA88547" w14:textId="77777777" w:rsidR="00421847" w:rsidRPr="007A0288" w:rsidRDefault="00421847" w:rsidP="001F2482">
            <w:pPr>
              <w:tabs>
                <w:tab w:val="center" w:pos="4819"/>
              </w:tabs>
              <w:jc w:val="center"/>
              <w:rPr>
                <w:rFonts w:ascii="Times New Roman" w:hAnsi="Times New Roman" w:cs="Times New Roman"/>
                <w:sz w:val="24"/>
              </w:rPr>
            </w:pPr>
            <w:r>
              <w:rPr>
                <w:rFonts w:ascii="Times New Roman" w:hAnsi="Times New Roman" w:cs="Times New Roman"/>
                <w:sz w:val="24"/>
              </w:rPr>
              <w:t>5</w:t>
            </w:r>
          </w:p>
        </w:tc>
        <w:tc>
          <w:tcPr>
            <w:tcW w:w="7513" w:type="dxa"/>
          </w:tcPr>
          <w:p w14:paraId="7B0DCC62" w14:textId="77777777" w:rsidR="00421847" w:rsidRPr="007A0288" w:rsidRDefault="00421847" w:rsidP="001F2482">
            <w:pPr>
              <w:tabs>
                <w:tab w:val="center" w:pos="4819"/>
              </w:tabs>
              <w:rPr>
                <w:rFonts w:ascii="Times New Roman" w:hAnsi="Times New Roman"/>
                <w:sz w:val="24"/>
                <w:lang w:val="lv-LV"/>
              </w:rPr>
            </w:pPr>
            <w:r>
              <w:rPr>
                <w:rFonts w:ascii="Times New Roman" w:hAnsi="Times New Roman"/>
                <w:sz w:val="24"/>
                <w:lang w:val="lv-LV"/>
              </w:rPr>
              <w:t xml:space="preserve">Piegādes </w:t>
            </w:r>
            <w:r w:rsidRPr="007A0288">
              <w:rPr>
                <w:rFonts w:ascii="Times New Roman" w:hAnsi="Times New Roman"/>
                <w:sz w:val="24"/>
                <w:lang w:val="lv-LV"/>
              </w:rPr>
              <w:t xml:space="preserve">izmaksas sedz Pretendents. </w:t>
            </w:r>
          </w:p>
        </w:tc>
        <w:tc>
          <w:tcPr>
            <w:tcW w:w="6910" w:type="dxa"/>
          </w:tcPr>
          <w:p w14:paraId="5B66B267" w14:textId="77777777" w:rsidR="00421847" w:rsidRPr="007A0288" w:rsidRDefault="00421847" w:rsidP="001F2482">
            <w:pPr>
              <w:jc w:val="right"/>
              <w:rPr>
                <w:rFonts w:ascii="Times New Roman" w:eastAsia="Times New Roman" w:hAnsi="Times New Roman" w:cs="Times New Roman"/>
                <w:kern w:val="0"/>
                <w:sz w:val="24"/>
                <w:lang w:eastAsia="lv-LV"/>
              </w:rPr>
            </w:pPr>
          </w:p>
        </w:tc>
      </w:tr>
      <w:tr w:rsidR="00421847" w:rsidRPr="007A0288" w14:paraId="6DCB516E" w14:textId="77777777" w:rsidTr="001F2482">
        <w:tc>
          <w:tcPr>
            <w:tcW w:w="562" w:type="dxa"/>
          </w:tcPr>
          <w:p w14:paraId="0B756EAF" w14:textId="77777777" w:rsidR="00421847" w:rsidRPr="007A0288" w:rsidRDefault="00421847" w:rsidP="001F2482">
            <w:pPr>
              <w:tabs>
                <w:tab w:val="center" w:pos="4819"/>
              </w:tabs>
              <w:jc w:val="center"/>
              <w:rPr>
                <w:rFonts w:ascii="Times New Roman" w:hAnsi="Times New Roman" w:cs="Times New Roman"/>
                <w:sz w:val="24"/>
              </w:rPr>
            </w:pPr>
            <w:r>
              <w:rPr>
                <w:rFonts w:ascii="Times New Roman" w:hAnsi="Times New Roman" w:cs="Times New Roman"/>
                <w:sz w:val="24"/>
              </w:rPr>
              <w:t>6</w:t>
            </w:r>
          </w:p>
        </w:tc>
        <w:tc>
          <w:tcPr>
            <w:tcW w:w="7513" w:type="dxa"/>
          </w:tcPr>
          <w:p w14:paraId="3323F1E3" w14:textId="77777777" w:rsidR="00421847" w:rsidRPr="007A0288" w:rsidRDefault="00421847" w:rsidP="001F2482">
            <w:pPr>
              <w:jc w:val="both"/>
              <w:rPr>
                <w:rFonts w:ascii="Times New Roman" w:hAnsi="Times New Roman"/>
                <w:sz w:val="24"/>
                <w:lang w:val="lv-LV"/>
              </w:rPr>
            </w:pPr>
            <w:r w:rsidRPr="007A0288">
              <w:rPr>
                <w:rFonts w:ascii="Times New Roman" w:hAnsi="Times New Roman"/>
                <w:sz w:val="24"/>
                <w:lang w:val="lv-LV"/>
              </w:rPr>
              <w:t>Jāiesniedz preces lietošanas instrukcij</w:t>
            </w:r>
            <w:r>
              <w:rPr>
                <w:rFonts w:ascii="Times New Roman" w:hAnsi="Times New Roman"/>
                <w:sz w:val="24"/>
                <w:lang w:val="lv-LV"/>
              </w:rPr>
              <w:t>a vai preces apraksts</w:t>
            </w:r>
            <w:r w:rsidRPr="007A0288">
              <w:rPr>
                <w:rFonts w:ascii="Times New Roman" w:hAnsi="Times New Roman"/>
                <w:sz w:val="24"/>
                <w:lang w:val="lv-LV"/>
              </w:rPr>
              <w:t xml:space="preserve"> latv</w:t>
            </w:r>
            <w:r>
              <w:rPr>
                <w:rFonts w:ascii="Times New Roman" w:hAnsi="Times New Roman"/>
                <w:sz w:val="24"/>
                <w:lang w:val="lv-LV"/>
              </w:rPr>
              <w:t>iešu vai angļu valodā.</w:t>
            </w:r>
          </w:p>
        </w:tc>
        <w:tc>
          <w:tcPr>
            <w:tcW w:w="6910" w:type="dxa"/>
          </w:tcPr>
          <w:p w14:paraId="050361CB" w14:textId="77777777" w:rsidR="00421847" w:rsidRPr="007A0288" w:rsidRDefault="00421847" w:rsidP="001F2482">
            <w:pPr>
              <w:tabs>
                <w:tab w:val="center" w:pos="4819"/>
              </w:tabs>
              <w:rPr>
                <w:rFonts w:ascii="Times New Roman" w:hAnsi="Times New Roman" w:cs="Times New Roman"/>
                <w:b/>
                <w:sz w:val="24"/>
              </w:rPr>
            </w:pPr>
          </w:p>
        </w:tc>
      </w:tr>
      <w:tr w:rsidR="00421847" w:rsidRPr="007A0288" w14:paraId="1245F3EE" w14:textId="77777777" w:rsidTr="001F2482">
        <w:tc>
          <w:tcPr>
            <w:tcW w:w="562" w:type="dxa"/>
          </w:tcPr>
          <w:p w14:paraId="2BFFDB01" w14:textId="77777777" w:rsidR="00421847" w:rsidRPr="007A0288" w:rsidRDefault="00421847" w:rsidP="001F2482">
            <w:pPr>
              <w:tabs>
                <w:tab w:val="center" w:pos="4819"/>
              </w:tabs>
              <w:jc w:val="center"/>
              <w:rPr>
                <w:rFonts w:ascii="Times New Roman" w:hAnsi="Times New Roman" w:cs="Times New Roman"/>
                <w:sz w:val="24"/>
              </w:rPr>
            </w:pPr>
            <w:r>
              <w:rPr>
                <w:rFonts w:ascii="Times New Roman" w:hAnsi="Times New Roman" w:cs="Times New Roman"/>
                <w:sz w:val="24"/>
              </w:rPr>
              <w:t>7</w:t>
            </w:r>
          </w:p>
        </w:tc>
        <w:tc>
          <w:tcPr>
            <w:tcW w:w="7513" w:type="dxa"/>
          </w:tcPr>
          <w:p w14:paraId="11817A86" w14:textId="77777777" w:rsidR="00421847" w:rsidRPr="007A0288" w:rsidRDefault="00421847" w:rsidP="001F2482">
            <w:pPr>
              <w:jc w:val="both"/>
              <w:rPr>
                <w:rFonts w:ascii="Times New Roman" w:hAnsi="Times New Roman"/>
                <w:sz w:val="24"/>
                <w:lang w:val="lv-LV"/>
              </w:rPr>
            </w:pPr>
            <w:r w:rsidRPr="007A0288">
              <w:rPr>
                <w:rFonts w:ascii="Times New Roman" w:hAnsi="Times New Roman"/>
                <w:sz w:val="24"/>
                <w:lang w:val="lv-LV"/>
              </w:rPr>
              <w:t>Vadošais Pretendenta darbinieks, kurš koordinēs līguma izpildi līguma noslēgšanas gadījumā:</w:t>
            </w:r>
          </w:p>
        </w:tc>
        <w:tc>
          <w:tcPr>
            <w:tcW w:w="6910" w:type="dxa"/>
          </w:tcPr>
          <w:tbl>
            <w:tblPr>
              <w:tblW w:w="2660" w:type="dxa"/>
              <w:tblLook w:val="04A0" w:firstRow="1" w:lastRow="0" w:firstColumn="1" w:lastColumn="0" w:noHBand="0" w:noVBand="1"/>
            </w:tblPr>
            <w:tblGrid>
              <w:gridCol w:w="2660"/>
            </w:tblGrid>
            <w:tr w:rsidR="00421847" w:rsidRPr="007A0288" w14:paraId="332936E1" w14:textId="77777777" w:rsidTr="001F2482">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2F463342" w14:textId="77777777" w:rsidR="00421847" w:rsidRPr="007A0288" w:rsidRDefault="00421847" w:rsidP="001F2482">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Vārds, uzvārds: </w:t>
                  </w:r>
                </w:p>
              </w:tc>
            </w:tr>
            <w:tr w:rsidR="00421847" w:rsidRPr="007A0288" w14:paraId="46CFF24F" w14:textId="77777777" w:rsidTr="001F2482">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4F2B2FA7" w14:textId="77777777" w:rsidR="00421847" w:rsidRPr="007A0288" w:rsidRDefault="00421847" w:rsidP="001F2482">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Tālrunis: </w:t>
                  </w:r>
                </w:p>
              </w:tc>
            </w:tr>
            <w:tr w:rsidR="00421847" w:rsidRPr="007A0288" w14:paraId="497919B1" w14:textId="77777777" w:rsidTr="001F2482">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328F95F8" w14:textId="77777777" w:rsidR="00421847" w:rsidRPr="007A0288" w:rsidRDefault="00421847" w:rsidP="001F2482">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E-pasta adrese:</w:t>
                  </w:r>
                </w:p>
              </w:tc>
            </w:tr>
          </w:tbl>
          <w:p w14:paraId="45DB89E5" w14:textId="77777777" w:rsidR="00421847" w:rsidRPr="007A0288" w:rsidRDefault="00421847" w:rsidP="001F2482">
            <w:pPr>
              <w:tabs>
                <w:tab w:val="center" w:pos="4819"/>
              </w:tabs>
              <w:rPr>
                <w:rFonts w:ascii="Times New Roman" w:hAnsi="Times New Roman" w:cs="Times New Roman"/>
                <w:b/>
                <w:sz w:val="24"/>
              </w:rPr>
            </w:pPr>
          </w:p>
        </w:tc>
      </w:tr>
    </w:tbl>
    <w:p w14:paraId="20ABADDB" w14:textId="77777777" w:rsidR="00421847" w:rsidRDefault="00421847" w:rsidP="00421847">
      <w:pPr>
        <w:spacing w:after="160" w:line="259" w:lineRule="auto"/>
        <w:rPr>
          <w:rFonts w:ascii="Times New Roman" w:hAnsi="Times New Roman" w:cs="Times New Roman"/>
          <w:sz w:val="24"/>
        </w:rPr>
      </w:pPr>
    </w:p>
    <w:p w14:paraId="75396D77" w14:textId="77777777" w:rsidR="00421847" w:rsidRPr="007A0288" w:rsidRDefault="00421847" w:rsidP="00421847">
      <w:pPr>
        <w:pStyle w:val="ListParagraph"/>
        <w:numPr>
          <w:ilvl w:val="0"/>
          <w:numId w:val="13"/>
        </w:numPr>
        <w:jc w:val="both"/>
        <w:rPr>
          <w:rFonts w:ascii="Times New Roman" w:hAnsi="Times New Roman"/>
          <w:i/>
          <w:iCs/>
          <w:kern w:val="0"/>
          <w:sz w:val="24"/>
          <w:lang w:eastAsia="lv-LV"/>
        </w:rPr>
      </w:pPr>
      <w:r w:rsidRPr="007A0288">
        <w:rPr>
          <w:rFonts w:ascii="Times New Roman" w:hAnsi="Times New Roman"/>
          <w:i/>
          <w:iCs/>
          <w:kern w:val="0"/>
          <w:sz w:val="24"/>
          <w:lang w:eastAsia="lv-LV"/>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7A0288">
        <w:rPr>
          <w:rFonts w:ascii="Times New Roman" w:hAnsi="Times New Roman"/>
          <w:b/>
          <w:bCs/>
          <w:i/>
          <w:iCs/>
          <w:kern w:val="0"/>
          <w:sz w:val="24"/>
          <w:lang w:eastAsia="lv-LV"/>
        </w:rPr>
        <w:t>Pretendentam jāpierāda piedāvātā ekvivalentums.</w:t>
      </w:r>
    </w:p>
    <w:p w14:paraId="3729764D" w14:textId="77777777" w:rsidR="00421847" w:rsidRPr="007A0288" w:rsidRDefault="00421847" w:rsidP="00421847">
      <w:pPr>
        <w:pStyle w:val="ListParagraph"/>
        <w:numPr>
          <w:ilvl w:val="0"/>
          <w:numId w:val="13"/>
        </w:numPr>
        <w:jc w:val="both"/>
        <w:rPr>
          <w:rFonts w:ascii="Times New Roman" w:hAnsi="Times New Roman"/>
          <w:i/>
          <w:iCs/>
          <w:color w:val="000000"/>
          <w:kern w:val="0"/>
          <w:sz w:val="24"/>
          <w:lang w:eastAsia="lv-LV"/>
        </w:rPr>
      </w:pPr>
      <w:r w:rsidRPr="007A0288">
        <w:rPr>
          <w:rFonts w:ascii="Times New Roman" w:hAnsi="Times New Roman"/>
          <w:i/>
          <w:iCs/>
          <w:color w:val="000000"/>
          <w:kern w:val="0"/>
          <w:sz w:val="24"/>
          <w:lang w:eastAsia="lv-LV"/>
        </w:rPr>
        <w:t>Ekvivalences skaidrojums precei - par ekvivalentu šī iepirkuma ietvaros piegādājamajai precei tiks uzskatīta prece, kura ir ekvivalenta pieprasītajai pēc tās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4CAC3C6B" w14:textId="77777777" w:rsidR="00421847" w:rsidRDefault="00421847" w:rsidP="00421847">
      <w:pPr>
        <w:spacing w:after="160" w:line="259" w:lineRule="auto"/>
        <w:rPr>
          <w:rFonts w:ascii="Times New Roman" w:hAnsi="Times New Roman" w:cs="Times New Roman"/>
          <w:sz w:val="24"/>
        </w:rPr>
      </w:pPr>
      <w:r>
        <w:rPr>
          <w:rFonts w:ascii="Times New Roman" w:hAnsi="Times New Roman" w:cs="Times New Roman"/>
          <w:sz w:val="24"/>
        </w:rPr>
        <w:br w:type="page"/>
      </w:r>
    </w:p>
    <w:tbl>
      <w:tblPr>
        <w:tblStyle w:val="TableGrid"/>
        <w:tblW w:w="14737" w:type="dxa"/>
        <w:tblLook w:val="04A0" w:firstRow="1" w:lastRow="0" w:firstColumn="1" w:lastColumn="0" w:noHBand="0" w:noVBand="1"/>
      </w:tblPr>
      <w:tblGrid>
        <w:gridCol w:w="557"/>
        <w:gridCol w:w="2123"/>
        <w:gridCol w:w="2788"/>
        <w:gridCol w:w="1116"/>
        <w:gridCol w:w="1017"/>
        <w:gridCol w:w="4116"/>
        <w:gridCol w:w="1346"/>
        <w:gridCol w:w="1674"/>
      </w:tblGrid>
      <w:tr w:rsidR="00421847" w:rsidRPr="00CA6C17" w14:paraId="7A9525AC" w14:textId="77777777" w:rsidTr="00CF0690">
        <w:tc>
          <w:tcPr>
            <w:tcW w:w="557" w:type="dxa"/>
            <w:vAlign w:val="center"/>
          </w:tcPr>
          <w:p w14:paraId="0696A38D" w14:textId="77777777" w:rsidR="00421847" w:rsidRPr="00CA6C17" w:rsidRDefault="00421847" w:rsidP="001F2482">
            <w:pPr>
              <w:jc w:val="center"/>
              <w:rPr>
                <w:rFonts w:ascii="Times New Roman" w:hAnsi="Times New Roman" w:cs="Times New Roman"/>
                <w:b/>
                <w:sz w:val="24"/>
                <w:lang w:val="lv-LV"/>
              </w:rPr>
            </w:pPr>
            <w:r w:rsidRPr="00CA6C17">
              <w:rPr>
                <w:rFonts w:ascii="Times New Roman" w:hAnsi="Times New Roman" w:cs="Times New Roman"/>
                <w:b/>
                <w:sz w:val="24"/>
                <w:lang w:val="lv-LV"/>
              </w:rPr>
              <w:lastRenderedPageBreak/>
              <w:t>Nr.</w:t>
            </w:r>
          </w:p>
        </w:tc>
        <w:tc>
          <w:tcPr>
            <w:tcW w:w="2123" w:type="dxa"/>
            <w:vAlign w:val="center"/>
          </w:tcPr>
          <w:p w14:paraId="5C0D010F" w14:textId="77777777" w:rsidR="00421847" w:rsidRPr="00CA6C17" w:rsidRDefault="00421847" w:rsidP="007718C9">
            <w:pPr>
              <w:jc w:val="center"/>
              <w:rPr>
                <w:rFonts w:ascii="Times New Roman" w:hAnsi="Times New Roman" w:cs="Times New Roman"/>
                <w:b/>
                <w:sz w:val="24"/>
                <w:lang w:val="lv-LV"/>
              </w:rPr>
            </w:pPr>
            <w:r w:rsidRPr="00CA6C17">
              <w:rPr>
                <w:rFonts w:ascii="Times New Roman" w:hAnsi="Times New Roman" w:cs="Times New Roman"/>
                <w:b/>
                <w:sz w:val="24"/>
                <w:lang w:val="lv-LV"/>
              </w:rPr>
              <w:t>Nosaukums</w:t>
            </w:r>
          </w:p>
        </w:tc>
        <w:tc>
          <w:tcPr>
            <w:tcW w:w="2788" w:type="dxa"/>
            <w:vAlign w:val="center"/>
          </w:tcPr>
          <w:p w14:paraId="79EE760F" w14:textId="77777777" w:rsidR="00421847" w:rsidRPr="00CA6C17" w:rsidRDefault="00421847" w:rsidP="001F2482">
            <w:pPr>
              <w:jc w:val="center"/>
              <w:rPr>
                <w:rFonts w:ascii="Times New Roman" w:hAnsi="Times New Roman" w:cs="Times New Roman"/>
                <w:b/>
                <w:sz w:val="24"/>
                <w:lang w:val="lv-LV"/>
              </w:rPr>
            </w:pPr>
            <w:r w:rsidRPr="00CA6C17">
              <w:rPr>
                <w:rFonts w:ascii="Times New Roman" w:hAnsi="Times New Roman" w:cs="Times New Roman"/>
                <w:b/>
                <w:sz w:val="24"/>
                <w:lang w:val="lv-LV"/>
              </w:rPr>
              <w:t>Tehniskā specifikācija</w:t>
            </w:r>
          </w:p>
        </w:tc>
        <w:tc>
          <w:tcPr>
            <w:tcW w:w="1116" w:type="dxa"/>
            <w:vAlign w:val="center"/>
          </w:tcPr>
          <w:p w14:paraId="4C3426F1" w14:textId="77777777" w:rsidR="00421847" w:rsidRPr="00CA6C17" w:rsidRDefault="00421847" w:rsidP="007718C9">
            <w:pPr>
              <w:jc w:val="center"/>
              <w:rPr>
                <w:rFonts w:ascii="Times New Roman" w:hAnsi="Times New Roman" w:cs="Times New Roman"/>
                <w:b/>
                <w:sz w:val="24"/>
                <w:lang w:val="lv-LV"/>
              </w:rPr>
            </w:pPr>
            <w:r w:rsidRPr="00CA6C17">
              <w:rPr>
                <w:rFonts w:ascii="Times New Roman" w:hAnsi="Times New Roman" w:cs="Times New Roman"/>
                <w:b/>
                <w:sz w:val="24"/>
                <w:lang w:val="lv-LV"/>
              </w:rPr>
              <w:t>Vienības</w:t>
            </w:r>
          </w:p>
        </w:tc>
        <w:tc>
          <w:tcPr>
            <w:tcW w:w="1017" w:type="dxa"/>
            <w:vAlign w:val="center"/>
          </w:tcPr>
          <w:p w14:paraId="07C6D162" w14:textId="77777777" w:rsidR="00421847" w:rsidRPr="00CA6C17" w:rsidRDefault="00421847" w:rsidP="007718C9">
            <w:pPr>
              <w:jc w:val="center"/>
              <w:rPr>
                <w:rFonts w:ascii="Times New Roman" w:hAnsi="Times New Roman" w:cs="Times New Roman"/>
                <w:b/>
                <w:sz w:val="24"/>
                <w:lang w:val="lv-LV"/>
              </w:rPr>
            </w:pPr>
            <w:r w:rsidRPr="00CA6C17">
              <w:rPr>
                <w:rFonts w:ascii="Times New Roman" w:hAnsi="Times New Roman" w:cs="Times New Roman"/>
                <w:b/>
                <w:sz w:val="24"/>
                <w:lang w:val="lv-LV"/>
              </w:rPr>
              <w:t>Apjoms</w:t>
            </w:r>
          </w:p>
        </w:tc>
        <w:tc>
          <w:tcPr>
            <w:tcW w:w="4116" w:type="dxa"/>
            <w:vAlign w:val="center"/>
          </w:tcPr>
          <w:p w14:paraId="715B4A4E" w14:textId="77777777" w:rsidR="00421847" w:rsidRPr="00CA6C17" w:rsidRDefault="00421847" w:rsidP="001F2482">
            <w:pPr>
              <w:jc w:val="center"/>
              <w:rPr>
                <w:rFonts w:ascii="Times New Roman" w:hAnsi="Times New Roman" w:cs="Times New Roman"/>
                <w:b/>
                <w:bCs/>
                <w:color w:val="000000"/>
                <w:sz w:val="22"/>
                <w:szCs w:val="22"/>
                <w:lang w:val="lv-LV"/>
              </w:rPr>
            </w:pPr>
            <w:r w:rsidRPr="00CA6C17">
              <w:rPr>
                <w:rFonts w:ascii="Times New Roman" w:hAnsi="Times New Roman" w:cs="Times New Roman"/>
                <w:b/>
                <w:color w:val="000000"/>
                <w:sz w:val="22"/>
                <w:szCs w:val="22"/>
                <w:lang w:val="lv-LV"/>
              </w:rPr>
              <w:t>Pretendenta Piedāvājums*</w:t>
            </w:r>
          </w:p>
          <w:p w14:paraId="563E8AE5" w14:textId="77777777" w:rsidR="00421847" w:rsidRPr="00CA6C17" w:rsidRDefault="00421847" w:rsidP="001F2482">
            <w:pPr>
              <w:jc w:val="center"/>
              <w:rPr>
                <w:rFonts w:ascii="Times New Roman" w:hAnsi="Times New Roman" w:cs="Times New Roman"/>
                <w:b/>
                <w:sz w:val="24"/>
              </w:rPr>
            </w:pPr>
          </w:p>
        </w:tc>
        <w:tc>
          <w:tcPr>
            <w:tcW w:w="1346" w:type="dxa"/>
            <w:vAlign w:val="center"/>
          </w:tcPr>
          <w:p w14:paraId="38635712" w14:textId="77777777" w:rsidR="00421847" w:rsidRPr="000874AB" w:rsidRDefault="00421847" w:rsidP="001F2482">
            <w:pPr>
              <w:jc w:val="center"/>
              <w:rPr>
                <w:rFonts w:ascii="Times New Roman" w:eastAsia="Times New Roman" w:hAnsi="Times New Roman" w:cs="Times New Roman"/>
                <w:b/>
                <w:bCs/>
                <w:color w:val="000000"/>
                <w:kern w:val="0"/>
                <w:sz w:val="22"/>
                <w:szCs w:val="22"/>
              </w:rPr>
            </w:pPr>
            <w:r w:rsidRPr="00CA6C17">
              <w:rPr>
                <w:rFonts w:ascii="Times New Roman" w:hAnsi="Times New Roman" w:cs="Times New Roman"/>
                <w:b/>
                <w:bCs/>
                <w:color w:val="000000"/>
                <w:sz w:val="22"/>
                <w:szCs w:val="22"/>
                <w:lang w:val="lv-LV"/>
              </w:rPr>
              <w:t>Vienības cena EUR (bez PVN</w:t>
            </w:r>
            <w:r w:rsidRPr="000874AB">
              <w:rPr>
                <w:rFonts w:ascii="Times New Roman" w:hAnsi="Times New Roman" w:cs="Times New Roman"/>
                <w:b/>
                <w:bCs/>
                <w:color w:val="000000"/>
                <w:sz w:val="22"/>
                <w:szCs w:val="22"/>
              </w:rPr>
              <w:t>)</w:t>
            </w:r>
          </w:p>
          <w:p w14:paraId="56102C3F" w14:textId="77777777" w:rsidR="00421847" w:rsidRPr="00CA6C17" w:rsidRDefault="00421847" w:rsidP="001F2482">
            <w:pPr>
              <w:jc w:val="center"/>
              <w:rPr>
                <w:rFonts w:ascii="Times New Roman" w:hAnsi="Times New Roman" w:cs="Times New Roman"/>
                <w:b/>
                <w:sz w:val="24"/>
              </w:rPr>
            </w:pPr>
          </w:p>
        </w:tc>
        <w:tc>
          <w:tcPr>
            <w:tcW w:w="1674" w:type="dxa"/>
            <w:vAlign w:val="center"/>
          </w:tcPr>
          <w:p w14:paraId="457E5D81" w14:textId="77777777" w:rsidR="00421847" w:rsidRPr="00CA6C17" w:rsidRDefault="00421847" w:rsidP="001F2482">
            <w:pPr>
              <w:jc w:val="center"/>
              <w:rPr>
                <w:rFonts w:ascii="Times New Roman" w:eastAsia="Times New Roman" w:hAnsi="Times New Roman" w:cs="Times New Roman"/>
                <w:b/>
                <w:bCs/>
                <w:color w:val="000000"/>
                <w:kern w:val="0"/>
                <w:sz w:val="22"/>
                <w:szCs w:val="22"/>
                <w:lang w:val="lv-LV"/>
              </w:rPr>
            </w:pPr>
            <w:r w:rsidRPr="00CA6C17">
              <w:rPr>
                <w:rFonts w:ascii="Times New Roman" w:hAnsi="Times New Roman" w:cs="Times New Roman"/>
                <w:b/>
                <w:bCs/>
                <w:color w:val="000000"/>
                <w:sz w:val="22"/>
                <w:szCs w:val="22"/>
                <w:lang w:val="lv-LV"/>
              </w:rPr>
              <w:t xml:space="preserve">Kopējā cena EUR (bez PVN)           </w:t>
            </w:r>
            <w:r w:rsidRPr="00CA6C17">
              <w:rPr>
                <w:rFonts w:ascii="Times New Roman" w:hAnsi="Times New Roman" w:cs="Times New Roman"/>
                <w:color w:val="000000"/>
                <w:sz w:val="22"/>
                <w:szCs w:val="22"/>
                <w:lang w:val="lv-LV"/>
              </w:rPr>
              <w:t>(skaits x vienības cena EUR (bez PVN))</w:t>
            </w:r>
          </w:p>
          <w:p w14:paraId="1BD5F7EE" w14:textId="77777777" w:rsidR="00421847" w:rsidRPr="00CA6C17" w:rsidRDefault="00421847" w:rsidP="001F2482">
            <w:pPr>
              <w:jc w:val="center"/>
              <w:rPr>
                <w:rFonts w:ascii="Times New Roman" w:hAnsi="Times New Roman" w:cs="Times New Roman"/>
                <w:b/>
                <w:sz w:val="24"/>
              </w:rPr>
            </w:pPr>
          </w:p>
        </w:tc>
      </w:tr>
      <w:tr w:rsidR="00421847" w:rsidRPr="00CA6C17" w14:paraId="15FFCAB0" w14:textId="77777777" w:rsidTr="00CF0690">
        <w:tc>
          <w:tcPr>
            <w:tcW w:w="557" w:type="dxa"/>
            <w:vAlign w:val="center"/>
          </w:tcPr>
          <w:p w14:paraId="46D32AE0" w14:textId="77777777" w:rsidR="00421847" w:rsidRPr="00CA6C17" w:rsidRDefault="00421847" w:rsidP="001F2482">
            <w:pPr>
              <w:jc w:val="center"/>
              <w:rPr>
                <w:rFonts w:ascii="Times New Roman" w:hAnsi="Times New Roman" w:cs="Times New Roman"/>
                <w:i/>
                <w:sz w:val="24"/>
                <w:lang w:val="lv-LV"/>
              </w:rPr>
            </w:pPr>
            <w:r w:rsidRPr="00CA6C17">
              <w:rPr>
                <w:rFonts w:ascii="Times New Roman" w:hAnsi="Times New Roman" w:cs="Times New Roman"/>
                <w:i/>
                <w:sz w:val="24"/>
                <w:lang w:val="lv-LV"/>
              </w:rPr>
              <w:t>a</w:t>
            </w:r>
          </w:p>
        </w:tc>
        <w:tc>
          <w:tcPr>
            <w:tcW w:w="2123" w:type="dxa"/>
            <w:vAlign w:val="center"/>
          </w:tcPr>
          <w:p w14:paraId="2E20A2BA" w14:textId="77777777" w:rsidR="00421847" w:rsidRPr="00CA6C17" w:rsidRDefault="00421847" w:rsidP="007718C9">
            <w:pPr>
              <w:rPr>
                <w:rFonts w:ascii="Times New Roman" w:hAnsi="Times New Roman" w:cs="Times New Roman"/>
                <w:i/>
                <w:sz w:val="24"/>
                <w:lang w:val="lv-LV"/>
              </w:rPr>
            </w:pPr>
            <w:r w:rsidRPr="00CA6C17">
              <w:rPr>
                <w:rFonts w:ascii="Times New Roman" w:hAnsi="Times New Roman" w:cs="Times New Roman"/>
                <w:i/>
                <w:sz w:val="24"/>
                <w:lang w:val="lv-LV"/>
              </w:rPr>
              <w:t>b</w:t>
            </w:r>
          </w:p>
        </w:tc>
        <w:tc>
          <w:tcPr>
            <w:tcW w:w="2788" w:type="dxa"/>
            <w:vAlign w:val="center"/>
          </w:tcPr>
          <w:p w14:paraId="350F7AC2" w14:textId="77777777" w:rsidR="00421847" w:rsidRPr="00CA6C17" w:rsidRDefault="00421847" w:rsidP="001F2482">
            <w:pPr>
              <w:jc w:val="center"/>
              <w:rPr>
                <w:rFonts w:ascii="Times New Roman" w:hAnsi="Times New Roman" w:cs="Times New Roman"/>
                <w:i/>
                <w:sz w:val="24"/>
                <w:lang w:val="lv-LV"/>
              </w:rPr>
            </w:pPr>
            <w:r w:rsidRPr="00CA6C17">
              <w:rPr>
                <w:rFonts w:ascii="Times New Roman" w:hAnsi="Times New Roman" w:cs="Times New Roman"/>
                <w:i/>
                <w:sz w:val="24"/>
                <w:lang w:val="lv-LV"/>
              </w:rPr>
              <w:t>c</w:t>
            </w:r>
          </w:p>
        </w:tc>
        <w:tc>
          <w:tcPr>
            <w:tcW w:w="1116" w:type="dxa"/>
            <w:vAlign w:val="center"/>
          </w:tcPr>
          <w:p w14:paraId="2DE53F5E" w14:textId="77777777" w:rsidR="00421847" w:rsidRPr="00CA6C17" w:rsidRDefault="00421847" w:rsidP="007718C9">
            <w:pPr>
              <w:jc w:val="center"/>
              <w:rPr>
                <w:rFonts w:ascii="Times New Roman" w:hAnsi="Times New Roman" w:cs="Times New Roman"/>
                <w:i/>
                <w:sz w:val="24"/>
                <w:lang w:val="lv-LV"/>
              </w:rPr>
            </w:pPr>
            <w:r w:rsidRPr="00CA6C17">
              <w:rPr>
                <w:rFonts w:ascii="Times New Roman" w:hAnsi="Times New Roman" w:cs="Times New Roman"/>
                <w:i/>
                <w:sz w:val="24"/>
                <w:lang w:val="lv-LV"/>
              </w:rPr>
              <w:t>d</w:t>
            </w:r>
          </w:p>
        </w:tc>
        <w:tc>
          <w:tcPr>
            <w:tcW w:w="1017" w:type="dxa"/>
            <w:vAlign w:val="center"/>
          </w:tcPr>
          <w:p w14:paraId="4EBCB949" w14:textId="77777777" w:rsidR="00421847" w:rsidRPr="00CA6C17" w:rsidRDefault="00421847" w:rsidP="007718C9">
            <w:pPr>
              <w:jc w:val="center"/>
              <w:rPr>
                <w:rFonts w:ascii="Times New Roman" w:hAnsi="Times New Roman" w:cs="Times New Roman"/>
                <w:i/>
                <w:sz w:val="24"/>
                <w:lang w:val="lv-LV"/>
              </w:rPr>
            </w:pPr>
            <w:r w:rsidRPr="00CA6C17">
              <w:rPr>
                <w:rFonts w:ascii="Times New Roman" w:hAnsi="Times New Roman" w:cs="Times New Roman"/>
                <w:i/>
                <w:sz w:val="24"/>
                <w:lang w:val="lv-LV"/>
              </w:rPr>
              <w:t>e</w:t>
            </w:r>
          </w:p>
        </w:tc>
        <w:tc>
          <w:tcPr>
            <w:tcW w:w="4116" w:type="dxa"/>
            <w:vAlign w:val="center"/>
          </w:tcPr>
          <w:p w14:paraId="391D11F1" w14:textId="77777777" w:rsidR="00421847" w:rsidRPr="00CA6C17" w:rsidRDefault="00421847" w:rsidP="001F2482">
            <w:pPr>
              <w:jc w:val="center"/>
              <w:rPr>
                <w:rFonts w:ascii="Times New Roman" w:hAnsi="Times New Roman" w:cs="Times New Roman"/>
                <w:i/>
                <w:sz w:val="24"/>
              </w:rPr>
            </w:pPr>
            <w:r>
              <w:rPr>
                <w:rFonts w:ascii="Times New Roman" w:hAnsi="Times New Roman" w:cs="Times New Roman"/>
                <w:i/>
                <w:sz w:val="24"/>
              </w:rPr>
              <w:t>f</w:t>
            </w:r>
          </w:p>
        </w:tc>
        <w:tc>
          <w:tcPr>
            <w:tcW w:w="1346" w:type="dxa"/>
            <w:vAlign w:val="center"/>
          </w:tcPr>
          <w:p w14:paraId="2B461E06" w14:textId="77777777" w:rsidR="00421847" w:rsidRPr="00CA6C17" w:rsidRDefault="00421847" w:rsidP="001F2482">
            <w:pPr>
              <w:jc w:val="center"/>
              <w:rPr>
                <w:rFonts w:ascii="Times New Roman" w:hAnsi="Times New Roman" w:cs="Times New Roman"/>
                <w:i/>
                <w:sz w:val="24"/>
              </w:rPr>
            </w:pPr>
            <w:r>
              <w:rPr>
                <w:rFonts w:ascii="Times New Roman" w:hAnsi="Times New Roman" w:cs="Times New Roman"/>
                <w:i/>
                <w:sz w:val="24"/>
              </w:rPr>
              <w:t>g</w:t>
            </w:r>
          </w:p>
        </w:tc>
        <w:tc>
          <w:tcPr>
            <w:tcW w:w="1674" w:type="dxa"/>
            <w:vAlign w:val="center"/>
          </w:tcPr>
          <w:p w14:paraId="3BFA8CFE" w14:textId="77777777" w:rsidR="00421847" w:rsidRPr="00CA6C17" w:rsidRDefault="00421847" w:rsidP="001F2482">
            <w:pPr>
              <w:jc w:val="center"/>
              <w:rPr>
                <w:rFonts w:ascii="Times New Roman" w:hAnsi="Times New Roman" w:cs="Times New Roman"/>
                <w:i/>
                <w:sz w:val="24"/>
              </w:rPr>
            </w:pPr>
            <w:r>
              <w:rPr>
                <w:rFonts w:ascii="Times New Roman" w:hAnsi="Times New Roman" w:cs="Times New Roman"/>
                <w:i/>
                <w:sz w:val="24"/>
              </w:rPr>
              <w:t>h</w:t>
            </w:r>
          </w:p>
        </w:tc>
      </w:tr>
      <w:tr w:rsidR="00CF0690" w:rsidRPr="00CA6C17" w14:paraId="406F82D6" w14:textId="77777777" w:rsidTr="000E1EC8">
        <w:tc>
          <w:tcPr>
            <w:tcW w:w="557" w:type="dxa"/>
            <w:vAlign w:val="center"/>
          </w:tcPr>
          <w:p w14:paraId="110F7052" w14:textId="77777777" w:rsidR="00CF0690" w:rsidRPr="00CA6C17" w:rsidRDefault="00CF0690" w:rsidP="00CF0690">
            <w:pPr>
              <w:rPr>
                <w:rFonts w:ascii="Times New Roman" w:hAnsi="Times New Roman" w:cs="Times New Roman"/>
                <w:sz w:val="24"/>
                <w:lang w:val="lv-LV"/>
              </w:rPr>
            </w:pPr>
            <w:r w:rsidRPr="00CA6C17">
              <w:rPr>
                <w:rFonts w:ascii="Times New Roman" w:hAnsi="Times New Roman" w:cs="Times New Roman"/>
                <w:sz w:val="24"/>
                <w:lang w:val="lv-LV"/>
              </w:rPr>
              <w:t>1</w:t>
            </w:r>
          </w:p>
        </w:tc>
        <w:tc>
          <w:tcPr>
            <w:tcW w:w="2123" w:type="dxa"/>
            <w:vAlign w:val="center"/>
          </w:tcPr>
          <w:p w14:paraId="1854BDFA" w14:textId="7F2F0341" w:rsidR="00CF0690" w:rsidRPr="00CF0690" w:rsidRDefault="00CF0690" w:rsidP="00CF0690">
            <w:pPr>
              <w:rPr>
                <w:rFonts w:ascii="Times New Roman" w:hAnsi="Times New Roman" w:cs="Times New Roman"/>
                <w:sz w:val="22"/>
                <w:szCs w:val="22"/>
                <w:lang w:val="lv-LV"/>
              </w:rPr>
            </w:pPr>
            <w:r w:rsidRPr="00CF0690">
              <w:rPr>
                <w:rFonts w:ascii="Times New Roman" w:hAnsi="Times New Roman" w:cs="Times New Roman"/>
                <w:color w:val="000000"/>
                <w:sz w:val="22"/>
                <w:szCs w:val="22"/>
                <w:lang w:val="lv-LV"/>
              </w:rPr>
              <w:t>Plītiņa ar magnētisko maisītāju</w:t>
            </w:r>
          </w:p>
        </w:tc>
        <w:tc>
          <w:tcPr>
            <w:tcW w:w="2788" w:type="dxa"/>
            <w:vAlign w:val="center"/>
          </w:tcPr>
          <w:p w14:paraId="2C4A9518" w14:textId="1E0245AE" w:rsidR="00CF0690" w:rsidRPr="00CF0690" w:rsidRDefault="00CF0690" w:rsidP="00CF0690">
            <w:pPr>
              <w:rPr>
                <w:rFonts w:ascii="Times New Roman" w:hAnsi="Times New Roman" w:cs="Times New Roman"/>
                <w:sz w:val="22"/>
                <w:szCs w:val="22"/>
                <w:lang w:val="lv-LV"/>
              </w:rPr>
            </w:pPr>
            <w:r w:rsidRPr="00CF0690">
              <w:rPr>
                <w:rFonts w:ascii="Times New Roman" w:hAnsi="Times New Roman" w:cs="Times New Roman"/>
                <w:color w:val="000000"/>
                <w:sz w:val="22"/>
                <w:szCs w:val="22"/>
                <w:lang w:val="lv-LV"/>
              </w:rPr>
              <w:t xml:space="preserve">Virsmas temperatūru diapazons: max.+30°C...+330°C;                                  </w:t>
            </w:r>
            <w:proofErr w:type="spellStart"/>
            <w:r w:rsidRPr="00CF0690">
              <w:rPr>
                <w:rFonts w:ascii="Times New Roman" w:hAnsi="Times New Roman" w:cs="Times New Roman"/>
                <w:color w:val="000000"/>
                <w:sz w:val="22"/>
                <w:szCs w:val="22"/>
                <w:lang w:val="lv-LV"/>
              </w:rPr>
              <w:t>Apgriezienu</w:t>
            </w:r>
            <w:proofErr w:type="spellEnd"/>
            <w:r w:rsidRPr="00CF0690">
              <w:rPr>
                <w:rFonts w:ascii="Times New Roman" w:hAnsi="Times New Roman" w:cs="Times New Roman"/>
                <w:color w:val="000000"/>
                <w:sz w:val="22"/>
                <w:szCs w:val="22"/>
                <w:lang w:val="lv-LV"/>
              </w:rPr>
              <w:t xml:space="preserve"> regulēšanas diapazons: 250-1250 apgr./min.;                                                   Maisāmā šķidruma tilpums, līdz (ūdens): 15 L;                                                                 Darba virsmas uzsilšana līdz 330°C: 10-20 min.;                                                                      Maisītāja metāla korpuss ar pārklājumu, kas ir ķīmiski izturīgs pret skābēm un sārmiem;                                          Darba virsmas diametrs: 160 mm;                                                                            Darba virsmas materiāls: alumīnija sakausējums;                                                                                                                             Komplektā ietilpst magnētiskais cilindrisks elements (6 х 25 mm), kurš ir pārklāts ar teflonu un statīvs.                                                                                                                                Ražotājs: BIOSAN; Modelis: MSH-300 vai analogs</w:t>
            </w:r>
          </w:p>
        </w:tc>
        <w:tc>
          <w:tcPr>
            <w:tcW w:w="1116" w:type="dxa"/>
            <w:vAlign w:val="center"/>
          </w:tcPr>
          <w:p w14:paraId="44469668" w14:textId="71E16687" w:rsidR="00CF0690" w:rsidRPr="00CF0690" w:rsidRDefault="00CF0690" w:rsidP="00CF0690">
            <w:pPr>
              <w:jc w:val="center"/>
              <w:rPr>
                <w:rFonts w:ascii="Times New Roman" w:hAnsi="Times New Roman" w:cs="Times New Roman"/>
                <w:sz w:val="22"/>
                <w:szCs w:val="22"/>
                <w:lang w:val="lv-LV"/>
              </w:rPr>
            </w:pPr>
            <w:proofErr w:type="spellStart"/>
            <w:r w:rsidRPr="00CF0690">
              <w:rPr>
                <w:rFonts w:ascii="Times New Roman" w:hAnsi="Times New Roman" w:cs="Times New Roman"/>
                <w:color w:val="000000"/>
                <w:sz w:val="22"/>
                <w:szCs w:val="22"/>
              </w:rPr>
              <w:t>Kompl</w:t>
            </w:r>
            <w:proofErr w:type="spellEnd"/>
            <w:r w:rsidRPr="00CF0690">
              <w:rPr>
                <w:rFonts w:ascii="Times New Roman" w:hAnsi="Times New Roman" w:cs="Times New Roman"/>
                <w:color w:val="000000"/>
                <w:sz w:val="22"/>
                <w:szCs w:val="22"/>
              </w:rPr>
              <w:t>.</w:t>
            </w:r>
          </w:p>
        </w:tc>
        <w:tc>
          <w:tcPr>
            <w:tcW w:w="1017" w:type="dxa"/>
            <w:vAlign w:val="center"/>
          </w:tcPr>
          <w:p w14:paraId="6304E1B4" w14:textId="50D8AB91" w:rsidR="00CF0690" w:rsidRPr="00CF0690" w:rsidRDefault="00CF0690" w:rsidP="00CF0690">
            <w:pPr>
              <w:jc w:val="center"/>
              <w:rPr>
                <w:rFonts w:ascii="Times New Roman" w:hAnsi="Times New Roman" w:cs="Times New Roman"/>
                <w:sz w:val="22"/>
                <w:szCs w:val="22"/>
                <w:lang w:val="lv-LV"/>
              </w:rPr>
            </w:pPr>
            <w:r w:rsidRPr="00CF0690">
              <w:rPr>
                <w:rFonts w:ascii="Times New Roman" w:hAnsi="Times New Roman" w:cs="Times New Roman"/>
                <w:color w:val="000000"/>
                <w:sz w:val="22"/>
                <w:szCs w:val="22"/>
              </w:rPr>
              <w:t>2</w:t>
            </w:r>
          </w:p>
        </w:tc>
        <w:tc>
          <w:tcPr>
            <w:tcW w:w="4116" w:type="dxa"/>
          </w:tcPr>
          <w:p w14:paraId="4D53B2FF" w14:textId="77777777" w:rsidR="00CF0690" w:rsidRPr="00CA6C17" w:rsidRDefault="00CF0690" w:rsidP="00CF0690">
            <w:pPr>
              <w:jc w:val="center"/>
              <w:rPr>
                <w:rFonts w:ascii="Times New Roman" w:hAnsi="Times New Roman" w:cs="Times New Roman"/>
                <w:sz w:val="24"/>
              </w:rPr>
            </w:pPr>
          </w:p>
        </w:tc>
        <w:tc>
          <w:tcPr>
            <w:tcW w:w="1346" w:type="dxa"/>
          </w:tcPr>
          <w:p w14:paraId="1F06BD1A" w14:textId="77777777" w:rsidR="00CF0690" w:rsidRPr="00CA6C17" w:rsidRDefault="00CF0690" w:rsidP="00CF0690">
            <w:pPr>
              <w:jc w:val="center"/>
              <w:rPr>
                <w:rFonts w:ascii="Times New Roman" w:hAnsi="Times New Roman" w:cs="Times New Roman"/>
                <w:sz w:val="24"/>
              </w:rPr>
            </w:pPr>
          </w:p>
        </w:tc>
        <w:tc>
          <w:tcPr>
            <w:tcW w:w="1674" w:type="dxa"/>
          </w:tcPr>
          <w:p w14:paraId="60914777" w14:textId="77777777" w:rsidR="00CF0690" w:rsidRPr="00CA6C17" w:rsidRDefault="00CF0690" w:rsidP="00CF0690">
            <w:pPr>
              <w:jc w:val="center"/>
              <w:rPr>
                <w:rFonts w:ascii="Times New Roman" w:hAnsi="Times New Roman" w:cs="Times New Roman"/>
                <w:sz w:val="24"/>
              </w:rPr>
            </w:pPr>
          </w:p>
        </w:tc>
      </w:tr>
    </w:tbl>
    <w:p w14:paraId="17FDEB87" w14:textId="77777777" w:rsidR="00421847" w:rsidRDefault="00421847" w:rsidP="00421847">
      <w:pPr>
        <w:spacing w:after="160" w:line="259" w:lineRule="auto"/>
        <w:rPr>
          <w:rFonts w:ascii="Times New Roman" w:hAnsi="Times New Roman" w:cs="Times New Roman"/>
          <w:sz w:val="24"/>
        </w:rPr>
      </w:pPr>
    </w:p>
    <w:p w14:paraId="1B4A316A" w14:textId="77777777" w:rsidR="00421847" w:rsidRPr="00E45BAC" w:rsidRDefault="00421847" w:rsidP="00421847">
      <w:pPr>
        <w:tabs>
          <w:tab w:val="left" w:pos="1590"/>
        </w:tabs>
        <w:spacing w:after="160" w:line="259" w:lineRule="auto"/>
        <w:rPr>
          <w:rFonts w:ascii="Times New Roman" w:hAnsi="Times New Roman" w:cs="Times New Roman"/>
          <w:b/>
          <w:bCs/>
          <w:color w:val="000000"/>
          <w:sz w:val="22"/>
          <w:szCs w:val="22"/>
        </w:rPr>
      </w:pPr>
      <w:r w:rsidRPr="00E45BAC">
        <w:rPr>
          <w:rFonts w:ascii="Times New Roman" w:hAnsi="Times New Roman" w:cs="Times New Roman"/>
          <w:sz w:val="24"/>
        </w:rPr>
        <w:lastRenderedPageBreak/>
        <w:t xml:space="preserve">* </w:t>
      </w:r>
      <w:r w:rsidRPr="00E45BAC">
        <w:rPr>
          <w:rFonts w:ascii="Times New Roman" w:hAnsi="Times New Roman" w:cs="Times New Roman"/>
          <w:b/>
          <w:bCs/>
          <w:color w:val="000000"/>
          <w:sz w:val="22"/>
          <w:szCs w:val="22"/>
        </w:rPr>
        <w:t>Pretendenta aizpildīta aile, kurā būs rakstīts tikai "atbilst", tiks uzskatīta par nepietiekošu informāciju.</w:t>
      </w:r>
    </w:p>
    <w:p w14:paraId="0F23D11F" w14:textId="77777777" w:rsidR="00E45BAC" w:rsidRPr="00FC7C7B" w:rsidRDefault="00E45BAC" w:rsidP="00E45BAC">
      <w:pPr>
        <w:rPr>
          <w:rFonts w:ascii="Times New Roman" w:hAnsi="Times New Roman" w:cs="Times New Roman"/>
          <w:sz w:val="24"/>
        </w:rPr>
      </w:pPr>
      <w:r w:rsidRPr="00FC7C7B">
        <w:rPr>
          <w:rFonts w:ascii="Times New Roman" w:hAnsi="Times New Roman" w:cs="Times New Roman"/>
          <w:sz w:val="24"/>
        </w:rPr>
        <w:t>Jānorāda:</w:t>
      </w:r>
    </w:p>
    <w:p w14:paraId="6C1A583E" w14:textId="77777777" w:rsidR="00E45BAC" w:rsidRPr="00FC7C7B" w:rsidRDefault="00E45BAC" w:rsidP="00E45BAC">
      <w:pPr>
        <w:pStyle w:val="ListParagraph"/>
        <w:numPr>
          <w:ilvl w:val="1"/>
          <w:numId w:val="8"/>
        </w:numPr>
        <w:tabs>
          <w:tab w:val="left" w:pos="177"/>
        </w:tabs>
        <w:ind w:left="177" w:hanging="177"/>
        <w:rPr>
          <w:rFonts w:ascii="Times New Roman" w:hAnsi="Times New Roman"/>
          <w:sz w:val="24"/>
        </w:rPr>
      </w:pPr>
      <w:r w:rsidRPr="00FC7C7B">
        <w:rPr>
          <w:rFonts w:ascii="Times New Roman" w:hAnsi="Times New Roman"/>
          <w:b/>
          <w:sz w:val="24"/>
        </w:rPr>
        <w:t>Piedāvātās preces modelis</w:t>
      </w:r>
      <w:r w:rsidRPr="00FC7C7B">
        <w:rPr>
          <w:rFonts w:ascii="Times New Roman" w:hAnsi="Times New Roman"/>
          <w:sz w:val="24"/>
        </w:rPr>
        <w:t>;</w:t>
      </w:r>
    </w:p>
    <w:p w14:paraId="49B83563" w14:textId="77777777" w:rsidR="00E45BAC" w:rsidRPr="00FC7C7B" w:rsidRDefault="00E45BAC" w:rsidP="00E45BAC">
      <w:pPr>
        <w:pStyle w:val="ListParagraph"/>
        <w:numPr>
          <w:ilvl w:val="1"/>
          <w:numId w:val="8"/>
        </w:numPr>
        <w:tabs>
          <w:tab w:val="left" w:pos="177"/>
        </w:tabs>
        <w:ind w:left="177" w:hanging="177"/>
        <w:rPr>
          <w:rFonts w:ascii="Times New Roman" w:hAnsi="Times New Roman"/>
          <w:sz w:val="20"/>
          <w:szCs w:val="20"/>
        </w:rPr>
      </w:pPr>
      <w:r w:rsidRPr="00FC7C7B">
        <w:rPr>
          <w:rFonts w:ascii="Times New Roman" w:hAnsi="Times New Roman"/>
          <w:sz w:val="24"/>
        </w:rPr>
        <w:t xml:space="preserve">katras piedāvātās </w:t>
      </w:r>
      <w:r w:rsidRPr="00FC7C7B">
        <w:rPr>
          <w:rFonts w:ascii="Times New Roman" w:hAnsi="Times New Roman"/>
          <w:b/>
          <w:sz w:val="24"/>
        </w:rPr>
        <w:t>preces tehnisko un darbības parametru aprakstus</w:t>
      </w:r>
      <w:r w:rsidRPr="00FC7C7B">
        <w:rPr>
          <w:rFonts w:ascii="Times New Roman" w:hAnsi="Times New Roman"/>
          <w:sz w:val="24"/>
        </w:rPr>
        <w:t>, atbilstoši tehniskajai specifikācijai;</w:t>
      </w:r>
    </w:p>
    <w:p w14:paraId="3AE50256" w14:textId="77777777" w:rsidR="00E45BAC" w:rsidRPr="00FC7C7B" w:rsidRDefault="00E45BAC" w:rsidP="00E45BAC">
      <w:pPr>
        <w:pStyle w:val="ListParagraph"/>
        <w:numPr>
          <w:ilvl w:val="1"/>
          <w:numId w:val="8"/>
        </w:numPr>
        <w:tabs>
          <w:tab w:val="left" w:pos="177"/>
        </w:tabs>
        <w:ind w:left="177" w:hanging="177"/>
        <w:rPr>
          <w:rFonts w:ascii="Times New Roman" w:hAnsi="Times New Roman"/>
          <w:sz w:val="20"/>
          <w:szCs w:val="20"/>
        </w:rPr>
      </w:pPr>
      <w:r w:rsidRPr="00FC7C7B">
        <w:rPr>
          <w:rFonts w:ascii="Times New Roman" w:hAnsi="Times New Roman"/>
          <w:sz w:val="24"/>
        </w:rPr>
        <w:t>preču garantijas termiņš;</w:t>
      </w:r>
    </w:p>
    <w:p w14:paraId="7E97823E" w14:textId="77777777" w:rsidR="00E45BAC" w:rsidRPr="00FC7C7B" w:rsidRDefault="00E45BAC" w:rsidP="00E45BAC">
      <w:pPr>
        <w:pStyle w:val="ListParagraph"/>
        <w:numPr>
          <w:ilvl w:val="1"/>
          <w:numId w:val="8"/>
        </w:numPr>
        <w:tabs>
          <w:tab w:val="left" w:pos="177"/>
        </w:tabs>
        <w:ind w:left="177" w:hanging="177"/>
        <w:rPr>
          <w:rFonts w:ascii="Times New Roman" w:hAnsi="Times New Roman"/>
          <w:sz w:val="20"/>
          <w:szCs w:val="20"/>
        </w:rPr>
      </w:pPr>
      <w:r w:rsidRPr="00FC7C7B">
        <w:rPr>
          <w:rFonts w:ascii="Times New Roman" w:hAnsi="Times New Roman"/>
          <w:sz w:val="24"/>
        </w:rPr>
        <w:t>papildus informācija – ražotāja avots, kur var pārliecināties par piedāvātās preces tehniskajiem parametriem.</w:t>
      </w:r>
    </w:p>
    <w:p w14:paraId="12B3C059" w14:textId="77777777" w:rsidR="00421847" w:rsidRPr="007A0288" w:rsidRDefault="00421847" w:rsidP="00421847">
      <w:pPr>
        <w:tabs>
          <w:tab w:val="center" w:pos="4819"/>
        </w:tabs>
        <w:rPr>
          <w:rFonts w:ascii="Times New Roman" w:hAnsi="Times New Roman" w:cs="Times New Roman"/>
          <w:sz w:val="24"/>
        </w:rPr>
      </w:pPr>
    </w:p>
    <w:tbl>
      <w:tblPr>
        <w:tblW w:w="14520" w:type="dxa"/>
        <w:tblLook w:val="04A0" w:firstRow="1" w:lastRow="0" w:firstColumn="1" w:lastColumn="0" w:noHBand="0" w:noVBand="1"/>
      </w:tblPr>
      <w:tblGrid>
        <w:gridCol w:w="7180"/>
        <w:gridCol w:w="4840"/>
        <w:gridCol w:w="2500"/>
      </w:tblGrid>
      <w:tr w:rsidR="00421847" w:rsidRPr="007A0288" w14:paraId="1AED4827" w14:textId="77777777" w:rsidTr="001F2482">
        <w:trPr>
          <w:trHeight w:val="300"/>
        </w:trPr>
        <w:tc>
          <w:tcPr>
            <w:tcW w:w="7180" w:type="dxa"/>
            <w:tcBorders>
              <w:top w:val="nil"/>
              <w:left w:val="nil"/>
              <w:bottom w:val="nil"/>
              <w:right w:val="nil"/>
            </w:tcBorders>
            <w:shd w:val="clear" w:color="auto" w:fill="auto"/>
            <w:vAlign w:val="bottom"/>
            <w:hideMark/>
          </w:tcPr>
          <w:p w14:paraId="14E6D9EC" w14:textId="77777777" w:rsidR="00421847" w:rsidRPr="007A0288" w:rsidRDefault="00421847" w:rsidP="001F2482">
            <w:pPr>
              <w:rPr>
                <w:rFonts w:ascii="Times New Roman" w:hAnsi="Times New Roman" w:cs="Times New Roman"/>
                <w:sz w:val="24"/>
              </w:rPr>
            </w:pPr>
          </w:p>
          <w:p w14:paraId="7742F711" w14:textId="77777777" w:rsidR="00421847" w:rsidRPr="007A0288" w:rsidRDefault="00421847" w:rsidP="001F2482">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Vārds, uzvārds:      _________________________</w:t>
            </w:r>
          </w:p>
        </w:tc>
        <w:tc>
          <w:tcPr>
            <w:tcW w:w="4840" w:type="dxa"/>
            <w:tcBorders>
              <w:top w:val="nil"/>
              <w:left w:val="nil"/>
              <w:bottom w:val="nil"/>
              <w:right w:val="nil"/>
            </w:tcBorders>
            <w:shd w:val="clear" w:color="auto" w:fill="auto"/>
            <w:noWrap/>
            <w:vAlign w:val="bottom"/>
            <w:hideMark/>
          </w:tcPr>
          <w:p w14:paraId="5F0D3A30" w14:textId="77777777" w:rsidR="00421847" w:rsidRPr="007A0288" w:rsidRDefault="00421847" w:rsidP="001F2482">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197E3CC0" w14:textId="77777777" w:rsidR="00421847" w:rsidRPr="007A0288" w:rsidRDefault="00421847" w:rsidP="001F2482">
            <w:pPr>
              <w:rPr>
                <w:rFonts w:ascii="Times New Roman" w:eastAsia="Times New Roman" w:hAnsi="Times New Roman" w:cs="Times New Roman"/>
                <w:kern w:val="0"/>
                <w:sz w:val="24"/>
                <w:lang w:eastAsia="lv-LV"/>
              </w:rPr>
            </w:pPr>
          </w:p>
        </w:tc>
      </w:tr>
      <w:tr w:rsidR="00421847" w:rsidRPr="007A0288" w14:paraId="49A4F871" w14:textId="77777777" w:rsidTr="001F2482">
        <w:trPr>
          <w:trHeight w:val="300"/>
        </w:trPr>
        <w:tc>
          <w:tcPr>
            <w:tcW w:w="7180" w:type="dxa"/>
            <w:tcBorders>
              <w:top w:val="nil"/>
              <w:left w:val="nil"/>
              <w:bottom w:val="nil"/>
              <w:right w:val="nil"/>
            </w:tcBorders>
            <w:shd w:val="clear" w:color="auto" w:fill="auto"/>
            <w:vAlign w:val="bottom"/>
          </w:tcPr>
          <w:p w14:paraId="1BF5AEB3" w14:textId="77777777" w:rsidR="00421847" w:rsidRPr="007A0288" w:rsidRDefault="00421847" w:rsidP="001F2482">
            <w:pPr>
              <w:rPr>
                <w:rFonts w:ascii="Times New Roman" w:hAnsi="Times New Roman" w:cs="Times New Roman"/>
                <w:sz w:val="24"/>
              </w:rPr>
            </w:pPr>
          </w:p>
        </w:tc>
        <w:tc>
          <w:tcPr>
            <w:tcW w:w="4840" w:type="dxa"/>
            <w:tcBorders>
              <w:top w:val="nil"/>
              <w:left w:val="nil"/>
              <w:bottom w:val="nil"/>
              <w:right w:val="nil"/>
            </w:tcBorders>
            <w:shd w:val="clear" w:color="auto" w:fill="auto"/>
            <w:noWrap/>
            <w:vAlign w:val="bottom"/>
          </w:tcPr>
          <w:p w14:paraId="3B3BDB26" w14:textId="77777777" w:rsidR="00421847" w:rsidRPr="007A0288" w:rsidRDefault="00421847" w:rsidP="001F2482">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02531DA5" w14:textId="77777777" w:rsidR="00421847" w:rsidRPr="007A0288" w:rsidRDefault="00421847" w:rsidP="001F2482">
            <w:pPr>
              <w:rPr>
                <w:rFonts w:ascii="Times New Roman" w:eastAsia="Times New Roman" w:hAnsi="Times New Roman" w:cs="Times New Roman"/>
                <w:kern w:val="0"/>
                <w:sz w:val="24"/>
                <w:lang w:eastAsia="lv-LV"/>
              </w:rPr>
            </w:pPr>
          </w:p>
        </w:tc>
      </w:tr>
      <w:tr w:rsidR="00421847" w:rsidRPr="007A0288" w14:paraId="1B6E3C74" w14:textId="77777777" w:rsidTr="001F2482">
        <w:trPr>
          <w:trHeight w:val="285"/>
        </w:trPr>
        <w:tc>
          <w:tcPr>
            <w:tcW w:w="7180" w:type="dxa"/>
            <w:vMerge w:val="restart"/>
            <w:tcBorders>
              <w:top w:val="nil"/>
              <w:left w:val="nil"/>
              <w:bottom w:val="nil"/>
              <w:right w:val="nil"/>
            </w:tcBorders>
            <w:shd w:val="clear" w:color="auto" w:fill="auto"/>
            <w:vAlign w:val="bottom"/>
            <w:hideMark/>
          </w:tcPr>
          <w:p w14:paraId="58DBD50D" w14:textId="77777777" w:rsidR="00421847" w:rsidRPr="007A0288" w:rsidRDefault="00421847" w:rsidP="001F2482">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Amats:       ______________________________</w:t>
            </w:r>
          </w:p>
        </w:tc>
        <w:tc>
          <w:tcPr>
            <w:tcW w:w="4840" w:type="dxa"/>
            <w:tcBorders>
              <w:top w:val="nil"/>
              <w:left w:val="nil"/>
              <w:bottom w:val="nil"/>
              <w:right w:val="nil"/>
            </w:tcBorders>
            <w:shd w:val="clear" w:color="auto" w:fill="auto"/>
            <w:noWrap/>
            <w:vAlign w:val="bottom"/>
            <w:hideMark/>
          </w:tcPr>
          <w:p w14:paraId="048947F1" w14:textId="77777777" w:rsidR="00421847" w:rsidRPr="007A0288" w:rsidRDefault="00421847" w:rsidP="001F2482">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21999177" w14:textId="77777777" w:rsidR="00421847" w:rsidRPr="007A0288" w:rsidRDefault="00421847" w:rsidP="001F2482">
            <w:pPr>
              <w:rPr>
                <w:rFonts w:ascii="Times New Roman" w:eastAsia="Times New Roman" w:hAnsi="Times New Roman" w:cs="Times New Roman"/>
                <w:kern w:val="0"/>
                <w:sz w:val="24"/>
                <w:lang w:eastAsia="lv-LV"/>
              </w:rPr>
            </w:pPr>
          </w:p>
        </w:tc>
      </w:tr>
      <w:tr w:rsidR="00421847" w:rsidRPr="007A0288" w14:paraId="3A98918C" w14:textId="77777777" w:rsidTr="001F2482">
        <w:trPr>
          <w:trHeight w:val="285"/>
        </w:trPr>
        <w:tc>
          <w:tcPr>
            <w:tcW w:w="7180" w:type="dxa"/>
            <w:vMerge/>
            <w:tcBorders>
              <w:top w:val="nil"/>
              <w:left w:val="nil"/>
              <w:bottom w:val="nil"/>
              <w:right w:val="nil"/>
            </w:tcBorders>
            <w:vAlign w:val="center"/>
            <w:hideMark/>
          </w:tcPr>
          <w:p w14:paraId="6F11E6C9" w14:textId="77777777" w:rsidR="00421847" w:rsidRPr="007A0288" w:rsidRDefault="00421847" w:rsidP="001F2482">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hideMark/>
          </w:tcPr>
          <w:p w14:paraId="1CCF9326" w14:textId="77777777" w:rsidR="00421847" w:rsidRPr="007A0288" w:rsidRDefault="00421847" w:rsidP="001F2482">
            <w:pPr>
              <w:rPr>
                <w:rFonts w:ascii="Times New Roman" w:eastAsia="Times New Roman" w:hAnsi="Times New Roman" w:cs="Times New Roman"/>
                <w:kern w:val="0"/>
                <w:sz w:val="24"/>
                <w:lang w:eastAsia="lv-LV"/>
              </w:rPr>
            </w:pPr>
          </w:p>
        </w:tc>
        <w:tc>
          <w:tcPr>
            <w:tcW w:w="2500" w:type="dxa"/>
            <w:tcBorders>
              <w:top w:val="nil"/>
              <w:left w:val="nil"/>
              <w:bottom w:val="nil"/>
              <w:right w:val="nil"/>
            </w:tcBorders>
            <w:shd w:val="clear" w:color="auto" w:fill="auto"/>
            <w:noWrap/>
            <w:vAlign w:val="bottom"/>
            <w:hideMark/>
          </w:tcPr>
          <w:p w14:paraId="624CE275" w14:textId="77777777" w:rsidR="00421847" w:rsidRPr="007A0288" w:rsidRDefault="00421847" w:rsidP="001F2482">
            <w:pPr>
              <w:rPr>
                <w:rFonts w:ascii="Times New Roman" w:eastAsia="Times New Roman" w:hAnsi="Times New Roman" w:cs="Times New Roman"/>
                <w:kern w:val="0"/>
                <w:sz w:val="24"/>
                <w:lang w:eastAsia="lv-LV"/>
              </w:rPr>
            </w:pPr>
          </w:p>
        </w:tc>
      </w:tr>
      <w:tr w:rsidR="00421847" w:rsidRPr="007A0288" w14:paraId="50DA3506" w14:textId="77777777" w:rsidTr="001F2482">
        <w:trPr>
          <w:trHeight w:val="285"/>
        </w:trPr>
        <w:tc>
          <w:tcPr>
            <w:tcW w:w="14520" w:type="dxa"/>
            <w:gridSpan w:val="3"/>
            <w:vMerge w:val="restart"/>
            <w:tcBorders>
              <w:top w:val="nil"/>
              <w:left w:val="nil"/>
              <w:bottom w:val="nil"/>
              <w:right w:val="nil"/>
            </w:tcBorders>
            <w:shd w:val="clear" w:color="auto" w:fill="auto"/>
            <w:vAlign w:val="bottom"/>
            <w:hideMark/>
          </w:tcPr>
          <w:p w14:paraId="0A14890C" w14:textId="77777777" w:rsidR="00421847" w:rsidRPr="007A0288" w:rsidRDefault="00421847" w:rsidP="001F2482">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 xml:space="preserve">Piedāvājums  sagatavots un parakstīts 2017.gada ___. _______________________   </w:t>
            </w:r>
          </w:p>
        </w:tc>
      </w:tr>
    </w:tbl>
    <w:p w14:paraId="5E3112B3" w14:textId="77777777" w:rsidR="00421847" w:rsidRPr="007A0288" w:rsidRDefault="00421847" w:rsidP="00421847">
      <w:pPr>
        <w:rPr>
          <w:rFonts w:ascii="Times New Roman" w:hAnsi="Times New Roman" w:cs="Times New Roman"/>
          <w:sz w:val="24"/>
        </w:rPr>
        <w:sectPr w:rsidR="00421847" w:rsidRPr="007A0288" w:rsidSect="00F200AC">
          <w:pgSz w:w="16838" w:h="11906" w:orient="landscape"/>
          <w:pgMar w:top="1418" w:right="851" w:bottom="851" w:left="992" w:header="709" w:footer="709" w:gutter="0"/>
          <w:cols w:space="708"/>
          <w:docGrid w:linePitch="381"/>
        </w:sectPr>
      </w:pPr>
    </w:p>
    <w:p w14:paraId="5FE46921" w14:textId="400C4D60" w:rsidR="00421847" w:rsidRPr="007A0288" w:rsidRDefault="00421847" w:rsidP="00421847">
      <w:pPr>
        <w:jc w:val="right"/>
        <w:rPr>
          <w:rFonts w:ascii="Times New Roman" w:hAnsi="Times New Roman" w:cs="Times New Roman"/>
          <w:sz w:val="20"/>
          <w:szCs w:val="20"/>
        </w:rPr>
      </w:pPr>
      <w:r w:rsidRPr="007A0288">
        <w:rPr>
          <w:rFonts w:ascii="Times New Roman" w:hAnsi="Times New Roman" w:cs="Times New Roman"/>
          <w:sz w:val="20"/>
          <w:szCs w:val="20"/>
        </w:rPr>
        <w:lastRenderedPageBreak/>
        <w:t>Pielikums</w:t>
      </w:r>
      <w:r w:rsidR="003E6074">
        <w:rPr>
          <w:rFonts w:ascii="Times New Roman" w:hAnsi="Times New Roman" w:cs="Times New Roman"/>
          <w:sz w:val="20"/>
          <w:szCs w:val="20"/>
        </w:rPr>
        <w:t xml:space="preserve"> Nr.7</w:t>
      </w:r>
    </w:p>
    <w:p w14:paraId="58A20522" w14:textId="77777777" w:rsidR="00421847" w:rsidRPr="007A0288" w:rsidRDefault="00421847" w:rsidP="00421847">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5AABC3A4" w14:textId="721028CB" w:rsidR="00421847" w:rsidRPr="007A0288" w:rsidRDefault="00421847" w:rsidP="00421847">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RTU-2017/</w:t>
      </w:r>
      <w:r w:rsidR="00967356">
        <w:rPr>
          <w:rFonts w:ascii="Times New Roman" w:hAnsi="Times New Roman" w:cs="Times New Roman"/>
          <w:sz w:val="20"/>
          <w:szCs w:val="20"/>
        </w:rPr>
        <w:t>91</w:t>
      </w:r>
    </w:p>
    <w:p w14:paraId="0A7D3FB3" w14:textId="77777777" w:rsidR="00421847" w:rsidRPr="007A0288" w:rsidRDefault="00421847" w:rsidP="00421847">
      <w:pPr>
        <w:rPr>
          <w:rFonts w:ascii="Times New Roman" w:hAnsi="Times New Roman" w:cs="Times New Roman"/>
          <w:sz w:val="24"/>
          <w:lang w:eastAsia="lv-LV"/>
        </w:rPr>
      </w:pPr>
    </w:p>
    <w:p w14:paraId="020176B2" w14:textId="77777777" w:rsidR="00421847" w:rsidRPr="007A0288" w:rsidRDefault="00421847" w:rsidP="00421847">
      <w:pPr>
        <w:tabs>
          <w:tab w:val="center" w:pos="4819"/>
        </w:tabs>
        <w:rPr>
          <w:rFonts w:ascii="Times New Roman" w:hAnsi="Times New Roman" w:cs="Times New Roman"/>
          <w:sz w:val="24"/>
          <w:lang w:eastAsia="lv-LV"/>
        </w:rPr>
      </w:pPr>
      <w:r w:rsidRPr="007A0288">
        <w:rPr>
          <w:rFonts w:ascii="Times New Roman" w:hAnsi="Times New Roman" w:cs="Times New Roman"/>
          <w:sz w:val="24"/>
          <w:lang w:eastAsia="lv-LV"/>
        </w:rPr>
        <w:tab/>
      </w:r>
    </w:p>
    <w:p w14:paraId="220BEE9D" w14:textId="77777777" w:rsidR="00967356" w:rsidRPr="007A0288" w:rsidRDefault="00967356" w:rsidP="000E1EC8">
      <w:pPr>
        <w:jc w:val="center"/>
        <w:rPr>
          <w:rFonts w:ascii="Times New Roman" w:hAnsi="Times New Roman" w:cs="Times New Roman"/>
          <w:b/>
          <w:sz w:val="24"/>
        </w:rPr>
      </w:pPr>
      <w:r w:rsidRPr="007A0288">
        <w:rPr>
          <w:rFonts w:ascii="Times New Roman" w:hAnsi="Times New Roman" w:cs="Times New Roman"/>
          <w:b/>
          <w:sz w:val="24"/>
        </w:rPr>
        <w:t>TEHNISKĀ SPECIFIKĀCIJA – TEHNISK</w:t>
      </w:r>
      <w:r>
        <w:rPr>
          <w:rFonts w:ascii="Times New Roman" w:hAnsi="Times New Roman" w:cs="Times New Roman"/>
          <w:b/>
          <w:sz w:val="24"/>
        </w:rPr>
        <w:t>Ā, FINANŠU PIEDĀVĀJUMA FORMA</w:t>
      </w:r>
    </w:p>
    <w:p w14:paraId="3ECDD3BA" w14:textId="3F070DB0" w:rsidR="00967356" w:rsidRPr="007A0288" w:rsidRDefault="00967356" w:rsidP="000E1EC8">
      <w:pPr>
        <w:jc w:val="center"/>
        <w:rPr>
          <w:rFonts w:ascii="Times New Roman" w:hAnsi="Times New Roman" w:cs="Times New Roman"/>
          <w:b/>
          <w:sz w:val="24"/>
        </w:rPr>
      </w:pPr>
      <w:r>
        <w:rPr>
          <w:rFonts w:ascii="Times New Roman" w:hAnsi="Times New Roman" w:cs="Times New Roman"/>
          <w:b/>
          <w:sz w:val="24"/>
        </w:rPr>
        <w:t xml:space="preserve"> IEPIRKUMA 6</w:t>
      </w:r>
      <w:r w:rsidRPr="007A0288">
        <w:rPr>
          <w:rFonts w:ascii="Times New Roman" w:hAnsi="Times New Roman" w:cs="Times New Roman"/>
          <w:b/>
          <w:sz w:val="24"/>
        </w:rPr>
        <w:t>.DAĻAI</w:t>
      </w:r>
    </w:p>
    <w:p w14:paraId="7940667A" w14:textId="0F4AAC85" w:rsidR="00967356" w:rsidRPr="007A0288" w:rsidRDefault="00967356" w:rsidP="000E1EC8">
      <w:pPr>
        <w:jc w:val="center"/>
        <w:rPr>
          <w:rFonts w:ascii="Times New Roman" w:hAnsi="Times New Roman" w:cs="Times New Roman"/>
          <w:b/>
          <w:sz w:val="24"/>
        </w:rPr>
      </w:pPr>
      <w:r w:rsidRPr="007A0288">
        <w:rPr>
          <w:rFonts w:ascii="Times New Roman" w:hAnsi="Times New Roman" w:cs="Times New Roman"/>
          <w:b/>
          <w:sz w:val="24"/>
        </w:rPr>
        <w:t xml:space="preserve"> “</w:t>
      </w:r>
      <w:r>
        <w:rPr>
          <w:rFonts w:ascii="Times New Roman" w:hAnsi="Times New Roman" w:cs="Times New Roman"/>
          <w:b/>
          <w:sz w:val="24"/>
        </w:rPr>
        <w:t>Vispārīgi materiāli</w:t>
      </w:r>
      <w:r w:rsidRPr="007A0288">
        <w:rPr>
          <w:rFonts w:ascii="Times New Roman" w:hAnsi="Times New Roman" w:cs="Times New Roman"/>
          <w:b/>
          <w:sz w:val="24"/>
        </w:rPr>
        <w:t>”</w:t>
      </w:r>
    </w:p>
    <w:p w14:paraId="36A84358" w14:textId="77777777" w:rsidR="00967356" w:rsidRPr="007A0288" w:rsidRDefault="00967356" w:rsidP="000E1EC8">
      <w:pPr>
        <w:jc w:val="center"/>
        <w:rPr>
          <w:rFonts w:ascii="Times New Roman" w:hAnsi="Times New Roman" w:cs="Times New Roman"/>
          <w:bCs/>
          <w:sz w:val="24"/>
        </w:rPr>
      </w:pPr>
      <w:r w:rsidRPr="007A0288">
        <w:rPr>
          <w:rFonts w:ascii="Times New Roman" w:hAnsi="Times New Roman" w:cs="Times New Roman"/>
          <w:bCs/>
          <w:sz w:val="24"/>
        </w:rPr>
        <w:t>(Pasūtītāja Tehniskā specifikācija, Pretendenta Tehniskais</w:t>
      </w:r>
      <w:r>
        <w:rPr>
          <w:rFonts w:ascii="Times New Roman" w:hAnsi="Times New Roman" w:cs="Times New Roman"/>
          <w:bCs/>
          <w:sz w:val="24"/>
        </w:rPr>
        <w:t>, Finanšu</w:t>
      </w:r>
      <w:r w:rsidRPr="007A0288">
        <w:rPr>
          <w:rFonts w:ascii="Times New Roman" w:hAnsi="Times New Roman" w:cs="Times New Roman"/>
          <w:bCs/>
          <w:sz w:val="24"/>
        </w:rPr>
        <w:t xml:space="preserve"> piedāvājums)</w:t>
      </w:r>
    </w:p>
    <w:p w14:paraId="702C4588" w14:textId="77777777" w:rsidR="00967356" w:rsidRPr="007A0288" w:rsidRDefault="00967356" w:rsidP="000E1EC8">
      <w:pPr>
        <w:tabs>
          <w:tab w:val="center" w:pos="4819"/>
        </w:tabs>
        <w:jc w:val="center"/>
        <w:rPr>
          <w:rFonts w:ascii="Times New Roman" w:hAnsi="Times New Roman" w:cs="Times New Roman"/>
          <w:b/>
          <w:sz w:val="24"/>
        </w:rPr>
      </w:pPr>
      <w:r w:rsidRPr="007A0288">
        <w:rPr>
          <w:rFonts w:ascii="Times New Roman" w:hAnsi="Times New Roman" w:cs="Times New Roman"/>
          <w:b/>
          <w:sz w:val="24"/>
          <w:lang w:eastAsia="lv-LV"/>
        </w:rPr>
        <w:t xml:space="preserve">Iepirkumam </w:t>
      </w:r>
      <w:r w:rsidRPr="007A0288">
        <w:rPr>
          <w:rFonts w:ascii="Times New Roman" w:hAnsi="Times New Roman" w:cs="Times New Roman"/>
          <w:b/>
          <w:sz w:val="24"/>
        </w:rPr>
        <w:t>„</w:t>
      </w:r>
      <w:r>
        <w:rPr>
          <w:rFonts w:ascii="Times New Roman" w:eastAsia="Times New Roman" w:hAnsi="Times New Roman" w:cs="Times New Roman"/>
          <w:b/>
          <w:bCs/>
          <w:sz w:val="24"/>
          <w:lang w:eastAsia="lv-LV"/>
        </w:rPr>
        <w:t>Laboratorijas aprīkojuma un materiālu iegāde ERAF projektu ietvaros</w:t>
      </w:r>
      <w:r w:rsidRPr="007A0288">
        <w:rPr>
          <w:rFonts w:ascii="Times New Roman" w:hAnsi="Times New Roman" w:cs="Times New Roman"/>
          <w:b/>
          <w:sz w:val="24"/>
        </w:rPr>
        <w:t xml:space="preserve">”, </w:t>
      </w:r>
    </w:p>
    <w:p w14:paraId="6D7465F1" w14:textId="77777777" w:rsidR="00967356" w:rsidRPr="007A0288" w:rsidRDefault="00967356" w:rsidP="000E1EC8">
      <w:pPr>
        <w:tabs>
          <w:tab w:val="center" w:pos="4819"/>
        </w:tabs>
        <w:jc w:val="center"/>
        <w:rPr>
          <w:rFonts w:ascii="Times New Roman" w:hAnsi="Times New Roman" w:cs="Times New Roman"/>
          <w:b/>
          <w:sz w:val="24"/>
        </w:rPr>
      </w:pPr>
      <w:r w:rsidRPr="007A0288">
        <w:rPr>
          <w:rFonts w:ascii="Times New Roman" w:hAnsi="Times New Roman" w:cs="Times New Roman"/>
          <w:b/>
          <w:sz w:val="24"/>
        </w:rPr>
        <w:t>ID Nr.: RTU</w:t>
      </w:r>
      <w:r w:rsidRPr="007A0288">
        <w:rPr>
          <w:rFonts w:ascii="Times New Roman" w:hAnsi="Times New Roman" w:cs="Times New Roman"/>
          <w:b/>
          <w:sz w:val="24"/>
        </w:rPr>
        <w:noBreakHyphen/>
        <w:t>2017/</w:t>
      </w:r>
      <w:r>
        <w:rPr>
          <w:rFonts w:ascii="Times New Roman" w:hAnsi="Times New Roman" w:cs="Times New Roman"/>
          <w:b/>
          <w:sz w:val="24"/>
        </w:rPr>
        <w:t>91</w:t>
      </w:r>
    </w:p>
    <w:p w14:paraId="2577D25A" w14:textId="77777777" w:rsidR="00967356" w:rsidRDefault="00967356" w:rsidP="000E1EC8">
      <w:pPr>
        <w:jc w:val="center"/>
        <w:rPr>
          <w:rFonts w:ascii="Times New Roman" w:hAnsi="Times New Roman" w:cs="Times New Roman"/>
          <w:b/>
          <w:sz w:val="24"/>
        </w:rPr>
      </w:pPr>
    </w:p>
    <w:p w14:paraId="00CD8DA8" w14:textId="77777777" w:rsidR="00967356" w:rsidRPr="007A0288" w:rsidRDefault="00967356" w:rsidP="000E1EC8">
      <w:pPr>
        <w:tabs>
          <w:tab w:val="center" w:pos="4819"/>
        </w:tabs>
        <w:jc w:val="center"/>
        <w:rPr>
          <w:rFonts w:ascii="Times New Roman" w:hAnsi="Times New Roman" w:cs="Times New Roman"/>
          <w:b/>
          <w:sz w:val="24"/>
        </w:rPr>
      </w:pPr>
    </w:p>
    <w:p w14:paraId="68C01A08" w14:textId="77777777" w:rsidR="00967356" w:rsidRPr="007A0288" w:rsidRDefault="00967356" w:rsidP="000E1EC8">
      <w:pPr>
        <w:tabs>
          <w:tab w:val="center" w:pos="4819"/>
        </w:tabs>
        <w:jc w:val="center"/>
        <w:rPr>
          <w:rFonts w:ascii="Times New Roman" w:hAnsi="Times New Roman" w:cs="Times New Roman"/>
          <w:sz w:val="24"/>
        </w:rPr>
      </w:pPr>
      <w:r w:rsidRPr="007A0288">
        <w:rPr>
          <w:rFonts w:ascii="Times New Roman" w:hAnsi="Times New Roman" w:cs="Times New Roman"/>
          <w:sz w:val="24"/>
        </w:rPr>
        <w:t>Iepirkuma komisijai</w:t>
      </w:r>
    </w:p>
    <w:p w14:paraId="2CB380FF" w14:textId="77777777" w:rsidR="00967356" w:rsidRPr="007A0288" w:rsidRDefault="00967356" w:rsidP="000E1EC8">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Kaļķu ielā 1-322, Rīgā, LV – 1658 </w:t>
      </w:r>
    </w:p>
    <w:p w14:paraId="7D687EA4" w14:textId="77777777" w:rsidR="00967356" w:rsidRPr="007A0288" w:rsidRDefault="00967356" w:rsidP="000E1EC8">
      <w:pPr>
        <w:tabs>
          <w:tab w:val="center" w:pos="4819"/>
        </w:tabs>
        <w:jc w:val="center"/>
        <w:rPr>
          <w:rFonts w:ascii="Times New Roman" w:hAnsi="Times New Roman" w:cs="Times New Roman"/>
          <w:b/>
          <w:sz w:val="24"/>
        </w:rPr>
      </w:pPr>
      <w:r w:rsidRPr="007A0288">
        <w:rPr>
          <w:rFonts w:ascii="Times New Roman" w:hAnsi="Times New Roman" w:cs="Times New Roman"/>
          <w:b/>
          <w:sz w:val="24"/>
        </w:rPr>
        <w:br/>
      </w:r>
    </w:p>
    <w:p w14:paraId="2CCF48C6" w14:textId="77777777" w:rsidR="00967356" w:rsidRPr="007A0288" w:rsidRDefault="00967356" w:rsidP="000E1EC8">
      <w:pPr>
        <w:tabs>
          <w:tab w:val="center" w:pos="4819"/>
        </w:tabs>
        <w:jc w:val="center"/>
        <w:rPr>
          <w:rFonts w:ascii="Times New Roman" w:hAnsi="Times New Roman" w:cs="Times New Roman"/>
          <w:b/>
          <w:sz w:val="24"/>
        </w:rPr>
      </w:pPr>
      <w:r w:rsidRPr="007A0288">
        <w:rPr>
          <w:rFonts w:ascii="Times New Roman" w:hAnsi="Times New Roman" w:cs="Times New Roman"/>
          <w:b/>
          <w:sz w:val="24"/>
        </w:rPr>
        <w:t>________________________________________________________________________</w:t>
      </w:r>
    </w:p>
    <w:p w14:paraId="27279CB0" w14:textId="77777777" w:rsidR="00967356" w:rsidRPr="007A0288" w:rsidRDefault="00967356" w:rsidP="000E1EC8">
      <w:pPr>
        <w:tabs>
          <w:tab w:val="center" w:pos="4819"/>
        </w:tabs>
        <w:jc w:val="center"/>
        <w:rPr>
          <w:rFonts w:ascii="Times New Roman" w:hAnsi="Times New Roman" w:cs="Times New Roman"/>
          <w:i/>
          <w:sz w:val="24"/>
        </w:rPr>
      </w:pPr>
      <w:r w:rsidRPr="007A0288">
        <w:rPr>
          <w:rFonts w:ascii="Times New Roman" w:hAnsi="Times New Roman" w:cs="Times New Roman"/>
          <w:i/>
          <w:sz w:val="24"/>
        </w:rPr>
        <w:t>(Pretendenta nosaukums)</w:t>
      </w:r>
    </w:p>
    <w:p w14:paraId="35B2CDBA" w14:textId="77777777" w:rsidR="00967356" w:rsidRPr="007A0288" w:rsidRDefault="00967356" w:rsidP="000E1EC8">
      <w:pPr>
        <w:tabs>
          <w:tab w:val="center" w:pos="4819"/>
        </w:tabs>
        <w:jc w:val="center"/>
        <w:rPr>
          <w:rFonts w:ascii="Times New Roman" w:hAnsi="Times New Roman" w:cs="Times New Roman"/>
          <w:i/>
          <w:sz w:val="24"/>
        </w:rPr>
      </w:pPr>
    </w:p>
    <w:p w14:paraId="278B1E7B" w14:textId="77777777" w:rsidR="00967356" w:rsidRPr="007A0288" w:rsidRDefault="00967356" w:rsidP="000E1EC8">
      <w:pPr>
        <w:tabs>
          <w:tab w:val="center" w:pos="4819"/>
        </w:tabs>
        <w:jc w:val="center"/>
        <w:rPr>
          <w:rFonts w:ascii="Times New Roman" w:hAnsi="Times New Roman" w:cs="Times New Roman"/>
          <w:i/>
          <w:sz w:val="24"/>
        </w:rPr>
      </w:pPr>
      <w:r w:rsidRPr="007A0288">
        <w:rPr>
          <w:rFonts w:ascii="Times New Roman" w:hAnsi="Times New Roman" w:cs="Times New Roman"/>
          <w:i/>
          <w:sz w:val="24"/>
        </w:rPr>
        <w:t>__________________________________________________</w:t>
      </w:r>
    </w:p>
    <w:p w14:paraId="1F1D1A38" w14:textId="77777777" w:rsidR="00967356" w:rsidRPr="007A0288" w:rsidRDefault="00967356" w:rsidP="000E1EC8">
      <w:pPr>
        <w:tabs>
          <w:tab w:val="center" w:pos="4819"/>
        </w:tabs>
        <w:jc w:val="center"/>
        <w:rPr>
          <w:rFonts w:ascii="Times New Roman" w:hAnsi="Times New Roman" w:cs="Times New Roman"/>
          <w:i/>
          <w:sz w:val="24"/>
        </w:rPr>
      </w:pPr>
      <w:r w:rsidRPr="007A0288">
        <w:rPr>
          <w:rFonts w:ascii="Times New Roman" w:hAnsi="Times New Roman" w:cs="Times New Roman"/>
          <w:i/>
          <w:sz w:val="24"/>
        </w:rPr>
        <w:t>(Piedāvājuma sagatavošanas vieta)</w:t>
      </w:r>
    </w:p>
    <w:p w14:paraId="3A839F66" w14:textId="77777777" w:rsidR="00967356" w:rsidRPr="007A0288" w:rsidRDefault="00967356" w:rsidP="000E1EC8">
      <w:pPr>
        <w:tabs>
          <w:tab w:val="center" w:pos="4819"/>
        </w:tabs>
        <w:jc w:val="center"/>
        <w:rPr>
          <w:rFonts w:ascii="Times New Roman" w:hAnsi="Times New Roman" w:cs="Times New Roman"/>
          <w:b/>
          <w:sz w:val="24"/>
        </w:rPr>
      </w:pPr>
    </w:p>
    <w:p w14:paraId="6686E9B7" w14:textId="77777777" w:rsidR="00967356" w:rsidRPr="007A0288" w:rsidRDefault="00967356" w:rsidP="000E1EC8">
      <w:pPr>
        <w:tabs>
          <w:tab w:val="center" w:pos="4819"/>
        </w:tabs>
        <w:jc w:val="center"/>
        <w:rPr>
          <w:rFonts w:ascii="Times New Roman" w:hAnsi="Times New Roman" w:cs="Times New Roman"/>
          <w:b/>
          <w:sz w:val="24"/>
        </w:rPr>
      </w:pPr>
    </w:p>
    <w:p w14:paraId="645B3719" w14:textId="179188AE" w:rsidR="00967356" w:rsidRDefault="00967356" w:rsidP="000F0E98">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Pretendents ir iepazinies ar Rīgas Tehniskās universitātes </w:t>
      </w:r>
      <w:r w:rsidR="000F0E98" w:rsidRPr="007A0288">
        <w:rPr>
          <w:rFonts w:ascii="Times New Roman" w:hAnsi="Times New Roman" w:cs="Times New Roman"/>
          <w:sz w:val="24"/>
        </w:rPr>
        <w:t>organizētā</w:t>
      </w:r>
      <w:r w:rsidR="000F0E98">
        <w:rPr>
          <w:rFonts w:ascii="Times New Roman" w:hAnsi="Times New Roman" w:cs="Times New Roman"/>
          <w:sz w:val="24"/>
        </w:rPr>
        <w:t>s</w:t>
      </w:r>
      <w:r w:rsidR="000F0E98" w:rsidRPr="007A0288">
        <w:rPr>
          <w:rFonts w:ascii="Times New Roman" w:hAnsi="Times New Roman" w:cs="Times New Roman"/>
          <w:sz w:val="24"/>
        </w:rPr>
        <w:t xml:space="preserve"> iepirkuma</w:t>
      </w:r>
      <w:r w:rsidR="000F0E98">
        <w:rPr>
          <w:rFonts w:ascii="Times New Roman" w:hAnsi="Times New Roman" w:cs="Times New Roman"/>
          <w:sz w:val="24"/>
        </w:rPr>
        <w:t xml:space="preserve"> procedūras</w:t>
      </w:r>
      <w:r w:rsidR="000F0E98" w:rsidRPr="007A0288">
        <w:rPr>
          <w:rFonts w:ascii="Times New Roman" w:hAnsi="Times New Roman" w:cs="Times New Roman"/>
          <w:sz w:val="24"/>
        </w:rPr>
        <w:t xml:space="preserve"> </w:t>
      </w:r>
      <w:r w:rsidRPr="00CA6C17">
        <w:rPr>
          <w:rFonts w:ascii="Times New Roman" w:hAnsi="Times New Roman" w:cs="Times New Roman"/>
          <w:sz w:val="24"/>
        </w:rPr>
        <w:t>„</w:t>
      </w:r>
      <w:r w:rsidRPr="00CA6C17">
        <w:rPr>
          <w:rFonts w:ascii="Times New Roman" w:eastAsia="Times New Roman" w:hAnsi="Times New Roman" w:cs="Times New Roman"/>
          <w:bCs/>
          <w:sz w:val="24"/>
          <w:lang w:eastAsia="lv-LV"/>
        </w:rPr>
        <w:t xml:space="preserve">Laboratorijas </w:t>
      </w:r>
      <w:r>
        <w:rPr>
          <w:rFonts w:ascii="Times New Roman" w:eastAsia="Times New Roman" w:hAnsi="Times New Roman" w:cs="Times New Roman"/>
          <w:bCs/>
          <w:sz w:val="24"/>
          <w:lang w:eastAsia="lv-LV"/>
        </w:rPr>
        <w:t>aprīkojuma un materiālu</w:t>
      </w:r>
      <w:r w:rsidRPr="00CA6C17">
        <w:rPr>
          <w:rFonts w:ascii="Times New Roman" w:eastAsia="Times New Roman" w:hAnsi="Times New Roman" w:cs="Times New Roman"/>
          <w:bCs/>
          <w:sz w:val="24"/>
          <w:lang w:eastAsia="lv-LV"/>
        </w:rPr>
        <w:t xml:space="preserve"> iegāde ERAF projekt</w:t>
      </w:r>
      <w:r>
        <w:rPr>
          <w:rFonts w:ascii="Times New Roman" w:eastAsia="Times New Roman" w:hAnsi="Times New Roman" w:cs="Times New Roman"/>
          <w:bCs/>
          <w:sz w:val="24"/>
          <w:lang w:eastAsia="lv-LV"/>
        </w:rPr>
        <w:t xml:space="preserve">u </w:t>
      </w:r>
      <w:r w:rsidRPr="00CA6C17">
        <w:rPr>
          <w:rFonts w:ascii="Times New Roman" w:eastAsia="Times New Roman" w:hAnsi="Times New Roman" w:cs="Times New Roman"/>
          <w:bCs/>
          <w:sz w:val="24"/>
          <w:lang w:eastAsia="lv-LV"/>
        </w:rPr>
        <w:t>ietvaros</w:t>
      </w:r>
      <w:r w:rsidRPr="00CA6C17">
        <w:rPr>
          <w:rFonts w:ascii="Times New Roman" w:hAnsi="Times New Roman" w:cs="Times New Roman"/>
          <w:sz w:val="24"/>
        </w:rPr>
        <w:t>”,</w:t>
      </w:r>
      <w:r>
        <w:rPr>
          <w:rFonts w:ascii="Times New Roman" w:hAnsi="Times New Roman" w:cs="Times New Roman"/>
          <w:sz w:val="24"/>
        </w:rPr>
        <w:t xml:space="preserve"> ID Nr. RTU-2017/91</w:t>
      </w:r>
      <w:r w:rsidRPr="007A0288">
        <w:rPr>
          <w:rFonts w:ascii="Times New Roman" w:hAnsi="Times New Roman" w:cs="Times New Roman"/>
          <w:sz w:val="24"/>
        </w:rPr>
        <w:t xml:space="preserve"> nolikumu un iesniedz šādu tehnisko </w:t>
      </w:r>
      <w:r>
        <w:rPr>
          <w:rFonts w:ascii="Times New Roman" w:hAnsi="Times New Roman" w:cs="Times New Roman"/>
          <w:sz w:val="24"/>
        </w:rPr>
        <w:t xml:space="preserve">un finanšu </w:t>
      </w:r>
      <w:r w:rsidRPr="007A0288">
        <w:rPr>
          <w:rFonts w:ascii="Times New Roman" w:hAnsi="Times New Roman" w:cs="Times New Roman"/>
          <w:sz w:val="24"/>
        </w:rPr>
        <w:t>piedāvājumu:</w:t>
      </w:r>
    </w:p>
    <w:tbl>
      <w:tblPr>
        <w:tblStyle w:val="TableGrid"/>
        <w:tblW w:w="0" w:type="auto"/>
        <w:tblLook w:val="04A0" w:firstRow="1" w:lastRow="0" w:firstColumn="1" w:lastColumn="0" w:noHBand="0" w:noVBand="1"/>
      </w:tblPr>
      <w:tblGrid>
        <w:gridCol w:w="562"/>
        <w:gridCol w:w="7513"/>
        <w:gridCol w:w="6910"/>
      </w:tblGrid>
      <w:tr w:rsidR="00421847" w:rsidRPr="007A0288" w14:paraId="3049DBE7" w14:textId="77777777" w:rsidTr="001F2482">
        <w:tc>
          <w:tcPr>
            <w:tcW w:w="562" w:type="dxa"/>
          </w:tcPr>
          <w:p w14:paraId="3AFDC05F" w14:textId="77777777" w:rsidR="00421847" w:rsidRPr="007A0288" w:rsidRDefault="00421847" w:rsidP="001F2482">
            <w:pPr>
              <w:tabs>
                <w:tab w:val="center" w:pos="4819"/>
              </w:tabs>
              <w:rPr>
                <w:rFonts w:ascii="Times New Roman" w:hAnsi="Times New Roman" w:cs="Times New Roman"/>
                <w:b/>
                <w:sz w:val="24"/>
              </w:rPr>
            </w:pPr>
            <w:proofErr w:type="spellStart"/>
            <w:r w:rsidRPr="007A0288">
              <w:rPr>
                <w:rFonts w:ascii="Times New Roman" w:hAnsi="Times New Roman" w:cs="Times New Roman"/>
                <w:b/>
                <w:sz w:val="24"/>
              </w:rPr>
              <w:t>Nr</w:t>
            </w:r>
            <w:proofErr w:type="spellEnd"/>
            <w:r w:rsidRPr="007A0288">
              <w:rPr>
                <w:rFonts w:ascii="Times New Roman" w:hAnsi="Times New Roman" w:cs="Times New Roman"/>
                <w:b/>
                <w:sz w:val="24"/>
              </w:rPr>
              <w:t>.</w:t>
            </w:r>
          </w:p>
        </w:tc>
        <w:tc>
          <w:tcPr>
            <w:tcW w:w="7513" w:type="dxa"/>
          </w:tcPr>
          <w:p w14:paraId="33C9C02C" w14:textId="77777777" w:rsidR="00421847" w:rsidRPr="007A0288" w:rsidRDefault="00421847" w:rsidP="001F2482">
            <w:pPr>
              <w:jc w:val="center"/>
              <w:rPr>
                <w:rFonts w:ascii="Times New Roman" w:eastAsia="Times New Roman" w:hAnsi="Times New Roman" w:cs="Times New Roman"/>
                <w:b/>
                <w:bCs/>
                <w:color w:val="000000"/>
                <w:kern w:val="0"/>
                <w:sz w:val="24"/>
                <w:lang w:val="lv-LV"/>
              </w:rPr>
            </w:pPr>
            <w:r w:rsidRPr="007A0288">
              <w:rPr>
                <w:rFonts w:ascii="Times New Roman" w:hAnsi="Times New Roman" w:cs="Times New Roman"/>
                <w:b/>
                <w:bCs/>
                <w:color w:val="000000"/>
                <w:sz w:val="24"/>
                <w:lang w:val="lv-LV"/>
              </w:rPr>
              <w:t>Vispārīgās prasības:</w:t>
            </w:r>
          </w:p>
        </w:tc>
        <w:tc>
          <w:tcPr>
            <w:tcW w:w="6910" w:type="dxa"/>
          </w:tcPr>
          <w:p w14:paraId="5DDE32A5" w14:textId="77777777" w:rsidR="00421847" w:rsidRPr="007A0288" w:rsidRDefault="00421847" w:rsidP="001F2482">
            <w:pPr>
              <w:jc w:val="center"/>
              <w:rPr>
                <w:rFonts w:ascii="Times New Roman" w:hAnsi="Times New Roman" w:cs="Times New Roman"/>
                <w:b/>
                <w:sz w:val="24"/>
              </w:rPr>
            </w:pPr>
            <w:r w:rsidRPr="007A0288">
              <w:rPr>
                <w:rFonts w:ascii="Times New Roman" w:hAnsi="Times New Roman" w:cs="Times New Roman"/>
                <w:b/>
                <w:bCs/>
                <w:color w:val="000000"/>
                <w:sz w:val="24"/>
                <w:lang w:val="lv-LV"/>
              </w:rPr>
              <w:t>Pretendenta apstiprinājums/informācija:</w:t>
            </w:r>
          </w:p>
        </w:tc>
      </w:tr>
      <w:tr w:rsidR="00421847" w:rsidRPr="007A0288" w14:paraId="7D75E950" w14:textId="77777777" w:rsidTr="001F2482">
        <w:trPr>
          <w:trHeight w:val="636"/>
        </w:trPr>
        <w:tc>
          <w:tcPr>
            <w:tcW w:w="562" w:type="dxa"/>
          </w:tcPr>
          <w:p w14:paraId="1C85FF57" w14:textId="77777777" w:rsidR="00421847" w:rsidRPr="007A0288" w:rsidRDefault="00421847" w:rsidP="001F2482">
            <w:pPr>
              <w:tabs>
                <w:tab w:val="center" w:pos="4819"/>
              </w:tabs>
              <w:jc w:val="center"/>
              <w:rPr>
                <w:rFonts w:ascii="Times New Roman" w:hAnsi="Times New Roman" w:cs="Times New Roman"/>
                <w:sz w:val="24"/>
              </w:rPr>
            </w:pPr>
            <w:r>
              <w:rPr>
                <w:rFonts w:ascii="Times New Roman" w:hAnsi="Times New Roman" w:cs="Times New Roman"/>
                <w:sz w:val="24"/>
              </w:rPr>
              <w:t>1</w:t>
            </w:r>
          </w:p>
        </w:tc>
        <w:tc>
          <w:tcPr>
            <w:tcW w:w="7513" w:type="dxa"/>
          </w:tcPr>
          <w:p w14:paraId="5BA17EF3" w14:textId="77777777" w:rsidR="00421847" w:rsidRPr="007A0288" w:rsidRDefault="00421847" w:rsidP="001F2482">
            <w:pPr>
              <w:pStyle w:val="ListParagraph"/>
              <w:ind w:left="0"/>
              <w:jc w:val="both"/>
              <w:rPr>
                <w:rFonts w:ascii="Times New Roman" w:hAnsi="Times New Roman"/>
                <w:sz w:val="24"/>
              </w:rPr>
            </w:pPr>
            <w:r w:rsidRPr="007A0288">
              <w:rPr>
                <w:rFonts w:ascii="Times New Roman" w:hAnsi="Times New Roman"/>
                <w:sz w:val="24"/>
                <w:lang w:val="lv-LV"/>
              </w:rPr>
              <w:t xml:space="preserve">Precei jābūt jaunai un iepriekš nelietotai, kā arī nepārveidotai (izņemot, ja pretendents to ražo), </w:t>
            </w:r>
            <w:proofErr w:type="spellStart"/>
            <w:r w:rsidRPr="007A0288">
              <w:rPr>
                <w:rFonts w:ascii="Times New Roman" w:hAnsi="Times New Roman"/>
                <w:sz w:val="24"/>
                <w:lang w:val="lv-LV"/>
              </w:rPr>
              <w:t>oriģināliepakojumā</w:t>
            </w:r>
            <w:proofErr w:type="spellEnd"/>
            <w:r w:rsidRPr="007A0288">
              <w:rPr>
                <w:rFonts w:ascii="Times New Roman" w:hAnsi="Times New Roman"/>
                <w:sz w:val="24"/>
                <w:lang w:val="lv-LV"/>
              </w:rPr>
              <w:t>.</w:t>
            </w:r>
          </w:p>
        </w:tc>
        <w:tc>
          <w:tcPr>
            <w:tcW w:w="6910" w:type="dxa"/>
          </w:tcPr>
          <w:p w14:paraId="5D902204" w14:textId="77777777" w:rsidR="00421847" w:rsidRPr="007A0288" w:rsidRDefault="00421847" w:rsidP="001F2482">
            <w:pPr>
              <w:tabs>
                <w:tab w:val="center" w:pos="4819"/>
              </w:tabs>
              <w:rPr>
                <w:rFonts w:ascii="Times New Roman" w:hAnsi="Times New Roman" w:cs="Times New Roman"/>
                <w:b/>
                <w:sz w:val="24"/>
              </w:rPr>
            </w:pPr>
          </w:p>
        </w:tc>
      </w:tr>
      <w:tr w:rsidR="00421847" w:rsidRPr="007A0288" w14:paraId="78F4B9EE" w14:textId="77777777" w:rsidTr="001F2482">
        <w:trPr>
          <w:trHeight w:val="636"/>
        </w:trPr>
        <w:tc>
          <w:tcPr>
            <w:tcW w:w="562" w:type="dxa"/>
          </w:tcPr>
          <w:p w14:paraId="2F84978D" w14:textId="77777777" w:rsidR="00421847" w:rsidRPr="007A0288" w:rsidRDefault="00421847" w:rsidP="001F2482">
            <w:pPr>
              <w:tabs>
                <w:tab w:val="center" w:pos="4819"/>
              </w:tabs>
              <w:jc w:val="center"/>
              <w:rPr>
                <w:rFonts w:ascii="Times New Roman" w:hAnsi="Times New Roman" w:cs="Times New Roman"/>
                <w:sz w:val="24"/>
              </w:rPr>
            </w:pPr>
            <w:r>
              <w:rPr>
                <w:rFonts w:ascii="Times New Roman" w:hAnsi="Times New Roman" w:cs="Times New Roman"/>
                <w:sz w:val="24"/>
              </w:rPr>
              <w:t>2</w:t>
            </w:r>
          </w:p>
        </w:tc>
        <w:tc>
          <w:tcPr>
            <w:tcW w:w="7513" w:type="dxa"/>
          </w:tcPr>
          <w:p w14:paraId="0CB6CEDF" w14:textId="77777777" w:rsidR="00421847" w:rsidRPr="007A0288" w:rsidRDefault="00421847" w:rsidP="001F2482">
            <w:pPr>
              <w:pStyle w:val="ListParagraph"/>
              <w:ind w:left="0"/>
              <w:jc w:val="both"/>
              <w:rPr>
                <w:rFonts w:ascii="Times New Roman" w:hAnsi="Times New Roman"/>
                <w:sz w:val="24"/>
              </w:rPr>
            </w:pPr>
            <w:r w:rsidRPr="007A0288">
              <w:rPr>
                <w:rFonts w:ascii="Times New Roman" w:hAnsi="Times New Roman"/>
                <w:sz w:val="24"/>
                <w:lang w:val="lv-LV"/>
              </w:rPr>
              <w:t>Preces iepakojumam jābūt tādam, lai tiktu maksimāli samazināta iespēja sabojāt preci tās transportēšanas laikā.</w:t>
            </w:r>
          </w:p>
        </w:tc>
        <w:tc>
          <w:tcPr>
            <w:tcW w:w="6910" w:type="dxa"/>
          </w:tcPr>
          <w:p w14:paraId="5C2B01E6" w14:textId="77777777" w:rsidR="00421847" w:rsidRPr="007A0288" w:rsidRDefault="00421847" w:rsidP="001F2482">
            <w:pPr>
              <w:tabs>
                <w:tab w:val="center" w:pos="4819"/>
              </w:tabs>
              <w:rPr>
                <w:rFonts w:ascii="Times New Roman" w:hAnsi="Times New Roman" w:cs="Times New Roman"/>
                <w:b/>
                <w:sz w:val="24"/>
              </w:rPr>
            </w:pPr>
          </w:p>
        </w:tc>
      </w:tr>
      <w:tr w:rsidR="00421847" w:rsidRPr="007A0288" w14:paraId="4CBAD5D8" w14:textId="77777777" w:rsidTr="001F2482">
        <w:tc>
          <w:tcPr>
            <w:tcW w:w="562" w:type="dxa"/>
          </w:tcPr>
          <w:p w14:paraId="162B0D16" w14:textId="314A7BA9" w:rsidR="00421847" w:rsidRPr="007A0288" w:rsidRDefault="00F458B9" w:rsidP="001F2482">
            <w:pPr>
              <w:tabs>
                <w:tab w:val="center" w:pos="4819"/>
              </w:tabs>
              <w:jc w:val="center"/>
              <w:rPr>
                <w:rFonts w:ascii="Times New Roman" w:hAnsi="Times New Roman" w:cs="Times New Roman"/>
                <w:sz w:val="24"/>
              </w:rPr>
            </w:pPr>
            <w:r>
              <w:rPr>
                <w:rFonts w:ascii="Times New Roman" w:hAnsi="Times New Roman" w:cs="Times New Roman"/>
                <w:sz w:val="24"/>
              </w:rPr>
              <w:t>3</w:t>
            </w:r>
          </w:p>
        </w:tc>
        <w:tc>
          <w:tcPr>
            <w:tcW w:w="7513" w:type="dxa"/>
          </w:tcPr>
          <w:p w14:paraId="0CA1BC11" w14:textId="77777777" w:rsidR="00421847" w:rsidRPr="007A0288" w:rsidRDefault="00421847" w:rsidP="001F2482">
            <w:pPr>
              <w:tabs>
                <w:tab w:val="center" w:pos="4819"/>
              </w:tabs>
              <w:rPr>
                <w:rFonts w:ascii="Times New Roman" w:hAnsi="Times New Roman" w:cs="Times New Roman"/>
                <w:sz w:val="24"/>
                <w:lang w:val="lv-LV"/>
              </w:rPr>
            </w:pPr>
            <w:r w:rsidRPr="007A0288">
              <w:rPr>
                <w:rFonts w:ascii="Times New Roman" w:hAnsi="Times New Roman"/>
                <w:sz w:val="24"/>
                <w:lang w:val="lv-LV"/>
              </w:rPr>
              <w:t>Preces piegādi Pretendents veic Pasūtītāja telpās Pasūtītāja atbildīgās personas klātbūtnē.</w:t>
            </w:r>
          </w:p>
        </w:tc>
        <w:tc>
          <w:tcPr>
            <w:tcW w:w="6910" w:type="dxa"/>
          </w:tcPr>
          <w:p w14:paraId="33B89F0F" w14:textId="77777777" w:rsidR="00421847" w:rsidRPr="007A0288" w:rsidRDefault="00421847" w:rsidP="001F2482">
            <w:pPr>
              <w:jc w:val="right"/>
              <w:rPr>
                <w:rFonts w:ascii="Times New Roman" w:eastAsia="Times New Roman" w:hAnsi="Times New Roman" w:cs="Times New Roman"/>
                <w:kern w:val="0"/>
                <w:sz w:val="24"/>
                <w:lang w:eastAsia="lv-LV"/>
              </w:rPr>
            </w:pPr>
          </w:p>
        </w:tc>
      </w:tr>
      <w:tr w:rsidR="00421847" w:rsidRPr="007A0288" w14:paraId="57BB9361" w14:textId="77777777" w:rsidTr="001F2482">
        <w:tc>
          <w:tcPr>
            <w:tcW w:w="562" w:type="dxa"/>
          </w:tcPr>
          <w:p w14:paraId="36AA9FAD" w14:textId="5D577659" w:rsidR="00421847" w:rsidRPr="007A0288" w:rsidRDefault="00F458B9" w:rsidP="001F2482">
            <w:pPr>
              <w:tabs>
                <w:tab w:val="center" w:pos="4819"/>
              </w:tabs>
              <w:jc w:val="center"/>
              <w:rPr>
                <w:rFonts w:ascii="Times New Roman" w:hAnsi="Times New Roman" w:cs="Times New Roman"/>
                <w:sz w:val="24"/>
              </w:rPr>
            </w:pPr>
            <w:r>
              <w:rPr>
                <w:rFonts w:ascii="Times New Roman" w:hAnsi="Times New Roman" w:cs="Times New Roman"/>
                <w:sz w:val="24"/>
              </w:rPr>
              <w:t>4</w:t>
            </w:r>
          </w:p>
        </w:tc>
        <w:tc>
          <w:tcPr>
            <w:tcW w:w="7513" w:type="dxa"/>
          </w:tcPr>
          <w:p w14:paraId="4ABC9261" w14:textId="77777777" w:rsidR="00421847" w:rsidRPr="007A0288" w:rsidRDefault="00421847" w:rsidP="001F2482">
            <w:pPr>
              <w:tabs>
                <w:tab w:val="center" w:pos="4819"/>
              </w:tabs>
              <w:rPr>
                <w:rFonts w:ascii="Times New Roman" w:hAnsi="Times New Roman"/>
                <w:sz w:val="24"/>
                <w:lang w:val="lv-LV"/>
              </w:rPr>
            </w:pPr>
            <w:r>
              <w:rPr>
                <w:rFonts w:ascii="Times New Roman" w:hAnsi="Times New Roman"/>
                <w:sz w:val="24"/>
                <w:lang w:val="lv-LV"/>
              </w:rPr>
              <w:t xml:space="preserve">Piegādes </w:t>
            </w:r>
            <w:r w:rsidRPr="007A0288">
              <w:rPr>
                <w:rFonts w:ascii="Times New Roman" w:hAnsi="Times New Roman"/>
                <w:sz w:val="24"/>
                <w:lang w:val="lv-LV"/>
              </w:rPr>
              <w:t xml:space="preserve">izmaksas sedz Pretendents. </w:t>
            </w:r>
          </w:p>
        </w:tc>
        <w:tc>
          <w:tcPr>
            <w:tcW w:w="6910" w:type="dxa"/>
          </w:tcPr>
          <w:p w14:paraId="3F48679C" w14:textId="77777777" w:rsidR="00421847" w:rsidRPr="007A0288" w:rsidRDefault="00421847" w:rsidP="001F2482">
            <w:pPr>
              <w:jc w:val="right"/>
              <w:rPr>
                <w:rFonts w:ascii="Times New Roman" w:eastAsia="Times New Roman" w:hAnsi="Times New Roman" w:cs="Times New Roman"/>
                <w:kern w:val="0"/>
                <w:sz w:val="24"/>
                <w:lang w:eastAsia="lv-LV"/>
              </w:rPr>
            </w:pPr>
          </w:p>
        </w:tc>
      </w:tr>
      <w:tr w:rsidR="00421847" w:rsidRPr="007A0288" w14:paraId="35F28C5A" w14:textId="77777777" w:rsidTr="001F2482">
        <w:tc>
          <w:tcPr>
            <w:tcW w:w="562" w:type="dxa"/>
          </w:tcPr>
          <w:p w14:paraId="5211C38F" w14:textId="46136B72" w:rsidR="00421847" w:rsidRPr="007A0288" w:rsidRDefault="00F458B9" w:rsidP="001F2482">
            <w:pPr>
              <w:tabs>
                <w:tab w:val="center" w:pos="4819"/>
              </w:tabs>
              <w:jc w:val="center"/>
              <w:rPr>
                <w:rFonts w:ascii="Times New Roman" w:hAnsi="Times New Roman" w:cs="Times New Roman"/>
                <w:sz w:val="24"/>
              </w:rPr>
            </w:pPr>
            <w:r>
              <w:rPr>
                <w:rFonts w:ascii="Times New Roman" w:hAnsi="Times New Roman" w:cs="Times New Roman"/>
                <w:sz w:val="24"/>
              </w:rPr>
              <w:lastRenderedPageBreak/>
              <w:t>5</w:t>
            </w:r>
          </w:p>
        </w:tc>
        <w:tc>
          <w:tcPr>
            <w:tcW w:w="7513" w:type="dxa"/>
          </w:tcPr>
          <w:p w14:paraId="0E881E31" w14:textId="77777777" w:rsidR="00421847" w:rsidRPr="007A0288" w:rsidRDefault="00421847" w:rsidP="001F2482">
            <w:pPr>
              <w:jc w:val="both"/>
              <w:rPr>
                <w:rFonts w:ascii="Times New Roman" w:hAnsi="Times New Roman"/>
                <w:sz w:val="24"/>
                <w:lang w:val="lv-LV"/>
              </w:rPr>
            </w:pPr>
            <w:r w:rsidRPr="007A0288">
              <w:rPr>
                <w:rFonts w:ascii="Times New Roman" w:hAnsi="Times New Roman"/>
                <w:sz w:val="24"/>
                <w:lang w:val="lv-LV"/>
              </w:rPr>
              <w:t>Jāiesniedz preces lietošanas instrukcij</w:t>
            </w:r>
            <w:r>
              <w:rPr>
                <w:rFonts w:ascii="Times New Roman" w:hAnsi="Times New Roman"/>
                <w:sz w:val="24"/>
                <w:lang w:val="lv-LV"/>
              </w:rPr>
              <w:t>a vai preces apraksts</w:t>
            </w:r>
            <w:r w:rsidRPr="007A0288">
              <w:rPr>
                <w:rFonts w:ascii="Times New Roman" w:hAnsi="Times New Roman"/>
                <w:sz w:val="24"/>
                <w:lang w:val="lv-LV"/>
              </w:rPr>
              <w:t xml:space="preserve"> latv</w:t>
            </w:r>
            <w:r>
              <w:rPr>
                <w:rFonts w:ascii="Times New Roman" w:hAnsi="Times New Roman"/>
                <w:sz w:val="24"/>
                <w:lang w:val="lv-LV"/>
              </w:rPr>
              <w:t>iešu vai angļu valodā.</w:t>
            </w:r>
          </w:p>
        </w:tc>
        <w:tc>
          <w:tcPr>
            <w:tcW w:w="6910" w:type="dxa"/>
          </w:tcPr>
          <w:p w14:paraId="16FAFE18" w14:textId="77777777" w:rsidR="00421847" w:rsidRPr="007A0288" w:rsidRDefault="00421847" w:rsidP="001F2482">
            <w:pPr>
              <w:tabs>
                <w:tab w:val="center" w:pos="4819"/>
              </w:tabs>
              <w:rPr>
                <w:rFonts w:ascii="Times New Roman" w:hAnsi="Times New Roman" w:cs="Times New Roman"/>
                <w:b/>
                <w:sz w:val="24"/>
              </w:rPr>
            </w:pPr>
          </w:p>
        </w:tc>
      </w:tr>
      <w:tr w:rsidR="00421847" w:rsidRPr="007A0288" w14:paraId="5B3DE924" w14:textId="77777777" w:rsidTr="001F2482">
        <w:tc>
          <w:tcPr>
            <w:tcW w:w="562" w:type="dxa"/>
          </w:tcPr>
          <w:p w14:paraId="34FF23ED" w14:textId="4E866AE2" w:rsidR="00421847" w:rsidRPr="007A0288" w:rsidRDefault="00F458B9" w:rsidP="001F2482">
            <w:pPr>
              <w:tabs>
                <w:tab w:val="center" w:pos="4819"/>
              </w:tabs>
              <w:jc w:val="center"/>
              <w:rPr>
                <w:rFonts w:ascii="Times New Roman" w:hAnsi="Times New Roman" w:cs="Times New Roman"/>
                <w:sz w:val="24"/>
              </w:rPr>
            </w:pPr>
            <w:r>
              <w:rPr>
                <w:rFonts w:ascii="Times New Roman" w:hAnsi="Times New Roman" w:cs="Times New Roman"/>
                <w:sz w:val="24"/>
              </w:rPr>
              <w:t>6</w:t>
            </w:r>
          </w:p>
        </w:tc>
        <w:tc>
          <w:tcPr>
            <w:tcW w:w="7513" w:type="dxa"/>
          </w:tcPr>
          <w:p w14:paraId="3B11FCA9" w14:textId="77777777" w:rsidR="00421847" w:rsidRPr="007A0288" w:rsidRDefault="00421847" w:rsidP="001F2482">
            <w:pPr>
              <w:jc w:val="both"/>
              <w:rPr>
                <w:rFonts w:ascii="Times New Roman" w:hAnsi="Times New Roman"/>
                <w:sz w:val="24"/>
                <w:lang w:val="lv-LV"/>
              </w:rPr>
            </w:pPr>
            <w:r w:rsidRPr="007A0288">
              <w:rPr>
                <w:rFonts w:ascii="Times New Roman" w:hAnsi="Times New Roman"/>
                <w:sz w:val="24"/>
                <w:lang w:val="lv-LV"/>
              </w:rPr>
              <w:t>Vadošais Pretendenta darbinieks, kurš koordinēs līguma izpildi līguma noslēgšanas gadījumā:</w:t>
            </w:r>
          </w:p>
        </w:tc>
        <w:tc>
          <w:tcPr>
            <w:tcW w:w="6910" w:type="dxa"/>
          </w:tcPr>
          <w:tbl>
            <w:tblPr>
              <w:tblW w:w="2660" w:type="dxa"/>
              <w:tblLook w:val="04A0" w:firstRow="1" w:lastRow="0" w:firstColumn="1" w:lastColumn="0" w:noHBand="0" w:noVBand="1"/>
            </w:tblPr>
            <w:tblGrid>
              <w:gridCol w:w="2660"/>
            </w:tblGrid>
            <w:tr w:rsidR="00421847" w:rsidRPr="007A0288" w14:paraId="4E6E28BC" w14:textId="77777777" w:rsidTr="001F2482">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3C16B6C3" w14:textId="77777777" w:rsidR="00421847" w:rsidRPr="007A0288" w:rsidRDefault="00421847" w:rsidP="001F2482">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Vārds, uzvārds: </w:t>
                  </w:r>
                </w:p>
              </w:tc>
            </w:tr>
            <w:tr w:rsidR="00421847" w:rsidRPr="007A0288" w14:paraId="52F36314" w14:textId="77777777" w:rsidTr="001F2482">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731DA297" w14:textId="77777777" w:rsidR="00421847" w:rsidRPr="007A0288" w:rsidRDefault="00421847" w:rsidP="001F2482">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Tālrunis: </w:t>
                  </w:r>
                </w:p>
              </w:tc>
            </w:tr>
            <w:tr w:rsidR="00421847" w:rsidRPr="007A0288" w14:paraId="7C09C182" w14:textId="77777777" w:rsidTr="001F2482">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5E2CE994" w14:textId="77777777" w:rsidR="00421847" w:rsidRPr="007A0288" w:rsidRDefault="00421847" w:rsidP="001F2482">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E-pasta adrese:</w:t>
                  </w:r>
                </w:p>
              </w:tc>
            </w:tr>
          </w:tbl>
          <w:p w14:paraId="1D5183E7" w14:textId="77777777" w:rsidR="00421847" w:rsidRPr="007A0288" w:rsidRDefault="00421847" w:rsidP="001F2482">
            <w:pPr>
              <w:tabs>
                <w:tab w:val="center" w:pos="4819"/>
              </w:tabs>
              <w:rPr>
                <w:rFonts w:ascii="Times New Roman" w:hAnsi="Times New Roman" w:cs="Times New Roman"/>
                <w:b/>
                <w:sz w:val="24"/>
              </w:rPr>
            </w:pPr>
          </w:p>
        </w:tc>
      </w:tr>
    </w:tbl>
    <w:p w14:paraId="7125FB11" w14:textId="77777777" w:rsidR="00421847" w:rsidRDefault="00421847" w:rsidP="00421847">
      <w:pPr>
        <w:spacing w:after="160" w:line="259" w:lineRule="auto"/>
        <w:rPr>
          <w:rFonts w:ascii="Times New Roman" w:hAnsi="Times New Roman" w:cs="Times New Roman"/>
          <w:sz w:val="24"/>
        </w:rPr>
      </w:pPr>
    </w:p>
    <w:p w14:paraId="591DB814" w14:textId="77777777" w:rsidR="00421847" w:rsidRPr="007A0288" w:rsidRDefault="00421847" w:rsidP="00421847">
      <w:pPr>
        <w:pStyle w:val="ListParagraph"/>
        <w:numPr>
          <w:ilvl w:val="0"/>
          <w:numId w:val="13"/>
        </w:numPr>
        <w:jc w:val="both"/>
        <w:rPr>
          <w:rFonts w:ascii="Times New Roman" w:hAnsi="Times New Roman"/>
          <w:i/>
          <w:iCs/>
          <w:kern w:val="0"/>
          <w:sz w:val="24"/>
          <w:lang w:eastAsia="lv-LV"/>
        </w:rPr>
      </w:pPr>
      <w:r w:rsidRPr="007A0288">
        <w:rPr>
          <w:rFonts w:ascii="Times New Roman" w:hAnsi="Times New Roman"/>
          <w:i/>
          <w:iCs/>
          <w:kern w:val="0"/>
          <w:sz w:val="24"/>
          <w:lang w:eastAsia="lv-LV"/>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7A0288">
        <w:rPr>
          <w:rFonts w:ascii="Times New Roman" w:hAnsi="Times New Roman"/>
          <w:b/>
          <w:bCs/>
          <w:i/>
          <w:iCs/>
          <w:kern w:val="0"/>
          <w:sz w:val="24"/>
          <w:lang w:eastAsia="lv-LV"/>
        </w:rPr>
        <w:t>Pretendentam jāpierāda piedāvātā ekvivalentums.</w:t>
      </w:r>
    </w:p>
    <w:p w14:paraId="642BCFAC" w14:textId="77777777" w:rsidR="00421847" w:rsidRPr="007A0288" w:rsidRDefault="00421847" w:rsidP="00421847">
      <w:pPr>
        <w:pStyle w:val="ListParagraph"/>
        <w:numPr>
          <w:ilvl w:val="0"/>
          <w:numId w:val="13"/>
        </w:numPr>
        <w:jc w:val="both"/>
        <w:rPr>
          <w:rFonts w:ascii="Times New Roman" w:hAnsi="Times New Roman"/>
          <w:i/>
          <w:iCs/>
          <w:color w:val="000000"/>
          <w:kern w:val="0"/>
          <w:sz w:val="24"/>
          <w:lang w:eastAsia="lv-LV"/>
        </w:rPr>
      </w:pPr>
      <w:r w:rsidRPr="007A0288">
        <w:rPr>
          <w:rFonts w:ascii="Times New Roman" w:hAnsi="Times New Roman"/>
          <w:i/>
          <w:iCs/>
          <w:color w:val="000000"/>
          <w:kern w:val="0"/>
          <w:sz w:val="24"/>
          <w:lang w:eastAsia="lv-LV"/>
        </w:rPr>
        <w:t>Ekvivalences skaidrojums precei - par ekvivalentu šī iepirkuma ietvaros piegādājamajai precei tiks uzskatīta prece, kura ir ekvivalenta pieprasītajai pēc tās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7FCAF5B6" w14:textId="77777777" w:rsidR="00421847" w:rsidRDefault="00421847" w:rsidP="00421847">
      <w:pPr>
        <w:spacing w:after="160" w:line="259" w:lineRule="auto"/>
        <w:rPr>
          <w:rFonts w:ascii="Times New Roman" w:hAnsi="Times New Roman" w:cs="Times New Roman"/>
          <w:sz w:val="24"/>
        </w:rPr>
      </w:pPr>
      <w:r>
        <w:rPr>
          <w:rFonts w:ascii="Times New Roman" w:hAnsi="Times New Roman" w:cs="Times New Roman"/>
          <w:sz w:val="24"/>
        </w:rPr>
        <w:br w:type="page"/>
      </w:r>
    </w:p>
    <w:tbl>
      <w:tblPr>
        <w:tblStyle w:val="TableGrid"/>
        <w:tblW w:w="14737" w:type="dxa"/>
        <w:tblLook w:val="04A0" w:firstRow="1" w:lastRow="0" w:firstColumn="1" w:lastColumn="0" w:noHBand="0" w:noVBand="1"/>
      </w:tblPr>
      <w:tblGrid>
        <w:gridCol w:w="557"/>
        <w:gridCol w:w="1980"/>
        <w:gridCol w:w="2089"/>
        <w:gridCol w:w="1118"/>
        <w:gridCol w:w="1017"/>
        <w:gridCol w:w="4716"/>
        <w:gridCol w:w="1418"/>
        <w:gridCol w:w="1842"/>
      </w:tblGrid>
      <w:tr w:rsidR="00421847" w:rsidRPr="00CA6C17" w14:paraId="3DEFFD3A" w14:textId="77777777" w:rsidTr="003E6074">
        <w:tc>
          <w:tcPr>
            <w:tcW w:w="557" w:type="dxa"/>
            <w:vAlign w:val="center"/>
          </w:tcPr>
          <w:p w14:paraId="28414D77" w14:textId="77777777" w:rsidR="00421847" w:rsidRPr="00CA6C17" w:rsidRDefault="00421847" w:rsidP="001F2482">
            <w:pPr>
              <w:jc w:val="center"/>
              <w:rPr>
                <w:rFonts w:ascii="Times New Roman" w:hAnsi="Times New Roman" w:cs="Times New Roman"/>
                <w:b/>
                <w:sz w:val="24"/>
                <w:lang w:val="lv-LV"/>
              </w:rPr>
            </w:pPr>
            <w:r w:rsidRPr="00CA6C17">
              <w:rPr>
                <w:rFonts w:ascii="Times New Roman" w:hAnsi="Times New Roman" w:cs="Times New Roman"/>
                <w:b/>
                <w:sz w:val="24"/>
                <w:lang w:val="lv-LV"/>
              </w:rPr>
              <w:lastRenderedPageBreak/>
              <w:t>Nr.</w:t>
            </w:r>
          </w:p>
        </w:tc>
        <w:tc>
          <w:tcPr>
            <w:tcW w:w="1980" w:type="dxa"/>
            <w:vAlign w:val="center"/>
          </w:tcPr>
          <w:p w14:paraId="6C459BEE" w14:textId="77777777" w:rsidR="00421847" w:rsidRPr="00CA6C17" w:rsidRDefault="00421847" w:rsidP="003E6074">
            <w:pPr>
              <w:jc w:val="center"/>
              <w:rPr>
                <w:rFonts w:ascii="Times New Roman" w:hAnsi="Times New Roman" w:cs="Times New Roman"/>
                <w:b/>
                <w:sz w:val="24"/>
                <w:lang w:val="lv-LV"/>
              </w:rPr>
            </w:pPr>
            <w:r w:rsidRPr="00CA6C17">
              <w:rPr>
                <w:rFonts w:ascii="Times New Roman" w:hAnsi="Times New Roman" w:cs="Times New Roman"/>
                <w:b/>
                <w:sz w:val="24"/>
                <w:lang w:val="lv-LV"/>
              </w:rPr>
              <w:t>Nosaukums</w:t>
            </w:r>
          </w:p>
        </w:tc>
        <w:tc>
          <w:tcPr>
            <w:tcW w:w="2089" w:type="dxa"/>
            <w:vAlign w:val="center"/>
          </w:tcPr>
          <w:p w14:paraId="457BE129" w14:textId="77777777" w:rsidR="00421847" w:rsidRPr="00CA6C17" w:rsidRDefault="00421847" w:rsidP="001F2482">
            <w:pPr>
              <w:jc w:val="center"/>
              <w:rPr>
                <w:rFonts w:ascii="Times New Roman" w:hAnsi="Times New Roman" w:cs="Times New Roman"/>
                <w:b/>
                <w:sz w:val="24"/>
                <w:lang w:val="lv-LV"/>
              </w:rPr>
            </w:pPr>
            <w:r w:rsidRPr="00CA6C17">
              <w:rPr>
                <w:rFonts w:ascii="Times New Roman" w:hAnsi="Times New Roman" w:cs="Times New Roman"/>
                <w:b/>
                <w:sz w:val="24"/>
                <w:lang w:val="lv-LV"/>
              </w:rPr>
              <w:t>Tehniskā specifikācija</w:t>
            </w:r>
          </w:p>
        </w:tc>
        <w:tc>
          <w:tcPr>
            <w:tcW w:w="1118" w:type="dxa"/>
            <w:vAlign w:val="center"/>
          </w:tcPr>
          <w:p w14:paraId="3C79CAB8" w14:textId="77777777" w:rsidR="00421847" w:rsidRPr="00CA6C17" w:rsidRDefault="00421847" w:rsidP="003E6074">
            <w:pPr>
              <w:jc w:val="center"/>
              <w:rPr>
                <w:rFonts w:ascii="Times New Roman" w:hAnsi="Times New Roman" w:cs="Times New Roman"/>
                <w:b/>
                <w:sz w:val="24"/>
                <w:lang w:val="lv-LV"/>
              </w:rPr>
            </w:pPr>
            <w:r w:rsidRPr="00CA6C17">
              <w:rPr>
                <w:rFonts w:ascii="Times New Roman" w:hAnsi="Times New Roman" w:cs="Times New Roman"/>
                <w:b/>
                <w:sz w:val="24"/>
                <w:lang w:val="lv-LV"/>
              </w:rPr>
              <w:t>Vienības</w:t>
            </w:r>
          </w:p>
        </w:tc>
        <w:tc>
          <w:tcPr>
            <w:tcW w:w="1017" w:type="dxa"/>
            <w:vAlign w:val="center"/>
          </w:tcPr>
          <w:p w14:paraId="2762D31B" w14:textId="77777777" w:rsidR="00421847" w:rsidRPr="00CA6C17" w:rsidRDefault="00421847" w:rsidP="003E6074">
            <w:pPr>
              <w:jc w:val="center"/>
              <w:rPr>
                <w:rFonts w:ascii="Times New Roman" w:hAnsi="Times New Roman" w:cs="Times New Roman"/>
                <w:b/>
                <w:sz w:val="24"/>
                <w:lang w:val="lv-LV"/>
              </w:rPr>
            </w:pPr>
            <w:r w:rsidRPr="00CA6C17">
              <w:rPr>
                <w:rFonts w:ascii="Times New Roman" w:hAnsi="Times New Roman" w:cs="Times New Roman"/>
                <w:b/>
                <w:sz w:val="24"/>
                <w:lang w:val="lv-LV"/>
              </w:rPr>
              <w:t>Apjoms</w:t>
            </w:r>
          </w:p>
        </w:tc>
        <w:tc>
          <w:tcPr>
            <w:tcW w:w="4716" w:type="dxa"/>
            <w:vAlign w:val="center"/>
          </w:tcPr>
          <w:p w14:paraId="1549799E" w14:textId="77777777" w:rsidR="00421847" w:rsidRPr="00CA6C17" w:rsidRDefault="00421847" w:rsidP="001F2482">
            <w:pPr>
              <w:jc w:val="center"/>
              <w:rPr>
                <w:rFonts w:ascii="Times New Roman" w:hAnsi="Times New Roman" w:cs="Times New Roman"/>
                <w:b/>
                <w:bCs/>
                <w:color w:val="000000"/>
                <w:sz w:val="22"/>
                <w:szCs w:val="22"/>
                <w:lang w:val="lv-LV"/>
              </w:rPr>
            </w:pPr>
            <w:r w:rsidRPr="00CA6C17">
              <w:rPr>
                <w:rFonts w:ascii="Times New Roman" w:hAnsi="Times New Roman" w:cs="Times New Roman"/>
                <w:b/>
                <w:color w:val="000000"/>
                <w:sz w:val="22"/>
                <w:szCs w:val="22"/>
                <w:lang w:val="lv-LV"/>
              </w:rPr>
              <w:t>Pretendenta Piedāvājums*</w:t>
            </w:r>
          </w:p>
          <w:p w14:paraId="3ECB6ED3" w14:textId="77777777" w:rsidR="00421847" w:rsidRPr="00CA6C17" w:rsidRDefault="00421847" w:rsidP="001F2482">
            <w:pPr>
              <w:jc w:val="center"/>
              <w:rPr>
                <w:rFonts w:ascii="Times New Roman" w:hAnsi="Times New Roman" w:cs="Times New Roman"/>
                <w:b/>
                <w:sz w:val="24"/>
              </w:rPr>
            </w:pPr>
          </w:p>
        </w:tc>
        <w:tc>
          <w:tcPr>
            <w:tcW w:w="1418" w:type="dxa"/>
            <w:vAlign w:val="center"/>
          </w:tcPr>
          <w:p w14:paraId="1D6778FC" w14:textId="77777777" w:rsidR="00421847" w:rsidRPr="000874AB" w:rsidRDefault="00421847" w:rsidP="001F2482">
            <w:pPr>
              <w:jc w:val="center"/>
              <w:rPr>
                <w:rFonts w:ascii="Times New Roman" w:eastAsia="Times New Roman" w:hAnsi="Times New Roman" w:cs="Times New Roman"/>
                <w:b/>
                <w:bCs/>
                <w:color w:val="000000"/>
                <w:kern w:val="0"/>
                <w:sz w:val="22"/>
                <w:szCs w:val="22"/>
              </w:rPr>
            </w:pPr>
            <w:r w:rsidRPr="00CA6C17">
              <w:rPr>
                <w:rFonts w:ascii="Times New Roman" w:hAnsi="Times New Roman" w:cs="Times New Roman"/>
                <w:b/>
                <w:bCs/>
                <w:color w:val="000000"/>
                <w:sz w:val="22"/>
                <w:szCs w:val="22"/>
                <w:lang w:val="lv-LV"/>
              </w:rPr>
              <w:t>Vienības cena EUR (bez PVN</w:t>
            </w:r>
            <w:r w:rsidRPr="000874AB">
              <w:rPr>
                <w:rFonts w:ascii="Times New Roman" w:hAnsi="Times New Roman" w:cs="Times New Roman"/>
                <w:b/>
                <w:bCs/>
                <w:color w:val="000000"/>
                <w:sz w:val="22"/>
                <w:szCs w:val="22"/>
              </w:rPr>
              <w:t>)</w:t>
            </w:r>
          </w:p>
          <w:p w14:paraId="25991757" w14:textId="77777777" w:rsidR="00421847" w:rsidRPr="00CA6C17" w:rsidRDefault="00421847" w:rsidP="001F2482">
            <w:pPr>
              <w:jc w:val="center"/>
              <w:rPr>
                <w:rFonts w:ascii="Times New Roman" w:hAnsi="Times New Roman" w:cs="Times New Roman"/>
                <w:b/>
                <w:sz w:val="24"/>
              </w:rPr>
            </w:pPr>
          </w:p>
        </w:tc>
        <w:tc>
          <w:tcPr>
            <w:tcW w:w="1842" w:type="dxa"/>
            <w:vAlign w:val="center"/>
          </w:tcPr>
          <w:p w14:paraId="7D213C7E" w14:textId="77777777" w:rsidR="00421847" w:rsidRPr="00CA6C17" w:rsidRDefault="00421847" w:rsidP="001F2482">
            <w:pPr>
              <w:jc w:val="center"/>
              <w:rPr>
                <w:rFonts w:ascii="Times New Roman" w:eastAsia="Times New Roman" w:hAnsi="Times New Roman" w:cs="Times New Roman"/>
                <w:b/>
                <w:bCs/>
                <w:color w:val="000000"/>
                <w:kern w:val="0"/>
                <w:sz w:val="22"/>
                <w:szCs w:val="22"/>
                <w:lang w:val="lv-LV"/>
              </w:rPr>
            </w:pPr>
            <w:r w:rsidRPr="00CA6C17">
              <w:rPr>
                <w:rFonts w:ascii="Times New Roman" w:hAnsi="Times New Roman" w:cs="Times New Roman"/>
                <w:b/>
                <w:bCs/>
                <w:color w:val="000000"/>
                <w:sz w:val="22"/>
                <w:szCs w:val="22"/>
                <w:lang w:val="lv-LV"/>
              </w:rPr>
              <w:t xml:space="preserve">Kopējā cena EUR (bez PVN)           </w:t>
            </w:r>
            <w:r w:rsidRPr="00CA6C17">
              <w:rPr>
                <w:rFonts w:ascii="Times New Roman" w:hAnsi="Times New Roman" w:cs="Times New Roman"/>
                <w:color w:val="000000"/>
                <w:sz w:val="22"/>
                <w:szCs w:val="22"/>
                <w:lang w:val="lv-LV"/>
              </w:rPr>
              <w:t>(skaits x vienības cena EUR (bez PVN))</w:t>
            </w:r>
          </w:p>
          <w:p w14:paraId="7F1AB072" w14:textId="77777777" w:rsidR="00421847" w:rsidRPr="00CA6C17" w:rsidRDefault="00421847" w:rsidP="001F2482">
            <w:pPr>
              <w:jc w:val="center"/>
              <w:rPr>
                <w:rFonts w:ascii="Times New Roman" w:hAnsi="Times New Roman" w:cs="Times New Roman"/>
                <w:b/>
                <w:sz w:val="24"/>
              </w:rPr>
            </w:pPr>
          </w:p>
        </w:tc>
      </w:tr>
      <w:tr w:rsidR="00421847" w:rsidRPr="00CA6C17" w14:paraId="7A27333E" w14:textId="77777777" w:rsidTr="003E6074">
        <w:tc>
          <w:tcPr>
            <w:tcW w:w="557" w:type="dxa"/>
            <w:vAlign w:val="center"/>
          </w:tcPr>
          <w:p w14:paraId="3AD25EA1" w14:textId="77777777" w:rsidR="00421847" w:rsidRPr="00CA6C17" w:rsidRDefault="00421847" w:rsidP="001F2482">
            <w:pPr>
              <w:jc w:val="center"/>
              <w:rPr>
                <w:rFonts w:ascii="Times New Roman" w:hAnsi="Times New Roman" w:cs="Times New Roman"/>
                <w:i/>
                <w:sz w:val="24"/>
                <w:lang w:val="lv-LV"/>
              </w:rPr>
            </w:pPr>
            <w:r w:rsidRPr="00CA6C17">
              <w:rPr>
                <w:rFonts w:ascii="Times New Roman" w:hAnsi="Times New Roman" w:cs="Times New Roman"/>
                <w:i/>
                <w:sz w:val="24"/>
                <w:lang w:val="lv-LV"/>
              </w:rPr>
              <w:t>a</w:t>
            </w:r>
          </w:p>
        </w:tc>
        <w:tc>
          <w:tcPr>
            <w:tcW w:w="1980" w:type="dxa"/>
            <w:vAlign w:val="center"/>
          </w:tcPr>
          <w:p w14:paraId="3385280C" w14:textId="77777777" w:rsidR="00421847" w:rsidRPr="00CA6C17" w:rsidRDefault="00421847" w:rsidP="003E6074">
            <w:pPr>
              <w:jc w:val="center"/>
              <w:rPr>
                <w:rFonts w:ascii="Times New Roman" w:hAnsi="Times New Roman" w:cs="Times New Roman"/>
                <w:i/>
                <w:sz w:val="24"/>
                <w:lang w:val="lv-LV"/>
              </w:rPr>
            </w:pPr>
            <w:r w:rsidRPr="00CA6C17">
              <w:rPr>
                <w:rFonts w:ascii="Times New Roman" w:hAnsi="Times New Roman" w:cs="Times New Roman"/>
                <w:i/>
                <w:sz w:val="24"/>
                <w:lang w:val="lv-LV"/>
              </w:rPr>
              <w:t>b</w:t>
            </w:r>
          </w:p>
        </w:tc>
        <w:tc>
          <w:tcPr>
            <w:tcW w:w="2089" w:type="dxa"/>
            <w:vAlign w:val="center"/>
          </w:tcPr>
          <w:p w14:paraId="165E1ADF" w14:textId="77777777" w:rsidR="00421847" w:rsidRPr="00CA6C17" w:rsidRDefault="00421847" w:rsidP="001F2482">
            <w:pPr>
              <w:jc w:val="center"/>
              <w:rPr>
                <w:rFonts w:ascii="Times New Roman" w:hAnsi="Times New Roman" w:cs="Times New Roman"/>
                <w:i/>
                <w:sz w:val="24"/>
                <w:lang w:val="lv-LV"/>
              </w:rPr>
            </w:pPr>
            <w:r w:rsidRPr="00CA6C17">
              <w:rPr>
                <w:rFonts w:ascii="Times New Roman" w:hAnsi="Times New Roman" w:cs="Times New Roman"/>
                <w:i/>
                <w:sz w:val="24"/>
                <w:lang w:val="lv-LV"/>
              </w:rPr>
              <w:t>c</w:t>
            </w:r>
          </w:p>
        </w:tc>
        <w:tc>
          <w:tcPr>
            <w:tcW w:w="1118" w:type="dxa"/>
            <w:vAlign w:val="center"/>
          </w:tcPr>
          <w:p w14:paraId="33398D91" w14:textId="77777777" w:rsidR="00421847" w:rsidRPr="00CA6C17" w:rsidRDefault="00421847" w:rsidP="003E6074">
            <w:pPr>
              <w:jc w:val="center"/>
              <w:rPr>
                <w:rFonts w:ascii="Times New Roman" w:hAnsi="Times New Roman" w:cs="Times New Roman"/>
                <w:i/>
                <w:sz w:val="24"/>
                <w:lang w:val="lv-LV"/>
              </w:rPr>
            </w:pPr>
            <w:r w:rsidRPr="00CA6C17">
              <w:rPr>
                <w:rFonts w:ascii="Times New Roman" w:hAnsi="Times New Roman" w:cs="Times New Roman"/>
                <w:i/>
                <w:sz w:val="24"/>
                <w:lang w:val="lv-LV"/>
              </w:rPr>
              <w:t>d</w:t>
            </w:r>
          </w:p>
        </w:tc>
        <w:tc>
          <w:tcPr>
            <w:tcW w:w="1017" w:type="dxa"/>
            <w:vAlign w:val="center"/>
          </w:tcPr>
          <w:p w14:paraId="41F8C220" w14:textId="77777777" w:rsidR="00421847" w:rsidRPr="00CA6C17" w:rsidRDefault="00421847" w:rsidP="003E6074">
            <w:pPr>
              <w:jc w:val="center"/>
              <w:rPr>
                <w:rFonts w:ascii="Times New Roman" w:hAnsi="Times New Roman" w:cs="Times New Roman"/>
                <w:i/>
                <w:sz w:val="24"/>
                <w:lang w:val="lv-LV"/>
              </w:rPr>
            </w:pPr>
            <w:r w:rsidRPr="00CA6C17">
              <w:rPr>
                <w:rFonts w:ascii="Times New Roman" w:hAnsi="Times New Roman" w:cs="Times New Roman"/>
                <w:i/>
                <w:sz w:val="24"/>
                <w:lang w:val="lv-LV"/>
              </w:rPr>
              <w:t>e</w:t>
            </w:r>
          </w:p>
        </w:tc>
        <w:tc>
          <w:tcPr>
            <w:tcW w:w="4716" w:type="dxa"/>
            <w:vAlign w:val="center"/>
          </w:tcPr>
          <w:p w14:paraId="7F3C2647" w14:textId="77777777" w:rsidR="00421847" w:rsidRPr="00CA6C17" w:rsidRDefault="00421847" w:rsidP="001F2482">
            <w:pPr>
              <w:jc w:val="center"/>
              <w:rPr>
                <w:rFonts w:ascii="Times New Roman" w:hAnsi="Times New Roman" w:cs="Times New Roman"/>
                <w:i/>
                <w:sz w:val="24"/>
              </w:rPr>
            </w:pPr>
            <w:r>
              <w:rPr>
                <w:rFonts w:ascii="Times New Roman" w:hAnsi="Times New Roman" w:cs="Times New Roman"/>
                <w:i/>
                <w:sz w:val="24"/>
              </w:rPr>
              <w:t>f</w:t>
            </w:r>
          </w:p>
        </w:tc>
        <w:tc>
          <w:tcPr>
            <w:tcW w:w="1418" w:type="dxa"/>
            <w:vAlign w:val="center"/>
          </w:tcPr>
          <w:p w14:paraId="41957E22" w14:textId="77777777" w:rsidR="00421847" w:rsidRPr="00CA6C17" w:rsidRDefault="00421847" w:rsidP="001F2482">
            <w:pPr>
              <w:jc w:val="center"/>
              <w:rPr>
                <w:rFonts w:ascii="Times New Roman" w:hAnsi="Times New Roman" w:cs="Times New Roman"/>
                <w:i/>
                <w:sz w:val="24"/>
              </w:rPr>
            </w:pPr>
            <w:r>
              <w:rPr>
                <w:rFonts w:ascii="Times New Roman" w:hAnsi="Times New Roman" w:cs="Times New Roman"/>
                <w:i/>
                <w:sz w:val="24"/>
              </w:rPr>
              <w:t>g</w:t>
            </w:r>
          </w:p>
        </w:tc>
        <w:tc>
          <w:tcPr>
            <w:tcW w:w="1842" w:type="dxa"/>
            <w:vAlign w:val="center"/>
          </w:tcPr>
          <w:p w14:paraId="1F14C06F" w14:textId="77777777" w:rsidR="00421847" w:rsidRPr="00CA6C17" w:rsidRDefault="00421847" w:rsidP="001F2482">
            <w:pPr>
              <w:jc w:val="center"/>
              <w:rPr>
                <w:rFonts w:ascii="Times New Roman" w:hAnsi="Times New Roman" w:cs="Times New Roman"/>
                <w:i/>
                <w:sz w:val="24"/>
              </w:rPr>
            </w:pPr>
            <w:r>
              <w:rPr>
                <w:rFonts w:ascii="Times New Roman" w:hAnsi="Times New Roman" w:cs="Times New Roman"/>
                <w:i/>
                <w:sz w:val="24"/>
              </w:rPr>
              <w:t>h</w:t>
            </w:r>
          </w:p>
        </w:tc>
      </w:tr>
      <w:tr w:rsidR="00967356" w:rsidRPr="00CA6C17" w14:paraId="21385BD2" w14:textId="77777777" w:rsidTr="000E1EC8">
        <w:tc>
          <w:tcPr>
            <w:tcW w:w="557" w:type="dxa"/>
            <w:vAlign w:val="center"/>
          </w:tcPr>
          <w:p w14:paraId="4CE5D852" w14:textId="77777777" w:rsidR="00967356" w:rsidRPr="00CA6C17" w:rsidRDefault="00967356" w:rsidP="00967356">
            <w:pPr>
              <w:rPr>
                <w:rFonts w:ascii="Times New Roman" w:hAnsi="Times New Roman" w:cs="Times New Roman"/>
                <w:sz w:val="24"/>
                <w:lang w:val="lv-LV"/>
              </w:rPr>
            </w:pPr>
            <w:r w:rsidRPr="00CA6C17">
              <w:rPr>
                <w:rFonts w:ascii="Times New Roman" w:hAnsi="Times New Roman" w:cs="Times New Roman"/>
                <w:sz w:val="24"/>
                <w:lang w:val="lv-LV"/>
              </w:rPr>
              <w:t>1</w:t>
            </w:r>
          </w:p>
        </w:tc>
        <w:tc>
          <w:tcPr>
            <w:tcW w:w="1980" w:type="dxa"/>
            <w:vAlign w:val="center"/>
          </w:tcPr>
          <w:p w14:paraId="28A892F0" w14:textId="3DCA6BC4" w:rsidR="00967356" w:rsidRPr="00967356" w:rsidRDefault="00967356" w:rsidP="00967356">
            <w:pPr>
              <w:rPr>
                <w:rFonts w:ascii="Times New Roman" w:hAnsi="Times New Roman" w:cs="Times New Roman"/>
                <w:sz w:val="22"/>
                <w:szCs w:val="22"/>
                <w:lang w:val="lv-LV"/>
              </w:rPr>
            </w:pPr>
            <w:r w:rsidRPr="00967356">
              <w:rPr>
                <w:rFonts w:ascii="Times New Roman" w:hAnsi="Times New Roman" w:cs="Times New Roman"/>
                <w:color w:val="000000"/>
                <w:sz w:val="22"/>
                <w:szCs w:val="22"/>
                <w:lang w:val="lv-LV"/>
              </w:rPr>
              <w:t>Koniskās (</w:t>
            </w:r>
            <w:proofErr w:type="spellStart"/>
            <w:r w:rsidRPr="00967356">
              <w:rPr>
                <w:rFonts w:ascii="Times New Roman" w:hAnsi="Times New Roman" w:cs="Times New Roman"/>
                <w:color w:val="000000"/>
                <w:sz w:val="22"/>
                <w:szCs w:val="22"/>
                <w:lang w:val="lv-LV"/>
              </w:rPr>
              <w:t>Erlenmeiera</w:t>
            </w:r>
            <w:proofErr w:type="spellEnd"/>
            <w:r w:rsidRPr="00967356">
              <w:rPr>
                <w:rFonts w:ascii="Times New Roman" w:hAnsi="Times New Roman" w:cs="Times New Roman"/>
                <w:color w:val="000000"/>
                <w:sz w:val="22"/>
                <w:szCs w:val="22"/>
                <w:lang w:val="lv-LV"/>
              </w:rPr>
              <w:t>) kolbas ar PP uzskrūvējamu korķi</w:t>
            </w:r>
          </w:p>
        </w:tc>
        <w:tc>
          <w:tcPr>
            <w:tcW w:w="2089" w:type="dxa"/>
            <w:vAlign w:val="center"/>
          </w:tcPr>
          <w:p w14:paraId="2DD5F3E9" w14:textId="19950BFB" w:rsidR="00967356" w:rsidRPr="00967356" w:rsidRDefault="00967356" w:rsidP="00967356">
            <w:pPr>
              <w:rPr>
                <w:rFonts w:ascii="Times New Roman" w:hAnsi="Times New Roman" w:cs="Times New Roman"/>
                <w:sz w:val="22"/>
                <w:szCs w:val="22"/>
                <w:lang w:val="lv-LV"/>
              </w:rPr>
            </w:pPr>
            <w:r w:rsidRPr="00967356">
              <w:rPr>
                <w:rFonts w:ascii="Times New Roman" w:hAnsi="Times New Roman" w:cs="Times New Roman"/>
                <w:color w:val="000000"/>
                <w:sz w:val="22"/>
                <w:szCs w:val="22"/>
                <w:lang w:val="lv-LV"/>
              </w:rPr>
              <w:t xml:space="preserve">Graduētas, no </w:t>
            </w:r>
            <w:proofErr w:type="spellStart"/>
            <w:r w:rsidRPr="00967356">
              <w:rPr>
                <w:rFonts w:ascii="Times New Roman" w:hAnsi="Times New Roman" w:cs="Times New Roman"/>
                <w:color w:val="000000"/>
                <w:sz w:val="22"/>
                <w:szCs w:val="22"/>
                <w:lang w:val="lv-LV"/>
              </w:rPr>
              <w:t>borsilikāta</w:t>
            </w:r>
            <w:proofErr w:type="spellEnd"/>
            <w:r w:rsidRPr="00967356">
              <w:rPr>
                <w:rFonts w:ascii="Times New Roman" w:hAnsi="Times New Roman" w:cs="Times New Roman"/>
                <w:color w:val="000000"/>
                <w:sz w:val="22"/>
                <w:szCs w:val="22"/>
                <w:lang w:val="lv-LV"/>
              </w:rPr>
              <w:t xml:space="preserve"> stikla, 250 ml, ar skrūvējamu GL45 polipropilēna korķi</w:t>
            </w:r>
          </w:p>
        </w:tc>
        <w:tc>
          <w:tcPr>
            <w:tcW w:w="1118" w:type="dxa"/>
            <w:vAlign w:val="center"/>
          </w:tcPr>
          <w:p w14:paraId="03FAF90E" w14:textId="05F9647E" w:rsidR="00967356" w:rsidRPr="00967356" w:rsidRDefault="00967356" w:rsidP="00967356">
            <w:pPr>
              <w:jc w:val="center"/>
              <w:rPr>
                <w:rFonts w:ascii="Times New Roman" w:hAnsi="Times New Roman" w:cs="Times New Roman"/>
                <w:sz w:val="22"/>
                <w:szCs w:val="22"/>
                <w:lang w:val="lv-LV"/>
              </w:rPr>
            </w:pPr>
            <w:r w:rsidRPr="00967356">
              <w:rPr>
                <w:rFonts w:ascii="Times New Roman" w:hAnsi="Times New Roman" w:cs="Times New Roman"/>
                <w:color w:val="000000"/>
                <w:sz w:val="22"/>
                <w:szCs w:val="22"/>
              </w:rPr>
              <w:t>Gab.</w:t>
            </w:r>
          </w:p>
        </w:tc>
        <w:tc>
          <w:tcPr>
            <w:tcW w:w="1017" w:type="dxa"/>
            <w:vAlign w:val="center"/>
          </w:tcPr>
          <w:p w14:paraId="4E314588" w14:textId="4B90F41D" w:rsidR="00967356" w:rsidRPr="00967356" w:rsidRDefault="00967356" w:rsidP="00967356">
            <w:pPr>
              <w:jc w:val="center"/>
              <w:rPr>
                <w:rFonts w:ascii="Times New Roman" w:hAnsi="Times New Roman" w:cs="Times New Roman"/>
                <w:sz w:val="22"/>
                <w:szCs w:val="22"/>
                <w:lang w:val="lv-LV"/>
              </w:rPr>
            </w:pPr>
            <w:r w:rsidRPr="00967356">
              <w:rPr>
                <w:rFonts w:ascii="Times New Roman" w:hAnsi="Times New Roman" w:cs="Times New Roman"/>
                <w:color w:val="000000"/>
                <w:sz w:val="22"/>
                <w:szCs w:val="22"/>
              </w:rPr>
              <w:t>1</w:t>
            </w:r>
          </w:p>
        </w:tc>
        <w:tc>
          <w:tcPr>
            <w:tcW w:w="4716" w:type="dxa"/>
          </w:tcPr>
          <w:p w14:paraId="53455C21" w14:textId="77777777" w:rsidR="00967356" w:rsidRPr="00CA6C17" w:rsidRDefault="00967356" w:rsidP="00967356">
            <w:pPr>
              <w:jc w:val="center"/>
              <w:rPr>
                <w:rFonts w:ascii="Times New Roman" w:hAnsi="Times New Roman" w:cs="Times New Roman"/>
                <w:sz w:val="24"/>
              </w:rPr>
            </w:pPr>
          </w:p>
        </w:tc>
        <w:tc>
          <w:tcPr>
            <w:tcW w:w="1418" w:type="dxa"/>
          </w:tcPr>
          <w:p w14:paraId="26EC4325" w14:textId="77777777" w:rsidR="00967356" w:rsidRPr="00CA6C17" w:rsidRDefault="00967356" w:rsidP="00967356">
            <w:pPr>
              <w:jc w:val="center"/>
              <w:rPr>
                <w:rFonts w:ascii="Times New Roman" w:hAnsi="Times New Roman" w:cs="Times New Roman"/>
                <w:sz w:val="24"/>
              </w:rPr>
            </w:pPr>
          </w:p>
        </w:tc>
        <w:tc>
          <w:tcPr>
            <w:tcW w:w="1842" w:type="dxa"/>
          </w:tcPr>
          <w:p w14:paraId="50D89E29" w14:textId="77777777" w:rsidR="00967356" w:rsidRPr="00CA6C17" w:rsidRDefault="00967356" w:rsidP="00967356">
            <w:pPr>
              <w:jc w:val="center"/>
              <w:rPr>
                <w:rFonts w:ascii="Times New Roman" w:hAnsi="Times New Roman" w:cs="Times New Roman"/>
                <w:sz w:val="24"/>
              </w:rPr>
            </w:pPr>
          </w:p>
        </w:tc>
      </w:tr>
      <w:tr w:rsidR="00967356" w:rsidRPr="00CA6C17" w14:paraId="5375CDF9" w14:textId="77777777" w:rsidTr="000E1EC8">
        <w:tc>
          <w:tcPr>
            <w:tcW w:w="557" w:type="dxa"/>
            <w:vAlign w:val="center"/>
          </w:tcPr>
          <w:p w14:paraId="0A27415D" w14:textId="77777777" w:rsidR="00967356" w:rsidRPr="00CA6C17" w:rsidRDefault="00967356" w:rsidP="00967356">
            <w:pPr>
              <w:rPr>
                <w:rFonts w:ascii="Times New Roman" w:hAnsi="Times New Roman" w:cs="Times New Roman"/>
                <w:sz w:val="24"/>
                <w:lang w:val="lv-LV"/>
              </w:rPr>
            </w:pPr>
            <w:r w:rsidRPr="00CA6C17">
              <w:rPr>
                <w:rFonts w:ascii="Times New Roman" w:hAnsi="Times New Roman" w:cs="Times New Roman"/>
                <w:sz w:val="24"/>
                <w:lang w:val="lv-LV"/>
              </w:rPr>
              <w:t>2</w:t>
            </w:r>
          </w:p>
        </w:tc>
        <w:tc>
          <w:tcPr>
            <w:tcW w:w="1980" w:type="dxa"/>
            <w:vAlign w:val="center"/>
          </w:tcPr>
          <w:p w14:paraId="1F03377F" w14:textId="12F1DB2C" w:rsidR="00967356" w:rsidRPr="00967356" w:rsidRDefault="00967356" w:rsidP="00967356">
            <w:pPr>
              <w:rPr>
                <w:rFonts w:ascii="Times New Roman" w:hAnsi="Times New Roman" w:cs="Times New Roman"/>
                <w:sz w:val="22"/>
                <w:szCs w:val="22"/>
                <w:lang w:val="lv-LV"/>
              </w:rPr>
            </w:pPr>
            <w:r w:rsidRPr="00967356">
              <w:rPr>
                <w:rFonts w:ascii="Times New Roman" w:hAnsi="Times New Roman" w:cs="Times New Roman"/>
                <w:color w:val="000000"/>
                <w:sz w:val="22"/>
                <w:szCs w:val="22"/>
                <w:lang w:val="lv-LV"/>
              </w:rPr>
              <w:t>Pipešu kontrolieris</w:t>
            </w:r>
          </w:p>
        </w:tc>
        <w:tc>
          <w:tcPr>
            <w:tcW w:w="2089" w:type="dxa"/>
            <w:vAlign w:val="center"/>
          </w:tcPr>
          <w:p w14:paraId="4BF4569B" w14:textId="6371EA45" w:rsidR="00967356" w:rsidRPr="00967356" w:rsidRDefault="00967356" w:rsidP="00967356">
            <w:pPr>
              <w:rPr>
                <w:rFonts w:ascii="Times New Roman" w:hAnsi="Times New Roman" w:cs="Times New Roman"/>
                <w:sz w:val="22"/>
                <w:szCs w:val="22"/>
                <w:lang w:val="lv-LV"/>
              </w:rPr>
            </w:pPr>
            <w:r w:rsidRPr="00967356">
              <w:rPr>
                <w:rFonts w:ascii="Times New Roman" w:hAnsi="Times New Roman" w:cs="Times New Roman"/>
                <w:color w:val="000000"/>
                <w:sz w:val="22"/>
                <w:szCs w:val="22"/>
                <w:lang w:val="lv-LV"/>
              </w:rPr>
              <w:t>Piemērota stikla</w:t>
            </w:r>
            <w:r w:rsidRPr="00967356">
              <w:rPr>
                <w:rFonts w:ascii="Times New Roman" w:hAnsi="Times New Roman" w:cs="Times New Roman"/>
                <w:color w:val="000000"/>
                <w:sz w:val="22"/>
                <w:szCs w:val="22"/>
              </w:rPr>
              <w:t xml:space="preserve"> un </w:t>
            </w:r>
            <w:r w:rsidRPr="00967356">
              <w:rPr>
                <w:rFonts w:ascii="Times New Roman" w:hAnsi="Times New Roman" w:cs="Times New Roman"/>
                <w:color w:val="000000"/>
                <w:sz w:val="22"/>
                <w:szCs w:val="22"/>
                <w:lang w:val="lv-LV"/>
              </w:rPr>
              <w:t xml:space="preserve">polimēra pipetēm no 1-100 ml, EU kontakts. Komplektā: uzlādējamas </w:t>
            </w:r>
            <w:proofErr w:type="spellStart"/>
            <w:r w:rsidRPr="00967356">
              <w:rPr>
                <w:rFonts w:ascii="Times New Roman" w:hAnsi="Times New Roman" w:cs="Times New Roman"/>
                <w:color w:val="000000"/>
                <w:sz w:val="22"/>
                <w:szCs w:val="22"/>
                <w:lang w:val="lv-LV"/>
              </w:rPr>
              <w:t>NiMH</w:t>
            </w:r>
            <w:proofErr w:type="spellEnd"/>
            <w:r w:rsidRPr="00967356">
              <w:rPr>
                <w:rFonts w:ascii="Times New Roman" w:hAnsi="Times New Roman" w:cs="Times New Roman"/>
                <w:color w:val="000000"/>
                <w:sz w:val="22"/>
                <w:szCs w:val="22"/>
                <w:lang w:val="lv-LV"/>
              </w:rPr>
              <w:t xml:space="preserve"> baterijas, silikona pipešu turētājs, nomaināms hidrofobs </w:t>
            </w:r>
            <w:proofErr w:type="spellStart"/>
            <w:r w:rsidRPr="00967356">
              <w:rPr>
                <w:rFonts w:ascii="Times New Roman" w:hAnsi="Times New Roman" w:cs="Times New Roman"/>
                <w:color w:val="000000"/>
                <w:sz w:val="22"/>
                <w:szCs w:val="22"/>
                <w:lang w:val="lv-LV"/>
              </w:rPr>
              <w:t>membrānfiltrs</w:t>
            </w:r>
            <w:proofErr w:type="spellEnd"/>
            <w:r w:rsidRPr="00967356">
              <w:rPr>
                <w:rFonts w:ascii="Times New Roman" w:hAnsi="Times New Roman" w:cs="Times New Roman"/>
                <w:color w:val="000000"/>
                <w:sz w:val="22"/>
                <w:szCs w:val="22"/>
                <w:lang w:val="lv-LV"/>
              </w:rPr>
              <w:t>, lādētājs un kontroliera turētājs</w:t>
            </w:r>
            <w:r w:rsidRPr="00967356">
              <w:rPr>
                <w:rFonts w:ascii="Times New Roman" w:hAnsi="Times New Roman" w:cs="Times New Roman"/>
                <w:color w:val="000000"/>
                <w:sz w:val="22"/>
                <w:szCs w:val="22"/>
              </w:rPr>
              <w:t xml:space="preserve">. </w:t>
            </w:r>
          </w:p>
        </w:tc>
        <w:tc>
          <w:tcPr>
            <w:tcW w:w="1118" w:type="dxa"/>
            <w:vAlign w:val="center"/>
          </w:tcPr>
          <w:p w14:paraId="77AB6819" w14:textId="24353741" w:rsidR="00967356" w:rsidRPr="00967356" w:rsidRDefault="00967356" w:rsidP="00967356">
            <w:pPr>
              <w:jc w:val="center"/>
              <w:rPr>
                <w:rFonts w:ascii="Times New Roman" w:hAnsi="Times New Roman" w:cs="Times New Roman"/>
                <w:sz w:val="22"/>
                <w:szCs w:val="22"/>
                <w:lang w:val="lv-LV"/>
              </w:rPr>
            </w:pPr>
            <w:r w:rsidRPr="00967356">
              <w:rPr>
                <w:rFonts w:ascii="Times New Roman" w:hAnsi="Times New Roman" w:cs="Times New Roman"/>
                <w:color w:val="000000"/>
                <w:sz w:val="22"/>
                <w:szCs w:val="22"/>
              </w:rPr>
              <w:t>Gab.</w:t>
            </w:r>
          </w:p>
        </w:tc>
        <w:tc>
          <w:tcPr>
            <w:tcW w:w="1017" w:type="dxa"/>
            <w:vAlign w:val="center"/>
          </w:tcPr>
          <w:p w14:paraId="05C58797" w14:textId="28957874" w:rsidR="00967356" w:rsidRPr="00967356" w:rsidRDefault="00967356" w:rsidP="00967356">
            <w:pPr>
              <w:jc w:val="center"/>
              <w:rPr>
                <w:rFonts w:ascii="Times New Roman" w:hAnsi="Times New Roman" w:cs="Times New Roman"/>
                <w:sz w:val="22"/>
                <w:szCs w:val="22"/>
                <w:lang w:val="lv-LV"/>
              </w:rPr>
            </w:pPr>
            <w:r w:rsidRPr="00967356">
              <w:rPr>
                <w:rFonts w:ascii="Times New Roman" w:hAnsi="Times New Roman" w:cs="Times New Roman"/>
                <w:color w:val="000000"/>
                <w:sz w:val="22"/>
                <w:szCs w:val="22"/>
              </w:rPr>
              <w:t>1</w:t>
            </w:r>
          </w:p>
        </w:tc>
        <w:tc>
          <w:tcPr>
            <w:tcW w:w="4716" w:type="dxa"/>
          </w:tcPr>
          <w:p w14:paraId="05EF4CC1" w14:textId="77777777" w:rsidR="00967356" w:rsidRPr="00CA6C17" w:rsidRDefault="00967356" w:rsidP="00967356">
            <w:pPr>
              <w:jc w:val="center"/>
              <w:rPr>
                <w:rFonts w:ascii="Times New Roman" w:hAnsi="Times New Roman" w:cs="Times New Roman"/>
                <w:sz w:val="24"/>
              </w:rPr>
            </w:pPr>
          </w:p>
        </w:tc>
        <w:tc>
          <w:tcPr>
            <w:tcW w:w="1418" w:type="dxa"/>
          </w:tcPr>
          <w:p w14:paraId="486031A0" w14:textId="77777777" w:rsidR="00967356" w:rsidRPr="00CA6C17" w:rsidRDefault="00967356" w:rsidP="00967356">
            <w:pPr>
              <w:jc w:val="center"/>
              <w:rPr>
                <w:rFonts w:ascii="Times New Roman" w:hAnsi="Times New Roman" w:cs="Times New Roman"/>
                <w:sz w:val="24"/>
              </w:rPr>
            </w:pPr>
          </w:p>
        </w:tc>
        <w:tc>
          <w:tcPr>
            <w:tcW w:w="1842" w:type="dxa"/>
          </w:tcPr>
          <w:p w14:paraId="2D5C92BB" w14:textId="77777777" w:rsidR="00967356" w:rsidRPr="00CA6C17" w:rsidRDefault="00967356" w:rsidP="00967356">
            <w:pPr>
              <w:jc w:val="center"/>
              <w:rPr>
                <w:rFonts w:ascii="Times New Roman" w:hAnsi="Times New Roman" w:cs="Times New Roman"/>
                <w:sz w:val="24"/>
              </w:rPr>
            </w:pPr>
          </w:p>
        </w:tc>
      </w:tr>
      <w:tr w:rsidR="00967356" w:rsidRPr="00CA6C17" w14:paraId="5C635533" w14:textId="77777777" w:rsidTr="000E1EC8">
        <w:tc>
          <w:tcPr>
            <w:tcW w:w="557" w:type="dxa"/>
            <w:vAlign w:val="center"/>
          </w:tcPr>
          <w:p w14:paraId="696BB294" w14:textId="77777777" w:rsidR="00967356" w:rsidRPr="00CA6C17" w:rsidRDefault="00967356" w:rsidP="00967356">
            <w:pPr>
              <w:rPr>
                <w:rFonts w:ascii="Times New Roman" w:hAnsi="Times New Roman" w:cs="Times New Roman"/>
                <w:sz w:val="24"/>
              </w:rPr>
            </w:pPr>
            <w:r>
              <w:rPr>
                <w:rFonts w:ascii="Times New Roman" w:hAnsi="Times New Roman" w:cs="Times New Roman"/>
                <w:sz w:val="24"/>
              </w:rPr>
              <w:t>3</w:t>
            </w:r>
          </w:p>
        </w:tc>
        <w:tc>
          <w:tcPr>
            <w:tcW w:w="1980" w:type="dxa"/>
            <w:vAlign w:val="center"/>
          </w:tcPr>
          <w:p w14:paraId="63AED1E6" w14:textId="093ACAB1" w:rsidR="00967356" w:rsidRPr="00967356" w:rsidRDefault="00967356" w:rsidP="00967356">
            <w:pPr>
              <w:rPr>
                <w:rFonts w:ascii="Times New Roman" w:hAnsi="Times New Roman" w:cs="Times New Roman"/>
                <w:sz w:val="22"/>
                <w:szCs w:val="22"/>
                <w:lang w:val="lv-LV"/>
              </w:rPr>
            </w:pPr>
            <w:proofErr w:type="spellStart"/>
            <w:r w:rsidRPr="00967356">
              <w:rPr>
                <w:rFonts w:ascii="Times New Roman" w:hAnsi="Times New Roman" w:cs="Times New Roman"/>
                <w:color w:val="000000"/>
                <w:sz w:val="22"/>
                <w:szCs w:val="22"/>
              </w:rPr>
              <w:t>Neubauera</w:t>
            </w:r>
            <w:proofErr w:type="spellEnd"/>
            <w:r w:rsidRPr="00967356">
              <w:rPr>
                <w:rFonts w:ascii="Times New Roman" w:hAnsi="Times New Roman" w:cs="Times New Roman"/>
                <w:color w:val="000000"/>
                <w:sz w:val="22"/>
                <w:szCs w:val="22"/>
              </w:rPr>
              <w:t xml:space="preserve"> </w:t>
            </w:r>
            <w:proofErr w:type="spellStart"/>
            <w:r w:rsidRPr="00967356">
              <w:rPr>
                <w:rFonts w:ascii="Times New Roman" w:hAnsi="Times New Roman" w:cs="Times New Roman"/>
                <w:color w:val="000000"/>
                <w:sz w:val="22"/>
                <w:szCs w:val="22"/>
              </w:rPr>
              <w:t>kamera</w:t>
            </w:r>
            <w:proofErr w:type="spellEnd"/>
          </w:p>
        </w:tc>
        <w:tc>
          <w:tcPr>
            <w:tcW w:w="2089" w:type="dxa"/>
            <w:vAlign w:val="bottom"/>
          </w:tcPr>
          <w:p w14:paraId="7793D304" w14:textId="2F7EA5E5" w:rsidR="00967356" w:rsidRPr="00967356" w:rsidRDefault="00967356" w:rsidP="00967356">
            <w:pPr>
              <w:rPr>
                <w:rFonts w:ascii="Times New Roman" w:hAnsi="Times New Roman" w:cs="Times New Roman"/>
                <w:sz w:val="22"/>
                <w:szCs w:val="22"/>
                <w:lang w:val="lv-LV"/>
              </w:rPr>
            </w:pPr>
            <w:r w:rsidRPr="00967356">
              <w:rPr>
                <w:rFonts w:ascii="Times New Roman" w:hAnsi="Times New Roman" w:cs="Times New Roman"/>
                <w:color w:val="000000"/>
                <w:sz w:val="22"/>
                <w:szCs w:val="22"/>
                <w:lang w:val="lv-LV"/>
              </w:rPr>
              <w:t xml:space="preserve">Uzlabota,  spilgtās līnijas, dubultlīnijas, bez turētājiem </w:t>
            </w:r>
          </w:p>
        </w:tc>
        <w:tc>
          <w:tcPr>
            <w:tcW w:w="1118" w:type="dxa"/>
            <w:vAlign w:val="center"/>
          </w:tcPr>
          <w:p w14:paraId="7D134346" w14:textId="28AF0182" w:rsidR="00967356" w:rsidRPr="00967356" w:rsidRDefault="00967356" w:rsidP="00967356">
            <w:pPr>
              <w:jc w:val="center"/>
              <w:rPr>
                <w:rFonts w:ascii="Times New Roman" w:hAnsi="Times New Roman" w:cs="Times New Roman"/>
                <w:sz w:val="22"/>
                <w:szCs w:val="22"/>
              </w:rPr>
            </w:pPr>
            <w:r w:rsidRPr="00967356">
              <w:rPr>
                <w:rFonts w:ascii="Times New Roman" w:hAnsi="Times New Roman" w:cs="Times New Roman"/>
                <w:color w:val="000000"/>
                <w:sz w:val="22"/>
                <w:szCs w:val="22"/>
              </w:rPr>
              <w:t>Gab.</w:t>
            </w:r>
          </w:p>
        </w:tc>
        <w:tc>
          <w:tcPr>
            <w:tcW w:w="1017" w:type="dxa"/>
            <w:vAlign w:val="center"/>
          </w:tcPr>
          <w:p w14:paraId="6708DA53" w14:textId="5CD99E5C" w:rsidR="00967356" w:rsidRPr="00967356" w:rsidRDefault="00967356" w:rsidP="00967356">
            <w:pPr>
              <w:jc w:val="center"/>
              <w:rPr>
                <w:rFonts w:ascii="Times New Roman" w:hAnsi="Times New Roman" w:cs="Times New Roman"/>
                <w:sz w:val="22"/>
                <w:szCs w:val="22"/>
              </w:rPr>
            </w:pPr>
            <w:r w:rsidRPr="00967356">
              <w:rPr>
                <w:rFonts w:ascii="Times New Roman" w:hAnsi="Times New Roman" w:cs="Times New Roman"/>
                <w:color w:val="000000"/>
                <w:sz w:val="22"/>
                <w:szCs w:val="22"/>
              </w:rPr>
              <w:t>1</w:t>
            </w:r>
          </w:p>
        </w:tc>
        <w:tc>
          <w:tcPr>
            <w:tcW w:w="4716" w:type="dxa"/>
          </w:tcPr>
          <w:p w14:paraId="59AC92C5" w14:textId="77777777" w:rsidR="00967356" w:rsidRPr="00CA6C17" w:rsidRDefault="00967356" w:rsidP="00967356">
            <w:pPr>
              <w:jc w:val="center"/>
              <w:rPr>
                <w:rFonts w:ascii="Times New Roman" w:hAnsi="Times New Roman" w:cs="Times New Roman"/>
                <w:sz w:val="24"/>
              </w:rPr>
            </w:pPr>
          </w:p>
        </w:tc>
        <w:tc>
          <w:tcPr>
            <w:tcW w:w="1418" w:type="dxa"/>
          </w:tcPr>
          <w:p w14:paraId="4C8769A1" w14:textId="77777777" w:rsidR="00967356" w:rsidRPr="00CA6C17" w:rsidRDefault="00967356" w:rsidP="00967356">
            <w:pPr>
              <w:jc w:val="center"/>
              <w:rPr>
                <w:rFonts w:ascii="Times New Roman" w:hAnsi="Times New Roman" w:cs="Times New Roman"/>
                <w:sz w:val="24"/>
              </w:rPr>
            </w:pPr>
          </w:p>
        </w:tc>
        <w:tc>
          <w:tcPr>
            <w:tcW w:w="1842" w:type="dxa"/>
          </w:tcPr>
          <w:p w14:paraId="01EC2C12" w14:textId="77777777" w:rsidR="00967356" w:rsidRPr="00CA6C17" w:rsidRDefault="00967356" w:rsidP="00967356">
            <w:pPr>
              <w:jc w:val="center"/>
              <w:rPr>
                <w:rFonts w:ascii="Times New Roman" w:hAnsi="Times New Roman" w:cs="Times New Roman"/>
                <w:sz w:val="24"/>
              </w:rPr>
            </w:pPr>
          </w:p>
        </w:tc>
      </w:tr>
    </w:tbl>
    <w:p w14:paraId="7B98E119" w14:textId="77777777" w:rsidR="00421847" w:rsidRDefault="00421847" w:rsidP="00421847">
      <w:pPr>
        <w:spacing w:after="160" w:line="259" w:lineRule="auto"/>
        <w:rPr>
          <w:rFonts w:ascii="Times New Roman" w:hAnsi="Times New Roman" w:cs="Times New Roman"/>
          <w:sz w:val="24"/>
        </w:rPr>
      </w:pPr>
    </w:p>
    <w:p w14:paraId="330069B4" w14:textId="77777777" w:rsidR="00421847" w:rsidRPr="00AE7958" w:rsidRDefault="00421847" w:rsidP="00421847">
      <w:pPr>
        <w:tabs>
          <w:tab w:val="left" w:pos="1590"/>
        </w:tabs>
        <w:spacing w:after="160" w:line="259" w:lineRule="auto"/>
        <w:rPr>
          <w:rFonts w:ascii="Times New Roman" w:hAnsi="Times New Roman" w:cs="Times New Roman"/>
          <w:b/>
          <w:bCs/>
          <w:color w:val="000000"/>
          <w:sz w:val="22"/>
          <w:szCs w:val="22"/>
        </w:rPr>
      </w:pPr>
      <w:r w:rsidRPr="00AE7958">
        <w:rPr>
          <w:rFonts w:ascii="Times New Roman" w:hAnsi="Times New Roman" w:cs="Times New Roman"/>
          <w:sz w:val="24"/>
        </w:rPr>
        <w:t xml:space="preserve">* </w:t>
      </w:r>
      <w:r w:rsidRPr="00AE7958">
        <w:rPr>
          <w:rFonts w:ascii="Times New Roman" w:hAnsi="Times New Roman" w:cs="Times New Roman"/>
          <w:b/>
          <w:bCs/>
          <w:color w:val="000000"/>
          <w:sz w:val="22"/>
          <w:szCs w:val="22"/>
        </w:rPr>
        <w:t>Pretendenta aizpildīta aile, kurā būs rakstīts tikai "atbilst", tiks uzskatīta par nepietiekošu informāciju.</w:t>
      </w:r>
    </w:p>
    <w:p w14:paraId="79BD5B7F" w14:textId="77777777" w:rsidR="00AE7958" w:rsidRPr="00FC7C7B" w:rsidRDefault="00AE7958" w:rsidP="00AE7958">
      <w:pPr>
        <w:rPr>
          <w:rFonts w:ascii="Times New Roman" w:hAnsi="Times New Roman" w:cs="Times New Roman"/>
          <w:sz w:val="24"/>
        </w:rPr>
      </w:pPr>
      <w:r w:rsidRPr="00FC7C7B">
        <w:rPr>
          <w:rFonts w:ascii="Times New Roman" w:hAnsi="Times New Roman" w:cs="Times New Roman"/>
          <w:sz w:val="24"/>
        </w:rPr>
        <w:t>Jānorāda:</w:t>
      </w:r>
    </w:p>
    <w:p w14:paraId="7ED94A23" w14:textId="77777777" w:rsidR="00AE7958" w:rsidRPr="00FC7C7B" w:rsidRDefault="00AE7958" w:rsidP="00AE7958">
      <w:pPr>
        <w:pStyle w:val="ListParagraph"/>
        <w:numPr>
          <w:ilvl w:val="1"/>
          <w:numId w:val="8"/>
        </w:numPr>
        <w:tabs>
          <w:tab w:val="left" w:pos="177"/>
        </w:tabs>
        <w:ind w:left="177" w:hanging="177"/>
        <w:rPr>
          <w:rFonts w:ascii="Times New Roman" w:hAnsi="Times New Roman"/>
          <w:sz w:val="20"/>
          <w:szCs w:val="20"/>
        </w:rPr>
      </w:pPr>
      <w:r w:rsidRPr="00FC7C7B">
        <w:rPr>
          <w:rFonts w:ascii="Times New Roman" w:hAnsi="Times New Roman"/>
          <w:sz w:val="24"/>
        </w:rPr>
        <w:t xml:space="preserve">katras piedāvātās </w:t>
      </w:r>
      <w:r w:rsidRPr="00FC7C7B">
        <w:rPr>
          <w:rFonts w:ascii="Times New Roman" w:hAnsi="Times New Roman"/>
          <w:b/>
          <w:sz w:val="24"/>
        </w:rPr>
        <w:t>preces tehnisko un darbības parametru aprakstus</w:t>
      </w:r>
      <w:r w:rsidRPr="00FC7C7B">
        <w:rPr>
          <w:rFonts w:ascii="Times New Roman" w:hAnsi="Times New Roman"/>
          <w:sz w:val="24"/>
        </w:rPr>
        <w:t>, atbilstoši tehniskajai specifikācijai;</w:t>
      </w:r>
    </w:p>
    <w:p w14:paraId="70FE269C" w14:textId="77777777" w:rsidR="00AE7958" w:rsidRPr="00FC7C7B" w:rsidRDefault="00AE7958" w:rsidP="00AE7958">
      <w:pPr>
        <w:pStyle w:val="ListParagraph"/>
        <w:numPr>
          <w:ilvl w:val="1"/>
          <w:numId w:val="8"/>
        </w:numPr>
        <w:tabs>
          <w:tab w:val="left" w:pos="177"/>
        </w:tabs>
        <w:ind w:left="177" w:hanging="177"/>
        <w:rPr>
          <w:rFonts w:ascii="Times New Roman" w:hAnsi="Times New Roman"/>
          <w:sz w:val="20"/>
          <w:szCs w:val="20"/>
        </w:rPr>
      </w:pPr>
      <w:r w:rsidRPr="00FC7C7B">
        <w:rPr>
          <w:rFonts w:ascii="Times New Roman" w:hAnsi="Times New Roman"/>
          <w:sz w:val="24"/>
        </w:rPr>
        <w:t>preču garantijas termiņš;</w:t>
      </w:r>
    </w:p>
    <w:p w14:paraId="611C1F4A" w14:textId="77777777" w:rsidR="00AE7958" w:rsidRPr="00FC7C7B" w:rsidRDefault="00AE7958" w:rsidP="00AE7958">
      <w:pPr>
        <w:pStyle w:val="ListParagraph"/>
        <w:numPr>
          <w:ilvl w:val="1"/>
          <w:numId w:val="8"/>
        </w:numPr>
        <w:tabs>
          <w:tab w:val="left" w:pos="177"/>
        </w:tabs>
        <w:ind w:left="177" w:hanging="177"/>
        <w:rPr>
          <w:rFonts w:ascii="Times New Roman" w:hAnsi="Times New Roman"/>
          <w:sz w:val="20"/>
          <w:szCs w:val="20"/>
        </w:rPr>
      </w:pPr>
      <w:r w:rsidRPr="00FC7C7B">
        <w:rPr>
          <w:rFonts w:ascii="Times New Roman" w:hAnsi="Times New Roman"/>
          <w:sz w:val="24"/>
        </w:rPr>
        <w:t>papildus informācija – ražotāja avots, kur var pārliecināties par piedāvātās preces tehniskajiem parametriem.</w:t>
      </w:r>
    </w:p>
    <w:p w14:paraId="561397F9" w14:textId="77777777" w:rsidR="00421847" w:rsidRPr="007A0288" w:rsidRDefault="00421847" w:rsidP="00421847">
      <w:pPr>
        <w:tabs>
          <w:tab w:val="center" w:pos="4819"/>
        </w:tabs>
        <w:rPr>
          <w:rFonts w:ascii="Times New Roman" w:hAnsi="Times New Roman" w:cs="Times New Roman"/>
          <w:sz w:val="24"/>
        </w:rPr>
      </w:pPr>
    </w:p>
    <w:tbl>
      <w:tblPr>
        <w:tblW w:w="14520" w:type="dxa"/>
        <w:tblLook w:val="04A0" w:firstRow="1" w:lastRow="0" w:firstColumn="1" w:lastColumn="0" w:noHBand="0" w:noVBand="1"/>
      </w:tblPr>
      <w:tblGrid>
        <w:gridCol w:w="7180"/>
        <w:gridCol w:w="4840"/>
        <w:gridCol w:w="2500"/>
      </w:tblGrid>
      <w:tr w:rsidR="00421847" w:rsidRPr="007A0288" w14:paraId="1152373A" w14:textId="77777777" w:rsidTr="001F2482">
        <w:trPr>
          <w:trHeight w:val="300"/>
        </w:trPr>
        <w:tc>
          <w:tcPr>
            <w:tcW w:w="7180" w:type="dxa"/>
            <w:tcBorders>
              <w:top w:val="nil"/>
              <w:left w:val="nil"/>
              <w:bottom w:val="nil"/>
              <w:right w:val="nil"/>
            </w:tcBorders>
            <w:shd w:val="clear" w:color="auto" w:fill="auto"/>
            <w:vAlign w:val="bottom"/>
            <w:hideMark/>
          </w:tcPr>
          <w:p w14:paraId="48BA219E" w14:textId="77777777" w:rsidR="00421847" w:rsidRPr="007A0288" w:rsidRDefault="00421847" w:rsidP="001F2482">
            <w:pPr>
              <w:rPr>
                <w:rFonts w:ascii="Times New Roman" w:hAnsi="Times New Roman" w:cs="Times New Roman"/>
                <w:sz w:val="24"/>
              </w:rPr>
            </w:pPr>
          </w:p>
          <w:p w14:paraId="27A89566" w14:textId="77777777" w:rsidR="00421847" w:rsidRPr="007A0288" w:rsidRDefault="00421847" w:rsidP="001F2482">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Vārds, uzvārds:      _________________________</w:t>
            </w:r>
          </w:p>
        </w:tc>
        <w:tc>
          <w:tcPr>
            <w:tcW w:w="4840" w:type="dxa"/>
            <w:tcBorders>
              <w:top w:val="nil"/>
              <w:left w:val="nil"/>
              <w:bottom w:val="nil"/>
              <w:right w:val="nil"/>
            </w:tcBorders>
            <w:shd w:val="clear" w:color="auto" w:fill="auto"/>
            <w:noWrap/>
            <w:vAlign w:val="bottom"/>
            <w:hideMark/>
          </w:tcPr>
          <w:p w14:paraId="09782C38" w14:textId="77777777" w:rsidR="00421847" w:rsidRPr="007A0288" w:rsidRDefault="00421847" w:rsidP="001F2482">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624522BA" w14:textId="77777777" w:rsidR="00421847" w:rsidRPr="007A0288" w:rsidRDefault="00421847" w:rsidP="001F2482">
            <w:pPr>
              <w:rPr>
                <w:rFonts w:ascii="Times New Roman" w:eastAsia="Times New Roman" w:hAnsi="Times New Roman" w:cs="Times New Roman"/>
                <w:kern w:val="0"/>
                <w:sz w:val="24"/>
                <w:lang w:eastAsia="lv-LV"/>
              </w:rPr>
            </w:pPr>
          </w:p>
        </w:tc>
      </w:tr>
      <w:tr w:rsidR="00421847" w:rsidRPr="007A0288" w14:paraId="241788F4" w14:textId="77777777" w:rsidTr="001F2482">
        <w:trPr>
          <w:trHeight w:val="300"/>
        </w:trPr>
        <w:tc>
          <w:tcPr>
            <w:tcW w:w="7180" w:type="dxa"/>
            <w:tcBorders>
              <w:top w:val="nil"/>
              <w:left w:val="nil"/>
              <w:bottom w:val="nil"/>
              <w:right w:val="nil"/>
            </w:tcBorders>
            <w:shd w:val="clear" w:color="auto" w:fill="auto"/>
            <w:vAlign w:val="bottom"/>
          </w:tcPr>
          <w:p w14:paraId="1A1D7700" w14:textId="77777777" w:rsidR="00421847" w:rsidRPr="007A0288" w:rsidRDefault="00421847" w:rsidP="001F2482">
            <w:pPr>
              <w:rPr>
                <w:rFonts w:ascii="Times New Roman" w:hAnsi="Times New Roman" w:cs="Times New Roman"/>
                <w:sz w:val="24"/>
              </w:rPr>
            </w:pPr>
          </w:p>
        </w:tc>
        <w:tc>
          <w:tcPr>
            <w:tcW w:w="4840" w:type="dxa"/>
            <w:tcBorders>
              <w:top w:val="nil"/>
              <w:left w:val="nil"/>
              <w:bottom w:val="nil"/>
              <w:right w:val="nil"/>
            </w:tcBorders>
            <w:shd w:val="clear" w:color="auto" w:fill="auto"/>
            <w:noWrap/>
            <w:vAlign w:val="bottom"/>
          </w:tcPr>
          <w:p w14:paraId="776B070D" w14:textId="77777777" w:rsidR="00421847" w:rsidRPr="007A0288" w:rsidRDefault="00421847" w:rsidP="001F2482">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5FFA6592" w14:textId="77777777" w:rsidR="00421847" w:rsidRPr="007A0288" w:rsidRDefault="00421847" w:rsidP="001F2482">
            <w:pPr>
              <w:rPr>
                <w:rFonts w:ascii="Times New Roman" w:eastAsia="Times New Roman" w:hAnsi="Times New Roman" w:cs="Times New Roman"/>
                <w:kern w:val="0"/>
                <w:sz w:val="24"/>
                <w:lang w:eastAsia="lv-LV"/>
              </w:rPr>
            </w:pPr>
          </w:p>
        </w:tc>
      </w:tr>
      <w:tr w:rsidR="00421847" w:rsidRPr="007A0288" w14:paraId="14415390" w14:textId="77777777" w:rsidTr="001F2482">
        <w:trPr>
          <w:trHeight w:val="285"/>
        </w:trPr>
        <w:tc>
          <w:tcPr>
            <w:tcW w:w="7180" w:type="dxa"/>
            <w:vMerge w:val="restart"/>
            <w:tcBorders>
              <w:top w:val="nil"/>
              <w:left w:val="nil"/>
              <w:bottom w:val="nil"/>
              <w:right w:val="nil"/>
            </w:tcBorders>
            <w:shd w:val="clear" w:color="auto" w:fill="auto"/>
            <w:vAlign w:val="bottom"/>
            <w:hideMark/>
          </w:tcPr>
          <w:p w14:paraId="35EDB63C" w14:textId="77777777" w:rsidR="00421847" w:rsidRPr="007A0288" w:rsidRDefault="00421847" w:rsidP="001F2482">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Amats:       ______________________________</w:t>
            </w:r>
          </w:p>
        </w:tc>
        <w:tc>
          <w:tcPr>
            <w:tcW w:w="4840" w:type="dxa"/>
            <w:tcBorders>
              <w:top w:val="nil"/>
              <w:left w:val="nil"/>
              <w:bottom w:val="nil"/>
              <w:right w:val="nil"/>
            </w:tcBorders>
            <w:shd w:val="clear" w:color="auto" w:fill="auto"/>
            <w:noWrap/>
            <w:vAlign w:val="bottom"/>
            <w:hideMark/>
          </w:tcPr>
          <w:p w14:paraId="7B74DB1C" w14:textId="77777777" w:rsidR="00421847" w:rsidRPr="007A0288" w:rsidRDefault="00421847" w:rsidP="001F2482">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4D06ADAB" w14:textId="77777777" w:rsidR="00421847" w:rsidRPr="007A0288" w:rsidRDefault="00421847" w:rsidP="001F2482">
            <w:pPr>
              <w:rPr>
                <w:rFonts w:ascii="Times New Roman" w:eastAsia="Times New Roman" w:hAnsi="Times New Roman" w:cs="Times New Roman"/>
                <w:kern w:val="0"/>
                <w:sz w:val="24"/>
                <w:lang w:eastAsia="lv-LV"/>
              </w:rPr>
            </w:pPr>
          </w:p>
        </w:tc>
      </w:tr>
      <w:tr w:rsidR="00421847" w:rsidRPr="007A0288" w14:paraId="10D0BE7D" w14:textId="77777777" w:rsidTr="001F2482">
        <w:trPr>
          <w:trHeight w:val="285"/>
        </w:trPr>
        <w:tc>
          <w:tcPr>
            <w:tcW w:w="7180" w:type="dxa"/>
            <w:vMerge/>
            <w:tcBorders>
              <w:top w:val="nil"/>
              <w:left w:val="nil"/>
              <w:bottom w:val="nil"/>
              <w:right w:val="nil"/>
            </w:tcBorders>
            <w:vAlign w:val="center"/>
            <w:hideMark/>
          </w:tcPr>
          <w:p w14:paraId="292F7802" w14:textId="77777777" w:rsidR="00421847" w:rsidRPr="007A0288" w:rsidRDefault="00421847" w:rsidP="001F2482">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hideMark/>
          </w:tcPr>
          <w:p w14:paraId="1D1B9D26" w14:textId="77777777" w:rsidR="00421847" w:rsidRPr="007A0288" w:rsidRDefault="00421847" w:rsidP="001F2482">
            <w:pPr>
              <w:rPr>
                <w:rFonts w:ascii="Times New Roman" w:eastAsia="Times New Roman" w:hAnsi="Times New Roman" w:cs="Times New Roman"/>
                <w:kern w:val="0"/>
                <w:sz w:val="24"/>
                <w:lang w:eastAsia="lv-LV"/>
              </w:rPr>
            </w:pPr>
          </w:p>
        </w:tc>
        <w:tc>
          <w:tcPr>
            <w:tcW w:w="2500" w:type="dxa"/>
            <w:tcBorders>
              <w:top w:val="nil"/>
              <w:left w:val="nil"/>
              <w:bottom w:val="nil"/>
              <w:right w:val="nil"/>
            </w:tcBorders>
            <w:shd w:val="clear" w:color="auto" w:fill="auto"/>
            <w:noWrap/>
            <w:vAlign w:val="bottom"/>
            <w:hideMark/>
          </w:tcPr>
          <w:p w14:paraId="47688C07" w14:textId="77777777" w:rsidR="00421847" w:rsidRPr="007A0288" w:rsidRDefault="00421847" w:rsidP="001F2482">
            <w:pPr>
              <w:rPr>
                <w:rFonts w:ascii="Times New Roman" w:eastAsia="Times New Roman" w:hAnsi="Times New Roman" w:cs="Times New Roman"/>
                <w:kern w:val="0"/>
                <w:sz w:val="24"/>
                <w:lang w:eastAsia="lv-LV"/>
              </w:rPr>
            </w:pPr>
          </w:p>
        </w:tc>
      </w:tr>
      <w:tr w:rsidR="00421847" w:rsidRPr="007A0288" w14:paraId="34100381" w14:textId="77777777" w:rsidTr="001F2482">
        <w:trPr>
          <w:trHeight w:val="285"/>
        </w:trPr>
        <w:tc>
          <w:tcPr>
            <w:tcW w:w="14520" w:type="dxa"/>
            <w:gridSpan w:val="3"/>
            <w:vMerge w:val="restart"/>
            <w:tcBorders>
              <w:top w:val="nil"/>
              <w:left w:val="nil"/>
              <w:bottom w:val="nil"/>
              <w:right w:val="nil"/>
            </w:tcBorders>
            <w:shd w:val="clear" w:color="auto" w:fill="auto"/>
            <w:vAlign w:val="bottom"/>
            <w:hideMark/>
          </w:tcPr>
          <w:p w14:paraId="33288200" w14:textId="77777777" w:rsidR="00421847" w:rsidRPr="007A0288" w:rsidRDefault="00421847" w:rsidP="001F2482">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 xml:space="preserve">Piedāvājums  sagatavots un parakstīts 2017.gada ___. _______________________   </w:t>
            </w:r>
          </w:p>
        </w:tc>
      </w:tr>
    </w:tbl>
    <w:p w14:paraId="65634CF8" w14:textId="099A74E9" w:rsidR="00967356" w:rsidRDefault="00967356" w:rsidP="00421847">
      <w:pPr>
        <w:rPr>
          <w:rFonts w:ascii="Times New Roman" w:hAnsi="Times New Roman" w:cs="Times New Roman"/>
          <w:sz w:val="24"/>
        </w:rPr>
      </w:pPr>
    </w:p>
    <w:p w14:paraId="0583BAC8" w14:textId="77777777" w:rsidR="00967356" w:rsidRDefault="00967356">
      <w:pPr>
        <w:spacing w:after="160" w:line="259" w:lineRule="auto"/>
        <w:rPr>
          <w:rFonts w:ascii="Times New Roman" w:hAnsi="Times New Roman" w:cs="Times New Roman"/>
          <w:sz w:val="24"/>
        </w:rPr>
      </w:pPr>
      <w:r>
        <w:rPr>
          <w:rFonts w:ascii="Times New Roman" w:hAnsi="Times New Roman" w:cs="Times New Roman"/>
          <w:sz w:val="24"/>
        </w:rPr>
        <w:br w:type="page"/>
      </w:r>
    </w:p>
    <w:p w14:paraId="60CD1871" w14:textId="1D215783" w:rsidR="00967356" w:rsidRPr="007A0288" w:rsidRDefault="00967356" w:rsidP="00967356">
      <w:pPr>
        <w:jc w:val="right"/>
        <w:rPr>
          <w:rFonts w:ascii="Times New Roman" w:hAnsi="Times New Roman" w:cs="Times New Roman"/>
          <w:sz w:val="20"/>
          <w:szCs w:val="20"/>
        </w:rPr>
      </w:pPr>
      <w:r w:rsidRPr="007A0288">
        <w:rPr>
          <w:rFonts w:ascii="Times New Roman" w:hAnsi="Times New Roman" w:cs="Times New Roman"/>
          <w:sz w:val="20"/>
          <w:szCs w:val="20"/>
        </w:rPr>
        <w:lastRenderedPageBreak/>
        <w:t>Pielikums</w:t>
      </w:r>
      <w:r>
        <w:rPr>
          <w:rFonts w:ascii="Times New Roman" w:hAnsi="Times New Roman" w:cs="Times New Roman"/>
          <w:sz w:val="20"/>
          <w:szCs w:val="20"/>
        </w:rPr>
        <w:t xml:space="preserve"> Nr.8</w:t>
      </w:r>
    </w:p>
    <w:p w14:paraId="372F7F51" w14:textId="77777777" w:rsidR="00967356" w:rsidRPr="007A0288" w:rsidRDefault="00967356" w:rsidP="00967356">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34341F38" w14:textId="77777777" w:rsidR="00967356" w:rsidRPr="007A0288" w:rsidRDefault="00967356" w:rsidP="00967356">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RTU-2017/</w:t>
      </w:r>
      <w:r>
        <w:rPr>
          <w:rFonts w:ascii="Times New Roman" w:hAnsi="Times New Roman" w:cs="Times New Roman"/>
          <w:sz w:val="20"/>
          <w:szCs w:val="20"/>
        </w:rPr>
        <w:t>91</w:t>
      </w:r>
    </w:p>
    <w:p w14:paraId="4E9E642F" w14:textId="77777777" w:rsidR="00967356" w:rsidRPr="007A0288" w:rsidRDefault="00967356" w:rsidP="00967356">
      <w:pPr>
        <w:rPr>
          <w:rFonts w:ascii="Times New Roman" w:hAnsi="Times New Roman" w:cs="Times New Roman"/>
          <w:sz w:val="24"/>
          <w:lang w:eastAsia="lv-LV"/>
        </w:rPr>
      </w:pPr>
    </w:p>
    <w:p w14:paraId="2D764BCC" w14:textId="77777777" w:rsidR="00967356" w:rsidRPr="007A0288" w:rsidRDefault="00967356" w:rsidP="00967356">
      <w:pPr>
        <w:tabs>
          <w:tab w:val="center" w:pos="4819"/>
        </w:tabs>
        <w:rPr>
          <w:rFonts w:ascii="Times New Roman" w:hAnsi="Times New Roman" w:cs="Times New Roman"/>
          <w:sz w:val="24"/>
          <w:lang w:eastAsia="lv-LV"/>
        </w:rPr>
      </w:pPr>
      <w:r w:rsidRPr="007A0288">
        <w:rPr>
          <w:rFonts w:ascii="Times New Roman" w:hAnsi="Times New Roman" w:cs="Times New Roman"/>
          <w:sz w:val="24"/>
          <w:lang w:eastAsia="lv-LV"/>
        </w:rPr>
        <w:tab/>
      </w:r>
    </w:p>
    <w:p w14:paraId="2E469A17" w14:textId="77777777" w:rsidR="00967356" w:rsidRPr="007A0288" w:rsidRDefault="00967356" w:rsidP="00967356">
      <w:pPr>
        <w:jc w:val="center"/>
        <w:rPr>
          <w:rFonts w:ascii="Times New Roman" w:hAnsi="Times New Roman" w:cs="Times New Roman"/>
          <w:b/>
          <w:sz w:val="24"/>
        </w:rPr>
      </w:pPr>
      <w:r w:rsidRPr="007A0288">
        <w:rPr>
          <w:rFonts w:ascii="Times New Roman" w:hAnsi="Times New Roman" w:cs="Times New Roman"/>
          <w:b/>
          <w:sz w:val="24"/>
        </w:rPr>
        <w:t>TEHNISKĀ SPECIFIKĀCIJA – TEHNISK</w:t>
      </w:r>
      <w:r>
        <w:rPr>
          <w:rFonts w:ascii="Times New Roman" w:hAnsi="Times New Roman" w:cs="Times New Roman"/>
          <w:b/>
          <w:sz w:val="24"/>
        </w:rPr>
        <w:t>Ā, FINANŠU PIEDĀVĀJUMA FORMA</w:t>
      </w:r>
    </w:p>
    <w:p w14:paraId="65923B0C" w14:textId="3EC70EDB" w:rsidR="00967356" w:rsidRPr="007A0288" w:rsidRDefault="00967356" w:rsidP="00967356">
      <w:pPr>
        <w:jc w:val="center"/>
        <w:rPr>
          <w:rFonts w:ascii="Times New Roman" w:hAnsi="Times New Roman" w:cs="Times New Roman"/>
          <w:b/>
          <w:sz w:val="24"/>
        </w:rPr>
      </w:pPr>
      <w:r>
        <w:rPr>
          <w:rFonts w:ascii="Times New Roman" w:hAnsi="Times New Roman" w:cs="Times New Roman"/>
          <w:b/>
          <w:sz w:val="24"/>
        </w:rPr>
        <w:t xml:space="preserve"> IEPIRKUMA 7</w:t>
      </w:r>
      <w:r w:rsidRPr="007A0288">
        <w:rPr>
          <w:rFonts w:ascii="Times New Roman" w:hAnsi="Times New Roman" w:cs="Times New Roman"/>
          <w:b/>
          <w:sz w:val="24"/>
        </w:rPr>
        <w:t>.DAĻAI</w:t>
      </w:r>
    </w:p>
    <w:p w14:paraId="35F01B45" w14:textId="5E784685" w:rsidR="00967356" w:rsidRPr="007A0288" w:rsidRDefault="00967356" w:rsidP="00967356">
      <w:pPr>
        <w:jc w:val="center"/>
        <w:rPr>
          <w:rFonts w:ascii="Times New Roman" w:hAnsi="Times New Roman" w:cs="Times New Roman"/>
          <w:b/>
          <w:sz w:val="24"/>
        </w:rPr>
      </w:pPr>
      <w:r w:rsidRPr="007A0288">
        <w:rPr>
          <w:rFonts w:ascii="Times New Roman" w:hAnsi="Times New Roman" w:cs="Times New Roman"/>
          <w:b/>
          <w:sz w:val="24"/>
        </w:rPr>
        <w:t xml:space="preserve"> “</w:t>
      </w:r>
      <w:r w:rsidR="00826262">
        <w:rPr>
          <w:rFonts w:ascii="Times New Roman" w:hAnsi="Times New Roman" w:cs="Times New Roman"/>
          <w:b/>
          <w:sz w:val="24"/>
        </w:rPr>
        <w:t>Materiāli šūnu kultivēšanai</w:t>
      </w:r>
      <w:r w:rsidRPr="007A0288">
        <w:rPr>
          <w:rFonts w:ascii="Times New Roman" w:hAnsi="Times New Roman" w:cs="Times New Roman"/>
          <w:b/>
          <w:sz w:val="24"/>
        </w:rPr>
        <w:t>”</w:t>
      </w:r>
    </w:p>
    <w:p w14:paraId="5752ECB9" w14:textId="77777777" w:rsidR="00967356" w:rsidRPr="007A0288" w:rsidRDefault="00967356" w:rsidP="00967356">
      <w:pPr>
        <w:jc w:val="center"/>
        <w:rPr>
          <w:rFonts w:ascii="Times New Roman" w:hAnsi="Times New Roman" w:cs="Times New Roman"/>
          <w:bCs/>
          <w:sz w:val="24"/>
        </w:rPr>
      </w:pPr>
      <w:r w:rsidRPr="007A0288">
        <w:rPr>
          <w:rFonts w:ascii="Times New Roman" w:hAnsi="Times New Roman" w:cs="Times New Roman"/>
          <w:bCs/>
          <w:sz w:val="24"/>
        </w:rPr>
        <w:t>(Pasūtītāja Tehniskā specifikācija, Pretendenta Tehniskais</w:t>
      </w:r>
      <w:r>
        <w:rPr>
          <w:rFonts w:ascii="Times New Roman" w:hAnsi="Times New Roman" w:cs="Times New Roman"/>
          <w:bCs/>
          <w:sz w:val="24"/>
        </w:rPr>
        <w:t>, Finanšu</w:t>
      </w:r>
      <w:r w:rsidRPr="007A0288">
        <w:rPr>
          <w:rFonts w:ascii="Times New Roman" w:hAnsi="Times New Roman" w:cs="Times New Roman"/>
          <w:bCs/>
          <w:sz w:val="24"/>
        </w:rPr>
        <w:t xml:space="preserve"> piedāvājums)</w:t>
      </w:r>
    </w:p>
    <w:p w14:paraId="23505A10" w14:textId="77777777" w:rsidR="00967356" w:rsidRPr="007A0288" w:rsidRDefault="00967356" w:rsidP="00967356">
      <w:pPr>
        <w:tabs>
          <w:tab w:val="center" w:pos="4819"/>
        </w:tabs>
        <w:jc w:val="center"/>
        <w:rPr>
          <w:rFonts w:ascii="Times New Roman" w:hAnsi="Times New Roman" w:cs="Times New Roman"/>
          <w:b/>
          <w:sz w:val="24"/>
        </w:rPr>
      </w:pPr>
      <w:r w:rsidRPr="007A0288">
        <w:rPr>
          <w:rFonts w:ascii="Times New Roman" w:hAnsi="Times New Roman" w:cs="Times New Roman"/>
          <w:b/>
          <w:sz w:val="24"/>
          <w:lang w:eastAsia="lv-LV"/>
        </w:rPr>
        <w:t xml:space="preserve">Iepirkumam </w:t>
      </w:r>
      <w:r w:rsidRPr="007A0288">
        <w:rPr>
          <w:rFonts w:ascii="Times New Roman" w:hAnsi="Times New Roman" w:cs="Times New Roman"/>
          <w:b/>
          <w:sz w:val="24"/>
        </w:rPr>
        <w:t>„</w:t>
      </w:r>
      <w:r>
        <w:rPr>
          <w:rFonts w:ascii="Times New Roman" w:eastAsia="Times New Roman" w:hAnsi="Times New Roman" w:cs="Times New Roman"/>
          <w:b/>
          <w:bCs/>
          <w:sz w:val="24"/>
          <w:lang w:eastAsia="lv-LV"/>
        </w:rPr>
        <w:t>Laboratorijas aprīkojuma un materiālu iegāde ERAF projektu ietvaros</w:t>
      </w:r>
      <w:r w:rsidRPr="007A0288">
        <w:rPr>
          <w:rFonts w:ascii="Times New Roman" w:hAnsi="Times New Roman" w:cs="Times New Roman"/>
          <w:b/>
          <w:sz w:val="24"/>
        </w:rPr>
        <w:t xml:space="preserve">”, </w:t>
      </w:r>
    </w:p>
    <w:p w14:paraId="5C9BDE05" w14:textId="77777777" w:rsidR="00967356" w:rsidRPr="007A0288" w:rsidRDefault="00967356" w:rsidP="00967356">
      <w:pPr>
        <w:tabs>
          <w:tab w:val="center" w:pos="4819"/>
        </w:tabs>
        <w:jc w:val="center"/>
        <w:rPr>
          <w:rFonts w:ascii="Times New Roman" w:hAnsi="Times New Roman" w:cs="Times New Roman"/>
          <w:b/>
          <w:sz w:val="24"/>
        </w:rPr>
      </w:pPr>
      <w:r w:rsidRPr="007A0288">
        <w:rPr>
          <w:rFonts w:ascii="Times New Roman" w:hAnsi="Times New Roman" w:cs="Times New Roman"/>
          <w:b/>
          <w:sz w:val="24"/>
        </w:rPr>
        <w:t>ID Nr.: RTU</w:t>
      </w:r>
      <w:r w:rsidRPr="007A0288">
        <w:rPr>
          <w:rFonts w:ascii="Times New Roman" w:hAnsi="Times New Roman" w:cs="Times New Roman"/>
          <w:b/>
          <w:sz w:val="24"/>
        </w:rPr>
        <w:noBreakHyphen/>
        <w:t>2017/</w:t>
      </w:r>
      <w:r>
        <w:rPr>
          <w:rFonts w:ascii="Times New Roman" w:hAnsi="Times New Roman" w:cs="Times New Roman"/>
          <w:b/>
          <w:sz w:val="24"/>
        </w:rPr>
        <w:t>91</w:t>
      </w:r>
    </w:p>
    <w:p w14:paraId="62A14739" w14:textId="77777777" w:rsidR="00967356" w:rsidRDefault="00967356" w:rsidP="00967356">
      <w:pPr>
        <w:jc w:val="center"/>
        <w:rPr>
          <w:rFonts w:ascii="Times New Roman" w:hAnsi="Times New Roman" w:cs="Times New Roman"/>
          <w:b/>
          <w:sz w:val="24"/>
        </w:rPr>
      </w:pPr>
    </w:p>
    <w:p w14:paraId="603634A4" w14:textId="77777777" w:rsidR="00967356" w:rsidRPr="007A0288" w:rsidRDefault="00967356" w:rsidP="00967356">
      <w:pPr>
        <w:tabs>
          <w:tab w:val="center" w:pos="4819"/>
        </w:tabs>
        <w:jc w:val="center"/>
        <w:rPr>
          <w:rFonts w:ascii="Times New Roman" w:hAnsi="Times New Roman" w:cs="Times New Roman"/>
          <w:b/>
          <w:sz w:val="24"/>
        </w:rPr>
      </w:pPr>
    </w:p>
    <w:p w14:paraId="1A8E56BD" w14:textId="77777777" w:rsidR="00967356" w:rsidRPr="007A0288" w:rsidRDefault="00967356" w:rsidP="00967356">
      <w:pPr>
        <w:tabs>
          <w:tab w:val="center" w:pos="4819"/>
        </w:tabs>
        <w:jc w:val="center"/>
        <w:rPr>
          <w:rFonts w:ascii="Times New Roman" w:hAnsi="Times New Roman" w:cs="Times New Roman"/>
          <w:sz w:val="24"/>
        </w:rPr>
      </w:pPr>
      <w:r w:rsidRPr="007A0288">
        <w:rPr>
          <w:rFonts w:ascii="Times New Roman" w:hAnsi="Times New Roman" w:cs="Times New Roman"/>
          <w:sz w:val="24"/>
        </w:rPr>
        <w:t>Iepirkuma komisijai</w:t>
      </w:r>
    </w:p>
    <w:p w14:paraId="61A25E5C" w14:textId="77777777" w:rsidR="00967356" w:rsidRPr="007A0288" w:rsidRDefault="00967356" w:rsidP="00967356">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Kaļķu ielā 1-322, Rīgā, LV – 1658 </w:t>
      </w:r>
    </w:p>
    <w:p w14:paraId="2D0AD720" w14:textId="77777777" w:rsidR="00967356" w:rsidRPr="007A0288" w:rsidRDefault="00967356" w:rsidP="00967356">
      <w:pPr>
        <w:tabs>
          <w:tab w:val="center" w:pos="4819"/>
        </w:tabs>
        <w:jc w:val="center"/>
        <w:rPr>
          <w:rFonts w:ascii="Times New Roman" w:hAnsi="Times New Roman" w:cs="Times New Roman"/>
          <w:b/>
          <w:sz w:val="24"/>
        </w:rPr>
      </w:pPr>
      <w:r w:rsidRPr="007A0288">
        <w:rPr>
          <w:rFonts w:ascii="Times New Roman" w:hAnsi="Times New Roman" w:cs="Times New Roman"/>
          <w:b/>
          <w:sz w:val="24"/>
        </w:rPr>
        <w:br/>
      </w:r>
    </w:p>
    <w:p w14:paraId="13EBA917" w14:textId="77777777" w:rsidR="00967356" w:rsidRPr="007A0288" w:rsidRDefault="00967356" w:rsidP="00967356">
      <w:pPr>
        <w:tabs>
          <w:tab w:val="center" w:pos="4819"/>
        </w:tabs>
        <w:jc w:val="center"/>
        <w:rPr>
          <w:rFonts w:ascii="Times New Roman" w:hAnsi="Times New Roman" w:cs="Times New Roman"/>
          <w:b/>
          <w:sz w:val="24"/>
        </w:rPr>
      </w:pPr>
      <w:r w:rsidRPr="007A0288">
        <w:rPr>
          <w:rFonts w:ascii="Times New Roman" w:hAnsi="Times New Roman" w:cs="Times New Roman"/>
          <w:b/>
          <w:sz w:val="24"/>
        </w:rPr>
        <w:t>________________________________________________________________________</w:t>
      </w:r>
    </w:p>
    <w:p w14:paraId="52C28F40" w14:textId="77777777" w:rsidR="00967356" w:rsidRPr="007A0288" w:rsidRDefault="00967356" w:rsidP="00967356">
      <w:pPr>
        <w:tabs>
          <w:tab w:val="center" w:pos="4819"/>
        </w:tabs>
        <w:jc w:val="center"/>
        <w:rPr>
          <w:rFonts w:ascii="Times New Roman" w:hAnsi="Times New Roman" w:cs="Times New Roman"/>
          <w:i/>
          <w:sz w:val="24"/>
        </w:rPr>
      </w:pPr>
      <w:r w:rsidRPr="007A0288">
        <w:rPr>
          <w:rFonts w:ascii="Times New Roman" w:hAnsi="Times New Roman" w:cs="Times New Roman"/>
          <w:i/>
          <w:sz w:val="24"/>
        </w:rPr>
        <w:t>(Pretendenta nosaukums)</w:t>
      </w:r>
    </w:p>
    <w:p w14:paraId="0CFE776D" w14:textId="77777777" w:rsidR="00967356" w:rsidRPr="007A0288" w:rsidRDefault="00967356" w:rsidP="00967356">
      <w:pPr>
        <w:tabs>
          <w:tab w:val="center" w:pos="4819"/>
        </w:tabs>
        <w:jc w:val="center"/>
        <w:rPr>
          <w:rFonts w:ascii="Times New Roman" w:hAnsi="Times New Roman" w:cs="Times New Roman"/>
          <w:i/>
          <w:sz w:val="24"/>
        </w:rPr>
      </w:pPr>
    </w:p>
    <w:p w14:paraId="193836AA" w14:textId="77777777" w:rsidR="00967356" w:rsidRPr="007A0288" w:rsidRDefault="00967356" w:rsidP="00967356">
      <w:pPr>
        <w:tabs>
          <w:tab w:val="center" w:pos="4819"/>
        </w:tabs>
        <w:jc w:val="center"/>
        <w:rPr>
          <w:rFonts w:ascii="Times New Roman" w:hAnsi="Times New Roman" w:cs="Times New Roman"/>
          <w:i/>
          <w:sz w:val="24"/>
        </w:rPr>
      </w:pPr>
      <w:r w:rsidRPr="007A0288">
        <w:rPr>
          <w:rFonts w:ascii="Times New Roman" w:hAnsi="Times New Roman" w:cs="Times New Roman"/>
          <w:i/>
          <w:sz w:val="24"/>
        </w:rPr>
        <w:t>__________________________________________________</w:t>
      </w:r>
    </w:p>
    <w:p w14:paraId="1C95D5BA" w14:textId="77777777" w:rsidR="00967356" w:rsidRPr="007A0288" w:rsidRDefault="00967356" w:rsidP="00967356">
      <w:pPr>
        <w:tabs>
          <w:tab w:val="center" w:pos="4819"/>
        </w:tabs>
        <w:jc w:val="center"/>
        <w:rPr>
          <w:rFonts w:ascii="Times New Roman" w:hAnsi="Times New Roman" w:cs="Times New Roman"/>
          <w:i/>
          <w:sz w:val="24"/>
        </w:rPr>
      </w:pPr>
      <w:r w:rsidRPr="007A0288">
        <w:rPr>
          <w:rFonts w:ascii="Times New Roman" w:hAnsi="Times New Roman" w:cs="Times New Roman"/>
          <w:i/>
          <w:sz w:val="24"/>
        </w:rPr>
        <w:t>(Piedāvājuma sagatavošanas vieta)</w:t>
      </w:r>
    </w:p>
    <w:p w14:paraId="3B34FC5D" w14:textId="77777777" w:rsidR="00967356" w:rsidRPr="007A0288" w:rsidRDefault="00967356" w:rsidP="00967356">
      <w:pPr>
        <w:tabs>
          <w:tab w:val="center" w:pos="4819"/>
        </w:tabs>
        <w:jc w:val="center"/>
        <w:rPr>
          <w:rFonts w:ascii="Times New Roman" w:hAnsi="Times New Roman" w:cs="Times New Roman"/>
          <w:b/>
          <w:sz w:val="24"/>
        </w:rPr>
      </w:pPr>
    </w:p>
    <w:p w14:paraId="7AC253AC" w14:textId="77777777" w:rsidR="00967356" w:rsidRPr="007A0288" w:rsidRDefault="00967356" w:rsidP="00967356">
      <w:pPr>
        <w:tabs>
          <w:tab w:val="center" w:pos="4819"/>
        </w:tabs>
        <w:jc w:val="center"/>
        <w:rPr>
          <w:rFonts w:ascii="Times New Roman" w:hAnsi="Times New Roman" w:cs="Times New Roman"/>
          <w:b/>
          <w:sz w:val="24"/>
        </w:rPr>
      </w:pPr>
    </w:p>
    <w:p w14:paraId="00DA2659" w14:textId="4BD92BC4" w:rsidR="00967356" w:rsidRDefault="00967356" w:rsidP="000F0E98">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Pretendents ir iepazinies ar Rīgas Tehniskās universitātes </w:t>
      </w:r>
      <w:r w:rsidR="000F0E98" w:rsidRPr="007A0288">
        <w:rPr>
          <w:rFonts w:ascii="Times New Roman" w:hAnsi="Times New Roman" w:cs="Times New Roman"/>
          <w:sz w:val="24"/>
        </w:rPr>
        <w:t>organizētā</w:t>
      </w:r>
      <w:r w:rsidR="000F0E98">
        <w:rPr>
          <w:rFonts w:ascii="Times New Roman" w:hAnsi="Times New Roman" w:cs="Times New Roman"/>
          <w:sz w:val="24"/>
        </w:rPr>
        <w:t>s</w:t>
      </w:r>
      <w:r w:rsidR="000F0E98" w:rsidRPr="007A0288">
        <w:rPr>
          <w:rFonts w:ascii="Times New Roman" w:hAnsi="Times New Roman" w:cs="Times New Roman"/>
          <w:sz w:val="24"/>
        </w:rPr>
        <w:t xml:space="preserve"> iepirkuma</w:t>
      </w:r>
      <w:r w:rsidR="000F0E98">
        <w:rPr>
          <w:rFonts w:ascii="Times New Roman" w:hAnsi="Times New Roman" w:cs="Times New Roman"/>
          <w:sz w:val="24"/>
        </w:rPr>
        <w:t xml:space="preserve"> procedūras</w:t>
      </w:r>
      <w:r w:rsidR="000F0E98" w:rsidRPr="007A0288">
        <w:rPr>
          <w:rFonts w:ascii="Times New Roman" w:hAnsi="Times New Roman" w:cs="Times New Roman"/>
          <w:sz w:val="24"/>
        </w:rPr>
        <w:t xml:space="preserve"> </w:t>
      </w:r>
      <w:r w:rsidRPr="00CA6C17">
        <w:rPr>
          <w:rFonts w:ascii="Times New Roman" w:hAnsi="Times New Roman" w:cs="Times New Roman"/>
          <w:sz w:val="24"/>
        </w:rPr>
        <w:t>„</w:t>
      </w:r>
      <w:r w:rsidRPr="00CA6C17">
        <w:rPr>
          <w:rFonts w:ascii="Times New Roman" w:eastAsia="Times New Roman" w:hAnsi="Times New Roman" w:cs="Times New Roman"/>
          <w:bCs/>
          <w:sz w:val="24"/>
          <w:lang w:eastAsia="lv-LV"/>
        </w:rPr>
        <w:t xml:space="preserve">Laboratorijas </w:t>
      </w:r>
      <w:r>
        <w:rPr>
          <w:rFonts w:ascii="Times New Roman" w:eastAsia="Times New Roman" w:hAnsi="Times New Roman" w:cs="Times New Roman"/>
          <w:bCs/>
          <w:sz w:val="24"/>
          <w:lang w:eastAsia="lv-LV"/>
        </w:rPr>
        <w:t>aprīkojuma un materiālu</w:t>
      </w:r>
      <w:r w:rsidRPr="00CA6C17">
        <w:rPr>
          <w:rFonts w:ascii="Times New Roman" w:eastAsia="Times New Roman" w:hAnsi="Times New Roman" w:cs="Times New Roman"/>
          <w:bCs/>
          <w:sz w:val="24"/>
          <w:lang w:eastAsia="lv-LV"/>
        </w:rPr>
        <w:t xml:space="preserve"> iegāde ERAF projekt</w:t>
      </w:r>
      <w:r>
        <w:rPr>
          <w:rFonts w:ascii="Times New Roman" w:eastAsia="Times New Roman" w:hAnsi="Times New Roman" w:cs="Times New Roman"/>
          <w:bCs/>
          <w:sz w:val="24"/>
          <w:lang w:eastAsia="lv-LV"/>
        </w:rPr>
        <w:t xml:space="preserve">u </w:t>
      </w:r>
      <w:r w:rsidRPr="00CA6C17">
        <w:rPr>
          <w:rFonts w:ascii="Times New Roman" w:eastAsia="Times New Roman" w:hAnsi="Times New Roman" w:cs="Times New Roman"/>
          <w:bCs/>
          <w:sz w:val="24"/>
          <w:lang w:eastAsia="lv-LV"/>
        </w:rPr>
        <w:t>ietvaros</w:t>
      </w:r>
      <w:r w:rsidRPr="00CA6C17">
        <w:rPr>
          <w:rFonts w:ascii="Times New Roman" w:hAnsi="Times New Roman" w:cs="Times New Roman"/>
          <w:sz w:val="24"/>
        </w:rPr>
        <w:t>”,</w:t>
      </w:r>
      <w:r>
        <w:rPr>
          <w:rFonts w:ascii="Times New Roman" w:hAnsi="Times New Roman" w:cs="Times New Roman"/>
          <w:sz w:val="24"/>
        </w:rPr>
        <w:t xml:space="preserve"> ID Nr. RTU-2017/91</w:t>
      </w:r>
      <w:r w:rsidRPr="007A0288">
        <w:rPr>
          <w:rFonts w:ascii="Times New Roman" w:hAnsi="Times New Roman" w:cs="Times New Roman"/>
          <w:sz w:val="24"/>
        </w:rPr>
        <w:t xml:space="preserve"> nolikumu un iesniedz šādu tehnisko </w:t>
      </w:r>
      <w:r>
        <w:rPr>
          <w:rFonts w:ascii="Times New Roman" w:hAnsi="Times New Roman" w:cs="Times New Roman"/>
          <w:sz w:val="24"/>
        </w:rPr>
        <w:t xml:space="preserve">un finanšu </w:t>
      </w:r>
      <w:r w:rsidRPr="007A0288">
        <w:rPr>
          <w:rFonts w:ascii="Times New Roman" w:hAnsi="Times New Roman" w:cs="Times New Roman"/>
          <w:sz w:val="24"/>
        </w:rPr>
        <w:t>piedāvājumu:</w:t>
      </w:r>
    </w:p>
    <w:tbl>
      <w:tblPr>
        <w:tblStyle w:val="TableGrid"/>
        <w:tblW w:w="0" w:type="auto"/>
        <w:tblLook w:val="04A0" w:firstRow="1" w:lastRow="0" w:firstColumn="1" w:lastColumn="0" w:noHBand="0" w:noVBand="1"/>
      </w:tblPr>
      <w:tblGrid>
        <w:gridCol w:w="562"/>
        <w:gridCol w:w="7513"/>
        <w:gridCol w:w="6910"/>
      </w:tblGrid>
      <w:tr w:rsidR="00967356" w:rsidRPr="007A0288" w14:paraId="0C1BAD12" w14:textId="77777777" w:rsidTr="000E1EC8">
        <w:tc>
          <w:tcPr>
            <w:tcW w:w="562" w:type="dxa"/>
          </w:tcPr>
          <w:p w14:paraId="4BFDC274" w14:textId="77777777" w:rsidR="00967356" w:rsidRPr="007A0288" w:rsidRDefault="00967356" w:rsidP="000E1EC8">
            <w:pPr>
              <w:tabs>
                <w:tab w:val="center" w:pos="4819"/>
              </w:tabs>
              <w:rPr>
                <w:rFonts w:ascii="Times New Roman" w:hAnsi="Times New Roman" w:cs="Times New Roman"/>
                <w:b/>
                <w:sz w:val="24"/>
              </w:rPr>
            </w:pPr>
            <w:proofErr w:type="spellStart"/>
            <w:r w:rsidRPr="007A0288">
              <w:rPr>
                <w:rFonts w:ascii="Times New Roman" w:hAnsi="Times New Roman" w:cs="Times New Roman"/>
                <w:b/>
                <w:sz w:val="24"/>
              </w:rPr>
              <w:t>Nr</w:t>
            </w:r>
            <w:proofErr w:type="spellEnd"/>
            <w:r w:rsidRPr="007A0288">
              <w:rPr>
                <w:rFonts w:ascii="Times New Roman" w:hAnsi="Times New Roman" w:cs="Times New Roman"/>
                <w:b/>
                <w:sz w:val="24"/>
              </w:rPr>
              <w:t>.</w:t>
            </w:r>
          </w:p>
        </w:tc>
        <w:tc>
          <w:tcPr>
            <w:tcW w:w="7513" w:type="dxa"/>
          </w:tcPr>
          <w:p w14:paraId="6119B6BA" w14:textId="77777777" w:rsidR="00967356" w:rsidRPr="007A0288" w:rsidRDefault="00967356" w:rsidP="000E1EC8">
            <w:pPr>
              <w:jc w:val="center"/>
              <w:rPr>
                <w:rFonts w:ascii="Times New Roman" w:eastAsia="Times New Roman" w:hAnsi="Times New Roman" w:cs="Times New Roman"/>
                <w:b/>
                <w:bCs/>
                <w:color w:val="000000"/>
                <w:kern w:val="0"/>
                <w:sz w:val="24"/>
                <w:lang w:val="lv-LV"/>
              </w:rPr>
            </w:pPr>
            <w:r w:rsidRPr="007A0288">
              <w:rPr>
                <w:rFonts w:ascii="Times New Roman" w:hAnsi="Times New Roman" w:cs="Times New Roman"/>
                <w:b/>
                <w:bCs/>
                <w:color w:val="000000"/>
                <w:sz w:val="24"/>
                <w:lang w:val="lv-LV"/>
              </w:rPr>
              <w:t>Vispārīgās prasības:</w:t>
            </w:r>
          </w:p>
        </w:tc>
        <w:tc>
          <w:tcPr>
            <w:tcW w:w="6910" w:type="dxa"/>
          </w:tcPr>
          <w:p w14:paraId="3283FA07" w14:textId="77777777" w:rsidR="00967356" w:rsidRPr="007A0288" w:rsidRDefault="00967356" w:rsidP="000E1EC8">
            <w:pPr>
              <w:jc w:val="center"/>
              <w:rPr>
                <w:rFonts w:ascii="Times New Roman" w:hAnsi="Times New Roman" w:cs="Times New Roman"/>
                <w:b/>
                <w:sz w:val="24"/>
              </w:rPr>
            </w:pPr>
            <w:r w:rsidRPr="007A0288">
              <w:rPr>
                <w:rFonts w:ascii="Times New Roman" w:hAnsi="Times New Roman" w:cs="Times New Roman"/>
                <w:b/>
                <w:bCs/>
                <w:color w:val="000000"/>
                <w:sz w:val="24"/>
                <w:lang w:val="lv-LV"/>
              </w:rPr>
              <w:t>Pretendenta apstiprinājums/informācija:</w:t>
            </w:r>
          </w:p>
        </w:tc>
      </w:tr>
      <w:tr w:rsidR="00967356" w:rsidRPr="007A0288" w14:paraId="2E863BFD" w14:textId="77777777" w:rsidTr="0077327D">
        <w:trPr>
          <w:trHeight w:val="636"/>
        </w:trPr>
        <w:tc>
          <w:tcPr>
            <w:tcW w:w="562" w:type="dxa"/>
            <w:vAlign w:val="center"/>
          </w:tcPr>
          <w:p w14:paraId="1CCB4CCE" w14:textId="77777777" w:rsidR="00967356" w:rsidRPr="007A0288" w:rsidRDefault="00967356" w:rsidP="0077327D">
            <w:pPr>
              <w:tabs>
                <w:tab w:val="center" w:pos="4819"/>
              </w:tabs>
              <w:jc w:val="center"/>
              <w:rPr>
                <w:rFonts w:ascii="Times New Roman" w:hAnsi="Times New Roman" w:cs="Times New Roman"/>
                <w:sz w:val="24"/>
              </w:rPr>
            </w:pPr>
            <w:r>
              <w:rPr>
                <w:rFonts w:ascii="Times New Roman" w:hAnsi="Times New Roman" w:cs="Times New Roman"/>
                <w:sz w:val="24"/>
              </w:rPr>
              <w:t>1</w:t>
            </w:r>
          </w:p>
        </w:tc>
        <w:tc>
          <w:tcPr>
            <w:tcW w:w="7513" w:type="dxa"/>
          </w:tcPr>
          <w:p w14:paraId="3E4E3654" w14:textId="77777777" w:rsidR="00967356" w:rsidRPr="007A0288" w:rsidRDefault="00967356" w:rsidP="000E1EC8">
            <w:pPr>
              <w:pStyle w:val="ListParagraph"/>
              <w:ind w:left="0"/>
              <w:jc w:val="both"/>
              <w:rPr>
                <w:rFonts w:ascii="Times New Roman" w:hAnsi="Times New Roman"/>
                <w:sz w:val="24"/>
              </w:rPr>
            </w:pPr>
            <w:r w:rsidRPr="007A0288">
              <w:rPr>
                <w:rFonts w:ascii="Times New Roman" w:hAnsi="Times New Roman"/>
                <w:sz w:val="24"/>
                <w:lang w:val="lv-LV"/>
              </w:rPr>
              <w:t xml:space="preserve">Precei jābūt jaunai un iepriekš nelietotai, kā arī nepārveidotai (izņemot, ja pretendents to ražo), </w:t>
            </w:r>
            <w:proofErr w:type="spellStart"/>
            <w:r w:rsidRPr="007A0288">
              <w:rPr>
                <w:rFonts w:ascii="Times New Roman" w:hAnsi="Times New Roman"/>
                <w:sz w:val="24"/>
                <w:lang w:val="lv-LV"/>
              </w:rPr>
              <w:t>oriģināliepakojumā</w:t>
            </w:r>
            <w:proofErr w:type="spellEnd"/>
            <w:r w:rsidRPr="007A0288">
              <w:rPr>
                <w:rFonts w:ascii="Times New Roman" w:hAnsi="Times New Roman"/>
                <w:sz w:val="24"/>
                <w:lang w:val="lv-LV"/>
              </w:rPr>
              <w:t>.</w:t>
            </w:r>
          </w:p>
        </w:tc>
        <w:tc>
          <w:tcPr>
            <w:tcW w:w="6910" w:type="dxa"/>
          </w:tcPr>
          <w:p w14:paraId="598716E5" w14:textId="77777777" w:rsidR="00967356" w:rsidRPr="007A0288" w:rsidRDefault="00967356" w:rsidP="000E1EC8">
            <w:pPr>
              <w:tabs>
                <w:tab w:val="center" w:pos="4819"/>
              </w:tabs>
              <w:rPr>
                <w:rFonts w:ascii="Times New Roman" w:hAnsi="Times New Roman" w:cs="Times New Roman"/>
                <w:b/>
                <w:sz w:val="24"/>
              </w:rPr>
            </w:pPr>
          </w:p>
        </w:tc>
      </w:tr>
      <w:tr w:rsidR="00967356" w:rsidRPr="007A0288" w14:paraId="08589E54" w14:textId="77777777" w:rsidTr="0077327D">
        <w:trPr>
          <w:trHeight w:val="636"/>
        </w:trPr>
        <w:tc>
          <w:tcPr>
            <w:tcW w:w="562" w:type="dxa"/>
            <w:vAlign w:val="center"/>
          </w:tcPr>
          <w:p w14:paraId="6EB828DB" w14:textId="77777777" w:rsidR="00967356" w:rsidRPr="007A0288" w:rsidRDefault="00967356" w:rsidP="0077327D">
            <w:pPr>
              <w:tabs>
                <w:tab w:val="center" w:pos="4819"/>
              </w:tabs>
              <w:jc w:val="center"/>
              <w:rPr>
                <w:rFonts w:ascii="Times New Roman" w:hAnsi="Times New Roman" w:cs="Times New Roman"/>
                <w:sz w:val="24"/>
              </w:rPr>
            </w:pPr>
            <w:r>
              <w:rPr>
                <w:rFonts w:ascii="Times New Roman" w:hAnsi="Times New Roman" w:cs="Times New Roman"/>
                <w:sz w:val="24"/>
              </w:rPr>
              <w:t>2</w:t>
            </w:r>
          </w:p>
        </w:tc>
        <w:tc>
          <w:tcPr>
            <w:tcW w:w="7513" w:type="dxa"/>
          </w:tcPr>
          <w:p w14:paraId="2A04527F" w14:textId="77777777" w:rsidR="00967356" w:rsidRPr="007A0288" w:rsidRDefault="00967356" w:rsidP="000E1EC8">
            <w:pPr>
              <w:pStyle w:val="ListParagraph"/>
              <w:ind w:left="0"/>
              <w:jc w:val="both"/>
              <w:rPr>
                <w:rFonts w:ascii="Times New Roman" w:hAnsi="Times New Roman"/>
                <w:sz w:val="24"/>
              </w:rPr>
            </w:pPr>
            <w:r w:rsidRPr="007A0288">
              <w:rPr>
                <w:rFonts w:ascii="Times New Roman" w:hAnsi="Times New Roman"/>
                <w:sz w:val="24"/>
                <w:lang w:val="lv-LV"/>
              </w:rPr>
              <w:t>Preces iepakojumam jābūt tādam, lai tiktu maksimāli samazināta iespēja sabojāt preci tās transportēšanas laikā.</w:t>
            </w:r>
          </w:p>
        </w:tc>
        <w:tc>
          <w:tcPr>
            <w:tcW w:w="6910" w:type="dxa"/>
          </w:tcPr>
          <w:p w14:paraId="02DD8C36" w14:textId="77777777" w:rsidR="00967356" w:rsidRPr="007A0288" w:rsidRDefault="00967356" w:rsidP="000E1EC8">
            <w:pPr>
              <w:tabs>
                <w:tab w:val="center" w:pos="4819"/>
              </w:tabs>
              <w:rPr>
                <w:rFonts w:ascii="Times New Roman" w:hAnsi="Times New Roman" w:cs="Times New Roman"/>
                <w:b/>
                <w:sz w:val="24"/>
              </w:rPr>
            </w:pPr>
          </w:p>
        </w:tc>
      </w:tr>
      <w:tr w:rsidR="00967356" w:rsidRPr="007A0288" w14:paraId="0A53137B" w14:textId="77777777" w:rsidTr="0077327D">
        <w:tc>
          <w:tcPr>
            <w:tcW w:w="562" w:type="dxa"/>
            <w:vAlign w:val="center"/>
          </w:tcPr>
          <w:p w14:paraId="2EBED772" w14:textId="4B604257" w:rsidR="00967356" w:rsidRPr="007A0288" w:rsidRDefault="00F458B9" w:rsidP="0077327D">
            <w:pPr>
              <w:tabs>
                <w:tab w:val="center" w:pos="4819"/>
              </w:tabs>
              <w:jc w:val="center"/>
              <w:rPr>
                <w:rFonts w:ascii="Times New Roman" w:hAnsi="Times New Roman" w:cs="Times New Roman"/>
                <w:sz w:val="24"/>
              </w:rPr>
            </w:pPr>
            <w:r>
              <w:rPr>
                <w:rFonts w:ascii="Times New Roman" w:hAnsi="Times New Roman" w:cs="Times New Roman"/>
                <w:sz w:val="24"/>
              </w:rPr>
              <w:t>3</w:t>
            </w:r>
          </w:p>
        </w:tc>
        <w:tc>
          <w:tcPr>
            <w:tcW w:w="7513" w:type="dxa"/>
          </w:tcPr>
          <w:p w14:paraId="6A5BF80B" w14:textId="77777777" w:rsidR="00967356" w:rsidRPr="007A0288" w:rsidRDefault="00967356" w:rsidP="000E1EC8">
            <w:pPr>
              <w:tabs>
                <w:tab w:val="center" w:pos="4819"/>
              </w:tabs>
              <w:rPr>
                <w:rFonts w:ascii="Times New Roman" w:hAnsi="Times New Roman" w:cs="Times New Roman"/>
                <w:sz w:val="24"/>
                <w:lang w:val="lv-LV"/>
              </w:rPr>
            </w:pPr>
            <w:r w:rsidRPr="007A0288">
              <w:rPr>
                <w:rFonts w:ascii="Times New Roman" w:hAnsi="Times New Roman"/>
                <w:sz w:val="24"/>
                <w:lang w:val="lv-LV"/>
              </w:rPr>
              <w:t>Preces piegādi Pretendents veic Pasūtītāja telpās Pasūtītāja atbildīgās personas klātbūtnē.</w:t>
            </w:r>
          </w:p>
        </w:tc>
        <w:tc>
          <w:tcPr>
            <w:tcW w:w="6910" w:type="dxa"/>
          </w:tcPr>
          <w:p w14:paraId="6547B0B6" w14:textId="77777777" w:rsidR="00967356" w:rsidRPr="007A0288" w:rsidRDefault="00967356" w:rsidP="000E1EC8">
            <w:pPr>
              <w:jc w:val="right"/>
              <w:rPr>
                <w:rFonts w:ascii="Times New Roman" w:eastAsia="Times New Roman" w:hAnsi="Times New Roman" w:cs="Times New Roman"/>
                <w:kern w:val="0"/>
                <w:sz w:val="24"/>
                <w:lang w:eastAsia="lv-LV"/>
              </w:rPr>
            </w:pPr>
          </w:p>
        </w:tc>
      </w:tr>
      <w:tr w:rsidR="00967356" w:rsidRPr="007A0288" w14:paraId="22377310" w14:textId="77777777" w:rsidTr="0077327D">
        <w:tc>
          <w:tcPr>
            <w:tcW w:w="562" w:type="dxa"/>
            <w:vAlign w:val="center"/>
          </w:tcPr>
          <w:p w14:paraId="301F1599" w14:textId="0F2A2922" w:rsidR="00967356" w:rsidRPr="007A0288" w:rsidRDefault="00F458B9" w:rsidP="0077327D">
            <w:pPr>
              <w:tabs>
                <w:tab w:val="center" w:pos="4819"/>
              </w:tabs>
              <w:jc w:val="center"/>
              <w:rPr>
                <w:rFonts w:ascii="Times New Roman" w:hAnsi="Times New Roman" w:cs="Times New Roman"/>
                <w:sz w:val="24"/>
              </w:rPr>
            </w:pPr>
            <w:r>
              <w:rPr>
                <w:rFonts w:ascii="Times New Roman" w:hAnsi="Times New Roman" w:cs="Times New Roman"/>
                <w:sz w:val="24"/>
              </w:rPr>
              <w:t>4</w:t>
            </w:r>
          </w:p>
        </w:tc>
        <w:tc>
          <w:tcPr>
            <w:tcW w:w="7513" w:type="dxa"/>
          </w:tcPr>
          <w:p w14:paraId="338C6619" w14:textId="77777777" w:rsidR="00967356" w:rsidRPr="007A0288" w:rsidRDefault="00967356" w:rsidP="000E1EC8">
            <w:pPr>
              <w:tabs>
                <w:tab w:val="center" w:pos="4819"/>
              </w:tabs>
              <w:rPr>
                <w:rFonts w:ascii="Times New Roman" w:hAnsi="Times New Roman"/>
                <w:sz w:val="24"/>
                <w:lang w:val="lv-LV"/>
              </w:rPr>
            </w:pPr>
            <w:r>
              <w:rPr>
                <w:rFonts w:ascii="Times New Roman" w:hAnsi="Times New Roman"/>
                <w:sz w:val="24"/>
                <w:lang w:val="lv-LV"/>
              </w:rPr>
              <w:t xml:space="preserve">Piegādes </w:t>
            </w:r>
            <w:r w:rsidRPr="007A0288">
              <w:rPr>
                <w:rFonts w:ascii="Times New Roman" w:hAnsi="Times New Roman"/>
                <w:sz w:val="24"/>
                <w:lang w:val="lv-LV"/>
              </w:rPr>
              <w:t xml:space="preserve">izmaksas sedz Pretendents. </w:t>
            </w:r>
          </w:p>
        </w:tc>
        <w:tc>
          <w:tcPr>
            <w:tcW w:w="6910" w:type="dxa"/>
          </w:tcPr>
          <w:p w14:paraId="2C35ACEB" w14:textId="77777777" w:rsidR="00967356" w:rsidRPr="007A0288" w:rsidRDefault="00967356" w:rsidP="000E1EC8">
            <w:pPr>
              <w:jc w:val="right"/>
              <w:rPr>
                <w:rFonts w:ascii="Times New Roman" w:eastAsia="Times New Roman" w:hAnsi="Times New Roman" w:cs="Times New Roman"/>
                <w:kern w:val="0"/>
                <w:sz w:val="24"/>
                <w:lang w:eastAsia="lv-LV"/>
              </w:rPr>
            </w:pPr>
          </w:p>
        </w:tc>
      </w:tr>
      <w:tr w:rsidR="00967356" w:rsidRPr="007A0288" w14:paraId="31F9B601" w14:textId="77777777" w:rsidTr="0077327D">
        <w:tc>
          <w:tcPr>
            <w:tcW w:w="562" w:type="dxa"/>
            <w:vAlign w:val="center"/>
          </w:tcPr>
          <w:p w14:paraId="4445EF6C" w14:textId="62D390C2" w:rsidR="00967356" w:rsidRPr="007A0288" w:rsidRDefault="00F458B9" w:rsidP="0077327D">
            <w:pPr>
              <w:tabs>
                <w:tab w:val="center" w:pos="4819"/>
              </w:tabs>
              <w:jc w:val="center"/>
              <w:rPr>
                <w:rFonts w:ascii="Times New Roman" w:hAnsi="Times New Roman" w:cs="Times New Roman"/>
                <w:sz w:val="24"/>
              </w:rPr>
            </w:pPr>
            <w:r>
              <w:rPr>
                <w:rFonts w:ascii="Times New Roman" w:hAnsi="Times New Roman" w:cs="Times New Roman"/>
                <w:sz w:val="24"/>
              </w:rPr>
              <w:lastRenderedPageBreak/>
              <w:t>5</w:t>
            </w:r>
          </w:p>
        </w:tc>
        <w:tc>
          <w:tcPr>
            <w:tcW w:w="7513" w:type="dxa"/>
          </w:tcPr>
          <w:p w14:paraId="49FEEE6E" w14:textId="77777777" w:rsidR="00967356" w:rsidRPr="007A0288" w:rsidRDefault="00967356" w:rsidP="000E1EC8">
            <w:pPr>
              <w:jc w:val="both"/>
              <w:rPr>
                <w:rFonts w:ascii="Times New Roman" w:hAnsi="Times New Roman"/>
                <w:sz w:val="24"/>
                <w:lang w:val="lv-LV"/>
              </w:rPr>
            </w:pPr>
            <w:r w:rsidRPr="007A0288">
              <w:rPr>
                <w:rFonts w:ascii="Times New Roman" w:hAnsi="Times New Roman"/>
                <w:sz w:val="24"/>
                <w:lang w:val="lv-LV"/>
              </w:rPr>
              <w:t>Jāiesniedz preces lietošanas instrukcij</w:t>
            </w:r>
            <w:r>
              <w:rPr>
                <w:rFonts w:ascii="Times New Roman" w:hAnsi="Times New Roman"/>
                <w:sz w:val="24"/>
                <w:lang w:val="lv-LV"/>
              </w:rPr>
              <w:t>a vai preces apraksts</w:t>
            </w:r>
            <w:r w:rsidRPr="007A0288">
              <w:rPr>
                <w:rFonts w:ascii="Times New Roman" w:hAnsi="Times New Roman"/>
                <w:sz w:val="24"/>
                <w:lang w:val="lv-LV"/>
              </w:rPr>
              <w:t xml:space="preserve"> latv</w:t>
            </w:r>
            <w:r>
              <w:rPr>
                <w:rFonts w:ascii="Times New Roman" w:hAnsi="Times New Roman"/>
                <w:sz w:val="24"/>
                <w:lang w:val="lv-LV"/>
              </w:rPr>
              <w:t>iešu vai angļu valodā.</w:t>
            </w:r>
          </w:p>
        </w:tc>
        <w:tc>
          <w:tcPr>
            <w:tcW w:w="6910" w:type="dxa"/>
          </w:tcPr>
          <w:p w14:paraId="540DD6E3" w14:textId="77777777" w:rsidR="00967356" w:rsidRPr="007A0288" w:rsidRDefault="00967356" w:rsidP="000E1EC8">
            <w:pPr>
              <w:tabs>
                <w:tab w:val="center" w:pos="4819"/>
              </w:tabs>
              <w:rPr>
                <w:rFonts w:ascii="Times New Roman" w:hAnsi="Times New Roman" w:cs="Times New Roman"/>
                <w:b/>
                <w:sz w:val="24"/>
              </w:rPr>
            </w:pPr>
          </w:p>
        </w:tc>
      </w:tr>
      <w:tr w:rsidR="00967356" w:rsidRPr="007A0288" w14:paraId="617EB1EF" w14:textId="77777777" w:rsidTr="0077327D">
        <w:tc>
          <w:tcPr>
            <w:tcW w:w="562" w:type="dxa"/>
            <w:vAlign w:val="center"/>
          </w:tcPr>
          <w:p w14:paraId="53C821A6" w14:textId="51A0250B" w:rsidR="00967356" w:rsidRPr="007A0288" w:rsidRDefault="00F458B9" w:rsidP="0077327D">
            <w:pPr>
              <w:tabs>
                <w:tab w:val="center" w:pos="4819"/>
              </w:tabs>
              <w:jc w:val="center"/>
              <w:rPr>
                <w:rFonts w:ascii="Times New Roman" w:hAnsi="Times New Roman" w:cs="Times New Roman"/>
                <w:sz w:val="24"/>
              </w:rPr>
            </w:pPr>
            <w:r>
              <w:rPr>
                <w:rFonts w:ascii="Times New Roman" w:hAnsi="Times New Roman" w:cs="Times New Roman"/>
                <w:sz w:val="24"/>
              </w:rPr>
              <w:t>6</w:t>
            </w:r>
          </w:p>
        </w:tc>
        <w:tc>
          <w:tcPr>
            <w:tcW w:w="7513" w:type="dxa"/>
            <w:vAlign w:val="center"/>
          </w:tcPr>
          <w:p w14:paraId="3FBFBC9D" w14:textId="77777777" w:rsidR="00967356" w:rsidRPr="007A0288" w:rsidRDefault="00967356" w:rsidP="0077327D">
            <w:pPr>
              <w:rPr>
                <w:rFonts w:ascii="Times New Roman" w:hAnsi="Times New Roman"/>
                <w:sz w:val="24"/>
                <w:lang w:val="lv-LV"/>
              </w:rPr>
            </w:pPr>
            <w:r w:rsidRPr="007A0288">
              <w:rPr>
                <w:rFonts w:ascii="Times New Roman" w:hAnsi="Times New Roman"/>
                <w:sz w:val="24"/>
                <w:lang w:val="lv-LV"/>
              </w:rPr>
              <w:t>Vadošais Pretendenta darbinieks, kurš koordinēs līguma izpildi līguma noslēgšanas gadījumā:</w:t>
            </w:r>
          </w:p>
        </w:tc>
        <w:tc>
          <w:tcPr>
            <w:tcW w:w="6910" w:type="dxa"/>
          </w:tcPr>
          <w:tbl>
            <w:tblPr>
              <w:tblW w:w="2660" w:type="dxa"/>
              <w:tblLook w:val="04A0" w:firstRow="1" w:lastRow="0" w:firstColumn="1" w:lastColumn="0" w:noHBand="0" w:noVBand="1"/>
            </w:tblPr>
            <w:tblGrid>
              <w:gridCol w:w="2660"/>
            </w:tblGrid>
            <w:tr w:rsidR="00967356" w:rsidRPr="007A0288" w14:paraId="3D40DBF2" w14:textId="77777777" w:rsidTr="000E1EC8">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39B3AEAC" w14:textId="77777777" w:rsidR="00967356" w:rsidRPr="007A0288" w:rsidRDefault="00967356" w:rsidP="000E1EC8">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Vārds, uzvārds: </w:t>
                  </w:r>
                </w:p>
              </w:tc>
            </w:tr>
            <w:tr w:rsidR="00967356" w:rsidRPr="007A0288" w14:paraId="218620D8" w14:textId="77777777" w:rsidTr="000E1EC8">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7C42961F" w14:textId="77777777" w:rsidR="00967356" w:rsidRPr="007A0288" w:rsidRDefault="00967356" w:rsidP="000E1EC8">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Tālrunis: </w:t>
                  </w:r>
                </w:p>
              </w:tc>
            </w:tr>
            <w:tr w:rsidR="00967356" w:rsidRPr="007A0288" w14:paraId="657DC622" w14:textId="77777777" w:rsidTr="000E1EC8">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31A6C26E" w14:textId="77777777" w:rsidR="00967356" w:rsidRPr="007A0288" w:rsidRDefault="00967356" w:rsidP="000E1EC8">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E-pasta adrese:</w:t>
                  </w:r>
                </w:p>
              </w:tc>
            </w:tr>
          </w:tbl>
          <w:p w14:paraId="2526EDD4" w14:textId="77777777" w:rsidR="00967356" w:rsidRPr="007A0288" w:rsidRDefault="00967356" w:rsidP="000E1EC8">
            <w:pPr>
              <w:tabs>
                <w:tab w:val="center" w:pos="4819"/>
              </w:tabs>
              <w:rPr>
                <w:rFonts w:ascii="Times New Roman" w:hAnsi="Times New Roman" w:cs="Times New Roman"/>
                <w:b/>
                <w:sz w:val="24"/>
              </w:rPr>
            </w:pPr>
          </w:p>
        </w:tc>
      </w:tr>
    </w:tbl>
    <w:p w14:paraId="547D0872" w14:textId="77777777" w:rsidR="00967356" w:rsidRDefault="00967356" w:rsidP="00967356">
      <w:pPr>
        <w:spacing w:after="160" w:line="259" w:lineRule="auto"/>
        <w:rPr>
          <w:rFonts w:ascii="Times New Roman" w:hAnsi="Times New Roman" w:cs="Times New Roman"/>
          <w:sz w:val="24"/>
        </w:rPr>
      </w:pPr>
    </w:p>
    <w:p w14:paraId="5BB9E976" w14:textId="77777777" w:rsidR="00967356" w:rsidRPr="007A0288" w:rsidRDefault="00967356" w:rsidP="00967356">
      <w:pPr>
        <w:pStyle w:val="ListParagraph"/>
        <w:numPr>
          <w:ilvl w:val="0"/>
          <w:numId w:val="13"/>
        </w:numPr>
        <w:jc w:val="both"/>
        <w:rPr>
          <w:rFonts w:ascii="Times New Roman" w:hAnsi="Times New Roman"/>
          <w:i/>
          <w:iCs/>
          <w:kern w:val="0"/>
          <w:sz w:val="24"/>
          <w:lang w:eastAsia="lv-LV"/>
        </w:rPr>
      </w:pPr>
      <w:r w:rsidRPr="007A0288">
        <w:rPr>
          <w:rFonts w:ascii="Times New Roman" w:hAnsi="Times New Roman"/>
          <w:i/>
          <w:iCs/>
          <w:kern w:val="0"/>
          <w:sz w:val="24"/>
          <w:lang w:eastAsia="lv-LV"/>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7A0288">
        <w:rPr>
          <w:rFonts w:ascii="Times New Roman" w:hAnsi="Times New Roman"/>
          <w:b/>
          <w:bCs/>
          <w:i/>
          <w:iCs/>
          <w:kern w:val="0"/>
          <w:sz w:val="24"/>
          <w:lang w:eastAsia="lv-LV"/>
        </w:rPr>
        <w:t>Pretendentam jāpierāda piedāvātā ekvivalentums.</w:t>
      </w:r>
    </w:p>
    <w:p w14:paraId="063E2ADD" w14:textId="77777777" w:rsidR="00967356" w:rsidRPr="007A0288" w:rsidRDefault="00967356" w:rsidP="00967356">
      <w:pPr>
        <w:pStyle w:val="ListParagraph"/>
        <w:numPr>
          <w:ilvl w:val="0"/>
          <w:numId w:val="13"/>
        </w:numPr>
        <w:jc w:val="both"/>
        <w:rPr>
          <w:rFonts w:ascii="Times New Roman" w:hAnsi="Times New Roman"/>
          <w:i/>
          <w:iCs/>
          <w:color w:val="000000"/>
          <w:kern w:val="0"/>
          <w:sz w:val="24"/>
          <w:lang w:eastAsia="lv-LV"/>
        </w:rPr>
      </w:pPr>
      <w:r w:rsidRPr="007A0288">
        <w:rPr>
          <w:rFonts w:ascii="Times New Roman" w:hAnsi="Times New Roman"/>
          <w:i/>
          <w:iCs/>
          <w:color w:val="000000"/>
          <w:kern w:val="0"/>
          <w:sz w:val="24"/>
          <w:lang w:eastAsia="lv-LV"/>
        </w:rPr>
        <w:t>Ekvivalences skaidrojums precei - par ekvivalentu šī iepirkuma ietvaros piegādājamajai precei tiks uzskatīta prece, kura ir ekvivalenta pieprasītajai pēc tās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19FF0F58" w14:textId="77777777" w:rsidR="00967356" w:rsidRDefault="00967356" w:rsidP="00967356">
      <w:pPr>
        <w:spacing w:after="160" w:line="259" w:lineRule="auto"/>
        <w:rPr>
          <w:rFonts w:ascii="Times New Roman" w:hAnsi="Times New Roman" w:cs="Times New Roman"/>
          <w:sz w:val="24"/>
        </w:rPr>
      </w:pPr>
      <w:r>
        <w:rPr>
          <w:rFonts w:ascii="Times New Roman" w:hAnsi="Times New Roman" w:cs="Times New Roman"/>
          <w:sz w:val="24"/>
        </w:rPr>
        <w:br w:type="page"/>
      </w:r>
    </w:p>
    <w:tbl>
      <w:tblPr>
        <w:tblStyle w:val="TableGrid"/>
        <w:tblW w:w="14737" w:type="dxa"/>
        <w:tblLayout w:type="fixed"/>
        <w:tblLook w:val="04A0" w:firstRow="1" w:lastRow="0" w:firstColumn="1" w:lastColumn="0" w:noHBand="0" w:noVBand="1"/>
      </w:tblPr>
      <w:tblGrid>
        <w:gridCol w:w="558"/>
        <w:gridCol w:w="1736"/>
        <w:gridCol w:w="3219"/>
        <w:gridCol w:w="1145"/>
        <w:gridCol w:w="1134"/>
        <w:gridCol w:w="3688"/>
        <w:gridCol w:w="1417"/>
        <w:gridCol w:w="1840"/>
      </w:tblGrid>
      <w:tr w:rsidR="00967356" w:rsidRPr="00CA6C17" w14:paraId="68B65A09" w14:textId="77777777" w:rsidTr="000F6B46">
        <w:tc>
          <w:tcPr>
            <w:tcW w:w="558" w:type="dxa"/>
            <w:vAlign w:val="center"/>
          </w:tcPr>
          <w:p w14:paraId="68FC5924" w14:textId="77777777" w:rsidR="00967356" w:rsidRPr="00CA6C17" w:rsidRDefault="00967356" w:rsidP="000E1EC8">
            <w:pPr>
              <w:jc w:val="center"/>
              <w:rPr>
                <w:rFonts w:ascii="Times New Roman" w:hAnsi="Times New Roman" w:cs="Times New Roman"/>
                <w:b/>
                <w:sz w:val="24"/>
                <w:lang w:val="lv-LV"/>
              </w:rPr>
            </w:pPr>
            <w:r w:rsidRPr="00CA6C17">
              <w:rPr>
                <w:rFonts w:ascii="Times New Roman" w:hAnsi="Times New Roman" w:cs="Times New Roman"/>
                <w:b/>
                <w:sz w:val="24"/>
                <w:lang w:val="lv-LV"/>
              </w:rPr>
              <w:lastRenderedPageBreak/>
              <w:t>Nr.</w:t>
            </w:r>
          </w:p>
        </w:tc>
        <w:tc>
          <w:tcPr>
            <w:tcW w:w="1736" w:type="dxa"/>
            <w:vAlign w:val="center"/>
          </w:tcPr>
          <w:p w14:paraId="33F4A06E" w14:textId="77777777" w:rsidR="00967356" w:rsidRPr="00CA6C17" w:rsidRDefault="00967356" w:rsidP="000E1EC8">
            <w:pPr>
              <w:jc w:val="center"/>
              <w:rPr>
                <w:rFonts w:ascii="Times New Roman" w:hAnsi="Times New Roman" w:cs="Times New Roman"/>
                <w:b/>
                <w:sz w:val="24"/>
                <w:lang w:val="lv-LV"/>
              </w:rPr>
            </w:pPr>
            <w:r w:rsidRPr="00CA6C17">
              <w:rPr>
                <w:rFonts w:ascii="Times New Roman" w:hAnsi="Times New Roman" w:cs="Times New Roman"/>
                <w:b/>
                <w:sz w:val="24"/>
                <w:lang w:val="lv-LV"/>
              </w:rPr>
              <w:t>Nosaukums</w:t>
            </w:r>
          </w:p>
        </w:tc>
        <w:tc>
          <w:tcPr>
            <w:tcW w:w="3219" w:type="dxa"/>
            <w:vAlign w:val="center"/>
          </w:tcPr>
          <w:p w14:paraId="4ABB7A72" w14:textId="77777777" w:rsidR="00967356" w:rsidRPr="00CA6C17" w:rsidRDefault="00967356" w:rsidP="000E1EC8">
            <w:pPr>
              <w:jc w:val="center"/>
              <w:rPr>
                <w:rFonts w:ascii="Times New Roman" w:hAnsi="Times New Roman" w:cs="Times New Roman"/>
                <w:b/>
                <w:sz w:val="24"/>
                <w:lang w:val="lv-LV"/>
              </w:rPr>
            </w:pPr>
            <w:r w:rsidRPr="00CA6C17">
              <w:rPr>
                <w:rFonts w:ascii="Times New Roman" w:hAnsi="Times New Roman" w:cs="Times New Roman"/>
                <w:b/>
                <w:sz w:val="24"/>
                <w:lang w:val="lv-LV"/>
              </w:rPr>
              <w:t>Tehniskā specifikācija</w:t>
            </w:r>
          </w:p>
        </w:tc>
        <w:tc>
          <w:tcPr>
            <w:tcW w:w="1145" w:type="dxa"/>
            <w:vAlign w:val="center"/>
          </w:tcPr>
          <w:p w14:paraId="15554321" w14:textId="77777777" w:rsidR="00967356" w:rsidRPr="00CA6C17" w:rsidRDefault="00967356" w:rsidP="000E1EC8">
            <w:pPr>
              <w:jc w:val="center"/>
              <w:rPr>
                <w:rFonts w:ascii="Times New Roman" w:hAnsi="Times New Roman" w:cs="Times New Roman"/>
                <w:b/>
                <w:sz w:val="24"/>
                <w:lang w:val="lv-LV"/>
              </w:rPr>
            </w:pPr>
            <w:r w:rsidRPr="00CA6C17">
              <w:rPr>
                <w:rFonts w:ascii="Times New Roman" w:hAnsi="Times New Roman" w:cs="Times New Roman"/>
                <w:b/>
                <w:sz w:val="24"/>
                <w:lang w:val="lv-LV"/>
              </w:rPr>
              <w:t>Vienības</w:t>
            </w:r>
          </w:p>
        </w:tc>
        <w:tc>
          <w:tcPr>
            <w:tcW w:w="1134" w:type="dxa"/>
            <w:vAlign w:val="center"/>
          </w:tcPr>
          <w:p w14:paraId="02FD090E" w14:textId="77777777" w:rsidR="00967356" w:rsidRPr="00CA6C17" w:rsidRDefault="00967356" w:rsidP="000E1EC8">
            <w:pPr>
              <w:jc w:val="center"/>
              <w:rPr>
                <w:rFonts w:ascii="Times New Roman" w:hAnsi="Times New Roman" w:cs="Times New Roman"/>
                <w:b/>
                <w:sz w:val="24"/>
                <w:lang w:val="lv-LV"/>
              </w:rPr>
            </w:pPr>
            <w:r w:rsidRPr="00CA6C17">
              <w:rPr>
                <w:rFonts w:ascii="Times New Roman" w:hAnsi="Times New Roman" w:cs="Times New Roman"/>
                <w:b/>
                <w:sz w:val="24"/>
                <w:lang w:val="lv-LV"/>
              </w:rPr>
              <w:t>Apjoms</w:t>
            </w:r>
          </w:p>
        </w:tc>
        <w:tc>
          <w:tcPr>
            <w:tcW w:w="3688" w:type="dxa"/>
            <w:vAlign w:val="center"/>
          </w:tcPr>
          <w:p w14:paraId="40511D2D" w14:textId="77777777" w:rsidR="00967356" w:rsidRPr="00CA6C17" w:rsidRDefault="00967356" w:rsidP="000E1EC8">
            <w:pPr>
              <w:jc w:val="center"/>
              <w:rPr>
                <w:rFonts w:ascii="Times New Roman" w:hAnsi="Times New Roman" w:cs="Times New Roman"/>
                <w:b/>
                <w:bCs/>
                <w:color w:val="000000"/>
                <w:sz w:val="22"/>
                <w:szCs w:val="22"/>
                <w:lang w:val="lv-LV"/>
              </w:rPr>
            </w:pPr>
            <w:r w:rsidRPr="00CA6C17">
              <w:rPr>
                <w:rFonts w:ascii="Times New Roman" w:hAnsi="Times New Roman" w:cs="Times New Roman"/>
                <w:b/>
                <w:color w:val="000000"/>
                <w:sz w:val="22"/>
                <w:szCs w:val="22"/>
                <w:lang w:val="lv-LV"/>
              </w:rPr>
              <w:t>Pretendenta Piedāvājums*</w:t>
            </w:r>
          </w:p>
          <w:p w14:paraId="02D91EF2" w14:textId="77777777" w:rsidR="00967356" w:rsidRPr="00CA6C17" w:rsidRDefault="00967356" w:rsidP="000E1EC8">
            <w:pPr>
              <w:jc w:val="center"/>
              <w:rPr>
                <w:rFonts w:ascii="Times New Roman" w:hAnsi="Times New Roman" w:cs="Times New Roman"/>
                <w:b/>
                <w:sz w:val="24"/>
              </w:rPr>
            </w:pPr>
          </w:p>
        </w:tc>
        <w:tc>
          <w:tcPr>
            <w:tcW w:w="1417" w:type="dxa"/>
            <w:vAlign w:val="center"/>
          </w:tcPr>
          <w:p w14:paraId="5E84DAFE" w14:textId="77777777" w:rsidR="00967356" w:rsidRPr="000874AB" w:rsidRDefault="00967356" w:rsidP="000E1EC8">
            <w:pPr>
              <w:jc w:val="center"/>
              <w:rPr>
                <w:rFonts w:ascii="Times New Roman" w:eastAsia="Times New Roman" w:hAnsi="Times New Roman" w:cs="Times New Roman"/>
                <w:b/>
                <w:bCs/>
                <w:color w:val="000000"/>
                <w:kern w:val="0"/>
                <w:sz w:val="22"/>
                <w:szCs w:val="22"/>
              </w:rPr>
            </w:pPr>
            <w:r w:rsidRPr="00CA6C17">
              <w:rPr>
                <w:rFonts w:ascii="Times New Roman" w:hAnsi="Times New Roman" w:cs="Times New Roman"/>
                <w:b/>
                <w:bCs/>
                <w:color w:val="000000"/>
                <w:sz w:val="22"/>
                <w:szCs w:val="22"/>
                <w:lang w:val="lv-LV"/>
              </w:rPr>
              <w:t>Vienības cena EUR (bez PVN</w:t>
            </w:r>
            <w:r w:rsidRPr="000874AB">
              <w:rPr>
                <w:rFonts w:ascii="Times New Roman" w:hAnsi="Times New Roman" w:cs="Times New Roman"/>
                <w:b/>
                <w:bCs/>
                <w:color w:val="000000"/>
                <w:sz w:val="22"/>
                <w:szCs w:val="22"/>
              </w:rPr>
              <w:t>)</w:t>
            </w:r>
          </w:p>
          <w:p w14:paraId="29D21B24" w14:textId="77777777" w:rsidR="00967356" w:rsidRPr="00CA6C17" w:rsidRDefault="00967356" w:rsidP="000E1EC8">
            <w:pPr>
              <w:jc w:val="center"/>
              <w:rPr>
                <w:rFonts w:ascii="Times New Roman" w:hAnsi="Times New Roman" w:cs="Times New Roman"/>
                <w:b/>
                <w:sz w:val="24"/>
              </w:rPr>
            </w:pPr>
          </w:p>
        </w:tc>
        <w:tc>
          <w:tcPr>
            <w:tcW w:w="1840" w:type="dxa"/>
            <w:vAlign w:val="center"/>
          </w:tcPr>
          <w:p w14:paraId="7C680EE3" w14:textId="77777777" w:rsidR="00967356" w:rsidRPr="00CA6C17" w:rsidRDefault="00967356" w:rsidP="000E1EC8">
            <w:pPr>
              <w:jc w:val="center"/>
              <w:rPr>
                <w:rFonts w:ascii="Times New Roman" w:eastAsia="Times New Roman" w:hAnsi="Times New Roman" w:cs="Times New Roman"/>
                <w:b/>
                <w:bCs/>
                <w:color w:val="000000"/>
                <w:kern w:val="0"/>
                <w:sz w:val="22"/>
                <w:szCs w:val="22"/>
                <w:lang w:val="lv-LV"/>
              </w:rPr>
            </w:pPr>
            <w:r w:rsidRPr="00CA6C17">
              <w:rPr>
                <w:rFonts w:ascii="Times New Roman" w:hAnsi="Times New Roman" w:cs="Times New Roman"/>
                <w:b/>
                <w:bCs/>
                <w:color w:val="000000"/>
                <w:sz w:val="22"/>
                <w:szCs w:val="22"/>
                <w:lang w:val="lv-LV"/>
              </w:rPr>
              <w:t xml:space="preserve">Kopējā cena EUR (bez PVN)           </w:t>
            </w:r>
            <w:r w:rsidRPr="00CA6C17">
              <w:rPr>
                <w:rFonts w:ascii="Times New Roman" w:hAnsi="Times New Roman" w:cs="Times New Roman"/>
                <w:color w:val="000000"/>
                <w:sz w:val="22"/>
                <w:szCs w:val="22"/>
                <w:lang w:val="lv-LV"/>
              </w:rPr>
              <w:t>(skaits x vienības cena EUR (bez PVN))</w:t>
            </w:r>
          </w:p>
          <w:p w14:paraId="3F10205D" w14:textId="77777777" w:rsidR="00967356" w:rsidRPr="00CA6C17" w:rsidRDefault="00967356" w:rsidP="000E1EC8">
            <w:pPr>
              <w:jc w:val="center"/>
              <w:rPr>
                <w:rFonts w:ascii="Times New Roman" w:hAnsi="Times New Roman" w:cs="Times New Roman"/>
                <w:b/>
                <w:sz w:val="24"/>
              </w:rPr>
            </w:pPr>
          </w:p>
        </w:tc>
      </w:tr>
      <w:tr w:rsidR="00967356" w:rsidRPr="00CA6C17" w14:paraId="5D30C4EA" w14:textId="77777777" w:rsidTr="000F6B46">
        <w:tc>
          <w:tcPr>
            <w:tcW w:w="558" w:type="dxa"/>
            <w:vAlign w:val="center"/>
          </w:tcPr>
          <w:p w14:paraId="36A90BB3" w14:textId="77777777" w:rsidR="00967356" w:rsidRPr="00CA6C17" w:rsidRDefault="00967356" w:rsidP="000E1EC8">
            <w:pPr>
              <w:jc w:val="center"/>
              <w:rPr>
                <w:rFonts w:ascii="Times New Roman" w:hAnsi="Times New Roman" w:cs="Times New Roman"/>
                <w:i/>
                <w:sz w:val="24"/>
                <w:lang w:val="lv-LV"/>
              </w:rPr>
            </w:pPr>
            <w:r w:rsidRPr="00CA6C17">
              <w:rPr>
                <w:rFonts w:ascii="Times New Roman" w:hAnsi="Times New Roman" w:cs="Times New Roman"/>
                <w:i/>
                <w:sz w:val="24"/>
                <w:lang w:val="lv-LV"/>
              </w:rPr>
              <w:t>a</w:t>
            </w:r>
          </w:p>
        </w:tc>
        <w:tc>
          <w:tcPr>
            <w:tcW w:w="1736" w:type="dxa"/>
            <w:vAlign w:val="center"/>
          </w:tcPr>
          <w:p w14:paraId="0E32923F" w14:textId="77777777" w:rsidR="00967356" w:rsidRPr="00CA6C17" w:rsidRDefault="00967356" w:rsidP="000E1EC8">
            <w:pPr>
              <w:jc w:val="center"/>
              <w:rPr>
                <w:rFonts w:ascii="Times New Roman" w:hAnsi="Times New Roman" w:cs="Times New Roman"/>
                <w:i/>
                <w:sz w:val="24"/>
                <w:lang w:val="lv-LV"/>
              </w:rPr>
            </w:pPr>
            <w:r w:rsidRPr="00CA6C17">
              <w:rPr>
                <w:rFonts w:ascii="Times New Roman" w:hAnsi="Times New Roman" w:cs="Times New Roman"/>
                <w:i/>
                <w:sz w:val="24"/>
                <w:lang w:val="lv-LV"/>
              </w:rPr>
              <w:t>b</w:t>
            </w:r>
          </w:p>
        </w:tc>
        <w:tc>
          <w:tcPr>
            <w:tcW w:w="3219" w:type="dxa"/>
            <w:vAlign w:val="center"/>
          </w:tcPr>
          <w:p w14:paraId="4521218D" w14:textId="77777777" w:rsidR="00967356" w:rsidRPr="00CA6C17" w:rsidRDefault="00967356" w:rsidP="000E1EC8">
            <w:pPr>
              <w:jc w:val="center"/>
              <w:rPr>
                <w:rFonts w:ascii="Times New Roman" w:hAnsi="Times New Roman" w:cs="Times New Roman"/>
                <w:i/>
                <w:sz w:val="24"/>
                <w:lang w:val="lv-LV"/>
              </w:rPr>
            </w:pPr>
            <w:r w:rsidRPr="00CA6C17">
              <w:rPr>
                <w:rFonts w:ascii="Times New Roman" w:hAnsi="Times New Roman" w:cs="Times New Roman"/>
                <w:i/>
                <w:sz w:val="24"/>
                <w:lang w:val="lv-LV"/>
              </w:rPr>
              <w:t>c</w:t>
            </w:r>
          </w:p>
        </w:tc>
        <w:tc>
          <w:tcPr>
            <w:tcW w:w="1145" w:type="dxa"/>
            <w:vAlign w:val="center"/>
          </w:tcPr>
          <w:p w14:paraId="2310ED93" w14:textId="77777777" w:rsidR="00967356" w:rsidRPr="00CA6C17" w:rsidRDefault="00967356" w:rsidP="000E1EC8">
            <w:pPr>
              <w:jc w:val="center"/>
              <w:rPr>
                <w:rFonts w:ascii="Times New Roman" w:hAnsi="Times New Roman" w:cs="Times New Roman"/>
                <w:i/>
                <w:sz w:val="24"/>
                <w:lang w:val="lv-LV"/>
              </w:rPr>
            </w:pPr>
            <w:r w:rsidRPr="00CA6C17">
              <w:rPr>
                <w:rFonts w:ascii="Times New Roman" w:hAnsi="Times New Roman" w:cs="Times New Roman"/>
                <w:i/>
                <w:sz w:val="24"/>
                <w:lang w:val="lv-LV"/>
              </w:rPr>
              <w:t>d</w:t>
            </w:r>
          </w:p>
        </w:tc>
        <w:tc>
          <w:tcPr>
            <w:tcW w:w="1134" w:type="dxa"/>
            <w:vAlign w:val="center"/>
          </w:tcPr>
          <w:p w14:paraId="5B76E197" w14:textId="77777777" w:rsidR="00967356" w:rsidRPr="00CA6C17" w:rsidRDefault="00967356" w:rsidP="000E1EC8">
            <w:pPr>
              <w:jc w:val="center"/>
              <w:rPr>
                <w:rFonts w:ascii="Times New Roman" w:hAnsi="Times New Roman" w:cs="Times New Roman"/>
                <w:i/>
                <w:sz w:val="24"/>
                <w:lang w:val="lv-LV"/>
              </w:rPr>
            </w:pPr>
            <w:r w:rsidRPr="00CA6C17">
              <w:rPr>
                <w:rFonts w:ascii="Times New Roman" w:hAnsi="Times New Roman" w:cs="Times New Roman"/>
                <w:i/>
                <w:sz w:val="24"/>
                <w:lang w:val="lv-LV"/>
              </w:rPr>
              <w:t>e</w:t>
            </w:r>
          </w:p>
        </w:tc>
        <w:tc>
          <w:tcPr>
            <w:tcW w:w="3688" w:type="dxa"/>
            <w:vAlign w:val="center"/>
          </w:tcPr>
          <w:p w14:paraId="7AB938BD" w14:textId="77777777" w:rsidR="00967356" w:rsidRPr="00CA6C17" w:rsidRDefault="00967356" w:rsidP="000E1EC8">
            <w:pPr>
              <w:jc w:val="center"/>
              <w:rPr>
                <w:rFonts w:ascii="Times New Roman" w:hAnsi="Times New Roman" w:cs="Times New Roman"/>
                <w:i/>
                <w:sz w:val="24"/>
              </w:rPr>
            </w:pPr>
            <w:r>
              <w:rPr>
                <w:rFonts w:ascii="Times New Roman" w:hAnsi="Times New Roman" w:cs="Times New Roman"/>
                <w:i/>
                <w:sz w:val="24"/>
              </w:rPr>
              <w:t>f</w:t>
            </w:r>
          </w:p>
        </w:tc>
        <w:tc>
          <w:tcPr>
            <w:tcW w:w="1417" w:type="dxa"/>
            <w:vAlign w:val="center"/>
          </w:tcPr>
          <w:p w14:paraId="2EC2B787" w14:textId="77777777" w:rsidR="00967356" w:rsidRPr="00CA6C17" w:rsidRDefault="00967356" w:rsidP="000E1EC8">
            <w:pPr>
              <w:jc w:val="center"/>
              <w:rPr>
                <w:rFonts w:ascii="Times New Roman" w:hAnsi="Times New Roman" w:cs="Times New Roman"/>
                <w:i/>
                <w:sz w:val="24"/>
              </w:rPr>
            </w:pPr>
            <w:r>
              <w:rPr>
                <w:rFonts w:ascii="Times New Roman" w:hAnsi="Times New Roman" w:cs="Times New Roman"/>
                <w:i/>
                <w:sz w:val="24"/>
              </w:rPr>
              <w:t>g</w:t>
            </w:r>
          </w:p>
        </w:tc>
        <w:tc>
          <w:tcPr>
            <w:tcW w:w="1840" w:type="dxa"/>
            <w:vAlign w:val="center"/>
          </w:tcPr>
          <w:p w14:paraId="7F077C19" w14:textId="77777777" w:rsidR="00967356" w:rsidRPr="00CA6C17" w:rsidRDefault="00967356" w:rsidP="000E1EC8">
            <w:pPr>
              <w:jc w:val="center"/>
              <w:rPr>
                <w:rFonts w:ascii="Times New Roman" w:hAnsi="Times New Roman" w:cs="Times New Roman"/>
                <w:i/>
                <w:sz w:val="24"/>
              </w:rPr>
            </w:pPr>
            <w:r>
              <w:rPr>
                <w:rFonts w:ascii="Times New Roman" w:hAnsi="Times New Roman" w:cs="Times New Roman"/>
                <w:i/>
                <w:sz w:val="24"/>
              </w:rPr>
              <w:t>h</w:t>
            </w:r>
          </w:p>
        </w:tc>
      </w:tr>
      <w:tr w:rsidR="000F6B46" w:rsidRPr="00CA6C17" w14:paraId="46BFFBD4" w14:textId="77777777" w:rsidTr="000824B6">
        <w:tc>
          <w:tcPr>
            <w:tcW w:w="558" w:type="dxa"/>
            <w:vAlign w:val="center"/>
          </w:tcPr>
          <w:p w14:paraId="32FF2C56" w14:textId="77777777" w:rsidR="000F6B46" w:rsidRPr="00CA6C17" w:rsidRDefault="000F6B46" w:rsidP="000F6B46">
            <w:pPr>
              <w:rPr>
                <w:rFonts w:ascii="Times New Roman" w:hAnsi="Times New Roman" w:cs="Times New Roman"/>
                <w:sz w:val="24"/>
                <w:lang w:val="lv-LV"/>
              </w:rPr>
            </w:pPr>
            <w:r w:rsidRPr="00CA6C17">
              <w:rPr>
                <w:rFonts w:ascii="Times New Roman" w:hAnsi="Times New Roman" w:cs="Times New Roman"/>
                <w:sz w:val="24"/>
                <w:lang w:val="lv-LV"/>
              </w:rPr>
              <w:t>1</w:t>
            </w:r>
          </w:p>
        </w:tc>
        <w:tc>
          <w:tcPr>
            <w:tcW w:w="1736" w:type="dxa"/>
            <w:vAlign w:val="center"/>
          </w:tcPr>
          <w:p w14:paraId="0254A53B" w14:textId="5FA409BA" w:rsidR="000F6B46" w:rsidRPr="000F6B46" w:rsidRDefault="000F6B46" w:rsidP="000824B6">
            <w:pPr>
              <w:rPr>
                <w:rFonts w:ascii="Times New Roman" w:hAnsi="Times New Roman" w:cs="Times New Roman"/>
                <w:sz w:val="22"/>
                <w:szCs w:val="22"/>
                <w:lang w:val="lv-LV"/>
              </w:rPr>
            </w:pPr>
            <w:r w:rsidRPr="000F6B46">
              <w:rPr>
                <w:rFonts w:ascii="Times New Roman" w:hAnsi="Times New Roman" w:cs="Times New Roman"/>
                <w:sz w:val="24"/>
                <w:lang w:val="lv-LV"/>
              </w:rPr>
              <w:t>6 lauciņu audu un šūnu kultivēšanas plates</w:t>
            </w:r>
          </w:p>
        </w:tc>
        <w:tc>
          <w:tcPr>
            <w:tcW w:w="3219" w:type="dxa"/>
          </w:tcPr>
          <w:p w14:paraId="04536E93" w14:textId="6EA0B57C" w:rsidR="000F6B46" w:rsidRPr="000F6B46" w:rsidRDefault="000F6B46" w:rsidP="000F6B46">
            <w:pPr>
              <w:rPr>
                <w:rFonts w:ascii="Times New Roman" w:hAnsi="Times New Roman" w:cs="Times New Roman"/>
                <w:sz w:val="22"/>
                <w:szCs w:val="22"/>
                <w:lang w:val="lv-LV"/>
              </w:rPr>
            </w:pPr>
            <w:r w:rsidRPr="000F6B46">
              <w:rPr>
                <w:rFonts w:ascii="Times New Roman" w:hAnsi="Times New Roman" w:cs="Times New Roman"/>
                <w:sz w:val="24"/>
                <w:lang w:val="lv-LV"/>
              </w:rPr>
              <w:t>Audu un šūnu kultivēšanas plates ar vāciņu. Platums: vismaz 84 mm, garums: nepārsniedz: 130 mm. Sterilizētas ar gamma starojumu. Lauciņu skaits: 6. Lauciņi apaļi, apakšējā virsma caurspīdīga. Kultivēšanas virsma: vismaz 8,5 cm</w:t>
            </w:r>
            <w:r w:rsidRPr="000F6B46">
              <w:rPr>
                <w:rFonts w:ascii="Times New Roman" w:hAnsi="Times New Roman" w:cs="Times New Roman"/>
                <w:sz w:val="24"/>
                <w:vertAlign w:val="superscript"/>
                <w:lang w:val="lv-LV"/>
              </w:rPr>
              <w:t>2</w:t>
            </w:r>
            <w:r w:rsidRPr="000F6B46">
              <w:rPr>
                <w:rFonts w:ascii="Times New Roman" w:hAnsi="Times New Roman" w:cs="Times New Roman"/>
                <w:sz w:val="24"/>
                <w:lang w:val="lv-LV"/>
              </w:rPr>
              <w:t xml:space="preserve">. Darba tilpums: nepārsniedz 4,2 ml. Lauciņu apakšējā daļa horizontāla. Vāciņš var tikt uzlikts uz plates tikai vienā virzienā. Iepakotas pa vienam, sterilas. Virsma paredzēta </w:t>
            </w:r>
            <w:proofErr w:type="spellStart"/>
            <w:r w:rsidRPr="000F6B46">
              <w:rPr>
                <w:rFonts w:ascii="Times New Roman" w:hAnsi="Times New Roman" w:cs="Times New Roman"/>
                <w:sz w:val="24"/>
                <w:lang w:val="lv-LV"/>
              </w:rPr>
              <w:t>adherento</w:t>
            </w:r>
            <w:proofErr w:type="spellEnd"/>
            <w:r w:rsidRPr="000F6B46">
              <w:rPr>
                <w:rFonts w:ascii="Times New Roman" w:hAnsi="Times New Roman" w:cs="Times New Roman"/>
                <w:sz w:val="24"/>
                <w:lang w:val="lv-LV"/>
              </w:rPr>
              <w:t xml:space="preserve"> šūnu kultivēšanai. Krāsu kods: sarkans. Vismaz 50 gab. iepakojumā</w:t>
            </w:r>
          </w:p>
        </w:tc>
        <w:tc>
          <w:tcPr>
            <w:tcW w:w="1145" w:type="dxa"/>
            <w:vAlign w:val="center"/>
          </w:tcPr>
          <w:p w14:paraId="0FC5C258" w14:textId="3E832F59" w:rsidR="000F6B46" w:rsidRPr="00967356" w:rsidRDefault="000F6B46" w:rsidP="000F6B46">
            <w:pPr>
              <w:jc w:val="center"/>
              <w:rPr>
                <w:rFonts w:ascii="Times New Roman" w:hAnsi="Times New Roman" w:cs="Times New Roman"/>
                <w:sz w:val="22"/>
                <w:szCs w:val="22"/>
                <w:lang w:val="lv-LV"/>
              </w:rPr>
            </w:pPr>
            <w:proofErr w:type="spellStart"/>
            <w:r>
              <w:rPr>
                <w:rFonts w:ascii="Times New Roman" w:hAnsi="Times New Roman" w:cs="Times New Roman"/>
                <w:sz w:val="24"/>
              </w:rPr>
              <w:t>Iepak</w:t>
            </w:r>
            <w:proofErr w:type="spellEnd"/>
            <w:r>
              <w:rPr>
                <w:rFonts w:ascii="Times New Roman" w:hAnsi="Times New Roman" w:cs="Times New Roman"/>
                <w:sz w:val="24"/>
              </w:rPr>
              <w:t>.</w:t>
            </w:r>
          </w:p>
        </w:tc>
        <w:tc>
          <w:tcPr>
            <w:tcW w:w="1134" w:type="dxa"/>
            <w:vAlign w:val="center"/>
          </w:tcPr>
          <w:p w14:paraId="30BD5246" w14:textId="270D47A2" w:rsidR="000F6B46" w:rsidRPr="00967356" w:rsidRDefault="000F6B46" w:rsidP="000F6B46">
            <w:pPr>
              <w:jc w:val="center"/>
              <w:rPr>
                <w:rFonts w:ascii="Times New Roman" w:hAnsi="Times New Roman" w:cs="Times New Roman"/>
                <w:sz w:val="22"/>
                <w:szCs w:val="22"/>
                <w:lang w:val="lv-LV"/>
              </w:rPr>
            </w:pPr>
            <w:r>
              <w:rPr>
                <w:rFonts w:ascii="Times New Roman" w:hAnsi="Times New Roman" w:cs="Times New Roman"/>
                <w:sz w:val="22"/>
                <w:szCs w:val="22"/>
                <w:lang w:val="lv-LV"/>
              </w:rPr>
              <w:t>1</w:t>
            </w:r>
          </w:p>
        </w:tc>
        <w:tc>
          <w:tcPr>
            <w:tcW w:w="3688" w:type="dxa"/>
          </w:tcPr>
          <w:p w14:paraId="6A0A0761" w14:textId="77777777" w:rsidR="000F6B46" w:rsidRPr="00CA6C17" w:rsidRDefault="000F6B46" w:rsidP="000F6B46">
            <w:pPr>
              <w:jc w:val="center"/>
              <w:rPr>
                <w:rFonts w:ascii="Times New Roman" w:hAnsi="Times New Roman" w:cs="Times New Roman"/>
                <w:sz w:val="24"/>
              </w:rPr>
            </w:pPr>
          </w:p>
        </w:tc>
        <w:tc>
          <w:tcPr>
            <w:tcW w:w="1417" w:type="dxa"/>
          </w:tcPr>
          <w:p w14:paraId="1DCA026C" w14:textId="77777777" w:rsidR="000F6B46" w:rsidRPr="00CA6C17" w:rsidRDefault="000F6B46" w:rsidP="000F6B46">
            <w:pPr>
              <w:jc w:val="center"/>
              <w:rPr>
                <w:rFonts w:ascii="Times New Roman" w:hAnsi="Times New Roman" w:cs="Times New Roman"/>
                <w:sz w:val="24"/>
              </w:rPr>
            </w:pPr>
          </w:p>
        </w:tc>
        <w:tc>
          <w:tcPr>
            <w:tcW w:w="1840" w:type="dxa"/>
          </w:tcPr>
          <w:p w14:paraId="69CBB3DC" w14:textId="77777777" w:rsidR="000F6B46" w:rsidRPr="00CA6C17" w:rsidRDefault="000F6B46" w:rsidP="000F6B46">
            <w:pPr>
              <w:jc w:val="center"/>
              <w:rPr>
                <w:rFonts w:ascii="Times New Roman" w:hAnsi="Times New Roman" w:cs="Times New Roman"/>
                <w:sz w:val="24"/>
              </w:rPr>
            </w:pPr>
          </w:p>
        </w:tc>
      </w:tr>
      <w:tr w:rsidR="000F6B46" w:rsidRPr="00CA6C17" w14:paraId="762833B6" w14:textId="77777777" w:rsidTr="000824B6">
        <w:tc>
          <w:tcPr>
            <w:tcW w:w="558" w:type="dxa"/>
            <w:vAlign w:val="center"/>
          </w:tcPr>
          <w:p w14:paraId="4E2CC5FD" w14:textId="77777777" w:rsidR="000F6B46" w:rsidRPr="00CA6C17" w:rsidRDefault="000F6B46" w:rsidP="000F6B46">
            <w:pPr>
              <w:rPr>
                <w:rFonts w:ascii="Times New Roman" w:hAnsi="Times New Roman" w:cs="Times New Roman"/>
                <w:sz w:val="24"/>
                <w:lang w:val="lv-LV"/>
              </w:rPr>
            </w:pPr>
            <w:r w:rsidRPr="00CA6C17">
              <w:rPr>
                <w:rFonts w:ascii="Times New Roman" w:hAnsi="Times New Roman" w:cs="Times New Roman"/>
                <w:sz w:val="24"/>
                <w:lang w:val="lv-LV"/>
              </w:rPr>
              <w:t>2</w:t>
            </w:r>
          </w:p>
        </w:tc>
        <w:tc>
          <w:tcPr>
            <w:tcW w:w="1736" w:type="dxa"/>
            <w:vAlign w:val="center"/>
          </w:tcPr>
          <w:p w14:paraId="26B449D0" w14:textId="33160288" w:rsidR="000F6B46" w:rsidRPr="000F6B46" w:rsidRDefault="000F6B46" w:rsidP="000824B6">
            <w:pPr>
              <w:rPr>
                <w:rFonts w:ascii="Times New Roman" w:hAnsi="Times New Roman" w:cs="Times New Roman"/>
                <w:sz w:val="22"/>
                <w:szCs w:val="22"/>
                <w:lang w:val="lv-LV"/>
              </w:rPr>
            </w:pPr>
            <w:r w:rsidRPr="000F6B46">
              <w:rPr>
                <w:rFonts w:ascii="Times New Roman" w:hAnsi="Times New Roman" w:cs="Times New Roman"/>
                <w:sz w:val="24"/>
                <w:lang w:val="lv-LV"/>
              </w:rPr>
              <w:t>25 cm</w:t>
            </w:r>
            <w:r w:rsidRPr="000F6B46">
              <w:rPr>
                <w:rFonts w:ascii="Times New Roman" w:hAnsi="Times New Roman" w:cs="Times New Roman"/>
                <w:sz w:val="24"/>
                <w:vertAlign w:val="superscript"/>
                <w:lang w:val="lv-LV"/>
              </w:rPr>
              <w:t>2</w:t>
            </w:r>
            <w:r w:rsidRPr="000F6B46">
              <w:rPr>
                <w:rFonts w:ascii="Times New Roman" w:hAnsi="Times New Roman" w:cs="Times New Roman"/>
                <w:sz w:val="24"/>
                <w:lang w:val="lv-LV"/>
              </w:rPr>
              <w:t xml:space="preserve"> audu un šūnu kultivēšanas flakoni ar speciālu pārklājumu</w:t>
            </w:r>
          </w:p>
        </w:tc>
        <w:tc>
          <w:tcPr>
            <w:tcW w:w="3219" w:type="dxa"/>
          </w:tcPr>
          <w:p w14:paraId="6D806E4D" w14:textId="265F3608" w:rsidR="000F6B46" w:rsidRPr="00967356" w:rsidRDefault="000F6B46" w:rsidP="000F6B46">
            <w:pPr>
              <w:rPr>
                <w:rFonts w:ascii="Times New Roman" w:hAnsi="Times New Roman" w:cs="Times New Roman"/>
                <w:sz w:val="22"/>
                <w:szCs w:val="22"/>
                <w:lang w:val="lv-LV"/>
              </w:rPr>
            </w:pPr>
            <w:proofErr w:type="spellStart"/>
            <w:r w:rsidRPr="009A7C77">
              <w:rPr>
                <w:rFonts w:ascii="Times New Roman" w:hAnsi="Times New Roman" w:cs="Times New Roman"/>
                <w:sz w:val="24"/>
              </w:rPr>
              <w:t>Audu</w:t>
            </w:r>
            <w:proofErr w:type="spellEnd"/>
            <w:r w:rsidRPr="009A7C77">
              <w:rPr>
                <w:rFonts w:ascii="Times New Roman" w:hAnsi="Times New Roman" w:cs="Times New Roman"/>
                <w:sz w:val="24"/>
              </w:rPr>
              <w:t xml:space="preserve"> un </w:t>
            </w:r>
            <w:proofErr w:type="spellStart"/>
            <w:r w:rsidRPr="009A7C77">
              <w:rPr>
                <w:rFonts w:ascii="Times New Roman" w:hAnsi="Times New Roman" w:cs="Times New Roman"/>
                <w:sz w:val="24"/>
              </w:rPr>
              <w:t>šūnu</w:t>
            </w:r>
            <w:proofErr w:type="spellEnd"/>
            <w:r w:rsidRPr="009A7C77">
              <w:rPr>
                <w:rFonts w:ascii="Times New Roman" w:hAnsi="Times New Roman" w:cs="Times New Roman"/>
                <w:sz w:val="24"/>
              </w:rPr>
              <w:t xml:space="preserve"> </w:t>
            </w:r>
            <w:proofErr w:type="spellStart"/>
            <w:r w:rsidRPr="009A7C77">
              <w:rPr>
                <w:rFonts w:ascii="Times New Roman" w:hAnsi="Times New Roman" w:cs="Times New Roman"/>
                <w:sz w:val="24"/>
              </w:rPr>
              <w:t>kultivēšanas</w:t>
            </w:r>
            <w:proofErr w:type="spellEnd"/>
            <w:r w:rsidRPr="009A7C77">
              <w:rPr>
                <w:rFonts w:ascii="Times New Roman" w:hAnsi="Times New Roman" w:cs="Times New Roman"/>
                <w:sz w:val="24"/>
              </w:rPr>
              <w:t xml:space="preserve"> </w:t>
            </w:r>
            <w:proofErr w:type="spellStart"/>
            <w:r w:rsidRPr="009A7C77">
              <w:rPr>
                <w:rFonts w:ascii="Times New Roman" w:hAnsi="Times New Roman" w:cs="Times New Roman"/>
                <w:sz w:val="24"/>
              </w:rPr>
              <w:t>flakoni</w:t>
            </w:r>
            <w:proofErr w:type="spellEnd"/>
            <w:r w:rsidRPr="009A7C77">
              <w:rPr>
                <w:rFonts w:ascii="Times New Roman" w:hAnsi="Times New Roman" w:cs="Times New Roman"/>
                <w:sz w:val="24"/>
              </w:rPr>
              <w:t xml:space="preserve"> </w:t>
            </w:r>
            <w:proofErr w:type="spellStart"/>
            <w:r w:rsidRPr="009A7C77">
              <w:rPr>
                <w:rFonts w:ascii="Times New Roman" w:hAnsi="Times New Roman" w:cs="Times New Roman"/>
                <w:sz w:val="24"/>
              </w:rPr>
              <w:t>ar</w:t>
            </w:r>
            <w:proofErr w:type="spellEnd"/>
            <w:r w:rsidRPr="009A7C77">
              <w:rPr>
                <w:rFonts w:ascii="Times New Roman" w:hAnsi="Times New Roman" w:cs="Times New Roman"/>
                <w:sz w:val="24"/>
              </w:rPr>
              <w:t xml:space="preserve"> </w:t>
            </w:r>
            <w:proofErr w:type="spellStart"/>
            <w:r w:rsidRPr="009A7C77">
              <w:rPr>
                <w:rFonts w:ascii="Times New Roman" w:hAnsi="Times New Roman" w:cs="Times New Roman"/>
                <w:sz w:val="24"/>
              </w:rPr>
              <w:t>ventilāciju</w:t>
            </w:r>
            <w:proofErr w:type="spellEnd"/>
            <w:r w:rsidRPr="009A7C77">
              <w:rPr>
                <w:rFonts w:ascii="Times New Roman" w:hAnsi="Times New Roman" w:cs="Times New Roman"/>
                <w:sz w:val="24"/>
              </w:rPr>
              <w:t xml:space="preserve">. </w:t>
            </w:r>
            <w:proofErr w:type="spellStart"/>
            <w:r w:rsidRPr="009A7C77">
              <w:rPr>
                <w:rFonts w:ascii="Times New Roman" w:hAnsi="Times New Roman" w:cs="Times New Roman"/>
                <w:sz w:val="24"/>
              </w:rPr>
              <w:t>Specifiska</w:t>
            </w:r>
            <w:proofErr w:type="spellEnd"/>
            <w:r w:rsidRPr="009A7C77">
              <w:rPr>
                <w:rFonts w:ascii="Times New Roman" w:hAnsi="Times New Roman" w:cs="Times New Roman"/>
                <w:sz w:val="24"/>
              </w:rPr>
              <w:t xml:space="preserve"> </w:t>
            </w:r>
            <w:proofErr w:type="spellStart"/>
            <w:r w:rsidRPr="009A7C77">
              <w:rPr>
                <w:rFonts w:ascii="Times New Roman" w:hAnsi="Times New Roman" w:cs="Times New Roman"/>
                <w:sz w:val="24"/>
              </w:rPr>
              <w:t>hidrofīla</w:t>
            </w:r>
            <w:proofErr w:type="spellEnd"/>
            <w:r w:rsidRPr="009A7C77">
              <w:rPr>
                <w:rFonts w:ascii="Times New Roman" w:hAnsi="Times New Roman" w:cs="Times New Roman"/>
                <w:sz w:val="24"/>
              </w:rPr>
              <w:t xml:space="preserve"> </w:t>
            </w:r>
            <w:proofErr w:type="spellStart"/>
            <w:r w:rsidRPr="009A7C77">
              <w:rPr>
                <w:rFonts w:ascii="Times New Roman" w:hAnsi="Times New Roman" w:cs="Times New Roman"/>
                <w:sz w:val="24"/>
              </w:rPr>
              <w:t>virsma</w:t>
            </w:r>
            <w:proofErr w:type="spellEnd"/>
            <w:r w:rsidRPr="009A7C77">
              <w:rPr>
                <w:rFonts w:ascii="Times New Roman" w:hAnsi="Times New Roman" w:cs="Times New Roman"/>
                <w:sz w:val="24"/>
              </w:rPr>
              <w:t xml:space="preserve"> (Cell+ </w:t>
            </w:r>
            <w:proofErr w:type="spellStart"/>
            <w:r w:rsidRPr="009A7C77">
              <w:rPr>
                <w:rFonts w:ascii="Times New Roman" w:hAnsi="Times New Roman" w:cs="Times New Roman"/>
                <w:sz w:val="24"/>
              </w:rPr>
              <w:t>vai</w:t>
            </w:r>
            <w:proofErr w:type="spellEnd"/>
            <w:r w:rsidRPr="009A7C77">
              <w:rPr>
                <w:rFonts w:ascii="Times New Roman" w:hAnsi="Times New Roman" w:cs="Times New Roman"/>
                <w:sz w:val="24"/>
              </w:rPr>
              <w:t xml:space="preserve"> </w:t>
            </w:r>
            <w:proofErr w:type="spellStart"/>
            <w:r w:rsidRPr="009A7C77">
              <w:rPr>
                <w:rFonts w:ascii="Times New Roman" w:hAnsi="Times New Roman" w:cs="Times New Roman"/>
                <w:sz w:val="24"/>
              </w:rPr>
              <w:t>ekvivalenta</w:t>
            </w:r>
            <w:proofErr w:type="spellEnd"/>
            <w:r w:rsidRPr="009A7C77">
              <w:rPr>
                <w:rFonts w:ascii="Times New Roman" w:hAnsi="Times New Roman" w:cs="Times New Roman"/>
                <w:sz w:val="24"/>
              </w:rPr>
              <w:t xml:space="preserve">) </w:t>
            </w:r>
            <w:proofErr w:type="spellStart"/>
            <w:r w:rsidRPr="009A7C77">
              <w:rPr>
                <w:rFonts w:ascii="Times New Roman" w:hAnsi="Times New Roman" w:cs="Times New Roman"/>
                <w:sz w:val="24"/>
              </w:rPr>
              <w:t>primāro</w:t>
            </w:r>
            <w:proofErr w:type="spellEnd"/>
            <w:r w:rsidRPr="009A7C77">
              <w:rPr>
                <w:rFonts w:ascii="Times New Roman" w:hAnsi="Times New Roman" w:cs="Times New Roman"/>
                <w:sz w:val="24"/>
              </w:rPr>
              <w:t xml:space="preserve"> un </w:t>
            </w:r>
            <w:proofErr w:type="spellStart"/>
            <w:r w:rsidRPr="009A7C77">
              <w:rPr>
                <w:rFonts w:ascii="Times New Roman" w:hAnsi="Times New Roman" w:cs="Times New Roman"/>
                <w:sz w:val="24"/>
              </w:rPr>
              <w:t>sensitīvu</w:t>
            </w:r>
            <w:proofErr w:type="spellEnd"/>
            <w:r w:rsidRPr="009A7C77">
              <w:rPr>
                <w:rFonts w:ascii="Times New Roman" w:hAnsi="Times New Roman" w:cs="Times New Roman"/>
                <w:sz w:val="24"/>
              </w:rPr>
              <w:t xml:space="preserve"> </w:t>
            </w:r>
            <w:proofErr w:type="spellStart"/>
            <w:r w:rsidRPr="009A7C77">
              <w:rPr>
                <w:rFonts w:ascii="Times New Roman" w:hAnsi="Times New Roman" w:cs="Times New Roman"/>
                <w:sz w:val="24"/>
              </w:rPr>
              <w:t>adherento</w:t>
            </w:r>
            <w:proofErr w:type="spellEnd"/>
            <w:r w:rsidRPr="009A7C77">
              <w:rPr>
                <w:rFonts w:ascii="Times New Roman" w:hAnsi="Times New Roman" w:cs="Times New Roman"/>
                <w:sz w:val="24"/>
              </w:rPr>
              <w:t xml:space="preserve"> </w:t>
            </w:r>
            <w:proofErr w:type="spellStart"/>
            <w:r w:rsidRPr="009A7C77">
              <w:rPr>
                <w:rFonts w:ascii="Times New Roman" w:hAnsi="Times New Roman" w:cs="Times New Roman"/>
                <w:sz w:val="24"/>
              </w:rPr>
              <w:t>šūnu</w:t>
            </w:r>
            <w:proofErr w:type="spellEnd"/>
            <w:r w:rsidRPr="009A7C77">
              <w:rPr>
                <w:rFonts w:ascii="Times New Roman" w:hAnsi="Times New Roman" w:cs="Times New Roman"/>
                <w:sz w:val="24"/>
              </w:rPr>
              <w:t xml:space="preserve"> </w:t>
            </w:r>
            <w:proofErr w:type="spellStart"/>
            <w:r w:rsidRPr="009A7C77">
              <w:rPr>
                <w:rFonts w:ascii="Times New Roman" w:hAnsi="Times New Roman" w:cs="Times New Roman"/>
                <w:sz w:val="24"/>
              </w:rPr>
              <w:t>kultivēšanai</w:t>
            </w:r>
            <w:proofErr w:type="spellEnd"/>
            <w:r w:rsidRPr="009A7C77">
              <w:rPr>
                <w:rFonts w:ascii="Times New Roman" w:hAnsi="Times New Roman" w:cs="Times New Roman"/>
                <w:sz w:val="24"/>
              </w:rPr>
              <w:t xml:space="preserve">. </w:t>
            </w:r>
            <w:proofErr w:type="spellStart"/>
            <w:r w:rsidRPr="009A7C77">
              <w:rPr>
                <w:rFonts w:ascii="Times New Roman" w:hAnsi="Times New Roman" w:cs="Times New Roman"/>
                <w:sz w:val="24"/>
              </w:rPr>
              <w:t>Necitotoksiska</w:t>
            </w:r>
            <w:proofErr w:type="spellEnd"/>
            <w:r w:rsidRPr="009A7C77">
              <w:rPr>
                <w:rFonts w:ascii="Times New Roman" w:hAnsi="Times New Roman" w:cs="Times New Roman"/>
                <w:sz w:val="24"/>
              </w:rPr>
              <w:t xml:space="preserve"> </w:t>
            </w:r>
            <w:proofErr w:type="spellStart"/>
            <w:r w:rsidRPr="009A7C77">
              <w:rPr>
                <w:rFonts w:ascii="Times New Roman" w:hAnsi="Times New Roman" w:cs="Times New Roman"/>
                <w:sz w:val="24"/>
              </w:rPr>
              <w:t>virsma</w:t>
            </w:r>
            <w:proofErr w:type="spellEnd"/>
            <w:r w:rsidRPr="009A7C77">
              <w:rPr>
                <w:rFonts w:ascii="Times New Roman" w:hAnsi="Times New Roman" w:cs="Times New Roman"/>
                <w:sz w:val="24"/>
              </w:rPr>
              <w:t xml:space="preserve">. </w:t>
            </w:r>
            <w:proofErr w:type="spellStart"/>
            <w:r w:rsidRPr="009A7C77">
              <w:rPr>
                <w:rFonts w:ascii="Times New Roman" w:hAnsi="Times New Roman" w:cs="Times New Roman"/>
                <w:sz w:val="24"/>
              </w:rPr>
              <w:t>Uzskrūvējami</w:t>
            </w:r>
            <w:proofErr w:type="spellEnd"/>
            <w:r w:rsidRPr="009A7C77">
              <w:rPr>
                <w:rFonts w:ascii="Times New Roman" w:hAnsi="Times New Roman" w:cs="Times New Roman"/>
                <w:sz w:val="24"/>
              </w:rPr>
              <w:t xml:space="preserve"> </w:t>
            </w:r>
            <w:proofErr w:type="spellStart"/>
            <w:r w:rsidRPr="009A7C77">
              <w:rPr>
                <w:rFonts w:ascii="Times New Roman" w:hAnsi="Times New Roman" w:cs="Times New Roman"/>
                <w:sz w:val="24"/>
              </w:rPr>
              <w:t>vāciņi</w:t>
            </w:r>
            <w:proofErr w:type="spellEnd"/>
            <w:r w:rsidRPr="009A7C77">
              <w:rPr>
                <w:rFonts w:ascii="Times New Roman" w:hAnsi="Times New Roman" w:cs="Times New Roman"/>
                <w:sz w:val="24"/>
              </w:rPr>
              <w:t xml:space="preserve"> </w:t>
            </w:r>
            <w:proofErr w:type="spellStart"/>
            <w:r w:rsidRPr="009A7C77">
              <w:rPr>
                <w:rFonts w:ascii="Times New Roman" w:hAnsi="Times New Roman" w:cs="Times New Roman"/>
                <w:sz w:val="24"/>
              </w:rPr>
              <w:t>ar</w:t>
            </w:r>
            <w:proofErr w:type="spellEnd"/>
            <w:r w:rsidRPr="009A7C77">
              <w:rPr>
                <w:rFonts w:ascii="Times New Roman" w:hAnsi="Times New Roman" w:cs="Times New Roman"/>
                <w:sz w:val="24"/>
              </w:rPr>
              <w:t xml:space="preserve"> </w:t>
            </w:r>
            <w:proofErr w:type="spellStart"/>
            <w:r w:rsidRPr="009A7C77">
              <w:rPr>
                <w:rFonts w:ascii="Times New Roman" w:hAnsi="Times New Roman" w:cs="Times New Roman"/>
                <w:sz w:val="24"/>
              </w:rPr>
              <w:t>ventilāciju</w:t>
            </w:r>
            <w:proofErr w:type="spellEnd"/>
            <w:r w:rsidRPr="009A7C77">
              <w:rPr>
                <w:rFonts w:ascii="Times New Roman" w:hAnsi="Times New Roman" w:cs="Times New Roman"/>
                <w:sz w:val="24"/>
              </w:rPr>
              <w:t xml:space="preserve"> (</w:t>
            </w:r>
            <w:proofErr w:type="spellStart"/>
            <w:r w:rsidRPr="009A7C77">
              <w:rPr>
                <w:rFonts w:ascii="Times New Roman" w:hAnsi="Times New Roman" w:cs="Times New Roman"/>
                <w:sz w:val="24"/>
              </w:rPr>
              <w:t>membrānu</w:t>
            </w:r>
            <w:proofErr w:type="spellEnd"/>
            <w:r w:rsidRPr="009A7C77">
              <w:rPr>
                <w:rFonts w:ascii="Times New Roman" w:hAnsi="Times New Roman" w:cs="Times New Roman"/>
                <w:sz w:val="24"/>
              </w:rPr>
              <w:t xml:space="preserve">). </w:t>
            </w:r>
            <w:r w:rsidRPr="000F6B46">
              <w:rPr>
                <w:rFonts w:ascii="Times New Roman" w:hAnsi="Times New Roman" w:cs="Times New Roman"/>
                <w:sz w:val="24"/>
                <w:lang w:val="lv-LV"/>
              </w:rPr>
              <w:lastRenderedPageBreak/>
              <w:t>Kultivēšanas virsmas laukums: 25 cm</w:t>
            </w:r>
            <w:r w:rsidRPr="000F6B46">
              <w:rPr>
                <w:rFonts w:ascii="Times New Roman" w:hAnsi="Times New Roman" w:cs="Times New Roman"/>
                <w:sz w:val="24"/>
                <w:vertAlign w:val="superscript"/>
                <w:lang w:val="lv-LV"/>
              </w:rPr>
              <w:t>2</w:t>
            </w:r>
            <w:r w:rsidRPr="000F6B46">
              <w:rPr>
                <w:rFonts w:ascii="Times New Roman" w:hAnsi="Times New Roman" w:cs="Times New Roman"/>
                <w:sz w:val="24"/>
                <w:lang w:val="lv-LV"/>
              </w:rPr>
              <w:t xml:space="preserve">. Sterilizēti ar gamma starojumu. Ieteicamais darba tilpums: 7 ml, maksimālais darba tilpums: 12,5 ml. Flakona materiāls: vēlams </w:t>
            </w:r>
            <w:proofErr w:type="spellStart"/>
            <w:r w:rsidRPr="000F6B46">
              <w:rPr>
                <w:rFonts w:ascii="Times New Roman" w:hAnsi="Times New Roman" w:cs="Times New Roman"/>
                <w:sz w:val="24"/>
                <w:lang w:val="lv-LV"/>
              </w:rPr>
              <w:t>polistirēna</w:t>
            </w:r>
            <w:proofErr w:type="spellEnd"/>
            <w:r w:rsidRPr="000F6B46">
              <w:rPr>
                <w:rFonts w:ascii="Times New Roman" w:hAnsi="Times New Roman" w:cs="Times New Roman"/>
                <w:sz w:val="24"/>
                <w:lang w:val="lv-LV"/>
              </w:rPr>
              <w:t xml:space="preserve"> (PS). Vāciņa materiāls: vēlams polietilēna (PE). Vismaz 10 gab. iepakojumā</w:t>
            </w:r>
          </w:p>
        </w:tc>
        <w:tc>
          <w:tcPr>
            <w:tcW w:w="1145" w:type="dxa"/>
            <w:vAlign w:val="center"/>
          </w:tcPr>
          <w:p w14:paraId="73147396" w14:textId="4FBCBC8C" w:rsidR="000F6B46" w:rsidRPr="00967356" w:rsidRDefault="000F6B46" w:rsidP="000F6B46">
            <w:pPr>
              <w:jc w:val="center"/>
              <w:rPr>
                <w:rFonts w:ascii="Times New Roman" w:hAnsi="Times New Roman" w:cs="Times New Roman"/>
                <w:sz w:val="22"/>
                <w:szCs w:val="22"/>
                <w:lang w:val="lv-LV"/>
              </w:rPr>
            </w:pPr>
            <w:proofErr w:type="spellStart"/>
            <w:r w:rsidRPr="00CB27A2">
              <w:rPr>
                <w:rFonts w:ascii="Times New Roman" w:hAnsi="Times New Roman" w:cs="Times New Roman"/>
                <w:sz w:val="24"/>
              </w:rPr>
              <w:lastRenderedPageBreak/>
              <w:t>Iepak</w:t>
            </w:r>
            <w:proofErr w:type="spellEnd"/>
            <w:r w:rsidRPr="00CB27A2">
              <w:rPr>
                <w:rFonts w:ascii="Times New Roman" w:hAnsi="Times New Roman" w:cs="Times New Roman"/>
                <w:sz w:val="24"/>
              </w:rPr>
              <w:t>.</w:t>
            </w:r>
          </w:p>
        </w:tc>
        <w:tc>
          <w:tcPr>
            <w:tcW w:w="1134" w:type="dxa"/>
            <w:vAlign w:val="center"/>
          </w:tcPr>
          <w:p w14:paraId="72A325D2" w14:textId="0135D02E" w:rsidR="000F6B46" w:rsidRPr="00967356" w:rsidRDefault="000F6B46" w:rsidP="000F6B46">
            <w:pPr>
              <w:jc w:val="center"/>
              <w:rPr>
                <w:rFonts w:ascii="Times New Roman" w:hAnsi="Times New Roman" w:cs="Times New Roman"/>
                <w:sz w:val="22"/>
                <w:szCs w:val="22"/>
                <w:lang w:val="lv-LV"/>
              </w:rPr>
            </w:pPr>
            <w:r>
              <w:rPr>
                <w:rFonts w:ascii="Times New Roman" w:hAnsi="Times New Roman" w:cs="Times New Roman"/>
                <w:sz w:val="22"/>
                <w:szCs w:val="22"/>
                <w:lang w:val="lv-LV"/>
              </w:rPr>
              <w:t>1</w:t>
            </w:r>
          </w:p>
        </w:tc>
        <w:tc>
          <w:tcPr>
            <w:tcW w:w="3688" w:type="dxa"/>
          </w:tcPr>
          <w:p w14:paraId="77EECB84" w14:textId="77777777" w:rsidR="000F6B46" w:rsidRPr="00CA6C17" w:rsidRDefault="000F6B46" w:rsidP="000F6B46">
            <w:pPr>
              <w:jc w:val="center"/>
              <w:rPr>
                <w:rFonts w:ascii="Times New Roman" w:hAnsi="Times New Roman" w:cs="Times New Roman"/>
                <w:sz w:val="24"/>
              </w:rPr>
            </w:pPr>
          </w:p>
        </w:tc>
        <w:tc>
          <w:tcPr>
            <w:tcW w:w="1417" w:type="dxa"/>
          </w:tcPr>
          <w:p w14:paraId="1F028C41" w14:textId="77777777" w:rsidR="000F6B46" w:rsidRPr="00CA6C17" w:rsidRDefault="000F6B46" w:rsidP="000F6B46">
            <w:pPr>
              <w:jc w:val="center"/>
              <w:rPr>
                <w:rFonts w:ascii="Times New Roman" w:hAnsi="Times New Roman" w:cs="Times New Roman"/>
                <w:sz w:val="24"/>
              </w:rPr>
            </w:pPr>
          </w:p>
        </w:tc>
        <w:tc>
          <w:tcPr>
            <w:tcW w:w="1840" w:type="dxa"/>
          </w:tcPr>
          <w:p w14:paraId="3FCB527C" w14:textId="77777777" w:rsidR="000F6B46" w:rsidRPr="00CA6C17" w:rsidRDefault="000F6B46" w:rsidP="000F6B46">
            <w:pPr>
              <w:jc w:val="center"/>
              <w:rPr>
                <w:rFonts w:ascii="Times New Roman" w:hAnsi="Times New Roman" w:cs="Times New Roman"/>
                <w:sz w:val="24"/>
              </w:rPr>
            </w:pPr>
          </w:p>
        </w:tc>
      </w:tr>
      <w:tr w:rsidR="000F6B46" w:rsidRPr="00CA6C17" w14:paraId="4CD676B2" w14:textId="77777777" w:rsidTr="000824B6">
        <w:trPr>
          <w:trHeight w:val="467"/>
        </w:trPr>
        <w:tc>
          <w:tcPr>
            <w:tcW w:w="558" w:type="dxa"/>
            <w:vAlign w:val="center"/>
          </w:tcPr>
          <w:p w14:paraId="7F54D70E" w14:textId="77777777" w:rsidR="000F6B46" w:rsidRPr="00CA6C17" w:rsidRDefault="000F6B46" w:rsidP="000F6B46">
            <w:pPr>
              <w:rPr>
                <w:rFonts w:ascii="Times New Roman" w:hAnsi="Times New Roman" w:cs="Times New Roman"/>
                <w:sz w:val="24"/>
              </w:rPr>
            </w:pPr>
            <w:r>
              <w:rPr>
                <w:rFonts w:ascii="Times New Roman" w:hAnsi="Times New Roman" w:cs="Times New Roman"/>
                <w:sz w:val="24"/>
              </w:rPr>
              <w:t>3</w:t>
            </w:r>
          </w:p>
        </w:tc>
        <w:tc>
          <w:tcPr>
            <w:tcW w:w="1736" w:type="dxa"/>
            <w:vAlign w:val="center"/>
          </w:tcPr>
          <w:p w14:paraId="74CB43B8" w14:textId="6E6BECB3" w:rsidR="000F6B46" w:rsidRPr="000F6B46" w:rsidRDefault="000F6B46" w:rsidP="000824B6">
            <w:pPr>
              <w:rPr>
                <w:rFonts w:ascii="Times New Roman" w:hAnsi="Times New Roman" w:cs="Times New Roman"/>
                <w:sz w:val="22"/>
                <w:szCs w:val="22"/>
                <w:lang w:val="lv-LV"/>
              </w:rPr>
            </w:pPr>
            <w:r w:rsidRPr="000F6B46">
              <w:rPr>
                <w:rFonts w:ascii="Times New Roman" w:hAnsi="Times New Roman" w:cs="Times New Roman"/>
                <w:sz w:val="24"/>
                <w:lang w:val="lv-LV"/>
              </w:rPr>
              <w:t>Polipropilēna maisiņi</w:t>
            </w:r>
          </w:p>
        </w:tc>
        <w:tc>
          <w:tcPr>
            <w:tcW w:w="3219" w:type="dxa"/>
          </w:tcPr>
          <w:p w14:paraId="34F1F1FD" w14:textId="2DA89E9C" w:rsidR="000F6B46" w:rsidRPr="000F6B46" w:rsidRDefault="000F6B46" w:rsidP="000F6B46">
            <w:pPr>
              <w:rPr>
                <w:rFonts w:ascii="Times New Roman" w:hAnsi="Times New Roman" w:cs="Times New Roman"/>
                <w:sz w:val="22"/>
                <w:szCs w:val="22"/>
                <w:lang w:val="lv-LV"/>
              </w:rPr>
            </w:pPr>
            <w:r w:rsidRPr="000F6B46">
              <w:rPr>
                <w:rFonts w:ascii="Times New Roman" w:hAnsi="Times New Roman" w:cs="Times New Roman"/>
                <w:sz w:val="24"/>
                <w:lang w:val="lv-LV"/>
              </w:rPr>
              <w:t xml:space="preserve">Caurspīdīgi plastikāta (polipropilēna) maisiņi, izmērs: 300 x 200 mm (augstums x platums) +/- 10%. Materiāla biezums: 50 </w:t>
            </w:r>
            <w:proofErr w:type="spellStart"/>
            <w:r w:rsidRPr="000F6B46">
              <w:rPr>
                <w:rFonts w:ascii="Times New Roman" w:hAnsi="Times New Roman" w:cs="Times New Roman"/>
                <w:sz w:val="24"/>
                <w:lang w:val="lv-LV"/>
              </w:rPr>
              <w:t>μm</w:t>
            </w:r>
            <w:proofErr w:type="spellEnd"/>
            <w:r w:rsidRPr="000F6B46">
              <w:rPr>
                <w:rFonts w:ascii="Times New Roman" w:hAnsi="Times New Roman" w:cs="Times New Roman"/>
                <w:sz w:val="24"/>
                <w:lang w:val="lv-LV"/>
              </w:rPr>
              <w:t xml:space="preserve">. </w:t>
            </w:r>
            <w:proofErr w:type="spellStart"/>
            <w:r w:rsidRPr="000F6B46">
              <w:rPr>
                <w:rFonts w:ascii="Times New Roman" w:hAnsi="Times New Roman" w:cs="Times New Roman"/>
                <w:sz w:val="24"/>
                <w:lang w:val="lv-LV"/>
              </w:rPr>
              <w:t>Autoklāvējami</w:t>
            </w:r>
            <w:proofErr w:type="spellEnd"/>
            <w:r w:rsidRPr="000F6B46">
              <w:rPr>
                <w:rFonts w:ascii="Times New Roman" w:hAnsi="Times New Roman" w:cs="Times New Roman"/>
                <w:sz w:val="24"/>
                <w:lang w:val="lv-LV"/>
              </w:rPr>
              <w:t xml:space="preserve">. Vismaz 100 </w:t>
            </w:r>
            <w:proofErr w:type="spellStart"/>
            <w:r w:rsidRPr="000F6B46">
              <w:rPr>
                <w:rFonts w:ascii="Times New Roman" w:hAnsi="Times New Roman" w:cs="Times New Roman"/>
                <w:sz w:val="24"/>
                <w:lang w:val="lv-LV"/>
              </w:rPr>
              <w:t>gab</w:t>
            </w:r>
            <w:proofErr w:type="spellEnd"/>
            <w:r w:rsidRPr="000F6B46">
              <w:rPr>
                <w:rFonts w:ascii="Times New Roman" w:hAnsi="Times New Roman" w:cs="Times New Roman"/>
                <w:sz w:val="24"/>
                <w:lang w:val="lv-LV"/>
              </w:rPr>
              <w:t>/iepakojums</w:t>
            </w:r>
          </w:p>
        </w:tc>
        <w:tc>
          <w:tcPr>
            <w:tcW w:w="1145" w:type="dxa"/>
            <w:vAlign w:val="center"/>
          </w:tcPr>
          <w:p w14:paraId="40DD5266" w14:textId="169A1F5A" w:rsidR="000F6B46" w:rsidRPr="00967356" w:rsidRDefault="000F6B46" w:rsidP="000F6B46">
            <w:pPr>
              <w:jc w:val="center"/>
              <w:rPr>
                <w:rFonts w:ascii="Times New Roman" w:hAnsi="Times New Roman" w:cs="Times New Roman"/>
                <w:sz w:val="22"/>
                <w:szCs w:val="22"/>
              </w:rPr>
            </w:pPr>
            <w:proofErr w:type="spellStart"/>
            <w:r w:rsidRPr="00CB27A2">
              <w:rPr>
                <w:rFonts w:ascii="Times New Roman" w:hAnsi="Times New Roman" w:cs="Times New Roman"/>
                <w:sz w:val="24"/>
              </w:rPr>
              <w:t>Iepak</w:t>
            </w:r>
            <w:proofErr w:type="spellEnd"/>
            <w:r w:rsidRPr="00CB27A2">
              <w:rPr>
                <w:rFonts w:ascii="Times New Roman" w:hAnsi="Times New Roman" w:cs="Times New Roman"/>
                <w:sz w:val="24"/>
              </w:rPr>
              <w:t>.</w:t>
            </w:r>
          </w:p>
        </w:tc>
        <w:tc>
          <w:tcPr>
            <w:tcW w:w="1134" w:type="dxa"/>
            <w:vAlign w:val="center"/>
          </w:tcPr>
          <w:p w14:paraId="05AEE495" w14:textId="790A5D6A" w:rsidR="000F6B46" w:rsidRPr="00967356" w:rsidRDefault="000F6B46" w:rsidP="000F6B46">
            <w:pPr>
              <w:jc w:val="center"/>
              <w:rPr>
                <w:rFonts w:ascii="Times New Roman" w:hAnsi="Times New Roman" w:cs="Times New Roman"/>
                <w:sz w:val="22"/>
                <w:szCs w:val="22"/>
              </w:rPr>
            </w:pPr>
            <w:r>
              <w:rPr>
                <w:rFonts w:ascii="Times New Roman" w:hAnsi="Times New Roman" w:cs="Times New Roman"/>
                <w:sz w:val="22"/>
                <w:szCs w:val="22"/>
              </w:rPr>
              <w:t>1</w:t>
            </w:r>
          </w:p>
        </w:tc>
        <w:tc>
          <w:tcPr>
            <w:tcW w:w="3688" w:type="dxa"/>
          </w:tcPr>
          <w:p w14:paraId="2183CD38" w14:textId="77777777" w:rsidR="000F6B46" w:rsidRPr="00CA6C17" w:rsidRDefault="000F6B46" w:rsidP="000F6B46">
            <w:pPr>
              <w:jc w:val="center"/>
              <w:rPr>
                <w:rFonts w:ascii="Times New Roman" w:hAnsi="Times New Roman" w:cs="Times New Roman"/>
                <w:sz w:val="24"/>
              </w:rPr>
            </w:pPr>
          </w:p>
        </w:tc>
        <w:tc>
          <w:tcPr>
            <w:tcW w:w="1417" w:type="dxa"/>
          </w:tcPr>
          <w:p w14:paraId="5864B3CF" w14:textId="77777777" w:rsidR="000F6B46" w:rsidRPr="00CA6C17" w:rsidRDefault="000F6B46" w:rsidP="000F6B46">
            <w:pPr>
              <w:jc w:val="center"/>
              <w:rPr>
                <w:rFonts w:ascii="Times New Roman" w:hAnsi="Times New Roman" w:cs="Times New Roman"/>
                <w:sz w:val="24"/>
              </w:rPr>
            </w:pPr>
          </w:p>
        </w:tc>
        <w:tc>
          <w:tcPr>
            <w:tcW w:w="1840" w:type="dxa"/>
          </w:tcPr>
          <w:p w14:paraId="2A52FD91" w14:textId="77777777" w:rsidR="000F6B46" w:rsidRPr="00CA6C17" w:rsidRDefault="000F6B46" w:rsidP="000F6B46">
            <w:pPr>
              <w:jc w:val="center"/>
              <w:rPr>
                <w:rFonts w:ascii="Times New Roman" w:hAnsi="Times New Roman" w:cs="Times New Roman"/>
                <w:sz w:val="24"/>
              </w:rPr>
            </w:pPr>
          </w:p>
        </w:tc>
      </w:tr>
      <w:tr w:rsidR="000F6B46" w:rsidRPr="00CA6C17" w14:paraId="28919ACA" w14:textId="77777777" w:rsidTr="000824B6">
        <w:tc>
          <w:tcPr>
            <w:tcW w:w="558" w:type="dxa"/>
            <w:vAlign w:val="center"/>
          </w:tcPr>
          <w:p w14:paraId="2949B664" w14:textId="02F2A839" w:rsidR="000F6B46" w:rsidRDefault="000F6B46" w:rsidP="000F6B46">
            <w:pPr>
              <w:rPr>
                <w:rFonts w:ascii="Times New Roman" w:hAnsi="Times New Roman" w:cs="Times New Roman"/>
                <w:sz w:val="24"/>
              </w:rPr>
            </w:pPr>
            <w:r>
              <w:rPr>
                <w:rFonts w:ascii="Times New Roman" w:hAnsi="Times New Roman" w:cs="Times New Roman"/>
                <w:sz w:val="24"/>
              </w:rPr>
              <w:t>4</w:t>
            </w:r>
          </w:p>
        </w:tc>
        <w:tc>
          <w:tcPr>
            <w:tcW w:w="1736" w:type="dxa"/>
            <w:vAlign w:val="center"/>
          </w:tcPr>
          <w:p w14:paraId="0BE6E0EA" w14:textId="3D64924D" w:rsidR="000F6B46" w:rsidRPr="000F6B46" w:rsidRDefault="000F6B46" w:rsidP="000824B6">
            <w:pPr>
              <w:rPr>
                <w:rFonts w:ascii="Times New Roman" w:hAnsi="Times New Roman" w:cs="Times New Roman"/>
                <w:color w:val="000000"/>
                <w:sz w:val="22"/>
                <w:szCs w:val="22"/>
                <w:lang w:val="lv-LV"/>
              </w:rPr>
            </w:pPr>
            <w:proofErr w:type="spellStart"/>
            <w:r w:rsidRPr="000F6B46">
              <w:rPr>
                <w:rFonts w:ascii="Times New Roman" w:hAnsi="Times New Roman" w:cs="Times New Roman"/>
                <w:sz w:val="24"/>
                <w:lang w:val="lv-LV"/>
              </w:rPr>
              <w:t>Autoklāvēšanas</w:t>
            </w:r>
            <w:proofErr w:type="spellEnd"/>
            <w:r w:rsidRPr="000F6B46">
              <w:rPr>
                <w:rFonts w:ascii="Times New Roman" w:hAnsi="Times New Roman" w:cs="Times New Roman"/>
                <w:sz w:val="24"/>
                <w:lang w:val="lv-LV"/>
              </w:rPr>
              <w:t xml:space="preserve"> maisi</w:t>
            </w:r>
          </w:p>
        </w:tc>
        <w:tc>
          <w:tcPr>
            <w:tcW w:w="3219" w:type="dxa"/>
          </w:tcPr>
          <w:p w14:paraId="334F2888" w14:textId="38D98803" w:rsidR="000F6B46" w:rsidRPr="000F6B46" w:rsidRDefault="000F6B46" w:rsidP="000F6B46">
            <w:pPr>
              <w:rPr>
                <w:rFonts w:ascii="Times New Roman" w:hAnsi="Times New Roman" w:cs="Times New Roman"/>
                <w:color w:val="000000"/>
                <w:sz w:val="22"/>
                <w:szCs w:val="22"/>
                <w:lang w:val="lv-LV"/>
              </w:rPr>
            </w:pPr>
            <w:r w:rsidRPr="000F6B46">
              <w:rPr>
                <w:rFonts w:ascii="Times New Roman" w:hAnsi="Times New Roman" w:cs="Times New Roman"/>
                <w:sz w:val="24"/>
                <w:lang w:val="lv-LV"/>
              </w:rPr>
              <w:t xml:space="preserve">Polipropilēna (PP) </w:t>
            </w:r>
            <w:proofErr w:type="spellStart"/>
            <w:r w:rsidRPr="000F6B46">
              <w:rPr>
                <w:rFonts w:ascii="Times New Roman" w:hAnsi="Times New Roman" w:cs="Times New Roman"/>
                <w:sz w:val="24"/>
                <w:lang w:val="lv-LV"/>
              </w:rPr>
              <w:t>autoklāvēšanas</w:t>
            </w:r>
            <w:proofErr w:type="spellEnd"/>
            <w:r w:rsidRPr="000F6B46">
              <w:rPr>
                <w:rFonts w:ascii="Times New Roman" w:hAnsi="Times New Roman" w:cs="Times New Roman"/>
                <w:sz w:val="24"/>
                <w:lang w:val="lv-LV"/>
              </w:rPr>
              <w:t xml:space="preserve"> maisi. Piemēroti </w:t>
            </w:r>
            <w:proofErr w:type="spellStart"/>
            <w:r w:rsidRPr="000F6B46">
              <w:rPr>
                <w:rFonts w:ascii="Times New Roman" w:hAnsi="Times New Roman" w:cs="Times New Roman"/>
                <w:sz w:val="24"/>
                <w:lang w:val="lv-LV"/>
              </w:rPr>
              <w:t>autoklāvēšanai</w:t>
            </w:r>
            <w:proofErr w:type="spellEnd"/>
            <w:r w:rsidRPr="000F6B46">
              <w:rPr>
                <w:rFonts w:ascii="Times New Roman" w:hAnsi="Times New Roman" w:cs="Times New Roman"/>
                <w:sz w:val="24"/>
                <w:lang w:val="lv-LV"/>
              </w:rPr>
              <w:t xml:space="preserve"> +121°C, 1 </w:t>
            </w:r>
            <w:proofErr w:type="spellStart"/>
            <w:r w:rsidRPr="000F6B46">
              <w:rPr>
                <w:rFonts w:ascii="Times New Roman" w:hAnsi="Times New Roman" w:cs="Times New Roman"/>
                <w:sz w:val="24"/>
                <w:lang w:val="lv-LV"/>
              </w:rPr>
              <w:t>atm</w:t>
            </w:r>
            <w:proofErr w:type="spellEnd"/>
            <w:r w:rsidRPr="000F6B46">
              <w:rPr>
                <w:rFonts w:ascii="Times New Roman" w:hAnsi="Times New Roman" w:cs="Times New Roman"/>
                <w:sz w:val="24"/>
                <w:lang w:val="lv-LV"/>
              </w:rPr>
              <w:t>. Izmērs: 400 x 780 mm (platums x garums) +/- 10%. Vismaz 50 gab. iepakojumā</w:t>
            </w:r>
          </w:p>
        </w:tc>
        <w:tc>
          <w:tcPr>
            <w:tcW w:w="1145" w:type="dxa"/>
            <w:vAlign w:val="center"/>
          </w:tcPr>
          <w:p w14:paraId="7ED2B3BB" w14:textId="31B18707" w:rsidR="000F6B46" w:rsidRPr="00967356" w:rsidRDefault="000F6B46" w:rsidP="000F6B46">
            <w:pPr>
              <w:jc w:val="center"/>
              <w:rPr>
                <w:rFonts w:ascii="Times New Roman" w:hAnsi="Times New Roman" w:cs="Times New Roman"/>
                <w:color w:val="000000"/>
                <w:sz w:val="22"/>
                <w:szCs w:val="22"/>
              </w:rPr>
            </w:pPr>
            <w:proofErr w:type="spellStart"/>
            <w:r w:rsidRPr="00CB27A2">
              <w:rPr>
                <w:rFonts w:ascii="Times New Roman" w:hAnsi="Times New Roman" w:cs="Times New Roman"/>
                <w:sz w:val="24"/>
              </w:rPr>
              <w:t>Iepak</w:t>
            </w:r>
            <w:proofErr w:type="spellEnd"/>
            <w:r w:rsidRPr="00CB27A2">
              <w:rPr>
                <w:rFonts w:ascii="Times New Roman" w:hAnsi="Times New Roman" w:cs="Times New Roman"/>
                <w:sz w:val="24"/>
              </w:rPr>
              <w:t>.</w:t>
            </w:r>
          </w:p>
        </w:tc>
        <w:tc>
          <w:tcPr>
            <w:tcW w:w="1134" w:type="dxa"/>
            <w:vAlign w:val="center"/>
          </w:tcPr>
          <w:p w14:paraId="74461453" w14:textId="5BD2502E" w:rsidR="000F6B46" w:rsidRPr="00967356" w:rsidRDefault="000F6B46" w:rsidP="000F6B46">
            <w:pPr>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3688" w:type="dxa"/>
          </w:tcPr>
          <w:p w14:paraId="3F86BD0C" w14:textId="77777777" w:rsidR="000F6B46" w:rsidRPr="00CA6C17" w:rsidRDefault="000F6B46" w:rsidP="000F6B46">
            <w:pPr>
              <w:jc w:val="center"/>
              <w:rPr>
                <w:rFonts w:ascii="Times New Roman" w:hAnsi="Times New Roman" w:cs="Times New Roman"/>
                <w:sz w:val="24"/>
              </w:rPr>
            </w:pPr>
          </w:p>
        </w:tc>
        <w:tc>
          <w:tcPr>
            <w:tcW w:w="1417" w:type="dxa"/>
          </w:tcPr>
          <w:p w14:paraId="2F0F49CE" w14:textId="77777777" w:rsidR="000F6B46" w:rsidRPr="00CA6C17" w:rsidRDefault="000F6B46" w:rsidP="000F6B46">
            <w:pPr>
              <w:jc w:val="center"/>
              <w:rPr>
                <w:rFonts w:ascii="Times New Roman" w:hAnsi="Times New Roman" w:cs="Times New Roman"/>
                <w:sz w:val="24"/>
              </w:rPr>
            </w:pPr>
          </w:p>
        </w:tc>
        <w:tc>
          <w:tcPr>
            <w:tcW w:w="1840" w:type="dxa"/>
          </w:tcPr>
          <w:p w14:paraId="788F3282" w14:textId="77777777" w:rsidR="000F6B46" w:rsidRPr="00CA6C17" w:rsidRDefault="000F6B46" w:rsidP="000F6B46">
            <w:pPr>
              <w:jc w:val="center"/>
              <w:rPr>
                <w:rFonts w:ascii="Times New Roman" w:hAnsi="Times New Roman" w:cs="Times New Roman"/>
                <w:sz w:val="24"/>
              </w:rPr>
            </w:pPr>
          </w:p>
        </w:tc>
      </w:tr>
    </w:tbl>
    <w:p w14:paraId="60184CBA" w14:textId="77777777" w:rsidR="00967356" w:rsidRDefault="00967356" w:rsidP="00967356">
      <w:pPr>
        <w:spacing w:after="160" w:line="259" w:lineRule="auto"/>
        <w:rPr>
          <w:rFonts w:ascii="Times New Roman" w:hAnsi="Times New Roman" w:cs="Times New Roman"/>
          <w:sz w:val="24"/>
        </w:rPr>
      </w:pPr>
    </w:p>
    <w:p w14:paraId="1F4454E3" w14:textId="77777777" w:rsidR="00967356" w:rsidRPr="00AE7958" w:rsidRDefault="00967356" w:rsidP="00967356">
      <w:pPr>
        <w:tabs>
          <w:tab w:val="left" w:pos="1590"/>
        </w:tabs>
        <w:spacing w:after="160" w:line="259" w:lineRule="auto"/>
        <w:rPr>
          <w:rFonts w:ascii="Times New Roman" w:hAnsi="Times New Roman" w:cs="Times New Roman"/>
          <w:b/>
          <w:bCs/>
          <w:color w:val="000000"/>
          <w:sz w:val="22"/>
          <w:szCs w:val="22"/>
        </w:rPr>
      </w:pPr>
      <w:r w:rsidRPr="00AE7958">
        <w:rPr>
          <w:rFonts w:ascii="Times New Roman" w:hAnsi="Times New Roman" w:cs="Times New Roman"/>
          <w:sz w:val="24"/>
        </w:rPr>
        <w:t xml:space="preserve">* </w:t>
      </w:r>
      <w:r w:rsidRPr="00AE7958">
        <w:rPr>
          <w:rFonts w:ascii="Times New Roman" w:hAnsi="Times New Roman" w:cs="Times New Roman"/>
          <w:b/>
          <w:bCs/>
          <w:color w:val="000000"/>
          <w:sz w:val="22"/>
          <w:szCs w:val="22"/>
        </w:rPr>
        <w:t>Pretendenta aizpildīta aile, kurā būs rakstīts tikai "atbilst", tiks uzskatīta par nepietiekošu informāciju.</w:t>
      </w:r>
    </w:p>
    <w:p w14:paraId="14FD61E9" w14:textId="77777777" w:rsidR="00AE7958" w:rsidRPr="00FC7C7B" w:rsidRDefault="00AE7958" w:rsidP="00AE7958">
      <w:pPr>
        <w:rPr>
          <w:rFonts w:ascii="Times New Roman" w:hAnsi="Times New Roman" w:cs="Times New Roman"/>
          <w:sz w:val="24"/>
        </w:rPr>
      </w:pPr>
      <w:r w:rsidRPr="00FC7C7B">
        <w:rPr>
          <w:rFonts w:ascii="Times New Roman" w:hAnsi="Times New Roman" w:cs="Times New Roman"/>
          <w:sz w:val="24"/>
        </w:rPr>
        <w:t>Jānorāda:</w:t>
      </w:r>
    </w:p>
    <w:p w14:paraId="764C1259" w14:textId="77777777" w:rsidR="00AE7958" w:rsidRPr="00FC7C7B" w:rsidRDefault="00AE7958" w:rsidP="00AE7958">
      <w:pPr>
        <w:pStyle w:val="ListParagraph"/>
        <w:numPr>
          <w:ilvl w:val="1"/>
          <w:numId w:val="8"/>
        </w:numPr>
        <w:tabs>
          <w:tab w:val="left" w:pos="177"/>
        </w:tabs>
        <w:ind w:left="177" w:hanging="177"/>
        <w:rPr>
          <w:rFonts w:ascii="Times New Roman" w:hAnsi="Times New Roman"/>
          <w:sz w:val="20"/>
          <w:szCs w:val="20"/>
        </w:rPr>
      </w:pPr>
      <w:r w:rsidRPr="00FC7C7B">
        <w:rPr>
          <w:rFonts w:ascii="Times New Roman" w:hAnsi="Times New Roman"/>
          <w:sz w:val="24"/>
        </w:rPr>
        <w:t xml:space="preserve">katras piedāvātās </w:t>
      </w:r>
      <w:r w:rsidRPr="00FC7C7B">
        <w:rPr>
          <w:rFonts w:ascii="Times New Roman" w:hAnsi="Times New Roman"/>
          <w:b/>
          <w:sz w:val="24"/>
        </w:rPr>
        <w:t>preces tehnisko un darbības parametru aprakstus</w:t>
      </w:r>
      <w:r w:rsidRPr="00FC7C7B">
        <w:rPr>
          <w:rFonts w:ascii="Times New Roman" w:hAnsi="Times New Roman"/>
          <w:sz w:val="24"/>
        </w:rPr>
        <w:t>, atbilstoši tehniskajai specifikācijai;</w:t>
      </w:r>
    </w:p>
    <w:p w14:paraId="5F68C5B5" w14:textId="77777777" w:rsidR="00AE7958" w:rsidRPr="00FC7C7B" w:rsidRDefault="00AE7958" w:rsidP="00AE7958">
      <w:pPr>
        <w:pStyle w:val="ListParagraph"/>
        <w:numPr>
          <w:ilvl w:val="1"/>
          <w:numId w:val="8"/>
        </w:numPr>
        <w:tabs>
          <w:tab w:val="left" w:pos="177"/>
        </w:tabs>
        <w:ind w:left="177" w:hanging="177"/>
        <w:rPr>
          <w:rFonts w:ascii="Times New Roman" w:hAnsi="Times New Roman"/>
          <w:sz w:val="20"/>
          <w:szCs w:val="20"/>
        </w:rPr>
      </w:pPr>
      <w:r w:rsidRPr="00FC7C7B">
        <w:rPr>
          <w:rFonts w:ascii="Times New Roman" w:hAnsi="Times New Roman"/>
          <w:sz w:val="24"/>
        </w:rPr>
        <w:t>preču garantijas termiņš;</w:t>
      </w:r>
    </w:p>
    <w:p w14:paraId="5175A7D0" w14:textId="77777777" w:rsidR="00AE7958" w:rsidRPr="00FC7C7B" w:rsidRDefault="00AE7958" w:rsidP="00AE7958">
      <w:pPr>
        <w:pStyle w:val="ListParagraph"/>
        <w:numPr>
          <w:ilvl w:val="1"/>
          <w:numId w:val="8"/>
        </w:numPr>
        <w:tabs>
          <w:tab w:val="left" w:pos="177"/>
        </w:tabs>
        <w:ind w:left="177" w:hanging="177"/>
        <w:rPr>
          <w:rFonts w:ascii="Times New Roman" w:hAnsi="Times New Roman"/>
          <w:sz w:val="20"/>
          <w:szCs w:val="20"/>
        </w:rPr>
      </w:pPr>
      <w:r w:rsidRPr="00FC7C7B">
        <w:rPr>
          <w:rFonts w:ascii="Times New Roman" w:hAnsi="Times New Roman"/>
          <w:sz w:val="24"/>
        </w:rPr>
        <w:t>papildus informācija – ražotāja avots, kur var pārliecināties par piedāvātās preces tehniskajiem parametriem.</w:t>
      </w:r>
    </w:p>
    <w:p w14:paraId="6CE06E6A" w14:textId="77777777" w:rsidR="00967356" w:rsidRPr="007A0288" w:rsidRDefault="00967356" w:rsidP="00967356">
      <w:pPr>
        <w:tabs>
          <w:tab w:val="center" w:pos="4819"/>
        </w:tabs>
        <w:rPr>
          <w:rFonts w:ascii="Times New Roman" w:hAnsi="Times New Roman" w:cs="Times New Roman"/>
          <w:sz w:val="24"/>
        </w:rPr>
      </w:pPr>
    </w:p>
    <w:tbl>
      <w:tblPr>
        <w:tblW w:w="14520" w:type="dxa"/>
        <w:tblLook w:val="04A0" w:firstRow="1" w:lastRow="0" w:firstColumn="1" w:lastColumn="0" w:noHBand="0" w:noVBand="1"/>
      </w:tblPr>
      <w:tblGrid>
        <w:gridCol w:w="7180"/>
        <w:gridCol w:w="4840"/>
        <w:gridCol w:w="2500"/>
      </w:tblGrid>
      <w:tr w:rsidR="00967356" w:rsidRPr="007A0288" w14:paraId="71E40744" w14:textId="77777777" w:rsidTr="000E1EC8">
        <w:trPr>
          <w:trHeight w:val="300"/>
        </w:trPr>
        <w:tc>
          <w:tcPr>
            <w:tcW w:w="7180" w:type="dxa"/>
            <w:tcBorders>
              <w:top w:val="nil"/>
              <w:left w:val="nil"/>
              <w:bottom w:val="nil"/>
              <w:right w:val="nil"/>
            </w:tcBorders>
            <w:shd w:val="clear" w:color="auto" w:fill="auto"/>
            <w:vAlign w:val="bottom"/>
            <w:hideMark/>
          </w:tcPr>
          <w:p w14:paraId="78F8DB8E" w14:textId="77777777" w:rsidR="00967356" w:rsidRPr="007A0288" w:rsidRDefault="00967356" w:rsidP="000E1EC8">
            <w:pPr>
              <w:rPr>
                <w:rFonts w:ascii="Times New Roman" w:hAnsi="Times New Roman" w:cs="Times New Roman"/>
                <w:sz w:val="24"/>
              </w:rPr>
            </w:pPr>
          </w:p>
          <w:p w14:paraId="7E0BCAF2" w14:textId="77777777" w:rsidR="00967356" w:rsidRPr="007A0288" w:rsidRDefault="00967356" w:rsidP="000E1EC8">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lastRenderedPageBreak/>
              <w:t>Vārds, uzvārds:      _________________________</w:t>
            </w:r>
          </w:p>
        </w:tc>
        <w:tc>
          <w:tcPr>
            <w:tcW w:w="4840" w:type="dxa"/>
            <w:tcBorders>
              <w:top w:val="nil"/>
              <w:left w:val="nil"/>
              <w:bottom w:val="nil"/>
              <w:right w:val="nil"/>
            </w:tcBorders>
            <w:shd w:val="clear" w:color="auto" w:fill="auto"/>
            <w:noWrap/>
            <w:vAlign w:val="bottom"/>
            <w:hideMark/>
          </w:tcPr>
          <w:p w14:paraId="2575A991" w14:textId="77777777" w:rsidR="00967356" w:rsidRPr="007A0288" w:rsidRDefault="00967356" w:rsidP="000E1EC8">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2DF6D8B3" w14:textId="77777777" w:rsidR="00967356" w:rsidRPr="007A0288" w:rsidRDefault="00967356" w:rsidP="000E1EC8">
            <w:pPr>
              <w:rPr>
                <w:rFonts w:ascii="Times New Roman" w:eastAsia="Times New Roman" w:hAnsi="Times New Roman" w:cs="Times New Roman"/>
                <w:kern w:val="0"/>
                <w:sz w:val="24"/>
                <w:lang w:eastAsia="lv-LV"/>
              </w:rPr>
            </w:pPr>
          </w:p>
        </w:tc>
      </w:tr>
      <w:tr w:rsidR="00967356" w:rsidRPr="007A0288" w14:paraId="7545D513" w14:textId="77777777" w:rsidTr="000E1EC8">
        <w:trPr>
          <w:trHeight w:val="300"/>
        </w:trPr>
        <w:tc>
          <w:tcPr>
            <w:tcW w:w="7180" w:type="dxa"/>
            <w:tcBorders>
              <w:top w:val="nil"/>
              <w:left w:val="nil"/>
              <w:bottom w:val="nil"/>
              <w:right w:val="nil"/>
            </w:tcBorders>
            <w:shd w:val="clear" w:color="auto" w:fill="auto"/>
            <w:vAlign w:val="bottom"/>
          </w:tcPr>
          <w:p w14:paraId="53F7BD67" w14:textId="77777777" w:rsidR="00967356" w:rsidRPr="007A0288" w:rsidRDefault="00967356" w:rsidP="000E1EC8">
            <w:pPr>
              <w:rPr>
                <w:rFonts w:ascii="Times New Roman" w:hAnsi="Times New Roman" w:cs="Times New Roman"/>
                <w:sz w:val="24"/>
              </w:rPr>
            </w:pPr>
          </w:p>
        </w:tc>
        <w:tc>
          <w:tcPr>
            <w:tcW w:w="4840" w:type="dxa"/>
            <w:tcBorders>
              <w:top w:val="nil"/>
              <w:left w:val="nil"/>
              <w:bottom w:val="nil"/>
              <w:right w:val="nil"/>
            </w:tcBorders>
            <w:shd w:val="clear" w:color="auto" w:fill="auto"/>
            <w:noWrap/>
            <w:vAlign w:val="bottom"/>
          </w:tcPr>
          <w:p w14:paraId="622A0271" w14:textId="77777777" w:rsidR="00967356" w:rsidRPr="007A0288" w:rsidRDefault="00967356" w:rsidP="000E1EC8">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00AC83B8" w14:textId="77777777" w:rsidR="00967356" w:rsidRPr="007A0288" w:rsidRDefault="00967356" w:rsidP="000E1EC8">
            <w:pPr>
              <w:rPr>
                <w:rFonts w:ascii="Times New Roman" w:eastAsia="Times New Roman" w:hAnsi="Times New Roman" w:cs="Times New Roman"/>
                <w:kern w:val="0"/>
                <w:sz w:val="24"/>
                <w:lang w:eastAsia="lv-LV"/>
              </w:rPr>
            </w:pPr>
          </w:p>
        </w:tc>
      </w:tr>
      <w:tr w:rsidR="00967356" w:rsidRPr="007A0288" w14:paraId="7AE92536" w14:textId="77777777" w:rsidTr="000E1EC8">
        <w:trPr>
          <w:trHeight w:val="285"/>
        </w:trPr>
        <w:tc>
          <w:tcPr>
            <w:tcW w:w="7180" w:type="dxa"/>
            <w:vMerge w:val="restart"/>
            <w:tcBorders>
              <w:top w:val="nil"/>
              <w:left w:val="nil"/>
              <w:bottom w:val="nil"/>
              <w:right w:val="nil"/>
            </w:tcBorders>
            <w:shd w:val="clear" w:color="auto" w:fill="auto"/>
            <w:vAlign w:val="bottom"/>
            <w:hideMark/>
          </w:tcPr>
          <w:p w14:paraId="130C32B1" w14:textId="77777777" w:rsidR="00967356" w:rsidRPr="007A0288" w:rsidRDefault="00967356" w:rsidP="000E1EC8">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Amats:       ______________________________</w:t>
            </w:r>
          </w:p>
        </w:tc>
        <w:tc>
          <w:tcPr>
            <w:tcW w:w="4840" w:type="dxa"/>
            <w:tcBorders>
              <w:top w:val="nil"/>
              <w:left w:val="nil"/>
              <w:bottom w:val="nil"/>
              <w:right w:val="nil"/>
            </w:tcBorders>
            <w:shd w:val="clear" w:color="auto" w:fill="auto"/>
            <w:noWrap/>
            <w:vAlign w:val="bottom"/>
            <w:hideMark/>
          </w:tcPr>
          <w:p w14:paraId="560167D2" w14:textId="77777777" w:rsidR="00967356" w:rsidRPr="007A0288" w:rsidRDefault="00967356" w:rsidP="000E1EC8">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0EF8D3FC" w14:textId="77777777" w:rsidR="00967356" w:rsidRPr="007A0288" w:rsidRDefault="00967356" w:rsidP="000E1EC8">
            <w:pPr>
              <w:rPr>
                <w:rFonts w:ascii="Times New Roman" w:eastAsia="Times New Roman" w:hAnsi="Times New Roman" w:cs="Times New Roman"/>
                <w:kern w:val="0"/>
                <w:sz w:val="24"/>
                <w:lang w:eastAsia="lv-LV"/>
              </w:rPr>
            </w:pPr>
          </w:p>
        </w:tc>
      </w:tr>
      <w:tr w:rsidR="00967356" w:rsidRPr="007A0288" w14:paraId="7057D2CC" w14:textId="77777777" w:rsidTr="000E1EC8">
        <w:trPr>
          <w:trHeight w:val="285"/>
        </w:trPr>
        <w:tc>
          <w:tcPr>
            <w:tcW w:w="7180" w:type="dxa"/>
            <w:vMerge/>
            <w:tcBorders>
              <w:top w:val="nil"/>
              <w:left w:val="nil"/>
              <w:bottom w:val="nil"/>
              <w:right w:val="nil"/>
            </w:tcBorders>
            <w:vAlign w:val="center"/>
            <w:hideMark/>
          </w:tcPr>
          <w:p w14:paraId="5D45916F" w14:textId="77777777" w:rsidR="00967356" w:rsidRPr="007A0288" w:rsidRDefault="00967356" w:rsidP="000E1EC8">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hideMark/>
          </w:tcPr>
          <w:p w14:paraId="50E9433D" w14:textId="77777777" w:rsidR="00967356" w:rsidRPr="007A0288" w:rsidRDefault="00967356" w:rsidP="000E1EC8">
            <w:pPr>
              <w:rPr>
                <w:rFonts w:ascii="Times New Roman" w:eastAsia="Times New Roman" w:hAnsi="Times New Roman" w:cs="Times New Roman"/>
                <w:kern w:val="0"/>
                <w:sz w:val="24"/>
                <w:lang w:eastAsia="lv-LV"/>
              </w:rPr>
            </w:pPr>
          </w:p>
        </w:tc>
        <w:tc>
          <w:tcPr>
            <w:tcW w:w="2500" w:type="dxa"/>
            <w:tcBorders>
              <w:top w:val="nil"/>
              <w:left w:val="nil"/>
              <w:bottom w:val="nil"/>
              <w:right w:val="nil"/>
            </w:tcBorders>
            <w:shd w:val="clear" w:color="auto" w:fill="auto"/>
            <w:noWrap/>
            <w:vAlign w:val="bottom"/>
            <w:hideMark/>
          </w:tcPr>
          <w:p w14:paraId="1FC554ED" w14:textId="77777777" w:rsidR="00967356" w:rsidRPr="007A0288" w:rsidRDefault="00967356" w:rsidP="000E1EC8">
            <w:pPr>
              <w:rPr>
                <w:rFonts w:ascii="Times New Roman" w:eastAsia="Times New Roman" w:hAnsi="Times New Roman" w:cs="Times New Roman"/>
                <w:kern w:val="0"/>
                <w:sz w:val="24"/>
                <w:lang w:eastAsia="lv-LV"/>
              </w:rPr>
            </w:pPr>
          </w:p>
        </w:tc>
      </w:tr>
      <w:tr w:rsidR="00967356" w:rsidRPr="007A0288" w14:paraId="2B239466" w14:textId="77777777" w:rsidTr="000E1EC8">
        <w:trPr>
          <w:trHeight w:val="285"/>
        </w:trPr>
        <w:tc>
          <w:tcPr>
            <w:tcW w:w="14520" w:type="dxa"/>
            <w:gridSpan w:val="3"/>
            <w:vMerge w:val="restart"/>
            <w:tcBorders>
              <w:top w:val="nil"/>
              <w:left w:val="nil"/>
              <w:bottom w:val="nil"/>
              <w:right w:val="nil"/>
            </w:tcBorders>
            <w:shd w:val="clear" w:color="auto" w:fill="auto"/>
            <w:vAlign w:val="bottom"/>
            <w:hideMark/>
          </w:tcPr>
          <w:p w14:paraId="743EDFFB" w14:textId="77777777" w:rsidR="00967356" w:rsidRPr="007A0288" w:rsidRDefault="00967356" w:rsidP="000E1EC8">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 xml:space="preserve">Piedāvājums  sagatavots un parakstīts 2017.gada ___. _______________________   </w:t>
            </w:r>
          </w:p>
        </w:tc>
      </w:tr>
    </w:tbl>
    <w:p w14:paraId="5C216E89" w14:textId="77777777" w:rsidR="0093241E" w:rsidRDefault="0093241E" w:rsidP="00421847">
      <w:pPr>
        <w:rPr>
          <w:rFonts w:ascii="Times New Roman" w:hAnsi="Times New Roman" w:cs="Times New Roman"/>
          <w:sz w:val="24"/>
        </w:rPr>
      </w:pPr>
    </w:p>
    <w:p w14:paraId="37D47199" w14:textId="49BE3135" w:rsidR="0093241E" w:rsidRDefault="0093241E" w:rsidP="0093241E">
      <w:pPr>
        <w:rPr>
          <w:rFonts w:ascii="Times New Roman" w:hAnsi="Times New Roman" w:cs="Times New Roman"/>
          <w:sz w:val="24"/>
        </w:rPr>
      </w:pPr>
    </w:p>
    <w:p w14:paraId="25687631" w14:textId="653B733D" w:rsidR="002338E9" w:rsidRDefault="0093241E" w:rsidP="0093241E">
      <w:pPr>
        <w:tabs>
          <w:tab w:val="left" w:pos="2595"/>
        </w:tabs>
        <w:rPr>
          <w:rFonts w:ascii="Times New Roman" w:hAnsi="Times New Roman" w:cs="Times New Roman"/>
          <w:sz w:val="24"/>
        </w:rPr>
      </w:pPr>
      <w:r>
        <w:rPr>
          <w:rFonts w:ascii="Times New Roman" w:hAnsi="Times New Roman" w:cs="Times New Roman"/>
          <w:sz w:val="24"/>
        </w:rPr>
        <w:tab/>
      </w:r>
    </w:p>
    <w:p w14:paraId="343EC1F3" w14:textId="2888B2B4" w:rsidR="002338E9" w:rsidRDefault="002338E9" w:rsidP="00F200AC">
      <w:pPr>
        <w:rPr>
          <w:rFonts w:ascii="Times New Roman" w:hAnsi="Times New Roman" w:cs="Times New Roman"/>
          <w:sz w:val="24"/>
        </w:rPr>
      </w:pPr>
    </w:p>
    <w:p w14:paraId="1F3C78BC" w14:textId="77777777" w:rsidR="002338E9" w:rsidRPr="007A0288" w:rsidRDefault="002338E9" w:rsidP="00F200AC">
      <w:pPr>
        <w:rPr>
          <w:rFonts w:ascii="Times New Roman" w:hAnsi="Times New Roman" w:cs="Times New Roman"/>
          <w:sz w:val="24"/>
        </w:rPr>
        <w:sectPr w:rsidR="002338E9" w:rsidRPr="007A0288" w:rsidSect="00F200AC">
          <w:pgSz w:w="16838" w:h="11906" w:orient="landscape"/>
          <w:pgMar w:top="1418" w:right="851" w:bottom="851" w:left="992" w:header="709" w:footer="709" w:gutter="0"/>
          <w:cols w:space="708"/>
          <w:docGrid w:linePitch="381"/>
        </w:sectPr>
      </w:pPr>
    </w:p>
    <w:p w14:paraId="158AC334" w14:textId="166AE009" w:rsidR="00AF6D24" w:rsidRPr="007A0288" w:rsidRDefault="00F200AC" w:rsidP="00AF6D24">
      <w:pPr>
        <w:jc w:val="right"/>
        <w:rPr>
          <w:rFonts w:ascii="Times New Roman" w:hAnsi="Times New Roman" w:cs="Times New Roman"/>
          <w:bCs/>
          <w:kern w:val="28"/>
          <w:sz w:val="24"/>
        </w:rPr>
      </w:pPr>
      <w:r w:rsidRPr="007A0288">
        <w:rPr>
          <w:rFonts w:ascii="Times New Roman" w:hAnsi="Times New Roman" w:cs="Times New Roman"/>
          <w:sz w:val="20"/>
          <w:szCs w:val="20"/>
        </w:rPr>
        <w:lastRenderedPageBreak/>
        <w:t xml:space="preserve"> </w:t>
      </w:r>
      <w:r w:rsidR="00AF6D24" w:rsidRPr="007A0288">
        <w:rPr>
          <w:rFonts w:ascii="Times New Roman" w:eastAsia="Times New Roman Bold" w:hAnsi="Times New Roman" w:cs="Times New Roman"/>
          <w:caps/>
          <w:sz w:val="24"/>
        </w:rPr>
        <w:t>projekts</w:t>
      </w:r>
      <w:r w:rsidR="00AF6D24" w:rsidRPr="007A0288">
        <w:rPr>
          <w:rFonts w:ascii="Times New Roman" w:hAnsi="Times New Roman" w:cs="Times New Roman"/>
          <w:bCs/>
          <w:kern w:val="28"/>
          <w:sz w:val="24"/>
        </w:rPr>
        <w:t xml:space="preserve">   </w:t>
      </w:r>
    </w:p>
    <w:p w14:paraId="076F69AD" w14:textId="69E54808" w:rsidR="00AF6D24" w:rsidRPr="007A0288" w:rsidRDefault="009B34CA" w:rsidP="00AF6D24">
      <w:pPr>
        <w:jc w:val="right"/>
        <w:rPr>
          <w:rFonts w:ascii="Times New Roman" w:hAnsi="Times New Roman" w:cs="Times New Roman"/>
          <w:sz w:val="20"/>
          <w:szCs w:val="20"/>
        </w:rPr>
      </w:pPr>
      <w:r w:rsidRPr="007A0288">
        <w:rPr>
          <w:rFonts w:ascii="Times New Roman" w:hAnsi="Times New Roman" w:cs="Times New Roman"/>
          <w:sz w:val="20"/>
          <w:szCs w:val="20"/>
        </w:rPr>
        <w:t>Pielikums Nr.</w:t>
      </w:r>
      <w:r w:rsidR="00DF5FF4">
        <w:rPr>
          <w:rFonts w:ascii="Times New Roman" w:hAnsi="Times New Roman" w:cs="Times New Roman"/>
          <w:sz w:val="20"/>
          <w:szCs w:val="20"/>
        </w:rPr>
        <w:t>9</w:t>
      </w:r>
    </w:p>
    <w:p w14:paraId="5835C5C6" w14:textId="7ED3DBF9" w:rsidR="00AF6D24" w:rsidRPr="007A0288" w:rsidRDefault="0093241E" w:rsidP="00AF6D24">
      <w:pPr>
        <w:jc w:val="right"/>
        <w:rPr>
          <w:rFonts w:ascii="Times New Roman" w:hAnsi="Times New Roman" w:cs="Times New Roman"/>
          <w:sz w:val="20"/>
          <w:szCs w:val="20"/>
        </w:rPr>
      </w:pPr>
      <w:r>
        <w:rPr>
          <w:rFonts w:ascii="Times New Roman" w:hAnsi="Times New Roman" w:cs="Times New Roman"/>
          <w:sz w:val="20"/>
          <w:szCs w:val="20"/>
        </w:rPr>
        <w:t>Nolikumam ID Nr. RTU-2017/9</w:t>
      </w:r>
      <w:r w:rsidR="00DF5FF4">
        <w:rPr>
          <w:rFonts w:ascii="Times New Roman" w:hAnsi="Times New Roman" w:cs="Times New Roman"/>
          <w:sz w:val="20"/>
          <w:szCs w:val="20"/>
        </w:rPr>
        <w:t>1</w:t>
      </w:r>
    </w:p>
    <w:p w14:paraId="422799D2" w14:textId="0D1263C9" w:rsidR="00F200AC" w:rsidRPr="007A0288" w:rsidRDefault="00F200AC" w:rsidP="00AF6D24">
      <w:pPr>
        <w:jc w:val="right"/>
        <w:rPr>
          <w:rFonts w:ascii="Times New Roman" w:eastAsia="Times New Roman Bold" w:hAnsi="Times New Roman" w:cs="Times New Roman"/>
          <w:caps/>
        </w:rPr>
      </w:pPr>
    </w:p>
    <w:p w14:paraId="0444ED2A" w14:textId="3B3FB9CE" w:rsidR="00F200AC" w:rsidRPr="007A0288" w:rsidRDefault="00235A7A" w:rsidP="00F200AC">
      <w:pPr>
        <w:spacing w:before="120"/>
        <w:jc w:val="center"/>
        <w:rPr>
          <w:rFonts w:ascii="Times New Roman" w:eastAsia="Times New Roman" w:hAnsi="Times New Roman" w:cs="Times New Roman"/>
          <w:b/>
          <w:bCs/>
          <w:kern w:val="0"/>
          <w:sz w:val="24"/>
        </w:rPr>
      </w:pPr>
      <w:r w:rsidRPr="007A0288">
        <w:rPr>
          <w:rFonts w:ascii="Times New Roman" w:eastAsia="Times New Roman" w:hAnsi="Times New Roman" w:cs="Times New Roman"/>
          <w:b/>
          <w:bCs/>
          <w:kern w:val="0"/>
          <w:sz w:val="24"/>
        </w:rPr>
        <w:t xml:space="preserve"> IEPIRKUMA </w:t>
      </w:r>
      <w:r w:rsidR="00743CD9" w:rsidRPr="007A0288">
        <w:rPr>
          <w:rFonts w:ascii="Times New Roman" w:eastAsia="Times New Roman" w:hAnsi="Times New Roman" w:cs="Times New Roman"/>
          <w:b/>
          <w:bCs/>
          <w:kern w:val="0"/>
          <w:sz w:val="24"/>
        </w:rPr>
        <w:t>LĪGUMS</w:t>
      </w:r>
      <w:r w:rsidR="00F200AC" w:rsidRPr="007A0288">
        <w:rPr>
          <w:rFonts w:ascii="Times New Roman" w:eastAsia="Times New Roman" w:hAnsi="Times New Roman" w:cs="Times New Roman"/>
          <w:b/>
          <w:bCs/>
          <w:kern w:val="0"/>
          <w:sz w:val="24"/>
        </w:rPr>
        <w:t xml:space="preserve"> Nr. 01J02-1/_______</w:t>
      </w:r>
    </w:p>
    <w:p w14:paraId="634B1436" w14:textId="77777777" w:rsidR="00F200AC" w:rsidRPr="007A0288" w:rsidRDefault="00F200AC" w:rsidP="00F200AC">
      <w:pPr>
        <w:spacing w:before="120"/>
        <w:jc w:val="both"/>
        <w:rPr>
          <w:rFonts w:ascii="Times New Roman" w:eastAsia="Times New Roman" w:hAnsi="Times New Roman" w:cs="Times New Roman"/>
          <w:bCs/>
          <w:kern w:val="28"/>
          <w:sz w:val="24"/>
        </w:rPr>
      </w:pPr>
    </w:p>
    <w:p w14:paraId="52533F0C" w14:textId="77777777" w:rsidR="00F200AC" w:rsidRPr="007A0288" w:rsidRDefault="00F200AC" w:rsidP="00F200AC">
      <w:pPr>
        <w:spacing w:before="120"/>
        <w:jc w:val="both"/>
        <w:rPr>
          <w:rFonts w:ascii="Times New Roman" w:eastAsia="Times New Roman" w:hAnsi="Times New Roman" w:cs="Times New Roman"/>
          <w:bCs/>
          <w:kern w:val="28"/>
          <w:sz w:val="24"/>
        </w:rPr>
      </w:pPr>
      <w:r w:rsidRPr="007A0288">
        <w:rPr>
          <w:rFonts w:ascii="Times New Roman" w:eastAsia="Times New Roman" w:hAnsi="Times New Roman" w:cs="Times New Roman"/>
          <w:bCs/>
          <w:kern w:val="28"/>
          <w:sz w:val="24"/>
        </w:rPr>
        <w:t>Rīgā,</w:t>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t xml:space="preserve">            2017.gada _____.____________</w:t>
      </w:r>
    </w:p>
    <w:p w14:paraId="5EA68A9F" w14:textId="77777777" w:rsidR="00F200AC" w:rsidRPr="007A0288" w:rsidRDefault="00F200AC" w:rsidP="00F200AC">
      <w:pPr>
        <w:spacing w:before="120"/>
        <w:jc w:val="both"/>
        <w:rPr>
          <w:rFonts w:ascii="Times New Roman" w:eastAsia="Times New Roman" w:hAnsi="Times New Roman" w:cs="Times New Roman"/>
          <w:bCs/>
          <w:kern w:val="28"/>
          <w:sz w:val="24"/>
        </w:rPr>
      </w:pPr>
    </w:p>
    <w:p w14:paraId="348344AE" w14:textId="75ED964F" w:rsidR="009646C2" w:rsidRPr="007A0288" w:rsidRDefault="009646C2" w:rsidP="009646C2">
      <w:pPr>
        <w:ind w:firstLine="720"/>
        <w:jc w:val="both"/>
        <w:rPr>
          <w:rFonts w:ascii="Times New Roman" w:eastAsiaTheme="minorHAnsi" w:hAnsi="Times New Roman" w:cs="Times New Roman"/>
          <w:kern w:val="0"/>
          <w:sz w:val="24"/>
        </w:rPr>
      </w:pPr>
      <w:r w:rsidRPr="007A0288">
        <w:rPr>
          <w:rFonts w:ascii="Times New Roman" w:hAnsi="Times New Roman"/>
          <w:b/>
          <w:bCs/>
          <w:sz w:val="24"/>
        </w:rPr>
        <w:t>Rīgas Tehniskā universitāte</w:t>
      </w:r>
      <w:r w:rsidRPr="007A0288">
        <w:rPr>
          <w:rFonts w:ascii="Times New Roman" w:hAnsi="Times New Roman"/>
          <w:sz w:val="24"/>
        </w:rPr>
        <w:t>, izglītības iestādes reģistrācijas Nr.3341000709, kuras vārdā un interesēs, 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w:t>
      </w:r>
      <w:r w:rsidRPr="007A0288">
        <w:rPr>
          <w:rFonts w:ascii="Times New Roman" w:hAnsi="Times New Roman"/>
          <w:sz w:val="24"/>
          <w:u w:val="single"/>
        </w:rPr>
        <w:t>e</w:t>
      </w:r>
      <w:r w:rsidRPr="007A0288">
        <w:rPr>
          <w:rFonts w:ascii="Times New Roman" w:hAnsi="Times New Roman"/>
          <w:sz w:val="24"/>
        </w:rPr>
        <w:t xml:space="preserve">dūrām saistītajiem dokumentiem” pamata rīkojas finanšu prorektors Ingars </w:t>
      </w:r>
      <w:proofErr w:type="spellStart"/>
      <w:r w:rsidRPr="007A0288">
        <w:rPr>
          <w:rFonts w:ascii="Times New Roman" w:hAnsi="Times New Roman"/>
          <w:sz w:val="24"/>
        </w:rPr>
        <w:t>Eriņš</w:t>
      </w:r>
      <w:proofErr w:type="spellEnd"/>
      <w:r w:rsidRPr="007A0288">
        <w:rPr>
          <w:rFonts w:ascii="Times New Roman" w:hAnsi="Times New Roman"/>
          <w:sz w:val="24"/>
        </w:rPr>
        <w:t xml:space="preserve"> (turpmāk – Pasūtītājs) un</w:t>
      </w:r>
    </w:p>
    <w:p w14:paraId="2AEEA1BA" w14:textId="7091AFF6" w:rsidR="009646C2" w:rsidRPr="007A0288" w:rsidRDefault="009646C2" w:rsidP="009646C2">
      <w:pPr>
        <w:suppressAutoHyphens/>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b/>
          <w:kern w:val="0"/>
          <w:sz w:val="24"/>
          <w:lang w:eastAsia="ar-SA"/>
        </w:rPr>
        <w:t>_____________</w:t>
      </w:r>
      <w:r w:rsidRPr="007A0288">
        <w:rPr>
          <w:rFonts w:ascii="Times New Roman" w:eastAsia="Times New Roman" w:hAnsi="Times New Roman" w:cs="Times New Roman"/>
          <w:kern w:val="0"/>
          <w:sz w:val="24"/>
          <w:lang w:eastAsia="ar-SA"/>
        </w:rPr>
        <w:t>, reģistrācijas Nr.___________, kura</w:t>
      </w:r>
      <w:r w:rsidR="006261BF">
        <w:rPr>
          <w:rFonts w:ascii="Times New Roman" w:eastAsia="Times New Roman" w:hAnsi="Times New Roman" w:cs="Times New Roman"/>
          <w:kern w:val="0"/>
          <w:sz w:val="24"/>
          <w:lang w:eastAsia="ar-SA"/>
        </w:rPr>
        <w:t>s</w:t>
      </w:r>
      <w:r w:rsidRPr="007A0288">
        <w:rPr>
          <w:rFonts w:ascii="Times New Roman" w:eastAsia="Times New Roman" w:hAnsi="Times New Roman" w:cs="Times New Roman"/>
          <w:kern w:val="0"/>
          <w:sz w:val="24"/>
          <w:lang w:eastAsia="ar-SA"/>
        </w:rPr>
        <w:t xml:space="preserve"> vārdā un interesēs, pamatojoties uz Statūtiem, rīkojas tā</w:t>
      </w:r>
      <w:r w:rsidR="006261BF">
        <w:rPr>
          <w:rFonts w:ascii="Times New Roman" w:eastAsia="Times New Roman" w:hAnsi="Times New Roman" w:cs="Times New Roman"/>
          <w:kern w:val="0"/>
          <w:sz w:val="24"/>
          <w:lang w:eastAsia="ar-SA"/>
        </w:rPr>
        <w:t>s</w:t>
      </w:r>
      <w:r w:rsidRPr="007A0288">
        <w:rPr>
          <w:rFonts w:ascii="Times New Roman" w:eastAsia="Times New Roman" w:hAnsi="Times New Roman" w:cs="Times New Roman"/>
          <w:kern w:val="0"/>
          <w:sz w:val="24"/>
          <w:lang w:eastAsia="ar-SA"/>
        </w:rPr>
        <w:t xml:space="preserve"> ________, (turpmāk – Piegādātājs), no otras puses, abi kopā saukti – Puses, bet katrs atsevišķi saukti arī kā Puse, pamatojoties uz atklāta konkursa</w:t>
      </w:r>
      <w:r w:rsidR="000C03EE">
        <w:rPr>
          <w:rFonts w:ascii="Times New Roman" w:eastAsia="Times New Roman" w:hAnsi="Times New Roman" w:cs="Times New Roman"/>
          <w:kern w:val="0"/>
          <w:sz w:val="24"/>
          <w:lang w:eastAsia="ar-SA"/>
        </w:rPr>
        <w:t xml:space="preserve"> </w:t>
      </w:r>
      <w:r w:rsidR="000C03EE" w:rsidRPr="000C03EE">
        <w:rPr>
          <w:rFonts w:ascii="Times New Roman" w:hAnsi="Times New Roman" w:cs="Times New Roman"/>
          <w:sz w:val="24"/>
        </w:rPr>
        <w:t>„</w:t>
      </w:r>
      <w:r w:rsidR="000C03EE" w:rsidRPr="000C03EE">
        <w:rPr>
          <w:rFonts w:ascii="Times New Roman" w:eastAsia="Times New Roman" w:hAnsi="Times New Roman" w:cs="Times New Roman"/>
          <w:bCs/>
          <w:sz w:val="24"/>
          <w:lang w:eastAsia="lv-LV"/>
        </w:rPr>
        <w:t xml:space="preserve">Laboratorijas </w:t>
      </w:r>
      <w:r w:rsidR="00DF5FF4">
        <w:rPr>
          <w:rFonts w:ascii="Times New Roman" w:eastAsia="Times New Roman" w:hAnsi="Times New Roman" w:cs="Times New Roman"/>
          <w:bCs/>
          <w:sz w:val="24"/>
          <w:lang w:eastAsia="lv-LV"/>
        </w:rPr>
        <w:t>aprīkojuma un materiālu</w:t>
      </w:r>
      <w:r w:rsidR="000C03EE" w:rsidRPr="000C03EE">
        <w:rPr>
          <w:rFonts w:ascii="Times New Roman" w:eastAsia="Times New Roman" w:hAnsi="Times New Roman" w:cs="Times New Roman"/>
          <w:bCs/>
          <w:sz w:val="24"/>
          <w:lang w:eastAsia="lv-LV"/>
        </w:rPr>
        <w:t xml:space="preserve"> iegāde ERAF projekt</w:t>
      </w:r>
      <w:r w:rsidR="00DF5FF4">
        <w:rPr>
          <w:rFonts w:ascii="Times New Roman" w:eastAsia="Times New Roman" w:hAnsi="Times New Roman" w:cs="Times New Roman"/>
          <w:bCs/>
          <w:sz w:val="24"/>
          <w:lang w:eastAsia="lv-LV"/>
        </w:rPr>
        <w:t xml:space="preserve">u </w:t>
      </w:r>
      <w:r w:rsidR="000C03EE" w:rsidRPr="000C03EE">
        <w:rPr>
          <w:rFonts w:ascii="Times New Roman" w:eastAsia="Times New Roman" w:hAnsi="Times New Roman" w:cs="Times New Roman"/>
          <w:bCs/>
          <w:sz w:val="24"/>
          <w:lang w:eastAsia="lv-LV"/>
        </w:rPr>
        <w:t>ietvaros</w:t>
      </w:r>
      <w:r w:rsidR="000C03EE" w:rsidRPr="000C03EE">
        <w:rPr>
          <w:rFonts w:ascii="Times New Roman" w:hAnsi="Times New Roman" w:cs="Times New Roman"/>
          <w:sz w:val="24"/>
        </w:rPr>
        <w:t>”</w:t>
      </w:r>
      <w:r w:rsidRPr="007A0288">
        <w:rPr>
          <w:rFonts w:ascii="Times New Roman" w:eastAsia="Times New Roman" w:hAnsi="Times New Roman" w:cs="Times New Roman"/>
          <w:kern w:val="0"/>
          <w:sz w:val="24"/>
          <w:lang w:eastAsia="ar-SA"/>
        </w:rPr>
        <w:t xml:space="preserve">, iepirkuma identifikācijas </w:t>
      </w:r>
      <w:r w:rsidR="006A2CE1">
        <w:rPr>
          <w:rFonts w:ascii="Times New Roman" w:eastAsia="Times New Roman" w:hAnsi="Times New Roman" w:cs="Times New Roman"/>
          <w:kern w:val="0"/>
          <w:sz w:val="24"/>
          <w:lang w:eastAsia="ar-SA"/>
        </w:rPr>
        <w:t>N</w:t>
      </w:r>
      <w:r w:rsidR="000C03EE">
        <w:rPr>
          <w:rFonts w:ascii="Times New Roman" w:eastAsia="Times New Roman" w:hAnsi="Times New Roman" w:cs="Times New Roman"/>
          <w:kern w:val="0"/>
          <w:sz w:val="24"/>
          <w:lang w:eastAsia="ar-SA"/>
        </w:rPr>
        <w:t>r. RTU – 2017/9</w:t>
      </w:r>
      <w:r w:rsidR="00DF5FF4">
        <w:rPr>
          <w:rFonts w:ascii="Times New Roman" w:eastAsia="Times New Roman" w:hAnsi="Times New Roman" w:cs="Times New Roman"/>
          <w:kern w:val="0"/>
          <w:sz w:val="24"/>
          <w:lang w:eastAsia="ar-SA"/>
        </w:rPr>
        <w:t>1</w:t>
      </w:r>
      <w:r w:rsidRPr="007A0288">
        <w:rPr>
          <w:rFonts w:ascii="Times New Roman" w:eastAsia="Times New Roman" w:hAnsi="Times New Roman" w:cs="Times New Roman"/>
          <w:kern w:val="0"/>
          <w:sz w:val="24"/>
          <w:lang w:eastAsia="ar-SA"/>
        </w:rPr>
        <w:t xml:space="preserve">, (turpmāk – Iepirkums), rezultātiem noslēdz šādu līgumu: </w:t>
      </w:r>
    </w:p>
    <w:p w14:paraId="1FBF203C" w14:textId="77777777" w:rsidR="009646C2" w:rsidRPr="007A0288" w:rsidRDefault="009646C2" w:rsidP="009646C2">
      <w:pPr>
        <w:suppressAutoHyphens/>
        <w:spacing w:after="120"/>
        <w:rPr>
          <w:rFonts w:ascii="Times New Roman" w:eastAsia="Times New Roman" w:hAnsi="Times New Roman" w:cs="Times New Roman"/>
          <w:kern w:val="0"/>
          <w:sz w:val="24"/>
          <w:lang w:eastAsia="ar-SA"/>
        </w:rPr>
      </w:pPr>
    </w:p>
    <w:p w14:paraId="0244521A" w14:textId="77777777" w:rsidR="009646C2" w:rsidRPr="007A0288" w:rsidRDefault="009646C2" w:rsidP="009646C2">
      <w:pPr>
        <w:numPr>
          <w:ilvl w:val="0"/>
          <w:numId w:val="9"/>
        </w:numPr>
        <w:suppressAutoHyphens/>
        <w:contextualSpacing/>
        <w:jc w:val="center"/>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Definīcijas</w:t>
      </w:r>
    </w:p>
    <w:p w14:paraId="120E5AAF" w14:textId="77777777" w:rsidR="009646C2" w:rsidRPr="007A0288" w:rsidRDefault="009646C2" w:rsidP="009646C2">
      <w:pPr>
        <w:suppressAutoHyphens/>
        <w:ind w:left="360"/>
        <w:contextualSpacing/>
        <w:rPr>
          <w:rFonts w:ascii="Times New Roman" w:eastAsia="Times New Roman" w:hAnsi="Times New Roman" w:cs="Times New Roman"/>
          <w:b/>
          <w:kern w:val="0"/>
          <w:sz w:val="24"/>
          <w:lang w:eastAsia="lv-LV"/>
        </w:rPr>
      </w:pPr>
    </w:p>
    <w:p w14:paraId="4BB997A2" w14:textId="4C46D9D5" w:rsidR="009646C2" w:rsidRPr="000C03EE"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Akts – </w:t>
      </w:r>
      <w:r w:rsidRPr="007A0288">
        <w:rPr>
          <w:rFonts w:ascii="Times New Roman" w:eastAsia="Times New Roman" w:hAnsi="Times New Roman" w:cs="Times New Roman"/>
          <w:kern w:val="0"/>
          <w:sz w:val="24"/>
          <w:lang w:eastAsia="lv-LV"/>
        </w:rPr>
        <w:t>nodošanas –</w:t>
      </w:r>
      <w:r w:rsidR="000C03EE">
        <w:rPr>
          <w:rFonts w:ascii="Times New Roman" w:eastAsia="Times New Roman" w:hAnsi="Times New Roman" w:cs="Times New Roman"/>
          <w:kern w:val="0"/>
          <w:sz w:val="24"/>
          <w:lang w:eastAsia="lv-LV"/>
        </w:rPr>
        <w:t xml:space="preserve"> </w:t>
      </w:r>
      <w:r w:rsidR="000C03EE" w:rsidRPr="000C03EE">
        <w:rPr>
          <w:rFonts w:ascii="Times New Roman" w:hAnsi="Times New Roman" w:cs="Times New Roman"/>
          <w:sz w:val="24"/>
        </w:rPr>
        <w:t>akts, kas apliecina, ka tiek konstatēti Preces Defekti.</w:t>
      </w:r>
    </w:p>
    <w:p w14:paraId="29FB0B34"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7A0288">
        <w:rPr>
          <w:rFonts w:ascii="Times New Roman" w:eastAsia="Times New Roman" w:hAnsi="Times New Roman" w:cs="Times New Roman"/>
          <w:b/>
          <w:kern w:val="0"/>
          <w:sz w:val="24"/>
          <w:lang w:eastAsia="lv-LV"/>
        </w:rPr>
        <w:t xml:space="preserve">Defekti – </w:t>
      </w:r>
      <w:r w:rsidRPr="007A0288">
        <w:rPr>
          <w:rFonts w:ascii="Times New Roman" w:eastAsia="Times New Roman" w:hAnsi="Times New Roman" w:cs="Times New Roman"/>
          <w:bCs/>
          <w:kern w:val="0"/>
          <w:sz w:val="24"/>
          <w:lang w:eastAsia="lv-LV"/>
        </w:rPr>
        <w:t xml:space="preserve">Piegādes, Preces apjomu un/vai kvalitātes neatbilstība Latvijas Republikā spēkā esošajiem normatīvajiem </w:t>
      </w:r>
      <w:smartTag w:uri="schemas-tilde-lv/tildestengine" w:element="veidnes">
        <w:smartTagPr>
          <w:attr w:name="text" w:val="aktiem"/>
          <w:attr w:name="id" w:val="-1"/>
          <w:attr w:name="baseform" w:val="akt|s"/>
        </w:smartTagPr>
        <w:r w:rsidRPr="007A0288">
          <w:rPr>
            <w:rFonts w:ascii="Times New Roman" w:eastAsia="Times New Roman" w:hAnsi="Times New Roman" w:cs="Times New Roman"/>
            <w:bCs/>
            <w:kern w:val="0"/>
            <w:sz w:val="24"/>
            <w:lang w:eastAsia="lv-LV"/>
          </w:rPr>
          <w:t>aktiem</w:t>
        </w:r>
      </w:smartTag>
      <w:r w:rsidRPr="007A0288">
        <w:rPr>
          <w:rFonts w:ascii="Times New Roman" w:eastAsia="Times New Roman" w:hAnsi="Times New Roman" w:cs="Times New Roman"/>
          <w:bCs/>
          <w:kern w:val="0"/>
          <w:sz w:val="24"/>
          <w:lang w:eastAsia="lv-LV"/>
        </w:rPr>
        <w:t>, Tehniskajam piedāvājumam vai Līgumam</w:t>
      </w:r>
      <w:r w:rsidRPr="007A0288">
        <w:rPr>
          <w:rFonts w:ascii="Times New Roman" w:eastAsia="Times New Roman" w:hAnsi="Times New Roman" w:cs="Times New Roman"/>
          <w:kern w:val="0"/>
          <w:sz w:val="24"/>
          <w:lang w:eastAsia="lv-LV"/>
        </w:rPr>
        <w:t>.</w:t>
      </w:r>
    </w:p>
    <w:p w14:paraId="1EE98C34" w14:textId="26B028E2"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7A0288">
        <w:rPr>
          <w:rFonts w:ascii="Times New Roman" w:eastAsia="Times New Roman" w:hAnsi="Times New Roman" w:cs="Times New Roman"/>
          <w:b/>
          <w:kern w:val="0"/>
          <w:sz w:val="24"/>
          <w:lang w:eastAsia="lv-LV"/>
        </w:rPr>
        <w:t>Iepirkum</w:t>
      </w:r>
      <w:r w:rsidR="000C03EE">
        <w:rPr>
          <w:rFonts w:ascii="Times New Roman" w:eastAsia="Times New Roman" w:hAnsi="Times New Roman" w:cs="Times New Roman"/>
          <w:b/>
          <w:kern w:val="0"/>
          <w:sz w:val="24"/>
          <w:lang w:eastAsia="lv-LV"/>
        </w:rPr>
        <w:t xml:space="preserve">a procedūra </w:t>
      </w:r>
      <w:r w:rsidRPr="007A0288">
        <w:rPr>
          <w:rFonts w:ascii="Times New Roman" w:eastAsia="Times New Roman" w:hAnsi="Times New Roman" w:cs="Times New Roman"/>
          <w:kern w:val="0"/>
          <w:sz w:val="24"/>
          <w:lang w:eastAsia="lv-LV"/>
        </w:rPr>
        <w:t xml:space="preserve"> – </w:t>
      </w:r>
      <w:r w:rsidR="000C03EE">
        <w:rPr>
          <w:rFonts w:ascii="Times New Roman" w:eastAsia="Times New Roman" w:hAnsi="Times New Roman" w:cs="Times New Roman"/>
          <w:kern w:val="0"/>
          <w:sz w:val="24"/>
          <w:lang w:eastAsia="ar-SA"/>
        </w:rPr>
        <w:t xml:space="preserve">atklāts konkurss </w:t>
      </w:r>
      <w:r w:rsidR="000C03EE" w:rsidRPr="000C03EE">
        <w:rPr>
          <w:rFonts w:ascii="Times New Roman" w:hAnsi="Times New Roman" w:cs="Times New Roman"/>
          <w:sz w:val="24"/>
        </w:rPr>
        <w:t>„</w:t>
      </w:r>
      <w:r w:rsidR="000C03EE" w:rsidRPr="000C03EE">
        <w:rPr>
          <w:rFonts w:ascii="Times New Roman" w:eastAsia="Times New Roman" w:hAnsi="Times New Roman" w:cs="Times New Roman"/>
          <w:bCs/>
          <w:sz w:val="24"/>
          <w:lang w:eastAsia="lv-LV"/>
        </w:rPr>
        <w:t xml:space="preserve">Laboratorijas </w:t>
      </w:r>
      <w:r w:rsidR="00DF5FF4">
        <w:rPr>
          <w:rFonts w:ascii="Times New Roman" w:eastAsia="Times New Roman" w:hAnsi="Times New Roman" w:cs="Times New Roman"/>
          <w:bCs/>
          <w:sz w:val="24"/>
          <w:lang w:eastAsia="lv-LV"/>
        </w:rPr>
        <w:t>aprīkojuma un materiālu</w:t>
      </w:r>
      <w:r w:rsidR="000C03EE" w:rsidRPr="000C03EE">
        <w:rPr>
          <w:rFonts w:ascii="Times New Roman" w:eastAsia="Times New Roman" w:hAnsi="Times New Roman" w:cs="Times New Roman"/>
          <w:bCs/>
          <w:sz w:val="24"/>
          <w:lang w:eastAsia="lv-LV"/>
        </w:rPr>
        <w:t xml:space="preserve"> iegāde ERAF projekt</w:t>
      </w:r>
      <w:r w:rsidR="00DF5FF4">
        <w:rPr>
          <w:rFonts w:ascii="Times New Roman" w:eastAsia="Times New Roman" w:hAnsi="Times New Roman" w:cs="Times New Roman"/>
          <w:bCs/>
          <w:sz w:val="24"/>
          <w:lang w:eastAsia="lv-LV"/>
        </w:rPr>
        <w:t>u</w:t>
      </w:r>
      <w:r w:rsidR="000C03EE" w:rsidRPr="000C03EE">
        <w:rPr>
          <w:rFonts w:ascii="Times New Roman" w:eastAsia="Times New Roman" w:hAnsi="Times New Roman" w:cs="Times New Roman"/>
          <w:bCs/>
          <w:sz w:val="24"/>
          <w:lang w:eastAsia="lv-LV"/>
        </w:rPr>
        <w:t xml:space="preserve"> ietvaros</w:t>
      </w:r>
      <w:r w:rsidR="000C03EE" w:rsidRPr="000C03EE">
        <w:rPr>
          <w:rFonts w:ascii="Times New Roman" w:hAnsi="Times New Roman" w:cs="Times New Roman"/>
          <w:sz w:val="24"/>
        </w:rPr>
        <w:t>”</w:t>
      </w:r>
      <w:r w:rsidRPr="007A0288">
        <w:rPr>
          <w:rFonts w:ascii="Times New Roman" w:eastAsia="Times New Roman" w:hAnsi="Times New Roman" w:cs="Times New Roman"/>
          <w:kern w:val="0"/>
          <w:sz w:val="24"/>
          <w:lang w:eastAsia="lv-LV"/>
        </w:rPr>
        <w:t>, identifikācijas Nr. RTU </w:t>
      </w:r>
      <w:r w:rsidRPr="007A0288">
        <w:rPr>
          <w:rFonts w:ascii="Times New Roman" w:eastAsia="Times New Roman" w:hAnsi="Times New Roman" w:cs="Times New Roman"/>
          <w:kern w:val="0"/>
          <w:sz w:val="24"/>
          <w:lang w:eastAsia="lv-LV"/>
        </w:rPr>
        <w:noBreakHyphen/>
        <w:t> 2017/</w:t>
      </w:r>
      <w:r w:rsidR="000C03EE">
        <w:rPr>
          <w:rFonts w:ascii="Times New Roman" w:eastAsia="Times New Roman" w:hAnsi="Times New Roman" w:cs="Times New Roman"/>
          <w:kern w:val="0"/>
          <w:sz w:val="24"/>
          <w:lang w:eastAsia="lv-LV"/>
        </w:rPr>
        <w:t>9</w:t>
      </w:r>
      <w:r w:rsidR="00DF5FF4">
        <w:rPr>
          <w:rFonts w:ascii="Times New Roman" w:eastAsia="Times New Roman" w:hAnsi="Times New Roman" w:cs="Times New Roman"/>
          <w:kern w:val="0"/>
          <w:sz w:val="24"/>
          <w:lang w:eastAsia="lv-LV"/>
        </w:rPr>
        <w:t>1</w:t>
      </w:r>
      <w:r w:rsidRPr="007A0288">
        <w:rPr>
          <w:rFonts w:ascii="Times New Roman" w:eastAsia="Times New Roman" w:hAnsi="Times New Roman" w:cs="Times New Roman"/>
          <w:kern w:val="0"/>
          <w:sz w:val="24"/>
          <w:lang w:eastAsia="lv-LV"/>
        </w:rPr>
        <w:t>.</w:t>
      </w:r>
    </w:p>
    <w:p w14:paraId="00B47738"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Līgums – </w:t>
      </w:r>
      <w:r w:rsidRPr="007A0288">
        <w:rPr>
          <w:rFonts w:ascii="Times New Roman" w:eastAsia="Times New Roman" w:hAnsi="Times New Roman" w:cs="Times New Roman"/>
          <w:kern w:val="0"/>
          <w:sz w:val="24"/>
          <w:lang w:eastAsia="lv-LV"/>
        </w:rPr>
        <w:t>šis Līgums ar visiem tā pielikumiem, iespējamajiem papildinājumiem un grozījumiem.</w:t>
      </w:r>
    </w:p>
    <w:p w14:paraId="264E4808"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Līguma summa – </w:t>
      </w:r>
      <w:r w:rsidRPr="007A0288">
        <w:rPr>
          <w:rFonts w:ascii="Times New Roman" w:eastAsia="Times New Roman" w:hAnsi="Times New Roman" w:cs="Times New Roman"/>
          <w:bCs/>
          <w:kern w:val="0"/>
          <w:sz w:val="24"/>
          <w:lang w:eastAsia="lv-LV"/>
        </w:rPr>
        <w:t>maksimāli iespējamā maksa par Preces Piegādi Līgumā noteiktajā kārtībā un apmērā bez pievienotā vērtības nodokļa (turpmāk – PVN).</w:t>
      </w:r>
    </w:p>
    <w:p w14:paraId="242E2696"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Nolikums </w:t>
      </w:r>
      <w:r w:rsidRPr="007A0288">
        <w:rPr>
          <w:rFonts w:ascii="Times New Roman" w:eastAsia="Times New Roman" w:hAnsi="Times New Roman" w:cs="Times New Roman"/>
          <w:kern w:val="0"/>
          <w:sz w:val="24"/>
          <w:lang w:eastAsia="lv-LV"/>
        </w:rPr>
        <w:t xml:space="preserve">– Iepirkuma procedūras nolikums ar visiem tā pielikumiem, papildinājumiem, precizējumiem un grozījumiem. </w:t>
      </w:r>
    </w:p>
    <w:p w14:paraId="198B1901"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Pavadzīme – </w:t>
      </w:r>
      <w:r w:rsidRPr="007A0288">
        <w:rPr>
          <w:rFonts w:ascii="Times New Roman" w:eastAsia="Times New Roman" w:hAnsi="Times New Roman" w:cs="Times New Roman"/>
          <w:kern w:val="0"/>
          <w:sz w:val="24"/>
          <w:lang w:eastAsia="lv-LV"/>
        </w:rPr>
        <w:t>spēkā esošajiem normatīvajiem aktiem atbilstoša Preces Pavadzīme vai rēķins, ko Piegādātājs iesniedz Pasūtītājam par Preču Piegādi Līgumā noteiktajā kārtībā.</w:t>
      </w:r>
    </w:p>
    <w:p w14:paraId="084B08A8"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Pārstāvis - </w:t>
      </w:r>
      <w:r w:rsidRPr="007A0288">
        <w:rPr>
          <w:rFonts w:ascii="Times New Roman" w:eastAsia="Times New Roman" w:hAnsi="Times New Roman" w:cs="Times New Roman"/>
          <w:kern w:val="0"/>
          <w:sz w:val="24"/>
          <w:lang w:eastAsia="lv-LV"/>
        </w:rPr>
        <w:t>Pasūtītāja vai Piegādātāja pilnvarota persona, kura Līguma ietvaros kontrolēs līgumsaistību izpildi, pieņems vai nodos Preci.</w:t>
      </w:r>
    </w:p>
    <w:p w14:paraId="4197C33A"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Piegāde – </w:t>
      </w:r>
      <w:r w:rsidRPr="007A0288">
        <w:rPr>
          <w:rFonts w:ascii="Times New Roman" w:eastAsia="Times New Roman" w:hAnsi="Times New Roman" w:cs="Times New Roman"/>
          <w:kern w:val="0"/>
          <w:sz w:val="24"/>
          <w:lang w:eastAsia="lv-LV"/>
        </w:rPr>
        <w:t>Preces Piegāde saskaņā ar Līguma noteikumiem.</w:t>
      </w:r>
    </w:p>
    <w:p w14:paraId="26BDED18" w14:textId="77777777" w:rsidR="004E53E0" w:rsidRPr="004E53E0" w:rsidRDefault="009646C2" w:rsidP="001F248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4E53E0">
        <w:rPr>
          <w:rFonts w:ascii="Times New Roman" w:eastAsia="Times New Roman" w:hAnsi="Times New Roman" w:cs="Times New Roman"/>
          <w:b/>
          <w:kern w:val="0"/>
          <w:sz w:val="24"/>
          <w:lang w:eastAsia="lv-LV"/>
        </w:rPr>
        <w:t xml:space="preserve">Prece </w:t>
      </w:r>
      <w:r w:rsidRPr="004E53E0">
        <w:rPr>
          <w:rFonts w:ascii="Times New Roman" w:eastAsia="Times New Roman" w:hAnsi="Times New Roman" w:cs="Times New Roman"/>
          <w:kern w:val="0"/>
          <w:sz w:val="24"/>
          <w:lang w:eastAsia="lv-LV"/>
        </w:rPr>
        <w:t xml:space="preserve">– </w:t>
      </w:r>
      <w:r w:rsidR="004E53E0" w:rsidRPr="00F22281">
        <w:rPr>
          <w:rFonts w:ascii="Times New Roman" w:eastAsia="Times New Roman" w:hAnsi="Times New Roman" w:cs="Times New Roman"/>
          <w:sz w:val="24"/>
          <w:shd w:val="clear" w:color="auto" w:fill="A6A6A6" w:themeFill="background1" w:themeFillShade="A6"/>
        </w:rPr>
        <w:t>_______________</w:t>
      </w:r>
      <w:r w:rsidR="004E53E0" w:rsidRPr="00F22281">
        <w:rPr>
          <w:rFonts w:ascii="Times New Roman" w:eastAsia="Times New Roman" w:hAnsi="Times New Roman" w:cs="Times New Roman"/>
          <w:i/>
          <w:sz w:val="24"/>
        </w:rPr>
        <w:t>(atkarībā no Iepirkuma daļas)</w:t>
      </w:r>
      <w:r w:rsidR="004E53E0" w:rsidRPr="00F22281">
        <w:rPr>
          <w:rFonts w:ascii="Times New Roman" w:eastAsia="Times New Roman" w:hAnsi="Times New Roman" w:cs="Times New Roman"/>
          <w:sz w:val="24"/>
        </w:rPr>
        <w:t xml:space="preserve"> saskaņā ar nolikumu, Tehnisko specifikāciju, Piegādātāja iesniegto piedāvājumu par kuru tiek slēgts Līgums.</w:t>
      </w:r>
    </w:p>
    <w:p w14:paraId="29A2CB9E" w14:textId="1F62A76E" w:rsidR="009646C2" w:rsidRPr="004E53E0" w:rsidRDefault="009646C2" w:rsidP="001F248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4E53E0">
        <w:rPr>
          <w:rFonts w:ascii="Times New Roman" w:eastAsia="Times New Roman" w:hAnsi="Times New Roman" w:cs="Times New Roman"/>
          <w:kern w:val="0"/>
          <w:sz w:val="24"/>
          <w:lang w:eastAsia="lv-LV"/>
        </w:rPr>
        <w:t>Vienskaitlis (pēc nepieciešamības) ietvers arī daudzskaitli un otrādi; lietvārds, lietots sieviešu dzimtē (pēc nepieciešamības), ietvers arī vīriešu dzimti un otrādi.</w:t>
      </w:r>
    </w:p>
    <w:p w14:paraId="656A300F" w14:textId="77777777" w:rsidR="009646C2" w:rsidRPr="007A0288" w:rsidRDefault="009646C2" w:rsidP="009646C2">
      <w:pPr>
        <w:ind w:left="792"/>
        <w:contextualSpacing/>
        <w:jc w:val="both"/>
        <w:rPr>
          <w:rFonts w:ascii="Times New Roman" w:eastAsia="Times New Roman" w:hAnsi="Times New Roman" w:cs="Times New Roman"/>
          <w:kern w:val="0"/>
          <w:sz w:val="24"/>
          <w:lang w:eastAsia="lv-LV"/>
        </w:rPr>
      </w:pPr>
    </w:p>
    <w:p w14:paraId="35C28A1D" w14:textId="77777777" w:rsidR="009646C2" w:rsidRPr="007A0288" w:rsidRDefault="009646C2" w:rsidP="009646C2">
      <w:pPr>
        <w:numPr>
          <w:ilvl w:val="0"/>
          <w:numId w:val="9"/>
        </w:numPr>
        <w:suppressAutoHyphens/>
        <w:contextualSpacing/>
        <w:jc w:val="center"/>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Līguma priekšmets</w:t>
      </w:r>
    </w:p>
    <w:p w14:paraId="03394C23" w14:textId="77777777" w:rsidR="009646C2" w:rsidRPr="007A0288" w:rsidRDefault="009646C2" w:rsidP="009646C2">
      <w:pPr>
        <w:suppressAutoHyphens/>
        <w:ind w:left="360"/>
        <w:contextualSpacing/>
        <w:rPr>
          <w:rFonts w:ascii="Times New Roman" w:eastAsia="Times New Roman" w:hAnsi="Times New Roman" w:cs="Times New Roman"/>
          <w:b/>
          <w:kern w:val="0"/>
          <w:sz w:val="24"/>
          <w:lang w:eastAsia="lv-LV"/>
        </w:rPr>
      </w:pPr>
    </w:p>
    <w:p w14:paraId="3D8EB334" w14:textId="77777777" w:rsidR="00A47831" w:rsidRDefault="009646C2" w:rsidP="001F2482">
      <w:pPr>
        <w:numPr>
          <w:ilvl w:val="1"/>
          <w:numId w:val="9"/>
        </w:numPr>
        <w:suppressAutoHyphens/>
        <w:ind w:left="540" w:hanging="540"/>
        <w:contextualSpacing/>
        <w:jc w:val="both"/>
        <w:rPr>
          <w:rFonts w:ascii="Times New Roman" w:eastAsia="Times New Roman" w:hAnsi="Times New Roman" w:cs="Times New Roman"/>
          <w:kern w:val="0"/>
          <w:sz w:val="24"/>
          <w:lang w:eastAsia="lv-LV"/>
        </w:rPr>
      </w:pPr>
      <w:r w:rsidRPr="00A47831">
        <w:rPr>
          <w:rFonts w:ascii="Times New Roman" w:eastAsia="Times New Roman" w:hAnsi="Times New Roman" w:cs="Times New Roman"/>
          <w:kern w:val="0"/>
          <w:sz w:val="24"/>
          <w:lang w:eastAsia="lv-LV"/>
        </w:rPr>
        <w:t xml:space="preserve">Līguma priekšmets ir </w:t>
      </w:r>
      <w:r w:rsidR="004E53E0" w:rsidRPr="00A47831">
        <w:rPr>
          <w:rFonts w:ascii="Times New Roman" w:eastAsia="Times New Roman" w:hAnsi="Times New Roman" w:cs="Times New Roman"/>
          <w:kern w:val="0"/>
          <w:sz w:val="24"/>
          <w:lang w:eastAsia="lv-LV"/>
        </w:rPr>
        <w:t>&lt;</w:t>
      </w:r>
      <w:r w:rsidR="004E53E0" w:rsidRPr="00A47831">
        <w:rPr>
          <w:rFonts w:ascii="Times New Roman" w:hAnsi="Times New Roman" w:cs="Times New Roman"/>
          <w:b/>
          <w:i/>
          <w:sz w:val="24"/>
        </w:rPr>
        <w:t>norāda daļas nosaukumu</w:t>
      </w:r>
      <w:r w:rsidR="004E53E0" w:rsidRPr="00A47831">
        <w:rPr>
          <w:rFonts w:ascii="Times New Roman" w:hAnsi="Times New Roman" w:cs="Times New Roman"/>
          <w:b/>
          <w:sz w:val="24"/>
        </w:rPr>
        <w:t xml:space="preserve">&gt; </w:t>
      </w:r>
      <w:r w:rsidR="004E53E0" w:rsidRPr="00A47831">
        <w:rPr>
          <w:rFonts w:ascii="Times New Roman" w:eastAsia="Times New Roman" w:hAnsi="Times New Roman" w:cs="Times New Roman"/>
          <w:kern w:val="0"/>
          <w:sz w:val="24"/>
          <w:lang w:eastAsia="lv-LV"/>
        </w:rPr>
        <w:t xml:space="preserve">iegāde un piegāde saskaņā ar Tehnisko specifikāciju – Tehnisko, finanšu piedāvājumu </w:t>
      </w:r>
      <w:r w:rsidR="004E53E0" w:rsidRPr="00A47831">
        <w:rPr>
          <w:rFonts w:ascii="Times New Roman" w:hAnsi="Times New Roman" w:cs="Times New Roman"/>
          <w:color w:val="000000"/>
          <w:sz w:val="24"/>
        </w:rPr>
        <w:t>(Līguma Pielikums Nr.1)</w:t>
      </w:r>
      <w:r w:rsidR="004E53E0" w:rsidRPr="00A47831">
        <w:rPr>
          <w:rFonts w:ascii="Times New Roman" w:eastAsia="Times New Roman" w:hAnsi="Times New Roman" w:cs="Times New Roman"/>
          <w:kern w:val="0"/>
          <w:sz w:val="24"/>
          <w:lang w:eastAsia="lv-LV"/>
        </w:rPr>
        <w:t>.</w:t>
      </w:r>
    </w:p>
    <w:p w14:paraId="22812C48" w14:textId="1C672F4F" w:rsidR="009646C2" w:rsidRPr="00A47831" w:rsidRDefault="009646C2" w:rsidP="001F2482">
      <w:pPr>
        <w:numPr>
          <w:ilvl w:val="1"/>
          <w:numId w:val="9"/>
        </w:numPr>
        <w:suppressAutoHyphens/>
        <w:ind w:left="540" w:hanging="540"/>
        <w:contextualSpacing/>
        <w:jc w:val="both"/>
        <w:rPr>
          <w:rFonts w:ascii="Times New Roman" w:eastAsia="Times New Roman" w:hAnsi="Times New Roman" w:cs="Times New Roman"/>
          <w:kern w:val="0"/>
          <w:sz w:val="24"/>
          <w:lang w:eastAsia="lv-LV"/>
        </w:rPr>
      </w:pPr>
      <w:r w:rsidRPr="00A47831">
        <w:rPr>
          <w:rFonts w:ascii="Times New Roman" w:eastAsia="Times New Roman" w:hAnsi="Times New Roman" w:cs="Times New Roman"/>
          <w:kern w:val="0"/>
          <w:sz w:val="24"/>
          <w:lang w:eastAsia="lv-LV"/>
        </w:rPr>
        <w:t xml:space="preserve">Pasūtītājs </w:t>
      </w:r>
      <w:proofErr w:type="spellStart"/>
      <w:r w:rsidR="00140E87" w:rsidRPr="00A47831">
        <w:rPr>
          <w:rFonts w:ascii="Times New Roman" w:eastAsia="Times New Roman" w:hAnsi="Times New Roman" w:cs="Times New Roman"/>
          <w:kern w:val="0"/>
          <w:sz w:val="24"/>
          <w:lang w:eastAsia="lv-LV"/>
        </w:rPr>
        <w:t>pas</w:t>
      </w:r>
      <w:r w:rsidR="00C4179E" w:rsidRPr="00A47831">
        <w:rPr>
          <w:rFonts w:ascii="Times New Roman" w:eastAsia="Times New Roman" w:hAnsi="Times New Roman" w:cs="Times New Roman"/>
          <w:kern w:val="0"/>
          <w:sz w:val="24"/>
          <w:lang w:eastAsia="lv-LV"/>
        </w:rPr>
        <w:t>ū</w:t>
      </w:r>
      <w:r w:rsidR="00140E87" w:rsidRPr="00A47831">
        <w:rPr>
          <w:rFonts w:ascii="Times New Roman" w:eastAsia="Times New Roman" w:hAnsi="Times New Roman" w:cs="Times New Roman"/>
          <w:kern w:val="0"/>
          <w:sz w:val="24"/>
          <w:lang w:eastAsia="lv-LV"/>
        </w:rPr>
        <w:t>ta</w:t>
      </w:r>
      <w:proofErr w:type="spellEnd"/>
      <w:r w:rsidRPr="00A47831">
        <w:rPr>
          <w:rFonts w:ascii="Times New Roman" w:eastAsia="Times New Roman" w:hAnsi="Times New Roman" w:cs="Times New Roman"/>
          <w:kern w:val="0"/>
          <w:sz w:val="24"/>
          <w:lang w:eastAsia="lv-LV"/>
        </w:rPr>
        <w:t xml:space="preserve">, bet Piegādātājs par Līgumā minēto samaksu piegādā Preci </w:t>
      </w:r>
      <w:r w:rsidRPr="00A47831">
        <w:rPr>
          <w:rFonts w:ascii="Times New Roman" w:hAnsi="Times New Roman" w:cs="Times New Roman"/>
          <w:sz w:val="24"/>
        </w:rPr>
        <w:t xml:space="preserve">Pasūtītājam. </w:t>
      </w:r>
      <w:r w:rsidRPr="00A47831">
        <w:rPr>
          <w:rFonts w:ascii="Times New Roman" w:eastAsia="Times New Roman" w:hAnsi="Times New Roman" w:cs="Times New Roman"/>
          <w:kern w:val="0"/>
          <w:sz w:val="24"/>
          <w:lang w:eastAsia="lv-LV"/>
        </w:rPr>
        <w:t>Pasūtītājs apņemas pirkt, saņemt, un apmaksāt Preci Līgumā noteiktajā termiņā, kartībā un apmērā.</w:t>
      </w:r>
    </w:p>
    <w:p w14:paraId="508C822C" w14:textId="77777777" w:rsidR="009646C2" w:rsidRPr="007A0288" w:rsidRDefault="009646C2" w:rsidP="009646C2">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lastRenderedPageBreak/>
        <w:t>Piegādātājs garantē, ka Prece atbilst spēkā esošiem valsts standartiem un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oriģinālā iepakojumā.</w:t>
      </w:r>
    </w:p>
    <w:p w14:paraId="396ABEC8" w14:textId="77777777" w:rsidR="009646C2" w:rsidRPr="007A0288" w:rsidRDefault="009646C2" w:rsidP="009646C2">
      <w:pPr>
        <w:tabs>
          <w:tab w:val="left" w:pos="1815"/>
        </w:tabs>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ab/>
      </w:r>
    </w:p>
    <w:p w14:paraId="4F25CE9B" w14:textId="77777777" w:rsidR="009646C2" w:rsidRPr="007A0288" w:rsidRDefault="009646C2" w:rsidP="009646C2">
      <w:pPr>
        <w:numPr>
          <w:ilvl w:val="0"/>
          <w:numId w:val="9"/>
        </w:numPr>
        <w:suppressAutoHyphens/>
        <w:contextualSpacing/>
        <w:jc w:val="center"/>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Līguma summa un norēķinu kārtība</w:t>
      </w:r>
    </w:p>
    <w:p w14:paraId="7873E2E0" w14:textId="77777777" w:rsidR="009646C2" w:rsidRPr="007A0288" w:rsidRDefault="009646C2" w:rsidP="009646C2">
      <w:pPr>
        <w:suppressAutoHyphens/>
        <w:ind w:left="360"/>
        <w:contextualSpacing/>
        <w:rPr>
          <w:rFonts w:ascii="Times New Roman" w:eastAsia="Times New Roman" w:hAnsi="Times New Roman" w:cs="Times New Roman"/>
          <w:b/>
          <w:kern w:val="0"/>
          <w:sz w:val="24"/>
          <w:lang w:eastAsia="lv-LV"/>
        </w:rPr>
      </w:pPr>
    </w:p>
    <w:p w14:paraId="10D3B206"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 xml:space="preserve">Līguma summa par Preces Piegādi ir  </w:t>
      </w:r>
      <w:r w:rsidRPr="007A0288">
        <w:rPr>
          <w:rFonts w:ascii="Times New Roman" w:eastAsia="Times New Roman" w:hAnsi="Times New Roman" w:cs="Times New Roman"/>
          <w:b/>
          <w:kern w:val="0"/>
          <w:sz w:val="24"/>
          <w:lang w:eastAsia="lv-LV"/>
        </w:rPr>
        <w:t>________</w:t>
      </w:r>
      <w:r w:rsidRPr="007A0288">
        <w:rPr>
          <w:rFonts w:ascii="Times New Roman" w:hAnsi="Times New Roman" w:cs="Times New Roman"/>
          <w:sz w:val="24"/>
        </w:rPr>
        <w:t xml:space="preserve"> </w:t>
      </w:r>
      <w:r w:rsidRPr="007A0288">
        <w:rPr>
          <w:rFonts w:ascii="Times New Roman" w:eastAsia="Times New Roman" w:hAnsi="Times New Roman" w:cs="Times New Roman"/>
          <w:kern w:val="0"/>
          <w:sz w:val="24"/>
          <w:lang w:eastAsia="lv-LV"/>
        </w:rPr>
        <w:t xml:space="preserve">(_________) EUR bez PVN. Līguma summa visā Līguma darbības laikā nedrīkst tikt pārsniegta. </w:t>
      </w:r>
    </w:p>
    <w:p w14:paraId="24615364"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Papildus Līguma summai Pasūtītājs maksā Piegādātājam PVN 21% apmērā, kas ir _____ EUR (_______________). Kopējā Līguma summa ir ______ EUR (__________) ar PVN.</w:t>
      </w:r>
    </w:p>
    <w:p w14:paraId="44C8FA8B"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hAnsi="Times New Roman" w:cs="Times New Roman"/>
          <w:sz w:val="24"/>
        </w:rPr>
        <w:t>Līguma 3.1.punktā minētajā summā iekļauti visi Piegādātāja izdevumi un izmaksas, kas attiecināmi uz Preces piegādi, kā arī visi izdevumi un izmaksas, kas Piegādātājam radīsies, izpildot saistības saskaņā ar Līgumu.</w:t>
      </w:r>
    </w:p>
    <w:p w14:paraId="6D4090D1"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hAnsi="Times New Roman" w:cs="Times New Roman"/>
          <w:sz w:val="24"/>
        </w:rPr>
        <w:t xml:space="preserve">Līguma izpildes laikā Piegādātājam nav tiesības paaugstināt </w:t>
      </w:r>
      <w:r w:rsidRPr="007A0288">
        <w:rPr>
          <w:rFonts w:ascii="Times New Roman" w:eastAsia="Times New Roman" w:hAnsi="Times New Roman" w:cs="Times New Roman"/>
          <w:sz w:val="24"/>
          <w:lang w:eastAsia="lv-LV"/>
        </w:rPr>
        <w:t>Finanšu piedāvājumā iekļautās cenas</w:t>
      </w:r>
      <w:r w:rsidRPr="007A0288">
        <w:rPr>
          <w:rFonts w:ascii="Times New Roman" w:eastAsia="Times New Roman" w:hAnsi="Times New Roman" w:cs="Times New Roman"/>
          <w:kern w:val="0"/>
          <w:sz w:val="24"/>
          <w:lang w:eastAsia="lv-LV"/>
        </w:rPr>
        <w:t>. Pasūtītājs maksā Piegādātājam tikai par faktiski piegādāto Preci, nepārsniedzot Līguma 3.1.punktā noteikto summu.</w:t>
      </w:r>
    </w:p>
    <w:p w14:paraId="61009876" w14:textId="3DB0F16D" w:rsidR="009646C2" w:rsidRPr="007A0288" w:rsidRDefault="009646C2" w:rsidP="009646C2">
      <w:pPr>
        <w:pStyle w:val="BodyText"/>
        <w:widowControl/>
        <w:numPr>
          <w:ilvl w:val="1"/>
          <w:numId w:val="9"/>
        </w:numPr>
        <w:autoSpaceDE/>
        <w:autoSpaceDN/>
        <w:adjustRightInd/>
        <w:ind w:left="567" w:right="-5" w:hanging="567"/>
        <w:rPr>
          <w:rFonts w:ascii="Times New Roman" w:hAnsi="Times New Roman"/>
          <w:b/>
          <w:sz w:val="24"/>
          <w:szCs w:val="24"/>
        </w:rPr>
      </w:pPr>
      <w:r w:rsidRPr="007A0288">
        <w:rPr>
          <w:rFonts w:ascii="Times New Roman" w:hAnsi="Times New Roman"/>
          <w:sz w:val="24"/>
          <w:szCs w:val="24"/>
        </w:rPr>
        <w:t>Par Piegādātāja veiktajām Piegādēm Pasūtītājs apmaksu veic</w:t>
      </w:r>
      <w:r w:rsidRPr="007A0288">
        <w:rPr>
          <w:rFonts w:ascii="Times New Roman" w:hAnsi="Times New Roman"/>
          <w:color w:val="000000"/>
          <w:sz w:val="24"/>
          <w:szCs w:val="24"/>
        </w:rPr>
        <w:t xml:space="preserve"> 20 (divdesmit) darba dienu laikā pēc </w:t>
      </w:r>
      <w:r w:rsidRPr="007A0288">
        <w:rPr>
          <w:rFonts w:ascii="Times New Roman" w:hAnsi="Times New Roman"/>
          <w:sz w:val="24"/>
        </w:rPr>
        <w:t>atbilstošas Piegādātāja</w:t>
      </w:r>
      <w:r w:rsidRPr="007A0288">
        <w:rPr>
          <w:rFonts w:ascii="Times New Roman" w:hAnsi="Times New Roman"/>
          <w:color w:val="000000"/>
          <w:sz w:val="24"/>
          <w:szCs w:val="24"/>
        </w:rPr>
        <w:t xml:space="preserve"> Pavadzīmes saņemšanas</w:t>
      </w:r>
      <w:r w:rsidR="00A02F69">
        <w:rPr>
          <w:rFonts w:ascii="Times New Roman" w:hAnsi="Times New Roman"/>
          <w:color w:val="000000"/>
          <w:sz w:val="24"/>
          <w:szCs w:val="24"/>
        </w:rPr>
        <w:t xml:space="preserve"> un parakstīšanas</w:t>
      </w:r>
      <w:r w:rsidRPr="007A0288">
        <w:rPr>
          <w:rFonts w:ascii="Times New Roman" w:hAnsi="Times New Roman"/>
          <w:color w:val="000000"/>
          <w:sz w:val="24"/>
          <w:szCs w:val="24"/>
        </w:rPr>
        <w:t>.</w:t>
      </w:r>
    </w:p>
    <w:p w14:paraId="4F3B2A7B" w14:textId="77777777" w:rsidR="0039365B" w:rsidRDefault="009646C2" w:rsidP="0039365B">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Maksājums skaitās izdarīts brīdī, kad Pasūtītājs veicis maksājumu no sava norēķinu konta.</w:t>
      </w:r>
    </w:p>
    <w:p w14:paraId="012F99A2" w14:textId="4D5177B6" w:rsidR="009646C2" w:rsidRPr="0039365B" w:rsidRDefault="009646C2" w:rsidP="0039365B">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39365B">
        <w:rPr>
          <w:rFonts w:ascii="Times New Roman" w:hAnsi="Times New Roman"/>
          <w:kern w:val="0"/>
          <w:sz w:val="24"/>
          <w:lang w:eastAsia="lv-LV"/>
        </w:rPr>
        <w:t xml:space="preserve">Piegādātājs, sagatavojot pavadzīmi, tajā iekļauj informāciju par Preci, tās apjomu, vienību cenām, kopējo cenu, </w:t>
      </w:r>
      <w:r w:rsidRPr="0039365B">
        <w:rPr>
          <w:rFonts w:ascii="Times New Roman" w:hAnsi="Times New Roman"/>
          <w:b/>
          <w:kern w:val="0"/>
          <w:sz w:val="24"/>
          <w:lang w:eastAsia="lv-LV"/>
        </w:rPr>
        <w:t xml:space="preserve">pilnu iepirkuma nosaukumu un identifikācijas numuru, Līguma datumu un numuru, projekta </w:t>
      </w:r>
      <w:r w:rsidR="00140E87">
        <w:rPr>
          <w:rFonts w:ascii="Times New Roman" w:hAnsi="Times New Roman"/>
          <w:b/>
          <w:kern w:val="0"/>
          <w:sz w:val="24"/>
          <w:lang w:eastAsia="lv-LV"/>
        </w:rPr>
        <w:t xml:space="preserve">nosaukumu un </w:t>
      </w:r>
      <w:r w:rsidRPr="0039365B">
        <w:rPr>
          <w:rFonts w:ascii="Times New Roman" w:hAnsi="Times New Roman"/>
          <w:b/>
          <w:kern w:val="0"/>
          <w:sz w:val="24"/>
          <w:lang w:eastAsia="lv-LV"/>
        </w:rPr>
        <w:t xml:space="preserve">numuru </w:t>
      </w:r>
      <w:r w:rsidR="00DF5FF4" w:rsidRPr="00F22281">
        <w:rPr>
          <w:rFonts w:ascii="Times New Roman" w:eastAsia="Times New Roman" w:hAnsi="Times New Roman" w:cs="Times New Roman"/>
          <w:i/>
          <w:sz w:val="24"/>
        </w:rPr>
        <w:t>(atkarībā no Iepirkuma daļas)</w:t>
      </w:r>
      <w:r w:rsidRPr="0039365B">
        <w:rPr>
          <w:rFonts w:ascii="Times New Roman" w:hAnsi="Times New Roman"/>
          <w:kern w:val="0"/>
          <w:sz w:val="24"/>
          <w:lang w:eastAsia="lv-LV"/>
        </w:rPr>
        <w:t xml:space="preserve">. Ja Piegādātājs nav iekļāvis šajā Līguma punktā noteikto informāciju pavadzīmē, Pasūtītājam ir tiesības pieprasīt Piegādātājam veikt atbilstošas korekcijas Pavadzīmē un līdz brīdim, kamēr Piegādātājs nav novērsis nepilnības, neapmaksāt Piegādātājam pienākošo summu. </w:t>
      </w:r>
    </w:p>
    <w:p w14:paraId="7E22326D" w14:textId="77777777" w:rsidR="0039365B" w:rsidRPr="0039365B" w:rsidRDefault="0039365B" w:rsidP="0039365B">
      <w:pPr>
        <w:suppressAutoHyphens/>
        <w:ind w:left="567"/>
        <w:contextualSpacing/>
        <w:jc w:val="both"/>
        <w:rPr>
          <w:rFonts w:ascii="Times New Roman" w:eastAsia="Times New Roman" w:hAnsi="Times New Roman" w:cs="Times New Roman"/>
          <w:b/>
          <w:kern w:val="0"/>
          <w:sz w:val="24"/>
          <w:lang w:eastAsia="lv-LV"/>
        </w:rPr>
      </w:pPr>
    </w:p>
    <w:p w14:paraId="2F45CC30" w14:textId="77777777" w:rsidR="009646C2" w:rsidRPr="007A0288" w:rsidRDefault="009646C2" w:rsidP="009646C2">
      <w:pPr>
        <w:numPr>
          <w:ilvl w:val="0"/>
          <w:numId w:val="9"/>
        </w:numPr>
        <w:suppressAutoHyphens/>
        <w:contextualSpacing/>
        <w:jc w:val="center"/>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Preces piegādes noteikumi un piegādes termiņi </w:t>
      </w:r>
    </w:p>
    <w:p w14:paraId="23B720A6" w14:textId="77777777" w:rsidR="009646C2" w:rsidRPr="007A0288" w:rsidRDefault="009646C2" w:rsidP="009646C2">
      <w:pPr>
        <w:suppressAutoHyphens/>
        <w:ind w:left="360"/>
        <w:contextualSpacing/>
        <w:rPr>
          <w:rFonts w:ascii="Times New Roman" w:eastAsia="Times New Roman" w:hAnsi="Times New Roman" w:cs="Times New Roman"/>
          <w:b/>
          <w:kern w:val="0"/>
          <w:sz w:val="24"/>
          <w:lang w:eastAsia="lv-LV"/>
        </w:rPr>
      </w:pPr>
    </w:p>
    <w:p w14:paraId="436C3BE9" w14:textId="1BF7D1D0" w:rsidR="009646C2" w:rsidRPr="00B46286" w:rsidRDefault="00B46286" w:rsidP="009646C2">
      <w:pPr>
        <w:pStyle w:val="Sarakstarindkopa1"/>
        <w:numPr>
          <w:ilvl w:val="1"/>
          <w:numId w:val="9"/>
        </w:numPr>
        <w:ind w:left="567" w:hanging="431"/>
        <w:jc w:val="both"/>
        <w:rPr>
          <w:rFonts w:ascii="Times New Roman" w:hAnsi="Times New Roman" w:cs="Times New Roman"/>
          <w:sz w:val="24"/>
        </w:rPr>
      </w:pPr>
      <w:r w:rsidRPr="00B46286">
        <w:rPr>
          <w:rFonts w:ascii="Times New Roman" w:hAnsi="Times New Roman" w:cs="Times New Roman"/>
          <w:sz w:val="24"/>
        </w:rPr>
        <w:t>Piegādātājs Preču Piegādi veic 3</w:t>
      </w:r>
      <w:r w:rsidR="008B7874" w:rsidRPr="00B46286">
        <w:rPr>
          <w:rFonts w:ascii="Times New Roman" w:hAnsi="Times New Roman" w:cs="Times New Roman"/>
          <w:sz w:val="24"/>
        </w:rPr>
        <w:t>0 (</w:t>
      </w:r>
      <w:r w:rsidRPr="00B46286">
        <w:rPr>
          <w:rFonts w:ascii="Times New Roman" w:hAnsi="Times New Roman" w:cs="Times New Roman"/>
          <w:sz w:val="24"/>
        </w:rPr>
        <w:t>trīs</w:t>
      </w:r>
      <w:r w:rsidR="009646C2" w:rsidRPr="00B46286">
        <w:rPr>
          <w:rFonts w:ascii="Times New Roman" w:hAnsi="Times New Roman" w:cs="Times New Roman"/>
          <w:sz w:val="24"/>
        </w:rPr>
        <w:t xml:space="preserve">desmit) dienu laikā no </w:t>
      </w:r>
      <w:r w:rsidR="008B7874" w:rsidRPr="00B46286">
        <w:rPr>
          <w:rFonts w:ascii="Times New Roman" w:hAnsi="Times New Roman" w:cs="Times New Roman"/>
          <w:sz w:val="24"/>
        </w:rPr>
        <w:t>pasūtījuma</w:t>
      </w:r>
      <w:r w:rsidR="009646C2" w:rsidRPr="00B46286">
        <w:rPr>
          <w:rFonts w:ascii="Times New Roman" w:hAnsi="Times New Roman" w:cs="Times New Roman"/>
          <w:sz w:val="24"/>
        </w:rPr>
        <w:t xml:space="preserve"> dienas.</w:t>
      </w:r>
    </w:p>
    <w:p w14:paraId="2A43334C" w14:textId="5CD03970" w:rsidR="009646C2" w:rsidRPr="007A0288" w:rsidRDefault="009646C2" w:rsidP="009646C2">
      <w:pPr>
        <w:pStyle w:val="Apakpunkts"/>
        <w:numPr>
          <w:ilvl w:val="1"/>
          <w:numId w:val="9"/>
        </w:numPr>
        <w:suppressAutoHyphens/>
        <w:ind w:left="567"/>
        <w:jc w:val="both"/>
        <w:rPr>
          <w:rFonts w:ascii="Times New Roman" w:hAnsi="Times New Roman"/>
          <w:b w:val="0"/>
          <w:sz w:val="24"/>
        </w:rPr>
      </w:pPr>
      <w:r w:rsidRPr="007A0288">
        <w:rPr>
          <w:rFonts w:ascii="Times New Roman" w:hAnsi="Times New Roman"/>
          <w:b w:val="0"/>
          <w:sz w:val="24"/>
        </w:rPr>
        <w:t>Piegādātājs Pre</w:t>
      </w:r>
      <w:r w:rsidR="008B7874">
        <w:rPr>
          <w:rFonts w:ascii="Times New Roman" w:hAnsi="Times New Roman"/>
          <w:b w:val="0"/>
          <w:sz w:val="24"/>
        </w:rPr>
        <w:t>ču</w:t>
      </w:r>
      <w:r w:rsidRPr="007A0288">
        <w:rPr>
          <w:rFonts w:ascii="Times New Roman" w:hAnsi="Times New Roman"/>
          <w:b w:val="0"/>
          <w:sz w:val="24"/>
        </w:rPr>
        <w:t xml:space="preserve"> Piegādi veic uz </w:t>
      </w:r>
      <w:r w:rsidR="00DF5FF4" w:rsidRPr="00DF5FF4">
        <w:rPr>
          <w:rFonts w:ascii="Times New Roman" w:eastAsia="Times New Roman" w:hAnsi="Times New Roman"/>
          <w:b w:val="0"/>
          <w:i/>
          <w:sz w:val="24"/>
        </w:rPr>
        <w:t>(atkarībā no Iepirkuma daļas)</w:t>
      </w:r>
      <w:r w:rsidR="008B7874" w:rsidRPr="00DF5FF4">
        <w:rPr>
          <w:rFonts w:ascii="Times New Roman" w:hAnsi="Times New Roman"/>
          <w:b w:val="0"/>
          <w:sz w:val="24"/>
        </w:rPr>
        <w:t>.</w:t>
      </w:r>
      <w:r w:rsidRPr="007A0288">
        <w:rPr>
          <w:rFonts w:ascii="Times New Roman" w:hAnsi="Times New Roman"/>
          <w:b w:val="0"/>
          <w:sz w:val="24"/>
        </w:rPr>
        <w:t xml:space="preserve"> Piegādātājs apņemas piegādāt Preces Pasūtītājam ar savu transportu, nodrošinot bezmaksas Piegādi.</w:t>
      </w:r>
    </w:p>
    <w:p w14:paraId="6F13BE14" w14:textId="77777777" w:rsidR="009646C2" w:rsidRPr="007A0288" w:rsidRDefault="009646C2" w:rsidP="009646C2">
      <w:pPr>
        <w:numPr>
          <w:ilvl w:val="1"/>
          <w:numId w:val="9"/>
        </w:numPr>
        <w:shd w:val="clear" w:color="auto" w:fill="FFFFFF"/>
        <w:ind w:left="567" w:hanging="425"/>
        <w:jc w:val="both"/>
        <w:rPr>
          <w:rFonts w:ascii="Times New Roman" w:hAnsi="Times New Roman" w:cs="Times New Roman"/>
          <w:bCs/>
          <w:sz w:val="24"/>
        </w:rPr>
      </w:pPr>
      <w:r w:rsidRPr="007A0288">
        <w:rPr>
          <w:rFonts w:ascii="Times New Roman" w:hAnsi="Times New Roman" w:cs="Times New Roman"/>
          <w:sz w:val="24"/>
        </w:rPr>
        <w:t>Piegādātājam ir pienākums saskaņot ar Pasūtītāju Preces Piegādes laiku.</w:t>
      </w:r>
    </w:p>
    <w:p w14:paraId="636FEC71" w14:textId="77777777" w:rsidR="009646C2" w:rsidRPr="007A0288" w:rsidRDefault="009646C2" w:rsidP="009646C2">
      <w:pPr>
        <w:numPr>
          <w:ilvl w:val="1"/>
          <w:numId w:val="9"/>
        </w:numPr>
        <w:shd w:val="clear" w:color="auto" w:fill="FFFFFF"/>
        <w:ind w:left="567" w:hanging="425"/>
        <w:jc w:val="both"/>
        <w:rPr>
          <w:rFonts w:ascii="Times New Roman" w:hAnsi="Times New Roman" w:cs="Times New Roman"/>
          <w:bCs/>
          <w:sz w:val="24"/>
        </w:rPr>
      </w:pPr>
      <w:r w:rsidRPr="007A0288">
        <w:rPr>
          <w:rFonts w:ascii="Times New Roman" w:hAnsi="Times New Roman" w:cs="Times New Roman"/>
          <w:bCs/>
          <w:sz w:val="24"/>
        </w:rPr>
        <w:t>Piegādātājs nekavējoši informē Pasūtītāju par iespējamo Preču piegāžu aizkavēšanos, kad par to ir saņemta informācija, un saskaņo ar Pasūtītāja pilnvaroto pārstāvi citu Piegādes laiku, nepārsniedzot 4.1.punktā noteikto piegādes laiku.</w:t>
      </w:r>
    </w:p>
    <w:p w14:paraId="57CE8989" w14:textId="75BC3C6C" w:rsidR="009646C2" w:rsidRPr="007A0288" w:rsidRDefault="009646C2" w:rsidP="009646C2">
      <w:pPr>
        <w:pStyle w:val="Apakpunkts"/>
        <w:numPr>
          <w:ilvl w:val="1"/>
          <w:numId w:val="9"/>
        </w:numPr>
        <w:suppressAutoHyphens/>
        <w:ind w:left="567" w:hanging="425"/>
        <w:jc w:val="both"/>
        <w:rPr>
          <w:rFonts w:ascii="Times New Roman" w:hAnsi="Times New Roman"/>
          <w:b w:val="0"/>
          <w:sz w:val="24"/>
        </w:rPr>
      </w:pPr>
      <w:r w:rsidRPr="007A0288">
        <w:rPr>
          <w:rFonts w:ascii="Times New Roman" w:hAnsi="Times New Roman"/>
          <w:b w:val="0"/>
          <w:sz w:val="24"/>
        </w:rPr>
        <w:t>Par Preču Piegādes brīdi uzskatāms datums, kurā Pasūtītāja un Piegādātāja pārstāvji ir parakstījuši Pavadzīmi</w:t>
      </w:r>
      <w:r w:rsidR="00E3021B">
        <w:rPr>
          <w:rFonts w:ascii="Times New Roman" w:hAnsi="Times New Roman"/>
          <w:b w:val="0"/>
          <w:sz w:val="24"/>
        </w:rPr>
        <w:t xml:space="preserve"> </w:t>
      </w:r>
      <w:r w:rsidRPr="007A0288">
        <w:rPr>
          <w:rFonts w:ascii="Times New Roman" w:hAnsi="Times New Roman"/>
          <w:b w:val="0"/>
          <w:sz w:val="24"/>
        </w:rPr>
        <w:t>par Preču  saņemšanu un Pasūtītājs faktiski saņēmis Preci.</w:t>
      </w:r>
    </w:p>
    <w:p w14:paraId="297F287C" w14:textId="2AA41DF2" w:rsidR="009646C2" w:rsidRPr="007A0288" w:rsidRDefault="009646C2" w:rsidP="009646C2">
      <w:pPr>
        <w:pStyle w:val="Apakpunkts"/>
        <w:numPr>
          <w:ilvl w:val="1"/>
          <w:numId w:val="9"/>
        </w:numPr>
        <w:suppressAutoHyphens/>
        <w:ind w:left="567" w:hanging="477"/>
        <w:jc w:val="both"/>
        <w:rPr>
          <w:rFonts w:ascii="Times New Roman" w:hAnsi="Times New Roman"/>
          <w:b w:val="0"/>
          <w:sz w:val="24"/>
        </w:rPr>
      </w:pPr>
      <w:r w:rsidRPr="007A0288">
        <w:rPr>
          <w:rFonts w:ascii="Times New Roman" w:hAnsi="Times New Roman"/>
          <w:b w:val="0"/>
          <w:sz w:val="24"/>
        </w:rPr>
        <w:t>Īpašuma tiesības uz piegādātajām Precēm pāriet Pasūtītājam pēc atbilstošās Pavadzīmes apmaksas brīža. Preču nejauša bojājuma vai bojāejas risks pāriet uz Pasūtītāju no Pr</w:t>
      </w:r>
      <w:r w:rsidR="002C01AE">
        <w:rPr>
          <w:rFonts w:ascii="Times New Roman" w:hAnsi="Times New Roman"/>
          <w:b w:val="0"/>
          <w:sz w:val="24"/>
        </w:rPr>
        <w:t>eces faktiskās saņemšanas brīža</w:t>
      </w:r>
      <w:r w:rsidRPr="007A0288">
        <w:rPr>
          <w:rFonts w:ascii="Times New Roman" w:hAnsi="Times New Roman"/>
          <w:b w:val="0"/>
          <w:sz w:val="24"/>
        </w:rPr>
        <w:t>.</w:t>
      </w:r>
    </w:p>
    <w:p w14:paraId="696F609F" w14:textId="363F08E5" w:rsidR="009646C2" w:rsidRPr="007A0288" w:rsidRDefault="009646C2" w:rsidP="009646C2">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7A0288">
        <w:rPr>
          <w:rFonts w:ascii="Times New Roman" w:hAnsi="Times New Roman" w:cs="Times New Roman"/>
          <w:lang w:val="lv-LV"/>
        </w:rPr>
        <w:t> </w:t>
      </w:r>
    </w:p>
    <w:p w14:paraId="6CAF5157" w14:textId="77777777" w:rsidR="009646C2" w:rsidRPr="007A0288" w:rsidRDefault="009646C2" w:rsidP="009646C2">
      <w:pPr>
        <w:numPr>
          <w:ilvl w:val="0"/>
          <w:numId w:val="9"/>
        </w:numPr>
        <w:suppressAutoHyphens/>
        <w:contextualSpacing/>
        <w:jc w:val="center"/>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Preces pieņemšanas kārtība</w:t>
      </w:r>
    </w:p>
    <w:p w14:paraId="1CD05F48" w14:textId="77777777" w:rsidR="009646C2" w:rsidRPr="007A0288" w:rsidRDefault="009646C2" w:rsidP="009646C2">
      <w:pPr>
        <w:suppressAutoHyphens/>
        <w:ind w:left="360"/>
        <w:contextualSpacing/>
        <w:rPr>
          <w:rFonts w:ascii="Times New Roman" w:eastAsia="Times New Roman" w:hAnsi="Times New Roman" w:cs="Times New Roman"/>
          <w:b/>
          <w:kern w:val="0"/>
          <w:sz w:val="24"/>
          <w:lang w:eastAsia="lv-LV"/>
        </w:rPr>
      </w:pPr>
    </w:p>
    <w:p w14:paraId="00E41D8F" w14:textId="6DA0CC9A" w:rsidR="009646C2" w:rsidRPr="007A0288" w:rsidRDefault="009646C2" w:rsidP="00864C3A">
      <w:pPr>
        <w:pStyle w:val="Sarakstarindkopa1"/>
        <w:numPr>
          <w:ilvl w:val="1"/>
          <w:numId w:val="14"/>
        </w:numPr>
        <w:ind w:left="567" w:hanging="567"/>
        <w:jc w:val="both"/>
        <w:rPr>
          <w:rFonts w:ascii="Times New Roman" w:hAnsi="Times New Roman" w:cs="Times New Roman"/>
          <w:b/>
          <w:sz w:val="24"/>
        </w:rPr>
      </w:pPr>
      <w:r w:rsidRPr="007A0288">
        <w:rPr>
          <w:rFonts w:ascii="Times New Roman" w:hAnsi="Times New Roman" w:cs="Times New Roman"/>
          <w:kern w:val="0"/>
          <w:sz w:val="24"/>
          <w:lang w:eastAsia="lv-LV"/>
        </w:rPr>
        <w:t xml:space="preserve">Preces atbilstību Pavadzīmē norādītajam </w:t>
      </w:r>
      <w:r w:rsidRPr="007A0288">
        <w:rPr>
          <w:rFonts w:ascii="Times New Roman" w:hAnsi="Times New Roman" w:cs="Times New Roman"/>
          <w:sz w:val="24"/>
        </w:rPr>
        <w:t xml:space="preserve">Pasūtītājs apstiprina ar savu parakstu uz Pavadzīmes. Preces nodošana Pasūtītājam tiek fiksēta ar Pavadzīmi, ko paraksta abu Pušu Pārstāvji. Pie Preces nodošanas tiek pārbaudīts tās sortiments un daudzums. </w:t>
      </w:r>
    </w:p>
    <w:p w14:paraId="4A4EA69A" w14:textId="4F3399E5" w:rsidR="009646C2" w:rsidRPr="007A0288" w:rsidRDefault="009646C2" w:rsidP="00864C3A">
      <w:pPr>
        <w:pStyle w:val="Sarakstarindkopa1"/>
        <w:numPr>
          <w:ilvl w:val="1"/>
          <w:numId w:val="14"/>
        </w:numPr>
        <w:ind w:left="567" w:hanging="567"/>
        <w:jc w:val="both"/>
        <w:rPr>
          <w:rFonts w:ascii="Times New Roman" w:hAnsi="Times New Roman" w:cs="Times New Roman"/>
          <w:b/>
          <w:sz w:val="24"/>
        </w:rPr>
      </w:pPr>
      <w:r w:rsidRPr="007A0288">
        <w:rPr>
          <w:rFonts w:ascii="Times New Roman" w:hAnsi="Times New Roman" w:cs="Times New Roman"/>
          <w:sz w:val="24"/>
        </w:rPr>
        <w:t>Pasūtītājs Preces un Piegādes atbilstību Līguma noteikumiem pārbauda 5 (piecu) darba dienu laikā pēc Preces nodošanas</w:t>
      </w:r>
      <w:r w:rsidR="000C03EE">
        <w:rPr>
          <w:rFonts w:ascii="Times New Roman" w:hAnsi="Times New Roman" w:cs="Times New Roman"/>
          <w:sz w:val="24"/>
        </w:rPr>
        <w:t>. M</w:t>
      </w:r>
      <w:r w:rsidRPr="007A0288">
        <w:rPr>
          <w:rFonts w:ascii="Times New Roman" w:hAnsi="Times New Roman" w:cs="Times New Roman"/>
          <w:sz w:val="24"/>
        </w:rPr>
        <w:t xml:space="preserve">inētajā termiņā Pasūtītājam ir tiesības izteikt pretenzijas par Preces vai Piegādes kvalitātes neatbilstību Līguma noteikumiem un Latvijas Republikā spēkā esošo normatīvo aktu prasībām. </w:t>
      </w:r>
    </w:p>
    <w:p w14:paraId="0B15BED7" w14:textId="77777777" w:rsidR="00360125" w:rsidRPr="00360125" w:rsidRDefault="009646C2" w:rsidP="00360125">
      <w:pPr>
        <w:pStyle w:val="Sarakstarindkopa1"/>
        <w:numPr>
          <w:ilvl w:val="1"/>
          <w:numId w:val="14"/>
        </w:numPr>
        <w:ind w:left="567" w:hanging="567"/>
        <w:jc w:val="both"/>
        <w:rPr>
          <w:rFonts w:ascii="Times New Roman" w:hAnsi="Times New Roman" w:cs="Times New Roman"/>
          <w:b/>
          <w:sz w:val="24"/>
        </w:rPr>
      </w:pPr>
      <w:r w:rsidRPr="007A0288">
        <w:rPr>
          <w:rFonts w:ascii="Times New Roman" w:hAnsi="Times New Roman" w:cs="Times New Roman"/>
          <w:sz w:val="24"/>
        </w:rPr>
        <w:t xml:space="preserve">Ja Pasūtītājs, pieņemot Preci vai Piegādes atbilstību, konstatē Defektus, tiek noformēts Akts un attiecīga pretenzija nosūtīta Piegādātājam, norādot Defektu būtību. </w:t>
      </w:r>
    </w:p>
    <w:p w14:paraId="11B6C880" w14:textId="78F28643" w:rsidR="009646C2" w:rsidRPr="00360125" w:rsidRDefault="009646C2" w:rsidP="00360125">
      <w:pPr>
        <w:pStyle w:val="Sarakstarindkopa1"/>
        <w:numPr>
          <w:ilvl w:val="1"/>
          <w:numId w:val="14"/>
        </w:numPr>
        <w:ind w:left="567" w:hanging="567"/>
        <w:jc w:val="both"/>
        <w:rPr>
          <w:rFonts w:ascii="Times New Roman" w:hAnsi="Times New Roman" w:cs="Times New Roman"/>
          <w:b/>
          <w:sz w:val="24"/>
        </w:rPr>
      </w:pPr>
      <w:r w:rsidRPr="00360125">
        <w:rPr>
          <w:rFonts w:ascii="Times New Roman" w:hAnsi="Times New Roman" w:cs="Times New Roman"/>
          <w:sz w:val="24"/>
        </w:rPr>
        <w:lastRenderedPageBreak/>
        <w:t xml:space="preserve">Piegādātājs uz sava rēķina novērš konstatētos Defektus Pušu saskaņotā termiņā, bet, ja Puses nespēj vienoties, ne vēlāk kā 10 (desmit) darba dienu laikā pēc </w:t>
      </w:r>
      <w:r w:rsidR="000C03EE" w:rsidRPr="00360125">
        <w:rPr>
          <w:rFonts w:ascii="Times New Roman" w:hAnsi="Times New Roman" w:cs="Times New Roman"/>
          <w:sz w:val="24"/>
        </w:rPr>
        <w:t xml:space="preserve">Akta </w:t>
      </w:r>
      <w:r w:rsidRPr="00360125">
        <w:rPr>
          <w:rFonts w:ascii="Times New Roman" w:hAnsi="Times New Roman" w:cs="Times New Roman"/>
          <w:sz w:val="24"/>
        </w:rPr>
        <w:t>saņemšanas dienas. Pēc Defektu novēršanas izdarāma atkārtota Preces un Piegādes pieņemšana</w:t>
      </w:r>
      <w:r w:rsidR="000C03EE" w:rsidRPr="00360125">
        <w:rPr>
          <w:rFonts w:ascii="Times New Roman" w:hAnsi="Times New Roman" w:cs="Times New Roman"/>
          <w:sz w:val="24"/>
        </w:rPr>
        <w:t>, parakstot nodošanas – pieņemšanas aktu.</w:t>
      </w:r>
    </w:p>
    <w:p w14:paraId="2C36899A" w14:textId="77777777" w:rsidR="009646C2" w:rsidRPr="007A0288" w:rsidRDefault="009646C2" w:rsidP="00864C3A">
      <w:pPr>
        <w:pStyle w:val="Sarakstarindkopa1"/>
        <w:numPr>
          <w:ilvl w:val="1"/>
          <w:numId w:val="14"/>
        </w:numPr>
        <w:ind w:left="567" w:hanging="567"/>
        <w:jc w:val="both"/>
        <w:rPr>
          <w:rFonts w:ascii="Times New Roman" w:hAnsi="Times New Roman" w:cs="Times New Roman"/>
          <w:b/>
          <w:sz w:val="24"/>
        </w:rPr>
      </w:pPr>
      <w:r w:rsidRPr="007A0288">
        <w:rPr>
          <w:rFonts w:ascii="Times New Roman" w:hAnsi="Times New Roman" w:cs="Times New Roman"/>
          <w:sz w:val="24"/>
        </w:rPr>
        <w:t>Ja Aktā minētie Defekti radušies Piegādātāja darbības vai bezdarbības rezultātā, izdevumi šo neatbilstību novēršanai pilnībā ir jāapmaksā Piegādātājam.</w:t>
      </w:r>
    </w:p>
    <w:p w14:paraId="4349AE24" w14:textId="77777777" w:rsidR="009646C2" w:rsidRPr="007A0288" w:rsidRDefault="009646C2" w:rsidP="00864C3A">
      <w:pPr>
        <w:pStyle w:val="Sarakstarindkopa1"/>
        <w:numPr>
          <w:ilvl w:val="1"/>
          <w:numId w:val="14"/>
        </w:numPr>
        <w:ind w:left="567" w:hanging="567"/>
        <w:jc w:val="both"/>
        <w:rPr>
          <w:rFonts w:ascii="Times New Roman" w:hAnsi="Times New Roman" w:cs="Times New Roman"/>
          <w:b/>
          <w:sz w:val="24"/>
        </w:rPr>
      </w:pPr>
      <w:r w:rsidRPr="007A0288">
        <w:rPr>
          <w:rFonts w:ascii="Times New Roman" w:hAnsi="Times New Roman" w:cs="Times New Roman"/>
          <w:sz w:val="24"/>
        </w:rPr>
        <w:t>Gadījumā, ja Pasūtītājs atkārtoti konstatē Preces vai Piegādes Defektus vai tie netiek novērsti Līgumā noteiktajā kārtībā, Pasūtītājam ir tiesības iepriekš rakstiski informējot Piegādātāju, vienpusēji izbeigt Līgumu.</w:t>
      </w:r>
    </w:p>
    <w:p w14:paraId="357A5508" w14:textId="77777777" w:rsidR="009646C2" w:rsidRPr="007A0288" w:rsidRDefault="009646C2" w:rsidP="009646C2">
      <w:pPr>
        <w:suppressAutoHyphens/>
        <w:ind w:left="540"/>
        <w:contextualSpacing/>
        <w:jc w:val="both"/>
        <w:rPr>
          <w:rFonts w:ascii="Times New Roman" w:eastAsia="Times New Roman" w:hAnsi="Times New Roman" w:cs="Times New Roman"/>
          <w:b/>
          <w:kern w:val="0"/>
          <w:sz w:val="24"/>
          <w:lang w:eastAsia="lv-LV"/>
        </w:rPr>
      </w:pPr>
    </w:p>
    <w:p w14:paraId="311CDACA" w14:textId="77777777" w:rsidR="009646C2" w:rsidRPr="007A0288" w:rsidRDefault="009646C2" w:rsidP="009646C2">
      <w:pPr>
        <w:numPr>
          <w:ilvl w:val="0"/>
          <w:numId w:val="9"/>
        </w:numPr>
        <w:suppressAutoHyphens/>
        <w:ind w:left="540" w:hanging="540"/>
        <w:contextualSpacing/>
        <w:jc w:val="center"/>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Pušu pienākumi un tiesības </w:t>
      </w:r>
    </w:p>
    <w:p w14:paraId="3B024AC7" w14:textId="77777777" w:rsidR="009646C2" w:rsidRPr="007A0288" w:rsidRDefault="009646C2" w:rsidP="009646C2">
      <w:pPr>
        <w:suppressAutoHyphens/>
        <w:ind w:left="540"/>
        <w:contextualSpacing/>
        <w:rPr>
          <w:rFonts w:ascii="Times New Roman" w:eastAsia="Times New Roman" w:hAnsi="Times New Roman" w:cs="Times New Roman"/>
          <w:b/>
          <w:kern w:val="0"/>
          <w:sz w:val="24"/>
          <w:lang w:eastAsia="lv-LV"/>
        </w:rPr>
      </w:pPr>
    </w:p>
    <w:p w14:paraId="61FB9480" w14:textId="77777777" w:rsidR="009646C2" w:rsidRPr="007A0288" w:rsidRDefault="009646C2" w:rsidP="009646C2">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 xml:space="preserve">Pasūtītājs apņemas veikt maksājumu par Preci Līgumā noteiktajā termiņā un apmērā. Pasūtītājs veic tikai tās Preces vai tās daļas apmaksu, kas piegādāta Līgumā noteiktajā kārtībā. </w:t>
      </w:r>
    </w:p>
    <w:p w14:paraId="0B7CD509" w14:textId="77777777" w:rsidR="009646C2" w:rsidRPr="007A0288" w:rsidRDefault="009646C2" w:rsidP="009646C2">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Pasūtītājam ir tiesības pieprasīt un saņemt  un Piegādātājam ir pienākums ne vēlāk kā 3 (trīs) darba dienu laikā sniegt informāciju par Līguma izpildes gaitu, Piegādes laiku vai apstākļiem, kas varētu kavēt Piegādi.</w:t>
      </w:r>
    </w:p>
    <w:p w14:paraId="4F056846" w14:textId="11438E86" w:rsidR="009646C2" w:rsidRPr="007A0288" w:rsidRDefault="009646C2" w:rsidP="009646C2">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 xml:space="preserve">Piegādātājam Preču Piegāde jāveic patstāvīgi. </w:t>
      </w:r>
    </w:p>
    <w:p w14:paraId="1D7E3380" w14:textId="58E74B25" w:rsidR="009646C2" w:rsidRPr="007A0288" w:rsidRDefault="009646C2" w:rsidP="009646C2">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 xml:space="preserve">Piegādātājs apliecina, ka Līguma izpildē tam ir saistoši Nolikumā </w:t>
      </w:r>
      <w:r w:rsidR="00606B4C" w:rsidRPr="00C4179E">
        <w:rPr>
          <w:rFonts w:ascii="Times New Roman" w:eastAsia="Times New Roman" w:hAnsi="Times New Roman" w:cs="Times New Roman"/>
          <w:kern w:val="0"/>
          <w:sz w:val="24"/>
          <w:lang w:eastAsia="lv-LV"/>
        </w:rPr>
        <w:t>un iesniegtajā piedāvājumā</w:t>
      </w:r>
      <w:r w:rsidR="00606B4C">
        <w:rPr>
          <w:rFonts w:ascii="Times New Roman" w:eastAsia="Times New Roman" w:hAnsi="Times New Roman" w:cs="Times New Roman"/>
          <w:kern w:val="0"/>
          <w:sz w:val="24"/>
          <w:lang w:eastAsia="lv-LV"/>
        </w:rPr>
        <w:t xml:space="preserve"> </w:t>
      </w:r>
      <w:r w:rsidRPr="007A0288">
        <w:rPr>
          <w:rFonts w:ascii="Times New Roman" w:eastAsia="Times New Roman" w:hAnsi="Times New Roman" w:cs="Times New Roman"/>
          <w:kern w:val="0"/>
          <w:sz w:val="24"/>
          <w:lang w:eastAsia="lv-LV"/>
        </w:rPr>
        <w:t xml:space="preserve">minētie nosacījumi attiecībā uz Preces Piegādi un garantijas nodrošināšanu Preces garantijas laikā. </w:t>
      </w:r>
    </w:p>
    <w:p w14:paraId="0D8A88D3" w14:textId="77777777" w:rsidR="009646C2" w:rsidRPr="007A0288" w:rsidRDefault="009646C2" w:rsidP="009646C2">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 xml:space="preserve">Piegādājot Preci, Piegādātājam ir jāievēro Līguma noteikumi un Pārstāvja tiešie norādījumi un prasības. </w:t>
      </w:r>
    </w:p>
    <w:p w14:paraId="5E95E575" w14:textId="77777777" w:rsidR="009646C2" w:rsidRPr="007A0288" w:rsidRDefault="009646C2" w:rsidP="009646C2">
      <w:pPr>
        <w:ind w:left="720" w:hanging="720"/>
        <w:jc w:val="center"/>
        <w:rPr>
          <w:rFonts w:ascii="Times New Roman" w:eastAsia="Times New Roman" w:hAnsi="Times New Roman" w:cs="Times New Roman"/>
          <w:kern w:val="0"/>
          <w:sz w:val="24"/>
          <w:lang w:eastAsia="lv-LV"/>
        </w:rPr>
      </w:pPr>
    </w:p>
    <w:p w14:paraId="37909777" w14:textId="77777777" w:rsidR="009646C2" w:rsidRPr="007A0288" w:rsidRDefault="009646C2" w:rsidP="009646C2">
      <w:pPr>
        <w:numPr>
          <w:ilvl w:val="0"/>
          <w:numId w:val="9"/>
        </w:numPr>
        <w:suppressAutoHyphens/>
        <w:jc w:val="center"/>
        <w:rPr>
          <w:rFonts w:ascii="Times New Roman" w:eastAsia="Times New Roman" w:hAnsi="Times New Roman" w:cs="Times New Roman"/>
          <w:b/>
          <w:kern w:val="0"/>
          <w:sz w:val="24"/>
          <w:lang w:eastAsia="ar-SA"/>
        </w:rPr>
      </w:pPr>
      <w:r w:rsidRPr="007A0288">
        <w:rPr>
          <w:rFonts w:ascii="Times New Roman" w:eastAsia="Times New Roman" w:hAnsi="Times New Roman" w:cs="Times New Roman"/>
          <w:b/>
          <w:kern w:val="0"/>
          <w:sz w:val="24"/>
          <w:lang w:eastAsia="ar-SA"/>
        </w:rPr>
        <w:t>Nepārvarama vara</w:t>
      </w:r>
    </w:p>
    <w:p w14:paraId="410F8187" w14:textId="77777777" w:rsidR="009646C2" w:rsidRPr="007A0288" w:rsidRDefault="009646C2" w:rsidP="009646C2">
      <w:pPr>
        <w:suppressAutoHyphens/>
        <w:ind w:left="360"/>
        <w:rPr>
          <w:rFonts w:ascii="Times New Roman" w:eastAsia="Times New Roman" w:hAnsi="Times New Roman" w:cs="Times New Roman"/>
          <w:b/>
          <w:kern w:val="0"/>
          <w:sz w:val="24"/>
          <w:lang w:eastAsia="ar-SA"/>
        </w:rPr>
      </w:pPr>
    </w:p>
    <w:p w14:paraId="0AE8F4F5" w14:textId="77777777" w:rsidR="009646C2" w:rsidRPr="007A0288" w:rsidRDefault="009646C2" w:rsidP="009646C2">
      <w:pPr>
        <w:numPr>
          <w:ilvl w:val="1"/>
          <w:numId w:val="9"/>
        </w:numPr>
        <w:suppressAutoHyphens/>
        <w:ind w:left="630" w:hanging="630"/>
        <w:jc w:val="both"/>
        <w:rPr>
          <w:rFonts w:ascii="Times New Roman" w:eastAsia="Times New Roman" w:hAnsi="Times New Roman" w:cs="Times New Roman"/>
          <w:b/>
          <w:kern w:val="0"/>
          <w:sz w:val="24"/>
          <w:lang w:eastAsia="ar-SA"/>
        </w:rPr>
      </w:pPr>
      <w:r w:rsidRPr="007A0288">
        <w:rPr>
          <w:rFonts w:ascii="Times New Roman" w:eastAsia="Times New Roman" w:hAnsi="Times New Roman" w:cs="Times New Roman"/>
          <w:kern w:val="0"/>
          <w:sz w:val="24"/>
          <w:lang w:eastAsia="ar-SA"/>
        </w:rPr>
        <w:t xml:space="preserve">Puses tiek atbrīvotas no atbildības par </w:t>
      </w:r>
      <w:r w:rsidRPr="007A0288">
        <w:rPr>
          <w:rFonts w:ascii="Times New Roman" w:eastAsia="Times New Roman" w:hAnsi="Times New Roman" w:cs="Times New Roman"/>
          <w:kern w:val="0"/>
          <w:sz w:val="24"/>
          <w:lang w:eastAsia="lv-LV"/>
        </w:rPr>
        <w:t xml:space="preserve">Līguma </w:t>
      </w:r>
      <w:r w:rsidRPr="007A0288">
        <w:rPr>
          <w:rFonts w:ascii="Times New Roman" w:eastAsia="Times New Roman" w:hAnsi="Times New Roman" w:cs="Times New Roman"/>
          <w:kern w:val="0"/>
          <w:sz w:val="24"/>
          <w:lang w:eastAsia="ar-SA"/>
        </w:rPr>
        <w:t>pilnīgu vai daļēju neizpildi, ja šāda neizpilde radusies nepārvaramas varas vai ārkārtēja rakstura apstākļu rezultātā, kuru darbība sākusies pēc</w:t>
      </w:r>
      <w:r w:rsidRPr="007A0288">
        <w:rPr>
          <w:rFonts w:ascii="Times New Roman" w:eastAsia="Times New Roman" w:hAnsi="Times New Roman" w:cs="Times New Roman"/>
          <w:kern w:val="0"/>
          <w:sz w:val="24"/>
          <w:lang w:eastAsia="lv-LV"/>
        </w:rPr>
        <w:t xml:space="preserve"> Līguma</w:t>
      </w:r>
      <w:r w:rsidRPr="007A0288">
        <w:rPr>
          <w:rFonts w:ascii="Times New Roman" w:eastAsia="Times New Roman" w:hAnsi="Times New Roman" w:cs="Times New Roman"/>
          <w:kern w:val="0"/>
          <w:sz w:val="24"/>
          <w:lang w:eastAsia="ar-SA"/>
        </w:rPr>
        <w:t xml:space="preserve"> noslēgšanas un kurus nevarēja iepriekš ne paredzēt, ne novērst.</w:t>
      </w:r>
    </w:p>
    <w:p w14:paraId="260A1779" w14:textId="2A61AA59" w:rsidR="009646C2" w:rsidRPr="007A0288" w:rsidRDefault="009646C2" w:rsidP="009646C2">
      <w:pPr>
        <w:numPr>
          <w:ilvl w:val="1"/>
          <w:numId w:val="9"/>
        </w:numPr>
        <w:suppressAutoHyphens/>
        <w:ind w:left="630" w:hanging="630"/>
        <w:jc w:val="both"/>
        <w:rPr>
          <w:rFonts w:ascii="Times New Roman" w:eastAsia="Times New Roman" w:hAnsi="Times New Roman" w:cs="Times New Roman"/>
          <w:b/>
          <w:kern w:val="0"/>
          <w:sz w:val="24"/>
          <w:lang w:eastAsia="ar-SA"/>
        </w:rPr>
      </w:pPr>
      <w:r w:rsidRPr="007A0288">
        <w:rPr>
          <w:rFonts w:ascii="Times New Roman" w:eastAsia="Times New Roman" w:hAnsi="Times New Roman" w:cs="Times New Roman"/>
          <w:kern w:val="0"/>
          <w:sz w:val="24"/>
          <w:lang w:eastAsia="ar-SA"/>
        </w:rPr>
        <w:t xml:space="preserve">Pusei, kura atsaucas uz nepārvaramas varas vai ārkārtēja rakstura apstākļu darbību, nekavējoties (ne vēlāk kā 5 (piecu) darba dienu laikā no attiecīgo apstākļu </w:t>
      </w:r>
      <w:r w:rsidR="006261BF">
        <w:rPr>
          <w:rFonts w:ascii="Times New Roman" w:eastAsia="Times New Roman" w:hAnsi="Times New Roman" w:cs="Times New Roman"/>
          <w:kern w:val="0"/>
          <w:sz w:val="24"/>
          <w:lang w:eastAsia="ar-SA"/>
        </w:rPr>
        <w:t>uz</w:t>
      </w:r>
      <w:r w:rsidRPr="007A0288">
        <w:rPr>
          <w:rFonts w:ascii="Times New Roman" w:eastAsia="Times New Roman" w:hAnsi="Times New Roman" w:cs="Times New Roman"/>
          <w:kern w:val="0"/>
          <w:sz w:val="24"/>
          <w:lang w:eastAsia="ar-SA"/>
        </w:rPr>
        <w:t xml:space="preserve">zināšanas dienas) par šādiem apstākļiem </w:t>
      </w:r>
      <w:proofErr w:type="spellStart"/>
      <w:r w:rsidRPr="007A0288">
        <w:rPr>
          <w:rFonts w:ascii="Times New Roman" w:eastAsia="Times New Roman" w:hAnsi="Times New Roman" w:cs="Times New Roman"/>
          <w:kern w:val="0"/>
          <w:sz w:val="24"/>
          <w:lang w:eastAsia="ar-SA"/>
        </w:rPr>
        <w:t>rakstveidā</w:t>
      </w:r>
      <w:proofErr w:type="spellEnd"/>
      <w:r w:rsidRPr="007A0288">
        <w:rPr>
          <w:rFonts w:ascii="Times New Roman" w:eastAsia="Times New Roman" w:hAnsi="Times New Roman" w:cs="Times New Roman"/>
          <w:kern w:val="0"/>
          <w:sz w:val="24"/>
          <w:lang w:eastAsia="ar-SA"/>
        </w:rPr>
        <w:t xml:space="preserve"> jāziņo otrai Pusei. Ziņojumā jānorāda, kādā termiņā pēc viņa uzskata ir iespējama un paredzama viņa </w:t>
      </w:r>
      <w:r w:rsidRPr="007A0288">
        <w:rPr>
          <w:rFonts w:ascii="Times New Roman" w:eastAsia="Times New Roman" w:hAnsi="Times New Roman" w:cs="Times New Roman"/>
          <w:kern w:val="0"/>
          <w:sz w:val="24"/>
          <w:lang w:eastAsia="lv-LV"/>
        </w:rPr>
        <w:t xml:space="preserve">Līgumā </w:t>
      </w:r>
      <w:r w:rsidRPr="007A0288">
        <w:rPr>
          <w:rFonts w:ascii="Times New Roman" w:eastAsia="Times New Roman" w:hAnsi="Times New Roman" w:cs="Times New Roman"/>
          <w:kern w:val="0"/>
          <w:sz w:val="24"/>
          <w:lang w:eastAsia="ar-SA"/>
        </w:rPr>
        <w:t>paredzēto saistību izpilde, un, pēc pieprasījuma, šādam ziņojumam ir jāpievieno dokuments, kuru izsniegusi kompetenta institūcija un kura satur ārkārtējo apstākļu darbības apstiprinājumu un to raksturojumu.</w:t>
      </w:r>
    </w:p>
    <w:p w14:paraId="6C3346D5" w14:textId="77777777" w:rsidR="009646C2" w:rsidRPr="007A0288" w:rsidRDefault="009646C2" w:rsidP="009646C2">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Ja nepārvaramas varas vai ārkārtēja rakstura apstākļi turpinās ilgāk nekā 30 dienas, jebkura no Pusēm ir tiesīga atteikties no savām līgumsaistībām. Šajā gadījumā neviena no Pusēm nav atbildīga par zaudējumiem, kuri radušies otrai Pusei laika posmā pēc nepārvaramas varas apstākļu iestāšanās.</w:t>
      </w:r>
    </w:p>
    <w:p w14:paraId="2ED63469" w14:textId="77777777" w:rsidR="009646C2" w:rsidRDefault="009646C2" w:rsidP="009646C2">
      <w:pPr>
        <w:suppressAutoHyphens/>
        <w:rPr>
          <w:rFonts w:ascii="Times New Roman" w:eastAsia="Times New Roman" w:hAnsi="Times New Roman" w:cs="Times New Roman"/>
          <w:kern w:val="0"/>
          <w:sz w:val="24"/>
          <w:lang w:eastAsia="ar-SA"/>
        </w:rPr>
      </w:pPr>
    </w:p>
    <w:p w14:paraId="6AA57243" w14:textId="77777777" w:rsidR="009646C2" w:rsidRPr="007A0288" w:rsidRDefault="009646C2" w:rsidP="009646C2">
      <w:pPr>
        <w:numPr>
          <w:ilvl w:val="0"/>
          <w:numId w:val="9"/>
        </w:numPr>
        <w:suppressAutoHyphens/>
        <w:jc w:val="center"/>
        <w:rPr>
          <w:rFonts w:ascii="Times New Roman" w:eastAsia="Times New Roman" w:hAnsi="Times New Roman" w:cs="Times New Roman"/>
          <w:b/>
          <w:kern w:val="0"/>
          <w:sz w:val="24"/>
          <w:lang w:eastAsia="ar-SA"/>
        </w:rPr>
      </w:pPr>
      <w:r w:rsidRPr="007A0288">
        <w:rPr>
          <w:rFonts w:ascii="Times New Roman" w:eastAsia="Times New Roman" w:hAnsi="Times New Roman" w:cs="Times New Roman"/>
          <w:b/>
          <w:kern w:val="0"/>
          <w:sz w:val="24"/>
          <w:lang w:eastAsia="ar-SA"/>
        </w:rPr>
        <w:t>Pušu atbildība</w:t>
      </w:r>
    </w:p>
    <w:p w14:paraId="681D778A" w14:textId="77777777" w:rsidR="009646C2" w:rsidRPr="007A0288" w:rsidRDefault="009646C2" w:rsidP="009646C2">
      <w:pPr>
        <w:suppressAutoHyphens/>
        <w:ind w:left="360"/>
        <w:rPr>
          <w:rFonts w:ascii="Times New Roman" w:eastAsia="Times New Roman" w:hAnsi="Times New Roman" w:cs="Times New Roman"/>
          <w:b/>
          <w:kern w:val="0"/>
          <w:sz w:val="24"/>
          <w:lang w:eastAsia="ar-SA"/>
        </w:rPr>
      </w:pPr>
    </w:p>
    <w:p w14:paraId="4D7FC4FF" w14:textId="77777777" w:rsidR="009646C2" w:rsidRPr="007A0288" w:rsidRDefault="009646C2" w:rsidP="009646C2">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Par katru nokavēto Preces Piegādes dienu un Defektu novēršanas dienu, Piegādātājs maksā Pasūtītājam līgumsodu 0,5% </w:t>
      </w:r>
      <w:r w:rsidRPr="007A0288">
        <w:rPr>
          <w:rFonts w:ascii="Times New Roman" w:eastAsiaTheme="minorHAnsi" w:hAnsi="Times New Roman" w:cs="Times New Roman"/>
          <w:kern w:val="0"/>
          <w:sz w:val="24"/>
        </w:rPr>
        <w:t xml:space="preserve">(nulle, komats, pieci procenti) </w:t>
      </w:r>
      <w:r w:rsidRPr="007A0288">
        <w:rPr>
          <w:rFonts w:ascii="Times New Roman" w:eastAsia="Times New Roman" w:hAnsi="Times New Roman" w:cs="Times New Roman"/>
          <w:kern w:val="0"/>
          <w:sz w:val="24"/>
          <w:lang w:eastAsia="ar-SA"/>
        </w:rPr>
        <w:t xml:space="preserve"> apmērā no Līguma summas, bet ne vairāk par 10% (desmit procenti) no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kopējās summas.</w:t>
      </w:r>
    </w:p>
    <w:p w14:paraId="39B538A3" w14:textId="77777777" w:rsidR="009646C2" w:rsidRPr="007A0288" w:rsidRDefault="009646C2" w:rsidP="009646C2">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Ja Pasūtītājs </w:t>
      </w:r>
      <w:r w:rsidRPr="007A0288">
        <w:rPr>
          <w:rFonts w:ascii="Times New Roman" w:eastAsia="Times New Roman" w:hAnsi="Times New Roman" w:cs="Times New Roman"/>
          <w:kern w:val="0"/>
          <w:sz w:val="24"/>
          <w:lang w:eastAsia="lv-LV"/>
        </w:rPr>
        <w:t>Līgumā</w:t>
      </w:r>
      <w:r w:rsidRPr="007A0288">
        <w:rPr>
          <w:rFonts w:ascii="Times New Roman" w:eastAsia="Times New Roman" w:hAnsi="Times New Roman" w:cs="Times New Roman"/>
          <w:kern w:val="0"/>
          <w:sz w:val="24"/>
          <w:lang w:eastAsia="ar-SA"/>
        </w:rPr>
        <w:t xml:space="preserve"> paredzētajā termiņā un apjomā neveic maksājumu par Preci, Piegādātājam ir tiesības pieprasīt no Pasūtītāja līgumsodu 0,5% </w:t>
      </w:r>
      <w:r w:rsidRPr="007A0288">
        <w:rPr>
          <w:rFonts w:ascii="Times New Roman" w:eastAsiaTheme="minorHAnsi" w:hAnsi="Times New Roman" w:cs="Times New Roman"/>
          <w:kern w:val="0"/>
          <w:sz w:val="24"/>
        </w:rPr>
        <w:t xml:space="preserve">(nulle, komats, pieci procenti) </w:t>
      </w:r>
      <w:r w:rsidRPr="007A0288">
        <w:rPr>
          <w:rFonts w:ascii="Times New Roman" w:eastAsia="Times New Roman" w:hAnsi="Times New Roman" w:cs="Times New Roman"/>
          <w:kern w:val="0"/>
          <w:sz w:val="24"/>
          <w:lang w:eastAsia="ar-SA"/>
        </w:rPr>
        <w:t>apmērā no laikā nesamaksātās summas par katru nokavēto maksājuma dienu, bet ne vairāk par 10% (desmit procenti) no laikā nesamaksātās summas.</w:t>
      </w:r>
    </w:p>
    <w:p w14:paraId="784AA26C" w14:textId="77777777" w:rsidR="009646C2" w:rsidRPr="007A0288" w:rsidRDefault="009646C2" w:rsidP="009646C2">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Līgumsoda samaksa neatbrīvo Puses no to saistību pilnīgas izpildes.</w:t>
      </w:r>
    </w:p>
    <w:p w14:paraId="624607F0" w14:textId="77777777" w:rsidR="009646C2" w:rsidRPr="007A0288" w:rsidRDefault="009646C2" w:rsidP="009646C2">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Gadījumā, ja Pasūtītājam, saskaņā ar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noteikumiem rodas tiesības pieprasīt no Piegādātāja līgumsodu, Pasūtītājam, iepriekš </w:t>
      </w:r>
      <w:proofErr w:type="spellStart"/>
      <w:r w:rsidRPr="007A0288">
        <w:rPr>
          <w:rFonts w:ascii="Times New Roman" w:eastAsia="Times New Roman" w:hAnsi="Times New Roman" w:cs="Times New Roman"/>
          <w:kern w:val="0"/>
          <w:sz w:val="24"/>
          <w:lang w:eastAsia="ar-SA"/>
        </w:rPr>
        <w:t>rakstveidā</w:t>
      </w:r>
      <w:proofErr w:type="spellEnd"/>
      <w:r w:rsidRPr="007A0288">
        <w:rPr>
          <w:rFonts w:ascii="Times New Roman" w:eastAsia="Times New Roman" w:hAnsi="Times New Roman" w:cs="Times New Roman"/>
          <w:kern w:val="0"/>
          <w:sz w:val="24"/>
          <w:lang w:eastAsia="ar-SA"/>
        </w:rPr>
        <w:t xml:space="preserve"> informējot Piegādātāju, ir tiesības ieturēt līgumsodu vai jebkuru citu maksājumu no Piegādātājam izmaksājamajām summām. </w:t>
      </w:r>
    </w:p>
    <w:p w14:paraId="33AB6206" w14:textId="77777777" w:rsidR="009646C2" w:rsidRPr="007A0288" w:rsidRDefault="009646C2" w:rsidP="009646C2">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lastRenderedPageBreak/>
        <w:t>Puses savstarpēji ir atbildīgas par otrai Pusei nodarītajiem tiešajiem zaudējumiem, ja tie radušies vienas Puses, tās darbinieku vai trešo personu darbības vai bezdarbības (tai skaitā, rupjas neuzmanības, ļaunā nolūkā izdarīto darbību vai nolaidības) rezultātā.</w:t>
      </w:r>
    </w:p>
    <w:p w14:paraId="50DC3FDE" w14:textId="77777777" w:rsidR="009646C2" w:rsidRPr="007A0288" w:rsidRDefault="009646C2" w:rsidP="009646C2">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Ja Piegādātājs 20 (divdesmit) darba dienu laikā no brīža, kad tam radušās tiesības pieprasīt no Pasūtītāja līgumsodu par maksājuma termiņa kavējumu savas tiesības nav izmantojis, uzskatāms, ka Piegādātājs ir neatsaucami atteicies no attiecīgā līgumsoda pieprasīšanas.</w:t>
      </w:r>
    </w:p>
    <w:p w14:paraId="2C8B10A0" w14:textId="77777777" w:rsidR="009646C2" w:rsidRPr="007A0288" w:rsidRDefault="009646C2" w:rsidP="009646C2">
      <w:pPr>
        <w:suppressAutoHyphens/>
        <w:ind w:left="630"/>
        <w:jc w:val="both"/>
        <w:rPr>
          <w:rFonts w:ascii="Times New Roman" w:eastAsia="Times New Roman" w:hAnsi="Times New Roman" w:cs="Times New Roman"/>
          <w:kern w:val="0"/>
          <w:sz w:val="24"/>
          <w:lang w:eastAsia="lv-LV"/>
        </w:rPr>
      </w:pPr>
    </w:p>
    <w:p w14:paraId="6E098FF5" w14:textId="77777777" w:rsidR="009646C2" w:rsidRPr="007A0288" w:rsidRDefault="009646C2" w:rsidP="009646C2">
      <w:pPr>
        <w:numPr>
          <w:ilvl w:val="0"/>
          <w:numId w:val="9"/>
        </w:numPr>
        <w:suppressAutoHyphens/>
        <w:jc w:val="center"/>
        <w:rPr>
          <w:rFonts w:ascii="Times New Roman" w:eastAsia="Times New Roman" w:hAnsi="Times New Roman" w:cs="Times New Roman"/>
          <w:b/>
          <w:kern w:val="0"/>
          <w:sz w:val="24"/>
          <w:lang w:eastAsia="ar-SA"/>
        </w:rPr>
      </w:pPr>
      <w:r w:rsidRPr="007A0288">
        <w:rPr>
          <w:rFonts w:ascii="Times New Roman" w:eastAsia="Times New Roman" w:hAnsi="Times New Roman" w:cs="Times New Roman"/>
          <w:b/>
          <w:kern w:val="0"/>
          <w:sz w:val="24"/>
          <w:lang w:eastAsia="ar-SA"/>
        </w:rPr>
        <w:t>Konfidencialitāte</w:t>
      </w:r>
    </w:p>
    <w:p w14:paraId="7FE48EEE" w14:textId="77777777" w:rsidR="009646C2" w:rsidRPr="007A0288" w:rsidRDefault="009646C2" w:rsidP="009646C2">
      <w:pPr>
        <w:suppressAutoHyphens/>
        <w:ind w:left="360"/>
        <w:rPr>
          <w:rFonts w:ascii="Times New Roman" w:eastAsia="Times New Roman" w:hAnsi="Times New Roman" w:cs="Times New Roman"/>
          <w:b/>
          <w:kern w:val="0"/>
          <w:sz w:val="24"/>
          <w:lang w:eastAsia="ar-SA"/>
        </w:rPr>
      </w:pPr>
    </w:p>
    <w:p w14:paraId="7E4C3412"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Puses apņemas ievērot konfidencialitāti savstarpējās attiecībās, tajā skaitā:</w:t>
      </w:r>
    </w:p>
    <w:p w14:paraId="4C76A13B" w14:textId="77777777" w:rsidR="009646C2" w:rsidRPr="007A0288" w:rsidRDefault="009646C2" w:rsidP="009646C2">
      <w:pPr>
        <w:numPr>
          <w:ilvl w:val="2"/>
          <w:numId w:val="9"/>
        </w:numPr>
        <w:suppressAutoHyphens/>
        <w:ind w:left="1276" w:hanging="709"/>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nodrošināt </w:t>
      </w:r>
      <w:r w:rsidRPr="007A0288">
        <w:rPr>
          <w:rFonts w:ascii="Times New Roman" w:eastAsia="Times New Roman" w:hAnsi="Times New Roman" w:cs="Times New Roman"/>
          <w:kern w:val="0"/>
          <w:sz w:val="24"/>
          <w:lang w:eastAsia="lv-LV"/>
        </w:rPr>
        <w:t>Līgumā</w:t>
      </w:r>
      <w:r w:rsidRPr="007A0288">
        <w:rPr>
          <w:rFonts w:ascii="Times New Roman" w:eastAsia="Times New Roman" w:hAnsi="Times New Roman" w:cs="Times New Roman"/>
          <w:kern w:val="0"/>
          <w:sz w:val="24"/>
          <w:lang w:eastAsia="ar-SA"/>
        </w:rPr>
        <w:t xml:space="preserve"> minētās informācijas neizpaušanu no trešo personu puses, kas piedalās Līguma izpildē, izņemot valsts un pašvaldību institūcijas, kas tiesību aktos noteiktā kārtībā pieprasa atklāt šādu informāciju;</w:t>
      </w:r>
    </w:p>
    <w:p w14:paraId="7E1436A9" w14:textId="77777777" w:rsidR="009646C2" w:rsidRPr="007A0288" w:rsidRDefault="009646C2" w:rsidP="009646C2">
      <w:pPr>
        <w:numPr>
          <w:ilvl w:val="2"/>
          <w:numId w:val="9"/>
        </w:numPr>
        <w:suppressAutoHyphens/>
        <w:ind w:left="1276" w:hanging="709"/>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aizsargāt, neizplatīt un bez iepriekšējas savstarpējas rakstiskas saskaņošanas neizpaust trešajām personām pilnīgi vai daļēji ar </w:t>
      </w:r>
      <w:r w:rsidRPr="007A0288">
        <w:rPr>
          <w:rFonts w:ascii="Times New Roman" w:eastAsia="Times New Roman" w:hAnsi="Times New Roman" w:cs="Times New Roman"/>
          <w:kern w:val="0"/>
          <w:sz w:val="24"/>
          <w:lang w:eastAsia="lv-LV"/>
        </w:rPr>
        <w:t>Līgumu</w:t>
      </w:r>
      <w:r w:rsidRPr="007A0288">
        <w:rPr>
          <w:rFonts w:ascii="Times New Roman" w:eastAsia="Times New Roman" w:hAnsi="Times New Roman" w:cs="Times New Roman"/>
          <w:kern w:val="0"/>
          <w:sz w:val="24"/>
          <w:lang w:eastAsia="ar-SA"/>
        </w:rPr>
        <w:t xml:space="preserve"> vai citu ar to izpildi saistītu dokumentu saturu, kā arī tehniska, komerciāla un jebkāda cita rakstura informāciju par otras Puses darbību, kas kļuvusi tām pieejama līgumsaistību izpildes gaitā, izņemot Latvijas Republikas normatīvajos aktos paredzētajos gadījumos;</w:t>
      </w:r>
    </w:p>
    <w:p w14:paraId="6881F69D" w14:textId="77777777" w:rsidR="009646C2" w:rsidRPr="007A0288" w:rsidRDefault="009646C2" w:rsidP="009646C2">
      <w:pPr>
        <w:numPr>
          <w:ilvl w:val="2"/>
          <w:numId w:val="9"/>
        </w:numPr>
        <w:suppressAutoHyphens/>
        <w:ind w:left="1276" w:hanging="709"/>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Puses vienojas, ka šīs nodaļas ierobežojumi nav attiecināmi uz publiski pieejamu informāciju, kā arī uz informāciju, ko saskaņā ar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noteikumiem ir paredzēts darīt zināmu trešajām personām.</w:t>
      </w:r>
    </w:p>
    <w:p w14:paraId="5CDEE3BD"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Puses vienojas, ka konfidencialitātes noteikumu neievērošana ir rupjš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pārkāpums, kas cietušajai Pusei dod tiesības prasīt konfidencialitātes noteikumu neievērošanas rezultātā radušos zaudējumu atlīdzināšanu.</w:t>
      </w:r>
    </w:p>
    <w:p w14:paraId="6DD3A96B"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Šīs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nodaļas noteikumiem nav laika ierobežojuma.</w:t>
      </w:r>
    </w:p>
    <w:p w14:paraId="6C174CF4" w14:textId="77777777" w:rsidR="009646C2" w:rsidRPr="007A0288" w:rsidRDefault="009646C2" w:rsidP="009646C2">
      <w:pPr>
        <w:suppressAutoHyphens/>
        <w:ind w:left="720"/>
        <w:jc w:val="both"/>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ar-SA"/>
        </w:rPr>
        <w:t xml:space="preserve"> </w:t>
      </w:r>
    </w:p>
    <w:p w14:paraId="54F019CF" w14:textId="77777777" w:rsidR="009646C2" w:rsidRPr="007A0288" w:rsidRDefault="009646C2" w:rsidP="009646C2">
      <w:pPr>
        <w:numPr>
          <w:ilvl w:val="0"/>
          <w:numId w:val="9"/>
        </w:numPr>
        <w:suppressAutoHyphens/>
        <w:jc w:val="center"/>
        <w:rPr>
          <w:rFonts w:ascii="Times New Roman" w:eastAsia="Times New Roman" w:hAnsi="Times New Roman" w:cs="Times New Roman"/>
          <w:kern w:val="0"/>
          <w:sz w:val="24"/>
          <w:lang w:eastAsia="ar-SA"/>
        </w:rPr>
      </w:pPr>
      <w:r w:rsidRPr="007A0288">
        <w:rPr>
          <w:rFonts w:ascii="Times New Roman" w:eastAsia="Times New Roman" w:hAnsi="Times New Roman" w:cs="Times New Roman"/>
          <w:b/>
          <w:kern w:val="0"/>
          <w:sz w:val="24"/>
          <w:lang w:eastAsia="ar-SA"/>
        </w:rPr>
        <w:t>Pušu pārstāvji</w:t>
      </w:r>
    </w:p>
    <w:p w14:paraId="1A1B0D11" w14:textId="77777777" w:rsidR="009646C2" w:rsidRPr="007A0288" w:rsidRDefault="009646C2" w:rsidP="009646C2">
      <w:pPr>
        <w:suppressAutoHyphens/>
        <w:jc w:val="center"/>
        <w:rPr>
          <w:rFonts w:ascii="Times New Roman" w:eastAsia="Times New Roman" w:hAnsi="Times New Roman" w:cs="Times New Roman"/>
          <w:kern w:val="0"/>
          <w:sz w:val="24"/>
          <w:lang w:eastAsia="ar-SA"/>
        </w:rPr>
      </w:pPr>
    </w:p>
    <w:p w14:paraId="1AD10A1D"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No Pasūtītāja puses par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saistību izpildes kontroli atbildīgā persona: </w:t>
      </w:r>
      <w:r w:rsidRPr="007A0288">
        <w:rPr>
          <w:rFonts w:ascii="Times New Roman" w:eastAsia="Times New Roman" w:hAnsi="Times New Roman" w:cs="Times New Roman"/>
          <w:kern w:val="0"/>
          <w:sz w:val="24"/>
          <w:shd w:val="clear" w:color="auto" w:fill="BFBFBF"/>
          <w:lang w:eastAsia="ar-SA"/>
        </w:rPr>
        <w:t xml:space="preserve">____________________ </w:t>
      </w:r>
      <w:r w:rsidRPr="007A0288">
        <w:rPr>
          <w:rFonts w:ascii="Times New Roman" w:eastAsia="Times New Roman" w:hAnsi="Times New Roman" w:cs="Times New Roman"/>
          <w:i/>
          <w:kern w:val="0"/>
          <w:sz w:val="24"/>
          <w:shd w:val="clear" w:color="auto" w:fill="BFBFBF"/>
          <w:lang w:eastAsia="ar-SA"/>
        </w:rPr>
        <w:t>(vārds, uzvārds)</w:t>
      </w:r>
      <w:r w:rsidRPr="007A0288">
        <w:rPr>
          <w:rFonts w:ascii="Times New Roman" w:eastAsia="Times New Roman" w:hAnsi="Times New Roman" w:cs="Times New Roman"/>
          <w:kern w:val="0"/>
          <w:sz w:val="24"/>
          <w:lang w:eastAsia="ar-SA"/>
        </w:rPr>
        <w:t xml:space="preserve">, tālrunis </w:t>
      </w:r>
      <w:r w:rsidRPr="007A0288">
        <w:rPr>
          <w:rFonts w:ascii="Times New Roman" w:eastAsia="Times New Roman" w:hAnsi="Times New Roman" w:cs="Times New Roman"/>
          <w:kern w:val="0"/>
          <w:sz w:val="24"/>
          <w:shd w:val="clear" w:color="auto" w:fill="BFBFBF"/>
          <w:lang w:eastAsia="ar-SA"/>
        </w:rPr>
        <w:t>______________</w:t>
      </w:r>
      <w:r w:rsidRPr="007A0288">
        <w:rPr>
          <w:rFonts w:ascii="Times New Roman" w:eastAsia="Times New Roman" w:hAnsi="Times New Roman" w:cs="Times New Roman"/>
          <w:kern w:val="0"/>
          <w:sz w:val="24"/>
          <w:lang w:eastAsia="ar-SA"/>
        </w:rPr>
        <w:t xml:space="preserve">, fakss_______, e-pasts: </w:t>
      </w:r>
      <w:r w:rsidRPr="007A0288">
        <w:rPr>
          <w:rFonts w:ascii="Times New Roman" w:eastAsia="Times New Roman" w:hAnsi="Times New Roman" w:cs="Times New Roman"/>
          <w:kern w:val="0"/>
          <w:sz w:val="24"/>
          <w:shd w:val="clear" w:color="auto" w:fill="BFBFBF"/>
          <w:lang w:eastAsia="ar-SA"/>
        </w:rPr>
        <w:t>__________________ (turpmāk – Pasūtītāja pārstāvis)</w:t>
      </w:r>
      <w:r w:rsidRPr="007A0288">
        <w:rPr>
          <w:rFonts w:ascii="Times New Roman" w:eastAsia="Times New Roman" w:hAnsi="Times New Roman" w:cs="Times New Roman"/>
          <w:kern w:val="0"/>
          <w:sz w:val="24"/>
          <w:lang w:eastAsia="ar-SA"/>
        </w:rPr>
        <w:t>, kurai ir noteikti šādi pienākumi:</w:t>
      </w:r>
    </w:p>
    <w:p w14:paraId="607DB235" w14:textId="77777777" w:rsidR="009646C2" w:rsidRPr="007A0288" w:rsidRDefault="009646C2" w:rsidP="009646C2">
      <w:pPr>
        <w:numPr>
          <w:ilvl w:val="2"/>
          <w:numId w:val="9"/>
        </w:numPr>
        <w:suppressAutoHyphens/>
        <w:ind w:left="567" w:firstLine="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kontrolēt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saistību izpildi un saskaņot Preces Piegādes laiku;</w:t>
      </w:r>
    </w:p>
    <w:p w14:paraId="512A7385" w14:textId="77777777" w:rsidR="009646C2" w:rsidRPr="007A0288" w:rsidRDefault="009646C2" w:rsidP="009646C2">
      <w:pPr>
        <w:numPr>
          <w:ilvl w:val="2"/>
          <w:numId w:val="9"/>
        </w:numPr>
        <w:suppressAutoHyphens/>
        <w:ind w:left="567" w:firstLine="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pārbaudīt piegādātās Preces un Piegādes atbilstību Līgumam;</w:t>
      </w:r>
    </w:p>
    <w:p w14:paraId="649E8E1B" w14:textId="77777777" w:rsidR="009646C2" w:rsidRPr="007A0288" w:rsidRDefault="009646C2" w:rsidP="009646C2">
      <w:pPr>
        <w:numPr>
          <w:ilvl w:val="2"/>
          <w:numId w:val="9"/>
        </w:numPr>
        <w:suppressAutoHyphens/>
        <w:ind w:left="567" w:firstLine="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parakstīt Piegādātāja iesniegto Pavadzīmi (rēķinu);</w:t>
      </w:r>
    </w:p>
    <w:p w14:paraId="31BE8504" w14:textId="77777777" w:rsidR="009646C2" w:rsidRPr="007A0288" w:rsidRDefault="009646C2" w:rsidP="009646C2">
      <w:pPr>
        <w:numPr>
          <w:ilvl w:val="2"/>
          <w:numId w:val="9"/>
        </w:numPr>
        <w:suppressAutoHyphens/>
        <w:ind w:left="567" w:firstLine="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parakstīt Aktu;</w:t>
      </w:r>
    </w:p>
    <w:p w14:paraId="7501B0CF" w14:textId="77777777" w:rsidR="009646C2" w:rsidRPr="007A0288" w:rsidRDefault="009646C2" w:rsidP="009646C2">
      <w:pPr>
        <w:numPr>
          <w:ilvl w:val="2"/>
          <w:numId w:val="9"/>
        </w:numPr>
        <w:suppressAutoHyphens/>
        <w:ind w:left="567" w:firstLine="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ja tiek konstatēti Defekti, paraksta Aktu.</w:t>
      </w:r>
    </w:p>
    <w:p w14:paraId="5CE8E48B"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Piegādātāja atbildīgā persona par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izpildi: </w:t>
      </w:r>
      <w:r w:rsidRPr="007A0288">
        <w:rPr>
          <w:rFonts w:ascii="Times New Roman" w:eastAsia="Times New Roman" w:hAnsi="Times New Roman" w:cs="Times New Roman"/>
          <w:kern w:val="0"/>
          <w:sz w:val="24"/>
          <w:shd w:val="clear" w:color="auto" w:fill="BFBFBF"/>
          <w:lang w:eastAsia="ar-SA"/>
        </w:rPr>
        <w:t>&lt;   &gt;</w:t>
      </w:r>
      <w:r w:rsidRPr="007A0288">
        <w:rPr>
          <w:rFonts w:ascii="Times New Roman" w:eastAsia="Times New Roman" w:hAnsi="Times New Roman" w:cs="Times New Roman"/>
          <w:kern w:val="0"/>
          <w:sz w:val="24"/>
          <w:lang w:eastAsia="ar-SA"/>
        </w:rPr>
        <w:t>.</w:t>
      </w:r>
    </w:p>
    <w:p w14:paraId="6D947F56" w14:textId="77777777" w:rsidR="009646C2" w:rsidRDefault="009646C2" w:rsidP="009646C2">
      <w:pPr>
        <w:suppressAutoHyphens/>
        <w:jc w:val="both"/>
        <w:rPr>
          <w:rFonts w:ascii="Times New Roman" w:eastAsia="Times New Roman" w:hAnsi="Times New Roman" w:cs="Times New Roman"/>
          <w:kern w:val="0"/>
          <w:sz w:val="24"/>
          <w:lang w:eastAsia="ar-SA"/>
        </w:rPr>
      </w:pPr>
    </w:p>
    <w:p w14:paraId="335DD191" w14:textId="77777777" w:rsidR="00606B4C" w:rsidRDefault="00606B4C" w:rsidP="009646C2">
      <w:pPr>
        <w:suppressAutoHyphens/>
        <w:jc w:val="both"/>
        <w:rPr>
          <w:rFonts w:ascii="Times New Roman" w:eastAsia="Times New Roman" w:hAnsi="Times New Roman" w:cs="Times New Roman"/>
          <w:kern w:val="0"/>
          <w:sz w:val="24"/>
          <w:lang w:eastAsia="ar-SA"/>
        </w:rPr>
      </w:pPr>
    </w:p>
    <w:p w14:paraId="74E5F416" w14:textId="77777777" w:rsidR="009646C2" w:rsidRPr="007A0288" w:rsidRDefault="009646C2" w:rsidP="009646C2">
      <w:pPr>
        <w:numPr>
          <w:ilvl w:val="0"/>
          <w:numId w:val="9"/>
        </w:numPr>
        <w:suppressAutoHyphens/>
        <w:jc w:val="center"/>
        <w:rPr>
          <w:rFonts w:ascii="Times New Roman" w:eastAsia="Times New Roman" w:hAnsi="Times New Roman" w:cs="Times New Roman"/>
          <w:b/>
          <w:kern w:val="0"/>
          <w:sz w:val="24"/>
          <w:lang w:eastAsia="ar-SA"/>
        </w:rPr>
      </w:pPr>
      <w:r w:rsidRPr="007A0288">
        <w:rPr>
          <w:rFonts w:ascii="Times New Roman" w:eastAsia="Times New Roman" w:hAnsi="Times New Roman" w:cs="Times New Roman"/>
          <w:b/>
          <w:kern w:val="0"/>
          <w:sz w:val="24"/>
          <w:lang w:eastAsia="lv-LV"/>
        </w:rPr>
        <w:t>Līguma</w:t>
      </w:r>
      <w:r w:rsidRPr="007A0288">
        <w:rPr>
          <w:rFonts w:ascii="Times New Roman" w:eastAsia="Times New Roman" w:hAnsi="Times New Roman" w:cs="Times New Roman"/>
          <w:b/>
          <w:kern w:val="0"/>
          <w:sz w:val="24"/>
          <w:lang w:eastAsia="ar-SA"/>
        </w:rPr>
        <w:t xml:space="preserve"> darbības termiņš un tā grozīšanas, papildināšanas un izbeigšanas kārtība</w:t>
      </w:r>
    </w:p>
    <w:p w14:paraId="34D1D4EC" w14:textId="77777777" w:rsidR="009646C2" w:rsidRPr="007A0288" w:rsidRDefault="009646C2" w:rsidP="009646C2">
      <w:pPr>
        <w:suppressAutoHyphens/>
        <w:ind w:left="360"/>
        <w:rPr>
          <w:rFonts w:ascii="Times New Roman" w:eastAsia="Times New Roman" w:hAnsi="Times New Roman" w:cs="Times New Roman"/>
          <w:b/>
          <w:kern w:val="0"/>
          <w:sz w:val="24"/>
          <w:lang w:eastAsia="ar-SA"/>
        </w:rPr>
      </w:pPr>
    </w:p>
    <w:p w14:paraId="70E22EFC" w14:textId="5F6BD06B"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Līgums stājas spēkā no tā parakstīšanas </w:t>
      </w:r>
      <w:r w:rsidRPr="00442BFD">
        <w:rPr>
          <w:rFonts w:ascii="Times New Roman" w:eastAsia="Times New Roman" w:hAnsi="Times New Roman" w:cs="Times New Roman"/>
          <w:kern w:val="0"/>
          <w:sz w:val="24"/>
          <w:lang w:eastAsia="ar-SA"/>
        </w:rPr>
        <w:t xml:space="preserve">dienas un ir spēkā līdz </w:t>
      </w:r>
      <w:r w:rsidR="002F6C64" w:rsidRPr="00442BFD">
        <w:rPr>
          <w:rFonts w:ascii="Times New Roman" w:eastAsia="Times New Roman" w:hAnsi="Times New Roman" w:cs="Times New Roman"/>
          <w:b/>
          <w:kern w:val="0"/>
          <w:sz w:val="24"/>
          <w:lang w:eastAsia="ar-SA"/>
        </w:rPr>
        <w:t>2019.gada 31.dec</w:t>
      </w:r>
      <w:r w:rsidR="00A47A43" w:rsidRPr="00442BFD">
        <w:rPr>
          <w:rFonts w:ascii="Times New Roman" w:eastAsia="Times New Roman" w:hAnsi="Times New Roman" w:cs="Times New Roman"/>
          <w:b/>
          <w:kern w:val="0"/>
          <w:sz w:val="24"/>
          <w:lang w:eastAsia="ar-SA"/>
        </w:rPr>
        <w:t>embrim</w:t>
      </w:r>
      <w:r w:rsidRPr="00442BFD">
        <w:rPr>
          <w:rFonts w:ascii="Times New Roman" w:eastAsia="Times New Roman" w:hAnsi="Times New Roman" w:cs="Times New Roman"/>
          <w:kern w:val="0"/>
          <w:sz w:val="24"/>
          <w:lang w:eastAsia="ar-SA"/>
        </w:rPr>
        <w:t>.</w:t>
      </w:r>
    </w:p>
    <w:p w14:paraId="30315DCD"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Visi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grozījumi un papildinājumi ir spēkā gadījumā, ja tie ir rakstiski un abu Pušu parakstīti un Līguma grozījumi ir saskaņā ar Publisko iepirkumu likuma 61.pantu.</w:t>
      </w:r>
    </w:p>
    <w:p w14:paraId="70E85CCF"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Puses var izbeigt </w:t>
      </w:r>
      <w:r w:rsidRPr="007A0288">
        <w:rPr>
          <w:rFonts w:ascii="Times New Roman" w:eastAsia="Times New Roman" w:hAnsi="Times New Roman" w:cs="Times New Roman"/>
          <w:kern w:val="0"/>
          <w:sz w:val="24"/>
          <w:lang w:eastAsia="lv-LV"/>
        </w:rPr>
        <w:t>Līgumu</w:t>
      </w:r>
      <w:r w:rsidRPr="007A0288">
        <w:rPr>
          <w:rFonts w:ascii="Times New Roman" w:eastAsia="Times New Roman" w:hAnsi="Times New Roman" w:cs="Times New Roman"/>
          <w:kern w:val="0"/>
          <w:sz w:val="24"/>
          <w:lang w:eastAsia="ar-SA"/>
        </w:rPr>
        <w:t xml:space="preserve"> pirms termiņa, savstarpēji rakstiski vienojoties.</w:t>
      </w:r>
    </w:p>
    <w:p w14:paraId="1D3D5B26"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Pasūtītājam ir tiesības vienpusēji izbeigt </w:t>
      </w:r>
      <w:r w:rsidRPr="007A0288">
        <w:rPr>
          <w:rFonts w:ascii="Times New Roman" w:eastAsia="Times New Roman" w:hAnsi="Times New Roman" w:cs="Times New Roman"/>
          <w:kern w:val="0"/>
          <w:sz w:val="24"/>
          <w:lang w:eastAsia="lv-LV"/>
        </w:rPr>
        <w:t>Līgumu</w:t>
      </w:r>
      <w:r w:rsidRPr="007A0288">
        <w:rPr>
          <w:rFonts w:ascii="Times New Roman" w:eastAsia="Times New Roman" w:hAnsi="Times New Roman" w:cs="Times New Roman"/>
          <w:kern w:val="0"/>
          <w:sz w:val="24"/>
          <w:lang w:eastAsia="ar-SA"/>
        </w:rPr>
        <w:t xml:space="preserve"> pirms termiņa, informējot Piegādātāju 15 (piecpadsmit) darba dienas pirms izbeigšanas.</w:t>
      </w:r>
    </w:p>
    <w:p w14:paraId="55DE94A6"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hAnsi="Times New Roman" w:cs="Times New Roman"/>
          <w:color w:val="000000"/>
          <w:sz w:val="24"/>
          <w:lang w:eastAsia="lv-LV"/>
        </w:rPr>
        <w:t xml:space="preserve">Pasūtītājs ir tiesīgs vienpusēji atkāpties no </w:t>
      </w:r>
      <w:r w:rsidRPr="007A0288">
        <w:rPr>
          <w:rFonts w:ascii="Times New Roman" w:eastAsia="Times New Roman" w:hAnsi="Times New Roman" w:cs="Times New Roman"/>
          <w:kern w:val="0"/>
          <w:sz w:val="24"/>
          <w:lang w:eastAsia="lv-LV"/>
        </w:rPr>
        <w:t>Līguma</w:t>
      </w:r>
      <w:r w:rsidRPr="007A0288">
        <w:rPr>
          <w:rFonts w:ascii="Times New Roman" w:hAnsi="Times New Roman" w:cs="Times New Roman"/>
          <w:color w:val="000000"/>
          <w:sz w:val="24"/>
          <w:lang w:eastAsia="lv-LV"/>
        </w:rPr>
        <w:t xml:space="preserve">, ja: </w:t>
      </w:r>
    </w:p>
    <w:p w14:paraId="56F987F5" w14:textId="77777777" w:rsidR="009646C2" w:rsidRPr="007A0288" w:rsidRDefault="009646C2" w:rsidP="009646C2">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7A0288">
        <w:rPr>
          <w:rFonts w:ascii="Times New Roman" w:hAnsi="Times New Roman" w:cs="Times New Roman"/>
          <w:color w:val="000000"/>
          <w:sz w:val="24"/>
          <w:lang w:eastAsia="lv-LV"/>
        </w:rPr>
        <w:t xml:space="preserve">ir stājies spēkā tiesas spriedums par Piegādātāja atzīšanu par maksātnespējīgu vai tiesa ir pieņēmusi lēmumu par Piegādātāja maksātnespējas procesa ierosināšanu; </w:t>
      </w:r>
    </w:p>
    <w:p w14:paraId="3DE1B22C" w14:textId="77777777" w:rsidR="009646C2" w:rsidRPr="007A0288" w:rsidRDefault="009646C2" w:rsidP="009646C2">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7A0288">
        <w:rPr>
          <w:rFonts w:ascii="Times New Roman" w:hAnsi="Times New Roman" w:cs="Times New Roman"/>
          <w:color w:val="000000"/>
          <w:sz w:val="24"/>
          <w:lang w:eastAsia="lv-LV"/>
        </w:rPr>
        <w:t xml:space="preserve">pret Piegādātāju tikušas vērstas tiesiskas darbības, kas saistītas ar aresta uzlikšanu vairāk kā 50% (piecdesmit procenti) no Piegādātāja bilances aktīviem; </w:t>
      </w:r>
    </w:p>
    <w:p w14:paraId="167D189B" w14:textId="77777777" w:rsidR="009646C2" w:rsidRPr="007A0288" w:rsidRDefault="009646C2" w:rsidP="009646C2">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7A0288">
        <w:rPr>
          <w:rFonts w:ascii="Times New Roman" w:hAnsi="Times New Roman" w:cs="Times New Roman"/>
          <w:color w:val="000000"/>
          <w:sz w:val="24"/>
          <w:lang w:eastAsia="lv-LV"/>
        </w:rPr>
        <w:t xml:space="preserve">Piegādātājs kavē Preces Piegādi ilgāk par 10 (desmit) dienām. </w:t>
      </w:r>
    </w:p>
    <w:p w14:paraId="7CC0BCCE" w14:textId="77777777" w:rsidR="00EF16BB" w:rsidRPr="00C15FA5" w:rsidRDefault="00EF16BB" w:rsidP="00EF16BB">
      <w:pPr>
        <w:numPr>
          <w:ilvl w:val="1"/>
          <w:numId w:val="9"/>
        </w:numPr>
        <w:autoSpaceDE w:val="0"/>
        <w:autoSpaceDN w:val="0"/>
        <w:adjustRightInd w:val="0"/>
        <w:ind w:left="567" w:hanging="567"/>
        <w:jc w:val="both"/>
        <w:rPr>
          <w:rFonts w:ascii="Times New Roman" w:hAnsi="Times New Roman" w:cs="Times New Roman"/>
          <w:color w:val="000000"/>
          <w:sz w:val="24"/>
          <w:lang w:eastAsia="lv-LV"/>
        </w:rPr>
      </w:pPr>
      <w:r>
        <w:rPr>
          <w:rFonts w:ascii="Times New Roman" w:eastAsia="Times New Roman" w:hAnsi="Times New Roman" w:cs="Times New Roman"/>
          <w:kern w:val="0"/>
          <w:sz w:val="24"/>
          <w:lang w:eastAsia="lv-LV"/>
        </w:rPr>
        <w:lastRenderedPageBreak/>
        <w:t>Līguma</w:t>
      </w:r>
      <w:r w:rsidRPr="00086CC1">
        <w:rPr>
          <w:rFonts w:ascii="Times New Roman" w:hAnsi="Times New Roman" w:cs="Times New Roman"/>
          <w:sz w:val="24"/>
          <w:lang w:eastAsia="lv-LV"/>
        </w:rPr>
        <w:t xml:space="preserve"> </w:t>
      </w:r>
      <w:r>
        <w:rPr>
          <w:rFonts w:ascii="Times New Roman" w:hAnsi="Times New Roman" w:cs="Times New Roman"/>
          <w:sz w:val="24"/>
          <w:lang w:eastAsia="lv-LV"/>
        </w:rPr>
        <w:t>5.6. un 12</w:t>
      </w:r>
      <w:r w:rsidRPr="00086CC1">
        <w:rPr>
          <w:rFonts w:ascii="Times New Roman" w:hAnsi="Times New Roman" w:cs="Times New Roman"/>
          <w:sz w:val="24"/>
          <w:lang w:eastAsia="lv-LV"/>
        </w:rPr>
        <w:t>.</w:t>
      </w:r>
      <w:r>
        <w:rPr>
          <w:rFonts w:ascii="Times New Roman" w:hAnsi="Times New Roman" w:cs="Times New Roman"/>
          <w:sz w:val="24"/>
          <w:lang w:eastAsia="lv-LV"/>
        </w:rPr>
        <w:t>5.</w:t>
      </w:r>
      <w:r w:rsidRPr="00086CC1">
        <w:rPr>
          <w:rFonts w:ascii="Times New Roman" w:hAnsi="Times New Roman" w:cs="Times New Roman"/>
          <w:sz w:val="24"/>
          <w:lang w:eastAsia="lv-LV"/>
        </w:rPr>
        <w:t>punkt</w:t>
      </w:r>
      <w:r>
        <w:rPr>
          <w:rFonts w:ascii="Times New Roman" w:hAnsi="Times New Roman" w:cs="Times New Roman"/>
          <w:sz w:val="24"/>
          <w:lang w:eastAsia="lv-LV"/>
        </w:rPr>
        <w:t>os</w:t>
      </w:r>
      <w:r w:rsidRPr="00086CC1">
        <w:rPr>
          <w:rFonts w:ascii="Times New Roman" w:hAnsi="Times New Roman" w:cs="Times New Roman"/>
          <w:sz w:val="24"/>
          <w:lang w:eastAsia="lv-LV"/>
        </w:rPr>
        <w:t xml:space="preserve"> noteiktajos gadījumos </w:t>
      </w:r>
      <w:r>
        <w:rPr>
          <w:rFonts w:ascii="Times New Roman" w:hAnsi="Times New Roman" w:cs="Times New Roman"/>
          <w:sz w:val="24"/>
          <w:lang w:eastAsia="lv-LV"/>
        </w:rPr>
        <w:t>Līgums</w:t>
      </w:r>
      <w:r w:rsidRPr="00086CC1">
        <w:rPr>
          <w:rFonts w:ascii="Times New Roman" w:hAnsi="Times New Roman" w:cs="Times New Roman"/>
          <w:sz w:val="24"/>
          <w:lang w:eastAsia="lv-LV"/>
        </w:rPr>
        <w:t xml:space="preserve"> ir uzskatām</w:t>
      </w:r>
      <w:r>
        <w:rPr>
          <w:rFonts w:ascii="Times New Roman" w:hAnsi="Times New Roman" w:cs="Times New Roman"/>
          <w:sz w:val="24"/>
          <w:lang w:eastAsia="lv-LV"/>
        </w:rPr>
        <w:t xml:space="preserve">s par izbeigtu 7.(septītajā) </w:t>
      </w:r>
      <w:r w:rsidRPr="00086CC1">
        <w:rPr>
          <w:rFonts w:ascii="Times New Roman" w:hAnsi="Times New Roman" w:cs="Times New Roman"/>
          <w:sz w:val="24"/>
          <w:lang w:eastAsia="lv-LV"/>
        </w:rPr>
        <w:t xml:space="preserve">dienā pēc attiecīga </w:t>
      </w:r>
      <w:r>
        <w:rPr>
          <w:rFonts w:ascii="Times New Roman" w:hAnsi="Times New Roman" w:cs="Times New Roman"/>
          <w:sz w:val="24"/>
          <w:lang w:eastAsia="lv-LV"/>
        </w:rPr>
        <w:t xml:space="preserve">Pasūtītāja </w:t>
      </w:r>
      <w:r w:rsidRPr="00086CC1">
        <w:rPr>
          <w:rFonts w:ascii="Times New Roman" w:hAnsi="Times New Roman" w:cs="Times New Roman"/>
          <w:sz w:val="24"/>
          <w:lang w:eastAsia="lv-LV"/>
        </w:rPr>
        <w:t xml:space="preserve">rakstveida paziņojuma nosūtīšanas </w:t>
      </w:r>
      <w:r>
        <w:rPr>
          <w:rFonts w:ascii="Times New Roman" w:hAnsi="Times New Roman" w:cs="Times New Roman"/>
          <w:sz w:val="24"/>
          <w:lang w:eastAsia="lv-LV"/>
        </w:rPr>
        <w:t>Piegādātājam.</w:t>
      </w:r>
      <w:r w:rsidRPr="00086CC1">
        <w:rPr>
          <w:rFonts w:ascii="Times New Roman" w:hAnsi="Times New Roman" w:cs="Times New Roman"/>
          <w:sz w:val="24"/>
          <w:lang w:eastAsia="lv-LV"/>
        </w:rPr>
        <w:t xml:space="preserve"> </w:t>
      </w:r>
    </w:p>
    <w:p w14:paraId="3733633F"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Citos gadījumos </w:t>
      </w:r>
      <w:r w:rsidRPr="007A0288">
        <w:rPr>
          <w:rFonts w:ascii="Times New Roman" w:eastAsia="Times New Roman" w:hAnsi="Times New Roman" w:cs="Times New Roman"/>
          <w:kern w:val="0"/>
          <w:sz w:val="24"/>
          <w:lang w:eastAsia="lv-LV"/>
        </w:rPr>
        <w:t>Līgumu</w:t>
      </w:r>
      <w:r w:rsidRPr="007A0288">
        <w:rPr>
          <w:rFonts w:ascii="Times New Roman" w:eastAsia="Times New Roman" w:hAnsi="Times New Roman" w:cs="Times New Roman"/>
          <w:kern w:val="0"/>
          <w:sz w:val="24"/>
          <w:lang w:eastAsia="ar-SA"/>
        </w:rPr>
        <w:t xml:space="preserve"> var izbeigt vienpusēji tikai gadījumos, kas tieši paredzēti Latvijas Republikas normatīvajos aktos. </w:t>
      </w:r>
    </w:p>
    <w:p w14:paraId="49732601"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Jebkurā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izbeigšanas gadījumā Pasūtītājs apņemas 20 (divdesmit) darba dienu laikā no tā izbeigšanas brīža atdot Piegādātājam visu saņemto, bet neapmaksāto Preci vai veikt pilnīgu samaksu par faktiski piegādāto un pieņemto Preci, kā arī nokārtot visas citas saistības pret Piegādātāju.</w:t>
      </w:r>
    </w:p>
    <w:p w14:paraId="6185BE17" w14:textId="77777777" w:rsidR="009646C2"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Jebkurā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izbeigšanas gadījumā Piegādātājs apņemas izpildīt visas saistības, kas radušās līdz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izbeigšanas brīdim.</w:t>
      </w:r>
    </w:p>
    <w:p w14:paraId="4F802C40" w14:textId="77777777" w:rsidR="00E625E7" w:rsidRDefault="00E625E7" w:rsidP="00E625E7">
      <w:pPr>
        <w:suppressAutoHyphens/>
        <w:ind w:left="567"/>
        <w:jc w:val="both"/>
        <w:rPr>
          <w:rFonts w:ascii="Times New Roman" w:eastAsia="Times New Roman" w:hAnsi="Times New Roman" w:cs="Times New Roman"/>
          <w:kern w:val="0"/>
          <w:sz w:val="24"/>
          <w:lang w:eastAsia="ar-SA"/>
        </w:rPr>
      </w:pPr>
    </w:p>
    <w:p w14:paraId="70C8E935" w14:textId="77777777" w:rsidR="009646C2" w:rsidRPr="007A0288" w:rsidRDefault="009646C2" w:rsidP="009646C2">
      <w:pPr>
        <w:numPr>
          <w:ilvl w:val="0"/>
          <w:numId w:val="9"/>
        </w:numPr>
        <w:suppressAutoHyphens/>
        <w:jc w:val="center"/>
        <w:rPr>
          <w:rFonts w:ascii="Times New Roman" w:eastAsia="Times New Roman" w:hAnsi="Times New Roman" w:cs="Times New Roman"/>
          <w:kern w:val="0"/>
          <w:sz w:val="24"/>
          <w:lang w:eastAsia="ar-SA"/>
        </w:rPr>
      </w:pPr>
      <w:r w:rsidRPr="007A0288">
        <w:rPr>
          <w:rFonts w:ascii="Times New Roman" w:eastAsia="Times New Roman" w:hAnsi="Times New Roman" w:cs="Times New Roman"/>
          <w:b/>
          <w:kern w:val="0"/>
          <w:sz w:val="24"/>
          <w:lang w:eastAsia="ar-SA"/>
        </w:rPr>
        <w:t>Nobeiguma nosacījumi</w:t>
      </w:r>
    </w:p>
    <w:p w14:paraId="66A78705" w14:textId="77777777" w:rsidR="009646C2" w:rsidRPr="007A0288" w:rsidRDefault="009646C2" w:rsidP="009646C2">
      <w:pPr>
        <w:suppressAutoHyphens/>
        <w:ind w:left="360"/>
        <w:rPr>
          <w:rFonts w:ascii="Times New Roman" w:eastAsia="Times New Roman" w:hAnsi="Times New Roman" w:cs="Times New Roman"/>
          <w:kern w:val="0"/>
          <w:sz w:val="24"/>
          <w:lang w:eastAsia="ar-SA"/>
        </w:rPr>
      </w:pPr>
    </w:p>
    <w:p w14:paraId="43F3B2E4"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nodaļu virsraksti ir lietoti vienīgi ērtībai un nevar tikt izmantoti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noteikumu interpretācijai.</w:t>
      </w:r>
    </w:p>
    <w:p w14:paraId="7722BA21"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Pusēm ir jāinformē vienai otra 5 (piecu) darba dienu laikā par savu rekvizītu maiņu (nosaukuma, adreses, norēķinu rekvizītu u. tml.). </w:t>
      </w:r>
      <w:r w:rsidRPr="007A0288">
        <w:rPr>
          <w:rFonts w:ascii="Times New Roman" w:eastAsia="Times New Roman" w:hAnsi="Times New Roman" w:cs="Times New Roman"/>
          <w:sz w:val="24"/>
          <w:lang w:eastAsia="lv-LV"/>
        </w:rPr>
        <w:t>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14:paraId="0A4B7402"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Visus strīdus un domstarpības, kas varētu rasties sakarā ar līgumsaistību izpildi, Puses risinās sarunu ceļā. Gadījumā, ja 20 (divdesmit) dienu laikā sarunu ceļā strīds netiks atrisināts, Puses vienojas strīdus risināt tiesā atbilstoši Latvijas Republikas normatīvo aktu prasībām.</w:t>
      </w:r>
    </w:p>
    <w:p w14:paraId="0BAE397C"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Līgums sagatavots latviešu valodā, 2 (divos) identiskos eksemplāros ar pielikumiem, kopā uz ___ (___) lapām. Abiem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eksemplāriem ir vienāds juridiskais spēks. Viens no eksemplāriem glabājas pie Pasūtītāja, otrs – pie Piegādātāja.</w:t>
      </w:r>
    </w:p>
    <w:p w14:paraId="35E00BD6"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Jautājumus, ko neregulē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noteikumi, Puses risina saskaņā ar Latvijas Republikā spēkā esošajiem normatīvajiem aktiem.</w:t>
      </w:r>
    </w:p>
    <w:p w14:paraId="6F32D6A6"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Puses ar saviem parakstiem apliecina, ka tām ir saprotams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saturs, nozīme un sekas, tās atzīst </w:t>
      </w:r>
      <w:r w:rsidRPr="007A0288">
        <w:rPr>
          <w:rFonts w:ascii="Times New Roman" w:eastAsia="Times New Roman" w:hAnsi="Times New Roman" w:cs="Times New Roman"/>
          <w:kern w:val="0"/>
          <w:sz w:val="24"/>
          <w:lang w:eastAsia="lv-LV"/>
        </w:rPr>
        <w:t>Līgumu</w:t>
      </w:r>
      <w:r w:rsidRPr="007A0288">
        <w:rPr>
          <w:rFonts w:ascii="Times New Roman" w:eastAsia="Times New Roman" w:hAnsi="Times New Roman" w:cs="Times New Roman"/>
          <w:kern w:val="0"/>
          <w:sz w:val="24"/>
          <w:lang w:eastAsia="ar-SA"/>
        </w:rPr>
        <w:t xml:space="preserve"> par pareizu, savstarpēji izdevīgu un labprātīgi vēlas to pildīt.</w:t>
      </w:r>
    </w:p>
    <w:p w14:paraId="0C618A34" w14:textId="77777777" w:rsidR="009646C2" w:rsidRPr="007A0288" w:rsidRDefault="009646C2" w:rsidP="009646C2">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lv-LV"/>
        </w:rPr>
        <w:t xml:space="preserve">Līgumam pievienotie </w:t>
      </w:r>
      <w:r w:rsidRPr="007A0288">
        <w:rPr>
          <w:rFonts w:ascii="Times New Roman" w:eastAsia="Times New Roman" w:hAnsi="Times New Roman" w:cs="Times New Roman"/>
          <w:kern w:val="0"/>
          <w:sz w:val="24"/>
          <w:lang w:eastAsia="ar-SA"/>
        </w:rPr>
        <w:t>pielikumi:</w:t>
      </w:r>
    </w:p>
    <w:p w14:paraId="14FFB5F3" w14:textId="30E88246" w:rsidR="009646C2" w:rsidRPr="007A0288" w:rsidRDefault="009646C2" w:rsidP="009646C2">
      <w:pPr>
        <w:numPr>
          <w:ilvl w:val="2"/>
          <w:numId w:val="9"/>
        </w:numPr>
        <w:suppressAutoHyphens/>
        <w:ind w:left="567" w:firstLine="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Pielikums Nr.1 – </w:t>
      </w:r>
      <w:r w:rsidR="002F6C64" w:rsidRPr="007A0288">
        <w:rPr>
          <w:rFonts w:ascii="Times New Roman" w:eastAsia="Times New Roman" w:hAnsi="Times New Roman" w:cs="Times New Roman"/>
          <w:kern w:val="0"/>
          <w:sz w:val="24"/>
          <w:lang w:eastAsia="ar-SA"/>
        </w:rPr>
        <w:t xml:space="preserve">Tehniskā specifikācija – </w:t>
      </w:r>
      <w:r w:rsidR="002F6C64" w:rsidRPr="007A0288">
        <w:rPr>
          <w:rFonts w:ascii="Times New Roman" w:hAnsi="Times New Roman" w:cs="Times New Roman"/>
          <w:sz w:val="24"/>
        </w:rPr>
        <w:t>Tehniskais</w:t>
      </w:r>
      <w:r w:rsidR="002F6C64">
        <w:rPr>
          <w:rFonts w:ascii="Times New Roman" w:hAnsi="Times New Roman" w:cs="Times New Roman"/>
          <w:sz w:val="24"/>
        </w:rPr>
        <w:t>, finanšu</w:t>
      </w:r>
      <w:r w:rsidR="002F6C64" w:rsidRPr="007A0288">
        <w:rPr>
          <w:rFonts w:ascii="Times New Roman" w:hAnsi="Times New Roman" w:cs="Times New Roman"/>
          <w:sz w:val="24"/>
        </w:rPr>
        <w:t xml:space="preserve"> piedāvājums</w:t>
      </w:r>
      <w:r w:rsidR="002F6C64">
        <w:rPr>
          <w:rFonts w:ascii="Times New Roman" w:hAnsi="Times New Roman" w:cs="Times New Roman"/>
          <w:sz w:val="24"/>
        </w:rPr>
        <w:t>.</w:t>
      </w:r>
    </w:p>
    <w:p w14:paraId="1747FD31" w14:textId="77777777" w:rsidR="009646C2" w:rsidRDefault="009646C2" w:rsidP="009646C2">
      <w:pPr>
        <w:ind w:left="720"/>
        <w:rPr>
          <w:rFonts w:ascii="Times New Roman" w:eastAsia="Times New Roman" w:hAnsi="Times New Roman" w:cs="Times New Roman"/>
          <w:kern w:val="0"/>
          <w:sz w:val="24"/>
          <w:lang w:eastAsia="lv-LV"/>
        </w:rPr>
      </w:pPr>
    </w:p>
    <w:p w14:paraId="2BC5EF52" w14:textId="77777777" w:rsidR="00606B4C" w:rsidRPr="007A0288" w:rsidRDefault="00606B4C" w:rsidP="009646C2">
      <w:pPr>
        <w:ind w:left="720"/>
        <w:rPr>
          <w:rFonts w:ascii="Times New Roman" w:eastAsia="Times New Roman" w:hAnsi="Times New Roman" w:cs="Times New Roman"/>
          <w:kern w:val="0"/>
          <w:sz w:val="24"/>
          <w:lang w:eastAsia="lv-LV"/>
        </w:rPr>
      </w:pPr>
    </w:p>
    <w:p w14:paraId="3FC907D5" w14:textId="77777777" w:rsidR="009646C2" w:rsidRPr="007A0288" w:rsidRDefault="009646C2" w:rsidP="009646C2">
      <w:pPr>
        <w:numPr>
          <w:ilvl w:val="0"/>
          <w:numId w:val="9"/>
        </w:numPr>
        <w:suppressAutoHyphens/>
        <w:spacing w:after="240"/>
        <w:contextualSpacing/>
        <w:jc w:val="center"/>
        <w:rPr>
          <w:rFonts w:ascii="Times New Roman" w:hAnsi="Times New Roman" w:cs="Times New Roman"/>
          <w:sz w:val="24"/>
        </w:rPr>
      </w:pPr>
      <w:r w:rsidRPr="007A0288">
        <w:rPr>
          <w:rFonts w:ascii="Times New Roman" w:eastAsia="Times New Roman" w:hAnsi="Times New Roman" w:cs="Times New Roman"/>
          <w:b/>
          <w:kern w:val="0"/>
          <w:sz w:val="24"/>
          <w:lang w:eastAsia="lv-LV"/>
        </w:rPr>
        <w:t>Pušu rekvizīti un paraksti</w:t>
      </w:r>
    </w:p>
    <w:p w14:paraId="1E3E57B7" w14:textId="77777777" w:rsidR="009646C2" w:rsidRPr="00365574" w:rsidRDefault="009646C2" w:rsidP="009646C2"/>
    <w:p w14:paraId="1B443DE9" w14:textId="77777777" w:rsidR="009646C2" w:rsidRPr="006B587C" w:rsidRDefault="009646C2" w:rsidP="009646C2"/>
    <w:p w14:paraId="3620D8BE" w14:textId="77777777" w:rsidR="00F200AC" w:rsidRPr="0070709A" w:rsidRDefault="00F200AC" w:rsidP="00F200AC">
      <w:pPr>
        <w:jc w:val="both"/>
        <w:rPr>
          <w:rFonts w:ascii="Times New Roman" w:hAnsi="Times New Roman" w:cs="Times New Roman"/>
          <w:sz w:val="24"/>
        </w:rPr>
      </w:pPr>
    </w:p>
    <w:sectPr w:rsidR="00F200AC" w:rsidRPr="0070709A" w:rsidSect="00787662">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F4B69" w14:textId="77777777" w:rsidR="000E1EC8" w:rsidRDefault="000E1EC8">
      <w:r>
        <w:separator/>
      </w:r>
    </w:p>
  </w:endnote>
  <w:endnote w:type="continuationSeparator" w:id="0">
    <w:p w14:paraId="1426EB12" w14:textId="77777777" w:rsidR="000E1EC8" w:rsidRDefault="000E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378B" w14:textId="77777777" w:rsidR="000E1EC8" w:rsidRDefault="000E1E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5DAA75" w14:textId="77777777" w:rsidR="000E1EC8" w:rsidRDefault="000E1E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D33C2" w14:textId="7D865807" w:rsidR="000E1EC8" w:rsidRPr="00DB5290" w:rsidRDefault="000E1EC8" w:rsidP="00F200AC">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931BBB">
      <w:rPr>
        <w:rStyle w:val="PageNumber"/>
        <w:rFonts w:ascii="Times New Roman" w:hAnsi="Times New Roman"/>
        <w:noProof/>
      </w:rPr>
      <w:t>21</w:t>
    </w:r>
    <w:r w:rsidRPr="00DB5290">
      <w:rPr>
        <w:rStyle w:val="PageNumber"/>
        <w:rFonts w:ascii="Times New Roman" w:hAnsi="Times New Roman"/>
      </w:rPr>
      <w:fldChar w:fldCharType="end"/>
    </w:r>
  </w:p>
  <w:p w14:paraId="64A76D52" w14:textId="77777777" w:rsidR="000E1EC8" w:rsidRPr="004532DF" w:rsidRDefault="000E1EC8" w:rsidP="00F200AC">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2A7DE" w14:textId="77777777" w:rsidR="000E1EC8" w:rsidRDefault="000E1EC8">
      <w:r>
        <w:separator/>
      </w:r>
    </w:p>
  </w:footnote>
  <w:footnote w:type="continuationSeparator" w:id="0">
    <w:p w14:paraId="3A90BF9B" w14:textId="77777777" w:rsidR="000E1EC8" w:rsidRDefault="000E1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EE0A" w14:textId="77777777" w:rsidR="000E1EC8" w:rsidRDefault="000E1E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057B493" w14:textId="77777777" w:rsidR="000E1EC8" w:rsidRDefault="000E1E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B5785" w14:textId="77777777" w:rsidR="000E1EC8" w:rsidRDefault="000E1EC8">
    <w:pPr>
      <w:pStyle w:val="Header"/>
      <w:framePr w:wrap="around" w:vAnchor="text" w:hAnchor="margin" w:xAlign="right" w:y="1"/>
      <w:rPr>
        <w:rStyle w:val="PageNumber"/>
      </w:rPr>
    </w:pPr>
  </w:p>
  <w:p w14:paraId="70D93F56" w14:textId="77777777" w:rsidR="000E1EC8" w:rsidRDefault="000E1EC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15:restartNumberingAfterBreak="0">
    <w:nsid w:val="1020488C"/>
    <w:multiLevelType w:val="hybridMultilevel"/>
    <w:tmpl w:val="AE1282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2771"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6" w15:restartNumberingAfterBreak="0">
    <w:nsid w:val="19947239"/>
    <w:multiLevelType w:val="multilevel"/>
    <w:tmpl w:val="DC8EEB76"/>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7" w15:restartNumberingAfterBreak="0">
    <w:nsid w:val="1AA31EC0"/>
    <w:multiLevelType w:val="multilevel"/>
    <w:tmpl w:val="FA72995C"/>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5115"/>
        </w:tabs>
        <w:ind w:left="5115"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8"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9" w15:restartNumberingAfterBreak="0">
    <w:nsid w:val="2C545F39"/>
    <w:multiLevelType w:val="hybridMultilevel"/>
    <w:tmpl w:val="0FC0A6E4"/>
    <w:lvl w:ilvl="0" w:tplc="4788BA4C">
      <w:start w:val="1"/>
      <w:numFmt w:val="decimal"/>
      <w:lvlText w:val="%1."/>
      <w:lvlJc w:val="left"/>
      <w:pPr>
        <w:tabs>
          <w:tab w:val="num" w:pos="394"/>
        </w:tabs>
        <w:ind w:left="394" w:hanging="360"/>
      </w:pPr>
      <w:rPr>
        <w:rFonts w:hint="default"/>
      </w:rPr>
    </w:lvl>
    <w:lvl w:ilvl="1" w:tplc="17CEB7FC">
      <w:start w:val="1"/>
      <w:numFmt w:val="decimal"/>
      <w:lvlText w:val="1.%2."/>
      <w:lvlJc w:val="left"/>
      <w:pPr>
        <w:tabs>
          <w:tab w:val="num" w:pos="1114"/>
        </w:tabs>
        <w:ind w:left="1114" w:hanging="360"/>
      </w:pPr>
      <w:rPr>
        <w:rFonts w:ascii="Times New Roman" w:hAnsi="Times New Roman" w:cs="Times New Roman"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0" w15:restartNumberingAfterBreak="0">
    <w:nsid w:val="2CE80516"/>
    <w:multiLevelType w:val="multilevel"/>
    <w:tmpl w:val="90885870"/>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A00DBE"/>
    <w:multiLevelType w:val="multilevel"/>
    <w:tmpl w:val="1DF0DAB0"/>
    <w:lvl w:ilvl="0">
      <w:start w:val="1"/>
      <w:numFmt w:val="decimal"/>
      <w:lvlText w:val="%1."/>
      <w:lvlJc w:val="left"/>
      <w:pPr>
        <w:tabs>
          <w:tab w:val="num" w:pos="720"/>
        </w:tabs>
        <w:ind w:left="720" w:hanging="720"/>
      </w:pPr>
      <w:rPr>
        <w:rFonts w:ascii="Times New Roman" w:hAnsi="Times New Roman" w:cs="Times New Roman" w:hint="default"/>
        <w:b/>
        <w:i w:val="0"/>
        <w:color w:val="auto"/>
        <w:sz w:val="24"/>
      </w:rPr>
    </w:lvl>
    <w:lvl w:ilvl="1">
      <w:start w:val="1"/>
      <w:numFmt w:val="decimal"/>
      <w:pStyle w:val="DOCHeading2"/>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49F158AB"/>
    <w:multiLevelType w:val="multilevel"/>
    <w:tmpl w:val="AEEAFA8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355"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59BB1A8A"/>
    <w:multiLevelType w:val="hybridMultilevel"/>
    <w:tmpl w:val="6B147C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63D59B2"/>
    <w:multiLevelType w:val="multilevel"/>
    <w:tmpl w:val="AEEAFA8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355"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9"/>
  </w:num>
  <w:num w:numId="3">
    <w:abstractNumId w:val="8"/>
  </w:num>
  <w:num w:numId="4">
    <w:abstractNumId w:val="3"/>
  </w:num>
  <w:num w:numId="5">
    <w:abstractNumId w:val="2"/>
  </w:num>
  <w:num w:numId="6">
    <w:abstractNumId w:val="6"/>
  </w:num>
  <w:num w:numId="7">
    <w:abstractNumId w:val="7"/>
  </w:num>
  <w:num w:numId="8">
    <w:abstractNumId w:val="11"/>
  </w:num>
  <w:num w:numId="9">
    <w:abstractNumId w:val="16"/>
  </w:num>
  <w:num w:numId="10">
    <w:abstractNumId w:val="5"/>
  </w:num>
  <w:num w:numId="11">
    <w:abstractNumId w:val="12"/>
  </w:num>
  <w:num w:numId="12">
    <w:abstractNumId w:val="4"/>
  </w:num>
  <w:num w:numId="13">
    <w:abstractNumId w:val="1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5"/>
    </w:lvlOverride>
    <w:lvlOverride w:ilvl="1">
      <w:startOverride w:val="4"/>
    </w:lvlOverride>
  </w:num>
  <w:num w:numId="16">
    <w:abstractNumId w:val="10"/>
  </w:num>
  <w:num w:numId="1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69"/>
    <w:rsid w:val="00007086"/>
    <w:rsid w:val="000078F5"/>
    <w:rsid w:val="00013133"/>
    <w:rsid w:val="00023C18"/>
    <w:rsid w:val="000314BC"/>
    <w:rsid w:val="000531ED"/>
    <w:rsid w:val="000824B6"/>
    <w:rsid w:val="000845EE"/>
    <w:rsid w:val="00095869"/>
    <w:rsid w:val="000C03EE"/>
    <w:rsid w:val="000C68BD"/>
    <w:rsid w:val="000D6704"/>
    <w:rsid w:val="000E1EC8"/>
    <w:rsid w:val="000F0A45"/>
    <w:rsid w:val="000F0E98"/>
    <w:rsid w:val="000F58C7"/>
    <w:rsid w:val="000F6B46"/>
    <w:rsid w:val="000F74FA"/>
    <w:rsid w:val="00104AF7"/>
    <w:rsid w:val="00105933"/>
    <w:rsid w:val="0011013C"/>
    <w:rsid w:val="00123C82"/>
    <w:rsid w:val="0013143D"/>
    <w:rsid w:val="00135423"/>
    <w:rsid w:val="0013644C"/>
    <w:rsid w:val="001408A5"/>
    <w:rsid w:val="00140E87"/>
    <w:rsid w:val="001450C4"/>
    <w:rsid w:val="00157217"/>
    <w:rsid w:val="00171594"/>
    <w:rsid w:val="00171C2D"/>
    <w:rsid w:val="00173E38"/>
    <w:rsid w:val="001779B1"/>
    <w:rsid w:val="00192D13"/>
    <w:rsid w:val="001A5E94"/>
    <w:rsid w:val="001C011A"/>
    <w:rsid w:val="001D0629"/>
    <w:rsid w:val="001D3F86"/>
    <w:rsid w:val="001D4A5C"/>
    <w:rsid w:val="001F2482"/>
    <w:rsid w:val="00201B09"/>
    <w:rsid w:val="002119D0"/>
    <w:rsid w:val="002206AA"/>
    <w:rsid w:val="00221536"/>
    <w:rsid w:val="00222731"/>
    <w:rsid w:val="00230979"/>
    <w:rsid w:val="00230B00"/>
    <w:rsid w:val="00232F00"/>
    <w:rsid w:val="002338E9"/>
    <w:rsid w:val="00235A7A"/>
    <w:rsid w:val="002363EA"/>
    <w:rsid w:val="00256155"/>
    <w:rsid w:val="00272247"/>
    <w:rsid w:val="00280AE3"/>
    <w:rsid w:val="00282B18"/>
    <w:rsid w:val="00292269"/>
    <w:rsid w:val="002A3379"/>
    <w:rsid w:val="002C01AE"/>
    <w:rsid w:val="002D2387"/>
    <w:rsid w:val="002D2CAC"/>
    <w:rsid w:val="002D67F6"/>
    <w:rsid w:val="002E3A34"/>
    <w:rsid w:val="002F151C"/>
    <w:rsid w:val="002F4F11"/>
    <w:rsid w:val="002F5B03"/>
    <w:rsid w:val="002F6C64"/>
    <w:rsid w:val="002F79C2"/>
    <w:rsid w:val="00302508"/>
    <w:rsid w:val="00330A01"/>
    <w:rsid w:val="003433D5"/>
    <w:rsid w:val="00344FE0"/>
    <w:rsid w:val="00357BBE"/>
    <w:rsid w:val="00360125"/>
    <w:rsid w:val="00361F2C"/>
    <w:rsid w:val="0037509A"/>
    <w:rsid w:val="00377998"/>
    <w:rsid w:val="003879ED"/>
    <w:rsid w:val="003901C3"/>
    <w:rsid w:val="0039365B"/>
    <w:rsid w:val="003B4528"/>
    <w:rsid w:val="003B7D70"/>
    <w:rsid w:val="003D08D3"/>
    <w:rsid w:val="003D7B06"/>
    <w:rsid w:val="003E6074"/>
    <w:rsid w:val="003F2516"/>
    <w:rsid w:val="003F2FB1"/>
    <w:rsid w:val="003F3980"/>
    <w:rsid w:val="0040082D"/>
    <w:rsid w:val="00402381"/>
    <w:rsid w:val="004169C3"/>
    <w:rsid w:val="004203DC"/>
    <w:rsid w:val="00421251"/>
    <w:rsid w:val="00421847"/>
    <w:rsid w:val="00421986"/>
    <w:rsid w:val="00430E73"/>
    <w:rsid w:val="00437967"/>
    <w:rsid w:val="00441D88"/>
    <w:rsid w:val="00442BFD"/>
    <w:rsid w:val="00453952"/>
    <w:rsid w:val="00472D65"/>
    <w:rsid w:val="004732E8"/>
    <w:rsid w:val="004864DB"/>
    <w:rsid w:val="00492515"/>
    <w:rsid w:val="0049703E"/>
    <w:rsid w:val="004A5C9E"/>
    <w:rsid w:val="004B2DD8"/>
    <w:rsid w:val="004D178D"/>
    <w:rsid w:val="004E53E0"/>
    <w:rsid w:val="004F2C07"/>
    <w:rsid w:val="0050178A"/>
    <w:rsid w:val="0050529D"/>
    <w:rsid w:val="00506D81"/>
    <w:rsid w:val="00521B9D"/>
    <w:rsid w:val="00530F93"/>
    <w:rsid w:val="00533DFD"/>
    <w:rsid w:val="005439E3"/>
    <w:rsid w:val="0055225F"/>
    <w:rsid w:val="00557DD9"/>
    <w:rsid w:val="00561374"/>
    <w:rsid w:val="0056682F"/>
    <w:rsid w:val="00580197"/>
    <w:rsid w:val="005900A4"/>
    <w:rsid w:val="00590556"/>
    <w:rsid w:val="005B0392"/>
    <w:rsid w:val="005F5914"/>
    <w:rsid w:val="00605A40"/>
    <w:rsid w:val="00605FC1"/>
    <w:rsid w:val="00606B4C"/>
    <w:rsid w:val="006169EC"/>
    <w:rsid w:val="00625713"/>
    <w:rsid w:val="006261BF"/>
    <w:rsid w:val="00644C40"/>
    <w:rsid w:val="00652899"/>
    <w:rsid w:val="00661752"/>
    <w:rsid w:val="0067658B"/>
    <w:rsid w:val="00681E86"/>
    <w:rsid w:val="00683B7E"/>
    <w:rsid w:val="00693F14"/>
    <w:rsid w:val="006A2CE1"/>
    <w:rsid w:val="006B29E0"/>
    <w:rsid w:val="006C449B"/>
    <w:rsid w:val="006E253B"/>
    <w:rsid w:val="006F6A06"/>
    <w:rsid w:val="00702868"/>
    <w:rsid w:val="00720D5D"/>
    <w:rsid w:val="007345C4"/>
    <w:rsid w:val="00737409"/>
    <w:rsid w:val="00743CD9"/>
    <w:rsid w:val="00746B00"/>
    <w:rsid w:val="0074785D"/>
    <w:rsid w:val="00765484"/>
    <w:rsid w:val="00767CF3"/>
    <w:rsid w:val="00770B36"/>
    <w:rsid w:val="007718C9"/>
    <w:rsid w:val="00772581"/>
    <w:rsid w:val="0077327D"/>
    <w:rsid w:val="00787662"/>
    <w:rsid w:val="00790E02"/>
    <w:rsid w:val="0079442F"/>
    <w:rsid w:val="00795411"/>
    <w:rsid w:val="0079654B"/>
    <w:rsid w:val="007A0288"/>
    <w:rsid w:val="007A054E"/>
    <w:rsid w:val="007A0FB2"/>
    <w:rsid w:val="007A4F24"/>
    <w:rsid w:val="007B1362"/>
    <w:rsid w:val="007B4ECB"/>
    <w:rsid w:val="007C5C5D"/>
    <w:rsid w:val="007C7670"/>
    <w:rsid w:val="007D66FD"/>
    <w:rsid w:val="008034AC"/>
    <w:rsid w:val="00803EFE"/>
    <w:rsid w:val="008069D8"/>
    <w:rsid w:val="00810240"/>
    <w:rsid w:val="00811C38"/>
    <w:rsid w:val="00817D0A"/>
    <w:rsid w:val="0082067B"/>
    <w:rsid w:val="00821761"/>
    <w:rsid w:val="008233B9"/>
    <w:rsid w:val="008261F6"/>
    <w:rsid w:val="00826262"/>
    <w:rsid w:val="008336F9"/>
    <w:rsid w:val="00842D7C"/>
    <w:rsid w:val="00845E30"/>
    <w:rsid w:val="00850DCB"/>
    <w:rsid w:val="008648B4"/>
    <w:rsid w:val="00864C3A"/>
    <w:rsid w:val="00875D30"/>
    <w:rsid w:val="00877172"/>
    <w:rsid w:val="00887AB7"/>
    <w:rsid w:val="0089798A"/>
    <w:rsid w:val="008A1C7D"/>
    <w:rsid w:val="008A47A2"/>
    <w:rsid w:val="008B2B98"/>
    <w:rsid w:val="008B4D2D"/>
    <w:rsid w:val="008B7108"/>
    <w:rsid w:val="008B7874"/>
    <w:rsid w:val="008C4A63"/>
    <w:rsid w:val="008D476C"/>
    <w:rsid w:val="008D4D76"/>
    <w:rsid w:val="008E176F"/>
    <w:rsid w:val="008E4C36"/>
    <w:rsid w:val="008F5B08"/>
    <w:rsid w:val="008F7DCE"/>
    <w:rsid w:val="00900F08"/>
    <w:rsid w:val="00924B66"/>
    <w:rsid w:val="00931BBB"/>
    <w:rsid w:val="0093241E"/>
    <w:rsid w:val="009646C2"/>
    <w:rsid w:val="00967356"/>
    <w:rsid w:val="00971163"/>
    <w:rsid w:val="009746F6"/>
    <w:rsid w:val="00975D77"/>
    <w:rsid w:val="00984F36"/>
    <w:rsid w:val="009970BE"/>
    <w:rsid w:val="009A730B"/>
    <w:rsid w:val="009B34CA"/>
    <w:rsid w:val="009B3D4C"/>
    <w:rsid w:val="009C0B47"/>
    <w:rsid w:val="009C689F"/>
    <w:rsid w:val="009D54E8"/>
    <w:rsid w:val="009E1962"/>
    <w:rsid w:val="009F6CD9"/>
    <w:rsid w:val="00A02F69"/>
    <w:rsid w:val="00A05A98"/>
    <w:rsid w:val="00A12A58"/>
    <w:rsid w:val="00A15C11"/>
    <w:rsid w:val="00A2067E"/>
    <w:rsid w:val="00A22F8D"/>
    <w:rsid w:val="00A23832"/>
    <w:rsid w:val="00A255C5"/>
    <w:rsid w:val="00A31F87"/>
    <w:rsid w:val="00A42433"/>
    <w:rsid w:val="00A47831"/>
    <w:rsid w:val="00A47A43"/>
    <w:rsid w:val="00A64444"/>
    <w:rsid w:val="00A74162"/>
    <w:rsid w:val="00A8160C"/>
    <w:rsid w:val="00A8652F"/>
    <w:rsid w:val="00A96070"/>
    <w:rsid w:val="00AA6EC7"/>
    <w:rsid w:val="00AB473E"/>
    <w:rsid w:val="00AC4C88"/>
    <w:rsid w:val="00AC5EAC"/>
    <w:rsid w:val="00AE3C77"/>
    <w:rsid w:val="00AE3E1D"/>
    <w:rsid w:val="00AE7958"/>
    <w:rsid w:val="00AE7E74"/>
    <w:rsid w:val="00AF4619"/>
    <w:rsid w:val="00AF6D24"/>
    <w:rsid w:val="00B15E3B"/>
    <w:rsid w:val="00B31CFC"/>
    <w:rsid w:val="00B34634"/>
    <w:rsid w:val="00B46286"/>
    <w:rsid w:val="00B61B99"/>
    <w:rsid w:val="00B63B94"/>
    <w:rsid w:val="00B6405C"/>
    <w:rsid w:val="00B65AE5"/>
    <w:rsid w:val="00B73AFC"/>
    <w:rsid w:val="00B74BAC"/>
    <w:rsid w:val="00B82DC4"/>
    <w:rsid w:val="00B85325"/>
    <w:rsid w:val="00B91CF7"/>
    <w:rsid w:val="00B97D05"/>
    <w:rsid w:val="00BA2D1C"/>
    <w:rsid w:val="00BA5C41"/>
    <w:rsid w:val="00BB2192"/>
    <w:rsid w:val="00BB3D6F"/>
    <w:rsid w:val="00BC509F"/>
    <w:rsid w:val="00BC6F59"/>
    <w:rsid w:val="00BE5090"/>
    <w:rsid w:val="00BF2741"/>
    <w:rsid w:val="00C019F2"/>
    <w:rsid w:val="00C0694D"/>
    <w:rsid w:val="00C07445"/>
    <w:rsid w:val="00C14C65"/>
    <w:rsid w:val="00C23A21"/>
    <w:rsid w:val="00C26F8E"/>
    <w:rsid w:val="00C4179E"/>
    <w:rsid w:val="00C5680C"/>
    <w:rsid w:val="00C655CF"/>
    <w:rsid w:val="00C742C2"/>
    <w:rsid w:val="00C74B48"/>
    <w:rsid w:val="00C84970"/>
    <w:rsid w:val="00C951AB"/>
    <w:rsid w:val="00C97080"/>
    <w:rsid w:val="00CA1C12"/>
    <w:rsid w:val="00CA33BA"/>
    <w:rsid w:val="00CA6C17"/>
    <w:rsid w:val="00CB0CDC"/>
    <w:rsid w:val="00CB2C71"/>
    <w:rsid w:val="00CB74B2"/>
    <w:rsid w:val="00CC3274"/>
    <w:rsid w:val="00CC34BB"/>
    <w:rsid w:val="00CD3507"/>
    <w:rsid w:val="00CD6584"/>
    <w:rsid w:val="00CE4F41"/>
    <w:rsid w:val="00CF04AD"/>
    <w:rsid w:val="00CF0690"/>
    <w:rsid w:val="00D00342"/>
    <w:rsid w:val="00D00388"/>
    <w:rsid w:val="00D07E49"/>
    <w:rsid w:val="00D105AD"/>
    <w:rsid w:val="00D2104D"/>
    <w:rsid w:val="00D23761"/>
    <w:rsid w:val="00D274A9"/>
    <w:rsid w:val="00D32D9C"/>
    <w:rsid w:val="00D479AF"/>
    <w:rsid w:val="00D564F7"/>
    <w:rsid w:val="00D67454"/>
    <w:rsid w:val="00D75695"/>
    <w:rsid w:val="00D75E41"/>
    <w:rsid w:val="00D8096C"/>
    <w:rsid w:val="00D864B5"/>
    <w:rsid w:val="00D91ED2"/>
    <w:rsid w:val="00D94020"/>
    <w:rsid w:val="00DA0729"/>
    <w:rsid w:val="00DA2DDB"/>
    <w:rsid w:val="00DA3353"/>
    <w:rsid w:val="00DA7AF1"/>
    <w:rsid w:val="00DB589D"/>
    <w:rsid w:val="00DC3710"/>
    <w:rsid w:val="00DD0B49"/>
    <w:rsid w:val="00DD6C9E"/>
    <w:rsid w:val="00DE3079"/>
    <w:rsid w:val="00DE3208"/>
    <w:rsid w:val="00DF45F3"/>
    <w:rsid w:val="00DF5F41"/>
    <w:rsid w:val="00DF5FF4"/>
    <w:rsid w:val="00E03882"/>
    <w:rsid w:val="00E14250"/>
    <w:rsid w:val="00E17811"/>
    <w:rsid w:val="00E20B77"/>
    <w:rsid w:val="00E3021B"/>
    <w:rsid w:val="00E34C2E"/>
    <w:rsid w:val="00E42EA5"/>
    <w:rsid w:val="00E45BAC"/>
    <w:rsid w:val="00E57CAC"/>
    <w:rsid w:val="00E62580"/>
    <w:rsid w:val="00E625E7"/>
    <w:rsid w:val="00E709AB"/>
    <w:rsid w:val="00E771E4"/>
    <w:rsid w:val="00E773F5"/>
    <w:rsid w:val="00E8132B"/>
    <w:rsid w:val="00E81A33"/>
    <w:rsid w:val="00E85C41"/>
    <w:rsid w:val="00E91C70"/>
    <w:rsid w:val="00E94707"/>
    <w:rsid w:val="00EA58D7"/>
    <w:rsid w:val="00EB024E"/>
    <w:rsid w:val="00EC06D0"/>
    <w:rsid w:val="00EC0AFC"/>
    <w:rsid w:val="00EE08E1"/>
    <w:rsid w:val="00EE1562"/>
    <w:rsid w:val="00EE20E7"/>
    <w:rsid w:val="00EF16BB"/>
    <w:rsid w:val="00F02A05"/>
    <w:rsid w:val="00F03529"/>
    <w:rsid w:val="00F1053F"/>
    <w:rsid w:val="00F136F8"/>
    <w:rsid w:val="00F200AC"/>
    <w:rsid w:val="00F21E46"/>
    <w:rsid w:val="00F2235F"/>
    <w:rsid w:val="00F30584"/>
    <w:rsid w:val="00F4040F"/>
    <w:rsid w:val="00F458B9"/>
    <w:rsid w:val="00F47E09"/>
    <w:rsid w:val="00F54D0F"/>
    <w:rsid w:val="00F55838"/>
    <w:rsid w:val="00F57BF5"/>
    <w:rsid w:val="00F61227"/>
    <w:rsid w:val="00F63D7F"/>
    <w:rsid w:val="00F76F4F"/>
    <w:rsid w:val="00F7725A"/>
    <w:rsid w:val="00F81D09"/>
    <w:rsid w:val="00F83730"/>
    <w:rsid w:val="00F90323"/>
    <w:rsid w:val="00F95ED7"/>
    <w:rsid w:val="00F966DA"/>
    <w:rsid w:val="00FA163A"/>
    <w:rsid w:val="00FA76D6"/>
    <w:rsid w:val="00FB6514"/>
    <w:rsid w:val="00FC50A0"/>
    <w:rsid w:val="00FD4209"/>
    <w:rsid w:val="00FE0339"/>
    <w:rsid w:val="00FE69C5"/>
    <w:rsid w:val="00FF671F"/>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hapeDefaults>
    <o:shapedefaults v:ext="edit" spidmax="1026"/>
    <o:shapelayout v:ext="edit">
      <o:idmap v:ext="edit" data="1"/>
    </o:shapelayout>
  </w:shapeDefaults>
  <w:decimalSymbol w:val="."/>
  <w:listSeparator w:val=";"/>
  <w14:docId w14:val="44CBBD4F"/>
  <w15:docId w15:val="{8A513C05-BFD3-487D-B931-1BD98FC8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0AC"/>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heading1,Antraste 1,h1,heading1 Char,Antraste 1 Char,h1 Char,H1,Virsraksts 1"/>
    <w:basedOn w:val="Normal"/>
    <w:next w:val="Normal"/>
    <w:link w:val="Heading1Char"/>
    <w:uiPriority w:val="9"/>
    <w:qFormat/>
    <w:rsid w:val="00F200AC"/>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B_Kapittel"/>
    <w:basedOn w:val="Normal"/>
    <w:next w:val="Normal"/>
    <w:link w:val="Heading2Char"/>
    <w:qFormat/>
    <w:rsid w:val="00F200AC"/>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qFormat/>
    <w:rsid w:val="00F200AC"/>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qFormat/>
    <w:rsid w:val="00F200AC"/>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qFormat/>
    <w:rsid w:val="00F200AC"/>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qFormat/>
    <w:rsid w:val="00F200AC"/>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qFormat/>
    <w:rsid w:val="00F200AC"/>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qFormat/>
    <w:rsid w:val="00F200AC"/>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qFormat/>
    <w:rsid w:val="00F200AC"/>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1,Antraste 1 Char1,h1 Char1,heading1 Char Char,Antraste 1 Char Char,h1 Char Char,H1 Char,Virsraksts 1 Char"/>
    <w:basedOn w:val="DefaultParagraphFont"/>
    <w:link w:val="Heading1"/>
    <w:uiPriority w:val="9"/>
    <w:rsid w:val="00F200AC"/>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F200AC"/>
    <w:rPr>
      <w:rFonts w:ascii="Arial" w:eastAsia="Times New Roman" w:hAnsi="Arial" w:cs="Times New Roman"/>
      <w:b/>
      <w:sz w:val="26"/>
      <w:szCs w:val="20"/>
    </w:rPr>
  </w:style>
  <w:style w:type="character" w:customStyle="1" w:styleId="Heading3Char">
    <w:name w:val="Heading 3 Char"/>
    <w:basedOn w:val="DefaultParagraphFont"/>
    <w:link w:val="Heading3"/>
    <w:rsid w:val="00F200AC"/>
    <w:rPr>
      <w:rFonts w:ascii="Times New Roman" w:eastAsia="Times New Roman" w:hAnsi="Times New Roman" w:cs="Times New Roman"/>
      <w:b/>
      <w:bCs/>
      <w:sz w:val="28"/>
      <w:szCs w:val="20"/>
    </w:rPr>
  </w:style>
  <w:style w:type="character" w:customStyle="1" w:styleId="Heading4Char">
    <w:name w:val="Heading 4 Char"/>
    <w:basedOn w:val="DefaultParagraphFont"/>
    <w:link w:val="Heading4"/>
    <w:rsid w:val="00F200AC"/>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200AC"/>
    <w:rPr>
      <w:rFonts w:ascii="Arial" w:eastAsia="Times New Roman" w:hAnsi="Arial" w:cs="Times New Roman"/>
      <w:szCs w:val="20"/>
    </w:rPr>
  </w:style>
  <w:style w:type="character" w:customStyle="1" w:styleId="Heading6Char">
    <w:name w:val="Heading 6 Char"/>
    <w:basedOn w:val="DefaultParagraphFont"/>
    <w:link w:val="Heading6"/>
    <w:rsid w:val="00F200AC"/>
    <w:rPr>
      <w:rFonts w:ascii="Arial" w:eastAsia="Times New Roman" w:hAnsi="Arial" w:cs="Times New Roman"/>
      <w:i/>
      <w:szCs w:val="20"/>
    </w:rPr>
  </w:style>
  <w:style w:type="character" w:customStyle="1" w:styleId="Heading7Char">
    <w:name w:val="Heading 7 Char"/>
    <w:basedOn w:val="DefaultParagraphFont"/>
    <w:link w:val="Heading7"/>
    <w:rsid w:val="00F200AC"/>
    <w:rPr>
      <w:rFonts w:ascii="Arial" w:eastAsia="Times New Roman" w:hAnsi="Arial" w:cs="Times New Roman"/>
      <w:szCs w:val="20"/>
    </w:rPr>
  </w:style>
  <w:style w:type="character" w:customStyle="1" w:styleId="Heading8Char">
    <w:name w:val="Heading 8 Char"/>
    <w:basedOn w:val="DefaultParagraphFont"/>
    <w:link w:val="Heading8"/>
    <w:rsid w:val="00F200AC"/>
    <w:rPr>
      <w:rFonts w:ascii="Arial" w:eastAsia="Times New Roman" w:hAnsi="Arial" w:cs="Times New Roman"/>
      <w:i/>
      <w:szCs w:val="20"/>
    </w:rPr>
  </w:style>
  <w:style w:type="character" w:customStyle="1" w:styleId="Heading9Char">
    <w:name w:val="Heading 9 Char"/>
    <w:basedOn w:val="DefaultParagraphFont"/>
    <w:link w:val="Heading9"/>
    <w:rsid w:val="00F200AC"/>
    <w:rPr>
      <w:rFonts w:ascii="Arial" w:eastAsia="Times New Roman" w:hAnsi="Arial" w:cs="Times New Roman"/>
      <w:b/>
      <w:i/>
      <w:sz w:val="18"/>
      <w:szCs w:val="20"/>
    </w:rPr>
  </w:style>
  <w:style w:type="paragraph" w:customStyle="1" w:styleId="Sarakstarindkopa1">
    <w:name w:val="Saraksta rindkopa1"/>
    <w:basedOn w:val="Normal"/>
    <w:uiPriority w:val="34"/>
    <w:qFormat/>
    <w:rsid w:val="00F200AC"/>
    <w:pPr>
      <w:ind w:left="720"/>
      <w:contextualSpacing/>
    </w:pPr>
    <w:rPr>
      <w:rFonts w:eastAsia="Times New Roman"/>
    </w:rPr>
  </w:style>
  <w:style w:type="paragraph" w:customStyle="1" w:styleId="ListParagraph1">
    <w:name w:val="List Paragraph1"/>
    <w:basedOn w:val="Normal"/>
    <w:uiPriority w:val="34"/>
    <w:qFormat/>
    <w:rsid w:val="00F200AC"/>
    <w:pPr>
      <w:ind w:left="720"/>
      <w:contextualSpacing/>
    </w:pPr>
    <w:rPr>
      <w:rFonts w:eastAsia="Times New Roman"/>
    </w:rPr>
  </w:style>
  <w:style w:type="paragraph" w:styleId="Index1">
    <w:name w:val="index 1"/>
    <w:basedOn w:val="Normal"/>
    <w:next w:val="Normal"/>
    <w:autoRedefine/>
    <w:uiPriority w:val="99"/>
    <w:unhideWhenUsed/>
    <w:rsid w:val="00F200AC"/>
    <w:pPr>
      <w:ind w:left="240" w:hanging="240"/>
    </w:pPr>
  </w:style>
  <w:style w:type="paragraph" w:styleId="Title">
    <w:name w:val="Title"/>
    <w:basedOn w:val="Normal"/>
    <w:link w:val="TitleChar"/>
    <w:qFormat/>
    <w:rsid w:val="00F200AC"/>
    <w:pPr>
      <w:jc w:val="center"/>
    </w:pPr>
    <w:rPr>
      <w:rFonts w:ascii="Times New Roman" w:eastAsia="Times New Roman" w:hAnsi="Times New Roman" w:cs="Times New Roman"/>
      <w:b/>
      <w:kern w:val="0"/>
      <w:szCs w:val="20"/>
    </w:rPr>
  </w:style>
  <w:style w:type="character" w:customStyle="1" w:styleId="TitleChar">
    <w:name w:val="Title Char"/>
    <w:basedOn w:val="DefaultParagraphFont"/>
    <w:link w:val="Title"/>
    <w:rsid w:val="00F200AC"/>
    <w:rPr>
      <w:rFonts w:ascii="Times New Roman" w:eastAsia="Times New Roman" w:hAnsi="Times New Roman" w:cs="Times New Roman"/>
      <w:b/>
      <w:sz w:val="28"/>
      <w:szCs w:val="20"/>
    </w:rPr>
  </w:style>
  <w:style w:type="paragraph" w:styleId="Subtitle">
    <w:name w:val="Subtitle"/>
    <w:basedOn w:val="Normal"/>
    <w:link w:val="SubtitleChar"/>
    <w:qFormat/>
    <w:rsid w:val="00F200AC"/>
    <w:pPr>
      <w:jc w:val="center"/>
    </w:pPr>
    <w:rPr>
      <w:rFonts w:ascii="Times New Roman" w:eastAsia="Times New Roman" w:hAnsi="Times New Roman" w:cs="Times New Roman"/>
      <w:b/>
      <w:kern w:val="0"/>
      <w:sz w:val="32"/>
      <w:szCs w:val="20"/>
    </w:rPr>
  </w:style>
  <w:style w:type="character" w:customStyle="1" w:styleId="SubtitleChar">
    <w:name w:val="Subtitle Char"/>
    <w:basedOn w:val="DefaultParagraphFont"/>
    <w:link w:val="Subtitle"/>
    <w:rsid w:val="00F200AC"/>
    <w:rPr>
      <w:rFonts w:ascii="Times New Roman" w:eastAsia="Times New Roman" w:hAnsi="Times New Roman" w:cs="Times New Roman"/>
      <w:b/>
      <w:sz w:val="32"/>
      <w:szCs w:val="20"/>
    </w:rPr>
  </w:style>
  <w:style w:type="paragraph" w:styleId="ListParagraph">
    <w:name w:val="List Paragraph"/>
    <w:aliases w:val="Normal bullet 2,Bullet list"/>
    <w:basedOn w:val="Normal"/>
    <w:link w:val="ListParagraphChar"/>
    <w:uiPriority w:val="34"/>
    <w:qFormat/>
    <w:rsid w:val="00F200AC"/>
    <w:pPr>
      <w:ind w:left="720"/>
      <w:contextualSpacing/>
    </w:pPr>
    <w:rPr>
      <w:rFonts w:eastAsia="Times New Roman" w:cs="Times New Roman"/>
    </w:rPr>
  </w:style>
  <w:style w:type="character" w:customStyle="1" w:styleId="ListParagraphChar">
    <w:name w:val="List Paragraph Char"/>
    <w:aliases w:val="Normal bullet 2 Char,Bullet list Char"/>
    <w:link w:val="ListParagraph"/>
    <w:uiPriority w:val="34"/>
    <w:rsid w:val="00F200AC"/>
    <w:rPr>
      <w:rFonts w:ascii="Cambria" w:eastAsia="Times New Roman" w:hAnsi="Cambria" w:cs="Times New Roman"/>
      <w:kern w:val="56"/>
      <w:sz w:val="28"/>
      <w:szCs w:val="24"/>
    </w:rPr>
  </w:style>
  <w:style w:type="paragraph" w:styleId="TOCHeading">
    <w:name w:val="TOC Heading"/>
    <w:basedOn w:val="Heading1"/>
    <w:next w:val="Normal"/>
    <w:uiPriority w:val="99"/>
    <w:qFormat/>
    <w:rsid w:val="00F200AC"/>
    <w:pPr>
      <w:spacing w:line="276" w:lineRule="auto"/>
      <w:outlineLvl w:val="9"/>
    </w:pPr>
    <w:rPr>
      <w:lang w:val="en-US"/>
    </w:rPr>
  </w:style>
  <w:style w:type="paragraph" w:styleId="Footer">
    <w:name w:val="footer"/>
    <w:basedOn w:val="Normal"/>
    <w:link w:val="FooterChar"/>
    <w:uiPriority w:val="99"/>
    <w:rsid w:val="00F200AC"/>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uiPriority w:val="99"/>
    <w:rsid w:val="00F200AC"/>
    <w:rPr>
      <w:rFonts w:ascii="Cambria" w:eastAsia="Cambria" w:hAnsi="Cambria" w:cs="Times New Roman"/>
      <w:sz w:val="24"/>
      <w:szCs w:val="24"/>
      <w:lang w:val="en-GB"/>
    </w:rPr>
  </w:style>
  <w:style w:type="paragraph" w:styleId="BodyText">
    <w:name w:val="Body Text"/>
    <w:aliases w:val="Body Text1, Char,b,uvlaka 3, uvlaka 3,plain,plain Char,b1,uvlaka 31, uvlaka 31,Body Text Char1,Body Text Char Char"/>
    <w:basedOn w:val="Normal"/>
    <w:link w:val="BodyTextChar"/>
    <w:rsid w:val="00F200AC"/>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b Char,uvlaka 3 Char, uvlaka 3 Char,plain Char1,plain Char Char,b1 Char,uvlaka 31 Char, uvlaka 31 Char,Body Text Char1 Char,Body Text Char Char Char"/>
    <w:basedOn w:val="DefaultParagraphFont"/>
    <w:link w:val="BodyText"/>
    <w:rsid w:val="00F200AC"/>
    <w:rPr>
      <w:rFonts w:ascii="Cambria" w:eastAsia="Cambria" w:hAnsi="Cambria" w:cs="Times New Roman"/>
      <w:sz w:val="28"/>
    </w:rPr>
  </w:style>
  <w:style w:type="paragraph" w:styleId="BodyText2">
    <w:name w:val="Body Text 2"/>
    <w:basedOn w:val="Normal"/>
    <w:link w:val="BodyText2Char"/>
    <w:rsid w:val="00F200AC"/>
    <w:rPr>
      <w:rFonts w:cs="Times New Roman"/>
      <w:kern w:val="0"/>
      <w:sz w:val="20"/>
      <w:lang w:val="en-GB"/>
    </w:rPr>
  </w:style>
  <w:style w:type="character" w:customStyle="1" w:styleId="BodyText2Char">
    <w:name w:val="Body Text 2 Char"/>
    <w:basedOn w:val="DefaultParagraphFont"/>
    <w:link w:val="BodyText2"/>
    <w:rsid w:val="00F200AC"/>
    <w:rPr>
      <w:rFonts w:ascii="Cambria" w:eastAsia="Cambria" w:hAnsi="Cambria" w:cs="Times New Roman"/>
      <w:sz w:val="20"/>
      <w:szCs w:val="24"/>
      <w:lang w:val="en-GB"/>
    </w:rPr>
  </w:style>
  <w:style w:type="character" w:styleId="PageNumber">
    <w:name w:val="page number"/>
    <w:rsid w:val="00F200AC"/>
  </w:style>
  <w:style w:type="character" w:styleId="Hyperlink">
    <w:name w:val="Hyperlink"/>
    <w:uiPriority w:val="99"/>
    <w:rsid w:val="00F200AC"/>
    <w:rPr>
      <w:color w:val="0000FF"/>
      <w:u w:val="single"/>
    </w:rPr>
  </w:style>
  <w:style w:type="paragraph" w:customStyle="1" w:styleId="Style1">
    <w:name w:val="Style1"/>
    <w:autoRedefine/>
    <w:qFormat/>
    <w:rsid w:val="00EC06D0"/>
    <w:pPr>
      <w:numPr>
        <w:ilvl w:val="1"/>
        <w:numId w:val="7"/>
      </w:numPr>
      <w:tabs>
        <w:tab w:val="clear" w:pos="928"/>
        <w:tab w:val="num" w:pos="567"/>
      </w:tabs>
      <w:spacing w:after="0" w:line="240" w:lineRule="auto"/>
      <w:ind w:left="567" w:hanging="567"/>
      <w:jc w:val="both"/>
    </w:pPr>
    <w:rPr>
      <w:rFonts w:ascii="Times New Roman" w:eastAsia="Cambria" w:hAnsi="Times New Roman" w:cs="Times New Roman"/>
      <w:sz w:val="24"/>
      <w:szCs w:val="24"/>
    </w:rPr>
  </w:style>
  <w:style w:type="paragraph" w:customStyle="1" w:styleId="StyleStyle2Justified">
    <w:name w:val="Style Style2 + Justified"/>
    <w:basedOn w:val="Normal"/>
    <w:rsid w:val="00F200AC"/>
    <w:pPr>
      <w:numPr>
        <w:numId w:val="1"/>
      </w:numPr>
      <w:spacing w:before="240" w:after="120"/>
      <w:jc w:val="both"/>
    </w:pPr>
    <w:rPr>
      <w:b/>
      <w:bCs/>
      <w:kern w:val="0"/>
      <w:sz w:val="24"/>
      <w:szCs w:val="20"/>
    </w:rPr>
  </w:style>
  <w:style w:type="paragraph" w:customStyle="1" w:styleId="StyleStyle1Justified">
    <w:name w:val="Style Style1 + Justified"/>
    <w:basedOn w:val="Style1"/>
    <w:rsid w:val="00F200AC"/>
    <w:pPr>
      <w:spacing w:before="40" w:after="40"/>
    </w:pPr>
    <w:rPr>
      <w:szCs w:val="20"/>
    </w:rPr>
  </w:style>
  <w:style w:type="paragraph" w:styleId="Header">
    <w:name w:val="header"/>
    <w:aliases w:val="Header Char Char"/>
    <w:basedOn w:val="Normal"/>
    <w:link w:val="HeaderChar"/>
    <w:rsid w:val="00F200AC"/>
    <w:pPr>
      <w:tabs>
        <w:tab w:val="center" w:pos="4153"/>
        <w:tab w:val="right" w:pos="8306"/>
      </w:tabs>
    </w:pPr>
    <w:rPr>
      <w:rFonts w:cs="Times New Roman"/>
    </w:rPr>
  </w:style>
  <w:style w:type="character" w:customStyle="1" w:styleId="HeaderChar">
    <w:name w:val="Header Char"/>
    <w:aliases w:val="Header Char Char Char"/>
    <w:basedOn w:val="DefaultParagraphFont"/>
    <w:link w:val="Header"/>
    <w:rsid w:val="00F200AC"/>
    <w:rPr>
      <w:rFonts w:ascii="Cambria" w:eastAsia="Cambria" w:hAnsi="Cambria" w:cs="Times New Roman"/>
      <w:kern w:val="56"/>
      <w:sz w:val="28"/>
      <w:szCs w:val="24"/>
    </w:rPr>
  </w:style>
  <w:style w:type="character" w:customStyle="1" w:styleId="Heading31">
    <w:name w:val="Heading 31"/>
    <w:rsid w:val="00F200AC"/>
    <w:rPr>
      <w:rFonts w:ascii="Cambria" w:hAnsi="Cambria"/>
      <w:b/>
      <w:bCs/>
      <w:sz w:val="24"/>
    </w:rPr>
  </w:style>
  <w:style w:type="paragraph" w:customStyle="1" w:styleId="Text1">
    <w:name w:val="Text 1"/>
    <w:basedOn w:val="Normal"/>
    <w:rsid w:val="00F200AC"/>
    <w:pPr>
      <w:spacing w:before="240" w:line="240" w:lineRule="exact"/>
      <w:ind w:left="567"/>
      <w:jc w:val="both"/>
    </w:pPr>
    <w:rPr>
      <w:kern w:val="0"/>
      <w:sz w:val="24"/>
      <w:szCs w:val="20"/>
      <w:lang w:val="en-GB"/>
    </w:rPr>
  </w:style>
  <w:style w:type="paragraph" w:customStyle="1" w:styleId="Style10">
    <w:name w:val="Style 1"/>
    <w:basedOn w:val="Normal"/>
    <w:rsid w:val="00F200AC"/>
    <w:pPr>
      <w:widowControl w:val="0"/>
      <w:autoSpaceDE w:val="0"/>
      <w:autoSpaceDN w:val="0"/>
      <w:adjustRightInd w:val="0"/>
    </w:pPr>
    <w:rPr>
      <w:kern w:val="0"/>
      <w:sz w:val="24"/>
      <w:lang w:eastAsia="lv-LV"/>
    </w:rPr>
  </w:style>
  <w:style w:type="paragraph" w:styleId="BodyTextIndent2">
    <w:name w:val="Body Text Indent 2"/>
    <w:basedOn w:val="Normal"/>
    <w:link w:val="BodyTextIndent2Char"/>
    <w:rsid w:val="00F200AC"/>
    <w:pPr>
      <w:spacing w:after="120" w:line="480" w:lineRule="auto"/>
      <w:ind w:left="283"/>
    </w:pPr>
    <w:rPr>
      <w:rFonts w:cs="Times New Roman"/>
    </w:rPr>
  </w:style>
  <w:style w:type="character" w:customStyle="1" w:styleId="BodyTextIndent2Char">
    <w:name w:val="Body Text Indent 2 Char"/>
    <w:basedOn w:val="DefaultParagraphFont"/>
    <w:link w:val="BodyTextIndent2"/>
    <w:rsid w:val="00F200AC"/>
    <w:rPr>
      <w:rFonts w:ascii="Cambria" w:eastAsia="Cambria" w:hAnsi="Cambria" w:cs="Times New Roman"/>
      <w:kern w:val="56"/>
      <w:sz w:val="28"/>
      <w:szCs w:val="24"/>
    </w:rPr>
  </w:style>
  <w:style w:type="paragraph" w:styleId="BodyTextIndent3">
    <w:name w:val="Body Text Indent 3"/>
    <w:basedOn w:val="Normal"/>
    <w:link w:val="BodyTextIndent3Char"/>
    <w:rsid w:val="00F200AC"/>
    <w:pPr>
      <w:spacing w:after="120"/>
      <w:ind w:left="283"/>
    </w:pPr>
    <w:rPr>
      <w:rFonts w:cs="Times New Roman"/>
      <w:sz w:val="16"/>
      <w:szCs w:val="16"/>
    </w:rPr>
  </w:style>
  <w:style w:type="character" w:customStyle="1" w:styleId="BodyTextIndent3Char">
    <w:name w:val="Body Text Indent 3 Char"/>
    <w:basedOn w:val="DefaultParagraphFont"/>
    <w:link w:val="BodyTextIndent3"/>
    <w:rsid w:val="00F200AC"/>
    <w:rPr>
      <w:rFonts w:ascii="Cambria" w:eastAsia="Cambria" w:hAnsi="Cambria" w:cs="Times New Roman"/>
      <w:kern w:val="56"/>
      <w:sz w:val="16"/>
      <w:szCs w:val="16"/>
    </w:rPr>
  </w:style>
  <w:style w:type="paragraph" w:customStyle="1" w:styleId="Punkts">
    <w:name w:val="Punkts"/>
    <w:basedOn w:val="Normal"/>
    <w:next w:val="Apakpunkts"/>
    <w:rsid w:val="00F200AC"/>
    <w:pPr>
      <w:numPr>
        <w:ilvl w:val="1"/>
        <w:numId w:val="5"/>
      </w:numPr>
    </w:pPr>
    <w:rPr>
      <w:b/>
      <w:kern w:val="0"/>
      <w:sz w:val="20"/>
      <w:lang w:eastAsia="lv-LV"/>
    </w:rPr>
  </w:style>
  <w:style w:type="paragraph" w:customStyle="1" w:styleId="Apakpunkts">
    <w:name w:val="Apakšpunkts"/>
    <w:basedOn w:val="Normal"/>
    <w:link w:val="ApakpunktsChar"/>
    <w:rsid w:val="00F200AC"/>
    <w:pPr>
      <w:tabs>
        <w:tab w:val="num" w:pos="851"/>
      </w:tabs>
      <w:ind w:left="851" w:hanging="851"/>
    </w:pPr>
    <w:rPr>
      <w:rFonts w:cs="Times New Roman"/>
      <w:b/>
      <w:kern w:val="0"/>
      <w:sz w:val="20"/>
    </w:rPr>
  </w:style>
  <w:style w:type="character" w:customStyle="1" w:styleId="ApakpunktsChar">
    <w:name w:val="Apakšpunkts Char"/>
    <w:link w:val="Apakpunkts"/>
    <w:rsid w:val="00F200AC"/>
    <w:rPr>
      <w:rFonts w:ascii="Cambria" w:eastAsia="Cambria" w:hAnsi="Cambria" w:cs="Times New Roman"/>
      <w:b/>
      <w:sz w:val="20"/>
      <w:szCs w:val="24"/>
    </w:rPr>
  </w:style>
  <w:style w:type="paragraph" w:customStyle="1" w:styleId="Paragrfs">
    <w:name w:val="Paragrāfs"/>
    <w:basedOn w:val="Normal"/>
    <w:next w:val="Normal"/>
    <w:rsid w:val="00F200AC"/>
    <w:pPr>
      <w:numPr>
        <w:ilvl w:val="2"/>
        <w:numId w:val="5"/>
      </w:numPr>
      <w:jc w:val="both"/>
    </w:pPr>
    <w:rPr>
      <w:kern w:val="0"/>
      <w:sz w:val="20"/>
      <w:lang w:eastAsia="lv-LV"/>
    </w:rPr>
  </w:style>
  <w:style w:type="character" w:customStyle="1" w:styleId="apple-style-span">
    <w:name w:val="apple-style-span"/>
    <w:rsid w:val="00F200AC"/>
  </w:style>
  <w:style w:type="paragraph" w:styleId="BodyText3">
    <w:name w:val="Body Text 3"/>
    <w:basedOn w:val="Normal"/>
    <w:link w:val="BodyText3Char"/>
    <w:unhideWhenUsed/>
    <w:rsid w:val="00F200AC"/>
    <w:pPr>
      <w:spacing w:after="120"/>
    </w:pPr>
    <w:rPr>
      <w:rFonts w:cs="Times New Roman"/>
      <w:sz w:val="16"/>
      <w:szCs w:val="16"/>
    </w:rPr>
  </w:style>
  <w:style w:type="character" w:customStyle="1" w:styleId="BodyText3Char">
    <w:name w:val="Body Text 3 Char"/>
    <w:basedOn w:val="DefaultParagraphFont"/>
    <w:link w:val="BodyText3"/>
    <w:rsid w:val="00F200AC"/>
    <w:rPr>
      <w:rFonts w:ascii="Cambria" w:eastAsia="Cambria" w:hAnsi="Cambria" w:cs="Times New Roman"/>
      <w:kern w:val="56"/>
      <w:sz w:val="16"/>
      <w:szCs w:val="16"/>
    </w:rPr>
  </w:style>
  <w:style w:type="paragraph" w:styleId="NormalWeb">
    <w:name w:val="Normal (Web)"/>
    <w:basedOn w:val="Normal"/>
    <w:uiPriority w:val="99"/>
    <w:rsid w:val="00F200AC"/>
    <w:pPr>
      <w:spacing w:before="100" w:beforeAutospacing="1" w:after="100" w:afterAutospacing="1"/>
    </w:pPr>
    <w:rPr>
      <w:kern w:val="0"/>
      <w:sz w:val="24"/>
      <w:lang w:val="en-GB"/>
    </w:rPr>
  </w:style>
  <w:style w:type="character" w:styleId="CommentReference">
    <w:name w:val="annotation reference"/>
    <w:uiPriority w:val="99"/>
    <w:unhideWhenUsed/>
    <w:rsid w:val="00F200AC"/>
    <w:rPr>
      <w:sz w:val="16"/>
      <w:szCs w:val="16"/>
    </w:rPr>
  </w:style>
  <w:style w:type="paragraph" w:styleId="CommentText">
    <w:name w:val="annotation text"/>
    <w:basedOn w:val="Normal"/>
    <w:link w:val="CommentTextChar"/>
    <w:uiPriority w:val="99"/>
    <w:unhideWhenUsed/>
    <w:rsid w:val="00F200AC"/>
    <w:rPr>
      <w:rFonts w:cs="Times New Roman"/>
      <w:sz w:val="20"/>
      <w:szCs w:val="20"/>
    </w:rPr>
  </w:style>
  <w:style w:type="character" w:customStyle="1" w:styleId="CommentTextChar">
    <w:name w:val="Comment Text Char"/>
    <w:basedOn w:val="DefaultParagraphFont"/>
    <w:link w:val="CommentText"/>
    <w:uiPriority w:val="99"/>
    <w:rsid w:val="00F200AC"/>
    <w:rPr>
      <w:rFonts w:ascii="Cambria" w:eastAsia="Cambria" w:hAnsi="Cambria" w:cs="Times New Roman"/>
      <w:kern w:val="56"/>
      <w:sz w:val="20"/>
      <w:szCs w:val="20"/>
    </w:rPr>
  </w:style>
  <w:style w:type="paragraph" w:styleId="CommentSubject">
    <w:name w:val="annotation subject"/>
    <w:basedOn w:val="CommentText"/>
    <w:next w:val="CommentText"/>
    <w:link w:val="CommentSubjectChar"/>
    <w:uiPriority w:val="99"/>
    <w:unhideWhenUsed/>
    <w:rsid w:val="00F200AC"/>
    <w:rPr>
      <w:b/>
      <w:bCs/>
    </w:rPr>
  </w:style>
  <w:style w:type="character" w:customStyle="1" w:styleId="CommentSubjectChar">
    <w:name w:val="Comment Subject Char"/>
    <w:basedOn w:val="CommentTextChar"/>
    <w:link w:val="CommentSubject"/>
    <w:uiPriority w:val="99"/>
    <w:rsid w:val="00F200AC"/>
    <w:rPr>
      <w:rFonts w:ascii="Cambria" w:eastAsia="Cambria" w:hAnsi="Cambria" w:cs="Times New Roman"/>
      <w:b/>
      <w:bCs/>
      <w:kern w:val="56"/>
      <w:sz w:val="20"/>
      <w:szCs w:val="20"/>
    </w:rPr>
  </w:style>
  <w:style w:type="paragraph" w:styleId="BalloonText">
    <w:name w:val="Balloon Text"/>
    <w:basedOn w:val="Normal"/>
    <w:link w:val="BalloonTextChar"/>
    <w:uiPriority w:val="99"/>
    <w:unhideWhenUsed/>
    <w:rsid w:val="00F200AC"/>
    <w:rPr>
      <w:rFonts w:ascii="Tahoma" w:hAnsi="Tahoma" w:cs="Times New Roman"/>
      <w:sz w:val="16"/>
      <w:szCs w:val="16"/>
    </w:rPr>
  </w:style>
  <w:style w:type="character" w:customStyle="1" w:styleId="BalloonTextChar">
    <w:name w:val="Balloon Text Char"/>
    <w:basedOn w:val="DefaultParagraphFont"/>
    <w:link w:val="BalloonText"/>
    <w:uiPriority w:val="99"/>
    <w:rsid w:val="00F200AC"/>
    <w:rPr>
      <w:rFonts w:ascii="Tahoma" w:eastAsia="Cambria" w:hAnsi="Tahoma" w:cs="Times New Roman"/>
      <w:kern w:val="56"/>
      <w:sz w:val="16"/>
      <w:szCs w:val="16"/>
    </w:rPr>
  </w:style>
  <w:style w:type="paragraph" w:styleId="PlainText">
    <w:name w:val="Plain Text"/>
    <w:basedOn w:val="Normal"/>
    <w:link w:val="PlainTextChar"/>
    <w:uiPriority w:val="99"/>
    <w:unhideWhenUsed/>
    <w:rsid w:val="00F200AC"/>
    <w:rPr>
      <w:rFonts w:ascii="Consolas" w:eastAsia="Calibri" w:hAnsi="Consolas" w:cs="Times New Roman"/>
      <w:kern w:val="0"/>
      <w:sz w:val="21"/>
      <w:szCs w:val="21"/>
    </w:rPr>
  </w:style>
  <w:style w:type="character" w:customStyle="1" w:styleId="PlainTextChar">
    <w:name w:val="Plain Text Char"/>
    <w:basedOn w:val="DefaultParagraphFont"/>
    <w:link w:val="PlainText"/>
    <w:uiPriority w:val="99"/>
    <w:rsid w:val="00F200AC"/>
    <w:rPr>
      <w:rFonts w:ascii="Consolas" w:eastAsia="Calibri" w:hAnsi="Consolas" w:cs="Times New Roman"/>
      <w:sz w:val="21"/>
      <w:szCs w:val="21"/>
    </w:rPr>
  </w:style>
  <w:style w:type="character" w:customStyle="1" w:styleId="c2">
    <w:name w:val="c2"/>
    <w:rsid w:val="00F200AC"/>
  </w:style>
  <w:style w:type="paragraph" w:customStyle="1" w:styleId="Textbody">
    <w:name w:val="Text body"/>
    <w:basedOn w:val="Normal"/>
    <w:uiPriority w:val="99"/>
    <w:rsid w:val="00F200AC"/>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uiPriority w:val="99"/>
    <w:rsid w:val="00F200AC"/>
    <w:pPr>
      <w:spacing w:after="120"/>
      <w:ind w:left="283"/>
    </w:pPr>
    <w:rPr>
      <w:rFonts w:cs="Times New Roman"/>
    </w:rPr>
  </w:style>
  <w:style w:type="character" w:customStyle="1" w:styleId="BodyTextIndentChar">
    <w:name w:val="Body Text Indent Char"/>
    <w:basedOn w:val="DefaultParagraphFont"/>
    <w:link w:val="BodyTextIndent"/>
    <w:uiPriority w:val="99"/>
    <w:rsid w:val="00F200AC"/>
    <w:rPr>
      <w:rFonts w:ascii="Cambria" w:eastAsia="Cambria" w:hAnsi="Cambria" w:cs="Times New Roman"/>
      <w:kern w:val="56"/>
      <w:sz w:val="28"/>
      <w:szCs w:val="24"/>
    </w:rPr>
  </w:style>
  <w:style w:type="paragraph" w:customStyle="1" w:styleId="RakstzRakstz4">
    <w:name w:val="Rakstz. Rakstz.4"/>
    <w:basedOn w:val="Normal"/>
    <w:rsid w:val="00F200AC"/>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F200AC"/>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F200AC"/>
    <w:rPr>
      <w:rFonts w:ascii="Times New Roman" w:eastAsia="Times New Roman" w:hAnsi="Times New Roman" w:cs="Times New Roman"/>
      <w:sz w:val="24"/>
      <w:szCs w:val="20"/>
      <w:lang w:val="en-GB"/>
    </w:rPr>
  </w:style>
  <w:style w:type="character" w:customStyle="1" w:styleId="c3">
    <w:name w:val="c3"/>
    <w:basedOn w:val="DefaultParagraphFont"/>
    <w:rsid w:val="00F200AC"/>
  </w:style>
  <w:style w:type="character" w:customStyle="1" w:styleId="c1">
    <w:name w:val="c1"/>
    <w:basedOn w:val="DefaultParagraphFont"/>
    <w:rsid w:val="00F200AC"/>
  </w:style>
  <w:style w:type="paragraph" w:customStyle="1" w:styleId="tv213">
    <w:name w:val="tv213"/>
    <w:basedOn w:val="Normal"/>
    <w:rsid w:val="00F200AC"/>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39"/>
    <w:rsid w:val="00F200AC"/>
    <w:pPr>
      <w:spacing w:after="0" w:line="240" w:lineRule="auto"/>
    </w:pPr>
    <w:rPr>
      <w:rFonts w:ascii="Calibri" w:eastAsia="Calibri" w:hAnsi="Calibri" w:cs="Microsoft Himalay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200AC"/>
  </w:style>
  <w:style w:type="paragraph" w:customStyle="1" w:styleId="Numeracija">
    <w:name w:val="Numeracija"/>
    <w:basedOn w:val="Normal"/>
    <w:uiPriority w:val="99"/>
    <w:rsid w:val="00F200AC"/>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200AC"/>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200AC"/>
    <w:pPr>
      <w:widowControl w:val="0"/>
    </w:pPr>
    <w:rPr>
      <w:rFonts w:ascii="Calibri" w:eastAsia="Calibri" w:hAnsi="Calibri" w:cs="Times New Roman"/>
      <w:kern w:val="0"/>
      <w:sz w:val="22"/>
      <w:szCs w:val="22"/>
      <w:lang w:val="en-US"/>
    </w:rPr>
  </w:style>
  <w:style w:type="paragraph" w:customStyle="1" w:styleId="WW-Default">
    <w:name w:val="WW-Default"/>
    <w:rsid w:val="00F200AC"/>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character" w:customStyle="1" w:styleId="c5">
    <w:name w:val="c5"/>
    <w:rsid w:val="00F200AC"/>
  </w:style>
  <w:style w:type="character" w:customStyle="1" w:styleId="CharChar5">
    <w:name w:val="Char Char5"/>
    <w:rsid w:val="00F200AC"/>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F200AC"/>
    <w:pPr>
      <w:spacing w:after="0" w:line="360" w:lineRule="auto"/>
      <w:ind w:left="357" w:hanging="357"/>
      <w:jc w:val="both"/>
    </w:pPr>
    <w:rPr>
      <w:rFonts w:ascii="Times New Roman" w:eastAsia="MS Mincho" w:hAnsi="Times New Roman" w:cs="Times New Roman"/>
      <w:sz w:val="24"/>
    </w:rPr>
  </w:style>
  <w:style w:type="paragraph" w:customStyle="1" w:styleId="a0">
    <w:name w:val="Абзац списка"/>
    <w:basedOn w:val="Normal"/>
    <w:uiPriority w:val="99"/>
    <w:qFormat/>
    <w:rsid w:val="00F200AC"/>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F200AC"/>
    <w:rPr>
      <w:b/>
      <w:bCs/>
      <w:i/>
      <w:sz w:val="28"/>
      <w:szCs w:val="28"/>
      <w:lang w:eastAsia="en-US"/>
    </w:rPr>
  </w:style>
  <w:style w:type="paragraph" w:styleId="Caption">
    <w:name w:val="caption"/>
    <w:basedOn w:val="Normal"/>
    <w:next w:val="Normal"/>
    <w:uiPriority w:val="99"/>
    <w:qFormat/>
    <w:rsid w:val="00F200AC"/>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uiPriority w:val="20"/>
    <w:qFormat/>
    <w:rsid w:val="00F200AC"/>
    <w:rPr>
      <w:i/>
      <w:iCs/>
    </w:rPr>
  </w:style>
  <w:style w:type="character" w:customStyle="1" w:styleId="a1">
    <w:name w:val="Слабое выделение"/>
    <w:qFormat/>
    <w:rsid w:val="00F200AC"/>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F200AC"/>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F200AC"/>
    <w:rPr>
      <w:sz w:val="24"/>
      <w:szCs w:val="24"/>
      <w:lang w:val="lv-LV" w:eastAsia="en-US" w:bidi="ar-SA"/>
    </w:rPr>
  </w:style>
  <w:style w:type="character" w:customStyle="1" w:styleId="CharChar3">
    <w:name w:val="Char Char3"/>
    <w:rsid w:val="00F200AC"/>
    <w:rPr>
      <w:sz w:val="24"/>
      <w:szCs w:val="24"/>
      <w:lang w:val="lv-LV" w:eastAsia="en-US" w:bidi="ar-SA"/>
    </w:rPr>
  </w:style>
  <w:style w:type="paragraph" w:customStyle="1" w:styleId="Default">
    <w:name w:val="Default"/>
    <w:rsid w:val="00F200AC"/>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ListBullet2">
    <w:name w:val="List Bullet 2"/>
    <w:basedOn w:val="Normal"/>
    <w:uiPriority w:val="99"/>
    <w:rsid w:val="00F200AC"/>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F200AC"/>
  </w:style>
  <w:style w:type="paragraph" w:customStyle="1" w:styleId="Sarakstarindkopa2">
    <w:name w:val="Saraksta rindkopa2"/>
    <w:basedOn w:val="Normal"/>
    <w:uiPriority w:val="99"/>
    <w:qFormat/>
    <w:rsid w:val="00F200AC"/>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F200AC"/>
    <w:rPr>
      <w:rFonts w:ascii="Cambria" w:eastAsia="Times New Roman" w:hAnsi="Cambria" w:cs="Times New Roman"/>
      <w:b/>
      <w:bCs/>
      <w:i/>
      <w:iCs/>
      <w:sz w:val="28"/>
      <w:szCs w:val="28"/>
    </w:rPr>
  </w:style>
  <w:style w:type="character" w:customStyle="1" w:styleId="CharChar2">
    <w:name w:val="Char Char2"/>
    <w:rsid w:val="00F200AC"/>
    <w:rPr>
      <w:rFonts w:ascii="Tahoma" w:hAnsi="Tahoma" w:cs="Tahoma"/>
      <w:sz w:val="16"/>
      <w:szCs w:val="16"/>
    </w:rPr>
  </w:style>
  <w:style w:type="character" w:styleId="Strong">
    <w:name w:val="Strong"/>
    <w:uiPriority w:val="22"/>
    <w:qFormat/>
    <w:rsid w:val="00F200AC"/>
    <w:rPr>
      <w:b/>
      <w:bCs/>
    </w:rPr>
  </w:style>
  <w:style w:type="character" w:customStyle="1" w:styleId="pagetext1">
    <w:name w:val="pagetext1"/>
    <w:uiPriority w:val="99"/>
    <w:rsid w:val="00F200AC"/>
  </w:style>
  <w:style w:type="paragraph" w:customStyle="1" w:styleId="bodytext0">
    <w:name w:val="bodytext"/>
    <w:basedOn w:val="Normal"/>
    <w:uiPriority w:val="99"/>
    <w:rsid w:val="00F200AC"/>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basedOn w:val="Normal"/>
    <w:link w:val="FootnoteTextChar"/>
    <w:rsid w:val="00F200AC"/>
    <w:rPr>
      <w:rFonts w:ascii="Times New Roman" w:eastAsia="Times New Roman" w:hAnsi="Times New Roman" w:cs="Times New Roman"/>
      <w:kern w:val="0"/>
      <w:sz w:val="20"/>
      <w:szCs w:val="20"/>
      <w:lang w:val="ru-RU"/>
    </w:rPr>
  </w:style>
  <w:style w:type="character" w:customStyle="1" w:styleId="FootnoteTextChar">
    <w:name w:val="Footnote Text Char"/>
    <w:basedOn w:val="DefaultParagraphFont"/>
    <w:link w:val="FootnoteText"/>
    <w:uiPriority w:val="99"/>
    <w:rsid w:val="00F200AC"/>
    <w:rPr>
      <w:rFonts w:ascii="Times New Roman" w:eastAsia="Times New Roman" w:hAnsi="Times New Roman" w:cs="Times New Roman"/>
      <w:sz w:val="20"/>
      <w:szCs w:val="20"/>
      <w:lang w:val="ru-RU"/>
    </w:rPr>
  </w:style>
  <w:style w:type="character" w:customStyle="1" w:styleId="CharChar1">
    <w:name w:val="Char Char1"/>
    <w:rsid w:val="00F200AC"/>
    <w:rPr>
      <w:rFonts w:eastAsia="Times New Roman"/>
      <w:lang w:val="ru-RU" w:eastAsia="en-US"/>
    </w:rPr>
  </w:style>
  <w:style w:type="character" w:customStyle="1" w:styleId="CharChar">
    <w:name w:val="Char Char"/>
    <w:rsid w:val="00F200AC"/>
    <w:rPr>
      <w:rFonts w:eastAsia="Times New Roman"/>
      <w:sz w:val="24"/>
      <w:szCs w:val="24"/>
      <w:lang w:eastAsia="en-US"/>
    </w:rPr>
  </w:style>
  <w:style w:type="character" w:customStyle="1" w:styleId="hps">
    <w:name w:val="hps"/>
    <w:rsid w:val="00F200AC"/>
  </w:style>
  <w:style w:type="character" w:styleId="SubtleEmphasis">
    <w:name w:val="Subtle Emphasis"/>
    <w:qFormat/>
    <w:rsid w:val="00F200AC"/>
    <w:rPr>
      <w:rFonts w:eastAsia="Times New Roman" w:cs="Times New Roman"/>
      <w:bCs w:val="0"/>
      <w:i/>
      <w:iCs/>
      <w:color w:val="808080"/>
      <w:szCs w:val="22"/>
      <w:lang w:val="en-US"/>
    </w:rPr>
  </w:style>
  <w:style w:type="character" w:customStyle="1" w:styleId="FontStyle30">
    <w:name w:val="Font Style30"/>
    <w:uiPriority w:val="99"/>
    <w:rsid w:val="00F200AC"/>
    <w:rPr>
      <w:rFonts w:ascii="Times New Roman" w:hAnsi="Times New Roman" w:cs="Times New Roman" w:hint="default"/>
      <w:sz w:val="22"/>
      <w:szCs w:val="22"/>
    </w:rPr>
  </w:style>
  <w:style w:type="character" w:customStyle="1" w:styleId="Bodytext1">
    <w:name w:val="Body text_"/>
    <w:link w:val="BodyText30"/>
    <w:rsid w:val="00F200AC"/>
    <w:rPr>
      <w:rFonts w:eastAsia="Times New Roman"/>
      <w:sz w:val="23"/>
      <w:szCs w:val="23"/>
      <w:shd w:val="clear" w:color="auto" w:fill="FFFFFF"/>
    </w:rPr>
  </w:style>
  <w:style w:type="paragraph" w:customStyle="1" w:styleId="BodyText30">
    <w:name w:val="Body Text3"/>
    <w:basedOn w:val="Normal"/>
    <w:link w:val="Bodytext1"/>
    <w:rsid w:val="00F200AC"/>
    <w:pPr>
      <w:widowControl w:val="0"/>
      <w:shd w:val="clear" w:color="auto" w:fill="FFFFFF"/>
      <w:spacing w:line="0" w:lineRule="atLeast"/>
      <w:ind w:hanging="860"/>
      <w:jc w:val="right"/>
    </w:pPr>
    <w:rPr>
      <w:rFonts w:asciiTheme="minorHAnsi" w:eastAsia="Times New Roman" w:hAnsiTheme="minorHAnsi" w:cstheme="minorBidi"/>
      <w:kern w:val="0"/>
      <w:sz w:val="23"/>
      <w:szCs w:val="23"/>
    </w:rPr>
  </w:style>
  <w:style w:type="paragraph" w:customStyle="1" w:styleId="Noklustais">
    <w:name w:val="Noklusētais"/>
    <w:uiPriority w:val="99"/>
    <w:rsid w:val="00F200AC"/>
    <w:pPr>
      <w:tabs>
        <w:tab w:val="left" w:pos="709"/>
      </w:tabs>
      <w:suppressAutoHyphens/>
      <w:spacing w:after="200" w:line="276" w:lineRule="atLeast"/>
    </w:pPr>
    <w:rPr>
      <w:rFonts w:ascii="Calibri" w:eastAsia="MS Mincho" w:hAnsi="Calibri" w:cs="Calibri"/>
      <w:kern w:val="2"/>
      <w:lang w:eastAsia="ar-SA"/>
    </w:rPr>
  </w:style>
  <w:style w:type="character" w:customStyle="1" w:styleId="c14">
    <w:name w:val="c14"/>
    <w:rsid w:val="00F200AC"/>
  </w:style>
  <w:style w:type="character" w:customStyle="1" w:styleId="c27">
    <w:name w:val="c27"/>
    <w:rsid w:val="00F200AC"/>
  </w:style>
  <w:style w:type="character" w:customStyle="1" w:styleId="c34">
    <w:name w:val="c34"/>
    <w:rsid w:val="00F200AC"/>
  </w:style>
  <w:style w:type="paragraph" w:styleId="List2">
    <w:name w:val="List 2"/>
    <w:basedOn w:val="Normal"/>
    <w:uiPriority w:val="99"/>
    <w:unhideWhenUsed/>
    <w:rsid w:val="00F200AC"/>
    <w:pPr>
      <w:ind w:left="566" w:hanging="283"/>
    </w:pPr>
    <w:rPr>
      <w:rFonts w:ascii="Times New Roman" w:eastAsia="Times New Roman" w:hAnsi="Times New Roman" w:cs="Times New Roman"/>
      <w:kern w:val="0"/>
      <w:sz w:val="24"/>
      <w:lang w:val="en-GB"/>
    </w:rPr>
  </w:style>
  <w:style w:type="paragraph" w:styleId="NoSpacing">
    <w:name w:val="No Spacing"/>
    <w:qFormat/>
    <w:rsid w:val="00F200AC"/>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F200AC"/>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F200AC"/>
    <w:rPr>
      <w:rFonts w:ascii="Times New Roman" w:eastAsia="Times New Roman" w:hAnsi="Times New Roman" w:cs="Times New Roman"/>
      <w:kern w:val="0"/>
      <w:sz w:val="24"/>
      <w:lang w:val="pl-PL" w:eastAsia="pl-PL"/>
    </w:rPr>
  </w:style>
  <w:style w:type="character" w:customStyle="1" w:styleId="A5">
    <w:name w:val="A5"/>
    <w:uiPriority w:val="99"/>
    <w:rsid w:val="00F200AC"/>
    <w:rPr>
      <w:rFonts w:cs="Futura Lt BT"/>
      <w:color w:val="000000"/>
      <w:sz w:val="16"/>
      <w:szCs w:val="16"/>
    </w:rPr>
  </w:style>
  <w:style w:type="character" w:styleId="FollowedHyperlink">
    <w:name w:val="FollowedHyperlink"/>
    <w:uiPriority w:val="99"/>
    <w:unhideWhenUsed/>
    <w:rsid w:val="00F200AC"/>
    <w:rPr>
      <w:color w:val="954F72"/>
      <w:u w:val="single"/>
    </w:rPr>
  </w:style>
  <w:style w:type="character" w:customStyle="1" w:styleId="ListParagraphChar1">
    <w:name w:val="List Paragraph Char1"/>
    <w:uiPriority w:val="34"/>
    <w:locked/>
    <w:rsid w:val="00F200AC"/>
    <w:rPr>
      <w:rFonts w:ascii="Cambria" w:eastAsia="Times New Roman" w:hAnsi="Cambria" w:cs="Cambria"/>
      <w:kern w:val="56"/>
      <w:sz w:val="28"/>
      <w:szCs w:val="24"/>
    </w:rPr>
  </w:style>
  <w:style w:type="paragraph" w:customStyle="1" w:styleId="DefaultText">
    <w:name w:val="Default Text"/>
    <w:rsid w:val="00F200AC"/>
    <w:pPr>
      <w:spacing w:after="0" w:line="240" w:lineRule="auto"/>
    </w:pPr>
    <w:rPr>
      <w:rFonts w:ascii="Times New Roman" w:eastAsia="Calibri" w:hAnsi="Times New Roman" w:cs="Times New Roman"/>
      <w:color w:val="000000"/>
      <w:sz w:val="24"/>
      <w:szCs w:val="24"/>
      <w:lang w:val="en-GB"/>
    </w:rPr>
  </w:style>
  <w:style w:type="paragraph" w:customStyle="1" w:styleId="DOCHeading2">
    <w:name w:val="DOC Heading 2"/>
    <w:basedOn w:val="Normal"/>
    <w:uiPriority w:val="99"/>
    <w:rsid w:val="00F200AC"/>
    <w:pPr>
      <w:numPr>
        <w:ilvl w:val="1"/>
        <w:numId w:val="11"/>
      </w:numPr>
      <w:spacing w:after="200" w:line="276" w:lineRule="auto"/>
    </w:pPr>
    <w:rPr>
      <w:rFonts w:ascii="Calibri" w:eastAsia="Times New Roman" w:hAnsi="Calibri" w:cs="Times New Roman"/>
      <w:kern w:val="0"/>
      <w:sz w:val="22"/>
      <w:szCs w:val="22"/>
    </w:rPr>
  </w:style>
  <w:style w:type="character" w:customStyle="1" w:styleId="BodyTextIndentChar1">
    <w:name w:val="Body Text Indent Char1"/>
    <w:uiPriority w:val="99"/>
    <w:locked/>
    <w:rsid w:val="00F200AC"/>
    <w:rPr>
      <w:rFonts w:ascii="Calibri" w:eastAsia="Times New Roman" w:hAnsi="Calibri" w:cs="Times New Roman"/>
      <w:sz w:val="20"/>
      <w:szCs w:val="20"/>
      <w:lang w:val="en-US" w:eastAsia="x-none"/>
    </w:rPr>
  </w:style>
  <w:style w:type="table" w:customStyle="1" w:styleId="TableGrid2">
    <w:name w:val="Table Grid2"/>
    <w:basedOn w:val="TableNormal"/>
    <w:next w:val="TableGrid"/>
    <w:rsid w:val="00F200AC"/>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link w:val="MediumGrid2Char"/>
    <w:uiPriority w:val="1"/>
    <w:qFormat/>
    <w:rsid w:val="009B34CA"/>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B34CA"/>
    <w:rPr>
      <w:rFonts w:ascii="Times New Roman" w:eastAsia="Times New Roman" w:hAnsi="Times New Roman" w:cs="Times New Roman"/>
      <w:sz w:val="24"/>
      <w:szCs w:val="24"/>
    </w:rPr>
  </w:style>
  <w:style w:type="character" w:styleId="FootnoteReference">
    <w:name w:val="footnote reference"/>
    <w:semiHidden/>
    <w:rsid w:val="00FE0339"/>
    <w:rPr>
      <w:rFonts w:cs="Arial"/>
      <w:bCs/>
      <w:kern w:val="32"/>
      <w:sz w:val="24"/>
      <w:szCs w:val="32"/>
      <w:vertAlign w:val="superscript"/>
      <w:lang w:val="pl-PL" w:eastAsia="pl-PL" w:bidi="ar-SA"/>
    </w:rPr>
  </w:style>
  <w:style w:type="paragraph" w:styleId="List3">
    <w:name w:val="List 3"/>
    <w:basedOn w:val="Normal"/>
    <w:uiPriority w:val="99"/>
    <w:semiHidden/>
    <w:unhideWhenUsed/>
    <w:rsid w:val="00BF2741"/>
    <w:pPr>
      <w:ind w:left="108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897">
      <w:bodyDiv w:val="1"/>
      <w:marLeft w:val="0"/>
      <w:marRight w:val="0"/>
      <w:marTop w:val="0"/>
      <w:marBottom w:val="0"/>
      <w:divBdr>
        <w:top w:val="none" w:sz="0" w:space="0" w:color="auto"/>
        <w:left w:val="none" w:sz="0" w:space="0" w:color="auto"/>
        <w:bottom w:val="none" w:sz="0" w:space="0" w:color="auto"/>
        <w:right w:val="none" w:sz="0" w:space="0" w:color="auto"/>
      </w:divBdr>
    </w:div>
    <w:div w:id="102459106">
      <w:bodyDiv w:val="1"/>
      <w:marLeft w:val="0"/>
      <w:marRight w:val="0"/>
      <w:marTop w:val="0"/>
      <w:marBottom w:val="0"/>
      <w:divBdr>
        <w:top w:val="none" w:sz="0" w:space="0" w:color="auto"/>
        <w:left w:val="none" w:sz="0" w:space="0" w:color="auto"/>
        <w:bottom w:val="none" w:sz="0" w:space="0" w:color="auto"/>
        <w:right w:val="none" w:sz="0" w:space="0" w:color="auto"/>
      </w:divBdr>
    </w:div>
    <w:div w:id="116870981">
      <w:bodyDiv w:val="1"/>
      <w:marLeft w:val="0"/>
      <w:marRight w:val="0"/>
      <w:marTop w:val="0"/>
      <w:marBottom w:val="0"/>
      <w:divBdr>
        <w:top w:val="none" w:sz="0" w:space="0" w:color="auto"/>
        <w:left w:val="none" w:sz="0" w:space="0" w:color="auto"/>
        <w:bottom w:val="none" w:sz="0" w:space="0" w:color="auto"/>
        <w:right w:val="none" w:sz="0" w:space="0" w:color="auto"/>
      </w:divBdr>
    </w:div>
    <w:div w:id="219366079">
      <w:bodyDiv w:val="1"/>
      <w:marLeft w:val="0"/>
      <w:marRight w:val="0"/>
      <w:marTop w:val="0"/>
      <w:marBottom w:val="0"/>
      <w:divBdr>
        <w:top w:val="none" w:sz="0" w:space="0" w:color="auto"/>
        <w:left w:val="none" w:sz="0" w:space="0" w:color="auto"/>
        <w:bottom w:val="none" w:sz="0" w:space="0" w:color="auto"/>
        <w:right w:val="none" w:sz="0" w:space="0" w:color="auto"/>
      </w:divBdr>
    </w:div>
    <w:div w:id="235016983">
      <w:bodyDiv w:val="1"/>
      <w:marLeft w:val="0"/>
      <w:marRight w:val="0"/>
      <w:marTop w:val="0"/>
      <w:marBottom w:val="0"/>
      <w:divBdr>
        <w:top w:val="none" w:sz="0" w:space="0" w:color="auto"/>
        <w:left w:val="none" w:sz="0" w:space="0" w:color="auto"/>
        <w:bottom w:val="none" w:sz="0" w:space="0" w:color="auto"/>
        <w:right w:val="none" w:sz="0" w:space="0" w:color="auto"/>
      </w:divBdr>
    </w:div>
    <w:div w:id="359596215">
      <w:bodyDiv w:val="1"/>
      <w:marLeft w:val="0"/>
      <w:marRight w:val="0"/>
      <w:marTop w:val="0"/>
      <w:marBottom w:val="0"/>
      <w:divBdr>
        <w:top w:val="none" w:sz="0" w:space="0" w:color="auto"/>
        <w:left w:val="none" w:sz="0" w:space="0" w:color="auto"/>
        <w:bottom w:val="none" w:sz="0" w:space="0" w:color="auto"/>
        <w:right w:val="none" w:sz="0" w:space="0" w:color="auto"/>
      </w:divBdr>
    </w:div>
    <w:div w:id="368723694">
      <w:bodyDiv w:val="1"/>
      <w:marLeft w:val="0"/>
      <w:marRight w:val="0"/>
      <w:marTop w:val="0"/>
      <w:marBottom w:val="0"/>
      <w:divBdr>
        <w:top w:val="none" w:sz="0" w:space="0" w:color="auto"/>
        <w:left w:val="none" w:sz="0" w:space="0" w:color="auto"/>
        <w:bottom w:val="none" w:sz="0" w:space="0" w:color="auto"/>
        <w:right w:val="none" w:sz="0" w:space="0" w:color="auto"/>
      </w:divBdr>
    </w:div>
    <w:div w:id="372970020">
      <w:bodyDiv w:val="1"/>
      <w:marLeft w:val="0"/>
      <w:marRight w:val="0"/>
      <w:marTop w:val="0"/>
      <w:marBottom w:val="0"/>
      <w:divBdr>
        <w:top w:val="none" w:sz="0" w:space="0" w:color="auto"/>
        <w:left w:val="none" w:sz="0" w:space="0" w:color="auto"/>
        <w:bottom w:val="none" w:sz="0" w:space="0" w:color="auto"/>
        <w:right w:val="none" w:sz="0" w:space="0" w:color="auto"/>
      </w:divBdr>
    </w:div>
    <w:div w:id="382606445">
      <w:bodyDiv w:val="1"/>
      <w:marLeft w:val="0"/>
      <w:marRight w:val="0"/>
      <w:marTop w:val="0"/>
      <w:marBottom w:val="0"/>
      <w:divBdr>
        <w:top w:val="none" w:sz="0" w:space="0" w:color="auto"/>
        <w:left w:val="none" w:sz="0" w:space="0" w:color="auto"/>
        <w:bottom w:val="none" w:sz="0" w:space="0" w:color="auto"/>
        <w:right w:val="none" w:sz="0" w:space="0" w:color="auto"/>
      </w:divBdr>
    </w:div>
    <w:div w:id="401950060">
      <w:bodyDiv w:val="1"/>
      <w:marLeft w:val="0"/>
      <w:marRight w:val="0"/>
      <w:marTop w:val="0"/>
      <w:marBottom w:val="0"/>
      <w:divBdr>
        <w:top w:val="none" w:sz="0" w:space="0" w:color="auto"/>
        <w:left w:val="none" w:sz="0" w:space="0" w:color="auto"/>
        <w:bottom w:val="none" w:sz="0" w:space="0" w:color="auto"/>
        <w:right w:val="none" w:sz="0" w:space="0" w:color="auto"/>
      </w:divBdr>
    </w:div>
    <w:div w:id="451826366">
      <w:bodyDiv w:val="1"/>
      <w:marLeft w:val="0"/>
      <w:marRight w:val="0"/>
      <w:marTop w:val="0"/>
      <w:marBottom w:val="0"/>
      <w:divBdr>
        <w:top w:val="none" w:sz="0" w:space="0" w:color="auto"/>
        <w:left w:val="none" w:sz="0" w:space="0" w:color="auto"/>
        <w:bottom w:val="none" w:sz="0" w:space="0" w:color="auto"/>
        <w:right w:val="none" w:sz="0" w:space="0" w:color="auto"/>
      </w:divBdr>
    </w:div>
    <w:div w:id="491721075">
      <w:bodyDiv w:val="1"/>
      <w:marLeft w:val="0"/>
      <w:marRight w:val="0"/>
      <w:marTop w:val="0"/>
      <w:marBottom w:val="0"/>
      <w:divBdr>
        <w:top w:val="none" w:sz="0" w:space="0" w:color="auto"/>
        <w:left w:val="none" w:sz="0" w:space="0" w:color="auto"/>
        <w:bottom w:val="none" w:sz="0" w:space="0" w:color="auto"/>
        <w:right w:val="none" w:sz="0" w:space="0" w:color="auto"/>
      </w:divBdr>
    </w:div>
    <w:div w:id="494802793">
      <w:bodyDiv w:val="1"/>
      <w:marLeft w:val="0"/>
      <w:marRight w:val="0"/>
      <w:marTop w:val="0"/>
      <w:marBottom w:val="0"/>
      <w:divBdr>
        <w:top w:val="none" w:sz="0" w:space="0" w:color="auto"/>
        <w:left w:val="none" w:sz="0" w:space="0" w:color="auto"/>
        <w:bottom w:val="none" w:sz="0" w:space="0" w:color="auto"/>
        <w:right w:val="none" w:sz="0" w:space="0" w:color="auto"/>
      </w:divBdr>
    </w:div>
    <w:div w:id="590553449">
      <w:bodyDiv w:val="1"/>
      <w:marLeft w:val="0"/>
      <w:marRight w:val="0"/>
      <w:marTop w:val="0"/>
      <w:marBottom w:val="0"/>
      <w:divBdr>
        <w:top w:val="none" w:sz="0" w:space="0" w:color="auto"/>
        <w:left w:val="none" w:sz="0" w:space="0" w:color="auto"/>
        <w:bottom w:val="none" w:sz="0" w:space="0" w:color="auto"/>
        <w:right w:val="none" w:sz="0" w:space="0" w:color="auto"/>
      </w:divBdr>
    </w:div>
    <w:div w:id="672923921">
      <w:bodyDiv w:val="1"/>
      <w:marLeft w:val="0"/>
      <w:marRight w:val="0"/>
      <w:marTop w:val="0"/>
      <w:marBottom w:val="0"/>
      <w:divBdr>
        <w:top w:val="none" w:sz="0" w:space="0" w:color="auto"/>
        <w:left w:val="none" w:sz="0" w:space="0" w:color="auto"/>
        <w:bottom w:val="none" w:sz="0" w:space="0" w:color="auto"/>
        <w:right w:val="none" w:sz="0" w:space="0" w:color="auto"/>
      </w:divBdr>
    </w:div>
    <w:div w:id="677586716">
      <w:bodyDiv w:val="1"/>
      <w:marLeft w:val="0"/>
      <w:marRight w:val="0"/>
      <w:marTop w:val="0"/>
      <w:marBottom w:val="0"/>
      <w:divBdr>
        <w:top w:val="none" w:sz="0" w:space="0" w:color="auto"/>
        <w:left w:val="none" w:sz="0" w:space="0" w:color="auto"/>
        <w:bottom w:val="none" w:sz="0" w:space="0" w:color="auto"/>
        <w:right w:val="none" w:sz="0" w:space="0" w:color="auto"/>
      </w:divBdr>
    </w:div>
    <w:div w:id="752359868">
      <w:bodyDiv w:val="1"/>
      <w:marLeft w:val="0"/>
      <w:marRight w:val="0"/>
      <w:marTop w:val="0"/>
      <w:marBottom w:val="0"/>
      <w:divBdr>
        <w:top w:val="none" w:sz="0" w:space="0" w:color="auto"/>
        <w:left w:val="none" w:sz="0" w:space="0" w:color="auto"/>
        <w:bottom w:val="none" w:sz="0" w:space="0" w:color="auto"/>
        <w:right w:val="none" w:sz="0" w:space="0" w:color="auto"/>
      </w:divBdr>
    </w:div>
    <w:div w:id="764182285">
      <w:bodyDiv w:val="1"/>
      <w:marLeft w:val="0"/>
      <w:marRight w:val="0"/>
      <w:marTop w:val="0"/>
      <w:marBottom w:val="0"/>
      <w:divBdr>
        <w:top w:val="none" w:sz="0" w:space="0" w:color="auto"/>
        <w:left w:val="none" w:sz="0" w:space="0" w:color="auto"/>
        <w:bottom w:val="none" w:sz="0" w:space="0" w:color="auto"/>
        <w:right w:val="none" w:sz="0" w:space="0" w:color="auto"/>
      </w:divBdr>
    </w:div>
    <w:div w:id="817377789">
      <w:bodyDiv w:val="1"/>
      <w:marLeft w:val="0"/>
      <w:marRight w:val="0"/>
      <w:marTop w:val="0"/>
      <w:marBottom w:val="0"/>
      <w:divBdr>
        <w:top w:val="none" w:sz="0" w:space="0" w:color="auto"/>
        <w:left w:val="none" w:sz="0" w:space="0" w:color="auto"/>
        <w:bottom w:val="none" w:sz="0" w:space="0" w:color="auto"/>
        <w:right w:val="none" w:sz="0" w:space="0" w:color="auto"/>
      </w:divBdr>
    </w:div>
    <w:div w:id="842621790">
      <w:bodyDiv w:val="1"/>
      <w:marLeft w:val="0"/>
      <w:marRight w:val="0"/>
      <w:marTop w:val="0"/>
      <w:marBottom w:val="0"/>
      <w:divBdr>
        <w:top w:val="none" w:sz="0" w:space="0" w:color="auto"/>
        <w:left w:val="none" w:sz="0" w:space="0" w:color="auto"/>
        <w:bottom w:val="none" w:sz="0" w:space="0" w:color="auto"/>
        <w:right w:val="none" w:sz="0" w:space="0" w:color="auto"/>
      </w:divBdr>
    </w:div>
    <w:div w:id="873271965">
      <w:bodyDiv w:val="1"/>
      <w:marLeft w:val="0"/>
      <w:marRight w:val="0"/>
      <w:marTop w:val="0"/>
      <w:marBottom w:val="0"/>
      <w:divBdr>
        <w:top w:val="none" w:sz="0" w:space="0" w:color="auto"/>
        <w:left w:val="none" w:sz="0" w:space="0" w:color="auto"/>
        <w:bottom w:val="none" w:sz="0" w:space="0" w:color="auto"/>
        <w:right w:val="none" w:sz="0" w:space="0" w:color="auto"/>
      </w:divBdr>
    </w:div>
    <w:div w:id="879632568">
      <w:bodyDiv w:val="1"/>
      <w:marLeft w:val="0"/>
      <w:marRight w:val="0"/>
      <w:marTop w:val="0"/>
      <w:marBottom w:val="0"/>
      <w:divBdr>
        <w:top w:val="none" w:sz="0" w:space="0" w:color="auto"/>
        <w:left w:val="none" w:sz="0" w:space="0" w:color="auto"/>
        <w:bottom w:val="none" w:sz="0" w:space="0" w:color="auto"/>
        <w:right w:val="none" w:sz="0" w:space="0" w:color="auto"/>
      </w:divBdr>
    </w:div>
    <w:div w:id="965696169">
      <w:bodyDiv w:val="1"/>
      <w:marLeft w:val="0"/>
      <w:marRight w:val="0"/>
      <w:marTop w:val="0"/>
      <w:marBottom w:val="0"/>
      <w:divBdr>
        <w:top w:val="none" w:sz="0" w:space="0" w:color="auto"/>
        <w:left w:val="none" w:sz="0" w:space="0" w:color="auto"/>
        <w:bottom w:val="none" w:sz="0" w:space="0" w:color="auto"/>
        <w:right w:val="none" w:sz="0" w:space="0" w:color="auto"/>
      </w:divBdr>
    </w:div>
    <w:div w:id="1058476017">
      <w:bodyDiv w:val="1"/>
      <w:marLeft w:val="0"/>
      <w:marRight w:val="0"/>
      <w:marTop w:val="0"/>
      <w:marBottom w:val="0"/>
      <w:divBdr>
        <w:top w:val="none" w:sz="0" w:space="0" w:color="auto"/>
        <w:left w:val="none" w:sz="0" w:space="0" w:color="auto"/>
        <w:bottom w:val="none" w:sz="0" w:space="0" w:color="auto"/>
        <w:right w:val="none" w:sz="0" w:space="0" w:color="auto"/>
      </w:divBdr>
    </w:div>
    <w:div w:id="1058749584">
      <w:bodyDiv w:val="1"/>
      <w:marLeft w:val="0"/>
      <w:marRight w:val="0"/>
      <w:marTop w:val="0"/>
      <w:marBottom w:val="0"/>
      <w:divBdr>
        <w:top w:val="none" w:sz="0" w:space="0" w:color="auto"/>
        <w:left w:val="none" w:sz="0" w:space="0" w:color="auto"/>
        <w:bottom w:val="none" w:sz="0" w:space="0" w:color="auto"/>
        <w:right w:val="none" w:sz="0" w:space="0" w:color="auto"/>
      </w:divBdr>
    </w:div>
    <w:div w:id="1096053208">
      <w:bodyDiv w:val="1"/>
      <w:marLeft w:val="0"/>
      <w:marRight w:val="0"/>
      <w:marTop w:val="0"/>
      <w:marBottom w:val="0"/>
      <w:divBdr>
        <w:top w:val="none" w:sz="0" w:space="0" w:color="auto"/>
        <w:left w:val="none" w:sz="0" w:space="0" w:color="auto"/>
        <w:bottom w:val="none" w:sz="0" w:space="0" w:color="auto"/>
        <w:right w:val="none" w:sz="0" w:space="0" w:color="auto"/>
      </w:divBdr>
    </w:div>
    <w:div w:id="1118990495">
      <w:bodyDiv w:val="1"/>
      <w:marLeft w:val="0"/>
      <w:marRight w:val="0"/>
      <w:marTop w:val="0"/>
      <w:marBottom w:val="0"/>
      <w:divBdr>
        <w:top w:val="none" w:sz="0" w:space="0" w:color="auto"/>
        <w:left w:val="none" w:sz="0" w:space="0" w:color="auto"/>
        <w:bottom w:val="none" w:sz="0" w:space="0" w:color="auto"/>
        <w:right w:val="none" w:sz="0" w:space="0" w:color="auto"/>
      </w:divBdr>
    </w:div>
    <w:div w:id="1195770631">
      <w:bodyDiv w:val="1"/>
      <w:marLeft w:val="0"/>
      <w:marRight w:val="0"/>
      <w:marTop w:val="0"/>
      <w:marBottom w:val="0"/>
      <w:divBdr>
        <w:top w:val="none" w:sz="0" w:space="0" w:color="auto"/>
        <w:left w:val="none" w:sz="0" w:space="0" w:color="auto"/>
        <w:bottom w:val="none" w:sz="0" w:space="0" w:color="auto"/>
        <w:right w:val="none" w:sz="0" w:space="0" w:color="auto"/>
      </w:divBdr>
    </w:div>
    <w:div w:id="1217084588">
      <w:bodyDiv w:val="1"/>
      <w:marLeft w:val="0"/>
      <w:marRight w:val="0"/>
      <w:marTop w:val="0"/>
      <w:marBottom w:val="0"/>
      <w:divBdr>
        <w:top w:val="none" w:sz="0" w:space="0" w:color="auto"/>
        <w:left w:val="none" w:sz="0" w:space="0" w:color="auto"/>
        <w:bottom w:val="none" w:sz="0" w:space="0" w:color="auto"/>
        <w:right w:val="none" w:sz="0" w:space="0" w:color="auto"/>
      </w:divBdr>
    </w:div>
    <w:div w:id="1234394808">
      <w:bodyDiv w:val="1"/>
      <w:marLeft w:val="0"/>
      <w:marRight w:val="0"/>
      <w:marTop w:val="0"/>
      <w:marBottom w:val="0"/>
      <w:divBdr>
        <w:top w:val="none" w:sz="0" w:space="0" w:color="auto"/>
        <w:left w:val="none" w:sz="0" w:space="0" w:color="auto"/>
        <w:bottom w:val="none" w:sz="0" w:space="0" w:color="auto"/>
        <w:right w:val="none" w:sz="0" w:space="0" w:color="auto"/>
      </w:divBdr>
      <w:divsChild>
        <w:div w:id="2144886245">
          <w:marLeft w:val="0"/>
          <w:marRight w:val="0"/>
          <w:marTop w:val="0"/>
          <w:marBottom w:val="0"/>
          <w:divBdr>
            <w:top w:val="none" w:sz="0" w:space="0" w:color="auto"/>
            <w:left w:val="none" w:sz="0" w:space="0" w:color="auto"/>
            <w:bottom w:val="none" w:sz="0" w:space="0" w:color="auto"/>
            <w:right w:val="none" w:sz="0" w:space="0" w:color="auto"/>
          </w:divBdr>
        </w:div>
      </w:divsChild>
    </w:div>
    <w:div w:id="1465006384">
      <w:bodyDiv w:val="1"/>
      <w:marLeft w:val="0"/>
      <w:marRight w:val="0"/>
      <w:marTop w:val="0"/>
      <w:marBottom w:val="0"/>
      <w:divBdr>
        <w:top w:val="none" w:sz="0" w:space="0" w:color="auto"/>
        <w:left w:val="none" w:sz="0" w:space="0" w:color="auto"/>
        <w:bottom w:val="none" w:sz="0" w:space="0" w:color="auto"/>
        <w:right w:val="none" w:sz="0" w:space="0" w:color="auto"/>
      </w:divBdr>
    </w:div>
    <w:div w:id="1510018950">
      <w:bodyDiv w:val="1"/>
      <w:marLeft w:val="0"/>
      <w:marRight w:val="0"/>
      <w:marTop w:val="0"/>
      <w:marBottom w:val="0"/>
      <w:divBdr>
        <w:top w:val="none" w:sz="0" w:space="0" w:color="auto"/>
        <w:left w:val="none" w:sz="0" w:space="0" w:color="auto"/>
        <w:bottom w:val="none" w:sz="0" w:space="0" w:color="auto"/>
        <w:right w:val="none" w:sz="0" w:space="0" w:color="auto"/>
      </w:divBdr>
    </w:div>
    <w:div w:id="1514413817">
      <w:bodyDiv w:val="1"/>
      <w:marLeft w:val="0"/>
      <w:marRight w:val="0"/>
      <w:marTop w:val="0"/>
      <w:marBottom w:val="0"/>
      <w:divBdr>
        <w:top w:val="none" w:sz="0" w:space="0" w:color="auto"/>
        <w:left w:val="none" w:sz="0" w:space="0" w:color="auto"/>
        <w:bottom w:val="none" w:sz="0" w:space="0" w:color="auto"/>
        <w:right w:val="none" w:sz="0" w:space="0" w:color="auto"/>
      </w:divBdr>
    </w:div>
    <w:div w:id="1534225305">
      <w:bodyDiv w:val="1"/>
      <w:marLeft w:val="0"/>
      <w:marRight w:val="0"/>
      <w:marTop w:val="0"/>
      <w:marBottom w:val="0"/>
      <w:divBdr>
        <w:top w:val="none" w:sz="0" w:space="0" w:color="auto"/>
        <w:left w:val="none" w:sz="0" w:space="0" w:color="auto"/>
        <w:bottom w:val="none" w:sz="0" w:space="0" w:color="auto"/>
        <w:right w:val="none" w:sz="0" w:space="0" w:color="auto"/>
      </w:divBdr>
    </w:div>
    <w:div w:id="1683241563">
      <w:bodyDiv w:val="1"/>
      <w:marLeft w:val="0"/>
      <w:marRight w:val="0"/>
      <w:marTop w:val="0"/>
      <w:marBottom w:val="0"/>
      <w:divBdr>
        <w:top w:val="none" w:sz="0" w:space="0" w:color="auto"/>
        <w:left w:val="none" w:sz="0" w:space="0" w:color="auto"/>
        <w:bottom w:val="none" w:sz="0" w:space="0" w:color="auto"/>
        <w:right w:val="none" w:sz="0" w:space="0" w:color="auto"/>
      </w:divBdr>
    </w:div>
    <w:div w:id="1775904409">
      <w:bodyDiv w:val="1"/>
      <w:marLeft w:val="0"/>
      <w:marRight w:val="0"/>
      <w:marTop w:val="0"/>
      <w:marBottom w:val="0"/>
      <w:divBdr>
        <w:top w:val="none" w:sz="0" w:space="0" w:color="auto"/>
        <w:left w:val="none" w:sz="0" w:space="0" w:color="auto"/>
        <w:bottom w:val="none" w:sz="0" w:space="0" w:color="auto"/>
        <w:right w:val="none" w:sz="0" w:space="0" w:color="auto"/>
      </w:divBdr>
    </w:div>
    <w:div w:id="1801533459">
      <w:bodyDiv w:val="1"/>
      <w:marLeft w:val="0"/>
      <w:marRight w:val="0"/>
      <w:marTop w:val="0"/>
      <w:marBottom w:val="0"/>
      <w:divBdr>
        <w:top w:val="none" w:sz="0" w:space="0" w:color="auto"/>
        <w:left w:val="none" w:sz="0" w:space="0" w:color="auto"/>
        <w:bottom w:val="none" w:sz="0" w:space="0" w:color="auto"/>
        <w:right w:val="none" w:sz="0" w:space="0" w:color="auto"/>
      </w:divBdr>
    </w:div>
    <w:div w:id="1815759090">
      <w:bodyDiv w:val="1"/>
      <w:marLeft w:val="0"/>
      <w:marRight w:val="0"/>
      <w:marTop w:val="0"/>
      <w:marBottom w:val="0"/>
      <w:divBdr>
        <w:top w:val="none" w:sz="0" w:space="0" w:color="auto"/>
        <w:left w:val="none" w:sz="0" w:space="0" w:color="auto"/>
        <w:bottom w:val="none" w:sz="0" w:space="0" w:color="auto"/>
        <w:right w:val="none" w:sz="0" w:space="0" w:color="auto"/>
      </w:divBdr>
    </w:div>
    <w:div w:id="1929728436">
      <w:bodyDiv w:val="1"/>
      <w:marLeft w:val="0"/>
      <w:marRight w:val="0"/>
      <w:marTop w:val="0"/>
      <w:marBottom w:val="0"/>
      <w:divBdr>
        <w:top w:val="none" w:sz="0" w:space="0" w:color="auto"/>
        <w:left w:val="none" w:sz="0" w:space="0" w:color="auto"/>
        <w:bottom w:val="none" w:sz="0" w:space="0" w:color="auto"/>
        <w:right w:val="none" w:sz="0" w:space="0" w:color="auto"/>
      </w:divBdr>
    </w:div>
    <w:div w:id="1957172201">
      <w:bodyDiv w:val="1"/>
      <w:marLeft w:val="0"/>
      <w:marRight w:val="0"/>
      <w:marTop w:val="0"/>
      <w:marBottom w:val="0"/>
      <w:divBdr>
        <w:top w:val="none" w:sz="0" w:space="0" w:color="auto"/>
        <w:left w:val="none" w:sz="0" w:space="0" w:color="auto"/>
        <w:bottom w:val="none" w:sz="0" w:space="0" w:color="auto"/>
        <w:right w:val="none" w:sz="0" w:space="0" w:color="auto"/>
      </w:divBdr>
    </w:div>
    <w:div w:id="21026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yperlink" Target="http://likumi.lv/doc.php?id=133536" TargetMode="Externa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va.jodzevica@rtu.lv" TargetMode="External"/><Relationship Id="rId5" Type="http://schemas.openxmlformats.org/officeDocument/2006/relationships/webSettings" Target="webSettings.xml"/><Relationship Id="rId15" Type="http://schemas.openxmlformats.org/officeDocument/2006/relationships/hyperlink" Target="http://www.iub.gov.lv/sites/default/files/upload/1_LV_annexe_acte_autonome_part1_v4.doc" TargetMode="External"/><Relationship Id="rId23" Type="http://schemas.openxmlformats.org/officeDocument/2006/relationships/theme" Target="theme/theme1.xml"/><Relationship Id="rId10" Type="http://schemas.openxmlformats.org/officeDocument/2006/relationships/hyperlink" Target="mailto:liva.jodzevica@rtu.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5CEF0-F4F8-4061-9A37-441C8E4EC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51</Pages>
  <Words>55507</Words>
  <Characters>31640</Characters>
  <Application>Microsoft Office Word</Application>
  <DocSecurity>0</DocSecurity>
  <Lines>263</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73</cp:revision>
  <cp:lastPrinted>2017-09-21T09:46:00Z</cp:lastPrinted>
  <dcterms:created xsi:type="dcterms:W3CDTF">2017-09-20T11:30:00Z</dcterms:created>
  <dcterms:modified xsi:type="dcterms:W3CDTF">2017-10-05T13:07:00Z</dcterms:modified>
</cp:coreProperties>
</file>