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E3" w:rsidRPr="005F49E3" w:rsidRDefault="005F49E3" w:rsidP="005F49E3">
      <w:pPr>
        <w:spacing w:before="120" w:after="0" w:line="240" w:lineRule="auto"/>
        <w:jc w:val="center"/>
        <w:rPr>
          <w:rFonts w:ascii="Times New Roman" w:eastAsia="Times New Roman" w:hAnsi="Times New Roman" w:cs="Times New Roman"/>
          <w:b/>
        </w:rPr>
      </w:pPr>
      <w:r w:rsidRPr="005F49E3">
        <w:rPr>
          <w:rFonts w:ascii="Times New Roman" w:eastAsia="Times New Roman" w:hAnsi="Times New Roman" w:cs="Times New Roman"/>
          <w:bCs/>
        </w:rPr>
        <w:t>Atklāta konkursa</w:t>
      </w:r>
    </w:p>
    <w:p w:rsidR="009C6A88" w:rsidRDefault="009C6A88" w:rsidP="0040381C">
      <w:pPr>
        <w:tabs>
          <w:tab w:val="center" w:pos="4977"/>
          <w:tab w:val="left" w:pos="7725"/>
        </w:tabs>
        <w:spacing w:after="0" w:line="240" w:lineRule="auto"/>
        <w:jc w:val="center"/>
        <w:rPr>
          <w:rFonts w:ascii="Times New Roman" w:eastAsia="Cambria" w:hAnsi="Times New Roman" w:cs="Times New Roman"/>
          <w:b/>
          <w:bCs/>
        </w:rPr>
      </w:pPr>
      <w:r w:rsidRPr="009C6A88">
        <w:rPr>
          <w:rFonts w:ascii="Times New Roman" w:eastAsia="Cambria" w:hAnsi="Times New Roman" w:cs="Times New Roman"/>
          <w:b/>
          <w:bCs/>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p>
    <w:p w:rsidR="0040381C" w:rsidRPr="0040381C" w:rsidRDefault="00B807AC" w:rsidP="0040381C">
      <w:pPr>
        <w:tabs>
          <w:tab w:val="center" w:pos="4977"/>
          <w:tab w:val="left" w:pos="7725"/>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(identifikācijas Nr. RTU – 2017</w:t>
      </w:r>
      <w:r w:rsidR="0040381C" w:rsidRPr="0040381C">
        <w:rPr>
          <w:rFonts w:ascii="Times New Roman" w:eastAsia="Times New Roman" w:hAnsi="Times New Roman" w:cs="Times New Roman"/>
        </w:rPr>
        <w:t>/</w:t>
      </w:r>
      <w:r w:rsidR="009C6A88">
        <w:rPr>
          <w:rFonts w:ascii="Times New Roman" w:eastAsia="Times New Roman" w:hAnsi="Times New Roman" w:cs="Times New Roman"/>
        </w:rPr>
        <w:t>110</w:t>
      </w:r>
      <w:r w:rsidR="0040381C" w:rsidRPr="0040381C">
        <w:rPr>
          <w:rFonts w:ascii="Times New Roman" w:eastAsia="Times New Roman" w:hAnsi="Times New Roman" w:cs="Times New Roman"/>
        </w:rPr>
        <w:t>)</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B807AC" w:rsidRDefault="00B807AC" w:rsidP="005F49E3">
      <w:pPr>
        <w:spacing w:before="120" w:after="0" w:line="240" w:lineRule="auto"/>
        <w:jc w:val="both"/>
        <w:rPr>
          <w:rFonts w:ascii="Times New Roman" w:eastAsia="Times New Roman" w:hAnsi="Times New Roman" w:cs="Times New Roman"/>
          <w:lang w:eastAsia="lv-LV"/>
        </w:rPr>
      </w:pPr>
    </w:p>
    <w:p w:rsidR="005F49E3" w:rsidRDefault="009C6A88" w:rsidP="005F49E3">
      <w:pPr>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w:t>
      </w:r>
      <w:r w:rsidR="005F49E3" w:rsidRPr="005F49E3">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23</w:t>
      </w:r>
      <w:r w:rsidR="005F49E3" w:rsidRPr="005F49E3">
        <w:rPr>
          <w:rFonts w:ascii="Times New Roman" w:eastAsia="Times New Roman" w:hAnsi="Times New Roman" w:cs="Times New Roman"/>
          <w:lang w:eastAsia="lv-LV"/>
        </w:rPr>
        <w:t>.</w:t>
      </w:r>
      <w:r>
        <w:rPr>
          <w:rFonts w:ascii="Times New Roman" w:eastAsia="Times New Roman" w:hAnsi="Times New Roman" w:cs="Times New Roman"/>
          <w:lang w:eastAsia="lv-LV"/>
        </w:rPr>
        <w:t>janvārī</w:t>
      </w:r>
    </w:p>
    <w:p w:rsidR="002E056C" w:rsidRPr="005F49E3" w:rsidRDefault="002E056C" w:rsidP="005F49E3">
      <w:pPr>
        <w:spacing w:before="120" w:after="0" w:line="240" w:lineRule="auto"/>
        <w:jc w:val="both"/>
        <w:rPr>
          <w:rFonts w:ascii="Times New Roman" w:eastAsia="Times New Roman" w:hAnsi="Times New Roman" w:cs="Times New Roman"/>
          <w:bCs/>
        </w:rPr>
      </w:pPr>
    </w:p>
    <w:p w:rsidR="00C64913" w:rsidRPr="00C6491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p>
    <w:p w:rsidR="005F49E3" w:rsidRPr="005F49E3" w:rsidRDefault="005F49E3" w:rsidP="00C64913">
      <w:pPr>
        <w:spacing w:before="120" w:after="0" w:line="240" w:lineRule="auto"/>
        <w:ind w:left="1224"/>
        <w:contextualSpacing/>
        <w:rPr>
          <w:rFonts w:ascii="Times New Roman" w:eastAsia="Times New Roman" w:hAnsi="Times New Roman" w:cs="Times New Roman"/>
        </w:rPr>
      </w:pP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w:t>
      </w:r>
      <w:proofErr w:type="spellStart"/>
      <w:r w:rsidRPr="005F49E3">
        <w:rPr>
          <w:rFonts w:ascii="Times New Roman" w:eastAsia="Times New Roman" w:hAnsi="Times New Roman" w:cs="Times New Roman"/>
          <w:lang w:eastAsia="lv-LV"/>
        </w:rPr>
        <w:t>reģ</w:t>
      </w:r>
      <w:proofErr w:type="spellEnd"/>
      <w:r w:rsidRPr="005F49E3">
        <w:rPr>
          <w:rFonts w:ascii="Times New Roman" w:eastAsia="Times New Roman" w:hAnsi="Times New Roman" w:cs="Times New Roman"/>
          <w:lang w:eastAsia="lv-LV"/>
        </w:rPr>
        <w:t xml:space="preserve">.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e</w:t>
      </w:r>
      <w:r w:rsidR="005F49E3" w:rsidRPr="005F49E3">
        <w:rPr>
          <w:rFonts w:ascii="Times New Roman" w:eastAsia="Times New Roman" w:hAnsi="Times New Roman" w:cs="Times New Roman"/>
          <w:lang w:eastAsia="lv-LV"/>
        </w:rPr>
        <w:t xml:space="preserve">-pasts: </w:t>
      </w:r>
      <w:hyperlink r:id="rId7" w:history="1">
        <w:r w:rsidR="005F49E3" w:rsidRPr="005F49E3">
          <w:rPr>
            <w:rFonts w:ascii="Times New Roman" w:eastAsia="Times New Roman" w:hAnsi="Times New Roman" w:cs="Times New Roman"/>
            <w:color w:val="0000FF"/>
            <w:u w:val="single"/>
            <w:lang w:eastAsia="lv-LV"/>
          </w:rPr>
          <w:t>rtu@rtu.lv</w:t>
        </w:r>
      </w:hyperlink>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w</w:t>
      </w:r>
      <w:r w:rsidR="005F49E3" w:rsidRPr="005F49E3">
        <w:rPr>
          <w:rFonts w:ascii="Times New Roman" w:eastAsia="Times New Roman" w:hAnsi="Times New Roman" w:cs="Times New Roman"/>
          <w:lang w:eastAsia="lv-LV"/>
        </w:rPr>
        <w:t>eb</w:t>
      </w:r>
      <w:proofErr w:type="spellEnd"/>
      <w:r w:rsidR="005F49E3" w:rsidRPr="005F49E3">
        <w:rPr>
          <w:rFonts w:ascii="Times New Roman" w:eastAsia="Times New Roman" w:hAnsi="Times New Roman" w:cs="Times New Roman"/>
          <w:lang w:eastAsia="lv-LV"/>
        </w:rPr>
        <w:t xml:space="preserve">: </w:t>
      </w:r>
      <w:hyperlink r:id="rId8" w:history="1">
        <w:r w:rsidR="005F49E3" w:rsidRPr="005F49E3">
          <w:rPr>
            <w:rFonts w:ascii="Times New Roman" w:eastAsia="Times New Roman" w:hAnsi="Times New Roman" w:cs="Times New Roman"/>
            <w:color w:val="0000FF"/>
            <w:u w:val="single"/>
            <w:lang w:eastAsia="lv-LV"/>
          </w:rPr>
          <w:t>www.rtu.lv</w:t>
        </w:r>
      </w:hyperlink>
    </w:p>
    <w:p w:rsidR="00FA2A7D" w:rsidRPr="00FA2A7D" w:rsidRDefault="00C64913" w:rsidP="00FA2A7D">
      <w:pPr>
        <w:numPr>
          <w:ilvl w:val="0"/>
          <w:numId w:val="2"/>
        </w:numPr>
        <w:spacing w:before="120" w:after="0" w:line="240" w:lineRule="auto"/>
        <w:jc w:val="both"/>
        <w:rPr>
          <w:rFonts w:ascii="Times New Roman" w:hAnsi="Times New Roman" w:cs="Times New Roman"/>
        </w:rPr>
      </w:pPr>
      <w:r>
        <w:rPr>
          <w:rFonts w:ascii="Times New Roman" w:hAnsi="Times New Roman" w:cs="Times New Roman"/>
          <w:b/>
          <w:bCs/>
        </w:rPr>
        <w:t>Iepirkums:</w:t>
      </w:r>
      <w:r w:rsidR="00FA2A7D" w:rsidRPr="00FA2A7D">
        <w:rPr>
          <w:rFonts w:ascii="Times New Roman" w:hAnsi="Times New Roman" w:cs="Times New Roman"/>
          <w:b/>
          <w:bCs/>
        </w:rPr>
        <w:t xml:space="preserve"> </w:t>
      </w:r>
      <w:r>
        <w:rPr>
          <w:rFonts w:ascii="Times New Roman" w:hAnsi="Times New Roman" w:cs="Times New Roman"/>
        </w:rPr>
        <w:t>a</w:t>
      </w:r>
      <w:r w:rsidR="00FA2A7D" w:rsidRPr="00FA2A7D">
        <w:rPr>
          <w:rFonts w:ascii="Times New Roman" w:hAnsi="Times New Roman" w:cs="Times New Roman"/>
        </w:rPr>
        <w:t>tklāts konkurss “</w:t>
      </w:r>
      <w:r w:rsidR="009C6A88" w:rsidRPr="009C6A88">
        <w:rPr>
          <w:rFonts w:ascii="Times New Roman" w:hAnsi="Times New Roman" w:cs="Times New Roman"/>
          <w:bCs/>
          <w:i/>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009C6A88">
        <w:rPr>
          <w:rFonts w:ascii="Times New Roman" w:hAnsi="Times New Roman" w:cs="Times New Roman"/>
        </w:rPr>
        <w:t>”</w:t>
      </w:r>
      <w:r w:rsidR="00FA2A7D">
        <w:rPr>
          <w:rFonts w:ascii="Times New Roman" w:hAnsi="Times New Roman" w:cs="Times New Roman"/>
        </w:rPr>
        <w:t>.</w:t>
      </w:r>
    </w:p>
    <w:p w:rsidR="002E056C" w:rsidRPr="002E056C" w:rsidRDefault="00C64913" w:rsidP="002E056C">
      <w:pPr>
        <w:numPr>
          <w:ilvl w:val="0"/>
          <w:numId w:val="2"/>
        </w:numPr>
        <w:spacing w:before="120" w:after="0" w:line="240" w:lineRule="auto"/>
        <w:rPr>
          <w:rFonts w:ascii="Times New Roman" w:hAnsi="Times New Roman" w:cs="Times New Roman"/>
        </w:rPr>
      </w:pPr>
      <w:r>
        <w:rPr>
          <w:rFonts w:ascii="Times New Roman" w:eastAsia="Times New Roman" w:hAnsi="Times New Roman" w:cs="Times New Roman"/>
          <w:b/>
        </w:rPr>
        <w:t xml:space="preserve">Iepirkuma identifikācijas </w:t>
      </w:r>
      <w:proofErr w:type="spellStart"/>
      <w:r>
        <w:rPr>
          <w:rFonts w:ascii="Times New Roman" w:eastAsia="Times New Roman" w:hAnsi="Times New Roman" w:cs="Times New Roman"/>
          <w:b/>
        </w:rPr>
        <w:t>Nr</w:t>
      </w:r>
      <w:proofErr w:type="spellEnd"/>
      <w:r>
        <w:rPr>
          <w:rFonts w:ascii="Times New Roman" w:eastAsia="Times New Roman" w:hAnsi="Times New Roman" w:cs="Times New Roman"/>
          <w:b/>
        </w:rPr>
        <w:t>.:</w:t>
      </w:r>
      <w:r w:rsidR="002E056C" w:rsidRPr="00FA2A7D">
        <w:rPr>
          <w:rFonts w:ascii="Times New Roman" w:eastAsia="Times New Roman" w:hAnsi="Times New Roman" w:cs="Times New Roman"/>
        </w:rPr>
        <w:t>RTU – 2017/</w:t>
      </w:r>
      <w:r w:rsidR="009C6A88">
        <w:rPr>
          <w:rFonts w:ascii="Times New Roman" w:eastAsia="Times New Roman" w:hAnsi="Times New Roman" w:cs="Times New Roman"/>
        </w:rPr>
        <w:t>110</w:t>
      </w:r>
      <w:r w:rsidR="002E056C" w:rsidRPr="00FA2A7D">
        <w:rPr>
          <w:rFonts w:ascii="Times New Roman" w:eastAsia="Times New Roman" w:hAnsi="Times New Roman" w:cs="Times New Roman"/>
        </w:rPr>
        <w:t>.</w:t>
      </w:r>
    </w:p>
    <w:p w:rsidR="009C6A88" w:rsidRDefault="00B807AC" w:rsidP="009C6A88">
      <w:pPr>
        <w:numPr>
          <w:ilvl w:val="0"/>
          <w:numId w:val="2"/>
        </w:numPr>
        <w:spacing w:before="120" w:after="0" w:line="240" w:lineRule="auto"/>
        <w:rPr>
          <w:rFonts w:ascii="Times New Roman" w:hAnsi="Times New Roman" w:cs="Times New Roman"/>
        </w:rPr>
      </w:pPr>
      <w:r w:rsidRPr="00B807AC">
        <w:rPr>
          <w:rFonts w:ascii="Times New Roman" w:hAnsi="Times New Roman" w:cs="Times New Roman"/>
          <w:b/>
        </w:rPr>
        <w:t>Informācija par iepirkuma priekšmetu:</w:t>
      </w:r>
      <w:r w:rsidR="00FA2A7D">
        <w:rPr>
          <w:rFonts w:ascii="Times New Roman" w:hAnsi="Times New Roman" w:cs="Times New Roman"/>
        </w:rPr>
        <w:t xml:space="preserve"> </w:t>
      </w:r>
    </w:p>
    <w:p w:rsidR="009C6A88" w:rsidRPr="009C6A88" w:rsidRDefault="009C6A88" w:rsidP="009C6A88">
      <w:pPr>
        <w:spacing w:before="120" w:after="0" w:line="240" w:lineRule="auto"/>
        <w:ind w:left="720"/>
        <w:jc w:val="both"/>
        <w:rPr>
          <w:rStyle w:val="Hyperlink"/>
          <w:rFonts w:ascii="Times New Roman" w:hAnsi="Times New Roman" w:cs="Times New Roman"/>
          <w:color w:val="auto"/>
          <w:u w:val="none"/>
        </w:rPr>
      </w:pPr>
      <w:r w:rsidRPr="009C6A88">
        <w:rPr>
          <w:rFonts w:ascii="Times New Roman" w:hAnsi="Times New Roman" w:cs="Times New Roman"/>
          <w:bCs/>
        </w:rPr>
        <w:t>Iepirkuma priekšmets ir Objektu būvprojektu izstrāde, autoruzraudzība un būvdarbi (Līguma projektā - Darbi). Iepirkuma priekšmets ir sadalīts šādās kārtās:</w:t>
      </w:r>
      <w:r w:rsidRPr="009C6A88">
        <w:rPr>
          <w:rFonts w:ascii="Times New Roman" w:hAnsi="Times New Roman" w:cs="Times New Roman"/>
        </w:rPr>
        <w:t xml:space="preserve"> </w:t>
      </w:r>
    </w:p>
    <w:p w:rsidR="009C6A88" w:rsidRPr="009C6A88" w:rsidRDefault="009C6A88" w:rsidP="009C6A88">
      <w:pPr>
        <w:pStyle w:val="ListParagraph"/>
        <w:numPr>
          <w:ilvl w:val="3"/>
          <w:numId w:val="20"/>
        </w:numPr>
        <w:spacing w:after="0" w:line="240" w:lineRule="auto"/>
        <w:jc w:val="both"/>
        <w:rPr>
          <w:rFonts w:ascii="Times New Roman" w:hAnsi="Times New Roman" w:cs="Times New Roman"/>
        </w:rPr>
      </w:pPr>
      <w:r w:rsidRPr="009C6A88">
        <w:rPr>
          <w:rFonts w:ascii="Times New Roman" w:hAnsi="Times New Roman" w:cs="Times New Roman"/>
          <w:u w:val="single"/>
        </w:rPr>
        <w:t>1.kārta:</w:t>
      </w:r>
      <w:r w:rsidRPr="009C6A88">
        <w:rPr>
          <w:rFonts w:ascii="Times New Roman" w:hAnsi="Times New Roman" w:cs="Times New Roman"/>
        </w:rPr>
        <w:t xml:space="preserve"> </w:t>
      </w:r>
      <w:r w:rsidRPr="009C6A88">
        <w:rPr>
          <w:rFonts w:ascii="Times New Roman" w:hAnsi="Times New Roman" w:cs="Times New Roman"/>
          <w:bCs/>
          <w:i/>
        </w:rPr>
        <w:t>Datorzinātnes un informācijas tehnoloģijas fakultātes mācību korpusa Zunda krastmalā 10, Rīgā, jaunbūves būvprojekta izstrāde, autoruzraudzība un būvdarbi;</w:t>
      </w:r>
    </w:p>
    <w:p w:rsidR="009C6A88" w:rsidRPr="00CD2F25" w:rsidRDefault="009C6A88" w:rsidP="009C6A88">
      <w:pPr>
        <w:numPr>
          <w:ilvl w:val="3"/>
          <w:numId w:val="20"/>
        </w:numPr>
        <w:spacing w:after="0" w:line="240" w:lineRule="auto"/>
        <w:jc w:val="both"/>
        <w:rPr>
          <w:rFonts w:ascii="Times New Roman" w:hAnsi="Times New Roman" w:cs="Times New Roman"/>
        </w:rPr>
      </w:pPr>
      <w:r w:rsidRPr="00CD2F25">
        <w:rPr>
          <w:rFonts w:ascii="Times New Roman" w:hAnsi="Times New Roman" w:cs="Times New Roman"/>
          <w:u w:val="single"/>
        </w:rPr>
        <w:t>2.kārta:</w:t>
      </w:r>
      <w:r w:rsidRPr="00CD2F25">
        <w:rPr>
          <w:rFonts w:ascii="Times New Roman" w:hAnsi="Times New Roman" w:cs="Times New Roman"/>
        </w:rPr>
        <w:t xml:space="preserve"> </w:t>
      </w:r>
      <w:r w:rsidRPr="00CD2F25">
        <w:rPr>
          <w:rFonts w:ascii="Times New Roman" w:hAnsi="Times New Roman" w:cs="Times New Roman"/>
          <w:i/>
        </w:rPr>
        <w:t>Pārejas (jaunbūves)</w:t>
      </w:r>
      <w:r w:rsidRPr="00CD2F25">
        <w:rPr>
          <w:rFonts w:ascii="Times New Roman" w:hAnsi="Times New Roman" w:cs="Times New Roman"/>
        </w:rPr>
        <w:t xml:space="preserve"> no </w:t>
      </w:r>
      <w:r w:rsidRPr="00CD2F25">
        <w:rPr>
          <w:rFonts w:ascii="Times New Roman" w:hAnsi="Times New Roman" w:cs="Times New Roman"/>
          <w:bCs/>
          <w:i/>
        </w:rPr>
        <w:t xml:space="preserve">Datorzinātnes un informācijas tehnoloģijas fakultātes mācību korpusa Zunda krastmalā 10, Rīgā, jaunbūves uz ēku Paula </w:t>
      </w:r>
      <w:proofErr w:type="spellStart"/>
      <w:r w:rsidRPr="00CD2F25">
        <w:rPr>
          <w:rFonts w:ascii="Times New Roman" w:hAnsi="Times New Roman" w:cs="Times New Roman"/>
          <w:bCs/>
          <w:i/>
        </w:rPr>
        <w:t>Valdena</w:t>
      </w:r>
      <w:proofErr w:type="spellEnd"/>
      <w:r w:rsidRPr="00CD2F25">
        <w:rPr>
          <w:rFonts w:ascii="Times New Roman" w:hAnsi="Times New Roman" w:cs="Times New Roman"/>
          <w:bCs/>
          <w:i/>
        </w:rPr>
        <w:t xml:space="preserve"> ielā 7, Rīgā, būvprojekta izstrāde, autoruzraudzība un būvdarbi;</w:t>
      </w:r>
    </w:p>
    <w:p w:rsidR="009C6A88" w:rsidRPr="0042305B" w:rsidRDefault="009C6A88" w:rsidP="009C6A88">
      <w:pPr>
        <w:numPr>
          <w:ilvl w:val="3"/>
          <w:numId w:val="20"/>
        </w:numPr>
        <w:spacing w:after="0" w:line="240" w:lineRule="auto"/>
        <w:jc w:val="both"/>
        <w:rPr>
          <w:rFonts w:ascii="Times New Roman" w:hAnsi="Times New Roman" w:cs="Times New Roman"/>
        </w:rPr>
      </w:pPr>
      <w:r w:rsidRPr="00CD2F25">
        <w:rPr>
          <w:rFonts w:ascii="Times New Roman" w:hAnsi="Times New Roman" w:cs="Times New Roman"/>
          <w:u w:val="single"/>
        </w:rPr>
        <w:t>3.kārta:</w:t>
      </w:r>
      <w:r>
        <w:rPr>
          <w:rFonts w:ascii="Times New Roman" w:hAnsi="Times New Roman" w:cs="Times New Roman"/>
        </w:rPr>
        <w:t xml:space="preserve"> </w:t>
      </w:r>
      <w:r w:rsidRPr="0042305B">
        <w:rPr>
          <w:rFonts w:ascii="Times New Roman" w:hAnsi="Times New Roman" w:cs="Times New Roman"/>
          <w:bCs/>
          <w:i/>
        </w:rPr>
        <w:t>Publiskās auditorijas Zunda krastmalā 8, Rīgā, jaunbūves būvprojekta izstrāde, autoruzraudzība un būvdarbi RTU Inženierzinātņu un viedo tehnoloģiju centra izveides ietvaros</w:t>
      </w:r>
      <w:r>
        <w:rPr>
          <w:rFonts w:ascii="Times New Roman" w:hAnsi="Times New Roman" w:cs="Times New Roman"/>
          <w:bCs/>
          <w:i/>
        </w:rPr>
        <w:t>.</w:t>
      </w:r>
    </w:p>
    <w:p w:rsidR="009C6A88" w:rsidRPr="009C6A88" w:rsidRDefault="004A5A35" w:rsidP="009C6A88">
      <w:pPr>
        <w:pStyle w:val="ListParagraph"/>
        <w:numPr>
          <w:ilvl w:val="0"/>
          <w:numId w:val="2"/>
        </w:numPr>
        <w:spacing w:before="120" w:after="0" w:line="240" w:lineRule="auto"/>
        <w:rPr>
          <w:rFonts w:ascii="Times New Roman" w:hAnsi="Times New Roman" w:cs="Times New Roman"/>
        </w:rPr>
      </w:pPr>
      <w:r w:rsidRPr="004A5A35">
        <w:rPr>
          <w:rFonts w:ascii="Times New Roman" w:hAnsi="Times New Roman" w:cs="Times New Roman"/>
          <w:b/>
          <w:bCs/>
        </w:rPr>
        <w:t>CPV kods</w:t>
      </w:r>
      <w:r w:rsidRPr="004A5A35">
        <w:rPr>
          <w:rFonts w:ascii="Times New Roman" w:hAnsi="Times New Roman" w:cs="Times New Roman"/>
          <w:b/>
        </w:rPr>
        <w:t>:</w:t>
      </w:r>
      <w:r w:rsidRPr="004A5A35">
        <w:rPr>
          <w:rFonts w:ascii="Times New Roman" w:hAnsi="Times New Roman" w:cs="Times New Roman"/>
        </w:rPr>
        <w:t xml:space="preserve"> 71000000-8 (Arhitektūras, būvniecības, inženiertehniskie un pārbaudes pakalpojumi); 45000000-7</w:t>
      </w:r>
      <w:r w:rsidRPr="004A5A35">
        <w:rPr>
          <w:rFonts w:ascii="Times New Roman" w:hAnsi="Times New Roman" w:cs="Times New Roman"/>
          <w:bCs/>
        </w:rPr>
        <w:t xml:space="preserve"> (</w:t>
      </w:r>
      <w:r w:rsidRPr="004A5A35">
        <w:rPr>
          <w:rFonts w:ascii="Times New Roman" w:hAnsi="Times New Roman" w:cs="Times New Roman"/>
        </w:rPr>
        <w:t>Celtniecības darbi)</w:t>
      </w:r>
    </w:p>
    <w:p w:rsidR="009C6A88" w:rsidRPr="00C64913" w:rsidRDefault="009C6A88" w:rsidP="009C6A88">
      <w:pPr>
        <w:numPr>
          <w:ilvl w:val="0"/>
          <w:numId w:val="2"/>
        </w:numPr>
        <w:spacing w:before="120" w:after="0" w:line="240" w:lineRule="auto"/>
        <w:rPr>
          <w:rFonts w:ascii="Times New Roman" w:hAnsi="Times New Roman" w:cs="Times New Roman"/>
        </w:rPr>
      </w:pPr>
      <w:r w:rsidRPr="009C6A88">
        <w:rPr>
          <w:rFonts w:ascii="Times New Roman" w:hAnsi="Times New Roman" w:cs="Times New Roman"/>
          <w:b/>
        </w:rPr>
        <w:t>Līguma izpildes vieta</w:t>
      </w:r>
      <w:r w:rsidR="004A5A35">
        <w:rPr>
          <w:rFonts w:ascii="Times New Roman" w:hAnsi="Times New Roman" w:cs="Times New Roman"/>
          <w:b/>
        </w:rPr>
        <w:t xml:space="preserve">: </w:t>
      </w:r>
      <w:r w:rsidRPr="00C64913">
        <w:rPr>
          <w:rFonts w:ascii="Times New Roman" w:hAnsi="Times New Roman" w:cs="Times New Roman"/>
        </w:rPr>
        <w:t xml:space="preserve">Rīga, </w:t>
      </w:r>
      <w:r w:rsidRPr="00C64913">
        <w:rPr>
          <w:rFonts w:ascii="Times New Roman" w:hAnsi="Times New Roman" w:cs="Times New Roman"/>
          <w:bCs/>
        </w:rPr>
        <w:t>Zunda krastmala 8 un Zunda krastmala 10.</w:t>
      </w:r>
    </w:p>
    <w:p w:rsidR="005F49E3" w:rsidRPr="001D32EE" w:rsidRDefault="005F49E3" w:rsidP="001D32EE">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Paziņojums par iepirkuma procedūru publicēts</w:t>
      </w:r>
      <w:r w:rsidR="004A5A35">
        <w:rPr>
          <w:rFonts w:ascii="Times New Roman" w:eastAsia="Times New Roman" w:hAnsi="Times New Roman" w:cs="Times New Roman"/>
          <w:b/>
        </w:rPr>
        <w:t xml:space="preserve"> IUB tīmekļa vietnē</w:t>
      </w:r>
      <w:r w:rsidRPr="005F49E3">
        <w:rPr>
          <w:rFonts w:ascii="Times New Roman" w:eastAsia="Times New Roman" w:hAnsi="Times New Roman" w:cs="Times New Roman"/>
          <w:b/>
        </w:rPr>
        <w:t xml:space="preserve">: </w:t>
      </w:r>
      <w:r w:rsidR="004A5A35">
        <w:rPr>
          <w:rFonts w:ascii="Times New Roman" w:eastAsia="Times New Roman" w:hAnsi="Times New Roman" w:cs="Times New Roman"/>
          <w:bCs/>
        </w:rPr>
        <w:t>21.12</w:t>
      </w:r>
      <w:r w:rsidR="00FA2A7D" w:rsidRPr="00FA2A7D">
        <w:rPr>
          <w:rFonts w:ascii="Times New Roman" w:eastAsia="Times New Roman" w:hAnsi="Times New Roman" w:cs="Times New Roman"/>
          <w:bCs/>
        </w:rPr>
        <w:t>.2017</w:t>
      </w:r>
      <w:r w:rsidR="009B5194">
        <w:rPr>
          <w:rFonts w:ascii="Times New Roman" w:eastAsia="Times New Roman" w:hAnsi="Times New Roman" w:cs="Times New Roman"/>
        </w:rPr>
        <w:t>.</w:t>
      </w:r>
    </w:p>
    <w:p w:rsidR="005F49E3" w:rsidRPr="005F49E3" w:rsidRDefault="005F49E3" w:rsidP="005F49E3">
      <w:pPr>
        <w:numPr>
          <w:ilvl w:val="0"/>
          <w:numId w:val="2"/>
        </w:numPr>
        <w:spacing w:before="120" w:after="0" w:line="240" w:lineRule="auto"/>
        <w:jc w:val="both"/>
        <w:rPr>
          <w:rFonts w:ascii="Times New Roman" w:eastAsia="Times New Roman" w:hAnsi="Times New Roman" w:cs="Times New Roman"/>
          <w:b/>
          <w:bCs/>
        </w:rPr>
      </w:pPr>
      <w:r w:rsidRPr="005F49E3">
        <w:rPr>
          <w:rFonts w:ascii="Times New Roman" w:eastAsia="Times New Roman" w:hAnsi="Times New Roman" w:cs="Times New Roman"/>
          <w:b/>
          <w:bCs/>
        </w:rPr>
        <w:t xml:space="preserve">Iepirkuma komisija: </w:t>
      </w:r>
      <w:r w:rsidRPr="005F49E3">
        <w:rPr>
          <w:rFonts w:ascii="Times New Roman" w:eastAsia="Times New Roman" w:hAnsi="Times New Roman" w:cs="Times New Roman"/>
        </w:rPr>
        <w:t xml:space="preserve"> </w:t>
      </w:r>
    </w:p>
    <w:p w:rsidR="00311B82" w:rsidRDefault="005F49E3" w:rsidP="001D32EE">
      <w:pPr>
        <w:spacing w:before="120" w:after="0" w:line="240" w:lineRule="auto"/>
        <w:ind w:left="720"/>
        <w:jc w:val="both"/>
        <w:rPr>
          <w:rFonts w:ascii="Times New Roman" w:eastAsia="Times New Roman" w:hAnsi="Times New Roman" w:cs="Times New Roman"/>
        </w:rPr>
      </w:pPr>
      <w:r w:rsidRPr="005F49E3">
        <w:rPr>
          <w:rFonts w:ascii="Times New Roman" w:eastAsia="Times New Roman" w:hAnsi="Times New Roman" w:cs="Times New Roman"/>
        </w:rPr>
        <w:t xml:space="preserve">Komisija izveidota ar </w:t>
      </w:r>
      <w:r w:rsidRPr="005F49E3">
        <w:rPr>
          <w:rFonts w:ascii="Times New Roman" w:eastAsia="Times New Roman" w:hAnsi="Times New Roman" w:cs="Times New Roman"/>
          <w:sz w:val="24"/>
          <w:szCs w:val="24"/>
        </w:rPr>
        <w:t xml:space="preserve"> </w:t>
      </w:r>
      <w:r w:rsidR="00FA2A7D" w:rsidRPr="00FA2A7D">
        <w:rPr>
          <w:rFonts w:ascii="Times New Roman" w:eastAsia="Times New Roman" w:hAnsi="Times New Roman" w:cs="Times New Roman"/>
          <w:bCs/>
        </w:rPr>
        <w:t xml:space="preserve">Rīgas Tehniskās universitātes </w:t>
      </w:r>
      <w:r w:rsidR="004A5A35">
        <w:rPr>
          <w:rFonts w:ascii="Times New Roman" w:eastAsia="Times New Roman" w:hAnsi="Times New Roman" w:cs="Times New Roman"/>
          <w:bCs/>
        </w:rPr>
        <w:t>finanšu prorektora</w:t>
      </w:r>
      <w:r w:rsidR="00FA2A7D" w:rsidRPr="00FA2A7D">
        <w:rPr>
          <w:rFonts w:ascii="Times New Roman" w:eastAsia="Times New Roman" w:hAnsi="Times New Roman" w:cs="Times New Roman"/>
          <w:bCs/>
        </w:rPr>
        <w:t xml:space="preserve"> </w:t>
      </w:r>
      <w:r w:rsidR="00820879">
        <w:rPr>
          <w:rFonts w:ascii="Times New Roman" w:eastAsia="Times New Roman" w:hAnsi="Times New Roman" w:cs="Times New Roman"/>
          <w:bCs/>
          <w:lang w:val="en-US"/>
        </w:rPr>
        <w:t>2017.</w:t>
      </w:r>
      <w:r w:rsidR="004A5A35" w:rsidRPr="004A5A35">
        <w:rPr>
          <w:rFonts w:ascii="Times New Roman" w:eastAsia="Times New Roman" w:hAnsi="Times New Roman" w:cs="Times New Roman"/>
          <w:bCs/>
          <w:lang w:val="en-US"/>
        </w:rPr>
        <w:t>gada 25</w:t>
      </w:r>
      <w:r w:rsidR="00820879">
        <w:rPr>
          <w:rFonts w:ascii="Times New Roman" w:eastAsia="Times New Roman" w:hAnsi="Times New Roman" w:cs="Times New Roman"/>
          <w:bCs/>
          <w:lang w:val="en-US"/>
        </w:rPr>
        <w:t>.</w:t>
      </w:r>
      <w:r w:rsidR="004A5A35" w:rsidRPr="004A5A35">
        <w:rPr>
          <w:rFonts w:ascii="Times New Roman" w:eastAsia="Times New Roman" w:hAnsi="Times New Roman" w:cs="Times New Roman"/>
          <w:bCs/>
          <w:lang w:val="en-US"/>
        </w:rPr>
        <w:t xml:space="preserve">oktobra </w:t>
      </w:r>
      <w:proofErr w:type="spellStart"/>
      <w:r w:rsidR="004A5A35" w:rsidRPr="004A5A35">
        <w:rPr>
          <w:rFonts w:ascii="Times New Roman" w:eastAsia="Times New Roman" w:hAnsi="Times New Roman" w:cs="Times New Roman"/>
          <w:bCs/>
          <w:lang w:val="en-US"/>
        </w:rPr>
        <w:t>rīkojumu</w:t>
      </w:r>
      <w:proofErr w:type="spellEnd"/>
      <w:r w:rsidR="004A5A35" w:rsidRPr="004A5A35">
        <w:rPr>
          <w:rFonts w:ascii="Times New Roman" w:eastAsia="Times New Roman" w:hAnsi="Times New Roman" w:cs="Times New Roman"/>
          <w:bCs/>
          <w:lang w:val="en-US"/>
        </w:rPr>
        <w:t xml:space="preserve"> </w:t>
      </w:r>
      <w:proofErr w:type="spellStart"/>
      <w:r w:rsidR="004A5A35" w:rsidRPr="004A5A35">
        <w:rPr>
          <w:rFonts w:ascii="Times New Roman" w:eastAsia="Times New Roman" w:hAnsi="Times New Roman" w:cs="Times New Roman"/>
          <w:bCs/>
          <w:lang w:val="en-US"/>
        </w:rPr>
        <w:t>Nr</w:t>
      </w:r>
      <w:proofErr w:type="spellEnd"/>
      <w:r w:rsidR="004A5A35" w:rsidRPr="004A5A35">
        <w:rPr>
          <w:rFonts w:ascii="Times New Roman" w:eastAsia="Times New Roman" w:hAnsi="Times New Roman" w:cs="Times New Roman"/>
          <w:bCs/>
          <w:lang w:val="en-US"/>
        </w:rPr>
        <w:t>. 03000-1.2/123</w:t>
      </w:r>
      <w:r w:rsidR="009B5194">
        <w:rPr>
          <w:rFonts w:ascii="Times New Roman" w:eastAsia="Times New Roman" w:hAnsi="Times New Roman" w:cs="Times New Roman"/>
        </w:rPr>
        <w:t xml:space="preserve"> </w:t>
      </w:r>
      <w:r w:rsidRPr="005F49E3">
        <w:rPr>
          <w:rFonts w:ascii="Times New Roman" w:eastAsia="Times New Roman" w:hAnsi="Times New Roman" w:cs="Times New Roman"/>
        </w:rPr>
        <w:t>šādā sastāvā:</w:t>
      </w:r>
    </w:p>
    <w:tbl>
      <w:tblPr>
        <w:tblW w:w="9718" w:type="dxa"/>
        <w:tblInd w:w="630" w:type="dxa"/>
        <w:tblLayout w:type="fixed"/>
        <w:tblLook w:val="04A0" w:firstRow="1" w:lastRow="0" w:firstColumn="1" w:lastColumn="0" w:noHBand="0" w:noVBand="1"/>
      </w:tblPr>
      <w:tblGrid>
        <w:gridCol w:w="2455"/>
        <w:gridCol w:w="335"/>
        <w:gridCol w:w="6928"/>
      </w:tblGrid>
      <w:tr w:rsidR="009B5194" w:rsidRPr="009B5194" w:rsidTr="002E056C">
        <w:tc>
          <w:tcPr>
            <w:tcW w:w="2790" w:type="dxa"/>
            <w:gridSpan w:val="2"/>
          </w:tcPr>
          <w:p w:rsidR="009B5194" w:rsidRPr="009B5194" w:rsidRDefault="009B5194" w:rsidP="009B5194">
            <w:pPr>
              <w:tabs>
                <w:tab w:val="left" w:pos="9575"/>
              </w:tabs>
              <w:spacing w:before="120" w:after="0" w:line="240" w:lineRule="auto"/>
              <w:jc w:val="both"/>
              <w:rPr>
                <w:rFonts w:ascii="Times New Roman" w:eastAsia="Times New Roman" w:hAnsi="Times New Roman" w:cs="Times New Roman"/>
                <w:b/>
                <w:lang w:val="en-US"/>
              </w:rPr>
            </w:pPr>
            <w:proofErr w:type="spellStart"/>
            <w:r w:rsidRPr="009B5194">
              <w:rPr>
                <w:rFonts w:ascii="Times New Roman" w:eastAsia="Times New Roman" w:hAnsi="Times New Roman" w:cs="Times New Roman"/>
                <w:b/>
                <w:lang w:val="en-US"/>
              </w:rPr>
              <w:t>Komisijas</w:t>
            </w:r>
            <w:proofErr w:type="spellEnd"/>
            <w:r w:rsidRPr="009B5194">
              <w:rPr>
                <w:rFonts w:ascii="Times New Roman" w:eastAsia="Times New Roman" w:hAnsi="Times New Roman" w:cs="Times New Roman"/>
                <w:b/>
                <w:lang w:val="en-US"/>
              </w:rPr>
              <w:t xml:space="preserve"> </w:t>
            </w:r>
            <w:proofErr w:type="spellStart"/>
            <w:r w:rsidRPr="009B5194">
              <w:rPr>
                <w:rFonts w:ascii="Times New Roman" w:eastAsia="Times New Roman" w:hAnsi="Times New Roman" w:cs="Times New Roman"/>
                <w:b/>
                <w:lang w:val="en-US"/>
              </w:rPr>
              <w:t>priekšsēdētājs</w:t>
            </w:r>
            <w:proofErr w:type="spellEnd"/>
            <w:r w:rsidRPr="009B5194">
              <w:rPr>
                <w:rFonts w:ascii="Times New Roman" w:eastAsia="Times New Roman" w:hAnsi="Times New Roman" w:cs="Times New Roman"/>
                <w:b/>
                <w:lang w:val="en-US"/>
              </w:rPr>
              <w:t>:</w:t>
            </w:r>
          </w:p>
        </w:tc>
        <w:tc>
          <w:tcPr>
            <w:tcW w:w="6928" w:type="dxa"/>
          </w:tcPr>
          <w:p w:rsidR="009B5194" w:rsidRPr="009B5194" w:rsidRDefault="009B5194" w:rsidP="009B5194">
            <w:pPr>
              <w:tabs>
                <w:tab w:val="left" w:pos="397"/>
                <w:tab w:val="left" w:pos="9000"/>
                <w:tab w:val="left" w:pos="9575"/>
              </w:tabs>
              <w:spacing w:before="120" w:after="0" w:line="240" w:lineRule="auto"/>
              <w:jc w:val="both"/>
              <w:rPr>
                <w:rFonts w:ascii="Times New Roman" w:eastAsia="Times New Roman" w:hAnsi="Times New Roman" w:cs="Times New Roman"/>
                <w:b/>
                <w:lang w:val="en-US"/>
              </w:rPr>
            </w:pPr>
          </w:p>
        </w:tc>
      </w:tr>
      <w:tr w:rsidR="009B5194" w:rsidRPr="009B5194" w:rsidTr="009B5194">
        <w:tc>
          <w:tcPr>
            <w:tcW w:w="2455" w:type="dxa"/>
          </w:tcPr>
          <w:p w:rsidR="009B5194" w:rsidRPr="009B5194" w:rsidRDefault="009B5194" w:rsidP="009B5194">
            <w:pPr>
              <w:spacing w:after="0" w:line="240" w:lineRule="auto"/>
              <w:rPr>
                <w:rFonts w:ascii="Times New Roman" w:eastAsia="Times New Roman" w:hAnsi="Times New Roman" w:cs="Times New Roman"/>
                <w:b/>
                <w:lang w:val="en-US"/>
              </w:rPr>
            </w:pPr>
            <w:r w:rsidRPr="009B5194">
              <w:rPr>
                <w:rFonts w:ascii="Times New Roman" w:eastAsia="Times New Roman" w:hAnsi="Times New Roman" w:cs="Times New Roman"/>
                <w:color w:val="000000"/>
                <w:lang w:val="en-US"/>
              </w:rPr>
              <w:t xml:space="preserve">Jevgēnijs Gramsts </w:t>
            </w:r>
          </w:p>
        </w:tc>
        <w:tc>
          <w:tcPr>
            <w:tcW w:w="7263" w:type="dxa"/>
            <w:gridSpan w:val="2"/>
          </w:tcPr>
          <w:p w:rsidR="009B5194" w:rsidRPr="009B5194" w:rsidRDefault="009B5194" w:rsidP="009B5194">
            <w:pPr>
              <w:spacing w:after="0" w:line="240" w:lineRule="auto"/>
              <w:rPr>
                <w:rFonts w:ascii="Times New Roman" w:eastAsia="Times New Roman" w:hAnsi="Times New Roman" w:cs="Times New Roman"/>
                <w:b/>
                <w:lang w:val="en-US"/>
              </w:rPr>
            </w:pPr>
            <w:proofErr w:type="spellStart"/>
            <w:r w:rsidRPr="009B5194">
              <w:rPr>
                <w:rFonts w:ascii="Times New Roman" w:eastAsia="Times New Roman" w:hAnsi="Times New Roman" w:cs="Times New Roman"/>
                <w:color w:val="000000"/>
                <w:lang w:val="en-US"/>
              </w:rPr>
              <w:t>Juridiskā</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departamenta</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Iepirkumu</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nodaļas</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vecākais</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iepirkumu</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speciālists</w:t>
            </w:r>
            <w:proofErr w:type="spellEnd"/>
            <w:r w:rsidRPr="009B5194">
              <w:rPr>
                <w:rFonts w:ascii="Times New Roman" w:eastAsia="Times New Roman" w:hAnsi="Times New Roman" w:cs="Times New Roman"/>
                <w:color w:val="000000"/>
                <w:lang w:val="en-US"/>
              </w:rPr>
              <w:t xml:space="preserve"> </w:t>
            </w:r>
          </w:p>
        </w:tc>
      </w:tr>
      <w:tr w:rsidR="009B5194" w:rsidRPr="009B5194" w:rsidTr="009B5194">
        <w:trPr>
          <w:trHeight w:val="334"/>
        </w:trPr>
        <w:tc>
          <w:tcPr>
            <w:tcW w:w="2455" w:type="dxa"/>
          </w:tcPr>
          <w:p w:rsidR="004A5A35" w:rsidRPr="009B5194" w:rsidRDefault="009B5194" w:rsidP="009B5194">
            <w:pPr>
              <w:tabs>
                <w:tab w:val="left" w:pos="9000"/>
                <w:tab w:val="left" w:pos="9360"/>
                <w:tab w:val="left" w:pos="9575"/>
              </w:tabs>
              <w:spacing w:before="120" w:after="0" w:line="240" w:lineRule="auto"/>
              <w:jc w:val="both"/>
              <w:rPr>
                <w:rFonts w:ascii="Times New Roman" w:eastAsia="Times New Roman" w:hAnsi="Times New Roman" w:cs="Times New Roman"/>
                <w:b/>
                <w:lang w:val="en-US"/>
              </w:rPr>
            </w:pPr>
            <w:proofErr w:type="spellStart"/>
            <w:r w:rsidRPr="009B5194">
              <w:rPr>
                <w:rFonts w:ascii="Times New Roman" w:eastAsia="Times New Roman" w:hAnsi="Times New Roman" w:cs="Times New Roman"/>
                <w:b/>
                <w:lang w:val="en-US"/>
              </w:rPr>
              <w:t>Komisijas</w:t>
            </w:r>
            <w:proofErr w:type="spellEnd"/>
            <w:r w:rsidRPr="009B5194">
              <w:rPr>
                <w:rFonts w:ascii="Times New Roman" w:eastAsia="Times New Roman" w:hAnsi="Times New Roman" w:cs="Times New Roman"/>
                <w:b/>
                <w:lang w:val="en-US"/>
              </w:rPr>
              <w:t xml:space="preserve"> </w:t>
            </w:r>
            <w:proofErr w:type="spellStart"/>
            <w:r w:rsidRPr="009B5194">
              <w:rPr>
                <w:rFonts w:ascii="Times New Roman" w:eastAsia="Times New Roman" w:hAnsi="Times New Roman" w:cs="Times New Roman"/>
                <w:b/>
                <w:lang w:val="en-US"/>
              </w:rPr>
              <w:t>locekļi</w:t>
            </w:r>
            <w:proofErr w:type="spellEnd"/>
            <w:r w:rsidRPr="009B5194">
              <w:rPr>
                <w:rFonts w:ascii="Times New Roman" w:eastAsia="Times New Roman" w:hAnsi="Times New Roman" w:cs="Times New Roman"/>
                <w:b/>
                <w:lang w:val="en-US"/>
              </w:rPr>
              <w:t>:</w:t>
            </w:r>
          </w:p>
        </w:tc>
        <w:tc>
          <w:tcPr>
            <w:tcW w:w="7263" w:type="dxa"/>
            <w:gridSpan w:val="2"/>
          </w:tcPr>
          <w:p w:rsidR="009B5194" w:rsidRPr="009B5194" w:rsidRDefault="009B5194" w:rsidP="009B5194">
            <w:pPr>
              <w:tabs>
                <w:tab w:val="left" w:pos="397"/>
                <w:tab w:val="left" w:pos="9000"/>
                <w:tab w:val="left" w:pos="9575"/>
              </w:tabs>
              <w:spacing w:before="120" w:after="0" w:line="240" w:lineRule="auto"/>
              <w:jc w:val="center"/>
              <w:rPr>
                <w:rFonts w:ascii="Times New Roman" w:eastAsia="Times New Roman" w:hAnsi="Times New Roman" w:cs="Times New Roman"/>
                <w:b/>
                <w:lang w:val="en-US"/>
              </w:rPr>
            </w:pPr>
          </w:p>
        </w:tc>
      </w:tr>
      <w:tr w:rsidR="004A5A35" w:rsidRPr="00C42D64" w:rsidTr="004A5A35">
        <w:trPr>
          <w:trHeight w:val="334"/>
        </w:trPr>
        <w:tc>
          <w:tcPr>
            <w:tcW w:w="2455" w:type="dxa"/>
          </w:tcPr>
          <w:p w:rsidR="004A5A35" w:rsidRPr="004A5A35" w:rsidRDefault="004A5A35" w:rsidP="004A5A35">
            <w:pPr>
              <w:tabs>
                <w:tab w:val="left" w:pos="9000"/>
                <w:tab w:val="left" w:pos="9360"/>
                <w:tab w:val="left" w:pos="9575"/>
              </w:tabs>
              <w:spacing w:before="120" w:after="0" w:line="240" w:lineRule="auto"/>
              <w:jc w:val="both"/>
              <w:rPr>
                <w:rFonts w:ascii="Times New Roman" w:eastAsia="Times New Roman" w:hAnsi="Times New Roman" w:cs="Times New Roman"/>
                <w:lang w:val="en-US"/>
              </w:rPr>
            </w:pPr>
            <w:r w:rsidRPr="004A5A35">
              <w:rPr>
                <w:rFonts w:ascii="Times New Roman" w:eastAsia="Times New Roman" w:hAnsi="Times New Roman" w:cs="Times New Roman"/>
                <w:lang w:val="en-US"/>
              </w:rPr>
              <w:t>Pēteris Orlovskis</w:t>
            </w:r>
          </w:p>
        </w:tc>
        <w:tc>
          <w:tcPr>
            <w:tcW w:w="7263" w:type="dxa"/>
            <w:gridSpan w:val="2"/>
          </w:tcPr>
          <w:p w:rsidR="004A5A35" w:rsidRPr="004A5A35" w:rsidRDefault="004A5A35" w:rsidP="004A5A35">
            <w:pPr>
              <w:tabs>
                <w:tab w:val="left" w:pos="397"/>
                <w:tab w:val="left" w:pos="9000"/>
                <w:tab w:val="left" w:pos="9575"/>
              </w:tabs>
              <w:spacing w:before="120" w:after="0" w:line="240" w:lineRule="auto"/>
              <w:rPr>
                <w:rFonts w:ascii="Times New Roman" w:eastAsia="Times New Roman" w:hAnsi="Times New Roman" w:cs="Times New Roman"/>
                <w:lang w:val="en-US"/>
              </w:rPr>
            </w:pPr>
            <w:r w:rsidRPr="004A5A35">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Saimniecības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departamenta</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direktora</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vietnieks</w:t>
            </w:r>
            <w:proofErr w:type="spellEnd"/>
          </w:p>
        </w:tc>
      </w:tr>
      <w:tr w:rsidR="004A5A35" w:rsidRPr="00C42D64" w:rsidTr="004A5A35">
        <w:trPr>
          <w:trHeight w:val="334"/>
        </w:trPr>
        <w:tc>
          <w:tcPr>
            <w:tcW w:w="2455" w:type="dxa"/>
          </w:tcPr>
          <w:p w:rsidR="004A5A35" w:rsidRPr="004A5A35" w:rsidRDefault="004A5A35" w:rsidP="004A5A35">
            <w:pPr>
              <w:tabs>
                <w:tab w:val="left" w:pos="9000"/>
                <w:tab w:val="left" w:pos="9360"/>
                <w:tab w:val="left" w:pos="9575"/>
              </w:tabs>
              <w:spacing w:before="120" w:after="0" w:line="240" w:lineRule="auto"/>
              <w:jc w:val="both"/>
              <w:rPr>
                <w:rFonts w:ascii="Times New Roman" w:eastAsia="Times New Roman" w:hAnsi="Times New Roman" w:cs="Times New Roman"/>
                <w:lang w:val="en-US"/>
              </w:rPr>
            </w:pPr>
            <w:r w:rsidRPr="004A5A35">
              <w:rPr>
                <w:rFonts w:ascii="Times New Roman" w:eastAsia="Times New Roman" w:hAnsi="Times New Roman" w:cs="Times New Roman"/>
                <w:lang w:val="en-US"/>
              </w:rPr>
              <w:t>Iveta Putniņa</w:t>
            </w:r>
          </w:p>
        </w:tc>
        <w:tc>
          <w:tcPr>
            <w:tcW w:w="7263" w:type="dxa"/>
            <w:gridSpan w:val="2"/>
          </w:tcPr>
          <w:p w:rsidR="004A5A35" w:rsidRPr="004A5A35" w:rsidRDefault="004A5A35" w:rsidP="004A5A35">
            <w:pPr>
              <w:tabs>
                <w:tab w:val="left" w:pos="397"/>
                <w:tab w:val="left" w:pos="9000"/>
                <w:tab w:val="left" w:pos="9575"/>
              </w:tabs>
              <w:spacing w:before="120" w:after="0" w:line="240" w:lineRule="auto"/>
              <w:jc w:val="center"/>
              <w:rPr>
                <w:rFonts w:ascii="Times New Roman" w:eastAsia="Times New Roman" w:hAnsi="Times New Roman" w:cs="Times New Roman"/>
                <w:lang w:val="en-US"/>
              </w:rPr>
            </w:pPr>
            <w:proofErr w:type="spellStart"/>
            <w:r w:rsidRPr="004A5A35">
              <w:rPr>
                <w:rFonts w:ascii="Times New Roman" w:eastAsia="Times New Roman" w:hAnsi="Times New Roman" w:cs="Times New Roman"/>
                <w:lang w:val="en-US"/>
              </w:rPr>
              <w:t>Infrastruktūras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attīstības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departamenta</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projektu</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vadītāja</w:t>
            </w:r>
            <w:proofErr w:type="spellEnd"/>
          </w:p>
        </w:tc>
      </w:tr>
      <w:tr w:rsidR="004A5A35" w:rsidRPr="00C42D64" w:rsidTr="004A5A35">
        <w:trPr>
          <w:trHeight w:val="334"/>
        </w:trPr>
        <w:tc>
          <w:tcPr>
            <w:tcW w:w="2455" w:type="dxa"/>
          </w:tcPr>
          <w:p w:rsidR="004A5A35" w:rsidRPr="004A5A35" w:rsidRDefault="004A5A35" w:rsidP="004A5A35">
            <w:pPr>
              <w:tabs>
                <w:tab w:val="left" w:pos="9000"/>
                <w:tab w:val="left" w:pos="9360"/>
                <w:tab w:val="left" w:pos="9575"/>
              </w:tabs>
              <w:spacing w:before="120" w:after="0" w:line="240" w:lineRule="auto"/>
              <w:jc w:val="both"/>
              <w:rPr>
                <w:rFonts w:ascii="Times New Roman" w:eastAsia="Times New Roman" w:hAnsi="Times New Roman" w:cs="Times New Roman"/>
                <w:lang w:val="en-US"/>
              </w:rPr>
            </w:pPr>
            <w:r w:rsidRPr="004A5A35">
              <w:rPr>
                <w:rFonts w:ascii="Times New Roman" w:eastAsia="Times New Roman" w:hAnsi="Times New Roman" w:cs="Times New Roman"/>
                <w:lang w:val="en-US"/>
              </w:rPr>
              <w:t>Rigonda Germova</w:t>
            </w:r>
          </w:p>
        </w:tc>
        <w:tc>
          <w:tcPr>
            <w:tcW w:w="7263" w:type="dxa"/>
            <w:gridSpan w:val="2"/>
          </w:tcPr>
          <w:p w:rsidR="004A5A35" w:rsidRPr="004A5A35" w:rsidRDefault="004A5A35" w:rsidP="004A5A35">
            <w:pPr>
              <w:tabs>
                <w:tab w:val="left" w:pos="397"/>
                <w:tab w:val="left" w:pos="9000"/>
                <w:tab w:val="left" w:pos="9575"/>
              </w:tabs>
              <w:spacing w:before="120" w:after="0" w:line="240" w:lineRule="auto"/>
              <w:jc w:val="center"/>
              <w:rPr>
                <w:rFonts w:ascii="Times New Roman" w:eastAsia="Times New Roman" w:hAnsi="Times New Roman" w:cs="Times New Roman"/>
                <w:lang w:val="en-US"/>
              </w:rPr>
            </w:pPr>
            <w:proofErr w:type="spellStart"/>
            <w:r w:rsidRPr="004A5A35">
              <w:rPr>
                <w:rFonts w:ascii="Times New Roman" w:eastAsia="Times New Roman" w:hAnsi="Times New Roman" w:cs="Times New Roman"/>
                <w:lang w:val="en-US"/>
              </w:rPr>
              <w:t>Infrastruktūras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attīstības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departamenta</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projektu</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vadītāja</w:t>
            </w:r>
            <w:proofErr w:type="spellEnd"/>
          </w:p>
        </w:tc>
      </w:tr>
      <w:tr w:rsidR="004A5A35" w:rsidRPr="00C42D64" w:rsidTr="004A5A35">
        <w:trPr>
          <w:trHeight w:val="334"/>
        </w:trPr>
        <w:tc>
          <w:tcPr>
            <w:tcW w:w="2455" w:type="dxa"/>
          </w:tcPr>
          <w:p w:rsidR="004A5A35" w:rsidRPr="004A5A35" w:rsidRDefault="004A5A35" w:rsidP="004A5A35">
            <w:pPr>
              <w:tabs>
                <w:tab w:val="left" w:pos="9000"/>
                <w:tab w:val="left" w:pos="9360"/>
                <w:tab w:val="left" w:pos="9575"/>
              </w:tabs>
              <w:spacing w:before="120" w:after="0" w:line="240" w:lineRule="auto"/>
              <w:jc w:val="both"/>
              <w:rPr>
                <w:rFonts w:ascii="Times New Roman" w:eastAsia="Times New Roman" w:hAnsi="Times New Roman" w:cs="Times New Roman"/>
                <w:lang w:val="en-US"/>
              </w:rPr>
            </w:pPr>
            <w:r w:rsidRPr="004A5A35">
              <w:rPr>
                <w:rFonts w:ascii="Times New Roman" w:eastAsia="Times New Roman" w:hAnsi="Times New Roman" w:cs="Times New Roman"/>
                <w:lang w:val="en-US"/>
              </w:rPr>
              <w:t>Jānis Ieviņš</w:t>
            </w:r>
          </w:p>
        </w:tc>
        <w:tc>
          <w:tcPr>
            <w:tcW w:w="7263" w:type="dxa"/>
            <w:gridSpan w:val="2"/>
          </w:tcPr>
          <w:p w:rsidR="004A5A35" w:rsidRPr="004A5A35" w:rsidRDefault="004A5A35" w:rsidP="004A5A35">
            <w:pPr>
              <w:tabs>
                <w:tab w:val="left" w:pos="397"/>
                <w:tab w:val="left" w:pos="9000"/>
                <w:tab w:val="left" w:pos="9575"/>
              </w:tabs>
              <w:spacing w:before="120" w:after="0" w:line="240" w:lineRule="auto"/>
              <w:jc w:val="center"/>
              <w:rPr>
                <w:rFonts w:ascii="Times New Roman" w:eastAsia="Times New Roman" w:hAnsi="Times New Roman" w:cs="Times New Roman"/>
                <w:lang w:val="en-US"/>
              </w:rPr>
            </w:pPr>
            <w:proofErr w:type="spellStart"/>
            <w:r w:rsidRPr="004A5A35">
              <w:rPr>
                <w:rFonts w:ascii="Times New Roman" w:eastAsia="Times New Roman" w:hAnsi="Times New Roman" w:cs="Times New Roman"/>
                <w:lang w:val="en-US"/>
              </w:rPr>
              <w:t>Infrastruktūras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attīstības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departamenta</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projektu</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vadītājs</w:t>
            </w:r>
            <w:proofErr w:type="spellEnd"/>
          </w:p>
        </w:tc>
      </w:tr>
    </w:tbl>
    <w:p w:rsidR="004A5A35" w:rsidRDefault="004A5A35" w:rsidP="004A5A35">
      <w:pPr>
        <w:spacing w:before="120" w:after="0" w:line="240" w:lineRule="auto"/>
        <w:ind w:left="720"/>
        <w:jc w:val="both"/>
        <w:rPr>
          <w:rFonts w:ascii="Times New Roman" w:eastAsia="Times New Roman" w:hAnsi="Times New Roman" w:cs="Times New Roman"/>
          <w:b/>
        </w:rPr>
      </w:pPr>
    </w:p>
    <w:p w:rsidR="004A5A35" w:rsidRDefault="004A5A35" w:rsidP="004A5A35">
      <w:pPr>
        <w:spacing w:before="120" w:after="0" w:line="240" w:lineRule="auto"/>
        <w:ind w:left="720"/>
        <w:jc w:val="both"/>
        <w:rPr>
          <w:rFonts w:ascii="Times New Roman" w:eastAsia="Times New Roman" w:hAnsi="Times New Roman" w:cs="Times New Roman"/>
          <w:b/>
        </w:rPr>
      </w:pPr>
    </w:p>
    <w:p w:rsid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Pretendentiem noteiktās kvalifikācijas prasības:</w:t>
      </w:r>
    </w:p>
    <w:tbl>
      <w:tblPr>
        <w:tblW w:w="954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742"/>
      </w:tblGrid>
      <w:tr w:rsidR="004A5A35" w:rsidRPr="004A5A35" w:rsidTr="00E904A6">
        <w:tc>
          <w:tcPr>
            <w:tcW w:w="3798" w:type="dxa"/>
            <w:tcBorders>
              <w:top w:val="single" w:sz="12" w:space="0" w:color="auto"/>
              <w:left w:val="single" w:sz="12" w:space="0" w:color="auto"/>
              <w:bottom w:val="single" w:sz="12" w:space="0" w:color="auto"/>
              <w:right w:val="single" w:sz="12" w:space="0" w:color="auto"/>
            </w:tcBorders>
            <w:shd w:val="clear" w:color="auto" w:fill="92D050"/>
          </w:tcPr>
          <w:p w:rsidR="004A5A35" w:rsidRPr="004A5A35" w:rsidRDefault="004A5A35" w:rsidP="004A5A35">
            <w:pPr>
              <w:numPr>
                <w:ilvl w:val="1"/>
                <w:numId w:val="21"/>
              </w:numPr>
              <w:spacing w:after="0" w:line="240" w:lineRule="auto"/>
              <w:ind w:right="38"/>
              <w:jc w:val="both"/>
              <w:rPr>
                <w:rFonts w:ascii="Times New Roman" w:eastAsia="Times New Roman" w:hAnsi="Times New Roman" w:cs="Times New Roman"/>
                <w:lang w:eastAsia="lv-LV"/>
              </w:rPr>
            </w:pPr>
            <w:r w:rsidRPr="004A5A35">
              <w:rPr>
                <w:rFonts w:ascii="Times New Roman" w:eastAsia="Times New Roman" w:hAnsi="Times New Roman" w:cs="Times New Roman"/>
                <w:lang w:eastAsia="lv-LV"/>
              </w:rPr>
              <w:t xml:space="preserve">Pretendentam ir jāatbilst šādām </w:t>
            </w:r>
            <w:r w:rsidRPr="004A5A35">
              <w:rPr>
                <w:rFonts w:ascii="Times New Roman" w:eastAsia="Times New Roman" w:hAnsi="Times New Roman" w:cs="Times New Roman"/>
                <w:b/>
                <w:lang w:eastAsia="lv-LV"/>
              </w:rPr>
              <w:t>kvalifikācijas prasībām:</w:t>
            </w:r>
          </w:p>
        </w:tc>
        <w:tc>
          <w:tcPr>
            <w:tcW w:w="5742" w:type="dxa"/>
            <w:tcBorders>
              <w:top w:val="single" w:sz="12" w:space="0" w:color="auto"/>
              <w:left w:val="single" w:sz="12" w:space="0" w:color="auto"/>
              <w:bottom w:val="single" w:sz="12" w:space="0" w:color="auto"/>
              <w:right w:val="single" w:sz="12" w:space="0" w:color="auto"/>
            </w:tcBorders>
            <w:shd w:val="clear" w:color="auto" w:fill="92D050"/>
          </w:tcPr>
          <w:p w:rsidR="004A5A35" w:rsidRPr="004A5A35" w:rsidRDefault="004A5A35" w:rsidP="004A5A35">
            <w:pPr>
              <w:numPr>
                <w:ilvl w:val="1"/>
                <w:numId w:val="21"/>
              </w:numPr>
              <w:spacing w:after="0" w:line="240" w:lineRule="auto"/>
              <w:ind w:left="567" w:right="38" w:hanging="567"/>
              <w:jc w:val="both"/>
              <w:rPr>
                <w:rFonts w:ascii="Times New Roman" w:eastAsia="Times New Roman" w:hAnsi="Times New Roman" w:cs="Times New Roman"/>
                <w:lang w:eastAsia="lv-LV"/>
              </w:rPr>
            </w:pPr>
            <w:r w:rsidRPr="004A5A35">
              <w:rPr>
                <w:rFonts w:ascii="Times New Roman" w:eastAsia="Times New Roman" w:hAnsi="Times New Roman" w:cs="Times New Roman"/>
                <w:lang w:eastAsia="lv-LV"/>
              </w:rPr>
              <w:t>Lai pierādītu atbilstību Pasūtītāja noteiktajām kvalifikācijas prasībām, pretendentam jāiesniedz šādi</w:t>
            </w:r>
            <w:r w:rsidRPr="004A5A35">
              <w:rPr>
                <w:rFonts w:ascii="Times New Roman" w:eastAsia="Times New Roman" w:hAnsi="Times New Roman" w:cs="Times New Roman"/>
                <w:b/>
                <w:bCs/>
                <w:lang w:eastAsia="lv-LV"/>
              </w:rPr>
              <w:t xml:space="preserve"> kvalifikācijas apliecinošie dokumenti:</w:t>
            </w:r>
          </w:p>
        </w:tc>
      </w:tr>
      <w:tr w:rsidR="004A5A35" w:rsidRPr="004A5A35" w:rsidTr="00E904A6">
        <w:tc>
          <w:tcPr>
            <w:tcW w:w="3798" w:type="dxa"/>
            <w:tcBorders>
              <w:top w:val="single" w:sz="12" w:space="0" w:color="auto"/>
            </w:tcBorders>
            <w:shd w:val="clear" w:color="auto" w:fill="auto"/>
          </w:tcPr>
          <w:p w:rsidR="004A5A35" w:rsidRPr="004A5A35" w:rsidRDefault="004A5A35" w:rsidP="004A5A35">
            <w:pPr>
              <w:spacing w:after="0" w:line="240" w:lineRule="auto"/>
              <w:contextualSpacing/>
              <w:jc w:val="both"/>
              <w:rPr>
                <w:rFonts w:ascii="Times New Roman" w:eastAsia="Times New Roman" w:hAnsi="Times New Roman" w:cs="Times New Roman"/>
                <w:lang w:eastAsia="lv-LV"/>
              </w:rPr>
            </w:pPr>
            <w:r w:rsidRPr="004A5A35">
              <w:rPr>
                <w:rFonts w:ascii="Times New Roman" w:eastAsia="Times New Roman" w:hAnsi="Times New Roman" w:cs="Times New Roman"/>
                <w:lang w:eastAsia="lv-LV"/>
              </w:rPr>
              <w:t xml:space="preserve">4.2.1. Pretendents piekrīt nolikuma noteikumiem. </w:t>
            </w:r>
          </w:p>
        </w:tc>
        <w:tc>
          <w:tcPr>
            <w:tcW w:w="5742" w:type="dxa"/>
            <w:tcBorders>
              <w:top w:val="single" w:sz="12" w:space="0" w:color="auto"/>
            </w:tcBorders>
            <w:shd w:val="clear" w:color="auto" w:fill="auto"/>
          </w:tcPr>
          <w:p w:rsidR="004A5A35" w:rsidRPr="004A5A35" w:rsidRDefault="004A5A35" w:rsidP="004A5A35">
            <w:pPr>
              <w:spacing w:after="0" w:line="240" w:lineRule="auto"/>
              <w:contextualSpacing/>
              <w:jc w:val="both"/>
              <w:rPr>
                <w:rFonts w:ascii="Times New Roman" w:eastAsia="Times New Roman" w:hAnsi="Times New Roman" w:cs="Times New Roman"/>
                <w:lang w:eastAsia="lv-LV"/>
              </w:rPr>
            </w:pPr>
            <w:r w:rsidRPr="004A5A35">
              <w:rPr>
                <w:rFonts w:ascii="Times New Roman" w:eastAsia="Times New Roman" w:hAnsi="Times New Roman" w:cs="Times New Roman"/>
                <w:lang w:eastAsia="lv-LV"/>
              </w:rPr>
              <w:t>4.3.1. Pretendents iesniedz pieteikuma vēstuli saskaņā ar nolikuma pielikumu Nr.2 ar apliecinājumu, ka Pretendents pilnībā izprot un piekrīt Konkursa noteikumiem, apņemas tos ievērot un izpildīt Konkursa nosacījumus saskaņā ar visiem nolikuma, tā pielikumu un Pretendenta piedāvājuma noteikumiem.</w:t>
            </w:r>
          </w:p>
        </w:tc>
      </w:tr>
      <w:tr w:rsidR="004A5A35" w:rsidRPr="004A5A35" w:rsidTr="00E904A6">
        <w:tc>
          <w:tcPr>
            <w:tcW w:w="3798" w:type="dxa"/>
            <w:shd w:val="clear" w:color="auto" w:fill="auto"/>
          </w:tcPr>
          <w:p w:rsidR="004A5A35" w:rsidRPr="004A5A35" w:rsidRDefault="004A5A35" w:rsidP="004A5A35">
            <w:pPr>
              <w:spacing w:after="0" w:line="240" w:lineRule="auto"/>
              <w:contextualSpacing/>
              <w:jc w:val="both"/>
              <w:rPr>
                <w:rFonts w:ascii="Times New Roman" w:eastAsia="Times New Roman" w:hAnsi="Times New Roman" w:cs="Times New Roman"/>
                <w:lang w:eastAsia="lv-LV"/>
              </w:rPr>
            </w:pPr>
            <w:r w:rsidRPr="004A5A35">
              <w:rPr>
                <w:rFonts w:ascii="Times New Roman" w:eastAsia="Times New Roman" w:hAnsi="Times New Roman" w:cs="Times New Roman"/>
                <w:lang w:eastAsia="lv-LV"/>
              </w:rPr>
              <w:t>4.2.2. Pretendents ir reģistrēts atbilstoši reģistrācijas vai pastāvīgās dzīvesvietas valsts normatīvo aktu prasībām.</w:t>
            </w:r>
          </w:p>
          <w:p w:rsidR="004A5A35" w:rsidRPr="004A5A35" w:rsidRDefault="004A5A35" w:rsidP="004A5A35">
            <w:pPr>
              <w:spacing w:after="0" w:line="240" w:lineRule="auto"/>
              <w:ind w:left="34"/>
              <w:contextualSpacing/>
              <w:jc w:val="both"/>
              <w:rPr>
                <w:rFonts w:ascii="Times New Roman" w:eastAsia="Times New Roman" w:hAnsi="Times New Roman" w:cs="Times New Roman"/>
                <w:lang w:eastAsia="lv-LV"/>
              </w:rPr>
            </w:pPr>
          </w:p>
        </w:tc>
        <w:tc>
          <w:tcPr>
            <w:tcW w:w="5742" w:type="dxa"/>
            <w:shd w:val="clear" w:color="auto" w:fill="auto"/>
          </w:tcPr>
          <w:p w:rsidR="004A5A35" w:rsidRPr="004A5A35" w:rsidRDefault="004A5A35" w:rsidP="004A5A35">
            <w:pPr>
              <w:spacing w:after="0" w:line="240" w:lineRule="auto"/>
              <w:contextualSpacing/>
              <w:jc w:val="both"/>
              <w:rPr>
                <w:rFonts w:ascii="Times New Roman" w:eastAsia="Times New Roman" w:hAnsi="Times New Roman" w:cs="Times New Roman"/>
                <w:lang w:eastAsia="lv-LV"/>
              </w:rPr>
            </w:pPr>
            <w:r w:rsidRPr="004A5A35">
              <w:rPr>
                <w:rFonts w:ascii="Times New Roman" w:eastAsia="Times New Roman" w:hAnsi="Times New Roman" w:cs="Times New Roman"/>
                <w:lang w:eastAsia="lv-LV"/>
              </w:rPr>
              <w:t>4.3.2. Lai pārbaudītu nolikuma 4.2.2.punkta izpildi, par Latvijas Republikā reģistrētu Pretendenta reģistrāciju atbilstoši normatīvo aktu prasībām Komisija pārliecināsies Uzņēmumu reģistra tīmekļa vietā. Pretendentam, kas nav reģistrēts Komercreģistrā, jāiesniedz dokuments, kas apliecina tā reģistrāciju. Ārvalstī reģistrētam pretendentam jāiesniedz attiecīgās valsts kompetentas institūcijas izsniegts dokuments, kas apliecina, ka Pretendents ir reģistrēts atbilstoši tās valsts normatīvo aktu prasībām.</w:t>
            </w:r>
          </w:p>
        </w:tc>
      </w:tr>
      <w:tr w:rsidR="004A5A35" w:rsidRPr="004A5A35" w:rsidTr="00E904A6">
        <w:tc>
          <w:tcPr>
            <w:tcW w:w="3798" w:type="dxa"/>
            <w:shd w:val="clear" w:color="auto" w:fill="auto"/>
          </w:tcPr>
          <w:p w:rsidR="004A5A35" w:rsidRPr="004A5A35" w:rsidRDefault="004A5A35" w:rsidP="004A5A35">
            <w:pPr>
              <w:spacing w:after="0" w:line="240" w:lineRule="auto"/>
              <w:contextualSpacing/>
              <w:jc w:val="both"/>
              <w:rPr>
                <w:rFonts w:ascii="Times New Roman" w:eastAsia="Times New Roman" w:hAnsi="Times New Roman" w:cs="Times New Roman"/>
                <w:lang w:eastAsia="lv-LV"/>
              </w:rPr>
            </w:pPr>
            <w:r w:rsidRPr="004A5A35">
              <w:rPr>
                <w:rFonts w:ascii="Times New Roman" w:eastAsia="Times New Roman" w:hAnsi="Times New Roman" w:cs="Times New Roman"/>
                <w:lang w:eastAsia="lv-LV"/>
              </w:rPr>
              <w:t>4.2.3. Pretendenta pārstāvim, kas parakstījis piedāvājuma dokumentus, ir pārstāvības (paraksta) tiesības.</w:t>
            </w:r>
          </w:p>
          <w:p w:rsidR="004A5A35" w:rsidRPr="004A5A35" w:rsidRDefault="004A5A35" w:rsidP="004A5A35">
            <w:pPr>
              <w:spacing w:after="0" w:line="240" w:lineRule="auto"/>
              <w:ind w:left="34"/>
              <w:contextualSpacing/>
              <w:jc w:val="both"/>
              <w:rPr>
                <w:rFonts w:ascii="Times New Roman" w:eastAsia="Times New Roman" w:hAnsi="Times New Roman" w:cs="Times New Roman"/>
                <w:lang w:eastAsia="lv-LV"/>
              </w:rPr>
            </w:pPr>
          </w:p>
        </w:tc>
        <w:tc>
          <w:tcPr>
            <w:tcW w:w="5742" w:type="dxa"/>
            <w:shd w:val="clear" w:color="auto" w:fill="auto"/>
          </w:tcPr>
          <w:p w:rsidR="004A5A35" w:rsidRPr="004A5A35" w:rsidRDefault="004A5A35" w:rsidP="004A5A35">
            <w:pPr>
              <w:spacing w:after="0" w:line="240" w:lineRule="auto"/>
              <w:contextualSpacing/>
              <w:jc w:val="both"/>
              <w:rPr>
                <w:rFonts w:ascii="Times New Roman" w:eastAsia="Times New Roman" w:hAnsi="Times New Roman" w:cs="Times New Roman"/>
                <w:lang w:eastAsia="lv-LV"/>
              </w:rPr>
            </w:pPr>
            <w:r w:rsidRPr="004A5A35">
              <w:rPr>
                <w:rFonts w:ascii="Times New Roman" w:eastAsia="Times New Roman" w:hAnsi="Times New Roman" w:cs="Times New Roman"/>
                <w:lang w:eastAsia="lv-LV"/>
              </w:rPr>
              <w:t xml:space="preserve">4.3.3. Lai apliecinātu nolikuma 4.2.3.punkta izpildi, Pretendentam jāiesniedz dokuments, kas apliecina pretendenta pārstāvja, kurš paraksta piedāvājuma dokumentus, paraksta (pārstāvības) tiesības. Ja pretendents iesniedz pilnvaru, tad papildus tam jāiesniedz dokuments, kas apliecina, ka pilnvaras devējam ir paraksta (pārstāvības) tiesības. </w:t>
            </w:r>
          </w:p>
        </w:tc>
      </w:tr>
      <w:tr w:rsidR="004A5A35" w:rsidRPr="004A5A35" w:rsidTr="00E904A6">
        <w:tc>
          <w:tcPr>
            <w:tcW w:w="3798" w:type="dxa"/>
            <w:shd w:val="clear" w:color="auto" w:fill="auto"/>
          </w:tcPr>
          <w:p w:rsidR="004A5A35" w:rsidRPr="004A5A35" w:rsidRDefault="004A5A35" w:rsidP="004A5A35">
            <w:pPr>
              <w:spacing w:after="0" w:line="240" w:lineRule="auto"/>
              <w:contextualSpacing/>
              <w:jc w:val="both"/>
              <w:rPr>
                <w:rFonts w:ascii="Times New Roman" w:eastAsia="Times New Roman" w:hAnsi="Times New Roman" w:cs="Times New Roman"/>
                <w:lang w:eastAsia="lv-LV"/>
              </w:rPr>
            </w:pPr>
            <w:r w:rsidRPr="004A5A35">
              <w:rPr>
                <w:rFonts w:ascii="Times New Roman" w:eastAsia="Times New Roman" w:hAnsi="Times New Roman" w:cs="Times New Roman"/>
                <w:lang w:eastAsia="lv-LV"/>
              </w:rPr>
              <w:t>4.2.4. Pretendentam ir arhitekta prakses tiesības (sertifikāts, apliecība vai kompetentas institūcijas ārvalstīs izdoti dokumenti) un pastāvīgas prakses tiesības ēku projektēšanā atbilstoši normatīvo aktu prasībām.</w:t>
            </w:r>
          </w:p>
        </w:tc>
        <w:tc>
          <w:tcPr>
            <w:tcW w:w="5742" w:type="dxa"/>
            <w:shd w:val="clear" w:color="auto" w:fill="auto"/>
          </w:tcPr>
          <w:p w:rsidR="004A5A35" w:rsidRPr="004A5A35" w:rsidRDefault="004A5A35" w:rsidP="004A5A35">
            <w:pPr>
              <w:spacing w:after="0" w:line="240" w:lineRule="auto"/>
              <w:contextualSpacing/>
              <w:jc w:val="both"/>
              <w:rPr>
                <w:rFonts w:ascii="Times New Roman" w:eastAsia="Times New Roman" w:hAnsi="Times New Roman" w:cs="Times New Roman"/>
                <w:lang w:eastAsia="lv-LV"/>
              </w:rPr>
            </w:pPr>
            <w:r w:rsidRPr="004A5A35">
              <w:rPr>
                <w:rFonts w:ascii="Times New Roman" w:eastAsia="Times New Roman" w:hAnsi="Times New Roman" w:cs="Times New Roman"/>
                <w:lang w:eastAsia="lv-LV"/>
              </w:rPr>
              <w:t>4.3.4. Lai apliecinātu nolikuma 4.2.4.punkta izpildi, Pretendentam jāiesniedz dokumenta, kas dod tiesības nodarboties ar arhitekta praksi reģistrācijas valstī, apliecināta kopija.</w:t>
            </w:r>
          </w:p>
        </w:tc>
      </w:tr>
      <w:tr w:rsidR="004A5A35" w:rsidRPr="004A5A35" w:rsidTr="00E904A6">
        <w:tc>
          <w:tcPr>
            <w:tcW w:w="3798" w:type="dxa"/>
            <w:shd w:val="clear" w:color="auto" w:fill="auto"/>
          </w:tcPr>
          <w:p w:rsidR="004A5A35" w:rsidRPr="004A5A35" w:rsidRDefault="004A5A35" w:rsidP="004A5A35">
            <w:pPr>
              <w:spacing w:after="120" w:line="240" w:lineRule="auto"/>
              <w:jc w:val="both"/>
              <w:rPr>
                <w:rFonts w:ascii="Times New Roman" w:eastAsia="Times New Roman" w:hAnsi="Times New Roman" w:cs="Times New Roman"/>
                <w:lang w:val="x-none" w:eastAsia="x-none" w:bidi="bo-CN"/>
              </w:rPr>
            </w:pPr>
            <w:r w:rsidRPr="004A5A35">
              <w:rPr>
                <w:rFonts w:ascii="Times New Roman" w:eastAsia="Times New Roman" w:hAnsi="Times New Roman" w:cs="Times New Roman"/>
                <w:lang w:eastAsia="x-none" w:bidi="bo-CN"/>
              </w:rPr>
              <w:t xml:space="preserve">4.2.5. </w:t>
            </w:r>
            <w:r w:rsidRPr="004A5A35">
              <w:rPr>
                <w:rFonts w:ascii="Times New Roman" w:eastAsia="Times New Roman" w:hAnsi="Times New Roman" w:cs="Times New Roman"/>
                <w:lang w:eastAsia="lv-LV"/>
              </w:rPr>
              <w:t>Pretendents</w:t>
            </w:r>
            <w:r w:rsidRPr="004A5A35">
              <w:rPr>
                <w:rFonts w:ascii="Times New Roman" w:eastAsia="Times New Roman" w:hAnsi="Times New Roman" w:cs="Times New Roman"/>
                <w:lang w:eastAsia="x-none" w:bidi="bo-CN"/>
              </w:rPr>
              <w:t xml:space="preserve"> ir reģistrēts Latvijas būvkomersantu reģistrā vai ekvivalentā reģistrā ārvalstīs.</w:t>
            </w:r>
          </w:p>
        </w:tc>
        <w:tc>
          <w:tcPr>
            <w:tcW w:w="5742" w:type="dxa"/>
            <w:shd w:val="clear" w:color="auto" w:fill="auto"/>
          </w:tcPr>
          <w:p w:rsidR="004A5A35" w:rsidRPr="004A5A35" w:rsidRDefault="004A5A35" w:rsidP="004A5A35">
            <w:pPr>
              <w:spacing w:after="0" w:line="240" w:lineRule="auto"/>
              <w:contextualSpacing/>
              <w:jc w:val="both"/>
              <w:rPr>
                <w:rFonts w:ascii="Times New Roman" w:eastAsia="Cambria" w:hAnsi="Times New Roman" w:cs="Times New Roman"/>
                <w:kern w:val="56"/>
              </w:rPr>
            </w:pPr>
            <w:r w:rsidRPr="004A5A35">
              <w:rPr>
                <w:rFonts w:ascii="Times New Roman" w:eastAsia="Cambria" w:hAnsi="Times New Roman" w:cs="Times New Roman"/>
                <w:kern w:val="56"/>
              </w:rPr>
              <w:t xml:space="preserve">4.3.5. Lai apliecinātu nolikuma 4.2.5.punkta izpildi, </w:t>
            </w:r>
            <w:r w:rsidRPr="004A5A35">
              <w:rPr>
                <w:rFonts w:ascii="Times New Roman" w:eastAsia="Times New Roman" w:hAnsi="Times New Roman" w:cs="Times New Roman"/>
                <w:lang w:eastAsia="lv-LV"/>
              </w:rPr>
              <w:t>Pretendentam</w:t>
            </w:r>
            <w:r w:rsidRPr="004A5A35">
              <w:rPr>
                <w:rFonts w:ascii="Times New Roman" w:eastAsia="Cambria" w:hAnsi="Times New Roman" w:cs="Times New Roman"/>
                <w:kern w:val="56"/>
              </w:rPr>
              <w:t xml:space="preserve"> jāiesniedz Būvkomersanta reģistrācijas apliecības kopija vai kompetentas institūcijas izsniegts cits līdzvērtīgs dokuments, ja attiecīgās valsts normatīvie akti paredz profesionālo reģistrāciju ar līdzvērtīgu dokumentu izsniegšanu iepirkuma priekšmetā paredzēto darbu veikšanai.</w:t>
            </w:r>
          </w:p>
        </w:tc>
      </w:tr>
      <w:tr w:rsidR="004A5A35" w:rsidRPr="004A5A35" w:rsidTr="00E904A6">
        <w:tc>
          <w:tcPr>
            <w:tcW w:w="9540" w:type="dxa"/>
            <w:gridSpan w:val="2"/>
            <w:shd w:val="clear" w:color="auto" w:fill="92D050"/>
          </w:tcPr>
          <w:p w:rsidR="004A5A35" w:rsidRPr="004A5A35" w:rsidRDefault="004A5A35" w:rsidP="004A5A35">
            <w:pPr>
              <w:spacing w:after="0" w:line="240" w:lineRule="auto"/>
              <w:contextualSpacing/>
              <w:jc w:val="both"/>
              <w:rPr>
                <w:rFonts w:ascii="Times New Roman" w:eastAsia="Cambria" w:hAnsi="Times New Roman" w:cs="Times New Roman"/>
                <w:b/>
                <w:kern w:val="56"/>
              </w:rPr>
            </w:pPr>
            <w:r w:rsidRPr="004A5A35">
              <w:rPr>
                <w:rFonts w:ascii="Times New Roman" w:eastAsia="Times New Roman" w:hAnsi="Times New Roman" w:cs="Times New Roman"/>
                <w:b/>
                <w:lang w:eastAsia="x-none" w:bidi="bo-CN"/>
              </w:rPr>
              <w:t>Prasības Pretendenta finanšu spējām</w:t>
            </w:r>
          </w:p>
        </w:tc>
      </w:tr>
      <w:tr w:rsidR="004A5A35" w:rsidRPr="004A5A35" w:rsidTr="00E904A6">
        <w:tc>
          <w:tcPr>
            <w:tcW w:w="3798" w:type="dxa"/>
            <w:shd w:val="clear" w:color="auto" w:fill="auto"/>
          </w:tcPr>
          <w:p w:rsidR="004A5A35" w:rsidRPr="004A5A35" w:rsidRDefault="004A5A35" w:rsidP="004A5A35">
            <w:pPr>
              <w:tabs>
                <w:tab w:val="left" w:pos="709"/>
              </w:tabs>
              <w:spacing w:after="0" w:line="240" w:lineRule="auto"/>
              <w:jc w:val="both"/>
              <w:rPr>
                <w:rFonts w:ascii="Times New Roman" w:eastAsia="Cambria" w:hAnsi="Times New Roman" w:cs="Times New Roman"/>
                <w:b/>
                <w:kern w:val="56"/>
              </w:rPr>
            </w:pPr>
            <w:r w:rsidRPr="004A5A35">
              <w:rPr>
                <w:rFonts w:ascii="Times New Roman" w:eastAsia="Cambria" w:hAnsi="Times New Roman" w:cs="Times New Roman"/>
                <w:kern w:val="56"/>
              </w:rPr>
              <w:t xml:space="preserve">4.2.6. </w:t>
            </w:r>
            <w:r w:rsidRPr="004A5A35">
              <w:rPr>
                <w:rFonts w:ascii="Times New Roman" w:eastAsia="Times New Roman" w:hAnsi="Times New Roman" w:cs="Times New Roman"/>
                <w:lang w:eastAsia="lv-LV"/>
              </w:rPr>
              <w:t>Pretendenta</w:t>
            </w:r>
            <w:r w:rsidRPr="004A5A35">
              <w:rPr>
                <w:rFonts w:ascii="Times New Roman" w:eastAsia="Cambria" w:hAnsi="Times New Roman" w:cs="Times New Roman"/>
                <w:kern w:val="56"/>
              </w:rPr>
              <w:t xml:space="preserve"> likviditātes koeficients iepriekšējā finanšu gadā, par kuru ir atbilstoši sagatavots, apstiprināts un iesniegts Valsts ieņēmumu dienestam (vai attiecīgās valsts kompetentajā institūcijā) gada pārskats vai, ja </w:t>
            </w:r>
            <w:r w:rsidRPr="004A5A35">
              <w:rPr>
                <w:rFonts w:ascii="Times New Roman" w:eastAsia="Times New Roman" w:hAnsi="Times New Roman" w:cs="Times New Roman"/>
                <w:lang w:eastAsia="lv-LV"/>
              </w:rPr>
              <w:t>pretendents</w:t>
            </w:r>
            <w:r w:rsidRPr="004A5A35">
              <w:rPr>
                <w:rFonts w:ascii="Times New Roman" w:eastAsia="Cambria" w:hAnsi="Times New Roman" w:cs="Times New Roman"/>
                <w:kern w:val="56"/>
              </w:rPr>
              <w:t xml:space="preserve"> ir reģistrēts vēlāk, no tā reģistrācijas dienas - ir ne mazāks kā 1.</w:t>
            </w:r>
          </w:p>
        </w:tc>
        <w:tc>
          <w:tcPr>
            <w:tcW w:w="5742" w:type="dxa"/>
            <w:shd w:val="clear" w:color="auto" w:fill="auto"/>
          </w:tcPr>
          <w:p w:rsidR="004A5A35" w:rsidRPr="004A5A35" w:rsidRDefault="004A5A35" w:rsidP="004A5A35">
            <w:pPr>
              <w:spacing w:after="0" w:line="240" w:lineRule="auto"/>
              <w:contextualSpacing/>
              <w:jc w:val="both"/>
              <w:rPr>
                <w:rFonts w:ascii="Times New Roman" w:eastAsia="Cambria" w:hAnsi="Times New Roman" w:cs="Times New Roman"/>
                <w:kern w:val="56"/>
              </w:rPr>
            </w:pPr>
            <w:r w:rsidRPr="004A5A35">
              <w:rPr>
                <w:rFonts w:ascii="Times New Roman" w:eastAsia="Cambria" w:hAnsi="Times New Roman" w:cs="Times New Roman"/>
                <w:kern w:val="56"/>
              </w:rPr>
              <w:t xml:space="preserve">4.3.6. Lai apliecinātu nolikuma 4.2.6.punkta izpildi, </w:t>
            </w:r>
            <w:r w:rsidRPr="004A5A35">
              <w:rPr>
                <w:rFonts w:ascii="Times New Roman" w:eastAsia="Times New Roman" w:hAnsi="Times New Roman" w:cs="Times New Roman"/>
                <w:lang w:eastAsia="lv-LV"/>
              </w:rPr>
              <w:t>Pretendentam</w:t>
            </w:r>
            <w:r w:rsidRPr="004A5A35">
              <w:rPr>
                <w:rFonts w:ascii="Times New Roman" w:eastAsia="Cambria" w:hAnsi="Times New Roman" w:cs="Times New Roman"/>
                <w:kern w:val="56"/>
              </w:rPr>
              <w:t xml:space="preserve"> jāiesniedz iepriekšējā finanšu gada bilances apliecināta kopija, vai bilances kopija par darbības periodu līdz piedāvājuma iesniegšanas termiņam, ja </w:t>
            </w:r>
            <w:r w:rsidRPr="004A5A35">
              <w:rPr>
                <w:rFonts w:ascii="Times New Roman" w:eastAsia="Times New Roman" w:hAnsi="Times New Roman" w:cs="Times New Roman"/>
                <w:lang w:eastAsia="lv-LV"/>
              </w:rPr>
              <w:t>Pretendents</w:t>
            </w:r>
            <w:r w:rsidRPr="004A5A35">
              <w:rPr>
                <w:rFonts w:ascii="Times New Roman" w:eastAsia="Cambria" w:hAnsi="Times New Roman" w:cs="Times New Roman"/>
                <w:kern w:val="56"/>
              </w:rPr>
              <w:t xml:space="preserve"> ir reģistrēts vēlāk.</w:t>
            </w:r>
          </w:p>
          <w:p w:rsidR="004A5A35" w:rsidRPr="004A5A35" w:rsidRDefault="004A5A35" w:rsidP="004A5A35">
            <w:pPr>
              <w:spacing w:after="0" w:line="240" w:lineRule="auto"/>
              <w:contextualSpacing/>
              <w:jc w:val="both"/>
              <w:rPr>
                <w:rFonts w:ascii="Times New Roman" w:eastAsia="Cambria" w:hAnsi="Times New Roman" w:cs="Times New Roman"/>
                <w:kern w:val="56"/>
              </w:rPr>
            </w:pPr>
            <w:r w:rsidRPr="004A5A35">
              <w:rPr>
                <w:rFonts w:ascii="Times New Roman" w:eastAsia="Cambria" w:hAnsi="Times New Roman" w:cs="Times New Roman"/>
                <w:kern w:val="56"/>
              </w:rPr>
              <w:t xml:space="preserve">Ārvalstī reģistrētam </w:t>
            </w:r>
            <w:r w:rsidRPr="004A5A35">
              <w:rPr>
                <w:rFonts w:ascii="Times New Roman" w:eastAsia="Times New Roman" w:hAnsi="Times New Roman" w:cs="Times New Roman"/>
                <w:lang w:eastAsia="lv-LV"/>
              </w:rPr>
              <w:t>pretendentam</w:t>
            </w:r>
            <w:r w:rsidRPr="004A5A35">
              <w:rPr>
                <w:rFonts w:ascii="Times New Roman" w:eastAsia="Cambria" w:hAnsi="Times New Roman" w:cs="Times New Roman"/>
                <w:kern w:val="56"/>
              </w:rPr>
              <w:t xml:space="preserve"> jāiesniedz atbilstoši sagatavots, apstiprināts un attiecīgajā valsts kompetentajā institūcijā iesniegts dokuments, vai dokumenta kopija par darbības periodu līdz piedāvājuma iesniegšanas termiņam, ja </w:t>
            </w:r>
            <w:r w:rsidRPr="004A5A35">
              <w:rPr>
                <w:rFonts w:ascii="Times New Roman" w:eastAsia="Times New Roman" w:hAnsi="Times New Roman" w:cs="Times New Roman"/>
                <w:lang w:eastAsia="lv-LV"/>
              </w:rPr>
              <w:t>Pretendents</w:t>
            </w:r>
            <w:r w:rsidRPr="004A5A35">
              <w:rPr>
                <w:rFonts w:ascii="Times New Roman" w:eastAsia="Cambria" w:hAnsi="Times New Roman" w:cs="Times New Roman"/>
                <w:kern w:val="56"/>
              </w:rPr>
              <w:t xml:space="preserve"> ir reģistrēts vēlāk.</w:t>
            </w:r>
          </w:p>
        </w:tc>
      </w:tr>
      <w:tr w:rsidR="004A5A35" w:rsidRPr="004A5A35" w:rsidTr="00E904A6">
        <w:tc>
          <w:tcPr>
            <w:tcW w:w="3798" w:type="dxa"/>
            <w:shd w:val="clear" w:color="auto" w:fill="auto"/>
          </w:tcPr>
          <w:p w:rsidR="004A5A35" w:rsidRPr="004A5A35" w:rsidRDefault="004A5A35" w:rsidP="004A5A35">
            <w:pPr>
              <w:spacing w:after="0" w:line="240" w:lineRule="auto"/>
              <w:jc w:val="both"/>
              <w:rPr>
                <w:rFonts w:ascii="Times New Roman" w:eastAsia="Cambria" w:hAnsi="Times New Roman" w:cs="Times New Roman"/>
                <w:kern w:val="56"/>
              </w:rPr>
            </w:pPr>
            <w:r w:rsidRPr="004A5A35">
              <w:rPr>
                <w:rFonts w:ascii="Times New Roman" w:eastAsia="Cambria" w:hAnsi="Times New Roman" w:cs="Times New Roman"/>
                <w:kern w:val="56"/>
              </w:rPr>
              <w:t xml:space="preserve">4.2.7. </w:t>
            </w:r>
            <w:r w:rsidRPr="004A5A35">
              <w:rPr>
                <w:rFonts w:ascii="Times New Roman" w:eastAsia="Times New Roman" w:hAnsi="Times New Roman" w:cs="Times New Roman"/>
                <w:lang w:eastAsia="lv-LV"/>
              </w:rPr>
              <w:t>Pretendentam</w:t>
            </w:r>
            <w:r w:rsidRPr="004A5A35">
              <w:rPr>
                <w:rFonts w:ascii="Times New Roman" w:eastAsia="Cambria" w:hAnsi="Times New Roman" w:cs="Times New Roman"/>
                <w:kern w:val="56"/>
              </w:rPr>
              <w:t xml:space="preserve"> iepriekšējā finanšu gadā, par kuru ir atbilstoši sagatavots, apstiprināts un iesniegts gada pārskats Valsts ieņēmumu dienestam (vai attiecīgās valsts kompetentajā institūcijā) vai, ja </w:t>
            </w:r>
            <w:r w:rsidRPr="004A5A35">
              <w:rPr>
                <w:rFonts w:ascii="Times New Roman" w:eastAsia="Times New Roman" w:hAnsi="Times New Roman" w:cs="Times New Roman"/>
                <w:lang w:eastAsia="lv-LV"/>
              </w:rPr>
              <w:t>Pretendents</w:t>
            </w:r>
            <w:r w:rsidRPr="004A5A35">
              <w:rPr>
                <w:rFonts w:ascii="Times New Roman" w:eastAsia="Cambria" w:hAnsi="Times New Roman" w:cs="Times New Roman"/>
                <w:kern w:val="56"/>
              </w:rPr>
              <w:t xml:space="preserve"> ir reģistrēts vēlāk, no tā reģistrācijas dienas - ir pozitīvs pašu kapitāls. </w:t>
            </w:r>
          </w:p>
          <w:p w:rsidR="004A5A35" w:rsidRPr="004A5A35" w:rsidRDefault="004A5A35" w:rsidP="004A5A35">
            <w:pPr>
              <w:spacing w:after="0" w:line="240" w:lineRule="auto"/>
              <w:jc w:val="both"/>
              <w:rPr>
                <w:rFonts w:ascii="Times New Roman" w:eastAsia="Cambria" w:hAnsi="Times New Roman" w:cs="Times New Roman"/>
                <w:kern w:val="56"/>
              </w:rPr>
            </w:pPr>
          </w:p>
        </w:tc>
        <w:tc>
          <w:tcPr>
            <w:tcW w:w="5742" w:type="dxa"/>
            <w:shd w:val="clear" w:color="auto" w:fill="auto"/>
          </w:tcPr>
          <w:p w:rsidR="004A5A35" w:rsidRPr="004A5A35" w:rsidRDefault="004A5A35" w:rsidP="004A5A35">
            <w:pPr>
              <w:spacing w:after="0" w:line="240" w:lineRule="auto"/>
              <w:contextualSpacing/>
              <w:jc w:val="both"/>
              <w:rPr>
                <w:rFonts w:ascii="Times New Roman" w:eastAsia="Cambria" w:hAnsi="Times New Roman" w:cs="Times New Roman"/>
                <w:kern w:val="56"/>
              </w:rPr>
            </w:pPr>
            <w:r w:rsidRPr="004A5A35">
              <w:rPr>
                <w:rFonts w:ascii="Times New Roman" w:eastAsia="Cambria" w:hAnsi="Times New Roman" w:cs="Times New Roman"/>
                <w:kern w:val="56"/>
              </w:rPr>
              <w:t xml:space="preserve">4.3.7. Lai apliecinātu nolikuma 4.2.7.punkta izpildi, </w:t>
            </w:r>
            <w:r w:rsidRPr="004A5A35">
              <w:rPr>
                <w:rFonts w:ascii="Times New Roman" w:eastAsia="Times New Roman" w:hAnsi="Times New Roman" w:cs="Times New Roman"/>
                <w:lang w:eastAsia="lv-LV"/>
              </w:rPr>
              <w:t>Pretendent</w:t>
            </w:r>
            <w:r w:rsidRPr="004A5A35">
              <w:rPr>
                <w:rFonts w:ascii="Times New Roman" w:eastAsia="Cambria" w:hAnsi="Times New Roman" w:cs="Times New Roman"/>
                <w:kern w:val="56"/>
              </w:rPr>
              <w:t xml:space="preserve">am jāiesniedz iepriekšējā finanšu gada bilances apliecināta kopija, vai bilances kopija par darbības periodu līdz piedāvājuma iesniegšanas termiņam, ja </w:t>
            </w:r>
            <w:r w:rsidRPr="004A5A35">
              <w:rPr>
                <w:rFonts w:ascii="Times New Roman" w:eastAsia="Times New Roman" w:hAnsi="Times New Roman" w:cs="Times New Roman"/>
                <w:lang w:eastAsia="lv-LV"/>
              </w:rPr>
              <w:t>Pretendents</w:t>
            </w:r>
            <w:r w:rsidRPr="004A5A35">
              <w:rPr>
                <w:rFonts w:ascii="Times New Roman" w:eastAsia="Cambria" w:hAnsi="Times New Roman" w:cs="Times New Roman"/>
                <w:kern w:val="56"/>
              </w:rPr>
              <w:t xml:space="preserve"> ir reģistrēts vēlāk.</w:t>
            </w:r>
          </w:p>
          <w:p w:rsidR="004A5A35" w:rsidRPr="004A5A35" w:rsidRDefault="004A5A35" w:rsidP="004A5A35">
            <w:pPr>
              <w:spacing w:after="0" w:line="240" w:lineRule="auto"/>
              <w:contextualSpacing/>
              <w:jc w:val="both"/>
              <w:rPr>
                <w:rFonts w:ascii="Times New Roman" w:eastAsia="Cambria" w:hAnsi="Times New Roman" w:cs="Times New Roman"/>
                <w:kern w:val="56"/>
              </w:rPr>
            </w:pPr>
            <w:r w:rsidRPr="004A5A35">
              <w:rPr>
                <w:rFonts w:ascii="Times New Roman" w:eastAsia="Cambria" w:hAnsi="Times New Roman" w:cs="Times New Roman"/>
                <w:kern w:val="56"/>
              </w:rPr>
              <w:t xml:space="preserve">Ārvalstī reģistrētam </w:t>
            </w:r>
            <w:r w:rsidRPr="004A5A35">
              <w:rPr>
                <w:rFonts w:ascii="Times New Roman" w:eastAsia="Times New Roman" w:hAnsi="Times New Roman" w:cs="Times New Roman"/>
                <w:lang w:eastAsia="lv-LV"/>
              </w:rPr>
              <w:t>Pretendentam</w:t>
            </w:r>
            <w:r w:rsidRPr="004A5A35">
              <w:rPr>
                <w:rFonts w:ascii="Times New Roman" w:eastAsia="Cambria" w:hAnsi="Times New Roman" w:cs="Times New Roman"/>
                <w:kern w:val="56"/>
              </w:rPr>
              <w:t xml:space="preserve"> jāiesniedz atbilstoši sagatavots, apstiprināts un attiecīgajā valsts kompetentajā institūcijā iesniegts dokuments, vai dokumenta kopija par darbības periodu līdz piedāvājuma iesniegšanas termiņam, ja </w:t>
            </w:r>
            <w:r w:rsidRPr="004A5A35">
              <w:rPr>
                <w:rFonts w:ascii="Times New Roman" w:eastAsia="Times New Roman" w:hAnsi="Times New Roman" w:cs="Times New Roman"/>
                <w:lang w:eastAsia="lv-LV"/>
              </w:rPr>
              <w:t>Pretendents</w:t>
            </w:r>
            <w:r w:rsidRPr="004A5A35">
              <w:rPr>
                <w:rFonts w:ascii="Times New Roman" w:eastAsia="Cambria" w:hAnsi="Times New Roman" w:cs="Times New Roman"/>
                <w:kern w:val="56"/>
              </w:rPr>
              <w:t xml:space="preserve"> ir reģistrēts vēlāk.</w:t>
            </w:r>
          </w:p>
        </w:tc>
      </w:tr>
      <w:tr w:rsidR="004A5A35" w:rsidRPr="004A5A35" w:rsidTr="00E904A6">
        <w:tc>
          <w:tcPr>
            <w:tcW w:w="3798" w:type="dxa"/>
            <w:shd w:val="clear" w:color="auto" w:fill="auto"/>
          </w:tcPr>
          <w:p w:rsidR="004A5A35" w:rsidRPr="004A5A35" w:rsidRDefault="004A5A35" w:rsidP="004A5A35">
            <w:pPr>
              <w:spacing w:after="0" w:line="240" w:lineRule="auto"/>
              <w:jc w:val="both"/>
              <w:rPr>
                <w:rFonts w:ascii="Times New Roman" w:eastAsia="Cambria" w:hAnsi="Times New Roman" w:cs="Times New Roman"/>
                <w:kern w:val="56"/>
              </w:rPr>
            </w:pPr>
            <w:r w:rsidRPr="004A5A35">
              <w:rPr>
                <w:rFonts w:ascii="Times New Roman" w:eastAsia="Cambria" w:hAnsi="Times New Roman" w:cs="Times New Roman"/>
                <w:kern w:val="56"/>
              </w:rPr>
              <w:lastRenderedPageBreak/>
              <w:t xml:space="preserve">4.2.8. </w:t>
            </w:r>
            <w:r w:rsidRPr="004A5A35">
              <w:rPr>
                <w:rFonts w:ascii="Times New Roman" w:eastAsia="Times New Roman" w:hAnsi="Times New Roman" w:cs="Times New Roman"/>
                <w:lang w:eastAsia="lv-LV"/>
              </w:rPr>
              <w:t>Pretendenta</w:t>
            </w:r>
            <w:r w:rsidRPr="004A5A35">
              <w:rPr>
                <w:rFonts w:ascii="Times New Roman" w:eastAsia="Cambria" w:hAnsi="Times New Roman" w:cs="Times New Roman"/>
                <w:kern w:val="56"/>
              </w:rPr>
              <w:t xml:space="preserve"> </w:t>
            </w:r>
            <w:r w:rsidRPr="004A5A35">
              <w:rPr>
                <w:rFonts w:ascii="Times New Roman" w:eastAsia="Cambria" w:hAnsi="Times New Roman" w:cs="Times New Roman"/>
                <w:b/>
                <w:kern w:val="56"/>
              </w:rPr>
              <w:t>gada minimālais finanšu apgrozījums</w:t>
            </w:r>
            <w:r w:rsidRPr="004A5A35">
              <w:rPr>
                <w:rFonts w:ascii="Times New Roman" w:eastAsia="Cambria" w:hAnsi="Times New Roman" w:cs="Times New Roman"/>
                <w:kern w:val="56"/>
              </w:rPr>
              <w:t xml:space="preserve"> (neto apgrozījums) būvniecībā </w:t>
            </w:r>
            <w:r w:rsidRPr="004A5A35">
              <w:rPr>
                <w:rFonts w:ascii="Times New Roman" w:eastAsia="Cambria" w:hAnsi="Times New Roman" w:cs="Times New Roman"/>
                <w:kern w:val="56"/>
                <w:u w:val="single"/>
              </w:rPr>
              <w:t>iepriekšējos trijos finanšu gados</w:t>
            </w:r>
            <w:r w:rsidRPr="004A5A35">
              <w:rPr>
                <w:rFonts w:ascii="Times New Roman" w:eastAsia="Cambria" w:hAnsi="Times New Roman" w:cs="Times New Roman"/>
                <w:kern w:val="56"/>
              </w:rPr>
              <w:t xml:space="preserve">, par kuriem ir atbilstoši sagatavoti, apstiprināti un iesniegti gada pārskati Valsts ieņēmumu dienestam (vai attiecīgās valsts kompetentajā institūcijā) </w:t>
            </w:r>
            <w:r w:rsidRPr="004A5A35">
              <w:rPr>
                <w:rFonts w:ascii="Times New Roman" w:eastAsia="Cambria" w:hAnsi="Times New Roman" w:cs="Times New Roman"/>
                <w:noProof/>
                <w:kern w:val="56"/>
              </w:rPr>
              <w:t xml:space="preserve">vai, ja </w:t>
            </w:r>
            <w:r w:rsidRPr="004A5A35">
              <w:rPr>
                <w:rFonts w:ascii="Times New Roman" w:eastAsia="Times New Roman" w:hAnsi="Times New Roman" w:cs="Times New Roman"/>
                <w:lang w:eastAsia="lv-LV"/>
              </w:rPr>
              <w:t>pretendents</w:t>
            </w:r>
            <w:r w:rsidRPr="004A5A35">
              <w:rPr>
                <w:rFonts w:ascii="Times New Roman" w:eastAsia="Cambria" w:hAnsi="Times New Roman" w:cs="Times New Roman"/>
                <w:noProof/>
                <w:kern w:val="56"/>
              </w:rPr>
              <w:t xml:space="preserve"> ir reģistrēts vēlāk, no tā reģistrācijas dienas,</w:t>
            </w:r>
            <w:r w:rsidRPr="004A5A35">
              <w:rPr>
                <w:rFonts w:ascii="Times New Roman" w:eastAsia="Cambria" w:hAnsi="Times New Roman" w:cs="Times New Roman"/>
                <w:kern w:val="56"/>
              </w:rPr>
              <w:t xml:space="preserve"> ir ne mazāks kā EUR 10000000 (desmit miljoni </w:t>
            </w:r>
            <w:proofErr w:type="spellStart"/>
            <w:r w:rsidRPr="004A5A35">
              <w:rPr>
                <w:rFonts w:ascii="Times New Roman" w:eastAsia="Cambria" w:hAnsi="Times New Roman" w:cs="Times New Roman"/>
                <w:i/>
                <w:kern w:val="56"/>
              </w:rPr>
              <w:t>euro</w:t>
            </w:r>
            <w:proofErr w:type="spellEnd"/>
            <w:r w:rsidRPr="004A5A35">
              <w:rPr>
                <w:rFonts w:ascii="Times New Roman" w:eastAsia="Cambria" w:hAnsi="Times New Roman" w:cs="Times New Roman"/>
                <w:kern w:val="56"/>
              </w:rPr>
              <w:t>) bez PVN.</w:t>
            </w:r>
          </w:p>
          <w:p w:rsidR="004A5A35" w:rsidRPr="004A5A35" w:rsidRDefault="004A5A35" w:rsidP="004A5A35">
            <w:pPr>
              <w:spacing w:after="0" w:line="240" w:lineRule="auto"/>
              <w:jc w:val="both"/>
              <w:rPr>
                <w:rFonts w:ascii="Times New Roman" w:eastAsia="Cambria" w:hAnsi="Times New Roman" w:cs="Times New Roman"/>
                <w:kern w:val="56"/>
              </w:rPr>
            </w:pPr>
          </w:p>
        </w:tc>
        <w:tc>
          <w:tcPr>
            <w:tcW w:w="5742" w:type="dxa"/>
            <w:shd w:val="clear" w:color="auto" w:fill="auto"/>
          </w:tcPr>
          <w:p w:rsidR="004A5A35" w:rsidRPr="004A5A35" w:rsidRDefault="004A5A35" w:rsidP="004A5A35">
            <w:pPr>
              <w:spacing w:after="0" w:line="240" w:lineRule="auto"/>
              <w:contextualSpacing/>
              <w:jc w:val="both"/>
              <w:rPr>
                <w:rFonts w:ascii="Times New Roman" w:eastAsia="Cambria" w:hAnsi="Times New Roman" w:cs="Times New Roman"/>
                <w:kern w:val="56"/>
              </w:rPr>
            </w:pPr>
            <w:r w:rsidRPr="004A5A35">
              <w:rPr>
                <w:rFonts w:ascii="Times New Roman" w:eastAsia="Cambria" w:hAnsi="Times New Roman" w:cs="Times New Roman"/>
                <w:kern w:val="56"/>
              </w:rPr>
              <w:t xml:space="preserve">4.3.8. Lai apliecinātu nolikuma 4.2.8.punkta izpildi, </w:t>
            </w:r>
            <w:r w:rsidRPr="004A5A35">
              <w:rPr>
                <w:rFonts w:ascii="Times New Roman" w:eastAsia="Times New Roman" w:hAnsi="Times New Roman" w:cs="Times New Roman"/>
                <w:lang w:eastAsia="lv-LV"/>
              </w:rPr>
              <w:t>Pretendentam</w:t>
            </w:r>
            <w:r w:rsidRPr="004A5A35">
              <w:rPr>
                <w:rFonts w:ascii="Times New Roman" w:eastAsia="Cambria" w:hAnsi="Times New Roman" w:cs="Times New Roman"/>
                <w:kern w:val="56"/>
              </w:rPr>
              <w:t xml:space="preserve"> jāiesniedz Peļņas un zaudējumu aprēķina apliecinātas kopijas par iepriekšējiem trīs finanšu gadiem, par kuriem ir atbilstoši sagatavoti, apstiprināti un iesniegti Valsts ieņēmumu dienestam gada pārskati vai, ja </w:t>
            </w:r>
            <w:r w:rsidRPr="004A5A35">
              <w:rPr>
                <w:rFonts w:ascii="Times New Roman" w:eastAsia="Times New Roman" w:hAnsi="Times New Roman" w:cs="Times New Roman"/>
                <w:lang w:eastAsia="lv-LV"/>
              </w:rPr>
              <w:t>Pretendents</w:t>
            </w:r>
            <w:r w:rsidRPr="004A5A35">
              <w:rPr>
                <w:rFonts w:ascii="Times New Roman" w:eastAsia="Cambria" w:hAnsi="Times New Roman" w:cs="Times New Roman"/>
                <w:kern w:val="56"/>
              </w:rPr>
              <w:t xml:space="preserve"> ir reģistrēts vēlāk par 2014.gadu, no tā reģistrācijas dienas. </w:t>
            </w:r>
          </w:p>
          <w:p w:rsidR="004A5A35" w:rsidRPr="004A5A35" w:rsidRDefault="004A5A35" w:rsidP="004A5A35">
            <w:pPr>
              <w:spacing w:after="0" w:line="240" w:lineRule="auto"/>
              <w:contextualSpacing/>
              <w:jc w:val="both"/>
              <w:rPr>
                <w:rFonts w:ascii="Times New Roman" w:eastAsia="Cambria" w:hAnsi="Times New Roman" w:cs="Times New Roman"/>
                <w:kern w:val="56"/>
              </w:rPr>
            </w:pPr>
            <w:r w:rsidRPr="004A5A35">
              <w:rPr>
                <w:rFonts w:ascii="Times New Roman" w:eastAsia="Cambria" w:hAnsi="Times New Roman" w:cs="Times New Roman"/>
                <w:kern w:val="56"/>
              </w:rPr>
              <w:t xml:space="preserve">Ārvalstī reģistrētam </w:t>
            </w:r>
            <w:r w:rsidRPr="004A5A35">
              <w:rPr>
                <w:rFonts w:ascii="Times New Roman" w:eastAsia="Times New Roman" w:hAnsi="Times New Roman" w:cs="Times New Roman"/>
                <w:lang w:eastAsia="lv-LV"/>
              </w:rPr>
              <w:t>Pretendentam</w:t>
            </w:r>
            <w:r w:rsidRPr="004A5A35">
              <w:rPr>
                <w:rFonts w:ascii="Times New Roman" w:eastAsia="Cambria" w:hAnsi="Times New Roman" w:cs="Times New Roman"/>
                <w:kern w:val="56"/>
              </w:rPr>
              <w:t xml:space="preserve"> jāiesniedz atbilstoši sagatavots, apstiprināts un attiecīgajā valsts kompetentajā institūcijā izsniegts dokuments, vai ja </w:t>
            </w:r>
            <w:r w:rsidRPr="004A5A35">
              <w:rPr>
                <w:rFonts w:ascii="Times New Roman" w:eastAsia="Times New Roman" w:hAnsi="Times New Roman" w:cs="Times New Roman"/>
                <w:lang w:eastAsia="lv-LV"/>
              </w:rPr>
              <w:t>Pretendents</w:t>
            </w:r>
            <w:r w:rsidRPr="004A5A35">
              <w:rPr>
                <w:rFonts w:ascii="Times New Roman" w:eastAsia="Cambria" w:hAnsi="Times New Roman" w:cs="Times New Roman"/>
                <w:kern w:val="56"/>
              </w:rPr>
              <w:t xml:space="preserve"> ir reģistrēts vēlāk par 2014.gadu, no tā reģistrācijas dienas.</w:t>
            </w:r>
          </w:p>
        </w:tc>
      </w:tr>
      <w:tr w:rsidR="004A5A35" w:rsidRPr="004A5A35" w:rsidTr="00E904A6">
        <w:tc>
          <w:tcPr>
            <w:tcW w:w="9540" w:type="dxa"/>
            <w:gridSpan w:val="2"/>
            <w:shd w:val="clear" w:color="auto" w:fill="92D050"/>
          </w:tcPr>
          <w:p w:rsidR="004A5A35" w:rsidRPr="004A5A35" w:rsidRDefault="004A5A35" w:rsidP="004A5A35">
            <w:pPr>
              <w:spacing w:after="0" w:line="240" w:lineRule="auto"/>
              <w:contextualSpacing/>
              <w:jc w:val="both"/>
              <w:rPr>
                <w:rFonts w:ascii="Times New Roman" w:eastAsia="Cambria" w:hAnsi="Times New Roman" w:cs="Times New Roman"/>
                <w:kern w:val="56"/>
              </w:rPr>
            </w:pPr>
            <w:r w:rsidRPr="004A5A35">
              <w:rPr>
                <w:rFonts w:ascii="Times New Roman" w:eastAsia="Cambria" w:hAnsi="Times New Roman" w:cs="Times New Roman"/>
                <w:b/>
                <w:kern w:val="56"/>
              </w:rPr>
              <w:t>Prasības Pretendenta tehniskajām un profesionālajām spējām</w:t>
            </w:r>
          </w:p>
        </w:tc>
      </w:tr>
      <w:tr w:rsidR="004A5A35" w:rsidRPr="004A5A35" w:rsidTr="00E904A6">
        <w:tc>
          <w:tcPr>
            <w:tcW w:w="3798" w:type="dxa"/>
            <w:shd w:val="clear" w:color="auto" w:fill="auto"/>
          </w:tcPr>
          <w:p w:rsidR="004A5A35" w:rsidRPr="004A5A35" w:rsidRDefault="004A5A35" w:rsidP="004A5A35">
            <w:pPr>
              <w:spacing w:after="0" w:line="240" w:lineRule="auto"/>
              <w:jc w:val="both"/>
              <w:rPr>
                <w:rFonts w:ascii="Times New Roman" w:eastAsia="Cambria" w:hAnsi="Times New Roman" w:cs="Times New Roman"/>
                <w:b/>
                <w:kern w:val="56"/>
              </w:rPr>
            </w:pPr>
            <w:r w:rsidRPr="004A5A35">
              <w:rPr>
                <w:rFonts w:ascii="Times New Roman" w:eastAsia="Cambria" w:hAnsi="Times New Roman" w:cs="Times New Roman"/>
                <w:b/>
                <w:kern w:val="56"/>
              </w:rPr>
              <w:t>Būvprojekta izstrāde</w:t>
            </w:r>
          </w:p>
        </w:tc>
        <w:tc>
          <w:tcPr>
            <w:tcW w:w="5742" w:type="dxa"/>
            <w:shd w:val="clear" w:color="auto" w:fill="auto"/>
          </w:tcPr>
          <w:p w:rsidR="004A5A35" w:rsidRPr="004A5A35" w:rsidRDefault="004A5A35" w:rsidP="004A5A35">
            <w:pPr>
              <w:spacing w:after="0" w:line="240" w:lineRule="auto"/>
              <w:contextualSpacing/>
              <w:jc w:val="both"/>
              <w:rPr>
                <w:rFonts w:ascii="Times New Roman" w:eastAsia="Cambria" w:hAnsi="Times New Roman" w:cs="Times New Roman"/>
                <w:kern w:val="56"/>
              </w:rPr>
            </w:pPr>
          </w:p>
        </w:tc>
      </w:tr>
      <w:tr w:rsidR="004A5A35" w:rsidRPr="004A5A35" w:rsidTr="00E904A6">
        <w:tc>
          <w:tcPr>
            <w:tcW w:w="3798" w:type="dxa"/>
            <w:shd w:val="clear" w:color="auto" w:fill="auto"/>
          </w:tcPr>
          <w:p w:rsidR="004A5A35" w:rsidRPr="004A5A35" w:rsidRDefault="004A5A35" w:rsidP="004A5A35">
            <w:pPr>
              <w:spacing w:after="0" w:line="240" w:lineRule="auto"/>
              <w:jc w:val="both"/>
              <w:rPr>
                <w:rFonts w:ascii="Times New Roman" w:eastAsia="Cambria" w:hAnsi="Times New Roman" w:cs="Times New Roman"/>
                <w:kern w:val="56"/>
              </w:rPr>
            </w:pPr>
            <w:r w:rsidRPr="004A5A35">
              <w:rPr>
                <w:rFonts w:ascii="Times New Roman" w:eastAsia="Cambria" w:hAnsi="Times New Roman" w:cs="Times New Roman"/>
                <w:kern w:val="56"/>
              </w:rPr>
              <w:t xml:space="preserve">4.2.9. </w:t>
            </w:r>
            <w:r w:rsidRPr="004A5A35">
              <w:rPr>
                <w:rFonts w:ascii="Times New Roman" w:eastAsia="Times New Roman" w:hAnsi="Times New Roman" w:cs="Times New Roman"/>
                <w:lang w:eastAsia="lv-LV"/>
              </w:rPr>
              <w:t>Pretendents</w:t>
            </w:r>
            <w:r w:rsidRPr="004A5A35">
              <w:rPr>
                <w:rFonts w:ascii="Times New Roman" w:eastAsia="Calibri" w:hAnsi="Times New Roman" w:cs="Times New Roman"/>
                <w:kern w:val="56"/>
              </w:rPr>
              <w:t xml:space="preserve"> ne vairāk kā iepriekšējo 5 (piecu) (2012., 2013., 2014., 2015., 2016. un 2017.) gadu</w:t>
            </w:r>
            <w:r w:rsidRPr="004A5A35" w:rsidDel="00033DE7">
              <w:rPr>
                <w:rFonts w:ascii="Times New Roman" w:eastAsia="Calibri" w:hAnsi="Times New Roman" w:cs="Times New Roman"/>
                <w:kern w:val="56"/>
              </w:rPr>
              <w:t xml:space="preserve"> </w:t>
            </w:r>
            <w:r w:rsidRPr="004A5A35">
              <w:rPr>
                <w:rFonts w:ascii="Times New Roman" w:eastAsia="Calibri" w:hAnsi="Times New Roman" w:cs="Times New Roman"/>
                <w:kern w:val="56"/>
              </w:rPr>
              <w:t xml:space="preserve">laikā līdz piedāvājuma iesniegšanas termiņam ir izstrādājis vismaz 1 (vienas) publiskās būves (saskaņā ar 30.06.2015. Ministru kabineta </w:t>
            </w:r>
            <w:r w:rsidRPr="004A5A35">
              <w:rPr>
                <w:rFonts w:ascii="Cambria" w:eastAsia="Calibri" w:hAnsi="Cambria" w:cs="Cambria"/>
                <w:kern w:val="56"/>
              </w:rPr>
              <w:t xml:space="preserve">noteikumiem </w:t>
            </w:r>
            <w:r w:rsidRPr="004A5A35">
              <w:rPr>
                <w:rFonts w:ascii="Times New Roman" w:eastAsia="Calibri" w:hAnsi="Times New Roman" w:cs="Times New Roman"/>
                <w:kern w:val="56"/>
              </w:rPr>
              <w:t xml:space="preserve">Nr.331 “Noteikumi par Latvijas būvnormatīvu LBN 208-15” “Publiskās būves”” publiska būve ir ēka, kurā vairāk nekā 50 % ēkas kopējās platības ir publiskas telpas vai telpas publiskas funkcijas nodrošināšanai un kuras atbilst pēc lietojuma: viesnīcas un tām līdzīga lietojuma ēkas; biroju ēkas; </w:t>
            </w:r>
            <w:r w:rsidRPr="004A5A35">
              <w:rPr>
                <w:rFonts w:ascii="Times New Roman" w:eastAsia="Calibri" w:hAnsi="Times New Roman" w:cs="Times New Roman"/>
                <w:noProof/>
                <w:kern w:val="56"/>
              </w:rPr>
              <w:t>ēkas</w:t>
            </w:r>
            <w:r w:rsidRPr="004A5A35">
              <w:rPr>
                <w:rFonts w:ascii="Times New Roman" w:eastAsia="Calibri" w:hAnsi="Times New Roman" w:cs="Times New Roman"/>
                <w:kern w:val="56"/>
              </w:rPr>
              <w:t xml:space="preserve"> </w:t>
            </w:r>
            <w:proofErr w:type="spellStart"/>
            <w:r w:rsidRPr="004A5A35">
              <w:rPr>
                <w:rFonts w:ascii="Times New Roman" w:eastAsia="Calibri" w:hAnsi="Times New Roman" w:cs="Times New Roman"/>
                <w:kern w:val="56"/>
              </w:rPr>
              <w:t>plašizklaides</w:t>
            </w:r>
            <w:proofErr w:type="spellEnd"/>
            <w:r w:rsidRPr="004A5A35">
              <w:rPr>
                <w:rFonts w:ascii="Times New Roman" w:eastAsia="Calibri" w:hAnsi="Times New Roman" w:cs="Times New Roman"/>
                <w:kern w:val="56"/>
              </w:rPr>
              <w:t xml:space="preserve"> pasākumiem, izglītības, slimnīcu vai veselības aprūpes iestāžu vajadzībām, – turpmāk “Publiskas būves” vai “Publiska būve”) būvprojektu, kur </w:t>
            </w:r>
            <w:r w:rsidRPr="004A5A35">
              <w:rPr>
                <w:rFonts w:ascii="Times New Roman" w:eastAsia="Cambria" w:hAnsi="Times New Roman" w:cs="Times New Roman"/>
                <w:kern w:val="56"/>
              </w:rPr>
              <w:t>Publiskās būves kopējā platība ir vismaz 6000 m</w:t>
            </w:r>
            <w:r w:rsidRPr="004A5A35">
              <w:rPr>
                <w:rFonts w:ascii="Times New Roman" w:eastAsia="Cambria" w:hAnsi="Times New Roman" w:cs="Times New Roman"/>
                <w:kern w:val="56"/>
                <w:vertAlign w:val="superscript"/>
              </w:rPr>
              <w:t>2</w:t>
            </w:r>
            <w:r w:rsidRPr="004A5A35">
              <w:rPr>
                <w:rFonts w:ascii="Times New Roman" w:eastAsia="Cambria" w:hAnsi="Times New Roman" w:cs="Times New Roman"/>
                <w:kern w:val="56"/>
              </w:rPr>
              <w:t>. Pieredzi apliecinošam būvprojektam ir jābūt pilnībā izstrādātam, saskaņotam ar nepieciešamajām institūcijām normatīvajos aktos noteiktajā kārtībā un akceptētam būvvaldē normatīvajos aktos noteiktajā kārtībā vai citā ārvalstu kompetentā institūcijā, ja tāda ārvalstī ir.</w:t>
            </w:r>
          </w:p>
        </w:tc>
        <w:tc>
          <w:tcPr>
            <w:tcW w:w="5742" w:type="dxa"/>
            <w:shd w:val="clear" w:color="auto" w:fill="auto"/>
          </w:tcPr>
          <w:p w:rsidR="004A5A35" w:rsidRPr="004A5A35" w:rsidRDefault="004A5A35" w:rsidP="004A5A35">
            <w:pPr>
              <w:spacing w:after="0" w:line="240" w:lineRule="auto"/>
              <w:contextualSpacing/>
              <w:jc w:val="both"/>
              <w:rPr>
                <w:rFonts w:ascii="Times New Roman" w:eastAsia="Cambria" w:hAnsi="Times New Roman" w:cs="Times New Roman"/>
                <w:kern w:val="56"/>
                <w:lang w:val="en-US"/>
              </w:rPr>
            </w:pPr>
            <w:r w:rsidRPr="004A5A35">
              <w:rPr>
                <w:rFonts w:ascii="Times New Roman" w:eastAsia="Cambria" w:hAnsi="Times New Roman" w:cs="Times New Roman"/>
                <w:kern w:val="56"/>
              </w:rPr>
              <w:t>4.3.9.</w:t>
            </w:r>
            <w:r w:rsidRPr="004A5A35">
              <w:rPr>
                <w:rFonts w:ascii="Times New Roman" w:eastAsia="Cambria" w:hAnsi="Times New Roman" w:cs="Times New Roman"/>
                <w:b/>
                <w:kern w:val="56"/>
              </w:rPr>
              <w:t xml:space="preserve"> </w:t>
            </w:r>
            <w:r w:rsidRPr="004A5A35">
              <w:rPr>
                <w:rFonts w:ascii="Times New Roman" w:eastAsia="Cambria" w:hAnsi="Times New Roman" w:cs="Times New Roman"/>
                <w:kern w:val="56"/>
              </w:rPr>
              <w:t xml:space="preserve">Lai apliecinātu nolikuma 4.2.9.punkta izpildi, </w:t>
            </w:r>
            <w:r w:rsidRPr="004A5A35">
              <w:rPr>
                <w:rFonts w:ascii="Times New Roman" w:eastAsia="Times New Roman" w:hAnsi="Times New Roman" w:cs="Times New Roman"/>
                <w:lang w:eastAsia="lv-LV"/>
              </w:rPr>
              <w:t>Pretendentam</w:t>
            </w:r>
            <w:r w:rsidRPr="004A5A35">
              <w:rPr>
                <w:rFonts w:ascii="Times New Roman" w:eastAsia="Cambria" w:hAnsi="Times New Roman" w:cs="Times New Roman"/>
                <w:kern w:val="56"/>
              </w:rPr>
              <w:t xml:space="preserve"> jāiesniedz projektēto objektu saraksts (nolikuma pielikums Nr.3), norādot projekta nosaukumu, projektēšanas apjomu, izmaksas, projektētās apbūves veidus, pretendenta dalības pakāpi un izpildes termiņu.</w:t>
            </w:r>
            <w:r w:rsidRPr="004A5A35">
              <w:rPr>
                <w:rFonts w:ascii="Times New Roman" w:eastAsia="Cambria" w:hAnsi="Times New Roman" w:cs="Times New Roman"/>
                <w:b/>
                <w:kern w:val="56"/>
              </w:rPr>
              <w:t xml:space="preserve"> </w:t>
            </w:r>
            <w:r w:rsidRPr="004A5A35">
              <w:rPr>
                <w:rFonts w:ascii="Times New Roman" w:eastAsia="Cambria" w:hAnsi="Times New Roman" w:cs="Times New Roman"/>
                <w:kern w:val="56"/>
              </w:rPr>
              <w:t xml:space="preserve">Par katru no sarakstā norādītajiem objektiem Pretendents pievieno pasūtītāja atsauksmi, kurā ir jābūt norādītai informācijai par būves lietojumu, būves kopējo platību, būvprojekta akcepta datumu. </w:t>
            </w:r>
          </w:p>
        </w:tc>
      </w:tr>
      <w:tr w:rsidR="004A5A35" w:rsidRPr="004A5A35" w:rsidTr="00E904A6">
        <w:tc>
          <w:tcPr>
            <w:tcW w:w="3798" w:type="dxa"/>
            <w:shd w:val="clear" w:color="auto" w:fill="auto"/>
          </w:tcPr>
          <w:p w:rsidR="004A5A35" w:rsidRPr="004A5A35" w:rsidRDefault="004A5A35" w:rsidP="004A5A35">
            <w:pPr>
              <w:spacing w:after="0" w:line="240" w:lineRule="auto"/>
              <w:jc w:val="both"/>
              <w:rPr>
                <w:rFonts w:ascii="Times New Roman" w:eastAsia="Cambria" w:hAnsi="Times New Roman" w:cs="Times New Roman"/>
                <w:b/>
                <w:kern w:val="56"/>
              </w:rPr>
            </w:pPr>
            <w:r w:rsidRPr="004A5A35">
              <w:rPr>
                <w:rFonts w:ascii="Times New Roman" w:eastAsia="Cambria" w:hAnsi="Times New Roman" w:cs="Times New Roman"/>
                <w:b/>
                <w:kern w:val="56"/>
              </w:rPr>
              <w:t>Būvdarbi</w:t>
            </w:r>
          </w:p>
        </w:tc>
        <w:tc>
          <w:tcPr>
            <w:tcW w:w="5742" w:type="dxa"/>
            <w:shd w:val="clear" w:color="auto" w:fill="auto"/>
          </w:tcPr>
          <w:p w:rsidR="004A5A35" w:rsidRPr="004A5A35" w:rsidRDefault="004A5A35" w:rsidP="004A5A35">
            <w:pPr>
              <w:spacing w:after="0" w:line="240" w:lineRule="auto"/>
              <w:contextualSpacing/>
              <w:jc w:val="both"/>
              <w:rPr>
                <w:rFonts w:ascii="Times New Roman" w:eastAsia="Cambria" w:hAnsi="Times New Roman" w:cs="Times New Roman"/>
                <w:kern w:val="56"/>
              </w:rPr>
            </w:pPr>
          </w:p>
        </w:tc>
      </w:tr>
      <w:tr w:rsidR="004A5A35" w:rsidRPr="004A5A35" w:rsidTr="00E904A6">
        <w:tc>
          <w:tcPr>
            <w:tcW w:w="3798" w:type="dxa"/>
            <w:shd w:val="clear" w:color="auto" w:fill="auto"/>
          </w:tcPr>
          <w:p w:rsidR="004A5A35" w:rsidRPr="004A5A35" w:rsidRDefault="004A5A35" w:rsidP="004A5A35">
            <w:pPr>
              <w:tabs>
                <w:tab w:val="left" w:pos="709"/>
                <w:tab w:val="left" w:pos="2127"/>
              </w:tabs>
              <w:spacing w:after="0" w:line="240" w:lineRule="auto"/>
              <w:jc w:val="both"/>
              <w:rPr>
                <w:rFonts w:ascii="Times New Roman" w:eastAsia="Cambria" w:hAnsi="Times New Roman" w:cs="Times New Roman"/>
                <w:kern w:val="56"/>
              </w:rPr>
            </w:pPr>
            <w:r w:rsidRPr="004A5A35">
              <w:rPr>
                <w:rFonts w:ascii="Times New Roman" w:eastAsia="Calibri" w:hAnsi="Times New Roman" w:cs="Times New Roman"/>
                <w:kern w:val="56"/>
              </w:rPr>
              <w:t xml:space="preserve">4.2.10. </w:t>
            </w:r>
            <w:r w:rsidRPr="004A5A35">
              <w:rPr>
                <w:rFonts w:ascii="Times New Roman" w:eastAsia="Times New Roman" w:hAnsi="Times New Roman" w:cs="Times New Roman"/>
                <w:lang w:eastAsia="lv-LV"/>
              </w:rPr>
              <w:t>Pretendents</w:t>
            </w:r>
            <w:r w:rsidRPr="004A5A35">
              <w:rPr>
                <w:rFonts w:ascii="Times New Roman" w:eastAsia="Calibri" w:hAnsi="Times New Roman" w:cs="Times New Roman"/>
                <w:kern w:val="56"/>
              </w:rPr>
              <w:t xml:space="preserve"> ne vairāk kā iepriekšējo 5 (piecu) (2012., 2013., 2014., 2015., 2016. un 2017.) gadu</w:t>
            </w:r>
            <w:r w:rsidRPr="004A5A35" w:rsidDel="00033DE7">
              <w:rPr>
                <w:rFonts w:ascii="Times New Roman" w:eastAsia="Calibri" w:hAnsi="Times New Roman" w:cs="Times New Roman"/>
                <w:kern w:val="56"/>
              </w:rPr>
              <w:t xml:space="preserve"> </w:t>
            </w:r>
            <w:r w:rsidRPr="004A5A35">
              <w:rPr>
                <w:rFonts w:ascii="Times New Roman" w:eastAsia="Calibri" w:hAnsi="Times New Roman" w:cs="Times New Roman"/>
                <w:kern w:val="56"/>
              </w:rPr>
              <w:t xml:space="preserve">laikā līdz piedāvājuma iesniegšanas termiņam ir veicis vismaz 1 (vienu) būvdarbu publiskajā būvē (saskaņā ar 30.06.2015. Ministru kabineta </w:t>
            </w:r>
            <w:r w:rsidRPr="004A5A35">
              <w:rPr>
                <w:rFonts w:ascii="Cambria" w:eastAsia="Calibri" w:hAnsi="Cambria" w:cs="Cambria"/>
                <w:kern w:val="56"/>
              </w:rPr>
              <w:t xml:space="preserve">noteikumiem </w:t>
            </w:r>
            <w:r w:rsidRPr="004A5A35">
              <w:rPr>
                <w:rFonts w:ascii="Times New Roman" w:eastAsia="Calibri" w:hAnsi="Times New Roman" w:cs="Times New Roman"/>
                <w:kern w:val="56"/>
              </w:rPr>
              <w:t xml:space="preserve">Nr.331 “Noteikumi par Latvijas būvnormatīvu LBN 208-15” “Publiskās būves”” publiska būve ir ēka, kurā vairāk nekā 50 % ēkas kopējās platības ir publiskas telpas vai telpas publiskas funkcijas nodrošināšanai un kuras atbilst pēc lietojuma: viesnīcas un tām līdzīga lietojuma ēkas; biroju ēkas; </w:t>
            </w:r>
            <w:r w:rsidRPr="004A5A35">
              <w:rPr>
                <w:rFonts w:ascii="Times New Roman" w:eastAsia="Calibri" w:hAnsi="Times New Roman" w:cs="Times New Roman"/>
                <w:noProof/>
                <w:kern w:val="56"/>
              </w:rPr>
              <w:t>ēkas</w:t>
            </w:r>
            <w:r w:rsidRPr="004A5A35">
              <w:rPr>
                <w:rFonts w:ascii="Times New Roman" w:eastAsia="Calibri" w:hAnsi="Times New Roman" w:cs="Times New Roman"/>
                <w:kern w:val="56"/>
              </w:rPr>
              <w:t xml:space="preserve"> </w:t>
            </w:r>
            <w:proofErr w:type="spellStart"/>
            <w:r w:rsidRPr="004A5A35">
              <w:rPr>
                <w:rFonts w:ascii="Times New Roman" w:eastAsia="Calibri" w:hAnsi="Times New Roman" w:cs="Times New Roman"/>
                <w:kern w:val="56"/>
              </w:rPr>
              <w:t>plašizklaides</w:t>
            </w:r>
            <w:proofErr w:type="spellEnd"/>
            <w:r w:rsidRPr="004A5A35">
              <w:rPr>
                <w:rFonts w:ascii="Times New Roman" w:eastAsia="Calibri" w:hAnsi="Times New Roman" w:cs="Times New Roman"/>
                <w:kern w:val="56"/>
              </w:rPr>
              <w:t xml:space="preserve"> pasākumiem, izglītības, </w:t>
            </w:r>
            <w:r w:rsidRPr="004A5A35">
              <w:rPr>
                <w:rFonts w:ascii="Times New Roman" w:eastAsia="Calibri" w:hAnsi="Times New Roman" w:cs="Times New Roman"/>
                <w:kern w:val="56"/>
              </w:rPr>
              <w:lastRenderedPageBreak/>
              <w:t xml:space="preserve">slimnīcu vai veselības aprūpes iestāžu vajadzībām, – turpmāk “Publiskas būves” vai “Publiska būve”), kur </w:t>
            </w:r>
            <w:r w:rsidRPr="004A5A35">
              <w:rPr>
                <w:rFonts w:ascii="Times New Roman" w:eastAsia="Cambria" w:hAnsi="Times New Roman" w:cs="Times New Roman"/>
                <w:kern w:val="56"/>
              </w:rPr>
              <w:t>kopējā platība m</w:t>
            </w:r>
            <w:r w:rsidRPr="004A5A35">
              <w:rPr>
                <w:rFonts w:ascii="Times New Roman" w:eastAsia="Cambria" w:hAnsi="Times New Roman" w:cs="Times New Roman"/>
                <w:kern w:val="56"/>
                <w:vertAlign w:val="superscript"/>
              </w:rPr>
              <w:t>2</w:t>
            </w:r>
            <w:r w:rsidRPr="004A5A35">
              <w:rPr>
                <w:rFonts w:ascii="Times New Roman" w:eastAsia="Cambria" w:hAnsi="Times New Roman" w:cs="Times New Roman"/>
                <w:kern w:val="56"/>
              </w:rPr>
              <w:t>, kurā veikti būvdarbi (būvdarbu platība) ir vismaz 6000 m</w:t>
            </w:r>
            <w:r w:rsidRPr="004A5A35">
              <w:rPr>
                <w:rFonts w:ascii="Times New Roman" w:eastAsia="Cambria" w:hAnsi="Times New Roman" w:cs="Times New Roman"/>
                <w:kern w:val="56"/>
                <w:vertAlign w:val="superscript"/>
              </w:rPr>
              <w:t>2</w:t>
            </w:r>
            <w:r w:rsidRPr="004A5A35">
              <w:rPr>
                <w:rFonts w:ascii="Times New Roman" w:eastAsia="Cambria" w:hAnsi="Times New Roman" w:cs="Times New Roman"/>
                <w:kern w:val="56"/>
              </w:rPr>
              <w:t xml:space="preserve">, un kuri ir veikti atbilstoši augstiem energoefektivitātes un labu ekoloģisko raksturlielumu standartiem (piemēram, energoefektīvas būves norobežojošās konstrukcijas un ietaises, kas ietver apsildi, dzesēšanu, apgaismojumu, ūdens uzsildīšanai un </w:t>
            </w:r>
            <w:proofErr w:type="spellStart"/>
            <w:r w:rsidRPr="004A5A35">
              <w:rPr>
                <w:rFonts w:ascii="Times New Roman" w:eastAsia="Cambria" w:hAnsi="Times New Roman" w:cs="Times New Roman"/>
                <w:kern w:val="56"/>
              </w:rPr>
              <w:t>palīgaprīkojumu</w:t>
            </w:r>
            <w:proofErr w:type="spellEnd"/>
            <w:r w:rsidRPr="004A5A35">
              <w:rPr>
                <w:rFonts w:ascii="Times New Roman" w:eastAsia="Cambria" w:hAnsi="Times New Roman" w:cs="Times New Roman"/>
                <w:kern w:val="56"/>
              </w:rPr>
              <w:t xml:space="preserve">; ēku </w:t>
            </w:r>
            <w:proofErr w:type="spellStart"/>
            <w:r w:rsidRPr="004A5A35">
              <w:rPr>
                <w:rFonts w:ascii="Times New Roman" w:eastAsia="Cambria" w:hAnsi="Times New Roman" w:cs="Times New Roman"/>
                <w:kern w:val="56"/>
              </w:rPr>
              <w:t>energomonitoringa</w:t>
            </w:r>
            <w:proofErr w:type="spellEnd"/>
            <w:r w:rsidRPr="004A5A35">
              <w:rPr>
                <w:rFonts w:ascii="Times New Roman" w:eastAsia="Cambria" w:hAnsi="Times New Roman" w:cs="Times New Roman"/>
                <w:kern w:val="56"/>
              </w:rPr>
              <w:t xml:space="preserve"> sistēma (BEMS); ūdens patēriņa ziņā efektīvas ietaises, vidi maz ietekmējoši būvmateriāli).</w:t>
            </w:r>
          </w:p>
          <w:p w:rsidR="004A5A35" w:rsidRPr="004A5A35" w:rsidRDefault="004A5A35" w:rsidP="004A5A35">
            <w:pPr>
              <w:tabs>
                <w:tab w:val="left" w:pos="709"/>
                <w:tab w:val="left" w:pos="2127"/>
              </w:tabs>
              <w:spacing w:after="0" w:line="240" w:lineRule="auto"/>
              <w:jc w:val="both"/>
              <w:rPr>
                <w:rFonts w:ascii="Times New Roman" w:eastAsia="Cambria" w:hAnsi="Times New Roman" w:cs="Times New Roman"/>
                <w:kern w:val="56"/>
              </w:rPr>
            </w:pPr>
          </w:p>
          <w:p w:rsidR="004A5A35" w:rsidRPr="004A5A35" w:rsidRDefault="004A5A35" w:rsidP="004A5A35">
            <w:pPr>
              <w:tabs>
                <w:tab w:val="left" w:pos="709"/>
                <w:tab w:val="left" w:pos="2127"/>
              </w:tabs>
              <w:spacing w:after="0" w:line="240" w:lineRule="auto"/>
              <w:jc w:val="both"/>
              <w:rPr>
                <w:rFonts w:ascii="Times New Roman" w:eastAsia="Cambria" w:hAnsi="Times New Roman" w:cs="Times New Roman"/>
                <w:kern w:val="56"/>
              </w:rPr>
            </w:pPr>
            <w:r w:rsidRPr="004A5A35">
              <w:rPr>
                <w:rFonts w:ascii="Times New Roman" w:eastAsia="Cambria" w:hAnsi="Times New Roman" w:cs="Times New Roman"/>
                <w:kern w:val="56"/>
              </w:rPr>
              <w:t xml:space="preserve">Pieredzi apliecinošajiem objektiem ir jābūt realizētiem, pamatojoties uz izsniegtu būvatļauju, un pieņemtiem ekspluatācijā. Objektiem, kuros darbi pabeigti 2018.gadā, bet nav nodoti ekspluatācijā, ir jābūt nodotiem pasūtītājam. </w:t>
            </w:r>
          </w:p>
        </w:tc>
        <w:tc>
          <w:tcPr>
            <w:tcW w:w="5742" w:type="dxa"/>
            <w:shd w:val="clear" w:color="auto" w:fill="auto"/>
          </w:tcPr>
          <w:p w:rsidR="004A5A35" w:rsidRPr="004A5A35" w:rsidRDefault="004A5A35" w:rsidP="004A5A35">
            <w:pPr>
              <w:spacing w:after="0" w:line="240" w:lineRule="auto"/>
              <w:contextualSpacing/>
              <w:jc w:val="both"/>
              <w:rPr>
                <w:rFonts w:ascii="Times New Roman" w:eastAsia="Cambria" w:hAnsi="Times New Roman" w:cs="Times New Roman"/>
                <w:kern w:val="56"/>
              </w:rPr>
            </w:pPr>
            <w:r w:rsidRPr="004A5A35">
              <w:rPr>
                <w:rFonts w:ascii="Times New Roman" w:eastAsia="Cambria" w:hAnsi="Times New Roman" w:cs="Times New Roman"/>
                <w:kern w:val="56"/>
              </w:rPr>
              <w:lastRenderedPageBreak/>
              <w:t>4.3.10. Lai apliecinātu nolikuma 4.2.10.punkta izpildi, Pretendentam jāiesniedz:</w:t>
            </w: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4.3.10.1. Objektu saraksts saskaņā ar nolikuma pielikumu Nr.3;</w:t>
            </w: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4.3.10.2. Par katru no sarakstā norādītajiem objektiem pasūtītāja atsauksmi. Pasūtītāja atsauksmē jābūt norādītām ziņām būvdarbu apjomu (kopējā platība m</w:t>
            </w:r>
            <w:r w:rsidRPr="004A5A35">
              <w:rPr>
                <w:rFonts w:ascii="Times New Roman" w:eastAsia="Calibri" w:hAnsi="Times New Roman" w:cs="Times New Roman"/>
                <w:kern w:val="56"/>
                <w:vertAlign w:val="superscript"/>
              </w:rPr>
              <w:t>2</w:t>
            </w:r>
            <w:r w:rsidRPr="004A5A35">
              <w:rPr>
                <w:rFonts w:ascii="Times New Roman" w:eastAsia="Calibri" w:hAnsi="Times New Roman" w:cs="Times New Roman"/>
                <w:kern w:val="56"/>
              </w:rPr>
              <w:t>, kurā veikti būvdarbi (būvdarbu platība)/ un kopā ēkas platība m</w:t>
            </w:r>
            <w:r w:rsidRPr="004A5A35">
              <w:rPr>
                <w:rFonts w:ascii="Times New Roman" w:eastAsia="Calibri" w:hAnsi="Times New Roman" w:cs="Times New Roman"/>
                <w:kern w:val="56"/>
                <w:vertAlign w:val="superscript"/>
              </w:rPr>
              <w:t>2</w:t>
            </w:r>
            <w:r w:rsidRPr="004A5A35">
              <w:rPr>
                <w:rFonts w:ascii="Times New Roman" w:eastAsia="Calibri" w:hAnsi="Times New Roman" w:cs="Times New Roman"/>
                <w:kern w:val="56"/>
              </w:rPr>
              <w:t xml:space="preserve">), būves veidu, izpildes termiņu un vietu, kā arī uzlabotajiem ekoloģiskajiem raksturlielumiem; </w:t>
            </w: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4.3.10.3. Ja pretendentam par attiecīgo darbu veikšanu nav pieejama nolikuma 4.3.10.2.apakšpunktā minētā pasūtītāja atsauksme, pretendents ir tiesīgs par katru no sarakstā norādītajiem objektiem iesniegt:</w:t>
            </w: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a) būves ekspluatācijā pieņemšanas akta kopiju;</w:t>
            </w:r>
          </w:p>
          <w:p w:rsidR="004A5A35" w:rsidRPr="004A5A35" w:rsidRDefault="004A5A35" w:rsidP="004A5A35">
            <w:pPr>
              <w:spacing w:after="0" w:line="240" w:lineRule="auto"/>
              <w:contextualSpacing/>
              <w:jc w:val="both"/>
              <w:rPr>
                <w:rFonts w:ascii="Times New Roman" w:eastAsia="Calibri" w:hAnsi="Times New Roman" w:cs="Times New Roman"/>
                <w:i/>
                <w:kern w:val="56"/>
                <w:u w:val="single"/>
              </w:rPr>
            </w:pPr>
            <w:r w:rsidRPr="004A5A35">
              <w:rPr>
                <w:rFonts w:ascii="Times New Roman" w:eastAsia="Calibri" w:hAnsi="Times New Roman" w:cs="Times New Roman"/>
                <w:i/>
                <w:kern w:val="56"/>
                <w:u w:val="single"/>
              </w:rPr>
              <w:t>vai</w:t>
            </w: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lastRenderedPageBreak/>
              <w:t>b) par objektiem, kuros darbi pabeigti 2018.gadā, bet nav nodoti ekspluatācijā, būves ekspluatācijā pieņemšanas akta kopiju var aizstāt ar darbu nodošanas pieņemšanas akta kopiju, kurā vismaz ir jābūt ietvertai informācijai par būvdarbu apjomu (kopējā platība m</w:t>
            </w:r>
            <w:r w:rsidRPr="004A5A35">
              <w:rPr>
                <w:rFonts w:ascii="Times New Roman" w:eastAsia="Calibri" w:hAnsi="Times New Roman" w:cs="Times New Roman"/>
                <w:kern w:val="56"/>
                <w:vertAlign w:val="superscript"/>
              </w:rPr>
              <w:t>2</w:t>
            </w:r>
            <w:r w:rsidRPr="004A5A35">
              <w:rPr>
                <w:rFonts w:ascii="Times New Roman" w:eastAsia="Calibri" w:hAnsi="Times New Roman" w:cs="Times New Roman"/>
                <w:kern w:val="56"/>
              </w:rPr>
              <w:t>, kurā veikti būvdarbi (būvdarbu platība)/ un kopā ēkas platība m</w:t>
            </w:r>
            <w:r w:rsidRPr="004A5A35">
              <w:rPr>
                <w:rFonts w:ascii="Times New Roman" w:eastAsia="Calibri" w:hAnsi="Times New Roman" w:cs="Times New Roman"/>
                <w:kern w:val="56"/>
                <w:vertAlign w:val="superscript"/>
              </w:rPr>
              <w:t>2</w:t>
            </w:r>
            <w:r w:rsidRPr="004A5A35">
              <w:rPr>
                <w:rFonts w:ascii="Times New Roman" w:eastAsia="Calibri" w:hAnsi="Times New Roman" w:cs="Times New Roman"/>
                <w:kern w:val="56"/>
              </w:rPr>
              <w:t>);</w:t>
            </w: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c) informāciju par realizētajiem risinājumiem, kas uzlaboja objekta ekoloģiskos raksturlielumus.</w:t>
            </w: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i/>
                <w:kern w:val="56"/>
              </w:rPr>
            </w:pPr>
            <w:r w:rsidRPr="004A5A35">
              <w:rPr>
                <w:rFonts w:ascii="Times New Roman" w:eastAsia="Calibri" w:hAnsi="Times New Roman" w:cs="Times New Roman"/>
                <w:i/>
                <w:kern w:val="56"/>
              </w:rPr>
              <w:t xml:space="preserve">Ja </w:t>
            </w:r>
            <w:r w:rsidRPr="004A5A35">
              <w:rPr>
                <w:rFonts w:ascii="Times New Roman" w:eastAsia="Cambria" w:hAnsi="Times New Roman" w:cs="Times New Roman"/>
                <w:i/>
                <w:kern w:val="56"/>
              </w:rPr>
              <w:t>Pretendents</w:t>
            </w:r>
            <w:r w:rsidRPr="004A5A35">
              <w:rPr>
                <w:rFonts w:ascii="Times New Roman" w:eastAsia="Calibri" w:hAnsi="Times New Roman" w:cs="Times New Roman"/>
                <w:i/>
                <w:kern w:val="56"/>
              </w:rPr>
              <w:t xml:space="preserve"> ir ārvalstīs reģistrēta persona, tas iesniedz informāciju, ievērojot nolikuma 4.9.punktu.</w:t>
            </w:r>
          </w:p>
        </w:tc>
      </w:tr>
      <w:tr w:rsidR="004A5A35" w:rsidRPr="004A5A35" w:rsidTr="00E904A6">
        <w:tc>
          <w:tcPr>
            <w:tcW w:w="3798" w:type="dxa"/>
            <w:shd w:val="clear" w:color="auto" w:fill="auto"/>
          </w:tcPr>
          <w:p w:rsidR="004A5A35" w:rsidRPr="004A5A35" w:rsidRDefault="004A5A35" w:rsidP="004A5A35">
            <w:pPr>
              <w:tabs>
                <w:tab w:val="left" w:pos="709"/>
                <w:tab w:val="left" w:pos="2127"/>
              </w:tabs>
              <w:spacing w:after="0" w:line="240" w:lineRule="auto"/>
              <w:jc w:val="both"/>
              <w:rPr>
                <w:rFonts w:ascii="Times New Roman" w:eastAsia="Calibri" w:hAnsi="Times New Roman" w:cs="Times New Roman"/>
                <w:b/>
                <w:kern w:val="56"/>
              </w:rPr>
            </w:pPr>
            <w:r w:rsidRPr="004A5A35">
              <w:rPr>
                <w:rFonts w:ascii="Times New Roman" w:eastAsia="Calibri" w:hAnsi="Times New Roman" w:cs="Times New Roman"/>
                <w:b/>
                <w:kern w:val="56"/>
              </w:rPr>
              <w:lastRenderedPageBreak/>
              <w:t>Personāls</w:t>
            </w:r>
          </w:p>
        </w:tc>
        <w:tc>
          <w:tcPr>
            <w:tcW w:w="5742" w:type="dxa"/>
            <w:shd w:val="clear" w:color="auto" w:fill="auto"/>
          </w:tcPr>
          <w:p w:rsidR="004A5A35" w:rsidRPr="004A5A35" w:rsidRDefault="004A5A35" w:rsidP="004A5A35">
            <w:pPr>
              <w:spacing w:after="0" w:line="240" w:lineRule="auto"/>
              <w:contextualSpacing/>
              <w:jc w:val="both"/>
              <w:rPr>
                <w:rFonts w:ascii="Times New Roman" w:eastAsia="Cambria" w:hAnsi="Times New Roman" w:cs="Times New Roman"/>
                <w:kern w:val="56"/>
              </w:rPr>
            </w:pPr>
          </w:p>
        </w:tc>
      </w:tr>
      <w:tr w:rsidR="004A5A35" w:rsidRPr="004A5A35" w:rsidTr="00E904A6">
        <w:tc>
          <w:tcPr>
            <w:tcW w:w="3798" w:type="dxa"/>
            <w:shd w:val="clear" w:color="auto" w:fill="auto"/>
          </w:tcPr>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 xml:space="preserve">4.2.11. </w:t>
            </w:r>
            <w:r w:rsidRPr="004A5A35">
              <w:rPr>
                <w:rFonts w:ascii="Times New Roman" w:eastAsia="Cambria" w:hAnsi="Times New Roman" w:cs="Times New Roman"/>
                <w:kern w:val="56"/>
              </w:rPr>
              <w:t>Pretendenta</w:t>
            </w:r>
            <w:r w:rsidRPr="004A5A35">
              <w:rPr>
                <w:rFonts w:ascii="Times New Roman" w:eastAsia="Times New Roman" w:hAnsi="Times New Roman" w:cs="Times New Roman"/>
                <w:lang w:val="x-none" w:eastAsia="x-none" w:bidi="bo-CN"/>
              </w:rPr>
              <w:t xml:space="preserve"> r</w:t>
            </w:r>
            <w:r w:rsidRPr="004A5A35">
              <w:rPr>
                <w:rFonts w:ascii="Times New Roman" w:eastAsia="Times New Roman" w:hAnsi="Times New Roman" w:cs="Times New Roman"/>
                <w:lang w:eastAsia="x-none" w:bidi="bo-CN"/>
              </w:rPr>
              <w:t>īcībā</w:t>
            </w:r>
            <w:r w:rsidRPr="004A5A35">
              <w:rPr>
                <w:rFonts w:ascii="Times New Roman" w:eastAsia="Times New Roman" w:hAnsi="Times New Roman" w:cs="Times New Roman"/>
                <w:lang w:val="x-none" w:eastAsia="x-none" w:bidi="bo-CN"/>
              </w:rPr>
              <w:t xml:space="preserve"> </w:t>
            </w:r>
            <w:r w:rsidRPr="004A5A35">
              <w:rPr>
                <w:rFonts w:ascii="Times New Roman" w:eastAsia="Times New Roman" w:hAnsi="Times New Roman" w:cs="Times New Roman"/>
                <w:lang w:eastAsia="x-none" w:bidi="bo-CN"/>
              </w:rPr>
              <w:t>būs:</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 xml:space="preserve">4.2.11.1. šādi speciālisti </w:t>
            </w:r>
            <w:r w:rsidRPr="004A5A35">
              <w:rPr>
                <w:rFonts w:ascii="Times New Roman" w:eastAsia="Times New Roman" w:hAnsi="Times New Roman" w:cs="Times New Roman"/>
                <w:b/>
                <w:lang w:eastAsia="x-none" w:bidi="bo-CN"/>
              </w:rPr>
              <w:t>būvprojekta</w:t>
            </w:r>
            <w:r w:rsidRPr="004A5A35">
              <w:rPr>
                <w:rFonts w:ascii="Times New Roman" w:eastAsia="Times New Roman" w:hAnsi="Times New Roman" w:cs="Times New Roman"/>
                <w:lang w:eastAsia="x-none" w:bidi="bo-CN"/>
              </w:rPr>
              <w:t xml:space="preserve"> izstrādes nodrošināšanai:</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bCs/>
                <w:lang w:eastAsia="x-none" w:bidi="bo-CN"/>
              </w:rPr>
              <w:t xml:space="preserve">1) </w:t>
            </w:r>
            <w:r w:rsidRPr="004A5A35">
              <w:rPr>
                <w:rFonts w:ascii="Times New Roman" w:eastAsia="Times New Roman" w:hAnsi="Times New Roman" w:cs="Times New Roman"/>
                <w:bCs/>
                <w:lang w:val="x-none" w:eastAsia="x-none" w:bidi="bo-CN"/>
              </w:rPr>
              <w:t>būvprojekta vadītājs</w:t>
            </w:r>
            <w:r w:rsidRPr="004A5A35">
              <w:rPr>
                <w:rFonts w:ascii="Times New Roman" w:eastAsia="Times New Roman" w:hAnsi="Times New Roman" w:cs="Times New Roman"/>
                <w:bCs/>
                <w:lang w:eastAsia="x-none" w:bidi="bo-CN"/>
              </w:rPr>
              <w:t xml:space="preserve"> ar </w:t>
            </w:r>
            <w:r w:rsidRPr="004A5A35">
              <w:rPr>
                <w:rFonts w:ascii="Times New Roman" w:eastAsia="Times New Roman" w:hAnsi="Times New Roman" w:cs="Times New Roman"/>
                <w:lang w:val="x-none" w:eastAsia="x-none" w:bidi="bo-CN"/>
              </w:rPr>
              <w:t>sertifikāt</w:t>
            </w:r>
            <w:r w:rsidRPr="004A5A35">
              <w:rPr>
                <w:rFonts w:ascii="Times New Roman" w:eastAsia="Times New Roman" w:hAnsi="Times New Roman" w:cs="Times New Roman"/>
                <w:lang w:eastAsia="x-none" w:bidi="bo-CN"/>
              </w:rPr>
              <w:t>u</w:t>
            </w:r>
            <w:r w:rsidRPr="004A5A35">
              <w:rPr>
                <w:rFonts w:ascii="Times New Roman" w:eastAsia="Times New Roman" w:hAnsi="Times New Roman" w:cs="Times New Roman"/>
                <w:lang w:val="x-none" w:eastAsia="x-none" w:bidi="bo-CN"/>
              </w:rPr>
              <w:t xml:space="preserve"> arhitektu praksei</w:t>
            </w:r>
            <w:r w:rsidRPr="004A5A35">
              <w:rPr>
                <w:rFonts w:ascii="Times New Roman" w:eastAsia="Times New Roman" w:hAnsi="Times New Roman" w:cs="Times New Roman"/>
                <w:lang w:eastAsia="x-none" w:bidi="bo-CN"/>
              </w:rPr>
              <w:t>,</w:t>
            </w:r>
            <w:r w:rsidRPr="004A5A35">
              <w:rPr>
                <w:rFonts w:ascii="Times New Roman" w:eastAsia="Times New Roman" w:hAnsi="Times New Roman" w:cs="Times New Roman"/>
                <w:lang w:val="x-none" w:eastAsia="x-none" w:bidi="bo-CN"/>
              </w:rPr>
              <w:t xml:space="preserve"> </w:t>
            </w:r>
            <w:r w:rsidRPr="004A5A35">
              <w:rPr>
                <w:rFonts w:ascii="Times New Roman" w:eastAsia="Times New Roman" w:hAnsi="Times New Roman" w:cs="Times New Roman"/>
                <w:lang w:eastAsia="x-none" w:bidi="bo-CN"/>
              </w:rPr>
              <w:t>kuram</w:t>
            </w:r>
            <w:r w:rsidRPr="004A5A35">
              <w:rPr>
                <w:rFonts w:ascii="Times New Roman" w:eastAsia="Times New Roman" w:hAnsi="Times New Roman" w:cs="Times New Roman"/>
                <w:lang w:val="x-none" w:eastAsia="x-none" w:bidi="bo-CN"/>
              </w:rPr>
              <w:t xml:space="preserve"> pēdējo </w:t>
            </w:r>
            <w:r w:rsidRPr="004A5A35">
              <w:rPr>
                <w:rFonts w:ascii="Times New Roman" w:eastAsia="Times New Roman" w:hAnsi="Times New Roman" w:cs="Times New Roman"/>
                <w:lang w:eastAsia="x-none" w:bidi="bo-CN"/>
              </w:rPr>
              <w:t>5 (piecu)</w:t>
            </w:r>
            <w:r w:rsidRPr="004A5A35">
              <w:rPr>
                <w:rFonts w:ascii="Times New Roman" w:eastAsia="Times New Roman" w:hAnsi="Times New Roman" w:cs="Times New Roman"/>
                <w:lang w:val="x-none" w:eastAsia="x-none" w:bidi="bo-CN"/>
              </w:rPr>
              <w:t xml:space="preserve"> gadu </w:t>
            </w:r>
            <w:r w:rsidRPr="004A5A35">
              <w:rPr>
                <w:rFonts w:ascii="Times New Roman" w:eastAsia="Calibri" w:hAnsi="Times New Roman" w:cs="Times New Roman"/>
                <w:kern w:val="56"/>
              </w:rPr>
              <w:t xml:space="preserve">(2012., 2013., 2014., 2015., 2016. un 2017.) </w:t>
            </w:r>
            <w:r w:rsidRPr="004A5A35">
              <w:rPr>
                <w:rFonts w:ascii="Times New Roman" w:eastAsia="Times New Roman" w:hAnsi="Times New Roman" w:cs="Times New Roman"/>
                <w:lang w:val="x-none" w:eastAsia="x-none" w:bidi="bo-CN"/>
              </w:rPr>
              <w:t>laikā ir pieredze būvprojektu vadī</w:t>
            </w:r>
            <w:r w:rsidRPr="004A5A35">
              <w:rPr>
                <w:rFonts w:ascii="Times New Roman" w:eastAsia="Times New Roman" w:hAnsi="Times New Roman" w:cs="Times New Roman"/>
                <w:lang w:eastAsia="x-none" w:bidi="bo-CN"/>
              </w:rPr>
              <w:t>tāja</w:t>
            </w:r>
            <w:r w:rsidRPr="004A5A35">
              <w:rPr>
                <w:rFonts w:ascii="Times New Roman" w:eastAsia="Times New Roman" w:hAnsi="Times New Roman" w:cs="Times New Roman"/>
                <w:lang w:val="x-none" w:eastAsia="x-none" w:bidi="bo-CN"/>
              </w:rPr>
              <w:t xml:space="preserve"> statusā, t.sk. vismaz </w:t>
            </w:r>
            <w:r w:rsidRPr="004A5A35">
              <w:rPr>
                <w:rFonts w:ascii="Times New Roman" w:eastAsia="Times New Roman" w:hAnsi="Times New Roman" w:cs="Times New Roman"/>
                <w:lang w:eastAsia="x-none" w:bidi="bo-CN"/>
              </w:rPr>
              <w:t xml:space="preserve">1 </w:t>
            </w:r>
            <w:r w:rsidRPr="004A5A35">
              <w:rPr>
                <w:rFonts w:ascii="Times New Roman" w:eastAsia="Times New Roman" w:hAnsi="Times New Roman" w:cs="Times New Roman"/>
                <w:lang w:val="x-none" w:eastAsia="x-none" w:bidi="bo-CN"/>
              </w:rPr>
              <w:t>(</w:t>
            </w:r>
            <w:r w:rsidRPr="004A5A35">
              <w:rPr>
                <w:rFonts w:ascii="Times New Roman" w:eastAsia="Times New Roman" w:hAnsi="Times New Roman" w:cs="Times New Roman"/>
                <w:lang w:eastAsia="x-none" w:bidi="bo-CN"/>
              </w:rPr>
              <w:t>vienas</w:t>
            </w:r>
            <w:r w:rsidRPr="004A5A35">
              <w:rPr>
                <w:rFonts w:ascii="Times New Roman" w:eastAsia="Times New Roman" w:hAnsi="Times New Roman" w:cs="Times New Roman"/>
                <w:lang w:val="x-none" w:eastAsia="x-none" w:bidi="bo-CN"/>
              </w:rPr>
              <w:t xml:space="preserve">) </w:t>
            </w:r>
            <w:r w:rsidRPr="004A5A35">
              <w:rPr>
                <w:rFonts w:ascii="Times New Roman" w:eastAsia="Times New Roman" w:hAnsi="Times New Roman" w:cs="Times New Roman"/>
                <w:lang w:eastAsia="x-none" w:bidi="bo-CN"/>
              </w:rPr>
              <w:t>Publiskās būves</w:t>
            </w:r>
            <w:r w:rsidRPr="004A5A35">
              <w:rPr>
                <w:rFonts w:ascii="Times New Roman" w:eastAsia="Times New Roman" w:hAnsi="Times New Roman" w:cs="Times New Roman"/>
                <w:lang w:val="x-none" w:eastAsia="x-none" w:bidi="bo-CN"/>
              </w:rPr>
              <w:t xml:space="preserve"> </w:t>
            </w:r>
            <w:r w:rsidRPr="004A5A35">
              <w:rPr>
                <w:rFonts w:ascii="Times New Roman" w:eastAsia="Times New Roman" w:hAnsi="Times New Roman" w:cs="Times New Roman"/>
                <w:lang w:eastAsia="x-none" w:bidi="bo-CN"/>
              </w:rPr>
              <w:t xml:space="preserve">4.2.9.punkta izpratnē </w:t>
            </w:r>
            <w:r w:rsidRPr="004A5A35">
              <w:rPr>
                <w:rFonts w:ascii="Times New Roman" w:eastAsia="Times New Roman" w:hAnsi="Times New Roman" w:cs="Times New Roman"/>
                <w:lang w:val="x-none" w:eastAsia="x-none" w:bidi="bo-CN"/>
              </w:rPr>
              <w:t>būvprojekt</w:t>
            </w:r>
            <w:r w:rsidRPr="004A5A35">
              <w:rPr>
                <w:rFonts w:ascii="Times New Roman" w:eastAsia="Times New Roman" w:hAnsi="Times New Roman" w:cs="Times New Roman"/>
                <w:lang w:eastAsia="x-none" w:bidi="bo-CN"/>
              </w:rPr>
              <w:t>a</w:t>
            </w:r>
            <w:r w:rsidRPr="004A5A35">
              <w:rPr>
                <w:rFonts w:ascii="Times New Roman" w:eastAsia="Times New Roman" w:hAnsi="Times New Roman" w:cs="Times New Roman"/>
                <w:lang w:val="x-none" w:eastAsia="x-none" w:bidi="bo-CN"/>
              </w:rPr>
              <w:t xml:space="preserve"> vadīšanā</w:t>
            </w:r>
            <w:r w:rsidRPr="004A5A35">
              <w:rPr>
                <w:rFonts w:ascii="Times New Roman" w:eastAsia="Times New Roman" w:hAnsi="Times New Roman" w:cs="Times New Roman"/>
                <w:lang w:eastAsia="x-none" w:bidi="bo-CN"/>
              </w:rPr>
              <w:t>,</w:t>
            </w:r>
            <w:r w:rsidRPr="004A5A35">
              <w:rPr>
                <w:rFonts w:ascii="Times New Roman" w:eastAsia="Calibri" w:hAnsi="Times New Roman" w:cs="Times New Roman"/>
                <w:kern w:val="56"/>
              </w:rPr>
              <w:t xml:space="preserve"> </w:t>
            </w:r>
            <w:r w:rsidRPr="004A5A35">
              <w:rPr>
                <w:rFonts w:ascii="Times New Roman" w:eastAsia="Times New Roman" w:hAnsi="Times New Roman" w:cs="Times New Roman"/>
                <w:lang w:eastAsia="x-none" w:bidi="bo-CN"/>
              </w:rPr>
              <w:t>kur Publiskās būves kopējā platība ir vismaz 6000 m</w:t>
            </w:r>
            <w:r w:rsidRPr="004A5A35">
              <w:rPr>
                <w:rFonts w:ascii="Times New Roman" w:eastAsia="Times New Roman" w:hAnsi="Times New Roman" w:cs="Times New Roman"/>
                <w:vertAlign w:val="superscript"/>
                <w:lang w:eastAsia="x-none" w:bidi="bo-CN"/>
              </w:rPr>
              <w:t>2</w:t>
            </w:r>
            <w:r w:rsidRPr="004A5A35">
              <w:rPr>
                <w:rFonts w:ascii="Times New Roman" w:eastAsia="Times New Roman" w:hAnsi="Times New Roman" w:cs="Times New Roman"/>
                <w:lang w:eastAsia="x-none" w:bidi="bo-CN"/>
              </w:rPr>
              <w:t>;</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 xml:space="preserve">2) </w:t>
            </w:r>
            <w:r w:rsidRPr="004A5A35">
              <w:rPr>
                <w:rFonts w:ascii="Times New Roman" w:eastAsia="Times New Roman" w:hAnsi="Times New Roman" w:cs="Times New Roman"/>
                <w:lang w:val="x-none" w:eastAsia="x-none" w:bidi="bo-CN"/>
              </w:rPr>
              <w:t xml:space="preserve">būvju </w:t>
            </w:r>
            <w:r w:rsidRPr="004A5A35">
              <w:rPr>
                <w:rFonts w:ascii="Times New Roman" w:eastAsia="Times New Roman" w:hAnsi="Times New Roman" w:cs="Times New Roman"/>
                <w:lang w:eastAsia="x-none" w:bidi="bo-CN"/>
              </w:rPr>
              <w:t>tehniskās apsekošanas speciālists;</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 xml:space="preserve">3) arhitekta prakses sertificēts speciālists ar pieredzi </w:t>
            </w:r>
            <w:proofErr w:type="spellStart"/>
            <w:r w:rsidRPr="004A5A35">
              <w:rPr>
                <w:rFonts w:ascii="Times New Roman" w:eastAsia="Times New Roman" w:hAnsi="Times New Roman" w:cs="Times New Roman"/>
                <w:lang w:eastAsia="x-none" w:bidi="bo-CN"/>
              </w:rPr>
              <w:t>tādu</w:t>
            </w:r>
            <w:proofErr w:type="spellEnd"/>
            <w:r w:rsidRPr="004A5A35">
              <w:rPr>
                <w:rFonts w:ascii="Times New Roman" w:eastAsia="Times New Roman" w:hAnsi="Times New Roman" w:cs="Times New Roman"/>
                <w:lang w:eastAsia="x-none" w:bidi="bo-CN"/>
              </w:rPr>
              <w:t xml:space="preserve"> būvprojektu izstrādē, ar ko ir </w:t>
            </w:r>
            <w:proofErr w:type="spellStart"/>
            <w:r w:rsidRPr="004A5A35">
              <w:rPr>
                <w:rFonts w:ascii="Times New Roman" w:eastAsia="Times New Roman" w:hAnsi="Times New Roman" w:cs="Times New Roman"/>
                <w:lang w:eastAsia="x-none" w:bidi="bo-CN"/>
              </w:rPr>
              <w:t>panākti</w:t>
            </w:r>
            <w:proofErr w:type="spellEnd"/>
            <w:r w:rsidRPr="004A5A35">
              <w:rPr>
                <w:rFonts w:ascii="Times New Roman" w:eastAsia="Times New Roman" w:hAnsi="Times New Roman" w:cs="Times New Roman"/>
                <w:lang w:eastAsia="x-none" w:bidi="bo-CN"/>
              </w:rPr>
              <w:t xml:space="preserve"> </w:t>
            </w:r>
            <w:proofErr w:type="spellStart"/>
            <w:r w:rsidRPr="004A5A35">
              <w:rPr>
                <w:rFonts w:ascii="Times New Roman" w:eastAsia="Times New Roman" w:hAnsi="Times New Roman" w:cs="Times New Roman"/>
                <w:lang w:eastAsia="x-none" w:bidi="bo-CN"/>
              </w:rPr>
              <w:t>ekoloģiskie</w:t>
            </w:r>
            <w:proofErr w:type="spellEnd"/>
            <w:r w:rsidRPr="004A5A35">
              <w:rPr>
                <w:rFonts w:ascii="Times New Roman" w:eastAsia="Times New Roman" w:hAnsi="Times New Roman" w:cs="Times New Roman"/>
                <w:lang w:eastAsia="x-none" w:bidi="bo-CN"/>
              </w:rPr>
              <w:t xml:space="preserve"> raksturlielumi, kas </w:t>
            </w:r>
            <w:proofErr w:type="spellStart"/>
            <w:r w:rsidRPr="004A5A35">
              <w:rPr>
                <w:rFonts w:ascii="Times New Roman" w:eastAsia="Times New Roman" w:hAnsi="Times New Roman" w:cs="Times New Roman"/>
                <w:lang w:eastAsia="x-none" w:bidi="bo-CN"/>
              </w:rPr>
              <w:t>pārsniedz</w:t>
            </w:r>
            <w:proofErr w:type="spellEnd"/>
            <w:r w:rsidRPr="004A5A35">
              <w:rPr>
                <w:rFonts w:ascii="Times New Roman" w:eastAsia="Times New Roman" w:hAnsi="Times New Roman" w:cs="Times New Roman"/>
                <w:lang w:eastAsia="x-none" w:bidi="bo-CN"/>
              </w:rPr>
              <w:t xml:space="preserve"> </w:t>
            </w:r>
            <w:proofErr w:type="spellStart"/>
            <w:r w:rsidRPr="004A5A35">
              <w:rPr>
                <w:rFonts w:ascii="Times New Roman" w:eastAsia="Times New Roman" w:hAnsi="Times New Roman" w:cs="Times New Roman"/>
                <w:lang w:eastAsia="x-none" w:bidi="bo-CN"/>
              </w:rPr>
              <w:t>minimālās</w:t>
            </w:r>
            <w:proofErr w:type="spellEnd"/>
            <w:r w:rsidRPr="004A5A35">
              <w:rPr>
                <w:rFonts w:ascii="Times New Roman" w:eastAsia="Times New Roman" w:hAnsi="Times New Roman" w:cs="Times New Roman"/>
                <w:lang w:eastAsia="x-none" w:bidi="bo-CN"/>
              </w:rPr>
              <w:t xml:space="preserve"> būvniecību reglamentējošo normatīvo aktu prasības  </w:t>
            </w:r>
            <w:proofErr w:type="spellStart"/>
            <w:r w:rsidRPr="004A5A35">
              <w:rPr>
                <w:rFonts w:ascii="Times New Roman" w:eastAsia="Times New Roman" w:hAnsi="Times New Roman" w:cs="Times New Roman"/>
                <w:lang w:eastAsia="x-none" w:bidi="bo-CN"/>
              </w:rPr>
              <w:t>energoefektīvu</w:t>
            </w:r>
            <w:proofErr w:type="spellEnd"/>
            <w:r w:rsidRPr="004A5A35">
              <w:rPr>
                <w:rFonts w:ascii="Times New Roman" w:eastAsia="Times New Roman" w:hAnsi="Times New Roman" w:cs="Times New Roman"/>
                <w:lang w:eastAsia="x-none" w:bidi="bo-CN"/>
              </w:rPr>
              <w:t xml:space="preserve"> </w:t>
            </w:r>
            <w:proofErr w:type="spellStart"/>
            <w:r w:rsidRPr="004A5A35">
              <w:rPr>
                <w:rFonts w:ascii="Times New Roman" w:eastAsia="Times New Roman" w:hAnsi="Times New Roman" w:cs="Times New Roman"/>
                <w:lang w:eastAsia="x-none" w:bidi="bo-CN"/>
              </w:rPr>
              <w:t>ēkas</w:t>
            </w:r>
            <w:proofErr w:type="spellEnd"/>
            <w:r w:rsidRPr="004A5A35">
              <w:rPr>
                <w:rFonts w:ascii="Times New Roman" w:eastAsia="Times New Roman" w:hAnsi="Times New Roman" w:cs="Times New Roman"/>
                <w:lang w:eastAsia="x-none" w:bidi="bo-CN"/>
              </w:rPr>
              <w:t xml:space="preserve"> </w:t>
            </w:r>
            <w:proofErr w:type="spellStart"/>
            <w:r w:rsidRPr="004A5A35">
              <w:rPr>
                <w:rFonts w:ascii="Times New Roman" w:eastAsia="Times New Roman" w:hAnsi="Times New Roman" w:cs="Times New Roman"/>
                <w:lang w:eastAsia="x-none" w:bidi="bo-CN"/>
              </w:rPr>
              <w:t>norobežojošo</w:t>
            </w:r>
            <w:proofErr w:type="spellEnd"/>
            <w:r w:rsidRPr="004A5A35">
              <w:rPr>
                <w:rFonts w:ascii="Times New Roman" w:eastAsia="Times New Roman" w:hAnsi="Times New Roman" w:cs="Times New Roman"/>
                <w:lang w:eastAsia="x-none" w:bidi="bo-CN"/>
              </w:rPr>
              <w:t xml:space="preserve"> konstrukciju un </w:t>
            </w:r>
            <w:proofErr w:type="spellStart"/>
            <w:r w:rsidRPr="004A5A35">
              <w:rPr>
                <w:rFonts w:ascii="Times New Roman" w:eastAsia="Times New Roman" w:hAnsi="Times New Roman" w:cs="Times New Roman"/>
                <w:lang w:eastAsia="x-none" w:bidi="bo-CN"/>
              </w:rPr>
              <w:t>ietaišu</w:t>
            </w:r>
            <w:proofErr w:type="spellEnd"/>
            <w:r w:rsidRPr="004A5A35">
              <w:rPr>
                <w:rFonts w:ascii="Times New Roman" w:eastAsia="Times New Roman" w:hAnsi="Times New Roman" w:cs="Times New Roman"/>
                <w:lang w:eastAsia="x-none" w:bidi="bo-CN"/>
              </w:rPr>
              <w:t xml:space="preserve"> izbūvē, vidi </w:t>
            </w:r>
            <w:proofErr w:type="spellStart"/>
            <w:r w:rsidRPr="004A5A35">
              <w:rPr>
                <w:rFonts w:ascii="Times New Roman" w:eastAsia="Times New Roman" w:hAnsi="Times New Roman" w:cs="Times New Roman"/>
                <w:lang w:eastAsia="x-none" w:bidi="bo-CN"/>
              </w:rPr>
              <w:t>ietekmējošu</w:t>
            </w:r>
            <w:proofErr w:type="spellEnd"/>
            <w:r w:rsidRPr="004A5A35">
              <w:rPr>
                <w:rFonts w:ascii="Times New Roman" w:eastAsia="Times New Roman" w:hAnsi="Times New Roman" w:cs="Times New Roman"/>
                <w:lang w:eastAsia="x-none" w:bidi="bo-CN"/>
              </w:rPr>
              <w:t xml:space="preserve"> </w:t>
            </w:r>
            <w:proofErr w:type="spellStart"/>
            <w:r w:rsidRPr="004A5A35">
              <w:rPr>
                <w:rFonts w:ascii="Times New Roman" w:eastAsia="Times New Roman" w:hAnsi="Times New Roman" w:cs="Times New Roman"/>
                <w:lang w:eastAsia="x-none" w:bidi="bo-CN"/>
              </w:rPr>
              <w:t>būvmateriālu</w:t>
            </w:r>
            <w:proofErr w:type="spellEnd"/>
            <w:r w:rsidRPr="004A5A35">
              <w:rPr>
                <w:rFonts w:ascii="Times New Roman" w:eastAsia="Times New Roman" w:hAnsi="Times New Roman" w:cs="Times New Roman"/>
                <w:lang w:eastAsia="x-none" w:bidi="bo-CN"/>
              </w:rPr>
              <w:t xml:space="preserve"> izmantošanā vai </w:t>
            </w:r>
            <w:proofErr w:type="spellStart"/>
            <w:r w:rsidRPr="004A5A35">
              <w:rPr>
                <w:rFonts w:ascii="Times New Roman" w:eastAsia="Times New Roman" w:hAnsi="Times New Roman" w:cs="Times New Roman"/>
                <w:lang w:eastAsia="x-none" w:bidi="bo-CN"/>
              </w:rPr>
              <w:t>ūdens</w:t>
            </w:r>
            <w:proofErr w:type="spellEnd"/>
            <w:r w:rsidRPr="004A5A35">
              <w:rPr>
                <w:rFonts w:ascii="Times New Roman" w:eastAsia="Times New Roman" w:hAnsi="Times New Roman" w:cs="Times New Roman"/>
                <w:lang w:eastAsia="x-none" w:bidi="bo-CN"/>
              </w:rPr>
              <w:t xml:space="preserve"> </w:t>
            </w:r>
            <w:proofErr w:type="spellStart"/>
            <w:r w:rsidRPr="004A5A35">
              <w:rPr>
                <w:rFonts w:ascii="Times New Roman" w:eastAsia="Times New Roman" w:hAnsi="Times New Roman" w:cs="Times New Roman"/>
                <w:lang w:eastAsia="x-none" w:bidi="bo-CN"/>
              </w:rPr>
              <w:t>patēriņa</w:t>
            </w:r>
            <w:proofErr w:type="spellEnd"/>
            <w:r w:rsidRPr="004A5A35">
              <w:rPr>
                <w:rFonts w:ascii="Times New Roman" w:eastAsia="Times New Roman" w:hAnsi="Times New Roman" w:cs="Times New Roman"/>
                <w:lang w:eastAsia="x-none" w:bidi="bo-CN"/>
              </w:rPr>
              <w:t xml:space="preserve"> </w:t>
            </w:r>
            <w:proofErr w:type="spellStart"/>
            <w:r w:rsidRPr="004A5A35">
              <w:rPr>
                <w:rFonts w:ascii="Times New Roman" w:eastAsia="Times New Roman" w:hAnsi="Times New Roman" w:cs="Times New Roman"/>
                <w:lang w:eastAsia="x-none" w:bidi="bo-CN"/>
              </w:rPr>
              <w:t>ziņa</w:t>
            </w:r>
            <w:proofErr w:type="spellEnd"/>
            <w:r w:rsidRPr="004A5A35">
              <w:rPr>
                <w:rFonts w:ascii="Times New Roman" w:eastAsia="Times New Roman" w:hAnsi="Times New Roman" w:cs="Times New Roman"/>
                <w:lang w:eastAsia="x-none" w:bidi="bo-CN"/>
              </w:rPr>
              <w:t xml:space="preserve">̄ </w:t>
            </w:r>
            <w:proofErr w:type="spellStart"/>
            <w:r w:rsidRPr="004A5A35">
              <w:rPr>
                <w:rFonts w:ascii="Times New Roman" w:eastAsia="Times New Roman" w:hAnsi="Times New Roman" w:cs="Times New Roman"/>
                <w:lang w:eastAsia="x-none" w:bidi="bo-CN"/>
              </w:rPr>
              <w:t>efektīvu</w:t>
            </w:r>
            <w:proofErr w:type="spellEnd"/>
            <w:r w:rsidRPr="004A5A35">
              <w:rPr>
                <w:rFonts w:ascii="Times New Roman" w:eastAsia="Times New Roman" w:hAnsi="Times New Roman" w:cs="Times New Roman"/>
                <w:lang w:eastAsia="x-none" w:bidi="bo-CN"/>
              </w:rPr>
              <w:t xml:space="preserve"> </w:t>
            </w:r>
            <w:proofErr w:type="spellStart"/>
            <w:r w:rsidRPr="004A5A35">
              <w:rPr>
                <w:rFonts w:ascii="Times New Roman" w:eastAsia="Times New Roman" w:hAnsi="Times New Roman" w:cs="Times New Roman"/>
                <w:lang w:eastAsia="x-none" w:bidi="bo-CN"/>
              </w:rPr>
              <w:t>ietaišu</w:t>
            </w:r>
            <w:proofErr w:type="spellEnd"/>
            <w:r w:rsidRPr="004A5A35">
              <w:rPr>
                <w:rFonts w:ascii="Times New Roman" w:eastAsia="Times New Roman" w:hAnsi="Times New Roman" w:cs="Times New Roman"/>
                <w:lang w:eastAsia="x-none" w:bidi="bo-CN"/>
              </w:rPr>
              <w:t xml:space="preserve"> izbūvē;</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 xml:space="preserve">4) inženierizpētes – </w:t>
            </w:r>
            <w:proofErr w:type="spellStart"/>
            <w:r w:rsidRPr="004A5A35">
              <w:rPr>
                <w:rFonts w:ascii="Times New Roman" w:eastAsia="Times New Roman" w:hAnsi="Times New Roman" w:cs="Times New Roman"/>
                <w:lang w:eastAsia="x-none" w:bidi="bo-CN"/>
              </w:rPr>
              <w:t>ģeotehniskās</w:t>
            </w:r>
            <w:proofErr w:type="spellEnd"/>
            <w:r w:rsidRPr="004A5A35">
              <w:rPr>
                <w:rFonts w:ascii="Times New Roman" w:eastAsia="Times New Roman" w:hAnsi="Times New Roman" w:cs="Times New Roman"/>
                <w:lang w:eastAsia="x-none" w:bidi="bo-CN"/>
              </w:rPr>
              <w:t xml:space="preserve"> inženierizpētes sertificēts speciālists;</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5) ēku konstrukciju projektēšanā sertificēts speciālists;</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6) siltumapgādes, ventilācijas un gaisa kondicionēšanas sistēmu projektēšanā sertificēts speciālists;</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7) ūdensapgādes un kanalizācijas sistēmu, ieskaitot ugunsdzēsības sistēmas projektēšanā sertificēts speciālists;</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lastRenderedPageBreak/>
              <w:t xml:space="preserve">8) elektronisko sakaru sistēmu un tīklu projektēšanā sertificēts speciālists, </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9) elektroietaišu projektēšanā sertificēts speciālists;</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10) ceļu projektēšanā sertificēts speciālists;</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11) būvprojektu ekonomisko daļu, apjomu un tāmju sastādīšanas speciālists;</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12) neatkarīgais eksperts ēku energoefektivitātes jomā.</w:t>
            </w:r>
          </w:p>
          <w:p w:rsidR="004A5A35" w:rsidRPr="004A5A35" w:rsidRDefault="004A5A35" w:rsidP="004A5A35">
            <w:pPr>
              <w:spacing w:after="0" w:line="240" w:lineRule="auto"/>
              <w:contextualSpacing/>
              <w:jc w:val="both"/>
              <w:rPr>
                <w:rFonts w:ascii="Times New Roman" w:eastAsia="Times New Roman" w:hAnsi="Times New Roman" w:cs="Times New Roman"/>
                <w:b/>
                <w:lang w:eastAsia="x-none" w:bidi="bo-CN"/>
              </w:rPr>
            </w:pPr>
            <w:r w:rsidRPr="004A5A35">
              <w:rPr>
                <w:rFonts w:ascii="Times New Roman" w:eastAsia="Times New Roman" w:hAnsi="Times New Roman" w:cs="Times New Roman"/>
                <w:b/>
                <w:lang w:eastAsia="x-none" w:bidi="bo-CN"/>
              </w:rPr>
              <w:t>Personāla funkcijas plānotā līguma ietvaros var apvienot, ja personai ir atbilstoša kvalifikācija un pieredze.</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 xml:space="preserve">4.2.11.2. šādi speciālisti </w:t>
            </w:r>
            <w:r w:rsidRPr="004A5A35">
              <w:rPr>
                <w:rFonts w:ascii="Times New Roman" w:eastAsia="Times New Roman" w:hAnsi="Times New Roman" w:cs="Times New Roman"/>
                <w:b/>
                <w:lang w:eastAsia="x-none" w:bidi="bo-CN"/>
              </w:rPr>
              <w:t>būvdarbu</w:t>
            </w:r>
            <w:r w:rsidRPr="004A5A35">
              <w:rPr>
                <w:rFonts w:ascii="Times New Roman" w:eastAsia="Times New Roman" w:hAnsi="Times New Roman" w:cs="Times New Roman"/>
                <w:lang w:eastAsia="x-none" w:bidi="bo-CN"/>
              </w:rPr>
              <w:t xml:space="preserve"> nodrošināšanai:</w:t>
            </w:r>
          </w:p>
          <w:p w:rsidR="004A5A35" w:rsidRPr="004A5A35" w:rsidRDefault="004A5A35" w:rsidP="004A5A35">
            <w:pPr>
              <w:spacing w:after="0" w:line="240" w:lineRule="auto"/>
              <w:contextualSpacing/>
              <w:jc w:val="both"/>
              <w:rPr>
                <w:rFonts w:ascii="Times New Roman" w:eastAsia="Times New Roman" w:hAnsi="Times New Roman" w:cs="Times New Roman"/>
                <w:lang w:val="x-none" w:eastAsia="x-none" w:bidi="bo-CN"/>
              </w:rPr>
            </w:pPr>
            <w:r w:rsidRPr="004A5A35">
              <w:rPr>
                <w:rFonts w:ascii="Times New Roman" w:eastAsia="Times New Roman" w:hAnsi="Times New Roman" w:cs="Times New Roman"/>
                <w:lang w:eastAsia="x-none" w:bidi="bo-CN"/>
              </w:rPr>
              <w:t xml:space="preserve">1) </w:t>
            </w:r>
            <w:r w:rsidRPr="004A5A35">
              <w:rPr>
                <w:rFonts w:ascii="Times New Roman" w:eastAsia="Times New Roman" w:hAnsi="Times New Roman" w:cs="Times New Roman"/>
                <w:lang w:val="x-none" w:eastAsia="x-none" w:bidi="bo-CN"/>
              </w:rPr>
              <w:t>projekta vadītājs, k</w:t>
            </w:r>
            <w:r w:rsidRPr="004A5A35">
              <w:rPr>
                <w:rFonts w:ascii="Times New Roman" w:eastAsia="Times New Roman" w:hAnsi="Times New Roman" w:cs="Times New Roman"/>
                <w:lang w:eastAsia="x-none" w:bidi="bo-CN"/>
              </w:rPr>
              <w:t>uram</w:t>
            </w:r>
            <w:r w:rsidRPr="004A5A35">
              <w:rPr>
                <w:rFonts w:ascii="Times New Roman" w:eastAsia="Times New Roman" w:hAnsi="Times New Roman" w:cs="Times New Roman"/>
                <w:lang w:val="x-none" w:eastAsia="x-none" w:bidi="bo-CN"/>
              </w:rPr>
              <w:t xml:space="preserve"> ne vairāk kā iepriekšējo </w:t>
            </w:r>
            <w:r w:rsidRPr="004A5A35">
              <w:rPr>
                <w:rFonts w:ascii="Times New Roman" w:eastAsia="Times New Roman" w:hAnsi="Times New Roman" w:cs="Times New Roman"/>
                <w:lang w:eastAsia="x-none" w:bidi="bo-CN"/>
              </w:rPr>
              <w:t>5 (</w:t>
            </w:r>
            <w:r w:rsidRPr="004A5A35">
              <w:rPr>
                <w:rFonts w:ascii="Times New Roman" w:eastAsia="Times New Roman" w:hAnsi="Times New Roman" w:cs="Times New Roman"/>
                <w:lang w:val="x-none" w:eastAsia="x-none" w:bidi="bo-CN"/>
              </w:rPr>
              <w:t>piecu</w:t>
            </w:r>
            <w:r w:rsidRPr="004A5A35">
              <w:rPr>
                <w:rFonts w:ascii="Times New Roman" w:eastAsia="Times New Roman" w:hAnsi="Times New Roman" w:cs="Times New Roman"/>
                <w:lang w:eastAsia="x-none" w:bidi="bo-CN"/>
              </w:rPr>
              <w:t>)</w:t>
            </w:r>
            <w:r w:rsidRPr="004A5A35">
              <w:rPr>
                <w:rFonts w:ascii="Times New Roman" w:eastAsia="Times New Roman" w:hAnsi="Times New Roman" w:cs="Times New Roman"/>
                <w:lang w:val="x-none" w:eastAsia="x-none" w:bidi="bo-CN"/>
              </w:rPr>
              <w:t xml:space="preserve"> (2012., 201</w:t>
            </w:r>
            <w:r w:rsidRPr="004A5A35">
              <w:rPr>
                <w:rFonts w:ascii="Times New Roman" w:eastAsia="Times New Roman" w:hAnsi="Times New Roman" w:cs="Times New Roman"/>
                <w:lang w:eastAsia="x-none" w:bidi="bo-CN"/>
              </w:rPr>
              <w:t>3</w:t>
            </w:r>
            <w:r w:rsidRPr="004A5A35">
              <w:rPr>
                <w:rFonts w:ascii="Times New Roman" w:eastAsia="Times New Roman" w:hAnsi="Times New Roman" w:cs="Times New Roman"/>
                <w:lang w:val="x-none" w:eastAsia="x-none" w:bidi="bo-CN"/>
              </w:rPr>
              <w:t xml:space="preserve">., 2014., 2015., 2016. un 2017.) gadu laikā ir pieredze projekta vadītāja amatā vismaz </w:t>
            </w:r>
            <w:r w:rsidRPr="004A5A35">
              <w:rPr>
                <w:rFonts w:ascii="Times New Roman" w:eastAsia="Times New Roman" w:hAnsi="Times New Roman" w:cs="Times New Roman"/>
                <w:lang w:eastAsia="x-none" w:bidi="bo-CN"/>
              </w:rPr>
              <w:t>1</w:t>
            </w:r>
            <w:r w:rsidRPr="004A5A35">
              <w:rPr>
                <w:rFonts w:ascii="Times New Roman" w:eastAsia="Times New Roman" w:hAnsi="Times New Roman" w:cs="Times New Roman"/>
                <w:lang w:val="x-none" w:eastAsia="x-none" w:bidi="bo-CN"/>
              </w:rPr>
              <w:t xml:space="preserve"> (</w:t>
            </w:r>
            <w:r w:rsidRPr="004A5A35">
              <w:rPr>
                <w:rFonts w:ascii="Times New Roman" w:eastAsia="Times New Roman" w:hAnsi="Times New Roman" w:cs="Times New Roman"/>
                <w:lang w:eastAsia="x-none" w:bidi="bo-CN"/>
              </w:rPr>
              <w:t>vienā</w:t>
            </w:r>
            <w:r w:rsidRPr="004A5A35">
              <w:rPr>
                <w:rFonts w:ascii="Times New Roman" w:eastAsia="Times New Roman" w:hAnsi="Times New Roman" w:cs="Times New Roman"/>
                <w:lang w:val="x-none" w:eastAsia="x-none" w:bidi="bo-CN"/>
              </w:rPr>
              <w:t>) Publiska</w:t>
            </w:r>
            <w:r w:rsidRPr="004A5A35">
              <w:rPr>
                <w:rFonts w:ascii="Times New Roman" w:eastAsia="Times New Roman" w:hAnsi="Times New Roman" w:cs="Times New Roman"/>
                <w:lang w:eastAsia="x-none" w:bidi="bo-CN"/>
              </w:rPr>
              <w:t>jā</w:t>
            </w:r>
            <w:r w:rsidRPr="004A5A35">
              <w:rPr>
                <w:rFonts w:ascii="Times New Roman" w:eastAsia="Times New Roman" w:hAnsi="Times New Roman" w:cs="Times New Roman"/>
                <w:lang w:val="x-none" w:eastAsia="x-none" w:bidi="bo-CN"/>
              </w:rPr>
              <w:t xml:space="preserve"> </w:t>
            </w:r>
            <w:r w:rsidRPr="004A5A35">
              <w:rPr>
                <w:rFonts w:ascii="Times New Roman" w:eastAsia="Times New Roman" w:hAnsi="Times New Roman" w:cs="Times New Roman"/>
                <w:lang w:eastAsia="x-none" w:bidi="bo-CN"/>
              </w:rPr>
              <w:t>būvē nolikuma 4.2.10.punkta izpratnē</w:t>
            </w:r>
            <w:r w:rsidRPr="004A5A35">
              <w:rPr>
                <w:rFonts w:ascii="Times New Roman" w:eastAsia="Times New Roman" w:hAnsi="Times New Roman" w:cs="Times New Roman"/>
                <w:lang w:val="x-none" w:eastAsia="x-none" w:bidi="bo-CN"/>
              </w:rPr>
              <w:t xml:space="preserve">, </w:t>
            </w:r>
            <w:r w:rsidRPr="004A5A35">
              <w:rPr>
                <w:rFonts w:ascii="Times New Roman" w:eastAsia="Times New Roman" w:hAnsi="Times New Roman" w:cs="Times New Roman"/>
                <w:u w:val="single"/>
                <w:lang w:eastAsia="x-none" w:bidi="bo-CN"/>
              </w:rPr>
              <w:t>kur kopējā platība m</w:t>
            </w:r>
            <w:r w:rsidRPr="004A5A35">
              <w:rPr>
                <w:rFonts w:ascii="Times New Roman" w:eastAsia="Times New Roman" w:hAnsi="Times New Roman" w:cs="Times New Roman"/>
                <w:u w:val="single"/>
                <w:vertAlign w:val="superscript"/>
                <w:lang w:eastAsia="x-none" w:bidi="bo-CN"/>
              </w:rPr>
              <w:t>2</w:t>
            </w:r>
            <w:r w:rsidRPr="004A5A35">
              <w:rPr>
                <w:rFonts w:ascii="Times New Roman" w:eastAsia="Times New Roman" w:hAnsi="Times New Roman" w:cs="Times New Roman"/>
                <w:u w:val="single"/>
                <w:lang w:eastAsia="x-none" w:bidi="bo-CN"/>
              </w:rPr>
              <w:t>, kurā veikti būvdarbi (būvdarbu platība) ir vismaz 6000 m</w:t>
            </w:r>
            <w:r w:rsidRPr="004A5A35">
              <w:rPr>
                <w:rFonts w:ascii="Times New Roman" w:eastAsia="Times New Roman" w:hAnsi="Times New Roman" w:cs="Times New Roman"/>
                <w:u w:val="single"/>
                <w:vertAlign w:val="superscript"/>
                <w:lang w:eastAsia="x-none" w:bidi="bo-CN"/>
              </w:rPr>
              <w:t>2</w:t>
            </w:r>
            <w:r w:rsidRPr="004A5A35">
              <w:rPr>
                <w:rFonts w:ascii="Times New Roman" w:eastAsia="Times New Roman" w:hAnsi="Times New Roman" w:cs="Times New Roman"/>
                <w:u w:val="single"/>
                <w:lang w:eastAsia="x-none" w:bidi="bo-CN"/>
              </w:rPr>
              <w:t>.</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val="x-none" w:eastAsia="x-none" w:bidi="bo-CN"/>
              </w:rPr>
              <w:t>Pieredzi apliecinošajam objekt</w:t>
            </w:r>
            <w:r w:rsidRPr="004A5A35">
              <w:rPr>
                <w:rFonts w:ascii="Times New Roman" w:eastAsia="Times New Roman" w:hAnsi="Times New Roman" w:cs="Times New Roman"/>
                <w:lang w:eastAsia="x-none" w:bidi="bo-CN"/>
              </w:rPr>
              <w:t>am</w:t>
            </w:r>
            <w:r w:rsidRPr="004A5A35">
              <w:rPr>
                <w:rFonts w:ascii="Times New Roman" w:eastAsia="Times New Roman" w:hAnsi="Times New Roman" w:cs="Times New Roman"/>
                <w:lang w:val="x-none" w:eastAsia="x-none" w:bidi="bo-CN"/>
              </w:rPr>
              <w:t xml:space="preserve"> ir jābūt</w:t>
            </w:r>
            <w:r w:rsidRPr="004A5A35">
              <w:rPr>
                <w:rFonts w:ascii="Times New Roman" w:eastAsia="Times New Roman" w:hAnsi="Times New Roman" w:cs="Times New Roman"/>
                <w:lang w:eastAsia="x-none" w:bidi="bo-CN"/>
              </w:rPr>
              <w:t xml:space="preserve"> realizētam, pamatojoties uz izsniegtu būvatļauju,</w:t>
            </w:r>
            <w:r w:rsidRPr="004A5A35">
              <w:rPr>
                <w:rFonts w:ascii="Times New Roman" w:eastAsia="Times New Roman" w:hAnsi="Times New Roman" w:cs="Times New Roman"/>
                <w:lang w:val="x-none" w:eastAsia="x-none" w:bidi="bo-CN"/>
              </w:rPr>
              <w:t xml:space="preserve"> </w:t>
            </w:r>
            <w:r w:rsidRPr="004A5A35">
              <w:rPr>
                <w:rFonts w:ascii="Times New Roman" w:eastAsia="Times New Roman" w:hAnsi="Times New Roman" w:cs="Times New Roman"/>
                <w:lang w:eastAsia="x-none" w:bidi="bo-CN"/>
              </w:rPr>
              <w:t xml:space="preserve">un </w:t>
            </w:r>
            <w:r w:rsidRPr="004A5A35">
              <w:rPr>
                <w:rFonts w:ascii="Times New Roman" w:eastAsia="Times New Roman" w:hAnsi="Times New Roman" w:cs="Times New Roman"/>
                <w:lang w:val="x-none" w:eastAsia="x-none" w:bidi="bo-CN"/>
              </w:rPr>
              <w:t>pieņemtam ekspluatācijā</w:t>
            </w:r>
            <w:r w:rsidRPr="004A5A35">
              <w:rPr>
                <w:rFonts w:ascii="Times New Roman" w:eastAsia="Times New Roman" w:hAnsi="Times New Roman" w:cs="Times New Roman"/>
                <w:lang w:eastAsia="x-none" w:bidi="bo-CN"/>
              </w:rPr>
              <w:t>. Objektiem, kuros darbi pabeigti 2018.gadā, bet nav nodoti ekspluatācijā, ir jābūt nodotiem pasūtītājam;</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 xml:space="preserve">2) </w:t>
            </w:r>
            <w:r w:rsidRPr="004A5A35">
              <w:rPr>
                <w:rFonts w:ascii="Times New Roman" w:eastAsia="Times New Roman" w:hAnsi="Times New Roman" w:cs="Times New Roman"/>
                <w:lang w:val="x-none" w:eastAsia="x-none" w:bidi="bo-CN"/>
              </w:rPr>
              <w:t>būvdarbu vadītājs (</w:t>
            </w:r>
            <w:r w:rsidRPr="004A5A35">
              <w:rPr>
                <w:rFonts w:ascii="Times New Roman" w:eastAsia="Times New Roman" w:hAnsi="Times New Roman" w:cs="Times New Roman"/>
                <w:lang w:eastAsia="x-none" w:bidi="bo-CN"/>
              </w:rPr>
              <w:t>atbildīgais</w:t>
            </w:r>
            <w:r w:rsidRPr="004A5A35">
              <w:rPr>
                <w:rFonts w:ascii="Times New Roman" w:eastAsia="Times New Roman" w:hAnsi="Times New Roman" w:cs="Times New Roman"/>
                <w:lang w:val="x-none" w:eastAsia="x-none" w:bidi="bo-CN"/>
              </w:rPr>
              <w:t>), kam</w:t>
            </w:r>
            <w:r w:rsidRPr="004A5A35">
              <w:rPr>
                <w:rFonts w:ascii="Times New Roman" w:eastAsia="Times New Roman" w:hAnsi="Times New Roman" w:cs="Times New Roman"/>
                <w:lang w:eastAsia="x-none" w:bidi="bo-CN"/>
              </w:rPr>
              <w:t>:</w:t>
            </w:r>
          </w:p>
          <w:p w:rsidR="004A5A35" w:rsidRPr="004A5A35" w:rsidRDefault="004A5A35" w:rsidP="004A5A35">
            <w:pPr>
              <w:spacing w:after="0" w:line="240" w:lineRule="auto"/>
              <w:ind w:left="862"/>
              <w:contextualSpacing/>
              <w:jc w:val="both"/>
              <w:rPr>
                <w:rFonts w:ascii="Times New Roman" w:eastAsia="Times New Roman" w:hAnsi="Times New Roman" w:cs="Times New Roman"/>
                <w:lang w:val="x-none" w:eastAsia="x-none" w:bidi="bo-CN"/>
              </w:rPr>
            </w:pPr>
            <w:r w:rsidRPr="004A5A35">
              <w:rPr>
                <w:rFonts w:ascii="Times New Roman" w:eastAsia="Times New Roman" w:hAnsi="Times New Roman" w:cs="Times New Roman"/>
                <w:lang w:eastAsia="x-none" w:bidi="bo-CN"/>
              </w:rPr>
              <w:t xml:space="preserve">2.1) </w:t>
            </w:r>
            <w:r w:rsidRPr="004A5A35">
              <w:rPr>
                <w:rFonts w:ascii="Times New Roman" w:eastAsia="Times New Roman" w:hAnsi="Times New Roman" w:cs="Times New Roman"/>
                <w:lang w:val="x-none" w:eastAsia="x-none" w:bidi="bo-CN"/>
              </w:rPr>
              <w:t xml:space="preserve">ir Latvijas Būvinženieru savienības (vai līdzvērtīgas iestādes ārvalstīs) izsniegts būvprakses </w:t>
            </w:r>
            <w:smartTag w:uri="schemas-tilde-lv/tildestengine" w:element="veidnes">
              <w:smartTagPr>
                <w:attr w:name="text" w:val="sertifikāts"/>
                <w:attr w:name="id" w:val="-1"/>
                <w:attr w:name="baseform" w:val="sertifikāt|s"/>
              </w:smartTagPr>
              <w:r w:rsidRPr="004A5A35">
                <w:rPr>
                  <w:rFonts w:ascii="Times New Roman" w:eastAsia="Times New Roman" w:hAnsi="Times New Roman" w:cs="Times New Roman"/>
                  <w:lang w:val="x-none" w:eastAsia="x-none" w:bidi="bo-CN"/>
                </w:rPr>
                <w:t>sertifikāts</w:t>
              </w:r>
            </w:smartTag>
            <w:r w:rsidRPr="004A5A35">
              <w:rPr>
                <w:rFonts w:ascii="Times New Roman" w:eastAsia="Times New Roman" w:hAnsi="Times New Roman" w:cs="Times New Roman"/>
                <w:lang w:val="x-none" w:eastAsia="x-none" w:bidi="bo-CN"/>
              </w:rPr>
              <w:t xml:space="preserve"> ēku būvdarbu vadīšanā;</w:t>
            </w:r>
          </w:p>
          <w:p w:rsidR="004A5A35" w:rsidRPr="004A5A35" w:rsidRDefault="004A5A35" w:rsidP="004A5A35">
            <w:pPr>
              <w:spacing w:after="0" w:line="240" w:lineRule="auto"/>
              <w:ind w:left="862"/>
              <w:contextualSpacing/>
              <w:jc w:val="both"/>
              <w:rPr>
                <w:rFonts w:ascii="Times New Roman" w:eastAsia="Times New Roman" w:hAnsi="Times New Roman" w:cs="Times New Roman"/>
                <w:lang w:val="x-none" w:eastAsia="x-none" w:bidi="bo-CN"/>
              </w:rPr>
            </w:pPr>
            <w:r w:rsidRPr="004A5A35">
              <w:rPr>
                <w:rFonts w:ascii="Times New Roman" w:eastAsia="Times New Roman" w:hAnsi="Times New Roman" w:cs="Times New Roman"/>
                <w:lang w:eastAsia="x-none" w:bidi="bo-CN"/>
              </w:rPr>
              <w:t xml:space="preserve">2.2) </w:t>
            </w:r>
            <w:r w:rsidRPr="004A5A35">
              <w:rPr>
                <w:rFonts w:ascii="Times New Roman" w:eastAsia="Times New Roman" w:hAnsi="Times New Roman" w:cs="Times New Roman"/>
                <w:lang w:val="x-none" w:eastAsia="x-none" w:bidi="bo-CN"/>
              </w:rPr>
              <w:t xml:space="preserve">ne vairāk kā iepriekšējo </w:t>
            </w:r>
            <w:r w:rsidRPr="004A5A35">
              <w:rPr>
                <w:rFonts w:ascii="Times New Roman" w:eastAsia="Times New Roman" w:hAnsi="Times New Roman" w:cs="Times New Roman"/>
                <w:lang w:eastAsia="x-none" w:bidi="bo-CN"/>
              </w:rPr>
              <w:t>5 (</w:t>
            </w:r>
            <w:r w:rsidRPr="004A5A35">
              <w:rPr>
                <w:rFonts w:ascii="Times New Roman" w:eastAsia="Times New Roman" w:hAnsi="Times New Roman" w:cs="Times New Roman"/>
                <w:lang w:val="x-none" w:eastAsia="x-none" w:bidi="bo-CN"/>
              </w:rPr>
              <w:t>piecu</w:t>
            </w:r>
            <w:r w:rsidRPr="004A5A35">
              <w:rPr>
                <w:rFonts w:ascii="Times New Roman" w:eastAsia="Times New Roman" w:hAnsi="Times New Roman" w:cs="Times New Roman"/>
                <w:lang w:eastAsia="x-none" w:bidi="bo-CN"/>
              </w:rPr>
              <w:t>)</w:t>
            </w:r>
            <w:r w:rsidRPr="004A5A35">
              <w:rPr>
                <w:rFonts w:ascii="Times New Roman" w:eastAsia="Times New Roman" w:hAnsi="Times New Roman" w:cs="Times New Roman"/>
                <w:lang w:val="x-none" w:eastAsia="x-none" w:bidi="bo-CN"/>
              </w:rPr>
              <w:t xml:space="preserve"> (2012., 2013., 2014., 2015., 2016. un 2017.) gadu</w:t>
            </w:r>
            <w:r w:rsidRPr="004A5A35" w:rsidDel="00D668E1">
              <w:rPr>
                <w:rFonts w:ascii="Times New Roman" w:eastAsia="Times New Roman" w:hAnsi="Times New Roman" w:cs="Times New Roman"/>
                <w:lang w:val="x-none" w:eastAsia="x-none" w:bidi="bo-CN"/>
              </w:rPr>
              <w:t xml:space="preserve"> </w:t>
            </w:r>
            <w:r w:rsidRPr="004A5A35">
              <w:rPr>
                <w:rFonts w:ascii="Times New Roman" w:eastAsia="Times New Roman" w:hAnsi="Times New Roman" w:cs="Times New Roman"/>
                <w:lang w:val="x-none" w:eastAsia="x-none" w:bidi="bo-CN"/>
              </w:rPr>
              <w:t xml:space="preserve">laikā ir pieredze būvdarbu vadīšanā galvenā būvdarbu vadītāja amatā vismaz </w:t>
            </w:r>
            <w:r w:rsidRPr="004A5A35">
              <w:rPr>
                <w:rFonts w:ascii="Times New Roman" w:eastAsia="Times New Roman" w:hAnsi="Times New Roman" w:cs="Times New Roman"/>
                <w:lang w:eastAsia="x-none" w:bidi="bo-CN"/>
              </w:rPr>
              <w:t>2</w:t>
            </w:r>
            <w:r w:rsidRPr="004A5A35">
              <w:rPr>
                <w:rFonts w:ascii="Times New Roman" w:eastAsia="Times New Roman" w:hAnsi="Times New Roman" w:cs="Times New Roman"/>
                <w:lang w:val="x-none" w:eastAsia="x-none" w:bidi="bo-CN"/>
              </w:rPr>
              <w:t xml:space="preserve"> (</w:t>
            </w:r>
            <w:r w:rsidRPr="004A5A35">
              <w:rPr>
                <w:rFonts w:ascii="Times New Roman" w:eastAsia="Times New Roman" w:hAnsi="Times New Roman" w:cs="Times New Roman"/>
                <w:lang w:eastAsia="x-none" w:bidi="bo-CN"/>
              </w:rPr>
              <w:t>divās</w:t>
            </w:r>
            <w:r w:rsidRPr="004A5A35">
              <w:rPr>
                <w:rFonts w:ascii="Times New Roman" w:eastAsia="Times New Roman" w:hAnsi="Times New Roman" w:cs="Times New Roman"/>
                <w:lang w:val="x-none" w:eastAsia="x-none" w:bidi="bo-CN"/>
              </w:rPr>
              <w:t>) Publiska</w:t>
            </w:r>
            <w:r w:rsidRPr="004A5A35">
              <w:rPr>
                <w:rFonts w:ascii="Times New Roman" w:eastAsia="Times New Roman" w:hAnsi="Times New Roman" w:cs="Times New Roman"/>
                <w:lang w:eastAsia="x-none" w:bidi="bo-CN"/>
              </w:rPr>
              <w:t>jās</w:t>
            </w:r>
            <w:r w:rsidRPr="004A5A35">
              <w:rPr>
                <w:rFonts w:ascii="Times New Roman" w:eastAsia="Times New Roman" w:hAnsi="Times New Roman" w:cs="Times New Roman"/>
                <w:lang w:val="x-none" w:eastAsia="x-none" w:bidi="bo-CN"/>
              </w:rPr>
              <w:t xml:space="preserve"> </w:t>
            </w:r>
            <w:r w:rsidRPr="004A5A35">
              <w:rPr>
                <w:rFonts w:ascii="Times New Roman" w:eastAsia="Times New Roman" w:hAnsi="Times New Roman" w:cs="Times New Roman"/>
                <w:lang w:eastAsia="x-none" w:bidi="bo-CN"/>
              </w:rPr>
              <w:t>būvēs (nolikuma 4.2.8.punkta izpratnē)</w:t>
            </w:r>
            <w:r w:rsidRPr="004A5A35">
              <w:rPr>
                <w:rFonts w:ascii="Times New Roman" w:eastAsia="Times New Roman" w:hAnsi="Times New Roman" w:cs="Times New Roman"/>
                <w:lang w:val="x-none" w:eastAsia="x-none" w:bidi="bo-CN"/>
              </w:rPr>
              <w:t xml:space="preserve">, </w:t>
            </w:r>
            <w:r w:rsidRPr="004A5A35">
              <w:rPr>
                <w:rFonts w:ascii="Times New Roman" w:eastAsia="Times New Roman" w:hAnsi="Times New Roman" w:cs="Times New Roman"/>
                <w:u w:val="single"/>
                <w:lang w:eastAsia="x-none" w:bidi="bo-CN"/>
              </w:rPr>
              <w:t>kur kopējā platība m</w:t>
            </w:r>
            <w:r w:rsidRPr="004A5A35">
              <w:rPr>
                <w:rFonts w:ascii="Times New Roman" w:eastAsia="Times New Roman" w:hAnsi="Times New Roman" w:cs="Times New Roman"/>
                <w:u w:val="single"/>
                <w:vertAlign w:val="superscript"/>
                <w:lang w:eastAsia="x-none" w:bidi="bo-CN"/>
              </w:rPr>
              <w:t>2</w:t>
            </w:r>
            <w:r w:rsidRPr="004A5A35">
              <w:rPr>
                <w:rFonts w:ascii="Times New Roman" w:eastAsia="Times New Roman" w:hAnsi="Times New Roman" w:cs="Times New Roman"/>
                <w:u w:val="single"/>
                <w:lang w:eastAsia="x-none" w:bidi="bo-CN"/>
              </w:rPr>
              <w:t>, kurā veikti būvdarbi (būvdarbu platība) Publiskām būvēm (katrai) ir vismaz 6000 m</w:t>
            </w:r>
            <w:r w:rsidRPr="004A5A35">
              <w:rPr>
                <w:rFonts w:ascii="Times New Roman" w:eastAsia="Times New Roman" w:hAnsi="Times New Roman" w:cs="Times New Roman"/>
                <w:u w:val="single"/>
                <w:vertAlign w:val="superscript"/>
                <w:lang w:eastAsia="x-none" w:bidi="bo-CN"/>
              </w:rPr>
              <w:t>2</w:t>
            </w:r>
            <w:r w:rsidRPr="004A5A35">
              <w:rPr>
                <w:rFonts w:ascii="Times New Roman" w:eastAsia="Times New Roman" w:hAnsi="Times New Roman" w:cs="Times New Roman"/>
                <w:lang w:eastAsia="x-none" w:bidi="bo-CN"/>
              </w:rPr>
              <w:t>.</w:t>
            </w:r>
          </w:p>
          <w:p w:rsidR="004A5A35" w:rsidRPr="004A5A35" w:rsidRDefault="004A5A35" w:rsidP="004A5A35">
            <w:pPr>
              <w:spacing w:after="0" w:line="240" w:lineRule="auto"/>
              <w:ind w:left="862"/>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val="x-none" w:eastAsia="x-none" w:bidi="bo-CN"/>
              </w:rPr>
              <w:t xml:space="preserve">Pieredzi apliecinošajam objektam ir jābūt </w:t>
            </w:r>
            <w:r w:rsidRPr="004A5A35">
              <w:rPr>
                <w:rFonts w:ascii="Times New Roman" w:eastAsia="Times New Roman" w:hAnsi="Times New Roman" w:cs="Times New Roman"/>
                <w:lang w:eastAsia="x-none" w:bidi="bo-CN"/>
              </w:rPr>
              <w:t xml:space="preserve">realizētam, pamatojoties uz izsniegtu būvatļauju un </w:t>
            </w:r>
            <w:r w:rsidRPr="004A5A35">
              <w:rPr>
                <w:rFonts w:ascii="Times New Roman" w:eastAsia="Times New Roman" w:hAnsi="Times New Roman" w:cs="Times New Roman"/>
                <w:lang w:val="x-none" w:eastAsia="x-none" w:bidi="bo-CN"/>
              </w:rPr>
              <w:t>pieņemtam ekspluatācijā</w:t>
            </w:r>
            <w:r w:rsidRPr="004A5A35">
              <w:rPr>
                <w:rFonts w:ascii="Times New Roman" w:eastAsia="Times New Roman" w:hAnsi="Times New Roman" w:cs="Times New Roman"/>
                <w:lang w:eastAsia="x-none" w:bidi="bo-CN"/>
              </w:rPr>
              <w:t>. O</w:t>
            </w:r>
            <w:r w:rsidRPr="004A5A35">
              <w:rPr>
                <w:rFonts w:ascii="Times New Roman" w:eastAsia="Cambria" w:hAnsi="Times New Roman" w:cs="Times New Roman"/>
                <w:kern w:val="56"/>
              </w:rPr>
              <w:t>bjektiem, kuros darbi pabeigti 2018.gadā, bet nav nodoti ekspluatācijā, ir jābūt nodotiem pasūtītājam</w:t>
            </w:r>
            <w:r w:rsidRPr="004A5A35">
              <w:rPr>
                <w:rFonts w:ascii="Times New Roman" w:eastAsia="Times New Roman" w:hAnsi="Times New Roman" w:cs="Times New Roman"/>
                <w:lang w:eastAsia="x-none" w:bidi="bo-CN"/>
              </w:rPr>
              <w:t>;</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lastRenderedPageBreak/>
              <w:t>3) vismaz viens speciālists ēku nojaukšanas būvdarbu vadīšanā;</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4) vismaz viens sertificēts speciālists ceļu būvdarbu vadīšanā;</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5) vismaz viens sertificēts speciālists  ūdensapgādes un kanalizācijas, ieskaitot ugunsdzēsības sistēmas, būvdarbu vadīšanā;</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6) vismaz viens sertificēts speciālists  siltumapgādes,  ventilācijas un gaisa kondicionēšanas sistēmu būvdarbu vadīšanā;</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7) vismaz viens sertificēts speciālists  elektroietaišu izbūves darbu vadīšana;</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8) vismaz viens sertificēts speciālists  elektronisko sakaru sistēmu un tīklu būvdarbu vadīšanā;</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9) vismaz viens speciālists darba aizsardzībā,</w:t>
            </w:r>
          </w:p>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t>10) vismaz viens speciālists – tāmētājs;</w:t>
            </w:r>
          </w:p>
          <w:p w:rsidR="004A5A35" w:rsidRPr="004A5A35" w:rsidRDefault="004A5A35" w:rsidP="004A5A35">
            <w:pPr>
              <w:spacing w:after="0" w:line="240" w:lineRule="auto"/>
              <w:contextualSpacing/>
              <w:jc w:val="both"/>
              <w:rPr>
                <w:rFonts w:ascii="Times New Roman" w:eastAsia="Times New Roman" w:hAnsi="Times New Roman" w:cs="Times New Roman"/>
                <w:b/>
                <w:lang w:eastAsia="x-none" w:bidi="bo-CN"/>
              </w:rPr>
            </w:pPr>
            <w:r w:rsidRPr="004A5A35">
              <w:rPr>
                <w:rFonts w:ascii="Times New Roman" w:eastAsia="Times New Roman" w:hAnsi="Times New Roman" w:cs="Times New Roman"/>
                <w:b/>
                <w:lang w:eastAsia="x-none" w:bidi="bo-CN"/>
              </w:rPr>
              <w:t>Personāla funkcijas plānotā līguma ietvaros var apvienot, ja personai ir atbilstoša kvalifikācija un pieredze.</w:t>
            </w:r>
          </w:p>
        </w:tc>
        <w:tc>
          <w:tcPr>
            <w:tcW w:w="5742" w:type="dxa"/>
            <w:shd w:val="clear" w:color="auto" w:fill="auto"/>
          </w:tcPr>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lastRenderedPageBreak/>
              <w:t xml:space="preserve">4.3.11. Lai apliecinātu nolikuma 4.2.11.punkta izpildi, </w:t>
            </w:r>
            <w:r w:rsidRPr="004A5A35">
              <w:rPr>
                <w:rFonts w:ascii="Times New Roman" w:eastAsia="Cambria" w:hAnsi="Times New Roman" w:cs="Times New Roman"/>
                <w:kern w:val="56"/>
              </w:rPr>
              <w:t>Pretendents</w:t>
            </w:r>
            <w:r w:rsidRPr="004A5A35">
              <w:rPr>
                <w:rFonts w:ascii="Times New Roman" w:eastAsia="Calibri" w:hAnsi="Times New Roman" w:cs="Times New Roman"/>
                <w:kern w:val="56"/>
              </w:rPr>
              <w:t xml:space="preserve"> iesniedz: </w:t>
            </w: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 xml:space="preserve">4.3.11.1. Par </w:t>
            </w:r>
            <w:r w:rsidRPr="004A5A35">
              <w:rPr>
                <w:rFonts w:ascii="Times New Roman" w:eastAsia="Calibri" w:hAnsi="Times New Roman" w:cs="Times New Roman"/>
                <w:b/>
                <w:kern w:val="56"/>
              </w:rPr>
              <w:t>būvprojekta</w:t>
            </w:r>
            <w:r w:rsidRPr="004A5A35">
              <w:rPr>
                <w:rFonts w:ascii="Times New Roman" w:eastAsia="Calibri" w:hAnsi="Times New Roman" w:cs="Times New Roman"/>
                <w:kern w:val="56"/>
              </w:rPr>
              <w:t xml:space="preserve"> izstrādē iesaistītajiem speciālistiem:</w:t>
            </w: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1) saraksts, kas aizpildīts saskaņā ar nolikuma pielikumu Nr.4;</w:t>
            </w: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1) katra speciālista CV saskaņā ar nolikuma pielikumu Nr.5, kurā tiek atspoguļota visa nolikuma 4.2.11.1.punktā pieprasītā informācija, norādot kādos objektos tika realizēti būvprojekti.</w:t>
            </w: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Default="004A5A35" w:rsidP="004A5A35">
            <w:pPr>
              <w:spacing w:after="0" w:line="240" w:lineRule="auto"/>
              <w:contextualSpacing/>
              <w:jc w:val="both"/>
              <w:rPr>
                <w:rFonts w:ascii="Times New Roman" w:eastAsia="Calibri" w:hAnsi="Times New Roman" w:cs="Times New Roman"/>
                <w:kern w:val="56"/>
              </w:rPr>
            </w:pPr>
          </w:p>
          <w:p w:rsidR="004A5A35" w:rsidRDefault="004A5A35" w:rsidP="004A5A35">
            <w:pPr>
              <w:spacing w:after="0" w:line="240" w:lineRule="auto"/>
              <w:contextualSpacing/>
              <w:jc w:val="both"/>
              <w:rPr>
                <w:rFonts w:ascii="Times New Roman" w:eastAsia="Calibri" w:hAnsi="Times New Roman" w:cs="Times New Roman"/>
                <w:kern w:val="56"/>
              </w:rPr>
            </w:pPr>
          </w:p>
          <w:p w:rsidR="004A5A35" w:rsidRDefault="004A5A35" w:rsidP="004A5A35">
            <w:pPr>
              <w:spacing w:after="0" w:line="240" w:lineRule="auto"/>
              <w:contextualSpacing/>
              <w:jc w:val="both"/>
              <w:rPr>
                <w:rFonts w:ascii="Times New Roman" w:eastAsia="Calibri" w:hAnsi="Times New Roman" w:cs="Times New Roman"/>
                <w:kern w:val="56"/>
              </w:rPr>
            </w:pPr>
          </w:p>
          <w:p w:rsidR="004A5A35" w:rsidRDefault="004A5A35" w:rsidP="004A5A35">
            <w:pPr>
              <w:spacing w:after="0" w:line="240" w:lineRule="auto"/>
              <w:contextualSpacing/>
              <w:jc w:val="both"/>
              <w:rPr>
                <w:rFonts w:ascii="Times New Roman" w:eastAsia="Calibri" w:hAnsi="Times New Roman" w:cs="Times New Roman"/>
                <w:kern w:val="56"/>
              </w:rPr>
            </w:pPr>
          </w:p>
          <w:p w:rsidR="004A5A35" w:rsidRDefault="004A5A35" w:rsidP="004A5A35">
            <w:pPr>
              <w:spacing w:after="0" w:line="240" w:lineRule="auto"/>
              <w:contextualSpacing/>
              <w:jc w:val="both"/>
              <w:rPr>
                <w:rFonts w:ascii="Times New Roman" w:eastAsia="Calibri" w:hAnsi="Times New Roman" w:cs="Times New Roman"/>
                <w:kern w:val="56"/>
              </w:rPr>
            </w:pPr>
          </w:p>
          <w:p w:rsidR="00E904A6" w:rsidRDefault="00E904A6" w:rsidP="004A5A35">
            <w:pPr>
              <w:spacing w:after="0" w:line="240" w:lineRule="auto"/>
              <w:contextualSpacing/>
              <w:jc w:val="both"/>
              <w:rPr>
                <w:rFonts w:ascii="Times New Roman" w:eastAsia="Calibri" w:hAnsi="Times New Roman" w:cs="Times New Roman"/>
                <w:kern w:val="56"/>
              </w:rPr>
            </w:pPr>
          </w:p>
          <w:p w:rsidR="00E904A6" w:rsidRDefault="00E904A6" w:rsidP="004A5A35">
            <w:pPr>
              <w:spacing w:after="0" w:line="240" w:lineRule="auto"/>
              <w:contextualSpacing/>
              <w:jc w:val="both"/>
              <w:rPr>
                <w:rFonts w:ascii="Times New Roman" w:eastAsia="Calibri" w:hAnsi="Times New Roman" w:cs="Times New Roman"/>
                <w:kern w:val="56"/>
              </w:rPr>
            </w:pPr>
          </w:p>
          <w:p w:rsidR="00E904A6" w:rsidRDefault="00E904A6" w:rsidP="004A5A35">
            <w:pPr>
              <w:spacing w:after="0" w:line="240" w:lineRule="auto"/>
              <w:contextualSpacing/>
              <w:jc w:val="both"/>
              <w:rPr>
                <w:rFonts w:ascii="Times New Roman" w:eastAsia="Calibri" w:hAnsi="Times New Roman" w:cs="Times New Roman"/>
                <w:kern w:val="56"/>
              </w:rPr>
            </w:pPr>
          </w:p>
          <w:p w:rsidR="00E904A6" w:rsidRDefault="00E904A6"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 xml:space="preserve">4.3.11.2. Par </w:t>
            </w:r>
            <w:r w:rsidRPr="004A5A35">
              <w:rPr>
                <w:rFonts w:ascii="Times New Roman" w:eastAsia="Calibri" w:hAnsi="Times New Roman" w:cs="Times New Roman"/>
                <w:b/>
                <w:kern w:val="56"/>
              </w:rPr>
              <w:t>būvdarbos</w:t>
            </w:r>
            <w:r w:rsidRPr="004A5A35">
              <w:rPr>
                <w:rFonts w:ascii="Times New Roman" w:eastAsia="Calibri" w:hAnsi="Times New Roman" w:cs="Times New Roman"/>
                <w:kern w:val="56"/>
              </w:rPr>
              <w:t xml:space="preserve"> iesaistītajiem speciālistiem: </w:t>
            </w: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1) saraksts, kas aizpildīts saskaņā ar nolikuma pielikumu Nr.4;</w:t>
            </w: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2) katra speciālista CV saskaņā ar nolikuma pielikumu Nr.5, kurā tiek atspoguļota visa pieprasītā informācija, norādot kādos objektos tika realizēti būvdarbi;</w:t>
            </w: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3) saistību rakstu kopijas, ja šādu dokumentu paredz attiecīgās valsts, kurā tika veikti būvdarbi, normatīvie akti (attiecināms uz nolikuma 4.2.11.2. punkta 2) apakšpunktu;</w:t>
            </w: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4) attiecīgā pasūtītāja atsauksmi vai būves ekspluatācijā pieņemšanas akta kopiju (attiecināms uz nolikuma 4.2.11.2.punkta 1) un 2) apakšpunktu). Pasūtītāja atsauksmē jābūt norādītām ziņām par būvdarbu apjomu (kopējā platība m</w:t>
            </w:r>
            <w:r w:rsidRPr="004A5A35">
              <w:rPr>
                <w:rFonts w:ascii="Times New Roman" w:eastAsia="Calibri" w:hAnsi="Times New Roman" w:cs="Times New Roman"/>
                <w:kern w:val="56"/>
                <w:vertAlign w:val="superscript"/>
              </w:rPr>
              <w:t>2</w:t>
            </w:r>
            <w:r w:rsidRPr="004A5A35">
              <w:rPr>
                <w:rFonts w:ascii="Times New Roman" w:eastAsia="Calibri" w:hAnsi="Times New Roman" w:cs="Times New Roman"/>
                <w:kern w:val="56"/>
              </w:rPr>
              <w:t>, kurā veikti būvdarbi (būvdarbu platība)/ un kopā ēkas platība m</w:t>
            </w:r>
            <w:r w:rsidRPr="004A5A35">
              <w:rPr>
                <w:rFonts w:ascii="Times New Roman" w:eastAsia="Calibri" w:hAnsi="Times New Roman" w:cs="Times New Roman"/>
                <w:kern w:val="56"/>
                <w:vertAlign w:val="superscript"/>
              </w:rPr>
              <w:t>2</w:t>
            </w:r>
            <w:r w:rsidRPr="004A5A35">
              <w:rPr>
                <w:rFonts w:ascii="Times New Roman" w:eastAsia="Calibri" w:hAnsi="Times New Roman" w:cs="Times New Roman"/>
                <w:kern w:val="56"/>
              </w:rPr>
              <w:t>), būves veidu, izpildes termiņu un vietu.</w:t>
            </w: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Par objektiem, kuros darbi pabeigti 2018.gadā, bet nav nodoti ekspluatācijā,  būves ekspluatācijā pieņemšanas akta kopiju var aizstāt ar darbu nodošanas - pieņemšanas akta kopiju, kurā vismaz ir jābūt ietvertai informācijai par būvdarbu apjomu (kopējā platība m</w:t>
            </w:r>
            <w:r w:rsidRPr="004A5A35">
              <w:rPr>
                <w:rFonts w:ascii="Times New Roman" w:eastAsia="Calibri" w:hAnsi="Times New Roman" w:cs="Times New Roman"/>
                <w:kern w:val="56"/>
                <w:vertAlign w:val="superscript"/>
              </w:rPr>
              <w:t>2</w:t>
            </w:r>
            <w:r w:rsidRPr="004A5A35">
              <w:rPr>
                <w:rFonts w:ascii="Times New Roman" w:eastAsia="Calibri" w:hAnsi="Times New Roman" w:cs="Times New Roman"/>
                <w:kern w:val="56"/>
              </w:rPr>
              <w:t>, kurā veikti būvdarbi (būvdarbu platība)/ un kopā ēkas platība m</w:t>
            </w:r>
            <w:r w:rsidRPr="004A5A35">
              <w:rPr>
                <w:rFonts w:ascii="Times New Roman" w:eastAsia="Calibri" w:hAnsi="Times New Roman" w:cs="Times New Roman"/>
                <w:kern w:val="56"/>
                <w:vertAlign w:val="superscript"/>
              </w:rPr>
              <w:t>2</w:t>
            </w:r>
            <w:r w:rsidRPr="004A5A35">
              <w:rPr>
                <w:rFonts w:ascii="Times New Roman" w:eastAsia="Calibri" w:hAnsi="Times New Roman" w:cs="Times New Roman"/>
                <w:kern w:val="56"/>
              </w:rPr>
              <w:t>).</w:t>
            </w: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i/>
                <w:kern w:val="56"/>
              </w:rPr>
            </w:pPr>
            <w:r w:rsidRPr="004A5A35">
              <w:rPr>
                <w:rFonts w:ascii="Times New Roman" w:eastAsia="Calibri" w:hAnsi="Times New Roman" w:cs="Times New Roman"/>
                <w:i/>
                <w:kern w:val="56"/>
              </w:rPr>
              <w:t>Ja pretendents ir piesaistījis personu ar ārvalstīs gūto profesionālo pieredzi, tas iesniedz informāciju, ievērojot nolikuma 4.10.punktu.</w:t>
            </w: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 xml:space="preserve"> </w:t>
            </w:r>
          </w:p>
          <w:p w:rsidR="004A5A35" w:rsidRPr="004A5A35" w:rsidRDefault="004A5A35" w:rsidP="004A5A35">
            <w:pPr>
              <w:spacing w:after="0" w:line="240" w:lineRule="auto"/>
              <w:contextualSpacing/>
              <w:jc w:val="both"/>
              <w:rPr>
                <w:rFonts w:ascii="Times New Roman" w:eastAsia="Calibri" w:hAnsi="Times New Roman" w:cs="Times New Roman"/>
                <w:kern w:val="56"/>
              </w:rPr>
            </w:pPr>
          </w:p>
          <w:p w:rsidR="004A5A35" w:rsidRPr="004A5A35" w:rsidRDefault="004A5A35" w:rsidP="004A5A35">
            <w:pPr>
              <w:spacing w:after="0" w:line="240" w:lineRule="auto"/>
              <w:contextualSpacing/>
              <w:jc w:val="both"/>
              <w:rPr>
                <w:rFonts w:ascii="Times New Roman" w:eastAsia="Calibri" w:hAnsi="Times New Roman" w:cs="Times New Roman"/>
                <w:kern w:val="56"/>
              </w:rPr>
            </w:pPr>
          </w:p>
        </w:tc>
      </w:tr>
      <w:tr w:rsidR="004A5A35" w:rsidRPr="004A5A35" w:rsidTr="00E904A6">
        <w:tc>
          <w:tcPr>
            <w:tcW w:w="3798" w:type="dxa"/>
            <w:shd w:val="clear" w:color="auto" w:fill="auto"/>
          </w:tcPr>
          <w:p w:rsidR="004A5A35" w:rsidRPr="004A5A35" w:rsidRDefault="004A5A35" w:rsidP="004A5A35">
            <w:pPr>
              <w:spacing w:after="0" w:line="240" w:lineRule="auto"/>
              <w:contextualSpacing/>
              <w:jc w:val="both"/>
              <w:rPr>
                <w:rFonts w:ascii="Times New Roman" w:eastAsia="Times New Roman" w:hAnsi="Times New Roman" w:cs="Times New Roman"/>
                <w:lang w:eastAsia="x-none" w:bidi="bo-CN"/>
              </w:rPr>
            </w:pPr>
            <w:r w:rsidRPr="004A5A35">
              <w:rPr>
                <w:rFonts w:ascii="Times New Roman" w:eastAsia="Times New Roman" w:hAnsi="Times New Roman" w:cs="Times New Roman"/>
                <w:lang w:eastAsia="x-none" w:bidi="bo-CN"/>
              </w:rPr>
              <w:lastRenderedPageBreak/>
              <w:t>4.2.12. Būvprojekta izstrādē izmantojamās datorprogrammas Pretendentam ir licencētas.</w:t>
            </w:r>
            <w:r w:rsidRPr="004A5A35">
              <w:rPr>
                <w:rFonts w:ascii="Times New Roman" w:eastAsia="Times New Roman" w:hAnsi="Times New Roman" w:cs="Times New Roman"/>
                <w:lang w:eastAsia="x-none" w:bidi="bo-CN"/>
              </w:rPr>
              <w:tab/>
            </w:r>
          </w:p>
        </w:tc>
        <w:tc>
          <w:tcPr>
            <w:tcW w:w="5742" w:type="dxa"/>
            <w:shd w:val="clear" w:color="auto" w:fill="auto"/>
          </w:tcPr>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Times New Roman" w:hAnsi="Times New Roman" w:cs="Times New Roman"/>
                <w:lang w:eastAsia="x-none" w:bidi="bo-CN"/>
              </w:rPr>
              <w:t>4.3.12. Lai apliecinātu nolikuma 4.2.12.punkta izpildi, Pretendentam jāiesniedz paša apliecinājums.</w:t>
            </w:r>
          </w:p>
        </w:tc>
      </w:tr>
      <w:tr w:rsidR="004A5A35" w:rsidRPr="004A5A35" w:rsidTr="00E904A6">
        <w:tc>
          <w:tcPr>
            <w:tcW w:w="3798" w:type="dxa"/>
            <w:shd w:val="clear" w:color="auto" w:fill="auto"/>
          </w:tcPr>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4.2.13. Pretendents ir spējīgs nodrošināt vides pārvaldības pasākumu veikšanu būvdarbu organizēšanai videi draudzīgā veidā.</w:t>
            </w:r>
          </w:p>
        </w:tc>
        <w:tc>
          <w:tcPr>
            <w:tcW w:w="5742" w:type="dxa"/>
            <w:shd w:val="clear" w:color="auto" w:fill="auto"/>
          </w:tcPr>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4.3.13. Nolikuma 4.2.13.punkta izpildi Pretendents var apliecināt:</w:t>
            </w: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4.3.13.1. ar apliecinājumu par reģistrēšanos vides pārvaldības un audita sistēmā (EMAS);</w:t>
            </w: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4.3.13.2. ar ISO 14001 sertifikāta kopiju vai līdzvērtīgu standartu sertifikātiem, ko izsniegušas iestādes, kas atbilst Kopienas tiesību aktiem vai attiecīgajiem Eiropas vai starptautiskajiem standartiem attiecībā uz sertifikāciju vides vadības standartu jomā;</w:t>
            </w:r>
          </w:p>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4.3.13.3. ar Latvijas vai citas Eiropas Savienības dalībvalsts normatīvajos aktos noteiktajā kārtībā akreditētas institūcijas izsniegtu sertifikātu, kas apliecina viņa atbilstību Eiropas vai starptautiskajiem vides vadības sistēmas standartiem;</w:t>
            </w:r>
          </w:p>
          <w:p w:rsidR="004A5A35" w:rsidRPr="004A5A35" w:rsidRDefault="004A5A35" w:rsidP="004A5A35">
            <w:pPr>
              <w:spacing w:after="0" w:line="240" w:lineRule="auto"/>
              <w:contextualSpacing/>
              <w:jc w:val="both"/>
              <w:rPr>
                <w:rFonts w:ascii="Times New Roman" w:eastAsia="Calibri" w:hAnsi="Times New Roman" w:cs="Times New Roman"/>
                <w:i/>
                <w:kern w:val="56"/>
              </w:rPr>
            </w:pPr>
            <w:r w:rsidRPr="004A5A35">
              <w:rPr>
                <w:rFonts w:ascii="Times New Roman" w:eastAsia="Calibri" w:hAnsi="Times New Roman" w:cs="Times New Roman"/>
                <w:i/>
                <w:kern w:val="56"/>
              </w:rPr>
              <w:t>Ja Pretendentam no tā neatkarīgu iemeslu dēļ nebija iespējams šādus sertifikātus iegūt līdz piedāvājuma iesniegšanas dienai, pretendents iesniedz citus pierādījumus par līdzvērtīgiem pasākumiem, kas būtu jānodrošina saskaņā ar Pasūtītāja prasīto vides vadības sistēmu vai standartu.</w:t>
            </w:r>
          </w:p>
        </w:tc>
      </w:tr>
      <w:tr w:rsidR="004A5A35" w:rsidRPr="004A5A35" w:rsidTr="00E904A6">
        <w:tc>
          <w:tcPr>
            <w:tcW w:w="3798" w:type="dxa"/>
            <w:shd w:val="clear" w:color="auto" w:fill="auto"/>
          </w:tcPr>
          <w:p w:rsidR="004A5A35" w:rsidRPr="004A5A35" w:rsidRDefault="004A5A35" w:rsidP="004A5A35">
            <w:pPr>
              <w:spacing w:after="0" w:line="240" w:lineRule="auto"/>
              <w:contextualSpacing/>
              <w:jc w:val="both"/>
              <w:rPr>
                <w:rFonts w:ascii="Times New Roman" w:eastAsia="Calibri" w:hAnsi="Times New Roman" w:cs="Times New Roman"/>
                <w:b/>
                <w:kern w:val="56"/>
              </w:rPr>
            </w:pPr>
            <w:r w:rsidRPr="004A5A35">
              <w:rPr>
                <w:rFonts w:ascii="Times New Roman" w:eastAsia="Calibri" w:hAnsi="Times New Roman" w:cs="Times New Roman"/>
                <w:kern w:val="56"/>
              </w:rPr>
              <w:t>4.2.14. Pretendentam būs jānodrošina būvdarbu procesā radušos atkritumu savākšanu, pārkraušanu, šķirošanu un uzglabāšanu tam paredzētā laukumā un nogādāšanu atkritumu apglabāšanas poligonā.</w:t>
            </w:r>
          </w:p>
        </w:tc>
        <w:tc>
          <w:tcPr>
            <w:tcW w:w="5742" w:type="dxa"/>
            <w:shd w:val="clear" w:color="auto" w:fill="auto"/>
          </w:tcPr>
          <w:p w:rsidR="004A5A35" w:rsidRPr="004A5A35" w:rsidRDefault="004A5A35" w:rsidP="004A5A35">
            <w:pPr>
              <w:spacing w:after="0" w:line="240" w:lineRule="auto"/>
              <w:contextualSpacing/>
              <w:jc w:val="both"/>
              <w:rPr>
                <w:rFonts w:ascii="Times New Roman" w:eastAsia="Calibri" w:hAnsi="Times New Roman" w:cs="Times New Roman"/>
                <w:kern w:val="56"/>
              </w:rPr>
            </w:pPr>
            <w:r w:rsidRPr="004A5A35">
              <w:rPr>
                <w:rFonts w:ascii="Times New Roman" w:eastAsia="Calibri" w:hAnsi="Times New Roman" w:cs="Times New Roman"/>
                <w:kern w:val="56"/>
              </w:rPr>
              <w:t xml:space="preserve">4.3.14. Lai apliecinātu nolikuma 4.2.14.punkta izpildi, Pretendentam ir jāiesniedz apliecinājums, ka tiks noslēgts </w:t>
            </w:r>
            <w:smartTag w:uri="schemas-tilde-lv/tildestengine" w:element="veidnes">
              <w:smartTagPr>
                <w:attr w:name="text" w:val="Līgums"/>
                <w:attr w:name="baseform" w:val="Līgums"/>
                <w:attr w:name="id" w:val="-1"/>
              </w:smartTagPr>
              <w:r w:rsidRPr="004A5A35">
                <w:rPr>
                  <w:rFonts w:ascii="Times New Roman" w:eastAsia="Calibri" w:hAnsi="Times New Roman" w:cs="Times New Roman"/>
                  <w:kern w:val="56"/>
                </w:rPr>
                <w:t>līgums</w:t>
              </w:r>
            </w:smartTag>
            <w:r w:rsidRPr="004A5A35">
              <w:rPr>
                <w:rFonts w:ascii="Times New Roman" w:eastAsia="Calibri" w:hAnsi="Times New Roman" w:cs="Times New Roman"/>
                <w:kern w:val="56"/>
              </w:rPr>
              <w:t xml:space="preserve"> par celtniecības procesā radušos atkritumu savākšanu, pārkraušanu, šķirošanu un uzglabāšanu tam paredzētā laukumā un nogādāšanu un apglabāšanu atkritumu apglabāšanas poligonā.</w:t>
            </w:r>
          </w:p>
        </w:tc>
      </w:tr>
    </w:tbl>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Piedāvājuma izvēles kritērijs: </w:t>
      </w:r>
      <w:proofErr w:type="spellStart"/>
      <w:r w:rsidR="002E056C" w:rsidRPr="002E056C">
        <w:rPr>
          <w:rFonts w:ascii="Times New Roman" w:eastAsia="Times New Roman" w:hAnsi="Times New Roman" w:cs="Times New Roman"/>
          <w:lang w:val="en-GB" w:eastAsia="ar-SA"/>
        </w:rPr>
        <w:t>Pasūtītājs</w:t>
      </w:r>
      <w:proofErr w:type="spellEnd"/>
      <w:r w:rsidR="002E056C" w:rsidRPr="002E056C">
        <w:rPr>
          <w:rFonts w:ascii="Times New Roman" w:eastAsia="Times New Roman" w:hAnsi="Times New Roman" w:cs="Times New Roman"/>
          <w:lang w:val="en-GB" w:eastAsia="ar-SA"/>
        </w:rPr>
        <w:t xml:space="preserve"> </w:t>
      </w:r>
      <w:bookmarkStart w:id="0" w:name="_GoBack"/>
      <w:bookmarkEnd w:id="0"/>
      <w:proofErr w:type="spellStart"/>
      <w:r w:rsidR="002E056C" w:rsidRPr="002E056C">
        <w:rPr>
          <w:rFonts w:ascii="Times New Roman" w:eastAsia="Times New Roman" w:hAnsi="Times New Roman" w:cs="Times New Roman"/>
          <w:lang w:val="en-GB" w:eastAsia="ar-SA"/>
        </w:rPr>
        <w:t>piešķir</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iepirkuma</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līguma</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slēgšanas</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tiesības</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saimnieciski</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visizdevīgākajam</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piedāvājumam</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kuru</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nosaka</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ņemot</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tikai</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cenu</w:t>
      </w:r>
      <w:proofErr w:type="spellEnd"/>
      <w:r w:rsidRPr="005F49E3">
        <w:rPr>
          <w:rFonts w:ascii="Times New Roman" w:eastAsia="Times New Roman" w:hAnsi="Times New Roman" w:cs="Times New Roman"/>
        </w:rPr>
        <w:t>.</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iesniegšanas vieta un termiņš: </w:t>
      </w:r>
      <w:r w:rsidR="009B5194">
        <w:rPr>
          <w:rFonts w:ascii="Times New Roman" w:eastAsia="Times New Roman" w:hAnsi="Times New Roman" w:cs="Times New Roman"/>
        </w:rPr>
        <w:t>līdz 201</w:t>
      </w:r>
      <w:r w:rsidR="00C64913">
        <w:rPr>
          <w:rFonts w:ascii="Times New Roman" w:eastAsia="Times New Roman" w:hAnsi="Times New Roman" w:cs="Times New Roman"/>
        </w:rPr>
        <w:t>8</w:t>
      </w:r>
      <w:r w:rsidRPr="005F49E3">
        <w:rPr>
          <w:rFonts w:ascii="Times New Roman" w:eastAsia="Times New Roman" w:hAnsi="Times New Roman" w:cs="Times New Roman"/>
        </w:rPr>
        <w:t>.</w:t>
      </w:r>
      <w:r w:rsidR="002E056C">
        <w:rPr>
          <w:rFonts w:ascii="Times New Roman" w:eastAsia="Times New Roman" w:hAnsi="Times New Roman" w:cs="Times New Roman"/>
        </w:rPr>
        <w:t xml:space="preserve"> </w:t>
      </w:r>
      <w:r w:rsidRPr="005F49E3">
        <w:rPr>
          <w:rFonts w:ascii="Times New Roman" w:eastAsia="Times New Roman" w:hAnsi="Times New Roman" w:cs="Times New Roman"/>
        </w:rPr>
        <w:t xml:space="preserve">gada </w:t>
      </w:r>
      <w:r w:rsidR="004A5A35">
        <w:rPr>
          <w:rFonts w:ascii="Times New Roman" w:eastAsia="Times New Roman" w:hAnsi="Times New Roman" w:cs="Times New Roman"/>
        </w:rPr>
        <w:t>15</w:t>
      </w:r>
      <w:r w:rsidR="00A61DD0">
        <w:rPr>
          <w:rFonts w:ascii="Times New Roman" w:eastAsia="Times New Roman" w:hAnsi="Times New Roman" w:cs="Times New Roman"/>
        </w:rPr>
        <w:t>.</w:t>
      </w:r>
      <w:r w:rsidR="002E056C">
        <w:rPr>
          <w:rFonts w:ascii="Times New Roman" w:eastAsia="Times New Roman" w:hAnsi="Times New Roman" w:cs="Times New Roman"/>
        </w:rPr>
        <w:t xml:space="preserve"> </w:t>
      </w:r>
      <w:r w:rsidR="004A5A35">
        <w:rPr>
          <w:rFonts w:ascii="Times New Roman" w:eastAsia="Times New Roman" w:hAnsi="Times New Roman" w:cs="Times New Roman"/>
        </w:rPr>
        <w:t>februārim</w:t>
      </w:r>
      <w:r w:rsidRPr="005F49E3">
        <w:rPr>
          <w:rFonts w:ascii="Times New Roman" w:eastAsia="Times New Roman" w:hAnsi="Times New Roman" w:cs="Times New Roman"/>
        </w:rPr>
        <w:t xml:space="preserve">, plkst. 10:00, </w:t>
      </w:r>
      <w:r w:rsidR="004A5A35">
        <w:rPr>
          <w:rFonts w:ascii="Times New Roman" w:eastAsia="Times New Roman" w:hAnsi="Times New Roman" w:cs="Times New Roman"/>
        </w:rPr>
        <w:t>Elektronisko iepirkumu sistēmā</w:t>
      </w:r>
      <w:r w:rsidRPr="005F49E3">
        <w:rPr>
          <w:rFonts w:ascii="Times New Roman" w:eastAsia="Times New Roman" w:hAnsi="Times New Roman" w:cs="Times New Roman"/>
        </w:rPr>
        <w:t xml:space="preserve">.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004A5A35">
        <w:rPr>
          <w:rFonts w:ascii="Times New Roman" w:eastAsia="Times New Roman" w:hAnsi="Times New Roman" w:cs="Times New Roman"/>
        </w:rPr>
        <w:t>nav.</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Cs/>
        </w:rPr>
      </w:pPr>
      <w:r w:rsidRPr="005F49E3">
        <w:rPr>
          <w:rFonts w:ascii="Times New Roman" w:eastAsia="Times New Roman" w:hAnsi="Times New Roman" w:cs="Times New Roman"/>
          <w:b/>
        </w:rPr>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sidR="002743AD">
        <w:rPr>
          <w:rFonts w:ascii="Times New Roman" w:eastAsia="Times New Roman" w:hAnsi="Times New Roman" w:cs="Times New Roman"/>
          <w:bCs/>
        </w:rPr>
        <w:t xml:space="preserve">skat. </w:t>
      </w:r>
      <w:hyperlink r:id="rId9" w:history="1">
        <w:r w:rsidR="009B5194" w:rsidRPr="00207EC5">
          <w:rPr>
            <w:rStyle w:val="Hyperlink"/>
            <w:rFonts w:ascii="Times New Roman" w:eastAsia="Times New Roman" w:hAnsi="Times New Roman" w:cs="Times New Roman"/>
            <w:bCs/>
          </w:rPr>
          <w:t>www.rtu.lv</w:t>
        </w:r>
      </w:hyperlink>
      <w:r w:rsidR="009B5194">
        <w:rPr>
          <w:rFonts w:ascii="Times New Roman" w:eastAsia="Times New Roman" w:hAnsi="Times New Roman" w:cs="Times New Roman"/>
          <w:bCs/>
        </w:rPr>
        <w:t xml:space="preserve"> sadaļā “Publiskie iepirkumi”.</w:t>
      </w:r>
    </w:p>
    <w:p w:rsidR="009B5194" w:rsidRDefault="005F49E3" w:rsidP="001F7A83">
      <w:pPr>
        <w:numPr>
          <w:ilvl w:val="0"/>
          <w:numId w:val="2"/>
        </w:numPr>
        <w:spacing w:before="120" w:after="0" w:line="240" w:lineRule="auto"/>
        <w:jc w:val="both"/>
        <w:rPr>
          <w:rFonts w:ascii="Times New Roman" w:eastAsia="Times New Roman" w:hAnsi="Times New Roman" w:cs="Times New Roman"/>
          <w:b/>
        </w:rPr>
      </w:pPr>
      <w:r w:rsidRPr="009B5194">
        <w:rPr>
          <w:rFonts w:ascii="Times New Roman" w:eastAsia="Times New Roman" w:hAnsi="Times New Roman" w:cs="Times New Roman"/>
          <w:b/>
        </w:rPr>
        <w:lastRenderedPageBreak/>
        <w:t xml:space="preserve">Saņemtie piedāvājumi: </w:t>
      </w:r>
      <w:r w:rsidR="004A5A35" w:rsidRPr="004A5A35">
        <w:rPr>
          <w:rFonts w:ascii="Times New Roman" w:eastAsia="Times New Roman" w:hAnsi="Times New Roman" w:cs="Times New Roman"/>
        </w:rPr>
        <w:t>nav</w:t>
      </w:r>
      <w:r w:rsidR="004A5A35">
        <w:rPr>
          <w:rFonts w:ascii="Times New Roman" w:eastAsia="Times New Roman" w:hAnsi="Times New Roman" w:cs="Times New Roman"/>
        </w:rPr>
        <w:t>.</w:t>
      </w:r>
    </w:p>
    <w:p w:rsidR="005F49E3" w:rsidRPr="00C7307D" w:rsidRDefault="005F49E3" w:rsidP="00C7307D">
      <w:pPr>
        <w:numPr>
          <w:ilvl w:val="0"/>
          <w:numId w:val="2"/>
        </w:numPr>
        <w:spacing w:before="120" w:after="0" w:line="240" w:lineRule="auto"/>
        <w:jc w:val="both"/>
        <w:rPr>
          <w:rFonts w:ascii="Times New Roman" w:eastAsia="Times New Roman" w:hAnsi="Times New Roman" w:cs="Times New Roman"/>
          <w:bCs/>
        </w:rPr>
      </w:pPr>
      <w:r w:rsidRPr="009B5194">
        <w:rPr>
          <w:rFonts w:ascii="Times New Roman" w:eastAsia="Times New Roman" w:hAnsi="Times New Roman" w:cs="Times New Roman"/>
          <w:b/>
        </w:rPr>
        <w:t xml:space="preserve">Pretendenti, kuru iesniegtie kvalifikācijas dokumenti un iesniegtie piedāvājumi neatbilda nolikumā izvirzītajām prasībām: </w:t>
      </w:r>
      <w:r w:rsidR="004A5A35" w:rsidRPr="004A5A35">
        <w:rPr>
          <w:rFonts w:ascii="Times New Roman" w:eastAsia="Times New Roman" w:hAnsi="Times New Roman" w:cs="Times New Roman"/>
        </w:rPr>
        <w:t>nav.</w:t>
      </w:r>
    </w:p>
    <w:p w:rsidR="005F49E3" w:rsidRPr="009F1358" w:rsidRDefault="005F49E3" w:rsidP="009B5194">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Komisijas locekļu vērtējumi attiecībā uz katru piedāvājumu</w:t>
      </w:r>
      <w:r w:rsidRPr="009B5194">
        <w:rPr>
          <w:rFonts w:ascii="Times New Roman" w:eastAsia="Times New Roman" w:hAnsi="Times New Roman" w:cs="Times New Roman"/>
          <w:b/>
        </w:rPr>
        <w:t xml:space="preserve">: </w:t>
      </w:r>
      <w:r w:rsidR="004A5A35" w:rsidRPr="004A5A35">
        <w:rPr>
          <w:rFonts w:ascii="Times New Roman" w:eastAsia="Times New Roman" w:hAnsi="Times New Roman" w:cs="Times New Roman"/>
        </w:rPr>
        <w:t>nav.</w:t>
      </w:r>
    </w:p>
    <w:p w:rsidR="00E904A6" w:rsidRPr="00E904A6" w:rsidRDefault="004A5A35" w:rsidP="00E904A6">
      <w:pPr>
        <w:numPr>
          <w:ilvl w:val="0"/>
          <w:numId w:val="2"/>
        </w:numPr>
        <w:spacing w:before="120" w:after="0" w:line="240" w:lineRule="auto"/>
        <w:jc w:val="both"/>
        <w:rPr>
          <w:rFonts w:ascii="Times New Roman" w:eastAsia="Times New Roman" w:hAnsi="Times New Roman" w:cs="Times New Roman"/>
          <w:b/>
        </w:rPr>
      </w:pPr>
      <w:r w:rsidRPr="00E904A6">
        <w:rPr>
          <w:rFonts w:ascii="Times New Roman" w:eastAsia="Times New Roman" w:hAnsi="Times New Roman" w:cs="Times New Roman"/>
          <w:b/>
        </w:rPr>
        <w:t xml:space="preserve">Lēmums: </w:t>
      </w:r>
      <w:r w:rsidR="00E904A6" w:rsidRPr="00E904A6">
        <w:rPr>
          <w:rFonts w:ascii="Times New Roman" w:eastAsia="Times New Roman" w:hAnsi="Times New Roman" w:cs="Times New Roman"/>
        </w:rPr>
        <w:t xml:space="preserve">Iepirkumu uzraudzības birojs 19.01.2018. sniedza atzinumu par konkursa dokumentāciju un ierosināja grozīt nolikuma 4.7.punktu. Vienlaicīgi tika secināts, ka atbilstoši Publisko iepirkumu likuma 35.panta trešajai daļai pasūtītājs var izdarīt grozījumus iepirkuma procedūras dokumentos, ja vien nav grozītie noteikumi nepieļauj atšķirīgu piedāvājuma iesniegšanu vai citu pretendentu dalību iepirkuma procedūrā, tomēr Iepirkumu uzraudzības birojs norāda, ka atbilstoši Direktīvas 2014/24/ES par publisko  iepirkumu  un ar  ko atceļ  Direktīvu  2004/18/EK preambulas 81.punktam </w:t>
      </w:r>
      <w:r w:rsidR="00E904A6" w:rsidRPr="00E904A6">
        <w:rPr>
          <w:rFonts w:ascii="Times New Roman" w:eastAsia="Times New Roman" w:hAnsi="Times New Roman" w:cs="Times New Roman"/>
          <w:i/>
        </w:rPr>
        <w:t>izmaiņām iepirkuma procedūras dokumentos nevajadzētu būt tik būtiskām, ka tās būtu  ļāvušas piedalīties citiem pretendentiem, nevis sākotnēji atlasītajiem, vai ka tās būtu ļāvušas  iepirkuma  procedūrai  piesaistīt  papildu  pretendentus</w:t>
      </w:r>
      <w:r w:rsidR="00E904A6" w:rsidRPr="00E904A6">
        <w:rPr>
          <w:rFonts w:ascii="Times New Roman" w:eastAsia="Times New Roman" w:hAnsi="Times New Roman" w:cs="Times New Roman"/>
        </w:rPr>
        <w:t xml:space="preserve">.  Iepirkumu uzraudzības birojs norādīja, ka, veicot grozījumus iepirkuma dokumentācijā kontekstā ar minēto prasību,  mainītos  (paplašinātos)  pretendentu  loks,  kas  neatbilst  Direktīvas regulējumam. </w:t>
      </w:r>
      <w:r w:rsidR="00E904A6">
        <w:rPr>
          <w:rFonts w:ascii="Times New Roman" w:eastAsia="Times New Roman" w:hAnsi="Times New Roman" w:cs="Times New Roman"/>
        </w:rPr>
        <w:t xml:space="preserve">Ņemot vērā minēto un pamatojoties uz </w:t>
      </w:r>
      <w:r w:rsidR="00E904A6" w:rsidRPr="00E904A6">
        <w:rPr>
          <w:rFonts w:ascii="Times New Roman" w:eastAsia="Times New Roman" w:hAnsi="Times New Roman" w:cs="Times New Roman"/>
        </w:rPr>
        <w:t>Publisko iepirkumu likuma</w:t>
      </w:r>
      <w:r w:rsidR="00E904A6">
        <w:rPr>
          <w:rFonts w:ascii="Times New Roman" w:eastAsia="Times New Roman" w:hAnsi="Times New Roman" w:cs="Times New Roman"/>
        </w:rPr>
        <w:t xml:space="preserve"> 9.panta piecpadsmito daļu, iepirkums tiek pārtraukts.</w:t>
      </w:r>
    </w:p>
    <w:p w:rsidR="00E904A6" w:rsidRPr="00E904A6" w:rsidRDefault="00E904A6" w:rsidP="00E904A6">
      <w:pPr>
        <w:numPr>
          <w:ilvl w:val="0"/>
          <w:numId w:val="2"/>
        </w:num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Lēmuma pieņemšanas datums: </w:t>
      </w:r>
      <w:r w:rsidRPr="00E904A6">
        <w:rPr>
          <w:rFonts w:ascii="Times New Roman" w:eastAsia="Times New Roman" w:hAnsi="Times New Roman" w:cs="Times New Roman"/>
        </w:rPr>
        <w:t>22.01.2018. (sēdes protokols Nr.6).</w:t>
      </w:r>
    </w:p>
    <w:p w:rsidR="009F1358" w:rsidRPr="00E904A6" w:rsidRDefault="009F1358" w:rsidP="00AC01B0">
      <w:pPr>
        <w:numPr>
          <w:ilvl w:val="0"/>
          <w:numId w:val="2"/>
        </w:numPr>
        <w:spacing w:before="120" w:after="0" w:line="240" w:lineRule="auto"/>
        <w:jc w:val="both"/>
        <w:rPr>
          <w:rFonts w:ascii="Times New Roman" w:eastAsia="Times New Roman" w:hAnsi="Times New Roman" w:cs="Times New Roman"/>
          <w:b/>
        </w:rPr>
      </w:pPr>
      <w:r w:rsidRPr="00E904A6">
        <w:rPr>
          <w:rFonts w:ascii="Times New Roman" w:eastAsia="Times New Roman" w:hAnsi="Times New Roman" w:cs="Times New Roman"/>
          <w:b/>
        </w:rPr>
        <w:t>Iepirkuma laikā nav konstatēti interešu konflikta gadījumi.</w:t>
      </w:r>
    </w:p>
    <w:p w:rsidR="009F1358" w:rsidRDefault="009F1358" w:rsidP="009F1358">
      <w:pPr>
        <w:spacing w:before="120" w:after="0" w:line="240" w:lineRule="auto"/>
        <w:ind w:left="720"/>
        <w:jc w:val="both"/>
        <w:rPr>
          <w:rFonts w:ascii="Times New Roman" w:eastAsia="Times New Roman" w:hAnsi="Times New Roman" w:cs="Times New Roman"/>
          <w:b/>
        </w:rPr>
      </w:pPr>
    </w:p>
    <w:p w:rsidR="00E904A6" w:rsidRDefault="00E904A6" w:rsidP="009F1358">
      <w:pPr>
        <w:spacing w:before="120" w:after="0" w:line="240" w:lineRule="auto"/>
        <w:ind w:left="720"/>
        <w:jc w:val="both"/>
        <w:rPr>
          <w:rFonts w:ascii="Times New Roman" w:eastAsia="Times New Roman" w:hAnsi="Times New Roman" w:cs="Times New Roman"/>
          <w:b/>
        </w:rPr>
      </w:pPr>
    </w:p>
    <w:p w:rsidR="00E904A6" w:rsidRDefault="00E904A6" w:rsidP="009F1358">
      <w:pPr>
        <w:spacing w:before="120" w:after="0" w:line="240" w:lineRule="auto"/>
        <w:ind w:left="720"/>
        <w:jc w:val="both"/>
        <w:rPr>
          <w:rFonts w:ascii="Times New Roman" w:eastAsia="Times New Roman" w:hAnsi="Times New Roman" w:cs="Times New Roman"/>
          <w:b/>
        </w:rPr>
      </w:pPr>
    </w:p>
    <w:p w:rsidR="009F1358" w:rsidRPr="009F1358" w:rsidRDefault="009F1358" w:rsidP="009F1358">
      <w:pPr>
        <w:spacing w:before="120" w:after="0" w:line="240" w:lineRule="auto"/>
        <w:ind w:left="720"/>
        <w:jc w:val="both"/>
        <w:rPr>
          <w:rFonts w:ascii="Times New Roman" w:eastAsia="Times New Roman" w:hAnsi="Times New Roman" w:cs="Times New Roman"/>
          <w:b/>
        </w:rPr>
      </w:pPr>
    </w:p>
    <w:tbl>
      <w:tblPr>
        <w:tblW w:w="16460" w:type="dxa"/>
        <w:tblLook w:val="01E0" w:firstRow="1" w:lastRow="1" w:firstColumn="1" w:lastColumn="1" w:noHBand="0" w:noVBand="0"/>
      </w:tblPr>
      <w:tblGrid>
        <w:gridCol w:w="4276"/>
        <w:gridCol w:w="6092"/>
        <w:gridCol w:w="6092"/>
      </w:tblGrid>
      <w:tr w:rsidR="009F1358" w:rsidRPr="005F49E3" w:rsidTr="009F1358">
        <w:trPr>
          <w:trHeight w:val="555"/>
        </w:trPr>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p>
        </w:tc>
        <w:tc>
          <w:tcPr>
            <w:tcW w:w="6092" w:type="dxa"/>
          </w:tcPr>
          <w:p w:rsidR="009F1358" w:rsidRPr="005F49E3" w:rsidRDefault="009F1358" w:rsidP="009F135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J. Gramsts</w:t>
            </w: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p w:rsidR="009F1358" w:rsidRPr="005F49E3" w:rsidRDefault="009F1358" w:rsidP="005F49E3">
            <w:pPr>
              <w:spacing w:before="120" w:after="0" w:line="240" w:lineRule="auto"/>
              <w:jc w:val="right"/>
              <w:rPr>
                <w:rFonts w:ascii="Times New Roman" w:eastAsia="Times New Roman" w:hAnsi="Times New Roman" w:cs="Times New Roman"/>
              </w:rPr>
            </w:pPr>
            <w:proofErr w:type="spellStart"/>
            <w:r w:rsidRPr="005F49E3">
              <w:rPr>
                <w:rFonts w:ascii="Times New Roman" w:eastAsia="Times New Roman" w:hAnsi="Times New Roman" w:cs="Times New Roman"/>
              </w:rPr>
              <w:t>I.Benga</w:t>
            </w:r>
            <w:proofErr w:type="spellEnd"/>
          </w:p>
        </w:tc>
      </w:tr>
      <w:tr w:rsidR="009F1358" w:rsidRPr="005F49E3" w:rsidTr="009F1358">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r>
    </w:tbl>
    <w:p w:rsidR="005F49E3" w:rsidRPr="005F49E3" w:rsidRDefault="005F49E3" w:rsidP="005F49E3">
      <w:pPr>
        <w:spacing w:before="120" w:after="0" w:line="240" w:lineRule="auto"/>
        <w:ind w:right="-40"/>
        <w:jc w:val="both"/>
        <w:rPr>
          <w:rFonts w:ascii="Times New Roman" w:eastAsia="Times New Roman" w:hAnsi="Times New Roman" w:cs="Times New Roman"/>
          <w:bCs/>
        </w:rPr>
      </w:pPr>
    </w:p>
    <w:p w:rsidR="005F49E3" w:rsidRPr="005F49E3" w:rsidRDefault="005F49E3" w:rsidP="005F49E3"/>
    <w:p w:rsidR="00E04FA6" w:rsidRPr="007458F8" w:rsidRDefault="00E04FA6"/>
    <w:sectPr w:rsidR="00E04FA6" w:rsidRPr="007458F8" w:rsidSect="007D123D">
      <w:footerReference w:type="even" r:id="rId10"/>
      <w:footerReference w:type="default" r:id="rId11"/>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2F" w:rsidRDefault="004E6C87">
      <w:pPr>
        <w:spacing w:after="0" w:line="240" w:lineRule="auto"/>
      </w:pPr>
      <w:r>
        <w:separator/>
      </w:r>
    </w:p>
  </w:endnote>
  <w:endnote w:type="continuationSeparator" w:id="0">
    <w:p w:rsidR="00FC352F"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0A1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1313">
      <w:rPr>
        <w:rStyle w:val="PageNumber"/>
        <w:noProof/>
      </w:rPr>
      <w:t>7</w:t>
    </w:r>
    <w:r>
      <w:rPr>
        <w:rStyle w:val="PageNumber"/>
      </w:rPr>
      <w:fldChar w:fldCharType="end"/>
    </w:r>
  </w:p>
  <w:p w:rsidR="00940D04" w:rsidRDefault="000A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2F" w:rsidRDefault="004E6C87">
      <w:pPr>
        <w:spacing w:after="0" w:line="240" w:lineRule="auto"/>
      </w:pPr>
      <w:r>
        <w:separator/>
      </w:r>
    </w:p>
  </w:footnote>
  <w:footnote w:type="continuationSeparator" w:id="0">
    <w:p w:rsidR="00FC352F"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A8549E"/>
    <w:multiLevelType w:val="multilevel"/>
    <w:tmpl w:val="0BE00EF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3"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4"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343E7D63"/>
    <w:multiLevelType w:val="multilevel"/>
    <w:tmpl w:val="0BE4AC98"/>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42F7AFC"/>
    <w:multiLevelType w:val="multilevel"/>
    <w:tmpl w:val="CCDC8C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1"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5B9B031B"/>
    <w:multiLevelType w:val="hybridMultilevel"/>
    <w:tmpl w:val="2BC0E9B4"/>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14"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5" w15:restartNumberingAfterBreak="0">
    <w:nsid w:val="685965B7"/>
    <w:multiLevelType w:val="multilevel"/>
    <w:tmpl w:val="C38C4FC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7" w15:restartNumberingAfterBreak="0">
    <w:nsid w:val="6F8F1E13"/>
    <w:multiLevelType w:val="multilevel"/>
    <w:tmpl w:val="C90E97FC"/>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4)"/>
      <w:lvlJc w:val="left"/>
      <w:pPr>
        <w:ind w:left="2340" w:hanging="720"/>
      </w:pPr>
      <w:rPr>
        <w:rFonts w:ascii="Times New Roman" w:eastAsiaTheme="minorHAnsi" w:hAnsi="Times New Roman" w:cs="Times New Roman"/>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18"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2"/>
  </w:num>
  <w:num w:numId="3">
    <w:abstractNumId w:val="20"/>
  </w:num>
  <w:num w:numId="4">
    <w:abstractNumId w:val="13"/>
  </w:num>
  <w:num w:numId="5">
    <w:abstractNumId w:val="9"/>
  </w:num>
  <w:num w:numId="6">
    <w:abstractNumId w:val="4"/>
  </w:num>
  <w:num w:numId="7">
    <w:abstractNumId w:val="3"/>
  </w:num>
  <w:num w:numId="8">
    <w:abstractNumId w:val="8"/>
  </w:num>
  <w:num w:numId="9">
    <w:abstractNumId w:val="11"/>
  </w:num>
  <w:num w:numId="10">
    <w:abstractNumId w:val="14"/>
  </w:num>
  <w:num w:numId="11">
    <w:abstractNumId w:val="16"/>
  </w:num>
  <w:num w:numId="12">
    <w:abstractNumId w:val="10"/>
  </w:num>
  <w:num w:numId="13">
    <w:abstractNumId w:val="19"/>
  </w:num>
  <w:num w:numId="14">
    <w:abstractNumId w:val="0"/>
  </w:num>
  <w:num w:numId="15">
    <w:abstractNumId w:val="6"/>
  </w:num>
  <w:num w:numId="16">
    <w:abstractNumId w:val="2"/>
  </w:num>
  <w:num w:numId="17">
    <w:abstractNumId w:val="15"/>
  </w:num>
  <w:num w:numId="18">
    <w:abstractNumId w:val="1"/>
  </w:num>
  <w:num w:numId="19">
    <w:abstractNumId w:val="5"/>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A1313"/>
    <w:rsid w:val="000C5062"/>
    <w:rsid w:val="001D32EE"/>
    <w:rsid w:val="001E722B"/>
    <w:rsid w:val="002743AD"/>
    <w:rsid w:val="00293CA0"/>
    <w:rsid w:val="002E056C"/>
    <w:rsid w:val="00311B82"/>
    <w:rsid w:val="0040381C"/>
    <w:rsid w:val="00416DCD"/>
    <w:rsid w:val="004A5A35"/>
    <w:rsid w:val="004E6C87"/>
    <w:rsid w:val="004F00F6"/>
    <w:rsid w:val="005C169F"/>
    <w:rsid w:val="005F49E3"/>
    <w:rsid w:val="00661009"/>
    <w:rsid w:val="00691389"/>
    <w:rsid w:val="006B12F2"/>
    <w:rsid w:val="006D1BAE"/>
    <w:rsid w:val="007458F8"/>
    <w:rsid w:val="007D4375"/>
    <w:rsid w:val="008100AA"/>
    <w:rsid w:val="00811319"/>
    <w:rsid w:val="00820879"/>
    <w:rsid w:val="00851DF6"/>
    <w:rsid w:val="00921CD6"/>
    <w:rsid w:val="009256ED"/>
    <w:rsid w:val="009B5194"/>
    <w:rsid w:val="009C6A88"/>
    <w:rsid w:val="009F1358"/>
    <w:rsid w:val="00A61DD0"/>
    <w:rsid w:val="00AF0B9B"/>
    <w:rsid w:val="00AF6CDF"/>
    <w:rsid w:val="00B807AC"/>
    <w:rsid w:val="00BB36E0"/>
    <w:rsid w:val="00C64913"/>
    <w:rsid w:val="00C7307D"/>
    <w:rsid w:val="00D52237"/>
    <w:rsid w:val="00D664AD"/>
    <w:rsid w:val="00E04FA6"/>
    <w:rsid w:val="00E67226"/>
    <w:rsid w:val="00E904A6"/>
    <w:rsid w:val="00F00C7E"/>
    <w:rsid w:val="00F1181A"/>
    <w:rsid w:val="00FA2A7D"/>
    <w:rsid w:val="00FC3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aliases w:val="Normal bullet 2,Bullet list"/>
    <w:basedOn w:val="Normal"/>
    <w:link w:val="ListParagraphChar"/>
    <w:uiPriority w:val="34"/>
    <w:qFormat/>
    <w:rsid w:val="0040381C"/>
    <w:pPr>
      <w:ind w:left="720"/>
      <w:contextualSpacing/>
    </w:pPr>
  </w:style>
  <w:style w:type="table" w:styleId="TableGrid">
    <w:name w:val="Table Grid"/>
    <w:basedOn w:val="TableNormal"/>
    <w:uiPriority w:val="59"/>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
    <w:link w:val="ListParagraph"/>
    <w:uiPriority w:val="34"/>
    <w:rsid w:val="0092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13696</Words>
  <Characters>7808</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4</cp:revision>
  <cp:lastPrinted>2017-10-18T10:18:00Z</cp:lastPrinted>
  <dcterms:created xsi:type="dcterms:W3CDTF">2018-02-06T07:51:00Z</dcterms:created>
  <dcterms:modified xsi:type="dcterms:W3CDTF">2018-02-06T08:32:00Z</dcterms:modified>
</cp:coreProperties>
</file>