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8B" w:rsidRPr="00CF39A7" w:rsidRDefault="00C6418B" w:rsidP="00C6418B">
      <w:pPr>
        <w:jc w:val="center"/>
        <w:rPr>
          <w:b/>
          <w:lang w:val="lv-LV"/>
        </w:rPr>
      </w:pPr>
      <w:r w:rsidRPr="00CF39A7">
        <w:rPr>
          <w:color w:val="000000"/>
          <w:spacing w:val="-1"/>
          <w:lang w:val="lv-LV"/>
        </w:rPr>
        <w:t>Iepirkums</w:t>
      </w:r>
      <w:r w:rsidRPr="00CF39A7">
        <w:rPr>
          <w:b/>
          <w:color w:val="000000"/>
          <w:spacing w:val="-1"/>
          <w:lang w:val="lv-LV"/>
        </w:rPr>
        <w:t xml:space="preserve"> </w:t>
      </w:r>
      <w:r w:rsidRPr="00CF39A7">
        <w:rPr>
          <w:bCs/>
          <w:lang w:val="lv-LV"/>
        </w:rPr>
        <w:t>atbilstoši Publisko iepirkumu likuma 8.</w:t>
      </w:r>
      <w:r w:rsidRPr="00CF39A7">
        <w:rPr>
          <w:bCs/>
          <w:vertAlign w:val="superscript"/>
          <w:lang w:val="lv-LV"/>
        </w:rPr>
        <w:t>1</w:t>
      </w:r>
      <w:r w:rsidRPr="00CF39A7">
        <w:rPr>
          <w:bCs/>
          <w:lang w:val="lv-LV"/>
        </w:rPr>
        <w:t xml:space="preserve"> pantam</w:t>
      </w:r>
    </w:p>
    <w:p w:rsidR="00B066C8" w:rsidRDefault="00B066C8" w:rsidP="00B066C8">
      <w:pPr>
        <w:jc w:val="center"/>
        <w:rPr>
          <w:b/>
          <w:sz w:val="28"/>
          <w:szCs w:val="28"/>
          <w:lang w:val="lv-LV"/>
        </w:rPr>
      </w:pPr>
      <w:r w:rsidRPr="00B066C8">
        <w:rPr>
          <w:b/>
          <w:sz w:val="28"/>
          <w:szCs w:val="28"/>
          <w:lang w:val="lv-LV"/>
        </w:rPr>
        <w:t xml:space="preserve">„Jumtu tīrīšana no sniega un ledus Rīgas Tehniskās universitātes </w:t>
      </w:r>
    </w:p>
    <w:p w:rsidR="00B066C8" w:rsidRPr="00B066C8" w:rsidRDefault="00B066C8" w:rsidP="00B066C8">
      <w:pPr>
        <w:jc w:val="center"/>
        <w:rPr>
          <w:b/>
          <w:sz w:val="28"/>
          <w:szCs w:val="28"/>
          <w:lang w:val="lv-LV"/>
        </w:rPr>
      </w:pPr>
      <w:r w:rsidRPr="00B066C8">
        <w:rPr>
          <w:b/>
          <w:sz w:val="28"/>
          <w:szCs w:val="28"/>
          <w:lang w:val="lv-LV"/>
        </w:rPr>
        <w:t xml:space="preserve">objektos Rīgā”  </w:t>
      </w:r>
    </w:p>
    <w:p w:rsidR="00C6418B" w:rsidRDefault="00C6418B" w:rsidP="00C6418B">
      <w:pPr>
        <w:jc w:val="center"/>
        <w:rPr>
          <w:b/>
          <w:lang w:val="lv-LV"/>
        </w:rPr>
      </w:pPr>
      <w:r>
        <w:rPr>
          <w:b/>
          <w:lang w:val="lv-LV"/>
        </w:rPr>
        <w:t xml:space="preserve">ID Nr. RTU – </w:t>
      </w:r>
      <w:r w:rsidRPr="00550FC2">
        <w:rPr>
          <w:b/>
          <w:lang w:val="lv-LV"/>
        </w:rPr>
        <w:t>201</w:t>
      </w:r>
      <w:r w:rsidR="00550FC2" w:rsidRPr="00550FC2">
        <w:rPr>
          <w:b/>
          <w:lang w:val="lv-LV"/>
        </w:rPr>
        <w:t>3</w:t>
      </w:r>
      <w:r w:rsidRPr="00550FC2">
        <w:rPr>
          <w:b/>
          <w:lang w:val="lv-LV"/>
        </w:rPr>
        <w:t>/</w:t>
      </w:r>
      <w:r w:rsidR="00550FC2">
        <w:rPr>
          <w:b/>
          <w:lang w:val="lv-LV"/>
        </w:rPr>
        <w:t>13</w:t>
      </w:r>
      <w:r w:rsidR="00B066C8">
        <w:rPr>
          <w:b/>
          <w:lang w:val="lv-LV"/>
        </w:rPr>
        <w:t>2</w:t>
      </w:r>
    </w:p>
    <w:p w:rsidR="000E3C6E" w:rsidRPr="00CF39A7" w:rsidRDefault="000E3C6E" w:rsidP="00C6418B">
      <w:pPr>
        <w:jc w:val="center"/>
        <w:rPr>
          <w:b/>
          <w:lang w:val="lv-LV"/>
        </w:rPr>
      </w:pPr>
    </w:p>
    <w:p w:rsidR="00C6418B" w:rsidRDefault="00C6418B" w:rsidP="00C6418B">
      <w:pPr>
        <w:jc w:val="center"/>
        <w:rPr>
          <w:b/>
          <w:bCs/>
          <w:sz w:val="28"/>
          <w:szCs w:val="28"/>
          <w:lang w:val="lv-LV"/>
        </w:rPr>
      </w:pPr>
      <w:r w:rsidRPr="00B119F3">
        <w:rPr>
          <w:b/>
          <w:bCs/>
          <w:sz w:val="28"/>
          <w:szCs w:val="28"/>
          <w:lang w:val="lv-LV"/>
        </w:rPr>
        <w:t>LĒMUMS</w:t>
      </w:r>
    </w:p>
    <w:p w:rsidR="000E3C6E" w:rsidRPr="00B119F3" w:rsidRDefault="000E3C6E" w:rsidP="00C6418B">
      <w:pPr>
        <w:jc w:val="center"/>
        <w:rPr>
          <w:b/>
          <w:bCs/>
          <w:sz w:val="28"/>
          <w:szCs w:val="28"/>
          <w:lang w:val="lv-LV"/>
        </w:rPr>
      </w:pPr>
    </w:p>
    <w:p w:rsidR="00C6418B" w:rsidRDefault="00C6418B" w:rsidP="00C6418B">
      <w:pPr>
        <w:rPr>
          <w:b/>
          <w:bCs/>
          <w:lang w:val="lv-LV"/>
        </w:rPr>
      </w:pPr>
      <w:r w:rsidRPr="00CF39A7">
        <w:rPr>
          <w:b/>
          <w:bCs/>
          <w:lang w:val="lv-LV"/>
        </w:rPr>
        <w:t>Rīgā, 201</w:t>
      </w:r>
      <w:r w:rsidR="00550FC2">
        <w:rPr>
          <w:b/>
          <w:bCs/>
          <w:lang w:val="lv-LV"/>
        </w:rPr>
        <w:t>3</w:t>
      </w:r>
      <w:r w:rsidRPr="00550FC2">
        <w:rPr>
          <w:b/>
          <w:bCs/>
          <w:lang w:val="lv-LV"/>
        </w:rPr>
        <w:t xml:space="preserve">. gada </w:t>
      </w:r>
      <w:r w:rsidR="00AD215F">
        <w:rPr>
          <w:b/>
          <w:bCs/>
          <w:lang w:val="lv-LV"/>
        </w:rPr>
        <w:t>12</w:t>
      </w:r>
      <w:r w:rsidRPr="00550FC2">
        <w:rPr>
          <w:b/>
          <w:bCs/>
          <w:lang w:val="lv-LV"/>
        </w:rPr>
        <w:t>.</w:t>
      </w:r>
      <w:r w:rsidR="00AD215F">
        <w:rPr>
          <w:b/>
          <w:bCs/>
          <w:lang w:val="lv-LV"/>
        </w:rPr>
        <w:t>novembrī</w:t>
      </w:r>
    </w:p>
    <w:p w:rsidR="000E3C6E" w:rsidRPr="00CF39A7" w:rsidRDefault="000E3C6E" w:rsidP="00C6418B">
      <w:pPr>
        <w:rPr>
          <w:b/>
          <w:bCs/>
          <w:lang w:val="lv-LV"/>
        </w:rPr>
      </w:pPr>
    </w:p>
    <w:p w:rsidR="00C6418B" w:rsidRPr="00CF39A7" w:rsidRDefault="00C6418B" w:rsidP="00B119F3">
      <w:pPr>
        <w:numPr>
          <w:ilvl w:val="0"/>
          <w:numId w:val="1"/>
        </w:numPr>
        <w:tabs>
          <w:tab w:val="clear" w:pos="720"/>
          <w:tab w:val="num" w:pos="284"/>
        </w:tabs>
        <w:ind w:left="284" w:hanging="284"/>
        <w:jc w:val="both"/>
        <w:rPr>
          <w:bCs/>
          <w:lang w:val="lv-LV"/>
        </w:rPr>
      </w:pPr>
      <w:r w:rsidRPr="00CF39A7">
        <w:rPr>
          <w:b/>
          <w:lang w:val="lv-LV"/>
        </w:rPr>
        <w:t>Pasūtītāja nosaukums, reģistrācijas numurs</w:t>
      </w:r>
      <w:r w:rsidRPr="00CF39A7">
        <w:rPr>
          <w:bCs/>
          <w:lang w:val="lv-LV"/>
        </w:rPr>
        <w:t xml:space="preserve">: </w:t>
      </w:r>
      <w:r w:rsidRPr="00CF39A7">
        <w:rPr>
          <w:lang w:val="lv-LV"/>
        </w:rPr>
        <w:t>Rīgas Tehniskā universitāte, Reģistrācijas Nr. 3341000709</w:t>
      </w:r>
    </w:p>
    <w:p w:rsidR="00C6418B" w:rsidRPr="00550FC2" w:rsidRDefault="00C6418B" w:rsidP="00B119F3">
      <w:pPr>
        <w:numPr>
          <w:ilvl w:val="0"/>
          <w:numId w:val="1"/>
        </w:numPr>
        <w:tabs>
          <w:tab w:val="clear" w:pos="720"/>
          <w:tab w:val="num" w:pos="284"/>
        </w:tabs>
        <w:ind w:left="284" w:hanging="284"/>
        <w:jc w:val="both"/>
        <w:rPr>
          <w:bCs/>
          <w:lang w:val="lv-LV"/>
        </w:rPr>
      </w:pPr>
      <w:r w:rsidRPr="00CF39A7">
        <w:rPr>
          <w:b/>
          <w:lang w:val="lv-LV"/>
        </w:rPr>
        <w:t>Iepirkuma priekšmets:</w:t>
      </w:r>
      <w:r>
        <w:rPr>
          <w:bCs/>
          <w:lang w:val="lv-LV"/>
        </w:rPr>
        <w:t xml:space="preserve"> </w:t>
      </w:r>
      <w:r w:rsidR="00B066C8">
        <w:rPr>
          <w:bCs/>
          <w:lang w:val="lv-LV"/>
        </w:rPr>
        <w:t>Jumtu tīrīšana no sniega un ledus Rīgas Tehniskās universitātes objektos Rīgā</w:t>
      </w:r>
    </w:p>
    <w:p w:rsidR="00C6418B" w:rsidRPr="00550FC2" w:rsidRDefault="00C6418B" w:rsidP="00B119F3">
      <w:pPr>
        <w:numPr>
          <w:ilvl w:val="0"/>
          <w:numId w:val="1"/>
        </w:numPr>
        <w:tabs>
          <w:tab w:val="clear" w:pos="720"/>
          <w:tab w:val="num" w:pos="284"/>
        </w:tabs>
        <w:ind w:left="284" w:hanging="284"/>
        <w:jc w:val="both"/>
        <w:rPr>
          <w:bCs/>
          <w:lang w:val="lv-LV"/>
        </w:rPr>
      </w:pPr>
      <w:r w:rsidRPr="00CF39A7">
        <w:rPr>
          <w:b/>
          <w:bCs/>
          <w:lang w:val="lv-LV"/>
        </w:rPr>
        <w:t>Identifikācijas numurs:</w:t>
      </w:r>
      <w:r w:rsidRPr="00CF39A7">
        <w:rPr>
          <w:bCs/>
          <w:lang w:val="lv-LV"/>
        </w:rPr>
        <w:t xml:space="preserve"> RTU – 201</w:t>
      </w:r>
      <w:r w:rsidR="00550FC2">
        <w:rPr>
          <w:bCs/>
          <w:lang w:val="lv-LV"/>
        </w:rPr>
        <w:t>3</w:t>
      </w:r>
      <w:r w:rsidRPr="00550FC2">
        <w:rPr>
          <w:bCs/>
          <w:lang w:val="lv-LV"/>
        </w:rPr>
        <w:t>/</w:t>
      </w:r>
      <w:r w:rsidR="00550FC2">
        <w:rPr>
          <w:bCs/>
          <w:lang w:val="lv-LV"/>
        </w:rPr>
        <w:t>13</w:t>
      </w:r>
      <w:r w:rsidR="00B066C8">
        <w:rPr>
          <w:bCs/>
          <w:lang w:val="lv-LV"/>
        </w:rPr>
        <w:t>2</w:t>
      </w:r>
    </w:p>
    <w:p w:rsidR="00C6418B" w:rsidRPr="00550FC2" w:rsidRDefault="00C6418B" w:rsidP="00B119F3">
      <w:pPr>
        <w:numPr>
          <w:ilvl w:val="0"/>
          <w:numId w:val="1"/>
        </w:numPr>
        <w:tabs>
          <w:tab w:val="clear" w:pos="720"/>
          <w:tab w:val="num" w:pos="284"/>
        </w:tabs>
        <w:ind w:left="284" w:hanging="284"/>
        <w:jc w:val="both"/>
        <w:rPr>
          <w:rStyle w:val="iubsearch-publicdate"/>
          <w:bCs/>
          <w:lang w:val="lv-LV"/>
        </w:rPr>
      </w:pPr>
      <w:r w:rsidRPr="00CF39A7">
        <w:rPr>
          <w:b/>
          <w:bCs/>
          <w:lang w:val="lv-LV"/>
        </w:rPr>
        <w:t>Paziņojums par plānoto līgumu publicēts internetā (</w:t>
      </w:r>
      <w:hyperlink r:id="rId7" w:history="1">
        <w:r w:rsidRPr="00CF39A7">
          <w:rPr>
            <w:rStyle w:val="Hyperlink"/>
            <w:b/>
            <w:bCs/>
            <w:lang w:val="lv-LV"/>
          </w:rPr>
          <w:t>www.iub.gov.lv</w:t>
        </w:r>
      </w:hyperlink>
      <w:r w:rsidRPr="00CF39A7">
        <w:rPr>
          <w:b/>
          <w:bCs/>
          <w:lang w:val="lv-LV"/>
        </w:rPr>
        <w:t>):</w:t>
      </w:r>
      <w:r w:rsidRPr="00CF39A7">
        <w:rPr>
          <w:bCs/>
          <w:lang w:val="lv-LV"/>
        </w:rPr>
        <w:t xml:space="preserve"> </w:t>
      </w:r>
      <w:r w:rsidR="00550FC2">
        <w:rPr>
          <w:rStyle w:val="iubsearch-publicdate"/>
          <w:lang w:val="lv-LV"/>
        </w:rPr>
        <w:t>2</w:t>
      </w:r>
      <w:r w:rsidR="00B066C8">
        <w:rPr>
          <w:rStyle w:val="iubsearch-publicdate"/>
          <w:lang w:val="lv-LV"/>
        </w:rPr>
        <w:t>3</w:t>
      </w:r>
      <w:r w:rsidRPr="00550FC2">
        <w:rPr>
          <w:rStyle w:val="iubsearch-publicdate"/>
          <w:lang w:val="lv-LV"/>
        </w:rPr>
        <w:t>.</w:t>
      </w:r>
      <w:r w:rsidR="00550FC2">
        <w:rPr>
          <w:rStyle w:val="iubsearch-publicdate"/>
          <w:lang w:val="lv-LV"/>
        </w:rPr>
        <w:t>10</w:t>
      </w:r>
      <w:r w:rsidRPr="00550FC2">
        <w:rPr>
          <w:rStyle w:val="iubsearch-publicdate"/>
          <w:lang w:val="lv-LV"/>
        </w:rPr>
        <w:t>.201</w:t>
      </w:r>
      <w:r w:rsidR="00550FC2">
        <w:rPr>
          <w:rStyle w:val="iubsearch-publicdate"/>
          <w:lang w:val="lv-LV"/>
        </w:rPr>
        <w:t>3</w:t>
      </w:r>
      <w:r w:rsidRPr="00550FC2">
        <w:rPr>
          <w:rStyle w:val="iubsearch-publicdate"/>
          <w:lang w:val="lv-LV"/>
        </w:rPr>
        <w:t>.</w:t>
      </w:r>
    </w:p>
    <w:p w:rsidR="00C6418B" w:rsidRDefault="00C6418B" w:rsidP="00B119F3">
      <w:pPr>
        <w:numPr>
          <w:ilvl w:val="0"/>
          <w:numId w:val="1"/>
        </w:numPr>
        <w:tabs>
          <w:tab w:val="clear" w:pos="720"/>
          <w:tab w:val="num" w:pos="284"/>
        </w:tabs>
        <w:ind w:left="284" w:hanging="284"/>
        <w:jc w:val="both"/>
        <w:rPr>
          <w:lang w:val="lv-LV"/>
        </w:rPr>
      </w:pPr>
      <w:r w:rsidRPr="00550FC2">
        <w:rPr>
          <w:b/>
          <w:lang w:val="lv-LV"/>
        </w:rPr>
        <w:t xml:space="preserve">Iepirkuma komisija izveidota: </w:t>
      </w:r>
      <w:r w:rsidRPr="00550FC2">
        <w:rPr>
          <w:lang w:val="lv-LV"/>
        </w:rPr>
        <w:t xml:space="preserve">ar Rīgas Tehniskās universitātes </w:t>
      </w:r>
      <w:r w:rsidR="00D443C2" w:rsidRPr="00550FC2">
        <w:rPr>
          <w:lang w:val="lv-LV"/>
        </w:rPr>
        <w:t>kanclera</w:t>
      </w:r>
      <w:r w:rsidR="00AD01B2" w:rsidRPr="00550FC2">
        <w:rPr>
          <w:lang w:val="lv-LV"/>
        </w:rPr>
        <w:t>/rektora</w:t>
      </w:r>
      <w:r w:rsidR="00D443C2">
        <w:rPr>
          <w:lang w:val="lv-LV"/>
        </w:rPr>
        <w:t xml:space="preserve"> 201</w:t>
      </w:r>
      <w:r w:rsidR="00550FC2">
        <w:rPr>
          <w:lang w:val="lv-LV"/>
        </w:rPr>
        <w:t xml:space="preserve">3 </w:t>
      </w:r>
      <w:r w:rsidR="00D443C2">
        <w:rPr>
          <w:lang w:val="lv-LV"/>
        </w:rPr>
        <w:t xml:space="preserve">gada </w:t>
      </w:r>
      <w:r w:rsidR="00B066C8">
        <w:rPr>
          <w:lang w:val="lv-LV"/>
        </w:rPr>
        <w:t>14</w:t>
      </w:r>
      <w:r w:rsidR="00550FC2">
        <w:rPr>
          <w:lang w:val="lv-LV"/>
        </w:rPr>
        <w:t>.oktobra</w:t>
      </w:r>
      <w:r w:rsidR="00D443C2">
        <w:rPr>
          <w:lang w:val="lv-LV"/>
        </w:rPr>
        <w:t xml:space="preserve"> rīkojumu Nr. </w:t>
      </w:r>
      <w:r w:rsidR="00550FC2">
        <w:rPr>
          <w:lang w:val="lv-LV"/>
        </w:rPr>
        <w:t>03000-1/11</w:t>
      </w:r>
      <w:r w:rsidR="00B066C8">
        <w:rPr>
          <w:lang w:val="lv-LV"/>
        </w:rPr>
        <w:t>3</w:t>
      </w:r>
      <w:r w:rsidRPr="00CF39A7">
        <w:rPr>
          <w:lang w:val="lv-LV"/>
        </w:rPr>
        <w:t xml:space="preserve"> šādā sastāvā:</w:t>
      </w:r>
    </w:p>
    <w:p w:rsidR="00AD01B2" w:rsidRPr="00AD01B2" w:rsidRDefault="00AD01B2" w:rsidP="00E32F40">
      <w:pPr>
        <w:ind w:firstLine="284"/>
        <w:jc w:val="both"/>
        <w:rPr>
          <w:b/>
          <w:lang w:val="lv-LV"/>
        </w:rPr>
      </w:pPr>
      <w:r w:rsidRPr="00AD01B2">
        <w:rPr>
          <w:b/>
          <w:lang w:val="lv-LV"/>
        </w:rPr>
        <w:t>Komisijas priekšsēdētāja:</w:t>
      </w:r>
    </w:p>
    <w:p w:rsidR="00AD01B2" w:rsidRPr="002239A0" w:rsidRDefault="002239A0" w:rsidP="00E32F40">
      <w:pPr>
        <w:ind w:firstLine="284"/>
        <w:jc w:val="both"/>
        <w:rPr>
          <w:i/>
          <w:lang w:val="lv-LV"/>
        </w:rPr>
      </w:pPr>
      <w:r w:rsidRPr="002239A0">
        <w:rPr>
          <w:lang w:val="lv-LV"/>
        </w:rPr>
        <w:t>Inga Ļeonova</w:t>
      </w:r>
      <w:r w:rsidR="00AD215F">
        <w:rPr>
          <w:i/>
          <w:lang w:val="lv-LV"/>
        </w:rPr>
        <w:t xml:space="preserve"> </w:t>
      </w:r>
      <w:r w:rsidR="00AD215F">
        <w:rPr>
          <w:i/>
          <w:lang w:val="lv-LV"/>
        </w:rPr>
        <w:tab/>
      </w:r>
      <w:r w:rsidR="00AD215F">
        <w:rPr>
          <w:i/>
          <w:lang w:val="lv-LV"/>
        </w:rPr>
        <w:tab/>
        <w:t xml:space="preserve">        </w:t>
      </w:r>
      <w:r>
        <w:rPr>
          <w:lang w:val="lv-LV"/>
        </w:rPr>
        <w:t>Iepirkumu nodaļas vecākā iepirkumu speciāliste</w:t>
      </w:r>
    </w:p>
    <w:p w:rsidR="00AD01B2" w:rsidRDefault="00AD01B2" w:rsidP="00E32F40">
      <w:pPr>
        <w:ind w:firstLine="284"/>
        <w:jc w:val="both"/>
        <w:rPr>
          <w:b/>
          <w:lang w:val="lv-LV"/>
        </w:rPr>
      </w:pPr>
      <w:r w:rsidRPr="002239A0">
        <w:rPr>
          <w:b/>
          <w:lang w:val="lv-LV"/>
        </w:rPr>
        <w:t>Komisijas locekļi:</w:t>
      </w:r>
    </w:p>
    <w:tbl>
      <w:tblPr>
        <w:tblW w:w="9322" w:type="dxa"/>
        <w:tblLook w:val="04A0" w:firstRow="1" w:lastRow="0" w:firstColumn="1" w:lastColumn="0" w:noHBand="0" w:noVBand="1"/>
      </w:tblPr>
      <w:tblGrid>
        <w:gridCol w:w="3085"/>
        <w:gridCol w:w="6237"/>
      </w:tblGrid>
      <w:tr w:rsidR="003632DE" w:rsidRPr="002239A0" w:rsidTr="002B12E3">
        <w:tc>
          <w:tcPr>
            <w:tcW w:w="3085" w:type="dxa"/>
          </w:tcPr>
          <w:p w:rsidR="003632DE" w:rsidRPr="00C96679" w:rsidRDefault="003632DE" w:rsidP="003632DE">
            <w:pPr>
              <w:tabs>
                <w:tab w:val="left" w:pos="397"/>
                <w:tab w:val="left" w:pos="9000"/>
                <w:tab w:val="left" w:pos="9575"/>
              </w:tabs>
              <w:rPr>
                <w:lang w:val="lv-LV"/>
              </w:rPr>
            </w:pPr>
            <w:r>
              <w:rPr>
                <w:lang w:val="lv-LV"/>
              </w:rPr>
              <w:t xml:space="preserve">     Ingmārs Zālītis</w:t>
            </w:r>
          </w:p>
          <w:p w:rsidR="003632DE" w:rsidRDefault="003632DE" w:rsidP="003632DE">
            <w:pPr>
              <w:tabs>
                <w:tab w:val="left" w:pos="397"/>
                <w:tab w:val="left" w:pos="9000"/>
                <w:tab w:val="left" w:pos="9575"/>
              </w:tabs>
              <w:rPr>
                <w:lang w:val="lv-LV"/>
              </w:rPr>
            </w:pPr>
            <w:r>
              <w:rPr>
                <w:lang w:val="lv-LV"/>
              </w:rPr>
              <w:t xml:space="preserve">     Māris Zemītis</w:t>
            </w:r>
          </w:p>
          <w:p w:rsidR="003632DE" w:rsidRPr="00C96679" w:rsidRDefault="003632DE" w:rsidP="003632DE">
            <w:pPr>
              <w:tabs>
                <w:tab w:val="left" w:pos="397"/>
                <w:tab w:val="left" w:pos="9000"/>
                <w:tab w:val="left" w:pos="9575"/>
              </w:tabs>
              <w:rPr>
                <w:lang w:val="lv-LV"/>
              </w:rPr>
            </w:pPr>
            <w:r>
              <w:rPr>
                <w:lang w:val="lv-LV"/>
              </w:rPr>
              <w:t xml:space="preserve">     </w:t>
            </w:r>
            <w:bookmarkStart w:id="0" w:name="_GoBack"/>
            <w:bookmarkEnd w:id="0"/>
            <w:r>
              <w:rPr>
                <w:lang w:val="lv-LV"/>
              </w:rPr>
              <w:t>Sandis Kārkliņš</w:t>
            </w:r>
          </w:p>
          <w:p w:rsidR="003632DE" w:rsidRDefault="003632DE" w:rsidP="003632DE">
            <w:pPr>
              <w:tabs>
                <w:tab w:val="left" w:pos="397"/>
                <w:tab w:val="left" w:pos="9000"/>
                <w:tab w:val="left" w:pos="9575"/>
              </w:tabs>
              <w:rPr>
                <w:lang w:val="lv-LV"/>
              </w:rPr>
            </w:pPr>
          </w:p>
          <w:p w:rsidR="003632DE" w:rsidRPr="00C96679" w:rsidRDefault="003632DE" w:rsidP="003632DE">
            <w:pPr>
              <w:tabs>
                <w:tab w:val="left" w:pos="397"/>
                <w:tab w:val="left" w:pos="9000"/>
                <w:tab w:val="left" w:pos="9575"/>
              </w:tabs>
              <w:rPr>
                <w:lang w:val="lv-LV"/>
              </w:rPr>
            </w:pPr>
          </w:p>
        </w:tc>
        <w:tc>
          <w:tcPr>
            <w:tcW w:w="6237" w:type="dxa"/>
          </w:tcPr>
          <w:p w:rsidR="003632DE" w:rsidRPr="00C96679" w:rsidRDefault="003632DE" w:rsidP="003632DE">
            <w:pPr>
              <w:tabs>
                <w:tab w:val="left" w:pos="2880"/>
                <w:tab w:val="left" w:pos="9000"/>
                <w:tab w:val="left" w:pos="9360"/>
                <w:tab w:val="left" w:pos="9575"/>
              </w:tabs>
              <w:jc w:val="both"/>
              <w:rPr>
                <w:lang w:val="lv-LV"/>
              </w:rPr>
            </w:pPr>
            <w:r>
              <w:rPr>
                <w:lang w:val="lv-LV"/>
              </w:rPr>
              <w:t>Saimniecības departamenta direktora vietnieks</w:t>
            </w:r>
          </w:p>
          <w:p w:rsidR="003632DE" w:rsidRDefault="003632DE" w:rsidP="003632DE">
            <w:pPr>
              <w:tabs>
                <w:tab w:val="left" w:pos="2880"/>
                <w:tab w:val="left" w:pos="9000"/>
                <w:tab w:val="left" w:pos="9360"/>
                <w:tab w:val="left" w:pos="9575"/>
              </w:tabs>
              <w:jc w:val="both"/>
              <w:rPr>
                <w:lang w:val="lv-LV"/>
              </w:rPr>
            </w:pPr>
            <w:r>
              <w:rPr>
                <w:lang w:val="lv-LV"/>
              </w:rPr>
              <w:t>BF dekāna vietnieks ASD</w:t>
            </w:r>
          </w:p>
          <w:p w:rsidR="003632DE" w:rsidRPr="00C96679" w:rsidRDefault="003632DE" w:rsidP="003632DE">
            <w:pPr>
              <w:tabs>
                <w:tab w:val="left" w:pos="2880"/>
                <w:tab w:val="left" w:pos="9000"/>
                <w:tab w:val="left" w:pos="9360"/>
                <w:tab w:val="left" w:pos="9575"/>
              </w:tabs>
              <w:jc w:val="both"/>
              <w:rPr>
                <w:lang w:val="lv-LV"/>
              </w:rPr>
            </w:pPr>
            <w:r>
              <w:rPr>
                <w:lang w:val="lv-LV"/>
              </w:rPr>
              <w:t>Vadības biroja projektu vadītājs</w:t>
            </w:r>
          </w:p>
        </w:tc>
      </w:tr>
      <w:tr w:rsidR="003632DE" w:rsidRPr="005A0FDE" w:rsidTr="002239A0">
        <w:tc>
          <w:tcPr>
            <w:tcW w:w="3085" w:type="dxa"/>
          </w:tcPr>
          <w:p w:rsidR="003632DE" w:rsidRPr="002239A0" w:rsidRDefault="003632DE" w:rsidP="003632DE">
            <w:pPr>
              <w:ind w:firstLine="284"/>
              <w:jc w:val="both"/>
              <w:rPr>
                <w:lang w:val="lv-LV"/>
              </w:rPr>
            </w:pPr>
          </w:p>
        </w:tc>
        <w:tc>
          <w:tcPr>
            <w:tcW w:w="6237" w:type="dxa"/>
          </w:tcPr>
          <w:p w:rsidR="003632DE" w:rsidRPr="002239A0" w:rsidRDefault="003632DE" w:rsidP="003632DE">
            <w:pPr>
              <w:ind w:firstLine="284"/>
              <w:jc w:val="both"/>
              <w:rPr>
                <w:lang w:val="lv-LV"/>
              </w:rPr>
            </w:pPr>
          </w:p>
        </w:tc>
      </w:tr>
    </w:tbl>
    <w:p w:rsidR="00C6418B" w:rsidRPr="002239A0" w:rsidRDefault="00C6418B" w:rsidP="00C6418B">
      <w:pPr>
        <w:numPr>
          <w:ilvl w:val="0"/>
          <w:numId w:val="1"/>
        </w:numPr>
        <w:tabs>
          <w:tab w:val="clear" w:pos="720"/>
          <w:tab w:val="num" w:pos="284"/>
        </w:tabs>
        <w:ind w:left="284" w:hanging="284"/>
        <w:jc w:val="both"/>
        <w:rPr>
          <w:bCs/>
          <w:lang w:val="lv-LV"/>
        </w:rPr>
      </w:pPr>
      <w:r w:rsidRPr="00CF39A7">
        <w:rPr>
          <w:b/>
          <w:bCs/>
          <w:lang w:val="lv-LV"/>
        </w:rPr>
        <w:t>Piedāvājuma izvēles kritērijs:</w:t>
      </w:r>
      <w:r w:rsidRPr="00CF39A7">
        <w:rPr>
          <w:bCs/>
          <w:lang w:val="lv-LV"/>
        </w:rPr>
        <w:t xml:space="preserve"> </w:t>
      </w:r>
      <w:r w:rsidRPr="002239A0">
        <w:rPr>
          <w:lang w:val="lv-LV"/>
        </w:rPr>
        <w:t>piedāvājums ar viszemāko cenu</w:t>
      </w:r>
      <w:r w:rsidR="00591146" w:rsidRPr="002239A0">
        <w:rPr>
          <w:lang w:val="lv-LV"/>
        </w:rPr>
        <w:t xml:space="preserve"> atbilstoši nolikuma </w:t>
      </w:r>
      <w:r w:rsidR="009F6F0F" w:rsidRPr="002239A0">
        <w:rPr>
          <w:lang w:val="lv-LV"/>
        </w:rPr>
        <w:softHyphen/>
      </w:r>
      <w:r w:rsidR="006B1CD0">
        <w:rPr>
          <w:lang w:val="lv-LV"/>
        </w:rPr>
        <w:t>1.10</w:t>
      </w:r>
      <w:r w:rsidR="00591146" w:rsidRPr="002239A0">
        <w:rPr>
          <w:lang w:val="lv-LV"/>
        </w:rPr>
        <w:t>.punktam</w:t>
      </w:r>
      <w:r w:rsidRPr="002239A0">
        <w:rPr>
          <w:bCs/>
          <w:lang w:val="lv-LV"/>
        </w:rPr>
        <w:t>.</w:t>
      </w:r>
    </w:p>
    <w:p w:rsidR="00C6418B" w:rsidRPr="00CF39A7" w:rsidRDefault="00C6418B" w:rsidP="00C6418B">
      <w:pPr>
        <w:numPr>
          <w:ilvl w:val="0"/>
          <w:numId w:val="1"/>
        </w:numPr>
        <w:tabs>
          <w:tab w:val="clear" w:pos="720"/>
          <w:tab w:val="num" w:pos="284"/>
        </w:tabs>
        <w:ind w:left="284" w:hanging="284"/>
        <w:jc w:val="both"/>
        <w:rPr>
          <w:bCs/>
          <w:lang w:val="lv-LV"/>
        </w:rPr>
      </w:pPr>
      <w:r w:rsidRPr="00CF39A7">
        <w:rPr>
          <w:b/>
          <w:bCs/>
          <w:lang w:val="lv-LV"/>
        </w:rPr>
        <w:t>Piedāvājuma iesniegšanas termiņš:</w:t>
      </w:r>
      <w:r w:rsidRPr="00CF39A7">
        <w:rPr>
          <w:bCs/>
          <w:lang w:val="lv-LV"/>
        </w:rPr>
        <w:t xml:space="preserve"> līdz 201</w:t>
      </w:r>
      <w:r w:rsidR="006B1CD0">
        <w:rPr>
          <w:bCs/>
          <w:lang w:val="lv-LV"/>
        </w:rPr>
        <w:t>3</w:t>
      </w:r>
      <w:r w:rsidRPr="00CF39A7">
        <w:rPr>
          <w:bCs/>
          <w:lang w:val="lv-LV"/>
        </w:rPr>
        <w:t xml:space="preserve">. gada </w:t>
      </w:r>
      <w:r w:rsidR="00B066C8">
        <w:rPr>
          <w:bCs/>
          <w:lang w:val="lv-LV"/>
        </w:rPr>
        <w:t>4</w:t>
      </w:r>
      <w:r w:rsidR="006B1CD0">
        <w:rPr>
          <w:bCs/>
          <w:lang w:val="lv-LV"/>
        </w:rPr>
        <w:t>.novembrim</w:t>
      </w:r>
      <w:r w:rsidRPr="00CF39A7">
        <w:rPr>
          <w:bCs/>
          <w:lang w:val="lv-LV"/>
        </w:rPr>
        <w:t xml:space="preserve"> plkst. 1</w:t>
      </w:r>
      <w:r w:rsidR="00B066C8">
        <w:rPr>
          <w:bCs/>
          <w:lang w:val="lv-LV"/>
        </w:rPr>
        <w:t>0</w:t>
      </w:r>
      <w:r w:rsidRPr="00CF39A7">
        <w:rPr>
          <w:bCs/>
          <w:lang w:val="lv-LV"/>
        </w:rPr>
        <w:t>:00.</w:t>
      </w:r>
    </w:p>
    <w:p w:rsidR="00D443C2" w:rsidRPr="005D1535" w:rsidRDefault="00C6418B" w:rsidP="00D443C2">
      <w:pPr>
        <w:numPr>
          <w:ilvl w:val="0"/>
          <w:numId w:val="1"/>
        </w:numPr>
        <w:tabs>
          <w:tab w:val="clear" w:pos="720"/>
          <w:tab w:val="num" w:pos="284"/>
        </w:tabs>
        <w:ind w:left="57" w:hanging="57"/>
        <w:jc w:val="both"/>
        <w:rPr>
          <w:lang w:val="lv-LV"/>
        </w:rPr>
      </w:pPr>
      <w:r w:rsidRPr="00D443C2">
        <w:rPr>
          <w:b/>
          <w:bCs/>
          <w:lang w:val="lv-LV"/>
        </w:rPr>
        <w:t>Pretendent</w:t>
      </w:r>
      <w:r w:rsidR="00D443C2" w:rsidRPr="00D443C2">
        <w:rPr>
          <w:b/>
          <w:bCs/>
          <w:lang w:val="lv-LV"/>
        </w:rPr>
        <w:t>i, kas</w:t>
      </w:r>
      <w:r w:rsidRPr="00D443C2">
        <w:rPr>
          <w:b/>
          <w:bCs/>
          <w:lang w:val="lv-LV"/>
        </w:rPr>
        <w:t xml:space="preserve"> iesniedza piedāvājumu un piedāvātā cena Ls bez PVN: </w:t>
      </w:r>
    </w:p>
    <w:p w:rsidR="005D1535" w:rsidRDefault="005D1535" w:rsidP="005D1535">
      <w:pPr>
        <w:jc w:val="both"/>
        <w:rPr>
          <w:b/>
          <w:bCs/>
          <w:lang w:val="lv-LV"/>
        </w:rPr>
      </w:pPr>
    </w:p>
    <w:tbl>
      <w:tblPr>
        <w:tblStyle w:val="TableGrid"/>
        <w:tblW w:w="10350" w:type="dxa"/>
        <w:tblInd w:w="-923" w:type="dxa"/>
        <w:tblLayout w:type="fixed"/>
        <w:tblLook w:val="04A0" w:firstRow="1" w:lastRow="0" w:firstColumn="1" w:lastColumn="0" w:noHBand="0" w:noVBand="1"/>
      </w:tblPr>
      <w:tblGrid>
        <w:gridCol w:w="1050"/>
        <w:gridCol w:w="30"/>
        <w:gridCol w:w="630"/>
        <w:gridCol w:w="1170"/>
        <w:gridCol w:w="1710"/>
        <w:gridCol w:w="1620"/>
        <w:gridCol w:w="1440"/>
        <w:gridCol w:w="1350"/>
        <w:gridCol w:w="1350"/>
      </w:tblGrid>
      <w:tr w:rsidR="00B066C8" w:rsidRPr="00895BF8" w:rsidTr="005D1535">
        <w:trPr>
          <w:trHeight w:val="840"/>
        </w:trPr>
        <w:tc>
          <w:tcPr>
            <w:tcW w:w="1710" w:type="dxa"/>
            <w:gridSpan w:val="3"/>
          </w:tcPr>
          <w:p w:rsidR="00B066C8" w:rsidRPr="00895BF8" w:rsidRDefault="00B066C8" w:rsidP="003154D1">
            <w:pPr>
              <w:spacing w:line="276" w:lineRule="auto"/>
              <w:jc w:val="both"/>
              <w:rPr>
                <w:sz w:val="20"/>
                <w:szCs w:val="20"/>
                <w:lang w:val="lv-LV"/>
              </w:rPr>
            </w:pPr>
          </w:p>
        </w:tc>
        <w:tc>
          <w:tcPr>
            <w:tcW w:w="1170" w:type="dxa"/>
            <w:vAlign w:val="center"/>
          </w:tcPr>
          <w:p w:rsidR="00B066C8" w:rsidRDefault="00B066C8" w:rsidP="003154D1">
            <w:pPr>
              <w:spacing w:line="276" w:lineRule="auto"/>
              <w:jc w:val="center"/>
              <w:rPr>
                <w:sz w:val="20"/>
                <w:szCs w:val="20"/>
                <w:lang w:val="lv-LV"/>
              </w:rPr>
            </w:pPr>
            <w:r>
              <w:rPr>
                <w:sz w:val="20"/>
                <w:szCs w:val="20"/>
                <w:lang w:val="lv-LV"/>
              </w:rPr>
              <w:t>Pēteris</w:t>
            </w:r>
          </w:p>
          <w:p w:rsidR="00B066C8" w:rsidRPr="00895BF8" w:rsidRDefault="00B066C8" w:rsidP="003154D1">
            <w:pPr>
              <w:spacing w:line="276" w:lineRule="auto"/>
              <w:jc w:val="center"/>
              <w:rPr>
                <w:sz w:val="20"/>
                <w:szCs w:val="20"/>
                <w:lang w:val="lv-LV"/>
              </w:rPr>
            </w:pPr>
            <w:proofErr w:type="spellStart"/>
            <w:r>
              <w:rPr>
                <w:sz w:val="20"/>
                <w:szCs w:val="20"/>
                <w:lang w:val="lv-LV"/>
              </w:rPr>
              <w:t>Pušmucāns</w:t>
            </w:r>
            <w:proofErr w:type="spellEnd"/>
          </w:p>
        </w:tc>
        <w:tc>
          <w:tcPr>
            <w:tcW w:w="1710" w:type="dxa"/>
            <w:vAlign w:val="center"/>
          </w:tcPr>
          <w:p w:rsidR="00B066C8" w:rsidRPr="00895BF8" w:rsidRDefault="00B066C8" w:rsidP="003154D1">
            <w:pPr>
              <w:spacing w:line="276" w:lineRule="auto"/>
              <w:jc w:val="center"/>
              <w:rPr>
                <w:sz w:val="20"/>
                <w:szCs w:val="20"/>
                <w:lang w:val="lv-LV"/>
              </w:rPr>
            </w:pPr>
            <w:r>
              <w:rPr>
                <w:sz w:val="20"/>
                <w:szCs w:val="20"/>
                <w:lang w:val="lv-LV"/>
              </w:rPr>
              <w:t>SIA „Vides pakalpojumu grupa”</w:t>
            </w:r>
          </w:p>
        </w:tc>
        <w:tc>
          <w:tcPr>
            <w:tcW w:w="1620" w:type="dxa"/>
            <w:vAlign w:val="center"/>
          </w:tcPr>
          <w:p w:rsidR="00B066C8" w:rsidRPr="00895BF8" w:rsidRDefault="00B066C8" w:rsidP="003154D1">
            <w:pPr>
              <w:spacing w:line="276" w:lineRule="auto"/>
              <w:jc w:val="center"/>
              <w:rPr>
                <w:sz w:val="20"/>
                <w:szCs w:val="20"/>
                <w:lang w:val="lv-LV"/>
              </w:rPr>
            </w:pPr>
            <w:r>
              <w:rPr>
                <w:sz w:val="20"/>
                <w:szCs w:val="20"/>
                <w:lang w:val="lv-LV"/>
              </w:rPr>
              <w:t xml:space="preserve">SIA „V </w:t>
            </w:r>
            <w:proofErr w:type="spellStart"/>
            <w:r>
              <w:rPr>
                <w:sz w:val="20"/>
                <w:szCs w:val="20"/>
                <w:lang w:val="lv-LV"/>
              </w:rPr>
              <w:t>Service</w:t>
            </w:r>
            <w:proofErr w:type="spellEnd"/>
            <w:r>
              <w:rPr>
                <w:sz w:val="20"/>
                <w:szCs w:val="20"/>
                <w:lang w:val="lv-LV"/>
              </w:rPr>
              <w:t>”</w:t>
            </w:r>
          </w:p>
        </w:tc>
        <w:tc>
          <w:tcPr>
            <w:tcW w:w="1440" w:type="dxa"/>
            <w:vAlign w:val="center"/>
          </w:tcPr>
          <w:p w:rsidR="00B066C8" w:rsidRPr="00895BF8" w:rsidRDefault="00B066C8" w:rsidP="003154D1">
            <w:pPr>
              <w:spacing w:line="276" w:lineRule="auto"/>
              <w:jc w:val="center"/>
              <w:rPr>
                <w:sz w:val="20"/>
                <w:szCs w:val="20"/>
                <w:lang w:val="lv-LV"/>
              </w:rPr>
            </w:pPr>
            <w:r>
              <w:rPr>
                <w:sz w:val="20"/>
                <w:szCs w:val="20"/>
                <w:lang w:val="lv-LV"/>
              </w:rPr>
              <w:t>SIA „</w:t>
            </w:r>
            <w:proofErr w:type="spellStart"/>
            <w:r>
              <w:rPr>
                <w:sz w:val="20"/>
                <w:szCs w:val="20"/>
                <w:lang w:val="lv-LV"/>
              </w:rPr>
              <w:t>Tehhe</w:t>
            </w:r>
            <w:proofErr w:type="spellEnd"/>
            <w:r>
              <w:rPr>
                <w:sz w:val="20"/>
                <w:szCs w:val="20"/>
                <w:lang w:val="lv-LV"/>
              </w:rPr>
              <w:t>”</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SIA „</w:t>
            </w:r>
            <w:proofErr w:type="spellStart"/>
            <w:r>
              <w:rPr>
                <w:sz w:val="20"/>
                <w:szCs w:val="20"/>
                <w:lang w:val="lv-LV"/>
              </w:rPr>
              <w:t>Hagberg</w:t>
            </w:r>
            <w:proofErr w:type="spellEnd"/>
            <w:r>
              <w:rPr>
                <w:sz w:val="20"/>
                <w:szCs w:val="20"/>
                <w:lang w:val="lv-LV"/>
              </w:rPr>
              <w:t>”</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SIA „</w:t>
            </w:r>
            <w:proofErr w:type="spellStart"/>
            <w:r>
              <w:rPr>
                <w:sz w:val="20"/>
                <w:szCs w:val="20"/>
                <w:lang w:val="lv-LV"/>
              </w:rPr>
              <w:t>AlpServiss</w:t>
            </w:r>
            <w:proofErr w:type="spellEnd"/>
            <w:r>
              <w:rPr>
                <w:sz w:val="20"/>
                <w:szCs w:val="20"/>
                <w:lang w:val="lv-LV"/>
              </w:rPr>
              <w:t>”</w:t>
            </w:r>
          </w:p>
        </w:tc>
      </w:tr>
      <w:tr w:rsidR="00B066C8" w:rsidRPr="00895BF8" w:rsidTr="005D1535">
        <w:trPr>
          <w:trHeight w:val="413"/>
        </w:trPr>
        <w:tc>
          <w:tcPr>
            <w:tcW w:w="1050" w:type="dxa"/>
            <w:vMerge w:val="restart"/>
            <w:vAlign w:val="center"/>
          </w:tcPr>
          <w:p w:rsidR="00B066C8" w:rsidRDefault="00B066C8" w:rsidP="003154D1">
            <w:pPr>
              <w:spacing w:line="276" w:lineRule="auto"/>
              <w:rPr>
                <w:sz w:val="20"/>
                <w:szCs w:val="20"/>
                <w:lang w:val="lv-LV"/>
              </w:rPr>
            </w:pPr>
            <w:r w:rsidRPr="007C0631">
              <w:rPr>
                <w:sz w:val="20"/>
                <w:szCs w:val="20"/>
                <w:lang w:val="lv-LV"/>
              </w:rPr>
              <w:t>Cena par iepirkuma</w:t>
            </w:r>
          </w:p>
          <w:p w:rsidR="00B066C8" w:rsidRPr="00895BF8" w:rsidRDefault="00B066C8" w:rsidP="003154D1">
            <w:pPr>
              <w:spacing w:line="276" w:lineRule="auto"/>
              <w:rPr>
                <w:sz w:val="20"/>
                <w:szCs w:val="20"/>
                <w:lang w:val="lv-LV"/>
              </w:rPr>
            </w:pPr>
            <w:r w:rsidRPr="007C0631">
              <w:rPr>
                <w:sz w:val="20"/>
                <w:szCs w:val="20"/>
                <w:lang w:val="lv-LV"/>
              </w:rPr>
              <w:t>daļu Nr.1</w:t>
            </w:r>
          </w:p>
        </w:tc>
        <w:tc>
          <w:tcPr>
            <w:tcW w:w="660" w:type="dxa"/>
            <w:gridSpan w:val="2"/>
            <w:shd w:val="clear" w:color="auto" w:fill="F2F2F2" w:themeFill="background1" w:themeFillShade="F2"/>
            <w:vAlign w:val="center"/>
          </w:tcPr>
          <w:p w:rsidR="00B066C8" w:rsidRPr="00895BF8" w:rsidRDefault="00B066C8" w:rsidP="003154D1">
            <w:pPr>
              <w:spacing w:after="200" w:line="276" w:lineRule="auto"/>
              <w:jc w:val="center"/>
              <w:rPr>
                <w:sz w:val="20"/>
                <w:szCs w:val="20"/>
                <w:lang w:val="lv-LV"/>
              </w:rPr>
            </w:pPr>
            <w:r>
              <w:rPr>
                <w:sz w:val="20"/>
                <w:szCs w:val="20"/>
                <w:lang w:val="lv-LV"/>
              </w:rPr>
              <w:t>LVL</w:t>
            </w:r>
          </w:p>
        </w:tc>
        <w:tc>
          <w:tcPr>
            <w:tcW w:w="117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1358,00</w:t>
            </w:r>
          </w:p>
        </w:tc>
        <w:tc>
          <w:tcPr>
            <w:tcW w:w="171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746,90</w:t>
            </w:r>
          </w:p>
        </w:tc>
        <w:tc>
          <w:tcPr>
            <w:tcW w:w="162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635,00</w:t>
            </w:r>
          </w:p>
        </w:tc>
        <w:tc>
          <w:tcPr>
            <w:tcW w:w="144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2175,00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889,50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__________</w:t>
            </w:r>
          </w:p>
        </w:tc>
      </w:tr>
      <w:tr w:rsidR="00B066C8" w:rsidRPr="00895BF8" w:rsidTr="005D1535">
        <w:trPr>
          <w:trHeight w:val="485"/>
        </w:trPr>
        <w:tc>
          <w:tcPr>
            <w:tcW w:w="1050" w:type="dxa"/>
            <w:vMerge/>
            <w:vAlign w:val="center"/>
          </w:tcPr>
          <w:p w:rsidR="00B066C8" w:rsidRPr="007C0631" w:rsidRDefault="00B066C8" w:rsidP="003154D1">
            <w:pPr>
              <w:spacing w:line="276" w:lineRule="auto"/>
              <w:rPr>
                <w:sz w:val="20"/>
                <w:szCs w:val="20"/>
                <w:lang w:val="lv-LV"/>
              </w:rPr>
            </w:pPr>
          </w:p>
        </w:tc>
        <w:tc>
          <w:tcPr>
            <w:tcW w:w="660" w:type="dxa"/>
            <w:gridSpan w:val="2"/>
            <w:vAlign w:val="center"/>
          </w:tcPr>
          <w:p w:rsidR="00B066C8" w:rsidRDefault="00B066C8" w:rsidP="003154D1">
            <w:pPr>
              <w:spacing w:line="276" w:lineRule="auto"/>
              <w:rPr>
                <w:sz w:val="20"/>
                <w:szCs w:val="20"/>
                <w:lang w:val="lv-LV"/>
              </w:rPr>
            </w:pPr>
            <w:r>
              <w:rPr>
                <w:sz w:val="20"/>
                <w:szCs w:val="20"/>
                <w:lang w:val="lv-LV"/>
              </w:rPr>
              <w:t>EUR</w:t>
            </w:r>
          </w:p>
        </w:tc>
        <w:tc>
          <w:tcPr>
            <w:tcW w:w="1170" w:type="dxa"/>
            <w:vAlign w:val="center"/>
          </w:tcPr>
          <w:p w:rsidR="00B066C8" w:rsidRPr="00895BF8" w:rsidRDefault="00B066C8" w:rsidP="003154D1">
            <w:pPr>
              <w:spacing w:line="276" w:lineRule="auto"/>
              <w:jc w:val="center"/>
              <w:rPr>
                <w:sz w:val="20"/>
                <w:szCs w:val="20"/>
                <w:lang w:val="lv-LV"/>
              </w:rPr>
            </w:pPr>
            <w:r>
              <w:rPr>
                <w:sz w:val="20"/>
                <w:szCs w:val="20"/>
                <w:lang w:val="lv-LV"/>
              </w:rPr>
              <w:t>1932,26</w:t>
            </w:r>
          </w:p>
        </w:tc>
        <w:tc>
          <w:tcPr>
            <w:tcW w:w="1710" w:type="dxa"/>
            <w:vAlign w:val="center"/>
          </w:tcPr>
          <w:p w:rsidR="00B066C8" w:rsidRPr="00895BF8" w:rsidRDefault="00B066C8" w:rsidP="003154D1">
            <w:pPr>
              <w:spacing w:line="276" w:lineRule="auto"/>
              <w:jc w:val="center"/>
              <w:rPr>
                <w:sz w:val="20"/>
                <w:szCs w:val="20"/>
                <w:lang w:val="lv-LV"/>
              </w:rPr>
            </w:pPr>
            <w:r>
              <w:rPr>
                <w:sz w:val="20"/>
                <w:szCs w:val="20"/>
                <w:lang w:val="lv-LV"/>
              </w:rPr>
              <w:t>1062,74</w:t>
            </w:r>
          </w:p>
        </w:tc>
        <w:tc>
          <w:tcPr>
            <w:tcW w:w="1620" w:type="dxa"/>
            <w:vAlign w:val="center"/>
          </w:tcPr>
          <w:p w:rsidR="00B066C8" w:rsidRPr="00895BF8" w:rsidRDefault="00B066C8" w:rsidP="003154D1">
            <w:pPr>
              <w:spacing w:line="276" w:lineRule="auto"/>
              <w:jc w:val="center"/>
              <w:rPr>
                <w:sz w:val="20"/>
                <w:szCs w:val="20"/>
                <w:lang w:val="lv-LV"/>
              </w:rPr>
            </w:pPr>
            <w:r>
              <w:rPr>
                <w:sz w:val="20"/>
                <w:szCs w:val="20"/>
                <w:lang w:val="lv-LV"/>
              </w:rPr>
              <w:t>903,52</w:t>
            </w:r>
          </w:p>
        </w:tc>
        <w:tc>
          <w:tcPr>
            <w:tcW w:w="1440" w:type="dxa"/>
            <w:vAlign w:val="center"/>
          </w:tcPr>
          <w:p w:rsidR="00B066C8" w:rsidRPr="00895BF8" w:rsidRDefault="00B066C8" w:rsidP="003154D1">
            <w:pPr>
              <w:spacing w:line="276" w:lineRule="auto"/>
              <w:jc w:val="center"/>
              <w:rPr>
                <w:sz w:val="20"/>
                <w:szCs w:val="20"/>
                <w:lang w:val="lv-LV"/>
              </w:rPr>
            </w:pPr>
            <w:r>
              <w:rPr>
                <w:sz w:val="20"/>
                <w:szCs w:val="20"/>
                <w:lang w:val="lv-LV"/>
              </w:rPr>
              <w:t>3094,75</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1265,64</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__________</w:t>
            </w:r>
          </w:p>
        </w:tc>
      </w:tr>
      <w:tr w:rsidR="00B066C8" w:rsidRPr="00895BF8" w:rsidTr="005D1535">
        <w:trPr>
          <w:trHeight w:val="530"/>
        </w:trPr>
        <w:tc>
          <w:tcPr>
            <w:tcW w:w="1050" w:type="dxa"/>
            <w:vMerge w:val="restart"/>
            <w:vAlign w:val="center"/>
          </w:tcPr>
          <w:p w:rsidR="00B066C8" w:rsidRDefault="00B066C8" w:rsidP="003154D1">
            <w:pPr>
              <w:spacing w:line="276" w:lineRule="auto"/>
              <w:rPr>
                <w:sz w:val="20"/>
                <w:szCs w:val="20"/>
                <w:lang w:val="lv-LV"/>
              </w:rPr>
            </w:pPr>
            <w:r w:rsidRPr="007C0631">
              <w:rPr>
                <w:sz w:val="20"/>
                <w:szCs w:val="20"/>
                <w:lang w:val="lv-LV"/>
              </w:rPr>
              <w:t xml:space="preserve">Cena par iepirkuma </w:t>
            </w:r>
          </w:p>
          <w:p w:rsidR="00B066C8" w:rsidRPr="00895BF8" w:rsidRDefault="00B066C8" w:rsidP="003154D1">
            <w:pPr>
              <w:spacing w:line="276" w:lineRule="auto"/>
              <w:rPr>
                <w:sz w:val="20"/>
                <w:szCs w:val="20"/>
                <w:lang w:val="lv-LV"/>
              </w:rPr>
            </w:pPr>
            <w:r w:rsidRPr="007C0631">
              <w:rPr>
                <w:sz w:val="20"/>
                <w:szCs w:val="20"/>
                <w:lang w:val="lv-LV"/>
              </w:rPr>
              <w:t>daļu Nr.2</w:t>
            </w:r>
          </w:p>
        </w:tc>
        <w:tc>
          <w:tcPr>
            <w:tcW w:w="660" w:type="dxa"/>
            <w:gridSpan w:val="2"/>
            <w:shd w:val="clear" w:color="auto" w:fill="F2F2F2" w:themeFill="background1" w:themeFillShade="F2"/>
            <w:vAlign w:val="center"/>
          </w:tcPr>
          <w:p w:rsidR="00B066C8" w:rsidRPr="00895BF8" w:rsidRDefault="00B066C8" w:rsidP="003154D1">
            <w:pPr>
              <w:spacing w:line="276" w:lineRule="auto"/>
              <w:rPr>
                <w:sz w:val="20"/>
                <w:szCs w:val="20"/>
                <w:lang w:val="lv-LV"/>
              </w:rPr>
            </w:pPr>
            <w:r>
              <w:rPr>
                <w:sz w:val="20"/>
                <w:szCs w:val="20"/>
                <w:lang w:val="lv-LV"/>
              </w:rPr>
              <w:t>LVL</w:t>
            </w:r>
          </w:p>
        </w:tc>
        <w:tc>
          <w:tcPr>
            <w:tcW w:w="117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1720,00</w:t>
            </w:r>
          </w:p>
        </w:tc>
        <w:tc>
          <w:tcPr>
            <w:tcW w:w="171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656,96</w:t>
            </w:r>
          </w:p>
        </w:tc>
        <w:tc>
          <w:tcPr>
            <w:tcW w:w="162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518,60</w:t>
            </w:r>
          </w:p>
        </w:tc>
        <w:tc>
          <w:tcPr>
            <w:tcW w:w="144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614,20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777,90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___________</w:t>
            </w:r>
          </w:p>
        </w:tc>
      </w:tr>
      <w:tr w:rsidR="00B066C8" w:rsidRPr="00895BF8" w:rsidTr="005D1535">
        <w:trPr>
          <w:trHeight w:val="548"/>
        </w:trPr>
        <w:tc>
          <w:tcPr>
            <w:tcW w:w="1050" w:type="dxa"/>
            <w:vMerge/>
            <w:vAlign w:val="center"/>
          </w:tcPr>
          <w:p w:rsidR="00B066C8" w:rsidRPr="007C0631" w:rsidRDefault="00B066C8" w:rsidP="003154D1">
            <w:pPr>
              <w:spacing w:line="276" w:lineRule="auto"/>
              <w:rPr>
                <w:sz w:val="20"/>
                <w:szCs w:val="20"/>
                <w:lang w:val="lv-LV"/>
              </w:rPr>
            </w:pPr>
          </w:p>
        </w:tc>
        <w:tc>
          <w:tcPr>
            <w:tcW w:w="660" w:type="dxa"/>
            <w:gridSpan w:val="2"/>
            <w:vAlign w:val="center"/>
          </w:tcPr>
          <w:p w:rsidR="00B066C8" w:rsidRDefault="00B066C8" w:rsidP="003154D1">
            <w:pPr>
              <w:spacing w:line="276" w:lineRule="auto"/>
              <w:jc w:val="center"/>
              <w:rPr>
                <w:sz w:val="20"/>
                <w:szCs w:val="20"/>
                <w:lang w:val="lv-LV"/>
              </w:rPr>
            </w:pPr>
            <w:r w:rsidRPr="009E52AC">
              <w:rPr>
                <w:sz w:val="20"/>
                <w:szCs w:val="20"/>
                <w:lang w:val="lv-LV"/>
              </w:rPr>
              <w:t xml:space="preserve">EUR </w:t>
            </w:r>
          </w:p>
        </w:tc>
        <w:tc>
          <w:tcPr>
            <w:tcW w:w="1170" w:type="dxa"/>
            <w:vAlign w:val="center"/>
          </w:tcPr>
          <w:p w:rsidR="00B066C8" w:rsidRPr="00895BF8" w:rsidRDefault="00B066C8" w:rsidP="003154D1">
            <w:pPr>
              <w:spacing w:line="276" w:lineRule="auto"/>
              <w:jc w:val="center"/>
              <w:rPr>
                <w:sz w:val="20"/>
                <w:szCs w:val="20"/>
                <w:lang w:val="lv-LV"/>
              </w:rPr>
            </w:pPr>
            <w:r>
              <w:rPr>
                <w:sz w:val="20"/>
                <w:szCs w:val="20"/>
                <w:lang w:val="lv-LV"/>
              </w:rPr>
              <w:t>2447,34</w:t>
            </w:r>
          </w:p>
        </w:tc>
        <w:tc>
          <w:tcPr>
            <w:tcW w:w="1710" w:type="dxa"/>
            <w:vAlign w:val="center"/>
          </w:tcPr>
          <w:p w:rsidR="00B066C8" w:rsidRPr="00895BF8" w:rsidRDefault="00B066C8" w:rsidP="003154D1">
            <w:pPr>
              <w:spacing w:line="276" w:lineRule="auto"/>
              <w:jc w:val="center"/>
              <w:rPr>
                <w:sz w:val="20"/>
                <w:szCs w:val="20"/>
                <w:lang w:val="lv-LV"/>
              </w:rPr>
            </w:pPr>
            <w:r>
              <w:rPr>
                <w:sz w:val="20"/>
                <w:szCs w:val="20"/>
                <w:lang w:val="lv-LV"/>
              </w:rPr>
              <w:t>934,77</w:t>
            </w:r>
          </w:p>
        </w:tc>
        <w:tc>
          <w:tcPr>
            <w:tcW w:w="1620" w:type="dxa"/>
            <w:vAlign w:val="center"/>
          </w:tcPr>
          <w:p w:rsidR="00B066C8" w:rsidRPr="00895BF8" w:rsidRDefault="00B066C8" w:rsidP="003154D1">
            <w:pPr>
              <w:spacing w:line="276" w:lineRule="auto"/>
              <w:jc w:val="center"/>
              <w:rPr>
                <w:sz w:val="20"/>
                <w:szCs w:val="20"/>
                <w:lang w:val="lv-LV"/>
              </w:rPr>
            </w:pPr>
            <w:r>
              <w:rPr>
                <w:sz w:val="20"/>
                <w:szCs w:val="20"/>
                <w:lang w:val="lv-LV"/>
              </w:rPr>
              <w:t>743,27</w:t>
            </w:r>
          </w:p>
        </w:tc>
        <w:tc>
          <w:tcPr>
            <w:tcW w:w="1440" w:type="dxa"/>
            <w:vAlign w:val="center"/>
          </w:tcPr>
          <w:p w:rsidR="00B066C8" w:rsidRPr="00895BF8" w:rsidRDefault="00B066C8" w:rsidP="003154D1">
            <w:pPr>
              <w:spacing w:line="276" w:lineRule="auto"/>
              <w:jc w:val="center"/>
              <w:rPr>
                <w:sz w:val="20"/>
                <w:szCs w:val="20"/>
                <w:lang w:val="lv-LV"/>
              </w:rPr>
            </w:pPr>
            <w:r w:rsidRPr="00336936">
              <w:rPr>
                <w:sz w:val="20"/>
                <w:szCs w:val="20"/>
                <w:lang w:val="lv-LV"/>
              </w:rPr>
              <w:t>873,93</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1106,85</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___________</w:t>
            </w:r>
          </w:p>
        </w:tc>
      </w:tr>
      <w:tr w:rsidR="00B066C8" w:rsidRPr="00895BF8" w:rsidTr="005D1535">
        <w:trPr>
          <w:trHeight w:val="467"/>
        </w:trPr>
        <w:tc>
          <w:tcPr>
            <w:tcW w:w="1050" w:type="dxa"/>
            <w:vMerge w:val="restart"/>
            <w:vAlign w:val="center"/>
          </w:tcPr>
          <w:p w:rsidR="00B066C8" w:rsidRDefault="00B066C8" w:rsidP="003154D1">
            <w:pPr>
              <w:spacing w:line="276" w:lineRule="auto"/>
              <w:rPr>
                <w:sz w:val="20"/>
                <w:szCs w:val="20"/>
                <w:lang w:val="lv-LV"/>
              </w:rPr>
            </w:pPr>
            <w:r w:rsidRPr="007C0631">
              <w:rPr>
                <w:sz w:val="20"/>
                <w:szCs w:val="20"/>
                <w:lang w:val="lv-LV"/>
              </w:rPr>
              <w:t xml:space="preserve">Cena par iepirkuma </w:t>
            </w:r>
          </w:p>
          <w:p w:rsidR="00B066C8" w:rsidRPr="007C0631" w:rsidRDefault="00B066C8" w:rsidP="003154D1">
            <w:pPr>
              <w:spacing w:line="276" w:lineRule="auto"/>
              <w:rPr>
                <w:sz w:val="20"/>
                <w:szCs w:val="20"/>
                <w:lang w:val="lv-LV"/>
              </w:rPr>
            </w:pPr>
            <w:r w:rsidRPr="007C0631">
              <w:rPr>
                <w:sz w:val="20"/>
                <w:szCs w:val="20"/>
                <w:lang w:val="lv-LV"/>
              </w:rPr>
              <w:t>daļu Nr.3</w:t>
            </w:r>
          </w:p>
        </w:tc>
        <w:tc>
          <w:tcPr>
            <w:tcW w:w="660" w:type="dxa"/>
            <w:gridSpan w:val="2"/>
            <w:shd w:val="clear" w:color="auto" w:fill="F2F2F2" w:themeFill="background1" w:themeFillShade="F2"/>
            <w:vAlign w:val="center"/>
          </w:tcPr>
          <w:p w:rsidR="00B066C8" w:rsidRPr="007C0631" w:rsidRDefault="00B066C8" w:rsidP="003154D1">
            <w:pPr>
              <w:spacing w:line="276" w:lineRule="auto"/>
              <w:rPr>
                <w:sz w:val="20"/>
                <w:szCs w:val="20"/>
                <w:lang w:val="lv-LV"/>
              </w:rPr>
            </w:pPr>
            <w:r>
              <w:rPr>
                <w:sz w:val="20"/>
                <w:szCs w:val="20"/>
                <w:lang w:val="lv-LV"/>
              </w:rPr>
              <w:t>LVL</w:t>
            </w:r>
          </w:p>
        </w:tc>
        <w:tc>
          <w:tcPr>
            <w:tcW w:w="117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_________</w:t>
            </w:r>
          </w:p>
        </w:tc>
        <w:tc>
          <w:tcPr>
            <w:tcW w:w="171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2924,24</w:t>
            </w:r>
          </w:p>
        </w:tc>
        <w:tc>
          <w:tcPr>
            <w:tcW w:w="162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2664,77</w:t>
            </w:r>
          </w:p>
        </w:tc>
        <w:tc>
          <w:tcPr>
            <w:tcW w:w="144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3871,22</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3477,42</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__________</w:t>
            </w:r>
          </w:p>
        </w:tc>
      </w:tr>
      <w:tr w:rsidR="00B066C8" w:rsidRPr="00895BF8" w:rsidTr="005D1535">
        <w:trPr>
          <w:trHeight w:val="555"/>
        </w:trPr>
        <w:tc>
          <w:tcPr>
            <w:tcW w:w="1050" w:type="dxa"/>
            <w:vMerge/>
            <w:vAlign w:val="center"/>
          </w:tcPr>
          <w:p w:rsidR="00B066C8" w:rsidRPr="007C0631" w:rsidRDefault="00B066C8" w:rsidP="003154D1">
            <w:pPr>
              <w:spacing w:line="276" w:lineRule="auto"/>
              <w:rPr>
                <w:sz w:val="20"/>
                <w:szCs w:val="20"/>
                <w:lang w:val="lv-LV"/>
              </w:rPr>
            </w:pPr>
          </w:p>
        </w:tc>
        <w:tc>
          <w:tcPr>
            <w:tcW w:w="660" w:type="dxa"/>
            <w:gridSpan w:val="2"/>
            <w:vAlign w:val="center"/>
          </w:tcPr>
          <w:p w:rsidR="00B066C8" w:rsidRDefault="00B066C8" w:rsidP="003154D1">
            <w:pPr>
              <w:spacing w:line="276" w:lineRule="auto"/>
              <w:rPr>
                <w:sz w:val="20"/>
                <w:szCs w:val="20"/>
                <w:lang w:val="lv-LV"/>
              </w:rPr>
            </w:pPr>
            <w:r>
              <w:rPr>
                <w:sz w:val="20"/>
                <w:szCs w:val="20"/>
                <w:lang w:val="lv-LV"/>
              </w:rPr>
              <w:t>EUR</w:t>
            </w:r>
          </w:p>
        </w:tc>
        <w:tc>
          <w:tcPr>
            <w:tcW w:w="1170" w:type="dxa"/>
            <w:vAlign w:val="center"/>
          </w:tcPr>
          <w:p w:rsidR="00B066C8" w:rsidRPr="00895BF8" w:rsidRDefault="00B066C8" w:rsidP="003154D1">
            <w:pPr>
              <w:spacing w:line="276" w:lineRule="auto"/>
              <w:jc w:val="center"/>
              <w:rPr>
                <w:sz w:val="20"/>
                <w:szCs w:val="20"/>
                <w:lang w:val="lv-LV"/>
              </w:rPr>
            </w:pPr>
            <w:r>
              <w:rPr>
                <w:sz w:val="20"/>
                <w:szCs w:val="20"/>
                <w:lang w:val="lv-LV"/>
              </w:rPr>
              <w:t>_________</w:t>
            </w:r>
          </w:p>
        </w:tc>
        <w:tc>
          <w:tcPr>
            <w:tcW w:w="1710" w:type="dxa"/>
            <w:vAlign w:val="center"/>
          </w:tcPr>
          <w:p w:rsidR="00B066C8" w:rsidRPr="00895BF8" w:rsidRDefault="00B066C8" w:rsidP="003154D1">
            <w:pPr>
              <w:spacing w:line="276" w:lineRule="auto"/>
              <w:jc w:val="center"/>
              <w:rPr>
                <w:sz w:val="20"/>
                <w:szCs w:val="20"/>
                <w:lang w:val="lv-LV"/>
              </w:rPr>
            </w:pPr>
            <w:r>
              <w:rPr>
                <w:sz w:val="20"/>
                <w:szCs w:val="20"/>
                <w:lang w:val="lv-LV"/>
              </w:rPr>
              <w:t>4160,82</w:t>
            </w:r>
          </w:p>
        </w:tc>
        <w:tc>
          <w:tcPr>
            <w:tcW w:w="1620" w:type="dxa"/>
            <w:vAlign w:val="center"/>
          </w:tcPr>
          <w:p w:rsidR="00B066C8" w:rsidRPr="00895BF8" w:rsidRDefault="00B066C8" w:rsidP="003154D1">
            <w:pPr>
              <w:spacing w:line="276" w:lineRule="auto"/>
              <w:jc w:val="center"/>
              <w:rPr>
                <w:sz w:val="20"/>
                <w:szCs w:val="20"/>
                <w:lang w:val="lv-LV"/>
              </w:rPr>
            </w:pPr>
            <w:r>
              <w:rPr>
                <w:sz w:val="20"/>
                <w:szCs w:val="20"/>
                <w:lang w:val="lv-LV"/>
              </w:rPr>
              <w:t>3742,78</w:t>
            </w:r>
          </w:p>
        </w:tc>
        <w:tc>
          <w:tcPr>
            <w:tcW w:w="1440" w:type="dxa"/>
            <w:vAlign w:val="center"/>
          </w:tcPr>
          <w:p w:rsidR="00B066C8" w:rsidRPr="00895BF8" w:rsidRDefault="00B066C8" w:rsidP="003154D1">
            <w:pPr>
              <w:spacing w:line="276" w:lineRule="auto"/>
              <w:jc w:val="center"/>
              <w:rPr>
                <w:sz w:val="20"/>
                <w:szCs w:val="20"/>
                <w:lang w:val="lv-LV"/>
              </w:rPr>
            </w:pPr>
            <w:r>
              <w:rPr>
                <w:sz w:val="20"/>
                <w:szCs w:val="20"/>
                <w:lang w:val="lv-LV"/>
              </w:rPr>
              <w:t>5508,25</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4947,93</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__________</w:t>
            </w:r>
          </w:p>
        </w:tc>
      </w:tr>
      <w:tr w:rsidR="00B066C8" w:rsidRPr="00895BF8" w:rsidTr="005D1535">
        <w:trPr>
          <w:trHeight w:val="503"/>
        </w:trPr>
        <w:tc>
          <w:tcPr>
            <w:tcW w:w="1050" w:type="dxa"/>
            <w:vMerge w:val="restart"/>
            <w:vAlign w:val="center"/>
          </w:tcPr>
          <w:p w:rsidR="00B066C8" w:rsidRDefault="00B066C8" w:rsidP="003154D1">
            <w:pPr>
              <w:spacing w:line="276" w:lineRule="auto"/>
              <w:rPr>
                <w:sz w:val="20"/>
                <w:szCs w:val="20"/>
                <w:lang w:val="lv-LV"/>
              </w:rPr>
            </w:pPr>
            <w:r w:rsidRPr="007C0631">
              <w:rPr>
                <w:sz w:val="20"/>
                <w:szCs w:val="20"/>
                <w:lang w:val="lv-LV"/>
              </w:rPr>
              <w:t xml:space="preserve">Cena par iepirkuma </w:t>
            </w:r>
          </w:p>
          <w:p w:rsidR="00B066C8" w:rsidRPr="007C0631" w:rsidRDefault="00B066C8" w:rsidP="003154D1">
            <w:pPr>
              <w:spacing w:line="276" w:lineRule="auto"/>
              <w:rPr>
                <w:sz w:val="20"/>
                <w:szCs w:val="20"/>
                <w:lang w:val="lv-LV"/>
              </w:rPr>
            </w:pPr>
            <w:r w:rsidRPr="007C0631">
              <w:rPr>
                <w:sz w:val="20"/>
                <w:szCs w:val="20"/>
                <w:lang w:val="lv-LV"/>
              </w:rPr>
              <w:t>daļu Nr.4</w:t>
            </w:r>
          </w:p>
        </w:tc>
        <w:tc>
          <w:tcPr>
            <w:tcW w:w="660" w:type="dxa"/>
            <w:gridSpan w:val="2"/>
            <w:shd w:val="clear" w:color="auto" w:fill="F2F2F2" w:themeFill="background1" w:themeFillShade="F2"/>
            <w:vAlign w:val="center"/>
          </w:tcPr>
          <w:p w:rsidR="00B066C8" w:rsidRPr="007C0631" w:rsidRDefault="00B066C8" w:rsidP="003154D1">
            <w:pPr>
              <w:spacing w:line="276" w:lineRule="auto"/>
              <w:rPr>
                <w:sz w:val="20"/>
                <w:szCs w:val="20"/>
                <w:lang w:val="lv-LV"/>
              </w:rPr>
            </w:pPr>
            <w:r>
              <w:rPr>
                <w:sz w:val="20"/>
                <w:szCs w:val="20"/>
                <w:lang w:val="lv-LV"/>
              </w:rPr>
              <w:t>LVL</w:t>
            </w:r>
          </w:p>
        </w:tc>
        <w:tc>
          <w:tcPr>
            <w:tcW w:w="117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3758,00</w:t>
            </w:r>
          </w:p>
        </w:tc>
        <w:tc>
          <w:tcPr>
            <w:tcW w:w="171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983,40</w:t>
            </w:r>
          </w:p>
        </w:tc>
        <w:tc>
          <w:tcPr>
            <w:tcW w:w="162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457,00</w:t>
            </w:r>
          </w:p>
        </w:tc>
        <w:tc>
          <w:tcPr>
            <w:tcW w:w="144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2015,00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1132,50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1250,00</w:t>
            </w:r>
          </w:p>
        </w:tc>
      </w:tr>
      <w:tr w:rsidR="00B066C8" w:rsidRPr="00895BF8" w:rsidTr="005D1535">
        <w:trPr>
          <w:trHeight w:val="480"/>
        </w:trPr>
        <w:tc>
          <w:tcPr>
            <w:tcW w:w="1050" w:type="dxa"/>
            <w:vMerge/>
            <w:vAlign w:val="center"/>
          </w:tcPr>
          <w:p w:rsidR="00B066C8" w:rsidRPr="007C0631" w:rsidRDefault="00B066C8" w:rsidP="003154D1">
            <w:pPr>
              <w:spacing w:line="276" w:lineRule="auto"/>
              <w:rPr>
                <w:sz w:val="20"/>
                <w:szCs w:val="20"/>
                <w:lang w:val="lv-LV"/>
              </w:rPr>
            </w:pPr>
          </w:p>
        </w:tc>
        <w:tc>
          <w:tcPr>
            <w:tcW w:w="660" w:type="dxa"/>
            <w:gridSpan w:val="2"/>
            <w:vAlign w:val="center"/>
          </w:tcPr>
          <w:p w:rsidR="00B066C8" w:rsidRDefault="00B066C8" w:rsidP="003154D1">
            <w:pPr>
              <w:spacing w:after="200" w:line="276" w:lineRule="auto"/>
              <w:rPr>
                <w:sz w:val="20"/>
                <w:szCs w:val="20"/>
                <w:lang w:val="lv-LV"/>
              </w:rPr>
            </w:pPr>
            <w:r w:rsidRPr="009E52AC">
              <w:rPr>
                <w:sz w:val="20"/>
                <w:szCs w:val="20"/>
                <w:lang w:val="lv-LV"/>
              </w:rPr>
              <w:t>EUR</w:t>
            </w:r>
          </w:p>
        </w:tc>
        <w:tc>
          <w:tcPr>
            <w:tcW w:w="1170" w:type="dxa"/>
            <w:vAlign w:val="center"/>
          </w:tcPr>
          <w:p w:rsidR="00B066C8" w:rsidRPr="00895BF8" w:rsidRDefault="00B066C8" w:rsidP="003154D1">
            <w:pPr>
              <w:spacing w:line="276" w:lineRule="auto"/>
              <w:jc w:val="center"/>
              <w:rPr>
                <w:sz w:val="20"/>
                <w:szCs w:val="20"/>
                <w:lang w:val="lv-LV"/>
              </w:rPr>
            </w:pPr>
            <w:r>
              <w:rPr>
                <w:sz w:val="20"/>
                <w:szCs w:val="20"/>
                <w:lang w:val="lv-LV"/>
              </w:rPr>
              <w:t>5347,15</w:t>
            </w:r>
          </w:p>
        </w:tc>
        <w:tc>
          <w:tcPr>
            <w:tcW w:w="1710" w:type="dxa"/>
            <w:vAlign w:val="center"/>
          </w:tcPr>
          <w:p w:rsidR="00B066C8" w:rsidRPr="00895BF8" w:rsidRDefault="00B066C8" w:rsidP="003154D1">
            <w:pPr>
              <w:spacing w:line="276" w:lineRule="auto"/>
              <w:jc w:val="center"/>
              <w:rPr>
                <w:sz w:val="20"/>
                <w:szCs w:val="20"/>
                <w:lang w:val="lv-LV"/>
              </w:rPr>
            </w:pPr>
            <w:r>
              <w:rPr>
                <w:sz w:val="20"/>
                <w:szCs w:val="20"/>
                <w:lang w:val="lv-LV"/>
              </w:rPr>
              <w:t>1399,25</w:t>
            </w:r>
          </w:p>
        </w:tc>
        <w:tc>
          <w:tcPr>
            <w:tcW w:w="1620" w:type="dxa"/>
            <w:vAlign w:val="center"/>
          </w:tcPr>
          <w:p w:rsidR="00B066C8" w:rsidRPr="00895BF8" w:rsidRDefault="00B066C8" w:rsidP="003154D1">
            <w:pPr>
              <w:spacing w:line="276" w:lineRule="auto"/>
              <w:jc w:val="center"/>
              <w:rPr>
                <w:sz w:val="20"/>
                <w:szCs w:val="20"/>
                <w:lang w:val="lv-LV"/>
              </w:rPr>
            </w:pPr>
            <w:r>
              <w:rPr>
                <w:sz w:val="20"/>
                <w:szCs w:val="20"/>
                <w:lang w:val="lv-LV"/>
              </w:rPr>
              <w:t>659,96</w:t>
            </w:r>
          </w:p>
        </w:tc>
        <w:tc>
          <w:tcPr>
            <w:tcW w:w="1440" w:type="dxa"/>
            <w:vAlign w:val="center"/>
          </w:tcPr>
          <w:p w:rsidR="00B066C8" w:rsidRPr="00895BF8" w:rsidRDefault="00B066C8" w:rsidP="003154D1">
            <w:pPr>
              <w:spacing w:line="276" w:lineRule="auto"/>
              <w:jc w:val="center"/>
              <w:rPr>
                <w:sz w:val="20"/>
                <w:szCs w:val="20"/>
                <w:lang w:val="lv-LV"/>
              </w:rPr>
            </w:pPr>
            <w:r>
              <w:rPr>
                <w:sz w:val="20"/>
                <w:szCs w:val="20"/>
                <w:lang w:val="lv-LV"/>
              </w:rPr>
              <w:t>2867,09</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1611,40</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1778,59</w:t>
            </w:r>
          </w:p>
        </w:tc>
      </w:tr>
      <w:tr w:rsidR="00B066C8" w:rsidRPr="00895BF8" w:rsidTr="005D1535">
        <w:trPr>
          <w:trHeight w:val="570"/>
        </w:trPr>
        <w:tc>
          <w:tcPr>
            <w:tcW w:w="1080" w:type="dxa"/>
            <w:gridSpan w:val="2"/>
            <w:vMerge w:val="restart"/>
            <w:vAlign w:val="center"/>
          </w:tcPr>
          <w:p w:rsidR="00B066C8" w:rsidRDefault="00B066C8" w:rsidP="003154D1">
            <w:pPr>
              <w:spacing w:line="276" w:lineRule="auto"/>
              <w:rPr>
                <w:sz w:val="20"/>
                <w:szCs w:val="20"/>
                <w:lang w:val="lv-LV"/>
              </w:rPr>
            </w:pPr>
            <w:r w:rsidRPr="007C0631">
              <w:rPr>
                <w:sz w:val="20"/>
                <w:szCs w:val="20"/>
                <w:lang w:val="lv-LV"/>
              </w:rPr>
              <w:t xml:space="preserve">Cena par iepirkuma </w:t>
            </w:r>
          </w:p>
          <w:p w:rsidR="00B066C8" w:rsidRPr="007C0631" w:rsidRDefault="00B066C8" w:rsidP="003154D1">
            <w:pPr>
              <w:spacing w:line="276" w:lineRule="auto"/>
              <w:rPr>
                <w:sz w:val="20"/>
                <w:szCs w:val="20"/>
                <w:lang w:val="lv-LV"/>
              </w:rPr>
            </w:pPr>
            <w:r w:rsidRPr="007C0631">
              <w:rPr>
                <w:sz w:val="20"/>
                <w:szCs w:val="20"/>
                <w:lang w:val="lv-LV"/>
              </w:rPr>
              <w:lastRenderedPageBreak/>
              <w:t>daļu Nr.5</w:t>
            </w:r>
          </w:p>
        </w:tc>
        <w:tc>
          <w:tcPr>
            <w:tcW w:w="630" w:type="dxa"/>
            <w:shd w:val="clear" w:color="auto" w:fill="F2F2F2" w:themeFill="background1" w:themeFillShade="F2"/>
            <w:vAlign w:val="center"/>
          </w:tcPr>
          <w:p w:rsidR="00B066C8" w:rsidRPr="007C0631" w:rsidRDefault="00B066C8" w:rsidP="003154D1">
            <w:pPr>
              <w:spacing w:line="276" w:lineRule="auto"/>
              <w:rPr>
                <w:sz w:val="20"/>
                <w:szCs w:val="20"/>
                <w:lang w:val="lv-LV"/>
              </w:rPr>
            </w:pPr>
            <w:r>
              <w:rPr>
                <w:sz w:val="20"/>
                <w:szCs w:val="20"/>
                <w:lang w:val="lv-LV"/>
              </w:rPr>
              <w:lastRenderedPageBreak/>
              <w:t>LVL</w:t>
            </w:r>
          </w:p>
        </w:tc>
        <w:tc>
          <w:tcPr>
            <w:tcW w:w="117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w:t>
            </w:r>
          </w:p>
        </w:tc>
        <w:tc>
          <w:tcPr>
            <w:tcW w:w="171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2978,17</w:t>
            </w:r>
          </w:p>
        </w:tc>
        <w:tc>
          <w:tcPr>
            <w:tcW w:w="162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2611,75</w:t>
            </w:r>
          </w:p>
        </w:tc>
        <w:tc>
          <w:tcPr>
            <w:tcW w:w="144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4329,55</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3140,41</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_________</w:t>
            </w:r>
          </w:p>
        </w:tc>
      </w:tr>
      <w:tr w:rsidR="00B066C8" w:rsidRPr="00895BF8" w:rsidTr="005D1535">
        <w:trPr>
          <w:trHeight w:val="615"/>
        </w:trPr>
        <w:tc>
          <w:tcPr>
            <w:tcW w:w="1080" w:type="dxa"/>
            <w:gridSpan w:val="2"/>
            <w:vMerge/>
            <w:vAlign w:val="center"/>
          </w:tcPr>
          <w:p w:rsidR="00B066C8" w:rsidRPr="007C0631" w:rsidRDefault="00B066C8" w:rsidP="003154D1">
            <w:pPr>
              <w:spacing w:line="276" w:lineRule="auto"/>
              <w:rPr>
                <w:sz w:val="20"/>
                <w:szCs w:val="20"/>
                <w:lang w:val="lv-LV"/>
              </w:rPr>
            </w:pPr>
          </w:p>
        </w:tc>
        <w:tc>
          <w:tcPr>
            <w:tcW w:w="630" w:type="dxa"/>
            <w:vAlign w:val="center"/>
          </w:tcPr>
          <w:p w:rsidR="00B066C8" w:rsidRDefault="00B066C8" w:rsidP="003154D1">
            <w:pPr>
              <w:spacing w:line="276" w:lineRule="auto"/>
              <w:rPr>
                <w:sz w:val="20"/>
                <w:szCs w:val="20"/>
                <w:lang w:val="lv-LV"/>
              </w:rPr>
            </w:pPr>
            <w:r>
              <w:rPr>
                <w:sz w:val="20"/>
                <w:szCs w:val="20"/>
                <w:lang w:val="lv-LV"/>
              </w:rPr>
              <w:t>EUR</w:t>
            </w:r>
          </w:p>
        </w:tc>
        <w:tc>
          <w:tcPr>
            <w:tcW w:w="1170" w:type="dxa"/>
            <w:vAlign w:val="center"/>
          </w:tcPr>
          <w:p w:rsidR="00B066C8" w:rsidRPr="00895BF8" w:rsidRDefault="00B066C8" w:rsidP="003154D1">
            <w:pPr>
              <w:spacing w:line="276" w:lineRule="auto"/>
              <w:jc w:val="center"/>
              <w:rPr>
                <w:sz w:val="20"/>
                <w:szCs w:val="20"/>
                <w:lang w:val="lv-LV"/>
              </w:rPr>
            </w:pPr>
            <w:r>
              <w:rPr>
                <w:sz w:val="20"/>
                <w:szCs w:val="20"/>
                <w:lang w:val="lv-LV"/>
              </w:rPr>
              <w:t>________</w:t>
            </w:r>
          </w:p>
        </w:tc>
        <w:tc>
          <w:tcPr>
            <w:tcW w:w="1710" w:type="dxa"/>
            <w:vAlign w:val="center"/>
          </w:tcPr>
          <w:p w:rsidR="00B066C8" w:rsidRPr="00895BF8" w:rsidRDefault="00B066C8" w:rsidP="003154D1">
            <w:pPr>
              <w:spacing w:line="276" w:lineRule="auto"/>
              <w:jc w:val="center"/>
              <w:rPr>
                <w:sz w:val="20"/>
                <w:szCs w:val="20"/>
                <w:lang w:val="lv-LV"/>
              </w:rPr>
            </w:pPr>
            <w:r>
              <w:rPr>
                <w:sz w:val="20"/>
                <w:szCs w:val="20"/>
                <w:lang w:val="lv-LV"/>
              </w:rPr>
              <w:t>4237,55</w:t>
            </w:r>
          </w:p>
        </w:tc>
        <w:tc>
          <w:tcPr>
            <w:tcW w:w="1620" w:type="dxa"/>
            <w:vAlign w:val="center"/>
          </w:tcPr>
          <w:p w:rsidR="00B066C8" w:rsidRPr="00895BF8" w:rsidRDefault="00B066C8" w:rsidP="003154D1">
            <w:pPr>
              <w:spacing w:line="276" w:lineRule="auto"/>
              <w:jc w:val="center"/>
              <w:rPr>
                <w:sz w:val="20"/>
                <w:szCs w:val="20"/>
                <w:lang w:val="lv-LV"/>
              </w:rPr>
            </w:pPr>
            <w:r>
              <w:rPr>
                <w:sz w:val="20"/>
                <w:szCs w:val="20"/>
                <w:lang w:val="lv-LV"/>
              </w:rPr>
              <w:t>3719,03</w:t>
            </w:r>
          </w:p>
        </w:tc>
        <w:tc>
          <w:tcPr>
            <w:tcW w:w="1440" w:type="dxa"/>
            <w:vAlign w:val="center"/>
          </w:tcPr>
          <w:p w:rsidR="00B066C8" w:rsidRPr="00895BF8" w:rsidRDefault="00B066C8" w:rsidP="003154D1">
            <w:pPr>
              <w:spacing w:line="276" w:lineRule="auto"/>
              <w:jc w:val="center"/>
              <w:rPr>
                <w:sz w:val="20"/>
                <w:szCs w:val="20"/>
                <w:lang w:val="lv-LV"/>
              </w:rPr>
            </w:pPr>
            <w:r>
              <w:rPr>
                <w:sz w:val="20"/>
                <w:szCs w:val="20"/>
                <w:lang w:val="lv-LV"/>
              </w:rPr>
              <w:t>6160,39</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4468,40</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_________</w:t>
            </w:r>
          </w:p>
        </w:tc>
      </w:tr>
      <w:tr w:rsidR="00B066C8" w:rsidRPr="00895BF8" w:rsidTr="005D1535">
        <w:trPr>
          <w:trHeight w:val="600"/>
        </w:trPr>
        <w:tc>
          <w:tcPr>
            <w:tcW w:w="1080" w:type="dxa"/>
            <w:gridSpan w:val="2"/>
            <w:vMerge w:val="restart"/>
            <w:vAlign w:val="center"/>
          </w:tcPr>
          <w:p w:rsidR="00B066C8" w:rsidRDefault="00B066C8" w:rsidP="003154D1">
            <w:pPr>
              <w:spacing w:line="276" w:lineRule="auto"/>
              <w:rPr>
                <w:sz w:val="20"/>
                <w:szCs w:val="20"/>
                <w:lang w:val="lv-LV"/>
              </w:rPr>
            </w:pPr>
            <w:r w:rsidRPr="007C0631">
              <w:rPr>
                <w:sz w:val="20"/>
                <w:szCs w:val="20"/>
                <w:lang w:val="lv-LV"/>
              </w:rPr>
              <w:lastRenderedPageBreak/>
              <w:t>Cena par iepirkuma</w:t>
            </w:r>
          </w:p>
          <w:p w:rsidR="00B066C8" w:rsidRPr="007C0631" w:rsidRDefault="00B066C8" w:rsidP="003154D1">
            <w:pPr>
              <w:spacing w:line="276" w:lineRule="auto"/>
              <w:rPr>
                <w:sz w:val="20"/>
                <w:szCs w:val="20"/>
                <w:lang w:val="lv-LV"/>
              </w:rPr>
            </w:pPr>
            <w:r w:rsidRPr="007C0631">
              <w:rPr>
                <w:sz w:val="20"/>
                <w:szCs w:val="20"/>
                <w:lang w:val="lv-LV"/>
              </w:rPr>
              <w:t>daļu Nr.6</w:t>
            </w:r>
          </w:p>
        </w:tc>
        <w:tc>
          <w:tcPr>
            <w:tcW w:w="630" w:type="dxa"/>
            <w:shd w:val="clear" w:color="auto" w:fill="F2F2F2" w:themeFill="background1" w:themeFillShade="F2"/>
            <w:vAlign w:val="center"/>
          </w:tcPr>
          <w:p w:rsidR="00B066C8" w:rsidRPr="007C0631" w:rsidRDefault="00B066C8" w:rsidP="003154D1">
            <w:pPr>
              <w:spacing w:line="276" w:lineRule="auto"/>
              <w:rPr>
                <w:sz w:val="20"/>
                <w:szCs w:val="20"/>
                <w:lang w:val="lv-LV"/>
              </w:rPr>
            </w:pPr>
            <w:r>
              <w:rPr>
                <w:sz w:val="20"/>
                <w:szCs w:val="20"/>
                <w:lang w:val="lv-LV"/>
              </w:rPr>
              <w:t>LVL</w:t>
            </w:r>
          </w:p>
        </w:tc>
        <w:tc>
          <w:tcPr>
            <w:tcW w:w="117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w:t>
            </w:r>
          </w:p>
        </w:tc>
        <w:tc>
          <w:tcPr>
            <w:tcW w:w="171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4455,00</w:t>
            </w:r>
          </w:p>
        </w:tc>
        <w:tc>
          <w:tcPr>
            <w:tcW w:w="162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2193,70</w:t>
            </w:r>
          </w:p>
        </w:tc>
        <w:tc>
          <w:tcPr>
            <w:tcW w:w="144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4902,10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3631,50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_________</w:t>
            </w:r>
          </w:p>
        </w:tc>
      </w:tr>
      <w:tr w:rsidR="00B066C8" w:rsidRPr="00895BF8" w:rsidTr="005D1535">
        <w:trPr>
          <w:trHeight w:val="600"/>
        </w:trPr>
        <w:tc>
          <w:tcPr>
            <w:tcW w:w="1080" w:type="dxa"/>
            <w:gridSpan w:val="2"/>
            <w:vMerge/>
            <w:vAlign w:val="center"/>
          </w:tcPr>
          <w:p w:rsidR="00B066C8" w:rsidRPr="007C0631" w:rsidRDefault="00B066C8" w:rsidP="003154D1">
            <w:pPr>
              <w:spacing w:line="276" w:lineRule="auto"/>
              <w:rPr>
                <w:sz w:val="20"/>
                <w:szCs w:val="20"/>
                <w:lang w:val="lv-LV"/>
              </w:rPr>
            </w:pPr>
          </w:p>
        </w:tc>
        <w:tc>
          <w:tcPr>
            <w:tcW w:w="630" w:type="dxa"/>
            <w:vAlign w:val="center"/>
          </w:tcPr>
          <w:p w:rsidR="00B066C8" w:rsidRDefault="00B066C8" w:rsidP="003154D1">
            <w:pPr>
              <w:spacing w:line="276" w:lineRule="auto"/>
              <w:rPr>
                <w:sz w:val="20"/>
                <w:szCs w:val="20"/>
                <w:lang w:val="lv-LV"/>
              </w:rPr>
            </w:pPr>
            <w:r>
              <w:rPr>
                <w:sz w:val="20"/>
                <w:szCs w:val="20"/>
                <w:lang w:val="lv-LV"/>
              </w:rPr>
              <w:t>EUR</w:t>
            </w:r>
          </w:p>
        </w:tc>
        <w:tc>
          <w:tcPr>
            <w:tcW w:w="1170" w:type="dxa"/>
            <w:vAlign w:val="center"/>
          </w:tcPr>
          <w:p w:rsidR="00B066C8" w:rsidRPr="00895BF8" w:rsidRDefault="00B066C8" w:rsidP="003154D1">
            <w:pPr>
              <w:spacing w:line="276" w:lineRule="auto"/>
              <w:jc w:val="center"/>
              <w:rPr>
                <w:sz w:val="20"/>
                <w:szCs w:val="20"/>
                <w:lang w:val="lv-LV"/>
              </w:rPr>
            </w:pPr>
            <w:r>
              <w:rPr>
                <w:sz w:val="20"/>
                <w:szCs w:val="20"/>
                <w:lang w:val="lv-LV"/>
              </w:rPr>
              <w:t>________</w:t>
            </w:r>
          </w:p>
        </w:tc>
        <w:tc>
          <w:tcPr>
            <w:tcW w:w="1710" w:type="dxa"/>
            <w:vAlign w:val="center"/>
          </w:tcPr>
          <w:p w:rsidR="00B066C8" w:rsidRPr="00895BF8" w:rsidRDefault="00B066C8" w:rsidP="003154D1">
            <w:pPr>
              <w:spacing w:line="276" w:lineRule="auto"/>
              <w:jc w:val="center"/>
              <w:rPr>
                <w:sz w:val="20"/>
                <w:szCs w:val="20"/>
                <w:lang w:val="lv-LV"/>
              </w:rPr>
            </w:pPr>
            <w:r>
              <w:rPr>
                <w:sz w:val="20"/>
                <w:szCs w:val="20"/>
                <w:lang w:val="lv-LV"/>
              </w:rPr>
              <w:t>6338,89</w:t>
            </w:r>
          </w:p>
        </w:tc>
        <w:tc>
          <w:tcPr>
            <w:tcW w:w="1620" w:type="dxa"/>
            <w:vAlign w:val="center"/>
          </w:tcPr>
          <w:p w:rsidR="00B066C8" w:rsidRPr="00895BF8" w:rsidRDefault="00B066C8" w:rsidP="003154D1">
            <w:pPr>
              <w:spacing w:line="276" w:lineRule="auto"/>
              <w:jc w:val="center"/>
              <w:rPr>
                <w:sz w:val="20"/>
                <w:szCs w:val="20"/>
                <w:lang w:val="lv-LV"/>
              </w:rPr>
            </w:pPr>
            <w:r>
              <w:rPr>
                <w:sz w:val="20"/>
                <w:szCs w:val="20"/>
                <w:lang w:val="lv-LV"/>
              </w:rPr>
              <w:t>3111,60</w:t>
            </w:r>
          </w:p>
        </w:tc>
        <w:tc>
          <w:tcPr>
            <w:tcW w:w="1440" w:type="dxa"/>
            <w:vAlign w:val="center"/>
          </w:tcPr>
          <w:p w:rsidR="00B066C8" w:rsidRPr="00895BF8" w:rsidRDefault="00B066C8" w:rsidP="003154D1">
            <w:pPr>
              <w:spacing w:line="276" w:lineRule="auto"/>
              <w:jc w:val="center"/>
              <w:rPr>
                <w:sz w:val="20"/>
                <w:szCs w:val="20"/>
                <w:lang w:val="lv-LV"/>
              </w:rPr>
            </w:pPr>
            <w:r>
              <w:rPr>
                <w:sz w:val="20"/>
                <w:szCs w:val="20"/>
                <w:lang w:val="lv-LV"/>
              </w:rPr>
              <w:t>6975,06</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5167,16</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_________</w:t>
            </w:r>
          </w:p>
        </w:tc>
      </w:tr>
      <w:tr w:rsidR="00B066C8" w:rsidRPr="00895BF8" w:rsidTr="005D1535">
        <w:trPr>
          <w:trHeight w:val="600"/>
        </w:trPr>
        <w:tc>
          <w:tcPr>
            <w:tcW w:w="1080" w:type="dxa"/>
            <w:gridSpan w:val="2"/>
            <w:vMerge w:val="restart"/>
            <w:vAlign w:val="center"/>
          </w:tcPr>
          <w:p w:rsidR="00B066C8" w:rsidRDefault="00B066C8" w:rsidP="003154D1">
            <w:pPr>
              <w:spacing w:line="276" w:lineRule="auto"/>
              <w:rPr>
                <w:sz w:val="20"/>
                <w:szCs w:val="20"/>
                <w:lang w:val="lv-LV"/>
              </w:rPr>
            </w:pPr>
            <w:r w:rsidRPr="007C0631">
              <w:rPr>
                <w:sz w:val="20"/>
                <w:szCs w:val="20"/>
                <w:lang w:val="lv-LV"/>
              </w:rPr>
              <w:t>Cena</w:t>
            </w:r>
            <w:r>
              <w:rPr>
                <w:sz w:val="20"/>
                <w:szCs w:val="20"/>
                <w:lang w:val="lv-LV"/>
              </w:rPr>
              <w:t xml:space="preserve"> </w:t>
            </w:r>
            <w:r w:rsidRPr="007C0631">
              <w:rPr>
                <w:sz w:val="20"/>
                <w:szCs w:val="20"/>
                <w:lang w:val="lv-LV"/>
              </w:rPr>
              <w:t xml:space="preserve">par iepirkuma </w:t>
            </w:r>
          </w:p>
          <w:p w:rsidR="00B066C8" w:rsidRPr="007C0631" w:rsidRDefault="00B066C8" w:rsidP="003154D1">
            <w:pPr>
              <w:spacing w:line="276" w:lineRule="auto"/>
              <w:rPr>
                <w:sz w:val="20"/>
                <w:szCs w:val="20"/>
                <w:lang w:val="lv-LV"/>
              </w:rPr>
            </w:pPr>
            <w:r w:rsidRPr="007C0631">
              <w:rPr>
                <w:sz w:val="20"/>
                <w:szCs w:val="20"/>
                <w:lang w:val="lv-LV"/>
              </w:rPr>
              <w:t>daļu Nr.7</w:t>
            </w:r>
          </w:p>
        </w:tc>
        <w:tc>
          <w:tcPr>
            <w:tcW w:w="630" w:type="dxa"/>
            <w:shd w:val="clear" w:color="auto" w:fill="F2F2F2" w:themeFill="background1" w:themeFillShade="F2"/>
            <w:vAlign w:val="center"/>
          </w:tcPr>
          <w:p w:rsidR="00B066C8" w:rsidRPr="007C0631" w:rsidRDefault="00B066C8" w:rsidP="003154D1">
            <w:pPr>
              <w:spacing w:line="276" w:lineRule="auto"/>
              <w:rPr>
                <w:sz w:val="20"/>
                <w:szCs w:val="20"/>
                <w:lang w:val="lv-LV"/>
              </w:rPr>
            </w:pPr>
            <w:r>
              <w:rPr>
                <w:sz w:val="20"/>
                <w:szCs w:val="20"/>
                <w:lang w:val="lv-LV"/>
              </w:rPr>
              <w:t>LVL</w:t>
            </w:r>
          </w:p>
        </w:tc>
        <w:tc>
          <w:tcPr>
            <w:tcW w:w="117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w:t>
            </w:r>
          </w:p>
        </w:tc>
        <w:tc>
          <w:tcPr>
            <w:tcW w:w="171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749,97</w:t>
            </w:r>
          </w:p>
        </w:tc>
        <w:tc>
          <w:tcPr>
            <w:tcW w:w="162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600,43</w:t>
            </w:r>
          </w:p>
        </w:tc>
        <w:tc>
          <w:tcPr>
            <w:tcW w:w="144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1400,98</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1000,70</w:t>
            </w:r>
          </w:p>
        </w:tc>
        <w:tc>
          <w:tcPr>
            <w:tcW w:w="1350" w:type="dxa"/>
            <w:shd w:val="clear" w:color="auto" w:fill="F2F2F2" w:themeFill="background1" w:themeFillShade="F2"/>
            <w:vAlign w:val="center"/>
          </w:tcPr>
          <w:p w:rsidR="00B066C8" w:rsidRPr="00895BF8" w:rsidRDefault="00B066C8" w:rsidP="003154D1">
            <w:pPr>
              <w:spacing w:line="276" w:lineRule="auto"/>
              <w:jc w:val="center"/>
              <w:rPr>
                <w:sz w:val="20"/>
                <w:szCs w:val="20"/>
                <w:lang w:val="lv-LV"/>
              </w:rPr>
            </w:pPr>
            <w:r>
              <w:rPr>
                <w:sz w:val="20"/>
                <w:szCs w:val="20"/>
                <w:lang w:val="lv-LV"/>
              </w:rPr>
              <w:t>_________</w:t>
            </w:r>
          </w:p>
        </w:tc>
      </w:tr>
      <w:tr w:rsidR="00B066C8" w:rsidRPr="00895BF8" w:rsidTr="005D1535">
        <w:trPr>
          <w:trHeight w:val="600"/>
        </w:trPr>
        <w:tc>
          <w:tcPr>
            <w:tcW w:w="1080" w:type="dxa"/>
            <w:gridSpan w:val="2"/>
            <w:vMerge/>
            <w:vAlign w:val="center"/>
          </w:tcPr>
          <w:p w:rsidR="00B066C8" w:rsidRPr="007C0631" w:rsidRDefault="00B066C8" w:rsidP="003154D1">
            <w:pPr>
              <w:spacing w:line="276" w:lineRule="auto"/>
              <w:rPr>
                <w:sz w:val="20"/>
                <w:szCs w:val="20"/>
                <w:lang w:val="lv-LV"/>
              </w:rPr>
            </w:pPr>
          </w:p>
        </w:tc>
        <w:tc>
          <w:tcPr>
            <w:tcW w:w="630" w:type="dxa"/>
            <w:vAlign w:val="center"/>
          </w:tcPr>
          <w:p w:rsidR="00B066C8" w:rsidRDefault="00B066C8" w:rsidP="003154D1">
            <w:pPr>
              <w:spacing w:line="276" w:lineRule="auto"/>
              <w:rPr>
                <w:sz w:val="20"/>
                <w:szCs w:val="20"/>
                <w:lang w:val="lv-LV"/>
              </w:rPr>
            </w:pPr>
            <w:r>
              <w:rPr>
                <w:sz w:val="20"/>
                <w:szCs w:val="20"/>
                <w:lang w:val="lv-LV"/>
              </w:rPr>
              <w:t>EUR</w:t>
            </w:r>
          </w:p>
        </w:tc>
        <w:tc>
          <w:tcPr>
            <w:tcW w:w="1170" w:type="dxa"/>
            <w:vAlign w:val="center"/>
          </w:tcPr>
          <w:p w:rsidR="00B066C8" w:rsidRPr="00895BF8" w:rsidRDefault="00B066C8" w:rsidP="003154D1">
            <w:pPr>
              <w:spacing w:line="276" w:lineRule="auto"/>
              <w:jc w:val="center"/>
              <w:rPr>
                <w:sz w:val="20"/>
                <w:szCs w:val="20"/>
                <w:lang w:val="lv-LV"/>
              </w:rPr>
            </w:pPr>
            <w:r>
              <w:rPr>
                <w:sz w:val="20"/>
                <w:szCs w:val="20"/>
                <w:lang w:val="lv-LV"/>
              </w:rPr>
              <w:t>________</w:t>
            </w:r>
          </w:p>
        </w:tc>
        <w:tc>
          <w:tcPr>
            <w:tcW w:w="1710" w:type="dxa"/>
            <w:vAlign w:val="center"/>
          </w:tcPr>
          <w:p w:rsidR="00B066C8" w:rsidRPr="00895BF8" w:rsidRDefault="00B066C8" w:rsidP="003154D1">
            <w:pPr>
              <w:spacing w:line="276" w:lineRule="auto"/>
              <w:jc w:val="center"/>
              <w:rPr>
                <w:sz w:val="20"/>
                <w:szCs w:val="20"/>
                <w:lang w:val="lv-LV"/>
              </w:rPr>
            </w:pPr>
            <w:r>
              <w:rPr>
                <w:sz w:val="20"/>
                <w:szCs w:val="20"/>
                <w:lang w:val="lv-LV"/>
              </w:rPr>
              <w:t>1067,11</w:t>
            </w:r>
          </w:p>
        </w:tc>
        <w:tc>
          <w:tcPr>
            <w:tcW w:w="1620" w:type="dxa"/>
            <w:vAlign w:val="center"/>
          </w:tcPr>
          <w:p w:rsidR="00B066C8" w:rsidRPr="00895BF8" w:rsidRDefault="00B066C8" w:rsidP="003154D1">
            <w:pPr>
              <w:spacing w:line="276" w:lineRule="auto"/>
              <w:jc w:val="center"/>
              <w:rPr>
                <w:sz w:val="20"/>
                <w:szCs w:val="20"/>
                <w:lang w:val="lv-LV"/>
              </w:rPr>
            </w:pPr>
            <w:r>
              <w:rPr>
                <w:sz w:val="20"/>
                <w:szCs w:val="20"/>
                <w:lang w:val="lv-LV"/>
              </w:rPr>
              <w:t>840,59</w:t>
            </w:r>
          </w:p>
        </w:tc>
        <w:tc>
          <w:tcPr>
            <w:tcW w:w="1440" w:type="dxa"/>
            <w:vAlign w:val="center"/>
          </w:tcPr>
          <w:p w:rsidR="00B066C8" w:rsidRPr="00895BF8" w:rsidRDefault="00B066C8" w:rsidP="003154D1">
            <w:pPr>
              <w:spacing w:line="276" w:lineRule="auto"/>
              <w:jc w:val="center"/>
              <w:rPr>
                <w:sz w:val="20"/>
                <w:szCs w:val="20"/>
                <w:lang w:val="lv-LV"/>
              </w:rPr>
            </w:pPr>
            <w:r>
              <w:rPr>
                <w:sz w:val="20"/>
                <w:szCs w:val="20"/>
                <w:lang w:val="lv-LV"/>
              </w:rPr>
              <w:t>1993,41</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1423,87</w:t>
            </w:r>
          </w:p>
        </w:tc>
        <w:tc>
          <w:tcPr>
            <w:tcW w:w="1350" w:type="dxa"/>
            <w:vAlign w:val="center"/>
          </w:tcPr>
          <w:p w:rsidR="00B066C8" w:rsidRPr="00895BF8" w:rsidRDefault="00B066C8" w:rsidP="003154D1">
            <w:pPr>
              <w:spacing w:line="276" w:lineRule="auto"/>
              <w:jc w:val="center"/>
              <w:rPr>
                <w:sz w:val="20"/>
                <w:szCs w:val="20"/>
                <w:lang w:val="lv-LV"/>
              </w:rPr>
            </w:pPr>
            <w:r>
              <w:rPr>
                <w:sz w:val="20"/>
                <w:szCs w:val="20"/>
                <w:lang w:val="lv-LV"/>
              </w:rPr>
              <w:t>________</w:t>
            </w:r>
          </w:p>
        </w:tc>
      </w:tr>
    </w:tbl>
    <w:p w:rsidR="00D443C2" w:rsidRDefault="00D443C2" w:rsidP="00D443C2">
      <w:pPr>
        <w:ind w:left="57"/>
        <w:jc w:val="both"/>
        <w:rPr>
          <w:lang w:val="lv-LV"/>
        </w:rPr>
      </w:pPr>
    </w:p>
    <w:p w:rsidR="007D4A6D" w:rsidRPr="007D4A6D" w:rsidRDefault="00C6418B" w:rsidP="007D4A6D">
      <w:pPr>
        <w:pStyle w:val="ListParagraph"/>
        <w:numPr>
          <w:ilvl w:val="0"/>
          <w:numId w:val="1"/>
        </w:numPr>
        <w:spacing w:line="276" w:lineRule="auto"/>
        <w:contextualSpacing/>
        <w:jc w:val="both"/>
        <w:rPr>
          <w:lang w:val="lv-LV"/>
        </w:rPr>
      </w:pPr>
      <w:r w:rsidRPr="007D4A6D">
        <w:rPr>
          <w:b/>
          <w:lang w:val="lv-LV"/>
        </w:rPr>
        <w:t>Pretendentu kvalifikācijas vērtējums</w:t>
      </w:r>
      <w:r w:rsidRPr="007D4A6D">
        <w:rPr>
          <w:lang w:val="lv-LV"/>
        </w:rPr>
        <w:t>:</w:t>
      </w:r>
      <w:r w:rsidR="007D4A6D">
        <w:rPr>
          <w:lang w:val="lv-LV"/>
        </w:rPr>
        <w:t xml:space="preserve"> Visi pretendenti atbilst kvalifikācijas prasībām, izņemot </w:t>
      </w:r>
      <w:r w:rsidR="007D4A6D" w:rsidRPr="007D4A6D">
        <w:rPr>
          <w:lang w:val="lv-LV"/>
        </w:rPr>
        <w:t>SIA „</w:t>
      </w:r>
      <w:proofErr w:type="spellStart"/>
      <w:r w:rsidR="007D4A6D" w:rsidRPr="007D4A6D">
        <w:rPr>
          <w:lang w:val="lv-LV"/>
        </w:rPr>
        <w:t>AlpServiss</w:t>
      </w:r>
      <w:proofErr w:type="spellEnd"/>
      <w:r w:rsidR="007D4A6D" w:rsidRPr="007D4A6D">
        <w:rPr>
          <w:lang w:val="lv-LV"/>
        </w:rPr>
        <w:t>” piedāvājums neatbilst iepirkuma nolikuma 5.3.6.punkta prasībām – nav iesniegts</w:t>
      </w:r>
      <w:r w:rsidR="007D4A6D" w:rsidRPr="007D4A6D">
        <w:rPr>
          <w:rFonts w:eastAsia="Calibri"/>
          <w:sz w:val="20"/>
          <w:lang w:val="lv-LV"/>
        </w:rPr>
        <w:t xml:space="preserve"> a</w:t>
      </w:r>
      <w:r w:rsidR="007D4A6D" w:rsidRPr="007D4A6D">
        <w:rPr>
          <w:lang w:val="lv-LV"/>
        </w:rPr>
        <w:t>pdrošināšanas kompānijas apliecinājums, ka līguma slēgšanas tiesību piešķiršanas gadījumā 5 (piecu) darba dienu laikā pēc Līguma spēkā stāšanās dienas, bet ne vēlāk kā pirms darbu uzsākšanas dienas, iesniegs Pasūtītājam civiltiesiskās atbildības apdrošināšanu par līguma izpildes laikā pretendenta darbības vai bezdarbības rezultātā pasūtītājam un trešajām personām nodarīto zaudējumu atlīdzināšanu uz līguma darbības laiku ar atbildības limitu ne mazāku kā Ls 50 00,00 (piecdesmit tūkstoši lati un 00 santīmi) un atbildības limitu ne mazāku kā Ls 20 000,00 (divdesmit tūkstoši lati un 00 santīmi) par katru gadījumu un pašrisku ne lielāku kā Ls 500,00 (pieci simti lati un 00 santīmi). Ņemot vērā iepriekš minēto iepirkumu komisija izslēdz SIA „</w:t>
      </w:r>
      <w:proofErr w:type="spellStart"/>
      <w:r w:rsidR="007D4A6D" w:rsidRPr="007D4A6D">
        <w:rPr>
          <w:lang w:val="lv-LV"/>
        </w:rPr>
        <w:t>AlpServiss</w:t>
      </w:r>
      <w:proofErr w:type="spellEnd"/>
      <w:r w:rsidR="007D4A6D" w:rsidRPr="007D4A6D">
        <w:rPr>
          <w:lang w:val="lv-LV"/>
        </w:rPr>
        <w:t>” piedāvājumu no tālākās</w:t>
      </w:r>
      <w:r w:rsidR="007D4A6D">
        <w:rPr>
          <w:lang w:val="lv-LV"/>
        </w:rPr>
        <w:t xml:space="preserve"> vērtēšanas. </w:t>
      </w:r>
    </w:p>
    <w:p w:rsidR="007D4A6D" w:rsidRDefault="00C6418B" w:rsidP="007D4A6D">
      <w:pPr>
        <w:pStyle w:val="ListParagraph"/>
        <w:numPr>
          <w:ilvl w:val="0"/>
          <w:numId w:val="1"/>
        </w:numPr>
        <w:tabs>
          <w:tab w:val="clear" w:pos="720"/>
          <w:tab w:val="num" w:pos="142"/>
        </w:tabs>
        <w:ind w:left="510" w:hanging="510"/>
        <w:jc w:val="both"/>
        <w:rPr>
          <w:lang w:val="lv-LV"/>
        </w:rPr>
      </w:pPr>
      <w:r w:rsidRPr="007D4A6D">
        <w:rPr>
          <w:b/>
          <w:lang w:val="lv-LV"/>
        </w:rPr>
        <w:t>Pretendent</w:t>
      </w:r>
      <w:r w:rsidR="00D443C2" w:rsidRPr="007D4A6D">
        <w:rPr>
          <w:b/>
          <w:lang w:val="lv-LV"/>
        </w:rPr>
        <w:t>u</w:t>
      </w:r>
      <w:r w:rsidRPr="007D4A6D">
        <w:rPr>
          <w:b/>
          <w:lang w:val="lv-LV"/>
        </w:rPr>
        <w:t xml:space="preserve"> Tehniskā piedāvājuma vērtējums</w:t>
      </w:r>
      <w:r w:rsidRPr="007D4A6D">
        <w:rPr>
          <w:lang w:val="lv-LV"/>
        </w:rPr>
        <w:t xml:space="preserve">: </w:t>
      </w:r>
      <w:r w:rsidR="007D4A6D">
        <w:rPr>
          <w:lang w:val="lv-LV"/>
        </w:rPr>
        <w:t>visi pretendentu iesniegtie piedāvājumi atbilst</w:t>
      </w:r>
      <w:r w:rsidR="007D4A6D" w:rsidRPr="00C6418B">
        <w:rPr>
          <w:lang w:val="lv-LV"/>
        </w:rPr>
        <w:t xml:space="preserve"> </w:t>
      </w:r>
      <w:r w:rsidR="007D4A6D">
        <w:rPr>
          <w:lang w:val="lv-LV"/>
        </w:rPr>
        <w:t>tehniskās specifikācijas prasībām (nolikuma 2</w:t>
      </w:r>
      <w:r w:rsidR="007D4A6D" w:rsidRPr="007D4A6D">
        <w:rPr>
          <w:lang w:val="lv-LV"/>
        </w:rPr>
        <w:t>.</w:t>
      </w:r>
      <w:r w:rsidR="007D4A6D">
        <w:rPr>
          <w:lang w:val="lv-LV"/>
        </w:rPr>
        <w:t xml:space="preserve">pielikums) un </w:t>
      </w:r>
      <w:r w:rsidR="007D4A6D" w:rsidRPr="00C6418B">
        <w:rPr>
          <w:lang w:val="lv-LV"/>
        </w:rPr>
        <w:t>nolikumā izvirzītajām prasībām.</w:t>
      </w:r>
    </w:p>
    <w:p w:rsidR="00135CCA" w:rsidRDefault="00787838" w:rsidP="007D4A6D">
      <w:pPr>
        <w:pStyle w:val="ListParagraph"/>
        <w:numPr>
          <w:ilvl w:val="0"/>
          <w:numId w:val="1"/>
        </w:numPr>
        <w:tabs>
          <w:tab w:val="clear" w:pos="720"/>
          <w:tab w:val="num" w:pos="142"/>
        </w:tabs>
        <w:ind w:left="510" w:hanging="510"/>
        <w:jc w:val="both"/>
        <w:rPr>
          <w:lang w:val="lv-LV"/>
        </w:rPr>
      </w:pPr>
      <w:r>
        <w:rPr>
          <w:b/>
          <w:lang w:val="lv-LV"/>
        </w:rPr>
        <w:t>Pretendentu finanšu piedāvājumu vērtējums</w:t>
      </w:r>
      <w:r w:rsidRPr="00787838">
        <w:rPr>
          <w:lang w:val="lv-LV"/>
        </w:rPr>
        <w:t>:</w:t>
      </w:r>
      <w:r>
        <w:rPr>
          <w:lang w:val="lv-LV"/>
        </w:rPr>
        <w:t xml:space="preserve"> Pretendentu finanšu piedāvājumos nav konstatētas aritmētiskas kļūdas.</w:t>
      </w:r>
    </w:p>
    <w:p w:rsidR="000E3C6E" w:rsidRDefault="00D443C2" w:rsidP="006A794E">
      <w:pPr>
        <w:pStyle w:val="ListParagraph"/>
        <w:numPr>
          <w:ilvl w:val="0"/>
          <w:numId w:val="1"/>
        </w:numPr>
        <w:tabs>
          <w:tab w:val="clear" w:pos="720"/>
          <w:tab w:val="num" w:pos="142"/>
        </w:tabs>
        <w:ind w:left="510" w:hanging="510"/>
        <w:jc w:val="both"/>
        <w:rPr>
          <w:lang w:val="lv-LV"/>
        </w:rPr>
      </w:pPr>
      <w:r>
        <w:rPr>
          <w:b/>
          <w:lang w:val="lv-LV"/>
        </w:rPr>
        <w:t>Publisko iepirkumu likuma 8.</w:t>
      </w:r>
      <w:r w:rsidRPr="00FC1DC4">
        <w:rPr>
          <w:b/>
          <w:vertAlign w:val="superscript"/>
          <w:lang w:val="lv-LV"/>
        </w:rPr>
        <w:t>1</w:t>
      </w:r>
      <w:r>
        <w:rPr>
          <w:b/>
          <w:lang w:val="lv-LV"/>
        </w:rPr>
        <w:t>panta piektās daļas apstākļi, kas attiecināmi uz</w:t>
      </w:r>
      <w:r w:rsidRPr="00D443C2">
        <w:rPr>
          <w:lang w:val="lv-LV"/>
        </w:rPr>
        <w:t xml:space="preserve"> </w:t>
      </w:r>
      <w:r w:rsidR="00ED1A9A">
        <w:rPr>
          <w:lang w:val="lv-LV"/>
        </w:rPr>
        <w:t>SIA „</w:t>
      </w:r>
      <w:r w:rsidR="007D4A6D">
        <w:rPr>
          <w:lang w:val="lv-LV"/>
        </w:rPr>
        <w:t xml:space="preserve">V </w:t>
      </w:r>
      <w:proofErr w:type="spellStart"/>
      <w:r w:rsidR="007D4A6D">
        <w:rPr>
          <w:lang w:val="lv-LV"/>
        </w:rPr>
        <w:t>service</w:t>
      </w:r>
      <w:proofErr w:type="spellEnd"/>
      <w:r w:rsidR="00ED1A9A">
        <w:rPr>
          <w:lang w:val="lv-LV"/>
        </w:rPr>
        <w:t>”</w:t>
      </w:r>
      <w:r w:rsidR="00C6418B" w:rsidRPr="000E3C6E">
        <w:rPr>
          <w:b/>
          <w:lang w:val="lv-LV"/>
        </w:rPr>
        <w:t xml:space="preserve">: </w:t>
      </w:r>
      <w:r>
        <w:rPr>
          <w:lang w:val="lv-LV"/>
        </w:rPr>
        <w:t>nav</w:t>
      </w:r>
      <w:r w:rsidR="000E3C6E" w:rsidRPr="000E3C6E">
        <w:rPr>
          <w:lang w:val="lv-LV"/>
        </w:rPr>
        <w:t xml:space="preserve">. </w:t>
      </w:r>
    </w:p>
    <w:p w:rsidR="002B1978" w:rsidRDefault="00C6418B" w:rsidP="00FC1DC4">
      <w:pPr>
        <w:pStyle w:val="ListParagraph"/>
        <w:numPr>
          <w:ilvl w:val="0"/>
          <w:numId w:val="1"/>
        </w:numPr>
        <w:tabs>
          <w:tab w:val="clear" w:pos="720"/>
          <w:tab w:val="num" w:pos="142"/>
        </w:tabs>
        <w:ind w:left="510" w:hanging="510"/>
        <w:jc w:val="both"/>
        <w:rPr>
          <w:lang w:val="lv-LV"/>
        </w:rPr>
      </w:pPr>
      <w:r w:rsidRPr="002B1978">
        <w:rPr>
          <w:b/>
          <w:lang w:val="lv-LV"/>
        </w:rPr>
        <w:t>Lēmums:</w:t>
      </w:r>
      <w:r w:rsidR="00FC1DC4">
        <w:rPr>
          <w:b/>
          <w:lang w:val="lv-LV"/>
        </w:rPr>
        <w:t xml:space="preserve"> </w:t>
      </w:r>
      <w:r w:rsidR="00FC1DC4" w:rsidRPr="00FC1DC4">
        <w:rPr>
          <w:lang w:val="lv-LV"/>
        </w:rPr>
        <w:t>līguma slēgšanas tiesības piešķirt</w:t>
      </w:r>
      <w:r w:rsidR="00ED1A9A" w:rsidRPr="00ED1A9A">
        <w:rPr>
          <w:lang w:val="lv-LV"/>
        </w:rPr>
        <w:t xml:space="preserve"> </w:t>
      </w:r>
      <w:r w:rsidR="00ED1A9A">
        <w:rPr>
          <w:lang w:val="lv-LV"/>
        </w:rPr>
        <w:t>SIA „</w:t>
      </w:r>
      <w:r w:rsidR="007D4A6D">
        <w:rPr>
          <w:lang w:val="lv-LV"/>
        </w:rPr>
        <w:t xml:space="preserve">V </w:t>
      </w:r>
      <w:proofErr w:type="spellStart"/>
      <w:r w:rsidR="007D4A6D">
        <w:rPr>
          <w:lang w:val="lv-LV"/>
        </w:rPr>
        <w:t>service</w:t>
      </w:r>
      <w:proofErr w:type="spellEnd"/>
      <w:r w:rsidR="00ED1A9A">
        <w:rPr>
          <w:lang w:val="lv-LV"/>
        </w:rPr>
        <w:t>”</w:t>
      </w:r>
      <w:r w:rsidR="00FC1DC4" w:rsidRPr="00ED1A9A">
        <w:rPr>
          <w:lang w:val="lv-LV"/>
        </w:rPr>
        <w:t>, reģ.Nr.</w:t>
      </w:r>
      <w:r w:rsidR="00ED1A9A">
        <w:rPr>
          <w:lang w:val="lv-LV"/>
        </w:rPr>
        <w:t>4</w:t>
      </w:r>
      <w:r w:rsidR="007D4A6D">
        <w:rPr>
          <w:lang w:val="lv-LV"/>
        </w:rPr>
        <w:t>0003920717</w:t>
      </w:r>
      <w:r w:rsidR="00ED1A9A">
        <w:rPr>
          <w:lang w:val="lv-LV"/>
        </w:rPr>
        <w:t xml:space="preserve"> </w:t>
      </w:r>
      <w:r w:rsidR="00FC1DC4" w:rsidRPr="00ED1A9A">
        <w:rPr>
          <w:lang w:val="lv-LV"/>
        </w:rPr>
        <w:t xml:space="preserve">kā piedāvājumam, kas ir ar viszemāko cenu. </w:t>
      </w:r>
    </w:p>
    <w:p w:rsidR="007D4A6D" w:rsidRDefault="007D4A6D" w:rsidP="007D4A6D">
      <w:pPr>
        <w:tabs>
          <w:tab w:val="num" w:pos="142"/>
        </w:tabs>
        <w:jc w:val="both"/>
        <w:rPr>
          <w:lang w:val="lv-LV"/>
        </w:rPr>
      </w:pPr>
    </w:p>
    <w:p w:rsidR="007D4A6D" w:rsidRDefault="007D4A6D" w:rsidP="007D4A6D">
      <w:pPr>
        <w:tabs>
          <w:tab w:val="num" w:pos="142"/>
        </w:tabs>
        <w:jc w:val="both"/>
        <w:rPr>
          <w:lang w:val="lv-LV"/>
        </w:rPr>
      </w:pPr>
    </w:p>
    <w:p w:rsidR="007D4A6D" w:rsidRPr="007D4A6D" w:rsidRDefault="007D4A6D" w:rsidP="007D4A6D">
      <w:pPr>
        <w:tabs>
          <w:tab w:val="num" w:pos="142"/>
        </w:tabs>
        <w:jc w:val="both"/>
        <w:rPr>
          <w:lang w:val="lv-LV"/>
        </w:rPr>
      </w:pPr>
    </w:p>
    <w:p w:rsidR="00AD215F" w:rsidRDefault="00ED1A9A" w:rsidP="00ED1A9A">
      <w:r>
        <w:tab/>
      </w:r>
    </w:p>
    <w:tbl>
      <w:tblPr>
        <w:tblW w:w="0" w:type="auto"/>
        <w:tblLook w:val="01E0" w:firstRow="1" w:lastRow="1" w:firstColumn="1" w:lastColumn="1" w:noHBand="0" w:noVBand="0"/>
      </w:tblPr>
      <w:tblGrid>
        <w:gridCol w:w="3919"/>
        <w:gridCol w:w="3083"/>
        <w:gridCol w:w="2285"/>
      </w:tblGrid>
      <w:tr w:rsidR="007D4A6D" w:rsidRPr="00E87C31" w:rsidTr="003154D1">
        <w:tc>
          <w:tcPr>
            <w:tcW w:w="3936" w:type="dxa"/>
          </w:tcPr>
          <w:p w:rsidR="007D4A6D" w:rsidRPr="00BF7FE7" w:rsidRDefault="007D4A6D" w:rsidP="003154D1">
            <w:pPr>
              <w:jc w:val="both"/>
              <w:rPr>
                <w:lang w:val="lv-LV"/>
              </w:rPr>
            </w:pPr>
          </w:p>
        </w:tc>
        <w:tc>
          <w:tcPr>
            <w:tcW w:w="3096" w:type="dxa"/>
            <w:tcBorders>
              <w:bottom w:val="single" w:sz="4" w:space="0" w:color="auto"/>
            </w:tcBorders>
          </w:tcPr>
          <w:p w:rsidR="007D4A6D" w:rsidRPr="00BF7FE7" w:rsidRDefault="007D4A6D" w:rsidP="003154D1">
            <w:pPr>
              <w:jc w:val="both"/>
              <w:rPr>
                <w:lang w:val="lv-LV"/>
              </w:rPr>
            </w:pPr>
          </w:p>
        </w:tc>
        <w:tc>
          <w:tcPr>
            <w:tcW w:w="2290" w:type="dxa"/>
          </w:tcPr>
          <w:p w:rsidR="007D4A6D" w:rsidRPr="00BF7FE7" w:rsidRDefault="007D4A6D" w:rsidP="003154D1">
            <w:pPr>
              <w:jc w:val="right"/>
              <w:rPr>
                <w:lang w:val="lv-LV"/>
              </w:rPr>
            </w:pPr>
            <w:proofErr w:type="spellStart"/>
            <w:r>
              <w:rPr>
                <w:lang w:val="lv-LV"/>
              </w:rPr>
              <w:t>I.Ļeonova</w:t>
            </w:r>
            <w:proofErr w:type="spellEnd"/>
          </w:p>
        </w:tc>
      </w:tr>
      <w:tr w:rsidR="007D4A6D" w:rsidRPr="00E87C31" w:rsidTr="003154D1">
        <w:tc>
          <w:tcPr>
            <w:tcW w:w="3936" w:type="dxa"/>
          </w:tcPr>
          <w:p w:rsidR="007D4A6D" w:rsidRPr="00BF7FE7" w:rsidRDefault="007D4A6D" w:rsidP="003154D1">
            <w:pPr>
              <w:jc w:val="both"/>
              <w:rPr>
                <w:lang w:val="lv-LV"/>
              </w:rPr>
            </w:pPr>
          </w:p>
        </w:tc>
        <w:tc>
          <w:tcPr>
            <w:tcW w:w="3096" w:type="dxa"/>
            <w:tcBorders>
              <w:top w:val="single" w:sz="4" w:space="0" w:color="auto"/>
            </w:tcBorders>
          </w:tcPr>
          <w:p w:rsidR="007D4A6D" w:rsidRPr="00BF7FE7" w:rsidRDefault="007D4A6D" w:rsidP="003154D1">
            <w:pPr>
              <w:jc w:val="both"/>
              <w:rPr>
                <w:lang w:val="lv-LV"/>
              </w:rPr>
            </w:pPr>
          </w:p>
        </w:tc>
        <w:tc>
          <w:tcPr>
            <w:tcW w:w="2290" w:type="dxa"/>
          </w:tcPr>
          <w:p w:rsidR="007D4A6D" w:rsidRPr="00BF7FE7" w:rsidRDefault="007D4A6D" w:rsidP="003154D1">
            <w:pPr>
              <w:jc w:val="right"/>
              <w:rPr>
                <w:lang w:val="lv-LV"/>
              </w:rPr>
            </w:pPr>
          </w:p>
        </w:tc>
      </w:tr>
      <w:tr w:rsidR="007D4A6D" w:rsidRPr="00E87C31" w:rsidTr="003154D1">
        <w:tc>
          <w:tcPr>
            <w:tcW w:w="3936" w:type="dxa"/>
          </w:tcPr>
          <w:p w:rsidR="007D4A6D" w:rsidRPr="00BF7FE7" w:rsidRDefault="007D4A6D" w:rsidP="003154D1">
            <w:pPr>
              <w:jc w:val="both"/>
              <w:rPr>
                <w:lang w:val="lv-LV"/>
              </w:rPr>
            </w:pPr>
          </w:p>
        </w:tc>
        <w:tc>
          <w:tcPr>
            <w:tcW w:w="3096" w:type="dxa"/>
            <w:tcBorders>
              <w:bottom w:val="single" w:sz="4" w:space="0" w:color="auto"/>
            </w:tcBorders>
          </w:tcPr>
          <w:p w:rsidR="007D4A6D" w:rsidRPr="00BF7FE7" w:rsidRDefault="007D4A6D" w:rsidP="003154D1">
            <w:pPr>
              <w:jc w:val="both"/>
              <w:rPr>
                <w:lang w:val="lv-LV"/>
              </w:rPr>
            </w:pPr>
          </w:p>
        </w:tc>
        <w:tc>
          <w:tcPr>
            <w:tcW w:w="2290" w:type="dxa"/>
          </w:tcPr>
          <w:p w:rsidR="007D4A6D" w:rsidRPr="00BF7FE7" w:rsidRDefault="007D4A6D" w:rsidP="003154D1">
            <w:pPr>
              <w:jc w:val="center"/>
              <w:rPr>
                <w:lang w:val="lv-LV"/>
              </w:rPr>
            </w:pPr>
            <w:r>
              <w:rPr>
                <w:lang w:val="lv-LV"/>
              </w:rPr>
              <w:t xml:space="preserve">              </w:t>
            </w:r>
            <w:proofErr w:type="spellStart"/>
            <w:r>
              <w:rPr>
                <w:lang w:val="lv-LV"/>
              </w:rPr>
              <w:t>I.Zālītis</w:t>
            </w:r>
            <w:proofErr w:type="spellEnd"/>
          </w:p>
        </w:tc>
      </w:tr>
      <w:tr w:rsidR="007D4A6D" w:rsidRPr="00E87C31" w:rsidTr="003154D1">
        <w:tc>
          <w:tcPr>
            <w:tcW w:w="3936" w:type="dxa"/>
          </w:tcPr>
          <w:p w:rsidR="007D4A6D" w:rsidRPr="00BF7FE7" w:rsidRDefault="007D4A6D" w:rsidP="003154D1">
            <w:pPr>
              <w:jc w:val="both"/>
              <w:rPr>
                <w:lang w:val="lv-LV"/>
              </w:rPr>
            </w:pPr>
          </w:p>
        </w:tc>
        <w:tc>
          <w:tcPr>
            <w:tcW w:w="3096" w:type="dxa"/>
            <w:tcBorders>
              <w:top w:val="single" w:sz="4" w:space="0" w:color="auto"/>
            </w:tcBorders>
          </w:tcPr>
          <w:p w:rsidR="007D4A6D" w:rsidRPr="00BF7FE7" w:rsidRDefault="007D4A6D" w:rsidP="003154D1">
            <w:pPr>
              <w:jc w:val="both"/>
              <w:rPr>
                <w:lang w:val="lv-LV"/>
              </w:rPr>
            </w:pPr>
          </w:p>
        </w:tc>
        <w:tc>
          <w:tcPr>
            <w:tcW w:w="2290" w:type="dxa"/>
          </w:tcPr>
          <w:p w:rsidR="007D4A6D" w:rsidRPr="00BF7FE7" w:rsidRDefault="007D4A6D" w:rsidP="003154D1">
            <w:pPr>
              <w:jc w:val="right"/>
              <w:rPr>
                <w:lang w:val="lv-LV"/>
              </w:rPr>
            </w:pPr>
          </w:p>
        </w:tc>
      </w:tr>
      <w:tr w:rsidR="007D4A6D" w:rsidRPr="00E87C31" w:rsidTr="003154D1">
        <w:tc>
          <w:tcPr>
            <w:tcW w:w="3936" w:type="dxa"/>
          </w:tcPr>
          <w:p w:rsidR="007D4A6D" w:rsidRPr="00BF7FE7" w:rsidRDefault="007D4A6D" w:rsidP="003154D1">
            <w:pPr>
              <w:jc w:val="both"/>
              <w:rPr>
                <w:lang w:val="lv-LV"/>
              </w:rPr>
            </w:pPr>
          </w:p>
        </w:tc>
        <w:tc>
          <w:tcPr>
            <w:tcW w:w="3096" w:type="dxa"/>
            <w:tcBorders>
              <w:bottom w:val="single" w:sz="4" w:space="0" w:color="auto"/>
            </w:tcBorders>
          </w:tcPr>
          <w:p w:rsidR="007D4A6D" w:rsidRPr="00BF7FE7" w:rsidRDefault="007D4A6D" w:rsidP="003154D1">
            <w:pPr>
              <w:jc w:val="both"/>
              <w:rPr>
                <w:lang w:val="lv-LV"/>
              </w:rPr>
            </w:pPr>
          </w:p>
        </w:tc>
        <w:tc>
          <w:tcPr>
            <w:tcW w:w="2290" w:type="dxa"/>
          </w:tcPr>
          <w:p w:rsidR="007D4A6D" w:rsidRPr="00BF7FE7" w:rsidRDefault="007D4A6D" w:rsidP="003154D1">
            <w:pPr>
              <w:jc w:val="right"/>
              <w:rPr>
                <w:lang w:val="lv-LV"/>
              </w:rPr>
            </w:pPr>
            <w:proofErr w:type="spellStart"/>
            <w:r>
              <w:rPr>
                <w:lang w:val="lv-LV"/>
              </w:rPr>
              <w:t>M.Zemītis</w:t>
            </w:r>
            <w:proofErr w:type="spellEnd"/>
          </w:p>
        </w:tc>
      </w:tr>
    </w:tbl>
    <w:p w:rsidR="007D4A6D" w:rsidRDefault="007D4A6D" w:rsidP="007D4A6D">
      <w:r>
        <w:tab/>
      </w:r>
      <w:r>
        <w:tab/>
      </w:r>
      <w:r>
        <w:tab/>
      </w:r>
      <w:r>
        <w:tab/>
      </w:r>
      <w:r>
        <w:tab/>
        <w:t xml:space="preserve">   </w:t>
      </w:r>
    </w:p>
    <w:p w:rsidR="007D4A6D" w:rsidRDefault="007D4A6D" w:rsidP="007D4A6D">
      <w:r>
        <w:tab/>
      </w:r>
      <w:r>
        <w:tab/>
      </w:r>
      <w:r>
        <w:tab/>
      </w:r>
      <w:r>
        <w:tab/>
      </w:r>
      <w:r>
        <w:tab/>
        <w:t xml:space="preserve">   ___________________________  </w:t>
      </w:r>
      <w:r>
        <w:tab/>
        <w:t xml:space="preserve">              </w:t>
      </w:r>
      <w:proofErr w:type="spellStart"/>
      <w:r>
        <w:t>S.Kārkliņš</w:t>
      </w:r>
      <w:proofErr w:type="spellEnd"/>
    </w:p>
    <w:p w:rsidR="00DF7085" w:rsidRDefault="00DF7085"/>
    <w:sectPr w:rsidR="00DF7085" w:rsidSect="00AD01B2">
      <w:footerReference w:type="even" r:id="rId8"/>
      <w:footerReference w:type="default" r:id="rId9"/>
      <w:pgSz w:w="11906" w:h="16838" w:code="9"/>
      <w:pgMar w:top="1134" w:right="1134"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3B" w:rsidRDefault="0055173B">
      <w:r>
        <w:separator/>
      </w:r>
    </w:p>
  </w:endnote>
  <w:endnote w:type="continuationSeparator" w:id="0">
    <w:p w:rsidR="0055173B" w:rsidRDefault="005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67" w:rsidRDefault="00517167" w:rsidP="00517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167" w:rsidRDefault="00517167" w:rsidP="005171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67" w:rsidRDefault="00517167">
    <w:pPr>
      <w:pStyle w:val="Footer"/>
      <w:jc w:val="right"/>
    </w:pPr>
  </w:p>
  <w:p w:rsidR="00517167" w:rsidRDefault="0051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3B" w:rsidRDefault="0055173B">
      <w:r>
        <w:separator/>
      </w:r>
    </w:p>
  </w:footnote>
  <w:footnote w:type="continuationSeparator" w:id="0">
    <w:p w:rsidR="0055173B" w:rsidRDefault="00551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C24"/>
    <w:multiLevelType w:val="multilevel"/>
    <w:tmpl w:val="E878D2CA"/>
    <w:lvl w:ilvl="0">
      <w:start w:val="14"/>
      <w:numFmt w:val="decimal"/>
      <w:lvlText w:val="%1."/>
      <w:lvlJc w:val="left"/>
      <w:pPr>
        <w:ind w:left="480" w:hanging="480"/>
      </w:pPr>
      <w:rPr>
        <w:rFonts w:hint="default"/>
        <w:b/>
      </w:rPr>
    </w:lvl>
    <w:lvl w:ilvl="1">
      <w:start w:val="1"/>
      <w:numFmt w:val="decimal"/>
      <w:lvlText w:val="%1.%2."/>
      <w:lvlJc w:val="left"/>
      <w:pPr>
        <w:ind w:left="990" w:hanging="480"/>
      </w:pPr>
      <w:rPr>
        <w:rFonts w:hint="default"/>
        <w:b/>
      </w:rPr>
    </w:lvl>
    <w:lvl w:ilvl="2">
      <w:start w:val="1"/>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3120" w:hanging="108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500" w:hanging="144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880" w:hanging="1800"/>
      </w:pPr>
      <w:rPr>
        <w:rFonts w:hint="default"/>
        <w:b/>
      </w:rPr>
    </w:lvl>
  </w:abstractNum>
  <w:abstractNum w:abstractNumId="1">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4BE67D8"/>
    <w:multiLevelType w:val="multilevel"/>
    <w:tmpl w:val="ED00DE7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288"/>
        </w:tabs>
        <w:ind w:left="1288"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nsid w:val="15EC2AEF"/>
    <w:multiLevelType w:val="multilevel"/>
    <w:tmpl w:val="BB461344"/>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EA83E95"/>
    <w:multiLevelType w:val="hybridMultilevel"/>
    <w:tmpl w:val="078AAD5E"/>
    <w:lvl w:ilvl="0" w:tplc="72F80F24">
      <w:start w:val="1"/>
      <w:numFmt w:val="decimal"/>
      <w:lvlText w:val="%1."/>
      <w:lvlJc w:val="left"/>
      <w:pPr>
        <w:tabs>
          <w:tab w:val="num" w:pos="900"/>
        </w:tabs>
        <w:ind w:left="900" w:hanging="360"/>
      </w:pPr>
      <w:rPr>
        <w:rFonts w:hint="default"/>
        <w:b/>
      </w:rPr>
    </w:lvl>
    <w:lvl w:ilvl="1" w:tplc="04260019">
      <w:start w:val="1"/>
      <w:numFmt w:val="lowerLetter"/>
      <w:lvlText w:val="%2."/>
      <w:lvlJc w:val="left"/>
      <w:pPr>
        <w:tabs>
          <w:tab w:val="num" w:pos="1211"/>
        </w:tabs>
        <w:ind w:left="1211"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7F90C7D"/>
    <w:multiLevelType w:val="multilevel"/>
    <w:tmpl w:val="01B01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410B7C"/>
    <w:multiLevelType w:val="hybridMultilevel"/>
    <w:tmpl w:val="6C8217A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8B"/>
    <w:rsid w:val="000000A1"/>
    <w:rsid w:val="000006A4"/>
    <w:rsid w:val="00000F5A"/>
    <w:rsid w:val="0000208A"/>
    <w:rsid w:val="00006C6B"/>
    <w:rsid w:val="000101B0"/>
    <w:rsid w:val="000104FF"/>
    <w:rsid w:val="000113F0"/>
    <w:rsid w:val="00011727"/>
    <w:rsid w:val="000117B9"/>
    <w:rsid w:val="00011E98"/>
    <w:rsid w:val="0001388B"/>
    <w:rsid w:val="00013E06"/>
    <w:rsid w:val="00013FB9"/>
    <w:rsid w:val="00014F01"/>
    <w:rsid w:val="00015964"/>
    <w:rsid w:val="00016394"/>
    <w:rsid w:val="000167AD"/>
    <w:rsid w:val="00020407"/>
    <w:rsid w:val="0002047A"/>
    <w:rsid w:val="00020948"/>
    <w:rsid w:val="00022E78"/>
    <w:rsid w:val="00023037"/>
    <w:rsid w:val="0002372E"/>
    <w:rsid w:val="00024220"/>
    <w:rsid w:val="000245AD"/>
    <w:rsid w:val="00027471"/>
    <w:rsid w:val="00031AFE"/>
    <w:rsid w:val="00032171"/>
    <w:rsid w:val="00034983"/>
    <w:rsid w:val="0003589C"/>
    <w:rsid w:val="00036428"/>
    <w:rsid w:val="00036658"/>
    <w:rsid w:val="00036EFE"/>
    <w:rsid w:val="00037793"/>
    <w:rsid w:val="00037E66"/>
    <w:rsid w:val="00040130"/>
    <w:rsid w:val="000412FA"/>
    <w:rsid w:val="000413C9"/>
    <w:rsid w:val="00041522"/>
    <w:rsid w:val="00041B54"/>
    <w:rsid w:val="00044837"/>
    <w:rsid w:val="0004499E"/>
    <w:rsid w:val="00045173"/>
    <w:rsid w:val="000456BE"/>
    <w:rsid w:val="00046FD8"/>
    <w:rsid w:val="00047228"/>
    <w:rsid w:val="00047577"/>
    <w:rsid w:val="0004773F"/>
    <w:rsid w:val="00047D6D"/>
    <w:rsid w:val="0005033E"/>
    <w:rsid w:val="0005035F"/>
    <w:rsid w:val="0005298E"/>
    <w:rsid w:val="000539E4"/>
    <w:rsid w:val="00053E88"/>
    <w:rsid w:val="0005407D"/>
    <w:rsid w:val="00054526"/>
    <w:rsid w:val="00055A91"/>
    <w:rsid w:val="00055C37"/>
    <w:rsid w:val="00055C72"/>
    <w:rsid w:val="00056C5D"/>
    <w:rsid w:val="00056E70"/>
    <w:rsid w:val="00057A2E"/>
    <w:rsid w:val="00057C1A"/>
    <w:rsid w:val="00057DBC"/>
    <w:rsid w:val="00060710"/>
    <w:rsid w:val="00060DF3"/>
    <w:rsid w:val="00061564"/>
    <w:rsid w:val="00061B7D"/>
    <w:rsid w:val="000624FE"/>
    <w:rsid w:val="0006323C"/>
    <w:rsid w:val="000636ED"/>
    <w:rsid w:val="0006419C"/>
    <w:rsid w:val="00064BB3"/>
    <w:rsid w:val="00064C6C"/>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21E"/>
    <w:rsid w:val="00093647"/>
    <w:rsid w:val="000937C0"/>
    <w:rsid w:val="000950FF"/>
    <w:rsid w:val="00095B8C"/>
    <w:rsid w:val="00096AAF"/>
    <w:rsid w:val="00096C06"/>
    <w:rsid w:val="000973CA"/>
    <w:rsid w:val="000A2088"/>
    <w:rsid w:val="000A5B90"/>
    <w:rsid w:val="000A60E4"/>
    <w:rsid w:val="000A6AC1"/>
    <w:rsid w:val="000A6E3E"/>
    <w:rsid w:val="000A7F58"/>
    <w:rsid w:val="000B050C"/>
    <w:rsid w:val="000B105E"/>
    <w:rsid w:val="000B4497"/>
    <w:rsid w:val="000B5932"/>
    <w:rsid w:val="000B7AAA"/>
    <w:rsid w:val="000C0EE1"/>
    <w:rsid w:val="000C1048"/>
    <w:rsid w:val="000C1181"/>
    <w:rsid w:val="000C1D6D"/>
    <w:rsid w:val="000C1FDC"/>
    <w:rsid w:val="000C2166"/>
    <w:rsid w:val="000C53E2"/>
    <w:rsid w:val="000C58FC"/>
    <w:rsid w:val="000C5B96"/>
    <w:rsid w:val="000C69F2"/>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E0533"/>
    <w:rsid w:val="000E0998"/>
    <w:rsid w:val="000E231D"/>
    <w:rsid w:val="000E302A"/>
    <w:rsid w:val="000E3365"/>
    <w:rsid w:val="000E363C"/>
    <w:rsid w:val="000E3C6E"/>
    <w:rsid w:val="000E50AB"/>
    <w:rsid w:val="000E6364"/>
    <w:rsid w:val="000E65DB"/>
    <w:rsid w:val="000E66E8"/>
    <w:rsid w:val="000E6737"/>
    <w:rsid w:val="000E7328"/>
    <w:rsid w:val="000E74FA"/>
    <w:rsid w:val="000E7760"/>
    <w:rsid w:val="000F02C6"/>
    <w:rsid w:val="000F1880"/>
    <w:rsid w:val="000F1948"/>
    <w:rsid w:val="000F20CB"/>
    <w:rsid w:val="000F3B21"/>
    <w:rsid w:val="000F3B31"/>
    <w:rsid w:val="000F4F0B"/>
    <w:rsid w:val="000F53F7"/>
    <w:rsid w:val="000F5D62"/>
    <w:rsid w:val="000F7158"/>
    <w:rsid w:val="000F7B9D"/>
    <w:rsid w:val="00100898"/>
    <w:rsid w:val="001011AC"/>
    <w:rsid w:val="001018D3"/>
    <w:rsid w:val="00102BE6"/>
    <w:rsid w:val="00103923"/>
    <w:rsid w:val="00104488"/>
    <w:rsid w:val="00104C39"/>
    <w:rsid w:val="0010536B"/>
    <w:rsid w:val="00105C37"/>
    <w:rsid w:val="00105CB0"/>
    <w:rsid w:val="0010604D"/>
    <w:rsid w:val="001066BE"/>
    <w:rsid w:val="001068CC"/>
    <w:rsid w:val="00107E91"/>
    <w:rsid w:val="00107EA6"/>
    <w:rsid w:val="00111039"/>
    <w:rsid w:val="00111D31"/>
    <w:rsid w:val="0011250B"/>
    <w:rsid w:val="0011272B"/>
    <w:rsid w:val="00112CCF"/>
    <w:rsid w:val="00114220"/>
    <w:rsid w:val="00114637"/>
    <w:rsid w:val="001165FA"/>
    <w:rsid w:val="00116B4B"/>
    <w:rsid w:val="00116BC3"/>
    <w:rsid w:val="001176B2"/>
    <w:rsid w:val="00117B05"/>
    <w:rsid w:val="001201CF"/>
    <w:rsid w:val="0012180F"/>
    <w:rsid w:val="00123E30"/>
    <w:rsid w:val="0012455A"/>
    <w:rsid w:val="00124958"/>
    <w:rsid w:val="0012499F"/>
    <w:rsid w:val="00125874"/>
    <w:rsid w:val="00130291"/>
    <w:rsid w:val="00130A1A"/>
    <w:rsid w:val="00130F42"/>
    <w:rsid w:val="00131108"/>
    <w:rsid w:val="00131B62"/>
    <w:rsid w:val="001326DE"/>
    <w:rsid w:val="00133E53"/>
    <w:rsid w:val="00134B23"/>
    <w:rsid w:val="00134C79"/>
    <w:rsid w:val="001354D3"/>
    <w:rsid w:val="0013561F"/>
    <w:rsid w:val="00135CCA"/>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5071"/>
    <w:rsid w:val="0015545C"/>
    <w:rsid w:val="0015767C"/>
    <w:rsid w:val="001579BE"/>
    <w:rsid w:val="00160F51"/>
    <w:rsid w:val="0016231B"/>
    <w:rsid w:val="00162456"/>
    <w:rsid w:val="0016319F"/>
    <w:rsid w:val="00163445"/>
    <w:rsid w:val="00163E93"/>
    <w:rsid w:val="001643B9"/>
    <w:rsid w:val="00164762"/>
    <w:rsid w:val="00164777"/>
    <w:rsid w:val="00165163"/>
    <w:rsid w:val="00165D8F"/>
    <w:rsid w:val="001665EA"/>
    <w:rsid w:val="00166B2C"/>
    <w:rsid w:val="00167849"/>
    <w:rsid w:val="00170A7D"/>
    <w:rsid w:val="00170C79"/>
    <w:rsid w:val="00170E7C"/>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7763"/>
    <w:rsid w:val="0019039E"/>
    <w:rsid w:val="001925D3"/>
    <w:rsid w:val="00192F8F"/>
    <w:rsid w:val="00193034"/>
    <w:rsid w:val="00193CEA"/>
    <w:rsid w:val="00195872"/>
    <w:rsid w:val="00195E1F"/>
    <w:rsid w:val="00196E15"/>
    <w:rsid w:val="001979DA"/>
    <w:rsid w:val="001A0025"/>
    <w:rsid w:val="001A05F6"/>
    <w:rsid w:val="001A08DA"/>
    <w:rsid w:val="001A0D23"/>
    <w:rsid w:val="001A3977"/>
    <w:rsid w:val="001A4318"/>
    <w:rsid w:val="001A460A"/>
    <w:rsid w:val="001A5BCD"/>
    <w:rsid w:val="001A6167"/>
    <w:rsid w:val="001A6762"/>
    <w:rsid w:val="001A6E61"/>
    <w:rsid w:val="001A797D"/>
    <w:rsid w:val="001B3908"/>
    <w:rsid w:val="001B499A"/>
    <w:rsid w:val="001B5779"/>
    <w:rsid w:val="001B7BCE"/>
    <w:rsid w:val="001C13F5"/>
    <w:rsid w:val="001C2D1D"/>
    <w:rsid w:val="001C3199"/>
    <w:rsid w:val="001C3E35"/>
    <w:rsid w:val="001C4603"/>
    <w:rsid w:val="001C766E"/>
    <w:rsid w:val="001D0565"/>
    <w:rsid w:val="001D07BD"/>
    <w:rsid w:val="001D15C0"/>
    <w:rsid w:val="001D1AD9"/>
    <w:rsid w:val="001D2376"/>
    <w:rsid w:val="001D383E"/>
    <w:rsid w:val="001D3C84"/>
    <w:rsid w:val="001D4810"/>
    <w:rsid w:val="001D4A57"/>
    <w:rsid w:val="001D4C71"/>
    <w:rsid w:val="001D4DCC"/>
    <w:rsid w:val="001D567B"/>
    <w:rsid w:val="001D5B71"/>
    <w:rsid w:val="001D5E12"/>
    <w:rsid w:val="001D5E6F"/>
    <w:rsid w:val="001D655C"/>
    <w:rsid w:val="001D69A4"/>
    <w:rsid w:val="001D7E11"/>
    <w:rsid w:val="001E066E"/>
    <w:rsid w:val="001E0EB6"/>
    <w:rsid w:val="001E1787"/>
    <w:rsid w:val="001E3083"/>
    <w:rsid w:val="001E3DB7"/>
    <w:rsid w:val="001E3FCA"/>
    <w:rsid w:val="001E4581"/>
    <w:rsid w:val="001E5635"/>
    <w:rsid w:val="001E5F04"/>
    <w:rsid w:val="001E6DE3"/>
    <w:rsid w:val="001E725F"/>
    <w:rsid w:val="001E772C"/>
    <w:rsid w:val="001F13EA"/>
    <w:rsid w:val="001F191A"/>
    <w:rsid w:val="001F2244"/>
    <w:rsid w:val="001F25CE"/>
    <w:rsid w:val="001F29EB"/>
    <w:rsid w:val="001F2ADF"/>
    <w:rsid w:val="001F3A1B"/>
    <w:rsid w:val="001F46DB"/>
    <w:rsid w:val="001F490F"/>
    <w:rsid w:val="001F5D87"/>
    <w:rsid w:val="001F674F"/>
    <w:rsid w:val="001F680C"/>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1759"/>
    <w:rsid w:val="00211903"/>
    <w:rsid w:val="0021262F"/>
    <w:rsid w:val="00213052"/>
    <w:rsid w:val="0021437D"/>
    <w:rsid w:val="00216791"/>
    <w:rsid w:val="00216E8E"/>
    <w:rsid w:val="002174E1"/>
    <w:rsid w:val="00217844"/>
    <w:rsid w:val="0022048E"/>
    <w:rsid w:val="00220655"/>
    <w:rsid w:val="002210A4"/>
    <w:rsid w:val="00223472"/>
    <w:rsid w:val="002239A0"/>
    <w:rsid w:val="00223F45"/>
    <w:rsid w:val="0022707B"/>
    <w:rsid w:val="00227812"/>
    <w:rsid w:val="0023021D"/>
    <w:rsid w:val="0023037E"/>
    <w:rsid w:val="00230B2C"/>
    <w:rsid w:val="00230EB7"/>
    <w:rsid w:val="0023308D"/>
    <w:rsid w:val="00233A72"/>
    <w:rsid w:val="00233F4C"/>
    <w:rsid w:val="00236235"/>
    <w:rsid w:val="002366B0"/>
    <w:rsid w:val="00237849"/>
    <w:rsid w:val="00237A83"/>
    <w:rsid w:val="00237FC6"/>
    <w:rsid w:val="002401DD"/>
    <w:rsid w:val="002402B4"/>
    <w:rsid w:val="002408B9"/>
    <w:rsid w:val="00241E8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1A43"/>
    <w:rsid w:val="0026236D"/>
    <w:rsid w:val="00262712"/>
    <w:rsid w:val="0026375B"/>
    <w:rsid w:val="00264610"/>
    <w:rsid w:val="002657F9"/>
    <w:rsid w:val="00266CD7"/>
    <w:rsid w:val="00266EC0"/>
    <w:rsid w:val="00266F9E"/>
    <w:rsid w:val="00267259"/>
    <w:rsid w:val="0026746A"/>
    <w:rsid w:val="0026756E"/>
    <w:rsid w:val="0027027B"/>
    <w:rsid w:val="002703C5"/>
    <w:rsid w:val="00270403"/>
    <w:rsid w:val="002710F4"/>
    <w:rsid w:val="0027167F"/>
    <w:rsid w:val="00272018"/>
    <w:rsid w:val="0027221E"/>
    <w:rsid w:val="002726EC"/>
    <w:rsid w:val="0027297A"/>
    <w:rsid w:val="00272D25"/>
    <w:rsid w:val="0027342B"/>
    <w:rsid w:val="00273EDD"/>
    <w:rsid w:val="00273F4C"/>
    <w:rsid w:val="00275393"/>
    <w:rsid w:val="002755D3"/>
    <w:rsid w:val="00276497"/>
    <w:rsid w:val="002802BB"/>
    <w:rsid w:val="002805DD"/>
    <w:rsid w:val="0028191F"/>
    <w:rsid w:val="0028482A"/>
    <w:rsid w:val="00285715"/>
    <w:rsid w:val="0028602D"/>
    <w:rsid w:val="0028647C"/>
    <w:rsid w:val="0028706C"/>
    <w:rsid w:val="002871A0"/>
    <w:rsid w:val="0028762B"/>
    <w:rsid w:val="00287BD5"/>
    <w:rsid w:val="00290146"/>
    <w:rsid w:val="0029218D"/>
    <w:rsid w:val="00292E02"/>
    <w:rsid w:val="00295239"/>
    <w:rsid w:val="00295282"/>
    <w:rsid w:val="00297C88"/>
    <w:rsid w:val="00297CA3"/>
    <w:rsid w:val="002A085F"/>
    <w:rsid w:val="002A0D26"/>
    <w:rsid w:val="002A24C3"/>
    <w:rsid w:val="002A327E"/>
    <w:rsid w:val="002A3B89"/>
    <w:rsid w:val="002A473B"/>
    <w:rsid w:val="002A49D3"/>
    <w:rsid w:val="002A6B06"/>
    <w:rsid w:val="002B0365"/>
    <w:rsid w:val="002B18A8"/>
    <w:rsid w:val="002B1922"/>
    <w:rsid w:val="002B1978"/>
    <w:rsid w:val="002B1AAA"/>
    <w:rsid w:val="002B201C"/>
    <w:rsid w:val="002B3061"/>
    <w:rsid w:val="002B3958"/>
    <w:rsid w:val="002B3BF0"/>
    <w:rsid w:val="002B3FF2"/>
    <w:rsid w:val="002B4D8A"/>
    <w:rsid w:val="002B6301"/>
    <w:rsid w:val="002B6A5E"/>
    <w:rsid w:val="002C0AF9"/>
    <w:rsid w:val="002C24F6"/>
    <w:rsid w:val="002C27B4"/>
    <w:rsid w:val="002C299F"/>
    <w:rsid w:val="002C3669"/>
    <w:rsid w:val="002C3CC9"/>
    <w:rsid w:val="002C5FAC"/>
    <w:rsid w:val="002C757D"/>
    <w:rsid w:val="002C7B3D"/>
    <w:rsid w:val="002D0116"/>
    <w:rsid w:val="002D133D"/>
    <w:rsid w:val="002D160C"/>
    <w:rsid w:val="002D2058"/>
    <w:rsid w:val="002D2F68"/>
    <w:rsid w:val="002D396C"/>
    <w:rsid w:val="002D3EBD"/>
    <w:rsid w:val="002D45C9"/>
    <w:rsid w:val="002D58CB"/>
    <w:rsid w:val="002D7971"/>
    <w:rsid w:val="002E0721"/>
    <w:rsid w:val="002E1F2A"/>
    <w:rsid w:val="002E4BE3"/>
    <w:rsid w:val="002E5B18"/>
    <w:rsid w:val="002E72E0"/>
    <w:rsid w:val="002E76AF"/>
    <w:rsid w:val="002E7BB7"/>
    <w:rsid w:val="002E7D64"/>
    <w:rsid w:val="002F1A19"/>
    <w:rsid w:val="002F3500"/>
    <w:rsid w:val="002F3FC8"/>
    <w:rsid w:val="002F4130"/>
    <w:rsid w:val="002F4524"/>
    <w:rsid w:val="002F45BE"/>
    <w:rsid w:val="002F4CBD"/>
    <w:rsid w:val="002F6AD0"/>
    <w:rsid w:val="002F6B56"/>
    <w:rsid w:val="00303B00"/>
    <w:rsid w:val="00304A04"/>
    <w:rsid w:val="00304B4E"/>
    <w:rsid w:val="003057AD"/>
    <w:rsid w:val="0030631A"/>
    <w:rsid w:val="00306700"/>
    <w:rsid w:val="00307FAC"/>
    <w:rsid w:val="003110B0"/>
    <w:rsid w:val="00311D47"/>
    <w:rsid w:val="0031371A"/>
    <w:rsid w:val="003137DE"/>
    <w:rsid w:val="00313AD0"/>
    <w:rsid w:val="00313DCD"/>
    <w:rsid w:val="0031537E"/>
    <w:rsid w:val="00316341"/>
    <w:rsid w:val="00316EA5"/>
    <w:rsid w:val="003175CD"/>
    <w:rsid w:val="00320196"/>
    <w:rsid w:val="00321296"/>
    <w:rsid w:val="0032132A"/>
    <w:rsid w:val="00321C7A"/>
    <w:rsid w:val="00322220"/>
    <w:rsid w:val="003227D7"/>
    <w:rsid w:val="00322814"/>
    <w:rsid w:val="003239C2"/>
    <w:rsid w:val="00323FA7"/>
    <w:rsid w:val="00326083"/>
    <w:rsid w:val="003266B4"/>
    <w:rsid w:val="003273A4"/>
    <w:rsid w:val="0032757B"/>
    <w:rsid w:val="00330F1D"/>
    <w:rsid w:val="00331A14"/>
    <w:rsid w:val="00332A49"/>
    <w:rsid w:val="00332B68"/>
    <w:rsid w:val="003334D5"/>
    <w:rsid w:val="00334A2F"/>
    <w:rsid w:val="00335686"/>
    <w:rsid w:val="00336940"/>
    <w:rsid w:val="00337227"/>
    <w:rsid w:val="00341D93"/>
    <w:rsid w:val="00343107"/>
    <w:rsid w:val="00344C35"/>
    <w:rsid w:val="00345185"/>
    <w:rsid w:val="00350111"/>
    <w:rsid w:val="00350813"/>
    <w:rsid w:val="0035116E"/>
    <w:rsid w:val="00351A00"/>
    <w:rsid w:val="00351EDC"/>
    <w:rsid w:val="00352928"/>
    <w:rsid w:val="00353949"/>
    <w:rsid w:val="0035515E"/>
    <w:rsid w:val="0035683B"/>
    <w:rsid w:val="00356D2F"/>
    <w:rsid w:val="003600EF"/>
    <w:rsid w:val="00360565"/>
    <w:rsid w:val="00360649"/>
    <w:rsid w:val="0036088B"/>
    <w:rsid w:val="003609AC"/>
    <w:rsid w:val="003610ED"/>
    <w:rsid w:val="003621CE"/>
    <w:rsid w:val="0036257F"/>
    <w:rsid w:val="00362C5F"/>
    <w:rsid w:val="003632DE"/>
    <w:rsid w:val="00364E90"/>
    <w:rsid w:val="003668FA"/>
    <w:rsid w:val="00367732"/>
    <w:rsid w:val="003719CC"/>
    <w:rsid w:val="00371C7F"/>
    <w:rsid w:val="00372E01"/>
    <w:rsid w:val="00373025"/>
    <w:rsid w:val="003735A8"/>
    <w:rsid w:val="00373913"/>
    <w:rsid w:val="00374830"/>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C54"/>
    <w:rsid w:val="003939F7"/>
    <w:rsid w:val="003947FF"/>
    <w:rsid w:val="00395473"/>
    <w:rsid w:val="003959E4"/>
    <w:rsid w:val="00396656"/>
    <w:rsid w:val="00396EE9"/>
    <w:rsid w:val="003A01E7"/>
    <w:rsid w:val="003A11DC"/>
    <w:rsid w:val="003A276B"/>
    <w:rsid w:val="003A2AFC"/>
    <w:rsid w:val="003A2B57"/>
    <w:rsid w:val="003A2E33"/>
    <w:rsid w:val="003A3FCD"/>
    <w:rsid w:val="003A436E"/>
    <w:rsid w:val="003A4719"/>
    <w:rsid w:val="003A6899"/>
    <w:rsid w:val="003A6C32"/>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D0988"/>
    <w:rsid w:val="003D1ADA"/>
    <w:rsid w:val="003D1FB8"/>
    <w:rsid w:val="003D23F3"/>
    <w:rsid w:val="003D3130"/>
    <w:rsid w:val="003D3307"/>
    <w:rsid w:val="003D3734"/>
    <w:rsid w:val="003D666C"/>
    <w:rsid w:val="003D7014"/>
    <w:rsid w:val="003D734D"/>
    <w:rsid w:val="003E0481"/>
    <w:rsid w:val="003E0F5F"/>
    <w:rsid w:val="003E132A"/>
    <w:rsid w:val="003E1E63"/>
    <w:rsid w:val="003E2A96"/>
    <w:rsid w:val="003E2ED1"/>
    <w:rsid w:val="003E39AD"/>
    <w:rsid w:val="003E5A7D"/>
    <w:rsid w:val="003E6858"/>
    <w:rsid w:val="003E6B80"/>
    <w:rsid w:val="003F2430"/>
    <w:rsid w:val="003F259A"/>
    <w:rsid w:val="003F2A14"/>
    <w:rsid w:val="003F2A6B"/>
    <w:rsid w:val="003F2B43"/>
    <w:rsid w:val="003F2D2D"/>
    <w:rsid w:val="003F2D83"/>
    <w:rsid w:val="003F31FB"/>
    <w:rsid w:val="003F440A"/>
    <w:rsid w:val="003F47D8"/>
    <w:rsid w:val="003F4903"/>
    <w:rsid w:val="003F4E68"/>
    <w:rsid w:val="003F5567"/>
    <w:rsid w:val="003F56FD"/>
    <w:rsid w:val="003F578E"/>
    <w:rsid w:val="003F5DCD"/>
    <w:rsid w:val="003F64E7"/>
    <w:rsid w:val="003F7ADC"/>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215D7"/>
    <w:rsid w:val="00421F8D"/>
    <w:rsid w:val="00422295"/>
    <w:rsid w:val="00422D65"/>
    <w:rsid w:val="00423242"/>
    <w:rsid w:val="00423301"/>
    <w:rsid w:val="004236E7"/>
    <w:rsid w:val="00423DB2"/>
    <w:rsid w:val="00423E66"/>
    <w:rsid w:val="0042437A"/>
    <w:rsid w:val="00426649"/>
    <w:rsid w:val="00426B32"/>
    <w:rsid w:val="004275A8"/>
    <w:rsid w:val="00427FA2"/>
    <w:rsid w:val="004309E3"/>
    <w:rsid w:val="004310B8"/>
    <w:rsid w:val="00431618"/>
    <w:rsid w:val="004329B5"/>
    <w:rsid w:val="00432A1F"/>
    <w:rsid w:val="0043360A"/>
    <w:rsid w:val="0043383A"/>
    <w:rsid w:val="004352BC"/>
    <w:rsid w:val="00436534"/>
    <w:rsid w:val="004401D0"/>
    <w:rsid w:val="004406BF"/>
    <w:rsid w:val="00440C51"/>
    <w:rsid w:val="0044137D"/>
    <w:rsid w:val="004413E9"/>
    <w:rsid w:val="004416D3"/>
    <w:rsid w:val="004424B1"/>
    <w:rsid w:val="00442FBA"/>
    <w:rsid w:val="0044304E"/>
    <w:rsid w:val="00444A1D"/>
    <w:rsid w:val="0044610E"/>
    <w:rsid w:val="004464B6"/>
    <w:rsid w:val="00446E22"/>
    <w:rsid w:val="00446FC9"/>
    <w:rsid w:val="0044701F"/>
    <w:rsid w:val="00447592"/>
    <w:rsid w:val="00447933"/>
    <w:rsid w:val="00450C51"/>
    <w:rsid w:val="004519E2"/>
    <w:rsid w:val="00451E1F"/>
    <w:rsid w:val="00453C89"/>
    <w:rsid w:val="00457446"/>
    <w:rsid w:val="0046085C"/>
    <w:rsid w:val="00462948"/>
    <w:rsid w:val="00462A2B"/>
    <w:rsid w:val="00462BDE"/>
    <w:rsid w:val="00462D56"/>
    <w:rsid w:val="004645D1"/>
    <w:rsid w:val="004653B5"/>
    <w:rsid w:val="004653D0"/>
    <w:rsid w:val="00466594"/>
    <w:rsid w:val="00466FCB"/>
    <w:rsid w:val="00467871"/>
    <w:rsid w:val="00470B98"/>
    <w:rsid w:val="0047273E"/>
    <w:rsid w:val="004732F4"/>
    <w:rsid w:val="00473FAD"/>
    <w:rsid w:val="004741C8"/>
    <w:rsid w:val="00474BF6"/>
    <w:rsid w:val="00474E2C"/>
    <w:rsid w:val="00474FD3"/>
    <w:rsid w:val="004820CD"/>
    <w:rsid w:val="00482F27"/>
    <w:rsid w:val="00482F2E"/>
    <w:rsid w:val="00483A97"/>
    <w:rsid w:val="004842E4"/>
    <w:rsid w:val="00484843"/>
    <w:rsid w:val="0048487D"/>
    <w:rsid w:val="004853FE"/>
    <w:rsid w:val="004868C4"/>
    <w:rsid w:val="004870A4"/>
    <w:rsid w:val="00487DF2"/>
    <w:rsid w:val="00490D1F"/>
    <w:rsid w:val="00491261"/>
    <w:rsid w:val="004912B6"/>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3001"/>
    <w:rsid w:val="004A3085"/>
    <w:rsid w:val="004A37F0"/>
    <w:rsid w:val="004A500E"/>
    <w:rsid w:val="004A5BC7"/>
    <w:rsid w:val="004A659B"/>
    <w:rsid w:val="004A6E3E"/>
    <w:rsid w:val="004A73A1"/>
    <w:rsid w:val="004A776C"/>
    <w:rsid w:val="004A7DD4"/>
    <w:rsid w:val="004B0763"/>
    <w:rsid w:val="004B1404"/>
    <w:rsid w:val="004B2AA6"/>
    <w:rsid w:val="004B37AD"/>
    <w:rsid w:val="004B3F6A"/>
    <w:rsid w:val="004B41A4"/>
    <w:rsid w:val="004B5F33"/>
    <w:rsid w:val="004C0454"/>
    <w:rsid w:val="004C12D9"/>
    <w:rsid w:val="004C44F5"/>
    <w:rsid w:val="004C5541"/>
    <w:rsid w:val="004C56DB"/>
    <w:rsid w:val="004C5A40"/>
    <w:rsid w:val="004D2749"/>
    <w:rsid w:val="004D3226"/>
    <w:rsid w:val="004D3A15"/>
    <w:rsid w:val="004D509C"/>
    <w:rsid w:val="004D5465"/>
    <w:rsid w:val="004D548A"/>
    <w:rsid w:val="004D60F5"/>
    <w:rsid w:val="004D7686"/>
    <w:rsid w:val="004D7909"/>
    <w:rsid w:val="004D7A73"/>
    <w:rsid w:val="004D7BEE"/>
    <w:rsid w:val="004E002B"/>
    <w:rsid w:val="004E02D6"/>
    <w:rsid w:val="004E047B"/>
    <w:rsid w:val="004E086D"/>
    <w:rsid w:val="004E121F"/>
    <w:rsid w:val="004E1C1B"/>
    <w:rsid w:val="004E1D3B"/>
    <w:rsid w:val="004E27EA"/>
    <w:rsid w:val="004E318A"/>
    <w:rsid w:val="004E35A1"/>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68A7"/>
    <w:rsid w:val="004F698A"/>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A04"/>
    <w:rsid w:val="005119E4"/>
    <w:rsid w:val="00513364"/>
    <w:rsid w:val="005136F6"/>
    <w:rsid w:val="00513EE9"/>
    <w:rsid w:val="00514AB9"/>
    <w:rsid w:val="00514AC3"/>
    <w:rsid w:val="00515D07"/>
    <w:rsid w:val="005167AC"/>
    <w:rsid w:val="00516C6B"/>
    <w:rsid w:val="00517167"/>
    <w:rsid w:val="00520BEE"/>
    <w:rsid w:val="00520C17"/>
    <w:rsid w:val="00521EBB"/>
    <w:rsid w:val="00522CCE"/>
    <w:rsid w:val="005240C2"/>
    <w:rsid w:val="00525D82"/>
    <w:rsid w:val="00525DCC"/>
    <w:rsid w:val="005269E1"/>
    <w:rsid w:val="00526BD2"/>
    <w:rsid w:val="00526E66"/>
    <w:rsid w:val="00530012"/>
    <w:rsid w:val="005307C2"/>
    <w:rsid w:val="0053130F"/>
    <w:rsid w:val="00533A9E"/>
    <w:rsid w:val="005345FC"/>
    <w:rsid w:val="0053486A"/>
    <w:rsid w:val="00534C99"/>
    <w:rsid w:val="00534CCA"/>
    <w:rsid w:val="00534DF3"/>
    <w:rsid w:val="005350C0"/>
    <w:rsid w:val="0053665A"/>
    <w:rsid w:val="00537484"/>
    <w:rsid w:val="00540094"/>
    <w:rsid w:val="00540CFA"/>
    <w:rsid w:val="00541BEB"/>
    <w:rsid w:val="00541C59"/>
    <w:rsid w:val="00542345"/>
    <w:rsid w:val="005428B2"/>
    <w:rsid w:val="00542DCF"/>
    <w:rsid w:val="005434D3"/>
    <w:rsid w:val="00543807"/>
    <w:rsid w:val="00543CD7"/>
    <w:rsid w:val="005441A7"/>
    <w:rsid w:val="005443E1"/>
    <w:rsid w:val="00544763"/>
    <w:rsid w:val="005454C6"/>
    <w:rsid w:val="00546147"/>
    <w:rsid w:val="00546C27"/>
    <w:rsid w:val="00547ED2"/>
    <w:rsid w:val="0055076F"/>
    <w:rsid w:val="00550FC2"/>
    <w:rsid w:val="00551297"/>
    <w:rsid w:val="0055173B"/>
    <w:rsid w:val="00551AD4"/>
    <w:rsid w:val="00551C20"/>
    <w:rsid w:val="00553292"/>
    <w:rsid w:val="0055332F"/>
    <w:rsid w:val="005543CC"/>
    <w:rsid w:val="005561BB"/>
    <w:rsid w:val="00556C49"/>
    <w:rsid w:val="005573C8"/>
    <w:rsid w:val="00560205"/>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4851"/>
    <w:rsid w:val="00575A27"/>
    <w:rsid w:val="005767F5"/>
    <w:rsid w:val="00576A4E"/>
    <w:rsid w:val="0058033E"/>
    <w:rsid w:val="00582BEC"/>
    <w:rsid w:val="00583605"/>
    <w:rsid w:val="00583DE2"/>
    <w:rsid w:val="005850E2"/>
    <w:rsid w:val="00586F12"/>
    <w:rsid w:val="00591146"/>
    <w:rsid w:val="00591470"/>
    <w:rsid w:val="00592FED"/>
    <w:rsid w:val="00594000"/>
    <w:rsid w:val="00597F23"/>
    <w:rsid w:val="00597FED"/>
    <w:rsid w:val="005A02A3"/>
    <w:rsid w:val="005A078B"/>
    <w:rsid w:val="005A09E5"/>
    <w:rsid w:val="005A1722"/>
    <w:rsid w:val="005A3924"/>
    <w:rsid w:val="005A4522"/>
    <w:rsid w:val="005A4CBD"/>
    <w:rsid w:val="005A599F"/>
    <w:rsid w:val="005A6D0F"/>
    <w:rsid w:val="005A6E6A"/>
    <w:rsid w:val="005A7531"/>
    <w:rsid w:val="005B030D"/>
    <w:rsid w:val="005B1C34"/>
    <w:rsid w:val="005B2DB0"/>
    <w:rsid w:val="005B2E97"/>
    <w:rsid w:val="005B308F"/>
    <w:rsid w:val="005B4904"/>
    <w:rsid w:val="005B71CE"/>
    <w:rsid w:val="005B7CD3"/>
    <w:rsid w:val="005C0A09"/>
    <w:rsid w:val="005C0C78"/>
    <w:rsid w:val="005C3FD7"/>
    <w:rsid w:val="005C47EB"/>
    <w:rsid w:val="005C4FB1"/>
    <w:rsid w:val="005C6C38"/>
    <w:rsid w:val="005C7013"/>
    <w:rsid w:val="005C7987"/>
    <w:rsid w:val="005D0544"/>
    <w:rsid w:val="005D0973"/>
    <w:rsid w:val="005D1535"/>
    <w:rsid w:val="005D2574"/>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2546"/>
    <w:rsid w:val="005F2D10"/>
    <w:rsid w:val="005F4C0E"/>
    <w:rsid w:val="005F669D"/>
    <w:rsid w:val="005F7E1B"/>
    <w:rsid w:val="00600B92"/>
    <w:rsid w:val="00601271"/>
    <w:rsid w:val="00601833"/>
    <w:rsid w:val="00601F69"/>
    <w:rsid w:val="00602842"/>
    <w:rsid w:val="00603014"/>
    <w:rsid w:val="006037E1"/>
    <w:rsid w:val="00604A2A"/>
    <w:rsid w:val="00604AD1"/>
    <w:rsid w:val="00606CFF"/>
    <w:rsid w:val="0060748D"/>
    <w:rsid w:val="00607FCF"/>
    <w:rsid w:val="00610F1E"/>
    <w:rsid w:val="006113C0"/>
    <w:rsid w:val="006119AD"/>
    <w:rsid w:val="00611A44"/>
    <w:rsid w:val="006124A3"/>
    <w:rsid w:val="00612533"/>
    <w:rsid w:val="00614660"/>
    <w:rsid w:val="00615130"/>
    <w:rsid w:val="0061524C"/>
    <w:rsid w:val="0061591E"/>
    <w:rsid w:val="00616E2B"/>
    <w:rsid w:val="00620B0D"/>
    <w:rsid w:val="00621C80"/>
    <w:rsid w:val="00622C8D"/>
    <w:rsid w:val="0062338C"/>
    <w:rsid w:val="00624134"/>
    <w:rsid w:val="006248F4"/>
    <w:rsid w:val="0062603D"/>
    <w:rsid w:val="00626B23"/>
    <w:rsid w:val="00626B4B"/>
    <w:rsid w:val="00626C9D"/>
    <w:rsid w:val="006273FC"/>
    <w:rsid w:val="00627DEF"/>
    <w:rsid w:val="00630301"/>
    <w:rsid w:val="0063094B"/>
    <w:rsid w:val="006312B6"/>
    <w:rsid w:val="00631748"/>
    <w:rsid w:val="00633044"/>
    <w:rsid w:val="00634A02"/>
    <w:rsid w:val="00634C18"/>
    <w:rsid w:val="00634EAD"/>
    <w:rsid w:val="00635069"/>
    <w:rsid w:val="00635513"/>
    <w:rsid w:val="00635807"/>
    <w:rsid w:val="00636100"/>
    <w:rsid w:val="00636E83"/>
    <w:rsid w:val="006376AA"/>
    <w:rsid w:val="006379C3"/>
    <w:rsid w:val="00640272"/>
    <w:rsid w:val="00640666"/>
    <w:rsid w:val="00642271"/>
    <w:rsid w:val="006427F5"/>
    <w:rsid w:val="00642C49"/>
    <w:rsid w:val="00642E54"/>
    <w:rsid w:val="00643494"/>
    <w:rsid w:val="0064402A"/>
    <w:rsid w:val="0064423D"/>
    <w:rsid w:val="00644457"/>
    <w:rsid w:val="00644AEB"/>
    <w:rsid w:val="00645B6F"/>
    <w:rsid w:val="00645EA2"/>
    <w:rsid w:val="00646690"/>
    <w:rsid w:val="00646A72"/>
    <w:rsid w:val="00646CD0"/>
    <w:rsid w:val="00647A19"/>
    <w:rsid w:val="00650ACE"/>
    <w:rsid w:val="006516AC"/>
    <w:rsid w:val="00651A57"/>
    <w:rsid w:val="006533EB"/>
    <w:rsid w:val="00655EF8"/>
    <w:rsid w:val="006605CE"/>
    <w:rsid w:val="00660D16"/>
    <w:rsid w:val="00660E3E"/>
    <w:rsid w:val="006614BE"/>
    <w:rsid w:val="00661D34"/>
    <w:rsid w:val="0066204B"/>
    <w:rsid w:val="00662052"/>
    <w:rsid w:val="0066283D"/>
    <w:rsid w:val="00663CEC"/>
    <w:rsid w:val="00663EE4"/>
    <w:rsid w:val="00667037"/>
    <w:rsid w:val="006674FB"/>
    <w:rsid w:val="0066769F"/>
    <w:rsid w:val="006717D8"/>
    <w:rsid w:val="0067180A"/>
    <w:rsid w:val="006718DC"/>
    <w:rsid w:val="006749B8"/>
    <w:rsid w:val="00675E34"/>
    <w:rsid w:val="0067621D"/>
    <w:rsid w:val="00676CA9"/>
    <w:rsid w:val="006777A6"/>
    <w:rsid w:val="00677E77"/>
    <w:rsid w:val="00681305"/>
    <w:rsid w:val="00683ADE"/>
    <w:rsid w:val="00683CBA"/>
    <w:rsid w:val="0068443B"/>
    <w:rsid w:val="0068456F"/>
    <w:rsid w:val="00684BE7"/>
    <w:rsid w:val="00684EC4"/>
    <w:rsid w:val="00685244"/>
    <w:rsid w:val="006852DF"/>
    <w:rsid w:val="00685C3D"/>
    <w:rsid w:val="00686870"/>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94E"/>
    <w:rsid w:val="006A7AAB"/>
    <w:rsid w:val="006B0D43"/>
    <w:rsid w:val="006B1CD0"/>
    <w:rsid w:val="006B2161"/>
    <w:rsid w:val="006B234C"/>
    <w:rsid w:val="006B2B0E"/>
    <w:rsid w:val="006B3212"/>
    <w:rsid w:val="006B3400"/>
    <w:rsid w:val="006B34FE"/>
    <w:rsid w:val="006B3CDD"/>
    <w:rsid w:val="006B4D1B"/>
    <w:rsid w:val="006B5438"/>
    <w:rsid w:val="006B603C"/>
    <w:rsid w:val="006B6DAB"/>
    <w:rsid w:val="006B7102"/>
    <w:rsid w:val="006B73DA"/>
    <w:rsid w:val="006B74E9"/>
    <w:rsid w:val="006B7543"/>
    <w:rsid w:val="006B78A5"/>
    <w:rsid w:val="006C015A"/>
    <w:rsid w:val="006C113C"/>
    <w:rsid w:val="006C1237"/>
    <w:rsid w:val="006C2080"/>
    <w:rsid w:val="006C226E"/>
    <w:rsid w:val="006C3B14"/>
    <w:rsid w:val="006C3D02"/>
    <w:rsid w:val="006C3ED3"/>
    <w:rsid w:val="006C4583"/>
    <w:rsid w:val="006C5097"/>
    <w:rsid w:val="006C53CE"/>
    <w:rsid w:val="006C5ACC"/>
    <w:rsid w:val="006C5B4B"/>
    <w:rsid w:val="006C6DE8"/>
    <w:rsid w:val="006C6FBE"/>
    <w:rsid w:val="006C78AB"/>
    <w:rsid w:val="006D188D"/>
    <w:rsid w:val="006D366D"/>
    <w:rsid w:val="006D3BD1"/>
    <w:rsid w:val="006D3EE0"/>
    <w:rsid w:val="006D4757"/>
    <w:rsid w:val="006D498C"/>
    <w:rsid w:val="006D5BE1"/>
    <w:rsid w:val="006D7FA2"/>
    <w:rsid w:val="006E1BFC"/>
    <w:rsid w:val="006E1D4A"/>
    <w:rsid w:val="006E1DBD"/>
    <w:rsid w:val="006E1F54"/>
    <w:rsid w:val="006E200D"/>
    <w:rsid w:val="006E280B"/>
    <w:rsid w:val="006E32A3"/>
    <w:rsid w:val="006E372E"/>
    <w:rsid w:val="006E468F"/>
    <w:rsid w:val="006E54BF"/>
    <w:rsid w:val="006E693F"/>
    <w:rsid w:val="006E7A58"/>
    <w:rsid w:val="006F1881"/>
    <w:rsid w:val="006F2D1A"/>
    <w:rsid w:val="006F3009"/>
    <w:rsid w:val="006F39DA"/>
    <w:rsid w:val="006F3A4D"/>
    <w:rsid w:val="006F457B"/>
    <w:rsid w:val="006F53FA"/>
    <w:rsid w:val="006F5E33"/>
    <w:rsid w:val="006F76DB"/>
    <w:rsid w:val="006F77BD"/>
    <w:rsid w:val="00700A49"/>
    <w:rsid w:val="007047AC"/>
    <w:rsid w:val="00704942"/>
    <w:rsid w:val="00706445"/>
    <w:rsid w:val="00707B37"/>
    <w:rsid w:val="007104EA"/>
    <w:rsid w:val="0071108F"/>
    <w:rsid w:val="00711E2E"/>
    <w:rsid w:val="00711E79"/>
    <w:rsid w:val="00711ED4"/>
    <w:rsid w:val="007121DC"/>
    <w:rsid w:val="00712782"/>
    <w:rsid w:val="00713269"/>
    <w:rsid w:val="0071341D"/>
    <w:rsid w:val="00714A65"/>
    <w:rsid w:val="00714C77"/>
    <w:rsid w:val="00714D5B"/>
    <w:rsid w:val="00715311"/>
    <w:rsid w:val="00715452"/>
    <w:rsid w:val="00717189"/>
    <w:rsid w:val="00717A39"/>
    <w:rsid w:val="00717BD7"/>
    <w:rsid w:val="00720B06"/>
    <w:rsid w:val="00721301"/>
    <w:rsid w:val="00721DBD"/>
    <w:rsid w:val="0072350A"/>
    <w:rsid w:val="00723541"/>
    <w:rsid w:val="0072552E"/>
    <w:rsid w:val="0072598A"/>
    <w:rsid w:val="00726916"/>
    <w:rsid w:val="007277EC"/>
    <w:rsid w:val="00727BE9"/>
    <w:rsid w:val="00730533"/>
    <w:rsid w:val="0073083D"/>
    <w:rsid w:val="00731C2F"/>
    <w:rsid w:val="00731E4B"/>
    <w:rsid w:val="00731F38"/>
    <w:rsid w:val="00733275"/>
    <w:rsid w:val="00733931"/>
    <w:rsid w:val="00734082"/>
    <w:rsid w:val="0073534A"/>
    <w:rsid w:val="00735763"/>
    <w:rsid w:val="00736BF6"/>
    <w:rsid w:val="00736DFE"/>
    <w:rsid w:val="007417E5"/>
    <w:rsid w:val="00742597"/>
    <w:rsid w:val="0074543A"/>
    <w:rsid w:val="00745506"/>
    <w:rsid w:val="0074584C"/>
    <w:rsid w:val="00745E44"/>
    <w:rsid w:val="00745F15"/>
    <w:rsid w:val="007464EA"/>
    <w:rsid w:val="007504EA"/>
    <w:rsid w:val="007510A5"/>
    <w:rsid w:val="007514DF"/>
    <w:rsid w:val="007515DC"/>
    <w:rsid w:val="00751E9E"/>
    <w:rsid w:val="007524F8"/>
    <w:rsid w:val="00752EEA"/>
    <w:rsid w:val="0075374D"/>
    <w:rsid w:val="007537FC"/>
    <w:rsid w:val="00755711"/>
    <w:rsid w:val="00755B3A"/>
    <w:rsid w:val="007561FD"/>
    <w:rsid w:val="00756E86"/>
    <w:rsid w:val="00761D05"/>
    <w:rsid w:val="00762AE8"/>
    <w:rsid w:val="00763263"/>
    <w:rsid w:val="00763381"/>
    <w:rsid w:val="007636ED"/>
    <w:rsid w:val="007638B9"/>
    <w:rsid w:val="00763C8E"/>
    <w:rsid w:val="00763D4F"/>
    <w:rsid w:val="007658BF"/>
    <w:rsid w:val="00765EAF"/>
    <w:rsid w:val="00766733"/>
    <w:rsid w:val="00766DC5"/>
    <w:rsid w:val="00770ADA"/>
    <w:rsid w:val="00771D0E"/>
    <w:rsid w:val="00772901"/>
    <w:rsid w:val="007737C2"/>
    <w:rsid w:val="00773B1B"/>
    <w:rsid w:val="007744A3"/>
    <w:rsid w:val="007745D1"/>
    <w:rsid w:val="00775196"/>
    <w:rsid w:val="00776DF1"/>
    <w:rsid w:val="00776FC4"/>
    <w:rsid w:val="00777A18"/>
    <w:rsid w:val="00777B53"/>
    <w:rsid w:val="00781307"/>
    <w:rsid w:val="00781A90"/>
    <w:rsid w:val="00781C13"/>
    <w:rsid w:val="00782346"/>
    <w:rsid w:val="00783D49"/>
    <w:rsid w:val="00784F45"/>
    <w:rsid w:val="00784F56"/>
    <w:rsid w:val="0078523C"/>
    <w:rsid w:val="007873A7"/>
    <w:rsid w:val="00787838"/>
    <w:rsid w:val="00787D60"/>
    <w:rsid w:val="007902F0"/>
    <w:rsid w:val="00790885"/>
    <w:rsid w:val="007908EB"/>
    <w:rsid w:val="00791073"/>
    <w:rsid w:val="00792E51"/>
    <w:rsid w:val="00792E8A"/>
    <w:rsid w:val="0079387C"/>
    <w:rsid w:val="00793919"/>
    <w:rsid w:val="00793952"/>
    <w:rsid w:val="00793ABB"/>
    <w:rsid w:val="00795641"/>
    <w:rsid w:val="00795FC6"/>
    <w:rsid w:val="007968F5"/>
    <w:rsid w:val="0079698D"/>
    <w:rsid w:val="00797587"/>
    <w:rsid w:val="00797D88"/>
    <w:rsid w:val="007A0805"/>
    <w:rsid w:val="007A2C72"/>
    <w:rsid w:val="007A2F86"/>
    <w:rsid w:val="007A3F0D"/>
    <w:rsid w:val="007A4995"/>
    <w:rsid w:val="007A58FD"/>
    <w:rsid w:val="007A6738"/>
    <w:rsid w:val="007A74FD"/>
    <w:rsid w:val="007A755C"/>
    <w:rsid w:val="007A7FB9"/>
    <w:rsid w:val="007B05C4"/>
    <w:rsid w:val="007B09CA"/>
    <w:rsid w:val="007B3BB8"/>
    <w:rsid w:val="007B46A0"/>
    <w:rsid w:val="007B4EEB"/>
    <w:rsid w:val="007B5AF0"/>
    <w:rsid w:val="007B649C"/>
    <w:rsid w:val="007B719D"/>
    <w:rsid w:val="007B737A"/>
    <w:rsid w:val="007B7441"/>
    <w:rsid w:val="007C0F9C"/>
    <w:rsid w:val="007C1DD1"/>
    <w:rsid w:val="007C38CF"/>
    <w:rsid w:val="007C3993"/>
    <w:rsid w:val="007C4265"/>
    <w:rsid w:val="007C4766"/>
    <w:rsid w:val="007C4DA7"/>
    <w:rsid w:val="007C5398"/>
    <w:rsid w:val="007C5BA9"/>
    <w:rsid w:val="007C6C21"/>
    <w:rsid w:val="007C6CFA"/>
    <w:rsid w:val="007C77A3"/>
    <w:rsid w:val="007C7C42"/>
    <w:rsid w:val="007D0084"/>
    <w:rsid w:val="007D0526"/>
    <w:rsid w:val="007D06A8"/>
    <w:rsid w:val="007D0C0C"/>
    <w:rsid w:val="007D3037"/>
    <w:rsid w:val="007D326B"/>
    <w:rsid w:val="007D39D2"/>
    <w:rsid w:val="007D4A6D"/>
    <w:rsid w:val="007D4C1F"/>
    <w:rsid w:val="007D4F4D"/>
    <w:rsid w:val="007D4F95"/>
    <w:rsid w:val="007D526E"/>
    <w:rsid w:val="007D5508"/>
    <w:rsid w:val="007D55E7"/>
    <w:rsid w:val="007D5D3C"/>
    <w:rsid w:val="007D6097"/>
    <w:rsid w:val="007D71CD"/>
    <w:rsid w:val="007D7FE7"/>
    <w:rsid w:val="007E191A"/>
    <w:rsid w:val="007E19E5"/>
    <w:rsid w:val="007E5D3B"/>
    <w:rsid w:val="007E6D7A"/>
    <w:rsid w:val="007E732B"/>
    <w:rsid w:val="007F0224"/>
    <w:rsid w:val="007F03D5"/>
    <w:rsid w:val="007F0918"/>
    <w:rsid w:val="007F0B48"/>
    <w:rsid w:val="007F12B4"/>
    <w:rsid w:val="007F156A"/>
    <w:rsid w:val="007F188F"/>
    <w:rsid w:val="007F2E95"/>
    <w:rsid w:val="007F3411"/>
    <w:rsid w:val="007F3981"/>
    <w:rsid w:val="007F3B91"/>
    <w:rsid w:val="007F3E8E"/>
    <w:rsid w:val="007F4543"/>
    <w:rsid w:val="007F48AF"/>
    <w:rsid w:val="007F52AA"/>
    <w:rsid w:val="007F5779"/>
    <w:rsid w:val="007F5822"/>
    <w:rsid w:val="007F6479"/>
    <w:rsid w:val="0080027E"/>
    <w:rsid w:val="0080161B"/>
    <w:rsid w:val="00801DC2"/>
    <w:rsid w:val="0080325A"/>
    <w:rsid w:val="00804188"/>
    <w:rsid w:val="00806D4E"/>
    <w:rsid w:val="008075BC"/>
    <w:rsid w:val="00807643"/>
    <w:rsid w:val="00807FA6"/>
    <w:rsid w:val="00810980"/>
    <w:rsid w:val="008116BA"/>
    <w:rsid w:val="00811DFD"/>
    <w:rsid w:val="00812C0A"/>
    <w:rsid w:val="00812EBC"/>
    <w:rsid w:val="0081437A"/>
    <w:rsid w:val="00814E8D"/>
    <w:rsid w:val="008154A9"/>
    <w:rsid w:val="00816511"/>
    <w:rsid w:val="00816AA7"/>
    <w:rsid w:val="008171CD"/>
    <w:rsid w:val="00820CC6"/>
    <w:rsid w:val="00821CF2"/>
    <w:rsid w:val="008223AA"/>
    <w:rsid w:val="00823714"/>
    <w:rsid w:val="0082372F"/>
    <w:rsid w:val="00823911"/>
    <w:rsid w:val="00824312"/>
    <w:rsid w:val="00824B6E"/>
    <w:rsid w:val="00825217"/>
    <w:rsid w:val="008254BF"/>
    <w:rsid w:val="00825D10"/>
    <w:rsid w:val="008260AF"/>
    <w:rsid w:val="00826497"/>
    <w:rsid w:val="00832A0D"/>
    <w:rsid w:val="00833FD5"/>
    <w:rsid w:val="00834048"/>
    <w:rsid w:val="00834999"/>
    <w:rsid w:val="008354B5"/>
    <w:rsid w:val="0083574B"/>
    <w:rsid w:val="0083704A"/>
    <w:rsid w:val="0084043E"/>
    <w:rsid w:val="00840C88"/>
    <w:rsid w:val="00841C35"/>
    <w:rsid w:val="00843807"/>
    <w:rsid w:val="00843BC5"/>
    <w:rsid w:val="0084442D"/>
    <w:rsid w:val="00844E78"/>
    <w:rsid w:val="00845BDF"/>
    <w:rsid w:val="008462EF"/>
    <w:rsid w:val="00846966"/>
    <w:rsid w:val="00846C26"/>
    <w:rsid w:val="00847B05"/>
    <w:rsid w:val="0085048C"/>
    <w:rsid w:val="00852D1B"/>
    <w:rsid w:val="00853BBA"/>
    <w:rsid w:val="00854037"/>
    <w:rsid w:val="00855B88"/>
    <w:rsid w:val="00855BFC"/>
    <w:rsid w:val="0085638B"/>
    <w:rsid w:val="00856DE9"/>
    <w:rsid w:val="00856E6D"/>
    <w:rsid w:val="00856FB7"/>
    <w:rsid w:val="008572C9"/>
    <w:rsid w:val="00857A54"/>
    <w:rsid w:val="00857F9C"/>
    <w:rsid w:val="00860BE7"/>
    <w:rsid w:val="00861555"/>
    <w:rsid w:val="0086167D"/>
    <w:rsid w:val="00862040"/>
    <w:rsid w:val="008636D5"/>
    <w:rsid w:val="00865B5F"/>
    <w:rsid w:val="00866763"/>
    <w:rsid w:val="00866CD6"/>
    <w:rsid w:val="00866CEC"/>
    <w:rsid w:val="008679C0"/>
    <w:rsid w:val="00867F96"/>
    <w:rsid w:val="0087021E"/>
    <w:rsid w:val="00870C6B"/>
    <w:rsid w:val="00870CE8"/>
    <w:rsid w:val="00871391"/>
    <w:rsid w:val="00872169"/>
    <w:rsid w:val="00872EB0"/>
    <w:rsid w:val="008733DE"/>
    <w:rsid w:val="00873447"/>
    <w:rsid w:val="00874441"/>
    <w:rsid w:val="008761C2"/>
    <w:rsid w:val="008770CD"/>
    <w:rsid w:val="00877C40"/>
    <w:rsid w:val="00882377"/>
    <w:rsid w:val="008841C9"/>
    <w:rsid w:val="00884EDB"/>
    <w:rsid w:val="008858C2"/>
    <w:rsid w:val="00886196"/>
    <w:rsid w:val="0088730E"/>
    <w:rsid w:val="00887FFE"/>
    <w:rsid w:val="008904F6"/>
    <w:rsid w:val="00890562"/>
    <w:rsid w:val="00890EE4"/>
    <w:rsid w:val="0089158F"/>
    <w:rsid w:val="00891BA6"/>
    <w:rsid w:val="00891E88"/>
    <w:rsid w:val="0089266D"/>
    <w:rsid w:val="00892E46"/>
    <w:rsid w:val="00892F08"/>
    <w:rsid w:val="00893D7C"/>
    <w:rsid w:val="0089427A"/>
    <w:rsid w:val="00894882"/>
    <w:rsid w:val="008951DB"/>
    <w:rsid w:val="008955DE"/>
    <w:rsid w:val="00896849"/>
    <w:rsid w:val="00896C3A"/>
    <w:rsid w:val="00896DBC"/>
    <w:rsid w:val="00897F53"/>
    <w:rsid w:val="008A0281"/>
    <w:rsid w:val="008A08B5"/>
    <w:rsid w:val="008A380F"/>
    <w:rsid w:val="008A41D7"/>
    <w:rsid w:val="008A4BBE"/>
    <w:rsid w:val="008A4BC5"/>
    <w:rsid w:val="008A4E71"/>
    <w:rsid w:val="008A57DD"/>
    <w:rsid w:val="008A5A2B"/>
    <w:rsid w:val="008A703E"/>
    <w:rsid w:val="008A7863"/>
    <w:rsid w:val="008A7A1A"/>
    <w:rsid w:val="008B0126"/>
    <w:rsid w:val="008B01A7"/>
    <w:rsid w:val="008B09E0"/>
    <w:rsid w:val="008B2599"/>
    <w:rsid w:val="008B3622"/>
    <w:rsid w:val="008B4049"/>
    <w:rsid w:val="008B41BE"/>
    <w:rsid w:val="008B694A"/>
    <w:rsid w:val="008B7A8F"/>
    <w:rsid w:val="008C0AC5"/>
    <w:rsid w:val="008C0AE9"/>
    <w:rsid w:val="008C1841"/>
    <w:rsid w:val="008C20F6"/>
    <w:rsid w:val="008C28CB"/>
    <w:rsid w:val="008C3196"/>
    <w:rsid w:val="008C3345"/>
    <w:rsid w:val="008C3564"/>
    <w:rsid w:val="008C391F"/>
    <w:rsid w:val="008C40A5"/>
    <w:rsid w:val="008C483A"/>
    <w:rsid w:val="008C5C02"/>
    <w:rsid w:val="008C6A5D"/>
    <w:rsid w:val="008C7896"/>
    <w:rsid w:val="008D1708"/>
    <w:rsid w:val="008D1C76"/>
    <w:rsid w:val="008D1D0E"/>
    <w:rsid w:val="008D1F12"/>
    <w:rsid w:val="008D2019"/>
    <w:rsid w:val="008D224C"/>
    <w:rsid w:val="008D22FD"/>
    <w:rsid w:val="008D27BF"/>
    <w:rsid w:val="008D396B"/>
    <w:rsid w:val="008D3E1F"/>
    <w:rsid w:val="008D57A9"/>
    <w:rsid w:val="008D5F5E"/>
    <w:rsid w:val="008D6BFE"/>
    <w:rsid w:val="008D7EC3"/>
    <w:rsid w:val="008E1AFD"/>
    <w:rsid w:val="008E206F"/>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90124A"/>
    <w:rsid w:val="00901B9E"/>
    <w:rsid w:val="00902EDC"/>
    <w:rsid w:val="00903E16"/>
    <w:rsid w:val="009045EF"/>
    <w:rsid w:val="00904AB1"/>
    <w:rsid w:val="0090547D"/>
    <w:rsid w:val="00905FBB"/>
    <w:rsid w:val="00907508"/>
    <w:rsid w:val="009078DE"/>
    <w:rsid w:val="00907B92"/>
    <w:rsid w:val="00907BAA"/>
    <w:rsid w:val="00910349"/>
    <w:rsid w:val="009109D3"/>
    <w:rsid w:val="00911112"/>
    <w:rsid w:val="00911733"/>
    <w:rsid w:val="00911AF6"/>
    <w:rsid w:val="00913FDE"/>
    <w:rsid w:val="00915BFC"/>
    <w:rsid w:val="00916269"/>
    <w:rsid w:val="00916FD3"/>
    <w:rsid w:val="00920340"/>
    <w:rsid w:val="00920715"/>
    <w:rsid w:val="009212ED"/>
    <w:rsid w:val="0092674A"/>
    <w:rsid w:val="00926F11"/>
    <w:rsid w:val="0093002B"/>
    <w:rsid w:val="009309C0"/>
    <w:rsid w:val="00931C8D"/>
    <w:rsid w:val="0093239A"/>
    <w:rsid w:val="0093331A"/>
    <w:rsid w:val="009341E1"/>
    <w:rsid w:val="009342F8"/>
    <w:rsid w:val="00934383"/>
    <w:rsid w:val="00934581"/>
    <w:rsid w:val="0093512D"/>
    <w:rsid w:val="00935466"/>
    <w:rsid w:val="00935879"/>
    <w:rsid w:val="00937125"/>
    <w:rsid w:val="00937EBB"/>
    <w:rsid w:val="00937FAC"/>
    <w:rsid w:val="00940B21"/>
    <w:rsid w:val="0094161C"/>
    <w:rsid w:val="00941BB8"/>
    <w:rsid w:val="00941D41"/>
    <w:rsid w:val="00942346"/>
    <w:rsid w:val="00943469"/>
    <w:rsid w:val="00944135"/>
    <w:rsid w:val="00944170"/>
    <w:rsid w:val="00945D02"/>
    <w:rsid w:val="00946899"/>
    <w:rsid w:val="0094769F"/>
    <w:rsid w:val="00947C00"/>
    <w:rsid w:val="00947FEF"/>
    <w:rsid w:val="00950B92"/>
    <w:rsid w:val="00951AAC"/>
    <w:rsid w:val="00951BD1"/>
    <w:rsid w:val="00953744"/>
    <w:rsid w:val="009541CD"/>
    <w:rsid w:val="009548C8"/>
    <w:rsid w:val="009553F1"/>
    <w:rsid w:val="009556F5"/>
    <w:rsid w:val="00955BB5"/>
    <w:rsid w:val="009562ED"/>
    <w:rsid w:val="00956B19"/>
    <w:rsid w:val="00956EBE"/>
    <w:rsid w:val="00957A15"/>
    <w:rsid w:val="00960A95"/>
    <w:rsid w:val="009624B8"/>
    <w:rsid w:val="0096270A"/>
    <w:rsid w:val="00963674"/>
    <w:rsid w:val="00964830"/>
    <w:rsid w:val="00965BDB"/>
    <w:rsid w:val="0097156F"/>
    <w:rsid w:val="009734C6"/>
    <w:rsid w:val="00975083"/>
    <w:rsid w:val="00975459"/>
    <w:rsid w:val="00980C08"/>
    <w:rsid w:val="0098109B"/>
    <w:rsid w:val="00981E53"/>
    <w:rsid w:val="00982395"/>
    <w:rsid w:val="00982615"/>
    <w:rsid w:val="00984018"/>
    <w:rsid w:val="009846D5"/>
    <w:rsid w:val="009852C5"/>
    <w:rsid w:val="009855A2"/>
    <w:rsid w:val="00985717"/>
    <w:rsid w:val="009863B9"/>
    <w:rsid w:val="009870B5"/>
    <w:rsid w:val="009874A9"/>
    <w:rsid w:val="009876DA"/>
    <w:rsid w:val="009876E9"/>
    <w:rsid w:val="00987883"/>
    <w:rsid w:val="0099001F"/>
    <w:rsid w:val="00990385"/>
    <w:rsid w:val="009930BB"/>
    <w:rsid w:val="009932A1"/>
    <w:rsid w:val="00993586"/>
    <w:rsid w:val="0099401E"/>
    <w:rsid w:val="009943A1"/>
    <w:rsid w:val="00994EA5"/>
    <w:rsid w:val="00995060"/>
    <w:rsid w:val="009955FD"/>
    <w:rsid w:val="0099582D"/>
    <w:rsid w:val="00996519"/>
    <w:rsid w:val="009965AA"/>
    <w:rsid w:val="00996617"/>
    <w:rsid w:val="00997256"/>
    <w:rsid w:val="009A07F8"/>
    <w:rsid w:val="009A0E96"/>
    <w:rsid w:val="009A1A2A"/>
    <w:rsid w:val="009A1C72"/>
    <w:rsid w:val="009A26A0"/>
    <w:rsid w:val="009A3A26"/>
    <w:rsid w:val="009A3AE4"/>
    <w:rsid w:val="009A4437"/>
    <w:rsid w:val="009A45B2"/>
    <w:rsid w:val="009A5297"/>
    <w:rsid w:val="009B1789"/>
    <w:rsid w:val="009B23A4"/>
    <w:rsid w:val="009B2432"/>
    <w:rsid w:val="009B2473"/>
    <w:rsid w:val="009B4291"/>
    <w:rsid w:val="009B491E"/>
    <w:rsid w:val="009B4F82"/>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8E"/>
    <w:rsid w:val="009D077F"/>
    <w:rsid w:val="009D088F"/>
    <w:rsid w:val="009D10BC"/>
    <w:rsid w:val="009D1901"/>
    <w:rsid w:val="009D1ABF"/>
    <w:rsid w:val="009D2E33"/>
    <w:rsid w:val="009D2EDC"/>
    <w:rsid w:val="009D4D65"/>
    <w:rsid w:val="009D4FC7"/>
    <w:rsid w:val="009D5CB8"/>
    <w:rsid w:val="009E1BB0"/>
    <w:rsid w:val="009E3E4F"/>
    <w:rsid w:val="009E415C"/>
    <w:rsid w:val="009E5548"/>
    <w:rsid w:val="009E60CF"/>
    <w:rsid w:val="009F00B1"/>
    <w:rsid w:val="009F0EDE"/>
    <w:rsid w:val="009F11A0"/>
    <w:rsid w:val="009F18B1"/>
    <w:rsid w:val="009F21FC"/>
    <w:rsid w:val="009F32E5"/>
    <w:rsid w:val="009F33C0"/>
    <w:rsid w:val="009F3F82"/>
    <w:rsid w:val="009F44B4"/>
    <w:rsid w:val="009F534D"/>
    <w:rsid w:val="009F59AD"/>
    <w:rsid w:val="009F649A"/>
    <w:rsid w:val="009F6EB4"/>
    <w:rsid w:val="009F6EEC"/>
    <w:rsid w:val="009F6F0F"/>
    <w:rsid w:val="009F7094"/>
    <w:rsid w:val="009F70F8"/>
    <w:rsid w:val="009F7E4B"/>
    <w:rsid w:val="00A00630"/>
    <w:rsid w:val="00A00E23"/>
    <w:rsid w:val="00A00E53"/>
    <w:rsid w:val="00A01E63"/>
    <w:rsid w:val="00A02BD7"/>
    <w:rsid w:val="00A03030"/>
    <w:rsid w:val="00A04486"/>
    <w:rsid w:val="00A067FE"/>
    <w:rsid w:val="00A06B18"/>
    <w:rsid w:val="00A06EFA"/>
    <w:rsid w:val="00A07D8E"/>
    <w:rsid w:val="00A1131E"/>
    <w:rsid w:val="00A137D5"/>
    <w:rsid w:val="00A15641"/>
    <w:rsid w:val="00A240C5"/>
    <w:rsid w:val="00A24702"/>
    <w:rsid w:val="00A250C5"/>
    <w:rsid w:val="00A25839"/>
    <w:rsid w:val="00A2632A"/>
    <w:rsid w:val="00A26E0D"/>
    <w:rsid w:val="00A2722B"/>
    <w:rsid w:val="00A3068B"/>
    <w:rsid w:val="00A30806"/>
    <w:rsid w:val="00A31209"/>
    <w:rsid w:val="00A31716"/>
    <w:rsid w:val="00A31B70"/>
    <w:rsid w:val="00A31DEF"/>
    <w:rsid w:val="00A32BB7"/>
    <w:rsid w:val="00A33D94"/>
    <w:rsid w:val="00A34E68"/>
    <w:rsid w:val="00A369FF"/>
    <w:rsid w:val="00A36BA3"/>
    <w:rsid w:val="00A3737F"/>
    <w:rsid w:val="00A377A8"/>
    <w:rsid w:val="00A37AA1"/>
    <w:rsid w:val="00A40688"/>
    <w:rsid w:val="00A40CBC"/>
    <w:rsid w:val="00A4277F"/>
    <w:rsid w:val="00A443BC"/>
    <w:rsid w:val="00A445B5"/>
    <w:rsid w:val="00A45007"/>
    <w:rsid w:val="00A46CD7"/>
    <w:rsid w:val="00A47BDC"/>
    <w:rsid w:val="00A507C2"/>
    <w:rsid w:val="00A52543"/>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99D"/>
    <w:rsid w:val="00A71B50"/>
    <w:rsid w:val="00A7281A"/>
    <w:rsid w:val="00A72F98"/>
    <w:rsid w:val="00A73458"/>
    <w:rsid w:val="00A73FA8"/>
    <w:rsid w:val="00A77BE3"/>
    <w:rsid w:val="00A77CD9"/>
    <w:rsid w:val="00A801D1"/>
    <w:rsid w:val="00A815D8"/>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10F7"/>
    <w:rsid w:val="00A91D56"/>
    <w:rsid w:val="00A922C4"/>
    <w:rsid w:val="00A92CFA"/>
    <w:rsid w:val="00A9346A"/>
    <w:rsid w:val="00A93F98"/>
    <w:rsid w:val="00A94BA9"/>
    <w:rsid w:val="00A95088"/>
    <w:rsid w:val="00A9684D"/>
    <w:rsid w:val="00A9694F"/>
    <w:rsid w:val="00A969FC"/>
    <w:rsid w:val="00A96E4B"/>
    <w:rsid w:val="00A97420"/>
    <w:rsid w:val="00A97BB2"/>
    <w:rsid w:val="00AA0C48"/>
    <w:rsid w:val="00AA0C50"/>
    <w:rsid w:val="00AA1BDA"/>
    <w:rsid w:val="00AA4640"/>
    <w:rsid w:val="00AA47C5"/>
    <w:rsid w:val="00AA4C16"/>
    <w:rsid w:val="00AA5CEE"/>
    <w:rsid w:val="00AA6F6D"/>
    <w:rsid w:val="00AA76CE"/>
    <w:rsid w:val="00AB02E2"/>
    <w:rsid w:val="00AB0AE1"/>
    <w:rsid w:val="00AB1C1E"/>
    <w:rsid w:val="00AB1D3A"/>
    <w:rsid w:val="00AB27DC"/>
    <w:rsid w:val="00AB286C"/>
    <w:rsid w:val="00AB2A5C"/>
    <w:rsid w:val="00AB3473"/>
    <w:rsid w:val="00AB3EDB"/>
    <w:rsid w:val="00AB468F"/>
    <w:rsid w:val="00AB6C11"/>
    <w:rsid w:val="00AC00C7"/>
    <w:rsid w:val="00AC041F"/>
    <w:rsid w:val="00AC0764"/>
    <w:rsid w:val="00AC0F0E"/>
    <w:rsid w:val="00AC250B"/>
    <w:rsid w:val="00AC28D5"/>
    <w:rsid w:val="00AC3B67"/>
    <w:rsid w:val="00AC3EE7"/>
    <w:rsid w:val="00AC65FA"/>
    <w:rsid w:val="00AC6A16"/>
    <w:rsid w:val="00AC6C9D"/>
    <w:rsid w:val="00AD01B2"/>
    <w:rsid w:val="00AD045D"/>
    <w:rsid w:val="00AD1E95"/>
    <w:rsid w:val="00AD215F"/>
    <w:rsid w:val="00AD2598"/>
    <w:rsid w:val="00AD26A4"/>
    <w:rsid w:val="00AD2926"/>
    <w:rsid w:val="00AD2AAB"/>
    <w:rsid w:val="00AD312B"/>
    <w:rsid w:val="00AD33D6"/>
    <w:rsid w:val="00AD3796"/>
    <w:rsid w:val="00AD441D"/>
    <w:rsid w:val="00AD4926"/>
    <w:rsid w:val="00AD4930"/>
    <w:rsid w:val="00AD7F06"/>
    <w:rsid w:val="00AE152E"/>
    <w:rsid w:val="00AE18D7"/>
    <w:rsid w:val="00AE1DDA"/>
    <w:rsid w:val="00AE22A6"/>
    <w:rsid w:val="00AE237F"/>
    <w:rsid w:val="00AE2388"/>
    <w:rsid w:val="00AE3441"/>
    <w:rsid w:val="00AE3E77"/>
    <w:rsid w:val="00AE426B"/>
    <w:rsid w:val="00AE532C"/>
    <w:rsid w:val="00AE56BB"/>
    <w:rsid w:val="00AE69CD"/>
    <w:rsid w:val="00AE7103"/>
    <w:rsid w:val="00AE77BC"/>
    <w:rsid w:val="00AE7890"/>
    <w:rsid w:val="00AF028E"/>
    <w:rsid w:val="00AF0852"/>
    <w:rsid w:val="00AF184C"/>
    <w:rsid w:val="00AF2072"/>
    <w:rsid w:val="00AF248F"/>
    <w:rsid w:val="00AF2882"/>
    <w:rsid w:val="00AF4D8C"/>
    <w:rsid w:val="00AF4FD6"/>
    <w:rsid w:val="00AF5C08"/>
    <w:rsid w:val="00AF6BA1"/>
    <w:rsid w:val="00B01081"/>
    <w:rsid w:val="00B0127E"/>
    <w:rsid w:val="00B02B7F"/>
    <w:rsid w:val="00B02BEC"/>
    <w:rsid w:val="00B02FBC"/>
    <w:rsid w:val="00B04329"/>
    <w:rsid w:val="00B04EB8"/>
    <w:rsid w:val="00B0580C"/>
    <w:rsid w:val="00B0633D"/>
    <w:rsid w:val="00B066C8"/>
    <w:rsid w:val="00B0689D"/>
    <w:rsid w:val="00B06A6C"/>
    <w:rsid w:val="00B119F3"/>
    <w:rsid w:val="00B11C07"/>
    <w:rsid w:val="00B11EB5"/>
    <w:rsid w:val="00B1565E"/>
    <w:rsid w:val="00B1624F"/>
    <w:rsid w:val="00B17671"/>
    <w:rsid w:val="00B205B0"/>
    <w:rsid w:val="00B206F0"/>
    <w:rsid w:val="00B2110D"/>
    <w:rsid w:val="00B21218"/>
    <w:rsid w:val="00B2325A"/>
    <w:rsid w:val="00B23EA3"/>
    <w:rsid w:val="00B242D1"/>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6CF"/>
    <w:rsid w:val="00B44EA6"/>
    <w:rsid w:val="00B45374"/>
    <w:rsid w:val="00B45B51"/>
    <w:rsid w:val="00B46E92"/>
    <w:rsid w:val="00B47CEC"/>
    <w:rsid w:val="00B50787"/>
    <w:rsid w:val="00B50989"/>
    <w:rsid w:val="00B50FF7"/>
    <w:rsid w:val="00B512B6"/>
    <w:rsid w:val="00B51631"/>
    <w:rsid w:val="00B51AA6"/>
    <w:rsid w:val="00B52E85"/>
    <w:rsid w:val="00B53225"/>
    <w:rsid w:val="00B53A6F"/>
    <w:rsid w:val="00B53CC4"/>
    <w:rsid w:val="00B554BD"/>
    <w:rsid w:val="00B5551D"/>
    <w:rsid w:val="00B5789B"/>
    <w:rsid w:val="00B61088"/>
    <w:rsid w:val="00B61822"/>
    <w:rsid w:val="00B6300F"/>
    <w:rsid w:val="00B64CED"/>
    <w:rsid w:val="00B64E5F"/>
    <w:rsid w:val="00B65D35"/>
    <w:rsid w:val="00B67744"/>
    <w:rsid w:val="00B71E2E"/>
    <w:rsid w:val="00B72BA2"/>
    <w:rsid w:val="00B73A1D"/>
    <w:rsid w:val="00B73CE1"/>
    <w:rsid w:val="00B74D72"/>
    <w:rsid w:val="00B74DB1"/>
    <w:rsid w:val="00B804C0"/>
    <w:rsid w:val="00B80FFE"/>
    <w:rsid w:val="00B83278"/>
    <w:rsid w:val="00B83A66"/>
    <w:rsid w:val="00B83E25"/>
    <w:rsid w:val="00B83F01"/>
    <w:rsid w:val="00B841F0"/>
    <w:rsid w:val="00B842E0"/>
    <w:rsid w:val="00B8484C"/>
    <w:rsid w:val="00B8519D"/>
    <w:rsid w:val="00B86527"/>
    <w:rsid w:val="00B87001"/>
    <w:rsid w:val="00B87912"/>
    <w:rsid w:val="00B90C43"/>
    <w:rsid w:val="00B90E23"/>
    <w:rsid w:val="00B913BD"/>
    <w:rsid w:val="00B924E4"/>
    <w:rsid w:val="00B93EB8"/>
    <w:rsid w:val="00B9465D"/>
    <w:rsid w:val="00B970E1"/>
    <w:rsid w:val="00BA0159"/>
    <w:rsid w:val="00BA01B7"/>
    <w:rsid w:val="00BA0BBA"/>
    <w:rsid w:val="00BA2861"/>
    <w:rsid w:val="00BA2979"/>
    <w:rsid w:val="00BA2FB7"/>
    <w:rsid w:val="00BA3181"/>
    <w:rsid w:val="00BA3441"/>
    <w:rsid w:val="00BA3E48"/>
    <w:rsid w:val="00BA4754"/>
    <w:rsid w:val="00BA4A9D"/>
    <w:rsid w:val="00BA5B31"/>
    <w:rsid w:val="00BA6936"/>
    <w:rsid w:val="00BA7422"/>
    <w:rsid w:val="00BA7830"/>
    <w:rsid w:val="00BA7FC7"/>
    <w:rsid w:val="00BB2B22"/>
    <w:rsid w:val="00BB2D20"/>
    <w:rsid w:val="00BB3008"/>
    <w:rsid w:val="00BB3E7F"/>
    <w:rsid w:val="00BB46A9"/>
    <w:rsid w:val="00BB7694"/>
    <w:rsid w:val="00BB76C0"/>
    <w:rsid w:val="00BC0D82"/>
    <w:rsid w:val="00BC15D7"/>
    <w:rsid w:val="00BC2832"/>
    <w:rsid w:val="00BC4096"/>
    <w:rsid w:val="00BC4DEA"/>
    <w:rsid w:val="00BC58C9"/>
    <w:rsid w:val="00BC7882"/>
    <w:rsid w:val="00BC7A58"/>
    <w:rsid w:val="00BC7CEA"/>
    <w:rsid w:val="00BC7E74"/>
    <w:rsid w:val="00BD0A72"/>
    <w:rsid w:val="00BD1DDA"/>
    <w:rsid w:val="00BD2410"/>
    <w:rsid w:val="00BD36F7"/>
    <w:rsid w:val="00BD417C"/>
    <w:rsid w:val="00BD4B7F"/>
    <w:rsid w:val="00BD628D"/>
    <w:rsid w:val="00BD7C2A"/>
    <w:rsid w:val="00BD7D33"/>
    <w:rsid w:val="00BE03A8"/>
    <w:rsid w:val="00BE04C8"/>
    <w:rsid w:val="00BE08A2"/>
    <w:rsid w:val="00BE0DC7"/>
    <w:rsid w:val="00BE0DF5"/>
    <w:rsid w:val="00BE0FD1"/>
    <w:rsid w:val="00BE15A2"/>
    <w:rsid w:val="00BE21E4"/>
    <w:rsid w:val="00BE2BA4"/>
    <w:rsid w:val="00BE3003"/>
    <w:rsid w:val="00BE3858"/>
    <w:rsid w:val="00BE6310"/>
    <w:rsid w:val="00BE6D11"/>
    <w:rsid w:val="00BE75D2"/>
    <w:rsid w:val="00BE7AA2"/>
    <w:rsid w:val="00BF0F37"/>
    <w:rsid w:val="00BF11E4"/>
    <w:rsid w:val="00BF1468"/>
    <w:rsid w:val="00BF1A82"/>
    <w:rsid w:val="00BF21FA"/>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6939"/>
    <w:rsid w:val="00C0739F"/>
    <w:rsid w:val="00C07E6A"/>
    <w:rsid w:val="00C103DC"/>
    <w:rsid w:val="00C11AEB"/>
    <w:rsid w:val="00C11D7B"/>
    <w:rsid w:val="00C13209"/>
    <w:rsid w:val="00C13B2E"/>
    <w:rsid w:val="00C1407A"/>
    <w:rsid w:val="00C16B53"/>
    <w:rsid w:val="00C16FB7"/>
    <w:rsid w:val="00C2068E"/>
    <w:rsid w:val="00C2081F"/>
    <w:rsid w:val="00C209D3"/>
    <w:rsid w:val="00C20A6E"/>
    <w:rsid w:val="00C20BBA"/>
    <w:rsid w:val="00C20EE2"/>
    <w:rsid w:val="00C20FFF"/>
    <w:rsid w:val="00C2152A"/>
    <w:rsid w:val="00C21D78"/>
    <w:rsid w:val="00C23196"/>
    <w:rsid w:val="00C23F00"/>
    <w:rsid w:val="00C248EC"/>
    <w:rsid w:val="00C2509A"/>
    <w:rsid w:val="00C255DD"/>
    <w:rsid w:val="00C270BD"/>
    <w:rsid w:val="00C27758"/>
    <w:rsid w:val="00C27C0E"/>
    <w:rsid w:val="00C305D8"/>
    <w:rsid w:val="00C3098E"/>
    <w:rsid w:val="00C309E7"/>
    <w:rsid w:val="00C30F5A"/>
    <w:rsid w:val="00C31197"/>
    <w:rsid w:val="00C31222"/>
    <w:rsid w:val="00C31485"/>
    <w:rsid w:val="00C319DC"/>
    <w:rsid w:val="00C3224F"/>
    <w:rsid w:val="00C33709"/>
    <w:rsid w:val="00C35C52"/>
    <w:rsid w:val="00C40CC6"/>
    <w:rsid w:val="00C41119"/>
    <w:rsid w:val="00C4111B"/>
    <w:rsid w:val="00C41620"/>
    <w:rsid w:val="00C41932"/>
    <w:rsid w:val="00C42718"/>
    <w:rsid w:val="00C440E2"/>
    <w:rsid w:val="00C45010"/>
    <w:rsid w:val="00C4585D"/>
    <w:rsid w:val="00C458CA"/>
    <w:rsid w:val="00C45973"/>
    <w:rsid w:val="00C45B7B"/>
    <w:rsid w:val="00C47683"/>
    <w:rsid w:val="00C47C09"/>
    <w:rsid w:val="00C50B92"/>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18B"/>
    <w:rsid w:val="00C647BB"/>
    <w:rsid w:val="00C65139"/>
    <w:rsid w:val="00C65CF0"/>
    <w:rsid w:val="00C679F6"/>
    <w:rsid w:val="00C67BF9"/>
    <w:rsid w:val="00C67EAC"/>
    <w:rsid w:val="00C713E9"/>
    <w:rsid w:val="00C719D9"/>
    <w:rsid w:val="00C73317"/>
    <w:rsid w:val="00C73767"/>
    <w:rsid w:val="00C73B21"/>
    <w:rsid w:val="00C74893"/>
    <w:rsid w:val="00C74E7C"/>
    <w:rsid w:val="00C754CC"/>
    <w:rsid w:val="00C76255"/>
    <w:rsid w:val="00C765A2"/>
    <w:rsid w:val="00C77936"/>
    <w:rsid w:val="00C77DEE"/>
    <w:rsid w:val="00C80049"/>
    <w:rsid w:val="00C815FB"/>
    <w:rsid w:val="00C82B04"/>
    <w:rsid w:val="00C830AF"/>
    <w:rsid w:val="00C8471D"/>
    <w:rsid w:val="00C84783"/>
    <w:rsid w:val="00C848A6"/>
    <w:rsid w:val="00C8497F"/>
    <w:rsid w:val="00C849E5"/>
    <w:rsid w:val="00C84C33"/>
    <w:rsid w:val="00C84FCE"/>
    <w:rsid w:val="00C8554E"/>
    <w:rsid w:val="00C85C22"/>
    <w:rsid w:val="00C87270"/>
    <w:rsid w:val="00C8780B"/>
    <w:rsid w:val="00C87A9C"/>
    <w:rsid w:val="00C87CCD"/>
    <w:rsid w:val="00C91138"/>
    <w:rsid w:val="00C93871"/>
    <w:rsid w:val="00C947F6"/>
    <w:rsid w:val="00C94A94"/>
    <w:rsid w:val="00C95882"/>
    <w:rsid w:val="00C96B71"/>
    <w:rsid w:val="00C96BCD"/>
    <w:rsid w:val="00C9754C"/>
    <w:rsid w:val="00CA0B85"/>
    <w:rsid w:val="00CA0D6E"/>
    <w:rsid w:val="00CA2B95"/>
    <w:rsid w:val="00CA2DB2"/>
    <w:rsid w:val="00CA2EAB"/>
    <w:rsid w:val="00CA56CD"/>
    <w:rsid w:val="00CA7CCA"/>
    <w:rsid w:val="00CB2C00"/>
    <w:rsid w:val="00CB44E0"/>
    <w:rsid w:val="00CB7270"/>
    <w:rsid w:val="00CB73B4"/>
    <w:rsid w:val="00CB7517"/>
    <w:rsid w:val="00CB76E0"/>
    <w:rsid w:val="00CC0A25"/>
    <w:rsid w:val="00CC129B"/>
    <w:rsid w:val="00CC247B"/>
    <w:rsid w:val="00CC30A2"/>
    <w:rsid w:val="00CC443D"/>
    <w:rsid w:val="00CC558E"/>
    <w:rsid w:val="00CC6E4E"/>
    <w:rsid w:val="00CC73C3"/>
    <w:rsid w:val="00CC776A"/>
    <w:rsid w:val="00CC77F1"/>
    <w:rsid w:val="00CC7CB7"/>
    <w:rsid w:val="00CD002D"/>
    <w:rsid w:val="00CD1714"/>
    <w:rsid w:val="00CD17A4"/>
    <w:rsid w:val="00CD3AED"/>
    <w:rsid w:val="00CD3F6E"/>
    <w:rsid w:val="00CD5D95"/>
    <w:rsid w:val="00CD63A9"/>
    <w:rsid w:val="00CD6F92"/>
    <w:rsid w:val="00CD7CA1"/>
    <w:rsid w:val="00CD7E17"/>
    <w:rsid w:val="00CE007B"/>
    <w:rsid w:val="00CE02D8"/>
    <w:rsid w:val="00CE1D6E"/>
    <w:rsid w:val="00CE2A88"/>
    <w:rsid w:val="00CE4A2D"/>
    <w:rsid w:val="00CE4C78"/>
    <w:rsid w:val="00CE5921"/>
    <w:rsid w:val="00CE67CA"/>
    <w:rsid w:val="00CE6C18"/>
    <w:rsid w:val="00CE76D9"/>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643F"/>
    <w:rsid w:val="00D07474"/>
    <w:rsid w:val="00D07476"/>
    <w:rsid w:val="00D07CA7"/>
    <w:rsid w:val="00D12B51"/>
    <w:rsid w:val="00D13E55"/>
    <w:rsid w:val="00D15BB8"/>
    <w:rsid w:val="00D16840"/>
    <w:rsid w:val="00D16FE2"/>
    <w:rsid w:val="00D170DA"/>
    <w:rsid w:val="00D17E7A"/>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4703"/>
    <w:rsid w:val="00D34DF2"/>
    <w:rsid w:val="00D351CD"/>
    <w:rsid w:val="00D353BC"/>
    <w:rsid w:val="00D36660"/>
    <w:rsid w:val="00D40988"/>
    <w:rsid w:val="00D41D9D"/>
    <w:rsid w:val="00D41EFA"/>
    <w:rsid w:val="00D41FDD"/>
    <w:rsid w:val="00D423AC"/>
    <w:rsid w:val="00D431DA"/>
    <w:rsid w:val="00D433B2"/>
    <w:rsid w:val="00D443C2"/>
    <w:rsid w:val="00D44566"/>
    <w:rsid w:val="00D4549E"/>
    <w:rsid w:val="00D461CC"/>
    <w:rsid w:val="00D4667E"/>
    <w:rsid w:val="00D4711E"/>
    <w:rsid w:val="00D5183E"/>
    <w:rsid w:val="00D519C2"/>
    <w:rsid w:val="00D51B3E"/>
    <w:rsid w:val="00D52458"/>
    <w:rsid w:val="00D53670"/>
    <w:rsid w:val="00D539A2"/>
    <w:rsid w:val="00D5424F"/>
    <w:rsid w:val="00D54C73"/>
    <w:rsid w:val="00D55384"/>
    <w:rsid w:val="00D55BD1"/>
    <w:rsid w:val="00D56D3D"/>
    <w:rsid w:val="00D56DE5"/>
    <w:rsid w:val="00D570DA"/>
    <w:rsid w:val="00D57511"/>
    <w:rsid w:val="00D57A64"/>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70319"/>
    <w:rsid w:val="00D70330"/>
    <w:rsid w:val="00D70994"/>
    <w:rsid w:val="00D71468"/>
    <w:rsid w:val="00D71C4F"/>
    <w:rsid w:val="00D71F62"/>
    <w:rsid w:val="00D728CA"/>
    <w:rsid w:val="00D734A1"/>
    <w:rsid w:val="00D748F0"/>
    <w:rsid w:val="00D75474"/>
    <w:rsid w:val="00D76789"/>
    <w:rsid w:val="00D76A9B"/>
    <w:rsid w:val="00D77429"/>
    <w:rsid w:val="00D7764C"/>
    <w:rsid w:val="00D77916"/>
    <w:rsid w:val="00D77AED"/>
    <w:rsid w:val="00D809BB"/>
    <w:rsid w:val="00D82D95"/>
    <w:rsid w:val="00D83806"/>
    <w:rsid w:val="00D841F8"/>
    <w:rsid w:val="00D84CA4"/>
    <w:rsid w:val="00D84D48"/>
    <w:rsid w:val="00D85427"/>
    <w:rsid w:val="00D8668C"/>
    <w:rsid w:val="00D87EB8"/>
    <w:rsid w:val="00D90AB2"/>
    <w:rsid w:val="00D91B8B"/>
    <w:rsid w:val="00D92D2A"/>
    <w:rsid w:val="00D93346"/>
    <w:rsid w:val="00D93D66"/>
    <w:rsid w:val="00D93EA6"/>
    <w:rsid w:val="00D941D2"/>
    <w:rsid w:val="00D94DA6"/>
    <w:rsid w:val="00D9505F"/>
    <w:rsid w:val="00D953C9"/>
    <w:rsid w:val="00D9591C"/>
    <w:rsid w:val="00D962BC"/>
    <w:rsid w:val="00D971D1"/>
    <w:rsid w:val="00DA10BB"/>
    <w:rsid w:val="00DA1473"/>
    <w:rsid w:val="00DA2378"/>
    <w:rsid w:val="00DA28FB"/>
    <w:rsid w:val="00DA3E9F"/>
    <w:rsid w:val="00DA40E7"/>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4C99"/>
    <w:rsid w:val="00DB4CE0"/>
    <w:rsid w:val="00DB4D56"/>
    <w:rsid w:val="00DB5758"/>
    <w:rsid w:val="00DB589D"/>
    <w:rsid w:val="00DB62FE"/>
    <w:rsid w:val="00DB77E8"/>
    <w:rsid w:val="00DC16D8"/>
    <w:rsid w:val="00DC2366"/>
    <w:rsid w:val="00DC25B3"/>
    <w:rsid w:val="00DC2669"/>
    <w:rsid w:val="00DC3A4B"/>
    <w:rsid w:val="00DC3C11"/>
    <w:rsid w:val="00DC54BD"/>
    <w:rsid w:val="00DC5CEB"/>
    <w:rsid w:val="00DC6162"/>
    <w:rsid w:val="00DC6BD0"/>
    <w:rsid w:val="00DC6FB7"/>
    <w:rsid w:val="00DC7357"/>
    <w:rsid w:val="00DD0770"/>
    <w:rsid w:val="00DD1123"/>
    <w:rsid w:val="00DD2B09"/>
    <w:rsid w:val="00DD2E97"/>
    <w:rsid w:val="00DD3651"/>
    <w:rsid w:val="00DD37E0"/>
    <w:rsid w:val="00DD5706"/>
    <w:rsid w:val="00DD5F90"/>
    <w:rsid w:val="00DD6529"/>
    <w:rsid w:val="00DD68C1"/>
    <w:rsid w:val="00DD7E0C"/>
    <w:rsid w:val="00DE04C2"/>
    <w:rsid w:val="00DE0723"/>
    <w:rsid w:val="00DE09CB"/>
    <w:rsid w:val="00DE0EBC"/>
    <w:rsid w:val="00DE1015"/>
    <w:rsid w:val="00DE1474"/>
    <w:rsid w:val="00DE1F4E"/>
    <w:rsid w:val="00DE3D44"/>
    <w:rsid w:val="00DE41D9"/>
    <w:rsid w:val="00DE51AB"/>
    <w:rsid w:val="00DE54EB"/>
    <w:rsid w:val="00DE5C4B"/>
    <w:rsid w:val="00DE613F"/>
    <w:rsid w:val="00DE65FA"/>
    <w:rsid w:val="00DE67BE"/>
    <w:rsid w:val="00DE69F8"/>
    <w:rsid w:val="00DE748A"/>
    <w:rsid w:val="00DE7B85"/>
    <w:rsid w:val="00DF28A7"/>
    <w:rsid w:val="00DF2A57"/>
    <w:rsid w:val="00DF4AAE"/>
    <w:rsid w:val="00DF5DE6"/>
    <w:rsid w:val="00DF66D9"/>
    <w:rsid w:val="00DF6702"/>
    <w:rsid w:val="00DF7085"/>
    <w:rsid w:val="00E002BB"/>
    <w:rsid w:val="00E019B5"/>
    <w:rsid w:val="00E0208C"/>
    <w:rsid w:val="00E03D68"/>
    <w:rsid w:val="00E04D3C"/>
    <w:rsid w:val="00E050D6"/>
    <w:rsid w:val="00E05CFC"/>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EDA"/>
    <w:rsid w:val="00E17F52"/>
    <w:rsid w:val="00E20D83"/>
    <w:rsid w:val="00E21EDA"/>
    <w:rsid w:val="00E2316C"/>
    <w:rsid w:val="00E24771"/>
    <w:rsid w:val="00E24829"/>
    <w:rsid w:val="00E24951"/>
    <w:rsid w:val="00E26378"/>
    <w:rsid w:val="00E26F41"/>
    <w:rsid w:val="00E2737E"/>
    <w:rsid w:val="00E301EB"/>
    <w:rsid w:val="00E31CF6"/>
    <w:rsid w:val="00E321C7"/>
    <w:rsid w:val="00E32ED5"/>
    <w:rsid w:val="00E32F40"/>
    <w:rsid w:val="00E33919"/>
    <w:rsid w:val="00E3441E"/>
    <w:rsid w:val="00E34EF7"/>
    <w:rsid w:val="00E35963"/>
    <w:rsid w:val="00E35F33"/>
    <w:rsid w:val="00E36B2A"/>
    <w:rsid w:val="00E36E16"/>
    <w:rsid w:val="00E36F0B"/>
    <w:rsid w:val="00E3761A"/>
    <w:rsid w:val="00E37C8A"/>
    <w:rsid w:val="00E37D3F"/>
    <w:rsid w:val="00E41D5E"/>
    <w:rsid w:val="00E41DC6"/>
    <w:rsid w:val="00E4238A"/>
    <w:rsid w:val="00E4298D"/>
    <w:rsid w:val="00E46C7D"/>
    <w:rsid w:val="00E5006D"/>
    <w:rsid w:val="00E5034D"/>
    <w:rsid w:val="00E50F47"/>
    <w:rsid w:val="00E51415"/>
    <w:rsid w:val="00E51BFD"/>
    <w:rsid w:val="00E52992"/>
    <w:rsid w:val="00E541D0"/>
    <w:rsid w:val="00E5549C"/>
    <w:rsid w:val="00E57005"/>
    <w:rsid w:val="00E5706A"/>
    <w:rsid w:val="00E578E3"/>
    <w:rsid w:val="00E6015F"/>
    <w:rsid w:val="00E603D2"/>
    <w:rsid w:val="00E6099F"/>
    <w:rsid w:val="00E60B5B"/>
    <w:rsid w:val="00E60FA9"/>
    <w:rsid w:val="00E61582"/>
    <w:rsid w:val="00E64E30"/>
    <w:rsid w:val="00E65EF1"/>
    <w:rsid w:val="00E6648A"/>
    <w:rsid w:val="00E6712C"/>
    <w:rsid w:val="00E70D0B"/>
    <w:rsid w:val="00E7176F"/>
    <w:rsid w:val="00E72028"/>
    <w:rsid w:val="00E725A7"/>
    <w:rsid w:val="00E72E6E"/>
    <w:rsid w:val="00E734EF"/>
    <w:rsid w:val="00E7470D"/>
    <w:rsid w:val="00E75638"/>
    <w:rsid w:val="00E80214"/>
    <w:rsid w:val="00E81B7B"/>
    <w:rsid w:val="00E825FC"/>
    <w:rsid w:val="00E834C8"/>
    <w:rsid w:val="00E8528F"/>
    <w:rsid w:val="00E858FE"/>
    <w:rsid w:val="00E85EFD"/>
    <w:rsid w:val="00E86C0C"/>
    <w:rsid w:val="00E87755"/>
    <w:rsid w:val="00E90AB1"/>
    <w:rsid w:val="00E917E3"/>
    <w:rsid w:val="00E919DE"/>
    <w:rsid w:val="00E9288A"/>
    <w:rsid w:val="00E937B3"/>
    <w:rsid w:val="00E93854"/>
    <w:rsid w:val="00E94A5E"/>
    <w:rsid w:val="00E94C07"/>
    <w:rsid w:val="00E97BEB"/>
    <w:rsid w:val="00EA0032"/>
    <w:rsid w:val="00EA1F80"/>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3C12"/>
    <w:rsid w:val="00EB467C"/>
    <w:rsid w:val="00EB55A7"/>
    <w:rsid w:val="00EB5ACC"/>
    <w:rsid w:val="00EB65AF"/>
    <w:rsid w:val="00EB68CD"/>
    <w:rsid w:val="00EB740D"/>
    <w:rsid w:val="00EC0D79"/>
    <w:rsid w:val="00EC12A5"/>
    <w:rsid w:val="00EC1899"/>
    <w:rsid w:val="00EC225D"/>
    <w:rsid w:val="00EC3A18"/>
    <w:rsid w:val="00EC405D"/>
    <w:rsid w:val="00EC511C"/>
    <w:rsid w:val="00EC5ABC"/>
    <w:rsid w:val="00EC6466"/>
    <w:rsid w:val="00EC694D"/>
    <w:rsid w:val="00EC7734"/>
    <w:rsid w:val="00EC7A10"/>
    <w:rsid w:val="00ED1A9A"/>
    <w:rsid w:val="00ED1CCC"/>
    <w:rsid w:val="00ED30B3"/>
    <w:rsid w:val="00ED37C6"/>
    <w:rsid w:val="00ED554C"/>
    <w:rsid w:val="00ED5FC1"/>
    <w:rsid w:val="00ED617C"/>
    <w:rsid w:val="00ED75F4"/>
    <w:rsid w:val="00ED7F54"/>
    <w:rsid w:val="00EE0A9D"/>
    <w:rsid w:val="00EE10DE"/>
    <w:rsid w:val="00EE1410"/>
    <w:rsid w:val="00EE324D"/>
    <w:rsid w:val="00EE4495"/>
    <w:rsid w:val="00EE5107"/>
    <w:rsid w:val="00EE528D"/>
    <w:rsid w:val="00EE666E"/>
    <w:rsid w:val="00EE6807"/>
    <w:rsid w:val="00EE68E2"/>
    <w:rsid w:val="00EE7DEE"/>
    <w:rsid w:val="00EF0372"/>
    <w:rsid w:val="00EF07C4"/>
    <w:rsid w:val="00EF29F8"/>
    <w:rsid w:val="00EF2F06"/>
    <w:rsid w:val="00EF30A7"/>
    <w:rsid w:val="00EF356A"/>
    <w:rsid w:val="00EF473A"/>
    <w:rsid w:val="00EF50CC"/>
    <w:rsid w:val="00EF58DF"/>
    <w:rsid w:val="00EF7962"/>
    <w:rsid w:val="00F006CF"/>
    <w:rsid w:val="00F01014"/>
    <w:rsid w:val="00F01247"/>
    <w:rsid w:val="00F014C8"/>
    <w:rsid w:val="00F016CD"/>
    <w:rsid w:val="00F023EF"/>
    <w:rsid w:val="00F02F06"/>
    <w:rsid w:val="00F04E3B"/>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28F0"/>
    <w:rsid w:val="00F22C7A"/>
    <w:rsid w:val="00F23652"/>
    <w:rsid w:val="00F24DE6"/>
    <w:rsid w:val="00F275FF"/>
    <w:rsid w:val="00F27B24"/>
    <w:rsid w:val="00F3245F"/>
    <w:rsid w:val="00F32C2C"/>
    <w:rsid w:val="00F33609"/>
    <w:rsid w:val="00F35254"/>
    <w:rsid w:val="00F35646"/>
    <w:rsid w:val="00F35F8F"/>
    <w:rsid w:val="00F37A6A"/>
    <w:rsid w:val="00F412AF"/>
    <w:rsid w:val="00F41895"/>
    <w:rsid w:val="00F421EF"/>
    <w:rsid w:val="00F42CCF"/>
    <w:rsid w:val="00F4334F"/>
    <w:rsid w:val="00F43FBF"/>
    <w:rsid w:val="00F440AE"/>
    <w:rsid w:val="00F44A45"/>
    <w:rsid w:val="00F44C31"/>
    <w:rsid w:val="00F45158"/>
    <w:rsid w:val="00F45AFC"/>
    <w:rsid w:val="00F45E56"/>
    <w:rsid w:val="00F4668E"/>
    <w:rsid w:val="00F46E00"/>
    <w:rsid w:val="00F47FFB"/>
    <w:rsid w:val="00F50378"/>
    <w:rsid w:val="00F50966"/>
    <w:rsid w:val="00F52050"/>
    <w:rsid w:val="00F5233B"/>
    <w:rsid w:val="00F54482"/>
    <w:rsid w:val="00F54D54"/>
    <w:rsid w:val="00F55115"/>
    <w:rsid w:val="00F560DB"/>
    <w:rsid w:val="00F5612E"/>
    <w:rsid w:val="00F60E05"/>
    <w:rsid w:val="00F61996"/>
    <w:rsid w:val="00F61C20"/>
    <w:rsid w:val="00F61C5B"/>
    <w:rsid w:val="00F62F51"/>
    <w:rsid w:val="00F63A6E"/>
    <w:rsid w:val="00F64309"/>
    <w:rsid w:val="00F6447A"/>
    <w:rsid w:val="00F6530E"/>
    <w:rsid w:val="00F65375"/>
    <w:rsid w:val="00F65E15"/>
    <w:rsid w:val="00F66F60"/>
    <w:rsid w:val="00F70B44"/>
    <w:rsid w:val="00F73B44"/>
    <w:rsid w:val="00F74694"/>
    <w:rsid w:val="00F76FCA"/>
    <w:rsid w:val="00F77496"/>
    <w:rsid w:val="00F774E3"/>
    <w:rsid w:val="00F83030"/>
    <w:rsid w:val="00F83F87"/>
    <w:rsid w:val="00F8583F"/>
    <w:rsid w:val="00F861BF"/>
    <w:rsid w:val="00F86CFE"/>
    <w:rsid w:val="00F8743A"/>
    <w:rsid w:val="00F87F8A"/>
    <w:rsid w:val="00F901F2"/>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62AF"/>
    <w:rsid w:val="00FA6A15"/>
    <w:rsid w:val="00FA6F43"/>
    <w:rsid w:val="00FA73B2"/>
    <w:rsid w:val="00FA75C4"/>
    <w:rsid w:val="00FB0252"/>
    <w:rsid w:val="00FB0E07"/>
    <w:rsid w:val="00FB1AE5"/>
    <w:rsid w:val="00FB2868"/>
    <w:rsid w:val="00FB41DA"/>
    <w:rsid w:val="00FB436C"/>
    <w:rsid w:val="00FB5A7A"/>
    <w:rsid w:val="00FB6181"/>
    <w:rsid w:val="00FB642C"/>
    <w:rsid w:val="00FB6A75"/>
    <w:rsid w:val="00FB7775"/>
    <w:rsid w:val="00FB7BF0"/>
    <w:rsid w:val="00FC141C"/>
    <w:rsid w:val="00FC17B5"/>
    <w:rsid w:val="00FC1DC4"/>
    <w:rsid w:val="00FC254B"/>
    <w:rsid w:val="00FC4159"/>
    <w:rsid w:val="00FC4D21"/>
    <w:rsid w:val="00FC4F06"/>
    <w:rsid w:val="00FC5504"/>
    <w:rsid w:val="00FC6DA0"/>
    <w:rsid w:val="00FD0BEF"/>
    <w:rsid w:val="00FD0CAF"/>
    <w:rsid w:val="00FD1736"/>
    <w:rsid w:val="00FD1B23"/>
    <w:rsid w:val="00FD25A1"/>
    <w:rsid w:val="00FD3FA6"/>
    <w:rsid w:val="00FD489B"/>
    <w:rsid w:val="00FD4F0D"/>
    <w:rsid w:val="00FD59CB"/>
    <w:rsid w:val="00FD67C4"/>
    <w:rsid w:val="00FD6928"/>
    <w:rsid w:val="00FD7A3E"/>
    <w:rsid w:val="00FE00F3"/>
    <w:rsid w:val="00FE04B8"/>
    <w:rsid w:val="00FE11FD"/>
    <w:rsid w:val="00FE17CC"/>
    <w:rsid w:val="00FE19D9"/>
    <w:rsid w:val="00FE2EEC"/>
    <w:rsid w:val="00FE38ED"/>
    <w:rsid w:val="00FE3BB1"/>
    <w:rsid w:val="00FE59B0"/>
    <w:rsid w:val="00FE5D4F"/>
    <w:rsid w:val="00FE5DDF"/>
    <w:rsid w:val="00FE662D"/>
    <w:rsid w:val="00FE779F"/>
    <w:rsid w:val="00FF18D7"/>
    <w:rsid w:val="00FF1D3C"/>
    <w:rsid w:val="00FF2013"/>
    <w:rsid w:val="00FF21AE"/>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2617B-CA5B-4DA0-9E8E-CB8F57E3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18B"/>
    <w:rPr>
      <w:strike w:val="0"/>
      <w:dstrike w:val="0"/>
      <w:color w:val="000000"/>
      <w:u w:val="none"/>
      <w:effect w:val="none"/>
    </w:rPr>
  </w:style>
  <w:style w:type="paragraph" w:styleId="Footer">
    <w:name w:val="footer"/>
    <w:basedOn w:val="Normal"/>
    <w:link w:val="FooterChar"/>
    <w:uiPriority w:val="99"/>
    <w:rsid w:val="00C6418B"/>
    <w:pPr>
      <w:tabs>
        <w:tab w:val="center" w:pos="4153"/>
        <w:tab w:val="right" w:pos="8306"/>
      </w:tabs>
    </w:pPr>
  </w:style>
  <w:style w:type="character" w:customStyle="1" w:styleId="FooterChar">
    <w:name w:val="Footer Char"/>
    <w:basedOn w:val="DefaultParagraphFont"/>
    <w:link w:val="Footer"/>
    <w:uiPriority w:val="99"/>
    <w:rsid w:val="00C6418B"/>
    <w:rPr>
      <w:rFonts w:ascii="Times New Roman" w:eastAsia="Times New Roman" w:hAnsi="Times New Roman" w:cs="Times New Roman"/>
      <w:sz w:val="24"/>
      <w:szCs w:val="24"/>
      <w:lang w:val="en-GB"/>
    </w:rPr>
  </w:style>
  <w:style w:type="character" w:styleId="PageNumber">
    <w:name w:val="page number"/>
    <w:basedOn w:val="DefaultParagraphFont"/>
    <w:rsid w:val="00C6418B"/>
  </w:style>
  <w:style w:type="character" w:customStyle="1" w:styleId="iubsearch-publicdate">
    <w:name w:val="iubsearch-publicdate"/>
    <w:basedOn w:val="DefaultParagraphFont"/>
    <w:rsid w:val="00C6418B"/>
  </w:style>
  <w:style w:type="paragraph" w:styleId="ListParagraph">
    <w:name w:val="List Paragraph"/>
    <w:basedOn w:val="Normal"/>
    <w:uiPriority w:val="34"/>
    <w:qFormat/>
    <w:rsid w:val="00C6418B"/>
    <w:pPr>
      <w:ind w:left="720"/>
    </w:pPr>
  </w:style>
  <w:style w:type="paragraph" w:customStyle="1" w:styleId="Numeracija">
    <w:name w:val="Numeracija"/>
    <w:basedOn w:val="Normal"/>
    <w:rsid w:val="00C6418B"/>
    <w:pPr>
      <w:jc w:val="both"/>
    </w:pPr>
    <w:rPr>
      <w:sz w:val="26"/>
      <w:lang w:val="en-US"/>
    </w:rPr>
  </w:style>
  <w:style w:type="paragraph" w:customStyle="1" w:styleId="Text1">
    <w:name w:val="Text 1"/>
    <w:basedOn w:val="Normal"/>
    <w:rsid w:val="00C6418B"/>
    <w:pPr>
      <w:spacing w:before="240" w:line="240" w:lineRule="exact"/>
      <w:ind w:left="567"/>
      <w:jc w:val="both"/>
    </w:pPr>
    <w:rPr>
      <w:rFonts w:ascii="Cambria" w:eastAsia="Cambria" w:hAnsi="Cambria" w:cs="Cambria"/>
      <w:szCs w:val="20"/>
    </w:rPr>
  </w:style>
  <w:style w:type="table" w:styleId="TableGrid">
    <w:name w:val="Table Grid"/>
    <w:basedOn w:val="TableNormal"/>
    <w:uiPriority w:val="59"/>
    <w:rsid w:val="00D44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1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C4"/>
    <w:rPr>
      <w:rFonts w:ascii="Segoe UI" w:eastAsia="Times New Roman" w:hAnsi="Segoe UI" w:cs="Segoe UI"/>
      <w:sz w:val="18"/>
      <w:szCs w:val="18"/>
      <w:lang w:val="en-GB"/>
    </w:rPr>
  </w:style>
  <w:style w:type="paragraph" w:styleId="Header">
    <w:name w:val="header"/>
    <w:basedOn w:val="Normal"/>
    <w:link w:val="HeaderChar"/>
    <w:uiPriority w:val="99"/>
    <w:unhideWhenUsed/>
    <w:rsid w:val="00AD215F"/>
    <w:pPr>
      <w:tabs>
        <w:tab w:val="center" w:pos="4320"/>
        <w:tab w:val="right" w:pos="8640"/>
      </w:tabs>
    </w:pPr>
  </w:style>
  <w:style w:type="character" w:customStyle="1" w:styleId="HeaderChar">
    <w:name w:val="Header Char"/>
    <w:basedOn w:val="DefaultParagraphFont"/>
    <w:link w:val="Header"/>
    <w:uiPriority w:val="99"/>
    <w:rsid w:val="00AD215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2527</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Inga Ļeonova</cp:lastModifiedBy>
  <cp:revision>28</cp:revision>
  <cp:lastPrinted>2013-11-13T14:21:00Z</cp:lastPrinted>
  <dcterms:created xsi:type="dcterms:W3CDTF">2013-08-16T06:29:00Z</dcterms:created>
  <dcterms:modified xsi:type="dcterms:W3CDTF">2013-12-02T06:52:00Z</dcterms:modified>
</cp:coreProperties>
</file>