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EB" w:rsidRDefault="00C36EEB" w:rsidP="00C36EEB">
      <w:pPr>
        <w:jc w:val="right"/>
      </w:pPr>
      <w:r>
        <w:t xml:space="preserve">APSTIPRINĀTS </w:t>
      </w:r>
    </w:p>
    <w:p w:rsidR="00C36EEB" w:rsidRDefault="00C36EEB" w:rsidP="00C36EEB">
      <w:pPr>
        <w:jc w:val="right"/>
      </w:pPr>
      <w:r>
        <w:t>RTU Zinātnes padomes sēdē</w:t>
      </w:r>
    </w:p>
    <w:p w:rsidR="00C36EEB" w:rsidRDefault="00515792" w:rsidP="00C36EEB">
      <w:pPr>
        <w:jc w:val="right"/>
        <w:rPr>
          <w:color w:val="1F497D"/>
        </w:rPr>
      </w:pPr>
      <w:r>
        <w:t>20</w:t>
      </w:r>
      <w:r w:rsidR="00C36EEB">
        <w:t>.04.2020. Protokols Nr.</w:t>
      </w:r>
      <w:r w:rsidR="00C36EEB">
        <w:rPr>
          <w:color w:val="1F497D"/>
        </w:rPr>
        <w:t xml:space="preserve"> 04000-</w:t>
      </w:r>
      <w:r>
        <w:rPr>
          <w:color w:val="1F497D"/>
        </w:rPr>
        <w:t>3</w:t>
      </w:r>
      <w:r w:rsidR="00C36EEB">
        <w:rPr>
          <w:color w:val="1F497D"/>
        </w:rPr>
        <w:t>/</w:t>
      </w:r>
      <w:r>
        <w:rPr>
          <w:color w:val="1F497D"/>
        </w:rPr>
        <w:t>05</w:t>
      </w:r>
    </w:p>
    <w:p w:rsidR="00C36EEB" w:rsidRDefault="00C36EEB" w:rsidP="00C36EEB">
      <w:pPr>
        <w:jc w:val="right"/>
      </w:pPr>
    </w:p>
    <w:p w:rsidR="00C36EEB" w:rsidRDefault="00C36EEB" w:rsidP="00C36EEB">
      <w:pPr>
        <w:jc w:val="center"/>
        <w:rPr>
          <w:b/>
          <w:caps/>
        </w:rPr>
      </w:pPr>
      <w:r>
        <w:rPr>
          <w:b/>
          <w:caps/>
        </w:rPr>
        <w:t xml:space="preserve">RTU ZINĀTNISKĀS PĒTNIECĪBAS </w:t>
      </w:r>
    </w:p>
    <w:p w:rsidR="00C36EEB" w:rsidRDefault="00C36EEB" w:rsidP="00C36EEB">
      <w:pPr>
        <w:jc w:val="center"/>
        <w:rPr>
          <w:b/>
          <w:caps/>
        </w:rPr>
      </w:pPr>
      <w:r>
        <w:rPr>
          <w:b/>
          <w:caps/>
        </w:rPr>
        <w:t xml:space="preserve">projektu konkursS </w:t>
      </w:r>
    </w:p>
    <w:p w:rsidR="00C36EEB" w:rsidRDefault="00E20716" w:rsidP="00C36EEB">
      <w:pPr>
        <w:jc w:val="center"/>
        <w:rPr>
          <w:b/>
          <w:caps/>
        </w:rPr>
      </w:pPr>
      <w:r>
        <w:rPr>
          <w:b/>
          <w:caps/>
        </w:rPr>
        <w:t>“</w:t>
      </w:r>
      <w:r w:rsidRPr="00E20716">
        <w:rPr>
          <w:b/>
          <w:caps/>
        </w:rPr>
        <w:t>koronavīrus</w:t>
      </w:r>
      <w:r>
        <w:rPr>
          <w:b/>
          <w:caps/>
        </w:rPr>
        <w:t>a</w:t>
      </w:r>
      <w:r w:rsidRPr="00E20716">
        <w:rPr>
          <w:b/>
          <w:caps/>
        </w:rPr>
        <w:t xml:space="preserve"> </w:t>
      </w:r>
      <w:r w:rsidRPr="008479C7">
        <w:rPr>
          <w:b/>
          <w:i/>
          <w:caps/>
        </w:rPr>
        <w:t>Covid-19</w:t>
      </w:r>
      <w:r>
        <w:rPr>
          <w:b/>
          <w:caps/>
        </w:rPr>
        <w:t xml:space="preserve"> pētnieciciskās izstrādnes”</w:t>
      </w:r>
    </w:p>
    <w:p w:rsidR="00C36EEB" w:rsidRDefault="00C36EEB" w:rsidP="00C36EEB">
      <w:pPr>
        <w:jc w:val="center"/>
        <w:rPr>
          <w:caps/>
        </w:rPr>
      </w:pPr>
      <w:r>
        <w:rPr>
          <w:caps/>
        </w:rPr>
        <w:t xml:space="preserve"> </w:t>
      </w:r>
    </w:p>
    <w:p w:rsidR="00C36EEB" w:rsidRDefault="00C36EEB" w:rsidP="00C36EEB">
      <w:pPr>
        <w:rPr>
          <w:caps/>
          <w:sz w:val="28"/>
        </w:rPr>
      </w:pPr>
    </w:p>
    <w:p w:rsidR="00C36EEB" w:rsidRDefault="00C36EEB" w:rsidP="00C36E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  <w:r w:rsidR="00432711">
        <w:rPr>
          <w:b/>
          <w:sz w:val="32"/>
          <w:szCs w:val="32"/>
        </w:rPr>
        <w:t xml:space="preserve"> </w:t>
      </w:r>
    </w:p>
    <w:p w:rsidR="00E20716" w:rsidRDefault="00E20716" w:rsidP="00E20716">
      <w:pPr>
        <w:tabs>
          <w:tab w:val="left" w:pos="3686"/>
        </w:tabs>
        <w:outlineLvl w:val="0"/>
        <w:rPr>
          <w:b/>
        </w:rPr>
      </w:pPr>
    </w:p>
    <w:p w:rsidR="00C36EEB" w:rsidRPr="00795CF9" w:rsidRDefault="00C36EEB" w:rsidP="00795CF9">
      <w:pPr>
        <w:pStyle w:val="ListParagraph"/>
        <w:numPr>
          <w:ilvl w:val="0"/>
          <w:numId w:val="1"/>
        </w:numPr>
        <w:tabs>
          <w:tab w:val="left" w:pos="3686"/>
        </w:tabs>
        <w:jc w:val="center"/>
        <w:outlineLvl w:val="0"/>
        <w:rPr>
          <w:b/>
        </w:rPr>
      </w:pPr>
      <w:bookmarkStart w:id="0" w:name="_GoBack"/>
      <w:bookmarkEnd w:id="0"/>
      <w:r w:rsidRPr="00795CF9">
        <w:rPr>
          <w:b/>
        </w:rPr>
        <w:t>Vispārīgie jautājumi</w:t>
      </w:r>
    </w:p>
    <w:p w:rsidR="00E20716" w:rsidRDefault="00E20716" w:rsidP="00E20716">
      <w:pPr>
        <w:tabs>
          <w:tab w:val="left" w:pos="3686"/>
        </w:tabs>
        <w:outlineLvl w:val="0"/>
        <w:rPr>
          <w:b/>
        </w:rPr>
      </w:pPr>
    </w:p>
    <w:p w:rsidR="00E20716" w:rsidRDefault="00E20716" w:rsidP="00E20716">
      <w:pPr>
        <w:numPr>
          <w:ilvl w:val="1"/>
          <w:numId w:val="1"/>
        </w:numPr>
        <w:ind w:left="426" w:hanging="426"/>
        <w:jc w:val="both"/>
        <w:rPr>
          <w:b/>
        </w:rPr>
      </w:pPr>
      <w:r>
        <w:t>Šis nolikums nosaka kārtību, kādā Rīgas Tehnisk</w:t>
      </w:r>
      <w:r w:rsidR="008479C7">
        <w:t xml:space="preserve">ā universitāte (turpmāk - RTU) </w:t>
      </w:r>
      <w:r>
        <w:t>konkursa kārtībā piešķir zinātniskās pē</w:t>
      </w:r>
      <w:r w:rsidR="008479C7">
        <w:t xml:space="preserve">tniecības projektu finansējumu </w:t>
      </w:r>
      <w:proofErr w:type="spellStart"/>
      <w:r w:rsidR="008479C7">
        <w:t>k</w:t>
      </w:r>
      <w:r>
        <w:t>oronavīrusa</w:t>
      </w:r>
      <w:proofErr w:type="spellEnd"/>
      <w:r>
        <w:t xml:space="preserve"> </w:t>
      </w:r>
      <w:proofErr w:type="spellStart"/>
      <w:r w:rsidRPr="008479C7">
        <w:rPr>
          <w:i/>
        </w:rPr>
        <w:t>Covid</w:t>
      </w:r>
      <w:proofErr w:type="spellEnd"/>
      <w:r w:rsidRPr="008479C7">
        <w:rPr>
          <w:i/>
        </w:rPr>
        <w:t xml:space="preserve"> -19</w:t>
      </w:r>
      <w:r>
        <w:t xml:space="preserve"> pētniecisko izstrādņu finansēšanai.</w:t>
      </w:r>
    </w:p>
    <w:p w:rsidR="00E20716" w:rsidRDefault="00E20716" w:rsidP="00E20716">
      <w:pPr>
        <w:numPr>
          <w:ilvl w:val="1"/>
          <w:numId w:val="1"/>
        </w:numPr>
        <w:jc w:val="both"/>
      </w:pPr>
      <w:r>
        <w:t>Projektu konkursu (turpmāk tekstā – Konkurss) organizē un apstiprinātos projektus administratīvi koordinē Zinātņu prorektora dienesta Zinātniskās darbības projektu nodaļa.</w:t>
      </w:r>
    </w:p>
    <w:p w:rsidR="00E20716" w:rsidRDefault="00E20716" w:rsidP="00E20716">
      <w:pPr>
        <w:numPr>
          <w:ilvl w:val="1"/>
          <w:numId w:val="1"/>
        </w:numPr>
        <w:jc w:val="both"/>
      </w:pPr>
      <w:r>
        <w:t>Konkursam noteikts budžets 30 000 EUR.</w:t>
      </w:r>
    </w:p>
    <w:p w:rsidR="00E20716" w:rsidRDefault="00E20716" w:rsidP="00E20716">
      <w:pPr>
        <w:numPr>
          <w:ilvl w:val="1"/>
          <w:numId w:val="1"/>
        </w:numPr>
        <w:jc w:val="both"/>
      </w:pPr>
      <w:r>
        <w:t>Konkursā</w:t>
      </w:r>
      <w:r w:rsidR="008479C7">
        <w:t>,</w:t>
      </w:r>
      <w:r>
        <w:t xml:space="preserve"> piesakot projektu</w:t>
      </w:r>
      <w:r w:rsidR="008479C7">
        <w:t xml:space="preserve">, </w:t>
      </w:r>
      <w:r w:rsidR="008479C7">
        <w:t>var piedalīties</w:t>
      </w:r>
      <w:r>
        <w:t xml:space="preserve"> </w:t>
      </w:r>
      <w:r>
        <w:t>RTU zinātniskā struktūrvienība.</w:t>
      </w:r>
    </w:p>
    <w:p w:rsidR="00E20716" w:rsidRDefault="00E20716" w:rsidP="00E20716">
      <w:pPr>
        <w:numPr>
          <w:ilvl w:val="1"/>
          <w:numId w:val="1"/>
        </w:numPr>
        <w:jc w:val="both"/>
      </w:pPr>
      <w:r>
        <w:t xml:space="preserve">Projekta īstenošanas laiks ir </w:t>
      </w:r>
      <w:r w:rsidR="00515792">
        <w:t>2</w:t>
      </w:r>
      <w:r>
        <w:t xml:space="preserve"> mēneši no projekta pieteikuma apstiprināšanas brīža.</w:t>
      </w:r>
    </w:p>
    <w:p w:rsidR="00E20716" w:rsidRDefault="00E20716" w:rsidP="00E20716">
      <w:pPr>
        <w:numPr>
          <w:ilvl w:val="1"/>
          <w:numId w:val="1"/>
        </w:numPr>
        <w:ind w:left="426" w:hanging="426"/>
        <w:jc w:val="both"/>
      </w:pPr>
      <w:r>
        <w:t>Projektu konkurss tiek izsludināts RTU iekšējā tīklā ORTUS, bet rezultāti pa</w:t>
      </w:r>
      <w:r w:rsidR="008479C7">
        <w:t>ziņoti</w:t>
      </w:r>
      <w:r>
        <w:t xml:space="preserve"> individuāli katram projekta pieteicējam.</w:t>
      </w:r>
    </w:p>
    <w:p w:rsidR="00E20716" w:rsidRDefault="00E20716" w:rsidP="00E20716">
      <w:pPr>
        <w:tabs>
          <w:tab w:val="left" w:pos="3686"/>
        </w:tabs>
        <w:outlineLvl w:val="0"/>
        <w:rPr>
          <w:b/>
        </w:rPr>
      </w:pPr>
    </w:p>
    <w:p w:rsidR="00E20716" w:rsidRDefault="00E20716" w:rsidP="00E20716">
      <w:pPr>
        <w:pStyle w:val="ListParagraph"/>
        <w:numPr>
          <w:ilvl w:val="0"/>
          <w:numId w:val="1"/>
        </w:numPr>
        <w:jc w:val="center"/>
        <w:rPr>
          <w:b/>
        </w:rPr>
      </w:pPr>
      <w:r w:rsidRPr="00E20716">
        <w:rPr>
          <w:b/>
        </w:rPr>
        <w:t>Projektu konkursa mērķis</w:t>
      </w:r>
    </w:p>
    <w:p w:rsidR="00795CF9" w:rsidRPr="00E20716" w:rsidRDefault="00795CF9" w:rsidP="00795CF9">
      <w:pPr>
        <w:pStyle w:val="ListParagraph"/>
        <w:ind w:left="1636"/>
        <w:rPr>
          <w:b/>
        </w:rPr>
      </w:pPr>
    </w:p>
    <w:p w:rsidR="00E20716" w:rsidRDefault="00E20716" w:rsidP="00E20716">
      <w:pPr>
        <w:ind w:left="360"/>
        <w:jc w:val="both"/>
      </w:pPr>
      <w:r>
        <w:t xml:space="preserve">Projektu konkursa mērķis </w:t>
      </w:r>
      <w:r w:rsidR="00515792">
        <w:t xml:space="preserve">ir dot </w:t>
      </w:r>
      <w:r w:rsidR="001F497E">
        <w:t xml:space="preserve">RTU </w:t>
      </w:r>
      <w:r w:rsidR="00515792">
        <w:t xml:space="preserve">ieguldījumu </w:t>
      </w:r>
      <w:r w:rsidR="00515792" w:rsidRPr="008479C7">
        <w:rPr>
          <w:i/>
        </w:rPr>
        <w:t>Covid-19</w:t>
      </w:r>
      <w:r w:rsidR="001F497E">
        <w:t xml:space="preserve"> slimības radīt</w:t>
      </w:r>
      <w:r w:rsidR="003E70D0">
        <w:t>ās krīzes pārvarēšan</w:t>
      </w:r>
      <w:r w:rsidR="00821BD8">
        <w:t>ai</w:t>
      </w:r>
      <w:r w:rsidR="003E70D0">
        <w:t xml:space="preserve"> </w:t>
      </w:r>
      <w:r w:rsidR="00515792">
        <w:t xml:space="preserve">un </w:t>
      </w:r>
      <w:r w:rsidR="001F497E">
        <w:t>rast</w:t>
      </w:r>
      <w:r>
        <w:t xml:space="preserve"> jaunus risinājumus un pētnieciskās izstrādnes </w:t>
      </w:r>
      <w:proofErr w:type="spellStart"/>
      <w:r w:rsidR="008479C7">
        <w:t>k</w:t>
      </w:r>
      <w:r w:rsidR="00AD7826">
        <w:t>oronavīrusa</w:t>
      </w:r>
      <w:proofErr w:type="spellEnd"/>
      <w:r w:rsidR="00AD7826">
        <w:t xml:space="preserve"> </w:t>
      </w:r>
      <w:proofErr w:type="spellStart"/>
      <w:r w:rsidR="00AD7826" w:rsidRPr="008479C7">
        <w:rPr>
          <w:i/>
        </w:rPr>
        <w:t>Covid</w:t>
      </w:r>
      <w:proofErr w:type="spellEnd"/>
      <w:r w:rsidR="00AD7826" w:rsidRPr="008479C7">
        <w:rPr>
          <w:i/>
        </w:rPr>
        <w:t xml:space="preserve"> -19</w:t>
      </w:r>
      <w:r w:rsidR="00AD7826">
        <w:t xml:space="preserve"> ierobežošanai, izskaušanai un radīto negatīvo seku mazināšanai. </w:t>
      </w:r>
    </w:p>
    <w:p w:rsidR="00AD7826" w:rsidRDefault="00AD7826" w:rsidP="00E20716">
      <w:pPr>
        <w:ind w:left="360"/>
        <w:jc w:val="both"/>
      </w:pPr>
    </w:p>
    <w:p w:rsidR="00AD7826" w:rsidRPr="00795CF9" w:rsidRDefault="00AD7826" w:rsidP="00AD7826">
      <w:pPr>
        <w:pStyle w:val="ListParagraph"/>
        <w:numPr>
          <w:ilvl w:val="0"/>
          <w:numId w:val="1"/>
        </w:numPr>
        <w:jc w:val="center"/>
      </w:pPr>
      <w:r w:rsidRPr="00AD7826">
        <w:rPr>
          <w:b/>
        </w:rPr>
        <w:t>Projektu pieteikšan</w:t>
      </w:r>
      <w:r>
        <w:rPr>
          <w:b/>
        </w:rPr>
        <w:t>a</w:t>
      </w:r>
    </w:p>
    <w:p w:rsidR="00795CF9" w:rsidRPr="00AD7826" w:rsidRDefault="00795CF9" w:rsidP="00795CF9">
      <w:pPr>
        <w:pStyle w:val="ListParagraph"/>
        <w:ind w:left="1636"/>
      </w:pPr>
    </w:p>
    <w:p w:rsidR="00AD7826" w:rsidRDefault="00AD7826" w:rsidP="00AD7826">
      <w:r w:rsidRPr="00AD7826">
        <w:t>Projektu piesaka</w:t>
      </w:r>
      <w:r w:rsidR="001143D9">
        <w:t xml:space="preserve"> elektroniski</w:t>
      </w:r>
      <w:r w:rsidRPr="00AD7826">
        <w:t>, iesniedzot projekta pieteikumu atbilstoši šī nolikuma Pielikumā Nr.1 noteiktajai projekta pieteikuma veidlapai</w:t>
      </w:r>
      <w:r w:rsidR="001143D9">
        <w:t xml:space="preserve">. Projekta pieteikums </w:t>
      </w:r>
      <w:proofErr w:type="spellStart"/>
      <w:r w:rsidR="001143D9">
        <w:t>jānosūta</w:t>
      </w:r>
      <w:proofErr w:type="spellEnd"/>
      <w:r w:rsidR="001143D9">
        <w:t xml:space="preserve"> uz e-pasta adresi </w:t>
      </w:r>
      <w:hyperlink r:id="rId5" w:history="1">
        <w:r w:rsidR="001143D9">
          <w:rPr>
            <w:rStyle w:val="Hyperlink"/>
          </w:rPr>
          <w:t>sandra.vasilevska@rtu.lv</w:t>
        </w:r>
      </w:hyperlink>
      <w:r w:rsidR="001143D9">
        <w:t xml:space="preserve"> līdz konkursa sludinājumā noteiktajam laikam.</w:t>
      </w:r>
    </w:p>
    <w:p w:rsidR="001143D9" w:rsidRDefault="001143D9" w:rsidP="00AD7826">
      <w:r>
        <w:t>Projekta pieteikuma summa nepārsniedz 5 000 eiro.</w:t>
      </w:r>
    </w:p>
    <w:p w:rsidR="001143D9" w:rsidRDefault="001143D9" w:rsidP="00AD7826">
      <w:r>
        <w:t>Projekta pieteikumā jānorāda:</w:t>
      </w:r>
    </w:p>
    <w:p w:rsidR="001143D9" w:rsidRDefault="001143D9" w:rsidP="00AD7826">
      <w:r>
        <w:t>Projekta pieteicēja zinātniskā struktūrvienība un zinātniskais vadītājs;</w:t>
      </w:r>
    </w:p>
    <w:p w:rsidR="001143D9" w:rsidRDefault="001143D9" w:rsidP="00AD7826">
      <w:r>
        <w:t xml:space="preserve">Projekta dalībnieki; </w:t>
      </w:r>
    </w:p>
    <w:p w:rsidR="001143D9" w:rsidRDefault="001143D9" w:rsidP="00AD7826">
      <w:r>
        <w:t>Īss projekta idejas apraksts ar inovatīvo pamato</w:t>
      </w:r>
      <w:r w:rsidR="00772584">
        <w:t>j</w:t>
      </w:r>
      <w:r>
        <w:t>umu</w:t>
      </w:r>
      <w:r w:rsidR="00772584">
        <w:t xml:space="preserve">, pētnieciskās izstrādnes </w:t>
      </w:r>
      <w:proofErr w:type="spellStart"/>
      <w:r w:rsidR="00772584">
        <w:t>pielietojamību</w:t>
      </w:r>
      <w:proofErr w:type="spellEnd"/>
      <w:r w:rsidR="00772584">
        <w:t xml:space="preserve"> un mērķa grupu</w:t>
      </w:r>
      <w:r>
        <w:t>;</w:t>
      </w:r>
    </w:p>
    <w:p w:rsidR="00772584" w:rsidRDefault="00772584" w:rsidP="00AD7826">
      <w:r>
        <w:t>Skaidrs projektā sasniedzamais rezultāts un pamatojums izmantojamajiem finanšu resursiem</w:t>
      </w:r>
      <w:r w:rsidR="00432711">
        <w:t>.</w:t>
      </w:r>
    </w:p>
    <w:p w:rsidR="001143D9" w:rsidRDefault="001143D9" w:rsidP="00AD7826"/>
    <w:p w:rsidR="00772584" w:rsidRPr="00432711" w:rsidRDefault="00772584" w:rsidP="00432711">
      <w:pPr>
        <w:pStyle w:val="ListParagraph"/>
        <w:numPr>
          <w:ilvl w:val="0"/>
          <w:numId w:val="1"/>
        </w:numPr>
        <w:jc w:val="center"/>
        <w:rPr>
          <w:b/>
        </w:rPr>
      </w:pPr>
      <w:r w:rsidRPr="00432711">
        <w:rPr>
          <w:b/>
        </w:rPr>
        <w:t>Projektu vērtēšana</w:t>
      </w:r>
    </w:p>
    <w:p w:rsidR="00772584" w:rsidRDefault="00772584" w:rsidP="00AD7826"/>
    <w:p w:rsidR="00772584" w:rsidRDefault="00772584" w:rsidP="00AD7826">
      <w:r>
        <w:t xml:space="preserve">Projektu pieteikumus vērtēs ar RTU zinātņu prorektora rīkojumu apstiprināta projektu vērtēšanas komisija vismaz 3 personu sastāvā. Komisijas sastāvā iekļaujamas </w:t>
      </w:r>
      <w:r>
        <w:lastRenderedPageBreak/>
        <w:t>personas no Krīzes vadības un/ vai menedžmenta grupas, vajadzības gadījumā iekļaujot komisijā atbilstošus nozares ekspertus.</w:t>
      </w:r>
    </w:p>
    <w:p w:rsidR="00795CF9" w:rsidRDefault="00795CF9" w:rsidP="00AD7826"/>
    <w:p w:rsidR="00772584" w:rsidRPr="00432711" w:rsidRDefault="00772584" w:rsidP="00AD7826">
      <w:pPr>
        <w:rPr>
          <w:u w:val="single"/>
        </w:rPr>
      </w:pPr>
      <w:r w:rsidRPr="00432711">
        <w:rPr>
          <w:u w:val="single"/>
        </w:rPr>
        <w:t>Vērtēšanas kvalitatīvie kritēriji ir:</w:t>
      </w:r>
    </w:p>
    <w:p w:rsidR="00772584" w:rsidRDefault="00772584" w:rsidP="00AD7826"/>
    <w:p w:rsidR="00772584" w:rsidRDefault="004A0E7A" w:rsidP="00772584">
      <w:pPr>
        <w:pStyle w:val="ListParagraph"/>
        <w:numPr>
          <w:ilvl w:val="0"/>
          <w:numId w:val="3"/>
        </w:numPr>
      </w:pPr>
      <w:r>
        <w:t>Ekselence. Tiek vērtēta projekta m</w:t>
      </w:r>
      <w:r w:rsidRPr="004A0E7A">
        <w:t>ērķ</w:t>
      </w:r>
      <w:r>
        <w:t>a</w:t>
      </w:r>
      <w:r w:rsidRPr="004A0E7A">
        <w:t xml:space="preserve"> skaidrīb</w:t>
      </w:r>
      <w:r>
        <w:t>a</w:t>
      </w:r>
      <w:r w:rsidRPr="004A0E7A">
        <w:t xml:space="preserve"> un </w:t>
      </w:r>
      <w:r w:rsidR="00DF7B97">
        <w:t>a</w:t>
      </w:r>
      <w:r>
        <w:t>tbilstība konkursa mērķim</w:t>
      </w:r>
      <w:r w:rsidRPr="004A0E7A">
        <w:t>; Koncepcijas pamatotīb</w:t>
      </w:r>
      <w:r>
        <w:t>a</w:t>
      </w:r>
      <w:r w:rsidRPr="004A0E7A">
        <w:t xml:space="preserve"> un ierosinātās metodoloģijas ticamīb</w:t>
      </w:r>
      <w:r>
        <w:t>a (0-5 punkti)</w:t>
      </w:r>
      <w:r w:rsidR="008479C7">
        <w:t>.</w:t>
      </w:r>
    </w:p>
    <w:p w:rsidR="004A0E7A" w:rsidRDefault="004A0E7A" w:rsidP="004A0E7A">
      <w:pPr>
        <w:pStyle w:val="ListParagraph"/>
      </w:pPr>
    </w:p>
    <w:p w:rsidR="004A0E7A" w:rsidRDefault="004A0E7A" w:rsidP="00772584">
      <w:pPr>
        <w:pStyle w:val="ListParagraph"/>
        <w:numPr>
          <w:ilvl w:val="0"/>
          <w:numId w:val="3"/>
        </w:numPr>
      </w:pPr>
      <w:r w:rsidRPr="004A0E7A">
        <w:t>Ietekm</w:t>
      </w:r>
      <w:r>
        <w:t>e</w:t>
      </w:r>
      <w:r w:rsidRPr="004A0E7A">
        <w:t xml:space="preserve">. </w:t>
      </w:r>
      <w:r>
        <w:t>Tiek vērtēts t</w:t>
      </w:r>
      <w:r w:rsidRPr="004A0E7A">
        <w:t xml:space="preserve">as, cik lielā mērā projekta iznākums veicinātu </w:t>
      </w:r>
      <w:r>
        <w:t>konkursa mērķī norādīto sasniedzamo rezultātu</w:t>
      </w:r>
      <w:r w:rsidR="00432711">
        <w:t xml:space="preserve"> (0-5 punkti)</w:t>
      </w:r>
      <w:r w:rsidR="008479C7">
        <w:t>.</w:t>
      </w:r>
    </w:p>
    <w:p w:rsidR="004A0E7A" w:rsidRDefault="004A0E7A" w:rsidP="004A0E7A">
      <w:pPr>
        <w:pStyle w:val="ListParagraph"/>
      </w:pPr>
    </w:p>
    <w:p w:rsidR="004A0E7A" w:rsidRDefault="004A0E7A" w:rsidP="00772584">
      <w:pPr>
        <w:pStyle w:val="ListParagraph"/>
        <w:numPr>
          <w:ilvl w:val="0"/>
          <w:numId w:val="3"/>
        </w:numPr>
      </w:pPr>
      <w:r>
        <w:t>Projekta kvalitāte un efektivitāte. Tiek vērtēta projekta ī</w:t>
      </w:r>
      <w:r w:rsidRPr="004A0E7A">
        <w:t>stenošanas kvalitāt</w:t>
      </w:r>
      <w:r>
        <w:t>e</w:t>
      </w:r>
      <w:r w:rsidRPr="004A0E7A">
        <w:t xml:space="preserve"> un efektivitāt</w:t>
      </w:r>
      <w:r>
        <w:t xml:space="preserve">e, </w:t>
      </w:r>
      <w:r w:rsidRPr="004A0E7A">
        <w:t xml:space="preserve">tas, cik lielā mērā </w:t>
      </w:r>
      <w:r>
        <w:t xml:space="preserve">paredzētie finanšu </w:t>
      </w:r>
      <w:r w:rsidRPr="004A0E7A">
        <w:t xml:space="preserve">resursi, atbilst to mērķiem un </w:t>
      </w:r>
      <w:r w:rsidR="00432711">
        <w:t>pared</w:t>
      </w:r>
      <w:r w:rsidR="008479C7">
        <w:t>zētajam rezultātam (0-5 punkti).</w:t>
      </w:r>
    </w:p>
    <w:p w:rsidR="00432711" w:rsidRDefault="00432711" w:rsidP="00432711">
      <w:pPr>
        <w:pStyle w:val="ListParagraph"/>
      </w:pPr>
    </w:p>
    <w:p w:rsidR="00432711" w:rsidRDefault="00432711" w:rsidP="00772584">
      <w:pPr>
        <w:pStyle w:val="ListParagraph"/>
        <w:numPr>
          <w:ilvl w:val="0"/>
          <w:numId w:val="3"/>
        </w:numPr>
      </w:pPr>
      <w:r>
        <w:t xml:space="preserve">Katrā kritērijā jāsasniedz vismaz 3 punkti, lai </w:t>
      </w:r>
      <w:r w:rsidR="008479C7">
        <w:t>projekts</w:t>
      </w:r>
      <w:r>
        <w:t xml:space="preserve"> varētu tik virzīts finansējuma saņemšanai.</w:t>
      </w:r>
    </w:p>
    <w:p w:rsidR="00631B67" w:rsidRDefault="00631B67" w:rsidP="00631B67">
      <w:pPr>
        <w:pStyle w:val="ListParagraph"/>
      </w:pPr>
    </w:p>
    <w:p w:rsidR="00631B67" w:rsidRDefault="00631B67" w:rsidP="00772584">
      <w:pPr>
        <w:pStyle w:val="ListParagraph"/>
        <w:numPr>
          <w:ilvl w:val="0"/>
          <w:numId w:val="3"/>
        </w:numPr>
      </w:pPr>
      <w:r>
        <w:t>Projekta rezultātiem ir zināms</w:t>
      </w:r>
      <w:r w:rsidR="00106D84">
        <w:t xml:space="preserve"> potenciālais</w:t>
      </w:r>
      <w:r>
        <w:t xml:space="preserve"> </w:t>
      </w:r>
      <w:r w:rsidR="00106D84">
        <w:t>klients (uzņēmums, valsts iestāde, slimnīca, krīzes centri u</w:t>
      </w:r>
      <w:r w:rsidR="00FA21FA">
        <w:t>.</w:t>
      </w:r>
      <w:r w:rsidR="008479C7">
        <w:t>c.),</w:t>
      </w:r>
      <w:r w:rsidR="00106D84">
        <w:t xml:space="preserve"> un</w:t>
      </w:r>
      <w:r>
        <w:t xml:space="preserve"> ieviešana </w:t>
      </w:r>
      <w:r w:rsidR="00106D84">
        <w:t xml:space="preserve">iespējama </w:t>
      </w:r>
      <w:r>
        <w:t>ne</w:t>
      </w:r>
      <w:r w:rsidR="00106D84">
        <w:t xml:space="preserve"> </w:t>
      </w:r>
      <w:r>
        <w:t>vēlāk k</w:t>
      </w:r>
      <w:r w:rsidR="00106D84">
        <w:t>ā</w:t>
      </w:r>
      <w:r>
        <w:t xml:space="preserve"> </w:t>
      </w:r>
      <w:r w:rsidR="001F497E">
        <w:t>2</w:t>
      </w:r>
      <w:r>
        <w:t xml:space="preserve"> mēnešu laikā no finansējuma saņem</w:t>
      </w:r>
      <w:r w:rsidR="00106D84">
        <w:t>šana</w:t>
      </w:r>
      <w:r w:rsidR="00FA21FA">
        <w:t>s</w:t>
      </w:r>
      <w:r w:rsidR="008479C7">
        <w:t xml:space="preserve"> brīža</w:t>
      </w:r>
      <w:r w:rsidR="00106D84">
        <w:t>. (Kritērijs ir izslēdzošs)</w:t>
      </w:r>
      <w:r w:rsidR="008479C7">
        <w:t>.</w:t>
      </w:r>
    </w:p>
    <w:p w:rsidR="00106D84" w:rsidRDefault="00106D84" w:rsidP="00106D84">
      <w:pPr>
        <w:pStyle w:val="ListParagraph"/>
      </w:pPr>
    </w:p>
    <w:p w:rsidR="00106D84" w:rsidRDefault="00106D84" w:rsidP="00106D84">
      <w:pPr>
        <w:pStyle w:val="ListParagraph"/>
      </w:pPr>
    </w:p>
    <w:p w:rsidR="00432711" w:rsidRPr="00795CF9" w:rsidRDefault="00432711" w:rsidP="00795CF9">
      <w:pPr>
        <w:pStyle w:val="ListParagraph"/>
        <w:numPr>
          <w:ilvl w:val="0"/>
          <w:numId w:val="1"/>
        </w:numPr>
        <w:jc w:val="center"/>
        <w:rPr>
          <w:b/>
        </w:rPr>
      </w:pPr>
      <w:r w:rsidRPr="00795CF9">
        <w:rPr>
          <w:b/>
        </w:rPr>
        <w:t>Projekta finansējuma izmantošanas noteikumi</w:t>
      </w:r>
    </w:p>
    <w:p w:rsidR="00432711" w:rsidRDefault="00432711" w:rsidP="00AD7826"/>
    <w:p w:rsidR="00432711" w:rsidRDefault="00432711" w:rsidP="00AD7826">
      <w:r>
        <w:t>Projekta finansējumu var paredzēt atalgojumam projekta dalībniekiem un nepieciešamajiem materiāliem projektā paredzētās zinātniskās izstrādnes izgatavošanai.</w:t>
      </w:r>
    </w:p>
    <w:p w:rsidR="00432711" w:rsidRDefault="00432711" w:rsidP="00AD7826"/>
    <w:p w:rsidR="00432711" w:rsidRDefault="00432711" w:rsidP="00AD7826"/>
    <w:p w:rsidR="00432711" w:rsidRDefault="00432711" w:rsidP="00AD7826">
      <w:r>
        <w:t>Pielikums Nr.1. Projekt</w:t>
      </w:r>
      <w:r w:rsidR="008479C7">
        <w:t>a</w:t>
      </w:r>
      <w:r>
        <w:t xml:space="preserve"> pieteikuma veidlapa</w:t>
      </w:r>
    </w:p>
    <w:p w:rsidR="00432711" w:rsidRDefault="00432711" w:rsidP="00AD7826"/>
    <w:p w:rsidR="00432711" w:rsidRDefault="00432711" w:rsidP="00AD7826"/>
    <w:p w:rsidR="00432711" w:rsidRDefault="00432711" w:rsidP="00AD7826"/>
    <w:p w:rsidR="00432711" w:rsidRDefault="00432711" w:rsidP="00AD7826"/>
    <w:p w:rsidR="00432711" w:rsidRDefault="00432711" w:rsidP="00AD7826"/>
    <w:p w:rsidR="00432711" w:rsidRDefault="00432711" w:rsidP="00AD7826"/>
    <w:p w:rsidR="00432711" w:rsidRDefault="00432711" w:rsidP="00AD7826"/>
    <w:p w:rsidR="00432711" w:rsidRDefault="00432711" w:rsidP="00AD7826"/>
    <w:p w:rsidR="00432711" w:rsidRDefault="00432711" w:rsidP="00AD7826"/>
    <w:p w:rsidR="00432711" w:rsidRDefault="00432711" w:rsidP="00AD7826"/>
    <w:p w:rsidR="00432711" w:rsidRDefault="00432711" w:rsidP="00AD7826">
      <w:r>
        <w:t>Sagatavoja:</w:t>
      </w:r>
    </w:p>
    <w:p w:rsidR="00432711" w:rsidRDefault="00432711" w:rsidP="00AD7826">
      <w:r>
        <w:t>S.</w:t>
      </w:r>
      <w:r w:rsidR="008479C7">
        <w:t xml:space="preserve"> </w:t>
      </w:r>
      <w:r>
        <w:t>Vasiļevska</w:t>
      </w:r>
    </w:p>
    <w:p w:rsidR="001F497E" w:rsidRDefault="001F497E" w:rsidP="00AD7826"/>
    <w:p w:rsidR="001F497E" w:rsidRDefault="001F497E">
      <w:pPr>
        <w:spacing w:after="160" w:line="259" w:lineRule="auto"/>
      </w:pPr>
      <w:r>
        <w:br w:type="page"/>
      </w:r>
    </w:p>
    <w:p w:rsidR="001F497E" w:rsidRDefault="001F497E" w:rsidP="001F497E">
      <w:pPr>
        <w:jc w:val="right"/>
      </w:pPr>
      <w:r>
        <w:lastRenderedPageBreak/>
        <w:t xml:space="preserve">Pielikums Nr.1 </w:t>
      </w:r>
    </w:p>
    <w:p w:rsidR="001F497E" w:rsidRDefault="001F497E" w:rsidP="001F497E">
      <w:pPr>
        <w:rPr>
          <w:b/>
          <w:caps/>
        </w:rPr>
      </w:pPr>
    </w:p>
    <w:p w:rsidR="001F497E" w:rsidRPr="001F497E" w:rsidRDefault="001F497E" w:rsidP="001F497E">
      <w:pPr>
        <w:jc w:val="right"/>
        <w:rPr>
          <w:caps/>
          <w:sz w:val="22"/>
          <w:szCs w:val="22"/>
        </w:rPr>
      </w:pPr>
      <w:r w:rsidRPr="001F497E">
        <w:rPr>
          <w:caps/>
          <w:sz w:val="22"/>
          <w:szCs w:val="22"/>
        </w:rPr>
        <w:t xml:space="preserve">RTU ZINĀTNISKĀS PĒTNIECĪBAS </w:t>
      </w:r>
    </w:p>
    <w:p w:rsidR="001F497E" w:rsidRPr="001F497E" w:rsidRDefault="001F497E" w:rsidP="001F497E">
      <w:pPr>
        <w:jc w:val="right"/>
        <w:rPr>
          <w:caps/>
          <w:sz w:val="22"/>
          <w:szCs w:val="22"/>
        </w:rPr>
      </w:pPr>
      <w:r w:rsidRPr="001F497E">
        <w:rPr>
          <w:caps/>
          <w:sz w:val="22"/>
          <w:szCs w:val="22"/>
        </w:rPr>
        <w:t xml:space="preserve">projektu konkursS </w:t>
      </w:r>
    </w:p>
    <w:p w:rsidR="001F497E" w:rsidRPr="001F497E" w:rsidRDefault="001F497E" w:rsidP="001F497E">
      <w:pPr>
        <w:jc w:val="right"/>
        <w:rPr>
          <w:caps/>
          <w:sz w:val="22"/>
          <w:szCs w:val="22"/>
        </w:rPr>
      </w:pPr>
      <w:r w:rsidRPr="001F497E">
        <w:rPr>
          <w:caps/>
          <w:sz w:val="22"/>
          <w:szCs w:val="22"/>
        </w:rPr>
        <w:t xml:space="preserve">“koronavīrusa </w:t>
      </w:r>
      <w:r w:rsidRPr="00795CF9">
        <w:rPr>
          <w:i/>
          <w:caps/>
          <w:sz w:val="22"/>
          <w:szCs w:val="22"/>
        </w:rPr>
        <w:t>Covid-19</w:t>
      </w:r>
      <w:r w:rsidRPr="001F497E">
        <w:rPr>
          <w:caps/>
          <w:sz w:val="22"/>
          <w:szCs w:val="22"/>
        </w:rPr>
        <w:t xml:space="preserve"> pētnieciciskās izstrādnes”</w:t>
      </w:r>
    </w:p>
    <w:p w:rsidR="001F497E" w:rsidRPr="001F497E" w:rsidRDefault="001F497E" w:rsidP="001F497E">
      <w:pPr>
        <w:jc w:val="center"/>
        <w:rPr>
          <w:caps/>
          <w:sz w:val="22"/>
          <w:szCs w:val="22"/>
        </w:rPr>
      </w:pPr>
    </w:p>
    <w:p w:rsidR="001F497E" w:rsidRDefault="001F497E" w:rsidP="001F497E">
      <w:pPr>
        <w:jc w:val="center"/>
        <w:rPr>
          <w:b/>
          <w:caps/>
        </w:rPr>
      </w:pPr>
    </w:p>
    <w:p w:rsidR="001F497E" w:rsidRDefault="001F497E" w:rsidP="001F497E">
      <w:pPr>
        <w:jc w:val="center"/>
        <w:rPr>
          <w:b/>
          <w:caps/>
        </w:rPr>
      </w:pPr>
    </w:p>
    <w:p w:rsidR="001F497E" w:rsidRDefault="001F497E" w:rsidP="001F497E">
      <w:pPr>
        <w:jc w:val="center"/>
        <w:rPr>
          <w:b/>
          <w:caps/>
        </w:rPr>
      </w:pPr>
      <w:r>
        <w:rPr>
          <w:b/>
          <w:caps/>
        </w:rPr>
        <w:t>Projekta pieteikuma veidlapa</w:t>
      </w:r>
    </w:p>
    <w:p w:rsidR="001F497E" w:rsidRDefault="001F497E" w:rsidP="001F497E">
      <w:pPr>
        <w:jc w:val="center"/>
        <w:rPr>
          <w:b/>
          <w:caps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22"/>
        <w:gridCol w:w="36"/>
        <w:gridCol w:w="2404"/>
        <w:gridCol w:w="1058"/>
        <w:gridCol w:w="2551"/>
      </w:tblGrid>
      <w:tr w:rsidR="003E70D0" w:rsidRPr="00BA76CF" w:rsidTr="00A62CDD">
        <w:tc>
          <w:tcPr>
            <w:tcW w:w="3619" w:type="dxa"/>
            <w:gridSpan w:val="2"/>
            <w:shd w:val="pct25" w:color="auto" w:fill="FFFFFF"/>
            <w:vAlign w:val="center"/>
          </w:tcPr>
          <w:p w:rsidR="003E70D0" w:rsidRPr="00BA76CF" w:rsidRDefault="003E70D0" w:rsidP="00E95108">
            <w:pPr>
              <w:widowControl w:val="0"/>
              <w:tabs>
                <w:tab w:val="left" w:pos="-720"/>
              </w:tabs>
              <w:suppressAutoHyphens/>
              <w:spacing w:before="140" w:after="140"/>
            </w:pPr>
            <w:r w:rsidRPr="00BA76CF">
              <w:t>Projekta nosaukums:</w:t>
            </w:r>
          </w:p>
        </w:tc>
        <w:tc>
          <w:tcPr>
            <w:tcW w:w="6049" w:type="dxa"/>
            <w:gridSpan w:val="4"/>
            <w:vAlign w:val="center"/>
          </w:tcPr>
          <w:p w:rsidR="003E70D0" w:rsidRPr="00BA76CF" w:rsidRDefault="003E70D0" w:rsidP="00E95108">
            <w:pPr>
              <w:widowControl w:val="0"/>
              <w:tabs>
                <w:tab w:val="left" w:pos="-720"/>
              </w:tabs>
              <w:suppressAutoHyphens/>
            </w:pPr>
          </w:p>
        </w:tc>
      </w:tr>
      <w:tr w:rsidR="003E70D0" w:rsidRPr="00412B7B" w:rsidTr="00A62CDD">
        <w:trPr>
          <w:trHeight w:val="420"/>
        </w:trPr>
        <w:tc>
          <w:tcPr>
            <w:tcW w:w="3597" w:type="dxa"/>
            <w:shd w:val="pct25" w:color="auto" w:fill="FFFFFF"/>
            <w:vAlign w:val="center"/>
          </w:tcPr>
          <w:p w:rsidR="003E70D0" w:rsidRPr="00B328F8" w:rsidRDefault="003E70D0" w:rsidP="00E95108">
            <w:pPr>
              <w:pStyle w:val="Title"/>
              <w:spacing w:before="140" w:after="140"/>
              <w:jc w:val="left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Projekta vadītājs:</w:t>
            </w:r>
          </w:p>
        </w:tc>
        <w:tc>
          <w:tcPr>
            <w:tcW w:w="3520" w:type="dxa"/>
            <w:gridSpan w:val="4"/>
            <w:vAlign w:val="center"/>
          </w:tcPr>
          <w:p w:rsidR="003E70D0" w:rsidRPr="00B328F8" w:rsidRDefault="003E70D0" w:rsidP="00E95108">
            <w:pPr>
              <w:pStyle w:val="Title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vAlign w:val="center"/>
          </w:tcPr>
          <w:p w:rsidR="003E70D0" w:rsidRDefault="003E70D0" w:rsidP="00E95108">
            <w:pPr>
              <w:pStyle w:val="Title"/>
              <w:rPr>
                <w:b w:val="0"/>
                <w:sz w:val="24"/>
                <w:szCs w:val="24"/>
                <w:lang w:val="lv-LV"/>
              </w:rPr>
            </w:pPr>
          </w:p>
        </w:tc>
      </w:tr>
      <w:tr w:rsidR="003E70D0" w:rsidRPr="00412B7B" w:rsidTr="00A62CDD">
        <w:trPr>
          <w:trHeight w:val="420"/>
        </w:trPr>
        <w:tc>
          <w:tcPr>
            <w:tcW w:w="3597" w:type="dxa"/>
            <w:shd w:val="pct25" w:color="auto" w:fill="FFFFFF"/>
            <w:vAlign w:val="center"/>
          </w:tcPr>
          <w:p w:rsidR="003E70D0" w:rsidRPr="00B328F8" w:rsidRDefault="003E70D0" w:rsidP="00E95108">
            <w:pPr>
              <w:pStyle w:val="Title"/>
              <w:spacing w:before="140" w:after="140"/>
              <w:jc w:val="left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Projekta vadītāja e-pasts un telefons</w:t>
            </w:r>
          </w:p>
        </w:tc>
        <w:tc>
          <w:tcPr>
            <w:tcW w:w="3520" w:type="dxa"/>
            <w:gridSpan w:val="4"/>
            <w:vAlign w:val="center"/>
          </w:tcPr>
          <w:p w:rsidR="003E70D0" w:rsidRPr="00B328F8" w:rsidRDefault="003E70D0" w:rsidP="00E95108">
            <w:pPr>
              <w:pStyle w:val="Title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vAlign w:val="center"/>
          </w:tcPr>
          <w:p w:rsidR="003E70D0" w:rsidRDefault="003E70D0" w:rsidP="00E95108">
            <w:pPr>
              <w:pStyle w:val="Title"/>
              <w:rPr>
                <w:b w:val="0"/>
                <w:sz w:val="24"/>
                <w:szCs w:val="24"/>
                <w:lang w:val="lv-LV"/>
              </w:rPr>
            </w:pPr>
          </w:p>
        </w:tc>
      </w:tr>
      <w:tr w:rsidR="003E70D0" w:rsidRPr="00412B7B" w:rsidTr="00A62CDD">
        <w:trPr>
          <w:trHeight w:val="420"/>
        </w:trPr>
        <w:tc>
          <w:tcPr>
            <w:tcW w:w="3597" w:type="dxa"/>
            <w:vMerge w:val="restart"/>
            <w:shd w:val="pct25" w:color="auto" w:fill="FFFFFF"/>
            <w:vAlign w:val="center"/>
          </w:tcPr>
          <w:p w:rsidR="003E70D0" w:rsidRPr="00B328F8" w:rsidRDefault="003E70D0" w:rsidP="00E95108">
            <w:pPr>
              <w:pStyle w:val="Title"/>
              <w:spacing w:before="140" w:after="140"/>
              <w:jc w:val="left"/>
              <w:rPr>
                <w:b w:val="0"/>
                <w:sz w:val="24"/>
                <w:szCs w:val="24"/>
                <w:lang w:val="lv-LV"/>
              </w:rPr>
            </w:pPr>
            <w:r w:rsidRPr="00B328F8">
              <w:rPr>
                <w:b w:val="0"/>
                <w:sz w:val="24"/>
                <w:szCs w:val="24"/>
                <w:lang w:val="lv-LV"/>
              </w:rPr>
              <w:t xml:space="preserve">Projekta </w:t>
            </w:r>
            <w:r>
              <w:rPr>
                <w:b w:val="0"/>
                <w:sz w:val="24"/>
                <w:szCs w:val="24"/>
                <w:lang w:val="lv-LV"/>
              </w:rPr>
              <w:t>pieteicējs – RTU zinātniskā struktūrvienība</w:t>
            </w:r>
            <w:r w:rsidRPr="00B328F8">
              <w:rPr>
                <w:b w:val="0"/>
                <w:sz w:val="24"/>
                <w:szCs w:val="24"/>
                <w:lang w:val="lv-LV"/>
              </w:rPr>
              <w:t>:</w:t>
            </w:r>
          </w:p>
        </w:tc>
        <w:tc>
          <w:tcPr>
            <w:tcW w:w="3520" w:type="dxa"/>
            <w:gridSpan w:val="4"/>
            <w:vMerge w:val="restart"/>
            <w:vAlign w:val="center"/>
          </w:tcPr>
          <w:p w:rsidR="003E70D0" w:rsidRPr="00B328F8" w:rsidRDefault="003E70D0" w:rsidP="00E95108">
            <w:pPr>
              <w:pStyle w:val="Title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vAlign w:val="center"/>
          </w:tcPr>
          <w:p w:rsidR="003E70D0" w:rsidRPr="00B328F8" w:rsidRDefault="003E70D0" w:rsidP="00E95108">
            <w:pPr>
              <w:pStyle w:val="Title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Struktūrvienības kods</w:t>
            </w:r>
          </w:p>
        </w:tc>
      </w:tr>
      <w:tr w:rsidR="003E70D0" w:rsidRPr="00412B7B" w:rsidTr="00A62CDD">
        <w:trPr>
          <w:trHeight w:val="397"/>
        </w:trPr>
        <w:tc>
          <w:tcPr>
            <w:tcW w:w="3597" w:type="dxa"/>
            <w:vMerge/>
            <w:shd w:val="pct25" w:color="auto" w:fill="FFFFFF"/>
            <w:vAlign w:val="center"/>
          </w:tcPr>
          <w:p w:rsidR="003E70D0" w:rsidRPr="00B328F8" w:rsidRDefault="003E70D0" w:rsidP="00E95108">
            <w:pPr>
              <w:pStyle w:val="Title"/>
              <w:spacing w:before="140" w:after="140"/>
              <w:jc w:val="left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  <w:gridSpan w:val="4"/>
            <w:vMerge/>
            <w:vAlign w:val="center"/>
          </w:tcPr>
          <w:p w:rsidR="003E70D0" w:rsidRPr="00B328F8" w:rsidRDefault="003E70D0" w:rsidP="00E95108">
            <w:pPr>
              <w:pStyle w:val="Title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70D0" w:rsidRPr="00B328F8" w:rsidRDefault="003E70D0" w:rsidP="00E95108">
            <w:pPr>
              <w:pStyle w:val="Title"/>
              <w:rPr>
                <w:b w:val="0"/>
                <w:sz w:val="24"/>
                <w:szCs w:val="24"/>
                <w:lang w:val="lv-LV"/>
              </w:rPr>
            </w:pPr>
          </w:p>
        </w:tc>
      </w:tr>
      <w:tr w:rsidR="003E70D0" w:rsidRPr="00B328F8" w:rsidTr="00A62CDD">
        <w:trPr>
          <w:trHeight w:val="534"/>
        </w:trPr>
        <w:tc>
          <w:tcPr>
            <w:tcW w:w="3597" w:type="dxa"/>
            <w:vMerge w:val="restart"/>
            <w:shd w:val="pct25" w:color="auto" w:fill="FFFFFF"/>
            <w:vAlign w:val="center"/>
          </w:tcPr>
          <w:p w:rsidR="003E70D0" w:rsidRDefault="003E70D0" w:rsidP="00E95108">
            <w:pPr>
              <w:pStyle w:val="Title"/>
              <w:jc w:val="left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Projekta rezultāts: J</w:t>
            </w:r>
            <w:r w:rsidRPr="00D74B34">
              <w:rPr>
                <w:b w:val="0"/>
                <w:sz w:val="24"/>
                <w:szCs w:val="24"/>
                <w:lang w:val="lv-LV"/>
              </w:rPr>
              <w:t>auns produkts</w:t>
            </w:r>
            <w:r>
              <w:rPr>
                <w:b w:val="0"/>
                <w:sz w:val="24"/>
                <w:szCs w:val="24"/>
                <w:lang w:val="lv-LV"/>
              </w:rPr>
              <w:t>,</w:t>
            </w:r>
            <w:r w:rsidRPr="00D74B34">
              <w:rPr>
                <w:b w:val="0"/>
                <w:sz w:val="24"/>
                <w:szCs w:val="24"/>
                <w:lang w:val="lv-LV"/>
              </w:rPr>
              <w:t xml:space="preserve"> tehnoloģija</w:t>
            </w:r>
            <w:r>
              <w:rPr>
                <w:b w:val="0"/>
                <w:sz w:val="24"/>
                <w:szCs w:val="24"/>
                <w:lang w:val="lv-LV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lv-LV"/>
              </w:rPr>
              <w:t>komercprodukts</w:t>
            </w:r>
            <w:proofErr w:type="spellEnd"/>
            <w:r>
              <w:rPr>
                <w:b w:val="0"/>
                <w:sz w:val="24"/>
                <w:szCs w:val="24"/>
                <w:lang w:val="lv-LV"/>
              </w:rPr>
              <w:t>,  jauna metode, modelis</w:t>
            </w:r>
          </w:p>
          <w:p w:rsidR="003E70D0" w:rsidRPr="00B328F8" w:rsidRDefault="003E70D0" w:rsidP="00E95108">
            <w:pPr>
              <w:pStyle w:val="Title"/>
              <w:spacing w:before="140" w:after="140"/>
              <w:jc w:val="left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3E70D0" w:rsidRPr="00B328F8" w:rsidRDefault="003E70D0" w:rsidP="00E95108">
            <w:pPr>
              <w:pStyle w:val="Title"/>
              <w:jc w:val="left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center"/>
          </w:tcPr>
          <w:p w:rsidR="003E70D0" w:rsidRPr="00B328F8" w:rsidRDefault="003E70D0" w:rsidP="00E95108">
            <w:pPr>
              <w:pStyle w:val="Title"/>
              <w:rPr>
                <w:b w:val="0"/>
                <w:sz w:val="24"/>
                <w:szCs w:val="24"/>
                <w:lang w:val="lv-LV"/>
              </w:rPr>
            </w:pPr>
          </w:p>
        </w:tc>
      </w:tr>
      <w:tr w:rsidR="003E70D0" w:rsidRPr="00B328F8" w:rsidTr="00A62CDD">
        <w:trPr>
          <w:trHeight w:val="1507"/>
        </w:trPr>
        <w:tc>
          <w:tcPr>
            <w:tcW w:w="3597" w:type="dxa"/>
            <w:vMerge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3E70D0" w:rsidRPr="00B328F8" w:rsidRDefault="003E70D0" w:rsidP="00E95108">
            <w:pPr>
              <w:pStyle w:val="Title"/>
              <w:spacing w:before="140" w:after="140"/>
              <w:jc w:val="left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3E70D0" w:rsidRPr="00B328F8" w:rsidRDefault="003E70D0" w:rsidP="00E95108">
            <w:pPr>
              <w:pStyle w:val="Title"/>
              <w:jc w:val="left"/>
              <w:rPr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3E70D0" w:rsidRPr="00B328F8" w:rsidRDefault="003E70D0" w:rsidP="00E95108">
            <w:pPr>
              <w:pStyle w:val="Title"/>
              <w:rPr>
                <w:b w:val="0"/>
                <w:sz w:val="24"/>
                <w:szCs w:val="24"/>
                <w:lang w:val="lv-LV"/>
              </w:rPr>
            </w:pPr>
          </w:p>
        </w:tc>
      </w:tr>
      <w:tr w:rsidR="003E70D0" w:rsidTr="00A62CD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1"/>
          <w:tblCellSpacing w:w="0" w:type="dxa"/>
        </w:trPr>
        <w:tc>
          <w:tcPr>
            <w:tcW w:w="3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0D0" w:rsidRPr="00F05969" w:rsidRDefault="003E70D0" w:rsidP="00E95108">
            <w:pPr>
              <w:tabs>
                <w:tab w:val="left" w:pos="9072"/>
              </w:tabs>
            </w:pPr>
            <w:r>
              <w:t>Projekta i</w:t>
            </w:r>
            <w:r w:rsidRPr="001364D5">
              <w:t xml:space="preserve">zpildes </w:t>
            </w:r>
            <w:r>
              <w:t>laiks nepārsniedz 2 mēnešus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0D0" w:rsidRPr="00F05969" w:rsidRDefault="003E70D0" w:rsidP="00E95108">
            <w:pPr>
              <w:tabs>
                <w:tab w:val="left" w:pos="9072"/>
              </w:tabs>
            </w:pPr>
            <w:r>
              <w:t>No 2020.gada ______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E70D0" w:rsidRPr="00F05969" w:rsidRDefault="00795CF9" w:rsidP="00E95108">
            <w:pPr>
              <w:tabs>
                <w:tab w:val="left" w:pos="9072"/>
              </w:tabs>
            </w:pPr>
            <w:r>
              <w:t>l</w:t>
            </w:r>
            <w:r w:rsidR="003E70D0">
              <w:t>īdz 2020</w:t>
            </w:r>
            <w:r w:rsidR="003E70D0" w:rsidRPr="001364D5">
              <w:t>.gada</w:t>
            </w:r>
            <w:r w:rsidR="003E70D0">
              <w:t xml:space="preserve"> ________</w:t>
            </w:r>
          </w:p>
        </w:tc>
      </w:tr>
    </w:tbl>
    <w:p w:rsidR="001F497E" w:rsidRDefault="001F497E" w:rsidP="001F497E">
      <w:pPr>
        <w:jc w:val="center"/>
        <w:rPr>
          <w:b/>
          <w:caps/>
        </w:rPr>
      </w:pPr>
    </w:p>
    <w:tbl>
      <w:tblPr>
        <w:tblStyle w:val="TableGrid"/>
        <w:tblW w:w="9611" w:type="dxa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611"/>
      </w:tblGrid>
      <w:tr w:rsidR="00DF7B97" w:rsidRPr="00B659E4" w:rsidTr="00E95108">
        <w:tc>
          <w:tcPr>
            <w:tcW w:w="9611" w:type="dxa"/>
            <w:shd w:val="clear" w:color="auto" w:fill="D5DCE4" w:themeFill="text2" w:themeFillTint="33"/>
          </w:tcPr>
          <w:p w:rsidR="00DF7B97" w:rsidRPr="00B659E4" w:rsidRDefault="00DF7B97" w:rsidP="00DF7B97">
            <w:pPr>
              <w:jc w:val="both"/>
              <w:rPr>
                <w:b/>
                <w:i/>
              </w:rPr>
            </w:pPr>
            <w:r w:rsidRPr="00B659E4">
              <w:rPr>
                <w:b/>
                <w:i/>
              </w:rPr>
              <w:t xml:space="preserve">Aizpildot konkursa pieteikuma veidlapu, lūdzam skatīt konkursa kritērijus </w:t>
            </w:r>
          </w:p>
        </w:tc>
      </w:tr>
    </w:tbl>
    <w:tbl>
      <w:tblPr>
        <w:tblStyle w:val="LightGrid-Accent1"/>
        <w:tblW w:w="9616" w:type="dxa"/>
        <w:tblInd w:w="-10" w:type="dxa"/>
        <w:tblLook w:val="04A0" w:firstRow="1" w:lastRow="0" w:firstColumn="1" w:lastColumn="0" w:noHBand="0" w:noVBand="1"/>
      </w:tblPr>
      <w:tblGrid>
        <w:gridCol w:w="9616"/>
      </w:tblGrid>
      <w:tr w:rsidR="00DF7B97" w:rsidRPr="00B659E4" w:rsidTr="00E95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:rsidR="00DF7B97" w:rsidRPr="00B659E4" w:rsidRDefault="00DF7B97" w:rsidP="00DF7B97">
            <w:pPr>
              <w:pStyle w:val="ListParagraph"/>
              <w:numPr>
                <w:ilvl w:val="0"/>
                <w:numId w:val="4"/>
              </w:numPr>
            </w:pPr>
            <w:r>
              <w:rPr>
                <w:rStyle w:val="None"/>
              </w:rPr>
              <w:t>Projekta</w:t>
            </w:r>
            <w:r w:rsidRPr="00B659E4">
              <w:rPr>
                <w:rStyle w:val="None"/>
              </w:rPr>
              <w:t xml:space="preserve"> īss apraksts; </w:t>
            </w:r>
            <w:r>
              <w:rPr>
                <w:rStyle w:val="None"/>
              </w:rPr>
              <w:t xml:space="preserve">projekta mērķis, izmantojamās metodes un </w:t>
            </w:r>
            <w:r w:rsidRPr="00B659E4">
              <w:rPr>
                <w:rStyle w:val="None"/>
              </w:rPr>
              <w:t xml:space="preserve">galvenās paredzētās aktivitātes </w:t>
            </w:r>
            <w:r>
              <w:rPr>
                <w:rStyle w:val="None"/>
              </w:rPr>
              <w:t>projekta</w:t>
            </w:r>
            <w:r w:rsidRPr="00B659E4">
              <w:rPr>
                <w:rStyle w:val="None"/>
              </w:rPr>
              <w:t xml:space="preserve"> īstenošanai</w:t>
            </w:r>
            <w:r w:rsidR="00A62CDD">
              <w:rPr>
                <w:rStyle w:val="None"/>
              </w:rPr>
              <w:t>. Apraksts</w:t>
            </w:r>
            <w:r w:rsidR="00795CF9">
              <w:rPr>
                <w:rStyle w:val="None"/>
              </w:rPr>
              <w:t>,</w:t>
            </w:r>
            <w:r w:rsidR="00A62CDD">
              <w:rPr>
                <w:rStyle w:val="None"/>
              </w:rPr>
              <w:t xml:space="preserve"> kā</w:t>
            </w:r>
            <w:r w:rsidR="00A62CDD" w:rsidRPr="00A62CDD">
              <w:rPr>
                <w:rStyle w:val="None"/>
              </w:rPr>
              <w:t xml:space="preserve"> </w:t>
            </w:r>
            <w:r w:rsidR="00A62CDD">
              <w:rPr>
                <w:rStyle w:val="None"/>
              </w:rPr>
              <w:t xml:space="preserve">projekts </w:t>
            </w:r>
            <w:r w:rsidR="00A62CDD" w:rsidRPr="00A62CDD">
              <w:rPr>
                <w:rStyle w:val="None"/>
              </w:rPr>
              <w:t xml:space="preserve">nodrošina </w:t>
            </w:r>
            <w:r w:rsidR="00A62CDD" w:rsidRPr="00795CF9">
              <w:rPr>
                <w:rStyle w:val="None"/>
                <w:i/>
              </w:rPr>
              <w:t>COVID-19</w:t>
            </w:r>
            <w:r w:rsidR="00A62CDD" w:rsidRPr="00A62CDD">
              <w:rPr>
                <w:rStyle w:val="None"/>
              </w:rPr>
              <w:t xml:space="preserve"> radītās krīzes pārvarēšanu</w:t>
            </w:r>
            <w:r w:rsidR="00A62CDD">
              <w:rPr>
                <w:rStyle w:val="None"/>
              </w:rPr>
              <w:t xml:space="preserve"> </w:t>
            </w:r>
          </w:p>
        </w:tc>
      </w:tr>
      <w:tr w:rsidR="00DF7B97" w:rsidRPr="00B659E4" w:rsidTr="00E9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F7B97" w:rsidRPr="00795CF9" w:rsidRDefault="00DF7B97" w:rsidP="00E95108">
            <w:pPr>
              <w:jc w:val="both"/>
              <w:rPr>
                <w:b w:val="0"/>
                <w:i/>
              </w:rPr>
            </w:pPr>
          </w:p>
          <w:p w:rsidR="00DF7B97" w:rsidRPr="00795CF9" w:rsidRDefault="00DF7B97" w:rsidP="00E95108">
            <w:pPr>
              <w:jc w:val="both"/>
              <w:rPr>
                <w:b w:val="0"/>
                <w:bCs w:val="0"/>
                <w:i/>
              </w:rPr>
            </w:pPr>
          </w:p>
          <w:p w:rsidR="00DF7B97" w:rsidRPr="00795CF9" w:rsidRDefault="00DF7B97" w:rsidP="00E95108">
            <w:pPr>
              <w:jc w:val="both"/>
              <w:rPr>
                <w:b w:val="0"/>
                <w:bCs w:val="0"/>
                <w:i/>
              </w:rPr>
            </w:pPr>
          </w:p>
          <w:p w:rsidR="00DF7B97" w:rsidRPr="00795CF9" w:rsidRDefault="00DF7B97" w:rsidP="00E95108">
            <w:pPr>
              <w:jc w:val="both"/>
              <w:rPr>
                <w:b w:val="0"/>
                <w:bCs w:val="0"/>
                <w:i/>
              </w:rPr>
            </w:pPr>
          </w:p>
          <w:p w:rsidR="00DF7B97" w:rsidRDefault="00DF7B97" w:rsidP="00E95108">
            <w:pPr>
              <w:jc w:val="both"/>
              <w:rPr>
                <w:b w:val="0"/>
                <w:i/>
              </w:rPr>
            </w:pPr>
          </w:p>
          <w:p w:rsidR="00795CF9" w:rsidRPr="00795CF9" w:rsidRDefault="00795CF9" w:rsidP="00E95108">
            <w:pPr>
              <w:jc w:val="both"/>
              <w:rPr>
                <w:b w:val="0"/>
                <w:i/>
              </w:rPr>
            </w:pPr>
          </w:p>
          <w:p w:rsidR="00DF7B97" w:rsidRPr="00B659E4" w:rsidRDefault="00DF7B97" w:rsidP="00E95108">
            <w:pPr>
              <w:jc w:val="both"/>
              <w:rPr>
                <w:b w:val="0"/>
                <w:i/>
              </w:rPr>
            </w:pPr>
          </w:p>
        </w:tc>
      </w:tr>
      <w:tr w:rsidR="00DF7B97" w:rsidRPr="00B659E4" w:rsidTr="00E951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:rsidR="00DF7B97" w:rsidRPr="00B659E4" w:rsidRDefault="00DF7B97" w:rsidP="00DF7B97">
            <w:pPr>
              <w:pStyle w:val="ListParagraph"/>
              <w:numPr>
                <w:ilvl w:val="0"/>
                <w:numId w:val="4"/>
              </w:numPr>
            </w:pPr>
            <w:r>
              <w:t>Projekta</w:t>
            </w:r>
            <w:r w:rsidRPr="00B659E4">
              <w:t xml:space="preserve"> īstenošanas budžets</w:t>
            </w:r>
            <w:r>
              <w:t xml:space="preserve"> (projekta maksimālā summa ir 5000 EUR), paredzētie finanšu </w:t>
            </w:r>
            <w:r w:rsidRPr="004A0E7A">
              <w:t xml:space="preserve">resursi, atbilst to mērķiem un </w:t>
            </w:r>
            <w:r>
              <w:t>paredzētajam rezultātam</w:t>
            </w:r>
          </w:p>
        </w:tc>
      </w:tr>
      <w:tr w:rsidR="00DF7B97" w:rsidRPr="00B659E4" w:rsidTr="00E9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F7B97" w:rsidRPr="00B659E4" w:rsidRDefault="00DF7B97" w:rsidP="00DF7B97">
            <w:pPr>
              <w:pStyle w:val="ListParagraph"/>
              <w:numPr>
                <w:ilvl w:val="0"/>
                <w:numId w:val="5"/>
              </w:numPr>
              <w:jc w:val="both"/>
              <w:rPr>
                <w:b w:val="0"/>
                <w:bCs w:val="0"/>
              </w:rPr>
            </w:pPr>
            <w:r w:rsidRPr="00B659E4">
              <w:t>Personāl</w:t>
            </w:r>
            <w:r>
              <w:t>a</w:t>
            </w:r>
            <w:r w:rsidRPr="00B659E4">
              <w:t xml:space="preserve"> izmaksas</w:t>
            </w:r>
          </w:p>
          <w:p w:rsidR="00DF7B97" w:rsidRPr="00B659E4" w:rsidRDefault="00DF7B97" w:rsidP="00E95108">
            <w:pPr>
              <w:jc w:val="both"/>
              <w:rPr>
                <w:b w:val="0"/>
              </w:rPr>
            </w:pPr>
            <w:r w:rsidRPr="00B659E4">
              <w:rPr>
                <w:b w:val="0"/>
              </w:rPr>
              <w:t>Personāla ieguldījums darba dienās un darba samaksas likme, ietverot DD VSAOI, sadalījumā pa tā galvenajiem kompetenču veidiem (veicamajiem uzdevumiem)</w:t>
            </w:r>
          </w:p>
          <w:p w:rsidR="00DF7B97" w:rsidRPr="00B659E4" w:rsidRDefault="00DF7B97" w:rsidP="00E95108">
            <w:pPr>
              <w:jc w:val="both"/>
              <w:rPr>
                <w:b w:val="0"/>
                <w:bCs w:val="0"/>
                <w:i/>
              </w:rPr>
            </w:pPr>
          </w:p>
          <w:p w:rsidR="00DF7B97" w:rsidRPr="00B659E4" w:rsidRDefault="00DF7B97" w:rsidP="00E95108">
            <w:pPr>
              <w:jc w:val="both"/>
              <w:rPr>
                <w:b w:val="0"/>
                <w:bCs w:val="0"/>
                <w:i/>
              </w:rPr>
            </w:pPr>
          </w:p>
        </w:tc>
      </w:tr>
      <w:tr w:rsidR="00DF7B97" w:rsidRPr="00B659E4" w:rsidTr="00E951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F7B97" w:rsidRPr="00B659E4" w:rsidRDefault="00DF7B97" w:rsidP="00DF7B97">
            <w:pPr>
              <w:pStyle w:val="ListParagraph"/>
              <w:numPr>
                <w:ilvl w:val="0"/>
                <w:numId w:val="5"/>
              </w:numPr>
              <w:jc w:val="both"/>
              <w:rPr>
                <w:b w:val="0"/>
                <w:bCs w:val="0"/>
              </w:rPr>
            </w:pPr>
            <w:r w:rsidRPr="00B659E4">
              <w:t>Materiālu vai citas izmaksas</w:t>
            </w:r>
          </w:p>
          <w:p w:rsidR="00DF7B97" w:rsidRPr="00B659E4" w:rsidRDefault="00DF7B97" w:rsidP="00E95108">
            <w:pPr>
              <w:jc w:val="both"/>
              <w:rPr>
                <w:b w:val="0"/>
              </w:rPr>
            </w:pPr>
            <w:r w:rsidRPr="00B659E4">
              <w:rPr>
                <w:b w:val="0"/>
              </w:rPr>
              <w:lastRenderedPageBreak/>
              <w:t xml:space="preserve">Nepieciešams norādīt citas ar projektu saistītās izmaksas, ietverot PVN, sadalījumā pa izmaksu veidiem </w:t>
            </w:r>
          </w:p>
          <w:p w:rsidR="00DF7B97" w:rsidRPr="00795CF9" w:rsidRDefault="00DF7B97" w:rsidP="00E95108">
            <w:pPr>
              <w:jc w:val="both"/>
              <w:rPr>
                <w:b w:val="0"/>
                <w:i/>
              </w:rPr>
            </w:pPr>
          </w:p>
          <w:p w:rsidR="00DF7B97" w:rsidRPr="00B659E4" w:rsidRDefault="00DF7B97" w:rsidP="00E95108">
            <w:pPr>
              <w:jc w:val="both"/>
              <w:rPr>
                <w:i/>
              </w:rPr>
            </w:pPr>
          </w:p>
        </w:tc>
      </w:tr>
      <w:tr w:rsidR="00DF7B97" w:rsidRPr="00B659E4" w:rsidTr="00E9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F7B97" w:rsidRPr="00B659E4" w:rsidRDefault="00DF7B97" w:rsidP="00E95108">
            <w:pPr>
              <w:jc w:val="both"/>
              <w:rPr>
                <w:b w:val="0"/>
                <w:bCs w:val="0"/>
              </w:rPr>
            </w:pPr>
            <w:r w:rsidRPr="00B659E4">
              <w:lastRenderedPageBreak/>
              <w:t xml:space="preserve">Kopējā projekta summa  </w:t>
            </w:r>
          </w:p>
          <w:p w:rsidR="00DF7B97" w:rsidRPr="00B659E4" w:rsidRDefault="00DF7B97" w:rsidP="00E95108">
            <w:pPr>
              <w:jc w:val="both"/>
              <w:rPr>
                <w:b w:val="0"/>
                <w:bCs w:val="0"/>
              </w:rPr>
            </w:pPr>
            <w:r w:rsidRPr="00B659E4">
              <w:rPr>
                <w:b w:val="0"/>
              </w:rPr>
              <w:t xml:space="preserve">(Personāla un materiālu izmaksu summa (A+B)) </w:t>
            </w:r>
          </w:p>
          <w:p w:rsidR="00DF7B97" w:rsidRPr="00795CF9" w:rsidRDefault="00DF7B97" w:rsidP="00E95108">
            <w:pPr>
              <w:jc w:val="both"/>
              <w:rPr>
                <w:b w:val="0"/>
                <w:i/>
              </w:rPr>
            </w:pPr>
          </w:p>
          <w:p w:rsidR="00DF7B97" w:rsidRPr="00B659E4" w:rsidRDefault="00DF7B97" w:rsidP="00E95108">
            <w:pPr>
              <w:jc w:val="both"/>
              <w:rPr>
                <w:i/>
              </w:rPr>
            </w:pPr>
          </w:p>
        </w:tc>
      </w:tr>
      <w:tr w:rsidR="00DF7B97" w:rsidRPr="00B659E4" w:rsidTr="00E951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:rsidR="00DF7B97" w:rsidRPr="00B659E4" w:rsidRDefault="00DF7B97" w:rsidP="00DF7B97">
            <w:pPr>
              <w:pStyle w:val="ListParagraph"/>
              <w:numPr>
                <w:ilvl w:val="0"/>
                <w:numId w:val="4"/>
              </w:numPr>
            </w:pPr>
            <w:r>
              <w:t>Projekta</w:t>
            </w:r>
            <w:r w:rsidRPr="00B659E4">
              <w:t xml:space="preserve"> īstenošanas rezultātā plānotais sasniedzamais rezultāts projekta termiņa beigās un nākotnē</w:t>
            </w:r>
            <w:r>
              <w:t>, rezult</w:t>
            </w:r>
            <w:r w:rsidR="00A62CDD">
              <w:t>ā</w:t>
            </w:r>
            <w:r>
              <w:t xml:space="preserve">ta </w:t>
            </w:r>
            <w:proofErr w:type="spellStart"/>
            <w:r>
              <w:t>pielietojamība</w:t>
            </w:r>
            <w:proofErr w:type="spellEnd"/>
            <w:r>
              <w:t>, mērķauditorija, potenciālie klienti</w:t>
            </w:r>
          </w:p>
        </w:tc>
      </w:tr>
      <w:tr w:rsidR="00DF7B97" w:rsidRPr="00B659E4" w:rsidTr="00E9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F7B97" w:rsidRPr="00B659E4" w:rsidRDefault="00DF7B97" w:rsidP="00E95108">
            <w:pPr>
              <w:jc w:val="both"/>
              <w:rPr>
                <w:b w:val="0"/>
              </w:rPr>
            </w:pPr>
            <w:r w:rsidRPr="00B659E4">
              <w:rPr>
                <w:b w:val="0"/>
              </w:rPr>
              <w:t xml:space="preserve">Norādīt </w:t>
            </w:r>
            <w:r>
              <w:rPr>
                <w:b w:val="0"/>
              </w:rPr>
              <w:t>konkrētus rezultātus, kurus var sasniegt pēc 2 mēnešiem (piem.</w:t>
            </w:r>
            <w:r w:rsidR="00795CF9">
              <w:rPr>
                <w:b w:val="0"/>
              </w:rPr>
              <w:t>,</w:t>
            </w:r>
            <w:r>
              <w:rPr>
                <w:b w:val="0"/>
              </w:rPr>
              <w:t xml:space="preserve"> ieviest ražošanā jaunu produktu, realizēt jaunu pakalpojumu, </w:t>
            </w:r>
            <w:r w:rsidR="00795CF9">
              <w:rPr>
                <w:b w:val="0"/>
              </w:rPr>
              <w:t>u</w:t>
            </w:r>
            <w:r>
              <w:rPr>
                <w:b w:val="0"/>
              </w:rPr>
              <w:t>.tml.).</w:t>
            </w:r>
          </w:p>
          <w:p w:rsidR="00DF7B97" w:rsidRPr="00B659E4" w:rsidRDefault="00DF7B97" w:rsidP="00E95108">
            <w:pPr>
              <w:jc w:val="both"/>
              <w:rPr>
                <w:b w:val="0"/>
                <w:i/>
              </w:rPr>
            </w:pPr>
          </w:p>
          <w:p w:rsidR="00DF7B97" w:rsidRPr="00B659E4" w:rsidRDefault="00DF7B97" w:rsidP="00E95108">
            <w:pPr>
              <w:jc w:val="both"/>
              <w:rPr>
                <w:b w:val="0"/>
                <w:i/>
              </w:rPr>
            </w:pPr>
          </w:p>
          <w:p w:rsidR="00DF7B97" w:rsidRPr="00B659E4" w:rsidRDefault="00DF7B97" w:rsidP="00E95108">
            <w:pPr>
              <w:jc w:val="both"/>
              <w:rPr>
                <w:b w:val="0"/>
                <w:i/>
              </w:rPr>
            </w:pPr>
          </w:p>
          <w:p w:rsidR="00DF7B97" w:rsidRPr="00B659E4" w:rsidRDefault="00DF7B97" w:rsidP="00E95108">
            <w:pPr>
              <w:jc w:val="both"/>
              <w:rPr>
                <w:b w:val="0"/>
                <w:i/>
              </w:rPr>
            </w:pPr>
          </w:p>
          <w:p w:rsidR="00DF7B97" w:rsidRPr="00B659E4" w:rsidRDefault="00DF7B97" w:rsidP="00E95108">
            <w:pPr>
              <w:jc w:val="both"/>
              <w:rPr>
                <w:b w:val="0"/>
                <w:i/>
              </w:rPr>
            </w:pPr>
          </w:p>
          <w:p w:rsidR="00DF7B97" w:rsidRPr="00B659E4" w:rsidRDefault="00DF7B97" w:rsidP="00E95108">
            <w:pPr>
              <w:jc w:val="both"/>
              <w:rPr>
                <w:b w:val="0"/>
                <w:i/>
              </w:rPr>
            </w:pPr>
          </w:p>
          <w:p w:rsidR="00DF7B97" w:rsidRPr="00B659E4" w:rsidRDefault="00DF7B97" w:rsidP="00E95108">
            <w:pPr>
              <w:jc w:val="both"/>
              <w:rPr>
                <w:b w:val="0"/>
                <w:i/>
              </w:rPr>
            </w:pPr>
          </w:p>
        </w:tc>
      </w:tr>
      <w:tr w:rsidR="00DF7B97" w:rsidRPr="00B659E4" w:rsidTr="00E951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:rsidR="00DF7B97" w:rsidRPr="00B659E4" w:rsidRDefault="00DF7B97" w:rsidP="00DF7B97">
            <w:pPr>
              <w:pStyle w:val="ListParagraph"/>
              <w:numPr>
                <w:ilvl w:val="0"/>
                <w:numId w:val="4"/>
              </w:numPr>
            </w:pPr>
            <w:r>
              <w:t>Projekta</w:t>
            </w:r>
            <w:r w:rsidRPr="00B659E4">
              <w:t xml:space="preserve"> īstenošanas komanda un tās iepriekšējas pieredzes apraksts līdzīgu pasākumu īstenošanā</w:t>
            </w:r>
          </w:p>
        </w:tc>
      </w:tr>
      <w:tr w:rsidR="00DF7B97" w:rsidRPr="00B659E4" w:rsidTr="00E95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F7B97" w:rsidRPr="00795CF9" w:rsidRDefault="00DF7B97" w:rsidP="00E95108">
            <w:pPr>
              <w:jc w:val="both"/>
              <w:rPr>
                <w:b w:val="0"/>
              </w:rPr>
            </w:pPr>
            <w:r w:rsidRPr="00795CF9">
              <w:rPr>
                <w:b w:val="0"/>
              </w:rPr>
              <w:t xml:space="preserve">Norādīt katra galvenā komandas dalībnieka kompetences un iepriekšējo pieredzi līdzīgu </w:t>
            </w:r>
            <w:r w:rsidR="00A62CDD" w:rsidRPr="00795CF9">
              <w:rPr>
                <w:b w:val="0"/>
              </w:rPr>
              <w:t>projektu</w:t>
            </w:r>
            <w:r w:rsidRPr="00795CF9">
              <w:rPr>
                <w:b w:val="0"/>
              </w:rPr>
              <w:t xml:space="preserve"> īstenošanā</w:t>
            </w:r>
          </w:p>
          <w:p w:rsidR="00DF7B97" w:rsidRPr="00795CF9" w:rsidRDefault="00DF7B97" w:rsidP="00E95108">
            <w:pPr>
              <w:jc w:val="both"/>
              <w:rPr>
                <w:b w:val="0"/>
              </w:rPr>
            </w:pPr>
          </w:p>
          <w:p w:rsidR="00DF7B97" w:rsidRPr="00795CF9" w:rsidRDefault="00DF7B97" w:rsidP="00E95108">
            <w:pPr>
              <w:jc w:val="both"/>
              <w:rPr>
                <w:b w:val="0"/>
              </w:rPr>
            </w:pPr>
          </w:p>
          <w:p w:rsidR="00DF7B97" w:rsidRPr="00795CF9" w:rsidRDefault="00DF7B97" w:rsidP="00E95108">
            <w:pPr>
              <w:jc w:val="both"/>
              <w:rPr>
                <w:b w:val="0"/>
              </w:rPr>
            </w:pPr>
          </w:p>
          <w:p w:rsidR="00DF7B97" w:rsidRPr="00795CF9" w:rsidRDefault="00DF7B97" w:rsidP="00E95108">
            <w:pPr>
              <w:jc w:val="both"/>
              <w:rPr>
                <w:b w:val="0"/>
              </w:rPr>
            </w:pPr>
          </w:p>
          <w:p w:rsidR="00DF7B97" w:rsidRPr="00795CF9" w:rsidRDefault="00DF7B97" w:rsidP="00E95108">
            <w:pPr>
              <w:jc w:val="both"/>
              <w:rPr>
                <w:b w:val="0"/>
              </w:rPr>
            </w:pPr>
          </w:p>
          <w:p w:rsidR="00DF7B97" w:rsidRPr="00B659E4" w:rsidRDefault="00DF7B97" w:rsidP="00E95108">
            <w:pPr>
              <w:jc w:val="both"/>
              <w:rPr>
                <w:b w:val="0"/>
                <w:i/>
                <w:iCs/>
              </w:rPr>
            </w:pPr>
          </w:p>
          <w:p w:rsidR="00DF7B97" w:rsidRPr="00B659E4" w:rsidRDefault="00DF7B97" w:rsidP="00E95108">
            <w:pPr>
              <w:jc w:val="both"/>
              <w:rPr>
                <w:b w:val="0"/>
                <w:i/>
                <w:iCs/>
              </w:rPr>
            </w:pPr>
          </w:p>
        </w:tc>
      </w:tr>
    </w:tbl>
    <w:p w:rsidR="00DF7B97" w:rsidRPr="00B659E4" w:rsidRDefault="00DF7B97" w:rsidP="00795CF9">
      <w:pPr>
        <w:jc w:val="both"/>
        <w:rPr>
          <w:rFonts w:eastAsiaTheme="majorEastAsia"/>
          <w:bCs/>
          <w:i/>
          <w:highlight w:val="yellow"/>
        </w:rPr>
      </w:pPr>
    </w:p>
    <w:sectPr w:rsidR="00DF7B97" w:rsidRPr="00B659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CE3"/>
    <w:multiLevelType w:val="hybridMultilevel"/>
    <w:tmpl w:val="3932C30A"/>
    <w:lvl w:ilvl="0" w:tplc="9000DE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5D8"/>
    <w:multiLevelType w:val="multilevel"/>
    <w:tmpl w:val="16D2C7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12F65E0"/>
    <w:multiLevelType w:val="multilevel"/>
    <w:tmpl w:val="E3886DB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8B63078"/>
    <w:multiLevelType w:val="hybridMultilevel"/>
    <w:tmpl w:val="035095FE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F714A00"/>
    <w:multiLevelType w:val="hybridMultilevel"/>
    <w:tmpl w:val="E53E1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EB"/>
    <w:rsid w:val="000A7E35"/>
    <w:rsid w:val="000D526C"/>
    <w:rsid w:val="00106D84"/>
    <w:rsid w:val="001143D9"/>
    <w:rsid w:val="001F497E"/>
    <w:rsid w:val="003E70D0"/>
    <w:rsid w:val="00432711"/>
    <w:rsid w:val="004A0E7A"/>
    <w:rsid w:val="00515792"/>
    <w:rsid w:val="00631B67"/>
    <w:rsid w:val="00772584"/>
    <w:rsid w:val="00795CF9"/>
    <w:rsid w:val="00821BD8"/>
    <w:rsid w:val="008479C7"/>
    <w:rsid w:val="00A62CDD"/>
    <w:rsid w:val="00AD7826"/>
    <w:rsid w:val="00B5290F"/>
    <w:rsid w:val="00C36EEB"/>
    <w:rsid w:val="00DF7B97"/>
    <w:rsid w:val="00E20716"/>
    <w:rsid w:val="00EE67C9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2CD3"/>
  <w15:chartTrackingRefBased/>
  <w15:docId w15:val="{FF9E2710-1C48-4AA6-A547-5CA0FFFB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"/>
    <w:basedOn w:val="Normal"/>
    <w:link w:val="ListParagraphChar"/>
    <w:uiPriority w:val="99"/>
    <w:qFormat/>
    <w:rsid w:val="00E20716"/>
    <w:pPr>
      <w:ind w:left="720"/>
      <w:contextualSpacing/>
    </w:pPr>
  </w:style>
  <w:style w:type="character" w:styleId="Hyperlink">
    <w:name w:val="Hyperlink"/>
    <w:semiHidden/>
    <w:unhideWhenUsed/>
    <w:rsid w:val="001143D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E70D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E70D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None">
    <w:name w:val="None"/>
    <w:rsid w:val="00DF7B97"/>
  </w:style>
  <w:style w:type="table" w:styleId="TableGrid">
    <w:name w:val="Table Grid"/>
    <w:basedOn w:val="TableNormal"/>
    <w:uiPriority w:val="59"/>
    <w:rsid w:val="00DF7B9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H&amp;P List Paragraph Char"/>
    <w:link w:val="ListParagraph"/>
    <w:uiPriority w:val="99"/>
    <w:rsid w:val="00DF7B97"/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DF7B9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.vasilevska@rt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Vasiļevska</dc:creator>
  <cp:keywords/>
  <dc:description/>
  <cp:lastModifiedBy>Evita Serjogina</cp:lastModifiedBy>
  <cp:revision>2</cp:revision>
  <dcterms:created xsi:type="dcterms:W3CDTF">2020-04-24T13:07:00Z</dcterms:created>
  <dcterms:modified xsi:type="dcterms:W3CDTF">2020-04-24T13:07:00Z</dcterms:modified>
</cp:coreProperties>
</file>