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95A02" w14:textId="77777777" w:rsidR="00FE233E" w:rsidRPr="00FB5627" w:rsidRDefault="00FE233E" w:rsidP="001E6DF7">
      <w:pPr>
        <w:pStyle w:val="Default"/>
        <w:rPr>
          <w:i/>
          <w:iCs/>
          <w:lang w:val="lv-LV"/>
        </w:rPr>
      </w:pPr>
    </w:p>
    <w:p w14:paraId="1B5A7E25" w14:textId="77777777" w:rsidR="00775C4E" w:rsidRPr="0069659A" w:rsidRDefault="00775C4E" w:rsidP="00775C4E">
      <w:pPr>
        <w:pStyle w:val="Default"/>
        <w:jc w:val="both"/>
        <w:rPr>
          <w:lang w:val="lv-LV"/>
        </w:rPr>
      </w:pPr>
    </w:p>
    <w:p w14:paraId="79A61061" w14:textId="77777777" w:rsidR="00775C4E" w:rsidRPr="001E6DF7" w:rsidRDefault="00775C4E" w:rsidP="00775C4E">
      <w:pPr>
        <w:pStyle w:val="Bezatstarpm"/>
        <w:jc w:val="center"/>
        <w:rPr>
          <w:rFonts w:ascii="Times New Roman" w:hAnsi="Times New Roman"/>
          <w:b/>
        </w:rPr>
      </w:pPr>
      <w:r w:rsidRPr="001E6DF7">
        <w:rPr>
          <w:rFonts w:ascii="Times New Roman" w:hAnsi="Times New Roman"/>
          <w:b/>
        </w:rPr>
        <w:t>SENĀTA LĒMUMS</w:t>
      </w:r>
    </w:p>
    <w:p w14:paraId="72CF4941" w14:textId="77777777" w:rsidR="00775C4E" w:rsidRPr="001E6DF7" w:rsidRDefault="00775C4E" w:rsidP="00775C4E">
      <w:pPr>
        <w:pStyle w:val="Bezatstarpm"/>
        <w:jc w:val="center"/>
        <w:rPr>
          <w:rFonts w:ascii="Times New Roman" w:hAnsi="Times New Roman"/>
        </w:rPr>
      </w:pPr>
      <w:r w:rsidRPr="001E6DF7">
        <w:rPr>
          <w:rFonts w:ascii="Times New Roman" w:hAnsi="Times New Roman"/>
        </w:rPr>
        <w:t>RTU Senāta 2022. gada 31. janvāra sēde (protokols Nr. 659)</w:t>
      </w:r>
    </w:p>
    <w:p w14:paraId="153A31BC" w14:textId="77777777" w:rsidR="00775C4E" w:rsidRPr="001E6DF7" w:rsidRDefault="00775C4E" w:rsidP="00775C4E">
      <w:pPr>
        <w:pStyle w:val="Bezatstarpm"/>
        <w:jc w:val="center"/>
        <w:rPr>
          <w:rFonts w:ascii="Times New Roman" w:hAnsi="Times New Roman"/>
        </w:rPr>
      </w:pPr>
    </w:p>
    <w:p w14:paraId="7492BB28" w14:textId="77777777" w:rsidR="00775C4E" w:rsidRPr="001E6DF7" w:rsidRDefault="00775C4E" w:rsidP="00775C4E">
      <w:pPr>
        <w:pStyle w:val="Bezatstarpm"/>
        <w:jc w:val="center"/>
        <w:rPr>
          <w:rFonts w:ascii="Times New Roman" w:hAnsi="Times New Roman"/>
          <w:b/>
          <w:bCs/>
        </w:rPr>
      </w:pPr>
      <w:r w:rsidRPr="001E6DF7">
        <w:rPr>
          <w:rFonts w:ascii="Times New Roman" w:hAnsi="Times New Roman"/>
          <w:b/>
          <w:bCs/>
        </w:rPr>
        <w:t>Par Rīgas Tehniskās universitātes Darba kārtības noteikumu apstiprināšanu jaunā redakcijā</w:t>
      </w:r>
    </w:p>
    <w:p w14:paraId="3C22E0C6" w14:textId="77777777" w:rsidR="00775C4E" w:rsidRPr="001E6DF7" w:rsidRDefault="00775C4E" w:rsidP="00775C4E">
      <w:pPr>
        <w:spacing w:after="0" w:line="240" w:lineRule="auto"/>
        <w:jc w:val="both"/>
        <w:rPr>
          <w:rFonts w:ascii="Times New Roman" w:eastAsia="Times New Roman" w:hAnsi="Times New Roman" w:cs="Times New Roman"/>
          <w:lang w:val="lv-LV" w:eastAsia="lv-LV"/>
        </w:rPr>
      </w:pPr>
    </w:p>
    <w:p w14:paraId="2115CD7F" w14:textId="77777777" w:rsidR="00775C4E" w:rsidRPr="001E6DF7" w:rsidRDefault="00775C4E" w:rsidP="00775C4E">
      <w:pPr>
        <w:spacing w:after="0" w:line="240" w:lineRule="auto"/>
        <w:ind w:firstLine="720"/>
        <w:jc w:val="both"/>
        <w:rPr>
          <w:rStyle w:val="Izteiksmgs"/>
          <w:rFonts w:ascii="Times New Roman" w:hAnsi="Times New Roman" w:cs="Times New Roman"/>
          <w:b w:val="0"/>
          <w:iCs/>
          <w:lang w:val="lv-LV"/>
        </w:rPr>
      </w:pPr>
      <w:r w:rsidRPr="001E6DF7">
        <w:rPr>
          <w:rStyle w:val="Izteiksmgs"/>
          <w:rFonts w:ascii="Times New Roman" w:hAnsi="Times New Roman" w:cs="Times New Roman"/>
          <w:b w:val="0"/>
          <w:iCs/>
          <w:lang w:val="lv-LV"/>
        </w:rPr>
        <w:t>RTU Senāts nolemj:</w:t>
      </w:r>
    </w:p>
    <w:p w14:paraId="5C793223" w14:textId="77777777" w:rsidR="00775C4E" w:rsidRPr="001E6DF7" w:rsidRDefault="00775C4E" w:rsidP="00775C4E">
      <w:pPr>
        <w:pStyle w:val="Sarakstarindkopa"/>
        <w:numPr>
          <w:ilvl w:val="0"/>
          <w:numId w:val="41"/>
        </w:numPr>
        <w:spacing w:after="0" w:line="240" w:lineRule="auto"/>
        <w:jc w:val="both"/>
        <w:rPr>
          <w:rFonts w:ascii="Times New Roman" w:hAnsi="Times New Roman" w:cs="Times New Roman"/>
          <w:color w:val="3C3C3C"/>
          <w:lang w:val="lv-LV"/>
        </w:rPr>
      </w:pPr>
      <w:r w:rsidRPr="001E6DF7">
        <w:rPr>
          <w:rStyle w:val="Izteiksmgs"/>
          <w:rFonts w:ascii="Times New Roman" w:hAnsi="Times New Roman" w:cs="Times New Roman"/>
          <w:b w:val="0"/>
          <w:iCs/>
          <w:lang w:val="lv-LV"/>
        </w:rPr>
        <w:t>atzīt par spēku zaudējušiem šādus lēmumus “</w:t>
      </w:r>
      <w:r w:rsidRPr="001E6DF7">
        <w:rPr>
          <w:rFonts w:ascii="Times New Roman" w:hAnsi="Times New Roman" w:cs="Times New Roman"/>
          <w:lang w:val="lv-LV"/>
        </w:rPr>
        <w:t>Par Rīgas Tehniskās universitātes Darba kārtības noteikumiem”, kas apstiprināti</w:t>
      </w:r>
      <w:r w:rsidRPr="001E6DF7">
        <w:rPr>
          <w:rFonts w:ascii="Times New Roman" w:hAnsi="Times New Roman" w:cs="Times New Roman"/>
          <w:lang w:val="lv-LV"/>
        </w:rPr>
        <w:br/>
        <w:t xml:space="preserve">29.06.2015. Senāta sēdē; lēmumu </w:t>
      </w:r>
      <w:r w:rsidRPr="001E6DF7">
        <w:rPr>
          <w:rFonts w:ascii="Times New Roman" w:hAnsi="Times New Roman" w:cs="Times New Roman"/>
          <w:bCs/>
          <w:iCs/>
          <w:lang w:val="lv-LV"/>
        </w:rPr>
        <w:t>“Par grozījumu Rīgas Tehniskās universitātes Darba kārtības noteikumos</w:t>
      </w:r>
      <w:r w:rsidRPr="001E6DF7">
        <w:rPr>
          <w:rFonts w:ascii="Times New Roman" w:hAnsi="Times New Roman" w:cs="Times New Roman"/>
          <w:lang w:val="lv-LV"/>
        </w:rPr>
        <w:t>”</w:t>
      </w:r>
      <w:r w:rsidRPr="001E6DF7">
        <w:rPr>
          <w:rFonts w:ascii="Times New Roman" w:hAnsi="Times New Roman" w:cs="Times New Roman"/>
          <w:bCs/>
          <w:iCs/>
          <w:lang w:val="lv-LV"/>
        </w:rPr>
        <w:t xml:space="preserve">, kas apstiprināti 25.03.2019. Senāta sēdē un lēmumu </w:t>
      </w:r>
      <w:r w:rsidRPr="001E6DF7">
        <w:rPr>
          <w:rStyle w:val="Izteiksmgs"/>
          <w:rFonts w:ascii="Times New Roman" w:hAnsi="Times New Roman" w:cs="Times New Roman"/>
          <w:b w:val="0"/>
          <w:iCs/>
          <w:lang w:val="lv-LV"/>
        </w:rPr>
        <w:t>“</w:t>
      </w:r>
      <w:r w:rsidRPr="001E6DF7">
        <w:rPr>
          <w:rFonts w:ascii="Times New Roman" w:hAnsi="Times New Roman" w:cs="Times New Roman"/>
          <w:color w:val="3C3C3C"/>
          <w:lang w:val="lv-LV"/>
        </w:rPr>
        <w:t>Rīgas Tehniskās universitātes Darba kārtības noteikumi</w:t>
      </w:r>
      <w:r w:rsidRPr="001E6DF7">
        <w:rPr>
          <w:rFonts w:ascii="Times New Roman" w:hAnsi="Times New Roman" w:cs="Times New Roman"/>
          <w:lang w:val="lv-LV"/>
        </w:rPr>
        <w:t>”</w:t>
      </w:r>
      <w:r w:rsidRPr="001E6DF7">
        <w:rPr>
          <w:rFonts w:ascii="Times New Roman" w:hAnsi="Times New Roman" w:cs="Times New Roman"/>
          <w:color w:val="3C3C3C"/>
          <w:lang w:val="lv-LV"/>
        </w:rPr>
        <w:t>, grozījumi, konsolidēta versija, kas apstiprināti 29.04.2019. Senāta sēdē;</w:t>
      </w:r>
    </w:p>
    <w:p w14:paraId="308560FA" w14:textId="77777777" w:rsidR="00775C4E" w:rsidRPr="001E6DF7" w:rsidRDefault="00775C4E" w:rsidP="00775C4E">
      <w:pPr>
        <w:pStyle w:val="Sarakstarindkopa"/>
        <w:spacing w:after="0" w:line="240" w:lineRule="auto"/>
        <w:jc w:val="both"/>
        <w:rPr>
          <w:rFonts w:ascii="Times New Roman" w:hAnsi="Times New Roman" w:cs="Times New Roman"/>
          <w:color w:val="3C3C3C"/>
          <w:lang w:val="lv-LV"/>
        </w:rPr>
      </w:pPr>
    </w:p>
    <w:p w14:paraId="07E61EC1" w14:textId="77777777" w:rsidR="00775C4E" w:rsidRPr="001E6DF7" w:rsidRDefault="00775C4E" w:rsidP="00775C4E">
      <w:pPr>
        <w:pStyle w:val="Sarakstarindkopa"/>
        <w:numPr>
          <w:ilvl w:val="0"/>
          <w:numId w:val="41"/>
        </w:numPr>
        <w:spacing w:after="0" w:line="240" w:lineRule="auto"/>
        <w:jc w:val="both"/>
        <w:rPr>
          <w:rFonts w:ascii="Times New Roman" w:hAnsi="Times New Roman" w:cs="Times New Roman"/>
          <w:bCs/>
          <w:iCs/>
          <w:lang w:val="lv-LV"/>
        </w:rPr>
      </w:pPr>
      <w:r w:rsidRPr="001E6DF7">
        <w:rPr>
          <w:rFonts w:ascii="Times New Roman" w:hAnsi="Times New Roman" w:cs="Times New Roman"/>
          <w:bCs/>
          <w:iCs/>
          <w:lang w:val="lv-LV"/>
        </w:rPr>
        <w:t>apstiprināt Rīgas Tehniskās universitātes Darba kārtības noteikumus jaunā redakcijā.</w:t>
      </w:r>
    </w:p>
    <w:p w14:paraId="223693FA" w14:textId="77777777" w:rsidR="00775C4E" w:rsidRPr="001E6DF7" w:rsidRDefault="00775C4E" w:rsidP="00775C4E">
      <w:pPr>
        <w:spacing w:after="0" w:line="240" w:lineRule="auto"/>
        <w:jc w:val="center"/>
        <w:rPr>
          <w:rFonts w:ascii="Times New Roman" w:eastAsia="Times New Roman" w:hAnsi="Times New Roman" w:cs="Times New Roman"/>
          <w:b/>
          <w:bCs/>
          <w:lang w:val="lv-LV" w:eastAsia="lv-LV"/>
        </w:rPr>
      </w:pPr>
    </w:p>
    <w:p w14:paraId="055C1DA0" w14:textId="77777777" w:rsidR="00FE233E" w:rsidRPr="001E6DF7" w:rsidRDefault="00FE233E" w:rsidP="000D3CD2">
      <w:pPr>
        <w:spacing w:after="0" w:line="240" w:lineRule="auto"/>
        <w:ind w:left="60"/>
        <w:jc w:val="center"/>
        <w:rPr>
          <w:rFonts w:ascii="Times New Roman" w:eastAsia="Times New Roman" w:hAnsi="Times New Roman" w:cs="Times New Roman"/>
          <w:lang w:val="lv-LV" w:eastAsia="lv-LV"/>
        </w:rPr>
      </w:pPr>
    </w:p>
    <w:p w14:paraId="0CA8C177" w14:textId="77777777" w:rsidR="001B599A" w:rsidRPr="001E6DF7" w:rsidRDefault="001B599A" w:rsidP="000D3CD2">
      <w:pPr>
        <w:spacing w:after="0" w:line="240" w:lineRule="auto"/>
        <w:jc w:val="center"/>
        <w:rPr>
          <w:rFonts w:ascii="Times New Roman" w:eastAsia="Times New Roman" w:hAnsi="Times New Roman" w:cs="Times New Roman"/>
          <w:b/>
          <w:bCs/>
          <w:lang w:val="lv-LV" w:eastAsia="lv-LV"/>
        </w:rPr>
      </w:pPr>
    </w:p>
    <w:p w14:paraId="738B5B6B" w14:textId="6724DFC0" w:rsidR="00BB021F" w:rsidRPr="001E6DF7" w:rsidRDefault="001B599A" w:rsidP="000D3CD2">
      <w:pPr>
        <w:spacing w:after="0" w:line="240" w:lineRule="auto"/>
        <w:jc w:val="center"/>
        <w:rPr>
          <w:rFonts w:ascii="Times New Roman" w:eastAsia="Times New Roman" w:hAnsi="Times New Roman" w:cs="Times New Roman"/>
          <w:lang w:val="lv-LV" w:eastAsia="lv-LV"/>
        </w:rPr>
      </w:pPr>
      <w:r w:rsidRPr="001E6DF7">
        <w:rPr>
          <w:rFonts w:ascii="Times New Roman" w:eastAsia="Times New Roman" w:hAnsi="Times New Roman" w:cs="Times New Roman"/>
          <w:b/>
          <w:bCs/>
          <w:lang w:val="lv-LV" w:eastAsia="lv-LV"/>
        </w:rPr>
        <w:t>RĪGAS TEHNISKĀS UNIVERSITĀTES</w:t>
      </w:r>
    </w:p>
    <w:p w14:paraId="443F0C50" w14:textId="088F2E9E" w:rsidR="00BB021F" w:rsidRPr="001E6DF7" w:rsidRDefault="001B599A" w:rsidP="00775C4E">
      <w:pPr>
        <w:spacing w:after="0" w:line="240" w:lineRule="auto"/>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DARBA KĀRTĪBAS NOTEIKUMI</w:t>
      </w:r>
    </w:p>
    <w:p w14:paraId="41C82DF5" w14:textId="77777777" w:rsidR="00BB021F" w:rsidRPr="001E6DF7" w:rsidRDefault="00BB021F" w:rsidP="000D3CD2">
      <w:pPr>
        <w:spacing w:after="0" w:line="240" w:lineRule="auto"/>
        <w:ind w:left="60"/>
        <w:jc w:val="center"/>
        <w:rPr>
          <w:rFonts w:ascii="Times New Roman" w:eastAsia="Times New Roman" w:hAnsi="Times New Roman" w:cs="Times New Roman"/>
          <w:lang w:val="lv-LV" w:eastAsia="lv-LV"/>
        </w:rPr>
      </w:pPr>
    </w:p>
    <w:p w14:paraId="3797E220" w14:textId="6D3C7A5B" w:rsidR="0086310A" w:rsidRPr="001E6DF7" w:rsidRDefault="00C36099" w:rsidP="007F278D">
      <w:pPr>
        <w:spacing w:after="0" w:line="240" w:lineRule="auto"/>
        <w:ind w:left="2694" w:firstLine="906"/>
        <w:jc w:val="right"/>
        <w:rPr>
          <w:rFonts w:ascii="Times New Roman" w:eastAsia="Times New Roman" w:hAnsi="Times New Roman" w:cs="Times New Roman"/>
          <w:i/>
          <w:lang w:val="lv-LV" w:eastAsia="lv-LV"/>
        </w:rPr>
      </w:pPr>
      <w:r w:rsidRPr="001E6DF7">
        <w:rPr>
          <w:rFonts w:ascii="Times New Roman" w:hAnsi="Times New Roman" w:cs="Times New Roman"/>
          <w:lang w:val="lv-LV"/>
        </w:rPr>
        <w:t>Izdoti saskaņā ar Valsts pārvaldes iekārtas likuma</w:t>
      </w:r>
      <w:r w:rsidR="007F278D" w:rsidRPr="001E6DF7">
        <w:rPr>
          <w:rFonts w:ascii="Times New Roman" w:hAnsi="Times New Roman" w:cs="Times New Roman"/>
          <w:lang w:val="lv-LV"/>
        </w:rPr>
        <w:t xml:space="preserve"> </w:t>
      </w:r>
      <w:r w:rsidRPr="001E6DF7">
        <w:rPr>
          <w:rFonts w:ascii="Times New Roman" w:hAnsi="Times New Roman" w:cs="Times New Roman"/>
          <w:lang w:val="lv-LV"/>
        </w:rPr>
        <w:t>72.</w:t>
      </w:r>
      <w:r w:rsidR="002D51FE" w:rsidRPr="001E6DF7">
        <w:rPr>
          <w:rFonts w:ascii="Times New Roman" w:hAnsi="Times New Roman" w:cs="Times New Roman"/>
          <w:lang w:val="lv-LV"/>
        </w:rPr>
        <w:t> </w:t>
      </w:r>
      <w:r w:rsidRPr="001E6DF7">
        <w:rPr>
          <w:rFonts w:ascii="Times New Roman" w:hAnsi="Times New Roman" w:cs="Times New Roman"/>
          <w:lang w:val="lv-LV"/>
        </w:rPr>
        <w:t>panta pirmās daļas 1.</w:t>
      </w:r>
      <w:r w:rsidR="002D51FE" w:rsidRPr="001E6DF7">
        <w:rPr>
          <w:rFonts w:ascii="Times New Roman" w:hAnsi="Times New Roman" w:cs="Times New Roman"/>
          <w:lang w:val="lv-LV"/>
        </w:rPr>
        <w:t> </w:t>
      </w:r>
      <w:r w:rsidRPr="001E6DF7">
        <w:rPr>
          <w:rFonts w:ascii="Times New Roman" w:hAnsi="Times New Roman" w:cs="Times New Roman"/>
          <w:lang w:val="lv-LV"/>
        </w:rPr>
        <w:t>punktu</w:t>
      </w:r>
      <w:r w:rsidR="00826F5D" w:rsidRPr="001E6DF7">
        <w:rPr>
          <w:rFonts w:ascii="Times New Roman" w:hAnsi="Times New Roman" w:cs="Times New Roman"/>
          <w:lang w:val="lv-LV"/>
        </w:rPr>
        <w:t xml:space="preserve"> un</w:t>
      </w:r>
      <w:r w:rsidRPr="001E6DF7">
        <w:rPr>
          <w:rFonts w:ascii="Times New Roman" w:hAnsi="Times New Roman" w:cs="Times New Roman"/>
          <w:lang w:val="lv-LV"/>
        </w:rPr>
        <w:t xml:space="preserve"> Darba likuma 55.</w:t>
      </w:r>
      <w:r w:rsidR="007F278D" w:rsidRPr="001E6DF7">
        <w:rPr>
          <w:rFonts w:ascii="Times New Roman" w:hAnsi="Times New Roman" w:cs="Times New Roman"/>
          <w:lang w:val="lv-LV"/>
        </w:rPr>
        <w:t> </w:t>
      </w:r>
      <w:r w:rsidRPr="001E6DF7">
        <w:rPr>
          <w:rFonts w:ascii="Times New Roman" w:hAnsi="Times New Roman" w:cs="Times New Roman"/>
          <w:lang w:val="lv-LV"/>
        </w:rPr>
        <w:t>pantu</w:t>
      </w:r>
    </w:p>
    <w:p w14:paraId="58CAC276" w14:textId="77777777" w:rsidR="00BB021F" w:rsidRPr="001E6DF7" w:rsidRDefault="00BB021F" w:rsidP="008F4BC7">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Noteikumos lietotie termini</w:t>
      </w:r>
    </w:p>
    <w:p w14:paraId="759304BA" w14:textId="77777777" w:rsidR="0086310A" w:rsidRPr="001E6DF7" w:rsidRDefault="0086310A"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 xml:space="preserve">Darba devējs </w:t>
      </w:r>
      <w:r w:rsidRPr="001E6DF7">
        <w:rPr>
          <w:rFonts w:ascii="Times New Roman" w:eastAsia="Times New Roman" w:hAnsi="Times New Roman" w:cs="Times New Roman"/>
          <w:bCs/>
          <w:lang w:val="lv-LV" w:eastAsia="lv-LV"/>
        </w:rPr>
        <w:t>– Rīgas Tehniskā universitāte (tālāk tekstā – RTU)</w:t>
      </w:r>
      <w:r w:rsidR="004B03F9" w:rsidRPr="001E6DF7">
        <w:rPr>
          <w:rFonts w:ascii="Times New Roman" w:eastAsia="Times New Roman" w:hAnsi="Times New Roman" w:cs="Times New Roman"/>
          <w:bCs/>
          <w:lang w:val="lv-LV" w:eastAsia="lv-LV"/>
        </w:rPr>
        <w:t>, kuru pārstāv rektors vai rektora pilnvarota persona.</w:t>
      </w:r>
    </w:p>
    <w:p w14:paraId="242947F0" w14:textId="77777777" w:rsidR="0086310A" w:rsidRPr="001E6DF7" w:rsidRDefault="77FA2C6F"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Darba vadītājs</w:t>
      </w:r>
      <w:r w:rsidRPr="001E6DF7">
        <w:rPr>
          <w:rFonts w:ascii="Times New Roman" w:eastAsia="Times New Roman" w:hAnsi="Times New Roman" w:cs="Times New Roman"/>
          <w:bCs/>
          <w:lang w:val="lv-LV" w:eastAsia="lv-LV"/>
        </w:rPr>
        <w:t xml:space="preserve"> – </w:t>
      </w:r>
      <w:r w:rsidR="003C52C4" w:rsidRPr="001E6DF7">
        <w:rPr>
          <w:rFonts w:ascii="Times New Roman" w:eastAsia="Times New Roman" w:hAnsi="Times New Roman" w:cs="Times New Roman"/>
          <w:bCs/>
          <w:lang w:val="lv-LV" w:eastAsia="lv-LV"/>
        </w:rPr>
        <w:t xml:space="preserve">Darba </w:t>
      </w:r>
      <w:r w:rsidRPr="001E6DF7">
        <w:rPr>
          <w:rFonts w:ascii="Times New Roman" w:eastAsia="Times New Roman" w:hAnsi="Times New Roman" w:cs="Times New Roman"/>
          <w:bCs/>
          <w:lang w:val="lv-LV" w:eastAsia="lv-LV"/>
        </w:rPr>
        <w:t>devēja pilnvarots pārstāvis – struktūrvienības vai projekta vadītājs.</w:t>
      </w:r>
      <w:r w:rsidR="00C36099" w:rsidRPr="001E6DF7">
        <w:rPr>
          <w:rFonts w:ascii="Times New Roman" w:eastAsia="Times New Roman" w:hAnsi="Times New Roman" w:cs="Times New Roman"/>
          <w:bCs/>
          <w:lang w:val="lv-LV" w:eastAsia="lv-LV"/>
        </w:rPr>
        <w:t xml:space="preserve"> Darba vadītājs var būt arī projekta vadītājs, kas ir pakļauts struktūrvienības vadītājam.</w:t>
      </w:r>
    </w:p>
    <w:p w14:paraId="5EB9791C" w14:textId="77777777" w:rsidR="00FA60B6" w:rsidRPr="001E6DF7" w:rsidRDefault="5A7D66E7"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Darbinieks</w:t>
      </w:r>
      <w:r w:rsidRPr="001E6DF7">
        <w:rPr>
          <w:rFonts w:ascii="Times New Roman" w:eastAsia="Times New Roman" w:hAnsi="Times New Roman" w:cs="Times New Roman"/>
          <w:bCs/>
          <w:lang w:val="lv-LV" w:eastAsia="lv-LV"/>
        </w:rPr>
        <w:t xml:space="preserve"> – fiziska persona, kas RTU ir nodarbināta uz darba līguma pamata un par nolīgto da</w:t>
      </w:r>
      <w:r w:rsidR="00C36099" w:rsidRPr="001E6DF7">
        <w:rPr>
          <w:rFonts w:ascii="Times New Roman" w:eastAsia="Times New Roman" w:hAnsi="Times New Roman" w:cs="Times New Roman"/>
          <w:bCs/>
          <w:lang w:val="lv-LV" w:eastAsia="lv-LV"/>
        </w:rPr>
        <w:t>rba samaksu veic noteiktu darbu.</w:t>
      </w:r>
    </w:p>
    <w:p w14:paraId="0C68067C" w14:textId="7F86435A" w:rsidR="00FA60B6" w:rsidRPr="001E6DF7" w:rsidRDefault="0C1C9D10"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Akadēmiskais personāls</w:t>
      </w:r>
      <w:r w:rsidRPr="001E6DF7">
        <w:rPr>
          <w:rFonts w:ascii="Times New Roman" w:eastAsia="Times New Roman" w:hAnsi="Times New Roman" w:cs="Times New Roman"/>
          <w:bCs/>
          <w:lang w:val="lv-LV" w:eastAsia="lv-LV"/>
        </w:rPr>
        <w:t xml:space="preserve"> </w:t>
      </w:r>
      <w:r w:rsidR="004B2E7A"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profesori, asociētie profesori, docenti, lektori, asistenti, </w:t>
      </w:r>
      <w:r w:rsidR="00C36099" w:rsidRPr="001E6DF7">
        <w:rPr>
          <w:rFonts w:ascii="Times New Roman" w:eastAsia="Times New Roman" w:hAnsi="Times New Roman" w:cs="Times New Roman"/>
          <w:bCs/>
          <w:lang w:val="lv-LV" w:eastAsia="lv-LV"/>
        </w:rPr>
        <w:t xml:space="preserve">zinātniskie asistenti, </w:t>
      </w:r>
      <w:r w:rsidRPr="001E6DF7">
        <w:rPr>
          <w:rFonts w:ascii="Times New Roman" w:eastAsia="Times New Roman" w:hAnsi="Times New Roman" w:cs="Times New Roman"/>
          <w:bCs/>
          <w:lang w:val="lv-LV" w:eastAsia="lv-LV"/>
        </w:rPr>
        <w:t>vadošie pētnieki</w:t>
      </w:r>
      <w:r w:rsidR="007F278D" w:rsidRPr="001E6DF7">
        <w:rPr>
          <w:rFonts w:ascii="Times New Roman" w:eastAsia="Times New Roman" w:hAnsi="Times New Roman" w:cs="Times New Roman"/>
          <w:bCs/>
          <w:lang w:val="lv-LV" w:eastAsia="lv-LV"/>
        </w:rPr>
        <w:t xml:space="preserve"> un </w:t>
      </w:r>
      <w:r w:rsidRPr="001E6DF7">
        <w:rPr>
          <w:rFonts w:ascii="Times New Roman" w:eastAsia="Times New Roman" w:hAnsi="Times New Roman" w:cs="Times New Roman"/>
          <w:bCs/>
          <w:lang w:val="lv-LV" w:eastAsia="lv-LV"/>
        </w:rPr>
        <w:t xml:space="preserve">pētnieki, </w:t>
      </w:r>
      <w:r w:rsidR="007F278D" w:rsidRPr="001E6DF7">
        <w:rPr>
          <w:rFonts w:ascii="Times New Roman" w:eastAsia="Times New Roman" w:hAnsi="Times New Roman" w:cs="Times New Roman"/>
          <w:bCs/>
          <w:lang w:val="lv-LV" w:eastAsia="lv-LV"/>
        </w:rPr>
        <w:t xml:space="preserve">kuri saskaņā ar Augstskolu likumu un Zinātniskās darbības likumu ir ievēlēti </w:t>
      </w:r>
      <w:r w:rsidRPr="001E6DF7">
        <w:rPr>
          <w:rFonts w:ascii="Times New Roman" w:eastAsia="Times New Roman" w:hAnsi="Times New Roman" w:cs="Times New Roman"/>
          <w:bCs/>
          <w:lang w:val="lv-LV" w:eastAsia="lv-LV"/>
        </w:rPr>
        <w:t xml:space="preserve">RTU  </w:t>
      </w:r>
      <w:r w:rsidR="007F278D" w:rsidRPr="001E6DF7">
        <w:rPr>
          <w:rFonts w:ascii="Times New Roman" w:eastAsia="Times New Roman" w:hAnsi="Times New Roman" w:cs="Times New Roman"/>
          <w:bCs/>
          <w:lang w:val="lv-LV" w:eastAsia="lv-LV"/>
        </w:rPr>
        <w:t>paredzētajā akadēmiskā amata</w:t>
      </w:r>
      <w:r w:rsidRPr="001E6DF7">
        <w:rPr>
          <w:rFonts w:ascii="Times New Roman" w:eastAsia="Times New Roman" w:hAnsi="Times New Roman" w:cs="Times New Roman"/>
          <w:bCs/>
          <w:lang w:val="lv-LV" w:eastAsia="lv-LV"/>
        </w:rPr>
        <w:t xml:space="preserve"> viet</w:t>
      </w:r>
      <w:r w:rsidR="007F278D" w:rsidRPr="001E6DF7">
        <w:rPr>
          <w:rFonts w:ascii="Times New Roman" w:eastAsia="Times New Roman" w:hAnsi="Times New Roman" w:cs="Times New Roman"/>
          <w:bCs/>
          <w:lang w:val="lv-LV" w:eastAsia="lv-LV"/>
        </w:rPr>
        <w:t>ā</w:t>
      </w:r>
      <w:r w:rsidRPr="001E6DF7">
        <w:rPr>
          <w:rFonts w:ascii="Times New Roman" w:eastAsia="Times New Roman" w:hAnsi="Times New Roman" w:cs="Times New Roman"/>
          <w:bCs/>
          <w:lang w:val="lv-LV" w:eastAsia="lv-LV"/>
        </w:rPr>
        <w:t xml:space="preserve">. Ja RTU ir brīvs vai uz laiku brīvs akadēmiskais amats, RTU Senāts var nolemt neizsludināt konkursu. Šajā gadījumā rektors uz laiku līdz diviem gadiem var pieņemt darbā viesprofesoru, asociēto viesprofesoru, viesdocentu, vieslektoru vai viesasistentu. </w:t>
      </w:r>
    </w:p>
    <w:p w14:paraId="0DCD7853" w14:textId="1BF5F450" w:rsidR="00FA60B6" w:rsidRPr="001E6DF7" w:rsidRDefault="0C1C9D10"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Vispārējais personāls</w:t>
      </w:r>
      <w:r w:rsidRPr="001E6DF7">
        <w:rPr>
          <w:rFonts w:ascii="Times New Roman" w:eastAsia="Times New Roman" w:hAnsi="Times New Roman" w:cs="Times New Roman"/>
          <w:bCs/>
          <w:lang w:val="lv-LV" w:eastAsia="lv-LV"/>
        </w:rPr>
        <w:t xml:space="preserve"> </w:t>
      </w:r>
      <w:r w:rsidR="00D06A4C"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administratīvais personāls, mācību palīgpersonāls, tehniskais, </w:t>
      </w:r>
      <w:r w:rsidR="0000717F" w:rsidRPr="001E6DF7">
        <w:rPr>
          <w:rFonts w:ascii="Times New Roman" w:eastAsia="Times New Roman" w:hAnsi="Times New Roman" w:cs="Times New Roman"/>
          <w:bCs/>
          <w:lang w:val="lv-LV" w:eastAsia="lv-LV"/>
        </w:rPr>
        <w:t>zinātnes tehniskais (</w:t>
      </w:r>
      <w:r w:rsidR="00314813" w:rsidRPr="001E6DF7">
        <w:rPr>
          <w:rFonts w:ascii="Times New Roman" w:eastAsia="Times New Roman" w:hAnsi="Times New Roman" w:cs="Times New Roman"/>
          <w:bCs/>
          <w:lang w:val="lv-LV" w:eastAsia="lv-LV"/>
        </w:rPr>
        <w:t>i</w:t>
      </w:r>
      <w:r w:rsidR="0000717F" w:rsidRPr="001E6DF7">
        <w:rPr>
          <w:rFonts w:ascii="Times New Roman" w:eastAsia="Times New Roman" w:hAnsi="Times New Roman" w:cs="Times New Roman"/>
          <w:bCs/>
          <w:lang w:val="lv-LV" w:eastAsia="lv-LV"/>
        </w:rPr>
        <w:t>nženieri, tehniķi, laboranti, tehnologi, operatori, zinātni apkalpojoš</w:t>
      </w:r>
      <w:r w:rsidR="007F278D" w:rsidRPr="001E6DF7">
        <w:rPr>
          <w:rFonts w:ascii="Times New Roman" w:eastAsia="Times New Roman" w:hAnsi="Times New Roman" w:cs="Times New Roman"/>
          <w:bCs/>
          <w:lang w:val="lv-LV" w:eastAsia="lv-LV"/>
        </w:rPr>
        <w:t>ie</w:t>
      </w:r>
      <w:r w:rsidR="0000717F"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saimnieciskais un cits personāls, izņemot akadēmisko personālu.</w:t>
      </w:r>
    </w:p>
    <w:p w14:paraId="1E8DC140" w14:textId="022A1F87" w:rsidR="00FA60B6" w:rsidRPr="001E6DF7" w:rsidRDefault="5A7D66E7"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RTU vadība</w:t>
      </w:r>
      <w:r w:rsidR="004B2E7A" w:rsidRPr="001E6DF7">
        <w:rPr>
          <w:rFonts w:ascii="Times New Roman" w:eastAsia="Times New Roman" w:hAnsi="Times New Roman" w:cs="Times New Roman"/>
          <w:bCs/>
          <w:lang w:val="lv-LV" w:eastAsia="lv-LV"/>
        </w:rPr>
        <w:t xml:space="preserve"> – </w:t>
      </w:r>
      <w:r w:rsidR="00D63723" w:rsidRPr="001E6DF7">
        <w:rPr>
          <w:rFonts w:ascii="Times New Roman" w:eastAsia="Times New Roman" w:hAnsi="Times New Roman" w:cs="Times New Roman"/>
          <w:bCs/>
          <w:lang w:val="lv-LV" w:eastAsia="lv-LV"/>
        </w:rPr>
        <w:t xml:space="preserve">rektors, prorektors, </w:t>
      </w:r>
      <w:r w:rsidRPr="001E6DF7">
        <w:rPr>
          <w:rFonts w:ascii="Times New Roman" w:eastAsia="Times New Roman" w:hAnsi="Times New Roman" w:cs="Times New Roman"/>
          <w:bCs/>
          <w:lang w:val="lv-LV" w:eastAsia="lv-LV"/>
        </w:rPr>
        <w:t>fakultātes dekāns, institūta direktors, katedras vadītājs.</w:t>
      </w:r>
    </w:p>
    <w:p w14:paraId="3F3B7776" w14:textId="25081E0A" w:rsidR="0072602A" w:rsidRPr="001E6DF7" w:rsidRDefault="5A7D66E7"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Amata pretendents</w:t>
      </w:r>
      <w:r w:rsidR="002B4E6C" w:rsidRPr="001E6DF7">
        <w:rPr>
          <w:rFonts w:ascii="Times New Roman" w:eastAsia="Times New Roman" w:hAnsi="Times New Roman" w:cs="Times New Roman"/>
          <w:bCs/>
          <w:lang w:val="lv-LV" w:eastAsia="lv-LV"/>
        </w:rPr>
        <w:t xml:space="preserve"> </w:t>
      </w:r>
      <w:r w:rsidR="004B2E7A"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fiziska persona, k</w:t>
      </w:r>
      <w:r w:rsidR="007F278D" w:rsidRPr="001E6DF7">
        <w:rPr>
          <w:rFonts w:ascii="Times New Roman" w:eastAsia="Times New Roman" w:hAnsi="Times New Roman" w:cs="Times New Roman"/>
          <w:bCs/>
          <w:lang w:val="lv-LV" w:eastAsia="lv-LV"/>
        </w:rPr>
        <w:t>urai</w:t>
      </w:r>
      <w:r w:rsidRPr="001E6DF7">
        <w:rPr>
          <w:rFonts w:ascii="Times New Roman" w:eastAsia="Times New Roman" w:hAnsi="Times New Roman" w:cs="Times New Roman"/>
          <w:bCs/>
          <w:lang w:val="lv-LV" w:eastAsia="lv-LV"/>
        </w:rPr>
        <w:t xml:space="preserve"> ir</w:t>
      </w:r>
      <w:r w:rsidR="002B4E6C" w:rsidRPr="001E6DF7">
        <w:rPr>
          <w:rFonts w:ascii="Times New Roman" w:eastAsia="Times New Roman" w:hAnsi="Times New Roman" w:cs="Times New Roman"/>
          <w:bCs/>
          <w:lang w:val="lv-LV" w:eastAsia="lv-LV"/>
        </w:rPr>
        <w:t xml:space="preserve"> vakanta</w:t>
      </w:r>
      <w:r w:rsidR="007F278D" w:rsidRPr="001E6DF7">
        <w:rPr>
          <w:rFonts w:ascii="Times New Roman" w:eastAsia="Times New Roman" w:hAnsi="Times New Roman" w:cs="Times New Roman"/>
          <w:bCs/>
          <w:lang w:val="lv-LV" w:eastAsia="lv-LV"/>
        </w:rPr>
        <w:t>ja</w:t>
      </w:r>
      <w:r w:rsidR="002B4E6C" w:rsidRPr="001E6DF7">
        <w:rPr>
          <w:rFonts w:ascii="Times New Roman" w:eastAsia="Times New Roman" w:hAnsi="Times New Roman" w:cs="Times New Roman"/>
          <w:bCs/>
          <w:lang w:val="lv-LV" w:eastAsia="lv-LV"/>
        </w:rPr>
        <w:t xml:space="preserve">m amatam atbilstoša </w:t>
      </w:r>
      <w:r w:rsidR="00D63723" w:rsidRPr="001E6DF7">
        <w:rPr>
          <w:rFonts w:ascii="Times New Roman" w:eastAsia="Times New Roman" w:hAnsi="Times New Roman" w:cs="Times New Roman"/>
          <w:bCs/>
          <w:lang w:val="lv-LV" w:eastAsia="lv-LV"/>
        </w:rPr>
        <w:t>kvalifikācija un prasmes</w:t>
      </w:r>
      <w:r w:rsidR="002B4E6C" w:rsidRPr="001E6DF7">
        <w:rPr>
          <w:rFonts w:ascii="Times New Roman" w:eastAsia="Times New Roman" w:hAnsi="Times New Roman" w:cs="Times New Roman"/>
          <w:bCs/>
          <w:lang w:val="lv-LV" w:eastAsia="lv-LV"/>
        </w:rPr>
        <w:t>.</w:t>
      </w:r>
    </w:p>
    <w:p w14:paraId="6762C115" w14:textId="2B8BA92A" w:rsidR="009647EB" w:rsidRPr="001E6DF7" w:rsidRDefault="009647EB"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Ārzemnieks</w:t>
      </w:r>
      <w:r w:rsidRPr="001E6DF7">
        <w:rPr>
          <w:rFonts w:ascii="Times New Roman" w:eastAsia="Times New Roman" w:hAnsi="Times New Roman" w:cs="Times New Roman"/>
          <w:bCs/>
          <w:lang w:val="lv-LV" w:eastAsia="lv-LV"/>
        </w:rPr>
        <w:t xml:space="preserve"> </w:t>
      </w:r>
      <w:r w:rsidR="002D51FE"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jebkura persona, k</w:t>
      </w:r>
      <w:r w:rsidR="00AF0CD9" w:rsidRPr="001E6DF7">
        <w:rPr>
          <w:rFonts w:ascii="Times New Roman" w:eastAsia="Times New Roman" w:hAnsi="Times New Roman" w:cs="Times New Roman"/>
          <w:bCs/>
          <w:lang w:val="lv-LV" w:eastAsia="lv-LV"/>
        </w:rPr>
        <w:t>ura</w:t>
      </w:r>
      <w:r w:rsidRPr="001E6DF7">
        <w:rPr>
          <w:rFonts w:ascii="Times New Roman" w:eastAsia="Times New Roman" w:hAnsi="Times New Roman" w:cs="Times New Roman"/>
          <w:bCs/>
          <w:lang w:val="lv-LV" w:eastAsia="lv-LV"/>
        </w:rPr>
        <w:t xml:space="preserve"> nav Latvijas Republikas pilsonis vai Latvijas Republikas nepilsonis.</w:t>
      </w:r>
    </w:p>
    <w:p w14:paraId="4F653DB4" w14:textId="77777777" w:rsidR="00F35805" w:rsidRPr="001E6DF7" w:rsidRDefault="77FA2C6F" w:rsidP="007F278D">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Pamatdarbs</w:t>
      </w:r>
      <w:r w:rsidRPr="001E6DF7">
        <w:rPr>
          <w:rFonts w:ascii="Times New Roman" w:eastAsia="Times New Roman" w:hAnsi="Times New Roman" w:cs="Times New Roman"/>
          <w:bCs/>
          <w:lang w:val="lv-LV" w:eastAsia="lv-LV"/>
        </w:rPr>
        <w:t xml:space="preserve"> – darbs, </w:t>
      </w:r>
      <w:r w:rsidR="00F35805" w:rsidRPr="001E6DF7">
        <w:rPr>
          <w:rFonts w:ascii="Times New Roman" w:hAnsi="Times New Roman" w:cs="Times New Roman"/>
          <w:lang w:val="lv-LV"/>
        </w:rPr>
        <w:t>ko Darbinieks veic struktūrvienībā saskaņā ar noslēgto darba līgumu.</w:t>
      </w:r>
    </w:p>
    <w:p w14:paraId="66475CD0" w14:textId="0F3DC2C2" w:rsidR="0072602A" w:rsidRPr="001E6DF7" w:rsidRDefault="00956F38" w:rsidP="007F278D">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P</w:t>
      </w:r>
      <w:r w:rsidR="77FA2C6F" w:rsidRPr="001E6DF7">
        <w:rPr>
          <w:rFonts w:ascii="Times New Roman" w:eastAsia="Times New Roman" w:hAnsi="Times New Roman" w:cs="Times New Roman"/>
          <w:b/>
          <w:bCs/>
          <w:lang w:val="lv-LV" w:eastAsia="lv-LV"/>
        </w:rPr>
        <w:t>apild</w:t>
      </w:r>
      <w:r w:rsidR="00F15682" w:rsidRPr="001E6DF7">
        <w:rPr>
          <w:rFonts w:ascii="Times New Roman" w:eastAsia="Times New Roman" w:hAnsi="Times New Roman" w:cs="Times New Roman"/>
          <w:b/>
          <w:bCs/>
          <w:lang w:val="lv-LV" w:eastAsia="lv-LV"/>
        </w:rPr>
        <w:t xml:space="preserve">u </w:t>
      </w:r>
      <w:r w:rsidR="77FA2C6F" w:rsidRPr="001E6DF7">
        <w:rPr>
          <w:rFonts w:ascii="Times New Roman" w:eastAsia="Times New Roman" w:hAnsi="Times New Roman" w:cs="Times New Roman"/>
          <w:b/>
          <w:bCs/>
          <w:lang w:val="lv-LV" w:eastAsia="lv-LV"/>
        </w:rPr>
        <w:t>darbs</w:t>
      </w:r>
      <w:r w:rsidR="77FA2C6F" w:rsidRPr="001E6DF7">
        <w:rPr>
          <w:rFonts w:ascii="Times New Roman" w:eastAsia="Times New Roman" w:hAnsi="Times New Roman" w:cs="Times New Roman"/>
          <w:bCs/>
          <w:lang w:val="lv-LV" w:eastAsia="lv-LV"/>
        </w:rPr>
        <w:t xml:space="preserve"> </w:t>
      </w:r>
      <w:r w:rsidR="00B65304"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w:t>
      </w:r>
      <w:r w:rsidR="00B65304" w:rsidRPr="001E6DF7">
        <w:rPr>
          <w:rFonts w:ascii="Times New Roman" w:eastAsia="Times New Roman" w:hAnsi="Times New Roman" w:cs="Times New Roman"/>
          <w:bCs/>
          <w:lang w:val="lv-LV" w:eastAsia="lv-LV"/>
        </w:rPr>
        <w:t xml:space="preserve">darbs, ko Darbinieks veic </w:t>
      </w:r>
      <w:r w:rsidR="00B65304" w:rsidRPr="001E6DF7">
        <w:rPr>
          <w:rFonts w:ascii="Times New Roman" w:hAnsi="Times New Roman" w:cs="Times New Roman"/>
          <w:color w:val="414142"/>
          <w:shd w:val="clear" w:color="auto" w:fill="FFFFFF"/>
          <w:lang w:val="lv-LV"/>
        </w:rPr>
        <w:t>RTU</w:t>
      </w:r>
      <w:r w:rsidR="77FA2C6F" w:rsidRPr="001E6DF7">
        <w:rPr>
          <w:rFonts w:ascii="Times New Roman" w:eastAsia="Times New Roman" w:hAnsi="Times New Roman" w:cs="Times New Roman"/>
          <w:bCs/>
          <w:lang w:val="lv-LV" w:eastAsia="lv-LV"/>
        </w:rPr>
        <w:t xml:space="preserve"> struktūrvienībā</w:t>
      </w:r>
      <w:r w:rsidR="00B65304" w:rsidRPr="001E6DF7">
        <w:rPr>
          <w:rFonts w:ascii="Arial" w:hAnsi="Arial" w:cs="Arial"/>
          <w:color w:val="414142"/>
          <w:shd w:val="clear" w:color="auto" w:fill="FFFFFF"/>
          <w:lang w:val="lv-LV"/>
        </w:rPr>
        <w:t xml:space="preserve"> </w:t>
      </w:r>
      <w:r w:rsidR="00B65304" w:rsidRPr="001E6DF7">
        <w:rPr>
          <w:rFonts w:ascii="Times New Roman" w:hAnsi="Times New Roman" w:cs="Times New Roman"/>
          <w:color w:val="414142"/>
          <w:shd w:val="clear" w:color="auto" w:fill="FFFFFF"/>
          <w:lang w:val="lv-LV"/>
        </w:rPr>
        <w:t>līdztekus nolīgtajam pamatdarbam</w:t>
      </w:r>
      <w:r w:rsidR="77FA2C6F" w:rsidRPr="001E6DF7">
        <w:rPr>
          <w:rFonts w:ascii="Times New Roman" w:eastAsia="Times New Roman" w:hAnsi="Times New Roman" w:cs="Times New Roman"/>
          <w:bCs/>
          <w:lang w:val="lv-LV" w:eastAsia="lv-LV"/>
        </w:rPr>
        <w:t xml:space="preserve"> uz vienošanās pamata.</w:t>
      </w:r>
    </w:p>
    <w:p w14:paraId="5AC07F0A" w14:textId="77777777" w:rsidR="00853727" w:rsidRPr="001E6DF7" w:rsidRDefault="00853727" w:rsidP="008F4BC7">
      <w:pPr>
        <w:pStyle w:val="Sarakstarindkopa"/>
        <w:numPr>
          <w:ilvl w:val="0"/>
          <w:numId w:val="26"/>
        </w:numPr>
        <w:tabs>
          <w:tab w:val="left" w:pos="851"/>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Blakus darbs</w:t>
      </w:r>
      <w:r w:rsidR="000032C1" w:rsidRPr="001E6DF7">
        <w:rPr>
          <w:rFonts w:ascii="Times New Roman" w:eastAsia="Times New Roman" w:hAnsi="Times New Roman" w:cs="Times New Roman"/>
          <w:bCs/>
          <w:lang w:val="lv-LV" w:eastAsia="lv-LV"/>
        </w:rPr>
        <w:t xml:space="preserve"> </w:t>
      </w:r>
      <w:r w:rsidR="001506CB" w:rsidRPr="001E6DF7">
        <w:rPr>
          <w:rFonts w:ascii="Times New Roman" w:eastAsia="Times New Roman" w:hAnsi="Times New Roman" w:cs="Times New Roman"/>
          <w:bCs/>
          <w:lang w:val="lv-LV" w:eastAsia="lv-LV"/>
        </w:rPr>
        <w:t>–</w:t>
      </w:r>
      <w:r w:rsidR="000032C1"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 xml:space="preserve">darbs pie cita </w:t>
      </w:r>
      <w:r w:rsidR="00B65304" w:rsidRPr="001E6DF7">
        <w:rPr>
          <w:rFonts w:ascii="Times New Roman" w:eastAsia="Times New Roman" w:hAnsi="Times New Roman" w:cs="Times New Roman"/>
          <w:bCs/>
          <w:lang w:val="lv-LV" w:eastAsia="lv-LV"/>
        </w:rPr>
        <w:t>d</w:t>
      </w:r>
      <w:r w:rsidR="00D26944" w:rsidRPr="001E6DF7">
        <w:rPr>
          <w:rFonts w:ascii="Times New Roman" w:eastAsia="Times New Roman" w:hAnsi="Times New Roman" w:cs="Times New Roman"/>
          <w:bCs/>
          <w:lang w:val="lv-LV" w:eastAsia="lv-LV"/>
        </w:rPr>
        <w:t xml:space="preserve">arba </w:t>
      </w:r>
      <w:r w:rsidRPr="001E6DF7">
        <w:rPr>
          <w:rFonts w:ascii="Times New Roman" w:eastAsia="Times New Roman" w:hAnsi="Times New Roman" w:cs="Times New Roman"/>
          <w:bCs/>
          <w:lang w:val="lv-LV" w:eastAsia="lv-LV"/>
        </w:rPr>
        <w:t>devēja.</w:t>
      </w:r>
    </w:p>
    <w:p w14:paraId="25D6768E" w14:textId="08DC0DCE" w:rsidR="000D3CD2" w:rsidRPr="001E6DF7" w:rsidRDefault="00BC0321" w:rsidP="5EADF61E">
      <w:pPr>
        <w:pStyle w:val="Sarakstarindkopa"/>
        <w:numPr>
          <w:ilvl w:val="0"/>
          <w:numId w:val="26"/>
        </w:numPr>
        <w:tabs>
          <w:tab w:val="left" w:pos="993"/>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b/>
          <w:bCs/>
          <w:lang w:val="lv-LV" w:eastAsia="lv-LV"/>
        </w:rPr>
        <w:t>Komandējums</w:t>
      </w:r>
      <w:r w:rsidRPr="001E6DF7">
        <w:rPr>
          <w:rFonts w:ascii="Times New Roman" w:eastAsia="Times New Roman" w:hAnsi="Times New Roman" w:cs="Times New Roman"/>
          <w:lang w:val="lv-LV" w:eastAsia="lv-LV"/>
        </w:rPr>
        <w:t xml:space="preserve"> – </w:t>
      </w:r>
      <w:r w:rsidR="007701A5" w:rsidRPr="001E6DF7">
        <w:rPr>
          <w:rFonts w:ascii="Times New Roman" w:eastAsia="Times New Roman" w:hAnsi="Times New Roman" w:cs="Times New Roman"/>
          <w:lang w:val="lv-LV" w:eastAsia="lv-LV"/>
        </w:rPr>
        <w:t>atbilstoši RTU noteiktajai komandējumu dokumentu sagatavošanas kārtībai (</w:t>
      </w:r>
      <w:hyperlink r:id="rId11">
        <w:r w:rsidR="007701A5" w:rsidRPr="001E6DF7">
          <w:rPr>
            <w:rStyle w:val="Hipersaite"/>
            <w:rFonts w:ascii="Times New Roman" w:eastAsia="Times New Roman" w:hAnsi="Times New Roman" w:cs="Times New Roman"/>
            <w:i/>
            <w:lang w:val="lv-LV" w:eastAsia="lv-LV"/>
          </w:rPr>
          <w:t>https://docs.rtu.lv/lds/document/doc/152640</w:t>
        </w:r>
      </w:hyperlink>
      <w:r w:rsidR="007701A5" w:rsidRPr="001E6DF7">
        <w:rPr>
          <w:rFonts w:ascii="Times New Roman" w:eastAsia="Times New Roman" w:hAnsi="Times New Roman" w:cs="Times New Roman"/>
          <w:lang w:val="lv-LV" w:eastAsia="lv-LV"/>
        </w:rPr>
        <w:t xml:space="preserve">) </w:t>
      </w:r>
      <w:r w:rsidR="00BD7906" w:rsidRPr="001E6DF7">
        <w:rPr>
          <w:rFonts w:ascii="Times New Roman" w:eastAsia="Times New Roman" w:hAnsi="Times New Roman" w:cs="Times New Roman"/>
          <w:lang w:val="lv-LV" w:eastAsia="lv-LV"/>
        </w:rPr>
        <w:t xml:space="preserve">apstiprināts </w:t>
      </w:r>
      <w:r w:rsidR="0069537A" w:rsidRPr="001E6DF7">
        <w:rPr>
          <w:rFonts w:ascii="Times New Roman" w:eastAsia="Times New Roman" w:hAnsi="Times New Roman" w:cs="Times New Roman"/>
          <w:lang w:val="lv-LV" w:eastAsia="lv-LV"/>
        </w:rPr>
        <w:t>D</w:t>
      </w:r>
      <w:r w:rsidR="00BD7906" w:rsidRPr="001E6DF7">
        <w:rPr>
          <w:rFonts w:ascii="Times New Roman" w:eastAsia="Times New Roman" w:hAnsi="Times New Roman" w:cs="Times New Roman"/>
          <w:lang w:val="lv-LV" w:eastAsia="lv-LV"/>
        </w:rPr>
        <w:t xml:space="preserve">arbinieka </w:t>
      </w:r>
      <w:r w:rsidR="7FD98F30" w:rsidRPr="001E6DF7">
        <w:rPr>
          <w:rFonts w:ascii="Times New Roman" w:eastAsia="Times New Roman" w:hAnsi="Times New Roman" w:cs="Times New Roman"/>
          <w:lang w:val="lv-LV" w:eastAsia="lv-LV"/>
        </w:rPr>
        <w:t>vai</w:t>
      </w:r>
      <w:r w:rsidR="00BD7906" w:rsidRPr="001E6DF7">
        <w:rPr>
          <w:rFonts w:ascii="Times New Roman" w:eastAsia="Times New Roman" w:hAnsi="Times New Roman" w:cs="Times New Roman"/>
          <w:lang w:val="lv-LV" w:eastAsia="lv-LV"/>
        </w:rPr>
        <w:t xml:space="preserve"> citas fiziskās personas</w:t>
      </w:r>
      <w:r w:rsidR="00AB7695" w:rsidRPr="001E6DF7">
        <w:rPr>
          <w:rFonts w:ascii="Times New Roman" w:eastAsia="Times New Roman" w:hAnsi="Times New Roman" w:cs="Times New Roman"/>
          <w:lang w:val="lv-LV" w:eastAsia="lv-LV"/>
        </w:rPr>
        <w:t>,</w:t>
      </w:r>
      <w:r w:rsidR="00BD7906" w:rsidRPr="001E6DF7">
        <w:rPr>
          <w:rFonts w:ascii="Times New Roman" w:eastAsia="Times New Roman" w:hAnsi="Times New Roman" w:cs="Times New Roman"/>
          <w:lang w:val="lv-LV" w:eastAsia="lv-LV"/>
        </w:rPr>
        <w:t xml:space="preserve"> </w:t>
      </w:r>
      <w:r w:rsidR="00AB7695" w:rsidRPr="001E6DF7">
        <w:rPr>
          <w:rFonts w:ascii="Times New Roman" w:hAnsi="Times New Roman" w:cs="Times New Roman"/>
          <w:lang w:val="lv-LV"/>
        </w:rPr>
        <w:t xml:space="preserve">kura nav darba attiecībās ar RTU un kura savu darbu nepilda savas saimnieciskās darbības ietvaros (ja personas komandējums ir saistīts ar RTU Satversmē paredzēto mērķu sasniegšanu), </w:t>
      </w:r>
      <w:r w:rsidR="00BD7906" w:rsidRPr="001E6DF7">
        <w:rPr>
          <w:rFonts w:ascii="Times New Roman" w:eastAsia="Times New Roman" w:hAnsi="Times New Roman" w:cs="Times New Roman"/>
          <w:lang w:val="lv-LV" w:eastAsia="lv-LV"/>
        </w:rPr>
        <w:lastRenderedPageBreak/>
        <w:t xml:space="preserve">brauciens uz noteiktu laiku uz citu apdzīvotu vietu Latvijas Republikā vai uz ārvalstīm, </w:t>
      </w:r>
      <w:r w:rsidR="00AB7695" w:rsidRPr="001E6DF7">
        <w:rPr>
          <w:rFonts w:ascii="Times New Roman" w:hAnsi="Times New Roman" w:cs="Times New Roman"/>
          <w:lang w:val="lv-LV"/>
        </w:rPr>
        <w:t>kā arī no ārvalstīm uz Latvijas Republiku,</w:t>
      </w:r>
      <w:r w:rsidR="00AB7695" w:rsidRPr="001E6DF7">
        <w:rPr>
          <w:rFonts w:ascii="Times New Roman" w:eastAsia="Times New Roman" w:hAnsi="Times New Roman" w:cs="Times New Roman"/>
          <w:lang w:val="lv-LV" w:eastAsia="lv-LV"/>
        </w:rPr>
        <w:t xml:space="preserve"> </w:t>
      </w:r>
      <w:r w:rsidR="00D9030B" w:rsidRPr="001E6DF7">
        <w:rPr>
          <w:rFonts w:ascii="Times New Roman" w:eastAsia="Times New Roman" w:hAnsi="Times New Roman" w:cs="Times New Roman"/>
          <w:lang w:val="lv-LV" w:eastAsia="lv-LV"/>
        </w:rPr>
        <w:t xml:space="preserve">lai pildītu darba uzdevumus </w:t>
      </w:r>
      <w:r w:rsidR="00AB7695" w:rsidRPr="001E6DF7">
        <w:rPr>
          <w:rFonts w:ascii="Times New Roman" w:eastAsia="Times New Roman" w:hAnsi="Times New Roman" w:cs="Times New Roman"/>
          <w:lang w:val="lv-LV" w:eastAsia="lv-LV"/>
        </w:rPr>
        <w:t xml:space="preserve">vai </w:t>
      </w:r>
      <w:r w:rsidR="00D9030B" w:rsidRPr="001E6DF7">
        <w:rPr>
          <w:rFonts w:ascii="Times New Roman" w:eastAsia="Times New Roman" w:hAnsi="Times New Roman" w:cs="Times New Roman"/>
          <w:lang w:val="lv-LV" w:eastAsia="lv-LV"/>
        </w:rPr>
        <w:t xml:space="preserve">papildinātu zināšanas un paaugstinātu kvalifikāciju, </w:t>
      </w:r>
      <w:r w:rsidR="00AB7695" w:rsidRPr="001E6DF7">
        <w:rPr>
          <w:rFonts w:ascii="Times New Roman" w:hAnsi="Times New Roman" w:cs="Times New Roman"/>
          <w:lang w:val="lv-LV"/>
        </w:rPr>
        <w:t>izņemot gadījumu, ja darbinieks nosūtīts studijām uz izglītības iestādi darba pienākumu izpildei nepieciešamās izglītības iegūšanai</w:t>
      </w:r>
      <w:bookmarkStart w:id="0" w:name="p3"/>
      <w:bookmarkStart w:id="1" w:name="p-364431"/>
      <w:bookmarkEnd w:id="0"/>
      <w:bookmarkEnd w:id="1"/>
      <w:r w:rsidR="007701A5" w:rsidRPr="001E6DF7">
        <w:rPr>
          <w:rFonts w:ascii="Times New Roman" w:eastAsia="Times New Roman" w:hAnsi="Times New Roman" w:cs="Times New Roman"/>
          <w:lang w:val="lv-LV" w:eastAsia="lv-LV"/>
        </w:rPr>
        <w:t>.</w:t>
      </w:r>
    </w:p>
    <w:p w14:paraId="2F8EE9D9" w14:textId="43752E9E" w:rsidR="00CA6B0E" w:rsidRPr="001E6DF7" w:rsidRDefault="00CA6B0E" w:rsidP="00FB5627">
      <w:pPr>
        <w:tabs>
          <w:tab w:val="left" w:pos="993"/>
        </w:tabs>
        <w:spacing w:after="0" w:line="240" w:lineRule="auto"/>
        <w:jc w:val="both"/>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 xml:space="preserve">Mācību komandējumi </w:t>
      </w:r>
      <w:r w:rsidR="00756E42" w:rsidRPr="001E6DF7">
        <w:rPr>
          <w:rFonts w:ascii="Times New Roman" w:eastAsia="Times New Roman" w:hAnsi="Times New Roman" w:cs="Times New Roman"/>
          <w:bCs/>
          <w:lang w:val="lv-LV" w:eastAsia="lv-LV"/>
        </w:rPr>
        <w:t>–</w:t>
      </w:r>
      <w:r w:rsidR="00756E42" w:rsidRPr="001E6DF7">
        <w:rPr>
          <w:rFonts w:ascii="Times New Roman" w:eastAsia="Times New Roman" w:hAnsi="Times New Roman" w:cs="Times New Roman"/>
          <w:b/>
          <w:bCs/>
          <w:lang w:val="lv-LV" w:eastAsia="lv-LV"/>
        </w:rPr>
        <w:t xml:space="preserve"> </w:t>
      </w:r>
      <w:r w:rsidR="00926B61" w:rsidRPr="001E6DF7">
        <w:rPr>
          <w:rFonts w:ascii="Times New Roman" w:hAnsi="Times New Roman" w:cs="Times New Roman"/>
          <w:lang w:val="lv-LV"/>
        </w:rPr>
        <w:t xml:space="preserve">mācību braucieni vai komandējumi, kuru laikā Darbiniekam kā apmācāmajam mācību komandējuma laikā tiek saglabāta darba vieta (amats) un darba samaksa (atalgojums). Attiecībā uz </w:t>
      </w:r>
      <w:r w:rsidR="000E5444" w:rsidRPr="001E6DF7">
        <w:rPr>
          <w:rFonts w:ascii="Times New Roman" w:hAnsi="Times New Roman" w:cs="Times New Roman"/>
          <w:lang w:val="lv-LV"/>
        </w:rPr>
        <w:t xml:space="preserve">Darbinieku </w:t>
      </w:r>
      <w:r w:rsidR="00926B61" w:rsidRPr="001E6DF7">
        <w:rPr>
          <w:rFonts w:ascii="Times New Roman" w:hAnsi="Times New Roman" w:cs="Times New Roman"/>
          <w:lang w:val="lv-LV"/>
        </w:rPr>
        <w:t xml:space="preserve">darbību projektos un piemaksām RTU un </w:t>
      </w:r>
      <w:r w:rsidR="000E5444" w:rsidRPr="001E6DF7">
        <w:rPr>
          <w:rFonts w:ascii="Times New Roman" w:hAnsi="Times New Roman" w:cs="Times New Roman"/>
          <w:lang w:val="lv-LV"/>
        </w:rPr>
        <w:t>Darbinieks (a</w:t>
      </w:r>
      <w:r w:rsidR="00926B61" w:rsidRPr="001E6DF7">
        <w:rPr>
          <w:rFonts w:ascii="Times New Roman" w:hAnsi="Times New Roman" w:cs="Times New Roman"/>
          <w:lang w:val="lv-LV"/>
        </w:rPr>
        <w:t>pmācāmais</w:t>
      </w:r>
      <w:r w:rsidR="000E5444" w:rsidRPr="001E6DF7">
        <w:rPr>
          <w:rFonts w:ascii="Times New Roman" w:hAnsi="Times New Roman" w:cs="Times New Roman"/>
          <w:lang w:val="lv-LV"/>
        </w:rPr>
        <w:t>)</w:t>
      </w:r>
      <w:r w:rsidR="00926B61" w:rsidRPr="001E6DF7">
        <w:rPr>
          <w:rFonts w:ascii="Times New Roman" w:hAnsi="Times New Roman" w:cs="Times New Roman"/>
          <w:lang w:val="lv-LV"/>
        </w:rPr>
        <w:t xml:space="preserve"> individuāli vienojas par darba apjomu apmācību periodā, ja paveicamā darba specifika pieļauj turpināt gan veikt darba pienākumus, gan pilnvērtīgi izpildīt apmācību programmas nosacījumus</w:t>
      </w:r>
      <w:r w:rsidR="00926B61" w:rsidRPr="001E6DF7">
        <w:rPr>
          <w:lang w:val="lv-LV"/>
        </w:rPr>
        <w:t>.</w:t>
      </w:r>
    </w:p>
    <w:p w14:paraId="18ADEF85" w14:textId="77777777" w:rsidR="00BD7906" w:rsidRPr="001E6DF7" w:rsidRDefault="77FA2C6F" w:rsidP="008F4BC7">
      <w:pPr>
        <w:pStyle w:val="Sarakstarindkopa"/>
        <w:numPr>
          <w:ilvl w:val="0"/>
          <w:numId w:val="26"/>
        </w:numPr>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Darba brauciens</w:t>
      </w:r>
      <w:r w:rsidRPr="001E6DF7">
        <w:rPr>
          <w:rFonts w:ascii="Times New Roman" w:eastAsia="Times New Roman" w:hAnsi="Times New Roman" w:cs="Times New Roman"/>
          <w:bCs/>
          <w:lang w:val="lv-LV" w:eastAsia="lv-LV"/>
        </w:rPr>
        <w:t xml:space="preserve"> </w:t>
      </w:r>
      <w:r w:rsidR="00820483"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arbinieka darbs, kas saskaņā ar noslēgto darba līgumu vai amata aprakstu norisinās ceļā Latvijas Republikā vai ārvalstīs</w:t>
      </w:r>
      <w:r w:rsidR="00996E99"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vai ja darbs saistīts ar regulāriem izbraukumiem un pārvietošanos.</w:t>
      </w:r>
    </w:p>
    <w:p w14:paraId="63CA71F1" w14:textId="72DA3A07" w:rsidR="00ED447F" w:rsidRPr="001E6DF7" w:rsidRDefault="00A11B2E" w:rsidP="008F4BC7">
      <w:pPr>
        <w:pStyle w:val="Sarakstarindkopa"/>
        <w:numPr>
          <w:ilvl w:val="0"/>
          <w:numId w:val="26"/>
        </w:numPr>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Attaisnota p</w:t>
      </w:r>
      <w:r w:rsidR="77FA2C6F" w:rsidRPr="001E6DF7">
        <w:rPr>
          <w:rFonts w:ascii="Times New Roman" w:eastAsia="Times New Roman" w:hAnsi="Times New Roman" w:cs="Times New Roman"/>
          <w:b/>
          <w:bCs/>
          <w:lang w:val="lv-LV" w:eastAsia="lv-LV"/>
        </w:rPr>
        <w:t>rombūtne</w:t>
      </w:r>
      <w:r w:rsidR="00820483" w:rsidRPr="001E6DF7">
        <w:rPr>
          <w:rFonts w:ascii="Times New Roman" w:eastAsia="Times New Roman" w:hAnsi="Times New Roman" w:cs="Times New Roman"/>
          <w:b/>
          <w:bCs/>
          <w:lang w:val="lv-LV" w:eastAsia="lv-LV"/>
        </w:rPr>
        <w:t xml:space="preserve"> </w:t>
      </w:r>
      <w:r w:rsidR="00820483" w:rsidRPr="001E6DF7">
        <w:rPr>
          <w:rFonts w:ascii="Times New Roman" w:eastAsia="Times New Roman" w:hAnsi="Times New Roman" w:cs="Times New Roman"/>
          <w:bCs/>
          <w:lang w:val="lv-LV" w:eastAsia="lv-LV"/>
        </w:rPr>
        <w:t>–</w:t>
      </w:r>
      <w:r w:rsidR="77FA2C6F" w:rsidRPr="001E6DF7">
        <w:rPr>
          <w:rFonts w:ascii="Times New Roman" w:eastAsia="Times New Roman" w:hAnsi="Times New Roman" w:cs="Times New Roman"/>
          <w:bCs/>
          <w:lang w:val="lv-LV" w:eastAsia="lv-LV"/>
        </w:rPr>
        <w:t xml:space="preserve"> laiks, kad Darbinieks attaisnotu iemeslu dēļ neveic tiešos darba pienākumus (tajā skaitā</w:t>
      </w:r>
      <w:r w:rsidR="00285505" w:rsidRPr="001E6DF7">
        <w:rPr>
          <w:rFonts w:ascii="Times New Roman" w:eastAsia="Times New Roman" w:hAnsi="Times New Roman" w:cs="Times New Roman"/>
          <w:bCs/>
          <w:lang w:val="lv-LV" w:eastAsia="lv-LV"/>
        </w:rPr>
        <w:t xml:space="preserve"> atvaļinājums,</w:t>
      </w:r>
      <w:r w:rsidR="77FA2C6F" w:rsidRPr="001E6DF7">
        <w:rPr>
          <w:rFonts w:ascii="Times New Roman" w:eastAsia="Times New Roman" w:hAnsi="Times New Roman" w:cs="Times New Roman"/>
          <w:bCs/>
          <w:lang w:val="lv-LV" w:eastAsia="lv-LV"/>
        </w:rPr>
        <w:t xml:space="preserve"> mācību atvaļinājums, atvaļinājums bez darba </w:t>
      </w:r>
      <w:r w:rsidR="00314813" w:rsidRPr="001E6DF7">
        <w:rPr>
          <w:rFonts w:ascii="Times New Roman" w:eastAsia="Times New Roman" w:hAnsi="Times New Roman" w:cs="Times New Roman"/>
          <w:bCs/>
          <w:lang w:val="lv-LV" w:eastAsia="lv-LV"/>
        </w:rPr>
        <w:t xml:space="preserve">samaksas </w:t>
      </w:r>
      <w:r w:rsidR="77FA2C6F" w:rsidRPr="001E6DF7">
        <w:rPr>
          <w:rFonts w:ascii="Times New Roman" w:eastAsia="Times New Roman" w:hAnsi="Times New Roman" w:cs="Times New Roman"/>
          <w:bCs/>
          <w:lang w:val="lv-LV" w:eastAsia="lv-LV"/>
        </w:rPr>
        <w:t xml:space="preserve">saglabāšanas, grūtniecības, dzemdību, bērna kopšanas atvaļinājums, atvaļinājums bērna tēvam, adoptētājiem vai citai personai, kura faktiski kopj bērnu, </w:t>
      </w:r>
      <w:r w:rsidR="00314813" w:rsidRPr="001E6DF7">
        <w:rPr>
          <w:rFonts w:ascii="Times New Roman" w:eastAsia="Times New Roman" w:hAnsi="Times New Roman" w:cs="Times New Roman"/>
          <w:bCs/>
          <w:lang w:val="lv-LV" w:eastAsia="lv-LV"/>
        </w:rPr>
        <w:t xml:space="preserve">pārejoša </w:t>
      </w:r>
      <w:r w:rsidR="77FA2C6F" w:rsidRPr="001E6DF7">
        <w:rPr>
          <w:rFonts w:ascii="Times New Roman" w:eastAsia="Times New Roman" w:hAnsi="Times New Roman" w:cs="Times New Roman"/>
          <w:bCs/>
          <w:lang w:val="lv-LV" w:eastAsia="lv-LV"/>
        </w:rPr>
        <w:t>darbnespēja).</w:t>
      </w:r>
    </w:p>
    <w:p w14:paraId="68822655" w14:textId="38F11561" w:rsidR="00082A87" w:rsidRPr="001E6DF7" w:rsidRDefault="00082A87" w:rsidP="008F4BC7">
      <w:pPr>
        <w:pStyle w:val="Sarakstarindkopa"/>
        <w:numPr>
          <w:ilvl w:val="0"/>
          <w:numId w:val="26"/>
        </w:numPr>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Personāla speciālists</w:t>
      </w:r>
      <w:r w:rsidR="00013859"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 xml:space="preserve"> RTU </w:t>
      </w:r>
      <w:r w:rsidR="008E7AC1" w:rsidRPr="001E6DF7">
        <w:rPr>
          <w:rFonts w:ascii="Times New Roman" w:eastAsia="Times New Roman" w:hAnsi="Times New Roman" w:cs="Times New Roman"/>
          <w:bCs/>
          <w:lang w:val="lv-LV" w:eastAsia="lv-LV"/>
        </w:rPr>
        <w:t>Darbinieks</w:t>
      </w:r>
      <w:r w:rsidRPr="001E6DF7">
        <w:rPr>
          <w:rFonts w:ascii="Times New Roman" w:eastAsia="Times New Roman" w:hAnsi="Times New Roman" w:cs="Times New Roman"/>
          <w:bCs/>
          <w:lang w:val="lv-LV" w:eastAsia="lv-LV"/>
        </w:rPr>
        <w:t xml:space="preserve">, </w:t>
      </w:r>
      <w:r w:rsidR="005509E5" w:rsidRPr="001E6DF7">
        <w:rPr>
          <w:rFonts w:ascii="Times New Roman" w:eastAsia="Times New Roman" w:hAnsi="Times New Roman" w:cs="Times New Roman"/>
          <w:bCs/>
          <w:lang w:val="lv-LV" w:eastAsia="lv-LV"/>
        </w:rPr>
        <w:t xml:space="preserve">kura </w:t>
      </w:r>
      <w:r w:rsidRPr="001E6DF7">
        <w:rPr>
          <w:rFonts w:ascii="Times New Roman" w:eastAsia="Times New Roman" w:hAnsi="Times New Roman" w:cs="Times New Roman"/>
          <w:bCs/>
          <w:lang w:val="lv-LV" w:eastAsia="lv-LV"/>
        </w:rPr>
        <w:t xml:space="preserve">amata aprakstā noteikts sagatavot un koordinēt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arbinieku darba tiesisko attiecību dokumentu apriti.</w:t>
      </w:r>
    </w:p>
    <w:p w14:paraId="6405676A" w14:textId="77777777" w:rsidR="00F168E7" w:rsidRPr="001E6DF7" w:rsidRDefault="00BE3F27" w:rsidP="5EADF61E">
      <w:pPr>
        <w:pStyle w:val="Sarakstarindkopa"/>
        <w:numPr>
          <w:ilvl w:val="0"/>
          <w:numId w:val="26"/>
        </w:numPr>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b/>
          <w:lang w:val="lv-LV" w:eastAsia="lv-LV"/>
        </w:rPr>
        <w:t>RTU informācijas sistēma</w:t>
      </w:r>
      <w:r w:rsidR="00CA2CD8" w:rsidRPr="001E6DF7">
        <w:rPr>
          <w:rFonts w:ascii="Times New Roman" w:eastAsia="Times New Roman" w:hAnsi="Times New Roman" w:cs="Times New Roman"/>
          <w:b/>
          <w:lang w:val="lv-LV" w:eastAsia="lv-LV"/>
        </w:rPr>
        <w:t>s</w:t>
      </w:r>
      <w:r w:rsidR="00CA2CD8"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w:t>
      </w:r>
    </w:p>
    <w:p w14:paraId="3E5D33DC" w14:textId="13CE0761" w:rsidR="00CA2CD8" w:rsidRPr="001E6DF7" w:rsidRDefault="005509E5" w:rsidP="00563223">
      <w:pPr>
        <w:pStyle w:val="Sarakstarindkopa"/>
        <w:numPr>
          <w:ilvl w:val="1"/>
          <w:numId w:val="26"/>
        </w:numPr>
        <w:tabs>
          <w:tab w:val="left" w:pos="1560"/>
        </w:tabs>
        <w:spacing w:after="0" w:line="240" w:lineRule="auto"/>
        <w:rPr>
          <w:rFonts w:ascii="Times New Roman" w:eastAsia="Times New Roman" w:hAnsi="Times New Roman" w:cs="Times New Roman"/>
          <w:bCs/>
          <w:lang w:val="lv-LV" w:eastAsia="lv-LV"/>
        </w:rPr>
      </w:pPr>
      <w:r w:rsidRPr="001E6DF7">
        <w:rPr>
          <w:rFonts w:ascii="Times New Roman" w:eastAsia="Times New Roman" w:hAnsi="Times New Roman" w:cs="Times New Roman"/>
          <w:b/>
          <w:lang w:val="lv-LV" w:eastAsia="lv-LV"/>
        </w:rPr>
        <w:t> </w:t>
      </w:r>
      <w:r w:rsidR="00CA2CD8" w:rsidRPr="001E6DF7">
        <w:rPr>
          <w:rFonts w:ascii="Times New Roman" w:eastAsia="Times New Roman" w:hAnsi="Times New Roman" w:cs="Times New Roman"/>
          <w:b/>
          <w:i/>
          <w:lang w:val="lv-LV" w:eastAsia="lv-LV"/>
        </w:rPr>
        <w:t>ORTUS</w:t>
      </w:r>
      <w:r w:rsidR="00CA2CD8" w:rsidRPr="001E6DF7">
        <w:rPr>
          <w:rFonts w:ascii="Times New Roman" w:eastAsia="Times New Roman" w:hAnsi="Times New Roman" w:cs="Times New Roman"/>
          <w:b/>
          <w:lang w:val="lv-LV" w:eastAsia="lv-LV"/>
        </w:rPr>
        <w:t xml:space="preserve"> </w:t>
      </w:r>
      <w:r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lang w:val="lv-LV" w:eastAsia="lv-LV"/>
        </w:rPr>
        <w:t xml:space="preserve"> </w:t>
      </w:r>
      <w:r w:rsidR="00CA2CD8" w:rsidRPr="001E6DF7">
        <w:rPr>
          <w:rFonts w:ascii="Times New Roman" w:eastAsia="Times New Roman" w:hAnsi="Times New Roman" w:cs="Times New Roman"/>
          <w:lang w:val="lv-LV" w:eastAsia="lv-LV"/>
        </w:rPr>
        <w:t xml:space="preserve">RTU informācijas sistēma </w:t>
      </w:r>
      <w:r w:rsidR="00CA2CD8" w:rsidRPr="001E6DF7">
        <w:rPr>
          <w:rFonts w:ascii="Times New Roman" w:eastAsia="Times New Roman" w:hAnsi="Times New Roman" w:cs="Times New Roman"/>
          <w:bCs/>
          <w:lang w:val="lv-LV" w:eastAsia="lv-LV"/>
        </w:rPr>
        <w:t>(</w:t>
      </w:r>
      <w:hyperlink r:id="rId12" w:history="1">
        <w:r w:rsidR="00951047" w:rsidRPr="001E6DF7">
          <w:rPr>
            <w:rStyle w:val="Hipersaite"/>
            <w:rFonts w:ascii="Times New Roman" w:hAnsi="Times New Roman" w:cs="Times New Roman"/>
            <w:i/>
            <w:lang w:val="lv-LV"/>
          </w:rPr>
          <w:t>https://ortus.rtu.lv</w:t>
        </w:r>
      </w:hyperlink>
      <w:r w:rsidR="00CA2CD8" w:rsidRPr="001E6DF7">
        <w:rPr>
          <w:rFonts w:ascii="Times New Roman" w:eastAsia="Times New Roman" w:hAnsi="Times New Roman" w:cs="Times New Roman"/>
          <w:bCs/>
          <w:lang w:val="lv-LV" w:eastAsia="lv-LV"/>
        </w:rPr>
        <w:t>)</w:t>
      </w:r>
      <w:r w:rsidR="003F2806" w:rsidRPr="001E6DF7">
        <w:rPr>
          <w:rFonts w:ascii="Times New Roman" w:eastAsia="Times New Roman" w:hAnsi="Times New Roman" w:cs="Times New Roman"/>
          <w:bCs/>
          <w:lang w:val="lv-LV" w:eastAsia="lv-LV"/>
        </w:rPr>
        <w:t>;</w:t>
      </w:r>
    </w:p>
    <w:p w14:paraId="189B5D69" w14:textId="5E9EB7C4" w:rsidR="00371669" w:rsidRPr="001E6DF7" w:rsidRDefault="00F223C2" w:rsidP="00563223">
      <w:pPr>
        <w:pStyle w:val="Sarakstarindkopa"/>
        <w:numPr>
          <w:ilvl w:val="1"/>
          <w:numId w:val="26"/>
        </w:numPr>
        <w:tabs>
          <w:tab w:val="left" w:pos="993"/>
          <w:tab w:val="left" w:pos="1560"/>
        </w:tabs>
        <w:spacing w:after="0" w:line="240" w:lineRule="auto"/>
        <w:rPr>
          <w:rFonts w:ascii="Times New Roman" w:eastAsia="Times New Roman" w:hAnsi="Times New Roman" w:cs="Times New Roman"/>
          <w:bCs/>
          <w:lang w:val="lv-LV" w:eastAsia="lv-LV"/>
        </w:rPr>
      </w:pPr>
      <w:r w:rsidRPr="001E6DF7">
        <w:rPr>
          <w:rFonts w:ascii="Times New Roman" w:eastAsia="Times New Roman" w:hAnsi="Times New Roman" w:cs="Times New Roman"/>
          <w:b/>
          <w:lang w:val="lv-LV" w:eastAsia="lv-LV"/>
        </w:rPr>
        <w:t> </w:t>
      </w:r>
      <w:r w:rsidR="00563223" w:rsidRPr="001E6DF7">
        <w:rPr>
          <w:rFonts w:ascii="Times New Roman" w:eastAsia="Times New Roman" w:hAnsi="Times New Roman" w:cs="Times New Roman"/>
          <w:b/>
          <w:lang w:val="lv-LV" w:eastAsia="lv-LV"/>
        </w:rPr>
        <w:t>Personāla sistēma</w:t>
      </w:r>
      <w:r w:rsidR="00CA2CD8"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 xml:space="preserve">– </w:t>
      </w:r>
      <w:r w:rsidR="00CA2CD8" w:rsidRPr="001E6DF7">
        <w:rPr>
          <w:rFonts w:ascii="Times New Roman" w:hAnsi="Times New Roman" w:cs="Times New Roman"/>
          <w:lang w:val="lv-LV"/>
        </w:rPr>
        <w:t xml:space="preserve">RTU </w:t>
      </w:r>
      <w:r w:rsidR="00B7770E" w:rsidRPr="001E6DF7">
        <w:rPr>
          <w:rFonts w:ascii="Times New Roman" w:hAnsi="Times New Roman" w:cs="Times New Roman"/>
          <w:lang w:val="lv-LV"/>
        </w:rPr>
        <w:t>personāla resursu vadības</w:t>
      </w:r>
      <w:r w:rsidR="00563223" w:rsidRPr="001E6DF7">
        <w:rPr>
          <w:rFonts w:ascii="Times New Roman" w:hAnsi="Times New Roman" w:cs="Times New Roman"/>
          <w:lang w:val="lv-LV"/>
        </w:rPr>
        <w:t xml:space="preserve"> informācijas</w:t>
      </w:r>
      <w:r w:rsidR="00B7770E" w:rsidRPr="001E6DF7">
        <w:rPr>
          <w:rFonts w:ascii="Times New Roman" w:hAnsi="Times New Roman" w:cs="Times New Roman"/>
          <w:lang w:val="lv-LV"/>
        </w:rPr>
        <w:t xml:space="preserve"> </w:t>
      </w:r>
      <w:r w:rsidR="00CA2CD8" w:rsidRPr="001E6DF7">
        <w:rPr>
          <w:rFonts w:ascii="Times New Roman" w:hAnsi="Times New Roman" w:cs="Times New Roman"/>
          <w:lang w:val="lv-LV"/>
        </w:rPr>
        <w:t>sistēma „Personāls</w:t>
      </w:r>
      <w:r w:rsidR="00C74C3B" w:rsidRPr="001E6DF7">
        <w:rPr>
          <w:rFonts w:ascii="Times New Roman" w:hAnsi="Times New Roman" w:cs="Times New Roman"/>
          <w:lang w:val="lv-LV"/>
        </w:rPr>
        <w:t>”</w:t>
      </w:r>
      <w:r w:rsidR="00C74C3B" w:rsidRPr="001E6DF7" w:rsidDel="00C74C3B">
        <w:rPr>
          <w:rFonts w:ascii="Times New Roman" w:hAnsi="Times New Roman" w:cs="Times New Roman"/>
          <w:lang w:val="lv-LV"/>
        </w:rPr>
        <w:t xml:space="preserve"> </w:t>
      </w:r>
      <w:r w:rsidR="00563223" w:rsidRPr="001E6DF7">
        <w:rPr>
          <w:rFonts w:ascii="Times New Roman" w:hAnsi="Times New Roman" w:cs="Times New Roman"/>
          <w:lang w:val="lv-LV"/>
        </w:rPr>
        <w:t>(</w:t>
      </w:r>
      <w:hyperlink r:id="rId13" w:history="1">
        <w:r w:rsidR="00563223" w:rsidRPr="001E6DF7">
          <w:rPr>
            <w:rStyle w:val="Hipersaite"/>
            <w:rFonts w:ascii="Times New Roman" w:hAnsi="Times New Roman" w:cs="Times New Roman"/>
            <w:i/>
            <w:lang w:val="lv-LV"/>
          </w:rPr>
          <w:t>https://personals.rtu.lv/</w:t>
        </w:r>
      </w:hyperlink>
      <w:r w:rsidR="00563223" w:rsidRPr="001E6DF7">
        <w:rPr>
          <w:rFonts w:ascii="Times New Roman" w:hAnsi="Times New Roman" w:cs="Times New Roman"/>
          <w:lang w:val="lv-LV"/>
        </w:rPr>
        <w:t>)</w:t>
      </w:r>
      <w:r w:rsidR="002347DB" w:rsidRPr="001E6DF7">
        <w:rPr>
          <w:rFonts w:ascii="Times New Roman" w:hAnsi="Times New Roman" w:cs="Times New Roman"/>
          <w:lang w:val="lv-LV"/>
        </w:rPr>
        <w:t>;</w:t>
      </w:r>
      <w:r w:rsidR="00563223" w:rsidRPr="001E6DF7">
        <w:rPr>
          <w:rFonts w:ascii="Times New Roman" w:hAnsi="Times New Roman" w:cs="Times New Roman"/>
          <w:lang w:val="lv-LV"/>
        </w:rPr>
        <w:t xml:space="preserve"> </w:t>
      </w:r>
      <w:r w:rsidR="00B7770E" w:rsidRPr="001E6DF7">
        <w:rPr>
          <w:rFonts w:ascii="Times New Roman" w:hAnsi="Times New Roman" w:cs="Times New Roman"/>
          <w:lang w:val="lv-LV"/>
        </w:rPr>
        <w:t>(</w:t>
      </w:r>
      <w:hyperlink r:id="rId14" w:history="1">
        <w:r w:rsidR="00B7770E" w:rsidRPr="001E6DF7">
          <w:rPr>
            <w:rStyle w:val="Hipersaite"/>
            <w:rFonts w:ascii="Times New Roman" w:hAnsi="Times New Roman" w:cs="Times New Roman"/>
            <w:i/>
            <w:lang w:val="lv-LV"/>
          </w:rPr>
          <w:t>https://docs.rtu.lv/lds/document/doc/113566</w:t>
        </w:r>
      </w:hyperlink>
      <w:r w:rsidR="00B7770E" w:rsidRPr="001E6DF7">
        <w:rPr>
          <w:rFonts w:ascii="Times New Roman" w:hAnsi="Times New Roman" w:cs="Times New Roman"/>
          <w:lang w:val="lv-LV"/>
        </w:rPr>
        <w:t>)</w:t>
      </w:r>
      <w:r w:rsidR="00563223" w:rsidRPr="001E6DF7">
        <w:rPr>
          <w:rFonts w:ascii="Times New Roman" w:hAnsi="Times New Roman" w:cs="Times New Roman"/>
          <w:lang w:val="lv-LV"/>
        </w:rPr>
        <w:t>;</w:t>
      </w:r>
    </w:p>
    <w:p w14:paraId="1B5B3A7F" w14:textId="31CA67AA" w:rsidR="00951047" w:rsidRPr="001E6DF7" w:rsidRDefault="00F223C2" w:rsidP="00563223">
      <w:pPr>
        <w:pStyle w:val="Sarakstarindkopa"/>
        <w:numPr>
          <w:ilvl w:val="1"/>
          <w:numId w:val="26"/>
        </w:numPr>
        <w:tabs>
          <w:tab w:val="left" w:pos="1134"/>
        </w:tabs>
        <w:spacing w:after="0" w:line="240" w:lineRule="auto"/>
        <w:rPr>
          <w:rFonts w:ascii="Times New Roman" w:eastAsia="Times New Roman" w:hAnsi="Times New Roman" w:cs="Times New Roman"/>
          <w:bCs/>
          <w:lang w:val="lv-LV" w:eastAsia="lv-LV"/>
        </w:rPr>
      </w:pPr>
      <w:r w:rsidRPr="001E6DF7">
        <w:rPr>
          <w:rFonts w:ascii="Times New Roman" w:hAnsi="Times New Roman" w:cs="Times New Roman"/>
          <w:b/>
          <w:lang w:val="lv-LV"/>
        </w:rPr>
        <w:t> </w:t>
      </w:r>
      <w:r w:rsidR="00371669" w:rsidRPr="001E6DF7">
        <w:rPr>
          <w:rFonts w:ascii="Times New Roman" w:hAnsi="Times New Roman" w:cs="Times New Roman"/>
          <w:b/>
          <w:lang w:val="lv-LV"/>
        </w:rPr>
        <w:t xml:space="preserve">Dokumentu sistēma </w:t>
      </w:r>
      <w:r w:rsidRPr="001E6DF7">
        <w:rPr>
          <w:rFonts w:ascii="Times New Roman" w:hAnsi="Times New Roman" w:cs="Times New Roman"/>
          <w:bCs/>
          <w:lang w:val="lv-LV"/>
        </w:rPr>
        <w:t>–</w:t>
      </w:r>
      <w:r w:rsidRPr="001E6DF7">
        <w:rPr>
          <w:rFonts w:ascii="Times New Roman" w:hAnsi="Times New Roman" w:cs="Times New Roman"/>
          <w:lang w:val="lv-LV"/>
        </w:rPr>
        <w:t xml:space="preserve"> </w:t>
      </w:r>
      <w:r w:rsidR="0026758E" w:rsidRPr="001E6DF7">
        <w:rPr>
          <w:rFonts w:ascii="Times New Roman" w:hAnsi="Times New Roman" w:cs="Times New Roman"/>
          <w:lang w:val="lv-LV"/>
        </w:rPr>
        <w:t xml:space="preserve">RTU iekšējā informācijas sistēma dokumentu </w:t>
      </w:r>
      <w:r w:rsidR="00123D31" w:rsidRPr="001E6DF7">
        <w:rPr>
          <w:rFonts w:ascii="Times New Roman" w:hAnsi="Times New Roman" w:cs="Times New Roman"/>
          <w:lang w:val="lv-LV"/>
        </w:rPr>
        <w:t xml:space="preserve">pārvaldes un </w:t>
      </w:r>
      <w:r w:rsidR="0026758E" w:rsidRPr="001E6DF7">
        <w:rPr>
          <w:rFonts w:ascii="Times New Roman" w:hAnsi="Times New Roman" w:cs="Times New Roman"/>
          <w:lang w:val="lv-LV"/>
        </w:rPr>
        <w:t>aprites nodrošināšanai</w:t>
      </w:r>
      <w:r w:rsidR="00B7770E" w:rsidRPr="001E6DF7">
        <w:rPr>
          <w:rFonts w:ascii="Times New Roman" w:hAnsi="Times New Roman" w:cs="Times New Roman"/>
          <w:lang w:val="lv-LV"/>
        </w:rPr>
        <w:t xml:space="preserve"> </w:t>
      </w:r>
      <w:r w:rsidR="00563223" w:rsidRPr="001E6DF7">
        <w:rPr>
          <w:rFonts w:ascii="Times New Roman" w:hAnsi="Times New Roman" w:cs="Times New Roman"/>
          <w:lang w:val="lv-LV"/>
        </w:rPr>
        <w:t>(</w:t>
      </w:r>
      <w:hyperlink r:id="rId15" w:history="1">
        <w:r w:rsidR="00563223" w:rsidRPr="001E6DF7">
          <w:rPr>
            <w:rStyle w:val="Hipersaite"/>
            <w:rFonts w:ascii="Times New Roman" w:hAnsi="Times New Roman" w:cs="Times New Roman"/>
            <w:i/>
            <w:lang w:val="lv-LV"/>
          </w:rPr>
          <w:t>https://docs.rtu.lv/</w:t>
        </w:r>
      </w:hyperlink>
      <w:r w:rsidR="00563223" w:rsidRPr="001E6DF7">
        <w:rPr>
          <w:rFonts w:ascii="Times New Roman" w:hAnsi="Times New Roman" w:cs="Times New Roman"/>
          <w:lang w:val="lv-LV"/>
        </w:rPr>
        <w:t>)</w:t>
      </w:r>
      <w:r w:rsidR="002347DB" w:rsidRPr="001E6DF7">
        <w:rPr>
          <w:rFonts w:ascii="Times New Roman" w:hAnsi="Times New Roman" w:cs="Times New Roman"/>
          <w:lang w:val="lv-LV"/>
        </w:rPr>
        <w:t>;</w:t>
      </w:r>
      <w:r w:rsidR="00563223" w:rsidRPr="001E6DF7">
        <w:rPr>
          <w:rFonts w:ascii="Times New Roman" w:hAnsi="Times New Roman" w:cs="Times New Roman"/>
          <w:lang w:val="lv-LV"/>
        </w:rPr>
        <w:t xml:space="preserve">  </w:t>
      </w:r>
      <w:r w:rsidR="00B7770E" w:rsidRPr="001E6DF7">
        <w:rPr>
          <w:rFonts w:ascii="Times New Roman" w:hAnsi="Times New Roman" w:cs="Times New Roman"/>
          <w:lang w:val="lv-LV"/>
        </w:rPr>
        <w:t>(</w:t>
      </w:r>
      <w:hyperlink r:id="rId16" w:history="1">
        <w:r w:rsidR="00B7770E" w:rsidRPr="001E6DF7">
          <w:rPr>
            <w:rStyle w:val="Hipersaite"/>
            <w:rFonts w:ascii="Times New Roman" w:hAnsi="Times New Roman" w:cs="Times New Roman"/>
            <w:i/>
            <w:lang w:val="lv-LV"/>
          </w:rPr>
          <w:t>https://docs.rtu.lv/lds/document/doc/103448</w:t>
        </w:r>
      </w:hyperlink>
      <w:r w:rsidR="00B7770E" w:rsidRPr="001E6DF7">
        <w:rPr>
          <w:rFonts w:ascii="Times New Roman" w:hAnsi="Times New Roman" w:cs="Times New Roman"/>
          <w:lang w:val="lv-LV"/>
        </w:rPr>
        <w:t>)</w:t>
      </w:r>
      <w:r w:rsidR="00871B86" w:rsidRPr="001E6DF7">
        <w:rPr>
          <w:rFonts w:ascii="Times New Roman" w:hAnsi="Times New Roman" w:cs="Times New Roman"/>
          <w:lang w:val="lv-LV"/>
        </w:rPr>
        <w:t>;</w:t>
      </w:r>
    </w:p>
    <w:p w14:paraId="15DFDA34" w14:textId="69203191" w:rsidR="00951047" w:rsidRPr="001E6DF7" w:rsidRDefault="002347DB" w:rsidP="00563223">
      <w:pPr>
        <w:pStyle w:val="Sarakstarindkopa"/>
        <w:numPr>
          <w:ilvl w:val="1"/>
          <w:numId w:val="26"/>
        </w:numPr>
        <w:tabs>
          <w:tab w:val="left" w:pos="1134"/>
        </w:tabs>
        <w:spacing w:after="0" w:line="240" w:lineRule="auto"/>
        <w:rPr>
          <w:rFonts w:ascii="Times New Roman" w:eastAsia="Times New Roman" w:hAnsi="Times New Roman" w:cs="Times New Roman"/>
          <w:bCs/>
          <w:lang w:val="lv-LV" w:eastAsia="lv-LV"/>
        </w:rPr>
      </w:pPr>
      <w:r w:rsidRPr="001E6DF7">
        <w:rPr>
          <w:rFonts w:ascii="Times New Roman" w:hAnsi="Times New Roman" w:cs="Times New Roman"/>
          <w:b/>
          <w:lang w:val="lv-LV"/>
        </w:rPr>
        <w:t> </w:t>
      </w:r>
      <w:r w:rsidR="000F0056" w:rsidRPr="001E6DF7">
        <w:rPr>
          <w:rFonts w:ascii="Times New Roman" w:hAnsi="Times New Roman" w:cs="Times New Roman"/>
          <w:b/>
          <w:lang w:val="lv-LV"/>
        </w:rPr>
        <w:t>Darba laika</w:t>
      </w:r>
      <w:r w:rsidR="00B7770E" w:rsidRPr="001E6DF7">
        <w:rPr>
          <w:rFonts w:ascii="Times New Roman" w:hAnsi="Times New Roman" w:cs="Times New Roman"/>
          <w:b/>
          <w:lang w:val="lv-LV"/>
        </w:rPr>
        <w:t xml:space="preserve"> uzskaites</w:t>
      </w:r>
      <w:r w:rsidR="000F0056" w:rsidRPr="001E6DF7">
        <w:rPr>
          <w:rFonts w:ascii="Times New Roman" w:hAnsi="Times New Roman" w:cs="Times New Roman"/>
          <w:b/>
          <w:lang w:val="lv-LV"/>
        </w:rPr>
        <w:t xml:space="preserve"> sistēma</w:t>
      </w:r>
      <w:r w:rsidR="00B7770E" w:rsidRPr="001E6DF7">
        <w:rPr>
          <w:rFonts w:ascii="Times New Roman" w:hAnsi="Times New Roman" w:cs="Times New Roman"/>
          <w:lang w:val="lv-LV"/>
        </w:rPr>
        <w:t xml:space="preserve"> – </w:t>
      </w:r>
      <w:r w:rsidR="00563223" w:rsidRPr="001E6DF7">
        <w:rPr>
          <w:rFonts w:ascii="Times New Roman" w:hAnsi="Times New Roman" w:cs="Times New Roman"/>
          <w:lang w:val="lv-LV"/>
        </w:rPr>
        <w:t>RTU informācijas sistēma</w:t>
      </w:r>
      <w:r w:rsidR="00951047" w:rsidRPr="001E6DF7">
        <w:rPr>
          <w:rFonts w:ascii="Times New Roman" w:hAnsi="Times New Roman" w:cs="Times New Roman"/>
          <w:lang w:val="lv-LV"/>
        </w:rPr>
        <w:t xml:space="preserve"> “Darba laika uzskaite”</w:t>
      </w:r>
      <w:r w:rsidR="00563223" w:rsidRPr="001E6DF7">
        <w:rPr>
          <w:rFonts w:ascii="Times New Roman" w:hAnsi="Times New Roman" w:cs="Times New Roman"/>
          <w:lang w:val="lv-LV"/>
        </w:rPr>
        <w:t xml:space="preserve"> (</w:t>
      </w:r>
      <w:hyperlink r:id="rId17" w:history="1">
        <w:r w:rsidR="00563223" w:rsidRPr="001E6DF7">
          <w:rPr>
            <w:rStyle w:val="Hipersaite"/>
            <w:rFonts w:ascii="Times New Roman" w:hAnsi="Times New Roman" w:cs="Times New Roman"/>
            <w:i/>
            <w:lang w:val="lv-LV"/>
          </w:rPr>
          <w:t>https://hours.rtu.lv/</w:t>
        </w:r>
      </w:hyperlink>
      <w:r w:rsidR="00563223" w:rsidRPr="001E6DF7">
        <w:rPr>
          <w:rFonts w:ascii="Times New Roman" w:hAnsi="Times New Roman" w:cs="Times New Roman"/>
          <w:lang w:val="lv-LV"/>
        </w:rPr>
        <w:t>)</w:t>
      </w:r>
      <w:r w:rsidRPr="001E6DF7">
        <w:rPr>
          <w:rFonts w:ascii="Times New Roman" w:hAnsi="Times New Roman" w:cs="Times New Roman"/>
          <w:lang w:val="lv-LV"/>
        </w:rPr>
        <w:t>;</w:t>
      </w:r>
      <w:r w:rsidR="00563223" w:rsidRPr="001E6DF7">
        <w:rPr>
          <w:rFonts w:ascii="Times New Roman" w:hAnsi="Times New Roman" w:cs="Times New Roman"/>
          <w:lang w:val="lv-LV"/>
        </w:rPr>
        <w:t xml:space="preserve"> </w:t>
      </w:r>
      <w:r w:rsidR="00951047" w:rsidRPr="001E6DF7">
        <w:rPr>
          <w:rFonts w:ascii="Times New Roman" w:hAnsi="Times New Roman" w:cs="Times New Roman"/>
          <w:lang w:val="lv-LV"/>
        </w:rPr>
        <w:t xml:space="preserve"> </w:t>
      </w:r>
      <w:r w:rsidR="00B7770E" w:rsidRPr="001E6DF7">
        <w:rPr>
          <w:rFonts w:ascii="Times New Roman" w:hAnsi="Times New Roman" w:cs="Times New Roman"/>
          <w:lang w:val="lv-LV"/>
        </w:rPr>
        <w:t>(</w:t>
      </w:r>
      <w:hyperlink r:id="rId18" w:history="1">
        <w:r w:rsidR="00B7770E" w:rsidRPr="001E6DF7">
          <w:rPr>
            <w:rStyle w:val="Hipersaite"/>
            <w:rFonts w:ascii="Times New Roman" w:hAnsi="Times New Roman" w:cs="Times New Roman"/>
            <w:i/>
            <w:lang w:val="lv-LV"/>
          </w:rPr>
          <w:t>https://docs.rtu.lv/lds/document/doc/168491</w:t>
        </w:r>
      </w:hyperlink>
      <w:r w:rsidR="00951047" w:rsidRPr="001E6DF7">
        <w:rPr>
          <w:rFonts w:ascii="Times New Roman" w:hAnsi="Times New Roman" w:cs="Times New Roman"/>
          <w:lang w:val="lv-LV"/>
        </w:rPr>
        <w:t>)</w:t>
      </w:r>
      <w:r w:rsidRPr="001E6DF7">
        <w:rPr>
          <w:rFonts w:ascii="Times New Roman" w:hAnsi="Times New Roman" w:cs="Times New Roman"/>
          <w:lang w:val="lv-LV"/>
        </w:rPr>
        <w:t>;</w:t>
      </w:r>
    </w:p>
    <w:p w14:paraId="47C2BBFB" w14:textId="05C5575D" w:rsidR="00951047" w:rsidRPr="001E6DF7" w:rsidRDefault="002347DB" w:rsidP="00563223">
      <w:pPr>
        <w:pStyle w:val="Sarakstarindkopa"/>
        <w:numPr>
          <w:ilvl w:val="1"/>
          <w:numId w:val="26"/>
        </w:numPr>
        <w:tabs>
          <w:tab w:val="left" w:pos="1134"/>
        </w:tabs>
        <w:spacing w:after="0" w:line="240" w:lineRule="auto"/>
        <w:rPr>
          <w:rFonts w:ascii="Times New Roman" w:eastAsia="Times New Roman" w:hAnsi="Times New Roman" w:cs="Times New Roman"/>
          <w:bCs/>
          <w:lang w:val="lv-LV" w:eastAsia="lv-LV"/>
        </w:rPr>
      </w:pPr>
      <w:r w:rsidRPr="001E6DF7">
        <w:rPr>
          <w:rFonts w:ascii="Times New Roman" w:hAnsi="Times New Roman" w:cs="Times New Roman"/>
          <w:b/>
          <w:lang w:val="lv-LV"/>
        </w:rPr>
        <w:t> </w:t>
      </w:r>
      <w:r w:rsidR="00D81AEF" w:rsidRPr="001E6DF7">
        <w:rPr>
          <w:rFonts w:ascii="Times New Roman" w:hAnsi="Times New Roman" w:cs="Times New Roman"/>
          <w:b/>
          <w:lang w:val="lv-LV"/>
        </w:rPr>
        <w:t>Stratēģijas pārvaldības sistēma</w:t>
      </w:r>
      <w:r w:rsidR="00D81AEF" w:rsidRPr="001E6DF7">
        <w:rPr>
          <w:rFonts w:ascii="Times New Roman" w:hAnsi="Times New Roman" w:cs="Times New Roman"/>
          <w:i/>
          <w:lang w:val="lv-LV"/>
        </w:rPr>
        <w:t xml:space="preserve"> – </w:t>
      </w:r>
      <w:r w:rsidR="00D81AEF" w:rsidRPr="001E6DF7">
        <w:rPr>
          <w:rFonts w:ascii="Times New Roman" w:hAnsi="Times New Roman" w:cs="Times New Roman"/>
          <w:lang w:val="lv-LV"/>
        </w:rPr>
        <w:t xml:space="preserve">RTU informācijas sistēma </w:t>
      </w:r>
      <w:r w:rsidR="00FE165F" w:rsidRPr="001E6DF7">
        <w:rPr>
          <w:rFonts w:ascii="Times New Roman" w:hAnsi="Times New Roman" w:cs="Times New Roman"/>
          <w:lang w:val="lv-LV"/>
        </w:rPr>
        <w:t>“</w:t>
      </w:r>
      <w:r w:rsidR="00D81AEF" w:rsidRPr="001E6DF7">
        <w:rPr>
          <w:rFonts w:ascii="Times New Roman" w:hAnsi="Times New Roman" w:cs="Times New Roman"/>
          <w:lang w:val="lv-LV"/>
        </w:rPr>
        <w:t>Stratēģijas pārvaldības sistēma</w:t>
      </w:r>
      <w:r w:rsidR="00C74C3B" w:rsidRPr="001E6DF7">
        <w:rPr>
          <w:rFonts w:ascii="Times New Roman" w:hAnsi="Times New Roman" w:cs="Times New Roman"/>
          <w:lang w:val="lv-LV"/>
        </w:rPr>
        <w:t>”</w:t>
      </w:r>
      <w:r w:rsidR="00FE165F" w:rsidRPr="001E6DF7">
        <w:rPr>
          <w:rFonts w:ascii="Times New Roman" w:hAnsi="Times New Roman" w:cs="Times New Roman"/>
          <w:lang w:val="lv-LV"/>
        </w:rPr>
        <w:t xml:space="preserve"> </w:t>
      </w:r>
      <w:r w:rsidR="00563223" w:rsidRPr="001E6DF7">
        <w:rPr>
          <w:rFonts w:ascii="Times New Roman" w:hAnsi="Times New Roman" w:cs="Times New Roman"/>
          <w:lang w:val="lv-LV"/>
        </w:rPr>
        <w:t>(</w:t>
      </w:r>
      <w:hyperlink r:id="rId19" w:history="1">
        <w:r w:rsidR="00563223" w:rsidRPr="001E6DF7">
          <w:rPr>
            <w:rStyle w:val="Hipersaite"/>
            <w:rFonts w:ascii="Times New Roman" w:hAnsi="Times New Roman" w:cs="Times New Roman"/>
            <w:i/>
            <w:lang w:val="lv-LV"/>
          </w:rPr>
          <w:t>https://darbam.rtu.lv/</w:t>
        </w:r>
      </w:hyperlink>
      <w:r w:rsidR="00563223" w:rsidRPr="001E6DF7">
        <w:rPr>
          <w:rFonts w:ascii="Times New Roman" w:hAnsi="Times New Roman" w:cs="Times New Roman"/>
          <w:lang w:val="lv-LV"/>
        </w:rPr>
        <w:t>)</w:t>
      </w:r>
      <w:r w:rsidRPr="001E6DF7">
        <w:rPr>
          <w:rFonts w:ascii="Times New Roman" w:hAnsi="Times New Roman" w:cs="Times New Roman"/>
          <w:lang w:val="lv-LV"/>
        </w:rPr>
        <w:t>;</w:t>
      </w:r>
      <w:r w:rsidR="00563223" w:rsidRPr="001E6DF7">
        <w:rPr>
          <w:rFonts w:ascii="Times New Roman" w:hAnsi="Times New Roman" w:cs="Times New Roman"/>
          <w:lang w:val="lv-LV"/>
        </w:rPr>
        <w:t xml:space="preserve">   </w:t>
      </w:r>
      <w:r w:rsidR="00D81AEF" w:rsidRPr="001E6DF7">
        <w:rPr>
          <w:rFonts w:ascii="Times New Roman" w:hAnsi="Times New Roman" w:cs="Times New Roman"/>
          <w:lang w:val="lv-LV"/>
        </w:rPr>
        <w:t>(</w:t>
      </w:r>
      <w:hyperlink r:id="rId20" w:history="1">
        <w:r w:rsidR="00D81AEF" w:rsidRPr="001E6DF7">
          <w:rPr>
            <w:rStyle w:val="Hipersaite"/>
            <w:rFonts w:ascii="Times New Roman" w:hAnsi="Times New Roman" w:cs="Times New Roman"/>
            <w:i/>
            <w:lang w:val="lv-LV"/>
          </w:rPr>
          <w:t>https://docs.rtu.lv/lds/document/doc/82111</w:t>
        </w:r>
      </w:hyperlink>
      <w:r w:rsidR="00D81AEF" w:rsidRPr="001E6DF7">
        <w:rPr>
          <w:rFonts w:ascii="Times New Roman" w:hAnsi="Times New Roman" w:cs="Times New Roman"/>
          <w:lang w:val="lv-LV"/>
        </w:rPr>
        <w:t>)</w:t>
      </w:r>
      <w:r w:rsidR="00FE165F" w:rsidRPr="001E6DF7">
        <w:rPr>
          <w:rFonts w:ascii="Times New Roman" w:hAnsi="Times New Roman" w:cs="Times New Roman"/>
          <w:lang w:val="lv-LV"/>
        </w:rPr>
        <w:t>;</w:t>
      </w:r>
    </w:p>
    <w:p w14:paraId="14B263C7" w14:textId="2E55EF91" w:rsidR="00951047" w:rsidRPr="001E6DF7" w:rsidRDefault="002347DB" w:rsidP="00951047">
      <w:pPr>
        <w:pStyle w:val="Sarakstarindkopa"/>
        <w:numPr>
          <w:ilvl w:val="1"/>
          <w:numId w:val="26"/>
        </w:numPr>
        <w:tabs>
          <w:tab w:val="left" w:pos="1134"/>
        </w:tabs>
        <w:spacing w:after="0" w:line="240" w:lineRule="auto"/>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 </w:t>
      </w:r>
      <w:r w:rsidR="00B1511F" w:rsidRPr="001E6DF7">
        <w:rPr>
          <w:rFonts w:ascii="Times New Roman" w:eastAsia="Times New Roman" w:hAnsi="Times New Roman" w:cs="Times New Roman"/>
          <w:b/>
          <w:bCs/>
          <w:lang w:val="lv-LV" w:eastAsia="lv-LV"/>
        </w:rPr>
        <w:t>Finanšu sistēma</w:t>
      </w:r>
      <w:r w:rsidR="00B1511F" w:rsidRPr="001E6DF7">
        <w:rPr>
          <w:rFonts w:ascii="Times New Roman" w:eastAsia="Times New Roman" w:hAnsi="Times New Roman" w:cs="Times New Roman"/>
          <w:bCs/>
          <w:lang w:val="lv-LV" w:eastAsia="lv-LV"/>
        </w:rPr>
        <w:t xml:space="preserve"> – RTU informācijas sistēma</w:t>
      </w:r>
      <w:r w:rsidR="00B1511F" w:rsidRPr="001E6DF7">
        <w:rPr>
          <w:rFonts w:ascii="Times New Roman" w:eastAsia="Times New Roman" w:hAnsi="Times New Roman" w:cs="Times New Roman"/>
          <w:bCs/>
          <w:i/>
          <w:lang w:val="lv-LV" w:eastAsia="lv-LV"/>
        </w:rPr>
        <w:t xml:space="preserve"> </w:t>
      </w:r>
      <w:r w:rsidR="00B1511F" w:rsidRPr="001E6DF7">
        <w:rPr>
          <w:rFonts w:ascii="Times New Roman" w:eastAsia="Times New Roman" w:hAnsi="Times New Roman" w:cs="Times New Roman"/>
          <w:bCs/>
          <w:lang w:val="lv-LV" w:eastAsia="lv-LV"/>
        </w:rPr>
        <w:t>(</w:t>
      </w:r>
      <w:hyperlink r:id="rId21" w:history="1">
        <w:r w:rsidR="00B1511F" w:rsidRPr="001E6DF7">
          <w:rPr>
            <w:rStyle w:val="Hipersaite"/>
            <w:rFonts w:ascii="Times New Roman" w:eastAsia="Times New Roman" w:hAnsi="Times New Roman" w:cs="Times New Roman"/>
            <w:bCs/>
            <w:i/>
            <w:lang w:val="lv-LV" w:eastAsia="lv-LV"/>
          </w:rPr>
          <w:t>https://finanses.rtu.lv/</w:t>
        </w:r>
      </w:hyperlink>
      <w:r w:rsidR="00B1511F" w:rsidRPr="001E6DF7">
        <w:rPr>
          <w:rFonts w:ascii="Times New Roman" w:eastAsia="Times New Roman" w:hAnsi="Times New Roman" w:cs="Times New Roman"/>
          <w:bCs/>
          <w:lang w:val="lv-LV" w:eastAsia="lv-LV"/>
        </w:rPr>
        <w:t>)</w:t>
      </w:r>
      <w:r w:rsidR="00FE165F" w:rsidRPr="001E6DF7">
        <w:rPr>
          <w:rFonts w:ascii="Times New Roman" w:eastAsia="Times New Roman" w:hAnsi="Times New Roman" w:cs="Times New Roman"/>
          <w:bCs/>
          <w:lang w:val="lv-LV" w:eastAsia="lv-LV"/>
        </w:rPr>
        <w:t>;</w:t>
      </w:r>
    </w:p>
    <w:p w14:paraId="1AAA89BC" w14:textId="1AF7E9A3" w:rsidR="00B1511F" w:rsidRPr="001E6DF7" w:rsidRDefault="00ED081E" w:rsidP="00951047">
      <w:pPr>
        <w:pStyle w:val="Sarakstarindkopa"/>
        <w:numPr>
          <w:ilvl w:val="1"/>
          <w:numId w:val="26"/>
        </w:numPr>
        <w:tabs>
          <w:tab w:val="left" w:pos="1134"/>
        </w:tabs>
        <w:spacing w:after="0" w:line="240" w:lineRule="auto"/>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 </w:t>
      </w:r>
      <w:r w:rsidR="00B1511F" w:rsidRPr="001E6DF7">
        <w:rPr>
          <w:rFonts w:ascii="Times New Roman" w:eastAsia="Times New Roman" w:hAnsi="Times New Roman" w:cs="Times New Roman"/>
          <w:b/>
          <w:bCs/>
          <w:i/>
          <w:lang w:val="lv-LV" w:eastAsia="lv-LV"/>
        </w:rPr>
        <w:t>CV</w:t>
      </w:r>
      <w:r w:rsidR="00B1511F" w:rsidRPr="001E6DF7">
        <w:rPr>
          <w:rFonts w:ascii="Times New Roman" w:eastAsia="Times New Roman" w:hAnsi="Times New Roman" w:cs="Times New Roman"/>
          <w:b/>
          <w:bCs/>
          <w:lang w:val="lv-LV" w:eastAsia="lv-LV"/>
        </w:rPr>
        <w:t xml:space="preserve"> sistēma – </w:t>
      </w:r>
      <w:r w:rsidR="00B1511F" w:rsidRPr="001E6DF7">
        <w:rPr>
          <w:rFonts w:ascii="Times New Roman" w:eastAsia="Times New Roman" w:hAnsi="Times New Roman" w:cs="Times New Roman"/>
          <w:bCs/>
          <w:lang w:val="lv-LV" w:eastAsia="lv-LV"/>
        </w:rPr>
        <w:t>RTU informācijas sistēma (</w:t>
      </w:r>
      <w:hyperlink r:id="rId22" w:history="1">
        <w:r w:rsidR="00951047" w:rsidRPr="001E6DF7">
          <w:rPr>
            <w:rStyle w:val="Hipersaite"/>
            <w:rFonts w:ascii="Times New Roman" w:eastAsia="Times New Roman" w:hAnsi="Times New Roman" w:cs="Times New Roman"/>
            <w:bCs/>
            <w:i/>
            <w:lang w:val="lv-LV" w:eastAsia="lv-LV"/>
          </w:rPr>
          <w:t>https://cv.rtu.lv/</w:t>
        </w:r>
      </w:hyperlink>
      <w:r w:rsidR="00B1511F" w:rsidRPr="001E6DF7">
        <w:rPr>
          <w:rFonts w:ascii="Times New Roman" w:eastAsia="Times New Roman" w:hAnsi="Times New Roman" w:cs="Times New Roman"/>
          <w:bCs/>
          <w:lang w:val="lv-LV" w:eastAsia="lv-LV"/>
        </w:rPr>
        <w:t>)</w:t>
      </w:r>
      <w:r w:rsidR="00FE165F" w:rsidRPr="001E6DF7">
        <w:rPr>
          <w:rFonts w:ascii="Times New Roman" w:eastAsia="Times New Roman" w:hAnsi="Times New Roman" w:cs="Times New Roman"/>
          <w:bCs/>
          <w:lang w:val="lv-LV" w:eastAsia="lv-LV"/>
        </w:rPr>
        <w:t>.</w:t>
      </w:r>
    </w:p>
    <w:p w14:paraId="1B72ACDE" w14:textId="77777777" w:rsidR="00D9030B" w:rsidRPr="001E6DF7" w:rsidRDefault="002D2C82" w:rsidP="00FE165F">
      <w:pPr>
        <w:pStyle w:val="Sarakstarindkopa"/>
        <w:numPr>
          <w:ilvl w:val="0"/>
          <w:numId w:val="26"/>
        </w:numPr>
        <w:spacing w:after="0" w:line="240" w:lineRule="auto"/>
        <w:ind w:hanging="764"/>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Noteikumi</w:t>
      </w:r>
      <w:r w:rsidRPr="001E6DF7">
        <w:rPr>
          <w:rFonts w:ascii="Times New Roman" w:eastAsia="Times New Roman" w:hAnsi="Times New Roman" w:cs="Times New Roman"/>
          <w:bCs/>
          <w:lang w:val="lv-LV" w:eastAsia="lv-LV"/>
        </w:rPr>
        <w:t xml:space="preserve"> – </w:t>
      </w:r>
      <w:r w:rsidR="009129FB" w:rsidRPr="001E6DF7">
        <w:rPr>
          <w:rFonts w:ascii="Times New Roman" w:eastAsia="Times New Roman" w:hAnsi="Times New Roman" w:cs="Times New Roman"/>
          <w:bCs/>
          <w:lang w:val="lv-LV" w:eastAsia="lv-LV"/>
        </w:rPr>
        <w:t>Rīgas Tehniskās universitātes</w:t>
      </w:r>
      <w:r w:rsidRPr="001E6DF7">
        <w:rPr>
          <w:rFonts w:ascii="Times New Roman" w:eastAsia="Times New Roman" w:hAnsi="Times New Roman" w:cs="Times New Roman"/>
          <w:bCs/>
          <w:lang w:val="lv-LV" w:eastAsia="lv-LV"/>
        </w:rPr>
        <w:t xml:space="preserve"> Darba kārtības noteikumi.</w:t>
      </w:r>
    </w:p>
    <w:p w14:paraId="195E83A3" w14:textId="7EB53F4E" w:rsidR="00203974" w:rsidRPr="001E6DF7" w:rsidRDefault="00203974" w:rsidP="008F4BC7">
      <w:pPr>
        <w:pStyle w:val="Sarakstarindkopa"/>
        <w:numPr>
          <w:ilvl w:val="0"/>
          <w:numId w:val="26"/>
        </w:numPr>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LR profesiju klasifikators</w:t>
      </w:r>
      <w:r w:rsidRPr="001E6DF7">
        <w:rPr>
          <w:rFonts w:ascii="Times New Roman" w:eastAsia="Times New Roman" w:hAnsi="Times New Roman" w:cs="Times New Roman"/>
          <w:bCs/>
          <w:lang w:val="lv-LV" w:eastAsia="lv-LV"/>
        </w:rPr>
        <w:t xml:space="preserve"> –  Ministru kabineta </w:t>
      </w:r>
      <w:r w:rsidR="00285505" w:rsidRPr="001E6DF7">
        <w:rPr>
          <w:rFonts w:ascii="Times New Roman" w:hAnsi="Times New Roman" w:cs="Times New Roman"/>
          <w:color w:val="414142"/>
          <w:shd w:val="clear" w:color="auto" w:fill="FFFFFF"/>
          <w:lang w:val="lv-LV"/>
        </w:rPr>
        <w:t>2017. gada 23. maij</w:t>
      </w:r>
      <w:r w:rsidR="00ED081E" w:rsidRPr="001E6DF7">
        <w:rPr>
          <w:rFonts w:ascii="Times New Roman" w:hAnsi="Times New Roman" w:cs="Times New Roman"/>
          <w:color w:val="414142"/>
          <w:shd w:val="clear" w:color="auto" w:fill="FFFFFF"/>
          <w:lang w:val="lv-LV"/>
        </w:rPr>
        <w:t>a</w:t>
      </w:r>
      <w:r w:rsidR="00285505" w:rsidRPr="001E6DF7" w:rsidDel="00285505">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noteikumi Nr.</w:t>
      </w:r>
      <w:r w:rsidR="00ED081E" w:rsidRPr="001E6DF7">
        <w:rPr>
          <w:rFonts w:ascii="Times New Roman" w:eastAsia="Times New Roman" w:hAnsi="Times New Roman" w:cs="Times New Roman"/>
          <w:bCs/>
          <w:lang w:val="lv-LV" w:eastAsia="lv-LV"/>
        </w:rPr>
        <w:t> </w:t>
      </w:r>
      <w:r w:rsidR="00285505" w:rsidRPr="001E6DF7">
        <w:rPr>
          <w:rFonts w:ascii="Times New Roman" w:eastAsia="Times New Roman" w:hAnsi="Times New Roman" w:cs="Times New Roman"/>
          <w:bCs/>
          <w:lang w:val="lv-LV" w:eastAsia="lv-LV"/>
        </w:rPr>
        <w:t>264</w:t>
      </w:r>
      <w:r w:rsidRPr="001E6DF7">
        <w:rPr>
          <w:rFonts w:ascii="Times New Roman" w:eastAsia="Times New Roman" w:hAnsi="Times New Roman" w:cs="Times New Roman"/>
          <w:bCs/>
          <w:lang w:val="lv-LV" w:eastAsia="lv-LV"/>
        </w:rPr>
        <w:t xml:space="preserve"> „Noteikumi par Profesiju klasifikatoru, profesijai atbilstošiem pamatuzdevumiem un kvalifikācijas pamatprasībām”.</w:t>
      </w:r>
    </w:p>
    <w:p w14:paraId="59ECC686" w14:textId="0A4AA034" w:rsidR="006B439F" w:rsidRPr="001E6DF7" w:rsidRDefault="0000118C"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RTU iekšējie normatīvie akti</w:t>
      </w:r>
      <w:r w:rsidRPr="001E6DF7">
        <w:rPr>
          <w:rFonts w:ascii="Times New Roman" w:eastAsia="Times New Roman" w:hAnsi="Times New Roman" w:cs="Times New Roman"/>
          <w:bCs/>
          <w:lang w:val="lv-LV" w:eastAsia="lv-LV"/>
        </w:rPr>
        <w:t xml:space="preserve"> –</w:t>
      </w:r>
      <w:r w:rsidR="00D9030B" w:rsidRPr="001E6DF7">
        <w:rPr>
          <w:rFonts w:ascii="Times New Roman" w:eastAsia="Times New Roman" w:hAnsi="Times New Roman" w:cs="Times New Roman"/>
          <w:bCs/>
          <w:lang w:val="lv-LV" w:eastAsia="lv-LV"/>
        </w:rPr>
        <w:t xml:space="preserve">  tiesību akti, </w:t>
      </w:r>
      <w:r w:rsidR="00752067" w:rsidRPr="001E6DF7">
        <w:rPr>
          <w:rFonts w:ascii="Times New Roman" w:eastAsia="Times New Roman" w:hAnsi="Times New Roman" w:cs="Times New Roman"/>
          <w:bCs/>
          <w:lang w:val="lv-LV" w:eastAsia="lv-LV"/>
        </w:rPr>
        <w:t xml:space="preserve">ko </w:t>
      </w:r>
      <w:r w:rsidR="00D9030B" w:rsidRPr="001E6DF7">
        <w:rPr>
          <w:rFonts w:ascii="Times New Roman" w:eastAsia="Times New Roman" w:hAnsi="Times New Roman" w:cs="Times New Roman"/>
          <w:bCs/>
          <w:lang w:val="lv-LV" w:eastAsia="lv-LV"/>
        </w:rPr>
        <w:t>RTU izdevis ar mērķi noteikt  iekšējās darbības kārtību vai izskaidrot kāda ārējā normatīvā akta piemērošanas kārtību savā darbības jomā (instrukcija, ieteikumi, nolikums u.</w:t>
      </w:r>
      <w:r w:rsidR="00752067" w:rsidRPr="001E6DF7">
        <w:rPr>
          <w:rFonts w:ascii="Times New Roman" w:eastAsia="Times New Roman" w:hAnsi="Times New Roman" w:cs="Times New Roman"/>
          <w:bCs/>
          <w:lang w:val="lv-LV" w:eastAsia="lv-LV"/>
        </w:rPr>
        <w:t> </w:t>
      </w:r>
      <w:r w:rsidR="00D9030B" w:rsidRPr="001E6DF7">
        <w:rPr>
          <w:rFonts w:ascii="Times New Roman" w:eastAsia="Times New Roman" w:hAnsi="Times New Roman" w:cs="Times New Roman"/>
          <w:bCs/>
          <w:lang w:val="lv-LV" w:eastAsia="lv-LV"/>
        </w:rPr>
        <w:t xml:space="preserve">c.), kas ir saistoši RTU, tās struktūrvienībām, </w:t>
      </w:r>
      <w:r w:rsidR="0069537A" w:rsidRPr="001E6DF7">
        <w:rPr>
          <w:rFonts w:ascii="Times New Roman" w:eastAsia="Times New Roman" w:hAnsi="Times New Roman" w:cs="Times New Roman"/>
          <w:bCs/>
          <w:lang w:val="lv-LV" w:eastAsia="lv-LV"/>
        </w:rPr>
        <w:t>D</w:t>
      </w:r>
      <w:r w:rsidR="00D9030B" w:rsidRPr="001E6DF7">
        <w:rPr>
          <w:rFonts w:ascii="Times New Roman" w:eastAsia="Times New Roman" w:hAnsi="Times New Roman" w:cs="Times New Roman"/>
          <w:bCs/>
          <w:lang w:val="lv-LV" w:eastAsia="lv-LV"/>
        </w:rPr>
        <w:t>arbiniekiem, attiecībā uz kuriem tie izdoti.</w:t>
      </w:r>
    </w:p>
    <w:p w14:paraId="6B88F95D" w14:textId="6BF0B0F2" w:rsidR="0088109F" w:rsidRPr="001E6DF7" w:rsidRDefault="0088109F" w:rsidP="00563223">
      <w:pPr>
        <w:pStyle w:val="Sarakstarindkopa"/>
        <w:numPr>
          <w:ilvl w:val="1"/>
          <w:numId w:val="26"/>
        </w:numPr>
        <w:tabs>
          <w:tab w:val="left" w:pos="851"/>
        </w:tabs>
        <w:spacing w:after="0" w:line="240" w:lineRule="auto"/>
        <w:ind w:left="851" w:hanging="1"/>
        <w:rPr>
          <w:rFonts w:ascii="Times New Roman" w:eastAsia="Times New Roman" w:hAnsi="Times New Roman" w:cs="Times New Roman"/>
          <w:bCs/>
          <w:lang w:val="lv-LV" w:eastAsia="lv-LV"/>
        </w:rPr>
      </w:pPr>
      <w:r w:rsidRPr="001E6DF7">
        <w:rPr>
          <w:rFonts w:ascii="Times New Roman" w:eastAsia="Times New Roman" w:hAnsi="Times New Roman" w:cs="Times New Roman"/>
          <w:b/>
          <w:bCs/>
          <w:lang w:val="lv-LV" w:eastAsia="lv-LV"/>
        </w:rPr>
        <w:t>Koplīgums</w:t>
      </w:r>
      <w:r w:rsidRPr="001E6DF7">
        <w:rPr>
          <w:rFonts w:ascii="Times New Roman" w:eastAsia="Times New Roman" w:hAnsi="Times New Roman" w:cs="Times New Roman"/>
          <w:bCs/>
          <w:lang w:val="lv-LV" w:eastAsia="lv-LV"/>
        </w:rPr>
        <w:t xml:space="preserve"> </w:t>
      </w:r>
      <w:r w:rsidR="00752067"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RTU darba koplīgums</w:t>
      </w:r>
      <w:r w:rsidR="00DB28D7" w:rsidRPr="001E6DF7">
        <w:rPr>
          <w:rFonts w:ascii="Times New Roman" w:eastAsia="Times New Roman" w:hAnsi="Times New Roman" w:cs="Times New Roman"/>
          <w:bCs/>
          <w:lang w:val="lv-LV" w:eastAsia="lv-LV"/>
        </w:rPr>
        <w:t xml:space="preserve"> (</w:t>
      </w:r>
      <w:hyperlink r:id="rId23" w:history="1">
        <w:r w:rsidR="00DB28D7" w:rsidRPr="001E6DF7">
          <w:rPr>
            <w:rStyle w:val="Hipersaite"/>
            <w:rFonts w:ascii="Times New Roman" w:eastAsia="Times New Roman" w:hAnsi="Times New Roman" w:cs="Times New Roman"/>
            <w:bCs/>
            <w:i/>
            <w:lang w:val="lv-LV" w:eastAsia="lv-LV"/>
          </w:rPr>
          <w:t>https://docs.rtu.lv/lds/document/doc/169174</w:t>
        </w:r>
      </w:hyperlink>
      <w:r w:rsidR="00DB28D7" w:rsidRPr="001E6DF7">
        <w:rPr>
          <w:rFonts w:ascii="Times New Roman" w:eastAsia="Times New Roman" w:hAnsi="Times New Roman" w:cs="Times New Roman"/>
          <w:bCs/>
          <w:lang w:val="lv-LV" w:eastAsia="lv-LV"/>
        </w:rPr>
        <w:t>)</w:t>
      </w:r>
      <w:r w:rsidR="00CB09D5" w:rsidRPr="001E6DF7">
        <w:rPr>
          <w:rFonts w:ascii="Times New Roman" w:eastAsia="Times New Roman" w:hAnsi="Times New Roman" w:cs="Times New Roman"/>
          <w:bCs/>
          <w:lang w:val="lv-LV" w:eastAsia="lv-LV"/>
        </w:rPr>
        <w:t>.</w:t>
      </w:r>
    </w:p>
    <w:p w14:paraId="00D35A34" w14:textId="77777777" w:rsidR="0088109F" w:rsidRPr="001E6DF7" w:rsidRDefault="00CB09D5" w:rsidP="00FE165F">
      <w:pPr>
        <w:pStyle w:val="Sarakstarindkopa"/>
        <w:numPr>
          <w:ilvl w:val="1"/>
          <w:numId w:val="26"/>
        </w:numPr>
        <w:tabs>
          <w:tab w:val="left" w:pos="851"/>
        </w:tabs>
        <w:spacing w:after="0" w:line="240" w:lineRule="auto"/>
        <w:ind w:hanging="622"/>
        <w:jc w:val="both"/>
        <w:rPr>
          <w:rFonts w:ascii="Times New Roman" w:eastAsia="Times New Roman" w:hAnsi="Times New Roman" w:cs="Times New Roman"/>
          <w:bCs/>
          <w:lang w:val="lv-LV" w:eastAsia="lv-LV"/>
        </w:rPr>
      </w:pPr>
      <w:r w:rsidRPr="001E6DF7">
        <w:rPr>
          <w:rFonts w:ascii="Times New Roman" w:hAnsi="Times New Roman"/>
          <w:b/>
          <w:lang w:val="lv-LV"/>
        </w:rPr>
        <w:t xml:space="preserve">Darba samaksas kārtība </w:t>
      </w:r>
      <w:r w:rsidRPr="001E6DF7">
        <w:rPr>
          <w:rFonts w:ascii="Times New Roman" w:hAnsi="Times New Roman"/>
          <w:lang w:val="lv-LV"/>
        </w:rPr>
        <w:t>– RTU Vienotā darba samaksas kārtība.</w:t>
      </w:r>
    </w:p>
    <w:p w14:paraId="47382248" w14:textId="59F0ECA9" w:rsidR="00D9030B" w:rsidRPr="001E6DF7" w:rsidRDefault="00E958A8" w:rsidP="5EADF61E">
      <w:pPr>
        <w:pStyle w:val="Sarakstarindkopa"/>
        <w:numPr>
          <w:ilvl w:val="1"/>
          <w:numId w:val="26"/>
        </w:numPr>
        <w:tabs>
          <w:tab w:val="left" w:pos="851"/>
        </w:tabs>
        <w:spacing w:after="0" w:line="240" w:lineRule="auto"/>
        <w:ind w:left="851" w:hanging="1"/>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J</w:t>
      </w:r>
      <w:r w:rsidR="007466C1" w:rsidRPr="001E6DF7">
        <w:rPr>
          <w:rFonts w:ascii="Times New Roman" w:eastAsia="Times New Roman" w:hAnsi="Times New Roman" w:cs="Times New Roman"/>
          <w:lang w:val="lv-LV" w:eastAsia="lv-LV"/>
        </w:rPr>
        <w:t xml:space="preserve">ebkuriem dokumentiem, </w:t>
      </w:r>
      <w:r w:rsidR="00752067" w:rsidRPr="001E6DF7">
        <w:rPr>
          <w:rFonts w:ascii="Times New Roman" w:eastAsia="Times New Roman" w:hAnsi="Times New Roman" w:cs="Times New Roman"/>
          <w:lang w:val="lv-LV" w:eastAsia="lv-LV"/>
        </w:rPr>
        <w:t xml:space="preserve">kas </w:t>
      </w:r>
      <w:r w:rsidR="007466C1" w:rsidRPr="001E6DF7">
        <w:rPr>
          <w:rFonts w:ascii="Times New Roman" w:eastAsia="Times New Roman" w:hAnsi="Times New Roman" w:cs="Times New Roman"/>
          <w:lang w:val="lv-LV" w:eastAsia="lv-LV"/>
        </w:rPr>
        <w:t xml:space="preserve">minēti </w:t>
      </w:r>
      <w:r w:rsidR="002F2E6F" w:rsidRPr="001E6DF7">
        <w:rPr>
          <w:rFonts w:ascii="Times New Roman" w:eastAsia="Times New Roman" w:hAnsi="Times New Roman" w:cs="Times New Roman"/>
          <w:lang w:val="lv-LV" w:eastAsia="lv-LV"/>
        </w:rPr>
        <w:t xml:space="preserve">šajos </w:t>
      </w:r>
      <w:r w:rsidR="007466C1" w:rsidRPr="001E6DF7">
        <w:rPr>
          <w:rFonts w:ascii="Times New Roman" w:eastAsia="Times New Roman" w:hAnsi="Times New Roman" w:cs="Times New Roman"/>
          <w:lang w:val="lv-LV" w:eastAsia="lv-LV"/>
        </w:rPr>
        <w:t>Noteikumos</w:t>
      </w:r>
      <w:r w:rsidR="006370F1" w:rsidRPr="001E6DF7">
        <w:rPr>
          <w:rFonts w:ascii="Times New Roman" w:eastAsia="Times New Roman" w:hAnsi="Times New Roman" w:cs="Times New Roman"/>
          <w:lang w:val="lv-LV" w:eastAsia="lv-LV"/>
        </w:rPr>
        <w:t xml:space="preserve"> un kuru saskaņošana</w:t>
      </w:r>
      <w:r w:rsidR="006C30C1" w:rsidRPr="001E6DF7">
        <w:rPr>
          <w:rFonts w:ascii="Times New Roman" w:eastAsia="Times New Roman" w:hAnsi="Times New Roman" w:cs="Times New Roman"/>
          <w:lang w:val="lv-LV" w:eastAsia="lv-LV"/>
        </w:rPr>
        <w:t>,</w:t>
      </w:r>
      <w:r w:rsidR="006370F1" w:rsidRPr="001E6DF7">
        <w:rPr>
          <w:rFonts w:ascii="Times New Roman" w:eastAsia="Times New Roman" w:hAnsi="Times New Roman" w:cs="Times New Roman"/>
          <w:lang w:val="lv-LV" w:eastAsia="lv-LV"/>
        </w:rPr>
        <w:t xml:space="preserve"> parakstīšana</w:t>
      </w:r>
      <w:r w:rsidR="006C30C1" w:rsidRPr="001E6DF7">
        <w:rPr>
          <w:rFonts w:ascii="Times New Roman" w:eastAsia="Times New Roman" w:hAnsi="Times New Roman" w:cs="Times New Roman"/>
          <w:lang w:val="lv-LV" w:eastAsia="lv-LV"/>
        </w:rPr>
        <w:t>, iepazīstināšana ar tiem vai glabāšana</w:t>
      </w:r>
      <w:r w:rsidR="006370F1" w:rsidRPr="001E6DF7">
        <w:rPr>
          <w:rFonts w:ascii="Times New Roman" w:eastAsia="Times New Roman" w:hAnsi="Times New Roman" w:cs="Times New Roman"/>
          <w:lang w:val="lv-LV" w:eastAsia="lv-LV"/>
        </w:rPr>
        <w:t xml:space="preserve"> notiek </w:t>
      </w:r>
      <w:r w:rsidR="006370F1" w:rsidRPr="001E6DF7">
        <w:rPr>
          <w:rFonts w:ascii="Times New Roman" w:eastAsia="Times New Roman" w:hAnsi="Times New Roman" w:cs="Times New Roman"/>
          <w:b/>
          <w:bCs/>
          <w:lang w:val="lv-LV" w:eastAsia="lv-LV"/>
        </w:rPr>
        <w:t>elektroniski</w:t>
      </w:r>
      <w:r w:rsidR="006370F1" w:rsidRPr="001E6DF7">
        <w:rPr>
          <w:rFonts w:ascii="Times New Roman" w:eastAsia="Times New Roman" w:hAnsi="Times New Roman" w:cs="Times New Roman"/>
          <w:lang w:val="lv-LV" w:eastAsia="lv-LV"/>
        </w:rPr>
        <w:t xml:space="preserve">, tiek piemēroti RTU iekšējie normatīvie akti, kas reglamentē </w:t>
      </w:r>
      <w:r w:rsidR="006370F1" w:rsidRPr="001E6DF7">
        <w:rPr>
          <w:rFonts w:ascii="Times New Roman" w:hAnsi="Times New Roman" w:cs="Times New Roman"/>
          <w:lang w:val="lv-LV"/>
        </w:rPr>
        <w:t>dokumentu elektronisku saskaņošanu</w:t>
      </w:r>
      <w:r w:rsidR="006370F1" w:rsidRPr="001E6DF7">
        <w:rPr>
          <w:rFonts w:ascii="Times New Roman" w:eastAsia="Times New Roman" w:hAnsi="Times New Roman" w:cs="Times New Roman"/>
          <w:lang w:val="lv-LV" w:eastAsia="lv-LV"/>
        </w:rPr>
        <w:t xml:space="preserve"> </w:t>
      </w:r>
      <w:r w:rsidR="006370F1" w:rsidRPr="001E6DF7">
        <w:rPr>
          <w:rFonts w:ascii="Times New Roman" w:hAnsi="Times New Roman" w:cs="Times New Roman"/>
          <w:lang w:val="lv-LV"/>
        </w:rPr>
        <w:t>un elektronisku parakstīšanu RTU Dokumentu sistēmā un  nosūtāmo dokumentu</w:t>
      </w:r>
      <w:r w:rsidR="006C30C1" w:rsidRPr="001E6DF7">
        <w:rPr>
          <w:rFonts w:ascii="Times New Roman" w:hAnsi="Times New Roman" w:cs="Times New Roman"/>
          <w:lang w:val="lv-LV"/>
        </w:rPr>
        <w:t xml:space="preserve"> elektronisku saskaņošanu</w:t>
      </w:r>
      <w:r w:rsidR="006C30C1" w:rsidRPr="001E6DF7">
        <w:rPr>
          <w:rFonts w:ascii="Times New Roman" w:eastAsia="Times New Roman" w:hAnsi="Times New Roman" w:cs="Times New Roman"/>
          <w:lang w:val="lv-LV" w:eastAsia="lv-LV"/>
        </w:rPr>
        <w:t xml:space="preserve"> </w:t>
      </w:r>
      <w:r w:rsidR="006C30C1" w:rsidRPr="001E6DF7">
        <w:rPr>
          <w:rFonts w:ascii="Times New Roman" w:hAnsi="Times New Roman" w:cs="Times New Roman"/>
          <w:lang w:val="lv-LV"/>
        </w:rPr>
        <w:t>un elektronisku parakstīšanu (</w:t>
      </w:r>
      <w:hyperlink r:id="rId24">
        <w:r w:rsidR="006C30C1" w:rsidRPr="001E6DF7">
          <w:rPr>
            <w:rStyle w:val="Hipersaite"/>
            <w:rFonts w:ascii="Times New Roman" w:hAnsi="Times New Roman" w:cs="Times New Roman"/>
            <w:i/>
            <w:iCs/>
            <w:lang w:val="lv-LV"/>
          </w:rPr>
          <w:t>https://docs.rtu.lv/lds/document/doc/120880</w:t>
        </w:r>
      </w:hyperlink>
      <w:r w:rsidR="006C30C1" w:rsidRPr="001E6DF7">
        <w:rPr>
          <w:rFonts w:ascii="Times New Roman" w:hAnsi="Times New Roman" w:cs="Times New Roman"/>
          <w:lang w:val="lv-LV"/>
        </w:rPr>
        <w:t>).</w:t>
      </w:r>
      <w:r w:rsidR="004C527A" w:rsidRPr="001E6DF7">
        <w:rPr>
          <w:rFonts w:ascii="Times New Roman" w:hAnsi="Times New Roman" w:cs="Times New Roman"/>
          <w:lang w:val="lv-LV"/>
        </w:rPr>
        <w:t xml:space="preserve"> Darbinieka elektroniski sagatavotie un iesniegtie (apstiprinātie) dokumenti </w:t>
      </w:r>
      <w:r w:rsidR="004C527A" w:rsidRPr="001E6DF7">
        <w:rPr>
          <w:rFonts w:ascii="Times New Roman" w:hAnsi="Times New Roman" w:cs="Times New Roman"/>
          <w:i/>
          <w:lang w:val="lv-LV"/>
        </w:rPr>
        <w:t>ORTUS</w:t>
      </w:r>
      <w:r w:rsidR="004C527A" w:rsidRPr="001E6DF7">
        <w:rPr>
          <w:rFonts w:ascii="Times New Roman" w:hAnsi="Times New Roman" w:cs="Times New Roman"/>
          <w:lang w:val="lv-LV"/>
        </w:rPr>
        <w:t xml:space="preserve"> un/vai RTU Dokumentu sistēmā tiek pielīdzināti Darbinieka pašrocīgi parakstītiem dokumentiem.</w:t>
      </w:r>
      <w:r w:rsidR="007466C1" w:rsidRPr="001E6DF7">
        <w:rPr>
          <w:rFonts w:ascii="Times New Roman" w:eastAsia="Times New Roman" w:hAnsi="Times New Roman" w:cs="Times New Roman"/>
          <w:lang w:val="lv-LV" w:eastAsia="lv-LV"/>
        </w:rPr>
        <w:t xml:space="preserve"> </w:t>
      </w:r>
    </w:p>
    <w:p w14:paraId="4F87F022" w14:textId="018A2ABC" w:rsidR="00C264E1" w:rsidRPr="001E6DF7" w:rsidRDefault="00C264E1" w:rsidP="5EADF61E">
      <w:pPr>
        <w:pStyle w:val="Sarakstarindkopa"/>
        <w:numPr>
          <w:ilvl w:val="1"/>
          <w:numId w:val="26"/>
        </w:numPr>
        <w:tabs>
          <w:tab w:val="left" w:pos="851"/>
        </w:tabs>
        <w:spacing w:after="0" w:line="240" w:lineRule="auto"/>
        <w:ind w:left="851" w:hanging="1"/>
        <w:jc w:val="both"/>
        <w:rPr>
          <w:rFonts w:ascii="Times New Roman" w:eastAsia="Times New Roman" w:hAnsi="Times New Roman" w:cs="Times New Roman"/>
          <w:lang w:val="lv-LV" w:eastAsia="lv-LV"/>
        </w:rPr>
      </w:pPr>
      <w:r w:rsidRPr="001E6DF7">
        <w:rPr>
          <w:rFonts w:ascii="Times New Roman" w:eastAsia="Times New Roman" w:hAnsi="Times New Roman" w:cs="Times New Roman"/>
          <w:b/>
          <w:lang w:val="lv-LV" w:eastAsia="lv-LV"/>
        </w:rPr>
        <w:t>Parakst</w:t>
      </w:r>
      <w:r w:rsidR="00A57FC5" w:rsidRPr="001E6DF7">
        <w:rPr>
          <w:rFonts w:ascii="Times New Roman" w:eastAsia="Times New Roman" w:hAnsi="Times New Roman" w:cs="Times New Roman"/>
          <w:b/>
          <w:lang w:val="lv-LV" w:eastAsia="lv-LV"/>
        </w:rPr>
        <w:t>s</w:t>
      </w:r>
      <w:r w:rsidR="00D368EC" w:rsidRPr="001E6DF7">
        <w:rPr>
          <w:rFonts w:ascii="Times New Roman" w:eastAsia="Times New Roman" w:hAnsi="Times New Roman" w:cs="Times New Roman"/>
          <w:b/>
          <w:lang w:val="lv-LV" w:eastAsia="lv-LV"/>
        </w:rPr>
        <w:t xml:space="preserve"> </w:t>
      </w:r>
      <w:r w:rsidR="00871B86" w:rsidRPr="001E6DF7">
        <w:rPr>
          <w:rFonts w:ascii="Times New Roman" w:eastAsia="Times New Roman" w:hAnsi="Times New Roman" w:cs="Times New Roman"/>
          <w:lang w:val="lv-LV" w:eastAsia="lv-LV"/>
        </w:rPr>
        <w:t>– šo Noteikumu izpratnē Darbiniekam pieejamā formā (pašrocīgi vai elektroniskā veidā) veikta jebkāda dokumenta parakstīšana.</w:t>
      </w:r>
    </w:p>
    <w:p w14:paraId="2D1434B3" w14:textId="77777777" w:rsidR="00BB021F" w:rsidRPr="001E6DF7" w:rsidRDefault="00BB021F" w:rsidP="008F4BC7">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lastRenderedPageBreak/>
        <w:t>Vispārīgie jautājumi</w:t>
      </w:r>
    </w:p>
    <w:p w14:paraId="7B368387" w14:textId="5B29FFE6" w:rsidR="009129FB" w:rsidRPr="001E6DF7" w:rsidRDefault="002F2E6F"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Šie </w:t>
      </w:r>
      <w:r w:rsidR="77FA2C6F" w:rsidRPr="001E6DF7">
        <w:rPr>
          <w:rFonts w:ascii="Times New Roman" w:eastAsia="Times New Roman" w:hAnsi="Times New Roman" w:cs="Times New Roman"/>
          <w:bCs/>
          <w:lang w:val="lv-LV" w:eastAsia="lv-LV"/>
        </w:rPr>
        <w:t>Noteikumi ir iekšējs normatīvs akts, kas nosaka Darba devēja vienotu darba kārtību un darba disciplīnu, Darba devēja un Darbinieka tiesības, pienākumus un atbildību darba kārtības un darba disciplīnas nodrošināšanā</w:t>
      </w:r>
      <w:r w:rsidR="00996E99" w:rsidRPr="001E6DF7">
        <w:rPr>
          <w:rFonts w:ascii="Times New Roman" w:eastAsia="Times New Roman" w:hAnsi="Times New Roman" w:cs="Times New Roman"/>
          <w:bCs/>
          <w:lang w:val="lv-LV" w:eastAsia="lv-LV"/>
        </w:rPr>
        <w:t xml:space="preserve">. </w:t>
      </w:r>
      <w:r w:rsidR="00515D71" w:rsidRPr="001E6DF7">
        <w:rPr>
          <w:rFonts w:ascii="Times New Roman" w:eastAsia="Times New Roman" w:hAnsi="Times New Roman" w:cs="Times New Roman"/>
          <w:bCs/>
          <w:lang w:val="lv-LV" w:eastAsia="lv-LV"/>
        </w:rPr>
        <w:t xml:space="preserve">Noteikumi </w:t>
      </w:r>
      <w:r w:rsidR="77FA2C6F" w:rsidRPr="001E6DF7">
        <w:rPr>
          <w:rFonts w:ascii="Times New Roman" w:eastAsia="Times New Roman" w:hAnsi="Times New Roman" w:cs="Times New Roman"/>
          <w:bCs/>
          <w:lang w:val="lv-LV" w:eastAsia="lv-LV"/>
        </w:rPr>
        <w:t>papildu</w:t>
      </w:r>
      <w:r w:rsidR="00956F38" w:rsidRPr="001E6DF7">
        <w:rPr>
          <w:rFonts w:ascii="Times New Roman" w:eastAsia="Times New Roman" w:hAnsi="Times New Roman" w:cs="Times New Roman"/>
          <w:bCs/>
          <w:lang w:val="lv-LV" w:eastAsia="lv-LV"/>
        </w:rPr>
        <w:t>s</w:t>
      </w:r>
      <w:r w:rsidR="77FA2C6F" w:rsidRPr="001E6DF7">
        <w:rPr>
          <w:rFonts w:ascii="Times New Roman" w:eastAsia="Times New Roman" w:hAnsi="Times New Roman" w:cs="Times New Roman"/>
          <w:bCs/>
          <w:lang w:val="lv-LV" w:eastAsia="lv-LV"/>
        </w:rPr>
        <w:t xml:space="preserve"> darba tiesisko attiecību regulējošajiem normatīvajiem aktiem, darba līgumam, </w:t>
      </w:r>
      <w:r w:rsidR="00DD1858" w:rsidRPr="001E6DF7">
        <w:rPr>
          <w:rFonts w:ascii="Times New Roman" w:eastAsia="Times New Roman" w:hAnsi="Times New Roman" w:cs="Times New Roman"/>
          <w:bCs/>
          <w:lang w:val="lv-LV" w:eastAsia="lv-LV"/>
        </w:rPr>
        <w:t>Koplīgumam</w:t>
      </w:r>
      <w:r w:rsidR="77FA2C6F" w:rsidRPr="001E6DF7">
        <w:rPr>
          <w:rFonts w:ascii="Times New Roman" w:eastAsia="Times New Roman" w:hAnsi="Times New Roman" w:cs="Times New Roman"/>
          <w:bCs/>
          <w:lang w:val="lv-LV" w:eastAsia="lv-LV"/>
        </w:rPr>
        <w:t>, RTU iekšējiem normatīvajiem aktiem un rīkojumiem</w:t>
      </w:r>
      <w:r w:rsidR="00515D71" w:rsidRPr="001E6DF7">
        <w:rPr>
          <w:rFonts w:ascii="Times New Roman" w:eastAsia="Times New Roman" w:hAnsi="Times New Roman" w:cs="Times New Roman"/>
          <w:bCs/>
          <w:lang w:val="lv-LV" w:eastAsia="lv-LV"/>
        </w:rPr>
        <w:t xml:space="preserve"> </w:t>
      </w:r>
      <w:r w:rsidR="77FA2C6F" w:rsidRPr="001E6DF7">
        <w:rPr>
          <w:rFonts w:ascii="Times New Roman" w:eastAsia="Times New Roman" w:hAnsi="Times New Roman" w:cs="Times New Roman"/>
          <w:bCs/>
          <w:lang w:val="lv-LV" w:eastAsia="lv-LV"/>
        </w:rPr>
        <w:t xml:space="preserve">regulē </w:t>
      </w:r>
      <w:r w:rsidR="00E0719E" w:rsidRPr="001E6DF7">
        <w:rPr>
          <w:rFonts w:ascii="Times New Roman" w:eastAsia="Times New Roman" w:hAnsi="Times New Roman" w:cs="Times New Roman"/>
          <w:bCs/>
          <w:lang w:val="lv-LV" w:eastAsia="lv-LV"/>
        </w:rPr>
        <w:t xml:space="preserve">Darba </w:t>
      </w:r>
      <w:r w:rsidR="77FA2C6F" w:rsidRPr="001E6DF7">
        <w:rPr>
          <w:rFonts w:ascii="Times New Roman" w:eastAsia="Times New Roman" w:hAnsi="Times New Roman" w:cs="Times New Roman"/>
          <w:bCs/>
          <w:lang w:val="lv-LV" w:eastAsia="lv-LV"/>
        </w:rPr>
        <w:t xml:space="preserve">devēja un </w:t>
      </w:r>
      <w:r w:rsidR="0069537A" w:rsidRPr="001E6DF7">
        <w:rPr>
          <w:rFonts w:ascii="Times New Roman" w:eastAsia="Times New Roman" w:hAnsi="Times New Roman" w:cs="Times New Roman"/>
          <w:bCs/>
          <w:lang w:val="lv-LV" w:eastAsia="lv-LV"/>
        </w:rPr>
        <w:t>D</w:t>
      </w:r>
      <w:r w:rsidR="77FA2C6F" w:rsidRPr="001E6DF7">
        <w:rPr>
          <w:rFonts w:ascii="Times New Roman" w:eastAsia="Times New Roman" w:hAnsi="Times New Roman" w:cs="Times New Roman"/>
          <w:bCs/>
          <w:lang w:val="lv-LV" w:eastAsia="lv-LV"/>
        </w:rPr>
        <w:t>arbinieka tiesiskās attiecības</w:t>
      </w:r>
      <w:r w:rsidR="00515D71" w:rsidRPr="001E6DF7">
        <w:rPr>
          <w:rFonts w:ascii="Times New Roman" w:eastAsia="Times New Roman" w:hAnsi="Times New Roman" w:cs="Times New Roman"/>
          <w:bCs/>
          <w:lang w:val="lv-LV" w:eastAsia="lv-LV"/>
        </w:rPr>
        <w:t>, darbinieku iesaisti un atbildību darba procesos RTU Stratēģijā noteikto mērķu izpildē</w:t>
      </w:r>
      <w:r w:rsidR="77FA2C6F" w:rsidRPr="001E6DF7">
        <w:rPr>
          <w:rFonts w:ascii="Times New Roman" w:eastAsia="Times New Roman" w:hAnsi="Times New Roman" w:cs="Times New Roman"/>
          <w:bCs/>
          <w:lang w:val="lv-LV" w:eastAsia="lv-LV"/>
        </w:rPr>
        <w:t xml:space="preserve">. </w:t>
      </w:r>
      <w:r w:rsidR="00956F38" w:rsidRPr="001E6DF7">
        <w:rPr>
          <w:rFonts w:ascii="Times New Roman" w:eastAsia="Times New Roman" w:hAnsi="Times New Roman" w:cs="Times New Roman"/>
          <w:bCs/>
          <w:lang w:val="lv-LV" w:eastAsia="lv-LV"/>
        </w:rPr>
        <w:t xml:space="preserve">Noteikumi </w:t>
      </w:r>
      <w:r w:rsidR="77FA2C6F" w:rsidRPr="001E6DF7">
        <w:rPr>
          <w:rFonts w:ascii="Times New Roman" w:eastAsia="Times New Roman" w:hAnsi="Times New Roman" w:cs="Times New Roman"/>
          <w:bCs/>
          <w:lang w:val="lv-LV" w:eastAsia="lv-LV"/>
        </w:rPr>
        <w:t xml:space="preserve">ir vienlīdz saistoši gan </w:t>
      </w:r>
      <w:r w:rsidR="00E0719E" w:rsidRPr="001E6DF7">
        <w:rPr>
          <w:rFonts w:ascii="Times New Roman" w:eastAsia="Times New Roman" w:hAnsi="Times New Roman" w:cs="Times New Roman"/>
          <w:bCs/>
          <w:lang w:val="lv-LV" w:eastAsia="lv-LV"/>
        </w:rPr>
        <w:t xml:space="preserve">Darba </w:t>
      </w:r>
      <w:r w:rsidR="77FA2C6F" w:rsidRPr="001E6DF7">
        <w:rPr>
          <w:rFonts w:ascii="Times New Roman" w:eastAsia="Times New Roman" w:hAnsi="Times New Roman" w:cs="Times New Roman"/>
          <w:bCs/>
          <w:lang w:val="lv-LV" w:eastAsia="lv-LV"/>
        </w:rPr>
        <w:t>devējam</w:t>
      </w:r>
      <w:r w:rsidR="00996E99" w:rsidRPr="001E6DF7">
        <w:rPr>
          <w:rFonts w:ascii="Times New Roman" w:eastAsia="Times New Roman" w:hAnsi="Times New Roman" w:cs="Times New Roman"/>
          <w:bCs/>
          <w:lang w:val="lv-LV" w:eastAsia="lv-LV"/>
        </w:rPr>
        <w:t>,</w:t>
      </w:r>
      <w:r w:rsidR="77FA2C6F" w:rsidRPr="001E6DF7">
        <w:rPr>
          <w:rFonts w:ascii="Times New Roman" w:eastAsia="Times New Roman" w:hAnsi="Times New Roman" w:cs="Times New Roman"/>
          <w:bCs/>
          <w:lang w:val="lv-LV" w:eastAsia="lv-LV"/>
        </w:rPr>
        <w:t xml:space="preserve"> </w:t>
      </w:r>
      <w:r w:rsidR="00515D71" w:rsidRPr="001E6DF7">
        <w:rPr>
          <w:rFonts w:ascii="Times New Roman" w:eastAsia="Times New Roman" w:hAnsi="Times New Roman" w:cs="Times New Roman"/>
          <w:bCs/>
          <w:lang w:val="lv-LV" w:eastAsia="lv-LV"/>
        </w:rPr>
        <w:t>gan</w:t>
      </w:r>
      <w:r w:rsidR="77FA2C6F" w:rsidRPr="001E6DF7">
        <w:rPr>
          <w:rFonts w:ascii="Times New Roman" w:eastAsia="Times New Roman" w:hAnsi="Times New Roman" w:cs="Times New Roman"/>
          <w:bCs/>
          <w:lang w:val="lv-LV" w:eastAsia="lv-LV"/>
        </w:rPr>
        <w:t xml:space="preserve"> </w:t>
      </w:r>
      <w:r w:rsidR="00E0719E" w:rsidRPr="001E6DF7">
        <w:rPr>
          <w:rFonts w:ascii="Times New Roman" w:eastAsia="Times New Roman" w:hAnsi="Times New Roman" w:cs="Times New Roman"/>
          <w:bCs/>
          <w:lang w:val="lv-LV" w:eastAsia="lv-LV"/>
        </w:rPr>
        <w:t>D</w:t>
      </w:r>
      <w:r w:rsidR="77FA2C6F" w:rsidRPr="001E6DF7">
        <w:rPr>
          <w:rFonts w:ascii="Times New Roman" w:eastAsia="Times New Roman" w:hAnsi="Times New Roman" w:cs="Times New Roman"/>
          <w:bCs/>
          <w:lang w:val="lv-LV" w:eastAsia="lv-LV"/>
        </w:rPr>
        <w:t>arbiniekam.</w:t>
      </w:r>
    </w:p>
    <w:p w14:paraId="7560BD56" w14:textId="2F30B478" w:rsidR="00DF6B5B" w:rsidRPr="001E6DF7" w:rsidRDefault="00DF6B5B" w:rsidP="00DF6B5B">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RTU darba </w:t>
      </w:r>
      <w:r w:rsidR="00285505" w:rsidRPr="001E6DF7">
        <w:rPr>
          <w:rFonts w:ascii="Times New Roman" w:eastAsia="Times New Roman" w:hAnsi="Times New Roman" w:cs="Times New Roman"/>
          <w:bCs/>
          <w:lang w:val="lv-LV" w:eastAsia="lv-LV"/>
        </w:rPr>
        <w:t xml:space="preserve">kārtību </w:t>
      </w:r>
      <w:r w:rsidRPr="001E6DF7">
        <w:rPr>
          <w:rFonts w:ascii="Times New Roman" w:eastAsia="Times New Roman" w:hAnsi="Times New Roman" w:cs="Times New Roman"/>
          <w:bCs/>
          <w:lang w:val="lv-LV" w:eastAsia="lv-LV"/>
        </w:rPr>
        <w:t xml:space="preserve">regulē Darba likums, Valsts un pašvaldību institūciju amatpersonu un darbinieku atlīdzības likums, RTU Satversme, Augstskolu likums, Zinātniskās darbības likums, citi Latvijas Republikā spēkā esošie normatīvie akti, RTU Ētikas kodekss, </w:t>
      </w:r>
      <w:r w:rsidR="0088109F" w:rsidRPr="001E6DF7">
        <w:rPr>
          <w:rFonts w:ascii="Times New Roman" w:eastAsia="Times New Roman" w:hAnsi="Times New Roman" w:cs="Times New Roman"/>
          <w:bCs/>
          <w:lang w:val="lv-LV" w:eastAsia="lv-LV"/>
        </w:rPr>
        <w:t>K</w:t>
      </w:r>
      <w:r w:rsidRPr="001E6DF7">
        <w:rPr>
          <w:rFonts w:ascii="Times New Roman" w:eastAsia="Times New Roman" w:hAnsi="Times New Roman" w:cs="Times New Roman"/>
          <w:bCs/>
          <w:lang w:val="lv-LV" w:eastAsia="lv-LV"/>
        </w:rPr>
        <w:t xml:space="preserve">oplīgums,  RTU rīkojumi, šie </w:t>
      </w:r>
      <w:r w:rsidR="000E7028" w:rsidRPr="001E6DF7">
        <w:rPr>
          <w:rFonts w:ascii="Times New Roman" w:eastAsia="Times New Roman" w:hAnsi="Times New Roman" w:cs="Times New Roman"/>
          <w:bCs/>
          <w:lang w:val="lv-LV" w:eastAsia="lv-LV"/>
        </w:rPr>
        <w:t xml:space="preserve">Noteikumi </w:t>
      </w:r>
      <w:r w:rsidRPr="001E6DF7">
        <w:rPr>
          <w:rFonts w:ascii="Times New Roman" w:eastAsia="Times New Roman" w:hAnsi="Times New Roman" w:cs="Times New Roman"/>
          <w:bCs/>
          <w:lang w:val="lv-LV" w:eastAsia="lv-LV"/>
        </w:rPr>
        <w:t>un citi RTU iekšējie normatīvie akti.</w:t>
      </w:r>
    </w:p>
    <w:p w14:paraId="1B4C90A5" w14:textId="77777777" w:rsidR="009129FB" w:rsidRPr="001E6DF7" w:rsidRDefault="20DBF742"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Noteikumi stājas spēkā nākamajā </w:t>
      </w:r>
      <w:r w:rsidR="004877FD" w:rsidRPr="001E6DF7">
        <w:rPr>
          <w:rFonts w:ascii="Times New Roman" w:eastAsia="Times New Roman" w:hAnsi="Times New Roman" w:cs="Times New Roman"/>
          <w:bCs/>
          <w:lang w:val="lv-LV" w:eastAsia="lv-LV"/>
        </w:rPr>
        <w:t xml:space="preserve">darba </w:t>
      </w:r>
      <w:r w:rsidRPr="001E6DF7">
        <w:rPr>
          <w:rFonts w:ascii="Times New Roman" w:eastAsia="Times New Roman" w:hAnsi="Times New Roman" w:cs="Times New Roman"/>
          <w:bCs/>
          <w:lang w:val="lv-LV" w:eastAsia="lv-LV"/>
        </w:rPr>
        <w:t>dienā pēc to apstiprināšanas.</w:t>
      </w:r>
    </w:p>
    <w:p w14:paraId="6355BBEB" w14:textId="23017803" w:rsidR="009C4094" w:rsidRPr="001E6DF7" w:rsidRDefault="20DBF742" w:rsidP="5EADF61E">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Ar </w:t>
      </w:r>
      <w:r w:rsidR="008F2A72" w:rsidRPr="001E6DF7">
        <w:rPr>
          <w:rFonts w:ascii="Times New Roman" w:eastAsia="Times New Roman" w:hAnsi="Times New Roman" w:cs="Times New Roman"/>
          <w:lang w:val="lv-LV" w:eastAsia="lv-LV"/>
        </w:rPr>
        <w:t>N</w:t>
      </w:r>
      <w:r w:rsidRPr="001E6DF7">
        <w:rPr>
          <w:rFonts w:ascii="Times New Roman" w:eastAsia="Times New Roman" w:hAnsi="Times New Roman" w:cs="Times New Roman"/>
          <w:lang w:val="lv-LV" w:eastAsia="lv-LV"/>
        </w:rPr>
        <w:t xml:space="preserve">oteikumiem un to grozījumiem, kā arī to papildinājumiem </w:t>
      </w:r>
      <w:r w:rsidR="00D26944" w:rsidRPr="001E6DF7">
        <w:rPr>
          <w:rFonts w:ascii="Times New Roman" w:eastAsia="Times New Roman" w:hAnsi="Times New Roman" w:cs="Times New Roman"/>
          <w:lang w:val="lv-LV" w:eastAsia="lv-LV"/>
        </w:rPr>
        <w:t xml:space="preserve">Darba </w:t>
      </w:r>
      <w:r w:rsidRPr="001E6DF7">
        <w:rPr>
          <w:rFonts w:ascii="Times New Roman" w:eastAsia="Times New Roman" w:hAnsi="Times New Roman" w:cs="Times New Roman"/>
          <w:lang w:val="lv-LV" w:eastAsia="lv-LV"/>
        </w:rPr>
        <w:t xml:space="preserve">vadītājs/ </w:t>
      </w:r>
      <w:r w:rsidR="00D26944" w:rsidRPr="001E6DF7">
        <w:rPr>
          <w:rFonts w:ascii="Times New Roman" w:eastAsia="Times New Roman" w:hAnsi="Times New Roman" w:cs="Times New Roman"/>
          <w:lang w:val="lv-LV" w:eastAsia="lv-LV"/>
        </w:rPr>
        <w:t xml:space="preserve">Darba </w:t>
      </w:r>
      <w:r w:rsidRPr="001E6DF7">
        <w:rPr>
          <w:rFonts w:ascii="Times New Roman" w:eastAsia="Times New Roman" w:hAnsi="Times New Roman" w:cs="Times New Roman"/>
          <w:lang w:val="lv-LV" w:eastAsia="lv-LV"/>
        </w:rPr>
        <w:t xml:space="preserve">devējs iepazīstina visus </w:t>
      </w:r>
      <w:r w:rsidR="00D26944" w:rsidRPr="001E6DF7">
        <w:rPr>
          <w:rFonts w:ascii="Times New Roman" w:eastAsia="Times New Roman" w:hAnsi="Times New Roman" w:cs="Times New Roman"/>
          <w:lang w:val="lv-LV" w:eastAsia="lv-LV"/>
        </w:rPr>
        <w:t>Darbiniekus</w:t>
      </w:r>
      <w:r w:rsidR="00BC5247" w:rsidRPr="001E6DF7">
        <w:rPr>
          <w:rFonts w:ascii="Times New Roman" w:eastAsia="Times New Roman" w:hAnsi="Times New Roman" w:cs="Times New Roman"/>
          <w:lang w:val="lv-LV" w:eastAsia="lv-LV"/>
        </w:rPr>
        <w:t xml:space="preserve">. Iepazīšanos ar noteikumiem apliecina </w:t>
      </w:r>
      <w:r w:rsidR="0069537A" w:rsidRPr="001E6DF7">
        <w:rPr>
          <w:rFonts w:ascii="Times New Roman" w:eastAsia="Times New Roman" w:hAnsi="Times New Roman" w:cs="Times New Roman"/>
          <w:lang w:val="lv-LV" w:eastAsia="lv-LV"/>
        </w:rPr>
        <w:t>D</w:t>
      </w:r>
      <w:r w:rsidR="00BC5247" w:rsidRPr="001E6DF7">
        <w:rPr>
          <w:rFonts w:ascii="Times New Roman" w:eastAsia="Times New Roman" w:hAnsi="Times New Roman" w:cs="Times New Roman"/>
          <w:lang w:val="lv-LV" w:eastAsia="lv-LV"/>
        </w:rPr>
        <w:t xml:space="preserve">arbinieka </w:t>
      </w:r>
      <w:r w:rsidR="004670EF" w:rsidRPr="001E6DF7">
        <w:rPr>
          <w:rFonts w:ascii="Times New Roman" w:eastAsia="Times New Roman" w:hAnsi="Times New Roman" w:cs="Times New Roman"/>
          <w:lang w:val="lv-LV" w:eastAsia="lv-LV"/>
        </w:rPr>
        <w:t xml:space="preserve">paraksts (pašrocīgs vai elektronisks, izmantojot RTU </w:t>
      </w:r>
      <w:r w:rsidR="008E41EC" w:rsidRPr="001E6DF7">
        <w:rPr>
          <w:rFonts w:ascii="Times New Roman" w:eastAsia="Times New Roman" w:hAnsi="Times New Roman" w:cs="Times New Roman"/>
          <w:lang w:val="lv-LV" w:eastAsia="lv-LV"/>
        </w:rPr>
        <w:t xml:space="preserve">piedāvātos </w:t>
      </w:r>
      <w:r w:rsidR="004670EF" w:rsidRPr="001E6DF7">
        <w:rPr>
          <w:rFonts w:ascii="Times New Roman" w:eastAsia="Times New Roman" w:hAnsi="Times New Roman" w:cs="Times New Roman"/>
          <w:lang w:val="lv-LV" w:eastAsia="lv-LV"/>
        </w:rPr>
        <w:t xml:space="preserve">tehnoloģiskos risinājumus) </w:t>
      </w:r>
      <w:r w:rsidR="00BC5247" w:rsidRPr="001E6DF7">
        <w:rPr>
          <w:rFonts w:ascii="Times New Roman" w:eastAsia="Times New Roman" w:hAnsi="Times New Roman" w:cs="Times New Roman"/>
          <w:lang w:val="lv-LV" w:eastAsia="lv-LV"/>
        </w:rPr>
        <w:t xml:space="preserve">par iepazīšanos ar dokumenta saturu. </w:t>
      </w:r>
    </w:p>
    <w:p w14:paraId="6B170621" w14:textId="7DB9A1EB" w:rsidR="00C0403D" w:rsidRPr="001E6DF7" w:rsidRDefault="00BD7906"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Darba aizsardzības pasākumi </w:t>
      </w:r>
      <w:r w:rsidR="00AB5128" w:rsidRPr="001E6DF7">
        <w:rPr>
          <w:rFonts w:ascii="Times New Roman" w:eastAsia="Times New Roman" w:hAnsi="Times New Roman" w:cs="Times New Roman"/>
          <w:bCs/>
          <w:lang w:val="lv-LV" w:eastAsia="lv-LV"/>
        </w:rPr>
        <w:t xml:space="preserve">RTU ir </w:t>
      </w:r>
      <w:r w:rsidR="000B147E" w:rsidRPr="001E6DF7">
        <w:rPr>
          <w:rFonts w:ascii="Times New Roman" w:eastAsia="Times New Roman" w:hAnsi="Times New Roman" w:cs="Times New Roman"/>
          <w:bCs/>
          <w:lang w:val="lv-LV" w:eastAsia="lv-LV"/>
        </w:rPr>
        <w:t xml:space="preserve">noteikti </w:t>
      </w:r>
      <w:r w:rsidR="00CC7B3A" w:rsidRPr="001E6DF7">
        <w:rPr>
          <w:rFonts w:ascii="Times New Roman" w:eastAsia="Times New Roman" w:hAnsi="Times New Roman" w:cs="Times New Roman"/>
          <w:bCs/>
          <w:lang w:val="lv-LV" w:eastAsia="lv-LV"/>
        </w:rPr>
        <w:t>RTU darba aizsardzības pasākumu plānā (</w:t>
      </w:r>
      <w:hyperlink r:id="rId25" w:history="1">
        <w:r w:rsidR="00195A6A" w:rsidRPr="001E6DF7">
          <w:rPr>
            <w:rStyle w:val="Hipersaite"/>
            <w:rFonts w:ascii="Times New Roman" w:hAnsi="Times New Roman" w:cs="Times New Roman"/>
            <w:i/>
            <w:lang w:val="lv-LV"/>
          </w:rPr>
          <w:t>https://docs.rtu.lv/lds/document/doc/182610</w:t>
        </w:r>
      </w:hyperlink>
      <w:r w:rsidR="00195A6A" w:rsidRPr="001E6DF7">
        <w:rPr>
          <w:rFonts w:ascii="Times New Roman" w:hAnsi="Times New Roman" w:cs="Times New Roman"/>
          <w:lang w:val="lv-LV"/>
        </w:rPr>
        <w:t xml:space="preserve">), </w:t>
      </w:r>
      <w:r w:rsidR="0088109F" w:rsidRPr="001E6DF7">
        <w:rPr>
          <w:rFonts w:ascii="Times New Roman" w:eastAsia="Times New Roman" w:hAnsi="Times New Roman" w:cs="Times New Roman"/>
          <w:bCs/>
          <w:lang w:val="lv-LV" w:eastAsia="lv-LV"/>
        </w:rPr>
        <w:t>K</w:t>
      </w:r>
      <w:r w:rsidRPr="001E6DF7">
        <w:rPr>
          <w:rFonts w:ascii="Times New Roman" w:eastAsia="Times New Roman" w:hAnsi="Times New Roman" w:cs="Times New Roman"/>
          <w:bCs/>
          <w:lang w:val="lv-LV" w:eastAsia="lv-LV"/>
        </w:rPr>
        <w:t>oplīgumā</w:t>
      </w:r>
      <w:r w:rsidR="00515D71" w:rsidRPr="001E6DF7">
        <w:rPr>
          <w:rFonts w:ascii="Times New Roman" w:eastAsia="Times New Roman" w:hAnsi="Times New Roman" w:cs="Times New Roman"/>
          <w:bCs/>
          <w:lang w:val="lv-LV" w:eastAsia="lv-LV"/>
        </w:rPr>
        <w:t>, Latvijas Republikā spēkā esošajos normatīvajos aktos</w:t>
      </w:r>
      <w:r w:rsidRPr="001E6DF7">
        <w:rPr>
          <w:rFonts w:ascii="Times New Roman" w:eastAsia="Times New Roman" w:hAnsi="Times New Roman" w:cs="Times New Roman"/>
          <w:bCs/>
          <w:lang w:val="lv-LV" w:eastAsia="lv-LV"/>
        </w:rPr>
        <w:t xml:space="preserve"> un citos </w:t>
      </w:r>
      <w:r w:rsidR="00260754" w:rsidRPr="001E6DF7">
        <w:rPr>
          <w:rFonts w:ascii="Times New Roman" w:eastAsia="Times New Roman" w:hAnsi="Times New Roman" w:cs="Times New Roman"/>
          <w:bCs/>
          <w:lang w:val="lv-LV" w:eastAsia="lv-LV"/>
        </w:rPr>
        <w:t xml:space="preserve">RTU </w:t>
      </w:r>
      <w:r w:rsidRPr="001E6DF7">
        <w:rPr>
          <w:rFonts w:ascii="Times New Roman" w:eastAsia="Times New Roman" w:hAnsi="Times New Roman" w:cs="Times New Roman"/>
          <w:bCs/>
          <w:lang w:val="lv-LV" w:eastAsia="lv-LV"/>
        </w:rPr>
        <w:t>iekšējos normatīvajos dokumentos</w:t>
      </w:r>
      <w:r w:rsidR="0071331F" w:rsidRPr="001E6DF7">
        <w:rPr>
          <w:rFonts w:ascii="Times New Roman" w:eastAsia="Times New Roman" w:hAnsi="Times New Roman" w:cs="Times New Roman"/>
          <w:bCs/>
          <w:lang w:val="lv-LV" w:eastAsia="lv-LV"/>
        </w:rPr>
        <w:t>.</w:t>
      </w:r>
    </w:p>
    <w:p w14:paraId="6D52FF12" w14:textId="097C11F1" w:rsidR="005C64F7" w:rsidRPr="001E6DF7" w:rsidRDefault="00511D9A"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N</w:t>
      </w:r>
      <w:r w:rsidR="005C64F7" w:rsidRPr="001E6DF7">
        <w:rPr>
          <w:rFonts w:ascii="Times New Roman" w:eastAsia="Times New Roman" w:hAnsi="Times New Roman" w:cs="Times New Roman"/>
          <w:bCs/>
          <w:lang w:val="lv-LV" w:eastAsia="lv-LV"/>
        </w:rPr>
        <w:t>oteikumi ir pieejami</w:t>
      </w:r>
      <w:r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i/>
          <w:lang w:val="lv-LV" w:eastAsia="lv-LV"/>
        </w:rPr>
        <w:t>ORTUS</w:t>
      </w:r>
      <w:r w:rsidR="002E4A4A" w:rsidRPr="001E6DF7">
        <w:rPr>
          <w:rFonts w:ascii="Times New Roman" w:eastAsia="Times New Roman" w:hAnsi="Times New Roman" w:cs="Times New Roman"/>
          <w:bCs/>
          <w:i/>
          <w:lang w:val="lv-LV" w:eastAsia="lv-LV"/>
        </w:rPr>
        <w:t xml:space="preserve"> </w:t>
      </w:r>
      <w:r w:rsidR="0069537A" w:rsidRPr="001E6DF7">
        <w:rPr>
          <w:rFonts w:ascii="Times New Roman" w:eastAsia="Times New Roman" w:hAnsi="Times New Roman" w:cs="Times New Roman"/>
          <w:bCs/>
          <w:lang w:val="lv-LV" w:eastAsia="lv-LV"/>
        </w:rPr>
        <w:t xml:space="preserve">sadaļā </w:t>
      </w:r>
      <w:r w:rsidR="003040A0" w:rsidRPr="001E6DF7">
        <w:rPr>
          <w:rFonts w:ascii="Times New Roman" w:eastAsia="Times New Roman" w:hAnsi="Times New Roman" w:cs="Times New Roman"/>
          <w:bCs/>
          <w:lang w:val="lv-LV" w:eastAsia="lv-LV"/>
        </w:rPr>
        <w:t>„</w:t>
      </w:r>
      <w:r w:rsidR="0069537A" w:rsidRPr="001E6DF7">
        <w:rPr>
          <w:rFonts w:ascii="Times New Roman" w:eastAsia="Times New Roman" w:hAnsi="Times New Roman" w:cs="Times New Roman"/>
          <w:bCs/>
          <w:lang w:val="lv-LV" w:eastAsia="lv-LV"/>
        </w:rPr>
        <w:t>RTU Dokumenti</w:t>
      </w:r>
      <w:r w:rsidR="003040A0" w:rsidRPr="001E6DF7">
        <w:rPr>
          <w:rFonts w:ascii="Times New Roman" w:eastAsia="Times New Roman" w:hAnsi="Times New Roman" w:cs="Times New Roman"/>
          <w:bCs/>
          <w:lang w:val="lv-LV" w:eastAsia="lv-LV"/>
        </w:rPr>
        <w:t>”</w:t>
      </w:r>
      <w:r w:rsidR="005C64F7" w:rsidRPr="001E6DF7">
        <w:rPr>
          <w:rFonts w:ascii="Times New Roman" w:eastAsia="Times New Roman" w:hAnsi="Times New Roman" w:cs="Times New Roman"/>
          <w:bCs/>
          <w:lang w:val="lv-LV" w:eastAsia="lv-LV"/>
        </w:rPr>
        <w:t>.</w:t>
      </w:r>
    </w:p>
    <w:p w14:paraId="241042B6" w14:textId="77777777" w:rsidR="00D57ADF" w:rsidRPr="001E6DF7" w:rsidRDefault="0C1C9D10" w:rsidP="006C30C1">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Darba devēj</w:t>
      </w:r>
      <w:r w:rsidR="007B72E3" w:rsidRPr="001E6DF7">
        <w:rPr>
          <w:rFonts w:ascii="Times New Roman" w:eastAsia="Times New Roman" w:hAnsi="Times New Roman" w:cs="Times New Roman"/>
          <w:bCs/>
          <w:lang w:val="lv-LV" w:eastAsia="lv-LV"/>
        </w:rPr>
        <w:t>a</w:t>
      </w:r>
      <w:r w:rsidRPr="001E6DF7">
        <w:rPr>
          <w:rFonts w:ascii="Times New Roman" w:eastAsia="Times New Roman" w:hAnsi="Times New Roman" w:cs="Times New Roman"/>
          <w:bCs/>
          <w:lang w:val="lv-LV" w:eastAsia="lv-LV"/>
        </w:rPr>
        <w:t xml:space="preserve">m ir tiesības mainīt vai papildināt Noteikumus. Ar visām izmaiņām un papildinājumiem </w:t>
      </w:r>
      <w:r w:rsidR="00044292"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arbinieki tiek iepazīstināti vienu mēnesi</w:t>
      </w:r>
      <w:r w:rsidR="006C30C1" w:rsidRPr="001E6DF7">
        <w:rPr>
          <w:rFonts w:ascii="Times New Roman" w:eastAsia="Times New Roman" w:hAnsi="Times New Roman" w:cs="Times New Roman"/>
          <w:bCs/>
          <w:lang w:val="lv-LV" w:eastAsia="lv-LV"/>
        </w:rPr>
        <w:t xml:space="preserve"> pirms izmaiņu spēkā stāšanās, nosūtot </w:t>
      </w:r>
      <w:r w:rsidR="00260754" w:rsidRPr="001E6DF7">
        <w:rPr>
          <w:rFonts w:ascii="Times New Roman" w:eastAsia="Times New Roman" w:hAnsi="Times New Roman" w:cs="Times New Roman"/>
          <w:bCs/>
          <w:lang w:val="lv-LV" w:eastAsia="lv-LV"/>
        </w:rPr>
        <w:t xml:space="preserve">attiecīgo informāciju </w:t>
      </w:r>
      <w:r w:rsidR="006C30C1" w:rsidRPr="001E6DF7">
        <w:rPr>
          <w:rFonts w:ascii="Times New Roman" w:eastAsia="Times New Roman" w:hAnsi="Times New Roman" w:cs="Times New Roman"/>
          <w:bCs/>
          <w:lang w:val="lv-LV" w:eastAsia="lv-LV"/>
        </w:rPr>
        <w:t>uz</w:t>
      </w:r>
      <w:r w:rsidR="00260754" w:rsidRPr="001E6DF7">
        <w:rPr>
          <w:rFonts w:ascii="Times New Roman" w:eastAsia="Times New Roman" w:hAnsi="Times New Roman" w:cs="Times New Roman"/>
          <w:bCs/>
          <w:lang w:val="lv-LV" w:eastAsia="lv-LV"/>
        </w:rPr>
        <w:t xml:space="preserve"> Darbinieku</w:t>
      </w:r>
      <w:r w:rsidR="006C30C1" w:rsidRPr="001E6DF7">
        <w:rPr>
          <w:rFonts w:ascii="Times New Roman" w:eastAsia="Times New Roman" w:hAnsi="Times New Roman" w:cs="Times New Roman"/>
          <w:bCs/>
          <w:lang w:val="lv-LV" w:eastAsia="lv-LV"/>
        </w:rPr>
        <w:t xml:space="preserve"> RTU e-pastu adresēm</w:t>
      </w:r>
      <w:r w:rsidRPr="001E6DF7">
        <w:rPr>
          <w:rFonts w:ascii="Times New Roman" w:eastAsia="Times New Roman" w:hAnsi="Times New Roman" w:cs="Times New Roman"/>
          <w:bCs/>
          <w:lang w:val="lv-LV" w:eastAsia="lv-LV"/>
        </w:rPr>
        <w:t>.</w:t>
      </w:r>
    </w:p>
    <w:p w14:paraId="1EDC0C9F" w14:textId="77777777" w:rsidR="00DB3630" w:rsidRPr="001E6DF7" w:rsidRDefault="008F4BC7" w:rsidP="008F4BC7">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 xml:space="preserve"> </w:t>
      </w:r>
      <w:r w:rsidR="20DBF742" w:rsidRPr="001E6DF7">
        <w:rPr>
          <w:rFonts w:ascii="Times New Roman" w:eastAsia="Times New Roman" w:hAnsi="Times New Roman" w:cs="Times New Roman"/>
          <w:b/>
          <w:bCs/>
          <w:lang w:val="lv-LV" w:eastAsia="lv-LV"/>
        </w:rPr>
        <w:t>Darba tiesisko attiecību nodibināšana un izbeigšana</w:t>
      </w:r>
    </w:p>
    <w:p w14:paraId="7ADCF4B1" w14:textId="77777777" w:rsidR="00924CBD" w:rsidRPr="001E6DF7" w:rsidRDefault="001A5650"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Stājoties darbā, </w:t>
      </w:r>
      <w:r w:rsidR="00D26944" w:rsidRPr="001E6DF7">
        <w:rPr>
          <w:rFonts w:ascii="Times New Roman" w:eastAsia="Times New Roman" w:hAnsi="Times New Roman" w:cs="Times New Roman"/>
          <w:bCs/>
          <w:lang w:val="lv-LV" w:eastAsia="lv-LV"/>
        </w:rPr>
        <w:t xml:space="preserve">Amata </w:t>
      </w:r>
      <w:r w:rsidR="00A71307" w:rsidRPr="001E6DF7">
        <w:rPr>
          <w:rFonts w:ascii="Times New Roman" w:eastAsia="Times New Roman" w:hAnsi="Times New Roman" w:cs="Times New Roman"/>
          <w:bCs/>
          <w:lang w:val="lv-LV" w:eastAsia="lv-LV"/>
        </w:rPr>
        <w:t xml:space="preserve">pretendents </w:t>
      </w:r>
      <w:r w:rsidRPr="001E6DF7">
        <w:rPr>
          <w:rFonts w:ascii="Times New Roman" w:eastAsia="Times New Roman" w:hAnsi="Times New Roman" w:cs="Times New Roman"/>
          <w:bCs/>
          <w:lang w:val="lv-LV" w:eastAsia="lv-LV"/>
        </w:rPr>
        <w:t>uzrāda</w:t>
      </w:r>
      <w:r w:rsidR="00697A33" w:rsidRPr="001E6DF7">
        <w:rPr>
          <w:rFonts w:ascii="Times New Roman" w:eastAsia="Times New Roman" w:hAnsi="Times New Roman" w:cs="Times New Roman"/>
          <w:bCs/>
          <w:lang w:val="lv-LV" w:eastAsia="lv-LV"/>
        </w:rPr>
        <w:t xml:space="preserve"> personu apliecinošu dokumentu – </w:t>
      </w:r>
      <w:r w:rsidRPr="001E6DF7">
        <w:rPr>
          <w:rFonts w:ascii="Times New Roman" w:eastAsia="Times New Roman" w:hAnsi="Times New Roman" w:cs="Times New Roman"/>
          <w:bCs/>
          <w:lang w:val="lv-LV" w:eastAsia="lv-LV"/>
        </w:rPr>
        <w:t>pasi</w:t>
      </w:r>
      <w:r w:rsidR="00697A33" w:rsidRPr="001E6DF7">
        <w:rPr>
          <w:rFonts w:ascii="Times New Roman" w:eastAsia="Times New Roman" w:hAnsi="Times New Roman" w:cs="Times New Roman"/>
          <w:bCs/>
          <w:lang w:val="lv-LV" w:eastAsia="lv-LV"/>
        </w:rPr>
        <w:t xml:space="preserve"> vai personas apliecību</w:t>
      </w:r>
      <w:r w:rsidR="00924CBD" w:rsidRPr="001E6DF7">
        <w:rPr>
          <w:rFonts w:ascii="Times New Roman" w:eastAsia="Times New Roman" w:hAnsi="Times New Roman" w:cs="Times New Roman"/>
          <w:bCs/>
          <w:lang w:val="lv-LV" w:eastAsia="lv-LV"/>
        </w:rPr>
        <w:t xml:space="preserve">, </w:t>
      </w:r>
      <w:r w:rsidR="00FC6576" w:rsidRPr="001E6DF7">
        <w:rPr>
          <w:rFonts w:ascii="Times New Roman" w:eastAsia="Times New Roman" w:hAnsi="Times New Roman" w:cs="Times New Roman"/>
          <w:bCs/>
          <w:lang w:val="lv-LV" w:eastAsia="lv-LV"/>
        </w:rPr>
        <w:t>ā</w:t>
      </w:r>
      <w:r w:rsidR="00BD7C20" w:rsidRPr="001E6DF7">
        <w:rPr>
          <w:rFonts w:ascii="Times New Roman" w:eastAsia="Times New Roman" w:hAnsi="Times New Roman" w:cs="Times New Roman"/>
          <w:bCs/>
          <w:lang w:val="lv-LV" w:eastAsia="lv-LV"/>
        </w:rPr>
        <w:t>rzemnieks</w:t>
      </w:r>
      <w:r w:rsidR="00924CBD" w:rsidRPr="001E6DF7">
        <w:rPr>
          <w:rFonts w:ascii="Times New Roman" w:eastAsia="Times New Roman" w:hAnsi="Times New Roman" w:cs="Times New Roman"/>
          <w:bCs/>
          <w:lang w:val="lv-LV" w:eastAsia="lv-LV"/>
        </w:rPr>
        <w:t xml:space="preserve"> </w:t>
      </w:r>
      <w:r w:rsidR="00FC6576" w:rsidRPr="001E6DF7">
        <w:rPr>
          <w:rFonts w:ascii="Times New Roman" w:eastAsia="Times New Roman" w:hAnsi="Times New Roman" w:cs="Times New Roman"/>
          <w:bCs/>
          <w:lang w:val="lv-LV" w:eastAsia="lv-LV"/>
        </w:rPr>
        <w:t xml:space="preserve">pēc Personāla nodaļas pieprasījuma </w:t>
      </w:r>
      <w:r w:rsidR="00924CBD" w:rsidRPr="001E6DF7">
        <w:rPr>
          <w:rFonts w:ascii="Times New Roman" w:eastAsia="Times New Roman" w:hAnsi="Times New Roman" w:cs="Times New Roman"/>
          <w:bCs/>
          <w:lang w:val="lv-LV" w:eastAsia="lv-LV"/>
        </w:rPr>
        <w:t xml:space="preserve">papildus </w:t>
      </w:r>
      <w:r w:rsidR="00FC6576" w:rsidRPr="001E6DF7">
        <w:rPr>
          <w:rFonts w:ascii="Times New Roman" w:eastAsia="Times New Roman" w:hAnsi="Times New Roman" w:cs="Times New Roman"/>
          <w:bCs/>
          <w:lang w:val="lv-LV" w:eastAsia="lv-LV"/>
        </w:rPr>
        <w:t xml:space="preserve">iesniedz </w:t>
      </w:r>
      <w:r w:rsidR="00924CBD" w:rsidRPr="001E6DF7">
        <w:rPr>
          <w:rFonts w:ascii="Times New Roman" w:eastAsia="Times New Roman" w:hAnsi="Times New Roman" w:cs="Times New Roman"/>
          <w:bCs/>
          <w:lang w:val="lv-LV" w:eastAsia="lv-LV"/>
        </w:rPr>
        <w:t>vīzu vai uzturēšanās atļauju,</w:t>
      </w:r>
      <w:r w:rsidR="0038132F" w:rsidRPr="001E6DF7">
        <w:rPr>
          <w:rFonts w:ascii="Times New Roman" w:eastAsia="Times New Roman" w:hAnsi="Times New Roman" w:cs="Times New Roman"/>
          <w:bCs/>
          <w:lang w:val="lv-LV" w:eastAsia="lv-LV"/>
        </w:rPr>
        <w:t xml:space="preserve"> </w:t>
      </w:r>
      <w:r w:rsidR="0038132F" w:rsidRPr="001E6DF7">
        <w:rPr>
          <w:rFonts w:ascii="Times New Roman" w:hAnsi="Times New Roman" w:cs="Times New Roman"/>
          <w:lang w:val="lv-LV"/>
        </w:rPr>
        <w:t>aizpildītu Nerezidenta anketu</w:t>
      </w:r>
      <w:r w:rsidR="00E22170" w:rsidRPr="001E6DF7">
        <w:rPr>
          <w:rFonts w:ascii="Times New Roman" w:hAnsi="Times New Roman" w:cs="Times New Roman"/>
          <w:lang w:val="lv-LV"/>
        </w:rPr>
        <w:t xml:space="preserve"> (Personāla nodaļas norādītajā formā)</w:t>
      </w:r>
      <w:r w:rsidR="0038132F" w:rsidRPr="001E6DF7">
        <w:rPr>
          <w:rFonts w:ascii="Times New Roman" w:hAnsi="Times New Roman" w:cs="Times New Roman"/>
          <w:lang w:val="lv-LV"/>
        </w:rPr>
        <w:t>,</w:t>
      </w:r>
      <w:r w:rsidR="00924CBD" w:rsidRPr="001E6DF7">
        <w:rPr>
          <w:rFonts w:ascii="Times New Roman" w:eastAsia="Times New Roman" w:hAnsi="Times New Roman" w:cs="Times New Roman"/>
          <w:bCs/>
          <w:lang w:val="lv-LV" w:eastAsia="lv-LV"/>
        </w:rPr>
        <w:t xml:space="preserve"> kā arī darba atļauju, ja atbilstoši normatīvajiem aktiem šāda atļauja ir nepieciešama</w:t>
      </w:r>
      <w:r w:rsidR="000F5F33" w:rsidRPr="001E6DF7">
        <w:rPr>
          <w:rFonts w:ascii="Times New Roman" w:eastAsia="Times New Roman" w:hAnsi="Times New Roman" w:cs="Times New Roman"/>
          <w:bCs/>
          <w:lang w:val="lv-LV" w:eastAsia="lv-LV"/>
        </w:rPr>
        <w:t>.</w:t>
      </w:r>
    </w:p>
    <w:p w14:paraId="09A42EB4" w14:textId="1B7D4882" w:rsidR="000D3CD2" w:rsidRPr="001E6DF7" w:rsidRDefault="00924CBD"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Stājoties darbā, </w:t>
      </w:r>
      <w:r w:rsidR="00BD7C20" w:rsidRPr="001E6DF7">
        <w:rPr>
          <w:rFonts w:ascii="Times New Roman" w:eastAsia="Times New Roman" w:hAnsi="Times New Roman" w:cs="Times New Roman"/>
          <w:bCs/>
          <w:lang w:val="lv-LV" w:eastAsia="lv-LV"/>
        </w:rPr>
        <w:t xml:space="preserve">Amata </w:t>
      </w:r>
      <w:r w:rsidR="001F412B" w:rsidRPr="001E6DF7">
        <w:rPr>
          <w:rFonts w:ascii="Times New Roman" w:eastAsia="Times New Roman" w:hAnsi="Times New Roman" w:cs="Times New Roman"/>
          <w:bCs/>
          <w:lang w:val="lv-LV" w:eastAsia="lv-LV"/>
        </w:rPr>
        <w:t xml:space="preserve">pretendents </w:t>
      </w:r>
      <w:r w:rsidR="001A5650" w:rsidRPr="001E6DF7">
        <w:rPr>
          <w:rFonts w:ascii="Times New Roman" w:eastAsia="Times New Roman" w:hAnsi="Times New Roman" w:cs="Times New Roman"/>
          <w:bCs/>
          <w:lang w:val="lv-LV" w:eastAsia="lv-LV"/>
        </w:rPr>
        <w:t>iesniedz</w:t>
      </w:r>
      <w:r w:rsidR="00697A33" w:rsidRPr="001E6DF7">
        <w:rPr>
          <w:rFonts w:ascii="Times New Roman" w:eastAsia="Times New Roman" w:hAnsi="Times New Roman" w:cs="Times New Roman"/>
          <w:bCs/>
          <w:lang w:val="lv-LV" w:eastAsia="lv-LV"/>
        </w:rPr>
        <w:t>:</w:t>
      </w:r>
    </w:p>
    <w:p w14:paraId="7AA0615D" w14:textId="77777777" w:rsidR="001A729B" w:rsidRPr="001E6DF7" w:rsidRDefault="00320723" w:rsidP="00124D2A">
      <w:pPr>
        <w:pStyle w:val="Sarakstarindkopa"/>
        <w:numPr>
          <w:ilvl w:val="1"/>
          <w:numId w:val="26"/>
        </w:numPr>
        <w:tabs>
          <w:tab w:val="left" w:pos="1418"/>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iesniegumu par pieņemšanu darbā</w:t>
      </w:r>
      <w:r w:rsidR="001A729B" w:rsidRPr="001E6DF7">
        <w:rPr>
          <w:rFonts w:ascii="Times New Roman" w:hAnsi="Times New Roman" w:cs="Times New Roman"/>
          <w:lang w:val="lv-LV"/>
        </w:rPr>
        <w:t>;</w:t>
      </w:r>
    </w:p>
    <w:p w14:paraId="75C432E7" w14:textId="77C90E5C" w:rsidR="001A729B" w:rsidRPr="001E6DF7" w:rsidRDefault="001A5650" w:rsidP="00124D2A">
      <w:pPr>
        <w:pStyle w:val="Sarakstarindkopa"/>
        <w:numPr>
          <w:ilvl w:val="1"/>
          <w:numId w:val="26"/>
        </w:numPr>
        <w:tabs>
          <w:tab w:val="left" w:pos="1418"/>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persona, kura nav ieguvusi izglītību valsts valodā, neatkarīgi no pilsonības un tautības – apliecību par valsts valodas prasmes pakāpi, kas garantē nepieciešamo profesionālo pienākumu veikšanu sa</w:t>
      </w:r>
      <w:r w:rsidR="001A729B" w:rsidRPr="001E6DF7">
        <w:rPr>
          <w:rFonts w:ascii="Times New Roman" w:hAnsi="Times New Roman" w:cs="Times New Roman"/>
          <w:lang w:val="lv-LV"/>
        </w:rPr>
        <w:t xml:space="preserve">skaņā ar Valsts valodas likumu (izņemot </w:t>
      </w:r>
      <w:r w:rsidR="005841BC" w:rsidRPr="001E6DF7">
        <w:rPr>
          <w:rFonts w:ascii="Times New Roman" w:hAnsi="Times New Roman" w:cs="Times New Roman"/>
          <w:lang w:val="lv-LV"/>
        </w:rPr>
        <w:t>Ā</w:t>
      </w:r>
      <w:r w:rsidR="001A729B" w:rsidRPr="001E6DF7">
        <w:rPr>
          <w:rFonts w:ascii="Times New Roman" w:hAnsi="Times New Roman" w:cs="Times New Roman"/>
          <w:lang w:val="lv-LV"/>
        </w:rPr>
        <w:t>rzemnieku);</w:t>
      </w:r>
    </w:p>
    <w:p w14:paraId="02E1CD85" w14:textId="13FE518C" w:rsidR="001A729B" w:rsidRPr="001E6DF7" w:rsidRDefault="001A5650" w:rsidP="00B914ED">
      <w:pPr>
        <w:pStyle w:val="Sarakstarindkopa"/>
        <w:numPr>
          <w:ilvl w:val="1"/>
          <w:numId w:val="26"/>
        </w:numPr>
        <w:tabs>
          <w:tab w:val="left" w:pos="1418"/>
        </w:tabs>
        <w:spacing w:after="0" w:line="240" w:lineRule="auto"/>
        <w:ind w:left="0" w:firstLine="851"/>
        <w:jc w:val="both"/>
        <w:rPr>
          <w:rFonts w:ascii="Times New Roman" w:hAnsi="Times New Roman" w:cs="Times New Roman"/>
          <w:lang w:val="lv-LV"/>
        </w:rPr>
      </w:pPr>
      <w:r w:rsidRPr="001E6DF7">
        <w:rPr>
          <w:rFonts w:ascii="Times New Roman" w:hAnsi="Times New Roman" w:cs="Times New Roman"/>
          <w:lang w:val="lv-LV"/>
        </w:rPr>
        <w:t>izglītību apliecinošu dokumentu</w:t>
      </w:r>
      <w:r w:rsidR="002A74C7" w:rsidRPr="001E6DF7">
        <w:rPr>
          <w:rFonts w:ascii="Times New Roman" w:hAnsi="Times New Roman" w:cs="Times New Roman"/>
          <w:lang w:val="lv-LV"/>
        </w:rPr>
        <w:t xml:space="preserve"> kopijas</w:t>
      </w:r>
      <w:r w:rsidRPr="001E6DF7">
        <w:rPr>
          <w:rFonts w:ascii="Times New Roman" w:hAnsi="Times New Roman" w:cs="Times New Roman"/>
          <w:lang w:val="lv-LV"/>
        </w:rPr>
        <w:t>;</w:t>
      </w:r>
    </w:p>
    <w:p w14:paraId="2B9615B3" w14:textId="77777777" w:rsidR="00697A33" w:rsidRPr="001E6DF7" w:rsidRDefault="00F44872" w:rsidP="00124D2A">
      <w:pPr>
        <w:pStyle w:val="Sarakstarindkopa"/>
        <w:numPr>
          <w:ilvl w:val="1"/>
          <w:numId w:val="26"/>
        </w:numPr>
        <w:tabs>
          <w:tab w:val="left" w:pos="1418"/>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 xml:space="preserve">dzīves gājuma un </w:t>
      </w:r>
      <w:r w:rsidR="77FA2C6F" w:rsidRPr="001E6DF7">
        <w:rPr>
          <w:rFonts w:ascii="Times New Roman" w:hAnsi="Times New Roman" w:cs="Times New Roman"/>
          <w:lang w:val="lv-LV"/>
        </w:rPr>
        <w:t>darba (profesionālās izaugsmes) aprakstu (</w:t>
      </w:r>
      <w:r w:rsidR="77FA2C6F" w:rsidRPr="001E6DF7">
        <w:rPr>
          <w:rFonts w:ascii="Times New Roman" w:hAnsi="Times New Roman" w:cs="Times New Roman"/>
          <w:i/>
          <w:lang w:val="lv-LV"/>
        </w:rPr>
        <w:t>Curriculum Vitae</w:t>
      </w:r>
      <w:r w:rsidR="77FA2C6F" w:rsidRPr="001E6DF7">
        <w:rPr>
          <w:rFonts w:ascii="Times New Roman" w:hAnsi="Times New Roman" w:cs="Times New Roman"/>
          <w:lang w:val="lv-LV"/>
        </w:rPr>
        <w:t>);</w:t>
      </w:r>
    </w:p>
    <w:p w14:paraId="37CB3837" w14:textId="77777777" w:rsidR="001A729B" w:rsidRPr="001E6DF7" w:rsidRDefault="001A729B" w:rsidP="00124D2A">
      <w:pPr>
        <w:pStyle w:val="Sarakstarindkopa"/>
        <w:numPr>
          <w:ilvl w:val="1"/>
          <w:numId w:val="26"/>
        </w:numPr>
        <w:tabs>
          <w:tab w:val="left" w:pos="1418"/>
        </w:tabs>
        <w:spacing w:after="0" w:line="240" w:lineRule="auto"/>
        <w:ind w:left="851" w:firstLine="0"/>
        <w:jc w:val="both"/>
        <w:rPr>
          <w:rFonts w:ascii="Times New Roman" w:hAnsi="Times New Roman" w:cs="Times New Roman"/>
          <w:lang w:val="lv-LV"/>
        </w:rPr>
      </w:pPr>
      <w:bookmarkStart w:id="2" w:name="_Hlk86142094"/>
      <w:r w:rsidRPr="001E6DF7">
        <w:rPr>
          <w:rFonts w:ascii="Times New Roman" w:hAnsi="Times New Roman" w:cs="Times New Roman"/>
          <w:lang w:val="lv-LV"/>
        </w:rPr>
        <w:t>apliecinājumu vai izziņu par deklarēto dzīves vietu;</w:t>
      </w:r>
    </w:p>
    <w:bookmarkEnd w:id="2"/>
    <w:p w14:paraId="0A386BB4" w14:textId="7738C805" w:rsidR="0007128E" w:rsidRPr="001E6DF7" w:rsidRDefault="0007128E" w:rsidP="00124D2A">
      <w:pPr>
        <w:pStyle w:val="Sarakstarindkopa"/>
        <w:numPr>
          <w:ilvl w:val="1"/>
          <w:numId w:val="26"/>
        </w:numPr>
        <w:tabs>
          <w:tab w:val="left" w:pos="1418"/>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oblig</w:t>
      </w:r>
      <w:r w:rsidR="00515D71" w:rsidRPr="001E6DF7">
        <w:rPr>
          <w:rFonts w:ascii="Times New Roman" w:hAnsi="Times New Roman" w:cs="Times New Roman"/>
          <w:lang w:val="lv-LV"/>
        </w:rPr>
        <w:t xml:space="preserve">ātās veselības pārbaudes karti </w:t>
      </w:r>
      <w:r w:rsidRPr="001E6DF7">
        <w:rPr>
          <w:rFonts w:ascii="Times New Roman" w:hAnsi="Times New Roman" w:cs="Times New Roman"/>
          <w:lang w:val="lv-LV"/>
        </w:rPr>
        <w:t xml:space="preserve">ar atzīmi par </w:t>
      </w:r>
      <w:r w:rsidR="006C2745" w:rsidRPr="001E6DF7">
        <w:rPr>
          <w:rFonts w:ascii="Times New Roman" w:hAnsi="Times New Roman" w:cs="Times New Roman"/>
          <w:lang w:val="lv-LV"/>
        </w:rPr>
        <w:t xml:space="preserve">Amata </w:t>
      </w:r>
      <w:r w:rsidRPr="001E6DF7">
        <w:rPr>
          <w:rFonts w:ascii="Times New Roman" w:hAnsi="Times New Roman" w:cs="Times New Roman"/>
          <w:lang w:val="lv-LV"/>
        </w:rPr>
        <w:t>pretendenta piemērotību paredzētā darba veikšanai;</w:t>
      </w:r>
    </w:p>
    <w:p w14:paraId="31888413" w14:textId="77777777" w:rsidR="001A729B" w:rsidRPr="001E6DF7" w:rsidRDefault="00325CCD" w:rsidP="00124D2A">
      <w:pPr>
        <w:pStyle w:val="Sarakstarindkopa"/>
        <w:numPr>
          <w:ilvl w:val="1"/>
          <w:numId w:val="26"/>
        </w:numPr>
        <w:tabs>
          <w:tab w:val="left" w:pos="1418"/>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 xml:space="preserve">iesniegumu par darba samaksas pārskaitīšanu, norādot </w:t>
      </w:r>
      <w:r w:rsidR="00FD6542" w:rsidRPr="001E6DF7">
        <w:rPr>
          <w:rFonts w:ascii="Times New Roman" w:hAnsi="Times New Roman" w:cs="Times New Roman"/>
          <w:lang w:val="lv-LV"/>
        </w:rPr>
        <w:t xml:space="preserve">savu </w:t>
      </w:r>
      <w:r w:rsidR="0C1C9D10" w:rsidRPr="001E6DF7">
        <w:rPr>
          <w:rFonts w:ascii="Times New Roman" w:hAnsi="Times New Roman" w:cs="Times New Roman"/>
          <w:lang w:val="lv-LV"/>
        </w:rPr>
        <w:t xml:space="preserve">bankas </w:t>
      </w:r>
      <w:r w:rsidR="00FD6542" w:rsidRPr="001E6DF7">
        <w:rPr>
          <w:rFonts w:ascii="Times New Roman" w:hAnsi="Times New Roman" w:cs="Times New Roman"/>
          <w:lang w:val="lv-LV"/>
        </w:rPr>
        <w:t>kontu</w:t>
      </w:r>
      <w:r w:rsidR="00260754" w:rsidRPr="001E6DF7">
        <w:rPr>
          <w:rFonts w:ascii="Times New Roman" w:hAnsi="Times New Roman" w:cs="Times New Roman"/>
          <w:lang w:val="lv-LV"/>
        </w:rPr>
        <w:t xml:space="preserve"> (</w:t>
      </w:r>
      <w:r w:rsidR="00477FA8" w:rsidRPr="001E6DF7">
        <w:rPr>
          <w:rFonts w:ascii="Times New Roman" w:hAnsi="Times New Roman" w:cs="Times New Roman"/>
          <w:lang w:val="lv-LV"/>
        </w:rPr>
        <w:t xml:space="preserve">nerezidentiem var būt </w:t>
      </w:r>
      <w:r w:rsidR="00C7381C" w:rsidRPr="001E6DF7">
        <w:rPr>
          <w:rFonts w:ascii="Times New Roman" w:hAnsi="Times New Roman" w:cs="Times New Roman"/>
          <w:lang w:val="lv-LV"/>
        </w:rPr>
        <w:t xml:space="preserve">rezidējošās valsts vai </w:t>
      </w:r>
      <w:r w:rsidR="00477FA8" w:rsidRPr="001E6DF7">
        <w:rPr>
          <w:rFonts w:ascii="Times New Roman" w:hAnsi="Times New Roman" w:cs="Times New Roman"/>
          <w:lang w:val="lv-LV"/>
        </w:rPr>
        <w:t>LR bankas konts</w:t>
      </w:r>
      <w:r w:rsidR="00260754" w:rsidRPr="001E6DF7">
        <w:rPr>
          <w:rFonts w:ascii="Times New Roman" w:hAnsi="Times New Roman" w:cs="Times New Roman"/>
          <w:lang w:val="lv-LV"/>
        </w:rPr>
        <w:t>)</w:t>
      </w:r>
      <w:r w:rsidR="00477FA8" w:rsidRPr="001E6DF7">
        <w:rPr>
          <w:rFonts w:ascii="Times New Roman" w:hAnsi="Times New Roman" w:cs="Times New Roman"/>
          <w:i/>
          <w:lang w:val="lv-LV"/>
        </w:rPr>
        <w:t>.</w:t>
      </w:r>
    </w:p>
    <w:p w14:paraId="5D3FA2C5" w14:textId="3650F604" w:rsidR="0042004F" w:rsidRPr="001E6DF7" w:rsidRDefault="0C1C9D10"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Amata pretendents</w:t>
      </w:r>
      <w:r w:rsidR="00952803" w:rsidRPr="001E6DF7">
        <w:rPr>
          <w:rFonts w:ascii="Times New Roman" w:eastAsia="Times New Roman" w:hAnsi="Times New Roman" w:cs="Times New Roman"/>
          <w:bCs/>
          <w:lang w:val="lv-LV" w:eastAsia="lv-LV"/>
        </w:rPr>
        <w:t xml:space="preserve">, kas ir </w:t>
      </w:r>
      <w:r w:rsidRPr="001E6DF7">
        <w:rPr>
          <w:rFonts w:ascii="Times New Roman" w:eastAsia="Times New Roman" w:hAnsi="Times New Roman" w:cs="Times New Roman"/>
          <w:bCs/>
          <w:lang w:val="lv-LV" w:eastAsia="lv-LV"/>
        </w:rPr>
        <w:t>ārvalstu viesmācībspēks</w:t>
      </w:r>
      <w:r w:rsidR="007B72E3" w:rsidRPr="001E6DF7">
        <w:rPr>
          <w:rFonts w:ascii="Times New Roman" w:eastAsia="Times New Roman" w:hAnsi="Times New Roman" w:cs="Times New Roman"/>
          <w:bCs/>
          <w:lang w:val="lv-LV" w:eastAsia="lv-LV"/>
        </w:rPr>
        <w:t xml:space="preserve"> vai ārvalstu zinātniskais </w:t>
      </w:r>
      <w:r w:rsidR="00A77263" w:rsidRPr="001E6DF7">
        <w:rPr>
          <w:rFonts w:ascii="Times New Roman" w:eastAsia="Times New Roman" w:hAnsi="Times New Roman" w:cs="Times New Roman"/>
          <w:bCs/>
          <w:lang w:val="lv-LV" w:eastAsia="lv-LV"/>
        </w:rPr>
        <w:t>d</w:t>
      </w:r>
      <w:r w:rsidR="008E7AC1" w:rsidRPr="001E6DF7">
        <w:rPr>
          <w:rFonts w:ascii="Times New Roman" w:eastAsia="Times New Roman" w:hAnsi="Times New Roman" w:cs="Times New Roman"/>
          <w:bCs/>
          <w:lang w:val="lv-LV" w:eastAsia="lv-LV"/>
        </w:rPr>
        <w:t>arbinieks</w:t>
      </w:r>
      <w:r w:rsidR="00952803"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pieteikuma dokumentus iesniedz angļu valodā, darba līgums tiek sagatavots latviešu</w:t>
      </w:r>
      <w:r w:rsidR="00FD6542" w:rsidRPr="001E6DF7">
        <w:rPr>
          <w:rFonts w:ascii="Times New Roman" w:eastAsia="Times New Roman" w:hAnsi="Times New Roman" w:cs="Times New Roman"/>
          <w:bCs/>
          <w:lang w:val="lv-LV" w:eastAsia="lv-LV"/>
        </w:rPr>
        <w:t xml:space="preserve"> valodā</w:t>
      </w:r>
      <w:r w:rsidRPr="001E6DF7">
        <w:rPr>
          <w:rFonts w:ascii="Times New Roman" w:eastAsia="Times New Roman" w:hAnsi="Times New Roman" w:cs="Times New Roman"/>
          <w:bCs/>
          <w:lang w:val="lv-LV" w:eastAsia="lv-LV"/>
        </w:rPr>
        <w:t xml:space="preserve"> </w:t>
      </w:r>
      <w:r w:rsidR="00FD6542" w:rsidRPr="001E6DF7">
        <w:rPr>
          <w:rFonts w:ascii="Times New Roman" w:eastAsia="Times New Roman" w:hAnsi="Times New Roman" w:cs="Times New Roman"/>
          <w:bCs/>
          <w:lang w:val="lv-LV" w:eastAsia="lv-LV"/>
        </w:rPr>
        <w:t xml:space="preserve">ar tulkojumu </w:t>
      </w:r>
      <w:r w:rsidRPr="001E6DF7">
        <w:rPr>
          <w:rFonts w:ascii="Times New Roman" w:eastAsia="Times New Roman" w:hAnsi="Times New Roman" w:cs="Times New Roman"/>
          <w:bCs/>
          <w:lang w:val="lv-LV" w:eastAsia="lv-LV"/>
        </w:rPr>
        <w:t>angļu valodā.</w:t>
      </w:r>
      <w:r w:rsidR="00FD6542" w:rsidRPr="001E6DF7">
        <w:rPr>
          <w:rFonts w:ascii="Times New Roman" w:eastAsia="Times New Roman" w:hAnsi="Times New Roman" w:cs="Times New Roman"/>
          <w:bCs/>
          <w:lang w:val="lv-LV" w:eastAsia="lv-LV"/>
        </w:rPr>
        <w:t xml:space="preserve"> </w:t>
      </w:r>
    </w:p>
    <w:p w14:paraId="6D543F8C" w14:textId="77777777" w:rsidR="0074153F" w:rsidRPr="001E6DF7" w:rsidRDefault="001A5650"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Akadēmiskais personāls</w:t>
      </w:r>
      <w:r w:rsidR="000C21F5"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 xml:space="preserve">tiek pieņemts darbā konkursa kārtībā saskaņā ar Augstskolu likumu un RTU </w:t>
      </w:r>
      <w:r w:rsidR="006C3D59" w:rsidRPr="001E6DF7">
        <w:rPr>
          <w:rFonts w:ascii="Times New Roman" w:eastAsia="Times New Roman" w:hAnsi="Times New Roman" w:cs="Times New Roman"/>
          <w:bCs/>
          <w:lang w:val="lv-LV" w:eastAsia="lv-LV"/>
        </w:rPr>
        <w:t xml:space="preserve">iekšējiem normatīvajiem aktiem par </w:t>
      </w:r>
      <w:r w:rsidRPr="001E6DF7">
        <w:rPr>
          <w:rFonts w:ascii="Times New Roman" w:eastAsia="Times New Roman" w:hAnsi="Times New Roman" w:cs="Times New Roman"/>
          <w:bCs/>
          <w:lang w:val="lv-LV" w:eastAsia="lv-LV"/>
        </w:rPr>
        <w:t>ievēlēšan</w:t>
      </w:r>
      <w:r w:rsidR="006C3D59" w:rsidRPr="001E6DF7">
        <w:rPr>
          <w:rFonts w:ascii="Times New Roman" w:eastAsia="Times New Roman" w:hAnsi="Times New Roman" w:cs="Times New Roman"/>
          <w:bCs/>
          <w:lang w:val="lv-LV" w:eastAsia="lv-LV"/>
        </w:rPr>
        <w:t>u</w:t>
      </w:r>
      <w:r w:rsidRPr="001E6DF7">
        <w:rPr>
          <w:rFonts w:ascii="Times New Roman" w:eastAsia="Times New Roman" w:hAnsi="Times New Roman" w:cs="Times New Roman"/>
          <w:bCs/>
          <w:lang w:val="lv-LV" w:eastAsia="lv-LV"/>
        </w:rPr>
        <w:t xml:space="preserve"> akadēmiskos amatos.</w:t>
      </w:r>
    </w:p>
    <w:p w14:paraId="5416D1D9" w14:textId="77777777" w:rsidR="000C21F5" w:rsidRPr="001E6DF7" w:rsidRDefault="00C37AC8"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V</w:t>
      </w:r>
      <w:r w:rsidR="20DBF742" w:rsidRPr="001E6DF7">
        <w:rPr>
          <w:rFonts w:ascii="Times New Roman" w:eastAsia="Times New Roman" w:hAnsi="Times New Roman" w:cs="Times New Roman"/>
          <w:bCs/>
          <w:lang w:val="lv-LV" w:eastAsia="lv-LV"/>
        </w:rPr>
        <w:t>ispārējais personāls tiek pieņemts darbā konkursa kārtībā saskaņā ar RTU iekšējiem normatīvajiem aktiem.</w:t>
      </w:r>
    </w:p>
    <w:p w14:paraId="0A7D5291" w14:textId="77777777" w:rsidR="001D5487" w:rsidRPr="001E6DF7" w:rsidRDefault="001D5487"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Darba attiecības tiek nodibinātas, noslēdzot rakstveida darba līgumu starp Darba devēju un Darbinieku vismaz 2 (divas) darba dienas pirms darba uzsākšanas. </w:t>
      </w:r>
      <w:r w:rsidR="006256FC" w:rsidRPr="001E6DF7">
        <w:rPr>
          <w:rFonts w:ascii="Times New Roman" w:eastAsia="Times New Roman" w:hAnsi="Times New Roman" w:cs="Times New Roman"/>
          <w:bCs/>
          <w:lang w:val="lv-LV" w:eastAsia="lv-LV"/>
        </w:rPr>
        <w:t>Darba līgums</w:t>
      </w:r>
      <w:r w:rsidR="0092783A"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tiek glabāts saskaņā ar RTU lietu nomenklatūru</w:t>
      </w:r>
      <w:r w:rsidR="0092783A" w:rsidRPr="001E6DF7">
        <w:rPr>
          <w:rFonts w:ascii="Times New Roman" w:eastAsia="Times New Roman" w:hAnsi="Times New Roman" w:cs="Times New Roman"/>
          <w:bCs/>
          <w:lang w:val="lv-LV" w:eastAsia="lv-LV"/>
        </w:rPr>
        <w:t xml:space="preserve"> (</w:t>
      </w:r>
      <w:hyperlink r:id="rId26" w:history="1">
        <w:r w:rsidR="00124D2A" w:rsidRPr="001E6DF7">
          <w:rPr>
            <w:rStyle w:val="Hipersaite"/>
            <w:rFonts w:ascii="Times New Roman" w:hAnsi="Times New Roman" w:cs="Times New Roman"/>
            <w:i/>
            <w:lang w:val="lv-LV"/>
          </w:rPr>
          <w:t>https://docs.rtu.lv/lds/document/doc/183669</w:t>
        </w:r>
      </w:hyperlink>
      <w:r w:rsidR="0092783A" w:rsidRPr="001E6DF7">
        <w:rPr>
          <w:rFonts w:ascii="Times New Roman" w:eastAsia="Times New Roman" w:hAnsi="Times New Roman" w:cs="Times New Roman"/>
          <w:bCs/>
          <w:lang w:val="lv-LV" w:eastAsia="lv-LV"/>
        </w:rPr>
        <w:t>)</w:t>
      </w:r>
      <w:r w:rsidR="006256FC" w:rsidRPr="001E6DF7">
        <w:rPr>
          <w:rFonts w:ascii="Times New Roman" w:eastAsia="Times New Roman" w:hAnsi="Times New Roman" w:cs="Times New Roman"/>
          <w:bCs/>
          <w:lang w:val="lv-LV" w:eastAsia="lv-LV"/>
        </w:rPr>
        <w:t>.</w:t>
      </w:r>
    </w:p>
    <w:p w14:paraId="04D54B43" w14:textId="6219A8FA" w:rsidR="001D5487" w:rsidRPr="001E6DF7" w:rsidRDefault="001D5487"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lastRenderedPageBreak/>
        <w:t xml:space="preserve">Darbinieka darba pienākumi tiek noteikti Darbinieka amata aprakstā atbilstoši LR </w:t>
      </w:r>
      <w:r w:rsidR="00952026" w:rsidRPr="001E6DF7">
        <w:rPr>
          <w:rFonts w:ascii="Times New Roman" w:eastAsia="Times New Roman" w:hAnsi="Times New Roman" w:cs="Times New Roman"/>
          <w:bCs/>
          <w:lang w:val="lv-LV" w:eastAsia="lv-LV"/>
        </w:rPr>
        <w:t xml:space="preserve">Profesiju </w:t>
      </w:r>
      <w:r w:rsidRPr="001E6DF7">
        <w:rPr>
          <w:rFonts w:ascii="Times New Roman" w:eastAsia="Times New Roman" w:hAnsi="Times New Roman" w:cs="Times New Roman"/>
          <w:bCs/>
          <w:lang w:val="lv-LV" w:eastAsia="lv-LV"/>
        </w:rPr>
        <w:t xml:space="preserve">klasifikatora un RTU Amata kataloga prasībām, kas ir darba līguma pielikums, </w:t>
      </w:r>
      <w:r w:rsidR="00C15CDB" w:rsidRPr="001E6DF7">
        <w:rPr>
          <w:rFonts w:ascii="Times New Roman" w:eastAsia="Times New Roman" w:hAnsi="Times New Roman" w:cs="Times New Roman"/>
          <w:bCs/>
          <w:lang w:val="lv-LV" w:eastAsia="lv-LV"/>
        </w:rPr>
        <w:t xml:space="preserve">ko </w:t>
      </w:r>
      <w:r w:rsidR="006256FC"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arbinieks paraksta</w:t>
      </w:r>
      <w:r w:rsidR="006256FC" w:rsidRPr="001E6DF7">
        <w:rPr>
          <w:rFonts w:ascii="Times New Roman" w:eastAsia="Times New Roman" w:hAnsi="Times New Roman" w:cs="Times New Roman"/>
          <w:bCs/>
          <w:lang w:val="lv-LV" w:eastAsia="lv-LV"/>
        </w:rPr>
        <w:t xml:space="preserve"> un kas</w:t>
      </w:r>
      <w:r w:rsidR="0092783A" w:rsidRPr="001E6DF7">
        <w:rPr>
          <w:rFonts w:ascii="Times New Roman" w:eastAsia="Times New Roman" w:hAnsi="Times New Roman" w:cs="Times New Roman"/>
          <w:bCs/>
          <w:lang w:val="lv-LV" w:eastAsia="lv-LV"/>
        </w:rPr>
        <w:t xml:space="preserve"> tas</w:t>
      </w:r>
      <w:r w:rsidRPr="001E6DF7">
        <w:rPr>
          <w:rFonts w:ascii="Times New Roman" w:eastAsia="Times New Roman" w:hAnsi="Times New Roman" w:cs="Times New Roman"/>
          <w:bCs/>
          <w:lang w:val="lv-LV" w:eastAsia="lv-LV"/>
        </w:rPr>
        <w:t xml:space="preserve"> tiek glabāts</w:t>
      </w:r>
      <w:r w:rsidR="006256FC" w:rsidRPr="001E6DF7">
        <w:rPr>
          <w:rFonts w:ascii="Times New Roman" w:eastAsia="Times New Roman" w:hAnsi="Times New Roman" w:cs="Times New Roman"/>
          <w:bCs/>
          <w:lang w:val="lv-LV" w:eastAsia="lv-LV"/>
        </w:rPr>
        <w:t xml:space="preserve"> kopā ar darba līgumu</w:t>
      </w:r>
      <w:r w:rsidRPr="001E6DF7">
        <w:rPr>
          <w:rFonts w:ascii="Times New Roman" w:eastAsia="Times New Roman" w:hAnsi="Times New Roman" w:cs="Times New Roman"/>
          <w:bCs/>
          <w:lang w:val="lv-LV" w:eastAsia="lv-LV"/>
        </w:rPr>
        <w:t xml:space="preserve"> saskaņā ar RTU lietu nomenklatūru.</w:t>
      </w:r>
    </w:p>
    <w:p w14:paraId="2072E353" w14:textId="77777777" w:rsidR="002F2E6F" w:rsidRPr="001E6DF7" w:rsidRDefault="002F2E6F" w:rsidP="5EADF61E">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hAnsi="Times New Roman" w:cs="Times New Roman"/>
          <w:lang w:val="lv-LV"/>
        </w:rPr>
        <w:t xml:space="preserve">Slēdzot līgumu, </w:t>
      </w:r>
      <w:r w:rsidRPr="001E6DF7">
        <w:rPr>
          <w:rFonts w:ascii="Times New Roman" w:hAnsi="Times New Roman" w:cs="Times New Roman"/>
          <w:shd w:val="clear" w:color="auto" w:fill="FFFFFF"/>
          <w:lang w:val="lv-LV"/>
        </w:rPr>
        <w:t>Darbinieks apliecina, ka ir saskaņojis ar Darba devēju un izmaiņu gadījumā 5 (piecu) darba dienu laikā apņemas saskaņot ar Darba devēju visas aktuālās darba attiecības pie citiem darba devējiem.</w:t>
      </w:r>
    </w:p>
    <w:p w14:paraId="0BEEE89E" w14:textId="187A21E4" w:rsidR="004507D0" w:rsidRPr="001E6DF7" w:rsidRDefault="004507D0" w:rsidP="5EADF61E">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Darbinieka</w:t>
      </w:r>
      <w:r w:rsidR="001A5650" w:rsidRPr="001E6DF7">
        <w:rPr>
          <w:rFonts w:ascii="Times New Roman" w:eastAsia="Times New Roman" w:hAnsi="Times New Roman" w:cs="Times New Roman"/>
          <w:lang w:val="lv-LV" w:eastAsia="lv-LV"/>
        </w:rPr>
        <w:t xml:space="preserve"> </w:t>
      </w:r>
      <w:r w:rsidR="00000592" w:rsidRPr="001E6DF7">
        <w:rPr>
          <w:rFonts w:ascii="Times New Roman" w:eastAsia="Times New Roman" w:hAnsi="Times New Roman" w:cs="Times New Roman"/>
          <w:lang w:val="lv-LV" w:eastAsia="lv-LV"/>
        </w:rPr>
        <w:t xml:space="preserve">personas lietā </w:t>
      </w:r>
      <w:r w:rsidR="001A5650" w:rsidRPr="001E6DF7">
        <w:rPr>
          <w:rFonts w:ascii="Times New Roman" w:eastAsia="Times New Roman" w:hAnsi="Times New Roman" w:cs="Times New Roman"/>
          <w:lang w:val="lv-LV" w:eastAsia="lv-LV"/>
        </w:rPr>
        <w:t xml:space="preserve">dokumenti tiek kārtoti </w:t>
      </w:r>
      <w:r w:rsidR="00000592" w:rsidRPr="001E6DF7">
        <w:rPr>
          <w:rFonts w:ascii="Times New Roman" w:eastAsia="Times New Roman" w:hAnsi="Times New Roman" w:cs="Times New Roman"/>
          <w:lang w:val="lv-LV" w:eastAsia="lv-LV"/>
        </w:rPr>
        <w:t xml:space="preserve">un glabāti </w:t>
      </w:r>
      <w:r w:rsidR="001A5650" w:rsidRPr="001E6DF7">
        <w:rPr>
          <w:rFonts w:ascii="Times New Roman" w:eastAsia="Times New Roman" w:hAnsi="Times New Roman" w:cs="Times New Roman"/>
          <w:lang w:val="lv-LV" w:eastAsia="lv-LV"/>
        </w:rPr>
        <w:t xml:space="preserve">atbilstoši </w:t>
      </w:r>
      <w:r w:rsidRPr="001E6DF7">
        <w:rPr>
          <w:rFonts w:ascii="Times New Roman" w:eastAsia="Times New Roman" w:hAnsi="Times New Roman" w:cs="Times New Roman"/>
          <w:lang w:val="lv-LV" w:eastAsia="lv-LV"/>
        </w:rPr>
        <w:t>Arhīvu likumam, Latvijas Valsts arhīva prasībām, RTU iekšējiem normatīvajiem aktiem</w:t>
      </w:r>
      <w:r w:rsidR="000962A2" w:rsidRPr="001E6DF7">
        <w:rPr>
          <w:rFonts w:ascii="Times New Roman" w:eastAsia="Times New Roman" w:hAnsi="Times New Roman" w:cs="Times New Roman"/>
          <w:lang w:val="lv-LV" w:eastAsia="lv-LV"/>
        </w:rPr>
        <w:t xml:space="preserve"> un </w:t>
      </w:r>
      <w:r w:rsidR="00F777E7" w:rsidRPr="001E6DF7">
        <w:rPr>
          <w:rFonts w:ascii="Times New Roman" w:eastAsia="Times New Roman" w:hAnsi="Times New Roman" w:cs="Times New Roman"/>
          <w:lang w:val="lv-LV" w:eastAsia="lv-LV"/>
        </w:rPr>
        <w:t>tiek glabāti</w:t>
      </w:r>
      <w:r w:rsidR="00E00CF6" w:rsidRPr="001E6DF7">
        <w:rPr>
          <w:rFonts w:ascii="Times New Roman" w:eastAsia="Times New Roman" w:hAnsi="Times New Roman" w:cs="Times New Roman"/>
          <w:lang w:val="lv-LV" w:eastAsia="lv-LV"/>
        </w:rPr>
        <w:t xml:space="preserve"> </w:t>
      </w:r>
      <w:r w:rsidR="001A5650" w:rsidRPr="001E6DF7">
        <w:rPr>
          <w:rFonts w:ascii="Times New Roman" w:eastAsia="Times New Roman" w:hAnsi="Times New Roman" w:cs="Times New Roman"/>
          <w:lang w:val="lv-LV" w:eastAsia="lv-LV"/>
        </w:rPr>
        <w:t>Personāl</w:t>
      </w:r>
      <w:r w:rsidRPr="001E6DF7">
        <w:rPr>
          <w:rFonts w:ascii="Times New Roman" w:eastAsia="Times New Roman" w:hAnsi="Times New Roman" w:cs="Times New Roman"/>
          <w:lang w:val="lv-LV" w:eastAsia="lv-LV"/>
        </w:rPr>
        <w:t>a no</w:t>
      </w:r>
      <w:r w:rsidR="001A5650" w:rsidRPr="001E6DF7">
        <w:rPr>
          <w:rFonts w:ascii="Times New Roman" w:eastAsia="Times New Roman" w:hAnsi="Times New Roman" w:cs="Times New Roman"/>
          <w:lang w:val="lv-LV" w:eastAsia="lv-LV"/>
        </w:rPr>
        <w:t>daļā.</w:t>
      </w:r>
      <w:r w:rsidR="00F777E7" w:rsidRPr="001E6DF7">
        <w:rPr>
          <w:rFonts w:ascii="Times New Roman" w:eastAsia="Times New Roman" w:hAnsi="Times New Roman" w:cs="Times New Roman"/>
          <w:lang w:val="lv-LV" w:eastAsia="lv-LV"/>
        </w:rPr>
        <w:t xml:space="preserve"> </w:t>
      </w:r>
      <w:r w:rsidR="001A5650" w:rsidRPr="001E6DF7">
        <w:rPr>
          <w:rFonts w:ascii="Times New Roman" w:eastAsia="Times New Roman" w:hAnsi="Times New Roman" w:cs="Times New Roman"/>
          <w:lang w:val="lv-LV" w:eastAsia="lv-LV"/>
        </w:rPr>
        <w:t xml:space="preserve">Pēc </w:t>
      </w:r>
      <w:r w:rsidR="00F777E7" w:rsidRPr="001E6DF7">
        <w:rPr>
          <w:rFonts w:ascii="Times New Roman" w:eastAsia="Times New Roman" w:hAnsi="Times New Roman" w:cs="Times New Roman"/>
          <w:lang w:val="lv-LV" w:eastAsia="lv-LV"/>
        </w:rPr>
        <w:t>darba attiecību izbeigšanas</w:t>
      </w:r>
      <w:r w:rsidR="001A5650" w:rsidRPr="001E6DF7">
        <w:rPr>
          <w:rFonts w:ascii="Times New Roman" w:eastAsia="Times New Roman" w:hAnsi="Times New Roman" w:cs="Times New Roman"/>
          <w:lang w:val="lv-LV" w:eastAsia="lv-LV"/>
        </w:rPr>
        <w:t xml:space="preserve"> person</w:t>
      </w:r>
      <w:r w:rsidR="00F44872" w:rsidRPr="001E6DF7">
        <w:rPr>
          <w:rFonts w:ascii="Times New Roman" w:eastAsia="Times New Roman" w:hAnsi="Times New Roman" w:cs="Times New Roman"/>
          <w:lang w:val="lv-LV" w:eastAsia="lv-LV"/>
        </w:rPr>
        <w:t>as lieta</w:t>
      </w:r>
      <w:r w:rsidR="001A5650" w:rsidRPr="001E6DF7">
        <w:rPr>
          <w:rFonts w:ascii="Times New Roman" w:eastAsia="Times New Roman" w:hAnsi="Times New Roman" w:cs="Times New Roman"/>
          <w:lang w:val="lv-LV" w:eastAsia="lv-LV"/>
        </w:rPr>
        <w:t xml:space="preserve"> tiek nodota glabāšanai RTU </w:t>
      </w:r>
      <w:r w:rsidRPr="001E6DF7">
        <w:rPr>
          <w:rFonts w:ascii="Times New Roman" w:eastAsia="Times New Roman" w:hAnsi="Times New Roman" w:cs="Times New Roman"/>
          <w:lang w:val="lv-LV" w:eastAsia="lv-LV"/>
        </w:rPr>
        <w:t>A</w:t>
      </w:r>
      <w:r w:rsidR="001A5650" w:rsidRPr="001E6DF7">
        <w:rPr>
          <w:rFonts w:ascii="Times New Roman" w:eastAsia="Times New Roman" w:hAnsi="Times New Roman" w:cs="Times New Roman"/>
          <w:lang w:val="lv-LV" w:eastAsia="lv-LV"/>
        </w:rPr>
        <w:t>rhīvā.</w:t>
      </w:r>
    </w:p>
    <w:p w14:paraId="675EB011" w14:textId="0D7478CF" w:rsidR="00B76BC9" w:rsidRPr="001E6DF7" w:rsidRDefault="001A5650" w:rsidP="5EADF61E">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i/>
          <w:iCs/>
          <w:lang w:val="lv-LV" w:eastAsia="lv-LV"/>
        </w:rPr>
      </w:pPr>
      <w:r w:rsidRPr="001E6DF7">
        <w:rPr>
          <w:rFonts w:ascii="Times New Roman" w:eastAsia="Times New Roman" w:hAnsi="Times New Roman" w:cs="Times New Roman"/>
          <w:lang w:val="lv-LV" w:eastAsia="lv-LV"/>
        </w:rPr>
        <w:t xml:space="preserve">Darba līguma darbības periodā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arbiniekam izziņas un informāciju sniedz </w:t>
      </w:r>
      <w:r w:rsidR="00E00CF6" w:rsidRPr="001E6DF7">
        <w:rPr>
          <w:rFonts w:ascii="Times New Roman" w:eastAsia="Times New Roman" w:hAnsi="Times New Roman" w:cs="Times New Roman"/>
          <w:lang w:val="lv-LV" w:eastAsia="lv-LV"/>
        </w:rPr>
        <w:t xml:space="preserve"> RTU </w:t>
      </w:r>
      <w:r w:rsidRPr="001E6DF7">
        <w:rPr>
          <w:rFonts w:ascii="Times New Roman" w:eastAsia="Times New Roman" w:hAnsi="Times New Roman" w:cs="Times New Roman"/>
          <w:lang w:val="lv-LV" w:eastAsia="lv-LV"/>
        </w:rPr>
        <w:t>Personāl</w:t>
      </w:r>
      <w:r w:rsidR="004507D0" w:rsidRPr="001E6DF7">
        <w:rPr>
          <w:rFonts w:ascii="Times New Roman" w:eastAsia="Times New Roman" w:hAnsi="Times New Roman" w:cs="Times New Roman"/>
          <w:lang w:val="lv-LV" w:eastAsia="lv-LV"/>
        </w:rPr>
        <w:t>a no</w:t>
      </w:r>
      <w:r w:rsidRPr="001E6DF7">
        <w:rPr>
          <w:rFonts w:ascii="Times New Roman" w:eastAsia="Times New Roman" w:hAnsi="Times New Roman" w:cs="Times New Roman"/>
          <w:lang w:val="lv-LV" w:eastAsia="lv-LV"/>
        </w:rPr>
        <w:t xml:space="preserve">daļa. Pēc atbrīvošanas no darba bijušajam RTU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arbiniekam nepieciešamo i</w:t>
      </w:r>
      <w:r w:rsidR="004507D0" w:rsidRPr="001E6DF7">
        <w:rPr>
          <w:rFonts w:ascii="Times New Roman" w:eastAsia="Times New Roman" w:hAnsi="Times New Roman" w:cs="Times New Roman"/>
          <w:lang w:val="lv-LV" w:eastAsia="lv-LV"/>
        </w:rPr>
        <w:t xml:space="preserve">nformāciju sniedz </w:t>
      </w:r>
      <w:r w:rsidR="0038132F" w:rsidRPr="001E6DF7">
        <w:rPr>
          <w:rFonts w:ascii="Times New Roman" w:eastAsia="Times New Roman" w:hAnsi="Times New Roman" w:cs="Times New Roman"/>
          <w:lang w:val="lv-LV" w:eastAsia="lv-LV"/>
        </w:rPr>
        <w:t xml:space="preserve">RTU </w:t>
      </w:r>
      <w:r w:rsidR="00E00CF6" w:rsidRPr="001E6DF7">
        <w:rPr>
          <w:rFonts w:ascii="Times New Roman" w:eastAsia="Times New Roman" w:hAnsi="Times New Roman" w:cs="Times New Roman"/>
          <w:lang w:val="lv-LV" w:eastAsia="lv-LV"/>
        </w:rPr>
        <w:t>Dokumentu p</w:t>
      </w:r>
      <w:r w:rsidR="0038132F" w:rsidRPr="001E6DF7">
        <w:rPr>
          <w:rFonts w:ascii="Times New Roman" w:eastAsia="Times New Roman" w:hAnsi="Times New Roman" w:cs="Times New Roman"/>
          <w:lang w:val="lv-LV" w:eastAsia="lv-LV"/>
        </w:rPr>
        <w:t>ārvaldības nodaļ</w:t>
      </w:r>
      <w:r w:rsidR="00537CDD" w:rsidRPr="001E6DF7">
        <w:rPr>
          <w:rFonts w:ascii="Times New Roman" w:eastAsia="Times New Roman" w:hAnsi="Times New Roman" w:cs="Times New Roman"/>
          <w:lang w:val="lv-LV" w:eastAsia="lv-LV"/>
        </w:rPr>
        <w:t>a</w:t>
      </w:r>
      <w:r w:rsidR="0038132F" w:rsidRPr="001E6DF7">
        <w:rPr>
          <w:rFonts w:ascii="Times New Roman" w:eastAsia="Times New Roman" w:hAnsi="Times New Roman" w:cs="Times New Roman"/>
          <w:lang w:val="lv-LV" w:eastAsia="lv-LV"/>
        </w:rPr>
        <w:t xml:space="preserve"> </w:t>
      </w:r>
      <w:r w:rsidR="006D24A0" w:rsidRPr="001E6DF7">
        <w:rPr>
          <w:rFonts w:ascii="Times New Roman" w:eastAsia="Times New Roman" w:hAnsi="Times New Roman" w:cs="Times New Roman"/>
          <w:lang w:val="lv-LV" w:eastAsia="lv-LV"/>
        </w:rPr>
        <w:t>(</w:t>
      </w:r>
      <w:hyperlink r:id="rId27">
        <w:r w:rsidR="006C30C1" w:rsidRPr="001E6DF7">
          <w:rPr>
            <w:rStyle w:val="Hipersaite"/>
            <w:rFonts w:ascii="Times New Roman" w:hAnsi="Times New Roman" w:cs="Times New Roman"/>
            <w:i/>
            <w:iCs/>
            <w:color w:val="auto"/>
            <w:lang w:val="lv-LV"/>
          </w:rPr>
          <w:t>https://www.rtu.lv/lv/universitate/rtu-pakalpojumi/rtu-arhivs</w:t>
        </w:r>
      </w:hyperlink>
      <w:r w:rsidR="006D24A0" w:rsidRPr="001E6DF7">
        <w:rPr>
          <w:rStyle w:val="Hipersaite"/>
          <w:rFonts w:ascii="Times New Roman" w:hAnsi="Times New Roman" w:cs="Times New Roman"/>
          <w:iCs/>
          <w:color w:val="auto"/>
          <w:lang w:val="lv-LV"/>
        </w:rPr>
        <w:t>)</w:t>
      </w:r>
      <w:r w:rsidR="004507D0" w:rsidRPr="001E6DF7">
        <w:rPr>
          <w:rFonts w:ascii="Times New Roman" w:eastAsia="Times New Roman" w:hAnsi="Times New Roman" w:cs="Times New Roman"/>
          <w:iCs/>
          <w:lang w:val="lv-LV" w:eastAsia="lv-LV"/>
        </w:rPr>
        <w:t>.</w:t>
      </w:r>
    </w:p>
    <w:p w14:paraId="36955EA2" w14:textId="77777777" w:rsidR="001B6169" w:rsidRPr="001E6DF7" w:rsidRDefault="000D0315"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Darba vadītājs iepazīstina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arbinieku ar </w:t>
      </w:r>
      <w:r w:rsidR="0037548A" w:rsidRPr="001E6DF7">
        <w:rPr>
          <w:rFonts w:ascii="Times New Roman" w:eastAsia="Times New Roman" w:hAnsi="Times New Roman" w:cs="Times New Roman"/>
          <w:bCs/>
          <w:lang w:val="lv-LV" w:eastAsia="lv-LV"/>
        </w:rPr>
        <w:t>Noteikumiem un</w:t>
      </w:r>
      <w:r w:rsidR="00820B3A" w:rsidRPr="001E6DF7">
        <w:rPr>
          <w:rFonts w:ascii="Times New Roman" w:eastAsia="Times New Roman" w:hAnsi="Times New Roman" w:cs="Times New Roman"/>
          <w:bCs/>
          <w:lang w:val="lv-LV" w:eastAsia="lv-LV"/>
        </w:rPr>
        <w:t xml:space="preserve"> </w:t>
      </w:r>
      <w:r w:rsidR="0088109F" w:rsidRPr="001E6DF7">
        <w:rPr>
          <w:rFonts w:ascii="Times New Roman" w:eastAsia="Times New Roman" w:hAnsi="Times New Roman" w:cs="Times New Roman"/>
          <w:bCs/>
          <w:lang w:val="lv-LV" w:eastAsia="lv-LV"/>
        </w:rPr>
        <w:t>K</w:t>
      </w:r>
      <w:r w:rsidR="009D2574" w:rsidRPr="001E6DF7">
        <w:rPr>
          <w:rFonts w:ascii="Times New Roman" w:eastAsia="Times New Roman" w:hAnsi="Times New Roman" w:cs="Times New Roman"/>
          <w:bCs/>
          <w:lang w:val="lv-LV" w:eastAsia="lv-LV"/>
        </w:rPr>
        <w:t>oplīgumu,</w:t>
      </w:r>
      <w:r w:rsidR="0037548A" w:rsidRPr="001E6DF7">
        <w:rPr>
          <w:rFonts w:ascii="Times New Roman" w:eastAsia="Times New Roman" w:hAnsi="Times New Roman" w:cs="Times New Roman"/>
          <w:bCs/>
          <w:lang w:val="lv-LV" w:eastAsia="lv-LV"/>
        </w:rPr>
        <w:t xml:space="preserve"> Ētikas kodeksu, Darba samaksas kārtību, </w:t>
      </w:r>
      <w:r w:rsidR="008519D2" w:rsidRPr="001E6DF7">
        <w:rPr>
          <w:rFonts w:ascii="Times New Roman" w:eastAsia="Times New Roman" w:hAnsi="Times New Roman" w:cs="Times New Roman"/>
          <w:bCs/>
          <w:lang w:val="lv-LV" w:eastAsia="lv-LV"/>
        </w:rPr>
        <w:t>Informācijas sistēm</w:t>
      </w:r>
      <w:r w:rsidR="00A82C23" w:rsidRPr="001E6DF7">
        <w:rPr>
          <w:rFonts w:ascii="Times New Roman" w:eastAsia="Times New Roman" w:hAnsi="Times New Roman" w:cs="Times New Roman"/>
          <w:bCs/>
          <w:lang w:val="lv-LV" w:eastAsia="lv-LV"/>
        </w:rPr>
        <w:t>as</w:t>
      </w:r>
      <w:r w:rsidR="008519D2" w:rsidRPr="001E6DF7">
        <w:rPr>
          <w:rFonts w:ascii="Times New Roman" w:eastAsia="Times New Roman" w:hAnsi="Times New Roman" w:cs="Times New Roman"/>
          <w:bCs/>
          <w:lang w:val="lv-LV" w:eastAsia="lv-LV"/>
        </w:rPr>
        <w:t xml:space="preserve"> </w:t>
      </w:r>
      <w:r w:rsidR="0000118C" w:rsidRPr="001E6DF7">
        <w:rPr>
          <w:rFonts w:ascii="Times New Roman" w:eastAsia="Times New Roman" w:hAnsi="Times New Roman" w:cs="Times New Roman"/>
          <w:bCs/>
          <w:lang w:val="lv-LV" w:eastAsia="lv-LV"/>
        </w:rPr>
        <w:t>lietošanas</w:t>
      </w:r>
      <w:r w:rsidR="008519D2" w:rsidRPr="001E6DF7">
        <w:rPr>
          <w:rFonts w:ascii="Times New Roman" w:eastAsia="Times New Roman" w:hAnsi="Times New Roman" w:cs="Times New Roman"/>
          <w:bCs/>
          <w:lang w:val="lv-LV" w:eastAsia="lv-LV"/>
        </w:rPr>
        <w:t xml:space="preserve"> </w:t>
      </w:r>
      <w:r w:rsidR="0037548A" w:rsidRPr="001E6DF7">
        <w:rPr>
          <w:rFonts w:ascii="Times New Roman" w:eastAsia="Times New Roman" w:hAnsi="Times New Roman" w:cs="Times New Roman"/>
          <w:bCs/>
          <w:lang w:val="lv-LV" w:eastAsia="lv-LV"/>
        </w:rPr>
        <w:t xml:space="preserve">noteikumiem un citiem iekšējiem RTU normatīvajiem aktiem. </w:t>
      </w:r>
      <w:r w:rsidR="00084578" w:rsidRPr="001E6DF7">
        <w:rPr>
          <w:rFonts w:ascii="Times New Roman" w:eastAsia="Times New Roman" w:hAnsi="Times New Roman" w:cs="Times New Roman"/>
          <w:bCs/>
          <w:lang w:val="lv-LV" w:eastAsia="lv-LV"/>
        </w:rPr>
        <w:t>Darba aizsardzības un ugunsdrošības speciālists s</w:t>
      </w:r>
      <w:r w:rsidR="0037548A" w:rsidRPr="001E6DF7">
        <w:rPr>
          <w:rFonts w:ascii="Times New Roman" w:eastAsia="Times New Roman" w:hAnsi="Times New Roman" w:cs="Times New Roman"/>
          <w:bCs/>
          <w:lang w:val="lv-LV" w:eastAsia="lv-LV"/>
        </w:rPr>
        <w:t>truktūrvienīb</w:t>
      </w:r>
      <w:r w:rsidR="00084578" w:rsidRPr="001E6DF7">
        <w:rPr>
          <w:rFonts w:ascii="Times New Roman" w:eastAsia="Times New Roman" w:hAnsi="Times New Roman" w:cs="Times New Roman"/>
          <w:bCs/>
          <w:lang w:val="lv-LV" w:eastAsia="lv-LV"/>
        </w:rPr>
        <w:t>ā</w:t>
      </w:r>
      <w:r w:rsidR="0037548A" w:rsidRPr="001E6DF7">
        <w:rPr>
          <w:rFonts w:ascii="Times New Roman" w:eastAsia="Times New Roman" w:hAnsi="Times New Roman" w:cs="Times New Roman"/>
          <w:bCs/>
          <w:lang w:val="lv-LV" w:eastAsia="lv-LV"/>
        </w:rPr>
        <w:t xml:space="preserve">, kurā Darbinieks veiks darba pienākumus, iepazīstina </w:t>
      </w:r>
      <w:r w:rsidR="00084578" w:rsidRPr="001E6DF7">
        <w:rPr>
          <w:rFonts w:ascii="Times New Roman" w:eastAsia="Times New Roman" w:hAnsi="Times New Roman" w:cs="Times New Roman"/>
          <w:bCs/>
          <w:lang w:val="lv-LV" w:eastAsia="lv-LV"/>
        </w:rPr>
        <w:t xml:space="preserve">Darbinieku </w:t>
      </w:r>
      <w:r w:rsidR="0037548A" w:rsidRPr="001E6DF7">
        <w:rPr>
          <w:rFonts w:ascii="Times New Roman" w:eastAsia="Times New Roman" w:hAnsi="Times New Roman" w:cs="Times New Roman"/>
          <w:bCs/>
          <w:lang w:val="lv-LV" w:eastAsia="lv-LV"/>
        </w:rPr>
        <w:t xml:space="preserve">ar  </w:t>
      </w:r>
      <w:r w:rsidR="009D2574" w:rsidRPr="001E6DF7">
        <w:rPr>
          <w:rFonts w:ascii="Times New Roman" w:eastAsia="Times New Roman" w:hAnsi="Times New Roman" w:cs="Times New Roman"/>
          <w:bCs/>
          <w:lang w:val="lv-LV" w:eastAsia="lv-LV"/>
        </w:rPr>
        <w:t>darba aizsardzības un ugunsdrošības noteikumiem</w:t>
      </w:r>
      <w:r w:rsidR="0037548A"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Darbinieks iepazīšanos ar minētajiem dokumentiem apstiprina, personīgi parakstoties</w:t>
      </w:r>
      <w:r w:rsidR="0050061D" w:rsidRPr="001E6DF7">
        <w:rPr>
          <w:rFonts w:ascii="Times New Roman" w:eastAsia="Times New Roman" w:hAnsi="Times New Roman" w:cs="Times New Roman"/>
          <w:bCs/>
          <w:lang w:val="lv-LV" w:eastAsia="lv-LV"/>
        </w:rPr>
        <w:t>.</w:t>
      </w:r>
    </w:p>
    <w:p w14:paraId="1B5C3A41" w14:textId="5AEAB624" w:rsidR="00B85FC4" w:rsidRPr="001E6DF7" w:rsidRDefault="20DBF742" w:rsidP="00B85FC4">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Ņemot vērā būtiskas izmaiņas </w:t>
      </w:r>
      <w:r w:rsidR="00992ABE" w:rsidRPr="001E6DF7">
        <w:rPr>
          <w:rFonts w:ascii="Times New Roman" w:eastAsia="Times New Roman" w:hAnsi="Times New Roman" w:cs="Times New Roman"/>
          <w:bCs/>
          <w:lang w:val="lv-LV" w:eastAsia="lv-LV"/>
        </w:rPr>
        <w:t xml:space="preserve">darba organizēšanā, kas saistītas ar saimnieciska, organizatoriska, tehnoloģiska vai līdzīga rakstura pasākumiem, </w:t>
      </w:r>
      <w:r w:rsidR="008E7AC1" w:rsidRPr="001E6DF7">
        <w:rPr>
          <w:rFonts w:ascii="Times New Roman" w:eastAsia="Times New Roman" w:hAnsi="Times New Roman" w:cs="Times New Roman"/>
          <w:bCs/>
          <w:lang w:val="lv-LV" w:eastAsia="lv-LV"/>
        </w:rPr>
        <w:t xml:space="preserve">Darba </w:t>
      </w:r>
      <w:r w:rsidRPr="001E6DF7">
        <w:rPr>
          <w:rFonts w:ascii="Times New Roman" w:eastAsia="Times New Roman" w:hAnsi="Times New Roman" w:cs="Times New Roman"/>
          <w:bCs/>
          <w:lang w:val="lv-LV" w:eastAsia="lv-LV"/>
        </w:rPr>
        <w:t xml:space="preserve">devējs var  piedāvāt </w:t>
      </w:r>
      <w:r w:rsidR="00B65304" w:rsidRPr="001E6DF7">
        <w:rPr>
          <w:rFonts w:ascii="Times New Roman" w:eastAsia="Times New Roman" w:hAnsi="Times New Roman" w:cs="Times New Roman"/>
          <w:bCs/>
          <w:lang w:val="lv-LV" w:eastAsia="lv-LV"/>
        </w:rPr>
        <w:t xml:space="preserve">Darbiniekam </w:t>
      </w:r>
      <w:r w:rsidR="00952C80" w:rsidRPr="001E6DF7">
        <w:rPr>
          <w:rFonts w:ascii="Times New Roman" w:eastAsia="Times New Roman" w:hAnsi="Times New Roman" w:cs="Times New Roman"/>
          <w:bCs/>
          <w:lang w:val="lv-LV" w:eastAsia="lv-LV"/>
        </w:rPr>
        <w:t xml:space="preserve">veikt grozījumus </w:t>
      </w:r>
      <w:r w:rsidRPr="001E6DF7">
        <w:rPr>
          <w:rFonts w:ascii="Times New Roman" w:eastAsia="Times New Roman" w:hAnsi="Times New Roman" w:cs="Times New Roman"/>
          <w:bCs/>
          <w:lang w:val="lv-LV" w:eastAsia="lv-LV"/>
        </w:rPr>
        <w:t>darba līgum</w:t>
      </w:r>
      <w:r w:rsidR="00952C80" w:rsidRPr="001E6DF7">
        <w:rPr>
          <w:rFonts w:ascii="Times New Roman" w:eastAsia="Times New Roman" w:hAnsi="Times New Roman" w:cs="Times New Roman"/>
          <w:bCs/>
          <w:lang w:val="lv-LV" w:eastAsia="lv-LV"/>
        </w:rPr>
        <w:t>ā</w:t>
      </w:r>
      <w:r w:rsidRPr="001E6DF7">
        <w:rPr>
          <w:rFonts w:ascii="Times New Roman" w:eastAsia="Times New Roman" w:hAnsi="Times New Roman" w:cs="Times New Roman"/>
          <w:bCs/>
          <w:lang w:val="lv-LV" w:eastAsia="lv-LV"/>
        </w:rPr>
        <w:t>, vienu mēnesi iepriekš paziņo</w:t>
      </w:r>
      <w:r w:rsidR="00D829F9" w:rsidRPr="001E6DF7">
        <w:rPr>
          <w:rFonts w:ascii="Times New Roman" w:eastAsia="Times New Roman" w:hAnsi="Times New Roman" w:cs="Times New Roman"/>
          <w:bCs/>
          <w:lang w:val="lv-LV" w:eastAsia="lv-LV"/>
        </w:rPr>
        <w:t>jo</w:t>
      </w:r>
      <w:r w:rsidRPr="001E6DF7">
        <w:rPr>
          <w:rFonts w:ascii="Times New Roman" w:eastAsia="Times New Roman" w:hAnsi="Times New Roman" w:cs="Times New Roman"/>
          <w:bCs/>
          <w:lang w:val="lv-LV" w:eastAsia="lv-LV"/>
        </w:rPr>
        <w:t xml:space="preserve">t par izmaiņām darba samaksas apmērā, darba </w:t>
      </w:r>
      <w:r w:rsidR="00D829F9" w:rsidRPr="001E6DF7">
        <w:rPr>
          <w:rFonts w:ascii="Times New Roman" w:eastAsia="Times New Roman" w:hAnsi="Times New Roman" w:cs="Times New Roman"/>
          <w:bCs/>
          <w:lang w:val="lv-LV" w:eastAsia="lv-LV"/>
        </w:rPr>
        <w:t>režīmā</w:t>
      </w:r>
      <w:r w:rsidRPr="001E6DF7">
        <w:rPr>
          <w:rFonts w:ascii="Times New Roman" w:eastAsia="Times New Roman" w:hAnsi="Times New Roman" w:cs="Times New Roman"/>
          <w:bCs/>
          <w:lang w:val="lv-LV" w:eastAsia="lv-LV"/>
        </w:rPr>
        <w:t xml:space="preserve">, nepilna darba laika </w:t>
      </w:r>
      <w:r w:rsidR="00682D8E" w:rsidRPr="001E6DF7">
        <w:rPr>
          <w:rFonts w:ascii="Times New Roman" w:eastAsia="Times New Roman" w:hAnsi="Times New Roman" w:cs="Times New Roman"/>
          <w:bCs/>
          <w:lang w:val="lv-LV" w:eastAsia="lv-LV"/>
        </w:rPr>
        <w:t xml:space="preserve">vai </w:t>
      </w:r>
      <w:r w:rsidRPr="001E6DF7">
        <w:rPr>
          <w:rFonts w:ascii="Times New Roman" w:eastAsia="Times New Roman" w:hAnsi="Times New Roman" w:cs="Times New Roman"/>
          <w:bCs/>
          <w:lang w:val="lv-LV" w:eastAsia="lv-LV"/>
        </w:rPr>
        <w:t>papildu</w:t>
      </w:r>
      <w:r w:rsidR="00682D8E" w:rsidRPr="001E6DF7">
        <w:rPr>
          <w:rFonts w:ascii="Times New Roman" w:eastAsia="Times New Roman" w:hAnsi="Times New Roman" w:cs="Times New Roman"/>
          <w:bCs/>
          <w:lang w:val="lv-LV" w:eastAsia="lv-LV"/>
        </w:rPr>
        <w:t xml:space="preserve"> pienākumu</w:t>
      </w:r>
      <w:r w:rsidRPr="001E6DF7">
        <w:rPr>
          <w:rFonts w:ascii="Times New Roman" w:eastAsia="Times New Roman" w:hAnsi="Times New Roman" w:cs="Times New Roman"/>
          <w:bCs/>
          <w:lang w:val="lv-LV" w:eastAsia="lv-LV"/>
        </w:rPr>
        <w:t xml:space="preserve"> noteikšanā vai atcelšanā, amata kategoriju un amata nosaukumu mainīšanā u.</w:t>
      </w:r>
      <w:r w:rsidR="00952C80" w:rsidRPr="001E6DF7">
        <w:rPr>
          <w:rFonts w:ascii="Times New Roman" w:eastAsia="Times New Roman" w:hAnsi="Times New Roman" w:cs="Times New Roman"/>
          <w:bCs/>
          <w:lang w:val="lv-LV" w:eastAsia="lv-LV"/>
        </w:rPr>
        <w:t> </w:t>
      </w:r>
      <w:r w:rsidRPr="001E6DF7">
        <w:rPr>
          <w:rFonts w:ascii="Times New Roman" w:eastAsia="Times New Roman" w:hAnsi="Times New Roman" w:cs="Times New Roman"/>
          <w:bCs/>
          <w:lang w:val="lv-LV" w:eastAsia="lv-LV"/>
        </w:rPr>
        <w:t>c.</w:t>
      </w:r>
      <w:r w:rsidR="00F00F75" w:rsidRPr="001E6DF7">
        <w:rPr>
          <w:rFonts w:ascii="Times New Roman" w:eastAsia="Times New Roman" w:hAnsi="Times New Roman" w:cs="Times New Roman"/>
          <w:bCs/>
          <w:lang w:val="lv-LV" w:eastAsia="lv-LV"/>
        </w:rPr>
        <w:t xml:space="preserve"> Darba devējam ir tiesības </w:t>
      </w:r>
      <w:r w:rsidR="00D829F9" w:rsidRPr="001E6DF7">
        <w:rPr>
          <w:rFonts w:ascii="Times New Roman" w:eastAsia="Times New Roman" w:hAnsi="Times New Roman" w:cs="Times New Roman"/>
          <w:bCs/>
          <w:lang w:val="lv-LV" w:eastAsia="lv-LV"/>
        </w:rPr>
        <w:t xml:space="preserve">veikt grozījumus </w:t>
      </w:r>
      <w:r w:rsidR="00F00F75" w:rsidRPr="001E6DF7">
        <w:rPr>
          <w:rFonts w:ascii="Times New Roman" w:eastAsia="Times New Roman" w:hAnsi="Times New Roman" w:cs="Times New Roman"/>
          <w:bCs/>
          <w:lang w:val="lv-LV" w:eastAsia="lv-LV"/>
        </w:rPr>
        <w:t xml:space="preserve">Darbinieka </w:t>
      </w:r>
      <w:r w:rsidR="00B85FC4" w:rsidRPr="001E6DF7">
        <w:rPr>
          <w:rFonts w:ascii="Times New Roman" w:eastAsia="Times New Roman" w:hAnsi="Times New Roman" w:cs="Times New Roman"/>
          <w:bCs/>
          <w:lang w:val="lv-LV" w:eastAsia="lv-LV"/>
        </w:rPr>
        <w:t>amata aprakst</w:t>
      </w:r>
      <w:r w:rsidR="00D829F9" w:rsidRPr="001E6DF7">
        <w:rPr>
          <w:rFonts w:ascii="Times New Roman" w:eastAsia="Times New Roman" w:hAnsi="Times New Roman" w:cs="Times New Roman"/>
          <w:bCs/>
          <w:lang w:val="lv-LV" w:eastAsia="lv-LV"/>
        </w:rPr>
        <w:t>ā</w:t>
      </w:r>
      <w:r w:rsidR="00F00F75" w:rsidRPr="001E6DF7">
        <w:rPr>
          <w:rFonts w:ascii="Times New Roman" w:eastAsia="Times New Roman" w:hAnsi="Times New Roman" w:cs="Times New Roman"/>
          <w:bCs/>
          <w:lang w:val="lv-LV" w:eastAsia="lv-LV"/>
        </w:rPr>
        <w:t xml:space="preserve">, neveicot grozījumus darba līgumā. Amata apraksta grozījumu gadījumā pie darba līguma tiek pievienots aktuālais amata apraksts, </w:t>
      </w:r>
      <w:r w:rsidR="00D829F9" w:rsidRPr="001E6DF7">
        <w:rPr>
          <w:rFonts w:ascii="Times New Roman" w:eastAsia="Times New Roman" w:hAnsi="Times New Roman" w:cs="Times New Roman"/>
          <w:bCs/>
          <w:lang w:val="lv-LV" w:eastAsia="lv-LV"/>
        </w:rPr>
        <w:t xml:space="preserve">ko </w:t>
      </w:r>
      <w:r w:rsidR="00F00F75" w:rsidRPr="001E6DF7">
        <w:rPr>
          <w:rFonts w:ascii="Times New Roman" w:eastAsia="Times New Roman" w:hAnsi="Times New Roman" w:cs="Times New Roman"/>
          <w:bCs/>
          <w:lang w:val="lv-LV" w:eastAsia="lv-LV"/>
        </w:rPr>
        <w:t>paraksta Darbinieks</w:t>
      </w:r>
      <w:r w:rsidR="00DE6602" w:rsidRPr="001E6DF7">
        <w:rPr>
          <w:rFonts w:ascii="Times New Roman" w:eastAsia="Times New Roman" w:hAnsi="Times New Roman" w:cs="Times New Roman"/>
          <w:bCs/>
          <w:lang w:val="lv-LV" w:eastAsia="lv-LV"/>
        </w:rPr>
        <w:t xml:space="preserve"> un Darba devējs</w:t>
      </w:r>
      <w:r w:rsidR="00F00F75" w:rsidRPr="001E6DF7">
        <w:rPr>
          <w:rFonts w:ascii="Times New Roman" w:eastAsia="Times New Roman" w:hAnsi="Times New Roman" w:cs="Times New Roman"/>
          <w:bCs/>
          <w:i/>
          <w:lang w:val="lv-LV" w:eastAsia="lv-LV"/>
        </w:rPr>
        <w:t>.</w:t>
      </w:r>
    </w:p>
    <w:p w14:paraId="3C339B71" w14:textId="795A571B" w:rsidR="00722ECE" w:rsidRPr="001E6DF7" w:rsidRDefault="20DBF742"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Darba līgumu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arbinieks var uzteikt tikai Darba likumā noteiktajā kārtībā. Ja </w:t>
      </w:r>
      <w:r w:rsidR="00820B3A" w:rsidRPr="001E6DF7">
        <w:rPr>
          <w:rFonts w:ascii="Times New Roman" w:eastAsia="Times New Roman" w:hAnsi="Times New Roman" w:cs="Times New Roman"/>
          <w:bCs/>
          <w:lang w:val="lv-LV" w:eastAsia="lv-LV"/>
        </w:rPr>
        <w:t xml:space="preserve">Darbinieks </w:t>
      </w:r>
      <w:r w:rsidRPr="001E6DF7">
        <w:rPr>
          <w:rFonts w:ascii="Times New Roman" w:eastAsia="Times New Roman" w:hAnsi="Times New Roman" w:cs="Times New Roman"/>
          <w:bCs/>
          <w:lang w:val="lv-LV" w:eastAsia="lv-LV"/>
        </w:rPr>
        <w:t>un Darba vadītājs savstarpēji vienojas un tam piekrīt Darba devējs, darba attiecības var izbeig</w:t>
      </w:r>
      <w:r w:rsidR="00B705CC" w:rsidRPr="001E6DF7">
        <w:rPr>
          <w:rFonts w:ascii="Times New Roman" w:eastAsia="Times New Roman" w:hAnsi="Times New Roman" w:cs="Times New Roman"/>
          <w:bCs/>
          <w:lang w:val="lv-LV" w:eastAsia="lv-LV"/>
        </w:rPr>
        <w:t xml:space="preserve">t abu pušu noteiktajā termiņā </w:t>
      </w:r>
      <w:r w:rsidR="00301936" w:rsidRPr="001E6DF7">
        <w:rPr>
          <w:rFonts w:ascii="Times New Roman" w:eastAsia="Times New Roman" w:hAnsi="Times New Roman" w:cs="Times New Roman"/>
          <w:bCs/>
          <w:lang w:val="lv-LV" w:eastAsia="lv-LV"/>
        </w:rPr>
        <w:t xml:space="preserve">saskaņā ar Darba devēja un Darbinieka </w:t>
      </w:r>
      <w:r w:rsidRPr="001E6DF7">
        <w:rPr>
          <w:rFonts w:ascii="Times New Roman" w:eastAsia="Times New Roman" w:hAnsi="Times New Roman" w:cs="Times New Roman"/>
          <w:bCs/>
          <w:lang w:val="lv-LV" w:eastAsia="lv-LV"/>
        </w:rPr>
        <w:t xml:space="preserve"> </w:t>
      </w:r>
      <w:r w:rsidR="00992ABE" w:rsidRPr="001E6DF7">
        <w:rPr>
          <w:rFonts w:ascii="Times New Roman" w:eastAsia="Times New Roman" w:hAnsi="Times New Roman" w:cs="Times New Roman"/>
          <w:bCs/>
          <w:lang w:val="lv-LV" w:eastAsia="lv-LV"/>
        </w:rPr>
        <w:t>abpusēji parakstīt</w:t>
      </w:r>
      <w:r w:rsidR="00301936" w:rsidRPr="001E6DF7">
        <w:rPr>
          <w:rFonts w:ascii="Times New Roman" w:eastAsia="Times New Roman" w:hAnsi="Times New Roman" w:cs="Times New Roman"/>
          <w:bCs/>
          <w:lang w:val="lv-LV" w:eastAsia="lv-LV"/>
        </w:rPr>
        <w:t>u</w:t>
      </w:r>
      <w:r w:rsidR="00992ABE"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vienošan</w:t>
      </w:r>
      <w:r w:rsidR="00301936" w:rsidRPr="001E6DF7">
        <w:rPr>
          <w:rFonts w:ascii="Times New Roman" w:eastAsia="Times New Roman" w:hAnsi="Times New Roman" w:cs="Times New Roman"/>
          <w:bCs/>
          <w:lang w:val="lv-LV" w:eastAsia="lv-LV"/>
        </w:rPr>
        <w:t>o</w:t>
      </w:r>
      <w:r w:rsidRPr="001E6DF7">
        <w:rPr>
          <w:rFonts w:ascii="Times New Roman" w:eastAsia="Times New Roman" w:hAnsi="Times New Roman" w:cs="Times New Roman"/>
          <w:bCs/>
          <w:lang w:val="lv-LV" w:eastAsia="lv-LV"/>
        </w:rPr>
        <w:t>s</w:t>
      </w:r>
      <w:r w:rsidR="00301936" w:rsidRPr="001E6DF7">
        <w:rPr>
          <w:rFonts w:ascii="Times New Roman" w:eastAsia="Times New Roman" w:hAnsi="Times New Roman" w:cs="Times New Roman"/>
          <w:bCs/>
          <w:lang w:val="lv-LV" w:eastAsia="lv-LV"/>
        </w:rPr>
        <w:t xml:space="preserve"> par darba </w:t>
      </w:r>
      <w:r w:rsidR="00A86112" w:rsidRPr="001E6DF7">
        <w:rPr>
          <w:rFonts w:ascii="Times New Roman" w:eastAsia="Times New Roman" w:hAnsi="Times New Roman" w:cs="Times New Roman"/>
          <w:bCs/>
          <w:lang w:val="lv-LV" w:eastAsia="lv-LV"/>
        </w:rPr>
        <w:t xml:space="preserve">tiesisko </w:t>
      </w:r>
      <w:r w:rsidR="00301936" w:rsidRPr="001E6DF7">
        <w:rPr>
          <w:rFonts w:ascii="Times New Roman" w:eastAsia="Times New Roman" w:hAnsi="Times New Roman" w:cs="Times New Roman"/>
          <w:bCs/>
          <w:lang w:val="lv-LV" w:eastAsia="lv-LV"/>
        </w:rPr>
        <w:t>attiecību izbeigšanu</w:t>
      </w:r>
      <w:r w:rsidRPr="001E6DF7">
        <w:rPr>
          <w:rFonts w:ascii="Times New Roman" w:eastAsia="Times New Roman" w:hAnsi="Times New Roman" w:cs="Times New Roman"/>
          <w:bCs/>
          <w:lang w:val="lv-LV" w:eastAsia="lv-LV"/>
        </w:rPr>
        <w:t xml:space="preserve">. </w:t>
      </w:r>
    </w:p>
    <w:p w14:paraId="22DF1100" w14:textId="19CCAF08" w:rsidR="00740174" w:rsidRPr="001E6DF7" w:rsidRDefault="0C1C9D10"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Darbinieka pienākums ir līdz darba līguma beigu datumam </w:t>
      </w:r>
      <w:r w:rsidR="00070D1B" w:rsidRPr="001E6DF7">
        <w:rPr>
          <w:rFonts w:ascii="Times New Roman" w:eastAsia="Times New Roman" w:hAnsi="Times New Roman" w:cs="Times New Roman"/>
          <w:bCs/>
          <w:lang w:val="lv-LV" w:eastAsia="lv-LV"/>
        </w:rPr>
        <w:t xml:space="preserve">saskaņā ar RTU noteikto kārtību </w:t>
      </w:r>
      <w:r w:rsidRPr="001E6DF7">
        <w:rPr>
          <w:rFonts w:ascii="Times New Roman" w:eastAsia="Times New Roman" w:hAnsi="Times New Roman" w:cs="Times New Roman"/>
          <w:bCs/>
          <w:lang w:val="lv-LV" w:eastAsia="lv-LV"/>
        </w:rPr>
        <w:t xml:space="preserve">nokārtot saistības ar RTU, lai neradītu zaudējumus </w:t>
      </w:r>
      <w:r w:rsidR="00820B3A" w:rsidRPr="001E6DF7">
        <w:rPr>
          <w:rFonts w:ascii="Times New Roman" w:eastAsia="Times New Roman" w:hAnsi="Times New Roman" w:cs="Times New Roman"/>
          <w:bCs/>
          <w:lang w:val="lv-LV" w:eastAsia="lv-LV"/>
        </w:rPr>
        <w:t xml:space="preserve">Darba </w:t>
      </w:r>
      <w:r w:rsidRPr="001E6DF7">
        <w:rPr>
          <w:rFonts w:ascii="Times New Roman" w:eastAsia="Times New Roman" w:hAnsi="Times New Roman" w:cs="Times New Roman"/>
          <w:bCs/>
          <w:lang w:val="lv-LV" w:eastAsia="lv-LV"/>
        </w:rPr>
        <w:t>devējam. Ja saistības netiek nokārtotas, RTU piedzen zaudējumus normatīvajos aktos noteiktajā kārtībā.</w:t>
      </w:r>
    </w:p>
    <w:p w14:paraId="629BE365" w14:textId="7081E745" w:rsidR="000D0315" w:rsidRPr="001E6DF7" w:rsidRDefault="000D0315"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Darba devējs var rakstiski uzteikt darba līgumu, kas noslēgts uz nenoteiktu laiku, </w:t>
      </w:r>
      <w:r w:rsidR="002E5501" w:rsidRPr="001E6DF7">
        <w:rPr>
          <w:rFonts w:ascii="Times New Roman" w:eastAsia="Times New Roman" w:hAnsi="Times New Roman" w:cs="Times New Roman"/>
          <w:bCs/>
          <w:lang w:val="lv-LV" w:eastAsia="lv-LV"/>
        </w:rPr>
        <w:t>vai uzteikt darba līgumu, kas noslēgts</w:t>
      </w:r>
      <w:r w:rsidRPr="001E6DF7">
        <w:rPr>
          <w:rFonts w:ascii="Times New Roman" w:eastAsia="Times New Roman" w:hAnsi="Times New Roman" w:cs="Times New Roman"/>
          <w:bCs/>
          <w:lang w:val="lv-LV" w:eastAsia="lv-LV"/>
        </w:rPr>
        <w:t xml:space="preserve"> uz noteiktu laiku, pirms termiņa izbeigšanās tikai Darba likumā minētajos gadījumos. Darba līguma uzteikum</w:t>
      </w:r>
      <w:r w:rsidR="007C6BEA" w:rsidRPr="001E6DF7">
        <w:rPr>
          <w:rFonts w:ascii="Times New Roman" w:eastAsia="Times New Roman" w:hAnsi="Times New Roman" w:cs="Times New Roman"/>
          <w:bCs/>
          <w:lang w:val="lv-LV" w:eastAsia="lv-LV"/>
        </w:rPr>
        <w:t>u</w:t>
      </w:r>
      <w:r w:rsidRPr="001E6DF7">
        <w:rPr>
          <w:rFonts w:ascii="Times New Roman" w:eastAsia="Times New Roman" w:hAnsi="Times New Roman" w:cs="Times New Roman"/>
          <w:bCs/>
          <w:lang w:val="lv-LV" w:eastAsia="lv-LV"/>
        </w:rPr>
        <w:t xml:space="preserve"> </w:t>
      </w:r>
      <w:r w:rsidR="008E7AC1" w:rsidRPr="001E6DF7">
        <w:rPr>
          <w:rFonts w:ascii="Times New Roman" w:eastAsia="Times New Roman" w:hAnsi="Times New Roman" w:cs="Times New Roman"/>
          <w:bCs/>
          <w:lang w:val="lv-LV" w:eastAsia="lv-LV"/>
        </w:rPr>
        <w:t xml:space="preserve">Darba </w:t>
      </w:r>
      <w:r w:rsidRPr="001E6DF7">
        <w:rPr>
          <w:rFonts w:ascii="Times New Roman" w:eastAsia="Times New Roman" w:hAnsi="Times New Roman" w:cs="Times New Roman"/>
          <w:bCs/>
          <w:lang w:val="lv-LV" w:eastAsia="lv-LV"/>
        </w:rPr>
        <w:t>devēj</w:t>
      </w:r>
      <w:r w:rsidR="007C6BEA" w:rsidRPr="001E6DF7">
        <w:rPr>
          <w:rFonts w:ascii="Times New Roman" w:eastAsia="Times New Roman" w:hAnsi="Times New Roman" w:cs="Times New Roman"/>
          <w:bCs/>
          <w:lang w:val="lv-LV" w:eastAsia="lv-LV"/>
        </w:rPr>
        <w:t>s</w:t>
      </w:r>
      <w:r w:rsidRPr="001E6DF7">
        <w:rPr>
          <w:rFonts w:ascii="Times New Roman" w:eastAsia="Times New Roman" w:hAnsi="Times New Roman" w:cs="Times New Roman"/>
          <w:bCs/>
          <w:lang w:val="lv-LV" w:eastAsia="lv-LV"/>
        </w:rPr>
        <w:t xml:space="preserve"> iesniedz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arbiniekam rakstveidā Darba likumā noteiktajos termiņos, uzrādot apstākļus, </w:t>
      </w:r>
      <w:r w:rsidR="00E57F89" w:rsidRPr="001E6DF7">
        <w:rPr>
          <w:rFonts w:ascii="Times New Roman" w:eastAsia="Times New Roman" w:hAnsi="Times New Roman" w:cs="Times New Roman"/>
          <w:bCs/>
          <w:lang w:val="lv-LV" w:eastAsia="lv-LV"/>
        </w:rPr>
        <w:t xml:space="preserve">kas </w:t>
      </w:r>
      <w:r w:rsidR="00301936" w:rsidRPr="001E6DF7">
        <w:rPr>
          <w:rFonts w:ascii="Times New Roman" w:eastAsia="Times New Roman" w:hAnsi="Times New Roman" w:cs="Times New Roman"/>
          <w:bCs/>
          <w:lang w:val="lv-LV" w:eastAsia="lv-LV"/>
        </w:rPr>
        <w:t>ir</w:t>
      </w:r>
      <w:r w:rsidRPr="001E6DF7">
        <w:rPr>
          <w:rFonts w:ascii="Times New Roman" w:eastAsia="Times New Roman" w:hAnsi="Times New Roman" w:cs="Times New Roman"/>
          <w:bCs/>
          <w:lang w:val="lv-LV" w:eastAsia="lv-LV"/>
        </w:rPr>
        <w:t xml:space="preserve"> uzteikuma </w:t>
      </w:r>
      <w:r w:rsidR="00301936" w:rsidRPr="001E6DF7">
        <w:rPr>
          <w:rFonts w:ascii="Times New Roman" w:eastAsia="Times New Roman" w:hAnsi="Times New Roman" w:cs="Times New Roman"/>
          <w:bCs/>
          <w:lang w:val="lv-LV" w:eastAsia="lv-LV"/>
        </w:rPr>
        <w:t>pamatā</w:t>
      </w:r>
      <w:r w:rsidR="00C702B9" w:rsidRPr="001E6DF7">
        <w:rPr>
          <w:rFonts w:ascii="Times New Roman" w:eastAsia="Times New Roman" w:hAnsi="Times New Roman" w:cs="Times New Roman"/>
          <w:bCs/>
          <w:lang w:val="lv-LV" w:eastAsia="lv-LV"/>
        </w:rPr>
        <w:t>.</w:t>
      </w:r>
    </w:p>
    <w:p w14:paraId="116F94F4" w14:textId="21854C62" w:rsidR="00BC0A69" w:rsidRPr="001E6DF7" w:rsidRDefault="00BC0A69"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Ja </w:t>
      </w:r>
      <w:r w:rsidR="008E7AC1" w:rsidRPr="001E6DF7">
        <w:rPr>
          <w:rFonts w:ascii="Times New Roman" w:eastAsia="Times New Roman" w:hAnsi="Times New Roman" w:cs="Times New Roman"/>
          <w:bCs/>
          <w:lang w:val="lv-LV" w:eastAsia="lv-LV"/>
        </w:rPr>
        <w:t xml:space="preserve">Darbinieks </w:t>
      </w:r>
      <w:r w:rsidRPr="001E6DF7">
        <w:rPr>
          <w:rFonts w:ascii="Times New Roman" w:eastAsia="Times New Roman" w:hAnsi="Times New Roman" w:cs="Times New Roman"/>
          <w:bCs/>
          <w:lang w:val="lv-LV" w:eastAsia="lv-LV"/>
        </w:rPr>
        <w:t>atsakās saņemt rakstisku</w:t>
      </w:r>
      <w:r w:rsidR="00611909" w:rsidRPr="001E6DF7">
        <w:rPr>
          <w:rFonts w:ascii="Times New Roman" w:eastAsia="Times New Roman" w:hAnsi="Times New Roman" w:cs="Times New Roman"/>
          <w:bCs/>
          <w:lang w:val="lv-LV" w:eastAsia="lv-LV"/>
        </w:rPr>
        <w:t xml:space="preserve"> </w:t>
      </w:r>
      <w:r w:rsidR="00301936" w:rsidRPr="001E6DF7">
        <w:rPr>
          <w:rFonts w:ascii="Times New Roman" w:eastAsia="Times New Roman" w:hAnsi="Times New Roman" w:cs="Times New Roman"/>
          <w:bCs/>
          <w:lang w:val="lv-LV" w:eastAsia="lv-LV"/>
        </w:rPr>
        <w:t>D</w:t>
      </w:r>
      <w:r w:rsidR="00611909" w:rsidRPr="001E6DF7">
        <w:rPr>
          <w:rFonts w:ascii="Times New Roman" w:eastAsia="Times New Roman" w:hAnsi="Times New Roman" w:cs="Times New Roman"/>
          <w:bCs/>
          <w:lang w:val="lv-LV" w:eastAsia="lv-LV"/>
        </w:rPr>
        <w:t>arba devēja</w:t>
      </w:r>
      <w:r w:rsidRPr="001E6DF7">
        <w:rPr>
          <w:rFonts w:ascii="Times New Roman" w:eastAsia="Times New Roman" w:hAnsi="Times New Roman" w:cs="Times New Roman"/>
          <w:bCs/>
          <w:lang w:val="lv-LV" w:eastAsia="lv-LV"/>
        </w:rPr>
        <w:t xml:space="preserve"> uzteikumu</w:t>
      </w:r>
      <w:r w:rsidR="00164E3F" w:rsidRPr="001E6DF7">
        <w:rPr>
          <w:rFonts w:ascii="Times New Roman" w:eastAsia="Times New Roman" w:hAnsi="Times New Roman" w:cs="Times New Roman"/>
          <w:bCs/>
          <w:lang w:val="lv-LV" w:eastAsia="lv-LV"/>
        </w:rPr>
        <w:t xml:space="preserve"> personīgi vai</w:t>
      </w:r>
      <w:r w:rsidRPr="001E6DF7">
        <w:rPr>
          <w:rFonts w:ascii="Times New Roman" w:eastAsia="Times New Roman" w:hAnsi="Times New Roman" w:cs="Times New Roman"/>
          <w:bCs/>
          <w:lang w:val="lv-LV" w:eastAsia="lv-LV"/>
        </w:rPr>
        <w:t xml:space="preserve"> </w:t>
      </w:r>
      <w:r w:rsidR="00164E3F" w:rsidRPr="001E6DF7">
        <w:rPr>
          <w:rFonts w:ascii="Times New Roman" w:eastAsia="Times New Roman" w:hAnsi="Times New Roman" w:cs="Times New Roman"/>
          <w:bCs/>
          <w:lang w:val="lv-LV" w:eastAsia="lv-LV"/>
        </w:rPr>
        <w:t>j</w:t>
      </w:r>
      <w:r w:rsidRPr="001E6DF7">
        <w:rPr>
          <w:rFonts w:ascii="Times New Roman" w:eastAsia="Times New Roman" w:hAnsi="Times New Roman" w:cs="Times New Roman"/>
          <w:bCs/>
          <w:lang w:val="lv-LV" w:eastAsia="lv-LV"/>
        </w:rPr>
        <w:t xml:space="preserve">a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arbinieks atrodas prombūtnē</w:t>
      </w:r>
      <w:r w:rsidR="0040348F" w:rsidRPr="001E6DF7">
        <w:rPr>
          <w:rFonts w:ascii="Times New Roman" w:eastAsia="Times New Roman" w:hAnsi="Times New Roman" w:cs="Times New Roman"/>
          <w:bCs/>
          <w:lang w:val="lv-LV" w:eastAsia="lv-LV"/>
        </w:rPr>
        <w:t>,</w:t>
      </w:r>
      <w:r w:rsidR="00301936" w:rsidRPr="001E6DF7">
        <w:rPr>
          <w:rFonts w:ascii="Times New Roman" w:eastAsia="Times New Roman" w:hAnsi="Times New Roman" w:cs="Times New Roman"/>
          <w:bCs/>
          <w:lang w:val="lv-LV" w:eastAsia="lv-LV"/>
        </w:rPr>
        <w:t xml:space="preserve"> vai neveic darbu klātienē</w:t>
      </w:r>
      <w:r w:rsidRPr="001E6DF7">
        <w:rPr>
          <w:rFonts w:ascii="Times New Roman" w:eastAsia="Times New Roman" w:hAnsi="Times New Roman" w:cs="Times New Roman"/>
          <w:bCs/>
          <w:lang w:val="lv-LV" w:eastAsia="lv-LV"/>
        </w:rPr>
        <w:t xml:space="preserve">, uzteikums tiek izsūtīts ierakstītā vēstulē uz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arbinieka deklarēto dzīvesviet</w:t>
      </w:r>
      <w:r w:rsidR="00611909" w:rsidRPr="001E6DF7">
        <w:rPr>
          <w:rFonts w:ascii="Times New Roman" w:eastAsia="Times New Roman" w:hAnsi="Times New Roman" w:cs="Times New Roman"/>
          <w:bCs/>
          <w:lang w:val="lv-LV" w:eastAsia="lv-LV"/>
        </w:rPr>
        <w:t>as adresi</w:t>
      </w:r>
      <w:r w:rsidRPr="001E6DF7">
        <w:rPr>
          <w:rFonts w:ascii="Times New Roman" w:eastAsia="Times New Roman" w:hAnsi="Times New Roman" w:cs="Times New Roman"/>
          <w:bCs/>
          <w:lang w:val="lv-LV" w:eastAsia="lv-LV"/>
        </w:rPr>
        <w:t>.</w:t>
      </w:r>
      <w:r w:rsidR="00164E3F" w:rsidRPr="001E6DF7">
        <w:rPr>
          <w:rFonts w:ascii="Arial" w:hAnsi="Arial" w:cs="Arial"/>
          <w:color w:val="414142"/>
          <w:shd w:val="clear" w:color="auto" w:fill="FFFFFF"/>
          <w:lang w:val="lv-LV"/>
        </w:rPr>
        <w:t xml:space="preserve"> </w:t>
      </w:r>
    </w:p>
    <w:p w14:paraId="00B20067" w14:textId="1D0A9F0A" w:rsidR="00164E3F" w:rsidRPr="001E6DF7" w:rsidRDefault="00164E3F" w:rsidP="00FB5627">
      <w:pPr>
        <w:spacing w:after="0" w:line="240" w:lineRule="auto"/>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 </w:t>
      </w:r>
      <w:r w:rsidR="002F2E6F" w:rsidRPr="001E6DF7">
        <w:rPr>
          <w:rFonts w:ascii="Times New Roman" w:eastAsia="Times New Roman" w:hAnsi="Times New Roman" w:cs="Times New Roman"/>
          <w:bCs/>
          <w:lang w:val="lv-LV" w:eastAsia="lv-LV"/>
        </w:rPr>
        <w:t xml:space="preserve">Darba devējs </w:t>
      </w:r>
      <w:r w:rsidR="002F2E6F" w:rsidRPr="001E6DF7">
        <w:rPr>
          <w:rFonts w:ascii="Times New Roman" w:hAnsi="Times New Roman" w:cs="Times New Roman"/>
          <w:shd w:val="clear" w:color="auto" w:fill="FFFFFF"/>
          <w:lang w:val="lv-LV"/>
        </w:rPr>
        <w:t>u</w:t>
      </w:r>
      <w:r w:rsidRPr="001E6DF7">
        <w:rPr>
          <w:rFonts w:ascii="Times New Roman" w:hAnsi="Times New Roman" w:cs="Times New Roman"/>
          <w:shd w:val="clear" w:color="auto" w:fill="FFFFFF"/>
          <w:lang w:val="lv-LV"/>
        </w:rPr>
        <w:t xml:space="preserve">zteikumu </w:t>
      </w:r>
      <w:r w:rsidR="002F2E6F" w:rsidRPr="001E6DF7">
        <w:rPr>
          <w:rFonts w:ascii="Times New Roman" w:hAnsi="Times New Roman" w:cs="Times New Roman"/>
          <w:shd w:val="clear" w:color="auto" w:fill="FFFFFF"/>
          <w:lang w:val="lv-LV"/>
        </w:rPr>
        <w:t>darbiniekam</w:t>
      </w:r>
      <w:r w:rsidRPr="001E6DF7">
        <w:rPr>
          <w:rFonts w:ascii="Times New Roman" w:hAnsi="Times New Roman" w:cs="Times New Roman"/>
          <w:shd w:val="clear" w:color="auto" w:fill="FFFFFF"/>
          <w:lang w:val="lv-LV"/>
        </w:rPr>
        <w:t xml:space="preserve"> var nosūtīt arī</w:t>
      </w:r>
      <w:r w:rsidR="007B098C" w:rsidRPr="001E6DF7">
        <w:rPr>
          <w:rFonts w:ascii="Times New Roman" w:hAnsi="Times New Roman" w:cs="Times New Roman"/>
          <w:shd w:val="clear" w:color="auto" w:fill="FFFFFF"/>
          <w:lang w:val="lv-LV"/>
        </w:rPr>
        <w:t>, izmantojot</w:t>
      </w:r>
      <w:r w:rsidRPr="001E6DF7">
        <w:rPr>
          <w:rFonts w:ascii="Times New Roman" w:hAnsi="Times New Roman" w:cs="Times New Roman"/>
          <w:shd w:val="clear" w:color="auto" w:fill="FFFFFF"/>
          <w:lang w:val="lv-LV"/>
        </w:rPr>
        <w:t xml:space="preserve"> elektronisko pastu</w:t>
      </w:r>
      <w:r w:rsidR="007B098C" w:rsidRPr="001E6DF7">
        <w:rPr>
          <w:rFonts w:ascii="Times New Roman" w:hAnsi="Times New Roman" w:cs="Times New Roman"/>
          <w:shd w:val="clear" w:color="auto" w:fill="FFFFFF"/>
          <w:lang w:val="lv-LV"/>
        </w:rPr>
        <w:t xml:space="preserve"> un</w:t>
      </w:r>
      <w:r w:rsidRPr="001E6DF7">
        <w:rPr>
          <w:rFonts w:ascii="Times New Roman" w:hAnsi="Times New Roman" w:cs="Times New Roman"/>
          <w:shd w:val="clear" w:color="auto" w:fill="FFFFFF"/>
          <w:lang w:val="lv-LV"/>
        </w:rPr>
        <w:t xml:space="preserve"> drošu elektronisko parakstu, ja tas noteikts darba līgumā vai </w:t>
      </w:r>
      <w:r w:rsidR="0088109F" w:rsidRPr="001E6DF7">
        <w:rPr>
          <w:rFonts w:ascii="Times New Roman" w:hAnsi="Times New Roman" w:cs="Times New Roman"/>
          <w:shd w:val="clear" w:color="auto" w:fill="FFFFFF"/>
          <w:lang w:val="lv-LV"/>
        </w:rPr>
        <w:t>K</w:t>
      </w:r>
      <w:r w:rsidRPr="001E6DF7">
        <w:rPr>
          <w:rFonts w:ascii="Times New Roman" w:hAnsi="Times New Roman" w:cs="Times New Roman"/>
          <w:shd w:val="clear" w:color="auto" w:fill="FFFFFF"/>
          <w:lang w:val="lv-LV"/>
        </w:rPr>
        <w:t>oplīgumā.</w:t>
      </w:r>
    </w:p>
    <w:p w14:paraId="47C625E4" w14:textId="0D857376" w:rsidR="00D871D7" w:rsidRPr="001E6DF7" w:rsidRDefault="00C702B9" w:rsidP="008F4BC7">
      <w:pPr>
        <w:pStyle w:val="Sarakstarindkopa"/>
        <w:numPr>
          <w:ilvl w:val="0"/>
          <w:numId w:val="26"/>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Darba devēja uzteikums </w:t>
      </w:r>
      <w:r w:rsidR="000D0315" w:rsidRPr="001E6DF7">
        <w:rPr>
          <w:rFonts w:ascii="Times New Roman" w:eastAsia="Times New Roman" w:hAnsi="Times New Roman" w:cs="Times New Roman"/>
          <w:bCs/>
          <w:lang w:val="lv-LV" w:eastAsia="lv-LV"/>
        </w:rPr>
        <w:t>stājas spēkā</w:t>
      </w:r>
      <w:r w:rsidR="00335C6E" w:rsidRPr="001E6DF7">
        <w:rPr>
          <w:rFonts w:ascii="Times New Roman" w:eastAsia="Times New Roman" w:hAnsi="Times New Roman" w:cs="Times New Roman"/>
          <w:bCs/>
          <w:lang w:val="lv-LV" w:eastAsia="lv-LV"/>
        </w:rPr>
        <w:t xml:space="preserve"> un tā termiņ</w:t>
      </w:r>
      <w:r w:rsidR="00490E01" w:rsidRPr="001E6DF7">
        <w:rPr>
          <w:rFonts w:ascii="Times New Roman" w:eastAsia="Times New Roman" w:hAnsi="Times New Roman" w:cs="Times New Roman"/>
          <w:bCs/>
          <w:lang w:val="lv-LV" w:eastAsia="lv-LV"/>
        </w:rPr>
        <w:t>u</w:t>
      </w:r>
      <w:r w:rsidR="00335C6E" w:rsidRPr="001E6DF7">
        <w:rPr>
          <w:rFonts w:ascii="Times New Roman" w:eastAsia="Times New Roman" w:hAnsi="Times New Roman" w:cs="Times New Roman"/>
          <w:bCs/>
          <w:lang w:val="lv-LV" w:eastAsia="lv-LV"/>
        </w:rPr>
        <w:t xml:space="preserve"> </w:t>
      </w:r>
      <w:r w:rsidR="005609AC" w:rsidRPr="001E6DF7">
        <w:rPr>
          <w:rFonts w:ascii="Times New Roman" w:eastAsia="Times New Roman" w:hAnsi="Times New Roman" w:cs="Times New Roman"/>
          <w:bCs/>
          <w:lang w:val="lv-LV" w:eastAsia="lv-LV"/>
        </w:rPr>
        <w:t xml:space="preserve">sāk </w:t>
      </w:r>
      <w:r w:rsidR="00335C6E" w:rsidRPr="001E6DF7">
        <w:rPr>
          <w:rFonts w:ascii="Times New Roman" w:eastAsia="Times New Roman" w:hAnsi="Times New Roman" w:cs="Times New Roman"/>
          <w:bCs/>
          <w:lang w:val="lv-LV" w:eastAsia="lv-LV"/>
        </w:rPr>
        <w:t xml:space="preserve">skaitīt </w:t>
      </w:r>
      <w:r w:rsidR="00A708EB" w:rsidRPr="001E6DF7">
        <w:rPr>
          <w:rFonts w:ascii="Times New Roman" w:eastAsia="Times New Roman" w:hAnsi="Times New Roman" w:cs="Times New Roman"/>
          <w:bCs/>
          <w:lang w:val="lv-LV" w:eastAsia="lv-LV"/>
        </w:rPr>
        <w:t>no dienas</w:t>
      </w:r>
      <w:r w:rsidR="000D0315" w:rsidRPr="001E6DF7">
        <w:rPr>
          <w:rFonts w:ascii="Times New Roman" w:eastAsia="Times New Roman" w:hAnsi="Times New Roman" w:cs="Times New Roman"/>
          <w:bCs/>
          <w:lang w:val="lv-LV" w:eastAsia="lv-LV"/>
        </w:rPr>
        <w:t xml:space="preserve">, kad ar </w:t>
      </w:r>
      <w:r w:rsidR="00164E3F" w:rsidRPr="001E6DF7">
        <w:rPr>
          <w:rFonts w:ascii="Times New Roman" w:eastAsia="Times New Roman" w:hAnsi="Times New Roman" w:cs="Times New Roman"/>
          <w:bCs/>
          <w:lang w:val="lv-LV" w:eastAsia="lv-LV"/>
        </w:rPr>
        <w:t>D</w:t>
      </w:r>
      <w:r w:rsidR="00335C6E" w:rsidRPr="001E6DF7">
        <w:rPr>
          <w:rFonts w:ascii="Times New Roman" w:eastAsia="Times New Roman" w:hAnsi="Times New Roman" w:cs="Times New Roman"/>
          <w:bCs/>
          <w:lang w:val="lv-LV" w:eastAsia="lv-LV"/>
        </w:rPr>
        <w:t>arba devēja uzteikumu</w:t>
      </w:r>
      <w:r w:rsidR="000D0315" w:rsidRPr="001E6DF7">
        <w:rPr>
          <w:rFonts w:ascii="Times New Roman" w:eastAsia="Times New Roman" w:hAnsi="Times New Roman" w:cs="Times New Roman"/>
          <w:bCs/>
          <w:lang w:val="lv-LV" w:eastAsia="lv-LV"/>
        </w:rPr>
        <w:t xml:space="preserve"> ir iepazīstināts </w:t>
      </w:r>
      <w:r w:rsidR="0069537A" w:rsidRPr="001E6DF7">
        <w:rPr>
          <w:rFonts w:ascii="Times New Roman" w:eastAsia="Times New Roman" w:hAnsi="Times New Roman" w:cs="Times New Roman"/>
          <w:bCs/>
          <w:lang w:val="lv-LV" w:eastAsia="lv-LV"/>
        </w:rPr>
        <w:t>D</w:t>
      </w:r>
      <w:r w:rsidR="000D0315" w:rsidRPr="001E6DF7">
        <w:rPr>
          <w:rFonts w:ascii="Times New Roman" w:eastAsia="Times New Roman" w:hAnsi="Times New Roman" w:cs="Times New Roman"/>
          <w:bCs/>
          <w:lang w:val="lv-LV" w:eastAsia="lv-LV"/>
        </w:rPr>
        <w:t>arbinieks</w:t>
      </w:r>
      <w:r w:rsidR="00335C6E" w:rsidRPr="001E6DF7">
        <w:rPr>
          <w:rFonts w:ascii="Times New Roman" w:eastAsia="Times New Roman" w:hAnsi="Times New Roman" w:cs="Times New Roman"/>
          <w:bCs/>
          <w:lang w:val="lv-LV" w:eastAsia="lv-LV"/>
        </w:rPr>
        <w:t>, tas ir</w:t>
      </w:r>
      <w:r w:rsidR="00D871D7" w:rsidRPr="001E6DF7">
        <w:rPr>
          <w:rFonts w:ascii="Times New Roman" w:eastAsia="Times New Roman" w:hAnsi="Times New Roman" w:cs="Times New Roman"/>
          <w:bCs/>
          <w:lang w:val="lv-LV" w:eastAsia="lv-LV"/>
        </w:rPr>
        <w:t>:</w:t>
      </w:r>
    </w:p>
    <w:p w14:paraId="17A877B2" w14:textId="6846E7AC" w:rsidR="000B61A0" w:rsidRPr="001E6DF7" w:rsidRDefault="005609AC" w:rsidP="000B61A0">
      <w:pPr>
        <w:spacing w:after="0"/>
        <w:ind w:left="851"/>
        <w:jc w:val="both"/>
        <w:rPr>
          <w:rFonts w:ascii="Times New Roman" w:hAnsi="Times New Roman" w:cs="Times New Roman"/>
          <w:lang w:val="lv-LV"/>
        </w:rPr>
      </w:pPr>
      <w:r w:rsidRPr="001E6DF7">
        <w:rPr>
          <w:rFonts w:ascii="Times New Roman" w:hAnsi="Times New Roman" w:cs="Times New Roman"/>
          <w:lang w:val="lv-LV"/>
        </w:rPr>
        <w:t>4</w:t>
      </w:r>
      <w:r w:rsidR="000B61A0" w:rsidRPr="001E6DF7">
        <w:rPr>
          <w:rFonts w:ascii="Times New Roman" w:hAnsi="Times New Roman" w:cs="Times New Roman"/>
          <w:lang w:val="lv-LV"/>
        </w:rPr>
        <w:t>3</w:t>
      </w:r>
      <w:r w:rsidRPr="001E6DF7">
        <w:rPr>
          <w:rFonts w:ascii="Times New Roman" w:hAnsi="Times New Roman" w:cs="Times New Roman"/>
          <w:lang w:val="lv-LV"/>
        </w:rPr>
        <w:t>.1.</w:t>
      </w:r>
      <w:r w:rsidR="00CF7E6B" w:rsidRPr="001E6DF7">
        <w:rPr>
          <w:rFonts w:ascii="Times New Roman" w:hAnsi="Times New Roman" w:cs="Times New Roman"/>
          <w:lang w:val="lv-LV"/>
        </w:rPr>
        <w:t xml:space="preserve"> </w:t>
      </w:r>
      <w:r w:rsidR="00A708EB" w:rsidRPr="001E6DF7">
        <w:rPr>
          <w:rFonts w:ascii="Times New Roman" w:hAnsi="Times New Roman" w:cs="Times New Roman"/>
          <w:lang w:val="lv-LV"/>
        </w:rPr>
        <w:t xml:space="preserve">no </w:t>
      </w:r>
      <w:r w:rsidR="0069537A" w:rsidRPr="001E6DF7">
        <w:rPr>
          <w:rFonts w:ascii="Times New Roman" w:hAnsi="Times New Roman" w:cs="Times New Roman"/>
          <w:lang w:val="lv-LV"/>
        </w:rPr>
        <w:t>D</w:t>
      </w:r>
      <w:r w:rsidR="00D871D7" w:rsidRPr="001E6DF7">
        <w:rPr>
          <w:rFonts w:ascii="Times New Roman" w:hAnsi="Times New Roman" w:cs="Times New Roman"/>
          <w:lang w:val="lv-LV"/>
        </w:rPr>
        <w:t>arbinieka parakstīšan</w:t>
      </w:r>
      <w:r w:rsidR="00164E3F" w:rsidRPr="001E6DF7">
        <w:rPr>
          <w:rFonts w:ascii="Times New Roman" w:hAnsi="Times New Roman" w:cs="Times New Roman"/>
          <w:lang w:val="lv-LV"/>
        </w:rPr>
        <w:t>ā</w:t>
      </w:r>
      <w:r w:rsidR="00D871D7" w:rsidRPr="001E6DF7">
        <w:rPr>
          <w:rFonts w:ascii="Times New Roman" w:hAnsi="Times New Roman" w:cs="Times New Roman"/>
          <w:lang w:val="lv-LV"/>
        </w:rPr>
        <w:t>s</w:t>
      </w:r>
      <w:r w:rsidR="00164E3F" w:rsidRPr="001E6DF7">
        <w:rPr>
          <w:rFonts w:ascii="Times New Roman" w:hAnsi="Times New Roman" w:cs="Times New Roman"/>
          <w:lang w:val="lv-LV"/>
        </w:rPr>
        <w:t xml:space="preserve"> datum</w:t>
      </w:r>
      <w:r w:rsidR="00A708EB" w:rsidRPr="001E6DF7">
        <w:rPr>
          <w:rFonts w:ascii="Times New Roman" w:hAnsi="Times New Roman" w:cs="Times New Roman"/>
          <w:lang w:val="lv-LV"/>
        </w:rPr>
        <w:t>a</w:t>
      </w:r>
      <w:r w:rsidR="00D871D7" w:rsidRPr="001E6DF7">
        <w:rPr>
          <w:rFonts w:ascii="Times New Roman" w:hAnsi="Times New Roman" w:cs="Times New Roman"/>
          <w:lang w:val="lv-LV"/>
        </w:rPr>
        <w:t xml:space="preserve"> par iepazīšanos ar </w:t>
      </w:r>
      <w:r w:rsidR="003E2698" w:rsidRPr="001E6DF7">
        <w:rPr>
          <w:rFonts w:ascii="Times New Roman" w:hAnsi="Times New Roman" w:cs="Times New Roman"/>
          <w:lang w:val="lv-LV"/>
        </w:rPr>
        <w:t>D</w:t>
      </w:r>
      <w:r w:rsidR="00D871D7" w:rsidRPr="001E6DF7">
        <w:rPr>
          <w:rFonts w:ascii="Times New Roman" w:hAnsi="Times New Roman" w:cs="Times New Roman"/>
          <w:lang w:val="lv-LV"/>
        </w:rPr>
        <w:t>arba devēja uzteikumu;</w:t>
      </w:r>
    </w:p>
    <w:p w14:paraId="35049AC4" w14:textId="77777777" w:rsidR="00164E3F" w:rsidRPr="001E6DF7" w:rsidRDefault="005609AC" w:rsidP="000B61A0">
      <w:pPr>
        <w:spacing w:after="0"/>
        <w:ind w:left="851"/>
        <w:jc w:val="both"/>
        <w:rPr>
          <w:rFonts w:ascii="Times New Roman" w:hAnsi="Times New Roman" w:cs="Times New Roman"/>
          <w:lang w:val="lv-LV"/>
        </w:rPr>
      </w:pPr>
      <w:r w:rsidRPr="001E6DF7">
        <w:rPr>
          <w:rFonts w:ascii="Times New Roman" w:hAnsi="Times New Roman" w:cs="Times New Roman"/>
          <w:lang w:val="lv-LV"/>
        </w:rPr>
        <w:t>4</w:t>
      </w:r>
      <w:r w:rsidR="000B61A0" w:rsidRPr="001E6DF7">
        <w:rPr>
          <w:rFonts w:ascii="Times New Roman" w:hAnsi="Times New Roman" w:cs="Times New Roman"/>
          <w:lang w:val="lv-LV"/>
        </w:rPr>
        <w:t>3</w:t>
      </w:r>
      <w:r w:rsidRPr="001E6DF7">
        <w:rPr>
          <w:rFonts w:ascii="Times New Roman" w:hAnsi="Times New Roman" w:cs="Times New Roman"/>
          <w:lang w:val="lv-LV"/>
        </w:rPr>
        <w:t>.2.</w:t>
      </w:r>
      <w:r w:rsidR="0029210F" w:rsidRPr="001E6DF7">
        <w:rPr>
          <w:rFonts w:ascii="Times New Roman" w:hAnsi="Times New Roman" w:cs="Times New Roman"/>
          <w:lang w:val="lv-LV"/>
        </w:rPr>
        <w:t xml:space="preserve"> </w:t>
      </w:r>
      <w:r w:rsidR="00BC0A69" w:rsidRPr="001E6DF7">
        <w:rPr>
          <w:rFonts w:ascii="Times New Roman" w:hAnsi="Times New Roman" w:cs="Times New Roman"/>
          <w:lang w:val="lv-LV"/>
        </w:rPr>
        <w:t xml:space="preserve">septītajā dienā pēc </w:t>
      </w:r>
      <w:r w:rsidR="0069537A" w:rsidRPr="001E6DF7">
        <w:rPr>
          <w:rFonts w:ascii="Times New Roman" w:hAnsi="Times New Roman" w:cs="Times New Roman"/>
          <w:lang w:val="lv-LV"/>
        </w:rPr>
        <w:t>D</w:t>
      </w:r>
      <w:r w:rsidR="00BC0A69" w:rsidRPr="001E6DF7">
        <w:rPr>
          <w:rFonts w:ascii="Times New Roman" w:hAnsi="Times New Roman" w:cs="Times New Roman"/>
          <w:lang w:val="lv-LV"/>
        </w:rPr>
        <w:t>arba devēja uzteikuma nodošanas ierakstītā vēstulē</w:t>
      </w:r>
      <w:r w:rsidR="00D871D7" w:rsidRPr="001E6DF7">
        <w:rPr>
          <w:rFonts w:ascii="Times New Roman" w:hAnsi="Times New Roman" w:cs="Times New Roman"/>
          <w:lang w:val="lv-LV"/>
        </w:rPr>
        <w:t xml:space="preserve"> </w:t>
      </w:r>
      <w:r w:rsidR="00D9030B" w:rsidRPr="001E6DF7">
        <w:rPr>
          <w:rFonts w:ascii="Times New Roman" w:hAnsi="Times New Roman" w:cs="Times New Roman"/>
          <w:lang w:val="lv-LV"/>
        </w:rPr>
        <w:t>pasta komersantam</w:t>
      </w:r>
      <w:r w:rsidR="00164E3F" w:rsidRPr="001E6DF7">
        <w:rPr>
          <w:rFonts w:ascii="Times New Roman" w:hAnsi="Times New Roman" w:cs="Times New Roman"/>
          <w:lang w:val="lv-LV"/>
        </w:rPr>
        <w:t>;</w:t>
      </w:r>
    </w:p>
    <w:p w14:paraId="0CB22666" w14:textId="3BA7EF08" w:rsidR="00950EF0" w:rsidRPr="001E6DF7" w:rsidRDefault="000B61A0" w:rsidP="000B61A0">
      <w:pPr>
        <w:tabs>
          <w:tab w:val="left" w:pos="1418"/>
        </w:tabs>
        <w:spacing w:after="0" w:line="240" w:lineRule="auto"/>
        <w:ind w:left="851"/>
        <w:jc w:val="both"/>
        <w:rPr>
          <w:rFonts w:ascii="Times New Roman" w:hAnsi="Times New Roman" w:cs="Times New Roman"/>
          <w:lang w:val="lv-LV"/>
        </w:rPr>
      </w:pPr>
      <w:r w:rsidRPr="001E6DF7">
        <w:rPr>
          <w:rFonts w:ascii="Times New Roman" w:hAnsi="Times New Roman" w:cs="Times New Roman"/>
          <w:shd w:val="clear" w:color="auto" w:fill="FFFFFF"/>
          <w:lang w:val="lv-LV"/>
        </w:rPr>
        <w:t>43.3.</w:t>
      </w:r>
      <w:r w:rsidR="005609AC" w:rsidRPr="001E6DF7">
        <w:rPr>
          <w:rFonts w:ascii="Times New Roman" w:hAnsi="Times New Roman" w:cs="Times New Roman"/>
          <w:shd w:val="clear" w:color="auto" w:fill="FFFFFF"/>
          <w:lang w:val="lv-LV"/>
        </w:rPr>
        <w:t xml:space="preserve"> </w:t>
      </w:r>
      <w:r w:rsidR="00C501BA" w:rsidRPr="001E6DF7">
        <w:rPr>
          <w:rFonts w:ascii="Times New Roman" w:hAnsi="Times New Roman" w:cs="Times New Roman"/>
          <w:shd w:val="clear" w:color="auto" w:fill="FFFFFF"/>
          <w:lang w:val="lv-LV"/>
        </w:rPr>
        <w:t xml:space="preserve">otrajā darba dienā pēc tā nosūtīšanas, </w:t>
      </w:r>
      <w:r w:rsidR="00A708EB" w:rsidRPr="001E6DF7">
        <w:rPr>
          <w:rFonts w:ascii="Times New Roman" w:hAnsi="Times New Roman" w:cs="Times New Roman"/>
          <w:shd w:val="clear" w:color="auto" w:fill="FFFFFF"/>
          <w:lang w:val="lv-LV"/>
        </w:rPr>
        <w:t>j</w:t>
      </w:r>
      <w:r w:rsidR="00164E3F" w:rsidRPr="001E6DF7">
        <w:rPr>
          <w:rFonts w:ascii="Times New Roman" w:hAnsi="Times New Roman" w:cs="Times New Roman"/>
          <w:shd w:val="clear" w:color="auto" w:fill="FFFFFF"/>
          <w:lang w:val="lv-LV"/>
        </w:rPr>
        <w:t>a uzteikum</w:t>
      </w:r>
      <w:r w:rsidR="00A708EB" w:rsidRPr="001E6DF7">
        <w:rPr>
          <w:rFonts w:ascii="Times New Roman" w:hAnsi="Times New Roman" w:cs="Times New Roman"/>
          <w:shd w:val="clear" w:color="auto" w:fill="FFFFFF"/>
          <w:lang w:val="lv-LV"/>
        </w:rPr>
        <w:t>s tiek</w:t>
      </w:r>
      <w:r w:rsidR="00164E3F" w:rsidRPr="001E6DF7">
        <w:rPr>
          <w:rFonts w:ascii="Times New Roman" w:hAnsi="Times New Roman" w:cs="Times New Roman"/>
          <w:shd w:val="clear" w:color="auto" w:fill="FFFFFF"/>
          <w:lang w:val="lv-LV"/>
        </w:rPr>
        <w:t xml:space="preserve"> </w:t>
      </w:r>
      <w:r w:rsidR="00A708EB" w:rsidRPr="001E6DF7">
        <w:rPr>
          <w:rFonts w:ascii="Times New Roman" w:hAnsi="Times New Roman" w:cs="Times New Roman"/>
          <w:shd w:val="clear" w:color="auto" w:fill="FFFFFF"/>
          <w:lang w:val="lv-LV"/>
        </w:rPr>
        <w:t>nosūtīts, izmantojot</w:t>
      </w:r>
      <w:r w:rsidR="00164E3F" w:rsidRPr="001E6DF7">
        <w:rPr>
          <w:rFonts w:ascii="Times New Roman" w:hAnsi="Times New Roman" w:cs="Times New Roman"/>
          <w:shd w:val="clear" w:color="auto" w:fill="FFFFFF"/>
          <w:lang w:val="lv-LV"/>
        </w:rPr>
        <w:t xml:space="preserve"> </w:t>
      </w:r>
      <w:r w:rsidR="00A708EB" w:rsidRPr="001E6DF7">
        <w:rPr>
          <w:rFonts w:ascii="Times New Roman" w:hAnsi="Times New Roman" w:cs="Times New Roman"/>
          <w:shd w:val="clear" w:color="auto" w:fill="FFFFFF"/>
          <w:lang w:val="lv-LV"/>
        </w:rPr>
        <w:t>Darbinieka</w:t>
      </w:r>
      <w:r w:rsidR="00164E3F" w:rsidRPr="001E6DF7">
        <w:rPr>
          <w:rFonts w:ascii="Times New Roman" w:hAnsi="Times New Roman" w:cs="Times New Roman"/>
          <w:shd w:val="clear" w:color="auto" w:fill="FFFFFF"/>
          <w:lang w:val="lv-LV"/>
        </w:rPr>
        <w:t xml:space="preserve"> darba līgumā norādīto elektroniskā pasta adresi </w:t>
      </w:r>
      <w:r w:rsidR="00A708EB" w:rsidRPr="001E6DF7">
        <w:rPr>
          <w:rFonts w:ascii="Times New Roman" w:hAnsi="Times New Roman" w:cs="Times New Roman"/>
          <w:shd w:val="clear" w:color="auto" w:fill="FFFFFF"/>
          <w:lang w:val="lv-LV"/>
        </w:rPr>
        <w:t xml:space="preserve">un </w:t>
      </w:r>
      <w:r w:rsidR="00164E3F" w:rsidRPr="001E6DF7">
        <w:rPr>
          <w:rFonts w:ascii="Times New Roman" w:hAnsi="Times New Roman" w:cs="Times New Roman"/>
          <w:shd w:val="clear" w:color="auto" w:fill="FFFFFF"/>
          <w:lang w:val="lv-LV"/>
        </w:rPr>
        <w:t>drošu elektronisko parakstu</w:t>
      </w:r>
      <w:r w:rsidR="00D9030B" w:rsidRPr="001E6DF7">
        <w:rPr>
          <w:rFonts w:ascii="Times New Roman" w:hAnsi="Times New Roman" w:cs="Times New Roman"/>
          <w:lang w:val="lv-LV"/>
        </w:rPr>
        <w:t>.</w:t>
      </w:r>
    </w:p>
    <w:p w14:paraId="2977DEB0" w14:textId="1AD9B9F4" w:rsidR="003E5282" w:rsidRPr="001E6DF7" w:rsidRDefault="00511158"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Ja Darbiniekam tiek izsniegts </w:t>
      </w:r>
      <w:r w:rsidR="323C48E2" w:rsidRPr="001E6DF7">
        <w:rPr>
          <w:rFonts w:ascii="Times New Roman" w:eastAsia="Times New Roman" w:hAnsi="Times New Roman" w:cs="Times New Roman"/>
          <w:bCs/>
          <w:lang w:val="lv-LV" w:eastAsia="lv-LV"/>
        </w:rPr>
        <w:t>Darba līguma uzteikums</w:t>
      </w:r>
      <w:r w:rsidR="00C617F9" w:rsidRPr="001E6DF7">
        <w:rPr>
          <w:rFonts w:ascii="Times New Roman" w:eastAsia="Times New Roman" w:hAnsi="Times New Roman" w:cs="Times New Roman"/>
          <w:bCs/>
          <w:lang w:val="lv-LV" w:eastAsia="lv-LV"/>
        </w:rPr>
        <w:t>,</w:t>
      </w:r>
      <w:r w:rsidR="323C48E2" w:rsidRPr="001E6DF7">
        <w:rPr>
          <w:rFonts w:ascii="Times New Roman" w:eastAsia="Times New Roman" w:hAnsi="Times New Roman" w:cs="Times New Roman"/>
          <w:bCs/>
          <w:lang w:val="lv-LV" w:eastAsia="lv-LV"/>
        </w:rPr>
        <w:t xml:space="preserve"> </w:t>
      </w:r>
      <w:r w:rsidR="00A71307" w:rsidRPr="001E6DF7">
        <w:rPr>
          <w:rFonts w:ascii="Times New Roman" w:eastAsia="Times New Roman" w:hAnsi="Times New Roman" w:cs="Times New Roman"/>
          <w:bCs/>
          <w:lang w:val="lv-LV" w:eastAsia="lv-LV"/>
        </w:rPr>
        <w:t>p</w:t>
      </w:r>
      <w:r w:rsidR="323C48E2" w:rsidRPr="001E6DF7">
        <w:rPr>
          <w:rFonts w:ascii="Times New Roman" w:eastAsia="Times New Roman" w:hAnsi="Times New Roman" w:cs="Times New Roman"/>
          <w:bCs/>
          <w:lang w:val="lv-LV" w:eastAsia="lv-LV"/>
        </w:rPr>
        <w:t xml:space="preserve">ar </w:t>
      </w:r>
      <w:r w:rsidR="00A71307" w:rsidRPr="001E6DF7">
        <w:rPr>
          <w:rFonts w:ascii="Times New Roman" w:eastAsia="Times New Roman" w:hAnsi="Times New Roman" w:cs="Times New Roman"/>
          <w:bCs/>
          <w:lang w:val="lv-LV" w:eastAsia="lv-LV"/>
        </w:rPr>
        <w:t xml:space="preserve">atbrīvošanas </w:t>
      </w:r>
      <w:r w:rsidR="323C48E2" w:rsidRPr="001E6DF7">
        <w:rPr>
          <w:rFonts w:ascii="Times New Roman" w:eastAsia="Times New Roman" w:hAnsi="Times New Roman" w:cs="Times New Roman"/>
          <w:bCs/>
          <w:lang w:val="lv-LV" w:eastAsia="lv-LV"/>
        </w:rPr>
        <w:t>dienu atzīstama pēdējā darba diena (norādītais datums</w:t>
      </w:r>
      <w:r w:rsidRPr="001E6DF7">
        <w:rPr>
          <w:rFonts w:ascii="Times New Roman" w:eastAsia="Times New Roman" w:hAnsi="Times New Roman" w:cs="Times New Roman"/>
          <w:bCs/>
          <w:lang w:val="lv-LV" w:eastAsia="lv-LV"/>
        </w:rPr>
        <w:t xml:space="preserve"> vai termiņš uzteikumā</w:t>
      </w:r>
      <w:r w:rsidR="00C617F9" w:rsidRPr="001E6DF7">
        <w:rPr>
          <w:rFonts w:ascii="Times New Roman" w:eastAsia="Times New Roman" w:hAnsi="Times New Roman" w:cs="Times New Roman"/>
          <w:bCs/>
          <w:lang w:val="lv-LV" w:eastAsia="lv-LV"/>
        </w:rPr>
        <w:t xml:space="preserve"> vai attiecīgajā rīkojumā</w:t>
      </w:r>
      <w:r w:rsidR="323C48E2" w:rsidRPr="001E6DF7">
        <w:rPr>
          <w:rFonts w:ascii="Times New Roman" w:eastAsia="Times New Roman" w:hAnsi="Times New Roman" w:cs="Times New Roman"/>
          <w:bCs/>
          <w:lang w:val="lv-LV" w:eastAsia="lv-LV"/>
        </w:rPr>
        <w:t>). Ja darba beigu termiņš sakrīt ar atpūtas vai svētku dienu, par pēdējo darba dienu atzīstama nākamā darba diena, k</w:t>
      </w:r>
      <w:r w:rsidR="00D6298A" w:rsidRPr="001E6DF7">
        <w:rPr>
          <w:rFonts w:ascii="Times New Roman" w:eastAsia="Times New Roman" w:hAnsi="Times New Roman" w:cs="Times New Roman"/>
          <w:bCs/>
          <w:lang w:val="lv-LV" w:eastAsia="lv-LV"/>
        </w:rPr>
        <w:t>urā</w:t>
      </w:r>
      <w:r w:rsidR="323C48E2" w:rsidRPr="001E6DF7">
        <w:rPr>
          <w:rFonts w:ascii="Times New Roman" w:eastAsia="Times New Roman" w:hAnsi="Times New Roman" w:cs="Times New Roman"/>
          <w:bCs/>
          <w:lang w:val="lv-LV" w:eastAsia="lv-LV"/>
        </w:rPr>
        <w:t xml:space="preserve"> darbiniekam vēl ir jāstrādā.</w:t>
      </w:r>
    </w:p>
    <w:p w14:paraId="76A6D249" w14:textId="64A79F26" w:rsidR="003E5282" w:rsidRPr="001E6DF7" w:rsidRDefault="00952803"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Darbinieka </w:t>
      </w:r>
      <w:r w:rsidR="006D023C" w:rsidRPr="001E6DF7">
        <w:rPr>
          <w:rFonts w:ascii="Times New Roman" w:eastAsia="Times New Roman" w:hAnsi="Times New Roman" w:cs="Times New Roman"/>
          <w:bCs/>
          <w:lang w:val="lv-LV" w:eastAsia="lv-LV"/>
        </w:rPr>
        <w:t xml:space="preserve">un Darba devēja </w:t>
      </w:r>
      <w:r w:rsidRPr="001E6DF7">
        <w:rPr>
          <w:rFonts w:ascii="Times New Roman" w:eastAsia="Times New Roman" w:hAnsi="Times New Roman" w:cs="Times New Roman"/>
          <w:bCs/>
          <w:lang w:val="lv-LV" w:eastAsia="lv-LV"/>
        </w:rPr>
        <w:t>u</w:t>
      </w:r>
      <w:r w:rsidR="003E5282" w:rsidRPr="001E6DF7">
        <w:rPr>
          <w:rFonts w:ascii="Times New Roman" w:eastAsia="Times New Roman" w:hAnsi="Times New Roman" w:cs="Times New Roman"/>
          <w:bCs/>
          <w:lang w:val="lv-LV" w:eastAsia="lv-LV"/>
        </w:rPr>
        <w:t>zteikuma termiņā neieskaita pārejošas darbnespējas laiku tikai pēc Darbinieka rakstveida pieprasījuma</w:t>
      </w:r>
      <w:r w:rsidR="009D3036" w:rsidRPr="001E6DF7">
        <w:rPr>
          <w:rFonts w:ascii="Times New Roman" w:eastAsia="Times New Roman" w:hAnsi="Times New Roman" w:cs="Times New Roman"/>
          <w:bCs/>
          <w:lang w:val="lv-LV" w:eastAsia="lv-LV"/>
        </w:rPr>
        <w:t xml:space="preserve"> (neattiecas uz gadījumu, ja darba līgums uzteikts saskaņā ar Darba likuma 101.</w:t>
      </w:r>
      <w:r w:rsidR="00386282" w:rsidRPr="001E6DF7">
        <w:rPr>
          <w:rFonts w:ascii="Times New Roman" w:eastAsia="Times New Roman" w:hAnsi="Times New Roman" w:cs="Times New Roman"/>
          <w:bCs/>
          <w:lang w:val="lv-LV" w:eastAsia="lv-LV"/>
        </w:rPr>
        <w:t> </w:t>
      </w:r>
      <w:r w:rsidR="009D3036" w:rsidRPr="001E6DF7">
        <w:rPr>
          <w:rFonts w:ascii="Times New Roman" w:eastAsia="Times New Roman" w:hAnsi="Times New Roman" w:cs="Times New Roman"/>
          <w:bCs/>
          <w:lang w:val="lv-LV" w:eastAsia="lv-LV"/>
        </w:rPr>
        <w:t xml:space="preserve">panta </w:t>
      </w:r>
      <w:r w:rsidR="00F005ED" w:rsidRPr="001E6DF7">
        <w:rPr>
          <w:rFonts w:ascii="Times New Roman" w:eastAsia="Times New Roman" w:hAnsi="Times New Roman" w:cs="Times New Roman"/>
          <w:bCs/>
          <w:lang w:val="lv-LV" w:eastAsia="lv-LV"/>
        </w:rPr>
        <w:t>pirmās daļas 11.</w:t>
      </w:r>
      <w:r w:rsidR="00386282" w:rsidRPr="001E6DF7">
        <w:rPr>
          <w:rFonts w:ascii="Times New Roman" w:eastAsia="Times New Roman" w:hAnsi="Times New Roman" w:cs="Times New Roman"/>
          <w:bCs/>
          <w:lang w:val="lv-LV" w:eastAsia="lv-LV"/>
        </w:rPr>
        <w:t> </w:t>
      </w:r>
      <w:r w:rsidR="00F005ED" w:rsidRPr="001E6DF7">
        <w:rPr>
          <w:rFonts w:ascii="Times New Roman" w:eastAsia="Times New Roman" w:hAnsi="Times New Roman" w:cs="Times New Roman"/>
          <w:bCs/>
          <w:lang w:val="lv-LV" w:eastAsia="lv-LV"/>
        </w:rPr>
        <w:t>punktu)</w:t>
      </w:r>
      <w:r w:rsidR="003E5282" w:rsidRPr="001E6DF7">
        <w:rPr>
          <w:rFonts w:ascii="Times New Roman" w:eastAsia="Times New Roman" w:hAnsi="Times New Roman" w:cs="Times New Roman"/>
          <w:bCs/>
          <w:lang w:val="lv-LV" w:eastAsia="lv-LV"/>
        </w:rPr>
        <w:t>.</w:t>
      </w:r>
    </w:p>
    <w:p w14:paraId="78DE3E3E" w14:textId="2DBF7CF0" w:rsidR="00BF5DFA" w:rsidRPr="001E6DF7" w:rsidRDefault="00521AAA" w:rsidP="0056182E">
      <w:pPr>
        <w:pStyle w:val="Sarakstarindkopa"/>
        <w:numPr>
          <w:ilvl w:val="0"/>
          <w:numId w:val="35"/>
        </w:numPr>
        <w:tabs>
          <w:tab w:val="left" w:pos="1134"/>
        </w:tabs>
        <w:spacing w:after="0" w:line="240" w:lineRule="auto"/>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lastRenderedPageBreak/>
        <w:t xml:space="preserve">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arbinieks</w:t>
      </w:r>
      <w:r w:rsidR="77FA2C6F" w:rsidRPr="001E6DF7">
        <w:rPr>
          <w:rFonts w:ascii="Times New Roman" w:eastAsia="Times New Roman" w:hAnsi="Times New Roman" w:cs="Times New Roman"/>
          <w:lang w:val="lv-LV" w:eastAsia="lv-LV"/>
        </w:rPr>
        <w:t xml:space="preserve"> var saņemt algas nodokļa grāmatiņu</w:t>
      </w:r>
      <w:r w:rsidR="005A0E1B" w:rsidRPr="001E6DF7">
        <w:rPr>
          <w:rFonts w:ascii="Times New Roman" w:eastAsia="Times New Roman" w:hAnsi="Times New Roman" w:cs="Times New Roman"/>
          <w:lang w:val="lv-LV" w:eastAsia="lv-LV"/>
        </w:rPr>
        <w:t xml:space="preserve"> RTU </w:t>
      </w:r>
      <w:r w:rsidR="00E00CF6" w:rsidRPr="001E6DF7">
        <w:rPr>
          <w:rFonts w:ascii="Times New Roman" w:eastAsia="Times New Roman" w:hAnsi="Times New Roman" w:cs="Times New Roman"/>
          <w:lang w:val="lv-LV" w:eastAsia="lv-LV"/>
        </w:rPr>
        <w:t>Dokumentu p</w:t>
      </w:r>
      <w:r w:rsidR="005A0E1B" w:rsidRPr="001E6DF7">
        <w:rPr>
          <w:rFonts w:ascii="Times New Roman" w:eastAsia="Times New Roman" w:hAnsi="Times New Roman" w:cs="Times New Roman"/>
          <w:lang w:val="lv-LV" w:eastAsia="lv-LV"/>
        </w:rPr>
        <w:t>ārvaldības nodaļā</w:t>
      </w:r>
      <w:r w:rsidR="77FA2C6F" w:rsidRPr="001E6DF7">
        <w:rPr>
          <w:rFonts w:ascii="Times New Roman" w:eastAsia="Times New Roman" w:hAnsi="Times New Roman" w:cs="Times New Roman"/>
          <w:lang w:val="lv-LV" w:eastAsia="lv-LV"/>
        </w:rPr>
        <w:t>, ja to iesniedzis RTU līdz 2014.</w:t>
      </w:r>
      <w:r w:rsidR="00386282" w:rsidRPr="001E6DF7">
        <w:rPr>
          <w:rFonts w:ascii="Times New Roman" w:eastAsia="Times New Roman" w:hAnsi="Times New Roman" w:cs="Times New Roman"/>
          <w:lang w:val="lv-LV" w:eastAsia="lv-LV"/>
        </w:rPr>
        <w:t> </w:t>
      </w:r>
      <w:r w:rsidR="77FA2C6F" w:rsidRPr="001E6DF7">
        <w:rPr>
          <w:rFonts w:ascii="Times New Roman" w:eastAsia="Times New Roman" w:hAnsi="Times New Roman" w:cs="Times New Roman"/>
          <w:lang w:val="lv-LV" w:eastAsia="lv-LV"/>
        </w:rPr>
        <w:t>gada 1.</w:t>
      </w:r>
      <w:r w:rsidR="00386282" w:rsidRPr="001E6DF7">
        <w:rPr>
          <w:rFonts w:ascii="Times New Roman" w:eastAsia="Times New Roman" w:hAnsi="Times New Roman" w:cs="Times New Roman"/>
          <w:lang w:val="lv-LV" w:eastAsia="lv-LV"/>
        </w:rPr>
        <w:t> </w:t>
      </w:r>
      <w:r w:rsidR="77FA2C6F" w:rsidRPr="001E6DF7">
        <w:rPr>
          <w:rFonts w:ascii="Times New Roman" w:eastAsia="Times New Roman" w:hAnsi="Times New Roman" w:cs="Times New Roman"/>
          <w:lang w:val="lv-LV" w:eastAsia="lv-LV"/>
        </w:rPr>
        <w:t>jūnijam</w:t>
      </w:r>
      <w:r w:rsidR="006D24A0" w:rsidRPr="001E6DF7">
        <w:rPr>
          <w:rFonts w:ascii="Times New Roman" w:eastAsia="Times New Roman" w:hAnsi="Times New Roman" w:cs="Times New Roman"/>
          <w:lang w:val="lv-LV" w:eastAsia="lv-LV"/>
        </w:rPr>
        <w:t xml:space="preserve"> </w:t>
      </w:r>
      <w:r w:rsidR="0056182E" w:rsidRPr="001E6DF7">
        <w:rPr>
          <w:rFonts w:ascii="Times New Roman" w:eastAsia="Times New Roman" w:hAnsi="Times New Roman" w:cs="Times New Roman"/>
          <w:lang w:val="lv-LV" w:eastAsia="lv-LV"/>
        </w:rPr>
        <w:t>(</w:t>
      </w:r>
      <w:hyperlink r:id="rId28" w:history="1">
        <w:r w:rsidR="0056182E" w:rsidRPr="001E6DF7">
          <w:rPr>
            <w:rStyle w:val="Hipersaite"/>
            <w:rFonts w:ascii="Times New Roman" w:eastAsia="Times New Roman" w:hAnsi="Times New Roman" w:cs="Times New Roman"/>
            <w:i/>
            <w:lang w:val="lv-LV" w:eastAsia="lv-LV"/>
          </w:rPr>
          <w:t>https://www.rtu.lv/lv/universitate/rtu-pakalpojumi/rtu-arhivs</w:t>
        </w:r>
      </w:hyperlink>
      <w:r w:rsidR="0056182E" w:rsidRPr="001E6DF7">
        <w:rPr>
          <w:rFonts w:ascii="Times New Roman" w:eastAsia="Times New Roman" w:hAnsi="Times New Roman" w:cs="Times New Roman"/>
          <w:lang w:val="lv-LV" w:eastAsia="lv-LV"/>
        </w:rPr>
        <w:t>).</w:t>
      </w:r>
    </w:p>
    <w:p w14:paraId="0106B6F4" w14:textId="582C2A02" w:rsidR="00BF68CA" w:rsidRPr="001E6DF7" w:rsidRDefault="0C1C9D10"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 Izbeidzot darba attiecības, </w:t>
      </w:r>
      <w:r w:rsidR="00773454" w:rsidRPr="001E6DF7">
        <w:rPr>
          <w:rFonts w:ascii="Times New Roman" w:eastAsia="Times New Roman" w:hAnsi="Times New Roman" w:cs="Times New Roman"/>
          <w:bCs/>
          <w:lang w:val="lv-LV" w:eastAsia="lv-LV"/>
        </w:rPr>
        <w:t>vis</w:t>
      </w:r>
      <w:r w:rsidR="00230898" w:rsidRPr="001E6DF7">
        <w:rPr>
          <w:rFonts w:ascii="Times New Roman" w:eastAsia="Times New Roman" w:hAnsi="Times New Roman" w:cs="Times New Roman"/>
          <w:bCs/>
          <w:lang w:val="lv-LV" w:eastAsia="lv-LV"/>
        </w:rPr>
        <w:t>a</w:t>
      </w:r>
      <w:r w:rsidR="00773454"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naudas summ</w:t>
      </w:r>
      <w:r w:rsidR="00230898" w:rsidRPr="001E6DF7">
        <w:rPr>
          <w:rFonts w:ascii="Times New Roman" w:eastAsia="Times New Roman" w:hAnsi="Times New Roman" w:cs="Times New Roman"/>
          <w:bCs/>
          <w:lang w:val="lv-LV" w:eastAsia="lv-LV"/>
        </w:rPr>
        <w:t>a</w:t>
      </w:r>
      <w:r w:rsidRPr="001E6DF7">
        <w:rPr>
          <w:rFonts w:ascii="Times New Roman" w:eastAsia="Times New Roman" w:hAnsi="Times New Roman" w:cs="Times New Roman"/>
          <w:bCs/>
          <w:lang w:val="lv-LV" w:eastAsia="lv-LV"/>
        </w:rPr>
        <w:t xml:space="preserve">, kas Darbiniekam pienākas no </w:t>
      </w:r>
      <w:r w:rsidR="005609AC"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arba devēja, tiek izmaksāta pēdējā darba dienā, kā arī </w:t>
      </w:r>
      <w:r w:rsidR="00A85340" w:rsidRPr="001E6DF7">
        <w:rPr>
          <w:rFonts w:ascii="Times New Roman" w:eastAsia="Times New Roman" w:hAnsi="Times New Roman" w:cs="Times New Roman"/>
          <w:bCs/>
          <w:lang w:val="lv-LV" w:eastAsia="lv-LV"/>
        </w:rPr>
        <w:t xml:space="preserve">tiek </w:t>
      </w:r>
      <w:r w:rsidRPr="001E6DF7">
        <w:rPr>
          <w:rFonts w:ascii="Times New Roman" w:eastAsia="Times New Roman" w:hAnsi="Times New Roman" w:cs="Times New Roman"/>
          <w:bCs/>
          <w:lang w:val="lv-LV" w:eastAsia="lv-LV"/>
        </w:rPr>
        <w:t>veikti ieturējumi</w:t>
      </w:r>
      <w:r w:rsidR="00521AAA" w:rsidRPr="001E6DF7">
        <w:rPr>
          <w:rFonts w:ascii="Times New Roman" w:eastAsia="Times New Roman" w:hAnsi="Times New Roman" w:cs="Times New Roman"/>
          <w:bCs/>
          <w:lang w:val="lv-LV" w:eastAsia="lv-LV"/>
        </w:rPr>
        <w:t xml:space="preserve"> par nenokārtotajām saistībām</w:t>
      </w:r>
      <w:r w:rsidR="00947D1E" w:rsidRPr="001E6DF7">
        <w:rPr>
          <w:rFonts w:ascii="Times New Roman" w:eastAsia="Times New Roman" w:hAnsi="Times New Roman" w:cs="Times New Roman"/>
          <w:bCs/>
          <w:lang w:val="lv-LV" w:eastAsia="lv-LV"/>
        </w:rPr>
        <w:t xml:space="preserve"> atbilstoši normatīvajos aktos noteiktajai kārtībai</w:t>
      </w:r>
      <w:r w:rsidRPr="001E6DF7">
        <w:rPr>
          <w:rFonts w:ascii="Times New Roman" w:eastAsia="Times New Roman" w:hAnsi="Times New Roman" w:cs="Times New Roman"/>
          <w:bCs/>
          <w:lang w:val="lv-LV" w:eastAsia="lv-LV"/>
        </w:rPr>
        <w:t xml:space="preserve">. </w:t>
      </w:r>
    </w:p>
    <w:p w14:paraId="79A56DCD" w14:textId="284682A7" w:rsidR="00165AA8" w:rsidRPr="001E6DF7" w:rsidRDefault="00165AA8"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Visi strīdi par darba līguma piemērošanu risināmi savstarpējo pārrunu ceļā</w:t>
      </w:r>
      <w:r w:rsidR="00C501BA"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w:t>
      </w:r>
      <w:r w:rsidR="00C501BA" w:rsidRPr="001E6DF7">
        <w:rPr>
          <w:rFonts w:ascii="Times New Roman" w:eastAsia="Times New Roman" w:hAnsi="Times New Roman" w:cs="Times New Roman"/>
          <w:bCs/>
          <w:lang w:val="lv-LV" w:eastAsia="lv-LV"/>
        </w:rPr>
        <w:t>J</w:t>
      </w:r>
      <w:r w:rsidRPr="001E6DF7">
        <w:rPr>
          <w:rFonts w:ascii="Times New Roman" w:eastAsia="Times New Roman" w:hAnsi="Times New Roman" w:cs="Times New Roman"/>
          <w:bCs/>
          <w:lang w:val="lv-LV" w:eastAsia="lv-LV"/>
        </w:rPr>
        <w:t>a tas nav iespējams</w:t>
      </w:r>
      <w:r w:rsidR="00386282"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w:t>
      </w:r>
      <w:r w:rsidR="00C501BA" w:rsidRPr="001E6DF7">
        <w:rPr>
          <w:rFonts w:ascii="Times New Roman" w:eastAsia="Times New Roman" w:hAnsi="Times New Roman" w:cs="Times New Roman"/>
          <w:bCs/>
          <w:lang w:val="lv-LV" w:eastAsia="lv-LV"/>
        </w:rPr>
        <w:t xml:space="preserve">tad </w:t>
      </w:r>
      <w:r w:rsidRPr="001E6DF7">
        <w:rPr>
          <w:rFonts w:ascii="Times New Roman" w:eastAsia="Times New Roman" w:hAnsi="Times New Roman" w:cs="Times New Roman"/>
          <w:bCs/>
          <w:lang w:val="lv-LV" w:eastAsia="lv-LV"/>
        </w:rPr>
        <w:t>tiesā saskaņā ar Latvijas Republikas normatīvajiem aktiem.</w:t>
      </w:r>
    </w:p>
    <w:p w14:paraId="5A725665" w14:textId="599707FB" w:rsidR="00B04F7B" w:rsidRPr="001E6DF7" w:rsidRDefault="20DBF742" w:rsidP="008F4BC7">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 xml:space="preserve">Darba devēja un </w:t>
      </w:r>
      <w:r w:rsidR="00AF512C" w:rsidRPr="001E6DF7">
        <w:rPr>
          <w:rFonts w:ascii="Times New Roman" w:eastAsia="Times New Roman" w:hAnsi="Times New Roman" w:cs="Times New Roman"/>
          <w:b/>
          <w:bCs/>
          <w:lang w:val="lv-LV" w:eastAsia="lv-LV"/>
        </w:rPr>
        <w:t xml:space="preserve">Darba </w:t>
      </w:r>
      <w:r w:rsidRPr="001E6DF7">
        <w:rPr>
          <w:rFonts w:ascii="Times New Roman" w:eastAsia="Times New Roman" w:hAnsi="Times New Roman" w:cs="Times New Roman"/>
          <w:b/>
          <w:bCs/>
          <w:lang w:val="lv-LV" w:eastAsia="lv-LV"/>
        </w:rPr>
        <w:t>vadītāja tiesības, pienākumi un atbildība</w:t>
      </w:r>
    </w:p>
    <w:p w14:paraId="6F694EE9" w14:textId="0B2E4476" w:rsidR="001F592B" w:rsidRPr="001E6DF7" w:rsidRDefault="00A02851"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lang w:val="lv-LV" w:eastAsia="lv-LV"/>
        </w:rPr>
        <w:t>I</w:t>
      </w:r>
      <w:r w:rsidRPr="001E6DF7">
        <w:rPr>
          <w:rFonts w:ascii="Times New Roman" w:eastAsia="Times New Roman" w:hAnsi="Times New Roman" w:cs="Times New Roman"/>
          <w:bCs/>
          <w:lang w:val="lv-LV" w:eastAsia="lv-LV"/>
        </w:rPr>
        <w:t xml:space="preserve">epazīstināt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arbinieku ar </w:t>
      </w:r>
      <w:r w:rsidR="00E31E28" w:rsidRPr="001E6DF7">
        <w:rPr>
          <w:rFonts w:ascii="Times New Roman" w:eastAsia="Times New Roman" w:hAnsi="Times New Roman" w:cs="Times New Roman"/>
          <w:bCs/>
          <w:lang w:val="lv-LV" w:eastAsia="lv-LV"/>
        </w:rPr>
        <w:t xml:space="preserve">šiem Noteikumiem, </w:t>
      </w:r>
      <w:r w:rsidRPr="001E6DF7">
        <w:rPr>
          <w:rFonts w:ascii="Times New Roman" w:eastAsia="Times New Roman" w:hAnsi="Times New Roman" w:cs="Times New Roman"/>
          <w:bCs/>
          <w:lang w:val="lv-LV" w:eastAsia="lv-LV"/>
        </w:rPr>
        <w:t xml:space="preserve">RTU Satversmi, </w:t>
      </w:r>
      <w:r w:rsidR="00D35C35" w:rsidRPr="001E6DF7">
        <w:rPr>
          <w:rFonts w:ascii="Times New Roman" w:eastAsia="Times New Roman" w:hAnsi="Times New Roman" w:cs="Times New Roman"/>
          <w:bCs/>
          <w:lang w:val="lv-LV" w:eastAsia="lv-LV"/>
        </w:rPr>
        <w:t xml:space="preserve">RTU Stratēģiju, </w:t>
      </w:r>
      <w:r w:rsidR="00BE0619" w:rsidRPr="001E6DF7">
        <w:rPr>
          <w:rFonts w:ascii="Times New Roman" w:eastAsia="Times New Roman" w:hAnsi="Times New Roman" w:cs="Times New Roman"/>
          <w:bCs/>
          <w:lang w:val="lv-LV" w:eastAsia="lv-LV"/>
        </w:rPr>
        <w:t>N</w:t>
      </w:r>
      <w:r w:rsidRPr="001E6DF7">
        <w:rPr>
          <w:rFonts w:ascii="Times New Roman" w:eastAsia="Times New Roman" w:hAnsi="Times New Roman" w:cs="Times New Roman"/>
          <w:bCs/>
          <w:lang w:val="lv-LV" w:eastAsia="lv-LV"/>
        </w:rPr>
        <w:t xml:space="preserve">oteikumu </w:t>
      </w:r>
      <w:r w:rsidR="00820B3A" w:rsidRPr="001E6DF7">
        <w:rPr>
          <w:rFonts w:ascii="Times New Roman" w:eastAsia="Times New Roman" w:hAnsi="Times New Roman" w:cs="Times New Roman"/>
          <w:bCs/>
          <w:lang w:val="lv-LV" w:eastAsia="lv-LV"/>
        </w:rPr>
        <w:t>3</w:t>
      </w:r>
      <w:r w:rsidR="000B61A0" w:rsidRPr="001E6DF7">
        <w:rPr>
          <w:rFonts w:ascii="Times New Roman" w:eastAsia="Times New Roman" w:hAnsi="Times New Roman" w:cs="Times New Roman"/>
          <w:bCs/>
          <w:lang w:val="lv-LV" w:eastAsia="lv-LV"/>
        </w:rPr>
        <w:t>7</w:t>
      </w:r>
      <w:r w:rsidRPr="001E6DF7">
        <w:rPr>
          <w:rFonts w:ascii="Times New Roman" w:eastAsia="Times New Roman" w:hAnsi="Times New Roman" w:cs="Times New Roman"/>
          <w:bCs/>
          <w:lang w:val="lv-LV" w:eastAsia="lv-LV"/>
        </w:rPr>
        <w:t xml:space="preserve">. punktā norādītajiem dokumentiem, normatīvajiem aktiem, kas reglamentē </w:t>
      </w:r>
      <w:r w:rsidR="00C62635" w:rsidRPr="001E6DF7">
        <w:rPr>
          <w:rFonts w:ascii="Times New Roman" w:eastAsia="Times New Roman" w:hAnsi="Times New Roman" w:cs="Times New Roman"/>
          <w:bCs/>
          <w:lang w:val="lv-LV" w:eastAsia="lv-LV"/>
        </w:rPr>
        <w:t xml:space="preserve">struktūrvienību </w:t>
      </w:r>
      <w:r w:rsidRPr="001E6DF7">
        <w:rPr>
          <w:rFonts w:ascii="Times New Roman" w:eastAsia="Times New Roman" w:hAnsi="Times New Roman" w:cs="Times New Roman"/>
          <w:bCs/>
          <w:lang w:val="lv-LV" w:eastAsia="lv-LV"/>
        </w:rPr>
        <w:t>darbību</w:t>
      </w:r>
      <w:r w:rsidR="00C62635" w:rsidRPr="001E6DF7">
        <w:rPr>
          <w:rFonts w:ascii="Times New Roman" w:eastAsia="Times New Roman" w:hAnsi="Times New Roman" w:cs="Times New Roman"/>
          <w:bCs/>
          <w:lang w:val="lv-LV" w:eastAsia="lv-LV"/>
        </w:rPr>
        <w:t>,</w:t>
      </w:r>
      <w:r w:rsidR="00FE69FC" w:rsidRPr="001E6DF7">
        <w:rPr>
          <w:rFonts w:ascii="Times New Roman" w:eastAsia="Times New Roman" w:hAnsi="Times New Roman" w:cs="Times New Roman"/>
          <w:bCs/>
          <w:lang w:val="lv-LV" w:eastAsia="lv-LV"/>
        </w:rPr>
        <w:t xml:space="preserve"> un</w:t>
      </w:r>
      <w:r w:rsidRPr="001E6DF7">
        <w:rPr>
          <w:rFonts w:ascii="Times New Roman" w:eastAsia="Times New Roman" w:hAnsi="Times New Roman" w:cs="Times New Roman"/>
          <w:bCs/>
          <w:lang w:val="lv-LV" w:eastAsia="lv-LV"/>
        </w:rPr>
        <w:t xml:space="preserve"> šo dokumentu grozījumiem</w:t>
      </w:r>
      <w:r w:rsidR="00FE69FC"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w:t>
      </w:r>
      <w:r w:rsidR="00FE69FC" w:rsidRPr="001E6DF7">
        <w:rPr>
          <w:rFonts w:ascii="Times New Roman" w:eastAsia="Times New Roman" w:hAnsi="Times New Roman" w:cs="Times New Roman"/>
          <w:bCs/>
          <w:lang w:val="lv-LV" w:eastAsia="lv-LV"/>
        </w:rPr>
        <w:t>P</w:t>
      </w:r>
      <w:r w:rsidRPr="001E6DF7">
        <w:rPr>
          <w:rFonts w:ascii="Times New Roman" w:eastAsia="Times New Roman" w:hAnsi="Times New Roman" w:cs="Times New Roman"/>
          <w:bCs/>
          <w:lang w:val="lv-LV" w:eastAsia="lv-LV"/>
        </w:rPr>
        <w:t xml:space="preserve">irms darba sākšanas iepazīstināt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arbinieku ar visiem noteiktajiem normatīviem </w:t>
      </w:r>
      <w:r w:rsidR="00FE69FC" w:rsidRPr="001E6DF7">
        <w:rPr>
          <w:rFonts w:ascii="Times New Roman" w:eastAsia="Times New Roman" w:hAnsi="Times New Roman" w:cs="Times New Roman"/>
          <w:bCs/>
          <w:lang w:val="lv-LV" w:eastAsia="lv-LV"/>
        </w:rPr>
        <w:t xml:space="preserve">par </w:t>
      </w:r>
      <w:r w:rsidRPr="001E6DF7">
        <w:rPr>
          <w:rFonts w:ascii="Times New Roman" w:eastAsia="Times New Roman" w:hAnsi="Times New Roman" w:cs="Times New Roman"/>
          <w:bCs/>
          <w:lang w:val="lv-LV" w:eastAsia="lv-LV"/>
        </w:rPr>
        <w:t>darba organizēšan</w:t>
      </w:r>
      <w:r w:rsidR="00FE69FC" w:rsidRPr="001E6DF7">
        <w:rPr>
          <w:rFonts w:ascii="Times New Roman" w:eastAsia="Times New Roman" w:hAnsi="Times New Roman" w:cs="Times New Roman"/>
          <w:bCs/>
          <w:lang w:val="lv-LV" w:eastAsia="lv-LV"/>
        </w:rPr>
        <w:t>u</w:t>
      </w:r>
      <w:r w:rsidRPr="001E6DF7">
        <w:rPr>
          <w:rFonts w:ascii="Times New Roman" w:eastAsia="Times New Roman" w:hAnsi="Times New Roman" w:cs="Times New Roman"/>
          <w:bCs/>
          <w:lang w:val="lv-LV" w:eastAsia="lv-LV"/>
        </w:rPr>
        <w:t>, ēkas izma</w:t>
      </w:r>
      <w:r w:rsidR="001F592B" w:rsidRPr="001E6DF7">
        <w:rPr>
          <w:rFonts w:ascii="Times New Roman" w:eastAsia="Times New Roman" w:hAnsi="Times New Roman" w:cs="Times New Roman"/>
          <w:bCs/>
          <w:lang w:val="lv-LV" w:eastAsia="lv-LV"/>
        </w:rPr>
        <w:t>ntošan</w:t>
      </w:r>
      <w:r w:rsidR="00FE69FC" w:rsidRPr="001E6DF7">
        <w:rPr>
          <w:rFonts w:ascii="Times New Roman" w:eastAsia="Times New Roman" w:hAnsi="Times New Roman" w:cs="Times New Roman"/>
          <w:bCs/>
          <w:lang w:val="lv-LV" w:eastAsia="lv-LV"/>
        </w:rPr>
        <w:t>u</w:t>
      </w:r>
      <w:r w:rsidR="001F592B" w:rsidRPr="001E6DF7">
        <w:rPr>
          <w:rFonts w:ascii="Times New Roman" w:eastAsia="Times New Roman" w:hAnsi="Times New Roman" w:cs="Times New Roman"/>
          <w:bCs/>
          <w:lang w:val="lv-LV" w:eastAsia="lv-LV"/>
        </w:rPr>
        <w:t xml:space="preserve"> un drošības jautājum</w:t>
      </w:r>
      <w:r w:rsidR="00FE69FC" w:rsidRPr="001E6DF7">
        <w:rPr>
          <w:rFonts w:ascii="Times New Roman" w:eastAsia="Times New Roman" w:hAnsi="Times New Roman" w:cs="Times New Roman"/>
          <w:bCs/>
          <w:lang w:val="lv-LV" w:eastAsia="lv-LV"/>
        </w:rPr>
        <w:t>iem</w:t>
      </w:r>
      <w:r w:rsidR="001F592B" w:rsidRPr="001E6DF7">
        <w:rPr>
          <w:rFonts w:ascii="Times New Roman" w:eastAsia="Times New Roman" w:hAnsi="Times New Roman" w:cs="Times New Roman"/>
          <w:bCs/>
          <w:lang w:val="lv-LV" w:eastAsia="lv-LV"/>
        </w:rPr>
        <w:t>.</w:t>
      </w:r>
    </w:p>
    <w:p w14:paraId="360521E7" w14:textId="77777777" w:rsidR="004C1F40" w:rsidRPr="001E6DF7" w:rsidRDefault="004C1F40"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Prasīt </w:t>
      </w:r>
      <w:r w:rsidR="00D35C35" w:rsidRPr="001E6DF7">
        <w:rPr>
          <w:rFonts w:ascii="Times New Roman" w:eastAsia="Times New Roman" w:hAnsi="Times New Roman" w:cs="Times New Roman"/>
          <w:bCs/>
          <w:lang w:val="lv-LV" w:eastAsia="lv-LV"/>
        </w:rPr>
        <w:t>N</w:t>
      </w:r>
      <w:r w:rsidRPr="001E6DF7">
        <w:rPr>
          <w:rFonts w:ascii="Times New Roman" w:eastAsia="Times New Roman" w:hAnsi="Times New Roman" w:cs="Times New Roman"/>
          <w:bCs/>
          <w:lang w:val="lv-LV" w:eastAsia="lv-LV"/>
        </w:rPr>
        <w:t>oteikumu un citu Darba devēja izdotu normatīvo aktu ievērošanu</w:t>
      </w:r>
      <w:r w:rsidR="00D35C35" w:rsidRPr="001E6DF7">
        <w:rPr>
          <w:rFonts w:ascii="Times New Roman" w:eastAsia="Times New Roman" w:hAnsi="Times New Roman" w:cs="Times New Roman"/>
          <w:bCs/>
          <w:lang w:val="lv-LV" w:eastAsia="lv-LV"/>
        </w:rPr>
        <w:t xml:space="preserve"> un veicināt RTU Stratēģijā noteikto mērķu sasniegšanu.</w:t>
      </w:r>
    </w:p>
    <w:p w14:paraId="7DF26C10" w14:textId="09051A2B" w:rsidR="001F592B" w:rsidRPr="001E6DF7" w:rsidRDefault="001F592B"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S</w:t>
      </w:r>
      <w:r w:rsidR="00A02851" w:rsidRPr="001E6DF7">
        <w:rPr>
          <w:rFonts w:ascii="Times New Roman" w:eastAsia="Times New Roman" w:hAnsi="Times New Roman" w:cs="Times New Roman"/>
          <w:bCs/>
          <w:lang w:val="lv-LV" w:eastAsia="lv-LV"/>
        </w:rPr>
        <w:t>agatavot amata aprakstu</w:t>
      </w:r>
      <w:r w:rsidR="00BE0619" w:rsidRPr="001E6DF7">
        <w:rPr>
          <w:rFonts w:ascii="Times New Roman" w:eastAsia="Times New Roman" w:hAnsi="Times New Roman" w:cs="Times New Roman"/>
          <w:bCs/>
          <w:lang w:val="lv-LV" w:eastAsia="lv-LV"/>
        </w:rPr>
        <w:t xml:space="preserve"> </w:t>
      </w:r>
      <w:r w:rsidR="00FE69FC" w:rsidRPr="001E6DF7">
        <w:rPr>
          <w:rFonts w:ascii="Times New Roman" w:eastAsia="Times New Roman" w:hAnsi="Times New Roman" w:cs="Times New Roman"/>
          <w:bCs/>
          <w:lang w:val="lv-LV" w:eastAsia="lv-LV"/>
        </w:rPr>
        <w:t xml:space="preserve">un </w:t>
      </w:r>
      <w:r w:rsidR="00BE0619" w:rsidRPr="001E6DF7">
        <w:rPr>
          <w:rFonts w:ascii="Times New Roman" w:eastAsia="Times New Roman" w:hAnsi="Times New Roman" w:cs="Times New Roman"/>
          <w:bCs/>
          <w:lang w:val="lv-LV" w:eastAsia="lv-LV"/>
        </w:rPr>
        <w:t xml:space="preserve">pirms </w:t>
      </w:r>
      <w:r w:rsidR="0069537A" w:rsidRPr="001E6DF7">
        <w:rPr>
          <w:rFonts w:ascii="Times New Roman" w:eastAsia="Times New Roman" w:hAnsi="Times New Roman" w:cs="Times New Roman"/>
          <w:bCs/>
          <w:lang w:val="lv-LV" w:eastAsia="lv-LV"/>
        </w:rPr>
        <w:t>D</w:t>
      </w:r>
      <w:r w:rsidR="00BE0619" w:rsidRPr="001E6DF7">
        <w:rPr>
          <w:rFonts w:ascii="Times New Roman" w:eastAsia="Times New Roman" w:hAnsi="Times New Roman" w:cs="Times New Roman"/>
          <w:bCs/>
          <w:lang w:val="lv-LV" w:eastAsia="lv-LV"/>
        </w:rPr>
        <w:t>arbinieka pieņemšanas darbā</w:t>
      </w:r>
      <w:r w:rsidR="00A02851" w:rsidRPr="001E6DF7">
        <w:rPr>
          <w:rFonts w:ascii="Times New Roman" w:eastAsia="Times New Roman" w:hAnsi="Times New Roman" w:cs="Times New Roman"/>
          <w:bCs/>
          <w:lang w:val="lv-LV" w:eastAsia="lv-LV"/>
        </w:rPr>
        <w:t xml:space="preserve"> iepazīstināt </w:t>
      </w:r>
      <w:r w:rsidR="0069537A"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 xml:space="preserve">arbinieku ar </w:t>
      </w:r>
      <w:r w:rsidR="00D35C35" w:rsidRPr="001E6DF7">
        <w:rPr>
          <w:rFonts w:ascii="Times New Roman" w:eastAsia="Times New Roman" w:hAnsi="Times New Roman" w:cs="Times New Roman"/>
          <w:bCs/>
          <w:lang w:val="lv-LV" w:eastAsia="lv-LV"/>
        </w:rPr>
        <w:t xml:space="preserve"> </w:t>
      </w:r>
      <w:r w:rsidR="00A02851" w:rsidRPr="001E6DF7">
        <w:rPr>
          <w:rFonts w:ascii="Times New Roman" w:eastAsia="Times New Roman" w:hAnsi="Times New Roman" w:cs="Times New Roman"/>
          <w:bCs/>
          <w:lang w:val="lv-LV" w:eastAsia="lv-LV"/>
        </w:rPr>
        <w:t xml:space="preserve">darba </w:t>
      </w:r>
      <w:r w:rsidR="00D35C35" w:rsidRPr="001E6DF7">
        <w:rPr>
          <w:rFonts w:ascii="Times New Roman" w:eastAsia="Times New Roman" w:hAnsi="Times New Roman" w:cs="Times New Roman"/>
          <w:bCs/>
          <w:lang w:val="lv-LV" w:eastAsia="lv-LV"/>
        </w:rPr>
        <w:t xml:space="preserve">uzdevumiem </w:t>
      </w:r>
      <w:r w:rsidR="00A02851" w:rsidRPr="001E6DF7">
        <w:rPr>
          <w:rFonts w:ascii="Times New Roman" w:eastAsia="Times New Roman" w:hAnsi="Times New Roman" w:cs="Times New Roman"/>
          <w:bCs/>
          <w:lang w:val="lv-LV" w:eastAsia="lv-LV"/>
        </w:rPr>
        <w:t>un amata aprakstu,</w:t>
      </w:r>
      <w:r w:rsidRPr="001E6DF7">
        <w:rPr>
          <w:rFonts w:ascii="Times New Roman" w:eastAsia="Times New Roman" w:hAnsi="Times New Roman" w:cs="Times New Roman"/>
          <w:bCs/>
          <w:lang w:val="lv-LV" w:eastAsia="lv-LV"/>
        </w:rPr>
        <w:t xml:space="preserve"> kā arī kontrolēt darba izpildi.</w:t>
      </w:r>
    </w:p>
    <w:p w14:paraId="58289726" w14:textId="66234C53" w:rsidR="001F592B" w:rsidRPr="001E6DF7" w:rsidRDefault="001F592B" w:rsidP="169C98A3">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N</w:t>
      </w:r>
      <w:r w:rsidR="00A02851" w:rsidRPr="001E6DF7">
        <w:rPr>
          <w:rFonts w:ascii="Times New Roman" w:eastAsia="Times New Roman" w:hAnsi="Times New Roman" w:cs="Times New Roman"/>
          <w:lang w:val="lv-LV" w:eastAsia="lv-LV"/>
        </w:rPr>
        <w:t xml:space="preserve">oteikt </w:t>
      </w:r>
      <w:r w:rsidR="0069537A" w:rsidRPr="001E6DF7">
        <w:rPr>
          <w:rFonts w:ascii="Times New Roman" w:eastAsia="Times New Roman" w:hAnsi="Times New Roman" w:cs="Times New Roman"/>
          <w:lang w:val="lv-LV" w:eastAsia="lv-LV"/>
        </w:rPr>
        <w:t>D</w:t>
      </w:r>
      <w:r w:rsidR="00A02851" w:rsidRPr="001E6DF7">
        <w:rPr>
          <w:rFonts w:ascii="Times New Roman" w:eastAsia="Times New Roman" w:hAnsi="Times New Roman" w:cs="Times New Roman"/>
          <w:lang w:val="lv-LV" w:eastAsia="lv-LV"/>
        </w:rPr>
        <w:t>arbinieka darba grafiku</w:t>
      </w:r>
      <w:r w:rsidR="00D35C35" w:rsidRPr="001E6DF7">
        <w:rPr>
          <w:rFonts w:ascii="Times New Roman" w:eastAsia="Times New Roman" w:hAnsi="Times New Roman" w:cs="Times New Roman"/>
          <w:lang w:val="lv-LV" w:eastAsia="lv-LV"/>
        </w:rPr>
        <w:t>, saskaņojot ar Darbinieku</w:t>
      </w:r>
      <w:r w:rsidR="008B6ACA" w:rsidRPr="001E6DF7">
        <w:rPr>
          <w:rFonts w:ascii="Times New Roman" w:eastAsia="Times New Roman" w:hAnsi="Times New Roman" w:cs="Times New Roman"/>
          <w:lang w:val="lv-LV" w:eastAsia="lv-LV"/>
        </w:rPr>
        <w:t>,</w:t>
      </w:r>
      <w:r w:rsidR="00A02851" w:rsidRPr="001E6DF7">
        <w:rPr>
          <w:rFonts w:ascii="Times New Roman" w:eastAsia="Times New Roman" w:hAnsi="Times New Roman" w:cs="Times New Roman"/>
          <w:lang w:val="lv-LV" w:eastAsia="lv-LV"/>
        </w:rPr>
        <w:t xml:space="preserve"> un kontrolēt tā</w:t>
      </w:r>
      <w:r w:rsidRPr="001E6DF7">
        <w:rPr>
          <w:rFonts w:ascii="Times New Roman" w:eastAsia="Times New Roman" w:hAnsi="Times New Roman" w:cs="Times New Roman"/>
          <w:lang w:val="lv-LV" w:eastAsia="lv-LV"/>
        </w:rPr>
        <w:t xml:space="preserve"> ievērošanu.</w:t>
      </w:r>
    </w:p>
    <w:p w14:paraId="283B7807" w14:textId="77777777" w:rsidR="001F592B" w:rsidRPr="001E6DF7" w:rsidRDefault="00BE0619"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N</w:t>
      </w:r>
      <w:r w:rsidR="00A02851" w:rsidRPr="001E6DF7">
        <w:rPr>
          <w:rFonts w:ascii="Times New Roman" w:eastAsia="Times New Roman" w:hAnsi="Times New Roman" w:cs="Times New Roman"/>
          <w:bCs/>
          <w:lang w:val="lv-LV" w:eastAsia="lv-LV"/>
        </w:rPr>
        <w:t xml:space="preserve">epielaist </w:t>
      </w:r>
      <w:r w:rsidR="0069537A"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 xml:space="preserve">arbinieku pie darba </w:t>
      </w:r>
      <w:r w:rsidR="00E31E28" w:rsidRPr="001E6DF7">
        <w:rPr>
          <w:rFonts w:ascii="Times New Roman" w:eastAsia="Times New Roman" w:hAnsi="Times New Roman" w:cs="Times New Roman"/>
          <w:bCs/>
          <w:lang w:val="lv-LV" w:eastAsia="lv-LV"/>
        </w:rPr>
        <w:t>pirms</w:t>
      </w:r>
      <w:r w:rsidR="00A02851" w:rsidRPr="001E6DF7">
        <w:rPr>
          <w:rFonts w:ascii="Times New Roman" w:eastAsia="Times New Roman" w:hAnsi="Times New Roman" w:cs="Times New Roman"/>
          <w:bCs/>
          <w:lang w:val="lv-LV" w:eastAsia="lv-LV"/>
        </w:rPr>
        <w:t xml:space="preserve"> darba līguma</w:t>
      </w:r>
      <w:r w:rsidR="00E31E28" w:rsidRPr="001E6DF7">
        <w:rPr>
          <w:rFonts w:ascii="Times New Roman" w:eastAsia="Times New Roman" w:hAnsi="Times New Roman" w:cs="Times New Roman"/>
          <w:bCs/>
          <w:lang w:val="lv-LV" w:eastAsia="lv-LV"/>
        </w:rPr>
        <w:t xml:space="preserve"> noslēgšanas</w:t>
      </w:r>
      <w:r w:rsidR="00A02851" w:rsidRPr="001E6DF7">
        <w:rPr>
          <w:rFonts w:ascii="Times New Roman" w:eastAsia="Times New Roman" w:hAnsi="Times New Roman" w:cs="Times New Roman"/>
          <w:bCs/>
          <w:lang w:val="lv-LV" w:eastAsia="lv-LV"/>
        </w:rPr>
        <w:t xml:space="preserve"> un pēc d</w:t>
      </w:r>
      <w:r w:rsidR="001F592B" w:rsidRPr="001E6DF7">
        <w:rPr>
          <w:rFonts w:ascii="Times New Roman" w:eastAsia="Times New Roman" w:hAnsi="Times New Roman" w:cs="Times New Roman"/>
          <w:bCs/>
          <w:lang w:val="lv-LV" w:eastAsia="lv-LV"/>
        </w:rPr>
        <w:t xml:space="preserve">arba </w:t>
      </w:r>
      <w:r w:rsidR="00E31E28" w:rsidRPr="001E6DF7">
        <w:rPr>
          <w:rFonts w:ascii="Times New Roman" w:eastAsia="Times New Roman" w:hAnsi="Times New Roman" w:cs="Times New Roman"/>
          <w:bCs/>
          <w:lang w:val="lv-LV" w:eastAsia="lv-LV"/>
        </w:rPr>
        <w:t>attiecību</w:t>
      </w:r>
      <w:r w:rsidR="001F592B" w:rsidRPr="001E6DF7">
        <w:rPr>
          <w:rFonts w:ascii="Times New Roman" w:eastAsia="Times New Roman" w:hAnsi="Times New Roman" w:cs="Times New Roman"/>
          <w:bCs/>
          <w:lang w:val="lv-LV" w:eastAsia="lv-LV"/>
        </w:rPr>
        <w:t xml:space="preserve"> izbeigšanās.</w:t>
      </w:r>
    </w:p>
    <w:p w14:paraId="0C787B9D" w14:textId="7C1F96F4" w:rsidR="000346FC" w:rsidRPr="001E6DF7" w:rsidRDefault="00AD2D9C" w:rsidP="169C98A3">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hAnsi="Times New Roman" w:cs="Times New Roman"/>
          <w:color w:val="000000" w:themeColor="text1"/>
          <w:lang w:val="lv-LV"/>
        </w:rPr>
        <w:t>P</w:t>
      </w:r>
      <w:r w:rsidR="000346FC" w:rsidRPr="001E6DF7">
        <w:rPr>
          <w:rFonts w:ascii="Times New Roman" w:hAnsi="Times New Roman" w:cs="Times New Roman"/>
          <w:color w:val="000000" w:themeColor="text1"/>
          <w:lang w:val="lv-LV"/>
        </w:rPr>
        <w:t>iešķir</w:t>
      </w:r>
      <w:r w:rsidRPr="001E6DF7">
        <w:rPr>
          <w:rFonts w:ascii="Times New Roman" w:hAnsi="Times New Roman" w:cs="Times New Roman"/>
          <w:color w:val="000000" w:themeColor="text1"/>
          <w:lang w:val="lv-LV"/>
        </w:rPr>
        <w:t>t</w:t>
      </w:r>
      <w:r w:rsidR="000346FC" w:rsidRPr="001E6DF7">
        <w:rPr>
          <w:rFonts w:ascii="Times New Roman" w:hAnsi="Times New Roman" w:cs="Times New Roman"/>
          <w:color w:val="000000" w:themeColor="text1"/>
          <w:lang w:val="lv-LV"/>
        </w:rPr>
        <w:t xml:space="preserve"> Darbiniekam RTU izveidotu Darbinieka e-pasta adresi</w:t>
      </w:r>
      <w:r w:rsidRPr="001E6DF7">
        <w:rPr>
          <w:rFonts w:ascii="Times New Roman" w:hAnsi="Times New Roman" w:cs="Times New Roman"/>
          <w:color w:val="000000" w:themeColor="text1"/>
          <w:lang w:val="lv-LV"/>
        </w:rPr>
        <w:t>, noslēdzot darba līgumu</w:t>
      </w:r>
      <w:r w:rsidR="000346FC" w:rsidRPr="001E6DF7">
        <w:rPr>
          <w:rFonts w:ascii="Times New Roman" w:hAnsi="Times New Roman" w:cs="Times New Roman"/>
          <w:lang w:val="lv-LV"/>
        </w:rPr>
        <w:t>. RTU piešķir</w:t>
      </w:r>
      <w:r w:rsidR="009F4B41" w:rsidRPr="001E6DF7">
        <w:rPr>
          <w:rFonts w:ascii="Times New Roman" w:hAnsi="Times New Roman" w:cs="Times New Roman"/>
          <w:lang w:val="lv-LV"/>
        </w:rPr>
        <w:t xml:space="preserve"> Darbiniekam unikālu datorsistēmu lietotāja identifikatoru un piekļuves līdzekļus piekļuvei </w:t>
      </w:r>
      <w:r w:rsidR="009F4B41" w:rsidRPr="001E6DF7">
        <w:rPr>
          <w:rFonts w:ascii="Times New Roman" w:hAnsi="Times New Roman" w:cs="Times New Roman"/>
          <w:i/>
          <w:lang w:val="lv-LV"/>
        </w:rPr>
        <w:t>ORTUS</w:t>
      </w:r>
      <w:r w:rsidR="009F4B41" w:rsidRPr="001E6DF7">
        <w:rPr>
          <w:rFonts w:ascii="Times New Roman" w:hAnsi="Times New Roman" w:cs="Times New Roman"/>
          <w:lang w:val="lv-LV"/>
        </w:rPr>
        <w:t xml:space="preserve"> (lietotājvārds un parole</w:t>
      </w:r>
      <w:r w:rsidR="00B81756" w:rsidRPr="001E6DF7">
        <w:rPr>
          <w:rFonts w:ascii="Times New Roman" w:hAnsi="Times New Roman" w:cs="Times New Roman"/>
          <w:lang w:val="lv-LV"/>
        </w:rPr>
        <w:t xml:space="preserve">, </w:t>
      </w:r>
      <w:r w:rsidR="009F4B41" w:rsidRPr="001E6DF7">
        <w:rPr>
          <w:rFonts w:ascii="Times New Roman" w:hAnsi="Times New Roman" w:cs="Times New Roman"/>
          <w:lang w:val="lv-LV"/>
        </w:rPr>
        <w:t xml:space="preserve">turpmāk </w:t>
      </w:r>
      <w:r w:rsidR="00B56C67" w:rsidRPr="001E6DF7">
        <w:rPr>
          <w:rFonts w:ascii="Times New Roman" w:hAnsi="Times New Roman" w:cs="Times New Roman"/>
          <w:lang w:val="lv-LV"/>
        </w:rPr>
        <w:t xml:space="preserve">– </w:t>
      </w:r>
      <w:r w:rsidR="009F4B41" w:rsidRPr="001E6DF7">
        <w:rPr>
          <w:rFonts w:ascii="Times New Roman" w:hAnsi="Times New Roman" w:cs="Times New Roman"/>
          <w:lang w:val="lv-LV"/>
        </w:rPr>
        <w:t>Autentifikācijas līdzekļi).</w:t>
      </w:r>
      <w:r w:rsidR="00F641F8" w:rsidRPr="001E6DF7">
        <w:rPr>
          <w:rFonts w:ascii="Times New Roman" w:hAnsi="Times New Roman" w:cs="Times New Roman"/>
          <w:lang w:val="lv-LV"/>
        </w:rPr>
        <w:t xml:space="preserve"> </w:t>
      </w:r>
      <w:r w:rsidR="000346FC" w:rsidRPr="001E6DF7">
        <w:rPr>
          <w:rFonts w:ascii="Times New Roman" w:hAnsi="Times New Roman" w:cs="Times New Roman"/>
          <w:color w:val="000000" w:themeColor="text1"/>
          <w:lang w:val="lv-LV"/>
        </w:rPr>
        <w:t>Saziņa</w:t>
      </w:r>
      <w:r w:rsidR="008A4463" w:rsidRPr="001E6DF7">
        <w:rPr>
          <w:rFonts w:ascii="Times New Roman" w:hAnsi="Times New Roman" w:cs="Times New Roman"/>
          <w:color w:val="000000" w:themeColor="text1"/>
          <w:lang w:val="lv-LV"/>
        </w:rPr>
        <w:t xml:space="preserve"> </w:t>
      </w:r>
      <w:r w:rsidR="000346FC" w:rsidRPr="001E6DF7">
        <w:rPr>
          <w:rFonts w:ascii="Times New Roman" w:hAnsi="Times New Roman" w:cs="Times New Roman"/>
          <w:color w:val="000000" w:themeColor="text1"/>
          <w:lang w:val="lv-LV"/>
        </w:rPr>
        <w:t>starp RTU un Darbinieku</w:t>
      </w:r>
      <w:r w:rsidR="00E22170" w:rsidRPr="001E6DF7">
        <w:rPr>
          <w:rFonts w:ascii="Times New Roman" w:hAnsi="Times New Roman" w:cs="Times New Roman"/>
          <w:color w:val="000000" w:themeColor="text1"/>
          <w:lang w:val="lv-LV"/>
        </w:rPr>
        <w:t xml:space="preserve"> </w:t>
      </w:r>
      <w:r w:rsidR="000346FC" w:rsidRPr="001E6DF7">
        <w:rPr>
          <w:rFonts w:ascii="Times New Roman" w:hAnsi="Times New Roman" w:cs="Times New Roman"/>
          <w:color w:val="000000" w:themeColor="text1"/>
          <w:lang w:val="lv-LV"/>
        </w:rPr>
        <w:t xml:space="preserve">darba līguma darbības laikā notiek, </w:t>
      </w:r>
      <w:r w:rsidR="00E22170" w:rsidRPr="001E6DF7">
        <w:rPr>
          <w:rFonts w:ascii="Times New Roman" w:hAnsi="Times New Roman" w:cs="Times New Roman"/>
          <w:color w:val="000000" w:themeColor="text1"/>
          <w:lang w:val="lv-LV"/>
        </w:rPr>
        <w:t xml:space="preserve">kā arī visi Darba devēja paziņojumi un rīkojumi par darba attiecībām tiek sūtīti, </w:t>
      </w:r>
      <w:r w:rsidR="000346FC" w:rsidRPr="001E6DF7">
        <w:rPr>
          <w:rFonts w:ascii="Times New Roman" w:hAnsi="Times New Roman" w:cs="Times New Roman"/>
          <w:color w:val="000000" w:themeColor="text1"/>
          <w:lang w:val="lv-LV"/>
        </w:rPr>
        <w:t>izmantojot RTU izveidoto Darbinieka e-pasta adresi</w:t>
      </w:r>
      <w:r w:rsidR="004C527A" w:rsidRPr="001E6DF7">
        <w:rPr>
          <w:rFonts w:ascii="Times New Roman" w:hAnsi="Times New Roman" w:cs="Times New Roman"/>
          <w:color w:val="000000" w:themeColor="text1"/>
          <w:lang w:val="lv-LV"/>
        </w:rPr>
        <w:t xml:space="preserve"> vai </w:t>
      </w:r>
      <w:r w:rsidR="004C527A" w:rsidRPr="001E6DF7">
        <w:rPr>
          <w:rFonts w:ascii="Times New Roman" w:hAnsi="Times New Roman" w:cs="Times New Roman"/>
          <w:i/>
          <w:color w:val="000000" w:themeColor="text1"/>
          <w:lang w:val="lv-LV"/>
        </w:rPr>
        <w:t>ORTUS</w:t>
      </w:r>
      <w:r w:rsidR="004C527A" w:rsidRPr="001E6DF7">
        <w:rPr>
          <w:rFonts w:ascii="Times New Roman" w:hAnsi="Times New Roman" w:cs="Times New Roman"/>
          <w:color w:val="000000" w:themeColor="text1"/>
          <w:lang w:val="lv-LV"/>
        </w:rPr>
        <w:t xml:space="preserve"> </w:t>
      </w:r>
      <w:r w:rsidR="008A4463" w:rsidRPr="001E6DF7">
        <w:rPr>
          <w:rFonts w:ascii="Times New Roman" w:hAnsi="Times New Roman" w:cs="Times New Roman"/>
          <w:color w:val="000000" w:themeColor="text1"/>
          <w:lang w:val="lv-LV"/>
        </w:rPr>
        <w:t xml:space="preserve">un citas </w:t>
      </w:r>
      <w:r w:rsidR="008A4463" w:rsidRPr="001E6DF7">
        <w:rPr>
          <w:rFonts w:ascii="Times New Roman" w:eastAsia="Times New Roman" w:hAnsi="Times New Roman" w:cs="Times New Roman"/>
          <w:lang w:val="lv-LV" w:eastAsia="lv-LV"/>
        </w:rPr>
        <w:t>RTU informācijas sistēmas</w:t>
      </w:r>
      <w:r w:rsidR="000346FC" w:rsidRPr="001E6DF7">
        <w:rPr>
          <w:rFonts w:ascii="Times New Roman" w:hAnsi="Times New Roman" w:cs="Times New Roman"/>
          <w:color w:val="000000" w:themeColor="text1"/>
          <w:lang w:val="lv-LV"/>
        </w:rPr>
        <w:t>.</w:t>
      </w:r>
    </w:p>
    <w:p w14:paraId="052AEC10" w14:textId="2F7765A9" w:rsidR="004C1F40" w:rsidRPr="001E6DF7" w:rsidRDefault="001F592B"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V</w:t>
      </w:r>
      <w:r w:rsidR="00A02851" w:rsidRPr="001E6DF7">
        <w:rPr>
          <w:rFonts w:ascii="Times New Roman" w:eastAsia="Times New Roman" w:hAnsi="Times New Roman" w:cs="Times New Roman"/>
          <w:bCs/>
          <w:lang w:val="lv-LV" w:eastAsia="lv-LV"/>
        </w:rPr>
        <w:t xml:space="preserve">eicināt </w:t>
      </w:r>
      <w:r w:rsidR="0069537A"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 xml:space="preserve">arbinieka kvalifikācijas </w:t>
      </w:r>
      <w:r w:rsidR="00FE69FC" w:rsidRPr="001E6DF7">
        <w:rPr>
          <w:rFonts w:ascii="Times New Roman" w:eastAsia="Times New Roman" w:hAnsi="Times New Roman"/>
          <w:lang w:val="lv-LV" w:eastAsia="lv-LV"/>
        </w:rPr>
        <w:t>paaugstināšanu, mūžizglītību un profesionālajai darbībai nepieciešamo kompetenču pilnveidošanu</w:t>
      </w:r>
      <w:r w:rsidR="00A02851" w:rsidRPr="001E6DF7">
        <w:rPr>
          <w:rFonts w:ascii="Times New Roman" w:eastAsia="Times New Roman" w:hAnsi="Times New Roman" w:cs="Times New Roman"/>
          <w:bCs/>
          <w:lang w:val="lv-LV" w:eastAsia="lv-LV"/>
        </w:rPr>
        <w:t xml:space="preserve"> atbilsto</w:t>
      </w:r>
      <w:r w:rsidR="004C1F40" w:rsidRPr="001E6DF7">
        <w:rPr>
          <w:rFonts w:ascii="Times New Roman" w:eastAsia="Times New Roman" w:hAnsi="Times New Roman" w:cs="Times New Roman"/>
          <w:bCs/>
          <w:lang w:val="lv-LV" w:eastAsia="lv-LV"/>
        </w:rPr>
        <w:t xml:space="preserve">ši amatam </w:t>
      </w:r>
      <w:r w:rsidR="00B56C67" w:rsidRPr="001E6DF7">
        <w:rPr>
          <w:rFonts w:ascii="Times New Roman" w:eastAsia="Times New Roman" w:hAnsi="Times New Roman" w:cs="Times New Roman"/>
          <w:bCs/>
          <w:lang w:val="lv-LV" w:eastAsia="lv-LV"/>
        </w:rPr>
        <w:t xml:space="preserve">noteiktajām </w:t>
      </w:r>
      <w:r w:rsidR="004C1F40" w:rsidRPr="001E6DF7">
        <w:rPr>
          <w:rFonts w:ascii="Times New Roman" w:eastAsia="Times New Roman" w:hAnsi="Times New Roman" w:cs="Times New Roman"/>
          <w:bCs/>
          <w:lang w:val="lv-LV" w:eastAsia="lv-LV"/>
        </w:rPr>
        <w:t>prasībām.</w:t>
      </w:r>
    </w:p>
    <w:p w14:paraId="5AAED3DD" w14:textId="77777777" w:rsidR="004C1F40" w:rsidRPr="001E6DF7" w:rsidRDefault="004C1F40"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V</w:t>
      </w:r>
      <w:r w:rsidR="00A02851" w:rsidRPr="001E6DF7">
        <w:rPr>
          <w:rFonts w:ascii="Times New Roman" w:eastAsia="Times New Roman" w:hAnsi="Times New Roman" w:cs="Times New Roman"/>
          <w:bCs/>
          <w:lang w:val="lv-LV" w:eastAsia="lv-LV"/>
        </w:rPr>
        <w:t xml:space="preserve">ienojoties ar </w:t>
      </w:r>
      <w:r w:rsidR="00E31E28" w:rsidRPr="001E6DF7">
        <w:rPr>
          <w:rFonts w:ascii="Times New Roman" w:eastAsia="Times New Roman" w:hAnsi="Times New Roman" w:cs="Times New Roman"/>
          <w:bCs/>
          <w:lang w:val="lv-LV" w:eastAsia="lv-LV"/>
        </w:rPr>
        <w:t xml:space="preserve">struktūrvienības </w:t>
      </w:r>
      <w:r w:rsidR="0069537A"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arbiniek</w:t>
      </w:r>
      <w:r w:rsidR="00E31E28" w:rsidRPr="001E6DF7">
        <w:rPr>
          <w:rFonts w:ascii="Times New Roman" w:eastAsia="Times New Roman" w:hAnsi="Times New Roman" w:cs="Times New Roman"/>
          <w:bCs/>
          <w:lang w:val="lv-LV" w:eastAsia="lv-LV"/>
        </w:rPr>
        <w:t>iem</w:t>
      </w:r>
      <w:r w:rsidR="00A02851" w:rsidRPr="001E6DF7">
        <w:rPr>
          <w:rFonts w:ascii="Times New Roman" w:eastAsia="Times New Roman" w:hAnsi="Times New Roman" w:cs="Times New Roman"/>
          <w:bCs/>
          <w:lang w:val="lv-LV" w:eastAsia="lv-LV"/>
        </w:rPr>
        <w:t xml:space="preserve">, </w:t>
      </w:r>
      <w:r w:rsidR="00BE0619" w:rsidRPr="001E6DF7">
        <w:rPr>
          <w:rFonts w:ascii="Times New Roman" w:eastAsia="Times New Roman" w:hAnsi="Times New Roman" w:cs="Times New Roman"/>
          <w:bCs/>
          <w:lang w:val="lv-LV" w:eastAsia="lv-LV"/>
        </w:rPr>
        <w:t>kalendārā gada sākumā</w:t>
      </w:r>
      <w:r w:rsidR="00A02851" w:rsidRPr="001E6DF7">
        <w:rPr>
          <w:rFonts w:ascii="Times New Roman" w:eastAsia="Times New Roman" w:hAnsi="Times New Roman" w:cs="Times New Roman"/>
          <w:bCs/>
          <w:lang w:val="lv-LV" w:eastAsia="lv-LV"/>
        </w:rPr>
        <w:t xml:space="preserve"> sagatavot </w:t>
      </w:r>
      <w:r w:rsidR="00E31E28"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arbinieku atvaļinājuma</w:t>
      </w:r>
      <w:r w:rsidRPr="001E6DF7">
        <w:rPr>
          <w:rFonts w:ascii="Times New Roman" w:eastAsia="Times New Roman" w:hAnsi="Times New Roman" w:cs="Times New Roman"/>
          <w:bCs/>
          <w:lang w:val="lv-LV" w:eastAsia="lv-LV"/>
        </w:rPr>
        <w:t xml:space="preserve"> grafiku.</w:t>
      </w:r>
    </w:p>
    <w:p w14:paraId="0002AC04" w14:textId="77777777" w:rsidR="004C1F40" w:rsidRPr="001E6DF7" w:rsidRDefault="004C1F40"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N</w:t>
      </w:r>
      <w:r w:rsidR="00A02851" w:rsidRPr="001E6DF7">
        <w:rPr>
          <w:rFonts w:ascii="Times New Roman" w:eastAsia="Times New Roman" w:hAnsi="Times New Roman" w:cs="Times New Roman"/>
          <w:bCs/>
          <w:lang w:val="lv-LV" w:eastAsia="lv-LV"/>
        </w:rPr>
        <w:t xml:space="preserve">odrošināt prombūtnē esoša </w:t>
      </w:r>
      <w:r w:rsidR="0069537A"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arbinieka aizvietošanu un pilnvērtīgu stru</w:t>
      </w:r>
      <w:r w:rsidRPr="001E6DF7">
        <w:rPr>
          <w:rFonts w:ascii="Times New Roman" w:eastAsia="Times New Roman" w:hAnsi="Times New Roman" w:cs="Times New Roman"/>
          <w:bCs/>
          <w:lang w:val="lv-LV" w:eastAsia="lv-LV"/>
        </w:rPr>
        <w:t>ktūrvienības vai projekta darbu.</w:t>
      </w:r>
    </w:p>
    <w:p w14:paraId="018DCA0F" w14:textId="77777777" w:rsidR="0016521A" w:rsidRPr="001E6DF7" w:rsidRDefault="0016521A"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Darba devējs var nesaskaņot Darbinieka darba attiecības ar citiem darba devējiem, ja tā veikšana negatīvi ietekmē vai var ietekmēt Darbinieka saistību pienācīgu izpildi, vai grauj Darba devēja reputāciju.</w:t>
      </w:r>
      <w:r w:rsidR="000346FC" w:rsidRPr="001E6DF7">
        <w:rPr>
          <w:rFonts w:ascii="Times New Roman" w:eastAsia="Times New Roman" w:hAnsi="Times New Roman" w:cs="Times New Roman"/>
          <w:bCs/>
          <w:lang w:val="lv-LV" w:eastAsia="lv-LV"/>
        </w:rPr>
        <w:t xml:space="preserve"> Ja rodas strīds par Darbinieka blakus darbu pie citiem darba devējiem, Darba devējs un Darbinieks to risina pārrunu ceļā.</w:t>
      </w:r>
    </w:p>
    <w:p w14:paraId="378D4232" w14:textId="0F7F576F" w:rsidR="0016521A" w:rsidRPr="001E6DF7" w:rsidRDefault="00AD2D9C"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Izdot rakstisku rīkojumu p</w:t>
      </w:r>
      <w:r w:rsidR="0016521A" w:rsidRPr="001E6DF7">
        <w:rPr>
          <w:rFonts w:ascii="Times New Roman" w:eastAsia="Times New Roman" w:hAnsi="Times New Roman" w:cs="Times New Roman"/>
          <w:bCs/>
          <w:lang w:val="lv-LV" w:eastAsia="lv-LV"/>
        </w:rPr>
        <w:t>ar Darbinieka aizstāšanu (tā attaisnotas prombūtnes gadījumā) vai Darbinieka atstādināšanu no darba.</w:t>
      </w:r>
    </w:p>
    <w:p w14:paraId="413147F0" w14:textId="67A998B3" w:rsidR="004C1F40" w:rsidRPr="001E6DF7" w:rsidRDefault="00161FD7" w:rsidP="169C98A3">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Darba vadītājam ir pienākums n</w:t>
      </w:r>
      <w:r w:rsidR="000B41D4" w:rsidRPr="001E6DF7">
        <w:rPr>
          <w:rFonts w:ascii="Times New Roman" w:eastAsia="Times New Roman" w:hAnsi="Times New Roman" w:cs="Times New Roman"/>
          <w:lang w:val="lv-LV" w:eastAsia="lv-LV"/>
        </w:rPr>
        <w:t xml:space="preserve">e vēlāk kā </w:t>
      </w:r>
      <w:r w:rsidR="00B44964" w:rsidRPr="001E6DF7">
        <w:rPr>
          <w:rFonts w:ascii="Times New Roman" w:eastAsia="Times New Roman" w:hAnsi="Times New Roman" w:cs="Times New Roman"/>
          <w:lang w:val="lv-LV" w:eastAsia="lv-LV"/>
        </w:rPr>
        <w:t>3 (</w:t>
      </w:r>
      <w:r w:rsidR="000B41D4" w:rsidRPr="001E6DF7">
        <w:rPr>
          <w:rFonts w:ascii="Times New Roman" w:eastAsia="Times New Roman" w:hAnsi="Times New Roman" w:cs="Times New Roman"/>
          <w:lang w:val="lv-LV" w:eastAsia="lv-LV"/>
        </w:rPr>
        <w:t>t</w:t>
      </w:r>
      <w:r w:rsidR="20DBF742" w:rsidRPr="001E6DF7">
        <w:rPr>
          <w:rFonts w:ascii="Times New Roman" w:eastAsia="Times New Roman" w:hAnsi="Times New Roman" w:cs="Times New Roman"/>
          <w:lang w:val="lv-LV" w:eastAsia="lv-LV"/>
        </w:rPr>
        <w:t>r</w:t>
      </w:r>
      <w:r w:rsidR="00B44964" w:rsidRPr="001E6DF7">
        <w:rPr>
          <w:rFonts w:ascii="Times New Roman" w:eastAsia="Times New Roman" w:hAnsi="Times New Roman" w:cs="Times New Roman"/>
          <w:lang w:val="lv-LV" w:eastAsia="lv-LV"/>
        </w:rPr>
        <w:t>īs)</w:t>
      </w:r>
      <w:r w:rsidR="20DBF742" w:rsidRPr="001E6DF7">
        <w:rPr>
          <w:rFonts w:ascii="Times New Roman" w:eastAsia="Times New Roman" w:hAnsi="Times New Roman" w:cs="Times New Roman"/>
          <w:lang w:val="lv-LV" w:eastAsia="lv-LV"/>
        </w:rPr>
        <w:t xml:space="preserve"> darba dienu laikā rakstiski paziņot </w:t>
      </w:r>
      <w:r w:rsidR="005841BC" w:rsidRPr="001E6DF7">
        <w:rPr>
          <w:rFonts w:ascii="Times New Roman" w:eastAsia="Times New Roman" w:hAnsi="Times New Roman" w:cs="Times New Roman"/>
          <w:lang w:val="lv-LV" w:eastAsia="lv-LV"/>
        </w:rPr>
        <w:t>RTU</w:t>
      </w:r>
      <w:r w:rsidR="20DBF742" w:rsidRPr="001E6DF7">
        <w:rPr>
          <w:rFonts w:ascii="Times New Roman" w:eastAsia="Times New Roman" w:hAnsi="Times New Roman" w:cs="Times New Roman"/>
          <w:lang w:val="lv-LV" w:eastAsia="lv-LV"/>
        </w:rPr>
        <w:t xml:space="preserve"> Personāla nodaļai par struktūrvienības darbinieka neierašanos darb</w:t>
      </w:r>
      <w:r w:rsidR="00E31E28" w:rsidRPr="001E6DF7">
        <w:rPr>
          <w:rFonts w:ascii="Times New Roman" w:eastAsia="Times New Roman" w:hAnsi="Times New Roman" w:cs="Times New Roman"/>
          <w:lang w:val="lv-LV" w:eastAsia="lv-LV"/>
        </w:rPr>
        <w:t>a viet</w:t>
      </w:r>
      <w:r w:rsidR="20DBF742" w:rsidRPr="001E6DF7">
        <w:rPr>
          <w:rFonts w:ascii="Times New Roman" w:eastAsia="Times New Roman" w:hAnsi="Times New Roman" w:cs="Times New Roman"/>
          <w:lang w:val="lv-LV" w:eastAsia="lv-LV"/>
        </w:rPr>
        <w:t>ā</w:t>
      </w:r>
      <w:r w:rsidR="00E31E28" w:rsidRPr="001E6DF7">
        <w:rPr>
          <w:rFonts w:ascii="Times New Roman" w:eastAsia="Times New Roman" w:hAnsi="Times New Roman" w:cs="Times New Roman"/>
          <w:lang w:val="lv-LV" w:eastAsia="lv-LV"/>
        </w:rPr>
        <w:t xml:space="preserve"> vai neattaisnotu prombūtni (attālināta darba gadījumā</w:t>
      </w:r>
      <w:r w:rsidR="004D7A09" w:rsidRPr="001E6DF7">
        <w:rPr>
          <w:rFonts w:ascii="Times New Roman" w:eastAsia="Times New Roman" w:hAnsi="Times New Roman" w:cs="Times New Roman"/>
          <w:lang w:val="lv-LV" w:eastAsia="lv-LV"/>
        </w:rPr>
        <w:t xml:space="preserve"> </w:t>
      </w:r>
      <w:r w:rsidR="0095119E" w:rsidRPr="001E6DF7">
        <w:rPr>
          <w:rFonts w:ascii="Times New Roman" w:eastAsia="Times New Roman" w:hAnsi="Times New Roman" w:cs="Times New Roman"/>
          <w:lang w:val="lv-LV" w:eastAsia="lv-LV"/>
        </w:rPr>
        <w:t xml:space="preserve">– </w:t>
      </w:r>
      <w:r w:rsidR="00E31E28" w:rsidRPr="001E6DF7">
        <w:rPr>
          <w:rFonts w:ascii="Times New Roman" w:eastAsia="Times New Roman" w:hAnsi="Times New Roman" w:cs="Times New Roman"/>
          <w:lang w:val="lv-LV" w:eastAsia="lv-LV"/>
        </w:rPr>
        <w:t xml:space="preserve">ja </w:t>
      </w:r>
      <w:r w:rsidR="004D7A09" w:rsidRPr="001E6DF7">
        <w:rPr>
          <w:rFonts w:ascii="Times New Roman" w:eastAsia="Times New Roman" w:hAnsi="Times New Roman" w:cs="Times New Roman"/>
          <w:lang w:val="lv-LV" w:eastAsia="lv-LV"/>
        </w:rPr>
        <w:t>D</w:t>
      </w:r>
      <w:r w:rsidR="00E31E28" w:rsidRPr="001E6DF7">
        <w:rPr>
          <w:rFonts w:ascii="Times New Roman" w:eastAsia="Times New Roman" w:hAnsi="Times New Roman" w:cs="Times New Roman"/>
          <w:lang w:val="lv-LV" w:eastAsia="lv-LV"/>
        </w:rPr>
        <w:t xml:space="preserve">arbinieks nav sasniedzams </w:t>
      </w:r>
      <w:r w:rsidR="00E31E28" w:rsidRPr="001E6DF7">
        <w:rPr>
          <w:rFonts w:ascii="Times New Roman" w:hAnsi="Times New Roman" w:cs="Times New Roman"/>
          <w:lang w:val="lv-LV"/>
        </w:rPr>
        <w:t>pa Darba devēja noteiktajiem saziņas kanāliem</w:t>
      </w:r>
      <w:r w:rsidR="00E31E28" w:rsidRPr="001E6DF7">
        <w:rPr>
          <w:rFonts w:ascii="Times New Roman" w:eastAsia="Times New Roman" w:hAnsi="Times New Roman" w:cs="Times New Roman"/>
          <w:lang w:val="lv-LV" w:eastAsia="lv-LV"/>
        </w:rPr>
        <w:t>)</w:t>
      </w:r>
      <w:r w:rsidR="20DBF742" w:rsidRPr="001E6DF7">
        <w:rPr>
          <w:rFonts w:ascii="Times New Roman" w:eastAsia="Times New Roman" w:hAnsi="Times New Roman" w:cs="Times New Roman"/>
          <w:lang w:val="lv-LV" w:eastAsia="lv-LV"/>
        </w:rPr>
        <w:t>. Ja iemesli ir neattaisnoti, sastādīt aktu</w:t>
      </w:r>
      <w:r w:rsidR="00D35C35" w:rsidRPr="001E6DF7">
        <w:rPr>
          <w:rFonts w:ascii="Times New Roman" w:eastAsia="Times New Roman" w:hAnsi="Times New Roman" w:cs="Times New Roman"/>
          <w:lang w:val="lv-LV" w:eastAsia="lv-LV"/>
        </w:rPr>
        <w:t>, ko paraksta vismaz 3</w:t>
      </w:r>
      <w:r w:rsidR="00B44964" w:rsidRPr="001E6DF7">
        <w:rPr>
          <w:rFonts w:ascii="Times New Roman" w:eastAsia="Times New Roman" w:hAnsi="Times New Roman" w:cs="Times New Roman"/>
          <w:lang w:val="lv-LV" w:eastAsia="lv-LV"/>
        </w:rPr>
        <w:t xml:space="preserve"> (trīs)</w:t>
      </w:r>
      <w:r w:rsidR="005C01CF" w:rsidRPr="001E6DF7">
        <w:rPr>
          <w:rFonts w:ascii="Times New Roman" w:eastAsia="Times New Roman" w:hAnsi="Times New Roman" w:cs="Times New Roman"/>
          <w:lang w:val="lv-LV" w:eastAsia="lv-LV"/>
        </w:rPr>
        <w:t xml:space="preserve"> </w:t>
      </w:r>
      <w:r w:rsidR="00B4150F" w:rsidRPr="001E6DF7">
        <w:rPr>
          <w:rFonts w:ascii="Times New Roman" w:eastAsia="Times New Roman" w:hAnsi="Times New Roman" w:cs="Times New Roman"/>
          <w:lang w:val="lv-LV" w:eastAsia="lv-LV"/>
        </w:rPr>
        <w:t>darbinieki</w:t>
      </w:r>
      <w:r w:rsidR="004D7A09" w:rsidRPr="001E6DF7">
        <w:rPr>
          <w:rFonts w:ascii="Times New Roman" w:eastAsia="Times New Roman" w:hAnsi="Times New Roman" w:cs="Times New Roman"/>
          <w:lang w:val="lv-LV" w:eastAsia="lv-LV"/>
        </w:rPr>
        <w:t>.</w:t>
      </w:r>
      <w:r w:rsidR="006A0AD6" w:rsidRPr="001E6DF7">
        <w:rPr>
          <w:rFonts w:ascii="Times New Roman" w:eastAsia="Times New Roman" w:hAnsi="Times New Roman" w:cs="Times New Roman"/>
          <w:lang w:val="lv-LV" w:eastAsia="lv-LV"/>
        </w:rPr>
        <w:t xml:space="preserve"> </w:t>
      </w:r>
    </w:p>
    <w:p w14:paraId="1AA18AF2" w14:textId="77777777" w:rsidR="00A02851" w:rsidRPr="001E6DF7" w:rsidRDefault="004C1F40"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N</w:t>
      </w:r>
      <w:r w:rsidR="00A02851" w:rsidRPr="001E6DF7">
        <w:rPr>
          <w:rFonts w:ascii="Times New Roman" w:eastAsia="Times New Roman" w:hAnsi="Times New Roman" w:cs="Times New Roman"/>
          <w:bCs/>
          <w:lang w:val="lv-LV" w:eastAsia="lv-LV"/>
        </w:rPr>
        <w:t xml:space="preserve">odrošināt </w:t>
      </w:r>
      <w:r w:rsidR="0069537A"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 xml:space="preserve">arbinieka personas datu aizsardzību un sniegt informāciju par </w:t>
      </w:r>
      <w:r w:rsidR="00B4150F"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arbinieku tikai norm</w:t>
      </w:r>
      <w:r w:rsidR="00BE0619" w:rsidRPr="001E6DF7">
        <w:rPr>
          <w:rFonts w:ascii="Times New Roman" w:eastAsia="Times New Roman" w:hAnsi="Times New Roman" w:cs="Times New Roman"/>
          <w:bCs/>
          <w:lang w:val="lv-LV" w:eastAsia="lv-LV"/>
        </w:rPr>
        <w:t xml:space="preserve">atīvajos aktos </w:t>
      </w:r>
      <w:r w:rsidR="006D023C" w:rsidRPr="001E6DF7">
        <w:rPr>
          <w:rFonts w:ascii="Times New Roman" w:eastAsia="Times New Roman" w:hAnsi="Times New Roman" w:cs="Times New Roman"/>
          <w:bCs/>
          <w:lang w:val="lv-LV" w:eastAsia="lv-LV"/>
        </w:rPr>
        <w:t xml:space="preserve">noteiktajos gadījumos un </w:t>
      </w:r>
      <w:r w:rsidR="00BE0619" w:rsidRPr="001E6DF7">
        <w:rPr>
          <w:rFonts w:ascii="Times New Roman" w:eastAsia="Times New Roman" w:hAnsi="Times New Roman" w:cs="Times New Roman"/>
          <w:bCs/>
          <w:lang w:val="lv-LV" w:eastAsia="lv-LV"/>
        </w:rPr>
        <w:t>kārtībā.</w:t>
      </w:r>
    </w:p>
    <w:p w14:paraId="425C27B4" w14:textId="77777777" w:rsidR="00A02851" w:rsidRPr="001E6DF7" w:rsidRDefault="004C1F40"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R</w:t>
      </w:r>
      <w:r w:rsidR="00A02851" w:rsidRPr="001E6DF7">
        <w:rPr>
          <w:rFonts w:ascii="Times New Roman" w:eastAsia="Times New Roman" w:hAnsi="Times New Roman" w:cs="Times New Roman"/>
          <w:bCs/>
          <w:lang w:val="lv-LV" w:eastAsia="lv-LV"/>
        </w:rPr>
        <w:t xml:space="preserve">egulāri informēt </w:t>
      </w:r>
      <w:r w:rsidR="0069537A" w:rsidRPr="001E6DF7">
        <w:rPr>
          <w:rFonts w:ascii="Times New Roman" w:eastAsia="Times New Roman" w:hAnsi="Times New Roman" w:cs="Times New Roman"/>
          <w:bCs/>
          <w:lang w:val="lv-LV" w:eastAsia="lv-LV"/>
        </w:rPr>
        <w:t>D</w:t>
      </w:r>
      <w:r w:rsidR="00A02851" w:rsidRPr="001E6DF7">
        <w:rPr>
          <w:rFonts w:ascii="Times New Roman" w:eastAsia="Times New Roman" w:hAnsi="Times New Roman" w:cs="Times New Roman"/>
          <w:bCs/>
          <w:lang w:val="lv-LV" w:eastAsia="lv-LV"/>
        </w:rPr>
        <w:t xml:space="preserve">arbinieku par izmaiņām </w:t>
      </w:r>
      <w:r w:rsidR="00B4150F" w:rsidRPr="001E6DF7">
        <w:rPr>
          <w:rFonts w:ascii="Times New Roman" w:eastAsia="Times New Roman" w:hAnsi="Times New Roman" w:cs="Times New Roman"/>
          <w:bCs/>
          <w:lang w:val="lv-LV" w:eastAsia="lv-LV"/>
        </w:rPr>
        <w:t xml:space="preserve">iekšējos </w:t>
      </w:r>
      <w:r w:rsidR="00A02851" w:rsidRPr="001E6DF7">
        <w:rPr>
          <w:rFonts w:ascii="Times New Roman" w:eastAsia="Times New Roman" w:hAnsi="Times New Roman" w:cs="Times New Roman"/>
          <w:bCs/>
          <w:lang w:val="lv-LV" w:eastAsia="lv-LV"/>
        </w:rPr>
        <w:t>normatīvajos aktos, kas reglamentē struktūrvienības darbību un i</w:t>
      </w:r>
      <w:r w:rsidR="00BE0619" w:rsidRPr="001E6DF7">
        <w:rPr>
          <w:rFonts w:ascii="Times New Roman" w:eastAsia="Times New Roman" w:hAnsi="Times New Roman" w:cs="Times New Roman"/>
          <w:bCs/>
          <w:lang w:val="lv-LV" w:eastAsia="lv-LV"/>
        </w:rPr>
        <w:t>eņemamā amata pienākumu izpildi.</w:t>
      </w:r>
    </w:p>
    <w:p w14:paraId="646BEA4C" w14:textId="77777777" w:rsidR="00A02851" w:rsidRPr="001E6DF7" w:rsidRDefault="20DBF742"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Nodrošināt </w:t>
      </w:r>
      <w:r w:rsidR="00AF0048" w:rsidRPr="001E6DF7">
        <w:rPr>
          <w:rFonts w:ascii="Times New Roman" w:eastAsia="Times New Roman" w:hAnsi="Times New Roman" w:cs="Times New Roman"/>
          <w:bCs/>
          <w:lang w:val="lv-LV" w:eastAsia="lv-LV"/>
        </w:rPr>
        <w:t xml:space="preserve">darba aizsardzības un </w:t>
      </w:r>
      <w:r w:rsidRPr="001E6DF7">
        <w:rPr>
          <w:rFonts w:ascii="Times New Roman" w:eastAsia="Times New Roman" w:hAnsi="Times New Roman" w:cs="Times New Roman"/>
          <w:bCs/>
          <w:lang w:val="lv-LV" w:eastAsia="lv-LV"/>
        </w:rPr>
        <w:t xml:space="preserve">ugunsdrošības </w:t>
      </w:r>
      <w:r w:rsidR="000B41D4" w:rsidRPr="001E6DF7">
        <w:rPr>
          <w:rFonts w:ascii="Times New Roman" w:eastAsia="Times New Roman" w:hAnsi="Times New Roman" w:cs="Times New Roman"/>
          <w:bCs/>
          <w:lang w:val="lv-LV" w:eastAsia="lv-LV"/>
        </w:rPr>
        <w:t>pasākumu</w:t>
      </w:r>
      <w:r w:rsidRPr="001E6DF7">
        <w:rPr>
          <w:rFonts w:ascii="Times New Roman" w:eastAsia="Times New Roman" w:hAnsi="Times New Roman" w:cs="Times New Roman"/>
          <w:bCs/>
          <w:lang w:val="lv-LV" w:eastAsia="lv-LV"/>
        </w:rPr>
        <w:t xml:space="preserve"> ievērošanu struktūrvienībā.</w:t>
      </w:r>
    </w:p>
    <w:p w14:paraId="1B085182" w14:textId="77777777" w:rsidR="004337A3" w:rsidRPr="001E6DF7" w:rsidRDefault="0C1C9D10"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Nodrošināt darba procesa racionālu organizāciju, lai katrs </w:t>
      </w:r>
      <w:r w:rsidR="008E7AC1" w:rsidRPr="001E6DF7">
        <w:rPr>
          <w:rFonts w:ascii="Times New Roman" w:eastAsia="Times New Roman" w:hAnsi="Times New Roman" w:cs="Times New Roman"/>
          <w:bCs/>
          <w:lang w:val="lv-LV" w:eastAsia="lv-LV"/>
        </w:rPr>
        <w:t xml:space="preserve">Darbinieks </w:t>
      </w:r>
      <w:r w:rsidRPr="001E6DF7">
        <w:rPr>
          <w:rFonts w:ascii="Times New Roman" w:eastAsia="Times New Roman" w:hAnsi="Times New Roman" w:cs="Times New Roman"/>
          <w:bCs/>
          <w:lang w:val="lv-LV" w:eastAsia="lv-LV"/>
        </w:rPr>
        <w:t>pilnībā varētu veikt savus darba pienākumus saskaņā ar darba līgumu un amata aprakstu.</w:t>
      </w:r>
    </w:p>
    <w:p w14:paraId="292BB149" w14:textId="77777777" w:rsidR="004337A3" w:rsidRPr="001E6DF7" w:rsidRDefault="004337A3"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P</w:t>
      </w:r>
      <w:r w:rsidR="00AF50FA" w:rsidRPr="001E6DF7">
        <w:rPr>
          <w:rFonts w:ascii="Times New Roman" w:eastAsia="Times New Roman" w:hAnsi="Times New Roman" w:cs="Times New Roman"/>
          <w:bCs/>
          <w:lang w:val="lv-LV" w:eastAsia="lv-LV"/>
        </w:rPr>
        <w:t xml:space="preserve">rasīt no </w:t>
      </w:r>
      <w:r w:rsidR="0069537A" w:rsidRPr="001E6DF7">
        <w:rPr>
          <w:rFonts w:ascii="Times New Roman" w:eastAsia="Times New Roman" w:hAnsi="Times New Roman" w:cs="Times New Roman"/>
          <w:bCs/>
          <w:lang w:val="lv-LV" w:eastAsia="lv-LV"/>
        </w:rPr>
        <w:t>D</w:t>
      </w:r>
      <w:r w:rsidR="00AF50FA" w:rsidRPr="001E6DF7">
        <w:rPr>
          <w:rFonts w:ascii="Times New Roman" w:eastAsia="Times New Roman" w:hAnsi="Times New Roman" w:cs="Times New Roman"/>
          <w:bCs/>
          <w:lang w:val="lv-LV" w:eastAsia="lv-LV"/>
        </w:rPr>
        <w:t>arbinieka profesionālu</w:t>
      </w:r>
      <w:r w:rsidR="00B4150F" w:rsidRPr="001E6DF7">
        <w:rPr>
          <w:rFonts w:ascii="Times New Roman" w:eastAsia="Times New Roman" w:hAnsi="Times New Roman" w:cs="Times New Roman"/>
          <w:bCs/>
          <w:lang w:val="lv-LV" w:eastAsia="lv-LV"/>
        </w:rPr>
        <w:t>,</w:t>
      </w:r>
      <w:r w:rsidR="00AF50FA" w:rsidRPr="001E6DF7">
        <w:rPr>
          <w:rFonts w:ascii="Times New Roman" w:eastAsia="Times New Roman" w:hAnsi="Times New Roman" w:cs="Times New Roman"/>
          <w:bCs/>
          <w:lang w:val="lv-LV" w:eastAsia="lv-LV"/>
        </w:rPr>
        <w:t xml:space="preserve"> </w:t>
      </w:r>
      <w:r w:rsidR="00F54EED" w:rsidRPr="001E6DF7">
        <w:rPr>
          <w:rFonts w:ascii="Times New Roman" w:eastAsia="Times New Roman" w:hAnsi="Times New Roman" w:cs="Times New Roman"/>
          <w:bCs/>
          <w:lang w:val="lv-LV" w:eastAsia="lv-LV"/>
        </w:rPr>
        <w:t xml:space="preserve">uz kvalitatīvu darba rezultātu motivētu </w:t>
      </w:r>
      <w:r w:rsidR="00AF50FA" w:rsidRPr="001E6DF7">
        <w:rPr>
          <w:rFonts w:ascii="Times New Roman" w:eastAsia="Times New Roman" w:hAnsi="Times New Roman" w:cs="Times New Roman"/>
          <w:bCs/>
          <w:lang w:val="lv-LV" w:eastAsia="lv-LV"/>
        </w:rPr>
        <w:t>attieksmi un RTU</w:t>
      </w:r>
      <w:r w:rsidRPr="001E6DF7">
        <w:rPr>
          <w:rFonts w:ascii="Times New Roman" w:eastAsia="Times New Roman" w:hAnsi="Times New Roman" w:cs="Times New Roman"/>
          <w:bCs/>
          <w:lang w:val="lv-LV" w:eastAsia="lv-LV"/>
        </w:rPr>
        <w:t xml:space="preserve"> interešu godprātīgu ievērošanu.</w:t>
      </w:r>
    </w:p>
    <w:p w14:paraId="0C3CF4D2" w14:textId="77777777" w:rsidR="004337A3" w:rsidRPr="001E6DF7" w:rsidRDefault="004337A3"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lastRenderedPageBreak/>
        <w:t>P</w:t>
      </w:r>
      <w:r w:rsidR="00AF50FA" w:rsidRPr="001E6DF7">
        <w:rPr>
          <w:rFonts w:ascii="Times New Roman" w:eastAsia="Times New Roman" w:hAnsi="Times New Roman" w:cs="Times New Roman"/>
          <w:bCs/>
          <w:lang w:val="lv-LV" w:eastAsia="lv-LV"/>
        </w:rPr>
        <w:t xml:space="preserve">ieprasīt no </w:t>
      </w:r>
      <w:r w:rsidR="0069537A" w:rsidRPr="001E6DF7">
        <w:rPr>
          <w:rFonts w:ascii="Times New Roman" w:eastAsia="Times New Roman" w:hAnsi="Times New Roman" w:cs="Times New Roman"/>
          <w:bCs/>
          <w:lang w:val="lv-LV" w:eastAsia="lv-LV"/>
        </w:rPr>
        <w:t>D</w:t>
      </w:r>
      <w:r w:rsidR="00AF50FA" w:rsidRPr="001E6DF7">
        <w:rPr>
          <w:rFonts w:ascii="Times New Roman" w:eastAsia="Times New Roman" w:hAnsi="Times New Roman" w:cs="Times New Roman"/>
          <w:bCs/>
          <w:lang w:val="lv-LV" w:eastAsia="lv-LV"/>
        </w:rPr>
        <w:t xml:space="preserve">arbinieka </w:t>
      </w:r>
      <w:r w:rsidR="000B41D4" w:rsidRPr="001E6DF7">
        <w:rPr>
          <w:rFonts w:ascii="Times New Roman" w:eastAsia="Times New Roman" w:hAnsi="Times New Roman" w:cs="Times New Roman"/>
          <w:bCs/>
          <w:lang w:val="lv-LV" w:eastAsia="lv-LV"/>
        </w:rPr>
        <w:t xml:space="preserve">mutiskus un </w:t>
      </w:r>
      <w:r w:rsidR="00AF50FA" w:rsidRPr="001E6DF7">
        <w:rPr>
          <w:rFonts w:ascii="Times New Roman" w:eastAsia="Times New Roman" w:hAnsi="Times New Roman" w:cs="Times New Roman"/>
          <w:bCs/>
          <w:lang w:val="lv-LV" w:eastAsia="lv-LV"/>
        </w:rPr>
        <w:t>rakstiskus paskaidrojumus jautājumos, kas skar darbu un darba attiecības RTU, vai dienesta ziņojumus</w:t>
      </w:r>
      <w:r w:rsidRPr="001E6DF7">
        <w:rPr>
          <w:rFonts w:ascii="Times New Roman" w:eastAsia="Times New Roman" w:hAnsi="Times New Roman" w:cs="Times New Roman"/>
          <w:bCs/>
          <w:lang w:val="lv-LV" w:eastAsia="lv-LV"/>
        </w:rPr>
        <w:t>.</w:t>
      </w:r>
    </w:p>
    <w:p w14:paraId="1988D1B7" w14:textId="77777777" w:rsidR="004337A3" w:rsidRPr="001E6DF7" w:rsidRDefault="00987486"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K</w:t>
      </w:r>
      <w:r w:rsidR="00AB05AA" w:rsidRPr="001E6DF7">
        <w:rPr>
          <w:rFonts w:ascii="Times New Roman" w:eastAsia="Times New Roman" w:hAnsi="Times New Roman" w:cs="Times New Roman"/>
          <w:bCs/>
          <w:lang w:val="lv-LV" w:eastAsia="lv-LV"/>
        </w:rPr>
        <w:t>ontrolēt Darbinieka darba izpildi un viņam uzticēto materiālo resursu ra</w:t>
      </w:r>
      <w:r w:rsidR="004337A3" w:rsidRPr="001E6DF7">
        <w:rPr>
          <w:rFonts w:ascii="Times New Roman" w:eastAsia="Times New Roman" w:hAnsi="Times New Roman" w:cs="Times New Roman"/>
          <w:bCs/>
          <w:lang w:val="lv-LV" w:eastAsia="lv-LV"/>
        </w:rPr>
        <w:t>cionālu un godprātīgu lietošanu</w:t>
      </w:r>
      <w:r w:rsidR="006D023C" w:rsidRPr="001E6DF7">
        <w:rPr>
          <w:rFonts w:ascii="Times New Roman" w:eastAsia="Times New Roman" w:hAnsi="Times New Roman" w:cs="Times New Roman"/>
          <w:bCs/>
          <w:lang w:val="lv-LV" w:eastAsia="lv-LV"/>
        </w:rPr>
        <w:t>, RTU inventāra un tehnikas saglabāšanu</w:t>
      </w:r>
      <w:r w:rsidR="004337A3" w:rsidRPr="001E6DF7">
        <w:rPr>
          <w:rFonts w:ascii="Times New Roman" w:eastAsia="Times New Roman" w:hAnsi="Times New Roman" w:cs="Times New Roman"/>
          <w:bCs/>
          <w:lang w:val="lv-LV" w:eastAsia="lv-LV"/>
        </w:rPr>
        <w:t>.</w:t>
      </w:r>
    </w:p>
    <w:p w14:paraId="30E22084" w14:textId="77777777" w:rsidR="00987486" w:rsidRPr="001E6DF7" w:rsidRDefault="5A7D66E7"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Par pārkāpumiem darbā piemērot Darbiniekam disciplinārsodu </w:t>
      </w:r>
      <w:r w:rsidR="00547D72"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izteikt rakstveida piezīmi vai rājienu. Piezīmi vai rājienu izsaka ar rektora vai rektora pilnvarotas personas rīkojumu, un </w:t>
      </w:r>
      <w:r w:rsidR="00194304" w:rsidRPr="001E6DF7">
        <w:rPr>
          <w:rFonts w:ascii="Times New Roman" w:eastAsia="Times New Roman" w:hAnsi="Times New Roman" w:cs="Times New Roman"/>
          <w:bCs/>
          <w:lang w:val="lv-LV" w:eastAsia="lv-LV"/>
        </w:rPr>
        <w:t xml:space="preserve">Darba </w:t>
      </w:r>
      <w:r w:rsidRPr="001E6DF7">
        <w:rPr>
          <w:rFonts w:ascii="Times New Roman" w:eastAsia="Times New Roman" w:hAnsi="Times New Roman" w:cs="Times New Roman"/>
          <w:bCs/>
          <w:lang w:val="lv-LV" w:eastAsia="lv-LV"/>
        </w:rPr>
        <w:t xml:space="preserve">vadītājs </w:t>
      </w:r>
      <w:r w:rsidR="002F56FA" w:rsidRPr="001E6DF7">
        <w:rPr>
          <w:rFonts w:ascii="Times New Roman" w:eastAsia="Times New Roman" w:hAnsi="Times New Roman" w:cs="Times New Roman"/>
          <w:bCs/>
          <w:lang w:val="lv-LV" w:eastAsia="lv-LV"/>
        </w:rPr>
        <w:t>nekavējoties vai tiklīdz tas ir iespējams</w:t>
      </w:r>
      <w:r w:rsidRPr="001E6DF7">
        <w:rPr>
          <w:rFonts w:ascii="Times New Roman" w:eastAsia="Times New Roman" w:hAnsi="Times New Roman" w:cs="Times New Roman"/>
          <w:bCs/>
          <w:lang w:val="lv-LV" w:eastAsia="lv-LV"/>
        </w:rPr>
        <w:t xml:space="preserve"> ar to iepazīstina </w:t>
      </w:r>
      <w:r w:rsidR="0069537A"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arbinieku.</w:t>
      </w:r>
    </w:p>
    <w:p w14:paraId="6E0622EB" w14:textId="77777777" w:rsidR="00A02851" w:rsidRPr="001E6DF7" w:rsidRDefault="0C1C9D10"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Darbinieka vainas dēļ radušos zaudējumus</w:t>
      </w:r>
      <w:r w:rsidR="006827B8" w:rsidRPr="001E6DF7">
        <w:rPr>
          <w:rFonts w:ascii="Times New Roman" w:eastAsia="Times New Roman" w:hAnsi="Times New Roman" w:cs="Times New Roman"/>
          <w:bCs/>
          <w:lang w:val="lv-LV" w:eastAsia="lv-LV"/>
        </w:rPr>
        <w:t>, vienojoties ar Darbinieku,</w:t>
      </w:r>
      <w:r w:rsidRPr="001E6DF7">
        <w:rPr>
          <w:rFonts w:ascii="Times New Roman" w:eastAsia="Times New Roman" w:hAnsi="Times New Roman" w:cs="Times New Roman"/>
          <w:bCs/>
          <w:lang w:val="lv-LV" w:eastAsia="lv-LV"/>
        </w:rPr>
        <w:t xml:space="preserve"> ieturēt no darba algas</w:t>
      </w:r>
      <w:r w:rsidR="002F56FA" w:rsidRPr="001E6DF7">
        <w:rPr>
          <w:rFonts w:ascii="Times New Roman" w:eastAsia="Times New Roman" w:hAnsi="Times New Roman" w:cs="Times New Roman"/>
          <w:bCs/>
          <w:lang w:val="lv-LV" w:eastAsia="lv-LV"/>
        </w:rPr>
        <w:t>, saskaņā ar pārbaudes aktā konstatēto.</w:t>
      </w:r>
    </w:p>
    <w:p w14:paraId="7C768FB2" w14:textId="77777777" w:rsidR="00BE0619" w:rsidRPr="001E6DF7" w:rsidRDefault="00FD2C27"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Darbinieks ar rektora</w:t>
      </w:r>
      <w:r w:rsidR="00161FD7" w:rsidRPr="001E6DF7">
        <w:rPr>
          <w:rFonts w:ascii="Times New Roman" w:eastAsia="Times New Roman" w:hAnsi="Times New Roman" w:cs="Times New Roman"/>
          <w:bCs/>
          <w:lang w:val="lv-LV" w:eastAsia="lv-LV"/>
        </w:rPr>
        <w:t xml:space="preserve"> vai rektora pilnvarotas personas</w:t>
      </w:r>
      <w:r w:rsidRPr="001E6DF7">
        <w:rPr>
          <w:rFonts w:ascii="Times New Roman" w:eastAsia="Times New Roman" w:hAnsi="Times New Roman" w:cs="Times New Roman"/>
          <w:bCs/>
          <w:lang w:val="lv-LV" w:eastAsia="lv-LV"/>
        </w:rPr>
        <w:t xml:space="preserve"> rīkojumu var tikt norīkots darbam iepirkuma komisijās</w:t>
      </w:r>
      <w:r w:rsidR="00E111D3"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Iepirkumu komisijas locekļu amatu pildītāji ir valsts amatpersonas.</w:t>
      </w:r>
      <w:r w:rsidR="00382BFC" w:rsidRPr="001E6DF7">
        <w:rPr>
          <w:rFonts w:ascii="Times New Roman" w:eastAsia="Times New Roman" w:hAnsi="Times New Roman" w:cs="Times New Roman"/>
          <w:bCs/>
          <w:lang w:val="lv-LV" w:eastAsia="lv-LV"/>
        </w:rPr>
        <w:t xml:space="preserve"> </w:t>
      </w:r>
    </w:p>
    <w:p w14:paraId="6B73A974" w14:textId="77777777" w:rsidR="00B6000F" w:rsidRPr="001E6DF7" w:rsidRDefault="00511158" w:rsidP="00DB28D7">
      <w:pPr>
        <w:pStyle w:val="Sarakstarindkopa"/>
        <w:numPr>
          <w:ilvl w:val="0"/>
          <w:numId w:val="35"/>
        </w:numPr>
        <w:tabs>
          <w:tab w:val="left" w:pos="1134"/>
        </w:tabs>
        <w:ind w:left="0" w:firstLine="567"/>
        <w:jc w:val="both"/>
        <w:rPr>
          <w:lang w:val="lv-LV"/>
        </w:rPr>
      </w:pPr>
      <w:r w:rsidRPr="001E6DF7">
        <w:rPr>
          <w:rFonts w:ascii="Times New Roman" w:eastAsia="Times New Roman" w:hAnsi="Times New Roman" w:cs="Times New Roman"/>
          <w:bCs/>
          <w:lang w:val="lv-LV" w:eastAsia="lv-LV"/>
        </w:rPr>
        <w:t xml:space="preserve">Darba devējs var noteikt </w:t>
      </w:r>
      <w:r w:rsidR="00B6000F" w:rsidRPr="001E6DF7">
        <w:rPr>
          <w:rFonts w:ascii="Times New Roman" w:eastAsia="Times New Roman" w:hAnsi="Times New Roman" w:cs="Times New Roman"/>
          <w:bCs/>
          <w:lang w:val="lv-LV" w:eastAsia="lv-LV"/>
        </w:rPr>
        <w:t>Darbiniek</w:t>
      </w:r>
      <w:r w:rsidRPr="001E6DF7">
        <w:rPr>
          <w:rFonts w:ascii="Times New Roman" w:eastAsia="Times New Roman" w:hAnsi="Times New Roman" w:cs="Times New Roman"/>
          <w:bCs/>
          <w:lang w:val="lv-LV" w:eastAsia="lv-LV"/>
        </w:rPr>
        <w:t xml:space="preserve">u par </w:t>
      </w:r>
      <w:r w:rsidR="00B6000F" w:rsidRPr="001E6DF7">
        <w:rPr>
          <w:rFonts w:ascii="Times New Roman" w:eastAsia="Times New Roman" w:hAnsi="Times New Roman" w:cs="Times New Roman"/>
          <w:bCs/>
          <w:lang w:val="lv-LV" w:eastAsia="lv-LV"/>
        </w:rPr>
        <w:t xml:space="preserve"> atbildīg</w:t>
      </w:r>
      <w:r w:rsidR="00B4150F" w:rsidRPr="001E6DF7">
        <w:rPr>
          <w:rFonts w:ascii="Times New Roman" w:eastAsia="Times New Roman" w:hAnsi="Times New Roman" w:cs="Times New Roman"/>
          <w:bCs/>
          <w:lang w:val="lv-LV" w:eastAsia="lv-LV"/>
        </w:rPr>
        <w:t>o</w:t>
      </w:r>
      <w:r w:rsidR="00B6000F" w:rsidRPr="001E6DF7">
        <w:rPr>
          <w:rFonts w:ascii="Times New Roman" w:eastAsia="Times New Roman" w:hAnsi="Times New Roman" w:cs="Times New Roman"/>
          <w:bCs/>
          <w:lang w:val="lv-LV" w:eastAsia="lv-LV"/>
        </w:rPr>
        <w:t xml:space="preserve"> personu </w:t>
      </w:r>
      <w:r w:rsidR="00DE6040" w:rsidRPr="001E6DF7">
        <w:rPr>
          <w:rFonts w:ascii="Times New Roman" w:eastAsia="Times New Roman" w:hAnsi="Times New Roman" w:cs="Times New Roman"/>
          <w:bCs/>
          <w:lang w:val="lv-LV" w:eastAsia="lv-LV"/>
        </w:rPr>
        <w:t xml:space="preserve">par materiālajām vērtībām </w:t>
      </w:r>
      <w:r w:rsidR="00B6000F" w:rsidRPr="001E6DF7">
        <w:rPr>
          <w:rFonts w:ascii="Times New Roman" w:eastAsia="Times New Roman" w:hAnsi="Times New Roman" w:cs="Times New Roman"/>
          <w:bCs/>
          <w:lang w:val="lv-LV" w:eastAsia="lv-LV"/>
        </w:rPr>
        <w:t>struktūrvienībā,</w:t>
      </w:r>
      <w:r w:rsidRPr="001E6DF7">
        <w:rPr>
          <w:rFonts w:ascii="Times New Roman" w:eastAsia="Times New Roman" w:hAnsi="Times New Roman" w:cs="Times New Roman"/>
          <w:bCs/>
          <w:lang w:val="lv-LV" w:eastAsia="lv-LV"/>
        </w:rPr>
        <w:t xml:space="preserve"> noslēdzot attiecīgu līgumu, un Darbiniekam kā atbildīgajai personai par materiālajām vērtībām</w:t>
      </w:r>
      <w:r w:rsidR="00B6000F" w:rsidRPr="001E6DF7">
        <w:rPr>
          <w:rFonts w:ascii="Times New Roman" w:eastAsia="Times New Roman" w:hAnsi="Times New Roman" w:cs="Times New Roman"/>
          <w:bCs/>
          <w:lang w:val="lv-LV" w:eastAsia="lv-LV"/>
        </w:rPr>
        <w:t xml:space="preserve"> jāveic pienākumi saskaņā ar RTU noteikto </w:t>
      </w:r>
      <w:r w:rsidR="00DE6040" w:rsidRPr="001E6DF7">
        <w:rPr>
          <w:rFonts w:ascii="Times New Roman" w:hAnsi="Times New Roman" w:cs="Times New Roman"/>
          <w:lang w:val="lv-LV"/>
        </w:rPr>
        <w:t>Materiālo vērtību uzskaites un kontroles</w:t>
      </w:r>
      <w:r w:rsidR="00B6000F" w:rsidRPr="001E6DF7">
        <w:rPr>
          <w:rFonts w:ascii="Times New Roman" w:eastAsia="Times New Roman" w:hAnsi="Times New Roman" w:cs="Times New Roman"/>
          <w:bCs/>
          <w:lang w:val="lv-LV" w:eastAsia="lv-LV"/>
        </w:rPr>
        <w:t xml:space="preserve"> kārtību</w:t>
      </w:r>
      <w:r w:rsidR="00DE6040" w:rsidRPr="001E6DF7">
        <w:rPr>
          <w:rFonts w:ascii="Times New Roman" w:eastAsia="Times New Roman" w:hAnsi="Times New Roman" w:cs="Times New Roman"/>
          <w:bCs/>
          <w:lang w:val="lv-LV" w:eastAsia="lv-LV"/>
        </w:rPr>
        <w:t xml:space="preserve"> (</w:t>
      </w:r>
      <w:hyperlink r:id="rId29" w:history="1">
        <w:r w:rsidR="00DE6040" w:rsidRPr="001E6DF7">
          <w:rPr>
            <w:rStyle w:val="Hipersaite"/>
            <w:rFonts w:ascii="Times New Roman" w:hAnsi="Times New Roman" w:cs="Times New Roman"/>
            <w:i/>
            <w:lang w:val="lv-LV"/>
          </w:rPr>
          <w:t>https://docs.rtu.lv/lds/document/doc/153454</w:t>
        </w:r>
      </w:hyperlink>
      <w:r w:rsidR="00DE6040" w:rsidRPr="001E6DF7">
        <w:rPr>
          <w:rFonts w:ascii="Times New Roman" w:hAnsi="Times New Roman" w:cs="Times New Roman"/>
          <w:lang w:val="lv-LV"/>
        </w:rPr>
        <w:t>)</w:t>
      </w:r>
      <w:r w:rsidRPr="001E6DF7">
        <w:rPr>
          <w:lang w:val="lv-LV"/>
        </w:rPr>
        <w:t>.</w:t>
      </w:r>
    </w:p>
    <w:p w14:paraId="4F38C8D7" w14:textId="77777777" w:rsidR="00511158" w:rsidRPr="001E6DF7" w:rsidRDefault="00511158" w:rsidP="00511158">
      <w:pPr>
        <w:pStyle w:val="Sarakstarindkopa"/>
        <w:ind w:left="567"/>
        <w:jc w:val="both"/>
        <w:rPr>
          <w:lang w:val="lv-LV"/>
        </w:rPr>
      </w:pPr>
    </w:p>
    <w:p w14:paraId="507DCA21" w14:textId="77777777" w:rsidR="00697284" w:rsidRPr="001E6DF7" w:rsidRDefault="00697284" w:rsidP="008F4BC7">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 xml:space="preserve">Darbinieka </w:t>
      </w:r>
      <w:r w:rsidR="00AF50FA" w:rsidRPr="001E6DF7">
        <w:rPr>
          <w:rFonts w:ascii="Times New Roman" w:eastAsia="Times New Roman" w:hAnsi="Times New Roman" w:cs="Times New Roman"/>
          <w:b/>
          <w:bCs/>
          <w:lang w:val="lv-LV" w:eastAsia="lv-LV"/>
        </w:rPr>
        <w:t xml:space="preserve">tiesības, </w:t>
      </w:r>
      <w:r w:rsidRPr="001E6DF7">
        <w:rPr>
          <w:rFonts w:ascii="Times New Roman" w:eastAsia="Times New Roman" w:hAnsi="Times New Roman" w:cs="Times New Roman"/>
          <w:b/>
          <w:bCs/>
          <w:lang w:val="lv-LV" w:eastAsia="lv-LV"/>
        </w:rPr>
        <w:t xml:space="preserve">pienākumi </w:t>
      </w:r>
      <w:r w:rsidR="00AF50FA" w:rsidRPr="001E6DF7">
        <w:rPr>
          <w:rFonts w:ascii="Times New Roman" w:eastAsia="Times New Roman" w:hAnsi="Times New Roman" w:cs="Times New Roman"/>
          <w:b/>
          <w:bCs/>
          <w:lang w:val="lv-LV" w:eastAsia="lv-LV"/>
        </w:rPr>
        <w:t xml:space="preserve">un </w:t>
      </w:r>
      <w:r w:rsidRPr="001E6DF7">
        <w:rPr>
          <w:rFonts w:ascii="Times New Roman" w:eastAsia="Times New Roman" w:hAnsi="Times New Roman" w:cs="Times New Roman"/>
          <w:b/>
          <w:bCs/>
          <w:lang w:val="lv-LV" w:eastAsia="lv-LV"/>
        </w:rPr>
        <w:t>atbildība</w:t>
      </w:r>
    </w:p>
    <w:p w14:paraId="04C02EA8" w14:textId="27CB7AEC" w:rsidR="00AF50FA" w:rsidRPr="001E6DF7" w:rsidRDefault="00AF50FA" w:rsidP="00213135">
      <w:pPr>
        <w:pStyle w:val="Pamatteksts"/>
        <w:tabs>
          <w:tab w:val="left" w:pos="426"/>
        </w:tabs>
        <w:spacing w:before="240" w:line="240" w:lineRule="auto"/>
        <w:outlineLvl w:val="0"/>
        <w:rPr>
          <w:rFonts w:ascii="Times New Roman" w:hAnsi="Times New Roman" w:cs="Times New Roman"/>
          <w:b/>
          <w:bCs/>
          <w:lang w:val="lv-LV"/>
        </w:rPr>
      </w:pPr>
      <w:r w:rsidRPr="001E6DF7">
        <w:rPr>
          <w:rFonts w:ascii="Times New Roman" w:hAnsi="Times New Roman" w:cs="Times New Roman"/>
          <w:b/>
          <w:bCs/>
          <w:lang w:val="lv-LV"/>
        </w:rPr>
        <w:t>Darbinieka tiesības</w:t>
      </w:r>
      <w:r w:rsidR="00A32189" w:rsidRPr="001E6DF7">
        <w:rPr>
          <w:rFonts w:ascii="Times New Roman" w:hAnsi="Times New Roman" w:cs="Times New Roman"/>
          <w:b/>
          <w:bCs/>
          <w:lang w:val="lv-LV"/>
        </w:rPr>
        <w:t>:</w:t>
      </w:r>
    </w:p>
    <w:p w14:paraId="5BCA8E43" w14:textId="61316056" w:rsidR="00711927" w:rsidRPr="001E6DF7" w:rsidRDefault="00AF50FA"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strādāt veselībai nekaitīgos apstākļos, nesākt vai pārtraukt darbu, ja </w:t>
      </w:r>
      <w:r w:rsidR="00194304" w:rsidRPr="001E6DF7">
        <w:rPr>
          <w:rFonts w:ascii="Times New Roman" w:eastAsia="Times New Roman" w:hAnsi="Times New Roman" w:cs="Times New Roman"/>
          <w:bCs/>
          <w:lang w:val="lv-LV" w:eastAsia="lv-LV"/>
        </w:rPr>
        <w:t xml:space="preserve">kādi </w:t>
      </w:r>
      <w:r w:rsidRPr="001E6DF7">
        <w:rPr>
          <w:rFonts w:ascii="Times New Roman" w:eastAsia="Times New Roman" w:hAnsi="Times New Roman" w:cs="Times New Roman"/>
          <w:bCs/>
          <w:lang w:val="lv-LV" w:eastAsia="lv-LV"/>
        </w:rPr>
        <w:t>apstākļi rada draudus personiskajai vai apkārtējo</w:t>
      </w:r>
      <w:r w:rsidR="006C4E09" w:rsidRPr="001E6DF7">
        <w:rPr>
          <w:rFonts w:ascii="Times New Roman" w:eastAsia="Times New Roman" w:hAnsi="Times New Roman" w:cs="Times New Roman"/>
          <w:bCs/>
          <w:lang w:val="lv-LV" w:eastAsia="lv-LV"/>
        </w:rPr>
        <w:t xml:space="preserve"> cilvēku veselībai vai dzīvībai.</w:t>
      </w:r>
    </w:p>
    <w:p w14:paraId="04C09921" w14:textId="77777777" w:rsidR="001E2D64" w:rsidRPr="001E6DF7" w:rsidRDefault="00711927" w:rsidP="005609AC">
      <w:pPr>
        <w:pStyle w:val="Sarakstarindkopa"/>
        <w:numPr>
          <w:ilvl w:val="0"/>
          <w:numId w:val="35"/>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Nekavējoties paziņot Darba vadītājam par atteikšanos no darba pienākumu veikšanas, ja:</w:t>
      </w:r>
    </w:p>
    <w:p w14:paraId="6BBF32F8" w14:textId="77777777" w:rsidR="0094415C" w:rsidRPr="001E6DF7" w:rsidRDefault="001818E6" w:rsidP="001818E6">
      <w:pPr>
        <w:tabs>
          <w:tab w:val="left" w:pos="1418"/>
        </w:tabs>
        <w:spacing w:after="0" w:line="240" w:lineRule="auto"/>
        <w:ind w:left="851"/>
        <w:jc w:val="both"/>
        <w:rPr>
          <w:rFonts w:ascii="Times New Roman" w:hAnsi="Times New Roman" w:cs="Times New Roman"/>
          <w:lang w:val="lv-LV"/>
        </w:rPr>
      </w:pPr>
      <w:r w:rsidRPr="001E6DF7">
        <w:rPr>
          <w:rFonts w:ascii="Times New Roman" w:hAnsi="Times New Roman" w:cs="Times New Roman"/>
          <w:lang w:val="lv-LV"/>
        </w:rPr>
        <w:t>7</w:t>
      </w:r>
      <w:r w:rsidR="000B61A0" w:rsidRPr="001E6DF7">
        <w:rPr>
          <w:rFonts w:ascii="Times New Roman" w:hAnsi="Times New Roman" w:cs="Times New Roman"/>
          <w:lang w:val="lv-LV"/>
        </w:rPr>
        <w:t>3</w:t>
      </w:r>
      <w:r w:rsidRPr="001E6DF7">
        <w:rPr>
          <w:rFonts w:ascii="Times New Roman" w:hAnsi="Times New Roman" w:cs="Times New Roman"/>
          <w:lang w:val="lv-LV"/>
        </w:rPr>
        <w:t>.1.</w:t>
      </w:r>
      <w:r w:rsidR="00711927" w:rsidRPr="001E6DF7">
        <w:rPr>
          <w:rFonts w:ascii="Times New Roman" w:hAnsi="Times New Roman" w:cs="Times New Roman"/>
          <w:lang w:val="lv-LV"/>
        </w:rPr>
        <w:t xml:space="preserve"> attiecīgā darba veikšana rada vai var radīt risku </w:t>
      </w:r>
      <w:r w:rsidR="0069537A" w:rsidRPr="001E6DF7">
        <w:rPr>
          <w:rFonts w:ascii="Times New Roman" w:hAnsi="Times New Roman" w:cs="Times New Roman"/>
          <w:lang w:val="lv-LV"/>
        </w:rPr>
        <w:t>D</w:t>
      </w:r>
      <w:r w:rsidR="00711927" w:rsidRPr="001E6DF7">
        <w:rPr>
          <w:rFonts w:ascii="Times New Roman" w:hAnsi="Times New Roman" w:cs="Times New Roman"/>
          <w:lang w:val="lv-LV"/>
        </w:rPr>
        <w:t>arbiniekam vai citu personu drošībai un veselībai</w:t>
      </w:r>
      <w:r w:rsidR="00B44964" w:rsidRPr="001E6DF7">
        <w:rPr>
          <w:rFonts w:ascii="Times New Roman" w:hAnsi="Times New Roman" w:cs="Times New Roman"/>
          <w:lang w:val="lv-LV"/>
        </w:rPr>
        <w:t>,</w:t>
      </w:r>
      <w:r w:rsidR="00711927" w:rsidRPr="001E6DF7">
        <w:rPr>
          <w:rFonts w:ascii="Times New Roman" w:hAnsi="Times New Roman" w:cs="Times New Roman"/>
          <w:lang w:val="lv-LV"/>
        </w:rPr>
        <w:t xml:space="preserve"> un šāds risks nav novēršams citādā veidā;</w:t>
      </w:r>
    </w:p>
    <w:p w14:paraId="211345D6" w14:textId="77777777" w:rsidR="007140A3" w:rsidRPr="001E6DF7" w:rsidRDefault="001818E6" w:rsidP="001818E6">
      <w:pPr>
        <w:tabs>
          <w:tab w:val="left" w:pos="1418"/>
        </w:tabs>
        <w:spacing w:after="0" w:line="240" w:lineRule="auto"/>
        <w:ind w:left="851"/>
        <w:jc w:val="both"/>
        <w:rPr>
          <w:rFonts w:ascii="Times New Roman" w:hAnsi="Times New Roman" w:cs="Times New Roman"/>
          <w:lang w:val="lv-LV"/>
        </w:rPr>
      </w:pPr>
      <w:r w:rsidRPr="001E6DF7">
        <w:rPr>
          <w:rFonts w:ascii="Times New Roman" w:hAnsi="Times New Roman" w:cs="Times New Roman"/>
          <w:lang w:val="lv-LV"/>
        </w:rPr>
        <w:t>7</w:t>
      </w:r>
      <w:r w:rsidR="00480923" w:rsidRPr="001E6DF7">
        <w:rPr>
          <w:rFonts w:ascii="Times New Roman" w:hAnsi="Times New Roman" w:cs="Times New Roman"/>
          <w:lang w:val="lv-LV"/>
        </w:rPr>
        <w:t>3</w:t>
      </w:r>
      <w:r w:rsidRPr="001E6DF7">
        <w:rPr>
          <w:rFonts w:ascii="Times New Roman" w:hAnsi="Times New Roman" w:cs="Times New Roman"/>
          <w:lang w:val="lv-LV"/>
        </w:rPr>
        <w:t>.2.</w:t>
      </w:r>
      <w:r w:rsidR="001E2D64" w:rsidRPr="001E6DF7">
        <w:rPr>
          <w:rFonts w:ascii="Times New Roman" w:hAnsi="Times New Roman" w:cs="Times New Roman"/>
          <w:lang w:val="lv-LV"/>
        </w:rPr>
        <w:t xml:space="preserve"> </w:t>
      </w:r>
      <w:r w:rsidR="00711927" w:rsidRPr="001E6DF7">
        <w:rPr>
          <w:rFonts w:ascii="Times New Roman" w:hAnsi="Times New Roman" w:cs="Times New Roman"/>
          <w:lang w:val="lv-LV"/>
        </w:rPr>
        <w:t>attiecīgā darba veikšana saistīta ar tāda darba aprīkojuma lietošanu, kas neatbilst Darbinieka profesionālajai sagatavotībai vai Darba devēja sniegtajai instr</w:t>
      </w:r>
      <w:r w:rsidR="00536F8A" w:rsidRPr="001E6DF7">
        <w:rPr>
          <w:rFonts w:ascii="Times New Roman" w:hAnsi="Times New Roman" w:cs="Times New Roman"/>
          <w:lang w:val="lv-LV"/>
        </w:rPr>
        <w:t>uktāžai darba aizsardzības jomā</w:t>
      </w:r>
      <w:r w:rsidR="00B4150F" w:rsidRPr="001E6DF7">
        <w:rPr>
          <w:rFonts w:ascii="Times New Roman" w:hAnsi="Times New Roman" w:cs="Times New Roman"/>
          <w:lang w:val="lv-LV"/>
        </w:rPr>
        <w:t>.</w:t>
      </w:r>
    </w:p>
    <w:p w14:paraId="7B6AF263" w14:textId="77777777" w:rsidR="007140A3" w:rsidRPr="001E6DF7" w:rsidRDefault="00B4150F" w:rsidP="00B4150F">
      <w:pPr>
        <w:pStyle w:val="Sarakstarindkopa"/>
        <w:tabs>
          <w:tab w:val="left" w:pos="1418"/>
        </w:tabs>
        <w:spacing w:after="0" w:line="240" w:lineRule="auto"/>
        <w:ind w:left="0" w:firstLine="567"/>
        <w:jc w:val="both"/>
        <w:rPr>
          <w:rFonts w:ascii="Times New Roman" w:hAnsi="Times New Roman" w:cs="Times New Roman"/>
          <w:lang w:val="lv-LV"/>
        </w:rPr>
      </w:pPr>
      <w:r w:rsidRPr="001E6DF7">
        <w:rPr>
          <w:rFonts w:ascii="Times New Roman" w:hAnsi="Times New Roman" w:cs="Times New Roman"/>
          <w:lang w:val="lv-LV"/>
        </w:rPr>
        <w:t>7</w:t>
      </w:r>
      <w:r w:rsidR="00480923" w:rsidRPr="001E6DF7">
        <w:rPr>
          <w:rFonts w:ascii="Times New Roman" w:hAnsi="Times New Roman" w:cs="Times New Roman"/>
          <w:lang w:val="lv-LV"/>
        </w:rPr>
        <w:t>4</w:t>
      </w:r>
      <w:r w:rsidRPr="001E6DF7">
        <w:rPr>
          <w:rFonts w:ascii="Times New Roman" w:hAnsi="Times New Roman" w:cs="Times New Roman"/>
          <w:lang w:val="lv-LV"/>
        </w:rPr>
        <w:t xml:space="preserve">. </w:t>
      </w:r>
      <w:r w:rsidR="006C4E09" w:rsidRPr="001E6DF7">
        <w:rPr>
          <w:rFonts w:ascii="Times New Roman" w:hAnsi="Times New Roman" w:cs="Times New Roman"/>
          <w:lang w:val="lv-LV"/>
        </w:rPr>
        <w:t>I</w:t>
      </w:r>
      <w:r w:rsidR="00AF50FA" w:rsidRPr="001E6DF7">
        <w:rPr>
          <w:rFonts w:ascii="Times New Roman" w:hAnsi="Times New Roman" w:cs="Times New Roman"/>
          <w:lang w:val="lv-LV"/>
        </w:rPr>
        <w:t xml:space="preserve">esniegt </w:t>
      </w:r>
      <w:r w:rsidR="006827B8" w:rsidRPr="001E6DF7">
        <w:rPr>
          <w:rFonts w:ascii="Times New Roman" w:hAnsi="Times New Roman" w:cs="Times New Roman"/>
          <w:lang w:val="lv-LV"/>
        </w:rPr>
        <w:t>D</w:t>
      </w:r>
      <w:r w:rsidR="00AF50FA" w:rsidRPr="001E6DF7">
        <w:rPr>
          <w:rFonts w:ascii="Times New Roman" w:hAnsi="Times New Roman" w:cs="Times New Roman"/>
          <w:lang w:val="lv-LV"/>
        </w:rPr>
        <w:t xml:space="preserve">arba devējam vai </w:t>
      </w:r>
      <w:r w:rsidR="006827B8" w:rsidRPr="001E6DF7">
        <w:rPr>
          <w:rFonts w:ascii="Times New Roman" w:hAnsi="Times New Roman" w:cs="Times New Roman"/>
          <w:lang w:val="lv-LV"/>
        </w:rPr>
        <w:t>D</w:t>
      </w:r>
      <w:r w:rsidR="00AF50FA" w:rsidRPr="001E6DF7">
        <w:rPr>
          <w:rFonts w:ascii="Times New Roman" w:hAnsi="Times New Roman" w:cs="Times New Roman"/>
          <w:lang w:val="lv-LV"/>
        </w:rPr>
        <w:t>arba vadītājam priekšlikumus par trūkum</w:t>
      </w:r>
      <w:r w:rsidR="006C4E09" w:rsidRPr="001E6DF7">
        <w:rPr>
          <w:rFonts w:ascii="Times New Roman" w:hAnsi="Times New Roman" w:cs="Times New Roman"/>
          <w:lang w:val="lv-LV"/>
        </w:rPr>
        <w:t>u novēršanu un darba uzlabošanu.</w:t>
      </w:r>
    </w:p>
    <w:p w14:paraId="50E1C363" w14:textId="77777777" w:rsidR="00AF50FA" w:rsidRPr="001E6DF7" w:rsidRDefault="00B4150F" w:rsidP="00B4150F">
      <w:pPr>
        <w:tabs>
          <w:tab w:val="left" w:pos="567"/>
        </w:tabs>
        <w:spacing w:after="0" w:line="240" w:lineRule="auto"/>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ab/>
        <w:t>7</w:t>
      </w:r>
      <w:r w:rsidR="00480923" w:rsidRPr="001E6DF7">
        <w:rPr>
          <w:rFonts w:ascii="Times New Roman" w:eastAsia="Times New Roman" w:hAnsi="Times New Roman" w:cs="Times New Roman"/>
          <w:bCs/>
          <w:lang w:val="lv-LV" w:eastAsia="lv-LV"/>
        </w:rPr>
        <w:t>5</w:t>
      </w:r>
      <w:r w:rsidRPr="001E6DF7">
        <w:rPr>
          <w:rFonts w:ascii="Times New Roman" w:eastAsia="Times New Roman" w:hAnsi="Times New Roman" w:cs="Times New Roman"/>
          <w:bCs/>
          <w:lang w:val="lv-LV" w:eastAsia="lv-LV"/>
        </w:rPr>
        <w:t xml:space="preserve">. </w:t>
      </w:r>
      <w:r w:rsidR="006C4E09" w:rsidRPr="001E6DF7">
        <w:rPr>
          <w:rFonts w:ascii="Times New Roman" w:eastAsia="Times New Roman" w:hAnsi="Times New Roman" w:cs="Times New Roman"/>
          <w:bCs/>
          <w:lang w:val="lv-LV" w:eastAsia="lv-LV"/>
        </w:rPr>
        <w:t>D</w:t>
      </w:r>
      <w:r w:rsidR="00AF50FA" w:rsidRPr="001E6DF7">
        <w:rPr>
          <w:rFonts w:ascii="Times New Roman" w:eastAsia="Times New Roman" w:hAnsi="Times New Roman" w:cs="Times New Roman"/>
          <w:bCs/>
          <w:lang w:val="lv-LV" w:eastAsia="lv-LV"/>
        </w:rPr>
        <w:t xml:space="preserve">omstarpību </w:t>
      </w:r>
      <w:r w:rsidRPr="001E6DF7">
        <w:rPr>
          <w:rFonts w:ascii="Times New Roman" w:eastAsia="Times New Roman" w:hAnsi="Times New Roman" w:cs="Times New Roman"/>
          <w:bCs/>
          <w:lang w:val="lv-LV" w:eastAsia="lv-LV"/>
        </w:rPr>
        <w:t xml:space="preserve">(ar citiem darbiniekiem vai Darba vadītāju) </w:t>
      </w:r>
      <w:r w:rsidR="00AF50FA" w:rsidRPr="001E6DF7">
        <w:rPr>
          <w:rFonts w:ascii="Times New Roman" w:eastAsia="Times New Roman" w:hAnsi="Times New Roman" w:cs="Times New Roman"/>
          <w:bCs/>
          <w:lang w:val="lv-LV" w:eastAsia="lv-LV"/>
        </w:rPr>
        <w:t>gadījumā vērsties pie:</w:t>
      </w:r>
    </w:p>
    <w:p w14:paraId="00119DE3" w14:textId="77777777" w:rsidR="00861D38" w:rsidRPr="001E6DF7" w:rsidRDefault="005E0848" w:rsidP="00480923">
      <w:pPr>
        <w:pStyle w:val="Sarakstarindkopa"/>
        <w:numPr>
          <w:ilvl w:val="1"/>
          <w:numId w:val="39"/>
        </w:numPr>
        <w:tabs>
          <w:tab w:val="left" w:pos="1440"/>
        </w:tabs>
        <w:spacing w:after="0" w:line="240" w:lineRule="auto"/>
        <w:ind w:hanging="339"/>
        <w:jc w:val="both"/>
        <w:rPr>
          <w:rFonts w:ascii="Times New Roman" w:hAnsi="Times New Roman" w:cs="Times New Roman"/>
          <w:lang w:val="lv-LV"/>
        </w:rPr>
      </w:pPr>
      <w:r w:rsidRPr="001E6DF7">
        <w:rPr>
          <w:rFonts w:ascii="Times New Roman" w:hAnsi="Times New Roman" w:cs="Times New Roman"/>
          <w:lang w:val="lv-LV"/>
        </w:rPr>
        <w:t>Darba vadītāja</w:t>
      </w:r>
      <w:r w:rsidR="00AF50FA" w:rsidRPr="001E6DF7">
        <w:rPr>
          <w:rFonts w:ascii="Times New Roman" w:hAnsi="Times New Roman" w:cs="Times New Roman"/>
          <w:lang w:val="lv-LV"/>
        </w:rPr>
        <w:t>;</w:t>
      </w:r>
    </w:p>
    <w:p w14:paraId="3EE2B6AD" w14:textId="77777777" w:rsidR="00861D38" w:rsidRPr="001E6DF7" w:rsidRDefault="00AF50FA" w:rsidP="00480923">
      <w:pPr>
        <w:pStyle w:val="Sarakstarindkopa"/>
        <w:numPr>
          <w:ilvl w:val="1"/>
          <w:numId w:val="39"/>
        </w:numPr>
        <w:tabs>
          <w:tab w:val="left" w:pos="1418"/>
        </w:tabs>
        <w:spacing w:after="0" w:line="240" w:lineRule="auto"/>
        <w:ind w:left="0" w:firstLine="851"/>
        <w:jc w:val="both"/>
        <w:rPr>
          <w:rFonts w:ascii="Times New Roman" w:hAnsi="Times New Roman" w:cs="Times New Roman"/>
          <w:lang w:val="lv-LV"/>
        </w:rPr>
      </w:pPr>
      <w:r w:rsidRPr="001E6DF7">
        <w:rPr>
          <w:rFonts w:ascii="Times New Roman" w:hAnsi="Times New Roman" w:cs="Times New Roman"/>
          <w:lang w:val="lv-LV"/>
        </w:rPr>
        <w:t xml:space="preserve">RTU </w:t>
      </w:r>
      <w:r w:rsidR="007140A3" w:rsidRPr="001E6DF7">
        <w:rPr>
          <w:rFonts w:ascii="Times New Roman" w:hAnsi="Times New Roman" w:cs="Times New Roman"/>
          <w:lang w:val="lv-LV"/>
        </w:rPr>
        <w:t>Ētikas komisijā;</w:t>
      </w:r>
    </w:p>
    <w:p w14:paraId="1A86E0F2" w14:textId="77777777" w:rsidR="005E0848" w:rsidRPr="001E6DF7" w:rsidRDefault="00AF50FA" w:rsidP="00480923">
      <w:pPr>
        <w:pStyle w:val="Sarakstarindkopa"/>
        <w:numPr>
          <w:ilvl w:val="1"/>
          <w:numId w:val="39"/>
        </w:numPr>
        <w:tabs>
          <w:tab w:val="left" w:pos="1418"/>
        </w:tabs>
        <w:spacing w:after="0" w:line="240" w:lineRule="auto"/>
        <w:ind w:left="0" w:firstLine="851"/>
        <w:jc w:val="both"/>
        <w:rPr>
          <w:rFonts w:ascii="Times New Roman" w:hAnsi="Times New Roman" w:cs="Times New Roman"/>
          <w:lang w:val="lv-LV"/>
        </w:rPr>
      </w:pPr>
      <w:r w:rsidRPr="001E6DF7">
        <w:rPr>
          <w:rFonts w:ascii="Times New Roman" w:hAnsi="Times New Roman" w:cs="Times New Roman"/>
          <w:lang w:val="lv-LV"/>
        </w:rPr>
        <w:t xml:space="preserve">RTU </w:t>
      </w:r>
      <w:r w:rsidR="007140A3" w:rsidRPr="001E6DF7">
        <w:rPr>
          <w:rFonts w:ascii="Times New Roman" w:hAnsi="Times New Roman" w:cs="Times New Roman"/>
          <w:lang w:val="lv-LV"/>
        </w:rPr>
        <w:t xml:space="preserve">Akadēmiskajā </w:t>
      </w:r>
      <w:r w:rsidRPr="001E6DF7">
        <w:rPr>
          <w:rFonts w:ascii="Times New Roman" w:hAnsi="Times New Roman" w:cs="Times New Roman"/>
          <w:lang w:val="lv-LV"/>
        </w:rPr>
        <w:t>šķīrējtiesā.</w:t>
      </w:r>
    </w:p>
    <w:p w14:paraId="437059B6" w14:textId="3E49A181" w:rsidR="00C5520D" w:rsidRPr="001E6DF7" w:rsidRDefault="5A7D66E7" w:rsidP="00480923">
      <w:pPr>
        <w:pStyle w:val="Sarakstarindkopa"/>
        <w:numPr>
          <w:ilvl w:val="0"/>
          <w:numId w:val="39"/>
        </w:numPr>
        <w:tabs>
          <w:tab w:val="left" w:pos="993"/>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 nosūtīt ziņu</w:t>
      </w:r>
      <w:r w:rsidR="004E4572" w:rsidRPr="001E6DF7">
        <w:rPr>
          <w:rFonts w:ascii="Times New Roman" w:eastAsia="Times New Roman" w:hAnsi="Times New Roman" w:cs="Times New Roman"/>
          <w:bCs/>
          <w:lang w:val="lv-LV" w:eastAsia="lv-LV"/>
        </w:rPr>
        <w:t xml:space="preserve"> rektoram</w:t>
      </w:r>
      <w:r w:rsidR="007C7AA5" w:rsidRPr="001E6DF7">
        <w:rPr>
          <w:rFonts w:ascii="Times New Roman" w:eastAsia="Times New Roman" w:hAnsi="Times New Roman" w:cs="Times New Roman"/>
          <w:bCs/>
          <w:lang w:val="lv-LV" w:eastAsia="lv-LV"/>
        </w:rPr>
        <w:t xml:space="preserve">, izmantojot portālu </w:t>
      </w:r>
      <w:r w:rsidR="007C7AA5" w:rsidRPr="001E6DF7">
        <w:rPr>
          <w:rFonts w:ascii="Times New Roman" w:eastAsia="Times New Roman" w:hAnsi="Times New Roman" w:cs="Times New Roman"/>
          <w:bCs/>
          <w:i/>
          <w:lang w:val="lv-LV" w:eastAsia="lv-LV"/>
        </w:rPr>
        <w:t>ORTUS</w:t>
      </w:r>
      <w:r w:rsidR="007C7AA5" w:rsidRPr="001E6DF7">
        <w:rPr>
          <w:rFonts w:ascii="Times New Roman" w:eastAsia="Times New Roman" w:hAnsi="Times New Roman" w:cs="Times New Roman"/>
          <w:bCs/>
          <w:lang w:val="lv-LV" w:eastAsia="lv-LV"/>
        </w:rPr>
        <w:t>,</w:t>
      </w:r>
      <w:r w:rsidR="004E4572" w:rsidRPr="001E6DF7">
        <w:rPr>
          <w:rFonts w:ascii="Times New Roman" w:eastAsia="Times New Roman" w:hAnsi="Times New Roman" w:cs="Times New Roman"/>
          <w:bCs/>
          <w:lang w:val="lv-LV" w:eastAsia="lv-LV"/>
        </w:rPr>
        <w:t xml:space="preserve"> par ieteikumiem vai pārkāpumiem darba procesa organizācijā.</w:t>
      </w:r>
    </w:p>
    <w:p w14:paraId="482E84FE" w14:textId="473B30F9" w:rsidR="00CD0DD1" w:rsidRPr="001E6DF7" w:rsidRDefault="00A32189"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Saņemt atlīdzību no </w:t>
      </w:r>
      <w:r w:rsidR="003C7FC2" w:rsidRPr="001E6DF7">
        <w:rPr>
          <w:rFonts w:ascii="Times New Roman" w:eastAsia="Times New Roman" w:hAnsi="Times New Roman" w:cs="Times New Roman"/>
          <w:bCs/>
          <w:lang w:val="lv-LV" w:eastAsia="lv-LV"/>
        </w:rPr>
        <w:t>Darba devēj</w:t>
      </w:r>
      <w:r w:rsidRPr="001E6DF7">
        <w:rPr>
          <w:rFonts w:ascii="Times New Roman" w:eastAsia="Times New Roman" w:hAnsi="Times New Roman" w:cs="Times New Roman"/>
          <w:bCs/>
          <w:lang w:val="lv-LV" w:eastAsia="lv-LV"/>
        </w:rPr>
        <w:t>a</w:t>
      </w:r>
      <w:r w:rsidR="003C7FC2" w:rsidRPr="001E6DF7">
        <w:rPr>
          <w:rFonts w:ascii="Times New Roman" w:eastAsia="Times New Roman" w:hAnsi="Times New Roman" w:cs="Times New Roman"/>
          <w:bCs/>
          <w:lang w:val="lv-LV" w:eastAsia="lv-LV"/>
        </w:rPr>
        <w:t xml:space="preserve"> </w:t>
      </w:r>
      <w:r w:rsidRPr="001E6DF7">
        <w:rPr>
          <w:rFonts w:ascii="Times New Roman" w:eastAsia="Times New Roman" w:hAnsi="Times New Roman" w:cs="Times New Roman"/>
          <w:bCs/>
          <w:lang w:val="lv-LV" w:eastAsia="lv-LV"/>
        </w:rPr>
        <w:t>par</w:t>
      </w:r>
      <w:r w:rsidR="003C7FC2" w:rsidRPr="001E6DF7">
        <w:rPr>
          <w:rFonts w:ascii="Times New Roman" w:eastAsia="Times New Roman" w:hAnsi="Times New Roman" w:cs="Times New Roman"/>
          <w:bCs/>
          <w:lang w:val="lv-LV" w:eastAsia="lv-LV"/>
        </w:rPr>
        <w:t xml:space="preserve"> </w:t>
      </w:r>
      <w:r w:rsidR="0069537A" w:rsidRPr="001E6DF7">
        <w:rPr>
          <w:rFonts w:ascii="Times New Roman" w:eastAsia="Times New Roman" w:hAnsi="Times New Roman" w:cs="Times New Roman"/>
          <w:bCs/>
          <w:lang w:val="lv-LV" w:eastAsia="lv-LV"/>
        </w:rPr>
        <w:t>D</w:t>
      </w:r>
      <w:r w:rsidR="003C7FC2" w:rsidRPr="001E6DF7">
        <w:rPr>
          <w:rFonts w:ascii="Times New Roman" w:eastAsia="Times New Roman" w:hAnsi="Times New Roman" w:cs="Times New Roman"/>
          <w:bCs/>
          <w:lang w:val="lv-LV" w:eastAsia="lv-LV"/>
        </w:rPr>
        <w:t>arbinieka izdevum</w:t>
      </w:r>
      <w:r w:rsidRPr="001E6DF7">
        <w:rPr>
          <w:rFonts w:ascii="Times New Roman" w:eastAsia="Times New Roman" w:hAnsi="Times New Roman" w:cs="Times New Roman"/>
          <w:bCs/>
          <w:lang w:val="lv-LV" w:eastAsia="lv-LV"/>
        </w:rPr>
        <w:t>iem</w:t>
      </w:r>
      <w:r w:rsidR="003C7FC2" w:rsidRPr="001E6DF7">
        <w:rPr>
          <w:rFonts w:ascii="Times New Roman" w:eastAsia="Times New Roman" w:hAnsi="Times New Roman" w:cs="Times New Roman"/>
          <w:bCs/>
          <w:lang w:val="lv-LV" w:eastAsia="lv-LV"/>
        </w:rPr>
        <w:t xml:space="preserve">, </w:t>
      </w:r>
      <w:r w:rsidR="007C7AA5" w:rsidRPr="001E6DF7">
        <w:rPr>
          <w:rFonts w:ascii="Times New Roman" w:eastAsia="Times New Roman" w:hAnsi="Times New Roman" w:cs="Times New Roman"/>
          <w:bCs/>
          <w:lang w:val="lv-LV" w:eastAsia="lv-LV"/>
        </w:rPr>
        <w:t xml:space="preserve">kas </w:t>
      </w:r>
      <w:r w:rsidR="003C7FC2" w:rsidRPr="001E6DF7">
        <w:rPr>
          <w:rFonts w:ascii="Times New Roman" w:eastAsia="Times New Roman" w:hAnsi="Times New Roman" w:cs="Times New Roman"/>
          <w:bCs/>
          <w:lang w:val="lv-LV" w:eastAsia="lv-LV"/>
        </w:rPr>
        <w:t xml:space="preserve">atbilstoši darba līguma noteikumiem </w:t>
      </w:r>
      <w:r w:rsidR="00C16508" w:rsidRPr="001E6DF7">
        <w:rPr>
          <w:rFonts w:ascii="Times New Roman" w:eastAsia="Times New Roman" w:hAnsi="Times New Roman" w:cs="Times New Roman"/>
          <w:bCs/>
          <w:lang w:val="lv-LV" w:eastAsia="lv-LV"/>
        </w:rPr>
        <w:t xml:space="preserve">ir </w:t>
      </w:r>
      <w:r w:rsidR="003C7FC2" w:rsidRPr="001E6DF7">
        <w:rPr>
          <w:rFonts w:ascii="Times New Roman" w:eastAsia="Times New Roman" w:hAnsi="Times New Roman" w:cs="Times New Roman"/>
          <w:bCs/>
          <w:lang w:val="lv-LV" w:eastAsia="lv-LV"/>
        </w:rPr>
        <w:t>nepieciešami</w:t>
      </w:r>
      <w:r w:rsidR="00C16508" w:rsidRPr="001E6DF7">
        <w:rPr>
          <w:rFonts w:ascii="Times New Roman" w:eastAsia="Times New Roman" w:hAnsi="Times New Roman" w:cs="Times New Roman"/>
          <w:bCs/>
          <w:lang w:val="lv-LV" w:eastAsia="lv-LV"/>
        </w:rPr>
        <w:t xml:space="preserve"> un radušies sakarā ar</w:t>
      </w:r>
      <w:r w:rsidR="003C7FC2" w:rsidRPr="001E6DF7">
        <w:rPr>
          <w:rFonts w:ascii="Times New Roman" w:eastAsia="Times New Roman" w:hAnsi="Times New Roman" w:cs="Times New Roman"/>
          <w:bCs/>
          <w:lang w:val="lv-LV" w:eastAsia="lv-LV"/>
        </w:rPr>
        <w:t xml:space="preserve"> darba veikšan</w:t>
      </w:r>
      <w:r w:rsidR="00C16508" w:rsidRPr="001E6DF7">
        <w:rPr>
          <w:rFonts w:ascii="Times New Roman" w:eastAsia="Times New Roman" w:hAnsi="Times New Roman" w:cs="Times New Roman"/>
          <w:bCs/>
          <w:lang w:val="lv-LV" w:eastAsia="lv-LV"/>
        </w:rPr>
        <w:t>u,</w:t>
      </w:r>
      <w:r w:rsidR="003C7FC2" w:rsidRPr="001E6DF7">
        <w:rPr>
          <w:rFonts w:ascii="Times New Roman" w:eastAsia="Times New Roman" w:hAnsi="Times New Roman" w:cs="Times New Roman"/>
          <w:bCs/>
          <w:lang w:val="lv-LV" w:eastAsia="lv-LV"/>
        </w:rPr>
        <w:t xml:space="preserve"> </w:t>
      </w:r>
      <w:r w:rsidR="002F2E6F" w:rsidRPr="001E6DF7">
        <w:rPr>
          <w:rFonts w:ascii="Times New Roman" w:eastAsia="Times New Roman" w:hAnsi="Times New Roman" w:cs="Times New Roman"/>
          <w:bCs/>
          <w:lang w:val="lv-LV" w:eastAsia="lv-LV"/>
        </w:rPr>
        <w:t>ja</w:t>
      </w:r>
      <w:r w:rsidR="003C7FC2" w:rsidRPr="001E6DF7">
        <w:rPr>
          <w:rFonts w:ascii="Times New Roman" w:eastAsia="Times New Roman" w:hAnsi="Times New Roman" w:cs="Times New Roman"/>
          <w:bCs/>
          <w:lang w:val="lv-LV" w:eastAsia="lv-LV"/>
        </w:rPr>
        <w:t xml:space="preserve"> </w:t>
      </w:r>
      <w:r w:rsidR="00C16508" w:rsidRPr="001E6DF7">
        <w:rPr>
          <w:rFonts w:ascii="Times New Roman" w:eastAsia="Times New Roman" w:hAnsi="Times New Roman" w:cs="Times New Roman"/>
          <w:bCs/>
          <w:lang w:val="lv-LV" w:eastAsia="lv-LV"/>
        </w:rPr>
        <w:t>i</w:t>
      </w:r>
      <w:r w:rsidR="003C7FC2" w:rsidRPr="001E6DF7">
        <w:rPr>
          <w:rFonts w:ascii="Times New Roman" w:eastAsia="Times New Roman" w:hAnsi="Times New Roman" w:cs="Times New Roman"/>
          <w:bCs/>
          <w:lang w:val="lv-LV" w:eastAsia="lv-LV"/>
        </w:rPr>
        <w:t>r</w:t>
      </w:r>
      <w:r w:rsidR="00C16508" w:rsidRPr="001E6DF7">
        <w:rPr>
          <w:rFonts w:ascii="Times New Roman" w:eastAsia="Times New Roman" w:hAnsi="Times New Roman" w:cs="Times New Roman"/>
          <w:bCs/>
          <w:lang w:val="lv-LV" w:eastAsia="lv-LV"/>
        </w:rPr>
        <w:t xml:space="preserve"> saņemta iepriekšēja</w:t>
      </w:r>
      <w:r w:rsidR="003C7FC2" w:rsidRPr="001E6DF7">
        <w:rPr>
          <w:rFonts w:ascii="Times New Roman" w:eastAsia="Times New Roman" w:hAnsi="Times New Roman" w:cs="Times New Roman"/>
          <w:bCs/>
          <w:lang w:val="lv-LV" w:eastAsia="lv-LV"/>
        </w:rPr>
        <w:t xml:space="preserve"> </w:t>
      </w:r>
      <w:r w:rsidR="00C16508" w:rsidRPr="001E6DF7">
        <w:rPr>
          <w:rFonts w:ascii="Times New Roman" w:eastAsia="Times New Roman" w:hAnsi="Times New Roman" w:cs="Times New Roman"/>
          <w:bCs/>
          <w:lang w:val="lv-LV" w:eastAsia="lv-LV"/>
        </w:rPr>
        <w:t>D</w:t>
      </w:r>
      <w:r w:rsidR="003C7FC2" w:rsidRPr="001E6DF7">
        <w:rPr>
          <w:rFonts w:ascii="Times New Roman" w:eastAsia="Times New Roman" w:hAnsi="Times New Roman" w:cs="Times New Roman"/>
          <w:bCs/>
          <w:lang w:val="lv-LV" w:eastAsia="lv-LV"/>
        </w:rPr>
        <w:t>arba devēja piekrišan</w:t>
      </w:r>
      <w:r w:rsidR="00C16508" w:rsidRPr="001E6DF7">
        <w:rPr>
          <w:rFonts w:ascii="Times New Roman" w:eastAsia="Times New Roman" w:hAnsi="Times New Roman" w:cs="Times New Roman"/>
          <w:bCs/>
          <w:lang w:val="lv-LV" w:eastAsia="lv-LV"/>
        </w:rPr>
        <w:t>a šādu izdevumu segšanai</w:t>
      </w:r>
      <w:r w:rsidR="00E2741F" w:rsidRPr="001E6DF7">
        <w:rPr>
          <w:rFonts w:ascii="Times New Roman" w:eastAsia="Times New Roman" w:hAnsi="Times New Roman" w:cs="Times New Roman"/>
          <w:bCs/>
          <w:lang w:val="lv-LV" w:eastAsia="lv-LV"/>
        </w:rPr>
        <w:t>.</w:t>
      </w:r>
      <w:r w:rsidR="00CD0DD1" w:rsidRPr="001E6DF7">
        <w:rPr>
          <w:rFonts w:ascii="Times New Roman" w:eastAsia="Times New Roman" w:hAnsi="Times New Roman" w:cs="Times New Roman"/>
          <w:bCs/>
          <w:lang w:val="lv-LV" w:eastAsia="lv-LV"/>
        </w:rPr>
        <w:t xml:space="preserve"> </w:t>
      </w:r>
    </w:p>
    <w:p w14:paraId="3BB0D100" w14:textId="77777777" w:rsidR="006D24A0" w:rsidRPr="001E6DF7" w:rsidRDefault="006D24A0" w:rsidP="006D24A0">
      <w:pPr>
        <w:tabs>
          <w:tab w:val="left" w:pos="1134"/>
        </w:tabs>
        <w:spacing w:after="0" w:line="240" w:lineRule="auto"/>
        <w:jc w:val="both"/>
        <w:rPr>
          <w:rFonts w:ascii="Times New Roman" w:eastAsia="Times New Roman" w:hAnsi="Times New Roman" w:cs="Times New Roman"/>
          <w:bCs/>
          <w:lang w:val="lv-LV" w:eastAsia="lv-LV"/>
        </w:rPr>
      </w:pPr>
    </w:p>
    <w:p w14:paraId="661C52A0" w14:textId="77777777" w:rsidR="001E6DF7" w:rsidRPr="001E6DF7" w:rsidRDefault="001E6DF7" w:rsidP="006D24A0">
      <w:pPr>
        <w:tabs>
          <w:tab w:val="left" w:pos="1134"/>
        </w:tabs>
        <w:spacing w:after="0" w:line="240" w:lineRule="auto"/>
        <w:jc w:val="both"/>
        <w:rPr>
          <w:rFonts w:ascii="Times New Roman" w:eastAsia="Times New Roman" w:hAnsi="Times New Roman" w:cs="Times New Roman"/>
          <w:b/>
          <w:bCs/>
          <w:lang w:val="lv-LV" w:eastAsia="lv-LV"/>
        </w:rPr>
      </w:pPr>
    </w:p>
    <w:p w14:paraId="094EC6D8" w14:textId="4D984859" w:rsidR="00DF2B29" w:rsidRPr="001E6DF7" w:rsidRDefault="006D24A0" w:rsidP="006D24A0">
      <w:pPr>
        <w:tabs>
          <w:tab w:val="left" w:pos="1134"/>
        </w:tabs>
        <w:spacing w:after="0" w:line="240" w:lineRule="auto"/>
        <w:jc w:val="both"/>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Darbinieka pienākumi</w:t>
      </w:r>
    </w:p>
    <w:p w14:paraId="2E2EF7C7" w14:textId="5FB538ED" w:rsidR="006D24A0" w:rsidRPr="001E6DF7" w:rsidRDefault="006D24A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hAnsi="Times New Roman"/>
          <w:lang w:val="lv-LV"/>
        </w:rPr>
        <w:t xml:space="preserve">Darbiniekiem, kuriem ir valsts amatpersonas statuss, </w:t>
      </w:r>
      <w:r w:rsidR="00A32189" w:rsidRPr="001E6DF7">
        <w:rPr>
          <w:rFonts w:ascii="Times New Roman" w:hAnsi="Times New Roman"/>
          <w:lang w:val="lv-LV"/>
        </w:rPr>
        <w:t xml:space="preserve">iegūt </w:t>
      </w:r>
      <w:r w:rsidRPr="001E6DF7">
        <w:rPr>
          <w:rFonts w:ascii="Times New Roman" w:hAnsi="Times New Roman"/>
          <w:lang w:val="lv-LV"/>
        </w:rPr>
        <w:t>amatu savienošanas atļauj</w:t>
      </w:r>
      <w:r w:rsidR="00A32189" w:rsidRPr="001E6DF7">
        <w:rPr>
          <w:rFonts w:ascii="Times New Roman" w:hAnsi="Times New Roman"/>
          <w:lang w:val="lv-LV"/>
        </w:rPr>
        <w:t>u</w:t>
      </w:r>
      <w:r w:rsidRPr="001E6DF7">
        <w:rPr>
          <w:rFonts w:ascii="Times New Roman" w:hAnsi="Times New Roman"/>
          <w:lang w:val="lv-LV"/>
        </w:rPr>
        <w:t xml:space="preserve"> likumā „Par interešu konflikta novēršanu valsts amatpersonu darbībā” noteiktajā kārtībā</w:t>
      </w:r>
      <w:r w:rsidRPr="001E6DF7">
        <w:rPr>
          <w:rFonts w:ascii="Times New Roman" w:eastAsia="Times New Roman" w:hAnsi="Times New Roman" w:cs="Times New Roman"/>
          <w:bCs/>
          <w:lang w:val="lv-LV" w:eastAsia="lv-LV"/>
        </w:rPr>
        <w:t xml:space="preserve"> (</w:t>
      </w:r>
      <w:r w:rsidR="00A4760C" w:rsidRPr="001E6DF7">
        <w:rPr>
          <w:rFonts w:ascii="Times New Roman" w:eastAsia="Times New Roman" w:hAnsi="Times New Roman" w:cs="Times New Roman"/>
          <w:bCs/>
          <w:lang w:val="lv-LV" w:eastAsia="lv-LV"/>
        </w:rPr>
        <w:t>p</w:t>
      </w:r>
      <w:r w:rsidRPr="001E6DF7">
        <w:rPr>
          <w:rFonts w:ascii="Times New Roman" w:eastAsia="Times New Roman" w:hAnsi="Times New Roman" w:cs="Times New Roman"/>
          <w:bCs/>
          <w:lang w:val="lv-LV" w:eastAsia="lv-LV"/>
        </w:rPr>
        <w:t xml:space="preserve">araugs </w:t>
      </w:r>
      <w:r w:rsidR="00A4760C" w:rsidRPr="001E6DF7">
        <w:rPr>
          <w:rFonts w:ascii="Times New Roman" w:eastAsia="Times New Roman" w:hAnsi="Times New Roman" w:cs="Times New Roman"/>
          <w:bCs/>
          <w:lang w:val="lv-LV" w:eastAsia="lv-LV"/>
        </w:rPr>
        <w:t xml:space="preserve">Noteikumu </w:t>
      </w:r>
      <w:r w:rsidR="00FD5A0A" w:rsidRPr="001E6DF7">
        <w:rPr>
          <w:rFonts w:ascii="Times New Roman" w:eastAsia="Times New Roman" w:hAnsi="Times New Roman" w:cs="Times New Roman"/>
          <w:bCs/>
          <w:lang w:val="lv-LV" w:eastAsia="lv-LV"/>
        </w:rPr>
        <w:t xml:space="preserve">pielikumā </w:t>
      </w:r>
      <w:r w:rsidRPr="001E6DF7">
        <w:rPr>
          <w:rFonts w:ascii="Times New Roman" w:eastAsia="Times New Roman" w:hAnsi="Times New Roman" w:cs="Times New Roman"/>
          <w:bCs/>
          <w:lang w:val="lv-LV" w:eastAsia="lv-LV"/>
        </w:rPr>
        <w:t>Nr.</w:t>
      </w:r>
      <w:r w:rsidR="00FD5A0A" w:rsidRPr="001E6DF7">
        <w:rPr>
          <w:rFonts w:ascii="Times New Roman" w:eastAsia="Times New Roman" w:hAnsi="Times New Roman" w:cs="Times New Roman"/>
          <w:bCs/>
          <w:lang w:val="lv-LV" w:eastAsia="lv-LV"/>
        </w:rPr>
        <w:t> </w:t>
      </w:r>
      <w:r w:rsidRPr="001E6DF7">
        <w:rPr>
          <w:rFonts w:ascii="Times New Roman" w:eastAsia="Times New Roman" w:hAnsi="Times New Roman" w:cs="Times New Roman"/>
          <w:bCs/>
          <w:lang w:val="lv-LV" w:eastAsia="lv-LV"/>
        </w:rPr>
        <w:t>1)</w:t>
      </w:r>
      <w:r w:rsidRPr="001E6DF7">
        <w:rPr>
          <w:rFonts w:ascii="Times New Roman" w:eastAsia="Times New Roman" w:hAnsi="Times New Roman" w:cs="Times New Roman"/>
          <w:bCs/>
          <w:i/>
          <w:lang w:val="lv-LV" w:eastAsia="lv-LV"/>
        </w:rPr>
        <w:t>.</w:t>
      </w:r>
    </w:p>
    <w:p w14:paraId="5AE466AE" w14:textId="77777777" w:rsidR="00E50298" w:rsidRPr="001E6DF7" w:rsidRDefault="00345FF5"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Apzinīgi un kvalitatīvi veikt darba pienākumus saskaņā ar amata aprakstu</w:t>
      </w:r>
      <w:r w:rsidR="005A1E01" w:rsidRPr="001E6DF7">
        <w:rPr>
          <w:rFonts w:ascii="Times New Roman" w:eastAsia="Times New Roman" w:hAnsi="Times New Roman" w:cs="Times New Roman"/>
          <w:bCs/>
          <w:lang w:val="lv-LV" w:eastAsia="lv-LV"/>
        </w:rPr>
        <w:t xml:space="preserve"> un darba līgumā noteiktajām prasībām</w:t>
      </w:r>
      <w:r w:rsidRPr="001E6DF7">
        <w:rPr>
          <w:rFonts w:ascii="Times New Roman" w:eastAsia="Times New Roman" w:hAnsi="Times New Roman" w:cs="Times New Roman"/>
          <w:bCs/>
          <w:lang w:val="lv-LV" w:eastAsia="lv-LV"/>
        </w:rPr>
        <w:t>, ievērot no</w:t>
      </w:r>
      <w:r w:rsidRPr="001E6DF7">
        <w:rPr>
          <w:rFonts w:ascii="Times New Roman" w:eastAsia="Times New Roman" w:hAnsi="Times New Roman" w:cs="Times New Roman"/>
          <w:bCs/>
          <w:lang w:val="lv-LV" w:eastAsia="lv-LV"/>
        </w:rPr>
        <w:softHyphen/>
        <w:t xml:space="preserve">teikto darba laiku, visu darba laiku izmantot </w:t>
      </w:r>
      <w:r w:rsidR="009467B8" w:rsidRPr="001E6DF7">
        <w:rPr>
          <w:rFonts w:ascii="Times New Roman" w:eastAsia="Times New Roman" w:hAnsi="Times New Roman" w:cs="Times New Roman"/>
          <w:bCs/>
          <w:lang w:val="lv-LV" w:eastAsia="lv-LV"/>
        </w:rPr>
        <w:t xml:space="preserve">efektīvam </w:t>
      </w:r>
      <w:r w:rsidRPr="001E6DF7">
        <w:rPr>
          <w:rFonts w:ascii="Times New Roman" w:eastAsia="Times New Roman" w:hAnsi="Times New Roman" w:cs="Times New Roman"/>
          <w:bCs/>
          <w:lang w:val="lv-LV" w:eastAsia="lv-LV"/>
        </w:rPr>
        <w:t xml:space="preserve">darbam, pildīt </w:t>
      </w:r>
      <w:r w:rsidR="009467B8"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arba devēja rīkojumus un </w:t>
      </w:r>
      <w:r w:rsidR="009467B8"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arba vadītāja norādījumus, ievērot RT</w:t>
      </w:r>
      <w:r w:rsidR="005A1E01" w:rsidRPr="001E6DF7">
        <w:rPr>
          <w:rFonts w:ascii="Times New Roman" w:eastAsia="Times New Roman" w:hAnsi="Times New Roman" w:cs="Times New Roman"/>
          <w:bCs/>
          <w:lang w:val="lv-LV" w:eastAsia="lv-LV"/>
        </w:rPr>
        <w:t xml:space="preserve">U iekšējos normatīvos aktus un instrukcijas. </w:t>
      </w:r>
    </w:p>
    <w:p w14:paraId="074415CE" w14:textId="5B33475A" w:rsidR="00345FF5" w:rsidRPr="001E6DF7" w:rsidRDefault="00C0403D"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Ievērot iekārtu, instrumentu, ierīču ekspluatācijas instrukciju prasības, darba drošības, </w:t>
      </w:r>
      <w:r w:rsidR="005C0AA4" w:rsidRPr="001E6DF7">
        <w:rPr>
          <w:rFonts w:ascii="Times New Roman" w:eastAsia="Times New Roman" w:hAnsi="Times New Roman" w:cs="Times New Roman"/>
          <w:bCs/>
          <w:lang w:val="lv-LV" w:eastAsia="lv-LV"/>
        </w:rPr>
        <w:t xml:space="preserve">darba </w:t>
      </w:r>
      <w:r w:rsidRPr="001E6DF7">
        <w:rPr>
          <w:rFonts w:ascii="Times New Roman" w:eastAsia="Times New Roman" w:hAnsi="Times New Roman" w:cs="Times New Roman"/>
          <w:bCs/>
          <w:lang w:val="lv-LV" w:eastAsia="lv-LV"/>
        </w:rPr>
        <w:t>aizsardzības, higiēnas</w:t>
      </w:r>
      <w:r w:rsidR="005C0AA4"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w:t>
      </w:r>
      <w:r w:rsidR="005C0AA4" w:rsidRPr="001E6DF7">
        <w:rPr>
          <w:rFonts w:ascii="Times New Roman" w:eastAsia="Times New Roman" w:hAnsi="Times New Roman" w:cs="Times New Roman"/>
          <w:bCs/>
          <w:lang w:val="lv-LV" w:eastAsia="lv-LV"/>
        </w:rPr>
        <w:t xml:space="preserve">ugunsdrošības, ēku lietošanas </w:t>
      </w:r>
      <w:r w:rsidRPr="001E6DF7">
        <w:rPr>
          <w:rFonts w:ascii="Times New Roman" w:eastAsia="Times New Roman" w:hAnsi="Times New Roman" w:cs="Times New Roman"/>
          <w:bCs/>
          <w:lang w:val="lv-LV" w:eastAsia="lv-LV"/>
        </w:rPr>
        <w:t>u.</w:t>
      </w:r>
      <w:r w:rsidR="002C3097" w:rsidRPr="001E6DF7">
        <w:rPr>
          <w:rFonts w:ascii="Times New Roman" w:eastAsia="Times New Roman" w:hAnsi="Times New Roman" w:cs="Times New Roman"/>
          <w:bCs/>
          <w:lang w:val="lv-LV" w:eastAsia="lv-LV"/>
        </w:rPr>
        <w:t> </w:t>
      </w:r>
      <w:r w:rsidRPr="001E6DF7">
        <w:rPr>
          <w:rFonts w:ascii="Times New Roman" w:eastAsia="Times New Roman" w:hAnsi="Times New Roman" w:cs="Times New Roman"/>
          <w:bCs/>
          <w:lang w:val="lv-LV" w:eastAsia="lv-LV"/>
        </w:rPr>
        <w:t>c. normatīvo aktu prasības</w:t>
      </w:r>
      <w:r w:rsidR="00F77233" w:rsidRPr="001E6DF7">
        <w:rPr>
          <w:rFonts w:ascii="Times New Roman" w:eastAsia="Times New Roman" w:hAnsi="Times New Roman" w:cs="Times New Roman"/>
          <w:bCs/>
          <w:lang w:val="lv-LV" w:eastAsia="lv-LV"/>
        </w:rPr>
        <w:t>.</w:t>
      </w:r>
      <w:r w:rsidR="00345FF5" w:rsidRPr="001E6DF7">
        <w:rPr>
          <w:rFonts w:ascii="Times New Roman" w:eastAsia="Times New Roman" w:hAnsi="Times New Roman" w:cs="Times New Roman"/>
          <w:bCs/>
          <w:lang w:val="lv-LV" w:eastAsia="lv-LV"/>
        </w:rPr>
        <w:t xml:space="preserve"> </w:t>
      </w:r>
    </w:p>
    <w:p w14:paraId="5A052539" w14:textId="5D2BF82C" w:rsidR="0076565B" w:rsidRPr="001E6DF7" w:rsidRDefault="00C0403D"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Saudzīgi izturēties pret </w:t>
      </w:r>
      <w:r w:rsidR="002465A6"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arba devēja īpašumu, </w:t>
      </w:r>
      <w:r w:rsidR="002465A6" w:rsidRPr="001E6DF7">
        <w:rPr>
          <w:rFonts w:ascii="Times New Roman" w:eastAsia="Times New Roman" w:hAnsi="Times New Roman" w:cs="Times New Roman"/>
          <w:bCs/>
          <w:lang w:val="lv-LV" w:eastAsia="lv-LV"/>
        </w:rPr>
        <w:t>D</w:t>
      </w:r>
      <w:r w:rsidRPr="001E6DF7">
        <w:rPr>
          <w:rFonts w:ascii="Times New Roman" w:eastAsia="Times New Roman" w:hAnsi="Times New Roman" w:cs="Times New Roman"/>
          <w:bCs/>
          <w:lang w:val="lv-LV" w:eastAsia="lv-LV"/>
        </w:rPr>
        <w:t xml:space="preserve">arbiniekam darba pienākumu veikšanai izsniegtajām materiālajām vērtībām: materiāliem, instrumentiem, iekārtām, speciālo </w:t>
      </w:r>
      <w:r w:rsidR="00B6000F" w:rsidRPr="001E6DF7">
        <w:rPr>
          <w:rFonts w:ascii="Times New Roman" w:eastAsia="Times New Roman" w:hAnsi="Times New Roman" w:cs="Times New Roman"/>
          <w:bCs/>
          <w:lang w:val="lv-LV" w:eastAsia="lv-LV"/>
        </w:rPr>
        <w:t xml:space="preserve">darba </w:t>
      </w:r>
      <w:r w:rsidRPr="001E6DF7">
        <w:rPr>
          <w:rFonts w:ascii="Times New Roman" w:eastAsia="Times New Roman" w:hAnsi="Times New Roman" w:cs="Times New Roman"/>
          <w:bCs/>
          <w:lang w:val="lv-LV" w:eastAsia="lv-LV"/>
        </w:rPr>
        <w:t>apģērbu</w:t>
      </w:r>
      <w:r w:rsidR="003D40C6" w:rsidRPr="001E6DF7">
        <w:rPr>
          <w:rFonts w:ascii="Times New Roman" w:eastAsia="Times New Roman" w:hAnsi="Times New Roman" w:cs="Times New Roman"/>
          <w:bCs/>
          <w:lang w:val="lv-LV" w:eastAsia="lv-LV"/>
        </w:rPr>
        <w:t xml:space="preserve"> </w:t>
      </w:r>
      <w:r w:rsidR="003D40C6" w:rsidRPr="001E6DF7">
        <w:rPr>
          <w:rFonts w:ascii="Times New Roman" w:eastAsia="Times New Roman" w:hAnsi="Times New Roman" w:cs="Times New Roman"/>
          <w:bCs/>
          <w:lang w:val="lv-LV" w:eastAsia="lv-LV"/>
        </w:rPr>
        <w:lastRenderedPageBreak/>
        <w:t>u.</w:t>
      </w:r>
      <w:r w:rsidR="002C3097" w:rsidRPr="001E6DF7">
        <w:rPr>
          <w:rFonts w:ascii="Times New Roman" w:eastAsia="Times New Roman" w:hAnsi="Times New Roman" w:cs="Times New Roman"/>
          <w:bCs/>
          <w:lang w:val="lv-LV" w:eastAsia="lv-LV"/>
        </w:rPr>
        <w:t> </w:t>
      </w:r>
      <w:r w:rsidR="003D40C6" w:rsidRPr="001E6DF7">
        <w:rPr>
          <w:rFonts w:ascii="Times New Roman" w:eastAsia="Times New Roman" w:hAnsi="Times New Roman" w:cs="Times New Roman"/>
          <w:bCs/>
          <w:lang w:val="lv-LV" w:eastAsia="lv-LV"/>
        </w:rPr>
        <w:t>c</w:t>
      </w:r>
      <w:r w:rsidRPr="001E6DF7">
        <w:rPr>
          <w:rFonts w:ascii="Times New Roman" w:eastAsia="Times New Roman" w:hAnsi="Times New Roman" w:cs="Times New Roman"/>
          <w:bCs/>
          <w:lang w:val="lv-LV" w:eastAsia="lv-LV"/>
        </w:rPr>
        <w:t xml:space="preserve">. </w:t>
      </w:r>
      <w:r w:rsidR="00F9060C" w:rsidRPr="001E6DF7">
        <w:rPr>
          <w:rFonts w:ascii="Times New Roman" w:eastAsia="Times New Roman" w:hAnsi="Times New Roman" w:cs="Times New Roman"/>
          <w:bCs/>
          <w:lang w:val="lv-LV" w:eastAsia="lv-LV"/>
        </w:rPr>
        <w:t>Darbinieks ir pilnībā materiāli atbildīgs par viņam izsniegtajām materiālajām vērtībām, kas Darbiniekam nodotas kā patiesajam lietotājam atbilstoši  RTU noteikt</w:t>
      </w:r>
      <w:r w:rsidR="002C3097" w:rsidRPr="001E6DF7">
        <w:rPr>
          <w:rFonts w:ascii="Times New Roman" w:eastAsia="Times New Roman" w:hAnsi="Times New Roman" w:cs="Times New Roman"/>
          <w:bCs/>
          <w:lang w:val="lv-LV" w:eastAsia="lv-LV"/>
        </w:rPr>
        <w:t>ajai</w:t>
      </w:r>
      <w:r w:rsidR="00F9060C" w:rsidRPr="001E6DF7">
        <w:rPr>
          <w:rFonts w:ascii="Times New Roman" w:eastAsia="Times New Roman" w:hAnsi="Times New Roman" w:cs="Times New Roman"/>
          <w:bCs/>
          <w:lang w:val="lv-LV" w:eastAsia="lv-LV"/>
        </w:rPr>
        <w:t xml:space="preserve"> </w:t>
      </w:r>
      <w:r w:rsidR="00F9060C" w:rsidRPr="001E6DF7">
        <w:rPr>
          <w:rFonts w:ascii="Times New Roman" w:hAnsi="Times New Roman" w:cs="Times New Roman"/>
          <w:lang w:val="lv-LV"/>
        </w:rPr>
        <w:t>Materiālo vērtību uzskaites un kontroles</w:t>
      </w:r>
      <w:r w:rsidR="00F9060C" w:rsidRPr="001E6DF7">
        <w:rPr>
          <w:rFonts w:ascii="Times New Roman" w:eastAsia="Times New Roman" w:hAnsi="Times New Roman" w:cs="Times New Roman"/>
          <w:bCs/>
          <w:lang w:val="lv-LV" w:eastAsia="lv-LV"/>
        </w:rPr>
        <w:t xml:space="preserve"> kārtīb</w:t>
      </w:r>
      <w:r w:rsidR="002C3097" w:rsidRPr="001E6DF7">
        <w:rPr>
          <w:rFonts w:ascii="Times New Roman" w:eastAsia="Times New Roman" w:hAnsi="Times New Roman" w:cs="Times New Roman"/>
          <w:bCs/>
          <w:lang w:val="lv-LV" w:eastAsia="lv-LV"/>
        </w:rPr>
        <w:t>ai</w:t>
      </w:r>
      <w:r w:rsidR="00F9060C" w:rsidRPr="001E6DF7">
        <w:rPr>
          <w:rFonts w:ascii="Times New Roman" w:eastAsia="Times New Roman" w:hAnsi="Times New Roman" w:cs="Times New Roman"/>
          <w:bCs/>
          <w:lang w:val="lv-LV" w:eastAsia="lv-LV"/>
        </w:rPr>
        <w:t xml:space="preserve"> (</w:t>
      </w:r>
      <w:hyperlink r:id="rId30" w:history="1">
        <w:r w:rsidR="00F9060C" w:rsidRPr="001E6DF7">
          <w:rPr>
            <w:rStyle w:val="Hipersaite"/>
            <w:rFonts w:ascii="Times New Roman" w:hAnsi="Times New Roman" w:cs="Times New Roman"/>
            <w:i/>
            <w:lang w:val="lv-LV"/>
          </w:rPr>
          <w:t>https://docs.rtu.lv/lds/document/doc/153454</w:t>
        </w:r>
      </w:hyperlink>
      <w:r w:rsidR="00F9060C" w:rsidRPr="001E6DF7">
        <w:rPr>
          <w:rFonts w:ascii="Times New Roman" w:hAnsi="Times New Roman" w:cs="Times New Roman"/>
          <w:lang w:val="lv-LV"/>
        </w:rPr>
        <w:t>). Darbinieks</w:t>
      </w:r>
      <w:r w:rsidR="00F9060C" w:rsidRPr="001E6DF7">
        <w:rPr>
          <w:rFonts w:ascii="Times New Roman" w:eastAsia="Times New Roman" w:hAnsi="Times New Roman" w:cs="Times New Roman"/>
          <w:bCs/>
          <w:lang w:val="lv-LV" w:eastAsia="lv-LV"/>
        </w:rPr>
        <w:t xml:space="preserve"> atlīdzina Darba devējam nodarītos materiālos zaudējumus saskaņā ar spēkā esošajiem normatīvajiem aktiem.</w:t>
      </w:r>
      <w:r w:rsidR="00345FF5" w:rsidRPr="001E6DF7">
        <w:rPr>
          <w:rFonts w:ascii="Times New Roman" w:eastAsia="Times New Roman" w:hAnsi="Times New Roman" w:cs="Times New Roman"/>
          <w:bCs/>
          <w:lang w:val="lv-LV" w:eastAsia="lv-LV"/>
        </w:rPr>
        <w:t xml:space="preserve"> </w:t>
      </w:r>
    </w:p>
    <w:p w14:paraId="1271EE0D" w14:textId="77777777" w:rsidR="00345FF5" w:rsidRPr="001E6DF7" w:rsidRDefault="20DBF74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Efektīvi izmantot tehniskās ierīces, taupīgi, racionāli un atbilstoši darba mērķiem lietot materiālos resursus un energoresursus.</w:t>
      </w:r>
    </w:p>
    <w:p w14:paraId="37C6233E" w14:textId="4655B869" w:rsidR="00C33792" w:rsidRPr="001E6DF7" w:rsidRDefault="20DBF742" w:rsidP="00480923">
      <w:pPr>
        <w:pStyle w:val="Sarakstarindkopa"/>
        <w:numPr>
          <w:ilvl w:val="0"/>
          <w:numId w:val="39"/>
        </w:numPr>
        <w:tabs>
          <w:tab w:val="left" w:pos="1134"/>
        </w:tabs>
        <w:ind w:left="0" w:firstLine="567"/>
        <w:jc w:val="both"/>
        <w:rPr>
          <w:lang w:val="lv-LV"/>
        </w:rPr>
      </w:pPr>
      <w:r w:rsidRPr="001E6DF7">
        <w:rPr>
          <w:rFonts w:ascii="Times New Roman" w:eastAsia="Times New Roman" w:hAnsi="Times New Roman" w:cs="Times New Roman"/>
          <w:bCs/>
          <w:lang w:val="lv-LV" w:eastAsia="lv-LV"/>
        </w:rPr>
        <w:t>Darba vietā atrasties sakoptam, izturēties</w:t>
      </w:r>
      <w:r w:rsidR="000351BE" w:rsidRPr="001E6DF7">
        <w:rPr>
          <w:rFonts w:ascii="Times New Roman" w:eastAsia="Times New Roman" w:hAnsi="Times New Roman" w:cs="Times New Roman"/>
          <w:bCs/>
          <w:lang w:val="lv-LV" w:eastAsia="lv-LV"/>
        </w:rPr>
        <w:t xml:space="preserve"> laipni</w:t>
      </w:r>
      <w:r w:rsidRPr="001E6DF7">
        <w:rPr>
          <w:rFonts w:ascii="Times New Roman" w:eastAsia="Times New Roman" w:hAnsi="Times New Roman" w:cs="Times New Roman"/>
          <w:bCs/>
          <w:lang w:val="lv-LV" w:eastAsia="lv-LV"/>
        </w:rPr>
        <w:t xml:space="preserve">, ievērot ētikas normas. Veidot korektas attiecības ar kolēģiem, studējošajiem un apmeklētājiem, kā arī </w:t>
      </w:r>
      <w:r w:rsidR="004E4572" w:rsidRPr="001E6DF7">
        <w:rPr>
          <w:rFonts w:ascii="Times New Roman" w:eastAsia="Times New Roman" w:hAnsi="Times New Roman" w:cs="Times New Roman"/>
          <w:bCs/>
          <w:lang w:val="lv-LV" w:eastAsia="lv-LV"/>
        </w:rPr>
        <w:t>rīkoties saskaņā ar RTU Ētikas kodeksu</w:t>
      </w:r>
      <w:r w:rsidR="00C17478" w:rsidRPr="001E6DF7">
        <w:rPr>
          <w:rFonts w:ascii="Times New Roman" w:eastAsia="Times New Roman" w:hAnsi="Times New Roman" w:cs="Times New Roman"/>
          <w:bCs/>
          <w:lang w:val="lv-LV" w:eastAsia="lv-LV"/>
        </w:rPr>
        <w:t xml:space="preserve"> </w:t>
      </w:r>
      <w:r w:rsidR="0098089C" w:rsidRPr="001E6DF7">
        <w:rPr>
          <w:rFonts w:ascii="Times New Roman" w:eastAsia="Times New Roman" w:hAnsi="Times New Roman" w:cs="Times New Roman"/>
          <w:bCs/>
          <w:lang w:val="lv-LV" w:eastAsia="lv-LV"/>
        </w:rPr>
        <w:t>(</w:t>
      </w:r>
      <w:hyperlink r:id="rId31" w:history="1">
        <w:r w:rsidR="0098089C" w:rsidRPr="001E6DF7">
          <w:rPr>
            <w:rStyle w:val="Hipersaite"/>
            <w:rFonts w:ascii="Times New Roman" w:hAnsi="Times New Roman" w:cs="Times New Roman"/>
            <w:i/>
            <w:lang w:val="lv-LV"/>
          </w:rPr>
          <w:t>https://docs.rtu.lv/lds/document/doc/30827</w:t>
        </w:r>
      </w:hyperlink>
      <w:r w:rsidR="0098089C" w:rsidRPr="001E6DF7">
        <w:rPr>
          <w:rFonts w:ascii="Times New Roman" w:hAnsi="Times New Roman" w:cs="Times New Roman"/>
          <w:lang w:val="lv-LV"/>
        </w:rPr>
        <w:t>)</w:t>
      </w:r>
      <w:r w:rsidR="004E4572" w:rsidRPr="001E6DF7">
        <w:rPr>
          <w:rFonts w:ascii="Times New Roman" w:eastAsia="Times New Roman" w:hAnsi="Times New Roman" w:cs="Times New Roman"/>
          <w:bCs/>
          <w:lang w:val="lv-LV" w:eastAsia="lv-LV"/>
        </w:rPr>
        <w:t xml:space="preserve">. </w:t>
      </w:r>
      <w:r w:rsidR="49F9EEA3" w:rsidRPr="001E6DF7">
        <w:rPr>
          <w:rFonts w:ascii="Times New Roman" w:eastAsia="Times New Roman" w:hAnsi="Times New Roman" w:cs="Times New Roman"/>
          <w:bCs/>
          <w:lang w:val="lv-LV" w:eastAsia="lv-LV"/>
        </w:rPr>
        <w:t>Darbinieku ģērbšanās stils ikdienā un kopējais tēls ir lietišķs (atbilstošs veicamajiem darba pienākumiem)</w:t>
      </w:r>
      <w:r w:rsidR="00D54889" w:rsidRPr="001E6DF7">
        <w:rPr>
          <w:rFonts w:ascii="Times New Roman" w:eastAsia="Times New Roman" w:hAnsi="Times New Roman" w:cs="Times New Roman"/>
          <w:bCs/>
          <w:lang w:val="lv-LV" w:eastAsia="lv-LV"/>
        </w:rPr>
        <w:t xml:space="preserve">. Svinīgos pasākumos apģērbs ir svinīgs, </w:t>
      </w:r>
      <w:r w:rsidR="49F9EEA3" w:rsidRPr="001E6DF7">
        <w:rPr>
          <w:rFonts w:ascii="Times New Roman" w:eastAsia="Times New Roman" w:hAnsi="Times New Roman" w:cs="Times New Roman"/>
          <w:bCs/>
          <w:lang w:val="lv-LV" w:eastAsia="lv-LV"/>
        </w:rPr>
        <w:t xml:space="preserve"> ja nepieciešams –</w:t>
      </w:r>
      <w:r w:rsidR="00D54889" w:rsidRPr="001E6DF7">
        <w:rPr>
          <w:rFonts w:ascii="Times New Roman" w:eastAsia="Times New Roman" w:hAnsi="Times New Roman" w:cs="Times New Roman"/>
          <w:bCs/>
          <w:lang w:val="lv-LV" w:eastAsia="lv-LV"/>
        </w:rPr>
        <w:t xml:space="preserve"> </w:t>
      </w:r>
      <w:r w:rsidR="00C33792" w:rsidRPr="001E6DF7">
        <w:rPr>
          <w:rFonts w:ascii="Times New Roman" w:eastAsia="Times New Roman" w:hAnsi="Times New Roman" w:cs="Times New Roman"/>
          <w:bCs/>
          <w:lang w:val="lv-LV" w:eastAsia="lv-LV"/>
        </w:rPr>
        <w:t>mantija (</w:t>
      </w:r>
      <w:r w:rsidR="00AD2D9C" w:rsidRPr="001E6DF7">
        <w:rPr>
          <w:rFonts w:ascii="Times New Roman" w:eastAsia="Times New Roman" w:hAnsi="Times New Roman" w:cs="Times New Roman"/>
          <w:bCs/>
          <w:lang w:val="lv-LV" w:eastAsia="lv-LV"/>
        </w:rPr>
        <w:t xml:space="preserve">RTU vadībai </w:t>
      </w:r>
      <w:r w:rsidR="00BD0EDD" w:rsidRPr="001E6DF7">
        <w:rPr>
          <w:rFonts w:ascii="Times New Roman" w:eastAsia="Times New Roman" w:hAnsi="Times New Roman" w:cs="Times New Roman"/>
          <w:bCs/>
          <w:lang w:val="lv-LV" w:eastAsia="lv-LV"/>
        </w:rPr>
        <w:t>un akadēmiskajam personālam</w:t>
      </w:r>
      <w:r w:rsidR="00C33792" w:rsidRPr="001E6DF7">
        <w:rPr>
          <w:rFonts w:ascii="Times New Roman" w:eastAsia="Times New Roman" w:hAnsi="Times New Roman" w:cs="Times New Roman"/>
          <w:bCs/>
          <w:lang w:val="lv-LV" w:eastAsia="lv-LV"/>
        </w:rPr>
        <w:t>).</w:t>
      </w:r>
    </w:p>
    <w:p w14:paraId="4742D60B" w14:textId="77777777" w:rsidR="00EB718B" w:rsidRPr="001E6DF7" w:rsidRDefault="00C0403D" w:rsidP="169C98A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Uzturēt kārtībā savu darba vietu, ievērot tīrību darba un </w:t>
      </w:r>
      <w:r w:rsidR="008B4D89" w:rsidRPr="001E6DF7">
        <w:rPr>
          <w:rFonts w:ascii="Times New Roman" w:eastAsia="Times New Roman" w:hAnsi="Times New Roman" w:cs="Times New Roman"/>
          <w:lang w:val="lv-LV" w:eastAsia="lv-LV"/>
        </w:rPr>
        <w:t xml:space="preserve">koplietošanas </w:t>
      </w:r>
      <w:r w:rsidRPr="001E6DF7">
        <w:rPr>
          <w:rFonts w:ascii="Times New Roman" w:eastAsia="Times New Roman" w:hAnsi="Times New Roman" w:cs="Times New Roman"/>
          <w:lang w:val="lv-LV" w:eastAsia="lv-LV"/>
        </w:rPr>
        <w:t xml:space="preserve">telpās, </w:t>
      </w:r>
      <w:r w:rsidR="00536380" w:rsidRPr="001E6DF7">
        <w:rPr>
          <w:rFonts w:ascii="Times New Roman" w:eastAsia="Times New Roman" w:hAnsi="Times New Roman" w:cs="Times New Roman"/>
          <w:lang w:val="lv-LV" w:eastAsia="lv-LV"/>
        </w:rPr>
        <w:t xml:space="preserve">RTU </w:t>
      </w:r>
      <w:r w:rsidRPr="001E6DF7">
        <w:rPr>
          <w:rFonts w:ascii="Times New Roman" w:eastAsia="Times New Roman" w:hAnsi="Times New Roman" w:cs="Times New Roman"/>
          <w:lang w:val="lv-LV" w:eastAsia="lv-LV"/>
        </w:rPr>
        <w:t>teritorijā.</w:t>
      </w:r>
    </w:p>
    <w:p w14:paraId="6A1A39A3" w14:textId="77777777" w:rsidR="00E50298" w:rsidRPr="001E6DF7" w:rsidRDefault="49F9EEA3"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Vadoties no godīguma, morāles un ētikas principiem, lai aizstāvētu RTU intereses, atturēties no jebkādas rīcības, kas varētu kaitēt RTU interesēm</w:t>
      </w:r>
      <w:r w:rsidR="00782502" w:rsidRPr="001E6DF7">
        <w:rPr>
          <w:rFonts w:ascii="Times New Roman" w:eastAsia="Times New Roman" w:hAnsi="Times New Roman" w:cs="Times New Roman"/>
          <w:bCs/>
          <w:lang w:val="lv-LV" w:eastAsia="lv-LV"/>
        </w:rPr>
        <w:t xml:space="preserve"> un reputācijai</w:t>
      </w:r>
      <w:r w:rsidRPr="001E6DF7">
        <w:rPr>
          <w:rFonts w:ascii="Times New Roman" w:eastAsia="Times New Roman" w:hAnsi="Times New Roman" w:cs="Times New Roman"/>
          <w:bCs/>
          <w:lang w:val="lv-LV" w:eastAsia="lv-LV"/>
        </w:rPr>
        <w:t>.</w:t>
      </w:r>
      <w:r w:rsidR="00EB718B" w:rsidRPr="001E6DF7">
        <w:rPr>
          <w:rFonts w:ascii="Times New Roman" w:eastAsia="Times New Roman" w:hAnsi="Times New Roman" w:cs="Times New Roman"/>
          <w:bCs/>
          <w:lang w:val="lv-LV" w:eastAsia="lv-LV"/>
        </w:rPr>
        <w:t xml:space="preserve"> </w:t>
      </w:r>
    </w:p>
    <w:p w14:paraId="0B2213A9" w14:textId="6FDEBA5A" w:rsidR="00345FF5" w:rsidRPr="001E6DF7" w:rsidRDefault="00665FE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Pildot amata pienākumus, ievērot konfidencialitāti. </w:t>
      </w:r>
      <w:r w:rsidR="49F9EEA3" w:rsidRPr="001E6DF7">
        <w:rPr>
          <w:rFonts w:ascii="Times New Roman" w:eastAsia="Times New Roman" w:hAnsi="Times New Roman" w:cs="Times New Roman"/>
          <w:bCs/>
          <w:lang w:val="lv-LV" w:eastAsia="lv-LV"/>
        </w:rPr>
        <w:t xml:space="preserve">Glabāt un bez </w:t>
      </w:r>
      <w:r w:rsidR="00782502" w:rsidRPr="001E6DF7">
        <w:rPr>
          <w:rFonts w:ascii="Times New Roman" w:eastAsia="Times New Roman" w:hAnsi="Times New Roman" w:cs="Times New Roman"/>
          <w:bCs/>
          <w:lang w:val="lv-LV" w:eastAsia="lv-LV"/>
        </w:rPr>
        <w:t>Darba devēja</w:t>
      </w:r>
      <w:r w:rsidR="49F9EEA3" w:rsidRPr="001E6DF7">
        <w:rPr>
          <w:rFonts w:ascii="Times New Roman" w:eastAsia="Times New Roman" w:hAnsi="Times New Roman" w:cs="Times New Roman"/>
          <w:bCs/>
          <w:lang w:val="lv-LV" w:eastAsia="lv-LV"/>
        </w:rPr>
        <w:t xml:space="preserve"> rakstveida piekrišanas </w:t>
      </w:r>
      <w:r w:rsidR="000351BE" w:rsidRPr="001E6DF7">
        <w:rPr>
          <w:rFonts w:ascii="Times New Roman" w:eastAsia="Times New Roman" w:hAnsi="Times New Roman" w:cs="Times New Roman"/>
          <w:bCs/>
          <w:lang w:val="lv-LV" w:eastAsia="lv-LV"/>
        </w:rPr>
        <w:t xml:space="preserve">neizpaust </w:t>
      </w:r>
      <w:r w:rsidR="49F9EEA3" w:rsidRPr="001E6DF7">
        <w:rPr>
          <w:rFonts w:ascii="Times New Roman" w:eastAsia="Times New Roman" w:hAnsi="Times New Roman" w:cs="Times New Roman"/>
          <w:bCs/>
          <w:lang w:val="lv-LV" w:eastAsia="lv-LV"/>
        </w:rPr>
        <w:t>darba tiesisko attiecību laikā iegūtu konfidenciālu informāciju, izņemot gadījumus, ja to normatīvajos aktos paredzētajā kārtībā pieprasa attiecīg</w:t>
      </w:r>
      <w:r w:rsidR="000351BE" w:rsidRPr="001E6DF7">
        <w:rPr>
          <w:rFonts w:ascii="Times New Roman" w:eastAsia="Times New Roman" w:hAnsi="Times New Roman" w:cs="Times New Roman"/>
          <w:bCs/>
          <w:lang w:val="lv-LV" w:eastAsia="lv-LV"/>
        </w:rPr>
        <w:t>a</w:t>
      </w:r>
      <w:r w:rsidR="49F9EEA3" w:rsidRPr="001E6DF7">
        <w:rPr>
          <w:rFonts w:ascii="Times New Roman" w:eastAsia="Times New Roman" w:hAnsi="Times New Roman" w:cs="Times New Roman"/>
          <w:bCs/>
          <w:lang w:val="lv-LV" w:eastAsia="lv-LV"/>
        </w:rPr>
        <w:t xml:space="preserve">s institūcijas. Par konfidenciālu informāciju uzskatāma dienesta un cita </w:t>
      </w:r>
      <w:r w:rsidR="00D54889" w:rsidRPr="001E6DF7">
        <w:rPr>
          <w:rFonts w:ascii="Times New Roman" w:eastAsia="Times New Roman" w:hAnsi="Times New Roman" w:cs="Times New Roman"/>
          <w:bCs/>
          <w:lang w:val="lv-LV" w:eastAsia="lv-LV"/>
        </w:rPr>
        <w:t xml:space="preserve">Darba </w:t>
      </w:r>
      <w:r w:rsidR="49F9EEA3" w:rsidRPr="001E6DF7">
        <w:rPr>
          <w:rFonts w:ascii="Times New Roman" w:eastAsia="Times New Roman" w:hAnsi="Times New Roman" w:cs="Times New Roman"/>
          <w:bCs/>
          <w:lang w:val="lv-LV" w:eastAsia="lv-LV"/>
        </w:rPr>
        <w:t>devēja informāc</w:t>
      </w:r>
      <w:r w:rsidR="0040436A" w:rsidRPr="001E6DF7">
        <w:rPr>
          <w:rFonts w:ascii="Times New Roman" w:eastAsia="Times New Roman" w:hAnsi="Times New Roman" w:cs="Times New Roman"/>
          <w:bCs/>
          <w:lang w:val="lv-LV" w:eastAsia="lv-LV"/>
        </w:rPr>
        <w:t xml:space="preserve">ija, kas nav publiski pieejama, </w:t>
      </w:r>
      <w:r w:rsidR="49F9EEA3" w:rsidRPr="001E6DF7">
        <w:rPr>
          <w:rFonts w:ascii="Times New Roman" w:eastAsia="Times New Roman" w:hAnsi="Times New Roman" w:cs="Times New Roman"/>
          <w:bCs/>
          <w:lang w:val="lv-LV" w:eastAsia="lv-LV"/>
        </w:rPr>
        <w:t>ierobežotas pieejamības informācija un</w:t>
      </w:r>
      <w:r w:rsidR="000351BE" w:rsidRPr="001E6DF7">
        <w:rPr>
          <w:rFonts w:ascii="Times New Roman" w:eastAsia="Times New Roman" w:hAnsi="Times New Roman" w:cs="Times New Roman"/>
          <w:bCs/>
          <w:lang w:val="lv-LV" w:eastAsia="lv-LV"/>
        </w:rPr>
        <w:t xml:space="preserve"> informācija,</w:t>
      </w:r>
      <w:r w:rsidR="49F9EEA3" w:rsidRPr="001E6DF7">
        <w:rPr>
          <w:rFonts w:ascii="Times New Roman" w:eastAsia="Times New Roman" w:hAnsi="Times New Roman" w:cs="Times New Roman"/>
          <w:bCs/>
          <w:lang w:val="lv-LV" w:eastAsia="lv-LV"/>
        </w:rPr>
        <w:t xml:space="preserve"> kas </w:t>
      </w:r>
      <w:r w:rsidR="0069537A" w:rsidRPr="001E6DF7">
        <w:rPr>
          <w:rFonts w:ascii="Times New Roman" w:eastAsia="Times New Roman" w:hAnsi="Times New Roman" w:cs="Times New Roman"/>
          <w:bCs/>
          <w:lang w:val="lv-LV" w:eastAsia="lv-LV"/>
        </w:rPr>
        <w:t>D</w:t>
      </w:r>
      <w:r w:rsidR="49F9EEA3" w:rsidRPr="001E6DF7">
        <w:rPr>
          <w:rFonts w:ascii="Times New Roman" w:eastAsia="Times New Roman" w:hAnsi="Times New Roman" w:cs="Times New Roman"/>
          <w:bCs/>
          <w:lang w:val="lv-LV" w:eastAsia="lv-LV"/>
        </w:rPr>
        <w:t xml:space="preserve">arbiniekam sniegta vai </w:t>
      </w:r>
      <w:r w:rsidR="003505E1" w:rsidRPr="001E6DF7">
        <w:rPr>
          <w:rFonts w:ascii="Times New Roman" w:eastAsia="Times New Roman" w:hAnsi="Times New Roman" w:cs="Times New Roman"/>
          <w:bCs/>
          <w:lang w:val="lv-LV" w:eastAsia="lv-LV"/>
        </w:rPr>
        <w:t xml:space="preserve">ko </w:t>
      </w:r>
      <w:r w:rsidR="0069537A" w:rsidRPr="001E6DF7">
        <w:rPr>
          <w:rFonts w:ascii="Times New Roman" w:eastAsia="Times New Roman" w:hAnsi="Times New Roman" w:cs="Times New Roman"/>
          <w:bCs/>
          <w:lang w:val="lv-LV" w:eastAsia="lv-LV"/>
        </w:rPr>
        <w:t>D</w:t>
      </w:r>
      <w:r w:rsidR="49F9EEA3" w:rsidRPr="001E6DF7">
        <w:rPr>
          <w:rFonts w:ascii="Times New Roman" w:eastAsia="Times New Roman" w:hAnsi="Times New Roman" w:cs="Times New Roman"/>
          <w:bCs/>
          <w:lang w:val="lv-LV" w:eastAsia="lv-LV"/>
        </w:rPr>
        <w:t>arbinieks ieguvis darba tiesisko attiecību pastāvēšanas laikā, pildot darba pienākumus</w:t>
      </w:r>
      <w:r w:rsidR="00F9060C" w:rsidRPr="001E6DF7">
        <w:rPr>
          <w:rFonts w:ascii="Times New Roman" w:eastAsia="Times New Roman" w:hAnsi="Times New Roman" w:cs="Times New Roman"/>
          <w:bCs/>
          <w:lang w:val="lv-LV" w:eastAsia="lv-LV"/>
        </w:rPr>
        <w:t>,</w:t>
      </w:r>
      <w:r w:rsidR="007C1B2C" w:rsidRPr="001E6DF7">
        <w:rPr>
          <w:rFonts w:ascii="Times New Roman" w:eastAsia="Times New Roman" w:hAnsi="Times New Roman" w:cs="Times New Roman"/>
          <w:bCs/>
          <w:lang w:val="lv-LV" w:eastAsia="lv-LV"/>
        </w:rPr>
        <w:t xml:space="preserve"> taj</w:t>
      </w:r>
      <w:r w:rsidR="00732CC0" w:rsidRPr="001E6DF7">
        <w:rPr>
          <w:rFonts w:ascii="Times New Roman" w:eastAsia="Times New Roman" w:hAnsi="Times New Roman" w:cs="Times New Roman"/>
          <w:bCs/>
          <w:lang w:val="lv-LV" w:eastAsia="lv-LV"/>
        </w:rPr>
        <w:t>ā</w:t>
      </w:r>
      <w:r w:rsidR="007C1B2C" w:rsidRPr="001E6DF7">
        <w:rPr>
          <w:rFonts w:ascii="Times New Roman" w:eastAsia="Times New Roman" w:hAnsi="Times New Roman" w:cs="Times New Roman"/>
          <w:bCs/>
          <w:lang w:val="lv-LV" w:eastAsia="lv-LV"/>
        </w:rPr>
        <w:t xml:space="preserve"> skaitā</w:t>
      </w:r>
      <w:r w:rsidR="00732CC0" w:rsidRPr="001E6DF7">
        <w:rPr>
          <w:rFonts w:ascii="Times New Roman" w:eastAsia="Times New Roman" w:hAnsi="Times New Roman" w:cs="Times New Roman"/>
          <w:bCs/>
          <w:lang w:val="lv-LV" w:eastAsia="lv-LV"/>
        </w:rPr>
        <w:t xml:space="preserve"> visa informācija, kas Darbiniekam pieejama</w:t>
      </w:r>
      <w:r w:rsidR="000351BE" w:rsidRPr="001E6DF7">
        <w:rPr>
          <w:rFonts w:ascii="Times New Roman" w:eastAsia="Times New Roman" w:hAnsi="Times New Roman" w:cs="Times New Roman"/>
          <w:bCs/>
          <w:lang w:val="lv-LV" w:eastAsia="lv-LV"/>
        </w:rPr>
        <w:t xml:space="preserve"> portālā</w:t>
      </w:r>
      <w:r w:rsidR="00732CC0" w:rsidRPr="001E6DF7">
        <w:rPr>
          <w:rFonts w:ascii="Times New Roman" w:eastAsia="Times New Roman" w:hAnsi="Times New Roman" w:cs="Times New Roman"/>
          <w:bCs/>
          <w:lang w:val="lv-LV" w:eastAsia="lv-LV"/>
        </w:rPr>
        <w:t xml:space="preserve"> </w:t>
      </w:r>
      <w:r w:rsidR="00732CC0" w:rsidRPr="001E6DF7">
        <w:rPr>
          <w:rFonts w:ascii="Times New Roman" w:eastAsia="Times New Roman" w:hAnsi="Times New Roman" w:cs="Times New Roman"/>
          <w:bCs/>
          <w:i/>
          <w:lang w:val="lv-LV" w:eastAsia="lv-LV"/>
        </w:rPr>
        <w:t>ORTUS</w:t>
      </w:r>
      <w:r w:rsidR="00732CC0" w:rsidRPr="001E6DF7">
        <w:rPr>
          <w:rFonts w:ascii="Times New Roman" w:eastAsia="Times New Roman" w:hAnsi="Times New Roman" w:cs="Times New Roman"/>
          <w:bCs/>
          <w:lang w:val="lv-LV" w:eastAsia="lv-LV"/>
        </w:rPr>
        <w:t>, kas uzskatāma par darba vidi,</w:t>
      </w:r>
      <w:r w:rsidR="00F9060C" w:rsidRPr="001E6DF7">
        <w:rPr>
          <w:rFonts w:ascii="Times New Roman" w:eastAsia="Times New Roman" w:hAnsi="Times New Roman" w:cs="Times New Roman"/>
          <w:bCs/>
          <w:lang w:val="lv-LV" w:eastAsia="lv-LV"/>
        </w:rPr>
        <w:t xml:space="preserve"> </w:t>
      </w:r>
      <w:r w:rsidR="00F9060C" w:rsidRPr="001E6DF7">
        <w:rPr>
          <w:rFonts w:ascii="Times New Roman" w:hAnsi="Times New Roman"/>
          <w:lang w:val="lv-LV"/>
        </w:rPr>
        <w:t xml:space="preserve">it īpaši informācija, kas </w:t>
      </w:r>
      <w:r w:rsidR="003505E1" w:rsidRPr="001E6DF7">
        <w:rPr>
          <w:rFonts w:ascii="Times New Roman" w:hAnsi="Times New Roman"/>
          <w:lang w:val="lv-LV"/>
        </w:rPr>
        <w:t xml:space="preserve">ietver </w:t>
      </w:r>
      <w:r w:rsidR="00F9060C" w:rsidRPr="001E6DF7">
        <w:rPr>
          <w:rFonts w:ascii="Times New Roman" w:hAnsi="Times New Roman"/>
          <w:lang w:val="lv-LV"/>
        </w:rPr>
        <w:t>fizisko personu datus par RTU personālu, studējošajiem vai citām personām</w:t>
      </w:r>
      <w:r w:rsidR="49F9EEA3" w:rsidRPr="001E6DF7">
        <w:rPr>
          <w:rFonts w:ascii="Times New Roman" w:eastAsia="Times New Roman" w:hAnsi="Times New Roman" w:cs="Times New Roman"/>
          <w:bCs/>
          <w:lang w:val="lv-LV" w:eastAsia="lv-LV"/>
        </w:rPr>
        <w:t xml:space="preserve">. </w:t>
      </w:r>
      <w:r w:rsidR="006B0ECF" w:rsidRPr="001E6DF7">
        <w:rPr>
          <w:rFonts w:ascii="Times New Roman" w:eastAsia="Times New Roman" w:hAnsi="Times New Roman" w:cs="Times New Roman"/>
          <w:bCs/>
          <w:lang w:val="lv-LV" w:eastAsia="lv-LV"/>
        </w:rPr>
        <w:t xml:space="preserve">Konfidenciālo </w:t>
      </w:r>
      <w:r w:rsidRPr="001E6DF7">
        <w:rPr>
          <w:rFonts w:ascii="Times New Roman" w:eastAsia="Times New Roman" w:hAnsi="Times New Roman" w:cs="Times New Roman"/>
          <w:bCs/>
          <w:lang w:val="lv-LV" w:eastAsia="lv-LV"/>
        </w:rPr>
        <w:t xml:space="preserve">informāciju </w:t>
      </w:r>
      <w:r w:rsidR="006B0ECF" w:rsidRPr="001E6DF7">
        <w:rPr>
          <w:rFonts w:ascii="Times New Roman" w:eastAsia="Times New Roman" w:hAnsi="Times New Roman" w:cs="Times New Roman"/>
          <w:bCs/>
          <w:lang w:val="lv-LV" w:eastAsia="lv-LV"/>
        </w:rPr>
        <w:t xml:space="preserve">nedrīkst </w:t>
      </w:r>
      <w:r w:rsidRPr="001E6DF7">
        <w:rPr>
          <w:rFonts w:ascii="Times New Roman" w:eastAsia="Times New Roman" w:hAnsi="Times New Roman" w:cs="Times New Roman"/>
          <w:bCs/>
          <w:lang w:val="lv-LV" w:eastAsia="lv-LV"/>
        </w:rPr>
        <w:t xml:space="preserve">nodot trešajām personām vai izmantot jebkāda personīga labuma gūšanai vai pretēji normatīvajos aktos noteiktām prasībām, vai nodarot zaudējumus RTU. </w:t>
      </w:r>
      <w:r w:rsidR="49F9EEA3" w:rsidRPr="001E6DF7">
        <w:rPr>
          <w:rFonts w:ascii="Times New Roman" w:eastAsia="Times New Roman" w:hAnsi="Times New Roman" w:cs="Times New Roman"/>
          <w:bCs/>
          <w:lang w:val="lv-LV" w:eastAsia="lv-LV"/>
        </w:rPr>
        <w:t>Ziņas un informācijas, kas saistītas ar RTU, trešajām personām var sniegt tikai</w:t>
      </w:r>
      <w:r w:rsidR="006B0ECF" w:rsidRPr="001E6DF7">
        <w:rPr>
          <w:rFonts w:ascii="Times New Roman" w:eastAsia="Times New Roman" w:hAnsi="Times New Roman" w:cs="Times New Roman"/>
          <w:bCs/>
          <w:lang w:val="lv-LV" w:eastAsia="lv-LV"/>
        </w:rPr>
        <w:t xml:space="preserve"> tādā gadījumā</w:t>
      </w:r>
      <w:r w:rsidR="49F9EEA3" w:rsidRPr="001E6DF7">
        <w:rPr>
          <w:rFonts w:ascii="Times New Roman" w:eastAsia="Times New Roman" w:hAnsi="Times New Roman" w:cs="Times New Roman"/>
          <w:bCs/>
          <w:lang w:val="lv-LV" w:eastAsia="lv-LV"/>
        </w:rPr>
        <w:t>, ja to saskaņojis Darba vadītājs.</w:t>
      </w:r>
      <w:r w:rsidR="00F9060C" w:rsidRPr="001E6DF7">
        <w:rPr>
          <w:rFonts w:ascii="Times New Roman" w:hAnsi="Times New Roman"/>
          <w:lang w:val="lv-LV"/>
        </w:rPr>
        <w:t xml:space="preserve"> Konfidencialitātes noteikumu pārkāpumu gadījumā Darbinieks ir atbildīgs par visiem pierādāmajiem zaudējumiem. Fizisko personu datu aizsardzības pārkāpuma gadījumā Darbinieks papildus uzņemas atbildību saskaņā ar fizisko personu datu aizsardzību regulējošiem normatīvajiem aktiem.</w:t>
      </w:r>
      <w:r w:rsidR="00F848BC" w:rsidRPr="001E6DF7">
        <w:rPr>
          <w:rFonts w:ascii="Times New Roman" w:hAnsi="Times New Roman"/>
          <w:lang w:val="lv-LV"/>
        </w:rPr>
        <w:t xml:space="preserve"> </w:t>
      </w:r>
      <w:r w:rsidR="00F2012F" w:rsidRPr="001E6DF7">
        <w:rPr>
          <w:rFonts w:ascii="Times New Roman" w:hAnsi="Times New Roman" w:cs="Times New Roman"/>
          <w:lang w:val="lv-LV"/>
        </w:rPr>
        <w:t>Darbinieka pienākums ir rūpēties par</w:t>
      </w:r>
      <w:r w:rsidR="00D90A73" w:rsidRPr="001E6DF7">
        <w:rPr>
          <w:rFonts w:ascii="Times New Roman" w:hAnsi="Times New Roman" w:cs="Times New Roman"/>
          <w:lang w:val="lv-LV"/>
        </w:rPr>
        <w:t xml:space="preserve"> tādas</w:t>
      </w:r>
      <w:r w:rsidR="00F2012F" w:rsidRPr="001E6DF7">
        <w:rPr>
          <w:rFonts w:ascii="Times New Roman" w:hAnsi="Times New Roman" w:cs="Times New Roman"/>
          <w:lang w:val="lv-LV"/>
        </w:rPr>
        <w:t xml:space="preserve"> </w:t>
      </w:r>
      <w:r w:rsidR="00D90A73" w:rsidRPr="001E6DF7">
        <w:rPr>
          <w:rFonts w:ascii="Times New Roman" w:hAnsi="Times New Roman" w:cs="Times New Roman"/>
          <w:lang w:val="lv-LV"/>
        </w:rPr>
        <w:t xml:space="preserve">informācijas neizpaušanu, kas saistīta </w:t>
      </w:r>
      <w:r w:rsidR="00F2012F" w:rsidRPr="001E6DF7">
        <w:rPr>
          <w:rFonts w:ascii="Times New Roman" w:hAnsi="Times New Roman" w:cs="Times New Roman"/>
          <w:lang w:val="lv-LV"/>
        </w:rPr>
        <w:t>ar intelektuālo īpašumu, ja vien ar Darbinieku noslēgtajā rakstveida līgumā vai vienošanās</w:t>
      </w:r>
      <w:r w:rsidR="00E1639F" w:rsidRPr="001E6DF7">
        <w:rPr>
          <w:rFonts w:ascii="Times New Roman" w:hAnsi="Times New Roman" w:cs="Times New Roman"/>
          <w:lang w:val="lv-LV"/>
        </w:rPr>
        <w:t xml:space="preserve"> dokumentā</w:t>
      </w:r>
      <w:r w:rsidR="00F2012F" w:rsidRPr="001E6DF7">
        <w:rPr>
          <w:rFonts w:ascii="Times New Roman" w:hAnsi="Times New Roman" w:cs="Times New Roman"/>
          <w:lang w:val="lv-LV"/>
        </w:rPr>
        <w:t xml:space="preserve"> nav noteikts citādi, atbilstoši RTU Intelektuālā īpašuma tiesību pārvaldības un izmantošanas politikas noteikumiem (</w:t>
      </w:r>
      <w:hyperlink r:id="rId32" w:history="1">
        <w:r w:rsidR="0012343B" w:rsidRPr="001E6DF7">
          <w:rPr>
            <w:rStyle w:val="Hipersaite"/>
            <w:rFonts w:ascii="Times New Roman" w:hAnsi="Times New Roman" w:cs="Times New Roman"/>
            <w:i/>
            <w:lang w:val="lv-LV"/>
          </w:rPr>
          <w:t>https://docs.rtu.lv/lds/document/doc/107895</w:t>
        </w:r>
      </w:hyperlink>
      <w:r w:rsidR="00F2012F" w:rsidRPr="001E6DF7">
        <w:rPr>
          <w:rFonts w:ascii="Times New Roman" w:hAnsi="Times New Roman" w:cs="Times New Roman"/>
          <w:lang w:val="lv-LV"/>
        </w:rPr>
        <w:t>).</w:t>
      </w:r>
      <w:r w:rsidR="0012343B" w:rsidRPr="001E6DF7">
        <w:rPr>
          <w:rFonts w:ascii="Times New Roman" w:hAnsi="Times New Roman" w:cs="Times New Roman"/>
          <w:lang w:val="lv-LV"/>
        </w:rPr>
        <w:t xml:space="preserve"> </w:t>
      </w:r>
      <w:r w:rsidR="00F2012F" w:rsidRPr="001E6DF7">
        <w:rPr>
          <w:rFonts w:ascii="Times New Roman" w:hAnsi="Times New Roman" w:cs="Times New Roman"/>
          <w:lang w:val="lv-LV"/>
        </w:rPr>
        <w:t xml:space="preserve"> </w:t>
      </w:r>
      <w:r w:rsidR="00F848BC" w:rsidRPr="001E6DF7">
        <w:rPr>
          <w:rFonts w:ascii="Times New Roman" w:hAnsi="Times New Roman" w:cs="Times New Roman"/>
          <w:lang w:val="lv-LV"/>
        </w:rPr>
        <w:t xml:space="preserve"> </w:t>
      </w:r>
    </w:p>
    <w:p w14:paraId="3558EE05" w14:textId="32DE6DAA" w:rsidR="00B0299F" w:rsidRPr="001E6DF7" w:rsidRDefault="0C1C9D10" w:rsidP="169C98A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Izmantot RTU resursus (RTU ēkas, teritorijas, darbam paredzēto inventāru (datorus, kopētājus, printerus, papīru u.</w:t>
      </w:r>
      <w:r w:rsidR="002206DB" w:rsidRPr="001E6DF7">
        <w:rPr>
          <w:rFonts w:ascii="Times New Roman" w:eastAsia="Times New Roman" w:hAnsi="Times New Roman" w:cs="Times New Roman"/>
          <w:lang w:val="lv-LV" w:eastAsia="lv-LV"/>
        </w:rPr>
        <w:t> </w:t>
      </w:r>
      <w:r w:rsidRPr="001E6DF7">
        <w:rPr>
          <w:rFonts w:ascii="Times New Roman" w:eastAsia="Times New Roman" w:hAnsi="Times New Roman" w:cs="Times New Roman"/>
          <w:lang w:val="lv-LV" w:eastAsia="lv-LV"/>
        </w:rPr>
        <w:t>c.) tiem paredzētajiem mērķiem saskaņā ar augstskolu darbību regulējošajiem normatīvajiem aktiem. Darbiniekam ir aizliegts izmantot RTU resursus</w:t>
      </w:r>
      <w:r w:rsidR="00B5515D" w:rsidRPr="001E6DF7">
        <w:rPr>
          <w:rFonts w:ascii="Times New Roman" w:eastAsia="Times New Roman" w:hAnsi="Times New Roman" w:cs="Times New Roman"/>
          <w:lang w:val="lv-LV" w:eastAsia="lv-LV"/>
        </w:rPr>
        <w:t xml:space="preserve"> nesaskaņotas saimnieciskās darbības veikšanai</w:t>
      </w:r>
      <w:r w:rsidR="00D54889" w:rsidRPr="001E6DF7">
        <w:rPr>
          <w:rFonts w:ascii="Times New Roman" w:eastAsia="Times New Roman" w:hAnsi="Times New Roman" w:cs="Times New Roman"/>
          <w:lang w:val="lv-LV" w:eastAsia="lv-LV"/>
        </w:rPr>
        <w:t>,</w:t>
      </w:r>
      <w:r w:rsidR="00B5515D" w:rsidRPr="001E6DF7">
        <w:rPr>
          <w:rFonts w:ascii="Times New Roman" w:eastAsia="Times New Roman" w:hAnsi="Times New Roman" w:cs="Times New Roman"/>
          <w:lang w:val="lv-LV" w:eastAsia="lv-LV"/>
        </w:rPr>
        <w:t xml:space="preserve"> </w:t>
      </w:r>
      <w:r w:rsidR="00D54889" w:rsidRPr="001E6DF7">
        <w:rPr>
          <w:rFonts w:ascii="Times New Roman" w:eastAsia="Times New Roman" w:hAnsi="Times New Roman" w:cs="Times New Roman"/>
          <w:lang w:val="lv-LV" w:eastAsia="lv-LV"/>
        </w:rPr>
        <w:t xml:space="preserve">reliģisku </w:t>
      </w:r>
      <w:r w:rsidR="00B5515D" w:rsidRPr="001E6DF7">
        <w:rPr>
          <w:rFonts w:ascii="Times New Roman" w:eastAsia="Times New Roman" w:hAnsi="Times New Roman" w:cs="Times New Roman"/>
          <w:lang w:val="lv-LV" w:eastAsia="lv-LV"/>
        </w:rPr>
        <w:t xml:space="preserve">un </w:t>
      </w:r>
      <w:r w:rsidRPr="001E6DF7">
        <w:rPr>
          <w:rFonts w:ascii="Times New Roman" w:eastAsia="Times New Roman" w:hAnsi="Times New Roman" w:cs="Times New Roman"/>
          <w:lang w:val="lv-LV" w:eastAsia="lv-LV"/>
        </w:rPr>
        <w:t>politisku</w:t>
      </w:r>
      <w:r w:rsidR="00D54889"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mērķu īstenošanai, tai skaitā politisko organizāciju (partiju) darbības nodrošināšanai, jebkāda veida politiskai aģitācijai.</w:t>
      </w:r>
    </w:p>
    <w:p w14:paraId="2FB0156D" w14:textId="4EA01258" w:rsidR="00B0299F" w:rsidRPr="001E6DF7" w:rsidRDefault="006958CD"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hAnsi="Times New Roman"/>
          <w:lang w:val="lv-LV"/>
        </w:rPr>
        <w:t>Saziņai darba jautājumos izmantot vienīgi RTU piešķirto e-pastu (</w:t>
      </w:r>
      <w:r w:rsidRPr="001E6DF7">
        <w:rPr>
          <w:rFonts w:ascii="Times New Roman" w:hAnsi="Times New Roman"/>
          <w:i/>
          <w:lang w:val="lv-LV"/>
        </w:rPr>
        <w:t>ORTUS_lietotāja_vārds</w:t>
      </w:r>
      <w:r w:rsidRPr="001E6DF7">
        <w:rPr>
          <w:rFonts w:ascii="Times New Roman" w:hAnsi="Times New Roman"/>
          <w:lang w:val="lv-LV"/>
        </w:rPr>
        <w:t>@</w:t>
      </w:r>
      <w:r w:rsidRPr="001E6DF7">
        <w:rPr>
          <w:rFonts w:ascii="Times New Roman" w:hAnsi="Times New Roman"/>
          <w:i/>
          <w:lang w:val="lv-LV"/>
        </w:rPr>
        <w:t>rtu.lv</w:t>
      </w:r>
      <w:r w:rsidRPr="001E6DF7">
        <w:rPr>
          <w:rFonts w:ascii="Times New Roman" w:hAnsi="Times New Roman"/>
          <w:lang w:val="lv-LV"/>
        </w:rPr>
        <w:t xml:space="preserve">). </w:t>
      </w:r>
      <w:r w:rsidR="00B0299F" w:rsidRPr="001E6DF7">
        <w:rPr>
          <w:rFonts w:ascii="Times New Roman" w:hAnsi="Times New Roman"/>
          <w:lang w:val="lv-LV"/>
        </w:rPr>
        <w:t>Regulāri, bet ne retāk kā reizi darba dienā, pārbaudīt un iepazīties ar RTU piešķirtajā e-pastā saņemtajiem sūtījumiem.</w:t>
      </w:r>
      <w:r w:rsidR="00782502" w:rsidRPr="001E6DF7">
        <w:rPr>
          <w:rFonts w:ascii="Times New Roman" w:hAnsi="Times New Roman"/>
          <w:lang w:val="lv-LV"/>
        </w:rPr>
        <w:t xml:space="preserve"> </w:t>
      </w:r>
      <w:r w:rsidR="00782502" w:rsidRPr="001E6DF7">
        <w:rPr>
          <w:rFonts w:ascii="Times New Roman" w:hAnsi="Times New Roman" w:cs="Times New Roman"/>
          <w:lang w:val="lv-LV"/>
        </w:rPr>
        <w:t>Ja Darbiniek</w:t>
      </w:r>
      <w:r w:rsidR="001E6F18" w:rsidRPr="001E6DF7">
        <w:rPr>
          <w:rFonts w:ascii="Times New Roman" w:hAnsi="Times New Roman" w:cs="Times New Roman"/>
          <w:lang w:val="lv-LV"/>
        </w:rPr>
        <w:t>s</w:t>
      </w:r>
      <w:r w:rsidR="00782502" w:rsidRPr="001E6DF7">
        <w:rPr>
          <w:rFonts w:ascii="Times New Roman" w:hAnsi="Times New Roman" w:cs="Times New Roman"/>
          <w:lang w:val="lv-LV"/>
        </w:rPr>
        <w:t xml:space="preserve"> veic darba pienākumus attālināti, noteiktajā darba laikā Darbiniekam ir jābūt sasniedzam</w:t>
      </w:r>
      <w:r w:rsidR="005F6EE7" w:rsidRPr="001E6DF7">
        <w:rPr>
          <w:rFonts w:ascii="Times New Roman" w:hAnsi="Times New Roman" w:cs="Times New Roman"/>
          <w:lang w:val="lv-LV"/>
        </w:rPr>
        <w:t>am</w:t>
      </w:r>
      <w:r w:rsidR="00782502" w:rsidRPr="001E6DF7">
        <w:rPr>
          <w:rFonts w:ascii="Times New Roman" w:hAnsi="Times New Roman" w:cs="Times New Roman"/>
          <w:lang w:val="lv-LV"/>
        </w:rPr>
        <w:t xml:space="preserve"> pa Darba devēja noteiktajiem saziņas kanāliem (e-pasts,</w:t>
      </w:r>
      <w:r w:rsidR="009F4B41" w:rsidRPr="001E6DF7">
        <w:rPr>
          <w:rFonts w:ascii="Times New Roman" w:hAnsi="Times New Roman" w:cs="Times New Roman"/>
          <w:lang w:val="lv-LV"/>
        </w:rPr>
        <w:t xml:space="preserve"> </w:t>
      </w:r>
      <w:r w:rsidR="009F4B41" w:rsidRPr="001E6DF7">
        <w:rPr>
          <w:rFonts w:ascii="Times New Roman" w:hAnsi="Times New Roman" w:cs="Times New Roman"/>
          <w:i/>
          <w:lang w:val="lv-LV"/>
        </w:rPr>
        <w:t>ORTUS</w:t>
      </w:r>
      <w:r w:rsidR="009F4B41" w:rsidRPr="001E6DF7">
        <w:rPr>
          <w:rFonts w:ascii="Times New Roman" w:hAnsi="Times New Roman" w:cs="Times New Roman"/>
          <w:lang w:val="lv-LV"/>
        </w:rPr>
        <w:t>,</w:t>
      </w:r>
      <w:r w:rsidR="00782502" w:rsidRPr="001E6DF7">
        <w:rPr>
          <w:rFonts w:ascii="Times New Roman" w:hAnsi="Times New Roman" w:cs="Times New Roman"/>
          <w:lang w:val="lv-LV"/>
        </w:rPr>
        <w:t xml:space="preserve"> tālrunis)</w:t>
      </w:r>
      <w:r w:rsidR="00665FE0" w:rsidRPr="001E6DF7">
        <w:rPr>
          <w:rFonts w:ascii="Times New Roman" w:hAnsi="Times New Roman" w:cs="Times New Roman"/>
          <w:lang w:val="lv-LV"/>
        </w:rPr>
        <w:t xml:space="preserve"> un jāatbild darba dienas laikā</w:t>
      </w:r>
      <w:r w:rsidR="001E6F18" w:rsidRPr="001E6DF7">
        <w:rPr>
          <w:rFonts w:ascii="Times New Roman" w:hAnsi="Times New Roman" w:cs="Times New Roman"/>
          <w:lang w:val="lv-LV"/>
        </w:rPr>
        <w:t>.</w:t>
      </w:r>
      <w:r w:rsidR="004C527A" w:rsidRPr="001E6DF7">
        <w:rPr>
          <w:rFonts w:ascii="Times New Roman" w:hAnsi="Times New Roman" w:cs="Times New Roman"/>
          <w:lang w:val="lv-LV"/>
        </w:rPr>
        <w:t xml:space="preserve"> </w:t>
      </w:r>
    </w:p>
    <w:p w14:paraId="1132C7C0" w14:textId="206BE279" w:rsidR="00B0299F" w:rsidRPr="001E6DF7" w:rsidRDefault="00B0299F"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hAnsi="Times New Roman"/>
          <w:lang w:val="lv-LV"/>
        </w:rPr>
        <w:t>Prombūtnes laikā (atvaļinājums, komandējums u.</w:t>
      </w:r>
      <w:r w:rsidR="00A67F29" w:rsidRPr="001E6DF7">
        <w:rPr>
          <w:rFonts w:ascii="Times New Roman" w:hAnsi="Times New Roman"/>
          <w:lang w:val="lv-LV"/>
        </w:rPr>
        <w:t> </w:t>
      </w:r>
      <w:r w:rsidRPr="001E6DF7">
        <w:rPr>
          <w:rFonts w:ascii="Times New Roman" w:hAnsi="Times New Roman"/>
          <w:lang w:val="lv-LV"/>
        </w:rPr>
        <w:t>c.), kurā nav iespējams pārbaudīt saņemtos e-pasta sūtījumus, e-pasta programmā aktivizēt funkciju „Ārpus ofisa”</w:t>
      </w:r>
      <w:r w:rsidRPr="001E6DF7">
        <w:rPr>
          <w:rFonts w:ascii="Times New Roman" w:hAnsi="Times New Roman"/>
          <w:i/>
          <w:lang w:val="lv-LV"/>
        </w:rPr>
        <w:t xml:space="preserve"> (Out of Office)</w:t>
      </w:r>
      <w:r w:rsidRPr="001E6DF7">
        <w:rPr>
          <w:rFonts w:ascii="Times New Roman" w:hAnsi="Times New Roman"/>
          <w:lang w:val="lv-LV"/>
        </w:rPr>
        <w:t>, norādot prombūtnes veidu, ilgumu, aizvietotāju.</w:t>
      </w:r>
    </w:p>
    <w:p w14:paraId="6425B95C" w14:textId="77777777" w:rsidR="009F4B41" w:rsidRPr="001E6DF7" w:rsidRDefault="009F4B41"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hAnsi="Times New Roman" w:cs="Times New Roman"/>
          <w:lang w:val="lv-LV"/>
        </w:rPr>
        <w:t xml:space="preserve">Neizpaust trešajām personām (arī RTU personālam) Autentifikācijas līdzekļus un nepieļaut trešo personu iespējas piekļūt RTU nodrošinātajiem elektroniskajiem informācijas sistēmas resursiem, izmantojot Darbinieka Autentifikācijas līdzekļus. </w:t>
      </w:r>
    </w:p>
    <w:p w14:paraId="1644E97F" w14:textId="41CF8500" w:rsidR="00DF0109" w:rsidRPr="001E6DF7" w:rsidRDefault="492F676A"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Darbavietā</w:t>
      </w:r>
      <w:r w:rsidR="00A67F29" w:rsidRPr="001E6DF7">
        <w:rPr>
          <w:rFonts w:ascii="Times New Roman" w:eastAsia="Times New Roman" w:hAnsi="Times New Roman" w:cs="Times New Roman"/>
          <w:bCs/>
          <w:lang w:val="lv-LV" w:eastAsia="lv-LV"/>
        </w:rPr>
        <w:t>, kā arī</w:t>
      </w:r>
      <w:r w:rsidR="001E6F18" w:rsidRPr="001E6DF7">
        <w:rPr>
          <w:rFonts w:ascii="Times New Roman" w:eastAsia="Times New Roman" w:hAnsi="Times New Roman" w:cs="Times New Roman"/>
          <w:bCs/>
          <w:lang w:val="lv-LV" w:eastAsia="lv-LV"/>
        </w:rPr>
        <w:t xml:space="preserve"> apmeklējot RTU ēkas vai teritorijas</w:t>
      </w:r>
      <w:r w:rsidR="00A67F29"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lietot </w:t>
      </w:r>
      <w:r w:rsidR="0069537A" w:rsidRPr="001E6DF7">
        <w:rPr>
          <w:rFonts w:ascii="Times New Roman" w:eastAsia="Times New Roman" w:hAnsi="Times New Roman" w:cs="Times New Roman"/>
          <w:bCs/>
          <w:lang w:val="lv-LV" w:eastAsia="lv-LV"/>
        </w:rPr>
        <w:t>D</w:t>
      </w:r>
      <w:r w:rsidR="00C33792" w:rsidRPr="001E6DF7">
        <w:rPr>
          <w:rFonts w:ascii="Times New Roman" w:eastAsia="Times New Roman" w:hAnsi="Times New Roman" w:cs="Times New Roman"/>
          <w:bCs/>
          <w:lang w:val="lv-LV" w:eastAsia="lv-LV"/>
        </w:rPr>
        <w:t xml:space="preserve">arbinieka identifikācijas karti </w:t>
      </w:r>
      <w:r w:rsidRPr="001E6DF7">
        <w:rPr>
          <w:rFonts w:ascii="Times New Roman" w:eastAsia="Times New Roman" w:hAnsi="Times New Roman" w:cs="Times New Roman"/>
          <w:bCs/>
          <w:lang w:val="lv-LV" w:eastAsia="lv-LV"/>
        </w:rPr>
        <w:t>RTU noteikt</w:t>
      </w:r>
      <w:r w:rsidR="00A67F29" w:rsidRPr="001E6DF7">
        <w:rPr>
          <w:rFonts w:ascii="Times New Roman" w:eastAsia="Times New Roman" w:hAnsi="Times New Roman" w:cs="Times New Roman"/>
          <w:bCs/>
          <w:lang w:val="lv-LV" w:eastAsia="lv-LV"/>
        </w:rPr>
        <w:t>aj</w:t>
      </w:r>
      <w:r w:rsidRPr="001E6DF7">
        <w:rPr>
          <w:rFonts w:ascii="Times New Roman" w:eastAsia="Times New Roman" w:hAnsi="Times New Roman" w:cs="Times New Roman"/>
          <w:bCs/>
          <w:lang w:val="lv-LV" w:eastAsia="lv-LV"/>
        </w:rPr>
        <w:t xml:space="preserve">ā kārtībā. </w:t>
      </w:r>
      <w:r w:rsidR="00EA75D1" w:rsidRPr="001E6DF7">
        <w:rPr>
          <w:rFonts w:ascii="Times New Roman" w:eastAsia="Times New Roman" w:hAnsi="Times New Roman" w:cs="Times New Roman"/>
          <w:bCs/>
          <w:lang w:val="lv-LV" w:eastAsia="lv-LV"/>
        </w:rPr>
        <w:t xml:space="preserve">Ja Darbinieks </w:t>
      </w:r>
      <w:r w:rsidRPr="001E6DF7">
        <w:rPr>
          <w:rFonts w:ascii="Times New Roman" w:eastAsia="Times New Roman" w:hAnsi="Times New Roman" w:cs="Times New Roman"/>
          <w:bCs/>
          <w:lang w:val="lv-LV" w:eastAsia="lv-LV"/>
        </w:rPr>
        <w:t xml:space="preserve">ir nozaudējis </w:t>
      </w:r>
      <w:r w:rsidR="00EA75D1" w:rsidRPr="001E6DF7">
        <w:rPr>
          <w:rFonts w:ascii="Times New Roman" w:eastAsia="Times New Roman" w:hAnsi="Times New Roman" w:cs="Times New Roman"/>
          <w:bCs/>
          <w:lang w:val="lv-LV" w:eastAsia="lv-LV"/>
        </w:rPr>
        <w:t xml:space="preserve">identifikācijas </w:t>
      </w:r>
      <w:r w:rsidRPr="001E6DF7">
        <w:rPr>
          <w:rFonts w:ascii="Times New Roman" w:eastAsia="Times New Roman" w:hAnsi="Times New Roman" w:cs="Times New Roman"/>
          <w:bCs/>
          <w:lang w:val="lv-LV" w:eastAsia="lv-LV"/>
        </w:rPr>
        <w:t xml:space="preserve">karti, par to nekavējoties rakstiski </w:t>
      </w:r>
      <w:r w:rsidR="001E6F18" w:rsidRPr="001E6DF7">
        <w:rPr>
          <w:rFonts w:ascii="Times New Roman" w:eastAsia="Times New Roman" w:hAnsi="Times New Roman" w:cs="Times New Roman"/>
          <w:bCs/>
          <w:lang w:val="lv-LV" w:eastAsia="lv-LV"/>
        </w:rPr>
        <w:t>jā</w:t>
      </w:r>
      <w:r w:rsidRPr="001E6DF7">
        <w:rPr>
          <w:rFonts w:ascii="Times New Roman" w:eastAsia="Times New Roman" w:hAnsi="Times New Roman" w:cs="Times New Roman"/>
          <w:bCs/>
          <w:lang w:val="lv-LV" w:eastAsia="lv-LV"/>
        </w:rPr>
        <w:t>informē</w:t>
      </w:r>
      <w:r w:rsidR="00A67F29" w:rsidRPr="001E6DF7">
        <w:rPr>
          <w:rFonts w:ascii="Times New Roman" w:eastAsia="Times New Roman" w:hAnsi="Times New Roman" w:cs="Times New Roman"/>
          <w:bCs/>
          <w:lang w:val="lv-LV" w:eastAsia="lv-LV"/>
        </w:rPr>
        <w:t xml:space="preserve"> </w:t>
      </w:r>
      <w:r w:rsidR="00A67F29" w:rsidRPr="001E6DF7">
        <w:rPr>
          <w:rFonts w:ascii="Times New Roman" w:eastAsia="Times New Roman" w:hAnsi="Times New Roman" w:cs="Times New Roman"/>
          <w:color w:val="000000"/>
          <w:lang w:val="lv-LV" w:eastAsia="en-GB"/>
        </w:rPr>
        <w:t>Karjeras atbalsta un pakalpojumu nodaļa</w:t>
      </w:r>
      <w:r w:rsidRPr="001E6DF7">
        <w:rPr>
          <w:rFonts w:ascii="Times New Roman" w:eastAsia="Times New Roman" w:hAnsi="Times New Roman" w:cs="Times New Roman"/>
          <w:bCs/>
          <w:lang w:val="lv-LV" w:eastAsia="lv-LV"/>
        </w:rPr>
        <w:t xml:space="preserve"> </w:t>
      </w:r>
      <w:r w:rsidR="00D368EC" w:rsidRPr="001E6DF7">
        <w:rPr>
          <w:rFonts w:ascii="Times New Roman" w:eastAsia="Times New Roman" w:hAnsi="Times New Roman" w:cs="Times New Roman"/>
          <w:bCs/>
          <w:lang w:val="lv-LV" w:eastAsia="lv-LV"/>
        </w:rPr>
        <w:t>(</w:t>
      </w:r>
      <w:hyperlink r:id="rId33" w:history="1">
        <w:r w:rsidR="008A4463" w:rsidRPr="001E6DF7">
          <w:rPr>
            <w:rStyle w:val="Hipersaite"/>
            <w:rFonts w:ascii="Times New Roman" w:eastAsia="Times New Roman" w:hAnsi="Times New Roman" w:cs="Times New Roman"/>
            <w:i/>
            <w:lang w:val="lv-LV"/>
          </w:rPr>
          <w:t>https://www.rtu.lv/lv/studentuserviss/studentu-serviss</w:t>
        </w:r>
      </w:hyperlink>
      <w:r w:rsidR="00D368EC" w:rsidRPr="001E6DF7">
        <w:rPr>
          <w:rFonts w:ascii="Times New Roman" w:eastAsia="Times New Roman" w:hAnsi="Times New Roman" w:cs="Times New Roman"/>
          <w:lang w:val="lv-LV"/>
        </w:rPr>
        <w:t>)</w:t>
      </w:r>
      <w:r w:rsidRPr="001E6DF7">
        <w:rPr>
          <w:rFonts w:ascii="Times New Roman" w:eastAsia="Times New Roman" w:hAnsi="Times New Roman" w:cs="Times New Roman"/>
          <w:bCs/>
          <w:lang w:val="lv-LV" w:eastAsia="lv-LV"/>
        </w:rPr>
        <w:t>.</w:t>
      </w:r>
    </w:p>
    <w:p w14:paraId="6CBE7644" w14:textId="77777777" w:rsidR="00B5515D" w:rsidRPr="001E6DF7" w:rsidRDefault="00DF0109"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lastRenderedPageBreak/>
        <w:t>Veikt sava darba paš</w:t>
      </w:r>
      <w:r w:rsidR="00665FE0" w:rsidRPr="001E6DF7">
        <w:rPr>
          <w:rFonts w:ascii="Times New Roman" w:eastAsia="Times New Roman" w:hAnsi="Times New Roman" w:cs="Times New Roman"/>
          <w:bCs/>
          <w:lang w:val="lv-LV" w:eastAsia="lv-LV"/>
        </w:rPr>
        <w:t>novērtējumu</w:t>
      </w:r>
      <w:r w:rsidRPr="001E6DF7">
        <w:rPr>
          <w:rFonts w:ascii="Times New Roman" w:eastAsia="Times New Roman" w:hAnsi="Times New Roman" w:cs="Times New Roman"/>
          <w:bCs/>
          <w:lang w:val="lv-LV" w:eastAsia="lv-LV"/>
        </w:rPr>
        <w:t xml:space="preserve">. </w:t>
      </w:r>
      <w:r w:rsidR="000C2568" w:rsidRPr="001E6DF7">
        <w:rPr>
          <w:rFonts w:ascii="Times New Roman" w:eastAsia="Times New Roman" w:hAnsi="Times New Roman" w:cs="Times New Roman"/>
          <w:bCs/>
          <w:lang w:val="lv-LV" w:eastAsia="lv-LV"/>
        </w:rPr>
        <w:t>C</w:t>
      </w:r>
      <w:r w:rsidR="00697284" w:rsidRPr="001E6DF7">
        <w:rPr>
          <w:rFonts w:ascii="Times New Roman" w:eastAsia="Times New Roman" w:hAnsi="Times New Roman" w:cs="Times New Roman"/>
          <w:bCs/>
          <w:lang w:val="lv-LV" w:eastAsia="lv-LV"/>
        </w:rPr>
        <w:t>elt kvalifikāciju,</w:t>
      </w:r>
      <w:r w:rsidR="00FE69FC" w:rsidRPr="001E6DF7">
        <w:rPr>
          <w:rFonts w:ascii="Times New Roman" w:eastAsia="Times New Roman" w:hAnsi="Times New Roman" w:cs="Times New Roman"/>
          <w:bCs/>
          <w:lang w:val="lv-LV" w:eastAsia="lv-LV"/>
        </w:rPr>
        <w:t xml:space="preserve"> </w:t>
      </w:r>
      <w:r w:rsidR="00697284" w:rsidRPr="001E6DF7">
        <w:rPr>
          <w:rFonts w:ascii="Times New Roman" w:eastAsia="Times New Roman" w:hAnsi="Times New Roman" w:cs="Times New Roman"/>
          <w:bCs/>
          <w:lang w:val="lv-LV" w:eastAsia="lv-LV"/>
        </w:rPr>
        <w:t xml:space="preserve">regulāri </w:t>
      </w:r>
      <w:r w:rsidR="00B75400" w:rsidRPr="001E6DF7">
        <w:rPr>
          <w:rFonts w:ascii="Times New Roman" w:eastAsia="Times New Roman" w:hAnsi="Times New Roman" w:cs="Times New Roman"/>
          <w:bCs/>
          <w:lang w:val="lv-LV" w:eastAsia="lv-LV"/>
        </w:rPr>
        <w:t xml:space="preserve">un patstāvīgi </w:t>
      </w:r>
      <w:r w:rsidR="00697284" w:rsidRPr="001E6DF7">
        <w:rPr>
          <w:rFonts w:ascii="Times New Roman" w:eastAsia="Times New Roman" w:hAnsi="Times New Roman" w:cs="Times New Roman"/>
          <w:bCs/>
          <w:lang w:val="lv-LV" w:eastAsia="lv-LV"/>
        </w:rPr>
        <w:t>papildinot savas zināšanas, pi</w:t>
      </w:r>
      <w:r w:rsidR="000C2568" w:rsidRPr="001E6DF7">
        <w:rPr>
          <w:rFonts w:ascii="Times New Roman" w:eastAsia="Times New Roman" w:hAnsi="Times New Roman" w:cs="Times New Roman"/>
          <w:bCs/>
          <w:lang w:val="lv-LV" w:eastAsia="lv-LV"/>
        </w:rPr>
        <w:t>ln</w:t>
      </w:r>
      <w:r w:rsidR="000C2568" w:rsidRPr="001E6DF7">
        <w:rPr>
          <w:rFonts w:ascii="Times New Roman" w:eastAsia="Times New Roman" w:hAnsi="Times New Roman" w:cs="Times New Roman"/>
          <w:bCs/>
          <w:lang w:val="lv-LV" w:eastAsia="lv-LV"/>
        </w:rPr>
        <w:softHyphen/>
        <w:t>veidot profesionālās</w:t>
      </w:r>
      <w:r w:rsidR="00FE69FC" w:rsidRPr="001E6DF7">
        <w:rPr>
          <w:rFonts w:ascii="Times New Roman" w:eastAsia="Times New Roman" w:hAnsi="Times New Roman" w:cs="Times New Roman"/>
          <w:bCs/>
          <w:lang w:val="lv-LV" w:eastAsia="lv-LV"/>
        </w:rPr>
        <w:t xml:space="preserve"> kompetences</w:t>
      </w:r>
      <w:r w:rsidR="000C2568" w:rsidRPr="001E6DF7">
        <w:rPr>
          <w:rFonts w:ascii="Times New Roman" w:eastAsia="Times New Roman" w:hAnsi="Times New Roman" w:cs="Times New Roman"/>
          <w:bCs/>
          <w:lang w:val="lv-LV" w:eastAsia="lv-LV"/>
        </w:rPr>
        <w:t xml:space="preserve"> </w:t>
      </w:r>
      <w:r w:rsidR="00FE69FC" w:rsidRPr="001E6DF7">
        <w:rPr>
          <w:rFonts w:ascii="Times New Roman" w:eastAsia="Times New Roman" w:hAnsi="Times New Roman" w:cs="Times New Roman"/>
          <w:bCs/>
          <w:lang w:val="lv-LV" w:eastAsia="lv-LV"/>
        </w:rPr>
        <w:t xml:space="preserve">un </w:t>
      </w:r>
      <w:r w:rsidR="000C2568" w:rsidRPr="001E6DF7">
        <w:rPr>
          <w:rFonts w:ascii="Times New Roman" w:eastAsia="Times New Roman" w:hAnsi="Times New Roman" w:cs="Times New Roman"/>
          <w:bCs/>
          <w:lang w:val="lv-LV" w:eastAsia="lv-LV"/>
        </w:rPr>
        <w:t>iemaņas</w:t>
      </w:r>
      <w:r w:rsidR="00B75400" w:rsidRPr="001E6DF7">
        <w:rPr>
          <w:rFonts w:ascii="Times New Roman" w:eastAsia="Times New Roman" w:hAnsi="Times New Roman" w:cs="Times New Roman"/>
          <w:bCs/>
          <w:lang w:val="lv-LV" w:eastAsia="lv-LV"/>
        </w:rPr>
        <w:t>. Dalīties pieredzē ar kolēģiem</w:t>
      </w:r>
      <w:r w:rsidR="005C0AA4" w:rsidRPr="001E6DF7">
        <w:rPr>
          <w:rFonts w:ascii="Times New Roman" w:eastAsia="Times New Roman" w:hAnsi="Times New Roman" w:cs="Times New Roman"/>
          <w:bCs/>
          <w:lang w:val="lv-LV" w:eastAsia="lv-LV"/>
        </w:rPr>
        <w:t>.</w:t>
      </w:r>
    </w:p>
    <w:p w14:paraId="61CBF355" w14:textId="77777777" w:rsidR="00DF0109" w:rsidRPr="001E6DF7" w:rsidRDefault="00B5515D"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Regulāri interesēties par izmaiņām normatīvajos aktos, kas reglamentē struktūrvienības darbību un ieņemamā amata pienākumu izpildi.</w:t>
      </w:r>
    </w:p>
    <w:p w14:paraId="6842DB9E" w14:textId="77777777" w:rsidR="00DF0109" w:rsidRPr="001E6DF7" w:rsidRDefault="00DF0109"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Veicināt RTU tradīciju saglabāšanu un pilnveidošanu</w:t>
      </w:r>
      <w:r w:rsidR="00912256" w:rsidRPr="001E6DF7">
        <w:rPr>
          <w:rFonts w:ascii="Times New Roman" w:eastAsia="Times New Roman" w:hAnsi="Times New Roman" w:cs="Times New Roman"/>
          <w:bCs/>
          <w:lang w:val="lv-LV" w:eastAsia="lv-LV"/>
        </w:rPr>
        <w:t>,</w:t>
      </w:r>
      <w:r w:rsidRPr="001E6DF7">
        <w:rPr>
          <w:rFonts w:ascii="Times New Roman" w:eastAsia="Times New Roman" w:hAnsi="Times New Roman" w:cs="Times New Roman"/>
          <w:bCs/>
          <w:lang w:val="lv-LV" w:eastAsia="lv-LV"/>
        </w:rPr>
        <w:t xml:space="preserve"> pozitīva tēla veidošanu.</w:t>
      </w:r>
    </w:p>
    <w:p w14:paraId="67F03122" w14:textId="7447FF1A" w:rsidR="00B5515D" w:rsidRPr="001E6DF7" w:rsidRDefault="00B5515D" w:rsidP="169C98A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Informēt attiecīgās RTU amatpersonas par novērotajiem trūkumiem, neefektīvu saimniecisko rīcību, nepilnībām, šo </w:t>
      </w:r>
      <w:r w:rsidR="009F6A82" w:rsidRPr="001E6DF7">
        <w:rPr>
          <w:rFonts w:ascii="Times New Roman" w:eastAsia="Times New Roman" w:hAnsi="Times New Roman" w:cs="Times New Roman"/>
          <w:lang w:val="lv-LV" w:eastAsia="lv-LV"/>
        </w:rPr>
        <w:t xml:space="preserve">Noteikumu </w:t>
      </w:r>
      <w:r w:rsidRPr="001E6DF7">
        <w:rPr>
          <w:rFonts w:ascii="Times New Roman" w:eastAsia="Times New Roman" w:hAnsi="Times New Roman" w:cs="Times New Roman"/>
          <w:lang w:val="lv-LV" w:eastAsia="lv-LV"/>
        </w:rPr>
        <w:t>pārkāpumiem un citām prettiesiskām darbībām RTU ēkās un teritorijās.</w:t>
      </w:r>
    </w:p>
    <w:p w14:paraId="0499E568" w14:textId="72371B41" w:rsidR="00B7038F" w:rsidRPr="001E6DF7" w:rsidRDefault="000C2568"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D</w:t>
      </w:r>
      <w:r w:rsidR="005F0B9F" w:rsidRPr="001E6DF7">
        <w:rPr>
          <w:rFonts w:ascii="Times New Roman" w:eastAsia="Times New Roman" w:hAnsi="Times New Roman" w:cs="Times New Roman"/>
          <w:bCs/>
          <w:lang w:val="lv-LV" w:eastAsia="lv-LV"/>
        </w:rPr>
        <w:t xml:space="preserve">arba nespējas gadījumā vai īslaicīgā prombūtnē </w:t>
      </w:r>
      <w:r w:rsidR="005C0AA4" w:rsidRPr="001E6DF7">
        <w:rPr>
          <w:rFonts w:ascii="Times New Roman" w:eastAsia="Times New Roman" w:hAnsi="Times New Roman" w:cs="Times New Roman"/>
          <w:bCs/>
          <w:lang w:val="lv-LV" w:eastAsia="lv-LV"/>
        </w:rPr>
        <w:t>D</w:t>
      </w:r>
      <w:r w:rsidR="005F0B9F" w:rsidRPr="001E6DF7">
        <w:rPr>
          <w:rFonts w:ascii="Times New Roman" w:eastAsia="Times New Roman" w:hAnsi="Times New Roman" w:cs="Times New Roman"/>
          <w:bCs/>
          <w:lang w:val="lv-LV" w:eastAsia="lv-LV"/>
        </w:rPr>
        <w:t>arbinieks nekavējoties</w:t>
      </w:r>
      <w:r w:rsidR="00B75400" w:rsidRPr="001E6DF7">
        <w:rPr>
          <w:rFonts w:ascii="Times New Roman" w:eastAsia="Times New Roman" w:hAnsi="Times New Roman" w:cs="Times New Roman"/>
          <w:bCs/>
          <w:lang w:val="lv-LV" w:eastAsia="lv-LV"/>
        </w:rPr>
        <w:t>, tiklīdz tas ir iespējams,</w:t>
      </w:r>
      <w:r w:rsidR="00E31E28" w:rsidRPr="001E6DF7">
        <w:rPr>
          <w:rFonts w:ascii="Times New Roman" w:eastAsia="Times New Roman" w:hAnsi="Times New Roman" w:cs="Times New Roman"/>
          <w:bCs/>
          <w:lang w:val="lv-LV" w:eastAsia="lv-LV"/>
        </w:rPr>
        <w:t xml:space="preserve"> bet ne vēlāk kā vienas darba dienas laikā</w:t>
      </w:r>
      <w:r w:rsidR="00383718" w:rsidRPr="001E6DF7">
        <w:rPr>
          <w:rFonts w:ascii="Times New Roman" w:eastAsia="Times New Roman" w:hAnsi="Times New Roman" w:cs="Times New Roman"/>
          <w:bCs/>
          <w:lang w:val="lv-LV" w:eastAsia="lv-LV"/>
        </w:rPr>
        <w:t>,</w:t>
      </w:r>
      <w:r w:rsidR="005F0B9F" w:rsidRPr="001E6DF7">
        <w:rPr>
          <w:rFonts w:ascii="Times New Roman" w:eastAsia="Times New Roman" w:hAnsi="Times New Roman" w:cs="Times New Roman"/>
          <w:bCs/>
          <w:lang w:val="lv-LV" w:eastAsia="lv-LV"/>
        </w:rPr>
        <w:t xml:space="preserve"> par to paziņo</w:t>
      </w:r>
      <w:r w:rsidR="00697284" w:rsidRPr="001E6DF7">
        <w:rPr>
          <w:rFonts w:ascii="Times New Roman" w:eastAsia="Times New Roman" w:hAnsi="Times New Roman" w:cs="Times New Roman"/>
          <w:bCs/>
          <w:lang w:val="lv-LV" w:eastAsia="lv-LV"/>
        </w:rPr>
        <w:t xml:space="preserve"> </w:t>
      </w:r>
      <w:r w:rsidR="005C0AA4" w:rsidRPr="001E6DF7">
        <w:rPr>
          <w:rFonts w:ascii="Times New Roman" w:eastAsia="Times New Roman" w:hAnsi="Times New Roman" w:cs="Times New Roman"/>
          <w:bCs/>
          <w:lang w:val="lv-LV" w:eastAsia="lv-LV"/>
        </w:rPr>
        <w:t>D</w:t>
      </w:r>
      <w:r w:rsidR="00697284" w:rsidRPr="001E6DF7">
        <w:rPr>
          <w:rFonts w:ascii="Times New Roman" w:eastAsia="Times New Roman" w:hAnsi="Times New Roman" w:cs="Times New Roman"/>
          <w:bCs/>
          <w:lang w:val="lv-LV" w:eastAsia="lv-LV"/>
        </w:rPr>
        <w:t>arba vadītāj</w:t>
      </w:r>
      <w:r w:rsidR="005F0B9F" w:rsidRPr="001E6DF7">
        <w:rPr>
          <w:rFonts w:ascii="Times New Roman" w:eastAsia="Times New Roman" w:hAnsi="Times New Roman" w:cs="Times New Roman"/>
          <w:bCs/>
          <w:lang w:val="lv-LV" w:eastAsia="lv-LV"/>
        </w:rPr>
        <w:t>am. Ja nav iespējams</w:t>
      </w:r>
      <w:r w:rsidR="00665FE0" w:rsidRPr="001E6DF7">
        <w:rPr>
          <w:rFonts w:ascii="Times New Roman" w:eastAsia="Times New Roman" w:hAnsi="Times New Roman" w:cs="Times New Roman"/>
          <w:bCs/>
          <w:lang w:val="lv-LV" w:eastAsia="lv-LV"/>
        </w:rPr>
        <w:t xml:space="preserve"> paziņot Darba vadītājam</w:t>
      </w:r>
      <w:r w:rsidR="005F0B9F" w:rsidRPr="001E6DF7">
        <w:rPr>
          <w:rFonts w:ascii="Times New Roman" w:eastAsia="Times New Roman" w:hAnsi="Times New Roman" w:cs="Times New Roman"/>
          <w:bCs/>
          <w:lang w:val="lv-LV" w:eastAsia="lv-LV"/>
        </w:rPr>
        <w:t xml:space="preserve">, </w:t>
      </w:r>
      <w:r w:rsidR="0069537A" w:rsidRPr="001E6DF7">
        <w:rPr>
          <w:rFonts w:ascii="Times New Roman" w:eastAsia="Times New Roman" w:hAnsi="Times New Roman" w:cs="Times New Roman"/>
          <w:bCs/>
          <w:lang w:val="lv-LV" w:eastAsia="lv-LV"/>
        </w:rPr>
        <w:t>D</w:t>
      </w:r>
      <w:r w:rsidR="005F0B9F" w:rsidRPr="001E6DF7">
        <w:rPr>
          <w:rFonts w:ascii="Times New Roman" w:eastAsia="Times New Roman" w:hAnsi="Times New Roman" w:cs="Times New Roman"/>
          <w:bCs/>
          <w:lang w:val="lv-LV" w:eastAsia="lv-LV"/>
        </w:rPr>
        <w:t xml:space="preserve">arbinieks par to paziņo citam darbiniekam, kurš informē prombūtnē esošā </w:t>
      </w:r>
      <w:r w:rsidR="005C0AA4" w:rsidRPr="001E6DF7">
        <w:rPr>
          <w:rFonts w:ascii="Times New Roman" w:eastAsia="Times New Roman" w:hAnsi="Times New Roman" w:cs="Times New Roman"/>
          <w:bCs/>
          <w:lang w:val="lv-LV" w:eastAsia="lv-LV"/>
        </w:rPr>
        <w:t>D</w:t>
      </w:r>
      <w:r w:rsidR="005F0B9F" w:rsidRPr="001E6DF7">
        <w:rPr>
          <w:rFonts w:ascii="Times New Roman" w:eastAsia="Times New Roman" w:hAnsi="Times New Roman" w:cs="Times New Roman"/>
          <w:bCs/>
          <w:lang w:val="lv-LV" w:eastAsia="lv-LV"/>
        </w:rPr>
        <w:t xml:space="preserve">arbinieka </w:t>
      </w:r>
      <w:r w:rsidR="005C0AA4" w:rsidRPr="001E6DF7">
        <w:rPr>
          <w:rFonts w:ascii="Times New Roman" w:eastAsia="Times New Roman" w:hAnsi="Times New Roman" w:cs="Times New Roman"/>
          <w:bCs/>
          <w:lang w:val="lv-LV" w:eastAsia="lv-LV"/>
        </w:rPr>
        <w:t>D</w:t>
      </w:r>
      <w:r w:rsidR="005F0B9F" w:rsidRPr="001E6DF7">
        <w:rPr>
          <w:rFonts w:ascii="Times New Roman" w:eastAsia="Times New Roman" w:hAnsi="Times New Roman" w:cs="Times New Roman"/>
          <w:bCs/>
          <w:lang w:val="lv-LV" w:eastAsia="lv-LV"/>
        </w:rPr>
        <w:t xml:space="preserve">arba vadītāju. </w:t>
      </w:r>
      <w:r w:rsidR="00697284" w:rsidRPr="001E6DF7">
        <w:rPr>
          <w:rFonts w:ascii="Times New Roman" w:eastAsia="Times New Roman" w:hAnsi="Times New Roman" w:cs="Times New Roman"/>
          <w:bCs/>
          <w:lang w:val="lv-LV" w:eastAsia="lv-LV"/>
        </w:rPr>
        <w:t xml:space="preserve">Par darba kavējumu </w:t>
      </w:r>
      <w:r w:rsidR="005C0AA4" w:rsidRPr="001E6DF7">
        <w:rPr>
          <w:rFonts w:ascii="Times New Roman" w:eastAsia="Times New Roman" w:hAnsi="Times New Roman" w:cs="Times New Roman"/>
          <w:bCs/>
          <w:lang w:val="lv-LV" w:eastAsia="lv-LV"/>
        </w:rPr>
        <w:t>jānoformē</w:t>
      </w:r>
      <w:r w:rsidR="00697284" w:rsidRPr="001E6DF7">
        <w:rPr>
          <w:rFonts w:ascii="Times New Roman" w:eastAsia="Times New Roman" w:hAnsi="Times New Roman" w:cs="Times New Roman"/>
          <w:bCs/>
          <w:lang w:val="lv-LV" w:eastAsia="lv-LV"/>
        </w:rPr>
        <w:t xml:space="preserve"> </w:t>
      </w:r>
      <w:r w:rsidR="005C0AA4" w:rsidRPr="001E6DF7">
        <w:rPr>
          <w:rFonts w:ascii="Times New Roman" w:eastAsia="Times New Roman" w:hAnsi="Times New Roman" w:cs="Times New Roman"/>
          <w:bCs/>
          <w:lang w:val="lv-LV" w:eastAsia="lv-LV"/>
        </w:rPr>
        <w:t>attaisnojošs dokuments</w:t>
      </w:r>
      <w:r w:rsidR="0078612A" w:rsidRPr="001E6DF7">
        <w:rPr>
          <w:rFonts w:ascii="Times New Roman" w:eastAsia="Times New Roman" w:hAnsi="Times New Roman" w:cs="Times New Roman"/>
          <w:bCs/>
          <w:lang w:val="lv-LV" w:eastAsia="lv-LV"/>
        </w:rPr>
        <w:t xml:space="preserve"> (darbnespējas lapa)</w:t>
      </w:r>
      <w:r w:rsidR="005C0AA4" w:rsidRPr="001E6DF7">
        <w:rPr>
          <w:rFonts w:ascii="Times New Roman" w:eastAsia="Times New Roman" w:hAnsi="Times New Roman" w:cs="Times New Roman"/>
          <w:bCs/>
          <w:lang w:val="lv-LV" w:eastAsia="lv-LV"/>
        </w:rPr>
        <w:t xml:space="preserve"> </w:t>
      </w:r>
      <w:r w:rsidR="00697284" w:rsidRPr="001E6DF7">
        <w:rPr>
          <w:rFonts w:ascii="Times New Roman" w:eastAsia="Times New Roman" w:hAnsi="Times New Roman" w:cs="Times New Roman"/>
          <w:bCs/>
          <w:lang w:val="lv-LV" w:eastAsia="lv-LV"/>
        </w:rPr>
        <w:t xml:space="preserve">vai </w:t>
      </w:r>
      <w:r w:rsidR="005C0AA4" w:rsidRPr="001E6DF7">
        <w:rPr>
          <w:rFonts w:ascii="Times New Roman" w:eastAsia="Times New Roman" w:hAnsi="Times New Roman" w:cs="Times New Roman"/>
          <w:bCs/>
          <w:lang w:val="lv-LV" w:eastAsia="lv-LV"/>
        </w:rPr>
        <w:t xml:space="preserve">rakstisks </w:t>
      </w:r>
      <w:r w:rsidR="00697284" w:rsidRPr="001E6DF7">
        <w:rPr>
          <w:rFonts w:ascii="Times New Roman" w:eastAsia="Times New Roman" w:hAnsi="Times New Roman" w:cs="Times New Roman"/>
          <w:bCs/>
          <w:lang w:val="lv-LV" w:eastAsia="lv-LV"/>
        </w:rPr>
        <w:t>paskaidrojum</w:t>
      </w:r>
      <w:r w:rsidR="00C83808" w:rsidRPr="001E6DF7">
        <w:rPr>
          <w:rFonts w:ascii="Times New Roman" w:eastAsia="Times New Roman" w:hAnsi="Times New Roman" w:cs="Times New Roman"/>
          <w:bCs/>
          <w:lang w:val="lv-LV" w:eastAsia="lv-LV"/>
        </w:rPr>
        <w:t>s</w:t>
      </w:r>
      <w:r w:rsidR="00697284" w:rsidRPr="001E6DF7">
        <w:rPr>
          <w:rFonts w:ascii="Times New Roman" w:eastAsia="Times New Roman" w:hAnsi="Times New Roman" w:cs="Times New Roman"/>
          <w:bCs/>
          <w:lang w:val="lv-LV" w:eastAsia="lv-LV"/>
        </w:rPr>
        <w:t xml:space="preserve"> pēc </w:t>
      </w:r>
      <w:r w:rsidR="005C0AA4" w:rsidRPr="001E6DF7">
        <w:rPr>
          <w:rFonts w:ascii="Times New Roman" w:eastAsia="Times New Roman" w:hAnsi="Times New Roman" w:cs="Times New Roman"/>
          <w:bCs/>
          <w:lang w:val="lv-LV" w:eastAsia="lv-LV"/>
        </w:rPr>
        <w:t>D</w:t>
      </w:r>
      <w:r w:rsidR="00697284" w:rsidRPr="001E6DF7">
        <w:rPr>
          <w:rFonts w:ascii="Times New Roman" w:eastAsia="Times New Roman" w:hAnsi="Times New Roman" w:cs="Times New Roman"/>
          <w:bCs/>
          <w:lang w:val="lv-LV" w:eastAsia="lv-LV"/>
        </w:rPr>
        <w:t>arba vadītāja pieprasījuma pirmajā darba atsākšanas dienā</w:t>
      </w:r>
      <w:r w:rsidRPr="001E6DF7">
        <w:rPr>
          <w:rFonts w:ascii="Times New Roman" w:eastAsia="Times New Roman" w:hAnsi="Times New Roman" w:cs="Times New Roman"/>
          <w:bCs/>
          <w:lang w:val="lv-LV" w:eastAsia="lv-LV"/>
        </w:rPr>
        <w:t>.</w:t>
      </w:r>
    </w:p>
    <w:p w14:paraId="1F028A85" w14:textId="21B6570B" w:rsidR="00DF6B5B" w:rsidRPr="001E6DF7" w:rsidRDefault="00DF6B5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 Nekavējoties personīgi sniegt ziņas </w:t>
      </w:r>
      <w:r w:rsidRPr="001E6DF7">
        <w:rPr>
          <w:rFonts w:ascii="Times New Roman" w:eastAsia="Times New Roman" w:hAnsi="Times New Roman" w:cs="Times New Roman"/>
          <w:i/>
          <w:lang w:val="lv-LV" w:eastAsia="lv-LV"/>
        </w:rPr>
        <w:t>ORTUS</w:t>
      </w:r>
      <w:r w:rsidRPr="001E6DF7">
        <w:rPr>
          <w:rFonts w:ascii="Times New Roman" w:eastAsia="Times New Roman" w:hAnsi="Times New Roman" w:cs="Times New Roman"/>
          <w:lang w:val="lv-LV" w:eastAsia="lv-LV"/>
        </w:rPr>
        <w:t xml:space="preserve"> vai Personāla nodaļai par izmaiņām savos personas datos (par vārda, uzvārda maiņu,</w:t>
      </w:r>
      <w:r w:rsidR="001F6B9B" w:rsidRPr="001E6DF7">
        <w:rPr>
          <w:rFonts w:ascii="Times New Roman" w:eastAsia="Times New Roman" w:hAnsi="Times New Roman" w:cs="Times New Roman"/>
          <w:lang w:val="lv-LV" w:eastAsia="lv-LV"/>
        </w:rPr>
        <w:t xml:space="preserve"> izmaiņām</w:t>
      </w:r>
      <w:r w:rsidRPr="001E6DF7">
        <w:rPr>
          <w:rFonts w:ascii="Times New Roman" w:eastAsia="Times New Roman" w:hAnsi="Times New Roman" w:cs="Times New Roman"/>
          <w:lang w:val="lv-LV" w:eastAsia="lv-LV"/>
        </w:rPr>
        <w:t xml:space="preserve"> p</w:t>
      </w:r>
      <w:r w:rsidR="00996B31" w:rsidRPr="001E6DF7">
        <w:rPr>
          <w:rFonts w:ascii="Times New Roman" w:eastAsia="Times New Roman" w:hAnsi="Times New Roman" w:cs="Times New Roman"/>
          <w:lang w:val="lv-LV" w:eastAsia="lv-LV"/>
        </w:rPr>
        <w:t>ersonu apliecinošu dokumentu</w:t>
      </w:r>
      <w:r w:rsidRPr="001E6DF7">
        <w:rPr>
          <w:rFonts w:ascii="Times New Roman" w:eastAsia="Times New Roman" w:hAnsi="Times New Roman" w:cs="Times New Roman"/>
          <w:lang w:val="lv-LV" w:eastAsia="lv-LV"/>
        </w:rPr>
        <w:t xml:space="preserve"> dat</w:t>
      </w:r>
      <w:r w:rsidR="001F6B9B" w:rsidRPr="001E6DF7">
        <w:rPr>
          <w:rFonts w:ascii="Times New Roman" w:eastAsia="Times New Roman" w:hAnsi="Times New Roman" w:cs="Times New Roman"/>
          <w:lang w:val="lv-LV" w:eastAsia="lv-LV"/>
        </w:rPr>
        <w:t>os</w:t>
      </w:r>
      <w:r w:rsidRPr="001E6DF7">
        <w:rPr>
          <w:rFonts w:ascii="Times New Roman" w:eastAsia="Times New Roman" w:hAnsi="Times New Roman" w:cs="Times New Roman"/>
          <w:lang w:val="lv-LV" w:eastAsia="lv-LV"/>
        </w:rPr>
        <w:t>, izglītīb</w:t>
      </w:r>
      <w:r w:rsidR="001F6B9B" w:rsidRPr="001E6DF7">
        <w:rPr>
          <w:rFonts w:ascii="Times New Roman" w:eastAsia="Times New Roman" w:hAnsi="Times New Roman" w:cs="Times New Roman"/>
          <w:lang w:val="lv-LV" w:eastAsia="lv-LV"/>
        </w:rPr>
        <w:t>ā</w:t>
      </w:r>
      <w:r w:rsidRPr="001E6DF7">
        <w:rPr>
          <w:rFonts w:ascii="Times New Roman" w:eastAsia="Times New Roman" w:hAnsi="Times New Roman" w:cs="Times New Roman"/>
          <w:lang w:val="lv-LV" w:eastAsia="lv-LV"/>
        </w:rPr>
        <w:t>, bankas kont</w:t>
      </w:r>
      <w:r w:rsidR="001F6B9B" w:rsidRPr="001E6DF7">
        <w:rPr>
          <w:rFonts w:ascii="Times New Roman" w:eastAsia="Times New Roman" w:hAnsi="Times New Roman" w:cs="Times New Roman"/>
          <w:lang w:val="lv-LV" w:eastAsia="lv-LV"/>
        </w:rPr>
        <w:t>a</w:t>
      </w:r>
      <w:r w:rsidR="00FE233E" w:rsidRPr="001E6DF7">
        <w:rPr>
          <w:rFonts w:ascii="Times New Roman" w:eastAsia="Times New Roman" w:hAnsi="Times New Roman" w:cs="Times New Roman"/>
          <w:lang w:val="lv-LV" w:eastAsia="lv-LV"/>
        </w:rPr>
        <w:t xml:space="preserve"> numura</w:t>
      </w:r>
      <w:r w:rsidR="001F6B9B" w:rsidRPr="001E6DF7">
        <w:rPr>
          <w:rFonts w:ascii="Times New Roman" w:eastAsia="Times New Roman" w:hAnsi="Times New Roman" w:cs="Times New Roman"/>
          <w:lang w:val="lv-LV" w:eastAsia="lv-LV"/>
        </w:rPr>
        <w:t xml:space="preserve"> izmaiņām</w:t>
      </w:r>
      <w:r w:rsidRPr="001E6DF7">
        <w:rPr>
          <w:rFonts w:ascii="Times New Roman" w:eastAsia="Times New Roman" w:hAnsi="Times New Roman" w:cs="Times New Roman"/>
          <w:lang w:val="lv-LV" w:eastAsia="lv-LV"/>
        </w:rPr>
        <w:t>, deklarēt</w:t>
      </w:r>
      <w:r w:rsidR="001F6B9B" w:rsidRPr="001E6DF7">
        <w:rPr>
          <w:rFonts w:ascii="Times New Roman" w:eastAsia="Times New Roman" w:hAnsi="Times New Roman" w:cs="Times New Roman"/>
          <w:lang w:val="lv-LV" w:eastAsia="lv-LV"/>
        </w:rPr>
        <w:t>ās</w:t>
      </w:r>
      <w:r w:rsidRPr="001E6DF7">
        <w:rPr>
          <w:rFonts w:ascii="Times New Roman" w:eastAsia="Times New Roman" w:hAnsi="Times New Roman" w:cs="Times New Roman"/>
          <w:lang w:val="lv-LV" w:eastAsia="lv-LV"/>
        </w:rPr>
        <w:t xml:space="preserve"> </w:t>
      </w:r>
      <w:r w:rsidR="00CB5C2D" w:rsidRPr="001E6DF7">
        <w:rPr>
          <w:rFonts w:ascii="Times New Roman" w:eastAsia="Times New Roman" w:hAnsi="Times New Roman" w:cs="Times New Roman"/>
          <w:lang w:val="lv-LV" w:eastAsia="lv-LV"/>
        </w:rPr>
        <w:t xml:space="preserve">dzīvesvietas </w:t>
      </w:r>
      <w:r w:rsidR="001F6B9B" w:rsidRPr="001E6DF7">
        <w:rPr>
          <w:rFonts w:ascii="Times New Roman" w:eastAsia="Times New Roman" w:hAnsi="Times New Roman" w:cs="Times New Roman"/>
          <w:lang w:val="lv-LV" w:eastAsia="lv-LV"/>
        </w:rPr>
        <w:t>maiņu</w:t>
      </w:r>
      <w:r w:rsidR="00996B31" w:rsidRPr="001E6DF7">
        <w:rPr>
          <w:rFonts w:ascii="Times New Roman" w:eastAsia="Times New Roman" w:hAnsi="Times New Roman" w:cs="Times New Roman"/>
          <w:lang w:val="lv-LV" w:eastAsia="lv-LV"/>
        </w:rPr>
        <w:t xml:space="preserve">, </w:t>
      </w:r>
      <w:r w:rsidR="00996B31" w:rsidRPr="001E6DF7">
        <w:rPr>
          <w:rFonts w:ascii="Times New Roman" w:hAnsi="Times New Roman" w:cs="Times New Roman"/>
          <w:lang w:val="lv-LV"/>
        </w:rPr>
        <w:t>rezidences valsts statusa maiņu</w:t>
      </w:r>
      <w:r w:rsidRPr="001E6DF7">
        <w:rPr>
          <w:rFonts w:ascii="Times New Roman" w:eastAsia="Times New Roman" w:hAnsi="Times New Roman" w:cs="Times New Roman"/>
          <w:lang w:val="lv-LV" w:eastAsia="lv-LV"/>
        </w:rPr>
        <w:t xml:space="preserve"> u.</w:t>
      </w:r>
      <w:r w:rsidR="00B61A54" w:rsidRPr="001E6DF7">
        <w:rPr>
          <w:rFonts w:ascii="Times New Roman" w:eastAsia="Times New Roman" w:hAnsi="Times New Roman" w:cs="Times New Roman"/>
          <w:lang w:val="lv-LV" w:eastAsia="lv-LV"/>
        </w:rPr>
        <w:t> </w:t>
      </w:r>
      <w:r w:rsidRPr="001E6DF7">
        <w:rPr>
          <w:rFonts w:ascii="Times New Roman" w:eastAsia="Times New Roman" w:hAnsi="Times New Roman" w:cs="Times New Roman"/>
          <w:lang w:val="lv-LV" w:eastAsia="lv-LV"/>
        </w:rPr>
        <w:t>c.)</w:t>
      </w:r>
      <w:r w:rsidR="00334512" w:rsidRPr="001E6DF7">
        <w:rPr>
          <w:rFonts w:ascii="Times New Roman" w:eastAsia="Times New Roman" w:hAnsi="Times New Roman" w:cs="Times New Roman"/>
          <w:lang w:val="lv-LV" w:eastAsia="lv-LV"/>
        </w:rPr>
        <w:t>.</w:t>
      </w:r>
    </w:p>
    <w:p w14:paraId="3F88CB96" w14:textId="77777777" w:rsidR="7E20C075" w:rsidRPr="001E6DF7" w:rsidRDefault="001F6B9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rPr>
      </w:pPr>
      <w:r w:rsidRPr="001E6DF7">
        <w:rPr>
          <w:rFonts w:ascii="Times New Roman" w:eastAsia="Times New Roman" w:hAnsi="Times New Roman" w:cs="Times New Roman"/>
          <w:lang w:val="lv-LV"/>
        </w:rPr>
        <w:t>N</w:t>
      </w:r>
      <w:r w:rsidR="7E20C075" w:rsidRPr="001E6DF7">
        <w:rPr>
          <w:rFonts w:ascii="Times New Roman" w:eastAsia="Times New Roman" w:hAnsi="Times New Roman" w:cs="Times New Roman"/>
          <w:lang w:val="lv-LV"/>
        </w:rPr>
        <w:t xml:space="preserve">esmēķēt RTU telpās un ievērot smēķēšanas ierobežojumus </w:t>
      </w:r>
      <w:r w:rsidRPr="001E6DF7">
        <w:rPr>
          <w:rFonts w:ascii="Times New Roman" w:eastAsia="Times New Roman" w:hAnsi="Times New Roman" w:cs="Times New Roman"/>
          <w:lang w:val="lv-LV"/>
        </w:rPr>
        <w:t xml:space="preserve">RTU </w:t>
      </w:r>
      <w:r w:rsidR="7E20C075" w:rsidRPr="001E6DF7">
        <w:rPr>
          <w:rFonts w:ascii="Times New Roman" w:eastAsia="Times New Roman" w:hAnsi="Times New Roman" w:cs="Times New Roman"/>
          <w:lang w:val="lv-LV"/>
        </w:rPr>
        <w:t>teritorijā</w:t>
      </w:r>
      <w:r w:rsidRPr="001E6DF7">
        <w:rPr>
          <w:rFonts w:ascii="Times New Roman" w:eastAsia="Times New Roman" w:hAnsi="Times New Roman" w:cs="Times New Roman"/>
          <w:lang w:val="lv-LV"/>
        </w:rPr>
        <w:t>.</w:t>
      </w:r>
    </w:p>
    <w:p w14:paraId="7DF706F7" w14:textId="77777777" w:rsidR="00801E46" w:rsidRPr="001E6DF7" w:rsidRDefault="00801E46"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rPr>
      </w:pPr>
      <w:r w:rsidRPr="001E6DF7">
        <w:rPr>
          <w:rFonts w:ascii="Times New Roman" w:eastAsia="Times New Roman" w:hAnsi="Times New Roman" w:cs="Times New Roman"/>
          <w:lang w:val="lv-LV"/>
        </w:rPr>
        <w:t xml:space="preserve">Atrodoties </w:t>
      </w:r>
      <w:r w:rsidR="00F848BC" w:rsidRPr="001E6DF7">
        <w:rPr>
          <w:rFonts w:ascii="Times New Roman" w:eastAsia="Times New Roman" w:hAnsi="Times New Roman" w:cs="Times New Roman"/>
          <w:lang w:val="lv-LV"/>
        </w:rPr>
        <w:t>RTU</w:t>
      </w:r>
      <w:r w:rsidRPr="001E6DF7">
        <w:rPr>
          <w:rFonts w:ascii="Times New Roman" w:eastAsia="Times New Roman" w:hAnsi="Times New Roman" w:cs="Times New Roman"/>
          <w:lang w:val="lv-LV"/>
        </w:rPr>
        <w:t xml:space="preserve"> sadarbības partneru teritorijā un telpās, ievērot tajās noteiktos iekšējos normatīvos aktus.</w:t>
      </w:r>
    </w:p>
    <w:p w14:paraId="08D32AE5" w14:textId="039F12F7" w:rsidR="00EB718B" w:rsidRPr="001E6DF7" w:rsidRDefault="004E457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Par darba disciplīnas pārkāp</w:t>
      </w:r>
      <w:r w:rsidR="007F530A" w:rsidRPr="001E6DF7">
        <w:rPr>
          <w:rFonts w:ascii="Times New Roman" w:eastAsia="Times New Roman" w:hAnsi="Times New Roman" w:cs="Times New Roman"/>
          <w:lang w:val="lv-LV" w:eastAsia="lv-LV"/>
        </w:rPr>
        <w:t>umu</w:t>
      </w:r>
      <w:r w:rsidRPr="001E6DF7">
        <w:rPr>
          <w:rFonts w:ascii="Times New Roman" w:eastAsia="Times New Roman" w:hAnsi="Times New Roman" w:cs="Times New Roman"/>
          <w:lang w:val="lv-LV" w:eastAsia="lv-LV"/>
        </w:rPr>
        <w:t xml:space="preserve"> uzskatāmas šādas darbības</w:t>
      </w:r>
      <w:r w:rsidR="00BE4254" w:rsidRPr="001E6DF7">
        <w:rPr>
          <w:rFonts w:ascii="Times New Roman" w:eastAsia="Times New Roman" w:hAnsi="Times New Roman" w:cs="Times New Roman"/>
          <w:lang w:val="lv-LV" w:eastAsia="lv-LV"/>
        </w:rPr>
        <w:t>,</w:t>
      </w:r>
      <w:r w:rsidR="006D40D3" w:rsidRPr="001E6DF7">
        <w:rPr>
          <w:rFonts w:ascii="Times New Roman" w:eastAsia="Times New Roman" w:hAnsi="Times New Roman" w:cs="Times New Roman"/>
          <w:lang w:val="lv-LV" w:eastAsia="lv-LV"/>
        </w:rPr>
        <w:t xml:space="preserve"> un Darbinieku var saukt pie disciplināratbildības par</w:t>
      </w:r>
      <w:r w:rsidRPr="001E6DF7">
        <w:rPr>
          <w:rFonts w:ascii="Times New Roman" w:eastAsia="Times New Roman" w:hAnsi="Times New Roman" w:cs="Times New Roman"/>
          <w:lang w:val="lv-LV" w:eastAsia="lv-LV"/>
        </w:rPr>
        <w:t>:</w:t>
      </w:r>
    </w:p>
    <w:p w14:paraId="28213BBB" w14:textId="77777777" w:rsidR="006D40D3" w:rsidRPr="001E6DF7" w:rsidRDefault="006D40D3" w:rsidP="00536380">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darba līgumā noteikto prasību neievērošanu;</w:t>
      </w:r>
    </w:p>
    <w:p w14:paraId="1DFD32AD" w14:textId="77777777" w:rsidR="006D40D3" w:rsidRPr="001E6DF7" w:rsidRDefault="006D40D3" w:rsidP="00536380">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noteiktā darba laika neievērošanu;</w:t>
      </w:r>
    </w:p>
    <w:p w14:paraId="158DE41A" w14:textId="4B1B3E9A" w:rsidR="006D40D3" w:rsidRPr="001E6DF7" w:rsidRDefault="006D40D3" w:rsidP="00536380">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RTU noteikumu, instrukciju, rīkojumu un citu iekšējo normatīvo aktu neievērošanu vai pārkāpšanu;</w:t>
      </w:r>
    </w:p>
    <w:p w14:paraId="7F747755" w14:textId="77777777" w:rsidR="006D40D3" w:rsidRPr="001E6DF7" w:rsidRDefault="006D40D3" w:rsidP="00536380">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nepieklājīgu vai rupju izturēšanos pret kolēģiem, studējošajiem vai klientiem;</w:t>
      </w:r>
    </w:p>
    <w:p w14:paraId="3212F96E" w14:textId="77777777" w:rsidR="00B7038F" w:rsidRPr="001E6DF7" w:rsidRDefault="0025674C" w:rsidP="00536380">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k</w:t>
      </w:r>
      <w:r w:rsidR="00B7038F" w:rsidRPr="001E6DF7">
        <w:rPr>
          <w:rFonts w:ascii="Times New Roman" w:hAnsi="Times New Roman" w:cs="Times New Roman"/>
          <w:lang w:val="lv-LV"/>
        </w:rPr>
        <w:t>onfidenciālas informācijas izpaušana</w:t>
      </w:r>
      <w:r w:rsidR="001E6F18" w:rsidRPr="001E6DF7">
        <w:rPr>
          <w:rFonts w:ascii="Times New Roman" w:hAnsi="Times New Roman" w:cs="Times New Roman"/>
          <w:lang w:val="lv-LV"/>
        </w:rPr>
        <w:t xml:space="preserve"> bez saskaņošanas ar Darba vadītāju</w:t>
      </w:r>
      <w:r w:rsidR="00B7038F" w:rsidRPr="001E6DF7">
        <w:rPr>
          <w:rFonts w:ascii="Times New Roman" w:hAnsi="Times New Roman" w:cs="Times New Roman"/>
          <w:lang w:val="lv-LV"/>
        </w:rPr>
        <w:t>;</w:t>
      </w:r>
    </w:p>
    <w:p w14:paraId="1CF7CD0D" w14:textId="77777777" w:rsidR="00E40DBE" w:rsidRPr="001E6DF7" w:rsidRDefault="007F530A" w:rsidP="00536380">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 xml:space="preserve">atrašanās </w:t>
      </w:r>
      <w:r w:rsidR="004E4572" w:rsidRPr="001E6DF7">
        <w:rPr>
          <w:rFonts w:ascii="Times New Roman" w:hAnsi="Times New Roman" w:cs="Times New Roman"/>
          <w:lang w:val="lv-LV"/>
        </w:rPr>
        <w:t>darba</w:t>
      </w:r>
      <w:r w:rsidR="005561BD" w:rsidRPr="001E6DF7">
        <w:rPr>
          <w:rFonts w:ascii="Times New Roman" w:hAnsi="Times New Roman" w:cs="Times New Roman"/>
          <w:lang w:val="lv-LV"/>
        </w:rPr>
        <w:t xml:space="preserve"> laikā</w:t>
      </w:r>
      <w:r w:rsidRPr="001E6DF7">
        <w:rPr>
          <w:rFonts w:ascii="Times New Roman" w:hAnsi="Times New Roman" w:cs="Times New Roman"/>
          <w:lang w:val="lv-LV"/>
        </w:rPr>
        <w:t>, darba vietā</w:t>
      </w:r>
      <w:r w:rsidR="005561BD" w:rsidRPr="001E6DF7">
        <w:rPr>
          <w:rFonts w:ascii="Times New Roman" w:hAnsi="Times New Roman" w:cs="Times New Roman"/>
          <w:lang w:val="lv-LV"/>
        </w:rPr>
        <w:t xml:space="preserve"> </w:t>
      </w:r>
      <w:r w:rsidR="004E4572" w:rsidRPr="001E6DF7">
        <w:rPr>
          <w:rFonts w:ascii="Times New Roman" w:hAnsi="Times New Roman" w:cs="Times New Roman"/>
          <w:lang w:val="lv-LV"/>
        </w:rPr>
        <w:t>alkohola, toksiskā vai narkotiskā reibuma stāvoklī;</w:t>
      </w:r>
      <w:r w:rsidR="00E40DBE" w:rsidRPr="001E6DF7">
        <w:rPr>
          <w:rFonts w:ascii="Times New Roman" w:hAnsi="Times New Roman" w:cs="Times New Roman"/>
          <w:lang w:val="lv-LV"/>
        </w:rPr>
        <w:t xml:space="preserve"> </w:t>
      </w:r>
    </w:p>
    <w:p w14:paraId="69822843" w14:textId="77777777" w:rsidR="00E40DBE" w:rsidRPr="001E6DF7" w:rsidRDefault="004E4572" w:rsidP="00536380">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nepatiesas informācijas sniegšana;</w:t>
      </w:r>
      <w:r w:rsidR="00E40DBE" w:rsidRPr="001E6DF7">
        <w:rPr>
          <w:rFonts w:ascii="Times New Roman" w:hAnsi="Times New Roman" w:cs="Times New Roman"/>
          <w:lang w:val="lv-LV"/>
        </w:rPr>
        <w:t xml:space="preserve"> </w:t>
      </w:r>
    </w:p>
    <w:p w14:paraId="414F898D" w14:textId="77777777" w:rsidR="00E40DBE" w:rsidRPr="001E6DF7" w:rsidRDefault="004E4572" w:rsidP="00536380">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 xml:space="preserve">neierašanās darbā </w:t>
      </w:r>
      <w:r w:rsidR="001E6F18" w:rsidRPr="001E6DF7">
        <w:rPr>
          <w:rFonts w:ascii="Times New Roman" w:hAnsi="Times New Roman" w:cs="Times New Roman"/>
          <w:lang w:val="lv-LV"/>
        </w:rPr>
        <w:t xml:space="preserve">bez </w:t>
      </w:r>
      <w:r w:rsidRPr="001E6DF7">
        <w:rPr>
          <w:rFonts w:ascii="Times New Roman" w:hAnsi="Times New Roman" w:cs="Times New Roman"/>
          <w:lang w:val="lv-LV"/>
        </w:rPr>
        <w:t>attaisnojoš</w:t>
      </w:r>
      <w:r w:rsidR="001E6F18" w:rsidRPr="001E6DF7">
        <w:rPr>
          <w:rFonts w:ascii="Times New Roman" w:hAnsi="Times New Roman" w:cs="Times New Roman"/>
          <w:lang w:val="lv-LV"/>
        </w:rPr>
        <w:t>a</w:t>
      </w:r>
      <w:r w:rsidRPr="001E6DF7">
        <w:rPr>
          <w:rFonts w:ascii="Times New Roman" w:hAnsi="Times New Roman" w:cs="Times New Roman"/>
          <w:lang w:val="lv-LV"/>
        </w:rPr>
        <w:t xml:space="preserve"> iemesl</w:t>
      </w:r>
      <w:r w:rsidR="001E6F18" w:rsidRPr="001E6DF7">
        <w:rPr>
          <w:rFonts w:ascii="Times New Roman" w:hAnsi="Times New Roman" w:cs="Times New Roman"/>
          <w:lang w:val="lv-LV"/>
        </w:rPr>
        <w:t>a</w:t>
      </w:r>
      <w:r w:rsidRPr="001E6DF7">
        <w:rPr>
          <w:rFonts w:ascii="Times New Roman" w:hAnsi="Times New Roman" w:cs="Times New Roman"/>
          <w:lang w:val="lv-LV"/>
        </w:rPr>
        <w:t>;</w:t>
      </w:r>
      <w:r w:rsidR="00361E3A" w:rsidRPr="001E6DF7">
        <w:rPr>
          <w:rFonts w:ascii="Times New Roman" w:hAnsi="Times New Roman" w:cs="Times New Roman"/>
          <w:lang w:val="lv-LV"/>
        </w:rPr>
        <w:t xml:space="preserve"> attālināta darba gadījumā – </w:t>
      </w:r>
      <w:r w:rsidR="00327670" w:rsidRPr="001E6DF7">
        <w:rPr>
          <w:rFonts w:ascii="Times New Roman" w:hAnsi="Times New Roman" w:cs="Times New Roman"/>
          <w:lang w:val="lv-LV"/>
        </w:rPr>
        <w:t xml:space="preserve">ja </w:t>
      </w:r>
      <w:r w:rsidR="00361E3A" w:rsidRPr="001E6DF7">
        <w:rPr>
          <w:rFonts w:ascii="Times New Roman" w:hAnsi="Times New Roman" w:cs="Times New Roman"/>
          <w:lang w:val="lv-LV"/>
        </w:rPr>
        <w:t xml:space="preserve">Darbinieks nav sasniedzams pa Darba devēja noteiktajiem saziņas kanāliem ilgāk par vienu darba dienu; </w:t>
      </w:r>
    </w:p>
    <w:p w14:paraId="235CBFB0" w14:textId="77777777" w:rsidR="00E40DBE" w:rsidRPr="001E6DF7" w:rsidRDefault="004E4572" w:rsidP="00480923">
      <w:pPr>
        <w:pStyle w:val="Sarakstarindkopa"/>
        <w:numPr>
          <w:ilvl w:val="1"/>
          <w:numId w:val="39"/>
        </w:numPr>
        <w:tabs>
          <w:tab w:val="left" w:pos="1701"/>
        </w:tabs>
        <w:spacing w:after="0" w:line="240" w:lineRule="auto"/>
        <w:ind w:left="0" w:firstLine="851"/>
        <w:jc w:val="both"/>
        <w:rPr>
          <w:rFonts w:ascii="Times New Roman" w:hAnsi="Times New Roman" w:cs="Times New Roman"/>
          <w:lang w:val="lv-LV"/>
        </w:rPr>
      </w:pPr>
      <w:r w:rsidRPr="001E6DF7">
        <w:rPr>
          <w:rFonts w:ascii="Times New Roman" w:hAnsi="Times New Roman" w:cs="Times New Roman"/>
          <w:lang w:val="lv-LV"/>
        </w:rPr>
        <w:t>pilnvaru pārsniegšana;</w:t>
      </w:r>
    </w:p>
    <w:p w14:paraId="38329822" w14:textId="3E57E721" w:rsidR="00E40DBE" w:rsidRPr="001E6DF7" w:rsidRDefault="004E4572" w:rsidP="00536380">
      <w:pPr>
        <w:pStyle w:val="Sarakstarindkopa"/>
        <w:numPr>
          <w:ilvl w:val="1"/>
          <w:numId w:val="39"/>
        </w:numPr>
        <w:tabs>
          <w:tab w:val="left" w:pos="1701"/>
        </w:tabs>
        <w:spacing w:after="0" w:line="240" w:lineRule="auto"/>
        <w:ind w:left="993" w:firstLine="0"/>
        <w:jc w:val="both"/>
        <w:rPr>
          <w:rFonts w:ascii="Times New Roman" w:hAnsi="Times New Roman" w:cs="Times New Roman"/>
          <w:lang w:val="lv-LV"/>
        </w:rPr>
      </w:pPr>
      <w:r w:rsidRPr="001E6DF7">
        <w:rPr>
          <w:rFonts w:ascii="Times New Roman" w:hAnsi="Times New Roman" w:cs="Times New Roman"/>
          <w:lang w:val="lv-LV"/>
        </w:rPr>
        <w:t xml:space="preserve">apzināta rīcība vai uzvedība, kas varētu radīt neslavu </w:t>
      </w:r>
      <w:r w:rsidR="009B0084" w:rsidRPr="001E6DF7">
        <w:rPr>
          <w:rFonts w:ascii="Times New Roman" w:hAnsi="Times New Roman" w:cs="Times New Roman"/>
          <w:lang w:val="lv-LV"/>
        </w:rPr>
        <w:t xml:space="preserve">RTU </w:t>
      </w:r>
      <w:r w:rsidRPr="001E6DF7">
        <w:rPr>
          <w:rFonts w:ascii="Times New Roman" w:hAnsi="Times New Roman" w:cs="Times New Roman"/>
          <w:lang w:val="lv-LV"/>
        </w:rPr>
        <w:t>vai</w:t>
      </w:r>
      <w:r w:rsidR="001E6F18" w:rsidRPr="001E6DF7">
        <w:rPr>
          <w:rFonts w:ascii="Times New Roman" w:hAnsi="Times New Roman" w:cs="Times New Roman"/>
          <w:lang w:val="lv-LV"/>
        </w:rPr>
        <w:t xml:space="preserve"> </w:t>
      </w:r>
      <w:r w:rsidR="00327670" w:rsidRPr="001E6DF7">
        <w:rPr>
          <w:rFonts w:ascii="Times New Roman" w:hAnsi="Times New Roman" w:cs="Times New Roman"/>
          <w:lang w:val="lv-LV"/>
        </w:rPr>
        <w:t>graut RTU reputāciju</w:t>
      </w:r>
      <w:r w:rsidRPr="001E6DF7">
        <w:rPr>
          <w:rFonts w:ascii="Times New Roman" w:hAnsi="Times New Roman" w:cs="Times New Roman"/>
          <w:lang w:val="lv-LV"/>
        </w:rPr>
        <w:t>;</w:t>
      </w:r>
    </w:p>
    <w:p w14:paraId="080317FD" w14:textId="77777777" w:rsidR="00EB718B" w:rsidRPr="001E6DF7" w:rsidRDefault="004E4572" w:rsidP="00536380">
      <w:pPr>
        <w:pStyle w:val="Sarakstarindkopa"/>
        <w:numPr>
          <w:ilvl w:val="1"/>
          <w:numId w:val="39"/>
        </w:numPr>
        <w:tabs>
          <w:tab w:val="left" w:pos="1701"/>
        </w:tabs>
        <w:spacing w:after="0" w:line="240" w:lineRule="auto"/>
        <w:ind w:left="993" w:firstLine="0"/>
        <w:jc w:val="both"/>
        <w:rPr>
          <w:rFonts w:ascii="Times New Roman" w:hAnsi="Times New Roman" w:cs="Times New Roman"/>
          <w:lang w:val="lv-LV"/>
        </w:rPr>
      </w:pPr>
      <w:r w:rsidRPr="001E6DF7">
        <w:rPr>
          <w:rFonts w:ascii="Times New Roman" w:hAnsi="Times New Roman" w:cs="Times New Roman"/>
          <w:lang w:val="lv-LV"/>
        </w:rPr>
        <w:t>apzināta rīcība</w:t>
      </w:r>
      <w:r w:rsidR="00327670" w:rsidRPr="001E6DF7">
        <w:rPr>
          <w:rFonts w:ascii="Times New Roman" w:hAnsi="Times New Roman" w:cs="Times New Roman"/>
          <w:lang w:val="lv-LV"/>
        </w:rPr>
        <w:t xml:space="preserve"> vai bezdarbība</w:t>
      </w:r>
      <w:r w:rsidRPr="001E6DF7">
        <w:rPr>
          <w:rFonts w:ascii="Times New Roman" w:hAnsi="Times New Roman" w:cs="Times New Roman"/>
          <w:lang w:val="lv-LV"/>
        </w:rPr>
        <w:t xml:space="preserve">, kuras rezultātā </w:t>
      </w:r>
      <w:r w:rsidR="00860817" w:rsidRPr="001E6DF7">
        <w:rPr>
          <w:rFonts w:ascii="Times New Roman" w:hAnsi="Times New Roman" w:cs="Times New Roman"/>
          <w:lang w:val="lv-LV"/>
        </w:rPr>
        <w:t>RTU</w:t>
      </w:r>
      <w:r w:rsidRPr="001E6DF7">
        <w:rPr>
          <w:rFonts w:ascii="Times New Roman" w:hAnsi="Times New Roman" w:cs="Times New Roman"/>
          <w:lang w:val="lv-LV"/>
        </w:rPr>
        <w:t xml:space="preserve">, </w:t>
      </w:r>
      <w:r w:rsidR="00860817" w:rsidRPr="001E6DF7">
        <w:rPr>
          <w:rFonts w:ascii="Times New Roman" w:hAnsi="Times New Roman" w:cs="Times New Roman"/>
          <w:lang w:val="lv-LV"/>
        </w:rPr>
        <w:t xml:space="preserve">RTU Darbiniekiem </w:t>
      </w:r>
      <w:r w:rsidRPr="001E6DF7">
        <w:rPr>
          <w:rFonts w:ascii="Times New Roman" w:hAnsi="Times New Roman" w:cs="Times New Roman"/>
          <w:lang w:val="lv-LV"/>
        </w:rPr>
        <w:t>vai klientiem var rasties zaudējumi.</w:t>
      </w:r>
    </w:p>
    <w:p w14:paraId="79BBEAE5" w14:textId="77777777" w:rsidR="00EB718B" w:rsidRPr="001E6DF7" w:rsidRDefault="004E457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Darbinieku uz disciplinārā pārkāpuma izskatīšanas laiku</w:t>
      </w:r>
      <w:r w:rsidR="00361E3A" w:rsidRPr="001E6DF7">
        <w:rPr>
          <w:rFonts w:ascii="Times New Roman" w:eastAsia="Times New Roman" w:hAnsi="Times New Roman" w:cs="Times New Roman"/>
          <w:lang w:val="lv-LV" w:eastAsia="lv-LV"/>
        </w:rPr>
        <w:t>, kā arī citos normatīvajos aktos noteiktajos gadījumos</w:t>
      </w:r>
      <w:r w:rsidRPr="001E6DF7">
        <w:rPr>
          <w:rFonts w:ascii="Times New Roman" w:eastAsia="Times New Roman" w:hAnsi="Times New Roman" w:cs="Times New Roman"/>
          <w:lang w:val="lv-LV" w:eastAsia="lv-LV"/>
        </w:rPr>
        <w:t xml:space="preserve"> var atstādināt no darba pienākumu pildīšanas</w:t>
      </w:r>
      <w:r w:rsidR="00860817" w:rsidRPr="001E6DF7">
        <w:rPr>
          <w:rFonts w:ascii="Times New Roman" w:eastAsia="Times New Roman" w:hAnsi="Times New Roman" w:cs="Times New Roman"/>
          <w:lang w:val="lv-LV" w:eastAsia="lv-LV"/>
        </w:rPr>
        <w:t xml:space="preserve"> uz laiku līdz 3</w:t>
      </w:r>
      <w:r w:rsidR="00C83808" w:rsidRPr="001E6DF7">
        <w:rPr>
          <w:rFonts w:ascii="Times New Roman" w:eastAsia="Times New Roman" w:hAnsi="Times New Roman" w:cs="Times New Roman"/>
          <w:lang w:val="lv-LV" w:eastAsia="lv-LV"/>
        </w:rPr>
        <w:t xml:space="preserve"> (trīs)</w:t>
      </w:r>
      <w:r w:rsidR="00860817" w:rsidRPr="001E6DF7">
        <w:rPr>
          <w:rFonts w:ascii="Times New Roman" w:eastAsia="Times New Roman" w:hAnsi="Times New Roman" w:cs="Times New Roman"/>
          <w:lang w:val="lv-LV" w:eastAsia="lv-LV"/>
        </w:rPr>
        <w:t xml:space="preserve"> mēnešiem.</w:t>
      </w:r>
    </w:p>
    <w:p w14:paraId="392F56EB" w14:textId="77777777" w:rsidR="00EB718B" w:rsidRPr="001E6DF7" w:rsidRDefault="004E457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Pirms </w:t>
      </w:r>
      <w:r w:rsidR="00361E3A" w:rsidRPr="001E6DF7">
        <w:rPr>
          <w:rFonts w:ascii="Times New Roman" w:eastAsia="Times New Roman" w:hAnsi="Times New Roman" w:cs="Times New Roman"/>
          <w:lang w:val="lv-LV" w:eastAsia="lv-LV"/>
        </w:rPr>
        <w:t>disciplinārsoda piemērošanas</w:t>
      </w:r>
      <w:r w:rsidRPr="001E6DF7">
        <w:rPr>
          <w:rFonts w:ascii="Times New Roman" w:eastAsia="Times New Roman" w:hAnsi="Times New Roman" w:cs="Times New Roman"/>
          <w:lang w:val="lv-LV" w:eastAsia="lv-LV"/>
        </w:rPr>
        <w:t xml:space="preserve"> </w:t>
      </w:r>
      <w:r w:rsidR="0069413F"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arba devējs rakstveidā iepazīstina </w:t>
      </w:r>
      <w:r w:rsidR="005561BD" w:rsidRPr="001E6DF7">
        <w:rPr>
          <w:rFonts w:ascii="Times New Roman" w:eastAsia="Times New Roman" w:hAnsi="Times New Roman" w:cs="Times New Roman"/>
          <w:lang w:val="lv-LV" w:eastAsia="lv-LV"/>
        </w:rPr>
        <w:t xml:space="preserve">Darbinieku </w:t>
      </w:r>
      <w:r w:rsidRPr="001E6DF7">
        <w:rPr>
          <w:rFonts w:ascii="Times New Roman" w:eastAsia="Times New Roman" w:hAnsi="Times New Roman" w:cs="Times New Roman"/>
          <w:lang w:val="lv-LV" w:eastAsia="lv-LV"/>
        </w:rPr>
        <w:t xml:space="preserve">ar viņa izdarītā pārkāpuma būtību un pēc tam </w:t>
      </w:r>
      <w:r w:rsidR="005561BD" w:rsidRPr="001E6DF7">
        <w:rPr>
          <w:rFonts w:ascii="Times New Roman" w:eastAsia="Times New Roman" w:hAnsi="Times New Roman" w:cs="Times New Roman"/>
          <w:lang w:val="lv-LV" w:eastAsia="lv-LV"/>
        </w:rPr>
        <w:t>3</w:t>
      </w:r>
      <w:r w:rsidR="00C83808" w:rsidRPr="001E6DF7">
        <w:rPr>
          <w:rFonts w:ascii="Times New Roman" w:eastAsia="Times New Roman" w:hAnsi="Times New Roman" w:cs="Times New Roman"/>
          <w:lang w:val="lv-LV" w:eastAsia="lv-LV"/>
        </w:rPr>
        <w:t xml:space="preserve"> (trīs)</w:t>
      </w:r>
      <w:r w:rsidR="005561BD" w:rsidRPr="001E6DF7">
        <w:rPr>
          <w:rFonts w:ascii="Times New Roman" w:eastAsia="Times New Roman" w:hAnsi="Times New Roman" w:cs="Times New Roman"/>
          <w:lang w:val="lv-LV" w:eastAsia="lv-LV"/>
        </w:rPr>
        <w:t xml:space="preserve"> darba dienu laikā </w:t>
      </w:r>
      <w:r w:rsidRPr="001E6DF7">
        <w:rPr>
          <w:rFonts w:ascii="Times New Roman" w:eastAsia="Times New Roman" w:hAnsi="Times New Roman" w:cs="Times New Roman"/>
          <w:lang w:val="lv-LV" w:eastAsia="lv-LV"/>
        </w:rPr>
        <w:t>pieprasa no viņa rakstveida paskaidrojumu par izdarīto pārkāpumu.</w:t>
      </w:r>
    </w:p>
    <w:p w14:paraId="6826356F" w14:textId="6F3D88E9" w:rsidR="006D40D3" w:rsidRPr="001E6DF7" w:rsidRDefault="00361E3A" w:rsidP="006D40D3">
      <w:pPr>
        <w:tabs>
          <w:tab w:val="left" w:pos="1560"/>
        </w:tabs>
        <w:spacing w:after="0" w:line="240" w:lineRule="auto"/>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Disciplinārsodu piemēro </w:t>
      </w:r>
      <w:r w:rsidR="004E4572" w:rsidRPr="001E6DF7">
        <w:rPr>
          <w:rFonts w:ascii="Times New Roman" w:eastAsia="Times New Roman" w:hAnsi="Times New Roman" w:cs="Times New Roman"/>
          <w:lang w:val="lv-LV" w:eastAsia="lv-LV"/>
        </w:rPr>
        <w:t>ne vēlāk k</w:t>
      </w:r>
      <w:r w:rsidR="00C350D3" w:rsidRPr="001E6DF7">
        <w:rPr>
          <w:rFonts w:ascii="Times New Roman" w:eastAsia="Times New Roman" w:hAnsi="Times New Roman" w:cs="Times New Roman"/>
          <w:lang w:val="lv-LV" w:eastAsia="lv-LV"/>
        </w:rPr>
        <w:t>ā</w:t>
      </w:r>
      <w:r w:rsidR="004E4572" w:rsidRPr="001E6DF7">
        <w:rPr>
          <w:rFonts w:ascii="Times New Roman" w:eastAsia="Times New Roman" w:hAnsi="Times New Roman" w:cs="Times New Roman"/>
          <w:lang w:val="lv-LV" w:eastAsia="lv-LV"/>
        </w:rPr>
        <w:t xml:space="preserve"> viena mēneša laikā no pārkāpuma atklāšanas dienas, neieskaitot </w:t>
      </w:r>
      <w:r w:rsidR="005561BD" w:rsidRPr="001E6DF7">
        <w:rPr>
          <w:rFonts w:ascii="Times New Roman" w:eastAsia="Times New Roman" w:hAnsi="Times New Roman" w:cs="Times New Roman"/>
          <w:lang w:val="lv-LV" w:eastAsia="lv-LV"/>
        </w:rPr>
        <w:t>D</w:t>
      </w:r>
      <w:r w:rsidR="004E4572" w:rsidRPr="001E6DF7">
        <w:rPr>
          <w:rFonts w:ascii="Times New Roman" w:eastAsia="Times New Roman" w:hAnsi="Times New Roman" w:cs="Times New Roman"/>
          <w:lang w:val="lv-LV" w:eastAsia="lv-LV"/>
        </w:rPr>
        <w:t xml:space="preserve">arbinieka pārejošas darbnespējas laiku, kā arī laiku, kad </w:t>
      </w:r>
      <w:r w:rsidR="005561BD" w:rsidRPr="001E6DF7">
        <w:rPr>
          <w:rFonts w:ascii="Times New Roman" w:eastAsia="Times New Roman" w:hAnsi="Times New Roman" w:cs="Times New Roman"/>
          <w:lang w:val="lv-LV" w:eastAsia="lv-LV"/>
        </w:rPr>
        <w:t xml:space="preserve">Darbinieks </w:t>
      </w:r>
      <w:r w:rsidR="004E4572" w:rsidRPr="001E6DF7">
        <w:rPr>
          <w:rFonts w:ascii="Times New Roman" w:eastAsia="Times New Roman" w:hAnsi="Times New Roman" w:cs="Times New Roman"/>
          <w:lang w:val="lv-LV" w:eastAsia="lv-LV"/>
        </w:rPr>
        <w:t xml:space="preserve">ir atvaļinājumā vai neveic darbu citu attaisnojošo iemeslu dēļ, bet ne vēlāk kā </w:t>
      </w:r>
      <w:r w:rsidR="00F848BC" w:rsidRPr="001E6DF7">
        <w:rPr>
          <w:rFonts w:ascii="Times New Roman" w:eastAsia="Times New Roman" w:hAnsi="Times New Roman" w:cs="Times New Roman"/>
          <w:lang w:val="lv-LV" w:eastAsia="lv-LV"/>
        </w:rPr>
        <w:t>12</w:t>
      </w:r>
      <w:r w:rsidR="003C2AE9" w:rsidRPr="001E6DF7">
        <w:rPr>
          <w:rFonts w:ascii="Times New Roman" w:eastAsia="Times New Roman" w:hAnsi="Times New Roman" w:cs="Times New Roman"/>
          <w:lang w:val="lv-LV" w:eastAsia="lv-LV"/>
        </w:rPr>
        <w:t xml:space="preserve"> </w:t>
      </w:r>
      <w:r w:rsidR="0069413F" w:rsidRPr="001E6DF7">
        <w:rPr>
          <w:rFonts w:ascii="Times New Roman" w:eastAsia="Times New Roman" w:hAnsi="Times New Roman" w:cs="Times New Roman"/>
          <w:lang w:val="lv-LV" w:eastAsia="lv-LV"/>
        </w:rPr>
        <w:t>(</w:t>
      </w:r>
      <w:r w:rsidR="00F848BC" w:rsidRPr="001E6DF7">
        <w:rPr>
          <w:rFonts w:ascii="Times New Roman" w:eastAsia="Times New Roman" w:hAnsi="Times New Roman" w:cs="Times New Roman"/>
          <w:lang w:val="lv-LV" w:eastAsia="lv-LV"/>
        </w:rPr>
        <w:t>divpadsmit</w:t>
      </w:r>
      <w:r w:rsidR="0069413F" w:rsidRPr="001E6DF7">
        <w:rPr>
          <w:rFonts w:ascii="Times New Roman" w:eastAsia="Times New Roman" w:hAnsi="Times New Roman" w:cs="Times New Roman"/>
          <w:lang w:val="lv-LV" w:eastAsia="lv-LV"/>
        </w:rPr>
        <w:t>)</w:t>
      </w:r>
      <w:r w:rsidR="004E4572" w:rsidRPr="001E6DF7">
        <w:rPr>
          <w:rFonts w:ascii="Times New Roman" w:eastAsia="Times New Roman" w:hAnsi="Times New Roman" w:cs="Times New Roman"/>
          <w:lang w:val="lv-LV" w:eastAsia="lv-LV"/>
        </w:rPr>
        <w:t xml:space="preserve"> mēnešu laikā no pārkāpuma izdarīšanas dienas.  </w:t>
      </w:r>
    </w:p>
    <w:p w14:paraId="1CDCC8C8" w14:textId="77777777" w:rsidR="003C2AE9" w:rsidRPr="001E6DF7" w:rsidRDefault="00801E46"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Disciplinārso</w:t>
      </w:r>
      <w:r w:rsidR="003C2AE9" w:rsidRPr="001E6DF7">
        <w:rPr>
          <w:rFonts w:ascii="Times New Roman" w:eastAsia="Times New Roman" w:hAnsi="Times New Roman" w:cs="Times New Roman"/>
          <w:lang w:val="lv-LV" w:eastAsia="lv-LV"/>
        </w:rPr>
        <w:t>ds par darba disciplīnas pārkāpšanu var būt: piezīme; rājiens; darba līguma uzteikums. Sodi par darba disciplīnas pārkāpumu tiek izteikti rakstveidā.</w:t>
      </w:r>
    </w:p>
    <w:p w14:paraId="5D0F51E2" w14:textId="77777777" w:rsidR="003C2AE9" w:rsidRPr="001E6DF7" w:rsidRDefault="006D40D3"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rPr>
      </w:pPr>
      <w:r w:rsidRPr="001E6DF7">
        <w:rPr>
          <w:rFonts w:ascii="Times New Roman" w:eastAsia="Times New Roman" w:hAnsi="Times New Roman" w:cs="Times New Roman"/>
          <w:lang w:val="lv-LV"/>
        </w:rPr>
        <w:t xml:space="preserve">Ja tiek konstatēts, ka darbinieks būtiski pārkāpis šos </w:t>
      </w:r>
      <w:r w:rsidR="00801E46" w:rsidRPr="001E6DF7">
        <w:rPr>
          <w:rFonts w:ascii="Times New Roman" w:eastAsia="Times New Roman" w:hAnsi="Times New Roman" w:cs="Times New Roman"/>
          <w:lang w:val="lv-LV"/>
        </w:rPr>
        <w:t>N</w:t>
      </w:r>
      <w:r w:rsidRPr="001E6DF7">
        <w:rPr>
          <w:rFonts w:ascii="Times New Roman" w:eastAsia="Times New Roman" w:hAnsi="Times New Roman" w:cs="Times New Roman"/>
          <w:lang w:val="lv-LV"/>
        </w:rPr>
        <w:t xml:space="preserve">oteikumus, citus normatīvos aktus, darba līgumu vai amata aprakstā noteiktos amata pienākumus, </w:t>
      </w:r>
      <w:r w:rsidR="00671D88" w:rsidRPr="001E6DF7">
        <w:rPr>
          <w:rFonts w:ascii="Times New Roman" w:eastAsia="Times New Roman" w:hAnsi="Times New Roman" w:cs="Times New Roman"/>
          <w:lang w:val="lv-LV"/>
        </w:rPr>
        <w:t>Darba devējam</w:t>
      </w:r>
      <w:r w:rsidRPr="001E6DF7">
        <w:rPr>
          <w:rFonts w:ascii="Times New Roman" w:eastAsia="Times New Roman" w:hAnsi="Times New Roman" w:cs="Times New Roman"/>
          <w:lang w:val="lv-LV"/>
        </w:rPr>
        <w:t xml:space="preserve"> ir tiesības uzteikt darba līgumu Darba likumā noteiktajā kārtībā. Būtisks šo </w:t>
      </w:r>
      <w:r w:rsidR="003C2AE9" w:rsidRPr="001E6DF7">
        <w:rPr>
          <w:rFonts w:ascii="Times New Roman" w:eastAsia="Times New Roman" w:hAnsi="Times New Roman" w:cs="Times New Roman"/>
          <w:lang w:val="lv-LV"/>
        </w:rPr>
        <w:t>N</w:t>
      </w:r>
      <w:r w:rsidRPr="001E6DF7">
        <w:rPr>
          <w:rFonts w:ascii="Times New Roman" w:eastAsia="Times New Roman" w:hAnsi="Times New Roman" w:cs="Times New Roman"/>
          <w:lang w:val="lv-LV"/>
        </w:rPr>
        <w:t xml:space="preserve">oteikumu pārkāpums ir: </w:t>
      </w:r>
    </w:p>
    <w:p w14:paraId="2FC531E8" w14:textId="2C89807B" w:rsidR="00DD405B" w:rsidRPr="001E6DF7" w:rsidRDefault="003C2AE9" w:rsidP="00536380">
      <w:pPr>
        <w:spacing w:after="0" w:line="240" w:lineRule="auto"/>
        <w:ind w:left="993"/>
        <w:jc w:val="both"/>
        <w:rPr>
          <w:rFonts w:ascii="Times New Roman" w:eastAsia="Times New Roman" w:hAnsi="Times New Roman" w:cs="Times New Roman"/>
          <w:lang w:val="lv-LV"/>
        </w:rPr>
      </w:pPr>
      <w:r w:rsidRPr="001E6DF7">
        <w:rPr>
          <w:rFonts w:ascii="Times New Roman" w:eastAsia="Times New Roman" w:hAnsi="Times New Roman" w:cs="Times New Roman"/>
          <w:lang w:val="lv-LV"/>
        </w:rPr>
        <w:lastRenderedPageBreak/>
        <w:t>10</w:t>
      </w:r>
      <w:r w:rsidR="00480923" w:rsidRPr="001E6DF7">
        <w:rPr>
          <w:rFonts w:ascii="Times New Roman" w:eastAsia="Times New Roman" w:hAnsi="Times New Roman" w:cs="Times New Roman"/>
          <w:lang w:val="lv-LV"/>
        </w:rPr>
        <w:t>4</w:t>
      </w:r>
      <w:r w:rsidRPr="001E6DF7">
        <w:rPr>
          <w:rFonts w:ascii="Times New Roman" w:eastAsia="Times New Roman" w:hAnsi="Times New Roman" w:cs="Times New Roman"/>
          <w:lang w:val="lv-LV"/>
        </w:rPr>
        <w:t>.1</w:t>
      </w:r>
      <w:r w:rsidR="006D40D3" w:rsidRPr="001E6DF7">
        <w:rPr>
          <w:rFonts w:ascii="Times New Roman" w:eastAsia="Times New Roman" w:hAnsi="Times New Roman" w:cs="Times New Roman"/>
          <w:lang w:val="lv-LV"/>
        </w:rPr>
        <w:t xml:space="preserve">. </w:t>
      </w:r>
      <w:r w:rsidR="00C350D3" w:rsidRPr="001E6DF7">
        <w:rPr>
          <w:rFonts w:ascii="Times New Roman" w:eastAsia="Times New Roman" w:hAnsi="Times New Roman" w:cs="Times New Roman"/>
          <w:lang w:val="lv-LV"/>
        </w:rPr>
        <w:t xml:space="preserve">pārkāpums, </w:t>
      </w:r>
      <w:r w:rsidR="006D40D3" w:rsidRPr="001E6DF7">
        <w:rPr>
          <w:rFonts w:ascii="Times New Roman" w:eastAsia="Times New Roman" w:hAnsi="Times New Roman" w:cs="Times New Roman"/>
          <w:lang w:val="lv-LV"/>
        </w:rPr>
        <w:t xml:space="preserve">par kuru </w:t>
      </w:r>
      <w:r w:rsidR="00DD405B" w:rsidRPr="001E6DF7">
        <w:rPr>
          <w:rFonts w:ascii="Times New Roman" w:eastAsia="Times New Roman" w:hAnsi="Times New Roman" w:cs="Times New Roman"/>
          <w:lang w:val="lv-LV"/>
        </w:rPr>
        <w:t>D</w:t>
      </w:r>
      <w:r w:rsidR="006D40D3" w:rsidRPr="001E6DF7">
        <w:rPr>
          <w:rFonts w:ascii="Times New Roman" w:eastAsia="Times New Roman" w:hAnsi="Times New Roman" w:cs="Times New Roman"/>
          <w:lang w:val="lv-LV"/>
        </w:rPr>
        <w:t xml:space="preserve">arbinieks saņēmis rājienu, ja pēdējo 12 mēnešu </w:t>
      </w:r>
      <w:r w:rsidR="00FE233E" w:rsidRPr="001E6DF7">
        <w:rPr>
          <w:rFonts w:ascii="Times New Roman" w:eastAsia="Times New Roman" w:hAnsi="Times New Roman" w:cs="Times New Roman"/>
          <w:lang w:val="lv-LV"/>
        </w:rPr>
        <w:t>laikā</w:t>
      </w:r>
      <w:r w:rsidR="006D40D3" w:rsidRPr="001E6DF7">
        <w:rPr>
          <w:rFonts w:ascii="Times New Roman" w:eastAsia="Times New Roman" w:hAnsi="Times New Roman" w:cs="Times New Roman"/>
          <w:lang w:val="lv-LV"/>
        </w:rPr>
        <w:t xml:space="preserve"> šis ir otrais rājiens; </w:t>
      </w:r>
    </w:p>
    <w:p w14:paraId="3B184CDA" w14:textId="77777777" w:rsidR="00DD405B" w:rsidRPr="001E6DF7" w:rsidRDefault="00DD405B" w:rsidP="00536380">
      <w:pPr>
        <w:spacing w:after="0" w:line="240" w:lineRule="auto"/>
        <w:ind w:left="993"/>
        <w:jc w:val="both"/>
        <w:rPr>
          <w:rFonts w:ascii="Times New Roman" w:eastAsia="Times New Roman" w:hAnsi="Times New Roman" w:cs="Times New Roman"/>
          <w:lang w:val="lv-LV"/>
        </w:rPr>
      </w:pPr>
      <w:r w:rsidRPr="001E6DF7">
        <w:rPr>
          <w:rFonts w:ascii="Times New Roman" w:eastAsia="Times New Roman" w:hAnsi="Times New Roman" w:cs="Times New Roman"/>
          <w:lang w:val="lv-LV"/>
        </w:rPr>
        <w:t>10</w:t>
      </w:r>
      <w:r w:rsidR="00480923" w:rsidRPr="001E6DF7">
        <w:rPr>
          <w:rFonts w:ascii="Times New Roman" w:eastAsia="Times New Roman" w:hAnsi="Times New Roman" w:cs="Times New Roman"/>
          <w:lang w:val="lv-LV"/>
        </w:rPr>
        <w:t>4</w:t>
      </w:r>
      <w:r w:rsidRPr="001E6DF7">
        <w:rPr>
          <w:rFonts w:ascii="Times New Roman" w:eastAsia="Times New Roman" w:hAnsi="Times New Roman" w:cs="Times New Roman"/>
          <w:lang w:val="lv-LV"/>
        </w:rPr>
        <w:t xml:space="preserve">.2. </w:t>
      </w:r>
      <w:r w:rsidR="00801E46" w:rsidRPr="001E6DF7">
        <w:rPr>
          <w:rFonts w:ascii="Times New Roman" w:eastAsia="Times New Roman" w:hAnsi="Times New Roman" w:cs="Times New Roman"/>
          <w:lang w:val="lv-LV"/>
        </w:rPr>
        <w:t>RTU</w:t>
      </w:r>
      <w:r w:rsidR="006D40D3" w:rsidRPr="001E6DF7">
        <w:rPr>
          <w:rFonts w:ascii="Times New Roman" w:eastAsia="Times New Roman" w:hAnsi="Times New Roman" w:cs="Times New Roman"/>
          <w:lang w:val="lv-LV"/>
        </w:rPr>
        <w:t xml:space="preserve"> īpašuma tīša bojāšana vai cita tīša materiālu zaudējumu radīšana </w:t>
      </w:r>
      <w:r w:rsidR="00801E46" w:rsidRPr="001E6DF7">
        <w:rPr>
          <w:rFonts w:ascii="Times New Roman" w:eastAsia="Times New Roman" w:hAnsi="Times New Roman" w:cs="Times New Roman"/>
          <w:lang w:val="lv-LV"/>
        </w:rPr>
        <w:t>RTU</w:t>
      </w:r>
      <w:r w:rsidR="006D40D3" w:rsidRPr="001E6DF7">
        <w:rPr>
          <w:rFonts w:ascii="Times New Roman" w:eastAsia="Times New Roman" w:hAnsi="Times New Roman" w:cs="Times New Roman"/>
          <w:lang w:val="lv-LV"/>
        </w:rPr>
        <w:t xml:space="preserve">; </w:t>
      </w:r>
    </w:p>
    <w:p w14:paraId="2E490A2F" w14:textId="77777777" w:rsidR="00DD405B" w:rsidRPr="001E6DF7" w:rsidRDefault="00DD405B" w:rsidP="00536380">
      <w:pPr>
        <w:spacing w:after="0" w:line="240" w:lineRule="auto"/>
        <w:ind w:left="993"/>
        <w:jc w:val="both"/>
        <w:rPr>
          <w:rFonts w:ascii="Times New Roman" w:eastAsia="Times New Roman" w:hAnsi="Times New Roman" w:cs="Times New Roman"/>
          <w:lang w:val="lv-LV"/>
        </w:rPr>
      </w:pPr>
      <w:r w:rsidRPr="001E6DF7">
        <w:rPr>
          <w:rFonts w:ascii="Times New Roman" w:eastAsia="Times New Roman" w:hAnsi="Times New Roman" w:cs="Times New Roman"/>
          <w:lang w:val="lv-LV"/>
        </w:rPr>
        <w:t>10</w:t>
      </w:r>
      <w:r w:rsidR="00480923" w:rsidRPr="001E6DF7">
        <w:rPr>
          <w:rFonts w:ascii="Times New Roman" w:eastAsia="Times New Roman" w:hAnsi="Times New Roman" w:cs="Times New Roman"/>
          <w:lang w:val="lv-LV"/>
        </w:rPr>
        <w:t>4</w:t>
      </w:r>
      <w:r w:rsidR="006D40D3" w:rsidRPr="001E6DF7">
        <w:rPr>
          <w:rFonts w:ascii="Times New Roman" w:eastAsia="Times New Roman" w:hAnsi="Times New Roman" w:cs="Times New Roman"/>
          <w:lang w:val="lv-LV"/>
        </w:rPr>
        <w:t xml:space="preserve">.3. tīšs darba aizsardzības noteikumu pārkāpums, kas izraisījis būtiskas sekas </w:t>
      </w:r>
      <w:r w:rsidR="00084EE1" w:rsidRPr="001E6DF7">
        <w:rPr>
          <w:rFonts w:ascii="Times New Roman" w:eastAsia="Times New Roman" w:hAnsi="Times New Roman" w:cs="Times New Roman"/>
          <w:lang w:val="lv-LV"/>
        </w:rPr>
        <w:t xml:space="preserve">RTU, </w:t>
      </w:r>
      <w:r w:rsidR="006D40D3" w:rsidRPr="001E6DF7">
        <w:rPr>
          <w:rFonts w:ascii="Times New Roman" w:eastAsia="Times New Roman" w:hAnsi="Times New Roman" w:cs="Times New Roman"/>
          <w:lang w:val="lv-LV"/>
        </w:rPr>
        <w:t>tās darbiniekiem</w:t>
      </w:r>
      <w:r w:rsidR="00084EE1" w:rsidRPr="001E6DF7">
        <w:rPr>
          <w:rFonts w:ascii="Times New Roman" w:eastAsia="Times New Roman" w:hAnsi="Times New Roman" w:cs="Times New Roman"/>
          <w:lang w:val="lv-LV"/>
        </w:rPr>
        <w:t xml:space="preserve"> vai citām personām</w:t>
      </w:r>
      <w:r w:rsidR="006D40D3" w:rsidRPr="001E6DF7">
        <w:rPr>
          <w:rFonts w:ascii="Times New Roman" w:eastAsia="Times New Roman" w:hAnsi="Times New Roman" w:cs="Times New Roman"/>
          <w:lang w:val="lv-LV"/>
        </w:rPr>
        <w:t xml:space="preserve">; </w:t>
      </w:r>
    </w:p>
    <w:p w14:paraId="43186F63" w14:textId="77777777" w:rsidR="006C7477" w:rsidRPr="001E6DF7" w:rsidRDefault="00DD405B" w:rsidP="00536380">
      <w:pPr>
        <w:tabs>
          <w:tab w:val="left" w:pos="709"/>
        </w:tabs>
        <w:spacing w:after="0" w:line="240" w:lineRule="auto"/>
        <w:ind w:left="993"/>
        <w:jc w:val="both"/>
        <w:rPr>
          <w:rFonts w:ascii="Times New Roman" w:eastAsia="Times New Roman" w:hAnsi="Times New Roman" w:cs="Times New Roman"/>
          <w:lang w:val="lv-LV"/>
        </w:rPr>
      </w:pPr>
      <w:r w:rsidRPr="001E6DF7">
        <w:rPr>
          <w:rFonts w:ascii="Times New Roman" w:eastAsia="Times New Roman" w:hAnsi="Times New Roman" w:cs="Times New Roman"/>
          <w:lang w:val="lv-LV"/>
        </w:rPr>
        <w:t>10</w:t>
      </w:r>
      <w:r w:rsidR="00480923" w:rsidRPr="001E6DF7">
        <w:rPr>
          <w:rFonts w:ascii="Times New Roman" w:eastAsia="Times New Roman" w:hAnsi="Times New Roman" w:cs="Times New Roman"/>
          <w:lang w:val="lv-LV"/>
        </w:rPr>
        <w:t>4</w:t>
      </w:r>
      <w:r w:rsidR="006D40D3" w:rsidRPr="001E6DF7">
        <w:rPr>
          <w:rFonts w:ascii="Times New Roman" w:eastAsia="Times New Roman" w:hAnsi="Times New Roman" w:cs="Times New Roman"/>
          <w:lang w:val="lv-LV"/>
        </w:rPr>
        <w:t xml:space="preserve">.4. </w:t>
      </w:r>
      <w:r w:rsidR="00084EE1" w:rsidRPr="001E6DF7">
        <w:rPr>
          <w:rFonts w:ascii="Times New Roman" w:eastAsia="Times New Roman" w:hAnsi="Times New Roman" w:cs="Times New Roman"/>
          <w:lang w:val="lv-LV"/>
        </w:rPr>
        <w:t>D</w:t>
      </w:r>
      <w:r w:rsidR="006D40D3" w:rsidRPr="001E6DF7">
        <w:rPr>
          <w:rFonts w:ascii="Times New Roman" w:eastAsia="Times New Roman" w:hAnsi="Times New Roman" w:cs="Times New Roman"/>
          <w:lang w:val="lv-LV"/>
        </w:rPr>
        <w:t xml:space="preserve">arbinieka darbība vai bezdarbība, kuras rezultātā trešajai personai ir radies pamats pret </w:t>
      </w:r>
      <w:r w:rsidR="00084EE1" w:rsidRPr="001E6DF7">
        <w:rPr>
          <w:rFonts w:ascii="Times New Roman" w:eastAsia="Times New Roman" w:hAnsi="Times New Roman" w:cs="Times New Roman"/>
          <w:lang w:val="lv-LV"/>
        </w:rPr>
        <w:t>RTU</w:t>
      </w:r>
      <w:r w:rsidR="006D40D3" w:rsidRPr="001E6DF7">
        <w:rPr>
          <w:rFonts w:ascii="Times New Roman" w:eastAsia="Times New Roman" w:hAnsi="Times New Roman" w:cs="Times New Roman"/>
          <w:lang w:val="lv-LV"/>
        </w:rPr>
        <w:t xml:space="preserve"> piemērot līgumsodu vai piedzīt no </w:t>
      </w:r>
      <w:r w:rsidR="00084EE1" w:rsidRPr="001E6DF7">
        <w:rPr>
          <w:rFonts w:ascii="Times New Roman" w:eastAsia="Times New Roman" w:hAnsi="Times New Roman" w:cs="Times New Roman"/>
          <w:lang w:val="lv-LV"/>
        </w:rPr>
        <w:t>RTU</w:t>
      </w:r>
      <w:r w:rsidR="006D40D3" w:rsidRPr="001E6DF7">
        <w:rPr>
          <w:rFonts w:ascii="Times New Roman" w:eastAsia="Times New Roman" w:hAnsi="Times New Roman" w:cs="Times New Roman"/>
          <w:lang w:val="lv-LV"/>
        </w:rPr>
        <w:t xml:space="preserve"> zaudējumu atlīdzību</w:t>
      </w:r>
      <w:r w:rsidR="006C7477" w:rsidRPr="001E6DF7">
        <w:rPr>
          <w:rFonts w:ascii="Times New Roman" w:eastAsia="Times New Roman" w:hAnsi="Times New Roman" w:cs="Times New Roman"/>
          <w:lang w:val="lv-LV"/>
        </w:rPr>
        <w:t>;</w:t>
      </w:r>
    </w:p>
    <w:p w14:paraId="1B75F94A" w14:textId="0190DFB6" w:rsidR="006D40D3" w:rsidRPr="001E6DF7" w:rsidRDefault="006C7477" w:rsidP="00536380">
      <w:pPr>
        <w:tabs>
          <w:tab w:val="left" w:pos="709"/>
        </w:tabs>
        <w:spacing w:after="0" w:line="240" w:lineRule="auto"/>
        <w:ind w:left="993"/>
        <w:jc w:val="both"/>
        <w:rPr>
          <w:rFonts w:ascii="Times New Roman" w:eastAsia="Times New Roman" w:hAnsi="Times New Roman" w:cs="Times New Roman"/>
          <w:lang w:val="lv-LV"/>
        </w:rPr>
      </w:pPr>
      <w:r w:rsidRPr="001E6DF7">
        <w:rPr>
          <w:rFonts w:ascii="Times New Roman" w:eastAsia="Times New Roman" w:hAnsi="Times New Roman" w:cs="Times New Roman"/>
          <w:lang w:val="lv-LV"/>
        </w:rPr>
        <w:t>10</w:t>
      </w:r>
      <w:r w:rsidR="00480923" w:rsidRPr="001E6DF7">
        <w:rPr>
          <w:rFonts w:ascii="Times New Roman" w:eastAsia="Times New Roman" w:hAnsi="Times New Roman" w:cs="Times New Roman"/>
          <w:lang w:val="lv-LV"/>
        </w:rPr>
        <w:t>4</w:t>
      </w:r>
      <w:r w:rsidRPr="001E6DF7">
        <w:rPr>
          <w:rFonts w:ascii="Times New Roman" w:eastAsia="Times New Roman" w:hAnsi="Times New Roman" w:cs="Times New Roman"/>
          <w:lang w:val="lv-LV"/>
        </w:rPr>
        <w:t xml:space="preserve">.5. </w:t>
      </w:r>
      <w:r w:rsidRPr="001E6DF7">
        <w:rPr>
          <w:rFonts w:ascii="Times New Roman" w:hAnsi="Times New Roman" w:cs="Times New Roman"/>
          <w:lang w:val="lv-LV"/>
        </w:rPr>
        <w:t>apzināta rīcība, kas izpaužas kā publiska vēršanās pret Latvijas valsti, tās tiesiskajiem pamatiem, nelojāla attieksme pret Latvijas valsti vai RTU, aicinājumi uz vardarbību</w:t>
      </w:r>
      <w:r w:rsidR="00DD405B" w:rsidRPr="001E6DF7">
        <w:rPr>
          <w:rFonts w:ascii="Times New Roman" w:eastAsia="Times New Roman" w:hAnsi="Times New Roman" w:cs="Times New Roman"/>
          <w:lang w:val="lv-LV"/>
        </w:rPr>
        <w:t>.</w:t>
      </w:r>
    </w:p>
    <w:p w14:paraId="17E95AEF" w14:textId="768B75B3" w:rsidR="006D24A0" w:rsidRPr="001E6DF7" w:rsidRDefault="49F9EEA3"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Darbinieks, ar kuru tiek izbeigtas darba tiesiskās attiecības RTU vai kurš tiek pārcelt</w:t>
      </w:r>
      <w:r w:rsidR="00EB718B" w:rsidRPr="001E6DF7">
        <w:rPr>
          <w:rFonts w:ascii="Times New Roman" w:eastAsia="Times New Roman" w:hAnsi="Times New Roman" w:cs="Times New Roman"/>
          <w:lang w:val="lv-LV" w:eastAsia="lv-LV"/>
        </w:rPr>
        <w:t xml:space="preserve">s </w:t>
      </w:r>
      <w:r w:rsidRPr="001E6DF7">
        <w:rPr>
          <w:rFonts w:ascii="Times New Roman" w:eastAsia="Times New Roman" w:hAnsi="Times New Roman" w:cs="Times New Roman"/>
          <w:lang w:val="lv-LV" w:eastAsia="lv-LV"/>
        </w:rPr>
        <w:t xml:space="preserve">citā amatā, </w:t>
      </w:r>
      <w:r w:rsidR="00361E3A" w:rsidRPr="001E6DF7">
        <w:rPr>
          <w:rFonts w:ascii="Times New Roman" w:eastAsia="Times New Roman" w:hAnsi="Times New Roman" w:cs="Times New Roman"/>
          <w:lang w:val="lv-LV" w:eastAsia="lv-LV"/>
        </w:rPr>
        <w:t xml:space="preserve">līdz atbrīvošanas vai pārcelšanas dienai </w:t>
      </w:r>
      <w:r w:rsidRPr="001E6DF7">
        <w:rPr>
          <w:rFonts w:ascii="Times New Roman" w:eastAsia="Times New Roman" w:hAnsi="Times New Roman" w:cs="Times New Roman"/>
          <w:lang w:val="lv-LV" w:eastAsia="lv-LV"/>
        </w:rPr>
        <w:t>nodo</w:t>
      </w:r>
      <w:r w:rsidR="001F6B9B"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 </w:t>
      </w:r>
      <w:r w:rsidR="001F6B9B" w:rsidRPr="001E6DF7">
        <w:rPr>
          <w:rFonts w:ascii="Times New Roman" w:eastAsia="Times New Roman" w:hAnsi="Times New Roman" w:cs="Times New Roman"/>
          <w:lang w:val="lv-LV"/>
        </w:rPr>
        <w:t xml:space="preserve">Darbinieka rīcībā esošos </w:t>
      </w:r>
      <w:r w:rsidRPr="001E6DF7">
        <w:rPr>
          <w:rFonts w:ascii="Times New Roman" w:eastAsia="Times New Roman" w:hAnsi="Times New Roman" w:cs="Times New Roman"/>
          <w:lang w:val="lv-LV" w:eastAsia="lv-LV"/>
        </w:rPr>
        <w:t>ar amata/darba izpildi saistītos dokumentus, materiālās vērtības Darba vadītājam</w:t>
      </w:r>
      <w:r w:rsidR="00DD405B" w:rsidRPr="001E6DF7">
        <w:rPr>
          <w:rFonts w:ascii="Times New Roman" w:eastAsia="Times New Roman" w:hAnsi="Times New Roman" w:cs="Times New Roman"/>
          <w:lang w:val="lv-LV" w:eastAsia="lv-LV"/>
        </w:rPr>
        <w:t xml:space="preserve"> vai materiālo vērtību zaudējuma gadījumā atlīdzina to vērtību</w:t>
      </w:r>
      <w:r w:rsidRPr="001E6DF7">
        <w:rPr>
          <w:rFonts w:ascii="Times New Roman" w:eastAsia="Times New Roman" w:hAnsi="Times New Roman" w:cs="Times New Roman"/>
          <w:lang w:val="lv-LV" w:eastAsia="lv-LV"/>
        </w:rPr>
        <w:t>.</w:t>
      </w:r>
      <w:r w:rsidR="001F6B9B" w:rsidRPr="001E6DF7">
        <w:rPr>
          <w:rFonts w:ascii="Times New Roman" w:eastAsia="Times New Roman" w:hAnsi="Times New Roman" w:cs="Times New Roman"/>
          <w:lang w:val="lv-LV"/>
        </w:rPr>
        <w:t xml:space="preserve"> Atbrīvošanas gadījumā iesniedz </w:t>
      </w:r>
      <w:r w:rsidR="001F6B9B" w:rsidRPr="001E6DF7">
        <w:rPr>
          <w:rFonts w:ascii="Times New Roman" w:eastAsia="Times New Roman" w:hAnsi="Times New Roman" w:cs="Times New Roman"/>
          <w:i/>
          <w:lang w:val="lv-LV"/>
        </w:rPr>
        <w:t>ORTUS</w:t>
      </w:r>
      <w:r w:rsidR="001F6B9B" w:rsidRPr="001E6DF7">
        <w:rPr>
          <w:rFonts w:ascii="Times New Roman" w:eastAsia="Times New Roman" w:hAnsi="Times New Roman" w:cs="Times New Roman"/>
          <w:lang w:val="lv-LV"/>
        </w:rPr>
        <w:t xml:space="preserve"> </w:t>
      </w:r>
      <w:r w:rsidR="00C350D3" w:rsidRPr="001E6DF7">
        <w:rPr>
          <w:rFonts w:ascii="Times New Roman" w:eastAsia="Times New Roman" w:hAnsi="Times New Roman" w:cs="Times New Roman"/>
          <w:lang w:val="lv-LV"/>
        </w:rPr>
        <w:t xml:space="preserve">aizpildītu </w:t>
      </w:r>
      <w:r w:rsidR="001F6B9B" w:rsidRPr="001E6DF7">
        <w:rPr>
          <w:rFonts w:ascii="Times New Roman" w:eastAsia="Times New Roman" w:hAnsi="Times New Roman" w:cs="Times New Roman"/>
          <w:lang w:val="lv-LV"/>
        </w:rPr>
        <w:t>noteikta veida apgaitas veidlapu.</w:t>
      </w:r>
    </w:p>
    <w:p w14:paraId="6E524E80" w14:textId="4AD51ED8" w:rsidR="00EB718B" w:rsidRPr="001E6DF7" w:rsidRDefault="006D24A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Darbinieks </w:t>
      </w:r>
      <w:r w:rsidR="003968B1" w:rsidRPr="001E6DF7">
        <w:rPr>
          <w:rFonts w:ascii="Times New Roman" w:eastAsia="Times New Roman" w:hAnsi="Times New Roman" w:cs="Times New Roman"/>
          <w:lang w:val="lv-LV" w:eastAsia="lv-LV"/>
        </w:rPr>
        <w:t>ir informēts</w:t>
      </w:r>
      <w:r w:rsidR="00507F14" w:rsidRPr="001E6DF7">
        <w:rPr>
          <w:rFonts w:ascii="Times New Roman" w:eastAsia="Times New Roman" w:hAnsi="Times New Roman" w:cs="Times New Roman"/>
          <w:lang w:val="lv-LV" w:eastAsia="lv-LV"/>
        </w:rPr>
        <w:t xml:space="preserve"> par to</w:t>
      </w:r>
      <w:r w:rsidRPr="001E6DF7">
        <w:rPr>
          <w:rFonts w:ascii="Times New Roman" w:eastAsia="Times New Roman" w:hAnsi="Times New Roman" w:cs="Times New Roman"/>
          <w:lang w:val="lv-LV" w:eastAsia="lv-LV"/>
        </w:rPr>
        <w:t xml:space="preserve">, ka </w:t>
      </w:r>
      <w:r w:rsidR="00084EE1" w:rsidRPr="001E6DF7">
        <w:rPr>
          <w:rFonts w:ascii="Times New Roman" w:eastAsia="Times New Roman" w:hAnsi="Times New Roman" w:cs="Times New Roman"/>
          <w:lang w:val="lv-LV" w:eastAsia="lv-LV"/>
        </w:rPr>
        <w:t>gadījumā, ja darba tiesisko attiecību izbeigšanas brīd</w:t>
      </w:r>
      <w:r w:rsidR="00507F14" w:rsidRPr="001E6DF7">
        <w:rPr>
          <w:rFonts w:ascii="Times New Roman" w:eastAsia="Times New Roman" w:hAnsi="Times New Roman" w:cs="Times New Roman"/>
          <w:lang w:val="lv-LV" w:eastAsia="lv-LV"/>
        </w:rPr>
        <w:t>ī</w:t>
      </w:r>
      <w:r w:rsidR="00084EE1" w:rsidRPr="001E6DF7">
        <w:rPr>
          <w:rFonts w:ascii="Times New Roman" w:eastAsia="Times New Roman" w:hAnsi="Times New Roman" w:cs="Times New Roman"/>
          <w:lang w:val="lv-LV" w:eastAsia="lv-LV"/>
        </w:rPr>
        <w:t xml:space="preserve"> Darbinieks nav nodevis visas </w:t>
      </w:r>
      <w:r w:rsidR="00084EE1" w:rsidRPr="001E6DF7">
        <w:rPr>
          <w:rFonts w:ascii="Times New Roman" w:eastAsia="Times New Roman" w:hAnsi="Times New Roman" w:cs="Times New Roman"/>
          <w:lang w:val="lv-LV"/>
        </w:rPr>
        <w:t xml:space="preserve">Darbinieka rīcībā esošās </w:t>
      </w:r>
      <w:r w:rsidR="00084EE1" w:rsidRPr="001E6DF7">
        <w:rPr>
          <w:rFonts w:ascii="Times New Roman" w:eastAsia="Times New Roman" w:hAnsi="Times New Roman" w:cs="Times New Roman"/>
          <w:lang w:val="lv-LV" w:eastAsia="lv-LV"/>
        </w:rPr>
        <w:t xml:space="preserve">ar amata/darba izpildi saistītās  materiālās vērtības </w:t>
      </w:r>
      <w:r w:rsidR="00304CE5" w:rsidRPr="001E6DF7">
        <w:rPr>
          <w:rFonts w:ascii="Times New Roman" w:eastAsia="Times New Roman" w:hAnsi="Times New Roman" w:cs="Times New Roman"/>
          <w:lang w:val="lv-LV" w:eastAsia="lv-LV"/>
        </w:rPr>
        <w:t xml:space="preserve">vai </w:t>
      </w:r>
      <w:r w:rsidR="00304CE5" w:rsidRPr="001E6DF7">
        <w:rPr>
          <w:rFonts w:ascii="Times New Roman" w:hAnsi="Times New Roman" w:cs="Times New Roman"/>
          <w:shd w:val="clear" w:color="auto" w:fill="FFFFFF"/>
          <w:lang w:val="lv-LV"/>
        </w:rPr>
        <w:t xml:space="preserve">Darbinieka prettiesiskas, vainojamas rīcības dēļ ir radušies zaudējumi Darba devējam, </w:t>
      </w:r>
      <w:r w:rsidR="00084EE1" w:rsidRPr="001E6DF7">
        <w:rPr>
          <w:rFonts w:ascii="Times New Roman" w:eastAsia="Times New Roman" w:hAnsi="Times New Roman" w:cs="Times New Roman"/>
          <w:lang w:val="lv-LV" w:eastAsia="lv-LV"/>
        </w:rPr>
        <w:t xml:space="preserve">Darba devējam ir tiesības </w:t>
      </w:r>
      <w:r w:rsidR="00304CE5" w:rsidRPr="001E6DF7">
        <w:rPr>
          <w:rFonts w:ascii="Times New Roman" w:eastAsia="Times New Roman" w:hAnsi="Times New Roman" w:cs="Times New Roman"/>
          <w:lang w:val="lv-LV" w:eastAsia="lv-LV"/>
        </w:rPr>
        <w:t xml:space="preserve">veikt ieturējumu </w:t>
      </w:r>
      <w:r w:rsidR="00304CE5" w:rsidRPr="001E6DF7">
        <w:rPr>
          <w:rFonts w:ascii="Times New Roman" w:hAnsi="Times New Roman" w:cs="Times New Roman"/>
          <w:shd w:val="clear" w:color="auto" w:fill="FFFFFF"/>
          <w:lang w:val="lv-LV"/>
        </w:rPr>
        <w:t>no Darbiniekam izmaksājamās darba samaksas normatīvajos aktos noteiktajos gadījumos un kārtībā.</w:t>
      </w:r>
    </w:p>
    <w:p w14:paraId="669A6FDF" w14:textId="77777777" w:rsidR="006D24A0" w:rsidRPr="001E6DF7" w:rsidRDefault="006D24A0" w:rsidP="006D24A0">
      <w:pPr>
        <w:pStyle w:val="Sarakstarindkopa"/>
        <w:numPr>
          <w:ilvl w:val="0"/>
          <w:numId w:val="25"/>
        </w:numPr>
        <w:spacing w:before="240" w:after="240" w:line="240" w:lineRule="auto"/>
        <w:contextualSpacing w:val="0"/>
        <w:jc w:val="center"/>
        <w:rPr>
          <w:rFonts w:ascii="Times New Roman" w:hAnsi="Times New Roman" w:cs="Times New Roman"/>
          <w:b/>
          <w:bCs/>
          <w:lang w:val="lv-LV"/>
        </w:rPr>
      </w:pPr>
      <w:r w:rsidRPr="001E6DF7">
        <w:rPr>
          <w:rFonts w:ascii="Times New Roman" w:eastAsia="Times New Roman" w:hAnsi="Times New Roman" w:cs="Times New Roman"/>
          <w:b/>
          <w:bCs/>
          <w:lang w:val="lv-LV" w:eastAsia="lv-LV"/>
        </w:rPr>
        <w:t>Priekšlikumu, iesniegumu, sūdzību un darba strīdu izskatīšanas kārtība</w:t>
      </w:r>
    </w:p>
    <w:p w14:paraId="4DC2A317" w14:textId="6D0D29D8" w:rsidR="006D24A0" w:rsidRPr="001E6DF7" w:rsidRDefault="006D24A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 Darbiniekam ir tiesības vērsties pie Darba </w:t>
      </w:r>
      <w:r w:rsidR="003C607B" w:rsidRPr="001E6DF7">
        <w:rPr>
          <w:rFonts w:ascii="Times New Roman" w:eastAsia="Times New Roman" w:hAnsi="Times New Roman" w:cs="Times New Roman"/>
          <w:bCs/>
          <w:lang w:val="lv-LV" w:eastAsia="lv-LV"/>
        </w:rPr>
        <w:t>devēja</w:t>
      </w:r>
      <w:r w:rsidRPr="001E6DF7">
        <w:rPr>
          <w:rFonts w:ascii="Times New Roman" w:eastAsia="Times New Roman" w:hAnsi="Times New Roman" w:cs="Times New Roman"/>
          <w:bCs/>
          <w:lang w:val="lv-LV" w:eastAsia="lv-LV"/>
        </w:rPr>
        <w:t xml:space="preserve"> ar </w:t>
      </w:r>
      <w:r w:rsidR="003C607B" w:rsidRPr="001E6DF7">
        <w:rPr>
          <w:rFonts w:ascii="Times New Roman" w:eastAsia="Times New Roman" w:hAnsi="Times New Roman" w:cs="Times New Roman"/>
          <w:bCs/>
          <w:lang w:val="lv-LV" w:eastAsia="lv-LV"/>
        </w:rPr>
        <w:t xml:space="preserve">priekšlikumiem, </w:t>
      </w:r>
      <w:r w:rsidRPr="001E6DF7">
        <w:rPr>
          <w:rFonts w:ascii="Times New Roman" w:eastAsia="Times New Roman" w:hAnsi="Times New Roman" w:cs="Times New Roman"/>
          <w:bCs/>
          <w:lang w:val="lv-LV" w:eastAsia="lv-LV"/>
        </w:rPr>
        <w:t>iesniegumiem</w:t>
      </w:r>
      <w:r w:rsidR="003C607B" w:rsidRPr="001E6DF7">
        <w:rPr>
          <w:rFonts w:ascii="Times New Roman" w:eastAsia="Times New Roman" w:hAnsi="Times New Roman" w:cs="Times New Roman"/>
          <w:bCs/>
          <w:lang w:val="lv-LV" w:eastAsia="lv-LV"/>
        </w:rPr>
        <w:t xml:space="preserve"> un</w:t>
      </w:r>
      <w:r w:rsidRPr="001E6DF7">
        <w:rPr>
          <w:rFonts w:ascii="Times New Roman" w:eastAsia="Times New Roman" w:hAnsi="Times New Roman" w:cs="Times New Roman"/>
          <w:bCs/>
          <w:lang w:val="lv-LV" w:eastAsia="lv-LV"/>
        </w:rPr>
        <w:t xml:space="preserve"> sūdzībām (turpmāk – Iesniegums) un saņemt atbildi pēc būtības. Iesniedzot rakstveida Iesniegumu, jānorāda iesniedzēja vārds un uzvārds, dzīvesvieta, struktūrvienība un amats, jābūt iesniedzēja parakstam un datumam.</w:t>
      </w:r>
    </w:p>
    <w:p w14:paraId="3EF78478" w14:textId="77777777" w:rsidR="00C617F9" w:rsidRPr="001E6DF7" w:rsidRDefault="006D24A0" w:rsidP="169C98A3">
      <w:pPr>
        <w:pStyle w:val="Sarakstarindkopa"/>
        <w:numPr>
          <w:ilvl w:val="0"/>
          <w:numId w:val="39"/>
        </w:numPr>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Darbinieks iesniedz Iesniegumu Darba vadītājam. Ja Darba vadītājs nav atrisinājis vai ir atstājis bez ievērības Iesniegumu, Darbiniekam ir tiesības rakstiski vērsties pie Darba devēja, Iesniegumu reģistrējot </w:t>
      </w:r>
      <w:r w:rsidR="00E00CF6" w:rsidRPr="001E6DF7">
        <w:rPr>
          <w:rFonts w:ascii="Times New Roman" w:eastAsia="Times New Roman" w:hAnsi="Times New Roman" w:cs="Times New Roman"/>
          <w:lang w:val="lv-LV" w:eastAsia="lv-LV"/>
        </w:rPr>
        <w:t>RTU</w:t>
      </w:r>
      <w:r w:rsidRPr="001E6DF7">
        <w:rPr>
          <w:rFonts w:ascii="Times New Roman" w:eastAsia="Times New Roman" w:hAnsi="Times New Roman" w:cs="Times New Roman"/>
          <w:lang w:val="lv-LV" w:eastAsia="lv-LV"/>
        </w:rPr>
        <w:t xml:space="preserve"> Dokumentu pārvaldības nodaļā.</w:t>
      </w:r>
      <w:r w:rsidR="004E2635" w:rsidRPr="001E6DF7">
        <w:rPr>
          <w:rFonts w:ascii="Times New Roman" w:eastAsia="Times New Roman" w:hAnsi="Times New Roman" w:cs="Times New Roman"/>
          <w:lang w:val="lv-LV" w:eastAsia="lv-LV"/>
        </w:rPr>
        <w:t xml:space="preserve"> Iesniegumu iesniegšanai Darbinieks var izmantot </w:t>
      </w:r>
      <w:r w:rsidR="004E2635" w:rsidRPr="001E6DF7">
        <w:rPr>
          <w:rFonts w:ascii="Times New Roman" w:eastAsia="Times New Roman" w:hAnsi="Times New Roman" w:cs="Times New Roman"/>
          <w:i/>
          <w:lang w:val="lv-LV" w:eastAsia="lv-LV"/>
        </w:rPr>
        <w:t>ORTUS</w:t>
      </w:r>
      <w:r w:rsidR="004E2635" w:rsidRPr="001E6DF7">
        <w:rPr>
          <w:rFonts w:ascii="Times New Roman" w:eastAsia="Times New Roman" w:hAnsi="Times New Roman" w:cs="Times New Roman"/>
          <w:lang w:val="lv-LV" w:eastAsia="lv-LV"/>
        </w:rPr>
        <w:t xml:space="preserve"> Pieteikumu un iesniegumu sistēmu </w:t>
      </w:r>
    </w:p>
    <w:p w14:paraId="38A1C4A3" w14:textId="22CE5F11" w:rsidR="006D24A0" w:rsidRPr="001E6DF7" w:rsidRDefault="004E2635" w:rsidP="00C617F9">
      <w:pPr>
        <w:spacing w:after="0" w:line="240" w:lineRule="auto"/>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w:t>
      </w:r>
      <w:hyperlink r:id="rId34" w:history="1">
        <w:r w:rsidRPr="001E6DF7">
          <w:rPr>
            <w:rStyle w:val="Hipersaite"/>
            <w:rFonts w:ascii="Times New Roman" w:hAnsi="Times New Roman" w:cs="Times New Roman"/>
            <w:i/>
            <w:lang w:val="lv-LV"/>
          </w:rPr>
          <w:t>https://help.rtu.lv/servicedesk/customer/portal/1/user/login?destination=portal%2F1</w:t>
        </w:r>
      </w:hyperlink>
      <w:r w:rsidRPr="001E6DF7">
        <w:rPr>
          <w:rFonts w:ascii="Times New Roman" w:hAnsi="Times New Roman" w:cs="Times New Roman"/>
          <w:lang w:val="lv-LV"/>
        </w:rPr>
        <w:t>)</w:t>
      </w:r>
      <w:r w:rsidRPr="001E6DF7">
        <w:rPr>
          <w:rFonts w:ascii="Times New Roman" w:eastAsia="Times New Roman" w:hAnsi="Times New Roman" w:cs="Times New Roman"/>
          <w:bCs/>
          <w:i/>
          <w:lang w:val="lv-LV" w:eastAsia="lv-LV"/>
        </w:rPr>
        <w:t xml:space="preserve"> </w:t>
      </w:r>
      <w:r w:rsidR="00F95D8E" w:rsidRPr="001E6DF7">
        <w:rPr>
          <w:rFonts w:ascii="Times New Roman" w:eastAsia="Times New Roman" w:hAnsi="Times New Roman" w:cs="Times New Roman"/>
          <w:bCs/>
          <w:lang w:val="lv-LV" w:eastAsia="lv-LV"/>
        </w:rPr>
        <w:t xml:space="preserve">vai iesniegt </w:t>
      </w:r>
      <w:r w:rsidR="00F95AFA" w:rsidRPr="001E6DF7">
        <w:rPr>
          <w:rFonts w:ascii="Times New Roman" w:eastAsia="Times New Roman" w:hAnsi="Times New Roman" w:cs="Times New Roman"/>
          <w:bCs/>
          <w:lang w:val="lv-LV" w:eastAsia="lv-LV"/>
        </w:rPr>
        <w:t>ziņ</w:t>
      </w:r>
      <w:r w:rsidR="00F95D8E" w:rsidRPr="001E6DF7">
        <w:rPr>
          <w:rFonts w:ascii="Times New Roman" w:eastAsia="Times New Roman" w:hAnsi="Times New Roman" w:cs="Times New Roman"/>
          <w:bCs/>
          <w:lang w:val="lv-LV" w:eastAsia="lv-LV"/>
        </w:rPr>
        <w:t>ojum</w:t>
      </w:r>
      <w:r w:rsidR="00F95AFA" w:rsidRPr="001E6DF7">
        <w:rPr>
          <w:rFonts w:ascii="Times New Roman" w:eastAsia="Times New Roman" w:hAnsi="Times New Roman" w:cs="Times New Roman"/>
          <w:bCs/>
          <w:lang w:val="lv-LV" w:eastAsia="lv-LV"/>
        </w:rPr>
        <w:t>u rektoram</w:t>
      </w:r>
      <w:r w:rsidR="00D14552" w:rsidRPr="001E6DF7">
        <w:rPr>
          <w:rFonts w:ascii="Times New Roman" w:eastAsia="Times New Roman" w:hAnsi="Times New Roman" w:cs="Times New Roman"/>
          <w:bCs/>
          <w:lang w:val="lv-LV" w:eastAsia="lv-LV"/>
        </w:rPr>
        <w:t xml:space="preserve"> portālā</w:t>
      </w:r>
      <w:r w:rsidR="00F95AFA" w:rsidRPr="001E6DF7">
        <w:rPr>
          <w:rFonts w:ascii="Times New Roman" w:eastAsia="Times New Roman" w:hAnsi="Times New Roman" w:cs="Times New Roman"/>
          <w:bCs/>
          <w:lang w:val="lv-LV" w:eastAsia="lv-LV"/>
        </w:rPr>
        <w:t xml:space="preserve"> </w:t>
      </w:r>
      <w:r w:rsidR="00F95AFA" w:rsidRPr="001E6DF7">
        <w:rPr>
          <w:rFonts w:ascii="Times New Roman" w:eastAsia="Times New Roman" w:hAnsi="Times New Roman" w:cs="Times New Roman"/>
          <w:bCs/>
          <w:i/>
          <w:lang w:val="lv-LV" w:eastAsia="lv-LV"/>
        </w:rPr>
        <w:t>ORTUS</w:t>
      </w:r>
      <w:r w:rsidR="00F95D8E" w:rsidRPr="001E6DF7">
        <w:rPr>
          <w:rFonts w:ascii="Times New Roman" w:eastAsia="Times New Roman" w:hAnsi="Times New Roman" w:cs="Times New Roman"/>
          <w:bCs/>
          <w:lang w:val="lv-LV" w:eastAsia="lv-LV"/>
        </w:rPr>
        <w:t xml:space="preserve"> (</w:t>
      </w:r>
      <w:hyperlink r:id="rId35" w:history="1">
        <w:r w:rsidR="00412EA8" w:rsidRPr="001E6DF7">
          <w:rPr>
            <w:rStyle w:val="Hipersaite"/>
            <w:rFonts w:ascii="Times New Roman" w:hAnsi="Times New Roman" w:cs="Times New Roman"/>
            <w:i/>
            <w:lang w:val="lv-LV"/>
          </w:rPr>
          <w:t>https://ortus.rtu.lv/f/u103l1s5/p/rtu-messaging-email-rektoram.u103l1n532/max/render.uP?pCp</w:t>
        </w:r>
      </w:hyperlink>
      <w:r w:rsidR="00F95D8E" w:rsidRPr="001E6DF7">
        <w:rPr>
          <w:rFonts w:ascii="Times New Roman" w:hAnsi="Times New Roman" w:cs="Times New Roman"/>
          <w:lang w:val="lv-LV"/>
        </w:rPr>
        <w:t>)</w:t>
      </w:r>
      <w:r w:rsidR="00C617F9" w:rsidRPr="001E6DF7">
        <w:rPr>
          <w:rFonts w:ascii="Times New Roman" w:hAnsi="Times New Roman" w:cs="Times New Roman"/>
          <w:lang w:val="lv-LV"/>
        </w:rPr>
        <w:t>.</w:t>
      </w:r>
    </w:p>
    <w:p w14:paraId="31018146" w14:textId="455D6505" w:rsidR="006D24A0" w:rsidRPr="001E6DF7" w:rsidRDefault="13DE4773" w:rsidP="00480923">
      <w:pPr>
        <w:pStyle w:val="Sarakstarindkopa"/>
        <w:numPr>
          <w:ilvl w:val="0"/>
          <w:numId w:val="39"/>
        </w:numPr>
        <w:ind w:left="0" w:firstLine="567"/>
        <w:jc w:val="both"/>
        <w:rPr>
          <w:lang w:val="lv-LV"/>
        </w:rPr>
      </w:pPr>
      <w:r w:rsidRPr="001E6DF7">
        <w:rPr>
          <w:rFonts w:ascii="Times New Roman" w:eastAsia="Times New Roman" w:hAnsi="Times New Roman" w:cs="Times New Roman"/>
          <w:lang w:val="lv-LV" w:eastAsia="lv-LV"/>
        </w:rPr>
        <w:t>Darbiniekiem ir t</w:t>
      </w:r>
      <w:r w:rsidR="006D24A0" w:rsidRPr="001E6DF7">
        <w:rPr>
          <w:rFonts w:ascii="Times New Roman" w:eastAsia="Times New Roman" w:hAnsi="Times New Roman" w:cs="Times New Roman"/>
          <w:lang w:val="lv-LV" w:eastAsia="lv-LV"/>
        </w:rPr>
        <w:t xml:space="preserve">iesības iesniegt Iesniegumu, lai aizstāvētu Darbinieka tiesības un intereses, arī RTU Arodbiedrības organizācijai </w:t>
      </w:r>
      <w:r w:rsidR="0098089C" w:rsidRPr="001E6DF7">
        <w:rPr>
          <w:rFonts w:ascii="Times New Roman" w:eastAsia="Times New Roman" w:hAnsi="Times New Roman" w:cs="Times New Roman"/>
          <w:lang w:val="lv-LV" w:eastAsia="lv-LV"/>
        </w:rPr>
        <w:t>(</w:t>
      </w:r>
      <w:hyperlink r:id="rId36" w:history="1">
        <w:r w:rsidR="000E08DC" w:rsidRPr="001E6DF7">
          <w:rPr>
            <w:rStyle w:val="Hipersaite"/>
            <w:rFonts w:ascii="Times New Roman" w:hAnsi="Times New Roman" w:cs="Times New Roman"/>
            <w:i/>
            <w:lang w:val="lv-LV"/>
          </w:rPr>
          <w:t>https://www.rtu.lv/lv/arodorganizacija</w:t>
        </w:r>
      </w:hyperlink>
      <w:r w:rsidR="0098089C" w:rsidRPr="001E6DF7">
        <w:rPr>
          <w:rFonts w:ascii="Times New Roman" w:hAnsi="Times New Roman" w:cs="Times New Roman"/>
          <w:lang w:val="lv-LV"/>
        </w:rPr>
        <w:t>)</w:t>
      </w:r>
      <w:r w:rsidR="006D24A0" w:rsidRPr="001E6DF7">
        <w:rPr>
          <w:rFonts w:ascii="Times New Roman" w:eastAsia="Times New Roman" w:hAnsi="Times New Roman" w:cs="Times New Roman"/>
          <w:lang w:val="lv-LV" w:eastAsia="lv-LV"/>
        </w:rPr>
        <w:t xml:space="preserve"> </w:t>
      </w:r>
      <w:r w:rsidR="006A0AD6" w:rsidRPr="001E6DF7">
        <w:rPr>
          <w:rFonts w:ascii="Times New Roman" w:eastAsia="Times New Roman" w:hAnsi="Times New Roman" w:cs="Times New Roman"/>
          <w:lang w:val="lv-LV" w:eastAsia="lv-LV"/>
        </w:rPr>
        <w:t xml:space="preserve">vai </w:t>
      </w:r>
      <w:r w:rsidR="006D24A0" w:rsidRPr="001E6DF7">
        <w:rPr>
          <w:rFonts w:ascii="Times New Roman" w:eastAsia="Times New Roman" w:hAnsi="Times New Roman" w:cs="Times New Roman"/>
          <w:lang w:val="lv-LV" w:eastAsia="lv-LV"/>
        </w:rPr>
        <w:t>administratīvajam direktoram.</w:t>
      </w:r>
    </w:p>
    <w:p w14:paraId="21C92F07" w14:textId="2AF947BC" w:rsidR="006D24A0" w:rsidRPr="001E6DF7" w:rsidRDefault="006D24A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Ja Darbinieks iesniedz sūdzību savu aizskarto tiesību vai interešu aizsardzības nolūkā vai diskriminācijas jautājumiem, sūdzību saskaņā ar Darba likuma prasībām Darba devējs izskata un atbildi par pieņemto lēmumu sniedz nekavējoties, bet ne vēlāk kā 7 (septiņu) dienu laikā pēc sūdzības saņemšanas. Darbiniekam ir tiesības piedalīties Iesnieguma  izskatīšanā, sniegt skaidrojumu un izteikt savu viedokli.</w:t>
      </w:r>
    </w:p>
    <w:p w14:paraId="3E1DD5CB" w14:textId="11ADD282" w:rsidR="006D24A0" w:rsidRPr="001E6DF7" w:rsidRDefault="006D24A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Darbinieka iesniegumu</w:t>
      </w:r>
      <w:r w:rsidR="001D3F1B" w:rsidRPr="001E6DF7">
        <w:rPr>
          <w:rFonts w:ascii="Times New Roman" w:eastAsia="Times New Roman" w:hAnsi="Times New Roman" w:cs="Times New Roman"/>
          <w:bCs/>
          <w:lang w:val="lv-LV" w:eastAsia="lv-LV"/>
        </w:rPr>
        <w:t>, kura saturs atšķiras no 110. punktā minētajiem jautājumiem,</w:t>
      </w:r>
      <w:r w:rsidRPr="001E6DF7">
        <w:rPr>
          <w:rFonts w:ascii="Times New Roman" w:eastAsia="Times New Roman" w:hAnsi="Times New Roman" w:cs="Times New Roman"/>
          <w:bCs/>
          <w:lang w:val="lv-LV" w:eastAsia="lv-LV"/>
        </w:rPr>
        <w:t xml:space="preserve"> atbilstoši amata kompetencei jāizskata, jāpieņem attiecīgs lēmums un jādod atbilde </w:t>
      </w:r>
      <w:r w:rsidR="00CF53FB" w:rsidRPr="001E6DF7">
        <w:rPr>
          <w:rFonts w:ascii="Times New Roman" w:eastAsia="Times New Roman" w:hAnsi="Times New Roman" w:cs="Times New Roman"/>
          <w:bCs/>
          <w:lang w:val="lv-LV" w:eastAsia="lv-LV"/>
        </w:rPr>
        <w:t xml:space="preserve">Darbiniekam </w:t>
      </w:r>
      <w:r w:rsidRPr="001E6DF7">
        <w:rPr>
          <w:rFonts w:ascii="Times New Roman" w:eastAsia="Times New Roman" w:hAnsi="Times New Roman" w:cs="Times New Roman"/>
          <w:bCs/>
          <w:lang w:val="lv-LV" w:eastAsia="lv-LV"/>
        </w:rPr>
        <w:t xml:space="preserve">ne vēlāk kā 20 (divdesmit) dienu laikā no iesnieguma saņemšanas brīža. Ja iesnieguma izskatīšanai ir nepieciešama papildu pārbaude vai jāpieprasa papildu ziņas, atbilde jāsniedz ne vēlāk kā 30 </w:t>
      </w:r>
      <w:r w:rsidR="00CF53FB" w:rsidRPr="001E6DF7">
        <w:rPr>
          <w:rFonts w:ascii="Times New Roman" w:eastAsia="Times New Roman" w:hAnsi="Times New Roman" w:cs="Times New Roman"/>
          <w:bCs/>
          <w:lang w:val="lv-LV" w:eastAsia="lv-LV"/>
        </w:rPr>
        <w:t xml:space="preserve">(trīsdesmit) </w:t>
      </w:r>
      <w:r w:rsidRPr="001E6DF7">
        <w:rPr>
          <w:rFonts w:ascii="Times New Roman" w:eastAsia="Times New Roman" w:hAnsi="Times New Roman" w:cs="Times New Roman"/>
          <w:bCs/>
          <w:lang w:val="lv-LV" w:eastAsia="lv-LV"/>
        </w:rPr>
        <w:t xml:space="preserve">dienu laikā no iesnieguma saņemšanas brīža. </w:t>
      </w:r>
    </w:p>
    <w:p w14:paraId="199F93B5" w14:textId="54717242" w:rsidR="006D24A0" w:rsidRPr="001E6DF7" w:rsidRDefault="006D24A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Darba devēja </w:t>
      </w:r>
      <w:r w:rsidR="007827DA" w:rsidRPr="001E6DF7">
        <w:rPr>
          <w:rFonts w:ascii="Times New Roman" w:eastAsia="Times New Roman" w:hAnsi="Times New Roman" w:cs="Times New Roman"/>
          <w:bCs/>
          <w:lang w:val="lv-LV" w:eastAsia="lv-LV"/>
        </w:rPr>
        <w:t xml:space="preserve">pārstāvim, kuram atbilstoši amata kompetencei jāizskata </w:t>
      </w:r>
      <w:r w:rsidR="00E22170" w:rsidRPr="001E6DF7">
        <w:rPr>
          <w:rFonts w:ascii="Times New Roman" w:eastAsia="Times New Roman" w:hAnsi="Times New Roman" w:cs="Times New Roman"/>
          <w:bCs/>
          <w:lang w:val="lv-LV" w:eastAsia="lv-LV"/>
        </w:rPr>
        <w:t xml:space="preserve">Darbinieka </w:t>
      </w:r>
      <w:r w:rsidR="007827DA" w:rsidRPr="001E6DF7">
        <w:rPr>
          <w:rFonts w:ascii="Times New Roman" w:eastAsia="Times New Roman" w:hAnsi="Times New Roman" w:cs="Times New Roman"/>
          <w:bCs/>
          <w:lang w:val="lv-LV" w:eastAsia="lv-LV"/>
        </w:rPr>
        <w:t>iesniegums,</w:t>
      </w:r>
      <w:r w:rsidRPr="001E6DF7">
        <w:rPr>
          <w:rFonts w:ascii="Times New Roman" w:eastAsia="Times New Roman" w:hAnsi="Times New Roman" w:cs="Times New Roman"/>
          <w:bCs/>
          <w:lang w:val="lv-LV" w:eastAsia="lv-LV"/>
        </w:rPr>
        <w:t xml:space="preserve"> nav tiesību </w:t>
      </w:r>
      <w:r w:rsidR="007827DA" w:rsidRPr="001E6DF7">
        <w:rPr>
          <w:rFonts w:ascii="Times New Roman" w:eastAsia="Times New Roman" w:hAnsi="Times New Roman" w:cs="Times New Roman"/>
          <w:bCs/>
          <w:lang w:val="lv-LV" w:eastAsia="lv-LV"/>
        </w:rPr>
        <w:t xml:space="preserve">to </w:t>
      </w:r>
      <w:r w:rsidRPr="001E6DF7">
        <w:rPr>
          <w:rFonts w:ascii="Times New Roman" w:eastAsia="Times New Roman" w:hAnsi="Times New Roman" w:cs="Times New Roman"/>
          <w:bCs/>
          <w:lang w:val="lv-LV" w:eastAsia="lv-LV"/>
        </w:rPr>
        <w:t xml:space="preserve">izskatīt, ja </w:t>
      </w:r>
      <w:r w:rsidR="00E22170" w:rsidRPr="001E6DF7">
        <w:rPr>
          <w:rFonts w:ascii="Times New Roman" w:eastAsia="Times New Roman" w:hAnsi="Times New Roman" w:cs="Times New Roman"/>
          <w:bCs/>
          <w:lang w:val="lv-LV" w:eastAsia="lv-LV"/>
        </w:rPr>
        <w:t>pārstāvis</w:t>
      </w:r>
      <w:r w:rsidRPr="001E6DF7">
        <w:rPr>
          <w:rFonts w:ascii="Times New Roman" w:eastAsia="Times New Roman" w:hAnsi="Times New Roman" w:cs="Times New Roman"/>
          <w:bCs/>
          <w:lang w:val="lv-LV" w:eastAsia="lv-LV"/>
        </w:rPr>
        <w:t xml:space="preserve"> ir personiski tieši vai netieši iesaistīts konfliktā vai ieinteresēts tā iznākumā. Ja Darba devēja p</w:t>
      </w:r>
      <w:r w:rsidR="007827DA" w:rsidRPr="001E6DF7">
        <w:rPr>
          <w:rFonts w:ascii="Times New Roman" w:eastAsia="Times New Roman" w:hAnsi="Times New Roman" w:cs="Times New Roman"/>
          <w:bCs/>
          <w:lang w:val="lv-LV" w:eastAsia="lv-LV"/>
        </w:rPr>
        <w:t>ārstāvis</w:t>
      </w:r>
      <w:r w:rsidRPr="001E6DF7">
        <w:rPr>
          <w:rFonts w:ascii="Times New Roman" w:eastAsia="Times New Roman" w:hAnsi="Times New Roman" w:cs="Times New Roman"/>
          <w:bCs/>
          <w:lang w:val="lv-LV" w:eastAsia="lv-LV"/>
        </w:rPr>
        <w:t xml:space="preserve"> ir personiski tieši vai netieši ieinteresēt</w:t>
      </w:r>
      <w:r w:rsidR="00E22170" w:rsidRPr="001E6DF7">
        <w:rPr>
          <w:rFonts w:ascii="Times New Roman" w:eastAsia="Times New Roman" w:hAnsi="Times New Roman" w:cs="Times New Roman"/>
          <w:bCs/>
          <w:lang w:val="lv-LV" w:eastAsia="lv-LV"/>
        </w:rPr>
        <w:t>s</w:t>
      </w:r>
      <w:r w:rsidRPr="001E6DF7">
        <w:rPr>
          <w:rFonts w:ascii="Times New Roman" w:eastAsia="Times New Roman" w:hAnsi="Times New Roman" w:cs="Times New Roman"/>
          <w:bCs/>
          <w:lang w:val="lv-LV" w:eastAsia="lv-LV"/>
        </w:rPr>
        <w:t xml:space="preserve"> izskatīšanas iznākumā un ir atklāji</w:t>
      </w:r>
      <w:r w:rsidR="00E22170" w:rsidRPr="001E6DF7">
        <w:rPr>
          <w:rFonts w:ascii="Times New Roman" w:eastAsia="Times New Roman" w:hAnsi="Times New Roman" w:cs="Times New Roman"/>
          <w:bCs/>
          <w:lang w:val="lv-LV" w:eastAsia="lv-LV"/>
        </w:rPr>
        <w:t>s</w:t>
      </w:r>
      <w:r w:rsidRPr="001E6DF7">
        <w:rPr>
          <w:rFonts w:ascii="Times New Roman" w:eastAsia="Times New Roman" w:hAnsi="Times New Roman" w:cs="Times New Roman"/>
          <w:bCs/>
          <w:lang w:val="lv-LV" w:eastAsia="lv-LV"/>
        </w:rPr>
        <w:t xml:space="preserve"> to tikai pēc iesnieguma saņemšanas, tā pienākums ir </w:t>
      </w:r>
      <w:r w:rsidR="000F5F73" w:rsidRPr="001E6DF7">
        <w:rPr>
          <w:rFonts w:ascii="Times New Roman" w:eastAsia="Times New Roman" w:hAnsi="Times New Roman" w:cs="Times New Roman"/>
          <w:bCs/>
          <w:lang w:val="lv-LV" w:eastAsia="lv-LV"/>
        </w:rPr>
        <w:t>informēt par to Darba devēju</w:t>
      </w:r>
      <w:r w:rsidR="000A7091" w:rsidRPr="001E6DF7">
        <w:rPr>
          <w:rFonts w:ascii="Times New Roman" w:eastAsia="Times New Roman" w:hAnsi="Times New Roman" w:cs="Times New Roman"/>
          <w:bCs/>
          <w:lang w:val="lv-LV" w:eastAsia="lv-LV"/>
        </w:rPr>
        <w:t>,</w:t>
      </w:r>
      <w:r w:rsidR="000F5F73" w:rsidRPr="001E6DF7">
        <w:rPr>
          <w:rFonts w:ascii="Times New Roman" w:eastAsia="Times New Roman" w:hAnsi="Times New Roman" w:cs="Times New Roman"/>
          <w:bCs/>
          <w:lang w:val="lv-LV" w:eastAsia="lv-LV"/>
        </w:rPr>
        <w:t xml:space="preserve"> un Darba devējs </w:t>
      </w:r>
      <w:r w:rsidRPr="001E6DF7">
        <w:rPr>
          <w:rFonts w:ascii="Times New Roman" w:eastAsia="Times New Roman" w:hAnsi="Times New Roman" w:cs="Times New Roman"/>
          <w:bCs/>
          <w:lang w:val="lv-LV" w:eastAsia="lv-LV"/>
        </w:rPr>
        <w:t xml:space="preserve">deleģē izskatīšanu </w:t>
      </w:r>
      <w:r w:rsidR="000F5F73" w:rsidRPr="001E6DF7">
        <w:rPr>
          <w:rFonts w:ascii="Times New Roman" w:eastAsia="Times New Roman" w:hAnsi="Times New Roman" w:cs="Times New Roman"/>
          <w:bCs/>
          <w:lang w:val="lv-LV" w:eastAsia="lv-LV"/>
        </w:rPr>
        <w:t>citai personai/-ām</w:t>
      </w:r>
      <w:r w:rsidRPr="001E6DF7">
        <w:rPr>
          <w:rFonts w:ascii="Times New Roman" w:eastAsia="Times New Roman" w:hAnsi="Times New Roman" w:cs="Times New Roman"/>
          <w:bCs/>
          <w:lang w:val="lv-LV" w:eastAsia="lv-LV"/>
        </w:rPr>
        <w:t>.</w:t>
      </w:r>
    </w:p>
    <w:p w14:paraId="19F23AC2" w14:textId="6FADA39A" w:rsidR="006D24A0" w:rsidRPr="001E6DF7" w:rsidRDefault="006D24A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Bez papildu pilnvarojuma </w:t>
      </w:r>
      <w:r w:rsidR="00E00CF6" w:rsidRPr="001E6DF7">
        <w:rPr>
          <w:rFonts w:ascii="Times New Roman" w:eastAsia="Times New Roman" w:hAnsi="Times New Roman" w:cs="Times New Roman"/>
          <w:bCs/>
          <w:lang w:val="lv-LV" w:eastAsia="lv-LV"/>
        </w:rPr>
        <w:t xml:space="preserve">RTU </w:t>
      </w:r>
      <w:r w:rsidRPr="001E6DF7">
        <w:rPr>
          <w:rFonts w:ascii="Times New Roman" w:eastAsia="Times New Roman" w:hAnsi="Times New Roman" w:cs="Times New Roman"/>
          <w:bCs/>
          <w:lang w:val="lv-LV" w:eastAsia="lv-LV"/>
        </w:rPr>
        <w:t xml:space="preserve">Personāla nodaļa, Iekšējā audita nodaļa un Darba vides drošības nodaļa Darba devēja vārdā var veikt pārbaudi jebkurā jautājumā, kas tieši saistīts ar darba </w:t>
      </w:r>
      <w:r w:rsidRPr="001E6DF7">
        <w:rPr>
          <w:rFonts w:ascii="Times New Roman" w:eastAsia="Times New Roman" w:hAnsi="Times New Roman" w:cs="Times New Roman"/>
          <w:bCs/>
          <w:lang w:val="lv-LV" w:eastAsia="lv-LV"/>
        </w:rPr>
        <w:lastRenderedPageBreak/>
        <w:t>attiecībām vai darba aizsardzību RTU, Noteikumu ievērošanu,</w:t>
      </w:r>
      <w:r w:rsidR="00F932A9" w:rsidRPr="001E6DF7">
        <w:rPr>
          <w:rFonts w:ascii="Times New Roman" w:eastAsia="Times New Roman" w:hAnsi="Times New Roman" w:cs="Times New Roman"/>
          <w:bCs/>
          <w:lang w:val="lv-LV" w:eastAsia="lv-LV"/>
        </w:rPr>
        <w:t xml:space="preserve"> kā arī</w:t>
      </w:r>
      <w:r w:rsidRPr="001E6DF7">
        <w:rPr>
          <w:rFonts w:ascii="Times New Roman" w:eastAsia="Times New Roman" w:hAnsi="Times New Roman" w:cs="Times New Roman"/>
          <w:bCs/>
          <w:lang w:val="lv-LV" w:eastAsia="lv-LV"/>
        </w:rPr>
        <w:t xml:space="preserve"> gatavojot informāciju konkrētas sūdzības izskatīšanas laikā.</w:t>
      </w:r>
    </w:p>
    <w:p w14:paraId="7CC4DA32" w14:textId="77777777" w:rsidR="006C7477" w:rsidRPr="001E6DF7" w:rsidRDefault="006D24A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eastAsia="Times New Roman" w:hAnsi="Times New Roman" w:cs="Times New Roman"/>
          <w:bCs/>
          <w:lang w:val="lv-LV" w:eastAsia="lv-LV"/>
        </w:rPr>
        <w:t xml:space="preserve"> Par Darbiniekiem zināmām prettiesiskām rīcībām, kurās iesaistīti citi RTU strādājošie, Darbinieks sniedz informāciju rektoram vai RTU Iekšējā audita nodaļai, vai RTU Ētikas komisijai. RTU amatpersonām aizliegts bez Iesnieguma iesniedzēja piekrišanas izpaust informāciju, kas atklāj viņa identitāti, izņemot gadījumus, kad saskaņā ar normatīvo aktu prasībām šāda informācija ir jāizpauž.</w:t>
      </w:r>
      <w:r w:rsidR="000F5F73" w:rsidRPr="001E6DF7">
        <w:rPr>
          <w:rFonts w:ascii="Times New Roman" w:eastAsia="Times New Roman" w:hAnsi="Times New Roman" w:cs="Times New Roman"/>
          <w:bCs/>
          <w:lang w:val="lv-LV" w:eastAsia="lv-LV"/>
        </w:rPr>
        <w:t xml:space="preserve"> Trauksmes celšanas gadījumā Darbinieks izmanto RTU izveidoto trauksmes celšanas sistēmu</w:t>
      </w:r>
      <w:r w:rsidR="00F95D8E" w:rsidRPr="001E6DF7">
        <w:rPr>
          <w:rFonts w:ascii="Times New Roman" w:eastAsia="Times New Roman" w:hAnsi="Times New Roman" w:cs="Times New Roman"/>
          <w:bCs/>
          <w:lang w:val="lv-LV" w:eastAsia="lv-LV"/>
        </w:rPr>
        <w:t xml:space="preserve"> atbilstoši </w:t>
      </w:r>
      <w:r w:rsidR="00327670" w:rsidRPr="001E6DF7">
        <w:rPr>
          <w:rFonts w:ascii="Times New Roman" w:eastAsia="Times New Roman" w:hAnsi="Times New Roman" w:cs="Times New Roman"/>
          <w:bCs/>
          <w:lang w:val="lv-LV" w:eastAsia="lv-LV"/>
        </w:rPr>
        <w:t xml:space="preserve">RTU </w:t>
      </w:r>
      <w:r w:rsidR="00F95D8E" w:rsidRPr="001E6DF7">
        <w:rPr>
          <w:rFonts w:ascii="Times New Roman" w:eastAsia="Times New Roman" w:hAnsi="Times New Roman" w:cs="Times New Roman"/>
          <w:bCs/>
          <w:lang w:val="lv-LV" w:eastAsia="lv-LV"/>
        </w:rPr>
        <w:t>Trauksmes celšanas principiem un kārtībai (</w:t>
      </w:r>
      <w:hyperlink r:id="rId37" w:history="1">
        <w:r w:rsidR="003968B1" w:rsidRPr="001E6DF7">
          <w:rPr>
            <w:rStyle w:val="Hipersaite"/>
            <w:rFonts w:ascii="Times New Roman" w:eastAsia="Times New Roman" w:hAnsi="Times New Roman" w:cs="Times New Roman"/>
            <w:bCs/>
            <w:i/>
            <w:lang w:val="lv-LV" w:eastAsia="lv-LV"/>
          </w:rPr>
          <w:t>https://docs.rtu.lv/lds/document/doc/127754</w:t>
        </w:r>
      </w:hyperlink>
      <w:r w:rsidR="00F95D8E" w:rsidRPr="001E6DF7">
        <w:rPr>
          <w:rFonts w:ascii="Times New Roman" w:eastAsia="Times New Roman" w:hAnsi="Times New Roman" w:cs="Times New Roman"/>
          <w:bCs/>
          <w:lang w:val="lv-LV" w:eastAsia="lv-LV"/>
        </w:rPr>
        <w:t>).</w:t>
      </w:r>
    </w:p>
    <w:p w14:paraId="26F3B96F" w14:textId="736A45AD" w:rsidR="006D24A0" w:rsidRPr="001E6DF7" w:rsidRDefault="00327BAD"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bCs/>
          <w:lang w:val="lv-LV" w:eastAsia="lv-LV"/>
        </w:rPr>
      </w:pPr>
      <w:r w:rsidRPr="001E6DF7">
        <w:rPr>
          <w:rFonts w:ascii="Times New Roman" w:hAnsi="Times New Roman" w:cs="Times New Roman"/>
          <w:lang w:val="lv-LV"/>
        </w:rPr>
        <w:t xml:space="preserve">Darbiniekam, kurš RTU ir saskāries ar diskrimināciju, atšķirīgu attieksmi, vienlīdzīgu iespēju liegšanu vai jebkāda veida neiecietību vai bijis tās liecinieks, ir tiesības iesniegt ziņojumu vai sūdzību atbilstoši iekšējiem noteikumiem </w:t>
      </w:r>
      <w:hyperlink r:id="rId38" w:history="1">
        <w:r w:rsidR="002E1E02" w:rsidRPr="001E6DF7">
          <w:rPr>
            <w:rFonts w:ascii="Times New Roman" w:hAnsi="Times New Roman" w:cs="Times New Roman"/>
            <w:lang w:val="lv-LV"/>
          </w:rPr>
          <w:t>„</w:t>
        </w:r>
        <w:r w:rsidRPr="001E6DF7">
          <w:rPr>
            <w:rStyle w:val="Hipersaite"/>
            <w:rFonts w:ascii="Times New Roman" w:hAnsi="Times New Roman" w:cs="Times New Roman"/>
            <w:lang w:val="lv-LV"/>
          </w:rPr>
          <w:t>Par Rīgas Tehniskās universitātes darbinieku priekšlikumu un sūdzību iesniegšanas un izskatīšanas kārtību”</w:t>
        </w:r>
      </w:hyperlink>
      <w:r w:rsidRPr="001E6DF7">
        <w:rPr>
          <w:rFonts w:ascii="Times New Roman" w:hAnsi="Times New Roman" w:cs="Times New Roman"/>
          <w:lang w:val="lv-LV"/>
        </w:rPr>
        <w:t xml:space="preserve"> Personāla nodaļai, ievērojot</w:t>
      </w:r>
      <w:r w:rsidR="001224F5" w:rsidRPr="001E6DF7">
        <w:rPr>
          <w:rFonts w:ascii="Times New Roman" w:hAnsi="Times New Roman" w:cs="Times New Roman"/>
          <w:lang w:val="lv-LV"/>
        </w:rPr>
        <w:t>,</w:t>
      </w:r>
      <w:r w:rsidRPr="001E6DF7">
        <w:rPr>
          <w:rFonts w:ascii="Times New Roman" w:hAnsi="Times New Roman" w:cs="Times New Roman"/>
          <w:lang w:val="lv-LV"/>
        </w:rPr>
        <w:t xml:space="preserve"> ka:</w:t>
      </w:r>
    </w:p>
    <w:p w14:paraId="6F1DA82B" w14:textId="77777777" w:rsidR="00327BAD" w:rsidRPr="001E6DF7" w:rsidRDefault="00327BAD" w:rsidP="00327BAD">
      <w:pPr>
        <w:pStyle w:val="Sarakstarindkopa"/>
        <w:numPr>
          <w:ilvl w:val="1"/>
          <w:numId w:val="39"/>
        </w:numPr>
        <w:tabs>
          <w:tab w:val="left" w:pos="710"/>
        </w:tabs>
        <w:spacing w:after="0" w:line="240" w:lineRule="auto"/>
        <w:ind w:left="0" w:firstLine="710"/>
        <w:jc w:val="both"/>
        <w:rPr>
          <w:rFonts w:ascii="Times New Roman" w:eastAsia="Times New Roman" w:hAnsi="Times New Roman" w:cs="Times New Roman"/>
          <w:bCs/>
          <w:lang w:val="lv-LV" w:eastAsia="lv-LV"/>
        </w:rPr>
      </w:pPr>
      <w:r w:rsidRPr="001E6DF7">
        <w:rPr>
          <w:rFonts w:ascii="Times New Roman" w:hAnsi="Times New Roman" w:cs="Times New Roman"/>
          <w:lang w:val="lv-LV"/>
        </w:rPr>
        <w:t>ziņojumi un sūdzības var būt anonīmas;</w:t>
      </w:r>
    </w:p>
    <w:p w14:paraId="5FC97972" w14:textId="37199315" w:rsidR="00327BAD" w:rsidRPr="001E6DF7" w:rsidRDefault="00327BAD" w:rsidP="00327BAD">
      <w:pPr>
        <w:pStyle w:val="Sarakstarindkopa"/>
        <w:numPr>
          <w:ilvl w:val="1"/>
          <w:numId w:val="39"/>
        </w:numPr>
        <w:tabs>
          <w:tab w:val="left" w:pos="710"/>
        </w:tabs>
        <w:spacing w:after="0" w:line="240" w:lineRule="auto"/>
        <w:ind w:left="0" w:firstLine="710"/>
        <w:jc w:val="both"/>
        <w:rPr>
          <w:rFonts w:ascii="Times New Roman" w:eastAsia="Times New Roman" w:hAnsi="Times New Roman" w:cs="Times New Roman"/>
          <w:bCs/>
          <w:lang w:val="lv-LV" w:eastAsia="lv-LV"/>
        </w:rPr>
      </w:pPr>
      <w:r w:rsidRPr="001E6DF7">
        <w:rPr>
          <w:rFonts w:ascii="Times New Roman" w:hAnsi="Times New Roman" w:cs="Times New Roman"/>
          <w:lang w:val="lv-LV"/>
        </w:rPr>
        <w:t>tos var iesniegt elektroniski RTU iekštīkla portāl</w:t>
      </w:r>
      <w:r w:rsidR="001224F5" w:rsidRPr="001E6DF7">
        <w:rPr>
          <w:rFonts w:ascii="Times New Roman" w:hAnsi="Times New Roman" w:cs="Times New Roman"/>
          <w:lang w:val="lv-LV"/>
        </w:rPr>
        <w:t>a</w:t>
      </w:r>
      <w:r w:rsidRPr="001E6DF7">
        <w:rPr>
          <w:rFonts w:ascii="Times New Roman" w:hAnsi="Times New Roman" w:cs="Times New Roman"/>
          <w:lang w:val="lv-LV"/>
        </w:rPr>
        <w:t xml:space="preserve"> </w:t>
      </w:r>
      <w:r w:rsidRPr="001E6DF7">
        <w:rPr>
          <w:rFonts w:ascii="Times New Roman" w:hAnsi="Times New Roman" w:cs="Times New Roman"/>
          <w:i/>
          <w:lang w:val="lv-LV"/>
        </w:rPr>
        <w:t>ORTUS</w:t>
      </w:r>
      <w:r w:rsidRPr="001E6DF7">
        <w:rPr>
          <w:rFonts w:ascii="Times New Roman" w:hAnsi="Times New Roman" w:cs="Times New Roman"/>
          <w:lang w:val="lv-LV"/>
        </w:rPr>
        <w:t xml:space="preserve"> sadaļā Darbiniekiem </w:t>
      </w:r>
      <w:hyperlink r:id="rId39" w:history="1">
        <w:r w:rsidR="00F54C76" w:rsidRPr="001E6DF7">
          <w:rPr>
            <w:rFonts w:ascii="Times New Roman" w:hAnsi="Times New Roman" w:cs="Times New Roman"/>
            <w:lang w:val="lv-LV"/>
          </w:rPr>
          <w:t>„</w:t>
        </w:r>
        <w:r w:rsidRPr="001E6DF7">
          <w:rPr>
            <w:rStyle w:val="Hipersaite"/>
            <w:rFonts w:ascii="Times New Roman" w:hAnsi="Times New Roman" w:cs="Times New Roman"/>
            <w:lang w:val="lv-LV"/>
          </w:rPr>
          <w:t>Priekšlikumi un sūdzības”</w:t>
        </w:r>
      </w:hyperlink>
      <w:r w:rsidRPr="001E6DF7">
        <w:rPr>
          <w:rStyle w:val="Hipersaite"/>
          <w:rFonts w:ascii="Times New Roman" w:hAnsi="Times New Roman" w:cs="Times New Roman"/>
          <w:lang w:val="lv-LV"/>
        </w:rPr>
        <w:t>,</w:t>
      </w:r>
      <w:r w:rsidRPr="001E6DF7">
        <w:rPr>
          <w:rFonts w:ascii="Times New Roman" w:hAnsi="Times New Roman" w:cs="Times New Roman"/>
          <w:lang w:val="lv-LV"/>
        </w:rPr>
        <w:t xml:space="preserve"> kā arī rakstveidā;</w:t>
      </w:r>
    </w:p>
    <w:p w14:paraId="4F45061F" w14:textId="77777777" w:rsidR="00327BAD" w:rsidRPr="001E6DF7" w:rsidRDefault="00327BAD" w:rsidP="00327BAD">
      <w:pPr>
        <w:pStyle w:val="Sarakstarindkopa"/>
        <w:numPr>
          <w:ilvl w:val="1"/>
          <w:numId w:val="39"/>
        </w:numPr>
        <w:tabs>
          <w:tab w:val="left" w:pos="710"/>
        </w:tabs>
        <w:spacing w:after="0" w:line="240" w:lineRule="auto"/>
        <w:ind w:left="0" w:firstLine="710"/>
        <w:jc w:val="both"/>
        <w:rPr>
          <w:rFonts w:ascii="Times New Roman" w:eastAsia="Times New Roman" w:hAnsi="Times New Roman" w:cs="Times New Roman"/>
          <w:bCs/>
          <w:lang w:val="lv-LV" w:eastAsia="lv-LV"/>
        </w:rPr>
      </w:pPr>
      <w:r w:rsidRPr="001E6DF7">
        <w:rPr>
          <w:rFonts w:ascii="Times New Roman" w:hAnsi="Times New Roman" w:cs="Times New Roman"/>
          <w:lang w:val="lv-LV"/>
        </w:rPr>
        <w:t xml:space="preserve">Ētikas komisija tos izskata atbilstoši </w:t>
      </w:r>
      <w:hyperlink r:id="rId40" w:history="1">
        <w:r w:rsidRPr="001E6DF7">
          <w:rPr>
            <w:rStyle w:val="Hipersaite"/>
            <w:rFonts w:ascii="Times New Roman" w:hAnsi="Times New Roman" w:cs="Times New Roman"/>
            <w:color w:val="auto"/>
            <w:u w:val="none"/>
            <w:lang w:val="lv-LV"/>
          </w:rPr>
          <w:t>RTU Ētikas komisijas nolikumam</w:t>
        </w:r>
      </w:hyperlink>
      <w:r w:rsidRPr="001E6DF7">
        <w:rPr>
          <w:rFonts w:ascii="Times New Roman" w:hAnsi="Times New Roman" w:cs="Times New Roman"/>
          <w:lang w:val="lv-LV"/>
        </w:rPr>
        <w:t>. Ziņošanas un ziņojumu izskatīšanas procedūras mērķis ir veicināt ātru rīcību šādu ziņojumu un sūdzību gadījumā, kā arī dažādu procesu uzlabošanu un kontroles mehānismu ieviešanu diskriminācijas novēršanai RTU;</w:t>
      </w:r>
    </w:p>
    <w:p w14:paraId="2608A8D5" w14:textId="77777777" w:rsidR="00327BAD" w:rsidRPr="001E6DF7" w:rsidRDefault="00327BAD" w:rsidP="00327BAD">
      <w:pPr>
        <w:pStyle w:val="Sarakstarindkopa"/>
        <w:numPr>
          <w:ilvl w:val="1"/>
          <w:numId w:val="39"/>
        </w:numPr>
        <w:tabs>
          <w:tab w:val="left" w:pos="710"/>
        </w:tabs>
        <w:spacing w:after="0" w:line="240" w:lineRule="auto"/>
        <w:ind w:left="0" w:firstLine="710"/>
        <w:jc w:val="both"/>
        <w:rPr>
          <w:rFonts w:ascii="Times New Roman" w:eastAsia="Times New Roman" w:hAnsi="Times New Roman" w:cs="Times New Roman"/>
          <w:bCs/>
          <w:lang w:val="lv-LV" w:eastAsia="lv-LV"/>
        </w:rPr>
      </w:pPr>
      <w:r w:rsidRPr="001E6DF7">
        <w:rPr>
          <w:rFonts w:ascii="Times New Roman" w:hAnsi="Times New Roman" w:cs="Times New Roman"/>
          <w:lang w:val="lv-LV"/>
        </w:rPr>
        <w:t>Ētikas komisija izskata informatīvajā telpā izskanējušos gadījumus, kas skar RTU, arī tad, ja ziņojums vai sūdzība par diskrimināciju vai atšķirīgu attieksmi konkrētajā situācijā tai nav iesniegts;</w:t>
      </w:r>
    </w:p>
    <w:p w14:paraId="3541B77D" w14:textId="77777777" w:rsidR="00327BAD" w:rsidRPr="001E6DF7" w:rsidRDefault="00327BAD" w:rsidP="00327BAD">
      <w:pPr>
        <w:pStyle w:val="Sarakstarindkopa"/>
        <w:numPr>
          <w:ilvl w:val="1"/>
          <w:numId w:val="39"/>
        </w:numPr>
        <w:tabs>
          <w:tab w:val="left" w:pos="710"/>
        </w:tabs>
        <w:spacing w:after="0" w:line="240" w:lineRule="auto"/>
        <w:ind w:left="0" w:firstLine="710"/>
        <w:jc w:val="both"/>
        <w:rPr>
          <w:rFonts w:ascii="Times New Roman" w:eastAsia="Times New Roman" w:hAnsi="Times New Roman" w:cs="Times New Roman"/>
          <w:bCs/>
          <w:lang w:val="lv-LV" w:eastAsia="lv-LV"/>
        </w:rPr>
      </w:pPr>
      <w:r w:rsidRPr="001E6DF7">
        <w:rPr>
          <w:rFonts w:ascii="Times New Roman" w:hAnsi="Times New Roman" w:cs="Times New Roman"/>
          <w:lang w:val="lv-LV"/>
        </w:rPr>
        <w:t>RTU vadība aicina sniegt šādus ziņojumus, lai nodrošinātu taisnīgu attieksmi, stiprinātu un uzlabotu diskriminācijas novēršanas pasākumus universitātē un veidotu pilnībā iekļaujošu vidi, kurā katrs ir svarīgs.</w:t>
      </w:r>
    </w:p>
    <w:p w14:paraId="35291485" w14:textId="77777777" w:rsidR="00524FA3" w:rsidRPr="001E6DF7" w:rsidRDefault="00524FA3" w:rsidP="006D24A0">
      <w:pPr>
        <w:pStyle w:val="Sarakstarindkopa"/>
        <w:tabs>
          <w:tab w:val="left" w:pos="1134"/>
        </w:tabs>
        <w:spacing w:after="0" w:line="240" w:lineRule="auto"/>
        <w:ind w:left="567"/>
        <w:jc w:val="both"/>
        <w:rPr>
          <w:rFonts w:ascii="Times New Roman" w:eastAsia="Times New Roman" w:hAnsi="Times New Roman" w:cs="Times New Roman"/>
          <w:lang w:val="lv-LV" w:eastAsia="lv-LV"/>
        </w:rPr>
      </w:pPr>
    </w:p>
    <w:p w14:paraId="0405118E" w14:textId="77777777" w:rsidR="00BB021F" w:rsidRPr="001E6DF7" w:rsidRDefault="00582C19" w:rsidP="008F4BC7">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Darba laiks</w:t>
      </w:r>
      <w:r w:rsidR="00A46E0E" w:rsidRPr="001E6DF7">
        <w:rPr>
          <w:rFonts w:ascii="Times New Roman" w:eastAsia="Times New Roman" w:hAnsi="Times New Roman" w:cs="Times New Roman"/>
          <w:b/>
          <w:bCs/>
          <w:lang w:val="lv-LV" w:eastAsia="lv-LV"/>
        </w:rPr>
        <w:t xml:space="preserve">, </w:t>
      </w:r>
      <w:r w:rsidRPr="001E6DF7">
        <w:rPr>
          <w:rFonts w:ascii="Times New Roman" w:eastAsia="Times New Roman" w:hAnsi="Times New Roman" w:cs="Times New Roman"/>
          <w:b/>
          <w:bCs/>
          <w:lang w:val="lv-LV" w:eastAsia="lv-LV"/>
        </w:rPr>
        <w:t>tā organizēšana</w:t>
      </w:r>
      <w:r w:rsidR="00A63478" w:rsidRPr="001E6DF7">
        <w:rPr>
          <w:rFonts w:ascii="Times New Roman" w:eastAsia="Times New Roman" w:hAnsi="Times New Roman" w:cs="Times New Roman"/>
          <w:b/>
          <w:bCs/>
          <w:lang w:val="lv-LV" w:eastAsia="lv-LV"/>
        </w:rPr>
        <w:t xml:space="preserve">, </w:t>
      </w:r>
      <w:r w:rsidR="003614F0" w:rsidRPr="001E6DF7">
        <w:rPr>
          <w:rFonts w:ascii="Times New Roman" w:eastAsia="Times New Roman" w:hAnsi="Times New Roman" w:cs="Times New Roman"/>
          <w:b/>
          <w:bCs/>
          <w:lang w:val="lv-LV" w:eastAsia="lv-LV"/>
        </w:rPr>
        <w:t xml:space="preserve">attaisnota/īslaicīga </w:t>
      </w:r>
      <w:r w:rsidR="00A63478" w:rsidRPr="001E6DF7">
        <w:rPr>
          <w:rFonts w:ascii="Times New Roman" w:eastAsia="Times New Roman" w:hAnsi="Times New Roman" w:cs="Times New Roman"/>
          <w:b/>
          <w:bCs/>
          <w:lang w:val="lv-LV" w:eastAsia="lv-LV"/>
        </w:rPr>
        <w:t>prombūtne</w:t>
      </w:r>
      <w:r w:rsidR="00A46E0E" w:rsidRPr="001E6DF7">
        <w:rPr>
          <w:rFonts w:ascii="Times New Roman" w:eastAsia="Times New Roman" w:hAnsi="Times New Roman" w:cs="Times New Roman"/>
          <w:b/>
          <w:bCs/>
          <w:lang w:val="lv-LV" w:eastAsia="lv-LV"/>
        </w:rPr>
        <w:t xml:space="preserve"> un atpūtas laiks</w:t>
      </w:r>
    </w:p>
    <w:p w14:paraId="517F22E4" w14:textId="1D601200" w:rsidR="00385CD0"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Vispārējam personālam ir noteikts normālais darba laiks </w:t>
      </w:r>
      <w:r w:rsidR="001874B2"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w:t>
      </w:r>
      <w:r w:rsidR="00CF31F9" w:rsidRPr="001E6DF7">
        <w:rPr>
          <w:rFonts w:ascii="Times New Roman" w:eastAsia="Times New Roman" w:hAnsi="Times New Roman" w:cs="Times New Roman"/>
          <w:lang w:val="lv-LV" w:eastAsia="lv-LV"/>
        </w:rPr>
        <w:t>8 (</w:t>
      </w:r>
      <w:r w:rsidRPr="001E6DF7">
        <w:rPr>
          <w:rFonts w:ascii="Times New Roman" w:eastAsia="Times New Roman" w:hAnsi="Times New Roman" w:cs="Times New Roman"/>
          <w:lang w:val="lv-LV" w:eastAsia="lv-LV"/>
        </w:rPr>
        <w:t>astoņas</w:t>
      </w:r>
      <w:r w:rsidR="00CF31F9"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stundas dienā</w:t>
      </w:r>
      <w:r w:rsidR="00006418"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nedēļas darba laiks ir 40 </w:t>
      </w:r>
      <w:r w:rsidR="0069413F" w:rsidRPr="001E6DF7">
        <w:rPr>
          <w:rFonts w:ascii="Times New Roman" w:eastAsia="Times New Roman" w:hAnsi="Times New Roman" w:cs="Times New Roman"/>
          <w:lang w:val="lv-LV" w:eastAsia="lv-LV"/>
        </w:rPr>
        <w:t xml:space="preserve">(četrdesmit) </w:t>
      </w:r>
      <w:r w:rsidRPr="001E6DF7">
        <w:rPr>
          <w:rFonts w:ascii="Times New Roman" w:eastAsia="Times New Roman" w:hAnsi="Times New Roman" w:cs="Times New Roman"/>
          <w:lang w:val="lv-LV" w:eastAsia="lv-LV"/>
        </w:rPr>
        <w:t>stundas</w:t>
      </w:r>
      <w:r w:rsidR="003248D3"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 xml:space="preserve">noteikta 5 </w:t>
      </w:r>
      <w:r w:rsidR="0069413F" w:rsidRPr="001E6DF7">
        <w:rPr>
          <w:rFonts w:ascii="Times New Roman" w:eastAsia="Times New Roman" w:hAnsi="Times New Roman" w:cs="Times New Roman"/>
          <w:lang w:val="lv-LV" w:eastAsia="lv-LV"/>
        </w:rPr>
        <w:t>(</w:t>
      </w:r>
      <w:r w:rsidR="00006418" w:rsidRPr="001E6DF7">
        <w:rPr>
          <w:rFonts w:ascii="Times New Roman" w:eastAsia="Times New Roman" w:hAnsi="Times New Roman" w:cs="Times New Roman"/>
          <w:lang w:val="lv-LV" w:eastAsia="lv-LV"/>
        </w:rPr>
        <w:t>piecu</w:t>
      </w:r>
      <w:r w:rsidR="0069413F"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 xml:space="preserve">darba dienu nedēļa ar 2 </w:t>
      </w:r>
      <w:r w:rsidR="0069413F" w:rsidRPr="001E6DF7">
        <w:rPr>
          <w:rFonts w:ascii="Times New Roman" w:eastAsia="Times New Roman" w:hAnsi="Times New Roman" w:cs="Times New Roman"/>
          <w:lang w:val="lv-LV" w:eastAsia="lv-LV"/>
        </w:rPr>
        <w:t xml:space="preserve">(divām) </w:t>
      </w:r>
      <w:r w:rsidRPr="001E6DF7">
        <w:rPr>
          <w:rFonts w:ascii="Times New Roman" w:eastAsia="Times New Roman" w:hAnsi="Times New Roman" w:cs="Times New Roman"/>
          <w:lang w:val="lv-LV" w:eastAsia="lv-LV"/>
        </w:rPr>
        <w:t>brīvdienām</w:t>
      </w:r>
      <w:r w:rsidR="003248D3" w:rsidRPr="001E6DF7">
        <w:rPr>
          <w:rFonts w:ascii="Times New Roman" w:eastAsia="Times New Roman" w:hAnsi="Times New Roman" w:cs="Times New Roman"/>
          <w:lang w:val="lv-LV" w:eastAsia="lv-LV"/>
        </w:rPr>
        <w:t xml:space="preserve"> </w:t>
      </w:r>
      <w:r w:rsidR="002F6CEC"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sestdienu un svētdienu, ja </w:t>
      </w:r>
      <w:r w:rsidR="001D6360"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arba devējs vai </w:t>
      </w:r>
      <w:r w:rsidR="001D6360"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arba vadītājs un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arbinieks nav vienojušies citādi.</w:t>
      </w:r>
      <w:r w:rsidR="003248D3" w:rsidRPr="001E6DF7">
        <w:rPr>
          <w:rFonts w:ascii="Times New Roman" w:eastAsia="Times New Roman" w:hAnsi="Times New Roman" w:cs="Times New Roman"/>
          <w:lang w:val="lv-LV" w:eastAsia="lv-LV"/>
        </w:rPr>
        <w:t xml:space="preserve"> Darbu normālā darba laika ietvaros neveic laikā no </w:t>
      </w:r>
      <w:r w:rsidR="00006418" w:rsidRPr="001E6DF7">
        <w:rPr>
          <w:rFonts w:ascii="Times New Roman" w:eastAsia="Times New Roman" w:hAnsi="Times New Roman" w:cs="Times New Roman"/>
          <w:lang w:val="lv-LV" w:eastAsia="lv-LV"/>
        </w:rPr>
        <w:t>plkst.</w:t>
      </w:r>
      <w:r w:rsidR="008315F4" w:rsidRPr="001E6DF7">
        <w:rPr>
          <w:rFonts w:ascii="Times New Roman" w:eastAsia="Times New Roman" w:hAnsi="Times New Roman" w:cs="Times New Roman"/>
          <w:lang w:val="lv-LV" w:eastAsia="lv-LV"/>
        </w:rPr>
        <w:t> </w:t>
      </w:r>
      <w:r w:rsidR="003248D3" w:rsidRPr="001E6DF7">
        <w:rPr>
          <w:rFonts w:ascii="Times New Roman" w:eastAsia="Times New Roman" w:hAnsi="Times New Roman" w:cs="Times New Roman"/>
          <w:lang w:val="lv-LV" w:eastAsia="lv-LV"/>
        </w:rPr>
        <w:t xml:space="preserve">22 līdz </w:t>
      </w:r>
      <w:r w:rsidR="00006418" w:rsidRPr="001E6DF7">
        <w:rPr>
          <w:rFonts w:ascii="Times New Roman" w:eastAsia="Times New Roman" w:hAnsi="Times New Roman" w:cs="Times New Roman"/>
          <w:lang w:val="lv-LV" w:eastAsia="lv-LV"/>
        </w:rPr>
        <w:t xml:space="preserve">plkst. </w:t>
      </w:r>
      <w:r w:rsidR="003248D3" w:rsidRPr="001E6DF7">
        <w:rPr>
          <w:rFonts w:ascii="Times New Roman" w:eastAsia="Times New Roman" w:hAnsi="Times New Roman" w:cs="Times New Roman"/>
          <w:lang w:val="lv-LV" w:eastAsia="lv-LV"/>
        </w:rPr>
        <w:t>6.</w:t>
      </w:r>
      <w:r w:rsidR="007536C1" w:rsidRPr="001E6DF7">
        <w:rPr>
          <w:rFonts w:ascii="Times New Roman" w:eastAsia="Times New Roman" w:hAnsi="Times New Roman" w:cs="Times New Roman"/>
          <w:lang w:val="lv-LV" w:eastAsia="lv-LV"/>
        </w:rPr>
        <w:t xml:space="preserve"> </w:t>
      </w:r>
    </w:p>
    <w:p w14:paraId="156A6869" w14:textId="20EE708E" w:rsidR="00524FA3" w:rsidRPr="001E6DF7" w:rsidRDefault="323C48E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RTU</w:t>
      </w:r>
      <w:r w:rsidR="00EC61D6" w:rsidRPr="001E6DF7">
        <w:rPr>
          <w:rFonts w:ascii="Times New Roman" w:eastAsia="Times New Roman" w:hAnsi="Times New Roman" w:cs="Times New Roman"/>
          <w:lang w:val="lv-LV" w:eastAsia="lv-LV"/>
        </w:rPr>
        <w:t xml:space="preserve"> </w:t>
      </w:r>
      <w:r w:rsidR="000B0855" w:rsidRPr="001E6DF7">
        <w:rPr>
          <w:rFonts w:ascii="Times New Roman" w:eastAsia="Times New Roman" w:hAnsi="Times New Roman" w:cs="Times New Roman"/>
          <w:lang w:val="lv-LV" w:eastAsia="lv-LV"/>
        </w:rPr>
        <w:t xml:space="preserve">Vispārējā personāla </w:t>
      </w:r>
      <w:r w:rsidRPr="001E6DF7">
        <w:rPr>
          <w:rFonts w:ascii="Times New Roman" w:eastAsia="Times New Roman" w:hAnsi="Times New Roman" w:cs="Times New Roman"/>
          <w:lang w:val="lv-LV" w:eastAsia="lv-LV"/>
        </w:rPr>
        <w:t xml:space="preserve">darba laiks darba dienās ir no </w:t>
      </w:r>
      <w:r w:rsidR="00CE7A65" w:rsidRPr="001E6DF7">
        <w:rPr>
          <w:rFonts w:ascii="Times New Roman" w:eastAsia="Times New Roman" w:hAnsi="Times New Roman" w:cs="Times New Roman"/>
          <w:lang w:val="lv-LV" w:eastAsia="lv-LV"/>
        </w:rPr>
        <w:t xml:space="preserve">pkst. </w:t>
      </w:r>
      <w:r w:rsidRPr="001E6DF7">
        <w:rPr>
          <w:rFonts w:ascii="Times New Roman" w:eastAsia="Times New Roman" w:hAnsi="Times New Roman" w:cs="Times New Roman"/>
          <w:lang w:val="lv-LV" w:eastAsia="lv-LV"/>
        </w:rPr>
        <w:t>8.30 līdz</w:t>
      </w:r>
      <w:r w:rsidR="00CE7A65" w:rsidRPr="001E6DF7">
        <w:rPr>
          <w:rFonts w:ascii="Times New Roman" w:eastAsia="Times New Roman" w:hAnsi="Times New Roman" w:cs="Times New Roman"/>
          <w:lang w:val="lv-LV" w:eastAsia="lv-LV"/>
        </w:rPr>
        <w:t xml:space="preserve"> plkst. </w:t>
      </w:r>
      <w:r w:rsidRPr="001E6DF7">
        <w:rPr>
          <w:rFonts w:ascii="Times New Roman" w:eastAsia="Times New Roman" w:hAnsi="Times New Roman" w:cs="Times New Roman"/>
          <w:lang w:val="lv-LV" w:eastAsia="lv-LV"/>
        </w:rPr>
        <w:t xml:space="preserve">17 ar pārtraukumu no </w:t>
      </w:r>
      <w:r w:rsidR="00CE7A65" w:rsidRPr="001E6DF7">
        <w:rPr>
          <w:rFonts w:ascii="Times New Roman" w:eastAsia="Times New Roman" w:hAnsi="Times New Roman" w:cs="Times New Roman"/>
          <w:lang w:val="lv-LV" w:eastAsia="lv-LV"/>
        </w:rPr>
        <w:t xml:space="preserve">plkst. </w:t>
      </w:r>
      <w:r w:rsidRPr="001E6DF7">
        <w:rPr>
          <w:rFonts w:ascii="Times New Roman" w:eastAsia="Times New Roman" w:hAnsi="Times New Roman" w:cs="Times New Roman"/>
          <w:lang w:val="lv-LV" w:eastAsia="lv-LV"/>
        </w:rPr>
        <w:t>12.30 līdz</w:t>
      </w:r>
      <w:r w:rsidR="00CE7A65" w:rsidRPr="001E6DF7">
        <w:rPr>
          <w:rFonts w:ascii="Times New Roman" w:eastAsia="Times New Roman" w:hAnsi="Times New Roman" w:cs="Times New Roman"/>
          <w:lang w:val="lv-LV" w:eastAsia="lv-LV"/>
        </w:rPr>
        <w:t xml:space="preserve"> plkst.</w:t>
      </w:r>
      <w:r w:rsidRPr="001E6DF7">
        <w:rPr>
          <w:rFonts w:ascii="Times New Roman" w:eastAsia="Times New Roman" w:hAnsi="Times New Roman" w:cs="Times New Roman"/>
          <w:lang w:val="lv-LV" w:eastAsia="lv-LV"/>
        </w:rPr>
        <w:t xml:space="preserve"> 13, ja </w:t>
      </w:r>
      <w:r w:rsidR="0069413F"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arba devējs vai </w:t>
      </w:r>
      <w:r w:rsidR="008E7AC1" w:rsidRPr="001E6DF7">
        <w:rPr>
          <w:rFonts w:ascii="Times New Roman" w:eastAsia="Times New Roman" w:hAnsi="Times New Roman" w:cs="Times New Roman"/>
          <w:lang w:val="lv-LV" w:eastAsia="lv-LV"/>
        </w:rPr>
        <w:t xml:space="preserve">Darba </w:t>
      </w:r>
      <w:r w:rsidRPr="001E6DF7">
        <w:rPr>
          <w:rFonts w:ascii="Times New Roman" w:eastAsia="Times New Roman" w:hAnsi="Times New Roman" w:cs="Times New Roman"/>
          <w:lang w:val="lv-LV" w:eastAsia="lv-LV"/>
        </w:rPr>
        <w:t xml:space="preserve">vadītājs un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arbinieks nav vienojušies citādi</w:t>
      </w:r>
      <w:r w:rsidR="007536C1" w:rsidRPr="001E6DF7">
        <w:rPr>
          <w:rFonts w:ascii="Times New Roman" w:eastAsia="Times New Roman" w:hAnsi="Times New Roman" w:cs="Times New Roman"/>
          <w:lang w:val="lv-LV" w:eastAsia="lv-LV"/>
        </w:rPr>
        <w:t>, nodrošinot pieejamību</w:t>
      </w:r>
      <w:r w:rsidR="00CE7A65" w:rsidRPr="001E6DF7">
        <w:rPr>
          <w:rFonts w:ascii="Times New Roman" w:eastAsia="Times New Roman" w:hAnsi="Times New Roman" w:cs="Times New Roman"/>
          <w:lang w:val="lv-LV" w:eastAsia="lv-LV"/>
        </w:rPr>
        <w:t xml:space="preserve"> struktūrvienībā</w:t>
      </w:r>
      <w:r w:rsidR="007536C1" w:rsidRPr="001E6DF7">
        <w:rPr>
          <w:rFonts w:ascii="Times New Roman" w:eastAsia="Times New Roman" w:hAnsi="Times New Roman" w:cs="Times New Roman"/>
          <w:lang w:val="lv-LV" w:eastAsia="lv-LV"/>
        </w:rPr>
        <w:t>.</w:t>
      </w:r>
    </w:p>
    <w:p w14:paraId="2E3446FB" w14:textId="7A521FA6" w:rsidR="00EF6129" w:rsidRPr="001E6DF7" w:rsidRDefault="00EF6129"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Akadēmiskajam personālam un personālam, kas nodrošina studiju procesu, darba laiku nosaka īpaši šim nolūkam katrā struktūrvienībā izstrādāt</w:t>
      </w:r>
      <w:r w:rsidR="00805DE6" w:rsidRPr="001E6DF7">
        <w:rPr>
          <w:rFonts w:ascii="Times New Roman" w:eastAsia="Times New Roman" w:hAnsi="Times New Roman" w:cs="Times New Roman"/>
          <w:lang w:val="lv-LV" w:eastAsia="lv-LV"/>
        </w:rPr>
        <w:t>s</w:t>
      </w:r>
      <w:r w:rsidRPr="001E6DF7">
        <w:rPr>
          <w:rFonts w:ascii="Times New Roman" w:eastAsia="Times New Roman" w:hAnsi="Times New Roman" w:cs="Times New Roman"/>
          <w:lang w:val="lv-LV" w:eastAsia="lv-LV"/>
        </w:rPr>
        <w:t xml:space="preserve"> studiju grafik</w:t>
      </w:r>
      <w:r w:rsidR="00805DE6" w:rsidRPr="001E6DF7">
        <w:rPr>
          <w:rFonts w:ascii="Times New Roman" w:eastAsia="Times New Roman" w:hAnsi="Times New Roman" w:cs="Times New Roman"/>
          <w:lang w:val="lv-LV" w:eastAsia="lv-LV"/>
        </w:rPr>
        <w:t>s</w:t>
      </w:r>
      <w:r w:rsidRPr="001E6DF7">
        <w:rPr>
          <w:rFonts w:ascii="Times New Roman" w:eastAsia="Times New Roman" w:hAnsi="Times New Roman" w:cs="Times New Roman"/>
          <w:lang w:val="lv-LV" w:eastAsia="lv-LV"/>
        </w:rPr>
        <w:t xml:space="preserve"> saskaņā ar studiju plāniem un nodarbību sarakstiem.</w:t>
      </w:r>
    </w:p>
    <w:p w14:paraId="2693E5EC" w14:textId="0F1E6F45" w:rsidR="00524FA3" w:rsidRPr="001E6DF7" w:rsidRDefault="006C7477"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bookmarkStart w:id="3" w:name="_Hlk70508621"/>
      <w:r w:rsidRPr="001E6DF7">
        <w:rPr>
          <w:rFonts w:ascii="Times New Roman" w:hAnsi="Times New Roman" w:cs="Times New Roman"/>
          <w:lang w:val="lv-LV"/>
        </w:rPr>
        <w:t>Darba dienas ilgums pirmssvētku dienā</w:t>
      </w:r>
      <w:r w:rsidR="00834D62" w:rsidRPr="001E6DF7">
        <w:rPr>
          <w:rFonts w:ascii="Times New Roman" w:hAnsi="Times New Roman" w:cs="Times New Roman"/>
          <w:lang w:val="lv-LV"/>
        </w:rPr>
        <w:t>s</w:t>
      </w:r>
      <w:r w:rsidRPr="001E6DF7">
        <w:rPr>
          <w:rFonts w:ascii="Times New Roman" w:hAnsi="Times New Roman" w:cs="Times New Roman"/>
          <w:lang w:val="lv-LV"/>
        </w:rPr>
        <w:t xml:space="preserve"> atbilstoši </w:t>
      </w:r>
      <w:bookmarkEnd w:id="3"/>
      <w:r w:rsidRPr="001E6DF7">
        <w:rPr>
          <w:rFonts w:ascii="Times New Roman" w:hAnsi="Times New Roman" w:cs="Times New Roman"/>
          <w:lang w:val="lv-LV"/>
        </w:rPr>
        <w:fldChar w:fldCharType="begin"/>
      </w:r>
      <w:r w:rsidRPr="001E6DF7">
        <w:rPr>
          <w:rFonts w:ascii="Times New Roman" w:hAnsi="Times New Roman" w:cs="Times New Roman"/>
          <w:lang w:val="lv-LV"/>
        </w:rPr>
        <w:instrText xml:space="preserve"> HYPERLINK "https://likumi.lv/doc.php?id=26019" \l "p135" </w:instrText>
      </w:r>
      <w:r w:rsidRPr="001E6DF7">
        <w:rPr>
          <w:rFonts w:ascii="Times New Roman" w:hAnsi="Times New Roman" w:cs="Times New Roman"/>
          <w:lang w:val="lv-LV"/>
        </w:rPr>
        <w:fldChar w:fldCharType="separate"/>
      </w:r>
      <w:r w:rsidRPr="001E6DF7">
        <w:rPr>
          <w:rStyle w:val="Hipersaite"/>
          <w:rFonts w:ascii="Times New Roman" w:hAnsi="Times New Roman" w:cs="Times New Roman"/>
          <w:color w:val="auto"/>
          <w:u w:val="none"/>
          <w:lang w:val="lv-LV"/>
        </w:rPr>
        <w:t>normatīvajam regulējumam tiek saīsināts par 1 (vienu) stundu</w:t>
      </w:r>
      <w:r w:rsidRPr="001E6DF7">
        <w:rPr>
          <w:rFonts w:ascii="Times New Roman" w:hAnsi="Times New Roman" w:cs="Times New Roman"/>
          <w:lang w:val="lv-LV"/>
        </w:rPr>
        <w:fldChar w:fldCharType="end"/>
      </w:r>
      <w:r w:rsidRPr="001E6DF7">
        <w:rPr>
          <w:rFonts w:ascii="Times New Roman" w:hAnsi="Times New Roman" w:cs="Times New Roman"/>
          <w:lang w:val="lv-LV"/>
        </w:rPr>
        <w:t xml:space="preserve">. </w:t>
      </w:r>
      <w:r w:rsidRPr="001E6DF7">
        <w:rPr>
          <w:rStyle w:val="Hipersaite"/>
          <w:rFonts w:ascii="Times New Roman" w:hAnsi="Times New Roman" w:cs="Times New Roman"/>
          <w:color w:val="auto"/>
          <w:u w:val="none"/>
          <w:lang w:val="lv-LV"/>
        </w:rPr>
        <w:t xml:space="preserve">Darba devējam ar </w:t>
      </w:r>
      <w:hyperlink r:id="rId41" w:history="1">
        <w:r w:rsidRPr="001E6DF7">
          <w:rPr>
            <w:rStyle w:val="Hipersaite"/>
            <w:rFonts w:ascii="Times New Roman" w:hAnsi="Times New Roman" w:cs="Times New Roman"/>
            <w:color w:val="auto"/>
            <w:u w:val="none"/>
            <w:lang w:val="lv-LV"/>
          </w:rPr>
          <w:t>rektora rīkojumu</w:t>
        </w:r>
      </w:hyperlink>
      <w:r w:rsidRPr="001E6DF7">
        <w:rPr>
          <w:rStyle w:val="Hipersaite"/>
          <w:rFonts w:ascii="Times New Roman" w:hAnsi="Times New Roman" w:cs="Times New Roman"/>
          <w:color w:val="auto"/>
          <w:u w:val="none"/>
          <w:lang w:val="lv-LV"/>
        </w:rPr>
        <w:t xml:space="preserve"> pirmssvētku dienās ir tiesības </w:t>
      </w:r>
      <w:r w:rsidRPr="001E6DF7">
        <w:rPr>
          <w:rFonts w:ascii="Times New Roman" w:hAnsi="Times New Roman" w:cs="Times New Roman"/>
          <w:lang w:val="lv-LV"/>
        </w:rPr>
        <w:t>saīsināt darba laiku līdz plkst.</w:t>
      </w:r>
      <w:r w:rsidR="00834D62" w:rsidRPr="001E6DF7">
        <w:rPr>
          <w:rFonts w:ascii="Times New Roman" w:hAnsi="Times New Roman" w:cs="Times New Roman"/>
          <w:lang w:val="lv-LV"/>
        </w:rPr>
        <w:t> </w:t>
      </w:r>
      <w:r w:rsidRPr="001E6DF7">
        <w:rPr>
          <w:rFonts w:ascii="Times New Roman" w:hAnsi="Times New Roman" w:cs="Times New Roman"/>
          <w:lang w:val="lv-LV"/>
        </w:rPr>
        <w:t>14. Darbinieks pirmssvētku dienās, izvērtējot darba apjomu, var veikt amata pienākumus, ievērojot šā punkta pirmā teikuma nosacījumus</w:t>
      </w:r>
      <w:r w:rsidR="323C48E2" w:rsidRPr="001E6DF7">
        <w:rPr>
          <w:rFonts w:ascii="Times New Roman" w:eastAsia="Times New Roman" w:hAnsi="Times New Roman" w:cs="Times New Roman"/>
          <w:lang w:val="lv-LV" w:eastAsia="lv-LV"/>
        </w:rPr>
        <w:t xml:space="preserve">. </w:t>
      </w:r>
    </w:p>
    <w:p w14:paraId="12E8674D" w14:textId="77777777" w:rsidR="00AE5EAA" w:rsidRPr="001E6DF7" w:rsidRDefault="003248D3"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Ar D</w:t>
      </w:r>
      <w:r w:rsidR="323C48E2" w:rsidRPr="001E6DF7">
        <w:rPr>
          <w:rFonts w:ascii="Times New Roman" w:eastAsia="Times New Roman" w:hAnsi="Times New Roman" w:cs="Times New Roman"/>
          <w:lang w:val="lv-LV" w:eastAsia="lv-LV"/>
        </w:rPr>
        <w:t xml:space="preserve">arba devēja rīkojumu normālā nedēļas darba laika ietvaros </w:t>
      </w:r>
      <w:r w:rsidR="0069537A" w:rsidRPr="001E6DF7">
        <w:rPr>
          <w:rFonts w:ascii="Times New Roman" w:eastAsia="Times New Roman" w:hAnsi="Times New Roman" w:cs="Times New Roman"/>
          <w:lang w:val="lv-LV" w:eastAsia="lv-LV"/>
        </w:rPr>
        <w:t>D</w:t>
      </w:r>
      <w:r w:rsidR="323C48E2" w:rsidRPr="001E6DF7">
        <w:rPr>
          <w:rFonts w:ascii="Times New Roman" w:eastAsia="Times New Roman" w:hAnsi="Times New Roman" w:cs="Times New Roman"/>
          <w:lang w:val="lv-LV" w:eastAsia="lv-LV"/>
        </w:rPr>
        <w:t>arbiniekam/struktūrvienībai var noteikt individuālu darba laiku:</w:t>
      </w:r>
    </w:p>
    <w:p w14:paraId="78CFC345" w14:textId="77777777" w:rsidR="00524FA3" w:rsidRPr="001E6DF7" w:rsidRDefault="00AE5EAA" w:rsidP="00C610DD">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pārceļot darba laika sākumu;</w:t>
      </w:r>
    </w:p>
    <w:p w14:paraId="55832726" w14:textId="1D9F5EE5" w:rsidR="00B00386" w:rsidRPr="001E6DF7" w:rsidRDefault="49F9EEA3" w:rsidP="00C610DD">
      <w:pPr>
        <w:pStyle w:val="Sarakstarindkopa"/>
        <w:numPr>
          <w:ilvl w:val="1"/>
          <w:numId w:val="39"/>
        </w:numPr>
        <w:tabs>
          <w:tab w:val="left" w:pos="1560"/>
        </w:tabs>
        <w:spacing w:after="0" w:line="240" w:lineRule="auto"/>
        <w:ind w:left="851" w:firstLine="0"/>
        <w:jc w:val="both"/>
        <w:rPr>
          <w:rFonts w:ascii="Times New Roman" w:hAnsi="Times New Roman" w:cs="Times New Roman"/>
          <w:lang w:val="lv-LV"/>
        </w:rPr>
      </w:pPr>
      <w:r w:rsidRPr="001E6DF7">
        <w:rPr>
          <w:rFonts w:ascii="Times New Roman" w:hAnsi="Times New Roman" w:cs="Times New Roman"/>
          <w:lang w:val="lv-LV"/>
        </w:rPr>
        <w:t xml:space="preserve">kādā no nedēļas darba dienām darba laiku saīsinot, </w:t>
      </w:r>
      <w:r w:rsidR="002F4D9D" w:rsidRPr="001E6DF7">
        <w:rPr>
          <w:rFonts w:ascii="Times New Roman" w:hAnsi="Times New Roman" w:cs="Times New Roman"/>
          <w:lang w:val="lv-LV"/>
        </w:rPr>
        <w:t xml:space="preserve">savukārt </w:t>
      </w:r>
      <w:r w:rsidRPr="001E6DF7">
        <w:rPr>
          <w:rFonts w:ascii="Times New Roman" w:hAnsi="Times New Roman" w:cs="Times New Roman"/>
          <w:lang w:val="lv-LV"/>
        </w:rPr>
        <w:t>citā – to attiecīgi pagarinot</w:t>
      </w:r>
      <w:r w:rsidR="007638B7" w:rsidRPr="001E6DF7">
        <w:rPr>
          <w:rFonts w:ascii="Times New Roman" w:hAnsi="Times New Roman" w:cs="Times New Roman"/>
          <w:lang w:val="lv-LV"/>
        </w:rPr>
        <w:t>.</w:t>
      </w:r>
    </w:p>
    <w:p w14:paraId="2381CB07" w14:textId="77777777" w:rsidR="00B00386"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Individuāla darba laika noteikšana pieļaujama, ja tiek nodrošināta attiecīgās struktūrvienības funkciju un uzdevumu savlaicīga un kvalitatīva izpilde.</w:t>
      </w:r>
    </w:p>
    <w:p w14:paraId="45568670" w14:textId="06082CD8" w:rsidR="00003239" w:rsidRPr="001E6DF7" w:rsidRDefault="001E1B1E"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A</w:t>
      </w:r>
      <w:r w:rsidR="6D1AEC04" w:rsidRPr="001E6DF7">
        <w:rPr>
          <w:rFonts w:ascii="Times New Roman" w:eastAsia="Times New Roman" w:hAnsi="Times New Roman" w:cs="Times New Roman"/>
          <w:lang w:val="lv-LV" w:eastAsia="lv-LV"/>
        </w:rPr>
        <w:t>tsevišķām darbinieku grupām var tikt noteikts</w:t>
      </w:r>
      <w:r w:rsidRPr="001E6DF7">
        <w:rPr>
          <w:rFonts w:ascii="Times New Roman" w:eastAsia="Times New Roman" w:hAnsi="Times New Roman" w:cs="Times New Roman"/>
          <w:lang w:val="lv-LV" w:eastAsia="lv-LV"/>
        </w:rPr>
        <w:t xml:space="preserve"> </w:t>
      </w:r>
      <w:r w:rsidRPr="001E6DF7">
        <w:rPr>
          <w:rFonts w:ascii="Times New Roman" w:hAnsi="Times New Roman" w:cs="Times New Roman"/>
          <w:bCs/>
          <w:lang w:val="lv-LV"/>
        </w:rPr>
        <w:t>summētais darba laiks, nenormētais darba laiks vai nepilns darba laik</w:t>
      </w:r>
      <w:r w:rsidRPr="001E6DF7">
        <w:rPr>
          <w:rFonts w:ascii="Times New Roman" w:hAnsi="Times New Roman" w:cs="Times New Roman"/>
          <w:lang w:val="lv-LV"/>
        </w:rPr>
        <w:t>s, ko nosaka</w:t>
      </w:r>
      <w:r w:rsidR="002F4D9D" w:rsidRPr="001E6DF7">
        <w:rPr>
          <w:rFonts w:ascii="Times New Roman" w:hAnsi="Times New Roman" w:cs="Times New Roman"/>
          <w:lang w:val="lv-LV"/>
        </w:rPr>
        <w:t>,</w:t>
      </w:r>
      <w:r w:rsidRPr="001E6DF7">
        <w:rPr>
          <w:rFonts w:ascii="Times New Roman" w:hAnsi="Times New Roman" w:cs="Times New Roman"/>
          <w:lang w:val="lv-LV"/>
        </w:rPr>
        <w:t xml:space="preserve"> ievērojot</w:t>
      </w:r>
      <w:r w:rsidRPr="001E6DF7">
        <w:rPr>
          <w:rFonts w:ascii="Times New Roman" w:eastAsia="Times New Roman" w:hAnsi="Times New Roman" w:cs="Times New Roman"/>
          <w:lang w:val="lv-LV" w:eastAsia="lv-LV"/>
        </w:rPr>
        <w:t xml:space="preserve"> RTU Darba laika uzskaites kārtības (</w:t>
      </w:r>
      <w:hyperlink r:id="rId42" w:history="1">
        <w:r w:rsidRPr="001E6DF7">
          <w:rPr>
            <w:rStyle w:val="Hipersaite"/>
            <w:rFonts w:ascii="Times New Roman" w:eastAsia="Times New Roman" w:hAnsi="Times New Roman" w:cs="Times New Roman"/>
            <w:i/>
            <w:lang w:val="lv-LV" w:eastAsia="lv-LV"/>
          </w:rPr>
          <w:t>https://docs.rtu.lv/lds/document/doc/168491</w:t>
        </w:r>
      </w:hyperlink>
      <w:r w:rsidRPr="001E6DF7">
        <w:rPr>
          <w:rFonts w:ascii="Times New Roman" w:eastAsia="Times New Roman" w:hAnsi="Times New Roman" w:cs="Times New Roman"/>
          <w:lang w:val="lv-LV" w:eastAsia="lv-LV"/>
        </w:rPr>
        <w:t>) noteikumus.</w:t>
      </w:r>
    </w:p>
    <w:p w14:paraId="237047B0" w14:textId="02AD100C" w:rsidR="001E1B1E" w:rsidRPr="001E6DF7" w:rsidRDefault="001E1B1E"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hAnsi="Times New Roman" w:cs="Times New Roman"/>
          <w:lang w:val="lv-LV"/>
        </w:rPr>
        <w:lastRenderedPageBreak/>
        <w:t xml:space="preserve">Virsstundu darbs, kā arī darbs sestdienā, svētdienā vai svētku dienā ir pieļaujams, ja Darbinieks un Darba devējs par to ir rakstiski vienojušies. Par virsstundu darbu Darbinieks iesniedz Darba vadītājam atskaiti, kurā norāda paveikto darbu un nostrādāto virsstundu skaitu. Virsstundu darbs nedrīkst pārsniegt vidēji </w:t>
      </w:r>
      <w:r w:rsidR="00CE46B1" w:rsidRPr="001E6DF7">
        <w:rPr>
          <w:rFonts w:ascii="Times New Roman" w:hAnsi="Times New Roman" w:cs="Times New Roman"/>
          <w:lang w:val="lv-LV"/>
        </w:rPr>
        <w:t>8 (</w:t>
      </w:r>
      <w:r w:rsidRPr="001E6DF7">
        <w:rPr>
          <w:rFonts w:ascii="Times New Roman" w:hAnsi="Times New Roman" w:cs="Times New Roman"/>
          <w:lang w:val="lv-LV"/>
        </w:rPr>
        <w:t>astoņas</w:t>
      </w:r>
      <w:r w:rsidR="00CE46B1" w:rsidRPr="001E6DF7">
        <w:rPr>
          <w:rFonts w:ascii="Times New Roman" w:hAnsi="Times New Roman" w:cs="Times New Roman"/>
          <w:lang w:val="lv-LV"/>
        </w:rPr>
        <w:t>)</w:t>
      </w:r>
      <w:r w:rsidRPr="001E6DF7">
        <w:rPr>
          <w:rFonts w:ascii="Times New Roman" w:hAnsi="Times New Roman" w:cs="Times New Roman"/>
          <w:lang w:val="lv-LV"/>
        </w:rPr>
        <w:t xml:space="preserve"> stundas </w:t>
      </w:r>
      <w:r w:rsidR="00CE46B1" w:rsidRPr="001E6DF7">
        <w:rPr>
          <w:rFonts w:ascii="Times New Roman" w:hAnsi="Times New Roman" w:cs="Times New Roman"/>
          <w:lang w:val="lv-LV"/>
        </w:rPr>
        <w:t>7 (</w:t>
      </w:r>
      <w:r w:rsidRPr="001E6DF7">
        <w:rPr>
          <w:rFonts w:ascii="Times New Roman" w:hAnsi="Times New Roman" w:cs="Times New Roman"/>
          <w:lang w:val="lv-LV"/>
        </w:rPr>
        <w:t>septiņu</w:t>
      </w:r>
      <w:r w:rsidR="00CE46B1" w:rsidRPr="001E6DF7">
        <w:rPr>
          <w:rFonts w:ascii="Times New Roman" w:hAnsi="Times New Roman" w:cs="Times New Roman"/>
          <w:lang w:val="lv-LV"/>
        </w:rPr>
        <w:t>)</w:t>
      </w:r>
      <w:r w:rsidRPr="001E6DF7">
        <w:rPr>
          <w:rFonts w:ascii="Times New Roman" w:hAnsi="Times New Roman" w:cs="Times New Roman"/>
          <w:lang w:val="lv-LV"/>
        </w:rPr>
        <w:t xml:space="preserve"> dienu periodā, ko aprēķina pārskata periodā (</w:t>
      </w:r>
      <w:r w:rsidR="00CE46B1" w:rsidRPr="001E6DF7">
        <w:rPr>
          <w:rFonts w:ascii="Times New Roman" w:hAnsi="Times New Roman" w:cs="Times New Roman"/>
          <w:lang w:val="lv-LV"/>
        </w:rPr>
        <w:t xml:space="preserve">četros </w:t>
      </w:r>
      <w:r w:rsidRPr="001E6DF7">
        <w:rPr>
          <w:rFonts w:ascii="Times New Roman" w:hAnsi="Times New Roman" w:cs="Times New Roman"/>
          <w:lang w:val="lv-LV"/>
        </w:rPr>
        <w:t>mēnešos).</w:t>
      </w:r>
    </w:p>
    <w:p w14:paraId="257AEBFA" w14:textId="6441BED2" w:rsidR="00D11980" w:rsidRPr="001E6DF7" w:rsidRDefault="00D1198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i/>
          <w:lang w:val="lv-LV" w:eastAsia="lv-LV"/>
        </w:rPr>
      </w:pPr>
      <w:r w:rsidRPr="001E6DF7">
        <w:rPr>
          <w:rFonts w:ascii="Times New Roman" w:eastAsia="Times New Roman" w:hAnsi="Times New Roman" w:cs="Times New Roman"/>
          <w:b/>
          <w:bCs/>
          <w:lang w:val="lv-LV" w:eastAsia="lv-LV"/>
        </w:rPr>
        <w:t>Studiju darba laika</w:t>
      </w:r>
      <w:r w:rsidRPr="001E6DF7">
        <w:rPr>
          <w:rFonts w:ascii="Times New Roman" w:eastAsia="Times New Roman" w:hAnsi="Times New Roman" w:cs="Times New Roman"/>
          <w:lang w:val="lv-LV" w:eastAsia="lv-LV"/>
        </w:rPr>
        <w:t xml:space="preserve"> organizēšana notiek pēc saraksta atbilstoši apstiprinātiem RTU studiju plāniem un programmām. Sarakstu </w:t>
      </w:r>
      <w:r w:rsidR="00F3434E" w:rsidRPr="001E6DF7">
        <w:rPr>
          <w:rFonts w:ascii="Times New Roman" w:eastAsia="Times New Roman" w:hAnsi="Times New Roman" w:cs="Times New Roman"/>
          <w:lang w:val="lv-LV" w:eastAsia="lv-LV"/>
        </w:rPr>
        <w:t xml:space="preserve">veido </w:t>
      </w:r>
      <w:r w:rsidRPr="001E6DF7">
        <w:rPr>
          <w:rFonts w:ascii="Times New Roman" w:eastAsia="Times New Roman" w:hAnsi="Times New Roman" w:cs="Times New Roman"/>
          <w:lang w:val="lv-LV" w:eastAsia="lv-LV"/>
        </w:rPr>
        <w:t xml:space="preserve">katram studiju semestrim un  </w:t>
      </w:r>
      <w:r w:rsidR="00570171" w:rsidRPr="001E6DF7">
        <w:rPr>
          <w:rFonts w:ascii="Times New Roman" w:eastAsia="Times New Roman" w:hAnsi="Times New Roman" w:cs="Times New Roman"/>
          <w:lang w:val="lv-LV" w:eastAsia="lv-LV"/>
        </w:rPr>
        <w:t>savlaicīgi</w:t>
      </w:r>
      <w:r w:rsidRPr="001E6DF7">
        <w:rPr>
          <w:rFonts w:ascii="Times New Roman" w:eastAsia="Times New Roman" w:hAnsi="Times New Roman" w:cs="Times New Roman"/>
          <w:lang w:val="lv-LV" w:eastAsia="lv-LV"/>
        </w:rPr>
        <w:t xml:space="preserve"> pirms studiju sākuma izvieto </w:t>
      </w:r>
      <w:r w:rsidR="00570171" w:rsidRPr="001E6DF7">
        <w:rPr>
          <w:rFonts w:ascii="Times New Roman" w:eastAsia="Times New Roman" w:hAnsi="Times New Roman" w:cs="Times New Roman"/>
          <w:i/>
          <w:lang w:val="lv-LV" w:eastAsia="lv-LV"/>
        </w:rPr>
        <w:t xml:space="preserve">ORTUS </w:t>
      </w:r>
      <w:r w:rsidR="00570171" w:rsidRPr="001E6DF7">
        <w:rPr>
          <w:rFonts w:ascii="Times New Roman" w:eastAsia="Times New Roman" w:hAnsi="Times New Roman" w:cs="Times New Roman"/>
          <w:lang w:val="lv-LV" w:eastAsia="lv-LV"/>
        </w:rPr>
        <w:t>e-studiju vidē</w:t>
      </w:r>
      <w:r w:rsidR="00A507C4" w:rsidRPr="001E6DF7">
        <w:rPr>
          <w:rFonts w:ascii="Times New Roman" w:eastAsia="Times New Roman" w:hAnsi="Times New Roman" w:cs="Times New Roman"/>
          <w:lang w:val="lv-LV" w:eastAsia="lv-LV"/>
        </w:rPr>
        <w:t xml:space="preserve"> (</w:t>
      </w:r>
      <w:hyperlink r:id="rId43" w:history="1">
        <w:r w:rsidR="00A507C4" w:rsidRPr="001E6DF7">
          <w:rPr>
            <w:rStyle w:val="Hipersaite"/>
            <w:rFonts w:ascii="Times New Roman" w:hAnsi="Times New Roman" w:cs="Times New Roman"/>
            <w:i/>
            <w:lang w:val="lv-LV"/>
          </w:rPr>
          <w:t>https://nodarbibas.rtu.lv</w:t>
        </w:r>
        <w:r w:rsidR="00A507C4" w:rsidRPr="001E6DF7">
          <w:rPr>
            <w:rStyle w:val="Hipersaite"/>
            <w:rFonts w:ascii="Times New Roman" w:hAnsi="Times New Roman" w:cs="Times New Roman"/>
            <w:lang w:val="lv-LV"/>
          </w:rPr>
          <w:t>/</w:t>
        </w:r>
      </w:hyperlink>
      <w:r w:rsidR="00A507C4" w:rsidRPr="001E6DF7">
        <w:rPr>
          <w:rFonts w:ascii="Calibri" w:hAnsi="Calibri" w:cs="Calibri"/>
          <w:color w:val="000000"/>
          <w:lang w:val="lv-LV"/>
        </w:rPr>
        <w:t>)</w:t>
      </w:r>
      <w:r w:rsidRPr="001E6DF7">
        <w:rPr>
          <w:rFonts w:ascii="Times New Roman" w:eastAsia="Times New Roman" w:hAnsi="Times New Roman" w:cs="Times New Roman"/>
          <w:lang w:val="lv-LV" w:eastAsia="lv-LV"/>
        </w:rPr>
        <w:t>. Nodarbības ilgums ir divas akadēmiskās stundas. Katras akadēmiskās stundas ilgums ir  45</w:t>
      </w:r>
      <w:r w:rsidR="002B4B39" w:rsidRPr="001E6DF7">
        <w:rPr>
          <w:rFonts w:ascii="Times New Roman" w:eastAsia="Times New Roman" w:hAnsi="Times New Roman" w:cs="Times New Roman"/>
          <w:lang w:val="lv-LV" w:eastAsia="lv-LV"/>
        </w:rPr>
        <w:t xml:space="preserve"> (četrdesmit pi</w:t>
      </w:r>
      <w:r w:rsidR="00B2642B" w:rsidRPr="001E6DF7">
        <w:rPr>
          <w:rFonts w:ascii="Times New Roman" w:eastAsia="Times New Roman" w:hAnsi="Times New Roman" w:cs="Times New Roman"/>
          <w:lang w:val="lv-LV" w:eastAsia="lv-LV"/>
        </w:rPr>
        <w:t>e</w:t>
      </w:r>
      <w:r w:rsidR="002B4B39" w:rsidRPr="001E6DF7">
        <w:rPr>
          <w:rFonts w:ascii="Times New Roman" w:eastAsia="Times New Roman" w:hAnsi="Times New Roman" w:cs="Times New Roman"/>
          <w:lang w:val="lv-LV" w:eastAsia="lv-LV"/>
        </w:rPr>
        <w:t>cas)</w:t>
      </w:r>
      <w:r w:rsidRPr="001E6DF7">
        <w:rPr>
          <w:rFonts w:ascii="Times New Roman" w:eastAsia="Times New Roman" w:hAnsi="Times New Roman" w:cs="Times New Roman"/>
          <w:lang w:val="lv-LV" w:eastAsia="lv-LV"/>
        </w:rPr>
        <w:t xml:space="preserve"> minūtes. Pārtraukumu laiki tiek noteikti nodarbību sarakstā.</w:t>
      </w:r>
      <w:r w:rsidR="00B2642B" w:rsidRPr="001E6DF7">
        <w:rPr>
          <w:rFonts w:ascii="Times New Roman" w:eastAsia="Times New Roman" w:hAnsi="Times New Roman" w:cs="Times New Roman"/>
          <w:lang w:val="lv-LV" w:eastAsia="lv-LV"/>
        </w:rPr>
        <w:t xml:space="preserve"> </w:t>
      </w:r>
      <w:r w:rsidR="002F49C6" w:rsidRPr="001E6DF7">
        <w:rPr>
          <w:rFonts w:ascii="Times New Roman" w:eastAsia="Times New Roman" w:hAnsi="Times New Roman" w:cs="Times New Roman"/>
          <w:lang w:val="lv-LV" w:eastAsia="lv-LV"/>
        </w:rPr>
        <w:t>Studiju process RTU tiek organizēts, ievērojot aktuālos noteikumus un rīkojumus par studiju procesa organizēšanu.</w:t>
      </w:r>
    </w:p>
    <w:p w14:paraId="77BBA2C5" w14:textId="673B4CB2" w:rsidR="00625BFC" w:rsidRPr="001E6DF7" w:rsidRDefault="7749A3E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Ja darba dienas ilgums ir ilgāks par 6 </w:t>
      </w:r>
      <w:r w:rsidR="002E7076" w:rsidRPr="001E6DF7">
        <w:rPr>
          <w:rFonts w:ascii="Times New Roman" w:eastAsia="Times New Roman" w:hAnsi="Times New Roman" w:cs="Times New Roman"/>
          <w:lang w:val="lv-LV" w:eastAsia="lv-LV"/>
        </w:rPr>
        <w:t xml:space="preserve">(sešām) </w:t>
      </w:r>
      <w:r w:rsidRPr="001E6DF7">
        <w:rPr>
          <w:rFonts w:ascii="Times New Roman" w:eastAsia="Times New Roman" w:hAnsi="Times New Roman" w:cs="Times New Roman"/>
          <w:lang w:val="lv-LV" w:eastAsia="lv-LV"/>
        </w:rPr>
        <w:t xml:space="preserve">stundām, Darba vadītājs nosaka pārtraukumu, ko piešķir ne vēlāk kā pēc </w:t>
      </w:r>
      <w:r w:rsidR="00F3434E" w:rsidRPr="001E6DF7">
        <w:rPr>
          <w:rFonts w:ascii="Times New Roman" w:eastAsia="Times New Roman" w:hAnsi="Times New Roman" w:cs="Times New Roman"/>
          <w:lang w:val="lv-LV" w:eastAsia="lv-LV"/>
        </w:rPr>
        <w:t>4 (</w:t>
      </w:r>
      <w:r w:rsidRPr="001E6DF7">
        <w:rPr>
          <w:rFonts w:ascii="Times New Roman" w:eastAsia="Times New Roman" w:hAnsi="Times New Roman" w:cs="Times New Roman"/>
          <w:lang w:val="lv-LV" w:eastAsia="lv-LV"/>
        </w:rPr>
        <w:t>četrām</w:t>
      </w:r>
      <w:r w:rsidR="00F3434E"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stundām no darba sākuma</w:t>
      </w:r>
      <w:r w:rsidR="00F3434E"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un tas nav īsāks par 30</w:t>
      </w:r>
      <w:r w:rsidR="002E7076" w:rsidRPr="001E6DF7">
        <w:rPr>
          <w:rFonts w:ascii="Times New Roman" w:eastAsia="Times New Roman" w:hAnsi="Times New Roman" w:cs="Times New Roman"/>
          <w:lang w:val="lv-LV" w:eastAsia="lv-LV"/>
        </w:rPr>
        <w:t xml:space="preserve"> (trīsdesmit)</w:t>
      </w:r>
      <w:r w:rsidRPr="001E6DF7">
        <w:rPr>
          <w:rFonts w:ascii="Times New Roman" w:eastAsia="Times New Roman" w:hAnsi="Times New Roman" w:cs="Times New Roman"/>
          <w:lang w:val="lv-LV" w:eastAsia="lv-LV"/>
        </w:rPr>
        <w:t xml:space="preserve"> minūtēm.</w:t>
      </w:r>
    </w:p>
    <w:p w14:paraId="74604E4F" w14:textId="77777777" w:rsidR="00135ECA"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Pārtraukuma laikā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arbiniekam ir tiesības atstāt savu darba vietu, ja amata aprakstā  nav noteikts citādi</w:t>
      </w:r>
      <w:r w:rsidR="007964D2" w:rsidRPr="001E6DF7">
        <w:rPr>
          <w:rFonts w:ascii="Times New Roman" w:eastAsia="Times New Roman" w:hAnsi="Times New Roman" w:cs="Times New Roman"/>
          <w:lang w:val="lv-LV" w:eastAsia="lv-LV"/>
        </w:rPr>
        <w:t>.</w:t>
      </w:r>
    </w:p>
    <w:p w14:paraId="2DA91886" w14:textId="49426E02" w:rsidR="00524FA3" w:rsidRPr="001E6DF7" w:rsidRDefault="49F9EEA3"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Darbiniekam, kuram ir bērns līdz pusotra gada vecumam, piešķir papildu pārtraukumus</w:t>
      </w:r>
      <w:r w:rsidR="00EC61D6" w:rsidRPr="001E6DF7">
        <w:rPr>
          <w:rFonts w:ascii="Times New Roman" w:eastAsia="Times New Roman" w:hAnsi="Times New Roman" w:cs="Times New Roman"/>
          <w:lang w:val="lv-LV" w:eastAsia="lv-LV"/>
        </w:rPr>
        <w:t xml:space="preserve"> (kas nav īsāki par 30</w:t>
      </w:r>
      <w:r w:rsidR="002B4B39" w:rsidRPr="001E6DF7">
        <w:rPr>
          <w:rFonts w:ascii="Times New Roman" w:eastAsia="Times New Roman" w:hAnsi="Times New Roman" w:cs="Times New Roman"/>
          <w:lang w:val="lv-LV" w:eastAsia="lv-LV"/>
        </w:rPr>
        <w:t xml:space="preserve"> </w:t>
      </w:r>
      <w:r w:rsidR="00EC61D6" w:rsidRPr="001E6DF7">
        <w:rPr>
          <w:rFonts w:ascii="Times New Roman" w:eastAsia="Times New Roman" w:hAnsi="Times New Roman" w:cs="Times New Roman"/>
          <w:lang w:val="lv-LV" w:eastAsia="lv-LV"/>
        </w:rPr>
        <w:t>min</w:t>
      </w:r>
      <w:r w:rsidR="002B4B39" w:rsidRPr="001E6DF7">
        <w:rPr>
          <w:rFonts w:ascii="Times New Roman" w:eastAsia="Times New Roman" w:hAnsi="Times New Roman" w:cs="Times New Roman"/>
          <w:lang w:val="lv-LV" w:eastAsia="lv-LV"/>
        </w:rPr>
        <w:t>ūtēm</w:t>
      </w:r>
      <w:r w:rsidR="00EC61D6"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bērna barošanai. Par šādu pārtraukumu nepieciešamību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arbinieks 10</w:t>
      </w:r>
      <w:r w:rsidR="002E7076" w:rsidRPr="001E6DF7">
        <w:rPr>
          <w:rFonts w:ascii="Times New Roman" w:eastAsia="Times New Roman" w:hAnsi="Times New Roman" w:cs="Times New Roman"/>
          <w:lang w:val="lv-LV" w:eastAsia="lv-LV"/>
        </w:rPr>
        <w:t xml:space="preserve"> (desmit)</w:t>
      </w:r>
      <w:r w:rsidRPr="001E6DF7">
        <w:rPr>
          <w:rFonts w:ascii="Times New Roman" w:eastAsia="Times New Roman" w:hAnsi="Times New Roman" w:cs="Times New Roman"/>
          <w:lang w:val="lv-LV" w:eastAsia="lv-LV"/>
        </w:rPr>
        <w:t xml:space="preserve"> darba dienas iepriekš paziņo </w:t>
      </w:r>
      <w:r w:rsidR="004D2CDF" w:rsidRPr="001E6DF7">
        <w:rPr>
          <w:rFonts w:ascii="Times New Roman" w:eastAsia="Times New Roman" w:hAnsi="Times New Roman" w:cs="Times New Roman"/>
          <w:lang w:val="lv-LV" w:eastAsia="lv-LV"/>
        </w:rPr>
        <w:t xml:space="preserve">Darba </w:t>
      </w:r>
      <w:r w:rsidRPr="001E6DF7">
        <w:rPr>
          <w:rFonts w:ascii="Times New Roman" w:eastAsia="Times New Roman" w:hAnsi="Times New Roman" w:cs="Times New Roman"/>
          <w:lang w:val="lv-LV" w:eastAsia="lv-LV"/>
        </w:rPr>
        <w:t xml:space="preserve">vadītājam. Pārtraukumus bērna barošanai var pievienot pārtraukumam darbā vai, ja to pieprasa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arbinieks, pārcelt uz darba laika beigām, darba dienas ilgumu attiecīgi saīsinot. Pārtraukumus bērna barošanai ieskaita darba laikā, saglabājot par šo laiku darba samaksu.</w:t>
      </w:r>
    </w:p>
    <w:p w14:paraId="4B1E8ED7" w14:textId="77777777" w:rsidR="00524FA3" w:rsidRPr="001E6DF7" w:rsidRDefault="6D1AEC04" w:rsidP="00072088">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Darbinieks, kurš tiek nosūtīts komandējumā, informē savu </w:t>
      </w:r>
      <w:r w:rsidR="007964D2" w:rsidRPr="001E6DF7">
        <w:rPr>
          <w:rFonts w:ascii="Times New Roman" w:eastAsia="Times New Roman" w:hAnsi="Times New Roman" w:cs="Times New Roman"/>
          <w:lang w:val="lv-LV" w:eastAsia="lv-LV"/>
        </w:rPr>
        <w:t xml:space="preserve">Darba </w:t>
      </w:r>
      <w:r w:rsidRPr="001E6DF7">
        <w:rPr>
          <w:rFonts w:ascii="Times New Roman" w:eastAsia="Times New Roman" w:hAnsi="Times New Roman" w:cs="Times New Roman"/>
          <w:lang w:val="lv-LV" w:eastAsia="lv-LV"/>
        </w:rPr>
        <w:t xml:space="preserve">vadītāju par plānoto atgriešanās laiku no komandējuma. Darba laika sākumu nākamajā dienā pēc atgriešanās no komandējuma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arbiniekam nosaka, nodrošinot, ka starp darba laika sākumu un atgriešanās laiku ir vismaz 12 </w:t>
      </w:r>
      <w:r w:rsidR="002E7076" w:rsidRPr="001E6DF7">
        <w:rPr>
          <w:rFonts w:ascii="Times New Roman" w:eastAsia="Times New Roman" w:hAnsi="Times New Roman" w:cs="Times New Roman"/>
          <w:lang w:val="lv-LV" w:eastAsia="lv-LV"/>
        </w:rPr>
        <w:t xml:space="preserve">(divpadsmit) </w:t>
      </w:r>
      <w:r w:rsidRPr="001E6DF7">
        <w:rPr>
          <w:rFonts w:ascii="Times New Roman" w:eastAsia="Times New Roman" w:hAnsi="Times New Roman" w:cs="Times New Roman"/>
          <w:lang w:val="lv-LV" w:eastAsia="lv-LV"/>
        </w:rPr>
        <w:t xml:space="preserve">stundu ilga nepārtraukta diennakts atpūta. </w:t>
      </w:r>
    </w:p>
    <w:p w14:paraId="6E5AB6DA" w14:textId="77777777" w:rsidR="00524FA3" w:rsidRPr="001E6DF7" w:rsidRDefault="00D11980" w:rsidP="00D368EC">
      <w:pPr>
        <w:spacing w:after="0" w:line="240" w:lineRule="auto"/>
        <w:jc w:val="both"/>
        <w:rPr>
          <w:rFonts w:ascii="Times New Roman" w:hAnsi="Times New Roman" w:cs="Times New Roman"/>
          <w:i/>
          <w:lang w:val="lv-LV"/>
        </w:rPr>
      </w:pPr>
      <w:r w:rsidRPr="001E6DF7">
        <w:rPr>
          <w:rFonts w:ascii="Times New Roman" w:eastAsia="Times New Roman" w:hAnsi="Times New Roman" w:cs="Times New Roman"/>
          <w:lang w:val="lv-LV" w:eastAsia="lv-LV"/>
        </w:rPr>
        <w:t xml:space="preserve">Darba laika uzskaite tiek veikta </w:t>
      </w:r>
      <w:r w:rsidR="00570171" w:rsidRPr="001E6DF7">
        <w:rPr>
          <w:rFonts w:ascii="Times New Roman" w:eastAsia="Times New Roman" w:hAnsi="Times New Roman" w:cs="Times New Roman"/>
          <w:lang w:val="lv-LV" w:eastAsia="lv-LV"/>
        </w:rPr>
        <w:t>Darba laika uzskaites sistēmā (</w:t>
      </w:r>
      <w:hyperlink r:id="rId44" w:history="1">
        <w:r w:rsidR="00570171" w:rsidRPr="001E6DF7">
          <w:rPr>
            <w:rStyle w:val="Hipersaite"/>
            <w:rFonts w:ascii="Times New Roman" w:hAnsi="Times New Roman" w:cs="Times New Roman"/>
            <w:i/>
            <w:lang w:val="lv-LV"/>
          </w:rPr>
          <w:t>https://hours.rtu.lv/</w:t>
        </w:r>
      </w:hyperlink>
      <w:r w:rsidR="00570171" w:rsidRPr="001E6DF7">
        <w:rPr>
          <w:rFonts w:ascii="Times New Roman" w:hAnsi="Times New Roman" w:cs="Times New Roman"/>
          <w:lang w:val="lv-LV"/>
        </w:rPr>
        <w:t>)</w:t>
      </w:r>
      <w:r w:rsidRPr="001E6DF7">
        <w:rPr>
          <w:rFonts w:ascii="Times New Roman" w:eastAsia="Times New Roman" w:hAnsi="Times New Roman" w:cs="Times New Roman"/>
          <w:lang w:val="lv-LV" w:eastAsia="lv-LV"/>
        </w:rPr>
        <w:t xml:space="preserve">. </w:t>
      </w:r>
      <w:r w:rsidR="7749A3EB" w:rsidRPr="001E6DF7">
        <w:rPr>
          <w:rFonts w:ascii="Times New Roman" w:eastAsia="Times New Roman" w:hAnsi="Times New Roman" w:cs="Times New Roman"/>
          <w:lang w:val="lv-LV" w:eastAsia="lv-LV"/>
        </w:rPr>
        <w:t xml:space="preserve">Darbinieka nostrādāto stundu, virsstundu un nedēļas atpūtas laikā nostrādāto stundu uzskaiti, tā organizēšanas kontroli nodrošina </w:t>
      </w:r>
      <w:r w:rsidRPr="001E6DF7">
        <w:rPr>
          <w:rFonts w:ascii="Times New Roman" w:eastAsia="Times New Roman" w:hAnsi="Times New Roman" w:cs="Times New Roman"/>
          <w:lang w:val="lv-LV" w:eastAsia="lv-LV"/>
        </w:rPr>
        <w:t>D</w:t>
      </w:r>
      <w:r w:rsidR="7749A3EB" w:rsidRPr="001E6DF7">
        <w:rPr>
          <w:rFonts w:ascii="Times New Roman" w:eastAsia="Times New Roman" w:hAnsi="Times New Roman" w:cs="Times New Roman"/>
          <w:lang w:val="lv-LV" w:eastAsia="lv-LV"/>
        </w:rPr>
        <w:t xml:space="preserve">arba vadītājs vai </w:t>
      </w:r>
      <w:r w:rsidRPr="001E6DF7">
        <w:rPr>
          <w:rFonts w:ascii="Times New Roman" w:eastAsia="Times New Roman" w:hAnsi="Times New Roman" w:cs="Times New Roman"/>
          <w:lang w:val="lv-LV" w:eastAsia="lv-LV"/>
        </w:rPr>
        <w:t>D</w:t>
      </w:r>
      <w:r w:rsidR="7749A3EB" w:rsidRPr="001E6DF7">
        <w:rPr>
          <w:rFonts w:ascii="Times New Roman" w:eastAsia="Times New Roman" w:hAnsi="Times New Roman" w:cs="Times New Roman"/>
          <w:lang w:val="lv-LV" w:eastAsia="lv-LV"/>
        </w:rPr>
        <w:t xml:space="preserve">arba devēja norīkots </w:t>
      </w:r>
      <w:r w:rsidR="0069537A" w:rsidRPr="001E6DF7">
        <w:rPr>
          <w:rFonts w:ascii="Times New Roman" w:eastAsia="Times New Roman" w:hAnsi="Times New Roman" w:cs="Times New Roman"/>
          <w:lang w:val="lv-LV" w:eastAsia="lv-LV"/>
        </w:rPr>
        <w:t>D</w:t>
      </w:r>
      <w:r w:rsidR="7749A3EB" w:rsidRPr="001E6DF7">
        <w:rPr>
          <w:rFonts w:ascii="Times New Roman" w:eastAsia="Times New Roman" w:hAnsi="Times New Roman" w:cs="Times New Roman"/>
          <w:lang w:val="lv-LV" w:eastAsia="lv-LV"/>
        </w:rPr>
        <w:t>arbinieks</w:t>
      </w:r>
      <w:r w:rsidR="00570171" w:rsidRPr="001E6DF7">
        <w:rPr>
          <w:rFonts w:ascii="Times New Roman" w:eastAsia="Times New Roman" w:hAnsi="Times New Roman" w:cs="Times New Roman"/>
          <w:lang w:val="lv-LV" w:eastAsia="lv-LV"/>
        </w:rPr>
        <w:t xml:space="preserve"> saskaņā ar Darba laika uzskaites kārtību (</w:t>
      </w:r>
      <w:hyperlink r:id="rId45" w:history="1">
        <w:r w:rsidR="00570171" w:rsidRPr="001E6DF7">
          <w:rPr>
            <w:rStyle w:val="Hipersaite"/>
            <w:rFonts w:ascii="Times New Roman" w:hAnsi="Times New Roman" w:cs="Times New Roman"/>
            <w:i/>
            <w:lang w:val="lv-LV"/>
          </w:rPr>
          <w:t>https://docs.rtu.lv/lds/document/doc/168491</w:t>
        </w:r>
      </w:hyperlink>
      <w:r w:rsidR="00570171" w:rsidRPr="001E6DF7">
        <w:rPr>
          <w:rFonts w:ascii="Times New Roman" w:hAnsi="Times New Roman" w:cs="Times New Roman"/>
          <w:lang w:val="lv-LV"/>
        </w:rPr>
        <w:t>)</w:t>
      </w:r>
      <w:r w:rsidRPr="001E6DF7">
        <w:rPr>
          <w:rFonts w:ascii="Times New Roman" w:eastAsia="Times New Roman" w:hAnsi="Times New Roman" w:cs="Times New Roman"/>
          <w:i/>
          <w:lang w:val="lv-LV" w:eastAsia="lv-LV"/>
        </w:rPr>
        <w:t>.</w:t>
      </w:r>
    </w:p>
    <w:p w14:paraId="2925C6DA" w14:textId="77777777" w:rsidR="00524FA3" w:rsidRPr="001E6DF7" w:rsidRDefault="006C7D61"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Ja noteikts summētais darba laiks, </w:t>
      </w:r>
      <w:r w:rsidR="00B743E2" w:rsidRPr="001E6DF7">
        <w:rPr>
          <w:rFonts w:ascii="Times New Roman" w:eastAsia="Times New Roman" w:hAnsi="Times New Roman" w:cs="Times New Roman"/>
          <w:b/>
          <w:bCs/>
          <w:lang w:val="lv-LV" w:eastAsia="lv-LV"/>
        </w:rPr>
        <w:t>darba grafiks</w:t>
      </w:r>
      <w:r w:rsidR="7749A3EB" w:rsidRPr="001E6DF7">
        <w:rPr>
          <w:rFonts w:ascii="Times New Roman" w:eastAsia="Times New Roman" w:hAnsi="Times New Roman" w:cs="Times New Roman"/>
          <w:lang w:val="lv-LV" w:eastAsia="lv-LV"/>
        </w:rPr>
        <w:t xml:space="preserve"> jāsagatavo mēneša sākumā (pirmajā darba dienā), to apstiprina Darba vadītājs. Ar darba grafiku iepazīstina visus attiecīgās struktūrvienības darbiniekus, kas iepazīšanos apliecina ar parakstu. Darba laika grafiks tiek glabāts struktūrvienībā</w:t>
      </w:r>
      <w:r w:rsidR="007827DA" w:rsidRPr="001E6DF7">
        <w:rPr>
          <w:rFonts w:ascii="Times New Roman" w:eastAsia="Times New Roman" w:hAnsi="Times New Roman" w:cs="Times New Roman"/>
          <w:lang w:val="lv-LV" w:eastAsia="lv-LV"/>
        </w:rPr>
        <w:t xml:space="preserve"> papīra formātā vai elektroniskā vidē</w:t>
      </w:r>
      <w:r w:rsidR="7749A3EB" w:rsidRPr="001E6DF7">
        <w:rPr>
          <w:rFonts w:ascii="Times New Roman" w:eastAsia="Times New Roman" w:hAnsi="Times New Roman" w:cs="Times New Roman"/>
          <w:lang w:val="lv-LV" w:eastAsia="lv-LV"/>
        </w:rPr>
        <w:t>.</w:t>
      </w:r>
      <w:r w:rsidR="00041679" w:rsidRPr="001E6DF7">
        <w:rPr>
          <w:rFonts w:ascii="Times New Roman" w:eastAsia="Times New Roman" w:hAnsi="Times New Roman" w:cs="Times New Roman"/>
          <w:lang w:val="lv-LV" w:eastAsia="lv-LV"/>
        </w:rPr>
        <w:t xml:space="preserve"> </w:t>
      </w:r>
    </w:p>
    <w:p w14:paraId="294A6433" w14:textId="77777777" w:rsidR="00524FA3"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Darbinieks RTU var savienot vairākus amatus, nepārsniedzot 40</w:t>
      </w:r>
      <w:r w:rsidR="003D40C6" w:rsidRPr="001E6DF7">
        <w:rPr>
          <w:rFonts w:ascii="Times New Roman" w:eastAsia="Times New Roman" w:hAnsi="Times New Roman" w:cs="Times New Roman"/>
          <w:lang w:val="lv-LV" w:eastAsia="lv-LV"/>
        </w:rPr>
        <w:t xml:space="preserve"> (četrdesmit)</w:t>
      </w:r>
      <w:r w:rsidRPr="001E6DF7">
        <w:rPr>
          <w:rFonts w:ascii="Times New Roman" w:eastAsia="Times New Roman" w:hAnsi="Times New Roman" w:cs="Times New Roman"/>
          <w:lang w:val="lv-LV" w:eastAsia="lv-LV"/>
        </w:rPr>
        <w:t xml:space="preserve"> stundu darba nedēļu un 8 </w:t>
      </w:r>
      <w:r w:rsidR="003D40C6" w:rsidRPr="001E6DF7">
        <w:rPr>
          <w:rFonts w:ascii="Times New Roman" w:eastAsia="Times New Roman" w:hAnsi="Times New Roman" w:cs="Times New Roman"/>
          <w:lang w:val="lv-LV" w:eastAsia="lv-LV"/>
        </w:rPr>
        <w:t xml:space="preserve">(astoņu) </w:t>
      </w:r>
      <w:r w:rsidRPr="001E6DF7">
        <w:rPr>
          <w:rFonts w:ascii="Times New Roman" w:eastAsia="Times New Roman" w:hAnsi="Times New Roman" w:cs="Times New Roman"/>
          <w:lang w:val="lv-LV" w:eastAsia="lv-LV"/>
        </w:rPr>
        <w:t>stundu darba dienu.</w:t>
      </w:r>
    </w:p>
    <w:p w14:paraId="25F2CB8D" w14:textId="77777777" w:rsidR="00524FA3" w:rsidRPr="001E6DF7" w:rsidRDefault="00B743E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V</w:t>
      </w:r>
      <w:r w:rsidR="0C1C9D10" w:rsidRPr="001E6DF7">
        <w:rPr>
          <w:rFonts w:ascii="Times New Roman" w:eastAsia="Times New Roman" w:hAnsi="Times New Roman" w:cs="Times New Roman"/>
          <w:lang w:val="lv-LV" w:eastAsia="lv-LV"/>
        </w:rPr>
        <w:t xml:space="preserve">ispārējam personālam un darbiniekiem, kuri nav ievēlēti akadēmiskajos amatos, bet kuri ieņem vadošā pētnieka, pētnieka un zinātniskā asistenta amatu un kuriem nav doktora grāda, </w:t>
      </w:r>
      <w:r w:rsidR="0C1C9D10" w:rsidRPr="001E6DF7">
        <w:rPr>
          <w:rFonts w:ascii="Times New Roman" w:eastAsia="Times New Roman" w:hAnsi="Times New Roman" w:cs="Times New Roman"/>
          <w:b/>
          <w:bCs/>
          <w:lang w:val="lv-LV" w:eastAsia="lv-LV"/>
        </w:rPr>
        <w:t>ikgadējais apmaksātais atvaļinājums</w:t>
      </w:r>
      <w:r w:rsidR="0C1C9D10" w:rsidRPr="001E6DF7">
        <w:rPr>
          <w:rFonts w:ascii="Times New Roman" w:eastAsia="Times New Roman" w:hAnsi="Times New Roman" w:cs="Times New Roman"/>
          <w:lang w:val="lv-LV" w:eastAsia="lv-LV"/>
        </w:rPr>
        <w:t xml:space="preserve"> tiek piešķirts četras kalendārās nedēļas</w:t>
      </w:r>
      <w:r w:rsidR="00000BC1" w:rsidRPr="001E6DF7">
        <w:rPr>
          <w:rFonts w:ascii="Times New Roman" w:eastAsia="Times New Roman" w:hAnsi="Times New Roman" w:cs="Times New Roman"/>
          <w:lang w:val="lv-LV" w:eastAsia="lv-LV"/>
        </w:rPr>
        <w:t>,</w:t>
      </w:r>
      <w:r w:rsidR="0C1C9D10" w:rsidRPr="001E6DF7">
        <w:rPr>
          <w:rFonts w:ascii="Times New Roman" w:eastAsia="Times New Roman" w:hAnsi="Times New Roman" w:cs="Times New Roman"/>
          <w:lang w:val="lv-LV" w:eastAsia="lv-LV"/>
        </w:rPr>
        <w:t xml:space="preserve"> neskaitot svētku dienas. </w:t>
      </w:r>
    </w:p>
    <w:p w14:paraId="6E779D96" w14:textId="148315E6" w:rsidR="00524FA3" w:rsidRPr="001E6DF7" w:rsidRDefault="005A4658"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w:t>
      </w:r>
      <w:r w:rsidR="6D1AEC04" w:rsidRPr="001E6DF7">
        <w:rPr>
          <w:rFonts w:ascii="Times New Roman" w:eastAsia="Times New Roman" w:hAnsi="Times New Roman" w:cs="Times New Roman"/>
          <w:lang w:val="lv-LV" w:eastAsia="lv-LV"/>
        </w:rPr>
        <w:t xml:space="preserve">arbiniekiem, kuri ir ievēlēti akadēmiskajos amatos (profesori, asociētie profesori, docenti, </w:t>
      </w:r>
      <w:r w:rsidR="004D2CDF" w:rsidRPr="001E6DF7">
        <w:rPr>
          <w:rFonts w:ascii="Times New Roman" w:eastAsia="Times New Roman" w:hAnsi="Times New Roman" w:cs="Times New Roman"/>
          <w:lang w:val="lv-LV" w:eastAsia="lv-LV"/>
        </w:rPr>
        <w:t xml:space="preserve">praktiskie </w:t>
      </w:r>
      <w:r w:rsidR="6D1AEC04" w:rsidRPr="001E6DF7">
        <w:rPr>
          <w:rFonts w:ascii="Times New Roman" w:eastAsia="Times New Roman" w:hAnsi="Times New Roman" w:cs="Times New Roman"/>
          <w:lang w:val="lv-LV" w:eastAsia="lv-LV"/>
        </w:rPr>
        <w:t>docenti, vadošie pētnieki, lektori, pētnieki, asistenti, zinātniskie asistenti) un/vai ieņem pedagoga amatu, kā arī darbiniekiem, kuri nav ievēlēti akadēmiskajos amatos, bet kuri ieņem vadošā pētnieka, pētnieka, zinātniskā asistenta amatu un kuriem ir doktora grāds, ikgadējais apmaksātais atvaļinājums tiek piešķirts astoņas kalendārās nedēļas.</w:t>
      </w:r>
    </w:p>
    <w:p w14:paraId="7DE57AA0" w14:textId="03EBE3DD" w:rsidR="00426A21"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Akadēmiskajos, zinātniskajos vai pedagoga amatos nodarbinātajiem, ja tiem amatu savienošanas gadījumā ir tiesības uz atšķirīga ilguma ikgadējo apmaksāto atvaļinājumu atbilstoši Valsts un pašvaldību institūciju amatpersonu un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arbinieku atlīdzības likuma 2. panta astotās daļas prasībām</w:t>
      </w:r>
      <w:r w:rsidR="00B36F9B"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tiek nodrošināta iespēja izmantot ilgāko atvaļinājumu, taču par ilgākā atvaļinājuma daļu izmaksā tikai to vidējo izpeļņu, kas nopelnīta amatā</w:t>
      </w:r>
      <w:r w:rsidR="00EE5858"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k</w:t>
      </w:r>
      <w:r w:rsidR="00EE5858" w:rsidRPr="001E6DF7">
        <w:rPr>
          <w:rFonts w:ascii="Times New Roman" w:eastAsia="Times New Roman" w:hAnsi="Times New Roman" w:cs="Times New Roman"/>
          <w:lang w:val="lv-LV" w:eastAsia="lv-LV"/>
        </w:rPr>
        <w:t>as</w:t>
      </w:r>
      <w:r w:rsidRPr="001E6DF7">
        <w:rPr>
          <w:rFonts w:ascii="Times New Roman" w:eastAsia="Times New Roman" w:hAnsi="Times New Roman" w:cs="Times New Roman"/>
          <w:lang w:val="lv-LV" w:eastAsia="lv-LV"/>
        </w:rPr>
        <w:t xml:space="preserve"> dod tiesības uz ilgāko atvaļinājumu. </w:t>
      </w:r>
      <w:r w:rsidR="00426A21" w:rsidRPr="001E6DF7">
        <w:rPr>
          <w:rFonts w:ascii="Times New Roman" w:eastAsia="Times New Roman" w:hAnsi="Times New Roman" w:cs="Times New Roman"/>
          <w:lang w:val="lv-LV" w:eastAsia="lv-LV"/>
        </w:rPr>
        <w:t>Akadēmiskais atvaļinājums tiek piešķirts saskaņā ar RTU rektora rīkojumā noteikto kārtību.</w:t>
      </w:r>
    </w:p>
    <w:p w14:paraId="679E4522" w14:textId="5E566BB6" w:rsidR="007109F1"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Piešķirot ilgāko atvaļinājumu</w:t>
      </w:r>
      <w:r w:rsidR="00DC2A66"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īsāko ieskaita ilgākā atvaļinājuma laikā</w:t>
      </w:r>
      <w:r w:rsidR="00DC2A66"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un kalendārajā gadā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arbinieks nevar izmantot vairāk </w:t>
      </w:r>
      <w:r w:rsidR="00DC2A66" w:rsidRPr="001E6DF7">
        <w:rPr>
          <w:rFonts w:ascii="Times New Roman" w:eastAsia="Times New Roman" w:hAnsi="Times New Roman" w:cs="Times New Roman"/>
          <w:lang w:val="lv-LV" w:eastAsia="lv-LV"/>
        </w:rPr>
        <w:t>ne</w:t>
      </w:r>
      <w:r w:rsidRPr="001E6DF7">
        <w:rPr>
          <w:rFonts w:ascii="Times New Roman" w:eastAsia="Times New Roman" w:hAnsi="Times New Roman" w:cs="Times New Roman"/>
          <w:lang w:val="lv-LV" w:eastAsia="lv-LV"/>
        </w:rPr>
        <w:t>kā 8</w:t>
      </w:r>
      <w:r w:rsidR="002E7076" w:rsidRPr="001E6DF7">
        <w:rPr>
          <w:rFonts w:ascii="Times New Roman" w:eastAsia="Times New Roman" w:hAnsi="Times New Roman" w:cs="Times New Roman"/>
          <w:lang w:val="lv-LV" w:eastAsia="lv-LV"/>
        </w:rPr>
        <w:t xml:space="preserve"> (astoņu)</w:t>
      </w:r>
      <w:r w:rsidRPr="001E6DF7">
        <w:rPr>
          <w:rFonts w:ascii="Times New Roman" w:eastAsia="Times New Roman" w:hAnsi="Times New Roman" w:cs="Times New Roman"/>
          <w:lang w:val="lv-LV" w:eastAsia="lv-LV"/>
        </w:rPr>
        <w:t xml:space="preserve"> kalendāro nedēļu ilgu apmaksāt</w:t>
      </w:r>
      <w:r w:rsidR="00DC2A66" w:rsidRPr="001E6DF7">
        <w:rPr>
          <w:rFonts w:ascii="Times New Roman" w:eastAsia="Times New Roman" w:hAnsi="Times New Roman" w:cs="Times New Roman"/>
          <w:lang w:val="lv-LV" w:eastAsia="lv-LV"/>
        </w:rPr>
        <w:t>u</w:t>
      </w:r>
      <w:r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lastRenderedPageBreak/>
        <w:t xml:space="preserve">atvaļinājumu, ja vien nav atvaļinājuma daļas, kas pārceltas no iepriekšējā darba gada (darba gadu rēķina, sākot no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arbinieka pirmās darba dienas</w:t>
      </w:r>
      <w:r w:rsidR="00CE4336"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 xml:space="preserve"> vienu gadu, piemēram, 08.06.</w:t>
      </w:r>
      <w:r w:rsidR="00EE5858" w:rsidRPr="001E6DF7">
        <w:rPr>
          <w:rFonts w:ascii="Times New Roman" w:eastAsia="Times New Roman" w:hAnsi="Times New Roman" w:cs="Times New Roman"/>
          <w:lang w:val="lv-LV" w:eastAsia="lv-LV"/>
        </w:rPr>
        <w:t>20</w:t>
      </w:r>
      <w:r w:rsidR="00BE3F27" w:rsidRPr="001E6DF7">
        <w:rPr>
          <w:rFonts w:ascii="Times New Roman" w:eastAsia="Times New Roman" w:hAnsi="Times New Roman" w:cs="Times New Roman"/>
          <w:lang w:val="lv-LV" w:eastAsia="lv-LV"/>
        </w:rPr>
        <w:t>xx</w:t>
      </w:r>
      <w:r w:rsidR="00DC2A66"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07.06.</w:t>
      </w:r>
      <w:r w:rsidR="00EE5858" w:rsidRPr="001E6DF7">
        <w:rPr>
          <w:rFonts w:ascii="Times New Roman" w:eastAsia="Times New Roman" w:hAnsi="Times New Roman" w:cs="Times New Roman"/>
          <w:lang w:val="lv-LV" w:eastAsia="lv-LV"/>
        </w:rPr>
        <w:t>20</w:t>
      </w:r>
      <w:r w:rsidR="00BE3F27" w:rsidRPr="001E6DF7">
        <w:rPr>
          <w:rFonts w:ascii="Times New Roman" w:eastAsia="Times New Roman" w:hAnsi="Times New Roman" w:cs="Times New Roman"/>
          <w:lang w:val="lv-LV" w:eastAsia="lv-LV"/>
        </w:rPr>
        <w:t>xx</w:t>
      </w:r>
      <w:r w:rsidRPr="001E6DF7">
        <w:rPr>
          <w:rFonts w:ascii="Times New Roman" w:eastAsia="Times New Roman" w:hAnsi="Times New Roman" w:cs="Times New Roman"/>
          <w:lang w:val="lv-LV" w:eastAsia="lv-LV"/>
        </w:rPr>
        <w:t>.)</w:t>
      </w:r>
      <w:r w:rsidR="00DC2A66" w:rsidRPr="001E6DF7">
        <w:rPr>
          <w:rFonts w:ascii="Times New Roman" w:eastAsia="Times New Roman" w:hAnsi="Times New Roman" w:cs="Times New Roman"/>
          <w:lang w:val="lv-LV" w:eastAsia="lv-LV"/>
        </w:rPr>
        <w:t>.</w:t>
      </w:r>
    </w:p>
    <w:p w14:paraId="3DCF10AE" w14:textId="61E3DD19" w:rsidR="00DF6B5B" w:rsidRPr="001E6DF7" w:rsidRDefault="00DF6B5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Ikgadējo apmaksāto atvaļinājumu Darbiniekam piešķir saskaņā ar normatīvajos aktos ietvertajām darba tiesību normām, pēc iespējas ņemot vērā Darbinieka vēlmes, pamatojoties uz Darbinieka pieteikumu  </w:t>
      </w:r>
      <w:r w:rsidRPr="001E6DF7">
        <w:rPr>
          <w:rFonts w:ascii="Times New Roman" w:eastAsia="Times New Roman" w:hAnsi="Times New Roman" w:cs="Times New Roman"/>
          <w:i/>
          <w:lang w:val="lv-LV" w:eastAsia="lv-LV"/>
        </w:rPr>
        <w:t>ORTUS</w:t>
      </w:r>
      <w:r w:rsidRPr="001E6DF7">
        <w:rPr>
          <w:rFonts w:ascii="Times New Roman" w:eastAsia="Times New Roman" w:hAnsi="Times New Roman" w:cs="Times New Roman"/>
          <w:lang w:val="lv-LV" w:eastAsia="lv-LV"/>
        </w:rPr>
        <w:t xml:space="preserve">, kas saskaņots ar Darba vadītāju. Darbinieks piesaka ikgadējo apmaksāto atvaļinājumu </w:t>
      </w:r>
      <w:r w:rsidRPr="001E6DF7">
        <w:rPr>
          <w:rFonts w:ascii="Times New Roman" w:eastAsia="Times New Roman" w:hAnsi="Times New Roman" w:cs="Times New Roman"/>
          <w:i/>
          <w:lang w:val="lv-LV" w:eastAsia="lv-LV"/>
        </w:rPr>
        <w:t>ORTUS</w:t>
      </w:r>
      <w:r w:rsidRPr="001E6DF7">
        <w:rPr>
          <w:rFonts w:ascii="Times New Roman" w:eastAsia="Times New Roman" w:hAnsi="Times New Roman" w:cs="Times New Roman"/>
          <w:lang w:val="lv-LV" w:eastAsia="lv-LV"/>
        </w:rPr>
        <w:t xml:space="preserve"> vismaz </w:t>
      </w:r>
      <w:r w:rsidR="005958BB" w:rsidRPr="001E6DF7">
        <w:rPr>
          <w:rFonts w:ascii="Times New Roman" w:eastAsia="Times New Roman" w:hAnsi="Times New Roman" w:cs="Times New Roman"/>
          <w:lang w:val="lv-LV" w:eastAsia="lv-LV"/>
        </w:rPr>
        <w:t>5 (</w:t>
      </w:r>
      <w:r w:rsidRPr="001E6DF7">
        <w:rPr>
          <w:rFonts w:ascii="Times New Roman" w:eastAsia="Times New Roman" w:hAnsi="Times New Roman" w:cs="Times New Roman"/>
          <w:lang w:val="lv-LV" w:eastAsia="lv-LV"/>
        </w:rPr>
        <w:t>piecas</w:t>
      </w:r>
      <w:r w:rsidR="005958BB"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darba dienas pirms paredzētā ikgadējā apmaksātā atvaļinājuma. Darba vadītājs ikgadējo apmaksāto atvaļinājumu saskaņo un apstiprina elektroniski, kas tiek fiksēts sistēmā Personāls.</w:t>
      </w:r>
    </w:p>
    <w:p w14:paraId="4BBFA932" w14:textId="77777777" w:rsidR="007109F1"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Darbiniekam un </w:t>
      </w:r>
      <w:r w:rsidR="00BE3F27"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arba devējam vienojoties, ikgadējo apmaksāto atvaļinājumu kārtējā </w:t>
      </w:r>
      <w:r w:rsidR="001E7292" w:rsidRPr="001E6DF7">
        <w:rPr>
          <w:rFonts w:ascii="Times New Roman" w:eastAsia="Times New Roman" w:hAnsi="Times New Roman" w:cs="Times New Roman"/>
          <w:lang w:val="lv-LV" w:eastAsia="lv-LV"/>
        </w:rPr>
        <w:t xml:space="preserve">darba </w:t>
      </w:r>
      <w:r w:rsidRPr="001E6DF7">
        <w:rPr>
          <w:rFonts w:ascii="Times New Roman" w:eastAsia="Times New Roman" w:hAnsi="Times New Roman" w:cs="Times New Roman"/>
          <w:lang w:val="lv-LV" w:eastAsia="lv-LV"/>
        </w:rPr>
        <w:t xml:space="preserve">gadā var piešķirt pa daļām, taču viena no atvaļinājuma daļām kārtējā gadā nedrīkst būt īsāka par divām nepārtrauktām kalendāra nedēļām. Atlikušo ikgadējā apmaksātā atvaļinājuma daļu, ņemot vērā </w:t>
      </w:r>
      <w:r w:rsidR="0069537A"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arbinieka vēlmes, var piešķirt pa dienām, bet nepalielinot apmaksājamo darba dienu skaitu.</w:t>
      </w:r>
    </w:p>
    <w:p w14:paraId="12CAAFAB" w14:textId="678F2624" w:rsidR="007109F1"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Ja </w:t>
      </w:r>
      <w:r w:rsidR="001C35A3"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arbinieks </w:t>
      </w:r>
      <w:r w:rsidR="005958BB" w:rsidRPr="001E6DF7">
        <w:rPr>
          <w:rFonts w:ascii="Times New Roman" w:eastAsia="Times New Roman" w:hAnsi="Times New Roman" w:cs="Times New Roman"/>
          <w:lang w:val="lv-LV" w:eastAsia="lv-LV"/>
        </w:rPr>
        <w:t xml:space="preserve">saskaņā ar </w:t>
      </w:r>
      <w:r w:rsidRPr="001E6DF7">
        <w:rPr>
          <w:rFonts w:ascii="Times New Roman" w:eastAsia="Times New Roman" w:hAnsi="Times New Roman" w:cs="Times New Roman"/>
          <w:lang w:val="lv-LV" w:eastAsia="lv-LV"/>
        </w:rPr>
        <w:t>darba līgum</w:t>
      </w:r>
      <w:r w:rsidR="005958BB" w:rsidRPr="001E6DF7">
        <w:rPr>
          <w:rFonts w:ascii="Times New Roman" w:eastAsia="Times New Roman" w:hAnsi="Times New Roman" w:cs="Times New Roman"/>
          <w:lang w:val="lv-LV" w:eastAsia="lv-LV"/>
        </w:rPr>
        <w:t>u</w:t>
      </w:r>
      <w:r w:rsidRPr="001E6DF7">
        <w:rPr>
          <w:rFonts w:ascii="Times New Roman" w:eastAsia="Times New Roman" w:hAnsi="Times New Roman" w:cs="Times New Roman"/>
          <w:lang w:val="lv-LV" w:eastAsia="lv-LV"/>
        </w:rPr>
        <w:t xml:space="preserve"> strādā divos amatos, kuros ir tiesības uz atšķirīga ilguma ikgadējo apmaksāto atvaļinājumu</w:t>
      </w:r>
      <w:r w:rsidR="007638B7" w:rsidRPr="001E6DF7">
        <w:rPr>
          <w:rFonts w:ascii="Times New Roman" w:eastAsia="Times New Roman" w:hAnsi="Times New Roman" w:cs="Times New Roman"/>
          <w:lang w:val="lv-LV" w:eastAsia="lv-LV"/>
        </w:rPr>
        <w:t xml:space="preserve"> (piem</w:t>
      </w:r>
      <w:r w:rsidR="005958BB" w:rsidRPr="001E6DF7">
        <w:rPr>
          <w:rFonts w:ascii="Times New Roman" w:eastAsia="Times New Roman" w:hAnsi="Times New Roman" w:cs="Times New Roman"/>
          <w:lang w:val="lv-LV" w:eastAsia="lv-LV"/>
        </w:rPr>
        <w:t>ēram</w:t>
      </w:r>
      <w:r w:rsidR="007638B7" w:rsidRPr="001E6DF7">
        <w:rPr>
          <w:rFonts w:ascii="Times New Roman" w:eastAsia="Times New Roman" w:hAnsi="Times New Roman" w:cs="Times New Roman"/>
          <w:lang w:val="lv-LV" w:eastAsia="lv-LV"/>
        </w:rPr>
        <w:t>, ieņem administratīvu un vēlētu amatu)</w:t>
      </w:r>
      <w:r w:rsidRPr="001E6DF7">
        <w:rPr>
          <w:rFonts w:ascii="Times New Roman" w:eastAsia="Times New Roman" w:hAnsi="Times New Roman" w:cs="Times New Roman"/>
          <w:lang w:val="lv-LV" w:eastAsia="lv-LV"/>
        </w:rPr>
        <w:t xml:space="preserve"> un pēc darba attiecību beigšanas neizmantotie atvaļinājumi katrā no amatiem ir dažāda ilguma, kompensāciju par neizmantoto atvaļinājumu aprēķina attiecīgi par katru no amatiem, kuros persona nav bijusi atvaļinājumā.</w:t>
      </w:r>
    </w:p>
    <w:p w14:paraId="04C1F80F" w14:textId="37D98035" w:rsidR="006D4D65" w:rsidRPr="001E6DF7" w:rsidRDefault="006D4D65"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Ja </w:t>
      </w:r>
      <w:r w:rsidR="00685B32" w:rsidRPr="001E6DF7">
        <w:rPr>
          <w:rFonts w:ascii="Times New Roman" w:eastAsia="Times New Roman" w:hAnsi="Times New Roman" w:cs="Times New Roman"/>
          <w:lang w:val="lv-LV" w:eastAsia="lv-LV"/>
        </w:rPr>
        <w:t>darbinieki ir iesaistīti Eiropas Savienības struktūrfondu</w:t>
      </w:r>
      <w:r w:rsidR="002D7667" w:rsidRPr="001E6DF7">
        <w:rPr>
          <w:rFonts w:ascii="Times New Roman" w:eastAsia="Times New Roman" w:hAnsi="Times New Roman" w:cs="Times New Roman"/>
          <w:lang w:val="lv-LV" w:eastAsia="lv-LV"/>
        </w:rPr>
        <w:t xml:space="preserve"> pro</w:t>
      </w:r>
      <w:r w:rsidR="001F3ED8" w:rsidRPr="001E6DF7">
        <w:rPr>
          <w:rFonts w:ascii="Times New Roman" w:eastAsia="Times New Roman" w:hAnsi="Times New Roman" w:cs="Times New Roman"/>
          <w:lang w:val="lv-LV" w:eastAsia="lv-LV"/>
        </w:rPr>
        <w:t>jektu</w:t>
      </w:r>
      <w:r w:rsidR="00685B32" w:rsidRPr="001E6DF7">
        <w:rPr>
          <w:rFonts w:ascii="Times New Roman" w:eastAsia="Times New Roman" w:hAnsi="Times New Roman" w:cs="Times New Roman"/>
          <w:lang w:val="lv-LV" w:eastAsia="lv-LV"/>
        </w:rPr>
        <w:t xml:space="preserve"> </w:t>
      </w:r>
      <w:r w:rsidR="003E0121" w:rsidRPr="001E6DF7">
        <w:rPr>
          <w:rFonts w:ascii="Times New Roman" w:eastAsia="Times New Roman" w:hAnsi="Times New Roman" w:cs="Times New Roman"/>
          <w:lang w:val="lv-LV" w:eastAsia="lv-LV"/>
        </w:rPr>
        <w:t xml:space="preserve">un citu </w:t>
      </w:r>
      <w:r w:rsidR="00685B32" w:rsidRPr="001E6DF7">
        <w:rPr>
          <w:rFonts w:ascii="Times New Roman" w:eastAsia="Times New Roman" w:hAnsi="Times New Roman" w:cs="Times New Roman"/>
          <w:lang w:val="lv-LV" w:eastAsia="lv-LV"/>
        </w:rPr>
        <w:t>projektu īstenošanā, projektā paredz līdzekļus atvaļinājuma a</w:t>
      </w:r>
      <w:r w:rsidR="00FE233E" w:rsidRPr="001E6DF7">
        <w:rPr>
          <w:rFonts w:ascii="Times New Roman" w:eastAsia="Times New Roman" w:hAnsi="Times New Roman" w:cs="Times New Roman"/>
          <w:lang w:val="lv-LV" w:eastAsia="lv-LV"/>
        </w:rPr>
        <w:t>p</w:t>
      </w:r>
      <w:r w:rsidR="00685B32" w:rsidRPr="001E6DF7">
        <w:rPr>
          <w:rFonts w:ascii="Times New Roman" w:eastAsia="Times New Roman" w:hAnsi="Times New Roman" w:cs="Times New Roman"/>
          <w:lang w:val="lv-LV" w:eastAsia="lv-LV"/>
        </w:rPr>
        <w:t>maksai proporcionāli nostrādātajam laikam konkrētajā projektā</w:t>
      </w:r>
      <w:r w:rsidR="00E22170" w:rsidRPr="001E6DF7">
        <w:rPr>
          <w:rFonts w:ascii="Times New Roman" w:eastAsia="Times New Roman" w:hAnsi="Times New Roman" w:cs="Times New Roman"/>
          <w:lang w:val="lv-LV" w:eastAsia="lv-LV"/>
        </w:rPr>
        <w:t xml:space="preserve"> (ja projekta līdzekļos tas ir paredzēts)</w:t>
      </w:r>
      <w:r w:rsidR="00685B32" w:rsidRPr="001E6DF7">
        <w:rPr>
          <w:rFonts w:ascii="Times New Roman" w:eastAsia="Times New Roman" w:hAnsi="Times New Roman" w:cs="Times New Roman"/>
          <w:lang w:val="lv-LV" w:eastAsia="lv-LV"/>
        </w:rPr>
        <w:t>.</w:t>
      </w:r>
    </w:p>
    <w:p w14:paraId="20560F20" w14:textId="03AA492B" w:rsidR="00685B32" w:rsidRPr="001E6DF7" w:rsidRDefault="323C48E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Saskaņā ar Darba likumu</w:t>
      </w:r>
      <w:r w:rsidR="001E1B1E" w:rsidRPr="001E6DF7">
        <w:rPr>
          <w:rFonts w:ascii="Times New Roman" w:eastAsia="Times New Roman" w:hAnsi="Times New Roman" w:cs="Times New Roman"/>
          <w:lang w:val="lv-LV" w:eastAsia="lv-LV"/>
        </w:rPr>
        <w:t xml:space="preserve"> un Koplīguma noteikumiem</w:t>
      </w:r>
      <w:r w:rsidRPr="001E6DF7">
        <w:rPr>
          <w:rFonts w:ascii="Times New Roman" w:eastAsia="Times New Roman" w:hAnsi="Times New Roman" w:cs="Times New Roman"/>
          <w:lang w:val="lv-LV" w:eastAsia="lv-LV"/>
        </w:rPr>
        <w:t xml:space="preserve"> darb</w:t>
      </w:r>
      <w:r w:rsidR="00685B32" w:rsidRPr="001E6DF7">
        <w:rPr>
          <w:rFonts w:ascii="Times New Roman" w:eastAsia="Times New Roman" w:hAnsi="Times New Roman" w:cs="Times New Roman"/>
          <w:lang w:val="lv-LV" w:eastAsia="lv-LV"/>
        </w:rPr>
        <w:t>iniekiem</w:t>
      </w:r>
      <w:r w:rsidR="001E1B1E" w:rsidRPr="001E6DF7">
        <w:rPr>
          <w:rFonts w:ascii="Times New Roman" w:eastAsia="Times New Roman" w:hAnsi="Times New Roman" w:cs="Times New Roman"/>
          <w:lang w:val="lv-LV" w:eastAsia="lv-LV"/>
        </w:rPr>
        <w:t xml:space="preserve"> tiek piešķirt</w:t>
      </w:r>
      <w:r w:rsidR="00E373A9" w:rsidRPr="001E6DF7">
        <w:rPr>
          <w:rFonts w:ascii="Times New Roman" w:eastAsia="Times New Roman" w:hAnsi="Times New Roman" w:cs="Times New Roman"/>
          <w:lang w:val="lv-LV" w:eastAsia="lv-LV"/>
        </w:rPr>
        <w:t>s papildatvaļinājums (papildatvaļinājuma dienu skaits noteikts Koplīgumā</w:t>
      </w:r>
      <w:r w:rsidR="00041679" w:rsidRPr="001E6DF7">
        <w:rPr>
          <w:rFonts w:ascii="Times New Roman" w:eastAsia="Times New Roman" w:hAnsi="Times New Roman" w:cs="Times New Roman"/>
          <w:lang w:val="lv-LV" w:eastAsia="lv-LV"/>
        </w:rPr>
        <w:t xml:space="preserve"> </w:t>
      </w:r>
      <w:r w:rsidR="00D368EC" w:rsidRPr="001E6DF7">
        <w:rPr>
          <w:rFonts w:ascii="Times New Roman" w:eastAsia="Times New Roman" w:hAnsi="Times New Roman" w:cs="Times New Roman"/>
          <w:lang w:val="lv-LV" w:eastAsia="lv-LV"/>
        </w:rPr>
        <w:t>(</w:t>
      </w:r>
      <w:hyperlink r:id="rId46" w:history="1">
        <w:r w:rsidR="00041679" w:rsidRPr="001E6DF7">
          <w:rPr>
            <w:rStyle w:val="Hipersaite"/>
            <w:rFonts w:ascii="Times New Roman" w:eastAsia="Times New Roman" w:hAnsi="Times New Roman" w:cs="Times New Roman"/>
            <w:bCs/>
            <w:i/>
            <w:lang w:val="lv-LV" w:eastAsia="lv-LV"/>
          </w:rPr>
          <w:t>https://docs.rtu.lv/lds/document/doc/169174</w:t>
        </w:r>
      </w:hyperlink>
      <w:r w:rsidR="00E373A9" w:rsidRPr="001E6DF7">
        <w:rPr>
          <w:rFonts w:ascii="Times New Roman" w:eastAsia="Times New Roman" w:hAnsi="Times New Roman" w:cs="Times New Roman"/>
          <w:lang w:val="lv-LV" w:eastAsia="lv-LV"/>
        </w:rPr>
        <w:t xml:space="preserve">). Darbinieks var iepazīties ar viņam pieejamo papildatvaļinājumu dienu skaitu </w:t>
      </w:r>
      <w:r w:rsidR="00E373A9" w:rsidRPr="001E6DF7">
        <w:rPr>
          <w:rFonts w:ascii="Times New Roman" w:eastAsia="Times New Roman" w:hAnsi="Times New Roman" w:cs="Times New Roman"/>
          <w:i/>
          <w:lang w:val="lv-LV" w:eastAsia="lv-LV"/>
        </w:rPr>
        <w:t>ORTUS</w:t>
      </w:r>
      <w:r w:rsidR="00E373A9" w:rsidRPr="001E6DF7">
        <w:rPr>
          <w:rFonts w:ascii="Times New Roman" w:eastAsia="Times New Roman" w:hAnsi="Times New Roman" w:cs="Times New Roman"/>
          <w:lang w:val="lv-LV" w:eastAsia="lv-LV"/>
        </w:rPr>
        <w:t xml:space="preserve"> sadaļā </w:t>
      </w:r>
      <w:r w:rsidR="00EF19E5" w:rsidRPr="001E6DF7">
        <w:rPr>
          <w:rFonts w:ascii="Times New Roman" w:eastAsia="Times New Roman" w:hAnsi="Times New Roman" w:cs="Times New Roman"/>
          <w:lang w:val="lv-LV" w:eastAsia="lv-LV"/>
        </w:rPr>
        <w:t>„</w:t>
      </w:r>
      <w:r w:rsidR="00E373A9" w:rsidRPr="001E6DF7">
        <w:rPr>
          <w:rFonts w:ascii="Times New Roman" w:eastAsia="Times New Roman" w:hAnsi="Times New Roman" w:cs="Times New Roman"/>
          <w:lang w:val="lv-LV" w:eastAsia="lv-LV"/>
        </w:rPr>
        <w:t>Darbiniekiem”.</w:t>
      </w:r>
    </w:p>
    <w:p w14:paraId="208EF088" w14:textId="36C5B3D7" w:rsidR="00E01617" w:rsidRPr="001E6DF7" w:rsidRDefault="00E01617"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Papildu</w:t>
      </w:r>
      <w:r w:rsidR="00B65304" w:rsidRPr="001E6DF7">
        <w:rPr>
          <w:rFonts w:ascii="Times New Roman" w:eastAsia="Times New Roman" w:hAnsi="Times New Roman" w:cs="Times New Roman"/>
          <w:lang w:val="lv-LV" w:eastAsia="lv-LV"/>
        </w:rPr>
        <w:t>s</w:t>
      </w:r>
      <w:r w:rsidRPr="001E6DF7">
        <w:rPr>
          <w:rFonts w:ascii="Times New Roman" w:eastAsia="Times New Roman" w:hAnsi="Times New Roman" w:cs="Times New Roman"/>
          <w:lang w:val="lv-LV" w:eastAsia="lv-LV"/>
        </w:rPr>
        <w:t xml:space="preserve"> Darba likumā noteiktajam papildatvaļinājumam un saskaņā ar Valsts un pašvaldību institūciju amatpersonu un </w:t>
      </w:r>
      <w:r w:rsidR="00B65304"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arbinieku atlīdzības likumu Darba devējs vispārējā personāla </w:t>
      </w:r>
      <w:r w:rsidR="00B65304"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arbiniekiem un </w:t>
      </w:r>
      <w:r w:rsidR="00B65304"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arbiniekiem, kuri nav ievēlēti akadēmiskajos amatos, bet kuri ieņem vadošā pētnieka, pētnieka un zinātniskā asistenta amatu un kuriem nav doktora grāda, piešķir </w:t>
      </w:r>
      <w:r w:rsidRPr="001E6DF7">
        <w:rPr>
          <w:rFonts w:ascii="Times New Roman" w:eastAsia="Times New Roman" w:hAnsi="Times New Roman" w:cs="Times New Roman"/>
          <w:bCs/>
          <w:lang w:val="lv-LV" w:eastAsia="lv-LV"/>
        </w:rPr>
        <w:t>apmaksātas papildatvaļinājuma dienas</w:t>
      </w:r>
      <w:r w:rsidRPr="001E6DF7">
        <w:rPr>
          <w:rFonts w:ascii="Times New Roman" w:eastAsia="Times New Roman" w:hAnsi="Times New Roman" w:cs="Times New Roman"/>
          <w:lang w:val="lv-LV" w:eastAsia="lv-LV"/>
        </w:rPr>
        <w:t xml:space="preserve"> un </w:t>
      </w:r>
      <w:r w:rsidRPr="001E6DF7">
        <w:rPr>
          <w:rFonts w:ascii="Times New Roman" w:eastAsia="Times New Roman" w:hAnsi="Times New Roman" w:cs="Times New Roman"/>
          <w:bCs/>
          <w:lang w:val="lv-LV" w:eastAsia="lv-LV"/>
        </w:rPr>
        <w:t>apmaksātas brīvdienas</w:t>
      </w:r>
      <w:r w:rsidRPr="001E6DF7">
        <w:rPr>
          <w:rFonts w:ascii="Times New Roman" w:eastAsia="Times New Roman" w:hAnsi="Times New Roman" w:cs="Times New Roman"/>
          <w:lang w:val="lv-LV" w:eastAsia="lv-LV"/>
        </w:rPr>
        <w:t xml:space="preserve"> saskaņā ar Koplīgumu.</w:t>
      </w:r>
    </w:p>
    <w:p w14:paraId="26AE43D6" w14:textId="0D73F981" w:rsidR="00E01617" w:rsidRPr="001E6DF7" w:rsidRDefault="00E01617"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Papildatvaļinājumu </w:t>
      </w:r>
      <w:r w:rsidR="0023227E" w:rsidRPr="001E6DF7">
        <w:rPr>
          <w:rFonts w:ascii="Times New Roman" w:eastAsia="Times New Roman" w:hAnsi="Times New Roman" w:cs="Times New Roman"/>
          <w:lang w:val="lv-LV" w:eastAsia="lv-LV"/>
        </w:rPr>
        <w:t xml:space="preserve">par kārtējo gadu </w:t>
      </w:r>
      <w:r w:rsidRPr="001E6DF7">
        <w:rPr>
          <w:rFonts w:ascii="Times New Roman" w:eastAsia="Times New Roman" w:hAnsi="Times New Roman" w:cs="Times New Roman"/>
          <w:lang w:val="lv-LV" w:eastAsia="lv-LV"/>
        </w:rPr>
        <w:t xml:space="preserve">piešķir Darba vadītājs pēc ikgadējā apmaksātā atvaļinājuma izmantošanas pilnā apmērā saskaņā ar Darbinieka pieteikumu </w:t>
      </w:r>
      <w:r w:rsidRPr="001E6DF7">
        <w:rPr>
          <w:rFonts w:ascii="Times New Roman" w:eastAsia="Times New Roman" w:hAnsi="Times New Roman" w:cs="Times New Roman"/>
          <w:i/>
          <w:lang w:val="lv-LV" w:eastAsia="lv-LV"/>
        </w:rPr>
        <w:t>ORTUS</w:t>
      </w:r>
      <w:r w:rsidRPr="001E6DF7">
        <w:rPr>
          <w:rFonts w:ascii="Times New Roman" w:eastAsia="Times New Roman" w:hAnsi="Times New Roman" w:cs="Times New Roman"/>
          <w:lang w:val="lv-LV" w:eastAsia="lv-LV"/>
        </w:rPr>
        <w:t xml:space="preserve">. Darbinieks piesaka papildatvaļinājumu </w:t>
      </w:r>
      <w:r w:rsidRPr="001E6DF7">
        <w:rPr>
          <w:rFonts w:ascii="Times New Roman" w:eastAsia="Times New Roman" w:hAnsi="Times New Roman" w:cs="Times New Roman"/>
          <w:i/>
          <w:lang w:val="lv-LV" w:eastAsia="lv-LV"/>
        </w:rPr>
        <w:t>ORTUS</w:t>
      </w:r>
      <w:r w:rsidRPr="001E6DF7">
        <w:rPr>
          <w:rFonts w:ascii="Times New Roman" w:eastAsia="Times New Roman" w:hAnsi="Times New Roman" w:cs="Times New Roman"/>
          <w:lang w:val="lv-LV" w:eastAsia="lv-LV"/>
        </w:rPr>
        <w:t xml:space="preserve"> vismaz </w:t>
      </w:r>
      <w:r w:rsidR="007C1585" w:rsidRPr="001E6DF7">
        <w:rPr>
          <w:rFonts w:ascii="Times New Roman" w:eastAsia="Times New Roman" w:hAnsi="Times New Roman" w:cs="Times New Roman"/>
          <w:lang w:val="lv-LV" w:eastAsia="lv-LV"/>
        </w:rPr>
        <w:t>3 (</w:t>
      </w:r>
      <w:r w:rsidRPr="001E6DF7">
        <w:rPr>
          <w:rFonts w:ascii="Times New Roman" w:eastAsia="Times New Roman" w:hAnsi="Times New Roman" w:cs="Times New Roman"/>
          <w:lang w:val="lv-LV" w:eastAsia="lv-LV"/>
        </w:rPr>
        <w:t>trīs</w:t>
      </w:r>
      <w:r w:rsidR="007C1585"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darba dienas pirms paredzētā papildatvaļinājuma. Darba vadītājs papildatvaļinājumu saskaņo un apstiprina elektroniski, kas tiek fiksēts </w:t>
      </w:r>
      <w:r w:rsidR="00E373A9" w:rsidRPr="001E6DF7">
        <w:rPr>
          <w:rFonts w:ascii="Times New Roman" w:eastAsia="Times New Roman" w:hAnsi="Times New Roman" w:cs="Times New Roman"/>
          <w:lang w:val="lv-LV" w:eastAsia="lv-LV"/>
        </w:rPr>
        <w:t xml:space="preserve">rīkojumā </w:t>
      </w:r>
      <w:r w:rsidRPr="001E6DF7">
        <w:rPr>
          <w:rFonts w:ascii="Times New Roman" w:eastAsia="Times New Roman" w:hAnsi="Times New Roman" w:cs="Times New Roman"/>
          <w:lang w:val="lv-LV" w:eastAsia="lv-LV"/>
        </w:rPr>
        <w:t xml:space="preserve">sistēmā </w:t>
      </w:r>
      <w:r w:rsidR="007C1585"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Personāls</w:t>
      </w:r>
      <w:r w:rsidR="007C1585"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w:t>
      </w:r>
      <w:r w:rsidR="005D4781" w:rsidRPr="001E6DF7">
        <w:rPr>
          <w:rFonts w:ascii="Times New Roman" w:eastAsia="Times New Roman" w:hAnsi="Times New Roman" w:cs="Times New Roman"/>
          <w:i/>
          <w:lang w:val="lv-LV" w:eastAsia="lv-LV"/>
        </w:rPr>
        <w:t xml:space="preserve"> </w:t>
      </w:r>
    </w:p>
    <w:p w14:paraId="066D2596" w14:textId="77777777" w:rsidR="002952A2"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Ja darba apstākļi to atļauj, </w:t>
      </w:r>
      <w:r w:rsidR="00E213A8"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arba devējs, pamatojoties uz </w:t>
      </w:r>
      <w:r w:rsidR="00E213A8"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 rakstveida iesniegumu, var piešķirt </w:t>
      </w:r>
      <w:r w:rsidR="0088109F"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arbiniekam atvaļinājumu bez darba samaksas saglabāšanas.</w:t>
      </w:r>
    </w:p>
    <w:p w14:paraId="2447B1DA" w14:textId="2B04554A" w:rsidR="002952A2"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Ik gadu </w:t>
      </w:r>
      <w:r w:rsidRPr="001E6DF7">
        <w:rPr>
          <w:rFonts w:ascii="Times New Roman" w:eastAsia="Times New Roman" w:hAnsi="Times New Roman" w:cs="Times New Roman"/>
          <w:b/>
          <w:bCs/>
          <w:lang w:val="lv-LV" w:eastAsia="lv-LV"/>
        </w:rPr>
        <w:t>14.</w:t>
      </w:r>
      <w:r w:rsidR="007C1585" w:rsidRPr="001E6DF7">
        <w:rPr>
          <w:rFonts w:ascii="Times New Roman" w:eastAsia="Times New Roman" w:hAnsi="Times New Roman" w:cs="Times New Roman"/>
          <w:b/>
          <w:bCs/>
          <w:lang w:val="lv-LV" w:eastAsia="lv-LV"/>
        </w:rPr>
        <w:t> </w:t>
      </w:r>
      <w:r w:rsidRPr="001E6DF7">
        <w:rPr>
          <w:rFonts w:ascii="Times New Roman" w:eastAsia="Times New Roman" w:hAnsi="Times New Roman" w:cs="Times New Roman"/>
          <w:b/>
          <w:bCs/>
          <w:lang w:val="lv-LV" w:eastAsia="lv-LV"/>
        </w:rPr>
        <w:t>oktobrī</w:t>
      </w:r>
      <w:r w:rsidRPr="001E6DF7">
        <w:rPr>
          <w:rFonts w:ascii="Times New Roman" w:eastAsia="Times New Roman" w:hAnsi="Times New Roman" w:cs="Times New Roman"/>
          <w:lang w:val="lv-LV" w:eastAsia="lv-LV"/>
        </w:rPr>
        <w:t>, Rīgas Tehniskās universitātes  dibināšanas gadadienā</w:t>
      </w:r>
      <w:r w:rsidR="007C1585"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Darbiniekiem ir iespēja piedalīties Darba devēja organizētos pasākumos darba laikā no plkst.</w:t>
      </w:r>
      <w:r w:rsidR="007C1585" w:rsidRPr="001E6DF7">
        <w:rPr>
          <w:rFonts w:ascii="Times New Roman" w:eastAsia="Times New Roman" w:hAnsi="Times New Roman" w:cs="Times New Roman"/>
          <w:lang w:val="lv-LV" w:eastAsia="lv-LV"/>
        </w:rPr>
        <w:t> </w:t>
      </w:r>
      <w:r w:rsidRPr="001E6DF7">
        <w:rPr>
          <w:rFonts w:ascii="Times New Roman" w:eastAsia="Times New Roman" w:hAnsi="Times New Roman" w:cs="Times New Roman"/>
          <w:lang w:val="lv-LV" w:eastAsia="lv-LV"/>
        </w:rPr>
        <w:t>12.</w:t>
      </w:r>
    </w:p>
    <w:p w14:paraId="6D7EC12C" w14:textId="6048D072" w:rsidR="007109F1"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Darbiniekam, kura aprūpē ir bērns līdz 18</w:t>
      </w:r>
      <w:r w:rsidR="003D40C6" w:rsidRPr="001E6DF7">
        <w:rPr>
          <w:rFonts w:ascii="Times New Roman" w:eastAsia="Times New Roman" w:hAnsi="Times New Roman" w:cs="Times New Roman"/>
          <w:lang w:val="lv-LV" w:eastAsia="lv-LV"/>
        </w:rPr>
        <w:t xml:space="preserve"> (astoņpadsmit)</w:t>
      </w:r>
      <w:r w:rsidRPr="001E6DF7">
        <w:rPr>
          <w:rFonts w:ascii="Times New Roman" w:eastAsia="Times New Roman" w:hAnsi="Times New Roman" w:cs="Times New Roman"/>
          <w:lang w:val="lv-LV" w:eastAsia="lv-LV"/>
        </w:rPr>
        <w:t xml:space="preserve"> gadu vecumam, ir tiesības uz </w:t>
      </w:r>
      <w:r w:rsidRPr="001E6DF7">
        <w:rPr>
          <w:rFonts w:ascii="Times New Roman" w:eastAsia="Times New Roman" w:hAnsi="Times New Roman" w:cs="Times New Roman"/>
          <w:b/>
          <w:bCs/>
          <w:lang w:val="lv-LV" w:eastAsia="lv-LV"/>
        </w:rPr>
        <w:t>īslaicīgu prombūtni</w:t>
      </w:r>
      <w:r w:rsidRPr="001E6DF7">
        <w:rPr>
          <w:rFonts w:ascii="Times New Roman" w:eastAsia="Times New Roman" w:hAnsi="Times New Roman" w:cs="Times New Roman"/>
          <w:lang w:val="lv-LV" w:eastAsia="lv-LV"/>
        </w:rPr>
        <w:t xml:space="preserve"> bērna saslimšanas vai nelaimes gadījumā, kā arī lai piedalītos bērna veselības pārbaudē, ja šādu pārbaudi nav iespējams veikt ārpus darba laika</w:t>
      </w:r>
      <w:r w:rsidR="0023227E" w:rsidRPr="001E6DF7">
        <w:rPr>
          <w:rFonts w:ascii="Times New Roman" w:eastAsia="Times New Roman" w:hAnsi="Times New Roman" w:cs="Times New Roman"/>
          <w:lang w:val="lv-LV" w:eastAsia="lv-LV"/>
        </w:rPr>
        <w:t>, nekavējoties vai tiklīdz iespējams informējot</w:t>
      </w:r>
      <w:r w:rsidR="00C81C4D" w:rsidRPr="001E6DF7">
        <w:rPr>
          <w:rFonts w:ascii="Times New Roman" w:eastAsia="Times New Roman" w:hAnsi="Times New Roman" w:cs="Times New Roman"/>
          <w:lang w:val="lv-LV" w:eastAsia="lv-LV"/>
        </w:rPr>
        <w:t xml:space="preserve"> par to</w:t>
      </w:r>
      <w:r w:rsidR="0023227E" w:rsidRPr="001E6DF7">
        <w:rPr>
          <w:rFonts w:ascii="Times New Roman" w:eastAsia="Times New Roman" w:hAnsi="Times New Roman" w:cs="Times New Roman"/>
          <w:lang w:val="lv-LV" w:eastAsia="lv-LV"/>
        </w:rPr>
        <w:t xml:space="preserve"> </w:t>
      </w:r>
      <w:r w:rsidR="00C81C4D" w:rsidRPr="001E6DF7">
        <w:rPr>
          <w:rFonts w:ascii="Times New Roman" w:eastAsia="Times New Roman" w:hAnsi="Times New Roman" w:cs="Times New Roman"/>
          <w:lang w:val="lv-LV" w:eastAsia="lv-LV"/>
        </w:rPr>
        <w:t>un saskaņojot ar</w:t>
      </w:r>
      <w:r w:rsidR="0023227E" w:rsidRPr="001E6DF7">
        <w:rPr>
          <w:rFonts w:ascii="Times New Roman" w:eastAsia="Times New Roman" w:hAnsi="Times New Roman" w:cs="Times New Roman"/>
          <w:lang w:val="lv-LV" w:eastAsia="lv-LV"/>
        </w:rPr>
        <w:t xml:space="preserve"> Darba vadītāju</w:t>
      </w:r>
      <w:r w:rsidRPr="001E6DF7">
        <w:rPr>
          <w:rFonts w:ascii="Times New Roman" w:eastAsia="Times New Roman" w:hAnsi="Times New Roman" w:cs="Times New Roman"/>
          <w:lang w:val="lv-LV" w:eastAsia="lv-LV"/>
        </w:rPr>
        <w:t>.</w:t>
      </w:r>
    </w:p>
    <w:p w14:paraId="32C5B20A" w14:textId="7530C3FC" w:rsidR="00003239" w:rsidRPr="001E6DF7" w:rsidRDefault="323C48E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Darbinieka </w:t>
      </w:r>
      <w:r w:rsidR="009643CA" w:rsidRPr="001E6DF7">
        <w:rPr>
          <w:rFonts w:ascii="Times New Roman" w:eastAsia="Times New Roman" w:hAnsi="Times New Roman" w:cs="Times New Roman"/>
          <w:lang w:val="lv-LV" w:eastAsia="lv-LV"/>
        </w:rPr>
        <w:t xml:space="preserve">attaisnota </w:t>
      </w:r>
      <w:r w:rsidRPr="001E6DF7">
        <w:rPr>
          <w:rFonts w:ascii="Times New Roman" w:eastAsia="Times New Roman" w:hAnsi="Times New Roman" w:cs="Times New Roman"/>
          <w:lang w:val="lv-LV" w:eastAsia="lv-LV"/>
        </w:rPr>
        <w:t>prombūtne, atrodoties mācībās, obligātās veselības pārbaudēs, konferencēs, citos pieredzes apmaiņas pasākumos, kas saistīti ar tiešo darbu veikšanu</w:t>
      </w:r>
      <w:r w:rsidR="007C1585"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un īslaicīga prombūtne ir jāsaskaņo ar Darba vadītāju.</w:t>
      </w:r>
    </w:p>
    <w:p w14:paraId="654C099D" w14:textId="6ADB88C4" w:rsidR="492F676A"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 </w:t>
      </w:r>
      <w:r w:rsidR="00546472" w:rsidRPr="001E6DF7">
        <w:rPr>
          <w:rFonts w:ascii="Times New Roman" w:eastAsia="Times New Roman" w:hAnsi="Times New Roman" w:cs="Times New Roman"/>
          <w:lang w:val="lv-LV" w:eastAsia="lv-LV"/>
        </w:rPr>
        <w:t xml:space="preserve">Ja </w:t>
      </w:r>
      <w:r w:rsidR="003D40C6"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arbiniekam </w:t>
      </w:r>
      <w:r w:rsidR="00540A4C" w:rsidRPr="001E6DF7">
        <w:rPr>
          <w:rFonts w:ascii="Times New Roman" w:eastAsia="Times New Roman" w:hAnsi="Times New Roman" w:cs="Times New Roman"/>
          <w:lang w:val="lv-LV" w:eastAsia="lv-LV"/>
        </w:rPr>
        <w:t>tiek</w:t>
      </w:r>
      <w:r w:rsidRPr="001E6DF7">
        <w:rPr>
          <w:rFonts w:ascii="Times New Roman" w:eastAsia="Times New Roman" w:hAnsi="Times New Roman" w:cs="Times New Roman"/>
          <w:lang w:val="lv-LV" w:eastAsia="lv-LV"/>
        </w:rPr>
        <w:t xml:space="preserve"> pārtraukts kārtējais atvaļinājums, pamatojoties uz Darbinieka iesniegumu, tā neizmantoto daļu </w:t>
      </w:r>
      <w:r w:rsidR="008E7AC1" w:rsidRPr="001E6DF7">
        <w:rPr>
          <w:rFonts w:ascii="Times New Roman" w:eastAsia="Times New Roman" w:hAnsi="Times New Roman" w:cs="Times New Roman"/>
          <w:lang w:val="lv-LV" w:eastAsia="lv-LV"/>
        </w:rPr>
        <w:t xml:space="preserve">Darba </w:t>
      </w:r>
      <w:r w:rsidRPr="001E6DF7">
        <w:rPr>
          <w:rFonts w:ascii="Times New Roman" w:eastAsia="Times New Roman" w:hAnsi="Times New Roman" w:cs="Times New Roman"/>
          <w:lang w:val="lv-LV" w:eastAsia="lv-LV"/>
        </w:rPr>
        <w:t xml:space="preserve">devējs piešķir līdz kārtējā </w:t>
      </w:r>
      <w:r w:rsidR="001D6D8B" w:rsidRPr="001E6DF7">
        <w:rPr>
          <w:rFonts w:ascii="Times New Roman" w:eastAsia="Times New Roman" w:hAnsi="Times New Roman" w:cs="Times New Roman"/>
          <w:lang w:val="lv-LV" w:eastAsia="lv-LV"/>
        </w:rPr>
        <w:t xml:space="preserve">darba </w:t>
      </w:r>
      <w:r w:rsidRPr="001E6DF7">
        <w:rPr>
          <w:rFonts w:ascii="Times New Roman" w:eastAsia="Times New Roman" w:hAnsi="Times New Roman" w:cs="Times New Roman"/>
          <w:lang w:val="lv-LV" w:eastAsia="lv-LV"/>
        </w:rPr>
        <w:t xml:space="preserve">gada beigām. Pēc Darbinieka vēlēšanās neizmantoto atvaļinājuma daļu (pārtraukšanas gadījumā) var pievienot nākamajam kārtējam atvaļinājumam. </w:t>
      </w:r>
    </w:p>
    <w:p w14:paraId="3119C006" w14:textId="031AA88A" w:rsidR="0087504B"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Atrašanās darba vietā ārpus RTU noteiktā darba laika ir katra Darbinieka personīgā atbildība un neatbrīvo Darbinieku no pienākuma ievērot darba drošības un ugunsdrošības noteikumus, informācijas tehnoloģiju un RTU </w:t>
      </w:r>
      <w:r w:rsidR="00E373A9" w:rsidRPr="001E6DF7">
        <w:rPr>
          <w:rFonts w:ascii="Times New Roman" w:hAnsi="Times New Roman" w:cs="Times New Roman"/>
          <w:lang w:val="lv-LV"/>
        </w:rPr>
        <w:t>Materiālo vērtību uzskaites un kontroles</w:t>
      </w:r>
      <w:r w:rsidR="00E373A9" w:rsidRPr="001E6DF7">
        <w:rPr>
          <w:rFonts w:ascii="Times New Roman" w:eastAsia="Times New Roman" w:hAnsi="Times New Roman" w:cs="Times New Roman"/>
          <w:bCs/>
          <w:lang w:val="lv-LV" w:eastAsia="lv-LV"/>
        </w:rPr>
        <w:t xml:space="preserve"> kārtību.</w:t>
      </w:r>
    </w:p>
    <w:p w14:paraId="43E886EA" w14:textId="77777777" w:rsidR="00E213A8" w:rsidRPr="001E6DF7" w:rsidRDefault="00B07EF8"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Darba vadītājs nepielaiž pie darba vai no tā atstādina </w:t>
      </w:r>
      <w:r w:rsidR="00E213A8" w:rsidRPr="001E6DF7">
        <w:rPr>
          <w:rFonts w:ascii="Times New Roman" w:eastAsia="Times New Roman" w:hAnsi="Times New Roman" w:cs="Times New Roman"/>
          <w:lang w:val="lv-LV" w:eastAsia="lv-LV"/>
        </w:rPr>
        <w:t>Darbiniek</w:t>
      </w:r>
      <w:r w:rsidRPr="001E6DF7">
        <w:rPr>
          <w:rFonts w:ascii="Times New Roman" w:eastAsia="Times New Roman" w:hAnsi="Times New Roman" w:cs="Times New Roman"/>
          <w:lang w:val="lv-LV" w:eastAsia="lv-LV"/>
        </w:rPr>
        <w:t>u,</w:t>
      </w:r>
      <w:r w:rsidR="00E213A8"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 xml:space="preserve">kurš ierodas darbā </w:t>
      </w:r>
      <w:r w:rsidR="0009013A" w:rsidRPr="001E6DF7">
        <w:rPr>
          <w:rFonts w:ascii="Times New Roman" w:eastAsia="Times New Roman" w:hAnsi="Times New Roman" w:cs="Times New Roman"/>
          <w:lang w:val="lv-LV" w:eastAsia="lv-LV"/>
        </w:rPr>
        <w:t>ar acīmredzam</w:t>
      </w:r>
      <w:r w:rsidR="009C4075" w:rsidRPr="001E6DF7">
        <w:rPr>
          <w:rFonts w:ascii="Times New Roman" w:eastAsia="Times New Roman" w:hAnsi="Times New Roman" w:cs="Times New Roman"/>
          <w:lang w:val="lv-LV" w:eastAsia="lv-LV"/>
        </w:rPr>
        <w:t>ām</w:t>
      </w:r>
      <w:r w:rsidR="0009013A" w:rsidRPr="001E6DF7">
        <w:rPr>
          <w:rFonts w:ascii="Times New Roman" w:eastAsia="Times New Roman" w:hAnsi="Times New Roman" w:cs="Times New Roman"/>
          <w:lang w:val="lv-LV" w:eastAsia="lv-LV"/>
        </w:rPr>
        <w:t xml:space="preserve"> darbnespējas pazīmēm</w:t>
      </w:r>
      <w:r w:rsidRPr="001E6DF7">
        <w:rPr>
          <w:rFonts w:ascii="Times New Roman" w:eastAsia="Times New Roman" w:hAnsi="Times New Roman" w:cs="Times New Roman"/>
          <w:lang w:val="lv-LV" w:eastAsia="lv-LV"/>
        </w:rPr>
        <w:t>.</w:t>
      </w:r>
    </w:p>
    <w:p w14:paraId="4A8C8597" w14:textId="77777777" w:rsidR="008E2EC9" w:rsidRPr="001E6DF7" w:rsidRDefault="008E2EC9" w:rsidP="00DE7730">
      <w:pPr>
        <w:pStyle w:val="Sarakstarindkopa"/>
        <w:numPr>
          <w:ilvl w:val="0"/>
          <w:numId w:val="25"/>
        </w:numPr>
        <w:spacing w:before="240" w:after="240" w:line="240" w:lineRule="auto"/>
        <w:ind w:firstLine="0"/>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lastRenderedPageBreak/>
        <w:t>Darba izpildes vieta</w:t>
      </w:r>
    </w:p>
    <w:p w14:paraId="0BEDCFBE" w14:textId="30C067D0" w:rsidR="00003239"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Darbinieks veic darbu RTU un tās struktūrvienībās,</w:t>
      </w:r>
      <w:r w:rsidR="0095641A" w:rsidRPr="001E6DF7">
        <w:rPr>
          <w:rFonts w:ascii="Times New Roman" w:eastAsia="Times New Roman" w:hAnsi="Times New Roman" w:cs="Times New Roman"/>
          <w:lang w:val="lv-LV" w:eastAsia="lv-LV"/>
        </w:rPr>
        <w:t xml:space="preserve"> Darba vadītāja noteiktajā darba vietā,</w:t>
      </w:r>
      <w:r w:rsidRPr="001E6DF7">
        <w:rPr>
          <w:rFonts w:ascii="Times New Roman" w:eastAsia="Times New Roman" w:hAnsi="Times New Roman" w:cs="Times New Roman"/>
          <w:lang w:val="lv-LV" w:eastAsia="lv-LV"/>
        </w:rPr>
        <w:t xml:space="preserve"> izņemot gadījumu, kad </w:t>
      </w:r>
      <w:r w:rsidR="001C35A3"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arbinieks nosūtīts komandējumā vai piedalās </w:t>
      </w:r>
      <w:r w:rsidR="00D0232D" w:rsidRPr="001E6DF7">
        <w:rPr>
          <w:rFonts w:ascii="Times New Roman" w:eastAsia="Times New Roman" w:hAnsi="Times New Roman" w:cs="Times New Roman"/>
          <w:lang w:val="lv-LV" w:eastAsia="lv-LV"/>
        </w:rPr>
        <w:t>citos pasākumos</w:t>
      </w:r>
      <w:r w:rsidRPr="001E6DF7">
        <w:rPr>
          <w:rFonts w:ascii="Times New Roman" w:eastAsia="Times New Roman" w:hAnsi="Times New Roman" w:cs="Times New Roman"/>
          <w:lang w:val="lv-LV" w:eastAsia="lv-LV"/>
        </w:rPr>
        <w:t>, kas notiek ārpus RTU, tās struktūrvienībām</w:t>
      </w:r>
      <w:r w:rsidR="0095641A" w:rsidRPr="001E6DF7">
        <w:rPr>
          <w:rFonts w:ascii="Times New Roman" w:eastAsia="Times New Roman" w:hAnsi="Times New Roman" w:cs="Times New Roman"/>
          <w:lang w:val="lv-LV" w:eastAsia="lv-LV"/>
        </w:rPr>
        <w:t xml:space="preserve">, vai </w:t>
      </w:r>
      <w:r w:rsidR="00092D5E" w:rsidRPr="001E6DF7">
        <w:rPr>
          <w:rFonts w:ascii="Times New Roman" w:eastAsia="Times New Roman" w:hAnsi="Times New Roman" w:cs="Times New Roman"/>
          <w:lang w:val="lv-LV" w:eastAsia="lv-LV"/>
        </w:rPr>
        <w:t xml:space="preserve">gadījumā, </w:t>
      </w:r>
      <w:r w:rsidR="0095641A" w:rsidRPr="001E6DF7">
        <w:rPr>
          <w:rFonts w:ascii="Times New Roman" w:eastAsia="Times New Roman" w:hAnsi="Times New Roman" w:cs="Times New Roman"/>
          <w:lang w:val="lv-LV" w:eastAsia="lv-LV"/>
        </w:rPr>
        <w:t xml:space="preserve">kad Darbinieks saskaņā ar darba līgumu </w:t>
      </w:r>
      <w:r w:rsidR="0095641A" w:rsidRPr="001E6DF7">
        <w:rPr>
          <w:rFonts w:ascii="Times New Roman" w:hAnsi="Times New Roman" w:cs="Times New Roman"/>
          <w:lang w:val="lv-LV"/>
        </w:rPr>
        <w:t>darbu veic attālināti</w:t>
      </w:r>
      <w:r w:rsidRPr="001E6DF7">
        <w:rPr>
          <w:rFonts w:ascii="Times New Roman" w:eastAsia="Times New Roman" w:hAnsi="Times New Roman" w:cs="Times New Roman"/>
          <w:lang w:val="lv-LV" w:eastAsia="lv-LV"/>
        </w:rPr>
        <w:t>.</w:t>
      </w:r>
      <w:r w:rsidR="006B573D" w:rsidRPr="001E6DF7">
        <w:rPr>
          <w:rFonts w:ascii="Times New Roman" w:eastAsia="Times New Roman" w:hAnsi="Times New Roman" w:cs="Times New Roman"/>
          <w:lang w:val="lv-LV" w:eastAsia="lv-LV"/>
        </w:rPr>
        <w:t xml:space="preserve"> </w:t>
      </w:r>
      <w:r w:rsidR="006B573D" w:rsidRPr="001E6DF7">
        <w:rPr>
          <w:rFonts w:ascii="Times New Roman" w:hAnsi="Times New Roman" w:cs="Times New Roman"/>
          <w:color w:val="26303B"/>
          <w:spacing w:val="11"/>
          <w:lang w:val="lv-LV"/>
        </w:rPr>
        <w:t>Darbinieks var tikt nodarbināts dažādās vietās: saskaņā ar plānoto darbu izpildi, darba grafiku vai Darba vadītāja norādījumiem</w:t>
      </w:r>
      <w:r w:rsidR="007B1549" w:rsidRPr="001E6DF7">
        <w:rPr>
          <w:rFonts w:ascii="Times New Roman" w:hAnsi="Times New Roman" w:cs="Times New Roman"/>
          <w:color w:val="26303B"/>
          <w:spacing w:val="11"/>
          <w:lang w:val="lv-LV"/>
        </w:rPr>
        <w:t>.</w:t>
      </w:r>
      <w:r w:rsidR="006B573D" w:rsidRPr="001E6DF7">
        <w:rPr>
          <w:rFonts w:ascii="Times New Roman" w:eastAsia="Times New Roman" w:hAnsi="Times New Roman" w:cs="Times New Roman"/>
          <w:lang w:val="lv-LV" w:eastAsia="lv-LV"/>
        </w:rPr>
        <w:t xml:space="preserve"> </w:t>
      </w:r>
      <w:r w:rsidR="00C81C4D" w:rsidRPr="001E6DF7">
        <w:rPr>
          <w:rFonts w:ascii="Times New Roman" w:eastAsia="Times New Roman" w:hAnsi="Times New Roman" w:cs="Times New Roman"/>
          <w:lang w:val="lv-LV" w:eastAsia="lv-LV"/>
        </w:rPr>
        <w:t xml:space="preserve">Darba izpildes vieta </w:t>
      </w:r>
      <w:r w:rsidR="006B573D" w:rsidRPr="001E6DF7">
        <w:rPr>
          <w:rFonts w:ascii="Times New Roman" w:eastAsia="Times New Roman" w:hAnsi="Times New Roman" w:cs="Times New Roman"/>
          <w:lang w:val="lv-LV" w:eastAsia="lv-LV"/>
        </w:rPr>
        <w:t>var atšķirties no darba līgumā noteiktās darba vietas</w:t>
      </w:r>
      <w:r w:rsidR="006B573D" w:rsidRPr="001E6DF7">
        <w:rPr>
          <w:rFonts w:ascii="Times New Roman" w:eastAsia="Times New Roman" w:hAnsi="Times New Roman" w:cs="Times New Roman"/>
          <w:i/>
          <w:lang w:val="lv-LV" w:eastAsia="lv-LV"/>
        </w:rPr>
        <w:t xml:space="preserve">. </w:t>
      </w:r>
    </w:p>
    <w:p w14:paraId="3D47765A" w14:textId="77777777" w:rsidR="000327A4" w:rsidRPr="001E6DF7" w:rsidRDefault="005D0E5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w:t>
      </w:r>
      <w:r w:rsidR="6D1AEC04" w:rsidRPr="001E6DF7">
        <w:rPr>
          <w:rFonts w:ascii="Times New Roman" w:eastAsia="Times New Roman" w:hAnsi="Times New Roman" w:cs="Times New Roman"/>
          <w:lang w:val="lv-LV" w:eastAsia="lv-LV"/>
        </w:rPr>
        <w:t xml:space="preserve">arbinieks, pirms tam savstarpēji vienojoties ar </w:t>
      </w:r>
      <w:r w:rsidRPr="001E6DF7">
        <w:rPr>
          <w:rFonts w:ascii="Times New Roman" w:eastAsia="Times New Roman" w:hAnsi="Times New Roman" w:cs="Times New Roman"/>
          <w:lang w:val="lv-LV" w:eastAsia="lv-LV"/>
        </w:rPr>
        <w:t xml:space="preserve">Darba </w:t>
      </w:r>
      <w:r w:rsidR="6D1AEC04" w:rsidRPr="001E6DF7">
        <w:rPr>
          <w:rFonts w:ascii="Times New Roman" w:eastAsia="Times New Roman" w:hAnsi="Times New Roman" w:cs="Times New Roman"/>
          <w:lang w:val="lv-LV" w:eastAsia="lv-LV"/>
        </w:rPr>
        <w:t>vadītāju, var veikt darbu ārpus RTU un tās struktūrvienībām (turpmāk – attālinātais darbs).</w:t>
      </w:r>
      <w:r w:rsidR="007B1549" w:rsidRPr="001E6DF7">
        <w:rPr>
          <w:rFonts w:ascii="Times New Roman" w:eastAsia="Times New Roman" w:hAnsi="Times New Roman" w:cs="Times New Roman"/>
          <w:lang w:val="lv-LV" w:eastAsia="lv-LV"/>
        </w:rPr>
        <w:t xml:space="preserve"> Attālinātā darba veikšanas gadījumā Darba devējs un Darbinieks ievēro RTU Attālinātā darba kārtības noteikumus (</w:t>
      </w:r>
      <w:hyperlink r:id="rId47" w:history="1">
        <w:r w:rsidR="007B1549" w:rsidRPr="001E6DF7">
          <w:rPr>
            <w:rStyle w:val="Hipersaite"/>
            <w:rFonts w:ascii="Times New Roman" w:eastAsia="Times New Roman" w:hAnsi="Times New Roman" w:cs="Times New Roman"/>
            <w:i/>
            <w:lang w:val="lv-LV" w:eastAsia="lv-LV"/>
          </w:rPr>
          <w:t>https://docs.rtu.lv/lds/document/doc/154164</w:t>
        </w:r>
      </w:hyperlink>
      <w:r w:rsidR="007B1549" w:rsidRPr="001E6DF7">
        <w:rPr>
          <w:rFonts w:ascii="Times New Roman" w:eastAsia="Times New Roman" w:hAnsi="Times New Roman" w:cs="Times New Roman"/>
          <w:lang w:val="lv-LV" w:eastAsia="lv-LV"/>
        </w:rPr>
        <w:t>). Par attālināto darbu netiek uzskatīts darbs, kas saistīts ar regulāru pārvietošanos.</w:t>
      </w:r>
      <w:r w:rsidR="00041679" w:rsidRPr="001E6DF7">
        <w:rPr>
          <w:rFonts w:ascii="Times New Roman" w:eastAsia="Times New Roman" w:hAnsi="Times New Roman" w:cs="Times New Roman"/>
          <w:lang w:val="lv-LV" w:eastAsia="lv-LV"/>
        </w:rPr>
        <w:t xml:space="preserve"> </w:t>
      </w:r>
    </w:p>
    <w:p w14:paraId="79943BB9" w14:textId="5B685B0E" w:rsidR="00792AAB" w:rsidRPr="001E6DF7" w:rsidRDefault="00C81C4D" w:rsidP="00D12E89">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Attālināta</w:t>
      </w:r>
      <w:r w:rsidR="0C1C9D10" w:rsidRPr="001E6DF7">
        <w:rPr>
          <w:rFonts w:ascii="Times New Roman" w:eastAsia="Times New Roman" w:hAnsi="Times New Roman" w:cs="Times New Roman"/>
          <w:lang w:val="lv-LV" w:eastAsia="lv-LV"/>
        </w:rPr>
        <w:t xml:space="preserve"> darba veikšana pieļaujama, ja tā </w:t>
      </w:r>
      <w:r w:rsidR="000A5E42" w:rsidRPr="001E6DF7">
        <w:rPr>
          <w:rFonts w:ascii="Times New Roman" w:eastAsia="Times New Roman" w:hAnsi="Times New Roman" w:cs="Times New Roman"/>
          <w:lang w:val="lv-LV" w:eastAsia="lv-LV"/>
        </w:rPr>
        <w:t xml:space="preserve">negatīvi </w:t>
      </w:r>
      <w:r w:rsidR="0C1C9D10" w:rsidRPr="001E6DF7">
        <w:rPr>
          <w:rFonts w:ascii="Times New Roman" w:eastAsia="Times New Roman" w:hAnsi="Times New Roman" w:cs="Times New Roman"/>
          <w:lang w:val="lv-LV" w:eastAsia="lv-LV"/>
        </w:rPr>
        <w:t>neietekmē RTU darbu, tiek nodrošināta RTU funkciju un uzdevumu savlaicīga un kvalitatīva izpilde</w:t>
      </w:r>
      <w:r w:rsidR="00611059" w:rsidRPr="001E6DF7">
        <w:rPr>
          <w:rFonts w:ascii="Times New Roman" w:eastAsia="Times New Roman" w:hAnsi="Times New Roman" w:cs="Times New Roman"/>
          <w:lang w:val="lv-LV" w:eastAsia="lv-LV"/>
        </w:rPr>
        <w:t xml:space="preserve"> un</w:t>
      </w:r>
      <w:r w:rsidR="0C1C9D10" w:rsidRPr="001E6DF7">
        <w:rPr>
          <w:rFonts w:ascii="Times New Roman" w:eastAsia="Times New Roman" w:hAnsi="Times New Roman" w:cs="Times New Roman"/>
          <w:lang w:val="lv-LV" w:eastAsia="lv-LV"/>
        </w:rPr>
        <w:t xml:space="preserve"> </w:t>
      </w:r>
      <w:r w:rsidR="008E7AC1" w:rsidRPr="001E6DF7">
        <w:rPr>
          <w:rFonts w:ascii="Times New Roman" w:eastAsia="Times New Roman" w:hAnsi="Times New Roman" w:cs="Times New Roman"/>
          <w:lang w:val="lv-LV" w:eastAsia="lv-LV"/>
        </w:rPr>
        <w:t xml:space="preserve">Darbinieks </w:t>
      </w:r>
      <w:r w:rsidR="0C1C9D10" w:rsidRPr="001E6DF7">
        <w:rPr>
          <w:rFonts w:ascii="Times New Roman" w:eastAsia="Times New Roman" w:hAnsi="Times New Roman" w:cs="Times New Roman"/>
          <w:lang w:val="lv-LV" w:eastAsia="lv-LV"/>
        </w:rPr>
        <w:t xml:space="preserve">darba laikā nodrošina savlaicīgu un efektīvu informācijas apmaiņu ar </w:t>
      </w:r>
      <w:r w:rsidR="00201521" w:rsidRPr="001E6DF7">
        <w:rPr>
          <w:rFonts w:ascii="Times New Roman" w:eastAsia="Times New Roman" w:hAnsi="Times New Roman" w:cs="Times New Roman"/>
          <w:lang w:val="lv-LV" w:eastAsia="lv-LV"/>
        </w:rPr>
        <w:t>D</w:t>
      </w:r>
      <w:r w:rsidR="0C1C9D10" w:rsidRPr="001E6DF7">
        <w:rPr>
          <w:rFonts w:ascii="Times New Roman" w:eastAsia="Times New Roman" w:hAnsi="Times New Roman" w:cs="Times New Roman"/>
          <w:lang w:val="lv-LV" w:eastAsia="lv-LV"/>
        </w:rPr>
        <w:t xml:space="preserve">arba vadītāju, izmantojot elektroniskos saziņas līdzekļus (internetu, </w:t>
      </w:r>
      <w:r w:rsidR="000A5E42" w:rsidRPr="001E6DF7">
        <w:rPr>
          <w:rFonts w:ascii="Times New Roman" w:eastAsia="Times New Roman" w:hAnsi="Times New Roman" w:cs="Times New Roman"/>
          <w:lang w:val="lv-LV" w:eastAsia="lv-LV"/>
        </w:rPr>
        <w:t>e-</w:t>
      </w:r>
      <w:r w:rsidR="0C1C9D10" w:rsidRPr="001E6DF7">
        <w:rPr>
          <w:rFonts w:ascii="Times New Roman" w:eastAsia="Times New Roman" w:hAnsi="Times New Roman" w:cs="Times New Roman"/>
          <w:lang w:val="lv-LV" w:eastAsia="lv-LV"/>
        </w:rPr>
        <w:t>pastu u.</w:t>
      </w:r>
      <w:r w:rsidR="000A5E42" w:rsidRPr="001E6DF7">
        <w:rPr>
          <w:rFonts w:ascii="Times New Roman" w:eastAsia="Times New Roman" w:hAnsi="Times New Roman" w:cs="Times New Roman"/>
          <w:lang w:val="lv-LV" w:eastAsia="lv-LV"/>
        </w:rPr>
        <w:t> </w:t>
      </w:r>
      <w:r w:rsidR="0C1C9D10" w:rsidRPr="001E6DF7">
        <w:rPr>
          <w:rFonts w:ascii="Times New Roman" w:eastAsia="Times New Roman" w:hAnsi="Times New Roman" w:cs="Times New Roman"/>
          <w:lang w:val="lv-LV" w:eastAsia="lv-LV"/>
        </w:rPr>
        <w:t>c.) un tālruni.</w:t>
      </w:r>
      <w:r w:rsidR="0095641A" w:rsidRPr="001E6DF7">
        <w:rPr>
          <w:rFonts w:ascii="Times New Roman" w:eastAsia="Times New Roman" w:hAnsi="Times New Roman" w:cs="Times New Roman"/>
          <w:lang w:val="lv-LV" w:eastAsia="lv-LV"/>
        </w:rPr>
        <w:t xml:space="preserve"> Ja Darbinieks saskaņā ar darba līgumu </w:t>
      </w:r>
      <w:r w:rsidR="0095641A" w:rsidRPr="001E6DF7">
        <w:rPr>
          <w:rFonts w:ascii="Times New Roman" w:hAnsi="Times New Roman" w:cs="Times New Roman"/>
          <w:lang w:val="lv-LV"/>
        </w:rPr>
        <w:t>darbu veic attālināti,</w:t>
      </w:r>
      <w:r w:rsidR="0095641A" w:rsidRPr="001E6DF7">
        <w:rPr>
          <w:lang w:val="lv-LV"/>
        </w:rPr>
        <w:t xml:space="preserve"> </w:t>
      </w:r>
      <w:r w:rsidR="0095641A" w:rsidRPr="001E6DF7">
        <w:rPr>
          <w:rFonts w:ascii="Times New Roman" w:hAnsi="Times New Roman" w:cs="Times New Roman"/>
          <w:lang w:val="lv-LV"/>
        </w:rPr>
        <w:t>Darbiniekam noteiktajā darba laikā pēc Darba vadītāja pieprasījuma saprātīgā termiņā ir jāierodas klātienē konkrētu darba uzdevumu veikšanai. Ceļa un citi izdevumi, kas saistīti ar darba vietas apmeklējumu, šādā gadījumā Darbiniekam atsevišķi kompensēti</w:t>
      </w:r>
      <w:r w:rsidR="003E2BF9" w:rsidRPr="001E6DF7">
        <w:rPr>
          <w:rFonts w:ascii="Times New Roman" w:hAnsi="Times New Roman" w:cs="Times New Roman"/>
          <w:lang w:val="lv-LV"/>
        </w:rPr>
        <w:t xml:space="preserve"> netiek</w:t>
      </w:r>
      <w:r w:rsidR="0095641A" w:rsidRPr="001E6DF7">
        <w:rPr>
          <w:rFonts w:ascii="Times New Roman" w:hAnsi="Times New Roman" w:cs="Times New Roman"/>
          <w:lang w:val="lv-LV"/>
        </w:rPr>
        <w:t>.</w:t>
      </w:r>
    </w:p>
    <w:p w14:paraId="46C43107" w14:textId="77777777" w:rsidR="00792AAB" w:rsidRPr="001E6DF7" w:rsidRDefault="00792AA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hAnsi="Times New Roman" w:cs="Times New Roman"/>
          <w:lang w:val="lv-LV"/>
        </w:rPr>
        <w:t xml:space="preserve">Attālinātā darba gadījumā darba laika kavējums ir tad, ja Darbinieks darba laikā bez attaisnojoša iemesla pēc Darba vadītāja atkārtota mēģinājuma sazināties ar darbinieku pa mobilo tālruni un/vai e-pastu nav sasniedzams Darba vadītājam ilgāk par 1 (vienu) stundu. Attaisnojoši iemesli ir objektīvi, no </w:t>
      </w:r>
      <w:r w:rsidR="00072088" w:rsidRPr="001E6DF7">
        <w:rPr>
          <w:rFonts w:ascii="Times New Roman" w:hAnsi="Times New Roman" w:cs="Times New Roman"/>
          <w:lang w:val="lv-LV"/>
        </w:rPr>
        <w:t>D</w:t>
      </w:r>
      <w:r w:rsidRPr="001E6DF7">
        <w:rPr>
          <w:rFonts w:ascii="Times New Roman" w:hAnsi="Times New Roman" w:cs="Times New Roman"/>
          <w:lang w:val="lv-LV"/>
        </w:rPr>
        <w:t xml:space="preserve">arbinieka gribas un ietekmes neatkarīgi apstākļi. Darbiniekam, ja tas ir iespējams, par šādiem apstākļiem savlaicīgi ir jāinformē </w:t>
      </w:r>
      <w:r w:rsidR="00F2012F" w:rsidRPr="001E6DF7">
        <w:rPr>
          <w:rFonts w:ascii="Times New Roman" w:hAnsi="Times New Roman" w:cs="Times New Roman"/>
          <w:lang w:val="lv-LV"/>
        </w:rPr>
        <w:t>D</w:t>
      </w:r>
      <w:r w:rsidRPr="001E6DF7">
        <w:rPr>
          <w:rFonts w:ascii="Times New Roman" w:hAnsi="Times New Roman" w:cs="Times New Roman"/>
          <w:lang w:val="lv-LV"/>
        </w:rPr>
        <w:t>arba vadītājs</w:t>
      </w:r>
      <w:r w:rsidR="00D12E89" w:rsidRPr="001E6DF7">
        <w:rPr>
          <w:rFonts w:ascii="Times New Roman" w:hAnsi="Times New Roman" w:cs="Times New Roman"/>
          <w:lang w:val="lv-LV"/>
        </w:rPr>
        <w:t>.</w:t>
      </w:r>
    </w:p>
    <w:p w14:paraId="6F99A717" w14:textId="77777777" w:rsidR="008B7F48" w:rsidRPr="001E6DF7" w:rsidRDefault="008B7F48" w:rsidP="006406CA">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Darba aizsardzības pasākumi</w:t>
      </w:r>
    </w:p>
    <w:p w14:paraId="74AC1D7B" w14:textId="77777777" w:rsidR="008B7F48" w:rsidRPr="001E6DF7" w:rsidRDefault="00201521"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w:t>
      </w:r>
      <w:r w:rsidR="7749A3EB" w:rsidRPr="001E6DF7">
        <w:rPr>
          <w:rFonts w:ascii="Times New Roman" w:eastAsia="Times New Roman" w:hAnsi="Times New Roman" w:cs="Times New Roman"/>
          <w:lang w:val="lv-LV" w:eastAsia="lv-LV"/>
        </w:rPr>
        <w:t>arba aizsardzības pasākumus RTU nodrošina saskaņā ar normatīvajiem aktiem un Darba aizsardzības instrukcijām.</w:t>
      </w:r>
    </w:p>
    <w:p w14:paraId="09F3E8E7" w14:textId="77777777" w:rsidR="00003239" w:rsidRPr="001E6DF7" w:rsidRDefault="7749A3E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Darba aizsardzības nodaļa organizē darba aizsardzības mācības un instruēša</w:t>
      </w:r>
      <w:r w:rsidR="00E01617" w:rsidRPr="001E6DF7">
        <w:rPr>
          <w:rFonts w:ascii="Times New Roman" w:eastAsia="Times New Roman" w:hAnsi="Times New Roman" w:cs="Times New Roman"/>
          <w:lang w:val="lv-LV" w:eastAsia="lv-LV"/>
        </w:rPr>
        <w:t>nu, Personāla nodaļa nodrošina i</w:t>
      </w:r>
      <w:r w:rsidRPr="001E6DF7">
        <w:rPr>
          <w:rFonts w:ascii="Times New Roman" w:eastAsia="Times New Roman" w:hAnsi="Times New Roman" w:cs="Times New Roman"/>
          <w:lang w:val="lv-LV" w:eastAsia="lv-LV"/>
        </w:rPr>
        <w:t xml:space="preserve">evadapmācību darba aizsardzībā </w:t>
      </w:r>
      <w:r w:rsidR="00B3319C" w:rsidRPr="001E6DF7">
        <w:rPr>
          <w:rFonts w:ascii="Times New Roman" w:eastAsia="Times New Roman" w:hAnsi="Times New Roman" w:cs="Times New Roman"/>
          <w:lang w:val="lv-LV" w:eastAsia="lv-LV"/>
        </w:rPr>
        <w:t xml:space="preserve">jaunajiem </w:t>
      </w:r>
      <w:r w:rsidRPr="001E6DF7">
        <w:rPr>
          <w:rFonts w:ascii="Times New Roman" w:eastAsia="Times New Roman" w:hAnsi="Times New Roman" w:cs="Times New Roman"/>
          <w:lang w:val="lv-LV" w:eastAsia="lv-LV"/>
        </w:rPr>
        <w:t>Darbiniekiem uzreiz pēc darba līguma noslēgšanas.</w:t>
      </w:r>
    </w:p>
    <w:p w14:paraId="6D3AAB13" w14:textId="5CABB9D4" w:rsidR="00003239" w:rsidRPr="001E6DF7" w:rsidRDefault="007B1549"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Obligātās darbinieku veselības pārbaudes veicamas atbilstoši </w:t>
      </w:r>
      <w:r w:rsidR="00CB09D5" w:rsidRPr="001E6DF7">
        <w:rPr>
          <w:rFonts w:ascii="Times New Roman" w:eastAsia="Times New Roman" w:hAnsi="Times New Roman" w:cs="Times New Roman"/>
          <w:lang w:val="lv-LV" w:eastAsia="lv-LV"/>
        </w:rPr>
        <w:t>Kārtībai, kādā veicama obligātā veselības pārbaude RTU (</w:t>
      </w:r>
      <w:hyperlink r:id="rId48" w:history="1">
        <w:r w:rsidR="00CB09D5" w:rsidRPr="001E6DF7">
          <w:rPr>
            <w:rStyle w:val="Hipersaite"/>
            <w:rFonts w:ascii="Times New Roman" w:eastAsia="Times New Roman" w:hAnsi="Times New Roman" w:cs="Times New Roman"/>
            <w:i/>
            <w:lang w:val="lv-LV" w:eastAsia="lv-LV"/>
          </w:rPr>
          <w:t>https://docs.rtu.lv/lds/document/doc/119291</w:t>
        </w:r>
      </w:hyperlink>
      <w:r w:rsidR="00CB09D5" w:rsidRPr="001E6DF7">
        <w:rPr>
          <w:rFonts w:ascii="Times New Roman" w:eastAsia="Times New Roman" w:hAnsi="Times New Roman" w:cs="Times New Roman"/>
          <w:lang w:val="lv-LV" w:eastAsia="lv-LV"/>
        </w:rPr>
        <w:t xml:space="preserve">).  </w:t>
      </w:r>
      <w:r w:rsidR="7749A3EB" w:rsidRPr="001E6DF7">
        <w:rPr>
          <w:rFonts w:ascii="Times New Roman" w:eastAsia="Times New Roman" w:hAnsi="Times New Roman" w:cs="Times New Roman"/>
          <w:lang w:val="lv-LV" w:eastAsia="lv-LV"/>
        </w:rPr>
        <w:t xml:space="preserve">Darba devējs sedz </w:t>
      </w:r>
      <w:r w:rsidR="001C35A3" w:rsidRPr="001E6DF7">
        <w:rPr>
          <w:rFonts w:ascii="Times New Roman" w:eastAsia="Times New Roman" w:hAnsi="Times New Roman" w:cs="Times New Roman"/>
          <w:lang w:val="lv-LV" w:eastAsia="lv-LV"/>
        </w:rPr>
        <w:t>D</w:t>
      </w:r>
      <w:r w:rsidR="7749A3EB" w:rsidRPr="001E6DF7">
        <w:rPr>
          <w:rFonts w:ascii="Times New Roman" w:eastAsia="Times New Roman" w:hAnsi="Times New Roman" w:cs="Times New Roman"/>
          <w:lang w:val="lv-LV" w:eastAsia="lv-LV"/>
        </w:rPr>
        <w:t>arbinieka izdevumus, kas saistīti ar obligātām veselības pārbaudēm</w:t>
      </w:r>
      <w:r w:rsidR="00201521" w:rsidRPr="001E6DF7">
        <w:rPr>
          <w:rFonts w:ascii="Times New Roman" w:eastAsia="Times New Roman" w:hAnsi="Times New Roman" w:cs="Times New Roman"/>
          <w:lang w:val="lv-LV" w:eastAsia="lv-LV"/>
        </w:rPr>
        <w:t xml:space="preserve">, kas veiktas </w:t>
      </w:r>
      <w:r w:rsidR="7749A3EB" w:rsidRPr="001E6DF7">
        <w:rPr>
          <w:rFonts w:ascii="Times New Roman" w:eastAsia="Times New Roman" w:hAnsi="Times New Roman" w:cs="Times New Roman"/>
          <w:lang w:val="lv-LV" w:eastAsia="lv-LV"/>
        </w:rPr>
        <w:t xml:space="preserve">pirms darba tiesisko attiecību sākšanas, ja </w:t>
      </w:r>
      <w:r w:rsidR="008E7AC1" w:rsidRPr="001E6DF7">
        <w:rPr>
          <w:rFonts w:ascii="Times New Roman" w:eastAsia="Times New Roman" w:hAnsi="Times New Roman" w:cs="Times New Roman"/>
          <w:lang w:val="lv-LV" w:eastAsia="lv-LV"/>
        </w:rPr>
        <w:t xml:space="preserve">Darbinieks </w:t>
      </w:r>
      <w:r w:rsidR="7749A3EB" w:rsidRPr="001E6DF7">
        <w:rPr>
          <w:rFonts w:ascii="Times New Roman" w:eastAsia="Times New Roman" w:hAnsi="Times New Roman" w:cs="Times New Roman"/>
          <w:lang w:val="lv-LV" w:eastAsia="lv-LV"/>
        </w:rPr>
        <w:t>ir izturējis tam noteikto pārbaudes laiku, pamatojoties uz darbinieka iesniegumu un maksājumu attaisnojoš</w:t>
      </w:r>
      <w:r w:rsidR="00050374" w:rsidRPr="001E6DF7">
        <w:rPr>
          <w:rFonts w:ascii="Times New Roman" w:eastAsia="Times New Roman" w:hAnsi="Times New Roman" w:cs="Times New Roman"/>
          <w:lang w:val="lv-LV" w:eastAsia="lv-LV"/>
        </w:rPr>
        <w:t>u</w:t>
      </w:r>
      <w:r w:rsidR="7749A3EB" w:rsidRPr="001E6DF7">
        <w:rPr>
          <w:rFonts w:ascii="Times New Roman" w:eastAsia="Times New Roman" w:hAnsi="Times New Roman" w:cs="Times New Roman"/>
          <w:lang w:val="lv-LV" w:eastAsia="lv-LV"/>
        </w:rPr>
        <w:t xml:space="preserve"> dokumentu</w:t>
      </w:r>
      <w:r w:rsidR="006364DC" w:rsidRPr="001E6DF7">
        <w:rPr>
          <w:rFonts w:ascii="Times New Roman" w:eastAsia="Times New Roman" w:hAnsi="Times New Roman" w:cs="Times New Roman"/>
          <w:lang w:val="lv-LV" w:eastAsia="lv-LV"/>
        </w:rPr>
        <w:t xml:space="preserve"> un </w:t>
      </w:r>
      <w:r w:rsidR="006364DC" w:rsidRPr="001E6DF7">
        <w:rPr>
          <w:rFonts w:ascii="Times New Roman" w:eastAsia="Times New Roman" w:hAnsi="Times New Roman" w:cs="Times New Roman"/>
          <w:lang w:val="lv-LV"/>
        </w:rPr>
        <w:t>ja Darbiniekam nav piešķirta veselības apdrošināšanas polise</w:t>
      </w:r>
      <w:r w:rsidR="7749A3EB" w:rsidRPr="001E6DF7">
        <w:rPr>
          <w:rFonts w:ascii="Times New Roman" w:eastAsia="Times New Roman" w:hAnsi="Times New Roman" w:cs="Times New Roman"/>
          <w:lang w:val="lv-LV" w:eastAsia="lv-LV"/>
        </w:rPr>
        <w:t>.</w:t>
      </w:r>
    </w:p>
    <w:p w14:paraId="7EC1EAD7" w14:textId="5362A4B2" w:rsidR="008B7F48" w:rsidRPr="001E6DF7" w:rsidRDefault="7749A3E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Ja veselības pārbaudē konstatēts, ka </w:t>
      </w:r>
      <w:r w:rsidR="00FE233E" w:rsidRPr="001E6DF7">
        <w:rPr>
          <w:rFonts w:ascii="Times New Roman" w:eastAsia="Times New Roman" w:hAnsi="Times New Roman" w:cs="Times New Roman"/>
          <w:lang w:val="lv-LV" w:eastAsia="lv-LV"/>
        </w:rPr>
        <w:t>darbiniekam</w:t>
      </w:r>
      <w:r w:rsidRPr="001E6DF7">
        <w:rPr>
          <w:rFonts w:ascii="Times New Roman" w:eastAsia="Times New Roman" w:hAnsi="Times New Roman" w:cs="Times New Roman"/>
          <w:lang w:val="lv-LV" w:eastAsia="lv-LV"/>
        </w:rPr>
        <w:t xml:space="preserve"> nepieciešami darba pienākumu veikšanai piemēroti speciāli medicīniski optiski redzes korekcijas līdzekļi (brilles), </w:t>
      </w:r>
      <w:r w:rsidR="008E7AC1"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arba devējs sedz</w:t>
      </w:r>
      <w:r w:rsidR="001D6D8B" w:rsidRPr="001E6DF7">
        <w:rPr>
          <w:rFonts w:ascii="Times New Roman" w:eastAsia="Times New Roman" w:hAnsi="Times New Roman" w:cs="Times New Roman"/>
          <w:lang w:val="lv-LV" w:eastAsia="lv-LV"/>
        </w:rPr>
        <w:t xml:space="preserve"> attiecīgos</w:t>
      </w:r>
      <w:r w:rsidR="00546472" w:rsidRPr="001E6DF7">
        <w:rPr>
          <w:rFonts w:ascii="Times New Roman" w:eastAsia="Times New Roman" w:hAnsi="Times New Roman" w:cs="Times New Roman"/>
          <w:lang w:val="lv-LV" w:eastAsia="lv-LV"/>
        </w:rPr>
        <w:t xml:space="preserve"> izdevumus </w:t>
      </w:r>
      <w:r w:rsidRPr="001E6DF7">
        <w:rPr>
          <w:rFonts w:ascii="Times New Roman" w:eastAsia="Times New Roman" w:hAnsi="Times New Roman" w:cs="Times New Roman"/>
          <w:lang w:val="lv-LV" w:eastAsia="lv-LV"/>
        </w:rPr>
        <w:t xml:space="preserve">saskaņā ar RTU </w:t>
      </w:r>
      <w:r w:rsidR="00664A5A" w:rsidRPr="001E6DF7">
        <w:rPr>
          <w:rFonts w:ascii="Times New Roman" w:eastAsia="Times New Roman" w:hAnsi="Times New Roman" w:cs="Times New Roman"/>
          <w:lang w:val="lv-LV" w:eastAsia="lv-LV"/>
        </w:rPr>
        <w:t xml:space="preserve">noteikto </w:t>
      </w:r>
      <w:r w:rsidRPr="001E6DF7">
        <w:rPr>
          <w:rFonts w:ascii="Times New Roman" w:eastAsia="Times New Roman" w:hAnsi="Times New Roman" w:cs="Times New Roman"/>
          <w:lang w:val="lv-LV" w:eastAsia="lv-LV"/>
        </w:rPr>
        <w:t>kārtību</w:t>
      </w:r>
      <w:r w:rsidR="008E0441" w:rsidRPr="001E6DF7">
        <w:rPr>
          <w:rFonts w:ascii="Times New Roman" w:eastAsia="Times New Roman" w:hAnsi="Times New Roman" w:cs="Times New Roman"/>
          <w:lang w:val="lv-LV" w:eastAsia="lv-LV"/>
        </w:rPr>
        <w:t xml:space="preserve"> </w:t>
      </w:r>
      <w:r w:rsidR="00072088" w:rsidRPr="001E6DF7">
        <w:rPr>
          <w:rFonts w:ascii="Times New Roman" w:eastAsia="Times New Roman" w:hAnsi="Times New Roman" w:cs="Times New Roman"/>
          <w:lang w:val="lv-LV" w:eastAsia="lv-LV"/>
        </w:rPr>
        <w:t>(</w:t>
      </w:r>
      <w:hyperlink r:id="rId49" w:history="1">
        <w:r w:rsidR="00072088" w:rsidRPr="001E6DF7">
          <w:rPr>
            <w:rStyle w:val="Hipersaite"/>
            <w:rFonts w:ascii="Times New Roman" w:eastAsia="Times New Roman" w:hAnsi="Times New Roman" w:cs="Times New Roman"/>
            <w:i/>
            <w:lang w:val="lv-LV" w:eastAsia="lv-LV"/>
          </w:rPr>
          <w:t>https://docs.rtu.lv/lds/document/doc/183169</w:t>
        </w:r>
      </w:hyperlink>
      <w:r w:rsidR="00072088"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w:t>
      </w:r>
    </w:p>
    <w:p w14:paraId="705B2C85" w14:textId="2ECF813C" w:rsidR="00A36330" w:rsidRPr="001E6DF7" w:rsidRDefault="00B3319C"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Obligātos</w:t>
      </w:r>
      <w:r w:rsidR="00D655C3" w:rsidRPr="001E6DF7">
        <w:rPr>
          <w:rFonts w:ascii="Times New Roman" w:eastAsia="Times New Roman" w:hAnsi="Times New Roman" w:cs="Times New Roman"/>
          <w:lang w:val="lv-LV" w:eastAsia="lv-LV"/>
        </w:rPr>
        <w:t xml:space="preserve"> veselī</w:t>
      </w:r>
      <w:r w:rsidR="003614F0" w:rsidRPr="001E6DF7">
        <w:rPr>
          <w:rFonts w:ascii="Times New Roman" w:eastAsia="Times New Roman" w:hAnsi="Times New Roman" w:cs="Times New Roman"/>
          <w:lang w:val="lv-LV" w:eastAsia="lv-LV"/>
        </w:rPr>
        <w:t>bas</w:t>
      </w:r>
      <w:r w:rsidRPr="001E6DF7">
        <w:rPr>
          <w:rFonts w:ascii="Times New Roman" w:eastAsia="Times New Roman" w:hAnsi="Times New Roman" w:cs="Times New Roman"/>
          <w:lang w:val="lv-LV" w:eastAsia="lv-LV"/>
        </w:rPr>
        <w:t xml:space="preserve"> pār</w:t>
      </w:r>
      <w:r w:rsidR="00540A4C" w:rsidRPr="001E6DF7">
        <w:rPr>
          <w:rFonts w:ascii="Times New Roman" w:eastAsia="Times New Roman" w:hAnsi="Times New Roman" w:cs="Times New Roman"/>
          <w:lang w:val="lv-LV" w:eastAsia="lv-LV"/>
        </w:rPr>
        <w:t>b</w:t>
      </w:r>
      <w:r w:rsidRPr="001E6DF7">
        <w:rPr>
          <w:rFonts w:ascii="Times New Roman" w:eastAsia="Times New Roman" w:hAnsi="Times New Roman" w:cs="Times New Roman"/>
          <w:lang w:val="lv-LV" w:eastAsia="lv-LV"/>
        </w:rPr>
        <w:t>aužu, p</w:t>
      </w:r>
      <w:r w:rsidR="7749A3EB" w:rsidRPr="001E6DF7">
        <w:rPr>
          <w:rFonts w:ascii="Times New Roman" w:eastAsia="Times New Roman" w:hAnsi="Times New Roman" w:cs="Times New Roman"/>
          <w:lang w:val="lv-LV" w:eastAsia="lv-LV"/>
        </w:rPr>
        <w:t xml:space="preserve">eriodisko redzes pārbaužu izdevumus </w:t>
      </w:r>
      <w:r w:rsidR="00201521" w:rsidRPr="001E6DF7">
        <w:rPr>
          <w:rFonts w:ascii="Times New Roman" w:eastAsia="Times New Roman" w:hAnsi="Times New Roman" w:cs="Times New Roman"/>
          <w:lang w:val="lv-LV" w:eastAsia="lv-LV"/>
        </w:rPr>
        <w:t xml:space="preserve">un </w:t>
      </w:r>
      <w:r w:rsidR="7749A3EB" w:rsidRPr="001E6DF7">
        <w:rPr>
          <w:rFonts w:ascii="Times New Roman" w:eastAsia="Times New Roman" w:hAnsi="Times New Roman" w:cs="Times New Roman"/>
          <w:lang w:val="lv-LV" w:eastAsia="lv-LV"/>
        </w:rPr>
        <w:t xml:space="preserve"> ārpuskārtas pārbaudes izdevumus sedz Darba devējs saskaņā ar RTU iekšējo kārtību.</w:t>
      </w:r>
    </w:p>
    <w:p w14:paraId="74C7D23D" w14:textId="77777777" w:rsidR="00003239"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RTU nodrošina Darbinieku nosūtīšanu uz obligātajām veselības pārbaudēm normatīvajos aktos noteiktajā kārtībā.</w:t>
      </w:r>
    </w:p>
    <w:p w14:paraId="30D96BF7" w14:textId="699DB229" w:rsidR="00E3467D" w:rsidRPr="001E6DF7" w:rsidRDefault="49F9EEA3"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Gadījumā, ja </w:t>
      </w:r>
      <w:r w:rsidR="001C35A3"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arbinieks</w:t>
      </w:r>
      <w:r w:rsidR="00201521" w:rsidRPr="001E6DF7">
        <w:rPr>
          <w:rFonts w:ascii="Times New Roman" w:eastAsia="Times New Roman" w:hAnsi="Times New Roman" w:cs="Times New Roman"/>
          <w:lang w:val="lv-LV" w:eastAsia="lv-LV"/>
        </w:rPr>
        <w:t xml:space="preserve"> darba vietā </w:t>
      </w:r>
      <w:r w:rsidRPr="001E6DF7">
        <w:rPr>
          <w:rFonts w:ascii="Times New Roman" w:eastAsia="Times New Roman" w:hAnsi="Times New Roman" w:cs="Times New Roman"/>
          <w:lang w:val="lv-LV" w:eastAsia="lv-LV"/>
        </w:rPr>
        <w:t>bijis nelaimes gadījuma liecinieks vai uzzināj</w:t>
      </w:r>
      <w:r w:rsidR="00660198" w:rsidRPr="001E6DF7">
        <w:rPr>
          <w:rFonts w:ascii="Times New Roman" w:eastAsia="Times New Roman" w:hAnsi="Times New Roman" w:cs="Times New Roman"/>
          <w:lang w:val="lv-LV" w:eastAsia="lv-LV"/>
        </w:rPr>
        <w:t>is</w:t>
      </w:r>
      <w:r w:rsidRPr="001E6DF7">
        <w:rPr>
          <w:rFonts w:ascii="Times New Roman" w:eastAsia="Times New Roman" w:hAnsi="Times New Roman" w:cs="Times New Roman"/>
          <w:lang w:val="lv-LV" w:eastAsia="lv-LV"/>
        </w:rPr>
        <w:t xml:space="preserve"> par to, viņam nekavējoties jāziņo par notikušo Darba vadītājam</w:t>
      </w:r>
      <w:r w:rsidR="009C4075" w:rsidRPr="001E6DF7">
        <w:rPr>
          <w:rFonts w:ascii="Times New Roman" w:eastAsia="Times New Roman" w:hAnsi="Times New Roman" w:cs="Times New Roman"/>
          <w:lang w:val="lv-LV" w:eastAsia="lv-LV"/>
        </w:rPr>
        <w:t xml:space="preserve"> </w:t>
      </w:r>
      <w:r w:rsidR="00803C84" w:rsidRPr="001E6DF7">
        <w:rPr>
          <w:rFonts w:ascii="Times New Roman" w:eastAsia="Times New Roman" w:hAnsi="Times New Roman" w:cs="Times New Roman"/>
          <w:lang w:val="lv-LV" w:eastAsia="lv-LV"/>
        </w:rPr>
        <w:t>un</w:t>
      </w:r>
      <w:r w:rsidR="009C4075" w:rsidRPr="001E6DF7">
        <w:rPr>
          <w:rFonts w:ascii="Times New Roman" w:eastAsia="Times New Roman" w:hAnsi="Times New Roman" w:cs="Times New Roman"/>
          <w:lang w:val="lv-LV" w:eastAsia="lv-LV"/>
        </w:rPr>
        <w:t xml:space="preserve"> </w:t>
      </w:r>
      <w:r w:rsidR="00803C84" w:rsidRPr="001E6DF7">
        <w:rPr>
          <w:rFonts w:ascii="Times New Roman" w:eastAsia="Times New Roman" w:hAnsi="Times New Roman" w:cs="Times New Roman"/>
          <w:lang w:val="lv-LV" w:eastAsia="lv-LV"/>
        </w:rPr>
        <w:t>D</w:t>
      </w:r>
      <w:r w:rsidR="009C4075" w:rsidRPr="001E6DF7">
        <w:rPr>
          <w:rFonts w:ascii="Times New Roman" w:eastAsia="Times New Roman" w:hAnsi="Times New Roman" w:cs="Times New Roman"/>
          <w:lang w:val="lv-LV" w:eastAsia="lv-LV"/>
        </w:rPr>
        <w:t>arba</w:t>
      </w:r>
      <w:r w:rsidR="00803C84" w:rsidRPr="001E6DF7">
        <w:rPr>
          <w:rFonts w:ascii="Times New Roman" w:eastAsia="Times New Roman" w:hAnsi="Times New Roman" w:cs="Times New Roman"/>
          <w:lang w:val="lv-LV" w:eastAsia="lv-LV"/>
        </w:rPr>
        <w:t xml:space="preserve"> vides drošības nodaļai</w:t>
      </w:r>
      <w:r w:rsidRPr="001E6DF7">
        <w:rPr>
          <w:rFonts w:ascii="Times New Roman" w:eastAsia="Times New Roman" w:hAnsi="Times New Roman" w:cs="Times New Roman"/>
          <w:lang w:val="lv-LV" w:eastAsia="lv-LV"/>
        </w:rPr>
        <w:t>.</w:t>
      </w:r>
    </w:p>
    <w:p w14:paraId="200FBBAC" w14:textId="77777777" w:rsidR="00BB021F" w:rsidRPr="001E6DF7" w:rsidRDefault="00BB021F" w:rsidP="003D138F">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Darba samaksa</w:t>
      </w:r>
    </w:p>
    <w:p w14:paraId="169F8044" w14:textId="77777777" w:rsidR="003614F0" w:rsidRPr="001E6DF7" w:rsidRDefault="00B81AF7"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Darbinieku atalgojuma noteikšanas principus un kārtību </w:t>
      </w:r>
      <w:r w:rsidR="003614F0" w:rsidRPr="001E6DF7">
        <w:rPr>
          <w:rFonts w:ascii="Times New Roman" w:eastAsia="Times New Roman" w:hAnsi="Times New Roman" w:cs="Times New Roman"/>
          <w:lang w:val="lv-LV" w:eastAsia="lv-LV"/>
        </w:rPr>
        <w:t xml:space="preserve">RTU </w:t>
      </w:r>
      <w:r w:rsidRPr="001E6DF7">
        <w:rPr>
          <w:rFonts w:ascii="Times New Roman" w:eastAsia="Times New Roman" w:hAnsi="Times New Roman" w:cs="Times New Roman"/>
          <w:lang w:val="lv-LV" w:eastAsia="lv-LV"/>
        </w:rPr>
        <w:t xml:space="preserve">nosaka </w:t>
      </w:r>
      <w:r w:rsidR="003614F0" w:rsidRPr="001E6DF7">
        <w:rPr>
          <w:rFonts w:ascii="Times New Roman" w:eastAsia="Times New Roman" w:hAnsi="Times New Roman" w:cs="Times New Roman"/>
          <w:lang w:val="lv-LV" w:eastAsia="lv-LV"/>
        </w:rPr>
        <w:t>Darba samaksas kārtīb</w:t>
      </w:r>
      <w:r w:rsidRPr="001E6DF7">
        <w:rPr>
          <w:rFonts w:ascii="Times New Roman" w:eastAsia="Times New Roman" w:hAnsi="Times New Roman" w:cs="Times New Roman"/>
          <w:lang w:val="lv-LV" w:eastAsia="lv-LV"/>
        </w:rPr>
        <w:t>a</w:t>
      </w:r>
      <w:r w:rsidR="000E5444" w:rsidRPr="001E6DF7">
        <w:rPr>
          <w:rFonts w:ascii="Times New Roman" w:eastAsia="Times New Roman" w:hAnsi="Times New Roman" w:cs="Times New Roman"/>
          <w:lang w:val="lv-LV" w:eastAsia="lv-LV"/>
        </w:rPr>
        <w:t xml:space="preserve"> (</w:t>
      </w:r>
      <w:hyperlink r:id="rId50" w:history="1">
        <w:r w:rsidR="000E5444" w:rsidRPr="001E6DF7">
          <w:rPr>
            <w:rStyle w:val="Hipersaite"/>
            <w:rFonts w:ascii="Times New Roman" w:eastAsia="Times New Roman" w:hAnsi="Times New Roman" w:cs="Times New Roman"/>
            <w:i/>
            <w:lang w:val="lv-LV" w:eastAsia="lv-LV"/>
          </w:rPr>
          <w:t>https://docs.rtu.lv/lds/document/doc/179166</w:t>
        </w:r>
      </w:hyperlink>
      <w:r w:rsidR="000E5444" w:rsidRPr="001E6DF7">
        <w:rPr>
          <w:rFonts w:ascii="Times New Roman" w:eastAsia="Times New Roman" w:hAnsi="Times New Roman" w:cs="Times New Roman"/>
          <w:lang w:val="lv-LV" w:eastAsia="lv-LV"/>
        </w:rPr>
        <w:t>)</w:t>
      </w:r>
      <w:r w:rsidR="003614F0" w:rsidRPr="001E6DF7">
        <w:rPr>
          <w:rFonts w:ascii="Times New Roman" w:eastAsia="Times New Roman" w:hAnsi="Times New Roman" w:cs="Times New Roman"/>
          <w:lang w:val="lv-LV" w:eastAsia="lv-LV"/>
        </w:rPr>
        <w:t>.</w:t>
      </w:r>
      <w:r w:rsidR="000E5444" w:rsidRPr="001E6DF7">
        <w:rPr>
          <w:rFonts w:ascii="Times New Roman" w:eastAsia="Times New Roman" w:hAnsi="Times New Roman" w:cs="Times New Roman"/>
          <w:lang w:val="lv-LV" w:eastAsia="lv-LV"/>
        </w:rPr>
        <w:t xml:space="preserve"> </w:t>
      </w:r>
    </w:p>
    <w:p w14:paraId="00086ED3" w14:textId="6E8D1176" w:rsidR="00502D2D" w:rsidRPr="001E6DF7" w:rsidRDefault="7749A3E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lastRenderedPageBreak/>
        <w:t>Darba samaksa ir Darbiniekam regulāri izmaksājamā atlīdzība par darbu, ka</w:t>
      </w:r>
      <w:r w:rsidR="00660198" w:rsidRPr="001E6DF7">
        <w:rPr>
          <w:rFonts w:ascii="Times New Roman" w:eastAsia="Times New Roman" w:hAnsi="Times New Roman" w:cs="Times New Roman"/>
          <w:lang w:val="lv-LV" w:eastAsia="lv-LV"/>
        </w:rPr>
        <w:t>s</w:t>
      </w:r>
      <w:r w:rsidRPr="001E6DF7">
        <w:rPr>
          <w:rFonts w:ascii="Times New Roman" w:eastAsia="Times New Roman" w:hAnsi="Times New Roman" w:cs="Times New Roman"/>
          <w:lang w:val="lv-LV" w:eastAsia="lv-LV"/>
        </w:rPr>
        <w:t xml:space="preserve"> ietver mēnešalgu</w:t>
      </w:r>
      <w:r w:rsidR="00660198"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noteiktās piemaksas</w:t>
      </w:r>
      <w:r w:rsidR="00201521" w:rsidRPr="001E6DF7">
        <w:rPr>
          <w:rFonts w:ascii="Times New Roman" w:eastAsia="Times New Roman" w:hAnsi="Times New Roman" w:cs="Times New Roman"/>
          <w:lang w:val="lv-LV" w:eastAsia="lv-LV"/>
        </w:rPr>
        <w:t xml:space="preserve"> un jebkuru cita veida atlīdzību saistībā ar darbu</w:t>
      </w:r>
      <w:r w:rsidRPr="001E6DF7">
        <w:rPr>
          <w:rFonts w:ascii="Times New Roman" w:eastAsia="Times New Roman" w:hAnsi="Times New Roman" w:cs="Times New Roman"/>
          <w:lang w:val="lv-LV" w:eastAsia="lv-LV"/>
        </w:rPr>
        <w:t xml:space="preserve">. </w:t>
      </w:r>
    </w:p>
    <w:p w14:paraId="5E903804" w14:textId="0E29940B" w:rsidR="3AD6262F" w:rsidRPr="001E6DF7" w:rsidRDefault="7749A3E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 Aprēķinot darba samaksu, iedzīvotāja ienākuma nodokļa atvieglojumi tiek piemēroti</w:t>
      </w:r>
      <w:r w:rsidR="00660198"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pamatojoties uz </w:t>
      </w:r>
      <w:r w:rsidR="00F168E7" w:rsidRPr="001E6DF7">
        <w:rPr>
          <w:rFonts w:ascii="Times New Roman" w:eastAsia="Times New Roman" w:hAnsi="Times New Roman" w:cs="Times New Roman"/>
          <w:lang w:val="lv-LV" w:eastAsia="lv-LV"/>
        </w:rPr>
        <w:t>Valsts ieņēmumu dienesta (</w:t>
      </w:r>
      <w:r w:rsidR="003614F0" w:rsidRPr="001E6DF7">
        <w:rPr>
          <w:rFonts w:ascii="Times New Roman" w:eastAsia="Times New Roman" w:hAnsi="Times New Roman" w:cs="Times New Roman"/>
          <w:lang w:val="lv-LV" w:eastAsia="lv-LV"/>
        </w:rPr>
        <w:t>turpmāk</w:t>
      </w:r>
      <w:r w:rsidR="00A8132F" w:rsidRPr="001E6DF7">
        <w:rPr>
          <w:rFonts w:ascii="Times New Roman" w:eastAsia="Times New Roman" w:hAnsi="Times New Roman" w:cs="Times New Roman"/>
          <w:lang w:val="lv-LV" w:eastAsia="lv-LV"/>
        </w:rPr>
        <w:t xml:space="preserve"> –</w:t>
      </w:r>
      <w:r w:rsidR="003614F0" w:rsidRPr="001E6DF7">
        <w:rPr>
          <w:rFonts w:ascii="Times New Roman" w:eastAsia="Times New Roman" w:hAnsi="Times New Roman" w:cs="Times New Roman"/>
          <w:lang w:val="lv-LV" w:eastAsia="lv-LV"/>
        </w:rPr>
        <w:t xml:space="preserve"> </w:t>
      </w:r>
      <w:r w:rsidR="00F168E7" w:rsidRPr="001E6DF7">
        <w:rPr>
          <w:rFonts w:ascii="Times New Roman" w:eastAsia="Times New Roman" w:hAnsi="Times New Roman" w:cs="Times New Roman"/>
          <w:lang w:val="lv-LV" w:eastAsia="lv-LV"/>
        </w:rPr>
        <w:t>VID) rīcībā esošo informāciju par personai aprēķināmo atlīdzību</w:t>
      </w:r>
      <w:r w:rsidRPr="001E6DF7">
        <w:rPr>
          <w:rFonts w:ascii="Times New Roman" w:eastAsia="Times New Roman" w:hAnsi="Times New Roman" w:cs="Times New Roman"/>
          <w:lang w:val="lv-LV" w:eastAsia="lv-LV"/>
        </w:rPr>
        <w:t xml:space="preserve">. </w:t>
      </w:r>
    </w:p>
    <w:p w14:paraId="5DC1E777" w14:textId="34E3C418" w:rsidR="3AD6262F" w:rsidRPr="001E6DF7" w:rsidRDefault="009C4075"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hAnsi="Times New Roman" w:cs="Times New Roman"/>
          <w:lang w:val="lv-LV"/>
        </w:rPr>
        <w:t xml:space="preserve">Ja </w:t>
      </w:r>
      <w:r w:rsidR="00F95D8E" w:rsidRPr="001E6DF7">
        <w:rPr>
          <w:rFonts w:ascii="Times New Roman" w:hAnsi="Times New Roman" w:cs="Times New Roman"/>
          <w:lang w:val="lv-LV"/>
        </w:rPr>
        <w:t>D</w:t>
      </w:r>
      <w:r w:rsidRPr="001E6DF7">
        <w:rPr>
          <w:rFonts w:ascii="Times New Roman" w:hAnsi="Times New Roman" w:cs="Times New Roman"/>
          <w:lang w:val="lv-LV"/>
        </w:rPr>
        <w:t xml:space="preserve">arbinieks vēlas, lai viņam piemēro IIN nodokļu atvieglojumus, tad </w:t>
      </w:r>
      <w:r w:rsidR="6D1AEC04" w:rsidRPr="001E6DF7">
        <w:rPr>
          <w:rFonts w:ascii="Times New Roman" w:eastAsia="Times New Roman" w:hAnsi="Times New Roman" w:cs="Times New Roman"/>
          <w:lang w:val="lv-LV" w:eastAsia="lv-LV"/>
        </w:rPr>
        <w:t>Darbinieks</w:t>
      </w:r>
      <w:r w:rsidR="007C5FA4" w:rsidRPr="001E6DF7">
        <w:rPr>
          <w:rFonts w:ascii="Times New Roman" w:eastAsia="Times New Roman" w:hAnsi="Times New Roman" w:cs="Times New Roman"/>
          <w:lang w:val="lv-LV" w:eastAsia="lv-LV"/>
        </w:rPr>
        <w:t xml:space="preserve"> </w:t>
      </w:r>
      <w:r w:rsidR="007C5FA4" w:rsidRPr="001E6DF7">
        <w:rPr>
          <w:rFonts w:ascii="Times New Roman" w:eastAsia="Times New Roman" w:hAnsi="Times New Roman" w:cs="Times New Roman"/>
          <w:b/>
          <w:bCs/>
          <w:lang w:val="lv-LV" w:eastAsia="lv-LV"/>
        </w:rPr>
        <w:t>3</w:t>
      </w:r>
      <w:r w:rsidR="6D1AEC04" w:rsidRPr="001E6DF7">
        <w:rPr>
          <w:rFonts w:ascii="Times New Roman" w:eastAsia="Times New Roman" w:hAnsi="Times New Roman" w:cs="Times New Roman"/>
          <w:b/>
          <w:bCs/>
          <w:lang w:val="lv-LV" w:eastAsia="lv-LV"/>
        </w:rPr>
        <w:t xml:space="preserve"> </w:t>
      </w:r>
      <w:r w:rsidR="007C5FA4" w:rsidRPr="001E6DF7">
        <w:rPr>
          <w:rFonts w:ascii="Times New Roman" w:eastAsia="Times New Roman" w:hAnsi="Times New Roman" w:cs="Times New Roman"/>
          <w:b/>
          <w:bCs/>
          <w:lang w:val="lv-LV" w:eastAsia="lv-LV"/>
        </w:rPr>
        <w:t>(</w:t>
      </w:r>
      <w:r w:rsidR="6D1AEC04" w:rsidRPr="001E6DF7">
        <w:rPr>
          <w:rFonts w:ascii="Times New Roman" w:eastAsia="Times New Roman" w:hAnsi="Times New Roman" w:cs="Times New Roman"/>
          <w:b/>
          <w:bCs/>
          <w:lang w:val="lv-LV" w:eastAsia="lv-LV"/>
        </w:rPr>
        <w:t>trīs</w:t>
      </w:r>
      <w:r w:rsidR="007C5FA4" w:rsidRPr="001E6DF7">
        <w:rPr>
          <w:rFonts w:ascii="Times New Roman" w:eastAsia="Times New Roman" w:hAnsi="Times New Roman" w:cs="Times New Roman"/>
          <w:b/>
          <w:bCs/>
          <w:lang w:val="lv-LV" w:eastAsia="lv-LV"/>
        </w:rPr>
        <w:t>)</w:t>
      </w:r>
      <w:r w:rsidR="6D1AEC04" w:rsidRPr="001E6DF7">
        <w:rPr>
          <w:rFonts w:ascii="Times New Roman" w:eastAsia="Times New Roman" w:hAnsi="Times New Roman" w:cs="Times New Roman"/>
          <w:b/>
          <w:bCs/>
          <w:lang w:val="lv-LV" w:eastAsia="lv-LV"/>
        </w:rPr>
        <w:t xml:space="preserve"> darba dienu laikā</w:t>
      </w:r>
      <w:r w:rsidR="6D1AEC04" w:rsidRPr="001E6DF7">
        <w:rPr>
          <w:rFonts w:ascii="Times New Roman" w:eastAsia="Times New Roman" w:hAnsi="Times New Roman" w:cs="Times New Roman"/>
          <w:lang w:val="lv-LV" w:eastAsia="lv-LV"/>
        </w:rPr>
        <w:t xml:space="preserve"> pēc pieņemšanas darbā, izmantojot VID E</w:t>
      </w:r>
      <w:r w:rsidR="00F168E7" w:rsidRPr="001E6DF7">
        <w:rPr>
          <w:rFonts w:ascii="Times New Roman" w:eastAsia="Times New Roman" w:hAnsi="Times New Roman" w:cs="Times New Roman"/>
          <w:lang w:val="lv-LV" w:eastAsia="lv-LV"/>
        </w:rPr>
        <w:t>lektroniskās deklarēšanās sistēmu (EDS)</w:t>
      </w:r>
      <w:r w:rsidR="6D1AEC04" w:rsidRPr="001E6DF7">
        <w:rPr>
          <w:rFonts w:ascii="Times New Roman" w:eastAsia="Times New Roman" w:hAnsi="Times New Roman" w:cs="Times New Roman"/>
          <w:lang w:val="lv-LV" w:eastAsia="lv-LV"/>
        </w:rPr>
        <w:t>, elektroniskajā grāmatiņā</w:t>
      </w:r>
      <w:r w:rsidR="00E22170" w:rsidRPr="001E6DF7">
        <w:rPr>
          <w:rFonts w:ascii="Times New Roman" w:eastAsia="Times New Roman" w:hAnsi="Times New Roman" w:cs="Times New Roman"/>
          <w:lang w:val="lv-LV" w:eastAsia="lv-LV"/>
        </w:rPr>
        <w:t xml:space="preserve"> var</w:t>
      </w:r>
      <w:r w:rsidR="6D1AEC04"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izvēlēties RTU kā galveno ienākuma gūšanas vietu</w:t>
      </w:r>
      <w:r w:rsidR="6D1AEC04" w:rsidRPr="001E6DF7">
        <w:rPr>
          <w:rFonts w:ascii="Times New Roman" w:eastAsia="Times New Roman" w:hAnsi="Times New Roman" w:cs="Times New Roman"/>
          <w:lang w:val="lv-LV" w:eastAsia="lv-LV"/>
        </w:rPr>
        <w:t xml:space="preserve">. </w:t>
      </w:r>
    </w:p>
    <w:p w14:paraId="72D9AAED" w14:textId="1B846B5C" w:rsidR="3AD6262F" w:rsidRPr="001E6DF7" w:rsidRDefault="7749A3EB"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Ja Darbinieks iegūst vai zaudē tiesības uz nodokļa atvieglojum</w:t>
      </w:r>
      <w:r w:rsidR="00E22170" w:rsidRPr="001E6DF7">
        <w:rPr>
          <w:rFonts w:ascii="Times New Roman" w:eastAsia="Times New Roman" w:hAnsi="Times New Roman" w:cs="Times New Roman"/>
          <w:lang w:val="lv-LV" w:eastAsia="lv-LV"/>
        </w:rPr>
        <w:t>iem</w:t>
      </w:r>
      <w:r w:rsidRPr="001E6DF7">
        <w:rPr>
          <w:rFonts w:ascii="Times New Roman" w:eastAsia="Times New Roman" w:hAnsi="Times New Roman" w:cs="Times New Roman"/>
          <w:lang w:val="lv-LV" w:eastAsia="lv-LV"/>
        </w:rPr>
        <w:t xml:space="preserve">, tad Darbinieks </w:t>
      </w:r>
      <w:r w:rsidR="00660198" w:rsidRPr="001E6DF7">
        <w:rPr>
          <w:rFonts w:ascii="Times New Roman" w:eastAsia="Times New Roman" w:hAnsi="Times New Roman" w:cs="Times New Roman"/>
          <w:lang w:val="lv-LV" w:eastAsia="lv-LV"/>
        </w:rPr>
        <w:t>10 (</w:t>
      </w:r>
      <w:r w:rsidRPr="001E6DF7">
        <w:rPr>
          <w:rFonts w:ascii="Times New Roman" w:eastAsia="Times New Roman" w:hAnsi="Times New Roman" w:cs="Times New Roman"/>
          <w:lang w:val="lv-LV" w:eastAsia="lv-LV"/>
        </w:rPr>
        <w:t>desmit</w:t>
      </w:r>
      <w:r w:rsidR="00660198"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dienu laikā </w:t>
      </w:r>
      <w:r w:rsidR="006364DC" w:rsidRPr="001E6DF7">
        <w:rPr>
          <w:rFonts w:ascii="Times New Roman" w:eastAsia="Times New Roman" w:hAnsi="Times New Roman" w:cs="Times New Roman"/>
          <w:lang w:val="lv-LV" w:eastAsia="lv-LV"/>
        </w:rPr>
        <w:t xml:space="preserve">var </w:t>
      </w:r>
      <w:r w:rsidR="00540A4C" w:rsidRPr="001E6DF7">
        <w:rPr>
          <w:rFonts w:ascii="Times New Roman" w:eastAsia="Times New Roman" w:hAnsi="Times New Roman" w:cs="Times New Roman"/>
          <w:lang w:val="lv-LV" w:eastAsia="lv-LV"/>
        </w:rPr>
        <w:t>iesnie</w:t>
      </w:r>
      <w:r w:rsidR="006364DC" w:rsidRPr="001E6DF7">
        <w:rPr>
          <w:rFonts w:ascii="Times New Roman" w:eastAsia="Times New Roman" w:hAnsi="Times New Roman" w:cs="Times New Roman"/>
          <w:lang w:val="lv-LV" w:eastAsia="lv-LV"/>
        </w:rPr>
        <w:t>gt</w:t>
      </w:r>
      <w:r w:rsidR="00540A4C" w:rsidRPr="001E6DF7">
        <w:rPr>
          <w:rFonts w:ascii="Times New Roman" w:eastAsia="Times New Roman" w:hAnsi="Times New Roman" w:cs="Times New Roman"/>
          <w:lang w:val="lv-LV" w:eastAsia="lv-LV"/>
        </w:rPr>
        <w:t xml:space="preserve"> </w:t>
      </w:r>
      <w:r w:rsidR="006364DC" w:rsidRPr="001E6DF7">
        <w:rPr>
          <w:rFonts w:ascii="Times New Roman" w:eastAsia="Times New Roman" w:hAnsi="Times New Roman" w:cs="Times New Roman"/>
          <w:lang w:val="lv-LV" w:eastAsia="lv-LV"/>
        </w:rPr>
        <w:t xml:space="preserve">attiecīgu </w:t>
      </w:r>
      <w:r w:rsidR="00F168E7" w:rsidRPr="001E6DF7">
        <w:rPr>
          <w:rFonts w:ascii="Times New Roman" w:eastAsia="Times New Roman" w:hAnsi="Times New Roman" w:cs="Times New Roman"/>
          <w:lang w:val="lv-LV" w:eastAsia="lv-LV"/>
        </w:rPr>
        <w:t xml:space="preserve">paziņojumu </w:t>
      </w:r>
      <w:r w:rsidR="006364DC" w:rsidRPr="001E6DF7">
        <w:rPr>
          <w:rFonts w:ascii="Times New Roman" w:eastAsia="Times New Roman" w:hAnsi="Times New Roman" w:cs="Times New Roman"/>
          <w:lang w:val="lv-LV" w:eastAsia="lv-LV"/>
        </w:rPr>
        <w:t>VID EDS</w:t>
      </w:r>
      <w:r w:rsidR="00664A5A" w:rsidRPr="001E6DF7">
        <w:rPr>
          <w:rFonts w:ascii="Times New Roman" w:eastAsia="Times New Roman" w:hAnsi="Times New Roman" w:cs="Times New Roman"/>
          <w:lang w:val="lv-LV" w:eastAsia="lv-LV"/>
        </w:rPr>
        <w:t>.</w:t>
      </w:r>
    </w:p>
    <w:p w14:paraId="237F391D" w14:textId="77777777" w:rsidR="3AD6262F" w:rsidRPr="001E6DF7" w:rsidRDefault="3AD6262F" w:rsidP="00D368EC">
      <w:pPr>
        <w:pStyle w:val="Sarakstarindkopa"/>
        <w:tabs>
          <w:tab w:val="left" w:pos="1134"/>
        </w:tabs>
        <w:spacing w:after="0" w:line="240" w:lineRule="auto"/>
        <w:ind w:left="567"/>
        <w:jc w:val="both"/>
        <w:rPr>
          <w:rFonts w:ascii="Times New Roman" w:eastAsia="Times New Roman" w:hAnsi="Times New Roman" w:cs="Times New Roman"/>
          <w:lang w:val="lv-LV" w:eastAsia="lv-LV"/>
        </w:rPr>
      </w:pPr>
    </w:p>
    <w:p w14:paraId="62BEE07B" w14:textId="20E699AC" w:rsidR="3AD6262F"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Ja </w:t>
      </w:r>
      <w:r w:rsidR="00CE2848" w:rsidRPr="001E6DF7">
        <w:rPr>
          <w:rFonts w:ascii="Times New Roman" w:eastAsia="Times New Roman" w:hAnsi="Times New Roman" w:cs="Times New Roman"/>
          <w:lang w:val="lv-LV" w:eastAsia="lv-LV"/>
        </w:rPr>
        <w:t>Darbiniekam</w:t>
      </w:r>
      <w:r w:rsidRPr="001E6DF7">
        <w:rPr>
          <w:rFonts w:ascii="Times New Roman" w:eastAsia="Times New Roman" w:hAnsi="Times New Roman" w:cs="Times New Roman"/>
          <w:lang w:val="lv-LV" w:eastAsia="lv-LV"/>
        </w:rPr>
        <w:t xml:space="preserve"> ir piešķirti papildu atvieglojumi (t.</w:t>
      </w:r>
      <w:r w:rsidR="00660198" w:rsidRPr="001E6DF7">
        <w:rPr>
          <w:rFonts w:ascii="Times New Roman" w:eastAsia="Times New Roman" w:hAnsi="Times New Roman" w:cs="Times New Roman"/>
          <w:lang w:val="lv-LV" w:eastAsia="lv-LV"/>
        </w:rPr>
        <w:t> </w:t>
      </w:r>
      <w:r w:rsidRPr="001E6DF7">
        <w:rPr>
          <w:rFonts w:ascii="Times New Roman" w:eastAsia="Times New Roman" w:hAnsi="Times New Roman" w:cs="Times New Roman"/>
          <w:lang w:val="lv-LV" w:eastAsia="lv-LV"/>
        </w:rPr>
        <w:t>i., par invaliditāti, par politiski represētās personas statusu</w:t>
      </w:r>
      <w:r w:rsidR="00660198"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par nacionālās pretošanās kustības dalībnieka statusu), VID EDS elektroniskajā nodokļu grāmatiņā </w:t>
      </w:r>
      <w:r w:rsidR="00E22170" w:rsidRPr="001E6DF7">
        <w:rPr>
          <w:rFonts w:ascii="Times New Roman" w:eastAsia="Times New Roman" w:hAnsi="Times New Roman" w:cs="Times New Roman"/>
          <w:lang w:val="lv-LV" w:eastAsia="lv-LV"/>
        </w:rPr>
        <w:t xml:space="preserve">Darbinieks var atzīmēt </w:t>
      </w:r>
      <w:r w:rsidRPr="001E6DF7">
        <w:rPr>
          <w:rFonts w:ascii="Times New Roman" w:eastAsia="Times New Roman" w:hAnsi="Times New Roman" w:cs="Times New Roman"/>
          <w:lang w:val="lv-LV" w:eastAsia="lv-LV"/>
        </w:rPr>
        <w:t xml:space="preserve">– rādīt vai nerādīt </w:t>
      </w:r>
      <w:r w:rsidR="007C5FA4"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arba devējam informāciju par saviem atvieglojumiem.  </w:t>
      </w:r>
    </w:p>
    <w:p w14:paraId="4FB6AB72" w14:textId="77777777" w:rsidR="00CA06FF"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Materiālās stimulēšanas apmērus Darba devējs nosaka, vadoties no tam saistošajiem normatīvo aktu nosacījumiem, finanšu iespējām, izvērtējot </w:t>
      </w:r>
      <w:r w:rsidR="001C35A3"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 kvalifikāciju, darba pieredzi, darba rezultātus </w:t>
      </w:r>
      <w:r w:rsidR="00CD3ED6" w:rsidRPr="001E6DF7">
        <w:rPr>
          <w:rFonts w:ascii="Times New Roman" w:eastAsia="Times New Roman" w:hAnsi="Times New Roman" w:cs="Times New Roman"/>
          <w:lang w:val="lv-LV" w:eastAsia="lv-LV"/>
        </w:rPr>
        <w:t>atbilstoši</w:t>
      </w:r>
      <w:r w:rsidR="003614F0" w:rsidRPr="001E6DF7">
        <w:rPr>
          <w:rFonts w:ascii="Times New Roman" w:eastAsia="Times New Roman" w:hAnsi="Times New Roman" w:cs="Times New Roman"/>
          <w:lang w:val="lv-LV" w:eastAsia="lv-LV"/>
        </w:rPr>
        <w:t xml:space="preserve"> RTU Stratēģijā noteiktiem mērķiem</w:t>
      </w:r>
      <w:r w:rsidR="0092258D" w:rsidRPr="001E6DF7">
        <w:rPr>
          <w:rFonts w:ascii="Times New Roman" w:eastAsia="Times New Roman" w:hAnsi="Times New Roman" w:cs="Times New Roman"/>
          <w:lang w:val="lv-LV" w:eastAsia="lv-LV"/>
        </w:rPr>
        <w:t xml:space="preserve"> un saskaņā ar RTU Piemaksu noteikšanas kārtību (</w:t>
      </w:r>
      <w:hyperlink r:id="rId51" w:history="1">
        <w:r w:rsidR="0092258D" w:rsidRPr="001E6DF7">
          <w:rPr>
            <w:rStyle w:val="Hipersaite"/>
            <w:rFonts w:ascii="Times New Roman" w:eastAsia="Times New Roman" w:hAnsi="Times New Roman" w:cs="Times New Roman"/>
            <w:i/>
            <w:lang w:val="lv-LV" w:eastAsia="lv-LV"/>
          </w:rPr>
          <w:t>https://docs.rtu.lv/lds/document/doc/50164</w:t>
        </w:r>
      </w:hyperlink>
      <w:r w:rsidR="0092258D" w:rsidRPr="001E6DF7">
        <w:rPr>
          <w:rFonts w:ascii="Times New Roman" w:eastAsia="Times New Roman" w:hAnsi="Times New Roman" w:cs="Times New Roman"/>
          <w:lang w:val="lv-LV" w:eastAsia="lv-LV"/>
        </w:rPr>
        <w:t>)</w:t>
      </w:r>
      <w:r w:rsidR="003614F0" w:rsidRPr="001E6DF7">
        <w:rPr>
          <w:rFonts w:ascii="Times New Roman" w:eastAsia="Times New Roman" w:hAnsi="Times New Roman" w:cs="Times New Roman"/>
          <w:lang w:val="lv-LV" w:eastAsia="lv-LV"/>
        </w:rPr>
        <w:t>.</w:t>
      </w:r>
      <w:r w:rsidR="0092258D" w:rsidRPr="001E6DF7">
        <w:rPr>
          <w:rFonts w:ascii="Times New Roman" w:eastAsia="Times New Roman" w:hAnsi="Times New Roman" w:cs="Times New Roman"/>
          <w:lang w:val="lv-LV" w:eastAsia="lv-LV"/>
        </w:rPr>
        <w:t xml:space="preserve"> </w:t>
      </w:r>
    </w:p>
    <w:p w14:paraId="2DDC094F" w14:textId="49A223DD" w:rsidR="00003239" w:rsidRPr="001E6DF7" w:rsidRDefault="00F221DA"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Uzņēmumu līgumu un autor</w:t>
      </w:r>
      <w:r w:rsidR="00D752BA" w:rsidRPr="001E6DF7">
        <w:rPr>
          <w:rFonts w:ascii="Times New Roman" w:eastAsia="Times New Roman" w:hAnsi="Times New Roman" w:cs="Times New Roman"/>
          <w:lang w:val="lv-LV" w:eastAsia="lv-LV"/>
        </w:rPr>
        <w:t>a</w:t>
      </w:r>
      <w:r w:rsidRPr="001E6DF7">
        <w:rPr>
          <w:rFonts w:ascii="Times New Roman" w:eastAsia="Times New Roman" w:hAnsi="Times New Roman" w:cs="Times New Roman"/>
          <w:lang w:val="lv-LV" w:eastAsia="lv-LV"/>
        </w:rPr>
        <w:t xml:space="preserve"> līgumu, tajā skaitā, gadījumos, kad izpildītājs vai autors ir Darbinieks, noslēgšanas un izpildes kārtību </w:t>
      </w:r>
      <w:r w:rsidR="00D752BA" w:rsidRPr="001E6DF7">
        <w:rPr>
          <w:rFonts w:ascii="Times New Roman" w:eastAsia="Times New Roman" w:hAnsi="Times New Roman" w:cs="Times New Roman"/>
          <w:lang w:val="lv-LV" w:eastAsia="lv-LV"/>
        </w:rPr>
        <w:t>r</w:t>
      </w:r>
      <w:r w:rsidR="00CA06FF" w:rsidRPr="001E6DF7">
        <w:rPr>
          <w:rFonts w:ascii="Times New Roman" w:eastAsia="Times New Roman" w:hAnsi="Times New Roman" w:cs="Times New Roman"/>
          <w:lang w:val="lv-LV" w:eastAsia="lv-LV"/>
        </w:rPr>
        <w:t>egulē</w:t>
      </w:r>
      <w:r w:rsidRPr="001E6DF7">
        <w:rPr>
          <w:rFonts w:ascii="Times New Roman" w:eastAsia="Times New Roman" w:hAnsi="Times New Roman" w:cs="Times New Roman"/>
          <w:lang w:val="lv-LV" w:eastAsia="lv-LV"/>
        </w:rPr>
        <w:t xml:space="preserve"> </w:t>
      </w:r>
      <w:r w:rsidRPr="001E6DF7">
        <w:rPr>
          <w:rFonts w:ascii="Times New Roman" w:hAnsi="Times New Roman" w:cs="Times New Roman"/>
          <w:lang w:val="lv-LV"/>
        </w:rPr>
        <w:t>instrukcija</w:t>
      </w:r>
      <w:r w:rsidR="00660198" w:rsidRPr="001E6DF7">
        <w:rPr>
          <w:rFonts w:ascii="Times New Roman" w:hAnsi="Times New Roman" w:cs="Times New Roman"/>
          <w:lang w:val="lv-LV"/>
        </w:rPr>
        <w:t>,</w:t>
      </w:r>
      <w:r w:rsidRPr="001E6DF7">
        <w:rPr>
          <w:rFonts w:ascii="Times New Roman" w:hAnsi="Times New Roman" w:cs="Times New Roman"/>
          <w:lang w:val="lv-LV"/>
        </w:rPr>
        <w:t xml:space="preserve"> </w:t>
      </w:r>
      <w:r w:rsidR="00660198" w:rsidRPr="001E6DF7">
        <w:rPr>
          <w:rFonts w:ascii="Times New Roman" w:hAnsi="Times New Roman" w:cs="Times New Roman"/>
          <w:lang w:val="lv-LV"/>
        </w:rPr>
        <w:t xml:space="preserve">kas </w:t>
      </w:r>
      <w:r w:rsidRPr="001E6DF7">
        <w:rPr>
          <w:rFonts w:ascii="Times New Roman" w:hAnsi="Times New Roman" w:cs="Times New Roman"/>
          <w:lang w:val="lv-LV"/>
        </w:rPr>
        <w:t>nosaka uzņēmuma līgumu un autora līgumu slēgšanas kārtību ar fiziskām personām RTU  (</w:t>
      </w:r>
      <w:hyperlink r:id="rId52" w:history="1">
        <w:r w:rsidR="00D752BA" w:rsidRPr="001E6DF7">
          <w:rPr>
            <w:rStyle w:val="Hipersaite"/>
            <w:rFonts w:ascii="Times New Roman" w:hAnsi="Times New Roman" w:cs="Times New Roman"/>
            <w:i/>
            <w:lang w:val="lv-LV"/>
          </w:rPr>
          <w:t>https://docs.rtu.lv/lds/document/doc/54396</w:t>
        </w:r>
      </w:hyperlink>
      <w:r w:rsidR="00D752BA" w:rsidRPr="001E6DF7">
        <w:rPr>
          <w:rFonts w:ascii="Times New Roman" w:hAnsi="Times New Roman" w:cs="Times New Roman"/>
          <w:lang w:val="lv-LV"/>
        </w:rPr>
        <w:t>).</w:t>
      </w:r>
      <w:r w:rsidR="00D752BA" w:rsidRPr="001E6DF7">
        <w:rPr>
          <w:lang w:val="lv-LV"/>
        </w:rPr>
        <w:t xml:space="preserve"> </w:t>
      </w:r>
      <w:r w:rsidR="00AB7695" w:rsidRPr="001E6DF7">
        <w:rPr>
          <w:rFonts w:ascii="Times New Roman" w:hAnsi="Times New Roman" w:cs="Times New Roman"/>
          <w:lang w:val="lv-LV"/>
        </w:rPr>
        <w:t xml:space="preserve">Uzņēmumu līgumiem un autoru līgumiem </w:t>
      </w:r>
      <w:r w:rsidR="00AD5480" w:rsidRPr="001E6DF7">
        <w:rPr>
          <w:rFonts w:ascii="Times New Roman" w:hAnsi="Times New Roman" w:cs="Times New Roman"/>
          <w:lang w:val="lv-LV"/>
        </w:rPr>
        <w:t xml:space="preserve"> nodokļi tiek aprēķināti saskaņā ar spēkā esošajiem normatīvajiem aktiem.</w:t>
      </w:r>
    </w:p>
    <w:p w14:paraId="6D5DEDD1" w14:textId="6C46C0F4" w:rsidR="002B5A51" w:rsidRPr="001E6DF7" w:rsidRDefault="0C1C9D1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Darba samaksu izmaksā </w:t>
      </w:r>
      <w:r w:rsidR="007C5FA4" w:rsidRPr="001E6DF7">
        <w:rPr>
          <w:rFonts w:ascii="Times New Roman" w:eastAsia="Times New Roman" w:hAnsi="Times New Roman" w:cs="Times New Roman"/>
          <w:lang w:val="lv-LV" w:eastAsia="lv-LV"/>
        </w:rPr>
        <w:t>2 (</w:t>
      </w:r>
      <w:r w:rsidRPr="001E6DF7">
        <w:rPr>
          <w:rFonts w:ascii="Times New Roman" w:eastAsia="Times New Roman" w:hAnsi="Times New Roman" w:cs="Times New Roman"/>
          <w:lang w:val="lv-LV" w:eastAsia="lv-LV"/>
        </w:rPr>
        <w:t>divas</w:t>
      </w:r>
      <w:r w:rsidR="007C5FA4"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reizes mēnesī</w:t>
      </w:r>
      <w:r w:rsidR="00CE2848" w:rsidRPr="001E6DF7">
        <w:rPr>
          <w:rFonts w:ascii="Times New Roman" w:eastAsia="Times New Roman" w:hAnsi="Times New Roman" w:cs="Times New Roman"/>
          <w:lang w:val="lv-LV" w:eastAsia="lv-LV"/>
        </w:rPr>
        <w:t xml:space="preserve"> (</w:t>
      </w:r>
      <w:r w:rsidR="00CE2848" w:rsidRPr="001E6DF7">
        <w:rPr>
          <w:rFonts w:ascii="Times New Roman" w:hAnsi="Times New Roman" w:cs="Times New Roman"/>
          <w:lang w:val="lv-LV"/>
        </w:rPr>
        <w:t>izņemot rīkojumus par stundu apmaksu, kam avanss nav paredzēts)</w:t>
      </w:r>
      <w:r w:rsidRPr="001E6DF7">
        <w:rPr>
          <w:rFonts w:ascii="Times New Roman" w:eastAsia="Times New Roman" w:hAnsi="Times New Roman" w:cs="Times New Roman"/>
          <w:lang w:val="lv-LV" w:eastAsia="lv-LV"/>
        </w:rPr>
        <w:t xml:space="preserve">, pārskaitot uz </w:t>
      </w:r>
      <w:r w:rsidR="00CE2848"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 norādīto bankas kontu. Avansa maksājumu izmaksā ne vēlāk kā līdz kārtējā mēneša </w:t>
      </w:r>
      <w:r w:rsidRPr="001E6DF7">
        <w:rPr>
          <w:rFonts w:ascii="Times New Roman" w:eastAsia="Times New Roman" w:hAnsi="Times New Roman" w:cs="Times New Roman"/>
          <w:b/>
          <w:bCs/>
          <w:lang w:val="lv-LV" w:eastAsia="lv-LV"/>
        </w:rPr>
        <w:t>19. datumam</w:t>
      </w:r>
      <w:r w:rsidRPr="001E6DF7">
        <w:rPr>
          <w:rFonts w:ascii="Times New Roman" w:eastAsia="Times New Roman" w:hAnsi="Times New Roman" w:cs="Times New Roman"/>
          <w:lang w:val="lv-LV" w:eastAsia="lv-LV"/>
        </w:rPr>
        <w:t xml:space="preserve">, algas maksājumu – ne vēlāk kā līdz nākamā mēneša </w:t>
      </w:r>
      <w:r w:rsidRPr="001E6DF7">
        <w:rPr>
          <w:rFonts w:ascii="Times New Roman" w:eastAsia="Times New Roman" w:hAnsi="Times New Roman" w:cs="Times New Roman"/>
          <w:b/>
          <w:bCs/>
          <w:lang w:val="lv-LV" w:eastAsia="lv-LV"/>
        </w:rPr>
        <w:t>8. datumam</w:t>
      </w:r>
      <w:r w:rsidRPr="001E6DF7">
        <w:rPr>
          <w:rFonts w:ascii="Times New Roman" w:eastAsia="Times New Roman" w:hAnsi="Times New Roman" w:cs="Times New Roman"/>
          <w:lang w:val="lv-LV" w:eastAsia="lv-LV"/>
        </w:rPr>
        <w:t>.</w:t>
      </w:r>
    </w:p>
    <w:p w14:paraId="47796E20" w14:textId="56F51EFA" w:rsidR="00003239" w:rsidRPr="001E6DF7" w:rsidRDefault="00664A5A"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Pamatojoties uz vienošanos darba līgumā vai Grāmatvedības departamentam adresētu Darbinieka iesniegumu,  darba samaksu izmaksā </w:t>
      </w:r>
      <w:r w:rsidRPr="001E6DF7">
        <w:rPr>
          <w:rFonts w:ascii="Times New Roman" w:eastAsia="Times New Roman" w:hAnsi="Times New Roman" w:cs="Times New Roman"/>
          <w:b/>
          <w:bCs/>
          <w:lang w:val="lv-LV" w:eastAsia="lv-LV"/>
        </w:rPr>
        <w:t>1</w:t>
      </w:r>
      <w:r w:rsidRPr="001E6DF7">
        <w:rPr>
          <w:rFonts w:ascii="Times New Roman" w:eastAsia="Times New Roman" w:hAnsi="Times New Roman" w:cs="Times New Roman"/>
          <w:lang w:val="lv-LV" w:eastAsia="lv-LV"/>
        </w:rPr>
        <w:t xml:space="preserve"> (vienu) </w:t>
      </w:r>
      <w:r w:rsidRPr="001E6DF7">
        <w:rPr>
          <w:rFonts w:ascii="Times New Roman" w:eastAsia="Times New Roman" w:hAnsi="Times New Roman" w:cs="Times New Roman"/>
          <w:b/>
          <w:bCs/>
          <w:lang w:val="lv-LV" w:eastAsia="lv-LV"/>
        </w:rPr>
        <w:t>reizi mēnesī</w:t>
      </w:r>
      <w:r w:rsidRPr="001E6DF7">
        <w:rPr>
          <w:rFonts w:ascii="Times New Roman" w:eastAsia="Times New Roman" w:hAnsi="Times New Roman" w:cs="Times New Roman"/>
          <w:lang w:val="lv-LV" w:eastAsia="lv-LV"/>
        </w:rPr>
        <w:t xml:space="preserve"> – ne vēlāk kā līdz nākamā mēneša 8. datumam.</w:t>
      </w:r>
    </w:p>
    <w:p w14:paraId="18829D91" w14:textId="77777777" w:rsidR="00AB05AA" w:rsidRPr="001E6DF7" w:rsidRDefault="0C1C9D1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Izmaksājot darba samaksu, </w:t>
      </w:r>
      <w:r w:rsidR="003614F0" w:rsidRPr="001E6DF7">
        <w:rPr>
          <w:rFonts w:ascii="Times New Roman" w:eastAsia="Times New Roman" w:hAnsi="Times New Roman" w:cs="Times New Roman"/>
          <w:lang w:val="lv-LV" w:eastAsia="lv-LV"/>
        </w:rPr>
        <w:t>Grāmatvedības departaments</w:t>
      </w:r>
      <w:r w:rsidR="00664A5A" w:rsidRPr="001E6DF7">
        <w:rPr>
          <w:rFonts w:ascii="Times New Roman" w:eastAsia="Times New Roman" w:hAnsi="Times New Roman" w:cs="Times New Roman"/>
          <w:lang w:val="lv-LV" w:eastAsia="lv-LV"/>
        </w:rPr>
        <w:t xml:space="preserve"> </w:t>
      </w:r>
      <w:r w:rsidR="00CE2848" w:rsidRPr="001E6DF7">
        <w:rPr>
          <w:rFonts w:ascii="Times New Roman" w:eastAsia="Times New Roman" w:hAnsi="Times New Roman" w:cs="Times New Roman"/>
          <w:lang w:val="lv-LV" w:eastAsia="lv-LV"/>
        </w:rPr>
        <w:t>i</w:t>
      </w:r>
      <w:r w:rsidR="00723B9F" w:rsidRPr="001E6DF7">
        <w:rPr>
          <w:rFonts w:ascii="Times New Roman" w:eastAsia="Times New Roman" w:hAnsi="Times New Roman" w:cs="Times New Roman"/>
          <w:lang w:val="lv-LV" w:eastAsia="lv-LV"/>
        </w:rPr>
        <w:t>zveido</w:t>
      </w:r>
      <w:r w:rsidRPr="001E6DF7">
        <w:rPr>
          <w:rFonts w:ascii="Times New Roman" w:eastAsia="Times New Roman" w:hAnsi="Times New Roman" w:cs="Times New Roman"/>
          <w:lang w:val="lv-LV" w:eastAsia="lv-LV"/>
        </w:rPr>
        <w:t xml:space="preserve"> </w:t>
      </w:r>
      <w:r w:rsidR="00CE2848" w:rsidRPr="001E6DF7">
        <w:rPr>
          <w:rFonts w:ascii="Times New Roman" w:eastAsia="Times New Roman" w:hAnsi="Times New Roman" w:cs="Times New Roman"/>
          <w:lang w:val="lv-LV" w:eastAsia="lv-LV"/>
        </w:rPr>
        <w:t>Darbinieka</w:t>
      </w:r>
      <w:r w:rsidR="00CE2848" w:rsidRPr="001E6DF7">
        <w:rPr>
          <w:rFonts w:ascii="Times New Roman" w:eastAsia="Times New Roman" w:hAnsi="Times New Roman" w:cs="Times New Roman"/>
          <w:b/>
          <w:bCs/>
          <w:lang w:val="lv-LV" w:eastAsia="lv-LV"/>
        </w:rPr>
        <w:t xml:space="preserve"> </w:t>
      </w:r>
      <w:r w:rsidRPr="001E6DF7">
        <w:rPr>
          <w:rFonts w:ascii="Times New Roman" w:eastAsia="Times New Roman" w:hAnsi="Times New Roman" w:cs="Times New Roman"/>
          <w:b/>
          <w:bCs/>
          <w:lang w:val="lv-LV" w:eastAsia="lv-LV"/>
        </w:rPr>
        <w:t>darba samaksas aprēķinu</w:t>
      </w:r>
      <w:r w:rsidRPr="001E6DF7">
        <w:rPr>
          <w:rFonts w:ascii="Times New Roman" w:eastAsia="Times New Roman" w:hAnsi="Times New Roman" w:cs="Times New Roman"/>
          <w:lang w:val="lv-LV" w:eastAsia="lv-LV"/>
        </w:rPr>
        <w:t xml:space="preserve">, kurā norādīta izmaksātā darba samaksa, ieturētie nodokļi un veiktās valsts sociālās apdrošināšanas obligātās iemaksas, kā arī nostrādātās stundas, tajā skaitā virsstundas, nakts laikā un svētku dienās nostrādātās stundas. Pēc </w:t>
      </w:r>
      <w:r w:rsidR="001C35A3"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arbinieka pieprasījuma RTU grāmatvedis šo aprēķinu izskaidro.</w:t>
      </w:r>
      <w:r w:rsidR="009E35D5" w:rsidRPr="001E6DF7">
        <w:rPr>
          <w:rFonts w:ascii="Verdana" w:hAnsi="Verdana"/>
          <w:color w:val="404040"/>
          <w:lang w:val="lv-LV"/>
        </w:rPr>
        <w:t xml:space="preserve"> </w:t>
      </w:r>
      <w:r w:rsidR="009E35D5" w:rsidRPr="001E6DF7">
        <w:rPr>
          <w:rFonts w:ascii="Times New Roman" w:hAnsi="Times New Roman" w:cs="Times New Roman"/>
          <w:color w:val="404040"/>
          <w:lang w:val="lv-LV"/>
        </w:rPr>
        <w:t>Darba samaksas aprēķini</w:t>
      </w:r>
      <w:r w:rsidR="00D62EC4" w:rsidRPr="001E6DF7">
        <w:rPr>
          <w:rFonts w:ascii="Times New Roman" w:hAnsi="Times New Roman" w:cs="Times New Roman"/>
          <w:color w:val="404040"/>
          <w:lang w:val="lv-LV"/>
        </w:rPr>
        <w:t xml:space="preserve"> Darbiniekam</w:t>
      </w:r>
      <w:r w:rsidR="009E35D5" w:rsidRPr="001E6DF7">
        <w:rPr>
          <w:rFonts w:ascii="Times New Roman" w:hAnsi="Times New Roman" w:cs="Times New Roman"/>
          <w:color w:val="404040"/>
          <w:lang w:val="lv-LV"/>
        </w:rPr>
        <w:t xml:space="preserve"> ir pieejam</w:t>
      </w:r>
      <w:r w:rsidR="00D62EC4" w:rsidRPr="001E6DF7">
        <w:rPr>
          <w:rFonts w:ascii="Times New Roman" w:hAnsi="Times New Roman" w:cs="Times New Roman"/>
          <w:color w:val="404040"/>
          <w:lang w:val="lv-LV"/>
        </w:rPr>
        <w:t>i</w:t>
      </w:r>
      <w:r w:rsidR="009E35D5" w:rsidRPr="001E6DF7">
        <w:rPr>
          <w:rFonts w:ascii="Times New Roman" w:hAnsi="Times New Roman" w:cs="Times New Roman"/>
          <w:color w:val="404040"/>
          <w:lang w:val="lv-LV"/>
        </w:rPr>
        <w:t xml:space="preserve"> elektroniski</w:t>
      </w:r>
      <w:r w:rsidR="00D62EC4" w:rsidRPr="001E6DF7">
        <w:rPr>
          <w:rFonts w:ascii="Times New Roman" w:hAnsi="Times New Roman" w:cs="Times New Roman"/>
          <w:color w:val="404040"/>
          <w:lang w:val="lv-LV"/>
        </w:rPr>
        <w:t xml:space="preserve"> </w:t>
      </w:r>
      <w:r w:rsidR="009E35D5" w:rsidRPr="001E6DF7">
        <w:rPr>
          <w:rFonts w:ascii="Times New Roman" w:hAnsi="Times New Roman" w:cs="Times New Roman"/>
          <w:color w:val="404040"/>
          <w:lang w:val="lv-LV"/>
        </w:rPr>
        <w:t>vietnē</w:t>
      </w:r>
      <w:r w:rsidR="00723B9F" w:rsidRPr="001E6DF7">
        <w:rPr>
          <w:rFonts w:ascii="Times New Roman" w:hAnsi="Times New Roman" w:cs="Times New Roman"/>
          <w:color w:val="404040"/>
          <w:lang w:val="lv-LV"/>
        </w:rPr>
        <w:t xml:space="preserve"> </w:t>
      </w:r>
      <w:hyperlink r:id="rId53" w:history="1">
        <w:r w:rsidR="00723B9F" w:rsidRPr="001E6DF7">
          <w:rPr>
            <w:rStyle w:val="Hipersaite"/>
            <w:rFonts w:ascii="Times New Roman" w:hAnsi="Times New Roman" w:cs="Times New Roman"/>
            <w:i/>
            <w:lang w:val="lv-LV"/>
          </w:rPr>
          <w:t>https://manidati.rtu.lv/</w:t>
        </w:r>
      </w:hyperlink>
      <w:r w:rsidR="009E35D5" w:rsidRPr="001E6DF7">
        <w:rPr>
          <w:rFonts w:ascii="Times New Roman" w:hAnsi="Times New Roman" w:cs="Times New Roman"/>
          <w:color w:val="404040"/>
          <w:lang w:val="lv-LV"/>
        </w:rPr>
        <w:t>, autorizējoties</w:t>
      </w:r>
      <w:r w:rsidR="00D62EC4" w:rsidRPr="001E6DF7">
        <w:rPr>
          <w:rFonts w:ascii="Times New Roman" w:hAnsi="Times New Roman" w:cs="Times New Roman"/>
          <w:color w:val="404040"/>
          <w:lang w:val="lv-LV"/>
        </w:rPr>
        <w:t xml:space="preserve"> </w:t>
      </w:r>
      <w:r w:rsidR="009E35D5" w:rsidRPr="001E6DF7">
        <w:rPr>
          <w:rFonts w:ascii="Times New Roman" w:hAnsi="Times New Roman" w:cs="Times New Roman"/>
          <w:color w:val="404040"/>
          <w:lang w:val="lv-LV"/>
        </w:rPr>
        <w:t>valsts pārvaldes pakalpojumu</w:t>
      </w:r>
      <w:r w:rsidR="00D62EC4" w:rsidRPr="001E6DF7">
        <w:rPr>
          <w:rFonts w:ascii="Times New Roman" w:hAnsi="Times New Roman" w:cs="Times New Roman"/>
          <w:color w:val="404040"/>
          <w:lang w:val="lv-LV"/>
        </w:rPr>
        <w:t xml:space="preserve"> portālā </w:t>
      </w:r>
      <w:hyperlink r:id="rId54" w:history="1">
        <w:r w:rsidR="00D62EC4" w:rsidRPr="001E6DF7">
          <w:rPr>
            <w:rStyle w:val="Hipersaite"/>
            <w:rFonts w:ascii="Times New Roman" w:hAnsi="Times New Roman" w:cs="Times New Roman"/>
            <w:i/>
            <w:color w:val="006B67"/>
            <w:lang w:val="lv-LV"/>
          </w:rPr>
          <w:t>www.latvija.lv</w:t>
        </w:r>
      </w:hyperlink>
      <w:r w:rsidR="00D62EC4" w:rsidRPr="001E6DF7">
        <w:rPr>
          <w:rFonts w:ascii="Times New Roman" w:hAnsi="Times New Roman" w:cs="Times New Roman"/>
          <w:color w:val="404040"/>
          <w:lang w:val="lv-LV"/>
        </w:rPr>
        <w:t> vai izmantojot kādu no internetbanku autentifikācijām.</w:t>
      </w:r>
    </w:p>
    <w:p w14:paraId="65E37247" w14:textId="7267B811" w:rsidR="00003239" w:rsidRPr="001E6DF7" w:rsidRDefault="0C1C9D1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Ja darba samaksas izmaksas diena sakrīt ar nedēļas atpūtas dienu vai svētku dienu, darba samaksu izmaksā ne vēlāk kā iepriekšējā darba dienā. Samaksu par atvaļinājuma laiku un darba samaksu par līdz atvaļinājumam nostrādāto laiku </w:t>
      </w:r>
      <w:r w:rsidR="001C35A3"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arbiniekam izmaksā ne vēlāk kā </w:t>
      </w:r>
      <w:r w:rsidR="00747353" w:rsidRPr="001E6DF7">
        <w:rPr>
          <w:rFonts w:ascii="Times New Roman" w:eastAsia="Times New Roman" w:hAnsi="Times New Roman" w:cs="Times New Roman"/>
          <w:lang w:val="lv-LV" w:eastAsia="lv-LV"/>
        </w:rPr>
        <w:t>1 (</w:t>
      </w:r>
      <w:r w:rsidRPr="001E6DF7">
        <w:rPr>
          <w:rFonts w:ascii="Times New Roman" w:eastAsia="Times New Roman" w:hAnsi="Times New Roman" w:cs="Times New Roman"/>
          <w:b/>
          <w:bCs/>
          <w:lang w:val="lv-LV" w:eastAsia="lv-LV"/>
        </w:rPr>
        <w:t>vienu</w:t>
      </w:r>
      <w:r w:rsidR="00747353" w:rsidRPr="001E6DF7">
        <w:rPr>
          <w:rFonts w:ascii="Times New Roman" w:eastAsia="Times New Roman" w:hAnsi="Times New Roman" w:cs="Times New Roman"/>
          <w:b/>
          <w:bCs/>
          <w:lang w:val="lv-LV" w:eastAsia="lv-LV"/>
        </w:rPr>
        <w:t>)</w:t>
      </w:r>
      <w:r w:rsidRPr="001E6DF7">
        <w:rPr>
          <w:rFonts w:ascii="Times New Roman" w:eastAsia="Times New Roman" w:hAnsi="Times New Roman" w:cs="Times New Roman"/>
          <w:b/>
          <w:bCs/>
          <w:lang w:val="lv-LV" w:eastAsia="lv-LV"/>
        </w:rPr>
        <w:t xml:space="preserve"> dienu pirms atvaļinājuma</w:t>
      </w:r>
      <w:r w:rsidRPr="001E6DF7">
        <w:rPr>
          <w:rFonts w:ascii="Times New Roman" w:eastAsia="Times New Roman" w:hAnsi="Times New Roman" w:cs="Times New Roman"/>
          <w:lang w:val="lv-LV" w:eastAsia="lv-LV"/>
        </w:rPr>
        <w:t xml:space="preserve">, ja </w:t>
      </w:r>
      <w:r w:rsidR="008E7AC1" w:rsidRPr="001E6DF7">
        <w:rPr>
          <w:rFonts w:ascii="Times New Roman" w:eastAsia="Times New Roman" w:hAnsi="Times New Roman" w:cs="Times New Roman"/>
          <w:lang w:val="lv-LV" w:eastAsia="lv-LV"/>
        </w:rPr>
        <w:t xml:space="preserve">Darbinieks </w:t>
      </w:r>
      <w:r w:rsidRPr="001E6DF7">
        <w:rPr>
          <w:rFonts w:ascii="Times New Roman" w:eastAsia="Times New Roman" w:hAnsi="Times New Roman" w:cs="Times New Roman"/>
          <w:lang w:val="lv-LV" w:eastAsia="lv-LV"/>
        </w:rPr>
        <w:t>ir savlaicīgi</w:t>
      </w:r>
      <w:r w:rsidR="006A305F" w:rsidRPr="001E6DF7">
        <w:rPr>
          <w:rFonts w:ascii="Times New Roman" w:eastAsia="Times New Roman" w:hAnsi="Times New Roman" w:cs="Times New Roman"/>
          <w:lang w:val="lv-LV" w:eastAsia="lv-LV"/>
        </w:rPr>
        <w:t xml:space="preserve"> (</w:t>
      </w:r>
      <w:r w:rsidR="0057357A" w:rsidRPr="001E6DF7">
        <w:rPr>
          <w:rFonts w:ascii="Times New Roman" w:eastAsia="Times New Roman" w:hAnsi="Times New Roman" w:cs="Times New Roman"/>
          <w:lang w:val="lv-LV" w:eastAsia="lv-LV"/>
        </w:rPr>
        <w:t xml:space="preserve">vismaz </w:t>
      </w:r>
      <w:r w:rsidR="006A305F" w:rsidRPr="001E6DF7">
        <w:rPr>
          <w:rFonts w:ascii="Times New Roman" w:eastAsia="Times New Roman" w:hAnsi="Times New Roman" w:cs="Times New Roman"/>
          <w:lang w:val="lv-LV" w:eastAsia="lv-LV"/>
        </w:rPr>
        <w:t xml:space="preserve">5 </w:t>
      </w:r>
      <w:r w:rsidR="007C5FA4" w:rsidRPr="001E6DF7">
        <w:rPr>
          <w:rFonts w:ascii="Times New Roman" w:eastAsia="Times New Roman" w:hAnsi="Times New Roman" w:cs="Times New Roman"/>
          <w:lang w:val="lv-LV" w:eastAsia="lv-LV"/>
        </w:rPr>
        <w:t xml:space="preserve">(piecas) </w:t>
      </w:r>
      <w:r w:rsidR="006A305F" w:rsidRPr="001E6DF7">
        <w:rPr>
          <w:rFonts w:ascii="Times New Roman" w:eastAsia="Times New Roman" w:hAnsi="Times New Roman" w:cs="Times New Roman"/>
          <w:lang w:val="lv-LV" w:eastAsia="lv-LV"/>
        </w:rPr>
        <w:t>darba dienas pirms atvaļinājuma)</w:t>
      </w:r>
      <w:r w:rsidRPr="001E6DF7">
        <w:rPr>
          <w:rFonts w:ascii="Times New Roman" w:eastAsia="Times New Roman" w:hAnsi="Times New Roman" w:cs="Times New Roman"/>
          <w:lang w:val="lv-LV" w:eastAsia="lv-LV"/>
        </w:rPr>
        <w:t xml:space="preserve"> iesniedzis</w:t>
      </w:r>
      <w:r w:rsidR="006A305F" w:rsidRPr="001E6DF7">
        <w:rPr>
          <w:rFonts w:ascii="Times New Roman" w:eastAsia="Times New Roman" w:hAnsi="Times New Roman" w:cs="Times New Roman"/>
          <w:lang w:val="lv-LV" w:eastAsia="lv-LV"/>
        </w:rPr>
        <w:t xml:space="preserve"> visus nepieciešamos dokumentus</w:t>
      </w:r>
      <w:r w:rsidR="00037FC6" w:rsidRPr="001E6DF7">
        <w:rPr>
          <w:rFonts w:ascii="Times New Roman" w:eastAsia="Times New Roman" w:hAnsi="Times New Roman" w:cs="Times New Roman"/>
          <w:lang w:val="lv-LV" w:eastAsia="lv-LV"/>
        </w:rPr>
        <w:t xml:space="preserve"> un rīkojums par atvaļinājuma piešķiršanu ir iesniegts Grāmatvedības departamentā vismaz 3 (trīs) darba dienas pirms atvaļinājuma</w:t>
      </w:r>
      <w:r w:rsidR="00664A5A" w:rsidRPr="001E6DF7">
        <w:rPr>
          <w:rFonts w:ascii="Times New Roman" w:eastAsia="Times New Roman" w:hAnsi="Times New Roman" w:cs="Times New Roman"/>
          <w:lang w:val="lv-LV" w:eastAsia="lv-LV"/>
        </w:rPr>
        <w:t>.</w:t>
      </w:r>
    </w:p>
    <w:p w14:paraId="61A40D3F" w14:textId="77777777" w:rsidR="00E128AB"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Pēc </w:t>
      </w:r>
      <w:r w:rsidR="001C35A3"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 rakstveida pieprasījuma samaksu par atvaļinājuma laiku un darba samaksu par laiku, kas nostrādāts līdz atvaļinājumam, </w:t>
      </w:r>
      <w:r w:rsidRPr="001E6DF7">
        <w:rPr>
          <w:rFonts w:ascii="Times New Roman" w:eastAsia="Times New Roman" w:hAnsi="Times New Roman" w:cs="Times New Roman"/>
          <w:b/>
          <w:bCs/>
          <w:lang w:val="lv-LV" w:eastAsia="lv-LV"/>
        </w:rPr>
        <w:t>var izmaksāt citā laikā</w:t>
      </w:r>
      <w:r w:rsidRPr="001E6DF7">
        <w:rPr>
          <w:rFonts w:ascii="Times New Roman" w:eastAsia="Times New Roman" w:hAnsi="Times New Roman" w:cs="Times New Roman"/>
          <w:lang w:val="lv-LV" w:eastAsia="lv-LV"/>
        </w:rPr>
        <w:t>, bet ne vēlāk kā nākamajā darba samaksas izmaksas dienā.</w:t>
      </w:r>
    </w:p>
    <w:p w14:paraId="6D9D0299" w14:textId="77777777" w:rsidR="00003239" w:rsidRPr="001E6DF7" w:rsidRDefault="0C1C9D10"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Avansu par izdevumiem, kas </w:t>
      </w:r>
      <w:r w:rsidR="001C35A3" w:rsidRPr="001E6DF7">
        <w:rPr>
          <w:rFonts w:ascii="Times New Roman" w:eastAsia="Times New Roman" w:hAnsi="Times New Roman" w:cs="Times New Roman"/>
          <w:lang w:val="lv-LV" w:eastAsia="lv-LV"/>
        </w:rPr>
        <w:t>D</w:t>
      </w:r>
      <w:r w:rsidRPr="001E6DF7">
        <w:rPr>
          <w:rFonts w:ascii="Times New Roman" w:eastAsia="Times New Roman" w:hAnsi="Times New Roman" w:cs="Times New Roman"/>
          <w:lang w:val="lv-LV" w:eastAsia="lv-LV"/>
        </w:rPr>
        <w:t xml:space="preserve">arbiniekam rodas saistībā ar komandējumu, izmaksā </w:t>
      </w:r>
      <w:r w:rsidR="00037FC6" w:rsidRPr="001E6DF7">
        <w:rPr>
          <w:rFonts w:ascii="Times New Roman" w:hAnsi="Times New Roman" w:cs="Times New Roman"/>
          <w:lang w:val="lv-LV"/>
        </w:rPr>
        <w:t>saskaņā ar Komandējuma dokumentu sagatavošanas un aprites kārtību (</w:t>
      </w:r>
      <w:hyperlink r:id="rId55" w:history="1">
        <w:r w:rsidR="00947D1E" w:rsidRPr="001E6DF7">
          <w:rPr>
            <w:rStyle w:val="Hipersaite"/>
            <w:rFonts w:ascii="Times New Roman" w:hAnsi="Times New Roman" w:cs="Times New Roman"/>
            <w:i/>
            <w:lang w:val="lv-LV"/>
          </w:rPr>
          <w:t>https://docs.rtu.lv/lds/document/doc/129884</w:t>
        </w:r>
      </w:hyperlink>
      <w:r w:rsidR="00037FC6" w:rsidRPr="001E6DF7">
        <w:rPr>
          <w:rFonts w:ascii="Times New Roman" w:hAnsi="Times New Roman" w:cs="Times New Roman"/>
          <w:lang w:val="lv-LV"/>
        </w:rPr>
        <w:t>)</w:t>
      </w:r>
      <w:r w:rsidR="0057357A" w:rsidRPr="001E6DF7">
        <w:rPr>
          <w:rFonts w:ascii="Times New Roman" w:eastAsia="Times New Roman" w:hAnsi="Times New Roman" w:cs="Times New Roman"/>
          <w:lang w:val="lv-LV" w:eastAsia="lv-LV"/>
        </w:rPr>
        <w:t>.</w:t>
      </w:r>
    </w:p>
    <w:p w14:paraId="3B79AA2F" w14:textId="14B23790" w:rsidR="00947D1E" w:rsidRPr="001E6DF7" w:rsidRDefault="00947D1E"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hAnsi="Times New Roman" w:cs="Times New Roman"/>
          <w:shd w:val="clear" w:color="auto" w:fill="FFFFFF"/>
          <w:lang w:val="lv-LV"/>
        </w:rPr>
        <w:t xml:space="preserve">Ieturējumus, kas izriet no Darba devēja atprasījuma tiesībām, </w:t>
      </w:r>
      <w:r w:rsidR="00304CE5" w:rsidRPr="001E6DF7">
        <w:rPr>
          <w:rFonts w:ascii="Times New Roman" w:hAnsi="Times New Roman" w:cs="Times New Roman"/>
          <w:shd w:val="clear" w:color="auto" w:fill="FFFFFF"/>
          <w:lang w:val="lv-LV"/>
        </w:rPr>
        <w:t xml:space="preserve">vai to zaudējumu atlīdzībai, kas Darba devējam radušies Darbinieka prettiesiskas, vainojamas rīcības dēļ, </w:t>
      </w:r>
      <w:r w:rsidRPr="001E6DF7">
        <w:rPr>
          <w:rFonts w:ascii="Times New Roman" w:hAnsi="Times New Roman" w:cs="Times New Roman"/>
          <w:shd w:val="clear" w:color="auto" w:fill="FFFFFF"/>
          <w:lang w:val="lv-LV"/>
        </w:rPr>
        <w:t xml:space="preserve">var </w:t>
      </w:r>
      <w:r w:rsidR="00747353" w:rsidRPr="001E6DF7">
        <w:rPr>
          <w:rFonts w:ascii="Times New Roman" w:hAnsi="Times New Roman" w:cs="Times New Roman"/>
          <w:shd w:val="clear" w:color="auto" w:fill="FFFFFF"/>
          <w:lang w:val="lv-LV"/>
        </w:rPr>
        <w:t xml:space="preserve">veikt </w:t>
      </w:r>
      <w:r w:rsidRPr="001E6DF7">
        <w:rPr>
          <w:rFonts w:ascii="Times New Roman" w:hAnsi="Times New Roman" w:cs="Times New Roman"/>
          <w:shd w:val="clear" w:color="auto" w:fill="FFFFFF"/>
          <w:lang w:val="lv-LV"/>
        </w:rPr>
        <w:t>no Darbiniekam izmaksājamās darba samaksas normatīvajos aktos noteiktajos gadījumos un kārtībā.</w:t>
      </w:r>
    </w:p>
    <w:p w14:paraId="458297A1" w14:textId="77777777" w:rsidR="009872A3" w:rsidRPr="001E6DF7" w:rsidRDefault="009872A3" w:rsidP="003B6573">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lastRenderedPageBreak/>
        <w:t>Apbalvojumi un pagodinājumi</w:t>
      </w:r>
    </w:p>
    <w:p w14:paraId="3DFFCB10" w14:textId="140A4184" w:rsidR="00E01828" w:rsidRPr="001E6DF7" w:rsidRDefault="6D1AEC04"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i/>
          <w:lang w:val="lv-LV" w:eastAsia="lv-LV"/>
        </w:rPr>
      </w:pPr>
      <w:r w:rsidRPr="001E6DF7">
        <w:rPr>
          <w:rFonts w:ascii="Times New Roman" w:eastAsia="Times New Roman" w:hAnsi="Times New Roman" w:cs="Times New Roman"/>
          <w:lang w:val="lv-LV" w:eastAsia="lv-LV"/>
        </w:rPr>
        <w:t xml:space="preserve">Par darba pienākumu kvalitatīvu veikšanu, ilggadēju un nevainojamu darbu un citiem sasniegumiem </w:t>
      </w:r>
      <w:r w:rsidR="0092258D" w:rsidRPr="001E6DF7">
        <w:rPr>
          <w:rFonts w:ascii="Times New Roman" w:eastAsia="Times New Roman" w:hAnsi="Times New Roman" w:cs="Times New Roman"/>
          <w:lang w:val="lv-LV" w:eastAsia="lv-LV"/>
        </w:rPr>
        <w:t>Darba devējs</w:t>
      </w:r>
      <w:r w:rsidRPr="001E6DF7">
        <w:rPr>
          <w:rFonts w:ascii="Times New Roman" w:eastAsia="Times New Roman" w:hAnsi="Times New Roman" w:cs="Times New Roman"/>
          <w:lang w:val="lv-LV" w:eastAsia="lv-LV"/>
        </w:rPr>
        <w:t xml:space="preserve"> var</w:t>
      </w:r>
      <w:r w:rsidR="0092258D" w:rsidRPr="001E6DF7">
        <w:rPr>
          <w:rFonts w:ascii="Times New Roman" w:eastAsia="Times New Roman" w:hAnsi="Times New Roman" w:cs="Times New Roman"/>
          <w:lang w:val="lv-LV" w:eastAsia="lv-LV"/>
        </w:rPr>
        <w:t xml:space="preserve"> piešķirt Darbiniekam apbalvojumus un pagodinājumus atbilstoši RTU </w:t>
      </w:r>
      <w:r w:rsidR="0092258D" w:rsidRPr="001E6DF7">
        <w:rPr>
          <w:rFonts w:ascii="Times New Roman" w:hAnsi="Times New Roman" w:cs="Times New Roman"/>
          <w:lang w:val="lv-LV"/>
        </w:rPr>
        <w:t>Apbalvojumu un diplomu nolikumam</w:t>
      </w:r>
      <w:r w:rsidR="00371669" w:rsidRPr="001E6DF7">
        <w:rPr>
          <w:rFonts w:ascii="Times New Roman" w:hAnsi="Times New Roman" w:cs="Times New Roman"/>
          <w:lang w:val="lv-LV"/>
        </w:rPr>
        <w:t xml:space="preserve"> (</w:t>
      </w:r>
      <w:hyperlink r:id="rId56" w:history="1">
        <w:r w:rsidR="00707023" w:rsidRPr="001E6DF7">
          <w:rPr>
            <w:rStyle w:val="Hipersaite"/>
            <w:rFonts w:ascii="Times New Roman" w:hAnsi="Times New Roman" w:cs="Times New Roman"/>
            <w:i/>
            <w:lang w:val="lv-LV"/>
          </w:rPr>
          <w:t>https://docs.rtu.lv/lds/document/doc/166138</w:t>
        </w:r>
      </w:hyperlink>
      <w:r w:rsidR="00371669" w:rsidRPr="001E6DF7">
        <w:rPr>
          <w:rFonts w:ascii="Times New Roman" w:hAnsi="Times New Roman" w:cs="Times New Roman"/>
          <w:lang w:val="lv-LV"/>
        </w:rPr>
        <w:t>)</w:t>
      </w:r>
      <w:r w:rsidR="0092258D" w:rsidRPr="001E6DF7">
        <w:rPr>
          <w:rFonts w:ascii="Times New Roman" w:hAnsi="Times New Roman" w:cs="Times New Roman"/>
          <w:bCs/>
          <w:lang w:val="lv-LV"/>
        </w:rPr>
        <w:t>.</w:t>
      </w:r>
      <w:r w:rsidR="0092258D" w:rsidRPr="001E6DF7">
        <w:rPr>
          <w:rFonts w:ascii="Times New Roman" w:hAnsi="Times New Roman" w:cs="Times New Roman"/>
          <w:b/>
          <w:bCs/>
          <w:i/>
          <w:lang w:val="lv-LV"/>
        </w:rPr>
        <w:t xml:space="preserve"> </w:t>
      </w:r>
    </w:p>
    <w:p w14:paraId="191DFAE8" w14:textId="7B963CB3" w:rsidR="000E0F96" w:rsidRPr="001E6DF7" w:rsidRDefault="000E0F96" w:rsidP="00480923">
      <w:pPr>
        <w:pStyle w:val="Sarakstarindkopa"/>
        <w:numPr>
          <w:ilvl w:val="0"/>
          <w:numId w:val="39"/>
        </w:numPr>
        <w:tabs>
          <w:tab w:val="left" w:pos="1134"/>
        </w:tabs>
        <w:spacing w:after="0" w:line="240" w:lineRule="auto"/>
        <w:ind w:left="0" w:firstLine="513"/>
        <w:contextualSpacing w:val="0"/>
        <w:jc w:val="both"/>
        <w:rPr>
          <w:rFonts w:ascii="Times New Roman" w:hAnsi="Times New Roman" w:cs="Times New Roman"/>
          <w:lang w:val="lv-LV"/>
        </w:rPr>
      </w:pPr>
      <w:r w:rsidRPr="001E6DF7">
        <w:rPr>
          <w:rFonts w:ascii="Times New Roman" w:eastAsia="Times New Roman" w:hAnsi="Times New Roman" w:cs="Times New Roman"/>
          <w:lang w:val="lv-LV" w:eastAsia="lv-LV"/>
        </w:rPr>
        <w:t xml:space="preserve">Darbinieka apbalvošanu </w:t>
      </w:r>
      <w:r w:rsidR="006801B3" w:rsidRPr="001E6DF7">
        <w:rPr>
          <w:rFonts w:ascii="Times New Roman" w:eastAsia="Times New Roman" w:hAnsi="Times New Roman" w:cs="Times New Roman"/>
          <w:lang w:val="lv-LV" w:eastAsia="lv-LV"/>
        </w:rPr>
        <w:t xml:space="preserve">Darba devējam </w:t>
      </w:r>
      <w:r w:rsidRPr="001E6DF7">
        <w:rPr>
          <w:rFonts w:ascii="Times New Roman" w:eastAsia="Times New Roman" w:hAnsi="Times New Roman" w:cs="Times New Roman"/>
          <w:lang w:val="lv-LV" w:eastAsia="lv-LV"/>
        </w:rPr>
        <w:t xml:space="preserve">var </w:t>
      </w:r>
      <w:r w:rsidR="006801B3" w:rsidRPr="001E6DF7">
        <w:rPr>
          <w:rFonts w:ascii="Times New Roman" w:eastAsia="Times New Roman" w:hAnsi="Times New Roman" w:cs="Times New Roman"/>
          <w:lang w:val="lv-LV" w:eastAsia="lv-LV"/>
        </w:rPr>
        <w:t xml:space="preserve">ierosināt </w:t>
      </w:r>
      <w:r w:rsidRPr="001E6DF7">
        <w:rPr>
          <w:rFonts w:ascii="Times New Roman" w:eastAsia="Times New Roman" w:hAnsi="Times New Roman" w:cs="Times New Roman"/>
          <w:lang w:val="lv-LV" w:eastAsia="lv-LV"/>
        </w:rPr>
        <w:t>Darba vadītājs, RTU galvenās lēmējinstitūcijas, RTU Arodbiedrības organizācija un RTU Studentu parlaments. Lēmumu pieņem Darba devējs</w:t>
      </w:r>
      <w:r w:rsidR="005B7CF2" w:rsidRPr="001E6DF7">
        <w:rPr>
          <w:rFonts w:ascii="Times New Roman" w:eastAsia="Times New Roman" w:hAnsi="Times New Roman" w:cs="Times New Roman"/>
          <w:lang w:val="lv-LV" w:eastAsia="lv-LV"/>
        </w:rPr>
        <w:t>.</w:t>
      </w:r>
    </w:p>
    <w:p w14:paraId="2E2F64CF" w14:textId="75A8EB58" w:rsidR="000E0F96" w:rsidRPr="001E6DF7" w:rsidRDefault="005B7CF2" w:rsidP="00480923">
      <w:pPr>
        <w:pStyle w:val="Sarakstarindkopa"/>
        <w:numPr>
          <w:ilvl w:val="0"/>
          <w:numId w:val="39"/>
        </w:numPr>
        <w:tabs>
          <w:tab w:val="left" w:pos="1134"/>
        </w:tabs>
        <w:spacing w:after="0" w:line="240" w:lineRule="auto"/>
        <w:ind w:left="0" w:firstLine="513"/>
        <w:contextualSpacing w:val="0"/>
        <w:jc w:val="both"/>
        <w:rPr>
          <w:rFonts w:ascii="Times New Roman" w:hAnsi="Times New Roman" w:cs="Times New Roman"/>
          <w:lang w:val="lv-LV"/>
        </w:rPr>
      </w:pPr>
      <w:r w:rsidRPr="001E6DF7">
        <w:rPr>
          <w:rFonts w:ascii="Times New Roman" w:hAnsi="Times New Roman" w:cs="Times New Roman"/>
          <w:lang w:val="lv-LV"/>
        </w:rPr>
        <w:t xml:space="preserve">Atbilstoši Koplīguma noteikumiem </w:t>
      </w:r>
      <w:r w:rsidR="000E0F96" w:rsidRPr="001E6DF7">
        <w:rPr>
          <w:rFonts w:ascii="Times New Roman" w:hAnsi="Times New Roman" w:cs="Times New Roman"/>
          <w:lang w:val="lv-LV"/>
        </w:rPr>
        <w:t>Darba devējs sveic nozīmīgās dzīves jubilejās ik pēc pieciem gadiem (atskaites punkts: 40, 45, 50, 55, 60, 65 gadi utt.) RTU Goda darbiniekus, izmaksājot naudas balvu</w:t>
      </w:r>
      <w:r w:rsidR="00AA7E8E" w:rsidRPr="001E6DF7">
        <w:rPr>
          <w:rFonts w:ascii="Times New Roman" w:hAnsi="Times New Roman" w:cs="Times New Roman"/>
          <w:lang w:val="lv-LV"/>
        </w:rPr>
        <w:t>, kas nav</w:t>
      </w:r>
      <w:r w:rsidR="000E0F96" w:rsidRPr="001E6DF7">
        <w:rPr>
          <w:rFonts w:ascii="Times New Roman" w:hAnsi="Times New Roman" w:cs="Times New Roman"/>
          <w:lang w:val="lv-LV"/>
        </w:rPr>
        <w:t xml:space="preserve"> </w:t>
      </w:r>
      <w:r w:rsidR="00AA7E8E" w:rsidRPr="001E6DF7">
        <w:rPr>
          <w:rFonts w:ascii="Times New Roman" w:hAnsi="Times New Roman" w:cs="Times New Roman"/>
          <w:lang w:val="lv-LV"/>
        </w:rPr>
        <w:t xml:space="preserve">mazāka </w:t>
      </w:r>
      <w:r w:rsidR="000E0F96" w:rsidRPr="001E6DF7">
        <w:rPr>
          <w:rFonts w:ascii="Times New Roman" w:hAnsi="Times New Roman" w:cs="Times New Roman"/>
          <w:lang w:val="lv-LV"/>
        </w:rPr>
        <w:t xml:space="preserve">par minimālo mēneša darba algu, bet ne vairāk </w:t>
      </w:r>
      <w:r w:rsidR="00AA7E8E" w:rsidRPr="001E6DF7">
        <w:rPr>
          <w:rFonts w:ascii="Times New Roman" w:hAnsi="Times New Roman" w:cs="Times New Roman"/>
          <w:lang w:val="lv-LV"/>
        </w:rPr>
        <w:t xml:space="preserve">par </w:t>
      </w:r>
      <w:r w:rsidRPr="001E6DF7">
        <w:rPr>
          <w:rFonts w:ascii="Times New Roman" w:hAnsi="Times New Roman" w:cs="Times New Roman"/>
          <w:lang w:val="lv-LV"/>
        </w:rPr>
        <w:t>D</w:t>
      </w:r>
      <w:r w:rsidR="000E0F96" w:rsidRPr="001E6DF7">
        <w:rPr>
          <w:rFonts w:ascii="Times New Roman" w:hAnsi="Times New Roman" w:cs="Times New Roman"/>
          <w:lang w:val="lv-LV"/>
        </w:rPr>
        <w:t>arbinieka noteikt</w:t>
      </w:r>
      <w:r w:rsidR="00AA7E8E" w:rsidRPr="001E6DF7">
        <w:rPr>
          <w:rFonts w:ascii="Times New Roman" w:hAnsi="Times New Roman" w:cs="Times New Roman"/>
          <w:lang w:val="lv-LV"/>
        </w:rPr>
        <w:t>o</w:t>
      </w:r>
      <w:r w:rsidR="000E0F96" w:rsidRPr="001E6DF7">
        <w:rPr>
          <w:rFonts w:ascii="Times New Roman" w:hAnsi="Times New Roman" w:cs="Times New Roman"/>
          <w:lang w:val="lv-LV"/>
        </w:rPr>
        <w:t xml:space="preserve"> mēnešalg</w:t>
      </w:r>
      <w:r w:rsidR="00AA7E8E" w:rsidRPr="001E6DF7">
        <w:rPr>
          <w:rFonts w:ascii="Times New Roman" w:hAnsi="Times New Roman" w:cs="Times New Roman"/>
          <w:lang w:val="lv-LV"/>
        </w:rPr>
        <w:t>u</w:t>
      </w:r>
      <w:r w:rsidR="000E0F96" w:rsidRPr="001E6DF7">
        <w:rPr>
          <w:rFonts w:ascii="Times New Roman" w:hAnsi="Times New Roman" w:cs="Times New Roman"/>
          <w:lang w:val="lv-LV"/>
        </w:rPr>
        <w:t>.</w:t>
      </w:r>
    </w:p>
    <w:p w14:paraId="6B3B1A76" w14:textId="77777777" w:rsidR="000E0F96" w:rsidRPr="001E6DF7" w:rsidRDefault="000E0F96" w:rsidP="00480923">
      <w:pPr>
        <w:pStyle w:val="Sarakstarindkopa"/>
        <w:numPr>
          <w:ilvl w:val="0"/>
          <w:numId w:val="39"/>
        </w:numPr>
        <w:tabs>
          <w:tab w:val="left" w:pos="1134"/>
        </w:tabs>
        <w:spacing w:after="0" w:line="240" w:lineRule="auto"/>
        <w:ind w:left="0" w:firstLine="513"/>
        <w:jc w:val="both"/>
        <w:rPr>
          <w:rFonts w:ascii="Times New Roman" w:eastAsia="Times New Roman" w:hAnsi="Times New Roman" w:cs="Times New Roman"/>
          <w:lang w:val="lv-LV" w:eastAsia="lv-LV"/>
        </w:rPr>
      </w:pPr>
      <w:r w:rsidRPr="001E6DF7">
        <w:rPr>
          <w:rFonts w:ascii="Times New Roman" w:hAnsi="Times New Roman" w:cs="Times New Roman"/>
          <w:lang w:val="lv-LV"/>
        </w:rPr>
        <w:t xml:space="preserve">Darba devējs sveic nozīmīgās jubilejās ik pēc pieciem gadiem (atskaites punkts: 30, 35, 40, 45, 50, 55, 60, 65 gadi utt.) </w:t>
      </w:r>
      <w:r w:rsidR="005B7CF2" w:rsidRPr="001E6DF7">
        <w:rPr>
          <w:rFonts w:ascii="Times New Roman" w:hAnsi="Times New Roman" w:cs="Times New Roman"/>
          <w:lang w:val="lv-LV"/>
        </w:rPr>
        <w:t>D</w:t>
      </w:r>
      <w:r w:rsidRPr="001E6DF7">
        <w:rPr>
          <w:rFonts w:ascii="Times New Roman" w:hAnsi="Times New Roman" w:cs="Times New Roman"/>
          <w:lang w:val="lv-LV"/>
        </w:rPr>
        <w:t>arbiniekus, kuriem ir nepārtraukts, vismaz 5 (piecu) gadu ilgs darba stāžs pie Darba devēja, izmaksājot naudas balvu līdz 50 (piecdesmit) procentiem no minimālās mēneša darba algas</w:t>
      </w:r>
      <w:r w:rsidR="005B7CF2" w:rsidRPr="001E6DF7">
        <w:rPr>
          <w:rFonts w:ascii="Times New Roman" w:eastAsia="Times New Roman" w:hAnsi="Times New Roman" w:cs="Times New Roman"/>
          <w:lang w:val="lv-LV" w:eastAsia="lv-LV"/>
        </w:rPr>
        <w:t>.</w:t>
      </w:r>
    </w:p>
    <w:p w14:paraId="557302B9" w14:textId="77777777" w:rsidR="00100504" w:rsidRPr="001E6DF7" w:rsidRDefault="00100504" w:rsidP="00DD037D">
      <w:pPr>
        <w:pStyle w:val="Sarakstarindkopa"/>
        <w:numPr>
          <w:ilvl w:val="0"/>
          <w:numId w:val="25"/>
        </w:numPr>
        <w:spacing w:before="240" w:after="240" w:line="240" w:lineRule="auto"/>
        <w:contextualSpacing w:val="0"/>
        <w:jc w:val="center"/>
        <w:rPr>
          <w:rFonts w:ascii="Times New Roman" w:eastAsia="Times New Roman" w:hAnsi="Times New Roman" w:cs="Times New Roman"/>
          <w:b/>
          <w:bCs/>
          <w:lang w:val="lv-LV" w:eastAsia="lv-LV"/>
        </w:rPr>
      </w:pPr>
      <w:r w:rsidRPr="001E6DF7">
        <w:rPr>
          <w:rFonts w:ascii="Times New Roman" w:eastAsia="Times New Roman" w:hAnsi="Times New Roman" w:cs="Times New Roman"/>
          <w:b/>
          <w:bCs/>
          <w:lang w:val="lv-LV" w:eastAsia="lv-LV"/>
        </w:rPr>
        <w:t xml:space="preserve">RTU </w:t>
      </w:r>
      <w:r w:rsidR="00CA06FF" w:rsidRPr="001E6DF7">
        <w:rPr>
          <w:rFonts w:ascii="Times New Roman" w:eastAsia="Times New Roman" w:hAnsi="Times New Roman" w:cs="Times New Roman"/>
          <w:b/>
          <w:bCs/>
          <w:lang w:val="lv-LV" w:eastAsia="lv-LV"/>
        </w:rPr>
        <w:t>ēku un</w:t>
      </w:r>
      <w:r w:rsidRPr="001E6DF7">
        <w:rPr>
          <w:rFonts w:ascii="Times New Roman" w:eastAsia="Times New Roman" w:hAnsi="Times New Roman" w:cs="Times New Roman"/>
          <w:b/>
          <w:bCs/>
          <w:lang w:val="lv-LV" w:eastAsia="lv-LV"/>
        </w:rPr>
        <w:t xml:space="preserve"> teritoriju izmantošana</w:t>
      </w:r>
    </w:p>
    <w:p w14:paraId="383C55BD" w14:textId="77777777" w:rsidR="008465D1" w:rsidRPr="001E6DF7" w:rsidRDefault="00F7390D"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 xml:space="preserve">Darbinieks izmanto RTU ēkas un teritorijas </w:t>
      </w:r>
      <w:r w:rsidR="00B75326" w:rsidRPr="001E6DF7">
        <w:rPr>
          <w:rFonts w:ascii="Times New Roman" w:eastAsia="Times New Roman" w:hAnsi="Times New Roman" w:cs="Times New Roman"/>
          <w:lang w:val="lv-LV" w:eastAsia="lv-LV"/>
        </w:rPr>
        <w:t xml:space="preserve">un sadarbības partneru teritorijas </w:t>
      </w:r>
      <w:r w:rsidRPr="001E6DF7">
        <w:rPr>
          <w:rFonts w:ascii="Times New Roman" w:eastAsia="Times New Roman" w:hAnsi="Times New Roman" w:cs="Times New Roman"/>
          <w:lang w:val="lv-LV" w:eastAsia="lv-LV"/>
        </w:rPr>
        <w:t>savu tiešo darba pienākumu veikšanai</w:t>
      </w:r>
      <w:r w:rsidR="00100504" w:rsidRPr="001E6DF7">
        <w:rPr>
          <w:rFonts w:ascii="Times New Roman" w:eastAsia="Times New Roman" w:hAnsi="Times New Roman" w:cs="Times New Roman"/>
          <w:lang w:val="lv-LV" w:eastAsia="lv-LV"/>
        </w:rPr>
        <w:t>.</w:t>
      </w:r>
    </w:p>
    <w:p w14:paraId="7DB20807" w14:textId="77777777" w:rsidR="003E6478" w:rsidRPr="001E6DF7" w:rsidRDefault="003E6478"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RTU</w:t>
      </w:r>
      <w:r w:rsidR="007C694A" w:rsidRPr="001E6DF7">
        <w:rPr>
          <w:rFonts w:ascii="Times New Roman" w:eastAsia="Times New Roman" w:hAnsi="Times New Roman" w:cs="Times New Roman"/>
          <w:lang w:val="lv-LV" w:eastAsia="lv-LV"/>
        </w:rPr>
        <w:t xml:space="preserve"> darbinieki</w:t>
      </w:r>
      <w:r w:rsidR="00193025" w:rsidRPr="001E6DF7">
        <w:rPr>
          <w:rFonts w:ascii="Times New Roman" w:eastAsia="Times New Roman" w:hAnsi="Times New Roman" w:cs="Times New Roman"/>
          <w:lang w:val="lv-LV" w:eastAsia="lv-LV"/>
        </w:rPr>
        <w:t xml:space="preserve"> un apmeklētāji</w:t>
      </w:r>
      <w:r w:rsidR="007C694A"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RTU</w:t>
      </w:r>
      <w:r w:rsidR="007C694A" w:rsidRPr="001E6DF7">
        <w:rPr>
          <w:rFonts w:ascii="Times New Roman" w:eastAsia="Times New Roman" w:hAnsi="Times New Roman" w:cs="Times New Roman"/>
          <w:lang w:val="lv-LV" w:eastAsia="lv-LV"/>
        </w:rPr>
        <w:t xml:space="preserve"> ēkās var atrasties tikai saskaņā ar katras ēkas izmantošanas noteikumiem</w:t>
      </w:r>
      <w:r w:rsidR="00193025" w:rsidRPr="001E6DF7">
        <w:rPr>
          <w:rFonts w:ascii="Times New Roman" w:eastAsia="Times New Roman" w:hAnsi="Times New Roman" w:cs="Times New Roman"/>
          <w:lang w:val="lv-LV" w:eastAsia="lv-LV"/>
        </w:rPr>
        <w:t>.</w:t>
      </w:r>
      <w:r w:rsidR="00100504" w:rsidRPr="001E6DF7">
        <w:rPr>
          <w:rFonts w:ascii="Times New Roman" w:eastAsia="Times New Roman" w:hAnsi="Times New Roman" w:cs="Times New Roman"/>
          <w:lang w:val="lv-LV" w:eastAsia="lv-LV"/>
        </w:rPr>
        <w:t xml:space="preserve"> Šie</w:t>
      </w:r>
      <w:r w:rsidR="00664A5A" w:rsidRPr="001E6DF7">
        <w:rPr>
          <w:rFonts w:ascii="Times New Roman" w:eastAsia="Times New Roman" w:hAnsi="Times New Roman" w:cs="Times New Roman"/>
          <w:lang w:val="lv-LV" w:eastAsia="lv-LV"/>
        </w:rPr>
        <w:t>m</w:t>
      </w:r>
      <w:r w:rsidR="00100504" w:rsidRPr="001E6DF7">
        <w:rPr>
          <w:rFonts w:ascii="Times New Roman" w:eastAsia="Times New Roman" w:hAnsi="Times New Roman" w:cs="Times New Roman"/>
          <w:lang w:val="lv-LV" w:eastAsia="lv-LV"/>
        </w:rPr>
        <w:t xml:space="preserve"> noteikumi</w:t>
      </w:r>
      <w:r w:rsidR="00664A5A" w:rsidRPr="001E6DF7">
        <w:rPr>
          <w:rFonts w:ascii="Times New Roman" w:eastAsia="Times New Roman" w:hAnsi="Times New Roman" w:cs="Times New Roman"/>
          <w:lang w:val="lv-LV" w:eastAsia="lv-LV"/>
        </w:rPr>
        <w:t>em jā</w:t>
      </w:r>
      <w:r w:rsidR="00FB6C3C" w:rsidRPr="001E6DF7">
        <w:rPr>
          <w:rFonts w:ascii="Times New Roman" w:eastAsia="Times New Roman" w:hAnsi="Times New Roman" w:cs="Times New Roman"/>
          <w:lang w:val="lv-LV" w:eastAsia="lv-LV"/>
        </w:rPr>
        <w:t>b</w:t>
      </w:r>
      <w:r w:rsidR="00664A5A" w:rsidRPr="001E6DF7">
        <w:rPr>
          <w:rFonts w:ascii="Times New Roman" w:eastAsia="Times New Roman" w:hAnsi="Times New Roman" w:cs="Times New Roman"/>
          <w:lang w:val="lv-LV" w:eastAsia="lv-LV"/>
        </w:rPr>
        <w:t>ūt</w:t>
      </w:r>
      <w:r w:rsidR="007C694A" w:rsidRPr="001E6DF7">
        <w:rPr>
          <w:rFonts w:ascii="Times New Roman" w:eastAsia="Times New Roman" w:hAnsi="Times New Roman" w:cs="Times New Roman"/>
          <w:lang w:val="lv-LV" w:eastAsia="lv-LV"/>
        </w:rPr>
        <w:t xml:space="preserve"> brīvi pieejami</w:t>
      </w:r>
      <w:r w:rsidR="00664A5A" w:rsidRPr="001E6DF7">
        <w:rPr>
          <w:rFonts w:ascii="Times New Roman" w:eastAsia="Times New Roman" w:hAnsi="Times New Roman" w:cs="Times New Roman"/>
          <w:lang w:val="lv-LV" w:eastAsia="lv-LV"/>
        </w:rPr>
        <w:t>em</w:t>
      </w:r>
      <w:r w:rsidR="007C694A" w:rsidRPr="001E6DF7">
        <w:rPr>
          <w:rFonts w:ascii="Times New Roman" w:eastAsia="Times New Roman" w:hAnsi="Times New Roman" w:cs="Times New Roman"/>
          <w:lang w:val="lv-LV" w:eastAsia="lv-LV"/>
        </w:rPr>
        <w:t xml:space="preserve"> katrā</w:t>
      </w:r>
      <w:r w:rsidR="00037FC6" w:rsidRPr="001E6DF7">
        <w:rPr>
          <w:rFonts w:ascii="Times New Roman" w:eastAsia="Times New Roman" w:hAnsi="Times New Roman" w:cs="Times New Roman"/>
          <w:lang w:val="lv-LV" w:eastAsia="lv-LV"/>
        </w:rPr>
        <w:t xml:space="preserve"> RTU</w:t>
      </w:r>
      <w:r w:rsidR="007C694A" w:rsidRPr="001E6DF7">
        <w:rPr>
          <w:rFonts w:ascii="Times New Roman" w:eastAsia="Times New Roman" w:hAnsi="Times New Roman" w:cs="Times New Roman"/>
          <w:lang w:val="lv-LV" w:eastAsia="lv-LV"/>
        </w:rPr>
        <w:t xml:space="preserve"> ēkā</w:t>
      </w:r>
      <w:r w:rsidR="00521AAA" w:rsidRPr="001E6DF7">
        <w:rPr>
          <w:rFonts w:ascii="Times New Roman" w:eastAsia="Times New Roman" w:hAnsi="Times New Roman" w:cs="Times New Roman"/>
          <w:lang w:val="lv-LV" w:eastAsia="lv-LV"/>
        </w:rPr>
        <w:t>.</w:t>
      </w:r>
    </w:p>
    <w:p w14:paraId="31EAE29D" w14:textId="6C598248" w:rsidR="008465D1" w:rsidRPr="001E6DF7" w:rsidRDefault="49F9EEA3"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Pie darbinieku kabinet</w:t>
      </w:r>
      <w:r w:rsidR="00E01828" w:rsidRPr="001E6DF7">
        <w:rPr>
          <w:rFonts w:ascii="Times New Roman" w:eastAsia="Times New Roman" w:hAnsi="Times New Roman" w:cs="Times New Roman"/>
          <w:lang w:val="lv-LV" w:eastAsia="lv-LV"/>
        </w:rPr>
        <w:t>u</w:t>
      </w:r>
      <w:r w:rsidRPr="001E6DF7">
        <w:rPr>
          <w:rFonts w:ascii="Times New Roman" w:eastAsia="Times New Roman" w:hAnsi="Times New Roman" w:cs="Times New Roman"/>
          <w:lang w:val="lv-LV" w:eastAsia="lv-LV"/>
        </w:rPr>
        <w:t xml:space="preserve"> durvīm ir piestiprināts uzraksts ar </w:t>
      </w:r>
      <w:r w:rsidR="006A305F" w:rsidRPr="001E6DF7">
        <w:rPr>
          <w:rFonts w:ascii="Times New Roman" w:eastAsia="Times New Roman" w:hAnsi="Times New Roman" w:cs="Times New Roman"/>
          <w:lang w:val="lv-LV" w:eastAsia="lv-LV"/>
        </w:rPr>
        <w:t xml:space="preserve">struktūrvienības </w:t>
      </w:r>
      <w:r w:rsidR="00193025" w:rsidRPr="001E6DF7">
        <w:rPr>
          <w:rFonts w:ascii="Times New Roman" w:eastAsia="Times New Roman" w:hAnsi="Times New Roman" w:cs="Times New Roman"/>
          <w:lang w:val="lv-LV" w:eastAsia="lv-LV"/>
        </w:rPr>
        <w:t xml:space="preserve">un/vai </w:t>
      </w:r>
      <w:r w:rsidR="006A305F" w:rsidRPr="001E6DF7">
        <w:rPr>
          <w:rFonts w:ascii="Times New Roman" w:eastAsia="Times New Roman" w:hAnsi="Times New Roman" w:cs="Times New Roman"/>
          <w:lang w:val="lv-LV" w:eastAsia="lv-LV"/>
        </w:rPr>
        <w:t xml:space="preserve">amata </w:t>
      </w:r>
      <w:r w:rsidRPr="001E6DF7">
        <w:rPr>
          <w:rFonts w:ascii="Times New Roman" w:eastAsia="Times New Roman" w:hAnsi="Times New Roman" w:cs="Times New Roman"/>
          <w:lang w:val="lv-LV" w:eastAsia="lv-LV"/>
        </w:rPr>
        <w:t xml:space="preserve">nosaukumu, </w:t>
      </w:r>
      <w:r w:rsidR="00E01828" w:rsidRPr="001E6DF7">
        <w:rPr>
          <w:rFonts w:ascii="Times New Roman" w:eastAsia="Times New Roman" w:hAnsi="Times New Roman" w:cs="Times New Roman"/>
          <w:lang w:val="lv-LV" w:eastAsia="lv-LV"/>
        </w:rPr>
        <w:t xml:space="preserve">Darbinieka vārdu, uzvārdu, </w:t>
      </w:r>
      <w:r w:rsidR="006A305F" w:rsidRPr="001E6DF7">
        <w:rPr>
          <w:rFonts w:ascii="Times New Roman" w:eastAsia="Times New Roman" w:hAnsi="Times New Roman" w:cs="Times New Roman"/>
          <w:lang w:val="lv-LV" w:eastAsia="lv-LV"/>
        </w:rPr>
        <w:t>ja nepieciešams</w:t>
      </w:r>
      <w:r w:rsidR="00193025" w:rsidRPr="001E6DF7">
        <w:rPr>
          <w:rFonts w:ascii="Times New Roman" w:eastAsia="Times New Roman" w:hAnsi="Times New Roman" w:cs="Times New Roman"/>
          <w:lang w:val="lv-LV" w:eastAsia="lv-LV"/>
        </w:rPr>
        <w:t xml:space="preserve"> </w:t>
      </w:r>
      <w:r w:rsidR="006E4F47"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apmeklētāju pieņemšanas laiku</w:t>
      </w:r>
      <w:r w:rsidR="00193025" w:rsidRPr="001E6DF7">
        <w:rPr>
          <w:rFonts w:ascii="Times New Roman" w:eastAsia="Times New Roman" w:hAnsi="Times New Roman" w:cs="Times New Roman"/>
          <w:lang w:val="lv-LV" w:eastAsia="lv-LV"/>
        </w:rPr>
        <w:t>, informāciju par D</w:t>
      </w:r>
      <w:r w:rsidRPr="001E6DF7">
        <w:rPr>
          <w:rFonts w:ascii="Times New Roman" w:eastAsia="Times New Roman" w:hAnsi="Times New Roman" w:cs="Times New Roman"/>
          <w:lang w:val="lv-LV" w:eastAsia="lv-LV"/>
        </w:rPr>
        <w:t xml:space="preserve">arbinieka </w:t>
      </w:r>
      <w:r w:rsidR="00193025" w:rsidRPr="001E6DF7">
        <w:rPr>
          <w:rFonts w:ascii="Times New Roman" w:eastAsia="Times New Roman" w:hAnsi="Times New Roman" w:cs="Times New Roman"/>
          <w:lang w:val="lv-LV" w:eastAsia="lv-LV"/>
        </w:rPr>
        <w:t>prombūtni.</w:t>
      </w:r>
      <w:r w:rsidR="00E01828" w:rsidRPr="001E6DF7">
        <w:rPr>
          <w:rFonts w:ascii="Times New Roman" w:eastAsia="Times New Roman" w:hAnsi="Times New Roman" w:cs="Times New Roman"/>
          <w:lang w:val="lv-LV" w:eastAsia="lv-LV"/>
        </w:rPr>
        <w:t xml:space="preserve"> Uzrakstos jāievēro RTU noteiktā aktuālā </w:t>
      </w:r>
      <w:r w:rsidR="00E01828" w:rsidRPr="001E6DF7">
        <w:rPr>
          <w:rFonts w:ascii="Times New Roman" w:hAnsi="Times New Roman" w:cs="Times New Roman"/>
          <w:lang w:val="lv-LV"/>
        </w:rPr>
        <w:t>RTU grafiskā identitāte</w:t>
      </w:r>
      <w:r w:rsidR="00371669" w:rsidRPr="001E6DF7">
        <w:rPr>
          <w:rFonts w:ascii="Times New Roman" w:hAnsi="Times New Roman" w:cs="Times New Roman"/>
          <w:lang w:val="lv-LV"/>
        </w:rPr>
        <w:t xml:space="preserve"> (</w:t>
      </w:r>
      <w:r w:rsidR="00AD5480" w:rsidRPr="001E6DF7">
        <w:rPr>
          <w:rFonts w:ascii="Times New Roman" w:hAnsi="Times New Roman" w:cs="Times New Roman"/>
          <w:lang w:val="lv-LV"/>
        </w:rPr>
        <w:t xml:space="preserve">pieejama </w:t>
      </w:r>
      <w:r w:rsidR="00AD5480" w:rsidRPr="001E6DF7">
        <w:rPr>
          <w:rFonts w:ascii="Times New Roman" w:hAnsi="Times New Roman" w:cs="Times New Roman"/>
          <w:i/>
          <w:lang w:val="lv-LV"/>
        </w:rPr>
        <w:t>ORTUS</w:t>
      </w:r>
      <w:r w:rsidR="00AD5480" w:rsidRPr="001E6DF7">
        <w:rPr>
          <w:rFonts w:ascii="Times New Roman" w:hAnsi="Times New Roman" w:cs="Times New Roman"/>
          <w:lang w:val="lv-LV"/>
        </w:rPr>
        <w:t xml:space="preserve"> sadaļā </w:t>
      </w:r>
      <w:r w:rsidR="00454BD1" w:rsidRPr="001E6DF7">
        <w:rPr>
          <w:rFonts w:ascii="Times" w:hAnsi="Times" w:cs="Times"/>
          <w:lang w:val="lv-LV"/>
        </w:rPr>
        <w:t>„</w:t>
      </w:r>
      <w:r w:rsidR="00AD5480" w:rsidRPr="001E6DF7">
        <w:rPr>
          <w:rFonts w:ascii="Times New Roman" w:hAnsi="Times New Roman" w:cs="Times New Roman"/>
          <w:lang w:val="lv-LV"/>
        </w:rPr>
        <w:t>S</w:t>
      </w:r>
      <w:r w:rsidR="00371669" w:rsidRPr="001E6DF7">
        <w:rPr>
          <w:rFonts w:ascii="Times New Roman" w:hAnsi="Times New Roman" w:cs="Times New Roman"/>
          <w:lang w:val="lv-LV"/>
        </w:rPr>
        <w:t>aite</w:t>
      </w:r>
      <w:r w:rsidR="00AD5480" w:rsidRPr="001E6DF7">
        <w:rPr>
          <w:rFonts w:ascii="Times New Roman" w:hAnsi="Times New Roman" w:cs="Times New Roman"/>
          <w:lang w:val="lv-LV"/>
        </w:rPr>
        <w:t>s</w:t>
      </w:r>
      <w:r w:rsidR="00454BD1" w:rsidRPr="001E6DF7">
        <w:rPr>
          <w:rFonts w:ascii="Times New Roman" w:hAnsi="Times New Roman" w:cs="Times New Roman"/>
          <w:lang w:val="lv-LV"/>
        </w:rPr>
        <w:t>”</w:t>
      </w:r>
      <w:r w:rsidR="00371669" w:rsidRPr="001E6DF7">
        <w:rPr>
          <w:rFonts w:ascii="Times New Roman" w:hAnsi="Times New Roman" w:cs="Times New Roman"/>
          <w:lang w:val="lv-LV"/>
        </w:rPr>
        <w:t>)</w:t>
      </w:r>
      <w:r w:rsidR="00E01828" w:rsidRPr="001E6DF7">
        <w:rPr>
          <w:rFonts w:ascii="Times New Roman" w:hAnsi="Times New Roman" w:cs="Times New Roman"/>
          <w:lang w:val="lv-LV"/>
        </w:rPr>
        <w:t>.</w:t>
      </w:r>
    </w:p>
    <w:p w14:paraId="1B04746F" w14:textId="77777777" w:rsidR="003E6478" w:rsidRPr="001E6DF7" w:rsidRDefault="323C48E2"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Visu RTU ēku, to atsevišķo telpu un  teritoriju jebkuras ieejas (durvju, vārtu un citu aizvērtņu) atslēgu vien</w:t>
      </w:r>
      <w:r w:rsidR="006A305F" w:rsidRPr="001E6DF7">
        <w:rPr>
          <w:rFonts w:ascii="Times New Roman" w:eastAsia="Times New Roman" w:hAnsi="Times New Roman" w:cs="Times New Roman"/>
          <w:lang w:val="lv-LV" w:eastAsia="lv-LV"/>
        </w:rPr>
        <w:t>s</w:t>
      </w:r>
      <w:r w:rsidRPr="001E6DF7">
        <w:rPr>
          <w:rFonts w:ascii="Times New Roman" w:eastAsia="Times New Roman" w:hAnsi="Times New Roman" w:cs="Times New Roman"/>
          <w:lang w:val="lv-LV" w:eastAsia="lv-LV"/>
        </w:rPr>
        <w:t xml:space="preserve"> eksemplār</w:t>
      </w:r>
      <w:r w:rsidR="006A305F" w:rsidRPr="001E6DF7">
        <w:rPr>
          <w:rFonts w:ascii="Times New Roman" w:eastAsia="Times New Roman" w:hAnsi="Times New Roman" w:cs="Times New Roman"/>
          <w:lang w:val="lv-LV" w:eastAsia="lv-LV"/>
        </w:rPr>
        <w:t>s</w:t>
      </w:r>
      <w:r w:rsidRPr="001E6DF7">
        <w:rPr>
          <w:rFonts w:ascii="Times New Roman" w:eastAsia="Times New Roman" w:hAnsi="Times New Roman" w:cs="Times New Roman"/>
          <w:lang w:val="lv-LV" w:eastAsia="lv-LV"/>
        </w:rPr>
        <w:t xml:space="preserve"> (dublikāt</w:t>
      </w:r>
      <w:r w:rsidR="006A305F" w:rsidRPr="001E6DF7">
        <w:rPr>
          <w:rFonts w:ascii="Times New Roman" w:eastAsia="Times New Roman" w:hAnsi="Times New Roman" w:cs="Times New Roman"/>
          <w:lang w:val="lv-LV" w:eastAsia="lv-LV"/>
        </w:rPr>
        <w:t>s</w:t>
      </w:r>
      <w:r w:rsidRPr="001E6DF7">
        <w:rPr>
          <w:rFonts w:ascii="Times New Roman" w:eastAsia="Times New Roman" w:hAnsi="Times New Roman" w:cs="Times New Roman"/>
          <w:lang w:val="lv-LV" w:eastAsia="lv-LV"/>
        </w:rPr>
        <w:t xml:space="preserve">) pastāvīgi </w:t>
      </w:r>
      <w:r w:rsidR="006A305F" w:rsidRPr="001E6DF7">
        <w:rPr>
          <w:rFonts w:ascii="Times New Roman" w:eastAsia="Times New Roman" w:hAnsi="Times New Roman" w:cs="Times New Roman"/>
          <w:lang w:val="lv-LV" w:eastAsia="lv-LV"/>
        </w:rPr>
        <w:t>tiek glabāts</w:t>
      </w:r>
      <w:r w:rsidRPr="001E6DF7">
        <w:rPr>
          <w:rFonts w:ascii="Times New Roman" w:eastAsia="Times New Roman" w:hAnsi="Times New Roman" w:cs="Times New Roman"/>
          <w:lang w:val="lv-LV" w:eastAsia="lv-LV"/>
        </w:rPr>
        <w:t xml:space="preserve"> pie ēkas galvenās ieejas, atslēgu skapī. </w:t>
      </w:r>
    </w:p>
    <w:p w14:paraId="14F3802C" w14:textId="40E7F2FA" w:rsidR="003E6478" w:rsidRPr="001E6DF7" w:rsidRDefault="5A7D66E7"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RTU ēkās</w:t>
      </w:r>
      <w:r w:rsidR="00AD5480" w:rsidRPr="001E6DF7">
        <w:rPr>
          <w:rFonts w:ascii="Times New Roman" w:eastAsia="Times New Roman" w:hAnsi="Times New Roman" w:cs="Times New Roman"/>
          <w:lang w:val="lv-LV" w:eastAsia="lv-LV"/>
        </w:rPr>
        <w:t>,</w:t>
      </w:r>
      <w:r w:rsidRPr="001E6DF7">
        <w:rPr>
          <w:rFonts w:ascii="Times New Roman" w:eastAsia="Times New Roman" w:hAnsi="Times New Roman" w:cs="Times New Roman"/>
          <w:lang w:val="lv-LV" w:eastAsia="lv-LV"/>
        </w:rPr>
        <w:t xml:space="preserve"> telpās</w:t>
      </w:r>
      <w:r w:rsidR="00AD5480" w:rsidRPr="001E6DF7">
        <w:rPr>
          <w:rFonts w:ascii="Times New Roman" w:eastAsia="Times New Roman" w:hAnsi="Times New Roman" w:cs="Times New Roman"/>
          <w:lang w:val="lv-LV" w:eastAsia="lv-LV"/>
        </w:rPr>
        <w:t xml:space="preserve"> un teritorijā</w:t>
      </w:r>
      <w:r w:rsidRPr="001E6DF7">
        <w:rPr>
          <w:rFonts w:ascii="Times New Roman" w:eastAsia="Times New Roman" w:hAnsi="Times New Roman" w:cs="Times New Roman"/>
          <w:lang w:val="lv-LV" w:eastAsia="lv-LV"/>
        </w:rPr>
        <w:t xml:space="preserve"> smēķēt </w:t>
      </w:r>
      <w:r w:rsidR="007C5FA4" w:rsidRPr="001E6DF7">
        <w:rPr>
          <w:rFonts w:ascii="Times New Roman" w:eastAsia="Times New Roman" w:hAnsi="Times New Roman" w:cs="Times New Roman"/>
          <w:lang w:val="lv-LV" w:eastAsia="lv-LV"/>
        </w:rPr>
        <w:t xml:space="preserve">ir </w:t>
      </w:r>
      <w:r w:rsidRPr="001E6DF7">
        <w:rPr>
          <w:rFonts w:ascii="Times New Roman" w:eastAsia="Times New Roman" w:hAnsi="Times New Roman" w:cs="Times New Roman"/>
          <w:lang w:val="lv-LV" w:eastAsia="lv-LV"/>
        </w:rPr>
        <w:t xml:space="preserve">aizliegts. Smēķēšana atļauta tikai speciāli šim nolūkam </w:t>
      </w:r>
      <w:r w:rsidR="00A438BC" w:rsidRPr="001E6DF7">
        <w:rPr>
          <w:rFonts w:ascii="Times New Roman" w:eastAsia="Times New Roman" w:hAnsi="Times New Roman" w:cs="Times New Roman"/>
          <w:lang w:val="lv-LV" w:eastAsia="lv-LV"/>
        </w:rPr>
        <w:t xml:space="preserve">paredzētās </w:t>
      </w:r>
      <w:r w:rsidRPr="001E6DF7">
        <w:rPr>
          <w:rFonts w:ascii="Times New Roman" w:eastAsia="Times New Roman" w:hAnsi="Times New Roman" w:cs="Times New Roman"/>
          <w:lang w:val="lv-LV" w:eastAsia="lv-LV"/>
        </w:rPr>
        <w:t>vietās.</w:t>
      </w:r>
    </w:p>
    <w:p w14:paraId="43B45106" w14:textId="77777777" w:rsidR="001E6DF7" w:rsidRDefault="003E6478" w:rsidP="001E6DF7">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t>RTU ēku un teritoriju izmantošanas kārtīb</w:t>
      </w:r>
      <w:r w:rsidR="007C5FA4" w:rsidRPr="001E6DF7">
        <w:rPr>
          <w:rFonts w:ascii="Times New Roman" w:eastAsia="Times New Roman" w:hAnsi="Times New Roman" w:cs="Times New Roman"/>
          <w:lang w:val="lv-LV" w:eastAsia="lv-LV"/>
        </w:rPr>
        <w:t>as</w:t>
      </w:r>
      <w:r w:rsidRPr="001E6DF7">
        <w:rPr>
          <w:rFonts w:ascii="Times New Roman" w:eastAsia="Times New Roman" w:hAnsi="Times New Roman" w:cs="Times New Roman"/>
          <w:lang w:val="lv-LV" w:eastAsia="lv-LV"/>
        </w:rPr>
        <w:t xml:space="preserve"> papildu </w:t>
      </w:r>
      <w:r w:rsidR="00B65304" w:rsidRPr="001E6DF7">
        <w:rPr>
          <w:rFonts w:ascii="Times New Roman" w:eastAsia="Times New Roman" w:hAnsi="Times New Roman" w:cs="Times New Roman"/>
          <w:lang w:val="lv-LV" w:eastAsia="lv-LV"/>
        </w:rPr>
        <w:t>n</w:t>
      </w:r>
      <w:r w:rsidR="00355242" w:rsidRPr="001E6DF7">
        <w:rPr>
          <w:rFonts w:ascii="Times New Roman" w:eastAsia="Times New Roman" w:hAnsi="Times New Roman" w:cs="Times New Roman"/>
          <w:lang w:val="lv-LV" w:eastAsia="lv-LV"/>
        </w:rPr>
        <w:t>oteikum</w:t>
      </w:r>
      <w:r w:rsidR="007C5FA4" w:rsidRPr="001E6DF7">
        <w:rPr>
          <w:rFonts w:ascii="Times New Roman" w:eastAsia="Times New Roman" w:hAnsi="Times New Roman" w:cs="Times New Roman"/>
          <w:lang w:val="lv-LV" w:eastAsia="lv-LV"/>
        </w:rPr>
        <w:t>us</w:t>
      </w:r>
      <w:r w:rsidR="00355242"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nosaka</w:t>
      </w:r>
      <w:r w:rsidR="00DD1878" w:rsidRPr="001E6DF7">
        <w:rPr>
          <w:rFonts w:ascii="Times New Roman" w:eastAsia="Times New Roman" w:hAnsi="Times New Roman" w:cs="Times New Roman"/>
          <w:lang w:val="lv-LV" w:eastAsia="lv-LV"/>
        </w:rPr>
        <w:t xml:space="preserve"> </w:t>
      </w:r>
      <w:r w:rsidR="00480923" w:rsidRPr="001E6DF7">
        <w:rPr>
          <w:rFonts w:ascii="Times New Roman" w:eastAsia="Times New Roman" w:hAnsi="Times New Roman" w:cs="Times New Roman"/>
          <w:lang w:val="lv-LV" w:eastAsia="lv-LV"/>
        </w:rPr>
        <w:t>Infrastruktūra</w:t>
      </w:r>
      <w:r w:rsidRPr="001E6DF7">
        <w:rPr>
          <w:rFonts w:ascii="Times New Roman" w:eastAsia="Times New Roman" w:hAnsi="Times New Roman" w:cs="Times New Roman"/>
          <w:lang w:val="lv-LV" w:eastAsia="lv-LV"/>
        </w:rPr>
        <w:t>s departamenta direktors.</w:t>
      </w:r>
    </w:p>
    <w:p w14:paraId="6E4CBA25" w14:textId="77777777" w:rsidR="001E6DF7" w:rsidRDefault="001E6DF7" w:rsidP="001E6DF7">
      <w:pPr>
        <w:tabs>
          <w:tab w:val="left" w:pos="1134"/>
        </w:tabs>
        <w:spacing w:after="0" w:line="240" w:lineRule="auto"/>
        <w:jc w:val="both"/>
        <w:rPr>
          <w:rFonts w:ascii="Times New Roman" w:eastAsia="Times New Roman" w:hAnsi="Times New Roman" w:cs="Times New Roman"/>
          <w:b/>
          <w:lang w:val="lv-LV" w:eastAsia="lv-LV"/>
        </w:rPr>
      </w:pPr>
    </w:p>
    <w:p w14:paraId="083FB08A" w14:textId="665F3A4E" w:rsidR="00286151" w:rsidRPr="001E6DF7" w:rsidRDefault="00286151" w:rsidP="001E6DF7">
      <w:pPr>
        <w:tabs>
          <w:tab w:val="left" w:pos="1134"/>
        </w:tabs>
        <w:spacing w:after="0" w:line="240" w:lineRule="auto"/>
        <w:jc w:val="center"/>
        <w:rPr>
          <w:rFonts w:ascii="Times New Roman" w:eastAsia="Times New Roman" w:hAnsi="Times New Roman" w:cs="Times New Roman"/>
          <w:lang w:val="lv-LV" w:eastAsia="lv-LV"/>
        </w:rPr>
      </w:pPr>
      <w:r w:rsidRPr="001E6DF7">
        <w:rPr>
          <w:rFonts w:ascii="Times New Roman" w:eastAsia="Times New Roman" w:hAnsi="Times New Roman" w:cs="Times New Roman"/>
          <w:b/>
          <w:lang w:val="lv-LV" w:eastAsia="lv-LV"/>
        </w:rPr>
        <w:t>XIII</w:t>
      </w:r>
      <w:r w:rsidRPr="001E6DF7">
        <w:rPr>
          <w:rFonts w:ascii="Times New Roman" w:eastAsia="Times New Roman" w:hAnsi="Times New Roman" w:cs="Times New Roman"/>
          <w:lang w:val="lv-LV" w:eastAsia="lv-LV"/>
        </w:rPr>
        <w:t xml:space="preserve"> </w:t>
      </w:r>
      <w:r w:rsidR="00872DD9" w:rsidRPr="001E6DF7">
        <w:rPr>
          <w:rFonts w:ascii="Times New Roman" w:eastAsia="Times New Roman" w:hAnsi="Times New Roman" w:cs="Times New Roman"/>
          <w:b/>
          <w:bCs/>
          <w:lang w:val="lv-LV" w:eastAsia="lv-LV"/>
        </w:rPr>
        <w:t>Citi noteikumi</w:t>
      </w:r>
    </w:p>
    <w:p w14:paraId="053966B6" w14:textId="108E084B" w:rsidR="001E6DF7" w:rsidRPr="001E6DF7" w:rsidRDefault="00DB28D7" w:rsidP="001E6DF7">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hAnsi="Times New Roman" w:cs="Times New Roman"/>
          <w:lang w:val="lv-LV"/>
        </w:rPr>
        <w:t>Visas mantiskās tiesības (tajā skaitā, bet ne tikai, tiesības izplatīt, atsavināt, pārveidot, papildināt utt.) uz Darbinieka izstrādāto autortiesību un/vai izgudrojuma objektu, kas tiek izstrādāts darba attiecību ietvaros, izmantojot RTU materiālus, tehnoloģijas u.</w:t>
      </w:r>
      <w:r w:rsidR="00A438BC" w:rsidRPr="001E6DF7">
        <w:rPr>
          <w:rFonts w:ascii="Times New Roman" w:hAnsi="Times New Roman" w:cs="Times New Roman"/>
          <w:lang w:val="lv-LV"/>
        </w:rPr>
        <w:t> </w:t>
      </w:r>
      <w:r w:rsidRPr="001E6DF7">
        <w:rPr>
          <w:rFonts w:ascii="Times New Roman" w:hAnsi="Times New Roman" w:cs="Times New Roman"/>
          <w:lang w:val="lv-LV"/>
        </w:rPr>
        <w:t>c. RTU resursus, pieder RTU, ja vien starp RTU un Darbinieku nav noslēgta cita rakstveida vienošanās. Visas mantiskās tiesības uz autortiesību un/vai izgudrojuma objektu, kura izstrāde ir tikusi uzsākta darba attiecību ietvaros, izmantojot RTU materiālus, tehnoloģijas u.</w:t>
      </w:r>
      <w:r w:rsidR="00A438BC" w:rsidRPr="001E6DF7">
        <w:rPr>
          <w:rFonts w:ascii="Times New Roman" w:hAnsi="Times New Roman" w:cs="Times New Roman"/>
          <w:lang w:val="lv-LV"/>
        </w:rPr>
        <w:t> </w:t>
      </w:r>
      <w:r w:rsidRPr="001E6DF7">
        <w:rPr>
          <w:rFonts w:ascii="Times New Roman" w:hAnsi="Times New Roman" w:cs="Times New Roman"/>
          <w:lang w:val="lv-LV"/>
        </w:rPr>
        <w:t>c. RTU resursus, un pabeigta pēc darba attiecību izbeigšanas ar Darbinieku, tiek proporcionāli sadalītas starp RTU un Darbinieku, noslēdzot atsevišķu rakstveida vienošanos.</w:t>
      </w:r>
      <w:r w:rsidR="00F2012F" w:rsidRPr="001E6DF7">
        <w:rPr>
          <w:rFonts w:ascii="Times New Roman" w:hAnsi="Times New Roman" w:cs="Times New Roman"/>
          <w:lang w:val="lv-LV"/>
        </w:rPr>
        <w:t xml:space="preserve"> </w:t>
      </w:r>
      <w:r w:rsidR="0012343B" w:rsidRPr="001E6DF7">
        <w:rPr>
          <w:rFonts w:ascii="Times New Roman" w:hAnsi="Times New Roman" w:cs="Times New Roman"/>
          <w:lang w:val="lv-LV"/>
        </w:rPr>
        <w:t xml:space="preserve">Jautājumos par </w:t>
      </w:r>
      <w:r w:rsidR="0041685B" w:rsidRPr="001E6DF7">
        <w:rPr>
          <w:rFonts w:ascii="Times New Roman" w:hAnsi="Times New Roman" w:cs="Times New Roman"/>
          <w:bCs/>
          <w:lang w:val="lv-LV" w:eastAsia="lv-LV"/>
        </w:rPr>
        <w:t>i</w:t>
      </w:r>
      <w:r w:rsidR="0012343B" w:rsidRPr="001E6DF7">
        <w:rPr>
          <w:rFonts w:ascii="Times New Roman" w:hAnsi="Times New Roman" w:cs="Times New Roman"/>
          <w:bCs/>
          <w:lang w:val="lv-LV" w:eastAsia="lv-LV"/>
        </w:rPr>
        <w:t xml:space="preserve">ntelektuālā īpašuma tiesību pārvaldību un izmantošanu </w:t>
      </w:r>
      <w:r w:rsidR="0041685B" w:rsidRPr="001E6DF7">
        <w:rPr>
          <w:rFonts w:ascii="Times New Roman" w:hAnsi="Times New Roman" w:cs="Times New Roman"/>
          <w:bCs/>
          <w:lang w:val="lv-LV" w:eastAsia="lv-LV"/>
        </w:rPr>
        <w:t xml:space="preserve">Darba devējs un </w:t>
      </w:r>
      <w:r w:rsidR="0012343B" w:rsidRPr="001E6DF7">
        <w:rPr>
          <w:rFonts w:ascii="Times New Roman" w:hAnsi="Times New Roman" w:cs="Times New Roman"/>
          <w:bCs/>
          <w:lang w:val="lv-LV" w:eastAsia="lv-LV"/>
        </w:rPr>
        <w:t xml:space="preserve">Darbinieki ievēro </w:t>
      </w:r>
      <w:r w:rsidR="00F2012F" w:rsidRPr="001E6DF7">
        <w:rPr>
          <w:rFonts w:ascii="Times New Roman" w:hAnsi="Times New Roman" w:cs="Times New Roman"/>
          <w:lang w:val="lv-LV"/>
        </w:rPr>
        <w:t>RTU Intelektuālā īpašuma tiesību pārvaldības un izmantošanas politik</w:t>
      </w:r>
      <w:r w:rsidR="0012343B" w:rsidRPr="001E6DF7">
        <w:rPr>
          <w:rFonts w:ascii="Times New Roman" w:hAnsi="Times New Roman" w:cs="Times New Roman"/>
          <w:lang w:val="lv-LV"/>
        </w:rPr>
        <w:t>ā</w:t>
      </w:r>
      <w:r w:rsidR="00F2012F" w:rsidRPr="001E6DF7">
        <w:rPr>
          <w:rFonts w:ascii="Times New Roman" w:hAnsi="Times New Roman" w:cs="Times New Roman"/>
          <w:lang w:val="lv-LV"/>
        </w:rPr>
        <w:t xml:space="preserve"> noteik</w:t>
      </w:r>
      <w:r w:rsidR="0012343B" w:rsidRPr="001E6DF7">
        <w:rPr>
          <w:rFonts w:ascii="Times New Roman" w:hAnsi="Times New Roman" w:cs="Times New Roman"/>
          <w:lang w:val="lv-LV"/>
        </w:rPr>
        <w:t>to</w:t>
      </w:r>
      <w:r w:rsidR="00F2012F" w:rsidRPr="001E6DF7">
        <w:rPr>
          <w:rFonts w:ascii="Times New Roman" w:hAnsi="Times New Roman" w:cs="Times New Roman"/>
          <w:lang w:val="lv-LV"/>
        </w:rPr>
        <w:t xml:space="preserve"> (</w:t>
      </w:r>
      <w:hyperlink r:id="rId57" w:history="1">
        <w:r w:rsidR="0012343B" w:rsidRPr="001E6DF7">
          <w:rPr>
            <w:rStyle w:val="Hipersaite"/>
            <w:rFonts w:ascii="Times New Roman" w:hAnsi="Times New Roman" w:cs="Times New Roman"/>
            <w:i/>
            <w:lang w:val="lv-LV"/>
          </w:rPr>
          <w:t>https://docs.rtu.lv/lds/document/doc/107895</w:t>
        </w:r>
      </w:hyperlink>
      <w:r w:rsidR="0012343B" w:rsidRPr="001E6DF7">
        <w:rPr>
          <w:rFonts w:ascii="Times New Roman" w:hAnsi="Times New Roman" w:cs="Times New Roman"/>
          <w:lang w:val="lv-LV"/>
        </w:rPr>
        <w:t xml:space="preserve">). </w:t>
      </w:r>
    </w:p>
    <w:p w14:paraId="33E0D99F" w14:textId="35F76409" w:rsidR="001E6DF7" w:rsidRDefault="001E6DF7" w:rsidP="001E6DF7">
      <w:pPr>
        <w:tabs>
          <w:tab w:val="left" w:pos="1134"/>
        </w:tabs>
        <w:spacing w:after="0" w:line="240" w:lineRule="auto"/>
        <w:jc w:val="both"/>
        <w:rPr>
          <w:rFonts w:ascii="Times New Roman" w:eastAsia="Times New Roman" w:hAnsi="Times New Roman" w:cs="Times New Roman"/>
          <w:lang w:val="lv-LV" w:eastAsia="lv-LV"/>
        </w:rPr>
      </w:pPr>
    </w:p>
    <w:p w14:paraId="6EC5908C" w14:textId="2C473E8D" w:rsidR="001E6DF7" w:rsidRDefault="001E6DF7" w:rsidP="001E6DF7">
      <w:pPr>
        <w:tabs>
          <w:tab w:val="left" w:pos="1134"/>
        </w:tabs>
        <w:spacing w:after="0" w:line="240" w:lineRule="auto"/>
        <w:jc w:val="both"/>
        <w:rPr>
          <w:rFonts w:ascii="Times New Roman" w:eastAsia="Times New Roman" w:hAnsi="Times New Roman" w:cs="Times New Roman"/>
          <w:lang w:val="lv-LV" w:eastAsia="lv-LV"/>
        </w:rPr>
      </w:pPr>
    </w:p>
    <w:p w14:paraId="44376C15" w14:textId="1D3A38B3" w:rsidR="001E6DF7" w:rsidRDefault="001E6DF7" w:rsidP="001E6DF7">
      <w:pPr>
        <w:tabs>
          <w:tab w:val="left" w:pos="1134"/>
        </w:tabs>
        <w:spacing w:after="0" w:line="240" w:lineRule="auto"/>
        <w:jc w:val="both"/>
        <w:rPr>
          <w:rFonts w:ascii="Times New Roman" w:eastAsia="Times New Roman" w:hAnsi="Times New Roman" w:cs="Times New Roman"/>
          <w:lang w:val="lv-LV" w:eastAsia="lv-LV"/>
        </w:rPr>
      </w:pPr>
    </w:p>
    <w:p w14:paraId="5D9DE10D" w14:textId="0CCF8824" w:rsidR="001E6DF7" w:rsidRDefault="001E6DF7" w:rsidP="001E6DF7">
      <w:pPr>
        <w:tabs>
          <w:tab w:val="left" w:pos="1134"/>
        </w:tabs>
        <w:spacing w:after="0" w:line="240" w:lineRule="auto"/>
        <w:jc w:val="both"/>
        <w:rPr>
          <w:rFonts w:ascii="Times New Roman" w:eastAsia="Times New Roman" w:hAnsi="Times New Roman" w:cs="Times New Roman"/>
          <w:lang w:val="lv-LV" w:eastAsia="lv-LV"/>
        </w:rPr>
      </w:pPr>
    </w:p>
    <w:p w14:paraId="10A68D72" w14:textId="608D0303" w:rsidR="001E6DF7" w:rsidRDefault="001E6DF7" w:rsidP="001E6DF7">
      <w:pPr>
        <w:tabs>
          <w:tab w:val="left" w:pos="1134"/>
        </w:tabs>
        <w:spacing w:after="0" w:line="240" w:lineRule="auto"/>
        <w:jc w:val="both"/>
        <w:rPr>
          <w:rFonts w:ascii="Times New Roman" w:eastAsia="Times New Roman" w:hAnsi="Times New Roman" w:cs="Times New Roman"/>
          <w:lang w:val="lv-LV" w:eastAsia="lv-LV"/>
        </w:rPr>
      </w:pPr>
    </w:p>
    <w:p w14:paraId="1CB97790" w14:textId="122C9141" w:rsidR="001E6DF7" w:rsidRDefault="001E6DF7" w:rsidP="001E6DF7">
      <w:pPr>
        <w:tabs>
          <w:tab w:val="left" w:pos="1134"/>
        </w:tabs>
        <w:spacing w:after="0" w:line="240" w:lineRule="auto"/>
        <w:jc w:val="both"/>
        <w:rPr>
          <w:rFonts w:ascii="Times New Roman" w:eastAsia="Times New Roman" w:hAnsi="Times New Roman" w:cs="Times New Roman"/>
          <w:lang w:val="lv-LV" w:eastAsia="lv-LV"/>
        </w:rPr>
      </w:pPr>
    </w:p>
    <w:p w14:paraId="52CD1818" w14:textId="77777777" w:rsidR="001E6DF7" w:rsidRPr="001E6DF7" w:rsidRDefault="001E6DF7" w:rsidP="001E6DF7">
      <w:pPr>
        <w:tabs>
          <w:tab w:val="left" w:pos="1134"/>
        </w:tabs>
        <w:spacing w:after="0" w:line="240" w:lineRule="auto"/>
        <w:jc w:val="both"/>
        <w:rPr>
          <w:rFonts w:ascii="Times New Roman" w:eastAsia="Times New Roman" w:hAnsi="Times New Roman" w:cs="Times New Roman"/>
          <w:lang w:val="lv-LV" w:eastAsia="lv-LV"/>
        </w:rPr>
      </w:pPr>
    </w:p>
    <w:p w14:paraId="3CA3BC6D" w14:textId="77777777" w:rsidR="00286151" w:rsidRPr="001E6DF7" w:rsidRDefault="00286151" w:rsidP="00480923">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eastAsia="Times New Roman" w:hAnsi="Times New Roman" w:cs="Times New Roman"/>
          <w:lang w:val="lv-LV" w:eastAsia="lv-LV"/>
        </w:rPr>
        <w:lastRenderedPageBreak/>
        <w:t>Ar brīvprātīgā darba veicējiem</w:t>
      </w:r>
      <w:r w:rsidR="00B75326" w:rsidRPr="001E6DF7">
        <w:rPr>
          <w:rFonts w:ascii="Times New Roman" w:eastAsia="Times New Roman" w:hAnsi="Times New Roman" w:cs="Times New Roman"/>
          <w:lang w:val="lv-LV" w:eastAsia="lv-LV"/>
        </w:rPr>
        <w:t xml:space="preserve"> </w:t>
      </w:r>
      <w:r w:rsidRPr="001E6DF7">
        <w:rPr>
          <w:rFonts w:ascii="Times New Roman" w:eastAsia="Times New Roman" w:hAnsi="Times New Roman" w:cs="Times New Roman"/>
          <w:lang w:val="lv-LV" w:eastAsia="lv-LV"/>
        </w:rPr>
        <w:t>RTU slēdz līgumus par brīvprātīgā darba tiesiskajām attiecībā</w:t>
      </w:r>
      <w:r w:rsidR="00D63EAD" w:rsidRPr="001E6DF7">
        <w:rPr>
          <w:rFonts w:ascii="Times New Roman" w:eastAsia="Times New Roman" w:hAnsi="Times New Roman" w:cs="Times New Roman"/>
          <w:lang w:val="lv-LV" w:eastAsia="lv-LV"/>
        </w:rPr>
        <w:t>m</w:t>
      </w:r>
      <w:r w:rsidRPr="001E6DF7">
        <w:rPr>
          <w:rFonts w:ascii="Times New Roman" w:eastAsia="Times New Roman" w:hAnsi="Times New Roman" w:cs="Times New Roman"/>
          <w:lang w:val="lv-LV" w:eastAsia="lv-LV"/>
        </w:rPr>
        <w:t>, ievērojot normatīvajos aktos noteikto kārtību. Uz brīvprātīgā darba veicējiem attiecas šo Noteikumu prasības,</w:t>
      </w:r>
      <w:r w:rsidR="00B75326" w:rsidRPr="001E6DF7">
        <w:rPr>
          <w:rFonts w:ascii="Times New Roman" w:eastAsia="Times New Roman" w:hAnsi="Times New Roman" w:cs="Times New Roman"/>
          <w:lang w:val="lv-LV" w:eastAsia="lv-LV"/>
        </w:rPr>
        <w:t xml:space="preserve"> ciktāl </w:t>
      </w:r>
      <w:r w:rsidR="00D63EAD" w:rsidRPr="001E6DF7">
        <w:rPr>
          <w:rFonts w:ascii="Times New Roman" w:eastAsia="Times New Roman" w:hAnsi="Times New Roman" w:cs="Times New Roman"/>
          <w:lang w:val="lv-LV" w:eastAsia="lv-LV"/>
        </w:rPr>
        <w:t>tie attiecināmi uz brīvprātīgo darbu</w:t>
      </w:r>
      <w:r w:rsidR="0004451C" w:rsidRPr="001E6DF7">
        <w:rPr>
          <w:rFonts w:ascii="Times New Roman" w:eastAsia="Times New Roman" w:hAnsi="Times New Roman" w:cs="Times New Roman"/>
          <w:lang w:val="lv-LV" w:eastAsia="lv-LV"/>
        </w:rPr>
        <w:t xml:space="preserve"> (</w:t>
      </w:r>
      <w:r w:rsidR="006A30B7" w:rsidRPr="001E6DF7">
        <w:rPr>
          <w:rFonts w:ascii="Times New Roman" w:eastAsia="Times New Roman" w:hAnsi="Times New Roman" w:cs="Times New Roman"/>
          <w:lang w:val="lv-LV" w:eastAsia="lv-LV"/>
        </w:rPr>
        <w:t xml:space="preserve">darbs </w:t>
      </w:r>
      <w:r w:rsidR="0004451C" w:rsidRPr="001E6DF7">
        <w:rPr>
          <w:rFonts w:ascii="Times New Roman" w:eastAsia="Times New Roman" w:hAnsi="Times New Roman" w:cs="Times New Roman"/>
          <w:lang w:val="lv-LV" w:eastAsia="lv-LV"/>
        </w:rPr>
        <w:t>bez atlīdzības)</w:t>
      </w:r>
      <w:r w:rsidR="00D63EAD" w:rsidRPr="001E6DF7">
        <w:rPr>
          <w:rFonts w:ascii="Times New Roman" w:eastAsia="Times New Roman" w:hAnsi="Times New Roman" w:cs="Times New Roman"/>
          <w:lang w:val="lv-LV" w:eastAsia="lv-LV"/>
        </w:rPr>
        <w:t>. Šis punkts piemērojams arī attiecībā uz</w:t>
      </w:r>
      <w:r w:rsidR="00D63EAD" w:rsidRPr="001E6DF7">
        <w:rPr>
          <w:rFonts w:ascii="Times New Roman" w:hAnsi="Times New Roman" w:cs="Times New Roman"/>
          <w:lang w:val="lv-LV"/>
        </w:rPr>
        <w:t xml:space="preserve"> pētniecības vai profesionālo darbu bez atlīdzības. Pētniecības vai profesionālais darbs bez atlīdzības kvalificējams kā ieguldījums natūrā, ja to veic fiziska persona, ar kuru RTU noslēgts līgums vai vienošanās par konkrētu darbu veikšanu vai pakalpojumu sniegšanu projekta ietvaros, nesaņemot par to atlīdzību.</w:t>
      </w:r>
    </w:p>
    <w:p w14:paraId="70807AD6" w14:textId="4C1B1733" w:rsidR="007C694A" w:rsidRPr="001E6DF7" w:rsidRDefault="001425EA" w:rsidP="001425EA">
      <w:pPr>
        <w:pStyle w:val="Sarakstarindkopa"/>
        <w:numPr>
          <w:ilvl w:val="0"/>
          <w:numId w:val="39"/>
        </w:numPr>
        <w:tabs>
          <w:tab w:val="left" w:pos="1134"/>
        </w:tabs>
        <w:spacing w:after="0" w:line="240" w:lineRule="auto"/>
        <w:ind w:left="0" w:firstLine="567"/>
        <w:jc w:val="both"/>
        <w:rPr>
          <w:rFonts w:ascii="Times New Roman" w:eastAsia="Times New Roman" w:hAnsi="Times New Roman" w:cs="Times New Roman"/>
          <w:lang w:val="lv-LV" w:eastAsia="lv-LV"/>
        </w:rPr>
      </w:pPr>
      <w:r w:rsidRPr="001E6DF7">
        <w:rPr>
          <w:rFonts w:ascii="Times New Roman" w:hAnsi="Times New Roman" w:cs="Times New Roman"/>
          <w:lang w:val="lv-LV"/>
        </w:rPr>
        <w:t>Atbilstoši Augstskolu likumā noteiktajam</w:t>
      </w:r>
      <w:r w:rsidRPr="001E6DF7">
        <w:rPr>
          <w:rFonts w:ascii="Times New Roman" w:hAnsi="Times New Roman" w:cs="Times New Roman"/>
          <w:i/>
          <w:lang w:val="lv-LV"/>
        </w:rPr>
        <w:t xml:space="preserve"> </w:t>
      </w:r>
      <w:r w:rsidR="00FE233E" w:rsidRPr="001E6DF7">
        <w:rPr>
          <w:rFonts w:ascii="Times New Roman" w:eastAsia="Times New Roman" w:hAnsi="Times New Roman" w:cs="Times New Roman"/>
          <w:lang w:val="lv-LV" w:eastAsia="lv-LV"/>
        </w:rPr>
        <w:t>šo Noteikumu prasības attiecas arī uz</w:t>
      </w:r>
      <w:r w:rsidR="00FE233E" w:rsidRPr="001E6DF7">
        <w:rPr>
          <w:rFonts w:ascii="Times New Roman" w:hAnsi="Times New Roman" w:cs="Times New Roman"/>
          <w:lang w:val="lv-LV"/>
        </w:rPr>
        <w:t xml:space="preserve"> </w:t>
      </w:r>
      <w:r w:rsidRPr="001E6DF7">
        <w:rPr>
          <w:rFonts w:ascii="Times New Roman" w:hAnsi="Times New Roman" w:cs="Times New Roman"/>
          <w:lang w:val="lv-LV"/>
        </w:rPr>
        <w:t>RTU padomes locekļi</w:t>
      </w:r>
      <w:r w:rsidR="00FE233E" w:rsidRPr="001E6DF7">
        <w:rPr>
          <w:rFonts w:ascii="Times New Roman" w:hAnsi="Times New Roman" w:cs="Times New Roman"/>
          <w:lang w:val="lv-LV"/>
        </w:rPr>
        <w:t>em.</w:t>
      </w:r>
    </w:p>
    <w:p w14:paraId="0BF54A66" w14:textId="77777777" w:rsidR="00664A5A" w:rsidRPr="001E6DF7" w:rsidRDefault="00664A5A" w:rsidP="005B39FC">
      <w:pPr>
        <w:spacing w:after="0" w:line="240" w:lineRule="auto"/>
        <w:jc w:val="both"/>
        <w:rPr>
          <w:rFonts w:ascii="Times New Roman" w:eastAsia="Times New Roman" w:hAnsi="Times New Roman" w:cs="Times New Roman"/>
          <w:lang w:val="lv-LV" w:eastAsia="lv-LV"/>
        </w:rPr>
      </w:pPr>
    </w:p>
    <w:p w14:paraId="1342320D" w14:textId="77777777" w:rsidR="001E6DF7" w:rsidRDefault="001E6DF7">
      <w:pPr>
        <w:rPr>
          <w:rFonts w:ascii="Times New Roman" w:hAnsi="Times New Roman" w:cs="Times New Roman"/>
          <w:sz w:val="24"/>
          <w:szCs w:val="24"/>
          <w:lang w:val="lv-LV"/>
        </w:rPr>
      </w:pPr>
    </w:p>
    <w:p w14:paraId="6B0482A2" w14:textId="77777777" w:rsidR="001E6DF7" w:rsidRDefault="001E6DF7">
      <w:pPr>
        <w:rPr>
          <w:rFonts w:ascii="Times New Roman" w:hAnsi="Times New Roman" w:cs="Times New Roman"/>
          <w:sz w:val="24"/>
          <w:szCs w:val="24"/>
          <w:lang w:val="lv-LV"/>
        </w:rPr>
      </w:pPr>
    </w:p>
    <w:p w14:paraId="1E26DB9E" w14:textId="77777777" w:rsidR="001E6DF7" w:rsidRPr="001E6DF7" w:rsidRDefault="001E6DF7">
      <w:pPr>
        <w:rPr>
          <w:rFonts w:ascii="Times New Roman" w:hAnsi="Times New Roman" w:cs="Times New Roman"/>
          <w:lang w:val="lv-LV"/>
        </w:rPr>
      </w:pPr>
      <w:r w:rsidRPr="001E6DF7">
        <w:rPr>
          <w:rFonts w:ascii="Times New Roman" w:hAnsi="Times New Roman" w:cs="Times New Roman"/>
          <w:lang w:val="lv-LV"/>
        </w:rPr>
        <w:t>Senāta priekšsēdētāja                                                                     E. Gaile- Sarkane</w:t>
      </w:r>
    </w:p>
    <w:p w14:paraId="205D2476" w14:textId="77777777" w:rsidR="001E6DF7" w:rsidRPr="001E6DF7" w:rsidRDefault="001E6DF7">
      <w:pPr>
        <w:rPr>
          <w:rFonts w:ascii="Times New Roman" w:hAnsi="Times New Roman" w:cs="Times New Roman"/>
          <w:lang w:val="lv-LV"/>
        </w:rPr>
      </w:pPr>
    </w:p>
    <w:p w14:paraId="5C33D8D6" w14:textId="2D4E23AA" w:rsidR="0037481D" w:rsidRPr="00FB5627" w:rsidRDefault="001E6DF7">
      <w:pPr>
        <w:rPr>
          <w:rFonts w:ascii="Times New Roman" w:hAnsi="Times New Roman" w:cs="Times New Roman"/>
          <w:sz w:val="24"/>
          <w:szCs w:val="24"/>
          <w:lang w:val="lv-LV"/>
        </w:rPr>
      </w:pPr>
      <w:r w:rsidRPr="001E6DF7">
        <w:rPr>
          <w:rFonts w:ascii="Times New Roman" w:hAnsi="Times New Roman" w:cs="Times New Roman"/>
          <w:lang w:val="lv-LV"/>
        </w:rPr>
        <w:t>Sagatavoja administratīvais direktors J. Iljins</w:t>
      </w:r>
      <w:r w:rsidR="0037481D" w:rsidRPr="00FB5627">
        <w:rPr>
          <w:rFonts w:ascii="Times New Roman" w:hAnsi="Times New Roman" w:cs="Times New Roman"/>
          <w:sz w:val="24"/>
          <w:szCs w:val="24"/>
          <w:lang w:val="lv-LV"/>
        </w:rPr>
        <w:br w:type="page"/>
      </w:r>
    </w:p>
    <w:p w14:paraId="4C1262E8" w14:textId="4B760C54" w:rsidR="0037481D" w:rsidRPr="001E6DF7" w:rsidRDefault="0037481D" w:rsidP="001E6DF7">
      <w:pPr>
        <w:pStyle w:val="Sarakstarindkopa"/>
        <w:numPr>
          <w:ilvl w:val="0"/>
          <w:numId w:val="40"/>
        </w:numPr>
        <w:spacing w:after="0"/>
        <w:jc w:val="right"/>
        <w:rPr>
          <w:rFonts w:ascii="Times New Roman" w:hAnsi="Times New Roman" w:cs="Times New Roman"/>
          <w:sz w:val="20"/>
          <w:szCs w:val="20"/>
          <w:lang w:val="lv-LV"/>
        </w:rPr>
      </w:pPr>
      <w:r w:rsidRPr="001E6DF7">
        <w:rPr>
          <w:rFonts w:ascii="Times New Roman" w:hAnsi="Times New Roman" w:cs="Times New Roman"/>
          <w:sz w:val="20"/>
          <w:szCs w:val="20"/>
          <w:lang w:val="lv-LV"/>
        </w:rPr>
        <w:lastRenderedPageBreak/>
        <w:t>PIELIKUMS</w:t>
      </w:r>
    </w:p>
    <w:p w14:paraId="78693DF6" w14:textId="77777777" w:rsidR="0037481D" w:rsidRPr="00FB5627" w:rsidRDefault="0037481D" w:rsidP="0037481D">
      <w:pPr>
        <w:spacing w:after="0"/>
        <w:ind w:left="4320" w:firstLine="720"/>
        <w:rPr>
          <w:rFonts w:ascii="Times New Roman" w:hAnsi="Times New Roman" w:cs="Times New Roman"/>
          <w:sz w:val="24"/>
          <w:szCs w:val="24"/>
          <w:lang w:val="lv-LV"/>
        </w:rPr>
      </w:pPr>
    </w:p>
    <w:p w14:paraId="787B04D8" w14:textId="77777777" w:rsidR="0037481D" w:rsidRPr="001E6DF7" w:rsidRDefault="0037481D" w:rsidP="0037481D">
      <w:pPr>
        <w:spacing w:after="0"/>
        <w:ind w:left="4320" w:firstLine="720"/>
        <w:rPr>
          <w:rFonts w:ascii="Times New Roman" w:hAnsi="Times New Roman" w:cs="Times New Roman"/>
          <w:lang w:val="lv-LV"/>
        </w:rPr>
      </w:pPr>
      <w:r w:rsidRPr="001E6DF7">
        <w:rPr>
          <w:rFonts w:ascii="Times New Roman" w:hAnsi="Times New Roman" w:cs="Times New Roman"/>
          <w:lang w:val="lv-LV"/>
        </w:rPr>
        <w:t xml:space="preserve">Rīgas Tehniskās universitātes </w:t>
      </w:r>
    </w:p>
    <w:p w14:paraId="2275C3B0"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t>rektoram</w:t>
      </w:r>
    </w:p>
    <w:p w14:paraId="1AE0FC19" w14:textId="77777777" w:rsidR="0037481D" w:rsidRPr="001E6DF7" w:rsidRDefault="0037481D" w:rsidP="0037481D">
      <w:pPr>
        <w:spacing w:after="0"/>
        <w:ind w:right="-240"/>
        <w:rPr>
          <w:rFonts w:ascii="Times New Roman" w:hAnsi="Times New Roman" w:cs="Times New Roman"/>
          <w:lang w:val="lv-LV"/>
        </w:rPr>
      </w:pP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443417A9"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t>(vārds, uzvārds)</w:t>
      </w:r>
    </w:p>
    <w:p w14:paraId="1D7C7A4D" w14:textId="77777777" w:rsidR="0037481D" w:rsidRPr="001E6DF7" w:rsidRDefault="0037481D" w:rsidP="0037481D">
      <w:pPr>
        <w:spacing w:after="0"/>
        <w:rPr>
          <w:rFonts w:ascii="Times New Roman" w:hAnsi="Times New Roman" w:cs="Times New Roman"/>
          <w:lang w:val="lv-LV"/>
        </w:rPr>
      </w:pPr>
    </w:p>
    <w:p w14:paraId="4B6C8F86" w14:textId="77777777" w:rsidR="0037481D" w:rsidRPr="001E6DF7" w:rsidRDefault="0037481D" w:rsidP="0037481D">
      <w:pPr>
        <w:spacing w:after="0"/>
        <w:ind w:left="4320" w:firstLine="720"/>
        <w:rPr>
          <w:rFonts w:ascii="Times New Roman" w:hAnsi="Times New Roman" w:cs="Times New Roman"/>
          <w:lang w:val="lv-LV"/>
        </w:rPr>
      </w:pPr>
      <w:r w:rsidRPr="001E6DF7">
        <w:rPr>
          <w:rFonts w:ascii="Times New Roman" w:hAnsi="Times New Roman" w:cs="Times New Roman"/>
          <w:lang w:val="lv-LV"/>
        </w:rPr>
        <w:t xml:space="preserve">Rīgas Tehniskās universitātes </w:t>
      </w:r>
    </w:p>
    <w:p w14:paraId="1ECAE052"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680C7F0E" w14:textId="77777777" w:rsidR="0037481D" w:rsidRPr="001E6DF7" w:rsidRDefault="0037481D" w:rsidP="001E6DF7">
      <w:pPr>
        <w:spacing w:after="0"/>
        <w:ind w:left="2160"/>
        <w:jc w:val="right"/>
        <w:rPr>
          <w:rFonts w:ascii="Times New Roman" w:hAnsi="Times New Roman" w:cs="Times New Roman"/>
          <w:lang w:val="lv-LV"/>
        </w:rPr>
      </w:pP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002E7946" w:rsidRPr="001E6DF7">
        <w:rPr>
          <w:rFonts w:ascii="Times New Roman" w:hAnsi="Times New Roman" w:cs="Times New Roman"/>
          <w:lang w:val="lv-LV"/>
        </w:rPr>
        <w:t>(</w:t>
      </w:r>
      <w:r w:rsidRPr="001E6DF7">
        <w:rPr>
          <w:rFonts w:ascii="Times New Roman" w:hAnsi="Times New Roman" w:cs="Times New Roman"/>
          <w:lang w:val="lv-LV"/>
        </w:rPr>
        <w:t xml:space="preserve">iesnieguma autora struktūrvienība, </w:t>
      </w:r>
      <w:r w:rsidR="002E7946" w:rsidRPr="001E6DF7">
        <w:rPr>
          <w:rFonts w:ascii="Times New Roman" w:hAnsi="Times New Roman" w:cs="Times New Roman"/>
          <w:lang w:val="lv-LV"/>
        </w:rPr>
        <w:t>amats)</w:t>
      </w:r>
    </w:p>
    <w:p w14:paraId="4273310D" w14:textId="77777777" w:rsidR="0037481D" w:rsidRPr="001E6DF7" w:rsidRDefault="0037481D" w:rsidP="0037481D">
      <w:pPr>
        <w:spacing w:after="0"/>
        <w:ind w:right="-240"/>
        <w:rPr>
          <w:rFonts w:ascii="Times New Roman" w:hAnsi="Times New Roman" w:cs="Times New Roman"/>
          <w:lang w:val="lv-LV"/>
        </w:rPr>
      </w:pP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582D87F4"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t>(vārds, uzvārds)</w:t>
      </w:r>
    </w:p>
    <w:p w14:paraId="65C57960" w14:textId="77777777" w:rsidR="0037481D" w:rsidRPr="001E6DF7" w:rsidRDefault="0037481D" w:rsidP="0037481D">
      <w:pPr>
        <w:spacing w:after="0"/>
        <w:rPr>
          <w:rFonts w:ascii="Times New Roman" w:hAnsi="Times New Roman" w:cs="Times New Roman"/>
          <w:lang w:val="lv-LV"/>
        </w:rPr>
      </w:pPr>
    </w:p>
    <w:p w14:paraId="465E77E4" w14:textId="77777777" w:rsidR="001E6DF7" w:rsidRDefault="0037481D" w:rsidP="001E6DF7">
      <w:pPr>
        <w:spacing w:after="0" w:line="240" w:lineRule="auto"/>
        <w:jc w:val="center"/>
        <w:rPr>
          <w:rFonts w:ascii="Times New Roman" w:hAnsi="Times New Roman" w:cs="Times New Roman"/>
          <w:lang w:val="lv-LV"/>
        </w:rPr>
      </w:pPr>
      <w:r w:rsidRPr="001E6DF7">
        <w:rPr>
          <w:rFonts w:ascii="Times New Roman" w:hAnsi="Times New Roman" w:cs="Times New Roman"/>
          <w:lang w:val="lv-LV"/>
        </w:rPr>
        <w:t>IESNIEGUMS</w:t>
      </w:r>
      <w:r w:rsidR="00853727" w:rsidRPr="001E6DF7">
        <w:rPr>
          <w:rFonts w:ascii="Times New Roman" w:hAnsi="Times New Roman" w:cs="Times New Roman"/>
          <w:lang w:val="lv-LV"/>
        </w:rPr>
        <w:t xml:space="preserve"> </w:t>
      </w:r>
    </w:p>
    <w:p w14:paraId="63CE3AA1" w14:textId="7C46638B" w:rsidR="0037481D" w:rsidRDefault="0040436A" w:rsidP="001E6DF7">
      <w:pPr>
        <w:spacing w:after="0" w:line="240" w:lineRule="auto"/>
        <w:jc w:val="center"/>
        <w:rPr>
          <w:rFonts w:ascii="Times New Roman" w:hAnsi="Times New Roman" w:cs="Times New Roman"/>
          <w:lang w:val="lv-LV"/>
        </w:rPr>
      </w:pPr>
      <w:r w:rsidRPr="001E6DF7">
        <w:rPr>
          <w:rFonts w:ascii="Times New Roman" w:hAnsi="Times New Roman" w:cs="Times New Roman"/>
          <w:lang w:val="lv-LV"/>
        </w:rPr>
        <w:t xml:space="preserve">par amatu </w:t>
      </w:r>
      <w:r w:rsidR="00967AAC" w:rsidRPr="001E6DF7">
        <w:rPr>
          <w:rFonts w:ascii="Times New Roman" w:hAnsi="Times New Roman" w:cs="Times New Roman"/>
          <w:lang w:val="lv-LV"/>
        </w:rPr>
        <w:t>amatpersona</w:t>
      </w:r>
      <w:r w:rsidR="001E6DF7">
        <w:rPr>
          <w:rFonts w:ascii="Times New Roman" w:hAnsi="Times New Roman" w:cs="Times New Roman"/>
          <w:lang w:val="lv-LV"/>
        </w:rPr>
        <w:t>s amatu savienošanu</w:t>
      </w:r>
    </w:p>
    <w:p w14:paraId="5EBED4F0" w14:textId="77777777" w:rsidR="001E6DF7" w:rsidRPr="001E6DF7" w:rsidRDefault="001E6DF7" w:rsidP="001E6DF7">
      <w:pPr>
        <w:spacing w:after="0" w:line="240" w:lineRule="auto"/>
        <w:jc w:val="center"/>
        <w:rPr>
          <w:rFonts w:ascii="Times New Roman" w:hAnsi="Times New Roman" w:cs="Times New Roman"/>
          <w:lang w:val="lv-LV"/>
        </w:rPr>
      </w:pPr>
    </w:p>
    <w:p w14:paraId="79AC1BC2" w14:textId="77777777" w:rsidR="00C7367A" w:rsidRPr="001E6DF7" w:rsidRDefault="0037481D" w:rsidP="0037481D">
      <w:pPr>
        <w:spacing w:after="0"/>
        <w:jc w:val="both"/>
        <w:rPr>
          <w:rFonts w:ascii="Times New Roman" w:hAnsi="Times New Roman" w:cs="Times New Roman"/>
          <w:lang w:val="lv-LV"/>
        </w:rPr>
      </w:pPr>
      <w:r w:rsidRPr="001E6DF7">
        <w:rPr>
          <w:rFonts w:ascii="Times New Roman" w:hAnsi="Times New Roman" w:cs="Times New Roman"/>
          <w:lang w:val="lv-LV"/>
        </w:rPr>
        <w:t xml:space="preserve">Lūdzu atļaut savienot </w:t>
      </w:r>
      <w:r w:rsidR="002539C3" w:rsidRPr="001E6DF7">
        <w:rPr>
          <w:rFonts w:ascii="Times New Roman" w:hAnsi="Times New Roman" w:cs="Times New Roman"/>
          <w:lang w:val="lv-LV"/>
        </w:rPr>
        <w:t>…………………………………...</w:t>
      </w:r>
      <w:r w:rsidRPr="001E6DF7">
        <w:rPr>
          <w:rFonts w:ascii="Times New Roman" w:hAnsi="Times New Roman" w:cs="Times New Roman"/>
          <w:lang w:val="lv-LV"/>
        </w:rPr>
        <w:t xml:space="preserve"> amatu un veikt darba pienākumus </w:t>
      </w:r>
      <w:r w:rsidRPr="001E6DF7">
        <w:rPr>
          <w:rStyle w:val="FontStyle46"/>
          <w:b/>
          <w:sz w:val="22"/>
          <w:szCs w:val="22"/>
          <w:lang w:val="lv-LV"/>
        </w:rPr>
        <w:fldChar w:fldCharType="begin">
          <w:ffData>
            <w:name w:val="Text3"/>
            <w:enabled/>
            <w:calcOnExit w:val="0"/>
            <w:textInput/>
          </w:ffData>
        </w:fldChar>
      </w:r>
      <w:bookmarkStart w:id="4" w:name="Text3"/>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bookmarkEnd w:id="4"/>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Fonts w:ascii="Times New Roman" w:hAnsi="Times New Roman" w:cs="Times New Roman"/>
          <w:lang w:val="lv-LV"/>
        </w:rPr>
        <w:t xml:space="preserve">. </w:t>
      </w:r>
      <w:r w:rsidR="00C7367A" w:rsidRPr="001E6DF7">
        <w:rPr>
          <w:rFonts w:ascii="Times New Roman" w:hAnsi="Times New Roman" w:cs="Times New Roman"/>
          <w:lang w:val="lv-LV"/>
        </w:rPr>
        <w:t xml:space="preserve">     </w:t>
      </w:r>
      <w:r w:rsidR="00221DA0" w:rsidRPr="001E6DF7">
        <w:rPr>
          <w:rFonts w:ascii="Times New Roman" w:hAnsi="Times New Roman" w:cs="Times New Roman"/>
          <w:lang w:val="lv-LV"/>
        </w:rPr>
        <w:t xml:space="preserve">(Uzņēmuma nosaukums, amats)      </w:t>
      </w:r>
      <w:r w:rsidR="00C7367A" w:rsidRPr="001E6DF7">
        <w:rPr>
          <w:rFonts w:ascii="Times New Roman" w:hAnsi="Times New Roman" w:cs="Times New Roman"/>
          <w:lang w:val="lv-LV"/>
        </w:rPr>
        <w:t xml:space="preserve"> </w:t>
      </w:r>
      <w:r w:rsidR="00221DA0" w:rsidRPr="001E6DF7">
        <w:rPr>
          <w:rFonts w:ascii="Times New Roman" w:hAnsi="Times New Roman" w:cs="Times New Roman"/>
          <w:lang w:val="lv-LV"/>
        </w:rPr>
        <w:t xml:space="preserve"> </w:t>
      </w:r>
      <w:r w:rsidR="00C7367A" w:rsidRPr="001E6DF7">
        <w:rPr>
          <w:rFonts w:ascii="Times New Roman" w:hAnsi="Times New Roman" w:cs="Times New Roman"/>
          <w:lang w:val="lv-LV"/>
        </w:rPr>
        <w:t xml:space="preserve"> </w:t>
      </w:r>
    </w:p>
    <w:p w14:paraId="5AB1E98C" w14:textId="528A0467" w:rsidR="0037481D" w:rsidRPr="001E6DF7" w:rsidRDefault="00221DA0" w:rsidP="00221DA0">
      <w:pPr>
        <w:spacing w:after="0"/>
        <w:jc w:val="both"/>
        <w:rPr>
          <w:rFonts w:ascii="Times New Roman" w:hAnsi="Times New Roman" w:cs="Times New Roman"/>
          <w:lang w:val="lv-LV"/>
        </w:rPr>
      </w:pPr>
      <w:r w:rsidRPr="001E6DF7">
        <w:rPr>
          <w:rFonts w:ascii="Times New Roman" w:hAnsi="Times New Roman" w:cs="Times New Roman"/>
          <w:lang w:val="lv-LV"/>
        </w:rPr>
        <w:t xml:space="preserve">Darba pienākumus minētajā uzņēmumā veikšu ārpus </w:t>
      </w:r>
      <w:r w:rsidR="00C7367A" w:rsidRPr="001E6DF7">
        <w:rPr>
          <w:rFonts w:ascii="Times New Roman" w:hAnsi="Times New Roman" w:cs="Times New Roman"/>
          <w:lang w:val="lv-LV"/>
        </w:rPr>
        <w:t xml:space="preserve">pamatdarba </w:t>
      </w:r>
      <w:r w:rsidRPr="001E6DF7">
        <w:rPr>
          <w:rFonts w:ascii="Times New Roman" w:hAnsi="Times New Roman" w:cs="Times New Roman"/>
          <w:lang w:val="lv-LV"/>
        </w:rPr>
        <w:t xml:space="preserve">RTU darba laika.    </w:t>
      </w:r>
      <w:r w:rsidR="0037481D" w:rsidRPr="001E6DF7">
        <w:rPr>
          <w:rFonts w:ascii="Times New Roman" w:hAnsi="Times New Roman" w:cs="Times New Roman"/>
          <w:lang w:val="lv-LV"/>
        </w:rPr>
        <w:t>(vai norāda laiku, kad darba pienākumi tiks veikti, piemēram, pirmdienās no plkst.</w:t>
      </w:r>
      <w:r w:rsidR="00847615" w:rsidRPr="001E6DF7">
        <w:rPr>
          <w:rFonts w:ascii="Times New Roman" w:hAnsi="Times New Roman" w:cs="Times New Roman"/>
          <w:lang w:val="lv-LV"/>
        </w:rPr>
        <w:t> </w:t>
      </w:r>
      <w:r w:rsidR="0037481D" w:rsidRPr="001E6DF7">
        <w:rPr>
          <w:rFonts w:ascii="Times New Roman" w:hAnsi="Times New Roman" w:cs="Times New Roman"/>
          <w:lang w:val="lv-LV"/>
        </w:rPr>
        <w:t>8 līdz plkst.</w:t>
      </w:r>
      <w:r w:rsidR="00847615" w:rsidRPr="001E6DF7">
        <w:rPr>
          <w:rFonts w:ascii="Times New Roman" w:hAnsi="Times New Roman" w:cs="Times New Roman"/>
          <w:lang w:val="lv-LV"/>
        </w:rPr>
        <w:t> </w:t>
      </w:r>
      <w:r w:rsidR="0037481D" w:rsidRPr="001E6DF7">
        <w:rPr>
          <w:rFonts w:ascii="Times New Roman" w:hAnsi="Times New Roman" w:cs="Times New Roman"/>
          <w:lang w:val="lv-LV"/>
        </w:rPr>
        <w:t>12).</w:t>
      </w:r>
    </w:p>
    <w:p w14:paraId="7659744D" w14:textId="77777777" w:rsidR="0037481D" w:rsidRPr="001E6DF7" w:rsidRDefault="0037481D" w:rsidP="0037481D">
      <w:pPr>
        <w:spacing w:after="0"/>
        <w:jc w:val="both"/>
        <w:rPr>
          <w:rFonts w:ascii="Times New Roman" w:hAnsi="Times New Roman" w:cs="Times New Roman"/>
          <w:lang w:val="lv-LV"/>
        </w:rPr>
      </w:pPr>
      <w:r w:rsidRPr="001E6DF7">
        <w:rPr>
          <w:rFonts w:ascii="Times New Roman" w:hAnsi="Times New Roman" w:cs="Times New Roman"/>
          <w:lang w:val="lv-LV"/>
        </w:rPr>
        <w:t xml:space="preserve">Apliecinu, ka, veicot  darba pienākumus </w:t>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Fonts w:ascii="Times New Roman" w:hAnsi="Times New Roman" w:cs="Times New Roman"/>
          <w:lang w:val="lv-LV"/>
        </w:rPr>
        <w:t xml:space="preserve">, neatrodos interešu </w:t>
      </w:r>
    </w:p>
    <w:p w14:paraId="60CFA302" w14:textId="77777777" w:rsidR="0037481D" w:rsidRPr="001E6DF7" w:rsidRDefault="0037481D" w:rsidP="0037481D">
      <w:pPr>
        <w:spacing w:after="0"/>
        <w:ind w:left="3969"/>
        <w:rPr>
          <w:rFonts w:ascii="Times New Roman" w:hAnsi="Times New Roman" w:cs="Times New Roman"/>
          <w:lang w:val="lv-LV"/>
        </w:rPr>
      </w:pPr>
      <w:r w:rsidRPr="001E6DF7">
        <w:rPr>
          <w:rFonts w:ascii="Times New Roman" w:hAnsi="Times New Roman" w:cs="Times New Roman"/>
          <w:lang w:val="lv-LV"/>
        </w:rPr>
        <w:t>(Uzņēmuma nosaukums, amats)</w:t>
      </w:r>
    </w:p>
    <w:p w14:paraId="18AD7971" w14:textId="77777777" w:rsidR="0037481D" w:rsidRPr="001E6DF7" w:rsidRDefault="0037481D" w:rsidP="0037481D">
      <w:pPr>
        <w:jc w:val="both"/>
        <w:rPr>
          <w:rFonts w:ascii="Times New Roman" w:hAnsi="Times New Roman" w:cs="Times New Roman"/>
          <w:lang w:val="lv-LV"/>
        </w:rPr>
      </w:pPr>
      <w:r w:rsidRPr="001E6DF7">
        <w:rPr>
          <w:rFonts w:ascii="Times New Roman" w:hAnsi="Times New Roman" w:cs="Times New Roman"/>
          <w:lang w:val="lv-LV"/>
        </w:rPr>
        <w:t xml:space="preserve">konfliktā.  </w:t>
      </w:r>
    </w:p>
    <w:p w14:paraId="5218A53D"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Style w:val="FontStyle46"/>
          <w:sz w:val="22"/>
          <w:szCs w:val="22"/>
          <w:lang w:val="lv-LV"/>
        </w:rPr>
        <w:t>_________________</w:t>
      </w:r>
      <w:r w:rsidRPr="001E6DF7">
        <w:rPr>
          <w:rFonts w:ascii="Times New Roman" w:hAnsi="Times New Roman" w:cs="Times New Roman"/>
          <w:lang w:val="lv-LV"/>
        </w:rPr>
        <w:tab/>
      </w:r>
      <w:r w:rsidRPr="001E6DF7">
        <w:rPr>
          <w:rFonts w:ascii="Times New Roman" w:hAnsi="Times New Roman" w:cs="Times New Roman"/>
          <w:lang w:val="lv-LV"/>
        </w:rPr>
        <w:tab/>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1687F00D"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(iesnieguma autora struktūrvienība, amats)</w:t>
      </w:r>
      <w:r w:rsidRPr="001E6DF7">
        <w:rPr>
          <w:rFonts w:ascii="Times New Roman" w:hAnsi="Times New Roman" w:cs="Times New Roman"/>
          <w:lang w:val="lv-LV"/>
        </w:rPr>
        <w:tab/>
      </w:r>
      <w:r w:rsidRPr="001E6DF7">
        <w:rPr>
          <w:rFonts w:ascii="Times New Roman" w:hAnsi="Times New Roman" w:cs="Times New Roman"/>
          <w:lang w:val="lv-LV"/>
        </w:rPr>
        <w:tab/>
        <w:t>(paraksts)</w:t>
      </w:r>
      <w:r w:rsidRPr="001E6DF7">
        <w:rPr>
          <w:rFonts w:ascii="Times New Roman" w:hAnsi="Times New Roman" w:cs="Times New Roman"/>
          <w:lang w:val="lv-LV"/>
        </w:rPr>
        <w:tab/>
      </w:r>
      <w:r w:rsidRPr="001E6DF7">
        <w:rPr>
          <w:rFonts w:ascii="Times New Roman" w:hAnsi="Times New Roman" w:cs="Times New Roman"/>
          <w:lang w:val="lv-LV"/>
        </w:rPr>
        <w:tab/>
        <w:t>(vārds, uzvārds)</w:t>
      </w:r>
    </w:p>
    <w:p w14:paraId="7810E2DC" w14:textId="77777777" w:rsidR="0037481D" w:rsidRPr="001E6DF7" w:rsidRDefault="0037481D" w:rsidP="0037481D">
      <w:pPr>
        <w:spacing w:after="0"/>
        <w:rPr>
          <w:rFonts w:ascii="Times New Roman" w:hAnsi="Times New Roman" w:cs="Times New Roman"/>
          <w:lang w:val="lv-LV"/>
        </w:rPr>
      </w:pP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3ADBFE58"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(iesnieguma datums)</w:t>
      </w:r>
    </w:p>
    <w:p w14:paraId="24B94984" w14:textId="77777777" w:rsidR="0037481D" w:rsidRPr="001E6DF7" w:rsidRDefault="0037481D" w:rsidP="0037481D">
      <w:pPr>
        <w:spacing w:after="0"/>
        <w:rPr>
          <w:rFonts w:ascii="Times New Roman" w:hAnsi="Times New Roman" w:cs="Times New Roman"/>
          <w:lang w:val="lv-LV"/>
        </w:rPr>
      </w:pPr>
    </w:p>
    <w:p w14:paraId="734614BB" w14:textId="77777777" w:rsidR="0037481D" w:rsidRPr="001E6DF7" w:rsidRDefault="0037481D" w:rsidP="0037481D">
      <w:pPr>
        <w:spacing w:after="0"/>
        <w:rPr>
          <w:rFonts w:ascii="Times New Roman" w:hAnsi="Times New Roman" w:cs="Times New Roman"/>
          <w:lang w:val="lv-LV"/>
        </w:rPr>
      </w:pPr>
    </w:p>
    <w:p w14:paraId="62964A95" w14:textId="77777777" w:rsidR="0037481D" w:rsidRPr="001E6DF7" w:rsidRDefault="0037481D" w:rsidP="0037481D">
      <w:pPr>
        <w:spacing w:after="0"/>
        <w:rPr>
          <w:rFonts w:ascii="Times New Roman" w:hAnsi="Times New Roman" w:cs="Times New Roman"/>
          <w:u w:val="single"/>
          <w:lang w:val="lv-LV"/>
        </w:rPr>
      </w:pPr>
      <w:r w:rsidRPr="001E6DF7">
        <w:rPr>
          <w:rFonts w:ascii="Times New Roman" w:hAnsi="Times New Roman" w:cs="Times New Roman"/>
          <w:u w:val="single"/>
          <w:lang w:val="lv-LV"/>
        </w:rPr>
        <w:t>SASKAŅOTS</w:t>
      </w:r>
    </w:p>
    <w:p w14:paraId="3AB831B0"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Darba vadītājs:</w:t>
      </w:r>
    </w:p>
    <w:p w14:paraId="4756F492"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Style w:val="FontStyle46"/>
          <w:sz w:val="22"/>
          <w:szCs w:val="22"/>
          <w:lang w:val="lv-LV"/>
        </w:rPr>
        <w:t>_________________</w:t>
      </w:r>
      <w:r w:rsidRPr="001E6DF7">
        <w:rPr>
          <w:rFonts w:ascii="Times New Roman" w:hAnsi="Times New Roman" w:cs="Times New Roman"/>
          <w:lang w:val="lv-LV"/>
        </w:rPr>
        <w:tab/>
      </w:r>
      <w:r w:rsidRPr="001E6DF7">
        <w:rPr>
          <w:rFonts w:ascii="Times New Roman" w:hAnsi="Times New Roman" w:cs="Times New Roman"/>
          <w:lang w:val="lv-LV"/>
        </w:rPr>
        <w:tab/>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6DF15163"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(struktūrvienība, amats)</w:t>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t>(paraksts)</w:t>
      </w:r>
      <w:r w:rsidRPr="001E6DF7">
        <w:rPr>
          <w:rFonts w:ascii="Times New Roman" w:hAnsi="Times New Roman" w:cs="Times New Roman"/>
          <w:lang w:val="lv-LV"/>
        </w:rPr>
        <w:tab/>
      </w:r>
      <w:r w:rsidRPr="001E6DF7">
        <w:rPr>
          <w:rFonts w:ascii="Times New Roman" w:hAnsi="Times New Roman" w:cs="Times New Roman"/>
          <w:lang w:val="lv-LV"/>
        </w:rPr>
        <w:tab/>
        <w:t>(vārds, uzvārds)</w:t>
      </w:r>
    </w:p>
    <w:p w14:paraId="5DCC46B0" w14:textId="77777777" w:rsidR="0037481D" w:rsidRPr="001E6DF7" w:rsidRDefault="0037481D" w:rsidP="0037481D">
      <w:pPr>
        <w:spacing w:after="0"/>
        <w:rPr>
          <w:rFonts w:ascii="Times New Roman" w:hAnsi="Times New Roman" w:cs="Times New Roman"/>
          <w:lang w:val="lv-LV"/>
        </w:rPr>
      </w:pP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00C0B45E"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(saskaņošanas datums)</w:t>
      </w:r>
    </w:p>
    <w:p w14:paraId="7BD4393C"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p>
    <w:p w14:paraId="17A4B0C1"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Iekšējā audita nodaļa:</w:t>
      </w:r>
    </w:p>
    <w:tbl>
      <w:tblPr>
        <w:tblpPr w:leftFromText="180" w:rightFromText="180" w:vertAnchor="text" w:horzAnchor="margin" w:tblpY="61"/>
        <w:tblW w:w="9077" w:type="dxa"/>
        <w:tblLayout w:type="fixed"/>
        <w:tblCellMar>
          <w:left w:w="0" w:type="dxa"/>
          <w:right w:w="0" w:type="dxa"/>
        </w:tblCellMar>
        <w:tblLook w:val="01E0" w:firstRow="1" w:lastRow="1" w:firstColumn="1" w:lastColumn="1" w:noHBand="0" w:noVBand="0"/>
      </w:tblPr>
      <w:tblGrid>
        <w:gridCol w:w="289"/>
        <w:gridCol w:w="8788"/>
      </w:tblGrid>
      <w:tr w:rsidR="00826571" w:rsidRPr="001E6DF7" w14:paraId="62ED7191" w14:textId="77777777" w:rsidTr="006A305F">
        <w:trPr>
          <w:trHeight w:val="226"/>
        </w:trPr>
        <w:tc>
          <w:tcPr>
            <w:tcW w:w="289" w:type="dxa"/>
            <w:vAlign w:val="bottom"/>
            <w:hideMark/>
          </w:tcPr>
          <w:bookmarkStart w:id="5" w:name="Check1"/>
          <w:p w14:paraId="241DA82B" w14:textId="77777777" w:rsidR="0037481D" w:rsidRPr="001E6DF7" w:rsidRDefault="0037481D" w:rsidP="006A305F">
            <w:pPr>
              <w:pStyle w:val="Style27"/>
              <w:widowControl/>
              <w:ind w:left="5"/>
              <w:jc w:val="center"/>
              <w:rPr>
                <w:rStyle w:val="FontStyle46"/>
                <w:b w:val="0"/>
                <w:sz w:val="22"/>
                <w:szCs w:val="22"/>
              </w:rPr>
            </w:pPr>
            <w:r w:rsidRPr="001E6DF7">
              <w:rPr>
                <w:rFonts w:ascii="Times New Roman" w:hAnsi="Times New Roman" w:cs="Times New Roman"/>
                <w:sz w:val="22"/>
                <w:szCs w:val="22"/>
              </w:rPr>
              <w:fldChar w:fldCharType="begin">
                <w:ffData>
                  <w:name w:val="Check1"/>
                  <w:enabled/>
                  <w:calcOnExit w:val="0"/>
                  <w:checkBox>
                    <w:sizeAuto/>
                    <w:default w:val="0"/>
                  </w:checkBox>
                </w:ffData>
              </w:fldChar>
            </w:r>
            <w:r w:rsidRPr="001E6DF7">
              <w:rPr>
                <w:rStyle w:val="FontStyle46"/>
                <w:sz w:val="22"/>
                <w:szCs w:val="22"/>
              </w:rPr>
              <w:instrText xml:space="preserve"> FORMCHECKBOX </w:instrText>
            </w:r>
            <w:r w:rsidR="00161325">
              <w:rPr>
                <w:rFonts w:ascii="Times New Roman" w:hAnsi="Times New Roman" w:cs="Times New Roman"/>
                <w:sz w:val="22"/>
                <w:szCs w:val="22"/>
              </w:rPr>
            </w:r>
            <w:r w:rsidR="00161325">
              <w:rPr>
                <w:rFonts w:ascii="Times New Roman" w:hAnsi="Times New Roman" w:cs="Times New Roman"/>
                <w:sz w:val="22"/>
                <w:szCs w:val="22"/>
              </w:rPr>
              <w:fldChar w:fldCharType="separate"/>
            </w:r>
            <w:r w:rsidRPr="001E6DF7">
              <w:rPr>
                <w:rFonts w:ascii="Times New Roman" w:hAnsi="Times New Roman" w:cs="Times New Roman"/>
                <w:sz w:val="22"/>
                <w:szCs w:val="22"/>
              </w:rPr>
              <w:fldChar w:fldCharType="end"/>
            </w:r>
            <w:bookmarkEnd w:id="5"/>
          </w:p>
        </w:tc>
        <w:tc>
          <w:tcPr>
            <w:tcW w:w="8788" w:type="dxa"/>
            <w:vAlign w:val="bottom"/>
            <w:hideMark/>
          </w:tcPr>
          <w:p w14:paraId="20C93B1C" w14:textId="77777777" w:rsidR="0037481D" w:rsidRPr="001E6DF7" w:rsidRDefault="0037481D" w:rsidP="006A305F">
            <w:pPr>
              <w:pStyle w:val="Style27"/>
              <w:widowControl/>
              <w:rPr>
                <w:rStyle w:val="FontStyle46"/>
                <w:b w:val="0"/>
                <w:sz w:val="22"/>
                <w:szCs w:val="22"/>
              </w:rPr>
            </w:pPr>
            <w:r w:rsidRPr="001E6DF7">
              <w:rPr>
                <w:rStyle w:val="FontStyle46"/>
                <w:sz w:val="22"/>
                <w:szCs w:val="22"/>
              </w:rPr>
              <w:t>Atbilst likuma „Par interešu konflikta novēršanu amatpersonu darbībā” noteiktajām prasībām.</w:t>
            </w:r>
          </w:p>
        </w:tc>
      </w:tr>
    </w:tbl>
    <w:p w14:paraId="4A2AC40E" w14:textId="77777777" w:rsidR="0037481D" w:rsidRPr="001E6DF7" w:rsidRDefault="0037481D" w:rsidP="0037481D">
      <w:pPr>
        <w:spacing w:after="0"/>
        <w:rPr>
          <w:rFonts w:ascii="Times New Roman" w:hAnsi="Times New Roman" w:cs="Times New Roman"/>
          <w:lang w:val="lv-LV"/>
        </w:rPr>
      </w:pPr>
    </w:p>
    <w:p w14:paraId="65B03B01"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Fonts w:ascii="Times New Roman" w:hAnsi="Times New Roman" w:cs="Times New Roman"/>
          <w:lang w:val="lv-LV"/>
        </w:rPr>
        <w:softHyphen/>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Style w:val="FontStyle46"/>
          <w:sz w:val="22"/>
          <w:szCs w:val="22"/>
          <w:lang w:val="lv-LV"/>
        </w:rPr>
        <w:t>_________________</w:t>
      </w:r>
      <w:r w:rsidRPr="001E6DF7">
        <w:rPr>
          <w:rFonts w:ascii="Times New Roman" w:hAnsi="Times New Roman" w:cs="Times New Roman"/>
          <w:lang w:val="lv-LV"/>
        </w:rPr>
        <w:tab/>
      </w:r>
      <w:r w:rsidRPr="001E6DF7">
        <w:rPr>
          <w:rFonts w:ascii="Times New Roman" w:hAnsi="Times New Roman" w:cs="Times New Roman"/>
          <w:lang w:val="lv-LV"/>
        </w:rPr>
        <w:tab/>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34D4811C" w14:textId="77777777" w:rsidR="0037481D" w:rsidRPr="001E6DF7" w:rsidRDefault="0037481D" w:rsidP="0037481D">
      <w:pPr>
        <w:spacing w:after="0"/>
        <w:rPr>
          <w:rFonts w:ascii="Times New Roman" w:hAnsi="Times New Roman" w:cs="Times New Roman"/>
          <w:lang w:val="lv-LV"/>
        </w:rPr>
      </w:pPr>
      <w:r w:rsidRPr="001E6DF7">
        <w:rPr>
          <w:rFonts w:ascii="Times New Roman" w:hAnsi="Times New Roman" w:cs="Times New Roman"/>
          <w:lang w:val="lv-LV"/>
        </w:rPr>
        <w:t>(struktūrvienība, amats)</w:t>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r>
      <w:r w:rsidRPr="001E6DF7">
        <w:rPr>
          <w:rFonts w:ascii="Times New Roman" w:hAnsi="Times New Roman" w:cs="Times New Roman"/>
          <w:lang w:val="lv-LV"/>
        </w:rPr>
        <w:tab/>
        <w:t>(paraksts)</w:t>
      </w:r>
      <w:r w:rsidRPr="001E6DF7">
        <w:rPr>
          <w:rFonts w:ascii="Times New Roman" w:hAnsi="Times New Roman" w:cs="Times New Roman"/>
          <w:lang w:val="lv-LV"/>
        </w:rPr>
        <w:tab/>
      </w:r>
      <w:r w:rsidRPr="001E6DF7">
        <w:rPr>
          <w:rFonts w:ascii="Times New Roman" w:hAnsi="Times New Roman" w:cs="Times New Roman"/>
          <w:lang w:val="lv-LV"/>
        </w:rPr>
        <w:tab/>
        <w:t>(vārds, uzvārds)</w:t>
      </w:r>
    </w:p>
    <w:p w14:paraId="5769F0A7" w14:textId="77777777" w:rsidR="0037481D" w:rsidRPr="001E6DF7" w:rsidRDefault="0037481D" w:rsidP="0037481D">
      <w:pPr>
        <w:spacing w:after="0"/>
        <w:rPr>
          <w:rFonts w:ascii="Times New Roman" w:hAnsi="Times New Roman" w:cs="Times New Roman"/>
          <w:lang w:val="lv-LV"/>
        </w:rPr>
      </w:pP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r w:rsidRPr="001E6DF7">
        <w:rPr>
          <w:rStyle w:val="FontStyle46"/>
          <w:b/>
          <w:sz w:val="22"/>
          <w:szCs w:val="22"/>
          <w:lang w:val="lv-LV"/>
        </w:rPr>
        <w:fldChar w:fldCharType="begin">
          <w:ffData>
            <w:name w:val="Text3"/>
            <w:enabled/>
            <w:calcOnExit w:val="0"/>
            <w:textInput/>
          </w:ffData>
        </w:fldChar>
      </w:r>
      <w:r w:rsidRPr="001E6DF7">
        <w:rPr>
          <w:rStyle w:val="FontStyle46"/>
          <w:sz w:val="22"/>
          <w:szCs w:val="22"/>
          <w:lang w:val="lv-LV"/>
        </w:rPr>
        <w:instrText xml:space="preserve"> FORMTEXT </w:instrText>
      </w:r>
      <w:r w:rsidRPr="001E6DF7">
        <w:rPr>
          <w:rStyle w:val="FontStyle46"/>
          <w:b/>
          <w:sz w:val="22"/>
          <w:szCs w:val="22"/>
          <w:lang w:val="lv-LV"/>
        </w:rPr>
      </w:r>
      <w:r w:rsidRPr="001E6DF7">
        <w:rPr>
          <w:rStyle w:val="FontStyle46"/>
          <w:b/>
          <w:sz w:val="22"/>
          <w:szCs w:val="22"/>
          <w:lang w:val="lv-LV"/>
        </w:rPr>
        <w:fldChar w:fldCharType="separate"/>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sz w:val="22"/>
          <w:szCs w:val="22"/>
          <w:lang w:val="lv-LV"/>
        </w:rPr>
        <w:t> </w:t>
      </w:r>
      <w:r w:rsidRPr="001E6DF7">
        <w:rPr>
          <w:rStyle w:val="FontStyle46"/>
          <w:b/>
          <w:sz w:val="22"/>
          <w:szCs w:val="22"/>
          <w:lang w:val="lv-LV"/>
        </w:rPr>
        <w:fldChar w:fldCharType="end"/>
      </w:r>
    </w:p>
    <w:p w14:paraId="16421C93" w14:textId="77777777" w:rsidR="00082A87" w:rsidRPr="001E6DF7" w:rsidRDefault="0037481D" w:rsidP="002E7946">
      <w:pPr>
        <w:spacing w:after="0"/>
        <w:rPr>
          <w:rFonts w:ascii="Times New Roman" w:hAnsi="Times New Roman" w:cs="Times New Roman"/>
          <w:lang w:val="lv-LV"/>
        </w:rPr>
      </w:pPr>
      <w:r w:rsidRPr="001E6DF7">
        <w:rPr>
          <w:rFonts w:ascii="Times New Roman" w:hAnsi="Times New Roman" w:cs="Times New Roman"/>
          <w:lang w:val="lv-LV"/>
        </w:rPr>
        <w:t>(saskaņošanas datums)</w:t>
      </w:r>
    </w:p>
    <w:sectPr w:rsidR="00082A87" w:rsidRPr="001E6DF7" w:rsidSect="001E6DF7">
      <w:footerReference w:type="default" r:id="rId58"/>
      <w:footerReference w:type="first" r:id="rId59"/>
      <w:pgSz w:w="11906" w:h="16838"/>
      <w:pgMar w:top="1440" w:right="1418"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BA6B" w14:textId="77777777" w:rsidR="00161325" w:rsidRDefault="00161325" w:rsidP="0012278B">
      <w:pPr>
        <w:spacing w:after="0" w:line="240" w:lineRule="auto"/>
      </w:pPr>
      <w:r>
        <w:separator/>
      </w:r>
    </w:p>
  </w:endnote>
  <w:endnote w:type="continuationSeparator" w:id="0">
    <w:p w14:paraId="5683EBF4" w14:textId="77777777" w:rsidR="00161325" w:rsidRDefault="00161325" w:rsidP="0012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Courier 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14235"/>
      <w:docPartObj>
        <w:docPartGallery w:val="Page Numbers (Bottom of Page)"/>
        <w:docPartUnique/>
      </w:docPartObj>
    </w:sdtPr>
    <w:sdtEndPr>
      <w:rPr>
        <w:rFonts w:ascii="Times New Roman" w:hAnsi="Times New Roman" w:cs="Times New Roman"/>
        <w:noProof/>
        <w:sz w:val="24"/>
        <w:szCs w:val="24"/>
      </w:rPr>
    </w:sdtEndPr>
    <w:sdtContent>
      <w:p w14:paraId="219D34D8" w14:textId="77777777" w:rsidR="00AD2D9C" w:rsidRPr="0012278B" w:rsidRDefault="00AD2D9C">
        <w:pPr>
          <w:pStyle w:val="Kjene"/>
          <w:jc w:val="center"/>
          <w:rPr>
            <w:rFonts w:ascii="Times New Roman" w:hAnsi="Times New Roman" w:cs="Times New Roman"/>
            <w:sz w:val="24"/>
            <w:szCs w:val="24"/>
          </w:rPr>
        </w:pPr>
        <w:r w:rsidRPr="0012278B">
          <w:rPr>
            <w:rFonts w:ascii="Times New Roman" w:hAnsi="Times New Roman" w:cs="Times New Roman"/>
            <w:sz w:val="24"/>
            <w:szCs w:val="24"/>
          </w:rPr>
          <w:fldChar w:fldCharType="begin"/>
        </w:r>
        <w:r w:rsidRPr="0012278B">
          <w:rPr>
            <w:rFonts w:ascii="Times New Roman" w:hAnsi="Times New Roman" w:cs="Times New Roman"/>
            <w:sz w:val="24"/>
            <w:szCs w:val="24"/>
          </w:rPr>
          <w:instrText xml:space="preserve"> PAGE   \* MERGEFORMAT </w:instrText>
        </w:r>
        <w:r w:rsidRPr="0012278B">
          <w:rPr>
            <w:rFonts w:ascii="Times New Roman" w:hAnsi="Times New Roman" w:cs="Times New Roman"/>
            <w:sz w:val="24"/>
            <w:szCs w:val="24"/>
          </w:rPr>
          <w:fldChar w:fldCharType="separate"/>
        </w:r>
        <w:r>
          <w:rPr>
            <w:rFonts w:ascii="Times New Roman" w:hAnsi="Times New Roman" w:cs="Times New Roman"/>
            <w:noProof/>
            <w:sz w:val="24"/>
            <w:szCs w:val="24"/>
          </w:rPr>
          <w:t>21</w:t>
        </w:r>
        <w:r w:rsidRPr="0012278B">
          <w:rPr>
            <w:rFonts w:ascii="Times New Roman" w:hAnsi="Times New Roman" w:cs="Times New Roman"/>
            <w:noProof/>
            <w:sz w:val="24"/>
            <w:szCs w:val="24"/>
          </w:rPr>
          <w:fldChar w:fldCharType="end"/>
        </w:r>
      </w:p>
    </w:sdtContent>
  </w:sdt>
  <w:p w14:paraId="27011411" w14:textId="77777777" w:rsidR="00AD2D9C" w:rsidRDefault="00AD2D9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915974"/>
      <w:docPartObj>
        <w:docPartGallery w:val="Page Numbers (Bottom of Page)"/>
        <w:docPartUnique/>
      </w:docPartObj>
    </w:sdtPr>
    <w:sdtEndPr>
      <w:rPr>
        <w:noProof/>
      </w:rPr>
    </w:sdtEndPr>
    <w:sdtContent>
      <w:p w14:paraId="0F4999EE" w14:textId="77777777" w:rsidR="00AD2D9C" w:rsidRDefault="00AD2D9C">
        <w:pPr>
          <w:pStyle w:val="Kjene"/>
          <w:jc w:val="right"/>
        </w:pPr>
        <w:r>
          <w:fldChar w:fldCharType="begin"/>
        </w:r>
        <w:r>
          <w:instrText xml:space="preserve"> PAGE   \* MERGEFORMAT </w:instrText>
        </w:r>
        <w:r>
          <w:fldChar w:fldCharType="separate"/>
        </w:r>
        <w:r>
          <w:rPr>
            <w:noProof/>
          </w:rPr>
          <w:t>1</w:t>
        </w:r>
        <w:r>
          <w:rPr>
            <w:noProof/>
          </w:rPr>
          <w:fldChar w:fldCharType="end"/>
        </w:r>
      </w:p>
    </w:sdtContent>
  </w:sdt>
  <w:p w14:paraId="15A30AEB" w14:textId="77777777" w:rsidR="00AD2D9C" w:rsidRDefault="00AD2D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39BC" w14:textId="77777777" w:rsidR="00161325" w:rsidRDefault="00161325" w:rsidP="0012278B">
      <w:pPr>
        <w:spacing w:after="0" w:line="240" w:lineRule="auto"/>
      </w:pPr>
      <w:r>
        <w:separator/>
      </w:r>
    </w:p>
  </w:footnote>
  <w:footnote w:type="continuationSeparator" w:id="0">
    <w:p w14:paraId="386B3E8E" w14:textId="77777777" w:rsidR="00161325" w:rsidRDefault="00161325" w:rsidP="00122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B16"/>
    <w:multiLevelType w:val="multilevel"/>
    <w:tmpl w:val="6A34BE3C"/>
    <w:lvl w:ilvl="0">
      <w:start w:val="75"/>
      <w:numFmt w:val="decimal"/>
      <w:lvlText w:val="%1."/>
      <w:lvlJc w:val="left"/>
      <w:pPr>
        <w:ind w:left="480" w:hanging="480"/>
      </w:pPr>
      <w:rPr>
        <w:rFonts w:ascii="Times New Roman" w:hAnsi="Times New Roman" w:cs="Times New Roman" w:hint="default"/>
        <w:i w:val="0"/>
        <w:sz w:val="24"/>
        <w:szCs w:val="24"/>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A994336"/>
    <w:multiLevelType w:val="multilevel"/>
    <w:tmpl w:val="4F62F2CC"/>
    <w:lvl w:ilvl="0">
      <w:start w:val="160"/>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EA050DB"/>
    <w:multiLevelType w:val="hybridMultilevel"/>
    <w:tmpl w:val="2016760C"/>
    <w:lvl w:ilvl="0" w:tplc="A5C8706A">
      <w:start w:val="1"/>
      <w:numFmt w:val="upperRoman"/>
      <w:suff w:val="space"/>
      <w:lvlText w:val="%1."/>
      <w:lvlJc w:val="left"/>
      <w:pPr>
        <w:ind w:left="567" w:firstLine="513"/>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05B177F"/>
    <w:multiLevelType w:val="hybridMultilevel"/>
    <w:tmpl w:val="41C82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AD64F9"/>
    <w:multiLevelType w:val="hybridMultilevel"/>
    <w:tmpl w:val="150CD80A"/>
    <w:lvl w:ilvl="0" w:tplc="9AA08902">
      <w:start w:val="1"/>
      <w:numFmt w:val="decimal"/>
      <w:lvlText w:val="%1)"/>
      <w:lvlJc w:val="left"/>
      <w:pPr>
        <w:ind w:left="720" w:hanging="36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9D1A0A"/>
    <w:multiLevelType w:val="multilevel"/>
    <w:tmpl w:val="32F8A472"/>
    <w:lvl w:ilvl="0">
      <w:start w:val="7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4332F42"/>
    <w:multiLevelType w:val="multilevel"/>
    <w:tmpl w:val="2D3EEB64"/>
    <w:lvl w:ilvl="0">
      <w:start w:val="75"/>
      <w:numFmt w:val="decimal"/>
      <w:lvlText w:val="%1."/>
      <w:lvlJc w:val="left"/>
      <w:pPr>
        <w:ind w:left="480" w:hanging="480"/>
      </w:pPr>
      <w:rPr>
        <w:rFonts w:hint="default"/>
      </w:rPr>
    </w:lvl>
    <w:lvl w:ilvl="1">
      <w:start w:val="1"/>
      <w:numFmt w:val="decimal"/>
      <w:lvlText w:val="%1.%2."/>
      <w:lvlJc w:val="left"/>
      <w:pPr>
        <w:ind w:left="1920" w:hanging="480"/>
      </w:pPr>
      <w:rPr>
        <w:rFonts w:ascii="Times New Roman" w:hAnsi="Times New Roman" w:cs="Times New Roman"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F8A2423"/>
    <w:multiLevelType w:val="multilevel"/>
    <w:tmpl w:val="35F2ECEC"/>
    <w:lvl w:ilvl="0">
      <w:start w:val="2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3B0424E"/>
    <w:multiLevelType w:val="multilevel"/>
    <w:tmpl w:val="CCDA4D4E"/>
    <w:lvl w:ilvl="0">
      <w:start w:val="75"/>
      <w:numFmt w:val="decimal"/>
      <w:lvlText w:val="%1."/>
      <w:lvlJc w:val="left"/>
      <w:pPr>
        <w:ind w:left="906" w:hanging="480"/>
      </w:pPr>
      <w:rPr>
        <w:rFonts w:ascii="Times New Roman" w:hAnsi="Times New Roman" w:cs="Times New Roman" w:hint="default"/>
        <w:i w:val="0"/>
      </w:rPr>
    </w:lvl>
    <w:lvl w:ilvl="1">
      <w:start w:val="1"/>
      <w:numFmt w:val="decimal"/>
      <w:lvlText w:val="%1.%2."/>
      <w:lvlJc w:val="left"/>
      <w:pPr>
        <w:ind w:left="1190" w:hanging="480"/>
      </w:pPr>
      <w:rPr>
        <w:rFonts w:ascii="Times New Roman" w:hAnsi="Times New Roman" w:cs="Times New Roman" w:hint="default"/>
        <w:sz w:val="24"/>
        <w:szCs w:val="24"/>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245502AD"/>
    <w:multiLevelType w:val="multilevel"/>
    <w:tmpl w:val="8E7A5004"/>
    <w:lvl w:ilvl="0">
      <w:start w:val="107"/>
      <w:numFmt w:val="decimal"/>
      <w:lvlText w:val="%1."/>
      <w:lvlJc w:val="left"/>
      <w:pPr>
        <w:ind w:left="600" w:hanging="600"/>
      </w:pPr>
      <w:rPr>
        <w:rFonts w:hint="default"/>
      </w:rPr>
    </w:lvl>
    <w:lvl w:ilvl="1">
      <w:start w:val="1"/>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1C4607"/>
    <w:multiLevelType w:val="multilevel"/>
    <w:tmpl w:val="8B7A4960"/>
    <w:lvl w:ilvl="0">
      <w:start w:val="119"/>
      <w:numFmt w:val="decimal"/>
      <w:lvlText w:val="%1."/>
      <w:lvlJc w:val="left"/>
      <w:pPr>
        <w:ind w:left="600" w:hanging="600"/>
      </w:pPr>
      <w:rPr>
        <w:rFonts w:hint="default"/>
      </w:rPr>
    </w:lvl>
    <w:lvl w:ilvl="1">
      <w:start w:val="1"/>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2A443D4E"/>
    <w:multiLevelType w:val="multilevel"/>
    <w:tmpl w:val="30102FD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A897D18"/>
    <w:multiLevelType w:val="multilevel"/>
    <w:tmpl w:val="8AE4D10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36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174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220" w:hanging="1440"/>
      </w:pPr>
      <w:rPr>
        <w:rFonts w:cs="Times New Roman"/>
      </w:rPr>
    </w:lvl>
    <w:lvl w:ilvl="8">
      <w:start w:val="1"/>
      <w:numFmt w:val="decimal"/>
      <w:isLgl/>
      <w:lvlText w:val="%1.%2.%3.%4.%5.%6.%7.%8.%9."/>
      <w:lvlJc w:val="left"/>
      <w:pPr>
        <w:ind w:left="2640" w:hanging="1800"/>
      </w:pPr>
      <w:rPr>
        <w:rFonts w:cs="Times New Roman"/>
      </w:rPr>
    </w:lvl>
  </w:abstractNum>
  <w:abstractNum w:abstractNumId="13" w15:restartNumberingAfterBreak="0">
    <w:nsid w:val="2B5C1FF3"/>
    <w:multiLevelType w:val="multilevel"/>
    <w:tmpl w:val="B0508E2A"/>
    <w:lvl w:ilvl="0">
      <w:start w:val="7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EEA0F2A"/>
    <w:multiLevelType w:val="multilevel"/>
    <w:tmpl w:val="82207F52"/>
    <w:lvl w:ilvl="0">
      <w:start w:val="1"/>
      <w:numFmt w:val="decimal"/>
      <w:suff w:val="space"/>
      <w:lvlText w:val="%1."/>
      <w:lvlJc w:val="left"/>
      <w:pPr>
        <w:ind w:left="480" w:hanging="480"/>
      </w:pPr>
      <w:rPr>
        <w:rFonts w:hint="default"/>
        <w:b w:val="0"/>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964126"/>
    <w:multiLevelType w:val="multilevel"/>
    <w:tmpl w:val="2EC8150C"/>
    <w:lvl w:ilvl="0">
      <w:start w:val="101"/>
      <w:numFmt w:val="decimal"/>
      <w:lvlText w:val="%1."/>
      <w:lvlJc w:val="left"/>
      <w:pPr>
        <w:ind w:left="600" w:hanging="600"/>
      </w:pPr>
      <w:rPr>
        <w:rFonts w:hint="default"/>
      </w:rPr>
    </w:lvl>
    <w:lvl w:ilvl="1">
      <w:start w:val="1"/>
      <w:numFmt w:val="decimal"/>
      <w:lvlText w:val="%1.%2."/>
      <w:lvlJc w:val="left"/>
      <w:pPr>
        <w:ind w:left="1876"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0CD3F32"/>
    <w:multiLevelType w:val="multilevel"/>
    <w:tmpl w:val="56DA4E2E"/>
    <w:lvl w:ilvl="0">
      <w:start w:val="77"/>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5BA2A26"/>
    <w:multiLevelType w:val="multilevel"/>
    <w:tmpl w:val="48D8F544"/>
    <w:lvl w:ilvl="0">
      <w:start w:val="155"/>
      <w:numFmt w:val="decimal"/>
      <w:lvlText w:val="%1."/>
      <w:lvlJc w:val="left"/>
      <w:pPr>
        <w:ind w:left="780" w:hanging="780"/>
      </w:pPr>
      <w:rPr>
        <w:rFonts w:hint="default"/>
      </w:rPr>
    </w:lvl>
    <w:lvl w:ilvl="1">
      <w:start w:val="1"/>
      <w:numFmt w:val="decimal"/>
      <w:lvlText w:val="%1.%2."/>
      <w:lvlJc w:val="left"/>
      <w:pPr>
        <w:ind w:left="2040" w:hanging="780"/>
      </w:pPr>
      <w:rPr>
        <w:rFonts w:hint="default"/>
      </w:rPr>
    </w:lvl>
    <w:lvl w:ilvl="2">
      <w:start w:val="1"/>
      <w:numFmt w:val="decimal"/>
      <w:lvlText w:val="%1.%2.%3."/>
      <w:lvlJc w:val="left"/>
      <w:pPr>
        <w:ind w:left="3300" w:hanging="780"/>
      </w:pPr>
      <w:rPr>
        <w:rFonts w:hint="default"/>
      </w:rPr>
    </w:lvl>
    <w:lvl w:ilvl="3">
      <w:start w:val="1"/>
      <w:numFmt w:val="decimal"/>
      <w:lvlText w:val="%1.%2.%3.%4."/>
      <w:lvlJc w:val="left"/>
      <w:pPr>
        <w:ind w:left="4560" w:hanging="7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8" w15:restartNumberingAfterBreak="0">
    <w:nsid w:val="47C5116D"/>
    <w:multiLevelType w:val="multilevel"/>
    <w:tmpl w:val="C83400B6"/>
    <w:lvl w:ilvl="0">
      <w:start w:val="44"/>
      <w:numFmt w:val="decimal"/>
      <w:lvlText w:val="%1."/>
      <w:lvlJc w:val="left"/>
      <w:pPr>
        <w:ind w:left="480" w:hanging="480"/>
      </w:pPr>
      <w:rPr>
        <w:rFonts w:ascii="Times New Roman" w:hAnsi="Times New Roman" w:cs="Times New Roman"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4AE31C37"/>
    <w:multiLevelType w:val="hybridMultilevel"/>
    <w:tmpl w:val="2CFC277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0" w15:restartNumberingAfterBreak="0">
    <w:nsid w:val="4EF71C40"/>
    <w:multiLevelType w:val="multilevel"/>
    <w:tmpl w:val="F5A0A42C"/>
    <w:lvl w:ilvl="0">
      <w:start w:val="138"/>
      <w:numFmt w:val="decimal"/>
      <w:lvlText w:val="%1."/>
      <w:lvlJc w:val="left"/>
      <w:pPr>
        <w:ind w:left="600" w:hanging="600"/>
      </w:pPr>
      <w:rPr>
        <w:rFonts w:eastAsia="Times New Roman,Courier New" w:hint="default"/>
        <w:sz w:val="24"/>
      </w:rPr>
    </w:lvl>
    <w:lvl w:ilvl="1">
      <w:start w:val="1"/>
      <w:numFmt w:val="decimal"/>
      <w:lvlText w:val="%1.%2."/>
      <w:lvlJc w:val="left"/>
      <w:pPr>
        <w:ind w:left="1680" w:hanging="600"/>
      </w:pPr>
      <w:rPr>
        <w:rFonts w:eastAsia="Times New Roman,Courier New" w:hint="default"/>
        <w:sz w:val="24"/>
      </w:rPr>
    </w:lvl>
    <w:lvl w:ilvl="2">
      <w:start w:val="1"/>
      <w:numFmt w:val="decimal"/>
      <w:lvlText w:val="%1.%2.%3."/>
      <w:lvlJc w:val="left"/>
      <w:pPr>
        <w:ind w:left="2880" w:hanging="720"/>
      </w:pPr>
      <w:rPr>
        <w:rFonts w:eastAsia="Times New Roman,Courier New" w:hint="default"/>
        <w:sz w:val="24"/>
      </w:rPr>
    </w:lvl>
    <w:lvl w:ilvl="3">
      <w:start w:val="1"/>
      <w:numFmt w:val="decimal"/>
      <w:lvlText w:val="%1.%2.%3.%4."/>
      <w:lvlJc w:val="left"/>
      <w:pPr>
        <w:ind w:left="3960" w:hanging="720"/>
      </w:pPr>
      <w:rPr>
        <w:rFonts w:eastAsia="Times New Roman,Courier New" w:hint="default"/>
        <w:sz w:val="24"/>
      </w:rPr>
    </w:lvl>
    <w:lvl w:ilvl="4">
      <w:start w:val="1"/>
      <w:numFmt w:val="decimal"/>
      <w:lvlText w:val="%1.%2.%3.%4.%5."/>
      <w:lvlJc w:val="left"/>
      <w:pPr>
        <w:ind w:left="5400" w:hanging="1080"/>
      </w:pPr>
      <w:rPr>
        <w:rFonts w:eastAsia="Times New Roman,Courier New" w:hint="default"/>
        <w:sz w:val="24"/>
      </w:rPr>
    </w:lvl>
    <w:lvl w:ilvl="5">
      <w:start w:val="1"/>
      <w:numFmt w:val="decimal"/>
      <w:lvlText w:val="%1.%2.%3.%4.%5.%6."/>
      <w:lvlJc w:val="left"/>
      <w:pPr>
        <w:ind w:left="6480" w:hanging="1080"/>
      </w:pPr>
      <w:rPr>
        <w:rFonts w:eastAsia="Times New Roman,Courier New" w:hint="default"/>
        <w:sz w:val="24"/>
      </w:rPr>
    </w:lvl>
    <w:lvl w:ilvl="6">
      <w:start w:val="1"/>
      <w:numFmt w:val="decimal"/>
      <w:lvlText w:val="%1.%2.%3.%4.%5.%6.%7."/>
      <w:lvlJc w:val="left"/>
      <w:pPr>
        <w:ind w:left="7920" w:hanging="1440"/>
      </w:pPr>
      <w:rPr>
        <w:rFonts w:eastAsia="Times New Roman,Courier New" w:hint="default"/>
        <w:sz w:val="24"/>
      </w:rPr>
    </w:lvl>
    <w:lvl w:ilvl="7">
      <w:start w:val="1"/>
      <w:numFmt w:val="decimal"/>
      <w:lvlText w:val="%1.%2.%3.%4.%5.%6.%7.%8."/>
      <w:lvlJc w:val="left"/>
      <w:pPr>
        <w:ind w:left="9000" w:hanging="1440"/>
      </w:pPr>
      <w:rPr>
        <w:rFonts w:eastAsia="Times New Roman,Courier New" w:hint="default"/>
        <w:sz w:val="24"/>
      </w:rPr>
    </w:lvl>
    <w:lvl w:ilvl="8">
      <w:start w:val="1"/>
      <w:numFmt w:val="decimal"/>
      <w:lvlText w:val="%1.%2.%3.%4.%5.%6.%7.%8.%9."/>
      <w:lvlJc w:val="left"/>
      <w:pPr>
        <w:ind w:left="10440" w:hanging="1800"/>
      </w:pPr>
      <w:rPr>
        <w:rFonts w:eastAsia="Times New Roman,Courier New" w:hint="default"/>
        <w:sz w:val="24"/>
      </w:rPr>
    </w:lvl>
  </w:abstractNum>
  <w:abstractNum w:abstractNumId="21" w15:restartNumberingAfterBreak="0">
    <w:nsid w:val="4F23397F"/>
    <w:multiLevelType w:val="multilevel"/>
    <w:tmpl w:val="0ED42D2C"/>
    <w:lvl w:ilvl="0">
      <w:start w:val="102"/>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08F51A2"/>
    <w:multiLevelType w:val="hybridMultilevel"/>
    <w:tmpl w:val="2016760C"/>
    <w:lvl w:ilvl="0" w:tplc="A5C8706A">
      <w:start w:val="1"/>
      <w:numFmt w:val="upperRoman"/>
      <w:suff w:val="space"/>
      <w:lvlText w:val="%1."/>
      <w:lvlJc w:val="left"/>
      <w:pPr>
        <w:ind w:left="567" w:firstLine="513"/>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107372C"/>
    <w:multiLevelType w:val="multilevel"/>
    <w:tmpl w:val="6F883CC4"/>
    <w:lvl w:ilvl="0">
      <w:start w:val="104"/>
      <w:numFmt w:val="decimal"/>
      <w:lvlText w:val="%1."/>
      <w:lvlJc w:val="left"/>
      <w:pPr>
        <w:ind w:left="600" w:hanging="600"/>
      </w:pPr>
      <w:rPr>
        <w:rFonts w:hint="default"/>
      </w:rPr>
    </w:lvl>
    <w:lvl w:ilvl="1">
      <w:start w:val="1"/>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55C370CE"/>
    <w:multiLevelType w:val="multilevel"/>
    <w:tmpl w:val="C3EEF2E8"/>
    <w:lvl w:ilvl="0">
      <w:start w:val="175"/>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9B9671B"/>
    <w:multiLevelType w:val="multilevel"/>
    <w:tmpl w:val="66ECC9CE"/>
    <w:lvl w:ilvl="0">
      <w:start w:val="110"/>
      <w:numFmt w:val="decimal"/>
      <w:lvlText w:val="%1."/>
      <w:lvlJc w:val="left"/>
      <w:pPr>
        <w:ind w:left="600" w:hanging="600"/>
      </w:pPr>
      <w:rPr>
        <w:rFonts w:hint="default"/>
        <w:b/>
        <w:i/>
      </w:rPr>
    </w:lvl>
    <w:lvl w:ilvl="1">
      <w:start w:val="1"/>
      <w:numFmt w:val="decimal"/>
      <w:lvlText w:val="%1.%2."/>
      <w:lvlJc w:val="left"/>
      <w:pPr>
        <w:ind w:left="960" w:hanging="600"/>
      </w:pPr>
      <w:rPr>
        <w:rFonts w:hint="default"/>
        <w:b w:val="0"/>
        <w:i w:val="0"/>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6" w15:restartNumberingAfterBreak="0">
    <w:nsid w:val="5A827EB7"/>
    <w:multiLevelType w:val="multilevel"/>
    <w:tmpl w:val="2ED4EFDE"/>
    <w:lvl w:ilvl="0">
      <w:start w:val="4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BA06100"/>
    <w:multiLevelType w:val="hybridMultilevel"/>
    <w:tmpl w:val="13E6CACA"/>
    <w:lvl w:ilvl="0" w:tplc="069E5A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4E3A07"/>
    <w:multiLevelType w:val="multilevel"/>
    <w:tmpl w:val="B3266A44"/>
    <w:lvl w:ilvl="0">
      <w:start w:val="28"/>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0740A32"/>
    <w:multiLevelType w:val="multilevel"/>
    <w:tmpl w:val="B1C0C28A"/>
    <w:lvl w:ilvl="0">
      <w:start w:val="104"/>
      <w:numFmt w:val="decimal"/>
      <w:lvlText w:val="%1."/>
      <w:lvlJc w:val="left"/>
      <w:pPr>
        <w:ind w:left="600" w:hanging="600"/>
      </w:pPr>
      <w:rPr>
        <w:rFonts w:hint="default"/>
      </w:rPr>
    </w:lvl>
    <w:lvl w:ilvl="1">
      <w:start w:val="3"/>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1C506F2"/>
    <w:multiLevelType w:val="hybridMultilevel"/>
    <w:tmpl w:val="8DD2450C"/>
    <w:lvl w:ilvl="0" w:tplc="9DBE018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5A3076"/>
    <w:multiLevelType w:val="multilevel"/>
    <w:tmpl w:val="C548DB4A"/>
    <w:lvl w:ilvl="0">
      <w:start w:val="9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4B65C9C"/>
    <w:multiLevelType w:val="multilevel"/>
    <w:tmpl w:val="20E43340"/>
    <w:lvl w:ilvl="0">
      <w:start w:val="137"/>
      <w:numFmt w:val="decimal"/>
      <w:lvlText w:val="%1."/>
      <w:lvlJc w:val="left"/>
      <w:pPr>
        <w:ind w:left="1309" w:hanging="600"/>
      </w:pPr>
      <w:rPr>
        <w:rFonts w:hint="default"/>
      </w:rPr>
    </w:lvl>
    <w:lvl w:ilvl="1">
      <w:start w:val="1"/>
      <w:numFmt w:val="decimal"/>
      <w:lvlText w:val="%1.%2."/>
      <w:lvlJc w:val="left"/>
      <w:pPr>
        <w:ind w:left="2160" w:hanging="60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982" w:hanging="720"/>
      </w:pPr>
      <w:rPr>
        <w:rFonts w:hint="default"/>
      </w:rPr>
    </w:lvl>
    <w:lvl w:ilvl="4">
      <w:start w:val="1"/>
      <w:numFmt w:val="decimal"/>
      <w:lvlText w:val="%1.%2.%3.%4.%5."/>
      <w:lvlJc w:val="left"/>
      <w:pPr>
        <w:ind w:left="5193" w:hanging="1080"/>
      </w:pPr>
      <w:rPr>
        <w:rFonts w:hint="default"/>
      </w:rPr>
    </w:lvl>
    <w:lvl w:ilvl="5">
      <w:start w:val="1"/>
      <w:numFmt w:val="decimal"/>
      <w:lvlText w:val="%1.%2.%3.%4.%5.%6."/>
      <w:lvlJc w:val="left"/>
      <w:pPr>
        <w:ind w:left="6044" w:hanging="1080"/>
      </w:pPr>
      <w:rPr>
        <w:rFonts w:hint="default"/>
      </w:rPr>
    </w:lvl>
    <w:lvl w:ilvl="6">
      <w:start w:val="1"/>
      <w:numFmt w:val="decimal"/>
      <w:lvlText w:val="%1.%2.%3.%4.%5.%6.%7."/>
      <w:lvlJc w:val="left"/>
      <w:pPr>
        <w:ind w:left="7255" w:hanging="1440"/>
      </w:pPr>
      <w:rPr>
        <w:rFonts w:hint="default"/>
      </w:rPr>
    </w:lvl>
    <w:lvl w:ilvl="7">
      <w:start w:val="1"/>
      <w:numFmt w:val="decimal"/>
      <w:lvlText w:val="%1.%2.%3.%4.%5.%6.%7.%8."/>
      <w:lvlJc w:val="left"/>
      <w:pPr>
        <w:ind w:left="8106" w:hanging="1440"/>
      </w:pPr>
      <w:rPr>
        <w:rFonts w:hint="default"/>
      </w:rPr>
    </w:lvl>
    <w:lvl w:ilvl="8">
      <w:start w:val="1"/>
      <w:numFmt w:val="decimal"/>
      <w:lvlText w:val="%1.%2.%3.%4.%5.%6.%7.%8.%9."/>
      <w:lvlJc w:val="left"/>
      <w:pPr>
        <w:ind w:left="9317" w:hanging="1800"/>
      </w:pPr>
      <w:rPr>
        <w:rFonts w:hint="default"/>
      </w:rPr>
    </w:lvl>
  </w:abstractNum>
  <w:abstractNum w:abstractNumId="33" w15:restartNumberingAfterBreak="0">
    <w:nsid w:val="69D02000"/>
    <w:multiLevelType w:val="hybridMultilevel"/>
    <w:tmpl w:val="7794ED0E"/>
    <w:lvl w:ilvl="0" w:tplc="D5FA633C">
      <w:start w:val="1"/>
      <w:numFmt w:val="decimal"/>
      <w:lvlText w:val="%1."/>
      <w:lvlJc w:val="left"/>
      <w:pPr>
        <w:ind w:left="5400" w:hanging="360"/>
      </w:pPr>
      <w:rPr>
        <w:rFonts w:hint="default"/>
      </w:rPr>
    </w:lvl>
    <w:lvl w:ilvl="1" w:tplc="04260019" w:tentative="1">
      <w:start w:val="1"/>
      <w:numFmt w:val="lowerLetter"/>
      <w:lvlText w:val="%2."/>
      <w:lvlJc w:val="left"/>
      <w:pPr>
        <w:ind w:left="6120" w:hanging="360"/>
      </w:pPr>
    </w:lvl>
    <w:lvl w:ilvl="2" w:tplc="0426001B" w:tentative="1">
      <w:start w:val="1"/>
      <w:numFmt w:val="lowerRoman"/>
      <w:lvlText w:val="%3."/>
      <w:lvlJc w:val="right"/>
      <w:pPr>
        <w:ind w:left="6840" w:hanging="180"/>
      </w:pPr>
    </w:lvl>
    <w:lvl w:ilvl="3" w:tplc="0426000F" w:tentative="1">
      <w:start w:val="1"/>
      <w:numFmt w:val="decimal"/>
      <w:lvlText w:val="%4."/>
      <w:lvlJc w:val="left"/>
      <w:pPr>
        <w:ind w:left="7560" w:hanging="360"/>
      </w:pPr>
    </w:lvl>
    <w:lvl w:ilvl="4" w:tplc="04260019" w:tentative="1">
      <w:start w:val="1"/>
      <w:numFmt w:val="lowerLetter"/>
      <w:lvlText w:val="%5."/>
      <w:lvlJc w:val="left"/>
      <w:pPr>
        <w:ind w:left="8280" w:hanging="360"/>
      </w:pPr>
    </w:lvl>
    <w:lvl w:ilvl="5" w:tplc="0426001B" w:tentative="1">
      <w:start w:val="1"/>
      <w:numFmt w:val="lowerRoman"/>
      <w:lvlText w:val="%6."/>
      <w:lvlJc w:val="right"/>
      <w:pPr>
        <w:ind w:left="9000" w:hanging="180"/>
      </w:pPr>
    </w:lvl>
    <w:lvl w:ilvl="6" w:tplc="0426000F" w:tentative="1">
      <w:start w:val="1"/>
      <w:numFmt w:val="decimal"/>
      <w:lvlText w:val="%7."/>
      <w:lvlJc w:val="left"/>
      <w:pPr>
        <w:ind w:left="9720" w:hanging="360"/>
      </w:pPr>
    </w:lvl>
    <w:lvl w:ilvl="7" w:tplc="04260019" w:tentative="1">
      <w:start w:val="1"/>
      <w:numFmt w:val="lowerLetter"/>
      <w:lvlText w:val="%8."/>
      <w:lvlJc w:val="left"/>
      <w:pPr>
        <w:ind w:left="10440" w:hanging="360"/>
      </w:pPr>
    </w:lvl>
    <w:lvl w:ilvl="8" w:tplc="0426001B" w:tentative="1">
      <w:start w:val="1"/>
      <w:numFmt w:val="lowerRoman"/>
      <w:lvlText w:val="%9."/>
      <w:lvlJc w:val="right"/>
      <w:pPr>
        <w:ind w:left="11160" w:hanging="180"/>
      </w:pPr>
    </w:lvl>
  </w:abstractNum>
  <w:abstractNum w:abstractNumId="34" w15:restartNumberingAfterBreak="0">
    <w:nsid w:val="69EE1904"/>
    <w:multiLevelType w:val="multilevel"/>
    <w:tmpl w:val="CAA0E0EC"/>
    <w:lvl w:ilvl="0">
      <w:start w:val="1"/>
      <w:numFmt w:val="decimal"/>
      <w:suff w:val="space"/>
      <w:lvlText w:val="%1."/>
      <w:lvlJc w:val="left"/>
      <w:pPr>
        <w:ind w:left="1331" w:hanging="480"/>
      </w:pPr>
      <w:rPr>
        <w:rFonts w:hint="default"/>
        <w:b w:val="0"/>
        <w:i w:val="0"/>
      </w:rPr>
    </w:lvl>
    <w:lvl w:ilvl="1">
      <w:start w:val="1"/>
      <w:numFmt w:val="decimal"/>
      <w:lvlText w:val="%1.%2."/>
      <w:lvlJc w:val="left"/>
      <w:pPr>
        <w:ind w:left="1473" w:hanging="48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DEE16E9"/>
    <w:multiLevelType w:val="multilevel"/>
    <w:tmpl w:val="3C945E6C"/>
    <w:lvl w:ilvl="0">
      <w:start w:val="105"/>
      <w:numFmt w:val="decimal"/>
      <w:lvlText w:val="%1."/>
      <w:lvlJc w:val="left"/>
      <w:pPr>
        <w:ind w:left="600" w:hanging="600"/>
      </w:pPr>
      <w:rPr>
        <w:rFonts w:hint="default"/>
      </w:rPr>
    </w:lvl>
    <w:lvl w:ilvl="1">
      <w:start w:val="2"/>
      <w:numFmt w:val="decimal"/>
      <w:lvlText w:val="%1.%2."/>
      <w:lvlJc w:val="left"/>
      <w:pPr>
        <w:ind w:left="1593" w:hanging="60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6" w15:restartNumberingAfterBreak="0">
    <w:nsid w:val="732C2260"/>
    <w:multiLevelType w:val="hybridMultilevel"/>
    <w:tmpl w:val="4B72C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DE227B"/>
    <w:multiLevelType w:val="hybridMultilevel"/>
    <w:tmpl w:val="E4760D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DCF362C"/>
    <w:multiLevelType w:val="multilevel"/>
    <w:tmpl w:val="4B72C1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E0B5158"/>
    <w:multiLevelType w:val="multilevel"/>
    <w:tmpl w:val="C548DB4A"/>
    <w:lvl w:ilvl="0">
      <w:start w:val="9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FA52BAD"/>
    <w:multiLevelType w:val="multilevel"/>
    <w:tmpl w:val="A544CAFA"/>
    <w:lvl w:ilvl="0">
      <w:start w:val="144"/>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14"/>
  </w:num>
  <w:num w:numId="3">
    <w:abstractNumId w:val="7"/>
  </w:num>
  <w:num w:numId="4">
    <w:abstractNumId w:val="26"/>
  </w:num>
  <w:num w:numId="5">
    <w:abstractNumId w:val="5"/>
  </w:num>
  <w:num w:numId="6">
    <w:abstractNumId w:val="13"/>
  </w:num>
  <w:num w:numId="7">
    <w:abstractNumId w:val="8"/>
  </w:num>
  <w:num w:numId="8">
    <w:abstractNumId w:val="16"/>
  </w:num>
  <w:num w:numId="9">
    <w:abstractNumId w:val="9"/>
  </w:num>
  <w:num w:numId="10">
    <w:abstractNumId w:val="40"/>
  </w:num>
  <w:num w:numId="11">
    <w:abstractNumId w:val="25"/>
  </w:num>
  <w:num w:numId="12">
    <w:abstractNumId w:val="1"/>
  </w:num>
  <w:num w:numId="13">
    <w:abstractNumId w:val="28"/>
  </w:num>
  <w:num w:numId="14">
    <w:abstractNumId w:val="38"/>
  </w:num>
  <w:num w:numId="15">
    <w:abstractNumId w:val="31"/>
  </w:num>
  <w:num w:numId="16">
    <w:abstractNumId w:val="39"/>
  </w:num>
  <w:num w:numId="17">
    <w:abstractNumId w:val="24"/>
  </w:num>
  <w:num w:numId="18">
    <w:abstractNumId w:val="17"/>
  </w:num>
  <w:num w:numId="19">
    <w:abstractNumId w:val="11"/>
  </w:num>
  <w:num w:numId="20">
    <w:abstractNumId w:val="20"/>
  </w:num>
  <w:num w:numId="21">
    <w:abstractNumId w:val="15"/>
  </w:num>
  <w:num w:numId="22">
    <w:abstractNumId w:val="21"/>
  </w:num>
  <w:num w:numId="23">
    <w:abstractNumId w:val="37"/>
  </w:num>
  <w:num w:numId="24">
    <w:abstractNumId w:val="30"/>
  </w:num>
  <w:num w:numId="25">
    <w:abstractNumId w:val="22"/>
  </w:num>
  <w:num w:numId="26">
    <w:abstractNumId w:val="3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10"/>
  </w:num>
  <w:num w:numId="31">
    <w:abstractNumId w:val="32"/>
  </w:num>
  <w:num w:numId="32">
    <w:abstractNumId w:val="35"/>
  </w:num>
  <w:num w:numId="33">
    <w:abstractNumId w:val="23"/>
  </w:num>
  <w:num w:numId="34">
    <w:abstractNumId w:val="3"/>
  </w:num>
  <w:num w:numId="35">
    <w:abstractNumId w:val="18"/>
  </w:num>
  <w:num w:numId="36">
    <w:abstractNumId w:val="6"/>
  </w:num>
  <w:num w:numId="37">
    <w:abstractNumId w:val="2"/>
  </w:num>
  <w:num w:numId="38">
    <w:abstractNumId w:val="19"/>
  </w:num>
  <w:num w:numId="39">
    <w:abstractNumId w:val="0"/>
  </w:num>
  <w:num w:numId="40">
    <w:abstractNumId w:val="33"/>
  </w:num>
  <w:num w:numId="4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1F"/>
    <w:rsid w:val="00000592"/>
    <w:rsid w:val="00000BC1"/>
    <w:rsid w:val="0000118C"/>
    <w:rsid w:val="000017FB"/>
    <w:rsid w:val="00002357"/>
    <w:rsid w:val="00003239"/>
    <w:rsid w:val="000032C1"/>
    <w:rsid w:val="00005C26"/>
    <w:rsid w:val="00006418"/>
    <w:rsid w:val="00006F86"/>
    <w:rsid w:val="0000717F"/>
    <w:rsid w:val="00013859"/>
    <w:rsid w:val="00014FCD"/>
    <w:rsid w:val="00017A90"/>
    <w:rsid w:val="00020C28"/>
    <w:rsid w:val="000223E6"/>
    <w:rsid w:val="00026A02"/>
    <w:rsid w:val="0002760A"/>
    <w:rsid w:val="000327A4"/>
    <w:rsid w:val="00033BC3"/>
    <w:rsid w:val="000346FC"/>
    <w:rsid w:val="000351BE"/>
    <w:rsid w:val="0003727F"/>
    <w:rsid w:val="00037FC6"/>
    <w:rsid w:val="00041679"/>
    <w:rsid w:val="00042D32"/>
    <w:rsid w:val="00044292"/>
    <w:rsid w:val="0004451C"/>
    <w:rsid w:val="00046E73"/>
    <w:rsid w:val="00050374"/>
    <w:rsid w:val="00060BD4"/>
    <w:rsid w:val="000669C3"/>
    <w:rsid w:val="00070D1B"/>
    <w:rsid w:val="0007108D"/>
    <w:rsid w:val="0007128E"/>
    <w:rsid w:val="00071433"/>
    <w:rsid w:val="00072088"/>
    <w:rsid w:val="00072E31"/>
    <w:rsid w:val="00077E76"/>
    <w:rsid w:val="000800E7"/>
    <w:rsid w:val="000823BB"/>
    <w:rsid w:val="00082A87"/>
    <w:rsid w:val="00084578"/>
    <w:rsid w:val="00084EE1"/>
    <w:rsid w:val="000865CA"/>
    <w:rsid w:val="0009013A"/>
    <w:rsid w:val="0009141A"/>
    <w:rsid w:val="00091A1B"/>
    <w:rsid w:val="00092D5E"/>
    <w:rsid w:val="000962A2"/>
    <w:rsid w:val="000A5E42"/>
    <w:rsid w:val="000A7091"/>
    <w:rsid w:val="000A7FD6"/>
    <w:rsid w:val="000B0855"/>
    <w:rsid w:val="000B0B4F"/>
    <w:rsid w:val="000B147E"/>
    <w:rsid w:val="000B41D4"/>
    <w:rsid w:val="000B565A"/>
    <w:rsid w:val="000B61A0"/>
    <w:rsid w:val="000B6BA2"/>
    <w:rsid w:val="000C21F5"/>
    <w:rsid w:val="000C2568"/>
    <w:rsid w:val="000D0315"/>
    <w:rsid w:val="000D10C3"/>
    <w:rsid w:val="000D1757"/>
    <w:rsid w:val="000D3CD2"/>
    <w:rsid w:val="000E08DC"/>
    <w:rsid w:val="000E0F96"/>
    <w:rsid w:val="000E318C"/>
    <w:rsid w:val="000E3B71"/>
    <w:rsid w:val="000E459B"/>
    <w:rsid w:val="000E52FA"/>
    <w:rsid w:val="000E5444"/>
    <w:rsid w:val="000E592C"/>
    <w:rsid w:val="000E5DBF"/>
    <w:rsid w:val="000E62F7"/>
    <w:rsid w:val="000E7028"/>
    <w:rsid w:val="000F0056"/>
    <w:rsid w:val="000F04E3"/>
    <w:rsid w:val="000F0D8A"/>
    <w:rsid w:val="000F5F33"/>
    <w:rsid w:val="000F5F73"/>
    <w:rsid w:val="00100504"/>
    <w:rsid w:val="00105757"/>
    <w:rsid w:val="00106491"/>
    <w:rsid w:val="001224F5"/>
    <w:rsid w:val="0012278B"/>
    <w:rsid w:val="0012316D"/>
    <w:rsid w:val="0012343B"/>
    <w:rsid w:val="00123D31"/>
    <w:rsid w:val="00124D2A"/>
    <w:rsid w:val="00125BB7"/>
    <w:rsid w:val="00130454"/>
    <w:rsid w:val="0013145F"/>
    <w:rsid w:val="001349E1"/>
    <w:rsid w:val="00135ECA"/>
    <w:rsid w:val="00136C8D"/>
    <w:rsid w:val="001378DF"/>
    <w:rsid w:val="0014132E"/>
    <w:rsid w:val="001425EA"/>
    <w:rsid w:val="00142E1A"/>
    <w:rsid w:val="00144B5A"/>
    <w:rsid w:val="001506CB"/>
    <w:rsid w:val="00153287"/>
    <w:rsid w:val="0015330E"/>
    <w:rsid w:val="00161325"/>
    <w:rsid w:val="00161FD7"/>
    <w:rsid w:val="001628A1"/>
    <w:rsid w:val="00162E57"/>
    <w:rsid w:val="0016343E"/>
    <w:rsid w:val="00163D56"/>
    <w:rsid w:val="00164E3F"/>
    <w:rsid w:val="00164FF5"/>
    <w:rsid w:val="0016521A"/>
    <w:rsid w:val="00165AA8"/>
    <w:rsid w:val="00167543"/>
    <w:rsid w:val="00167E91"/>
    <w:rsid w:val="00172EF7"/>
    <w:rsid w:val="00175212"/>
    <w:rsid w:val="0017615D"/>
    <w:rsid w:val="00177D1E"/>
    <w:rsid w:val="001818E6"/>
    <w:rsid w:val="0018536B"/>
    <w:rsid w:val="00187094"/>
    <w:rsid w:val="001874B2"/>
    <w:rsid w:val="0018763F"/>
    <w:rsid w:val="00187F86"/>
    <w:rsid w:val="00190107"/>
    <w:rsid w:val="001913C6"/>
    <w:rsid w:val="00191A02"/>
    <w:rsid w:val="00193025"/>
    <w:rsid w:val="00194304"/>
    <w:rsid w:val="00195A6A"/>
    <w:rsid w:val="00196E59"/>
    <w:rsid w:val="00197D0B"/>
    <w:rsid w:val="001A0C44"/>
    <w:rsid w:val="001A5065"/>
    <w:rsid w:val="001A5650"/>
    <w:rsid w:val="001A728C"/>
    <w:rsid w:val="001A729B"/>
    <w:rsid w:val="001B03BF"/>
    <w:rsid w:val="001B4856"/>
    <w:rsid w:val="001B599A"/>
    <w:rsid w:val="001B6169"/>
    <w:rsid w:val="001C35A3"/>
    <w:rsid w:val="001C58F9"/>
    <w:rsid w:val="001D2B31"/>
    <w:rsid w:val="001D3F1B"/>
    <w:rsid w:val="001D5487"/>
    <w:rsid w:val="001D6360"/>
    <w:rsid w:val="001D6CBB"/>
    <w:rsid w:val="001D6D8B"/>
    <w:rsid w:val="001D7B6A"/>
    <w:rsid w:val="001E1B1E"/>
    <w:rsid w:val="001E2D64"/>
    <w:rsid w:val="001E6DF7"/>
    <w:rsid w:val="001E6F18"/>
    <w:rsid w:val="001E7292"/>
    <w:rsid w:val="001F3068"/>
    <w:rsid w:val="001F3ED8"/>
    <w:rsid w:val="001F412B"/>
    <w:rsid w:val="001F5011"/>
    <w:rsid w:val="001F592B"/>
    <w:rsid w:val="001F6B9B"/>
    <w:rsid w:val="001F74A3"/>
    <w:rsid w:val="00200F56"/>
    <w:rsid w:val="00201521"/>
    <w:rsid w:val="00203974"/>
    <w:rsid w:val="00203AD5"/>
    <w:rsid w:val="00207A87"/>
    <w:rsid w:val="002104D5"/>
    <w:rsid w:val="00213135"/>
    <w:rsid w:val="0022025F"/>
    <w:rsid w:val="002206DB"/>
    <w:rsid w:val="00220F1A"/>
    <w:rsid w:val="00221DA0"/>
    <w:rsid w:val="00222643"/>
    <w:rsid w:val="00230898"/>
    <w:rsid w:val="002318C9"/>
    <w:rsid w:val="002318FF"/>
    <w:rsid w:val="0023227E"/>
    <w:rsid w:val="0023248C"/>
    <w:rsid w:val="002347DB"/>
    <w:rsid w:val="0023650D"/>
    <w:rsid w:val="00241943"/>
    <w:rsid w:val="00243B9F"/>
    <w:rsid w:val="00244EB1"/>
    <w:rsid w:val="002465A6"/>
    <w:rsid w:val="002539C3"/>
    <w:rsid w:val="0025480A"/>
    <w:rsid w:val="0025674C"/>
    <w:rsid w:val="00257966"/>
    <w:rsid w:val="00260754"/>
    <w:rsid w:val="002625A2"/>
    <w:rsid w:val="00265CCA"/>
    <w:rsid w:val="0026758E"/>
    <w:rsid w:val="00271997"/>
    <w:rsid w:val="002760E5"/>
    <w:rsid w:val="00276EEA"/>
    <w:rsid w:val="00285505"/>
    <w:rsid w:val="00285A12"/>
    <w:rsid w:val="00286151"/>
    <w:rsid w:val="00292063"/>
    <w:rsid w:val="0029210F"/>
    <w:rsid w:val="00292A93"/>
    <w:rsid w:val="00293A5C"/>
    <w:rsid w:val="002952A2"/>
    <w:rsid w:val="00295CB2"/>
    <w:rsid w:val="002A67EE"/>
    <w:rsid w:val="002A73B6"/>
    <w:rsid w:val="002A74C7"/>
    <w:rsid w:val="002B4B39"/>
    <w:rsid w:val="002B4E6C"/>
    <w:rsid w:val="002B5A51"/>
    <w:rsid w:val="002C3097"/>
    <w:rsid w:val="002C4762"/>
    <w:rsid w:val="002D2429"/>
    <w:rsid w:val="002D2C82"/>
    <w:rsid w:val="002D3DAC"/>
    <w:rsid w:val="002D4773"/>
    <w:rsid w:val="002D51FE"/>
    <w:rsid w:val="002D7667"/>
    <w:rsid w:val="002E1E02"/>
    <w:rsid w:val="002E2F76"/>
    <w:rsid w:val="002E4A4A"/>
    <w:rsid w:val="002E5501"/>
    <w:rsid w:val="002E57CE"/>
    <w:rsid w:val="002E57FC"/>
    <w:rsid w:val="002E6059"/>
    <w:rsid w:val="002E7076"/>
    <w:rsid w:val="002E7946"/>
    <w:rsid w:val="002F0975"/>
    <w:rsid w:val="002F27D7"/>
    <w:rsid w:val="002F2E6F"/>
    <w:rsid w:val="002F3B54"/>
    <w:rsid w:val="002F49C6"/>
    <w:rsid w:val="002F4D9D"/>
    <w:rsid w:val="002F56FA"/>
    <w:rsid w:val="002F6CEC"/>
    <w:rsid w:val="002F7E80"/>
    <w:rsid w:val="0030041F"/>
    <w:rsid w:val="00301936"/>
    <w:rsid w:val="003040A0"/>
    <w:rsid w:val="00304CE5"/>
    <w:rsid w:val="003105DE"/>
    <w:rsid w:val="00314813"/>
    <w:rsid w:val="003164B9"/>
    <w:rsid w:val="00316EFF"/>
    <w:rsid w:val="00320723"/>
    <w:rsid w:val="00320B24"/>
    <w:rsid w:val="0032165C"/>
    <w:rsid w:val="00323801"/>
    <w:rsid w:val="003248D3"/>
    <w:rsid w:val="00325C15"/>
    <w:rsid w:val="00325CCD"/>
    <w:rsid w:val="00326D2C"/>
    <w:rsid w:val="00327670"/>
    <w:rsid w:val="00327BAD"/>
    <w:rsid w:val="00333A86"/>
    <w:rsid w:val="00334512"/>
    <w:rsid w:val="00335C6E"/>
    <w:rsid w:val="00336061"/>
    <w:rsid w:val="00341FE4"/>
    <w:rsid w:val="00345A4B"/>
    <w:rsid w:val="00345FF5"/>
    <w:rsid w:val="003466CF"/>
    <w:rsid w:val="003505E1"/>
    <w:rsid w:val="00355242"/>
    <w:rsid w:val="00355C02"/>
    <w:rsid w:val="003614F0"/>
    <w:rsid w:val="00361E3A"/>
    <w:rsid w:val="00364E67"/>
    <w:rsid w:val="00366BFE"/>
    <w:rsid w:val="00371669"/>
    <w:rsid w:val="0037481D"/>
    <w:rsid w:val="0037548A"/>
    <w:rsid w:val="003759F4"/>
    <w:rsid w:val="00377249"/>
    <w:rsid w:val="0038132F"/>
    <w:rsid w:val="003816B3"/>
    <w:rsid w:val="00382257"/>
    <w:rsid w:val="00382BFC"/>
    <w:rsid w:val="00383718"/>
    <w:rsid w:val="0038482C"/>
    <w:rsid w:val="00385392"/>
    <w:rsid w:val="00385CD0"/>
    <w:rsid w:val="00386282"/>
    <w:rsid w:val="0038768B"/>
    <w:rsid w:val="00387C6B"/>
    <w:rsid w:val="00391C89"/>
    <w:rsid w:val="00391CAA"/>
    <w:rsid w:val="003968B1"/>
    <w:rsid w:val="003A20E9"/>
    <w:rsid w:val="003B0CBC"/>
    <w:rsid w:val="003B41AC"/>
    <w:rsid w:val="003B4C81"/>
    <w:rsid w:val="003B62AE"/>
    <w:rsid w:val="003B6573"/>
    <w:rsid w:val="003C2AE9"/>
    <w:rsid w:val="003C2D00"/>
    <w:rsid w:val="003C48B1"/>
    <w:rsid w:val="003C52C4"/>
    <w:rsid w:val="003C607B"/>
    <w:rsid w:val="003C7FC2"/>
    <w:rsid w:val="003D138F"/>
    <w:rsid w:val="003D25B0"/>
    <w:rsid w:val="003D40C6"/>
    <w:rsid w:val="003D5301"/>
    <w:rsid w:val="003D5F7B"/>
    <w:rsid w:val="003E0121"/>
    <w:rsid w:val="003E2698"/>
    <w:rsid w:val="003E2BF9"/>
    <w:rsid w:val="003E31F5"/>
    <w:rsid w:val="003E3791"/>
    <w:rsid w:val="003E5282"/>
    <w:rsid w:val="003E6478"/>
    <w:rsid w:val="003F1348"/>
    <w:rsid w:val="003F1392"/>
    <w:rsid w:val="003F1B47"/>
    <w:rsid w:val="003F252C"/>
    <w:rsid w:val="003F2806"/>
    <w:rsid w:val="0040348F"/>
    <w:rsid w:val="0040436A"/>
    <w:rsid w:val="00411861"/>
    <w:rsid w:val="00412D01"/>
    <w:rsid w:val="00412EA8"/>
    <w:rsid w:val="0041644B"/>
    <w:rsid w:val="0041685B"/>
    <w:rsid w:val="0042004F"/>
    <w:rsid w:val="00426A21"/>
    <w:rsid w:val="00432F53"/>
    <w:rsid w:val="004337A3"/>
    <w:rsid w:val="004346A3"/>
    <w:rsid w:val="00436009"/>
    <w:rsid w:val="004373AA"/>
    <w:rsid w:val="00450661"/>
    <w:rsid w:val="004507D0"/>
    <w:rsid w:val="004512C0"/>
    <w:rsid w:val="00454BD1"/>
    <w:rsid w:val="00461DFA"/>
    <w:rsid w:val="0046281F"/>
    <w:rsid w:val="00462FD3"/>
    <w:rsid w:val="0046491A"/>
    <w:rsid w:val="00464FBE"/>
    <w:rsid w:val="004670EF"/>
    <w:rsid w:val="004727CB"/>
    <w:rsid w:val="00477FA8"/>
    <w:rsid w:val="00480923"/>
    <w:rsid w:val="0048111A"/>
    <w:rsid w:val="004877FD"/>
    <w:rsid w:val="00490E01"/>
    <w:rsid w:val="00494D09"/>
    <w:rsid w:val="00495EEF"/>
    <w:rsid w:val="004961F8"/>
    <w:rsid w:val="00496DB1"/>
    <w:rsid w:val="004A5090"/>
    <w:rsid w:val="004A5FA7"/>
    <w:rsid w:val="004A6B69"/>
    <w:rsid w:val="004B03F9"/>
    <w:rsid w:val="004B175E"/>
    <w:rsid w:val="004B2E7A"/>
    <w:rsid w:val="004B3E88"/>
    <w:rsid w:val="004B731C"/>
    <w:rsid w:val="004C1F40"/>
    <w:rsid w:val="004C2D6D"/>
    <w:rsid w:val="004C527A"/>
    <w:rsid w:val="004C691D"/>
    <w:rsid w:val="004D0099"/>
    <w:rsid w:val="004D0950"/>
    <w:rsid w:val="004D2CDF"/>
    <w:rsid w:val="004D54BC"/>
    <w:rsid w:val="004D5CF4"/>
    <w:rsid w:val="004D7A09"/>
    <w:rsid w:val="004E2635"/>
    <w:rsid w:val="004E2E0F"/>
    <w:rsid w:val="004E4572"/>
    <w:rsid w:val="004E5C0D"/>
    <w:rsid w:val="004F2803"/>
    <w:rsid w:val="004F377B"/>
    <w:rsid w:val="004F68C5"/>
    <w:rsid w:val="004F7567"/>
    <w:rsid w:val="0050061D"/>
    <w:rsid w:val="00502D2D"/>
    <w:rsid w:val="00507F14"/>
    <w:rsid w:val="00510BF8"/>
    <w:rsid w:val="00510EBC"/>
    <w:rsid w:val="00511158"/>
    <w:rsid w:val="00511D9A"/>
    <w:rsid w:val="00515D71"/>
    <w:rsid w:val="00521223"/>
    <w:rsid w:val="00521AAA"/>
    <w:rsid w:val="00524FA3"/>
    <w:rsid w:val="00531E18"/>
    <w:rsid w:val="00531E23"/>
    <w:rsid w:val="00533FC2"/>
    <w:rsid w:val="005354B5"/>
    <w:rsid w:val="00536380"/>
    <w:rsid w:val="00536F8A"/>
    <w:rsid w:val="00537CDD"/>
    <w:rsid w:val="00540A4C"/>
    <w:rsid w:val="005427AC"/>
    <w:rsid w:val="00546472"/>
    <w:rsid w:val="00547D72"/>
    <w:rsid w:val="005509E5"/>
    <w:rsid w:val="005538BC"/>
    <w:rsid w:val="00554769"/>
    <w:rsid w:val="0055560B"/>
    <w:rsid w:val="005561BD"/>
    <w:rsid w:val="00557921"/>
    <w:rsid w:val="005607D7"/>
    <w:rsid w:val="005609AC"/>
    <w:rsid w:val="0056182E"/>
    <w:rsid w:val="00563223"/>
    <w:rsid w:val="0056488B"/>
    <w:rsid w:val="00566AD1"/>
    <w:rsid w:val="00570171"/>
    <w:rsid w:val="0057357A"/>
    <w:rsid w:val="00581A8A"/>
    <w:rsid w:val="00582C19"/>
    <w:rsid w:val="0058369E"/>
    <w:rsid w:val="005841BC"/>
    <w:rsid w:val="00584860"/>
    <w:rsid w:val="005906CA"/>
    <w:rsid w:val="005958BB"/>
    <w:rsid w:val="00597C15"/>
    <w:rsid w:val="005A0A82"/>
    <w:rsid w:val="005A0E1B"/>
    <w:rsid w:val="005A1E01"/>
    <w:rsid w:val="005A36ED"/>
    <w:rsid w:val="005A4658"/>
    <w:rsid w:val="005A684C"/>
    <w:rsid w:val="005A75D8"/>
    <w:rsid w:val="005B0C09"/>
    <w:rsid w:val="005B1A09"/>
    <w:rsid w:val="005B39FC"/>
    <w:rsid w:val="005B6687"/>
    <w:rsid w:val="005B7CF2"/>
    <w:rsid w:val="005C01CF"/>
    <w:rsid w:val="005C0AA4"/>
    <w:rsid w:val="005C35E3"/>
    <w:rsid w:val="005C64F7"/>
    <w:rsid w:val="005C6F62"/>
    <w:rsid w:val="005D0E52"/>
    <w:rsid w:val="005D4781"/>
    <w:rsid w:val="005D5FA5"/>
    <w:rsid w:val="005D707D"/>
    <w:rsid w:val="005E0848"/>
    <w:rsid w:val="005E7DB7"/>
    <w:rsid w:val="005F0B9F"/>
    <w:rsid w:val="005F2AD8"/>
    <w:rsid w:val="005F5EB7"/>
    <w:rsid w:val="005F6EE7"/>
    <w:rsid w:val="00603159"/>
    <w:rsid w:val="0060644B"/>
    <w:rsid w:val="00610DB5"/>
    <w:rsid w:val="00611059"/>
    <w:rsid w:val="00611909"/>
    <w:rsid w:val="00613268"/>
    <w:rsid w:val="006222A7"/>
    <w:rsid w:val="006256FC"/>
    <w:rsid w:val="00625BFC"/>
    <w:rsid w:val="00625D42"/>
    <w:rsid w:val="006364DC"/>
    <w:rsid w:val="006370F1"/>
    <w:rsid w:val="00637C85"/>
    <w:rsid w:val="006406CA"/>
    <w:rsid w:val="00641993"/>
    <w:rsid w:val="0064690E"/>
    <w:rsid w:val="0064706E"/>
    <w:rsid w:val="0064714D"/>
    <w:rsid w:val="00655D86"/>
    <w:rsid w:val="00656A94"/>
    <w:rsid w:val="006574FB"/>
    <w:rsid w:val="00660198"/>
    <w:rsid w:val="00664A5A"/>
    <w:rsid w:val="00665FE0"/>
    <w:rsid w:val="00671373"/>
    <w:rsid w:val="00671D88"/>
    <w:rsid w:val="00676ED8"/>
    <w:rsid w:val="006801B3"/>
    <w:rsid w:val="00681B8B"/>
    <w:rsid w:val="00682224"/>
    <w:rsid w:val="006827B8"/>
    <w:rsid w:val="00682D8E"/>
    <w:rsid w:val="00685B32"/>
    <w:rsid w:val="00686781"/>
    <w:rsid w:val="006919D0"/>
    <w:rsid w:val="00693DB3"/>
    <w:rsid w:val="0069413F"/>
    <w:rsid w:val="006947BD"/>
    <w:rsid w:val="0069537A"/>
    <w:rsid w:val="006958CD"/>
    <w:rsid w:val="00697079"/>
    <w:rsid w:val="00697284"/>
    <w:rsid w:val="00697A33"/>
    <w:rsid w:val="006A0AD6"/>
    <w:rsid w:val="006A199E"/>
    <w:rsid w:val="006A1BD4"/>
    <w:rsid w:val="006A305F"/>
    <w:rsid w:val="006A30B7"/>
    <w:rsid w:val="006A30CD"/>
    <w:rsid w:val="006A44F0"/>
    <w:rsid w:val="006A5DEB"/>
    <w:rsid w:val="006A69CD"/>
    <w:rsid w:val="006A7129"/>
    <w:rsid w:val="006B08E3"/>
    <w:rsid w:val="006B0ECF"/>
    <w:rsid w:val="006B439F"/>
    <w:rsid w:val="006B573D"/>
    <w:rsid w:val="006B7121"/>
    <w:rsid w:val="006C2745"/>
    <w:rsid w:val="006C2B54"/>
    <w:rsid w:val="006C30C1"/>
    <w:rsid w:val="006C3D59"/>
    <w:rsid w:val="006C4E09"/>
    <w:rsid w:val="006C7477"/>
    <w:rsid w:val="006C7D61"/>
    <w:rsid w:val="006D023C"/>
    <w:rsid w:val="006D24A0"/>
    <w:rsid w:val="006D2FD9"/>
    <w:rsid w:val="006D40D3"/>
    <w:rsid w:val="006D4D65"/>
    <w:rsid w:val="006D5724"/>
    <w:rsid w:val="006D6013"/>
    <w:rsid w:val="006E092A"/>
    <w:rsid w:val="006E4F47"/>
    <w:rsid w:val="006E668C"/>
    <w:rsid w:val="006F341B"/>
    <w:rsid w:val="006F3BB3"/>
    <w:rsid w:val="007019B1"/>
    <w:rsid w:val="00703A1E"/>
    <w:rsid w:val="00706D11"/>
    <w:rsid w:val="00707023"/>
    <w:rsid w:val="007109F1"/>
    <w:rsid w:val="007118CC"/>
    <w:rsid w:val="00711927"/>
    <w:rsid w:val="00711D06"/>
    <w:rsid w:val="0071331F"/>
    <w:rsid w:val="007140A3"/>
    <w:rsid w:val="0071430C"/>
    <w:rsid w:val="007146B0"/>
    <w:rsid w:val="00721D1E"/>
    <w:rsid w:val="00722ECE"/>
    <w:rsid w:val="00723B9F"/>
    <w:rsid w:val="0072602A"/>
    <w:rsid w:val="00730AA9"/>
    <w:rsid w:val="00731345"/>
    <w:rsid w:val="007320A8"/>
    <w:rsid w:val="007323EF"/>
    <w:rsid w:val="00732CC0"/>
    <w:rsid w:val="007338D5"/>
    <w:rsid w:val="0073606C"/>
    <w:rsid w:val="00737734"/>
    <w:rsid w:val="00740174"/>
    <w:rsid w:val="00740D78"/>
    <w:rsid w:val="0074153F"/>
    <w:rsid w:val="00745D0A"/>
    <w:rsid w:val="007466C1"/>
    <w:rsid w:val="00747353"/>
    <w:rsid w:val="00750B8D"/>
    <w:rsid w:val="007511E7"/>
    <w:rsid w:val="00752067"/>
    <w:rsid w:val="007536C1"/>
    <w:rsid w:val="00756E42"/>
    <w:rsid w:val="00760219"/>
    <w:rsid w:val="00760D67"/>
    <w:rsid w:val="007614B2"/>
    <w:rsid w:val="00761604"/>
    <w:rsid w:val="00761928"/>
    <w:rsid w:val="007638B7"/>
    <w:rsid w:val="0076509F"/>
    <w:rsid w:val="0076565B"/>
    <w:rsid w:val="007701A5"/>
    <w:rsid w:val="00770D13"/>
    <w:rsid w:val="00772E06"/>
    <w:rsid w:val="00773454"/>
    <w:rsid w:val="00775C4E"/>
    <w:rsid w:val="007805C9"/>
    <w:rsid w:val="007824DC"/>
    <w:rsid w:val="00782502"/>
    <w:rsid w:val="00782645"/>
    <w:rsid w:val="007827DA"/>
    <w:rsid w:val="00782D2B"/>
    <w:rsid w:val="0078612A"/>
    <w:rsid w:val="007907D4"/>
    <w:rsid w:val="007923BA"/>
    <w:rsid w:val="00792AAB"/>
    <w:rsid w:val="0079305E"/>
    <w:rsid w:val="007939DE"/>
    <w:rsid w:val="007964D2"/>
    <w:rsid w:val="007A0938"/>
    <w:rsid w:val="007A3B94"/>
    <w:rsid w:val="007A5894"/>
    <w:rsid w:val="007A6C73"/>
    <w:rsid w:val="007A7452"/>
    <w:rsid w:val="007B098C"/>
    <w:rsid w:val="007B1549"/>
    <w:rsid w:val="007B665F"/>
    <w:rsid w:val="007B72E3"/>
    <w:rsid w:val="007C1585"/>
    <w:rsid w:val="007C1B2C"/>
    <w:rsid w:val="007C4A32"/>
    <w:rsid w:val="007C5FA4"/>
    <w:rsid w:val="007C694A"/>
    <w:rsid w:val="007C6BEA"/>
    <w:rsid w:val="007C7AA5"/>
    <w:rsid w:val="007D3747"/>
    <w:rsid w:val="007D4133"/>
    <w:rsid w:val="007D6A2B"/>
    <w:rsid w:val="007E077E"/>
    <w:rsid w:val="007E07EB"/>
    <w:rsid w:val="007E0986"/>
    <w:rsid w:val="007E0E8D"/>
    <w:rsid w:val="007E3147"/>
    <w:rsid w:val="007E7A4B"/>
    <w:rsid w:val="007F278D"/>
    <w:rsid w:val="007F530A"/>
    <w:rsid w:val="00801E46"/>
    <w:rsid w:val="00803C84"/>
    <w:rsid w:val="00803F1D"/>
    <w:rsid w:val="00805387"/>
    <w:rsid w:val="00805DE6"/>
    <w:rsid w:val="008062A7"/>
    <w:rsid w:val="00811018"/>
    <w:rsid w:val="008121CF"/>
    <w:rsid w:val="00820483"/>
    <w:rsid w:val="0082048B"/>
    <w:rsid w:val="00820B3A"/>
    <w:rsid w:val="00821437"/>
    <w:rsid w:val="0082172F"/>
    <w:rsid w:val="00821F61"/>
    <w:rsid w:val="00823000"/>
    <w:rsid w:val="00825B6F"/>
    <w:rsid w:val="00826571"/>
    <w:rsid w:val="00826F5D"/>
    <w:rsid w:val="00827CEC"/>
    <w:rsid w:val="008309DB"/>
    <w:rsid w:val="008315F4"/>
    <w:rsid w:val="00834A5B"/>
    <w:rsid w:val="00834D62"/>
    <w:rsid w:val="00835E77"/>
    <w:rsid w:val="00841F08"/>
    <w:rsid w:val="00842436"/>
    <w:rsid w:val="00844DDD"/>
    <w:rsid w:val="008465D1"/>
    <w:rsid w:val="00847615"/>
    <w:rsid w:val="008515DD"/>
    <w:rsid w:val="008519D2"/>
    <w:rsid w:val="00853727"/>
    <w:rsid w:val="0085403A"/>
    <w:rsid w:val="00860817"/>
    <w:rsid w:val="00861D38"/>
    <w:rsid w:val="0086310A"/>
    <w:rsid w:val="00864190"/>
    <w:rsid w:val="00864396"/>
    <w:rsid w:val="008656FB"/>
    <w:rsid w:val="00865A75"/>
    <w:rsid w:val="00871B86"/>
    <w:rsid w:val="0087226F"/>
    <w:rsid w:val="00872DD9"/>
    <w:rsid w:val="00872F9C"/>
    <w:rsid w:val="0087504B"/>
    <w:rsid w:val="008757B6"/>
    <w:rsid w:val="00877FA1"/>
    <w:rsid w:val="0088109F"/>
    <w:rsid w:val="00882451"/>
    <w:rsid w:val="0088421B"/>
    <w:rsid w:val="00885191"/>
    <w:rsid w:val="00894684"/>
    <w:rsid w:val="008974AD"/>
    <w:rsid w:val="008A14ED"/>
    <w:rsid w:val="008A2766"/>
    <w:rsid w:val="008A299D"/>
    <w:rsid w:val="008A4463"/>
    <w:rsid w:val="008B4D89"/>
    <w:rsid w:val="008B5FA3"/>
    <w:rsid w:val="008B6ACA"/>
    <w:rsid w:val="008B7F48"/>
    <w:rsid w:val="008C081D"/>
    <w:rsid w:val="008C4F1C"/>
    <w:rsid w:val="008D50B5"/>
    <w:rsid w:val="008D61BF"/>
    <w:rsid w:val="008D6849"/>
    <w:rsid w:val="008E0441"/>
    <w:rsid w:val="008E2EC9"/>
    <w:rsid w:val="008E41EC"/>
    <w:rsid w:val="008E435D"/>
    <w:rsid w:val="008E5DE4"/>
    <w:rsid w:val="008E7AC1"/>
    <w:rsid w:val="008F2A72"/>
    <w:rsid w:val="008F4BC7"/>
    <w:rsid w:val="009046C9"/>
    <w:rsid w:val="0090481A"/>
    <w:rsid w:val="00912256"/>
    <w:rsid w:val="009129FB"/>
    <w:rsid w:val="0091762B"/>
    <w:rsid w:val="009216A6"/>
    <w:rsid w:val="0092258D"/>
    <w:rsid w:val="00922A13"/>
    <w:rsid w:val="00923A42"/>
    <w:rsid w:val="00924CBD"/>
    <w:rsid w:val="00926B61"/>
    <w:rsid w:val="0092783A"/>
    <w:rsid w:val="00936CE1"/>
    <w:rsid w:val="0094415C"/>
    <w:rsid w:val="009467B8"/>
    <w:rsid w:val="00947D1E"/>
    <w:rsid w:val="00950EF0"/>
    <w:rsid w:val="00951047"/>
    <w:rsid w:val="0095119E"/>
    <w:rsid w:val="00952026"/>
    <w:rsid w:val="00952803"/>
    <w:rsid w:val="00952C80"/>
    <w:rsid w:val="009544B3"/>
    <w:rsid w:val="009549E7"/>
    <w:rsid w:val="0095585F"/>
    <w:rsid w:val="0095641A"/>
    <w:rsid w:val="00956F38"/>
    <w:rsid w:val="009643CA"/>
    <w:rsid w:val="0096471A"/>
    <w:rsid w:val="009647EB"/>
    <w:rsid w:val="00967656"/>
    <w:rsid w:val="00967AAC"/>
    <w:rsid w:val="00970630"/>
    <w:rsid w:val="0097584B"/>
    <w:rsid w:val="0098089C"/>
    <w:rsid w:val="00981627"/>
    <w:rsid w:val="00981AAF"/>
    <w:rsid w:val="00983A05"/>
    <w:rsid w:val="009872A3"/>
    <w:rsid w:val="009872FF"/>
    <w:rsid w:val="00987486"/>
    <w:rsid w:val="00992ABE"/>
    <w:rsid w:val="00993277"/>
    <w:rsid w:val="00996911"/>
    <w:rsid w:val="00996B31"/>
    <w:rsid w:val="00996E99"/>
    <w:rsid w:val="009A1432"/>
    <w:rsid w:val="009A5058"/>
    <w:rsid w:val="009A50E7"/>
    <w:rsid w:val="009B0084"/>
    <w:rsid w:val="009B1DF1"/>
    <w:rsid w:val="009B5821"/>
    <w:rsid w:val="009C269C"/>
    <w:rsid w:val="009C277F"/>
    <w:rsid w:val="009C4075"/>
    <w:rsid w:val="009C4094"/>
    <w:rsid w:val="009C4699"/>
    <w:rsid w:val="009C494B"/>
    <w:rsid w:val="009C53B1"/>
    <w:rsid w:val="009D2574"/>
    <w:rsid w:val="009D3036"/>
    <w:rsid w:val="009D4C3E"/>
    <w:rsid w:val="009E0A34"/>
    <w:rsid w:val="009E24EC"/>
    <w:rsid w:val="009E2E3F"/>
    <w:rsid w:val="009E35D5"/>
    <w:rsid w:val="009F0F37"/>
    <w:rsid w:val="009F0F4D"/>
    <w:rsid w:val="009F4B41"/>
    <w:rsid w:val="009F6A82"/>
    <w:rsid w:val="009F6DD5"/>
    <w:rsid w:val="009F704C"/>
    <w:rsid w:val="00A02851"/>
    <w:rsid w:val="00A0616B"/>
    <w:rsid w:val="00A1092F"/>
    <w:rsid w:val="00A11B2E"/>
    <w:rsid w:val="00A12644"/>
    <w:rsid w:val="00A12E2F"/>
    <w:rsid w:val="00A21821"/>
    <w:rsid w:val="00A21D37"/>
    <w:rsid w:val="00A24912"/>
    <w:rsid w:val="00A269D6"/>
    <w:rsid w:val="00A313FC"/>
    <w:rsid w:val="00A32150"/>
    <w:rsid w:val="00A32189"/>
    <w:rsid w:val="00A3295B"/>
    <w:rsid w:val="00A36330"/>
    <w:rsid w:val="00A41065"/>
    <w:rsid w:val="00A41929"/>
    <w:rsid w:val="00A438BC"/>
    <w:rsid w:val="00A4421D"/>
    <w:rsid w:val="00A452E9"/>
    <w:rsid w:val="00A46E0E"/>
    <w:rsid w:val="00A4760C"/>
    <w:rsid w:val="00A507C4"/>
    <w:rsid w:val="00A52FFF"/>
    <w:rsid w:val="00A54806"/>
    <w:rsid w:val="00A57876"/>
    <w:rsid w:val="00A57FC5"/>
    <w:rsid w:val="00A63478"/>
    <w:rsid w:val="00A63FBA"/>
    <w:rsid w:val="00A67EC7"/>
    <w:rsid w:val="00A67F29"/>
    <w:rsid w:val="00A708EB"/>
    <w:rsid w:val="00A71307"/>
    <w:rsid w:val="00A7605A"/>
    <w:rsid w:val="00A77263"/>
    <w:rsid w:val="00A8132F"/>
    <w:rsid w:val="00A814DD"/>
    <w:rsid w:val="00A824E1"/>
    <w:rsid w:val="00A82C23"/>
    <w:rsid w:val="00A85340"/>
    <w:rsid w:val="00A86112"/>
    <w:rsid w:val="00A87227"/>
    <w:rsid w:val="00A9484E"/>
    <w:rsid w:val="00A95FA7"/>
    <w:rsid w:val="00AA0A4B"/>
    <w:rsid w:val="00AA467A"/>
    <w:rsid w:val="00AA7E8E"/>
    <w:rsid w:val="00AB05AA"/>
    <w:rsid w:val="00AB0D07"/>
    <w:rsid w:val="00AB5128"/>
    <w:rsid w:val="00AB6E64"/>
    <w:rsid w:val="00AB7695"/>
    <w:rsid w:val="00AC0101"/>
    <w:rsid w:val="00AC3878"/>
    <w:rsid w:val="00AD04A2"/>
    <w:rsid w:val="00AD21E1"/>
    <w:rsid w:val="00AD2D9C"/>
    <w:rsid w:val="00AD4661"/>
    <w:rsid w:val="00AD5480"/>
    <w:rsid w:val="00AD56DB"/>
    <w:rsid w:val="00AD755C"/>
    <w:rsid w:val="00AD76C3"/>
    <w:rsid w:val="00AE5EAA"/>
    <w:rsid w:val="00AE7659"/>
    <w:rsid w:val="00AF0048"/>
    <w:rsid w:val="00AF0CD9"/>
    <w:rsid w:val="00AF1559"/>
    <w:rsid w:val="00AF2402"/>
    <w:rsid w:val="00AF50FA"/>
    <w:rsid w:val="00AF512C"/>
    <w:rsid w:val="00AF514A"/>
    <w:rsid w:val="00AF61A2"/>
    <w:rsid w:val="00B00386"/>
    <w:rsid w:val="00B0299F"/>
    <w:rsid w:val="00B0361B"/>
    <w:rsid w:val="00B03F5F"/>
    <w:rsid w:val="00B0447B"/>
    <w:rsid w:val="00B04F7B"/>
    <w:rsid w:val="00B05B49"/>
    <w:rsid w:val="00B05C31"/>
    <w:rsid w:val="00B06259"/>
    <w:rsid w:val="00B07EF8"/>
    <w:rsid w:val="00B13D56"/>
    <w:rsid w:val="00B1511F"/>
    <w:rsid w:val="00B16EF9"/>
    <w:rsid w:val="00B209CD"/>
    <w:rsid w:val="00B219B6"/>
    <w:rsid w:val="00B242BA"/>
    <w:rsid w:val="00B24DD0"/>
    <w:rsid w:val="00B2642B"/>
    <w:rsid w:val="00B3319C"/>
    <w:rsid w:val="00B33E21"/>
    <w:rsid w:val="00B36F9B"/>
    <w:rsid w:val="00B4150F"/>
    <w:rsid w:val="00B43B22"/>
    <w:rsid w:val="00B44964"/>
    <w:rsid w:val="00B45D3D"/>
    <w:rsid w:val="00B46B13"/>
    <w:rsid w:val="00B51417"/>
    <w:rsid w:val="00B5515D"/>
    <w:rsid w:val="00B569EC"/>
    <w:rsid w:val="00B56AB6"/>
    <w:rsid w:val="00B56C67"/>
    <w:rsid w:val="00B6000F"/>
    <w:rsid w:val="00B61A54"/>
    <w:rsid w:val="00B625FF"/>
    <w:rsid w:val="00B65304"/>
    <w:rsid w:val="00B7038F"/>
    <w:rsid w:val="00B705CC"/>
    <w:rsid w:val="00B72C73"/>
    <w:rsid w:val="00B743E2"/>
    <w:rsid w:val="00B749CC"/>
    <w:rsid w:val="00B75326"/>
    <w:rsid w:val="00B75400"/>
    <w:rsid w:val="00B76BC9"/>
    <w:rsid w:val="00B7770E"/>
    <w:rsid w:val="00B81756"/>
    <w:rsid w:val="00B81AF7"/>
    <w:rsid w:val="00B81B69"/>
    <w:rsid w:val="00B84D18"/>
    <w:rsid w:val="00B85FC4"/>
    <w:rsid w:val="00B914ED"/>
    <w:rsid w:val="00B918C8"/>
    <w:rsid w:val="00B91BFA"/>
    <w:rsid w:val="00B93F71"/>
    <w:rsid w:val="00B9550B"/>
    <w:rsid w:val="00B96815"/>
    <w:rsid w:val="00B96BA3"/>
    <w:rsid w:val="00B96FDF"/>
    <w:rsid w:val="00BA3A7A"/>
    <w:rsid w:val="00BA7E64"/>
    <w:rsid w:val="00BB021F"/>
    <w:rsid w:val="00BB18A4"/>
    <w:rsid w:val="00BB7A6E"/>
    <w:rsid w:val="00BC0321"/>
    <w:rsid w:val="00BC0A69"/>
    <w:rsid w:val="00BC0AC9"/>
    <w:rsid w:val="00BC5247"/>
    <w:rsid w:val="00BD0EDD"/>
    <w:rsid w:val="00BD2AED"/>
    <w:rsid w:val="00BD3DEF"/>
    <w:rsid w:val="00BD7906"/>
    <w:rsid w:val="00BD7C20"/>
    <w:rsid w:val="00BE0619"/>
    <w:rsid w:val="00BE093F"/>
    <w:rsid w:val="00BE098B"/>
    <w:rsid w:val="00BE1D02"/>
    <w:rsid w:val="00BE23EE"/>
    <w:rsid w:val="00BE3F27"/>
    <w:rsid w:val="00BE4254"/>
    <w:rsid w:val="00BE7288"/>
    <w:rsid w:val="00BF1E7D"/>
    <w:rsid w:val="00BF5DFA"/>
    <w:rsid w:val="00BF6321"/>
    <w:rsid w:val="00BF68CA"/>
    <w:rsid w:val="00C0403D"/>
    <w:rsid w:val="00C06314"/>
    <w:rsid w:val="00C1166A"/>
    <w:rsid w:val="00C130C3"/>
    <w:rsid w:val="00C147DA"/>
    <w:rsid w:val="00C15CDB"/>
    <w:rsid w:val="00C16508"/>
    <w:rsid w:val="00C17478"/>
    <w:rsid w:val="00C21D92"/>
    <w:rsid w:val="00C264E1"/>
    <w:rsid w:val="00C309DA"/>
    <w:rsid w:val="00C330CF"/>
    <w:rsid w:val="00C33792"/>
    <w:rsid w:val="00C350D3"/>
    <w:rsid w:val="00C36099"/>
    <w:rsid w:val="00C36405"/>
    <w:rsid w:val="00C37352"/>
    <w:rsid w:val="00C3776A"/>
    <w:rsid w:val="00C37AC8"/>
    <w:rsid w:val="00C41F64"/>
    <w:rsid w:val="00C43D58"/>
    <w:rsid w:val="00C4533E"/>
    <w:rsid w:val="00C46827"/>
    <w:rsid w:val="00C47A20"/>
    <w:rsid w:val="00C501BA"/>
    <w:rsid w:val="00C5520D"/>
    <w:rsid w:val="00C610DD"/>
    <w:rsid w:val="00C617F9"/>
    <w:rsid w:val="00C62635"/>
    <w:rsid w:val="00C6418F"/>
    <w:rsid w:val="00C702B9"/>
    <w:rsid w:val="00C716E3"/>
    <w:rsid w:val="00C72D18"/>
    <w:rsid w:val="00C73437"/>
    <w:rsid w:val="00C7367A"/>
    <w:rsid w:val="00C7381C"/>
    <w:rsid w:val="00C74C3B"/>
    <w:rsid w:val="00C74FD5"/>
    <w:rsid w:val="00C75CDC"/>
    <w:rsid w:val="00C76405"/>
    <w:rsid w:val="00C80062"/>
    <w:rsid w:val="00C81C4D"/>
    <w:rsid w:val="00C83808"/>
    <w:rsid w:val="00C84A6E"/>
    <w:rsid w:val="00CA06FF"/>
    <w:rsid w:val="00CA27C5"/>
    <w:rsid w:val="00CA2CD8"/>
    <w:rsid w:val="00CA34E9"/>
    <w:rsid w:val="00CA6B0E"/>
    <w:rsid w:val="00CA7B7A"/>
    <w:rsid w:val="00CB09D5"/>
    <w:rsid w:val="00CB5C2D"/>
    <w:rsid w:val="00CC3481"/>
    <w:rsid w:val="00CC3ED8"/>
    <w:rsid w:val="00CC7B3A"/>
    <w:rsid w:val="00CD0DD1"/>
    <w:rsid w:val="00CD11C7"/>
    <w:rsid w:val="00CD3ED6"/>
    <w:rsid w:val="00CD4A4D"/>
    <w:rsid w:val="00CE117E"/>
    <w:rsid w:val="00CE2848"/>
    <w:rsid w:val="00CE2F85"/>
    <w:rsid w:val="00CE3B61"/>
    <w:rsid w:val="00CE4336"/>
    <w:rsid w:val="00CE46B1"/>
    <w:rsid w:val="00CE7A65"/>
    <w:rsid w:val="00CF1DCA"/>
    <w:rsid w:val="00CF31F9"/>
    <w:rsid w:val="00CF53FB"/>
    <w:rsid w:val="00CF5419"/>
    <w:rsid w:val="00CF5490"/>
    <w:rsid w:val="00CF7E6B"/>
    <w:rsid w:val="00D0232D"/>
    <w:rsid w:val="00D0331F"/>
    <w:rsid w:val="00D03F15"/>
    <w:rsid w:val="00D06A4C"/>
    <w:rsid w:val="00D11980"/>
    <w:rsid w:val="00D12E89"/>
    <w:rsid w:val="00D14552"/>
    <w:rsid w:val="00D15785"/>
    <w:rsid w:val="00D15846"/>
    <w:rsid w:val="00D16763"/>
    <w:rsid w:val="00D26944"/>
    <w:rsid w:val="00D27ABA"/>
    <w:rsid w:val="00D318C7"/>
    <w:rsid w:val="00D32ED7"/>
    <w:rsid w:val="00D3334D"/>
    <w:rsid w:val="00D35C35"/>
    <w:rsid w:val="00D368EC"/>
    <w:rsid w:val="00D42369"/>
    <w:rsid w:val="00D511E9"/>
    <w:rsid w:val="00D54889"/>
    <w:rsid w:val="00D54AB8"/>
    <w:rsid w:val="00D562A8"/>
    <w:rsid w:val="00D57ADF"/>
    <w:rsid w:val="00D6283B"/>
    <w:rsid w:val="00D6298A"/>
    <w:rsid w:val="00D62EC4"/>
    <w:rsid w:val="00D63723"/>
    <w:rsid w:val="00D63EAD"/>
    <w:rsid w:val="00D655C3"/>
    <w:rsid w:val="00D752A2"/>
    <w:rsid w:val="00D752BA"/>
    <w:rsid w:val="00D76754"/>
    <w:rsid w:val="00D7694B"/>
    <w:rsid w:val="00D7729D"/>
    <w:rsid w:val="00D7785D"/>
    <w:rsid w:val="00D81AEF"/>
    <w:rsid w:val="00D829F9"/>
    <w:rsid w:val="00D82EDF"/>
    <w:rsid w:val="00D85881"/>
    <w:rsid w:val="00D86ACD"/>
    <w:rsid w:val="00D871D7"/>
    <w:rsid w:val="00D87605"/>
    <w:rsid w:val="00D9030B"/>
    <w:rsid w:val="00D90A73"/>
    <w:rsid w:val="00D960A8"/>
    <w:rsid w:val="00DB05B7"/>
    <w:rsid w:val="00DB1BFB"/>
    <w:rsid w:val="00DB257B"/>
    <w:rsid w:val="00DB28D7"/>
    <w:rsid w:val="00DB3630"/>
    <w:rsid w:val="00DB62EC"/>
    <w:rsid w:val="00DC177C"/>
    <w:rsid w:val="00DC2920"/>
    <w:rsid w:val="00DC2A66"/>
    <w:rsid w:val="00DC313F"/>
    <w:rsid w:val="00DC65AD"/>
    <w:rsid w:val="00DC7A47"/>
    <w:rsid w:val="00DD037D"/>
    <w:rsid w:val="00DD1858"/>
    <w:rsid w:val="00DD1878"/>
    <w:rsid w:val="00DD2206"/>
    <w:rsid w:val="00DD4055"/>
    <w:rsid w:val="00DD405B"/>
    <w:rsid w:val="00DD592A"/>
    <w:rsid w:val="00DD73F0"/>
    <w:rsid w:val="00DD7513"/>
    <w:rsid w:val="00DE6040"/>
    <w:rsid w:val="00DE6602"/>
    <w:rsid w:val="00DE7730"/>
    <w:rsid w:val="00DF0109"/>
    <w:rsid w:val="00DF05C4"/>
    <w:rsid w:val="00DF2B29"/>
    <w:rsid w:val="00DF34A6"/>
    <w:rsid w:val="00DF5CF1"/>
    <w:rsid w:val="00DF6B5B"/>
    <w:rsid w:val="00E00CF6"/>
    <w:rsid w:val="00E01617"/>
    <w:rsid w:val="00E01828"/>
    <w:rsid w:val="00E01F21"/>
    <w:rsid w:val="00E04199"/>
    <w:rsid w:val="00E043DB"/>
    <w:rsid w:val="00E051EA"/>
    <w:rsid w:val="00E0719E"/>
    <w:rsid w:val="00E111D3"/>
    <w:rsid w:val="00E1266B"/>
    <w:rsid w:val="00E128AB"/>
    <w:rsid w:val="00E15CD0"/>
    <w:rsid w:val="00E1639F"/>
    <w:rsid w:val="00E16A18"/>
    <w:rsid w:val="00E213A8"/>
    <w:rsid w:val="00E22170"/>
    <w:rsid w:val="00E22241"/>
    <w:rsid w:val="00E22FA2"/>
    <w:rsid w:val="00E239F7"/>
    <w:rsid w:val="00E26AA2"/>
    <w:rsid w:val="00E2741F"/>
    <w:rsid w:val="00E30374"/>
    <w:rsid w:val="00E309B9"/>
    <w:rsid w:val="00E31E28"/>
    <w:rsid w:val="00E33446"/>
    <w:rsid w:val="00E3467D"/>
    <w:rsid w:val="00E3707B"/>
    <w:rsid w:val="00E373A9"/>
    <w:rsid w:val="00E40DBE"/>
    <w:rsid w:val="00E41DC5"/>
    <w:rsid w:val="00E4288F"/>
    <w:rsid w:val="00E428D2"/>
    <w:rsid w:val="00E47BBA"/>
    <w:rsid w:val="00E50298"/>
    <w:rsid w:val="00E552DD"/>
    <w:rsid w:val="00E5620F"/>
    <w:rsid w:val="00E570E7"/>
    <w:rsid w:val="00E57B0B"/>
    <w:rsid w:val="00E57B67"/>
    <w:rsid w:val="00E57F89"/>
    <w:rsid w:val="00E60608"/>
    <w:rsid w:val="00E60E2A"/>
    <w:rsid w:val="00E62B3A"/>
    <w:rsid w:val="00E63407"/>
    <w:rsid w:val="00E637BB"/>
    <w:rsid w:val="00E77409"/>
    <w:rsid w:val="00E77E84"/>
    <w:rsid w:val="00E958A8"/>
    <w:rsid w:val="00EA194C"/>
    <w:rsid w:val="00EA3778"/>
    <w:rsid w:val="00EA4165"/>
    <w:rsid w:val="00EA4E8B"/>
    <w:rsid w:val="00EA6246"/>
    <w:rsid w:val="00EA75D1"/>
    <w:rsid w:val="00EB55F8"/>
    <w:rsid w:val="00EB5F9F"/>
    <w:rsid w:val="00EB718B"/>
    <w:rsid w:val="00EC56B2"/>
    <w:rsid w:val="00EC61D6"/>
    <w:rsid w:val="00EC7AD3"/>
    <w:rsid w:val="00ED081E"/>
    <w:rsid w:val="00ED447F"/>
    <w:rsid w:val="00EE5858"/>
    <w:rsid w:val="00EE77AB"/>
    <w:rsid w:val="00EF1141"/>
    <w:rsid w:val="00EF19E5"/>
    <w:rsid w:val="00EF209A"/>
    <w:rsid w:val="00EF3410"/>
    <w:rsid w:val="00EF6129"/>
    <w:rsid w:val="00EF6C68"/>
    <w:rsid w:val="00EF7693"/>
    <w:rsid w:val="00F005ED"/>
    <w:rsid w:val="00F00F75"/>
    <w:rsid w:val="00F0321E"/>
    <w:rsid w:val="00F04174"/>
    <w:rsid w:val="00F05066"/>
    <w:rsid w:val="00F070C7"/>
    <w:rsid w:val="00F15682"/>
    <w:rsid w:val="00F15AF6"/>
    <w:rsid w:val="00F168E7"/>
    <w:rsid w:val="00F2012F"/>
    <w:rsid w:val="00F2096B"/>
    <w:rsid w:val="00F221DA"/>
    <w:rsid w:val="00F223C2"/>
    <w:rsid w:val="00F2330E"/>
    <w:rsid w:val="00F33C93"/>
    <w:rsid w:val="00F3434E"/>
    <w:rsid w:val="00F345AC"/>
    <w:rsid w:val="00F35805"/>
    <w:rsid w:val="00F41E45"/>
    <w:rsid w:val="00F42EE3"/>
    <w:rsid w:val="00F43485"/>
    <w:rsid w:val="00F44872"/>
    <w:rsid w:val="00F44C7C"/>
    <w:rsid w:val="00F5217B"/>
    <w:rsid w:val="00F54172"/>
    <w:rsid w:val="00F54C76"/>
    <w:rsid w:val="00F54EED"/>
    <w:rsid w:val="00F5675A"/>
    <w:rsid w:val="00F60691"/>
    <w:rsid w:val="00F63F98"/>
    <w:rsid w:val="00F641F8"/>
    <w:rsid w:val="00F66DCA"/>
    <w:rsid w:val="00F7390D"/>
    <w:rsid w:val="00F75D00"/>
    <w:rsid w:val="00F77233"/>
    <w:rsid w:val="00F777E7"/>
    <w:rsid w:val="00F77ADC"/>
    <w:rsid w:val="00F8008F"/>
    <w:rsid w:val="00F81D1B"/>
    <w:rsid w:val="00F83B51"/>
    <w:rsid w:val="00F848BC"/>
    <w:rsid w:val="00F84F74"/>
    <w:rsid w:val="00F9060C"/>
    <w:rsid w:val="00F90C2E"/>
    <w:rsid w:val="00F932A9"/>
    <w:rsid w:val="00F94D7A"/>
    <w:rsid w:val="00F95AFA"/>
    <w:rsid w:val="00F95D8E"/>
    <w:rsid w:val="00F979C2"/>
    <w:rsid w:val="00FA60B6"/>
    <w:rsid w:val="00FB4005"/>
    <w:rsid w:val="00FB50FA"/>
    <w:rsid w:val="00FB5627"/>
    <w:rsid w:val="00FB6C3C"/>
    <w:rsid w:val="00FC27E0"/>
    <w:rsid w:val="00FC6576"/>
    <w:rsid w:val="00FD266E"/>
    <w:rsid w:val="00FD2C27"/>
    <w:rsid w:val="00FD43A7"/>
    <w:rsid w:val="00FD5A0A"/>
    <w:rsid w:val="00FD5F70"/>
    <w:rsid w:val="00FD6542"/>
    <w:rsid w:val="00FE0E46"/>
    <w:rsid w:val="00FE165F"/>
    <w:rsid w:val="00FE233E"/>
    <w:rsid w:val="00FE314F"/>
    <w:rsid w:val="00FE5345"/>
    <w:rsid w:val="00FE5800"/>
    <w:rsid w:val="00FE69FC"/>
    <w:rsid w:val="00FE75F0"/>
    <w:rsid w:val="00FE7634"/>
    <w:rsid w:val="00FF1D81"/>
    <w:rsid w:val="00FF3407"/>
    <w:rsid w:val="026E857F"/>
    <w:rsid w:val="0865A892"/>
    <w:rsid w:val="0B64E34A"/>
    <w:rsid w:val="0C1C9D10"/>
    <w:rsid w:val="11EA6BF6"/>
    <w:rsid w:val="133C2C21"/>
    <w:rsid w:val="13DE4773"/>
    <w:rsid w:val="169C98A3"/>
    <w:rsid w:val="1B0D9A3D"/>
    <w:rsid w:val="1BE566AB"/>
    <w:rsid w:val="1C1D1C3D"/>
    <w:rsid w:val="1FBFCE4A"/>
    <w:rsid w:val="1FEB7F95"/>
    <w:rsid w:val="20DBF742"/>
    <w:rsid w:val="23B56765"/>
    <w:rsid w:val="29418955"/>
    <w:rsid w:val="2E0065A2"/>
    <w:rsid w:val="323C48E2"/>
    <w:rsid w:val="33AD0220"/>
    <w:rsid w:val="3AD6262F"/>
    <w:rsid w:val="3D3ABC09"/>
    <w:rsid w:val="3DF56639"/>
    <w:rsid w:val="3FC0E00E"/>
    <w:rsid w:val="492F676A"/>
    <w:rsid w:val="49F9EEA3"/>
    <w:rsid w:val="4A31680C"/>
    <w:rsid w:val="4A34CE3B"/>
    <w:rsid w:val="4D5A2E49"/>
    <w:rsid w:val="4F69018E"/>
    <w:rsid w:val="52254ACD"/>
    <w:rsid w:val="5482B90D"/>
    <w:rsid w:val="5A0A6B7C"/>
    <w:rsid w:val="5A7D66E7"/>
    <w:rsid w:val="5EADF61E"/>
    <w:rsid w:val="629DA7A5"/>
    <w:rsid w:val="637B4E28"/>
    <w:rsid w:val="65916F95"/>
    <w:rsid w:val="686E349F"/>
    <w:rsid w:val="6B71059C"/>
    <w:rsid w:val="6B9EF505"/>
    <w:rsid w:val="6C261E6B"/>
    <w:rsid w:val="6D1AEC04"/>
    <w:rsid w:val="6FFB7FE4"/>
    <w:rsid w:val="700836A4"/>
    <w:rsid w:val="700D5AA0"/>
    <w:rsid w:val="7164D192"/>
    <w:rsid w:val="7749A3EB"/>
    <w:rsid w:val="77FA2C6F"/>
    <w:rsid w:val="7857E3F7"/>
    <w:rsid w:val="798939CD"/>
    <w:rsid w:val="7A4B9C40"/>
    <w:rsid w:val="7BC3E6B1"/>
    <w:rsid w:val="7E20C075"/>
    <w:rsid w:val="7FD98F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6AB6"/>
  <w15:docId w15:val="{E0D8E052-D4B6-482E-9B38-4FD35222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ru-RU"/>
    </w:rPr>
  </w:style>
  <w:style w:type="paragraph" w:styleId="Virsraksts1">
    <w:name w:val="heading 1"/>
    <w:basedOn w:val="Parasts"/>
    <w:next w:val="Parasts"/>
    <w:link w:val="Virsraksts1Rakstz"/>
    <w:uiPriority w:val="9"/>
    <w:qFormat/>
    <w:rsid w:val="006370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BF68CA"/>
    <w:pPr>
      <w:keepNext/>
      <w:spacing w:before="240" w:after="60" w:line="240" w:lineRule="auto"/>
      <w:outlineLvl w:val="1"/>
    </w:pPr>
    <w:rPr>
      <w:rFonts w:ascii="Arial" w:eastAsia="Times New Roman" w:hAnsi="Arial" w:cs="Arial"/>
      <w:b/>
      <w:bCs/>
      <w:i/>
      <w:iCs/>
      <w:sz w:val="28"/>
      <w:szCs w:val="28"/>
      <w:lang w:val="lv-LV" w:eastAsia="lv-LV"/>
    </w:rPr>
  </w:style>
  <w:style w:type="paragraph" w:styleId="Virsraksts3">
    <w:name w:val="heading 3"/>
    <w:basedOn w:val="Parasts"/>
    <w:next w:val="Parasts"/>
    <w:link w:val="Virsraksts3Rakstz"/>
    <w:uiPriority w:val="9"/>
    <w:semiHidden/>
    <w:unhideWhenUsed/>
    <w:qFormat/>
    <w:rsid w:val="004E26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BB021F"/>
    <w:rPr>
      <w:b/>
      <w:bCs/>
    </w:rPr>
  </w:style>
  <w:style w:type="paragraph" w:styleId="Pamatteksts2">
    <w:name w:val="Body Text 2"/>
    <w:basedOn w:val="Parasts"/>
    <w:link w:val="Pamatteksts2Rakstz"/>
    <w:uiPriority w:val="99"/>
    <w:unhideWhenUsed/>
    <w:rsid w:val="007614B2"/>
    <w:pPr>
      <w:spacing w:after="120" w:line="480" w:lineRule="auto"/>
    </w:pPr>
    <w:rPr>
      <w:rFonts w:ascii="Times New Roman" w:eastAsia="Times New Roman" w:hAnsi="Times New Roman" w:cs="Times New Roman"/>
      <w:sz w:val="24"/>
      <w:szCs w:val="24"/>
      <w:lang w:val="en-US"/>
    </w:rPr>
  </w:style>
  <w:style w:type="character" w:customStyle="1" w:styleId="Pamatteksts2Rakstz">
    <w:name w:val="Pamatteksts 2 Rakstz."/>
    <w:basedOn w:val="Noklusjumarindkopasfonts"/>
    <w:link w:val="Pamatteksts2"/>
    <w:uiPriority w:val="99"/>
    <w:rsid w:val="007614B2"/>
    <w:rPr>
      <w:rFonts w:ascii="Times New Roman" w:eastAsia="Times New Roman" w:hAnsi="Times New Roman" w:cs="Times New Roman"/>
      <w:sz w:val="24"/>
      <w:szCs w:val="24"/>
      <w:lang w:val="en-US"/>
    </w:rPr>
  </w:style>
  <w:style w:type="paragraph" w:styleId="Bezatstarpm">
    <w:name w:val="No Spacing"/>
    <w:qFormat/>
    <w:rsid w:val="007614B2"/>
    <w:pPr>
      <w:spacing w:after="0" w:line="240" w:lineRule="auto"/>
    </w:pPr>
    <w:rPr>
      <w:rFonts w:ascii="Calibri" w:eastAsia="Times New Roman" w:hAnsi="Calibri" w:cs="Times New Roman"/>
    </w:rPr>
  </w:style>
  <w:style w:type="paragraph" w:styleId="Sarakstarindkopa">
    <w:name w:val="List Paragraph"/>
    <w:basedOn w:val="Parasts"/>
    <w:uiPriority w:val="34"/>
    <w:qFormat/>
    <w:rsid w:val="0086310A"/>
    <w:pPr>
      <w:ind w:left="720"/>
      <w:contextualSpacing/>
    </w:pPr>
  </w:style>
  <w:style w:type="character" w:styleId="Hipersaite">
    <w:name w:val="Hyperlink"/>
    <w:basedOn w:val="Noklusjumarindkopasfonts"/>
    <w:uiPriority w:val="99"/>
    <w:unhideWhenUsed/>
    <w:rsid w:val="00511D9A"/>
    <w:rPr>
      <w:color w:val="0000FF" w:themeColor="hyperlink"/>
      <w:u w:val="single"/>
    </w:rPr>
  </w:style>
  <w:style w:type="paragraph" w:styleId="Galvene">
    <w:name w:val="header"/>
    <w:basedOn w:val="Parasts"/>
    <w:link w:val="GalveneRakstz"/>
    <w:uiPriority w:val="99"/>
    <w:unhideWhenUsed/>
    <w:rsid w:val="001227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278B"/>
    <w:rPr>
      <w:lang w:val="ru-RU"/>
    </w:rPr>
  </w:style>
  <w:style w:type="paragraph" w:styleId="Kjene">
    <w:name w:val="footer"/>
    <w:basedOn w:val="Parasts"/>
    <w:link w:val="KjeneRakstz"/>
    <w:uiPriority w:val="99"/>
    <w:unhideWhenUsed/>
    <w:rsid w:val="0012278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278B"/>
    <w:rPr>
      <w:lang w:val="ru-RU"/>
    </w:rPr>
  </w:style>
  <w:style w:type="paragraph" w:styleId="Pamatteksts">
    <w:name w:val="Body Text"/>
    <w:basedOn w:val="Parasts"/>
    <w:link w:val="PamattekstsRakstz"/>
    <w:uiPriority w:val="99"/>
    <w:unhideWhenUsed/>
    <w:rsid w:val="00BF68CA"/>
    <w:pPr>
      <w:spacing w:after="120"/>
    </w:pPr>
  </w:style>
  <w:style w:type="character" w:customStyle="1" w:styleId="PamattekstsRakstz">
    <w:name w:val="Pamatteksts Rakstz."/>
    <w:basedOn w:val="Noklusjumarindkopasfonts"/>
    <w:link w:val="Pamatteksts"/>
    <w:uiPriority w:val="99"/>
    <w:rsid w:val="00BF68CA"/>
    <w:rPr>
      <w:lang w:val="ru-RU"/>
    </w:rPr>
  </w:style>
  <w:style w:type="character" w:customStyle="1" w:styleId="Virsraksts2Rakstz">
    <w:name w:val="Virsraksts 2 Rakstz."/>
    <w:basedOn w:val="Noklusjumarindkopasfonts"/>
    <w:link w:val="Virsraksts2"/>
    <w:rsid w:val="00BF68CA"/>
    <w:rPr>
      <w:rFonts w:ascii="Arial" w:eastAsia="Times New Roman" w:hAnsi="Arial" w:cs="Arial"/>
      <w:b/>
      <w:bCs/>
      <w:i/>
      <w:iCs/>
      <w:sz w:val="28"/>
      <w:szCs w:val="28"/>
      <w:lang w:eastAsia="lv-LV"/>
    </w:rPr>
  </w:style>
  <w:style w:type="paragraph" w:styleId="Balonteksts">
    <w:name w:val="Balloon Text"/>
    <w:basedOn w:val="Parasts"/>
    <w:link w:val="BalontekstsRakstz"/>
    <w:uiPriority w:val="99"/>
    <w:semiHidden/>
    <w:unhideWhenUsed/>
    <w:rsid w:val="002F3B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F3B54"/>
    <w:rPr>
      <w:rFonts w:ascii="Tahoma" w:hAnsi="Tahoma" w:cs="Tahoma"/>
      <w:sz w:val="16"/>
      <w:szCs w:val="16"/>
      <w:lang w:val="ru-RU"/>
    </w:rPr>
  </w:style>
  <w:style w:type="paragraph" w:styleId="Paraststmeklis">
    <w:name w:val="Normal (Web)"/>
    <w:basedOn w:val="Parasts"/>
    <w:uiPriority w:val="99"/>
    <w:rsid w:val="007C69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nhideWhenUsed/>
    <w:rsid w:val="007B665F"/>
    <w:rPr>
      <w:sz w:val="16"/>
      <w:szCs w:val="16"/>
    </w:rPr>
  </w:style>
  <w:style w:type="paragraph" w:styleId="Komentrateksts">
    <w:name w:val="annotation text"/>
    <w:basedOn w:val="Parasts"/>
    <w:link w:val="KomentratekstsRakstz"/>
    <w:unhideWhenUsed/>
    <w:rsid w:val="007B665F"/>
    <w:pPr>
      <w:spacing w:line="240" w:lineRule="auto"/>
    </w:pPr>
    <w:rPr>
      <w:sz w:val="20"/>
      <w:szCs w:val="20"/>
    </w:rPr>
  </w:style>
  <w:style w:type="character" w:customStyle="1" w:styleId="KomentratekstsRakstz">
    <w:name w:val="Komentāra teksts Rakstz."/>
    <w:basedOn w:val="Noklusjumarindkopasfonts"/>
    <w:link w:val="Komentrateksts"/>
    <w:rsid w:val="007B665F"/>
    <w:rPr>
      <w:sz w:val="20"/>
      <w:szCs w:val="20"/>
      <w:lang w:val="ru-RU"/>
    </w:rPr>
  </w:style>
  <w:style w:type="paragraph" w:styleId="Komentratma">
    <w:name w:val="annotation subject"/>
    <w:basedOn w:val="Komentrateksts"/>
    <w:next w:val="Komentrateksts"/>
    <w:link w:val="KomentratmaRakstz"/>
    <w:uiPriority w:val="99"/>
    <w:semiHidden/>
    <w:unhideWhenUsed/>
    <w:rsid w:val="007B665F"/>
    <w:rPr>
      <w:b/>
      <w:bCs/>
    </w:rPr>
  </w:style>
  <w:style w:type="character" w:customStyle="1" w:styleId="KomentratmaRakstz">
    <w:name w:val="Komentāra tēma Rakstz."/>
    <w:basedOn w:val="KomentratekstsRakstz"/>
    <w:link w:val="Komentratma"/>
    <w:uiPriority w:val="99"/>
    <w:semiHidden/>
    <w:rsid w:val="007B665F"/>
    <w:rPr>
      <w:b/>
      <w:bCs/>
      <w:sz w:val="20"/>
      <w:szCs w:val="20"/>
      <w:lang w:val="ru-RU"/>
    </w:rPr>
  </w:style>
  <w:style w:type="paragraph" w:customStyle="1" w:styleId="tv213">
    <w:name w:val="tv213"/>
    <w:basedOn w:val="Parasts"/>
    <w:rsid w:val="00BD790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clums">
    <w:name w:val="Emphasis"/>
    <w:basedOn w:val="Noklusjumarindkopasfonts"/>
    <w:uiPriority w:val="20"/>
    <w:qFormat/>
    <w:rsid w:val="00ED447F"/>
    <w:rPr>
      <w:i/>
      <w:iCs/>
    </w:rPr>
  </w:style>
  <w:style w:type="character" w:customStyle="1" w:styleId="Bodytext">
    <w:name w:val="Body text_"/>
    <w:basedOn w:val="Noklusjumarindkopasfonts"/>
    <w:link w:val="BodyText3"/>
    <w:uiPriority w:val="99"/>
    <w:locked/>
    <w:rsid w:val="00A36330"/>
    <w:rPr>
      <w:rFonts w:ascii="Times New Roman" w:hAnsi="Times New Roman" w:cs="Times New Roman"/>
      <w:sz w:val="21"/>
      <w:szCs w:val="21"/>
      <w:shd w:val="clear" w:color="auto" w:fill="FFFFFF"/>
    </w:rPr>
  </w:style>
  <w:style w:type="paragraph" w:customStyle="1" w:styleId="BodyText3">
    <w:name w:val="Body Text3"/>
    <w:basedOn w:val="Parasts"/>
    <w:link w:val="Bodytext"/>
    <w:uiPriority w:val="99"/>
    <w:rsid w:val="00A36330"/>
    <w:pPr>
      <w:widowControl w:val="0"/>
      <w:shd w:val="clear" w:color="auto" w:fill="FFFFFF"/>
      <w:spacing w:after="0" w:line="264" w:lineRule="exact"/>
      <w:ind w:hanging="860"/>
      <w:jc w:val="right"/>
    </w:pPr>
    <w:rPr>
      <w:rFonts w:ascii="Times New Roman" w:hAnsi="Times New Roman" w:cs="Times New Roman"/>
      <w:sz w:val="21"/>
      <w:szCs w:val="21"/>
      <w:lang w:val="lv-LV"/>
    </w:rPr>
  </w:style>
  <w:style w:type="character" w:customStyle="1" w:styleId="FontStyle46">
    <w:name w:val="Font Style46"/>
    <w:rsid w:val="0037481D"/>
    <w:rPr>
      <w:rFonts w:ascii="Times New Roman" w:hAnsi="Times New Roman" w:cs="Times New Roman" w:hint="default"/>
      <w:sz w:val="20"/>
      <w:szCs w:val="14"/>
    </w:rPr>
  </w:style>
  <w:style w:type="paragraph" w:customStyle="1" w:styleId="Style27">
    <w:name w:val="Style27"/>
    <w:basedOn w:val="Parasts"/>
    <w:rsid w:val="0037481D"/>
    <w:pPr>
      <w:widowControl w:val="0"/>
      <w:autoSpaceDE w:val="0"/>
      <w:autoSpaceDN w:val="0"/>
      <w:adjustRightInd w:val="0"/>
      <w:spacing w:after="0" w:line="240" w:lineRule="auto"/>
    </w:pPr>
    <w:rPr>
      <w:rFonts w:ascii="Arial" w:eastAsia="Times New Roman" w:hAnsi="Arial" w:cs="Arial"/>
      <w:b/>
      <w:sz w:val="24"/>
      <w:szCs w:val="24"/>
      <w:lang w:val="lv-LV" w:eastAsia="lv-LV"/>
    </w:rPr>
  </w:style>
  <w:style w:type="paragraph" w:customStyle="1" w:styleId="bodytext0">
    <w:name w:val="bodytext"/>
    <w:basedOn w:val="Parasts"/>
    <w:rsid w:val="00C33792"/>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sadalasteksts">
    <w:name w:val="sadalasteksts"/>
    <w:basedOn w:val="Noklusjumarindkopasfonts"/>
    <w:rsid w:val="00F168E7"/>
  </w:style>
  <w:style w:type="paragraph" w:styleId="Prskatjums">
    <w:name w:val="Revision"/>
    <w:hidden/>
    <w:uiPriority w:val="99"/>
    <w:semiHidden/>
    <w:rsid w:val="00E0719E"/>
    <w:pPr>
      <w:spacing w:after="0" w:line="240" w:lineRule="auto"/>
    </w:pPr>
    <w:rPr>
      <w:lang w:val="ru-RU"/>
    </w:rPr>
  </w:style>
  <w:style w:type="character" w:customStyle="1" w:styleId="apple-converted-space">
    <w:name w:val="apple-converted-space"/>
    <w:basedOn w:val="Noklusjumarindkopasfonts"/>
    <w:rsid w:val="00B569EC"/>
  </w:style>
  <w:style w:type="character" w:customStyle="1" w:styleId="il">
    <w:name w:val="il"/>
    <w:basedOn w:val="Noklusjumarindkopasfonts"/>
    <w:rsid w:val="00B569EC"/>
  </w:style>
  <w:style w:type="paragraph" w:customStyle="1" w:styleId="tv2132">
    <w:name w:val="tv2132"/>
    <w:basedOn w:val="Parasts"/>
    <w:rsid w:val="00981627"/>
    <w:pPr>
      <w:spacing w:after="0" w:line="360" w:lineRule="auto"/>
      <w:ind w:firstLine="300"/>
    </w:pPr>
    <w:rPr>
      <w:rFonts w:ascii="Times New Roman" w:eastAsia="Times New Roman" w:hAnsi="Times New Roman" w:cs="Times New Roman"/>
      <w:color w:val="414142"/>
      <w:sz w:val="20"/>
      <w:szCs w:val="20"/>
      <w:lang w:val="lv-LV" w:eastAsia="lv-LV"/>
    </w:rPr>
  </w:style>
  <w:style w:type="character" w:customStyle="1" w:styleId="UnresolvedMention1">
    <w:name w:val="Unresolved Mention1"/>
    <w:basedOn w:val="Noklusjumarindkopasfonts"/>
    <w:uiPriority w:val="99"/>
    <w:semiHidden/>
    <w:unhideWhenUsed/>
    <w:rsid w:val="00DB05B7"/>
    <w:rPr>
      <w:color w:val="605E5C"/>
      <w:shd w:val="clear" w:color="auto" w:fill="E1DFDD"/>
    </w:rPr>
  </w:style>
  <w:style w:type="character" w:customStyle="1" w:styleId="Virsraksts1Rakstz">
    <w:name w:val="Virsraksts 1 Rakstz."/>
    <w:basedOn w:val="Noklusjumarindkopasfonts"/>
    <w:link w:val="Virsraksts1"/>
    <w:uiPriority w:val="9"/>
    <w:rsid w:val="006370F1"/>
    <w:rPr>
      <w:rFonts w:asciiTheme="majorHAnsi" w:eastAsiaTheme="majorEastAsia" w:hAnsiTheme="majorHAnsi" w:cstheme="majorBidi"/>
      <w:color w:val="365F91" w:themeColor="accent1" w:themeShade="BF"/>
      <w:sz w:val="32"/>
      <w:szCs w:val="32"/>
      <w:lang w:val="ru-RU"/>
    </w:rPr>
  </w:style>
  <w:style w:type="character" w:customStyle="1" w:styleId="UnresolvedMention2">
    <w:name w:val="Unresolved Mention2"/>
    <w:basedOn w:val="Noklusjumarindkopasfonts"/>
    <w:uiPriority w:val="99"/>
    <w:semiHidden/>
    <w:unhideWhenUsed/>
    <w:rsid w:val="006C30C1"/>
    <w:rPr>
      <w:color w:val="605E5C"/>
      <w:shd w:val="clear" w:color="auto" w:fill="E1DFDD"/>
    </w:rPr>
  </w:style>
  <w:style w:type="character" w:styleId="Izmantotahipersaite">
    <w:name w:val="FollowedHyperlink"/>
    <w:basedOn w:val="Noklusjumarindkopasfonts"/>
    <w:uiPriority w:val="99"/>
    <w:semiHidden/>
    <w:unhideWhenUsed/>
    <w:rsid w:val="006C30C1"/>
    <w:rPr>
      <w:color w:val="800080" w:themeColor="followedHyperlink"/>
      <w:u w:val="single"/>
    </w:rPr>
  </w:style>
  <w:style w:type="character" w:customStyle="1" w:styleId="Virsraksts3Rakstz">
    <w:name w:val="Virsraksts 3 Rakstz."/>
    <w:basedOn w:val="Noklusjumarindkopasfonts"/>
    <w:link w:val="Virsraksts3"/>
    <w:uiPriority w:val="9"/>
    <w:semiHidden/>
    <w:rsid w:val="004E2635"/>
    <w:rPr>
      <w:rFonts w:asciiTheme="majorHAnsi" w:eastAsiaTheme="majorEastAsia" w:hAnsiTheme="majorHAnsi" w:cstheme="majorBidi"/>
      <w:color w:val="243F60" w:themeColor="accent1" w:themeShade="7F"/>
      <w:sz w:val="24"/>
      <w:szCs w:val="24"/>
      <w:lang w:val="ru-RU"/>
    </w:rPr>
  </w:style>
  <w:style w:type="character" w:customStyle="1" w:styleId="UnresolvedMention3">
    <w:name w:val="Unresolved Mention3"/>
    <w:basedOn w:val="Noklusjumarindkopasfonts"/>
    <w:uiPriority w:val="99"/>
    <w:semiHidden/>
    <w:unhideWhenUsed/>
    <w:rsid w:val="003968B1"/>
    <w:rPr>
      <w:color w:val="605E5C"/>
      <w:shd w:val="clear" w:color="auto" w:fill="E1DFDD"/>
    </w:rPr>
  </w:style>
  <w:style w:type="character" w:customStyle="1" w:styleId="UnresolvedMention4">
    <w:name w:val="Unresolved Mention4"/>
    <w:basedOn w:val="Noklusjumarindkopasfonts"/>
    <w:uiPriority w:val="99"/>
    <w:semiHidden/>
    <w:unhideWhenUsed/>
    <w:rsid w:val="008A4463"/>
    <w:rPr>
      <w:color w:val="605E5C"/>
      <w:shd w:val="clear" w:color="auto" w:fill="E1DFDD"/>
    </w:rPr>
  </w:style>
  <w:style w:type="character" w:customStyle="1" w:styleId="UnresolvedMention5">
    <w:name w:val="Unresolved Mention5"/>
    <w:basedOn w:val="Noklusjumarindkopasfonts"/>
    <w:uiPriority w:val="99"/>
    <w:semiHidden/>
    <w:unhideWhenUsed/>
    <w:rsid w:val="00072088"/>
    <w:rPr>
      <w:color w:val="605E5C"/>
      <w:shd w:val="clear" w:color="auto" w:fill="E1DFDD"/>
    </w:rPr>
  </w:style>
  <w:style w:type="paragraph" w:customStyle="1" w:styleId="Default">
    <w:name w:val="Default"/>
    <w:rsid w:val="00FE233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0410">
      <w:bodyDiv w:val="1"/>
      <w:marLeft w:val="0"/>
      <w:marRight w:val="0"/>
      <w:marTop w:val="0"/>
      <w:marBottom w:val="0"/>
      <w:divBdr>
        <w:top w:val="none" w:sz="0" w:space="0" w:color="auto"/>
        <w:left w:val="none" w:sz="0" w:space="0" w:color="auto"/>
        <w:bottom w:val="none" w:sz="0" w:space="0" w:color="auto"/>
        <w:right w:val="none" w:sz="0" w:space="0" w:color="auto"/>
      </w:divBdr>
    </w:div>
    <w:div w:id="75438871">
      <w:bodyDiv w:val="1"/>
      <w:marLeft w:val="0"/>
      <w:marRight w:val="0"/>
      <w:marTop w:val="0"/>
      <w:marBottom w:val="0"/>
      <w:divBdr>
        <w:top w:val="none" w:sz="0" w:space="0" w:color="auto"/>
        <w:left w:val="none" w:sz="0" w:space="0" w:color="auto"/>
        <w:bottom w:val="none" w:sz="0" w:space="0" w:color="auto"/>
        <w:right w:val="none" w:sz="0" w:space="0" w:color="auto"/>
      </w:divBdr>
    </w:div>
    <w:div w:id="115179306">
      <w:bodyDiv w:val="1"/>
      <w:marLeft w:val="0"/>
      <w:marRight w:val="0"/>
      <w:marTop w:val="0"/>
      <w:marBottom w:val="0"/>
      <w:divBdr>
        <w:top w:val="none" w:sz="0" w:space="0" w:color="auto"/>
        <w:left w:val="none" w:sz="0" w:space="0" w:color="auto"/>
        <w:bottom w:val="none" w:sz="0" w:space="0" w:color="auto"/>
        <w:right w:val="none" w:sz="0" w:space="0" w:color="auto"/>
      </w:divBdr>
    </w:div>
    <w:div w:id="139347893">
      <w:bodyDiv w:val="1"/>
      <w:marLeft w:val="0"/>
      <w:marRight w:val="0"/>
      <w:marTop w:val="0"/>
      <w:marBottom w:val="0"/>
      <w:divBdr>
        <w:top w:val="none" w:sz="0" w:space="0" w:color="auto"/>
        <w:left w:val="none" w:sz="0" w:space="0" w:color="auto"/>
        <w:bottom w:val="none" w:sz="0" w:space="0" w:color="auto"/>
        <w:right w:val="none" w:sz="0" w:space="0" w:color="auto"/>
      </w:divBdr>
    </w:div>
    <w:div w:id="139464438">
      <w:bodyDiv w:val="1"/>
      <w:marLeft w:val="0"/>
      <w:marRight w:val="0"/>
      <w:marTop w:val="0"/>
      <w:marBottom w:val="0"/>
      <w:divBdr>
        <w:top w:val="none" w:sz="0" w:space="0" w:color="auto"/>
        <w:left w:val="none" w:sz="0" w:space="0" w:color="auto"/>
        <w:bottom w:val="none" w:sz="0" w:space="0" w:color="auto"/>
        <w:right w:val="none" w:sz="0" w:space="0" w:color="auto"/>
      </w:divBdr>
    </w:div>
    <w:div w:id="293751331">
      <w:bodyDiv w:val="1"/>
      <w:marLeft w:val="0"/>
      <w:marRight w:val="0"/>
      <w:marTop w:val="0"/>
      <w:marBottom w:val="0"/>
      <w:divBdr>
        <w:top w:val="none" w:sz="0" w:space="0" w:color="auto"/>
        <w:left w:val="none" w:sz="0" w:space="0" w:color="auto"/>
        <w:bottom w:val="none" w:sz="0" w:space="0" w:color="auto"/>
        <w:right w:val="none" w:sz="0" w:space="0" w:color="auto"/>
      </w:divBdr>
    </w:div>
    <w:div w:id="297880566">
      <w:bodyDiv w:val="1"/>
      <w:marLeft w:val="0"/>
      <w:marRight w:val="0"/>
      <w:marTop w:val="0"/>
      <w:marBottom w:val="0"/>
      <w:divBdr>
        <w:top w:val="none" w:sz="0" w:space="0" w:color="auto"/>
        <w:left w:val="none" w:sz="0" w:space="0" w:color="auto"/>
        <w:bottom w:val="none" w:sz="0" w:space="0" w:color="auto"/>
        <w:right w:val="none" w:sz="0" w:space="0" w:color="auto"/>
      </w:divBdr>
    </w:div>
    <w:div w:id="494999972">
      <w:bodyDiv w:val="1"/>
      <w:marLeft w:val="0"/>
      <w:marRight w:val="0"/>
      <w:marTop w:val="0"/>
      <w:marBottom w:val="0"/>
      <w:divBdr>
        <w:top w:val="none" w:sz="0" w:space="0" w:color="auto"/>
        <w:left w:val="none" w:sz="0" w:space="0" w:color="auto"/>
        <w:bottom w:val="none" w:sz="0" w:space="0" w:color="auto"/>
        <w:right w:val="none" w:sz="0" w:space="0" w:color="auto"/>
      </w:divBdr>
      <w:divsChild>
        <w:div w:id="833304989">
          <w:marLeft w:val="0"/>
          <w:marRight w:val="0"/>
          <w:marTop w:val="0"/>
          <w:marBottom w:val="0"/>
          <w:divBdr>
            <w:top w:val="none" w:sz="0" w:space="0" w:color="auto"/>
            <w:left w:val="none" w:sz="0" w:space="0" w:color="auto"/>
            <w:bottom w:val="none" w:sz="0" w:space="0" w:color="auto"/>
            <w:right w:val="none" w:sz="0" w:space="0" w:color="auto"/>
          </w:divBdr>
        </w:div>
        <w:div w:id="1484195116">
          <w:marLeft w:val="0"/>
          <w:marRight w:val="0"/>
          <w:marTop w:val="0"/>
          <w:marBottom w:val="0"/>
          <w:divBdr>
            <w:top w:val="none" w:sz="0" w:space="0" w:color="auto"/>
            <w:left w:val="none" w:sz="0" w:space="0" w:color="auto"/>
            <w:bottom w:val="none" w:sz="0" w:space="0" w:color="auto"/>
            <w:right w:val="none" w:sz="0" w:space="0" w:color="auto"/>
          </w:divBdr>
        </w:div>
        <w:div w:id="1756125638">
          <w:marLeft w:val="0"/>
          <w:marRight w:val="0"/>
          <w:marTop w:val="0"/>
          <w:marBottom w:val="0"/>
          <w:divBdr>
            <w:top w:val="none" w:sz="0" w:space="0" w:color="auto"/>
            <w:left w:val="none" w:sz="0" w:space="0" w:color="auto"/>
            <w:bottom w:val="none" w:sz="0" w:space="0" w:color="auto"/>
            <w:right w:val="none" w:sz="0" w:space="0" w:color="auto"/>
          </w:divBdr>
        </w:div>
      </w:divsChild>
    </w:div>
    <w:div w:id="556282393">
      <w:bodyDiv w:val="1"/>
      <w:marLeft w:val="0"/>
      <w:marRight w:val="0"/>
      <w:marTop w:val="0"/>
      <w:marBottom w:val="0"/>
      <w:divBdr>
        <w:top w:val="none" w:sz="0" w:space="0" w:color="auto"/>
        <w:left w:val="none" w:sz="0" w:space="0" w:color="auto"/>
        <w:bottom w:val="none" w:sz="0" w:space="0" w:color="auto"/>
        <w:right w:val="none" w:sz="0" w:space="0" w:color="auto"/>
      </w:divBdr>
      <w:divsChild>
        <w:div w:id="1626765199">
          <w:marLeft w:val="0"/>
          <w:marRight w:val="0"/>
          <w:marTop w:val="0"/>
          <w:marBottom w:val="0"/>
          <w:divBdr>
            <w:top w:val="none" w:sz="0" w:space="0" w:color="auto"/>
            <w:left w:val="none" w:sz="0" w:space="0" w:color="auto"/>
            <w:bottom w:val="none" w:sz="0" w:space="0" w:color="auto"/>
            <w:right w:val="none" w:sz="0" w:space="0" w:color="auto"/>
          </w:divBdr>
        </w:div>
        <w:div w:id="1381319142">
          <w:marLeft w:val="0"/>
          <w:marRight w:val="0"/>
          <w:marTop w:val="0"/>
          <w:marBottom w:val="0"/>
          <w:divBdr>
            <w:top w:val="none" w:sz="0" w:space="0" w:color="auto"/>
            <w:left w:val="none" w:sz="0" w:space="0" w:color="auto"/>
            <w:bottom w:val="none" w:sz="0" w:space="0" w:color="auto"/>
            <w:right w:val="none" w:sz="0" w:space="0" w:color="auto"/>
          </w:divBdr>
        </w:div>
      </w:divsChild>
    </w:div>
    <w:div w:id="561138515">
      <w:bodyDiv w:val="1"/>
      <w:marLeft w:val="0"/>
      <w:marRight w:val="0"/>
      <w:marTop w:val="0"/>
      <w:marBottom w:val="0"/>
      <w:divBdr>
        <w:top w:val="none" w:sz="0" w:space="0" w:color="auto"/>
        <w:left w:val="none" w:sz="0" w:space="0" w:color="auto"/>
        <w:bottom w:val="none" w:sz="0" w:space="0" w:color="auto"/>
        <w:right w:val="none" w:sz="0" w:space="0" w:color="auto"/>
      </w:divBdr>
    </w:div>
    <w:div w:id="608853238">
      <w:bodyDiv w:val="1"/>
      <w:marLeft w:val="0"/>
      <w:marRight w:val="0"/>
      <w:marTop w:val="0"/>
      <w:marBottom w:val="0"/>
      <w:divBdr>
        <w:top w:val="none" w:sz="0" w:space="0" w:color="auto"/>
        <w:left w:val="none" w:sz="0" w:space="0" w:color="auto"/>
        <w:bottom w:val="none" w:sz="0" w:space="0" w:color="auto"/>
        <w:right w:val="none" w:sz="0" w:space="0" w:color="auto"/>
      </w:divBdr>
    </w:div>
    <w:div w:id="628248238">
      <w:bodyDiv w:val="1"/>
      <w:marLeft w:val="0"/>
      <w:marRight w:val="0"/>
      <w:marTop w:val="0"/>
      <w:marBottom w:val="0"/>
      <w:divBdr>
        <w:top w:val="none" w:sz="0" w:space="0" w:color="auto"/>
        <w:left w:val="none" w:sz="0" w:space="0" w:color="auto"/>
        <w:bottom w:val="none" w:sz="0" w:space="0" w:color="auto"/>
        <w:right w:val="none" w:sz="0" w:space="0" w:color="auto"/>
      </w:divBdr>
    </w:div>
    <w:div w:id="768549286">
      <w:bodyDiv w:val="1"/>
      <w:marLeft w:val="0"/>
      <w:marRight w:val="0"/>
      <w:marTop w:val="0"/>
      <w:marBottom w:val="0"/>
      <w:divBdr>
        <w:top w:val="none" w:sz="0" w:space="0" w:color="auto"/>
        <w:left w:val="none" w:sz="0" w:space="0" w:color="auto"/>
        <w:bottom w:val="none" w:sz="0" w:space="0" w:color="auto"/>
        <w:right w:val="none" w:sz="0" w:space="0" w:color="auto"/>
      </w:divBdr>
    </w:div>
    <w:div w:id="857544645">
      <w:bodyDiv w:val="1"/>
      <w:marLeft w:val="0"/>
      <w:marRight w:val="0"/>
      <w:marTop w:val="0"/>
      <w:marBottom w:val="0"/>
      <w:divBdr>
        <w:top w:val="none" w:sz="0" w:space="0" w:color="auto"/>
        <w:left w:val="none" w:sz="0" w:space="0" w:color="auto"/>
        <w:bottom w:val="none" w:sz="0" w:space="0" w:color="auto"/>
        <w:right w:val="none" w:sz="0" w:space="0" w:color="auto"/>
      </w:divBdr>
    </w:div>
    <w:div w:id="913129845">
      <w:bodyDiv w:val="1"/>
      <w:marLeft w:val="0"/>
      <w:marRight w:val="0"/>
      <w:marTop w:val="0"/>
      <w:marBottom w:val="0"/>
      <w:divBdr>
        <w:top w:val="none" w:sz="0" w:space="0" w:color="auto"/>
        <w:left w:val="none" w:sz="0" w:space="0" w:color="auto"/>
        <w:bottom w:val="none" w:sz="0" w:space="0" w:color="auto"/>
        <w:right w:val="none" w:sz="0" w:space="0" w:color="auto"/>
      </w:divBdr>
      <w:divsChild>
        <w:div w:id="1498690845">
          <w:marLeft w:val="0"/>
          <w:marRight w:val="0"/>
          <w:marTop w:val="0"/>
          <w:marBottom w:val="0"/>
          <w:divBdr>
            <w:top w:val="none" w:sz="0" w:space="0" w:color="auto"/>
            <w:left w:val="none" w:sz="0" w:space="0" w:color="auto"/>
            <w:bottom w:val="none" w:sz="0" w:space="0" w:color="auto"/>
            <w:right w:val="none" w:sz="0" w:space="0" w:color="auto"/>
          </w:divBdr>
        </w:div>
        <w:div w:id="647251974">
          <w:marLeft w:val="0"/>
          <w:marRight w:val="0"/>
          <w:marTop w:val="0"/>
          <w:marBottom w:val="0"/>
          <w:divBdr>
            <w:top w:val="none" w:sz="0" w:space="0" w:color="auto"/>
            <w:left w:val="none" w:sz="0" w:space="0" w:color="auto"/>
            <w:bottom w:val="none" w:sz="0" w:space="0" w:color="auto"/>
            <w:right w:val="none" w:sz="0" w:space="0" w:color="auto"/>
          </w:divBdr>
        </w:div>
        <w:div w:id="976883072">
          <w:marLeft w:val="0"/>
          <w:marRight w:val="0"/>
          <w:marTop w:val="0"/>
          <w:marBottom w:val="0"/>
          <w:divBdr>
            <w:top w:val="none" w:sz="0" w:space="0" w:color="auto"/>
            <w:left w:val="none" w:sz="0" w:space="0" w:color="auto"/>
            <w:bottom w:val="none" w:sz="0" w:space="0" w:color="auto"/>
            <w:right w:val="none" w:sz="0" w:space="0" w:color="auto"/>
          </w:divBdr>
        </w:div>
        <w:div w:id="75366722">
          <w:marLeft w:val="0"/>
          <w:marRight w:val="0"/>
          <w:marTop w:val="0"/>
          <w:marBottom w:val="0"/>
          <w:divBdr>
            <w:top w:val="none" w:sz="0" w:space="0" w:color="auto"/>
            <w:left w:val="none" w:sz="0" w:space="0" w:color="auto"/>
            <w:bottom w:val="none" w:sz="0" w:space="0" w:color="auto"/>
            <w:right w:val="none" w:sz="0" w:space="0" w:color="auto"/>
          </w:divBdr>
        </w:div>
        <w:div w:id="1015499042">
          <w:marLeft w:val="0"/>
          <w:marRight w:val="0"/>
          <w:marTop w:val="0"/>
          <w:marBottom w:val="0"/>
          <w:divBdr>
            <w:top w:val="none" w:sz="0" w:space="0" w:color="auto"/>
            <w:left w:val="none" w:sz="0" w:space="0" w:color="auto"/>
            <w:bottom w:val="none" w:sz="0" w:space="0" w:color="auto"/>
            <w:right w:val="none" w:sz="0" w:space="0" w:color="auto"/>
          </w:divBdr>
        </w:div>
        <w:div w:id="1047755537">
          <w:marLeft w:val="0"/>
          <w:marRight w:val="0"/>
          <w:marTop w:val="0"/>
          <w:marBottom w:val="0"/>
          <w:divBdr>
            <w:top w:val="none" w:sz="0" w:space="0" w:color="auto"/>
            <w:left w:val="none" w:sz="0" w:space="0" w:color="auto"/>
            <w:bottom w:val="none" w:sz="0" w:space="0" w:color="auto"/>
            <w:right w:val="none" w:sz="0" w:space="0" w:color="auto"/>
          </w:divBdr>
        </w:div>
        <w:div w:id="2033260346">
          <w:marLeft w:val="0"/>
          <w:marRight w:val="0"/>
          <w:marTop w:val="0"/>
          <w:marBottom w:val="0"/>
          <w:divBdr>
            <w:top w:val="none" w:sz="0" w:space="0" w:color="auto"/>
            <w:left w:val="none" w:sz="0" w:space="0" w:color="auto"/>
            <w:bottom w:val="none" w:sz="0" w:space="0" w:color="auto"/>
            <w:right w:val="none" w:sz="0" w:space="0" w:color="auto"/>
          </w:divBdr>
        </w:div>
        <w:div w:id="236521429">
          <w:marLeft w:val="0"/>
          <w:marRight w:val="0"/>
          <w:marTop w:val="0"/>
          <w:marBottom w:val="0"/>
          <w:divBdr>
            <w:top w:val="none" w:sz="0" w:space="0" w:color="auto"/>
            <w:left w:val="none" w:sz="0" w:space="0" w:color="auto"/>
            <w:bottom w:val="none" w:sz="0" w:space="0" w:color="auto"/>
            <w:right w:val="none" w:sz="0" w:space="0" w:color="auto"/>
          </w:divBdr>
        </w:div>
        <w:div w:id="2132629435">
          <w:marLeft w:val="0"/>
          <w:marRight w:val="0"/>
          <w:marTop w:val="0"/>
          <w:marBottom w:val="0"/>
          <w:divBdr>
            <w:top w:val="none" w:sz="0" w:space="0" w:color="auto"/>
            <w:left w:val="none" w:sz="0" w:space="0" w:color="auto"/>
            <w:bottom w:val="none" w:sz="0" w:space="0" w:color="auto"/>
            <w:right w:val="none" w:sz="0" w:space="0" w:color="auto"/>
          </w:divBdr>
        </w:div>
        <w:div w:id="925265778">
          <w:marLeft w:val="0"/>
          <w:marRight w:val="0"/>
          <w:marTop w:val="0"/>
          <w:marBottom w:val="0"/>
          <w:divBdr>
            <w:top w:val="none" w:sz="0" w:space="0" w:color="auto"/>
            <w:left w:val="none" w:sz="0" w:space="0" w:color="auto"/>
            <w:bottom w:val="none" w:sz="0" w:space="0" w:color="auto"/>
            <w:right w:val="none" w:sz="0" w:space="0" w:color="auto"/>
          </w:divBdr>
        </w:div>
        <w:div w:id="131409826">
          <w:marLeft w:val="0"/>
          <w:marRight w:val="0"/>
          <w:marTop w:val="0"/>
          <w:marBottom w:val="0"/>
          <w:divBdr>
            <w:top w:val="none" w:sz="0" w:space="0" w:color="auto"/>
            <w:left w:val="none" w:sz="0" w:space="0" w:color="auto"/>
            <w:bottom w:val="none" w:sz="0" w:space="0" w:color="auto"/>
            <w:right w:val="none" w:sz="0" w:space="0" w:color="auto"/>
          </w:divBdr>
        </w:div>
        <w:div w:id="346099995">
          <w:marLeft w:val="0"/>
          <w:marRight w:val="0"/>
          <w:marTop w:val="0"/>
          <w:marBottom w:val="0"/>
          <w:divBdr>
            <w:top w:val="none" w:sz="0" w:space="0" w:color="auto"/>
            <w:left w:val="none" w:sz="0" w:space="0" w:color="auto"/>
            <w:bottom w:val="none" w:sz="0" w:space="0" w:color="auto"/>
            <w:right w:val="none" w:sz="0" w:space="0" w:color="auto"/>
          </w:divBdr>
        </w:div>
        <w:div w:id="878470257">
          <w:marLeft w:val="0"/>
          <w:marRight w:val="0"/>
          <w:marTop w:val="0"/>
          <w:marBottom w:val="0"/>
          <w:divBdr>
            <w:top w:val="none" w:sz="0" w:space="0" w:color="auto"/>
            <w:left w:val="none" w:sz="0" w:space="0" w:color="auto"/>
            <w:bottom w:val="none" w:sz="0" w:space="0" w:color="auto"/>
            <w:right w:val="none" w:sz="0" w:space="0" w:color="auto"/>
          </w:divBdr>
        </w:div>
        <w:div w:id="1518077079">
          <w:marLeft w:val="0"/>
          <w:marRight w:val="0"/>
          <w:marTop w:val="0"/>
          <w:marBottom w:val="0"/>
          <w:divBdr>
            <w:top w:val="none" w:sz="0" w:space="0" w:color="auto"/>
            <w:left w:val="none" w:sz="0" w:space="0" w:color="auto"/>
            <w:bottom w:val="none" w:sz="0" w:space="0" w:color="auto"/>
            <w:right w:val="none" w:sz="0" w:space="0" w:color="auto"/>
          </w:divBdr>
        </w:div>
        <w:div w:id="293871857">
          <w:marLeft w:val="0"/>
          <w:marRight w:val="0"/>
          <w:marTop w:val="0"/>
          <w:marBottom w:val="0"/>
          <w:divBdr>
            <w:top w:val="none" w:sz="0" w:space="0" w:color="auto"/>
            <w:left w:val="none" w:sz="0" w:space="0" w:color="auto"/>
            <w:bottom w:val="none" w:sz="0" w:space="0" w:color="auto"/>
            <w:right w:val="none" w:sz="0" w:space="0" w:color="auto"/>
          </w:divBdr>
        </w:div>
        <w:div w:id="1305889158">
          <w:marLeft w:val="0"/>
          <w:marRight w:val="0"/>
          <w:marTop w:val="0"/>
          <w:marBottom w:val="0"/>
          <w:divBdr>
            <w:top w:val="none" w:sz="0" w:space="0" w:color="auto"/>
            <w:left w:val="none" w:sz="0" w:space="0" w:color="auto"/>
            <w:bottom w:val="none" w:sz="0" w:space="0" w:color="auto"/>
            <w:right w:val="none" w:sz="0" w:space="0" w:color="auto"/>
          </w:divBdr>
        </w:div>
        <w:div w:id="1028411359">
          <w:marLeft w:val="0"/>
          <w:marRight w:val="0"/>
          <w:marTop w:val="0"/>
          <w:marBottom w:val="0"/>
          <w:divBdr>
            <w:top w:val="none" w:sz="0" w:space="0" w:color="auto"/>
            <w:left w:val="none" w:sz="0" w:space="0" w:color="auto"/>
            <w:bottom w:val="none" w:sz="0" w:space="0" w:color="auto"/>
            <w:right w:val="none" w:sz="0" w:space="0" w:color="auto"/>
          </w:divBdr>
        </w:div>
        <w:div w:id="842162427">
          <w:marLeft w:val="0"/>
          <w:marRight w:val="0"/>
          <w:marTop w:val="0"/>
          <w:marBottom w:val="0"/>
          <w:divBdr>
            <w:top w:val="none" w:sz="0" w:space="0" w:color="auto"/>
            <w:left w:val="none" w:sz="0" w:space="0" w:color="auto"/>
            <w:bottom w:val="none" w:sz="0" w:space="0" w:color="auto"/>
            <w:right w:val="none" w:sz="0" w:space="0" w:color="auto"/>
          </w:divBdr>
        </w:div>
        <w:div w:id="695156563">
          <w:marLeft w:val="0"/>
          <w:marRight w:val="0"/>
          <w:marTop w:val="0"/>
          <w:marBottom w:val="0"/>
          <w:divBdr>
            <w:top w:val="none" w:sz="0" w:space="0" w:color="auto"/>
            <w:left w:val="none" w:sz="0" w:space="0" w:color="auto"/>
            <w:bottom w:val="none" w:sz="0" w:space="0" w:color="auto"/>
            <w:right w:val="none" w:sz="0" w:space="0" w:color="auto"/>
          </w:divBdr>
        </w:div>
        <w:div w:id="2092117561">
          <w:marLeft w:val="0"/>
          <w:marRight w:val="0"/>
          <w:marTop w:val="0"/>
          <w:marBottom w:val="0"/>
          <w:divBdr>
            <w:top w:val="none" w:sz="0" w:space="0" w:color="auto"/>
            <w:left w:val="none" w:sz="0" w:space="0" w:color="auto"/>
            <w:bottom w:val="none" w:sz="0" w:space="0" w:color="auto"/>
            <w:right w:val="none" w:sz="0" w:space="0" w:color="auto"/>
          </w:divBdr>
        </w:div>
        <w:div w:id="1200431754">
          <w:marLeft w:val="0"/>
          <w:marRight w:val="0"/>
          <w:marTop w:val="0"/>
          <w:marBottom w:val="0"/>
          <w:divBdr>
            <w:top w:val="none" w:sz="0" w:space="0" w:color="auto"/>
            <w:left w:val="none" w:sz="0" w:space="0" w:color="auto"/>
            <w:bottom w:val="none" w:sz="0" w:space="0" w:color="auto"/>
            <w:right w:val="none" w:sz="0" w:space="0" w:color="auto"/>
          </w:divBdr>
        </w:div>
        <w:div w:id="564491001">
          <w:marLeft w:val="0"/>
          <w:marRight w:val="0"/>
          <w:marTop w:val="0"/>
          <w:marBottom w:val="0"/>
          <w:divBdr>
            <w:top w:val="none" w:sz="0" w:space="0" w:color="auto"/>
            <w:left w:val="none" w:sz="0" w:space="0" w:color="auto"/>
            <w:bottom w:val="none" w:sz="0" w:space="0" w:color="auto"/>
            <w:right w:val="none" w:sz="0" w:space="0" w:color="auto"/>
          </w:divBdr>
        </w:div>
        <w:div w:id="1383796485">
          <w:marLeft w:val="0"/>
          <w:marRight w:val="0"/>
          <w:marTop w:val="0"/>
          <w:marBottom w:val="0"/>
          <w:divBdr>
            <w:top w:val="none" w:sz="0" w:space="0" w:color="auto"/>
            <w:left w:val="none" w:sz="0" w:space="0" w:color="auto"/>
            <w:bottom w:val="none" w:sz="0" w:space="0" w:color="auto"/>
            <w:right w:val="none" w:sz="0" w:space="0" w:color="auto"/>
          </w:divBdr>
        </w:div>
        <w:div w:id="1365712565">
          <w:marLeft w:val="0"/>
          <w:marRight w:val="0"/>
          <w:marTop w:val="0"/>
          <w:marBottom w:val="0"/>
          <w:divBdr>
            <w:top w:val="none" w:sz="0" w:space="0" w:color="auto"/>
            <w:left w:val="none" w:sz="0" w:space="0" w:color="auto"/>
            <w:bottom w:val="none" w:sz="0" w:space="0" w:color="auto"/>
            <w:right w:val="none" w:sz="0" w:space="0" w:color="auto"/>
          </w:divBdr>
        </w:div>
        <w:div w:id="194316501">
          <w:marLeft w:val="0"/>
          <w:marRight w:val="0"/>
          <w:marTop w:val="0"/>
          <w:marBottom w:val="0"/>
          <w:divBdr>
            <w:top w:val="none" w:sz="0" w:space="0" w:color="auto"/>
            <w:left w:val="none" w:sz="0" w:space="0" w:color="auto"/>
            <w:bottom w:val="none" w:sz="0" w:space="0" w:color="auto"/>
            <w:right w:val="none" w:sz="0" w:space="0" w:color="auto"/>
          </w:divBdr>
        </w:div>
        <w:div w:id="1287199970">
          <w:marLeft w:val="0"/>
          <w:marRight w:val="0"/>
          <w:marTop w:val="0"/>
          <w:marBottom w:val="0"/>
          <w:divBdr>
            <w:top w:val="none" w:sz="0" w:space="0" w:color="auto"/>
            <w:left w:val="none" w:sz="0" w:space="0" w:color="auto"/>
            <w:bottom w:val="none" w:sz="0" w:space="0" w:color="auto"/>
            <w:right w:val="none" w:sz="0" w:space="0" w:color="auto"/>
          </w:divBdr>
        </w:div>
        <w:div w:id="201015260">
          <w:marLeft w:val="0"/>
          <w:marRight w:val="0"/>
          <w:marTop w:val="0"/>
          <w:marBottom w:val="0"/>
          <w:divBdr>
            <w:top w:val="none" w:sz="0" w:space="0" w:color="auto"/>
            <w:left w:val="none" w:sz="0" w:space="0" w:color="auto"/>
            <w:bottom w:val="none" w:sz="0" w:space="0" w:color="auto"/>
            <w:right w:val="none" w:sz="0" w:space="0" w:color="auto"/>
          </w:divBdr>
        </w:div>
        <w:div w:id="97919072">
          <w:marLeft w:val="0"/>
          <w:marRight w:val="0"/>
          <w:marTop w:val="0"/>
          <w:marBottom w:val="0"/>
          <w:divBdr>
            <w:top w:val="none" w:sz="0" w:space="0" w:color="auto"/>
            <w:left w:val="none" w:sz="0" w:space="0" w:color="auto"/>
            <w:bottom w:val="none" w:sz="0" w:space="0" w:color="auto"/>
            <w:right w:val="none" w:sz="0" w:space="0" w:color="auto"/>
          </w:divBdr>
        </w:div>
        <w:div w:id="125658796">
          <w:marLeft w:val="0"/>
          <w:marRight w:val="0"/>
          <w:marTop w:val="0"/>
          <w:marBottom w:val="0"/>
          <w:divBdr>
            <w:top w:val="none" w:sz="0" w:space="0" w:color="auto"/>
            <w:left w:val="none" w:sz="0" w:space="0" w:color="auto"/>
            <w:bottom w:val="none" w:sz="0" w:space="0" w:color="auto"/>
            <w:right w:val="none" w:sz="0" w:space="0" w:color="auto"/>
          </w:divBdr>
        </w:div>
        <w:div w:id="1787918505">
          <w:marLeft w:val="0"/>
          <w:marRight w:val="0"/>
          <w:marTop w:val="0"/>
          <w:marBottom w:val="0"/>
          <w:divBdr>
            <w:top w:val="none" w:sz="0" w:space="0" w:color="auto"/>
            <w:left w:val="none" w:sz="0" w:space="0" w:color="auto"/>
            <w:bottom w:val="none" w:sz="0" w:space="0" w:color="auto"/>
            <w:right w:val="none" w:sz="0" w:space="0" w:color="auto"/>
          </w:divBdr>
        </w:div>
        <w:div w:id="572857668">
          <w:marLeft w:val="0"/>
          <w:marRight w:val="0"/>
          <w:marTop w:val="0"/>
          <w:marBottom w:val="0"/>
          <w:divBdr>
            <w:top w:val="none" w:sz="0" w:space="0" w:color="auto"/>
            <w:left w:val="none" w:sz="0" w:space="0" w:color="auto"/>
            <w:bottom w:val="none" w:sz="0" w:space="0" w:color="auto"/>
            <w:right w:val="none" w:sz="0" w:space="0" w:color="auto"/>
          </w:divBdr>
        </w:div>
        <w:div w:id="1525174476">
          <w:marLeft w:val="0"/>
          <w:marRight w:val="0"/>
          <w:marTop w:val="0"/>
          <w:marBottom w:val="0"/>
          <w:divBdr>
            <w:top w:val="none" w:sz="0" w:space="0" w:color="auto"/>
            <w:left w:val="none" w:sz="0" w:space="0" w:color="auto"/>
            <w:bottom w:val="none" w:sz="0" w:space="0" w:color="auto"/>
            <w:right w:val="none" w:sz="0" w:space="0" w:color="auto"/>
          </w:divBdr>
        </w:div>
        <w:div w:id="987367187">
          <w:marLeft w:val="0"/>
          <w:marRight w:val="0"/>
          <w:marTop w:val="0"/>
          <w:marBottom w:val="0"/>
          <w:divBdr>
            <w:top w:val="none" w:sz="0" w:space="0" w:color="auto"/>
            <w:left w:val="none" w:sz="0" w:space="0" w:color="auto"/>
            <w:bottom w:val="none" w:sz="0" w:space="0" w:color="auto"/>
            <w:right w:val="none" w:sz="0" w:space="0" w:color="auto"/>
          </w:divBdr>
        </w:div>
        <w:div w:id="2094037017">
          <w:marLeft w:val="0"/>
          <w:marRight w:val="0"/>
          <w:marTop w:val="0"/>
          <w:marBottom w:val="0"/>
          <w:divBdr>
            <w:top w:val="none" w:sz="0" w:space="0" w:color="auto"/>
            <w:left w:val="none" w:sz="0" w:space="0" w:color="auto"/>
            <w:bottom w:val="none" w:sz="0" w:space="0" w:color="auto"/>
            <w:right w:val="none" w:sz="0" w:space="0" w:color="auto"/>
          </w:divBdr>
        </w:div>
        <w:div w:id="344480242">
          <w:marLeft w:val="0"/>
          <w:marRight w:val="0"/>
          <w:marTop w:val="0"/>
          <w:marBottom w:val="0"/>
          <w:divBdr>
            <w:top w:val="none" w:sz="0" w:space="0" w:color="auto"/>
            <w:left w:val="none" w:sz="0" w:space="0" w:color="auto"/>
            <w:bottom w:val="none" w:sz="0" w:space="0" w:color="auto"/>
            <w:right w:val="none" w:sz="0" w:space="0" w:color="auto"/>
          </w:divBdr>
        </w:div>
        <w:div w:id="937249312">
          <w:marLeft w:val="0"/>
          <w:marRight w:val="0"/>
          <w:marTop w:val="0"/>
          <w:marBottom w:val="0"/>
          <w:divBdr>
            <w:top w:val="none" w:sz="0" w:space="0" w:color="auto"/>
            <w:left w:val="none" w:sz="0" w:space="0" w:color="auto"/>
            <w:bottom w:val="none" w:sz="0" w:space="0" w:color="auto"/>
            <w:right w:val="none" w:sz="0" w:space="0" w:color="auto"/>
          </w:divBdr>
        </w:div>
        <w:div w:id="1196235053">
          <w:marLeft w:val="0"/>
          <w:marRight w:val="0"/>
          <w:marTop w:val="0"/>
          <w:marBottom w:val="0"/>
          <w:divBdr>
            <w:top w:val="none" w:sz="0" w:space="0" w:color="auto"/>
            <w:left w:val="none" w:sz="0" w:space="0" w:color="auto"/>
            <w:bottom w:val="none" w:sz="0" w:space="0" w:color="auto"/>
            <w:right w:val="none" w:sz="0" w:space="0" w:color="auto"/>
          </w:divBdr>
        </w:div>
        <w:div w:id="1811435208">
          <w:marLeft w:val="0"/>
          <w:marRight w:val="0"/>
          <w:marTop w:val="0"/>
          <w:marBottom w:val="0"/>
          <w:divBdr>
            <w:top w:val="none" w:sz="0" w:space="0" w:color="auto"/>
            <w:left w:val="none" w:sz="0" w:space="0" w:color="auto"/>
            <w:bottom w:val="none" w:sz="0" w:space="0" w:color="auto"/>
            <w:right w:val="none" w:sz="0" w:space="0" w:color="auto"/>
          </w:divBdr>
        </w:div>
        <w:div w:id="1540899323">
          <w:marLeft w:val="0"/>
          <w:marRight w:val="0"/>
          <w:marTop w:val="0"/>
          <w:marBottom w:val="0"/>
          <w:divBdr>
            <w:top w:val="none" w:sz="0" w:space="0" w:color="auto"/>
            <w:left w:val="none" w:sz="0" w:space="0" w:color="auto"/>
            <w:bottom w:val="none" w:sz="0" w:space="0" w:color="auto"/>
            <w:right w:val="none" w:sz="0" w:space="0" w:color="auto"/>
          </w:divBdr>
        </w:div>
        <w:div w:id="1162962194">
          <w:marLeft w:val="0"/>
          <w:marRight w:val="0"/>
          <w:marTop w:val="0"/>
          <w:marBottom w:val="0"/>
          <w:divBdr>
            <w:top w:val="none" w:sz="0" w:space="0" w:color="auto"/>
            <w:left w:val="none" w:sz="0" w:space="0" w:color="auto"/>
            <w:bottom w:val="none" w:sz="0" w:space="0" w:color="auto"/>
            <w:right w:val="none" w:sz="0" w:space="0" w:color="auto"/>
          </w:divBdr>
        </w:div>
        <w:div w:id="2009399729">
          <w:marLeft w:val="0"/>
          <w:marRight w:val="0"/>
          <w:marTop w:val="0"/>
          <w:marBottom w:val="0"/>
          <w:divBdr>
            <w:top w:val="none" w:sz="0" w:space="0" w:color="auto"/>
            <w:left w:val="none" w:sz="0" w:space="0" w:color="auto"/>
            <w:bottom w:val="none" w:sz="0" w:space="0" w:color="auto"/>
            <w:right w:val="none" w:sz="0" w:space="0" w:color="auto"/>
          </w:divBdr>
        </w:div>
        <w:div w:id="2111852117">
          <w:marLeft w:val="0"/>
          <w:marRight w:val="0"/>
          <w:marTop w:val="0"/>
          <w:marBottom w:val="0"/>
          <w:divBdr>
            <w:top w:val="none" w:sz="0" w:space="0" w:color="auto"/>
            <w:left w:val="none" w:sz="0" w:space="0" w:color="auto"/>
            <w:bottom w:val="none" w:sz="0" w:space="0" w:color="auto"/>
            <w:right w:val="none" w:sz="0" w:space="0" w:color="auto"/>
          </w:divBdr>
        </w:div>
        <w:div w:id="528642880">
          <w:marLeft w:val="0"/>
          <w:marRight w:val="0"/>
          <w:marTop w:val="0"/>
          <w:marBottom w:val="0"/>
          <w:divBdr>
            <w:top w:val="none" w:sz="0" w:space="0" w:color="auto"/>
            <w:left w:val="none" w:sz="0" w:space="0" w:color="auto"/>
            <w:bottom w:val="none" w:sz="0" w:space="0" w:color="auto"/>
            <w:right w:val="none" w:sz="0" w:space="0" w:color="auto"/>
          </w:divBdr>
        </w:div>
        <w:div w:id="2079472894">
          <w:marLeft w:val="0"/>
          <w:marRight w:val="0"/>
          <w:marTop w:val="0"/>
          <w:marBottom w:val="0"/>
          <w:divBdr>
            <w:top w:val="none" w:sz="0" w:space="0" w:color="auto"/>
            <w:left w:val="none" w:sz="0" w:space="0" w:color="auto"/>
            <w:bottom w:val="none" w:sz="0" w:space="0" w:color="auto"/>
            <w:right w:val="none" w:sz="0" w:space="0" w:color="auto"/>
          </w:divBdr>
        </w:div>
        <w:div w:id="2000889772">
          <w:marLeft w:val="0"/>
          <w:marRight w:val="0"/>
          <w:marTop w:val="0"/>
          <w:marBottom w:val="0"/>
          <w:divBdr>
            <w:top w:val="none" w:sz="0" w:space="0" w:color="auto"/>
            <w:left w:val="none" w:sz="0" w:space="0" w:color="auto"/>
            <w:bottom w:val="none" w:sz="0" w:space="0" w:color="auto"/>
            <w:right w:val="none" w:sz="0" w:space="0" w:color="auto"/>
          </w:divBdr>
        </w:div>
        <w:div w:id="224336309">
          <w:marLeft w:val="0"/>
          <w:marRight w:val="0"/>
          <w:marTop w:val="0"/>
          <w:marBottom w:val="0"/>
          <w:divBdr>
            <w:top w:val="none" w:sz="0" w:space="0" w:color="auto"/>
            <w:left w:val="none" w:sz="0" w:space="0" w:color="auto"/>
            <w:bottom w:val="none" w:sz="0" w:space="0" w:color="auto"/>
            <w:right w:val="none" w:sz="0" w:space="0" w:color="auto"/>
          </w:divBdr>
        </w:div>
      </w:divsChild>
    </w:div>
    <w:div w:id="1036395558">
      <w:bodyDiv w:val="1"/>
      <w:marLeft w:val="0"/>
      <w:marRight w:val="0"/>
      <w:marTop w:val="0"/>
      <w:marBottom w:val="0"/>
      <w:divBdr>
        <w:top w:val="none" w:sz="0" w:space="0" w:color="auto"/>
        <w:left w:val="none" w:sz="0" w:space="0" w:color="auto"/>
        <w:bottom w:val="none" w:sz="0" w:space="0" w:color="auto"/>
        <w:right w:val="none" w:sz="0" w:space="0" w:color="auto"/>
      </w:divBdr>
      <w:divsChild>
        <w:div w:id="78258376">
          <w:marLeft w:val="0"/>
          <w:marRight w:val="0"/>
          <w:marTop w:val="0"/>
          <w:marBottom w:val="0"/>
          <w:divBdr>
            <w:top w:val="none" w:sz="0" w:space="0" w:color="auto"/>
            <w:left w:val="none" w:sz="0" w:space="0" w:color="auto"/>
            <w:bottom w:val="none" w:sz="0" w:space="0" w:color="auto"/>
            <w:right w:val="none" w:sz="0" w:space="0" w:color="auto"/>
          </w:divBdr>
        </w:div>
        <w:div w:id="863206690">
          <w:marLeft w:val="0"/>
          <w:marRight w:val="0"/>
          <w:marTop w:val="0"/>
          <w:marBottom w:val="0"/>
          <w:divBdr>
            <w:top w:val="none" w:sz="0" w:space="0" w:color="auto"/>
            <w:left w:val="none" w:sz="0" w:space="0" w:color="auto"/>
            <w:bottom w:val="none" w:sz="0" w:space="0" w:color="auto"/>
            <w:right w:val="none" w:sz="0" w:space="0" w:color="auto"/>
          </w:divBdr>
        </w:div>
      </w:divsChild>
    </w:div>
    <w:div w:id="1059717212">
      <w:bodyDiv w:val="1"/>
      <w:marLeft w:val="0"/>
      <w:marRight w:val="0"/>
      <w:marTop w:val="0"/>
      <w:marBottom w:val="0"/>
      <w:divBdr>
        <w:top w:val="none" w:sz="0" w:space="0" w:color="auto"/>
        <w:left w:val="none" w:sz="0" w:space="0" w:color="auto"/>
        <w:bottom w:val="none" w:sz="0" w:space="0" w:color="auto"/>
        <w:right w:val="none" w:sz="0" w:space="0" w:color="auto"/>
      </w:divBdr>
      <w:divsChild>
        <w:div w:id="563106404">
          <w:marLeft w:val="0"/>
          <w:marRight w:val="0"/>
          <w:marTop w:val="0"/>
          <w:marBottom w:val="0"/>
          <w:divBdr>
            <w:top w:val="none" w:sz="0" w:space="0" w:color="auto"/>
            <w:left w:val="none" w:sz="0" w:space="0" w:color="auto"/>
            <w:bottom w:val="none" w:sz="0" w:space="0" w:color="auto"/>
            <w:right w:val="none" w:sz="0" w:space="0" w:color="auto"/>
          </w:divBdr>
        </w:div>
        <w:div w:id="1916281983">
          <w:marLeft w:val="0"/>
          <w:marRight w:val="0"/>
          <w:marTop w:val="0"/>
          <w:marBottom w:val="0"/>
          <w:divBdr>
            <w:top w:val="none" w:sz="0" w:space="0" w:color="auto"/>
            <w:left w:val="none" w:sz="0" w:space="0" w:color="auto"/>
            <w:bottom w:val="none" w:sz="0" w:space="0" w:color="auto"/>
            <w:right w:val="none" w:sz="0" w:space="0" w:color="auto"/>
          </w:divBdr>
        </w:div>
        <w:div w:id="966398426">
          <w:marLeft w:val="0"/>
          <w:marRight w:val="0"/>
          <w:marTop w:val="0"/>
          <w:marBottom w:val="0"/>
          <w:divBdr>
            <w:top w:val="none" w:sz="0" w:space="0" w:color="auto"/>
            <w:left w:val="none" w:sz="0" w:space="0" w:color="auto"/>
            <w:bottom w:val="none" w:sz="0" w:space="0" w:color="auto"/>
            <w:right w:val="none" w:sz="0" w:space="0" w:color="auto"/>
          </w:divBdr>
        </w:div>
        <w:div w:id="1537503503">
          <w:marLeft w:val="0"/>
          <w:marRight w:val="0"/>
          <w:marTop w:val="0"/>
          <w:marBottom w:val="0"/>
          <w:divBdr>
            <w:top w:val="none" w:sz="0" w:space="0" w:color="auto"/>
            <w:left w:val="none" w:sz="0" w:space="0" w:color="auto"/>
            <w:bottom w:val="none" w:sz="0" w:space="0" w:color="auto"/>
            <w:right w:val="none" w:sz="0" w:space="0" w:color="auto"/>
          </w:divBdr>
        </w:div>
        <w:div w:id="64305802">
          <w:marLeft w:val="0"/>
          <w:marRight w:val="0"/>
          <w:marTop w:val="0"/>
          <w:marBottom w:val="0"/>
          <w:divBdr>
            <w:top w:val="none" w:sz="0" w:space="0" w:color="auto"/>
            <w:left w:val="none" w:sz="0" w:space="0" w:color="auto"/>
            <w:bottom w:val="none" w:sz="0" w:space="0" w:color="auto"/>
            <w:right w:val="none" w:sz="0" w:space="0" w:color="auto"/>
          </w:divBdr>
        </w:div>
        <w:div w:id="1310600370">
          <w:marLeft w:val="0"/>
          <w:marRight w:val="0"/>
          <w:marTop w:val="0"/>
          <w:marBottom w:val="0"/>
          <w:divBdr>
            <w:top w:val="none" w:sz="0" w:space="0" w:color="auto"/>
            <w:left w:val="none" w:sz="0" w:space="0" w:color="auto"/>
            <w:bottom w:val="none" w:sz="0" w:space="0" w:color="auto"/>
            <w:right w:val="none" w:sz="0" w:space="0" w:color="auto"/>
          </w:divBdr>
        </w:div>
        <w:div w:id="788011900">
          <w:marLeft w:val="0"/>
          <w:marRight w:val="0"/>
          <w:marTop w:val="0"/>
          <w:marBottom w:val="0"/>
          <w:divBdr>
            <w:top w:val="none" w:sz="0" w:space="0" w:color="auto"/>
            <w:left w:val="none" w:sz="0" w:space="0" w:color="auto"/>
            <w:bottom w:val="none" w:sz="0" w:space="0" w:color="auto"/>
            <w:right w:val="none" w:sz="0" w:space="0" w:color="auto"/>
          </w:divBdr>
        </w:div>
        <w:div w:id="1999725977">
          <w:marLeft w:val="0"/>
          <w:marRight w:val="0"/>
          <w:marTop w:val="0"/>
          <w:marBottom w:val="0"/>
          <w:divBdr>
            <w:top w:val="none" w:sz="0" w:space="0" w:color="auto"/>
            <w:left w:val="none" w:sz="0" w:space="0" w:color="auto"/>
            <w:bottom w:val="none" w:sz="0" w:space="0" w:color="auto"/>
            <w:right w:val="none" w:sz="0" w:space="0" w:color="auto"/>
          </w:divBdr>
        </w:div>
      </w:divsChild>
    </w:div>
    <w:div w:id="1112431917">
      <w:bodyDiv w:val="1"/>
      <w:marLeft w:val="0"/>
      <w:marRight w:val="0"/>
      <w:marTop w:val="0"/>
      <w:marBottom w:val="0"/>
      <w:divBdr>
        <w:top w:val="none" w:sz="0" w:space="0" w:color="auto"/>
        <w:left w:val="none" w:sz="0" w:space="0" w:color="auto"/>
        <w:bottom w:val="none" w:sz="0" w:space="0" w:color="auto"/>
        <w:right w:val="none" w:sz="0" w:space="0" w:color="auto"/>
      </w:divBdr>
      <w:divsChild>
        <w:div w:id="907836757">
          <w:marLeft w:val="0"/>
          <w:marRight w:val="0"/>
          <w:marTop w:val="0"/>
          <w:marBottom w:val="0"/>
          <w:divBdr>
            <w:top w:val="none" w:sz="0" w:space="0" w:color="auto"/>
            <w:left w:val="none" w:sz="0" w:space="0" w:color="auto"/>
            <w:bottom w:val="none" w:sz="0" w:space="0" w:color="auto"/>
            <w:right w:val="none" w:sz="0" w:space="0" w:color="auto"/>
          </w:divBdr>
        </w:div>
        <w:div w:id="1156803797">
          <w:marLeft w:val="0"/>
          <w:marRight w:val="0"/>
          <w:marTop w:val="0"/>
          <w:marBottom w:val="0"/>
          <w:divBdr>
            <w:top w:val="none" w:sz="0" w:space="0" w:color="auto"/>
            <w:left w:val="none" w:sz="0" w:space="0" w:color="auto"/>
            <w:bottom w:val="none" w:sz="0" w:space="0" w:color="auto"/>
            <w:right w:val="none" w:sz="0" w:space="0" w:color="auto"/>
          </w:divBdr>
        </w:div>
      </w:divsChild>
    </w:div>
    <w:div w:id="1154956301">
      <w:bodyDiv w:val="1"/>
      <w:marLeft w:val="0"/>
      <w:marRight w:val="0"/>
      <w:marTop w:val="0"/>
      <w:marBottom w:val="0"/>
      <w:divBdr>
        <w:top w:val="none" w:sz="0" w:space="0" w:color="auto"/>
        <w:left w:val="none" w:sz="0" w:space="0" w:color="auto"/>
        <w:bottom w:val="none" w:sz="0" w:space="0" w:color="auto"/>
        <w:right w:val="none" w:sz="0" w:space="0" w:color="auto"/>
      </w:divBdr>
      <w:divsChild>
        <w:div w:id="1184784070">
          <w:marLeft w:val="0"/>
          <w:marRight w:val="0"/>
          <w:marTop w:val="0"/>
          <w:marBottom w:val="0"/>
          <w:divBdr>
            <w:top w:val="none" w:sz="0" w:space="0" w:color="auto"/>
            <w:left w:val="none" w:sz="0" w:space="0" w:color="auto"/>
            <w:bottom w:val="none" w:sz="0" w:space="0" w:color="auto"/>
            <w:right w:val="none" w:sz="0" w:space="0" w:color="auto"/>
          </w:divBdr>
        </w:div>
        <w:div w:id="1715154730">
          <w:marLeft w:val="0"/>
          <w:marRight w:val="0"/>
          <w:marTop w:val="0"/>
          <w:marBottom w:val="0"/>
          <w:divBdr>
            <w:top w:val="none" w:sz="0" w:space="0" w:color="auto"/>
            <w:left w:val="none" w:sz="0" w:space="0" w:color="auto"/>
            <w:bottom w:val="none" w:sz="0" w:space="0" w:color="auto"/>
            <w:right w:val="none" w:sz="0" w:space="0" w:color="auto"/>
          </w:divBdr>
        </w:div>
        <w:div w:id="1653949026">
          <w:marLeft w:val="0"/>
          <w:marRight w:val="0"/>
          <w:marTop w:val="0"/>
          <w:marBottom w:val="0"/>
          <w:divBdr>
            <w:top w:val="none" w:sz="0" w:space="0" w:color="auto"/>
            <w:left w:val="none" w:sz="0" w:space="0" w:color="auto"/>
            <w:bottom w:val="none" w:sz="0" w:space="0" w:color="auto"/>
            <w:right w:val="none" w:sz="0" w:space="0" w:color="auto"/>
          </w:divBdr>
        </w:div>
      </w:divsChild>
    </w:div>
    <w:div w:id="1201748423">
      <w:bodyDiv w:val="1"/>
      <w:marLeft w:val="0"/>
      <w:marRight w:val="0"/>
      <w:marTop w:val="0"/>
      <w:marBottom w:val="0"/>
      <w:divBdr>
        <w:top w:val="none" w:sz="0" w:space="0" w:color="auto"/>
        <w:left w:val="none" w:sz="0" w:space="0" w:color="auto"/>
        <w:bottom w:val="none" w:sz="0" w:space="0" w:color="auto"/>
        <w:right w:val="none" w:sz="0" w:space="0" w:color="auto"/>
      </w:divBdr>
    </w:div>
    <w:div w:id="1222445476">
      <w:bodyDiv w:val="1"/>
      <w:marLeft w:val="0"/>
      <w:marRight w:val="0"/>
      <w:marTop w:val="0"/>
      <w:marBottom w:val="0"/>
      <w:divBdr>
        <w:top w:val="none" w:sz="0" w:space="0" w:color="auto"/>
        <w:left w:val="none" w:sz="0" w:space="0" w:color="auto"/>
        <w:bottom w:val="none" w:sz="0" w:space="0" w:color="auto"/>
        <w:right w:val="none" w:sz="0" w:space="0" w:color="auto"/>
      </w:divBdr>
    </w:div>
    <w:div w:id="1279264911">
      <w:bodyDiv w:val="1"/>
      <w:marLeft w:val="0"/>
      <w:marRight w:val="0"/>
      <w:marTop w:val="0"/>
      <w:marBottom w:val="0"/>
      <w:divBdr>
        <w:top w:val="none" w:sz="0" w:space="0" w:color="auto"/>
        <w:left w:val="none" w:sz="0" w:space="0" w:color="auto"/>
        <w:bottom w:val="none" w:sz="0" w:space="0" w:color="auto"/>
        <w:right w:val="none" w:sz="0" w:space="0" w:color="auto"/>
      </w:divBdr>
    </w:div>
    <w:div w:id="1385328629">
      <w:bodyDiv w:val="1"/>
      <w:marLeft w:val="0"/>
      <w:marRight w:val="0"/>
      <w:marTop w:val="0"/>
      <w:marBottom w:val="0"/>
      <w:divBdr>
        <w:top w:val="none" w:sz="0" w:space="0" w:color="auto"/>
        <w:left w:val="none" w:sz="0" w:space="0" w:color="auto"/>
        <w:bottom w:val="none" w:sz="0" w:space="0" w:color="auto"/>
        <w:right w:val="none" w:sz="0" w:space="0" w:color="auto"/>
      </w:divBdr>
    </w:div>
    <w:div w:id="1430781954">
      <w:bodyDiv w:val="1"/>
      <w:marLeft w:val="0"/>
      <w:marRight w:val="0"/>
      <w:marTop w:val="0"/>
      <w:marBottom w:val="0"/>
      <w:divBdr>
        <w:top w:val="none" w:sz="0" w:space="0" w:color="auto"/>
        <w:left w:val="none" w:sz="0" w:space="0" w:color="auto"/>
        <w:bottom w:val="none" w:sz="0" w:space="0" w:color="auto"/>
        <w:right w:val="none" w:sz="0" w:space="0" w:color="auto"/>
      </w:divBdr>
      <w:divsChild>
        <w:div w:id="495726820">
          <w:marLeft w:val="0"/>
          <w:marRight w:val="0"/>
          <w:marTop w:val="0"/>
          <w:marBottom w:val="0"/>
          <w:divBdr>
            <w:top w:val="none" w:sz="0" w:space="0" w:color="auto"/>
            <w:left w:val="none" w:sz="0" w:space="0" w:color="auto"/>
            <w:bottom w:val="none" w:sz="0" w:space="0" w:color="auto"/>
            <w:right w:val="none" w:sz="0" w:space="0" w:color="auto"/>
          </w:divBdr>
        </w:div>
        <w:div w:id="1060831991">
          <w:marLeft w:val="0"/>
          <w:marRight w:val="0"/>
          <w:marTop w:val="0"/>
          <w:marBottom w:val="0"/>
          <w:divBdr>
            <w:top w:val="none" w:sz="0" w:space="0" w:color="auto"/>
            <w:left w:val="none" w:sz="0" w:space="0" w:color="auto"/>
            <w:bottom w:val="none" w:sz="0" w:space="0" w:color="auto"/>
            <w:right w:val="none" w:sz="0" w:space="0" w:color="auto"/>
          </w:divBdr>
        </w:div>
      </w:divsChild>
    </w:div>
    <w:div w:id="1445035449">
      <w:bodyDiv w:val="1"/>
      <w:marLeft w:val="0"/>
      <w:marRight w:val="0"/>
      <w:marTop w:val="0"/>
      <w:marBottom w:val="0"/>
      <w:divBdr>
        <w:top w:val="none" w:sz="0" w:space="0" w:color="auto"/>
        <w:left w:val="none" w:sz="0" w:space="0" w:color="auto"/>
        <w:bottom w:val="none" w:sz="0" w:space="0" w:color="auto"/>
        <w:right w:val="none" w:sz="0" w:space="0" w:color="auto"/>
      </w:divBdr>
      <w:divsChild>
        <w:div w:id="1726953278">
          <w:marLeft w:val="0"/>
          <w:marRight w:val="0"/>
          <w:marTop w:val="0"/>
          <w:marBottom w:val="0"/>
          <w:divBdr>
            <w:top w:val="none" w:sz="0" w:space="0" w:color="auto"/>
            <w:left w:val="none" w:sz="0" w:space="0" w:color="auto"/>
            <w:bottom w:val="none" w:sz="0" w:space="0" w:color="auto"/>
            <w:right w:val="none" w:sz="0" w:space="0" w:color="auto"/>
          </w:divBdr>
          <w:divsChild>
            <w:div w:id="1021975863">
              <w:marLeft w:val="0"/>
              <w:marRight w:val="0"/>
              <w:marTop w:val="0"/>
              <w:marBottom w:val="0"/>
              <w:divBdr>
                <w:top w:val="none" w:sz="0" w:space="0" w:color="auto"/>
                <w:left w:val="none" w:sz="0" w:space="0" w:color="auto"/>
                <w:bottom w:val="none" w:sz="0" w:space="0" w:color="auto"/>
                <w:right w:val="none" w:sz="0" w:space="0" w:color="auto"/>
              </w:divBdr>
              <w:divsChild>
                <w:div w:id="337467800">
                  <w:marLeft w:val="0"/>
                  <w:marRight w:val="0"/>
                  <w:marTop w:val="0"/>
                  <w:marBottom w:val="0"/>
                  <w:divBdr>
                    <w:top w:val="none" w:sz="0" w:space="0" w:color="auto"/>
                    <w:left w:val="none" w:sz="0" w:space="0" w:color="auto"/>
                    <w:bottom w:val="none" w:sz="0" w:space="0" w:color="auto"/>
                    <w:right w:val="none" w:sz="0" w:space="0" w:color="auto"/>
                  </w:divBdr>
                  <w:divsChild>
                    <w:div w:id="375665221">
                      <w:marLeft w:val="0"/>
                      <w:marRight w:val="0"/>
                      <w:marTop w:val="0"/>
                      <w:marBottom w:val="0"/>
                      <w:divBdr>
                        <w:top w:val="none" w:sz="0" w:space="0" w:color="auto"/>
                        <w:left w:val="none" w:sz="0" w:space="0" w:color="auto"/>
                        <w:bottom w:val="none" w:sz="0" w:space="0" w:color="auto"/>
                        <w:right w:val="none" w:sz="0" w:space="0" w:color="auto"/>
                      </w:divBdr>
                      <w:divsChild>
                        <w:div w:id="867184926">
                          <w:marLeft w:val="0"/>
                          <w:marRight w:val="0"/>
                          <w:marTop w:val="0"/>
                          <w:marBottom w:val="0"/>
                          <w:divBdr>
                            <w:top w:val="none" w:sz="0" w:space="0" w:color="auto"/>
                            <w:left w:val="none" w:sz="0" w:space="0" w:color="auto"/>
                            <w:bottom w:val="none" w:sz="0" w:space="0" w:color="auto"/>
                            <w:right w:val="none" w:sz="0" w:space="0" w:color="auto"/>
                          </w:divBdr>
                          <w:divsChild>
                            <w:div w:id="5793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81147">
      <w:bodyDiv w:val="1"/>
      <w:marLeft w:val="0"/>
      <w:marRight w:val="0"/>
      <w:marTop w:val="0"/>
      <w:marBottom w:val="0"/>
      <w:divBdr>
        <w:top w:val="none" w:sz="0" w:space="0" w:color="auto"/>
        <w:left w:val="none" w:sz="0" w:space="0" w:color="auto"/>
        <w:bottom w:val="none" w:sz="0" w:space="0" w:color="auto"/>
        <w:right w:val="none" w:sz="0" w:space="0" w:color="auto"/>
      </w:divBdr>
    </w:div>
    <w:div w:id="1541015783">
      <w:bodyDiv w:val="1"/>
      <w:marLeft w:val="0"/>
      <w:marRight w:val="0"/>
      <w:marTop w:val="0"/>
      <w:marBottom w:val="0"/>
      <w:divBdr>
        <w:top w:val="none" w:sz="0" w:space="0" w:color="auto"/>
        <w:left w:val="none" w:sz="0" w:space="0" w:color="auto"/>
        <w:bottom w:val="none" w:sz="0" w:space="0" w:color="auto"/>
        <w:right w:val="none" w:sz="0" w:space="0" w:color="auto"/>
      </w:divBdr>
    </w:div>
    <w:div w:id="1550065518">
      <w:bodyDiv w:val="1"/>
      <w:marLeft w:val="0"/>
      <w:marRight w:val="0"/>
      <w:marTop w:val="0"/>
      <w:marBottom w:val="0"/>
      <w:divBdr>
        <w:top w:val="none" w:sz="0" w:space="0" w:color="auto"/>
        <w:left w:val="none" w:sz="0" w:space="0" w:color="auto"/>
        <w:bottom w:val="none" w:sz="0" w:space="0" w:color="auto"/>
        <w:right w:val="none" w:sz="0" w:space="0" w:color="auto"/>
      </w:divBdr>
      <w:divsChild>
        <w:div w:id="1586643240">
          <w:marLeft w:val="0"/>
          <w:marRight w:val="0"/>
          <w:marTop w:val="0"/>
          <w:marBottom w:val="0"/>
          <w:divBdr>
            <w:top w:val="none" w:sz="0" w:space="0" w:color="auto"/>
            <w:left w:val="none" w:sz="0" w:space="0" w:color="auto"/>
            <w:bottom w:val="none" w:sz="0" w:space="0" w:color="auto"/>
            <w:right w:val="none" w:sz="0" w:space="0" w:color="auto"/>
          </w:divBdr>
        </w:div>
        <w:div w:id="607735200">
          <w:marLeft w:val="0"/>
          <w:marRight w:val="0"/>
          <w:marTop w:val="0"/>
          <w:marBottom w:val="0"/>
          <w:divBdr>
            <w:top w:val="none" w:sz="0" w:space="0" w:color="auto"/>
            <w:left w:val="none" w:sz="0" w:space="0" w:color="auto"/>
            <w:bottom w:val="none" w:sz="0" w:space="0" w:color="auto"/>
            <w:right w:val="none" w:sz="0" w:space="0" w:color="auto"/>
          </w:divBdr>
        </w:div>
        <w:div w:id="91127501">
          <w:marLeft w:val="0"/>
          <w:marRight w:val="0"/>
          <w:marTop w:val="0"/>
          <w:marBottom w:val="0"/>
          <w:divBdr>
            <w:top w:val="none" w:sz="0" w:space="0" w:color="auto"/>
            <w:left w:val="none" w:sz="0" w:space="0" w:color="auto"/>
            <w:bottom w:val="none" w:sz="0" w:space="0" w:color="auto"/>
            <w:right w:val="none" w:sz="0" w:space="0" w:color="auto"/>
          </w:divBdr>
        </w:div>
        <w:div w:id="888996527">
          <w:marLeft w:val="0"/>
          <w:marRight w:val="0"/>
          <w:marTop w:val="0"/>
          <w:marBottom w:val="0"/>
          <w:divBdr>
            <w:top w:val="none" w:sz="0" w:space="0" w:color="auto"/>
            <w:left w:val="none" w:sz="0" w:space="0" w:color="auto"/>
            <w:bottom w:val="none" w:sz="0" w:space="0" w:color="auto"/>
            <w:right w:val="none" w:sz="0" w:space="0" w:color="auto"/>
          </w:divBdr>
        </w:div>
        <w:div w:id="1979338251">
          <w:marLeft w:val="0"/>
          <w:marRight w:val="0"/>
          <w:marTop w:val="0"/>
          <w:marBottom w:val="0"/>
          <w:divBdr>
            <w:top w:val="none" w:sz="0" w:space="0" w:color="auto"/>
            <w:left w:val="none" w:sz="0" w:space="0" w:color="auto"/>
            <w:bottom w:val="none" w:sz="0" w:space="0" w:color="auto"/>
            <w:right w:val="none" w:sz="0" w:space="0" w:color="auto"/>
          </w:divBdr>
        </w:div>
        <w:div w:id="454981634">
          <w:marLeft w:val="0"/>
          <w:marRight w:val="0"/>
          <w:marTop w:val="0"/>
          <w:marBottom w:val="0"/>
          <w:divBdr>
            <w:top w:val="none" w:sz="0" w:space="0" w:color="auto"/>
            <w:left w:val="none" w:sz="0" w:space="0" w:color="auto"/>
            <w:bottom w:val="none" w:sz="0" w:space="0" w:color="auto"/>
            <w:right w:val="none" w:sz="0" w:space="0" w:color="auto"/>
          </w:divBdr>
        </w:div>
        <w:div w:id="2110420023">
          <w:marLeft w:val="0"/>
          <w:marRight w:val="0"/>
          <w:marTop w:val="0"/>
          <w:marBottom w:val="0"/>
          <w:divBdr>
            <w:top w:val="none" w:sz="0" w:space="0" w:color="auto"/>
            <w:left w:val="none" w:sz="0" w:space="0" w:color="auto"/>
            <w:bottom w:val="none" w:sz="0" w:space="0" w:color="auto"/>
            <w:right w:val="none" w:sz="0" w:space="0" w:color="auto"/>
          </w:divBdr>
        </w:div>
        <w:div w:id="252665552">
          <w:marLeft w:val="0"/>
          <w:marRight w:val="0"/>
          <w:marTop w:val="0"/>
          <w:marBottom w:val="0"/>
          <w:divBdr>
            <w:top w:val="none" w:sz="0" w:space="0" w:color="auto"/>
            <w:left w:val="none" w:sz="0" w:space="0" w:color="auto"/>
            <w:bottom w:val="none" w:sz="0" w:space="0" w:color="auto"/>
            <w:right w:val="none" w:sz="0" w:space="0" w:color="auto"/>
          </w:divBdr>
        </w:div>
        <w:div w:id="71051078">
          <w:marLeft w:val="0"/>
          <w:marRight w:val="0"/>
          <w:marTop w:val="0"/>
          <w:marBottom w:val="0"/>
          <w:divBdr>
            <w:top w:val="none" w:sz="0" w:space="0" w:color="auto"/>
            <w:left w:val="none" w:sz="0" w:space="0" w:color="auto"/>
            <w:bottom w:val="none" w:sz="0" w:space="0" w:color="auto"/>
            <w:right w:val="none" w:sz="0" w:space="0" w:color="auto"/>
          </w:divBdr>
        </w:div>
        <w:div w:id="942422910">
          <w:marLeft w:val="0"/>
          <w:marRight w:val="0"/>
          <w:marTop w:val="0"/>
          <w:marBottom w:val="0"/>
          <w:divBdr>
            <w:top w:val="none" w:sz="0" w:space="0" w:color="auto"/>
            <w:left w:val="none" w:sz="0" w:space="0" w:color="auto"/>
            <w:bottom w:val="none" w:sz="0" w:space="0" w:color="auto"/>
            <w:right w:val="none" w:sz="0" w:space="0" w:color="auto"/>
          </w:divBdr>
        </w:div>
        <w:div w:id="2011133134">
          <w:marLeft w:val="0"/>
          <w:marRight w:val="0"/>
          <w:marTop w:val="0"/>
          <w:marBottom w:val="0"/>
          <w:divBdr>
            <w:top w:val="none" w:sz="0" w:space="0" w:color="auto"/>
            <w:left w:val="none" w:sz="0" w:space="0" w:color="auto"/>
            <w:bottom w:val="none" w:sz="0" w:space="0" w:color="auto"/>
            <w:right w:val="none" w:sz="0" w:space="0" w:color="auto"/>
          </w:divBdr>
        </w:div>
        <w:div w:id="623925833">
          <w:marLeft w:val="0"/>
          <w:marRight w:val="0"/>
          <w:marTop w:val="0"/>
          <w:marBottom w:val="0"/>
          <w:divBdr>
            <w:top w:val="none" w:sz="0" w:space="0" w:color="auto"/>
            <w:left w:val="none" w:sz="0" w:space="0" w:color="auto"/>
            <w:bottom w:val="none" w:sz="0" w:space="0" w:color="auto"/>
            <w:right w:val="none" w:sz="0" w:space="0" w:color="auto"/>
          </w:divBdr>
        </w:div>
        <w:div w:id="989403152">
          <w:marLeft w:val="0"/>
          <w:marRight w:val="0"/>
          <w:marTop w:val="0"/>
          <w:marBottom w:val="0"/>
          <w:divBdr>
            <w:top w:val="none" w:sz="0" w:space="0" w:color="auto"/>
            <w:left w:val="none" w:sz="0" w:space="0" w:color="auto"/>
            <w:bottom w:val="none" w:sz="0" w:space="0" w:color="auto"/>
            <w:right w:val="none" w:sz="0" w:space="0" w:color="auto"/>
          </w:divBdr>
        </w:div>
        <w:div w:id="844562961">
          <w:marLeft w:val="0"/>
          <w:marRight w:val="0"/>
          <w:marTop w:val="0"/>
          <w:marBottom w:val="0"/>
          <w:divBdr>
            <w:top w:val="none" w:sz="0" w:space="0" w:color="auto"/>
            <w:left w:val="none" w:sz="0" w:space="0" w:color="auto"/>
            <w:bottom w:val="none" w:sz="0" w:space="0" w:color="auto"/>
            <w:right w:val="none" w:sz="0" w:space="0" w:color="auto"/>
          </w:divBdr>
        </w:div>
        <w:div w:id="1043673971">
          <w:marLeft w:val="0"/>
          <w:marRight w:val="0"/>
          <w:marTop w:val="0"/>
          <w:marBottom w:val="0"/>
          <w:divBdr>
            <w:top w:val="none" w:sz="0" w:space="0" w:color="auto"/>
            <w:left w:val="none" w:sz="0" w:space="0" w:color="auto"/>
            <w:bottom w:val="none" w:sz="0" w:space="0" w:color="auto"/>
            <w:right w:val="none" w:sz="0" w:space="0" w:color="auto"/>
          </w:divBdr>
        </w:div>
        <w:div w:id="1441994183">
          <w:marLeft w:val="0"/>
          <w:marRight w:val="0"/>
          <w:marTop w:val="0"/>
          <w:marBottom w:val="0"/>
          <w:divBdr>
            <w:top w:val="none" w:sz="0" w:space="0" w:color="auto"/>
            <w:left w:val="none" w:sz="0" w:space="0" w:color="auto"/>
            <w:bottom w:val="none" w:sz="0" w:space="0" w:color="auto"/>
            <w:right w:val="none" w:sz="0" w:space="0" w:color="auto"/>
          </w:divBdr>
        </w:div>
        <w:div w:id="1944455689">
          <w:marLeft w:val="0"/>
          <w:marRight w:val="0"/>
          <w:marTop w:val="0"/>
          <w:marBottom w:val="0"/>
          <w:divBdr>
            <w:top w:val="none" w:sz="0" w:space="0" w:color="auto"/>
            <w:left w:val="none" w:sz="0" w:space="0" w:color="auto"/>
            <w:bottom w:val="none" w:sz="0" w:space="0" w:color="auto"/>
            <w:right w:val="none" w:sz="0" w:space="0" w:color="auto"/>
          </w:divBdr>
        </w:div>
        <w:div w:id="163589139">
          <w:marLeft w:val="0"/>
          <w:marRight w:val="0"/>
          <w:marTop w:val="0"/>
          <w:marBottom w:val="0"/>
          <w:divBdr>
            <w:top w:val="none" w:sz="0" w:space="0" w:color="auto"/>
            <w:left w:val="none" w:sz="0" w:space="0" w:color="auto"/>
            <w:bottom w:val="none" w:sz="0" w:space="0" w:color="auto"/>
            <w:right w:val="none" w:sz="0" w:space="0" w:color="auto"/>
          </w:divBdr>
        </w:div>
        <w:div w:id="1610234763">
          <w:marLeft w:val="0"/>
          <w:marRight w:val="0"/>
          <w:marTop w:val="0"/>
          <w:marBottom w:val="0"/>
          <w:divBdr>
            <w:top w:val="none" w:sz="0" w:space="0" w:color="auto"/>
            <w:left w:val="none" w:sz="0" w:space="0" w:color="auto"/>
            <w:bottom w:val="none" w:sz="0" w:space="0" w:color="auto"/>
            <w:right w:val="none" w:sz="0" w:space="0" w:color="auto"/>
          </w:divBdr>
        </w:div>
      </w:divsChild>
    </w:div>
    <w:div w:id="1609971310">
      <w:bodyDiv w:val="1"/>
      <w:marLeft w:val="0"/>
      <w:marRight w:val="0"/>
      <w:marTop w:val="0"/>
      <w:marBottom w:val="0"/>
      <w:divBdr>
        <w:top w:val="none" w:sz="0" w:space="0" w:color="auto"/>
        <w:left w:val="none" w:sz="0" w:space="0" w:color="auto"/>
        <w:bottom w:val="none" w:sz="0" w:space="0" w:color="auto"/>
        <w:right w:val="none" w:sz="0" w:space="0" w:color="auto"/>
      </w:divBdr>
    </w:div>
    <w:div w:id="1610163862">
      <w:bodyDiv w:val="1"/>
      <w:marLeft w:val="0"/>
      <w:marRight w:val="0"/>
      <w:marTop w:val="0"/>
      <w:marBottom w:val="0"/>
      <w:divBdr>
        <w:top w:val="none" w:sz="0" w:space="0" w:color="auto"/>
        <w:left w:val="none" w:sz="0" w:space="0" w:color="auto"/>
        <w:bottom w:val="none" w:sz="0" w:space="0" w:color="auto"/>
        <w:right w:val="none" w:sz="0" w:space="0" w:color="auto"/>
      </w:divBdr>
      <w:divsChild>
        <w:div w:id="981272615">
          <w:marLeft w:val="0"/>
          <w:marRight w:val="0"/>
          <w:marTop w:val="0"/>
          <w:marBottom w:val="0"/>
          <w:divBdr>
            <w:top w:val="none" w:sz="0" w:space="0" w:color="auto"/>
            <w:left w:val="none" w:sz="0" w:space="0" w:color="auto"/>
            <w:bottom w:val="none" w:sz="0" w:space="0" w:color="auto"/>
            <w:right w:val="none" w:sz="0" w:space="0" w:color="auto"/>
          </w:divBdr>
        </w:div>
        <w:div w:id="1490562736">
          <w:marLeft w:val="0"/>
          <w:marRight w:val="0"/>
          <w:marTop w:val="0"/>
          <w:marBottom w:val="0"/>
          <w:divBdr>
            <w:top w:val="none" w:sz="0" w:space="0" w:color="auto"/>
            <w:left w:val="none" w:sz="0" w:space="0" w:color="auto"/>
            <w:bottom w:val="none" w:sz="0" w:space="0" w:color="auto"/>
            <w:right w:val="none" w:sz="0" w:space="0" w:color="auto"/>
          </w:divBdr>
        </w:div>
        <w:div w:id="993030628">
          <w:marLeft w:val="0"/>
          <w:marRight w:val="0"/>
          <w:marTop w:val="0"/>
          <w:marBottom w:val="0"/>
          <w:divBdr>
            <w:top w:val="none" w:sz="0" w:space="0" w:color="auto"/>
            <w:left w:val="none" w:sz="0" w:space="0" w:color="auto"/>
            <w:bottom w:val="none" w:sz="0" w:space="0" w:color="auto"/>
            <w:right w:val="none" w:sz="0" w:space="0" w:color="auto"/>
          </w:divBdr>
        </w:div>
      </w:divsChild>
    </w:div>
    <w:div w:id="1615553130">
      <w:bodyDiv w:val="1"/>
      <w:marLeft w:val="0"/>
      <w:marRight w:val="0"/>
      <w:marTop w:val="0"/>
      <w:marBottom w:val="0"/>
      <w:divBdr>
        <w:top w:val="none" w:sz="0" w:space="0" w:color="auto"/>
        <w:left w:val="none" w:sz="0" w:space="0" w:color="auto"/>
        <w:bottom w:val="none" w:sz="0" w:space="0" w:color="auto"/>
        <w:right w:val="none" w:sz="0" w:space="0" w:color="auto"/>
      </w:divBdr>
    </w:div>
    <w:div w:id="1623002041">
      <w:bodyDiv w:val="1"/>
      <w:marLeft w:val="0"/>
      <w:marRight w:val="0"/>
      <w:marTop w:val="0"/>
      <w:marBottom w:val="0"/>
      <w:divBdr>
        <w:top w:val="none" w:sz="0" w:space="0" w:color="auto"/>
        <w:left w:val="none" w:sz="0" w:space="0" w:color="auto"/>
        <w:bottom w:val="none" w:sz="0" w:space="0" w:color="auto"/>
        <w:right w:val="none" w:sz="0" w:space="0" w:color="auto"/>
      </w:divBdr>
    </w:div>
    <w:div w:id="1631089674">
      <w:bodyDiv w:val="1"/>
      <w:marLeft w:val="0"/>
      <w:marRight w:val="0"/>
      <w:marTop w:val="0"/>
      <w:marBottom w:val="0"/>
      <w:divBdr>
        <w:top w:val="none" w:sz="0" w:space="0" w:color="auto"/>
        <w:left w:val="none" w:sz="0" w:space="0" w:color="auto"/>
        <w:bottom w:val="none" w:sz="0" w:space="0" w:color="auto"/>
        <w:right w:val="none" w:sz="0" w:space="0" w:color="auto"/>
      </w:divBdr>
    </w:div>
    <w:div w:id="1705977180">
      <w:bodyDiv w:val="1"/>
      <w:marLeft w:val="0"/>
      <w:marRight w:val="0"/>
      <w:marTop w:val="0"/>
      <w:marBottom w:val="0"/>
      <w:divBdr>
        <w:top w:val="none" w:sz="0" w:space="0" w:color="auto"/>
        <w:left w:val="none" w:sz="0" w:space="0" w:color="auto"/>
        <w:bottom w:val="none" w:sz="0" w:space="0" w:color="auto"/>
        <w:right w:val="none" w:sz="0" w:space="0" w:color="auto"/>
      </w:divBdr>
    </w:div>
    <w:div w:id="1705979047">
      <w:bodyDiv w:val="1"/>
      <w:marLeft w:val="0"/>
      <w:marRight w:val="0"/>
      <w:marTop w:val="0"/>
      <w:marBottom w:val="0"/>
      <w:divBdr>
        <w:top w:val="none" w:sz="0" w:space="0" w:color="auto"/>
        <w:left w:val="none" w:sz="0" w:space="0" w:color="auto"/>
        <w:bottom w:val="none" w:sz="0" w:space="0" w:color="auto"/>
        <w:right w:val="none" w:sz="0" w:space="0" w:color="auto"/>
      </w:divBdr>
    </w:div>
    <w:div w:id="1724985686">
      <w:bodyDiv w:val="1"/>
      <w:marLeft w:val="0"/>
      <w:marRight w:val="0"/>
      <w:marTop w:val="0"/>
      <w:marBottom w:val="0"/>
      <w:divBdr>
        <w:top w:val="none" w:sz="0" w:space="0" w:color="auto"/>
        <w:left w:val="none" w:sz="0" w:space="0" w:color="auto"/>
        <w:bottom w:val="none" w:sz="0" w:space="0" w:color="auto"/>
        <w:right w:val="none" w:sz="0" w:space="0" w:color="auto"/>
      </w:divBdr>
    </w:div>
    <w:div w:id="1828352277">
      <w:bodyDiv w:val="1"/>
      <w:marLeft w:val="0"/>
      <w:marRight w:val="0"/>
      <w:marTop w:val="0"/>
      <w:marBottom w:val="0"/>
      <w:divBdr>
        <w:top w:val="none" w:sz="0" w:space="0" w:color="auto"/>
        <w:left w:val="none" w:sz="0" w:space="0" w:color="auto"/>
        <w:bottom w:val="none" w:sz="0" w:space="0" w:color="auto"/>
        <w:right w:val="none" w:sz="0" w:space="0" w:color="auto"/>
      </w:divBdr>
      <w:divsChild>
        <w:div w:id="1128671682">
          <w:marLeft w:val="0"/>
          <w:marRight w:val="0"/>
          <w:marTop w:val="0"/>
          <w:marBottom w:val="0"/>
          <w:divBdr>
            <w:top w:val="none" w:sz="0" w:space="0" w:color="auto"/>
            <w:left w:val="none" w:sz="0" w:space="0" w:color="auto"/>
            <w:bottom w:val="none" w:sz="0" w:space="0" w:color="auto"/>
            <w:right w:val="none" w:sz="0" w:space="0" w:color="auto"/>
          </w:divBdr>
        </w:div>
        <w:div w:id="291057247">
          <w:marLeft w:val="0"/>
          <w:marRight w:val="0"/>
          <w:marTop w:val="0"/>
          <w:marBottom w:val="0"/>
          <w:divBdr>
            <w:top w:val="none" w:sz="0" w:space="0" w:color="auto"/>
            <w:left w:val="none" w:sz="0" w:space="0" w:color="auto"/>
            <w:bottom w:val="none" w:sz="0" w:space="0" w:color="auto"/>
            <w:right w:val="none" w:sz="0" w:space="0" w:color="auto"/>
          </w:divBdr>
        </w:div>
        <w:div w:id="320276280">
          <w:marLeft w:val="0"/>
          <w:marRight w:val="0"/>
          <w:marTop w:val="0"/>
          <w:marBottom w:val="0"/>
          <w:divBdr>
            <w:top w:val="none" w:sz="0" w:space="0" w:color="auto"/>
            <w:left w:val="none" w:sz="0" w:space="0" w:color="auto"/>
            <w:bottom w:val="none" w:sz="0" w:space="0" w:color="auto"/>
            <w:right w:val="none" w:sz="0" w:space="0" w:color="auto"/>
          </w:divBdr>
        </w:div>
      </w:divsChild>
    </w:div>
    <w:div w:id="1860967083">
      <w:bodyDiv w:val="1"/>
      <w:marLeft w:val="0"/>
      <w:marRight w:val="0"/>
      <w:marTop w:val="0"/>
      <w:marBottom w:val="0"/>
      <w:divBdr>
        <w:top w:val="none" w:sz="0" w:space="0" w:color="auto"/>
        <w:left w:val="none" w:sz="0" w:space="0" w:color="auto"/>
        <w:bottom w:val="none" w:sz="0" w:space="0" w:color="auto"/>
        <w:right w:val="none" w:sz="0" w:space="0" w:color="auto"/>
      </w:divBdr>
    </w:div>
    <w:div w:id="1878274412">
      <w:bodyDiv w:val="1"/>
      <w:marLeft w:val="0"/>
      <w:marRight w:val="0"/>
      <w:marTop w:val="0"/>
      <w:marBottom w:val="0"/>
      <w:divBdr>
        <w:top w:val="none" w:sz="0" w:space="0" w:color="auto"/>
        <w:left w:val="none" w:sz="0" w:space="0" w:color="auto"/>
        <w:bottom w:val="none" w:sz="0" w:space="0" w:color="auto"/>
        <w:right w:val="none" w:sz="0" w:space="0" w:color="auto"/>
      </w:divBdr>
    </w:div>
    <w:div w:id="1884755488">
      <w:bodyDiv w:val="1"/>
      <w:marLeft w:val="0"/>
      <w:marRight w:val="0"/>
      <w:marTop w:val="0"/>
      <w:marBottom w:val="0"/>
      <w:divBdr>
        <w:top w:val="none" w:sz="0" w:space="0" w:color="auto"/>
        <w:left w:val="none" w:sz="0" w:space="0" w:color="auto"/>
        <w:bottom w:val="none" w:sz="0" w:space="0" w:color="auto"/>
        <w:right w:val="none" w:sz="0" w:space="0" w:color="auto"/>
      </w:divBdr>
    </w:div>
    <w:div w:id="1938175084">
      <w:bodyDiv w:val="1"/>
      <w:marLeft w:val="0"/>
      <w:marRight w:val="0"/>
      <w:marTop w:val="0"/>
      <w:marBottom w:val="0"/>
      <w:divBdr>
        <w:top w:val="none" w:sz="0" w:space="0" w:color="auto"/>
        <w:left w:val="none" w:sz="0" w:space="0" w:color="auto"/>
        <w:bottom w:val="none" w:sz="0" w:space="0" w:color="auto"/>
        <w:right w:val="none" w:sz="0" w:space="0" w:color="auto"/>
      </w:divBdr>
      <w:divsChild>
        <w:div w:id="1300962250">
          <w:marLeft w:val="0"/>
          <w:marRight w:val="0"/>
          <w:marTop w:val="0"/>
          <w:marBottom w:val="0"/>
          <w:divBdr>
            <w:top w:val="none" w:sz="0" w:space="0" w:color="auto"/>
            <w:left w:val="none" w:sz="0" w:space="0" w:color="auto"/>
            <w:bottom w:val="none" w:sz="0" w:space="0" w:color="auto"/>
            <w:right w:val="none" w:sz="0" w:space="0" w:color="auto"/>
          </w:divBdr>
        </w:div>
        <w:div w:id="442455598">
          <w:marLeft w:val="0"/>
          <w:marRight w:val="0"/>
          <w:marTop w:val="0"/>
          <w:marBottom w:val="0"/>
          <w:divBdr>
            <w:top w:val="none" w:sz="0" w:space="0" w:color="auto"/>
            <w:left w:val="none" w:sz="0" w:space="0" w:color="auto"/>
            <w:bottom w:val="none" w:sz="0" w:space="0" w:color="auto"/>
            <w:right w:val="none" w:sz="0" w:space="0" w:color="auto"/>
          </w:divBdr>
        </w:div>
        <w:div w:id="1108231265">
          <w:marLeft w:val="0"/>
          <w:marRight w:val="0"/>
          <w:marTop w:val="0"/>
          <w:marBottom w:val="0"/>
          <w:divBdr>
            <w:top w:val="none" w:sz="0" w:space="0" w:color="auto"/>
            <w:left w:val="none" w:sz="0" w:space="0" w:color="auto"/>
            <w:bottom w:val="none" w:sz="0" w:space="0" w:color="auto"/>
            <w:right w:val="none" w:sz="0" w:space="0" w:color="auto"/>
          </w:divBdr>
        </w:div>
        <w:div w:id="1476878367">
          <w:marLeft w:val="0"/>
          <w:marRight w:val="0"/>
          <w:marTop w:val="0"/>
          <w:marBottom w:val="0"/>
          <w:divBdr>
            <w:top w:val="none" w:sz="0" w:space="0" w:color="auto"/>
            <w:left w:val="none" w:sz="0" w:space="0" w:color="auto"/>
            <w:bottom w:val="none" w:sz="0" w:space="0" w:color="auto"/>
            <w:right w:val="none" w:sz="0" w:space="0" w:color="auto"/>
          </w:divBdr>
        </w:div>
        <w:div w:id="768236679">
          <w:marLeft w:val="0"/>
          <w:marRight w:val="0"/>
          <w:marTop w:val="0"/>
          <w:marBottom w:val="0"/>
          <w:divBdr>
            <w:top w:val="none" w:sz="0" w:space="0" w:color="auto"/>
            <w:left w:val="none" w:sz="0" w:space="0" w:color="auto"/>
            <w:bottom w:val="none" w:sz="0" w:space="0" w:color="auto"/>
            <w:right w:val="none" w:sz="0" w:space="0" w:color="auto"/>
          </w:divBdr>
        </w:div>
        <w:div w:id="1173229319">
          <w:marLeft w:val="0"/>
          <w:marRight w:val="0"/>
          <w:marTop w:val="0"/>
          <w:marBottom w:val="0"/>
          <w:divBdr>
            <w:top w:val="none" w:sz="0" w:space="0" w:color="auto"/>
            <w:left w:val="none" w:sz="0" w:space="0" w:color="auto"/>
            <w:bottom w:val="none" w:sz="0" w:space="0" w:color="auto"/>
            <w:right w:val="none" w:sz="0" w:space="0" w:color="auto"/>
          </w:divBdr>
        </w:div>
        <w:div w:id="216283897">
          <w:marLeft w:val="0"/>
          <w:marRight w:val="0"/>
          <w:marTop w:val="0"/>
          <w:marBottom w:val="0"/>
          <w:divBdr>
            <w:top w:val="none" w:sz="0" w:space="0" w:color="auto"/>
            <w:left w:val="none" w:sz="0" w:space="0" w:color="auto"/>
            <w:bottom w:val="none" w:sz="0" w:space="0" w:color="auto"/>
            <w:right w:val="none" w:sz="0" w:space="0" w:color="auto"/>
          </w:divBdr>
        </w:div>
        <w:div w:id="1800224272">
          <w:marLeft w:val="0"/>
          <w:marRight w:val="0"/>
          <w:marTop w:val="0"/>
          <w:marBottom w:val="0"/>
          <w:divBdr>
            <w:top w:val="none" w:sz="0" w:space="0" w:color="auto"/>
            <w:left w:val="none" w:sz="0" w:space="0" w:color="auto"/>
            <w:bottom w:val="none" w:sz="0" w:space="0" w:color="auto"/>
            <w:right w:val="none" w:sz="0" w:space="0" w:color="auto"/>
          </w:divBdr>
        </w:div>
        <w:div w:id="28802242">
          <w:marLeft w:val="0"/>
          <w:marRight w:val="0"/>
          <w:marTop w:val="0"/>
          <w:marBottom w:val="0"/>
          <w:divBdr>
            <w:top w:val="none" w:sz="0" w:space="0" w:color="auto"/>
            <w:left w:val="none" w:sz="0" w:space="0" w:color="auto"/>
            <w:bottom w:val="none" w:sz="0" w:space="0" w:color="auto"/>
            <w:right w:val="none" w:sz="0" w:space="0" w:color="auto"/>
          </w:divBdr>
        </w:div>
        <w:div w:id="1534422907">
          <w:marLeft w:val="0"/>
          <w:marRight w:val="0"/>
          <w:marTop w:val="0"/>
          <w:marBottom w:val="0"/>
          <w:divBdr>
            <w:top w:val="none" w:sz="0" w:space="0" w:color="auto"/>
            <w:left w:val="none" w:sz="0" w:space="0" w:color="auto"/>
            <w:bottom w:val="none" w:sz="0" w:space="0" w:color="auto"/>
            <w:right w:val="none" w:sz="0" w:space="0" w:color="auto"/>
          </w:divBdr>
        </w:div>
        <w:div w:id="1694961137">
          <w:marLeft w:val="0"/>
          <w:marRight w:val="0"/>
          <w:marTop w:val="0"/>
          <w:marBottom w:val="0"/>
          <w:divBdr>
            <w:top w:val="none" w:sz="0" w:space="0" w:color="auto"/>
            <w:left w:val="none" w:sz="0" w:space="0" w:color="auto"/>
            <w:bottom w:val="none" w:sz="0" w:space="0" w:color="auto"/>
            <w:right w:val="none" w:sz="0" w:space="0" w:color="auto"/>
          </w:divBdr>
        </w:div>
      </w:divsChild>
    </w:div>
    <w:div w:id="2009625913">
      <w:bodyDiv w:val="1"/>
      <w:marLeft w:val="0"/>
      <w:marRight w:val="0"/>
      <w:marTop w:val="0"/>
      <w:marBottom w:val="0"/>
      <w:divBdr>
        <w:top w:val="none" w:sz="0" w:space="0" w:color="auto"/>
        <w:left w:val="none" w:sz="0" w:space="0" w:color="auto"/>
        <w:bottom w:val="none" w:sz="0" w:space="0" w:color="auto"/>
        <w:right w:val="none" w:sz="0" w:space="0" w:color="auto"/>
      </w:divBdr>
    </w:div>
    <w:div w:id="2041930189">
      <w:bodyDiv w:val="1"/>
      <w:marLeft w:val="0"/>
      <w:marRight w:val="0"/>
      <w:marTop w:val="0"/>
      <w:marBottom w:val="0"/>
      <w:divBdr>
        <w:top w:val="none" w:sz="0" w:space="0" w:color="auto"/>
        <w:left w:val="none" w:sz="0" w:space="0" w:color="auto"/>
        <w:bottom w:val="none" w:sz="0" w:space="0" w:color="auto"/>
        <w:right w:val="none" w:sz="0" w:space="0" w:color="auto"/>
      </w:divBdr>
      <w:divsChild>
        <w:div w:id="1288586481">
          <w:marLeft w:val="0"/>
          <w:marRight w:val="0"/>
          <w:marTop w:val="0"/>
          <w:marBottom w:val="0"/>
          <w:divBdr>
            <w:top w:val="none" w:sz="0" w:space="0" w:color="auto"/>
            <w:left w:val="none" w:sz="0" w:space="0" w:color="auto"/>
            <w:bottom w:val="none" w:sz="0" w:space="0" w:color="auto"/>
            <w:right w:val="none" w:sz="0" w:space="0" w:color="auto"/>
          </w:divBdr>
          <w:divsChild>
            <w:div w:id="722946669">
              <w:marLeft w:val="0"/>
              <w:marRight w:val="0"/>
              <w:marTop w:val="0"/>
              <w:marBottom w:val="0"/>
              <w:divBdr>
                <w:top w:val="none" w:sz="0" w:space="0" w:color="auto"/>
                <w:left w:val="none" w:sz="0" w:space="0" w:color="auto"/>
                <w:bottom w:val="none" w:sz="0" w:space="0" w:color="auto"/>
                <w:right w:val="none" w:sz="0" w:space="0" w:color="auto"/>
              </w:divBdr>
              <w:divsChild>
                <w:div w:id="1868062771">
                  <w:marLeft w:val="0"/>
                  <w:marRight w:val="0"/>
                  <w:marTop w:val="0"/>
                  <w:marBottom w:val="0"/>
                  <w:divBdr>
                    <w:top w:val="none" w:sz="0" w:space="0" w:color="auto"/>
                    <w:left w:val="none" w:sz="0" w:space="0" w:color="auto"/>
                    <w:bottom w:val="none" w:sz="0" w:space="0" w:color="auto"/>
                    <w:right w:val="none" w:sz="0" w:space="0" w:color="auto"/>
                  </w:divBdr>
                </w:div>
                <w:div w:id="774401309">
                  <w:marLeft w:val="0"/>
                  <w:marRight w:val="0"/>
                  <w:marTop w:val="0"/>
                  <w:marBottom w:val="0"/>
                  <w:divBdr>
                    <w:top w:val="none" w:sz="0" w:space="0" w:color="auto"/>
                    <w:left w:val="none" w:sz="0" w:space="0" w:color="auto"/>
                    <w:bottom w:val="none" w:sz="0" w:space="0" w:color="auto"/>
                    <w:right w:val="none" w:sz="0" w:space="0" w:color="auto"/>
                  </w:divBdr>
                </w:div>
                <w:div w:id="449053267">
                  <w:marLeft w:val="0"/>
                  <w:marRight w:val="0"/>
                  <w:marTop w:val="0"/>
                  <w:marBottom w:val="0"/>
                  <w:divBdr>
                    <w:top w:val="none" w:sz="0" w:space="0" w:color="auto"/>
                    <w:left w:val="none" w:sz="0" w:space="0" w:color="auto"/>
                    <w:bottom w:val="none" w:sz="0" w:space="0" w:color="auto"/>
                    <w:right w:val="none" w:sz="0" w:space="0" w:color="auto"/>
                  </w:divBdr>
                </w:div>
                <w:div w:id="843865102">
                  <w:marLeft w:val="0"/>
                  <w:marRight w:val="0"/>
                  <w:marTop w:val="0"/>
                  <w:marBottom w:val="0"/>
                  <w:divBdr>
                    <w:top w:val="none" w:sz="0" w:space="0" w:color="auto"/>
                    <w:left w:val="none" w:sz="0" w:space="0" w:color="auto"/>
                    <w:bottom w:val="none" w:sz="0" w:space="0" w:color="auto"/>
                    <w:right w:val="none" w:sz="0" w:space="0" w:color="auto"/>
                  </w:divBdr>
                </w:div>
                <w:div w:id="856381596">
                  <w:marLeft w:val="0"/>
                  <w:marRight w:val="0"/>
                  <w:marTop w:val="0"/>
                  <w:marBottom w:val="0"/>
                  <w:divBdr>
                    <w:top w:val="none" w:sz="0" w:space="0" w:color="auto"/>
                    <w:left w:val="none" w:sz="0" w:space="0" w:color="auto"/>
                    <w:bottom w:val="none" w:sz="0" w:space="0" w:color="auto"/>
                    <w:right w:val="none" w:sz="0" w:space="0" w:color="auto"/>
                  </w:divBdr>
                </w:div>
                <w:div w:id="1813014408">
                  <w:marLeft w:val="0"/>
                  <w:marRight w:val="0"/>
                  <w:marTop w:val="0"/>
                  <w:marBottom w:val="0"/>
                  <w:divBdr>
                    <w:top w:val="none" w:sz="0" w:space="0" w:color="auto"/>
                    <w:left w:val="none" w:sz="0" w:space="0" w:color="auto"/>
                    <w:bottom w:val="none" w:sz="0" w:space="0" w:color="auto"/>
                    <w:right w:val="none" w:sz="0" w:space="0" w:color="auto"/>
                  </w:divBdr>
                </w:div>
                <w:div w:id="1652052936">
                  <w:marLeft w:val="0"/>
                  <w:marRight w:val="0"/>
                  <w:marTop w:val="0"/>
                  <w:marBottom w:val="0"/>
                  <w:divBdr>
                    <w:top w:val="none" w:sz="0" w:space="0" w:color="auto"/>
                    <w:left w:val="none" w:sz="0" w:space="0" w:color="auto"/>
                    <w:bottom w:val="none" w:sz="0" w:space="0" w:color="auto"/>
                    <w:right w:val="none" w:sz="0" w:space="0" w:color="auto"/>
                  </w:divBdr>
                </w:div>
                <w:div w:id="1067337186">
                  <w:marLeft w:val="0"/>
                  <w:marRight w:val="0"/>
                  <w:marTop w:val="0"/>
                  <w:marBottom w:val="0"/>
                  <w:divBdr>
                    <w:top w:val="none" w:sz="0" w:space="0" w:color="auto"/>
                    <w:left w:val="none" w:sz="0" w:space="0" w:color="auto"/>
                    <w:bottom w:val="none" w:sz="0" w:space="0" w:color="auto"/>
                    <w:right w:val="none" w:sz="0" w:space="0" w:color="auto"/>
                  </w:divBdr>
                </w:div>
                <w:div w:id="2058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8987">
          <w:marLeft w:val="0"/>
          <w:marRight w:val="0"/>
          <w:marTop w:val="0"/>
          <w:marBottom w:val="0"/>
          <w:divBdr>
            <w:top w:val="none" w:sz="0" w:space="0" w:color="auto"/>
            <w:left w:val="none" w:sz="0" w:space="0" w:color="auto"/>
            <w:bottom w:val="none" w:sz="0" w:space="0" w:color="auto"/>
            <w:right w:val="none" w:sz="0" w:space="0" w:color="auto"/>
          </w:divBdr>
        </w:div>
        <w:div w:id="294485010">
          <w:marLeft w:val="0"/>
          <w:marRight w:val="0"/>
          <w:marTop w:val="0"/>
          <w:marBottom w:val="0"/>
          <w:divBdr>
            <w:top w:val="none" w:sz="0" w:space="0" w:color="auto"/>
            <w:left w:val="none" w:sz="0" w:space="0" w:color="auto"/>
            <w:bottom w:val="none" w:sz="0" w:space="0" w:color="auto"/>
            <w:right w:val="none" w:sz="0" w:space="0" w:color="auto"/>
          </w:divBdr>
        </w:div>
      </w:divsChild>
    </w:div>
    <w:div w:id="2104375597">
      <w:bodyDiv w:val="1"/>
      <w:marLeft w:val="0"/>
      <w:marRight w:val="0"/>
      <w:marTop w:val="0"/>
      <w:marBottom w:val="0"/>
      <w:divBdr>
        <w:top w:val="none" w:sz="0" w:space="0" w:color="auto"/>
        <w:left w:val="none" w:sz="0" w:space="0" w:color="auto"/>
        <w:bottom w:val="none" w:sz="0" w:space="0" w:color="auto"/>
        <w:right w:val="none" w:sz="0" w:space="0" w:color="auto"/>
      </w:divBdr>
    </w:div>
    <w:div w:id="2110538818">
      <w:bodyDiv w:val="1"/>
      <w:marLeft w:val="0"/>
      <w:marRight w:val="0"/>
      <w:marTop w:val="0"/>
      <w:marBottom w:val="0"/>
      <w:divBdr>
        <w:top w:val="none" w:sz="0" w:space="0" w:color="auto"/>
        <w:left w:val="none" w:sz="0" w:space="0" w:color="auto"/>
        <w:bottom w:val="none" w:sz="0" w:space="0" w:color="auto"/>
        <w:right w:val="none" w:sz="0" w:space="0" w:color="auto"/>
      </w:divBdr>
    </w:div>
    <w:div w:id="21456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ersonals.rtu.lv/" TargetMode="External"/><Relationship Id="rId18" Type="http://schemas.openxmlformats.org/officeDocument/2006/relationships/hyperlink" Target="https://docs.rtu.lv/lds/document/doc/168491" TargetMode="External"/><Relationship Id="rId26" Type="http://schemas.openxmlformats.org/officeDocument/2006/relationships/hyperlink" Target="https://docs.rtu.lv/lds/document/doc/183669" TargetMode="External"/><Relationship Id="rId39" Type="http://schemas.openxmlformats.org/officeDocument/2006/relationships/hyperlink" Target="https://help.rtu.lv/servicedesk/customer/portal/1/user/login?destination=portal%2F1" TargetMode="External"/><Relationship Id="rId21" Type="http://schemas.openxmlformats.org/officeDocument/2006/relationships/hyperlink" Target="https://finanses.rtu.lv/" TargetMode="External"/><Relationship Id="rId34" Type="http://schemas.openxmlformats.org/officeDocument/2006/relationships/hyperlink" Target="https://help.rtu.lv/servicedesk/customer/portal/1/user/login?destination=portal%2F1" TargetMode="External"/><Relationship Id="rId42" Type="http://schemas.openxmlformats.org/officeDocument/2006/relationships/hyperlink" Target="https://docs.rtu.lv/lds/document/doc/168491" TargetMode="External"/><Relationship Id="rId47" Type="http://schemas.openxmlformats.org/officeDocument/2006/relationships/hyperlink" Target="https://docs.rtu.lv/lds/document/doc/154164" TargetMode="External"/><Relationship Id="rId50" Type="http://schemas.openxmlformats.org/officeDocument/2006/relationships/hyperlink" Target="https://docs.rtu.lv/lds/document/doc/179166" TargetMode="External"/><Relationship Id="rId55" Type="http://schemas.openxmlformats.org/officeDocument/2006/relationships/hyperlink" Target="https://docs.rtu.lv/lds/document/doc/12988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cs.rtu.lv/lds/document/doc/103448" TargetMode="External"/><Relationship Id="rId29" Type="http://schemas.openxmlformats.org/officeDocument/2006/relationships/hyperlink" Target="https://docs.rtu.lv/lds/document/doc/153454" TargetMode="External"/><Relationship Id="rId11" Type="http://schemas.openxmlformats.org/officeDocument/2006/relationships/hyperlink" Target="https://docs.rtu.lv/lds/document/doc/152640" TargetMode="External"/><Relationship Id="rId24" Type="http://schemas.openxmlformats.org/officeDocument/2006/relationships/hyperlink" Target="https://docs.rtu.lv/lds/document/doc/120880" TargetMode="External"/><Relationship Id="rId32" Type="http://schemas.openxmlformats.org/officeDocument/2006/relationships/hyperlink" Target="https://docs.rtu.lv/lds/document/doc/107895" TargetMode="External"/><Relationship Id="rId37" Type="http://schemas.openxmlformats.org/officeDocument/2006/relationships/hyperlink" Target="https://docs.rtu.lv/lds/document/doc/127754" TargetMode="External"/><Relationship Id="rId40" Type="http://schemas.openxmlformats.org/officeDocument/2006/relationships/hyperlink" Target="https://docs.rtu.lv/lds/document/doc/32186" TargetMode="External"/><Relationship Id="rId45" Type="http://schemas.openxmlformats.org/officeDocument/2006/relationships/hyperlink" Target="https://docs.rtu.lv/lds/document/doc/168491" TargetMode="External"/><Relationship Id="rId53" Type="http://schemas.openxmlformats.org/officeDocument/2006/relationships/hyperlink" Target="https://manidati.rtu.lv/"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darbam.rtu.lv/" TargetMode="External"/><Relationship Id="rId14" Type="http://schemas.openxmlformats.org/officeDocument/2006/relationships/hyperlink" Target="https://docs.rtu.lv/lds/document/doc/113566" TargetMode="External"/><Relationship Id="rId22" Type="http://schemas.openxmlformats.org/officeDocument/2006/relationships/hyperlink" Target="https://cv.rtu.lv/" TargetMode="External"/><Relationship Id="rId27" Type="http://schemas.openxmlformats.org/officeDocument/2006/relationships/hyperlink" Target="https://www.rtu.lv/lv/universitate/rtu-pakalpojumi/rtu-arhivs" TargetMode="External"/><Relationship Id="rId30" Type="http://schemas.openxmlformats.org/officeDocument/2006/relationships/hyperlink" Target="https://docs.rtu.lv/lds/document/doc/153454" TargetMode="External"/><Relationship Id="rId35" Type="http://schemas.openxmlformats.org/officeDocument/2006/relationships/hyperlink" Target="https://ortus.rtu.lv/f/u103l1s5/p/rtu-messaging-email-rektoram.u103l1n532/max/render.uP?pCp" TargetMode="External"/><Relationship Id="rId43" Type="http://schemas.openxmlformats.org/officeDocument/2006/relationships/hyperlink" Target="https://nodarbibas.rtu.lv/" TargetMode="External"/><Relationship Id="rId48" Type="http://schemas.openxmlformats.org/officeDocument/2006/relationships/hyperlink" Target="https://docs.rtu.lv/lds/document/doc/119291" TargetMode="External"/><Relationship Id="rId56" Type="http://schemas.openxmlformats.org/officeDocument/2006/relationships/hyperlink" Target="https://docs.rtu.lv/lds/document/doc/166138" TargetMode="External"/><Relationship Id="rId8" Type="http://schemas.openxmlformats.org/officeDocument/2006/relationships/webSettings" Target="webSettings.xml"/><Relationship Id="rId51" Type="http://schemas.openxmlformats.org/officeDocument/2006/relationships/hyperlink" Target="https://docs.rtu.lv/lds/document/doc/50164" TargetMode="External"/><Relationship Id="rId3" Type="http://schemas.openxmlformats.org/officeDocument/2006/relationships/customXml" Target="../customXml/item3.xml"/><Relationship Id="rId12" Type="http://schemas.openxmlformats.org/officeDocument/2006/relationships/hyperlink" Target="https://ortus.rtu.lv" TargetMode="External"/><Relationship Id="rId17" Type="http://schemas.openxmlformats.org/officeDocument/2006/relationships/hyperlink" Target="https://hours.rtu.lv/" TargetMode="External"/><Relationship Id="rId25" Type="http://schemas.openxmlformats.org/officeDocument/2006/relationships/hyperlink" Target="https://docs.rtu.lv/lds/document/doc/182610" TargetMode="External"/><Relationship Id="rId33" Type="http://schemas.openxmlformats.org/officeDocument/2006/relationships/hyperlink" Target="https://www.rtu.lv/lv/studentuserviss/studentu-serviss" TargetMode="External"/><Relationship Id="rId38" Type="http://schemas.openxmlformats.org/officeDocument/2006/relationships/hyperlink" Target="https://docs.rtu.lv/lds/document/doc/136228" TargetMode="External"/><Relationship Id="rId46" Type="http://schemas.openxmlformats.org/officeDocument/2006/relationships/hyperlink" Target="https://docs.rtu.lv/lds/document/doc/169174" TargetMode="External"/><Relationship Id="rId59" Type="http://schemas.openxmlformats.org/officeDocument/2006/relationships/footer" Target="footer2.xml"/><Relationship Id="rId20" Type="http://schemas.openxmlformats.org/officeDocument/2006/relationships/hyperlink" Target="https://docs.rtu.lv/lds/document/doc/82111" TargetMode="External"/><Relationship Id="rId41" Type="http://schemas.openxmlformats.org/officeDocument/2006/relationships/hyperlink" Target="https://docs.rtu.lv/lds/document/doc/145315" TargetMode="External"/><Relationship Id="rId54"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rtu.lv/" TargetMode="External"/><Relationship Id="rId23" Type="http://schemas.openxmlformats.org/officeDocument/2006/relationships/hyperlink" Target="https://docs.rtu.lv/lds/document/doc/169174" TargetMode="External"/><Relationship Id="rId28" Type="http://schemas.openxmlformats.org/officeDocument/2006/relationships/hyperlink" Target="https://www.rtu.lv/lv/universitate/rtu-pakalpojumi/rtu-arhivs" TargetMode="External"/><Relationship Id="rId36" Type="http://schemas.openxmlformats.org/officeDocument/2006/relationships/hyperlink" Target="https://www.rtu.lv/lv/arodorganizacija" TargetMode="External"/><Relationship Id="rId49" Type="http://schemas.openxmlformats.org/officeDocument/2006/relationships/hyperlink" Target="https://docs.rtu.lv/lds/document/doc/183169" TargetMode="External"/><Relationship Id="rId57" Type="http://schemas.openxmlformats.org/officeDocument/2006/relationships/hyperlink" Target="https://docs.rtu.lv/lds/document/doc/107895" TargetMode="External"/><Relationship Id="rId10" Type="http://schemas.openxmlformats.org/officeDocument/2006/relationships/endnotes" Target="endnotes.xml"/><Relationship Id="rId31" Type="http://schemas.openxmlformats.org/officeDocument/2006/relationships/hyperlink" Target="https://docs.rtu.lv/lds/document/doc/30827" TargetMode="External"/><Relationship Id="rId44" Type="http://schemas.openxmlformats.org/officeDocument/2006/relationships/hyperlink" Target="https://hours.rtu.lv/" TargetMode="External"/><Relationship Id="rId52" Type="http://schemas.openxmlformats.org/officeDocument/2006/relationships/hyperlink" Target="https://docs.rtu.lv/lds/document/doc/54396"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55E84829FD5A49B9ECDF92E3FEA038" ma:contentTypeVersion="4" ma:contentTypeDescription="Create a new document." ma:contentTypeScope="" ma:versionID="9745769aa420a3eea89d0d9147a609f7">
  <xsd:schema xmlns:xsd="http://www.w3.org/2001/XMLSchema" xmlns:xs="http://www.w3.org/2001/XMLSchema" xmlns:p="http://schemas.microsoft.com/office/2006/metadata/properties" xmlns:ns2="25f53db4-af15-459f-b1de-103592365d62" xmlns:ns3="5036f6c9-acad-4d24-81cb-89d621e0a002" targetNamespace="http://schemas.microsoft.com/office/2006/metadata/properties" ma:root="true" ma:fieldsID="9a52d83dead8664ae15d7f8bc21127fb" ns2:_="" ns3:_="">
    <xsd:import namespace="25f53db4-af15-459f-b1de-103592365d62"/>
    <xsd:import namespace="5036f6c9-acad-4d24-81cb-89d621e0a0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53db4-af15-459f-b1de-103592365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36f6c9-acad-4d24-81cb-89d621e0a0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036f6c9-acad-4d24-81cb-89d621e0a002">
      <UserInfo>
        <DisplayName>Kristīne Deruma</DisplayName>
        <AccountId>19</AccountId>
        <AccountType/>
      </UserInfo>
    </SharedWithUsers>
  </documentManagement>
</p:properties>
</file>

<file path=customXml/itemProps1.xml><?xml version="1.0" encoding="utf-8"?>
<ds:datastoreItem xmlns:ds="http://schemas.openxmlformats.org/officeDocument/2006/customXml" ds:itemID="{CBBA71E6-B51A-4538-923F-4D82F983BB57}">
  <ds:schemaRefs>
    <ds:schemaRef ds:uri="http://schemas.openxmlformats.org/officeDocument/2006/bibliography"/>
  </ds:schemaRefs>
</ds:datastoreItem>
</file>

<file path=customXml/itemProps2.xml><?xml version="1.0" encoding="utf-8"?>
<ds:datastoreItem xmlns:ds="http://schemas.openxmlformats.org/officeDocument/2006/customXml" ds:itemID="{19770534-B1C1-4781-BFF1-D46FD13F107C}">
  <ds:schemaRefs>
    <ds:schemaRef ds:uri="http://schemas.microsoft.com/sharepoint/v3/contenttype/forms"/>
  </ds:schemaRefs>
</ds:datastoreItem>
</file>

<file path=customXml/itemProps3.xml><?xml version="1.0" encoding="utf-8"?>
<ds:datastoreItem xmlns:ds="http://schemas.openxmlformats.org/officeDocument/2006/customXml" ds:itemID="{C962F64A-9121-40C6-AA8B-1B928A0DD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53db4-af15-459f-b1de-103592365d62"/>
    <ds:schemaRef ds:uri="5036f6c9-acad-4d24-81cb-89d621e0a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B2262-A2CE-4E5F-ADBB-6CB43F5F88F6}">
  <ds:schemaRefs>
    <ds:schemaRef ds:uri="http://schemas.microsoft.com/office/2006/metadata/properties"/>
    <ds:schemaRef ds:uri="http://schemas.microsoft.com/office/infopath/2007/PartnerControls"/>
    <ds:schemaRef ds:uri="5036f6c9-acad-4d24-81cb-89d621e0a002"/>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40707</Words>
  <Characters>23203</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RTU darba kārtības noteikumi 2014</vt:lpstr>
    </vt:vector>
  </TitlesOfParts>
  <Company>RTU</Company>
  <LinksUpToDate>false</LinksUpToDate>
  <CharactersWithSpaces>63783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RTU darba kārtības noteikumi 2014</dc:title>
  <dc:creator>LG00174</dc:creator>
  <cp:lastModifiedBy>Ingrīda Kalviņa</cp:lastModifiedBy>
  <cp:revision>5</cp:revision>
  <cp:lastPrinted>2015-06-27T07:03:00Z</cp:lastPrinted>
  <dcterms:created xsi:type="dcterms:W3CDTF">2022-02-16T07:09:00Z</dcterms:created>
  <dcterms:modified xsi:type="dcterms:W3CDTF">2022-02-16T13:57:00Z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0x010100DA55E84829FD5A49B9ECDF92E3FEA038</vt:lpwstr>
  </property>
</Properties>
</file>