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4C" w:rsidRPr="001A2C4C" w:rsidRDefault="001A2C4C" w:rsidP="001A2C4C">
      <w:pPr>
        <w:spacing w:before="0" w:after="0"/>
        <w:ind w:left="0" w:firstLine="0"/>
        <w:rPr>
          <w:rFonts w:ascii="Times New Roman" w:hAnsi="Times New Roman"/>
          <w:sz w:val="24"/>
          <w:szCs w:val="24"/>
        </w:rPr>
      </w:pPr>
      <w:r w:rsidRPr="001A2C4C">
        <w:rPr>
          <w:rFonts w:ascii="Times New Roman" w:hAnsi="Times New Roman"/>
          <w:sz w:val="24"/>
          <w:szCs w:val="24"/>
        </w:rPr>
        <w:t xml:space="preserve">Pēcdoktorantam </w:t>
      </w:r>
      <w:r w:rsidRPr="001A2C4C">
        <w:rPr>
          <w:rFonts w:ascii="Times New Roman" w:eastAsia="Times New Roman" w:hAnsi="Times New Roman"/>
          <w:bCs/>
          <w:color w:val="000000"/>
          <w:sz w:val="24"/>
          <w:szCs w:val="24"/>
          <w:lang w:eastAsia="lv-LV"/>
        </w:rPr>
        <w:t xml:space="preserve">POSTDOC informācijas sistēmā </w:t>
      </w:r>
      <w:r w:rsidRPr="001A2C4C">
        <w:rPr>
          <w:rFonts w:ascii="Times New Roman" w:hAnsi="Times New Roman"/>
          <w:b/>
          <w:sz w:val="24"/>
          <w:szCs w:val="24"/>
        </w:rPr>
        <w:t>latviešu valodā</w:t>
      </w:r>
      <w:r w:rsidRPr="001A2C4C">
        <w:rPr>
          <w:rFonts w:ascii="Times New Roman" w:hAnsi="Times New Roman"/>
          <w:sz w:val="24"/>
          <w:szCs w:val="24"/>
        </w:rPr>
        <w:t xml:space="preserve"> ir jāaizpilda/jāpievieno: </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Iesniegums;</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1. Apraksts (1.1 – 1.4 apakšsadaļas);</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1.5. Rezultāti;</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1.6. Rādītāji;</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1.7. Īstenošanas vietas;</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1.9. Partneri (ja attiecināms);</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2. Īstenošana (2.1, 2.3 apakšsadaļas);</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2.4. Risku izvērtējums;</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3. Uzturēšana (3.1, 3.2, 6.1 un 6.2 apakšsadaļas);</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Publicitāte;</w:t>
      </w:r>
    </w:p>
    <w:p w:rsidR="001A2C4C" w:rsidRPr="001A2C4C" w:rsidRDefault="001A2C4C" w:rsidP="001A2C4C">
      <w:pPr>
        <w:pStyle w:val="ListParagraph"/>
        <w:numPr>
          <w:ilvl w:val="1"/>
          <w:numId w:val="2"/>
        </w:numPr>
        <w:spacing w:before="0" w:after="0"/>
        <w:ind w:left="1491" w:hanging="357"/>
        <w:rPr>
          <w:rFonts w:ascii="Times New Roman" w:hAnsi="Times New Roman"/>
          <w:sz w:val="24"/>
          <w:szCs w:val="24"/>
        </w:rPr>
      </w:pPr>
      <w:r w:rsidRPr="001A2C4C">
        <w:rPr>
          <w:rFonts w:ascii="Times New Roman" w:hAnsi="Times New Roman"/>
          <w:sz w:val="24"/>
          <w:szCs w:val="24"/>
        </w:rPr>
        <w:t>1. pielikums: Pētniecības pieteikuma īstenošanas laika grafiks.</w:t>
      </w:r>
    </w:p>
    <w:p w:rsidR="001A2C4C" w:rsidRPr="001A2C4C" w:rsidRDefault="001A2C4C" w:rsidP="001A2C4C">
      <w:pPr>
        <w:spacing w:before="0" w:after="0"/>
        <w:ind w:left="0" w:firstLine="0"/>
        <w:rPr>
          <w:rFonts w:ascii="Times New Roman" w:hAnsi="Times New Roman"/>
          <w:sz w:val="24"/>
          <w:szCs w:val="24"/>
        </w:rPr>
      </w:pPr>
      <w:r w:rsidRPr="001A2C4C">
        <w:rPr>
          <w:rFonts w:ascii="Times New Roman" w:hAnsi="Times New Roman"/>
          <w:sz w:val="24"/>
          <w:szCs w:val="24"/>
        </w:rPr>
        <w:t>Elektroniskā pieteikuma sadaļā “Pievienotie faili” augšupielādē:</w:t>
      </w:r>
    </w:p>
    <w:p w:rsidR="001A2C4C" w:rsidRPr="001A2C4C" w:rsidRDefault="001A2C4C" w:rsidP="001A2C4C">
      <w:pPr>
        <w:pStyle w:val="ListParagraph"/>
        <w:numPr>
          <w:ilvl w:val="1"/>
          <w:numId w:val="3"/>
        </w:numPr>
        <w:spacing w:before="0" w:after="0"/>
        <w:ind w:left="1491" w:hanging="357"/>
        <w:rPr>
          <w:rFonts w:ascii="Times New Roman" w:hAnsi="Times New Roman"/>
          <w:sz w:val="24"/>
          <w:szCs w:val="24"/>
        </w:rPr>
      </w:pPr>
      <w:r w:rsidRPr="001A2C4C">
        <w:rPr>
          <w:rFonts w:ascii="Times New Roman" w:hAnsi="Times New Roman"/>
          <w:sz w:val="24"/>
          <w:szCs w:val="24"/>
        </w:rPr>
        <w:t xml:space="preserve">pilnībā aizpildītu pētniecības pieteikuma zinātnisko aprakstu - </w:t>
      </w:r>
      <w:r w:rsidRPr="001A2C4C">
        <w:rPr>
          <w:rFonts w:ascii="Times New Roman" w:hAnsi="Times New Roman"/>
          <w:i/>
          <w:sz w:val="24"/>
          <w:szCs w:val="24"/>
        </w:rPr>
        <w:t>Research project proposal</w:t>
      </w:r>
      <w:r w:rsidRPr="001A2C4C">
        <w:rPr>
          <w:rFonts w:ascii="Times New Roman" w:hAnsi="Times New Roman"/>
          <w:sz w:val="24"/>
          <w:szCs w:val="24"/>
        </w:rPr>
        <w:t xml:space="preserve"> (angļu valodā);</w:t>
      </w:r>
    </w:p>
    <w:p w:rsidR="001A2C4C" w:rsidRPr="001A2C4C" w:rsidRDefault="001A2C4C" w:rsidP="001A2C4C">
      <w:pPr>
        <w:pStyle w:val="ListParagraph"/>
        <w:numPr>
          <w:ilvl w:val="1"/>
          <w:numId w:val="3"/>
        </w:numPr>
        <w:spacing w:before="0" w:after="0"/>
        <w:ind w:left="1491" w:hanging="357"/>
        <w:rPr>
          <w:rFonts w:ascii="Times New Roman" w:hAnsi="Times New Roman"/>
          <w:sz w:val="24"/>
          <w:szCs w:val="24"/>
        </w:rPr>
      </w:pPr>
      <w:r w:rsidRPr="001A2C4C">
        <w:rPr>
          <w:rFonts w:ascii="Times New Roman" w:hAnsi="Times New Roman"/>
          <w:sz w:val="24"/>
          <w:szCs w:val="24"/>
        </w:rPr>
        <w:t xml:space="preserve">pēcdoktoranta dzīves gājuma aprakstu (CV), izmantojot CV parauga veidlapu (angļu valodā); </w:t>
      </w:r>
    </w:p>
    <w:p w:rsidR="001A2C4C" w:rsidRPr="001A2C4C" w:rsidRDefault="001A2C4C" w:rsidP="001A2C4C">
      <w:pPr>
        <w:pStyle w:val="ListParagraph"/>
        <w:numPr>
          <w:ilvl w:val="1"/>
          <w:numId w:val="3"/>
        </w:numPr>
        <w:spacing w:before="0" w:after="0"/>
        <w:ind w:left="1491" w:hanging="357"/>
        <w:rPr>
          <w:rFonts w:ascii="Times New Roman" w:hAnsi="Times New Roman"/>
          <w:sz w:val="24"/>
          <w:szCs w:val="24"/>
        </w:rPr>
      </w:pPr>
      <w:r w:rsidRPr="001A2C4C">
        <w:rPr>
          <w:rFonts w:ascii="Times New Roman" w:hAnsi="Times New Roman"/>
          <w:sz w:val="24"/>
          <w:szCs w:val="24"/>
        </w:rPr>
        <w:t>izziņu no darba devēja par bērnu kopšanas atvaļinājumu vai pārejošu darba nespēju (</w:t>
      </w:r>
      <w:r w:rsidRPr="001A2C4C">
        <w:rPr>
          <w:rFonts w:ascii="Times New Roman" w:hAnsi="Times New Roman"/>
          <w:sz w:val="24"/>
          <w:szCs w:val="24"/>
          <w:u w:val="single"/>
        </w:rPr>
        <w:t>ja attiecināms</w:t>
      </w:r>
      <w:r w:rsidRPr="001A2C4C">
        <w:rPr>
          <w:rFonts w:ascii="Times New Roman" w:hAnsi="Times New Roman"/>
          <w:sz w:val="24"/>
          <w:szCs w:val="24"/>
        </w:rPr>
        <w:t>);</w:t>
      </w:r>
    </w:p>
    <w:p w:rsidR="001A2C4C" w:rsidRPr="001A2C4C" w:rsidRDefault="001A2C4C" w:rsidP="001A2C4C">
      <w:pPr>
        <w:pStyle w:val="ListParagraph"/>
        <w:numPr>
          <w:ilvl w:val="1"/>
          <w:numId w:val="3"/>
        </w:numPr>
        <w:spacing w:before="0" w:after="0"/>
        <w:ind w:left="1491" w:hanging="357"/>
        <w:rPr>
          <w:rFonts w:ascii="Times New Roman" w:hAnsi="Times New Roman"/>
          <w:sz w:val="24"/>
          <w:szCs w:val="24"/>
        </w:rPr>
      </w:pPr>
      <w:r w:rsidRPr="001A2C4C">
        <w:rPr>
          <w:rFonts w:ascii="Times New Roman" w:hAnsi="Times New Roman"/>
          <w:sz w:val="24"/>
          <w:szCs w:val="24"/>
        </w:rPr>
        <w:t>pēcdoktoranta apliecinājumu, ka pēcdoktorants iepriekš nav saņēmis atbalstu šī pasākuma ietvaros un pētniecības pieteikuma atbalsta piešķiršanas gadījumā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1.1.1.3. pasākuma "Inovācijas granti studentiem" un 1.1.1.5. pasākuma "Atbalsts starptautiskās sadarbības projektiem pētniecībā un inovācijās" ietvaros (6. pielikums);</w:t>
      </w:r>
    </w:p>
    <w:p w:rsidR="001A2C4C" w:rsidRPr="001A2C4C" w:rsidRDefault="001A2C4C" w:rsidP="001A2C4C">
      <w:pPr>
        <w:pStyle w:val="ListParagraph"/>
        <w:numPr>
          <w:ilvl w:val="1"/>
          <w:numId w:val="3"/>
        </w:numPr>
        <w:spacing w:before="0" w:after="0"/>
        <w:ind w:left="1491" w:hanging="357"/>
        <w:rPr>
          <w:rFonts w:ascii="Times New Roman" w:hAnsi="Times New Roman"/>
          <w:sz w:val="24"/>
          <w:szCs w:val="24"/>
        </w:rPr>
      </w:pPr>
      <w:r w:rsidRPr="001A2C4C">
        <w:rPr>
          <w:rFonts w:ascii="Times New Roman" w:eastAsia="Times New Roman" w:hAnsi="Times New Roman"/>
          <w:bCs/>
          <w:sz w:val="24"/>
          <w:szCs w:val="24"/>
          <w:lang w:eastAsia="lv-LV"/>
        </w:rPr>
        <w:t xml:space="preserve">sadarbības partnera paraksttiesīgas personas (institūcijas vadītājs, institūcijas fakultātes dekāns, institūcijas departamenta direktors, institūcijas zinātniskā institūta direktors) parakstītu vēstuli (7. pielikums) par gatavību piedalīties pētniecības pieteikuma īstenošanā un </w:t>
      </w:r>
      <w:r w:rsidRPr="001A2C4C">
        <w:rPr>
          <w:rFonts w:ascii="Times New Roman" w:hAnsi="Times New Roman"/>
          <w:sz w:val="24"/>
          <w:szCs w:val="24"/>
        </w:rPr>
        <w:t>uzņemt pēcdoktorantu, un nodrošināt pieeju infrastruktūrai vai cilvēkresursiem pētniecības pieteikuma ietvaros nepieciešamo pētījumu īstenošanai, negūstot ekonomiskās priekšrocības un intelektuālā īpašuma tiesības, kas izriet no pētniecības pieteikuma pētījuma ietvaros veiktajām darbībām</w:t>
      </w:r>
      <w:r w:rsidRPr="001A2C4C">
        <w:rPr>
          <w:rFonts w:ascii="Times New Roman" w:eastAsia="Times New Roman" w:hAnsi="Times New Roman"/>
          <w:bCs/>
          <w:sz w:val="24"/>
          <w:szCs w:val="24"/>
          <w:lang w:eastAsia="lv-LV"/>
        </w:rPr>
        <w:t xml:space="preserve"> (</w:t>
      </w:r>
      <w:r w:rsidRPr="001A2C4C">
        <w:rPr>
          <w:rFonts w:ascii="Times New Roman" w:eastAsia="Times New Roman" w:hAnsi="Times New Roman"/>
          <w:bCs/>
          <w:sz w:val="24"/>
          <w:szCs w:val="24"/>
          <w:u w:val="single"/>
          <w:lang w:eastAsia="lv-LV"/>
        </w:rPr>
        <w:t>ja attiecināms</w:t>
      </w:r>
      <w:r w:rsidRPr="001A2C4C">
        <w:rPr>
          <w:rFonts w:ascii="Times New Roman" w:eastAsia="Times New Roman" w:hAnsi="Times New Roman"/>
          <w:bCs/>
          <w:sz w:val="24"/>
          <w:szCs w:val="24"/>
          <w:lang w:eastAsia="lv-LV"/>
        </w:rPr>
        <w:t>), pievienojot informāciju, no kuras var gūt pārliecību, ka attiecīgo vēstuli ir parakstījusi paraksttiesīgā persona (norādot saiti uz sadarbības partnera institūcijas tīmekļa vietni, kurā var iepazīties ar sadarbības partnera paraksttiesīgajām personām, vai pievienojot sadarbības partnera institūcijas pilnvarojumu (pilnvaru, iekšējo normatīvo aktu, administratīvās vadības apliecinājumu), kas apliecina, ka sadarbības partnera vēstuli parakstījusī persona ir uzskatāma par paraksttiesīgu personu;</w:t>
      </w:r>
    </w:p>
    <w:p w:rsidR="00FC1A7C" w:rsidRDefault="001A2C4C" w:rsidP="005D2651">
      <w:pPr>
        <w:pStyle w:val="ListParagraph"/>
        <w:numPr>
          <w:ilvl w:val="1"/>
          <w:numId w:val="3"/>
        </w:numPr>
        <w:spacing w:before="0" w:after="0"/>
        <w:ind w:left="1491" w:hanging="357"/>
      </w:pPr>
      <w:r w:rsidRPr="001A2C4C">
        <w:rPr>
          <w:rFonts w:ascii="Times New Roman" w:hAnsi="Times New Roman"/>
          <w:sz w:val="24"/>
          <w:szCs w:val="24"/>
        </w:rPr>
        <w:t>diploma kopiju par doktora zinātniskā grāda iegūšanu.</w:t>
      </w:r>
      <w:bookmarkStart w:id="0" w:name="_GoBack"/>
      <w:bookmarkEnd w:id="0"/>
    </w:p>
    <w:sectPr w:rsidR="00FC1A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6A86"/>
    <w:multiLevelType w:val="multilevel"/>
    <w:tmpl w:val="8466D7C6"/>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693968"/>
    <w:multiLevelType w:val="multilevel"/>
    <w:tmpl w:val="23421B20"/>
    <w:lvl w:ilvl="0">
      <w:start w:val="1"/>
      <w:numFmt w:val="decimal"/>
      <w:lvlText w:val="%1."/>
      <w:lvlJc w:val="left"/>
      <w:pPr>
        <w:ind w:left="720" w:hanging="360"/>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D35266"/>
    <w:multiLevelType w:val="multilevel"/>
    <w:tmpl w:val="23421B20"/>
    <w:lvl w:ilvl="0">
      <w:start w:val="1"/>
      <w:numFmt w:val="decimal"/>
      <w:lvlText w:val="%1."/>
      <w:lvlJc w:val="left"/>
      <w:pPr>
        <w:ind w:left="720" w:hanging="360"/>
      </w:pPr>
      <w:rPr>
        <w:rFonts w:hint="default"/>
      </w:rPr>
    </w:lvl>
    <w:lvl w:ilvl="1">
      <w:start w:val="1"/>
      <w:numFmt w:val="bullet"/>
      <w:lvlText w:val=""/>
      <w:lvlJc w:val="left"/>
      <w:pPr>
        <w:ind w:left="1778"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C"/>
    <w:rsid w:val="001A2C4C"/>
    <w:rsid w:val="00B3453B"/>
    <w:rsid w:val="00ED7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75D2"/>
  <w15:chartTrackingRefBased/>
  <w15:docId w15:val="{C4B83D55-A632-4805-A1E2-9F70A634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4C"/>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1A2C4C"/>
    <w:pPr>
      <w:ind w:left="720"/>
      <w:contextualSpacing/>
    </w:pPr>
  </w:style>
  <w:style w:type="character" w:customStyle="1" w:styleId="ListParagraphChar">
    <w:name w:val="List Paragraph Char"/>
    <w:aliases w:val="H&amp;P List Paragraph Char"/>
    <w:link w:val="ListParagraph"/>
    <w:uiPriority w:val="34"/>
    <w:locked/>
    <w:rsid w:val="001A2C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1692</Words>
  <Characters>965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Akmentiņa</dc:creator>
  <cp:keywords/>
  <dc:description/>
  <cp:lastModifiedBy>Lita Akmentiņa</cp:lastModifiedBy>
  <cp:revision>1</cp:revision>
  <dcterms:created xsi:type="dcterms:W3CDTF">2019-05-21T07:46:00Z</dcterms:created>
  <dcterms:modified xsi:type="dcterms:W3CDTF">2019-05-21T07:54:00Z</dcterms:modified>
</cp:coreProperties>
</file>