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0AF57" w14:textId="77777777" w:rsidR="00E024B2" w:rsidRDefault="00E024B2" w:rsidP="00E024B2">
      <w:pPr>
        <w:spacing w:line="276" w:lineRule="auto"/>
        <w:jc w:val="center"/>
        <w:rPr>
          <w:rFonts w:ascii="Times New Roman" w:hAnsi="Times New Roman" w:cs="Times New Roman"/>
          <w:b/>
          <w:sz w:val="28"/>
          <w:szCs w:val="24"/>
        </w:rPr>
      </w:pPr>
      <w:r w:rsidRPr="005E13B2">
        <w:rPr>
          <w:rFonts w:ascii="Times New Roman" w:hAnsi="Times New Roman" w:cs="Times New Roman"/>
          <w:b/>
          <w:noProof/>
          <w:sz w:val="28"/>
          <w:szCs w:val="24"/>
          <w:lang w:eastAsia="lv-LV"/>
        </w:rPr>
        <w:drawing>
          <wp:inline distT="0" distB="0" distL="0" distR="0" wp14:anchorId="1A13E54E" wp14:editId="08509737">
            <wp:extent cx="5273520" cy="1151255"/>
            <wp:effectExtent l="0" t="0" r="3810" b="0"/>
            <wp:docPr id="6" name="Picture 6" descr="http://www.esfondi.lv/upload/00-logo/logo_2014_2020/LV_ID_EU_logo_ansamblis/LV/RGB/LV_ID_EU_logo_ansamblis_ERA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00-logo/logo_2014_2020/LV_ID_EU_logo_ansamblis/LV/RGB/LV_ID_EU_logo_ansamblis_ERAF_RGB.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33739" b="35366"/>
                    <a:stretch/>
                  </pic:blipFill>
                  <pic:spPr bwMode="auto">
                    <a:xfrm>
                      <a:off x="0" y="0"/>
                      <a:ext cx="5274310" cy="1151428"/>
                    </a:xfrm>
                    <a:prstGeom prst="rect">
                      <a:avLst/>
                    </a:prstGeom>
                    <a:noFill/>
                    <a:ln>
                      <a:noFill/>
                    </a:ln>
                    <a:extLst>
                      <a:ext uri="{53640926-AAD7-44D8-BBD7-CCE9431645EC}">
                        <a14:shadowObscured xmlns:a14="http://schemas.microsoft.com/office/drawing/2010/main"/>
                      </a:ext>
                    </a:extLst>
                  </pic:spPr>
                </pic:pic>
              </a:graphicData>
            </a:graphic>
          </wp:inline>
        </w:drawing>
      </w:r>
    </w:p>
    <w:p w14:paraId="59636F8D" w14:textId="77777777" w:rsidR="00E024B2" w:rsidRDefault="00E024B2" w:rsidP="00E024B2">
      <w:pPr>
        <w:spacing w:line="276" w:lineRule="auto"/>
        <w:jc w:val="center"/>
        <w:rPr>
          <w:rFonts w:ascii="Times New Roman" w:hAnsi="Times New Roman" w:cs="Times New Roman"/>
          <w:b/>
          <w:sz w:val="28"/>
          <w:szCs w:val="24"/>
        </w:rPr>
      </w:pPr>
    </w:p>
    <w:p w14:paraId="56BB50FC" w14:textId="77777777" w:rsidR="00E024B2" w:rsidRPr="00853377" w:rsidRDefault="00E024B2" w:rsidP="00E024B2">
      <w:pPr>
        <w:spacing w:line="276" w:lineRule="auto"/>
        <w:jc w:val="center"/>
        <w:rPr>
          <w:rFonts w:ascii="Times New Roman" w:hAnsi="Times New Roman" w:cs="Times New Roman"/>
          <w:b/>
          <w:sz w:val="28"/>
          <w:szCs w:val="24"/>
        </w:rPr>
      </w:pPr>
      <w:r w:rsidRPr="00853377">
        <w:rPr>
          <w:rFonts w:ascii="Times New Roman" w:hAnsi="Times New Roman" w:cs="Times New Roman"/>
          <w:b/>
          <w:sz w:val="28"/>
          <w:szCs w:val="24"/>
        </w:rPr>
        <w:t>Atskaite</w:t>
      </w:r>
    </w:p>
    <w:p w14:paraId="6B1EA870" w14:textId="77777777" w:rsidR="00E024B2" w:rsidRDefault="00E024B2" w:rsidP="00E024B2">
      <w:pPr>
        <w:spacing w:line="276" w:lineRule="auto"/>
        <w:rPr>
          <w:rFonts w:ascii="Times New Roman" w:hAnsi="Times New Roman" w:cs="Times New Roman"/>
          <w:sz w:val="24"/>
          <w:szCs w:val="24"/>
        </w:rPr>
      </w:pPr>
    </w:p>
    <w:p w14:paraId="1230C92D" w14:textId="1840A904" w:rsidR="00E024B2" w:rsidRPr="00E259DD" w:rsidRDefault="00E024B2" w:rsidP="00E024B2">
      <w:pPr>
        <w:spacing w:line="276" w:lineRule="auto"/>
        <w:ind w:right="-1"/>
        <w:jc w:val="both"/>
        <w:rPr>
          <w:rFonts w:ascii="Times New Roman" w:hAnsi="Times New Roman" w:cs="Times New Roman"/>
          <w:sz w:val="24"/>
          <w:szCs w:val="24"/>
        </w:rPr>
      </w:pPr>
      <w:r w:rsidRPr="00E259DD">
        <w:rPr>
          <w:rFonts w:ascii="Times New Roman" w:hAnsi="Times New Roman" w:cs="Times New Roman"/>
          <w:sz w:val="24"/>
          <w:szCs w:val="24"/>
        </w:rPr>
        <w:t>Par Rīgas Tehniskās universitātes projekta “</w:t>
      </w:r>
      <w:r w:rsidRPr="00E259DD">
        <w:rPr>
          <w:rFonts w:ascii="Times New Roman" w:hAnsi="Times New Roman" w:cs="Times New Roman"/>
          <w:b/>
          <w:sz w:val="24"/>
          <w:szCs w:val="24"/>
        </w:rPr>
        <w:t>Pasīvi šķiedru optiskie sensori energoefektīvai transporta infrastruktūras tehniskā stāvokļu uzraudzībai</w:t>
      </w:r>
      <w:r w:rsidRPr="00E259DD">
        <w:rPr>
          <w:rFonts w:ascii="Times New Roman" w:hAnsi="Times New Roman" w:cs="Times New Roman"/>
          <w:sz w:val="24"/>
          <w:szCs w:val="24"/>
        </w:rPr>
        <w:t xml:space="preserve">” Nr.1.1.1.1/16/A/072 </w:t>
      </w:r>
      <w:r w:rsidRPr="00E259DD">
        <w:rPr>
          <w:rFonts w:ascii="Times New Roman" w:hAnsi="Times New Roman" w:cs="Times New Roman"/>
          <w:b/>
          <w:sz w:val="24"/>
          <w:szCs w:val="24"/>
        </w:rPr>
        <w:t xml:space="preserve">norisi </w:t>
      </w:r>
      <w:r w:rsidRPr="00E259DD">
        <w:rPr>
          <w:rFonts w:ascii="Times New Roman" w:hAnsi="Times New Roman" w:cs="Times New Roman"/>
          <w:sz w:val="24"/>
          <w:szCs w:val="24"/>
        </w:rPr>
        <w:t xml:space="preserve">laika posmā no </w:t>
      </w:r>
      <w:bookmarkStart w:id="0" w:name="OLE_LINK1"/>
      <w:bookmarkStart w:id="1" w:name="OLE_LINK2"/>
      <w:r w:rsidR="0094142B">
        <w:rPr>
          <w:rFonts w:ascii="Times New Roman" w:hAnsi="Times New Roman" w:cs="Times New Roman"/>
          <w:sz w:val="24"/>
          <w:szCs w:val="24"/>
        </w:rPr>
        <w:t xml:space="preserve">01.09.2018 līdz </w:t>
      </w:r>
      <w:r w:rsidR="0094142B" w:rsidRPr="0094142B">
        <w:rPr>
          <w:rFonts w:ascii="Times New Roman" w:hAnsi="Times New Roman" w:cs="Times New Roman"/>
          <w:sz w:val="24"/>
          <w:szCs w:val="24"/>
        </w:rPr>
        <w:t xml:space="preserve">30.11.2018 </w:t>
      </w:r>
      <w:bookmarkEnd w:id="0"/>
      <w:bookmarkEnd w:id="1"/>
      <w:r>
        <w:rPr>
          <w:rFonts w:ascii="Times New Roman" w:eastAsia="Times New Roman" w:hAnsi="Times New Roman" w:cs="Times New Roman"/>
          <w:sz w:val="24"/>
          <w:szCs w:val="24"/>
          <w:lang w:eastAsia="lv-LV"/>
        </w:rPr>
        <w:t>(</w:t>
      </w:r>
      <w:r w:rsidR="0094142B">
        <w:rPr>
          <w:rFonts w:ascii="Times New Roman" w:eastAsia="Times New Roman" w:hAnsi="Times New Roman" w:cs="Times New Roman"/>
          <w:b/>
          <w:sz w:val="24"/>
          <w:szCs w:val="24"/>
          <w:lang w:eastAsia="lv-LV"/>
        </w:rPr>
        <w:t>7</w:t>
      </w:r>
      <w:r w:rsidRPr="002201D9">
        <w:rPr>
          <w:rFonts w:ascii="Times New Roman" w:eastAsia="Times New Roman" w:hAnsi="Times New Roman" w:cs="Times New Roman"/>
          <w:b/>
          <w:sz w:val="24"/>
          <w:szCs w:val="24"/>
          <w:lang w:eastAsia="lv-LV"/>
        </w:rPr>
        <w:t>. atskaites posms</w:t>
      </w:r>
      <w:r w:rsidRPr="00E259DD">
        <w:rPr>
          <w:rFonts w:ascii="Times New Roman" w:eastAsia="Times New Roman" w:hAnsi="Times New Roman" w:cs="Times New Roman"/>
          <w:sz w:val="24"/>
          <w:szCs w:val="24"/>
          <w:lang w:eastAsia="lv-LV"/>
        </w:rPr>
        <w:t>).</w:t>
      </w:r>
      <w:bookmarkStart w:id="2" w:name="_GoBack"/>
      <w:bookmarkEnd w:id="2"/>
    </w:p>
    <w:p w14:paraId="74A279D1" w14:textId="77777777" w:rsidR="00E024B2" w:rsidRPr="00E259DD" w:rsidRDefault="00E024B2" w:rsidP="00E024B2">
      <w:pPr>
        <w:spacing w:line="276" w:lineRule="auto"/>
        <w:ind w:right="-1"/>
        <w:jc w:val="both"/>
        <w:rPr>
          <w:rFonts w:ascii="Times New Roman" w:hAnsi="Times New Roman" w:cs="Times New Roman"/>
          <w:b/>
          <w:sz w:val="24"/>
          <w:szCs w:val="24"/>
        </w:rPr>
      </w:pPr>
    </w:p>
    <w:p w14:paraId="18284927" w14:textId="77777777" w:rsidR="00E024B2" w:rsidRPr="00E259DD" w:rsidRDefault="00E024B2" w:rsidP="00E024B2">
      <w:pPr>
        <w:spacing w:line="276" w:lineRule="auto"/>
        <w:ind w:right="-1"/>
        <w:jc w:val="both"/>
        <w:rPr>
          <w:rFonts w:ascii="Times New Roman" w:eastAsia="Calibri" w:hAnsi="Times New Roman" w:cs="Times New Roman"/>
          <w:color w:val="000000"/>
          <w:sz w:val="24"/>
          <w:szCs w:val="24"/>
        </w:rPr>
      </w:pPr>
      <w:r w:rsidRPr="00E259DD">
        <w:rPr>
          <w:rFonts w:ascii="Times New Roman" w:hAnsi="Times New Roman" w:cs="Times New Roman"/>
          <w:b/>
          <w:sz w:val="24"/>
          <w:szCs w:val="24"/>
        </w:rPr>
        <w:t xml:space="preserve">Projekta mērķis ir: </w:t>
      </w:r>
      <w:r w:rsidRPr="00E259DD">
        <w:rPr>
          <w:rFonts w:ascii="Times New Roman" w:eastAsia="Calibri" w:hAnsi="Times New Roman" w:cs="Times New Roman"/>
          <w:color w:val="000000"/>
          <w:sz w:val="24"/>
          <w:szCs w:val="24"/>
        </w:rPr>
        <w:t>izstrādāt jaunu energoefektīvu, ilgtspējīgu un uz optiskās šķiedras Brega režģa (FBG) balstītu optisko sensoru risinājumu ceļu un to segumu tehniskā stāvokļa uzraudzībai (SHM).</w:t>
      </w:r>
    </w:p>
    <w:p w14:paraId="5C8B2B51" w14:textId="77777777" w:rsidR="00E024B2" w:rsidRPr="00E259DD" w:rsidRDefault="00E024B2" w:rsidP="00E024B2">
      <w:pPr>
        <w:spacing w:line="276" w:lineRule="auto"/>
        <w:ind w:right="-1"/>
        <w:jc w:val="both"/>
        <w:rPr>
          <w:rFonts w:ascii="Times New Roman" w:hAnsi="Times New Roman" w:cs="Times New Roman"/>
          <w:b/>
          <w:sz w:val="24"/>
          <w:szCs w:val="24"/>
        </w:rPr>
      </w:pPr>
    </w:p>
    <w:p w14:paraId="6209AD92" w14:textId="77777777" w:rsidR="00E024B2" w:rsidRPr="00E259DD" w:rsidRDefault="00E024B2" w:rsidP="00E024B2">
      <w:pPr>
        <w:spacing w:line="276" w:lineRule="auto"/>
        <w:ind w:right="-1" w:firstLine="284"/>
        <w:jc w:val="both"/>
        <w:rPr>
          <w:rFonts w:ascii="Times New Roman" w:hAnsi="Times New Roman" w:cs="Times New Roman"/>
          <w:spacing w:val="4"/>
          <w:sz w:val="24"/>
          <w:szCs w:val="24"/>
        </w:rPr>
      </w:pPr>
      <w:r w:rsidRPr="00E259DD">
        <w:rPr>
          <w:rFonts w:ascii="Times New Roman" w:hAnsi="Times New Roman" w:cs="Times New Roman"/>
          <w:spacing w:val="4"/>
          <w:sz w:val="24"/>
          <w:szCs w:val="24"/>
        </w:rPr>
        <w:t>Galvenokārt uzmanība šajā praktiskas ievirzes projektā tiek vērsta uz inovatīvu FBG sensoru tehnoloģiju un risinājumu izpēti, kas tiks izmantoti, lai novērotu materiālu nolietojumu – mehānisko parametru izmaiņas, mikroplaisas ceļu konstrukcijās, kā arī uzbērumu deformācijas. Projektā tiks izstrādāts un validēts ceļa segas galīgo elementu modelis, ņemot vērā gan laboratorijā izveidota ceļa segas fiziska modeļa, gan ekspluatācijā esoša autoceļa seguma testēšanas datus. Projekts sevī ietver arī ilgtermiņa pētnieciskās aktivitātes, kas ir vērstas uz eksistējošās tehnoloģijas eksperimentālu pilnveidošanu, jaunu starpdisciplināru zināšanu ieguvi un inovāciju radīšanu, kā arī pārdomātu zināšanu un tehnoloģiju pārneses stratēģiju.</w:t>
      </w:r>
    </w:p>
    <w:p w14:paraId="2854B081" w14:textId="77777777" w:rsidR="00E024B2" w:rsidRPr="00E259DD" w:rsidRDefault="00E024B2" w:rsidP="00E024B2">
      <w:pPr>
        <w:spacing w:line="276" w:lineRule="auto"/>
        <w:ind w:right="-1"/>
        <w:jc w:val="both"/>
        <w:rPr>
          <w:rFonts w:ascii="Times New Roman" w:hAnsi="Times New Roman" w:cs="Times New Roman"/>
          <w:b/>
          <w:sz w:val="24"/>
          <w:szCs w:val="24"/>
        </w:rPr>
      </w:pPr>
    </w:p>
    <w:p w14:paraId="5403FF02" w14:textId="267AB1FE" w:rsidR="00E024B2" w:rsidRPr="009B432A" w:rsidRDefault="0094142B" w:rsidP="00E024B2">
      <w:pPr>
        <w:spacing w:line="276" w:lineRule="auto"/>
        <w:ind w:right="-1"/>
        <w:jc w:val="both"/>
        <w:rPr>
          <w:rFonts w:ascii="Times New Roman" w:hAnsi="Times New Roman" w:cs="Times New Roman"/>
          <w:b/>
          <w:color w:val="000000" w:themeColor="text1"/>
          <w:sz w:val="24"/>
          <w:szCs w:val="24"/>
          <w:u w:val="single"/>
        </w:rPr>
      </w:pPr>
      <w:r w:rsidRPr="009B432A">
        <w:rPr>
          <w:rFonts w:ascii="Times New Roman" w:hAnsi="Times New Roman" w:cs="Times New Roman"/>
          <w:b/>
          <w:color w:val="000000" w:themeColor="text1"/>
          <w:sz w:val="24"/>
          <w:szCs w:val="24"/>
          <w:u w:val="single"/>
        </w:rPr>
        <w:t>Septītā</w:t>
      </w:r>
      <w:r w:rsidR="00E024B2" w:rsidRPr="009B432A">
        <w:rPr>
          <w:rFonts w:ascii="Times New Roman" w:hAnsi="Times New Roman" w:cs="Times New Roman"/>
          <w:b/>
          <w:color w:val="000000" w:themeColor="text1"/>
          <w:sz w:val="24"/>
          <w:szCs w:val="24"/>
          <w:u w:val="single"/>
        </w:rPr>
        <w:t xml:space="preserve"> atskaites posma uzdevumi:</w:t>
      </w:r>
    </w:p>
    <w:p w14:paraId="385AC7C5" w14:textId="77777777" w:rsidR="00E024B2" w:rsidRPr="00CC0CAD" w:rsidRDefault="00E024B2" w:rsidP="00903DFD">
      <w:pPr>
        <w:spacing w:line="276" w:lineRule="auto"/>
        <w:ind w:right="-1" w:firstLine="60"/>
        <w:jc w:val="both"/>
        <w:rPr>
          <w:rFonts w:ascii="Times New Roman" w:eastAsia="Times New Roman" w:hAnsi="Times New Roman" w:cs="Times New Roman"/>
          <w:color w:val="000000" w:themeColor="text1"/>
          <w:sz w:val="12"/>
          <w:szCs w:val="12"/>
          <w:lang w:eastAsia="lv-LV"/>
        </w:rPr>
      </w:pPr>
    </w:p>
    <w:p w14:paraId="0DAE9474" w14:textId="77777777" w:rsidR="00A01806" w:rsidRPr="00A01806" w:rsidRDefault="00A01806" w:rsidP="00903DFD">
      <w:pPr>
        <w:spacing w:line="276" w:lineRule="auto"/>
        <w:ind w:right="-1"/>
        <w:jc w:val="both"/>
        <w:rPr>
          <w:rFonts w:ascii="Times New Roman" w:eastAsia="Times New Roman" w:hAnsi="Times New Roman" w:cs="Times New Roman"/>
          <w:b/>
          <w:color w:val="000000" w:themeColor="text1"/>
          <w:sz w:val="24"/>
          <w:szCs w:val="24"/>
          <w:lang w:eastAsia="lv-LV"/>
        </w:rPr>
      </w:pPr>
      <w:r w:rsidRPr="00A01806">
        <w:rPr>
          <w:rFonts w:ascii="Times New Roman" w:eastAsia="Times New Roman" w:hAnsi="Times New Roman" w:cs="Times New Roman"/>
          <w:b/>
          <w:bCs/>
          <w:color w:val="000000" w:themeColor="text1"/>
          <w:sz w:val="24"/>
          <w:szCs w:val="24"/>
          <w:lang w:eastAsia="lv-LV"/>
        </w:rPr>
        <w:t>2.</w:t>
      </w:r>
      <w:r w:rsidRPr="00A01806">
        <w:rPr>
          <w:rFonts w:ascii="Times New Roman" w:eastAsia="Times New Roman" w:hAnsi="Times New Roman" w:cs="Times New Roman"/>
          <w:b/>
          <w:color w:val="000000" w:themeColor="text1"/>
          <w:sz w:val="24"/>
          <w:szCs w:val="24"/>
          <w:lang w:eastAsia="lv-LV"/>
        </w:rPr>
        <w:t xml:space="preserve"> Optisko sensoru tīkla izpēte simulāciju vidē un eksperimentālas uzlabotās, uz FBG balstītās optisko sensoru datu apstrādes sistēmas izveide:</w:t>
      </w:r>
    </w:p>
    <w:p w14:paraId="7D81EF58" w14:textId="77777777" w:rsidR="00A01806" w:rsidRPr="00A01806" w:rsidRDefault="00A01806" w:rsidP="00903DFD">
      <w:pPr>
        <w:spacing w:line="276" w:lineRule="auto"/>
        <w:ind w:left="709" w:right="-1"/>
        <w:jc w:val="both"/>
        <w:rPr>
          <w:rFonts w:ascii="Times New Roman" w:eastAsia="Times New Roman" w:hAnsi="Times New Roman" w:cs="Times New Roman"/>
          <w:color w:val="000000" w:themeColor="text1"/>
          <w:sz w:val="24"/>
          <w:szCs w:val="24"/>
          <w:lang w:eastAsia="lv-LV"/>
        </w:rPr>
      </w:pPr>
      <w:r w:rsidRPr="00A01806">
        <w:rPr>
          <w:rFonts w:ascii="Times New Roman" w:eastAsia="Times New Roman" w:hAnsi="Times New Roman" w:cs="Times New Roman"/>
          <w:bCs/>
          <w:color w:val="000000" w:themeColor="text1"/>
          <w:sz w:val="24"/>
          <w:szCs w:val="24"/>
          <w:lang w:eastAsia="lv-LV"/>
        </w:rPr>
        <w:t>2.2.</w:t>
      </w:r>
      <w:r w:rsidRPr="00A01806">
        <w:rPr>
          <w:rFonts w:ascii="Times New Roman" w:eastAsia="Times New Roman" w:hAnsi="Times New Roman" w:cs="Times New Roman"/>
          <w:color w:val="000000" w:themeColor="text1"/>
          <w:sz w:val="24"/>
          <w:szCs w:val="24"/>
          <w:lang w:eastAsia="lv-LV"/>
        </w:rPr>
        <w:t>Uzlabota uz FBG balstīta optisko sensoru un no tiem pienākošā optiskā signāla apstrād</w:t>
      </w:r>
      <w:r w:rsidR="007E588A">
        <w:rPr>
          <w:rFonts w:ascii="Times New Roman" w:eastAsia="Times New Roman" w:hAnsi="Times New Roman" w:cs="Times New Roman"/>
          <w:color w:val="000000" w:themeColor="text1"/>
          <w:sz w:val="24"/>
          <w:szCs w:val="24"/>
          <w:lang w:eastAsia="lv-LV"/>
        </w:rPr>
        <w:t>es sistēmas risinājuma izveide.</w:t>
      </w:r>
    </w:p>
    <w:p w14:paraId="7CC7EE90" w14:textId="77777777" w:rsidR="00E024B2" w:rsidRPr="00DD3DD3" w:rsidRDefault="00E024B2" w:rsidP="00903DFD">
      <w:pPr>
        <w:spacing w:line="276" w:lineRule="auto"/>
        <w:ind w:right="-1"/>
        <w:jc w:val="both"/>
        <w:rPr>
          <w:rFonts w:ascii="Times New Roman" w:eastAsia="Times New Roman" w:hAnsi="Times New Roman" w:cs="Times New Roman"/>
          <w:color w:val="000000" w:themeColor="text1"/>
          <w:sz w:val="12"/>
          <w:szCs w:val="12"/>
          <w:lang w:eastAsia="lv-LV"/>
        </w:rPr>
      </w:pPr>
    </w:p>
    <w:p w14:paraId="1D180439" w14:textId="77777777" w:rsidR="00A01806" w:rsidRPr="00A01806" w:rsidRDefault="00A01806" w:rsidP="00903DFD">
      <w:pPr>
        <w:pStyle w:val="ListParagraph"/>
        <w:spacing w:line="276" w:lineRule="auto"/>
        <w:ind w:left="0"/>
        <w:jc w:val="both"/>
        <w:rPr>
          <w:rFonts w:ascii="Times New Roman" w:eastAsia="Times New Roman" w:hAnsi="Times New Roman" w:cs="Times New Roman"/>
          <w:b/>
          <w:color w:val="000000" w:themeColor="text1"/>
          <w:sz w:val="24"/>
          <w:szCs w:val="24"/>
          <w:lang w:eastAsia="lv-LV"/>
        </w:rPr>
      </w:pPr>
      <w:r w:rsidRPr="00A01806">
        <w:rPr>
          <w:rFonts w:ascii="Times New Roman" w:eastAsia="Times New Roman" w:hAnsi="Times New Roman" w:cs="Times New Roman"/>
          <w:b/>
          <w:bCs/>
          <w:color w:val="000000" w:themeColor="text1"/>
          <w:sz w:val="24"/>
          <w:szCs w:val="24"/>
          <w:lang w:eastAsia="lv-LV"/>
        </w:rPr>
        <w:t>3.</w:t>
      </w:r>
      <w:r w:rsidRPr="00A01806">
        <w:rPr>
          <w:rFonts w:ascii="Times New Roman" w:eastAsia="Times New Roman" w:hAnsi="Times New Roman" w:cs="Times New Roman"/>
          <w:b/>
          <w:color w:val="000000" w:themeColor="text1"/>
          <w:sz w:val="24"/>
          <w:szCs w:val="24"/>
          <w:lang w:eastAsia="lv-LV"/>
        </w:rPr>
        <w:t xml:space="preserve"> Ceļa segas fiziska modeļa izveide un testēšana laboratorijas apstākļos:</w:t>
      </w:r>
    </w:p>
    <w:p w14:paraId="3D66C690" w14:textId="77777777" w:rsidR="00A01806" w:rsidRPr="00A01806" w:rsidRDefault="00A01806" w:rsidP="00903DFD">
      <w:pPr>
        <w:pStyle w:val="ListParagraph"/>
        <w:spacing w:line="276" w:lineRule="auto"/>
        <w:jc w:val="both"/>
        <w:rPr>
          <w:rFonts w:ascii="Times New Roman" w:eastAsia="Times New Roman" w:hAnsi="Times New Roman" w:cs="Times New Roman"/>
          <w:color w:val="000000" w:themeColor="text1"/>
          <w:sz w:val="24"/>
          <w:szCs w:val="24"/>
          <w:lang w:eastAsia="lv-LV"/>
        </w:rPr>
      </w:pPr>
      <w:r w:rsidRPr="00A01806">
        <w:rPr>
          <w:rFonts w:ascii="Times New Roman" w:eastAsia="Times New Roman" w:hAnsi="Times New Roman" w:cs="Times New Roman"/>
          <w:bCs/>
          <w:color w:val="000000" w:themeColor="text1"/>
          <w:sz w:val="24"/>
          <w:szCs w:val="24"/>
          <w:lang w:eastAsia="lv-LV"/>
        </w:rPr>
        <w:t>3.1.</w:t>
      </w:r>
      <w:r w:rsidRPr="00A01806">
        <w:rPr>
          <w:rFonts w:ascii="Times New Roman" w:eastAsia="Times New Roman" w:hAnsi="Times New Roman" w:cs="Times New Roman"/>
          <w:color w:val="000000" w:themeColor="text1"/>
          <w:sz w:val="24"/>
          <w:szCs w:val="24"/>
          <w:lang w:eastAsia="lv-LV"/>
        </w:rPr>
        <w:t>Ceļu būvmateriālu mehānisko īpašību noteikšana izmantojot sākotnējo FBG sensoru risinājumu u</w:t>
      </w:r>
      <w:r w:rsidR="007E588A">
        <w:rPr>
          <w:rFonts w:ascii="Times New Roman" w:eastAsia="Times New Roman" w:hAnsi="Times New Roman" w:cs="Times New Roman"/>
          <w:color w:val="000000" w:themeColor="text1"/>
          <w:sz w:val="24"/>
          <w:szCs w:val="24"/>
          <w:lang w:eastAsia="lv-LV"/>
        </w:rPr>
        <w:t>n tradicionālos mērinstrumentus;</w:t>
      </w:r>
    </w:p>
    <w:p w14:paraId="2ADC6392" w14:textId="77777777" w:rsidR="00A01806" w:rsidRDefault="00A01806" w:rsidP="00903DFD">
      <w:pPr>
        <w:pStyle w:val="ListParagraph"/>
        <w:spacing w:line="276" w:lineRule="auto"/>
        <w:jc w:val="both"/>
        <w:rPr>
          <w:rFonts w:ascii="Times New Roman" w:eastAsia="Times New Roman" w:hAnsi="Times New Roman" w:cs="Times New Roman"/>
          <w:color w:val="000000" w:themeColor="text1"/>
          <w:sz w:val="24"/>
          <w:szCs w:val="24"/>
          <w:lang w:eastAsia="lv-LV"/>
        </w:rPr>
      </w:pPr>
      <w:r w:rsidRPr="00A01806">
        <w:rPr>
          <w:rFonts w:ascii="Times New Roman" w:eastAsia="Times New Roman" w:hAnsi="Times New Roman" w:cs="Times New Roman"/>
          <w:bCs/>
          <w:color w:val="000000" w:themeColor="text1"/>
          <w:sz w:val="24"/>
          <w:szCs w:val="24"/>
          <w:lang w:eastAsia="lv-LV"/>
        </w:rPr>
        <w:t>3.2.</w:t>
      </w:r>
      <w:r w:rsidRPr="00A01806">
        <w:rPr>
          <w:rFonts w:ascii="Times New Roman" w:eastAsia="Times New Roman" w:hAnsi="Times New Roman" w:cs="Times New Roman"/>
          <w:color w:val="000000" w:themeColor="text1"/>
          <w:sz w:val="24"/>
          <w:szCs w:val="24"/>
          <w:lang w:eastAsia="lv-LV"/>
        </w:rPr>
        <w:t> Sākotnējā galīgo elementu metodes (GEM) modeļa izveidošana, balstoties uz iepriekšējiem pētījumiem u</w:t>
      </w:r>
      <w:r w:rsidR="007E588A">
        <w:rPr>
          <w:rFonts w:ascii="Times New Roman" w:eastAsia="Times New Roman" w:hAnsi="Times New Roman" w:cs="Times New Roman"/>
          <w:color w:val="000000" w:themeColor="text1"/>
          <w:sz w:val="24"/>
          <w:szCs w:val="24"/>
          <w:lang w:eastAsia="lv-LV"/>
        </w:rPr>
        <w:t>n būvmateriālu testiem.</w:t>
      </w:r>
    </w:p>
    <w:p w14:paraId="347CBE35" w14:textId="70319865" w:rsidR="005128C4" w:rsidRPr="00A01806" w:rsidRDefault="005128C4" w:rsidP="00903DFD">
      <w:pPr>
        <w:pStyle w:val="ListParagraph"/>
        <w:spacing w:line="276"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3.3. Ceļa </w:t>
      </w:r>
      <w:r w:rsidRPr="005128C4">
        <w:rPr>
          <w:rFonts w:ascii="Times New Roman" w:eastAsia="Times New Roman" w:hAnsi="Times New Roman" w:cs="Times New Roman"/>
          <w:color w:val="000000" w:themeColor="text1"/>
          <w:sz w:val="24"/>
          <w:szCs w:val="24"/>
          <w:lang w:eastAsia="lv-LV"/>
        </w:rPr>
        <w:t>konstrukcijas fiziska modeļa ar integrētiem FBG sensoriem izve</w:t>
      </w:r>
      <w:r>
        <w:rPr>
          <w:rFonts w:ascii="Times New Roman" w:eastAsia="Times New Roman" w:hAnsi="Times New Roman" w:cs="Times New Roman"/>
          <w:color w:val="000000" w:themeColor="text1"/>
          <w:sz w:val="24"/>
          <w:szCs w:val="24"/>
          <w:lang w:eastAsia="lv-LV"/>
        </w:rPr>
        <w:t xml:space="preserve">ide un testēšana laboratorijas </w:t>
      </w:r>
      <w:r w:rsidRPr="005128C4">
        <w:rPr>
          <w:rFonts w:ascii="Times New Roman" w:eastAsia="Times New Roman" w:hAnsi="Times New Roman" w:cs="Times New Roman"/>
          <w:color w:val="000000" w:themeColor="text1"/>
          <w:sz w:val="24"/>
          <w:szCs w:val="24"/>
          <w:lang w:eastAsia="lv-LV"/>
        </w:rPr>
        <w:t>apstākļos pie dažādām</w:t>
      </w:r>
      <w:r>
        <w:rPr>
          <w:rFonts w:ascii="Times New Roman" w:eastAsia="Times New Roman" w:hAnsi="Times New Roman" w:cs="Times New Roman"/>
          <w:color w:val="000000" w:themeColor="text1"/>
          <w:sz w:val="24"/>
          <w:szCs w:val="24"/>
          <w:lang w:eastAsia="lv-LV"/>
        </w:rPr>
        <w:t xml:space="preserve"> </w:t>
      </w:r>
      <w:r w:rsidR="00EB60A7">
        <w:rPr>
          <w:rFonts w:ascii="Times New Roman" w:eastAsia="Times New Roman" w:hAnsi="Times New Roman" w:cs="Times New Roman"/>
          <w:color w:val="000000" w:themeColor="text1"/>
          <w:sz w:val="24"/>
          <w:szCs w:val="24"/>
          <w:lang w:eastAsia="lv-LV"/>
        </w:rPr>
        <w:t xml:space="preserve">slodzēm un </w:t>
      </w:r>
      <w:r w:rsidR="00EB60A7" w:rsidRPr="00EB60A7">
        <w:rPr>
          <w:rFonts w:ascii="Times New Roman" w:eastAsia="Times New Roman" w:hAnsi="Times New Roman" w:cs="Times New Roman"/>
          <w:color w:val="000000" w:themeColor="text1"/>
          <w:sz w:val="24"/>
          <w:szCs w:val="24"/>
          <w:lang w:eastAsia="lv-LV"/>
        </w:rPr>
        <w:t>apkārtējās vides iedarbībām</w:t>
      </w:r>
      <w:r w:rsidR="00EB60A7">
        <w:rPr>
          <w:rFonts w:ascii="Times New Roman" w:eastAsia="Times New Roman" w:hAnsi="Times New Roman" w:cs="Times New Roman"/>
          <w:color w:val="000000" w:themeColor="text1"/>
          <w:sz w:val="24"/>
          <w:szCs w:val="24"/>
          <w:lang w:eastAsia="lv-LV"/>
        </w:rPr>
        <w:t>.</w:t>
      </w:r>
    </w:p>
    <w:p w14:paraId="63E4A909" w14:textId="77777777" w:rsidR="00E024B2" w:rsidRPr="00DD3DD3" w:rsidRDefault="00E024B2" w:rsidP="00903DFD">
      <w:pPr>
        <w:pStyle w:val="ListParagraph"/>
        <w:spacing w:line="276" w:lineRule="auto"/>
        <w:ind w:left="0" w:right="-1"/>
        <w:jc w:val="both"/>
        <w:rPr>
          <w:rFonts w:ascii="Times New Roman" w:eastAsia="Times New Roman" w:hAnsi="Times New Roman" w:cs="Times New Roman"/>
          <w:color w:val="000000" w:themeColor="text1"/>
          <w:sz w:val="12"/>
          <w:szCs w:val="12"/>
          <w:lang w:eastAsia="lv-LV"/>
        </w:rPr>
      </w:pPr>
    </w:p>
    <w:p w14:paraId="5635A5AB" w14:textId="77777777" w:rsidR="00E024B2" w:rsidRPr="00E259DD" w:rsidRDefault="00E024B2" w:rsidP="00903DFD">
      <w:pPr>
        <w:pStyle w:val="ListParagraph"/>
        <w:spacing w:line="276" w:lineRule="auto"/>
        <w:ind w:left="0" w:right="-1"/>
        <w:jc w:val="both"/>
        <w:rPr>
          <w:rFonts w:ascii="Times New Roman" w:eastAsia="Times New Roman" w:hAnsi="Times New Roman" w:cs="Times New Roman"/>
          <w:b/>
          <w:color w:val="000000" w:themeColor="text1"/>
          <w:sz w:val="24"/>
          <w:szCs w:val="24"/>
          <w:lang w:eastAsia="lv-LV"/>
        </w:rPr>
      </w:pPr>
      <w:r>
        <w:rPr>
          <w:rFonts w:ascii="Times New Roman" w:eastAsia="Times New Roman" w:hAnsi="Times New Roman" w:cs="Times New Roman"/>
          <w:b/>
          <w:color w:val="000000" w:themeColor="text1"/>
          <w:sz w:val="24"/>
          <w:szCs w:val="24"/>
          <w:lang w:eastAsia="lv-LV"/>
        </w:rPr>
        <w:t xml:space="preserve">5. </w:t>
      </w:r>
      <w:r w:rsidRPr="00E259DD">
        <w:rPr>
          <w:rFonts w:ascii="Times New Roman" w:eastAsia="Times New Roman" w:hAnsi="Times New Roman" w:cs="Times New Roman"/>
          <w:b/>
          <w:color w:val="000000" w:themeColor="text1"/>
          <w:sz w:val="24"/>
          <w:szCs w:val="24"/>
          <w:lang w:eastAsia="lv-LV"/>
        </w:rPr>
        <w:t>Projekta ietvaros radīto rezultātu izplatīšana:</w:t>
      </w:r>
    </w:p>
    <w:p w14:paraId="6321846F" w14:textId="77777777" w:rsidR="00E024B2" w:rsidRPr="00E259DD" w:rsidRDefault="00E024B2" w:rsidP="00903DFD">
      <w:pPr>
        <w:pStyle w:val="ListParagraph"/>
        <w:spacing w:line="276" w:lineRule="auto"/>
        <w:ind w:left="0" w:right="-1"/>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b/>
        <w:t xml:space="preserve">5.1. </w:t>
      </w:r>
      <w:r w:rsidRPr="00E259DD">
        <w:rPr>
          <w:rFonts w:ascii="Times New Roman" w:eastAsia="Times New Roman" w:hAnsi="Times New Roman" w:cs="Times New Roman"/>
          <w:color w:val="000000" w:themeColor="text1"/>
          <w:sz w:val="24"/>
          <w:szCs w:val="24"/>
          <w:lang w:eastAsia="lv-LV"/>
        </w:rPr>
        <w:t xml:space="preserve">Publikāciju sagatavošana publicēšanai WEB </w:t>
      </w:r>
      <w:proofErr w:type="spellStart"/>
      <w:r w:rsidRPr="00E259DD">
        <w:rPr>
          <w:rFonts w:ascii="Times New Roman" w:eastAsia="Times New Roman" w:hAnsi="Times New Roman" w:cs="Times New Roman"/>
          <w:color w:val="000000" w:themeColor="text1"/>
          <w:sz w:val="24"/>
          <w:szCs w:val="24"/>
          <w:lang w:eastAsia="lv-LV"/>
        </w:rPr>
        <w:t>of</w:t>
      </w:r>
      <w:proofErr w:type="spellEnd"/>
      <w:r w:rsidRPr="00E259DD">
        <w:rPr>
          <w:rFonts w:ascii="Times New Roman" w:eastAsia="Times New Roman" w:hAnsi="Times New Roman" w:cs="Times New Roman"/>
          <w:color w:val="000000" w:themeColor="text1"/>
          <w:sz w:val="24"/>
          <w:szCs w:val="24"/>
          <w:lang w:eastAsia="lv-LV"/>
        </w:rPr>
        <w:t xml:space="preserve"> </w:t>
      </w:r>
      <w:proofErr w:type="spellStart"/>
      <w:r w:rsidRPr="00E259DD">
        <w:rPr>
          <w:rFonts w:ascii="Times New Roman" w:eastAsia="Times New Roman" w:hAnsi="Times New Roman" w:cs="Times New Roman"/>
          <w:color w:val="000000" w:themeColor="text1"/>
          <w:sz w:val="24"/>
          <w:szCs w:val="24"/>
          <w:lang w:eastAsia="lv-LV"/>
        </w:rPr>
        <w:t>Science</w:t>
      </w:r>
      <w:proofErr w:type="spellEnd"/>
      <w:r w:rsidRPr="00E259DD">
        <w:rPr>
          <w:rFonts w:ascii="Times New Roman" w:eastAsia="Times New Roman" w:hAnsi="Times New Roman" w:cs="Times New Roman"/>
          <w:color w:val="000000" w:themeColor="text1"/>
          <w:sz w:val="24"/>
          <w:szCs w:val="24"/>
          <w:lang w:eastAsia="lv-LV"/>
        </w:rPr>
        <w:t xml:space="preserve"> vai SCOPUS </w:t>
      </w:r>
      <w:r>
        <w:rPr>
          <w:rFonts w:ascii="Times New Roman" w:eastAsia="Times New Roman" w:hAnsi="Times New Roman" w:cs="Times New Roman"/>
          <w:color w:val="000000" w:themeColor="text1"/>
          <w:sz w:val="24"/>
          <w:szCs w:val="24"/>
          <w:lang w:eastAsia="lv-LV"/>
        </w:rPr>
        <w:tab/>
        <w:t xml:space="preserve">datubāzēs </w:t>
      </w:r>
      <w:r>
        <w:rPr>
          <w:rFonts w:ascii="Times New Roman" w:eastAsia="Times New Roman" w:hAnsi="Times New Roman" w:cs="Times New Roman"/>
          <w:color w:val="000000" w:themeColor="text1"/>
          <w:sz w:val="24"/>
          <w:szCs w:val="24"/>
          <w:lang w:eastAsia="lv-LV"/>
        </w:rPr>
        <w:tab/>
      </w:r>
      <w:r w:rsidRPr="00E259DD">
        <w:rPr>
          <w:rFonts w:ascii="Times New Roman" w:eastAsia="Times New Roman" w:hAnsi="Times New Roman" w:cs="Times New Roman"/>
          <w:color w:val="000000" w:themeColor="text1"/>
          <w:sz w:val="24"/>
          <w:szCs w:val="24"/>
          <w:lang w:eastAsia="lv-LV"/>
        </w:rPr>
        <w:t>iekļautos žurnālos vai konferenču rakstu krājumos;</w:t>
      </w:r>
    </w:p>
    <w:p w14:paraId="17E28512" w14:textId="77777777" w:rsidR="00E024B2" w:rsidRPr="00C027F1" w:rsidRDefault="00E024B2" w:rsidP="00903DFD">
      <w:pPr>
        <w:pStyle w:val="ListParagraph"/>
        <w:spacing w:line="276" w:lineRule="auto"/>
        <w:ind w:left="0" w:right="-1"/>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b/>
        <w:t xml:space="preserve">5.2. </w:t>
      </w:r>
      <w:r w:rsidRPr="00E259DD">
        <w:rPr>
          <w:rFonts w:ascii="Times New Roman" w:eastAsia="Times New Roman" w:hAnsi="Times New Roman" w:cs="Times New Roman"/>
          <w:color w:val="000000" w:themeColor="text1"/>
          <w:sz w:val="24"/>
          <w:szCs w:val="24"/>
          <w:lang w:eastAsia="lv-LV"/>
        </w:rPr>
        <w:t>Publikāciju sagatavošana publicēšanai žurnā</w:t>
      </w:r>
      <w:r>
        <w:rPr>
          <w:rFonts w:ascii="Times New Roman" w:eastAsia="Times New Roman" w:hAnsi="Times New Roman" w:cs="Times New Roman"/>
          <w:color w:val="000000" w:themeColor="text1"/>
          <w:sz w:val="24"/>
          <w:szCs w:val="24"/>
          <w:lang w:eastAsia="lv-LV"/>
        </w:rPr>
        <w:t xml:space="preserve">los ar citēšanas indeksu vismaz 50% </w:t>
      </w:r>
      <w:r>
        <w:rPr>
          <w:rFonts w:ascii="Times New Roman" w:eastAsia="Times New Roman" w:hAnsi="Times New Roman" w:cs="Times New Roman"/>
          <w:color w:val="000000" w:themeColor="text1"/>
          <w:sz w:val="24"/>
          <w:szCs w:val="24"/>
          <w:lang w:eastAsia="lv-LV"/>
        </w:rPr>
        <w:tab/>
      </w:r>
      <w:r w:rsidRPr="00E259DD">
        <w:rPr>
          <w:rFonts w:ascii="Times New Roman" w:eastAsia="Times New Roman" w:hAnsi="Times New Roman" w:cs="Times New Roman"/>
          <w:color w:val="000000" w:themeColor="text1"/>
          <w:sz w:val="24"/>
          <w:szCs w:val="24"/>
          <w:lang w:eastAsia="lv-LV"/>
        </w:rPr>
        <w:t>no nozares vidējā.</w:t>
      </w:r>
      <w:r>
        <w:rPr>
          <w:rFonts w:ascii="Times New Roman" w:eastAsia="Times New Roman" w:hAnsi="Times New Roman" w:cs="Times New Roman"/>
          <w:b/>
          <w:color w:val="000000" w:themeColor="text1"/>
          <w:sz w:val="24"/>
          <w:szCs w:val="24"/>
          <w:u w:val="single"/>
          <w:lang w:eastAsia="lv-LV"/>
        </w:rPr>
        <w:br w:type="page"/>
      </w:r>
    </w:p>
    <w:p w14:paraId="6817C8D8" w14:textId="2DBFA6C3" w:rsidR="00E024B2" w:rsidRPr="00E259DD" w:rsidRDefault="00E024B2" w:rsidP="00E024B2">
      <w:pPr>
        <w:spacing w:line="276" w:lineRule="auto"/>
        <w:ind w:right="-1"/>
        <w:jc w:val="both"/>
        <w:rPr>
          <w:rFonts w:ascii="Times New Roman" w:eastAsia="Times New Roman" w:hAnsi="Times New Roman" w:cs="Times New Roman"/>
          <w:b/>
          <w:color w:val="000000" w:themeColor="text1"/>
          <w:sz w:val="24"/>
          <w:szCs w:val="24"/>
          <w:u w:val="single"/>
          <w:lang w:eastAsia="lv-LV"/>
        </w:rPr>
      </w:pPr>
      <w:r w:rsidRPr="00E259DD">
        <w:rPr>
          <w:rFonts w:ascii="Times New Roman" w:eastAsia="Times New Roman" w:hAnsi="Times New Roman" w:cs="Times New Roman"/>
          <w:b/>
          <w:color w:val="000000" w:themeColor="text1"/>
          <w:sz w:val="24"/>
          <w:szCs w:val="24"/>
          <w:u w:val="single"/>
          <w:lang w:eastAsia="lv-LV"/>
        </w:rPr>
        <w:lastRenderedPageBreak/>
        <w:t>Atbilstoši</w:t>
      </w:r>
      <w:r w:rsidR="0094142B">
        <w:rPr>
          <w:rFonts w:ascii="Times New Roman" w:eastAsia="Times New Roman" w:hAnsi="Times New Roman" w:cs="Times New Roman"/>
          <w:b/>
          <w:color w:val="000000" w:themeColor="text1"/>
          <w:sz w:val="24"/>
          <w:szCs w:val="24"/>
          <w:u w:val="single"/>
          <w:lang w:eastAsia="lv-LV"/>
        </w:rPr>
        <w:t xml:space="preserve"> 7</w:t>
      </w:r>
      <w:r w:rsidRPr="00E259DD">
        <w:rPr>
          <w:rFonts w:ascii="Times New Roman" w:eastAsia="Times New Roman" w:hAnsi="Times New Roman" w:cs="Times New Roman"/>
          <w:b/>
          <w:color w:val="000000" w:themeColor="text1"/>
          <w:sz w:val="24"/>
          <w:szCs w:val="24"/>
          <w:u w:val="single"/>
          <w:lang w:eastAsia="lv-LV"/>
        </w:rPr>
        <w:t>. atskaites posmā izvirzītajiem uzdevumiem ir veiktas sekojošas darbības:</w:t>
      </w:r>
    </w:p>
    <w:p w14:paraId="73810758" w14:textId="77777777" w:rsidR="00E024B2" w:rsidRPr="00B07BB2" w:rsidRDefault="00E024B2" w:rsidP="00E024B2">
      <w:pPr>
        <w:spacing w:line="276" w:lineRule="auto"/>
        <w:ind w:right="-1" w:firstLine="284"/>
        <w:jc w:val="both"/>
        <w:rPr>
          <w:rFonts w:ascii="Times New Roman" w:eastAsia="Times New Roman" w:hAnsi="Times New Roman" w:cs="Times New Roman"/>
          <w:color w:val="000000" w:themeColor="text1"/>
          <w:sz w:val="24"/>
          <w:szCs w:val="24"/>
          <w:lang w:eastAsia="lv-LV"/>
        </w:rPr>
      </w:pPr>
    </w:p>
    <w:p w14:paraId="1588CBFF" w14:textId="73029B09" w:rsidR="00967D6A" w:rsidRDefault="00E024B2" w:rsidP="00E024B2">
      <w:pPr>
        <w:spacing w:line="276" w:lineRule="auto"/>
        <w:ind w:right="-1"/>
        <w:jc w:val="both"/>
        <w:rPr>
          <w:rFonts w:ascii="Times New Roman" w:eastAsia="Times New Roman" w:hAnsi="Times New Roman" w:cs="Times New Roman"/>
          <w:color w:val="000000" w:themeColor="text1"/>
          <w:sz w:val="24"/>
          <w:szCs w:val="24"/>
          <w:lang w:eastAsia="lv-LV"/>
        </w:rPr>
      </w:pPr>
      <w:r w:rsidRPr="00B07BB2">
        <w:rPr>
          <w:rFonts w:ascii="Times New Roman" w:eastAsia="Times New Roman" w:hAnsi="Times New Roman" w:cs="Times New Roman"/>
          <w:color w:val="000000" w:themeColor="text1"/>
          <w:sz w:val="24"/>
          <w:szCs w:val="24"/>
          <w:lang w:eastAsia="lv-LV"/>
        </w:rPr>
        <w:t xml:space="preserve">Atbilstoši pētniecības </w:t>
      </w:r>
      <w:r w:rsidRPr="00B07BB2">
        <w:rPr>
          <w:rFonts w:ascii="Times New Roman" w:eastAsia="Times New Roman" w:hAnsi="Times New Roman" w:cs="Times New Roman"/>
          <w:b/>
          <w:color w:val="000000" w:themeColor="text1"/>
          <w:sz w:val="24"/>
          <w:szCs w:val="24"/>
          <w:lang w:eastAsia="lv-LV"/>
        </w:rPr>
        <w:t>uzdevumam 2.2.</w:t>
      </w:r>
      <w:r w:rsidRPr="00B07BB2">
        <w:rPr>
          <w:rFonts w:ascii="Times New Roman" w:eastAsia="Times New Roman" w:hAnsi="Times New Roman" w:cs="Times New Roman"/>
          <w:color w:val="000000" w:themeColor="text1"/>
          <w:sz w:val="24"/>
          <w:szCs w:val="24"/>
          <w:lang w:eastAsia="lv-LV"/>
        </w:rPr>
        <w:t xml:space="preserve">, </w:t>
      </w:r>
      <w:r w:rsidR="007E588A" w:rsidRPr="00B07BB2">
        <w:rPr>
          <w:rFonts w:ascii="Times New Roman" w:eastAsia="Times New Roman" w:hAnsi="Times New Roman" w:cs="Times New Roman"/>
          <w:color w:val="000000" w:themeColor="text1"/>
          <w:sz w:val="24"/>
          <w:szCs w:val="24"/>
          <w:lang w:eastAsia="lv-LV"/>
        </w:rPr>
        <w:t xml:space="preserve">ir izveidots </w:t>
      </w:r>
      <w:r w:rsidR="00EF667F">
        <w:rPr>
          <w:rFonts w:ascii="Times New Roman" w:eastAsia="Times New Roman" w:hAnsi="Times New Roman" w:cs="Times New Roman"/>
          <w:color w:val="000000" w:themeColor="text1"/>
          <w:sz w:val="24"/>
          <w:szCs w:val="24"/>
          <w:lang w:eastAsia="lv-LV"/>
        </w:rPr>
        <w:t xml:space="preserve">jauns uz FBG </w:t>
      </w:r>
      <w:r w:rsidR="00EF667F" w:rsidRPr="00EF667F">
        <w:rPr>
          <w:rFonts w:ascii="Times New Roman" w:eastAsia="Times New Roman" w:hAnsi="Times New Roman" w:cs="Times New Roman"/>
          <w:color w:val="000000" w:themeColor="text1"/>
          <w:sz w:val="24"/>
          <w:szCs w:val="24"/>
          <w:lang w:eastAsia="lv-LV"/>
        </w:rPr>
        <w:t>balstīta optisko sensoru un tiem pienākošā optiskā signāla apstrādes sistēmas risinājums,</w:t>
      </w:r>
      <w:r w:rsidR="00EF667F">
        <w:rPr>
          <w:rFonts w:ascii="Times New Roman" w:eastAsia="Times New Roman" w:hAnsi="Times New Roman" w:cs="Times New Roman"/>
          <w:color w:val="000000" w:themeColor="text1"/>
          <w:sz w:val="24"/>
          <w:szCs w:val="24"/>
          <w:lang w:eastAsia="lv-LV"/>
        </w:rPr>
        <w:t xml:space="preserve"> spējīgs</w:t>
      </w:r>
      <w:r w:rsidR="00EF667F" w:rsidRPr="00EF667F">
        <w:rPr>
          <w:rFonts w:ascii="Times New Roman" w:eastAsia="Times New Roman" w:hAnsi="Times New Roman" w:cs="Times New Roman"/>
          <w:color w:val="000000" w:themeColor="text1"/>
          <w:sz w:val="24"/>
          <w:szCs w:val="24"/>
          <w:lang w:eastAsia="lv-LV"/>
        </w:rPr>
        <w:t xml:space="preserve"> nodrošināt ilgtspējīgu sensoru darbību vismaz 20 km attālumā</w:t>
      </w:r>
      <w:r w:rsidR="002C7F96">
        <w:rPr>
          <w:rFonts w:ascii="Times New Roman" w:eastAsia="Times New Roman" w:hAnsi="Times New Roman" w:cs="Times New Roman"/>
          <w:color w:val="000000" w:themeColor="text1"/>
          <w:sz w:val="24"/>
          <w:szCs w:val="24"/>
          <w:lang w:eastAsia="lv-LV"/>
        </w:rPr>
        <w:t xml:space="preserve"> </w:t>
      </w:r>
      <w:r w:rsidR="002C7F96" w:rsidRPr="00347B0D">
        <w:rPr>
          <w:rFonts w:ascii="Times New Roman" w:eastAsia="Times New Roman" w:hAnsi="Times New Roman" w:cs="Times New Roman"/>
          <w:color w:val="0D0D0D" w:themeColor="text1" w:themeTint="F2"/>
          <w:sz w:val="24"/>
          <w:szCs w:val="24"/>
          <w:lang w:eastAsia="lv-LV"/>
        </w:rPr>
        <w:t>(D2.2)</w:t>
      </w:r>
      <w:r w:rsidR="00967D6A" w:rsidRPr="00347B0D">
        <w:rPr>
          <w:rFonts w:ascii="Times New Roman" w:eastAsia="Times New Roman" w:hAnsi="Times New Roman" w:cs="Times New Roman"/>
          <w:color w:val="0D0D0D" w:themeColor="text1" w:themeTint="F2"/>
          <w:sz w:val="24"/>
          <w:szCs w:val="24"/>
          <w:lang w:eastAsia="lv-LV"/>
        </w:rPr>
        <w:t xml:space="preserve">, </w:t>
      </w:r>
      <w:r w:rsidR="00967D6A">
        <w:rPr>
          <w:rFonts w:ascii="Times New Roman" w:eastAsia="Times New Roman" w:hAnsi="Times New Roman" w:cs="Times New Roman"/>
          <w:color w:val="000000" w:themeColor="text1"/>
          <w:sz w:val="24"/>
          <w:szCs w:val="24"/>
          <w:lang w:eastAsia="lv-LV"/>
        </w:rPr>
        <w:t>kurš projekta laikā tiks testēts un pakāpeniski uzlabots. Atskaites posma laikā noritēja darbs pie s</w:t>
      </w:r>
      <w:r w:rsidR="00967D6A" w:rsidRPr="00967D6A">
        <w:rPr>
          <w:rFonts w:ascii="Times New Roman" w:eastAsia="Times New Roman" w:hAnsi="Times New Roman" w:cs="Times New Roman"/>
          <w:color w:val="000000" w:themeColor="text1"/>
          <w:sz w:val="24"/>
          <w:szCs w:val="24"/>
          <w:lang w:eastAsia="lv-LV"/>
        </w:rPr>
        <w:t xml:space="preserve">avienoto optisko, </w:t>
      </w:r>
      <w:proofErr w:type="spellStart"/>
      <w:r w:rsidR="00967D6A" w:rsidRPr="00967D6A">
        <w:rPr>
          <w:rFonts w:ascii="Times New Roman" w:eastAsia="Times New Roman" w:hAnsi="Times New Roman" w:cs="Times New Roman"/>
          <w:color w:val="000000" w:themeColor="text1"/>
          <w:sz w:val="24"/>
          <w:szCs w:val="24"/>
          <w:lang w:eastAsia="lv-LV"/>
        </w:rPr>
        <w:t>elektro</w:t>
      </w:r>
      <w:proofErr w:type="spellEnd"/>
      <w:r w:rsidR="00967D6A" w:rsidRPr="00967D6A">
        <w:rPr>
          <w:rFonts w:ascii="Times New Roman" w:eastAsia="Times New Roman" w:hAnsi="Times New Roman" w:cs="Times New Roman"/>
          <w:color w:val="000000" w:themeColor="text1"/>
          <w:sz w:val="24"/>
          <w:szCs w:val="24"/>
          <w:lang w:eastAsia="lv-LV"/>
        </w:rPr>
        <w:t>-optisko un elektrisko komponenšu kopdarbības pārbaude</w:t>
      </w:r>
      <w:r w:rsidR="00967D6A">
        <w:rPr>
          <w:rFonts w:ascii="Times New Roman" w:eastAsia="Times New Roman" w:hAnsi="Times New Roman" w:cs="Times New Roman"/>
          <w:color w:val="000000" w:themeColor="text1"/>
          <w:sz w:val="24"/>
          <w:szCs w:val="24"/>
          <w:lang w:eastAsia="lv-LV"/>
        </w:rPr>
        <w:t>s</w:t>
      </w:r>
      <w:r w:rsidR="00967D6A" w:rsidRPr="00967D6A">
        <w:rPr>
          <w:rFonts w:ascii="Times New Roman" w:eastAsia="Times New Roman" w:hAnsi="Times New Roman" w:cs="Times New Roman"/>
          <w:color w:val="000000" w:themeColor="text1"/>
          <w:sz w:val="24"/>
          <w:szCs w:val="24"/>
          <w:lang w:eastAsia="lv-LV"/>
        </w:rPr>
        <w:t xml:space="preserve"> vienotā sistēmā, tās funkciju un kopdarbības ar FBG sensoriem testēšana</w:t>
      </w:r>
      <w:r w:rsidR="006673D8">
        <w:rPr>
          <w:rFonts w:ascii="Times New Roman" w:eastAsia="Times New Roman" w:hAnsi="Times New Roman" w:cs="Times New Roman"/>
          <w:color w:val="000000" w:themeColor="text1"/>
          <w:sz w:val="24"/>
          <w:szCs w:val="24"/>
          <w:lang w:eastAsia="lv-LV"/>
        </w:rPr>
        <w:t xml:space="preserve">, kā arī </w:t>
      </w:r>
      <w:r w:rsidR="006673D8" w:rsidRPr="006673D8">
        <w:rPr>
          <w:rFonts w:ascii="Times New Roman" w:eastAsia="Times New Roman" w:hAnsi="Times New Roman" w:cs="Times New Roman"/>
          <w:color w:val="000000" w:themeColor="text1"/>
          <w:sz w:val="24"/>
          <w:szCs w:val="24"/>
          <w:lang w:eastAsia="lv-LV"/>
        </w:rPr>
        <w:t>programmatūras un aparatūras kopdarbības testēšana</w:t>
      </w:r>
      <w:r w:rsidR="008F163B">
        <w:rPr>
          <w:rFonts w:ascii="Times New Roman" w:eastAsia="Times New Roman" w:hAnsi="Times New Roman" w:cs="Times New Roman"/>
          <w:color w:val="000000" w:themeColor="text1"/>
          <w:sz w:val="24"/>
          <w:szCs w:val="24"/>
          <w:lang w:eastAsia="lv-LV"/>
        </w:rPr>
        <w:t>.</w:t>
      </w:r>
    </w:p>
    <w:p w14:paraId="7EDD7F02" w14:textId="77777777" w:rsidR="00E024B2" w:rsidRPr="008928CD" w:rsidRDefault="00E024B2" w:rsidP="00E024B2">
      <w:pPr>
        <w:spacing w:line="276" w:lineRule="auto"/>
        <w:ind w:right="-1"/>
        <w:jc w:val="both"/>
        <w:rPr>
          <w:rFonts w:ascii="Times New Roman" w:eastAsia="Times New Roman" w:hAnsi="Times New Roman" w:cs="Times New Roman"/>
          <w:color w:val="000000" w:themeColor="text1"/>
          <w:sz w:val="24"/>
          <w:szCs w:val="24"/>
          <w:lang w:eastAsia="lv-LV"/>
        </w:rPr>
      </w:pPr>
    </w:p>
    <w:p w14:paraId="125E6EA9" w14:textId="22142D09" w:rsidR="00E024B2" w:rsidRPr="00347B0D" w:rsidRDefault="00E024B2" w:rsidP="00E024B2">
      <w:pPr>
        <w:spacing w:line="276" w:lineRule="auto"/>
        <w:ind w:right="-1"/>
        <w:jc w:val="both"/>
        <w:rPr>
          <w:rFonts w:ascii="Times New Roman" w:hAnsi="Times New Roman" w:cs="Times New Roman"/>
          <w:color w:val="0D0D0D" w:themeColor="text1" w:themeTint="F2"/>
          <w:sz w:val="24"/>
          <w:szCs w:val="24"/>
        </w:rPr>
      </w:pPr>
      <w:r w:rsidRPr="00347B0D">
        <w:rPr>
          <w:rFonts w:ascii="Times New Roman" w:eastAsia="Times New Roman" w:hAnsi="Times New Roman" w:cs="Times New Roman"/>
          <w:color w:val="0D0D0D" w:themeColor="text1" w:themeTint="F2"/>
          <w:sz w:val="24"/>
          <w:szCs w:val="24"/>
          <w:lang w:eastAsia="lv-LV"/>
        </w:rPr>
        <w:t xml:space="preserve">Atbilstoši pētniecības </w:t>
      </w:r>
      <w:r w:rsidRPr="00347B0D">
        <w:rPr>
          <w:rFonts w:ascii="Times New Roman" w:eastAsia="Times New Roman" w:hAnsi="Times New Roman" w:cs="Times New Roman"/>
          <w:b/>
          <w:color w:val="0D0D0D" w:themeColor="text1" w:themeTint="F2"/>
          <w:sz w:val="24"/>
          <w:szCs w:val="24"/>
          <w:lang w:eastAsia="lv-LV"/>
        </w:rPr>
        <w:t>uzdevumam 3.1</w:t>
      </w:r>
      <w:r w:rsidRPr="00347B0D">
        <w:rPr>
          <w:rFonts w:ascii="Times New Roman" w:hAnsi="Times New Roman" w:cs="Times New Roman"/>
          <w:color w:val="0D0D0D" w:themeColor="text1" w:themeTint="F2"/>
          <w:sz w:val="24"/>
          <w:szCs w:val="24"/>
        </w:rPr>
        <w:t xml:space="preserve">., kas paredz ceļu būvmateriālu mehānisko īpašību noteikšanu izmantojot sākotnējo FBG sensoru risinājumu un tradicionālos mērinstrumentus, </w:t>
      </w:r>
      <w:r w:rsidR="008F163B" w:rsidRPr="00347B0D">
        <w:rPr>
          <w:rFonts w:ascii="Times New Roman" w:hAnsi="Times New Roman" w:cs="Times New Roman"/>
          <w:color w:val="0D0D0D" w:themeColor="text1" w:themeTint="F2"/>
          <w:sz w:val="24"/>
          <w:szCs w:val="24"/>
        </w:rPr>
        <w:t xml:space="preserve">tika </w:t>
      </w:r>
      <w:r w:rsidRPr="00347B0D">
        <w:rPr>
          <w:rFonts w:ascii="Times New Roman" w:hAnsi="Times New Roman" w:cs="Times New Roman"/>
          <w:color w:val="0D0D0D" w:themeColor="text1" w:themeTint="F2"/>
          <w:sz w:val="24"/>
          <w:szCs w:val="24"/>
        </w:rPr>
        <w:t xml:space="preserve">turpināta uzsāktā mehānisko īpašību noteikšana ceļu būvmateriāliem (t.sk. asfaltbetonam), kuras tiks izmantotas par ieejas datiem galīgo elementu metodes (GEM) modelī. Šajā atskaites periodā veikta asfaltbetona paraugu atbilstoši LVE EN 12697-33 standarta metodei izgatavošana. Asfaltbetona sijām (50×50×400mm), izmantojot </w:t>
      </w:r>
      <w:proofErr w:type="spellStart"/>
      <w:r w:rsidRPr="00347B0D">
        <w:rPr>
          <w:rFonts w:ascii="Times New Roman" w:hAnsi="Times New Roman" w:cs="Times New Roman"/>
          <w:color w:val="0D0D0D" w:themeColor="text1" w:themeTint="F2"/>
          <w:sz w:val="24"/>
          <w:szCs w:val="24"/>
        </w:rPr>
        <w:t>epoksīda</w:t>
      </w:r>
      <w:proofErr w:type="spellEnd"/>
      <w:r w:rsidRPr="00347B0D">
        <w:rPr>
          <w:rFonts w:ascii="Times New Roman" w:hAnsi="Times New Roman" w:cs="Times New Roman"/>
          <w:color w:val="0D0D0D" w:themeColor="text1" w:themeTint="F2"/>
          <w:sz w:val="24"/>
          <w:szCs w:val="24"/>
        </w:rPr>
        <w:t xml:space="preserve"> sveķus, piestiprināts optiskās šķiedras Brega režģa (FBG) balstītu optiskais sensors un veikta paraugu cikliskā </w:t>
      </w:r>
      <w:proofErr w:type="spellStart"/>
      <w:r w:rsidRPr="00347B0D">
        <w:rPr>
          <w:rFonts w:ascii="Times New Roman" w:hAnsi="Times New Roman" w:cs="Times New Roman"/>
          <w:color w:val="0D0D0D" w:themeColor="text1" w:themeTint="F2"/>
          <w:sz w:val="24"/>
          <w:szCs w:val="24"/>
        </w:rPr>
        <w:t>nogurumizturības</w:t>
      </w:r>
      <w:proofErr w:type="spellEnd"/>
      <w:r w:rsidRPr="00347B0D">
        <w:rPr>
          <w:rFonts w:ascii="Times New Roman" w:hAnsi="Times New Roman" w:cs="Times New Roman"/>
          <w:color w:val="0D0D0D" w:themeColor="text1" w:themeTint="F2"/>
          <w:sz w:val="24"/>
          <w:szCs w:val="24"/>
        </w:rPr>
        <w:t xml:space="preserve"> testēšana (četru punktu lieces tests) ar nemainīgu (kontrolētu) spriegumu atbilstoši LVS EN 12697-24 standarta metodei. Šajā atskaites periodā sākta eksperimenta plānošana optiskā sensora ierīkošanai starp asfaltbetona plātnēm un turpmākai parauga risu noturības testēšanai (cikliskā testēšana augstās ekspluatācijas temperatūrās) atbilstoši LVS EN 12697-22 standartam. Paralēli tam, iesaistītais personāls turpina uzkrāt zināšanas par optisko sensoru lietošanu un darbību laboratorijas vidē.</w:t>
      </w:r>
      <w:r w:rsidR="008F163B" w:rsidRPr="00347B0D">
        <w:rPr>
          <w:rFonts w:ascii="Times New Roman" w:hAnsi="Times New Roman" w:cs="Times New Roman"/>
          <w:color w:val="0D0D0D" w:themeColor="text1" w:themeTint="F2"/>
          <w:sz w:val="24"/>
          <w:szCs w:val="24"/>
        </w:rPr>
        <w:t xml:space="preserve"> Rezult</w:t>
      </w:r>
      <w:r w:rsidR="00756E65" w:rsidRPr="00347B0D">
        <w:rPr>
          <w:rFonts w:ascii="Times New Roman" w:hAnsi="Times New Roman" w:cs="Times New Roman"/>
          <w:color w:val="0D0D0D" w:themeColor="text1" w:themeTint="F2"/>
          <w:sz w:val="24"/>
          <w:szCs w:val="24"/>
        </w:rPr>
        <w:t>ātā ir sagatavota Testēšanas atskaite (D.3.1).</w:t>
      </w:r>
    </w:p>
    <w:p w14:paraId="4BC7F17B" w14:textId="77777777" w:rsidR="00B07BB2" w:rsidRDefault="00B07BB2" w:rsidP="00E024B2">
      <w:pPr>
        <w:spacing w:line="276" w:lineRule="auto"/>
        <w:ind w:right="-1"/>
        <w:jc w:val="both"/>
        <w:rPr>
          <w:rFonts w:ascii="Times New Roman" w:eastAsia="Times New Roman" w:hAnsi="Times New Roman" w:cs="Times New Roman"/>
          <w:color w:val="000000" w:themeColor="text1"/>
          <w:sz w:val="24"/>
          <w:szCs w:val="24"/>
          <w:lang w:eastAsia="lv-LV"/>
        </w:rPr>
      </w:pPr>
    </w:p>
    <w:p w14:paraId="5087DC57" w14:textId="5BF1098F" w:rsidR="00A01806" w:rsidRDefault="00A01806" w:rsidP="00E024B2">
      <w:pPr>
        <w:spacing w:line="276" w:lineRule="auto"/>
        <w:ind w:right="-1"/>
        <w:jc w:val="both"/>
        <w:rPr>
          <w:rFonts w:ascii="Times New Roman" w:eastAsia="Times New Roman" w:hAnsi="Times New Roman" w:cs="Times New Roman"/>
          <w:sz w:val="24"/>
          <w:szCs w:val="24"/>
          <w:lang w:eastAsia="lv-LV"/>
        </w:rPr>
      </w:pPr>
      <w:r w:rsidRPr="00A01806">
        <w:rPr>
          <w:rFonts w:ascii="Times New Roman" w:eastAsia="Times New Roman" w:hAnsi="Times New Roman" w:cs="Times New Roman"/>
          <w:color w:val="000000" w:themeColor="text1"/>
          <w:sz w:val="24"/>
          <w:szCs w:val="24"/>
          <w:lang w:eastAsia="lv-LV"/>
        </w:rPr>
        <w:t xml:space="preserve">Atbilstoši pētniecības </w:t>
      </w:r>
      <w:r w:rsidR="00B07BB2">
        <w:rPr>
          <w:rFonts w:ascii="Times New Roman" w:eastAsia="Times New Roman" w:hAnsi="Times New Roman" w:cs="Times New Roman"/>
          <w:b/>
          <w:color w:val="000000" w:themeColor="text1"/>
          <w:sz w:val="24"/>
          <w:szCs w:val="24"/>
          <w:lang w:eastAsia="lv-LV"/>
        </w:rPr>
        <w:t xml:space="preserve">uzdevumam 3.2, </w:t>
      </w:r>
      <w:r w:rsidR="00B07BB2" w:rsidRPr="00B07BB2">
        <w:rPr>
          <w:rFonts w:ascii="Times New Roman" w:eastAsia="Times New Roman" w:hAnsi="Times New Roman" w:cs="Times New Roman"/>
          <w:color w:val="000000" w:themeColor="text1"/>
          <w:sz w:val="24"/>
          <w:szCs w:val="24"/>
          <w:lang w:eastAsia="lv-LV"/>
        </w:rPr>
        <w:t xml:space="preserve">kas paredz </w:t>
      </w:r>
      <w:r w:rsidR="00B07BB2">
        <w:rPr>
          <w:rFonts w:ascii="Times New Roman" w:eastAsia="Times New Roman" w:hAnsi="Times New Roman" w:cs="Times New Roman"/>
          <w:color w:val="000000" w:themeColor="text1"/>
          <w:sz w:val="24"/>
          <w:szCs w:val="24"/>
          <w:lang w:eastAsia="lv-LV"/>
        </w:rPr>
        <w:t>s</w:t>
      </w:r>
      <w:r w:rsidR="00B07BB2" w:rsidRPr="00B07BB2">
        <w:rPr>
          <w:rFonts w:ascii="Times New Roman" w:eastAsia="Times New Roman" w:hAnsi="Times New Roman" w:cs="Times New Roman"/>
          <w:color w:val="000000" w:themeColor="text1"/>
          <w:sz w:val="24"/>
          <w:szCs w:val="24"/>
          <w:lang w:eastAsia="lv-LV"/>
        </w:rPr>
        <w:t xml:space="preserve">ākotnējā galīgo elementu </w:t>
      </w:r>
      <w:r w:rsidR="00B07BB2">
        <w:rPr>
          <w:rFonts w:ascii="Times New Roman" w:eastAsia="Times New Roman" w:hAnsi="Times New Roman" w:cs="Times New Roman"/>
          <w:color w:val="000000" w:themeColor="text1"/>
          <w:sz w:val="24"/>
          <w:szCs w:val="24"/>
          <w:lang w:eastAsia="lv-LV"/>
        </w:rPr>
        <w:t xml:space="preserve">metodes (GEM) modeļa </w:t>
      </w:r>
      <w:r w:rsidR="00B07BB2" w:rsidRPr="009C7E9A">
        <w:rPr>
          <w:rFonts w:ascii="Times New Roman" w:eastAsia="Times New Roman" w:hAnsi="Times New Roman" w:cs="Times New Roman"/>
          <w:sz w:val="24"/>
          <w:szCs w:val="24"/>
          <w:lang w:eastAsia="lv-LV"/>
        </w:rPr>
        <w:t>izveidošanu, balstoties uz iepriekšējiem pētījumiem un būvmateriālu testiem</w:t>
      </w:r>
      <w:r w:rsidR="00182DFC">
        <w:rPr>
          <w:rFonts w:ascii="Times New Roman" w:eastAsia="Times New Roman" w:hAnsi="Times New Roman" w:cs="Times New Roman"/>
          <w:sz w:val="24"/>
          <w:szCs w:val="24"/>
          <w:lang w:eastAsia="lv-LV"/>
        </w:rPr>
        <w:t xml:space="preserve">, tiek turpināts darbs </w:t>
      </w:r>
      <w:r w:rsidR="00B07BB2" w:rsidRPr="009C7E9A">
        <w:rPr>
          <w:rFonts w:ascii="Times New Roman" w:eastAsia="Times New Roman" w:hAnsi="Times New Roman" w:cs="Times New Roman"/>
          <w:sz w:val="24"/>
          <w:szCs w:val="24"/>
          <w:lang w:eastAsia="lv-LV"/>
        </w:rPr>
        <w:t>pie</w:t>
      </w:r>
      <w:r w:rsidR="009C7E9A" w:rsidRPr="009C7E9A">
        <w:rPr>
          <w:rFonts w:ascii="Times New Roman" w:eastAsia="Times New Roman" w:hAnsi="Times New Roman" w:cs="Times New Roman"/>
          <w:sz w:val="24"/>
          <w:szCs w:val="24"/>
          <w:lang w:eastAsia="lv-LV"/>
        </w:rPr>
        <w:t xml:space="preserve"> GEM validācijas modeļa izveides </w:t>
      </w:r>
      <w:r w:rsidR="00182DFC">
        <w:rPr>
          <w:rFonts w:ascii="Times New Roman" w:eastAsia="Times New Roman" w:hAnsi="Times New Roman" w:cs="Times New Roman"/>
          <w:sz w:val="24"/>
          <w:szCs w:val="24"/>
          <w:lang w:eastAsia="lv-LV"/>
        </w:rPr>
        <w:t>dator</w:t>
      </w:r>
      <w:r w:rsidR="009C7E9A" w:rsidRPr="009C7E9A">
        <w:rPr>
          <w:rFonts w:ascii="Times New Roman" w:eastAsia="Times New Roman" w:hAnsi="Times New Roman" w:cs="Times New Roman"/>
          <w:sz w:val="24"/>
          <w:szCs w:val="24"/>
          <w:lang w:eastAsia="lv-LV"/>
        </w:rPr>
        <w:t>programmā ANSYS.</w:t>
      </w:r>
    </w:p>
    <w:p w14:paraId="39B05A25" w14:textId="77777777" w:rsidR="00EB60A7" w:rsidRDefault="00EB60A7" w:rsidP="00E024B2">
      <w:pPr>
        <w:spacing w:line="276" w:lineRule="auto"/>
        <w:ind w:right="-1"/>
        <w:jc w:val="both"/>
        <w:rPr>
          <w:rFonts w:ascii="Times New Roman" w:eastAsia="Times New Roman" w:hAnsi="Times New Roman" w:cs="Times New Roman"/>
          <w:sz w:val="24"/>
          <w:szCs w:val="24"/>
          <w:lang w:eastAsia="lv-LV"/>
        </w:rPr>
      </w:pPr>
    </w:p>
    <w:p w14:paraId="4CA89C3D" w14:textId="4908A1FE" w:rsidR="00EB60A7" w:rsidRPr="00EB60A7" w:rsidRDefault="00EB60A7" w:rsidP="0060572F">
      <w:pPr>
        <w:spacing w:line="276" w:lineRule="auto"/>
        <w:ind w:right="-1"/>
        <w:jc w:val="both"/>
        <w:rPr>
          <w:rFonts w:ascii="Times New Roman" w:eastAsia="Times New Roman" w:hAnsi="Times New Roman" w:cs="Times New Roman"/>
          <w:color w:val="000000" w:themeColor="text1"/>
          <w:sz w:val="24"/>
          <w:szCs w:val="24"/>
          <w:lang w:eastAsia="lv-LV"/>
        </w:rPr>
      </w:pPr>
      <w:r w:rsidRPr="00EB60A7">
        <w:rPr>
          <w:rFonts w:ascii="Times New Roman" w:eastAsia="Times New Roman" w:hAnsi="Times New Roman" w:cs="Times New Roman"/>
          <w:color w:val="000000" w:themeColor="text1"/>
          <w:sz w:val="24"/>
          <w:szCs w:val="24"/>
          <w:lang w:eastAsia="lv-LV"/>
        </w:rPr>
        <w:t xml:space="preserve">Atbilstoši pētniecības </w:t>
      </w:r>
      <w:r>
        <w:rPr>
          <w:rFonts w:ascii="Times New Roman" w:eastAsia="Times New Roman" w:hAnsi="Times New Roman" w:cs="Times New Roman"/>
          <w:b/>
          <w:color w:val="000000" w:themeColor="text1"/>
          <w:sz w:val="24"/>
          <w:szCs w:val="24"/>
          <w:lang w:eastAsia="lv-LV"/>
        </w:rPr>
        <w:t>uzdevumam 3.3</w:t>
      </w:r>
      <w:r w:rsidRPr="00EB60A7">
        <w:rPr>
          <w:rFonts w:ascii="Times New Roman" w:eastAsia="Times New Roman" w:hAnsi="Times New Roman" w:cs="Times New Roman"/>
          <w:b/>
          <w:color w:val="000000" w:themeColor="text1"/>
          <w:sz w:val="24"/>
          <w:szCs w:val="24"/>
          <w:lang w:eastAsia="lv-LV"/>
        </w:rPr>
        <w:t xml:space="preserve">, </w:t>
      </w:r>
      <w:r w:rsidRPr="00EB60A7">
        <w:rPr>
          <w:rFonts w:ascii="Times New Roman" w:eastAsia="Times New Roman" w:hAnsi="Times New Roman" w:cs="Times New Roman"/>
          <w:color w:val="000000" w:themeColor="text1"/>
          <w:sz w:val="24"/>
          <w:szCs w:val="24"/>
          <w:lang w:eastAsia="lv-LV"/>
        </w:rPr>
        <w:t>kas paredz</w:t>
      </w:r>
      <w:r w:rsidR="00182DFC">
        <w:rPr>
          <w:rFonts w:ascii="Times New Roman" w:eastAsia="Times New Roman" w:hAnsi="Times New Roman" w:cs="Times New Roman"/>
          <w:color w:val="000000" w:themeColor="text1"/>
          <w:sz w:val="24"/>
          <w:szCs w:val="24"/>
          <w:lang w:eastAsia="lv-LV"/>
        </w:rPr>
        <w:t xml:space="preserve"> </w:t>
      </w:r>
      <w:r w:rsidR="00182DFC" w:rsidRPr="00182DFC">
        <w:rPr>
          <w:rFonts w:ascii="Times New Roman" w:eastAsia="Times New Roman" w:hAnsi="Times New Roman" w:cs="Times New Roman"/>
          <w:color w:val="000000" w:themeColor="text1"/>
          <w:sz w:val="24"/>
          <w:szCs w:val="24"/>
          <w:lang w:eastAsia="lv-LV"/>
        </w:rPr>
        <w:t>pārbaudīt ceļa konstrukcijā integrētus FBG</w:t>
      </w:r>
      <w:r w:rsidR="00182DFC">
        <w:rPr>
          <w:rFonts w:ascii="Times New Roman" w:eastAsia="Times New Roman" w:hAnsi="Times New Roman" w:cs="Times New Roman"/>
          <w:color w:val="000000" w:themeColor="text1"/>
          <w:sz w:val="24"/>
          <w:szCs w:val="24"/>
          <w:lang w:eastAsia="lv-LV"/>
        </w:rPr>
        <w:t xml:space="preserve"> </w:t>
      </w:r>
      <w:r w:rsidR="00182DFC" w:rsidRPr="00182DFC">
        <w:rPr>
          <w:rFonts w:ascii="Times New Roman" w:eastAsia="Times New Roman" w:hAnsi="Times New Roman" w:cs="Times New Roman"/>
          <w:color w:val="000000" w:themeColor="text1"/>
          <w:sz w:val="24"/>
          <w:szCs w:val="24"/>
          <w:lang w:eastAsia="lv-LV"/>
        </w:rPr>
        <w:t>optiskos sensorus kontrolētā vid</w:t>
      </w:r>
      <w:r w:rsidR="00182DFC">
        <w:rPr>
          <w:rFonts w:ascii="Times New Roman" w:eastAsia="Times New Roman" w:hAnsi="Times New Roman" w:cs="Times New Roman"/>
          <w:color w:val="000000" w:themeColor="text1"/>
          <w:sz w:val="24"/>
          <w:szCs w:val="24"/>
          <w:lang w:eastAsia="lv-LV"/>
        </w:rPr>
        <w:t>ē, ir uzsākts darbs pie</w:t>
      </w:r>
      <w:r w:rsidR="0060572F" w:rsidRPr="0060572F">
        <w:rPr>
          <w:rFonts w:ascii="Times New Roman" w:eastAsia="Times New Roman" w:hAnsi="Times New Roman" w:cs="Times New Roman"/>
          <w:color w:val="000000" w:themeColor="text1"/>
          <w:sz w:val="24"/>
          <w:szCs w:val="24"/>
          <w:lang w:eastAsia="lv-LV"/>
        </w:rPr>
        <w:t xml:space="preserve"> šķiedras Brega režģa optisko sensoru ceļa konstrukcijā integrācijas izpētes.</w:t>
      </w:r>
      <w:r w:rsidR="0060572F">
        <w:rPr>
          <w:rFonts w:ascii="Times New Roman" w:eastAsia="Times New Roman" w:hAnsi="Times New Roman" w:cs="Times New Roman"/>
          <w:color w:val="000000" w:themeColor="text1"/>
          <w:sz w:val="24"/>
          <w:szCs w:val="24"/>
          <w:lang w:eastAsia="lv-LV"/>
        </w:rPr>
        <w:t xml:space="preserve"> Tiek plānots, ka s</w:t>
      </w:r>
      <w:r w:rsidRPr="00EB60A7">
        <w:rPr>
          <w:rFonts w:ascii="Times New Roman" w:eastAsia="Times New Roman" w:hAnsi="Times New Roman" w:cs="Times New Roman"/>
          <w:color w:val="000000" w:themeColor="text1"/>
          <w:sz w:val="24"/>
          <w:szCs w:val="24"/>
          <w:lang w:eastAsia="lv-LV"/>
        </w:rPr>
        <w:t xml:space="preserve">tarp </w:t>
      </w:r>
      <w:r w:rsidR="0060572F">
        <w:rPr>
          <w:rFonts w:ascii="Times New Roman" w:eastAsia="Times New Roman" w:hAnsi="Times New Roman" w:cs="Times New Roman"/>
          <w:color w:val="000000" w:themeColor="text1"/>
          <w:sz w:val="24"/>
          <w:szCs w:val="24"/>
          <w:lang w:eastAsia="lv-LV"/>
        </w:rPr>
        <w:t xml:space="preserve">ceļa </w:t>
      </w:r>
      <w:r w:rsidRPr="00EB60A7">
        <w:rPr>
          <w:rFonts w:ascii="Times New Roman" w:eastAsia="Times New Roman" w:hAnsi="Times New Roman" w:cs="Times New Roman"/>
          <w:color w:val="000000" w:themeColor="text1"/>
          <w:sz w:val="24"/>
          <w:szCs w:val="24"/>
          <w:lang w:eastAsia="lv-LV"/>
        </w:rPr>
        <w:t>konstruktīvajiem slāņiem tiks iebūvēti FBG optiskās šķiedras sensori, lai mērītu</w:t>
      </w:r>
      <w:r w:rsidR="0060572F">
        <w:rPr>
          <w:rFonts w:ascii="Times New Roman" w:eastAsia="Times New Roman" w:hAnsi="Times New Roman" w:cs="Times New Roman"/>
          <w:color w:val="000000" w:themeColor="text1"/>
          <w:sz w:val="24"/>
          <w:szCs w:val="24"/>
          <w:lang w:eastAsia="lv-LV"/>
        </w:rPr>
        <w:t xml:space="preserve">, piemēram relatīvās deformācijas, temperatūras izmaiņas vai </w:t>
      </w:r>
      <w:r w:rsidRPr="00EB60A7">
        <w:rPr>
          <w:rFonts w:ascii="Times New Roman" w:eastAsia="Times New Roman" w:hAnsi="Times New Roman" w:cs="Times New Roman"/>
          <w:color w:val="000000" w:themeColor="text1"/>
          <w:sz w:val="24"/>
          <w:szCs w:val="24"/>
          <w:lang w:eastAsia="lv-LV"/>
        </w:rPr>
        <w:t>mitrumu.</w:t>
      </w:r>
    </w:p>
    <w:p w14:paraId="071CDB96" w14:textId="77777777" w:rsidR="00E024B2" w:rsidRPr="00C027F1" w:rsidRDefault="00E024B2" w:rsidP="00E024B2">
      <w:pPr>
        <w:spacing w:line="276" w:lineRule="auto"/>
        <w:ind w:right="-1"/>
        <w:rPr>
          <w:rFonts w:ascii="Times New Roman" w:eastAsia="Times New Roman" w:hAnsi="Times New Roman" w:cs="Times New Roman"/>
          <w:color w:val="000000" w:themeColor="text1"/>
          <w:sz w:val="24"/>
          <w:szCs w:val="24"/>
          <w:lang w:eastAsia="lv-LV"/>
        </w:rPr>
      </w:pPr>
    </w:p>
    <w:p w14:paraId="0CA60E23" w14:textId="6B3B6E74" w:rsidR="009345C4" w:rsidRDefault="009345C4" w:rsidP="009345C4">
      <w:pPr>
        <w:pStyle w:val="ListParagraph"/>
        <w:spacing w:line="276" w:lineRule="auto"/>
        <w:ind w:left="0" w:right="-1"/>
        <w:jc w:val="both"/>
        <w:rPr>
          <w:rFonts w:ascii="Times New Roman" w:eastAsia="Times New Roman" w:hAnsi="Times New Roman" w:cs="Times New Roman"/>
          <w:color w:val="000000" w:themeColor="text1"/>
          <w:sz w:val="24"/>
          <w:szCs w:val="24"/>
          <w:lang w:eastAsia="lv-LV"/>
        </w:rPr>
      </w:pPr>
      <w:r w:rsidRPr="00E823AF">
        <w:rPr>
          <w:rFonts w:ascii="Times New Roman" w:eastAsia="Times New Roman" w:hAnsi="Times New Roman" w:cs="Times New Roman"/>
          <w:color w:val="000000" w:themeColor="text1"/>
          <w:sz w:val="24"/>
          <w:szCs w:val="24"/>
          <w:lang w:eastAsia="lv-LV"/>
        </w:rPr>
        <w:t xml:space="preserve">Atbilstoši projekta laika grafikam </w:t>
      </w:r>
      <w:r>
        <w:rPr>
          <w:rFonts w:ascii="Times New Roman" w:eastAsia="Times New Roman" w:hAnsi="Times New Roman" w:cs="Times New Roman"/>
          <w:color w:val="000000" w:themeColor="text1"/>
          <w:sz w:val="24"/>
          <w:szCs w:val="24"/>
          <w:lang w:eastAsia="lv-LV"/>
        </w:rPr>
        <w:t xml:space="preserve">un plānotajai </w:t>
      </w:r>
      <w:r w:rsidRPr="00E65D53">
        <w:rPr>
          <w:rFonts w:ascii="Times New Roman" w:eastAsia="Times New Roman" w:hAnsi="Times New Roman" w:cs="Times New Roman"/>
          <w:b/>
          <w:color w:val="000000" w:themeColor="text1"/>
          <w:sz w:val="24"/>
          <w:szCs w:val="24"/>
          <w:lang w:eastAsia="lv-LV"/>
        </w:rPr>
        <w:t>darbībai 5.1.</w:t>
      </w:r>
      <w:r>
        <w:rPr>
          <w:rFonts w:ascii="Times New Roman" w:eastAsia="Times New Roman" w:hAnsi="Times New Roman" w:cs="Times New Roman"/>
          <w:color w:val="000000" w:themeColor="text1"/>
          <w:sz w:val="24"/>
          <w:szCs w:val="24"/>
          <w:lang w:eastAsia="lv-LV"/>
        </w:rPr>
        <w:t xml:space="preserve"> </w:t>
      </w:r>
      <w:r w:rsidRPr="00E823AF">
        <w:rPr>
          <w:rFonts w:ascii="Times New Roman" w:eastAsia="Times New Roman" w:hAnsi="Times New Roman" w:cs="Times New Roman"/>
          <w:color w:val="000000" w:themeColor="text1"/>
          <w:sz w:val="24"/>
          <w:szCs w:val="24"/>
          <w:lang w:eastAsia="lv-LV"/>
        </w:rPr>
        <w:t xml:space="preserve">ir veikta </w:t>
      </w:r>
      <w:r w:rsidRPr="0031558C">
        <w:rPr>
          <w:rFonts w:ascii="Times New Roman" w:eastAsia="Times New Roman" w:hAnsi="Times New Roman" w:cs="Times New Roman"/>
          <w:b/>
          <w:color w:val="000000" w:themeColor="text1"/>
          <w:sz w:val="24"/>
          <w:szCs w:val="24"/>
          <w:lang w:eastAsia="lv-LV"/>
        </w:rPr>
        <w:t>projekta ietvaros radīto rezultātu izplatīšana</w:t>
      </w:r>
      <w:r>
        <w:rPr>
          <w:rFonts w:ascii="Times New Roman" w:eastAsia="Times New Roman" w:hAnsi="Times New Roman" w:cs="Times New Roman"/>
          <w:color w:val="000000" w:themeColor="text1"/>
          <w:sz w:val="24"/>
          <w:szCs w:val="24"/>
          <w:lang w:eastAsia="lv-LV"/>
        </w:rPr>
        <w:t xml:space="preserve">, sagatavojot publikāciju publicēšanai </w:t>
      </w:r>
      <w:r w:rsidRPr="002F0711">
        <w:rPr>
          <w:rFonts w:ascii="Times New Roman" w:eastAsia="Times New Roman" w:hAnsi="Times New Roman" w:cs="Times New Roman"/>
          <w:color w:val="000000" w:themeColor="text1"/>
          <w:sz w:val="24"/>
          <w:szCs w:val="24"/>
          <w:lang w:eastAsia="lv-LV"/>
        </w:rPr>
        <w:t xml:space="preserve">WEB </w:t>
      </w:r>
      <w:proofErr w:type="spellStart"/>
      <w:r w:rsidRPr="002F0711">
        <w:rPr>
          <w:rFonts w:ascii="Times New Roman" w:eastAsia="Times New Roman" w:hAnsi="Times New Roman" w:cs="Times New Roman"/>
          <w:color w:val="000000" w:themeColor="text1"/>
          <w:sz w:val="24"/>
          <w:szCs w:val="24"/>
          <w:lang w:eastAsia="lv-LV"/>
        </w:rPr>
        <w:t>of</w:t>
      </w:r>
      <w:proofErr w:type="spellEnd"/>
      <w:r w:rsidRPr="002F0711">
        <w:rPr>
          <w:rFonts w:ascii="Times New Roman" w:eastAsia="Times New Roman" w:hAnsi="Times New Roman" w:cs="Times New Roman"/>
          <w:color w:val="000000" w:themeColor="text1"/>
          <w:sz w:val="24"/>
          <w:szCs w:val="24"/>
          <w:lang w:eastAsia="lv-LV"/>
        </w:rPr>
        <w:t xml:space="preserve"> </w:t>
      </w:r>
      <w:proofErr w:type="spellStart"/>
      <w:r w:rsidRPr="002F0711">
        <w:rPr>
          <w:rFonts w:ascii="Times New Roman" w:eastAsia="Times New Roman" w:hAnsi="Times New Roman" w:cs="Times New Roman"/>
          <w:color w:val="000000" w:themeColor="text1"/>
          <w:sz w:val="24"/>
          <w:szCs w:val="24"/>
          <w:lang w:eastAsia="lv-LV"/>
        </w:rPr>
        <w:t>Science</w:t>
      </w:r>
      <w:proofErr w:type="spellEnd"/>
      <w:r w:rsidRPr="002F0711">
        <w:rPr>
          <w:rFonts w:ascii="Times New Roman" w:eastAsia="Times New Roman" w:hAnsi="Times New Roman" w:cs="Times New Roman"/>
          <w:color w:val="000000" w:themeColor="text1"/>
          <w:sz w:val="24"/>
          <w:szCs w:val="24"/>
          <w:lang w:eastAsia="lv-LV"/>
        </w:rPr>
        <w:t xml:space="preserve"> vai SCOPUS datubāzēs iekļautos žurnālos</w:t>
      </w:r>
      <w:r>
        <w:rPr>
          <w:rFonts w:ascii="Times New Roman" w:eastAsia="Times New Roman" w:hAnsi="Times New Roman" w:cs="Times New Roman"/>
          <w:color w:val="000000" w:themeColor="text1"/>
          <w:sz w:val="24"/>
          <w:szCs w:val="24"/>
          <w:lang w:eastAsia="lv-LV"/>
        </w:rPr>
        <w:t xml:space="preserve"> vai konferenču rakstu krājumos:</w:t>
      </w:r>
    </w:p>
    <w:p w14:paraId="62204FE6" w14:textId="77777777" w:rsidR="009345C4" w:rsidRPr="00FB4176" w:rsidRDefault="009345C4" w:rsidP="00FB4176">
      <w:pPr>
        <w:spacing w:line="276" w:lineRule="auto"/>
        <w:ind w:right="-1"/>
        <w:jc w:val="both"/>
        <w:rPr>
          <w:rFonts w:ascii="Times New Roman" w:eastAsia="Times New Roman" w:hAnsi="Times New Roman" w:cs="Times New Roman"/>
          <w:color w:val="000000" w:themeColor="text1"/>
          <w:sz w:val="24"/>
          <w:szCs w:val="24"/>
          <w:lang w:eastAsia="lv-LV"/>
        </w:rPr>
      </w:pPr>
    </w:p>
    <w:p w14:paraId="650F19BF" w14:textId="1F6614DD" w:rsidR="00A01806" w:rsidRPr="00A308F6" w:rsidRDefault="00A308F6" w:rsidP="00A308F6">
      <w:pPr>
        <w:pStyle w:val="ListParagraph"/>
        <w:numPr>
          <w:ilvl w:val="0"/>
          <w:numId w:val="21"/>
        </w:numPr>
        <w:spacing w:line="276" w:lineRule="auto"/>
        <w:ind w:right="-1"/>
        <w:rPr>
          <w:rFonts w:ascii="Times New Roman" w:eastAsia="Times New Roman" w:hAnsi="Times New Roman" w:cs="Times New Roman"/>
          <w:i/>
          <w:color w:val="000000" w:themeColor="text1"/>
          <w:sz w:val="24"/>
          <w:szCs w:val="24"/>
          <w:lang w:eastAsia="lv-LV"/>
        </w:rPr>
      </w:pPr>
      <w:proofErr w:type="spellStart"/>
      <w:r w:rsidRPr="00A308F6">
        <w:rPr>
          <w:rFonts w:ascii="Times New Roman" w:eastAsia="Times New Roman" w:hAnsi="Times New Roman" w:cs="Times New Roman"/>
          <w:i/>
          <w:color w:val="000000" w:themeColor="text1"/>
          <w:sz w:val="24"/>
          <w:szCs w:val="24"/>
          <w:lang w:eastAsia="lv-LV"/>
        </w:rPr>
        <w:t>Seņkāns</w:t>
      </w:r>
      <w:proofErr w:type="spellEnd"/>
      <w:r w:rsidRPr="00A308F6">
        <w:rPr>
          <w:rFonts w:ascii="Times New Roman" w:eastAsia="Times New Roman" w:hAnsi="Times New Roman" w:cs="Times New Roman"/>
          <w:i/>
          <w:color w:val="000000" w:themeColor="text1"/>
          <w:sz w:val="24"/>
          <w:szCs w:val="24"/>
          <w:lang w:eastAsia="lv-LV"/>
        </w:rPr>
        <w:t xml:space="preserve">, U., Braunfelds, J., Spolītis, S., Bobrovs, V. </w:t>
      </w:r>
      <w:proofErr w:type="spellStart"/>
      <w:r w:rsidRPr="00A308F6">
        <w:rPr>
          <w:rFonts w:ascii="Times New Roman" w:eastAsia="Times New Roman" w:hAnsi="Times New Roman" w:cs="Times New Roman"/>
          <w:i/>
          <w:color w:val="000000" w:themeColor="text1"/>
          <w:sz w:val="24"/>
          <w:szCs w:val="24"/>
          <w:lang w:eastAsia="lv-LV"/>
        </w:rPr>
        <w:t>Research</w:t>
      </w:r>
      <w:proofErr w:type="spellEnd"/>
      <w:r w:rsidRPr="00A308F6">
        <w:rPr>
          <w:rFonts w:ascii="Times New Roman" w:eastAsia="Times New Roman" w:hAnsi="Times New Roman" w:cs="Times New Roman"/>
          <w:i/>
          <w:color w:val="000000" w:themeColor="text1"/>
          <w:sz w:val="24"/>
          <w:szCs w:val="24"/>
          <w:lang w:eastAsia="lv-LV"/>
        </w:rPr>
        <w:t xml:space="preserve"> </w:t>
      </w:r>
      <w:proofErr w:type="spellStart"/>
      <w:r w:rsidRPr="00A308F6">
        <w:rPr>
          <w:rFonts w:ascii="Times New Roman" w:eastAsia="Times New Roman" w:hAnsi="Times New Roman" w:cs="Times New Roman"/>
          <w:i/>
          <w:color w:val="000000" w:themeColor="text1"/>
          <w:sz w:val="24"/>
          <w:szCs w:val="24"/>
          <w:lang w:eastAsia="lv-LV"/>
        </w:rPr>
        <w:t>of</w:t>
      </w:r>
      <w:proofErr w:type="spellEnd"/>
      <w:r w:rsidRPr="00A308F6">
        <w:rPr>
          <w:rFonts w:ascii="Times New Roman" w:eastAsia="Times New Roman" w:hAnsi="Times New Roman" w:cs="Times New Roman"/>
          <w:i/>
          <w:color w:val="000000" w:themeColor="text1"/>
          <w:sz w:val="24"/>
          <w:szCs w:val="24"/>
          <w:lang w:eastAsia="lv-LV"/>
        </w:rPr>
        <w:t xml:space="preserve"> FBG </w:t>
      </w:r>
      <w:proofErr w:type="spellStart"/>
      <w:r w:rsidRPr="00A308F6">
        <w:rPr>
          <w:rFonts w:ascii="Times New Roman" w:eastAsia="Times New Roman" w:hAnsi="Times New Roman" w:cs="Times New Roman"/>
          <w:i/>
          <w:color w:val="000000" w:themeColor="text1"/>
          <w:sz w:val="24"/>
          <w:szCs w:val="24"/>
          <w:lang w:eastAsia="lv-LV"/>
        </w:rPr>
        <w:t>Optical</w:t>
      </w:r>
      <w:proofErr w:type="spellEnd"/>
      <w:r w:rsidRPr="00A308F6">
        <w:rPr>
          <w:rFonts w:ascii="Times New Roman" w:eastAsia="Times New Roman" w:hAnsi="Times New Roman" w:cs="Times New Roman"/>
          <w:i/>
          <w:color w:val="000000" w:themeColor="text1"/>
          <w:sz w:val="24"/>
          <w:szCs w:val="24"/>
          <w:lang w:eastAsia="lv-LV"/>
        </w:rPr>
        <w:t xml:space="preserve"> Sensors </w:t>
      </w:r>
      <w:proofErr w:type="spellStart"/>
      <w:r w:rsidRPr="00A308F6">
        <w:rPr>
          <w:rFonts w:ascii="Times New Roman" w:eastAsia="Times New Roman" w:hAnsi="Times New Roman" w:cs="Times New Roman"/>
          <w:i/>
          <w:color w:val="000000" w:themeColor="text1"/>
          <w:sz w:val="24"/>
          <w:szCs w:val="24"/>
          <w:lang w:eastAsia="lv-LV"/>
        </w:rPr>
        <w:t>Network</w:t>
      </w:r>
      <w:proofErr w:type="spellEnd"/>
      <w:r w:rsidRPr="00A308F6">
        <w:rPr>
          <w:rFonts w:ascii="Times New Roman" w:eastAsia="Times New Roman" w:hAnsi="Times New Roman" w:cs="Times New Roman"/>
          <w:i/>
          <w:color w:val="000000" w:themeColor="text1"/>
          <w:sz w:val="24"/>
          <w:szCs w:val="24"/>
          <w:lang w:eastAsia="lv-LV"/>
        </w:rPr>
        <w:t xml:space="preserve"> </w:t>
      </w:r>
      <w:proofErr w:type="spellStart"/>
      <w:r w:rsidRPr="00A308F6">
        <w:rPr>
          <w:rFonts w:ascii="Times New Roman" w:eastAsia="Times New Roman" w:hAnsi="Times New Roman" w:cs="Times New Roman"/>
          <w:i/>
          <w:color w:val="000000" w:themeColor="text1"/>
          <w:sz w:val="24"/>
          <w:szCs w:val="24"/>
          <w:lang w:eastAsia="lv-LV"/>
        </w:rPr>
        <w:t>and</w:t>
      </w:r>
      <w:proofErr w:type="spellEnd"/>
      <w:r w:rsidRPr="00A308F6">
        <w:rPr>
          <w:rFonts w:ascii="Times New Roman" w:eastAsia="Times New Roman" w:hAnsi="Times New Roman" w:cs="Times New Roman"/>
          <w:i/>
          <w:color w:val="000000" w:themeColor="text1"/>
          <w:sz w:val="24"/>
          <w:szCs w:val="24"/>
          <w:lang w:eastAsia="lv-LV"/>
        </w:rPr>
        <w:t xml:space="preserve"> </w:t>
      </w:r>
      <w:proofErr w:type="spellStart"/>
      <w:r w:rsidRPr="00A308F6">
        <w:rPr>
          <w:rFonts w:ascii="Times New Roman" w:eastAsia="Times New Roman" w:hAnsi="Times New Roman" w:cs="Times New Roman"/>
          <w:i/>
          <w:color w:val="000000" w:themeColor="text1"/>
          <w:sz w:val="24"/>
          <w:szCs w:val="24"/>
          <w:lang w:eastAsia="lv-LV"/>
        </w:rPr>
        <w:t>Precise</w:t>
      </w:r>
      <w:proofErr w:type="spellEnd"/>
      <w:r w:rsidRPr="00A308F6">
        <w:rPr>
          <w:rFonts w:ascii="Times New Roman" w:eastAsia="Times New Roman" w:hAnsi="Times New Roman" w:cs="Times New Roman"/>
          <w:i/>
          <w:color w:val="000000" w:themeColor="text1"/>
          <w:sz w:val="24"/>
          <w:szCs w:val="24"/>
          <w:lang w:eastAsia="lv-LV"/>
        </w:rPr>
        <w:t xml:space="preserve"> </w:t>
      </w:r>
      <w:proofErr w:type="spellStart"/>
      <w:r w:rsidRPr="00A308F6">
        <w:rPr>
          <w:rFonts w:ascii="Times New Roman" w:eastAsia="Times New Roman" w:hAnsi="Times New Roman" w:cs="Times New Roman"/>
          <w:i/>
          <w:color w:val="000000" w:themeColor="text1"/>
          <w:sz w:val="24"/>
          <w:szCs w:val="24"/>
          <w:lang w:eastAsia="lv-LV"/>
        </w:rPr>
        <w:t>Peak</w:t>
      </w:r>
      <w:proofErr w:type="spellEnd"/>
      <w:r w:rsidRPr="00A308F6">
        <w:rPr>
          <w:rFonts w:ascii="Times New Roman" w:eastAsia="Times New Roman" w:hAnsi="Times New Roman" w:cs="Times New Roman"/>
          <w:i/>
          <w:color w:val="000000" w:themeColor="text1"/>
          <w:sz w:val="24"/>
          <w:szCs w:val="24"/>
          <w:lang w:eastAsia="lv-LV"/>
        </w:rPr>
        <w:t xml:space="preserve"> </w:t>
      </w:r>
      <w:proofErr w:type="spellStart"/>
      <w:r w:rsidRPr="00A308F6">
        <w:rPr>
          <w:rFonts w:ascii="Times New Roman" w:eastAsia="Times New Roman" w:hAnsi="Times New Roman" w:cs="Times New Roman"/>
          <w:i/>
          <w:color w:val="000000" w:themeColor="text1"/>
          <w:sz w:val="24"/>
          <w:szCs w:val="24"/>
          <w:lang w:eastAsia="lv-LV"/>
        </w:rPr>
        <w:t>Detection</w:t>
      </w:r>
      <w:proofErr w:type="spellEnd"/>
      <w:r w:rsidRPr="00A308F6">
        <w:rPr>
          <w:rFonts w:ascii="Times New Roman" w:eastAsia="Times New Roman" w:hAnsi="Times New Roman" w:cs="Times New Roman"/>
          <w:i/>
          <w:color w:val="000000" w:themeColor="text1"/>
          <w:sz w:val="24"/>
          <w:szCs w:val="24"/>
          <w:lang w:eastAsia="lv-LV"/>
        </w:rPr>
        <w:t xml:space="preserve">. </w:t>
      </w:r>
      <w:proofErr w:type="spellStart"/>
      <w:r w:rsidRPr="00A308F6">
        <w:rPr>
          <w:rFonts w:ascii="Times New Roman" w:eastAsia="Times New Roman" w:hAnsi="Times New Roman" w:cs="Times New Roman"/>
          <w:i/>
          <w:color w:val="000000" w:themeColor="text1"/>
          <w:sz w:val="24"/>
          <w:szCs w:val="24"/>
          <w:lang w:eastAsia="lv-LV"/>
        </w:rPr>
        <w:t>In</w:t>
      </w:r>
      <w:proofErr w:type="spellEnd"/>
      <w:r w:rsidRPr="00A308F6">
        <w:rPr>
          <w:rFonts w:ascii="Times New Roman" w:eastAsia="Times New Roman" w:hAnsi="Times New Roman" w:cs="Times New Roman"/>
          <w:i/>
          <w:color w:val="000000" w:themeColor="text1"/>
          <w:sz w:val="24"/>
          <w:szCs w:val="24"/>
          <w:lang w:eastAsia="lv-LV"/>
        </w:rPr>
        <w:t xml:space="preserve">: </w:t>
      </w:r>
      <w:proofErr w:type="spellStart"/>
      <w:r w:rsidRPr="00A308F6">
        <w:rPr>
          <w:rFonts w:ascii="Times New Roman" w:eastAsia="Times New Roman" w:hAnsi="Times New Roman" w:cs="Times New Roman"/>
          <w:i/>
          <w:iCs/>
          <w:color w:val="000000" w:themeColor="text1"/>
          <w:sz w:val="24"/>
          <w:szCs w:val="24"/>
          <w:lang w:eastAsia="lv-LV"/>
        </w:rPr>
        <w:t>Advances</w:t>
      </w:r>
      <w:proofErr w:type="spellEnd"/>
      <w:r w:rsidRPr="00A308F6">
        <w:rPr>
          <w:rFonts w:ascii="Times New Roman" w:eastAsia="Times New Roman" w:hAnsi="Times New Roman" w:cs="Times New Roman"/>
          <w:i/>
          <w:iCs/>
          <w:color w:val="000000" w:themeColor="text1"/>
          <w:sz w:val="24"/>
          <w:szCs w:val="24"/>
          <w:lang w:eastAsia="lv-LV"/>
        </w:rPr>
        <w:t xml:space="preserve"> </w:t>
      </w:r>
      <w:proofErr w:type="spellStart"/>
      <w:r w:rsidRPr="00A308F6">
        <w:rPr>
          <w:rFonts w:ascii="Times New Roman" w:eastAsia="Times New Roman" w:hAnsi="Times New Roman" w:cs="Times New Roman"/>
          <w:i/>
          <w:iCs/>
          <w:color w:val="000000" w:themeColor="text1"/>
          <w:sz w:val="24"/>
          <w:szCs w:val="24"/>
          <w:lang w:eastAsia="lv-LV"/>
        </w:rPr>
        <w:t>in</w:t>
      </w:r>
      <w:proofErr w:type="spellEnd"/>
      <w:r w:rsidRPr="00A308F6">
        <w:rPr>
          <w:rFonts w:ascii="Times New Roman" w:eastAsia="Times New Roman" w:hAnsi="Times New Roman" w:cs="Times New Roman"/>
          <w:i/>
          <w:iCs/>
          <w:color w:val="000000" w:themeColor="text1"/>
          <w:sz w:val="24"/>
          <w:szCs w:val="24"/>
          <w:lang w:eastAsia="lv-LV"/>
        </w:rPr>
        <w:t xml:space="preserve"> </w:t>
      </w:r>
      <w:proofErr w:type="spellStart"/>
      <w:r w:rsidRPr="00A308F6">
        <w:rPr>
          <w:rFonts w:ascii="Times New Roman" w:eastAsia="Times New Roman" w:hAnsi="Times New Roman" w:cs="Times New Roman"/>
          <w:i/>
          <w:iCs/>
          <w:color w:val="000000" w:themeColor="text1"/>
          <w:sz w:val="24"/>
          <w:szCs w:val="24"/>
          <w:lang w:eastAsia="lv-LV"/>
        </w:rPr>
        <w:t>Wireless</w:t>
      </w:r>
      <w:proofErr w:type="spellEnd"/>
      <w:r w:rsidRPr="00A308F6">
        <w:rPr>
          <w:rFonts w:ascii="Times New Roman" w:eastAsia="Times New Roman" w:hAnsi="Times New Roman" w:cs="Times New Roman"/>
          <w:i/>
          <w:iCs/>
          <w:color w:val="000000" w:themeColor="text1"/>
          <w:sz w:val="24"/>
          <w:szCs w:val="24"/>
          <w:lang w:eastAsia="lv-LV"/>
        </w:rPr>
        <w:t xml:space="preserve"> </w:t>
      </w:r>
      <w:proofErr w:type="spellStart"/>
      <w:r w:rsidRPr="00A308F6">
        <w:rPr>
          <w:rFonts w:ascii="Times New Roman" w:eastAsia="Times New Roman" w:hAnsi="Times New Roman" w:cs="Times New Roman"/>
          <w:i/>
          <w:iCs/>
          <w:color w:val="000000" w:themeColor="text1"/>
          <w:sz w:val="24"/>
          <w:szCs w:val="24"/>
          <w:lang w:eastAsia="lv-LV"/>
        </w:rPr>
        <w:t>and</w:t>
      </w:r>
      <w:proofErr w:type="spellEnd"/>
      <w:r w:rsidRPr="00A308F6">
        <w:rPr>
          <w:rFonts w:ascii="Times New Roman" w:eastAsia="Times New Roman" w:hAnsi="Times New Roman" w:cs="Times New Roman"/>
          <w:i/>
          <w:iCs/>
          <w:color w:val="000000" w:themeColor="text1"/>
          <w:sz w:val="24"/>
          <w:szCs w:val="24"/>
          <w:lang w:eastAsia="lv-LV"/>
        </w:rPr>
        <w:t xml:space="preserve"> </w:t>
      </w:r>
      <w:proofErr w:type="spellStart"/>
      <w:r w:rsidRPr="00A308F6">
        <w:rPr>
          <w:rFonts w:ascii="Times New Roman" w:eastAsia="Times New Roman" w:hAnsi="Times New Roman" w:cs="Times New Roman"/>
          <w:i/>
          <w:iCs/>
          <w:color w:val="000000" w:themeColor="text1"/>
          <w:sz w:val="24"/>
          <w:szCs w:val="24"/>
          <w:lang w:eastAsia="lv-LV"/>
        </w:rPr>
        <w:t>Optical</w:t>
      </w:r>
      <w:proofErr w:type="spellEnd"/>
      <w:r w:rsidRPr="00A308F6">
        <w:rPr>
          <w:rFonts w:ascii="Times New Roman" w:eastAsia="Times New Roman" w:hAnsi="Times New Roman" w:cs="Times New Roman"/>
          <w:i/>
          <w:iCs/>
          <w:color w:val="000000" w:themeColor="text1"/>
          <w:sz w:val="24"/>
          <w:szCs w:val="24"/>
          <w:lang w:eastAsia="lv-LV"/>
        </w:rPr>
        <w:t xml:space="preserve"> Communications (RTUWO 2018)</w:t>
      </w:r>
      <w:r w:rsidRPr="00A308F6">
        <w:rPr>
          <w:rFonts w:ascii="Times New Roman" w:eastAsia="Times New Roman" w:hAnsi="Times New Roman" w:cs="Times New Roman"/>
          <w:i/>
          <w:color w:val="000000" w:themeColor="text1"/>
          <w:sz w:val="24"/>
          <w:szCs w:val="24"/>
          <w:lang w:eastAsia="lv-LV"/>
        </w:rPr>
        <w:t xml:space="preserve">, Latvia, Rīga, 15-16 </w:t>
      </w:r>
      <w:proofErr w:type="spellStart"/>
      <w:r w:rsidRPr="00A308F6">
        <w:rPr>
          <w:rFonts w:ascii="Times New Roman" w:eastAsia="Times New Roman" w:hAnsi="Times New Roman" w:cs="Times New Roman"/>
          <w:i/>
          <w:color w:val="000000" w:themeColor="text1"/>
          <w:sz w:val="24"/>
          <w:szCs w:val="24"/>
          <w:lang w:eastAsia="lv-LV"/>
        </w:rPr>
        <w:t>November</w:t>
      </w:r>
      <w:proofErr w:type="spellEnd"/>
      <w:r w:rsidRPr="00A308F6">
        <w:rPr>
          <w:rFonts w:ascii="Times New Roman" w:eastAsia="Times New Roman" w:hAnsi="Times New Roman" w:cs="Times New Roman"/>
          <w:i/>
          <w:color w:val="000000" w:themeColor="text1"/>
          <w:sz w:val="24"/>
          <w:szCs w:val="24"/>
          <w:lang w:eastAsia="lv-LV"/>
        </w:rPr>
        <w:t>, 2018. Rīga: 2018, pp.</w:t>
      </w:r>
      <w:r w:rsidR="00980D9A">
        <w:rPr>
          <w:rFonts w:ascii="Times New Roman" w:eastAsia="Times New Roman" w:hAnsi="Times New Roman" w:cs="Times New Roman"/>
          <w:i/>
          <w:color w:val="000000" w:themeColor="text1"/>
          <w:sz w:val="24"/>
          <w:szCs w:val="24"/>
          <w:lang w:eastAsia="lv-LV"/>
        </w:rPr>
        <w:t>139-143. ISBN 978-1-5386-0585-1 (apstiprināts publicēšanai)</w:t>
      </w:r>
    </w:p>
    <w:p w14:paraId="7D8663C3" w14:textId="77777777" w:rsidR="00A308F6" w:rsidRPr="00C027F1" w:rsidRDefault="00A308F6" w:rsidP="00E024B2">
      <w:pPr>
        <w:spacing w:line="276" w:lineRule="auto"/>
        <w:ind w:right="-1"/>
        <w:rPr>
          <w:rFonts w:ascii="Times New Roman" w:eastAsia="Times New Roman" w:hAnsi="Times New Roman" w:cs="Times New Roman"/>
          <w:color w:val="000000" w:themeColor="text1"/>
          <w:sz w:val="24"/>
          <w:szCs w:val="24"/>
          <w:lang w:eastAsia="lv-LV"/>
        </w:rPr>
      </w:pPr>
    </w:p>
    <w:p w14:paraId="0F5BB27F" w14:textId="55515718" w:rsidR="00E024B2" w:rsidRPr="00C027F1" w:rsidRDefault="00E024B2" w:rsidP="00E024B2">
      <w:pPr>
        <w:spacing w:line="276" w:lineRule="auto"/>
        <w:ind w:right="-1"/>
        <w:jc w:val="both"/>
        <w:rPr>
          <w:rFonts w:ascii="Times New Roman" w:eastAsia="Times New Roman" w:hAnsi="Times New Roman" w:cs="Times New Roman"/>
          <w:color w:val="000000" w:themeColor="text1"/>
          <w:sz w:val="24"/>
          <w:szCs w:val="24"/>
          <w:lang w:eastAsia="lv-LV"/>
        </w:rPr>
      </w:pPr>
      <w:r w:rsidRPr="00C027F1">
        <w:rPr>
          <w:rFonts w:ascii="Times New Roman" w:eastAsia="Times New Roman" w:hAnsi="Times New Roman" w:cs="Times New Roman"/>
          <w:color w:val="000000" w:themeColor="text1"/>
          <w:sz w:val="24"/>
          <w:szCs w:val="24"/>
          <w:lang w:eastAsia="lv-LV"/>
        </w:rPr>
        <w:t xml:space="preserve">Saskaņā ar </w:t>
      </w:r>
      <w:r w:rsidRPr="00C027F1">
        <w:rPr>
          <w:rFonts w:ascii="Times New Roman" w:eastAsia="Times New Roman" w:hAnsi="Times New Roman" w:cs="Times New Roman"/>
          <w:b/>
          <w:color w:val="000000" w:themeColor="text1"/>
          <w:sz w:val="24"/>
          <w:szCs w:val="24"/>
          <w:lang w:eastAsia="lv-LV"/>
        </w:rPr>
        <w:t>darbību 5.2</w:t>
      </w:r>
      <w:r w:rsidRPr="00C027F1">
        <w:rPr>
          <w:rFonts w:ascii="Times New Roman" w:eastAsia="Times New Roman" w:hAnsi="Times New Roman" w:cs="Times New Roman"/>
          <w:color w:val="000000" w:themeColor="text1"/>
          <w:sz w:val="24"/>
          <w:szCs w:val="24"/>
          <w:lang w:eastAsia="lv-LV"/>
        </w:rPr>
        <w:t xml:space="preserve">, atskaites posma laikā </w:t>
      </w:r>
      <w:r>
        <w:rPr>
          <w:rFonts w:ascii="Times New Roman" w:eastAsia="Times New Roman" w:hAnsi="Times New Roman" w:cs="Times New Roman"/>
          <w:color w:val="000000" w:themeColor="text1"/>
          <w:sz w:val="24"/>
          <w:szCs w:val="24"/>
          <w:lang w:eastAsia="lv-LV"/>
        </w:rPr>
        <w:t xml:space="preserve">tiek </w:t>
      </w:r>
      <w:r w:rsidRPr="00C027F1">
        <w:rPr>
          <w:rFonts w:ascii="Times New Roman" w:eastAsia="Times New Roman" w:hAnsi="Times New Roman" w:cs="Times New Roman"/>
          <w:color w:val="000000" w:themeColor="text1"/>
          <w:sz w:val="24"/>
          <w:szCs w:val="24"/>
          <w:lang w:eastAsia="lv-LV"/>
        </w:rPr>
        <w:t>turpināta publikāciju sagatavošana publicēšanai žurnālos ar citēšanas indeksu vismaz 50% no nozares vidējā rādītāja.</w:t>
      </w:r>
      <w:r w:rsidR="00857855">
        <w:rPr>
          <w:rFonts w:ascii="Times New Roman" w:eastAsia="Times New Roman" w:hAnsi="Times New Roman" w:cs="Times New Roman"/>
          <w:color w:val="000000" w:themeColor="text1"/>
          <w:sz w:val="24"/>
          <w:szCs w:val="24"/>
          <w:lang w:eastAsia="lv-LV"/>
        </w:rPr>
        <w:t xml:space="preserve"> </w:t>
      </w:r>
      <w:r w:rsidR="00903DFD">
        <w:rPr>
          <w:rFonts w:ascii="Times New Roman" w:eastAsia="Times New Roman" w:hAnsi="Times New Roman" w:cs="Times New Roman"/>
          <w:color w:val="000000" w:themeColor="text1"/>
          <w:sz w:val="24"/>
          <w:szCs w:val="24"/>
          <w:lang w:eastAsia="lv-LV"/>
        </w:rPr>
        <w:t>Tiek gatavots</w:t>
      </w:r>
      <w:r w:rsidR="00857855">
        <w:rPr>
          <w:rFonts w:ascii="Times New Roman" w:eastAsia="Times New Roman" w:hAnsi="Times New Roman" w:cs="Times New Roman"/>
          <w:color w:val="000000" w:themeColor="text1"/>
          <w:sz w:val="24"/>
          <w:szCs w:val="24"/>
          <w:lang w:eastAsia="lv-LV"/>
        </w:rPr>
        <w:t xml:space="preserve"> </w:t>
      </w:r>
      <w:r w:rsidR="00903DFD">
        <w:rPr>
          <w:rFonts w:ascii="Times New Roman" w:eastAsia="Times New Roman" w:hAnsi="Times New Roman" w:cs="Times New Roman"/>
          <w:color w:val="000000" w:themeColor="text1"/>
          <w:sz w:val="24"/>
          <w:szCs w:val="24"/>
          <w:lang w:eastAsia="lv-LV"/>
        </w:rPr>
        <w:lastRenderedPageBreak/>
        <w:t>zinātnisks raksts</w:t>
      </w:r>
      <w:r w:rsidR="00857855">
        <w:rPr>
          <w:rFonts w:ascii="Times New Roman" w:eastAsia="Times New Roman" w:hAnsi="Times New Roman" w:cs="Times New Roman"/>
          <w:color w:val="000000" w:themeColor="text1"/>
          <w:sz w:val="24"/>
          <w:szCs w:val="24"/>
          <w:lang w:eastAsia="lv-LV"/>
        </w:rPr>
        <w:t xml:space="preserve"> iesniegšanai </w:t>
      </w:r>
      <w:r w:rsidR="00384990">
        <w:rPr>
          <w:rFonts w:ascii="Times New Roman" w:eastAsia="Times New Roman" w:hAnsi="Times New Roman" w:cs="Times New Roman"/>
          <w:color w:val="000000" w:themeColor="text1"/>
          <w:sz w:val="24"/>
          <w:szCs w:val="24"/>
          <w:lang w:eastAsia="lv-LV"/>
        </w:rPr>
        <w:t xml:space="preserve">starptautiskā </w:t>
      </w:r>
      <w:r w:rsidR="003E064E">
        <w:rPr>
          <w:rFonts w:ascii="Times New Roman" w:eastAsia="Times New Roman" w:hAnsi="Times New Roman" w:cs="Times New Roman"/>
          <w:color w:val="000000" w:themeColor="text1"/>
          <w:sz w:val="24"/>
          <w:szCs w:val="24"/>
          <w:lang w:eastAsia="lv-LV"/>
        </w:rPr>
        <w:t xml:space="preserve">augstas ietekmes </w:t>
      </w:r>
      <w:r w:rsidR="00384990">
        <w:rPr>
          <w:rFonts w:ascii="Times New Roman" w:eastAsia="Times New Roman" w:hAnsi="Times New Roman" w:cs="Times New Roman"/>
          <w:color w:val="000000" w:themeColor="text1"/>
          <w:sz w:val="24"/>
          <w:szCs w:val="24"/>
          <w:lang w:eastAsia="lv-LV"/>
        </w:rPr>
        <w:t xml:space="preserve">žurnālā SENSORS (indeksēts </w:t>
      </w:r>
      <w:proofErr w:type="spellStart"/>
      <w:r w:rsidR="00384990">
        <w:rPr>
          <w:rFonts w:ascii="Times New Roman" w:eastAsia="Times New Roman" w:hAnsi="Times New Roman" w:cs="Times New Roman"/>
          <w:color w:val="000000" w:themeColor="text1"/>
          <w:sz w:val="24"/>
          <w:szCs w:val="24"/>
          <w:lang w:eastAsia="lv-LV"/>
        </w:rPr>
        <w:t>Scopus</w:t>
      </w:r>
      <w:proofErr w:type="spellEnd"/>
      <w:r w:rsidR="00384990">
        <w:rPr>
          <w:rFonts w:ascii="Times New Roman" w:eastAsia="Times New Roman" w:hAnsi="Times New Roman" w:cs="Times New Roman"/>
          <w:color w:val="000000" w:themeColor="text1"/>
          <w:sz w:val="24"/>
          <w:szCs w:val="24"/>
          <w:lang w:eastAsia="lv-LV"/>
        </w:rPr>
        <w:t xml:space="preserve">, </w:t>
      </w:r>
      <w:proofErr w:type="spellStart"/>
      <w:r w:rsidR="00384990">
        <w:rPr>
          <w:rFonts w:ascii="Times New Roman" w:eastAsia="Times New Roman" w:hAnsi="Times New Roman" w:cs="Times New Roman"/>
          <w:color w:val="000000" w:themeColor="text1"/>
          <w:sz w:val="24"/>
          <w:szCs w:val="24"/>
          <w:lang w:eastAsia="lv-LV"/>
        </w:rPr>
        <w:t>Web</w:t>
      </w:r>
      <w:proofErr w:type="spellEnd"/>
      <w:r w:rsidR="00384990">
        <w:rPr>
          <w:rFonts w:ascii="Times New Roman" w:eastAsia="Times New Roman" w:hAnsi="Times New Roman" w:cs="Times New Roman"/>
          <w:color w:val="000000" w:themeColor="text1"/>
          <w:sz w:val="24"/>
          <w:szCs w:val="24"/>
          <w:lang w:eastAsia="lv-LV"/>
        </w:rPr>
        <w:t xml:space="preserve"> </w:t>
      </w:r>
      <w:proofErr w:type="spellStart"/>
      <w:r w:rsidR="00384990">
        <w:rPr>
          <w:rFonts w:ascii="Times New Roman" w:eastAsia="Times New Roman" w:hAnsi="Times New Roman" w:cs="Times New Roman"/>
          <w:color w:val="000000" w:themeColor="text1"/>
          <w:sz w:val="24"/>
          <w:szCs w:val="24"/>
          <w:lang w:eastAsia="lv-LV"/>
        </w:rPr>
        <w:t>of</w:t>
      </w:r>
      <w:proofErr w:type="spellEnd"/>
      <w:r w:rsidR="00384990">
        <w:rPr>
          <w:rFonts w:ascii="Times New Roman" w:eastAsia="Times New Roman" w:hAnsi="Times New Roman" w:cs="Times New Roman"/>
          <w:color w:val="000000" w:themeColor="text1"/>
          <w:sz w:val="24"/>
          <w:szCs w:val="24"/>
          <w:lang w:eastAsia="lv-LV"/>
        </w:rPr>
        <w:t xml:space="preserve"> </w:t>
      </w:r>
      <w:proofErr w:type="spellStart"/>
      <w:r w:rsidR="00384990">
        <w:rPr>
          <w:rFonts w:ascii="Times New Roman" w:eastAsia="Times New Roman" w:hAnsi="Times New Roman" w:cs="Times New Roman"/>
          <w:color w:val="000000" w:themeColor="text1"/>
          <w:sz w:val="24"/>
          <w:szCs w:val="24"/>
          <w:lang w:eastAsia="lv-LV"/>
        </w:rPr>
        <w:t>Science</w:t>
      </w:r>
      <w:proofErr w:type="spellEnd"/>
      <w:r w:rsidR="00384990">
        <w:rPr>
          <w:rFonts w:ascii="Times New Roman" w:eastAsia="Times New Roman" w:hAnsi="Times New Roman" w:cs="Times New Roman"/>
          <w:color w:val="000000" w:themeColor="text1"/>
          <w:sz w:val="24"/>
          <w:szCs w:val="24"/>
          <w:lang w:eastAsia="lv-LV"/>
        </w:rPr>
        <w:t xml:space="preserve">, </w:t>
      </w:r>
      <w:proofErr w:type="spellStart"/>
      <w:r w:rsidR="00384990">
        <w:rPr>
          <w:rFonts w:ascii="Times New Roman" w:eastAsia="Times New Roman" w:hAnsi="Times New Roman" w:cs="Times New Roman"/>
          <w:color w:val="000000" w:themeColor="text1"/>
          <w:sz w:val="24"/>
          <w:szCs w:val="24"/>
          <w:lang w:eastAsia="lv-LV"/>
        </w:rPr>
        <w:t>Inspec</w:t>
      </w:r>
      <w:proofErr w:type="spellEnd"/>
      <w:r w:rsidR="00384990">
        <w:rPr>
          <w:rFonts w:ascii="Times New Roman" w:eastAsia="Times New Roman" w:hAnsi="Times New Roman" w:cs="Times New Roman"/>
          <w:color w:val="000000" w:themeColor="text1"/>
          <w:sz w:val="24"/>
          <w:szCs w:val="24"/>
          <w:lang w:eastAsia="lv-LV"/>
        </w:rPr>
        <w:t>, u.c.</w:t>
      </w:r>
      <w:r w:rsidR="003E064E">
        <w:rPr>
          <w:rFonts w:ascii="Times New Roman" w:eastAsia="Times New Roman" w:hAnsi="Times New Roman" w:cs="Times New Roman"/>
          <w:color w:val="000000" w:themeColor="text1"/>
          <w:sz w:val="24"/>
          <w:szCs w:val="24"/>
          <w:lang w:eastAsia="lv-LV"/>
        </w:rPr>
        <w:t xml:space="preserve"> datubāzēs</w:t>
      </w:r>
      <w:r w:rsidR="00384990">
        <w:rPr>
          <w:rFonts w:ascii="Times New Roman" w:eastAsia="Times New Roman" w:hAnsi="Times New Roman" w:cs="Times New Roman"/>
          <w:color w:val="000000" w:themeColor="text1"/>
          <w:sz w:val="24"/>
          <w:szCs w:val="24"/>
          <w:lang w:eastAsia="lv-LV"/>
        </w:rPr>
        <w:t>)</w:t>
      </w:r>
      <w:r w:rsidR="004B5EBD">
        <w:rPr>
          <w:rFonts w:ascii="Times New Roman" w:eastAsia="Times New Roman" w:hAnsi="Times New Roman" w:cs="Times New Roman"/>
          <w:color w:val="000000" w:themeColor="text1"/>
          <w:sz w:val="24"/>
          <w:szCs w:val="24"/>
          <w:lang w:eastAsia="lv-LV"/>
        </w:rPr>
        <w:t xml:space="preserve"> ar ietekmes fa</w:t>
      </w:r>
      <w:r w:rsidR="00D9546F">
        <w:rPr>
          <w:rFonts w:ascii="Times New Roman" w:eastAsia="Times New Roman" w:hAnsi="Times New Roman" w:cs="Times New Roman"/>
          <w:color w:val="000000" w:themeColor="text1"/>
          <w:sz w:val="24"/>
          <w:szCs w:val="24"/>
          <w:lang w:eastAsia="lv-LV"/>
        </w:rPr>
        <w:t xml:space="preserve">ktoru </w:t>
      </w:r>
      <w:r w:rsidR="004B5EBD">
        <w:rPr>
          <w:rFonts w:ascii="Times New Roman" w:eastAsia="Times New Roman" w:hAnsi="Times New Roman" w:cs="Times New Roman"/>
          <w:color w:val="000000" w:themeColor="text1"/>
          <w:sz w:val="24"/>
          <w:szCs w:val="24"/>
          <w:lang w:eastAsia="lv-LV"/>
        </w:rPr>
        <w:t>2.475.</w:t>
      </w:r>
    </w:p>
    <w:p w14:paraId="4BDB5A26" w14:textId="77777777" w:rsidR="00E024B2" w:rsidRDefault="00E024B2" w:rsidP="00E024B2">
      <w:pPr>
        <w:spacing w:line="276" w:lineRule="auto"/>
        <w:ind w:right="-1"/>
        <w:rPr>
          <w:rFonts w:ascii="Times New Roman" w:eastAsia="Times New Roman" w:hAnsi="Times New Roman" w:cs="Times New Roman"/>
          <w:b/>
          <w:color w:val="000000" w:themeColor="text1"/>
          <w:sz w:val="24"/>
          <w:szCs w:val="24"/>
          <w:lang w:eastAsia="lv-LV"/>
        </w:rPr>
      </w:pPr>
    </w:p>
    <w:p w14:paraId="1C7F47CC" w14:textId="77777777" w:rsidR="00D9546F" w:rsidRPr="00C027F1" w:rsidRDefault="00D9546F" w:rsidP="00E024B2">
      <w:pPr>
        <w:spacing w:line="276" w:lineRule="auto"/>
        <w:ind w:right="-1"/>
        <w:rPr>
          <w:rFonts w:ascii="Times New Roman" w:eastAsia="Times New Roman" w:hAnsi="Times New Roman" w:cs="Times New Roman"/>
          <w:b/>
          <w:color w:val="000000" w:themeColor="text1"/>
          <w:sz w:val="24"/>
          <w:szCs w:val="24"/>
          <w:lang w:eastAsia="lv-LV"/>
        </w:rPr>
      </w:pPr>
    </w:p>
    <w:p w14:paraId="1D1E945D" w14:textId="2B36C4D1" w:rsidR="00E024B2" w:rsidRDefault="00D23C4F" w:rsidP="00E024B2">
      <w:pPr>
        <w:spacing w:line="276" w:lineRule="auto"/>
        <w:ind w:right="-1"/>
        <w:rPr>
          <w:rFonts w:ascii="Times New Roman" w:eastAsia="Times New Roman" w:hAnsi="Times New Roman" w:cs="Times New Roman"/>
          <w:b/>
          <w:color w:val="000000" w:themeColor="text1"/>
          <w:sz w:val="24"/>
          <w:szCs w:val="24"/>
          <w:lang w:eastAsia="lv-LV"/>
        </w:rPr>
      </w:pPr>
      <w:r>
        <w:rPr>
          <w:rFonts w:ascii="Times New Roman" w:eastAsia="Times New Roman" w:hAnsi="Times New Roman" w:cs="Times New Roman"/>
          <w:b/>
          <w:color w:val="000000" w:themeColor="text1"/>
          <w:sz w:val="24"/>
          <w:szCs w:val="24"/>
          <w:lang w:eastAsia="lv-LV"/>
        </w:rPr>
        <w:t>Projekta 7</w:t>
      </w:r>
      <w:r w:rsidR="00E024B2" w:rsidRPr="00C027F1">
        <w:rPr>
          <w:rFonts w:ascii="Times New Roman" w:eastAsia="Times New Roman" w:hAnsi="Times New Roman" w:cs="Times New Roman"/>
          <w:b/>
          <w:color w:val="000000" w:themeColor="text1"/>
          <w:sz w:val="24"/>
          <w:szCs w:val="24"/>
          <w:lang w:eastAsia="lv-LV"/>
        </w:rPr>
        <w:t xml:space="preserve">. atskaites posmā pilnībā ir sasniegti </w:t>
      </w:r>
      <w:r>
        <w:rPr>
          <w:rFonts w:ascii="Times New Roman" w:eastAsia="Times New Roman" w:hAnsi="Times New Roman" w:cs="Times New Roman"/>
          <w:b/>
          <w:color w:val="000000" w:themeColor="text1"/>
          <w:sz w:val="24"/>
          <w:szCs w:val="24"/>
          <w:lang w:eastAsia="lv-LV"/>
        </w:rPr>
        <w:t xml:space="preserve">plānotie </w:t>
      </w:r>
      <w:r w:rsidR="00E51D71" w:rsidRPr="00E51D71">
        <w:rPr>
          <w:rFonts w:ascii="Times New Roman" w:eastAsia="Times New Roman" w:hAnsi="Times New Roman" w:cs="Times New Roman"/>
          <w:b/>
          <w:color w:val="000000" w:themeColor="text1"/>
          <w:sz w:val="24"/>
          <w:szCs w:val="24"/>
          <w:lang w:eastAsia="lv-LV"/>
        </w:rPr>
        <w:t xml:space="preserve">atskaites punkti </w:t>
      </w:r>
      <w:r w:rsidR="00E51D71">
        <w:rPr>
          <w:rFonts w:ascii="Times New Roman" w:eastAsia="Times New Roman" w:hAnsi="Times New Roman" w:cs="Times New Roman"/>
          <w:b/>
          <w:color w:val="000000" w:themeColor="text1"/>
          <w:sz w:val="24"/>
          <w:szCs w:val="24"/>
          <w:lang w:eastAsia="lv-LV"/>
        </w:rPr>
        <w:t xml:space="preserve"> un </w:t>
      </w:r>
      <w:r>
        <w:rPr>
          <w:rFonts w:ascii="Times New Roman" w:eastAsia="Times New Roman" w:hAnsi="Times New Roman" w:cs="Times New Roman"/>
          <w:b/>
          <w:color w:val="000000" w:themeColor="text1"/>
          <w:sz w:val="24"/>
          <w:szCs w:val="24"/>
          <w:lang w:eastAsia="lv-LV"/>
        </w:rPr>
        <w:t>rādītāji</w:t>
      </w:r>
    </w:p>
    <w:p w14:paraId="6635FB29" w14:textId="77777777" w:rsidR="00E51D71" w:rsidRDefault="00E51D71" w:rsidP="00E51D71">
      <w:pPr>
        <w:spacing w:line="276" w:lineRule="auto"/>
        <w:ind w:right="-1"/>
        <w:jc w:val="both"/>
        <w:rPr>
          <w:rFonts w:ascii="Times New Roman" w:eastAsia="Times New Roman" w:hAnsi="Times New Roman" w:cs="Times New Roman"/>
          <w:color w:val="000000" w:themeColor="text1"/>
          <w:sz w:val="12"/>
          <w:szCs w:val="12"/>
          <w:lang w:eastAsia="lv-LV"/>
        </w:rPr>
      </w:pPr>
    </w:p>
    <w:p w14:paraId="646A1E7F" w14:textId="77777777" w:rsidR="0070265C" w:rsidRPr="00BA1576" w:rsidRDefault="0070265C" w:rsidP="00E51D71">
      <w:pPr>
        <w:spacing w:line="276" w:lineRule="auto"/>
        <w:ind w:right="-1"/>
        <w:jc w:val="both"/>
        <w:rPr>
          <w:rFonts w:ascii="Times New Roman" w:eastAsia="Times New Roman" w:hAnsi="Times New Roman" w:cs="Times New Roman"/>
          <w:color w:val="000000" w:themeColor="text1"/>
          <w:sz w:val="12"/>
          <w:szCs w:val="12"/>
          <w:lang w:eastAsia="lv-LV"/>
        </w:rPr>
      </w:pP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34"/>
        <w:gridCol w:w="3351"/>
        <w:gridCol w:w="1276"/>
        <w:gridCol w:w="1418"/>
        <w:gridCol w:w="2693"/>
      </w:tblGrid>
      <w:tr w:rsidR="00E51D71" w:rsidRPr="00853377" w14:paraId="242C232F" w14:textId="77777777" w:rsidTr="00E51D71">
        <w:trPr>
          <w:trHeight w:val="5"/>
        </w:trPr>
        <w:tc>
          <w:tcPr>
            <w:tcW w:w="9872" w:type="dxa"/>
            <w:gridSpan w:val="5"/>
            <w:shd w:val="clear" w:color="auto" w:fill="EAF1DD" w:themeFill="accent3" w:themeFillTint="33"/>
            <w:vAlign w:val="center"/>
            <w:hideMark/>
          </w:tcPr>
          <w:p w14:paraId="3FF13933" w14:textId="77777777" w:rsidR="00E51D71" w:rsidRPr="003F31AF" w:rsidRDefault="00E51D71" w:rsidP="009B3AA2">
            <w:pPr>
              <w:spacing w:line="276" w:lineRule="auto"/>
              <w:ind w:right="-1"/>
              <w:jc w:val="center"/>
              <w:rPr>
                <w:rFonts w:ascii="Times New Roman" w:eastAsia="Times New Roman" w:hAnsi="Times New Roman" w:cs="Times New Roman"/>
                <w:b/>
                <w:bCs/>
                <w:i/>
                <w:iCs/>
                <w:sz w:val="23"/>
                <w:szCs w:val="23"/>
                <w:lang w:eastAsia="lv-LV"/>
              </w:rPr>
            </w:pPr>
            <w:r w:rsidRPr="003F31AF">
              <w:rPr>
                <w:rFonts w:ascii="Times New Roman" w:eastAsia="Times New Roman" w:hAnsi="Times New Roman" w:cs="Times New Roman"/>
                <w:b/>
                <w:bCs/>
                <w:i/>
                <w:iCs/>
                <w:sz w:val="23"/>
                <w:szCs w:val="23"/>
                <w:lang w:eastAsia="lv-LV"/>
              </w:rPr>
              <w:t>Atskaites punkti (</w:t>
            </w:r>
            <w:proofErr w:type="spellStart"/>
            <w:r w:rsidRPr="003F31AF">
              <w:rPr>
                <w:rFonts w:ascii="Times New Roman" w:eastAsia="Times New Roman" w:hAnsi="Times New Roman" w:cs="Times New Roman"/>
                <w:b/>
                <w:bCs/>
                <w:i/>
                <w:iCs/>
                <w:sz w:val="23"/>
                <w:szCs w:val="23"/>
                <w:lang w:eastAsia="lv-LV"/>
              </w:rPr>
              <w:t>milestones</w:t>
            </w:r>
            <w:proofErr w:type="spellEnd"/>
            <w:r w:rsidRPr="003F31AF">
              <w:rPr>
                <w:rFonts w:ascii="Times New Roman" w:eastAsia="Times New Roman" w:hAnsi="Times New Roman" w:cs="Times New Roman"/>
                <w:b/>
                <w:bCs/>
                <w:i/>
                <w:iCs/>
                <w:sz w:val="23"/>
                <w:szCs w:val="23"/>
                <w:lang w:eastAsia="lv-LV"/>
              </w:rPr>
              <w:t>)</w:t>
            </w:r>
          </w:p>
        </w:tc>
      </w:tr>
      <w:tr w:rsidR="00E51D71" w:rsidRPr="00853377" w14:paraId="5C344B10" w14:textId="77777777" w:rsidTr="00E51D71">
        <w:trPr>
          <w:trHeight w:val="10"/>
        </w:trPr>
        <w:tc>
          <w:tcPr>
            <w:tcW w:w="1134" w:type="dxa"/>
            <w:shd w:val="clear" w:color="auto" w:fill="D6E3BC" w:themeFill="accent3" w:themeFillTint="66"/>
            <w:vAlign w:val="center"/>
            <w:hideMark/>
          </w:tcPr>
          <w:p w14:paraId="4C4E8AC1" w14:textId="77777777" w:rsidR="00E51D71" w:rsidRPr="003F31AF" w:rsidRDefault="00E51D71" w:rsidP="009B3AA2">
            <w:pPr>
              <w:spacing w:line="276" w:lineRule="auto"/>
              <w:ind w:right="-1"/>
              <w:jc w:val="center"/>
              <w:rPr>
                <w:rFonts w:ascii="Times New Roman" w:eastAsia="Times New Roman" w:hAnsi="Times New Roman" w:cs="Times New Roman"/>
                <w:sz w:val="23"/>
                <w:szCs w:val="23"/>
                <w:lang w:eastAsia="lv-LV"/>
              </w:rPr>
            </w:pPr>
            <w:r w:rsidRPr="003F31AF">
              <w:rPr>
                <w:rFonts w:ascii="Times New Roman" w:eastAsia="Times New Roman" w:hAnsi="Times New Roman" w:cs="Times New Roman"/>
                <w:sz w:val="23"/>
                <w:szCs w:val="23"/>
                <w:lang w:eastAsia="lv-LV"/>
              </w:rPr>
              <w:t>Atskaites punkta numurs</w:t>
            </w:r>
          </w:p>
        </w:tc>
        <w:tc>
          <w:tcPr>
            <w:tcW w:w="3351" w:type="dxa"/>
            <w:shd w:val="clear" w:color="auto" w:fill="D6E3BC" w:themeFill="accent3" w:themeFillTint="66"/>
            <w:vAlign w:val="center"/>
            <w:hideMark/>
          </w:tcPr>
          <w:p w14:paraId="7C2DEF4B" w14:textId="77777777" w:rsidR="00E51D71" w:rsidRPr="003F31AF" w:rsidRDefault="00E51D71" w:rsidP="009B3AA2">
            <w:pPr>
              <w:spacing w:line="276" w:lineRule="auto"/>
              <w:ind w:right="-1"/>
              <w:jc w:val="center"/>
              <w:rPr>
                <w:rFonts w:ascii="Times New Roman" w:eastAsia="Times New Roman" w:hAnsi="Times New Roman" w:cs="Times New Roman"/>
                <w:sz w:val="23"/>
                <w:szCs w:val="23"/>
                <w:lang w:eastAsia="lv-LV"/>
              </w:rPr>
            </w:pPr>
            <w:r w:rsidRPr="003F31AF">
              <w:rPr>
                <w:rFonts w:ascii="Times New Roman" w:eastAsia="Times New Roman" w:hAnsi="Times New Roman" w:cs="Times New Roman"/>
                <w:sz w:val="23"/>
                <w:szCs w:val="23"/>
                <w:lang w:eastAsia="lv-LV"/>
              </w:rPr>
              <w:t>Atskaites punkta nosaukums</w:t>
            </w:r>
          </w:p>
        </w:tc>
        <w:tc>
          <w:tcPr>
            <w:tcW w:w="1276" w:type="dxa"/>
            <w:shd w:val="clear" w:color="auto" w:fill="D6E3BC" w:themeFill="accent3" w:themeFillTint="66"/>
            <w:vAlign w:val="center"/>
            <w:hideMark/>
          </w:tcPr>
          <w:p w14:paraId="094200A4" w14:textId="77777777" w:rsidR="00E51D71" w:rsidRPr="003F31AF" w:rsidRDefault="00E51D71" w:rsidP="009B3AA2">
            <w:pPr>
              <w:spacing w:line="276" w:lineRule="auto"/>
              <w:ind w:right="-1"/>
              <w:jc w:val="center"/>
              <w:rPr>
                <w:rFonts w:ascii="Times New Roman" w:eastAsia="Times New Roman" w:hAnsi="Times New Roman" w:cs="Times New Roman"/>
                <w:sz w:val="23"/>
                <w:szCs w:val="23"/>
                <w:lang w:eastAsia="lv-LV"/>
              </w:rPr>
            </w:pPr>
            <w:r w:rsidRPr="003F31AF">
              <w:rPr>
                <w:rFonts w:ascii="Times New Roman" w:eastAsia="Times New Roman" w:hAnsi="Times New Roman" w:cs="Times New Roman"/>
                <w:sz w:val="23"/>
                <w:szCs w:val="23"/>
                <w:lang w:eastAsia="lv-LV"/>
              </w:rPr>
              <w:t xml:space="preserve">Atbilstošie </w:t>
            </w:r>
            <w:r w:rsidRPr="003F31AF">
              <w:rPr>
                <w:rFonts w:ascii="Times New Roman" w:eastAsia="Times New Roman" w:hAnsi="Times New Roman" w:cs="Times New Roman"/>
                <w:sz w:val="23"/>
                <w:szCs w:val="23"/>
                <w:lang w:eastAsia="lv-LV"/>
              </w:rPr>
              <w:br/>
              <w:t>darba posmi</w:t>
            </w:r>
          </w:p>
        </w:tc>
        <w:tc>
          <w:tcPr>
            <w:tcW w:w="1418" w:type="dxa"/>
            <w:shd w:val="clear" w:color="auto" w:fill="D6E3BC" w:themeFill="accent3" w:themeFillTint="66"/>
            <w:vAlign w:val="center"/>
            <w:hideMark/>
          </w:tcPr>
          <w:p w14:paraId="441F58BD" w14:textId="77777777" w:rsidR="00E51D71" w:rsidRPr="003F31AF" w:rsidRDefault="00E51D71" w:rsidP="009B3AA2">
            <w:pPr>
              <w:spacing w:line="276" w:lineRule="auto"/>
              <w:ind w:right="-1"/>
              <w:jc w:val="center"/>
              <w:rPr>
                <w:rFonts w:ascii="Times New Roman" w:eastAsia="Times New Roman" w:hAnsi="Times New Roman" w:cs="Times New Roman"/>
                <w:sz w:val="23"/>
                <w:szCs w:val="23"/>
                <w:lang w:eastAsia="lv-LV"/>
              </w:rPr>
            </w:pPr>
            <w:r w:rsidRPr="003F31AF">
              <w:rPr>
                <w:rFonts w:ascii="Times New Roman" w:eastAsia="Times New Roman" w:hAnsi="Times New Roman" w:cs="Times New Roman"/>
                <w:sz w:val="23"/>
                <w:szCs w:val="23"/>
                <w:lang w:eastAsia="lv-LV"/>
              </w:rPr>
              <w:t xml:space="preserve">Paredzamais </w:t>
            </w:r>
            <w:r w:rsidRPr="003F31AF">
              <w:rPr>
                <w:rFonts w:ascii="Times New Roman" w:eastAsia="Times New Roman" w:hAnsi="Times New Roman" w:cs="Times New Roman"/>
                <w:sz w:val="23"/>
                <w:szCs w:val="23"/>
                <w:lang w:eastAsia="lv-LV"/>
              </w:rPr>
              <w:br/>
              <w:t>datums</w:t>
            </w:r>
          </w:p>
        </w:tc>
        <w:tc>
          <w:tcPr>
            <w:tcW w:w="2693" w:type="dxa"/>
            <w:shd w:val="clear" w:color="auto" w:fill="D6E3BC" w:themeFill="accent3" w:themeFillTint="66"/>
            <w:vAlign w:val="center"/>
          </w:tcPr>
          <w:p w14:paraId="019C173E" w14:textId="77777777" w:rsidR="00E51D71" w:rsidRPr="003F31AF" w:rsidRDefault="00E51D71" w:rsidP="009B3AA2">
            <w:pPr>
              <w:spacing w:line="276" w:lineRule="auto"/>
              <w:ind w:right="-1"/>
              <w:jc w:val="center"/>
              <w:rPr>
                <w:rFonts w:ascii="Times New Roman" w:eastAsia="Times New Roman" w:hAnsi="Times New Roman" w:cs="Times New Roman"/>
                <w:sz w:val="23"/>
                <w:szCs w:val="23"/>
                <w:lang w:eastAsia="lv-LV"/>
              </w:rPr>
            </w:pPr>
            <w:r w:rsidRPr="003F31AF">
              <w:rPr>
                <w:rFonts w:ascii="Times New Roman" w:eastAsia="Times New Roman" w:hAnsi="Times New Roman" w:cs="Times New Roman"/>
                <w:bCs/>
                <w:iCs/>
                <w:sz w:val="23"/>
                <w:szCs w:val="23"/>
                <w:lang w:eastAsia="lv-LV"/>
              </w:rPr>
              <w:t>Atskaites punkta statuss</w:t>
            </w:r>
          </w:p>
        </w:tc>
      </w:tr>
      <w:tr w:rsidR="00E51D71" w:rsidRPr="00853377" w14:paraId="090E17AB" w14:textId="77777777" w:rsidTr="003C05D9">
        <w:trPr>
          <w:trHeight w:val="5"/>
        </w:trPr>
        <w:tc>
          <w:tcPr>
            <w:tcW w:w="1134" w:type="dxa"/>
            <w:vAlign w:val="center"/>
          </w:tcPr>
          <w:p w14:paraId="5D307EBA" w14:textId="435187AD" w:rsidR="00E51D71" w:rsidRPr="003F31AF" w:rsidRDefault="00E51D71" w:rsidP="009B3AA2">
            <w:pPr>
              <w:spacing w:line="276" w:lineRule="auto"/>
              <w:ind w:right="-1"/>
              <w:jc w:val="center"/>
              <w:rPr>
                <w:rFonts w:ascii="Times New Roman" w:eastAsia="Times New Roman" w:hAnsi="Times New Roman" w:cs="Times New Roman"/>
                <w:sz w:val="23"/>
                <w:szCs w:val="23"/>
                <w:lang w:eastAsia="lv-LV"/>
              </w:rPr>
            </w:pPr>
            <w:r>
              <w:rPr>
                <w:rFonts w:ascii="Times New Roman" w:eastAsia="Times New Roman" w:hAnsi="Times New Roman" w:cs="Times New Roman"/>
                <w:sz w:val="23"/>
                <w:szCs w:val="23"/>
                <w:lang w:eastAsia="lv-LV"/>
              </w:rPr>
              <w:t>M2.6</w:t>
            </w:r>
          </w:p>
        </w:tc>
        <w:tc>
          <w:tcPr>
            <w:tcW w:w="3351" w:type="dxa"/>
          </w:tcPr>
          <w:p w14:paraId="05323B3B" w14:textId="13062CD8" w:rsidR="004D6252" w:rsidRPr="004D6252" w:rsidRDefault="004D6252" w:rsidP="004D6252">
            <w:pPr>
              <w:spacing w:line="276" w:lineRule="auto"/>
              <w:ind w:right="-1"/>
              <w:rPr>
                <w:rFonts w:ascii="Times New Roman" w:eastAsia="Times New Roman" w:hAnsi="Times New Roman" w:cs="Times New Roman"/>
                <w:color w:val="000000" w:themeColor="text1"/>
                <w:sz w:val="23"/>
                <w:szCs w:val="23"/>
                <w:lang w:eastAsia="lv-LV"/>
              </w:rPr>
            </w:pPr>
            <w:r>
              <w:rPr>
                <w:rFonts w:ascii="Times New Roman" w:eastAsia="Times New Roman" w:hAnsi="Times New Roman" w:cs="Times New Roman"/>
                <w:color w:val="000000" w:themeColor="text1"/>
                <w:sz w:val="23"/>
                <w:szCs w:val="23"/>
                <w:lang w:eastAsia="lv-LV"/>
              </w:rPr>
              <w:t xml:space="preserve">Sagatavots uz </w:t>
            </w:r>
            <w:r w:rsidR="002734E3">
              <w:rPr>
                <w:rFonts w:ascii="Times New Roman" w:eastAsia="Times New Roman" w:hAnsi="Times New Roman" w:cs="Times New Roman"/>
                <w:color w:val="000000" w:themeColor="text1"/>
                <w:sz w:val="23"/>
                <w:szCs w:val="23"/>
                <w:lang w:eastAsia="lv-LV"/>
              </w:rPr>
              <w:t>FBG balstītu</w:t>
            </w:r>
            <w:r w:rsidRPr="004D6252">
              <w:rPr>
                <w:rFonts w:ascii="Times New Roman" w:eastAsia="Times New Roman" w:hAnsi="Times New Roman" w:cs="Times New Roman"/>
                <w:color w:val="000000" w:themeColor="text1"/>
                <w:sz w:val="23"/>
                <w:szCs w:val="23"/>
                <w:lang w:eastAsia="lv-LV"/>
              </w:rPr>
              <w:t xml:space="preserve"> optisko sensoru</w:t>
            </w:r>
          </w:p>
          <w:p w14:paraId="546FA674" w14:textId="7E11A357" w:rsidR="004D6252" w:rsidRPr="004D6252" w:rsidRDefault="004D6252" w:rsidP="002734E3">
            <w:pPr>
              <w:spacing w:line="276" w:lineRule="auto"/>
              <w:ind w:right="-1"/>
              <w:rPr>
                <w:rFonts w:ascii="Times New Roman" w:eastAsia="Times New Roman" w:hAnsi="Times New Roman" w:cs="Times New Roman"/>
                <w:color w:val="000000" w:themeColor="text1"/>
                <w:sz w:val="23"/>
                <w:szCs w:val="23"/>
                <w:lang w:eastAsia="lv-LV"/>
              </w:rPr>
            </w:pPr>
            <w:r w:rsidRPr="004D6252">
              <w:rPr>
                <w:rFonts w:ascii="Times New Roman" w:eastAsia="Times New Roman" w:hAnsi="Times New Roman" w:cs="Times New Roman"/>
                <w:color w:val="000000" w:themeColor="text1"/>
                <w:sz w:val="23"/>
                <w:szCs w:val="23"/>
                <w:lang w:eastAsia="lv-LV"/>
              </w:rPr>
              <w:t xml:space="preserve">un </w:t>
            </w:r>
            <w:r w:rsidR="002734E3">
              <w:rPr>
                <w:rFonts w:ascii="Times New Roman" w:eastAsia="Times New Roman" w:hAnsi="Times New Roman" w:cs="Times New Roman"/>
                <w:color w:val="000000" w:themeColor="text1"/>
                <w:sz w:val="23"/>
                <w:szCs w:val="23"/>
                <w:lang w:eastAsia="lv-LV"/>
              </w:rPr>
              <w:t>to signālu</w:t>
            </w:r>
            <w:r w:rsidRPr="004D6252">
              <w:rPr>
                <w:rFonts w:ascii="Times New Roman" w:eastAsia="Times New Roman" w:hAnsi="Times New Roman" w:cs="Times New Roman"/>
                <w:color w:val="000000" w:themeColor="text1"/>
                <w:sz w:val="23"/>
                <w:szCs w:val="23"/>
                <w:lang w:eastAsia="lv-LV"/>
              </w:rPr>
              <w:t xml:space="preserve"> </w:t>
            </w:r>
            <w:r w:rsidR="002734E3" w:rsidRPr="004D6252">
              <w:rPr>
                <w:rFonts w:ascii="Times New Roman" w:eastAsia="Times New Roman" w:hAnsi="Times New Roman" w:cs="Times New Roman"/>
                <w:color w:val="000000" w:themeColor="text1"/>
                <w:sz w:val="23"/>
                <w:szCs w:val="23"/>
                <w:lang w:eastAsia="lv-LV"/>
              </w:rPr>
              <w:t>apstrādes</w:t>
            </w:r>
          </w:p>
          <w:p w14:paraId="287A89AD" w14:textId="48464CEF" w:rsidR="00BE71E0" w:rsidRPr="001852BA" w:rsidRDefault="004D6252" w:rsidP="00581117">
            <w:pPr>
              <w:spacing w:line="276" w:lineRule="auto"/>
              <w:ind w:right="-1"/>
              <w:rPr>
                <w:rFonts w:ascii="Times New Roman" w:eastAsia="Times New Roman" w:hAnsi="Times New Roman" w:cs="Times New Roman"/>
                <w:color w:val="000000" w:themeColor="text1"/>
                <w:sz w:val="23"/>
                <w:szCs w:val="23"/>
                <w:lang w:eastAsia="lv-LV"/>
              </w:rPr>
            </w:pPr>
            <w:r>
              <w:rPr>
                <w:rFonts w:ascii="Times New Roman" w:eastAsia="Times New Roman" w:hAnsi="Times New Roman" w:cs="Times New Roman"/>
                <w:color w:val="000000" w:themeColor="text1"/>
                <w:sz w:val="23"/>
                <w:szCs w:val="23"/>
                <w:lang w:eastAsia="lv-LV"/>
              </w:rPr>
              <w:t xml:space="preserve">sistēmas </w:t>
            </w:r>
            <w:r w:rsidR="0070265C">
              <w:rPr>
                <w:rFonts w:ascii="Times New Roman" w:eastAsia="Times New Roman" w:hAnsi="Times New Roman" w:cs="Times New Roman"/>
                <w:color w:val="000000" w:themeColor="text1"/>
                <w:sz w:val="23"/>
                <w:szCs w:val="23"/>
                <w:lang w:eastAsia="lv-LV"/>
              </w:rPr>
              <w:t>prototips</w:t>
            </w:r>
          </w:p>
        </w:tc>
        <w:tc>
          <w:tcPr>
            <w:tcW w:w="1276" w:type="dxa"/>
          </w:tcPr>
          <w:p w14:paraId="00007F1A" w14:textId="77777777" w:rsidR="00E51D71" w:rsidRPr="001852BA" w:rsidRDefault="00E51D71" w:rsidP="003C05D9">
            <w:pPr>
              <w:spacing w:line="276" w:lineRule="auto"/>
              <w:ind w:right="-1"/>
              <w:rPr>
                <w:rFonts w:ascii="Times New Roman" w:eastAsia="Times New Roman" w:hAnsi="Times New Roman" w:cs="Times New Roman"/>
                <w:sz w:val="23"/>
                <w:szCs w:val="23"/>
                <w:lang w:eastAsia="lv-LV"/>
              </w:rPr>
            </w:pPr>
            <w:r w:rsidRPr="001852BA">
              <w:rPr>
                <w:rFonts w:ascii="Times New Roman" w:eastAsia="Times New Roman" w:hAnsi="Times New Roman" w:cs="Times New Roman"/>
                <w:sz w:val="23"/>
                <w:szCs w:val="23"/>
                <w:lang w:eastAsia="lv-LV"/>
              </w:rPr>
              <w:t>WP2</w:t>
            </w:r>
          </w:p>
        </w:tc>
        <w:tc>
          <w:tcPr>
            <w:tcW w:w="1418" w:type="dxa"/>
          </w:tcPr>
          <w:p w14:paraId="2E18C656" w14:textId="1F22F291" w:rsidR="00E51D71" w:rsidRPr="001852BA" w:rsidRDefault="00E51D71" w:rsidP="003C05D9">
            <w:pPr>
              <w:spacing w:line="276" w:lineRule="auto"/>
              <w:ind w:right="-1"/>
              <w:rPr>
                <w:rFonts w:ascii="Times New Roman" w:eastAsia="Times New Roman" w:hAnsi="Times New Roman" w:cs="Times New Roman"/>
                <w:sz w:val="23"/>
                <w:szCs w:val="23"/>
                <w:lang w:eastAsia="lv-LV"/>
              </w:rPr>
            </w:pPr>
            <w:r w:rsidRPr="001852BA">
              <w:rPr>
                <w:rFonts w:ascii="Times New Roman" w:hAnsi="Times New Roman" w:cs="Times New Roman"/>
                <w:sz w:val="23"/>
                <w:szCs w:val="23"/>
              </w:rPr>
              <w:t>31.10</w:t>
            </w:r>
            <w:r w:rsidR="00812F59" w:rsidRPr="001852BA">
              <w:rPr>
                <w:rFonts w:ascii="Times New Roman" w:eastAsia="Times New Roman" w:hAnsi="Times New Roman" w:cs="Times New Roman"/>
                <w:sz w:val="23"/>
                <w:szCs w:val="23"/>
                <w:lang w:eastAsia="lv-LV"/>
              </w:rPr>
              <w:t>.2018</w:t>
            </w:r>
          </w:p>
          <w:p w14:paraId="7B4CE1C2" w14:textId="529F3C60" w:rsidR="00E51D71" w:rsidRPr="001852BA" w:rsidRDefault="00E51D71" w:rsidP="003C05D9">
            <w:pPr>
              <w:spacing w:line="276" w:lineRule="auto"/>
              <w:ind w:right="-1"/>
              <w:rPr>
                <w:rFonts w:ascii="Times New Roman" w:eastAsia="Times New Roman" w:hAnsi="Times New Roman" w:cs="Times New Roman"/>
                <w:sz w:val="23"/>
                <w:szCs w:val="23"/>
                <w:lang w:eastAsia="lv-LV"/>
              </w:rPr>
            </w:pPr>
            <w:r w:rsidRPr="001852BA">
              <w:rPr>
                <w:rFonts w:ascii="Times New Roman" w:eastAsia="Times New Roman" w:hAnsi="Times New Roman" w:cs="Times New Roman"/>
                <w:sz w:val="23"/>
                <w:szCs w:val="23"/>
                <w:lang w:eastAsia="lv-LV"/>
              </w:rPr>
              <w:t>(</w:t>
            </w:r>
            <w:r w:rsidR="00812F59" w:rsidRPr="001852BA">
              <w:rPr>
                <w:rFonts w:ascii="Times New Roman" w:eastAsia="Times New Roman" w:hAnsi="Times New Roman" w:cs="Times New Roman"/>
                <w:sz w:val="23"/>
                <w:szCs w:val="23"/>
                <w:lang w:eastAsia="lv-LV"/>
              </w:rPr>
              <w:t>M20</w:t>
            </w:r>
            <w:r w:rsidRPr="001852BA">
              <w:rPr>
                <w:rFonts w:ascii="Times New Roman" w:eastAsia="Times New Roman" w:hAnsi="Times New Roman" w:cs="Times New Roman"/>
                <w:sz w:val="23"/>
                <w:szCs w:val="23"/>
                <w:lang w:eastAsia="lv-LV"/>
              </w:rPr>
              <w:t>)</w:t>
            </w:r>
          </w:p>
        </w:tc>
        <w:tc>
          <w:tcPr>
            <w:tcW w:w="2693" w:type="dxa"/>
          </w:tcPr>
          <w:p w14:paraId="4F7DBB99" w14:textId="77777777" w:rsidR="00E51D71" w:rsidRPr="001852BA" w:rsidRDefault="00E51D71" w:rsidP="003C05D9">
            <w:pPr>
              <w:spacing w:line="276" w:lineRule="auto"/>
              <w:ind w:right="-1"/>
              <w:rPr>
                <w:rFonts w:ascii="Times New Roman" w:eastAsia="Times New Roman" w:hAnsi="Times New Roman" w:cs="Times New Roman"/>
                <w:sz w:val="23"/>
                <w:szCs w:val="23"/>
                <w:lang w:eastAsia="lv-LV"/>
              </w:rPr>
            </w:pPr>
            <w:r w:rsidRPr="001852BA">
              <w:rPr>
                <w:rFonts w:ascii="Times New Roman" w:eastAsia="Times New Roman" w:hAnsi="Times New Roman" w:cs="Times New Roman"/>
                <w:sz w:val="23"/>
                <w:szCs w:val="23"/>
                <w:lang w:eastAsia="lv-LV"/>
              </w:rPr>
              <w:t>Sasniegts</w:t>
            </w:r>
          </w:p>
          <w:p w14:paraId="2592BA9E" w14:textId="5F768056" w:rsidR="00E51D71" w:rsidRPr="001852BA" w:rsidRDefault="00812F59" w:rsidP="003C05D9">
            <w:pPr>
              <w:spacing w:line="276" w:lineRule="auto"/>
              <w:ind w:right="-1"/>
              <w:rPr>
                <w:rFonts w:ascii="Times New Roman" w:hAnsi="Times New Roman" w:cs="Times New Roman"/>
                <w:sz w:val="23"/>
                <w:szCs w:val="23"/>
              </w:rPr>
            </w:pPr>
            <w:r w:rsidRPr="001852BA">
              <w:rPr>
                <w:rFonts w:ascii="Times New Roman" w:hAnsi="Times New Roman" w:cs="Times New Roman"/>
                <w:sz w:val="23"/>
                <w:szCs w:val="23"/>
              </w:rPr>
              <w:t>31.10.2018</w:t>
            </w:r>
          </w:p>
        </w:tc>
      </w:tr>
      <w:tr w:rsidR="00E51D71" w:rsidRPr="00853377" w14:paraId="14A46977" w14:textId="77777777" w:rsidTr="003C05D9">
        <w:trPr>
          <w:trHeight w:val="5"/>
        </w:trPr>
        <w:tc>
          <w:tcPr>
            <w:tcW w:w="1134" w:type="dxa"/>
            <w:vAlign w:val="center"/>
          </w:tcPr>
          <w:p w14:paraId="494BF583" w14:textId="40006F49" w:rsidR="00E51D71" w:rsidRDefault="00E51D71" w:rsidP="009B3AA2">
            <w:pPr>
              <w:spacing w:line="276" w:lineRule="auto"/>
              <w:ind w:right="-1"/>
              <w:jc w:val="center"/>
              <w:rPr>
                <w:rFonts w:ascii="Times New Roman" w:eastAsia="Times New Roman" w:hAnsi="Times New Roman" w:cs="Times New Roman"/>
                <w:sz w:val="23"/>
                <w:szCs w:val="23"/>
                <w:lang w:eastAsia="lv-LV"/>
              </w:rPr>
            </w:pPr>
            <w:r>
              <w:rPr>
                <w:rFonts w:ascii="Times New Roman" w:eastAsia="Times New Roman" w:hAnsi="Times New Roman" w:cs="Times New Roman"/>
                <w:sz w:val="23"/>
                <w:szCs w:val="23"/>
                <w:lang w:eastAsia="lv-LV"/>
              </w:rPr>
              <w:t>M</w:t>
            </w:r>
            <w:r w:rsidR="00812F59">
              <w:rPr>
                <w:rFonts w:ascii="Times New Roman" w:eastAsia="Times New Roman" w:hAnsi="Times New Roman" w:cs="Times New Roman"/>
                <w:sz w:val="23"/>
                <w:szCs w:val="23"/>
                <w:lang w:eastAsia="lv-LV"/>
              </w:rPr>
              <w:t>3.1</w:t>
            </w:r>
          </w:p>
        </w:tc>
        <w:tc>
          <w:tcPr>
            <w:tcW w:w="3351" w:type="dxa"/>
          </w:tcPr>
          <w:p w14:paraId="0216729E" w14:textId="3EC3779C" w:rsidR="00BE71E0" w:rsidRPr="0070265C" w:rsidRDefault="001852BA" w:rsidP="0070265C">
            <w:pPr>
              <w:spacing w:line="276" w:lineRule="auto"/>
              <w:ind w:right="-1"/>
              <w:rPr>
                <w:rFonts w:ascii="Times New Roman" w:eastAsia="Times New Roman" w:hAnsi="Times New Roman" w:cs="Times New Roman"/>
                <w:color w:val="000000" w:themeColor="text1"/>
                <w:sz w:val="23"/>
                <w:szCs w:val="23"/>
                <w:lang w:eastAsia="lv-LV"/>
              </w:rPr>
            </w:pPr>
            <w:r w:rsidRPr="001852BA">
              <w:rPr>
                <w:rFonts w:ascii="Times New Roman" w:eastAsia="Times New Roman" w:hAnsi="Times New Roman" w:cs="Times New Roman"/>
                <w:color w:val="000000" w:themeColor="text1"/>
                <w:sz w:val="23"/>
                <w:szCs w:val="23"/>
                <w:lang w:eastAsia="lv-LV"/>
              </w:rPr>
              <w:t xml:space="preserve">Pabeigti </w:t>
            </w:r>
            <w:r>
              <w:rPr>
                <w:rFonts w:ascii="Times New Roman" w:eastAsia="Times New Roman" w:hAnsi="Times New Roman" w:cs="Times New Roman"/>
                <w:color w:val="000000" w:themeColor="text1"/>
                <w:sz w:val="23"/>
                <w:szCs w:val="23"/>
                <w:lang w:eastAsia="lv-LV"/>
              </w:rPr>
              <w:t xml:space="preserve">sākotnējie </w:t>
            </w:r>
            <w:r w:rsidRPr="001852BA">
              <w:rPr>
                <w:rFonts w:ascii="Times New Roman" w:eastAsia="Times New Roman" w:hAnsi="Times New Roman" w:cs="Times New Roman"/>
                <w:color w:val="000000" w:themeColor="text1"/>
                <w:sz w:val="23"/>
                <w:szCs w:val="23"/>
                <w:lang w:eastAsia="lv-LV"/>
              </w:rPr>
              <w:t xml:space="preserve">būvmateriālu </w:t>
            </w:r>
            <w:r w:rsidR="0070265C">
              <w:rPr>
                <w:rFonts w:ascii="Times New Roman" w:eastAsia="Times New Roman" w:hAnsi="Times New Roman" w:cs="Times New Roman"/>
                <w:color w:val="000000" w:themeColor="text1"/>
                <w:sz w:val="23"/>
                <w:szCs w:val="23"/>
                <w:lang w:eastAsia="lv-LV"/>
              </w:rPr>
              <w:t xml:space="preserve">testi laboratorijā </w:t>
            </w:r>
          </w:p>
        </w:tc>
        <w:tc>
          <w:tcPr>
            <w:tcW w:w="1276" w:type="dxa"/>
          </w:tcPr>
          <w:p w14:paraId="3237CA93" w14:textId="762CA6FD" w:rsidR="00E51D71" w:rsidRPr="001852BA" w:rsidRDefault="00812F59" w:rsidP="003C05D9">
            <w:pPr>
              <w:spacing w:line="276" w:lineRule="auto"/>
              <w:ind w:right="-1"/>
              <w:rPr>
                <w:rFonts w:ascii="Times New Roman" w:eastAsia="Times New Roman" w:hAnsi="Times New Roman" w:cs="Times New Roman"/>
                <w:sz w:val="23"/>
                <w:szCs w:val="23"/>
                <w:lang w:eastAsia="lv-LV"/>
              </w:rPr>
            </w:pPr>
            <w:r w:rsidRPr="001852BA">
              <w:rPr>
                <w:rFonts w:ascii="Times New Roman" w:eastAsia="Times New Roman" w:hAnsi="Times New Roman" w:cs="Times New Roman"/>
                <w:sz w:val="23"/>
                <w:szCs w:val="23"/>
                <w:lang w:eastAsia="lv-LV"/>
              </w:rPr>
              <w:t>WP3</w:t>
            </w:r>
          </w:p>
        </w:tc>
        <w:tc>
          <w:tcPr>
            <w:tcW w:w="1418" w:type="dxa"/>
          </w:tcPr>
          <w:p w14:paraId="3D84F503" w14:textId="77777777" w:rsidR="00812F59" w:rsidRPr="001852BA" w:rsidRDefault="00812F59" w:rsidP="00812F59">
            <w:pPr>
              <w:spacing w:line="276" w:lineRule="auto"/>
              <w:ind w:right="-1"/>
              <w:rPr>
                <w:rFonts w:ascii="Times New Roman" w:hAnsi="Times New Roman" w:cs="Times New Roman"/>
                <w:sz w:val="23"/>
                <w:szCs w:val="23"/>
              </w:rPr>
            </w:pPr>
            <w:r w:rsidRPr="001852BA">
              <w:rPr>
                <w:rFonts w:ascii="Times New Roman" w:hAnsi="Times New Roman" w:cs="Times New Roman"/>
                <w:sz w:val="23"/>
                <w:szCs w:val="23"/>
              </w:rPr>
              <w:t>31.10.2018</w:t>
            </w:r>
          </w:p>
          <w:p w14:paraId="21634592" w14:textId="17B65A0B" w:rsidR="00E51D71" w:rsidRPr="001852BA" w:rsidRDefault="00812F59" w:rsidP="003C05D9">
            <w:pPr>
              <w:spacing w:line="276" w:lineRule="auto"/>
              <w:ind w:right="-1"/>
              <w:rPr>
                <w:rFonts w:ascii="Times New Roman" w:hAnsi="Times New Roman" w:cs="Times New Roman"/>
                <w:sz w:val="23"/>
                <w:szCs w:val="23"/>
              </w:rPr>
            </w:pPr>
            <w:r w:rsidRPr="001852BA">
              <w:rPr>
                <w:rFonts w:ascii="Times New Roman" w:hAnsi="Times New Roman" w:cs="Times New Roman"/>
                <w:sz w:val="23"/>
                <w:szCs w:val="23"/>
              </w:rPr>
              <w:t>(M20)</w:t>
            </w:r>
          </w:p>
        </w:tc>
        <w:tc>
          <w:tcPr>
            <w:tcW w:w="2693" w:type="dxa"/>
          </w:tcPr>
          <w:p w14:paraId="1EE06F46" w14:textId="77777777" w:rsidR="00812F59" w:rsidRPr="001852BA" w:rsidRDefault="00812F59" w:rsidP="00812F59">
            <w:pPr>
              <w:spacing w:line="276" w:lineRule="auto"/>
              <w:ind w:right="-1"/>
              <w:rPr>
                <w:rFonts w:ascii="Times New Roman" w:eastAsia="Times New Roman" w:hAnsi="Times New Roman" w:cs="Times New Roman"/>
                <w:sz w:val="23"/>
                <w:szCs w:val="23"/>
                <w:lang w:eastAsia="lv-LV"/>
              </w:rPr>
            </w:pPr>
            <w:r w:rsidRPr="001852BA">
              <w:rPr>
                <w:rFonts w:ascii="Times New Roman" w:eastAsia="Times New Roman" w:hAnsi="Times New Roman" w:cs="Times New Roman"/>
                <w:sz w:val="23"/>
                <w:szCs w:val="23"/>
                <w:lang w:eastAsia="lv-LV"/>
              </w:rPr>
              <w:t>Sasniegts</w:t>
            </w:r>
          </w:p>
          <w:p w14:paraId="7870A630" w14:textId="23199537" w:rsidR="00E51D71" w:rsidRPr="001852BA" w:rsidRDefault="00812F59" w:rsidP="00812F59">
            <w:pPr>
              <w:spacing w:line="276" w:lineRule="auto"/>
              <w:ind w:right="-1"/>
              <w:rPr>
                <w:rFonts w:ascii="Times New Roman" w:eastAsia="Times New Roman" w:hAnsi="Times New Roman" w:cs="Times New Roman"/>
                <w:sz w:val="23"/>
                <w:szCs w:val="23"/>
                <w:lang w:eastAsia="lv-LV"/>
              </w:rPr>
            </w:pPr>
            <w:r w:rsidRPr="001852BA">
              <w:rPr>
                <w:rFonts w:ascii="Times New Roman" w:eastAsia="Times New Roman" w:hAnsi="Times New Roman" w:cs="Times New Roman"/>
                <w:sz w:val="23"/>
                <w:szCs w:val="23"/>
                <w:lang w:eastAsia="lv-LV"/>
              </w:rPr>
              <w:t>31.10.2018</w:t>
            </w:r>
          </w:p>
        </w:tc>
      </w:tr>
    </w:tbl>
    <w:p w14:paraId="05B431D3" w14:textId="77777777" w:rsidR="002734E3" w:rsidRDefault="002734E3" w:rsidP="00E024B2">
      <w:pPr>
        <w:spacing w:line="276" w:lineRule="auto"/>
        <w:ind w:right="-1"/>
        <w:rPr>
          <w:rFonts w:ascii="Times New Roman" w:eastAsia="Times New Roman" w:hAnsi="Times New Roman" w:cs="Times New Roman"/>
          <w:b/>
          <w:color w:val="000000" w:themeColor="text1"/>
          <w:sz w:val="24"/>
          <w:szCs w:val="24"/>
          <w:lang w:eastAsia="lv-LV"/>
        </w:rPr>
      </w:pPr>
    </w:p>
    <w:p w14:paraId="4AA2D8F5" w14:textId="77777777" w:rsidR="0070265C" w:rsidRPr="00D9546F" w:rsidRDefault="0070265C" w:rsidP="00E024B2">
      <w:pPr>
        <w:spacing w:line="276" w:lineRule="auto"/>
        <w:ind w:right="-1"/>
        <w:rPr>
          <w:rFonts w:ascii="Times New Roman" w:eastAsia="Times New Roman" w:hAnsi="Times New Roman" w:cs="Times New Roman"/>
          <w:b/>
          <w:color w:val="000000" w:themeColor="text1"/>
          <w:sz w:val="24"/>
          <w:szCs w:val="24"/>
          <w:lang w:eastAsia="lv-LV"/>
        </w:rPr>
      </w:pP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39"/>
        <w:gridCol w:w="2500"/>
        <w:gridCol w:w="1275"/>
        <w:gridCol w:w="850"/>
        <w:gridCol w:w="1417"/>
        <w:gridCol w:w="1416"/>
        <w:gridCol w:w="1275"/>
      </w:tblGrid>
      <w:tr w:rsidR="00D23C4F" w:rsidRPr="003F31AF" w14:paraId="69B811D6" w14:textId="77777777" w:rsidTr="0070265C">
        <w:trPr>
          <w:trHeight w:val="5"/>
        </w:trPr>
        <w:tc>
          <w:tcPr>
            <w:tcW w:w="1139" w:type="dxa"/>
            <w:shd w:val="clear" w:color="auto" w:fill="EAF1DD" w:themeFill="accent3" w:themeFillTint="33"/>
          </w:tcPr>
          <w:p w14:paraId="6F5FD540" w14:textId="77777777" w:rsidR="00D23C4F" w:rsidRPr="00FF3B11" w:rsidRDefault="00D23C4F" w:rsidP="009B3AA2">
            <w:pPr>
              <w:spacing w:line="276" w:lineRule="auto"/>
              <w:ind w:right="-1"/>
              <w:jc w:val="center"/>
              <w:rPr>
                <w:rFonts w:ascii="Times New Roman" w:eastAsia="Times New Roman" w:hAnsi="Times New Roman" w:cs="Times New Roman"/>
                <w:b/>
                <w:bCs/>
                <w:i/>
                <w:iCs/>
                <w:sz w:val="24"/>
                <w:szCs w:val="24"/>
                <w:lang w:eastAsia="lv-LV"/>
              </w:rPr>
            </w:pPr>
          </w:p>
        </w:tc>
        <w:tc>
          <w:tcPr>
            <w:tcW w:w="8733" w:type="dxa"/>
            <w:gridSpan w:val="6"/>
            <w:shd w:val="clear" w:color="auto" w:fill="EAF1DD" w:themeFill="accent3" w:themeFillTint="33"/>
            <w:vAlign w:val="center"/>
            <w:hideMark/>
          </w:tcPr>
          <w:p w14:paraId="4A84F501" w14:textId="77777777" w:rsidR="00D23C4F" w:rsidRPr="00FF3B11" w:rsidRDefault="00D23C4F" w:rsidP="009B3AA2">
            <w:pPr>
              <w:spacing w:line="276" w:lineRule="auto"/>
              <w:ind w:right="-1"/>
              <w:jc w:val="center"/>
              <w:rPr>
                <w:rFonts w:ascii="Times New Roman" w:eastAsia="Times New Roman" w:hAnsi="Times New Roman" w:cs="Times New Roman"/>
                <w:b/>
                <w:bCs/>
                <w:i/>
                <w:iCs/>
                <w:sz w:val="24"/>
                <w:szCs w:val="24"/>
                <w:lang w:eastAsia="lv-LV"/>
              </w:rPr>
            </w:pPr>
            <w:proofErr w:type="spellStart"/>
            <w:r w:rsidRPr="00FF3B11">
              <w:rPr>
                <w:rFonts w:ascii="Times New Roman" w:eastAsia="Times New Roman" w:hAnsi="Times New Roman" w:cs="Times New Roman"/>
                <w:b/>
                <w:bCs/>
                <w:i/>
                <w:iCs/>
                <w:sz w:val="24"/>
                <w:szCs w:val="24"/>
                <w:lang w:eastAsia="lv-LV"/>
              </w:rPr>
              <w:t>Deliverables</w:t>
            </w:r>
            <w:proofErr w:type="spellEnd"/>
            <w:r w:rsidRPr="00FF3B11">
              <w:rPr>
                <w:rFonts w:ascii="Times New Roman" w:eastAsia="Times New Roman" w:hAnsi="Times New Roman" w:cs="Times New Roman"/>
                <w:b/>
                <w:bCs/>
                <w:i/>
                <w:iCs/>
                <w:sz w:val="24"/>
                <w:szCs w:val="24"/>
                <w:lang w:eastAsia="lv-LV"/>
              </w:rPr>
              <w:t xml:space="preserve"> (rezultatīvie rādītāji)</w:t>
            </w:r>
          </w:p>
        </w:tc>
      </w:tr>
      <w:tr w:rsidR="00D23C4F" w:rsidRPr="003F31AF" w14:paraId="06B6FD74" w14:textId="77777777" w:rsidTr="0070265C">
        <w:trPr>
          <w:trHeight w:val="285"/>
        </w:trPr>
        <w:tc>
          <w:tcPr>
            <w:tcW w:w="1139" w:type="dxa"/>
            <w:shd w:val="clear" w:color="auto" w:fill="D6E3BC" w:themeFill="accent3" w:themeFillTint="66"/>
            <w:vAlign w:val="center"/>
            <w:hideMark/>
          </w:tcPr>
          <w:p w14:paraId="55911CDA" w14:textId="77777777" w:rsidR="00D23C4F" w:rsidRPr="00FF3B11" w:rsidRDefault="00D23C4F" w:rsidP="00F72047">
            <w:pPr>
              <w:spacing w:line="276" w:lineRule="auto"/>
              <w:ind w:right="-1"/>
              <w:jc w:val="center"/>
              <w:rPr>
                <w:rFonts w:ascii="Times New Roman" w:eastAsia="Times New Roman" w:hAnsi="Times New Roman" w:cs="Times New Roman"/>
                <w:sz w:val="24"/>
                <w:szCs w:val="24"/>
                <w:lang w:eastAsia="lv-LV"/>
              </w:rPr>
            </w:pPr>
            <w:r w:rsidRPr="00FF3B11">
              <w:rPr>
                <w:rFonts w:ascii="Times New Roman" w:eastAsia="Times New Roman" w:hAnsi="Times New Roman" w:cs="Times New Roman"/>
                <w:sz w:val="24"/>
                <w:szCs w:val="24"/>
                <w:lang w:eastAsia="lv-LV"/>
              </w:rPr>
              <w:t>Numurs</w:t>
            </w:r>
          </w:p>
        </w:tc>
        <w:tc>
          <w:tcPr>
            <w:tcW w:w="2500" w:type="dxa"/>
            <w:shd w:val="clear" w:color="auto" w:fill="D6E3BC" w:themeFill="accent3" w:themeFillTint="66"/>
            <w:vAlign w:val="center"/>
            <w:hideMark/>
          </w:tcPr>
          <w:p w14:paraId="3B0CB66E" w14:textId="77777777" w:rsidR="00D23C4F" w:rsidRPr="00FF3B11" w:rsidRDefault="00D23C4F" w:rsidP="00F72047">
            <w:pPr>
              <w:spacing w:line="276" w:lineRule="auto"/>
              <w:ind w:right="-1"/>
              <w:jc w:val="center"/>
              <w:rPr>
                <w:rFonts w:ascii="Times New Roman" w:eastAsia="Times New Roman" w:hAnsi="Times New Roman" w:cs="Times New Roman"/>
                <w:sz w:val="24"/>
                <w:szCs w:val="24"/>
                <w:lang w:eastAsia="lv-LV"/>
              </w:rPr>
            </w:pPr>
            <w:r w:rsidRPr="00FF3B11">
              <w:rPr>
                <w:rFonts w:ascii="Times New Roman" w:eastAsia="Times New Roman" w:hAnsi="Times New Roman" w:cs="Times New Roman"/>
                <w:sz w:val="24"/>
                <w:szCs w:val="24"/>
                <w:lang w:eastAsia="lv-LV"/>
              </w:rPr>
              <w:t>Rezultāta nosaukums</w:t>
            </w:r>
          </w:p>
        </w:tc>
        <w:tc>
          <w:tcPr>
            <w:tcW w:w="1275" w:type="dxa"/>
            <w:shd w:val="clear" w:color="auto" w:fill="D6E3BC" w:themeFill="accent3" w:themeFillTint="66"/>
            <w:vAlign w:val="center"/>
            <w:hideMark/>
          </w:tcPr>
          <w:p w14:paraId="71BF6EA1" w14:textId="77777777" w:rsidR="00D23C4F" w:rsidRPr="00FF3B11" w:rsidRDefault="00D23C4F" w:rsidP="00F72047">
            <w:pPr>
              <w:spacing w:line="276" w:lineRule="auto"/>
              <w:ind w:right="-1"/>
              <w:jc w:val="center"/>
              <w:rPr>
                <w:rFonts w:ascii="Times New Roman" w:eastAsia="Times New Roman" w:hAnsi="Times New Roman" w:cs="Times New Roman"/>
                <w:sz w:val="24"/>
                <w:szCs w:val="24"/>
                <w:lang w:eastAsia="lv-LV"/>
              </w:rPr>
            </w:pPr>
            <w:r w:rsidRPr="00FF3B11">
              <w:rPr>
                <w:rFonts w:ascii="Times New Roman" w:eastAsia="Times New Roman" w:hAnsi="Times New Roman" w:cs="Times New Roman"/>
                <w:sz w:val="24"/>
                <w:szCs w:val="24"/>
                <w:lang w:eastAsia="lv-LV"/>
              </w:rPr>
              <w:t xml:space="preserve">Atbilstošie </w:t>
            </w:r>
            <w:r w:rsidRPr="00FF3B11">
              <w:rPr>
                <w:rFonts w:ascii="Times New Roman" w:eastAsia="Times New Roman" w:hAnsi="Times New Roman" w:cs="Times New Roman"/>
                <w:sz w:val="24"/>
                <w:szCs w:val="24"/>
                <w:lang w:eastAsia="lv-LV"/>
              </w:rPr>
              <w:br/>
              <w:t>darba posmi</w:t>
            </w:r>
          </w:p>
        </w:tc>
        <w:tc>
          <w:tcPr>
            <w:tcW w:w="850" w:type="dxa"/>
            <w:shd w:val="clear" w:color="auto" w:fill="D6E3BC" w:themeFill="accent3" w:themeFillTint="66"/>
            <w:vAlign w:val="center"/>
            <w:hideMark/>
          </w:tcPr>
          <w:p w14:paraId="5803FA11" w14:textId="77777777" w:rsidR="00D23C4F" w:rsidRPr="00FF3B11" w:rsidRDefault="00D23C4F" w:rsidP="00F72047">
            <w:pPr>
              <w:spacing w:line="276" w:lineRule="auto"/>
              <w:ind w:right="-1"/>
              <w:jc w:val="center"/>
              <w:rPr>
                <w:rFonts w:ascii="Times New Roman" w:eastAsia="Times New Roman" w:hAnsi="Times New Roman" w:cs="Times New Roman"/>
                <w:sz w:val="24"/>
                <w:szCs w:val="24"/>
                <w:lang w:eastAsia="lv-LV"/>
              </w:rPr>
            </w:pPr>
            <w:r w:rsidRPr="00FF3B11">
              <w:rPr>
                <w:rFonts w:ascii="Times New Roman" w:eastAsia="Times New Roman" w:hAnsi="Times New Roman" w:cs="Times New Roman"/>
                <w:sz w:val="24"/>
                <w:szCs w:val="24"/>
                <w:lang w:eastAsia="lv-LV"/>
              </w:rPr>
              <w:t>Skaits</w:t>
            </w:r>
          </w:p>
        </w:tc>
        <w:tc>
          <w:tcPr>
            <w:tcW w:w="1417" w:type="dxa"/>
            <w:shd w:val="clear" w:color="auto" w:fill="D6E3BC" w:themeFill="accent3" w:themeFillTint="66"/>
            <w:vAlign w:val="center"/>
          </w:tcPr>
          <w:p w14:paraId="2B9D4774" w14:textId="77777777" w:rsidR="00D23C4F" w:rsidRPr="00FF3B11" w:rsidRDefault="00D23C4F" w:rsidP="00F72047">
            <w:pPr>
              <w:spacing w:line="276" w:lineRule="auto"/>
              <w:ind w:right="-1"/>
              <w:jc w:val="center"/>
              <w:rPr>
                <w:rFonts w:ascii="Times New Roman" w:eastAsia="Times New Roman" w:hAnsi="Times New Roman" w:cs="Times New Roman"/>
                <w:bCs/>
                <w:iCs/>
                <w:sz w:val="24"/>
                <w:szCs w:val="24"/>
                <w:lang w:eastAsia="lv-LV"/>
              </w:rPr>
            </w:pPr>
            <w:r w:rsidRPr="00FF3B11">
              <w:rPr>
                <w:rFonts w:ascii="Times New Roman" w:eastAsia="Times New Roman" w:hAnsi="Times New Roman" w:cs="Times New Roman"/>
                <w:bCs/>
                <w:iCs/>
                <w:sz w:val="24"/>
                <w:szCs w:val="24"/>
                <w:lang w:eastAsia="lv-LV"/>
              </w:rPr>
              <w:t>Mērvienība</w:t>
            </w:r>
          </w:p>
        </w:tc>
        <w:tc>
          <w:tcPr>
            <w:tcW w:w="1416" w:type="dxa"/>
            <w:shd w:val="clear" w:color="auto" w:fill="D6E3BC" w:themeFill="accent3" w:themeFillTint="66"/>
            <w:vAlign w:val="center"/>
          </w:tcPr>
          <w:p w14:paraId="4BCAE87C" w14:textId="77777777" w:rsidR="00D23C4F" w:rsidRPr="00FF3B11" w:rsidRDefault="00D23C4F" w:rsidP="00F72047">
            <w:pPr>
              <w:spacing w:line="276" w:lineRule="auto"/>
              <w:ind w:right="-1"/>
              <w:jc w:val="center"/>
              <w:rPr>
                <w:rFonts w:ascii="Times New Roman" w:eastAsia="Times New Roman" w:hAnsi="Times New Roman" w:cs="Times New Roman"/>
                <w:bCs/>
                <w:iCs/>
                <w:sz w:val="24"/>
                <w:szCs w:val="24"/>
                <w:lang w:eastAsia="lv-LV"/>
              </w:rPr>
            </w:pPr>
            <w:r w:rsidRPr="003F31AF">
              <w:rPr>
                <w:rFonts w:ascii="Times New Roman" w:eastAsia="Times New Roman" w:hAnsi="Times New Roman" w:cs="Times New Roman"/>
                <w:sz w:val="23"/>
                <w:szCs w:val="23"/>
                <w:lang w:eastAsia="lv-LV"/>
              </w:rPr>
              <w:t xml:space="preserve">Paredzamais </w:t>
            </w:r>
            <w:r w:rsidRPr="003F31AF">
              <w:rPr>
                <w:rFonts w:ascii="Times New Roman" w:eastAsia="Times New Roman" w:hAnsi="Times New Roman" w:cs="Times New Roman"/>
                <w:sz w:val="23"/>
                <w:szCs w:val="23"/>
                <w:lang w:eastAsia="lv-LV"/>
              </w:rPr>
              <w:br/>
              <w:t>datums</w:t>
            </w:r>
          </w:p>
        </w:tc>
        <w:tc>
          <w:tcPr>
            <w:tcW w:w="1275" w:type="dxa"/>
            <w:shd w:val="clear" w:color="auto" w:fill="D6E3BC" w:themeFill="accent3" w:themeFillTint="66"/>
            <w:vAlign w:val="center"/>
          </w:tcPr>
          <w:p w14:paraId="4245B17E" w14:textId="77777777" w:rsidR="00D23C4F" w:rsidRPr="00FF3B11" w:rsidRDefault="00D23C4F" w:rsidP="00F72047">
            <w:pPr>
              <w:spacing w:line="276" w:lineRule="auto"/>
              <w:ind w:right="-1"/>
              <w:jc w:val="center"/>
              <w:rPr>
                <w:rFonts w:ascii="Times New Roman" w:eastAsia="Times New Roman" w:hAnsi="Times New Roman" w:cs="Times New Roman"/>
                <w:sz w:val="24"/>
                <w:szCs w:val="24"/>
                <w:lang w:eastAsia="lv-LV"/>
              </w:rPr>
            </w:pPr>
            <w:r w:rsidRPr="00FF3B11">
              <w:rPr>
                <w:rFonts w:ascii="Times New Roman" w:eastAsia="Times New Roman" w:hAnsi="Times New Roman" w:cs="Times New Roman"/>
                <w:sz w:val="24"/>
                <w:szCs w:val="24"/>
                <w:lang w:eastAsia="lv-LV"/>
              </w:rPr>
              <w:t>Statuss</w:t>
            </w:r>
          </w:p>
        </w:tc>
      </w:tr>
      <w:tr w:rsidR="00D23C4F" w:rsidRPr="003F31AF" w14:paraId="2DBBE5D1" w14:textId="77777777" w:rsidTr="0070265C">
        <w:trPr>
          <w:trHeight w:val="5"/>
        </w:trPr>
        <w:tc>
          <w:tcPr>
            <w:tcW w:w="1139" w:type="dxa"/>
          </w:tcPr>
          <w:p w14:paraId="3525F3FA" w14:textId="77777777" w:rsidR="00D23C4F" w:rsidRPr="00FF3B11" w:rsidRDefault="00D23C4F" w:rsidP="005F6CCE">
            <w:pPr>
              <w:spacing w:line="276" w:lineRule="auto"/>
              <w:ind w:right="-1"/>
              <w:jc w:val="center"/>
              <w:rPr>
                <w:rFonts w:ascii="Times New Roman" w:eastAsia="Times New Roman" w:hAnsi="Times New Roman" w:cs="Times New Roman"/>
                <w:color w:val="000000" w:themeColor="text1"/>
                <w:sz w:val="24"/>
                <w:szCs w:val="24"/>
                <w:lang w:val="en-US" w:eastAsia="lv-LV"/>
              </w:rPr>
            </w:pPr>
            <w:r w:rsidRPr="00FF3B11">
              <w:rPr>
                <w:rFonts w:ascii="Times New Roman" w:eastAsia="Times New Roman" w:hAnsi="Times New Roman" w:cs="Times New Roman"/>
                <w:color w:val="000000" w:themeColor="text1"/>
                <w:sz w:val="24"/>
                <w:szCs w:val="24"/>
                <w:lang w:val="en-US" w:eastAsia="lv-LV"/>
              </w:rPr>
              <w:t>D2.1</w:t>
            </w:r>
          </w:p>
        </w:tc>
        <w:tc>
          <w:tcPr>
            <w:tcW w:w="2500" w:type="dxa"/>
          </w:tcPr>
          <w:p w14:paraId="26C71BD2" w14:textId="77777777" w:rsidR="00F72047" w:rsidRPr="00F72047" w:rsidRDefault="00F72047" w:rsidP="00D9546F">
            <w:pPr>
              <w:spacing w:line="276" w:lineRule="auto"/>
              <w:ind w:right="-1"/>
              <w:rPr>
                <w:rFonts w:ascii="Times New Roman" w:eastAsia="Times New Roman" w:hAnsi="Times New Roman" w:cs="Times New Roman"/>
                <w:color w:val="000000" w:themeColor="text1"/>
                <w:sz w:val="24"/>
                <w:szCs w:val="24"/>
                <w:lang w:eastAsia="lv-LV"/>
              </w:rPr>
            </w:pPr>
            <w:r w:rsidRPr="00F72047">
              <w:rPr>
                <w:rFonts w:ascii="Times New Roman" w:eastAsia="Times New Roman" w:hAnsi="Times New Roman" w:cs="Times New Roman"/>
                <w:color w:val="000000" w:themeColor="text1"/>
                <w:sz w:val="24"/>
                <w:szCs w:val="24"/>
                <w:lang w:eastAsia="lv-LV"/>
              </w:rPr>
              <w:t>Izveidots jauns uz FBG</w:t>
            </w:r>
          </w:p>
          <w:p w14:paraId="0C0D9770" w14:textId="54D7EBBA" w:rsidR="00D23C4F" w:rsidRPr="00F72047" w:rsidRDefault="00F72047" w:rsidP="00D9546F">
            <w:pPr>
              <w:spacing w:line="276" w:lineRule="auto"/>
              <w:ind w:right="-1"/>
              <w:rPr>
                <w:rFonts w:ascii="Times New Roman" w:eastAsia="Times New Roman" w:hAnsi="Times New Roman" w:cs="Times New Roman"/>
                <w:color w:val="000000" w:themeColor="text1"/>
                <w:sz w:val="24"/>
                <w:szCs w:val="24"/>
                <w:lang w:val="en-US" w:eastAsia="lv-LV"/>
              </w:rPr>
            </w:pPr>
            <w:r w:rsidRPr="00F72047">
              <w:rPr>
                <w:rFonts w:ascii="Times New Roman" w:eastAsia="Times New Roman" w:hAnsi="Times New Roman" w:cs="Times New Roman"/>
                <w:color w:val="000000" w:themeColor="text1"/>
                <w:sz w:val="24"/>
                <w:szCs w:val="24"/>
                <w:lang w:eastAsia="lv-LV"/>
              </w:rPr>
              <w:t>balstīta optisko sensoru un tiem pienākošā optiskā signāla apstrādes sistēmas risinājums, kas spēj nodrošināt ilgtspējīgu sensoru darbību vismaz 20 km attālumā</w:t>
            </w:r>
          </w:p>
        </w:tc>
        <w:tc>
          <w:tcPr>
            <w:tcW w:w="1275" w:type="dxa"/>
          </w:tcPr>
          <w:p w14:paraId="00776075" w14:textId="49D57F81" w:rsidR="00D23C4F" w:rsidRPr="00FF3B11" w:rsidRDefault="00F72047" w:rsidP="00D9546F">
            <w:pPr>
              <w:spacing w:line="276" w:lineRule="auto"/>
              <w:ind w:right="-1"/>
              <w:rPr>
                <w:rFonts w:ascii="Times New Roman" w:hAnsi="Times New Roman" w:cs="Times New Roman"/>
                <w:sz w:val="24"/>
                <w:szCs w:val="24"/>
                <w:lang w:val="en-US"/>
              </w:rPr>
            </w:pPr>
            <w:r>
              <w:rPr>
                <w:rFonts w:ascii="Times New Roman" w:hAnsi="Times New Roman" w:cs="Times New Roman"/>
                <w:sz w:val="24"/>
                <w:szCs w:val="24"/>
                <w:lang w:val="en-US"/>
              </w:rPr>
              <w:t>WP2</w:t>
            </w:r>
          </w:p>
        </w:tc>
        <w:tc>
          <w:tcPr>
            <w:tcW w:w="850" w:type="dxa"/>
          </w:tcPr>
          <w:p w14:paraId="7EBC27E4" w14:textId="1E894C29" w:rsidR="00D23C4F" w:rsidRPr="00FF3B11" w:rsidRDefault="00F72047" w:rsidP="00D9546F">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14:paraId="65C176C8" w14:textId="6A68540F" w:rsidR="00F72047" w:rsidRPr="00F72047" w:rsidRDefault="00F72047" w:rsidP="00D9546F">
            <w:pPr>
              <w:rPr>
                <w:rFonts w:ascii="Times New Roman" w:hAnsi="Times New Roman" w:cs="Times New Roman"/>
                <w:sz w:val="24"/>
                <w:szCs w:val="24"/>
              </w:rPr>
            </w:pPr>
            <w:r>
              <w:rPr>
                <w:rFonts w:ascii="Times New Roman" w:hAnsi="Times New Roman" w:cs="Times New Roman"/>
                <w:sz w:val="24"/>
                <w:szCs w:val="24"/>
              </w:rPr>
              <w:t>skaits</w:t>
            </w:r>
          </w:p>
          <w:p w14:paraId="6FF687F2" w14:textId="49F6D4FC" w:rsidR="00F72047" w:rsidRDefault="00F72047" w:rsidP="00D9546F">
            <w:pPr>
              <w:rPr>
                <w:rFonts w:ascii="Times New Roman" w:hAnsi="Times New Roman" w:cs="Times New Roman"/>
                <w:sz w:val="24"/>
                <w:szCs w:val="24"/>
              </w:rPr>
            </w:pPr>
          </w:p>
          <w:p w14:paraId="1D55AAD4" w14:textId="77777777" w:rsidR="00D23C4F" w:rsidRPr="00F72047" w:rsidRDefault="00D23C4F" w:rsidP="00D9546F">
            <w:pPr>
              <w:rPr>
                <w:rFonts w:ascii="Times New Roman" w:hAnsi="Times New Roman" w:cs="Times New Roman"/>
                <w:sz w:val="24"/>
                <w:szCs w:val="24"/>
              </w:rPr>
            </w:pPr>
          </w:p>
        </w:tc>
        <w:tc>
          <w:tcPr>
            <w:tcW w:w="1416" w:type="dxa"/>
          </w:tcPr>
          <w:p w14:paraId="56A7738D" w14:textId="37F26A34" w:rsidR="00374D0B" w:rsidRPr="00374D0B" w:rsidRDefault="00374D0B" w:rsidP="00D9546F">
            <w:pPr>
              <w:rPr>
                <w:rFonts w:ascii="Times New Roman" w:hAnsi="Times New Roman" w:cs="Times New Roman"/>
                <w:sz w:val="24"/>
                <w:szCs w:val="24"/>
              </w:rPr>
            </w:pPr>
            <w:r>
              <w:rPr>
                <w:rFonts w:ascii="Times New Roman" w:hAnsi="Times New Roman" w:cs="Times New Roman"/>
                <w:sz w:val="24"/>
                <w:szCs w:val="24"/>
              </w:rPr>
              <w:t>30.11.2018</w:t>
            </w:r>
          </w:p>
          <w:p w14:paraId="2E91047D" w14:textId="3A67B100" w:rsidR="00374D0B" w:rsidRPr="00FF3B11" w:rsidRDefault="00374D0B" w:rsidP="00D9546F">
            <w:pPr>
              <w:rPr>
                <w:rFonts w:ascii="Times New Roman" w:hAnsi="Times New Roman" w:cs="Times New Roman"/>
                <w:sz w:val="24"/>
                <w:szCs w:val="24"/>
              </w:rPr>
            </w:pPr>
            <w:r w:rsidRPr="00374D0B">
              <w:rPr>
                <w:rFonts w:ascii="Times New Roman" w:hAnsi="Times New Roman" w:cs="Times New Roman"/>
                <w:sz w:val="24"/>
                <w:szCs w:val="24"/>
              </w:rPr>
              <w:t xml:space="preserve"> (</w:t>
            </w:r>
            <w:r>
              <w:rPr>
                <w:rFonts w:ascii="Times New Roman" w:hAnsi="Times New Roman" w:cs="Times New Roman"/>
                <w:sz w:val="24"/>
                <w:szCs w:val="24"/>
              </w:rPr>
              <w:t>M21</w:t>
            </w:r>
            <w:r w:rsidRPr="00374D0B">
              <w:rPr>
                <w:rFonts w:ascii="Times New Roman" w:hAnsi="Times New Roman" w:cs="Times New Roman"/>
                <w:sz w:val="24"/>
                <w:szCs w:val="24"/>
              </w:rPr>
              <w:t>)</w:t>
            </w:r>
          </w:p>
        </w:tc>
        <w:tc>
          <w:tcPr>
            <w:tcW w:w="1275" w:type="dxa"/>
          </w:tcPr>
          <w:p w14:paraId="764AA2F6" w14:textId="77777777" w:rsidR="00374D0B" w:rsidRPr="00374D0B" w:rsidRDefault="00374D0B" w:rsidP="00D9546F">
            <w:pPr>
              <w:rPr>
                <w:rFonts w:ascii="Times New Roman" w:hAnsi="Times New Roman" w:cs="Times New Roman"/>
                <w:sz w:val="24"/>
                <w:szCs w:val="24"/>
              </w:rPr>
            </w:pPr>
            <w:r w:rsidRPr="00374D0B">
              <w:rPr>
                <w:rFonts w:ascii="Times New Roman" w:hAnsi="Times New Roman" w:cs="Times New Roman"/>
                <w:sz w:val="24"/>
                <w:szCs w:val="24"/>
              </w:rPr>
              <w:t>30.11.2018</w:t>
            </w:r>
          </w:p>
          <w:p w14:paraId="77C077AB" w14:textId="285A9E78" w:rsidR="00D23C4F" w:rsidRPr="00FF3B11" w:rsidRDefault="00374D0B" w:rsidP="00D9546F">
            <w:pPr>
              <w:rPr>
                <w:rFonts w:ascii="Times New Roman" w:hAnsi="Times New Roman" w:cs="Times New Roman"/>
                <w:sz w:val="24"/>
                <w:szCs w:val="24"/>
              </w:rPr>
            </w:pPr>
            <w:r w:rsidRPr="00374D0B">
              <w:rPr>
                <w:rFonts w:ascii="Times New Roman" w:hAnsi="Times New Roman" w:cs="Times New Roman"/>
                <w:sz w:val="24"/>
                <w:szCs w:val="24"/>
              </w:rPr>
              <w:t xml:space="preserve"> (M21)</w:t>
            </w:r>
          </w:p>
        </w:tc>
      </w:tr>
      <w:tr w:rsidR="00980D9A" w:rsidRPr="003F31AF" w14:paraId="6E3C176E" w14:textId="77777777" w:rsidTr="0070265C">
        <w:trPr>
          <w:trHeight w:val="5"/>
        </w:trPr>
        <w:tc>
          <w:tcPr>
            <w:tcW w:w="1139" w:type="dxa"/>
          </w:tcPr>
          <w:p w14:paraId="57EE4114" w14:textId="0358B6FC" w:rsidR="00980D9A" w:rsidRPr="00FF3B11" w:rsidRDefault="00980D9A" w:rsidP="005F6CCE">
            <w:pPr>
              <w:spacing w:line="276" w:lineRule="auto"/>
              <w:ind w:right="-1"/>
              <w:jc w:val="center"/>
              <w:rPr>
                <w:rFonts w:ascii="Times New Roman" w:eastAsia="Times New Roman" w:hAnsi="Times New Roman" w:cs="Times New Roman"/>
                <w:color w:val="000000" w:themeColor="text1"/>
                <w:sz w:val="24"/>
                <w:szCs w:val="24"/>
                <w:lang w:val="en-US" w:eastAsia="lv-LV"/>
              </w:rPr>
            </w:pPr>
            <w:r>
              <w:rPr>
                <w:rFonts w:ascii="Times New Roman" w:eastAsia="Times New Roman" w:hAnsi="Times New Roman" w:cs="Times New Roman"/>
                <w:color w:val="000000" w:themeColor="text1"/>
                <w:sz w:val="24"/>
                <w:szCs w:val="24"/>
                <w:lang w:val="en-US" w:eastAsia="lv-LV"/>
              </w:rPr>
              <w:t>D3.1</w:t>
            </w:r>
          </w:p>
        </w:tc>
        <w:tc>
          <w:tcPr>
            <w:tcW w:w="2500" w:type="dxa"/>
          </w:tcPr>
          <w:p w14:paraId="6A43810B" w14:textId="4B0C93E4" w:rsidR="00980D9A" w:rsidRPr="00FF3B11" w:rsidRDefault="00980D9A" w:rsidP="00D9546F">
            <w:pPr>
              <w:spacing w:line="276" w:lineRule="auto"/>
              <w:ind w:right="-1"/>
              <w:rPr>
                <w:rFonts w:ascii="Times New Roman" w:eastAsia="Times New Roman" w:hAnsi="Times New Roman" w:cs="Times New Roman"/>
                <w:color w:val="000000" w:themeColor="text1"/>
                <w:sz w:val="24"/>
                <w:szCs w:val="24"/>
                <w:lang w:eastAsia="lv-LV"/>
              </w:rPr>
            </w:pPr>
            <w:r w:rsidRPr="00F72047">
              <w:rPr>
                <w:rFonts w:ascii="Times New Roman" w:eastAsia="Times New Roman" w:hAnsi="Times New Roman" w:cs="Times New Roman"/>
                <w:color w:val="000000" w:themeColor="text1"/>
                <w:sz w:val="24"/>
                <w:szCs w:val="24"/>
                <w:lang w:eastAsia="lv-LV"/>
              </w:rPr>
              <w:t>Testēšanas atskaite</w:t>
            </w:r>
          </w:p>
        </w:tc>
        <w:tc>
          <w:tcPr>
            <w:tcW w:w="1275" w:type="dxa"/>
          </w:tcPr>
          <w:p w14:paraId="3ABA6899" w14:textId="3C927389" w:rsidR="00980D9A" w:rsidRPr="00FF3B11" w:rsidRDefault="00980D9A" w:rsidP="00D9546F">
            <w:pPr>
              <w:spacing w:line="276" w:lineRule="auto"/>
              <w:ind w:right="-1"/>
              <w:rPr>
                <w:rFonts w:ascii="Times New Roman" w:hAnsi="Times New Roman" w:cs="Times New Roman"/>
                <w:sz w:val="24"/>
                <w:szCs w:val="24"/>
                <w:lang w:val="en-US"/>
              </w:rPr>
            </w:pPr>
            <w:r>
              <w:rPr>
                <w:rFonts w:ascii="Times New Roman" w:hAnsi="Times New Roman" w:cs="Times New Roman"/>
                <w:sz w:val="24"/>
                <w:szCs w:val="24"/>
                <w:lang w:val="en-US"/>
              </w:rPr>
              <w:t>WP3</w:t>
            </w:r>
          </w:p>
        </w:tc>
        <w:tc>
          <w:tcPr>
            <w:tcW w:w="850" w:type="dxa"/>
          </w:tcPr>
          <w:p w14:paraId="1C4B9B1D" w14:textId="59672336" w:rsidR="00980D9A" w:rsidRPr="00FF3B11" w:rsidRDefault="00980D9A" w:rsidP="00D9546F">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14:paraId="1B8A5FBC" w14:textId="3ABF4E34" w:rsidR="00980D9A" w:rsidRPr="00FF3B11" w:rsidRDefault="00980D9A" w:rsidP="00D9546F">
            <w:pPr>
              <w:rPr>
                <w:rFonts w:ascii="Times New Roman" w:hAnsi="Times New Roman" w:cs="Times New Roman"/>
                <w:sz w:val="24"/>
                <w:szCs w:val="24"/>
              </w:rPr>
            </w:pPr>
            <w:r>
              <w:rPr>
                <w:rFonts w:ascii="Times New Roman" w:hAnsi="Times New Roman" w:cs="Times New Roman"/>
                <w:sz w:val="24"/>
                <w:szCs w:val="24"/>
              </w:rPr>
              <w:t>skaits</w:t>
            </w:r>
          </w:p>
        </w:tc>
        <w:tc>
          <w:tcPr>
            <w:tcW w:w="1416" w:type="dxa"/>
          </w:tcPr>
          <w:p w14:paraId="62D8708D" w14:textId="77777777" w:rsidR="00980D9A" w:rsidRPr="00374D0B" w:rsidRDefault="00980D9A" w:rsidP="009B3AA2">
            <w:pPr>
              <w:rPr>
                <w:rFonts w:ascii="Times New Roman" w:hAnsi="Times New Roman" w:cs="Times New Roman"/>
                <w:sz w:val="24"/>
                <w:szCs w:val="24"/>
              </w:rPr>
            </w:pPr>
            <w:r>
              <w:rPr>
                <w:rFonts w:ascii="Times New Roman" w:hAnsi="Times New Roman" w:cs="Times New Roman"/>
                <w:sz w:val="24"/>
                <w:szCs w:val="24"/>
              </w:rPr>
              <w:t>30.11.2018</w:t>
            </w:r>
          </w:p>
          <w:p w14:paraId="26876B9E" w14:textId="2462B3FB" w:rsidR="00980D9A" w:rsidRDefault="00980D9A" w:rsidP="00D9546F">
            <w:pPr>
              <w:rPr>
                <w:rFonts w:ascii="Times New Roman" w:hAnsi="Times New Roman" w:cs="Times New Roman"/>
                <w:sz w:val="24"/>
                <w:szCs w:val="24"/>
              </w:rPr>
            </w:pPr>
            <w:r w:rsidRPr="00374D0B">
              <w:rPr>
                <w:rFonts w:ascii="Times New Roman" w:hAnsi="Times New Roman" w:cs="Times New Roman"/>
                <w:sz w:val="24"/>
                <w:szCs w:val="24"/>
              </w:rPr>
              <w:t xml:space="preserve"> (</w:t>
            </w:r>
            <w:r>
              <w:rPr>
                <w:rFonts w:ascii="Times New Roman" w:hAnsi="Times New Roman" w:cs="Times New Roman"/>
                <w:sz w:val="24"/>
                <w:szCs w:val="24"/>
              </w:rPr>
              <w:t>M21</w:t>
            </w:r>
            <w:r w:rsidRPr="00374D0B">
              <w:rPr>
                <w:rFonts w:ascii="Times New Roman" w:hAnsi="Times New Roman" w:cs="Times New Roman"/>
                <w:sz w:val="24"/>
                <w:szCs w:val="24"/>
              </w:rPr>
              <w:t>)</w:t>
            </w:r>
          </w:p>
        </w:tc>
        <w:tc>
          <w:tcPr>
            <w:tcW w:w="1275" w:type="dxa"/>
          </w:tcPr>
          <w:p w14:paraId="7342E56C" w14:textId="77777777" w:rsidR="00980D9A" w:rsidRPr="00374D0B" w:rsidRDefault="00980D9A" w:rsidP="009B3AA2">
            <w:pPr>
              <w:rPr>
                <w:rFonts w:ascii="Times New Roman" w:hAnsi="Times New Roman" w:cs="Times New Roman"/>
                <w:sz w:val="24"/>
                <w:szCs w:val="24"/>
              </w:rPr>
            </w:pPr>
            <w:r w:rsidRPr="00374D0B">
              <w:rPr>
                <w:rFonts w:ascii="Times New Roman" w:hAnsi="Times New Roman" w:cs="Times New Roman"/>
                <w:sz w:val="24"/>
                <w:szCs w:val="24"/>
              </w:rPr>
              <w:t>30.11.2018</w:t>
            </w:r>
          </w:p>
          <w:p w14:paraId="34384858" w14:textId="68685B0A" w:rsidR="00980D9A" w:rsidRPr="00FF3B11" w:rsidRDefault="00980D9A" w:rsidP="00D9546F">
            <w:pPr>
              <w:rPr>
                <w:rFonts w:ascii="Times New Roman" w:hAnsi="Times New Roman" w:cs="Times New Roman"/>
                <w:sz w:val="24"/>
                <w:szCs w:val="24"/>
              </w:rPr>
            </w:pPr>
            <w:r w:rsidRPr="00374D0B">
              <w:rPr>
                <w:rFonts w:ascii="Times New Roman" w:hAnsi="Times New Roman" w:cs="Times New Roman"/>
                <w:sz w:val="24"/>
                <w:szCs w:val="24"/>
              </w:rPr>
              <w:t xml:space="preserve"> (M21)</w:t>
            </w:r>
          </w:p>
        </w:tc>
      </w:tr>
    </w:tbl>
    <w:p w14:paraId="53F16941" w14:textId="77777777" w:rsidR="00D23C4F" w:rsidRPr="00C027F1" w:rsidRDefault="00D23C4F" w:rsidP="00E024B2">
      <w:pPr>
        <w:spacing w:line="276" w:lineRule="auto"/>
        <w:ind w:right="-1"/>
        <w:rPr>
          <w:rFonts w:ascii="Times New Roman" w:eastAsia="Times New Roman" w:hAnsi="Times New Roman" w:cs="Times New Roman"/>
          <w:color w:val="000000" w:themeColor="text1"/>
          <w:sz w:val="24"/>
          <w:szCs w:val="24"/>
          <w:lang w:eastAsia="lv-LV"/>
        </w:rPr>
      </w:pPr>
    </w:p>
    <w:p w14:paraId="392E70C7" w14:textId="77777777" w:rsidR="00E024B2" w:rsidRPr="00C027F1" w:rsidRDefault="00E024B2" w:rsidP="00E024B2">
      <w:pPr>
        <w:spacing w:line="276" w:lineRule="auto"/>
        <w:ind w:right="-1"/>
        <w:rPr>
          <w:rFonts w:ascii="Times New Roman" w:eastAsia="Times New Roman" w:hAnsi="Times New Roman" w:cs="Times New Roman"/>
          <w:color w:val="000000" w:themeColor="text1"/>
          <w:sz w:val="24"/>
          <w:szCs w:val="24"/>
          <w:lang w:eastAsia="lv-LV"/>
        </w:rPr>
      </w:pPr>
      <w:r w:rsidRPr="00C027F1">
        <w:rPr>
          <w:rFonts w:ascii="Times New Roman" w:eastAsia="Times New Roman" w:hAnsi="Times New Roman" w:cs="Times New Roman"/>
          <w:color w:val="000000" w:themeColor="text1"/>
          <w:sz w:val="24"/>
          <w:szCs w:val="24"/>
          <w:lang w:eastAsia="lv-LV"/>
        </w:rPr>
        <w:t>Vadošais pētnieks Vjačeslavs Bobrovs</w:t>
      </w:r>
    </w:p>
    <w:p w14:paraId="45A95696" w14:textId="085884E7" w:rsidR="00C027F1" w:rsidRPr="00E024B2" w:rsidRDefault="00E024B2" w:rsidP="00E024B2">
      <w:pPr>
        <w:spacing w:line="276" w:lineRule="auto"/>
        <w:ind w:right="-1"/>
        <w:rPr>
          <w:rFonts w:ascii="Times New Roman" w:hAnsi="Times New Roman" w:cs="Times New Roman"/>
          <w:sz w:val="24"/>
          <w:szCs w:val="24"/>
        </w:rPr>
      </w:pPr>
      <w:r w:rsidRPr="003E4C9B">
        <w:rPr>
          <w:rFonts w:ascii="Times New Roman" w:hAnsi="Times New Roman" w:cs="Times New Roman"/>
          <w:sz w:val="24"/>
          <w:szCs w:val="24"/>
        </w:rPr>
        <w:t xml:space="preserve">Datums: </w:t>
      </w:r>
      <w:r w:rsidR="00D23C4F">
        <w:rPr>
          <w:rFonts w:ascii="Times New Roman" w:hAnsi="Times New Roman" w:cs="Times New Roman"/>
          <w:sz w:val="24"/>
          <w:szCs w:val="24"/>
        </w:rPr>
        <w:t>17.12</w:t>
      </w:r>
      <w:r>
        <w:rPr>
          <w:rFonts w:ascii="Times New Roman" w:hAnsi="Times New Roman" w:cs="Times New Roman"/>
          <w:sz w:val="24"/>
          <w:szCs w:val="24"/>
        </w:rPr>
        <w:t>.2018</w:t>
      </w:r>
    </w:p>
    <w:sectPr w:rsidR="00C027F1" w:rsidRPr="00E024B2" w:rsidSect="00DD3DD3">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hanging="14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37B2983"/>
    <w:multiLevelType w:val="hybridMultilevel"/>
    <w:tmpl w:val="780CEE2C"/>
    <w:lvl w:ilvl="0" w:tplc="AEC2C992">
      <w:start w:val="1"/>
      <w:numFmt w:val="decimal"/>
      <w:lvlText w:val="%1)"/>
      <w:lvlJc w:val="left"/>
      <w:pPr>
        <w:ind w:left="720" w:hanging="360"/>
      </w:pPr>
      <w:rPr>
        <w:rFonts w:eastAsia="Calibr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DC470A"/>
    <w:multiLevelType w:val="multilevel"/>
    <w:tmpl w:val="29B2EE4E"/>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CF2323"/>
    <w:multiLevelType w:val="hybridMultilevel"/>
    <w:tmpl w:val="519AE8FA"/>
    <w:lvl w:ilvl="0" w:tplc="04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7AD6066"/>
    <w:multiLevelType w:val="hybridMultilevel"/>
    <w:tmpl w:val="FDD43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341E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B711AD"/>
    <w:multiLevelType w:val="hybridMultilevel"/>
    <w:tmpl w:val="95FC5E1A"/>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2621B13"/>
    <w:multiLevelType w:val="multilevel"/>
    <w:tmpl w:val="DA266C96"/>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002782"/>
    <w:multiLevelType w:val="hybridMultilevel"/>
    <w:tmpl w:val="DE249D9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3BDF08AA"/>
    <w:multiLevelType w:val="hybridMultilevel"/>
    <w:tmpl w:val="0C0EC08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3D4E16E6"/>
    <w:multiLevelType w:val="multilevel"/>
    <w:tmpl w:val="5F6C3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7460C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7A422FC"/>
    <w:multiLevelType w:val="hybridMultilevel"/>
    <w:tmpl w:val="BDBC80A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4894140F"/>
    <w:multiLevelType w:val="hybridMultilevel"/>
    <w:tmpl w:val="7F46020C"/>
    <w:lvl w:ilvl="0" w:tplc="3F867E30">
      <w:start w:val="1"/>
      <w:numFmt w:val="decimal"/>
      <w:lvlText w:val="%1."/>
      <w:lvlJc w:val="left"/>
      <w:pPr>
        <w:ind w:left="720" w:hanging="360"/>
      </w:pPr>
      <w:rPr>
        <w:rFonts w:hint="default"/>
        <w:b w:val="0"/>
        <w:i w:val="0"/>
        <w:caps w:val="0"/>
        <w:strike w:val="0"/>
        <w:dstrike w:val="0"/>
        <w:vanish w:val="0"/>
        <w:kern w:val="0"/>
        <w:sz w:val="22"/>
        <w:vertAlign w:val="baseline"/>
        <w14:cntxtAlts w14: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EF007DE"/>
    <w:multiLevelType w:val="hybridMultilevel"/>
    <w:tmpl w:val="F9A6EE3A"/>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4EC2E3F"/>
    <w:multiLevelType w:val="multilevel"/>
    <w:tmpl w:val="7E7021B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1606A14"/>
    <w:multiLevelType w:val="multilevel"/>
    <w:tmpl w:val="A846373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46754B8"/>
    <w:multiLevelType w:val="hybridMultilevel"/>
    <w:tmpl w:val="D9589320"/>
    <w:lvl w:ilvl="0" w:tplc="F626AD80">
      <w:start w:val="1"/>
      <w:numFmt w:val="decimal"/>
      <w:lvlText w:val="1.%1."/>
      <w:lvlJc w:val="left"/>
      <w:pPr>
        <w:ind w:left="720" w:hanging="360"/>
      </w:pPr>
      <w:rPr>
        <w:rFonts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74A27F2"/>
    <w:multiLevelType w:val="hybridMultilevel"/>
    <w:tmpl w:val="43FCA0E6"/>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A35114E"/>
    <w:multiLevelType w:val="hybridMultilevel"/>
    <w:tmpl w:val="CD3E6204"/>
    <w:lvl w:ilvl="0" w:tplc="CF22E2A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num>
  <w:num w:numId="2">
    <w:abstractNumId w:val="14"/>
  </w:num>
  <w:num w:numId="3">
    <w:abstractNumId w:val="6"/>
  </w:num>
  <w:num w:numId="4">
    <w:abstractNumId w:val="1"/>
  </w:num>
  <w:num w:numId="5">
    <w:abstractNumId w:val="2"/>
  </w:num>
  <w:num w:numId="6">
    <w:abstractNumId w:val="17"/>
  </w:num>
  <w:num w:numId="7">
    <w:abstractNumId w:val="7"/>
  </w:num>
  <w:num w:numId="8">
    <w:abstractNumId w:val="13"/>
  </w:num>
  <w:num w:numId="9">
    <w:abstractNumId w:val="19"/>
  </w:num>
  <w:num w:numId="10">
    <w:abstractNumId w:val="11"/>
  </w:num>
  <w:num w:numId="11">
    <w:abstractNumId w:val="9"/>
  </w:num>
  <w:num w:numId="12">
    <w:abstractNumId w:val="5"/>
  </w:num>
  <w:num w:numId="13">
    <w:abstractNumId w:val="15"/>
  </w:num>
  <w:num w:numId="14">
    <w:abstractNumId w:val="10"/>
  </w:num>
  <w:num w:numId="15">
    <w:abstractNumId w:val="16"/>
  </w:num>
  <w:num w:numId="16">
    <w:abstractNumId w:val="12"/>
  </w:num>
  <w:num w:numId="17">
    <w:abstractNumId w:val="8"/>
  </w:num>
  <w:num w:numId="18">
    <w:abstractNumId w:val="3"/>
  </w:num>
  <w:num w:numId="19">
    <w:abstractNumId w:val="9"/>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B3F"/>
    <w:rsid w:val="000114CD"/>
    <w:rsid w:val="00022532"/>
    <w:rsid w:val="00023749"/>
    <w:rsid w:val="00025F38"/>
    <w:rsid w:val="00027714"/>
    <w:rsid w:val="000327F0"/>
    <w:rsid w:val="00037B2D"/>
    <w:rsid w:val="0006256E"/>
    <w:rsid w:val="00066064"/>
    <w:rsid w:val="000709A2"/>
    <w:rsid w:val="00074CA4"/>
    <w:rsid w:val="00086CE4"/>
    <w:rsid w:val="00092805"/>
    <w:rsid w:val="000957CD"/>
    <w:rsid w:val="000A4730"/>
    <w:rsid w:val="000A6CDC"/>
    <w:rsid w:val="000C311E"/>
    <w:rsid w:val="000C3E1E"/>
    <w:rsid w:val="000E2671"/>
    <w:rsid w:val="000E3A52"/>
    <w:rsid w:val="000F2A0F"/>
    <w:rsid w:val="000F3173"/>
    <w:rsid w:val="0012236D"/>
    <w:rsid w:val="00122783"/>
    <w:rsid w:val="00131E8B"/>
    <w:rsid w:val="00133373"/>
    <w:rsid w:val="001347CD"/>
    <w:rsid w:val="00140B16"/>
    <w:rsid w:val="0014323D"/>
    <w:rsid w:val="001468CB"/>
    <w:rsid w:val="00150E74"/>
    <w:rsid w:val="00160467"/>
    <w:rsid w:val="001700E4"/>
    <w:rsid w:val="001750C1"/>
    <w:rsid w:val="00182DFC"/>
    <w:rsid w:val="00183CDD"/>
    <w:rsid w:val="001852BA"/>
    <w:rsid w:val="00194C9F"/>
    <w:rsid w:val="001B7693"/>
    <w:rsid w:val="001C192F"/>
    <w:rsid w:val="001D65D6"/>
    <w:rsid w:val="001F04DC"/>
    <w:rsid w:val="001F4FDB"/>
    <w:rsid w:val="002030E3"/>
    <w:rsid w:val="00216D0F"/>
    <w:rsid w:val="002201D9"/>
    <w:rsid w:val="00223922"/>
    <w:rsid w:val="0022411F"/>
    <w:rsid w:val="002543F8"/>
    <w:rsid w:val="00257755"/>
    <w:rsid w:val="00257A09"/>
    <w:rsid w:val="00260922"/>
    <w:rsid w:val="002734E3"/>
    <w:rsid w:val="00282BD1"/>
    <w:rsid w:val="00291C24"/>
    <w:rsid w:val="00293999"/>
    <w:rsid w:val="002A434F"/>
    <w:rsid w:val="002C7F96"/>
    <w:rsid w:val="002D35B4"/>
    <w:rsid w:val="002D4742"/>
    <w:rsid w:val="002F0711"/>
    <w:rsid w:val="003103A5"/>
    <w:rsid w:val="0031558C"/>
    <w:rsid w:val="00317F53"/>
    <w:rsid w:val="0032640B"/>
    <w:rsid w:val="003307E8"/>
    <w:rsid w:val="00330A6E"/>
    <w:rsid w:val="0033263B"/>
    <w:rsid w:val="00334C24"/>
    <w:rsid w:val="00345859"/>
    <w:rsid w:val="00347B0D"/>
    <w:rsid w:val="0035127C"/>
    <w:rsid w:val="0035384D"/>
    <w:rsid w:val="00357837"/>
    <w:rsid w:val="00364404"/>
    <w:rsid w:val="00364B2C"/>
    <w:rsid w:val="003706DA"/>
    <w:rsid w:val="00370BAE"/>
    <w:rsid w:val="00371F72"/>
    <w:rsid w:val="00374D0B"/>
    <w:rsid w:val="00384990"/>
    <w:rsid w:val="00392F94"/>
    <w:rsid w:val="00394659"/>
    <w:rsid w:val="003A2758"/>
    <w:rsid w:val="003A3C76"/>
    <w:rsid w:val="003A7AD6"/>
    <w:rsid w:val="003B00A3"/>
    <w:rsid w:val="003B4ECE"/>
    <w:rsid w:val="003B5294"/>
    <w:rsid w:val="003C05D9"/>
    <w:rsid w:val="003D2561"/>
    <w:rsid w:val="003D61B3"/>
    <w:rsid w:val="003E064E"/>
    <w:rsid w:val="003E2A3D"/>
    <w:rsid w:val="003E4C9B"/>
    <w:rsid w:val="003E69A8"/>
    <w:rsid w:val="003F31AF"/>
    <w:rsid w:val="00400E25"/>
    <w:rsid w:val="00404FFB"/>
    <w:rsid w:val="0041450A"/>
    <w:rsid w:val="00417F9F"/>
    <w:rsid w:val="0042236F"/>
    <w:rsid w:val="004226F0"/>
    <w:rsid w:val="004332A6"/>
    <w:rsid w:val="004357D7"/>
    <w:rsid w:val="00437EE2"/>
    <w:rsid w:val="00443DB9"/>
    <w:rsid w:val="00446707"/>
    <w:rsid w:val="00450647"/>
    <w:rsid w:val="00452D13"/>
    <w:rsid w:val="004648D9"/>
    <w:rsid w:val="00480875"/>
    <w:rsid w:val="00482196"/>
    <w:rsid w:val="004842CA"/>
    <w:rsid w:val="00485032"/>
    <w:rsid w:val="0048610E"/>
    <w:rsid w:val="004963CF"/>
    <w:rsid w:val="004A0B59"/>
    <w:rsid w:val="004B4A1B"/>
    <w:rsid w:val="004B4C3C"/>
    <w:rsid w:val="004B5EBD"/>
    <w:rsid w:val="004C776C"/>
    <w:rsid w:val="004D6252"/>
    <w:rsid w:val="004F7013"/>
    <w:rsid w:val="005128C4"/>
    <w:rsid w:val="0052241C"/>
    <w:rsid w:val="00523554"/>
    <w:rsid w:val="00525017"/>
    <w:rsid w:val="00533667"/>
    <w:rsid w:val="00561B94"/>
    <w:rsid w:val="00566494"/>
    <w:rsid w:val="00573D33"/>
    <w:rsid w:val="00574640"/>
    <w:rsid w:val="00581117"/>
    <w:rsid w:val="00595E3A"/>
    <w:rsid w:val="005B4324"/>
    <w:rsid w:val="005B675F"/>
    <w:rsid w:val="005C3DAF"/>
    <w:rsid w:val="005E13B2"/>
    <w:rsid w:val="005F6CCE"/>
    <w:rsid w:val="0060572F"/>
    <w:rsid w:val="00605937"/>
    <w:rsid w:val="0062277C"/>
    <w:rsid w:val="00627DBB"/>
    <w:rsid w:val="00636C43"/>
    <w:rsid w:val="00642363"/>
    <w:rsid w:val="00647853"/>
    <w:rsid w:val="006648D5"/>
    <w:rsid w:val="006673D8"/>
    <w:rsid w:val="00670B3F"/>
    <w:rsid w:val="00690C36"/>
    <w:rsid w:val="006A16DC"/>
    <w:rsid w:val="006B3475"/>
    <w:rsid w:val="006C12A7"/>
    <w:rsid w:val="006C5F89"/>
    <w:rsid w:val="006C681B"/>
    <w:rsid w:val="006E1B2A"/>
    <w:rsid w:val="006E5555"/>
    <w:rsid w:val="006E6EE0"/>
    <w:rsid w:val="006E76A8"/>
    <w:rsid w:val="0070265C"/>
    <w:rsid w:val="00704215"/>
    <w:rsid w:val="007057D0"/>
    <w:rsid w:val="00707727"/>
    <w:rsid w:val="00717E70"/>
    <w:rsid w:val="00720517"/>
    <w:rsid w:val="007276F2"/>
    <w:rsid w:val="00730E28"/>
    <w:rsid w:val="007378B8"/>
    <w:rsid w:val="00742F22"/>
    <w:rsid w:val="007542A5"/>
    <w:rsid w:val="0075518A"/>
    <w:rsid w:val="00756E65"/>
    <w:rsid w:val="00764E38"/>
    <w:rsid w:val="0077264D"/>
    <w:rsid w:val="007841C6"/>
    <w:rsid w:val="007A4B1E"/>
    <w:rsid w:val="007B216E"/>
    <w:rsid w:val="007D01D1"/>
    <w:rsid w:val="007E00ED"/>
    <w:rsid w:val="007E2F7E"/>
    <w:rsid w:val="007E356B"/>
    <w:rsid w:val="007E588A"/>
    <w:rsid w:val="007E7DA6"/>
    <w:rsid w:val="007F474F"/>
    <w:rsid w:val="00800CE7"/>
    <w:rsid w:val="00800D16"/>
    <w:rsid w:val="008015B2"/>
    <w:rsid w:val="00802AD0"/>
    <w:rsid w:val="00806CDE"/>
    <w:rsid w:val="008072BE"/>
    <w:rsid w:val="00812F59"/>
    <w:rsid w:val="00831CD0"/>
    <w:rsid w:val="00840A45"/>
    <w:rsid w:val="008428F3"/>
    <w:rsid w:val="00842B3F"/>
    <w:rsid w:val="00853377"/>
    <w:rsid w:val="00857855"/>
    <w:rsid w:val="00882D13"/>
    <w:rsid w:val="008928CD"/>
    <w:rsid w:val="008A07F0"/>
    <w:rsid w:val="008B4738"/>
    <w:rsid w:val="008D20B9"/>
    <w:rsid w:val="008E4DAB"/>
    <w:rsid w:val="008F163B"/>
    <w:rsid w:val="008F7D20"/>
    <w:rsid w:val="00903DFD"/>
    <w:rsid w:val="00903F69"/>
    <w:rsid w:val="0092050A"/>
    <w:rsid w:val="00921285"/>
    <w:rsid w:val="009256C7"/>
    <w:rsid w:val="009265A4"/>
    <w:rsid w:val="009345C4"/>
    <w:rsid w:val="00935ED8"/>
    <w:rsid w:val="0094142B"/>
    <w:rsid w:val="009439F1"/>
    <w:rsid w:val="00947450"/>
    <w:rsid w:val="00951530"/>
    <w:rsid w:val="009540DB"/>
    <w:rsid w:val="00955982"/>
    <w:rsid w:val="00967D6A"/>
    <w:rsid w:val="00980B50"/>
    <w:rsid w:val="00980D9A"/>
    <w:rsid w:val="00982BBF"/>
    <w:rsid w:val="00995A70"/>
    <w:rsid w:val="009A7EE6"/>
    <w:rsid w:val="009B432A"/>
    <w:rsid w:val="009B4C95"/>
    <w:rsid w:val="009B52C8"/>
    <w:rsid w:val="009B577C"/>
    <w:rsid w:val="009C7E8B"/>
    <w:rsid w:val="009C7E9A"/>
    <w:rsid w:val="009E2D87"/>
    <w:rsid w:val="00A01806"/>
    <w:rsid w:val="00A05BDB"/>
    <w:rsid w:val="00A147A1"/>
    <w:rsid w:val="00A147D7"/>
    <w:rsid w:val="00A149DD"/>
    <w:rsid w:val="00A20EA1"/>
    <w:rsid w:val="00A301D8"/>
    <w:rsid w:val="00A30464"/>
    <w:rsid w:val="00A308F6"/>
    <w:rsid w:val="00A37BB2"/>
    <w:rsid w:val="00A41DDF"/>
    <w:rsid w:val="00A425BD"/>
    <w:rsid w:val="00A43BCE"/>
    <w:rsid w:val="00A46284"/>
    <w:rsid w:val="00A51FA3"/>
    <w:rsid w:val="00A53E7C"/>
    <w:rsid w:val="00A62327"/>
    <w:rsid w:val="00A6723D"/>
    <w:rsid w:val="00A719CF"/>
    <w:rsid w:val="00A74F3C"/>
    <w:rsid w:val="00A75976"/>
    <w:rsid w:val="00A93031"/>
    <w:rsid w:val="00A960F9"/>
    <w:rsid w:val="00AA58A3"/>
    <w:rsid w:val="00AA5A14"/>
    <w:rsid w:val="00AB25B9"/>
    <w:rsid w:val="00AB7AE8"/>
    <w:rsid w:val="00AD3B4C"/>
    <w:rsid w:val="00AD6505"/>
    <w:rsid w:val="00AD79BD"/>
    <w:rsid w:val="00AE3CCA"/>
    <w:rsid w:val="00AF1099"/>
    <w:rsid w:val="00B02286"/>
    <w:rsid w:val="00B0372B"/>
    <w:rsid w:val="00B07BB2"/>
    <w:rsid w:val="00B101E3"/>
    <w:rsid w:val="00B37AE8"/>
    <w:rsid w:val="00B544ED"/>
    <w:rsid w:val="00B830B8"/>
    <w:rsid w:val="00B8569E"/>
    <w:rsid w:val="00B94E90"/>
    <w:rsid w:val="00B96A25"/>
    <w:rsid w:val="00B97941"/>
    <w:rsid w:val="00BA0737"/>
    <w:rsid w:val="00BA13F4"/>
    <w:rsid w:val="00BA1576"/>
    <w:rsid w:val="00BB56E0"/>
    <w:rsid w:val="00BB6118"/>
    <w:rsid w:val="00BC02D7"/>
    <w:rsid w:val="00BC0F6C"/>
    <w:rsid w:val="00BD116D"/>
    <w:rsid w:val="00BE2F84"/>
    <w:rsid w:val="00BE71E0"/>
    <w:rsid w:val="00BF3C6C"/>
    <w:rsid w:val="00C027F1"/>
    <w:rsid w:val="00C02898"/>
    <w:rsid w:val="00C03B63"/>
    <w:rsid w:val="00C04DEF"/>
    <w:rsid w:val="00C1106F"/>
    <w:rsid w:val="00C136C0"/>
    <w:rsid w:val="00C138B8"/>
    <w:rsid w:val="00C14C01"/>
    <w:rsid w:val="00C20CA9"/>
    <w:rsid w:val="00C233FD"/>
    <w:rsid w:val="00C27D0D"/>
    <w:rsid w:val="00C30E77"/>
    <w:rsid w:val="00C528DF"/>
    <w:rsid w:val="00C53545"/>
    <w:rsid w:val="00C6353D"/>
    <w:rsid w:val="00C734B3"/>
    <w:rsid w:val="00C85A2F"/>
    <w:rsid w:val="00C86081"/>
    <w:rsid w:val="00C96781"/>
    <w:rsid w:val="00CB13BA"/>
    <w:rsid w:val="00CB407B"/>
    <w:rsid w:val="00CC0CAD"/>
    <w:rsid w:val="00CE075A"/>
    <w:rsid w:val="00CF063A"/>
    <w:rsid w:val="00D04ACC"/>
    <w:rsid w:val="00D23C4F"/>
    <w:rsid w:val="00D3671A"/>
    <w:rsid w:val="00D46075"/>
    <w:rsid w:val="00D558C7"/>
    <w:rsid w:val="00D604CE"/>
    <w:rsid w:val="00D6566C"/>
    <w:rsid w:val="00D923D6"/>
    <w:rsid w:val="00D9546F"/>
    <w:rsid w:val="00D958BD"/>
    <w:rsid w:val="00DA5711"/>
    <w:rsid w:val="00DB3032"/>
    <w:rsid w:val="00DC10A3"/>
    <w:rsid w:val="00DC3C23"/>
    <w:rsid w:val="00DD22F6"/>
    <w:rsid w:val="00DD3DD3"/>
    <w:rsid w:val="00DD44E6"/>
    <w:rsid w:val="00DF141D"/>
    <w:rsid w:val="00DF1AA7"/>
    <w:rsid w:val="00DF2C3E"/>
    <w:rsid w:val="00E024B2"/>
    <w:rsid w:val="00E05C2E"/>
    <w:rsid w:val="00E07A81"/>
    <w:rsid w:val="00E12A0D"/>
    <w:rsid w:val="00E259DD"/>
    <w:rsid w:val="00E35E62"/>
    <w:rsid w:val="00E41117"/>
    <w:rsid w:val="00E4307D"/>
    <w:rsid w:val="00E43602"/>
    <w:rsid w:val="00E460EE"/>
    <w:rsid w:val="00E51D71"/>
    <w:rsid w:val="00E54FE4"/>
    <w:rsid w:val="00E65D4B"/>
    <w:rsid w:val="00E65D53"/>
    <w:rsid w:val="00E66591"/>
    <w:rsid w:val="00E73916"/>
    <w:rsid w:val="00E74380"/>
    <w:rsid w:val="00E8216B"/>
    <w:rsid w:val="00E823AF"/>
    <w:rsid w:val="00E82EB2"/>
    <w:rsid w:val="00E82FBD"/>
    <w:rsid w:val="00EA3489"/>
    <w:rsid w:val="00EA560A"/>
    <w:rsid w:val="00EB60A7"/>
    <w:rsid w:val="00EB6D17"/>
    <w:rsid w:val="00EC7652"/>
    <w:rsid w:val="00ED669C"/>
    <w:rsid w:val="00EF13F4"/>
    <w:rsid w:val="00EF1A4B"/>
    <w:rsid w:val="00EF667F"/>
    <w:rsid w:val="00F024CE"/>
    <w:rsid w:val="00F14F4E"/>
    <w:rsid w:val="00F15212"/>
    <w:rsid w:val="00F2065A"/>
    <w:rsid w:val="00F30A73"/>
    <w:rsid w:val="00F31CAE"/>
    <w:rsid w:val="00F37C16"/>
    <w:rsid w:val="00F47476"/>
    <w:rsid w:val="00F72047"/>
    <w:rsid w:val="00F82EB6"/>
    <w:rsid w:val="00F8691E"/>
    <w:rsid w:val="00F90317"/>
    <w:rsid w:val="00F92FEF"/>
    <w:rsid w:val="00FA02EB"/>
    <w:rsid w:val="00FA4553"/>
    <w:rsid w:val="00FA5C2E"/>
    <w:rsid w:val="00FB0271"/>
    <w:rsid w:val="00FB4176"/>
    <w:rsid w:val="00FB492D"/>
    <w:rsid w:val="00FB59BD"/>
    <w:rsid w:val="00FB6151"/>
    <w:rsid w:val="00FB7D65"/>
    <w:rsid w:val="00FC05A2"/>
    <w:rsid w:val="00FC0861"/>
    <w:rsid w:val="00FD1372"/>
    <w:rsid w:val="00FF3B11"/>
    <w:rsid w:val="00FF67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099F7"/>
  <w15:docId w15:val="{4A28C7E8-E74A-4F3B-BDD2-53BD3D7F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F84"/>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7A1"/>
    <w:pPr>
      <w:ind w:left="720"/>
      <w:contextualSpacing/>
    </w:pPr>
  </w:style>
  <w:style w:type="character" w:styleId="Emphasis">
    <w:name w:val="Emphasis"/>
    <w:basedOn w:val="DefaultParagraphFont"/>
    <w:uiPriority w:val="20"/>
    <w:qFormat/>
    <w:rsid w:val="000709A2"/>
    <w:rPr>
      <w:i/>
      <w:iCs/>
    </w:rPr>
  </w:style>
  <w:style w:type="character" w:styleId="Hyperlink">
    <w:name w:val="Hyperlink"/>
    <w:basedOn w:val="DefaultParagraphFont"/>
    <w:uiPriority w:val="99"/>
    <w:unhideWhenUsed/>
    <w:rsid w:val="00C96781"/>
    <w:rPr>
      <w:color w:val="0000FF" w:themeColor="hyperlink"/>
      <w:u w:val="single"/>
    </w:rPr>
  </w:style>
  <w:style w:type="table" w:styleId="TableGrid">
    <w:name w:val="Table Grid"/>
    <w:basedOn w:val="TableNormal"/>
    <w:uiPriority w:val="59"/>
    <w:rsid w:val="00122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37EE2"/>
    <w:pPr>
      <w:autoSpaceDE w:val="0"/>
      <w:autoSpaceDN w:val="0"/>
      <w:adjustRightInd w:val="0"/>
      <w:ind w:left="4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437EE2"/>
    <w:rPr>
      <w:rFonts w:ascii="Times New Roman" w:hAnsi="Times New Roman" w:cs="Times New Roman"/>
      <w:sz w:val="24"/>
      <w:szCs w:val="24"/>
      <w:lang w:val="lv-LV"/>
    </w:rPr>
  </w:style>
  <w:style w:type="paragraph" w:styleId="BalloonText">
    <w:name w:val="Balloon Text"/>
    <w:basedOn w:val="Normal"/>
    <w:link w:val="BalloonTextChar"/>
    <w:uiPriority w:val="99"/>
    <w:semiHidden/>
    <w:unhideWhenUsed/>
    <w:rsid w:val="005E13B2"/>
    <w:rPr>
      <w:rFonts w:ascii="Tahoma" w:hAnsi="Tahoma" w:cs="Tahoma"/>
      <w:sz w:val="16"/>
      <w:szCs w:val="16"/>
    </w:rPr>
  </w:style>
  <w:style w:type="character" w:customStyle="1" w:styleId="BalloonTextChar">
    <w:name w:val="Balloon Text Char"/>
    <w:basedOn w:val="DefaultParagraphFont"/>
    <w:link w:val="BalloonText"/>
    <w:uiPriority w:val="99"/>
    <w:semiHidden/>
    <w:rsid w:val="005E13B2"/>
    <w:rPr>
      <w:rFonts w:ascii="Tahoma" w:hAnsi="Tahoma" w:cs="Tahoma"/>
      <w:sz w:val="16"/>
      <w:szCs w:val="16"/>
      <w:lang w:val="lv-LV"/>
    </w:rPr>
  </w:style>
  <w:style w:type="character" w:styleId="CommentReference">
    <w:name w:val="annotation reference"/>
    <w:basedOn w:val="DefaultParagraphFont"/>
    <w:uiPriority w:val="99"/>
    <w:semiHidden/>
    <w:unhideWhenUsed/>
    <w:rsid w:val="00A74F3C"/>
    <w:rPr>
      <w:sz w:val="16"/>
      <w:szCs w:val="16"/>
    </w:rPr>
  </w:style>
  <w:style w:type="paragraph" w:styleId="CommentText">
    <w:name w:val="annotation text"/>
    <w:basedOn w:val="Normal"/>
    <w:link w:val="CommentTextChar"/>
    <w:uiPriority w:val="99"/>
    <w:semiHidden/>
    <w:unhideWhenUsed/>
    <w:rsid w:val="00A74F3C"/>
    <w:rPr>
      <w:sz w:val="20"/>
      <w:szCs w:val="20"/>
    </w:rPr>
  </w:style>
  <w:style w:type="character" w:customStyle="1" w:styleId="CommentTextChar">
    <w:name w:val="Comment Text Char"/>
    <w:basedOn w:val="DefaultParagraphFont"/>
    <w:link w:val="CommentText"/>
    <w:uiPriority w:val="99"/>
    <w:semiHidden/>
    <w:rsid w:val="00A74F3C"/>
    <w:rPr>
      <w:sz w:val="20"/>
      <w:szCs w:val="20"/>
      <w:lang w:val="lv-LV"/>
    </w:rPr>
  </w:style>
  <w:style w:type="paragraph" w:styleId="CommentSubject">
    <w:name w:val="annotation subject"/>
    <w:basedOn w:val="CommentText"/>
    <w:next w:val="CommentText"/>
    <w:link w:val="CommentSubjectChar"/>
    <w:uiPriority w:val="99"/>
    <w:semiHidden/>
    <w:unhideWhenUsed/>
    <w:rsid w:val="00A74F3C"/>
    <w:rPr>
      <w:b/>
      <w:bCs/>
    </w:rPr>
  </w:style>
  <w:style w:type="character" w:customStyle="1" w:styleId="CommentSubjectChar">
    <w:name w:val="Comment Subject Char"/>
    <w:basedOn w:val="CommentTextChar"/>
    <w:link w:val="CommentSubject"/>
    <w:uiPriority w:val="99"/>
    <w:semiHidden/>
    <w:rsid w:val="00A74F3C"/>
    <w:rPr>
      <w:b/>
      <w:bCs/>
      <w:sz w:val="20"/>
      <w:szCs w:val="20"/>
      <w:lang w:val="lv-LV"/>
    </w:rPr>
  </w:style>
  <w:style w:type="paragraph" w:styleId="Revision">
    <w:name w:val="Revision"/>
    <w:hidden/>
    <w:uiPriority w:val="99"/>
    <w:semiHidden/>
    <w:rsid w:val="00A74F3C"/>
    <w:rPr>
      <w:lang w:val="lv-LV"/>
    </w:rPr>
  </w:style>
  <w:style w:type="character" w:customStyle="1" w:styleId="highlight">
    <w:name w:val="highlight"/>
    <w:basedOn w:val="DefaultParagraphFont"/>
    <w:rsid w:val="00A74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3204">
      <w:bodyDiv w:val="1"/>
      <w:marLeft w:val="0"/>
      <w:marRight w:val="0"/>
      <w:marTop w:val="0"/>
      <w:marBottom w:val="0"/>
      <w:divBdr>
        <w:top w:val="none" w:sz="0" w:space="0" w:color="auto"/>
        <w:left w:val="none" w:sz="0" w:space="0" w:color="auto"/>
        <w:bottom w:val="none" w:sz="0" w:space="0" w:color="auto"/>
        <w:right w:val="none" w:sz="0" w:space="0" w:color="auto"/>
      </w:divBdr>
      <w:divsChild>
        <w:div w:id="456725882">
          <w:marLeft w:val="0"/>
          <w:marRight w:val="0"/>
          <w:marTop w:val="0"/>
          <w:marBottom w:val="0"/>
          <w:divBdr>
            <w:top w:val="none" w:sz="0" w:space="0" w:color="auto"/>
            <w:left w:val="none" w:sz="0" w:space="0" w:color="auto"/>
            <w:bottom w:val="none" w:sz="0" w:space="0" w:color="auto"/>
            <w:right w:val="none" w:sz="0" w:space="0" w:color="auto"/>
          </w:divBdr>
        </w:div>
      </w:divsChild>
    </w:div>
    <w:div w:id="167404163">
      <w:bodyDiv w:val="1"/>
      <w:marLeft w:val="0"/>
      <w:marRight w:val="0"/>
      <w:marTop w:val="0"/>
      <w:marBottom w:val="0"/>
      <w:divBdr>
        <w:top w:val="none" w:sz="0" w:space="0" w:color="auto"/>
        <w:left w:val="none" w:sz="0" w:space="0" w:color="auto"/>
        <w:bottom w:val="none" w:sz="0" w:space="0" w:color="auto"/>
        <w:right w:val="none" w:sz="0" w:space="0" w:color="auto"/>
      </w:divBdr>
      <w:divsChild>
        <w:div w:id="4138800">
          <w:marLeft w:val="0"/>
          <w:marRight w:val="0"/>
          <w:marTop w:val="0"/>
          <w:marBottom w:val="0"/>
          <w:divBdr>
            <w:top w:val="none" w:sz="0" w:space="0" w:color="auto"/>
            <w:left w:val="none" w:sz="0" w:space="0" w:color="auto"/>
            <w:bottom w:val="none" w:sz="0" w:space="0" w:color="auto"/>
            <w:right w:val="none" w:sz="0" w:space="0" w:color="auto"/>
          </w:divBdr>
        </w:div>
        <w:div w:id="1790738123">
          <w:marLeft w:val="0"/>
          <w:marRight w:val="0"/>
          <w:marTop w:val="0"/>
          <w:marBottom w:val="0"/>
          <w:divBdr>
            <w:top w:val="none" w:sz="0" w:space="0" w:color="auto"/>
            <w:left w:val="none" w:sz="0" w:space="0" w:color="auto"/>
            <w:bottom w:val="none" w:sz="0" w:space="0" w:color="auto"/>
            <w:right w:val="none" w:sz="0" w:space="0" w:color="auto"/>
          </w:divBdr>
        </w:div>
        <w:div w:id="1297564877">
          <w:marLeft w:val="0"/>
          <w:marRight w:val="0"/>
          <w:marTop w:val="0"/>
          <w:marBottom w:val="0"/>
          <w:divBdr>
            <w:top w:val="none" w:sz="0" w:space="0" w:color="auto"/>
            <w:left w:val="none" w:sz="0" w:space="0" w:color="auto"/>
            <w:bottom w:val="none" w:sz="0" w:space="0" w:color="auto"/>
            <w:right w:val="none" w:sz="0" w:space="0" w:color="auto"/>
          </w:divBdr>
        </w:div>
      </w:divsChild>
    </w:div>
    <w:div w:id="464128434">
      <w:bodyDiv w:val="1"/>
      <w:marLeft w:val="0"/>
      <w:marRight w:val="0"/>
      <w:marTop w:val="0"/>
      <w:marBottom w:val="0"/>
      <w:divBdr>
        <w:top w:val="none" w:sz="0" w:space="0" w:color="auto"/>
        <w:left w:val="none" w:sz="0" w:space="0" w:color="auto"/>
        <w:bottom w:val="none" w:sz="0" w:space="0" w:color="auto"/>
        <w:right w:val="none" w:sz="0" w:space="0" w:color="auto"/>
      </w:divBdr>
    </w:div>
    <w:div w:id="538783375">
      <w:bodyDiv w:val="1"/>
      <w:marLeft w:val="0"/>
      <w:marRight w:val="0"/>
      <w:marTop w:val="0"/>
      <w:marBottom w:val="0"/>
      <w:divBdr>
        <w:top w:val="none" w:sz="0" w:space="0" w:color="auto"/>
        <w:left w:val="none" w:sz="0" w:space="0" w:color="auto"/>
        <w:bottom w:val="none" w:sz="0" w:space="0" w:color="auto"/>
        <w:right w:val="none" w:sz="0" w:space="0" w:color="auto"/>
      </w:divBdr>
      <w:divsChild>
        <w:div w:id="625934909">
          <w:marLeft w:val="0"/>
          <w:marRight w:val="0"/>
          <w:marTop w:val="0"/>
          <w:marBottom w:val="0"/>
          <w:divBdr>
            <w:top w:val="none" w:sz="0" w:space="0" w:color="auto"/>
            <w:left w:val="none" w:sz="0" w:space="0" w:color="auto"/>
            <w:bottom w:val="none" w:sz="0" w:space="0" w:color="auto"/>
            <w:right w:val="none" w:sz="0" w:space="0" w:color="auto"/>
          </w:divBdr>
        </w:div>
        <w:div w:id="2014528066">
          <w:marLeft w:val="0"/>
          <w:marRight w:val="0"/>
          <w:marTop w:val="0"/>
          <w:marBottom w:val="0"/>
          <w:divBdr>
            <w:top w:val="none" w:sz="0" w:space="0" w:color="auto"/>
            <w:left w:val="none" w:sz="0" w:space="0" w:color="auto"/>
            <w:bottom w:val="none" w:sz="0" w:space="0" w:color="auto"/>
            <w:right w:val="none" w:sz="0" w:space="0" w:color="auto"/>
          </w:divBdr>
        </w:div>
        <w:div w:id="2068605348">
          <w:marLeft w:val="0"/>
          <w:marRight w:val="0"/>
          <w:marTop w:val="0"/>
          <w:marBottom w:val="0"/>
          <w:divBdr>
            <w:top w:val="none" w:sz="0" w:space="0" w:color="auto"/>
            <w:left w:val="none" w:sz="0" w:space="0" w:color="auto"/>
            <w:bottom w:val="none" w:sz="0" w:space="0" w:color="auto"/>
            <w:right w:val="none" w:sz="0" w:space="0" w:color="auto"/>
          </w:divBdr>
        </w:div>
        <w:div w:id="1474447726">
          <w:marLeft w:val="0"/>
          <w:marRight w:val="0"/>
          <w:marTop w:val="0"/>
          <w:marBottom w:val="0"/>
          <w:divBdr>
            <w:top w:val="none" w:sz="0" w:space="0" w:color="auto"/>
            <w:left w:val="none" w:sz="0" w:space="0" w:color="auto"/>
            <w:bottom w:val="none" w:sz="0" w:space="0" w:color="auto"/>
            <w:right w:val="none" w:sz="0" w:space="0" w:color="auto"/>
          </w:divBdr>
        </w:div>
      </w:divsChild>
    </w:div>
    <w:div w:id="552892383">
      <w:bodyDiv w:val="1"/>
      <w:marLeft w:val="0"/>
      <w:marRight w:val="0"/>
      <w:marTop w:val="0"/>
      <w:marBottom w:val="0"/>
      <w:divBdr>
        <w:top w:val="none" w:sz="0" w:space="0" w:color="auto"/>
        <w:left w:val="none" w:sz="0" w:space="0" w:color="auto"/>
        <w:bottom w:val="none" w:sz="0" w:space="0" w:color="auto"/>
        <w:right w:val="none" w:sz="0" w:space="0" w:color="auto"/>
      </w:divBdr>
      <w:divsChild>
        <w:div w:id="881479058">
          <w:marLeft w:val="0"/>
          <w:marRight w:val="0"/>
          <w:marTop w:val="0"/>
          <w:marBottom w:val="0"/>
          <w:divBdr>
            <w:top w:val="none" w:sz="0" w:space="0" w:color="auto"/>
            <w:left w:val="none" w:sz="0" w:space="0" w:color="auto"/>
            <w:bottom w:val="none" w:sz="0" w:space="0" w:color="auto"/>
            <w:right w:val="none" w:sz="0" w:space="0" w:color="auto"/>
          </w:divBdr>
        </w:div>
        <w:div w:id="1970432716">
          <w:marLeft w:val="0"/>
          <w:marRight w:val="0"/>
          <w:marTop w:val="0"/>
          <w:marBottom w:val="0"/>
          <w:divBdr>
            <w:top w:val="none" w:sz="0" w:space="0" w:color="auto"/>
            <w:left w:val="none" w:sz="0" w:space="0" w:color="auto"/>
            <w:bottom w:val="none" w:sz="0" w:space="0" w:color="auto"/>
            <w:right w:val="none" w:sz="0" w:space="0" w:color="auto"/>
          </w:divBdr>
        </w:div>
        <w:div w:id="931428361">
          <w:marLeft w:val="0"/>
          <w:marRight w:val="0"/>
          <w:marTop w:val="0"/>
          <w:marBottom w:val="0"/>
          <w:divBdr>
            <w:top w:val="none" w:sz="0" w:space="0" w:color="auto"/>
            <w:left w:val="none" w:sz="0" w:space="0" w:color="auto"/>
            <w:bottom w:val="none" w:sz="0" w:space="0" w:color="auto"/>
            <w:right w:val="none" w:sz="0" w:space="0" w:color="auto"/>
          </w:divBdr>
        </w:div>
      </w:divsChild>
    </w:div>
    <w:div w:id="552959419">
      <w:bodyDiv w:val="1"/>
      <w:marLeft w:val="0"/>
      <w:marRight w:val="0"/>
      <w:marTop w:val="0"/>
      <w:marBottom w:val="0"/>
      <w:divBdr>
        <w:top w:val="none" w:sz="0" w:space="0" w:color="auto"/>
        <w:left w:val="none" w:sz="0" w:space="0" w:color="auto"/>
        <w:bottom w:val="none" w:sz="0" w:space="0" w:color="auto"/>
        <w:right w:val="none" w:sz="0" w:space="0" w:color="auto"/>
      </w:divBdr>
    </w:div>
    <w:div w:id="575826692">
      <w:bodyDiv w:val="1"/>
      <w:marLeft w:val="0"/>
      <w:marRight w:val="0"/>
      <w:marTop w:val="0"/>
      <w:marBottom w:val="0"/>
      <w:divBdr>
        <w:top w:val="none" w:sz="0" w:space="0" w:color="auto"/>
        <w:left w:val="none" w:sz="0" w:space="0" w:color="auto"/>
        <w:bottom w:val="none" w:sz="0" w:space="0" w:color="auto"/>
        <w:right w:val="none" w:sz="0" w:space="0" w:color="auto"/>
      </w:divBdr>
      <w:divsChild>
        <w:div w:id="1552115513">
          <w:marLeft w:val="0"/>
          <w:marRight w:val="0"/>
          <w:marTop w:val="0"/>
          <w:marBottom w:val="0"/>
          <w:divBdr>
            <w:top w:val="none" w:sz="0" w:space="0" w:color="auto"/>
            <w:left w:val="none" w:sz="0" w:space="0" w:color="auto"/>
            <w:bottom w:val="none" w:sz="0" w:space="0" w:color="auto"/>
            <w:right w:val="none" w:sz="0" w:space="0" w:color="auto"/>
          </w:divBdr>
        </w:div>
      </w:divsChild>
    </w:div>
    <w:div w:id="610553010">
      <w:bodyDiv w:val="1"/>
      <w:marLeft w:val="0"/>
      <w:marRight w:val="0"/>
      <w:marTop w:val="0"/>
      <w:marBottom w:val="0"/>
      <w:divBdr>
        <w:top w:val="none" w:sz="0" w:space="0" w:color="auto"/>
        <w:left w:val="none" w:sz="0" w:space="0" w:color="auto"/>
        <w:bottom w:val="none" w:sz="0" w:space="0" w:color="auto"/>
        <w:right w:val="none" w:sz="0" w:space="0" w:color="auto"/>
      </w:divBdr>
    </w:div>
    <w:div w:id="728455032">
      <w:bodyDiv w:val="1"/>
      <w:marLeft w:val="0"/>
      <w:marRight w:val="0"/>
      <w:marTop w:val="0"/>
      <w:marBottom w:val="0"/>
      <w:divBdr>
        <w:top w:val="none" w:sz="0" w:space="0" w:color="auto"/>
        <w:left w:val="none" w:sz="0" w:space="0" w:color="auto"/>
        <w:bottom w:val="none" w:sz="0" w:space="0" w:color="auto"/>
        <w:right w:val="none" w:sz="0" w:space="0" w:color="auto"/>
      </w:divBdr>
    </w:div>
    <w:div w:id="869993884">
      <w:bodyDiv w:val="1"/>
      <w:marLeft w:val="0"/>
      <w:marRight w:val="0"/>
      <w:marTop w:val="0"/>
      <w:marBottom w:val="0"/>
      <w:divBdr>
        <w:top w:val="none" w:sz="0" w:space="0" w:color="auto"/>
        <w:left w:val="none" w:sz="0" w:space="0" w:color="auto"/>
        <w:bottom w:val="none" w:sz="0" w:space="0" w:color="auto"/>
        <w:right w:val="none" w:sz="0" w:space="0" w:color="auto"/>
      </w:divBdr>
      <w:divsChild>
        <w:div w:id="809632111">
          <w:marLeft w:val="0"/>
          <w:marRight w:val="0"/>
          <w:marTop w:val="0"/>
          <w:marBottom w:val="0"/>
          <w:divBdr>
            <w:top w:val="none" w:sz="0" w:space="0" w:color="auto"/>
            <w:left w:val="none" w:sz="0" w:space="0" w:color="auto"/>
            <w:bottom w:val="none" w:sz="0" w:space="0" w:color="auto"/>
            <w:right w:val="none" w:sz="0" w:space="0" w:color="auto"/>
          </w:divBdr>
        </w:div>
        <w:div w:id="211819276">
          <w:marLeft w:val="0"/>
          <w:marRight w:val="0"/>
          <w:marTop w:val="0"/>
          <w:marBottom w:val="0"/>
          <w:divBdr>
            <w:top w:val="none" w:sz="0" w:space="0" w:color="auto"/>
            <w:left w:val="none" w:sz="0" w:space="0" w:color="auto"/>
            <w:bottom w:val="none" w:sz="0" w:space="0" w:color="auto"/>
            <w:right w:val="none" w:sz="0" w:space="0" w:color="auto"/>
          </w:divBdr>
        </w:div>
        <w:div w:id="660278093">
          <w:marLeft w:val="0"/>
          <w:marRight w:val="0"/>
          <w:marTop w:val="0"/>
          <w:marBottom w:val="0"/>
          <w:divBdr>
            <w:top w:val="none" w:sz="0" w:space="0" w:color="auto"/>
            <w:left w:val="none" w:sz="0" w:space="0" w:color="auto"/>
            <w:bottom w:val="none" w:sz="0" w:space="0" w:color="auto"/>
            <w:right w:val="none" w:sz="0" w:space="0" w:color="auto"/>
          </w:divBdr>
        </w:div>
        <w:div w:id="281376396">
          <w:marLeft w:val="0"/>
          <w:marRight w:val="0"/>
          <w:marTop w:val="0"/>
          <w:marBottom w:val="0"/>
          <w:divBdr>
            <w:top w:val="none" w:sz="0" w:space="0" w:color="auto"/>
            <w:left w:val="none" w:sz="0" w:space="0" w:color="auto"/>
            <w:bottom w:val="none" w:sz="0" w:space="0" w:color="auto"/>
            <w:right w:val="none" w:sz="0" w:space="0" w:color="auto"/>
          </w:divBdr>
        </w:div>
        <w:div w:id="96098208">
          <w:marLeft w:val="0"/>
          <w:marRight w:val="0"/>
          <w:marTop w:val="0"/>
          <w:marBottom w:val="0"/>
          <w:divBdr>
            <w:top w:val="none" w:sz="0" w:space="0" w:color="auto"/>
            <w:left w:val="none" w:sz="0" w:space="0" w:color="auto"/>
            <w:bottom w:val="none" w:sz="0" w:space="0" w:color="auto"/>
            <w:right w:val="none" w:sz="0" w:space="0" w:color="auto"/>
          </w:divBdr>
        </w:div>
        <w:div w:id="644696792">
          <w:marLeft w:val="0"/>
          <w:marRight w:val="0"/>
          <w:marTop w:val="0"/>
          <w:marBottom w:val="0"/>
          <w:divBdr>
            <w:top w:val="none" w:sz="0" w:space="0" w:color="auto"/>
            <w:left w:val="none" w:sz="0" w:space="0" w:color="auto"/>
            <w:bottom w:val="none" w:sz="0" w:space="0" w:color="auto"/>
            <w:right w:val="none" w:sz="0" w:space="0" w:color="auto"/>
          </w:divBdr>
        </w:div>
        <w:div w:id="1550530268">
          <w:marLeft w:val="0"/>
          <w:marRight w:val="0"/>
          <w:marTop w:val="0"/>
          <w:marBottom w:val="0"/>
          <w:divBdr>
            <w:top w:val="none" w:sz="0" w:space="0" w:color="auto"/>
            <w:left w:val="none" w:sz="0" w:space="0" w:color="auto"/>
            <w:bottom w:val="none" w:sz="0" w:space="0" w:color="auto"/>
            <w:right w:val="none" w:sz="0" w:space="0" w:color="auto"/>
          </w:divBdr>
        </w:div>
        <w:div w:id="504438811">
          <w:marLeft w:val="0"/>
          <w:marRight w:val="0"/>
          <w:marTop w:val="0"/>
          <w:marBottom w:val="0"/>
          <w:divBdr>
            <w:top w:val="none" w:sz="0" w:space="0" w:color="auto"/>
            <w:left w:val="none" w:sz="0" w:space="0" w:color="auto"/>
            <w:bottom w:val="none" w:sz="0" w:space="0" w:color="auto"/>
            <w:right w:val="none" w:sz="0" w:space="0" w:color="auto"/>
          </w:divBdr>
        </w:div>
        <w:div w:id="1160317111">
          <w:marLeft w:val="0"/>
          <w:marRight w:val="0"/>
          <w:marTop w:val="0"/>
          <w:marBottom w:val="0"/>
          <w:divBdr>
            <w:top w:val="none" w:sz="0" w:space="0" w:color="auto"/>
            <w:left w:val="none" w:sz="0" w:space="0" w:color="auto"/>
            <w:bottom w:val="none" w:sz="0" w:space="0" w:color="auto"/>
            <w:right w:val="none" w:sz="0" w:space="0" w:color="auto"/>
          </w:divBdr>
        </w:div>
        <w:div w:id="1894735760">
          <w:marLeft w:val="0"/>
          <w:marRight w:val="0"/>
          <w:marTop w:val="0"/>
          <w:marBottom w:val="0"/>
          <w:divBdr>
            <w:top w:val="none" w:sz="0" w:space="0" w:color="auto"/>
            <w:left w:val="none" w:sz="0" w:space="0" w:color="auto"/>
            <w:bottom w:val="none" w:sz="0" w:space="0" w:color="auto"/>
            <w:right w:val="none" w:sz="0" w:space="0" w:color="auto"/>
          </w:divBdr>
        </w:div>
        <w:div w:id="722797048">
          <w:marLeft w:val="0"/>
          <w:marRight w:val="0"/>
          <w:marTop w:val="0"/>
          <w:marBottom w:val="0"/>
          <w:divBdr>
            <w:top w:val="none" w:sz="0" w:space="0" w:color="auto"/>
            <w:left w:val="none" w:sz="0" w:space="0" w:color="auto"/>
            <w:bottom w:val="none" w:sz="0" w:space="0" w:color="auto"/>
            <w:right w:val="none" w:sz="0" w:space="0" w:color="auto"/>
          </w:divBdr>
        </w:div>
        <w:div w:id="460533633">
          <w:marLeft w:val="0"/>
          <w:marRight w:val="0"/>
          <w:marTop w:val="0"/>
          <w:marBottom w:val="0"/>
          <w:divBdr>
            <w:top w:val="none" w:sz="0" w:space="0" w:color="auto"/>
            <w:left w:val="none" w:sz="0" w:space="0" w:color="auto"/>
            <w:bottom w:val="none" w:sz="0" w:space="0" w:color="auto"/>
            <w:right w:val="none" w:sz="0" w:space="0" w:color="auto"/>
          </w:divBdr>
        </w:div>
        <w:div w:id="2057004819">
          <w:marLeft w:val="0"/>
          <w:marRight w:val="0"/>
          <w:marTop w:val="0"/>
          <w:marBottom w:val="0"/>
          <w:divBdr>
            <w:top w:val="none" w:sz="0" w:space="0" w:color="auto"/>
            <w:left w:val="none" w:sz="0" w:space="0" w:color="auto"/>
            <w:bottom w:val="none" w:sz="0" w:space="0" w:color="auto"/>
            <w:right w:val="none" w:sz="0" w:space="0" w:color="auto"/>
          </w:divBdr>
        </w:div>
        <w:div w:id="1955481380">
          <w:marLeft w:val="0"/>
          <w:marRight w:val="0"/>
          <w:marTop w:val="0"/>
          <w:marBottom w:val="0"/>
          <w:divBdr>
            <w:top w:val="none" w:sz="0" w:space="0" w:color="auto"/>
            <w:left w:val="none" w:sz="0" w:space="0" w:color="auto"/>
            <w:bottom w:val="none" w:sz="0" w:space="0" w:color="auto"/>
            <w:right w:val="none" w:sz="0" w:space="0" w:color="auto"/>
          </w:divBdr>
        </w:div>
        <w:div w:id="1393457330">
          <w:marLeft w:val="0"/>
          <w:marRight w:val="0"/>
          <w:marTop w:val="0"/>
          <w:marBottom w:val="0"/>
          <w:divBdr>
            <w:top w:val="none" w:sz="0" w:space="0" w:color="auto"/>
            <w:left w:val="none" w:sz="0" w:space="0" w:color="auto"/>
            <w:bottom w:val="none" w:sz="0" w:space="0" w:color="auto"/>
            <w:right w:val="none" w:sz="0" w:space="0" w:color="auto"/>
          </w:divBdr>
        </w:div>
        <w:div w:id="1759250884">
          <w:marLeft w:val="0"/>
          <w:marRight w:val="0"/>
          <w:marTop w:val="0"/>
          <w:marBottom w:val="0"/>
          <w:divBdr>
            <w:top w:val="none" w:sz="0" w:space="0" w:color="auto"/>
            <w:left w:val="none" w:sz="0" w:space="0" w:color="auto"/>
            <w:bottom w:val="none" w:sz="0" w:space="0" w:color="auto"/>
            <w:right w:val="none" w:sz="0" w:space="0" w:color="auto"/>
          </w:divBdr>
        </w:div>
      </w:divsChild>
    </w:div>
    <w:div w:id="957876574">
      <w:bodyDiv w:val="1"/>
      <w:marLeft w:val="0"/>
      <w:marRight w:val="0"/>
      <w:marTop w:val="0"/>
      <w:marBottom w:val="0"/>
      <w:divBdr>
        <w:top w:val="none" w:sz="0" w:space="0" w:color="auto"/>
        <w:left w:val="none" w:sz="0" w:space="0" w:color="auto"/>
        <w:bottom w:val="none" w:sz="0" w:space="0" w:color="auto"/>
        <w:right w:val="none" w:sz="0" w:space="0" w:color="auto"/>
      </w:divBdr>
    </w:div>
    <w:div w:id="989015483">
      <w:bodyDiv w:val="1"/>
      <w:marLeft w:val="0"/>
      <w:marRight w:val="0"/>
      <w:marTop w:val="0"/>
      <w:marBottom w:val="0"/>
      <w:divBdr>
        <w:top w:val="none" w:sz="0" w:space="0" w:color="auto"/>
        <w:left w:val="none" w:sz="0" w:space="0" w:color="auto"/>
        <w:bottom w:val="none" w:sz="0" w:space="0" w:color="auto"/>
        <w:right w:val="none" w:sz="0" w:space="0" w:color="auto"/>
      </w:divBdr>
    </w:div>
    <w:div w:id="1013651424">
      <w:bodyDiv w:val="1"/>
      <w:marLeft w:val="0"/>
      <w:marRight w:val="0"/>
      <w:marTop w:val="0"/>
      <w:marBottom w:val="0"/>
      <w:divBdr>
        <w:top w:val="none" w:sz="0" w:space="0" w:color="auto"/>
        <w:left w:val="none" w:sz="0" w:space="0" w:color="auto"/>
        <w:bottom w:val="none" w:sz="0" w:space="0" w:color="auto"/>
        <w:right w:val="none" w:sz="0" w:space="0" w:color="auto"/>
      </w:divBdr>
      <w:divsChild>
        <w:div w:id="1335761336">
          <w:marLeft w:val="0"/>
          <w:marRight w:val="0"/>
          <w:marTop w:val="0"/>
          <w:marBottom w:val="0"/>
          <w:divBdr>
            <w:top w:val="none" w:sz="0" w:space="0" w:color="auto"/>
            <w:left w:val="none" w:sz="0" w:space="0" w:color="auto"/>
            <w:bottom w:val="none" w:sz="0" w:space="0" w:color="auto"/>
            <w:right w:val="none" w:sz="0" w:space="0" w:color="auto"/>
          </w:divBdr>
        </w:div>
      </w:divsChild>
    </w:div>
    <w:div w:id="1317878110">
      <w:bodyDiv w:val="1"/>
      <w:marLeft w:val="0"/>
      <w:marRight w:val="0"/>
      <w:marTop w:val="0"/>
      <w:marBottom w:val="0"/>
      <w:divBdr>
        <w:top w:val="none" w:sz="0" w:space="0" w:color="auto"/>
        <w:left w:val="none" w:sz="0" w:space="0" w:color="auto"/>
        <w:bottom w:val="none" w:sz="0" w:space="0" w:color="auto"/>
        <w:right w:val="none" w:sz="0" w:space="0" w:color="auto"/>
      </w:divBdr>
      <w:divsChild>
        <w:div w:id="1866165056">
          <w:marLeft w:val="0"/>
          <w:marRight w:val="0"/>
          <w:marTop w:val="0"/>
          <w:marBottom w:val="0"/>
          <w:divBdr>
            <w:top w:val="none" w:sz="0" w:space="0" w:color="auto"/>
            <w:left w:val="none" w:sz="0" w:space="0" w:color="auto"/>
            <w:bottom w:val="none" w:sz="0" w:space="0" w:color="auto"/>
            <w:right w:val="none" w:sz="0" w:space="0" w:color="auto"/>
          </w:divBdr>
        </w:div>
        <w:div w:id="662007287">
          <w:marLeft w:val="0"/>
          <w:marRight w:val="0"/>
          <w:marTop w:val="0"/>
          <w:marBottom w:val="0"/>
          <w:divBdr>
            <w:top w:val="none" w:sz="0" w:space="0" w:color="auto"/>
            <w:left w:val="none" w:sz="0" w:space="0" w:color="auto"/>
            <w:bottom w:val="none" w:sz="0" w:space="0" w:color="auto"/>
            <w:right w:val="none" w:sz="0" w:space="0" w:color="auto"/>
          </w:divBdr>
        </w:div>
        <w:div w:id="1164006126">
          <w:marLeft w:val="0"/>
          <w:marRight w:val="0"/>
          <w:marTop w:val="0"/>
          <w:marBottom w:val="0"/>
          <w:divBdr>
            <w:top w:val="none" w:sz="0" w:space="0" w:color="auto"/>
            <w:left w:val="none" w:sz="0" w:space="0" w:color="auto"/>
            <w:bottom w:val="none" w:sz="0" w:space="0" w:color="auto"/>
            <w:right w:val="none" w:sz="0" w:space="0" w:color="auto"/>
          </w:divBdr>
        </w:div>
        <w:div w:id="398746669">
          <w:marLeft w:val="0"/>
          <w:marRight w:val="0"/>
          <w:marTop w:val="0"/>
          <w:marBottom w:val="0"/>
          <w:divBdr>
            <w:top w:val="none" w:sz="0" w:space="0" w:color="auto"/>
            <w:left w:val="none" w:sz="0" w:space="0" w:color="auto"/>
            <w:bottom w:val="none" w:sz="0" w:space="0" w:color="auto"/>
            <w:right w:val="none" w:sz="0" w:space="0" w:color="auto"/>
          </w:divBdr>
        </w:div>
        <w:div w:id="1108085971">
          <w:marLeft w:val="0"/>
          <w:marRight w:val="0"/>
          <w:marTop w:val="0"/>
          <w:marBottom w:val="0"/>
          <w:divBdr>
            <w:top w:val="none" w:sz="0" w:space="0" w:color="auto"/>
            <w:left w:val="none" w:sz="0" w:space="0" w:color="auto"/>
            <w:bottom w:val="none" w:sz="0" w:space="0" w:color="auto"/>
            <w:right w:val="none" w:sz="0" w:space="0" w:color="auto"/>
          </w:divBdr>
        </w:div>
        <w:div w:id="2140489660">
          <w:marLeft w:val="0"/>
          <w:marRight w:val="0"/>
          <w:marTop w:val="0"/>
          <w:marBottom w:val="0"/>
          <w:divBdr>
            <w:top w:val="none" w:sz="0" w:space="0" w:color="auto"/>
            <w:left w:val="none" w:sz="0" w:space="0" w:color="auto"/>
            <w:bottom w:val="none" w:sz="0" w:space="0" w:color="auto"/>
            <w:right w:val="none" w:sz="0" w:space="0" w:color="auto"/>
          </w:divBdr>
        </w:div>
        <w:div w:id="76094011">
          <w:marLeft w:val="0"/>
          <w:marRight w:val="0"/>
          <w:marTop w:val="0"/>
          <w:marBottom w:val="0"/>
          <w:divBdr>
            <w:top w:val="none" w:sz="0" w:space="0" w:color="auto"/>
            <w:left w:val="none" w:sz="0" w:space="0" w:color="auto"/>
            <w:bottom w:val="none" w:sz="0" w:space="0" w:color="auto"/>
            <w:right w:val="none" w:sz="0" w:space="0" w:color="auto"/>
          </w:divBdr>
        </w:div>
        <w:div w:id="1253901205">
          <w:marLeft w:val="0"/>
          <w:marRight w:val="0"/>
          <w:marTop w:val="0"/>
          <w:marBottom w:val="0"/>
          <w:divBdr>
            <w:top w:val="none" w:sz="0" w:space="0" w:color="auto"/>
            <w:left w:val="none" w:sz="0" w:space="0" w:color="auto"/>
            <w:bottom w:val="none" w:sz="0" w:space="0" w:color="auto"/>
            <w:right w:val="none" w:sz="0" w:space="0" w:color="auto"/>
          </w:divBdr>
        </w:div>
        <w:div w:id="2131586271">
          <w:marLeft w:val="0"/>
          <w:marRight w:val="0"/>
          <w:marTop w:val="0"/>
          <w:marBottom w:val="0"/>
          <w:divBdr>
            <w:top w:val="none" w:sz="0" w:space="0" w:color="auto"/>
            <w:left w:val="none" w:sz="0" w:space="0" w:color="auto"/>
            <w:bottom w:val="none" w:sz="0" w:space="0" w:color="auto"/>
            <w:right w:val="none" w:sz="0" w:space="0" w:color="auto"/>
          </w:divBdr>
        </w:div>
        <w:div w:id="1172987567">
          <w:marLeft w:val="0"/>
          <w:marRight w:val="0"/>
          <w:marTop w:val="0"/>
          <w:marBottom w:val="0"/>
          <w:divBdr>
            <w:top w:val="none" w:sz="0" w:space="0" w:color="auto"/>
            <w:left w:val="none" w:sz="0" w:space="0" w:color="auto"/>
            <w:bottom w:val="none" w:sz="0" w:space="0" w:color="auto"/>
            <w:right w:val="none" w:sz="0" w:space="0" w:color="auto"/>
          </w:divBdr>
        </w:div>
        <w:div w:id="82917218">
          <w:marLeft w:val="0"/>
          <w:marRight w:val="0"/>
          <w:marTop w:val="0"/>
          <w:marBottom w:val="0"/>
          <w:divBdr>
            <w:top w:val="none" w:sz="0" w:space="0" w:color="auto"/>
            <w:left w:val="none" w:sz="0" w:space="0" w:color="auto"/>
            <w:bottom w:val="none" w:sz="0" w:space="0" w:color="auto"/>
            <w:right w:val="none" w:sz="0" w:space="0" w:color="auto"/>
          </w:divBdr>
        </w:div>
        <w:div w:id="1103651375">
          <w:marLeft w:val="0"/>
          <w:marRight w:val="0"/>
          <w:marTop w:val="0"/>
          <w:marBottom w:val="0"/>
          <w:divBdr>
            <w:top w:val="none" w:sz="0" w:space="0" w:color="auto"/>
            <w:left w:val="none" w:sz="0" w:space="0" w:color="auto"/>
            <w:bottom w:val="none" w:sz="0" w:space="0" w:color="auto"/>
            <w:right w:val="none" w:sz="0" w:space="0" w:color="auto"/>
          </w:divBdr>
        </w:div>
        <w:div w:id="1541237548">
          <w:marLeft w:val="0"/>
          <w:marRight w:val="0"/>
          <w:marTop w:val="0"/>
          <w:marBottom w:val="0"/>
          <w:divBdr>
            <w:top w:val="none" w:sz="0" w:space="0" w:color="auto"/>
            <w:left w:val="none" w:sz="0" w:space="0" w:color="auto"/>
            <w:bottom w:val="none" w:sz="0" w:space="0" w:color="auto"/>
            <w:right w:val="none" w:sz="0" w:space="0" w:color="auto"/>
          </w:divBdr>
        </w:div>
        <w:div w:id="545718532">
          <w:marLeft w:val="0"/>
          <w:marRight w:val="0"/>
          <w:marTop w:val="0"/>
          <w:marBottom w:val="0"/>
          <w:divBdr>
            <w:top w:val="none" w:sz="0" w:space="0" w:color="auto"/>
            <w:left w:val="none" w:sz="0" w:space="0" w:color="auto"/>
            <w:bottom w:val="none" w:sz="0" w:space="0" w:color="auto"/>
            <w:right w:val="none" w:sz="0" w:space="0" w:color="auto"/>
          </w:divBdr>
        </w:div>
        <w:div w:id="1832283331">
          <w:marLeft w:val="0"/>
          <w:marRight w:val="0"/>
          <w:marTop w:val="0"/>
          <w:marBottom w:val="0"/>
          <w:divBdr>
            <w:top w:val="none" w:sz="0" w:space="0" w:color="auto"/>
            <w:left w:val="none" w:sz="0" w:space="0" w:color="auto"/>
            <w:bottom w:val="none" w:sz="0" w:space="0" w:color="auto"/>
            <w:right w:val="none" w:sz="0" w:space="0" w:color="auto"/>
          </w:divBdr>
        </w:div>
        <w:div w:id="569997886">
          <w:marLeft w:val="0"/>
          <w:marRight w:val="0"/>
          <w:marTop w:val="0"/>
          <w:marBottom w:val="0"/>
          <w:divBdr>
            <w:top w:val="none" w:sz="0" w:space="0" w:color="auto"/>
            <w:left w:val="none" w:sz="0" w:space="0" w:color="auto"/>
            <w:bottom w:val="none" w:sz="0" w:space="0" w:color="auto"/>
            <w:right w:val="none" w:sz="0" w:space="0" w:color="auto"/>
          </w:divBdr>
        </w:div>
        <w:div w:id="1371807119">
          <w:marLeft w:val="0"/>
          <w:marRight w:val="0"/>
          <w:marTop w:val="0"/>
          <w:marBottom w:val="0"/>
          <w:divBdr>
            <w:top w:val="none" w:sz="0" w:space="0" w:color="auto"/>
            <w:left w:val="none" w:sz="0" w:space="0" w:color="auto"/>
            <w:bottom w:val="none" w:sz="0" w:space="0" w:color="auto"/>
            <w:right w:val="none" w:sz="0" w:space="0" w:color="auto"/>
          </w:divBdr>
        </w:div>
        <w:div w:id="299843530">
          <w:marLeft w:val="0"/>
          <w:marRight w:val="0"/>
          <w:marTop w:val="0"/>
          <w:marBottom w:val="0"/>
          <w:divBdr>
            <w:top w:val="none" w:sz="0" w:space="0" w:color="auto"/>
            <w:left w:val="none" w:sz="0" w:space="0" w:color="auto"/>
            <w:bottom w:val="none" w:sz="0" w:space="0" w:color="auto"/>
            <w:right w:val="none" w:sz="0" w:space="0" w:color="auto"/>
          </w:divBdr>
        </w:div>
        <w:div w:id="1210535757">
          <w:marLeft w:val="0"/>
          <w:marRight w:val="0"/>
          <w:marTop w:val="0"/>
          <w:marBottom w:val="0"/>
          <w:divBdr>
            <w:top w:val="none" w:sz="0" w:space="0" w:color="auto"/>
            <w:left w:val="none" w:sz="0" w:space="0" w:color="auto"/>
            <w:bottom w:val="none" w:sz="0" w:space="0" w:color="auto"/>
            <w:right w:val="none" w:sz="0" w:space="0" w:color="auto"/>
          </w:divBdr>
        </w:div>
        <w:div w:id="1568304257">
          <w:marLeft w:val="0"/>
          <w:marRight w:val="0"/>
          <w:marTop w:val="0"/>
          <w:marBottom w:val="0"/>
          <w:divBdr>
            <w:top w:val="none" w:sz="0" w:space="0" w:color="auto"/>
            <w:left w:val="none" w:sz="0" w:space="0" w:color="auto"/>
            <w:bottom w:val="none" w:sz="0" w:space="0" w:color="auto"/>
            <w:right w:val="none" w:sz="0" w:space="0" w:color="auto"/>
          </w:divBdr>
        </w:div>
        <w:div w:id="648561774">
          <w:marLeft w:val="0"/>
          <w:marRight w:val="0"/>
          <w:marTop w:val="0"/>
          <w:marBottom w:val="0"/>
          <w:divBdr>
            <w:top w:val="none" w:sz="0" w:space="0" w:color="auto"/>
            <w:left w:val="none" w:sz="0" w:space="0" w:color="auto"/>
            <w:bottom w:val="none" w:sz="0" w:space="0" w:color="auto"/>
            <w:right w:val="none" w:sz="0" w:space="0" w:color="auto"/>
          </w:divBdr>
        </w:div>
      </w:divsChild>
    </w:div>
    <w:div w:id="1407610487">
      <w:bodyDiv w:val="1"/>
      <w:marLeft w:val="0"/>
      <w:marRight w:val="0"/>
      <w:marTop w:val="0"/>
      <w:marBottom w:val="0"/>
      <w:divBdr>
        <w:top w:val="none" w:sz="0" w:space="0" w:color="auto"/>
        <w:left w:val="none" w:sz="0" w:space="0" w:color="auto"/>
        <w:bottom w:val="none" w:sz="0" w:space="0" w:color="auto"/>
        <w:right w:val="none" w:sz="0" w:space="0" w:color="auto"/>
      </w:divBdr>
      <w:divsChild>
        <w:div w:id="418252632">
          <w:marLeft w:val="0"/>
          <w:marRight w:val="0"/>
          <w:marTop w:val="0"/>
          <w:marBottom w:val="0"/>
          <w:divBdr>
            <w:top w:val="none" w:sz="0" w:space="0" w:color="auto"/>
            <w:left w:val="none" w:sz="0" w:space="0" w:color="auto"/>
            <w:bottom w:val="none" w:sz="0" w:space="0" w:color="auto"/>
            <w:right w:val="none" w:sz="0" w:space="0" w:color="auto"/>
          </w:divBdr>
        </w:div>
      </w:divsChild>
    </w:div>
    <w:div w:id="1483498192">
      <w:bodyDiv w:val="1"/>
      <w:marLeft w:val="0"/>
      <w:marRight w:val="0"/>
      <w:marTop w:val="0"/>
      <w:marBottom w:val="0"/>
      <w:divBdr>
        <w:top w:val="none" w:sz="0" w:space="0" w:color="auto"/>
        <w:left w:val="none" w:sz="0" w:space="0" w:color="auto"/>
        <w:bottom w:val="none" w:sz="0" w:space="0" w:color="auto"/>
        <w:right w:val="none" w:sz="0" w:space="0" w:color="auto"/>
      </w:divBdr>
    </w:div>
    <w:div w:id="1503474854">
      <w:bodyDiv w:val="1"/>
      <w:marLeft w:val="0"/>
      <w:marRight w:val="0"/>
      <w:marTop w:val="0"/>
      <w:marBottom w:val="0"/>
      <w:divBdr>
        <w:top w:val="none" w:sz="0" w:space="0" w:color="auto"/>
        <w:left w:val="none" w:sz="0" w:space="0" w:color="auto"/>
        <w:bottom w:val="none" w:sz="0" w:space="0" w:color="auto"/>
        <w:right w:val="none" w:sz="0" w:space="0" w:color="auto"/>
      </w:divBdr>
    </w:div>
    <w:div w:id="1542745079">
      <w:bodyDiv w:val="1"/>
      <w:marLeft w:val="0"/>
      <w:marRight w:val="0"/>
      <w:marTop w:val="0"/>
      <w:marBottom w:val="0"/>
      <w:divBdr>
        <w:top w:val="none" w:sz="0" w:space="0" w:color="auto"/>
        <w:left w:val="none" w:sz="0" w:space="0" w:color="auto"/>
        <w:bottom w:val="none" w:sz="0" w:space="0" w:color="auto"/>
        <w:right w:val="none" w:sz="0" w:space="0" w:color="auto"/>
      </w:divBdr>
    </w:div>
    <w:div w:id="1665935231">
      <w:bodyDiv w:val="1"/>
      <w:marLeft w:val="0"/>
      <w:marRight w:val="0"/>
      <w:marTop w:val="0"/>
      <w:marBottom w:val="0"/>
      <w:divBdr>
        <w:top w:val="none" w:sz="0" w:space="0" w:color="auto"/>
        <w:left w:val="none" w:sz="0" w:space="0" w:color="auto"/>
        <w:bottom w:val="none" w:sz="0" w:space="0" w:color="auto"/>
        <w:right w:val="none" w:sz="0" w:space="0" w:color="auto"/>
      </w:divBdr>
      <w:divsChild>
        <w:div w:id="577592912">
          <w:marLeft w:val="0"/>
          <w:marRight w:val="0"/>
          <w:marTop w:val="0"/>
          <w:marBottom w:val="0"/>
          <w:divBdr>
            <w:top w:val="none" w:sz="0" w:space="0" w:color="auto"/>
            <w:left w:val="none" w:sz="0" w:space="0" w:color="auto"/>
            <w:bottom w:val="none" w:sz="0" w:space="0" w:color="auto"/>
            <w:right w:val="none" w:sz="0" w:space="0" w:color="auto"/>
          </w:divBdr>
        </w:div>
        <w:div w:id="1357466045">
          <w:marLeft w:val="0"/>
          <w:marRight w:val="0"/>
          <w:marTop w:val="0"/>
          <w:marBottom w:val="0"/>
          <w:divBdr>
            <w:top w:val="none" w:sz="0" w:space="0" w:color="auto"/>
            <w:left w:val="none" w:sz="0" w:space="0" w:color="auto"/>
            <w:bottom w:val="none" w:sz="0" w:space="0" w:color="auto"/>
            <w:right w:val="none" w:sz="0" w:space="0" w:color="auto"/>
          </w:divBdr>
        </w:div>
        <w:div w:id="1703676617">
          <w:marLeft w:val="0"/>
          <w:marRight w:val="0"/>
          <w:marTop w:val="0"/>
          <w:marBottom w:val="0"/>
          <w:divBdr>
            <w:top w:val="none" w:sz="0" w:space="0" w:color="auto"/>
            <w:left w:val="none" w:sz="0" w:space="0" w:color="auto"/>
            <w:bottom w:val="none" w:sz="0" w:space="0" w:color="auto"/>
            <w:right w:val="none" w:sz="0" w:space="0" w:color="auto"/>
          </w:divBdr>
        </w:div>
        <w:div w:id="1408453710">
          <w:marLeft w:val="0"/>
          <w:marRight w:val="0"/>
          <w:marTop w:val="0"/>
          <w:marBottom w:val="0"/>
          <w:divBdr>
            <w:top w:val="none" w:sz="0" w:space="0" w:color="auto"/>
            <w:left w:val="none" w:sz="0" w:space="0" w:color="auto"/>
            <w:bottom w:val="none" w:sz="0" w:space="0" w:color="auto"/>
            <w:right w:val="none" w:sz="0" w:space="0" w:color="auto"/>
          </w:divBdr>
        </w:div>
      </w:divsChild>
    </w:div>
    <w:div w:id="1709648993">
      <w:bodyDiv w:val="1"/>
      <w:marLeft w:val="0"/>
      <w:marRight w:val="0"/>
      <w:marTop w:val="0"/>
      <w:marBottom w:val="0"/>
      <w:divBdr>
        <w:top w:val="none" w:sz="0" w:space="0" w:color="auto"/>
        <w:left w:val="none" w:sz="0" w:space="0" w:color="auto"/>
        <w:bottom w:val="none" w:sz="0" w:space="0" w:color="auto"/>
        <w:right w:val="none" w:sz="0" w:space="0" w:color="auto"/>
      </w:divBdr>
    </w:div>
    <w:div w:id="1718356900">
      <w:bodyDiv w:val="1"/>
      <w:marLeft w:val="0"/>
      <w:marRight w:val="0"/>
      <w:marTop w:val="0"/>
      <w:marBottom w:val="0"/>
      <w:divBdr>
        <w:top w:val="none" w:sz="0" w:space="0" w:color="auto"/>
        <w:left w:val="none" w:sz="0" w:space="0" w:color="auto"/>
        <w:bottom w:val="none" w:sz="0" w:space="0" w:color="auto"/>
        <w:right w:val="none" w:sz="0" w:space="0" w:color="auto"/>
      </w:divBdr>
    </w:div>
    <w:div w:id="1754932982">
      <w:bodyDiv w:val="1"/>
      <w:marLeft w:val="0"/>
      <w:marRight w:val="0"/>
      <w:marTop w:val="0"/>
      <w:marBottom w:val="0"/>
      <w:divBdr>
        <w:top w:val="none" w:sz="0" w:space="0" w:color="auto"/>
        <w:left w:val="none" w:sz="0" w:space="0" w:color="auto"/>
        <w:bottom w:val="none" w:sz="0" w:space="0" w:color="auto"/>
        <w:right w:val="none" w:sz="0" w:space="0" w:color="auto"/>
      </w:divBdr>
    </w:div>
    <w:div w:id="183267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4229</Words>
  <Characters>2411</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Sandis</dc:creator>
  <cp:lastModifiedBy>Arta Čakša-Lapsiņa</cp:lastModifiedBy>
  <cp:revision>2</cp:revision>
  <cp:lastPrinted>2017-05-30T10:25:00Z</cp:lastPrinted>
  <dcterms:created xsi:type="dcterms:W3CDTF">2019-01-03T14:09:00Z</dcterms:created>
  <dcterms:modified xsi:type="dcterms:W3CDTF">2019-01-03T14:09:00Z</dcterms:modified>
</cp:coreProperties>
</file>