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18658279" w:rsidR="00062C11" w:rsidRPr="00CF0B0C" w:rsidRDefault="000A7C71" w:rsidP="00062C11">
      <w:pPr>
        <w:jc w:val="right"/>
        <w:rPr>
          <w:b/>
          <w:bCs/>
          <w:sz w:val="22"/>
          <w:szCs w:val="22"/>
          <w:lang w:val="en-US"/>
        </w:rPr>
      </w:pPr>
      <w:r w:rsidRPr="00CF0B0C">
        <w:rPr>
          <w:b/>
          <w:bCs/>
          <w:sz w:val="22"/>
          <w:szCs w:val="22"/>
          <w:lang w:val="en-US"/>
        </w:rPr>
        <w:t>Annex No</w:t>
      </w:r>
      <w:r w:rsidR="00062C11" w:rsidRPr="00CF0B0C">
        <w:rPr>
          <w:b/>
          <w:bCs/>
          <w:sz w:val="22"/>
          <w:szCs w:val="22"/>
          <w:lang w:val="en-US"/>
        </w:rPr>
        <w:t>.</w:t>
      </w:r>
      <w:r w:rsidRPr="00CF0B0C">
        <w:rPr>
          <w:b/>
          <w:bCs/>
          <w:sz w:val="22"/>
          <w:szCs w:val="22"/>
          <w:lang w:val="en-US"/>
        </w:rPr>
        <w:t xml:space="preserve"> </w:t>
      </w:r>
      <w:r w:rsidR="00062C11" w:rsidRPr="00CF0B0C">
        <w:rPr>
          <w:b/>
          <w:bCs/>
          <w:sz w:val="22"/>
          <w:szCs w:val="22"/>
          <w:lang w:val="en-US"/>
        </w:rPr>
        <w:t>4</w:t>
      </w:r>
    </w:p>
    <w:p w14:paraId="1EDCD839" w14:textId="45DD833D" w:rsidR="00062C11" w:rsidRPr="00CF0B0C" w:rsidRDefault="00062C11" w:rsidP="00062C11">
      <w:pPr>
        <w:jc w:val="right"/>
        <w:rPr>
          <w:b/>
          <w:bCs/>
          <w:sz w:val="22"/>
          <w:szCs w:val="22"/>
          <w:lang w:val="en-US"/>
        </w:rPr>
      </w:pPr>
      <w:r w:rsidRPr="00CF0B0C">
        <w:rPr>
          <w:b/>
          <w:bCs/>
          <w:sz w:val="22"/>
          <w:szCs w:val="22"/>
          <w:lang w:val="en-US"/>
        </w:rPr>
        <w:t xml:space="preserve"> </w:t>
      </w:r>
      <w:r w:rsidR="000A7C71" w:rsidRPr="00CF0B0C">
        <w:rPr>
          <w:b/>
          <w:bCs/>
          <w:sz w:val="22"/>
          <w:szCs w:val="22"/>
          <w:lang w:val="en-US"/>
        </w:rPr>
        <w:t>To the Regulations with ID No. RTU-2018/8</w:t>
      </w:r>
    </w:p>
    <w:p w14:paraId="195FBF40" w14:textId="77777777" w:rsidR="00062C11" w:rsidRPr="00CF0B0C" w:rsidRDefault="00062C11" w:rsidP="00062C11">
      <w:pPr>
        <w:jc w:val="right"/>
        <w:rPr>
          <w:b/>
          <w:bCs/>
          <w:sz w:val="22"/>
          <w:szCs w:val="22"/>
          <w:lang w:val="en-US"/>
        </w:rPr>
      </w:pPr>
    </w:p>
    <w:p w14:paraId="0938CB1A" w14:textId="5CEED630" w:rsidR="00062C11" w:rsidRPr="00CF0B0C" w:rsidRDefault="000A7C71" w:rsidP="00062C11">
      <w:pPr>
        <w:pStyle w:val="ListParagraph"/>
        <w:ind w:left="0"/>
        <w:jc w:val="center"/>
        <w:rPr>
          <w:b/>
          <w:sz w:val="22"/>
          <w:szCs w:val="22"/>
          <w:lang w:val="en-US"/>
        </w:rPr>
      </w:pPr>
      <w:r w:rsidRPr="00CF0B0C">
        <w:rPr>
          <w:b/>
          <w:bCs/>
          <w:sz w:val="22"/>
          <w:szCs w:val="22"/>
          <w:lang w:val="en-US"/>
        </w:rPr>
        <w:t xml:space="preserve">Draft Procurement Agreement </w:t>
      </w:r>
      <w:r w:rsidR="00062C11" w:rsidRPr="00CF0B0C">
        <w:rPr>
          <w:b/>
          <w:bCs/>
          <w:sz w:val="22"/>
          <w:szCs w:val="22"/>
          <w:lang w:val="en-US"/>
        </w:rPr>
        <w:t>N</w:t>
      </w:r>
      <w:r w:rsidRPr="00CF0B0C">
        <w:rPr>
          <w:b/>
          <w:bCs/>
          <w:sz w:val="22"/>
          <w:szCs w:val="22"/>
          <w:lang w:val="en-US"/>
        </w:rPr>
        <w:t>o</w:t>
      </w:r>
      <w:r w:rsidR="00062C11" w:rsidRPr="00CF0B0C">
        <w:rPr>
          <w:b/>
          <w:bCs/>
          <w:sz w:val="22"/>
          <w:szCs w:val="22"/>
          <w:lang w:val="en-US"/>
        </w:rPr>
        <w:t>.</w:t>
      </w:r>
      <w:r w:rsidRPr="00CF0B0C">
        <w:rPr>
          <w:b/>
          <w:bCs/>
          <w:sz w:val="22"/>
          <w:szCs w:val="22"/>
          <w:lang w:val="en-US"/>
        </w:rPr>
        <w:t xml:space="preserve"> </w:t>
      </w:r>
      <w:r w:rsidR="00062C11" w:rsidRPr="00CF0B0C">
        <w:rPr>
          <w:b/>
          <w:bCs/>
          <w:sz w:val="22"/>
          <w:szCs w:val="22"/>
          <w:lang w:val="en-US"/>
        </w:rPr>
        <w:t>01J02-1/______</w:t>
      </w:r>
    </w:p>
    <w:p w14:paraId="072F6B0E" w14:textId="77777777" w:rsidR="00062C11" w:rsidRPr="00CF0B0C" w:rsidRDefault="00062C11" w:rsidP="00062C11">
      <w:pPr>
        <w:pStyle w:val="ListParagraph"/>
        <w:ind w:left="0"/>
        <w:jc w:val="center"/>
        <w:rPr>
          <w:b/>
          <w:sz w:val="22"/>
          <w:szCs w:val="22"/>
          <w:lang w:val="en-US"/>
        </w:rPr>
      </w:pPr>
    </w:p>
    <w:p w14:paraId="412ABFB8" w14:textId="34731B79" w:rsidR="00062C11" w:rsidRPr="00CF0B0C" w:rsidRDefault="000A7C71" w:rsidP="00062C11">
      <w:pPr>
        <w:jc w:val="both"/>
        <w:rPr>
          <w:rFonts w:eastAsia="Cambria"/>
          <w:sz w:val="22"/>
          <w:szCs w:val="22"/>
          <w:lang w:val="en-US"/>
        </w:rPr>
      </w:pPr>
      <w:proofErr w:type="gramStart"/>
      <w:r w:rsidRPr="00CF0B0C">
        <w:rPr>
          <w:b/>
          <w:sz w:val="22"/>
          <w:szCs w:val="22"/>
          <w:lang w:val="en-US"/>
        </w:rPr>
        <w:t>Riga Technical University</w:t>
      </w:r>
      <w:r w:rsidR="00062C11" w:rsidRPr="00CF0B0C">
        <w:rPr>
          <w:rFonts w:eastAsia="Cambria"/>
          <w:bCs/>
          <w:sz w:val="22"/>
          <w:szCs w:val="22"/>
          <w:lang w:val="en-US"/>
        </w:rPr>
        <w:t xml:space="preserve">, </w:t>
      </w:r>
      <w:r w:rsidRPr="00CF0B0C">
        <w:rPr>
          <w:rFonts w:eastAsia="Cambria"/>
          <w:bCs/>
          <w:sz w:val="22"/>
          <w:szCs w:val="22"/>
          <w:lang w:val="en-US"/>
        </w:rPr>
        <w:t>educational institution</w:t>
      </w:r>
      <w:r w:rsidR="00062C11" w:rsidRPr="00CF0B0C">
        <w:rPr>
          <w:rFonts w:eastAsia="Cambria"/>
          <w:bCs/>
          <w:sz w:val="22"/>
          <w:szCs w:val="22"/>
          <w:lang w:val="en-US"/>
        </w:rPr>
        <w:t xml:space="preserve"> </w:t>
      </w:r>
      <w:r w:rsidRPr="00CF0B0C">
        <w:rPr>
          <w:rFonts w:eastAsia="Cambria"/>
          <w:bCs/>
          <w:sz w:val="22"/>
          <w:szCs w:val="22"/>
          <w:lang w:val="en-US"/>
        </w:rPr>
        <w:t xml:space="preserve">registration </w:t>
      </w:r>
      <w:r w:rsidR="00062C11" w:rsidRPr="00CF0B0C">
        <w:rPr>
          <w:rFonts w:eastAsia="Cambria"/>
          <w:bCs/>
          <w:sz w:val="22"/>
          <w:szCs w:val="22"/>
          <w:lang w:val="en-US"/>
        </w:rPr>
        <w:t>N</w:t>
      </w:r>
      <w:r w:rsidRPr="00CF0B0C">
        <w:rPr>
          <w:rFonts w:eastAsia="Cambria"/>
          <w:bCs/>
          <w:sz w:val="22"/>
          <w:szCs w:val="22"/>
          <w:lang w:val="en-US"/>
        </w:rPr>
        <w:t>o</w:t>
      </w:r>
      <w:r w:rsidR="00062C11" w:rsidRPr="00CF0B0C">
        <w:rPr>
          <w:rFonts w:eastAsia="Cambria"/>
          <w:bCs/>
          <w:sz w:val="22"/>
          <w:szCs w:val="22"/>
          <w:lang w:val="en-US"/>
        </w:rPr>
        <w:t>.</w:t>
      </w:r>
      <w:r w:rsidRPr="00CF0B0C">
        <w:rPr>
          <w:rFonts w:eastAsia="Cambria"/>
          <w:bCs/>
          <w:sz w:val="22"/>
          <w:szCs w:val="22"/>
          <w:lang w:val="en-US"/>
        </w:rPr>
        <w:t xml:space="preserve"> </w:t>
      </w:r>
      <w:r w:rsidR="00062C11" w:rsidRPr="00CF0B0C">
        <w:rPr>
          <w:rFonts w:eastAsia="Cambria"/>
          <w:bCs/>
          <w:sz w:val="22"/>
          <w:szCs w:val="22"/>
          <w:lang w:val="en-US"/>
        </w:rPr>
        <w:t xml:space="preserve">3341000709, </w:t>
      </w:r>
      <w:r w:rsidR="00486C6D" w:rsidRPr="00CF0B0C">
        <w:rPr>
          <w:rFonts w:eastAsia="Cambria"/>
          <w:bCs/>
          <w:sz w:val="22"/>
          <w:szCs w:val="22"/>
          <w:lang w:val="en-US"/>
        </w:rPr>
        <w:t xml:space="preserve">represented by Vice-Rector for Finance Ingars </w:t>
      </w:r>
      <w:proofErr w:type="spellStart"/>
      <w:r w:rsidR="00486C6D" w:rsidRPr="00CF0B0C">
        <w:rPr>
          <w:rFonts w:eastAsia="Cambria"/>
          <w:bCs/>
          <w:sz w:val="22"/>
          <w:szCs w:val="22"/>
          <w:lang w:val="en-US"/>
        </w:rPr>
        <w:t>Eriņš</w:t>
      </w:r>
      <w:proofErr w:type="spellEnd"/>
      <w:r w:rsidR="00062C11" w:rsidRPr="00CF0B0C">
        <w:rPr>
          <w:rFonts w:eastAsia="Cambria"/>
          <w:bCs/>
          <w:sz w:val="22"/>
          <w:szCs w:val="22"/>
          <w:lang w:val="en-US"/>
        </w:rPr>
        <w:t xml:space="preserve">, </w:t>
      </w:r>
      <w:r w:rsidR="00486C6D" w:rsidRPr="00CF0B0C">
        <w:rPr>
          <w:rFonts w:eastAsia="Cambria"/>
          <w:bCs/>
          <w:sz w:val="22"/>
          <w:szCs w:val="22"/>
          <w:lang w:val="en-US"/>
        </w:rPr>
        <w:t xml:space="preserve">who acts </w:t>
      </w:r>
      <w:r w:rsidR="00062C11" w:rsidRPr="00CF0B0C">
        <w:rPr>
          <w:rFonts w:eastAsia="Cambria"/>
          <w:bCs/>
          <w:sz w:val="22"/>
          <w:szCs w:val="22"/>
          <w:lang w:val="en-US"/>
        </w:rPr>
        <w:t>p</w:t>
      </w:r>
      <w:r w:rsidRPr="00CF0B0C">
        <w:rPr>
          <w:rFonts w:eastAsia="Cambria"/>
          <w:bCs/>
          <w:sz w:val="22"/>
          <w:szCs w:val="22"/>
          <w:lang w:val="en-US"/>
        </w:rPr>
        <w:t xml:space="preserve">ursuant to </w:t>
      </w:r>
      <w:r w:rsidRPr="00CF0B0C">
        <w:rPr>
          <w:sz w:val="22"/>
          <w:szCs w:val="22"/>
          <w:lang w:val="en-US"/>
        </w:rPr>
        <w:t>Riga Technical University</w:t>
      </w:r>
      <w:r w:rsidR="00062C11" w:rsidRPr="00CF0B0C">
        <w:rPr>
          <w:rFonts w:eastAsia="Cambria"/>
          <w:bCs/>
          <w:sz w:val="22"/>
          <w:szCs w:val="22"/>
          <w:lang w:val="en-US"/>
        </w:rPr>
        <w:t xml:space="preserve"> </w:t>
      </w:r>
      <w:r w:rsidRPr="00CF0B0C">
        <w:rPr>
          <w:rFonts w:eastAsia="Cambria"/>
          <w:bCs/>
          <w:sz w:val="22"/>
          <w:szCs w:val="22"/>
          <w:lang w:val="en-US"/>
        </w:rPr>
        <w:t>Constitution</w:t>
      </w:r>
      <w:r w:rsidR="00062C11" w:rsidRPr="00CF0B0C">
        <w:rPr>
          <w:rFonts w:eastAsia="Cambria"/>
          <w:bCs/>
          <w:sz w:val="22"/>
          <w:szCs w:val="22"/>
          <w:lang w:val="en-US"/>
        </w:rPr>
        <w:t xml:space="preserve"> (ap</w:t>
      </w:r>
      <w:r w:rsidRPr="00CF0B0C">
        <w:rPr>
          <w:rFonts w:eastAsia="Cambria"/>
          <w:bCs/>
          <w:sz w:val="22"/>
          <w:szCs w:val="22"/>
          <w:lang w:val="en-US"/>
        </w:rPr>
        <w:t xml:space="preserve">proved </w:t>
      </w:r>
      <w:r w:rsidR="00486C6D" w:rsidRPr="00CF0B0C">
        <w:rPr>
          <w:rFonts w:eastAsia="Cambria"/>
          <w:bCs/>
          <w:sz w:val="22"/>
          <w:szCs w:val="22"/>
          <w:lang w:val="en-US"/>
        </w:rPr>
        <w:t>by</w:t>
      </w:r>
      <w:r w:rsidRPr="00CF0B0C">
        <w:rPr>
          <w:rFonts w:eastAsia="Cambria"/>
          <w:bCs/>
          <w:sz w:val="22"/>
          <w:szCs w:val="22"/>
          <w:lang w:val="en-US"/>
        </w:rPr>
        <w:t xml:space="preserve"> the law</w:t>
      </w:r>
      <w:r w:rsidR="00062C11" w:rsidRPr="00CF0B0C">
        <w:rPr>
          <w:rFonts w:eastAsia="Cambria"/>
          <w:bCs/>
          <w:sz w:val="22"/>
          <w:szCs w:val="22"/>
          <w:lang w:val="en-US"/>
        </w:rPr>
        <w:t xml:space="preserve"> “</w:t>
      </w:r>
      <w:r w:rsidRPr="00CF0B0C">
        <w:rPr>
          <w:rFonts w:eastAsia="Cambria"/>
          <w:bCs/>
          <w:sz w:val="22"/>
          <w:szCs w:val="22"/>
          <w:lang w:val="en-US"/>
        </w:rPr>
        <w:t>On</w:t>
      </w:r>
      <w:r w:rsidR="00062C11" w:rsidRPr="00CF0B0C">
        <w:rPr>
          <w:rFonts w:eastAsia="Cambria"/>
          <w:bCs/>
          <w:sz w:val="22"/>
          <w:szCs w:val="22"/>
          <w:lang w:val="en-US"/>
        </w:rPr>
        <w:t xml:space="preserve"> </w:t>
      </w:r>
      <w:r w:rsidRPr="00CF0B0C">
        <w:rPr>
          <w:rFonts w:eastAsia="Cambria"/>
          <w:bCs/>
          <w:sz w:val="22"/>
          <w:szCs w:val="22"/>
          <w:lang w:val="en-US"/>
        </w:rPr>
        <w:t>Riga Technical University Constitution</w:t>
      </w:r>
      <w:r w:rsidR="00062C11" w:rsidRPr="00CF0B0C">
        <w:rPr>
          <w:rFonts w:eastAsia="Cambria"/>
          <w:bCs/>
          <w:sz w:val="22"/>
          <w:szCs w:val="22"/>
          <w:lang w:val="en-US"/>
        </w:rPr>
        <w:t>”</w:t>
      </w:r>
      <w:r w:rsidRPr="00CF0B0C">
        <w:rPr>
          <w:rFonts w:eastAsia="Cambria"/>
          <w:bCs/>
          <w:sz w:val="22"/>
          <w:szCs w:val="22"/>
          <w:lang w:val="en-US"/>
        </w:rPr>
        <w:t xml:space="preserve"> dated 23 October 2014</w:t>
      </w:r>
      <w:r w:rsidR="00062C11" w:rsidRPr="00CF0B0C">
        <w:rPr>
          <w:rFonts w:eastAsia="Cambria"/>
          <w:bCs/>
          <w:sz w:val="22"/>
          <w:szCs w:val="22"/>
          <w:lang w:val="en-US"/>
        </w:rPr>
        <w:t xml:space="preserve">) </w:t>
      </w:r>
      <w:r w:rsidRPr="00CF0B0C">
        <w:rPr>
          <w:rFonts w:eastAsia="Cambria"/>
          <w:bCs/>
          <w:sz w:val="22"/>
          <w:szCs w:val="22"/>
          <w:lang w:val="en-US"/>
        </w:rPr>
        <w:t xml:space="preserve">and the Rector’s Order </w:t>
      </w:r>
      <w:r w:rsidR="00062C11" w:rsidRPr="00CF0B0C">
        <w:rPr>
          <w:rFonts w:eastAsia="Cambria"/>
          <w:bCs/>
          <w:sz w:val="22"/>
          <w:szCs w:val="22"/>
          <w:lang w:val="en-US"/>
        </w:rPr>
        <w:t>N</w:t>
      </w:r>
      <w:r w:rsidRPr="00CF0B0C">
        <w:rPr>
          <w:rFonts w:eastAsia="Cambria"/>
          <w:bCs/>
          <w:sz w:val="22"/>
          <w:szCs w:val="22"/>
          <w:lang w:val="en-US"/>
        </w:rPr>
        <w:t>o</w:t>
      </w:r>
      <w:r w:rsidR="00062C11" w:rsidRPr="00CF0B0C">
        <w:rPr>
          <w:rFonts w:eastAsia="Cambria"/>
          <w:bCs/>
          <w:sz w:val="22"/>
          <w:szCs w:val="22"/>
          <w:lang w:val="en-US"/>
        </w:rPr>
        <w:t>.</w:t>
      </w:r>
      <w:r w:rsidRPr="00CF0B0C">
        <w:rPr>
          <w:rFonts w:eastAsia="Cambria"/>
          <w:bCs/>
          <w:sz w:val="22"/>
          <w:szCs w:val="22"/>
          <w:lang w:val="en-US"/>
        </w:rPr>
        <w:t xml:space="preserve"> </w:t>
      </w:r>
      <w:r w:rsidR="00062C11" w:rsidRPr="00CF0B0C">
        <w:rPr>
          <w:rFonts w:eastAsia="Cambria"/>
          <w:bCs/>
          <w:sz w:val="22"/>
          <w:szCs w:val="22"/>
          <w:lang w:val="en-US"/>
        </w:rPr>
        <w:t>01000-1.1/34 “</w:t>
      </w:r>
      <w:r w:rsidR="00486C6D" w:rsidRPr="00CF0B0C">
        <w:rPr>
          <w:rFonts w:eastAsia="Cambria"/>
          <w:bCs/>
          <w:sz w:val="22"/>
          <w:szCs w:val="22"/>
          <w:lang w:val="en-US"/>
        </w:rPr>
        <w:t xml:space="preserve">On Signatory Rights on </w:t>
      </w:r>
      <w:r w:rsidR="00062C11" w:rsidRPr="00CF0B0C">
        <w:rPr>
          <w:rFonts w:eastAsia="Cambria"/>
          <w:bCs/>
          <w:sz w:val="22"/>
          <w:szCs w:val="22"/>
          <w:lang w:val="en-US"/>
        </w:rPr>
        <w:t>Publi</w:t>
      </w:r>
      <w:r w:rsidR="00486C6D" w:rsidRPr="00CF0B0C">
        <w:rPr>
          <w:rFonts w:eastAsia="Cambria"/>
          <w:bCs/>
          <w:sz w:val="22"/>
          <w:szCs w:val="22"/>
          <w:lang w:val="en-US"/>
        </w:rPr>
        <w:t>c Procurement Agreements and Documents Involved in</w:t>
      </w:r>
      <w:r w:rsidR="00062C11" w:rsidRPr="00CF0B0C">
        <w:rPr>
          <w:rFonts w:eastAsia="Cambria"/>
          <w:bCs/>
          <w:sz w:val="22"/>
          <w:szCs w:val="22"/>
          <w:lang w:val="en-US"/>
        </w:rPr>
        <w:t xml:space="preserve"> </w:t>
      </w:r>
      <w:r w:rsidR="00486C6D" w:rsidRPr="00CF0B0C">
        <w:rPr>
          <w:rFonts w:eastAsia="Cambria"/>
          <w:bCs/>
          <w:sz w:val="22"/>
          <w:szCs w:val="22"/>
          <w:lang w:val="en-US"/>
        </w:rPr>
        <w:t>Public Procurement Procedures</w:t>
      </w:r>
      <w:r w:rsidR="00062C11" w:rsidRPr="00CF0B0C">
        <w:rPr>
          <w:rFonts w:eastAsia="Cambria"/>
          <w:bCs/>
          <w:sz w:val="22"/>
          <w:szCs w:val="22"/>
          <w:lang w:val="en-US"/>
        </w:rPr>
        <w:t>”</w:t>
      </w:r>
      <w:r w:rsidRPr="00CF0B0C">
        <w:rPr>
          <w:rFonts w:eastAsia="Cambria"/>
          <w:bCs/>
          <w:sz w:val="22"/>
          <w:szCs w:val="22"/>
          <w:lang w:val="en-US"/>
        </w:rPr>
        <w:t xml:space="preserve"> dated 3 February 2015</w:t>
      </w:r>
      <w:r w:rsidR="00062C11" w:rsidRPr="00CF0B0C">
        <w:rPr>
          <w:rFonts w:eastAsia="Cambria"/>
          <w:bCs/>
          <w:sz w:val="22"/>
          <w:szCs w:val="22"/>
          <w:lang w:val="en-US"/>
        </w:rPr>
        <w:t xml:space="preserve">, </w:t>
      </w:r>
      <w:r w:rsidR="00E61139" w:rsidRPr="00CF0B0C">
        <w:rPr>
          <w:rFonts w:eastAsia="Cambria"/>
          <w:kern w:val="56"/>
          <w:sz w:val="22"/>
          <w:szCs w:val="22"/>
          <w:lang w:val="en-US" w:eastAsia="x-none"/>
        </w:rPr>
        <w:t>hereinafter referred to as – the</w:t>
      </w:r>
      <w:r w:rsidR="00486C6D" w:rsidRPr="00CF0B0C">
        <w:rPr>
          <w:sz w:val="22"/>
          <w:szCs w:val="22"/>
          <w:lang w:val="en-US"/>
        </w:rPr>
        <w:t xml:space="preserve"> Customer</w:t>
      </w:r>
      <w:r w:rsidR="00062C11" w:rsidRPr="00CF0B0C">
        <w:rPr>
          <w:rFonts w:eastAsia="Cambria"/>
          <w:bCs/>
          <w:sz w:val="22"/>
          <w:szCs w:val="22"/>
          <w:lang w:val="en-US"/>
        </w:rPr>
        <w:t xml:space="preserve">, </w:t>
      </w:r>
      <w:r w:rsidR="00486C6D" w:rsidRPr="00CF0B0C">
        <w:rPr>
          <w:rFonts w:eastAsia="Cambria"/>
          <w:bCs/>
          <w:sz w:val="22"/>
          <w:szCs w:val="22"/>
          <w:lang w:val="en-US"/>
        </w:rPr>
        <w:t>as the party of the first part</w:t>
      </w:r>
      <w:r w:rsidR="00062C11" w:rsidRPr="00CF0B0C">
        <w:rPr>
          <w:rFonts w:eastAsia="Cambria"/>
          <w:bCs/>
          <w:sz w:val="22"/>
          <w:szCs w:val="22"/>
          <w:lang w:val="en-US"/>
        </w:rPr>
        <w:t xml:space="preserve">, </w:t>
      </w:r>
      <w:r w:rsidR="00486C6D" w:rsidRPr="00CF0B0C">
        <w:rPr>
          <w:rFonts w:eastAsia="Cambria"/>
          <w:bCs/>
          <w:sz w:val="22"/>
          <w:szCs w:val="22"/>
          <w:lang w:val="en-US"/>
        </w:rPr>
        <w:t>and</w:t>
      </w:r>
      <w:proofErr w:type="gramEnd"/>
    </w:p>
    <w:p w14:paraId="2009C233" w14:textId="374CF2C1" w:rsidR="00062C11" w:rsidRPr="00CF0B0C" w:rsidRDefault="005D3498" w:rsidP="00062C11">
      <w:pPr>
        <w:jc w:val="both"/>
        <w:rPr>
          <w:rFonts w:eastAsia="Cambria"/>
          <w:kern w:val="56"/>
          <w:sz w:val="22"/>
          <w:szCs w:val="22"/>
          <w:lang w:val="en-US"/>
        </w:rPr>
      </w:pPr>
      <w:r w:rsidRPr="00CF0B0C">
        <w:rPr>
          <w:rFonts w:eastAsia="Cambria"/>
          <w:b/>
          <w:kern w:val="56"/>
          <w:sz w:val="22"/>
          <w:szCs w:val="22"/>
          <w:lang w:val="en-US"/>
        </w:rPr>
        <w:t>__________</w:t>
      </w:r>
      <w:r w:rsidR="00062C11" w:rsidRPr="00CF0B0C">
        <w:rPr>
          <w:rFonts w:eastAsia="Cambria"/>
          <w:kern w:val="56"/>
          <w:sz w:val="22"/>
          <w:szCs w:val="22"/>
          <w:lang w:val="en-US"/>
        </w:rPr>
        <w:t xml:space="preserve">, </w:t>
      </w:r>
      <w:r w:rsidR="00486C6D" w:rsidRPr="00CF0B0C">
        <w:rPr>
          <w:rFonts w:eastAsia="Cambria"/>
          <w:kern w:val="56"/>
          <w:sz w:val="22"/>
          <w:szCs w:val="22"/>
          <w:lang w:val="en-US"/>
        </w:rPr>
        <w:t xml:space="preserve">registration </w:t>
      </w:r>
      <w:r w:rsidR="00062C11" w:rsidRPr="00CF0B0C">
        <w:rPr>
          <w:rFonts w:eastAsia="Cambria"/>
          <w:kern w:val="56"/>
          <w:sz w:val="22"/>
          <w:szCs w:val="22"/>
          <w:lang w:val="en-US"/>
        </w:rPr>
        <w:t>N</w:t>
      </w:r>
      <w:r w:rsidR="00486C6D" w:rsidRPr="00CF0B0C">
        <w:rPr>
          <w:rFonts w:eastAsia="Cambria"/>
          <w:kern w:val="56"/>
          <w:sz w:val="22"/>
          <w:szCs w:val="22"/>
          <w:lang w:val="en-US"/>
        </w:rPr>
        <w:t>o</w:t>
      </w:r>
      <w:r w:rsidR="00062C11" w:rsidRPr="00CF0B0C">
        <w:rPr>
          <w:rFonts w:eastAsia="Cambria"/>
          <w:kern w:val="56"/>
          <w:sz w:val="22"/>
          <w:szCs w:val="22"/>
          <w:lang w:val="en-US"/>
        </w:rPr>
        <w:t>.</w:t>
      </w:r>
      <w:r w:rsidR="00062C11" w:rsidRPr="00CF0B0C">
        <w:rPr>
          <w:rFonts w:eastAsia="Cambria"/>
          <w:bCs/>
          <w:kern w:val="56"/>
          <w:sz w:val="22"/>
          <w:szCs w:val="22"/>
          <w:lang w:val="en-US"/>
        </w:rPr>
        <w:t>____________</w:t>
      </w:r>
      <w:r w:rsidR="00062C11" w:rsidRPr="00CF0B0C">
        <w:rPr>
          <w:rFonts w:eastAsia="Cambria"/>
          <w:kern w:val="56"/>
          <w:sz w:val="22"/>
          <w:szCs w:val="22"/>
          <w:lang w:val="en-US"/>
        </w:rPr>
        <w:t xml:space="preserve">, </w:t>
      </w:r>
      <w:r w:rsidR="00486C6D" w:rsidRPr="00CF0B0C">
        <w:rPr>
          <w:rFonts w:eastAsia="Cambria"/>
          <w:bCs/>
          <w:sz w:val="22"/>
          <w:szCs w:val="22"/>
          <w:lang w:val="en-US"/>
        </w:rPr>
        <w:t>represented by</w:t>
      </w:r>
      <w:r w:rsidR="00486C6D" w:rsidRPr="00CF0B0C">
        <w:rPr>
          <w:rFonts w:eastAsia="Cambria"/>
          <w:kern w:val="56"/>
          <w:sz w:val="22"/>
          <w:szCs w:val="22"/>
          <w:lang w:val="en-US"/>
        </w:rPr>
        <w:t xml:space="preserve"> </w:t>
      </w:r>
      <w:r w:rsidR="00062C11" w:rsidRPr="00CF0B0C">
        <w:rPr>
          <w:rFonts w:eastAsia="Cambria"/>
          <w:kern w:val="56"/>
          <w:sz w:val="22"/>
          <w:szCs w:val="22"/>
          <w:lang w:val="en-US"/>
        </w:rPr>
        <w:t xml:space="preserve">______________________, </w:t>
      </w:r>
      <w:r w:rsidR="00486C6D" w:rsidRPr="00CF0B0C">
        <w:rPr>
          <w:rFonts w:eastAsia="Cambria"/>
          <w:bCs/>
          <w:sz w:val="22"/>
          <w:szCs w:val="22"/>
          <w:lang w:val="en-US"/>
        </w:rPr>
        <w:t>who acts pursuant to</w:t>
      </w:r>
      <w:r w:rsidR="00486C6D" w:rsidRPr="00CF0B0C">
        <w:rPr>
          <w:rFonts w:eastAsia="Cambria"/>
          <w:kern w:val="56"/>
          <w:sz w:val="22"/>
          <w:szCs w:val="22"/>
          <w:lang w:val="en-US"/>
        </w:rPr>
        <w:t xml:space="preserve"> the Articles of Association, </w:t>
      </w:r>
      <w:r w:rsidR="00E61139" w:rsidRPr="00CF0B0C">
        <w:rPr>
          <w:rFonts w:eastAsia="Cambria"/>
          <w:kern w:val="56"/>
          <w:sz w:val="22"/>
          <w:szCs w:val="22"/>
          <w:lang w:val="en-US" w:eastAsia="x-none"/>
        </w:rPr>
        <w:t>hereinafter referred to as – the</w:t>
      </w:r>
      <w:r w:rsidR="00E61139" w:rsidRPr="00CF0B0C">
        <w:rPr>
          <w:rFonts w:eastAsia="Cambria"/>
          <w:kern w:val="56"/>
          <w:sz w:val="22"/>
          <w:szCs w:val="22"/>
          <w:lang w:val="en-US"/>
        </w:rPr>
        <w:t xml:space="preserve"> Supplier</w:t>
      </w:r>
      <w:r w:rsidR="00062C11" w:rsidRPr="00CF0B0C">
        <w:rPr>
          <w:rFonts w:eastAsia="Cambria"/>
          <w:kern w:val="56"/>
          <w:sz w:val="22"/>
          <w:szCs w:val="22"/>
          <w:lang w:val="en-US"/>
        </w:rPr>
        <w:t xml:space="preserve">, </w:t>
      </w:r>
      <w:r w:rsidR="00486C6D" w:rsidRPr="00CF0B0C">
        <w:rPr>
          <w:rFonts w:eastAsia="Cambria"/>
          <w:bCs/>
          <w:sz w:val="22"/>
          <w:szCs w:val="22"/>
          <w:lang w:val="en-US"/>
        </w:rPr>
        <w:t>as the party of the second part</w:t>
      </w:r>
      <w:r w:rsidR="00062C11" w:rsidRPr="00CF0B0C">
        <w:rPr>
          <w:rFonts w:eastAsia="Cambria"/>
          <w:kern w:val="56"/>
          <w:sz w:val="22"/>
          <w:szCs w:val="22"/>
          <w:lang w:val="en-US"/>
        </w:rPr>
        <w:t xml:space="preserve">, </w:t>
      </w:r>
    </w:p>
    <w:p w14:paraId="316BD587" w14:textId="51BABD49" w:rsidR="00062C11" w:rsidRPr="00CF0B0C" w:rsidRDefault="00E61139" w:rsidP="00062C11">
      <w:pPr>
        <w:tabs>
          <w:tab w:val="center" w:pos="4153"/>
          <w:tab w:val="right" w:pos="8306"/>
        </w:tabs>
        <w:jc w:val="both"/>
        <w:rPr>
          <w:rFonts w:eastAsia="Cambria"/>
          <w:kern w:val="56"/>
          <w:sz w:val="22"/>
          <w:szCs w:val="22"/>
          <w:lang w:val="en-US" w:eastAsia="x-none"/>
        </w:rPr>
      </w:pPr>
      <w:proofErr w:type="gramStart"/>
      <w:r w:rsidRPr="00CF0B0C">
        <w:rPr>
          <w:rFonts w:eastAsia="Cambria"/>
          <w:kern w:val="56"/>
          <w:sz w:val="22"/>
          <w:szCs w:val="22"/>
          <w:lang w:val="en-US" w:eastAsia="x-none"/>
        </w:rPr>
        <w:t>jointly</w:t>
      </w:r>
      <w:proofErr w:type="gramEnd"/>
      <w:r w:rsidRPr="00CF0B0C">
        <w:rPr>
          <w:rFonts w:eastAsia="Cambria"/>
          <w:kern w:val="56"/>
          <w:sz w:val="22"/>
          <w:szCs w:val="22"/>
          <w:lang w:val="en-US" w:eastAsia="x-none"/>
        </w:rPr>
        <w:t xml:space="preserve"> hereinafter referred to as – the </w:t>
      </w:r>
      <w:r w:rsidR="00062C11" w:rsidRPr="00CF0B0C">
        <w:rPr>
          <w:rFonts w:eastAsia="Cambria"/>
          <w:kern w:val="56"/>
          <w:sz w:val="22"/>
          <w:szCs w:val="22"/>
          <w:lang w:val="en-US" w:eastAsia="x-none"/>
        </w:rPr>
        <w:t>P</w:t>
      </w:r>
      <w:r w:rsidRPr="00CF0B0C">
        <w:rPr>
          <w:rFonts w:eastAsia="Cambria"/>
          <w:kern w:val="56"/>
          <w:sz w:val="22"/>
          <w:szCs w:val="22"/>
          <w:lang w:val="en-US" w:eastAsia="x-none"/>
        </w:rPr>
        <w:t>arti</w:t>
      </w:r>
      <w:r w:rsidR="00062C11" w:rsidRPr="00CF0B0C">
        <w:rPr>
          <w:rFonts w:eastAsia="Cambria"/>
          <w:kern w:val="56"/>
          <w:sz w:val="22"/>
          <w:szCs w:val="22"/>
          <w:lang w:val="en-US" w:eastAsia="x-none"/>
        </w:rPr>
        <w:t xml:space="preserve">es, </w:t>
      </w:r>
      <w:r w:rsidRPr="00CF0B0C">
        <w:rPr>
          <w:rFonts w:eastAsia="Cambria"/>
          <w:kern w:val="56"/>
          <w:sz w:val="22"/>
          <w:szCs w:val="22"/>
          <w:lang w:val="en-US" w:eastAsia="x-none"/>
        </w:rPr>
        <w:t>and each separately as – the Party</w:t>
      </w:r>
      <w:r w:rsidR="00062C11" w:rsidRPr="00CF0B0C">
        <w:rPr>
          <w:rFonts w:eastAsia="Cambria"/>
          <w:kern w:val="56"/>
          <w:sz w:val="22"/>
          <w:szCs w:val="22"/>
          <w:lang w:val="en-US" w:eastAsia="x-none"/>
        </w:rPr>
        <w:t xml:space="preserve">, </w:t>
      </w:r>
      <w:r w:rsidR="00E51FA4" w:rsidRPr="00CF0B0C">
        <w:rPr>
          <w:rFonts w:eastAsia="Cambria"/>
          <w:kern w:val="56"/>
          <w:sz w:val="22"/>
          <w:szCs w:val="22"/>
          <w:lang w:val="en-US" w:eastAsia="x-none"/>
        </w:rPr>
        <w:t xml:space="preserve">in accordance with the results of the Tender </w:t>
      </w:r>
      <w:r w:rsidR="00E51FA4" w:rsidRPr="00CF0B0C">
        <w:rPr>
          <w:b/>
          <w:sz w:val="22"/>
          <w:szCs w:val="22"/>
          <w:lang w:val="en-US"/>
        </w:rPr>
        <w:t>“Acquisition of Scientific Equipment for RTU Faculty of Materials Science and Applied Chemistry: 500 MHz Nuclear Magnetic Resonance Spectrometer”</w:t>
      </w:r>
      <w:r w:rsidR="00062C11" w:rsidRPr="00CF0B0C">
        <w:rPr>
          <w:rFonts w:eastAsia="Cambria"/>
          <w:kern w:val="56"/>
          <w:sz w:val="22"/>
          <w:szCs w:val="22"/>
          <w:lang w:val="en-US" w:eastAsia="x-none"/>
        </w:rPr>
        <w:t xml:space="preserve">, </w:t>
      </w:r>
      <w:r w:rsidR="00E51FA4" w:rsidRPr="00CF0B0C">
        <w:rPr>
          <w:rFonts w:eastAsia="Cambria"/>
          <w:kern w:val="56"/>
          <w:sz w:val="22"/>
          <w:szCs w:val="22"/>
          <w:lang w:val="en-US" w:eastAsia="x-none"/>
        </w:rPr>
        <w:t xml:space="preserve">with the </w:t>
      </w:r>
      <w:r w:rsidR="00724148" w:rsidRPr="00CF0B0C">
        <w:rPr>
          <w:rFonts w:eastAsia="Cambria"/>
          <w:kern w:val="56"/>
          <w:sz w:val="22"/>
          <w:szCs w:val="22"/>
          <w:lang w:val="en-US" w:eastAsia="x-none"/>
        </w:rPr>
        <w:t>identifi</w:t>
      </w:r>
      <w:r w:rsidR="00E51FA4" w:rsidRPr="00CF0B0C">
        <w:rPr>
          <w:rFonts w:eastAsia="Cambria"/>
          <w:kern w:val="56"/>
          <w:sz w:val="22"/>
          <w:szCs w:val="22"/>
          <w:lang w:val="en-US" w:eastAsia="x-none"/>
        </w:rPr>
        <w:t xml:space="preserve">cation </w:t>
      </w:r>
      <w:r w:rsidR="00724148" w:rsidRPr="00CF0B0C">
        <w:rPr>
          <w:rFonts w:eastAsia="Cambria"/>
          <w:kern w:val="56"/>
          <w:sz w:val="22"/>
          <w:szCs w:val="22"/>
          <w:lang w:val="en-US" w:eastAsia="x-none"/>
        </w:rPr>
        <w:t>N</w:t>
      </w:r>
      <w:r w:rsidR="00E51FA4" w:rsidRPr="00CF0B0C">
        <w:rPr>
          <w:rFonts w:eastAsia="Cambria"/>
          <w:kern w:val="56"/>
          <w:sz w:val="22"/>
          <w:szCs w:val="22"/>
          <w:lang w:val="en-US" w:eastAsia="x-none"/>
        </w:rPr>
        <w:t>o</w:t>
      </w:r>
      <w:r w:rsidR="00724148" w:rsidRPr="00CF0B0C">
        <w:rPr>
          <w:rFonts w:eastAsia="Cambria"/>
          <w:kern w:val="56"/>
          <w:sz w:val="22"/>
          <w:szCs w:val="22"/>
          <w:lang w:val="en-US" w:eastAsia="x-none"/>
        </w:rPr>
        <w:t>. RTU-2018/8</w:t>
      </w:r>
      <w:r w:rsidR="00062C11" w:rsidRPr="00CF0B0C">
        <w:rPr>
          <w:rFonts w:eastAsia="Cambria"/>
          <w:kern w:val="56"/>
          <w:sz w:val="22"/>
          <w:szCs w:val="22"/>
          <w:lang w:val="en-US" w:eastAsia="x-none"/>
        </w:rPr>
        <w:t xml:space="preserve">, </w:t>
      </w:r>
      <w:r w:rsidRPr="00CF0B0C">
        <w:rPr>
          <w:rFonts w:eastAsia="Cambria"/>
          <w:kern w:val="56"/>
          <w:sz w:val="22"/>
          <w:szCs w:val="22"/>
          <w:lang w:val="en-US" w:eastAsia="x-none"/>
        </w:rPr>
        <w:t>without duress</w:t>
      </w:r>
      <w:r w:rsidR="00062C11" w:rsidRPr="00CF0B0C">
        <w:rPr>
          <w:rFonts w:eastAsia="Cambria"/>
          <w:kern w:val="56"/>
          <w:sz w:val="22"/>
          <w:szCs w:val="22"/>
          <w:lang w:val="en-US" w:eastAsia="x-none"/>
        </w:rPr>
        <w:t xml:space="preserve">, </w:t>
      </w:r>
      <w:r w:rsidRPr="00CF0B0C">
        <w:rPr>
          <w:rFonts w:eastAsia="Cambria"/>
          <w:kern w:val="56"/>
          <w:sz w:val="22"/>
          <w:szCs w:val="22"/>
          <w:lang w:val="en-US" w:eastAsia="x-none"/>
        </w:rPr>
        <w:t>delusion or fraud,</w:t>
      </w:r>
      <w:r w:rsidR="00062C11" w:rsidRPr="00CF0B0C">
        <w:rPr>
          <w:rFonts w:eastAsia="Cambria"/>
          <w:kern w:val="56"/>
          <w:sz w:val="22"/>
          <w:szCs w:val="22"/>
          <w:lang w:val="en-US" w:eastAsia="x-none"/>
        </w:rPr>
        <w:t xml:space="preserve"> </w:t>
      </w:r>
      <w:r w:rsidRPr="00CF0B0C">
        <w:rPr>
          <w:rFonts w:eastAsia="Cambria"/>
          <w:kern w:val="56"/>
          <w:sz w:val="22"/>
          <w:szCs w:val="22"/>
          <w:lang w:val="en-US" w:eastAsia="x-none"/>
        </w:rPr>
        <w:t>have concluded this agreement</w:t>
      </w:r>
      <w:r w:rsidR="00062C11" w:rsidRPr="00CF0B0C">
        <w:rPr>
          <w:rFonts w:eastAsia="Cambria"/>
          <w:kern w:val="56"/>
          <w:sz w:val="22"/>
          <w:szCs w:val="22"/>
          <w:lang w:val="en-US" w:eastAsia="x-none"/>
        </w:rPr>
        <w:t>,</w:t>
      </w:r>
      <w:r w:rsidR="00457008" w:rsidRPr="00CF0B0C">
        <w:rPr>
          <w:rFonts w:eastAsia="Cambria"/>
          <w:kern w:val="56"/>
          <w:sz w:val="22"/>
          <w:szCs w:val="22"/>
          <w:lang w:val="en-US" w:eastAsia="x-none"/>
        </w:rPr>
        <w:t xml:space="preserve"> </w:t>
      </w:r>
      <w:r w:rsidRPr="00CF0B0C">
        <w:rPr>
          <w:rFonts w:eastAsia="Cambria"/>
          <w:kern w:val="56"/>
          <w:sz w:val="22"/>
          <w:szCs w:val="22"/>
          <w:lang w:val="en-US" w:eastAsia="x-none"/>
        </w:rPr>
        <w:t>hereinafter referred to as – the Agreement</w:t>
      </w:r>
      <w:r w:rsidR="00457008" w:rsidRPr="00CF0B0C">
        <w:rPr>
          <w:rFonts w:eastAsia="Cambria"/>
          <w:kern w:val="56"/>
          <w:sz w:val="22"/>
          <w:szCs w:val="22"/>
          <w:lang w:val="en-US" w:eastAsia="x-none"/>
        </w:rPr>
        <w:t xml:space="preserve">, </w:t>
      </w:r>
      <w:r w:rsidRPr="00CF0B0C">
        <w:rPr>
          <w:rFonts w:eastAsia="Cambria"/>
          <w:kern w:val="56"/>
          <w:sz w:val="22"/>
          <w:szCs w:val="22"/>
          <w:lang w:val="en-US" w:eastAsia="x-none"/>
        </w:rPr>
        <w:t>as follows</w:t>
      </w:r>
      <w:r w:rsidR="00062C11" w:rsidRPr="00CF0B0C">
        <w:rPr>
          <w:rFonts w:eastAsia="Cambria"/>
          <w:kern w:val="56"/>
          <w:sz w:val="22"/>
          <w:szCs w:val="22"/>
          <w:lang w:val="en-US" w:eastAsia="x-none"/>
        </w:rPr>
        <w:t>:</w:t>
      </w:r>
    </w:p>
    <w:p w14:paraId="10EB5BF6" w14:textId="77777777" w:rsidR="00062C11" w:rsidRPr="00CF0B0C" w:rsidRDefault="00062C11" w:rsidP="00062C11">
      <w:pPr>
        <w:spacing w:after="120"/>
        <w:rPr>
          <w:rFonts w:eastAsia="Cambria"/>
          <w:kern w:val="56"/>
          <w:sz w:val="22"/>
          <w:szCs w:val="22"/>
          <w:lang w:val="en-US" w:eastAsia="x-none"/>
        </w:rPr>
      </w:pPr>
    </w:p>
    <w:p w14:paraId="30339D85" w14:textId="1202B77B" w:rsidR="00062C11" w:rsidRPr="00CF0B0C" w:rsidRDefault="00062C11" w:rsidP="00062C11">
      <w:pPr>
        <w:numPr>
          <w:ilvl w:val="0"/>
          <w:numId w:val="1"/>
        </w:numPr>
        <w:contextualSpacing/>
        <w:jc w:val="center"/>
        <w:rPr>
          <w:b/>
          <w:kern w:val="56"/>
          <w:sz w:val="22"/>
          <w:szCs w:val="22"/>
          <w:lang w:val="en-US"/>
        </w:rPr>
      </w:pPr>
      <w:r w:rsidRPr="00CF0B0C">
        <w:rPr>
          <w:b/>
          <w:kern w:val="56"/>
          <w:sz w:val="22"/>
          <w:szCs w:val="22"/>
          <w:lang w:val="en-US"/>
        </w:rPr>
        <w:t>Defin</w:t>
      </w:r>
      <w:r w:rsidR="00E51FA4" w:rsidRPr="00CF0B0C">
        <w:rPr>
          <w:b/>
          <w:kern w:val="56"/>
          <w:sz w:val="22"/>
          <w:szCs w:val="22"/>
          <w:lang w:val="en-US"/>
        </w:rPr>
        <w:t>ition</w:t>
      </w:r>
      <w:r w:rsidRPr="00CF0B0C">
        <w:rPr>
          <w:b/>
          <w:kern w:val="56"/>
          <w:sz w:val="22"/>
          <w:szCs w:val="22"/>
          <w:lang w:val="en-US"/>
        </w:rPr>
        <w:t>s</w:t>
      </w:r>
    </w:p>
    <w:p w14:paraId="472ED726" w14:textId="74BBBC15" w:rsidR="00062C11" w:rsidRPr="00CF0B0C" w:rsidRDefault="00E51FA4" w:rsidP="00062C11">
      <w:pPr>
        <w:numPr>
          <w:ilvl w:val="1"/>
          <w:numId w:val="1"/>
        </w:numPr>
        <w:ind w:left="720" w:hanging="450"/>
        <w:contextualSpacing/>
        <w:jc w:val="both"/>
        <w:rPr>
          <w:b/>
          <w:kern w:val="56"/>
          <w:sz w:val="22"/>
          <w:szCs w:val="22"/>
          <w:lang w:val="en-US"/>
        </w:rPr>
      </w:pPr>
      <w:r w:rsidRPr="00CF0B0C">
        <w:rPr>
          <w:b/>
          <w:kern w:val="56"/>
          <w:sz w:val="22"/>
          <w:szCs w:val="22"/>
          <w:lang w:val="en-US"/>
        </w:rPr>
        <w:t>Act</w:t>
      </w:r>
      <w:r w:rsidR="00062C11" w:rsidRPr="00CF0B0C">
        <w:rPr>
          <w:b/>
          <w:kern w:val="56"/>
          <w:sz w:val="22"/>
          <w:szCs w:val="22"/>
          <w:lang w:val="en-US"/>
        </w:rPr>
        <w:t xml:space="preserve"> </w:t>
      </w:r>
      <w:r w:rsidRPr="00CF0B0C">
        <w:rPr>
          <w:kern w:val="56"/>
          <w:sz w:val="22"/>
          <w:szCs w:val="22"/>
          <w:lang w:val="en-US"/>
        </w:rPr>
        <w:t>–</w:t>
      </w:r>
      <w:r w:rsidRPr="00CF0B0C">
        <w:rPr>
          <w:b/>
          <w:kern w:val="56"/>
          <w:sz w:val="22"/>
          <w:szCs w:val="22"/>
          <w:lang w:val="en-US"/>
        </w:rPr>
        <w:t xml:space="preserve"> </w:t>
      </w:r>
      <w:r w:rsidR="00587123" w:rsidRPr="00CF0B0C">
        <w:rPr>
          <w:kern w:val="56"/>
          <w:sz w:val="22"/>
          <w:szCs w:val="22"/>
          <w:lang w:val="en-US"/>
        </w:rPr>
        <w:t>Transfer</w:t>
      </w:r>
      <w:r w:rsidRPr="00CF0B0C">
        <w:rPr>
          <w:kern w:val="56"/>
          <w:sz w:val="22"/>
          <w:szCs w:val="22"/>
          <w:lang w:val="en-US"/>
        </w:rPr>
        <w:t xml:space="preserve"> and Acceptance Act</w:t>
      </w:r>
      <w:r w:rsidR="00457008" w:rsidRPr="00CF0B0C">
        <w:rPr>
          <w:sz w:val="22"/>
          <w:szCs w:val="22"/>
          <w:lang w:val="en-US"/>
        </w:rPr>
        <w:t xml:space="preserve">, </w:t>
      </w:r>
      <w:r w:rsidRPr="00CF0B0C">
        <w:rPr>
          <w:sz w:val="22"/>
          <w:szCs w:val="22"/>
          <w:lang w:val="en-US"/>
        </w:rPr>
        <w:t xml:space="preserve">which confirms that the Goods or any their part have been </w:t>
      </w:r>
      <w:r w:rsidR="00587123" w:rsidRPr="00CF0B0C">
        <w:rPr>
          <w:sz w:val="22"/>
          <w:szCs w:val="22"/>
          <w:lang w:val="en-US"/>
        </w:rPr>
        <w:t>suppli</w:t>
      </w:r>
      <w:r w:rsidRPr="00CF0B0C">
        <w:rPr>
          <w:sz w:val="22"/>
          <w:szCs w:val="22"/>
          <w:lang w:val="en-US"/>
        </w:rPr>
        <w:t>ed</w:t>
      </w:r>
      <w:r w:rsidR="00457008" w:rsidRPr="00CF0B0C">
        <w:rPr>
          <w:sz w:val="22"/>
          <w:szCs w:val="22"/>
          <w:lang w:val="en-US"/>
        </w:rPr>
        <w:t xml:space="preserve">, </w:t>
      </w:r>
      <w:r w:rsidR="005D3498" w:rsidRPr="00CF0B0C">
        <w:rPr>
          <w:sz w:val="22"/>
          <w:szCs w:val="22"/>
          <w:lang w:val="en-US"/>
        </w:rPr>
        <w:t>instructing has been provided</w:t>
      </w:r>
      <w:r w:rsidRPr="00CF0B0C">
        <w:rPr>
          <w:sz w:val="22"/>
          <w:szCs w:val="22"/>
          <w:lang w:val="en-US"/>
        </w:rPr>
        <w:t xml:space="preserve"> in accordance with</w:t>
      </w:r>
      <w:r w:rsidR="00457008" w:rsidRPr="00CF0B0C">
        <w:rPr>
          <w:sz w:val="22"/>
          <w:szCs w:val="22"/>
          <w:lang w:val="en-US"/>
        </w:rPr>
        <w:t xml:space="preserve"> </w:t>
      </w:r>
      <w:r w:rsidRPr="00CF0B0C">
        <w:rPr>
          <w:sz w:val="22"/>
          <w:szCs w:val="22"/>
          <w:lang w:val="en-US"/>
        </w:rPr>
        <w:t>t</w:t>
      </w:r>
      <w:r w:rsidR="00E61139" w:rsidRPr="00CF0B0C">
        <w:rPr>
          <w:sz w:val="22"/>
          <w:szCs w:val="22"/>
          <w:lang w:val="en-US"/>
        </w:rPr>
        <w:t>he Agreement</w:t>
      </w:r>
      <w:r w:rsidRPr="00CF0B0C">
        <w:rPr>
          <w:sz w:val="22"/>
          <w:szCs w:val="22"/>
          <w:lang w:val="en-US"/>
        </w:rPr>
        <w:t xml:space="preserve"> </w:t>
      </w:r>
      <w:r w:rsidR="005D3498" w:rsidRPr="00CF0B0C">
        <w:rPr>
          <w:sz w:val="22"/>
          <w:szCs w:val="22"/>
          <w:lang w:val="en-US"/>
        </w:rPr>
        <w:t>provisions</w:t>
      </w:r>
      <w:r w:rsidR="00457008" w:rsidRPr="00CF0B0C">
        <w:rPr>
          <w:sz w:val="22"/>
          <w:szCs w:val="22"/>
          <w:lang w:val="en-US"/>
        </w:rPr>
        <w:t xml:space="preserve"> </w:t>
      </w:r>
      <w:r w:rsidRPr="00CF0B0C">
        <w:rPr>
          <w:sz w:val="22"/>
          <w:szCs w:val="22"/>
          <w:lang w:val="en-US"/>
        </w:rPr>
        <w:t>or</w:t>
      </w:r>
      <w:r w:rsidR="00457008" w:rsidRPr="00CF0B0C">
        <w:rPr>
          <w:sz w:val="22"/>
          <w:szCs w:val="22"/>
          <w:lang w:val="en-US"/>
        </w:rPr>
        <w:t xml:space="preserve"> </w:t>
      </w:r>
      <w:proofErr w:type="gramStart"/>
      <w:r w:rsidRPr="00CF0B0C">
        <w:rPr>
          <w:sz w:val="22"/>
          <w:szCs w:val="22"/>
          <w:lang w:val="en-US"/>
        </w:rPr>
        <w:t>Defects</w:t>
      </w:r>
      <w:proofErr w:type="gramEnd"/>
      <w:r w:rsidRPr="00CF0B0C">
        <w:rPr>
          <w:sz w:val="22"/>
          <w:szCs w:val="22"/>
          <w:lang w:val="en-US"/>
        </w:rPr>
        <w:t xml:space="preserve"> have been revealed</w:t>
      </w:r>
      <w:r w:rsidR="00112533" w:rsidRPr="00CF0B0C">
        <w:rPr>
          <w:sz w:val="22"/>
          <w:szCs w:val="22"/>
          <w:lang w:val="en-US"/>
        </w:rPr>
        <w:t xml:space="preserve"> </w:t>
      </w:r>
      <w:r w:rsidR="00112533" w:rsidRPr="00CF0B0C">
        <w:rPr>
          <w:kern w:val="56"/>
          <w:sz w:val="22"/>
          <w:szCs w:val="22"/>
          <w:lang w:val="en-US"/>
        </w:rPr>
        <w:t>(</w:t>
      </w:r>
      <w:r w:rsidRPr="00CF0B0C">
        <w:rPr>
          <w:kern w:val="56"/>
          <w:sz w:val="22"/>
          <w:szCs w:val="22"/>
          <w:lang w:val="en-US"/>
        </w:rPr>
        <w:t>Annex No</w:t>
      </w:r>
      <w:r w:rsidR="00112533" w:rsidRPr="00CF0B0C">
        <w:rPr>
          <w:kern w:val="56"/>
          <w:sz w:val="22"/>
          <w:szCs w:val="22"/>
          <w:lang w:val="en-US"/>
        </w:rPr>
        <w:t>.</w:t>
      </w:r>
      <w:r w:rsidRPr="00CF0B0C">
        <w:rPr>
          <w:kern w:val="56"/>
          <w:sz w:val="22"/>
          <w:szCs w:val="22"/>
          <w:lang w:val="en-US"/>
        </w:rPr>
        <w:t xml:space="preserve"> </w:t>
      </w:r>
      <w:r w:rsidR="00112533" w:rsidRPr="00CF0B0C">
        <w:rPr>
          <w:kern w:val="56"/>
          <w:sz w:val="22"/>
          <w:szCs w:val="22"/>
          <w:lang w:val="en-US"/>
        </w:rPr>
        <w:t>3)</w:t>
      </w:r>
      <w:r w:rsidR="00062C11" w:rsidRPr="00CF0B0C">
        <w:rPr>
          <w:kern w:val="56"/>
          <w:sz w:val="22"/>
          <w:szCs w:val="22"/>
          <w:lang w:val="en-US"/>
        </w:rPr>
        <w:t>.</w:t>
      </w:r>
    </w:p>
    <w:p w14:paraId="41047DCC" w14:textId="04850516" w:rsidR="0001779B" w:rsidRPr="00CF0B0C" w:rsidRDefault="00E51FA4" w:rsidP="0001779B">
      <w:pPr>
        <w:numPr>
          <w:ilvl w:val="1"/>
          <w:numId w:val="1"/>
        </w:numPr>
        <w:ind w:left="720" w:hanging="450"/>
        <w:contextualSpacing/>
        <w:jc w:val="both"/>
        <w:rPr>
          <w:kern w:val="56"/>
          <w:sz w:val="22"/>
          <w:szCs w:val="22"/>
          <w:lang w:val="en-US"/>
        </w:rPr>
      </w:pPr>
      <w:r w:rsidRPr="00CF0B0C">
        <w:rPr>
          <w:b/>
          <w:kern w:val="56"/>
          <w:sz w:val="22"/>
          <w:szCs w:val="22"/>
          <w:lang w:val="en-US"/>
        </w:rPr>
        <w:t>Defects</w:t>
      </w:r>
      <w:r w:rsidR="00062C11" w:rsidRPr="00CF0B0C">
        <w:rPr>
          <w:b/>
          <w:kern w:val="56"/>
          <w:sz w:val="22"/>
          <w:szCs w:val="22"/>
          <w:lang w:val="en-US"/>
        </w:rPr>
        <w:t xml:space="preserve"> </w:t>
      </w:r>
      <w:r w:rsidR="00062C11" w:rsidRPr="00CF0B0C">
        <w:rPr>
          <w:kern w:val="56"/>
          <w:sz w:val="22"/>
          <w:szCs w:val="22"/>
          <w:lang w:val="en-US"/>
        </w:rPr>
        <w:t xml:space="preserve">– </w:t>
      </w:r>
      <w:r w:rsidR="00851D26" w:rsidRPr="00CF0B0C">
        <w:rPr>
          <w:kern w:val="56"/>
          <w:sz w:val="22"/>
          <w:szCs w:val="22"/>
          <w:lang w:val="en-US"/>
        </w:rPr>
        <w:t>non-conformity</w:t>
      </w:r>
      <w:r w:rsidR="00851D26" w:rsidRPr="00CF0B0C">
        <w:rPr>
          <w:b/>
          <w:kern w:val="56"/>
          <w:sz w:val="22"/>
          <w:szCs w:val="22"/>
          <w:lang w:val="en-US"/>
        </w:rPr>
        <w:t xml:space="preserve"> </w:t>
      </w:r>
      <w:r w:rsidR="00851D26" w:rsidRPr="00CF0B0C">
        <w:rPr>
          <w:kern w:val="56"/>
          <w:sz w:val="22"/>
          <w:szCs w:val="22"/>
          <w:lang w:val="en-US"/>
        </w:rPr>
        <w:t>of t</w:t>
      </w:r>
      <w:r w:rsidR="00851D26" w:rsidRPr="00CF0B0C">
        <w:rPr>
          <w:bCs/>
          <w:kern w:val="56"/>
          <w:sz w:val="22"/>
          <w:szCs w:val="22"/>
          <w:lang w:val="en-US"/>
        </w:rPr>
        <w:t>he Supply</w:t>
      </w:r>
      <w:r w:rsidR="00062C11" w:rsidRPr="00CF0B0C">
        <w:rPr>
          <w:bCs/>
          <w:kern w:val="56"/>
          <w:sz w:val="22"/>
          <w:szCs w:val="22"/>
          <w:lang w:val="en-US"/>
        </w:rPr>
        <w:t xml:space="preserve">, </w:t>
      </w:r>
      <w:r w:rsidR="00851D26" w:rsidRPr="00CF0B0C">
        <w:rPr>
          <w:bCs/>
          <w:kern w:val="56"/>
          <w:sz w:val="22"/>
          <w:szCs w:val="22"/>
          <w:lang w:val="en-US"/>
        </w:rPr>
        <w:t xml:space="preserve">volume or quality of the Goods to </w:t>
      </w:r>
      <w:r w:rsidR="005D3498" w:rsidRPr="00CF0B0C">
        <w:rPr>
          <w:bCs/>
          <w:kern w:val="56"/>
          <w:sz w:val="22"/>
          <w:szCs w:val="22"/>
          <w:lang w:val="en-US"/>
        </w:rPr>
        <w:t>the regulatory enactments</w:t>
      </w:r>
      <w:r w:rsidR="00851D26" w:rsidRPr="00CF0B0C">
        <w:rPr>
          <w:bCs/>
          <w:kern w:val="56"/>
          <w:sz w:val="22"/>
          <w:szCs w:val="22"/>
          <w:lang w:val="en-US"/>
        </w:rPr>
        <w:t xml:space="preserve"> of the</w:t>
      </w:r>
      <w:r w:rsidR="00062C11" w:rsidRPr="00CF0B0C">
        <w:rPr>
          <w:bCs/>
          <w:kern w:val="56"/>
          <w:sz w:val="22"/>
          <w:szCs w:val="22"/>
          <w:lang w:val="en-US"/>
        </w:rPr>
        <w:t xml:space="preserve"> </w:t>
      </w:r>
      <w:r w:rsidR="00851D26" w:rsidRPr="00CF0B0C">
        <w:rPr>
          <w:bCs/>
          <w:kern w:val="56"/>
          <w:sz w:val="22"/>
          <w:szCs w:val="22"/>
          <w:lang w:val="en-US"/>
        </w:rPr>
        <w:t xml:space="preserve">Republic of </w:t>
      </w:r>
      <w:r w:rsidR="00062C11" w:rsidRPr="00CF0B0C">
        <w:rPr>
          <w:bCs/>
          <w:kern w:val="56"/>
          <w:sz w:val="22"/>
          <w:szCs w:val="22"/>
          <w:lang w:val="en-US"/>
        </w:rPr>
        <w:t>Latvi</w:t>
      </w:r>
      <w:r w:rsidR="00851D26" w:rsidRPr="00CF0B0C">
        <w:rPr>
          <w:bCs/>
          <w:kern w:val="56"/>
          <w:sz w:val="22"/>
          <w:szCs w:val="22"/>
          <w:lang w:val="en-US"/>
        </w:rPr>
        <w:t>a</w:t>
      </w:r>
      <w:r w:rsidR="00062C11" w:rsidRPr="00CF0B0C">
        <w:rPr>
          <w:bCs/>
          <w:kern w:val="56"/>
          <w:sz w:val="22"/>
          <w:szCs w:val="22"/>
          <w:lang w:val="en-US"/>
        </w:rPr>
        <w:t xml:space="preserve">, </w:t>
      </w:r>
      <w:r w:rsidR="005D3498" w:rsidRPr="00CF0B0C">
        <w:rPr>
          <w:bCs/>
          <w:kern w:val="56"/>
          <w:sz w:val="22"/>
          <w:szCs w:val="22"/>
          <w:lang w:val="en-US"/>
        </w:rPr>
        <w:t xml:space="preserve">the </w:t>
      </w:r>
      <w:r w:rsidR="00851D26" w:rsidRPr="00CF0B0C">
        <w:rPr>
          <w:bCs/>
          <w:kern w:val="56"/>
          <w:sz w:val="22"/>
          <w:szCs w:val="22"/>
          <w:lang w:val="en-US"/>
        </w:rPr>
        <w:t>Technical Offer or t</w:t>
      </w:r>
      <w:r w:rsidR="00E61139" w:rsidRPr="00CF0B0C">
        <w:rPr>
          <w:bCs/>
          <w:kern w:val="56"/>
          <w:sz w:val="22"/>
          <w:szCs w:val="22"/>
          <w:lang w:val="en-US"/>
        </w:rPr>
        <w:t>he Agreement</w:t>
      </w:r>
      <w:r w:rsidR="00062C11" w:rsidRPr="00CF0B0C">
        <w:rPr>
          <w:kern w:val="56"/>
          <w:sz w:val="22"/>
          <w:szCs w:val="22"/>
          <w:lang w:val="en-US"/>
        </w:rPr>
        <w:t>.</w:t>
      </w:r>
    </w:p>
    <w:p w14:paraId="14DA6489" w14:textId="37C4F967" w:rsidR="00062C11" w:rsidRPr="00CF0B0C" w:rsidRDefault="00E51FA4" w:rsidP="0001779B">
      <w:pPr>
        <w:numPr>
          <w:ilvl w:val="1"/>
          <w:numId w:val="1"/>
        </w:numPr>
        <w:ind w:left="720" w:hanging="450"/>
        <w:contextualSpacing/>
        <w:jc w:val="both"/>
        <w:rPr>
          <w:kern w:val="56"/>
          <w:sz w:val="22"/>
          <w:szCs w:val="22"/>
          <w:lang w:val="en-US"/>
        </w:rPr>
      </w:pPr>
      <w:r w:rsidRPr="00CF0B0C">
        <w:rPr>
          <w:rFonts w:cs="Cambria"/>
          <w:b/>
          <w:kern w:val="56"/>
          <w:sz w:val="22"/>
          <w:szCs w:val="22"/>
          <w:lang w:val="en-US"/>
        </w:rPr>
        <w:t>Procurement</w:t>
      </w:r>
      <w:r w:rsidR="00062C11" w:rsidRPr="00CF0B0C">
        <w:rPr>
          <w:rFonts w:cs="Cambria"/>
          <w:kern w:val="56"/>
          <w:sz w:val="22"/>
          <w:szCs w:val="22"/>
          <w:lang w:val="en-US"/>
        </w:rPr>
        <w:t xml:space="preserve"> – </w:t>
      </w:r>
      <w:r w:rsidRPr="00CF0B0C">
        <w:rPr>
          <w:rFonts w:cs="Cambria"/>
          <w:kern w:val="56"/>
          <w:sz w:val="22"/>
          <w:szCs w:val="22"/>
          <w:lang w:val="en-US"/>
        </w:rPr>
        <w:t>open tender</w:t>
      </w:r>
      <w:r w:rsidR="00062C11" w:rsidRPr="00CF0B0C">
        <w:rPr>
          <w:rFonts w:cs="Cambria"/>
          <w:kern w:val="56"/>
          <w:sz w:val="22"/>
          <w:szCs w:val="22"/>
          <w:lang w:val="en-US"/>
        </w:rPr>
        <w:t xml:space="preserve"> </w:t>
      </w:r>
      <w:r w:rsidRPr="00CF0B0C">
        <w:rPr>
          <w:sz w:val="22"/>
          <w:szCs w:val="22"/>
          <w:lang w:val="en-US"/>
        </w:rPr>
        <w:t>“Acquisition of Scientific Equipment for RTU Faculty of Materials Science and Applied Chemistry: 500 MHz Nuclear Magnetic Resonance Spectrometer”,</w:t>
      </w:r>
      <w:r w:rsidR="00062C11" w:rsidRPr="00CF0B0C">
        <w:rPr>
          <w:rFonts w:cs="Cambria"/>
          <w:kern w:val="56"/>
          <w:sz w:val="22"/>
          <w:szCs w:val="22"/>
          <w:lang w:val="en-US"/>
        </w:rPr>
        <w:t xml:space="preserve"> </w:t>
      </w:r>
      <w:r w:rsidRPr="00CF0B0C">
        <w:rPr>
          <w:rFonts w:eastAsia="Cambria"/>
          <w:kern w:val="56"/>
          <w:sz w:val="22"/>
          <w:szCs w:val="22"/>
          <w:lang w:val="en-US" w:eastAsia="x-none"/>
        </w:rPr>
        <w:t>with the identification No</w:t>
      </w:r>
      <w:r w:rsidR="00724148" w:rsidRPr="00CF0B0C">
        <w:rPr>
          <w:rFonts w:cs="Cambria"/>
          <w:kern w:val="56"/>
          <w:sz w:val="22"/>
          <w:szCs w:val="22"/>
          <w:lang w:val="en-US"/>
        </w:rPr>
        <w:t>. RTU-2018</w:t>
      </w:r>
      <w:r w:rsidR="00E62133" w:rsidRPr="00CF0B0C">
        <w:rPr>
          <w:rFonts w:cs="Cambria"/>
          <w:kern w:val="56"/>
          <w:sz w:val="22"/>
          <w:szCs w:val="22"/>
          <w:lang w:val="en-US"/>
        </w:rPr>
        <w:t>/</w:t>
      </w:r>
      <w:r w:rsidR="00724148" w:rsidRPr="00CF0B0C">
        <w:rPr>
          <w:rFonts w:cs="Cambria"/>
          <w:kern w:val="56"/>
          <w:sz w:val="22"/>
          <w:szCs w:val="22"/>
          <w:lang w:val="en-US"/>
        </w:rPr>
        <w:t>8</w:t>
      </w:r>
      <w:r w:rsidR="00062C11" w:rsidRPr="00CF0B0C">
        <w:rPr>
          <w:rFonts w:cs="Cambria"/>
          <w:kern w:val="56"/>
          <w:sz w:val="22"/>
          <w:szCs w:val="22"/>
          <w:lang w:val="en-US"/>
        </w:rPr>
        <w:t xml:space="preserve">. </w:t>
      </w:r>
    </w:p>
    <w:p w14:paraId="194FA1AE" w14:textId="5B2740E5" w:rsidR="00062C11" w:rsidRPr="00CF0B0C" w:rsidRDefault="00E61139" w:rsidP="00062C11">
      <w:pPr>
        <w:numPr>
          <w:ilvl w:val="1"/>
          <w:numId w:val="1"/>
        </w:numPr>
        <w:ind w:left="720" w:hanging="450"/>
        <w:contextualSpacing/>
        <w:jc w:val="both"/>
        <w:rPr>
          <w:b/>
          <w:kern w:val="56"/>
          <w:sz w:val="22"/>
          <w:szCs w:val="22"/>
          <w:lang w:val="en-US"/>
        </w:rPr>
      </w:pPr>
      <w:r w:rsidRPr="00CF0B0C">
        <w:rPr>
          <w:b/>
          <w:kern w:val="56"/>
          <w:sz w:val="22"/>
          <w:szCs w:val="22"/>
          <w:lang w:val="en-US"/>
        </w:rPr>
        <w:t>Agreement</w:t>
      </w:r>
      <w:r w:rsidR="00062C11" w:rsidRPr="00CF0B0C">
        <w:rPr>
          <w:b/>
          <w:kern w:val="56"/>
          <w:sz w:val="22"/>
          <w:szCs w:val="22"/>
          <w:lang w:val="en-US"/>
        </w:rPr>
        <w:t xml:space="preserve"> – </w:t>
      </w:r>
      <w:r w:rsidR="00E51FA4" w:rsidRPr="00CF0B0C">
        <w:rPr>
          <w:kern w:val="56"/>
          <w:sz w:val="22"/>
          <w:szCs w:val="22"/>
          <w:lang w:val="en-US"/>
        </w:rPr>
        <w:t>th</w:t>
      </w:r>
      <w:r w:rsidR="00062C11" w:rsidRPr="00CF0B0C">
        <w:rPr>
          <w:kern w:val="56"/>
          <w:sz w:val="22"/>
          <w:szCs w:val="22"/>
          <w:lang w:val="en-US"/>
        </w:rPr>
        <w:t xml:space="preserve">is </w:t>
      </w:r>
      <w:r w:rsidRPr="00CF0B0C">
        <w:rPr>
          <w:kern w:val="56"/>
          <w:sz w:val="22"/>
          <w:szCs w:val="22"/>
          <w:lang w:val="en-US"/>
        </w:rPr>
        <w:t>Agreement</w:t>
      </w:r>
      <w:r w:rsidR="00E51FA4" w:rsidRPr="00CF0B0C">
        <w:rPr>
          <w:kern w:val="56"/>
          <w:sz w:val="22"/>
          <w:szCs w:val="22"/>
          <w:lang w:val="en-US"/>
        </w:rPr>
        <w:t>, with all its</w:t>
      </w:r>
      <w:r w:rsidR="00062C11" w:rsidRPr="00CF0B0C">
        <w:rPr>
          <w:kern w:val="56"/>
          <w:sz w:val="22"/>
          <w:szCs w:val="22"/>
          <w:lang w:val="en-US"/>
        </w:rPr>
        <w:t xml:space="preserve"> </w:t>
      </w:r>
      <w:r w:rsidR="00E51FA4" w:rsidRPr="00CF0B0C">
        <w:rPr>
          <w:kern w:val="56"/>
          <w:sz w:val="22"/>
          <w:szCs w:val="22"/>
          <w:lang w:val="en-US"/>
        </w:rPr>
        <w:t>Annexes</w:t>
      </w:r>
      <w:r w:rsidR="00062C11" w:rsidRPr="00CF0B0C">
        <w:rPr>
          <w:kern w:val="56"/>
          <w:sz w:val="22"/>
          <w:szCs w:val="22"/>
          <w:lang w:val="en-US"/>
        </w:rPr>
        <w:t xml:space="preserve">, </w:t>
      </w:r>
      <w:r w:rsidR="00E51FA4" w:rsidRPr="00CF0B0C">
        <w:rPr>
          <w:kern w:val="56"/>
          <w:sz w:val="22"/>
          <w:szCs w:val="22"/>
          <w:lang w:val="en-US"/>
        </w:rPr>
        <w:t xml:space="preserve">possible supplements </w:t>
      </w:r>
      <w:r w:rsidR="00851D26" w:rsidRPr="00CF0B0C">
        <w:rPr>
          <w:kern w:val="56"/>
          <w:sz w:val="22"/>
          <w:szCs w:val="22"/>
          <w:lang w:val="en-US"/>
        </w:rPr>
        <w:t>and</w:t>
      </w:r>
      <w:r w:rsidR="00E51FA4" w:rsidRPr="00CF0B0C">
        <w:rPr>
          <w:kern w:val="56"/>
          <w:sz w:val="22"/>
          <w:szCs w:val="22"/>
          <w:lang w:val="en-US"/>
        </w:rPr>
        <w:t xml:space="preserve"> amendments.</w:t>
      </w:r>
    </w:p>
    <w:p w14:paraId="1EFA55BF" w14:textId="05EF3C4F" w:rsidR="00062C11" w:rsidRPr="00CF0B0C" w:rsidRDefault="00E61139" w:rsidP="00062C11">
      <w:pPr>
        <w:numPr>
          <w:ilvl w:val="1"/>
          <w:numId w:val="1"/>
        </w:numPr>
        <w:ind w:left="720" w:hanging="450"/>
        <w:contextualSpacing/>
        <w:jc w:val="both"/>
        <w:rPr>
          <w:b/>
          <w:kern w:val="56"/>
          <w:sz w:val="22"/>
          <w:szCs w:val="22"/>
          <w:lang w:val="en-US"/>
        </w:rPr>
      </w:pPr>
      <w:r w:rsidRPr="00CF0B0C">
        <w:rPr>
          <w:b/>
          <w:kern w:val="56"/>
          <w:sz w:val="22"/>
          <w:szCs w:val="22"/>
          <w:lang w:val="en-US"/>
        </w:rPr>
        <w:t>Agreement</w:t>
      </w:r>
      <w:r w:rsidR="00E51FA4" w:rsidRPr="00CF0B0C">
        <w:rPr>
          <w:b/>
          <w:kern w:val="56"/>
          <w:sz w:val="22"/>
          <w:szCs w:val="22"/>
          <w:lang w:val="en-US"/>
        </w:rPr>
        <w:t xml:space="preserve"> Amount</w:t>
      </w:r>
      <w:r w:rsidR="00062C11" w:rsidRPr="00CF0B0C">
        <w:rPr>
          <w:b/>
          <w:kern w:val="56"/>
          <w:sz w:val="22"/>
          <w:szCs w:val="22"/>
          <w:lang w:val="en-US"/>
        </w:rPr>
        <w:t xml:space="preserve"> – </w:t>
      </w:r>
      <w:r w:rsidR="00851D26" w:rsidRPr="00CF0B0C">
        <w:rPr>
          <w:bCs/>
          <w:kern w:val="56"/>
          <w:sz w:val="22"/>
          <w:szCs w:val="22"/>
          <w:lang w:val="en-US"/>
        </w:rPr>
        <w:t>maximally</w:t>
      </w:r>
      <w:r w:rsidR="00062C11" w:rsidRPr="00CF0B0C">
        <w:rPr>
          <w:bCs/>
          <w:kern w:val="56"/>
          <w:sz w:val="22"/>
          <w:szCs w:val="22"/>
          <w:lang w:val="en-US"/>
        </w:rPr>
        <w:t xml:space="preserve"> </w:t>
      </w:r>
      <w:r w:rsidR="00851D26" w:rsidRPr="00CF0B0C">
        <w:rPr>
          <w:bCs/>
          <w:kern w:val="56"/>
          <w:sz w:val="22"/>
          <w:szCs w:val="22"/>
          <w:lang w:val="en-US"/>
        </w:rPr>
        <w:t>possible cost of the Goods Supply in accordance with the procedure and in the amount prescribed by t</w:t>
      </w:r>
      <w:r w:rsidRPr="00CF0B0C">
        <w:rPr>
          <w:bCs/>
          <w:kern w:val="56"/>
          <w:sz w:val="22"/>
          <w:szCs w:val="22"/>
          <w:lang w:val="en-US"/>
        </w:rPr>
        <w:t>he Agreement</w:t>
      </w:r>
      <w:r w:rsidR="00851D26" w:rsidRPr="00CF0B0C">
        <w:rPr>
          <w:bCs/>
          <w:kern w:val="56"/>
          <w:sz w:val="22"/>
          <w:szCs w:val="22"/>
          <w:lang w:val="en-US"/>
        </w:rPr>
        <w:t>, without VAT</w:t>
      </w:r>
      <w:r w:rsidR="00062C11" w:rsidRPr="00CF0B0C">
        <w:rPr>
          <w:bCs/>
          <w:kern w:val="56"/>
          <w:sz w:val="22"/>
          <w:szCs w:val="22"/>
          <w:lang w:val="en-US"/>
        </w:rPr>
        <w:t>.</w:t>
      </w:r>
    </w:p>
    <w:p w14:paraId="04B84972" w14:textId="14FF8C3E" w:rsidR="00062C11" w:rsidRPr="00CF0B0C" w:rsidRDefault="00851D26" w:rsidP="00062C11">
      <w:pPr>
        <w:numPr>
          <w:ilvl w:val="1"/>
          <w:numId w:val="1"/>
        </w:numPr>
        <w:ind w:left="720" w:hanging="450"/>
        <w:contextualSpacing/>
        <w:jc w:val="both"/>
        <w:rPr>
          <w:b/>
          <w:kern w:val="56"/>
          <w:sz w:val="22"/>
          <w:szCs w:val="22"/>
          <w:lang w:val="en-US"/>
        </w:rPr>
      </w:pPr>
      <w:r w:rsidRPr="00CF0B0C">
        <w:rPr>
          <w:b/>
          <w:kern w:val="56"/>
          <w:sz w:val="22"/>
          <w:szCs w:val="22"/>
          <w:lang w:val="en-US"/>
        </w:rPr>
        <w:t>Regulations</w:t>
      </w:r>
      <w:r w:rsidR="00062C11" w:rsidRPr="00CF0B0C">
        <w:rPr>
          <w:b/>
          <w:kern w:val="56"/>
          <w:sz w:val="22"/>
          <w:szCs w:val="22"/>
          <w:lang w:val="en-US"/>
        </w:rPr>
        <w:t xml:space="preserve"> </w:t>
      </w:r>
      <w:r w:rsidR="00062C11" w:rsidRPr="00CF0B0C">
        <w:rPr>
          <w:kern w:val="56"/>
          <w:sz w:val="22"/>
          <w:szCs w:val="22"/>
          <w:lang w:val="en-US"/>
        </w:rPr>
        <w:t xml:space="preserve">– </w:t>
      </w:r>
      <w:r w:rsidR="005D3498" w:rsidRPr="00CF0B0C">
        <w:rPr>
          <w:kern w:val="56"/>
          <w:sz w:val="22"/>
          <w:szCs w:val="22"/>
          <w:lang w:val="en-US"/>
        </w:rPr>
        <w:t xml:space="preserve">the </w:t>
      </w:r>
      <w:r w:rsidRPr="00CF0B0C">
        <w:rPr>
          <w:kern w:val="56"/>
          <w:sz w:val="22"/>
          <w:szCs w:val="22"/>
          <w:lang w:val="en-US"/>
        </w:rPr>
        <w:t xml:space="preserve">Regulations of this </w:t>
      </w:r>
      <w:r w:rsidR="00E51FA4" w:rsidRPr="00CF0B0C">
        <w:rPr>
          <w:kern w:val="56"/>
          <w:sz w:val="22"/>
          <w:szCs w:val="22"/>
          <w:lang w:val="en-US"/>
        </w:rPr>
        <w:t>Procurement</w:t>
      </w:r>
      <w:r w:rsidR="00062C11" w:rsidRPr="00CF0B0C">
        <w:rPr>
          <w:kern w:val="56"/>
          <w:sz w:val="22"/>
          <w:szCs w:val="22"/>
          <w:lang w:val="en-US"/>
        </w:rPr>
        <w:t xml:space="preserve"> </w:t>
      </w:r>
      <w:r w:rsidRPr="00CF0B0C">
        <w:rPr>
          <w:kern w:val="56"/>
          <w:sz w:val="22"/>
          <w:szCs w:val="22"/>
          <w:lang w:val="en-US"/>
        </w:rPr>
        <w:t>procedure, with all their Annexes, supplements, corrections and amendments</w:t>
      </w:r>
      <w:r w:rsidR="00062C11" w:rsidRPr="00CF0B0C">
        <w:rPr>
          <w:kern w:val="56"/>
          <w:sz w:val="22"/>
          <w:szCs w:val="22"/>
          <w:lang w:val="en-US"/>
        </w:rPr>
        <w:t>.</w:t>
      </w:r>
    </w:p>
    <w:p w14:paraId="537FE55D" w14:textId="70D6E198" w:rsidR="00436808" w:rsidRPr="00CF0B0C" w:rsidRDefault="002F27A6" w:rsidP="00436808">
      <w:pPr>
        <w:numPr>
          <w:ilvl w:val="1"/>
          <w:numId w:val="1"/>
        </w:numPr>
        <w:ind w:left="720" w:hanging="450"/>
        <w:contextualSpacing/>
        <w:jc w:val="both"/>
        <w:rPr>
          <w:b/>
          <w:kern w:val="56"/>
          <w:sz w:val="22"/>
          <w:szCs w:val="22"/>
          <w:lang w:val="en-US"/>
        </w:rPr>
      </w:pPr>
      <w:r w:rsidRPr="00CF0B0C">
        <w:rPr>
          <w:b/>
          <w:kern w:val="56"/>
          <w:sz w:val="22"/>
          <w:szCs w:val="22"/>
          <w:lang w:val="en-US"/>
        </w:rPr>
        <w:t>Representative</w:t>
      </w:r>
      <w:r w:rsidR="00062C11" w:rsidRPr="00CF0B0C">
        <w:rPr>
          <w:b/>
          <w:kern w:val="56"/>
          <w:sz w:val="22"/>
          <w:szCs w:val="22"/>
          <w:lang w:val="en-US"/>
        </w:rPr>
        <w:t xml:space="preserve"> </w:t>
      </w:r>
      <w:r w:rsidRPr="00CF0B0C">
        <w:rPr>
          <w:kern w:val="56"/>
          <w:sz w:val="22"/>
          <w:szCs w:val="22"/>
          <w:lang w:val="en-US"/>
        </w:rPr>
        <w:t>–</w:t>
      </w:r>
      <w:r w:rsidR="00062C11" w:rsidRPr="00CF0B0C">
        <w:rPr>
          <w:kern w:val="56"/>
          <w:sz w:val="22"/>
          <w:szCs w:val="22"/>
          <w:lang w:val="en-US"/>
        </w:rPr>
        <w:t xml:space="preserve"> </w:t>
      </w:r>
      <w:r w:rsidRPr="00CF0B0C">
        <w:rPr>
          <w:kern w:val="56"/>
          <w:sz w:val="22"/>
          <w:szCs w:val="22"/>
          <w:lang w:val="en-US"/>
        </w:rPr>
        <w:t xml:space="preserve">a person </w:t>
      </w:r>
      <w:proofErr w:type="spellStart"/>
      <w:r w:rsidRPr="00CF0B0C">
        <w:rPr>
          <w:kern w:val="56"/>
          <w:sz w:val="22"/>
          <w:szCs w:val="22"/>
          <w:lang w:val="en-US"/>
        </w:rPr>
        <w:t>authorised</w:t>
      </w:r>
      <w:proofErr w:type="spellEnd"/>
      <w:r w:rsidRPr="00CF0B0C">
        <w:rPr>
          <w:kern w:val="56"/>
          <w:sz w:val="22"/>
          <w:szCs w:val="22"/>
          <w:lang w:val="en-US"/>
        </w:rPr>
        <w:t xml:space="preserve"> by the Customer or t</w:t>
      </w:r>
      <w:r w:rsidR="00E61139" w:rsidRPr="00CF0B0C">
        <w:rPr>
          <w:kern w:val="56"/>
          <w:sz w:val="22"/>
          <w:szCs w:val="22"/>
          <w:lang w:val="en-US"/>
        </w:rPr>
        <w:t>he Supplier</w:t>
      </w:r>
      <w:r w:rsidRPr="00CF0B0C">
        <w:rPr>
          <w:kern w:val="56"/>
          <w:sz w:val="22"/>
          <w:szCs w:val="22"/>
          <w:lang w:val="en-US"/>
        </w:rPr>
        <w:t xml:space="preserve"> </w:t>
      </w:r>
      <w:r w:rsidR="00766417" w:rsidRPr="00CF0B0C">
        <w:rPr>
          <w:kern w:val="56"/>
          <w:sz w:val="22"/>
          <w:szCs w:val="22"/>
          <w:lang w:val="en-US"/>
        </w:rPr>
        <w:t>to control performance of t</w:t>
      </w:r>
      <w:r w:rsidR="00E61139" w:rsidRPr="00CF0B0C">
        <w:rPr>
          <w:kern w:val="56"/>
          <w:sz w:val="22"/>
          <w:szCs w:val="22"/>
          <w:lang w:val="en-US"/>
        </w:rPr>
        <w:t>he Agreement</w:t>
      </w:r>
      <w:r w:rsidR="00766417" w:rsidRPr="00CF0B0C">
        <w:rPr>
          <w:kern w:val="56"/>
          <w:sz w:val="22"/>
          <w:szCs w:val="22"/>
          <w:lang w:val="en-US"/>
        </w:rPr>
        <w:t xml:space="preserve"> obligations</w:t>
      </w:r>
      <w:r w:rsidR="00E73F3B" w:rsidRPr="00CF0B0C">
        <w:rPr>
          <w:kern w:val="56"/>
          <w:sz w:val="22"/>
          <w:szCs w:val="22"/>
          <w:lang w:val="en-US"/>
        </w:rPr>
        <w:t xml:space="preserve"> and</w:t>
      </w:r>
      <w:r w:rsidR="00766417" w:rsidRPr="00CF0B0C">
        <w:rPr>
          <w:kern w:val="56"/>
          <w:sz w:val="22"/>
          <w:szCs w:val="22"/>
          <w:lang w:val="en-US"/>
        </w:rPr>
        <w:t xml:space="preserve"> accept or </w:t>
      </w:r>
      <w:r w:rsidR="00E73F3B" w:rsidRPr="00CF0B0C">
        <w:rPr>
          <w:kern w:val="56"/>
          <w:sz w:val="22"/>
          <w:szCs w:val="22"/>
          <w:lang w:val="en-US"/>
        </w:rPr>
        <w:t>transfer</w:t>
      </w:r>
      <w:r w:rsidR="00766417" w:rsidRPr="00CF0B0C">
        <w:rPr>
          <w:kern w:val="56"/>
          <w:sz w:val="22"/>
          <w:szCs w:val="22"/>
          <w:lang w:val="en-US"/>
        </w:rPr>
        <w:t xml:space="preserve"> the Goods within the framework of </w:t>
      </w:r>
      <w:r w:rsidR="00E61139" w:rsidRPr="00CF0B0C">
        <w:rPr>
          <w:kern w:val="56"/>
          <w:sz w:val="22"/>
          <w:szCs w:val="22"/>
          <w:lang w:val="en-US"/>
        </w:rPr>
        <w:t>the Agreement</w:t>
      </w:r>
      <w:r w:rsidR="00062C11" w:rsidRPr="00CF0B0C">
        <w:rPr>
          <w:kern w:val="56"/>
          <w:sz w:val="22"/>
          <w:szCs w:val="22"/>
          <w:lang w:val="en-US"/>
        </w:rPr>
        <w:t>.</w:t>
      </w:r>
    </w:p>
    <w:p w14:paraId="1AD98EE8" w14:textId="2FFC5E77" w:rsidR="00062C11" w:rsidRPr="00CF0B0C" w:rsidRDefault="00215A64" w:rsidP="00436808">
      <w:pPr>
        <w:numPr>
          <w:ilvl w:val="1"/>
          <w:numId w:val="1"/>
        </w:numPr>
        <w:ind w:left="720" w:hanging="450"/>
        <w:contextualSpacing/>
        <w:jc w:val="both"/>
        <w:rPr>
          <w:b/>
          <w:kern w:val="56"/>
          <w:sz w:val="22"/>
          <w:szCs w:val="22"/>
          <w:lang w:val="en-US"/>
        </w:rPr>
      </w:pPr>
      <w:r w:rsidRPr="00CF0B0C">
        <w:rPr>
          <w:b/>
          <w:kern w:val="56"/>
          <w:sz w:val="22"/>
          <w:szCs w:val="22"/>
          <w:lang w:val="en-US"/>
        </w:rPr>
        <w:t>Goods</w:t>
      </w:r>
      <w:r w:rsidR="00062C11" w:rsidRPr="00CF0B0C">
        <w:rPr>
          <w:b/>
          <w:kern w:val="56"/>
          <w:sz w:val="22"/>
          <w:szCs w:val="22"/>
          <w:lang w:val="en-US"/>
        </w:rPr>
        <w:t xml:space="preserve"> </w:t>
      </w:r>
      <w:r w:rsidR="00E73F3B" w:rsidRPr="00CF0B0C">
        <w:rPr>
          <w:kern w:val="56"/>
          <w:sz w:val="22"/>
          <w:szCs w:val="22"/>
          <w:lang w:val="en-US"/>
        </w:rPr>
        <w:t>–</w:t>
      </w:r>
      <w:r w:rsidR="00062C11" w:rsidRPr="00CF0B0C">
        <w:rPr>
          <w:b/>
          <w:kern w:val="56"/>
          <w:sz w:val="22"/>
          <w:szCs w:val="22"/>
          <w:lang w:val="en-US"/>
        </w:rPr>
        <w:t xml:space="preserve"> </w:t>
      </w:r>
      <w:r w:rsidR="00436808" w:rsidRPr="00CF0B0C">
        <w:rPr>
          <w:bCs/>
          <w:kern w:val="56"/>
          <w:sz w:val="22"/>
          <w:szCs w:val="22"/>
          <w:lang w:val="en-US"/>
        </w:rPr>
        <w:t xml:space="preserve">500 MHz </w:t>
      </w:r>
      <w:r w:rsidRPr="00CF0B0C">
        <w:rPr>
          <w:sz w:val="22"/>
          <w:szCs w:val="22"/>
          <w:lang w:val="en-US"/>
        </w:rPr>
        <w:t>nuclear magnetic resonance spectrometer</w:t>
      </w:r>
      <w:r w:rsidR="00436808" w:rsidRPr="00CF0B0C">
        <w:rPr>
          <w:kern w:val="56"/>
          <w:sz w:val="22"/>
          <w:szCs w:val="22"/>
          <w:lang w:val="en-US"/>
        </w:rPr>
        <w:t xml:space="preserve"> </w:t>
      </w:r>
      <w:r w:rsidRPr="00CF0B0C">
        <w:rPr>
          <w:kern w:val="56"/>
          <w:sz w:val="22"/>
          <w:szCs w:val="22"/>
          <w:lang w:val="en-US"/>
        </w:rPr>
        <w:t>in conformity with</w:t>
      </w:r>
      <w:r w:rsidR="00D05038" w:rsidRPr="00CF0B0C">
        <w:rPr>
          <w:kern w:val="56"/>
          <w:sz w:val="22"/>
          <w:szCs w:val="22"/>
          <w:lang w:val="en-US"/>
        </w:rPr>
        <w:t xml:space="preserve"> </w:t>
      </w:r>
      <w:r w:rsidRPr="00CF0B0C">
        <w:rPr>
          <w:kern w:val="56"/>
          <w:sz w:val="22"/>
          <w:szCs w:val="22"/>
          <w:lang w:val="en-US"/>
        </w:rPr>
        <w:t>t</w:t>
      </w:r>
      <w:r w:rsidR="00E51FA4" w:rsidRPr="00CF0B0C">
        <w:rPr>
          <w:kern w:val="56"/>
          <w:sz w:val="22"/>
          <w:szCs w:val="22"/>
          <w:lang w:val="en-US"/>
        </w:rPr>
        <w:t>he Procurement</w:t>
      </w:r>
      <w:r w:rsidR="00D05038" w:rsidRPr="00CF0B0C">
        <w:rPr>
          <w:kern w:val="56"/>
          <w:sz w:val="22"/>
          <w:szCs w:val="22"/>
          <w:lang w:val="en-US"/>
        </w:rPr>
        <w:t xml:space="preserve"> </w:t>
      </w:r>
      <w:r w:rsidR="00E62133" w:rsidRPr="00CF0B0C">
        <w:rPr>
          <w:kern w:val="56"/>
          <w:sz w:val="22"/>
          <w:szCs w:val="22"/>
          <w:lang w:val="en-US"/>
        </w:rPr>
        <w:t>Te</w:t>
      </w:r>
      <w:r w:rsidRPr="00CF0B0C">
        <w:rPr>
          <w:kern w:val="56"/>
          <w:sz w:val="22"/>
          <w:szCs w:val="22"/>
          <w:lang w:val="en-US"/>
        </w:rPr>
        <w:t>c</w:t>
      </w:r>
      <w:r w:rsidR="00E62133" w:rsidRPr="00CF0B0C">
        <w:rPr>
          <w:kern w:val="56"/>
          <w:sz w:val="22"/>
          <w:szCs w:val="22"/>
          <w:lang w:val="en-US"/>
        </w:rPr>
        <w:t>hni</w:t>
      </w:r>
      <w:r w:rsidRPr="00CF0B0C">
        <w:rPr>
          <w:kern w:val="56"/>
          <w:sz w:val="22"/>
          <w:szCs w:val="22"/>
          <w:lang w:val="en-US"/>
        </w:rPr>
        <w:t>cal Specifications and</w:t>
      </w:r>
      <w:r w:rsidR="00E62133" w:rsidRPr="00CF0B0C">
        <w:rPr>
          <w:kern w:val="56"/>
          <w:sz w:val="22"/>
          <w:szCs w:val="22"/>
          <w:lang w:val="en-US"/>
        </w:rPr>
        <w:t xml:space="preserve"> </w:t>
      </w:r>
      <w:r w:rsidRPr="00CF0B0C">
        <w:rPr>
          <w:kern w:val="56"/>
          <w:sz w:val="22"/>
          <w:szCs w:val="22"/>
          <w:lang w:val="en-US"/>
        </w:rPr>
        <w:t>t</w:t>
      </w:r>
      <w:r w:rsidR="00E61139" w:rsidRPr="00CF0B0C">
        <w:rPr>
          <w:kern w:val="56"/>
          <w:sz w:val="22"/>
          <w:szCs w:val="22"/>
          <w:lang w:val="en-US"/>
        </w:rPr>
        <w:t>he Supplier</w:t>
      </w:r>
      <w:r w:rsidRPr="00CF0B0C">
        <w:rPr>
          <w:kern w:val="56"/>
          <w:sz w:val="22"/>
          <w:szCs w:val="22"/>
          <w:lang w:val="en-US"/>
        </w:rPr>
        <w:t>’s</w:t>
      </w:r>
      <w:r w:rsidR="00E62133" w:rsidRPr="00CF0B0C">
        <w:rPr>
          <w:kern w:val="56"/>
          <w:sz w:val="22"/>
          <w:szCs w:val="22"/>
          <w:lang w:val="en-US"/>
        </w:rPr>
        <w:t xml:space="preserve"> </w:t>
      </w:r>
      <w:r w:rsidRPr="00CF0B0C">
        <w:rPr>
          <w:bCs/>
          <w:kern w:val="56"/>
          <w:sz w:val="22"/>
          <w:szCs w:val="22"/>
          <w:lang w:val="en-US"/>
        </w:rPr>
        <w:t>Technical Offer</w:t>
      </w:r>
      <w:r w:rsidR="00E62133" w:rsidRPr="00CF0B0C">
        <w:rPr>
          <w:kern w:val="56"/>
          <w:sz w:val="22"/>
          <w:szCs w:val="22"/>
          <w:lang w:val="en-US"/>
        </w:rPr>
        <w:t xml:space="preserve"> (</w:t>
      </w:r>
      <w:r w:rsidR="00E51FA4" w:rsidRPr="00CF0B0C">
        <w:rPr>
          <w:kern w:val="56"/>
          <w:sz w:val="22"/>
          <w:szCs w:val="22"/>
          <w:lang w:val="en-US"/>
        </w:rPr>
        <w:t>Annex No</w:t>
      </w:r>
      <w:r w:rsidR="00E62133" w:rsidRPr="00CF0B0C">
        <w:rPr>
          <w:kern w:val="56"/>
          <w:sz w:val="22"/>
          <w:szCs w:val="22"/>
          <w:lang w:val="en-US"/>
        </w:rPr>
        <w:t>.1).</w:t>
      </w:r>
    </w:p>
    <w:p w14:paraId="274C2151" w14:textId="59870BA0" w:rsidR="00062C11" w:rsidRPr="00CF0B0C" w:rsidRDefault="00851D26" w:rsidP="00062C11">
      <w:pPr>
        <w:numPr>
          <w:ilvl w:val="1"/>
          <w:numId w:val="1"/>
        </w:numPr>
        <w:ind w:left="720" w:hanging="450"/>
        <w:contextualSpacing/>
        <w:jc w:val="both"/>
        <w:rPr>
          <w:b/>
          <w:kern w:val="56"/>
          <w:sz w:val="22"/>
          <w:szCs w:val="22"/>
          <w:lang w:val="en-US"/>
        </w:rPr>
      </w:pPr>
      <w:r w:rsidRPr="00CF0B0C">
        <w:rPr>
          <w:b/>
          <w:kern w:val="56"/>
          <w:sz w:val="22"/>
          <w:szCs w:val="22"/>
          <w:lang w:val="en-US"/>
        </w:rPr>
        <w:t>Supply</w:t>
      </w:r>
      <w:r w:rsidR="00062C11" w:rsidRPr="00CF0B0C">
        <w:rPr>
          <w:b/>
          <w:kern w:val="56"/>
          <w:sz w:val="22"/>
          <w:szCs w:val="22"/>
          <w:lang w:val="en-US"/>
        </w:rPr>
        <w:t xml:space="preserve"> </w:t>
      </w:r>
      <w:r w:rsidR="00E73F3B" w:rsidRPr="00CF0B0C">
        <w:rPr>
          <w:kern w:val="56"/>
          <w:sz w:val="22"/>
          <w:szCs w:val="22"/>
          <w:lang w:val="en-US"/>
        </w:rPr>
        <w:t>–</w:t>
      </w:r>
      <w:r w:rsidR="00062C11" w:rsidRPr="00CF0B0C">
        <w:rPr>
          <w:kern w:val="56"/>
          <w:sz w:val="22"/>
          <w:szCs w:val="22"/>
          <w:lang w:val="en-US"/>
        </w:rPr>
        <w:t xml:space="preserve"> </w:t>
      </w:r>
      <w:r w:rsidR="00215A64" w:rsidRPr="00CF0B0C">
        <w:rPr>
          <w:kern w:val="56"/>
          <w:sz w:val="22"/>
          <w:szCs w:val="22"/>
          <w:lang w:val="en-US"/>
        </w:rPr>
        <w:t>the</w:t>
      </w:r>
      <w:r w:rsidR="00E73F3B" w:rsidRPr="00CF0B0C">
        <w:rPr>
          <w:kern w:val="56"/>
          <w:sz w:val="22"/>
          <w:szCs w:val="22"/>
          <w:lang w:val="en-US"/>
        </w:rPr>
        <w:t xml:space="preserve"> </w:t>
      </w:r>
      <w:r w:rsidR="00215A64" w:rsidRPr="00CF0B0C">
        <w:rPr>
          <w:kern w:val="56"/>
          <w:sz w:val="22"/>
          <w:szCs w:val="22"/>
          <w:lang w:val="en-US"/>
        </w:rPr>
        <w:t>Goods</w:t>
      </w:r>
      <w:r w:rsidRPr="00CF0B0C">
        <w:rPr>
          <w:kern w:val="56"/>
          <w:sz w:val="22"/>
          <w:szCs w:val="22"/>
          <w:lang w:val="en-US"/>
        </w:rPr>
        <w:t xml:space="preserve"> Supply</w:t>
      </w:r>
      <w:r w:rsidR="00062C11" w:rsidRPr="00CF0B0C">
        <w:rPr>
          <w:kern w:val="56"/>
          <w:sz w:val="22"/>
          <w:szCs w:val="22"/>
          <w:lang w:val="en-US"/>
        </w:rPr>
        <w:t xml:space="preserve"> </w:t>
      </w:r>
      <w:r w:rsidR="00215A64" w:rsidRPr="00CF0B0C">
        <w:rPr>
          <w:sz w:val="22"/>
          <w:szCs w:val="22"/>
          <w:lang w:val="en-US"/>
        </w:rPr>
        <w:t>in accordance with the Agreement provisions</w:t>
      </w:r>
      <w:r w:rsidR="00062C11" w:rsidRPr="00CF0B0C">
        <w:rPr>
          <w:kern w:val="56"/>
          <w:sz w:val="22"/>
          <w:szCs w:val="22"/>
          <w:lang w:val="en-US"/>
        </w:rPr>
        <w:t>.</w:t>
      </w:r>
    </w:p>
    <w:p w14:paraId="2EA6DB65" w14:textId="75131A37" w:rsidR="00062C11" w:rsidRPr="00CF0B0C" w:rsidRDefault="00997A31" w:rsidP="00062C11">
      <w:pPr>
        <w:numPr>
          <w:ilvl w:val="1"/>
          <w:numId w:val="1"/>
        </w:numPr>
        <w:ind w:left="720" w:hanging="450"/>
        <w:contextualSpacing/>
        <w:jc w:val="both"/>
        <w:rPr>
          <w:b/>
          <w:kern w:val="56"/>
          <w:sz w:val="22"/>
          <w:szCs w:val="22"/>
          <w:lang w:val="en-US"/>
        </w:rPr>
      </w:pPr>
      <w:r w:rsidRPr="00CF0B0C">
        <w:rPr>
          <w:b/>
          <w:kern w:val="56"/>
          <w:sz w:val="22"/>
          <w:szCs w:val="22"/>
          <w:lang w:val="en-US"/>
        </w:rPr>
        <w:t>Waybill</w:t>
      </w:r>
      <w:r w:rsidR="00062C11" w:rsidRPr="00CF0B0C">
        <w:rPr>
          <w:b/>
          <w:kern w:val="56"/>
          <w:sz w:val="22"/>
          <w:szCs w:val="22"/>
          <w:lang w:val="en-US"/>
        </w:rPr>
        <w:t xml:space="preserve"> </w:t>
      </w:r>
      <w:r w:rsidR="00E73F3B" w:rsidRPr="00CF0B0C">
        <w:rPr>
          <w:kern w:val="56"/>
          <w:sz w:val="22"/>
          <w:szCs w:val="22"/>
          <w:lang w:val="en-US"/>
        </w:rPr>
        <w:t>–</w:t>
      </w:r>
      <w:r w:rsidR="00062C11" w:rsidRPr="00CF0B0C">
        <w:rPr>
          <w:b/>
          <w:kern w:val="56"/>
          <w:sz w:val="22"/>
          <w:szCs w:val="22"/>
          <w:lang w:val="en-US"/>
        </w:rPr>
        <w:t xml:space="preserve"> </w:t>
      </w:r>
      <w:r w:rsidRPr="00CF0B0C">
        <w:rPr>
          <w:kern w:val="56"/>
          <w:sz w:val="22"/>
          <w:szCs w:val="22"/>
          <w:lang w:val="en-US"/>
        </w:rPr>
        <w:t>the</w:t>
      </w:r>
      <w:r w:rsidR="00E73F3B" w:rsidRPr="00CF0B0C">
        <w:rPr>
          <w:kern w:val="56"/>
          <w:sz w:val="22"/>
          <w:szCs w:val="22"/>
          <w:lang w:val="en-US"/>
        </w:rPr>
        <w:t xml:space="preserve"> </w:t>
      </w:r>
      <w:r w:rsidRPr="00CF0B0C">
        <w:rPr>
          <w:kern w:val="56"/>
          <w:sz w:val="22"/>
          <w:szCs w:val="22"/>
          <w:lang w:val="en-US"/>
        </w:rPr>
        <w:t xml:space="preserve">Waybill made in conformity with </w:t>
      </w:r>
      <w:r w:rsidR="00E73F3B" w:rsidRPr="00CF0B0C">
        <w:rPr>
          <w:kern w:val="56"/>
          <w:sz w:val="22"/>
          <w:szCs w:val="22"/>
          <w:lang w:val="en-US"/>
        </w:rPr>
        <w:t xml:space="preserve">the </w:t>
      </w:r>
      <w:r w:rsidRPr="00CF0B0C">
        <w:rPr>
          <w:kern w:val="56"/>
          <w:sz w:val="22"/>
          <w:szCs w:val="22"/>
          <w:lang w:val="en-US"/>
        </w:rPr>
        <w:t>regulatory enactments</w:t>
      </w:r>
      <w:r w:rsidR="00062C11" w:rsidRPr="00CF0B0C">
        <w:rPr>
          <w:kern w:val="56"/>
          <w:sz w:val="22"/>
          <w:szCs w:val="22"/>
          <w:lang w:val="en-US"/>
        </w:rPr>
        <w:t xml:space="preserve">, </w:t>
      </w:r>
      <w:r w:rsidRPr="00CF0B0C">
        <w:rPr>
          <w:kern w:val="56"/>
          <w:sz w:val="22"/>
          <w:szCs w:val="22"/>
          <w:lang w:val="en-US"/>
        </w:rPr>
        <w:t>which t</w:t>
      </w:r>
      <w:r w:rsidR="00E61139" w:rsidRPr="00CF0B0C">
        <w:rPr>
          <w:kern w:val="56"/>
          <w:sz w:val="22"/>
          <w:szCs w:val="22"/>
          <w:lang w:val="en-US"/>
        </w:rPr>
        <w:t>he Supplier</w:t>
      </w:r>
      <w:r w:rsidR="00062C11" w:rsidRPr="00CF0B0C">
        <w:rPr>
          <w:kern w:val="56"/>
          <w:sz w:val="22"/>
          <w:szCs w:val="22"/>
          <w:lang w:val="en-US"/>
        </w:rPr>
        <w:t xml:space="preserve">s </w:t>
      </w:r>
      <w:r w:rsidRPr="00CF0B0C">
        <w:rPr>
          <w:kern w:val="56"/>
          <w:sz w:val="22"/>
          <w:szCs w:val="22"/>
          <w:lang w:val="en-US"/>
        </w:rPr>
        <w:t>submits to t</w:t>
      </w:r>
      <w:r w:rsidR="002F27A6" w:rsidRPr="00CF0B0C">
        <w:rPr>
          <w:kern w:val="56"/>
          <w:sz w:val="22"/>
          <w:szCs w:val="22"/>
          <w:lang w:val="en-US"/>
        </w:rPr>
        <w:t>he Customer</w:t>
      </w:r>
      <w:r w:rsidR="00062C11" w:rsidRPr="00CF0B0C">
        <w:rPr>
          <w:kern w:val="56"/>
          <w:sz w:val="22"/>
          <w:szCs w:val="22"/>
          <w:lang w:val="en-US"/>
        </w:rPr>
        <w:t xml:space="preserve"> </w:t>
      </w:r>
      <w:r w:rsidRPr="00CF0B0C">
        <w:rPr>
          <w:kern w:val="56"/>
          <w:sz w:val="22"/>
          <w:szCs w:val="22"/>
          <w:lang w:val="en-US"/>
        </w:rPr>
        <w:t>for the Goods Supply in accordance with the procedure set by t</w:t>
      </w:r>
      <w:r w:rsidR="00E61139" w:rsidRPr="00CF0B0C">
        <w:rPr>
          <w:kern w:val="56"/>
          <w:sz w:val="22"/>
          <w:szCs w:val="22"/>
          <w:lang w:val="en-US"/>
        </w:rPr>
        <w:t>he Agreement</w:t>
      </w:r>
      <w:r w:rsidR="00062C11" w:rsidRPr="00CF0B0C">
        <w:rPr>
          <w:kern w:val="56"/>
          <w:sz w:val="22"/>
          <w:szCs w:val="22"/>
          <w:lang w:val="en-US"/>
        </w:rPr>
        <w:t>.</w:t>
      </w:r>
    </w:p>
    <w:p w14:paraId="00CB5DCD" w14:textId="115766EC" w:rsidR="0001779B" w:rsidRPr="00CF0B0C" w:rsidRDefault="00997A31" w:rsidP="0001779B">
      <w:pPr>
        <w:numPr>
          <w:ilvl w:val="1"/>
          <w:numId w:val="1"/>
        </w:numPr>
        <w:ind w:left="720" w:hanging="450"/>
        <w:contextualSpacing/>
        <w:jc w:val="both"/>
        <w:rPr>
          <w:kern w:val="56"/>
          <w:sz w:val="22"/>
          <w:szCs w:val="22"/>
          <w:lang w:val="en-US"/>
        </w:rPr>
      </w:pPr>
      <w:r w:rsidRPr="00CF0B0C">
        <w:rPr>
          <w:b/>
          <w:kern w:val="56"/>
          <w:sz w:val="22"/>
          <w:szCs w:val="22"/>
          <w:lang w:val="en-US"/>
        </w:rPr>
        <w:t xml:space="preserve">Project </w:t>
      </w:r>
      <w:r w:rsidRPr="00CF0B0C">
        <w:rPr>
          <w:kern w:val="56"/>
          <w:sz w:val="22"/>
          <w:szCs w:val="22"/>
          <w:lang w:val="en-US"/>
        </w:rPr>
        <w:t>–</w:t>
      </w:r>
      <w:r w:rsidRPr="00CF0B0C">
        <w:rPr>
          <w:b/>
          <w:kern w:val="56"/>
          <w:sz w:val="22"/>
          <w:szCs w:val="22"/>
          <w:lang w:val="en-US"/>
        </w:rPr>
        <w:t xml:space="preserve"> </w:t>
      </w:r>
      <w:r w:rsidRPr="00CF0B0C">
        <w:rPr>
          <w:sz w:val="22"/>
          <w:szCs w:val="22"/>
          <w:lang w:val="en-US"/>
        </w:rPr>
        <w:t xml:space="preserve">the European Union fund project “Infrastructure Development of Engineering and Smart Technologies Centre of Riga Technical University in Smart </w:t>
      </w:r>
      <w:proofErr w:type="spellStart"/>
      <w:r w:rsidRPr="00CF0B0C">
        <w:rPr>
          <w:sz w:val="22"/>
          <w:szCs w:val="22"/>
          <w:lang w:val="en-US"/>
        </w:rPr>
        <w:t>Specialisation</w:t>
      </w:r>
      <w:proofErr w:type="spellEnd"/>
      <w:r w:rsidRPr="00CF0B0C">
        <w:rPr>
          <w:sz w:val="22"/>
          <w:szCs w:val="22"/>
          <w:lang w:val="en-US"/>
        </w:rPr>
        <w:t xml:space="preserve"> Areas” implemented within the framework of the</w:t>
      </w:r>
      <w:r w:rsidR="0001779B" w:rsidRPr="00CF0B0C">
        <w:rPr>
          <w:sz w:val="22"/>
          <w:szCs w:val="22"/>
          <w:lang w:val="en-US"/>
        </w:rPr>
        <w:t xml:space="preserve"> </w:t>
      </w:r>
      <w:r w:rsidRPr="00CF0B0C">
        <w:rPr>
          <w:sz w:val="22"/>
          <w:szCs w:val="22"/>
          <w:lang w:val="en-US"/>
        </w:rPr>
        <w:t>Agreement No</w:t>
      </w:r>
      <w:r w:rsidR="0001779B" w:rsidRPr="00CF0B0C">
        <w:rPr>
          <w:sz w:val="22"/>
          <w:szCs w:val="22"/>
          <w:lang w:val="en-US"/>
        </w:rPr>
        <w:t>.1.1.1.4/17/I/004</w:t>
      </w:r>
      <w:r w:rsidR="0001779B" w:rsidRPr="00CF0B0C">
        <w:rPr>
          <w:kern w:val="56"/>
          <w:sz w:val="22"/>
          <w:szCs w:val="22"/>
          <w:lang w:val="en-US"/>
        </w:rPr>
        <w:t>.</w:t>
      </w:r>
    </w:p>
    <w:p w14:paraId="6C95D5A5" w14:textId="6D1A63A2" w:rsidR="00E93B6F" w:rsidRPr="00CF0B0C" w:rsidRDefault="00062C11" w:rsidP="00E93B6F">
      <w:pPr>
        <w:numPr>
          <w:ilvl w:val="1"/>
          <w:numId w:val="1"/>
        </w:numPr>
        <w:ind w:left="720" w:hanging="450"/>
        <w:contextualSpacing/>
        <w:jc w:val="both"/>
        <w:rPr>
          <w:kern w:val="56"/>
          <w:sz w:val="22"/>
          <w:szCs w:val="22"/>
          <w:lang w:val="en-US"/>
        </w:rPr>
      </w:pPr>
      <w:r w:rsidRPr="00CF0B0C">
        <w:rPr>
          <w:b/>
          <w:kern w:val="56"/>
          <w:sz w:val="22"/>
          <w:szCs w:val="22"/>
          <w:lang w:val="en-US"/>
        </w:rPr>
        <w:t>V</w:t>
      </w:r>
      <w:r w:rsidR="00997A31" w:rsidRPr="00CF0B0C">
        <w:rPr>
          <w:b/>
          <w:kern w:val="56"/>
          <w:sz w:val="22"/>
          <w:szCs w:val="22"/>
          <w:lang w:val="en-US"/>
        </w:rPr>
        <w:t>AT</w:t>
      </w:r>
      <w:r w:rsidRPr="00CF0B0C">
        <w:rPr>
          <w:b/>
          <w:kern w:val="56"/>
          <w:sz w:val="22"/>
          <w:szCs w:val="22"/>
          <w:lang w:val="en-US"/>
        </w:rPr>
        <w:t xml:space="preserve"> </w:t>
      </w:r>
      <w:r w:rsidRPr="00CF0B0C">
        <w:rPr>
          <w:kern w:val="56"/>
          <w:sz w:val="22"/>
          <w:szCs w:val="22"/>
          <w:lang w:val="en-US"/>
        </w:rPr>
        <w:t>–</w:t>
      </w:r>
      <w:r w:rsidRPr="00CF0B0C">
        <w:rPr>
          <w:b/>
          <w:kern w:val="56"/>
          <w:sz w:val="22"/>
          <w:szCs w:val="22"/>
          <w:lang w:val="en-US"/>
        </w:rPr>
        <w:t xml:space="preserve"> </w:t>
      </w:r>
      <w:r w:rsidR="00997A31" w:rsidRPr="00CF0B0C">
        <w:rPr>
          <w:kern w:val="56"/>
          <w:sz w:val="22"/>
          <w:szCs w:val="22"/>
          <w:lang w:val="en-US"/>
        </w:rPr>
        <w:t>value added tax</w:t>
      </w:r>
      <w:r w:rsidRPr="00CF0B0C">
        <w:rPr>
          <w:kern w:val="56"/>
          <w:sz w:val="22"/>
          <w:szCs w:val="22"/>
          <w:lang w:val="en-US"/>
        </w:rPr>
        <w:t>.</w:t>
      </w:r>
    </w:p>
    <w:p w14:paraId="5A302B63" w14:textId="35FF5B20" w:rsidR="00062C11" w:rsidRPr="00CF0B0C" w:rsidRDefault="00997A31" w:rsidP="00062C11">
      <w:pPr>
        <w:numPr>
          <w:ilvl w:val="1"/>
          <w:numId w:val="1"/>
        </w:numPr>
        <w:ind w:left="720" w:hanging="450"/>
        <w:contextualSpacing/>
        <w:jc w:val="both"/>
        <w:rPr>
          <w:b/>
          <w:kern w:val="56"/>
          <w:sz w:val="22"/>
          <w:szCs w:val="22"/>
          <w:lang w:val="en-US"/>
        </w:rPr>
      </w:pPr>
      <w:r w:rsidRPr="00CF0B0C">
        <w:rPr>
          <w:kern w:val="56"/>
          <w:sz w:val="22"/>
          <w:szCs w:val="22"/>
          <w:lang w:val="en-US"/>
        </w:rPr>
        <w:t xml:space="preserve">Singular </w:t>
      </w:r>
      <w:r w:rsidR="00062C11" w:rsidRPr="00CF0B0C">
        <w:rPr>
          <w:kern w:val="56"/>
          <w:sz w:val="22"/>
          <w:szCs w:val="22"/>
          <w:lang w:val="en-US"/>
        </w:rPr>
        <w:t>(</w:t>
      </w:r>
      <w:r w:rsidRPr="00CF0B0C">
        <w:rPr>
          <w:kern w:val="56"/>
          <w:sz w:val="22"/>
          <w:szCs w:val="22"/>
          <w:lang w:val="en-US"/>
        </w:rPr>
        <w:t>when required</w:t>
      </w:r>
      <w:r w:rsidR="00062C11" w:rsidRPr="00CF0B0C">
        <w:rPr>
          <w:kern w:val="56"/>
          <w:sz w:val="22"/>
          <w:szCs w:val="22"/>
          <w:lang w:val="en-US"/>
        </w:rPr>
        <w:t xml:space="preserve">) </w:t>
      </w:r>
      <w:r w:rsidRPr="00CF0B0C">
        <w:rPr>
          <w:kern w:val="56"/>
          <w:sz w:val="22"/>
          <w:szCs w:val="22"/>
          <w:lang w:val="en-US"/>
        </w:rPr>
        <w:t>will also include plural and vice versa</w:t>
      </w:r>
      <w:r w:rsidR="00062C11" w:rsidRPr="00CF0B0C">
        <w:rPr>
          <w:kern w:val="56"/>
          <w:sz w:val="22"/>
          <w:szCs w:val="22"/>
          <w:lang w:val="en-US"/>
        </w:rPr>
        <w:t xml:space="preserve">; </w:t>
      </w:r>
      <w:r w:rsidRPr="00CF0B0C">
        <w:rPr>
          <w:kern w:val="56"/>
          <w:sz w:val="22"/>
          <w:szCs w:val="22"/>
          <w:lang w:val="en-US"/>
        </w:rPr>
        <w:t>a noun used in feminine gender</w:t>
      </w:r>
      <w:r w:rsidR="00062C11" w:rsidRPr="00CF0B0C">
        <w:rPr>
          <w:kern w:val="56"/>
          <w:sz w:val="22"/>
          <w:szCs w:val="22"/>
          <w:lang w:val="en-US"/>
        </w:rPr>
        <w:t xml:space="preserve"> (</w:t>
      </w:r>
      <w:r w:rsidRPr="00CF0B0C">
        <w:rPr>
          <w:kern w:val="56"/>
          <w:sz w:val="22"/>
          <w:szCs w:val="22"/>
          <w:lang w:val="en-US"/>
        </w:rPr>
        <w:t>when required</w:t>
      </w:r>
      <w:r w:rsidR="00062C11" w:rsidRPr="00CF0B0C">
        <w:rPr>
          <w:kern w:val="56"/>
          <w:sz w:val="22"/>
          <w:szCs w:val="22"/>
          <w:lang w:val="en-US"/>
        </w:rPr>
        <w:t xml:space="preserve">) </w:t>
      </w:r>
      <w:proofErr w:type="gramStart"/>
      <w:r w:rsidRPr="00CF0B0C">
        <w:rPr>
          <w:kern w:val="56"/>
          <w:sz w:val="22"/>
          <w:szCs w:val="22"/>
          <w:lang w:val="en-US"/>
        </w:rPr>
        <w:t>will also</w:t>
      </w:r>
      <w:proofErr w:type="gramEnd"/>
      <w:r w:rsidRPr="00CF0B0C">
        <w:rPr>
          <w:kern w:val="56"/>
          <w:sz w:val="22"/>
          <w:szCs w:val="22"/>
          <w:lang w:val="en-US"/>
        </w:rPr>
        <w:t xml:space="preserve"> include masculine gender</w:t>
      </w:r>
      <w:r w:rsidR="00062C11" w:rsidRPr="00CF0B0C">
        <w:rPr>
          <w:kern w:val="56"/>
          <w:sz w:val="22"/>
          <w:szCs w:val="22"/>
          <w:lang w:val="en-US"/>
        </w:rPr>
        <w:t xml:space="preserve"> </w:t>
      </w:r>
      <w:r w:rsidRPr="00CF0B0C">
        <w:rPr>
          <w:kern w:val="56"/>
          <w:sz w:val="22"/>
          <w:szCs w:val="22"/>
          <w:lang w:val="en-US"/>
        </w:rPr>
        <w:t>and vice versa</w:t>
      </w:r>
      <w:r w:rsidR="00062C11" w:rsidRPr="00CF0B0C">
        <w:rPr>
          <w:b/>
          <w:kern w:val="56"/>
          <w:sz w:val="22"/>
          <w:szCs w:val="22"/>
          <w:lang w:val="en-US"/>
        </w:rPr>
        <w:t>.</w:t>
      </w:r>
    </w:p>
    <w:p w14:paraId="04FD6031" w14:textId="77777777" w:rsidR="00062C11" w:rsidRPr="00CF0B0C" w:rsidRDefault="00062C11" w:rsidP="00062C11">
      <w:pPr>
        <w:ind w:left="720" w:hanging="450"/>
        <w:contextualSpacing/>
        <w:jc w:val="both"/>
        <w:rPr>
          <w:kern w:val="56"/>
          <w:sz w:val="22"/>
          <w:szCs w:val="22"/>
          <w:lang w:val="en-US"/>
        </w:rPr>
      </w:pPr>
    </w:p>
    <w:p w14:paraId="075FE882" w14:textId="030EFD15" w:rsidR="00062C11" w:rsidRPr="00CF0B0C" w:rsidRDefault="00997A31" w:rsidP="00062C11">
      <w:pPr>
        <w:numPr>
          <w:ilvl w:val="0"/>
          <w:numId w:val="1"/>
        </w:numPr>
        <w:ind w:left="720" w:hanging="450"/>
        <w:contextualSpacing/>
        <w:jc w:val="center"/>
        <w:rPr>
          <w:b/>
          <w:kern w:val="56"/>
          <w:sz w:val="22"/>
          <w:szCs w:val="22"/>
          <w:lang w:val="en-US"/>
        </w:rPr>
      </w:pPr>
      <w:r w:rsidRPr="00CF0B0C">
        <w:rPr>
          <w:b/>
          <w:kern w:val="56"/>
          <w:sz w:val="22"/>
          <w:szCs w:val="22"/>
          <w:lang w:val="en-US"/>
        </w:rPr>
        <w:t>Subject of t</w:t>
      </w:r>
      <w:r w:rsidR="00E61139" w:rsidRPr="00CF0B0C">
        <w:rPr>
          <w:b/>
          <w:kern w:val="56"/>
          <w:sz w:val="22"/>
          <w:szCs w:val="22"/>
          <w:lang w:val="en-US"/>
        </w:rPr>
        <w:t>he Agreement</w:t>
      </w:r>
      <w:r w:rsidRPr="00CF0B0C">
        <w:rPr>
          <w:b/>
          <w:kern w:val="56"/>
          <w:sz w:val="22"/>
          <w:szCs w:val="22"/>
          <w:lang w:val="en-US"/>
        </w:rPr>
        <w:t xml:space="preserve"> </w:t>
      </w:r>
    </w:p>
    <w:p w14:paraId="05677941" w14:textId="7AEDBA24" w:rsidR="00062C11" w:rsidRPr="00CF0B0C" w:rsidRDefault="002F27A6" w:rsidP="00062C11">
      <w:pPr>
        <w:numPr>
          <w:ilvl w:val="1"/>
          <w:numId w:val="1"/>
        </w:numPr>
        <w:ind w:left="720" w:hanging="450"/>
        <w:contextualSpacing/>
        <w:jc w:val="both"/>
        <w:rPr>
          <w:kern w:val="56"/>
          <w:sz w:val="22"/>
          <w:szCs w:val="22"/>
          <w:lang w:val="en-US"/>
        </w:rPr>
      </w:pPr>
      <w:r w:rsidRPr="00CF0B0C">
        <w:rPr>
          <w:kern w:val="56"/>
          <w:sz w:val="22"/>
          <w:szCs w:val="22"/>
          <w:lang w:val="en-US"/>
        </w:rPr>
        <w:t>The Customer</w:t>
      </w:r>
      <w:r w:rsidR="00062C11" w:rsidRPr="00CF0B0C">
        <w:rPr>
          <w:kern w:val="56"/>
          <w:sz w:val="22"/>
          <w:szCs w:val="22"/>
          <w:lang w:val="en-US"/>
        </w:rPr>
        <w:t xml:space="preserve">s </w:t>
      </w:r>
      <w:r w:rsidR="001F7000" w:rsidRPr="00CF0B0C">
        <w:rPr>
          <w:kern w:val="56"/>
          <w:sz w:val="22"/>
          <w:szCs w:val="22"/>
          <w:lang w:val="en-US"/>
        </w:rPr>
        <w:t>shall order and t</w:t>
      </w:r>
      <w:r w:rsidR="00E61139" w:rsidRPr="00CF0B0C">
        <w:rPr>
          <w:kern w:val="56"/>
          <w:sz w:val="22"/>
          <w:szCs w:val="22"/>
          <w:lang w:val="en-US"/>
        </w:rPr>
        <w:t>he Supplier</w:t>
      </w:r>
      <w:r w:rsidR="001F7000" w:rsidRPr="00CF0B0C">
        <w:rPr>
          <w:kern w:val="56"/>
          <w:sz w:val="22"/>
          <w:szCs w:val="22"/>
          <w:lang w:val="en-US"/>
        </w:rPr>
        <w:t xml:space="preserve"> </w:t>
      </w:r>
      <w:r w:rsidR="00062C11" w:rsidRPr="00CF0B0C">
        <w:rPr>
          <w:kern w:val="56"/>
          <w:sz w:val="22"/>
          <w:szCs w:val="22"/>
          <w:lang w:val="en-US"/>
        </w:rPr>
        <w:t>s</w:t>
      </w:r>
      <w:r w:rsidR="001F7000" w:rsidRPr="00CF0B0C">
        <w:rPr>
          <w:kern w:val="56"/>
          <w:sz w:val="22"/>
          <w:szCs w:val="22"/>
          <w:lang w:val="en-US"/>
        </w:rPr>
        <w:t>hall deliver the Goods for the price set by t</w:t>
      </w:r>
      <w:r w:rsidR="00E61139" w:rsidRPr="00CF0B0C">
        <w:rPr>
          <w:kern w:val="56"/>
          <w:sz w:val="22"/>
          <w:szCs w:val="22"/>
          <w:lang w:val="en-US"/>
        </w:rPr>
        <w:t>he Agreement</w:t>
      </w:r>
      <w:r w:rsidR="001F7000" w:rsidRPr="00CF0B0C">
        <w:rPr>
          <w:kern w:val="56"/>
          <w:sz w:val="22"/>
          <w:szCs w:val="22"/>
          <w:lang w:val="en-US"/>
        </w:rPr>
        <w:t xml:space="preserve"> and</w:t>
      </w:r>
      <w:r w:rsidR="00062C11" w:rsidRPr="00CF0B0C">
        <w:rPr>
          <w:kern w:val="56"/>
          <w:sz w:val="22"/>
          <w:szCs w:val="22"/>
          <w:lang w:val="en-US"/>
        </w:rPr>
        <w:t xml:space="preserve"> </w:t>
      </w:r>
      <w:r w:rsidR="001F7000" w:rsidRPr="00CF0B0C">
        <w:rPr>
          <w:kern w:val="56"/>
          <w:sz w:val="22"/>
          <w:szCs w:val="22"/>
          <w:lang w:val="en-US"/>
        </w:rPr>
        <w:t>t</w:t>
      </w:r>
      <w:r w:rsidRPr="00CF0B0C">
        <w:rPr>
          <w:kern w:val="56"/>
          <w:sz w:val="22"/>
          <w:szCs w:val="22"/>
          <w:lang w:val="en-US"/>
        </w:rPr>
        <w:t>he Customer</w:t>
      </w:r>
      <w:r w:rsidR="001F7000" w:rsidRPr="00CF0B0C">
        <w:rPr>
          <w:kern w:val="56"/>
          <w:sz w:val="22"/>
          <w:szCs w:val="22"/>
          <w:lang w:val="en-US"/>
        </w:rPr>
        <w:t xml:space="preserve"> </w:t>
      </w:r>
      <w:r w:rsidR="00062C11" w:rsidRPr="00CF0B0C">
        <w:rPr>
          <w:kern w:val="56"/>
          <w:sz w:val="22"/>
          <w:szCs w:val="22"/>
          <w:lang w:val="en-US"/>
        </w:rPr>
        <w:t>s</w:t>
      </w:r>
      <w:r w:rsidR="001F7000" w:rsidRPr="00CF0B0C">
        <w:rPr>
          <w:kern w:val="56"/>
          <w:sz w:val="22"/>
          <w:szCs w:val="22"/>
          <w:lang w:val="en-US"/>
        </w:rPr>
        <w:t>hall</w:t>
      </w:r>
      <w:r w:rsidR="00062C11" w:rsidRPr="00CF0B0C">
        <w:rPr>
          <w:kern w:val="56"/>
          <w:sz w:val="22"/>
          <w:szCs w:val="22"/>
          <w:lang w:val="en-US"/>
        </w:rPr>
        <w:t xml:space="preserve"> </w:t>
      </w:r>
      <w:r w:rsidR="001F7000" w:rsidRPr="00CF0B0C">
        <w:rPr>
          <w:kern w:val="56"/>
          <w:sz w:val="22"/>
          <w:szCs w:val="22"/>
          <w:lang w:val="en-US"/>
        </w:rPr>
        <w:t>buy</w:t>
      </w:r>
      <w:r w:rsidR="00062C11" w:rsidRPr="00CF0B0C">
        <w:rPr>
          <w:kern w:val="56"/>
          <w:sz w:val="22"/>
          <w:szCs w:val="22"/>
          <w:lang w:val="en-US"/>
        </w:rPr>
        <w:t xml:space="preserve">, </w:t>
      </w:r>
      <w:r w:rsidR="001F7000" w:rsidRPr="00CF0B0C">
        <w:rPr>
          <w:kern w:val="56"/>
          <w:sz w:val="22"/>
          <w:szCs w:val="22"/>
          <w:lang w:val="en-US"/>
        </w:rPr>
        <w:t>receive and pay for the Goods</w:t>
      </w:r>
      <w:r w:rsidR="00062C11" w:rsidRPr="00CF0B0C">
        <w:rPr>
          <w:kern w:val="56"/>
          <w:sz w:val="22"/>
          <w:szCs w:val="22"/>
          <w:lang w:val="en-US"/>
        </w:rPr>
        <w:t xml:space="preserve"> </w:t>
      </w:r>
      <w:r w:rsidR="001F7000" w:rsidRPr="00CF0B0C">
        <w:rPr>
          <w:kern w:val="56"/>
          <w:sz w:val="22"/>
          <w:szCs w:val="22"/>
          <w:lang w:val="en-US"/>
        </w:rPr>
        <w:t>within the term, in accordance with the procedure and in the amount prescribed by t</w:t>
      </w:r>
      <w:r w:rsidR="00E61139" w:rsidRPr="00CF0B0C">
        <w:rPr>
          <w:kern w:val="56"/>
          <w:sz w:val="22"/>
          <w:szCs w:val="22"/>
          <w:lang w:val="en-US"/>
        </w:rPr>
        <w:t>he Agreement</w:t>
      </w:r>
      <w:r w:rsidR="00062C11" w:rsidRPr="00CF0B0C">
        <w:rPr>
          <w:kern w:val="56"/>
          <w:sz w:val="22"/>
          <w:szCs w:val="22"/>
          <w:lang w:val="en-US"/>
        </w:rPr>
        <w:t>.</w:t>
      </w:r>
    </w:p>
    <w:p w14:paraId="6DA364AA" w14:textId="02C6C88E" w:rsidR="00062C11" w:rsidRPr="00CF0B0C" w:rsidRDefault="00215A64" w:rsidP="00062C11">
      <w:pPr>
        <w:numPr>
          <w:ilvl w:val="1"/>
          <w:numId w:val="1"/>
        </w:numPr>
        <w:ind w:left="720" w:hanging="450"/>
        <w:contextualSpacing/>
        <w:jc w:val="both"/>
        <w:rPr>
          <w:b/>
          <w:kern w:val="56"/>
          <w:sz w:val="22"/>
          <w:szCs w:val="22"/>
          <w:lang w:val="en-US"/>
        </w:rPr>
      </w:pPr>
      <w:r w:rsidRPr="00CF0B0C">
        <w:rPr>
          <w:kern w:val="56"/>
          <w:sz w:val="22"/>
          <w:szCs w:val="22"/>
          <w:lang w:val="en-US"/>
        </w:rPr>
        <w:lastRenderedPageBreak/>
        <w:t>The Goods</w:t>
      </w:r>
      <w:r w:rsidR="00062C11" w:rsidRPr="00CF0B0C">
        <w:rPr>
          <w:kern w:val="56"/>
          <w:sz w:val="22"/>
          <w:szCs w:val="22"/>
          <w:lang w:val="en-US"/>
        </w:rPr>
        <w:t xml:space="preserve"> </w:t>
      </w:r>
      <w:r w:rsidR="001F7000" w:rsidRPr="00CF0B0C">
        <w:rPr>
          <w:kern w:val="56"/>
          <w:sz w:val="22"/>
          <w:szCs w:val="22"/>
          <w:lang w:val="en-US"/>
        </w:rPr>
        <w:t>shall be supplied</w:t>
      </w:r>
      <w:r w:rsidR="00062C11" w:rsidRPr="00CF0B0C">
        <w:rPr>
          <w:kern w:val="56"/>
          <w:sz w:val="22"/>
          <w:szCs w:val="22"/>
          <w:lang w:val="en-US"/>
        </w:rPr>
        <w:t xml:space="preserve"> </w:t>
      </w:r>
      <w:r w:rsidR="001F7000" w:rsidRPr="00CF0B0C">
        <w:rPr>
          <w:kern w:val="56"/>
          <w:sz w:val="22"/>
          <w:szCs w:val="22"/>
          <w:lang w:val="en-US"/>
        </w:rPr>
        <w:t>in accordance with</w:t>
      </w:r>
      <w:r w:rsidR="00120996" w:rsidRPr="00CF0B0C">
        <w:rPr>
          <w:kern w:val="56"/>
          <w:sz w:val="22"/>
          <w:szCs w:val="22"/>
          <w:lang w:val="en-US"/>
        </w:rPr>
        <w:t xml:space="preserve"> </w:t>
      </w:r>
      <w:r w:rsidR="00EE2A75" w:rsidRPr="00CF0B0C">
        <w:rPr>
          <w:kern w:val="56"/>
          <w:sz w:val="22"/>
          <w:szCs w:val="22"/>
          <w:lang w:val="en-US"/>
        </w:rPr>
        <w:t>t</w:t>
      </w:r>
      <w:r w:rsidR="00E61139" w:rsidRPr="00CF0B0C">
        <w:rPr>
          <w:kern w:val="56"/>
          <w:sz w:val="22"/>
          <w:szCs w:val="22"/>
          <w:lang w:val="en-US"/>
        </w:rPr>
        <w:t xml:space="preserve">he </w:t>
      </w:r>
      <w:r w:rsidR="00EE2A75" w:rsidRPr="00CF0B0C">
        <w:rPr>
          <w:bCs/>
          <w:kern w:val="56"/>
          <w:sz w:val="22"/>
          <w:szCs w:val="22"/>
          <w:lang w:val="en-US"/>
        </w:rPr>
        <w:t>Technical Offer</w:t>
      </w:r>
      <w:r w:rsidR="00062C11" w:rsidRPr="00CF0B0C">
        <w:rPr>
          <w:kern w:val="56"/>
          <w:sz w:val="22"/>
          <w:szCs w:val="22"/>
          <w:lang w:val="en-US"/>
        </w:rPr>
        <w:t xml:space="preserve"> (</w:t>
      </w:r>
      <w:r w:rsidR="00E51FA4" w:rsidRPr="00CF0B0C">
        <w:rPr>
          <w:kern w:val="56"/>
          <w:sz w:val="22"/>
          <w:szCs w:val="22"/>
          <w:lang w:val="en-US"/>
        </w:rPr>
        <w:t>Annex No</w:t>
      </w:r>
      <w:r w:rsidR="00062C11" w:rsidRPr="00CF0B0C">
        <w:rPr>
          <w:kern w:val="56"/>
          <w:sz w:val="22"/>
          <w:szCs w:val="22"/>
          <w:lang w:val="en-US"/>
        </w:rPr>
        <w:t xml:space="preserve">.1) </w:t>
      </w:r>
      <w:r w:rsidR="00EE2A75" w:rsidRPr="00CF0B0C">
        <w:rPr>
          <w:kern w:val="56"/>
          <w:sz w:val="22"/>
          <w:szCs w:val="22"/>
          <w:lang w:val="en-US"/>
        </w:rPr>
        <w:t xml:space="preserve">and the </w:t>
      </w:r>
      <w:r w:rsidR="00EE2A75" w:rsidRPr="00CF0B0C">
        <w:rPr>
          <w:bCs/>
          <w:kern w:val="56"/>
          <w:sz w:val="22"/>
          <w:szCs w:val="22"/>
          <w:lang w:val="en-US"/>
        </w:rPr>
        <w:t>Financial Offer</w:t>
      </w:r>
      <w:r w:rsidR="00062C11" w:rsidRPr="00CF0B0C">
        <w:rPr>
          <w:kern w:val="56"/>
          <w:sz w:val="22"/>
          <w:szCs w:val="22"/>
          <w:lang w:val="en-US"/>
        </w:rPr>
        <w:t xml:space="preserve"> (</w:t>
      </w:r>
      <w:r w:rsidR="00E51FA4" w:rsidRPr="00CF0B0C">
        <w:rPr>
          <w:kern w:val="56"/>
          <w:sz w:val="22"/>
          <w:szCs w:val="22"/>
          <w:lang w:val="en-US"/>
        </w:rPr>
        <w:t>Annex No</w:t>
      </w:r>
      <w:r w:rsidR="00062C11" w:rsidRPr="00CF0B0C">
        <w:rPr>
          <w:kern w:val="56"/>
          <w:sz w:val="22"/>
          <w:szCs w:val="22"/>
          <w:lang w:val="en-US"/>
        </w:rPr>
        <w:t>.2)</w:t>
      </w:r>
      <w:r w:rsidR="00EE2A75" w:rsidRPr="00CF0B0C">
        <w:rPr>
          <w:kern w:val="56"/>
          <w:sz w:val="22"/>
          <w:szCs w:val="22"/>
          <w:lang w:val="en-US"/>
        </w:rPr>
        <w:t xml:space="preserve"> submitted by the Supplier for the Procurement</w:t>
      </w:r>
      <w:r w:rsidR="00062C11" w:rsidRPr="00CF0B0C">
        <w:rPr>
          <w:kern w:val="56"/>
          <w:sz w:val="22"/>
          <w:szCs w:val="22"/>
          <w:lang w:val="en-US"/>
        </w:rPr>
        <w:t xml:space="preserve">, </w:t>
      </w:r>
      <w:r w:rsidR="00EE2A75" w:rsidRPr="00CF0B0C">
        <w:rPr>
          <w:kern w:val="56"/>
          <w:sz w:val="22"/>
          <w:szCs w:val="22"/>
          <w:lang w:val="en-US"/>
        </w:rPr>
        <w:t>t</w:t>
      </w:r>
      <w:r w:rsidR="00E61139" w:rsidRPr="00CF0B0C">
        <w:rPr>
          <w:kern w:val="56"/>
          <w:sz w:val="22"/>
          <w:szCs w:val="22"/>
          <w:lang w:val="en-US"/>
        </w:rPr>
        <w:t>he Agreement</w:t>
      </w:r>
      <w:r w:rsidR="00EE2A75" w:rsidRPr="00CF0B0C">
        <w:rPr>
          <w:kern w:val="56"/>
          <w:sz w:val="22"/>
          <w:szCs w:val="22"/>
          <w:lang w:val="en-US"/>
        </w:rPr>
        <w:t xml:space="preserve"> provisions and</w:t>
      </w:r>
      <w:r w:rsidR="00062C11" w:rsidRPr="00CF0B0C">
        <w:rPr>
          <w:kern w:val="56"/>
          <w:sz w:val="22"/>
          <w:szCs w:val="22"/>
          <w:lang w:val="en-US"/>
        </w:rPr>
        <w:t xml:space="preserve"> </w:t>
      </w:r>
      <w:r w:rsidR="00E73F3B" w:rsidRPr="00CF0B0C">
        <w:rPr>
          <w:bCs/>
          <w:kern w:val="56"/>
          <w:sz w:val="22"/>
          <w:szCs w:val="22"/>
          <w:lang w:val="en-US"/>
        </w:rPr>
        <w:t>the regulatory enactments</w:t>
      </w:r>
      <w:r w:rsidR="00EE2A75" w:rsidRPr="00CF0B0C">
        <w:rPr>
          <w:bCs/>
          <w:kern w:val="56"/>
          <w:sz w:val="22"/>
          <w:szCs w:val="22"/>
          <w:lang w:val="en-US"/>
        </w:rPr>
        <w:t xml:space="preserve"> of the Republic of Latvia</w:t>
      </w:r>
      <w:r w:rsidR="00062C11" w:rsidRPr="00CF0B0C">
        <w:rPr>
          <w:kern w:val="56"/>
          <w:sz w:val="22"/>
          <w:szCs w:val="22"/>
          <w:lang w:val="en-US"/>
        </w:rPr>
        <w:t>.</w:t>
      </w:r>
    </w:p>
    <w:p w14:paraId="3059B47C" w14:textId="0109AEA2" w:rsidR="00062C11" w:rsidRPr="00CF0B0C" w:rsidRDefault="00E61139" w:rsidP="00062C11">
      <w:pPr>
        <w:numPr>
          <w:ilvl w:val="1"/>
          <w:numId w:val="1"/>
        </w:numPr>
        <w:ind w:left="720" w:hanging="450"/>
        <w:contextualSpacing/>
        <w:jc w:val="both"/>
        <w:rPr>
          <w:kern w:val="56"/>
          <w:sz w:val="22"/>
          <w:szCs w:val="22"/>
          <w:lang w:val="en-US"/>
        </w:rPr>
      </w:pPr>
      <w:proofErr w:type="gramStart"/>
      <w:r w:rsidRPr="00CF0B0C">
        <w:rPr>
          <w:kern w:val="56"/>
          <w:sz w:val="22"/>
          <w:szCs w:val="22"/>
          <w:lang w:val="en-US"/>
        </w:rPr>
        <w:t>The Supplier</w:t>
      </w:r>
      <w:r w:rsidR="00EE2A75" w:rsidRPr="00CF0B0C">
        <w:rPr>
          <w:kern w:val="56"/>
          <w:sz w:val="22"/>
          <w:szCs w:val="22"/>
          <w:lang w:val="en-US"/>
        </w:rPr>
        <w:t xml:space="preserve"> shall guarantee that t</w:t>
      </w:r>
      <w:r w:rsidR="00215A64" w:rsidRPr="00CF0B0C">
        <w:rPr>
          <w:kern w:val="56"/>
          <w:sz w:val="22"/>
          <w:szCs w:val="22"/>
          <w:lang w:val="en-US"/>
        </w:rPr>
        <w:t>he Goods</w:t>
      </w:r>
      <w:r w:rsidR="00062C11" w:rsidRPr="00CF0B0C">
        <w:rPr>
          <w:kern w:val="56"/>
          <w:sz w:val="22"/>
          <w:szCs w:val="22"/>
          <w:lang w:val="en-US"/>
        </w:rPr>
        <w:t xml:space="preserve"> </w:t>
      </w:r>
      <w:r w:rsidR="00EE2A75" w:rsidRPr="00CF0B0C">
        <w:rPr>
          <w:kern w:val="56"/>
          <w:sz w:val="22"/>
          <w:szCs w:val="22"/>
          <w:lang w:val="en-US"/>
        </w:rPr>
        <w:t xml:space="preserve">shall comply to the national </w:t>
      </w:r>
      <w:r w:rsidR="00062C11" w:rsidRPr="00CF0B0C">
        <w:rPr>
          <w:kern w:val="56"/>
          <w:sz w:val="22"/>
          <w:szCs w:val="22"/>
          <w:lang w:val="en-US"/>
        </w:rPr>
        <w:t>standar</w:t>
      </w:r>
      <w:r w:rsidR="00EE2A75" w:rsidRPr="00CF0B0C">
        <w:rPr>
          <w:kern w:val="56"/>
          <w:sz w:val="22"/>
          <w:szCs w:val="22"/>
          <w:lang w:val="en-US"/>
        </w:rPr>
        <w:t>ds or</w:t>
      </w:r>
      <w:r w:rsidR="00062C11" w:rsidRPr="00CF0B0C">
        <w:rPr>
          <w:kern w:val="56"/>
          <w:sz w:val="22"/>
          <w:szCs w:val="22"/>
          <w:lang w:val="en-US"/>
        </w:rPr>
        <w:t xml:space="preserve"> </w:t>
      </w:r>
      <w:r w:rsidR="00EE2A75" w:rsidRPr="00CF0B0C">
        <w:rPr>
          <w:kern w:val="56"/>
          <w:sz w:val="22"/>
          <w:szCs w:val="22"/>
          <w:lang w:val="en-US"/>
        </w:rPr>
        <w:t>t</w:t>
      </w:r>
      <w:r w:rsidR="00215A64" w:rsidRPr="00CF0B0C">
        <w:rPr>
          <w:kern w:val="56"/>
          <w:sz w:val="22"/>
          <w:szCs w:val="22"/>
          <w:lang w:val="en-US"/>
        </w:rPr>
        <w:t xml:space="preserve">he </w:t>
      </w:r>
      <w:r w:rsidR="00EE2A75" w:rsidRPr="00CF0B0C">
        <w:rPr>
          <w:kern w:val="56"/>
          <w:sz w:val="22"/>
          <w:szCs w:val="22"/>
          <w:lang w:val="en-US"/>
        </w:rPr>
        <w:t>qu</w:t>
      </w:r>
      <w:r w:rsidR="00062C11" w:rsidRPr="00CF0B0C">
        <w:rPr>
          <w:kern w:val="56"/>
          <w:sz w:val="22"/>
          <w:szCs w:val="22"/>
          <w:lang w:val="en-US"/>
        </w:rPr>
        <w:t>alit</w:t>
      </w:r>
      <w:r w:rsidR="00EE2A75" w:rsidRPr="00CF0B0C">
        <w:rPr>
          <w:kern w:val="56"/>
          <w:sz w:val="22"/>
          <w:szCs w:val="22"/>
          <w:lang w:val="en-US"/>
        </w:rPr>
        <w:t>y and conformity requirements to the Goods set by other regulatory enactments</w:t>
      </w:r>
      <w:r w:rsidR="00BC3D33" w:rsidRPr="00CF0B0C">
        <w:rPr>
          <w:kern w:val="56"/>
          <w:sz w:val="22"/>
          <w:szCs w:val="22"/>
          <w:lang w:val="en-US"/>
        </w:rPr>
        <w:t xml:space="preserve"> and</w:t>
      </w:r>
      <w:r w:rsidR="00EE2A75" w:rsidRPr="00CF0B0C">
        <w:rPr>
          <w:kern w:val="56"/>
          <w:sz w:val="22"/>
          <w:szCs w:val="22"/>
          <w:lang w:val="en-US"/>
        </w:rPr>
        <w:t xml:space="preserve"> the information provided by t</w:t>
      </w:r>
      <w:r w:rsidR="00215A64" w:rsidRPr="00CF0B0C">
        <w:rPr>
          <w:kern w:val="56"/>
          <w:sz w:val="22"/>
          <w:szCs w:val="22"/>
          <w:lang w:val="en-US"/>
        </w:rPr>
        <w:t>he Goods</w:t>
      </w:r>
      <w:r w:rsidR="00EE2A75" w:rsidRPr="00CF0B0C">
        <w:rPr>
          <w:kern w:val="56"/>
          <w:sz w:val="22"/>
          <w:szCs w:val="22"/>
          <w:lang w:val="en-US"/>
        </w:rPr>
        <w:t xml:space="preserve"> manufacturer</w:t>
      </w:r>
      <w:r w:rsidR="00062C11" w:rsidRPr="00CF0B0C">
        <w:rPr>
          <w:kern w:val="56"/>
          <w:sz w:val="22"/>
          <w:szCs w:val="22"/>
          <w:lang w:val="en-US"/>
        </w:rPr>
        <w:t xml:space="preserve"> (</w:t>
      </w:r>
      <w:r w:rsidR="00EE2A75" w:rsidRPr="00CF0B0C">
        <w:rPr>
          <w:kern w:val="56"/>
          <w:sz w:val="22"/>
          <w:szCs w:val="22"/>
          <w:lang w:val="en-US"/>
        </w:rPr>
        <w:t>marking of t</w:t>
      </w:r>
      <w:r w:rsidR="00215A64" w:rsidRPr="00CF0B0C">
        <w:rPr>
          <w:kern w:val="56"/>
          <w:sz w:val="22"/>
          <w:szCs w:val="22"/>
          <w:lang w:val="en-US"/>
        </w:rPr>
        <w:t>he Good</w:t>
      </w:r>
      <w:r w:rsidR="00062C11" w:rsidRPr="00CF0B0C">
        <w:rPr>
          <w:kern w:val="56"/>
          <w:sz w:val="22"/>
          <w:szCs w:val="22"/>
          <w:lang w:val="en-US"/>
        </w:rPr>
        <w:t xml:space="preserve">s, </w:t>
      </w:r>
      <w:r w:rsidR="00EE2A75" w:rsidRPr="00CF0B0C">
        <w:rPr>
          <w:kern w:val="56"/>
          <w:sz w:val="22"/>
          <w:szCs w:val="22"/>
          <w:lang w:val="en-US"/>
        </w:rPr>
        <w:t>the attached manual</w:t>
      </w:r>
      <w:r w:rsidR="00062C11" w:rsidRPr="00CF0B0C">
        <w:rPr>
          <w:kern w:val="56"/>
          <w:sz w:val="22"/>
          <w:szCs w:val="22"/>
          <w:lang w:val="en-US"/>
        </w:rPr>
        <w:t xml:space="preserve">, </w:t>
      </w:r>
      <w:r w:rsidR="00EE2A75" w:rsidRPr="00CF0B0C">
        <w:rPr>
          <w:kern w:val="56"/>
          <w:sz w:val="22"/>
          <w:szCs w:val="22"/>
          <w:lang w:val="en-US"/>
        </w:rPr>
        <w:t>storage conditions,</w:t>
      </w:r>
      <w:r w:rsidR="00062C11" w:rsidRPr="00CF0B0C">
        <w:rPr>
          <w:kern w:val="56"/>
          <w:sz w:val="22"/>
          <w:szCs w:val="22"/>
          <w:lang w:val="en-US"/>
        </w:rPr>
        <w:t xml:space="preserve"> </w:t>
      </w:r>
      <w:r w:rsidR="00EE2A75" w:rsidRPr="00CF0B0C">
        <w:rPr>
          <w:kern w:val="56"/>
          <w:sz w:val="22"/>
          <w:szCs w:val="22"/>
          <w:lang w:val="en-US"/>
        </w:rPr>
        <w:t>etc</w:t>
      </w:r>
      <w:r w:rsidR="00062C11" w:rsidRPr="00CF0B0C">
        <w:rPr>
          <w:kern w:val="56"/>
          <w:sz w:val="22"/>
          <w:szCs w:val="22"/>
          <w:lang w:val="en-US"/>
        </w:rPr>
        <w:t xml:space="preserve">.), </w:t>
      </w:r>
      <w:r w:rsidR="00EE2A75" w:rsidRPr="00CF0B0C">
        <w:rPr>
          <w:kern w:val="56"/>
          <w:sz w:val="22"/>
          <w:szCs w:val="22"/>
          <w:lang w:val="en-US"/>
        </w:rPr>
        <w:t>as well as</w:t>
      </w:r>
      <w:r w:rsidR="00062C11" w:rsidRPr="00CF0B0C">
        <w:rPr>
          <w:kern w:val="56"/>
          <w:sz w:val="22"/>
          <w:szCs w:val="22"/>
          <w:lang w:val="en-US"/>
        </w:rPr>
        <w:t xml:space="preserve"> </w:t>
      </w:r>
      <w:r w:rsidR="00EE2A75" w:rsidRPr="00CF0B0C">
        <w:rPr>
          <w:kern w:val="56"/>
          <w:sz w:val="22"/>
          <w:szCs w:val="22"/>
          <w:lang w:val="en-US"/>
        </w:rPr>
        <w:t>shall guarantee that new, unused</w:t>
      </w:r>
      <w:r w:rsidR="00062C11" w:rsidRPr="00CF0B0C">
        <w:rPr>
          <w:kern w:val="56"/>
          <w:sz w:val="22"/>
          <w:szCs w:val="22"/>
          <w:lang w:val="en-US"/>
        </w:rPr>
        <w:t xml:space="preserve"> </w:t>
      </w:r>
      <w:r w:rsidR="00215A64" w:rsidRPr="00CF0B0C">
        <w:rPr>
          <w:kern w:val="56"/>
          <w:sz w:val="22"/>
          <w:szCs w:val="22"/>
          <w:lang w:val="en-US"/>
        </w:rPr>
        <w:t>Goods</w:t>
      </w:r>
      <w:r w:rsidR="00EE2A75" w:rsidRPr="00CF0B0C">
        <w:rPr>
          <w:kern w:val="56"/>
          <w:sz w:val="22"/>
          <w:szCs w:val="22"/>
          <w:lang w:val="en-US"/>
        </w:rPr>
        <w:t xml:space="preserve"> </w:t>
      </w:r>
      <w:r w:rsidR="00062C11" w:rsidRPr="00CF0B0C">
        <w:rPr>
          <w:kern w:val="56"/>
          <w:sz w:val="22"/>
          <w:szCs w:val="22"/>
          <w:lang w:val="en-US"/>
        </w:rPr>
        <w:t>s</w:t>
      </w:r>
      <w:r w:rsidR="00EE2A75" w:rsidRPr="00CF0B0C">
        <w:rPr>
          <w:kern w:val="56"/>
          <w:sz w:val="22"/>
          <w:szCs w:val="22"/>
          <w:lang w:val="en-US"/>
        </w:rPr>
        <w:t>hall be supplied in the</w:t>
      </w:r>
      <w:r w:rsidR="00E73F3B" w:rsidRPr="00CF0B0C">
        <w:rPr>
          <w:kern w:val="56"/>
          <w:sz w:val="22"/>
          <w:szCs w:val="22"/>
          <w:lang w:val="en-US"/>
        </w:rPr>
        <w:t>ir</w:t>
      </w:r>
      <w:r w:rsidR="00062C11" w:rsidRPr="00CF0B0C">
        <w:rPr>
          <w:kern w:val="56"/>
          <w:sz w:val="22"/>
          <w:szCs w:val="22"/>
          <w:lang w:val="en-US"/>
        </w:rPr>
        <w:t xml:space="preserve"> </w:t>
      </w:r>
      <w:r w:rsidR="00EE2A75" w:rsidRPr="00CF0B0C">
        <w:rPr>
          <w:kern w:val="56"/>
          <w:sz w:val="22"/>
          <w:szCs w:val="22"/>
          <w:lang w:val="en-US"/>
        </w:rPr>
        <w:t xml:space="preserve">original </w:t>
      </w:r>
      <w:r w:rsidR="00062C11" w:rsidRPr="00CF0B0C">
        <w:rPr>
          <w:kern w:val="56"/>
          <w:sz w:val="22"/>
          <w:szCs w:val="22"/>
          <w:lang w:val="en-US"/>
        </w:rPr>
        <w:t>pa</w:t>
      </w:r>
      <w:r w:rsidR="00EE2A75" w:rsidRPr="00CF0B0C">
        <w:rPr>
          <w:kern w:val="56"/>
          <w:sz w:val="22"/>
          <w:szCs w:val="22"/>
          <w:lang w:val="en-US"/>
        </w:rPr>
        <w:t>c</w:t>
      </w:r>
      <w:r w:rsidR="00062C11" w:rsidRPr="00CF0B0C">
        <w:rPr>
          <w:kern w:val="56"/>
          <w:sz w:val="22"/>
          <w:szCs w:val="22"/>
          <w:lang w:val="en-US"/>
        </w:rPr>
        <w:t>k</w:t>
      </w:r>
      <w:r w:rsidR="00EE2A75" w:rsidRPr="00CF0B0C">
        <w:rPr>
          <w:kern w:val="56"/>
          <w:sz w:val="22"/>
          <w:szCs w:val="22"/>
          <w:lang w:val="en-US"/>
        </w:rPr>
        <w:t>ing</w:t>
      </w:r>
      <w:r w:rsidR="00062C11" w:rsidRPr="00CF0B0C">
        <w:rPr>
          <w:kern w:val="56"/>
          <w:sz w:val="22"/>
          <w:szCs w:val="22"/>
          <w:lang w:val="en-US"/>
        </w:rPr>
        <w:t>.</w:t>
      </w:r>
      <w:proofErr w:type="gramEnd"/>
    </w:p>
    <w:p w14:paraId="7C6DD415" w14:textId="77777777" w:rsidR="00062C11" w:rsidRPr="00CF0B0C" w:rsidRDefault="00062C11" w:rsidP="00062C11">
      <w:pPr>
        <w:ind w:left="990"/>
        <w:contextualSpacing/>
        <w:jc w:val="both"/>
        <w:rPr>
          <w:b/>
          <w:kern w:val="56"/>
          <w:sz w:val="22"/>
          <w:szCs w:val="22"/>
          <w:lang w:val="en-US"/>
        </w:rPr>
      </w:pPr>
    </w:p>
    <w:p w14:paraId="1C6E1E12" w14:textId="5DDCFAEE" w:rsidR="00062C11" w:rsidRPr="00CF0B0C" w:rsidRDefault="00E61139" w:rsidP="00062C11">
      <w:pPr>
        <w:numPr>
          <w:ilvl w:val="0"/>
          <w:numId w:val="1"/>
        </w:numPr>
        <w:contextualSpacing/>
        <w:jc w:val="center"/>
        <w:rPr>
          <w:b/>
          <w:kern w:val="56"/>
          <w:sz w:val="22"/>
          <w:szCs w:val="22"/>
          <w:lang w:val="en-US"/>
        </w:rPr>
      </w:pPr>
      <w:r w:rsidRPr="00CF0B0C">
        <w:rPr>
          <w:b/>
          <w:kern w:val="56"/>
          <w:sz w:val="22"/>
          <w:szCs w:val="22"/>
          <w:lang w:val="en-US"/>
        </w:rPr>
        <w:t>The Agreement</w:t>
      </w:r>
      <w:r w:rsidR="00BC3D33" w:rsidRPr="00CF0B0C">
        <w:rPr>
          <w:b/>
          <w:kern w:val="56"/>
          <w:sz w:val="22"/>
          <w:szCs w:val="22"/>
          <w:lang w:val="en-US"/>
        </w:rPr>
        <w:t xml:space="preserve"> Amount </w:t>
      </w:r>
      <w:r w:rsidR="00E86210" w:rsidRPr="00CF0B0C">
        <w:rPr>
          <w:b/>
          <w:kern w:val="56"/>
          <w:sz w:val="22"/>
          <w:szCs w:val="22"/>
          <w:lang w:val="en-US"/>
        </w:rPr>
        <w:t>a</w:t>
      </w:r>
      <w:r w:rsidR="00BC3D33" w:rsidRPr="00CF0B0C">
        <w:rPr>
          <w:b/>
          <w:kern w:val="56"/>
          <w:sz w:val="22"/>
          <w:szCs w:val="22"/>
          <w:lang w:val="en-US"/>
        </w:rPr>
        <w:t>nd</w:t>
      </w:r>
      <w:r w:rsidR="00E86210" w:rsidRPr="00CF0B0C">
        <w:rPr>
          <w:b/>
          <w:kern w:val="56"/>
          <w:sz w:val="22"/>
          <w:szCs w:val="22"/>
          <w:lang w:val="en-US"/>
        </w:rPr>
        <w:t xml:space="preserve"> </w:t>
      </w:r>
      <w:r w:rsidR="00BC3D33" w:rsidRPr="00CF0B0C">
        <w:rPr>
          <w:b/>
          <w:kern w:val="56"/>
          <w:sz w:val="22"/>
          <w:szCs w:val="22"/>
          <w:lang w:val="en-US"/>
        </w:rPr>
        <w:t>Procedure of Payments</w:t>
      </w:r>
    </w:p>
    <w:p w14:paraId="2E0158FB" w14:textId="0472E22E" w:rsidR="00466AEA" w:rsidRPr="00CF0B0C" w:rsidRDefault="00E61139" w:rsidP="00C07DE8">
      <w:pPr>
        <w:pStyle w:val="Footer"/>
        <w:numPr>
          <w:ilvl w:val="1"/>
          <w:numId w:val="4"/>
        </w:numPr>
        <w:tabs>
          <w:tab w:val="clear" w:pos="4320"/>
          <w:tab w:val="clear" w:pos="8640"/>
        </w:tabs>
        <w:suppressAutoHyphens w:val="0"/>
        <w:ind w:left="720" w:hanging="450"/>
        <w:jc w:val="both"/>
        <w:rPr>
          <w:sz w:val="22"/>
          <w:szCs w:val="22"/>
          <w:lang w:val="en-US" w:eastAsia="x-none"/>
        </w:rPr>
      </w:pPr>
      <w:r w:rsidRPr="00CF0B0C">
        <w:rPr>
          <w:kern w:val="56"/>
          <w:sz w:val="22"/>
          <w:szCs w:val="22"/>
          <w:lang w:val="en-US"/>
        </w:rPr>
        <w:t>The Agreement</w:t>
      </w:r>
      <w:r w:rsidR="002C216B" w:rsidRPr="00CF0B0C">
        <w:rPr>
          <w:kern w:val="56"/>
          <w:sz w:val="22"/>
          <w:szCs w:val="22"/>
          <w:lang w:val="en-US"/>
        </w:rPr>
        <w:t xml:space="preserve"> Amount for the Goods and their Supply</w:t>
      </w:r>
      <w:r w:rsidR="00062C11" w:rsidRPr="00CF0B0C">
        <w:rPr>
          <w:kern w:val="56"/>
          <w:sz w:val="22"/>
          <w:szCs w:val="22"/>
          <w:lang w:val="en-US"/>
        </w:rPr>
        <w:t xml:space="preserve"> i</w:t>
      </w:r>
      <w:r w:rsidR="002C216B" w:rsidRPr="00CF0B0C">
        <w:rPr>
          <w:kern w:val="56"/>
          <w:sz w:val="22"/>
          <w:szCs w:val="22"/>
          <w:lang w:val="en-US"/>
        </w:rPr>
        <w:t>s</w:t>
      </w:r>
      <w:r w:rsidR="00062C11" w:rsidRPr="00CF0B0C">
        <w:rPr>
          <w:kern w:val="56"/>
          <w:sz w:val="22"/>
          <w:szCs w:val="22"/>
          <w:lang w:val="en-US"/>
        </w:rPr>
        <w:t xml:space="preserve"> </w:t>
      </w:r>
      <w:r w:rsidR="002C216B" w:rsidRPr="00CF0B0C">
        <w:rPr>
          <w:b/>
          <w:kern w:val="56"/>
          <w:sz w:val="22"/>
          <w:szCs w:val="22"/>
          <w:lang w:val="en-US"/>
        </w:rPr>
        <w:t xml:space="preserve">EUR </w:t>
      </w:r>
      <w:r w:rsidR="00062C11" w:rsidRPr="00CF0B0C">
        <w:rPr>
          <w:b/>
          <w:kern w:val="56"/>
          <w:sz w:val="22"/>
          <w:szCs w:val="22"/>
          <w:lang w:val="en-US"/>
        </w:rPr>
        <w:t xml:space="preserve">______ </w:t>
      </w:r>
      <w:r w:rsidR="00062C11" w:rsidRPr="00CF0B0C">
        <w:rPr>
          <w:i/>
          <w:kern w:val="56"/>
          <w:sz w:val="22"/>
          <w:szCs w:val="22"/>
          <w:lang w:val="en-US"/>
        </w:rPr>
        <w:t>(______________)</w:t>
      </w:r>
      <w:r w:rsidR="002C216B" w:rsidRPr="00CF0B0C">
        <w:rPr>
          <w:kern w:val="56"/>
          <w:sz w:val="22"/>
          <w:szCs w:val="22"/>
          <w:lang w:val="en-US"/>
        </w:rPr>
        <w:t>, without VAT</w:t>
      </w:r>
      <w:r w:rsidR="00E86210" w:rsidRPr="00CF0B0C">
        <w:rPr>
          <w:kern w:val="56"/>
          <w:sz w:val="22"/>
          <w:szCs w:val="22"/>
          <w:lang w:val="en-US"/>
        </w:rPr>
        <w:t xml:space="preserve">. </w:t>
      </w:r>
      <w:r w:rsidRPr="00CF0B0C">
        <w:rPr>
          <w:kern w:val="56"/>
          <w:sz w:val="22"/>
          <w:szCs w:val="22"/>
          <w:lang w:val="en-US"/>
        </w:rPr>
        <w:t xml:space="preserve">The </w:t>
      </w:r>
      <w:r w:rsidR="002C216B" w:rsidRPr="00CF0B0C">
        <w:rPr>
          <w:kern w:val="56"/>
          <w:sz w:val="22"/>
          <w:szCs w:val="22"/>
          <w:lang w:val="en-US"/>
        </w:rPr>
        <w:t>Agreement Amount</w:t>
      </w:r>
      <w:r w:rsidR="00062C11" w:rsidRPr="00CF0B0C">
        <w:rPr>
          <w:kern w:val="56"/>
          <w:sz w:val="22"/>
          <w:szCs w:val="22"/>
          <w:lang w:val="en-US"/>
        </w:rPr>
        <w:t xml:space="preserve"> </w:t>
      </w:r>
      <w:proofErr w:type="gramStart"/>
      <w:r w:rsidR="002C216B" w:rsidRPr="00CF0B0C">
        <w:rPr>
          <w:kern w:val="56"/>
          <w:sz w:val="22"/>
          <w:szCs w:val="22"/>
          <w:lang w:val="en-US"/>
        </w:rPr>
        <w:t>may not be exceeded</w:t>
      </w:r>
      <w:proofErr w:type="gramEnd"/>
      <w:r w:rsidR="002C216B" w:rsidRPr="00CF0B0C">
        <w:rPr>
          <w:kern w:val="56"/>
          <w:sz w:val="22"/>
          <w:szCs w:val="22"/>
          <w:lang w:val="en-US"/>
        </w:rPr>
        <w:t xml:space="preserve"> during the entire validity period of t</w:t>
      </w:r>
      <w:r w:rsidRPr="00CF0B0C">
        <w:rPr>
          <w:kern w:val="56"/>
          <w:sz w:val="22"/>
          <w:szCs w:val="22"/>
          <w:lang w:val="en-US"/>
        </w:rPr>
        <w:t>he Agreement</w:t>
      </w:r>
      <w:r w:rsidR="00062C11" w:rsidRPr="00CF0B0C">
        <w:rPr>
          <w:kern w:val="56"/>
          <w:sz w:val="22"/>
          <w:szCs w:val="22"/>
          <w:lang w:val="en-US"/>
        </w:rPr>
        <w:t xml:space="preserve">. </w:t>
      </w:r>
      <w:r w:rsidRPr="00CF0B0C">
        <w:rPr>
          <w:sz w:val="22"/>
          <w:szCs w:val="22"/>
          <w:lang w:val="en-US" w:eastAsia="x-none"/>
        </w:rPr>
        <w:t xml:space="preserve">The </w:t>
      </w:r>
      <w:r w:rsidR="002C216B" w:rsidRPr="00CF0B0C">
        <w:rPr>
          <w:sz w:val="22"/>
          <w:szCs w:val="22"/>
          <w:lang w:val="en-US" w:eastAsia="x-none"/>
        </w:rPr>
        <w:t xml:space="preserve">source of financing of the </w:t>
      </w:r>
      <w:r w:rsidR="002C216B" w:rsidRPr="00CF0B0C">
        <w:rPr>
          <w:kern w:val="56"/>
          <w:sz w:val="22"/>
          <w:szCs w:val="22"/>
          <w:lang w:val="en-US"/>
        </w:rPr>
        <w:t>Agreement Amount</w:t>
      </w:r>
      <w:r w:rsidR="00912084" w:rsidRPr="00CF0B0C">
        <w:rPr>
          <w:sz w:val="22"/>
          <w:szCs w:val="22"/>
          <w:lang w:val="en-US" w:eastAsia="x-none"/>
        </w:rPr>
        <w:t xml:space="preserve"> </w:t>
      </w:r>
      <w:r w:rsidR="002C216B" w:rsidRPr="00CF0B0C">
        <w:rPr>
          <w:sz w:val="22"/>
          <w:szCs w:val="22"/>
          <w:lang w:val="en-US" w:eastAsia="x-none"/>
        </w:rPr>
        <w:t>is</w:t>
      </w:r>
      <w:r w:rsidR="00466AEA" w:rsidRPr="00CF0B0C">
        <w:rPr>
          <w:sz w:val="22"/>
          <w:szCs w:val="22"/>
          <w:lang w:val="en-US" w:eastAsia="x-none"/>
        </w:rPr>
        <w:t>:</w:t>
      </w:r>
    </w:p>
    <w:p w14:paraId="04BF64B0" w14:textId="378E154C" w:rsidR="00466AEA" w:rsidRPr="00CF0B0C" w:rsidRDefault="00466AEA" w:rsidP="00466AEA">
      <w:pPr>
        <w:suppressAutoHyphens w:val="0"/>
        <w:ind w:left="720"/>
        <w:contextualSpacing/>
        <w:jc w:val="both"/>
        <w:rPr>
          <w:sz w:val="22"/>
          <w:szCs w:val="22"/>
          <w:lang w:val="en-US" w:eastAsia="lv-LV"/>
        </w:rPr>
      </w:pPr>
      <w:r w:rsidRPr="00CF0B0C">
        <w:rPr>
          <w:sz w:val="22"/>
          <w:szCs w:val="22"/>
          <w:lang w:val="en-US" w:eastAsia="lv-LV"/>
        </w:rPr>
        <w:t>3.1.1.</w:t>
      </w:r>
    </w:p>
    <w:tbl>
      <w:tblPr>
        <w:tblStyle w:val="TableGrid1"/>
        <w:tblW w:w="0" w:type="auto"/>
        <w:tblInd w:w="1224" w:type="dxa"/>
        <w:tblLook w:val="04A0" w:firstRow="1" w:lastRow="0" w:firstColumn="1" w:lastColumn="0" w:noHBand="0" w:noVBand="1"/>
      </w:tblPr>
      <w:tblGrid>
        <w:gridCol w:w="2461"/>
        <w:gridCol w:w="5220"/>
      </w:tblGrid>
      <w:tr w:rsidR="00466AEA" w:rsidRPr="00CF0B0C" w14:paraId="7F75DABB" w14:textId="77777777" w:rsidTr="00E61139">
        <w:tc>
          <w:tcPr>
            <w:tcW w:w="2461" w:type="dxa"/>
          </w:tcPr>
          <w:p w14:paraId="3D865CB3" w14:textId="073DE94E" w:rsidR="00466AEA" w:rsidRPr="00CF0B0C" w:rsidRDefault="002C216B" w:rsidP="002C216B">
            <w:pPr>
              <w:suppressAutoHyphens w:val="0"/>
              <w:contextualSpacing/>
              <w:jc w:val="both"/>
              <w:rPr>
                <w:sz w:val="22"/>
                <w:szCs w:val="22"/>
                <w:lang w:val="en-US" w:eastAsia="lv-LV"/>
              </w:rPr>
            </w:pPr>
            <w:r w:rsidRPr="00CF0B0C">
              <w:rPr>
                <w:sz w:val="22"/>
                <w:szCs w:val="22"/>
                <w:lang w:val="en-US" w:eastAsia="lv-LV"/>
              </w:rPr>
              <w:t xml:space="preserve">Project </w:t>
            </w:r>
          </w:p>
        </w:tc>
        <w:tc>
          <w:tcPr>
            <w:tcW w:w="5220" w:type="dxa"/>
          </w:tcPr>
          <w:p w14:paraId="669F11AC" w14:textId="1DD37EF9" w:rsidR="00466AEA" w:rsidRPr="00CF0B0C" w:rsidRDefault="002C216B" w:rsidP="002C216B">
            <w:pPr>
              <w:suppressAutoHyphens w:val="0"/>
              <w:contextualSpacing/>
              <w:jc w:val="both"/>
              <w:rPr>
                <w:sz w:val="22"/>
                <w:szCs w:val="22"/>
                <w:lang w:val="en-US" w:eastAsia="lv-LV"/>
              </w:rPr>
            </w:pPr>
            <w:r w:rsidRPr="00CF0B0C">
              <w:rPr>
                <w:sz w:val="22"/>
                <w:szCs w:val="22"/>
                <w:lang w:val="en-US"/>
              </w:rPr>
              <w:t xml:space="preserve">the European Union fund project “Infrastructure Development of Engineering and Smart Technologies Centre of Riga Technical University in Smart </w:t>
            </w:r>
            <w:proofErr w:type="spellStart"/>
            <w:r w:rsidRPr="00CF0B0C">
              <w:rPr>
                <w:sz w:val="22"/>
                <w:szCs w:val="22"/>
                <w:lang w:val="en-US"/>
              </w:rPr>
              <w:t>Specialisation</w:t>
            </w:r>
            <w:proofErr w:type="spellEnd"/>
            <w:r w:rsidRPr="00CF0B0C">
              <w:rPr>
                <w:sz w:val="22"/>
                <w:szCs w:val="22"/>
                <w:lang w:val="en-US"/>
              </w:rPr>
              <w:t xml:space="preserve"> Areas”</w:t>
            </w:r>
          </w:p>
        </w:tc>
      </w:tr>
      <w:tr w:rsidR="00466AEA" w:rsidRPr="00CF0B0C" w14:paraId="49AB0A63" w14:textId="77777777" w:rsidTr="00E61139">
        <w:tc>
          <w:tcPr>
            <w:tcW w:w="2461" w:type="dxa"/>
          </w:tcPr>
          <w:p w14:paraId="675543AC" w14:textId="6E146B43" w:rsidR="00466AEA" w:rsidRPr="00CF0B0C" w:rsidRDefault="002C216B" w:rsidP="002C216B">
            <w:pPr>
              <w:suppressAutoHyphens w:val="0"/>
              <w:contextualSpacing/>
              <w:jc w:val="both"/>
              <w:rPr>
                <w:sz w:val="22"/>
                <w:szCs w:val="22"/>
                <w:lang w:val="en-US" w:eastAsia="lv-LV"/>
              </w:rPr>
            </w:pPr>
            <w:r w:rsidRPr="00CF0B0C">
              <w:rPr>
                <w:sz w:val="22"/>
                <w:szCs w:val="22"/>
                <w:lang w:val="en-US"/>
              </w:rPr>
              <w:t>Agreement</w:t>
            </w:r>
            <w:r w:rsidRPr="00CF0B0C">
              <w:rPr>
                <w:sz w:val="22"/>
                <w:szCs w:val="22"/>
                <w:lang w:val="en-US" w:eastAsia="lv-LV"/>
              </w:rPr>
              <w:t xml:space="preserve"> </w:t>
            </w:r>
            <w:r w:rsidR="00466AEA" w:rsidRPr="00CF0B0C">
              <w:rPr>
                <w:sz w:val="22"/>
                <w:szCs w:val="22"/>
                <w:lang w:val="en-US" w:eastAsia="lv-LV"/>
              </w:rPr>
              <w:t>num</w:t>
            </w:r>
            <w:r w:rsidRPr="00CF0B0C">
              <w:rPr>
                <w:sz w:val="22"/>
                <w:szCs w:val="22"/>
                <w:lang w:val="en-US" w:eastAsia="lv-LV"/>
              </w:rPr>
              <w:t>ber</w:t>
            </w:r>
          </w:p>
        </w:tc>
        <w:tc>
          <w:tcPr>
            <w:tcW w:w="5220" w:type="dxa"/>
          </w:tcPr>
          <w:p w14:paraId="4D12148C" w14:textId="29EC28D9" w:rsidR="00466AEA" w:rsidRPr="00CF0B0C" w:rsidRDefault="00466AEA" w:rsidP="00466AEA">
            <w:pPr>
              <w:suppressAutoHyphens w:val="0"/>
              <w:contextualSpacing/>
              <w:jc w:val="both"/>
              <w:rPr>
                <w:sz w:val="22"/>
                <w:szCs w:val="22"/>
                <w:lang w:val="en-US" w:eastAsia="lv-LV"/>
              </w:rPr>
            </w:pPr>
            <w:r w:rsidRPr="00CF0B0C">
              <w:rPr>
                <w:sz w:val="22"/>
                <w:szCs w:val="22"/>
                <w:lang w:val="en-US"/>
              </w:rPr>
              <w:t>1.1.1.4/17/I/004</w:t>
            </w:r>
          </w:p>
        </w:tc>
      </w:tr>
      <w:tr w:rsidR="00466AEA" w:rsidRPr="00CF0B0C" w14:paraId="3B69B85E" w14:textId="77777777" w:rsidTr="00E61139">
        <w:tc>
          <w:tcPr>
            <w:tcW w:w="2461" w:type="dxa"/>
          </w:tcPr>
          <w:p w14:paraId="41BA5567" w14:textId="0F6BE483" w:rsidR="00466AEA" w:rsidRPr="00CF0B0C" w:rsidRDefault="002C216B" w:rsidP="00466AEA">
            <w:pPr>
              <w:suppressAutoHyphens w:val="0"/>
              <w:contextualSpacing/>
              <w:jc w:val="both"/>
              <w:rPr>
                <w:sz w:val="22"/>
                <w:szCs w:val="22"/>
                <w:lang w:val="en-US" w:eastAsia="lv-LV"/>
              </w:rPr>
            </w:pPr>
            <w:r w:rsidRPr="00CF0B0C">
              <w:rPr>
                <w:sz w:val="22"/>
                <w:szCs w:val="22"/>
                <w:lang w:val="en-US" w:eastAsia="lv-LV"/>
              </w:rPr>
              <w:t>Account number</w:t>
            </w:r>
          </w:p>
        </w:tc>
        <w:tc>
          <w:tcPr>
            <w:tcW w:w="5220" w:type="dxa"/>
          </w:tcPr>
          <w:p w14:paraId="246B174D" w14:textId="3684B971" w:rsidR="00466AEA" w:rsidRPr="00CF0B0C" w:rsidRDefault="00BE25D8" w:rsidP="00466AEA">
            <w:pPr>
              <w:suppressAutoHyphens w:val="0"/>
              <w:contextualSpacing/>
              <w:jc w:val="both"/>
              <w:rPr>
                <w:sz w:val="22"/>
                <w:szCs w:val="22"/>
                <w:lang w:val="en-US" w:eastAsia="lv-LV"/>
              </w:rPr>
            </w:pPr>
            <w:r w:rsidRPr="00CF0B0C">
              <w:rPr>
                <w:sz w:val="22"/>
                <w:szCs w:val="22"/>
                <w:lang w:val="en-US" w:eastAsia="lv-LV"/>
              </w:rPr>
              <w:t>LV31TREL913017618700B</w:t>
            </w:r>
          </w:p>
        </w:tc>
      </w:tr>
    </w:tbl>
    <w:p w14:paraId="7958F65A" w14:textId="4BA5EDF8" w:rsidR="0081520F" w:rsidRPr="00CF0B0C" w:rsidRDefault="002C216B" w:rsidP="0081520F">
      <w:pPr>
        <w:numPr>
          <w:ilvl w:val="1"/>
          <w:numId w:val="1"/>
        </w:numPr>
        <w:ind w:left="720" w:hanging="450"/>
        <w:contextualSpacing/>
        <w:jc w:val="both"/>
        <w:rPr>
          <w:kern w:val="56"/>
          <w:sz w:val="22"/>
          <w:szCs w:val="22"/>
          <w:lang w:val="en-US"/>
        </w:rPr>
      </w:pPr>
      <w:r w:rsidRPr="00CF0B0C">
        <w:rPr>
          <w:kern w:val="56"/>
          <w:sz w:val="22"/>
          <w:szCs w:val="22"/>
          <w:lang w:val="en-US"/>
        </w:rPr>
        <w:t>In addition to t</w:t>
      </w:r>
      <w:r w:rsidR="00E61139" w:rsidRPr="00CF0B0C">
        <w:rPr>
          <w:kern w:val="56"/>
          <w:sz w:val="22"/>
          <w:szCs w:val="22"/>
          <w:lang w:val="en-US"/>
        </w:rPr>
        <w:t xml:space="preserve">he </w:t>
      </w:r>
      <w:r w:rsidRPr="00CF0B0C">
        <w:rPr>
          <w:kern w:val="56"/>
          <w:sz w:val="22"/>
          <w:szCs w:val="22"/>
          <w:lang w:val="en-US"/>
        </w:rPr>
        <w:t>Agreement Amount,</w:t>
      </w:r>
      <w:r w:rsidR="00062C11" w:rsidRPr="00CF0B0C">
        <w:rPr>
          <w:kern w:val="56"/>
          <w:sz w:val="22"/>
          <w:szCs w:val="22"/>
          <w:lang w:val="en-US"/>
        </w:rPr>
        <w:t xml:space="preserve"> </w:t>
      </w:r>
      <w:r w:rsidRPr="00CF0B0C">
        <w:rPr>
          <w:kern w:val="56"/>
          <w:sz w:val="22"/>
          <w:szCs w:val="22"/>
          <w:lang w:val="en-US"/>
        </w:rPr>
        <w:t>t</w:t>
      </w:r>
      <w:r w:rsidR="002F27A6" w:rsidRPr="00CF0B0C">
        <w:rPr>
          <w:kern w:val="56"/>
          <w:sz w:val="22"/>
          <w:szCs w:val="22"/>
          <w:lang w:val="en-US"/>
        </w:rPr>
        <w:t>he Customer</w:t>
      </w:r>
      <w:r w:rsidRPr="00CF0B0C">
        <w:rPr>
          <w:kern w:val="56"/>
          <w:sz w:val="22"/>
          <w:szCs w:val="22"/>
          <w:lang w:val="en-US"/>
        </w:rPr>
        <w:t xml:space="preserve"> </w:t>
      </w:r>
      <w:r w:rsidR="00062C11" w:rsidRPr="00CF0B0C">
        <w:rPr>
          <w:kern w:val="56"/>
          <w:sz w:val="22"/>
          <w:szCs w:val="22"/>
          <w:lang w:val="en-US"/>
        </w:rPr>
        <w:t>s</w:t>
      </w:r>
      <w:r w:rsidRPr="00CF0B0C">
        <w:rPr>
          <w:kern w:val="56"/>
          <w:sz w:val="22"/>
          <w:szCs w:val="22"/>
          <w:lang w:val="en-US"/>
        </w:rPr>
        <w:t xml:space="preserve">hall pay </w:t>
      </w:r>
      <w:r w:rsidR="00E73F3B" w:rsidRPr="00CF0B0C">
        <w:rPr>
          <w:kern w:val="56"/>
          <w:sz w:val="22"/>
          <w:szCs w:val="22"/>
          <w:lang w:val="en-US"/>
        </w:rPr>
        <w:t xml:space="preserve">VAT </w:t>
      </w:r>
      <w:r w:rsidRPr="00CF0B0C">
        <w:rPr>
          <w:kern w:val="56"/>
          <w:sz w:val="22"/>
          <w:szCs w:val="22"/>
          <w:lang w:val="en-US"/>
        </w:rPr>
        <w:t>to</w:t>
      </w:r>
      <w:r w:rsidR="00062C11" w:rsidRPr="00CF0B0C">
        <w:rPr>
          <w:kern w:val="56"/>
          <w:sz w:val="22"/>
          <w:szCs w:val="22"/>
          <w:lang w:val="en-US"/>
        </w:rPr>
        <w:t xml:space="preserve"> </w:t>
      </w:r>
      <w:r w:rsidRPr="00CF0B0C">
        <w:rPr>
          <w:kern w:val="56"/>
          <w:sz w:val="22"/>
          <w:szCs w:val="22"/>
          <w:lang w:val="en-US"/>
        </w:rPr>
        <w:t>t</w:t>
      </w:r>
      <w:r w:rsidR="00E61139" w:rsidRPr="00CF0B0C">
        <w:rPr>
          <w:kern w:val="56"/>
          <w:sz w:val="22"/>
          <w:szCs w:val="22"/>
          <w:lang w:val="en-US"/>
        </w:rPr>
        <w:t>he Supplier</w:t>
      </w:r>
      <w:r w:rsidRPr="00CF0B0C">
        <w:rPr>
          <w:kern w:val="56"/>
          <w:sz w:val="22"/>
          <w:szCs w:val="22"/>
          <w:lang w:val="en-US"/>
        </w:rPr>
        <w:t>, in accordance with</w:t>
      </w:r>
      <w:r w:rsidR="00062C11" w:rsidRPr="00CF0B0C">
        <w:rPr>
          <w:kern w:val="56"/>
          <w:sz w:val="22"/>
          <w:szCs w:val="22"/>
          <w:lang w:val="en-US"/>
        </w:rPr>
        <w:t xml:space="preserve"> </w:t>
      </w:r>
      <w:r w:rsidR="00E73F3B" w:rsidRPr="00CF0B0C">
        <w:rPr>
          <w:bCs/>
          <w:kern w:val="56"/>
          <w:sz w:val="22"/>
          <w:szCs w:val="22"/>
          <w:lang w:val="en-US"/>
        </w:rPr>
        <w:t>the regulatory enactments</w:t>
      </w:r>
      <w:r w:rsidRPr="00CF0B0C">
        <w:rPr>
          <w:bCs/>
          <w:kern w:val="56"/>
          <w:sz w:val="22"/>
          <w:szCs w:val="22"/>
          <w:lang w:val="en-US"/>
        </w:rPr>
        <w:t xml:space="preserve"> of the Republic of Latvia</w:t>
      </w:r>
      <w:r w:rsidR="00062C11" w:rsidRPr="00CF0B0C">
        <w:rPr>
          <w:kern w:val="56"/>
          <w:sz w:val="22"/>
          <w:szCs w:val="22"/>
          <w:lang w:val="en-US"/>
        </w:rPr>
        <w:t>.</w:t>
      </w:r>
    </w:p>
    <w:p w14:paraId="376BC28F" w14:textId="083FBDDF" w:rsidR="0081520F" w:rsidRPr="00CF0B0C" w:rsidRDefault="002C216B" w:rsidP="0081520F">
      <w:pPr>
        <w:numPr>
          <w:ilvl w:val="1"/>
          <w:numId w:val="1"/>
        </w:numPr>
        <w:ind w:left="720" w:hanging="450"/>
        <w:contextualSpacing/>
        <w:jc w:val="both"/>
        <w:rPr>
          <w:kern w:val="56"/>
          <w:sz w:val="22"/>
          <w:szCs w:val="22"/>
          <w:lang w:val="en-US"/>
        </w:rPr>
      </w:pPr>
      <w:r w:rsidRPr="00CF0B0C">
        <w:rPr>
          <w:kern w:val="56"/>
          <w:sz w:val="22"/>
          <w:szCs w:val="22"/>
          <w:lang w:val="en-US"/>
        </w:rPr>
        <w:t>I</w:t>
      </w:r>
      <w:r w:rsidR="00E73F3B" w:rsidRPr="00CF0B0C">
        <w:rPr>
          <w:kern w:val="56"/>
          <w:sz w:val="22"/>
          <w:szCs w:val="22"/>
          <w:lang w:val="en-US"/>
        </w:rPr>
        <w:t xml:space="preserve">n the event </w:t>
      </w:r>
      <w:r w:rsidR="009D2B1A">
        <w:rPr>
          <w:kern w:val="56"/>
          <w:sz w:val="22"/>
          <w:szCs w:val="22"/>
          <w:lang w:val="en-US"/>
        </w:rPr>
        <w:t>t</w:t>
      </w:r>
      <w:r w:rsidR="00E61139" w:rsidRPr="00CF0B0C">
        <w:rPr>
          <w:kern w:val="56"/>
          <w:sz w:val="22"/>
          <w:szCs w:val="22"/>
          <w:lang w:val="en-US"/>
        </w:rPr>
        <w:t>he Supplier</w:t>
      </w:r>
      <w:r w:rsidRPr="00CF0B0C">
        <w:rPr>
          <w:kern w:val="56"/>
          <w:sz w:val="22"/>
          <w:szCs w:val="22"/>
          <w:lang w:val="en-US"/>
        </w:rPr>
        <w:t xml:space="preserve"> require</w:t>
      </w:r>
      <w:r w:rsidR="0081520F" w:rsidRPr="00CF0B0C">
        <w:rPr>
          <w:kern w:val="56"/>
          <w:sz w:val="22"/>
          <w:szCs w:val="22"/>
          <w:lang w:val="en-US"/>
        </w:rPr>
        <w:t xml:space="preserve">s </w:t>
      </w:r>
      <w:r w:rsidRPr="00CF0B0C">
        <w:rPr>
          <w:kern w:val="56"/>
          <w:sz w:val="22"/>
          <w:szCs w:val="22"/>
          <w:lang w:val="en-US"/>
        </w:rPr>
        <w:t>a prepayment</w:t>
      </w:r>
      <w:r w:rsidR="0081520F" w:rsidRPr="00CF0B0C">
        <w:rPr>
          <w:kern w:val="56"/>
          <w:sz w:val="22"/>
          <w:szCs w:val="22"/>
          <w:lang w:val="en-US"/>
        </w:rPr>
        <w:t>, t</w:t>
      </w:r>
      <w:r w:rsidRPr="00CF0B0C">
        <w:rPr>
          <w:kern w:val="56"/>
          <w:sz w:val="22"/>
          <w:szCs w:val="22"/>
          <w:lang w:val="en-US"/>
        </w:rPr>
        <w:t>he</w:t>
      </w:r>
      <w:r w:rsidR="00023F1F" w:rsidRPr="00CF0B0C">
        <w:rPr>
          <w:kern w:val="56"/>
          <w:sz w:val="22"/>
          <w:szCs w:val="22"/>
          <w:lang w:val="en-US"/>
        </w:rPr>
        <w:t xml:space="preserve">n </w:t>
      </w:r>
      <w:r w:rsidR="00E73F3B" w:rsidRPr="00CF0B0C">
        <w:rPr>
          <w:kern w:val="56"/>
          <w:sz w:val="22"/>
          <w:szCs w:val="22"/>
          <w:lang w:val="en-US"/>
        </w:rPr>
        <w:t>the</w:t>
      </w:r>
      <w:r w:rsidRPr="00CF0B0C">
        <w:rPr>
          <w:kern w:val="56"/>
          <w:sz w:val="22"/>
          <w:szCs w:val="22"/>
          <w:lang w:val="en-US"/>
        </w:rPr>
        <w:t xml:space="preserve"> prepayment </w:t>
      </w:r>
      <w:r w:rsidR="00023F1F" w:rsidRPr="00CF0B0C">
        <w:rPr>
          <w:kern w:val="56"/>
          <w:sz w:val="22"/>
          <w:szCs w:val="22"/>
          <w:lang w:val="en-US"/>
        </w:rPr>
        <w:t xml:space="preserve">in the </w:t>
      </w:r>
      <w:r w:rsidRPr="00CF0B0C">
        <w:rPr>
          <w:kern w:val="56"/>
          <w:sz w:val="22"/>
          <w:szCs w:val="22"/>
          <w:lang w:val="en-US"/>
        </w:rPr>
        <w:t>amount not</w:t>
      </w:r>
      <w:r w:rsidRPr="00CF0B0C">
        <w:rPr>
          <w:sz w:val="22"/>
          <w:szCs w:val="22"/>
          <w:lang w:val="en-US"/>
        </w:rPr>
        <w:t xml:space="preserve"> exceed</w:t>
      </w:r>
      <w:r w:rsidR="00023F1F" w:rsidRPr="00CF0B0C">
        <w:rPr>
          <w:sz w:val="22"/>
          <w:szCs w:val="22"/>
          <w:lang w:val="en-US"/>
        </w:rPr>
        <w:t>ing</w:t>
      </w:r>
      <w:r w:rsidRPr="00CF0B0C">
        <w:rPr>
          <w:sz w:val="22"/>
          <w:szCs w:val="22"/>
          <w:lang w:val="en-US"/>
        </w:rPr>
        <w:t xml:space="preserve"> </w:t>
      </w:r>
      <w:r w:rsidR="00B22D9C" w:rsidRPr="00CF0B0C">
        <w:rPr>
          <w:sz w:val="22"/>
          <w:szCs w:val="22"/>
          <w:lang w:val="en-US"/>
        </w:rPr>
        <w:t>3</w:t>
      </w:r>
      <w:r w:rsidR="0081520F" w:rsidRPr="00CF0B0C">
        <w:rPr>
          <w:sz w:val="22"/>
          <w:szCs w:val="22"/>
          <w:lang w:val="en-US"/>
        </w:rPr>
        <w:t>0% (</w:t>
      </w:r>
      <w:r w:rsidRPr="00CF0B0C">
        <w:rPr>
          <w:sz w:val="22"/>
          <w:szCs w:val="22"/>
          <w:lang w:val="en-US"/>
        </w:rPr>
        <w:t>thirty</w:t>
      </w:r>
      <w:r w:rsidR="0081520F" w:rsidRPr="00CF0B0C">
        <w:rPr>
          <w:sz w:val="22"/>
          <w:szCs w:val="22"/>
          <w:lang w:val="en-US"/>
        </w:rPr>
        <w:t xml:space="preserve"> p</w:t>
      </w:r>
      <w:r w:rsidRPr="00CF0B0C">
        <w:rPr>
          <w:sz w:val="22"/>
          <w:szCs w:val="22"/>
          <w:lang w:val="en-US"/>
        </w:rPr>
        <w:t>er</w:t>
      </w:r>
      <w:r w:rsidR="0081520F" w:rsidRPr="00CF0B0C">
        <w:rPr>
          <w:sz w:val="22"/>
          <w:szCs w:val="22"/>
          <w:lang w:val="en-US"/>
        </w:rPr>
        <w:t>cent)</w:t>
      </w:r>
      <w:r w:rsidR="00023F1F" w:rsidRPr="00CF0B0C">
        <w:rPr>
          <w:sz w:val="22"/>
          <w:szCs w:val="22"/>
          <w:lang w:val="en-US"/>
        </w:rPr>
        <w:t xml:space="preserve"> of the </w:t>
      </w:r>
      <w:r w:rsidR="00023F1F" w:rsidRPr="00CF0B0C">
        <w:rPr>
          <w:kern w:val="56"/>
          <w:sz w:val="22"/>
          <w:szCs w:val="22"/>
          <w:lang w:val="en-US"/>
        </w:rPr>
        <w:t>Agreement Amount</w:t>
      </w:r>
      <w:r w:rsidR="0081520F" w:rsidRPr="00CF0B0C">
        <w:rPr>
          <w:sz w:val="22"/>
          <w:szCs w:val="22"/>
          <w:lang w:val="en-US"/>
        </w:rPr>
        <w:t xml:space="preserve">, </w:t>
      </w:r>
      <w:r w:rsidRPr="00CF0B0C">
        <w:rPr>
          <w:sz w:val="22"/>
          <w:szCs w:val="22"/>
          <w:lang w:val="en-US"/>
        </w:rPr>
        <w:t>which is</w:t>
      </w:r>
      <w:r w:rsidR="0081520F" w:rsidRPr="00CF0B0C">
        <w:rPr>
          <w:sz w:val="22"/>
          <w:szCs w:val="22"/>
          <w:lang w:val="en-US"/>
        </w:rPr>
        <w:t xml:space="preserve"> </w:t>
      </w:r>
      <w:r w:rsidR="0081520F" w:rsidRPr="00CF0B0C">
        <w:rPr>
          <w:b/>
          <w:sz w:val="22"/>
          <w:szCs w:val="22"/>
          <w:lang w:val="en-US"/>
        </w:rPr>
        <w:t>EUR</w:t>
      </w:r>
      <w:r w:rsidR="0081520F" w:rsidRPr="00CF0B0C">
        <w:rPr>
          <w:sz w:val="22"/>
          <w:szCs w:val="22"/>
          <w:lang w:val="en-US"/>
        </w:rPr>
        <w:t xml:space="preserve"> </w:t>
      </w:r>
      <w:r w:rsidR="0081520F" w:rsidRPr="00CF0B0C">
        <w:rPr>
          <w:b/>
          <w:sz w:val="22"/>
          <w:szCs w:val="22"/>
          <w:lang w:val="en-US"/>
        </w:rPr>
        <w:t xml:space="preserve">___________ </w:t>
      </w:r>
      <w:r w:rsidR="0081520F" w:rsidRPr="00CF0B0C">
        <w:rPr>
          <w:sz w:val="22"/>
          <w:szCs w:val="22"/>
          <w:lang w:val="en-US"/>
        </w:rPr>
        <w:t>(</w:t>
      </w:r>
      <w:r w:rsidRPr="00CF0B0C">
        <w:rPr>
          <w:i/>
          <w:sz w:val="22"/>
          <w:szCs w:val="22"/>
          <w:lang w:val="en-US"/>
        </w:rPr>
        <w:t>amount in words</w:t>
      </w:r>
      <w:r w:rsidR="00120996" w:rsidRPr="00CF0B0C">
        <w:rPr>
          <w:sz w:val="22"/>
          <w:szCs w:val="22"/>
          <w:lang w:val="en-US"/>
        </w:rPr>
        <w:t>)</w:t>
      </w:r>
      <w:r w:rsidRPr="00CF0B0C">
        <w:rPr>
          <w:sz w:val="22"/>
          <w:szCs w:val="22"/>
          <w:lang w:val="en-US"/>
        </w:rPr>
        <w:t>,</w:t>
      </w:r>
      <w:r w:rsidR="00120996" w:rsidRPr="00CF0B0C">
        <w:rPr>
          <w:sz w:val="22"/>
          <w:szCs w:val="22"/>
          <w:lang w:val="en-US"/>
        </w:rPr>
        <w:t xml:space="preserve"> </w:t>
      </w:r>
      <w:r w:rsidR="00895184" w:rsidRPr="00CF0B0C">
        <w:rPr>
          <w:kern w:val="56"/>
          <w:sz w:val="22"/>
          <w:szCs w:val="22"/>
          <w:lang w:val="en-US"/>
        </w:rPr>
        <w:t>without VAT</w:t>
      </w:r>
      <w:r w:rsidR="00120996" w:rsidRPr="00CF0B0C">
        <w:rPr>
          <w:sz w:val="22"/>
          <w:szCs w:val="22"/>
          <w:lang w:val="en-US"/>
        </w:rPr>
        <w:t xml:space="preserve">, </w:t>
      </w:r>
      <w:r w:rsidR="00895184" w:rsidRPr="00CF0B0C">
        <w:rPr>
          <w:sz w:val="22"/>
          <w:szCs w:val="22"/>
          <w:lang w:val="en-US"/>
        </w:rPr>
        <w:t xml:space="preserve">shall be paid </w:t>
      </w:r>
      <w:r w:rsidR="00023F1F" w:rsidRPr="00CF0B0C">
        <w:rPr>
          <w:kern w:val="56"/>
          <w:sz w:val="22"/>
          <w:szCs w:val="22"/>
          <w:lang w:val="en-US"/>
        </w:rPr>
        <w:t>to t</w:t>
      </w:r>
      <w:r w:rsidR="00023F1F" w:rsidRPr="00CF0B0C">
        <w:rPr>
          <w:sz w:val="22"/>
          <w:szCs w:val="22"/>
          <w:lang w:val="en-US"/>
        </w:rPr>
        <w:t xml:space="preserve">he Supplier </w:t>
      </w:r>
      <w:r w:rsidR="00895184" w:rsidRPr="00CF0B0C">
        <w:rPr>
          <w:sz w:val="22"/>
          <w:szCs w:val="22"/>
          <w:lang w:val="en-US"/>
        </w:rPr>
        <w:t>within</w:t>
      </w:r>
      <w:r w:rsidR="0081520F" w:rsidRPr="00CF0B0C">
        <w:rPr>
          <w:sz w:val="22"/>
          <w:szCs w:val="22"/>
          <w:lang w:val="en-US"/>
        </w:rPr>
        <w:t xml:space="preserve"> </w:t>
      </w:r>
      <w:r w:rsidR="00120996" w:rsidRPr="00CF0B0C">
        <w:rPr>
          <w:sz w:val="22"/>
          <w:szCs w:val="22"/>
          <w:lang w:val="en-US"/>
        </w:rPr>
        <w:t>30 (t</w:t>
      </w:r>
      <w:r w:rsidR="00895184" w:rsidRPr="00CF0B0C">
        <w:rPr>
          <w:sz w:val="22"/>
          <w:szCs w:val="22"/>
          <w:lang w:val="en-US"/>
        </w:rPr>
        <w:t>hirty</w:t>
      </w:r>
      <w:r w:rsidR="00120996" w:rsidRPr="00CF0B0C">
        <w:rPr>
          <w:sz w:val="22"/>
          <w:szCs w:val="22"/>
          <w:lang w:val="en-US"/>
        </w:rPr>
        <w:t>) d</w:t>
      </w:r>
      <w:r w:rsidR="00895184" w:rsidRPr="00CF0B0C">
        <w:rPr>
          <w:sz w:val="22"/>
          <w:szCs w:val="22"/>
          <w:lang w:val="en-US"/>
        </w:rPr>
        <w:t>ays from</w:t>
      </w:r>
      <w:r w:rsidR="00120996" w:rsidRPr="00CF0B0C">
        <w:rPr>
          <w:sz w:val="22"/>
          <w:szCs w:val="22"/>
          <w:lang w:val="en-US"/>
        </w:rPr>
        <w:t xml:space="preserve"> </w:t>
      </w:r>
      <w:r w:rsidR="00023F1F" w:rsidRPr="00CF0B0C">
        <w:rPr>
          <w:sz w:val="22"/>
          <w:szCs w:val="22"/>
          <w:lang w:val="en-US"/>
        </w:rPr>
        <w:t xml:space="preserve">the receipt of the </w:t>
      </w:r>
      <w:r w:rsidR="00023F1F" w:rsidRPr="00CF0B0C">
        <w:rPr>
          <w:kern w:val="56"/>
          <w:sz w:val="22"/>
          <w:szCs w:val="22"/>
          <w:lang w:val="en-US"/>
        </w:rPr>
        <w:t>prepayment</w:t>
      </w:r>
      <w:r w:rsidR="00120996" w:rsidRPr="00CF0B0C">
        <w:rPr>
          <w:sz w:val="22"/>
          <w:szCs w:val="22"/>
          <w:lang w:val="en-US"/>
        </w:rPr>
        <w:t xml:space="preserve"> </w:t>
      </w:r>
      <w:r w:rsidR="00023F1F" w:rsidRPr="00CF0B0C">
        <w:rPr>
          <w:sz w:val="22"/>
          <w:szCs w:val="22"/>
          <w:lang w:val="en-US"/>
        </w:rPr>
        <w:t>invoice</w:t>
      </w:r>
      <w:r w:rsidR="00120996" w:rsidRPr="00CF0B0C">
        <w:rPr>
          <w:sz w:val="22"/>
          <w:szCs w:val="22"/>
          <w:lang w:val="en-US"/>
        </w:rPr>
        <w:t xml:space="preserve"> </w:t>
      </w:r>
      <w:r w:rsidR="00023F1F" w:rsidRPr="00CF0B0C">
        <w:rPr>
          <w:sz w:val="22"/>
          <w:szCs w:val="22"/>
          <w:lang w:val="en-US"/>
        </w:rPr>
        <w:t>and the guarantee prescribed</w:t>
      </w:r>
      <w:r w:rsidR="00120996" w:rsidRPr="00CF0B0C">
        <w:rPr>
          <w:sz w:val="22"/>
          <w:szCs w:val="22"/>
          <w:lang w:val="en-US"/>
        </w:rPr>
        <w:t xml:space="preserve"> </w:t>
      </w:r>
      <w:r w:rsidR="00023F1F" w:rsidRPr="00CF0B0C">
        <w:rPr>
          <w:sz w:val="22"/>
          <w:szCs w:val="22"/>
          <w:lang w:val="en-US"/>
        </w:rPr>
        <w:t xml:space="preserve">by </w:t>
      </w:r>
      <w:r w:rsidR="00E61139" w:rsidRPr="00CF0B0C">
        <w:rPr>
          <w:sz w:val="22"/>
          <w:szCs w:val="22"/>
          <w:lang w:val="en-US"/>
        </w:rPr>
        <w:t>A</w:t>
      </w:r>
      <w:r w:rsidR="00023F1F" w:rsidRPr="00CF0B0C">
        <w:rPr>
          <w:sz w:val="22"/>
          <w:szCs w:val="22"/>
          <w:lang w:val="en-US"/>
        </w:rPr>
        <w:t xml:space="preserve">rticle </w:t>
      </w:r>
      <w:r w:rsidR="00120996" w:rsidRPr="00CF0B0C">
        <w:rPr>
          <w:sz w:val="22"/>
          <w:szCs w:val="22"/>
          <w:lang w:val="en-US"/>
        </w:rPr>
        <w:t>10.3</w:t>
      </w:r>
      <w:r w:rsidR="00642B26" w:rsidRPr="00CF0B0C">
        <w:rPr>
          <w:sz w:val="22"/>
          <w:szCs w:val="22"/>
          <w:lang w:val="en-US"/>
        </w:rPr>
        <w:t>.</w:t>
      </w:r>
      <w:r w:rsidR="00023F1F" w:rsidRPr="00CF0B0C">
        <w:rPr>
          <w:sz w:val="22"/>
          <w:szCs w:val="22"/>
          <w:lang w:val="en-US"/>
        </w:rPr>
        <w:t xml:space="preserve"> </w:t>
      </w:r>
      <w:r w:rsidR="00E61139" w:rsidRPr="00CF0B0C">
        <w:rPr>
          <w:sz w:val="22"/>
          <w:szCs w:val="22"/>
          <w:lang w:val="en-US"/>
        </w:rPr>
        <w:t>The Supplier</w:t>
      </w:r>
      <w:r w:rsidR="00023F1F" w:rsidRPr="00CF0B0C">
        <w:rPr>
          <w:sz w:val="22"/>
          <w:szCs w:val="22"/>
          <w:lang w:val="en-US"/>
        </w:rPr>
        <w:t xml:space="preserve"> shall present the </w:t>
      </w:r>
      <w:r w:rsidR="00023F1F" w:rsidRPr="00CF0B0C">
        <w:rPr>
          <w:kern w:val="56"/>
          <w:sz w:val="22"/>
          <w:szCs w:val="22"/>
          <w:lang w:val="en-US"/>
        </w:rPr>
        <w:t>prepayment</w:t>
      </w:r>
      <w:r w:rsidR="00023F1F" w:rsidRPr="00CF0B0C">
        <w:rPr>
          <w:sz w:val="22"/>
          <w:szCs w:val="22"/>
          <w:lang w:val="en-US"/>
        </w:rPr>
        <w:t xml:space="preserve"> invoice to t</w:t>
      </w:r>
      <w:r w:rsidR="002F27A6" w:rsidRPr="00CF0B0C">
        <w:rPr>
          <w:sz w:val="22"/>
          <w:szCs w:val="22"/>
          <w:lang w:val="en-US"/>
        </w:rPr>
        <w:t>he Customer</w:t>
      </w:r>
      <w:r w:rsidR="00023F1F" w:rsidRPr="00CF0B0C">
        <w:rPr>
          <w:sz w:val="22"/>
          <w:szCs w:val="22"/>
          <w:lang w:val="en-US"/>
        </w:rPr>
        <w:t xml:space="preserve"> within</w:t>
      </w:r>
      <w:r w:rsidR="0081520F" w:rsidRPr="00CF0B0C">
        <w:rPr>
          <w:sz w:val="22"/>
          <w:szCs w:val="22"/>
          <w:lang w:val="en-US"/>
        </w:rPr>
        <w:t xml:space="preserve"> </w:t>
      </w:r>
      <w:proofErr w:type="gramStart"/>
      <w:r w:rsidR="00E73F3B" w:rsidRPr="00CF0B0C">
        <w:rPr>
          <w:sz w:val="22"/>
          <w:szCs w:val="22"/>
          <w:lang w:val="en-US"/>
        </w:rPr>
        <w:t>3</w:t>
      </w:r>
      <w:proofErr w:type="gramEnd"/>
      <w:r w:rsidR="0081520F" w:rsidRPr="00CF0B0C">
        <w:rPr>
          <w:sz w:val="22"/>
          <w:szCs w:val="22"/>
          <w:lang w:val="en-US"/>
        </w:rPr>
        <w:t xml:space="preserve"> (t</w:t>
      </w:r>
      <w:r w:rsidR="00023F1F" w:rsidRPr="00CF0B0C">
        <w:rPr>
          <w:sz w:val="22"/>
          <w:szCs w:val="22"/>
          <w:lang w:val="en-US"/>
        </w:rPr>
        <w:t>h</w:t>
      </w:r>
      <w:r w:rsidR="0081520F" w:rsidRPr="00CF0B0C">
        <w:rPr>
          <w:sz w:val="22"/>
          <w:szCs w:val="22"/>
          <w:lang w:val="en-US"/>
        </w:rPr>
        <w:t>r</w:t>
      </w:r>
      <w:r w:rsidR="00023F1F" w:rsidRPr="00CF0B0C">
        <w:rPr>
          <w:sz w:val="22"/>
          <w:szCs w:val="22"/>
          <w:lang w:val="en-US"/>
        </w:rPr>
        <w:t>ee</w:t>
      </w:r>
      <w:r w:rsidR="0081520F" w:rsidRPr="00CF0B0C">
        <w:rPr>
          <w:sz w:val="22"/>
          <w:szCs w:val="22"/>
          <w:lang w:val="en-US"/>
        </w:rPr>
        <w:t xml:space="preserve">) </w:t>
      </w:r>
      <w:r w:rsidR="00023F1F" w:rsidRPr="00CF0B0C">
        <w:rPr>
          <w:sz w:val="22"/>
          <w:szCs w:val="22"/>
          <w:lang w:val="en-US"/>
        </w:rPr>
        <w:t>working days from t</w:t>
      </w:r>
      <w:r w:rsidR="00E61139" w:rsidRPr="00CF0B0C">
        <w:rPr>
          <w:sz w:val="22"/>
          <w:szCs w:val="22"/>
          <w:lang w:val="en-US"/>
        </w:rPr>
        <w:t>he Agreement</w:t>
      </w:r>
      <w:r w:rsidR="00023F1F" w:rsidRPr="00CF0B0C">
        <w:rPr>
          <w:sz w:val="22"/>
          <w:szCs w:val="22"/>
          <w:lang w:val="en-US"/>
        </w:rPr>
        <w:t xml:space="preserve"> signing day</w:t>
      </w:r>
      <w:r w:rsidR="00120996" w:rsidRPr="00CF0B0C">
        <w:rPr>
          <w:sz w:val="22"/>
          <w:szCs w:val="22"/>
          <w:lang w:val="en-US"/>
        </w:rPr>
        <w:t>.</w:t>
      </w:r>
      <w:r w:rsidR="00466AEA" w:rsidRPr="00CF0B0C">
        <w:rPr>
          <w:sz w:val="22"/>
          <w:szCs w:val="22"/>
          <w:lang w:val="en-US"/>
        </w:rPr>
        <w:t xml:space="preserve"> </w:t>
      </w:r>
    </w:p>
    <w:p w14:paraId="064D7823" w14:textId="64580481" w:rsidR="0081520F" w:rsidRPr="00CF0B0C" w:rsidRDefault="00023F1F" w:rsidP="0081520F">
      <w:pPr>
        <w:numPr>
          <w:ilvl w:val="1"/>
          <w:numId w:val="1"/>
        </w:numPr>
        <w:ind w:left="720" w:hanging="450"/>
        <w:contextualSpacing/>
        <w:jc w:val="both"/>
        <w:rPr>
          <w:kern w:val="56"/>
          <w:sz w:val="22"/>
          <w:szCs w:val="22"/>
          <w:lang w:val="en-US"/>
        </w:rPr>
      </w:pPr>
      <w:r w:rsidRPr="00CF0B0C">
        <w:rPr>
          <w:sz w:val="22"/>
          <w:szCs w:val="22"/>
          <w:lang w:val="en-US"/>
        </w:rPr>
        <w:t xml:space="preserve">The </w:t>
      </w:r>
      <w:proofErr w:type="gramStart"/>
      <w:r w:rsidRPr="00CF0B0C">
        <w:rPr>
          <w:sz w:val="22"/>
          <w:szCs w:val="22"/>
          <w:lang w:val="en-US"/>
        </w:rPr>
        <w:t>remaining part of t</w:t>
      </w:r>
      <w:r w:rsidR="00E61139" w:rsidRPr="00CF0B0C">
        <w:rPr>
          <w:sz w:val="22"/>
          <w:szCs w:val="22"/>
          <w:lang w:val="en-US"/>
        </w:rPr>
        <w:t xml:space="preserve">he </w:t>
      </w:r>
      <w:r w:rsidR="002C216B" w:rsidRPr="00CF0B0C">
        <w:rPr>
          <w:kern w:val="56"/>
          <w:sz w:val="22"/>
          <w:szCs w:val="22"/>
          <w:lang w:val="en-US"/>
        </w:rPr>
        <w:t>Agreement Amount</w:t>
      </w:r>
      <w:r w:rsidR="0081520F" w:rsidRPr="00CF0B0C">
        <w:rPr>
          <w:sz w:val="22"/>
          <w:szCs w:val="22"/>
          <w:lang w:val="en-US"/>
        </w:rPr>
        <w:t xml:space="preserve"> </w:t>
      </w:r>
      <w:r w:rsidRPr="00CF0B0C">
        <w:rPr>
          <w:sz w:val="22"/>
          <w:szCs w:val="22"/>
          <w:lang w:val="en-US"/>
        </w:rPr>
        <w:t>of</w:t>
      </w:r>
      <w:r w:rsidR="0081520F" w:rsidRPr="00CF0B0C">
        <w:rPr>
          <w:sz w:val="22"/>
          <w:szCs w:val="22"/>
          <w:lang w:val="en-US"/>
        </w:rPr>
        <w:t xml:space="preserve"> </w:t>
      </w:r>
      <w:r w:rsidR="00895184" w:rsidRPr="00CF0B0C">
        <w:rPr>
          <w:sz w:val="22"/>
          <w:szCs w:val="22"/>
          <w:lang w:val="en-US"/>
        </w:rPr>
        <w:t xml:space="preserve">EUR </w:t>
      </w:r>
      <w:r w:rsidR="0081520F" w:rsidRPr="00CF0B0C">
        <w:rPr>
          <w:sz w:val="22"/>
          <w:szCs w:val="22"/>
          <w:lang w:val="en-US"/>
        </w:rPr>
        <w:t>___________________</w:t>
      </w:r>
      <w:r w:rsidR="00895184" w:rsidRPr="00CF0B0C">
        <w:rPr>
          <w:sz w:val="22"/>
          <w:szCs w:val="22"/>
          <w:lang w:val="en-US"/>
        </w:rPr>
        <w:t>,</w:t>
      </w:r>
      <w:r w:rsidR="0081520F" w:rsidRPr="00CF0B0C">
        <w:rPr>
          <w:sz w:val="22"/>
          <w:szCs w:val="22"/>
          <w:lang w:val="en-US"/>
        </w:rPr>
        <w:t xml:space="preserve"> </w:t>
      </w:r>
      <w:r w:rsidR="00895184" w:rsidRPr="00CF0B0C">
        <w:rPr>
          <w:kern w:val="56"/>
          <w:sz w:val="22"/>
          <w:szCs w:val="22"/>
          <w:lang w:val="en-US"/>
        </w:rPr>
        <w:t>without VAT,</w:t>
      </w:r>
      <w:r w:rsidR="0081520F" w:rsidRPr="00CF0B0C">
        <w:rPr>
          <w:sz w:val="22"/>
          <w:szCs w:val="22"/>
          <w:lang w:val="en-US"/>
        </w:rPr>
        <w:t xml:space="preserve"> </w:t>
      </w:r>
      <w:r w:rsidRPr="00CF0B0C">
        <w:rPr>
          <w:sz w:val="22"/>
          <w:szCs w:val="22"/>
          <w:lang w:val="en-US"/>
        </w:rPr>
        <w:t>shall be paid by t</w:t>
      </w:r>
      <w:r w:rsidR="002F27A6" w:rsidRPr="00CF0B0C">
        <w:rPr>
          <w:sz w:val="22"/>
          <w:szCs w:val="22"/>
          <w:lang w:val="en-US"/>
        </w:rPr>
        <w:t>he Customer</w:t>
      </w:r>
      <w:r w:rsidRPr="00CF0B0C">
        <w:rPr>
          <w:sz w:val="22"/>
          <w:szCs w:val="22"/>
          <w:lang w:val="en-US"/>
        </w:rPr>
        <w:t xml:space="preserve"> in accordance </w:t>
      </w:r>
      <w:r w:rsidR="00E73F3B" w:rsidRPr="00CF0B0C">
        <w:rPr>
          <w:sz w:val="22"/>
          <w:szCs w:val="22"/>
          <w:lang w:val="en-US"/>
        </w:rPr>
        <w:t>with</w:t>
      </w:r>
      <w:r w:rsidRPr="00CF0B0C">
        <w:rPr>
          <w:sz w:val="22"/>
          <w:szCs w:val="22"/>
          <w:lang w:val="en-US"/>
        </w:rPr>
        <w:t xml:space="preserve"> the Schedule</w:t>
      </w:r>
      <w:r w:rsidR="00E73F3B" w:rsidRPr="00CF0B0C">
        <w:rPr>
          <w:sz w:val="22"/>
          <w:szCs w:val="22"/>
          <w:lang w:val="en-US"/>
        </w:rPr>
        <w:t xml:space="preserve"> of Payments</w:t>
      </w:r>
      <w:r w:rsidR="00CA3703" w:rsidRPr="00CF0B0C">
        <w:rPr>
          <w:kern w:val="56"/>
          <w:sz w:val="22"/>
          <w:szCs w:val="22"/>
          <w:lang w:val="en-US"/>
        </w:rPr>
        <w:t xml:space="preserve"> (</w:t>
      </w:r>
      <w:r w:rsidR="00E51FA4" w:rsidRPr="00CF0B0C">
        <w:rPr>
          <w:kern w:val="56"/>
          <w:sz w:val="22"/>
          <w:szCs w:val="22"/>
          <w:lang w:val="en-US"/>
        </w:rPr>
        <w:t>Annex No</w:t>
      </w:r>
      <w:r w:rsidR="00CA3703" w:rsidRPr="00CF0B0C">
        <w:rPr>
          <w:kern w:val="56"/>
          <w:sz w:val="22"/>
          <w:szCs w:val="22"/>
          <w:lang w:val="en-US"/>
        </w:rPr>
        <w:t>.4)</w:t>
      </w:r>
      <w:proofErr w:type="gramEnd"/>
      <w:r w:rsidR="00CA3703" w:rsidRPr="00CF0B0C">
        <w:rPr>
          <w:kern w:val="56"/>
          <w:sz w:val="22"/>
          <w:szCs w:val="22"/>
          <w:lang w:val="en-US"/>
        </w:rPr>
        <w:t xml:space="preserve">. </w:t>
      </w:r>
    </w:p>
    <w:p w14:paraId="425118B5" w14:textId="4C603832" w:rsidR="00062C11" w:rsidRPr="00CF0B0C" w:rsidRDefault="00023F1F" w:rsidP="00062C11">
      <w:pPr>
        <w:numPr>
          <w:ilvl w:val="1"/>
          <w:numId w:val="1"/>
        </w:numPr>
        <w:ind w:left="720" w:hanging="450"/>
        <w:contextualSpacing/>
        <w:jc w:val="both"/>
        <w:rPr>
          <w:kern w:val="56"/>
          <w:sz w:val="22"/>
          <w:szCs w:val="22"/>
          <w:lang w:val="en-US"/>
        </w:rPr>
      </w:pPr>
      <w:r w:rsidRPr="00CF0B0C">
        <w:rPr>
          <w:kern w:val="56"/>
          <w:sz w:val="22"/>
          <w:szCs w:val="22"/>
          <w:lang w:val="en-US"/>
        </w:rPr>
        <w:t>Prices per item included by t</w:t>
      </w:r>
      <w:r w:rsidR="00E61139" w:rsidRPr="00CF0B0C">
        <w:rPr>
          <w:kern w:val="56"/>
          <w:sz w:val="22"/>
          <w:szCs w:val="22"/>
          <w:lang w:val="en-US"/>
        </w:rPr>
        <w:t>he Supplier</w:t>
      </w:r>
      <w:r w:rsidRPr="00CF0B0C">
        <w:rPr>
          <w:kern w:val="56"/>
          <w:sz w:val="22"/>
          <w:szCs w:val="22"/>
          <w:lang w:val="en-US"/>
        </w:rPr>
        <w:t xml:space="preserve"> in the </w:t>
      </w:r>
      <w:r w:rsidRPr="00CF0B0C">
        <w:rPr>
          <w:bCs/>
          <w:kern w:val="56"/>
          <w:sz w:val="22"/>
          <w:szCs w:val="22"/>
          <w:lang w:val="en-US"/>
        </w:rPr>
        <w:t>Financial Offer</w:t>
      </w:r>
      <w:r w:rsidR="00062C11" w:rsidRPr="00CF0B0C">
        <w:rPr>
          <w:kern w:val="56"/>
          <w:sz w:val="22"/>
          <w:szCs w:val="22"/>
          <w:lang w:val="en-US"/>
        </w:rPr>
        <w:t xml:space="preserve"> (</w:t>
      </w:r>
      <w:r w:rsidR="00E51FA4" w:rsidRPr="00CF0B0C">
        <w:rPr>
          <w:kern w:val="56"/>
          <w:sz w:val="22"/>
          <w:szCs w:val="22"/>
          <w:lang w:val="en-US"/>
        </w:rPr>
        <w:t>Annex No</w:t>
      </w:r>
      <w:r w:rsidR="00062C11" w:rsidRPr="00CF0B0C">
        <w:rPr>
          <w:kern w:val="56"/>
          <w:sz w:val="22"/>
          <w:szCs w:val="22"/>
          <w:lang w:val="en-US"/>
        </w:rPr>
        <w:t xml:space="preserve">.2) </w:t>
      </w:r>
      <w:r w:rsidRPr="00CF0B0C">
        <w:rPr>
          <w:kern w:val="56"/>
          <w:sz w:val="22"/>
          <w:szCs w:val="22"/>
          <w:lang w:val="en-US"/>
        </w:rPr>
        <w:t>shall remain unchanged</w:t>
      </w:r>
      <w:r w:rsidR="00062C11" w:rsidRPr="00CF0B0C">
        <w:rPr>
          <w:kern w:val="56"/>
          <w:sz w:val="22"/>
          <w:szCs w:val="22"/>
          <w:lang w:val="en-US"/>
        </w:rPr>
        <w:t xml:space="preserve"> </w:t>
      </w:r>
      <w:r w:rsidRPr="00CF0B0C">
        <w:rPr>
          <w:kern w:val="56"/>
          <w:sz w:val="22"/>
          <w:szCs w:val="22"/>
          <w:lang w:val="en-US"/>
        </w:rPr>
        <w:t>during the entire validity period of t</w:t>
      </w:r>
      <w:r w:rsidR="00E61139" w:rsidRPr="00CF0B0C">
        <w:rPr>
          <w:kern w:val="56"/>
          <w:sz w:val="22"/>
          <w:szCs w:val="22"/>
          <w:lang w:val="en-US"/>
        </w:rPr>
        <w:t>he Agreement</w:t>
      </w:r>
      <w:r w:rsidR="00062C11" w:rsidRPr="00CF0B0C">
        <w:rPr>
          <w:kern w:val="56"/>
          <w:sz w:val="22"/>
          <w:szCs w:val="22"/>
          <w:lang w:val="en-US"/>
        </w:rPr>
        <w:t xml:space="preserve">. </w:t>
      </w:r>
      <w:r w:rsidR="002F27A6" w:rsidRPr="00CF0B0C">
        <w:rPr>
          <w:kern w:val="56"/>
          <w:sz w:val="22"/>
          <w:szCs w:val="22"/>
          <w:lang w:val="en-US"/>
        </w:rPr>
        <w:t>The Customer</w:t>
      </w:r>
      <w:r w:rsidRPr="00CF0B0C">
        <w:rPr>
          <w:kern w:val="56"/>
          <w:sz w:val="22"/>
          <w:szCs w:val="22"/>
          <w:lang w:val="en-US"/>
        </w:rPr>
        <w:t xml:space="preserve"> </w:t>
      </w:r>
      <w:r w:rsidR="00062C11" w:rsidRPr="00CF0B0C">
        <w:rPr>
          <w:kern w:val="56"/>
          <w:sz w:val="22"/>
          <w:szCs w:val="22"/>
          <w:lang w:val="en-US"/>
        </w:rPr>
        <w:t>s</w:t>
      </w:r>
      <w:r w:rsidRPr="00CF0B0C">
        <w:rPr>
          <w:kern w:val="56"/>
          <w:sz w:val="22"/>
          <w:szCs w:val="22"/>
          <w:lang w:val="en-US"/>
        </w:rPr>
        <w:t>hall pay</w:t>
      </w:r>
      <w:r w:rsidR="00062C11" w:rsidRPr="00CF0B0C">
        <w:rPr>
          <w:kern w:val="56"/>
          <w:sz w:val="22"/>
          <w:szCs w:val="22"/>
          <w:lang w:val="en-US"/>
        </w:rPr>
        <w:t xml:space="preserve"> </w:t>
      </w:r>
      <w:r w:rsidRPr="00CF0B0C">
        <w:rPr>
          <w:kern w:val="56"/>
          <w:sz w:val="22"/>
          <w:szCs w:val="22"/>
          <w:lang w:val="en-US"/>
        </w:rPr>
        <w:t>to t</w:t>
      </w:r>
      <w:r w:rsidR="00E61139" w:rsidRPr="00CF0B0C">
        <w:rPr>
          <w:kern w:val="56"/>
          <w:sz w:val="22"/>
          <w:szCs w:val="22"/>
          <w:lang w:val="en-US"/>
        </w:rPr>
        <w:t>he Supplier</w:t>
      </w:r>
      <w:r w:rsidRPr="00CF0B0C">
        <w:rPr>
          <w:kern w:val="56"/>
          <w:sz w:val="22"/>
          <w:szCs w:val="22"/>
          <w:lang w:val="en-US"/>
        </w:rPr>
        <w:t xml:space="preserve"> only for the actually Supplied Goods</w:t>
      </w:r>
      <w:r w:rsidR="00062C11" w:rsidRPr="00CF0B0C">
        <w:rPr>
          <w:kern w:val="56"/>
          <w:sz w:val="22"/>
          <w:szCs w:val="22"/>
          <w:lang w:val="en-US"/>
        </w:rPr>
        <w:t>, b</w:t>
      </w:r>
      <w:r w:rsidRPr="00CF0B0C">
        <w:rPr>
          <w:kern w:val="56"/>
          <w:sz w:val="22"/>
          <w:szCs w:val="22"/>
          <w:lang w:val="en-US"/>
        </w:rPr>
        <w:t>u</w:t>
      </w:r>
      <w:r w:rsidR="00062C11" w:rsidRPr="00CF0B0C">
        <w:rPr>
          <w:kern w:val="56"/>
          <w:sz w:val="22"/>
          <w:szCs w:val="22"/>
          <w:lang w:val="en-US"/>
        </w:rPr>
        <w:t>t n</w:t>
      </w:r>
      <w:r w:rsidRPr="00CF0B0C">
        <w:rPr>
          <w:kern w:val="56"/>
          <w:sz w:val="22"/>
          <w:szCs w:val="22"/>
          <w:lang w:val="en-US"/>
        </w:rPr>
        <w:t>ot exceeding the amount</w:t>
      </w:r>
      <w:r w:rsidR="00E73F3B" w:rsidRPr="00CF0B0C">
        <w:rPr>
          <w:kern w:val="56"/>
          <w:sz w:val="22"/>
          <w:szCs w:val="22"/>
          <w:lang w:val="en-US"/>
        </w:rPr>
        <w:t>s</w:t>
      </w:r>
      <w:r w:rsidRPr="00CF0B0C">
        <w:rPr>
          <w:kern w:val="56"/>
          <w:sz w:val="22"/>
          <w:szCs w:val="22"/>
          <w:lang w:val="en-US"/>
        </w:rPr>
        <w:t xml:space="preserve"> set </w:t>
      </w:r>
      <w:r w:rsidR="00E73F3B" w:rsidRPr="00CF0B0C">
        <w:rPr>
          <w:kern w:val="56"/>
          <w:sz w:val="22"/>
          <w:szCs w:val="22"/>
          <w:lang w:val="en-US"/>
        </w:rPr>
        <w:t>by</w:t>
      </w:r>
      <w:r w:rsidRPr="00CF0B0C">
        <w:rPr>
          <w:kern w:val="56"/>
          <w:sz w:val="22"/>
          <w:szCs w:val="22"/>
          <w:lang w:val="en-US"/>
        </w:rPr>
        <w:t xml:space="preserve"> Articles </w:t>
      </w:r>
      <w:r w:rsidR="00062C11" w:rsidRPr="00CF0B0C">
        <w:rPr>
          <w:kern w:val="56"/>
          <w:sz w:val="22"/>
          <w:szCs w:val="22"/>
          <w:lang w:val="en-US"/>
        </w:rPr>
        <w:t>3.1</w:t>
      </w:r>
      <w:r w:rsidRPr="00CF0B0C">
        <w:rPr>
          <w:kern w:val="56"/>
          <w:sz w:val="22"/>
          <w:szCs w:val="22"/>
          <w:lang w:val="en-US"/>
        </w:rPr>
        <w:t xml:space="preserve"> and </w:t>
      </w:r>
      <w:r w:rsidR="00062C11" w:rsidRPr="00CF0B0C">
        <w:rPr>
          <w:kern w:val="56"/>
          <w:sz w:val="22"/>
          <w:szCs w:val="22"/>
          <w:lang w:val="en-US"/>
        </w:rPr>
        <w:t>3.2.</w:t>
      </w:r>
    </w:p>
    <w:p w14:paraId="4061C1A0" w14:textId="51CCEEEE" w:rsidR="00062C11" w:rsidRPr="00CF0B0C" w:rsidRDefault="00E61139" w:rsidP="00062C11">
      <w:pPr>
        <w:numPr>
          <w:ilvl w:val="1"/>
          <w:numId w:val="1"/>
        </w:numPr>
        <w:ind w:left="720" w:hanging="450"/>
        <w:contextualSpacing/>
        <w:jc w:val="both"/>
        <w:rPr>
          <w:kern w:val="56"/>
          <w:sz w:val="22"/>
          <w:szCs w:val="22"/>
          <w:lang w:val="en-US"/>
        </w:rPr>
      </w:pPr>
      <w:r w:rsidRPr="00CF0B0C">
        <w:rPr>
          <w:kern w:val="56"/>
          <w:sz w:val="22"/>
          <w:szCs w:val="22"/>
          <w:lang w:val="en-US"/>
        </w:rPr>
        <w:t>The Supplier</w:t>
      </w:r>
      <w:r w:rsidR="00573580" w:rsidRPr="00CF0B0C">
        <w:rPr>
          <w:kern w:val="56"/>
          <w:sz w:val="22"/>
          <w:szCs w:val="22"/>
          <w:lang w:val="en-US"/>
        </w:rPr>
        <w:t xml:space="preserve"> </w:t>
      </w:r>
      <w:r w:rsidR="00062C11" w:rsidRPr="00CF0B0C">
        <w:rPr>
          <w:kern w:val="56"/>
          <w:sz w:val="22"/>
          <w:szCs w:val="22"/>
          <w:lang w:val="en-US"/>
        </w:rPr>
        <w:t>s</w:t>
      </w:r>
      <w:r w:rsidR="00573580" w:rsidRPr="00CF0B0C">
        <w:rPr>
          <w:kern w:val="56"/>
          <w:sz w:val="22"/>
          <w:szCs w:val="22"/>
          <w:lang w:val="en-US"/>
        </w:rPr>
        <w:t xml:space="preserve">hall </w:t>
      </w:r>
      <w:r w:rsidR="00E73F3B" w:rsidRPr="00CF0B0C">
        <w:rPr>
          <w:kern w:val="56"/>
          <w:sz w:val="22"/>
          <w:szCs w:val="22"/>
          <w:lang w:val="en-US"/>
        </w:rPr>
        <w:t xml:space="preserve">cover the expenses of </w:t>
      </w:r>
      <w:r w:rsidR="00573580" w:rsidRPr="00CF0B0C">
        <w:rPr>
          <w:kern w:val="56"/>
          <w:sz w:val="22"/>
          <w:szCs w:val="22"/>
          <w:lang w:val="en-US"/>
        </w:rPr>
        <w:t>the Goods</w:t>
      </w:r>
      <w:r w:rsidR="00062C11" w:rsidRPr="00CF0B0C">
        <w:rPr>
          <w:kern w:val="56"/>
          <w:sz w:val="22"/>
          <w:szCs w:val="22"/>
          <w:lang w:val="en-US"/>
        </w:rPr>
        <w:t xml:space="preserve"> </w:t>
      </w:r>
      <w:r w:rsidR="00E73F3B" w:rsidRPr="00CF0B0C">
        <w:rPr>
          <w:kern w:val="56"/>
          <w:sz w:val="22"/>
          <w:szCs w:val="22"/>
          <w:lang w:val="en-US"/>
        </w:rPr>
        <w:t>delivery</w:t>
      </w:r>
      <w:r w:rsidR="00573580" w:rsidRPr="00CF0B0C">
        <w:rPr>
          <w:kern w:val="56"/>
          <w:sz w:val="22"/>
          <w:szCs w:val="22"/>
          <w:lang w:val="en-US"/>
        </w:rPr>
        <w:t xml:space="preserve"> to t</w:t>
      </w:r>
      <w:r w:rsidR="002F27A6" w:rsidRPr="00CF0B0C">
        <w:rPr>
          <w:kern w:val="56"/>
          <w:sz w:val="22"/>
          <w:szCs w:val="22"/>
          <w:lang w:val="en-US"/>
        </w:rPr>
        <w:t xml:space="preserve">he </w:t>
      </w:r>
      <w:r w:rsidR="00573580" w:rsidRPr="00CF0B0C">
        <w:rPr>
          <w:kern w:val="56"/>
          <w:sz w:val="22"/>
          <w:szCs w:val="22"/>
          <w:lang w:val="en-US"/>
        </w:rPr>
        <w:t>premise</w:t>
      </w:r>
      <w:r w:rsidR="00E73F3B" w:rsidRPr="00CF0B0C">
        <w:rPr>
          <w:kern w:val="56"/>
          <w:sz w:val="22"/>
          <w:szCs w:val="22"/>
          <w:lang w:val="en-US"/>
        </w:rPr>
        <w:t>s</w:t>
      </w:r>
      <w:r w:rsidR="00573580" w:rsidRPr="00CF0B0C">
        <w:rPr>
          <w:kern w:val="56"/>
          <w:sz w:val="22"/>
          <w:szCs w:val="22"/>
          <w:lang w:val="en-US"/>
        </w:rPr>
        <w:t xml:space="preserve"> indicated by the </w:t>
      </w:r>
      <w:r w:rsidR="002F27A6" w:rsidRPr="00CF0B0C">
        <w:rPr>
          <w:kern w:val="56"/>
          <w:sz w:val="22"/>
          <w:szCs w:val="22"/>
          <w:lang w:val="en-US"/>
        </w:rPr>
        <w:t>Customer</w:t>
      </w:r>
      <w:r w:rsidR="00573580" w:rsidRPr="00CF0B0C">
        <w:rPr>
          <w:kern w:val="56"/>
          <w:sz w:val="22"/>
          <w:szCs w:val="22"/>
          <w:lang w:val="en-US"/>
        </w:rPr>
        <w:t>’s</w:t>
      </w:r>
      <w:r w:rsidR="002F27A6" w:rsidRPr="00CF0B0C">
        <w:rPr>
          <w:kern w:val="56"/>
          <w:sz w:val="22"/>
          <w:szCs w:val="22"/>
          <w:lang w:val="en-US"/>
        </w:rPr>
        <w:t xml:space="preserve"> Representative</w:t>
      </w:r>
      <w:r w:rsidR="00573580" w:rsidRPr="00CF0B0C">
        <w:rPr>
          <w:kern w:val="56"/>
          <w:sz w:val="22"/>
          <w:szCs w:val="22"/>
          <w:lang w:val="en-US"/>
        </w:rPr>
        <w:t xml:space="preserve"> and</w:t>
      </w:r>
      <w:r w:rsidR="00062C11" w:rsidRPr="00CF0B0C">
        <w:rPr>
          <w:kern w:val="56"/>
          <w:sz w:val="22"/>
          <w:szCs w:val="22"/>
          <w:lang w:val="en-US"/>
        </w:rPr>
        <w:t xml:space="preserve"> </w:t>
      </w:r>
      <w:r w:rsidR="00573580" w:rsidRPr="00CF0B0C">
        <w:rPr>
          <w:kern w:val="56"/>
          <w:sz w:val="22"/>
          <w:szCs w:val="22"/>
          <w:lang w:val="en-US"/>
        </w:rPr>
        <w:t>t</w:t>
      </w:r>
      <w:r w:rsidR="002F27A6" w:rsidRPr="00CF0B0C">
        <w:rPr>
          <w:kern w:val="56"/>
          <w:sz w:val="22"/>
          <w:szCs w:val="22"/>
          <w:lang w:val="en-US"/>
        </w:rPr>
        <w:t>he Customer</w:t>
      </w:r>
      <w:r w:rsidR="00573580" w:rsidRPr="00CF0B0C">
        <w:rPr>
          <w:kern w:val="56"/>
          <w:sz w:val="22"/>
          <w:szCs w:val="22"/>
          <w:lang w:val="en-US"/>
        </w:rPr>
        <w:t xml:space="preserve"> shall not </w:t>
      </w:r>
      <w:r w:rsidR="00E73F3B" w:rsidRPr="00CF0B0C">
        <w:rPr>
          <w:kern w:val="56"/>
          <w:sz w:val="22"/>
          <w:szCs w:val="22"/>
          <w:lang w:val="en-US"/>
        </w:rPr>
        <w:t>indemnify such expenses</w:t>
      </w:r>
      <w:r w:rsidR="00062C11" w:rsidRPr="00CF0B0C">
        <w:rPr>
          <w:kern w:val="56"/>
          <w:sz w:val="22"/>
          <w:szCs w:val="22"/>
          <w:lang w:val="en-US"/>
        </w:rPr>
        <w:t>.</w:t>
      </w:r>
    </w:p>
    <w:p w14:paraId="014DDB9D" w14:textId="3D02D1A9" w:rsidR="00062C11" w:rsidRPr="00CF0B0C" w:rsidRDefault="00573580" w:rsidP="00062C11">
      <w:pPr>
        <w:numPr>
          <w:ilvl w:val="1"/>
          <w:numId w:val="1"/>
        </w:numPr>
        <w:ind w:left="720" w:hanging="450"/>
        <w:contextualSpacing/>
        <w:jc w:val="both"/>
        <w:rPr>
          <w:kern w:val="56"/>
          <w:sz w:val="22"/>
          <w:szCs w:val="22"/>
          <w:lang w:val="en-US"/>
        </w:rPr>
      </w:pPr>
      <w:r w:rsidRPr="00CF0B0C">
        <w:rPr>
          <w:kern w:val="56"/>
          <w:sz w:val="22"/>
          <w:szCs w:val="22"/>
          <w:lang w:val="en-US"/>
        </w:rPr>
        <w:t xml:space="preserve">The payment </w:t>
      </w:r>
      <w:proofErr w:type="gramStart"/>
      <w:r w:rsidRPr="00CF0B0C">
        <w:rPr>
          <w:kern w:val="56"/>
          <w:sz w:val="22"/>
          <w:szCs w:val="22"/>
          <w:lang w:val="en-US"/>
        </w:rPr>
        <w:t>shall be considered</w:t>
      </w:r>
      <w:proofErr w:type="gramEnd"/>
      <w:r w:rsidRPr="00CF0B0C">
        <w:rPr>
          <w:kern w:val="56"/>
          <w:sz w:val="22"/>
          <w:szCs w:val="22"/>
          <w:lang w:val="en-US"/>
        </w:rPr>
        <w:t xml:space="preserve"> as made the moment t</w:t>
      </w:r>
      <w:r w:rsidR="002F27A6" w:rsidRPr="00CF0B0C">
        <w:rPr>
          <w:kern w:val="56"/>
          <w:sz w:val="22"/>
          <w:szCs w:val="22"/>
          <w:lang w:val="en-US"/>
        </w:rPr>
        <w:t>he Customer</w:t>
      </w:r>
      <w:r w:rsidRPr="00CF0B0C">
        <w:rPr>
          <w:kern w:val="56"/>
          <w:sz w:val="22"/>
          <w:szCs w:val="22"/>
          <w:lang w:val="en-US"/>
        </w:rPr>
        <w:t xml:space="preserve"> remit</w:t>
      </w:r>
      <w:r w:rsidR="00062C11" w:rsidRPr="00CF0B0C">
        <w:rPr>
          <w:kern w:val="56"/>
          <w:sz w:val="22"/>
          <w:szCs w:val="22"/>
          <w:lang w:val="en-US"/>
        </w:rPr>
        <w:t xml:space="preserve">s </w:t>
      </w:r>
      <w:r w:rsidRPr="00CF0B0C">
        <w:rPr>
          <w:kern w:val="56"/>
          <w:sz w:val="22"/>
          <w:szCs w:val="22"/>
          <w:lang w:val="en-US"/>
        </w:rPr>
        <w:t>payment from its current account</w:t>
      </w:r>
      <w:r w:rsidR="00062C11" w:rsidRPr="00CF0B0C">
        <w:rPr>
          <w:kern w:val="56"/>
          <w:sz w:val="22"/>
          <w:szCs w:val="22"/>
          <w:lang w:val="en-US"/>
        </w:rPr>
        <w:t>.</w:t>
      </w:r>
    </w:p>
    <w:p w14:paraId="22EECA43" w14:textId="7F5B42DF" w:rsidR="00062C11" w:rsidRPr="00CF0B0C" w:rsidRDefault="00E61139" w:rsidP="00062C11">
      <w:pPr>
        <w:numPr>
          <w:ilvl w:val="1"/>
          <w:numId w:val="1"/>
        </w:numPr>
        <w:ind w:left="720" w:hanging="450"/>
        <w:contextualSpacing/>
        <w:jc w:val="both"/>
        <w:rPr>
          <w:kern w:val="56"/>
          <w:sz w:val="22"/>
          <w:szCs w:val="22"/>
          <w:lang w:val="en-US"/>
        </w:rPr>
      </w:pPr>
      <w:r w:rsidRPr="00CF0B0C">
        <w:rPr>
          <w:kern w:val="56"/>
          <w:sz w:val="22"/>
          <w:szCs w:val="22"/>
          <w:lang w:val="en-US"/>
        </w:rPr>
        <w:t>The Supplier</w:t>
      </w:r>
      <w:r w:rsidR="00120996" w:rsidRPr="00CF0B0C">
        <w:rPr>
          <w:kern w:val="56"/>
          <w:sz w:val="22"/>
          <w:szCs w:val="22"/>
          <w:lang w:val="en-US"/>
        </w:rPr>
        <w:t xml:space="preserve">, </w:t>
      </w:r>
      <w:r w:rsidR="00573580" w:rsidRPr="00CF0B0C">
        <w:rPr>
          <w:kern w:val="56"/>
          <w:sz w:val="22"/>
          <w:szCs w:val="22"/>
          <w:lang w:val="en-US"/>
        </w:rPr>
        <w:t>when preparing the</w:t>
      </w:r>
      <w:r w:rsidR="00120996" w:rsidRPr="00CF0B0C">
        <w:rPr>
          <w:kern w:val="56"/>
          <w:sz w:val="22"/>
          <w:szCs w:val="22"/>
          <w:lang w:val="en-US"/>
        </w:rPr>
        <w:t xml:space="preserve"> </w:t>
      </w:r>
      <w:r w:rsidR="00642B26" w:rsidRPr="00CF0B0C">
        <w:rPr>
          <w:kern w:val="56"/>
          <w:sz w:val="22"/>
          <w:szCs w:val="22"/>
          <w:lang w:val="en-US"/>
        </w:rPr>
        <w:t>A</w:t>
      </w:r>
      <w:r w:rsidR="00573580" w:rsidRPr="00CF0B0C">
        <w:rPr>
          <w:kern w:val="56"/>
          <w:sz w:val="22"/>
          <w:szCs w:val="22"/>
          <w:lang w:val="en-US"/>
        </w:rPr>
        <w:t>c</w:t>
      </w:r>
      <w:r w:rsidR="00642B26" w:rsidRPr="00CF0B0C">
        <w:rPr>
          <w:kern w:val="56"/>
          <w:sz w:val="22"/>
          <w:szCs w:val="22"/>
          <w:lang w:val="en-US"/>
        </w:rPr>
        <w:t>t</w:t>
      </w:r>
      <w:r w:rsidR="00573580" w:rsidRPr="00CF0B0C">
        <w:rPr>
          <w:kern w:val="56"/>
          <w:sz w:val="22"/>
          <w:szCs w:val="22"/>
          <w:lang w:val="en-US"/>
        </w:rPr>
        <w:t xml:space="preserve"> and the Waybill</w:t>
      </w:r>
      <w:r w:rsidR="00062C11" w:rsidRPr="00CF0B0C">
        <w:rPr>
          <w:kern w:val="56"/>
          <w:sz w:val="22"/>
          <w:szCs w:val="22"/>
          <w:lang w:val="en-US"/>
        </w:rPr>
        <w:t xml:space="preserve">, </w:t>
      </w:r>
      <w:r w:rsidR="00573580" w:rsidRPr="00CF0B0C">
        <w:rPr>
          <w:kern w:val="56"/>
          <w:sz w:val="22"/>
          <w:szCs w:val="22"/>
          <w:lang w:val="en-US"/>
        </w:rPr>
        <w:t>shall include in it</w:t>
      </w:r>
      <w:r w:rsidR="00062C11" w:rsidRPr="00CF0B0C">
        <w:rPr>
          <w:kern w:val="56"/>
          <w:sz w:val="22"/>
          <w:szCs w:val="22"/>
          <w:lang w:val="en-US"/>
        </w:rPr>
        <w:t xml:space="preserve"> inform</w:t>
      </w:r>
      <w:r w:rsidR="00573580" w:rsidRPr="00CF0B0C">
        <w:rPr>
          <w:kern w:val="56"/>
          <w:sz w:val="22"/>
          <w:szCs w:val="22"/>
          <w:lang w:val="en-US"/>
        </w:rPr>
        <w:t>ation with the full name and identification number of t</w:t>
      </w:r>
      <w:r w:rsidR="00E51FA4" w:rsidRPr="00CF0B0C">
        <w:rPr>
          <w:kern w:val="56"/>
          <w:sz w:val="22"/>
          <w:szCs w:val="22"/>
          <w:lang w:val="en-US"/>
        </w:rPr>
        <w:t>he Procurement</w:t>
      </w:r>
      <w:r w:rsidR="00062C11" w:rsidRPr="00CF0B0C">
        <w:rPr>
          <w:kern w:val="56"/>
          <w:sz w:val="22"/>
          <w:szCs w:val="22"/>
          <w:lang w:val="en-US"/>
        </w:rPr>
        <w:t xml:space="preserve">, </w:t>
      </w:r>
      <w:r w:rsidR="00573580" w:rsidRPr="00CF0B0C">
        <w:rPr>
          <w:kern w:val="56"/>
          <w:sz w:val="22"/>
          <w:szCs w:val="22"/>
          <w:lang w:val="en-US"/>
        </w:rPr>
        <w:t>t</w:t>
      </w:r>
      <w:r w:rsidRPr="00CF0B0C">
        <w:rPr>
          <w:kern w:val="56"/>
          <w:sz w:val="22"/>
          <w:szCs w:val="22"/>
          <w:lang w:val="en-US"/>
        </w:rPr>
        <w:t>he Agreement</w:t>
      </w:r>
      <w:r w:rsidR="00062C11" w:rsidRPr="00CF0B0C">
        <w:rPr>
          <w:kern w:val="56"/>
          <w:sz w:val="22"/>
          <w:szCs w:val="22"/>
          <w:lang w:val="en-US"/>
        </w:rPr>
        <w:t xml:space="preserve"> dat</w:t>
      </w:r>
      <w:r w:rsidR="00573580" w:rsidRPr="00CF0B0C">
        <w:rPr>
          <w:kern w:val="56"/>
          <w:sz w:val="22"/>
          <w:szCs w:val="22"/>
          <w:lang w:val="en-US"/>
        </w:rPr>
        <w:t>a</w:t>
      </w:r>
      <w:r w:rsidR="00062C11" w:rsidRPr="00CF0B0C">
        <w:rPr>
          <w:kern w:val="56"/>
          <w:sz w:val="22"/>
          <w:szCs w:val="22"/>
          <w:lang w:val="en-US"/>
        </w:rPr>
        <w:t xml:space="preserve"> </w:t>
      </w:r>
      <w:r w:rsidR="00573580" w:rsidRPr="00CF0B0C">
        <w:rPr>
          <w:kern w:val="56"/>
          <w:sz w:val="22"/>
          <w:szCs w:val="22"/>
          <w:lang w:val="en-US"/>
        </w:rPr>
        <w:t>and</w:t>
      </w:r>
      <w:r w:rsidR="00062C11" w:rsidRPr="00CF0B0C">
        <w:rPr>
          <w:kern w:val="56"/>
          <w:sz w:val="22"/>
          <w:szCs w:val="22"/>
          <w:lang w:val="en-US"/>
        </w:rPr>
        <w:t xml:space="preserve"> num</w:t>
      </w:r>
      <w:r w:rsidR="00573580" w:rsidRPr="00CF0B0C">
        <w:rPr>
          <w:kern w:val="56"/>
          <w:sz w:val="22"/>
          <w:szCs w:val="22"/>
          <w:lang w:val="en-US"/>
        </w:rPr>
        <w:t>ber</w:t>
      </w:r>
      <w:r w:rsidR="00062C11" w:rsidRPr="00CF0B0C">
        <w:rPr>
          <w:kern w:val="56"/>
          <w:sz w:val="22"/>
          <w:szCs w:val="22"/>
          <w:lang w:val="en-US"/>
        </w:rPr>
        <w:t xml:space="preserve">, </w:t>
      </w:r>
      <w:r w:rsidR="00573580" w:rsidRPr="00CF0B0C">
        <w:rPr>
          <w:kern w:val="56"/>
          <w:sz w:val="22"/>
          <w:szCs w:val="22"/>
          <w:lang w:val="en-US"/>
        </w:rPr>
        <w:t>the Project Agreement</w:t>
      </w:r>
      <w:r w:rsidR="00466AEA" w:rsidRPr="00CF0B0C">
        <w:rPr>
          <w:kern w:val="56"/>
          <w:sz w:val="22"/>
          <w:szCs w:val="22"/>
          <w:lang w:val="en-US"/>
        </w:rPr>
        <w:t xml:space="preserve"> </w:t>
      </w:r>
      <w:r w:rsidR="00062C11" w:rsidRPr="00CF0B0C">
        <w:rPr>
          <w:kern w:val="56"/>
          <w:sz w:val="22"/>
          <w:szCs w:val="22"/>
          <w:lang w:val="en-US"/>
        </w:rPr>
        <w:t>num</w:t>
      </w:r>
      <w:r w:rsidR="00573580" w:rsidRPr="00CF0B0C">
        <w:rPr>
          <w:kern w:val="56"/>
          <w:sz w:val="22"/>
          <w:szCs w:val="22"/>
          <w:lang w:val="en-US"/>
        </w:rPr>
        <w:t>be</w:t>
      </w:r>
      <w:r w:rsidR="00062C11" w:rsidRPr="00CF0B0C">
        <w:rPr>
          <w:kern w:val="56"/>
          <w:sz w:val="22"/>
          <w:szCs w:val="22"/>
          <w:lang w:val="en-US"/>
        </w:rPr>
        <w:t xml:space="preserve">r. </w:t>
      </w:r>
      <w:r w:rsidR="00573580" w:rsidRPr="00CF0B0C">
        <w:rPr>
          <w:kern w:val="56"/>
          <w:sz w:val="22"/>
          <w:szCs w:val="22"/>
          <w:lang w:val="en-US"/>
        </w:rPr>
        <w:t>If t</w:t>
      </w:r>
      <w:r w:rsidRPr="00CF0B0C">
        <w:rPr>
          <w:kern w:val="56"/>
          <w:sz w:val="22"/>
          <w:szCs w:val="22"/>
          <w:lang w:val="en-US"/>
        </w:rPr>
        <w:t>he Supplier</w:t>
      </w:r>
      <w:r w:rsidR="00573580" w:rsidRPr="00CF0B0C">
        <w:rPr>
          <w:kern w:val="56"/>
          <w:sz w:val="22"/>
          <w:szCs w:val="22"/>
          <w:lang w:val="en-US"/>
        </w:rPr>
        <w:t xml:space="preserve"> doe</w:t>
      </w:r>
      <w:r w:rsidR="00062C11" w:rsidRPr="00CF0B0C">
        <w:rPr>
          <w:kern w:val="56"/>
          <w:sz w:val="22"/>
          <w:szCs w:val="22"/>
          <w:lang w:val="en-US"/>
        </w:rPr>
        <w:t>s n</w:t>
      </w:r>
      <w:r w:rsidR="00573580" w:rsidRPr="00CF0B0C">
        <w:rPr>
          <w:kern w:val="56"/>
          <w:sz w:val="22"/>
          <w:szCs w:val="22"/>
          <w:lang w:val="en-US"/>
        </w:rPr>
        <w:t>ot include the information prescribed herewith in the Act and the Waybill</w:t>
      </w:r>
      <w:r w:rsidR="00062C11" w:rsidRPr="00CF0B0C">
        <w:rPr>
          <w:kern w:val="56"/>
          <w:sz w:val="22"/>
          <w:szCs w:val="22"/>
          <w:lang w:val="en-US"/>
        </w:rPr>
        <w:t xml:space="preserve">, </w:t>
      </w:r>
      <w:r w:rsidR="00573580" w:rsidRPr="00CF0B0C">
        <w:rPr>
          <w:kern w:val="56"/>
          <w:sz w:val="22"/>
          <w:szCs w:val="22"/>
          <w:lang w:val="en-US"/>
        </w:rPr>
        <w:t>t</w:t>
      </w:r>
      <w:r w:rsidR="002F27A6" w:rsidRPr="00CF0B0C">
        <w:rPr>
          <w:kern w:val="56"/>
          <w:sz w:val="22"/>
          <w:szCs w:val="22"/>
          <w:lang w:val="en-US"/>
        </w:rPr>
        <w:t>he Customer</w:t>
      </w:r>
      <w:r w:rsidR="00573580" w:rsidRPr="00CF0B0C">
        <w:rPr>
          <w:kern w:val="56"/>
          <w:sz w:val="22"/>
          <w:szCs w:val="22"/>
          <w:lang w:val="en-US"/>
        </w:rPr>
        <w:t xml:space="preserve"> may require from th</w:t>
      </w:r>
      <w:r w:rsidRPr="00CF0B0C">
        <w:rPr>
          <w:kern w:val="56"/>
          <w:sz w:val="22"/>
          <w:szCs w:val="22"/>
          <w:lang w:val="en-US"/>
        </w:rPr>
        <w:t>e Supplier</w:t>
      </w:r>
      <w:r w:rsidR="00573580" w:rsidRPr="00CF0B0C">
        <w:rPr>
          <w:kern w:val="56"/>
          <w:sz w:val="22"/>
          <w:szCs w:val="22"/>
          <w:lang w:val="en-US"/>
        </w:rPr>
        <w:t xml:space="preserve"> to make the corresponding</w:t>
      </w:r>
      <w:r w:rsidR="00120996" w:rsidRPr="00CF0B0C">
        <w:rPr>
          <w:kern w:val="56"/>
          <w:sz w:val="22"/>
          <w:szCs w:val="22"/>
          <w:lang w:val="en-US"/>
        </w:rPr>
        <w:t xml:space="preserve"> </w:t>
      </w:r>
      <w:r w:rsidR="00573580" w:rsidRPr="00CF0B0C">
        <w:rPr>
          <w:kern w:val="56"/>
          <w:sz w:val="22"/>
          <w:szCs w:val="22"/>
          <w:lang w:val="en-US"/>
        </w:rPr>
        <w:t>corrections in the Waybill and may withhold the payment due to</w:t>
      </w:r>
      <w:r w:rsidR="00062C11" w:rsidRPr="00CF0B0C">
        <w:rPr>
          <w:kern w:val="56"/>
          <w:sz w:val="22"/>
          <w:szCs w:val="22"/>
          <w:lang w:val="en-US"/>
        </w:rPr>
        <w:t xml:space="preserve"> </w:t>
      </w:r>
      <w:r w:rsidR="00523CE1" w:rsidRPr="00CF0B0C">
        <w:rPr>
          <w:kern w:val="56"/>
          <w:sz w:val="22"/>
          <w:szCs w:val="22"/>
          <w:lang w:val="en-US"/>
        </w:rPr>
        <w:t xml:space="preserve">the Supplier </w:t>
      </w:r>
      <w:r w:rsidR="00062C11" w:rsidRPr="00CF0B0C">
        <w:rPr>
          <w:kern w:val="56"/>
          <w:sz w:val="22"/>
          <w:szCs w:val="22"/>
          <w:lang w:val="en-US"/>
        </w:rPr>
        <w:t>un</w:t>
      </w:r>
      <w:r w:rsidR="00523CE1" w:rsidRPr="00CF0B0C">
        <w:rPr>
          <w:kern w:val="56"/>
          <w:sz w:val="22"/>
          <w:szCs w:val="22"/>
          <w:lang w:val="en-US"/>
        </w:rPr>
        <w:t>til the time when</w:t>
      </w:r>
      <w:r w:rsidR="00062C11" w:rsidRPr="00CF0B0C">
        <w:rPr>
          <w:kern w:val="56"/>
          <w:sz w:val="22"/>
          <w:szCs w:val="22"/>
          <w:lang w:val="en-US"/>
        </w:rPr>
        <w:t xml:space="preserve"> </w:t>
      </w:r>
      <w:r w:rsidR="00523CE1" w:rsidRPr="00CF0B0C">
        <w:rPr>
          <w:kern w:val="56"/>
          <w:sz w:val="22"/>
          <w:szCs w:val="22"/>
          <w:lang w:val="en-US"/>
        </w:rPr>
        <w:t>t</w:t>
      </w:r>
      <w:r w:rsidRPr="00CF0B0C">
        <w:rPr>
          <w:kern w:val="56"/>
          <w:sz w:val="22"/>
          <w:szCs w:val="22"/>
          <w:lang w:val="en-US"/>
        </w:rPr>
        <w:t>he Supplier</w:t>
      </w:r>
      <w:r w:rsidR="00523CE1" w:rsidRPr="00CF0B0C">
        <w:rPr>
          <w:kern w:val="56"/>
          <w:sz w:val="22"/>
          <w:szCs w:val="22"/>
          <w:lang w:val="en-US"/>
        </w:rPr>
        <w:t xml:space="preserve"> eliminates the </w:t>
      </w:r>
      <w:r w:rsidR="00587123" w:rsidRPr="00CF0B0C">
        <w:rPr>
          <w:kern w:val="56"/>
          <w:sz w:val="22"/>
          <w:szCs w:val="22"/>
          <w:lang w:val="en-US"/>
        </w:rPr>
        <w:t>deficiencies</w:t>
      </w:r>
      <w:r w:rsidR="00062C11" w:rsidRPr="00CF0B0C">
        <w:rPr>
          <w:kern w:val="56"/>
          <w:sz w:val="22"/>
          <w:szCs w:val="22"/>
          <w:lang w:val="en-US"/>
        </w:rPr>
        <w:t>.</w:t>
      </w:r>
    </w:p>
    <w:p w14:paraId="0FD6A07F" w14:textId="77777777" w:rsidR="00062C11" w:rsidRPr="00CF0B0C" w:rsidRDefault="00062C11" w:rsidP="00062C11">
      <w:pPr>
        <w:ind w:left="720"/>
        <w:contextualSpacing/>
        <w:jc w:val="both"/>
        <w:rPr>
          <w:kern w:val="56"/>
          <w:sz w:val="22"/>
          <w:szCs w:val="22"/>
          <w:lang w:val="en-US"/>
        </w:rPr>
      </w:pPr>
    </w:p>
    <w:p w14:paraId="37D7D2B2" w14:textId="495057A5" w:rsidR="00062C11" w:rsidRPr="00CF0B0C" w:rsidRDefault="00215A64" w:rsidP="00062C11">
      <w:pPr>
        <w:numPr>
          <w:ilvl w:val="0"/>
          <w:numId w:val="1"/>
        </w:numPr>
        <w:contextualSpacing/>
        <w:jc w:val="center"/>
        <w:rPr>
          <w:b/>
          <w:kern w:val="56"/>
          <w:sz w:val="22"/>
          <w:szCs w:val="22"/>
          <w:lang w:val="en-US"/>
        </w:rPr>
      </w:pPr>
      <w:r w:rsidRPr="00CF0B0C">
        <w:rPr>
          <w:b/>
          <w:kern w:val="56"/>
          <w:sz w:val="22"/>
          <w:szCs w:val="22"/>
          <w:lang w:val="en-US"/>
        </w:rPr>
        <w:t>T</w:t>
      </w:r>
      <w:r w:rsidR="00AB330A" w:rsidRPr="00CF0B0C">
        <w:rPr>
          <w:b/>
          <w:kern w:val="56"/>
          <w:sz w:val="22"/>
          <w:szCs w:val="22"/>
          <w:lang w:val="en-US"/>
        </w:rPr>
        <w:t>erms and Conditions for Supply of t</w:t>
      </w:r>
      <w:r w:rsidRPr="00CF0B0C">
        <w:rPr>
          <w:b/>
          <w:kern w:val="56"/>
          <w:sz w:val="22"/>
          <w:szCs w:val="22"/>
          <w:lang w:val="en-US"/>
        </w:rPr>
        <w:t>he Goods</w:t>
      </w:r>
      <w:r w:rsidR="00AB330A" w:rsidRPr="00CF0B0C">
        <w:rPr>
          <w:b/>
          <w:kern w:val="56"/>
          <w:sz w:val="22"/>
          <w:szCs w:val="22"/>
          <w:lang w:val="en-US"/>
        </w:rPr>
        <w:t xml:space="preserve"> </w:t>
      </w:r>
    </w:p>
    <w:p w14:paraId="4D9B9B71" w14:textId="20D419DE" w:rsidR="00A90C0B" w:rsidRPr="00CF0B0C" w:rsidRDefault="00E61139" w:rsidP="00A90C0B">
      <w:pPr>
        <w:numPr>
          <w:ilvl w:val="1"/>
          <w:numId w:val="1"/>
        </w:numPr>
        <w:ind w:left="720" w:hanging="450"/>
        <w:contextualSpacing/>
        <w:jc w:val="both"/>
        <w:rPr>
          <w:kern w:val="56"/>
          <w:sz w:val="22"/>
          <w:szCs w:val="22"/>
          <w:lang w:val="en-US"/>
        </w:rPr>
      </w:pPr>
      <w:r w:rsidRPr="00CF0B0C">
        <w:rPr>
          <w:kern w:val="56"/>
          <w:sz w:val="22"/>
          <w:szCs w:val="22"/>
          <w:lang w:val="en-US"/>
        </w:rPr>
        <w:t>The Supplier</w:t>
      </w:r>
      <w:r w:rsidR="00AB330A" w:rsidRPr="00CF0B0C">
        <w:rPr>
          <w:kern w:val="56"/>
          <w:sz w:val="22"/>
          <w:szCs w:val="22"/>
          <w:lang w:val="en-US"/>
        </w:rPr>
        <w:t xml:space="preserve"> </w:t>
      </w:r>
      <w:r w:rsidR="00062C11" w:rsidRPr="00CF0B0C">
        <w:rPr>
          <w:kern w:val="56"/>
          <w:sz w:val="22"/>
          <w:szCs w:val="22"/>
          <w:lang w:val="en-US"/>
        </w:rPr>
        <w:t>s</w:t>
      </w:r>
      <w:r w:rsidR="00AB330A" w:rsidRPr="00CF0B0C">
        <w:rPr>
          <w:kern w:val="56"/>
          <w:sz w:val="22"/>
          <w:szCs w:val="22"/>
          <w:lang w:val="en-US"/>
        </w:rPr>
        <w:t>hall supply t</w:t>
      </w:r>
      <w:r w:rsidR="00215A64" w:rsidRPr="00CF0B0C">
        <w:rPr>
          <w:kern w:val="56"/>
          <w:sz w:val="22"/>
          <w:szCs w:val="22"/>
          <w:lang w:val="en-US"/>
        </w:rPr>
        <w:t>he Goods</w:t>
      </w:r>
      <w:r w:rsidR="00AB330A" w:rsidRPr="00CF0B0C">
        <w:rPr>
          <w:kern w:val="56"/>
          <w:sz w:val="22"/>
          <w:szCs w:val="22"/>
          <w:lang w:val="en-US"/>
        </w:rPr>
        <w:t xml:space="preserve"> in accordance with t</w:t>
      </w:r>
      <w:r w:rsidR="00851D26" w:rsidRPr="00CF0B0C">
        <w:rPr>
          <w:kern w:val="56"/>
          <w:sz w:val="22"/>
          <w:szCs w:val="22"/>
          <w:lang w:val="en-US"/>
        </w:rPr>
        <w:t xml:space="preserve">he </w:t>
      </w:r>
      <w:r w:rsidR="00AB330A" w:rsidRPr="00CF0B0C">
        <w:rPr>
          <w:kern w:val="56"/>
          <w:sz w:val="22"/>
          <w:szCs w:val="22"/>
          <w:lang w:val="en-US"/>
        </w:rPr>
        <w:t>Schedule</w:t>
      </w:r>
      <w:r w:rsidR="00850634" w:rsidRPr="00CF0B0C">
        <w:rPr>
          <w:kern w:val="56"/>
          <w:sz w:val="22"/>
          <w:szCs w:val="22"/>
          <w:lang w:val="en-US"/>
        </w:rPr>
        <w:t xml:space="preserve"> of Supplies</w:t>
      </w:r>
      <w:r w:rsidR="0001779B" w:rsidRPr="00CF0B0C">
        <w:rPr>
          <w:kern w:val="56"/>
          <w:sz w:val="22"/>
          <w:szCs w:val="22"/>
          <w:lang w:val="en-US"/>
        </w:rPr>
        <w:t xml:space="preserve"> </w:t>
      </w:r>
      <w:r w:rsidR="00DD29E3" w:rsidRPr="00CF0B0C">
        <w:rPr>
          <w:kern w:val="56"/>
          <w:sz w:val="22"/>
          <w:szCs w:val="22"/>
          <w:lang w:val="en-US"/>
        </w:rPr>
        <w:t>(</w:t>
      </w:r>
      <w:r w:rsidR="00E51FA4" w:rsidRPr="00CF0B0C">
        <w:rPr>
          <w:kern w:val="56"/>
          <w:sz w:val="22"/>
          <w:szCs w:val="22"/>
          <w:lang w:val="en-US"/>
        </w:rPr>
        <w:t>Annex No</w:t>
      </w:r>
      <w:r w:rsidR="00DD29E3" w:rsidRPr="00CF0B0C">
        <w:rPr>
          <w:kern w:val="56"/>
          <w:sz w:val="22"/>
          <w:szCs w:val="22"/>
          <w:lang w:val="en-US"/>
        </w:rPr>
        <w:t>.5</w:t>
      </w:r>
      <w:r w:rsidR="0001779B" w:rsidRPr="00CF0B0C">
        <w:rPr>
          <w:kern w:val="56"/>
          <w:sz w:val="22"/>
          <w:szCs w:val="22"/>
          <w:lang w:val="en-US"/>
        </w:rPr>
        <w:t>), b</w:t>
      </w:r>
      <w:r w:rsidR="00AB330A" w:rsidRPr="00CF0B0C">
        <w:rPr>
          <w:kern w:val="56"/>
          <w:sz w:val="22"/>
          <w:szCs w:val="22"/>
          <w:lang w:val="en-US"/>
        </w:rPr>
        <w:t>u</w:t>
      </w:r>
      <w:r w:rsidR="0001779B" w:rsidRPr="00CF0B0C">
        <w:rPr>
          <w:kern w:val="56"/>
          <w:sz w:val="22"/>
          <w:szCs w:val="22"/>
          <w:lang w:val="en-US"/>
        </w:rPr>
        <w:t xml:space="preserve">t </w:t>
      </w:r>
      <w:r w:rsidR="006C17A2" w:rsidRPr="00CF0B0C">
        <w:rPr>
          <w:b/>
          <w:kern w:val="56"/>
          <w:sz w:val="22"/>
          <w:szCs w:val="22"/>
          <w:lang w:val="en-US"/>
        </w:rPr>
        <w:t>n</w:t>
      </w:r>
      <w:r w:rsidR="00AB330A" w:rsidRPr="00CF0B0C">
        <w:rPr>
          <w:b/>
          <w:kern w:val="56"/>
          <w:sz w:val="22"/>
          <w:szCs w:val="22"/>
          <w:lang w:val="en-US"/>
        </w:rPr>
        <w:t>ot later than within</w:t>
      </w:r>
      <w:r w:rsidR="006C17A2" w:rsidRPr="00CF0B0C">
        <w:rPr>
          <w:b/>
          <w:kern w:val="56"/>
          <w:sz w:val="22"/>
          <w:szCs w:val="22"/>
          <w:lang w:val="en-US"/>
        </w:rPr>
        <w:t xml:space="preserve"> </w:t>
      </w:r>
      <w:r w:rsidR="00510753" w:rsidRPr="00CF0B0C">
        <w:rPr>
          <w:b/>
          <w:kern w:val="56"/>
          <w:sz w:val="22"/>
          <w:szCs w:val="22"/>
          <w:lang w:val="en-US"/>
        </w:rPr>
        <w:t>9</w:t>
      </w:r>
      <w:r w:rsidR="006C17A2" w:rsidRPr="00CF0B0C">
        <w:rPr>
          <w:b/>
          <w:kern w:val="56"/>
          <w:sz w:val="22"/>
          <w:szCs w:val="22"/>
          <w:lang w:val="en-US"/>
        </w:rPr>
        <w:t xml:space="preserve"> (</w:t>
      </w:r>
      <w:r w:rsidR="00AB330A" w:rsidRPr="00CF0B0C">
        <w:rPr>
          <w:b/>
          <w:kern w:val="56"/>
          <w:sz w:val="22"/>
          <w:szCs w:val="22"/>
          <w:lang w:val="en-US"/>
        </w:rPr>
        <w:t>nine</w:t>
      </w:r>
      <w:r w:rsidR="006C17A2" w:rsidRPr="00CF0B0C">
        <w:rPr>
          <w:b/>
          <w:kern w:val="56"/>
          <w:sz w:val="22"/>
          <w:szCs w:val="22"/>
          <w:lang w:val="en-US"/>
        </w:rPr>
        <w:t>) m</w:t>
      </w:r>
      <w:r w:rsidR="00AB330A" w:rsidRPr="00CF0B0C">
        <w:rPr>
          <w:b/>
          <w:kern w:val="56"/>
          <w:sz w:val="22"/>
          <w:szCs w:val="22"/>
          <w:lang w:val="en-US"/>
        </w:rPr>
        <w:t xml:space="preserve">onths </w:t>
      </w:r>
      <w:r w:rsidR="00AB330A" w:rsidRPr="00CF0B0C">
        <w:rPr>
          <w:sz w:val="22"/>
          <w:szCs w:val="22"/>
          <w:lang w:val="en-US"/>
        </w:rPr>
        <w:t>from the Agreement signing day</w:t>
      </w:r>
      <w:r w:rsidR="00062C11" w:rsidRPr="00CF0B0C">
        <w:rPr>
          <w:kern w:val="56"/>
          <w:sz w:val="22"/>
          <w:szCs w:val="22"/>
          <w:lang w:val="en-US"/>
        </w:rPr>
        <w:t xml:space="preserve">, </w:t>
      </w:r>
      <w:r w:rsidR="00AB330A" w:rsidRPr="00CF0B0C">
        <w:rPr>
          <w:kern w:val="56"/>
          <w:sz w:val="22"/>
          <w:szCs w:val="22"/>
          <w:lang w:val="en-US"/>
        </w:rPr>
        <w:t>having coordinated the Supply of the Goods with t</w:t>
      </w:r>
      <w:r w:rsidR="002F27A6" w:rsidRPr="00CF0B0C">
        <w:rPr>
          <w:kern w:val="56"/>
          <w:sz w:val="22"/>
          <w:szCs w:val="22"/>
          <w:lang w:val="en-US"/>
        </w:rPr>
        <w:t>he Customer</w:t>
      </w:r>
      <w:r w:rsidR="00AB330A" w:rsidRPr="00CF0B0C">
        <w:rPr>
          <w:kern w:val="56"/>
          <w:sz w:val="22"/>
          <w:szCs w:val="22"/>
          <w:lang w:val="en-US"/>
        </w:rPr>
        <w:t xml:space="preserve"> in advance</w:t>
      </w:r>
      <w:r w:rsidR="00062C11" w:rsidRPr="00CF0B0C">
        <w:rPr>
          <w:kern w:val="56"/>
          <w:sz w:val="22"/>
          <w:szCs w:val="22"/>
          <w:lang w:val="en-US"/>
        </w:rPr>
        <w:t>.</w:t>
      </w:r>
    </w:p>
    <w:p w14:paraId="33DAAB28" w14:textId="1BB02D27" w:rsidR="00062C11" w:rsidRPr="00CF0B0C" w:rsidRDefault="00215A64" w:rsidP="00A90C0B">
      <w:pPr>
        <w:numPr>
          <w:ilvl w:val="1"/>
          <w:numId w:val="1"/>
        </w:numPr>
        <w:ind w:left="720" w:hanging="450"/>
        <w:contextualSpacing/>
        <w:jc w:val="both"/>
        <w:rPr>
          <w:kern w:val="56"/>
          <w:sz w:val="22"/>
          <w:szCs w:val="22"/>
          <w:lang w:val="en-US"/>
        </w:rPr>
      </w:pPr>
      <w:r w:rsidRPr="00CF0B0C">
        <w:rPr>
          <w:b/>
          <w:kern w:val="56"/>
          <w:sz w:val="22"/>
          <w:szCs w:val="22"/>
          <w:lang w:val="en-US"/>
        </w:rPr>
        <w:t>The Goods</w:t>
      </w:r>
      <w:r w:rsidR="00AB330A" w:rsidRPr="00CF0B0C">
        <w:rPr>
          <w:b/>
          <w:kern w:val="56"/>
          <w:sz w:val="22"/>
          <w:szCs w:val="22"/>
          <w:lang w:val="en-US"/>
        </w:rPr>
        <w:t xml:space="preserve"> </w:t>
      </w:r>
      <w:proofErr w:type="gramStart"/>
      <w:r w:rsidR="008D46E7" w:rsidRPr="00CF0B0C">
        <w:rPr>
          <w:b/>
          <w:kern w:val="56"/>
          <w:sz w:val="22"/>
          <w:szCs w:val="22"/>
          <w:lang w:val="en-US"/>
        </w:rPr>
        <w:t>s</w:t>
      </w:r>
      <w:r w:rsidR="00AB330A" w:rsidRPr="00CF0B0C">
        <w:rPr>
          <w:b/>
          <w:kern w:val="56"/>
          <w:sz w:val="22"/>
          <w:szCs w:val="22"/>
          <w:lang w:val="en-US"/>
        </w:rPr>
        <w:t>hall be supplied</w:t>
      </w:r>
      <w:proofErr w:type="gramEnd"/>
      <w:r w:rsidR="00AB330A" w:rsidRPr="00CF0B0C">
        <w:rPr>
          <w:b/>
          <w:kern w:val="56"/>
          <w:sz w:val="22"/>
          <w:szCs w:val="22"/>
          <w:lang w:val="en-US"/>
        </w:rPr>
        <w:t xml:space="preserve"> to the following address</w:t>
      </w:r>
      <w:r w:rsidR="00062C11" w:rsidRPr="00CF0B0C">
        <w:rPr>
          <w:b/>
          <w:kern w:val="56"/>
          <w:sz w:val="22"/>
          <w:szCs w:val="22"/>
          <w:lang w:val="en-US"/>
        </w:rPr>
        <w:t xml:space="preserve">: </w:t>
      </w:r>
      <w:r w:rsidR="00AB330A" w:rsidRPr="00CF0B0C">
        <w:rPr>
          <w:kern w:val="56"/>
          <w:sz w:val="22"/>
          <w:szCs w:val="22"/>
          <w:lang w:val="en-US"/>
        </w:rPr>
        <w:t>3/7</w:t>
      </w:r>
      <w:r w:rsidR="00A90C0B" w:rsidRPr="00CF0B0C">
        <w:rPr>
          <w:kern w:val="56"/>
          <w:sz w:val="22"/>
          <w:szCs w:val="22"/>
          <w:lang w:val="en-US"/>
        </w:rPr>
        <w:t xml:space="preserve"> Paula </w:t>
      </w:r>
      <w:proofErr w:type="spellStart"/>
      <w:r w:rsidR="00A90C0B" w:rsidRPr="00CF0B0C">
        <w:rPr>
          <w:kern w:val="56"/>
          <w:sz w:val="22"/>
          <w:szCs w:val="22"/>
          <w:lang w:val="en-US"/>
        </w:rPr>
        <w:t>Valdena</w:t>
      </w:r>
      <w:proofErr w:type="spellEnd"/>
      <w:r w:rsidR="00AB330A" w:rsidRPr="00CF0B0C">
        <w:rPr>
          <w:kern w:val="56"/>
          <w:sz w:val="22"/>
          <w:szCs w:val="22"/>
          <w:lang w:val="en-US"/>
        </w:rPr>
        <w:t xml:space="preserve"> Street, Riga, Latvia</w:t>
      </w:r>
      <w:r w:rsidR="00062C11" w:rsidRPr="00CF0B0C">
        <w:rPr>
          <w:kern w:val="56"/>
          <w:sz w:val="22"/>
          <w:szCs w:val="22"/>
          <w:lang w:val="en-US"/>
        </w:rPr>
        <w:t xml:space="preserve">. </w:t>
      </w:r>
    </w:p>
    <w:p w14:paraId="66E4E5AF" w14:textId="5226CF92" w:rsidR="00062C11" w:rsidRPr="00CF0B0C" w:rsidRDefault="00062C11" w:rsidP="00062C11">
      <w:pPr>
        <w:numPr>
          <w:ilvl w:val="1"/>
          <w:numId w:val="1"/>
        </w:numPr>
        <w:ind w:left="720" w:hanging="450"/>
        <w:contextualSpacing/>
        <w:jc w:val="both"/>
        <w:rPr>
          <w:kern w:val="56"/>
          <w:sz w:val="22"/>
          <w:szCs w:val="22"/>
          <w:lang w:val="en-US"/>
        </w:rPr>
      </w:pPr>
      <w:r w:rsidRPr="00CF0B0C">
        <w:rPr>
          <w:kern w:val="56"/>
          <w:sz w:val="22"/>
          <w:szCs w:val="22"/>
          <w:lang w:val="en-US"/>
        </w:rPr>
        <w:t>N</w:t>
      </w:r>
      <w:r w:rsidR="00AB330A" w:rsidRPr="00CF0B0C">
        <w:rPr>
          <w:kern w:val="56"/>
          <w:sz w:val="22"/>
          <w:szCs w:val="22"/>
          <w:lang w:val="en-US"/>
        </w:rPr>
        <w:t xml:space="preserve">ot later than </w:t>
      </w:r>
      <w:proofErr w:type="gramStart"/>
      <w:r w:rsidR="00850634" w:rsidRPr="00CF0B0C">
        <w:rPr>
          <w:kern w:val="56"/>
          <w:sz w:val="22"/>
          <w:szCs w:val="22"/>
          <w:lang w:val="en-US"/>
        </w:rPr>
        <w:t>5</w:t>
      </w:r>
      <w:proofErr w:type="gramEnd"/>
      <w:r w:rsidRPr="00CF0B0C">
        <w:rPr>
          <w:kern w:val="56"/>
          <w:sz w:val="22"/>
          <w:szCs w:val="22"/>
          <w:lang w:val="en-US"/>
        </w:rPr>
        <w:t xml:space="preserve"> (</w:t>
      </w:r>
      <w:r w:rsidR="00AB330A" w:rsidRPr="00CF0B0C">
        <w:rPr>
          <w:kern w:val="56"/>
          <w:sz w:val="22"/>
          <w:szCs w:val="22"/>
          <w:lang w:val="en-US"/>
        </w:rPr>
        <w:t>five</w:t>
      </w:r>
      <w:r w:rsidRPr="00CF0B0C">
        <w:rPr>
          <w:kern w:val="56"/>
          <w:sz w:val="22"/>
          <w:szCs w:val="22"/>
          <w:lang w:val="en-US"/>
        </w:rPr>
        <w:t xml:space="preserve">) </w:t>
      </w:r>
      <w:r w:rsidR="00AB330A" w:rsidRPr="00CF0B0C">
        <w:rPr>
          <w:kern w:val="56"/>
          <w:sz w:val="22"/>
          <w:szCs w:val="22"/>
          <w:lang w:val="en-US"/>
        </w:rPr>
        <w:t>working days prior to supply of the respective</w:t>
      </w:r>
      <w:r w:rsidRPr="00CF0B0C">
        <w:rPr>
          <w:kern w:val="56"/>
          <w:sz w:val="22"/>
          <w:szCs w:val="22"/>
          <w:lang w:val="en-US"/>
        </w:rPr>
        <w:t xml:space="preserve"> </w:t>
      </w:r>
      <w:r w:rsidR="00215A64" w:rsidRPr="00CF0B0C">
        <w:rPr>
          <w:kern w:val="56"/>
          <w:sz w:val="22"/>
          <w:szCs w:val="22"/>
          <w:lang w:val="en-US"/>
        </w:rPr>
        <w:t>Goods</w:t>
      </w:r>
      <w:r w:rsidR="00AB330A" w:rsidRPr="00CF0B0C">
        <w:rPr>
          <w:kern w:val="56"/>
          <w:sz w:val="22"/>
          <w:szCs w:val="22"/>
          <w:lang w:val="en-US"/>
        </w:rPr>
        <w:t xml:space="preserve"> or their part,</w:t>
      </w:r>
      <w:r w:rsidRPr="00CF0B0C">
        <w:rPr>
          <w:kern w:val="56"/>
          <w:sz w:val="22"/>
          <w:szCs w:val="22"/>
          <w:lang w:val="en-US"/>
        </w:rPr>
        <w:t xml:space="preserve"> </w:t>
      </w:r>
      <w:r w:rsidR="00AB330A" w:rsidRPr="00CF0B0C">
        <w:rPr>
          <w:kern w:val="56"/>
          <w:sz w:val="22"/>
          <w:szCs w:val="22"/>
          <w:lang w:val="en-US"/>
        </w:rPr>
        <w:t>t</w:t>
      </w:r>
      <w:r w:rsidR="00E61139" w:rsidRPr="00CF0B0C">
        <w:rPr>
          <w:kern w:val="56"/>
          <w:sz w:val="22"/>
          <w:szCs w:val="22"/>
          <w:lang w:val="en-US"/>
        </w:rPr>
        <w:t>he Supplier</w:t>
      </w:r>
      <w:r w:rsidR="00AB330A" w:rsidRPr="00CF0B0C">
        <w:rPr>
          <w:kern w:val="56"/>
          <w:sz w:val="22"/>
          <w:szCs w:val="22"/>
          <w:lang w:val="en-US"/>
        </w:rPr>
        <w:t xml:space="preserve"> shall coordinate with t</w:t>
      </w:r>
      <w:r w:rsidR="002F27A6" w:rsidRPr="00CF0B0C">
        <w:rPr>
          <w:kern w:val="56"/>
          <w:sz w:val="22"/>
          <w:szCs w:val="22"/>
          <w:lang w:val="en-US"/>
        </w:rPr>
        <w:t>he Customer</w:t>
      </w:r>
      <w:r w:rsidR="00AB330A" w:rsidRPr="00CF0B0C">
        <w:rPr>
          <w:kern w:val="56"/>
          <w:sz w:val="22"/>
          <w:szCs w:val="22"/>
          <w:lang w:val="en-US"/>
        </w:rPr>
        <w:t xml:space="preserve"> the time of supplying t</w:t>
      </w:r>
      <w:r w:rsidR="00215A64" w:rsidRPr="00CF0B0C">
        <w:rPr>
          <w:kern w:val="56"/>
          <w:sz w:val="22"/>
          <w:szCs w:val="22"/>
          <w:lang w:val="en-US"/>
        </w:rPr>
        <w:t>he Goods</w:t>
      </w:r>
      <w:r w:rsidRPr="00CF0B0C">
        <w:rPr>
          <w:kern w:val="56"/>
          <w:sz w:val="22"/>
          <w:szCs w:val="22"/>
          <w:lang w:val="en-US"/>
        </w:rPr>
        <w:t>.</w:t>
      </w:r>
    </w:p>
    <w:p w14:paraId="764C67B4" w14:textId="1F41BACD" w:rsidR="00062C11" w:rsidRPr="00CF0B0C" w:rsidRDefault="00AB330A" w:rsidP="00062C11">
      <w:pPr>
        <w:numPr>
          <w:ilvl w:val="1"/>
          <w:numId w:val="1"/>
        </w:numPr>
        <w:ind w:left="720" w:hanging="450"/>
        <w:contextualSpacing/>
        <w:jc w:val="both"/>
        <w:rPr>
          <w:b/>
          <w:kern w:val="56"/>
          <w:sz w:val="22"/>
          <w:szCs w:val="22"/>
          <w:lang w:val="en-US"/>
        </w:rPr>
      </w:pPr>
      <w:r w:rsidRPr="00CF0B0C">
        <w:rPr>
          <w:kern w:val="56"/>
          <w:sz w:val="22"/>
          <w:szCs w:val="22"/>
          <w:lang w:val="en-US"/>
        </w:rPr>
        <w:t>In the event of changing the address of the Goods supply, t</w:t>
      </w:r>
      <w:r w:rsidR="002F27A6" w:rsidRPr="00CF0B0C">
        <w:rPr>
          <w:kern w:val="56"/>
          <w:sz w:val="22"/>
          <w:szCs w:val="22"/>
          <w:lang w:val="en-US"/>
        </w:rPr>
        <w:t>he Customer</w:t>
      </w:r>
      <w:r w:rsidRPr="00CF0B0C">
        <w:rPr>
          <w:kern w:val="56"/>
          <w:sz w:val="22"/>
          <w:szCs w:val="22"/>
          <w:lang w:val="en-US"/>
        </w:rPr>
        <w:t xml:space="preserve"> </w:t>
      </w:r>
      <w:r w:rsidR="00062C11" w:rsidRPr="00CF0B0C">
        <w:rPr>
          <w:kern w:val="56"/>
          <w:sz w:val="22"/>
          <w:szCs w:val="22"/>
          <w:lang w:val="en-US"/>
        </w:rPr>
        <w:t>s</w:t>
      </w:r>
      <w:r w:rsidRPr="00CF0B0C">
        <w:rPr>
          <w:kern w:val="56"/>
          <w:sz w:val="22"/>
          <w:szCs w:val="22"/>
          <w:lang w:val="en-US"/>
        </w:rPr>
        <w:t>hall inform</w:t>
      </w:r>
      <w:r w:rsidR="00062C11" w:rsidRPr="00CF0B0C">
        <w:rPr>
          <w:kern w:val="56"/>
          <w:sz w:val="22"/>
          <w:szCs w:val="22"/>
          <w:lang w:val="en-US"/>
        </w:rPr>
        <w:t xml:space="preserve"> </w:t>
      </w:r>
      <w:r w:rsidR="00E61139" w:rsidRPr="00CF0B0C">
        <w:rPr>
          <w:kern w:val="56"/>
          <w:sz w:val="22"/>
          <w:szCs w:val="22"/>
          <w:lang w:val="en-US"/>
        </w:rPr>
        <w:t>the Supplier</w:t>
      </w:r>
      <w:r w:rsidRPr="00CF0B0C">
        <w:rPr>
          <w:kern w:val="56"/>
          <w:sz w:val="22"/>
          <w:szCs w:val="22"/>
          <w:lang w:val="en-US"/>
        </w:rPr>
        <w:t xml:space="preserve"> about it</w:t>
      </w:r>
      <w:r w:rsidR="00062C11" w:rsidRPr="00CF0B0C">
        <w:rPr>
          <w:kern w:val="56"/>
          <w:sz w:val="22"/>
          <w:szCs w:val="22"/>
          <w:lang w:val="en-US"/>
        </w:rPr>
        <w:t xml:space="preserve"> 10 (</w:t>
      </w:r>
      <w:r w:rsidRPr="00CF0B0C">
        <w:rPr>
          <w:kern w:val="56"/>
          <w:sz w:val="22"/>
          <w:szCs w:val="22"/>
          <w:lang w:val="en-US"/>
        </w:rPr>
        <w:t>ten</w:t>
      </w:r>
      <w:r w:rsidR="00062C11" w:rsidRPr="00CF0B0C">
        <w:rPr>
          <w:kern w:val="56"/>
          <w:sz w:val="22"/>
          <w:szCs w:val="22"/>
          <w:lang w:val="en-US"/>
        </w:rPr>
        <w:t xml:space="preserve">) </w:t>
      </w:r>
      <w:r w:rsidRPr="00CF0B0C">
        <w:rPr>
          <w:kern w:val="56"/>
          <w:sz w:val="22"/>
          <w:szCs w:val="22"/>
          <w:lang w:val="en-US"/>
        </w:rPr>
        <w:t>working days in advance</w:t>
      </w:r>
      <w:r w:rsidR="00062C11" w:rsidRPr="00CF0B0C">
        <w:rPr>
          <w:kern w:val="56"/>
          <w:sz w:val="22"/>
          <w:szCs w:val="22"/>
          <w:lang w:val="en-US"/>
        </w:rPr>
        <w:t>.</w:t>
      </w:r>
    </w:p>
    <w:p w14:paraId="6C334B44" w14:textId="4770758B" w:rsidR="00062C11" w:rsidRPr="00CF0B0C" w:rsidRDefault="00062C11" w:rsidP="00062C11">
      <w:pPr>
        <w:ind w:left="720"/>
        <w:contextualSpacing/>
        <w:jc w:val="both"/>
        <w:rPr>
          <w:b/>
          <w:kern w:val="56"/>
          <w:sz w:val="22"/>
          <w:szCs w:val="22"/>
          <w:lang w:val="en-US"/>
        </w:rPr>
      </w:pPr>
    </w:p>
    <w:p w14:paraId="700A0266" w14:textId="7E5739EE" w:rsidR="001F01D1" w:rsidRPr="00CF0B0C" w:rsidRDefault="00215A64" w:rsidP="001F01D1">
      <w:pPr>
        <w:pStyle w:val="Sarakstarindkopa1"/>
        <w:numPr>
          <w:ilvl w:val="0"/>
          <w:numId w:val="1"/>
        </w:numPr>
        <w:jc w:val="center"/>
        <w:rPr>
          <w:rFonts w:ascii="Times New Roman" w:hAnsi="Times New Roman" w:cs="Times New Roman"/>
          <w:b/>
          <w:sz w:val="22"/>
          <w:szCs w:val="22"/>
          <w:lang w:val="en-US"/>
        </w:rPr>
      </w:pPr>
      <w:r w:rsidRPr="00CF0B0C">
        <w:rPr>
          <w:rFonts w:ascii="Times New Roman" w:hAnsi="Times New Roman" w:cs="Times New Roman"/>
          <w:b/>
          <w:sz w:val="22"/>
          <w:szCs w:val="22"/>
          <w:lang w:val="en-US"/>
        </w:rPr>
        <w:lastRenderedPageBreak/>
        <w:t>T</w:t>
      </w:r>
      <w:r w:rsidR="00587123" w:rsidRPr="00CF0B0C">
        <w:rPr>
          <w:rFonts w:ascii="Times New Roman" w:hAnsi="Times New Roman" w:cs="Times New Roman"/>
          <w:b/>
          <w:sz w:val="22"/>
          <w:szCs w:val="22"/>
          <w:lang w:val="en-US"/>
        </w:rPr>
        <w:t>esting t</w:t>
      </w:r>
      <w:r w:rsidRPr="00CF0B0C">
        <w:rPr>
          <w:rFonts w:ascii="Times New Roman" w:hAnsi="Times New Roman" w:cs="Times New Roman"/>
          <w:b/>
          <w:sz w:val="22"/>
          <w:szCs w:val="22"/>
          <w:lang w:val="en-US"/>
        </w:rPr>
        <w:t>he Goods</w:t>
      </w:r>
      <w:r w:rsidR="00457008" w:rsidRPr="00CF0B0C">
        <w:rPr>
          <w:rFonts w:ascii="Times New Roman" w:hAnsi="Times New Roman" w:cs="Times New Roman"/>
          <w:b/>
          <w:sz w:val="22"/>
          <w:szCs w:val="22"/>
          <w:lang w:val="en-US"/>
        </w:rPr>
        <w:t xml:space="preserve">, </w:t>
      </w:r>
      <w:r w:rsidR="00587123" w:rsidRPr="00CF0B0C">
        <w:rPr>
          <w:rFonts w:ascii="Times New Roman" w:hAnsi="Times New Roman" w:cs="Times New Roman"/>
          <w:b/>
          <w:sz w:val="22"/>
          <w:szCs w:val="22"/>
          <w:lang w:val="en-US"/>
        </w:rPr>
        <w:t>Instructing and the Procedure</w:t>
      </w:r>
      <w:r w:rsidR="00457008" w:rsidRPr="00CF0B0C">
        <w:rPr>
          <w:rFonts w:ascii="Times New Roman" w:hAnsi="Times New Roman" w:cs="Times New Roman"/>
          <w:b/>
          <w:sz w:val="22"/>
          <w:szCs w:val="22"/>
          <w:lang w:val="en-US"/>
        </w:rPr>
        <w:t xml:space="preserve"> </w:t>
      </w:r>
      <w:r w:rsidR="00587123" w:rsidRPr="00CF0B0C">
        <w:rPr>
          <w:rFonts w:ascii="Times New Roman" w:hAnsi="Times New Roman" w:cs="Times New Roman"/>
          <w:b/>
          <w:sz w:val="22"/>
          <w:szCs w:val="22"/>
          <w:lang w:val="en-US"/>
        </w:rPr>
        <w:t xml:space="preserve">of Supply, </w:t>
      </w:r>
      <w:r w:rsidRPr="00CF0B0C">
        <w:rPr>
          <w:rFonts w:ascii="Times New Roman" w:hAnsi="Times New Roman" w:cs="Times New Roman"/>
          <w:b/>
          <w:sz w:val="22"/>
          <w:szCs w:val="22"/>
          <w:lang w:val="en-US"/>
        </w:rPr>
        <w:t>T</w:t>
      </w:r>
      <w:r w:rsidR="00587123" w:rsidRPr="00CF0B0C">
        <w:rPr>
          <w:rFonts w:ascii="Times New Roman" w:hAnsi="Times New Roman" w:cs="Times New Roman"/>
          <w:b/>
          <w:sz w:val="22"/>
          <w:szCs w:val="22"/>
          <w:lang w:val="en-US"/>
        </w:rPr>
        <w:t>ransfer and Acceptance of t</w:t>
      </w:r>
      <w:r w:rsidRPr="00CF0B0C">
        <w:rPr>
          <w:rFonts w:ascii="Times New Roman" w:hAnsi="Times New Roman" w:cs="Times New Roman"/>
          <w:b/>
          <w:sz w:val="22"/>
          <w:szCs w:val="22"/>
          <w:lang w:val="en-US"/>
        </w:rPr>
        <w:t>he Goods</w:t>
      </w:r>
      <w:r w:rsidR="00587123" w:rsidRPr="00CF0B0C">
        <w:rPr>
          <w:rFonts w:ascii="Times New Roman" w:hAnsi="Times New Roman" w:cs="Times New Roman"/>
          <w:b/>
          <w:sz w:val="22"/>
          <w:szCs w:val="22"/>
          <w:lang w:val="en-US"/>
        </w:rPr>
        <w:t xml:space="preserve"> </w:t>
      </w:r>
    </w:p>
    <w:p w14:paraId="7FF95602" w14:textId="157DC0B9" w:rsidR="001F01D1" w:rsidRPr="00CF0B0C" w:rsidRDefault="00E61139" w:rsidP="005D0B90">
      <w:pPr>
        <w:pStyle w:val="Sarakstarindkopa1"/>
        <w:numPr>
          <w:ilvl w:val="1"/>
          <w:numId w:val="1"/>
        </w:numPr>
        <w:jc w:val="both"/>
        <w:rPr>
          <w:rFonts w:ascii="Times New Roman" w:hAnsi="Times New Roman" w:cs="Times New Roman"/>
          <w:b/>
          <w:sz w:val="22"/>
          <w:szCs w:val="22"/>
          <w:lang w:val="en-US"/>
        </w:rPr>
      </w:pPr>
      <w:r w:rsidRPr="00CF0B0C">
        <w:rPr>
          <w:rFonts w:ascii="Times New Roman" w:eastAsia="Cambria" w:hAnsi="Times New Roman" w:cs="Times New Roman"/>
          <w:sz w:val="22"/>
          <w:szCs w:val="22"/>
          <w:lang w:val="en-US"/>
        </w:rPr>
        <w:t>The Supplier</w:t>
      </w:r>
      <w:r w:rsidR="00587123" w:rsidRPr="00CF0B0C">
        <w:rPr>
          <w:rFonts w:ascii="Times New Roman" w:eastAsia="Cambria" w:hAnsi="Times New Roman" w:cs="Times New Roman"/>
          <w:sz w:val="22"/>
          <w:szCs w:val="22"/>
          <w:lang w:val="en-US"/>
        </w:rPr>
        <w:t xml:space="preserve"> </w:t>
      </w:r>
      <w:r w:rsidR="00457008" w:rsidRPr="00CF0B0C">
        <w:rPr>
          <w:rFonts w:ascii="Times New Roman" w:eastAsia="Cambria" w:hAnsi="Times New Roman" w:cs="Times New Roman"/>
          <w:sz w:val="22"/>
          <w:szCs w:val="22"/>
          <w:lang w:val="en-US"/>
        </w:rPr>
        <w:t>s</w:t>
      </w:r>
      <w:r w:rsidR="00587123" w:rsidRPr="00CF0B0C">
        <w:rPr>
          <w:rFonts w:ascii="Times New Roman" w:eastAsia="Cambria" w:hAnsi="Times New Roman" w:cs="Times New Roman"/>
          <w:sz w:val="22"/>
          <w:szCs w:val="22"/>
          <w:lang w:val="en-US"/>
        </w:rPr>
        <w:t>hall supply the</w:t>
      </w:r>
      <w:r w:rsidR="00457008" w:rsidRPr="00CF0B0C">
        <w:rPr>
          <w:rFonts w:ascii="Times New Roman" w:eastAsia="Cambria" w:hAnsi="Times New Roman" w:cs="Times New Roman"/>
          <w:sz w:val="22"/>
          <w:szCs w:val="22"/>
          <w:lang w:val="en-US"/>
        </w:rPr>
        <w:t xml:space="preserve"> </w:t>
      </w:r>
      <w:r w:rsidR="00215A64" w:rsidRPr="00CF0B0C">
        <w:rPr>
          <w:rFonts w:ascii="Times New Roman" w:eastAsia="Cambria" w:hAnsi="Times New Roman" w:cs="Times New Roman"/>
          <w:sz w:val="22"/>
          <w:szCs w:val="22"/>
          <w:lang w:val="en-US"/>
        </w:rPr>
        <w:t>Goods</w:t>
      </w:r>
      <w:r w:rsidR="00587123" w:rsidRPr="00CF0B0C">
        <w:rPr>
          <w:rFonts w:ascii="Times New Roman" w:eastAsia="Cambria" w:hAnsi="Times New Roman" w:cs="Times New Roman"/>
          <w:sz w:val="22"/>
          <w:szCs w:val="22"/>
          <w:lang w:val="en-US"/>
        </w:rPr>
        <w:t xml:space="preserve"> to t</w:t>
      </w:r>
      <w:r w:rsidR="002F27A6" w:rsidRPr="00CF0B0C">
        <w:rPr>
          <w:rFonts w:ascii="Times New Roman" w:eastAsia="Cambria" w:hAnsi="Times New Roman" w:cs="Times New Roman"/>
          <w:sz w:val="22"/>
          <w:szCs w:val="22"/>
          <w:lang w:val="en-US"/>
        </w:rPr>
        <w:t>he Customer</w:t>
      </w:r>
      <w:r w:rsidR="00850634" w:rsidRPr="00CF0B0C">
        <w:rPr>
          <w:rFonts w:ascii="Times New Roman" w:eastAsia="Cambria" w:hAnsi="Times New Roman" w:cs="Times New Roman"/>
          <w:sz w:val="22"/>
          <w:szCs w:val="22"/>
          <w:lang w:val="en-US"/>
        </w:rPr>
        <w:t>,</w:t>
      </w:r>
      <w:r w:rsidR="00587123" w:rsidRPr="00CF0B0C">
        <w:rPr>
          <w:rFonts w:ascii="Times New Roman" w:eastAsia="Cambria" w:hAnsi="Times New Roman" w:cs="Times New Roman"/>
          <w:sz w:val="22"/>
          <w:szCs w:val="22"/>
          <w:lang w:val="en-US"/>
        </w:rPr>
        <w:t xml:space="preserve"> together with the</w:t>
      </w:r>
      <w:r w:rsidR="00457008" w:rsidRPr="00CF0B0C">
        <w:rPr>
          <w:rFonts w:ascii="Times New Roman" w:eastAsia="Cambria" w:hAnsi="Times New Roman" w:cs="Times New Roman"/>
          <w:sz w:val="22"/>
          <w:szCs w:val="22"/>
          <w:lang w:val="en-US"/>
        </w:rPr>
        <w:t xml:space="preserve"> </w:t>
      </w:r>
      <w:proofErr w:type="gramStart"/>
      <w:r w:rsidR="00587123" w:rsidRPr="00CF0B0C">
        <w:rPr>
          <w:rFonts w:ascii="Times New Roman" w:eastAsia="Cambria" w:hAnsi="Times New Roman" w:cs="Times New Roman"/>
          <w:sz w:val="22"/>
          <w:szCs w:val="22"/>
          <w:lang w:val="en-US"/>
        </w:rPr>
        <w:t>documentation</w:t>
      </w:r>
      <w:r w:rsidR="00457008" w:rsidRPr="00CF0B0C">
        <w:rPr>
          <w:rFonts w:ascii="Times New Roman" w:eastAsia="Cambria" w:hAnsi="Times New Roman" w:cs="Times New Roman"/>
          <w:sz w:val="22"/>
          <w:szCs w:val="22"/>
          <w:lang w:val="en-US"/>
        </w:rPr>
        <w:t xml:space="preserve"> </w:t>
      </w:r>
      <w:r w:rsidR="00587123" w:rsidRPr="00CF0B0C">
        <w:rPr>
          <w:rFonts w:ascii="Times New Roman" w:eastAsia="Cambria" w:hAnsi="Times New Roman" w:cs="Times New Roman"/>
          <w:sz w:val="22"/>
          <w:szCs w:val="22"/>
          <w:lang w:val="en-US"/>
        </w:rPr>
        <w:t>which</w:t>
      </w:r>
      <w:proofErr w:type="gramEnd"/>
      <w:r w:rsidR="00587123" w:rsidRPr="00CF0B0C">
        <w:rPr>
          <w:rFonts w:ascii="Times New Roman" w:eastAsia="Cambria" w:hAnsi="Times New Roman" w:cs="Times New Roman"/>
          <w:sz w:val="22"/>
          <w:szCs w:val="22"/>
          <w:lang w:val="en-US"/>
        </w:rPr>
        <w:t xml:space="preserve"> contains characteristics of t</w:t>
      </w:r>
      <w:r w:rsidR="00215A64" w:rsidRPr="00CF0B0C">
        <w:rPr>
          <w:rFonts w:ascii="Times New Roman" w:eastAsia="Cambria" w:hAnsi="Times New Roman" w:cs="Times New Roman"/>
          <w:sz w:val="22"/>
          <w:szCs w:val="22"/>
          <w:lang w:val="en-US"/>
        </w:rPr>
        <w:t>he Goods</w:t>
      </w:r>
      <w:r w:rsidR="00457008" w:rsidRPr="00CF0B0C">
        <w:rPr>
          <w:rFonts w:ascii="Times New Roman" w:eastAsia="Cambria" w:hAnsi="Times New Roman" w:cs="Times New Roman"/>
          <w:sz w:val="22"/>
          <w:szCs w:val="22"/>
          <w:lang w:val="en-US"/>
        </w:rPr>
        <w:t xml:space="preserve">, </w:t>
      </w:r>
      <w:r w:rsidR="00587123" w:rsidRPr="00CF0B0C">
        <w:rPr>
          <w:rFonts w:ascii="Times New Roman" w:eastAsia="Cambria" w:hAnsi="Times New Roman" w:cs="Times New Roman"/>
          <w:sz w:val="22"/>
          <w:szCs w:val="22"/>
          <w:lang w:val="en-US"/>
        </w:rPr>
        <w:t xml:space="preserve">their features and conditions of storage and usage </w:t>
      </w:r>
      <w:r w:rsidR="00457008" w:rsidRPr="00CF0B0C">
        <w:rPr>
          <w:rFonts w:ascii="Times New Roman" w:eastAsia="Cambria" w:hAnsi="Times New Roman" w:cs="Times New Roman"/>
          <w:sz w:val="22"/>
          <w:szCs w:val="22"/>
          <w:lang w:val="en-US"/>
        </w:rPr>
        <w:t>(</w:t>
      </w:r>
      <w:r w:rsidR="00587123" w:rsidRPr="00CF0B0C">
        <w:rPr>
          <w:rFonts w:ascii="Times New Roman" w:eastAsia="Cambria" w:hAnsi="Times New Roman" w:cs="Times New Roman"/>
          <w:sz w:val="22"/>
          <w:szCs w:val="22"/>
          <w:lang w:val="en-US"/>
        </w:rPr>
        <w:t>in English and</w:t>
      </w:r>
      <w:r w:rsidR="00457008" w:rsidRPr="00CF0B0C">
        <w:rPr>
          <w:rFonts w:ascii="Times New Roman" w:eastAsia="Cambria" w:hAnsi="Times New Roman" w:cs="Times New Roman"/>
          <w:sz w:val="22"/>
          <w:szCs w:val="22"/>
          <w:lang w:val="en-US"/>
        </w:rPr>
        <w:t>/</w:t>
      </w:r>
      <w:r w:rsidR="00587123" w:rsidRPr="00CF0B0C">
        <w:rPr>
          <w:rFonts w:ascii="Times New Roman" w:eastAsia="Cambria" w:hAnsi="Times New Roman" w:cs="Times New Roman"/>
          <w:sz w:val="22"/>
          <w:szCs w:val="22"/>
          <w:lang w:val="en-US"/>
        </w:rPr>
        <w:t>or</w:t>
      </w:r>
      <w:r w:rsidR="00457008" w:rsidRPr="00CF0B0C">
        <w:rPr>
          <w:rFonts w:ascii="Times New Roman" w:eastAsia="Cambria" w:hAnsi="Times New Roman" w:cs="Times New Roman"/>
          <w:sz w:val="22"/>
          <w:szCs w:val="22"/>
          <w:lang w:val="en-US"/>
        </w:rPr>
        <w:t xml:space="preserve"> </w:t>
      </w:r>
      <w:r w:rsidR="00587123" w:rsidRPr="00CF0B0C">
        <w:rPr>
          <w:rFonts w:ascii="Times New Roman" w:eastAsia="Cambria" w:hAnsi="Times New Roman" w:cs="Times New Roman"/>
          <w:sz w:val="22"/>
          <w:szCs w:val="22"/>
          <w:lang w:val="en-US"/>
        </w:rPr>
        <w:t>Latvian</w:t>
      </w:r>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 xml:space="preserve">The Customer </w:t>
      </w:r>
      <w:r w:rsidR="00850634" w:rsidRPr="00CF0B0C">
        <w:rPr>
          <w:rFonts w:ascii="Times New Roman" w:eastAsia="Cambria" w:hAnsi="Times New Roman" w:cs="Times New Roman"/>
          <w:sz w:val="22"/>
          <w:szCs w:val="22"/>
          <w:lang w:val="en-US"/>
        </w:rPr>
        <w:t xml:space="preserve">shall </w:t>
      </w:r>
      <w:r w:rsidR="005D0B90" w:rsidRPr="00CF0B0C">
        <w:rPr>
          <w:rFonts w:ascii="Times New Roman" w:eastAsia="Cambria" w:hAnsi="Times New Roman" w:cs="Times New Roman"/>
          <w:sz w:val="22"/>
          <w:szCs w:val="22"/>
          <w:lang w:val="en-US"/>
        </w:rPr>
        <w:t xml:space="preserve">confirm with its signature on the Waybill </w:t>
      </w:r>
      <w:r w:rsidR="00850634" w:rsidRPr="00CF0B0C">
        <w:rPr>
          <w:rFonts w:ascii="Times New Roman" w:eastAsia="Cambria" w:hAnsi="Times New Roman" w:cs="Times New Roman"/>
          <w:sz w:val="22"/>
          <w:szCs w:val="22"/>
          <w:lang w:val="en-US"/>
        </w:rPr>
        <w:t xml:space="preserve">the conformity of </w:t>
      </w:r>
      <w:r w:rsidR="005D0B90" w:rsidRPr="00CF0B0C">
        <w:rPr>
          <w:rFonts w:ascii="Times New Roman" w:eastAsia="Cambria" w:hAnsi="Times New Roman" w:cs="Times New Roman"/>
          <w:sz w:val="22"/>
          <w:szCs w:val="22"/>
          <w:lang w:val="en-US"/>
        </w:rPr>
        <w:t>t</w:t>
      </w:r>
      <w:r w:rsidR="00215A64" w:rsidRPr="00CF0B0C">
        <w:rPr>
          <w:rFonts w:ascii="Times New Roman" w:eastAsia="Cambria" w:hAnsi="Times New Roman" w:cs="Times New Roman"/>
          <w:sz w:val="22"/>
          <w:szCs w:val="22"/>
          <w:lang w:val="en-US"/>
        </w:rPr>
        <w:t>he Goods</w:t>
      </w:r>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to the provided in the Waybill</w:t>
      </w:r>
      <w:r w:rsidR="00457008" w:rsidRPr="00CF0B0C">
        <w:rPr>
          <w:rFonts w:ascii="Times New Roman" w:eastAsia="Cambria" w:hAnsi="Times New Roman" w:cs="Times New Roman"/>
          <w:sz w:val="22"/>
          <w:szCs w:val="22"/>
          <w:lang w:val="en-US"/>
        </w:rPr>
        <w:t xml:space="preserve">. </w:t>
      </w:r>
      <w:r w:rsidR="00850634" w:rsidRPr="00CF0B0C">
        <w:rPr>
          <w:rFonts w:ascii="Times New Roman" w:eastAsia="Cambria" w:hAnsi="Times New Roman" w:cs="Times New Roman"/>
          <w:sz w:val="22"/>
          <w:szCs w:val="22"/>
          <w:lang w:val="en-US"/>
        </w:rPr>
        <w:t xml:space="preserve">The </w:t>
      </w:r>
      <w:r w:rsidR="005D0B90" w:rsidRPr="00CF0B0C">
        <w:rPr>
          <w:rFonts w:ascii="Times New Roman" w:eastAsia="Cambria" w:hAnsi="Times New Roman" w:cs="Times New Roman"/>
          <w:sz w:val="22"/>
          <w:szCs w:val="22"/>
          <w:lang w:val="en-US"/>
        </w:rPr>
        <w:t>Supply of t</w:t>
      </w:r>
      <w:r w:rsidR="00215A64" w:rsidRPr="00CF0B0C">
        <w:rPr>
          <w:rFonts w:ascii="Times New Roman" w:eastAsia="Cambria" w:hAnsi="Times New Roman" w:cs="Times New Roman"/>
          <w:sz w:val="22"/>
          <w:szCs w:val="22"/>
          <w:lang w:val="en-US"/>
        </w:rPr>
        <w:t>he Goods</w:t>
      </w:r>
      <w:r w:rsidR="00457008" w:rsidRPr="00CF0B0C">
        <w:rPr>
          <w:rFonts w:ascii="Times New Roman" w:eastAsia="Cambria" w:hAnsi="Times New Roman" w:cs="Times New Roman"/>
          <w:sz w:val="22"/>
          <w:szCs w:val="22"/>
          <w:lang w:val="en-US"/>
        </w:rPr>
        <w:t xml:space="preserve"> </w:t>
      </w:r>
      <w:r w:rsidR="00851D26" w:rsidRPr="00CF0B0C">
        <w:rPr>
          <w:rFonts w:ascii="Times New Roman" w:eastAsia="Cambria" w:hAnsi="Times New Roman" w:cs="Times New Roman"/>
          <w:sz w:val="22"/>
          <w:szCs w:val="22"/>
          <w:lang w:val="en-US"/>
        </w:rPr>
        <w:t>t</w:t>
      </w:r>
      <w:r w:rsidR="005D0B90" w:rsidRPr="00CF0B0C">
        <w:rPr>
          <w:rFonts w:ascii="Times New Roman" w:eastAsia="Cambria" w:hAnsi="Times New Roman" w:cs="Times New Roman"/>
          <w:sz w:val="22"/>
          <w:szCs w:val="22"/>
          <w:lang w:val="en-US"/>
        </w:rPr>
        <w:t>o</w:t>
      </w:r>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t</w:t>
      </w:r>
      <w:r w:rsidR="002F27A6" w:rsidRPr="00CF0B0C">
        <w:rPr>
          <w:rFonts w:ascii="Times New Roman" w:eastAsia="Cambria" w:hAnsi="Times New Roman" w:cs="Times New Roman"/>
          <w:sz w:val="22"/>
          <w:szCs w:val="22"/>
          <w:lang w:val="en-US"/>
        </w:rPr>
        <w:t>he Customer</w:t>
      </w:r>
      <w:r w:rsidR="005D0B90" w:rsidRPr="00CF0B0C">
        <w:rPr>
          <w:rFonts w:ascii="Times New Roman" w:eastAsia="Cambria" w:hAnsi="Times New Roman" w:cs="Times New Roman"/>
          <w:sz w:val="22"/>
          <w:szCs w:val="22"/>
          <w:lang w:val="en-US"/>
        </w:rPr>
        <w:t xml:space="preserve"> </w:t>
      </w:r>
      <w:proofErr w:type="gramStart"/>
      <w:r w:rsidR="00850634" w:rsidRPr="00CF0B0C">
        <w:rPr>
          <w:rFonts w:ascii="Times New Roman" w:eastAsia="Cambria" w:hAnsi="Times New Roman" w:cs="Times New Roman"/>
          <w:sz w:val="22"/>
          <w:szCs w:val="22"/>
          <w:lang w:val="en-US"/>
        </w:rPr>
        <w:t>shall be</w:t>
      </w:r>
      <w:r w:rsidR="007074A6" w:rsidRPr="00CF0B0C">
        <w:rPr>
          <w:rFonts w:ascii="Times New Roman" w:eastAsia="Cambria" w:hAnsi="Times New Roman" w:cs="Times New Roman"/>
          <w:sz w:val="22"/>
          <w:szCs w:val="22"/>
          <w:lang w:val="en-US"/>
        </w:rPr>
        <w:t xml:space="preserve"> recorded</w:t>
      </w:r>
      <w:proofErr w:type="gramEnd"/>
      <w:r w:rsidR="007074A6" w:rsidRPr="00CF0B0C">
        <w:rPr>
          <w:rFonts w:ascii="Times New Roman" w:eastAsia="Cambria" w:hAnsi="Times New Roman" w:cs="Times New Roman"/>
          <w:sz w:val="22"/>
          <w:szCs w:val="22"/>
          <w:lang w:val="en-US"/>
        </w:rPr>
        <w:t xml:space="preserve"> in</w:t>
      </w:r>
      <w:r w:rsidR="005D0B90" w:rsidRPr="00CF0B0C">
        <w:rPr>
          <w:rFonts w:ascii="Times New Roman" w:eastAsia="Cambria" w:hAnsi="Times New Roman" w:cs="Times New Roman"/>
          <w:sz w:val="22"/>
          <w:szCs w:val="22"/>
          <w:lang w:val="en-US"/>
        </w:rPr>
        <w:t xml:space="preserve"> the Waybill</w:t>
      </w:r>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signed by</w:t>
      </w:r>
      <w:r w:rsidR="00457008" w:rsidRPr="00CF0B0C">
        <w:rPr>
          <w:rFonts w:ascii="Times New Roman" w:eastAsia="Cambria" w:hAnsi="Times New Roman" w:cs="Times New Roman"/>
          <w:sz w:val="22"/>
          <w:szCs w:val="22"/>
          <w:lang w:val="en-US"/>
        </w:rPr>
        <w:t xml:space="preserve"> </w:t>
      </w:r>
      <w:r w:rsidR="002F27A6" w:rsidRPr="00CF0B0C">
        <w:rPr>
          <w:rFonts w:ascii="Times New Roman" w:eastAsia="Cambria" w:hAnsi="Times New Roman" w:cs="Times New Roman"/>
          <w:sz w:val="22"/>
          <w:szCs w:val="22"/>
          <w:lang w:val="en-US"/>
        </w:rPr>
        <w:t>the Representative</w:t>
      </w:r>
      <w:r w:rsidR="005D0B90" w:rsidRPr="00CF0B0C">
        <w:rPr>
          <w:rFonts w:ascii="Times New Roman" w:eastAsia="Cambria" w:hAnsi="Times New Roman" w:cs="Times New Roman"/>
          <w:sz w:val="22"/>
          <w:szCs w:val="22"/>
          <w:lang w:val="en-US"/>
        </w:rPr>
        <w:t>s of both Parties</w:t>
      </w:r>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 xml:space="preserve">At the time of </w:t>
      </w:r>
      <w:r w:rsidR="00850634" w:rsidRPr="00CF0B0C">
        <w:rPr>
          <w:rFonts w:ascii="Times New Roman" w:eastAsia="Cambria" w:hAnsi="Times New Roman" w:cs="Times New Roman"/>
          <w:sz w:val="22"/>
          <w:szCs w:val="22"/>
          <w:lang w:val="en-US"/>
        </w:rPr>
        <w:t>S</w:t>
      </w:r>
      <w:r w:rsidR="005D0B90" w:rsidRPr="00CF0B0C">
        <w:rPr>
          <w:rFonts w:ascii="Times New Roman" w:eastAsia="Cambria" w:hAnsi="Times New Roman" w:cs="Times New Roman"/>
          <w:sz w:val="22"/>
          <w:szCs w:val="22"/>
          <w:lang w:val="en-US"/>
        </w:rPr>
        <w:t xml:space="preserve">upply of the </w:t>
      </w:r>
      <w:r w:rsidR="00215A64" w:rsidRPr="00CF0B0C">
        <w:rPr>
          <w:rFonts w:ascii="Times New Roman" w:eastAsia="Cambria" w:hAnsi="Times New Roman" w:cs="Times New Roman"/>
          <w:sz w:val="22"/>
          <w:szCs w:val="22"/>
          <w:lang w:val="en-US"/>
        </w:rPr>
        <w:t>Goods</w:t>
      </w:r>
      <w:r w:rsidR="005D0B90" w:rsidRPr="00CF0B0C">
        <w:rPr>
          <w:rFonts w:ascii="Times New Roman" w:eastAsia="Cambria" w:hAnsi="Times New Roman" w:cs="Times New Roman"/>
          <w:sz w:val="22"/>
          <w:szCs w:val="22"/>
          <w:lang w:val="en-US"/>
        </w:rPr>
        <w:t>,</w:t>
      </w:r>
      <w:r w:rsidR="00457008" w:rsidRPr="00CF0B0C">
        <w:rPr>
          <w:rFonts w:ascii="Times New Roman" w:eastAsia="Cambria" w:hAnsi="Times New Roman" w:cs="Times New Roman"/>
          <w:sz w:val="22"/>
          <w:szCs w:val="22"/>
          <w:lang w:val="en-US"/>
        </w:rPr>
        <w:t xml:space="preserve"> </w:t>
      </w:r>
      <w:r w:rsidR="00851D26" w:rsidRPr="00CF0B0C">
        <w:rPr>
          <w:rFonts w:ascii="Times New Roman" w:eastAsia="Cambria" w:hAnsi="Times New Roman" w:cs="Times New Roman"/>
          <w:sz w:val="22"/>
          <w:szCs w:val="22"/>
          <w:lang w:val="en-US"/>
        </w:rPr>
        <w:t>the</w:t>
      </w:r>
      <w:r w:rsidR="005D0B90" w:rsidRPr="00CF0B0C">
        <w:rPr>
          <w:rFonts w:ascii="Times New Roman" w:eastAsia="Cambria" w:hAnsi="Times New Roman" w:cs="Times New Roman"/>
          <w:sz w:val="22"/>
          <w:szCs w:val="22"/>
          <w:lang w:val="en-US"/>
        </w:rPr>
        <w:t>ir assortment and quantity</w:t>
      </w:r>
      <w:r w:rsidR="00851D26" w:rsidRPr="00CF0B0C">
        <w:rPr>
          <w:rFonts w:ascii="Times New Roman" w:eastAsia="Cambria" w:hAnsi="Times New Roman" w:cs="Times New Roman"/>
          <w:sz w:val="22"/>
          <w:szCs w:val="22"/>
          <w:lang w:val="en-US"/>
        </w:rPr>
        <w:t xml:space="preserve"> </w:t>
      </w:r>
      <w:proofErr w:type="gramStart"/>
      <w:r w:rsidR="00850634" w:rsidRPr="00CF0B0C">
        <w:rPr>
          <w:rFonts w:ascii="Times New Roman" w:eastAsia="Cambria" w:hAnsi="Times New Roman" w:cs="Times New Roman"/>
          <w:sz w:val="22"/>
          <w:szCs w:val="22"/>
          <w:lang w:val="en-US"/>
        </w:rPr>
        <w:t>shall be</w:t>
      </w:r>
      <w:r w:rsidR="005D0B90" w:rsidRPr="00CF0B0C">
        <w:rPr>
          <w:rFonts w:ascii="Times New Roman" w:eastAsia="Cambria" w:hAnsi="Times New Roman" w:cs="Times New Roman"/>
          <w:sz w:val="22"/>
          <w:szCs w:val="22"/>
          <w:lang w:val="en-US"/>
        </w:rPr>
        <w:t xml:space="preserve"> checked</w:t>
      </w:r>
      <w:proofErr w:type="gramEnd"/>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For transfer and acceptance of t</w:t>
      </w:r>
      <w:r w:rsidR="00215A64" w:rsidRPr="00CF0B0C">
        <w:rPr>
          <w:rFonts w:ascii="Times New Roman" w:eastAsia="Cambria" w:hAnsi="Times New Roman" w:cs="Times New Roman"/>
          <w:sz w:val="22"/>
          <w:szCs w:val="22"/>
          <w:lang w:val="en-US"/>
        </w:rPr>
        <w:t>he Goods</w:t>
      </w:r>
      <w:r w:rsidR="005D0B90" w:rsidRPr="00CF0B0C">
        <w:rPr>
          <w:rFonts w:ascii="Times New Roman" w:eastAsia="Cambria" w:hAnsi="Times New Roman" w:cs="Times New Roman"/>
          <w:sz w:val="22"/>
          <w:szCs w:val="22"/>
          <w:lang w:val="en-US"/>
        </w:rPr>
        <w:t>, an</w:t>
      </w:r>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 xml:space="preserve">acceptance commission </w:t>
      </w:r>
      <w:proofErr w:type="gramStart"/>
      <w:r w:rsidR="00850634" w:rsidRPr="00CF0B0C">
        <w:rPr>
          <w:rFonts w:ascii="Times New Roman" w:eastAsia="Cambria" w:hAnsi="Times New Roman" w:cs="Times New Roman"/>
          <w:sz w:val="22"/>
          <w:szCs w:val="22"/>
          <w:lang w:val="en-US"/>
        </w:rPr>
        <w:t>shall be</w:t>
      </w:r>
      <w:r w:rsidR="005D0B90" w:rsidRPr="00CF0B0C">
        <w:rPr>
          <w:rFonts w:ascii="Times New Roman" w:eastAsia="Cambria" w:hAnsi="Times New Roman" w:cs="Times New Roman"/>
          <w:sz w:val="22"/>
          <w:szCs w:val="22"/>
          <w:lang w:val="en-US"/>
        </w:rPr>
        <w:t xml:space="preserve"> established</w:t>
      </w:r>
      <w:proofErr w:type="gramEnd"/>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w</w:t>
      </w:r>
      <w:r w:rsidR="00850634" w:rsidRPr="00CF0B0C">
        <w:rPr>
          <w:rFonts w:ascii="Times New Roman" w:eastAsia="Cambria" w:hAnsi="Times New Roman" w:cs="Times New Roman"/>
          <w:sz w:val="22"/>
          <w:szCs w:val="22"/>
          <w:lang w:val="en-US"/>
        </w:rPr>
        <w:t xml:space="preserve">ith participation of minimum </w:t>
      </w:r>
      <w:r w:rsidR="005D0B90" w:rsidRPr="00CF0B0C">
        <w:rPr>
          <w:rFonts w:ascii="Times New Roman" w:eastAsia="Cambria" w:hAnsi="Times New Roman" w:cs="Times New Roman"/>
          <w:sz w:val="22"/>
          <w:szCs w:val="22"/>
          <w:lang w:val="en-US"/>
        </w:rPr>
        <w:t xml:space="preserve">three Representatives </w:t>
      </w:r>
      <w:r w:rsidR="009C43DE" w:rsidRPr="00CF0B0C">
        <w:rPr>
          <w:rFonts w:ascii="Times New Roman" w:eastAsia="Cambria" w:hAnsi="Times New Roman" w:cs="Times New Roman"/>
          <w:sz w:val="22"/>
          <w:szCs w:val="22"/>
          <w:lang w:val="en-US"/>
        </w:rPr>
        <w:t>from</w:t>
      </w:r>
      <w:r w:rsidR="00457008" w:rsidRPr="00CF0B0C">
        <w:rPr>
          <w:rFonts w:ascii="Times New Roman" w:eastAsia="Cambria" w:hAnsi="Times New Roman" w:cs="Times New Roman"/>
          <w:sz w:val="22"/>
          <w:szCs w:val="22"/>
          <w:lang w:val="en-US"/>
        </w:rPr>
        <w:t xml:space="preserve"> </w:t>
      </w:r>
      <w:r w:rsidR="005D0B90" w:rsidRPr="00CF0B0C">
        <w:rPr>
          <w:rFonts w:ascii="Times New Roman" w:eastAsia="Cambria" w:hAnsi="Times New Roman" w:cs="Times New Roman"/>
          <w:sz w:val="22"/>
          <w:szCs w:val="22"/>
          <w:lang w:val="en-US"/>
        </w:rPr>
        <w:t>t</w:t>
      </w:r>
      <w:r w:rsidR="002F27A6" w:rsidRPr="00CF0B0C">
        <w:rPr>
          <w:rFonts w:ascii="Times New Roman" w:eastAsia="Cambria" w:hAnsi="Times New Roman" w:cs="Times New Roman"/>
          <w:sz w:val="22"/>
          <w:szCs w:val="22"/>
          <w:lang w:val="en-US"/>
        </w:rPr>
        <w:t>he Customer</w:t>
      </w:r>
      <w:r w:rsidR="00120996" w:rsidRPr="00CF0B0C">
        <w:rPr>
          <w:rFonts w:ascii="Times New Roman" w:eastAsia="Cambria" w:hAnsi="Times New Roman" w:cs="Times New Roman"/>
          <w:color w:val="000000"/>
          <w:sz w:val="22"/>
          <w:szCs w:val="22"/>
          <w:lang w:val="en-US"/>
        </w:rPr>
        <w:t>.</w:t>
      </w:r>
    </w:p>
    <w:p w14:paraId="6D08B8CA" w14:textId="0A122D01" w:rsidR="001F01D1" w:rsidRPr="00CF0B0C" w:rsidRDefault="009C43DE" w:rsidP="001F01D1">
      <w:pPr>
        <w:pStyle w:val="Sarakstarindkopa1"/>
        <w:numPr>
          <w:ilvl w:val="1"/>
          <w:numId w:val="1"/>
        </w:numPr>
        <w:ind w:left="720" w:hanging="450"/>
        <w:jc w:val="both"/>
        <w:rPr>
          <w:rFonts w:ascii="Times New Roman" w:hAnsi="Times New Roman" w:cs="Times New Roman"/>
          <w:b/>
          <w:sz w:val="22"/>
          <w:szCs w:val="22"/>
          <w:lang w:val="en-US"/>
        </w:rPr>
      </w:pPr>
      <w:r w:rsidRPr="00CF0B0C">
        <w:rPr>
          <w:rFonts w:ascii="Times New Roman" w:hAnsi="Times New Roman" w:cs="Times New Roman"/>
          <w:sz w:val="22"/>
          <w:szCs w:val="22"/>
          <w:lang w:val="en-US"/>
        </w:rPr>
        <w:t>When t</w:t>
      </w:r>
      <w:r w:rsidR="00E61139" w:rsidRPr="00CF0B0C">
        <w:rPr>
          <w:rFonts w:ascii="Times New Roman" w:hAnsi="Times New Roman" w:cs="Times New Roman"/>
          <w:sz w:val="22"/>
          <w:szCs w:val="22"/>
          <w:lang w:val="en-US"/>
        </w:rPr>
        <w:t>he Supplier</w:t>
      </w:r>
      <w:r w:rsidRPr="00CF0B0C">
        <w:rPr>
          <w:rFonts w:ascii="Times New Roman" w:hAnsi="Times New Roman" w:cs="Times New Roman"/>
          <w:sz w:val="22"/>
          <w:szCs w:val="22"/>
          <w:lang w:val="en-US"/>
        </w:rPr>
        <w:t xml:space="preserve"> supplie</w:t>
      </w:r>
      <w:r w:rsidR="00850634" w:rsidRPr="00CF0B0C">
        <w:rPr>
          <w:rFonts w:ascii="Times New Roman" w:hAnsi="Times New Roman" w:cs="Times New Roman"/>
          <w:sz w:val="22"/>
          <w:szCs w:val="22"/>
          <w:lang w:val="en-US"/>
        </w:rPr>
        <w:t>s</w:t>
      </w:r>
      <w:r w:rsidRPr="00CF0B0C">
        <w:rPr>
          <w:rFonts w:ascii="Times New Roman" w:hAnsi="Times New Roman" w:cs="Times New Roman"/>
          <w:sz w:val="22"/>
          <w:szCs w:val="22"/>
          <w:lang w:val="en-US"/>
        </w:rPr>
        <w:t xml:space="preserve"> and install</w:t>
      </w:r>
      <w:r w:rsidR="00850634" w:rsidRPr="00CF0B0C">
        <w:rPr>
          <w:rFonts w:ascii="Times New Roman" w:hAnsi="Times New Roman" w:cs="Times New Roman"/>
          <w:sz w:val="22"/>
          <w:szCs w:val="22"/>
          <w:lang w:val="en-US"/>
        </w:rPr>
        <w:t>s</w:t>
      </w:r>
      <w:r w:rsidRPr="00CF0B0C">
        <w:rPr>
          <w:rFonts w:ascii="Times New Roman" w:hAnsi="Times New Roman" w:cs="Times New Roman"/>
          <w:sz w:val="22"/>
          <w:szCs w:val="22"/>
          <w:lang w:val="en-US"/>
        </w:rPr>
        <w:t xml:space="preserve"> the Goods for th</w:t>
      </w:r>
      <w:r w:rsidR="002F27A6" w:rsidRPr="00CF0B0C">
        <w:rPr>
          <w:rFonts w:ascii="Times New Roman" w:hAnsi="Times New Roman" w:cs="Times New Roman"/>
          <w:sz w:val="22"/>
          <w:szCs w:val="22"/>
          <w:lang w:val="en-US"/>
        </w:rPr>
        <w:t>e Customer</w:t>
      </w:r>
      <w:r w:rsidRPr="00CF0B0C">
        <w:rPr>
          <w:rFonts w:ascii="Times New Roman" w:hAnsi="Times New Roman" w:cs="Times New Roman"/>
          <w:sz w:val="22"/>
          <w:szCs w:val="22"/>
          <w:lang w:val="en-US"/>
        </w:rPr>
        <w:t xml:space="preserve">, the </w:t>
      </w:r>
      <w:proofErr w:type="spellStart"/>
      <w:r w:rsidRPr="00CF0B0C">
        <w:rPr>
          <w:rFonts w:ascii="Times New Roman" w:hAnsi="Times New Roman" w:cs="Times New Roman"/>
          <w:sz w:val="22"/>
          <w:szCs w:val="22"/>
          <w:lang w:val="en-US"/>
        </w:rPr>
        <w:t>authorised</w:t>
      </w:r>
      <w:proofErr w:type="spellEnd"/>
      <w:r w:rsidR="002F27A6" w:rsidRPr="00CF0B0C">
        <w:rPr>
          <w:rFonts w:ascii="Times New Roman" w:hAnsi="Times New Roman" w:cs="Times New Roman"/>
          <w:sz w:val="22"/>
          <w:szCs w:val="22"/>
          <w:lang w:val="en-US"/>
        </w:rPr>
        <w:t xml:space="preserve"> Representative</w:t>
      </w:r>
      <w:r w:rsidRPr="00CF0B0C">
        <w:rPr>
          <w:rFonts w:ascii="Times New Roman" w:hAnsi="Times New Roman" w:cs="Times New Roman"/>
          <w:sz w:val="22"/>
          <w:szCs w:val="22"/>
          <w:lang w:val="en-US"/>
        </w:rPr>
        <w:t>s of the Parties</w:t>
      </w:r>
      <w:r w:rsidR="00457008" w:rsidRPr="00CF0B0C">
        <w:rPr>
          <w:rFonts w:ascii="Times New Roman" w:hAnsi="Times New Roman" w:cs="Times New Roman"/>
          <w:sz w:val="22"/>
          <w:szCs w:val="22"/>
          <w:lang w:val="en-US"/>
        </w:rPr>
        <w:t xml:space="preserve"> </w:t>
      </w:r>
      <w:r w:rsidR="00850634" w:rsidRPr="00CF0B0C">
        <w:rPr>
          <w:rFonts w:ascii="Times New Roman" w:hAnsi="Times New Roman" w:cs="Times New Roman"/>
          <w:sz w:val="22"/>
          <w:szCs w:val="22"/>
          <w:lang w:val="en-US"/>
        </w:rPr>
        <w:t xml:space="preserve">shall </w:t>
      </w:r>
      <w:proofErr w:type="spellStart"/>
      <w:r w:rsidR="00457008" w:rsidRPr="00CF0B0C">
        <w:rPr>
          <w:rFonts w:ascii="Times New Roman" w:hAnsi="Times New Roman" w:cs="Times New Roman"/>
          <w:sz w:val="22"/>
          <w:szCs w:val="22"/>
          <w:lang w:val="en-US"/>
        </w:rPr>
        <w:t>organi</w:t>
      </w:r>
      <w:r w:rsidRPr="00CF0B0C">
        <w:rPr>
          <w:rFonts w:ascii="Times New Roman" w:hAnsi="Times New Roman" w:cs="Times New Roman"/>
          <w:sz w:val="22"/>
          <w:szCs w:val="22"/>
          <w:lang w:val="en-US"/>
        </w:rPr>
        <w:t>se</w:t>
      </w:r>
      <w:proofErr w:type="spellEnd"/>
      <w:r w:rsidRPr="00CF0B0C">
        <w:rPr>
          <w:rFonts w:ascii="Times New Roman" w:hAnsi="Times New Roman" w:cs="Times New Roman"/>
          <w:sz w:val="22"/>
          <w:szCs w:val="22"/>
          <w:lang w:val="en-US"/>
        </w:rPr>
        <w:t xml:space="preserve"> </w:t>
      </w:r>
      <w:r w:rsidR="00850634" w:rsidRPr="00CF0B0C">
        <w:rPr>
          <w:rFonts w:ascii="Times New Roman" w:hAnsi="Times New Roman" w:cs="Times New Roman"/>
          <w:sz w:val="22"/>
          <w:szCs w:val="22"/>
          <w:lang w:val="en-US"/>
        </w:rPr>
        <w:t xml:space="preserve">a </w:t>
      </w:r>
      <w:r w:rsidRPr="00CF0B0C">
        <w:rPr>
          <w:rFonts w:ascii="Times New Roman" w:hAnsi="Times New Roman" w:cs="Times New Roman"/>
          <w:sz w:val="22"/>
          <w:szCs w:val="22"/>
          <w:lang w:val="en-US"/>
        </w:rPr>
        <w:t>joint testing of t</w:t>
      </w:r>
      <w:r w:rsidR="00215A64" w:rsidRPr="00CF0B0C">
        <w:rPr>
          <w:rFonts w:ascii="Times New Roman" w:hAnsi="Times New Roman" w:cs="Times New Roman"/>
          <w:sz w:val="22"/>
          <w:szCs w:val="22"/>
          <w:lang w:val="en-US"/>
        </w:rPr>
        <w:t>he Goods</w:t>
      </w:r>
      <w:r w:rsidRPr="00CF0B0C">
        <w:rPr>
          <w:rFonts w:ascii="Times New Roman" w:hAnsi="Times New Roman" w:cs="Times New Roman"/>
          <w:sz w:val="22"/>
          <w:szCs w:val="22"/>
          <w:lang w:val="en-US"/>
        </w:rPr>
        <w:t xml:space="preserve"> according to the </w:t>
      </w:r>
      <w:r w:rsidR="00985C14" w:rsidRPr="00CF0B0C">
        <w:rPr>
          <w:rFonts w:ascii="Times New Roman" w:hAnsi="Times New Roman" w:cs="Times New Roman"/>
          <w:sz w:val="22"/>
          <w:szCs w:val="22"/>
          <w:lang w:val="en-US"/>
        </w:rPr>
        <w:t xml:space="preserve">specifications </w:t>
      </w:r>
      <w:r w:rsidRPr="00CF0B0C">
        <w:rPr>
          <w:rFonts w:ascii="Times New Roman" w:hAnsi="Times New Roman" w:cs="Times New Roman"/>
          <w:sz w:val="22"/>
          <w:szCs w:val="22"/>
          <w:lang w:val="en-US"/>
        </w:rPr>
        <w:t>provided in t</w:t>
      </w:r>
      <w:r w:rsidR="00E51FA4" w:rsidRPr="00CF0B0C">
        <w:rPr>
          <w:rFonts w:ascii="Times New Roman" w:hAnsi="Times New Roman" w:cs="Times New Roman"/>
          <w:sz w:val="22"/>
          <w:szCs w:val="22"/>
          <w:lang w:val="en-US"/>
        </w:rPr>
        <w:t>he Procurement</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documentation</w:t>
      </w:r>
      <w:r w:rsidR="00457008" w:rsidRPr="00CF0B0C">
        <w:rPr>
          <w:rFonts w:ascii="Times New Roman" w:hAnsi="Times New Roman" w:cs="Times New Roman"/>
          <w:sz w:val="22"/>
          <w:szCs w:val="22"/>
          <w:lang w:val="en-US"/>
        </w:rPr>
        <w:t xml:space="preserve">. </w:t>
      </w:r>
      <w:r w:rsidR="007074A6" w:rsidRPr="00CF0B0C">
        <w:rPr>
          <w:rFonts w:ascii="Times New Roman" w:eastAsia="Cambria" w:hAnsi="Times New Roman" w:cs="Times New Roman"/>
          <w:sz w:val="22"/>
          <w:szCs w:val="22"/>
          <w:lang w:val="en-US"/>
        </w:rPr>
        <w:t>From the Customer’s side,</w:t>
      </w:r>
      <w:r w:rsidR="007074A6" w:rsidRPr="00CF0B0C">
        <w:rPr>
          <w:rFonts w:ascii="Times New Roman" w:hAnsi="Times New Roman" w:cs="Times New Roman"/>
          <w:sz w:val="22"/>
          <w:szCs w:val="22"/>
          <w:lang w:val="en-US"/>
        </w:rPr>
        <w:t xml:space="preserve"> </w:t>
      </w:r>
      <w:r w:rsidR="00850634" w:rsidRPr="00CF0B0C">
        <w:rPr>
          <w:rFonts w:ascii="Times New Roman" w:eastAsia="Cambria" w:hAnsi="Times New Roman" w:cs="Times New Roman"/>
          <w:sz w:val="22"/>
          <w:szCs w:val="22"/>
          <w:lang w:val="en-US"/>
        </w:rPr>
        <w:t>minimum</w:t>
      </w:r>
      <w:r w:rsidR="007074A6" w:rsidRPr="00CF0B0C">
        <w:rPr>
          <w:rFonts w:ascii="Times New Roman" w:eastAsia="Cambria" w:hAnsi="Times New Roman" w:cs="Times New Roman"/>
          <w:sz w:val="22"/>
          <w:szCs w:val="22"/>
          <w:lang w:val="en-US"/>
        </w:rPr>
        <w:t xml:space="preserve"> three employees</w:t>
      </w:r>
      <w:r w:rsidR="007074A6" w:rsidRPr="00CF0B0C">
        <w:rPr>
          <w:rFonts w:ascii="Times New Roman" w:hAnsi="Times New Roman" w:cs="Times New Roman"/>
          <w:sz w:val="22"/>
          <w:szCs w:val="22"/>
          <w:lang w:val="en-US"/>
        </w:rPr>
        <w:t xml:space="preserve"> </w:t>
      </w:r>
      <w:r w:rsidR="00850634" w:rsidRPr="00CF0B0C">
        <w:rPr>
          <w:rFonts w:ascii="Times New Roman" w:hAnsi="Times New Roman" w:cs="Times New Roman"/>
          <w:sz w:val="22"/>
          <w:szCs w:val="22"/>
          <w:lang w:val="en-US"/>
        </w:rPr>
        <w:t xml:space="preserve">shall </w:t>
      </w:r>
      <w:r w:rsidR="007074A6" w:rsidRPr="00CF0B0C">
        <w:rPr>
          <w:rFonts w:ascii="Times New Roman" w:eastAsia="Cambria" w:hAnsi="Times New Roman" w:cs="Times New Roman"/>
          <w:sz w:val="22"/>
          <w:szCs w:val="22"/>
          <w:lang w:val="en-US"/>
        </w:rPr>
        <w:t>participate</w:t>
      </w:r>
      <w:r w:rsidR="007074A6" w:rsidRPr="00CF0B0C">
        <w:rPr>
          <w:rFonts w:ascii="Times New Roman" w:hAnsi="Times New Roman" w:cs="Times New Roman"/>
          <w:sz w:val="22"/>
          <w:szCs w:val="22"/>
          <w:lang w:val="en-US"/>
        </w:rPr>
        <w:t xml:space="preserve"> in the testing of the</w:t>
      </w:r>
      <w:r w:rsidR="00215A64" w:rsidRPr="00CF0B0C">
        <w:rPr>
          <w:rFonts w:ascii="Times New Roman" w:hAnsi="Times New Roman" w:cs="Times New Roman"/>
          <w:sz w:val="22"/>
          <w:szCs w:val="22"/>
          <w:lang w:val="en-US"/>
        </w:rPr>
        <w:t xml:space="preserve"> Goods</w:t>
      </w:r>
      <w:r w:rsidR="00120996" w:rsidRPr="00CF0B0C">
        <w:rPr>
          <w:rFonts w:ascii="Times New Roman" w:hAnsi="Times New Roman" w:cs="Times New Roman"/>
          <w:sz w:val="22"/>
          <w:szCs w:val="22"/>
          <w:lang w:val="en-US"/>
        </w:rPr>
        <w:t>.</w:t>
      </w:r>
      <w:r w:rsidR="00457008" w:rsidRPr="00CF0B0C">
        <w:rPr>
          <w:rFonts w:ascii="Times New Roman" w:hAnsi="Times New Roman" w:cs="Times New Roman"/>
          <w:i/>
          <w:sz w:val="22"/>
          <w:szCs w:val="22"/>
          <w:lang w:val="en-US"/>
        </w:rPr>
        <w:t xml:space="preserve"> </w:t>
      </w:r>
    </w:p>
    <w:p w14:paraId="02E0D9C6" w14:textId="3C927EC3" w:rsidR="005D7A57" w:rsidRPr="00CF0B0C" w:rsidRDefault="007074A6" w:rsidP="005D7A57">
      <w:pPr>
        <w:pStyle w:val="Sarakstarindkopa1"/>
        <w:numPr>
          <w:ilvl w:val="1"/>
          <w:numId w:val="1"/>
        </w:numPr>
        <w:ind w:left="720" w:hanging="450"/>
        <w:jc w:val="both"/>
        <w:rPr>
          <w:rFonts w:ascii="Times New Roman" w:hAnsi="Times New Roman" w:cs="Times New Roman"/>
          <w:sz w:val="22"/>
          <w:szCs w:val="22"/>
          <w:lang w:val="en-US"/>
        </w:rPr>
      </w:pPr>
      <w:r w:rsidRPr="00CF0B0C">
        <w:rPr>
          <w:rFonts w:ascii="Times New Roman" w:hAnsi="Times New Roman" w:cs="Times New Roman"/>
          <w:sz w:val="22"/>
          <w:szCs w:val="22"/>
          <w:lang w:val="en-US"/>
        </w:rPr>
        <w:t xml:space="preserve">All results of the testing </w:t>
      </w:r>
      <w:proofErr w:type="gramStart"/>
      <w:r w:rsidR="00850634" w:rsidRPr="00CF0B0C">
        <w:rPr>
          <w:rFonts w:ascii="Times New Roman" w:hAnsi="Times New Roman" w:cs="Times New Roman"/>
          <w:sz w:val="22"/>
          <w:szCs w:val="22"/>
          <w:lang w:val="en-US"/>
        </w:rPr>
        <w:t>shall be</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documented</w:t>
      </w:r>
      <w:proofErr w:type="gramEnd"/>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I</w:t>
      </w:r>
      <w:r w:rsidR="00850634" w:rsidRPr="00CF0B0C">
        <w:rPr>
          <w:rFonts w:ascii="Times New Roman" w:hAnsi="Times New Roman" w:cs="Times New Roman"/>
          <w:sz w:val="22"/>
          <w:szCs w:val="22"/>
          <w:lang w:val="en-US"/>
        </w:rPr>
        <w:t>n the event</w:t>
      </w:r>
      <w:r w:rsidRPr="00CF0B0C">
        <w:rPr>
          <w:rFonts w:ascii="Times New Roman" w:hAnsi="Times New Roman" w:cs="Times New Roman"/>
          <w:sz w:val="22"/>
          <w:szCs w:val="22"/>
          <w:lang w:val="en-US"/>
        </w:rPr>
        <w:t xml:space="preserve"> errors</w:t>
      </w:r>
      <w:r w:rsidR="00457008" w:rsidRPr="00CF0B0C">
        <w:rPr>
          <w:rFonts w:ascii="Times New Roman" w:hAnsi="Times New Roman" w:cs="Times New Roman"/>
          <w:sz w:val="22"/>
          <w:szCs w:val="22"/>
          <w:lang w:val="en-US"/>
        </w:rPr>
        <w:t xml:space="preserve">, </w:t>
      </w:r>
      <w:r w:rsidR="00E51FA4" w:rsidRPr="00CF0B0C">
        <w:rPr>
          <w:rFonts w:ascii="Times New Roman" w:hAnsi="Times New Roman" w:cs="Times New Roman"/>
          <w:sz w:val="22"/>
          <w:szCs w:val="22"/>
          <w:lang w:val="en-US"/>
        </w:rPr>
        <w:t>Defects</w:t>
      </w:r>
      <w:r w:rsidRPr="00CF0B0C">
        <w:rPr>
          <w:rFonts w:ascii="Times New Roman" w:hAnsi="Times New Roman" w:cs="Times New Roman"/>
          <w:sz w:val="22"/>
          <w:szCs w:val="22"/>
          <w:lang w:val="en-US"/>
        </w:rPr>
        <w:t xml:space="preserve"> or other non-conformities to the requirements of the Technical Specifications of t</w:t>
      </w:r>
      <w:r w:rsidR="00E51FA4" w:rsidRPr="00CF0B0C">
        <w:rPr>
          <w:rFonts w:ascii="Times New Roman" w:hAnsi="Times New Roman" w:cs="Times New Roman"/>
          <w:sz w:val="22"/>
          <w:szCs w:val="22"/>
          <w:lang w:val="en-US"/>
        </w:rPr>
        <w:t>he Procurement</w:t>
      </w:r>
      <w:r w:rsidRPr="00CF0B0C">
        <w:rPr>
          <w:rFonts w:ascii="Times New Roman" w:hAnsi="Times New Roman" w:cs="Times New Roman"/>
          <w:sz w:val="22"/>
          <w:szCs w:val="22"/>
          <w:lang w:val="en-US"/>
        </w:rPr>
        <w:t xml:space="preserve"> or</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t</w:t>
      </w:r>
      <w:r w:rsidR="00E61139" w:rsidRPr="00CF0B0C">
        <w:rPr>
          <w:rFonts w:ascii="Times New Roman" w:hAnsi="Times New Roman" w:cs="Times New Roman"/>
          <w:sz w:val="22"/>
          <w:szCs w:val="22"/>
          <w:lang w:val="en-US"/>
        </w:rPr>
        <w:t>he Supplier</w:t>
      </w:r>
      <w:r w:rsidRPr="00CF0B0C">
        <w:rPr>
          <w:rFonts w:ascii="Times New Roman" w:hAnsi="Times New Roman" w:cs="Times New Roman"/>
          <w:sz w:val="22"/>
          <w:szCs w:val="22"/>
          <w:lang w:val="en-US"/>
        </w:rPr>
        <w:t xml:space="preserve">’s </w:t>
      </w:r>
      <w:r w:rsidR="00850634" w:rsidRPr="00CF0B0C">
        <w:rPr>
          <w:rFonts w:ascii="Times New Roman" w:hAnsi="Times New Roman" w:cs="Times New Roman"/>
          <w:sz w:val="22"/>
          <w:szCs w:val="22"/>
          <w:lang w:val="en-US"/>
        </w:rPr>
        <w:t>Bid</w:t>
      </w:r>
      <w:r w:rsidRPr="00CF0B0C">
        <w:rPr>
          <w:rFonts w:ascii="Times New Roman" w:hAnsi="Times New Roman" w:cs="Times New Roman"/>
          <w:sz w:val="22"/>
          <w:szCs w:val="22"/>
          <w:lang w:val="en-US"/>
        </w:rPr>
        <w:t xml:space="preserve"> </w:t>
      </w:r>
      <w:proofErr w:type="gramStart"/>
      <w:r w:rsidRPr="00CF0B0C">
        <w:rPr>
          <w:rFonts w:ascii="Times New Roman" w:hAnsi="Times New Roman" w:cs="Times New Roman"/>
          <w:sz w:val="22"/>
          <w:szCs w:val="22"/>
          <w:lang w:val="en-US"/>
        </w:rPr>
        <w:t>are revealed</w:t>
      </w:r>
      <w:proofErr w:type="gramEnd"/>
      <w:r w:rsidRPr="00CF0B0C">
        <w:rPr>
          <w:rFonts w:ascii="Times New Roman" w:hAnsi="Times New Roman" w:cs="Times New Roman"/>
          <w:sz w:val="22"/>
          <w:szCs w:val="22"/>
          <w:lang w:val="en-US"/>
        </w:rPr>
        <w:t xml:space="preserve"> during the testing</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 xml:space="preserve">such </w:t>
      </w:r>
      <w:r w:rsidR="00850634" w:rsidRPr="00CF0B0C">
        <w:rPr>
          <w:rFonts w:ascii="Times New Roman" w:hAnsi="Times New Roman" w:cs="Times New Roman"/>
          <w:sz w:val="22"/>
          <w:szCs w:val="22"/>
          <w:lang w:val="en-US"/>
        </w:rPr>
        <w:t>shall be</w:t>
      </w:r>
      <w:r w:rsidRPr="00CF0B0C">
        <w:rPr>
          <w:rFonts w:ascii="Times New Roman" w:hAnsi="Times New Roman" w:cs="Times New Roman"/>
          <w:sz w:val="22"/>
          <w:szCs w:val="22"/>
          <w:lang w:val="en-US"/>
        </w:rPr>
        <w:t xml:space="preserve"> recorded in the</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 xml:space="preserve">Act and the </w:t>
      </w:r>
      <w:r w:rsidR="00457008" w:rsidRPr="00CF0B0C">
        <w:rPr>
          <w:rFonts w:ascii="Times New Roman" w:hAnsi="Times New Roman" w:cs="Times New Roman"/>
          <w:sz w:val="22"/>
          <w:szCs w:val="22"/>
          <w:lang w:val="en-US"/>
        </w:rPr>
        <w:t>P</w:t>
      </w:r>
      <w:r w:rsidRPr="00CF0B0C">
        <w:rPr>
          <w:rFonts w:ascii="Times New Roman" w:hAnsi="Times New Roman" w:cs="Times New Roman"/>
          <w:sz w:val="22"/>
          <w:szCs w:val="22"/>
          <w:lang w:val="en-US"/>
        </w:rPr>
        <w:t>arti</w:t>
      </w:r>
      <w:r w:rsidR="00457008" w:rsidRPr="00CF0B0C">
        <w:rPr>
          <w:rFonts w:ascii="Times New Roman" w:hAnsi="Times New Roman" w:cs="Times New Roman"/>
          <w:sz w:val="22"/>
          <w:szCs w:val="22"/>
          <w:lang w:val="en-US"/>
        </w:rPr>
        <w:t xml:space="preserve">es </w:t>
      </w:r>
      <w:r w:rsidR="00850634" w:rsidRPr="00CF0B0C">
        <w:rPr>
          <w:rFonts w:ascii="Times New Roman" w:hAnsi="Times New Roman" w:cs="Times New Roman"/>
          <w:sz w:val="22"/>
          <w:szCs w:val="22"/>
          <w:lang w:val="en-US"/>
        </w:rPr>
        <w:t xml:space="preserve">shall </w:t>
      </w:r>
      <w:r w:rsidRPr="00CF0B0C">
        <w:rPr>
          <w:rFonts w:ascii="Times New Roman" w:hAnsi="Times New Roman" w:cs="Times New Roman"/>
          <w:sz w:val="22"/>
          <w:szCs w:val="22"/>
          <w:lang w:val="en-US"/>
        </w:rPr>
        <w:t xml:space="preserve">agree about the repeated </w:t>
      </w:r>
      <w:r w:rsidR="00457008" w:rsidRPr="00CF0B0C">
        <w:rPr>
          <w:rFonts w:ascii="Times New Roman" w:hAnsi="Times New Roman" w:cs="Times New Roman"/>
          <w:sz w:val="22"/>
          <w:szCs w:val="22"/>
          <w:lang w:val="en-US"/>
        </w:rPr>
        <w:t>test</w:t>
      </w:r>
      <w:r w:rsidRPr="00CF0B0C">
        <w:rPr>
          <w:rFonts w:ascii="Times New Roman" w:hAnsi="Times New Roman" w:cs="Times New Roman"/>
          <w:sz w:val="22"/>
          <w:szCs w:val="22"/>
          <w:lang w:val="en-US"/>
        </w:rPr>
        <w:t>ing time</w:t>
      </w:r>
      <w:r w:rsidR="00850634" w:rsidRPr="00CF0B0C">
        <w:rPr>
          <w:rFonts w:ascii="Times New Roman" w:hAnsi="Times New Roman" w:cs="Times New Roman"/>
          <w:sz w:val="22"/>
          <w:szCs w:val="22"/>
          <w:lang w:val="en-US"/>
        </w:rPr>
        <w:t>. However</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 xml:space="preserve">if the </w:t>
      </w:r>
      <w:r w:rsidR="00457008" w:rsidRPr="00CF0B0C">
        <w:rPr>
          <w:rFonts w:ascii="Times New Roman" w:hAnsi="Times New Roman" w:cs="Times New Roman"/>
          <w:sz w:val="22"/>
          <w:szCs w:val="22"/>
          <w:lang w:val="en-US"/>
        </w:rPr>
        <w:t>P</w:t>
      </w:r>
      <w:r w:rsidRPr="00CF0B0C">
        <w:rPr>
          <w:rFonts w:ascii="Times New Roman" w:hAnsi="Times New Roman" w:cs="Times New Roman"/>
          <w:sz w:val="22"/>
          <w:szCs w:val="22"/>
          <w:lang w:val="en-US"/>
        </w:rPr>
        <w:t>arti</w:t>
      </w:r>
      <w:r w:rsidR="00457008" w:rsidRPr="00CF0B0C">
        <w:rPr>
          <w:rFonts w:ascii="Times New Roman" w:hAnsi="Times New Roman" w:cs="Times New Roman"/>
          <w:sz w:val="22"/>
          <w:szCs w:val="22"/>
          <w:lang w:val="en-US"/>
        </w:rPr>
        <w:t xml:space="preserve">es </w:t>
      </w:r>
      <w:r w:rsidRPr="00CF0B0C">
        <w:rPr>
          <w:rFonts w:ascii="Times New Roman" w:hAnsi="Times New Roman" w:cs="Times New Roman"/>
          <w:sz w:val="22"/>
          <w:szCs w:val="22"/>
          <w:lang w:val="en-US"/>
        </w:rPr>
        <w:t>cannot reach an agreement about it</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t</w:t>
      </w:r>
      <w:r w:rsidR="00E61139" w:rsidRPr="00CF0B0C">
        <w:rPr>
          <w:rFonts w:ascii="Times New Roman" w:hAnsi="Times New Roman" w:cs="Times New Roman"/>
          <w:sz w:val="22"/>
          <w:szCs w:val="22"/>
          <w:lang w:val="en-US"/>
        </w:rPr>
        <w:t>he Supplier</w:t>
      </w:r>
      <w:r w:rsidRPr="00CF0B0C">
        <w:rPr>
          <w:rFonts w:ascii="Times New Roman" w:hAnsi="Times New Roman" w:cs="Times New Roman"/>
          <w:sz w:val="22"/>
          <w:szCs w:val="22"/>
          <w:lang w:val="en-US"/>
        </w:rPr>
        <w:t xml:space="preserve"> shall perform</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the repeated testing of t</w:t>
      </w:r>
      <w:r w:rsidR="00215A64" w:rsidRPr="00CF0B0C">
        <w:rPr>
          <w:rFonts w:ascii="Times New Roman" w:hAnsi="Times New Roman" w:cs="Times New Roman"/>
          <w:sz w:val="22"/>
          <w:szCs w:val="22"/>
          <w:lang w:val="en-US"/>
        </w:rPr>
        <w:t>he Goods</w:t>
      </w:r>
      <w:r w:rsidRPr="00CF0B0C">
        <w:rPr>
          <w:rFonts w:ascii="Times New Roman" w:hAnsi="Times New Roman" w:cs="Times New Roman"/>
          <w:sz w:val="22"/>
          <w:szCs w:val="22"/>
          <w:lang w:val="en-US"/>
        </w:rPr>
        <w:t xml:space="preserve"> within </w:t>
      </w:r>
      <w:proofErr w:type="gramStart"/>
      <w:r w:rsidR="00850634" w:rsidRPr="00CF0B0C">
        <w:rPr>
          <w:rFonts w:ascii="Times New Roman" w:hAnsi="Times New Roman" w:cs="Times New Roman"/>
          <w:sz w:val="22"/>
          <w:szCs w:val="22"/>
          <w:lang w:val="en-US"/>
        </w:rPr>
        <w:t>5</w:t>
      </w:r>
      <w:proofErr w:type="gramEnd"/>
      <w:r w:rsidRPr="00CF0B0C">
        <w:rPr>
          <w:rFonts w:ascii="Times New Roman" w:hAnsi="Times New Roman" w:cs="Times New Roman"/>
          <w:sz w:val="22"/>
          <w:szCs w:val="22"/>
          <w:lang w:val="en-US"/>
        </w:rPr>
        <w:t xml:space="preserve"> (five) working days</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 xml:space="preserve">starting from the first </w:t>
      </w:r>
      <w:r w:rsidR="00457008" w:rsidRPr="00CF0B0C">
        <w:rPr>
          <w:rFonts w:ascii="Times New Roman" w:hAnsi="Times New Roman" w:cs="Times New Roman"/>
          <w:sz w:val="22"/>
          <w:szCs w:val="22"/>
          <w:lang w:val="en-US"/>
        </w:rPr>
        <w:t>test</w:t>
      </w:r>
      <w:r w:rsidRPr="00CF0B0C">
        <w:rPr>
          <w:rFonts w:ascii="Times New Roman" w:hAnsi="Times New Roman" w:cs="Times New Roman"/>
          <w:sz w:val="22"/>
          <w:szCs w:val="22"/>
          <w:lang w:val="en-US"/>
        </w:rPr>
        <w:t>ing</w:t>
      </w:r>
      <w:r w:rsidR="001F01D1" w:rsidRPr="00CF0B0C">
        <w:rPr>
          <w:rFonts w:ascii="Times New Roman" w:hAnsi="Times New Roman" w:cs="Times New Roman"/>
          <w:sz w:val="22"/>
          <w:szCs w:val="22"/>
          <w:lang w:val="en-US"/>
        </w:rPr>
        <w:t xml:space="preserve"> d</w:t>
      </w:r>
      <w:r w:rsidRPr="00CF0B0C">
        <w:rPr>
          <w:rFonts w:ascii="Times New Roman" w:hAnsi="Times New Roman" w:cs="Times New Roman"/>
          <w:sz w:val="22"/>
          <w:szCs w:val="22"/>
          <w:lang w:val="en-US"/>
        </w:rPr>
        <w:t>ay</w:t>
      </w:r>
      <w:r w:rsidR="001F01D1" w:rsidRPr="00CF0B0C">
        <w:rPr>
          <w:rFonts w:ascii="Times New Roman" w:hAnsi="Times New Roman" w:cs="Times New Roman"/>
          <w:sz w:val="22"/>
          <w:szCs w:val="22"/>
          <w:lang w:val="en-US"/>
        </w:rPr>
        <w:t>.</w:t>
      </w:r>
      <w:r w:rsidR="00457008" w:rsidRPr="00CF0B0C">
        <w:rPr>
          <w:rFonts w:ascii="Times New Roman" w:hAnsi="Times New Roman" w:cs="Times New Roman"/>
          <w:sz w:val="22"/>
          <w:szCs w:val="22"/>
          <w:lang w:val="en-US"/>
        </w:rPr>
        <w:t xml:space="preserve"> </w:t>
      </w:r>
    </w:p>
    <w:p w14:paraId="3E332AC1" w14:textId="60BBBF36" w:rsidR="001F01D1" w:rsidRPr="00CF0B0C" w:rsidRDefault="007074A6" w:rsidP="005D7A57">
      <w:pPr>
        <w:pStyle w:val="Sarakstarindkopa1"/>
        <w:numPr>
          <w:ilvl w:val="1"/>
          <w:numId w:val="1"/>
        </w:numPr>
        <w:ind w:left="720" w:hanging="450"/>
        <w:jc w:val="both"/>
        <w:rPr>
          <w:rFonts w:ascii="Times New Roman" w:hAnsi="Times New Roman" w:cs="Times New Roman"/>
          <w:b/>
          <w:sz w:val="22"/>
          <w:szCs w:val="22"/>
          <w:lang w:val="en-US"/>
        </w:rPr>
      </w:pPr>
      <w:r w:rsidRPr="00CF0B0C">
        <w:rPr>
          <w:rFonts w:ascii="Times New Roman" w:hAnsi="Times New Roman" w:cs="Times New Roman"/>
          <w:sz w:val="22"/>
          <w:szCs w:val="22"/>
          <w:lang w:val="en-US"/>
        </w:rPr>
        <w:t>If, following the repeated testing of the Goods,</w:t>
      </w:r>
      <w:r w:rsidR="005D7A57"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the technical requirements set to the Goods in the Technical Specifications</w:t>
      </w:r>
      <w:r w:rsidR="005D7A57"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and</w:t>
      </w:r>
      <w:r w:rsidR="005D7A57"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 xml:space="preserve">the </w:t>
      </w:r>
      <w:r w:rsidR="00850634" w:rsidRPr="00CF0B0C">
        <w:rPr>
          <w:rFonts w:ascii="Times New Roman" w:hAnsi="Times New Roman" w:cs="Times New Roman"/>
          <w:sz w:val="22"/>
          <w:szCs w:val="22"/>
          <w:lang w:val="en-US"/>
        </w:rPr>
        <w:t xml:space="preserve">Bid submitted by the </w:t>
      </w:r>
      <w:r w:rsidR="00DB3837" w:rsidRPr="00CF0B0C">
        <w:rPr>
          <w:rFonts w:ascii="Times New Roman" w:hAnsi="Times New Roman" w:cs="Times New Roman"/>
          <w:sz w:val="22"/>
          <w:szCs w:val="22"/>
          <w:lang w:val="en-US"/>
        </w:rPr>
        <w:t>Supplier</w:t>
      </w:r>
      <w:r w:rsidR="00850634"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are not ensured</w:t>
      </w:r>
      <w:r w:rsidR="005D7A57"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t</w:t>
      </w:r>
      <w:r w:rsidR="002F27A6" w:rsidRPr="00CF0B0C">
        <w:rPr>
          <w:rFonts w:ascii="Times New Roman" w:hAnsi="Times New Roman" w:cs="Times New Roman"/>
          <w:sz w:val="22"/>
          <w:szCs w:val="22"/>
          <w:lang w:val="en-US"/>
        </w:rPr>
        <w:t>he Customer</w:t>
      </w:r>
      <w:r w:rsidRPr="00CF0B0C">
        <w:rPr>
          <w:rFonts w:ascii="Times New Roman" w:hAnsi="Times New Roman" w:cs="Times New Roman"/>
          <w:sz w:val="22"/>
          <w:szCs w:val="22"/>
          <w:lang w:val="en-US"/>
        </w:rPr>
        <w:t xml:space="preserve"> </w:t>
      </w:r>
      <w:r w:rsidR="00EE00BF" w:rsidRPr="00CF0B0C">
        <w:rPr>
          <w:rFonts w:ascii="Times New Roman" w:hAnsi="Times New Roman" w:cs="Times New Roman"/>
          <w:sz w:val="22"/>
          <w:szCs w:val="22"/>
          <w:lang w:val="en-US"/>
        </w:rPr>
        <w:t>is</w:t>
      </w:r>
      <w:r w:rsidR="005D7A57" w:rsidRPr="00CF0B0C">
        <w:rPr>
          <w:rFonts w:ascii="Times New Roman" w:hAnsi="Times New Roman" w:cs="Times New Roman"/>
          <w:sz w:val="22"/>
          <w:szCs w:val="22"/>
          <w:lang w:val="en-US"/>
        </w:rPr>
        <w:t xml:space="preserve"> </w:t>
      </w:r>
      <w:proofErr w:type="spellStart"/>
      <w:r w:rsidRPr="00CF0B0C">
        <w:rPr>
          <w:rFonts w:ascii="Times New Roman" w:hAnsi="Times New Roman" w:cs="Times New Roman"/>
          <w:sz w:val="22"/>
          <w:szCs w:val="22"/>
          <w:lang w:val="en-US"/>
        </w:rPr>
        <w:t>authorised</w:t>
      </w:r>
      <w:proofErr w:type="spellEnd"/>
      <w:r w:rsidRPr="00CF0B0C">
        <w:rPr>
          <w:rFonts w:ascii="Times New Roman" w:hAnsi="Times New Roman" w:cs="Times New Roman"/>
          <w:sz w:val="22"/>
          <w:szCs w:val="22"/>
          <w:lang w:val="en-US"/>
        </w:rPr>
        <w:t xml:space="preserve"> to use </w:t>
      </w:r>
      <w:r w:rsidR="00DB3837" w:rsidRPr="00CF0B0C">
        <w:rPr>
          <w:rFonts w:ascii="Times New Roman" w:hAnsi="Times New Roman" w:cs="Times New Roman"/>
          <w:sz w:val="22"/>
          <w:szCs w:val="22"/>
          <w:lang w:val="en-US"/>
        </w:rPr>
        <w:t>t</w:t>
      </w:r>
      <w:r w:rsidR="00E61139" w:rsidRPr="00CF0B0C">
        <w:rPr>
          <w:rFonts w:ascii="Times New Roman" w:hAnsi="Times New Roman" w:cs="Times New Roman"/>
          <w:sz w:val="22"/>
          <w:szCs w:val="22"/>
          <w:lang w:val="en-US"/>
        </w:rPr>
        <w:t>he Agreement</w:t>
      </w:r>
      <w:r w:rsidR="00DB3837" w:rsidRPr="00CF0B0C">
        <w:rPr>
          <w:rFonts w:ascii="Times New Roman" w:hAnsi="Times New Roman" w:cs="Times New Roman"/>
          <w:sz w:val="22"/>
          <w:szCs w:val="22"/>
          <w:lang w:val="en-US"/>
        </w:rPr>
        <w:t xml:space="preserve"> obligations performance</w:t>
      </w:r>
      <w:r w:rsidR="005D7A57" w:rsidRPr="00CF0B0C">
        <w:rPr>
          <w:rFonts w:ascii="Times New Roman" w:hAnsi="Times New Roman" w:cs="Times New Roman"/>
          <w:sz w:val="22"/>
          <w:szCs w:val="22"/>
          <w:lang w:val="en-US"/>
        </w:rPr>
        <w:t xml:space="preserve"> g</w:t>
      </w:r>
      <w:r w:rsidR="00DB3837" w:rsidRPr="00CF0B0C">
        <w:rPr>
          <w:rFonts w:ascii="Times New Roman" w:hAnsi="Times New Roman" w:cs="Times New Roman"/>
          <w:sz w:val="22"/>
          <w:szCs w:val="22"/>
          <w:lang w:val="en-US"/>
        </w:rPr>
        <w:t>u</w:t>
      </w:r>
      <w:r w:rsidR="005D7A57" w:rsidRPr="00CF0B0C">
        <w:rPr>
          <w:rFonts w:ascii="Times New Roman" w:hAnsi="Times New Roman" w:cs="Times New Roman"/>
          <w:sz w:val="22"/>
          <w:szCs w:val="22"/>
          <w:lang w:val="en-US"/>
        </w:rPr>
        <w:t>arant</w:t>
      </w:r>
      <w:r w:rsidR="00DB3837" w:rsidRPr="00CF0B0C">
        <w:rPr>
          <w:rFonts w:ascii="Times New Roman" w:hAnsi="Times New Roman" w:cs="Times New Roman"/>
          <w:sz w:val="22"/>
          <w:szCs w:val="22"/>
          <w:lang w:val="en-US"/>
        </w:rPr>
        <w:t>ee</w:t>
      </w:r>
      <w:r w:rsidR="005D7A57"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and terminate t</w:t>
      </w:r>
      <w:r w:rsidR="00E61139" w:rsidRPr="00CF0B0C">
        <w:rPr>
          <w:rFonts w:ascii="Times New Roman" w:hAnsi="Times New Roman" w:cs="Times New Roman"/>
          <w:sz w:val="22"/>
          <w:szCs w:val="22"/>
          <w:lang w:val="en-US"/>
        </w:rPr>
        <w:t>he Agreement</w:t>
      </w:r>
      <w:r w:rsidR="00DB3837" w:rsidRPr="00CF0B0C">
        <w:rPr>
          <w:rFonts w:ascii="Times New Roman" w:hAnsi="Times New Roman" w:cs="Times New Roman"/>
          <w:sz w:val="22"/>
          <w:szCs w:val="22"/>
          <w:lang w:val="en-US"/>
        </w:rPr>
        <w:t xml:space="preserve"> </w:t>
      </w:r>
      <w:r w:rsidR="005D7A57" w:rsidRPr="00CF0B0C">
        <w:rPr>
          <w:rFonts w:ascii="Times New Roman" w:hAnsi="Times New Roman" w:cs="Times New Roman"/>
          <w:sz w:val="22"/>
          <w:szCs w:val="22"/>
          <w:lang w:val="en-US"/>
        </w:rPr>
        <w:t>u</w:t>
      </w:r>
      <w:r w:rsidR="00DB3837" w:rsidRPr="00CF0B0C">
        <w:rPr>
          <w:rFonts w:ascii="Times New Roman" w:hAnsi="Times New Roman" w:cs="Times New Roman"/>
          <w:sz w:val="22"/>
          <w:szCs w:val="22"/>
          <w:lang w:val="en-US"/>
        </w:rPr>
        <w:t>nilaterally</w:t>
      </w:r>
      <w:r w:rsidR="005D7A57"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returning the Goods</w:t>
      </w:r>
      <w:r w:rsidR="005D7A57"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to t</w:t>
      </w:r>
      <w:r w:rsidR="00E61139" w:rsidRPr="00CF0B0C">
        <w:rPr>
          <w:rFonts w:ascii="Times New Roman" w:hAnsi="Times New Roman" w:cs="Times New Roman"/>
          <w:sz w:val="22"/>
          <w:szCs w:val="22"/>
          <w:lang w:val="en-US"/>
        </w:rPr>
        <w:t>he Supplier</w:t>
      </w:r>
      <w:r w:rsidR="005D7A57" w:rsidRPr="00CF0B0C">
        <w:rPr>
          <w:rFonts w:ascii="Times New Roman" w:hAnsi="Times New Roman" w:cs="Times New Roman"/>
          <w:sz w:val="22"/>
          <w:szCs w:val="22"/>
          <w:lang w:val="en-US"/>
        </w:rPr>
        <w:t>.</w:t>
      </w:r>
      <w:r w:rsidR="00457008" w:rsidRPr="00CF0B0C">
        <w:rPr>
          <w:rFonts w:ascii="Times New Roman" w:hAnsi="Times New Roman" w:cs="Times New Roman"/>
          <w:i/>
          <w:sz w:val="22"/>
          <w:szCs w:val="22"/>
          <w:lang w:val="en-US"/>
        </w:rPr>
        <w:t xml:space="preserve"> </w:t>
      </w:r>
    </w:p>
    <w:p w14:paraId="5C3497E5" w14:textId="1FEC2FBF" w:rsidR="001F01D1" w:rsidRPr="00CF0B0C" w:rsidRDefault="002F27A6" w:rsidP="001F01D1">
      <w:pPr>
        <w:pStyle w:val="Sarakstarindkopa1"/>
        <w:numPr>
          <w:ilvl w:val="1"/>
          <w:numId w:val="1"/>
        </w:numPr>
        <w:ind w:left="720" w:hanging="450"/>
        <w:jc w:val="both"/>
        <w:rPr>
          <w:rFonts w:ascii="Times New Roman" w:hAnsi="Times New Roman" w:cs="Times New Roman"/>
          <w:b/>
          <w:sz w:val="22"/>
          <w:szCs w:val="22"/>
          <w:lang w:val="en-US"/>
        </w:rPr>
      </w:pPr>
      <w:r w:rsidRPr="00CF0B0C">
        <w:rPr>
          <w:rFonts w:ascii="Times New Roman" w:hAnsi="Times New Roman" w:cs="Times New Roman"/>
          <w:sz w:val="22"/>
          <w:szCs w:val="22"/>
          <w:lang w:val="en-US"/>
        </w:rPr>
        <w:t xml:space="preserve">The </w:t>
      </w:r>
      <w:r w:rsidR="00DB3837" w:rsidRPr="00CF0B0C">
        <w:rPr>
          <w:rFonts w:ascii="Times New Roman" w:hAnsi="Times New Roman" w:cs="Times New Roman"/>
          <w:sz w:val="22"/>
          <w:szCs w:val="22"/>
          <w:lang w:val="en-US"/>
        </w:rPr>
        <w:t xml:space="preserve">Supplier </w:t>
      </w:r>
      <w:r w:rsidR="00EE00BF" w:rsidRPr="00CF0B0C">
        <w:rPr>
          <w:rFonts w:ascii="Times New Roman" w:hAnsi="Times New Roman" w:cs="Times New Roman"/>
          <w:sz w:val="22"/>
          <w:szCs w:val="22"/>
          <w:lang w:val="en-US"/>
        </w:rPr>
        <w:t xml:space="preserve">shall </w:t>
      </w:r>
      <w:r w:rsidR="00DB3837" w:rsidRPr="00CF0B0C">
        <w:rPr>
          <w:rFonts w:ascii="Times New Roman" w:hAnsi="Times New Roman" w:cs="Times New Roman"/>
          <w:sz w:val="22"/>
          <w:szCs w:val="22"/>
          <w:lang w:val="en-US"/>
        </w:rPr>
        <w:t xml:space="preserve">provide instructing of the </w:t>
      </w:r>
      <w:r w:rsidRPr="00CF0B0C">
        <w:rPr>
          <w:rFonts w:ascii="Times New Roman" w:hAnsi="Times New Roman" w:cs="Times New Roman"/>
          <w:sz w:val="22"/>
          <w:szCs w:val="22"/>
          <w:lang w:val="en-US"/>
        </w:rPr>
        <w:t>Customer</w:t>
      </w:r>
      <w:r w:rsidR="00DB3837" w:rsidRPr="00CF0B0C">
        <w:rPr>
          <w:rFonts w:ascii="Times New Roman" w:hAnsi="Times New Roman" w:cs="Times New Roman"/>
          <w:sz w:val="22"/>
          <w:szCs w:val="22"/>
          <w:lang w:val="en-US"/>
        </w:rPr>
        <w:t>’s</w:t>
      </w:r>
      <w:r w:rsidR="00457008"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employees</w:t>
      </w:r>
      <w:r w:rsidR="00457008"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to work with the Goods</w:t>
      </w:r>
      <w:r w:rsidR="00457008" w:rsidRPr="00CF0B0C">
        <w:rPr>
          <w:rFonts w:ascii="Times New Roman" w:hAnsi="Times New Roman" w:cs="Times New Roman"/>
          <w:sz w:val="22"/>
          <w:szCs w:val="22"/>
          <w:lang w:val="en-US"/>
        </w:rPr>
        <w:t xml:space="preserve"> </w:t>
      </w:r>
      <w:r w:rsidR="00DB3837" w:rsidRPr="00CF0B0C">
        <w:rPr>
          <w:rFonts w:ascii="Times New Roman" w:hAnsi="Times New Roman" w:cs="Times New Roman"/>
          <w:sz w:val="22"/>
          <w:szCs w:val="22"/>
          <w:lang w:val="en-US"/>
        </w:rPr>
        <w:t xml:space="preserve">during the period from supplying the Goods until mutual signing of the </w:t>
      </w:r>
      <w:r w:rsidR="00457008" w:rsidRPr="00CF0B0C">
        <w:rPr>
          <w:rFonts w:ascii="Times New Roman" w:hAnsi="Times New Roman" w:cs="Times New Roman"/>
          <w:sz w:val="22"/>
          <w:szCs w:val="22"/>
          <w:lang w:val="en-US"/>
        </w:rPr>
        <w:t>A</w:t>
      </w:r>
      <w:r w:rsidR="00DB3837" w:rsidRPr="00CF0B0C">
        <w:rPr>
          <w:rFonts w:ascii="Times New Roman" w:hAnsi="Times New Roman" w:cs="Times New Roman"/>
          <w:sz w:val="22"/>
          <w:szCs w:val="22"/>
          <w:lang w:val="en-US"/>
        </w:rPr>
        <w:t>c</w:t>
      </w:r>
      <w:r w:rsidR="00457008" w:rsidRPr="00CF0B0C">
        <w:rPr>
          <w:rFonts w:ascii="Times New Roman" w:hAnsi="Times New Roman" w:cs="Times New Roman"/>
          <w:sz w:val="22"/>
          <w:szCs w:val="22"/>
          <w:lang w:val="en-US"/>
        </w:rPr>
        <w:t xml:space="preserve">t, </w:t>
      </w:r>
      <w:r w:rsidR="00DB3837" w:rsidRPr="00CF0B0C">
        <w:rPr>
          <w:rFonts w:ascii="Times New Roman" w:hAnsi="Times New Roman" w:cs="Times New Roman"/>
          <w:sz w:val="22"/>
          <w:szCs w:val="22"/>
          <w:lang w:val="en-US"/>
        </w:rPr>
        <w:t>having coordinated the instructing performance time with t</w:t>
      </w:r>
      <w:r w:rsidRPr="00CF0B0C">
        <w:rPr>
          <w:rFonts w:ascii="Times New Roman" w:hAnsi="Times New Roman" w:cs="Times New Roman"/>
          <w:sz w:val="22"/>
          <w:szCs w:val="22"/>
          <w:lang w:val="en-US"/>
        </w:rPr>
        <w:t>he Customer</w:t>
      </w:r>
      <w:r w:rsidR="00DB3837" w:rsidRPr="00CF0B0C">
        <w:rPr>
          <w:rFonts w:ascii="Times New Roman" w:hAnsi="Times New Roman" w:cs="Times New Roman"/>
          <w:sz w:val="22"/>
          <w:szCs w:val="22"/>
          <w:lang w:val="en-US"/>
        </w:rPr>
        <w:t xml:space="preserve"> in advance</w:t>
      </w:r>
      <w:r w:rsidR="00457008" w:rsidRPr="00CF0B0C">
        <w:rPr>
          <w:rFonts w:ascii="Times New Roman" w:hAnsi="Times New Roman" w:cs="Times New Roman"/>
          <w:sz w:val="22"/>
          <w:szCs w:val="22"/>
          <w:lang w:val="en-US"/>
        </w:rPr>
        <w:t>.</w:t>
      </w:r>
    </w:p>
    <w:p w14:paraId="57DC10BC" w14:textId="2EBCAC29" w:rsidR="00457008" w:rsidRPr="00CF0B0C" w:rsidRDefault="002E099E" w:rsidP="001F01D1">
      <w:pPr>
        <w:pStyle w:val="Sarakstarindkopa1"/>
        <w:numPr>
          <w:ilvl w:val="1"/>
          <w:numId w:val="1"/>
        </w:numPr>
        <w:ind w:left="720" w:hanging="450"/>
        <w:jc w:val="both"/>
        <w:rPr>
          <w:rFonts w:ascii="Times New Roman" w:hAnsi="Times New Roman" w:cs="Times New Roman"/>
          <w:b/>
          <w:sz w:val="22"/>
          <w:szCs w:val="22"/>
          <w:lang w:val="en-US"/>
        </w:rPr>
      </w:pPr>
      <w:r w:rsidRPr="00CF0B0C">
        <w:rPr>
          <w:rFonts w:ascii="Times New Roman" w:hAnsi="Times New Roman" w:cs="Times New Roman"/>
          <w:sz w:val="22"/>
          <w:szCs w:val="22"/>
          <w:lang w:val="en-US"/>
        </w:rPr>
        <w:t xml:space="preserve">Upon completion of </w:t>
      </w:r>
      <w:r w:rsidR="00EE00BF" w:rsidRPr="00CF0B0C">
        <w:rPr>
          <w:rFonts w:ascii="Times New Roman" w:hAnsi="Times New Roman" w:cs="Times New Roman"/>
          <w:sz w:val="22"/>
          <w:szCs w:val="22"/>
          <w:lang w:val="en-US"/>
        </w:rPr>
        <w:t xml:space="preserve">the </w:t>
      </w:r>
      <w:r w:rsidRPr="00CF0B0C">
        <w:rPr>
          <w:rFonts w:ascii="Times New Roman" w:hAnsi="Times New Roman" w:cs="Times New Roman"/>
          <w:sz w:val="22"/>
          <w:szCs w:val="22"/>
          <w:lang w:val="en-US"/>
        </w:rPr>
        <w:t>instructing of the Customer’s employees,</w:t>
      </w:r>
      <w:r w:rsidR="00457008" w:rsidRPr="00CF0B0C">
        <w:rPr>
          <w:rFonts w:ascii="Times New Roman" w:hAnsi="Times New Roman" w:cs="Times New Roman"/>
          <w:sz w:val="22"/>
          <w:szCs w:val="22"/>
          <w:lang w:val="en-US"/>
        </w:rPr>
        <w:t xml:space="preserve"> </w:t>
      </w:r>
      <w:r w:rsidRPr="00CF0B0C">
        <w:rPr>
          <w:rFonts w:ascii="Times New Roman" w:hAnsi="Times New Roman" w:cs="Times New Roman"/>
          <w:sz w:val="22"/>
          <w:szCs w:val="22"/>
          <w:lang w:val="en-US"/>
        </w:rPr>
        <w:t>t</w:t>
      </w:r>
      <w:r w:rsidR="00E61139" w:rsidRPr="00CF0B0C">
        <w:rPr>
          <w:rFonts w:ascii="Times New Roman" w:hAnsi="Times New Roman" w:cs="Times New Roman"/>
          <w:sz w:val="22"/>
          <w:szCs w:val="22"/>
          <w:lang w:val="en-US"/>
        </w:rPr>
        <w:t>he Supplier</w:t>
      </w:r>
      <w:r w:rsidR="00457008" w:rsidRPr="00CF0B0C">
        <w:rPr>
          <w:rFonts w:ascii="Times New Roman" w:hAnsi="Times New Roman" w:cs="Times New Roman"/>
          <w:sz w:val="22"/>
          <w:szCs w:val="22"/>
          <w:lang w:val="en-US"/>
        </w:rPr>
        <w:t xml:space="preserve"> </w:t>
      </w:r>
      <w:r w:rsidR="00EE00BF" w:rsidRPr="00CF0B0C">
        <w:rPr>
          <w:rFonts w:ascii="Times New Roman" w:hAnsi="Times New Roman" w:cs="Times New Roman"/>
          <w:sz w:val="22"/>
          <w:szCs w:val="22"/>
          <w:lang w:val="en-US"/>
        </w:rPr>
        <w:t xml:space="preserve">shall </w:t>
      </w:r>
      <w:r w:rsidRPr="00CF0B0C">
        <w:rPr>
          <w:rFonts w:ascii="Times New Roman" w:hAnsi="Times New Roman" w:cs="Times New Roman"/>
          <w:sz w:val="22"/>
          <w:szCs w:val="22"/>
          <w:lang w:val="en-US"/>
        </w:rPr>
        <w:t xml:space="preserve">submit the Act </w:t>
      </w:r>
      <w:r w:rsidR="00EE00BF" w:rsidRPr="00CF0B0C">
        <w:rPr>
          <w:rFonts w:ascii="Times New Roman" w:hAnsi="Times New Roman" w:cs="Times New Roman"/>
          <w:sz w:val="22"/>
          <w:szCs w:val="22"/>
          <w:lang w:val="en-US"/>
        </w:rPr>
        <w:t xml:space="preserve">signed by the Supplier </w:t>
      </w:r>
      <w:r w:rsidRPr="00CF0B0C">
        <w:rPr>
          <w:rFonts w:ascii="Times New Roman" w:hAnsi="Times New Roman" w:cs="Times New Roman"/>
          <w:sz w:val="22"/>
          <w:szCs w:val="22"/>
          <w:lang w:val="en-US"/>
        </w:rPr>
        <w:t xml:space="preserve">to the Customer in </w:t>
      </w:r>
      <w:proofErr w:type="gramStart"/>
      <w:r w:rsidR="00850634" w:rsidRPr="00CF0B0C">
        <w:rPr>
          <w:rFonts w:ascii="Times New Roman" w:hAnsi="Times New Roman" w:cs="Times New Roman"/>
          <w:sz w:val="22"/>
          <w:szCs w:val="22"/>
          <w:lang w:val="en-US"/>
        </w:rPr>
        <w:t>2</w:t>
      </w:r>
      <w:proofErr w:type="gramEnd"/>
      <w:r w:rsidRPr="00CF0B0C">
        <w:rPr>
          <w:rFonts w:ascii="Times New Roman" w:hAnsi="Times New Roman" w:cs="Times New Roman"/>
          <w:sz w:val="22"/>
          <w:szCs w:val="22"/>
          <w:lang w:val="en-US"/>
        </w:rPr>
        <w:t xml:space="preserve"> (two) copies)</w:t>
      </w:r>
      <w:r w:rsidR="00457008" w:rsidRPr="00CF0B0C">
        <w:rPr>
          <w:rFonts w:ascii="Times New Roman" w:hAnsi="Times New Roman" w:cs="Times New Roman"/>
          <w:sz w:val="22"/>
          <w:szCs w:val="22"/>
          <w:lang w:val="en-US"/>
        </w:rPr>
        <w:t>.</w:t>
      </w:r>
      <w:r w:rsidR="00457008" w:rsidRPr="00CF0B0C">
        <w:rPr>
          <w:rFonts w:ascii="Times New Roman" w:hAnsi="Times New Roman" w:cs="Times New Roman"/>
          <w:i/>
          <w:sz w:val="22"/>
          <w:szCs w:val="22"/>
          <w:lang w:val="en-US"/>
        </w:rPr>
        <w:t xml:space="preserve"> </w:t>
      </w:r>
    </w:p>
    <w:p w14:paraId="307AE87F" w14:textId="77777777" w:rsidR="00457008" w:rsidRPr="00CF0B0C" w:rsidRDefault="00457008" w:rsidP="00457008">
      <w:pPr>
        <w:tabs>
          <w:tab w:val="left" w:pos="810"/>
        </w:tabs>
        <w:suppressAutoHyphens w:val="0"/>
        <w:ind w:left="810"/>
        <w:contextualSpacing/>
        <w:jc w:val="both"/>
        <w:rPr>
          <w:b/>
          <w:color w:val="FF0000"/>
          <w:kern w:val="56"/>
          <w:sz w:val="22"/>
          <w:szCs w:val="22"/>
          <w:lang w:val="en-US" w:eastAsia="en-US"/>
        </w:rPr>
      </w:pPr>
    </w:p>
    <w:p w14:paraId="76360EB3" w14:textId="2BFE4157" w:rsidR="00457008" w:rsidRPr="00CF0B0C" w:rsidRDefault="002E099E" w:rsidP="001F01D1">
      <w:pPr>
        <w:pStyle w:val="ListParagraph"/>
        <w:numPr>
          <w:ilvl w:val="0"/>
          <w:numId w:val="1"/>
        </w:numPr>
        <w:jc w:val="center"/>
        <w:rPr>
          <w:b/>
          <w:kern w:val="56"/>
          <w:sz w:val="22"/>
          <w:szCs w:val="22"/>
          <w:lang w:val="en-US"/>
        </w:rPr>
      </w:pPr>
      <w:proofErr w:type="spellStart"/>
      <w:r w:rsidRPr="00CF0B0C">
        <w:rPr>
          <w:b/>
          <w:kern w:val="56"/>
          <w:sz w:val="22"/>
          <w:szCs w:val="22"/>
          <w:lang w:val="en-US"/>
        </w:rPr>
        <w:t>Authorised</w:t>
      </w:r>
      <w:proofErr w:type="spellEnd"/>
      <w:r w:rsidR="00457008" w:rsidRPr="00CF0B0C">
        <w:rPr>
          <w:b/>
          <w:kern w:val="56"/>
          <w:sz w:val="22"/>
          <w:szCs w:val="22"/>
          <w:lang w:val="en-US"/>
        </w:rPr>
        <w:t xml:space="preserve"> </w:t>
      </w:r>
      <w:r w:rsidRPr="00CF0B0C">
        <w:rPr>
          <w:b/>
          <w:kern w:val="56"/>
          <w:sz w:val="22"/>
          <w:szCs w:val="22"/>
          <w:lang w:val="en-US"/>
        </w:rPr>
        <w:t>P</w:t>
      </w:r>
      <w:r w:rsidR="00457008" w:rsidRPr="00CF0B0C">
        <w:rPr>
          <w:b/>
          <w:kern w:val="56"/>
          <w:sz w:val="22"/>
          <w:szCs w:val="22"/>
          <w:lang w:val="en-US"/>
        </w:rPr>
        <w:t>ersons</w:t>
      </w:r>
      <w:r w:rsidRPr="00CF0B0C">
        <w:rPr>
          <w:b/>
          <w:kern w:val="56"/>
          <w:sz w:val="22"/>
          <w:szCs w:val="22"/>
          <w:lang w:val="en-US"/>
        </w:rPr>
        <w:t xml:space="preserve"> for </w:t>
      </w:r>
      <w:r w:rsidR="00457008" w:rsidRPr="00CF0B0C">
        <w:rPr>
          <w:b/>
          <w:kern w:val="56"/>
          <w:sz w:val="22"/>
          <w:szCs w:val="22"/>
          <w:lang w:val="en-US"/>
        </w:rPr>
        <w:t xml:space="preserve"> </w:t>
      </w:r>
      <w:r w:rsidR="00E61139" w:rsidRPr="00CF0B0C">
        <w:rPr>
          <w:b/>
          <w:kern w:val="56"/>
          <w:sz w:val="22"/>
          <w:szCs w:val="22"/>
          <w:lang w:val="en-US"/>
        </w:rPr>
        <w:t>the Agreement</w:t>
      </w:r>
      <w:r w:rsidRPr="00CF0B0C">
        <w:rPr>
          <w:b/>
          <w:kern w:val="56"/>
          <w:sz w:val="22"/>
          <w:szCs w:val="22"/>
          <w:lang w:val="en-US"/>
        </w:rPr>
        <w:t xml:space="preserve"> Performance</w:t>
      </w:r>
    </w:p>
    <w:p w14:paraId="0AC0841D" w14:textId="141D199D" w:rsidR="00457008" w:rsidRPr="00CF0B0C" w:rsidRDefault="002E099E" w:rsidP="001F01D1">
      <w:pPr>
        <w:pStyle w:val="ListParagraph"/>
        <w:numPr>
          <w:ilvl w:val="1"/>
          <w:numId w:val="1"/>
        </w:numPr>
        <w:ind w:left="720" w:hanging="450"/>
        <w:rPr>
          <w:i/>
          <w:kern w:val="56"/>
          <w:sz w:val="22"/>
          <w:szCs w:val="22"/>
          <w:lang w:val="en-US"/>
        </w:rPr>
      </w:pPr>
      <w:r w:rsidRPr="00CF0B0C">
        <w:rPr>
          <w:rFonts w:eastAsia="Cambria"/>
          <w:kern w:val="56"/>
          <w:sz w:val="22"/>
          <w:szCs w:val="22"/>
          <w:lang w:val="en-US"/>
        </w:rPr>
        <w:t xml:space="preserve">The </w:t>
      </w:r>
      <w:proofErr w:type="spellStart"/>
      <w:r w:rsidRPr="00CF0B0C">
        <w:rPr>
          <w:rFonts w:eastAsia="Cambria"/>
          <w:kern w:val="56"/>
          <w:sz w:val="22"/>
          <w:szCs w:val="22"/>
          <w:lang w:val="en-US"/>
        </w:rPr>
        <w:t>authorised</w:t>
      </w:r>
      <w:proofErr w:type="spellEnd"/>
      <w:r w:rsidRPr="00CF0B0C">
        <w:rPr>
          <w:rFonts w:eastAsia="Cambria"/>
          <w:kern w:val="56"/>
          <w:sz w:val="22"/>
          <w:szCs w:val="22"/>
          <w:lang w:val="en-US"/>
        </w:rPr>
        <w:t xml:space="preserve"> </w:t>
      </w:r>
      <w:r w:rsidR="00457008" w:rsidRPr="00CF0B0C">
        <w:rPr>
          <w:rFonts w:eastAsia="Cambria"/>
          <w:kern w:val="56"/>
          <w:sz w:val="22"/>
          <w:szCs w:val="22"/>
          <w:lang w:val="en-US"/>
        </w:rPr>
        <w:t>person</w:t>
      </w:r>
      <w:r w:rsidRPr="00CF0B0C">
        <w:rPr>
          <w:rFonts w:eastAsia="Cambria"/>
          <w:kern w:val="56"/>
          <w:sz w:val="22"/>
          <w:szCs w:val="22"/>
          <w:lang w:val="en-US"/>
        </w:rPr>
        <w:t xml:space="preserve"> for t</w:t>
      </w:r>
      <w:r w:rsidR="00E61139" w:rsidRPr="00CF0B0C">
        <w:rPr>
          <w:rFonts w:eastAsia="Cambria"/>
          <w:kern w:val="56"/>
          <w:sz w:val="22"/>
          <w:szCs w:val="22"/>
          <w:lang w:val="en-US"/>
        </w:rPr>
        <w:t>he Agreement</w:t>
      </w:r>
      <w:r w:rsidRPr="00CF0B0C">
        <w:rPr>
          <w:rFonts w:eastAsia="Cambria"/>
          <w:kern w:val="56"/>
          <w:sz w:val="22"/>
          <w:szCs w:val="22"/>
          <w:lang w:val="en-US"/>
        </w:rPr>
        <w:t xml:space="preserve"> performance on t</w:t>
      </w:r>
      <w:r w:rsidR="002F27A6" w:rsidRPr="00CF0B0C">
        <w:rPr>
          <w:rFonts w:eastAsia="Cambria"/>
          <w:kern w:val="56"/>
          <w:sz w:val="22"/>
          <w:szCs w:val="22"/>
          <w:lang w:val="en-US"/>
        </w:rPr>
        <w:t>he Customer</w:t>
      </w:r>
      <w:r w:rsidRPr="00CF0B0C">
        <w:rPr>
          <w:rFonts w:eastAsia="Cambria"/>
          <w:kern w:val="56"/>
          <w:sz w:val="22"/>
          <w:szCs w:val="22"/>
          <w:lang w:val="en-US"/>
        </w:rPr>
        <w:t>’s side is</w:t>
      </w:r>
      <w:r w:rsidR="00457008" w:rsidRPr="00CF0B0C">
        <w:rPr>
          <w:rFonts w:eastAsia="Cambria"/>
          <w:kern w:val="56"/>
          <w:sz w:val="22"/>
          <w:szCs w:val="22"/>
          <w:shd w:val="clear" w:color="auto" w:fill="AEAAAA" w:themeFill="background2" w:themeFillShade="BF"/>
          <w:lang w:val="en-US"/>
        </w:rPr>
        <w:t>__________,</w:t>
      </w:r>
      <w:r w:rsidR="00457008" w:rsidRPr="00CF0B0C">
        <w:rPr>
          <w:rFonts w:eastAsia="Cambria"/>
          <w:kern w:val="56"/>
          <w:sz w:val="22"/>
          <w:szCs w:val="22"/>
          <w:lang w:val="en-US"/>
        </w:rPr>
        <w:t xml:space="preserve"> </w:t>
      </w:r>
      <w:r w:rsidRPr="00CF0B0C">
        <w:rPr>
          <w:kern w:val="56"/>
          <w:sz w:val="22"/>
          <w:szCs w:val="22"/>
          <w:lang w:val="en-US"/>
        </w:rPr>
        <w:t>ph</w:t>
      </w:r>
      <w:r w:rsidR="00457008" w:rsidRPr="00CF0B0C">
        <w:rPr>
          <w:kern w:val="56"/>
          <w:sz w:val="22"/>
          <w:szCs w:val="22"/>
          <w:shd w:val="clear" w:color="auto" w:fill="AEAAAA" w:themeFill="background2" w:themeFillShade="BF"/>
          <w:lang w:val="en-US"/>
        </w:rPr>
        <w:t>.: _____</w:t>
      </w:r>
      <w:r w:rsidR="00457008" w:rsidRPr="00CF0B0C">
        <w:rPr>
          <w:kern w:val="56"/>
          <w:sz w:val="22"/>
          <w:szCs w:val="22"/>
          <w:lang w:val="en-US"/>
        </w:rPr>
        <w:t>, Mob.</w:t>
      </w:r>
      <w:r w:rsidRPr="00CF0B0C">
        <w:rPr>
          <w:kern w:val="56"/>
          <w:sz w:val="22"/>
          <w:szCs w:val="22"/>
          <w:lang w:val="en-US"/>
        </w:rPr>
        <w:t xml:space="preserve"> Ph.</w:t>
      </w:r>
      <w:r w:rsidR="00457008" w:rsidRPr="00CF0B0C">
        <w:rPr>
          <w:kern w:val="56"/>
          <w:sz w:val="22"/>
          <w:szCs w:val="22"/>
          <w:lang w:val="en-US"/>
        </w:rPr>
        <w:t xml:space="preserve">: </w:t>
      </w:r>
      <w:r w:rsidR="00457008" w:rsidRPr="00CF0B0C">
        <w:rPr>
          <w:kern w:val="56"/>
          <w:sz w:val="22"/>
          <w:szCs w:val="22"/>
          <w:shd w:val="clear" w:color="auto" w:fill="AEAAAA" w:themeFill="background2" w:themeFillShade="BF"/>
          <w:lang w:val="en-US"/>
        </w:rPr>
        <w:t>__</w:t>
      </w:r>
      <w:r w:rsidR="00E04D6C" w:rsidRPr="00CF0B0C">
        <w:rPr>
          <w:kern w:val="56"/>
          <w:sz w:val="22"/>
          <w:szCs w:val="22"/>
          <w:shd w:val="clear" w:color="auto" w:fill="AEAAAA" w:themeFill="background2" w:themeFillShade="BF"/>
          <w:lang w:val="en-US"/>
        </w:rPr>
        <w:t>___, e-</w:t>
      </w:r>
      <w:r w:rsidRPr="00CF0B0C">
        <w:rPr>
          <w:kern w:val="56"/>
          <w:sz w:val="22"/>
          <w:szCs w:val="22"/>
          <w:shd w:val="clear" w:color="auto" w:fill="AEAAAA" w:themeFill="background2" w:themeFillShade="BF"/>
          <w:lang w:val="en-US"/>
        </w:rPr>
        <w:t>mail</w:t>
      </w:r>
      <w:r w:rsidR="00E04D6C" w:rsidRPr="00CF0B0C">
        <w:rPr>
          <w:kern w:val="56"/>
          <w:sz w:val="22"/>
          <w:szCs w:val="22"/>
          <w:shd w:val="clear" w:color="auto" w:fill="AEAAAA" w:themeFill="background2" w:themeFillShade="BF"/>
          <w:lang w:val="en-US"/>
        </w:rPr>
        <w:t>:</w:t>
      </w:r>
      <w:r w:rsidRPr="00CF0B0C">
        <w:rPr>
          <w:kern w:val="56"/>
          <w:sz w:val="22"/>
          <w:szCs w:val="22"/>
          <w:shd w:val="clear" w:color="auto" w:fill="AEAAAA" w:themeFill="background2" w:themeFillShade="BF"/>
          <w:lang w:val="en-US"/>
        </w:rPr>
        <w:t>___________</w:t>
      </w:r>
      <w:r w:rsidR="00457008" w:rsidRPr="00CF0B0C">
        <w:rPr>
          <w:kern w:val="56"/>
          <w:sz w:val="22"/>
          <w:szCs w:val="22"/>
          <w:shd w:val="clear" w:color="auto" w:fill="AEAAAA" w:themeFill="background2" w:themeFillShade="BF"/>
          <w:lang w:val="en-US"/>
        </w:rPr>
        <w:t>.</w:t>
      </w:r>
    </w:p>
    <w:p w14:paraId="1699136C" w14:textId="5F0B6F2C" w:rsidR="00457008" w:rsidRPr="00CF0B0C" w:rsidRDefault="002E099E" w:rsidP="001F01D1">
      <w:pPr>
        <w:numPr>
          <w:ilvl w:val="1"/>
          <w:numId w:val="1"/>
        </w:numPr>
        <w:suppressAutoHyphens w:val="0"/>
        <w:ind w:left="716"/>
        <w:contextualSpacing/>
        <w:jc w:val="both"/>
        <w:rPr>
          <w:kern w:val="56"/>
          <w:sz w:val="22"/>
          <w:szCs w:val="22"/>
          <w:lang w:val="en-US" w:eastAsia="en-US"/>
        </w:rPr>
      </w:pPr>
      <w:r w:rsidRPr="00CF0B0C">
        <w:rPr>
          <w:rFonts w:eastAsia="Cambria"/>
          <w:kern w:val="56"/>
          <w:sz w:val="22"/>
          <w:szCs w:val="22"/>
          <w:lang w:val="en-US"/>
        </w:rPr>
        <w:t xml:space="preserve">The </w:t>
      </w:r>
      <w:proofErr w:type="spellStart"/>
      <w:r w:rsidRPr="00CF0B0C">
        <w:rPr>
          <w:rFonts w:eastAsia="Cambria"/>
          <w:kern w:val="56"/>
          <w:sz w:val="22"/>
          <w:szCs w:val="22"/>
          <w:lang w:val="en-US"/>
        </w:rPr>
        <w:t>authorised</w:t>
      </w:r>
      <w:proofErr w:type="spellEnd"/>
      <w:r w:rsidRPr="00CF0B0C">
        <w:rPr>
          <w:rFonts w:eastAsia="Cambria"/>
          <w:kern w:val="56"/>
          <w:sz w:val="22"/>
          <w:szCs w:val="22"/>
          <w:lang w:val="en-US"/>
        </w:rPr>
        <w:t xml:space="preserve"> person</w:t>
      </w:r>
      <w:r w:rsidRPr="00CF0B0C">
        <w:rPr>
          <w:kern w:val="56"/>
          <w:sz w:val="22"/>
          <w:szCs w:val="22"/>
          <w:lang w:val="en-US" w:eastAsia="en-US"/>
        </w:rPr>
        <w:t xml:space="preserve"> of t</w:t>
      </w:r>
      <w:r w:rsidR="002F27A6" w:rsidRPr="00CF0B0C">
        <w:rPr>
          <w:kern w:val="56"/>
          <w:sz w:val="22"/>
          <w:szCs w:val="22"/>
          <w:lang w:val="en-US" w:eastAsia="en-US"/>
        </w:rPr>
        <w:t>he Customer</w:t>
      </w:r>
      <w:r w:rsidRPr="00CF0B0C">
        <w:rPr>
          <w:kern w:val="56"/>
          <w:sz w:val="22"/>
          <w:szCs w:val="22"/>
          <w:lang w:val="en-US" w:eastAsia="en-US"/>
        </w:rPr>
        <w:t xml:space="preserve"> has the following duties</w:t>
      </w:r>
      <w:r w:rsidR="00457008" w:rsidRPr="00CF0B0C">
        <w:rPr>
          <w:kern w:val="56"/>
          <w:sz w:val="22"/>
          <w:szCs w:val="22"/>
          <w:lang w:val="en-US" w:eastAsia="en-US"/>
        </w:rPr>
        <w:t>:</w:t>
      </w:r>
    </w:p>
    <w:p w14:paraId="098AC345" w14:textId="347F3BFE" w:rsidR="00457008" w:rsidRPr="00CF0B0C" w:rsidRDefault="002E099E" w:rsidP="001F01D1">
      <w:pPr>
        <w:numPr>
          <w:ilvl w:val="2"/>
          <w:numId w:val="1"/>
        </w:numPr>
        <w:suppressAutoHyphens w:val="0"/>
        <w:ind w:left="1418" w:hanging="709"/>
        <w:contextualSpacing/>
        <w:jc w:val="both"/>
        <w:rPr>
          <w:kern w:val="56"/>
          <w:sz w:val="22"/>
          <w:szCs w:val="22"/>
          <w:lang w:val="en-US" w:eastAsia="en-US"/>
        </w:rPr>
      </w:pPr>
      <w:r w:rsidRPr="00CF0B0C">
        <w:rPr>
          <w:kern w:val="56"/>
          <w:sz w:val="22"/>
          <w:szCs w:val="22"/>
          <w:lang w:val="en-US" w:eastAsia="en-US"/>
        </w:rPr>
        <w:t xml:space="preserve">To monitor </w:t>
      </w:r>
      <w:r w:rsidRPr="00CF0B0C">
        <w:rPr>
          <w:rFonts w:eastAsia="Cambria"/>
          <w:kern w:val="56"/>
          <w:sz w:val="22"/>
          <w:szCs w:val="22"/>
          <w:lang w:val="en-US"/>
        </w:rPr>
        <w:t>the Agreement performance</w:t>
      </w:r>
      <w:r w:rsidR="00457008" w:rsidRPr="00CF0B0C">
        <w:rPr>
          <w:kern w:val="56"/>
          <w:sz w:val="22"/>
          <w:szCs w:val="22"/>
          <w:lang w:val="en-US" w:eastAsia="en-US"/>
        </w:rPr>
        <w:t xml:space="preserve"> </w:t>
      </w:r>
      <w:r w:rsidRPr="00CF0B0C">
        <w:rPr>
          <w:kern w:val="56"/>
          <w:sz w:val="22"/>
          <w:szCs w:val="22"/>
          <w:lang w:val="en-US" w:eastAsia="en-US"/>
        </w:rPr>
        <w:t>in accordance with t</w:t>
      </w:r>
      <w:r w:rsidR="00E61139" w:rsidRPr="00CF0B0C">
        <w:rPr>
          <w:kern w:val="56"/>
          <w:sz w:val="22"/>
          <w:szCs w:val="22"/>
          <w:lang w:val="en-US" w:eastAsia="en-US"/>
        </w:rPr>
        <w:t>he Agreement</w:t>
      </w:r>
      <w:r w:rsidRPr="00CF0B0C">
        <w:rPr>
          <w:kern w:val="56"/>
          <w:sz w:val="22"/>
          <w:szCs w:val="22"/>
          <w:lang w:val="en-US" w:eastAsia="en-US"/>
        </w:rPr>
        <w:t xml:space="preserve"> provisions</w:t>
      </w:r>
      <w:r w:rsidR="00457008" w:rsidRPr="00CF0B0C">
        <w:rPr>
          <w:kern w:val="56"/>
          <w:sz w:val="22"/>
          <w:szCs w:val="22"/>
          <w:lang w:val="en-US" w:eastAsia="en-US"/>
        </w:rPr>
        <w:t>;</w:t>
      </w:r>
    </w:p>
    <w:p w14:paraId="2B71E7EA" w14:textId="4E2E9C56" w:rsidR="00457008" w:rsidRPr="00CF0B0C" w:rsidRDefault="002E099E" w:rsidP="001F01D1">
      <w:pPr>
        <w:numPr>
          <w:ilvl w:val="2"/>
          <w:numId w:val="1"/>
        </w:numPr>
        <w:suppressAutoHyphens w:val="0"/>
        <w:ind w:left="1418" w:hanging="709"/>
        <w:contextualSpacing/>
        <w:jc w:val="both"/>
        <w:rPr>
          <w:kern w:val="56"/>
          <w:sz w:val="22"/>
          <w:szCs w:val="22"/>
          <w:lang w:val="en-US" w:eastAsia="en-US"/>
        </w:rPr>
      </w:pPr>
      <w:r w:rsidRPr="00CF0B0C">
        <w:rPr>
          <w:kern w:val="56"/>
          <w:sz w:val="22"/>
          <w:szCs w:val="22"/>
          <w:lang w:val="en-US" w:eastAsia="en-US"/>
        </w:rPr>
        <w:t>To establish the testing and acceptance commissions anticipated by</w:t>
      </w:r>
      <w:r w:rsidR="00457008" w:rsidRPr="00CF0B0C">
        <w:rPr>
          <w:kern w:val="56"/>
          <w:sz w:val="22"/>
          <w:szCs w:val="22"/>
          <w:lang w:val="en-US" w:eastAsia="en-US"/>
        </w:rPr>
        <w:t xml:space="preserve"> </w:t>
      </w:r>
      <w:r w:rsidRPr="00CF0B0C">
        <w:rPr>
          <w:kern w:val="56"/>
          <w:sz w:val="22"/>
          <w:szCs w:val="22"/>
          <w:lang w:val="en-US" w:eastAsia="en-US"/>
        </w:rPr>
        <w:t>t</w:t>
      </w:r>
      <w:r w:rsidR="00E61139" w:rsidRPr="00CF0B0C">
        <w:rPr>
          <w:kern w:val="56"/>
          <w:sz w:val="22"/>
          <w:szCs w:val="22"/>
          <w:lang w:val="en-US" w:eastAsia="en-US"/>
        </w:rPr>
        <w:t>he Agreement</w:t>
      </w:r>
      <w:r w:rsidR="00457008" w:rsidRPr="00CF0B0C">
        <w:rPr>
          <w:kern w:val="56"/>
          <w:sz w:val="22"/>
          <w:szCs w:val="22"/>
          <w:lang w:val="en-US" w:eastAsia="en-US"/>
        </w:rPr>
        <w:t xml:space="preserve">, </w:t>
      </w:r>
      <w:r w:rsidRPr="00CF0B0C">
        <w:rPr>
          <w:kern w:val="56"/>
          <w:sz w:val="22"/>
          <w:szCs w:val="22"/>
          <w:lang w:val="en-US" w:eastAsia="en-US"/>
        </w:rPr>
        <w:t>to participate in testing of t</w:t>
      </w:r>
      <w:r w:rsidR="00215A64" w:rsidRPr="00CF0B0C">
        <w:rPr>
          <w:kern w:val="56"/>
          <w:sz w:val="22"/>
          <w:szCs w:val="22"/>
          <w:lang w:val="en-US" w:eastAsia="en-US"/>
        </w:rPr>
        <w:t>he Goods</w:t>
      </w:r>
      <w:r w:rsidR="00457008" w:rsidRPr="00CF0B0C">
        <w:rPr>
          <w:kern w:val="56"/>
          <w:sz w:val="22"/>
          <w:szCs w:val="22"/>
          <w:lang w:val="en-US" w:eastAsia="en-US"/>
        </w:rPr>
        <w:t xml:space="preserve">, </w:t>
      </w:r>
      <w:r w:rsidRPr="00CF0B0C">
        <w:rPr>
          <w:kern w:val="56"/>
          <w:sz w:val="22"/>
          <w:szCs w:val="22"/>
          <w:lang w:val="en-US" w:eastAsia="en-US"/>
        </w:rPr>
        <w:t>to prepare the required acts or reports and sign them</w:t>
      </w:r>
      <w:r w:rsidR="00457008" w:rsidRPr="00CF0B0C">
        <w:rPr>
          <w:kern w:val="56"/>
          <w:sz w:val="22"/>
          <w:szCs w:val="22"/>
          <w:lang w:val="en-US" w:eastAsia="en-US"/>
        </w:rPr>
        <w:t>;</w:t>
      </w:r>
    </w:p>
    <w:p w14:paraId="4BDAB82D" w14:textId="17258022" w:rsidR="00457008" w:rsidRPr="00CF0B0C" w:rsidRDefault="002E099E" w:rsidP="001F01D1">
      <w:pPr>
        <w:numPr>
          <w:ilvl w:val="2"/>
          <w:numId w:val="1"/>
        </w:numPr>
        <w:suppressAutoHyphens w:val="0"/>
        <w:ind w:left="1418" w:hanging="709"/>
        <w:contextualSpacing/>
        <w:jc w:val="both"/>
        <w:rPr>
          <w:kern w:val="56"/>
          <w:sz w:val="22"/>
          <w:szCs w:val="22"/>
          <w:lang w:val="en-US" w:eastAsia="en-US"/>
        </w:rPr>
      </w:pPr>
      <w:r w:rsidRPr="00CF0B0C">
        <w:rPr>
          <w:kern w:val="56"/>
          <w:sz w:val="22"/>
          <w:szCs w:val="22"/>
          <w:lang w:val="en-US" w:eastAsia="en-US"/>
        </w:rPr>
        <w:t xml:space="preserve">To consider and sign </w:t>
      </w:r>
      <w:r w:rsidR="00997A31" w:rsidRPr="00CF0B0C">
        <w:rPr>
          <w:kern w:val="56"/>
          <w:sz w:val="22"/>
          <w:szCs w:val="22"/>
          <w:lang w:val="en-US" w:eastAsia="en-US"/>
        </w:rPr>
        <w:t>Waybill</w:t>
      </w:r>
      <w:r w:rsidR="00457008" w:rsidRPr="00CF0B0C">
        <w:rPr>
          <w:kern w:val="56"/>
          <w:sz w:val="22"/>
          <w:szCs w:val="22"/>
          <w:lang w:val="en-US" w:eastAsia="en-US"/>
        </w:rPr>
        <w:t>s</w:t>
      </w:r>
      <w:r w:rsidR="00DD29E3" w:rsidRPr="00CF0B0C">
        <w:rPr>
          <w:kern w:val="56"/>
          <w:sz w:val="22"/>
          <w:szCs w:val="22"/>
          <w:lang w:val="en-US" w:eastAsia="en-US"/>
        </w:rPr>
        <w:t xml:space="preserve"> </w:t>
      </w:r>
      <w:r w:rsidRPr="00CF0B0C">
        <w:rPr>
          <w:kern w:val="56"/>
          <w:sz w:val="22"/>
          <w:szCs w:val="22"/>
          <w:lang w:val="en-US" w:eastAsia="en-US"/>
        </w:rPr>
        <w:t>and</w:t>
      </w:r>
      <w:r w:rsidR="00DD29E3" w:rsidRPr="00CF0B0C">
        <w:rPr>
          <w:kern w:val="56"/>
          <w:sz w:val="22"/>
          <w:szCs w:val="22"/>
          <w:lang w:val="en-US" w:eastAsia="en-US"/>
        </w:rPr>
        <w:t xml:space="preserve"> A</w:t>
      </w:r>
      <w:r w:rsidRPr="00CF0B0C">
        <w:rPr>
          <w:kern w:val="56"/>
          <w:sz w:val="22"/>
          <w:szCs w:val="22"/>
          <w:lang w:val="en-US" w:eastAsia="en-US"/>
        </w:rPr>
        <w:t>ct</w:t>
      </w:r>
      <w:r w:rsidR="00DD29E3" w:rsidRPr="00CF0B0C">
        <w:rPr>
          <w:kern w:val="56"/>
          <w:sz w:val="22"/>
          <w:szCs w:val="22"/>
          <w:lang w:val="en-US" w:eastAsia="en-US"/>
        </w:rPr>
        <w:t>s</w:t>
      </w:r>
      <w:r w:rsidRPr="00CF0B0C">
        <w:rPr>
          <w:kern w:val="56"/>
          <w:sz w:val="22"/>
          <w:szCs w:val="22"/>
          <w:lang w:val="en-US" w:eastAsia="en-US"/>
        </w:rPr>
        <w:t xml:space="preserve"> submitted by the Contractor</w:t>
      </w:r>
      <w:r w:rsidR="00457008" w:rsidRPr="00CF0B0C">
        <w:rPr>
          <w:kern w:val="56"/>
          <w:sz w:val="22"/>
          <w:szCs w:val="22"/>
          <w:lang w:val="en-US" w:eastAsia="en-US"/>
        </w:rPr>
        <w:t>;</w:t>
      </w:r>
    </w:p>
    <w:p w14:paraId="20D86AB8" w14:textId="1CEB7859" w:rsidR="00457008" w:rsidRPr="00CF0B0C" w:rsidRDefault="002E099E" w:rsidP="001F01D1">
      <w:pPr>
        <w:numPr>
          <w:ilvl w:val="2"/>
          <w:numId w:val="1"/>
        </w:numPr>
        <w:suppressAutoHyphens w:val="0"/>
        <w:ind w:left="1418" w:hanging="709"/>
        <w:contextualSpacing/>
        <w:jc w:val="both"/>
        <w:rPr>
          <w:kern w:val="56"/>
          <w:sz w:val="22"/>
          <w:szCs w:val="22"/>
          <w:lang w:val="en-US" w:eastAsia="en-US"/>
        </w:rPr>
      </w:pPr>
      <w:r w:rsidRPr="00CF0B0C">
        <w:rPr>
          <w:kern w:val="56"/>
          <w:sz w:val="22"/>
          <w:szCs w:val="22"/>
          <w:lang w:val="en-US" w:eastAsia="en-US"/>
        </w:rPr>
        <w:t xml:space="preserve">To coordinate with </w:t>
      </w:r>
      <w:r w:rsidR="0044086F" w:rsidRPr="00CF0B0C">
        <w:rPr>
          <w:kern w:val="56"/>
          <w:sz w:val="22"/>
          <w:szCs w:val="22"/>
          <w:lang w:val="en-US" w:eastAsia="en-US"/>
        </w:rPr>
        <w:t>t</w:t>
      </w:r>
      <w:r w:rsidR="00E61139" w:rsidRPr="00CF0B0C">
        <w:rPr>
          <w:kern w:val="56"/>
          <w:sz w:val="22"/>
          <w:szCs w:val="22"/>
          <w:lang w:val="en-US" w:eastAsia="en-US"/>
        </w:rPr>
        <w:t>he Supplier</w:t>
      </w:r>
      <w:r w:rsidR="0044086F" w:rsidRPr="00CF0B0C">
        <w:rPr>
          <w:kern w:val="56"/>
          <w:sz w:val="22"/>
          <w:szCs w:val="22"/>
          <w:lang w:val="en-US" w:eastAsia="en-US"/>
        </w:rPr>
        <w:t xml:space="preserve"> </w:t>
      </w:r>
      <w:r w:rsidR="00851D26" w:rsidRPr="00CF0B0C">
        <w:rPr>
          <w:kern w:val="56"/>
          <w:sz w:val="22"/>
          <w:szCs w:val="22"/>
          <w:lang w:val="en-US" w:eastAsia="en-US"/>
        </w:rPr>
        <w:t xml:space="preserve">the </w:t>
      </w:r>
      <w:r w:rsidR="0044086F" w:rsidRPr="00CF0B0C">
        <w:rPr>
          <w:kern w:val="56"/>
          <w:sz w:val="22"/>
          <w:szCs w:val="22"/>
          <w:lang w:val="en-US" w:eastAsia="en-US"/>
        </w:rPr>
        <w:t xml:space="preserve">time and volumes of the </w:t>
      </w:r>
      <w:r w:rsidR="00851D26" w:rsidRPr="00CF0B0C">
        <w:rPr>
          <w:kern w:val="56"/>
          <w:sz w:val="22"/>
          <w:szCs w:val="22"/>
          <w:lang w:val="en-US" w:eastAsia="en-US"/>
        </w:rPr>
        <w:t>Supply</w:t>
      </w:r>
      <w:r w:rsidR="00457008" w:rsidRPr="00CF0B0C">
        <w:rPr>
          <w:kern w:val="56"/>
          <w:sz w:val="22"/>
          <w:szCs w:val="22"/>
          <w:lang w:val="en-US" w:eastAsia="en-US"/>
        </w:rPr>
        <w:t>.</w:t>
      </w:r>
    </w:p>
    <w:p w14:paraId="25C88B00" w14:textId="38E89D4C" w:rsidR="00E04D6C" w:rsidRPr="00CF0B0C" w:rsidRDefault="0044086F" w:rsidP="00E61139">
      <w:pPr>
        <w:numPr>
          <w:ilvl w:val="1"/>
          <w:numId w:val="1"/>
        </w:numPr>
        <w:suppressAutoHyphens w:val="0"/>
        <w:ind w:left="716"/>
        <w:jc w:val="both"/>
        <w:rPr>
          <w:rFonts w:eastAsia="Cambria"/>
          <w:kern w:val="56"/>
          <w:sz w:val="22"/>
          <w:szCs w:val="22"/>
          <w:lang w:val="en-US" w:eastAsia="en-US"/>
        </w:rPr>
      </w:pPr>
      <w:r w:rsidRPr="00CF0B0C">
        <w:rPr>
          <w:rFonts w:eastAsia="Cambria"/>
          <w:kern w:val="56"/>
          <w:sz w:val="22"/>
          <w:szCs w:val="22"/>
          <w:lang w:val="en-US"/>
        </w:rPr>
        <w:t xml:space="preserve">The </w:t>
      </w:r>
      <w:proofErr w:type="spellStart"/>
      <w:r w:rsidRPr="00CF0B0C">
        <w:rPr>
          <w:rFonts w:eastAsia="Cambria"/>
          <w:kern w:val="56"/>
          <w:sz w:val="22"/>
          <w:szCs w:val="22"/>
          <w:lang w:val="en-US"/>
        </w:rPr>
        <w:t>authorised</w:t>
      </w:r>
      <w:proofErr w:type="spellEnd"/>
      <w:r w:rsidRPr="00CF0B0C">
        <w:rPr>
          <w:rFonts w:eastAsia="Cambria"/>
          <w:kern w:val="56"/>
          <w:sz w:val="22"/>
          <w:szCs w:val="22"/>
          <w:lang w:val="en-US"/>
        </w:rPr>
        <w:t xml:space="preserve"> person for the Agreement performance on the </w:t>
      </w:r>
      <w:r w:rsidRPr="00CF0B0C">
        <w:rPr>
          <w:sz w:val="22"/>
          <w:szCs w:val="22"/>
          <w:lang w:val="en-US"/>
        </w:rPr>
        <w:t>Supplier</w:t>
      </w:r>
      <w:r w:rsidRPr="00CF0B0C">
        <w:rPr>
          <w:rFonts w:eastAsia="Cambria"/>
          <w:kern w:val="56"/>
          <w:sz w:val="22"/>
          <w:szCs w:val="22"/>
          <w:lang w:val="en-US"/>
        </w:rPr>
        <w:t>’s side is</w:t>
      </w:r>
      <w:r w:rsidRPr="00CF0B0C">
        <w:rPr>
          <w:rFonts w:eastAsia="Cambria"/>
          <w:kern w:val="56"/>
          <w:sz w:val="22"/>
          <w:szCs w:val="22"/>
          <w:shd w:val="clear" w:color="auto" w:fill="AEAAAA" w:themeFill="background2" w:themeFillShade="BF"/>
          <w:lang w:val="en-US" w:eastAsia="en-US"/>
        </w:rPr>
        <w:t xml:space="preserve"> </w:t>
      </w:r>
      <w:r w:rsidR="00E04D6C" w:rsidRPr="00CF0B0C">
        <w:rPr>
          <w:rFonts w:eastAsia="Cambria"/>
          <w:kern w:val="56"/>
          <w:sz w:val="22"/>
          <w:szCs w:val="22"/>
          <w:shd w:val="clear" w:color="auto" w:fill="AEAAAA" w:themeFill="background2" w:themeFillShade="BF"/>
          <w:lang w:val="en-US" w:eastAsia="en-US"/>
        </w:rPr>
        <w:t>_________</w:t>
      </w:r>
    </w:p>
    <w:p w14:paraId="1C53E08C" w14:textId="1C0B8A23" w:rsidR="00457008" w:rsidRPr="00CF0B0C" w:rsidRDefault="0044086F" w:rsidP="00E61139">
      <w:pPr>
        <w:numPr>
          <w:ilvl w:val="1"/>
          <w:numId w:val="1"/>
        </w:numPr>
        <w:suppressAutoHyphens w:val="0"/>
        <w:ind w:left="716"/>
        <w:jc w:val="both"/>
        <w:rPr>
          <w:rFonts w:eastAsia="Cambria"/>
          <w:kern w:val="56"/>
          <w:sz w:val="22"/>
          <w:szCs w:val="22"/>
          <w:lang w:val="en-US" w:eastAsia="en-US"/>
        </w:rPr>
      </w:pPr>
      <w:r w:rsidRPr="00CF0B0C">
        <w:rPr>
          <w:rFonts w:eastAsia="Cambria"/>
          <w:kern w:val="56"/>
          <w:sz w:val="22"/>
          <w:szCs w:val="22"/>
          <w:lang w:val="en-US"/>
        </w:rPr>
        <w:t xml:space="preserve">The </w:t>
      </w:r>
      <w:proofErr w:type="spellStart"/>
      <w:r w:rsidRPr="00CF0B0C">
        <w:rPr>
          <w:rFonts w:eastAsia="Cambria"/>
          <w:kern w:val="56"/>
          <w:sz w:val="22"/>
          <w:szCs w:val="22"/>
          <w:lang w:val="en-US"/>
        </w:rPr>
        <w:t>authorised</w:t>
      </w:r>
      <w:proofErr w:type="spellEnd"/>
      <w:r w:rsidRPr="00CF0B0C">
        <w:rPr>
          <w:rFonts w:eastAsia="Cambria"/>
          <w:kern w:val="56"/>
          <w:sz w:val="22"/>
          <w:szCs w:val="22"/>
          <w:lang w:val="en-US"/>
        </w:rPr>
        <w:t xml:space="preserve"> person</w:t>
      </w:r>
      <w:r w:rsidRPr="00CF0B0C">
        <w:rPr>
          <w:kern w:val="56"/>
          <w:sz w:val="22"/>
          <w:szCs w:val="22"/>
          <w:lang w:val="en-US" w:eastAsia="en-US"/>
        </w:rPr>
        <w:t xml:space="preserve"> of the </w:t>
      </w:r>
      <w:r w:rsidRPr="00CF0B0C">
        <w:rPr>
          <w:sz w:val="22"/>
          <w:szCs w:val="22"/>
          <w:lang w:val="en-US"/>
        </w:rPr>
        <w:t>Supplier</w:t>
      </w:r>
      <w:r w:rsidRPr="00CF0B0C">
        <w:rPr>
          <w:kern w:val="56"/>
          <w:sz w:val="22"/>
          <w:szCs w:val="22"/>
          <w:lang w:val="en-US" w:eastAsia="en-US"/>
        </w:rPr>
        <w:t xml:space="preserve"> has the following duties</w:t>
      </w:r>
      <w:r w:rsidR="00457008" w:rsidRPr="00CF0B0C">
        <w:rPr>
          <w:kern w:val="56"/>
          <w:sz w:val="22"/>
          <w:szCs w:val="22"/>
          <w:lang w:val="en-US" w:eastAsia="en-US"/>
        </w:rPr>
        <w:t>:</w:t>
      </w:r>
    </w:p>
    <w:p w14:paraId="58DA0DBC" w14:textId="487E2922" w:rsidR="00457008" w:rsidRPr="00CF0B0C" w:rsidRDefault="0044086F" w:rsidP="001F01D1">
      <w:pPr>
        <w:numPr>
          <w:ilvl w:val="2"/>
          <w:numId w:val="1"/>
        </w:numPr>
        <w:suppressAutoHyphens w:val="0"/>
        <w:ind w:left="1418" w:hanging="709"/>
        <w:contextualSpacing/>
        <w:jc w:val="both"/>
        <w:rPr>
          <w:kern w:val="56"/>
          <w:sz w:val="22"/>
          <w:szCs w:val="22"/>
          <w:lang w:val="en-US" w:eastAsia="en-US"/>
        </w:rPr>
      </w:pPr>
      <w:r w:rsidRPr="00CF0B0C">
        <w:rPr>
          <w:kern w:val="56"/>
          <w:sz w:val="22"/>
          <w:szCs w:val="22"/>
          <w:lang w:val="en-US" w:eastAsia="en-US"/>
        </w:rPr>
        <w:t>To coordinate with the Customer the time and volumes of the Supply</w:t>
      </w:r>
      <w:r w:rsidR="00457008" w:rsidRPr="00CF0B0C">
        <w:rPr>
          <w:kern w:val="56"/>
          <w:sz w:val="22"/>
          <w:szCs w:val="22"/>
          <w:lang w:val="en-US" w:eastAsia="en-US"/>
        </w:rPr>
        <w:t>;</w:t>
      </w:r>
    </w:p>
    <w:p w14:paraId="404DCBF3" w14:textId="1B059F87" w:rsidR="00457008" w:rsidRPr="00CF0B0C" w:rsidRDefault="0044086F" w:rsidP="001F01D1">
      <w:pPr>
        <w:numPr>
          <w:ilvl w:val="2"/>
          <w:numId w:val="1"/>
        </w:numPr>
        <w:tabs>
          <w:tab w:val="left" w:pos="567"/>
        </w:tabs>
        <w:suppressAutoHyphens w:val="0"/>
        <w:ind w:left="1418" w:hanging="698"/>
        <w:jc w:val="both"/>
        <w:rPr>
          <w:rFonts w:eastAsia="Cambria"/>
          <w:kern w:val="56"/>
          <w:sz w:val="22"/>
          <w:szCs w:val="22"/>
          <w:lang w:val="en-US" w:eastAsia="en-US"/>
        </w:rPr>
      </w:pPr>
      <w:r w:rsidRPr="00CF0B0C">
        <w:rPr>
          <w:kern w:val="56"/>
          <w:sz w:val="22"/>
          <w:szCs w:val="22"/>
          <w:lang w:val="en-US" w:eastAsia="en-US"/>
        </w:rPr>
        <w:t>To participate in testing of the Goods, to sign the testing report</w:t>
      </w:r>
      <w:r w:rsidR="00457008" w:rsidRPr="00CF0B0C">
        <w:rPr>
          <w:rFonts w:eastAsia="Cambria"/>
          <w:kern w:val="56"/>
          <w:sz w:val="22"/>
          <w:szCs w:val="22"/>
          <w:lang w:val="en-US" w:eastAsia="en-US"/>
        </w:rPr>
        <w:t xml:space="preserve">; </w:t>
      </w:r>
    </w:p>
    <w:p w14:paraId="0395FD47" w14:textId="4D0BB8C0" w:rsidR="00457008" w:rsidRPr="00CF0B0C" w:rsidRDefault="0044086F" w:rsidP="001F01D1">
      <w:pPr>
        <w:numPr>
          <w:ilvl w:val="2"/>
          <w:numId w:val="1"/>
        </w:numPr>
        <w:tabs>
          <w:tab w:val="left" w:pos="567"/>
        </w:tabs>
        <w:suppressAutoHyphens w:val="0"/>
        <w:ind w:left="1418" w:hanging="698"/>
        <w:jc w:val="both"/>
        <w:rPr>
          <w:rFonts w:eastAsia="Cambria"/>
          <w:kern w:val="56"/>
          <w:sz w:val="22"/>
          <w:szCs w:val="22"/>
          <w:lang w:val="en-US" w:eastAsia="en-US"/>
        </w:rPr>
      </w:pPr>
      <w:r w:rsidRPr="00CF0B0C">
        <w:rPr>
          <w:rFonts w:eastAsia="Cambria"/>
          <w:kern w:val="56"/>
          <w:sz w:val="22"/>
          <w:szCs w:val="22"/>
          <w:lang w:val="en-US" w:eastAsia="en-US"/>
        </w:rPr>
        <w:t>To sign the</w:t>
      </w:r>
      <w:r w:rsidR="00457008" w:rsidRPr="00CF0B0C">
        <w:rPr>
          <w:rFonts w:eastAsia="Cambria"/>
          <w:kern w:val="56"/>
          <w:sz w:val="22"/>
          <w:szCs w:val="22"/>
          <w:lang w:val="en-US" w:eastAsia="en-US"/>
        </w:rPr>
        <w:t xml:space="preserve"> </w:t>
      </w:r>
      <w:r w:rsidR="00120996" w:rsidRPr="00CF0B0C">
        <w:rPr>
          <w:rFonts w:eastAsia="Cambria"/>
          <w:kern w:val="56"/>
          <w:sz w:val="22"/>
          <w:szCs w:val="22"/>
          <w:lang w:val="en-US" w:eastAsia="en-US"/>
        </w:rPr>
        <w:t>A</w:t>
      </w:r>
      <w:r w:rsidRPr="00CF0B0C">
        <w:rPr>
          <w:rFonts w:eastAsia="Cambria"/>
          <w:kern w:val="56"/>
          <w:sz w:val="22"/>
          <w:szCs w:val="22"/>
          <w:lang w:val="en-US" w:eastAsia="en-US"/>
        </w:rPr>
        <w:t>c</w:t>
      </w:r>
      <w:r w:rsidR="00457008" w:rsidRPr="00CF0B0C">
        <w:rPr>
          <w:rFonts w:eastAsia="Cambria"/>
          <w:kern w:val="56"/>
          <w:sz w:val="22"/>
          <w:szCs w:val="22"/>
          <w:lang w:val="en-US" w:eastAsia="en-US"/>
        </w:rPr>
        <w:t>t</w:t>
      </w:r>
      <w:r w:rsidRPr="00CF0B0C">
        <w:rPr>
          <w:rFonts w:eastAsia="Cambria"/>
          <w:kern w:val="56"/>
          <w:sz w:val="22"/>
          <w:szCs w:val="22"/>
          <w:lang w:val="en-US" w:eastAsia="en-US"/>
        </w:rPr>
        <w:t>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Invoices and</w:t>
      </w:r>
      <w:r w:rsidR="00457008" w:rsidRPr="00CF0B0C">
        <w:rPr>
          <w:rFonts w:eastAsia="Cambria"/>
          <w:kern w:val="56"/>
          <w:sz w:val="22"/>
          <w:szCs w:val="22"/>
          <w:lang w:val="en-US" w:eastAsia="en-US"/>
        </w:rPr>
        <w:t>/</w:t>
      </w:r>
      <w:r w:rsidRPr="00CF0B0C">
        <w:rPr>
          <w:rFonts w:eastAsia="Cambria"/>
          <w:kern w:val="56"/>
          <w:sz w:val="22"/>
          <w:szCs w:val="22"/>
          <w:lang w:val="en-US" w:eastAsia="en-US"/>
        </w:rPr>
        <w:t xml:space="preserve">or Waybills </w:t>
      </w:r>
      <w:r w:rsidR="00EE00BF" w:rsidRPr="00CF0B0C">
        <w:rPr>
          <w:rFonts w:eastAsia="Cambria"/>
          <w:kern w:val="56"/>
          <w:sz w:val="22"/>
          <w:szCs w:val="22"/>
          <w:lang w:val="en-US" w:eastAsia="en-US"/>
        </w:rPr>
        <w:t>due to</w:t>
      </w:r>
      <w:r w:rsidRPr="00CF0B0C">
        <w:rPr>
          <w:rFonts w:eastAsia="Cambria"/>
          <w:kern w:val="56"/>
          <w:sz w:val="22"/>
          <w:szCs w:val="22"/>
          <w:lang w:val="en-US" w:eastAsia="en-US"/>
        </w:rPr>
        <w:t xml:space="preserve"> </w:t>
      </w:r>
      <w:r w:rsidRPr="00CF0B0C">
        <w:rPr>
          <w:kern w:val="56"/>
          <w:sz w:val="22"/>
          <w:szCs w:val="22"/>
          <w:lang w:val="en-US" w:eastAsia="en-US"/>
        </w:rPr>
        <w:t>the Customer</w:t>
      </w:r>
      <w:r w:rsidR="00457008" w:rsidRPr="00CF0B0C">
        <w:rPr>
          <w:rFonts w:eastAsia="Cambria"/>
          <w:kern w:val="56"/>
          <w:sz w:val="22"/>
          <w:szCs w:val="22"/>
          <w:lang w:val="en-US" w:eastAsia="en-US"/>
        </w:rPr>
        <w:t>.</w:t>
      </w:r>
    </w:p>
    <w:p w14:paraId="2C2231A9" w14:textId="77777777" w:rsidR="00457008" w:rsidRPr="00CF0B0C" w:rsidRDefault="00457008" w:rsidP="00457008">
      <w:pPr>
        <w:suppressAutoHyphens w:val="0"/>
        <w:ind w:left="792"/>
        <w:jc w:val="both"/>
        <w:rPr>
          <w:rFonts w:eastAsia="Cambria"/>
          <w:b/>
          <w:sz w:val="22"/>
          <w:szCs w:val="22"/>
          <w:lang w:val="en-US" w:eastAsia="x-none"/>
        </w:rPr>
      </w:pPr>
    </w:p>
    <w:p w14:paraId="36D7E1F5" w14:textId="2C4B49FC" w:rsidR="00457008" w:rsidRPr="00CF0B0C" w:rsidRDefault="0044086F" w:rsidP="001F01D1">
      <w:pPr>
        <w:numPr>
          <w:ilvl w:val="0"/>
          <w:numId w:val="1"/>
        </w:numPr>
        <w:suppressAutoHyphens w:val="0"/>
        <w:contextualSpacing/>
        <w:jc w:val="center"/>
        <w:rPr>
          <w:b/>
          <w:kern w:val="56"/>
          <w:sz w:val="22"/>
          <w:szCs w:val="22"/>
          <w:lang w:val="en-US" w:eastAsia="en-US"/>
        </w:rPr>
      </w:pPr>
      <w:r w:rsidRPr="00CF0B0C">
        <w:rPr>
          <w:b/>
          <w:kern w:val="56"/>
          <w:sz w:val="22"/>
          <w:szCs w:val="22"/>
          <w:lang w:val="en-US" w:eastAsia="en-US"/>
        </w:rPr>
        <w:t>Rights and Obligations of t</w:t>
      </w:r>
      <w:r w:rsidR="002F27A6" w:rsidRPr="00CF0B0C">
        <w:rPr>
          <w:b/>
          <w:kern w:val="56"/>
          <w:sz w:val="22"/>
          <w:szCs w:val="22"/>
          <w:lang w:val="en-US" w:eastAsia="en-US"/>
        </w:rPr>
        <w:t>he Customer</w:t>
      </w:r>
      <w:r w:rsidRPr="00CF0B0C">
        <w:rPr>
          <w:b/>
          <w:kern w:val="56"/>
          <w:sz w:val="22"/>
          <w:szCs w:val="22"/>
          <w:lang w:val="en-US" w:eastAsia="en-US"/>
        </w:rPr>
        <w:t xml:space="preserve"> </w:t>
      </w:r>
    </w:p>
    <w:p w14:paraId="5A045DAF" w14:textId="535F7349" w:rsidR="001F01D1" w:rsidRPr="00CF0B0C" w:rsidRDefault="002F27A6" w:rsidP="001F01D1">
      <w:pPr>
        <w:pStyle w:val="ListParagraph"/>
        <w:numPr>
          <w:ilvl w:val="1"/>
          <w:numId w:val="1"/>
        </w:numPr>
        <w:jc w:val="both"/>
        <w:rPr>
          <w:kern w:val="56"/>
          <w:sz w:val="22"/>
          <w:szCs w:val="22"/>
          <w:lang w:val="en-US"/>
        </w:rPr>
      </w:pPr>
      <w:r w:rsidRPr="00CF0B0C">
        <w:rPr>
          <w:kern w:val="56"/>
          <w:sz w:val="22"/>
          <w:szCs w:val="22"/>
          <w:lang w:val="en-US"/>
        </w:rPr>
        <w:t>The Customer</w:t>
      </w:r>
      <w:r w:rsidR="00B11F84" w:rsidRPr="00CF0B0C">
        <w:rPr>
          <w:kern w:val="56"/>
          <w:sz w:val="22"/>
          <w:szCs w:val="22"/>
          <w:lang w:val="en-US"/>
        </w:rPr>
        <w:t xml:space="preserve"> </w:t>
      </w:r>
      <w:r w:rsidR="00457008" w:rsidRPr="00CF0B0C">
        <w:rPr>
          <w:kern w:val="56"/>
          <w:sz w:val="22"/>
          <w:szCs w:val="22"/>
          <w:lang w:val="en-US"/>
        </w:rPr>
        <w:t>s</w:t>
      </w:r>
      <w:r w:rsidR="00B11F84" w:rsidRPr="00CF0B0C">
        <w:rPr>
          <w:kern w:val="56"/>
          <w:sz w:val="22"/>
          <w:szCs w:val="22"/>
          <w:lang w:val="en-US"/>
        </w:rPr>
        <w:t>hall make payment for the Goods within the term and in the amount prescribed by</w:t>
      </w:r>
      <w:r w:rsidR="00457008" w:rsidRPr="00CF0B0C">
        <w:rPr>
          <w:kern w:val="56"/>
          <w:sz w:val="22"/>
          <w:szCs w:val="22"/>
          <w:lang w:val="en-US"/>
        </w:rPr>
        <w:t xml:space="preserve"> </w:t>
      </w:r>
      <w:r w:rsidR="00B11F84" w:rsidRPr="00CF0B0C">
        <w:rPr>
          <w:kern w:val="56"/>
          <w:sz w:val="22"/>
          <w:szCs w:val="22"/>
          <w:lang w:val="en-US"/>
        </w:rPr>
        <w:t>t</w:t>
      </w:r>
      <w:r w:rsidR="00E61139" w:rsidRPr="00CF0B0C">
        <w:rPr>
          <w:kern w:val="56"/>
          <w:sz w:val="22"/>
          <w:szCs w:val="22"/>
          <w:lang w:val="en-US"/>
        </w:rPr>
        <w:t>he Agreement</w:t>
      </w:r>
      <w:r w:rsidR="00457008" w:rsidRPr="00CF0B0C">
        <w:rPr>
          <w:kern w:val="56"/>
          <w:sz w:val="22"/>
          <w:szCs w:val="22"/>
          <w:lang w:val="en-US"/>
        </w:rPr>
        <w:t xml:space="preserve">. </w:t>
      </w:r>
      <w:r w:rsidRPr="00CF0B0C">
        <w:rPr>
          <w:kern w:val="56"/>
          <w:sz w:val="22"/>
          <w:szCs w:val="22"/>
          <w:lang w:val="en-US"/>
        </w:rPr>
        <w:t>The Customer</w:t>
      </w:r>
      <w:r w:rsidR="00B11F84" w:rsidRPr="00CF0B0C">
        <w:rPr>
          <w:kern w:val="56"/>
          <w:sz w:val="22"/>
          <w:szCs w:val="22"/>
          <w:lang w:val="en-US"/>
        </w:rPr>
        <w:t xml:space="preserve"> shall make payment only for such Goods or their part</w:t>
      </w:r>
      <w:r w:rsidR="00EE00BF" w:rsidRPr="00CF0B0C">
        <w:rPr>
          <w:kern w:val="56"/>
          <w:sz w:val="22"/>
          <w:szCs w:val="22"/>
          <w:lang w:val="en-US"/>
        </w:rPr>
        <w:t xml:space="preserve"> that </w:t>
      </w:r>
      <w:proofErr w:type="gramStart"/>
      <w:r w:rsidR="00EE00BF" w:rsidRPr="00CF0B0C">
        <w:rPr>
          <w:kern w:val="56"/>
          <w:sz w:val="22"/>
          <w:szCs w:val="22"/>
          <w:lang w:val="en-US"/>
        </w:rPr>
        <w:t>a</w:t>
      </w:r>
      <w:r w:rsidR="00B11F84" w:rsidRPr="00CF0B0C">
        <w:rPr>
          <w:kern w:val="56"/>
          <w:sz w:val="22"/>
          <w:szCs w:val="22"/>
          <w:lang w:val="en-US"/>
        </w:rPr>
        <w:t>re supplied</w:t>
      </w:r>
      <w:proofErr w:type="gramEnd"/>
      <w:r w:rsidR="00B11F84" w:rsidRPr="00CF0B0C">
        <w:rPr>
          <w:kern w:val="56"/>
          <w:sz w:val="22"/>
          <w:szCs w:val="22"/>
          <w:lang w:val="en-US"/>
        </w:rPr>
        <w:t xml:space="preserve"> in accordance with the procedure set by t</w:t>
      </w:r>
      <w:r w:rsidR="00E61139" w:rsidRPr="00CF0B0C">
        <w:rPr>
          <w:kern w:val="56"/>
          <w:sz w:val="22"/>
          <w:szCs w:val="22"/>
          <w:lang w:val="en-US"/>
        </w:rPr>
        <w:t>he Agreement</w:t>
      </w:r>
      <w:r w:rsidR="00457008" w:rsidRPr="00CF0B0C">
        <w:rPr>
          <w:kern w:val="56"/>
          <w:sz w:val="22"/>
          <w:szCs w:val="22"/>
          <w:lang w:val="en-US"/>
        </w:rPr>
        <w:t>.</w:t>
      </w:r>
    </w:p>
    <w:p w14:paraId="094AAFF1" w14:textId="635B72AF" w:rsidR="001F01D1" w:rsidRPr="00CF0B0C" w:rsidRDefault="002F27A6" w:rsidP="001F01D1">
      <w:pPr>
        <w:pStyle w:val="ListParagraph"/>
        <w:numPr>
          <w:ilvl w:val="1"/>
          <w:numId w:val="1"/>
        </w:numPr>
        <w:jc w:val="both"/>
        <w:rPr>
          <w:kern w:val="56"/>
          <w:sz w:val="22"/>
          <w:szCs w:val="22"/>
          <w:lang w:val="en-US"/>
        </w:rPr>
      </w:pPr>
      <w:r w:rsidRPr="00CF0B0C">
        <w:rPr>
          <w:kern w:val="56"/>
          <w:sz w:val="22"/>
          <w:szCs w:val="22"/>
          <w:lang w:val="en-US"/>
        </w:rPr>
        <w:t>The Customer</w:t>
      </w:r>
      <w:r w:rsidR="00B11F84" w:rsidRPr="00CF0B0C">
        <w:rPr>
          <w:kern w:val="56"/>
          <w:sz w:val="22"/>
          <w:szCs w:val="22"/>
          <w:lang w:val="en-US"/>
        </w:rPr>
        <w:t xml:space="preserve"> is </w:t>
      </w:r>
      <w:proofErr w:type="spellStart"/>
      <w:r w:rsidR="00B11F84" w:rsidRPr="00CF0B0C">
        <w:rPr>
          <w:kern w:val="56"/>
          <w:sz w:val="22"/>
          <w:szCs w:val="22"/>
          <w:lang w:val="en-US"/>
        </w:rPr>
        <w:t>authorised</w:t>
      </w:r>
      <w:proofErr w:type="spellEnd"/>
      <w:r w:rsidR="00B11F84" w:rsidRPr="00CF0B0C">
        <w:rPr>
          <w:kern w:val="56"/>
          <w:sz w:val="22"/>
          <w:szCs w:val="22"/>
          <w:lang w:val="en-US"/>
        </w:rPr>
        <w:t xml:space="preserve"> to require and receive information from the Supplier not later than within</w:t>
      </w:r>
      <w:r w:rsidR="00457008" w:rsidRPr="00CF0B0C">
        <w:rPr>
          <w:kern w:val="56"/>
          <w:sz w:val="22"/>
          <w:szCs w:val="22"/>
          <w:lang w:val="en-US"/>
        </w:rPr>
        <w:t xml:space="preserve"> </w:t>
      </w:r>
      <w:proofErr w:type="gramStart"/>
      <w:r w:rsidR="00457008" w:rsidRPr="00CF0B0C">
        <w:rPr>
          <w:kern w:val="56"/>
          <w:sz w:val="22"/>
          <w:szCs w:val="22"/>
          <w:lang w:val="en-US"/>
        </w:rPr>
        <w:t>3</w:t>
      </w:r>
      <w:proofErr w:type="gramEnd"/>
      <w:r w:rsidR="00457008" w:rsidRPr="00CF0B0C">
        <w:rPr>
          <w:kern w:val="56"/>
          <w:sz w:val="22"/>
          <w:szCs w:val="22"/>
          <w:lang w:val="en-US"/>
        </w:rPr>
        <w:t xml:space="preserve"> (t</w:t>
      </w:r>
      <w:r w:rsidR="00B11F84" w:rsidRPr="00CF0B0C">
        <w:rPr>
          <w:kern w:val="56"/>
          <w:sz w:val="22"/>
          <w:szCs w:val="22"/>
          <w:lang w:val="en-US"/>
        </w:rPr>
        <w:t>h</w:t>
      </w:r>
      <w:r w:rsidR="00457008" w:rsidRPr="00CF0B0C">
        <w:rPr>
          <w:kern w:val="56"/>
          <w:sz w:val="22"/>
          <w:szCs w:val="22"/>
          <w:lang w:val="en-US"/>
        </w:rPr>
        <w:t>r</w:t>
      </w:r>
      <w:r w:rsidR="00B11F84" w:rsidRPr="00CF0B0C">
        <w:rPr>
          <w:kern w:val="56"/>
          <w:sz w:val="22"/>
          <w:szCs w:val="22"/>
          <w:lang w:val="en-US"/>
        </w:rPr>
        <w:t>ee</w:t>
      </w:r>
      <w:r w:rsidR="00457008" w:rsidRPr="00CF0B0C">
        <w:rPr>
          <w:kern w:val="56"/>
          <w:sz w:val="22"/>
          <w:szCs w:val="22"/>
          <w:lang w:val="en-US"/>
        </w:rPr>
        <w:t xml:space="preserve">) </w:t>
      </w:r>
      <w:r w:rsidR="00B11F84" w:rsidRPr="00CF0B0C">
        <w:rPr>
          <w:kern w:val="56"/>
          <w:sz w:val="22"/>
          <w:szCs w:val="22"/>
          <w:lang w:val="en-US"/>
        </w:rPr>
        <w:t>working days</w:t>
      </w:r>
      <w:r w:rsidR="00457008" w:rsidRPr="00CF0B0C">
        <w:rPr>
          <w:kern w:val="56"/>
          <w:sz w:val="22"/>
          <w:szCs w:val="22"/>
          <w:lang w:val="en-US"/>
        </w:rPr>
        <w:t xml:space="preserve"> </w:t>
      </w:r>
      <w:r w:rsidR="00B11F84" w:rsidRPr="00CF0B0C">
        <w:rPr>
          <w:kern w:val="56"/>
          <w:sz w:val="22"/>
          <w:szCs w:val="22"/>
          <w:lang w:val="en-US"/>
        </w:rPr>
        <w:t>on t</w:t>
      </w:r>
      <w:r w:rsidR="00E61139" w:rsidRPr="00CF0B0C">
        <w:rPr>
          <w:kern w:val="56"/>
          <w:sz w:val="22"/>
          <w:szCs w:val="22"/>
          <w:lang w:val="en-US"/>
        </w:rPr>
        <w:t xml:space="preserve">he </w:t>
      </w:r>
      <w:r w:rsidR="00B11F84" w:rsidRPr="00CF0B0C">
        <w:rPr>
          <w:kern w:val="56"/>
          <w:sz w:val="22"/>
          <w:szCs w:val="22"/>
          <w:lang w:val="en-US"/>
        </w:rPr>
        <w:t xml:space="preserve">course of the </w:t>
      </w:r>
      <w:r w:rsidR="00E61139" w:rsidRPr="00CF0B0C">
        <w:rPr>
          <w:kern w:val="56"/>
          <w:sz w:val="22"/>
          <w:szCs w:val="22"/>
          <w:lang w:val="en-US"/>
        </w:rPr>
        <w:t>Agreement</w:t>
      </w:r>
      <w:r w:rsidR="00B11F84" w:rsidRPr="00CF0B0C">
        <w:rPr>
          <w:kern w:val="56"/>
          <w:sz w:val="22"/>
          <w:szCs w:val="22"/>
          <w:lang w:val="en-US"/>
        </w:rPr>
        <w:t xml:space="preserve"> performance</w:t>
      </w:r>
      <w:r w:rsidR="00457008" w:rsidRPr="00CF0B0C">
        <w:rPr>
          <w:kern w:val="56"/>
          <w:sz w:val="22"/>
          <w:szCs w:val="22"/>
          <w:lang w:val="en-US"/>
        </w:rPr>
        <w:t xml:space="preserve">, </w:t>
      </w:r>
      <w:r w:rsidR="00B11F84" w:rsidRPr="00CF0B0C">
        <w:rPr>
          <w:kern w:val="56"/>
          <w:sz w:val="22"/>
          <w:szCs w:val="22"/>
          <w:lang w:val="en-US"/>
        </w:rPr>
        <w:t>t</w:t>
      </w:r>
      <w:r w:rsidR="00851D26" w:rsidRPr="00CF0B0C">
        <w:rPr>
          <w:kern w:val="56"/>
          <w:sz w:val="22"/>
          <w:szCs w:val="22"/>
          <w:lang w:val="en-US"/>
        </w:rPr>
        <w:t>he Supply</w:t>
      </w:r>
      <w:r w:rsidR="00B11F84" w:rsidRPr="00CF0B0C">
        <w:rPr>
          <w:kern w:val="56"/>
          <w:sz w:val="22"/>
          <w:szCs w:val="22"/>
          <w:lang w:val="en-US"/>
        </w:rPr>
        <w:t xml:space="preserve"> time or circumstances that</w:t>
      </w:r>
      <w:r w:rsidR="00457008" w:rsidRPr="00CF0B0C">
        <w:rPr>
          <w:kern w:val="56"/>
          <w:sz w:val="22"/>
          <w:szCs w:val="22"/>
          <w:lang w:val="en-US"/>
        </w:rPr>
        <w:t xml:space="preserve"> </w:t>
      </w:r>
      <w:r w:rsidR="00B11F84" w:rsidRPr="00CF0B0C">
        <w:rPr>
          <w:kern w:val="56"/>
          <w:sz w:val="22"/>
          <w:szCs w:val="22"/>
          <w:lang w:val="en-US"/>
        </w:rPr>
        <w:t>may delay the Supply</w:t>
      </w:r>
      <w:r w:rsidR="00457008" w:rsidRPr="00CF0B0C">
        <w:rPr>
          <w:kern w:val="56"/>
          <w:sz w:val="22"/>
          <w:szCs w:val="22"/>
          <w:lang w:val="en-US"/>
        </w:rPr>
        <w:t>.</w:t>
      </w:r>
    </w:p>
    <w:p w14:paraId="06C27D14" w14:textId="6127AC24" w:rsidR="00457008" w:rsidRPr="00CF0B0C" w:rsidRDefault="002F27A6" w:rsidP="001F01D1">
      <w:pPr>
        <w:pStyle w:val="ListParagraph"/>
        <w:numPr>
          <w:ilvl w:val="1"/>
          <w:numId w:val="1"/>
        </w:numPr>
        <w:jc w:val="both"/>
        <w:rPr>
          <w:kern w:val="56"/>
          <w:sz w:val="22"/>
          <w:szCs w:val="22"/>
          <w:lang w:val="en-US"/>
        </w:rPr>
      </w:pPr>
      <w:r w:rsidRPr="00CF0B0C">
        <w:rPr>
          <w:kern w:val="56"/>
          <w:sz w:val="22"/>
          <w:szCs w:val="22"/>
          <w:lang w:val="en-US"/>
        </w:rPr>
        <w:t>The Customer</w:t>
      </w:r>
      <w:r w:rsidR="00B11F84" w:rsidRPr="00CF0B0C">
        <w:rPr>
          <w:kern w:val="56"/>
          <w:sz w:val="22"/>
          <w:szCs w:val="22"/>
          <w:lang w:val="en-US"/>
        </w:rPr>
        <w:t xml:space="preserve"> is obliged to sign the</w:t>
      </w:r>
      <w:r w:rsidR="00457008" w:rsidRPr="00CF0B0C">
        <w:rPr>
          <w:kern w:val="56"/>
          <w:sz w:val="22"/>
          <w:szCs w:val="22"/>
          <w:lang w:val="en-US"/>
        </w:rPr>
        <w:t xml:space="preserve"> A</w:t>
      </w:r>
      <w:r w:rsidR="00B11F84" w:rsidRPr="00CF0B0C">
        <w:rPr>
          <w:kern w:val="56"/>
          <w:sz w:val="22"/>
          <w:szCs w:val="22"/>
          <w:lang w:val="en-US"/>
        </w:rPr>
        <w:t>c</w:t>
      </w:r>
      <w:r w:rsidR="00457008" w:rsidRPr="00CF0B0C">
        <w:rPr>
          <w:kern w:val="56"/>
          <w:sz w:val="22"/>
          <w:szCs w:val="22"/>
          <w:lang w:val="en-US"/>
        </w:rPr>
        <w:t xml:space="preserve">t, </w:t>
      </w:r>
      <w:r w:rsidR="00B11F84" w:rsidRPr="00CF0B0C">
        <w:rPr>
          <w:kern w:val="56"/>
          <w:sz w:val="22"/>
          <w:szCs w:val="22"/>
          <w:lang w:val="en-US"/>
        </w:rPr>
        <w:t>when t</w:t>
      </w:r>
      <w:r w:rsidR="00215A64" w:rsidRPr="00CF0B0C">
        <w:rPr>
          <w:kern w:val="56"/>
          <w:sz w:val="22"/>
          <w:szCs w:val="22"/>
          <w:lang w:val="en-US"/>
        </w:rPr>
        <w:t>he Goods</w:t>
      </w:r>
      <w:r w:rsidR="00457008" w:rsidRPr="00CF0B0C">
        <w:rPr>
          <w:kern w:val="56"/>
          <w:sz w:val="22"/>
          <w:szCs w:val="22"/>
          <w:lang w:val="en-US"/>
        </w:rPr>
        <w:t xml:space="preserve"> </w:t>
      </w:r>
      <w:proofErr w:type="gramStart"/>
      <w:r w:rsidR="00B11F84" w:rsidRPr="00CF0B0C">
        <w:rPr>
          <w:kern w:val="56"/>
          <w:sz w:val="22"/>
          <w:szCs w:val="22"/>
          <w:lang w:val="en-US"/>
        </w:rPr>
        <w:t>are supplied</w:t>
      </w:r>
      <w:proofErr w:type="gramEnd"/>
      <w:r w:rsidR="00B11F84" w:rsidRPr="00CF0B0C">
        <w:rPr>
          <w:kern w:val="56"/>
          <w:sz w:val="22"/>
          <w:szCs w:val="22"/>
          <w:lang w:val="en-US"/>
        </w:rPr>
        <w:t xml:space="preserve"> in accordance with t</w:t>
      </w:r>
      <w:r w:rsidR="00E61139" w:rsidRPr="00CF0B0C">
        <w:rPr>
          <w:kern w:val="56"/>
          <w:sz w:val="22"/>
          <w:szCs w:val="22"/>
          <w:lang w:val="en-US"/>
        </w:rPr>
        <w:t>he Agreement</w:t>
      </w:r>
      <w:r w:rsidR="00B11F84" w:rsidRPr="00CF0B0C">
        <w:rPr>
          <w:kern w:val="56"/>
          <w:sz w:val="22"/>
          <w:szCs w:val="22"/>
          <w:lang w:val="en-US"/>
        </w:rPr>
        <w:t xml:space="preserve"> provisions</w:t>
      </w:r>
      <w:r w:rsidR="00457008" w:rsidRPr="00CF0B0C">
        <w:rPr>
          <w:kern w:val="56"/>
          <w:sz w:val="22"/>
          <w:szCs w:val="22"/>
          <w:lang w:val="en-US"/>
        </w:rPr>
        <w:t>.</w:t>
      </w:r>
    </w:p>
    <w:p w14:paraId="6E452A20" w14:textId="77777777" w:rsidR="00457008" w:rsidRPr="00CF0B0C" w:rsidRDefault="00457008" w:rsidP="00457008">
      <w:pPr>
        <w:suppressAutoHyphens w:val="0"/>
        <w:ind w:left="792"/>
        <w:contextualSpacing/>
        <w:jc w:val="both"/>
        <w:rPr>
          <w:b/>
          <w:kern w:val="56"/>
          <w:sz w:val="22"/>
          <w:szCs w:val="22"/>
          <w:lang w:val="en-US" w:eastAsia="en-US"/>
        </w:rPr>
      </w:pPr>
    </w:p>
    <w:p w14:paraId="6E6E00DD" w14:textId="1C20CE8F" w:rsidR="00457008" w:rsidRPr="00CF0B0C" w:rsidRDefault="0044086F" w:rsidP="001F01D1">
      <w:pPr>
        <w:numPr>
          <w:ilvl w:val="0"/>
          <w:numId w:val="1"/>
        </w:numPr>
        <w:suppressAutoHyphens w:val="0"/>
        <w:contextualSpacing/>
        <w:jc w:val="center"/>
        <w:rPr>
          <w:b/>
          <w:kern w:val="56"/>
          <w:sz w:val="22"/>
          <w:szCs w:val="22"/>
          <w:lang w:val="en-US" w:eastAsia="en-US"/>
        </w:rPr>
      </w:pPr>
      <w:r w:rsidRPr="00CF0B0C">
        <w:rPr>
          <w:b/>
          <w:kern w:val="56"/>
          <w:sz w:val="22"/>
          <w:szCs w:val="22"/>
          <w:lang w:val="en-US" w:eastAsia="en-US"/>
        </w:rPr>
        <w:t xml:space="preserve">Rights and Obligations of the </w:t>
      </w:r>
      <w:r w:rsidR="00E61139" w:rsidRPr="00CF0B0C">
        <w:rPr>
          <w:b/>
          <w:kern w:val="56"/>
          <w:sz w:val="22"/>
          <w:szCs w:val="22"/>
          <w:lang w:val="en-US" w:eastAsia="en-US"/>
        </w:rPr>
        <w:t>Supplier</w:t>
      </w:r>
      <w:r w:rsidRPr="00CF0B0C">
        <w:rPr>
          <w:b/>
          <w:kern w:val="56"/>
          <w:sz w:val="22"/>
          <w:szCs w:val="22"/>
          <w:lang w:val="en-US" w:eastAsia="en-US"/>
        </w:rPr>
        <w:t xml:space="preserve"> </w:t>
      </w:r>
    </w:p>
    <w:p w14:paraId="46CA51F4" w14:textId="4B398D8E" w:rsidR="001F01D1" w:rsidRPr="00CF0B0C" w:rsidRDefault="00B11F84" w:rsidP="001F01D1">
      <w:pPr>
        <w:pStyle w:val="ListParagraph"/>
        <w:numPr>
          <w:ilvl w:val="1"/>
          <w:numId w:val="1"/>
        </w:numPr>
        <w:jc w:val="both"/>
        <w:rPr>
          <w:rFonts w:eastAsia="Calibri"/>
          <w:sz w:val="22"/>
          <w:szCs w:val="22"/>
          <w:lang w:val="en-US" w:eastAsia="lv-LV"/>
        </w:rPr>
      </w:pPr>
      <w:r w:rsidRPr="00CF0B0C">
        <w:rPr>
          <w:kern w:val="56"/>
          <w:sz w:val="22"/>
          <w:szCs w:val="22"/>
          <w:lang w:val="en-US"/>
        </w:rPr>
        <w:t>When delivering the Goods</w:t>
      </w:r>
      <w:r w:rsidR="00457008" w:rsidRPr="00CF0B0C">
        <w:rPr>
          <w:kern w:val="56"/>
          <w:sz w:val="22"/>
          <w:szCs w:val="22"/>
          <w:lang w:val="en-US"/>
        </w:rPr>
        <w:t xml:space="preserve">, </w:t>
      </w:r>
      <w:r w:rsidRPr="00CF0B0C">
        <w:rPr>
          <w:kern w:val="56"/>
          <w:sz w:val="22"/>
          <w:szCs w:val="22"/>
          <w:lang w:val="en-US"/>
        </w:rPr>
        <w:t>t</w:t>
      </w:r>
      <w:r w:rsidR="00E61139" w:rsidRPr="00CF0B0C">
        <w:rPr>
          <w:kern w:val="56"/>
          <w:sz w:val="22"/>
          <w:szCs w:val="22"/>
          <w:lang w:val="en-US"/>
        </w:rPr>
        <w:t>he Supplier</w:t>
      </w:r>
      <w:r w:rsidRPr="00CF0B0C">
        <w:rPr>
          <w:kern w:val="56"/>
          <w:sz w:val="22"/>
          <w:szCs w:val="22"/>
          <w:lang w:val="en-US"/>
        </w:rPr>
        <w:t xml:space="preserve"> shall observe</w:t>
      </w:r>
      <w:r w:rsidR="00457008" w:rsidRPr="00CF0B0C">
        <w:rPr>
          <w:kern w:val="56"/>
          <w:sz w:val="22"/>
          <w:szCs w:val="22"/>
          <w:lang w:val="en-US"/>
        </w:rPr>
        <w:t xml:space="preserve"> </w:t>
      </w:r>
      <w:r w:rsidRPr="00CF0B0C">
        <w:rPr>
          <w:kern w:val="56"/>
          <w:sz w:val="22"/>
          <w:szCs w:val="22"/>
          <w:lang w:val="en-US"/>
        </w:rPr>
        <w:t>the Agreement provisions</w:t>
      </w:r>
      <w:r w:rsidR="00457008" w:rsidRPr="00CF0B0C">
        <w:rPr>
          <w:kern w:val="56"/>
          <w:sz w:val="22"/>
          <w:szCs w:val="22"/>
          <w:lang w:val="en-US"/>
        </w:rPr>
        <w:t xml:space="preserve"> </w:t>
      </w:r>
      <w:r w:rsidRPr="00CF0B0C">
        <w:rPr>
          <w:kern w:val="56"/>
          <w:sz w:val="22"/>
          <w:szCs w:val="22"/>
          <w:lang w:val="en-US"/>
        </w:rPr>
        <w:t>and direct instructions and requirements of t</w:t>
      </w:r>
      <w:r w:rsidR="002F27A6" w:rsidRPr="00CF0B0C">
        <w:rPr>
          <w:kern w:val="56"/>
          <w:sz w:val="22"/>
          <w:szCs w:val="22"/>
          <w:lang w:val="en-US"/>
        </w:rPr>
        <w:t>he Representative</w:t>
      </w:r>
      <w:r w:rsidR="00457008" w:rsidRPr="00CF0B0C">
        <w:rPr>
          <w:kern w:val="56"/>
          <w:sz w:val="22"/>
          <w:szCs w:val="22"/>
          <w:lang w:val="en-US"/>
        </w:rPr>
        <w:t>.</w:t>
      </w:r>
    </w:p>
    <w:p w14:paraId="73558D71" w14:textId="5089FAC4" w:rsidR="001F01D1" w:rsidRPr="00CF0B0C" w:rsidRDefault="00215A64" w:rsidP="001F01D1">
      <w:pPr>
        <w:pStyle w:val="ListParagraph"/>
        <w:numPr>
          <w:ilvl w:val="1"/>
          <w:numId w:val="1"/>
        </w:numPr>
        <w:jc w:val="both"/>
        <w:rPr>
          <w:rFonts w:eastAsia="Calibri"/>
          <w:sz w:val="22"/>
          <w:szCs w:val="22"/>
          <w:lang w:val="en-US" w:eastAsia="lv-LV"/>
        </w:rPr>
      </w:pPr>
      <w:r w:rsidRPr="00CF0B0C">
        <w:rPr>
          <w:kern w:val="56"/>
          <w:sz w:val="22"/>
          <w:szCs w:val="22"/>
          <w:lang w:val="en-US"/>
        </w:rPr>
        <w:t>The Goods</w:t>
      </w:r>
      <w:r w:rsidR="00B11F84" w:rsidRPr="00CF0B0C">
        <w:rPr>
          <w:kern w:val="56"/>
          <w:sz w:val="22"/>
          <w:szCs w:val="22"/>
          <w:lang w:val="en-US"/>
        </w:rPr>
        <w:t xml:space="preserve"> delivery to lecture rooms </w:t>
      </w:r>
      <w:proofErr w:type="gramStart"/>
      <w:r w:rsidR="00B11F84" w:rsidRPr="00CF0B0C">
        <w:rPr>
          <w:kern w:val="56"/>
          <w:sz w:val="22"/>
          <w:szCs w:val="22"/>
          <w:lang w:val="en-US"/>
        </w:rPr>
        <w:t>shall be performed</w:t>
      </w:r>
      <w:proofErr w:type="gramEnd"/>
      <w:r w:rsidR="00B11F84" w:rsidRPr="00CF0B0C">
        <w:rPr>
          <w:kern w:val="56"/>
          <w:sz w:val="22"/>
          <w:szCs w:val="22"/>
          <w:lang w:val="en-US"/>
        </w:rPr>
        <w:t xml:space="preserve"> in such a way as not to disturb the study</w:t>
      </w:r>
      <w:r w:rsidR="00457008" w:rsidRPr="00CF0B0C">
        <w:rPr>
          <w:kern w:val="56"/>
          <w:sz w:val="22"/>
          <w:szCs w:val="22"/>
          <w:lang w:val="en-US"/>
        </w:rPr>
        <w:t xml:space="preserve"> </w:t>
      </w:r>
      <w:r w:rsidR="00B11F84" w:rsidRPr="00CF0B0C">
        <w:rPr>
          <w:kern w:val="56"/>
          <w:sz w:val="22"/>
          <w:szCs w:val="22"/>
          <w:lang w:val="en-US"/>
        </w:rPr>
        <w:t>process</w:t>
      </w:r>
      <w:r w:rsidR="00457008" w:rsidRPr="00CF0B0C">
        <w:rPr>
          <w:kern w:val="56"/>
          <w:sz w:val="22"/>
          <w:szCs w:val="22"/>
          <w:lang w:val="en-US"/>
        </w:rPr>
        <w:t>.</w:t>
      </w:r>
    </w:p>
    <w:p w14:paraId="6E4794A2" w14:textId="6A89D2BE" w:rsidR="001F01D1" w:rsidRPr="00CF0B0C" w:rsidRDefault="00B11F84" w:rsidP="001F01D1">
      <w:pPr>
        <w:pStyle w:val="ListParagraph"/>
        <w:numPr>
          <w:ilvl w:val="1"/>
          <w:numId w:val="1"/>
        </w:numPr>
        <w:jc w:val="both"/>
        <w:rPr>
          <w:rFonts w:eastAsia="Calibri"/>
          <w:sz w:val="22"/>
          <w:szCs w:val="22"/>
          <w:lang w:val="en-US" w:eastAsia="lv-LV"/>
        </w:rPr>
      </w:pPr>
      <w:r w:rsidRPr="00CF0B0C">
        <w:rPr>
          <w:kern w:val="56"/>
          <w:sz w:val="22"/>
          <w:szCs w:val="22"/>
          <w:lang w:val="en-US"/>
        </w:rPr>
        <w:t xml:space="preserve">By signing this </w:t>
      </w:r>
      <w:r w:rsidR="00E61139" w:rsidRPr="00CF0B0C">
        <w:rPr>
          <w:kern w:val="56"/>
          <w:sz w:val="22"/>
          <w:szCs w:val="22"/>
          <w:lang w:val="en-US"/>
        </w:rPr>
        <w:t>Agreement</w:t>
      </w:r>
      <w:r w:rsidRPr="00CF0B0C">
        <w:rPr>
          <w:kern w:val="56"/>
          <w:sz w:val="22"/>
          <w:szCs w:val="22"/>
          <w:lang w:val="en-US"/>
        </w:rPr>
        <w:t>,</w:t>
      </w:r>
      <w:r w:rsidR="00457008" w:rsidRPr="00CF0B0C">
        <w:rPr>
          <w:kern w:val="56"/>
          <w:sz w:val="22"/>
          <w:szCs w:val="22"/>
          <w:lang w:val="en-US"/>
        </w:rPr>
        <w:t xml:space="preserve"> </w:t>
      </w:r>
      <w:r w:rsidRPr="00CF0B0C">
        <w:rPr>
          <w:kern w:val="56"/>
          <w:sz w:val="22"/>
          <w:szCs w:val="22"/>
          <w:lang w:val="en-US"/>
        </w:rPr>
        <w:t>the</w:t>
      </w:r>
      <w:r w:rsidR="00E61139" w:rsidRPr="00CF0B0C">
        <w:rPr>
          <w:kern w:val="56"/>
          <w:sz w:val="22"/>
          <w:szCs w:val="22"/>
          <w:lang w:val="en-US"/>
        </w:rPr>
        <w:t xml:space="preserve"> Supplier</w:t>
      </w:r>
      <w:r w:rsidRPr="00CF0B0C">
        <w:rPr>
          <w:kern w:val="56"/>
          <w:sz w:val="22"/>
          <w:szCs w:val="22"/>
          <w:lang w:val="en-US"/>
        </w:rPr>
        <w:t xml:space="preserve"> grants the rights to t</w:t>
      </w:r>
      <w:r w:rsidR="002F27A6" w:rsidRPr="00CF0B0C">
        <w:rPr>
          <w:kern w:val="56"/>
          <w:sz w:val="22"/>
          <w:szCs w:val="22"/>
          <w:lang w:val="en-US"/>
        </w:rPr>
        <w:t>he Customer</w:t>
      </w:r>
      <w:r w:rsidRPr="00CF0B0C">
        <w:rPr>
          <w:kern w:val="56"/>
          <w:sz w:val="22"/>
          <w:szCs w:val="22"/>
          <w:lang w:val="en-US"/>
        </w:rPr>
        <w:t xml:space="preserve"> to use the Goods with no restrictions</w:t>
      </w:r>
      <w:r w:rsidR="00457008" w:rsidRPr="00CF0B0C">
        <w:rPr>
          <w:kern w:val="56"/>
          <w:sz w:val="22"/>
          <w:szCs w:val="22"/>
          <w:lang w:val="en-US"/>
        </w:rPr>
        <w:t xml:space="preserve">, </w:t>
      </w:r>
      <w:r w:rsidRPr="00CF0B0C">
        <w:rPr>
          <w:kern w:val="56"/>
          <w:sz w:val="22"/>
          <w:szCs w:val="22"/>
          <w:lang w:val="en-US"/>
        </w:rPr>
        <w:t>including with no</w:t>
      </w:r>
      <w:r w:rsidR="00457008" w:rsidRPr="00CF0B0C">
        <w:rPr>
          <w:kern w:val="56"/>
          <w:sz w:val="22"/>
          <w:szCs w:val="22"/>
          <w:lang w:val="en-US"/>
        </w:rPr>
        <w:t xml:space="preserve"> term</w:t>
      </w:r>
      <w:r w:rsidRPr="00CF0B0C">
        <w:rPr>
          <w:kern w:val="56"/>
          <w:sz w:val="22"/>
          <w:szCs w:val="22"/>
          <w:lang w:val="en-US"/>
        </w:rPr>
        <w:t xml:space="preserve"> restriction or additional</w:t>
      </w:r>
      <w:r w:rsidR="00457008" w:rsidRPr="00CF0B0C">
        <w:rPr>
          <w:kern w:val="56"/>
          <w:sz w:val="22"/>
          <w:szCs w:val="22"/>
          <w:lang w:val="en-US"/>
        </w:rPr>
        <w:t xml:space="preserve"> </w:t>
      </w:r>
      <w:proofErr w:type="spellStart"/>
      <w:r w:rsidR="00457008" w:rsidRPr="00CF0B0C">
        <w:rPr>
          <w:kern w:val="56"/>
          <w:sz w:val="22"/>
          <w:szCs w:val="22"/>
          <w:lang w:val="en-US"/>
        </w:rPr>
        <w:t>licen</w:t>
      </w:r>
      <w:r w:rsidRPr="00CF0B0C">
        <w:rPr>
          <w:kern w:val="56"/>
          <w:sz w:val="22"/>
          <w:szCs w:val="22"/>
          <w:lang w:val="en-US"/>
        </w:rPr>
        <w:t>ce</w:t>
      </w:r>
      <w:proofErr w:type="spellEnd"/>
      <w:r w:rsidRPr="00CF0B0C">
        <w:rPr>
          <w:kern w:val="56"/>
          <w:sz w:val="22"/>
          <w:szCs w:val="22"/>
          <w:lang w:val="en-US"/>
        </w:rPr>
        <w:t xml:space="preserve"> fee</w:t>
      </w:r>
      <w:r w:rsidR="00457008" w:rsidRPr="00CF0B0C">
        <w:rPr>
          <w:kern w:val="56"/>
          <w:sz w:val="22"/>
          <w:szCs w:val="22"/>
          <w:lang w:val="en-US"/>
        </w:rPr>
        <w:t xml:space="preserve">. </w:t>
      </w:r>
    </w:p>
    <w:p w14:paraId="24F2AD1A" w14:textId="6F22A23B" w:rsidR="002D25E9" w:rsidRPr="00CF0B0C" w:rsidRDefault="00E61139" w:rsidP="001F01D1">
      <w:pPr>
        <w:pStyle w:val="ListParagraph"/>
        <w:numPr>
          <w:ilvl w:val="1"/>
          <w:numId w:val="1"/>
        </w:numPr>
        <w:jc w:val="both"/>
        <w:rPr>
          <w:rFonts w:eastAsia="Calibri"/>
          <w:sz w:val="22"/>
          <w:szCs w:val="22"/>
          <w:lang w:val="en-US" w:eastAsia="lv-LV"/>
        </w:rPr>
      </w:pPr>
      <w:r w:rsidRPr="00CF0B0C">
        <w:rPr>
          <w:kern w:val="56"/>
          <w:sz w:val="22"/>
          <w:szCs w:val="22"/>
          <w:lang w:val="en-US"/>
        </w:rPr>
        <w:t>The Supplier</w:t>
      </w:r>
      <w:r w:rsidR="002D25E9" w:rsidRPr="00CF0B0C">
        <w:rPr>
          <w:kern w:val="56"/>
          <w:sz w:val="22"/>
          <w:szCs w:val="22"/>
          <w:lang w:val="en-US"/>
        </w:rPr>
        <w:t xml:space="preserve"> is obliged to provide information in writing within </w:t>
      </w:r>
      <w:proofErr w:type="gramStart"/>
      <w:r w:rsidR="002D25E9" w:rsidRPr="00CF0B0C">
        <w:rPr>
          <w:kern w:val="56"/>
          <w:sz w:val="22"/>
          <w:szCs w:val="22"/>
          <w:lang w:val="en-US"/>
        </w:rPr>
        <w:t>3</w:t>
      </w:r>
      <w:proofErr w:type="gramEnd"/>
      <w:r w:rsidR="002D25E9" w:rsidRPr="00CF0B0C">
        <w:rPr>
          <w:kern w:val="56"/>
          <w:sz w:val="22"/>
          <w:szCs w:val="22"/>
          <w:lang w:val="en-US"/>
        </w:rPr>
        <w:t xml:space="preserve"> (three) working days after the Customer’s inquiry on the course of the Agreement performance, the Supply time or circumstances that may delay the Supply.</w:t>
      </w:r>
    </w:p>
    <w:p w14:paraId="307A0D35" w14:textId="05DEDCA6" w:rsidR="00457008" w:rsidRPr="00CF0B0C" w:rsidRDefault="002D25E9" w:rsidP="00CE418B">
      <w:pPr>
        <w:pStyle w:val="ListParagraph"/>
        <w:numPr>
          <w:ilvl w:val="1"/>
          <w:numId w:val="1"/>
        </w:numPr>
        <w:jc w:val="both"/>
        <w:rPr>
          <w:rFonts w:eastAsia="Calibri"/>
          <w:sz w:val="22"/>
          <w:szCs w:val="22"/>
          <w:lang w:val="en-US" w:eastAsia="lv-LV"/>
        </w:rPr>
      </w:pPr>
      <w:r w:rsidRPr="00CF0B0C">
        <w:rPr>
          <w:kern w:val="56"/>
          <w:sz w:val="22"/>
          <w:szCs w:val="22"/>
          <w:lang w:val="en-US"/>
        </w:rPr>
        <w:t xml:space="preserve"> </w:t>
      </w:r>
      <w:r w:rsidR="00E61139" w:rsidRPr="00CF0B0C">
        <w:rPr>
          <w:kern w:val="56"/>
          <w:sz w:val="22"/>
          <w:szCs w:val="22"/>
          <w:lang w:val="en-US"/>
        </w:rPr>
        <w:t>The Supplier</w:t>
      </w:r>
      <w:r w:rsidRPr="00CF0B0C">
        <w:rPr>
          <w:kern w:val="56"/>
          <w:sz w:val="22"/>
          <w:szCs w:val="22"/>
          <w:lang w:val="en-US"/>
        </w:rPr>
        <w:t xml:space="preserve"> </w:t>
      </w:r>
      <w:r w:rsidR="00457008" w:rsidRPr="00CF0B0C">
        <w:rPr>
          <w:kern w:val="56"/>
          <w:sz w:val="22"/>
          <w:szCs w:val="22"/>
          <w:lang w:val="en-US"/>
        </w:rPr>
        <w:t>s</w:t>
      </w:r>
      <w:r w:rsidRPr="00CF0B0C">
        <w:rPr>
          <w:kern w:val="56"/>
          <w:sz w:val="22"/>
          <w:szCs w:val="22"/>
          <w:lang w:val="en-US"/>
        </w:rPr>
        <w:t>hall</w:t>
      </w:r>
      <w:r w:rsidR="00457008" w:rsidRPr="00CF0B0C">
        <w:rPr>
          <w:kern w:val="56"/>
          <w:sz w:val="22"/>
          <w:szCs w:val="22"/>
          <w:lang w:val="en-US"/>
        </w:rPr>
        <w:t xml:space="preserve"> g</w:t>
      </w:r>
      <w:r w:rsidRPr="00CF0B0C">
        <w:rPr>
          <w:kern w:val="56"/>
          <w:sz w:val="22"/>
          <w:szCs w:val="22"/>
          <w:lang w:val="en-US"/>
        </w:rPr>
        <w:t>u</w:t>
      </w:r>
      <w:r w:rsidR="00457008" w:rsidRPr="00CF0B0C">
        <w:rPr>
          <w:kern w:val="56"/>
          <w:sz w:val="22"/>
          <w:szCs w:val="22"/>
          <w:lang w:val="en-US"/>
        </w:rPr>
        <w:t>arant</w:t>
      </w:r>
      <w:r w:rsidRPr="00CF0B0C">
        <w:rPr>
          <w:kern w:val="56"/>
          <w:sz w:val="22"/>
          <w:szCs w:val="22"/>
          <w:lang w:val="en-US"/>
        </w:rPr>
        <w:t>ee the quality of t</w:t>
      </w:r>
      <w:r w:rsidR="00215A64" w:rsidRPr="00CF0B0C">
        <w:rPr>
          <w:kern w:val="56"/>
          <w:sz w:val="22"/>
          <w:szCs w:val="22"/>
          <w:lang w:val="en-US"/>
        </w:rPr>
        <w:t>he Goods</w:t>
      </w:r>
      <w:r w:rsidRPr="00CF0B0C">
        <w:rPr>
          <w:kern w:val="56"/>
          <w:sz w:val="22"/>
          <w:szCs w:val="22"/>
          <w:lang w:val="en-US"/>
        </w:rPr>
        <w:t xml:space="preserve"> and their conformity to</w:t>
      </w:r>
      <w:r w:rsidR="00457008" w:rsidRPr="00CF0B0C">
        <w:rPr>
          <w:kern w:val="56"/>
          <w:sz w:val="22"/>
          <w:szCs w:val="22"/>
          <w:lang w:val="en-US"/>
        </w:rPr>
        <w:t xml:space="preserve"> </w:t>
      </w:r>
      <w:r w:rsidRPr="00CF0B0C">
        <w:rPr>
          <w:sz w:val="22"/>
          <w:szCs w:val="22"/>
          <w:lang w:val="en-US"/>
        </w:rPr>
        <w:t>the Technical Specifications of the Procurement</w:t>
      </w:r>
      <w:r w:rsidR="00457008" w:rsidRPr="00CF0B0C">
        <w:rPr>
          <w:kern w:val="56"/>
          <w:sz w:val="22"/>
          <w:szCs w:val="22"/>
          <w:lang w:val="en-US"/>
        </w:rPr>
        <w:t>.</w:t>
      </w:r>
    </w:p>
    <w:p w14:paraId="555975EE" w14:textId="77777777" w:rsidR="00457008" w:rsidRPr="00CF0B0C" w:rsidRDefault="00457008" w:rsidP="00457008">
      <w:pPr>
        <w:suppressAutoHyphens w:val="0"/>
        <w:ind w:left="1350"/>
        <w:jc w:val="both"/>
        <w:rPr>
          <w:kern w:val="56"/>
          <w:sz w:val="22"/>
          <w:szCs w:val="22"/>
          <w:lang w:val="en-US" w:eastAsia="en-US"/>
        </w:rPr>
      </w:pPr>
    </w:p>
    <w:p w14:paraId="640E16D5" w14:textId="6DE6E473" w:rsidR="00457008" w:rsidRPr="00CF0B0C" w:rsidRDefault="002D25E9" w:rsidP="001F01D1">
      <w:pPr>
        <w:numPr>
          <w:ilvl w:val="0"/>
          <w:numId w:val="1"/>
        </w:numPr>
        <w:suppressAutoHyphens w:val="0"/>
        <w:contextualSpacing/>
        <w:jc w:val="center"/>
        <w:rPr>
          <w:b/>
          <w:kern w:val="56"/>
          <w:sz w:val="22"/>
          <w:szCs w:val="22"/>
          <w:lang w:val="en-US" w:eastAsia="en-US"/>
        </w:rPr>
      </w:pPr>
      <w:r w:rsidRPr="00CF0B0C">
        <w:rPr>
          <w:b/>
          <w:kern w:val="56"/>
          <w:sz w:val="22"/>
          <w:szCs w:val="22"/>
          <w:lang w:val="en-US" w:eastAsia="en-US"/>
        </w:rPr>
        <w:t xml:space="preserve">Goods Warranty Conditions </w:t>
      </w:r>
    </w:p>
    <w:p w14:paraId="187CE895" w14:textId="13DF7941" w:rsidR="001F01D1" w:rsidRPr="00CF0B0C" w:rsidRDefault="00215A64" w:rsidP="001F01D1">
      <w:pPr>
        <w:pStyle w:val="ListParagraph"/>
        <w:numPr>
          <w:ilvl w:val="1"/>
          <w:numId w:val="1"/>
        </w:numPr>
        <w:jc w:val="both"/>
        <w:rPr>
          <w:b/>
          <w:kern w:val="56"/>
          <w:sz w:val="22"/>
          <w:szCs w:val="22"/>
          <w:lang w:val="en-US"/>
        </w:rPr>
      </w:pPr>
      <w:r w:rsidRPr="00CF0B0C">
        <w:rPr>
          <w:kern w:val="56"/>
          <w:sz w:val="22"/>
          <w:szCs w:val="22"/>
          <w:lang w:val="en-US"/>
        </w:rPr>
        <w:t>The Goods</w:t>
      </w:r>
      <w:r w:rsidR="002D25E9" w:rsidRPr="00CF0B0C">
        <w:rPr>
          <w:kern w:val="56"/>
          <w:sz w:val="22"/>
          <w:szCs w:val="22"/>
          <w:lang w:val="en-US"/>
        </w:rPr>
        <w:t xml:space="preserve"> warranty period is</w:t>
      </w:r>
      <w:r w:rsidR="00457008" w:rsidRPr="00CF0B0C">
        <w:rPr>
          <w:kern w:val="56"/>
          <w:sz w:val="22"/>
          <w:szCs w:val="22"/>
          <w:lang w:val="en-US"/>
        </w:rPr>
        <w:t xml:space="preserve"> ____ (__________) </w:t>
      </w:r>
      <w:r w:rsidR="002E2C37" w:rsidRPr="00CF0B0C">
        <w:rPr>
          <w:kern w:val="56"/>
          <w:sz w:val="22"/>
          <w:szCs w:val="22"/>
          <w:lang w:val="en-US"/>
        </w:rPr>
        <w:t>m</w:t>
      </w:r>
      <w:r w:rsidR="002D25E9" w:rsidRPr="00CF0B0C">
        <w:rPr>
          <w:kern w:val="56"/>
          <w:sz w:val="22"/>
          <w:szCs w:val="22"/>
          <w:lang w:val="en-US"/>
        </w:rPr>
        <w:t>onths from signing the</w:t>
      </w:r>
      <w:r w:rsidR="00457008" w:rsidRPr="00CF0B0C">
        <w:rPr>
          <w:kern w:val="56"/>
          <w:sz w:val="22"/>
          <w:szCs w:val="22"/>
          <w:lang w:val="en-US"/>
        </w:rPr>
        <w:t xml:space="preserve"> A</w:t>
      </w:r>
      <w:r w:rsidR="002D25E9" w:rsidRPr="00CF0B0C">
        <w:rPr>
          <w:kern w:val="56"/>
          <w:sz w:val="22"/>
          <w:szCs w:val="22"/>
          <w:lang w:val="en-US"/>
        </w:rPr>
        <w:t>c</w:t>
      </w:r>
      <w:r w:rsidR="00457008" w:rsidRPr="00CF0B0C">
        <w:rPr>
          <w:kern w:val="56"/>
          <w:sz w:val="22"/>
          <w:szCs w:val="22"/>
          <w:lang w:val="en-US"/>
        </w:rPr>
        <w:t>t</w:t>
      </w:r>
      <w:r w:rsidR="002D25E9" w:rsidRPr="00CF0B0C">
        <w:rPr>
          <w:kern w:val="56"/>
          <w:sz w:val="22"/>
          <w:szCs w:val="22"/>
          <w:lang w:val="en-US"/>
        </w:rPr>
        <w:t xml:space="preserve"> by the Parties</w:t>
      </w:r>
      <w:r w:rsidR="00457008" w:rsidRPr="00CF0B0C">
        <w:rPr>
          <w:kern w:val="56"/>
          <w:sz w:val="22"/>
          <w:szCs w:val="22"/>
          <w:lang w:val="en-US"/>
        </w:rPr>
        <w:t xml:space="preserve">. </w:t>
      </w:r>
    </w:p>
    <w:p w14:paraId="6A3784F1" w14:textId="4817E198" w:rsidR="001F01D1" w:rsidRPr="00CF0B0C" w:rsidRDefault="00985C14" w:rsidP="001F01D1">
      <w:pPr>
        <w:pStyle w:val="ListParagraph"/>
        <w:numPr>
          <w:ilvl w:val="1"/>
          <w:numId w:val="1"/>
        </w:numPr>
        <w:jc w:val="both"/>
        <w:rPr>
          <w:b/>
          <w:kern w:val="56"/>
          <w:sz w:val="22"/>
          <w:szCs w:val="22"/>
          <w:lang w:val="en-US"/>
        </w:rPr>
      </w:pPr>
      <w:r w:rsidRPr="00CF0B0C">
        <w:rPr>
          <w:kern w:val="56"/>
          <w:sz w:val="22"/>
          <w:szCs w:val="22"/>
          <w:lang w:val="en-US"/>
        </w:rPr>
        <w:t>If the performance</w:t>
      </w:r>
      <w:r w:rsidR="00563FF7" w:rsidRPr="00CF0B0C">
        <w:rPr>
          <w:kern w:val="56"/>
          <w:sz w:val="22"/>
          <w:szCs w:val="22"/>
          <w:lang w:val="en-US"/>
        </w:rPr>
        <w:t xml:space="preserve"> of t</w:t>
      </w:r>
      <w:r w:rsidR="00215A64" w:rsidRPr="00CF0B0C">
        <w:rPr>
          <w:kern w:val="56"/>
          <w:sz w:val="22"/>
          <w:szCs w:val="22"/>
          <w:lang w:val="en-US"/>
        </w:rPr>
        <w:t>he Goods</w:t>
      </w:r>
      <w:r w:rsidR="00563FF7" w:rsidRPr="00CF0B0C">
        <w:rPr>
          <w:kern w:val="56"/>
          <w:sz w:val="22"/>
          <w:szCs w:val="22"/>
          <w:lang w:val="en-US"/>
        </w:rPr>
        <w:t xml:space="preserve"> not in conformity with t</w:t>
      </w:r>
      <w:r w:rsidR="00E61139" w:rsidRPr="00CF0B0C">
        <w:rPr>
          <w:kern w:val="56"/>
          <w:sz w:val="22"/>
          <w:szCs w:val="22"/>
          <w:lang w:val="en-US"/>
        </w:rPr>
        <w:t>he Agreement</w:t>
      </w:r>
      <w:r w:rsidR="00563FF7" w:rsidRPr="00CF0B0C">
        <w:rPr>
          <w:kern w:val="56"/>
          <w:sz w:val="22"/>
          <w:szCs w:val="22"/>
          <w:lang w:val="en-US"/>
        </w:rPr>
        <w:t xml:space="preserve"> provisions</w:t>
      </w:r>
      <w:r w:rsidR="00EE00BF" w:rsidRPr="00CF0B0C">
        <w:rPr>
          <w:kern w:val="56"/>
          <w:sz w:val="22"/>
          <w:szCs w:val="22"/>
          <w:lang w:val="en-US"/>
        </w:rPr>
        <w:t xml:space="preserve"> is established</w:t>
      </w:r>
      <w:r w:rsidR="00457008" w:rsidRPr="00CF0B0C">
        <w:rPr>
          <w:kern w:val="56"/>
          <w:sz w:val="22"/>
          <w:szCs w:val="22"/>
          <w:lang w:val="en-US"/>
        </w:rPr>
        <w:t xml:space="preserve">, </w:t>
      </w:r>
      <w:r w:rsidR="00563FF7" w:rsidRPr="00CF0B0C">
        <w:rPr>
          <w:kern w:val="56"/>
          <w:sz w:val="22"/>
          <w:szCs w:val="22"/>
          <w:lang w:val="en-US"/>
        </w:rPr>
        <w:t>t</w:t>
      </w:r>
      <w:r w:rsidR="002F27A6" w:rsidRPr="00CF0B0C">
        <w:rPr>
          <w:kern w:val="56"/>
          <w:sz w:val="22"/>
          <w:szCs w:val="22"/>
          <w:lang w:val="en-US"/>
        </w:rPr>
        <w:t>he Customer</w:t>
      </w:r>
      <w:r w:rsidR="00563FF7" w:rsidRPr="00CF0B0C">
        <w:rPr>
          <w:kern w:val="56"/>
          <w:sz w:val="22"/>
          <w:szCs w:val="22"/>
          <w:lang w:val="en-US"/>
        </w:rPr>
        <w:t xml:space="preserve"> </w:t>
      </w:r>
      <w:r w:rsidR="00457008" w:rsidRPr="00CF0B0C">
        <w:rPr>
          <w:kern w:val="56"/>
          <w:sz w:val="22"/>
          <w:szCs w:val="22"/>
          <w:lang w:val="en-US"/>
        </w:rPr>
        <w:t>s</w:t>
      </w:r>
      <w:r w:rsidR="00563FF7" w:rsidRPr="00CF0B0C">
        <w:rPr>
          <w:kern w:val="56"/>
          <w:sz w:val="22"/>
          <w:szCs w:val="22"/>
          <w:lang w:val="en-US"/>
        </w:rPr>
        <w:t>hall apply for the</w:t>
      </w:r>
      <w:r w:rsidR="00457008" w:rsidRPr="00CF0B0C">
        <w:rPr>
          <w:kern w:val="56"/>
          <w:sz w:val="22"/>
          <w:szCs w:val="22"/>
          <w:lang w:val="en-US"/>
        </w:rPr>
        <w:t xml:space="preserve"> </w:t>
      </w:r>
      <w:r w:rsidR="00563FF7" w:rsidRPr="00CF0B0C">
        <w:rPr>
          <w:kern w:val="56"/>
          <w:sz w:val="22"/>
          <w:szCs w:val="22"/>
          <w:lang w:val="en-US"/>
        </w:rPr>
        <w:t>Defect</w:t>
      </w:r>
      <w:r w:rsidR="00457008" w:rsidRPr="00CF0B0C">
        <w:rPr>
          <w:kern w:val="56"/>
          <w:sz w:val="22"/>
          <w:szCs w:val="22"/>
          <w:lang w:val="en-US"/>
        </w:rPr>
        <w:t xml:space="preserve">, </w:t>
      </w:r>
      <w:r w:rsidR="00563FF7" w:rsidRPr="00CF0B0C">
        <w:rPr>
          <w:kern w:val="56"/>
          <w:sz w:val="22"/>
          <w:szCs w:val="22"/>
          <w:lang w:val="en-US"/>
        </w:rPr>
        <w:t>by using</w:t>
      </w:r>
      <w:r w:rsidR="00457008" w:rsidRPr="00CF0B0C">
        <w:rPr>
          <w:kern w:val="56"/>
          <w:sz w:val="22"/>
          <w:szCs w:val="22"/>
          <w:lang w:val="en-US"/>
        </w:rPr>
        <w:t xml:space="preserve"> e-</w:t>
      </w:r>
      <w:r w:rsidR="00563FF7" w:rsidRPr="00CF0B0C">
        <w:rPr>
          <w:kern w:val="56"/>
          <w:sz w:val="22"/>
          <w:szCs w:val="22"/>
          <w:lang w:val="en-US"/>
        </w:rPr>
        <w:t>mail</w:t>
      </w:r>
      <w:r w:rsidR="00457008" w:rsidRPr="00CF0B0C">
        <w:rPr>
          <w:kern w:val="56"/>
          <w:sz w:val="22"/>
          <w:szCs w:val="22"/>
          <w:lang w:val="en-US"/>
        </w:rPr>
        <w:t xml:space="preserve"> ________, web-</w:t>
      </w:r>
      <w:r w:rsidR="00563FF7" w:rsidRPr="00CF0B0C">
        <w:rPr>
          <w:kern w:val="56"/>
          <w:sz w:val="22"/>
          <w:szCs w:val="22"/>
          <w:lang w:val="en-US"/>
        </w:rPr>
        <w:t>portal</w:t>
      </w:r>
      <w:r w:rsidR="00457008" w:rsidRPr="00CF0B0C">
        <w:rPr>
          <w:kern w:val="56"/>
          <w:sz w:val="22"/>
          <w:szCs w:val="22"/>
          <w:lang w:val="en-US"/>
        </w:rPr>
        <w:t xml:space="preserve">_______ </w:t>
      </w:r>
      <w:r w:rsidR="00563FF7" w:rsidRPr="00CF0B0C">
        <w:rPr>
          <w:kern w:val="56"/>
          <w:sz w:val="22"/>
          <w:szCs w:val="22"/>
          <w:lang w:val="en-US"/>
        </w:rPr>
        <w:t>or by phone</w:t>
      </w:r>
      <w:r w:rsidR="00457008" w:rsidRPr="00CF0B0C">
        <w:rPr>
          <w:kern w:val="56"/>
          <w:sz w:val="22"/>
          <w:szCs w:val="22"/>
          <w:lang w:val="en-US"/>
        </w:rPr>
        <w:t xml:space="preserve"> _______. </w:t>
      </w:r>
      <w:r w:rsidR="00E61139" w:rsidRPr="00CF0B0C">
        <w:rPr>
          <w:kern w:val="56"/>
          <w:sz w:val="22"/>
          <w:szCs w:val="22"/>
          <w:lang w:val="en-US"/>
        </w:rPr>
        <w:t>The Supplier</w:t>
      </w:r>
      <w:r w:rsidR="00563FF7" w:rsidRPr="00CF0B0C">
        <w:rPr>
          <w:kern w:val="56"/>
          <w:sz w:val="22"/>
          <w:szCs w:val="22"/>
          <w:lang w:val="en-US"/>
        </w:rPr>
        <w:t xml:space="preserve"> </w:t>
      </w:r>
      <w:r w:rsidR="00457008" w:rsidRPr="00CF0B0C">
        <w:rPr>
          <w:kern w:val="56"/>
          <w:sz w:val="22"/>
          <w:szCs w:val="22"/>
          <w:lang w:val="en-US"/>
        </w:rPr>
        <w:t>s</w:t>
      </w:r>
      <w:r w:rsidR="00563FF7" w:rsidRPr="00CF0B0C">
        <w:rPr>
          <w:kern w:val="56"/>
          <w:sz w:val="22"/>
          <w:szCs w:val="22"/>
          <w:lang w:val="en-US"/>
        </w:rPr>
        <w:t>hall</w:t>
      </w:r>
      <w:r w:rsidR="00457008" w:rsidRPr="00CF0B0C">
        <w:rPr>
          <w:kern w:val="56"/>
          <w:sz w:val="22"/>
          <w:szCs w:val="22"/>
          <w:lang w:val="en-US"/>
        </w:rPr>
        <w:t xml:space="preserve"> </w:t>
      </w:r>
      <w:r w:rsidR="00563FF7" w:rsidRPr="00CF0B0C">
        <w:rPr>
          <w:kern w:val="56"/>
          <w:sz w:val="22"/>
          <w:szCs w:val="22"/>
          <w:lang w:val="en-US"/>
        </w:rPr>
        <w:t>accept the application within</w:t>
      </w:r>
      <w:r w:rsidR="00457008" w:rsidRPr="00CF0B0C">
        <w:rPr>
          <w:kern w:val="56"/>
          <w:sz w:val="22"/>
          <w:szCs w:val="22"/>
          <w:lang w:val="en-US"/>
        </w:rPr>
        <w:t xml:space="preserve"> </w:t>
      </w:r>
      <w:r w:rsidR="00CA31A0" w:rsidRPr="00CF0B0C">
        <w:rPr>
          <w:kern w:val="56"/>
          <w:sz w:val="22"/>
          <w:szCs w:val="22"/>
          <w:lang w:val="en-US"/>
        </w:rPr>
        <w:t>2</w:t>
      </w:r>
      <w:r w:rsidR="00457008" w:rsidRPr="00CF0B0C">
        <w:rPr>
          <w:kern w:val="56"/>
          <w:sz w:val="22"/>
          <w:szCs w:val="22"/>
          <w:lang w:val="en-US"/>
        </w:rPr>
        <w:t>4 (</w:t>
      </w:r>
      <w:r w:rsidR="00563FF7" w:rsidRPr="00CF0B0C">
        <w:rPr>
          <w:kern w:val="56"/>
          <w:sz w:val="22"/>
          <w:szCs w:val="22"/>
          <w:lang w:val="en-US"/>
        </w:rPr>
        <w:t>twenty-four</w:t>
      </w:r>
      <w:r w:rsidR="00457008" w:rsidRPr="00CF0B0C">
        <w:rPr>
          <w:kern w:val="56"/>
          <w:sz w:val="22"/>
          <w:szCs w:val="22"/>
          <w:lang w:val="en-US"/>
        </w:rPr>
        <w:t xml:space="preserve">) </w:t>
      </w:r>
      <w:r w:rsidR="00563FF7" w:rsidRPr="00CF0B0C">
        <w:rPr>
          <w:kern w:val="56"/>
          <w:sz w:val="22"/>
          <w:szCs w:val="22"/>
          <w:lang w:val="en-US"/>
        </w:rPr>
        <w:t>hours</w:t>
      </w:r>
      <w:r w:rsidR="00457008" w:rsidRPr="00CF0B0C">
        <w:rPr>
          <w:kern w:val="56"/>
          <w:sz w:val="22"/>
          <w:szCs w:val="22"/>
          <w:lang w:val="en-US"/>
        </w:rPr>
        <w:t>.</w:t>
      </w:r>
    </w:p>
    <w:p w14:paraId="0C874466" w14:textId="3CAB1682" w:rsidR="001F01D1" w:rsidRPr="00CF0B0C" w:rsidRDefault="00563FF7" w:rsidP="001F01D1">
      <w:pPr>
        <w:pStyle w:val="ListParagraph"/>
        <w:numPr>
          <w:ilvl w:val="1"/>
          <w:numId w:val="1"/>
        </w:numPr>
        <w:jc w:val="both"/>
        <w:rPr>
          <w:b/>
          <w:kern w:val="56"/>
          <w:sz w:val="22"/>
          <w:szCs w:val="22"/>
          <w:lang w:val="en-US"/>
        </w:rPr>
      </w:pPr>
      <w:r w:rsidRPr="00CF0B0C">
        <w:rPr>
          <w:kern w:val="56"/>
          <w:sz w:val="22"/>
          <w:szCs w:val="22"/>
          <w:lang w:val="en-US"/>
        </w:rPr>
        <w:t>After registration of the application, t</w:t>
      </w:r>
      <w:r w:rsidR="00E61139" w:rsidRPr="00CF0B0C">
        <w:rPr>
          <w:kern w:val="56"/>
          <w:sz w:val="22"/>
          <w:szCs w:val="22"/>
          <w:lang w:val="en-US"/>
        </w:rPr>
        <w:t>he Supplier</w:t>
      </w:r>
      <w:r w:rsidRPr="00CF0B0C">
        <w:rPr>
          <w:kern w:val="56"/>
          <w:sz w:val="22"/>
          <w:szCs w:val="22"/>
          <w:lang w:val="en-US"/>
        </w:rPr>
        <w:t>’s</w:t>
      </w:r>
      <w:r w:rsidR="00457008" w:rsidRPr="00CF0B0C">
        <w:rPr>
          <w:kern w:val="56"/>
          <w:sz w:val="22"/>
          <w:szCs w:val="22"/>
          <w:lang w:val="en-US"/>
        </w:rPr>
        <w:t xml:space="preserve"> </w:t>
      </w:r>
      <w:r w:rsidRPr="00CF0B0C">
        <w:rPr>
          <w:kern w:val="56"/>
          <w:sz w:val="22"/>
          <w:szCs w:val="22"/>
          <w:lang w:val="en-US"/>
        </w:rPr>
        <w:t xml:space="preserve">specialist shall contact the </w:t>
      </w:r>
      <w:proofErr w:type="spellStart"/>
      <w:r w:rsidRPr="00CF0B0C">
        <w:rPr>
          <w:kern w:val="56"/>
          <w:sz w:val="22"/>
          <w:szCs w:val="22"/>
          <w:lang w:val="en-US"/>
        </w:rPr>
        <w:t>authorised</w:t>
      </w:r>
      <w:proofErr w:type="spellEnd"/>
      <w:r w:rsidRPr="00CF0B0C">
        <w:rPr>
          <w:kern w:val="56"/>
          <w:sz w:val="22"/>
          <w:szCs w:val="22"/>
          <w:lang w:val="en-US"/>
        </w:rPr>
        <w:t xml:space="preserve"> person of t</w:t>
      </w:r>
      <w:r w:rsidR="002F27A6" w:rsidRPr="00CF0B0C">
        <w:rPr>
          <w:kern w:val="56"/>
          <w:sz w:val="22"/>
          <w:szCs w:val="22"/>
          <w:lang w:val="en-US"/>
        </w:rPr>
        <w:t>he Customer</w:t>
      </w:r>
      <w:r w:rsidR="00457008" w:rsidRPr="00CF0B0C">
        <w:rPr>
          <w:kern w:val="56"/>
          <w:sz w:val="22"/>
          <w:szCs w:val="22"/>
          <w:lang w:val="en-US"/>
        </w:rPr>
        <w:t xml:space="preserve">, </w:t>
      </w:r>
      <w:r w:rsidRPr="00CF0B0C">
        <w:rPr>
          <w:kern w:val="56"/>
          <w:sz w:val="22"/>
          <w:szCs w:val="22"/>
          <w:lang w:val="en-US"/>
        </w:rPr>
        <w:t>in order to clarify additional</w:t>
      </w:r>
      <w:r w:rsidR="00120996" w:rsidRPr="00CF0B0C">
        <w:rPr>
          <w:kern w:val="56"/>
          <w:sz w:val="22"/>
          <w:szCs w:val="22"/>
          <w:lang w:val="en-US"/>
        </w:rPr>
        <w:t xml:space="preserve"> inform</w:t>
      </w:r>
      <w:r w:rsidRPr="00CF0B0C">
        <w:rPr>
          <w:kern w:val="56"/>
          <w:sz w:val="22"/>
          <w:szCs w:val="22"/>
          <w:lang w:val="en-US"/>
        </w:rPr>
        <w:t>ation for identifying the</w:t>
      </w:r>
      <w:r w:rsidR="00457008" w:rsidRPr="00CF0B0C">
        <w:rPr>
          <w:kern w:val="56"/>
          <w:sz w:val="22"/>
          <w:szCs w:val="22"/>
          <w:lang w:val="en-US"/>
        </w:rPr>
        <w:t xml:space="preserve"> </w:t>
      </w:r>
      <w:r w:rsidR="00E51FA4" w:rsidRPr="00CF0B0C">
        <w:rPr>
          <w:kern w:val="56"/>
          <w:sz w:val="22"/>
          <w:szCs w:val="22"/>
          <w:lang w:val="en-US"/>
        </w:rPr>
        <w:t>Defect</w:t>
      </w:r>
      <w:r w:rsidRPr="00CF0B0C">
        <w:rPr>
          <w:kern w:val="56"/>
          <w:sz w:val="22"/>
          <w:szCs w:val="22"/>
          <w:lang w:val="en-US"/>
        </w:rPr>
        <w:t xml:space="preserve"> or</w:t>
      </w:r>
      <w:r w:rsidR="00457008" w:rsidRPr="00CF0B0C">
        <w:rPr>
          <w:kern w:val="56"/>
          <w:sz w:val="22"/>
          <w:szCs w:val="22"/>
          <w:lang w:val="en-US"/>
        </w:rPr>
        <w:t xml:space="preserve"> </w:t>
      </w:r>
      <w:r w:rsidR="00EE00BF" w:rsidRPr="00CF0B0C">
        <w:rPr>
          <w:kern w:val="56"/>
          <w:sz w:val="22"/>
          <w:szCs w:val="22"/>
          <w:lang w:val="en-US"/>
        </w:rPr>
        <w:t xml:space="preserve">for the </w:t>
      </w:r>
      <w:r w:rsidRPr="00CF0B0C">
        <w:rPr>
          <w:kern w:val="56"/>
          <w:sz w:val="22"/>
          <w:szCs w:val="22"/>
          <w:lang w:val="en-US"/>
        </w:rPr>
        <w:t>equipment diagnostics</w:t>
      </w:r>
      <w:r w:rsidR="00457008" w:rsidRPr="00CF0B0C">
        <w:rPr>
          <w:kern w:val="56"/>
          <w:sz w:val="22"/>
          <w:szCs w:val="22"/>
          <w:lang w:val="en-US"/>
        </w:rPr>
        <w:t xml:space="preserve">. </w:t>
      </w:r>
      <w:r w:rsidR="00EE00BF" w:rsidRPr="00CF0B0C">
        <w:rPr>
          <w:kern w:val="56"/>
          <w:sz w:val="22"/>
          <w:szCs w:val="22"/>
          <w:lang w:val="en-US"/>
        </w:rPr>
        <w:t>Following the</w:t>
      </w:r>
      <w:r w:rsidRPr="00CF0B0C">
        <w:rPr>
          <w:kern w:val="56"/>
          <w:sz w:val="22"/>
          <w:szCs w:val="22"/>
          <w:lang w:val="en-US"/>
        </w:rPr>
        <w:t xml:space="preserve"> diagnostics</w:t>
      </w:r>
      <w:r w:rsidR="00457008" w:rsidRPr="00CF0B0C">
        <w:rPr>
          <w:kern w:val="56"/>
          <w:sz w:val="22"/>
          <w:szCs w:val="22"/>
          <w:lang w:val="en-US"/>
        </w:rPr>
        <w:t xml:space="preserve"> </w:t>
      </w:r>
      <w:r w:rsidRPr="00CF0B0C">
        <w:rPr>
          <w:kern w:val="56"/>
          <w:sz w:val="22"/>
          <w:szCs w:val="22"/>
          <w:lang w:val="en-US"/>
        </w:rPr>
        <w:t>of t</w:t>
      </w:r>
      <w:r w:rsidR="00215A64" w:rsidRPr="00CF0B0C">
        <w:rPr>
          <w:kern w:val="56"/>
          <w:sz w:val="22"/>
          <w:szCs w:val="22"/>
          <w:lang w:val="en-US"/>
        </w:rPr>
        <w:t>he Goods</w:t>
      </w:r>
      <w:r w:rsidRPr="00CF0B0C">
        <w:rPr>
          <w:kern w:val="56"/>
          <w:sz w:val="22"/>
          <w:szCs w:val="22"/>
          <w:lang w:val="en-US"/>
        </w:rPr>
        <w:t>, the Supplier’s specialists shall</w:t>
      </w:r>
      <w:r w:rsidR="00457008" w:rsidRPr="00CF0B0C">
        <w:rPr>
          <w:kern w:val="56"/>
          <w:sz w:val="22"/>
          <w:szCs w:val="22"/>
          <w:lang w:val="en-US"/>
        </w:rPr>
        <w:t xml:space="preserve"> </w:t>
      </w:r>
      <w:r w:rsidRPr="00CF0B0C">
        <w:rPr>
          <w:kern w:val="56"/>
          <w:sz w:val="22"/>
          <w:szCs w:val="22"/>
          <w:lang w:val="en-US"/>
        </w:rPr>
        <w:t>provide</w:t>
      </w:r>
      <w:r w:rsidR="00457008" w:rsidRPr="00CF0B0C">
        <w:rPr>
          <w:kern w:val="56"/>
          <w:sz w:val="22"/>
          <w:szCs w:val="22"/>
          <w:lang w:val="en-US"/>
        </w:rPr>
        <w:t xml:space="preserve"> </w:t>
      </w:r>
      <w:r w:rsidRPr="00CF0B0C">
        <w:rPr>
          <w:kern w:val="56"/>
          <w:sz w:val="22"/>
          <w:szCs w:val="22"/>
          <w:lang w:val="en-US"/>
        </w:rPr>
        <w:t>a conclusion on the Defect and its solution to t</w:t>
      </w:r>
      <w:r w:rsidR="002F27A6" w:rsidRPr="00CF0B0C">
        <w:rPr>
          <w:kern w:val="56"/>
          <w:sz w:val="22"/>
          <w:szCs w:val="22"/>
          <w:lang w:val="en-US"/>
        </w:rPr>
        <w:t>he Customer</w:t>
      </w:r>
      <w:r w:rsidRPr="00CF0B0C">
        <w:rPr>
          <w:kern w:val="56"/>
          <w:sz w:val="22"/>
          <w:szCs w:val="22"/>
          <w:lang w:val="en-US"/>
        </w:rPr>
        <w:t xml:space="preserve"> not later than</w:t>
      </w:r>
      <w:r w:rsidR="00CA31A0" w:rsidRPr="00CF0B0C">
        <w:rPr>
          <w:kern w:val="56"/>
          <w:sz w:val="22"/>
          <w:szCs w:val="22"/>
          <w:lang w:val="en-US"/>
        </w:rPr>
        <w:t xml:space="preserve"> </w:t>
      </w:r>
      <w:r w:rsidR="0009520A" w:rsidRPr="00CF0B0C">
        <w:rPr>
          <w:kern w:val="56"/>
          <w:sz w:val="22"/>
          <w:szCs w:val="22"/>
          <w:lang w:val="en-US"/>
        </w:rPr>
        <w:t xml:space="preserve">within </w:t>
      </w:r>
      <w:proofErr w:type="gramStart"/>
      <w:r w:rsidR="0009520A" w:rsidRPr="00CF0B0C">
        <w:rPr>
          <w:kern w:val="56"/>
          <w:sz w:val="22"/>
          <w:szCs w:val="22"/>
          <w:lang w:val="en-US"/>
        </w:rPr>
        <w:t>3</w:t>
      </w:r>
      <w:proofErr w:type="gramEnd"/>
      <w:r w:rsidR="0009520A" w:rsidRPr="00CF0B0C">
        <w:rPr>
          <w:kern w:val="56"/>
          <w:sz w:val="22"/>
          <w:szCs w:val="22"/>
          <w:lang w:val="en-US"/>
        </w:rPr>
        <w:t xml:space="preserve"> (three) working days</w:t>
      </w:r>
      <w:r w:rsidR="00457008" w:rsidRPr="00CF0B0C">
        <w:rPr>
          <w:kern w:val="56"/>
          <w:sz w:val="22"/>
          <w:szCs w:val="22"/>
          <w:lang w:val="en-US"/>
        </w:rPr>
        <w:t xml:space="preserve"> </w:t>
      </w:r>
      <w:r w:rsidR="0009520A" w:rsidRPr="00CF0B0C">
        <w:rPr>
          <w:kern w:val="56"/>
          <w:sz w:val="22"/>
          <w:szCs w:val="22"/>
          <w:lang w:val="en-US"/>
        </w:rPr>
        <w:t>from t</w:t>
      </w:r>
      <w:r w:rsidR="00215A64" w:rsidRPr="00CF0B0C">
        <w:rPr>
          <w:kern w:val="56"/>
          <w:sz w:val="22"/>
          <w:szCs w:val="22"/>
          <w:lang w:val="en-US"/>
        </w:rPr>
        <w:t>he Goods</w:t>
      </w:r>
      <w:r w:rsidR="00CA31A0" w:rsidRPr="00CF0B0C">
        <w:rPr>
          <w:kern w:val="56"/>
          <w:sz w:val="22"/>
          <w:szCs w:val="22"/>
          <w:lang w:val="en-US"/>
        </w:rPr>
        <w:t xml:space="preserve"> </w:t>
      </w:r>
      <w:r w:rsidR="0009520A" w:rsidRPr="00CF0B0C">
        <w:rPr>
          <w:kern w:val="56"/>
          <w:sz w:val="22"/>
          <w:szCs w:val="22"/>
          <w:lang w:val="en-US"/>
        </w:rPr>
        <w:t>diagnostics</w:t>
      </w:r>
      <w:r w:rsidR="00CA31A0" w:rsidRPr="00CF0B0C">
        <w:rPr>
          <w:kern w:val="56"/>
          <w:sz w:val="22"/>
          <w:szCs w:val="22"/>
          <w:lang w:val="en-US"/>
        </w:rPr>
        <w:t xml:space="preserve"> d</w:t>
      </w:r>
      <w:r w:rsidR="0009520A" w:rsidRPr="00CF0B0C">
        <w:rPr>
          <w:kern w:val="56"/>
          <w:sz w:val="22"/>
          <w:szCs w:val="22"/>
          <w:lang w:val="en-US"/>
        </w:rPr>
        <w:t>ay</w:t>
      </w:r>
      <w:r w:rsidR="00457008" w:rsidRPr="00CF0B0C">
        <w:rPr>
          <w:kern w:val="56"/>
          <w:sz w:val="22"/>
          <w:szCs w:val="22"/>
          <w:lang w:val="en-US"/>
        </w:rPr>
        <w:t>.</w:t>
      </w:r>
    </w:p>
    <w:p w14:paraId="05209B80" w14:textId="01B2511C" w:rsidR="001F01D1" w:rsidRPr="00CF0B0C" w:rsidRDefault="0009520A" w:rsidP="001F01D1">
      <w:pPr>
        <w:pStyle w:val="ListParagraph"/>
        <w:numPr>
          <w:ilvl w:val="1"/>
          <w:numId w:val="1"/>
        </w:numPr>
        <w:jc w:val="both"/>
        <w:rPr>
          <w:b/>
          <w:kern w:val="56"/>
          <w:sz w:val="22"/>
          <w:szCs w:val="22"/>
          <w:lang w:val="en-US"/>
        </w:rPr>
      </w:pPr>
      <w:r w:rsidRPr="00CF0B0C">
        <w:rPr>
          <w:kern w:val="56"/>
          <w:sz w:val="22"/>
          <w:szCs w:val="22"/>
          <w:lang w:val="en-US"/>
        </w:rPr>
        <w:t>Replacement of damaged elements of t</w:t>
      </w:r>
      <w:r w:rsidR="00215A64" w:rsidRPr="00CF0B0C">
        <w:rPr>
          <w:kern w:val="56"/>
          <w:sz w:val="22"/>
          <w:szCs w:val="22"/>
          <w:lang w:val="en-US"/>
        </w:rPr>
        <w:t>he Goods</w:t>
      </w:r>
      <w:r w:rsidRPr="00CF0B0C">
        <w:rPr>
          <w:kern w:val="56"/>
          <w:sz w:val="22"/>
          <w:szCs w:val="22"/>
          <w:lang w:val="en-US"/>
        </w:rPr>
        <w:t xml:space="preserve"> </w:t>
      </w:r>
      <w:proofErr w:type="gramStart"/>
      <w:r w:rsidRPr="00CF0B0C">
        <w:rPr>
          <w:kern w:val="56"/>
          <w:sz w:val="22"/>
          <w:szCs w:val="22"/>
          <w:lang w:val="en-US"/>
        </w:rPr>
        <w:t>shall be ensured</w:t>
      </w:r>
      <w:proofErr w:type="gramEnd"/>
      <w:r w:rsidR="00457008" w:rsidRPr="00CF0B0C">
        <w:rPr>
          <w:kern w:val="56"/>
          <w:sz w:val="22"/>
          <w:szCs w:val="22"/>
          <w:lang w:val="en-US"/>
        </w:rPr>
        <w:t xml:space="preserve"> </w:t>
      </w:r>
      <w:r w:rsidRPr="00CF0B0C">
        <w:rPr>
          <w:kern w:val="56"/>
          <w:sz w:val="22"/>
          <w:szCs w:val="22"/>
          <w:lang w:val="en-US"/>
        </w:rPr>
        <w:t>within the term agreed upon between the Parties</w:t>
      </w:r>
      <w:r w:rsidR="00457008" w:rsidRPr="00CF0B0C">
        <w:rPr>
          <w:kern w:val="56"/>
          <w:sz w:val="22"/>
          <w:szCs w:val="22"/>
          <w:lang w:val="en-US"/>
        </w:rPr>
        <w:t xml:space="preserve">. </w:t>
      </w:r>
      <w:r w:rsidRPr="00CF0B0C">
        <w:rPr>
          <w:kern w:val="56"/>
          <w:sz w:val="22"/>
          <w:szCs w:val="22"/>
          <w:lang w:val="en-US"/>
        </w:rPr>
        <w:t>In the event the Parties cannot reach an agreement on the term of</w:t>
      </w:r>
      <w:r w:rsidR="00457008" w:rsidRPr="00CF0B0C">
        <w:rPr>
          <w:kern w:val="56"/>
          <w:sz w:val="22"/>
          <w:szCs w:val="22"/>
          <w:lang w:val="en-US"/>
        </w:rPr>
        <w:t xml:space="preserve"> </w:t>
      </w:r>
      <w:r w:rsidRPr="00CF0B0C">
        <w:rPr>
          <w:kern w:val="56"/>
          <w:sz w:val="22"/>
          <w:szCs w:val="22"/>
          <w:lang w:val="en-US"/>
        </w:rPr>
        <w:t>replacement of the damaged elements</w:t>
      </w:r>
      <w:r w:rsidR="00457008" w:rsidRPr="00CF0B0C">
        <w:rPr>
          <w:kern w:val="56"/>
          <w:sz w:val="22"/>
          <w:szCs w:val="22"/>
          <w:lang w:val="en-US"/>
        </w:rPr>
        <w:t xml:space="preserve">, </w:t>
      </w:r>
      <w:r w:rsidRPr="00CF0B0C">
        <w:rPr>
          <w:kern w:val="56"/>
          <w:sz w:val="22"/>
          <w:szCs w:val="22"/>
          <w:lang w:val="en-US"/>
        </w:rPr>
        <w:t xml:space="preserve">they </w:t>
      </w:r>
      <w:r w:rsidR="00EE00BF" w:rsidRPr="00CF0B0C">
        <w:rPr>
          <w:kern w:val="56"/>
          <w:sz w:val="22"/>
          <w:szCs w:val="22"/>
          <w:lang w:val="en-US"/>
        </w:rPr>
        <w:t>shall be</w:t>
      </w:r>
      <w:r w:rsidRPr="00CF0B0C">
        <w:rPr>
          <w:kern w:val="56"/>
          <w:sz w:val="22"/>
          <w:szCs w:val="22"/>
          <w:lang w:val="en-US"/>
        </w:rPr>
        <w:t xml:space="preserve"> replaced within</w:t>
      </w:r>
      <w:r w:rsidR="00457008" w:rsidRPr="00CF0B0C">
        <w:rPr>
          <w:kern w:val="56"/>
          <w:sz w:val="22"/>
          <w:szCs w:val="22"/>
          <w:lang w:val="en-US"/>
        </w:rPr>
        <w:t xml:space="preserve"> </w:t>
      </w:r>
      <w:proofErr w:type="gramStart"/>
      <w:r w:rsidR="00457008" w:rsidRPr="00CF0B0C">
        <w:rPr>
          <w:kern w:val="56"/>
          <w:sz w:val="22"/>
          <w:szCs w:val="22"/>
          <w:lang w:val="en-US"/>
        </w:rPr>
        <w:t>5</w:t>
      </w:r>
      <w:proofErr w:type="gramEnd"/>
      <w:r w:rsidR="00457008" w:rsidRPr="00CF0B0C">
        <w:rPr>
          <w:kern w:val="56"/>
          <w:sz w:val="22"/>
          <w:szCs w:val="22"/>
          <w:lang w:val="en-US"/>
        </w:rPr>
        <w:t xml:space="preserve"> (</w:t>
      </w:r>
      <w:r w:rsidRPr="00CF0B0C">
        <w:rPr>
          <w:kern w:val="56"/>
          <w:sz w:val="22"/>
          <w:szCs w:val="22"/>
          <w:lang w:val="en-US"/>
        </w:rPr>
        <w:t>five</w:t>
      </w:r>
      <w:r w:rsidR="00457008" w:rsidRPr="00CF0B0C">
        <w:rPr>
          <w:kern w:val="56"/>
          <w:sz w:val="22"/>
          <w:szCs w:val="22"/>
          <w:lang w:val="en-US"/>
        </w:rPr>
        <w:t xml:space="preserve">) </w:t>
      </w:r>
      <w:r w:rsidRPr="00CF0B0C">
        <w:rPr>
          <w:kern w:val="56"/>
          <w:sz w:val="22"/>
          <w:szCs w:val="22"/>
          <w:lang w:val="en-US"/>
        </w:rPr>
        <w:t>working days from the Goods diagnostics day</w:t>
      </w:r>
      <w:r w:rsidR="00457008" w:rsidRPr="00CF0B0C">
        <w:rPr>
          <w:kern w:val="56"/>
          <w:sz w:val="22"/>
          <w:szCs w:val="22"/>
          <w:lang w:val="en-US"/>
        </w:rPr>
        <w:t xml:space="preserve">. </w:t>
      </w:r>
    </w:p>
    <w:p w14:paraId="08FDEDD8" w14:textId="1E4BFB4A" w:rsidR="001F01D1" w:rsidRPr="00CF0B0C" w:rsidRDefault="00215A64" w:rsidP="00E61139">
      <w:pPr>
        <w:pStyle w:val="ListParagraph"/>
        <w:numPr>
          <w:ilvl w:val="1"/>
          <w:numId w:val="1"/>
        </w:numPr>
        <w:jc w:val="both"/>
        <w:rPr>
          <w:b/>
          <w:kern w:val="56"/>
          <w:sz w:val="22"/>
          <w:szCs w:val="22"/>
          <w:lang w:val="en-US"/>
        </w:rPr>
      </w:pPr>
      <w:r w:rsidRPr="00CF0B0C">
        <w:rPr>
          <w:kern w:val="56"/>
          <w:sz w:val="22"/>
          <w:szCs w:val="22"/>
          <w:lang w:val="en-US"/>
        </w:rPr>
        <w:t>T</w:t>
      </w:r>
      <w:r w:rsidR="0009520A" w:rsidRPr="00CF0B0C">
        <w:rPr>
          <w:kern w:val="56"/>
          <w:sz w:val="22"/>
          <w:szCs w:val="22"/>
          <w:lang w:val="en-US"/>
        </w:rPr>
        <w:t xml:space="preserve">echnical assistance </w:t>
      </w:r>
      <w:proofErr w:type="gramStart"/>
      <w:r w:rsidR="0009520A" w:rsidRPr="00CF0B0C">
        <w:rPr>
          <w:kern w:val="56"/>
          <w:sz w:val="22"/>
          <w:szCs w:val="22"/>
          <w:lang w:val="en-US"/>
        </w:rPr>
        <w:t>shall be provided</w:t>
      </w:r>
      <w:proofErr w:type="gramEnd"/>
      <w:r w:rsidR="0009520A" w:rsidRPr="00CF0B0C">
        <w:rPr>
          <w:kern w:val="56"/>
          <w:sz w:val="22"/>
          <w:szCs w:val="22"/>
          <w:lang w:val="en-US"/>
        </w:rPr>
        <w:t xml:space="preserve"> for t</w:t>
      </w:r>
      <w:r w:rsidRPr="00CF0B0C">
        <w:rPr>
          <w:kern w:val="56"/>
          <w:sz w:val="22"/>
          <w:szCs w:val="22"/>
          <w:lang w:val="en-US"/>
        </w:rPr>
        <w:t>he Goods</w:t>
      </w:r>
      <w:r w:rsidR="0009520A" w:rsidRPr="00CF0B0C">
        <w:rPr>
          <w:kern w:val="56"/>
          <w:sz w:val="22"/>
          <w:szCs w:val="22"/>
          <w:lang w:val="en-US"/>
        </w:rPr>
        <w:t xml:space="preserve"> on working days from </w:t>
      </w:r>
      <w:r w:rsidR="00BC1C8A">
        <w:rPr>
          <w:kern w:val="56"/>
          <w:sz w:val="22"/>
          <w:szCs w:val="22"/>
          <w:lang w:val="en-US"/>
        </w:rPr>
        <w:t>8:00-18</w:t>
      </w:r>
      <w:bookmarkStart w:id="0" w:name="_GoBack"/>
      <w:bookmarkEnd w:id="0"/>
      <w:r w:rsidR="00AD597C" w:rsidRPr="00CF0B0C">
        <w:rPr>
          <w:kern w:val="56"/>
          <w:sz w:val="22"/>
          <w:szCs w:val="22"/>
          <w:lang w:val="en-US"/>
        </w:rPr>
        <w:t>:00</w:t>
      </w:r>
      <w:r w:rsidR="0009520A" w:rsidRPr="00CF0B0C">
        <w:rPr>
          <w:kern w:val="56"/>
          <w:sz w:val="22"/>
          <w:szCs w:val="22"/>
          <w:lang w:val="en-US"/>
        </w:rPr>
        <w:t xml:space="preserve">. </w:t>
      </w:r>
      <w:proofErr w:type="gramStart"/>
      <w:r w:rsidR="0009520A" w:rsidRPr="00CF0B0C">
        <w:rPr>
          <w:kern w:val="56"/>
          <w:sz w:val="22"/>
          <w:szCs w:val="22"/>
          <w:lang w:val="en-US"/>
        </w:rPr>
        <w:t>All repairs and replacement of damaged elements</w:t>
      </w:r>
      <w:r w:rsidR="00D05038" w:rsidRPr="00CF0B0C">
        <w:rPr>
          <w:kern w:val="56"/>
          <w:sz w:val="22"/>
          <w:szCs w:val="22"/>
          <w:lang w:val="en-US"/>
        </w:rPr>
        <w:t xml:space="preserve"> </w:t>
      </w:r>
      <w:r w:rsidR="0009520A" w:rsidRPr="00CF0B0C">
        <w:rPr>
          <w:kern w:val="56"/>
          <w:sz w:val="22"/>
          <w:szCs w:val="22"/>
          <w:lang w:val="en-US"/>
        </w:rPr>
        <w:t>during the warranty period,</w:t>
      </w:r>
      <w:r w:rsidR="00C64431" w:rsidRPr="00CF0B0C">
        <w:rPr>
          <w:kern w:val="56"/>
          <w:sz w:val="22"/>
          <w:szCs w:val="22"/>
          <w:lang w:val="en-US"/>
        </w:rPr>
        <w:t xml:space="preserve"> </w:t>
      </w:r>
      <w:r w:rsidR="0009520A" w:rsidRPr="00CF0B0C">
        <w:rPr>
          <w:kern w:val="56"/>
          <w:sz w:val="22"/>
          <w:szCs w:val="22"/>
          <w:lang w:val="en-US"/>
        </w:rPr>
        <w:t>as well as other expenses involved in performance of the task stipulated herewith, shall be covered by t</w:t>
      </w:r>
      <w:r w:rsidR="00E61139" w:rsidRPr="00CF0B0C">
        <w:rPr>
          <w:kern w:val="56"/>
          <w:sz w:val="22"/>
          <w:szCs w:val="22"/>
          <w:lang w:val="en-US"/>
        </w:rPr>
        <w:t>he Supplier</w:t>
      </w:r>
      <w:proofErr w:type="gramEnd"/>
      <w:r w:rsidR="00457008" w:rsidRPr="00CF0B0C">
        <w:rPr>
          <w:kern w:val="56"/>
          <w:sz w:val="22"/>
          <w:szCs w:val="22"/>
          <w:lang w:val="en-US"/>
        </w:rPr>
        <w:t>.</w:t>
      </w:r>
    </w:p>
    <w:p w14:paraId="17A00DA5" w14:textId="09B0A2EF" w:rsidR="00457008" w:rsidRPr="00CF0B0C" w:rsidRDefault="00457008" w:rsidP="001F01D1">
      <w:pPr>
        <w:pStyle w:val="ListParagraph"/>
        <w:numPr>
          <w:ilvl w:val="1"/>
          <w:numId w:val="1"/>
        </w:numPr>
        <w:jc w:val="both"/>
        <w:rPr>
          <w:b/>
          <w:kern w:val="56"/>
          <w:sz w:val="22"/>
          <w:szCs w:val="22"/>
          <w:lang w:val="en-US"/>
        </w:rPr>
      </w:pPr>
      <w:proofErr w:type="gramStart"/>
      <w:r w:rsidRPr="00CF0B0C">
        <w:rPr>
          <w:kern w:val="56"/>
          <w:sz w:val="22"/>
          <w:szCs w:val="22"/>
          <w:lang w:val="en-US"/>
        </w:rPr>
        <w:t>Transporta</w:t>
      </w:r>
      <w:r w:rsidR="0009520A" w:rsidRPr="00CF0B0C">
        <w:rPr>
          <w:kern w:val="56"/>
          <w:sz w:val="22"/>
          <w:szCs w:val="22"/>
          <w:lang w:val="en-US"/>
        </w:rPr>
        <w:t>tion and other expenses in the course of performing the warranty repair</w:t>
      </w:r>
      <w:r w:rsidRPr="00CF0B0C">
        <w:rPr>
          <w:kern w:val="56"/>
          <w:sz w:val="22"/>
          <w:szCs w:val="22"/>
          <w:lang w:val="en-US"/>
        </w:rPr>
        <w:t xml:space="preserve"> </w:t>
      </w:r>
      <w:r w:rsidR="0009520A" w:rsidRPr="00CF0B0C">
        <w:rPr>
          <w:kern w:val="56"/>
          <w:sz w:val="22"/>
          <w:szCs w:val="22"/>
          <w:lang w:val="en-US"/>
        </w:rPr>
        <w:t>shall be covered by the Supplier</w:t>
      </w:r>
      <w:proofErr w:type="gramEnd"/>
      <w:r w:rsidRPr="00CF0B0C">
        <w:rPr>
          <w:kern w:val="56"/>
          <w:sz w:val="22"/>
          <w:szCs w:val="22"/>
          <w:lang w:val="en-US"/>
        </w:rPr>
        <w:t>.</w:t>
      </w:r>
    </w:p>
    <w:p w14:paraId="723821D8" w14:textId="77777777" w:rsidR="00457008" w:rsidRPr="00CF0B0C" w:rsidRDefault="00457008" w:rsidP="00457008">
      <w:pPr>
        <w:suppressAutoHyphens w:val="0"/>
        <w:ind w:left="1276" w:hanging="630"/>
        <w:contextualSpacing/>
        <w:jc w:val="both"/>
        <w:rPr>
          <w:kern w:val="56"/>
          <w:sz w:val="22"/>
          <w:szCs w:val="22"/>
          <w:lang w:val="en-US" w:eastAsia="en-US"/>
        </w:rPr>
      </w:pPr>
    </w:p>
    <w:p w14:paraId="6E77506E" w14:textId="3A0C8754" w:rsidR="00457008" w:rsidRPr="00CF0B0C" w:rsidRDefault="002F772D" w:rsidP="001F01D1">
      <w:pPr>
        <w:numPr>
          <w:ilvl w:val="0"/>
          <w:numId w:val="1"/>
        </w:numPr>
        <w:suppressAutoHyphens w:val="0"/>
        <w:contextualSpacing/>
        <w:jc w:val="center"/>
        <w:rPr>
          <w:b/>
          <w:kern w:val="56"/>
          <w:sz w:val="22"/>
          <w:szCs w:val="22"/>
          <w:lang w:val="en-US" w:eastAsia="en-US"/>
        </w:rPr>
      </w:pPr>
      <w:r w:rsidRPr="00CF0B0C">
        <w:rPr>
          <w:b/>
          <w:kern w:val="56"/>
          <w:sz w:val="22"/>
          <w:szCs w:val="22"/>
          <w:lang w:val="en-US" w:eastAsia="en-US"/>
        </w:rPr>
        <w:t>Guarantees</w:t>
      </w:r>
      <w:r w:rsidR="0019663F" w:rsidRPr="00CF0B0C">
        <w:rPr>
          <w:b/>
          <w:kern w:val="56"/>
          <w:sz w:val="22"/>
          <w:szCs w:val="22"/>
          <w:lang w:val="en-US" w:eastAsia="en-US"/>
        </w:rPr>
        <w:t xml:space="preserve"> </w:t>
      </w:r>
    </w:p>
    <w:p w14:paraId="588B185B" w14:textId="6CACBDD9" w:rsidR="00532FE0" w:rsidRPr="00CF0B0C" w:rsidRDefault="009D52BD" w:rsidP="00B87074">
      <w:pPr>
        <w:numPr>
          <w:ilvl w:val="1"/>
          <w:numId w:val="1"/>
        </w:numPr>
        <w:suppressAutoHyphens w:val="0"/>
        <w:ind w:left="810" w:hanging="450"/>
        <w:jc w:val="both"/>
        <w:rPr>
          <w:b/>
          <w:color w:val="000000"/>
          <w:sz w:val="22"/>
          <w:szCs w:val="22"/>
          <w:lang w:val="en-US"/>
        </w:rPr>
      </w:pPr>
      <w:r w:rsidRPr="00CF0B0C">
        <w:rPr>
          <w:b/>
          <w:sz w:val="22"/>
          <w:szCs w:val="22"/>
          <w:lang w:val="en-US"/>
        </w:rPr>
        <w:t>Guarantee of performance of the warranty period obligations on first demand</w:t>
      </w:r>
      <w:r w:rsidR="00532FE0" w:rsidRPr="00CF0B0C">
        <w:rPr>
          <w:b/>
          <w:color w:val="000000"/>
          <w:sz w:val="22"/>
          <w:szCs w:val="22"/>
          <w:lang w:val="en-US"/>
        </w:rPr>
        <w:t>:</w:t>
      </w:r>
    </w:p>
    <w:p w14:paraId="7A0B21FF" w14:textId="7024D921" w:rsidR="009D52BD" w:rsidRPr="00CF0B0C" w:rsidRDefault="009D52BD" w:rsidP="00532FE0">
      <w:pPr>
        <w:numPr>
          <w:ilvl w:val="2"/>
          <w:numId w:val="1"/>
        </w:numPr>
        <w:suppressAutoHyphens w:val="0"/>
        <w:ind w:left="1350" w:hanging="630"/>
        <w:jc w:val="both"/>
        <w:rPr>
          <w:color w:val="000000"/>
          <w:sz w:val="22"/>
          <w:szCs w:val="22"/>
          <w:lang w:val="en-US"/>
        </w:rPr>
      </w:pPr>
      <w:r w:rsidRPr="00CF0B0C">
        <w:rPr>
          <w:bCs/>
          <w:sz w:val="22"/>
          <w:szCs w:val="22"/>
          <w:lang w:val="en-US"/>
        </w:rPr>
        <w:t>The Supplier shall submit</w:t>
      </w:r>
      <w:r w:rsidRPr="00CF0B0C">
        <w:rPr>
          <w:sz w:val="22"/>
          <w:szCs w:val="22"/>
          <w:lang w:val="en-US"/>
        </w:rPr>
        <w:t xml:space="preserve"> to the Customer an irrevocable guarantee of performance of the warranty period obligations on first demand of 5% (five percent) of the Agreement amount not later than within 10 (ten) working days from the Act signing day.</w:t>
      </w:r>
    </w:p>
    <w:p w14:paraId="00ED642E" w14:textId="2B0854D5" w:rsidR="00532FE0" w:rsidRPr="00CF0B0C" w:rsidRDefault="002F27A6" w:rsidP="00532FE0">
      <w:pPr>
        <w:numPr>
          <w:ilvl w:val="2"/>
          <w:numId w:val="1"/>
        </w:numPr>
        <w:suppressAutoHyphens w:val="0"/>
        <w:ind w:left="1350" w:hanging="630"/>
        <w:jc w:val="both"/>
        <w:rPr>
          <w:color w:val="000000"/>
          <w:sz w:val="22"/>
          <w:szCs w:val="22"/>
          <w:lang w:val="en-US"/>
        </w:rPr>
      </w:pPr>
      <w:r w:rsidRPr="00CF0B0C">
        <w:rPr>
          <w:color w:val="000000"/>
          <w:sz w:val="22"/>
          <w:szCs w:val="22"/>
          <w:lang w:val="en-US"/>
        </w:rPr>
        <w:t>The Customer</w:t>
      </w:r>
      <w:r w:rsidR="009D52BD" w:rsidRPr="00CF0B0C">
        <w:rPr>
          <w:color w:val="000000"/>
          <w:sz w:val="22"/>
          <w:szCs w:val="22"/>
          <w:lang w:val="en-US"/>
        </w:rPr>
        <w:t xml:space="preserve"> </w:t>
      </w:r>
      <w:r w:rsidR="009D52BD" w:rsidRPr="00CF0B0C">
        <w:rPr>
          <w:sz w:val="22"/>
          <w:szCs w:val="22"/>
          <w:lang w:val="en-US"/>
        </w:rPr>
        <w:t xml:space="preserve">is </w:t>
      </w:r>
      <w:proofErr w:type="spellStart"/>
      <w:r w:rsidR="009D52BD" w:rsidRPr="00CF0B0C">
        <w:rPr>
          <w:sz w:val="22"/>
          <w:szCs w:val="22"/>
          <w:lang w:val="en-US"/>
        </w:rPr>
        <w:t>authorised</w:t>
      </w:r>
      <w:proofErr w:type="spellEnd"/>
      <w:r w:rsidR="009D52BD" w:rsidRPr="00CF0B0C">
        <w:rPr>
          <w:sz w:val="22"/>
          <w:szCs w:val="22"/>
          <w:lang w:val="en-US"/>
        </w:rPr>
        <w:t xml:space="preserve"> to use the</w:t>
      </w:r>
      <w:r w:rsidR="00EE5885" w:rsidRPr="00CF0B0C">
        <w:rPr>
          <w:color w:val="000000"/>
          <w:sz w:val="22"/>
          <w:szCs w:val="22"/>
          <w:lang w:val="en-US"/>
        </w:rPr>
        <w:t xml:space="preserve"> </w:t>
      </w:r>
      <w:r w:rsidR="009D52BD" w:rsidRPr="00CF0B0C">
        <w:rPr>
          <w:color w:val="000000"/>
          <w:sz w:val="22"/>
          <w:szCs w:val="22"/>
          <w:lang w:val="en-US"/>
        </w:rPr>
        <w:t>warranty obligations performance</w:t>
      </w:r>
      <w:r w:rsidR="00532FE0" w:rsidRPr="00CF0B0C">
        <w:rPr>
          <w:color w:val="000000"/>
          <w:sz w:val="22"/>
          <w:szCs w:val="22"/>
          <w:lang w:val="en-US"/>
        </w:rPr>
        <w:t xml:space="preserve"> </w:t>
      </w:r>
      <w:r w:rsidR="009D52BD" w:rsidRPr="00CF0B0C">
        <w:rPr>
          <w:color w:val="000000"/>
          <w:sz w:val="22"/>
          <w:szCs w:val="22"/>
          <w:lang w:val="en-US"/>
        </w:rPr>
        <w:t>guarantee</w:t>
      </w:r>
      <w:r w:rsidR="00532FE0" w:rsidRPr="00CF0B0C">
        <w:rPr>
          <w:color w:val="000000"/>
          <w:sz w:val="22"/>
          <w:szCs w:val="22"/>
          <w:lang w:val="en-US"/>
        </w:rPr>
        <w:t xml:space="preserve">, </w:t>
      </w:r>
      <w:r w:rsidR="009D52BD" w:rsidRPr="00CF0B0C">
        <w:rPr>
          <w:color w:val="000000"/>
          <w:sz w:val="22"/>
          <w:szCs w:val="22"/>
          <w:lang w:val="en-US"/>
        </w:rPr>
        <w:t>if t</w:t>
      </w:r>
      <w:r w:rsidR="00E61139" w:rsidRPr="00CF0B0C">
        <w:rPr>
          <w:bCs/>
          <w:sz w:val="22"/>
          <w:szCs w:val="22"/>
          <w:lang w:val="en-US"/>
        </w:rPr>
        <w:t>he Supplier</w:t>
      </w:r>
      <w:r w:rsidR="009D52BD" w:rsidRPr="00CF0B0C">
        <w:rPr>
          <w:bCs/>
          <w:sz w:val="22"/>
          <w:szCs w:val="22"/>
          <w:lang w:val="en-US"/>
        </w:rPr>
        <w:t xml:space="preserve"> doe</w:t>
      </w:r>
      <w:r w:rsidR="00532FE0" w:rsidRPr="00CF0B0C">
        <w:rPr>
          <w:bCs/>
          <w:sz w:val="22"/>
          <w:szCs w:val="22"/>
          <w:lang w:val="en-US"/>
        </w:rPr>
        <w:t>s</w:t>
      </w:r>
      <w:r w:rsidR="00532FE0" w:rsidRPr="00CF0B0C">
        <w:rPr>
          <w:color w:val="000000"/>
          <w:sz w:val="22"/>
          <w:szCs w:val="22"/>
          <w:lang w:val="en-US"/>
        </w:rPr>
        <w:t xml:space="preserve"> n</w:t>
      </w:r>
      <w:r w:rsidR="009D52BD" w:rsidRPr="00CF0B0C">
        <w:rPr>
          <w:color w:val="000000"/>
          <w:sz w:val="22"/>
          <w:szCs w:val="22"/>
          <w:lang w:val="en-US"/>
        </w:rPr>
        <w:t>ot observe t</w:t>
      </w:r>
      <w:r w:rsidR="00E61139" w:rsidRPr="00CF0B0C">
        <w:rPr>
          <w:color w:val="000000"/>
          <w:sz w:val="22"/>
          <w:szCs w:val="22"/>
          <w:lang w:val="en-US"/>
        </w:rPr>
        <w:t>he Agreement</w:t>
      </w:r>
      <w:r w:rsidR="009D52BD" w:rsidRPr="00CF0B0C">
        <w:rPr>
          <w:color w:val="000000"/>
          <w:sz w:val="22"/>
          <w:szCs w:val="22"/>
          <w:lang w:val="en-US"/>
        </w:rPr>
        <w:t xml:space="preserve"> provision</w:t>
      </w:r>
      <w:r w:rsidR="00532FE0" w:rsidRPr="00CF0B0C">
        <w:rPr>
          <w:color w:val="000000"/>
          <w:sz w:val="22"/>
          <w:szCs w:val="22"/>
          <w:lang w:val="en-US"/>
        </w:rPr>
        <w:t xml:space="preserve">s </w:t>
      </w:r>
      <w:r w:rsidR="009D52BD" w:rsidRPr="00CF0B0C">
        <w:rPr>
          <w:color w:val="000000"/>
          <w:sz w:val="22"/>
          <w:szCs w:val="22"/>
          <w:lang w:val="en-US"/>
        </w:rPr>
        <w:t>or does not eliminate</w:t>
      </w:r>
      <w:r w:rsidR="00532FE0" w:rsidRPr="00CF0B0C">
        <w:rPr>
          <w:color w:val="000000"/>
          <w:sz w:val="22"/>
          <w:szCs w:val="22"/>
          <w:lang w:val="en-US"/>
        </w:rPr>
        <w:t xml:space="preserve"> </w:t>
      </w:r>
      <w:r w:rsidR="009442F0" w:rsidRPr="00CF0B0C">
        <w:rPr>
          <w:color w:val="000000"/>
          <w:sz w:val="22"/>
          <w:szCs w:val="22"/>
          <w:lang w:val="en-US"/>
        </w:rPr>
        <w:t xml:space="preserve">the </w:t>
      </w:r>
      <w:r w:rsidR="00E51FA4" w:rsidRPr="00CF0B0C">
        <w:rPr>
          <w:color w:val="000000"/>
          <w:sz w:val="22"/>
          <w:szCs w:val="22"/>
          <w:lang w:val="en-US"/>
        </w:rPr>
        <w:t>Defects</w:t>
      </w:r>
      <w:r w:rsidR="009D52BD" w:rsidRPr="00CF0B0C">
        <w:rPr>
          <w:color w:val="000000"/>
          <w:sz w:val="22"/>
          <w:szCs w:val="22"/>
          <w:lang w:val="en-US"/>
        </w:rPr>
        <w:t xml:space="preserve"> in accordance with the procedure set by t</w:t>
      </w:r>
      <w:r w:rsidR="00E61139" w:rsidRPr="00CF0B0C">
        <w:rPr>
          <w:color w:val="000000"/>
          <w:sz w:val="22"/>
          <w:szCs w:val="22"/>
          <w:lang w:val="en-US"/>
        </w:rPr>
        <w:t>he Agreement</w:t>
      </w:r>
      <w:r w:rsidR="00532FE0" w:rsidRPr="00CF0B0C">
        <w:rPr>
          <w:color w:val="000000"/>
          <w:sz w:val="22"/>
          <w:szCs w:val="22"/>
          <w:lang w:val="en-US"/>
        </w:rPr>
        <w:t xml:space="preserve">. </w:t>
      </w:r>
    </w:p>
    <w:p w14:paraId="6FEBE249" w14:textId="25C9FA82" w:rsidR="00532FE0" w:rsidRPr="00CF0B0C" w:rsidRDefault="009D52BD" w:rsidP="00532FE0">
      <w:pPr>
        <w:numPr>
          <w:ilvl w:val="2"/>
          <w:numId w:val="1"/>
        </w:numPr>
        <w:suppressAutoHyphens w:val="0"/>
        <w:ind w:left="1350" w:hanging="630"/>
        <w:jc w:val="both"/>
        <w:rPr>
          <w:color w:val="000000"/>
          <w:sz w:val="22"/>
          <w:szCs w:val="22"/>
          <w:lang w:val="en-US"/>
        </w:rPr>
      </w:pPr>
      <w:r w:rsidRPr="00CF0B0C">
        <w:rPr>
          <w:sz w:val="22"/>
          <w:szCs w:val="22"/>
          <w:lang w:val="en-US"/>
        </w:rPr>
        <w:t xml:space="preserve">The </w:t>
      </w:r>
      <w:r w:rsidRPr="00CF0B0C">
        <w:rPr>
          <w:color w:val="000000"/>
          <w:sz w:val="22"/>
          <w:szCs w:val="22"/>
          <w:lang w:val="en-US"/>
        </w:rPr>
        <w:t>warranty obligations performance guarantee</w:t>
      </w:r>
      <w:r w:rsidR="00532FE0" w:rsidRPr="00CF0B0C">
        <w:rPr>
          <w:sz w:val="22"/>
          <w:szCs w:val="22"/>
          <w:lang w:val="en-US"/>
        </w:rPr>
        <w:t xml:space="preserve"> </w:t>
      </w:r>
      <w:r w:rsidRPr="00CF0B0C">
        <w:rPr>
          <w:sz w:val="22"/>
          <w:szCs w:val="22"/>
          <w:lang w:val="en-US"/>
        </w:rPr>
        <w:t xml:space="preserve">shall be in force </w:t>
      </w:r>
      <w:r w:rsidR="00F97DD7" w:rsidRPr="00CF0B0C">
        <w:rPr>
          <w:sz w:val="22"/>
          <w:szCs w:val="22"/>
          <w:lang w:val="en-US"/>
        </w:rPr>
        <w:t>during the entire warranty period</w:t>
      </w:r>
      <w:r w:rsidRPr="00CF0B0C">
        <w:rPr>
          <w:sz w:val="22"/>
          <w:szCs w:val="22"/>
          <w:lang w:val="en-US"/>
        </w:rPr>
        <w:t xml:space="preserve"> and shall be returned to the Supplier </w:t>
      </w:r>
      <w:r w:rsidRPr="00CF0B0C">
        <w:rPr>
          <w:kern w:val="56"/>
          <w:sz w:val="22"/>
          <w:szCs w:val="22"/>
          <w:lang w:val="en-US"/>
        </w:rPr>
        <w:t xml:space="preserve">within </w:t>
      </w:r>
      <w:proofErr w:type="gramStart"/>
      <w:r w:rsidRPr="00CF0B0C">
        <w:rPr>
          <w:kern w:val="56"/>
          <w:sz w:val="22"/>
          <w:szCs w:val="22"/>
          <w:lang w:val="en-US"/>
        </w:rPr>
        <w:t>5</w:t>
      </w:r>
      <w:proofErr w:type="gramEnd"/>
      <w:r w:rsidRPr="00CF0B0C">
        <w:rPr>
          <w:kern w:val="56"/>
          <w:sz w:val="22"/>
          <w:szCs w:val="22"/>
          <w:lang w:val="en-US"/>
        </w:rPr>
        <w:t xml:space="preserve"> (five) working days </w:t>
      </w:r>
      <w:r w:rsidR="00F97DD7" w:rsidRPr="00CF0B0C">
        <w:rPr>
          <w:kern w:val="56"/>
          <w:sz w:val="22"/>
          <w:szCs w:val="22"/>
          <w:lang w:val="en-US"/>
        </w:rPr>
        <w:t>after its expiry</w:t>
      </w:r>
      <w:r w:rsidR="00532FE0" w:rsidRPr="00CF0B0C">
        <w:rPr>
          <w:sz w:val="22"/>
          <w:szCs w:val="22"/>
          <w:lang w:val="en-US"/>
        </w:rPr>
        <w:t>.</w:t>
      </w:r>
    </w:p>
    <w:p w14:paraId="4754F7CD" w14:textId="005C1F9E" w:rsidR="00532FE0" w:rsidRPr="00CF0B0C" w:rsidRDefault="00F97DD7" w:rsidP="00B87074">
      <w:pPr>
        <w:numPr>
          <w:ilvl w:val="1"/>
          <w:numId w:val="1"/>
        </w:numPr>
        <w:suppressAutoHyphens w:val="0"/>
        <w:ind w:left="810" w:hanging="450"/>
        <w:jc w:val="both"/>
        <w:rPr>
          <w:b/>
          <w:color w:val="000000"/>
          <w:sz w:val="22"/>
          <w:szCs w:val="22"/>
          <w:lang w:val="en-US"/>
        </w:rPr>
      </w:pPr>
      <w:r w:rsidRPr="00CF0B0C">
        <w:rPr>
          <w:b/>
          <w:sz w:val="22"/>
          <w:szCs w:val="22"/>
          <w:lang w:val="en-US"/>
        </w:rPr>
        <w:t>Guarantee of p</w:t>
      </w:r>
      <w:r w:rsidRPr="00CF0B0C">
        <w:rPr>
          <w:b/>
          <w:color w:val="000000"/>
          <w:sz w:val="22"/>
          <w:szCs w:val="22"/>
          <w:lang w:val="en-US"/>
        </w:rPr>
        <w:t xml:space="preserve">repayment refunding </w:t>
      </w:r>
      <w:r w:rsidRPr="00CF0B0C">
        <w:rPr>
          <w:b/>
          <w:sz w:val="22"/>
          <w:szCs w:val="22"/>
          <w:lang w:val="en-US"/>
        </w:rPr>
        <w:t>on first demand</w:t>
      </w:r>
      <w:r w:rsidR="00532FE0" w:rsidRPr="00CF0B0C">
        <w:rPr>
          <w:b/>
          <w:color w:val="000000"/>
          <w:sz w:val="22"/>
          <w:szCs w:val="22"/>
          <w:lang w:val="en-US"/>
        </w:rPr>
        <w:t>:</w:t>
      </w:r>
    </w:p>
    <w:p w14:paraId="02735652" w14:textId="752B8EA2" w:rsidR="00F97DD7" w:rsidRPr="00CF0B0C" w:rsidRDefault="00E61139" w:rsidP="00824234">
      <w:pPr>
        <w:numPr>
          <w:ilvl w:val="2"/>
          <w:numId w:val="1"/>
        </w:numPr>
        <w:suppressAutoHyphens w:val="0"/>
        <w:ind w:left="1350" w:hanging="630"/>
        <w:jc w:val="both"/>
        <w:rPr>
          <w:color w:val="000000"/>
          <w:sz w:val="22"/>
          <w:szCs w:val="22"/>
          <w:lang w:val="en-US"/>
        </w:rPr>
      </w:pPr>
      <w:r w:rsidRPr="00CF0B0C">
        <w:rPr>
          <w:color w:val="000000"/>
          <w:sz w:val="22"/>
          <w:szCs w:val="22"/>
          <w:lang w:val="en-US"/>
        </w:rPr>
        <w:t>The Supplier</w:t>
      </w:r>
      <w:r w:rsidR="00F97DD7" w:rsidRPr="00CF0B0C">
        <w:rPr>
          <w:color w:val="000000"/>
          <w:sz w:val="22"/>
          <w:szCs w:val="22"/>
          <w:lang w:val="en-US"/>
        </w:rPr>
        <w:t xml:space="preserve"> </w:t>
      </w:r>
      <w:r w:rsidR="00532FE0" w:rsidRPr="00CF0B0C">
        <w:rPr>
          <w:color w:val="000000"/>
          <w:sz w:val="22"/>
          <w:szCs w:val="22"/>
          <w:lang w:val="en-US"/>
        </w:rPr>
        <w:t>s</w:t>
      </w:r>
      <w:r w:rsidR="00F97DD7" w:rsidRPr="00CF0B0C">
        <w:rPr>
          <w:color w:val="000000"/>
          <w:sz w:val="22"/>
          <w:szCs w:val="22"/>
          <w:lang w:val="en-US"/>
        </w:rPr>
        <w:t>hall</w:t>
      </w:r>
      <w:r w:rsidR="00B87074" w:rsidRPr="00CF0B0C">
        <w:rPr>
          <w:color w:val="000000"/>
          <w:sz w:val="22"/>
          <w:szCs w:val="22"/>
          <w:lang w:val="en-US"/>
        </w:rPr>
        <w:t xml:space="preserve"> </w:t>
      </w:r>
      <w:r w:rsidR="00F97DD7" w:rsidRPr="00CF0B0C">
        <w:rPr>
          <w:bCs/>
          <w:sz w:val="22"/>
          <w:szCs w:val="22"/>
          <w:lang w:val="en-US"/>
        </w:rPr>
        <w:t>submit</w:t>
      </w:r>
      <w:r w:rsidR="00F97DD7" w:rsidRPr="00CF0B0C">
        <w:rPr>
          <w:sz w:val="22"/>
          <w:szCs w:val="22"/>
          <w:lang w:val="en-US"/>
        </w:rPr>
        <w:t xml:space="preserve"> to the Customer the guarantee of prepayment refunding on first demand of 100% (one hundred percent) of the requested prepayment amount, which is in conformity with the requirements of the Regulations, not later than within 10 (ten) working days from the day </w:t>
      </w:r>
      <w:r w:rsidR="00F97DD7" w:rsidRPr="00CF0B0C">
        <w:rPr>
          <w:color w:val="000000"/>
          <w:sz w:val="22"/>
          <w:szCs w:val="22"/>
          <w:lang w:val="en-US"/>
        </w:rPr>
        <w:t xml:space="preserve">of </w:t>
      </w:r>
      <w:r w:rsidR="009442F0" w:rsidRPr="00CF0B0C">
        <w:rPr>
          <w:color w:val="000000"/>
          <w:sz w:val="22"/>
          <w:szCs w:val="22"/>
          <w:lang w:val="en-US"/>
        </w:rPr>
        <w:t xml:space="preserve">the </w:t>
      </w:r>
      <w:r w:rsidR="00F97DD7" w:rsidRPr="00CF0B0C">
        <w:rPr>
          <w:color w:val="000000"/>
          <w:sz w:val="22"/>
          <w:szCs w:val="22"/>
          <w:lang w:val="en-US"/>
        </w:rPr>
        <w:t>request</w:t>
      </w:r>
      <w:r w:rsidR="009442F0" w:rsidRPr="00CF0B0C">
        <w:rPr>
          <w:color w:val="000000"/>
          <w:sz w:val="22"/>
          <w:szCs w:val="22"/>
          <w:lang w:val="en-US"/>
        </w:rPr>
        <w:t xml:space="preserve"> </w:t>
      </w:r>
      <w:r w:rsidR="00F97DD7" w:rsidRPr="00CF0B0C">
        <w:rPr>
          <w:color w:val="000000"/>
          <w:sz w:val="22"/>
          <w:szCs w:val="22"/>
          <w:lang w:val="en-US"/>
        </w:rPr>
        <w:t xml:space="preserve">for prepayment </w:t>
      </w:r>
      <w:r w:rsidR="009442F0" w:rsidRPr="00CF0B0C">
        <w:rPr>
          <w:color w:val="000000"/>
          <w:sz w:val="22"/>
          <w:szCs w:val="22"/>
          <w:lang w:val="en-US"/>
        </w:rPr>
        <w:t>as stipulated by</w:t>
      </w:r>
      <w:r w:rsidR="00F97DD7" w:rsidRPr="00CF0B0C">
        <w:rPr>
          <w:color w:val="000000"/>
          <w:sz w:val="22"/>
          <w:szCs w:val="22"/>
          <w:lang w:val="en-US"/>
        </w:rPr>
        <w:t xml:space="preserve"> Article</w:t>
      </w:r>
      <w:r w:rsidR="006C17A2" w:rsidRPr="00CF0B0C">
        <w:rPr>
          <w:color w:val="000000"/>
          <w:sz w:val="22"/>
          <w:szCs w:val="22"/>
          <w:lang w:val="en-US"/>
        </w:rPr>
        <w:t xml:space="preserve"> </w:t>
      </w:r>
      <w:r w:rsidR="0081520F" w:rsidRPr="00CF0B0C">
        <w:rPr>
          <w:color w:val="000000"/>
          <w:sz w:val="22"/>
          <w:szCs w:val="22"/>
          <w:lang w:val="en-US"/>
        </w:rPr>
        <w:t>3.</w:t>
      </w:r>
      <w:r w:rsidR="006C17A2" w:rsidRPr="00CF0B0C">
        <w:rPr>
          <w:color w:val="000000"/>
          <w:sz w:val="22"/>
          <w:szCs w:val="22"/>
          <w:lang w:val="en-US"/>
        </w:rPr>
        <w:t>3.</w:t>
      </w:r>
      <w:r w:rsidR="00F97DD7" w:rsidRPr="00CF0B0C">
        <w:rPr>
          <w:color w:val="000000"/>
          <w:sz w:val="22"/>
          <w:szCs w:val="22"/>
          <w:lang w:val="en-US"/>
        </w:rPr>
        <w:t xml:space="preserve"> </w:t>
      </w:r>
    </w:p>
    <w:p w14:paraId="0BFFC4B7" w14:textId="213D47E6" w:rsidR="00532FE0" w:rsidRPr="00CF0B0C" w:rsidRDefault="00532FE0" w:rsidP="00824234">
      <w:pPr>
        <w:numPr>
          <w:ilvl w:val="2"/>
          <w:numId w:val="1"/>
        </w:numPr>
        <w:suppressAutoHyphens w:val="0"/>
        <w:ind w:left="1350" w:hanging="630"/>
        <w:jc w:val="both"/>
        <w:rPr>
          <w:color w:val="000000"/>
          <w:sz w:val="22"/>
          <w:szCs w:val="22"/>
          <w:lang w:val="en-US"/>
        </w:rPr>
      </w:pPr>
      <w:r w:rsidRPr="00CF0B0C">
        <w:rPr>
          <w:color w:val="000000"/>
          <w:sz w:val="22"/>
          <w:szCs w:val="22"/>
          <w:lang w:val="en-US"/>
        </w:rPr>
        <w:t xml:space="preserve"> </w:t>
      </w:r>
      <w:r w:rsidR="00F97DD7" w:rsidRPr="00CF0B0C">
        <w:rPr>
          <w:color w:val="000000"/>
          <w:sz w:val="22"/>
          <w:szCs w:val="22"/>
          <w:lang w:val="en-US"/>
        </w:rPr>
        <w:t>In the event t</w:t>
      </w:r>
      <w:r w:rsidR="00E61139" w:rsidRPr="00CF0B0C">
        <w:rPr>
          <w:color w:val="000000"/>
          <w:sz w:val="22"/>
          <w:szCs w:val="22"/>
          <w:lang w:val="en-US"/>
        </w:rPr>
        <w:t>he Agreement</w:t>
      </w:r>
      <w:r w:rsidR="00F97DD7" w:rsidRPr="00CF0B0C">
        <w:rPr>
          <w:color w:val="000000"/>
          <w:sz w:val="22"/>
          <w:szCs w:val="22"/>
          <w:lang w:val="en-US"/>
        </w:rPr>
        <w:t xml:space="preserve"> i</w:t>
      </w:r>
      <w:r w:rsidRPr="00CF0B0C">
        <w:rPr>
          <w:color w:val="000000"/>
          <w:sz w:val="22"/>
          <w:szCs w:val="22"/>
          <w:lang w:val="en-US"/>
        </w:rPr>
        <w:t xml:space="preserve">s </w:t>
      </w:r>
      <w:r w:rsidR="00F97DD7" w:rsidRPr="00CF0B0C">
        <w:rPr>
          <w:color w:val="000000"/>
          <w:sz w:val="22"/>
          <w:szCs w:val="22"/>
          <w:lang w:val="en-US"/>
        </w:rPr>
        <w:t>terminated prematurely</w:t>
      </w:r>
      <w:r w:rsidR="00C64431" w:rsidRPr="00CF0B0C">
        <w:rPr>
          <w:color w:val="000000"/>
          <w:sz w:val="22"/>
          <w:szCs w:val="22"/>
          <w:lang w:val="en-US"/>
        </w:rPr>
        <w:t>,</w:t>
      </w:r>
      <w:r w:rsidRPr="00CF0B0C">
        <w:rPr>
          <w:color w:val="000000"/>
          <w:sz w:val="22"/>
          <w:szCs w:val="22"/>
          <w:lang w:val="en-US"/>
        </w:rPr>
        <w:t xml:space="preserve"> n</w:t>
      </w:r>
      <w:r w:rsidR="00AE17C9" w:rsidRPr="00CF0B0C">
        <w:rPr>
          <w:color w:val="000000"/>
          <w:sz w:val="22"/>
          <w:szCs w:val="22"/>
          <w:lang w:val="en-US"/>
        </w:rPr>
        <w:t>ot supplying t</w:t>
      </w:r>
      <w:r w:rsidR="00215A64" w:rsidRPr="00CF0B0C">
        <w:rPr>
          <w:color w:val="000000"/>
          <w:sz w:val="22"/>
          <w:szCs w:val="22"/>
          <w:lang w:val="en-US"/>
        </w:rPr>
        <w:t>he Goods</w:t>
      </w:r>
      <w:r w:rsidR="00AE17C9" w:rsidRPr="00CF0B0C">
        <w:rPr>
          <w:color w:val="000000"/>
          <w:sz w:val="22"/>
          <w:szCs w:val="22"/>
          <w:lang w:val="en-US"/>
        </w:rPr>
        <w:t xml:space="preserve"> in full volume and correspondingly not discharging proportionally</w:t>
      </w:r>
      <w:r w:rsidRPr="00CF0B0C">
        <w:rPr>
          <w:color w:val="000000"/>
          <w:sz w:val="22"/>
          <w:szCs w:val="22"/>
          <w:lang w:val="en-US"/>
        </w:rPr>
        <w:t xml:space="preserve"> </w:t>
      </w:r>
      <w:r w:rsidR="00AE17C9" w:rsidRPr="00CF0B0C">
        <w:rPr>
          <w:color w:val="000000"/>
          <w:sz w:val="22"/>
          <w:szCs w:val="22"/>
          <w:lang w:val="en-US"/>
        </w:rPr>
        <w:t>the received prepayment</w:t>
      </w:r>
      <w:r w:rsidRPr="00CF0B0C">
        <w:rPr>
          <w:color w:val="000000"/>
          <w:sz w:val="22"/>
          <w:szCs w:val="22"/>
          <w:lang w:val="en-US"/>
        </w:rPr>
        <w:t xml:space="preserve">, </w:t>
      </w:r>
      <w:r w:rsidR="00AE17C9" w:rsidRPr="00CF0B0C">
        <w:rPr>
          <w:color w:val="000000"/>
          <w:sz w:val="22"/>
          <w:szCs w:val="22"/>
          <w:lang w:val="en-US"/>
        </w:rPr>
        <w:t>t</w:t>
      </w:r>
      <w:r w:rsidR="002F27A6" w:rsidRPr="00CF0B0C">
        <w:rPr>
          <w:color w:val="000000"/>
          <w:sz w:val="22"/>
          <w:szCs w:val="22"/>
          <w:lang w:val="en-US"/>
        </w:rPr>
        <w:t>he Customer</w:t>
      </w:r>
      <w:r w:rsidR="00AE17C9" w:rsidRPr="00CF0B0C">
        <w:rPr>
          <w:color w:val="000000"/>
          <w:sz w:val="22"/>
          <w:szCs w:val="22"/>
          <w:lang w:val="en-US"/>
        </w:rPr>
        <w:t xml:space="preserve"> </w:t>
      </w:r>
      <w:r w:rsidR="00AE17C9" w:rsidRPr="00CF0B0C">
        <w:rPr>
          <w:sz w:val="22"/>
          <w:szCs w:val="22"/>
          <w:lang w:val="en-US"/>
        </w:rPr>
        <w:t xml:space="preserve">is </w:t>
      </w:r>
      <w:proofErr w:type="spellStart"/>
      <w:r w:rsidR="00AE17C9" w:rsidRPr="00CF0B0C">
        <w:rPr>
          <w:sz w:val="22"/>
          <w:szCs w:val="22"/>
          <w:lang w:val="en-US"/>
        </w:rPr>
        <w:t>authorised</w:t>
      </w:r>
      <w:proofErr w:type="spellEnd"/>
      <w:r w:rsidR="00AE17C9" w:rsidRPr="00CF0B0C">
        <w:rPr>
          <w:sz w:val="22"/>
          <w:szCs w:val="22"/>
          <w:lang w:val="en-US"/>
        </w:rPr>
        <w:t xml:space="preserve"> to use the</w:t>
      </w:r>
      <w:r w:rsidRPr="00CF0B0C">
        <w:rPr>
          <w:color w:val="000000"/>
          <w:sz w:val="22"/>
          <w:szCs w:val="22"/>
          <w:lang w:val="en-US"/>
        </w:rPr>
        <w:t xml:space="preserve"> </w:t>
      </w:r>
      <w:proofErr w:type="gramStart"/>
      <w:r w:rsidR="00AE17C9" w:rsidRPr="00CF0B0C">
        <w:rPr>
          <w:sz w:val="22"/>
          <w:szCs w:val="22"/>
          <w:lang w:val="en-US"/>
        </w:rPr>
        <w:t>prepayment refunding</w:t>
      </w:r>
      <w:proofErr w:type="gramEnd"/>
      <w:r w:rsidR="00AE17C9" w:rsidRPr="00CF0B0C">
        <w:rPr>
          <w:sz w:val="22"/>
          <w:szCs w:val="22"/>
          <w:lang w:val="en-US"/>
        </w:rPr>
        <w:t xml:space="preserve"> guarantee</w:t>
      </w:r>
      <w:r w:rsidR="00AE17C9" w:rsidRPr="00CF0B0C">
        <w:rPr>
          <w:color w:val="000000"/>
          <w:sz w:val="22"/>
          <w:szCs w:val="22"/>
          <w:lang w:val="en-US"/>
        </w:rPr>
        <w:t xml:space="preserve"> received from t</w:t>
      </w:r>
      <w:r w:rsidR="00E61139" w:rsidRPr="00CF0B0C">
        <w:rPr>
          <w:color w:val="000000"/>
          <w:sz w:val="22"/>
          <w:szCs w:val="22"/>
          <w:lang w:val="en-US"/>
        </w:rPr>
        <w:t>he Supplier</w:t>
      </w:r>
      <w:r w:rsidR="00AE17C9" w:rsidRPr="00CF0B0C">
        <w:rPr>
          <w:color w:val="000000"/>
          <w:sz w:val="22"/>
          <w:szCs w:val="22"/>
          <w:lang w:val="en-US"/>
        </w:rPr>
        <w:t xml:space="preserve"> </w:t>
      </w:r>
      <w:r w:rsidR="00AE17C9" w:rsidRPr="00CF0B0C">
        <w:rPr>
          <w:sz w:val="22"/>
          <w:szCs w:val="22"/>
          <w:lang w:val="en-US"/>
        </w:rPr>
        <w:t>fully or partially</w:t>
      </w:r>
      <w:r w:rsidRPr="00CF0B0C">
        <w:rPr>
          <w:color w:val="000000"/>
          <w:sz w:val="22"/>
          <w:szCs w:val="22"/>
          <w:lang w:val="en-US"/>
        </w:rPr>
        <w:t>.</w:t>
      </w:r>
    </w:p>
    <w:p w14:paraId="3A2C9FE2" w14:textId="65E9D130" w:rsidR="00532FE0" w:rsidRPr="00CF0B0C" w:rsidRDefault="00AE17C9" w:rsidP="00AE17C9">
      <w:pPr>
        <w:numPr>
          <w:ilvl w:val="2"/>
          <w:numId w:val="1"/>
        </w:numPr>
        <w:suppressAutoHyphens w:val="0"/>
        <w:ind w:left="1350" w:hanging="630"/>
        <w:jc w:val="both"/>
        <w:rPr>
          <w:color w:val="000000"/>
          <w:sz w:val="22"/>
          <w:szCs w:val="22"/>
          <w:lang w:val="en-US"/>
        </w:rPr>
      </w:pPr>
      <w:r w:rsidRPr="00CF0B0C">
        <w:rPr>
          <w:sz w:val="22"/>
          <w:szCs w:val="22"/>
          <w:lang w:val="en-US"/>
        </w:rPr>
        <w:lastRenderedPageBreak/>
        <w:t>The Supplier shall submit an extension of the</w:t>
      </w:r>
      <w:r w:rsidRPr="00CF0B0C">
        <w:rPr>
          <w:color w:val="000000"/>
          <w:sz w:val="22"/>
          <w:szCs w:val="22"/>
          <w:lang w:val="en-US"/>
        </w:rPr>
        <w:t xml:space="preserve"> </w:t>
      </w:r>
      <w:r w:rsidRPr="00CF0B0C">
        <w:rPr>
          <w:sz w:val="22"/>
          <w:szCs w:val="22"/>
          <w:lang w:val="en-US"/>
        </w:rPr>
        <w:t xml:space="preserve">prepayment refunding guarantee to the Customer timely, but not later than 10 (ten) </w:t>
      </w:r>
      <w:r w:rsidRPr="00CF0B0C">
        <w:rPr>
          <w:kern w:val="56"/>
          <w:sz w:val="22"/>
          <w:szCs w:val="22"/>
          <w:lang w:val="en-US"/>
        </w:rPr>
        <w:t>working days</w:t>
      </w:r>
      <w:r w:rsidRPr="00CF0B0C">
        <w:rPr>
          <w:sz w:val="22"/>
          <w:szCs w:val="22"/>
          <w:lang w:val="en-US"/>
        </w:rPr>
        <w:t xml:space="preserve"> prior to its expiry. Whereas, in the event the Supplier does not submit to the Customer the</w:t>
      </w:r>
      <w:r w:rsidRPr="00CF0B0C">
        <w:rPr>
          <w:color w:val="000000"/>
          <w:sz w:val="22"/>
          <w:szCs w:val="22"/>
          <w:lang w:val="en-US"/>
        </w:rPr>
        <w:t xml:space="preserve"> </w:t>
      </w:r>
      <w:r w:rsidRPr="00CF0B0C">
        <w:rPr>
          <w:sz w:val="22"/>
          <w:szCs w:val="22"/>
          <w:lang w:val="en-US"/>
        </w:rPr>
        <w:t xml:space="preserve">prepayment refunding guarantee in due time, the Customer is </w:t>
      </w:r>
      <w:proofErr w:type="spellStart"/>
      <w:r w:rsidRPr="00CF0B0C">
        <w:rPr>
          <w:sz w:val="22"/>
          <w:szCs w:val="22"/>
          <w:lang w:val="en-US"/>
        </w:rPr>
        <w:t>authorised</w:t>
      </w:r>
      <w:proofErr w:type="spellEnd"/>
      <w:r w:rsidRPr="00CF0B0C">
        <w:rPr>
          <w:sz w:val="22"/>
          <w:szCs w:val="22"/>
          <w:lang w:val="en-US"/>
        </w:rPr>
        <w:t xml:space="preserve"> to use the valid the</w:t>
      </w:r>
      <w:r w:rsidRPr="00CF0B0C">
        <w:rPr>
          <w:color w:val="000000"/>
          <w:sz w:val="22"/>
          <w:szCs w:val="22"/>
          <w:lang w:val="en-US"/>
        </w:rPr>
        <w:t xml:space="preserve"> </w:t>
      </w:r>
      <w:r w:rsidRPr="00CF0B0C">
        <w:rPr>
          <w:sz w:val="22"/>
          <w:szCs w:val="22"/>
          <w:lang w:val="en-US"/>
        </w:rPr>
        <w:t xml:space="preserve">prepayment refunding guarantee, as well as is </w:t>
      </w:r>
      <w:proofErr w:type="spellStart"/>
      <w:r w:rsidRPr="00CF0B0C">
        <w:rPr>
          <w:sz w:val="22"/>
          <w:szCs w:val="22"/>
          <w:lang w:val="en-US"/>
        </w:rPr>
        <w:t>authorised</w:t>
      </w:r>
      <w:proofErr w:type="spellEnd"/>
      <w:r w:rsidRPr="00CF0B0C">
        <w:rPr>
          <w:sz w:val="22"/>
          <w:szCs w:val="22"/>
          <w:lang w:val="en-US"/>
        </w:rPr>
        <w:t xml:space="preserve"> not to make payments prescribed by the Agreement until receiving the respective extension.</w:t>
      </w:r>
    </w:p>
    <w:p w14:paraId="175C95E9" w14:textId="77777777" w:rsidR="00457008" w:rsidRPr="00CF0B0C" w:rsidRDefault="00457008" w:rsidP="00457008">
      <w:pPr>
        <w:suppressAutoHyphens w:val="0"/>
        <w:ind w:left="1170" w:hanging="720"/>
        <w:contextualSpacing/>
        <w:jc w:val="both"/>
        <w:rPr>
          <w:kern w:val="56"/>
          <w:sz w:val="22"/>
          <w:szCs w:val="22"/>
          <w:highlight w:val="yellow"/>
          <w:lang w:val="en-US" w:eastAsia="en-US"/>
        </w:rPr>
      </w:pPr>
    </w:p>
    <w:p w14:paraId="55EFBB39" w14:textId="7C9869F0" w:rsidR="00457008" w:rsidRPr="00CF0B0C" w:rsidRDefault="008738BB" w:rsidP="001F01D1">
      <w:pPr>
        <w:pStyle w:val="ListParagraph"/>
        <w:numPr>
          <w:ilvl w:val="0"/>
          <w:numId w:val="1"/>
        </w:numPr>
        <w:jc w:val="center"/>
        <w:rPr>
          <w:b/>
          <w:sz w:val="22"/>
          <w:szCs w:val="22"/>
          <w:lang w:val="en-US" w:eastAsia="lv-LV"/>
        </w:rPr>
      </w:pPr>
      <w:r w:rsidRPr="00CF0B0C">
        <w:rPr>
          <w:b/>
          <w:sz w:val="22"/>
          <w:szCs w:val="22"/>
          <w:lang w:val="en-US" w:eastAsia="lv-LV"/>
        </w:rPr>
        <w:t xml:space="preserve">Replacement of the Staff Involved in </w:t>
      </w:r>
      <w:r w:rsidR="009442F0" w:rsidRPr="00CF0B0C">
        <w:rPr>
          <w:b/>
          <w:sz w:val="22"/>
          <w:szCs w:val="22"/>
          <w:lang w:val="en-US" w:eastAsia="lv-LV"/>
        </w:rPr>
        <w:t>t</w:t>
      </w:r>
      <w:r w:rsidR="00E51FA4" w:rsidRPr="00CF0B0C">
        <w:rPr>
          <w:b/>
          <w:sz w:val="22"/>
          <w:szCs w:val="22"/>
          <w:lang w:val="en-US" w:eastAsia="lv-LV"/>
        </w:rPr>
        <w:t>he Procurement</w:t>
      </w:r>
      <w:r w:rsidRPr="00CF0B0C">
        <w:rPr>
          <w:b/>
          <w:sz w:val="22"/>
          <w:szCs w:val="22"/>
          <w:lang w:val="en-US" w:eastAsia="lv-LV"/>
        </w:rPr>
        <w:t xml:space="preserve"> </w:t>
      </w:r>
      <w:r w:rsidR="00E61139" w:rsidRPr="00CF0B0C">
        <w:rPr>
          <w:b/>
          <w:sz w:val="22"/>
          <w:szCs w:val="22"/>
          <w:lang w:val="en-US" w:eastAsia="lv-LV"/>
        </w:rPr>
        <w:t>Agreement</w:t>
      </w:r>
      <w:r w:rsidRPr="00CF0B0C">
        <w:rPr>
          <w:b/>
          <w:sz w:val="22"/>
          <w:szCs w:val="22"/>
          <w:lang w:val="en-US" w:eastAsia="lv-LV"/>
        </w:rPr>
        <w:t xml:space="preserve"> Performance</w:t>
      </w:r>
    </w:p>
    <w:p w14:paraId="3BF7E1A9" w14:textId="45FD21E1" w:rsidR="00457008" w:rsidRPr="00CF0B0C" w:rsidRDefault="008738BB" w:rsidP="001F01D1">
      <w:pPr>
        <w:pStyle w:val="ListParagraph"/>
        <w:numPr>
          <w:ilvl w:val="1"/>
          <w:numId w:val="1"/>
        </w:numPr>
        <w:ind w:left="900" w:right="-18" w:hanging="540"/>
        <w:jc w:val="both"/>
        <w:rPr>
          <w:sz w:val="22"/>
          <w:szCs w:val="22"/>
          <w:lang w:val="en-US" w:eastAsia="lv-LV"/>
        </w:rPr>
      </w:pPr>
      <w:r w:rsidRPr="00CF0B0C">
        <w:rPr>
          <w:sz w:val="22"/>
          <w:szCs w:val="22"/>
          <w:lang w:val="en-US" w:eastAsia="lv-LV"/>
        </w:rPr>
        <w:t>Replacement of the staff involved in t</w:t>
      </w:r>
      <w:r w:rsidR="00E51FA4" w:rsidRPr="00CF0B0C">
        <w:rPr>
          <w:sz w:val="22"/>
          <w:szCs w:val="22"/>
          <w:lang w:val="en-US" w:eastAsia="lv-LV"/>
        </w:rPr>
        <w:t>he Procurement</w:t>
      </w:r>
      <w:r w:rsidR="00E61139" w:rsidRPr="00CF0B0C">
        <w:rPr>
          <w:sz w:val="22"/>
          <w:szCs w:val="22"/>
          <w:lang w:val="en-US" w:eastAsia="lv-LV"/>
        </w:rPr>
        <w:t xml:space="preserve"> Agreement</w:t>
      </w:r>
      <w:r w:rsidR="00457008" w:rsidRPr="00CF0B0C">
        <w:rPr>
          <w:sz w:val="22"/>
          <w:szCs w:val="22"/>
          <w:lang w:val="en-US" w:eastAsia="lv-LV"/>
        </w:rPr>
        <w:t xml:space="preserve"> </w:t>
      </w:r>
      <w:r w:rsidRPr="00CF0B0C">
        <w:rPr>
          <w:sz w:val="22"/>
          <w:szCs w:val="22"/>
          <w:lang w:val="en-US" w:eastAsia="lv-LV"/>
        </w:rPr>
        <w:t xml:space="preserve">performance </w:t>
      </w:r>
      <w:r w:rsidR="009442F0" w:rsidRPr="00CF0B0C">
        <w:rPr>
          <w:sz w:val="22"/>
          <w:szCs w:val="22"/>
          <w:lang w:val="en-US" w:eastAsia="lv-LV"/>
        </w:rPr>
        <w:t xml:space="preserve">shall </w:t>
      </w:r>
      <w:r w:rsidRPr="00CF0B0C">
        <w:rPr>
          <w:sz w:val="22"/>
          <w:szCs w:val="22"/>
          <w:lang w:val="en-US" w:eastAsia="lv-LV"/>
        </w:rPr>
        <w:t>take place</w:t>
      </w:r>
      <w:r w:rsidR="00457008" w:rsidRPr="00CF0B0C">
        <w:rPr>
          <w:sz w:val="22"/>
          <w:szCs w:val="22"/>
          <w:lang w:val="en-US" w:eastAsia="lv-LV"/>
        </w:rPr>
        <w:t xml:space="preserve"> </w:t>
      </w:r>
      <w:r w:rsidRPr="00CF0B0C">
        <w:rPr>
          <w:sz w:val="22"/>
          <w:szCs w:val="22"/>
          <w:lang w:val="en-US" w:eastAsia="lv-LV"/>
        </w:rPr>
        <w:t>in accordance with the procedure prescribed by Section 62 of the</w:t>
      </w:r>
      <w:r w:rsidR="00457008" w:rsidRPr="00CF0B0C">
        <w:rPr>
          <w:sz w:val="22"/>
          <w:szCs w:val="22"/>
          <w:lang w:val="en-US" w:eastAsia="lv-LV"/>
        </w:rPr>
        <w:t xml:space="preserve"> Pub</w:t>
      </w:r>
      <w:r w:rsidR="00E86210" w:rsidRPr="00CF0B0C">
        <w:rPr>
          <w:sz w:val="22"/>
          <w:szCs w:val="22"/>
          <w:lang w:val="en-US" w:eastAsia="lv-LV"/>
        </w:rPr>
        <w:t>li</w:t>
      </w:r>
      <w:r w:rsidRPr="00CF0B0C">
        <w:rPr>
          <w:sz w:val="22"/>
          <w:szCs w:val="22"/>
          <w:lang w:val="en-US" w:eastAsia="lv-LV"/>
        </w:rPr>
        <w:t xml:space="preserve">c </w:t>
      </w:r>
      <w:r w:rsidR="00E51FA4" w:rsidRPr="00CF0B0C">
        <w:rPr>
          <w:sz w:val="22"/>
          <w:szCs w:val="22"/>
          <w:lang w:val="en-US" w:eastAsia="lv-LV"/>
        </w:rPr>
        <w:t>Procurement</w:t>
      </w:r>
      <w:r w:rsidRPr="00CF0B0C">
        <w:rPr>
          <w:sz w:val="22"/>
          <w:szCs w:val="22"/>
          <w:lang w:val="en-US" w:eastAsia="lv-LV"/>
        </w:rPr>
        <w:t xml:space="preserve"> Law</w:t>
      </w:r>
      <w:r w:rsidR="00457008" w:rsidRPr="00CF0B0C">
        <w:rPr>
          <w:sz w:val="22"/>
          <w:szCs w:val="22"/>
          <w:lang w:val="en-US" w:eastAsia="lv-LV"/>
        </w:rPr>
        <w:t>.</w:t>
      </w:r>
      <w:r w:rsidR="00457008" w:rsidRPr="00CF0B0C">
        <w:rPr>
          <w:b/>
          <w:sz w:val="22"/>
          <w:szCs w:val="22"/>
          <w:lang w:val="en-US" w:eastAsia="lv-LV"/>
        </w:rPr>
        <w:t xml:space="preserve"> </w:t>
      </w:r>
    </w:p>
    <w:p w14:paraId="1BFEFCE7" w14:textId="5A87003A" w:rsidR="00457008" w:rsidRPr="00CF0B0C" w:rsidRDefault="002F27A6" w:rsidP="001F01D1">
      <w:pPr>
        <w:pStyle w:val="ListParagraph"/>
        <w:numPr>
          <w:ilvl w:val="1"/>
          <w:numId w:val="1"/>
        </w:numPr>
        <w:ind w:left="900" w:right="-18" w:hanging="540"/>
        <w:jc w:val="both"/>
        <w:rPr>
          <w:sz w:val="22"/>
          <w:szCs w:val="22"/>
          <w:lang w:val="en-US" w:eastAsia="lv-LV"/>
        </w:rPr>
      </w:pPr>
      <w:r w:rsidRPr="00CF0B0C">
        <w:rPr>
          <w:sz w:val="22"/>
          <w:szCs w:val="22"/>
          <w:lang w:val="en-US" w:eastAsia="lv-LV"/>
        </w:rPr>
        <w:t>The Customer</w:t>
      </w:r>
      <w:r w:rsidR="008738BB" w:rsidRPr="00CF0B0C">
        <w:rPr>
          <w:sz w:val="22"/>
          <w:szCs w:val="22"/>
          <w:lang w:val="en-US" w:eastAsia="lv-LV"/>
        </w:rPr>
        <w:t xml:space="preserve"> </w:t>
      </w:r>
      <w:r w:rsidR="00457008" w:rsidRPr="00CF0B0C">
        <w:rPr>
          <w:sz w:val="22"/>
          <w:szCs w:val="22"/>
          <w:lang w:val="en-US" w:eastAsia="lv-LV"/>
        </w:rPr>
        <w:t>s</w:t>
      </w:r>
      <w:r w:rsidR="008738BB" w:rsidRPr="00CF0B0C">
        <w:rPr>
          <w:sz w:val="22"/>
          <w:szCs w:val="22"/>
          <w:lang w:val="en-US" w:eastAsia="lv-LV"/>
        </w:rPr>
        <w:t>hall take a decision on allowing or refusing the staff replacement</w:t>
      </w:r>
      <w:r w:rsidR="00457008" w:rsidRPr="00CF0B0C">
        <w:rPr>
          <w:sz w:val="22"/>
          <w:szCs w:val="22"/>
          <w:lang w:val="en-US" w:eastAsia="lv-LV"/>
        </w:rPr>
        <w:t xml:space="preserve"> </w:t>
      </w:r>
      <w:r w:rsidR="008738BB" w:rsidRPr="00CF0B0C">
        <w:rPr>
          <w:sz w:val="22"/>
          <w:szCs w:val="22"/>
          <w:lang w:val="en-US" w:eastAsia="lv-LV"/>
        </w:rPr>
        <w:t>or involvement of a</w:t>
      </w:r>
      <w:r w:rsidR="00457008" w:rsidRPr="00CF0B0C">
        <w:rPr>
          <w:sz w:val="22"/>
          <w:szCs w:val="22"/>
          <w:lang w:val="en-US" w:eastAsia="lv-LV"/>
        </w:rPr>
        <w:t xml:space="preserve"> </w:t>
      </w:r>
      <w:r w:rsidR="008738BB" w:rsidRPr="00CF0B0C">
        <w:rPr>
          <w:sz w:val="22"/>
          <w:szCs w:val="22"/>
          <w:lang w:val="en-US" w:eastAsia="lv-LV"/>
        </w:rPr>
        <w:t>new staff for t</w:t>
      </w:r>
      <w:r w:rsidR="00E61139" w:rsidRPr="00CF0B0C">
        <w:rPr>
          <w:sz w:val="22"/>
          <w:szCs w:val="22"/>
          <w:lang w:val="en-US" w:eastAsia="lv-LV"/>
        </w:rPr>
        <w:t>he Agreement</w:t>
      </w:r>
      <w:r w:rsidR="008738BB" w:rsidRPr="00CF0B0C">
        <w:rPr>
          <w:sz w:val="22"/>
          <w:szCs w:val="22"/>
          <w:lang w:val="en-US" w:eastAsia="lv-LV"/>
        </w:rPr>
        <w:t xml:space="preserve"> performance</w:t>
      </w:r>
      <w:r w:rsidR="00457008" w:rsidRPr="00CF0B0C">
        <w:rPr>
          <w:sz w:val="22"/>
          <w:szCs w:val="22"/>
          <w:lang w:val="en-US" w:eastAsia="lv-LV"/>
        </w:rPr>
        <w:t xml:space="preserve"> </w:t>
      </w:r>
      <w:r w:rsidR="008738BB" w:rsidRPr="00CF0B0C">
        <w:rPr>
          <w:sz w:val="22"/>
          <w:szCs w:val="22"/>
          <w:lang w:val="en-US" w:eastAsia="lv-LV"/>
        </w:rPr>
        <w:t>as soon as possible</w:t>
      </w:r>
      <w:r w:rsidR="00457008" w:rsidRPr="00CF0B0C">
        <w:rPr>
          <w:sz w:val="22"/>
          <w:szCs w:val="22"/>
          <w:lang w:val="en-US" w:eastAsia="lv-LV"/>
        </w:rPr>
        <w:t>, b</w:t>
      </w:r>
      <w:r w:rsidR="008738BB" w:rsidRPr="00CF0B0C">
        <w:rPr>
          <w:sz w:val="22"/>
          <w:szCs w:val="22"/>
          <w:lang w:val="en-US" w:eastAsia="lv-LV"/>
        </w:rPr>
        <w:t>u</w:t>
      </w:r>
      <w:r w:rsidR="00457008" w:rsidRPr="00CF0B0C">
        <w:rPr>
          <w:sz w:val="22"/>
          <w:szCs w:val="22"/>
          <w:lang w:val="en-US" w:eastAsia="lv-LV"/>
        </w:rPr>
        <w:t>t n</w:t>
      </w:r>
      <w:r w:rsidR="008738BB" w:rsidRPr="00CF0B0C">
        <w:rPr>
          <w:sz w:val="22"/>
          <w:szCs w:val="22"/>
          <w:lang w:val="en-US" w:eastAsia="lv-LV"/>
        </w:rPr>
        <w:t xml:space="preserve">ot later than </w:t>
      </w:r>
      <w:r w:rsidR="008738BB" w:rsidRPr="00CF0B0C">
        <w:rPr>
          <w:kern w:val="56"/>
          <w:sz w:val="22"/>
          <w:szCs w:val="22"/>
          <w:lang w:val="en-US"/>
        </w:rPr>
        <w:t>within 5 (five) working days</w:t>
      </w:r>
      <w:r w:rsidR="00457008" w:rsidRPr="00CF0B0C">
        <w:rPr>
          <w:sz w:val="22"/>
          <w:szCs w:val="22"/>
          <w:lang w:val="en-US" w:eastAsia="lv-LV"/>
        </w:rPr>
        <w:t xml:space="preserve"> </w:t>
      </w:r>
      <w:r w:rsidR="008738BB" w:rsidRPr="00CF0B0C">
        <w:rPr>
          <w:sz w:val="22"/>
          <w:szCs w:val="22"/>
          <w:lang w:val="en-US" w:eastAsia="lv-LV"/>
        </w:rPr>
        <w:t>after receiving the entire</w:t>
      </w:r>
      <w:r w:rsidR="00457008" w:rsidRPr="00CF0B0C">
        <w:rPr>
          <w:sz w:val="22"/>
          <w:szCs w:val="22"/>
          <w:lang w:val="en-US" w:eastAsia="lv-LV"/>
        </w:rPr>
        <w:t xml:space="preserve"> inform</w:t>
      </w:r>
      <w:r w:rsidR="008738BB" w:rsidRPr="00CF0B0C">
        <w:rPr>
          <w:sz w:val="22"/>
          <w:szCs w:val="22"/>
          <w:lang w:val="en-US" w:eastAsia="lv-LV"/>
        </w:rPr>
        <w:t>ation and</w:t>
      </w:r>
      <w:r w:rsidR="00457008" w:rsidRPr="00CF0B0C">
        <w:rPr>
          <w:sz w:val="22"/>
          <w:szCs w:val="22"/>
          <w:lang w:val="en-US" w:eastAsia="lv-LV"/>
        </w:rPr>
        <w:t xml:space="preserve"> </w:t>
      </w:r>
      <w:r w:rsidR="008738BB" w:rsidRPr="00CF0B0C">
        <w:rPr>
          <w:sz w:val="22"/>
          <w:szCs w:val="22"/>
          <w:lang w:val="en-US" w:eastAsia="lv-LV"/>
        </w:rPr>
        <w:t>documents required for taking the decision</w:t>
      </w:r>
      <w:r w:rsidR="00C64431" w:rsidRPr="00CF0B0C">
        <w:rPr>
          <w:sz w:val="22"/>
          <w:szCs w:val="22"/>
          <w:lang w:val="en-US" w:eastAsia="lv-LV"/>
        </w:rPr>
        <w:t>.</w:t>
      </w:r>
      <w:r w:rsidR="00457008" w:rsidRPr="00CF0B0C">
        <w:rPr>
          <w:sz w:val="22"/>
          <w:szCs w:val="22"/>
          <w:lang w:val="en-US" w:eastAsia="lv-LV"/>
        </w:rPr>
        <w:t xml:space="preserve"> </w:t>
      </w:r>
      <w:r w:rsidRPr="00CF0B0C">
        <w:rPr>
          <w:sz w:val="22"/>
          <w:szCs w:val="22"/>
          <w:lang w:val="en-US" w:eastAsia="lv-LV"/>
        </w:rPr>
        <w:t>The Customer</w:t>
      </w:r>
      <w:r w:rsidR="008738BB" w:rsidRPr="00CF0B0C">
        <w:rPr>
          <w:sz w:val="22"/>
          <w:szCs w:val="22"/>
          <w:lang w:val="en-US" w:eastAsia="lv-LV"/>
        </w:rPr>
        <w:t xml:space="preserve"> </w:t>
      </w:r>
      <w:r w:rsidR="00457008" w:rsidRPr="00CF0B0C">
        <w:rPr>
          <w:sz w:val="22"/>
          <w:szCs w:val="22"/>
          <w:lang w:val="en-US" w:eastAsia="lv-LV"/>
        </w:rPr>
        <w:t>s</w:t>
      </w:r>
      <w:r w:rsidR="008738BB" w:rsidRPr="00CF0B0C">
        <w:rPr>
          <w:sz w:val="22"/>
          <w:szCs w:val="22"/>
          <w:lang w:val="en-US" w:eastAsia="lv-LV"/>
        </w:rPr>
        <w:t>hall notify</w:t>
      </w:r>
      <w:r w:rsidR="00457008" w:rsidRPr="00CF0B0C">
        <w:rPr>
          <w:sz w:val="22"/>
          <w:szCs w:val="22"/>
          <w:lang w:val="en-US" w:eastAsia="lv-LV"/>
        </w:rPr>
        <w:t xml:space="preserve"> </w:t>
      </w:r>
      <w:r w:rsidR="008738BB" w:rsidRPr="00CF0B0C">
        <w:rPr>
          <w:sz w:val="22"/>
          <w:szCs w:val="22"/>
          <w:lang w:val="en-US" w:eastAsia="lv-LV"/>
        </w:rPr>
        <w:t>t</w:t>
      </w:r>
      <w:r w:rsidR="00E61139" w:rsidRPr="00CF0B0C">
        <w:rPr>
          <w:sz w:val="22"/>
          <w:szCs w:val="22"/>
          <w:lang w:val="en-US" w:eastAsia="lv-LV"/>
        </w:rPr>
        <w:t>he Supplier</w:t>
      </w:r>
      <w:r w:rsidR="008738BB" w:rsidRPr="00CF0B0C">
        <w:rPr>
          <w:sz w:val="22"/>
          <w:szCs w:val="22"/>
          <w:lang w:val="en-US" w:eastAsia="lv-LV"/>
        </w:rPr>
        <w:t xml:space="preserve"> about i</w:t>
      </w:r>
      <w:r w:rsidR="009442F0" w:rsidRPr="00CF0B0C">
        <w:rPr>
          <w:sz w:val="22"/>
          <w:szCs w:val="22"/>
          <w:lang w:val="en-US" w:eastAsia="lv-LV"/>
        </w:rPr>
        <w:t>t</w:t>
      </w:r>
      <w:r w:rsidR="008738BB" w:rsidRPr="00CF0B0C">
        <w:rPr>
          <w:sz w:val="22"/>
          <w:szCs w:val="22"/>
          <w:lang w:val="en-US" w:eastAsia="lv-LV"/>
        </w:rPr>
        <w:t>s decision in writing</w:t>
      </w:r>
      <w:r w:rsidR="0081520F" w:rsidRPr="00CF0B0C">
        <w:rPr>
          <w:sz w:val="22"/>
          <w:szCs w:val="22"/>
          <w:lang w:val="en-US" w:eastAsia="lv-LV"/>
        </w:rPr>
        <w:t>.</w:t>
      </w:r>
    </w:p>
    <w:p w14:paraId="2038E4AA" w14:textId="77777777" w:rsidR="00457008" w:rsidRPr="00CF0B0C" w:rsidRDefault="00457008" w:rsidP="00457008">
      <w:pPr>
        <w:suppressAutoHyphens w:val="0"/>
        <w:ind w:left="810" w:hanging="810"/>
        <w:rPr>
          <w:rFonts w:ascii="Cambria" w:eastAsia="Cambria" w:hAnsi="Cambria" w:cs="Cambria"/>
          <w:color w:val="FF0000"/>
          <w:kern w:val="56"/>
          <w:sz w:val="22"/>
          <w:szCs w:val="22"/>
          <w:lang w:val="en-US" w:eastAsia="en-US"/>
        </w:rPr>
      </w:pPr>
    </w:p>
    <w:p w14:paraId="41A910D2" w14:textId="196CFBFA" w:rsidR="00457008" w:rsidRPr="00CF0B0C" w:rsidRDefault="008738BB" w:rsidP="001F01D1">
      <w:pPr>
        <w:numPr>
          <w:ilvl w:val="0"/>
          <w:numId w:val="1"/>
        </w:numPr>
        <w:suppressAutoHyphens w:val="0"/>
        <w:jc w:val="center"/>
        <w:rPr>
          <w:rFonts w:eastAsia="Cambria"/>
          <w:b/>
          <w:kern w:val="56"/>
          <w:sz w:val="22"/>
          <w:szCs w:val="22"/>
          <w:lang w:val="en-US" w:eastAsia="en-US"/>
        </w:rPr>
      </w:pPr>
      <w:r w:rsidRPr="00CF0B0C">
        <w:rPr>
          <w:rFonts w:eastAsia="Cambria"/>
          <w:b/>
          <w:kern w:val="56"/>
          <w:sz w:val="22"/>
          <w:szCs w:val="22"/>
          <w:lang w:val="en-US" w:eastAsia="en-US"/>
        </w:rPr>
        <w:t>Force Majeure</w:t>
      </w:r>
    </w:p>
    <w:p w14:paraId="0DF71193" w14:textId="42D67734" w:rsidR="00457008" w:rsidRPr="00CF0B0C" w:rsidRDefault="008738BB" w:rsidP="00532FE0">
      <w:pPr>
        <w:pStyle w:val="ListParagraph"/>
        <w:numPr>
          <w:ilvl w:val="1"/>
          <w:numId w:val="1"/>
        </w:numPr>
        <w:ind w:left="900" w:hanging="540"/>
        <w:jc w:val="both"/>
        <w:rPr>
          <w:rFonts w:eastAsia="Cambria"/>
          <w:kern w:val="56"/>
          <w:sz w:val="22"/>
          <w:szCs w:val="22"/>
          <w:lang w:val="en-US"/>
        </w:rPr>
      </w:pPr>
      <w:r w:rsidRPr="00CF0B0C">
        <w:rPr>
          <w:rFonts w:eastAsia="Cambria"/>
          <w:kern w:val="56"/>
          <w:sz w:val="22"/>
          <w:szCs w:val="22"/>
          <w:lang w:val="en-US"/>
        </w:rPr>
        <w:t xml:space="preserve">The </w:t>
      </w:r>
      <w:r w:rsidR="00457008" w:rsidRPr="00CF0B0C">
        <w:rPr>
          <w:rFonts w:eastAsia="Cambria"/>
          <w:kern w:val="56"/>
          <w:sz w:val="22"/>
          <w:szCs w:val="22"/>
          <w:lang w:val="en-US"/>
        </w:rPr>
        <w:t>P</w:t>
      </w:r>
      <w:r w:rsidRPr="00CF0B0C">
        <w:rPr>
          <w:rFonts w:eastAsia="Cambria"/>
          <w:kern w:val="56"/>
          <w:sz w:val="22"/>
          <w:szCs w:val="22"/>
          <w:lang w:val="en-US"/>
        </w:rPr>
        <w:t>arti</w:t>
      </w:r>
      <w:r w:rsidR="00457008" w:rsidRPr="00CF0B0C">
        <w:rPr>
          <w:rFonts w:eastAsia="Cambria"/>
          <w:kern w:val="56"/>
          <w:sz w:val="22"/>
          <w:szCs w:val="22"/>
          <w:lang w:val="en-US"/>
        </w:rPr>
        <w:t xml:space="preserve">es </w:t>
      </w:r>
      <w:proofErr w:type="gramStart"/>
      <w:r w:rsidRPr="00CF0B0C">
        <w:rPr>
          <w:rFonts w:eastAsia="Cambria"/>
          <w:kern w:val="56"/>
          <w:sz w:val="22"/>
          <w:szCs w:val="22"/>
          <w:lang w:val="en-US"/>
        </w:rPr>
        <w:t>are exempted</w:t>
      </w:r>
      <w:proofErr w:type="gramEnd"/>
      <w:r w:rsidRPr="00CF0B0C">
        <w:rPr>
          <w:rFonts w:eastAsia="Cambria"/>
          <w:kern w:val="56"/>
          <w:sz w:val="22"/>
          <w:szCs w:val="22"/>
          <w:lang w:val="en-US"/>
        </w:rPr>
        <w:t xml:space="preserve"> from the responsibility for</w:t>
      </w:r>
      <w:r w:rsidR="00457008" w:rsidRPr="00CF0B0C">
        <w:rPr>
          <w:rFonts w:eastAsia="Cambria"/>
          <w:kern w:val="56"/>
          <w:sz w:val="22"/>
          <w:szCs w:val="22"/>
          <w:lang w:val="en-US"/>
        </w:rPr>
        <w:t xml:space="preserve"> </w:t>
      </w:r>
      <w:r w:rsidRPr="00CF0B0C">
        <w:rPr>
          <w:rFonts w:eastAsia="Cambria"/>
          <w:kern w:val="56"/>
          <w:sz w:val="22"/>
          <w:szCs w:val="22"/>
          <w:lang w:val="en-US"/>
        </w:rPr>
        <w:t>full or partial non-performance of t</w:t>
      </w:r>
      <w:r w:rsidR="00E61139" w:rsidRPr="00CF0B0C">
        <w:rPr>
          <w:rFonts w:eastAsia="Cambria"/>
          <w:kern w:val="56"/>
          <w:sz w:val="22"/>
          <w:szCs w:val="22"/>
          <w:lang w:val="en-US"/>
        </w:rPr>
        <w:t>he Agreement</w:t>
      </w:r>
      <w:r w:rsidR="00457008" w:rsidRPr="00CF0B0C">
        <w:rPr>
          <w:rFonts w:eastAsia="Cambria"/>
          <w:kern w:val="56"/>
          <w:sz w:val="22"/>
          <w:szCs w:val="22"/>
          <w:lang w:val="en-US"/>
        </w:rPr>
        <w:t xml:space="preserve">, </w:t>
      </w:r>
      <w:r w:rsidRPr="00CF0B0C">
        <w:rPr>
          <w:rFonts w:eastAsia="Cambria"/>
          <w:kern w:val="56"/>
          <w:sz w:val="22"/>
          <w:szCs w:val="22"/>
          <w:lang w:val="en-US"/>
        </w:rPr>
        <w:t>when such</w:t>
      </w:r>
      <w:r w:rsidR="00457008" w:rsidRPr="00CF0B0C">
        <w:rPr>
          <w:rFonts w:eastAsia="Cambria"/>
          <w:kern w:val="56"/>
          <w:sz w:val="22"/>
          <w:szCs w:val="22"/>
          <w:lang w:val="en-US"/>
        </w:rPr>
        <w:t xml:space="preserve"> </w:t>
      </w:r>
      <w:r w:rsidRPr="00CF0B0C">
        <w:rPr>
          <w:rFonts w:eastAsia="Cambria"/>
          <w:kern w:val="56"/>
          <w:sz w:val="22"/>
          <w:szCs w:val="22"/>
          <w:lang w:val="en-US"/>
        </w:rPr>
        <w:t>non-performance results from force majeure or extraordinary circumstances</w:t>
      </w:r>
      <w:r w:rsidR="00457008" w:rsidRPr="00CF0B0C">
        <w:rPr>
          <w:rFonts w:eastAsia="Cambria"/>
          <w:kern w:val="56"/>
          <w:sz w:val="22"/>
          <w:szCs w:val="22"/>
          <w:lang w:val="en-US"/>
        </w:rPr>
        <w:t xml:space="preserve">, </w:t>
      </w:r>
      <w:r w:rsidRPr="00CF0B0C">
        <w:rPr>
          <w:rFonts w:eastAsia="Cambria"/>
          <w:kern w:val="56"/>
          <w:sz w:val="22"/>
          <w:szCs w:val="22"/>
          <w:lang w:val="en-US"/>
        </w:rPr>
        <w:t>which operation started after t</w:t>
      </w:r>
      <w:r w:rsidR="00E61139" w:rsidRPr="00CF0B0C">
        <w:rPr>
          <w:rFonts w:eastAsia="Cambria"/>
          <w:kern w:val="56"/>
          <w:sz w:val="22"/>
          <w:szCs w:val="22"/>
          <w:lang w:val="en-US"/>
        </w:rPr>
        <w:t>he Agreement</w:t>
      </w:r>
      <w:r w:rsidRPr="00CF0B0C">
        <w:rPr>
          <w:rFonts w:eastAsia="Cambria"/>
          <w:kern w:val="56"/>
          <w:sz w:val="22"/>
          <w:szCs w:val="22"/>
          <w:lang w:val="en-US"/>
        </w:rPr>
        <w:t xml:space="preserve"> taking effect</w:t>
      </w:r>
      <w:r w:rsidR="00457008" w:rsidRPr="00CF0B0C">
        <w:rPr>
          <w:rFonts w:eastAsia="Cambria"/>
          <w:kern w:val="56"/>
          <w:sz w:val="22"/>
          <w:szCs w:val="22"/>
          <w:lang w:val="en-US"/>
        </w:rPr>
        <w:t xml:space="preserve"> </w:t>
      </w:r>
      <w:r w:rsidRPr="00CF0B0C">
        <w:rPr>
          <w:rFonts w:eastAsia="Cambria"/>
          <w:kern w:val="56"/>
          <w:sz w:val="22"/>
          <w:szCs w:val="22"/>
          <w:lang w:val="en-US"/>
        </w:rPr>
        <w:t>and which could be neither foreseen nor eliminated i</w:t>
      </w:r>
      <w:r w:rsidR="00457008" w:rsidRPr="00CF0B0C">
        <w:rPr>
          <w:rFonts w:eastAsia="Cambria"/>
          <w:kern w:val="56"/>
          <w:sz w:val="22"/>
          <w:szCs w:val="22"/>
          <w:lang w:val="en-US"/>
        </w:rPr>
        <w:t xml:space="preserve">n </w:t>
      </w:r>
      <w:r w:rsidRPr="00CF0B0C">
        <w:rPr>
          <w:rFonts w:eastAsia="Cambria"/>
          <w:kern w:val="56"/>
          <w:sz w:val="22"/>
          <w:szCs w:val="22"/>
          <w:lang w:val="en-US"/>
        </w:rPr>
        <w:t>advance</w:t>
      </w:r>
      <w:r w:rsidR="00457008" w:rsidRPr="00CF0B0C">
        <w:rPr>
          <w:rFonts w:eastAsia="Cambria"/>
          <w:kern w:val="56"/>
          <w:sz w:val="22"/>
          <w:szCs w:val="22"/>
          <w:lang w:val="en-US"/>
        </w:rPr>
        <w:t>.</w:t>
      </w:r>
    </w:p>
    <w:p w14:paraId="5A69DA3D" w14:textId="7B5DE9DC" w:rsidR="00457008" w:rsidRPr="00CF0B0C" w:rsidRDefault="008738BB" w:rsidP="001F01D1">
      <w:pPr>
        <w:numPr>
          <w:ilvl w:val="1"/>
          <w:numId w:val="1"/>
        </w:numPr>
        <w:suppressAutoHyphens w:val="0"/>
        <w:ind w:left="900" w:hanging="491"/>
        <w:jc w:val="both"/>
        <w:rPr>
          <w:rFonts w:eastAsia="Cambria"/>
          <w:kern w:val="56"/>
          <w:sz w:val="22"/>
          <w:szCs w:val="22"/>
          <w:lang w:val="en-US" w:eastAsia="en-US"/>
        </w:rPr>
      </w:pPr>
      <w:r w:rsidRPr="00CF0B0C">
        <w:rPr>
          <w:rFonts w:eastAsia="Cambria"/>
          <w:kern w:val="56"/>
          <w:sz w:val="22"/>
          <w:szCs w:val="22"/>
          <w:lang w:val="en-US" w:eastAsia="en-US"/>
        </w:rPr>
        <w:t xml:space="preserve">The </w:t>
      </w:r>
      <w:r w:rsidR="00457008" w:rsidRPr="00CF0B0C">
        <w:rPr>
          <w:rFonts w:eastAsia="Cambria"/>
          <w:kern w:val="56"/>
          <w:sz w:val="22"/>
          <w:szCs w:val="22"/>
          <w:lang w:val="en-US" w:eastAsia="en-US"/>
        </w:rPr>
        <w:t>P</w:t>
      </w:r>
      <w:r w:rsidRPr="00CF0B0C">
        <w:rPr>
          <w:rFonts w:eastAsia="Cambria"/>
          <w:kern w:val="56"/>
          <w:sz w:val="22"/>
          <w:szCs w:val="22"/>
          <w:lang w:val="en-US" w:eastAsia="en-US"/>
        </w:rPr>
        <w:t>arty</w:t>
      </w:r>
      <w:r w:rsidR="00C13D25" w:rsidRPr="00CF0B0C">
        <w:rPr>
          <w:rFonts w:eastAsia="Cambria"/>
          <w:kern w:val="56"/>
          <w:sz w:val="22"/>
          <w:szCs w:val="22"/>
          <w:lang w:val="en-US" w:eastAsia="en-US"/>
        </w:rPr>
        <w:t xml:space="preserve">, </w:t>
      </w:r>
      <w:r w:rsidRPr="00CF0B0C">
        <w:rPr>
          <w:rFonts w:eastAsia="Cambria"/>
          <w:kern w:val="56"/>
          <w:sz w:val="22"/>
          <w:szCs w:val="22"/>
          <w:lang w:val="en-US" w:eastAsia="en-US"/>
        </w:rPr>
        <w:t xml:space="preserve">which </w:t>
      </w:r>
      <w:r w:rsidR="00C13D25" w:rsidRPr="00CF0B0C">
        <w:rPr>
          <w:rFonts w:eastAsia="Cambria"/>
          <w:kern w:val="56"/>
          <w:sz w:val="22"/>
          <w:szCs w:val="22"/>
          <w:lang w:val="en-US" w:eastAsia="en-US"/>
        </w:rPr>
        <w:t>refers to the operation of</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rPr>
        <w:t>force majeure or extraordinary circumstances</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eastAsia="en-US"/>
        </w:rPr>
        <w:t>shall inform the other Party about it in writing with no delay (</w:t>
      </w:r>
      <w:r w:rsidR="00C13D25" w:rsidRPr="00CF0B0C">
        <w:rPr>
          <w:sz w:val="22"/>
          <w:szCs w:val="22"/>
          <w:lang w:val="en-US" w:eastAsia="lv-LV"/>
        </w:rPr>
        <w:t xml:space="preserve">not later than </w:t>
      </w:r>
      <w:r w:rsidR="00C13D25" w:rsidRPr="00CF0B0C">
        <w:rPr>
          <w:kern w:val="56"/>
          <w:sz w:val="22"/>
          <w:szCs w:val="22"/>
          <w:lang w:val="en-US"/>
        </w:rPr>
        <w:t xml:space="preserve">within </w:t>
      </w:r>
      <w:proofErr w:type="gramStart"/>
      <w:r w:rsidR="00C13D25" w:rsidRPr="00CF0B0C">
        <w:rPr>
          <w:kern w:val="56"/>
          <w:sz w:val="22"/>
          <w:szCs w:val="22"/>
          <w:lang w:val="en-US"/>
        </w:rPr>
        <w:t>5</w:t>
      </w:r>
      <w:proofErr w:type="gramEnd"/>
      <w:r w:rsidR="00C13D25" w:rsidRPr="00CF0B0C">
        <w:rPr>
          <w:kern w:val="56"/>
          <w:sz w:val="22"/>
          <w:szCs w:val="22"/>
          <w:lang w:val="en-US"/>
        </w:rPr>
        <w:t xml:space="preserve"> (five) working days</w:t>
      </w:r>
      <w:r w:rsidR="00C13D25" w:rsidRPr="00CF0B0C">
        <w:rPr>
          <w:rFonts w:eastAsia="Cambria"/>
          <w:kern w:val="56"/>
          <w:sz w:val="22"/>
          <w:szCs w:val="22"/>
          <w:lang w:val="en-US" w:eastAsia="en-US"/>
        </w:rPr>
        <w:t xml:space="preserve"> from the day of occurrence of the respective circumstances)</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eastAsia="en-US"/>
        </w:rPr>
        <w:t xml:space="preserve">The notification shall provide the </w:t>
      </w:r>
      <w:r w:rsidR="00457008" w:rsidRPr="00CF0B0C">
        <w:rPr>
          <w:rFonts w:eastAsia="Cambria"/>
          <w:kern w:val="56"/>
          <w:sz w:val="22"/>
          <w:szCs w:val="22"/>
          <w:lang w:val="en-US" w:eastAsia="en-US"/>
        </w:rPr>
        <w:t>term</w:t>
      </w:r>
      <w:r w:rsidR="00C13D25" w:rsidRPr="00CF0B0C">
        <w:rPr>
          <w:rFonts w:eastAsia="Cambria"/>
          <w:kern w:val="56"/>
          <w:sz w:val="22"/>
          <w:szCs w:val="22"/>
          <w:lang w:val="en-US" w:eastAsia="en-US"/>
        </w:rPr>
        <w:t xml:space="preserve"> during which the Party anticipates that it would be possible to perform</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eastAsia="en-US"/>
        </w:rPr>
        <w:t>its</w:t>
      </w:r>
      <w:r w:rsidR="00E61139" w:rsidRPr="00CF0B0C">
        <w:rPr>
          <w:rFonts w:eastAsia="Cambria"/>
          <w:kern w:val="56"/>
          <w:sz w:val="22"/>
          <w:szCs w:val="22"/>
          <w:lang w:val="en-US" w:eastAsia="en-US"/>
        </w:rPr>
        <w:t xml:space="preserve"> Agreement</w:t>
      </w:r>
      <w:r w:rsidR="00C13D25" w:rsidRPr="00CF0B0C">
        <w:rPr>
          <w:rFonts w:eastAsia="Cambria"/>
          <w:kern w:val="56"/>
          <w:sz w:val="22"/>
          <w:szCs w:val="22"/>
          <w:lang w:val="en-US" w:eastAsia="en-US"/>
        </w:rPr>
        <w:t xml:space="preserve"> obligations</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eastAsia="en-US"/>
        </w:rPr>
        <w:t>and</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eastAsia="en-US"/>
        </w:rPr>
        <w:t>upon request</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eastAsia="en-US"/>
        </w:rPr>
        <w:t>a document shall be attached to such notification, which is issued by a c</w:t>
      </w:r>
      <w:r w:rsidR="00457008" w:rsidRPr="00CF0B0C">
        <w:rPr>
          <w:rFonts w:eastAsia="Cambria"/>
          <w:kern w:val="56"/>
          <w:sz w:val="22"/>
          <w:szCs w:val="22"/>
          <w:lang w:val="en-US" w:eastAsia="en-US"/>
        </w:rPr>
        <w:t>ompetent instit</w:t>
      </w:r>
      <w:r w:rsidR="00C13D25" w:rsidRPr="00CF0B0C">
        <w:rPr>
          <w:rFonts w:eastAsia="Cambria"/>
          <w:kern w:val="56"/>
          <w:sz w:val="22"/>
          <w:szCs w:val="22"/>
          <w:lang w:val="en-US" w:eastAsia="en-US"/>
        </w:rPr>
        <w:t>ution and which contains confirmation of</w:t>
      </w:r>
      <w:r w:rsidR="00457008" w:rsidRPr="00CF0B0C">
        <w:rPr>
          <w:rFonts w:eastAsia="Cambria"/>
          <w:kern w:val="56"/>
          <w:sz w:val="22"/>
          <w:szCs w:val="22"/>
          <w:lang w:val="en-US" w:eastAsia="en-US"/>
        </w:rPr>
        <w:t xml:space="preserve"> </w:t>
      </w:r>
      <w:r w:rsidR="00C13D25" w:rsidRPr="00CF0B0C">
        <w:rPr>
          <w:rFonts w:eastAsia="Cambria"/>
          <w:kern w:val="56"/>
          <w:sz w:val="22"/>
          <w:szCs w:val="22"/>
          <w:lang w:val="en-US" w:eastAsia="en-US"/>
        </w:rPr>
        <w:t xml:space="preserve">the operation of the </w:t>
      </w:r>
      <w:r w:rsidR="00C13D25" w:rsidRPr="00CF0B0C">
        <w:rPr>
          <w:rFonts w:eastAsia="Cambria"/>
          <w:kern w:val="56"/>
          <w:sz w:val="22"/>
          <w:szCs w:val="22"/>
          <w:lang w:val="en-US"/>
        </w:rPr>
        <w:t>force majeure circumstances</w:t>
      </w:r>
      <w:r w:rsidR="00C13D25" w:rsidRPr="00CF0B0C">
        <w:rPr>
          <w:rFonts w:eastAsia="Cambria"/>
          <w:kern w:val="56"/>
          <w:sz w:val="22"/>
          <w:szCs w:val="22"/>
          <w:lang w:val="en-US" w:eastAsia="en-US"/>
        </w:rPr>
        <w:t xml:space="preserve"> and their characteristics</w:t>
      </w:r>
      <w:r w:rsidR="00457008" w:rsidRPr="00CF0B0C">
        <w:rPr>
          <w:rFonts w:eastAsia="Cambria"/>
          <w:kern w:val="56"/>
          <w:sz w:val="22"/>
          <w:szCs w:val="22"/>
          <w:lang w:val="en-US" w:eastAsia="en-US"/>
        </w:rPr>
        <w:t>.</w:t>
      </w:r>
    </w:p>
    <w:p w14:paraId="29E64BF3" w14:textId="65A005BE" w:rsidR="00457008" w:rsidRPr="00CF0B0C" w:rsidRDefault="00C13D25" w:rsidP="001F01D1">
      <w:pPr>
        <w:numPr>
          <w:ilvl w:val="1"/>
          <w:numId w:val="1"/>
        </w:numPr>
        <w:suppressAutoHyphens w:val="0"/>
        <w:ind w:left="900" w:hanging="491"/>
        <w:jc w:val="both"/>
        <w:rPr>
          <w:rFonts w:eastAsia="Cambria"/>
          <w:kern w:val="56"/>
          <w:sz w:val="22"/>
          <w:szCs w:val="22"/>
          <w:lang w:val="en-US" w:eastAsia="en-US"/>
        </w:rPr>
      </w:pPr>
      <w:r w:rsidRPr="00CF0B0C">
        <w:rPr>
          <w:rFonts w:eastAsia="Cambria"/>
          <w:kern w:val="56"/>
          <w:sz w:val="22"/>
          <w:szCs w:val="22"/>
          <w:lang w:val="en-US" w:eastAsia="en-US"/>
        </w:rPr>
        <w:t xml:space="preserve">In the event such </w:t>
      </w:r>
      <w:r w:rsidRPr="00CF0B0C">
        <w:rPr>
          <w:rFonts w:eastAsia="Cambria"/>
          <w:kern w:val="56"/>
          <w:sz w:val="22"/>
          <w:szCs w:val="22"/>
          <w:lang w:val="en-US"/>
        </w:rPr>
        <w:t>circumstances</w:t>
      </w:r>
      <w:r w:rsidRPr="00CF0B0C">
        <w:rPr>
          <w:rFonts w:eastAsia="Cambria"/>
          <w:kern w:val="56"/>
          <w:sz w:val="22"/>
          <w:szCs w:val="22"/>
          <w:lang w:val="en-US" w:eastAsia="en-US"/>
        </w:rPr>
        <w:t xml:space="preserve"> last </w:t>
      </w:r>
      <w:r w:rsidR="009442F0" w:rsidRPr="00CF0B0C">
        <w:rPr>
          <w:rFonts w:eastAsia="Cambria"/>
          <w:kern w:val="56"/>
          <w:sz w:val="22"/>
          <w:szCs w:val="22"/>
          <w:lang w:val="en-US" w:eastAsia="en-US"/>
        </w:rPr>
        <w:t xml:space="preserve">for </w:t>
      </w:r>
      <w:r w:rsidRPr="00CF0B0C">
        <w:rPr>
          <w:rFonts w:eastAsia="Cambria"/>
          <w:kern w:val="56"/>
          <w:sz w:val="22"/>
          <w:szCs w:val="22"/>
          <w:lang w:val="en-US" w:eastAsia="en-US"/>
        </w:rPr>
        <w:t>longer than two months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any of the Parties may refuse from</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its</w:t>
      </w:r>
      <w:r w:rsidR="00E61139" w:rsidRPr="00CF0B0C">
        <w:rPr>
          <w:rFonts w:eastAsia="Cambria"/>
          <w:kern w:val="56"/>
          <w:sz w:val="22"/>
          <w:szCs w:val="22"/>
          <w:lang w:val="en-US" w:eastAsia="en-US"/>
        </w:rPr>
        <w:t xml:space="preserve"> Agreement</w:t>
      </w:r>
      <w:r w:rsidRPr="00CF0B0C">
        <w:rPr>
          <w:rFonts w:eastAsia="Cambria"/>
          <w:kern w:val="56"/>
          <w:sz w:val="22"/>
          <w:szCs w:val="22"/>
          <w:lang w:val="en-US" w:eastAsia="en-US"/>
        </w:rPr>
        <w:t xml:space="preserve"> obligations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 xml:space="preserve">In this case, none of the Parties is responsible for losses that </w:t>
      </w:r>
      <w:proofErr w:type="gramStart"/>
      <w:r w:rsidRPr="00CF0B0C">
        <w:rPr>
          <w:rFonts w:eastAsia="Cambria"/>
          <w:kern w:val="56"/>
          <w:sz w:val="22"/>
          <w:szCs w:val="22"/>
          <w:lang w:val="en-US" w:eastAsia="en-US"/>
        </w:rPr>
        <w:t>may be incurred</w:t>
      </w:r>
      <w:proofErr w:type="gramEnd"/>
      <w:r w:rsidRPr="00CF0B0C">
        <w:rPr>
          <w:rFonts w:eastAsia="Cambria"/>
          <w:kern w:val="56"/>
          <w:sz w:val="22"/>
          <w:szCs w:val="22"/>
          <w:lang w:val="en-US" w:eastAsia="en-US"/>
        </w:rPr>
        <w:t xml:space="preserve"> to the other Party</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 xml:space="preserve">upon occurrence of the </w:t>
      </w:r>
      <w:r w:rsidRPr="00CF0B0C">
        <w:rPr>
          <w:rFonts w:eastAsia="Cambria"/>
          <w:kern w:val="56"/>
          <w:sz w:val="22"/>
          <w:szCs w:val="22"/>
          <w:lang w:val="en-US"/>
        </w:rPr>
        <w:t>force majeure circumstances</w:t>
      </w:r>
      <w:r w:rsidR="00457008" w:rsidRPr="00CF0B0C">
        <w:rPr>
          <w:rFonts w:eastAsia="Cambria"/>
          <w:kern w:val="56"/>
          <w:sz w:val="22"/>
          <w:szCs w:val="22"/>
          <w:lang w:val="en-US" w:eastAsia="en-US"/>
        </w:rPr>
        <w:t>.</w:t>
      </w:r>
    </w:p>
    <w:p w14:paraId="02FC7170" w14:textId="77777777" w:rsidR="00457008" w:rsidRPr="00CF0B0C" w:rsidRDefault="00457008" w:rsidP="00457008">
      <w:pPr>
        <w:suppressAutoHyphens w:val="0"/>
        <w:rPr>
          <w:rFonts w:eastAsia="Cambria"/>
          <w:kern w:val="56"/>
          <w:sz w:val="22"/>
          <w:szCs w:val="22"/>
          <w:lang w:val="en-US" w:eastAsia="en-US"/>
        </w:rPr>
      </w:pPr>
    </w:p>
    <w:p w14:paraId="29988618" w14:textId="76E088DD" w:rsidR="00457008" w:rsidRPr="00CF0B0C" w:rsidRDefault="00390834" w:rsidP="001F01D1">
      <w:pPr>
        <w:numPr>
          <w:ilvl w:val="0"/>
          <w:numId w:val="1"/>
        </w:numPr>
        <w:suppressAutoHyphens w:val="0"/>
        <w:jc w:val="center"/>
        <w:rPr>
          <w:rFonts w:eastAsia="Cambria"/>
          <w:b/>
          <w:kern w:val="56"/>
          <w:sz w:val="22"/>
          <w:szCs w:val="22"/>
          <w:lang w:val="en-US" w:eastAsia="en-US"/>
        </w:rPr>
      </w:pPr>
      <w:r w:rsidRPr="00CF0B0C">
        <w:rPr>
          <w:rFonts w:eastAsia="Cambria"/>
          <w:b/>
          <w:kern w:val="56"/>
          <w:sz w:val="22"/>
          <w:szCs w:val="22"/>
          <w:lang w:val="en-US" w:eastAsia="en-US"/>
        </w:rPr>
        <w:t>Responsibility of the Parties</w:t>
      </w:r>
    </w:p>
    <w:p w14:paraId="5B5D073C" w14:textId="71A80168" w:rsidR="00457008" w:rsidRPr="00CF0B0C" w:rsidRDefault="00390834" w:rsidP="001F01D1">
      <w:pPr>
        <w:pStyle w:val="ListParagraph"/>
        <w:numPr>
          <w:ilvl w:val="1"/>
          <w:numId w:val="1"/>
        </w:numPr>
        <w:ind w:left="900" w:hanging="540"/>
        <w:jc w:val="both"/>
        <w:rPr>
          <w:rFonts w:eastAsia="Cambria"/>
          <w:kern w:val="56"/>
          <w:sz w:val="22"/>
          <w:szCs w:val="22"/>
          <w:lang w:val="en-US"/>
        </w:rPr>
      </w:pPr>
      <w:r w:rsidRPr="00CF0B0C">
        <w:rPr>
          <w:rFonts w:eastAsia="Cambria"/>
          <w:kern w:val="56"/>
          <w:sz w:val="22"/>
          <w:szCs w:val="22"/>
          <w:lang w:val="en-US"/>
        </w:rPr>
        <w:t>For each day of the delay with t</w:t>
      </w:r>
      <w:r w:rsidR="00215A64" w:rsidRPr="00CF0B0C">
        <w:rPr>
          <w:rFonts w:eastAsia="Cambria"/>
          <w:kern w:val="56"/>
          <w:sz w:val="22"/>
          <w:szCs w:val="22"/>
          <w:lang w:val="en-US"/>
        </w:rPr>
        <w:t>he Goods</w:t>
      </w:r>
      <w:r w:rsidRPr="00CF0B0C">
        <w:rPr>
          <w:rFonts w:eastAsia="Cambria"/>
          <w:kern w:val="56"/>
          <w:sz w:val="22"/>
          <w:szCs w:val="22"/>
          <w:lang w:val="en-US"/>
        </w:rPr>
        <w:t xml:space="preserve"> s</w:t>
      </w:r>
      <w:r w:rsidR="00851D26" w:rsidRPr="00CF0B0C">
        <w:rPr>
          <w:rFonts w:eastAsia="Cambria"/>
          <w:kern w:val="56"/>
          <w:sz w:val="22"/>
          <w:szCs w:val="22"/>
          <w:lang w:val="en-US"/>
        </w:rPr>
        <w:t>upply</w:t>
      </w:r>
      <w:r w:rsidRPr="00CF0B0C">
        <w:rPr>
          <w:rFonts w:eastAsia="Cambria"/>
          <w:kern w:val="56"/>
          <w:sz w:val="22"/>
          <w:szCs w:val="22"/>
          <w:lang w:val="en-US"/>
        </w:rPr>
        <w:t xml:space="preserve"> or elimination of the </w:t>
      </w:r>
      <w:r w:rsidR="00E51FA4" w:rsidRPr="00CF0B0C">
        <w:rPr>
          <w:rFonts w:eastAsia="Cambria"/>
          <w:kern w:val="56"/>
          <w:sz w:val="22"/>
          <w:szCs w:val="22"/>
          <w:lang w:val="en-US"/>
        </w:rPr>
        <w:t>Defects</w:t>
      </w:r>
      <w:r w:rsidR="00457008" w:rsidRPr="00CF0B0C">
        <w:rPr>
          <w:rFonts w:eastAsia="Cambria"/>
          <w:kern w:val="56"/>
          <w:sz w:val="22"/>
          <w:szCs w:val="22"/>
          <w:lang w:val="en-US"/>
        </w:rPr>
        <w:t xml:space="preserve">, </w:t>
      </w:r>
      <w:r w:rsidRPr="00CF0B0C">
        <w:rPr>
          <w:rFonts w:eastAsia="Cambria"/>
          <w:kern w:val="56"/>
          <w:sz w:val="22"/>
          <w:szCs w:val="22"/>
          <w:lang w:val="en-US"/>
        </w:rPr>
        <w:t>based on t</w:t>
      </w:r>
      <w:r w:rsidR="00E61139" w:rsidRPr="00CF0B0C">
        <w:rPr>
          <w:rFonts w:eastAsia="Cambria"/>
          <w:kern w:val="56"/>
          <w:sz w:val="22"/>
          <w:szCs w:val="22"/>
          <w:lang w:val="en-US"/>
        </w:rPr>
        <w:t xml:space="preserve">he </w:t>
      </w:r>
      <w:r w:rsidRPr="00CF0B0C">
        <w:rPr>
          <w:rFonts w:eastAsia="Cambria"/>
          <w:kern w:val="56"/>
          <w:sz w:val="22"/>
          <w:szCs w:val="22"/>
          <w:lang w:val="en-US"/>
        </w:rPr>
        <w:t>due payment day</w:t>
      </w:r>
      <w:r w:rsidR="009442F0" w:rsidRPr="00CF0B0C">
        <w:rPr>
          <w:rFonts w:eastAsia="Cambria"/>
          <w:kern w:val="56"/>
          <w:sz w:val="22"/>
          <w:szCs w:val="22"/>
          <w:lang w:val="en-US"/>
        </w:rPr>
        <w:t xml:space="preserve"> in accordance with the Agreement</w:t>
      </w:r>
      <w:r w:rsidR="00457008" w:rsidRPr="00CF0B0C">
        <w:rPr>
          <w:rFonts w:eastAsia="Cambria"/>
          <w:kern w:val="56"/>
          <w:sz w:val="22"/>
          <w:szCs w:val="22"/>
          <w:lang w:val="en-US"/>
        </w:rPr>
        <w:t xml:space="preserve">, </w:t>
      </w:r>
      <w:r w:rsidRPr="00CF0B0C">
        <w:rPr>
          <w:rFonts w:eastAsia="Cambria"/>
          <w:kern w:val="56"/>
          <w:sz w:val="22"/>
          <w:szCs w:val="22"/>
          <w:lang w:val="en-US"/>
        </w:rPr>
        <w:t>t</w:t>
      </w:r>
      <w:r w:rsidR="00E61139" w:rsidRPr="00CF0B0C">
        <w:rPr>
          <w:rFonts w:eastAsia="Cambria"/>
          <w:kern w:val="56"/>
          <w:sz w:val="22"/>
          <w:szCs w:val="22"/>
          <w:lang w:val="en-US"/>
        </w:rPr>
        <w:t>he Supplier</w:t>
      </w:r>
      <w:r w:rsidRPr="00CF0B0C">
        <w:rPr>
          <w:rFonts w:eastAsia="Cambria"/>
          <w:kern w:val="56"/>
          <w:sz w:val="22"/>
          <w:szCs w:val="22"/>
          <w:lang w:val="en-US"/>
        </w:rPr>
        <w:t xml:space="preserve"> </w:t>
      </w:r>
      <w:r w:rsidR="00457008" w:rsidRPr="00CF0B0C">
        <w:rPr>
          <w:rFonts w:eastAsia="Cambria"/>
          <w:kern w:val="56"/>
          <w:sz w:val="22"/>
          <w:szCs w:val="22"/>
          <w:lang w:val="en-US"/>
        </w:rPr>
        <w:t>s</w:t>
      </w:r>
      <w:r w:rsidRPr="00CF0B0C">
        <w:rPr>
          <w:rFonts w:eastAsia="Cambria"/>
          <w:kern w:val="56"/>
          <w:sz w:val="22"/>
          <w:szCs w:val="22"/>
          <w:lang w:val="en-US"/>
        </w:rPr>
        <w:t>hall pay</w:t>
      </w:r>
      <w:r w:rsidR="008E7248" w:rsidRPr="00CF0B0C">
        <w:rPr>
          <w:rFonts w:eastAsia="Cambria"/>
          <w:kern w:val="56"/>
          <w:sz w:val="22"/>
          <w:szCs w:val="22"/>
          <w:lang w:val="en-US"/>
        </w:rPr>
        <w:t xml:space="preserve"> </w:t>
      </w:r>
      <w:r w:rsidRPr="00CF0B0C">
        <w:rPr>
          <w:rFonts w:eastAsia="Cambria"/>
          <w:kern w:val="56"/>
          <w:sz w:val="22"/>
          <w:szCs w:val="22"/>
          <w:lang w:val="en-US"/>
        </w:rPr>
        <w:t>to t</w:t>
      </w:r>
      <w:r w:rsidR="002F27A6" w:rsidRPr="00CF0B0C">
        <w:rPr>
          <w:rFonts w:eastAsia="Cambria"/>
          <w:kern w:val="56"/>
          <w:sz w:val="22"/>
          <w:szCs w:val="22"/>
          <w:lang w:val="en-US"/>
        </w:rPr>
        <w:t>he Customer</w:t>
      </w:r>
      <w:r w:rsidRPr="00CF0B0C">
        <w:rPr>
          <w:rFonts w:eastAsia="Cambria"/>
          <w:kern w:val="56"/>
          <w:sz w:val="22"/>
          <w:szCs w:val="22"/>
          <w:lang w:val="en-US"/>
        </w:rPr>
        <w:t xml:space="preserve"> a </w:t>
      </w:r>
      <w:r w:rsidR="00824234" w:rsidRPr="00CF0B0C">
        <w:rPr>
          <w:rFonts w:eastAsia="Cambria"/>
          <w:kern w:val="56"/>
          <w:sz w:val="22"/>
          <w:szCs w:val="22"/>
          <w:lang w:val="en-US"/>
        </w:rPr>
        <w:t>penalty</w:t>
      </w:r>
      <w:r w:rsidRPr="00CF0B0C">
        <w:rPr>
          <w:rFonts w:eastAsia="Cambria"/>
          <w:kern w:val="56"/>
          <w:sz w:val="22"/>
          <w:szCs w:val="22"/>
          <w:lang w:val="en-US"/>
        </w:rPr>
        <w:t xml:space="preserve"> of</w:t>
      </w:r>
      <w:r w:rsidR="008E7248" w:rsidRPr="00CF0B0C">
        <w:rPr>
          <w:rFonts w:eastAsia="Cambria"/>
          <w:kern w:val="56"/>
          <w:sz w:val="22"/>
          <w:szCs w:val="22"/>
          <w:lang w:val="en-US"/>
        </w:rPr>
        <w:t xml:space="preserve"> 0</w:t>
      </w:r>
      <w:r w:rsidRPr="00CF0B0C">
        <w:rPr>
          <w:rFonts w:eastAsia="Cambria"/>
          <w:kern w:val="56"/>
          <w:sz w:val="22"/>
          <w:szCs w:val="22"/>
          <w:lang w:val="en-US"/>
        </w:rPr>
        <w:t>.</w:t>
      </w:r>
      <w:r w:rsidR="008E7248" w:rsidRPr="00CF0B0C">
        <w:rPr>
          <w:rFonts w:eastAsia="Cambria"/>
          <w:kern w:val="56"/>
          <w:sz w:val="22"/>
          <w:szCs w:val="22"/>
          <w:lang w:val="en-US"/>
        </w:rPr>
        <w:t>1</w:t>
      </w:r>
      <w:r w:rsidR="00457008" w:rsidRPr="00CF0B0C">
        <w:rPr>
          <w:rFonts w:eastAsia="Cambria"/>
          <w:kern w:val="56"/>
          <w:sz w:val="22"/>
          <w:szCs w:val="22"/>
          <w:lang w:val="en-US"/>
        </w:rPr>
        <w:t>% (</w:t>
      </w:r>
      <w:r w:rsidRPr="00CF0B0C">
        <w:rPr>
          <w:rFonts w:eastAsia="Cambria"/>
          <w:kern w:val="56"/>
          <w:sz w:val="22"/>
          <w:szCs w:val="22"/>
          <w:lang w:val="en-US"/>
        </w:rPr>
        <w:t>one tenth of a percent</w:t>
      </w:r>
      <w:r w:rsidR="00457008" w:rsidRPr="00CF0B0C">
        <w:rPr>
          <w:rFonts w:eastAsia="Cambria"/>
          <w:kern w:val="56"/>
          <w:sz w:val="22"/>
          <w:szCs w:val="22"/>
          <w:lang w:val="en-US"/>
        </w:rPr>
        <w:t xml:space="preserve">) </w:t>
      </w:r>
      <w:r w:rsidRPr="00CF0B0C">
        <w:rPr>
          <w:rFonts w:eastAsia="Cambria"/>
          <w:kern w:val="56"/>
          <w:sz w:val="22"/>
          <w:szCs w:val="22"/>
          <w:lang w:val="en-US"/>
        </w:rPr>
        <w:t>of t</w:t>
      </w:r>
      <w:r w:rsidR="00E61139" w:rsidRPr="00CF0B0C">
        <w:rPr>
          <w:rFonts w:eastAsia="Cambria"/>
          <w:kern w:val="56"/>
          <w:sz w:val="22"/>
          <w:szCs w:val="22"/>
          <w:lang w:val="en-US"/>
        </w:rPr>
        <w:t>he Agreement</w:t>
      </w:r>
      <w:r w:rsidRPr="00CF0B0C">
        <w:rPr>
          <w:rFonts w:eastAsia="Cambria"/>
          <w:kern w:val="56"/>
          <w:sz w:val="22"/>
          <w:szCs w:val="22"/>
          <w:lang w:val="en-US"/>
        </w:rPr>
        <w:t xml:space="preserve"> </w:t>
      </w:r>
      <w:r w:rsidR="00457008" w:rsidRPr="00CF0B0C">
        <w:rPr>
          <w:rFonts w:eastAsia="Cambria"/>
          <w:kern w:val="56"/>
          <w:sz w:val="22"/>
          <w:szCs w:val="22"/>
          <w:lang w:val="en-US"/>
        </w:rPr>
        <w:t>a</w:t>
      </w:r>
      <w:r w:rsidRPr="00CF0B0C">
        <w:rPr>
          <w:rFonts w:eastAsia="Cambria"/>
          <w:kern w:val="56"/>
          <w:sz w:val="22"/>
          <w:szCs w:val="22"/>
          <w:lang w:val="en-US"/>
        </w:rPr>
        <w:t>mount</w:t>
      </w:r>
      <w:r w:rsidR="00457008" w:rsidRPr="00CF0B0C">
        <w:rPr>
          <w:rFonts w:eastAsia="Cambria"/>
          <w:kern w:val="56"/>
          <w:sz w:val="22"/>
          <w:szCs w:val="22"/>
          <w:lang w:val="en-US"/>
        </w:rPr>
        <w:t>, b</w:t>
      </w:r>
      <w:r w:rsidRPr="00CF0B0C">
        <w:rPr>
          <w:rFonts w:eastAsia="Cambria"/>
          <w:kern w:val="56"/>
          <w:sz w:val="22"/>
          <w:szCs w:val="22"/>
          <w:lang w:val="en-US"/>
        </w:rPr>
        <w:t>u</w:t>
      </w:r>
      <w:r w:rsidR="00457008" w:rsidRPr="00CF0B0C">
        <w:rPr>
          <w:rFonts w:eastAsia="Cambria"/>
          <w:kern w:val="56"/>
          <w:sz w:val="22"/>
          <w:szCs w:val="22"/>
          <w:lang w:val="en-US"/>
        </w:rPr>
        <w:t>t n</w:t>
      </w:r>
      <w:r w:rsidRPr="00CF0B0C">
        <w:rPr>
          <w:rFonts w:eastAsia="Cambria"/>
          <w:kern w:val="56"/>
          <w:sz w:val="22"/>
          <w:szCs w:val="22"/>
          <w:lang w:val="en-US"/>
        </w:rPr>
        <w:t xml:space="preserve">ot exceeding </w:t>
      </w:r>
      <w:r w:rsidR="00457008" w:rsidRPr="00CF0B0C">
        <w:rPr>
          <w:rFonts w:eastAsia="Cambria"/>
          <w:kern w:val="56"/>
          <w:sz w:val="22"/>
          <w:szCs w:val="22"/>
          <w:lang w:val="en-US"/>
        </w:rPr>
        <w:t>10% (</w:t>
      </w:r>
      <w:r w:rsidRPr="00CF0B0C">
        <w:rPr>
          <w:rFonts w:eastAsia="Cambria"/>
          <w:kern w:val="56"/>
          <w:sz w:val="22"/>
          <w:szCs w:val="22"/>
          <w:lang w:val="en-US"/>
        </w:rPr>
        <w:t>ten</w:t>
      </w:r>
      <w:r w:rsidR="00457008" w:rsidRPr="00CF0B0C">
        <w:rPr>
          <w:rFonts w:eastAsia="Cambria"/>
          <w:kern w:val="56"/>
          <w:sz w:val="22"/>
          <w:szCs w:val="22"/>
          <w:lang w:val="en-US"/>
        </w:rPr>
        <w:t xml:space="preserve"> </w:t>
      </w:r>
      <w:r w:rsidRPr="00CF0B0C">
        <w:rPr>
          <w:rFonts w:eastAsia="Cambria"/>
          <w:kern w:val="56"/>
          <w:sz w:val="22"/>
          <w:szCs w:val="22"/>
          <w:lang w:val="en-US"/>
        </w:rPr>
        <w:t>percent</w:t>
      </w:r>
      <w:r w:rsidR="00457008" w:rsidRPr="00CF0B0C">
        <w:rPr>
          <w:rFonts w:eastAsia="Cambria"/>
          <w:kern w:val="56"/>
          <w:sz w:val="22"/>
          <w:szCs w:val="22"/>
          <w:lang w:val="en-US"/>
        </w:rPr>
        <w:t xml:space="preserve">) </w:t>
      </w:r>
      <w:r w:rsidRPr="00CF0B0C">
        <w:rPr>
          <w:rFonts w:eastAsia="Cambria"/>
          <w:kern w:val="56"/>
          <w:sz w:val="22"/>
          <w:szCs w:val="22"/>
          <w:lang w:val="en-US"/>
        </w:rPr>
        <w:t>of</w:t>
      </w:r>
      <w:r w:rsidR="00457008" w:rsidRPr="00CF0B0C">
        <w:rPr>
          <w:rFonts w:eastAsia="Cambria"/>
          <w:kern w:val="56"/>
          <w:sz w:val="22"/>
          <w:szCs w:val="22"/>
          <w:lang w:val="en-US"/>
        </w:rPr>
        <w:t xml:space="preserve"> </w:t>
      </w:r>
      <w:r w:rsidRPr="00CF0B0C">
        <w:rPr>
          <w:rFonts w:eastAsia="Cambria"/>
          <w:kern w:val="56"/>
          <w:sz w:val="22"/>
          <w:szCs w:val="22"/>
          <w:lang w:val="en-US"/>
        </w:rPr>
        <w:t>the Agreement amount</w:t>
      </w:r>
      <w:r w:rsidR="00457008" w:rsidRPr="00CF0B0C">
        <w:rPr>
          <w:rFonts w:eastAsia="Cambria"/>
          <w:kern w:val="56"/>
          <w:sz w:val="22"/>
          <w:szCs w:val="22"/>
          <w:lang w:val="en-US"/>
        </w:rPr>
        <w:t>.</w:t>
      </w:r>
    </w:p>
    <w:p w14:paraId="1AEB6257" w14:textId="39B116BA" w:rsidR="00457008" w:rsidRPr="00CF0B0C" w:rsidRDefault="00390834" w:rsidP="001F01D1">
      <w:pPr>
        <w:numPr>
          <w:ilvl w:val="1"/>
          <w:numId w:val="1"/>
        </w:numPr>
        <w:suppressAutoHyphens w:val="0"/>
        <w:ind w:left="851" w:hanging="491"/>
        <w:jc w:val="both"/>
        <w:rPr>
          <w:rFonts w:eastAsia="Cambria"/>
          <w:kern w:val="56"/>
          <w:sz w:val="22"/>
          <w:szCs w:val="22"/>
          <w:lang w:val="en-US" w:eastAsia="en-US"/>
        </w:rPr>
      </w:pPr>
      <w:proofErr w:type="gramStart"/>
      <w:r w:rsidRPr="00CF0B0C">
        <w:rPr>
          <w:rFonts w:eastAsia="Cambria"/>
          <w:kern w:val="56"/>
          <w:sz w:val="22"/>
          <w:szCs w:val="22"/>
          <w:lang w:val="en-US" w:eastAsia="en-US"/>
        </w:rPr>
        <w:t>In the event t</w:t>
      </w:r>
      <w:r w:rsidR="002F27A6" w:rsidRPr="00CF0B0C">
        <w:rPr>
          <w:rFonts w:eastAsia="Cambria"/>
          <w:kern w:val="56"/>
          <w:sz w:val="22"/>
          <w:szCs w:val="22"/>
          <w:lang w:val="en-US" w:eastAsia="en-US"/>
        </w:rPr>
        <w:t>he Customer</w:t>
      </w:r>
      <w:r w:rsidRPr="00CF0B0C">
        <w:rPr>
          <w:rFonts w:eastAsia="Cambria"/>
          <w:kern w:val="56"/>
          <w:sz w:val="22"/>
          <w:szCs w:val="22"/>
          <w:lang w:val="en-US" w:eastAsia="en-US"/>
        </w:rPr>
        <w:t xml:space="preserve"> doe</w:t>
      </w:r>
      <w:r w:rsidR="00457008" w:rsidRPr="00CF0B0C">
        <w:rPr>
          <w:rFonts w:eastAsia="Cambria"/>
          <w:kern w:val="56"/>
          <w:sz w:val="22"/>
          <w:szCs w:val="22"/>
          <w:lang w:val="en-US" w:eastAsia="en-US"/>
        </w:rPr>
        <w:t xml:space="preserve">s </w:t>
      </w:r>
      <w:r w:rsidRPr="00CF0B0C">
        <w:rPr>
          <w:rFonts w:eastAsia="Cambria"/>
          <w:kern w:val="56"/>
          <w:sz w:val="22"/>
          <w:szCs w:val="22"/>
          <w:lang w:val="en-US" w:eastAsia="en-US"/>
        </w:rPr>
        <w:t xml:space="preserve">not remit payment for the Goods </w:t>
      </w:r>
      <w:r w:rsidR="00824234" w:rsidRPr="00CF0B0C">
        <w:rPr>
          <w:rFonts w:eastAsia="Cambria"/>
          <w:kern w:val="56"/>
          <w:sz w:val="22"/>
          <w:szCs w:val="22"/>
          <w:lang w:val="en-US" w:eastAsia="en-US"/>
        </w:rPr>
        <w:t>within the term and in the amount prescribed by t</w:t>
      </w:r>
      <w:r w:rsidR="00E61139" w:rsidRPr="00CF0B0C">
        <w:rPr>
          <w:rFonts w:eastAsia="Cambria"/>
          <w:kern w:val="56"/>
          <w:sz w:val="22"/>
          <w:szCs w:val="22"/>
          <w:lang w:val="en-US" w:eastAsia="en-US"/>
        </w:rPr>
        <w:t>he Agreement</w:t>
      </w:r>
      <w:r w:rsidR="00457008" w:rsidRPr="00CF0B0C">
        <w:rPr>
          <w:rFonts w:eastAsia="Cambria"/>
          <w:kern w:val="56"/>
          <w:sz w:val="22"/>
          <w:szCs w:val="22"/>
          <w:lang w:val="en-US" w:eastAsia="en-US"/>
        </w:rPr>
        <w:t xml:space="preserve">, </w:t>
      </w:r>
      <w:r w:rsidR="00824234" w:rsidRPr="00CF0B0C">
        <w:rPr>
          <w:rFonts w:eastAsia="Cambria"/>
          <w:kern w:val="56"/>
          <w:sz w:val="22"/>
          <w:szCs w:val="22"/>
          <w:lang w:val="en-US" w:eastAsia="en-US"/>
        </w:rPr>
        <w:t>t</w:t>
      </w:r>
      <w:r w:rsidR="00E61139" w:rsidRPr="00CF0B0C">
        <w:rPr>
          <w:rFonts w:eastAsia="Cambria"/>
          <w:kern w:val="56"/>
          <w:sz w:val="22"/>
          <w:szCs w:val="22"/>
          <w:lang w:val="en-US" w:eastAsia="en-US"/>
        </w:rPr>
        <w:t>he Supplier</w:t>
      </w:r>
      <w:r w:rsidR="00824234" w:rsidRPr="00CF0B0C">
        <w:rPr>
          <w:rFonts w:eastAsia="Cambria"/>
          <w:kern w:val="56"/>
          <w:sz w:val="22"/>
          <w:szCs w:val="22"/>
          <w:lang w:val="en-US" w:eastAsia="en-US"/>
        </w:rPr>
        <w:t xml:space="preserve"> may require payment of a </w:t>
      </w:r>
      <w:r w:rsidR="00824234" w:rsidRPr="00CF0B0C">
        <w:rPr>
          <w:rFonts w:eastAsia="Cambria"/>
          <w:kern w:val="56"/>
          <w:sz w:val="22"/>
          <w:szCs w:val="22"/>
          <w:lang w:val="en-US"/>
        </w:rPr>
        <w:t>penalty</w:t>
      </w:r>
      <w:r w:rsidR="00824234" w:rsidRPr="00CF0B0C">
        <w:rPr>
          <w:rFonts w:eastAsia="Cambria"/>
          <w:kern w:val="56"/>
          <w:sz w:val="22"/>
          <w:szCs w:val="22"/>
          <w:lang w:val="en-US" w:eastAsia="en-US"/>
        </w:rPr>
        <w:t xml:space="preserve"> from</w:t>
      </w:r>
      <w:r w:rsidR="008E7248" w:rsidRPr="00CF0B0C">
        <w:rPr>
          <w:rFonts w:eastAsia="Cambria"/>
          <w:kern w:val="56"/>
          <w:sz w:val="22"/>
          <w:szCs w:val="22"/>
          <w:lang w:val="en-US" w:eastAsia="en-US"/>
        </w:rPr>
        <w:t xml:space="preserve"> </w:t>
      </w:r>
      <w:r w:rsidR="00824234" w:rsidRPr="00CF0B0C">
        <w:rPr>
          <w:rFonts w:eastAsia="Cambria"/>
          <w:kern w:val="56"/>
          <w:sz w:val="22"/>
          <w:szCs w:val="22"/>
          <w:lang w:val="en-US" w:eastAsia="en-US"/>
        </w:rPr>
        <w:t>t</w:t>
      </w:r>
      <w:r w:rsidR="002F27A6" w:rsidRPr="00CF0B0C">
        <w:rPr>
          <w:rFonts w:eastAsia="Cambria"/>
          <w:kern w:val="56"/>
          <w:sz w:val="22"/>
          <w:szCs w:val="22"/>
          <w:lang w:val="en-US" w:eastAsia="en-US"/>
        </w:rPr>
        <w:t>he Customer</w:t>
      </w:r>
      <w:r w:rsidR="00824234" w:rsidRPr="00CF0B0C">
        <w:rPr>
          <w:rFonts w:eastAsia="Cambria"/>
          <w:kern w:val="56"/>
          <w:sz w:val="22"/>
          <w:szCs w:val="22"/>
          <w:lang w:val="en-US" w:eastAsia="en-US"/>
        </w:rPr>
        <w:t xml:space="preserve"> </w:t>
      </w:r>
      <w:r w:rsidR="00824234" w:rsidRPr="00CF0B0C">
        <w:rPr>
          <w:rFonts w:eastAsia="Cambria"/>
          <w:kern w:val="56"/>
          <w:sz w:val="22"/>
          <w:szCs w:val="22"/>
          <w:lang w:val="en-US"/>
        </w:rPr>
        <w:t>of 0.1% (one tenth of a percent) of the d</w:t>
      </w:r>
      <w:r w:rsidR="009442F0" w:rsidRPr="00CF0B0C">
        <w:rPr>
          <w:rFonts w:eastAsia="Cambria"/>
          <w:kern w:val="56"/>
          <w:sz w:val="22"/>
          <w:szCs w:val="22"/>
          <w:lang w:val="en-US"/>
        </w:rPr>
        <w:t xml:space="preserve">ue </w:t>
      </w:r>
      <w:r w:rsidR="00824234" w:rsidRPr="00CF0B0C">
        <w:rPr>
          <w:rFonts w:eastAsia="Cambria"/>
          <w:kern w:val="56"/>
          <w:sz w:val="22"/>
          <w:szCs w:val="22"/>
          <w:lang w:val="en-US"/>
        </w:rPr>
        <w:t>payment amount</w:t>
      </w:r>
      <w:r w:rsidR="00457008" w:rsidRPr="00CF0B0C">
        <w:rPr>
          <w:rFonts w:eastAsia="Cambria"/>
          <w:kern w:val="56"/>
          <w:sz w:val="22"/>
          <w:szCs w:val="22"/>
          <w:lang w:val="en-US" w:eastAsia="en-US"/>
        </w:rPr>
        <w:t xml:space="preserve"> </w:t>
      </w:r>
      <w:r w:rsidR="00824234" w:rsidRPr="00CF0B0C">
        <w:rPr>
          <w:rFonts w:eastAsia="Cambria"/>
          <w:kern w:val="56"/>
          <w:sz w:val="22"/>
          <w:szCs w:val="22"/>
          <w:lang w:val="en-US" w:eastAsia="en-US"/>
        </w:rPr>
        <w:t>per each day of the delay</w:t>
      </w:r>
      <w:r w:rsidR="00457008" w:rsidRPr="00CF0B0C">
        <w:rPr>
          <w:rFonts w:eastAsia="Cambria"/>
          <w:kern w:val="56"/>
          <w:sz w:val="22"/>
          <w:szCs w:val="22"/>
          <w:lang w:val="en-US" w:eastAsia="en-US"/>
        </w:rPr>
        <w:t xml:space="preserve">, </w:t>
      </w:r>
      <w:r w:rsidR="00824234" w:rsidRPr="00CF0B0C">
        <w:rPr>
          <w:rFonts w:eastAsia="Cambria"/>
          <w:kern w:val="56"/>
          <w:sz w:val="22"/>
          <w:szCs w:val="22"/>
          <w:lang w:val="en-US"/>
        </w:rPr>
        <w:t>but not exceeding 10% (ten percent) of the delayed payment amount</w:t>
      </w:r>
      <w:r w:rsidR="00457008" w:rsidRPr="00CF0B0C">
        <w:rPr>
          <w:rFonts w:eastAsia="Cambria"/>
          <w:kern w:val="56"/>
          <w:sz w:val="22"/>
          <w:szCs w:val="22"/>
          <w:lang w:val="en-US" w:eastAsia="en-US"/>
        </w:rPr>
        <w:t>.</w:t>
      </w:r>
      <w:proofErr w:type="gramEnd"/>
    </w:p>
    <w:p w14:paraId="53285967" w14:textId="51E6EFBA" w:rsidR="00457008" w:rsidRPr="00CF0B0C" w:rsidRDefault="00824234" w:rsidP="001F01D1">
      <w:pPr>
        <w:numPr>
          <w:ilvl w:val="1"/>
          <w:numId w:val="1"/>
        </w:numPr>
        <w:suppressAutoHyphens w:val="0"/>
        <w:ind w:left="851" w:hanging="491"/>
        <w:jc w:val="both"/>
        <w:rPr>
          <w:rFonts w:eastAsia="Cambria"/>
          <w:color w:val="000000"/>
          <w:kern w:val="56"/>
          <w:sz w:val="22"/>
          <w:szCs w:val="22"/>
          <w:lang w:val="en-US" w:eastAsia="en-US"/>
        </w:rPr>
      </w:pPr>
      <w:r w:rsidRPr="00CF0B0C">
        <w:rPr>
          <w:rFonts w:eastAsia="Cambria"/>
          <w:color w:val="000000"/>
          <w:kern w:val="56"/>
          <w:sz w:val="22"/>
          <w:szCs w:val="22"/>
          <w:lang w:val="en-US" w:eastAsia="en-US"/>
        </w:rPr>
        <w:t xml:space="preserve">Payment of the </w:t>
      </w:r>
      <w:r w:rsidRPr="00CF0B0C">
        <w:rPr>
          <w:rFonts w:eastAsia="Cambria"/>
          <w:kern w:val="56"/>
          <w:sz w:val="22"/>
          <w:szCs w:val="22"/>
          <w:lang w:val="en-US"/>
        </w:rPr>
        <w:t>penalty</w:t>
      </w:r>
      <w:r w:rsidRPr="00CF0B0C">
        <w:rPr>
          <w:rFonts w:eastAsia="Cambria"/>
          <w:color w:val="000000"/>
          <w:kern w:val="56"/>
          <w:sz w:val="22"/>
          <w:szCs w:val="22"/>
          <w:lang w:val="en-US" w:eastAsia="en-US"/>
        </w:rPr>
        <w:t xml:space="preserve"> does not exempt the Parties from complete fulfilment of their obligations</w:t>
      </w:r>
      <w:r w:rsidR="00457008" w:rsidRPr="00CF0B0C">
        <w:rPr>
          <w:rFonts w:eastAsia="Cambria"/>
          <w:color w:val="000000"/>
          <w:kern w:val="56"/>
          <w:sz w:val="22"/>
          <w:szCs w:val="22"/>
          <w:lang w:val="en-US" w:eastAsia="en-US"/>
        </w:rPr>
        <w:t>.</w:t>
      </w:r>
    </w:p>
    <w:p w14:paraId="4DFAAE4B" w14:textId="31BA2CE9" w:rsidR="00457008" w:rsidRPr="00CF0B0C" w:rsidRDefault="0087234A" w:rsidP="001F01D1">
      <w:pPr>
        <w:numPr>
          <w:ilvl w:val="1"/>
          <w:numId w:val="1"/>
        </w:numPr>
        <w:suppressAutoHyphens w:val="0"/>
        <w:ind w:left="851" w:hanging="491"/>
        <w:jc w:val="both"/>
        <w:rPr>
          <w:rFonts w:eastAsia="Cambria"/>
          <w:color w:val="000000"/>
          <w:kern w:val="56"/>
          <w:sz w:val="22"/>
          <w:szCs w:val="22"/>
          <w:lang w:val="en-US" w:eastAsia="en-US"/>
        </w:rPr>
      </w:pPr>
      <w:r w:rsidRPr="00CF0B0C">
        <w:rPr>
          <w:rFonts w:eastAsia="Cambria"/>
          <w:kern w:val="56"/>
          <w:sz w:val="22"/>
          <w:szCs w:val="22"/>
          <w:lang w:val="en-US" w:eastAsia="en-US"/>
        </w:rPr>
        <w:t xml:space="preserve">In the event the Customer is </w:t>
      </w:r>
      <w:proofErr w:type="spellStart"/>
      <w:r w:rsidRPr="00CF0B0C">
        <w:rPr>
          <w:rFonts w:eastAsia="Cambria"/>
          <w:kern w:val="56"/>
          <w:sz w:val="22"/>
          <w:szCs w:val="22"/>
          <w:lang w:val="en-US" w:eastAsia="en-US"/>
        </w:rPr>
        <w:t>authorised</w:t>
      </w:r>
      <w:proofErr w:type="spellEnd"/>
      <w:r w:rsidR="00457008" w:rsidRPr="00CF0B0C">
        <w:rPr>
          <w:rFonts w:eastAsia="Cambria"/>
          <w:color w:val="000000"/>
          <w:kern w:val="56"/>
          <w:sz w:val="22"/>
          <w:szCs w:val="22"/>
          <w:lang w:val="en-US" w:eastAsia="en-US"/>
        </w:rPr>
        <w:t xml:space="preserve"> </w:t>
      </w:r>
      <w:r w:rsidRPr="00CF0B0C">
        <w:rPr>
          <w:rFonts w:eastAsia="Cambria"/>
          <w:color w:val="000000"/>
          <w:kern w:val="56"/>
          <w:sz w:val="22"/>
          <w:szCs w:val="22"/>
          <w:lang w:val="en-US" w:eastAsia="en-US"/>
        </w:rPr>
        <w:t>to require a penalty or any other payment from t</w:t>
      </w:r>
      <w:r w:rsidR="00E61139" w:rsidRPr="00CF0B0C">
        <w:rPr>
          <w:rFonts w:eastAsia="Cambria"/>
          <w:color w:val="000000"/>
          <w:kern w:val="56"/>
          <w:sz w:val="22"/>
          <w:szCs w:val="22"/>
          <w:lang w:val="en-US" w:eastAsia="en-US"/>
        </w:rPr>
        <w:t>he Supplier</w:t>
      </w:r>
      <w:r w:rsidR="00457008" w:rsidRPr="00CF0B0C">
        <w:rPr>
          <w:rFonts w:eastAsia="Cambria"/>
          <w:color w:val="000000"/>
          <w:kern w:val="56"/>
          <w:sz w:val="22"/>
          <w:szCs w:val="22"/>
          <w:lang w:val="en-US" w:eastAsia="en-US"/>
        </w:rPr>
        <w:t xml:space="preserve"> </w:t>
      </w:r>
      <w:r w:rsidRPr="00CF0B0C">
        <w:rPr>
          <w:rFonts w:eastAsia="Cambria"/>
          <w:color w:val="000000"/>
          <w:kern w:val="56"/>
          <w:sz w:val="22"/>
          <w:szCs w:val="22"/>
          <w:lang w:val="en-US" w:eastAsia="en-US"/>
        </w:rPr>
        <w:t>pursuant to the Agreement, t</w:t>
      </w:r>
      <w:r w:rsidR="002F27A6" w:rsidRPr="00CF0B0C">
        <w:rPr>
          <w:rFonts w:eastAsia="Cambria"/>
          <w:color w:val="000000"/>
          <w:kern w:val="56"/>
          <w:sz w:val="22"/>
          <w:szCs w:val="22"/>
          <w:lang w:val="en-US" w:eastAsia="en-US"/>
        </w:rPr>
        <w:t>he Customer</w:t>
      </w:r>
      <w:r w:rsidRPr="00CF0B0C">
        <w:rPr>
          <w:rFonts w:eastAsia="Cambria"/>
          <w:color w:val="000000"/>
          <w:kern w:val="56"/>
          <w:sz w:val="22"/>
          <w:szCs w:val="22"/>
          <w:lang w:val="en-US" w:eastAsia="en-US"/>
        </w:rPr>
        <w:t>, by notifying</w:t>
      </w:r>
      <w:r w:rsidR="00457008" w:rsidRPr="00CF0B0C">
        <w:rPr>
          <w:rFonts w:eastAsia="Cambria"/>
          <w:color w:val="000000"/>
          <w:kern w:val="56"/>
          <w:sz w:val="22"/>
          <w:szCs w:val="22"/>
          <w:lang w:val="en-US" w:eastAsia="en-US"/>
        </w:rPr>
        <w:t xml:space="preserve"> </w:t>
      </w:r>
      <w:r w:rsidRPr="00CF0B0C">
        <w:rPr>
          <w:rFonts w:eastAsia="Cambria"/>
          <w:color w:val="000000"/>
          <w:kern w:val="56"/>
          <w:sz w:val="22"/>
          <w:szCs w:val="22"/>
          <w:lang w:val="en-US" w:eastAsia="en-US"/>
        </w:rPr>
        <w:t>t</w:t>
      </w:r>
      <w:r w:rsidR="00E61139" w:rsidRPr="00CF0B0C">
        <w:rPr>
          <w:rFonts w:eastAsia="Cambria"/>
          <w:color w:val="000000"/>
          <w:kern w:val="56"/>
          <w:sz w:val="22"/>
          <w:szCs w:val="22"/>
          <w:lang w:val="en-US" w:eastAsia="en-US"/>
        </w:rPr>
        <w:t>he Supplier</w:t>
      </w:r>
      <w:r w:rsidRPr="00CF0B0C">
        <w:rPr>
          <w:rFonts w:eastAsia="Cambria"/>
          <w:color w:val="000000"/>
          <w:kern w:val="56"/>
          <w:sz w:val="22"/>
          <w:szCs w:val="22"/>
          <w:lang w:val="en-US" w:eastAsia="en-US"/>
        </w:rPr>
        <w:t xml:space="preserve"> in writing in advance,</w:t>
      </w:r>
      <w:r w:rsidR="00457008" w:rsidRPr="00CF0B0C">
        <w:rPr>
          <w:rFonts w:eastAsia="Cambria"/>
          <w:color w:val="000000"/>
          <w:kern w:val="56"/>
          <w:sz w:val="22"/>
          <w:szCs w:val="22"/>
          <w:lang w:val="en-US" w:eastAsia="en-US"/>
        </w:rPr>
        <w:t xml:space="preserve"> </w:t>
      </w:r>
      <w:r w:rsidRPr="00CF0B0C">
        <w:rPr>
          <w:rFonts w:eastAsia="Cambria"/>
          <w:color w:val="000000"/>
          <w:kern w:val="56"/>
          <w:sz w:val="22"/>
          <w:szCs w:val="22"/>
          <w:lang w:val="en-US" w:eastAsia="en-US"/>
        </w:rPr>
        <w:t>may deduct the penalty</w:t>
      </w:r>
      <w:r w:rsidR="00457008" w:rsidRPr="00CF0B0C">
        <w:rPr>
          <w:rFonts w:eastAsia="Cambria"/>
          <w:color w:val="000000"/>
          <w:kern w:val="56"/>
          <w:sz w:val="22"/>
          <w:szCs w:val="22"/>
          <w:lang w:val="en-US" w:eastAsia="en-US"/>
        </w:rPr>
        <w:t xml:space="preserve"> </w:t>
      </w:r>
      <w:r w:rsidRPr="00CF0B0C">
        <w:rPr>
          <w:rFonts w:eastAsia="Cambria"/>
          <w:color w:val="000000"/>
          <w:kern w:val="56"/>
          <w:sz w:val="22"/>
          <w:szCs w:val="22"/>
          <w:lang w:val="en-US" w:eastAsia="en-US"/>
        </w:rPr>
        <w:t xml:space="preserve">or any other payment </w:t>
      </w:r>
      <w:r w:rsidR="009442F0" w:rsidRPr="00CF0B0C">
        <w:rPr>
          <w:rFonts w:eastAsia="Cambria"/>
          <w:color w:val="000000"/>
          <w:kern w:val="56"/>
          <w:sz w:val="22"/>
          <w:szCs w:val="22"/>
          <w:lang w:val="en-US" w:eastAsia="en-US"/>
        </w:rPr>
        <w:t xml:space="preserve">due </w:t>
      </w:r>
      <w:r w:rsidRPr="00CF0B0C">
        <w:rPr>
          <w:rFonts w:eastAsia="Cambria"/>
          <w:color w:val="000000"/>
          <w:kern w:val="56"/>
          <w:sz w:val="22"/>
          <w:szCs w:val="22"/>
          <w:lang w:val="en-US" w:eastAsia="en-US"/>
        </w:rPr>
        <w:t>from the amounts payable to</w:t>
      </w:r>
      <w:r w:rsidR="00457008" w:rsidRPr="00CF0B0C">
        <w:rPr>
          <w:rFonts w:eastAsia="Cambria"/>
          <w:color w:val="000000"/>
          <w:kern w:val="56"/>
          <w:sz w:val="22"/>
          <w:szCs w:val="22"/>
          <w:lang w:val="en-US" w:eastAsia="en-US"/>
        </w:rPr>
        <w:t xml:space="preserve"> </w:t>
      </w:r>
      <w:r w:rsidRPr="00CF0B0C">
        <w:rPr>
          <w:rFonts w:eastAsia="Cambria"/>
          <w:color w:val="000000"/>
          <w:kern w:val="56"/>
          <w:sz w:val="22"/>
          <w:szCs w:val="22"/>
          <w:lang w:val="en-US" w:eastAsia="en-US"/>
        </w:rPr>
        <w:t>t</w:t>
      </w:r>
      <w:r w:rsidR="00E61139" w:rsidRPr="00CF0B0C">
        <w:rPr>
          <w:rFonts w:eastAsia="Cambria"/>
          <w:color w:val="000000"/>
          <w:kern w:val="56"/>
          <w:sz w:val="22"/>
          <w:szCs w:val="22"/>
          <w:lang w:val="en-US" w:eastAsia="en-US"/>
        </w:rPr>
        <w:t>he Supplier</w:t>
      </w:r>
      <w:r w:rsidR="00457008" w:rsidRPr="00CF0B0C">
        <w:rPr>
          <w:rFonts w:eastAsia="Cambria"/>
          <w:color w:val="000000"/>
          <w:kern w:val="56"/>
          <w:sz w:val="22"/>
          <w:szCs w:val="22"/>
          <w:lang w:val="en-US" w:eastAsia="en-US"/>
        </w:rPr>
        <w:t xml:space="preserve">. </w:t>
      </w:r>
    </w:p>
    <w:p w14:paraId="24FD3FFA" w14:textId="38A4A520" w:rsidR="00457008" w:rsidRPr="00CF0B0C" w:rsidRDefault="0087234A" w:rsidP="001F01D1">
      <w:pPr>
        <w:numPr>
          <w:ilvl w:val="1"/>
          <w:numId w:val="1"/>
        </w:numPr>
        <w:suppressAutoHyphens w:val="0"/>
        <w:ind w:left="851" w:hanging="491"/>
        <w:jc w:val="both"/>
        <w:rPr>
          <w:rFonts w:eastAsia="Cambria"/>
          <w:color w:val="000000"/>
          <w:kern w:val="56"/>
          <w:sz w:val="22"/>
          <w:szCs w:val="22"/>
          <w:lang w:val="en-US" w:eastAsia="en-US"/>
        </w:rPr>
      </w:pPr>
      <w:r w:rsidRPr="00CF0B0C">
        <w:rPr>
          <w:rFonts w:eastAsia="Cambria"/>
          <w:bCs/>
          <w:color w:val="000000"/>
          <w:kern w:val="28"/>
          <w:sz w:val="22"/>
          <w:szCs w:val="22"/>
          <w:lang w:val="en-US" w:eastAsia="en-US"/>
        </w:rPr>
        <w:t xml:space="preserve">The </w:t>
      </w:r>
      <w:r w:rsidR="00457008" w:rsidRPr="00CF0B0C">
        <w:rPr>
          <w:rFonts w:eastAsia="Cambria"/>
          <w:bCs/>
          <w:color w:val="000000"/>
          <w:kern w:val="28"/>
          <w:sz w:val="22"/>
          <w:szCs w:val="22"/>
          <w:lang w:val="en-US" w:eastAsia="en-US"/>
        </w:rPr>
        <w:t>P</w:t>
      </w:r>
      <w:r w:rsidRPr="00CF0B0C">
        <w:rPr>
          <w:rFonts w:eastAsia="Cambria"/>
          <w:bCs/>
          <w:color w:val="000000"/>
          <w:kern w:val="28"/>
          <w:sz w:val="22"/>
          <w:szCs w:val="22"/>
          <w:lang w:val="en-US" w:eastAsia="en-US"/>
        </w:rPr>
        <w:t>arti</w:t>
      </w:r>
      <w:r w:rsidR="00457008" w:rsidRPr="00CF0B0C">
        <w:rPr>
          <w:rFonts w:eastAsia="Cambria"/>
          <w:bCs/>
          <w:color w:val="000000"/>
          <w:kern w:val="28"/>
          <w:sz w:val="22"/>
          <w:szCs w:val="22"/>
          <w:lang w:val="en-US" w:eastAsia="en-US"/>
        </w:rPr>
        <w:t xml:space="preserve">es </w:t>
      </w:r>
      <w:r w:rsidR="009442F0" w:rsidRPr="00CF0B0C">
        <w:rPr>
          <w:rFonts w:eastAsia="Cambria"/>
          <w:bCs/>
          <w:color w:val="000000"/>
          <w:kern w:val="28"/>
          <w:sz w:val="22"/>
          <w:szCs w:val="22"/>
          <w:lang w:val="en-US" w:eastAsia="en-US"/>
        </w:rPr>
        <w:t>shall be</w:t>
      </w:r>
      <w:r w:rsidRPr="00CF0B0C">
        <w:rPr>
          <w:rFonts w:eastAsia="Cambria"/>
          <w:bCs/>
          <w:color w:val="000000"/>
          <w:kern w:val="28"/>
          <w:sz w:val="22"/>
          <w:szCs w:val="22"/>
          <w:lang w:val="en-US" w:eastAsia="en-US"/>
        </w:rPr>
        <w:t xml:space="preserve"> mutually responsible for violation of</w:t>
      </w:r>
      <w:r w:rsidR="00457008" w:rsidRPr="00CF0B0C">
        <w:rPr>
          <w:rFonts w:eastAsia="Cambria"/>
          <w:bCs/>
          <w:color w:val="000000"/>
          <w:kern w:val="28"/>
          <w:sz w:val="22"/>
          <w:szCs w:val="22"/>
          <w:lang w:val="en-US" w:eastAsia="en-US"/>
        </w:rPr>
        <w:t xml:space="preserve"> </w:t>
      </w:r>
      <w:r w:rsidR="00E61139" w:rsidRPr="00CF0B0C">
        <w:rPr>
          <w:rFonts w:eastAsia="Cambria"/>
          <w:bCs/>
          <w:color w:val="000000"/>
          <w:kern w:val="28"/>
          <w:sz w:val="22"/>
          <w:szCs w:val="22"/>
          <w:lang w:val="en-US" w:eastAsia="en-US"/>
        </w:rPr>
        <w:t>the Agreement</w:t>
      </w:r>
      <w:r w:rsidRPr="00CF0B0C">
        <w:rPr>
          <w:rFonts w:eastAsia="Cambria"/>
          <w:bCs/>
          <w:color w:val="000000"/>
          <w:kern w:val="28"/>
          <w:sz w:val="22"/>
          <w:szCs w:val="22"/>
          <w:lang w:val="en-US" w:eastAsia="en-US"/>
        </w:rPr>
        <w:t xml:space="preserve"> obligations</w:t>
      </w:r>
      <w:r w:rsidR="00457008" w:rsidRPr="00CF0B0C">
        <w:rPr>
          <w:rFonts w:eastAsia="Cambria"/>
          <w:bCs/>
          <w:color w:val="000000"/>
          <w:kern w:val="28"/>
          <w:sz w:val="22"/>
          <w:szCs w:val="22"/>
          <w:lang w:val="en-US" w:eastAsia="en-US"/>
        </w:rPr>
        <w:t xml:space="preserve"> </w:t>
      </w:r>
      <w:r w:rsidRPr="00CF0B0C">
        <w:rPr>
          <w:rFonts w:eastAsia="Cambria"/>
          <w:bCs/>
          <w:color w:val="000000"/>
          <w:kern w:val="28"/>
          <w:sz w:val="22"/>
          <w:szCs w:val="22"/>
          <w:lang w:val="en-US" w:eastAsia="en-US"/>
        </w:rPr>
        <w:t>or</w:t>
      </w:r>
      <w:r w:rsidR="00457008" w:rsidRPr="00CF0B0C">
        <w:rPr>
          <w:rFonts w:eastAsia="Cambria"/>
          <w:bCs/>
          <w:color w:val="000000"/>
          <w:kern w:val="28"/>
          <w:sz w:val="22"/>
          <w:szCs w:val="22"/>
          <w:lang w:val="en-US" w:eastAsia="en-US"/>
        </w:rPr>
        <w:t xml:space="preserve"> </w:t>
      </w:r>
      <w:r w:rsidRPr="00CF0B0C">
        <w:rPr>
          <w:rFonts w:eastAsia="Cambria"/>
          <w:bCs/>
          <w:color w:val="000000"/>
          <w:kern w:val="28"/>
          <w:sz w:val="22"/>
          <w:szCs w:val="22"/>
          <w:lang w:val="en-US" w:eastAsia="en-US"/>
        </w:rPr>
        <w:t>incurring losses</w:t>
      </w:r>
      <w:r w:rsidR="00457008" w:rsidRPr="00CF0B0C">
        <w:rPr>
          <w:rFonts w:eastAsia="Cambria"/>
          <w:bCs/>
          <w:color w:val="000000"/>
          <w:kern w:val="28"/>
          <w:sz w:val="22"/>
          <w:szCs w:val="22"/>
          <w:lang w:val="en-US" w:eastAsia="en-US"/>
        </w:rPr>
        <w:t xml:space="preserve"> </w:t>
      </w:r>
      <w:r w:rsidRPr="00CF0B0C">
        <w:rPr>
          <w:rFonts w:eastAsia="Cambria"/>
          <w:bCs/>
          <w:color w:val="000000"/>
          <w:kern w:val="28"/>
          <w:sz w:val="22"/>
          <w:szCs w:val="22"/>
          <w:lang w:val="en-US" w:eastAsia="en-US"/>
        </w:rPr>
        <w:t>to the other Party</w:t>
      </w:r>
      <w:r w:rsidR="00457008" w:rsidRPr="00CF0B0C">
        <w:rPr>
          <w:rFonts w:eastAsia="Cambria"/>
          <w:bCs/>
          <w:color w:val="000000"/>
          <w:kern w:val="28"/>
          <w:sz w:val="22"/>
          <w:szCs w:val="22"/>
          <w:lang w:val="en-US" w:eastAsia="en-US"/>
        </w:rPr>
        <w:t xml:space="preserve">. </w:t>
      </w:r>
      <w:r w:rsidRPr="00CF0B0C">
        <w:rPr>
          <w:rFonts w:eastAsia="Cambria"/>
          <w:bCs/>
          <w:color w:val="000000"/>
          <w:kern w:val="28"/>
          <w:sz w:val="22"/>
          <w:szCs w:val="22"/>
          <w:lang w:val="en-US" w:eastAsia="en-US"/>
        </w:rPr>
        <w:t xml:space="preserve">The faulty Party shall indemnify </w:t>
      </w:r>
      <w:r w:rsidR="009442F0" w:rsidRPr="00CF0B0C">
        <w:rPr>
          <w:rFonts w:eastAsia="Cambria"/>
          <w:bCs/>
          <w:color w:val="000000"/>
          <w:kern w:val="28"/>
          <w:sz w:val="22"/>
          <w:szCs w:val="22"/>
          <w:lang w:val="en-US" w:eastAsia="en-US"/>
        </w:rPr>
        <w:t>all</w:t>
      </w:r>
      <w:r w:rsidRPr="00CF0B0C">
        <w:rPr>
          <w:rFonts w:eastAsia="Cambria"/>
          <w:bCs/>
          <w:color w:val="000000"/>
          <w:kern w:val="28"/>
          <w:sz w:val="22"/>
          <w:szCs w:val="22"/>
          <w:lang w:val="en-US" w:eastAsia="en-US"/>
        </w:rPr>
        <w:t xml:space="preserve"> incurred losses</w:t>
      </w:r>
      <w:r w:rsidR="009442F0" w:rsidRPr="00CF0B0C">
        <w:rPr>
          <w:rFonts w:eastAsia="Cambria"/>
          <w:bCs/>
          <w:color w:val="000000"/>
          <w:kern w:val="28"/>
          <w:sz w:val="22"/>
          <w:szCs w:val="22"/>
          <w:lang w:val="en-US" w:eastAsia="en-US"/>
        </w:rPr>
        <w:t xml:space="preserve"> to the other Party</w:t>
      </w:r>
      <w:r w:rsidR="00457008" w:rsidRPr="00CF0B0C">
        <w:rPr>
          <w:rFonts w:eastAsia="Cambria"/>
          <w:bCs/>
          <w:color w:val="000000"/>
          <w:kern w:val="28"/>
          <w:sz w:val="22"/>
          <w:szCs w:val="22"/>
          <w:lang w:val="en-US" w:eastAsia="en-US"/>
        </w:rPr>
        <w:t xml:space="preserve">. </w:t>
      </w:r>
    </w:p>
    <w:p w14:paraId="1E2D80C6" w14:textId="4CF8ED1A" w:rsidR="00E2587C" w:rsidRPr="00CF0B0C" w:rsidRDefault="0087234A" w:rsidP="00E2587C">
      <w:pPr>
        <w:numPr>
          <w:ilvl w:val="1"/>
          <w:numId w:val="1"/>
        </w:numPr>
        <w:suppressAutoHyphens w:val="0"/>
        <w:ind w:left="851" w:hanging="491"/>
        <w:jc w:val="both"/>
        <w:rPr>
          <w:rFonts w:eastAsia="Cambria"/>
          <w:kern w:val="56"/>
          <w:sz w:val="22"/>
          <w:szCs w:val="22"/>
          <w:lang w:val="en-US" w:eastAsia="en-US"/>
        </w:rPr>
      </w:pPr>
      <w:proofErr w:type="gramStart"/>
      <w:r w:rsidRPr="00CF0B0C">
        <w:rPr>
          <w:rFonts w:eastAsia="Cambria"/>
          <w:kern w:val="56"/>
          <w:sz w:val="22"/>
          <w:szCs w:val="22"/>
          <w:lang w:val="en-US" w:eastAsia="en-US"/>
        </w:rPr>
        <w:t>If t</w:t>
      </w:r>
      <w:r w:rsidR="00E61139" w:rsidRPr="00CF0B0C">
        <w:rPr>
          <w:rFonts w:eastAsia="Cambria"/>
          <w:kern w:val="56"/>
          <w:sz w:val="22"/>
          <w:szCs w:val="22"/>
          <w:lang w:val="en-US" w:eastAsia="en-US"/>
        </w:rPr>
        <w:t>he Supplier</w:t>
      </w:r>
      <w:r w:rsidRPr="00CF0B0C">
        <w:rPr>
          <w:rFonts w:eastAsia="Cambria"/>
          <w:kern w:val="56"/>
          <w:sz w:val="22"/>
          <w:szCs w:val="22"/>
          <w:lang w:val="en-US" w:eastAsia="en-US"/>
        </w:rPr>
        <w:t xml:space="preserve"> doe</w:t>
      </w:r>
      <w:r w:rsidR="00457008" w:rsidRPr="00CF0B0C">
        <w:rPr>
          <w:rFonts w:eastAsia="Cambria"/>
          <w:kern w:val="56"/>
          <w:sz w:val="22"/>
          <w:szCs w:val="22"/>
          <w:lang w:val="en-US" w:eastAsia="en-US"/>
        </w:rPr>
        <w:t xml:space="preserve">s </w:t>
      </w:r>
      <w:r w:rsidRPr="00CF0B0C">
        <w:rPr>
          <w:rFonts w:eastAsia="Cambria"/>
          <w:kern w:val="56"/>
          <w:sz w:val="22"/>
          <w:szCs w:val="22"/>
          <w:lang w:val="en-US" w:eastAsia="en-US"/>
        </w:rPr>
        <w:t>not use its right</w:t>
      </w:r>
      <w:r w:rsidR="00E2587C" w:rsidRPr="00CF0B0C">
        <w:rPr>
          <w:rFonts w:eastAsia="Cambria"/>
          <w:kern w:val="56"/>
          <w:sz w:val="22"/>
          <w:szCs w:val="22"/>
          <w:lang w:val="en-US" w:eastAsia="en-US"/>
        </w:rPr>
        <w:t>s</w:t>
      </w:r>
      <w:r w:rsidRPr="00CF0B0C">
        <w:rPr>
          <w:rFonts w:eastAsia="Cambria"/>
          <w:kern w:val="56"/>
          <w:sz w:val="22"/>
          <w:szCs w:val="22"/>
          <w:lang w:val="en-US" w:eastAsia="en-US"/>
        </w:rPr>
        <w:t xml:space="preserve"> to require from the Customer a penalty </w:t>
      </w:r>
      <w:r w:rsidR="00E2587C" w:rsidRPr="00CF0B0C">
        <w:rPr>
          <w:rFonts w:eastAsia="Cambria"/>
          <w:kern w:val="56"/>
          <w:sz w:val="22"/>
          <w:szCs w:val="22"/>
          <w:lang w:val="en-US" w:eastAsia="en-US"/>
        </w:rPr>
        <w:t xml:space="preserve">for the due payment delay </w:t>
      </w:r>
      <w:r w:rsidRPr="00CF0B0C">
        <w:rPr>
          <w:rFonts w:eastAsia="Cambria"/>
          <w:kern w:val="56"/>
          <w:sz w:val="22"/>
          <w:szCs w:val="22"/>
          <w:lang w:val="en-US" w:eastAsia="en-US"/>
        </w:rPr>
        <w:t xml:space="preserve">within </w:t>
      </w:r>
      <w:r w:rsidR="00457008" w:rsidRPr="00CF0B0C">
        <w:rPr>
          <w:rFonts w:eastAsia="Cambria"/>
          <w:kern w:val="56"/>
          <w:sz w:val="22"/>
          <w:szCs w:val="22"/>
          <w:lang w:val="en-US" w:eastAsia="en-US"/>
        </w:rPr>
        <w:t>20 (</w:t>
      </w:r>
      <w:r w:rsidRPr="00CF0B0C">
        <w:rPr>
          <w:rFonts w:eastAsia="Cambria"/>
          <w:kern w:val="56"/>
          <w:sz w:val="22"/>
          <w:szCs w:val="22"/>
          <w:lang w:val="en-US" w:eastAsia="en-US"/>
        </w:rPr>
        <w:t>twenty</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working days from the day</w:t>
      </w:r>
      <w:r w:rsidR="00E2587C" w:rsidRPr="00CF0B0C">
        <w:rPr>
          <w:rFonts w:eastAsia="Cambria"/>
          <w:kern w:val="56"/>
          <w:sz w:val="22"/>
          <w:szCs w:val="22"/>
          <w:lang w:val="en-US" w:eastAsia="en-US"/>
        </w:rPr>
        <w:t xml:space="preserve"> when such rights occur, the </w:t>
      </w:r>
      <w:r w:rsidR="00457008" w:rsidRPr="00CF0B0C">
        <w:rPr>
          <w:rFonts w:eastAsia="Cambria"/>
          <w:kern w:val="56"/>
          <w:sz w:val="22"/>
          <w:szCs w:val="22"/>
          <w:lang w:val="en-US" w:eastAsia="en-US"/>
        </w:rPr>
        <w:t>P</w:t>
      </w:r>
      <w:r w:rsidR="00E2587C" w:rsidRPr="00CF0B0C">
        <w:rPr>
          <w:rFonts w:eastAsia="Cambria"/>
          <w:kern w:val="56"/>
          <w:sz w:val="22"/>
          <w:szCs w:val="22"/>
          <w:lang w:val="en-US" w:eastAsia="en-US"/>
        </w:rPr>
        <w:t>arti</w:t>
      </w:r>
      <w:r w:rsidR="00457008" w:rsidRPr="00CF0B0C">
        <w:rPr>
          <w:rFonts w:eastAsia="Cambria"/>
          <w:kern w:val="56"/>
          <w:sz w:val="22"/>
          <w:szCs w:val="22"/>
          <w:lang w:val="en-US" w:eastAsia="en-US"/>
        </w:rPr>
        <w:t xml:space="preserve">es </w:t>
      </w:r>
      <w:r w:rsidR="00E2587C" w:rsidRPr="00CF0B0C">
        <w:rPr>
          <w:rFonts w:eastAsia="Cambria"/>
          <w:kern w:val="56"/>
          <w:sz w:val="22"/>
          <w:szCs w:val="22"/>
          <w:lang w:val="en-US" w:eastAsia="en-US"/>
        </w:rPr>
        <w:t>agree that in this case t</w:t>
      </w:r>
      <w:r w:rsidR="00E61139" w:rsidRPr="00CF0B0C">
        <w:rPr>
          <w:rFonts w:eastAsia="Cambria"/>
          <w:kern w:val="56"/>
          <w:sz w:val="22"/>
          <w:szCs w:val="22"/>
          <w:lang w:val="en-US" w:eastAsia="en-US"/>
        </w:rPr>
        <w:t>he Supplier</w:t>
      </w:r>
      <w:r w:rsidR="00E2587C" w:rsidRPr="00CF0B0C">
        <w:rPr>
          <w:rFonts w:eastAsia="Cambria"/>
          <w:kern w:val="56"/>
          <w:sz w:val="22"/>
          <w:szCs w:val="22"/>
          <w:lang w:val="en-US" w:eastAsia="en-US"/>
        </w:rPr>
        <w:t xml:space="preserve"> has refused</w:t>
      </w:r>
      <w:r w:rsidR="00457008" w:rsidRPr="00CF0B0C">
        <w:rPr>
          <w:rFonts w:eastAsia="Cambria"/>
          <w:kern w:val="56"/>
          <w:sz w:val="22"/>
          <w:szCs w:val="22"/>
          <w:lang w:val="en-US" w:eastAsia="en-US"/>
        </w:rPr>
        <w:t xml:space="preserve"> </w:t>
      </w:r>
      <w:r w:rsidR="00E2587C" w:rsidRPr="00CF0B0C">
        <w:rPr>
          <w:rFonts w:eastAsia="Cambria"/>
          <w:kern w:val="56"/>
          <w:sz w:val="22"/>
          <w:szCs w:val="22"/>
          <w:lang w:val="en-US" w:eastAsia="en-US"/>
        </w:rPr>
        <w:t>from the respective penalty and further o</w:t>
      </w:r>
      <w:r w:rsidR="00457008" w:rsidRPr="00CF0B0C">
        <w:rPr>
          <w:rFonts w:eastAsia="Cambria"/>
          <w:kern w:val="56"/>
          <w:sz w:val="22"/>
          <w:szCs w:val="22"/>
          <w:lang w:val="en-US" w:eastAsia="en-US"/>
        </w:rPr>
        <w:t xml:space="preserve">n </w:t>
      </w:r>
      <w:r w:rsidR="00E2587C" w:rsidRPr="00CF0B0C">
        <w:rPr>
          <w:rFonts w:eastAsia="Cambria"/>
          <w:kern w:val="56"/>
          <w:sz w:val="22"/>
          <w:szCs w:val="22"/>
          <w:lang w:val="en-US" w:eastAsia="en-US"/>
        </w:rPr>
        <w:t>may not require from t</w:t>
      </w:r>
      <w:r w:rsidR="002F27A6" w:rsidRPr="00CF0B0C">
        <w:rPr>
          <w:rFonts w:eastAsia="Cambria"/>
          <w:kern w:val="56"/>
          <w:sz w:val="22"/>
          <w:szCs w:val="22"/>
          <w:lang w:val="en-US" w:eastAsia="en-US"/>
        </w:rPr>
        <w:t>he Customer</w:t>
      </w:r>
      <w:r w:rsidR="00E2587C" w:rsidRPr="00CF0B0C">
        <w:rPr>
          <w:rFonts w:eastAsia="Cambria"/>
          <w:kern w:val="56"/>
          <w:sz w:val="22"/>
          <w:szCs w:val="22"/>
          <w:lang w:val="en-US" w:eastAsia="en-US"/>
        </w:rPr>
        <w:t xml:space="preserve"> a penalty for the respective payment delay</w:t>
      </w:r>
      <w:r w:rsidR="00457008" w:rsidRPr="00CF0B0C">
        <w:rPr>
          <w:rFonts w:eastAsia="Cambria"/>
          <w:kern w:val="56"/>
          <w:sz w:val="22"/>
          <w:szCs w:val="22"/>
          <w:lang w:val="en-US" w:eastAsia="en-US"/>
        </w:rPr>
        <w:t>.</w:t>
      </w:r>
      <w:proofErr w:type="gramEnd"/>
      <w:r w:rsidR="00E2587C" w:rsidRPr="00CF0B0C">
        <w:rPr>
          <w:rFonts w:eastAsia="Cambria"/>
          <w:kern w:val="56"/>
          <w:sz w:val="22"/>
          <w:szCs w:val="22"/>
          <w:lang w:val="en-US" w:eastAsia="en-US"/>
        </w:rPr>
        <w:t xml:space="preserve"> </w:t>
      </w:r>
    </w:p>
    <w:p w14:paraId="71E6EE47" w14:textId="77777777" w:rsidR="00457008" w:rsidRPr="00CF0B0C" w:rsidRDefault="00457008" w:rsidP="00457008">
      <w:pPr>
        <w:suppressAutoHyphens w:val="0"/>
        <w:ind w:left="851"/>
        <w:jc w:val="both"/>
        <w:rPr>
          <w:rFonts w:eastAsia="Cambria"/>
          <w:kern w:val="56"/>
          <w:sz w:val="22"/>
          <w:szCs w:val="22"/>
          <w:lang w:val="en-US" w:eastAsia="en-US"/>
        </w:rPr>
      </w:pPr>
    </w:p>
    <w:p w14:paraId="4350198C" w14:textId="4850A1EC" w:rsidR="00457008" w:rsidRPr="00CF0B0C" w:rsidRDefault="00824234" w:rsidP="001F01D1">
      <w:pPr>
        <w:numPr>
          <w:ilvl w:val="0"/>
          <w:numId w:val="1"/>
        </w:numPr>
        <w:suppressAutoHyphens w:val="0"/>
        <w:jc w:val="center"/>
        <w:rPr>
          <w:rFonts w:eastAsia="Cambria"/>
          <w:b/>
          <w:kern w:val="56"/>
          <w:sz w:val="22"/>
          <w:szCs w:val="22"/>
          <w:lang w:val="en-US" w:eastAsia="en-US"/>
        </w:rPr>
      </w:pPr>
      <w:r w:rsidRPr="00CF0B0C">
        <w:rPr>
          <w:rFonts w:eastAsia="Cambria"/>
          <w:b/>
          <w:kern w:val="56"/>
          <w:sz w:val="22"/>
          <w:szCs w:val="22"/>
          <w:lang w:val="en-US" w:eastAsia="en-US"/>
        </w:rPr>
        <w:t>Confidentiality</w:t>
      </w:r>
    </w:p>
    <w:p w14:paraId="72F0DE28" w14:textId="0D3F6ADE" w:rsidR="00457008" w:rsidRPr="00CF0B0C" w:rsidRDefault="00457008" w:rsidP="00457008">
      <w:pPr>
        <w:suppressAutoHyphens w:val="0"/>
        <w:ind w:firstLine="360"/>
        <w:jc w:val="both"/>
        <w:rPr>
          <w:rFonts w:eastAsia="Cambria"/>
          <w:kern w:val="56"/>
          <w:sz w:val="22"/>
          <w:szCs w:val="22"/>
          <w:lang w:val="en-US" w:eastAsia="en-US"/>
        </w:rPr>
      </w:pPr>
      <w:r w:rsidRPr="00CF0B0C">
        <w:rPr>
          <w:rFonts w:eastAsia="Cambria"/>
          <w:kern w:val="56"/>
          <w:sz w:val="22"/>
          <w:szCs w:val="22"/>
          <w:lang w:val="en-US" w:eastAsia="en-US"/>
        </w:rPr>
        <w:t xml:space="preserve">14.1. </w:t>
      </w:r>
      <w:r w:rsidR="00A86457" w:rsidRPr="00CF0B0C">
        <w:rPr>
          <w:rFonts w:eastAsia="Cambria"/>
          <w:kern w:val="56"/>
          <w:sz w:val="22"/>
          <w:szCs w:val="22"/>
          <w:lang w:val="en-US" w:eastAsia="en-US"/>
        </w:rPr>
        <w:t xml:space="preserve">The </w:t>
      </w:r>
      <w:r w:rsidRPr="00CF0B0C">
        <w:rPr>
          <w:rFonts w:eastAsia="Cambria"/>
          <w:kern w:val="56"/>
          <w:sz w:val="22"/>
          <w:szCs w:val="22"/>
          <w:lang w:val="en-US" w:eastAsia="en-US"/>
        </w:rPr>
        <w:t>P</w:t>
      </w:r>
      <w:r w:rsidR="00A86457" w:rsidRPr="00CF0B0C">
        <w:rPr>
          <w:rFonts w:eastAsia="Cambria"/>
          <w:kern w:val="56"/>
          <w:sz w:val="22"/>
          <w:szCs w:val="22"/>
          <w:lang w:val="en-US" w:eastAsia="en-US"/>
        </w:rPr>
        <w:t>arti</w:t>
      </w:r>
      <w:r w:rsidRPr="00CF0B0C">
        <w:rPr>
          <w:rFonts w:eastAsia="Cambria"/>
          <w:kern w:val="56"/>
          <w:sz w:val="22"/>
          <w:szCs w:val="22"/>
          <w:lang w:val="en-US" w:eastAsia="en-US"/>
        </w:rPr>
        <w:t xml:space="preserve">es </w:t>
      </w:r>
      <w:r w:rsidR="002E1FA6" w:rsidRPr="00CF0B0C">
        <w:rPr>
          <w:rFonts w:eastAsia="Cambria"/>
          <w:kern w:val="56"/>
          <w:sz w:val="22"/>
          <w:szCs w:val="22"/>
          <w:lang w:val="en-US" w:eastAsia="en-US"/>
        </w:rPr>
        <w:t>shall observe</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confidentiality in their mutual relations</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including</w:t>
      </w:r>
      <w:r w:rsidRPr="00CF0B0C">
        <w:rPr>
          <w:rFonts w:eastAsia="Cambria"/>
          <w:kern w:val="56"/>
          <w:sz w:val="22"/>
          <w:szCs w:val="22"/>
          <w:lang w:val="en-US" w:eastAsia="en-US"/>
        </w:rPr>
        <w:t>:</w:t>
      </w:r>
    </w:p>
    <w:p w14:paraId="1D879D9E" w14:textId="6E6FF85F" w:rsidR="00457008" w:rsidRPr="00CF0B0C" w:rsidRDefault="00457008" w:rsidP="00457008">
      <w:pPr>
        <w:suppressAutoHyphens w:val="0"/>
        <w:ind w:left="1418"/>
        <w:jc w:val="both"/>
        <w:rPr>
          <w:rFonts w:eastAsia="Cambria"/>
          <w:kern w:val="56"/>
          <w:sz w:val="22"/>
          <w:szCs w:val="22"/>
          <w:lang w:val="en-US" w:eastAsia="en-US"/>
        </w:rPr>
      </w:pPr>
      <w:r w:rsidRPr="00CF0B0C">
        <w:rPr>
          <w:rFonts w:eastAsia="Cambria"/>
          <w:kern w:val="56"/>
          <w:sz w:val="22"/>
          <w:szCs w:val="22"/>
          <w:lang w:val="en-US" w:eastAsia="en-US"/>
        </w:rPr>
        <w:lastRenderedPageBreak/>
        <w:t xml:space="preserve">14.1.1. </w:t>
      </w:r>
      <w:r w:rsidR="008D134A" w:rsidRPr="00CF0B0C">
        <w:rPr>
          <w:rFonts w:eastAsia="Cambria"/>
          <w:kern w:val="56"/>
          <w:sz w:val="22"/>
          <w:szCs w:val="22"/>
          <w:lang w:val="en-US" w:eastAsia="en-US"/>
        </w:rPr>
        <w:t>shall</w:t>
      </w:r>
      <w:r w:rsidR="002E1FA6" w:rsidRPr="00CF0B0C">
        <w:rPr>
          <w:rFonts w:eastAsia="Cambria"/>
          <w:kern w:val="56"/>
          <w:sz w:val="22"/>
          <w:szCs w:val="22"/>
          <w:lang w:val="en-US" w:eastAsia="en-US"/>
        </w:rPr>
        <w:t xml:space="preserve"> ensure non-disclosure of the information mentioned in t</w:t>
      </w:r>
      <w:r w:rsidR="00E61139" w:rsidRPr="00CF0B0C">
        <w:rPr>
          <w:rFonts w:eastAsia="Cambria"/>
          <w:kern w:val="56"/>
          <w:sz w:val="22"/>
          <w:szCs w:val="22"/>
          <w:lang w:val="en-US" w:eastAsia="en-US"/>
        </w:rPr>
        <w:t>he Agreement</w:t>
      </w:r>
      <w:r w:rsidR="002E1FA6" w:rsidRPr="00CF0B0C">
        <w:rPr>
          <w:rFonts w:eastAsia="Cambria"/>
          <w:kern w:val="56"/>
          <w:sz w:val="22"/>
          <w:szCs w:val="22"/>
          <w:lang w:val="en-US" w:eastAsia="en-US"/>
        </w:rPr>
        <w:t xml:space="preserve"> on the part of third parties</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wh</w:t>
      </w:r>
      <w:r w:rsidR="008D134A" w:rsidRPr="00CF0B0C">
        <w:rPr>
          <w:rFonts w:eastAsia="Cambria"/>
          <w:kern w:val="56"/>
          <w:sz w:val="22"/>
          <w:szCs w:val="22"/>
          <w:lang w:val="en-US" w:eastAsia="en-US"/>
        </w:rPr>
        <w:t>ich</w:t>
      </w:r>
      <w:r w:rsidR="002E1FA6" w:rsidRPr="00CF0B0C">
        <w:rPr>
          <w:rFonts w:eastAsia="Cambria"/>
          <w:kern w:val="56"/>
          <w:sz w:val="22"/>
          <w:szCs w:val="22"/>
          <w:lang w:val="en-US" w:eastAsia="en-US"/>
        </w:rPr>
        <w:t xml:space="preserve"> participate in t</w:t>
      </w:r>
      <w:r w:rsidR="00E61139" w:rsidRPr="00CF0B0C">
        <w:rPr>
          <w:rFonts w:eastAsia="Cambria"/>
          <w:kern w:val="56"/>
          <w:sz w:val="22"/>
          <w:szCs w:val="22"/>
          <w:lang w:val="en-US" w:eastAsia="en-US"/>
        </w:rPr>
        <w:t>he Agreement</w:t>
      </w:r>
      <w:r w:rsidR="002E1FA6" w:rsidRPr="00CF0B0C">
        <w:rPr>
          <w:rFonts w:eastAsia="Cambria"/>
          <w:kern w:val="56"/>
          <w:sz w:val="22"/>
          <w:szCs w:val="22"/>
          <w:lang w:val="en-US" w:eastAsia="en-US"/>
        </w:rPr>
        <w:t xml:space="preserve"> performance</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except for state and municipal institutions which may require to disclose such information in accordance with the procedure</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set by legislation</w:t>
      </w:r>
      <w:r w:rsidRPr="00CF0B0C">
        <w:rPr>
          <w:rFonts w:eastAsia="Cambria"/>
          <w:kern w:val="56"/>
          <w:sz w:val="22"/>
          <w:szCs w:val="22"/>
          <w:lang w:val="en-US" w:eastAsia="en-US"/>
        </w:rPr>
        <w:t>;</w:t>
      </w:r>
    </w:p>
    <w:p w14:paraId="76B67E40" w14:textId="7EA823D4" w:rsidR="00457008" w:rsidRPr="00CF0B0C" w:rsidRDefault="00457008" w:rsidP="00457008">
      <w:pPr>
        <w:suppressAutoHyphens w:val="0"/>
        <w:ind w:left="1418"/>
        <w:jc w:val="both"/>
        <w:rPr>
          <w:rFonts w:eastAsia="Cambria"/>
          <w:kern w:val="56"/>
          <w:sz w:val="22"/>
          <w:szCs w:val="22"/>
          <w:lang w:val="en-US" w:eastAsia="en-US"/>
        </w:rPr>
      </w:pPr>
      <w:proofErr w:type="gramStart"/>
      <w:r w:rsidRPr="00CF0B0C">
        <w:rPr>
          <w:rFonts w:eastAsia="Cambria"/>
          <w:kern w:val="56"/>
          <w:sz w:val="22"/>
          <w:szCs w:val="22"/>
          <w:lang w:val="en-US" w:eastAsia="en-US"/>
        </w:rPr>
        <w:t xml:space="preserve">14.1.2. </w:t>
      </w:r>
      <w:r w:rsidR="008D134A" w:rsidRPr="00CF0B0C">
        <w:rPr>
          <w:rFonts w:eastAsia="Cambria"/>
          <w:kern w:val="56"/>
          <w:sz w:val="22"/>
          <w:szCs w:val="22"/>
          <w:lang w:val="en-US" w:eastAsia="en-US"/>
        </w:rPr>
        <w:t>shall</w:t>
      </w:r>
      <w:r w:rsidR="002E1FA6" w:rsidRPr="00CF0B0C">
        <w:rPr>
          <w:rFonts w:eastAsia="Cambria"/>
          <w:kern w:val="56"/>
          <w:sz w:val="22"/>
          <w:szCs w:val="22"/>
          <w:lang w:val="en-US" w:eastAsia="en-US"/>
        </w:rPr>
        <w:t xml:space="preserve"> protect</w:t>
      </w:r>
      <w:r w:rsidRPr="00CF0B0C">
        <w:rPr>
          <w:rFonts w:eastAsia="Cambria"/>
          <w:kern w:val="56"/>
          <w:sz w:val="22"/>
          <w:szCs w:val="22"/>
          <w:lang w:val="en-US" w:eastAsia="en-US"/>
        </w:rPr>
        <w:t xml:space="preserve">, </w:t>
      </w:r>
      <w:r w:rsidR="008D134A" w:rsidRPr="00CF0B0C">
        <w:rPr>
          <w:rFonts w:eastAsia="Cambria"/>
          <w:kern w:val="56"/>
          <w:sz w:val="22"/>
          <w:szCs w:val="22"/>
          <w:lang w:val="en-US" w:eastAsia="en-US"/>
        </w:rPr>
        <w:t xml:space="preserve">shall </w:t>
      </w:r>
      <w:r w:rsidR="002E1FA6" w:rsidRPr="00CF0B0C">
        <w:rPr>
          <w:rFonts w:eastAsia="Cambria"/>
          <w:kern w:val="56"/>
          <w:sz w:val="22"/>
          <w:szCs w:val="22"/>
          <w:lang w:val="en-US" w:eastAsia="en-US"/>
        </w:rPr>
        <w:t>not distribute or disclose to third parties, without a prior written mutual approval,</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the content of</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t</w:t>
      </w:r>
      <w:r w:rsidR="00E61139" w:rsidRPr="00CF0B0C">
        <w:rPr>
          <w:rFonts w:eastAsia="Cambria"/>
          <w:kern w:val="56"/>
          <w:sz w:val="22"/>
          <w:szCs w:val="22"/>
          <w:lang w:val="en-US" w:eastAsia="en-US"/>
        </w:rPr>
        <w:t>he Agreement</w:t>
      </w:r>
      <w:r w:rsidR="002E1FA6" w:rsidRPr="00CF0B0C">
        <w:rPr>
          <w:rFonts w:eastAsia="Cambria"/>
          <w:kern w:val="56"/>
          <w:sz w:val="22"/>
          <w:szCs w:val="22"/>
          <w:lang w:val="en-US" w:eastAsia="en-US"/>
        </w:rPr>
        <w:t xml:space="preserve"> or other related documents fully or partially</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as well as information of technical</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commercial</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or any other nature on the activities of the other Party, which becomes known to the</w:t>
      </w:r>
      <w:r w:rsidR="008D134A" w:rsidRPr="00CF0B0C">
        <w:rPr>
          <w:rFonts w:eastAsia="Cambria"/>
          <w:kern w:val="56"/>
          <w:sz w:val="22"/>
          <w:szCs w:val="22"/>
          <w:lang w:val="en-US" w:eastAsia="en-US"/>
        </w:rPr>
        <w:t xml:space="preserve"> Parties</w:t>
      </w:r>
      <w:r w:rsidR="002E1FA6" w:rsidRPr="00CF0B0C">
        <w:rPr>
          <w:rFonts w:eastAsia="Cambria"/>
          <w:kern w:val="56"/>
          <w:sz w:val="22"/>
          <w:szCs w:val="22"/>
          <w:lang w:val="en-US" w:eastAsia="en-US"/>
        </w:rPr>
        <w:t xml:space="preserve"> in the course of performing</w:t>
      </w:r>
      <w:r w:rsidRPr="00CF0B0C">
        <w:rPr>
          <w:rFonts w:eastAsia="Cambria"/>
          <w:kern w:val="56"/>
          <w:sz w:val="22"/>
          <w:szCs w:val="22"/>
          <w:lang w:val="en-US" w:eastAsia="en-US"/>
        </w:rPr>
        <w:t xml:space="preserve"> </w:t>
      </w:r>
      <w:r w:rsidR="00E61139" w:rsidRPr="00CF0B0C">
        <w:rPr>
          <w:rFonts w:eastAsia="Cambria"/>
          <w:kern w:val="56"/>
          <w:sz w:val="22"/>
          <w:szCs w:val="22"/>
          <w:lang w:val="en-US" w:eastAsia="en-US"/>
        </w:rPr>
        <w:t>the Agreement</w:t>
      </w:r>
      <w:r w:rsidR="002E1FA6" w:rsidRPr="00CF0B0C">
        <w:rPr>
          <w:rFonts w:eastAsia="Cambria"/>
          <w:kern w:val="56"/>
          <w:sz w:val="22"/>
          <w:szCs w:val="22"/>
          <w:lang w:val="en-US" w:eastAsia="en-US"/>
        </w:rPr>
        <w:t xml:space="preserve"> obligations</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 xml:space="preserve">except for cases prescribed by </w:t>
      </w:r>
      <w:r w:rsidR="008D134A" w:rsidRPr="00CF0B0C">
        <w:rPr>
          <w:rFonts w:eastAsia="Cambria"/>
          <w:kern w:val="56"/>
          <w:sz w:val="22"/>
          <w:szCs w:val="22"/>
          <w:lang w:val="en-US" w:eastAsia="en-US"/>
        </w:rPr>
        <w:t>the regulatory enactments</w:t>
      </w:r>
      <w:r w:rsidR="002E1FA6" w:rsidRPr="00CF0B0C">
        <w:rPr>
          <w:rFonts w:eastAsia="Cambria"/>
          <w:kern w:val="56"/>
          <w:sz w:val="22"/>
          <w:szCs w:val="22"/>
          <w:lang w:val="en-US" w:eastAsia="en-US"/>
        </w:rPr>
        <w:t xml:space="preserve"> of the Republic of</w:t>
      </w:r>
      <w:r w:rsidRPr="00CF0B0C">
        <w:rPr>
          <w:rFonts w:eastAsia="Cambria"/>
          <w:kern w:val="56"/>
          <w:sz w:val="22"/>
          <w:szCs w:val="22"/>
          <w:lang w:val="en-US" w:eastAsia="en-US"/>
        </w:rPr>
        <w:t xml:space="preserve"> Latvi</w:t>
      </w:r>
      <w:r w:rsidR="002E1FA6" w:rsidRPr="00CF0B0C">
        <w:rPr>
          <w:rFonts w:eastAsia="Cambria"/>
          <w:kern w:val="56"/>
          <w:sz w:val="22"/>
          <w:szCs w:val="22"/>
          <w:lang w:val="en-US" w:eastAsia="en-US"/>
        </w:rPr>
        <w:t>a</w:t>
      </w:r>
      <w:r w:rsidRPr="00CF0B0C">
        <w:rPr>
          <w:rFonts w:eastAsia="Cambria"/>
          <w:kern w:val="56"/>
          <w:sz w:val="22"/>
          <w:szCs w:val="22"/>
          <w:lang w:val="en-US" w:eastAsia="en-US"/>
        </w:rPr>
        <w:t>.</w:t>
      </w:r>
      <w:proofErr w:type="gramEnd"/>
    </w:p>
    <w:p w14:paraId="521664DF" w14:textId="3EBFB344" w:rsidR="00457008" w:rsidRPr="00CF0B0C" w:rsidRDefault="00457008" w:rsidP="00457008">
      <w:pPr>
        <w:suppressAutoHyphens w:val="0"/>
        <w:ind w:left="1418"/>
        <w:jc w:val="both"/>
        <w:rPr>
          <w:rFonts w:eastAsia="Cambria"/>
          <w:kern w:val="56"/>
          <w:sz w:val="22"/>
          <w:szCs w:val="22"/>
          <w:lang w:val="en-US" w:eastAsia="en-US"/>
        </w:rPr>
      </w:pPr>
      <w:r w:rsidRPr="00CF0B0C">
        <w:rPr>
          <w:rFonts w:eastAsia="Cambria"/>
          <w:kern w:val="56"/>
          <w:sz w:val="22"/>
          <w:szCs w:val="22"/>
          <w:lang w:val="en-US" w:eastAsia="en-US"/>
        </w:rPr>
        <w:t xml:space="preserve">14.1.3. </w:t>
      </w:r>
      <w:r w:rsidR="002E1FA6" w:rsidRPr="00CF0B0C">
        <w:rPr>
          <w:rFonts w:eastAsia="Cambria"/>
          <w:kern w:val="56"/>
          <w:sz w:val="22"/>
          <w:szCs w:val="22"/>
          <w:lang w:val="en-US" w:eastAsia="en-US"/>
        </w:rPr>
        <w:t xml:space="preserve">The </w:t>
      </w:r>
      <w:r w:rsidRPr="00CF0B0C">
        <w:rPr>
          <w:rFonts w:eastAsia="Cambria"/>
          <w:kern w:val="56"/>
          <w:sz w:val="22"/>
          <w:szCs w:val="22"/>
          <w:lang w:val="en-US" w:eastAsia="en-US"/>
        </w:rPr>
        <w:t>P</w:t>
      </w:r>
      <w:r w:rsidR="002E1FA6" w:rsidRPr="00CF0B0C">
        <w:rPr>
          <w:rFonts w:eastAsia="Cambria"/>
          <w:kern w:val="56"/>
          <w:sz w:val="22"/>
          <w:szCs w:val="22"/>
          <w:lang w:val="en-US" w:eastAsia="en-US"/>
        </w:rPr>
        <w:t>arti</w:t>
      </w:r>
      <w:r w:rsidRPr="00CF0B0C">
        <w:rPr>
          <w:rFonts w:eastAsia="Cambria"/>
          <w:kern w:val="56"/>
          <w:sz w:val="22"/>
          <w:szCs w:val="22"/>
          <w:lang w:val="en-US" w:eastAsia="en-US"/>
        </w:rPr>
        <w:t xml:space="preserve">es </w:t>
      </w:r>
      <w:r w:rsidR="002E1FA6" w:rsidRPr="00CF0B0C">
        <w:rPr>
          <w:rFonts w:eastAsia="Cambria"/>
          <w:kern w:val="56"/>
          <w:sz w:val="22"/>
          <w:szCs w:val="22"/>
          <w:lang w:val="en-US" w:eastAsia="en-US"/>
        </w:rPr>
        <w:t>have agreed that</w:t>
      </w:r>
      <w:r w:rsidRPr="00CF0B0C">
        <w:rPr>
          <w:rFonts w:eastAsia="Cambria"/>
          <w:kern w:val="56"/>
          <w:sz w:val="22"/>
          <w:szCs w:val="22"/>
          <w:lang w:val="en-US" w:eastAsia="en-US"/>
        </w:rPr>
        <w:t xml:space="preserve"> </w:t>
      </w:r>
      <w:r w:rsidR="002E1FA6" w:rsidRPr="00CF0B0C">
        <w:rPr>
          <w:rFonts w:eastAsia="Cambria"/>
          <w:kern w:val="56"/>
          <w:sz w:val="22"/>
          <w:szCs w:val="22"/>
          <w:lang w:val="en-US" w:eastAsia="en-US"/>
        </w:rPr>
        <w:t>the restrictions</w:t>
      </w:r>
      <w:r w:rsidR="001153AF" w:rsidRPr="00CF0B0C">
        <w:rPr>
          <w:rFonts w:eastAsia="Cambria"/>
          <w:kern w:val="56"/>
          <w:sz w:val="22"/>
          <w:szCs w:val="22"/>
          <w:lang w:val="en-US" w:eastAsia="en-US"/>
        </w:rPr>
        <w:t xml:space="preserve"> set hereby</w:t>
      </w:r>
      <w:r w:rsidR="002E1FA6" w:rsidRPr="00CF0B0C">
        <w:rPr>
          <w:rFonts w:eastAsia="Cambria"/>
          <w:kern w:val="56"/>
          <w:sz w:val="22"/>
          <w:szCs w:val="22"/>
          <w:lang w:val="en-US" w:eastAsia="en-US"/>
        </w:rPr>
        <w:t xml:space="preserve"> </w:t>
      </w:r>
      <w:r w:rsidR="001153AF" w:rsidRPr="00CF0B0C">
        <w:rPr>
          <w:rFonts w:eastAsia="Cambria"/>
          <w:kern w:val="56"/>
          <w:sz w:val="22"/>
          <w:szCs w:val="22"/>
          <w:lang w:val="en-US" w:eastAsia="en-US"/>
        </w:rPr>
        <w:t>do not pertain to</w:t>
      </w:r>
      <w:r w:rsidRPr="00CF0B0C">
        <w:rPr>
          <w:rFonts w:eastAsia="Cambria"/>
          <w:kern w:val="56"/>
          <w:sz w:val="22"/>
          <w:szCs w:val="22"/>
          <w:lang w:val="en-US" w:eastAsia="en-US"/>
        </w:rPr>
        <w:t xml:space="preserve"> publi</w:t>
      </w:r>
      <w:r w:rsidR="001153AF" w:rsidRPr="00CF0B0C">
        <w:rPr>
          <w:rFonts w:eastAsia="Cambria"/>
          <w:kern w:val="56"/>
          <w:sz w:val="22"/>
          <w:szCs w:val="22"/>
          <w:lang w:val="en-US" w:eastAsia="en-US"/>
        </w:rPr>
        <w:t>cly accessible</w:t>
      </w:r>
      <w:r w:rsidRPr="00CF0B0C">
        <w:rPr>
          <w:rFonts w:eastAsia="Cambria"/>
          <w:kern w:val="56"/>
          <w:sz w:val="22"/>
          <w:szCs w:val="22"/>
          <w:lang w:val="en-US" w:eastAsia="en-US"/>
        </w:rPr>
        <w:t xml:space="preserve"> inform</w:t>
      </w:r>
      <w:r w:rsidR="001153AF" w:rsidRPr="00CF0B0C">
        <w:rPr>
          <w:rFonts w:eastAsia="Cambria"/>
          <w:kern w:val="56"/>
          <w:sz w:val="22"/>
          <w:szCs w:val="22"/>
          <w:lang w:val="en-US" w:eastAsia="en-US"/>
        </w:rPr>
        <w:t>ation</w:t>
      </w:r>
      <w:r w:rsidRPr="00CF0B0C">
        <w:rPr>
          <w:rFonts w:eastAsia="Cambria"/>
          <w:kern w:val="56"/>
          <w:sz w:val="22"/>
          <w:szCs w:val="22"/>
          <w:lang w:val="en-US" w:eastAsia="en-US"/>
        </w:rPr>
        <w:t xml:space="preserve">, </w:t>
      </w:r>
      <w:r w:rsidR="001153AF" w:rsidRPr="00CF0B0C">
        <w:rPr>
          <w:rFonts w:eastAsia="Cambria"/>
          <w:kern w:val="56"/>
          <w:sz w:val="22"/>
          <w:szCs w:val="22"/>
          <w:lang w:val="en-US" w:eastAsia="en-US"/>
        </w:rPr>
        <w:t>as well as information</w:t>
      </w:r>
      <w:r w:rsidRPr="00CF0B0C">
        <w:rPr>
          <w:rFonts w:eastAsia="Cambria"/>
          <w:kern w:val="56"/>
          <w:sz w:val="22"/>
          <w:szCs w:val="22"/>
          <w:lang w:val="en-US" w:eastAsia="en-US"/>
        </w:rPr>
        <w:t xml:space="preserve">, </w:t>
      </w:r>
      <w:r w:rsidR="001153AF" w:rsidRPr="00CF0B0C">
        <w:rPr>
          <w:rFonts w:eastAsia="Cambria"/>
          <w:kern w:val="56"/>
          <w:sz w:val="22"/>
          <w:szCs w:val="22"/>
          <w:lang w:val="en-US" w:eastAsia="en-US"/>
        </w:rPr>
        <w:t xml:space="preserve">which </w:t>
      </w:r>
      <w:proofErr w:type="gramStart"/>
      <w:r w:rsidR="001153AF" w:rsidRPr="00CF0B0C">
        <w:rPr>
          <w:rFonts w:eastAsia="Cambria"/>
          <w:kern w:val="56"/>
          <w:sz w:val="22"/>
          <w:szCs w:val="22"/>
          <w:lang w:val="en-US" w:eastAsia="en-US"/>
        </w:rPr>
        <w:t>is anticipated to be disclosed</w:t>
      </w:r>
      <w:proofErr w:type="gramEnd"/>
      <w:r w:rsidR="001153AF" w:rsidRPr="00CF0B0C">
        <w:rPr>
          <w:rFonts w:eastAsia="Cambria"/>
          <w:kern w:val="56"/>
          <w:sz w:val="22"/>
          <w:szCs w:val="22"/>
          <w:lang w:val="en-US" w:eastAsia="en-US"/>
        </w:rPr>
        <w:t xml:space="preserve"> to third parties in accordance with t</w:t>
      </w:r>
      <w:r w:rsidR="00E61139" w:rsidRPr="00CF0B0C">
        <w:rPr>
          <w:rFonts w:eastAsia="Cambria"/>
          <w:kern w:val="56"/>
          <w:sz w:val="22"/>
          <w:szCs w:val="22"/>
          <w:lang w:val="en-US" w:eastAsia="en-US"/>
        </w:rPr>
        <w:t>he Agreement</w:t>
      </w:r>
      <w:r w:rsidR="001153AF" w:rsidRPr="00CF0B0C">
        <w:rPr>
          <w:rFonts w:eastAsia="Cambria"/>
          <w:kern w:val="56"/>
          <w:sz w:val="22"/>
          <w:szCs w:val="22"/>
          <w:lang w:val="en-US" w:eastAsia="en-US"/>
        </w:rPr>
        <w:t xml:space="preserve"> provisions</w:t>
      </w:r>
      <w:r w:rsidRPr="00CF0B0C">
        <w:rPr>
          <w:rFonts w:eastAsia="Cambria"/>
          <w:kern w:val="56"/>
          <w:sz w:val="22"/>
          <w:szCs w:val="22"/>
          <w:lang w:val="en-US" w:eastAsia="en-US"/>
        </w:rPr>
        <w:t>.</w:t>
      </w:r>
    </w:p>
    <w:p w14:paraId="40289029" w14:textId="50A21FD1" w:rsidR="00457008" w:rsidRPr="00CF0B0C" w:rsidRDefault="001153AF" w:rsidP="001F01D1">
      <w:pPr>
        <w:numPr>
          <w:ilvl w:val="1"/>
          <w:numId w:val="1"/>
        </w:numPr>
        <w:suppressAutoHyphens w:val="0"/>
        <w:ind w:left="851" w:hanging="491"/>
        <w:jc w:val="both"/>
        <w:rPr>
          <w:rFonts w:eastAsia="Cambria"/>
          <w:kern w:val="56"/>
          <w:sz w:val="22"/>
          <w:szCs w:val="22"/>
          <w:lang w:val="en-US" w:eastAsia="en-US"/>
        </w:rPr>
      </w:pPr>
      <w:r w:rsidRPr="00CF0B0C">
        <w:rPr>
          <w:rFonts w:eastAsia="Cambria"/>
          <w:kern w:val="56"/>
          <w:sz w:val="22"/>
          <w:szCs w:val="22"/>
          <w:lang w:val="en-US" w:eastAsia="en-US"/>
        </w:rPr>
        <w:t>The Parties have agreed that non-observation of the</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confidentiality provisions is a gross violation</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of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that allows an injured Party to require indemnification of the losses incurred </w:t>
      </w:r>
      <w:proofErr w:type="gramStart"/>
      <w:r w:rsidRPr="00CF0B0C">
        <w:rPr>
          <w:rFonts w:eastAsia="Cambria"/>
          <w:kern w:val="56"/>
          <w:sz w:val="22"/>
          <w:szCs w:val="22"/>
          <w:lang w:val="en-US" w:eastAsia="en-US"/>
        </w:rPr>
        <w:t>as a result</w:t>
      </w:r>
      <w:proofErr w:type="gramEnd"/>
      <w:r w:rsidRPr="00CF0B0C">
        <w:rPr>
          <w:rFonts w:eastAsia="Cambria"/>
          <w:kern w:val="56"/>
          <w:sz w:val="22"/>
          <w:szCs w:val="22"/>
          <w:lang w:val="en-US" w:eastAsia="en-US"/>
        </w:rPr>
        <w:t xml:space="preserve"> of </w:t>
      </w:r>
      <w:r w:rsidR="008D134A" w:rsidRPr="00CF0B0C">
        <w:rPr>
          <w:rFonts w:eastAsia="Cambria"/>
          <w:kern w:val="56"/>
          <w:sz w:val="22"/>
          <w:szCs w:val="22"/>
          <w:lang w:val="en-US" w:eastAsia="en-US"/>
        </w:rPr>
        <w:t xml:space="preserve">the </w:t>
      </w:r>
      <w:r w:rsidRPr="00CF0B0C">
        <w:rPr>
          <w:rFonts w:eastAsia="Cambria"/>
          <w:kern w:val="56"/>
          <w:sz w:val="22"/>
          <w:szCs w:val="22"/>
          <w:lang w:val="en-US" w:eastAsia="en-US"/>
        </w:rPr>
        <w:t>non-observation of the confidentiality provisions from the faulty Party</w:t>
      </w:r>
      <w:r w:rsidR="00457008" w:rsidRPr="00CF0B0C">
        <w:rPr>
          <w:rFonts w:eastAsia="Cambria"/>
          <w:kern w:val="56"/>
          <w:sz w:val="22"/>
          <w:szCs w:val="22"/>
          <w:lang w:val="en-US" w:eastAsia="en-US"/>
        </w:rPr>
        <w:t>.</w:t>
      </w:r>
    </w:p>
    <w:p w14:paraId="6F2F43DE" w14:textId="30AB3360" w:rsidR="00457008" w:rsidRPr="00CF0B0C" w:rsidRDefault="001153AF" w:rsidP="001F01D1">
      <w:pPr>
        <w:numPr>
          <w:ilvl w:val="1"/>
          <w:numId w:val="1"/>
        </w:numPr>
        <w:suppressAutoHyphens w:val="0"/>
        <w:ind w:left="851" w:hanging="491"/>
        <w:jc w:val="both"/>
        <w:rPr>
          <w:rFonts w:eastAsia="Cambria"/>
          <w:kern w:val="56"/>
          <w:sz w:val="22"/>
          <w:szCs w:val="22"/>
          <w:lang w:val="en-US" w:eastAsia="en-US"/>
        </w:rPr>
      </w:pPr>
      <w:r w:rsidRPr="00CF0B0C">
        <w:rPr>
          <w:rFonts w:eastAsia="Cambria"/>
          <w:kern w:val="56"/>
          <w:sz w:val="22"/>
          <w:szCs w:val="22"/>
          <w:lang w:val="en-US" w:eastAsia="en-US"/>
        </w:rPr>
        <w:t>Provisions of this Article of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have no time limit and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validity</w:t>
      </w:r>
      <w:r w:rsidR="00457008" w:rsidRPr="00CF0B0C">
        <w:rPr>
          <w:rFonts w:eastAsia="Cambria"/>
          <w:kern w:val="56"/>
          <w:sz w:val="22"/>
          <w:szCs w:val="22"/>
          <w:lang w:val="en-US" w:eastAsia="en-US"/>
        </w:rPr>
        <w:t xml:space="preserve"> term</w:t>
      </w:r>
      <w:r w:rsidRPr="00CF0B0C">
        <w:rPr>
          <w:rFonts w:eastAsia="Cambria"/>
          <w:kern w:val="56"/>
          <w:sz w:val="22"/>
          <w:szCs w:val="22"/>
          <w:lang w:val="en-US" w:eastAsia="en-US"/>
        </w:rPr>
        <w:t xml:space="preserve"> does not pertain to them</w:t>
      </w:r>
      <w:r w:rsidR="00457008" w:rsidRPr="00CF0B0C">
        <w:rPr>
          <w:rFonts w:eastAsia="Cambria"/>
          <w:kern w:val="56"/>
          <w:sz w:val="22"/>
          <w:szCs w:val="22"/>
          <w:lang w:val="en-US" w:eastAsia="en-US"/>
        </w:rPr>
        <w:t>.</w:t>
      </w:r>
    </w:p>
    <w:p w14:paraId="034B86BA" w14:textId="77777777" w:rsidR="00457008" w:rsidRPr="00CF0B0C" w:rsidRDefault="00457008" w:rsidP="00457008">
      <w:pPr>
        <w:suppressAutoHyphens w:val="0"/>
        <w:ind w:left="720"/>
        <w:jc w:val="both"/>
        <w:rPr>
          <w:rFonts w:eastAsia="Cambria"/>
          <w:color w:val="000000"/>
          <w:kern w:val="56"/>
          <w:sz w:val="22"/>
          <w:szCs w:val="22"/>
          <w:lang w:val="en-US" w:eastAsia="en-US"/>
        </w:rPr>
      </w:pPr>
    </w:p>
    <w:p w14:paraId="037C306A" w14:textId="154B91DB" w:rsidR="00457008" w:rsidRPr="00CF0B0C" w:rsidRDefault="001153AF" w:rsidP="001F01D1">
      <w:pPr>
        <w:numPr>
          <w:ilvl w:val="0"/>
          <w:numId w:val="1"/>
        </w:numPr>
        <w:suppressAutoHyphens w:val="0"/>
        <w:jc w:val="center"/>
        <w:rPr>
          <w:rFonts w:eastAsia="Cambria"/>
          <w:b/>
          <w:kern w:val="56"/>
          <w:sz w:val="22"/>
          <w:szCs w:val="22"/>
          <w:lang w:val="en-US" w:eastAsia="en-US"/>
        </w:rPr>
      </w:pPr>
      <w:r w:rsidRPr="00CF0B0C">
        <w:rPr>
          <w:rFonts w:eastAsia="Cambria"/>
          <w:b/>
          <w:kern w:val="56"/>
          <w:sz w:val="22"/>
          <w:szCs w:val="22"/>
          <w:lang w:val="en-US" w:eastAsia="en-US"/>
        </w:rPr>
        <w:t>Validity of t</w:t>
      </w:r>
      <w:r w:rsidR="00E61139" w:rsidRPr="00CF0B0C">
        <w:rPr>
          <w:rFonts w:eastAsia="Cambria"/>
          <w:b/>
          <w:kern w:val="56"/>
          <w:sz w:val="22"/>
          <w:szCs w:val="22"/>
          <w:lang w:val="en-US" w:eastAsia="en-US"/>
        </w:rPr>
        <w:t>he Agreement</w:t>
      </w:r>
      <w:r w:rsidRPr="00CF0B0C">
        <w:rPr>
          <w:rFonts w:eastAsia="Cambria"/>
          <w:b/>
          <w:kern w:val="56"/>
          <w:sz w:val="22"/>
          <w:szCs w:val="22"/>
          <w:lang w:val="en-US" w:eastAsia="en-US"/>
        </w:rPr>
        <w:t xml:space="preserve"> and the Procedure of Its</w:t>
      </w:r>
      <w:r w:rsidR="00457008" w:rsidRPr="00CF0B0C">
        <w:rPr>
          <w:rFonts w:eastAsia="Cambria"/>
          <w:b/>
          <w:kern w:val="56"/>
          <w:sz w:val="22"/>
          <w:szCs w:val="22"/>
          <w:lang w:val="en-US" w:eastAsia="en-US"/>
        </w:rPr>
        <w:t xml:space="preserve"> </w:t>
      </w:r>
      <w:r w:rsidRPr="00CF0B0C">
        <w:rPr>
          <w:rFonts w:eastAsia="Cambria"/>
          <w:b/>
          <w:kern w:val="56"/>
          <w:sz w:val="22"/>
          <w:szCs w:val="22"/>
          <w:lang w:val="en-US" w:eastAsia="en-US"/>
        </w:rPr>
        <w:t>Amendment</w:t>
      </w:r>
      <w:r w:rsidR="00457008" w:rsidRPr="00CF0B0C">
        <w:rPr>
          <w:rFonts w:eastAsia="Cambria"/>
          <w:b/>
          <w:kern w:val="56"/>
          <w:sz w:val="22"/>
          <w:szCs w:val="22"/>
          <w:lang w:val="en-US" w:eastAsia="en-US"/>
        </w:rPr>
        <w:t xml:space="preserve">, </w:t>
      </w:r>
      <w:r w:rsidRPr="00CF0B0C">
        <w:rPr>
          <w:rFonts w:eastAsia="Cambria"/>
          <w:b/>
          <w:kern w:val="56"/>
          <w:sz w:val="22"/>
          <w:szCs w:val="22"/>
          <w:lang w:val="en-US" w:eastAsia="en-US"/>
        </w:rPr>
        <w:t>Supplementing or Termination</w:t>
      </w:r>
    </w:p>
    <w:p w14:paraId="5E12B674" w14:textId="680B84BC" w:rsidR="007371CE" w:rsidRDefault="007371CE" w:rsidP="007371CE">
      <w:pPr>
        <w:numPr>
          <w:ilvl w:val="1"/>
          <w:numId w:val="1"/>
        </w:numPr>
        <w:suppressAutoHyphens w:val="0"/>
        <w:ind w:left="990" w:hanging="630"/>
        <w:jc w:val="both"/>
        <w:rPr>
          <w:rFonts w:eastAsia="Cambria"/>
          <w:kern w:val="56"/>
          <w:sz w:val="22"/>
          <w:szCs w:val="22"/>
          <w:lang w:val="en-US" w:eastAsia="en-US"/>
        </w:rPr>
      </w:pPr>
      <w:r w:rsidRPr="007371CE">
        <w:rPr>
          <w:rFonts w:eastAsia="Cambria"/>
          <w:kern w:val="56"/>
          <w:sz w:val="22"/>
          <w:szCs w:val="22"/>
          <w:lang w:val="en-US" w:eastAsia="en-US"/>
        </w:rPr>
        <w:t xml:space="preserve">The Agreement shall enter into force with its signing and is valid until the obligations </w:t>
      </w:r>
      <w:proofErr w:type="gramStart"/>
      <w:r w:rsidRPr="007371CE">
        <w:rPr>
          <w:rFonts w:eastAsia="Cambria"/>
          <w:kern w:val="56"/>
          <w:sz w:val="22"/>
          <w:szCs w:val="22"/>
          <w:lang w:val="en-US" w:eastAsia="en-US"/>
        </w:rPr>
        <w:t>is fulfilled</w:t>
      </w:r>
      <w:proofErr w:type="gramEnd"/>
      <w:r w:rsidRPr="007371CE">
        <w:rPr>
          <w:rFonts w:eastAsia="Cambria"/>
          <w:kern w:val="56"/>
          <w:sz w:val="22"/>
          <w:szCs w:val="22"/>
          <w:lang w:val="en-US" w:eastAsia="en-US"/>
        </w:rPr>
        <w:t xml:space="preserve"> between the Parties.</w:t>
      </w:r>
    </w:p>
    <w:p w14:paraId="714DBE8F" w14:textId="0A724D78" w:rsidR="00457008" w:rsidRPr="00CF0B0C" w:rsidRDefault="007068C8" w:rsidP="001F01D1">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 xml:space="preserve">Any amendments or supplements hereto shall be valid only when </w:t>
      </w:r>
      <w:proofErr w:type="gramStart"/>
      <w:r w:rsidRPr="00CF0B0C">
        <w:rPr>
          <w:rFonts w:eastAsia="Cambria"/>
          <w:kern w:val="56"/>
          <w:sz w:val="22"/>
          <w:szCs w:val="22"/>
          <w:lang w:val="en-US" w:eastAsia="en-US"/>
        </w:rPr>
        <w:t>made</w:t>
      </w:r>
      <w:proofErr w:type="gramEnd"/>
      <w:r w:rsidRPr="00CF0B0C">
        <w:rPr>
          <w:rFonts w:eastAsia="Cambria"/>
          <w:kern w:val="56"/>
          <w:sz w:val="22"/>
          <w:szCs w:val="22"/>
          <w:lang w:val="en-US" w:eastAsia="en-US"/>
        </w:rPr>
        <w:t xml:space="preserve"> in writing</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 xml:space="preserve">and signed by </w:t>
      </w:r>
      <w:proofErr w:type="spellStart"/>
      <w:r w:rsidRPr="00CF0B0C">
        <w:rPr>
          <w:rFonts w:eastAsia="Cambria"/>
          <w:kern w:val="56"/>
          <w:sz w:val="22"/>
          <w:szCs w:val="22"/>
          <w:lang w:val="en-US" w:eastAsia="en-US"/>
        </w:rPr>
        <w:t>authorised</w:t>
      </w:r>
      <w:proofErr w:type="spellEnd"/>
      <w:r w:rsidR="002F27A6" w:rsidRPr="00CF0B0C">
        <w:rPr>
          <w:rFonts w:eastAsia="Cambria"/>
          <w:kern w:val="56"/>
          <w:sz w:val="22"/>
          <w:szCs w:val="22"/>
          <w:lang w:val="en-US" w:eastAsia="en-US"/>
        </w:rPr>
        <w:t xml:space="preserve"> </w:t>
      </w:r>
      <w:r w:rsidRPr="00CF0B0C">
        <w:rPr>
          <w:rFonts w:eastAsia="Cambria"/>
          <w:kern w:val="56"/>
          <w:sz w:val="22"/>
          <w:szCs w:val="22"/>
          <w:lang w:val="en-US" w:eastAsia="en-US"/>
        </w:rPr>
        <w:t>r</w:t>
      </w:r>
      <w:r w:rsidR="002F27A6" w:rsidRPr="00CF0B0C">
        <w:rPr>
          <w:rFonts w:eastAsia="Cambria"/>
          <w:kern w:val="56"/>
          <w:sz w:val="22"/>
          <w:szCs w:val="22"/>
          <w:lang w:val="en-US" w:eastAsia="en-US"/>
        </w:rPr>
        <w:t>epresentative</w:t>
      </w:r>
      <w:r w:rsidRPr="00CF0B0C">
        <w:rPr>
          <w:rFonts w:eastAsia="Cambria"/>
          <w:kern w:val="56"/>
          <w:sz w:val="22"/>
          <w:szCs w:val="22"/>
          <w:lang w:val="en-US" w:eastAsia="en-US"/>
        </w:rPr>
        <w:t>s of the Parties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and when they are in conformity with Section</w:t>
      </w:r>
      <w:r w:rsidR="00532FE0" w:rsidRPr="00CF0B0C">
        <w:rPr>
          <w:rFonts w:eastAsia="Cambria"/>
          <w:kern w:val="56"/>
          <w:sz w:val="22"/>
          <w:szCs w:val="22"/>
          <w:lang w:val="en-US" w:eastAsia="en-US"/>
        </w:rPr>
        <w:t xml:space="preserve"> 61</w:t>
      </w:r>
      <w:r w:rsidRPr="00CF0B0C">
        <w:rPr>
          <w:rFonts w:eastAsia="Cambria"/>
          <w:kern w:val="56"/>
          <w:sz w:val="22"/>
          <w:szCs w:val="22"/>
          <w:lang w:val="en-US" w:eastAsia="en-US"/>
        </w:rPr>
        <w:t xml:space="preserve"> of </w:t>
      </w:r>
      <w:r w:rsidRPr="00CF0B0C">
        <w:rPr>
          <w:rFonts w:eastAsia="Cambria" w:cs="Cambria"/>
          <w:color w:val="222222"/>
          <w:kern w:val="56"/>
          <w:sz w:val="22"/>
          <w:szCs w:val="22"/>
          <w:lang w:val="en-US" w:eastAsia="lv-LV"/>
        </w:rPr>
        <w:t>the Public Procurement Law</w:t>
      </w:r>
      <w:r w:rsidR="00457008" w:rsidRPr="00CF0B0C">
        <w:rPr>
          <w:rFonts w:eastAsia="Cambria"/>
          <w:kern w:val="56"/>
          <w:sz w:val="22"/>
          <w:szCs w:val="22"/>
          <w:lang w:val="en-US" w:eastAsia="en-US"/>
        </w:rPr>
        <w:t>.</w:t>
      </w:r>
    </w:p>
    <w:p w14:paraId="5C70FF32" w14:textId="04880B7E" w:rsidR="009F458D" w:rsidRPr="00CF0B0C" w:rsidRDefault="007068C8" w:rsidP="009F458D">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The Parties may terminate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prematurely only when </w:t>
      </w:r>
      <w:r w:rsidR="008D134A" w:rsidRPr="00CF0B0C">
        <w:rPr>
          <w:rFonts w:eastAsia="Cambria"/>
          <w:kern w:val="56"/>
          <w:sz w:val="22"/>
          <w:szCs w:val="22"/>
          <w:lang w:val="en-US" w:eastAsia="en-US"/>
        </w:rPr>
        <w:t xml:space="preserve">it </w:t>
      </w:r>
      <w:proofErr w:type="gramStart"/>
      <w:r w:rsidR="008D134A" w:rsidRPr="00CF0B0C">
        <w:rPr>
          <w:rFonts w:eastAsia="Cambria"/>
          <w:kern w:val="56"/>
          <w:sz w:val="22"/>
          <w:szCs w:val="22"/>
          <w:lang w:val="en-US" w:eastAsia="en-US"/>
        </w:rPr>
        <w:t xml:space="preserve">is </w:t>
      </w:r>
      <w:r w:rsidR="00567343" w:rsidRPr="00CF0B0C">
        <w:rPr>
          <w:rFonts w:eastAsia="Cambria"/>
          <w:kern w:val="56"/>
          <w:sz w:val="22"/>
          <w:szCs w:val="22"/>
          <w:lang w:val="en-US" w:eastAsia="en-US"/>
        </w:rPr>
        <w:t xml:space="preserve">mutually </w:t>
      </w:r>
      <w:r w:rsidRPr="00CF0B0C">
        <w:rPr>
          <w:rFonts w:eastAsia="Cambria"/>
          <w:kern w:val="56"/>
          <w:sz w:val="22"/>
          <w:szCs w:val="22"/>
          <w:lang w:val="en-US" w:eastAsia="en-US"/>
        </w:rPr>
        <w:t>agreed</w:t>
      </w:r>
      <w:proofErr w:type="gramEnd"/>
      <w:r w:rsidRPr="00CF0B0C">
        <w:rPr>
          <w:rFonts w:eastAsia="Cambria"/>
          <w:kern w:val="56"/>
          <w:sz w:val="22"/>
          <w:szCs w:val="22"/>
          <w:lang w:val="en-US" w:eastAsia="en-US"/>
        </w:rPr>
        <w:t xml:space="preserve"> upon </w:t>
      </w:r>
      <w:r w:rsidR="00567343" w:rsidRPr="00CF0B0C">
        <w:rPr>
          <w:rFonts w:eastAsia="Cambria"/>
          <w:kern w:val="56"/>
          <w:sz w:val="22"/>
          <w:szCs w:val="22"/>
          <w:lang w:val="en-US" w:eastAsia="en-US"/>
        </w:rPr>
        <w:t>in writing</w:t>
      </w:r>
      <w:r w:rsidR="00457008" w:rsidRPr="00CF0B0C">
        <w:rPr>
          <w:rFonts w:eastAsia="Cambria"/>
          <w:kern w:val="56"/>
          <w:sz w:val="22"/>
          <w:szCs w:val="22"/>
          <w:lang w:val="en-US" w:eastAsia="en-US"/>
        </w:rPr>
        <w:t>.</w:t>
      </w:r>
    </w:p>
    <w:p w14:paraId="2F9D94E6" w14:textId="50F5C2E7" w:rsidR="00457008" w:rsidRPr="00CF0B0C" w:rsidRDefault="002F27A6" w:rsidP="009F458D">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The Customer</w:t>
      </w:r>
      <w:r w:rsidR="00567343" w:rsidRPr="00CF0B0C">
        <w:rPr>
          <w:rFonts w:eastAsia="Cambria"/>
          <w:kern w:val="56"/>
          <w:sz w:val="22"/>
          <w:szCs w:val="22"/>
          <w:lang w:val="en-US" w:eastAsia="en-US"/>
        </w:rPr>
        <w:t xml:space="preserve"> may terminate the Agreement unilaterally</w:t>
      </w:r>
      <w:r w:rsidR="009F458D" w:rsidRPr="00CF0B0C">
        <w:rPr>
          <w:rFonts w:eastAsia="Cambria"/>
          <w:kern w:val="56"/>
          <w:sz w:val="22"/>
          <w:szCs w:val="22"/>
          <w:lang w:val="en-US" w:eastAsia="en-US"/>
        </w:rPr>
        <w:t xml:space="preserve">, </w:t>
      </w:r>
      <w:r w:rsidR="00567343" w:rsidRPr="00CF0B0C">
        <w:rPr>
          <w:rFonts w:eastAsia="Cambria"/>
          <w:kern w:val="56"/>
          <w:sz w:val="22"/>
          <w:szCs w:val="22"/>
          <w:lang w:val="en-US" w:eastAsia="en-US"/>
        </w:rPr>
        <w:t xml:space="preserve">by sending a written </w:t>
      </w:r>
      <w:r w:rsidR="009F458D" w:rsidRPr="00CF0B0C">
        <w:rPr>
          <w:rFonts w:eastAsia="Cambria"/>
          <w:kern w:val="56"/>
          <w:sz w:val="22"/>
          <w:szCs w:val="22"/>
          <w:lang w:val="en-US" w:eastAsia="en-US"/>
        </w:rPr>
        <w:t>no</w:t>
      </w:r>
      <w:r w:rsidR="00567343" w:rsidRPr="00CF0B0C">
        <w:rPr>
          <w:rFonts w:eastAsia="Cambria"/>
          <w:kern w:val="56"/>
          <w:sz w:val="22"/>
          <w:szCs w:val="22"/>
          <w:lang w:val="en-US" w:eastAsia="en-US"/>
        </w:rPr>
        <w:t>tification to the Supplier</w:t>
      </w:r>
      <w:r w:rsidR="009F458D" w:rsidRPr="00CF0B0C">
        <w:rPr>
          <w:rFonts w:eastAsia="Cambria"/>
          <w:kern w:val="56"/>
          <w:sz w:val="22"/>
          <w:szCs w:val="22"/>
          <w:lang w:val="en-US" w:eastAsia="en-US"/>
        </w:rPr>
        <w:t xml:space="preserve">, </w:t>
      </w:r>
      <w:r w:rsidR="00567343" w:rsidRPr="00CF0B0C">
        <w:rPr>
          <w:rFonts w:eastAsia="Cambria"/>
          <w:kern w:val="56"/>
          <w:sz w:val="22"/>
          <w:szCs w:val="22"/>
          <w:lang w:val="en-US" w:eastAsia="en-US"/>
        </w:rPr>
        <w:t>if at least one of the below provided conditions occurs</w:t>
      </w:r>
      <w:r w:rsidR="009F458D" w:rsidRPr="00CF0B0C">
        <w:rPr>
          <w:rFonts w:eastAsia="Cambria"/>
          <w:kern w:val="56"/>
          <w:sz w:val="22"/>
          <w:szCs w:val="22"/>
          <w:lang w:val="en-US" w:eastAsia="en-US"/>
        </w:rPr>
        <w:t>:</w:t>
      </w:r>
    </w:p>
    <w:p w14:paraId="25D319A9" w14:textId="6D2AF337" w:rsidR="009F458D" w:rsidRPr="00CF0B0C" w:rsidRDefault="009F458D" w:rsidP="00525BE2">
      <w:pPr>
        <w:suppressAutoHyphens w:val="0"/>
        <w:ind w:left="1418"/>
        <w:jc w:val="both"/>
        <w:rPr>
          <w:rFonts w:eastAsia="Cambria"/>
          <w:kern w:val="56"/>
          <w:sz w:val="22"/>
          <w:szCs w:val="22"/>
          <w:lang w:val="en-US" w:eastAsia="en-US"/>
        </w:rPr>
      </w:pPr>
      <w:r w:rsidRPr="00CF0B0C">
        <w:rPr>
          <w:rFonts w:eastAsia="Cambria"/>
          <w:kern w:val="56"/>
          <w:sz w:val="22"/>
          <w:szCs w:val="22"/>
          <w:lang w:val="en-US" w:eastAsia="en-US"/>
        </w:rPr>
        <w:t xml:space="preserve">15.3.1. </w:t>
      </w:r>
      <w:r w:rsidR="00567343" w:rsidRPr="00CF0B0C">
        <w:rPr>
          <w:rFonts w:eastAsia="Cambria"/>
          <w:kern w:val="56"/>
          <w:sz w:val="22"/>
          <w:szCs w:val="22"/>
          <w:lang w:val="en-US" w:eastAsia="en-US"/>
        </w:rPr>
        <w:t>When t</w:t>
      </w:r>
      <w:r w:rsidR="00E61139" w:rsidRPr="00CF0B0C">
        <w:rPr>
          <w:rFonts w:eastAsia="Cambria"/>
          <w:kern w:val="56"/>
          <w:sz w:val="22"/>
          <w:szCs w:val="22"/>
          <w:lang w:val="en-US" w:eastAsia="en-US"/>
        </w:rPr>
        <w:t>he Supplier</w:t>
      </w:r>
      <w:r w:rsidR="00567343" w:rsidRPr="00CF0B0C">
        <w:rPr>
          <w:rFonts w:eastAsia="Cambria"/>
          <w:kern w:val="56"/>
          <w:sz w:val="22"/>
          <w:szCs w:val="22"/>
          <w:lang w:val="en-US" w:eastAsia="en-US"/>
        </w:rPr>
        <w:t xml:space="preserve"> ha</w:t>
      </w:r>
      <w:r w:rsidRPr="00CF0B0C">
        <w:rPr>
          <w:rFonts w:eastAsia="Cambria"/>
          <w:kern w:val="56"/>
          <w:sz w:val="22"/>
          <w:szCs w:val="22"/>
          <w:lang w:val="en-US" w:eastAsia="en-US"/>
        </w:rPr>
        <w:t xml:space="preserve">s </w:t>
      </w:r>
      <w:r w:rsidR="00567343" w:rsidRPr="00CF0B0C">
        <w:rPr>
          <w:rFonts w:eastAsia="Cambria"/>
          <w:kern w:val="56"/>
          <w:sz w:val="22"/>
          <w:szCs w:val="22"/>
          <w:lang w:val="en-US" w:eastAsia="en-US"/>
        </w:rPr>
        <w:t>delayed any of the Supplies prescribed by t</w:t>
      </w:r>
      <w:r w:rsidR="00E61139" w:rsidRPr="00CF0B0C">
        <w:rPr>
          <w:rFonts w:eastAsia="Cambria"/>
          <w:kern w:val="56"/>
          <w:sz w:val="22"/>
          <w:szCs w:val="22"/>
          <w:lang w:val="en-US" w:eastAsia="en-US"/>
        </w:rPr>
        <w:t>he Agreement</w:t>
      </w:r>
      <w:r w:rsidR="00567343" w:rsidRPr="00CF0B0C">
        <w:rPr>
          <w:rFonts w:eastAsia="Cambria"/>
          <w:kern w:val="56"/>
          <w:sz w:val="22"/>
          <w:szCs w:val="22"/>
          <w:lang w:val="en-US" w:eastAsia="en-US"/>
        </w:rPr>
        <w:t xml:space="preserve"> or its Annexes and when such delay of t</w:t>
      </w:r>
      <w:r w:rsidR="00E61139" w:rsidRPr="00CF0B0C">
        <w:rPr>
          <w:rFonts w:eastAsia="Cambria"/>
          <w:kern w:val="56"/>
          <w:sz w:val="22"/>
          <w:szCs w:val="22"/>
          <w:lang w:val="en-US" w:eastAsia="en-US"/>
        </w:rPr>
        <w:t>he Supplier</w:t>
      </w:r>
      <w:r w:rsidR="00567343" w:rsidRPr="00CF0B0C">
        <w:rPr>
          <w:rFonts w:eastAsia="Cambria"/>
          <w:kern w:val="56"/>
          <w:sz w:val="22"/>
          <w:szCs w:val="22"/>
          <w:lang w:val="en-US" w:eastAsia="en-US"/>
        </w:rPr>
        <w:t xml:space="preserve"> has reached minimum</w:t>
      </w:r>
      <w:r w:rsidRPr="00CF0B0C">
        <w:rPr>
          <w:rFonts w:eastAsia="Cambria"/>
          <w:kern w:val="56"/>
          <w:sz w:val="22"/>
          <w:szCs w:val="22"/>
          <w:lang w:val="en-US" w:eastAsia="en-US"/>
        </w:rPr>
        <w:t xml:space="preserve"> 30 (</w:t>
      </w:r>
      <w:r w:rsidR="00567343" w:rsidRPr="00CF0B0C">
        <w:rPr>
          <w:rFonts w:eastAsia="Cambria"/>
          <w:kern w:val="56"/>
          <w:sz w:val="22"/>
          <w:szCs w:val="22"/>
          <w:lang w:val="en-US" w:eastAsia="en-US"/>
        </w:rPr>
        <w:t>thirty</w:t>
      </w:r>
      <w:r w:rsidRPr="00CF0B0C">
        <w:rPr>
          <w:rFonts w:eastAsia="Cambria"/>
          <w:kern w:val="56"/>
          <w:sz w:val="22"/>
          <w:szCs w:val="22"/>
          <w:lang w:val="en-US" w:eastAsia="en-US"/>
        </w:rPr>
        <w:t>) da</w:t>
      </w:r>
      <w:r w:rsidR="00567343" w:rsidRPr="00CF0B0C">
        <w:rPr>
          <w:rFonts w:eastAsia="Cambria"/>
          <w:kern w:val="56"/>
          <w:sz w:val="22"/>
          <w:szCs w:val="22"/>
          <w:lang w:val="en-US" w:eastAsia="en-US"/>
        </w:rPr>
        <w:t>y</w:t>
      </w:r>
      <w:r w:rsidRPr="00CF0B0C">
        <w:rPr>
          <w:rFonts w:eastAsia="Cambria"/>
          <w:kern w:val="56"/>
          <w:sz w:val="22"/>
          <w:szCs w:val="22"/>
          <w:lang w:val="en-US" w:eastAsia="en-US"/>
        </w:rPr>
        <w:t>s</w:t>
      </w:r>
      <w:r w:rsidR="00567343" w:rsidRPr="00CF0B0C">
        <w:rPr>
          <w:rFonts w:eastAsia="Cambria"/>
          <w:kern w:val="56"/>
          <w:sz w:val="22"/>
          <w:szCs w:val="22"/>
          <w:lang w:val="en-US" w:eastAsia="en-US"/>
        </w:rPr>
        <w:t>;</w:t>
      </w:r>
    </w:p>
    <w:p w14:paraId="2E8C1E92" w14:textId="2AFAA664" w:rsidR="009F458D" w:rsidRPr="00CF0B0C" w:rsidRDefault="009F458D" w:rsidP="00525BE2">
      <w:pPr>
        <w:suppressAutoHyphens w:val="0"/>
        <w:ind w:left="1418"/>
        <w:jc w:val="both"/>
        <w:rPr>
          <w:rFonts w:eastAsia="Cambria"/>
          <w:kern w:val="56"/>
          <w:sz w:val="22"/>
          <w:szCs w:val="22"/>
          <w:lang w:val="en-US" w:eastAsia="en-US"/>
        </w:rPr>
      </w:pPr>
      <w:r w:rsidRPr="00CF0B0C">
        <w:rPr>
          <w:rFonts w:eastAsia="Cambria"/>
          <w:kern w:val="56"/>
          <w:sz w:val="22"/>
          <w:szCs w:val="22"/>
          <w:lang w:val="en-US" w:eastAsia="en-US"/>
        </w:rPr>
        <w:t>15.3.2.</w:t>
      </w:r>
      <w:r w:rsidR="00567343" w:rsidRPr="00CF0B0C">
        <w:rPr>
          <w:rFonts w:eastAsia="Cambria"/>
          <w:kern w:val="56"/>
          <w:sz w:val="22"/>
          <w:szCs w:val="22"/>
          <w:lang w:val="en-US" w:eastAsia="en-US"/>
        </w:rPr>
        <w:t xml:space="preserve"> When the Supplier does not perform any of its</w:t>
      </w:r>
      <w:r w:rsidR="00E61139" w:rsidRPr="00CF0B0C">
        <w:rPr>
          <w:rFonts w:eastAsia="Cambria"/>
          <w:kern w:val="56"/>
          <w:sz w:val="22"/>
          <w:szCs w:val="22"/>
          <w:lang w:val="en-US" w:eastAsia="en-US"/>
        </w:rPr>
        <w:t xml:space="preserve"> Agreement</w:t>
      </w:r>
      <w:r w:rsidR="00567343" w:rsidRPr="00CF0B0C">
        <w:rPr>
          <w:rFonts w:eastAsia="Cambria"/>
          <w:kern w:val="56"/>
          <w:sz w:val="22"/>
          <w:szCs w:val="22"/>
          <w:lang w:val="en-US" w:eastAsia="en-US"/>
        </w:rPr>
        <w:t xml:space="preserve"> obligations and when t</w:t>
      </w:r>
      <w:r w:rsidR="00E61139" w:rsidRPr="00CF0B0C">
        <w:rPr>
          <w:rFonts w:eastAsia="Cambria"/>
          <w:kern w:val="56"/>
          <w:sz w:val="22"/>
          <w:szCs w:val="22"/>
          <w:lang w:val="en-US" w:eastAsia="en-US"/>
        </w:rPr>
        <w:t>he Supplier</w:t>
      </w:r>
      <w:r w:rsidR="00567343" w:rsidRPr="00CF0B0C">
        <w:rPr>
          <w:rFonts w:eastAsia="Cambria"/>
          <w:kern w:val="56"/>
          <w:sz w:val="22"/>
          <w:szCs w:val="22"/>
          <w:lang w:val="en-US" w:eastAsia="en-US"/>
        </w:rPr>
        <w:t xml:space="preserve"> doe</w:t>
      </w:r>
      <w:r w:rsidRPr="00CF0B0C">
        <w:rPr>
          <w:rFonts w:eastAsia="Cambria"/>
          <w:kern w:val="56"/>
          <w:sz w:val="22"/>
          <w:szCs w:val="22"/>
          <w:lang w:val="en-US" w:eastAsia="en-US"/>
        </w:rPr>
        <w:t xml:space="preserve">s </w:t>
      </w:r>
      <w:r w:rsidR="00567343" w:rsidRPr="00CF0B0C">
        <w:rPr>
          <w:rFonts w:eastAsia="Cambria"/>
          <w:kern w:val="56"/>
          <w:sz w:val="22"/>
          <w:szCs w:val="22"/>
          <w:lang w:val="en-US" w:eastAsia="en-US"/>
        </w:rPr>
        <w:t>not eliminate such non-performance within</w:t>
      </w:r>
      <w:r w:rsidRPr="00CF0B0C">
        <w:rPr>
          <w:rFonts w:eastAsia="Cambria"/>
          <w:kern w:val="56"/>
          <w:sz w:val="22"/>
          <w:szCs w:val="22"/>
          <w:lang w:val="en-US" w:eastAsia="en-US"/>
        </w:rPr>
        <w:t xml:space="preserve"> 30 </w:t>
      </w:r>
      <w:r w:rsidR="00567343" w:rsidRPr="00CF0B0C">
        <w:rPr>
          <w:rFonts w:eastAsia="Cambria"/>
          <w:kern w:val="56"/>
          <w:sz w:val="22"/>
          <w:szCs w:val="22"/>
          <w:lang w:val="en-US" w:eastAsia="en-US"/>
        </w:rPr>
        <w:t xml:space="preserve">(thirty) days from receiving a written notification </w:t>
      </w:r>
      <w:r w:rsidR="008D134A" w:rsidRPr="00CF0B0C">
        <w:rPr>
          <w:rFonts w:eastAsia="Cambria"/>
          <w:kern w:val="56"/>
          <w:sz w:val="22"/>
          <w:szCs w:val="22"/>
          <w:lang w:val="en-US" w:eastAsia="en-US"/>
        </w:rPr>
        <w:t>of</w:t>
      </w:r>
      <w:r w:rsidR="00567343" w:rsidRPr="00CF0B0C">
        <w:rPr>
          <w:rFonts w:eastAsia="Cambria"/>
          <w:kern w:val="56"/>
          <w:sz w:val="22"/>
          <w:szCs w:val="22"/>
          <w:lang w:val="en-US" w:eastAsia="en-US"/>
        </w:rPr>
        <w:t xml:space="preserve"> t</w:t>
      </w:r>
      <w:r w:rsidR="002F27A6" w:rsidRPr="00CF0B0C">
        <w:rPr>
          <w:rFonts w:eastAsia="Cambria"/>
          <w:kern w:val="56"/>
          <w:sz w:val="22"/>
          <w:szCs w:val="22"/>
          <w:lang w:val="en-US" w:eastAsia="en-US"/>
        </w:rPr>
        <w:t>he Customer</w:t>
      </w:r>
      <w:r w:rsidR="00567343" w:rsidRPr="00CF0B0C">
        <w:rPr>
          <w:rFonts w:eastAsia="Cambria"/>
          <w:kern w:val="56"/>
          <w:sz w:val="22"/>
          <w:szCs w:val="22"/>
          <w:lang w:val="en-US" w:eastAsia="en-US"/>
        </w:rPr>
        <w:t xml:space="preserve"> about it;</w:t>
      </w:r>
    </w:p>
    <w:p w14:paraId="1D5AD040" w14:textId="0699B7B1" w:rsidR="009F458D" w:rsidRPr="00CF0B0C" w:rsidRDefault="009F458D" w:rsidP="00525BE2">
      <w:pPr>
        <w:suppressAutoHyphens w:val="0"/>
        <w:ind w:left="1418"/>
        <w:jc w:val="both"/>
        <w:rPr>
          <w:rFonts w:eastAsia="Cambria"/>
          <w:kern w:val="56"/>
          <w:sz w:val="22"/>
          <w:szCs w:val="22"/>
          <w:lang w:val="en-US" w:eastAsia="en-US"/>
        </w:rPr>
      </w:pPr>
      <w:r w:rsidRPr="00CF0B0C">
        <w:rPr>
          <w:rFonts w:eastAsia="Cambria"/>
          <w:kern w:val="56"/>
          <w:sz w:val="22"/>
          <w:szCs w:val="22"/>
          <w:lang w:val="en-US" w:eastAsia="en-US"/>
        </w:rPr>
        <w:t xml:space="preserve">15.3.3. </w:t>
      </w:r>
      <w:r w:rsidR="00567343" w:rsidRPr="00CF0B0C">
        <w:rPr>
          <w:rFonts w:eastAsia="Cambria"/>
          <w:kern w:val="56"/>
          <w:sz w:val="22"/>
          <w:szCs w:val="22"/>
          <w:lang w:val="en-US" w:eastAsia="en-US"/>
        </w:rPr>
        <w:t xml:space="preserve">In the event of the occurrence of any conditions prescribed by Section 64 Paragraph One of </w:t>
      </w:r>
      <w:r w:rsidR="00567343" w:rsidRPr="00CF0B0C">
        <w:rPr>
          <w:rFonts w:eastAsia="Cambria" w:cs="Cambria"/>
          <w:color w:val="222222"/>
          <w:kern w:val="56"/>
          <w:sz w:val="22"/>
          <w:szCs w:val="22"/>
          <w:lang w:val="en-US" w:eastAsia="lv-LV"/>
        </w:rPr>
        <w:t>the Public Procurement Law</w:t>
      </w:r>
      <w:r w:rsidRPr="00CF0B0C">
        <w:rPr>
          <w:rFonts w:eastAsia="Cambria"/>
          <w:kern w:val="56"/>
          <w:sz w:val="22"/>
          <w:szCs w:val="22"/>
          <w:lang w:val="en-US" w:eastAsia="en-US"/>
        </w:rPr>
        <w:t>.</w:t>
      </w:r>
    </w:p>
    <w:p w14:paraId="71E4D768" w14:textId="3BE266BC" w:rsidR="009F458D" w:rsidRPr="00CF0B0C" w:rsidRDefault="0042141F" w:rsidP="0042141F">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In the event the Parties terminate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prematurely</w:t>
      </w:r>
      <w:r w:rsidR="009F458D" w:rsidRPr="00CF0B0C">
        <w:rPr>
          <w:rFonts w:eastAsia="Cambria"/>
          <w:kern w:val="56"/>
          <w:sz w:val="22"/>
          <w:szCs w:val="22"/>
          <w:lang w:val="en-US" w:eastAsia="en-US"/>
        </w:rPr>
        <w:t xml:space="preserve">, </w:t>
      </w:r>
      <w:r w:rsidRPr="00CF0B0C">
        <w:rPr>
          <w:rFonts w:eastAsia="Cambria"/>
          <w:kern w:val="56"/>
          <w:sz w:val="22"/>
          <w:szCs w:val="22"/>
          <w:lang w:val="en-US" w:eastAsia="en-US"/>
        </w:rPr>
        <w:t>the Parties shall make a report</w:t>
      </w:r>
      <w:r w:rsidR="009F458D" w:rsidRPr="00CF0B0C">
        <w:rPr>
          <w:rFonts w:eastAsia="Cambria"/>
          <w:kern w:val="56"/>
          <w:sz w:val="22"/>
          <w:szCs w:val="22"/>
          <w:lang w:val="en-US" w:eastAsia="en-US"/>
        </w:rPr>
        <w:t xml:space="preserve">, </w:t>
      </w:r>
      <w:r w:rsidRPr="00CF0B0C">
        <w:rPr>
          <w:rFonts w:eastAsia="Cambria"/>
          <w:kern w:val="56"/>
          <w:sz w:val="22"/>
          <w:szCs w:val="22"/>
          <w:lang w:val="en-US" w:eastAsia="en-US"/>
        </w:rPr>
        <w:t xml:space="preserve">where all Goods supplied by the Supplier and accepted in accordance with the procedure prescribed by the Agreement as of the Agreement termination day </w:t>
      </w:r>
      <w:proofErr w:type="gramStart"/>
      <w:r w:rsidRPr="00CF0B0C">
        <w:rPr>
          <w:rFonts w:eastAsia="Cambria"/>
          <w:kern w:val="56"/>
          <w:sz w:val="22"/>
          <w:szCs w:val="22"/>
          <w:lang w:val="en-US" w:eastAsia="en-US"/>
        </w:rPr>
        <w:t>shall be recorded</w:t>
      </w:r>
      <w:proofErr w:type="gramEnd"/>
      <w:r w:rsidRPr="00CF0B0C">
        <w:rPr>
          <w:rFonts w:eastAsia="Cambria"/>
          <w:kern w:val="56"/>
          <w:sz w:val="22"/>
          <w:szCs w:val="22"/>
          <w:lang w:val="en-US" w:eastAsia="en-US"/>
        </w:rPr>
        <w:t xml:space="preserve">. </w:t>
      </w:r>
      <w:r w:rsidR="002F27A6" w:rsidRPr="00CF0B0C">
        <w:rPr>
          <w:rFonts w:eastAsia="Cambria"/>
          <w:kern w:val="56"/>
          <w:sz w:val="22"/>
          <w:szCs w:val="22"/>
          <w:lang w:val="en-US" w:eastAsia="en-US"/>
        </w:rPr>
        <w:t>The Customer</w:t>
      </w:r>
      <w:r w:rsidRPr="00CF0B0C">
        <w:rPr>
          <w:rFonts w:eastAsia="Cambria"/>
          <w:kern w:val="56"/>
          <w:sz w:val="22"/>
          <w:szCs w:val="22"/>
          <w:lang w:val="en-US" w:eastAsia="en-US"/>
        </w:rPr>
        <w:t xml:space="preserve"> </w:t>
      </w:r>
      <w:r w:rsidR="009F458D" w:rsidRPr="00CF0B0C">
        <w:rPr>
          <w:rFonts w:eastAsia="Cambria"/>
          <w:kern w:val="56"/>
          <w:sz w:val="22"/>
          <w:szCs w:val="22"/>
          <w:lang w:val="en-US" w:eastAsia="en-US"/>
        </w:rPr>
        <w:t>s</w:t>
      </w:r>
      <w:r w:rsidRPr="00CF0B0C">
        <w:rPr>
          <w:rFonts w:eastAsia="Cambria"/>
          <w:kern w:val="56"/>
          <w:sz w:val="22"/>
          <w:szCs w:val="22"/>
          <w:lang w:val="en-US" w:eastAsia="en-US"/>
        </w:rPr>
        <w:t>hall settle accounts with the</w:t>
      </w:r>
      <w:r w:rsidR="009F458D" w:rsidRPr="00CF0B0C">
        <w:rPr>
          <w:rFonts w:eastAsia="Cambria"/>
          <w:kern w:val="56"/>
          <w:sz w:val="22"/>
          <w:szCs w:val="22"/>
          <w:lang w:val="en-US" w:eastAsia="en-US"/>
        </w:rPr>
        <w:t xml:space="preserve"> </w:t>
      </w:r>
      <w:r w:rsidR="00E61139" w:rsidRPr="00CF0B0C">
        <w:rPr>
          <w:rFonts w:eastAsia="Cambria"/>
          <w:kern w:val="56"/>
          <w:sz w:val="22"/>
          <w:szCs w:val="22"/>
          <w:lang w:val="en-US" w:eastAsia="en-US"/>
        </w:rPr>
        <w:t>Supplier</w:t>
      </w:r>
      <w:r w:rsidRPr="00CF0B0C">
        <w:rPr>
          <w:rFonts w:eastAsia="Cambria"/>
          <w:kern w:val="56"/>
          <w:sz w:val="22"/>
          <w:szCs w:val="22"/>
          <w:lang w:val="en-US" w:eastAsia="en-US"/>
        </w:rPr>
        <w:t xml:space="preserve"> concerning the Goods accepted in accordance with this report, in conformity with the prices set by t</w:t>
      </w:r>
      <w:r w:rsidR="00E61139" w:rsidRPr="00CF0B0C">
        <w:rPr>
          <w:rFonts w:eastAsia="Cambria"/>
          <w:kern w:val="56"/>
          <w:sz w:val="22"/>
          <w:szCs w:val="22"/>
          <w:lang w:val="en-US" w:eastAsia="en-US"/>
        </w:rPr>
        <w:t>he Agreement</w:t>
      </w:r>
      <w:r w:rsidR="009F458D" w:rsidRPr="00CF0B0C">
        <w:rPr>
          <w:rFonts w:eastAsia="Cambria"/>
          <w:kern w:val="56"/>
          <w:sz w:val="22"/>
          <w:szCs w:val="22"/>
          <w:lang w:val="en-US" w:eastAsia="en-US"/>
        </w:rPr>
        <w:t xml:space="preserve">. </w:t>
      </w:r>
      <w:r w:rsidR="002F27A6" w:rsidRPr="00CF0B0C">
        <w:rPr>
          <w:rFonts w:eastAsia="Cambria"/>
          <w:kern w:val="56"/>
          <w:sz w:val="22"/>
          <w:szCs w:val="22"/>
          <w:lang w:val="en-US" w:eastAsia="en-US"/>
        </w:rPr>
        <w:t>The Customer</w:t>
      </w:r>
      <w:r w:rsidRPr="00CF0B0C">
        <w:rPr>
          <w:rFonts w:eastAsia="Cambria"/>
          <w:kern w:val="56"/>
          <w:sz w:val="22"/>
          <w:szCs w:val="22"/>
          <w:lang w:val="en-US" w:eastAsia="en-US"/>
        </w:rPr>
        <w:t xml:space="preserve"> i</w:t>
      </w:r>
      <w:r w:rsidR="009F458D" w:rsidRPr="00CF0B0C">
        <w:rPr>
          <w:rFonts w:eastAsia="Cambria"/>
          <w:kern w:val="56"/>
          <w:sz w:val="22"/>
          <w:szCs w:val="22"/>
          <w:lang w:val="en-US" w:eastAsia="en-US"/>
        </w:rPr>
        <w:t xml:space="preserve">s </w:t>
      </w:r>
      <w:proofErr w:type="spellStart"/>
      <w:r w:rsidRPr="00CF0B0C">
        <w:rPr>
          <w:rFonts w:eastAsia="Cambria"/>
          <w:kern w:val="56"/>
          <w:sz w:val="22"/>
          <w:szCs w:val="22"/>
          <w:lang w:val="en-US" w:eastAsia="en-US"/>
        </w:rPr>
        <w:t>authorised</w:t>
      </w:r>
      <w:proofErr w:type="spellEnd"/>
      <w:r w:rsidRPr="00CF0B0C">
        <w:rPr>
          <w:rFonts w:eastAsia="Cambria"/>
          <w:kern w:val="56"/>
          <w:sz w:val="22"/>
          <w:szCs w:val="22"/>
          <w:lang w:val="en-US" w:eastAsia="en-US"/>
        </w:rPr>
        <w:t xml:space="preserve"> to deduct the penalty and/or indemnification of losses from the amount payable to</w:t>
      </w:r>
      <w:r w:rsidR="009F458D" w:rsidRPr="00CF0B0C">
        <w:rPr>
          <w:rFonts w:eastAsia="Cambria"/>
          <w:kern w:val="56"/>
          <w:sz w:val="22"/>
          <w:szCs w:val="22"/>
          <w:lang w:val="en-US" w:eastAsia="en-US"/>
        </w:rPr>
        <w:t xml:space="preserve"> </w:t>
      </w:r>
      <w:r w:rsidRPr="00CF0B0C">
        <w:rPr>
          <w:rFonts w:eastAsia="Cambria"/>
          <w:kern w:val="56"/>
          <w:sz w:val="22"/>
          <w:szCs w:val="22"/>
          <w:lang w:val="en-US" w:eastAsia="en-US"/>
        </w:rPr>
        <w:t>t</w:t>
      </w:r>
      <w:r w:rsidR="00E61139" w:rsidRPr="00CF0B0C">
        <w:rPr>
          <w:rFonts w:eastAsia="Cambria"/>
          <w:kern w:val="56"/>
          <w:sz w:val="22"/>
          <w:szCs w:val="22"/>
          <w:lang w:val="en-US" w:eastAsia="en-US"/>
        </w:rPr>
        <w:t>he Supplier</w:t>
      </w:r>
      <w:r w:rsidR="009F458D" w:rsidRPr="00CF0B0C">
        <w:rPr>
          <w:rFonts w:eastAsia="Cambria"/>
          <w:kern w:val="56"/>
          <w:sz w:val="22"/>
          <w:szCs w:val="22"/>
          <w:lang w:val="en-US" w:eastAsia="en-US"/>
        </w:rPr>
        <w:t>.</w:t>
      </w:r>
    </w:p>
    <w:p w14:paraId="366D4D97" w14:textId="6CC48761" w:rsidR="009F458D" w:rsidRPr="00CF0B0C" w:rsidRDefault="00C76800" w:rsidP="009F458D">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In other cases,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may be terminated unilaterally</w:t>
      </w:r>
      <w:r w:rsidR="009F458D" w:rsidRPr="00CF0B0C">
        <w:rPr>
          <w:rFonts w:eastAsia="Cambria"/>
          <w:kern w:val="56"/>
          <w:sz w:val="22"/>
          <w:szCs w:val="22"/>
          <w:lang w:val="en-US" w:eastAsia="en-US"/>
        </w:rPr>
        <w:t xml:space="preserve"> </w:t>
      </w:r>
      <w:r w:rsidR="00FB4F8F" w:rsidRPr="00CF0B0C">
        <w:rPr>
          <w:rFonts w:eastAsia="Cambria"/>
          <w:kern w:val="56"/>
          <w:sz w:val="22"/>
          <w:szCs w:val="22"/>
          <w:lang w:val="en-US" w:eastAsia="en-US"/>
        </w:rPr>
        <w:t>only in cases directly provided for</w:t>
      </w:r>
      <w:r w:rsidR="009F458D" w:rsidRPr="00CF0B0C">
        <w:rPr>
          <w:rFonts w:eastAsia="Cambria"/>
          <w:kern w:val="56"/>
          <w:sz w:val="22"/>
          <w:szCs w:val="22"/>
          <w:lang w:val="en-US" w:eastAsia="en-US"/>
        </w:rPr>
        <w:t xml:space="preserve"> </w:t>
      </w:r>
      <w:r w:rsidR="00FB4F8F" w:rsidRPr="00CF0B0C">
        <w:rPr>
          <w:rFonts w:eastAsia="Cambria"/>
          <w:kern w:val="56"/>
          <w:sz w:val="22"/>
          <w:szCs w:val="22"/>
          <w:lang w:val="en-US" w:eastAsia="en-US"/>
        </w:rPr>
        <w:t>by the regulatory enactments of the Republic of</w:t>
      </w:r>
      <w:r w:rsidR="009F458D" w:rsidRPr="00CF0B0C">
        <w:rPr>
          <w:rFonts w:eastAsia="Cambria"/>
          <w:kern w:val="56"/>
          <w:sz w:val="22"/>
          <w:szCs w:val="22"/>
          <w:lang w:val="en-US" w:eastAsia="en-US"/>
        </w:rPr>
        <w:t xml:space="preserve"> Latvi</w:t>
      </w:r>
      <w:r w:rsidR="00FB4F8F" w:rsidRPr="00CF0B0C">
        <w:rPr>
          <w:rFonts w:eastAsia="Cambria"/>
          <w:kern w:val="56"/>
          <w:sz w:val="22"/>
          <w:szCs w:val="22"/>
          <w:lang w:val="en-US" w:eastAsia="en-US"/>
        </w:rPr>
        <w:t>a</w:t>
      </w:r>
      <w:r w:rsidR="009F458D" w:rsidRPr="00CF0B0C">
        <w:rPr>
          <w:rFonts w:eastAsia="Cambria"/>
          <w:kern w:val="56"/>
          <w:sz w:val="22"/>
          <w:szCs w:val="22"/>
          <w:lang w:val="en-US" w:eastAsia="en-US"/>
        </w:rPr>
        <w:t xml:space="preserve">. </w:t>
      </w:r>
    </w:p>
    <w:p w14:paraId="6001B5D0" w14:textId="78208AF4" w:rsidR="00457008" w:rsidRPr="00CF0B0C" w:rsidRDefault="00FB4F8F" w:rsidP="001F01D1">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In any of the cases of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termination,</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w:t>
      </w:r>
      <w:r w:rsidR="00E61139" w:rsidRPr="00CF0B0C">
        <w:rPr>
          <w:rFonts w:eastAsia="Cambria"/>
          <w:kern w:val="56"/>
          <w:sz w:val="22"/>
          <w:szCs w:val="22"/>
          <w:lang w:val="en-US" w:eastAsia="en-US"/>
        </w:rPr>
        <w:t>he Supplier</w:t>
      </w:r>
      <w:r w:rsidRPr="00CF0B0C">
        <w:rPr>
          <w:rFonts w:eastAsia="Cambria"/>
          <w:kern w:val="56"/>
          <w:sz w:val="22"/>
          <w:szCs w:val="22"/>
          <w:lang w:val="en-US" w:eastAsia="en-US"/>
        </w:rPr>
        <w:t xml:space="preserve"> </w:t>
      </w:r>
      <w:r w:rsidR="00457008" w:rsidRPr="00CF0B0C">
        <w:rPr>
          <w:rFonts w:eastAsia="Cambria"/>
          <w:kern w:val="56"/>
          <w:sz w:val="22"/>
          <w:szCs w:val="22"/>
          <w:lang w:val="en-US" w:eastAsia="en-US"/>
        </w:rPr>
        <w:t>s</w:t>
      </w:r>
      <w:r w:rsidRPr="00CF0B0C">
        <w:rPr>
          <w:rFonts w:eastAsia="Cambria"/>
          <w:kern w:val="56"/>
          <w:sz w:val="22"/>
          <w:szCs w:val="22"/>
          <w:lang w:val="en-US" w:eastAsia="en-US"/>
        </w:rPr>
        <w:t>hall</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perform all obligations that have occurred until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termination day</w:t>
      </w:r>
      <w:r w:rsidR="00457008" w:rsidRPr="00CF0B0C">
        <w:rPr>
          <w:rFonts w:eastAsia="Cambria"/>
          <w:kern w:val="56"/>
          <w:sz w:val="22"/>
          <w:szCs w:val="22"/>
          <w:lang w:val="en-US" w:eastAsia="en-US"/>
        </w:rPr>
        <w:t>.</w:t>
      </w:r>
    </w:p>
    <w:p w14:paraId="143C03EA" w14:textId="3ADB67F8" w:rsidR="00457008" w:rsidRPr="00CF0B0C" w:rsidRDefault="00E61139" w:rsidP="002303A3">
      <w:pPr>
        <w:numPr>
          <w:ilvl w:val="1"/>
          <w:numId w:val="1"/>
        </w:numPr>
        <w:suppressAutoHyphens w:val="0"/>
        <w:ind w:left="990" w:hanging="630"/>
        <w:jc w:val="both"/>
        <w:rPr>
          <w:rFonts w:eastAsia="Cambria"/>
          <w:kern w:val="56"/>
          <w:sz w:val="22"/>
          <w:szCs w:val="22"/>
          <w:lang w:val="en-US" w:eastAsia="en-US"/>
        </w:rPr>
      </w:pPr>
      <w:proofErr w:type="gramStart"/>
      <w:r w:rsidRPr="00CF0B0C">
        <w:rPr>
          <w:rFonts w:eastAsia="Cambria"/>
          <w:kern w:val="56"/>
          <w:sz w:val="22"/>
          <w:szCs w:val="22"/>
          <w:lang w:val="en-US" w:eastAsia="en-US"/>
        </w:rPr>
        <w:t>The Supplier</w:t>
      </w:r>
      <w:r w:rsidR="00FB4F8F" w:rsidRPr="00CF0B0C">
        <w:rPr>
          <w:rFonts w:eastAsia="Cambria"/>
          <w:kern w:val="56"/>
          <w:sz w:val="22"/>
          <w:szCs w:val="22"/>
          <w:lang w:val="en-US" w:eastAsia="en-US"/>
        </w:rPr>
        <w:t xml:space="preserve"> may replace the equipment or software provided in the Technical Offer of t</w:t>
      </w:r>
      <w:r w:rsidR="00E51FA4" w:rsidRPr="00CF0B0C">
        <w:rPr>
          <w:rFonts w:eastAsia="Cambria"/>
          <w:kern w:val="56"/>
          <w:sz w:val="22"/>
          <w:szCs w:val="22"/>
          <w:lang w:val="en-US" w:eastAsia="en-US"/>
        </w:rPr>
        <w:t>he Procurement</w:t>
      </w:r>
      <w:r w:rsidR="00FB4F8F" w:rsidRPr="00CF0B0C">
        <w:rPr>
          <w:rFonts w:eastAsia="Cambria"/>
          <w:kern w:val="56"/>
          <w:sz w:val="22"/>
          <w:szCs w:val="22"/>
          <w:lang w:val="en-US" w:eastAsia="en-US"/>
        </w:rPr>
        <w:t xml:space="preserve"> by</w:t>
      </w:r>
      <w:r w:rsidR="00A1760E" w:rsidRPr="00CF0B0C">
        <w:rPr>
          <w:rFonts w:eastAsia="Cambria"/>
          <w:kern w:val="56"/>
          <w:sz w:val="22"/>
          <w:szCs w:val="22"/>
          <w:lang w:val="en-US" w:eastAsia="en-US"/>
        </w:rPr>
        <w:t xml:space="preserve"> </w:t>
      </w:r>
      <w:r w:rsidR="00FB4F8F" w:rsidRPr="00CF0B0C">
        <w:rPr>
          <w:rFonts w:eastAsia="Cambria"/>
          <w:kern w:val="56"/>
          <w:sz w:val="22"/>
          <w:szCs w:val="22"/>
          <w:lang w:val="en-US" w:eastAsia="en-US"/>
        </w:rPr>
        <w:t>equivalent equipment or software only when receiving a prior written approval of the Customer</w:t>
      </w:r>
      <w:r w:rsidR="002F0F72" w:rsidRPr="00CF0B0C">
        <w:rPr>
          <w:rFonts w:eastAsia="Cambria"/>
          <w:kern w:val="56"/>
          <w:sz w:val="22"/>
          <w:szCs w:val="22"/>
          <w:lang w:val="en-US" w:eastAsia="en-US"/>
        </w:rPr>
        <w:t xml:space="preserve"> for it</w:t>
      </w:r>
      <w:r w:rsidR="00A1760E" w:rsidRPr="00CF0B0C">
        <w:rPr>
          <w:rFonts w:eastAsia="Cambria"/>
          <w:kern w:val="56"/>
          <w:sz w:val="22"/>
          <w:szCs w:val="22"/>
          <w:lang w:val="en-US" w:eastAsia="en-US"/>
        </w:rPr>
        <w:t>,</w:t>
      </w:r>
      <w:r w:rsidR="00457008" w:rsidRPr="00CF0B0C">
        <w:rPr>
          <w:rFonts w:eastAsia="Cambria"/>
          <w:kern w:val="56"/>
          <w:sz w:val="22"/>
          <w:szCs w:val="22"/>
          <w:lang w:val="en-US" w:eastAsia="en-US"/>
        </w:rPr>
        <w:t xml:space="preserve"> </w:t>
      </w:r>
      <w:r w:rsidR="00FB4F8F" w:rsidRPr="00CF0B0C">
        <w:rPr>
          <w:rFonts w:eastAsia="Cambria"/>
          <w:kern w:val="56"/>
          <w:sz w:val="22"/>
          <w:szCs w:val="22"/>
          <w:lang w:val="en-US" w:eastAsia="en-US"/>
        </w:rPr>
        <w:t xml:space="preserve">if the offered price does not exceed the </w:t>
      </w:r>
      <w:r w:rsidR="002F0F72" w:rsidRPr="00CF0B0C">
        <w:rPr>
          <w:rFonts w:eastAsia="Cambria"/>
          <w:kern w:val="56"/>
          <w:sz w:val="22"/>
          <w:szCs w:val="22"/>
          <w:lang w:val="en-US" w:eastAsia="en-US"/>
        </w:rPr>
        <w:t>initially</w:t>
      </w:r>
      <w:r w:rsidR="00FB4F8F" w:rsidRPr="00CF0B0C">
        <w:rPr>
          <w:rFonts w:eastAsia="Cambria"/>
          <w:kern w:val="56"/>
          <w:sz w:val="22"/>
          <w:szCs w:val="22"/>
          <w:lang w:val="en-US" w:eastAsia="en-US"/>
        </w:rPr>
        <w:t xml:space="preserve"> provided in the</w:t>
      </w:r>
      <w:r w:rsidR="00457008" w:rsidRPr="00CF0B0C">
        <w:rPr>
          <w:rFonts w:eastAsia="Cambria"/>
          <w:kern w:val="56"/>
          <w:sz w:val="22"/>
          <w:szCs w:val="22"/>
          <w:lang w:val="en-US" w:eastAsia="en-US"/>
        </w:rPr>
        <w:t xml:space="preserve"> </w:t>
      </w:r>
      <w:r w:rsidR="002F0F72" w:rsidRPr="00CF0B0C">
        <w:rPr>
          <w:rFonts w:eastAsia="Cambria"/>
          <w:kern w:val="56"/>
          <w:sz w:val="22"/>
          <w:szCs w:val="22"/>
          <w:lang w:val="en-US" w:eastAsia="en-US"/>
        </w:rPr>
        <w:t>Bid,</w:t>
      </w:r>
      <w:r w:rsidR="002303A3" w:rsidRPr="00CF0B0C">
        <w:rPr>
          <w:rFonts w:eastAsia="Cambria"/>
          <w:kern w:val="56"/>
          <w:sz w:val="22"/>
          <w:szCs w:val="22"/>
          <w:lang w:val="en-US" w:eastAsia="en-US"/>
        </w:rPr>
        <w:t xml:space="preserve"> </w:t>
      </w:r>
      <w:r w:rsidR="00FB4F8F" w:rsidRPr="00CF0B0C">
        <w:rPr>
          <w:rFonts w:eastAsia="Cambria"/>
          <w:kern w:val="56"/>
          <w:sz w:val="22"/>
          <w:szCs w:val="22"/>
          <w:lang w:val="en-US" w:eastAsia="en-US"/>
        </w:rPr>
        <w:t xml:space="preserve">and </w:t>
      </w:r>
      <w:r w:rsidR="002F0F72" w:rsidRPr="00CF0B0C">
        <w:rPr>
          <w:rFonts w:eastAsia="Cambria"/>
          <w:kern w:val="56"/>
          <w:sz w:val="22"/>
          <w:szCs w:val="22"/>
          <w:lang w:val="en-US" w:eastAsia="en-US"/>
        </w:rPr>
        <w:t xml:space="preserve">if </w:t>
      </w:r>
      <w:r w:rsidR="00FB4F8F" w:rsidRPr="00CF0B0C">
        <w:rPr>
          <w:rFonts w:eastAsia="Cambria"/>
          <w:kern w:val="56"/>
          <w:sz w:val="22"/>
          <w:szCs w:val="22"/>
          <w:lang w:val="en-US" w:eastAsia="en-US"/>
        </w:rPr>
        <w:t>after t</w:t>
      </w:r>
      <w:r w:rsidRPr="00CF0B0C">
        <w:rPr>
          <w:rFonts w:eastAsia="Cambria"/>
          <w:kern w:val="56"/>
          <w:sz w:val="22"/>
          <w:szCs w:val="22"/>
          <w:lang w:val="en-US" w:eastAsia="en-US"/>
        </w:rPr>
        <w:t>he Agreement</w:t>
      </w:r>
      <w:r w:rsidR="00FB4F8F" w:rsidRPr="00CF0B0C">
        <w:rPr>
          <w:rFonts w:eastAsia="Cambria"/>
          <w:kern w:val="56"/>
          <w:sz w:val="22"/>
          <w:szCs w:val="22"/>
          <w:lang w:val="en-US" w:eastAsia="en-US"/>
        </w:rPr>
        <w:t xml:space="preserve"> conclusion the manufacturers have introduced innovative solution</w:t>
      </w:r>
      <w:r w:rsidR="00457008" w:rsidRPr="00CF0B0C">
        <w:rPr>
          <w:rFonts w:eastAsia="Cambria"/>
          <w:kern w:val="56"/>
          <w:sz w:val="22"/>
          <w:szCs w:val="22"/>
          <w:lang w:val="en-US" w:eastAsia="en-US"/>
        </w:rPr>
        <w:t xml:space="preserve">s </w:t>
      </w:r>
      <w:r w:rsidR="00FB4F8F" w:rsidRPr="00CF0B0C">
        <w:rPr>
          <w:rFonts w:eastAsia="Cambria"/>
          <w:kern w:val="56"/>
          <w:sz w:val="22"/>
          <w:szCs w:val="22"/>
          <w:lang w:val="en-US" w:eastAsia="en-US"/>
        </w:rPr>
        <w:t>for the Goods</w:t>
      </w:r>
      <w:r w:rsidR="00457008" w:rsidRPr="00CF0B0C">
        <w:rPr>
          <w:rFonts w:eastAsia="Cambria"/>
          <w:kern w:val="56"/>
          <w:sz w:val="22"/>
          <w:szCs w:val="22"/>
          <w:lang w:val="en-US" w:eastAsia="en-US"/>
        </w:rPr>
        <w:t xml:space="preserve">, </w:t>
      </w:r>
      <w:r w:rsidR="00FB4F8F" w:rsidRPr="00CF0B0C">
        <w:rPr>
          <w:rFonts w:eastAsia="Cambria"/>
          <w:kern w:val="56"/>
          <w:sz w:val="22"/>
          <w:szCs w:val="22"/>
          <w:lang w:val="en-US" w:eastAsia="en-US"/>
        </w:rPr>
        <w:t>which the Parties were not aware of, due to objective</w:t>
      </w:r>
      <w:r w:rsidR="008D46E7" w:rsidRPr="00CF0B0C">
        <w:rPr>
          <w:rFonts w:eastAsia="Cambria"/>
          <w:kern w:val="56"/>
          <w:sz w:val="22"/>
          <w:szCs w:val="22"/>
          <w:lang w:val="en-US" w:eastAsia="en-US"/>
        </w:rPr>
        <w:t xml:space="preserve"> </w:t>
      </w:r>
      <w:r w:rsidR="00FB4F8F" w:rsidRPr="00CF0B0C">
        <w:rPr>
          <w:rFonts w:eastAsia="Cambria"/>
          <w:kern w:val="56"/>
          <w:sz w:val="22"/>
          <w:szCs w:val="22"/>
          <w:lang w:val="en-US" w:eastAsia="en-US"/>
        </w:rPr>
        <w:t>reasons,</w:t>
      </w:r>
      <w:r w:rsidR="008D46E7" w:rsidRPr="00CF0B0C">
        <w:rPr>
          <w:rFonts w:eastAsia="Cambria"/>
          <w:kern w:val="56"/>
          <w:sz w:val="22"/>
          <w:szCs w:val="22"/>
          <w:lang w:val="en-US" w:eastAsia="en-US"/>
        </w:rPr>
        <w:t xml:space="preserve"> </w:t>
      </w:r>
      <w:r w:rsidR="002F0F72" w:rsidRPr="00CF0B0C">
        <w:rPr>
          <w:rFonts w:eastAsia="Cambria"/>
          <w:kern w:val="56"/>
          <w:sz w:val="22"/>
          <w:szCs w:val="22"/>
          <w:lang w:val="en-US" w:eastAsia="en-US"/>
        </w:rPr>
        <w:t>at the time of concluding t</w:t>
      </w:r>
      <w:r w:rsidRPr="00CF0B0C">
        <w:rPr>
          <w:rFonts w:eastAsia="Cambria"/>
          <w:kern w:val="56"/>
          <w:sz w:val="22"/>
          <w:szCs w:val="22"/>
          <w:lang w:val="en-US" w:eastAsia="en-US"/>
        </w:rPr>
        <w:t>he Agreement</w:t>
      </w:r>
      <w:r w:rsidR="002F0F72" w:rsidRPr="00CF0B0C">
        <w:rPr>
          <w:rFonts w:eastAsia="Cambria"/>
          <w:kern w:val="56"/>
          <w:sz w:val="22"/>
          <w:szCs w:val="22"/>
          <w:lang w:val="en-US" w:eastAsia="en-US"/>
        </w:rPr>
        <w:t>, or such offer was not possible at t</w:t>
      </w:r>
      <w:r w:rsidR="00E51FA4" w:rsidRPr="00CF0B0C">
        <w:rPr>
          <w:rFonts w:eastAsia="Cambria"/>
          <w:kern w:val="56"/>
          <w:sz w:val="22"/>
          <w:szCs w:val="22"/>
          <w:lang w:val="en-US" w:eastAsia="en-US"/>
        </w:rPr>
        <w:t xml:space="preserve">he </w:t>
      </w:r>
      <w:r w:rsidR="002F0F72" w:rsidRPr="00CF0B0C">
        <w:rPr>
          <w:rFonts w:eastAsia="Cambria"/>
          <w:kern w:val="56"/>
          <w:sz w:val="22"/>
          <w:szCs w:val="22"/>
          <w:lang w:val="en-US" w:eastAsia="en-US"/>
        </w:rPr>
        <w:t xml:space="preserve">time of the </w:t>
      </w:r>
      <w:r w:rsidR="00E51FA4" w:rsidRPr="00CF0B0C">
        <w:rPr>
          <w:rFonts w:eastAsia="Cambria"/>
          <w:kern w:val="56"/>
          <w:sz w:val="22"/>
          <w:szCs w:val="22"/>
          <w:lang w:val="en-US" w:eastAsia="en-US"/>
        </w:rPr>
        <w:t>Procurement</w:t>
      </w:r>
      <w:r w:rsidR="002F0F72" w:rsidRPr="00CF0B0C">
        <w:rPr>
          <w:rFonts w:eastAsia="Cambria"/>
          <w:kern w:val="56"/>
          <w:sz w:val="22"/>
          <w:szCs w:val="22"/>
          <w:lang w:val="en-US" w:eastAsia="en-US"/>
        </w:rPr>
        <w:t xml:space="preserve"> process</w:t>
      </w:r>
      <w:r w:rsidR="00457008" w:rsidRPr="00CF0B0C">
        <w:rPr>
          <w:rFonts w:eastAsia="Cambria"/>
          <w:kern w:val="56"/>
          <w:sz w:val="22"/>
          <w:szCs w:val="22"/>
          <w:lang w:val="en-US" w:eastAsia="en-US"/>
        </w:rPr>
        <w:t xml:space="preserve">, </w:t>
      </w:r>
      <w:r w:rsidR="002F0F72" w:rsidRPr="00CF0B0C">
        <w:rPr>
          <w:rFonts w:eastAsia="Cambria"/>
          <w:kern w:val="56"/>
          <w:sz w:val="22"/>
          <w:szCs w:val="22"/>
          <w:lang w:val="en-US" w:eastAsia="en-US"/>
        </w:rPr>
        <w:t xml:space="preserve">or a new version of the software provided by the Customer, which is equivalent to the one mentioned in the Technical Specifications, has appeared on </w:t>
      </w:r>
      <w:r w:rsidR="002F0F72" w:rsidRPr="00CF0B0C">
        <w:rPr>
          <w:rFonts w:eastAsia="Cambria"/>
          <w:kern w:val="56"/>
          <w:sz w:val="22"/>
          <w:szCs w:val="22"/>
          <w:lang w:val="en-US" w:eastAsia="en-US"/>
        </w:rPr>
        <w:lastRenderedPageBreak/>
        <w:t>the market</w:t>
      </w:r>
      <w:r w:rsidR="00457008" w:rsidRPr="00CF0B0C">
        <w:rPr>
          <w:rFonts w:eastAsia="Cambria"/>
          <w:kern w:val="56"/>
          <w:sz w:val="22"/>
          <w:szCs w:val="22"/>
          <w:lang w:val="en-US" w:eastAsia="en-US"/>
        </w:rPr>
        <w:t xml:space="preserve">, </w:t>
      </w:r>
      <w:r w:rsidR="002F0F72" w:rsidRPr="00CF0B0C">
        <w:rPr>
          <w:rFonts w:eastAsia="Cambria"/>
          <w:kern w:val="56"/>
          <w:sz w:val="22"/>
          <w:szCs w:val="22"/>
          <w:lang w:val="en-US" w:eastAsia="en-US"/>
        </w:rPr>
        <w:t>simultaneously providing wider solutions for t</w:t>
      </w:r>
      <w:r w:rsidR="002F27A6" w:rsidRPr="00CF0B0C">
        <w:rPr>
          <w:rFonts w:eastAsia="Cambria"/>
          <w:kern w:val="56"/>
          <w:sz w:val="22"/>
          <w:szCs w:val="22"/>
          <w:lang w:val="en-US" w:eastAsia="en-US"/>
        </w:rPr>
        <w:t>he Customer</w:t>
      </w:r>
      <w:r w:rsidR="00457008" w:rsidRPr="00CF0B0C">
        <w:rPr>
          <w:rFonts w:eastAsia="Cambria"/>
          <w:kern w:val="56"/>
          <w:sz w:val="22"/>
          <w:szCs w:val="22"/>
          <w:lang w:val="en-US" w:eastAsia="en-US"/>
        </w:rPr>
        <w:t xml:space="preserve">, </w:t>
      </w:r>
      <w:r w:rsidR="002F0F72" w:rsidRPr="00CF0B0C">
        <w:rPr>
          <w:rFonts w:eastAsia="Cambria"/>
          <w:kern w:val="56"/>
          <w:sz w:val="22"/>
          <w:szCs w:val="22"/>
          <w:lang w:val="en-US" w:eastAsia="en-US"/>
        </w:rPr>
        <w:t>and t</w:t>
      </w:r>
      <w:r w:rsidRPr="00CF0B0C">
        <w:rPr>
          <w:rFonts w:eastAsia="Cambria"/>
          <w:kern w:val="56"/>
          <w:sz w:val="22"/>
          <w:szCs w:val="22"/>
          <w:lang w:val="en-US" w:eastAsia="en-US"/>
        </w:rPr>
        <w:t>he Supplier</w:t>
      </w:r>
      <w:r w:rsidR="002F0F72" w:rsidRPr="00CF0B0C">
        <w:rPr>
          <w:rFonts w:eastAsia="Cambria"/>
          <w:kern w:val="56"/>
          <w:sz w:val="22"/>
          <w:szCs w:val="22"/>
          <w:lang w:val="en-US" w:eastAsia="en-US"/>
        </w:rPr>
        <w:t xml:space="preserve"> i</w:t>
      </w:r>
      <w:r w:rsidR="00457008" w:rsidRPr="00CF0B0C">
        <w:rPr>
          <w:rFonts w:eastAsia="Cambria"/>
          <w:kern w:val="56"/>
          <w:sz w:val="22"/>
          <w:szCs w:val="22"/>
          <w:lang w:val="en-US" w:eastAsia="en-US"/>
        </w:rPr>
        <w:t xml:space="preserve">s </w:t>
      </w:r>
      <w:r w:rsidR="002F0F72" w:rsidRPr="00CF0B0C">
        <w:rPr>
          <w:rFonts w:eastAsia="Cambria"/>
          <w:kern w:val="56"/>
          <w:sz w:val="22"/>
          <w:szCs w:val="22"/>
          <w:lang w:val="en-US" w:eastAsia="en-US"/>
        </w:rPr>
        <w:t>ready to supply it for the price not exceeding the one</w:t>
      </w:r>
      <w:r w:rsidR="00457008" w:rsidRPr="00CF0B0C">
        <w:rPr>
          <w:rFonts w:eastAsia="Cambria"/>
          <w:kern w:val="56"/>
          <w:sz w:val="22"/>
          <w:szCs w:val="22"/>
          <w:lang w:val="en-US" w:eastAsia="en-US"/>
        </w:rPr>
        <w:t xml:space="preserve"> </w:t>
      </w:r>
      <w:r w:rsidR="002F0F72" w:rsidRPr="00CF0B0C">
        <w:rPr>
          <w:rFonts w:eastAsia="Cambria"/>
          <w:kern w:val="56"/>
          <w:sz w:val="22"/>
          <w:szCs w:val="22"/>
          <w:lang w:val="en-US" w:eastAsia="en-US"/>
        </w:rPr>
        <w:t>provided in its Bid</w:t>
      </w:r>
      <w:r w:rsidR="00457008" w:rsidRPr="00CF0B0C">
        <w:rPr>
          <w:rFonts w:eastAsia="Cambria"/>
          <w:kern w:val="56"/>
          <w:sz w:val="22"/>
          <w:szCs w:val="22"/>
          <w:lang w:val="en-US" w:eastAsia="en-US"/>
        </w:rPr>
        <w:t>.</w:t>
      </w:r>
      <w:proofErr w:type="gramEnd"/>
      <w:r w:rsidR="00457008" w:rsidRPr="00CF0B0C">
        <w:rPr>
          <w:rFonts w:eastAsia="Cambria"/>
          <w:kern w:val="56"/>
          <w:sz w:val="22"/>
          <w:szCs w:val="22"/>
          <w:lang w:val="en-US" w:eastAsia="en-US"/>
        </w:rPr>
        <w:t xml:space="preserve"> </w:t>
      </w:r>
    </w:p>
    <w:p w14:paraId="5D6EECCA" w14:textId="61A9F8EF" w:rsidR="00457008" w:rsidRPr="00CF0B0C" w:rsidRDefault="00CB767E" w:rsidP="001F01D1">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To use the rights set by Article</w:t>
      </w:r>
      <w:r w:rsidR="00D05038" w:rsidRPr="00CF0B0C">
        <w:rPr>
          <w:rFonts w:eastAsia="Cambria"/>
          <w:kern w:val="56"/>
          <w:sz w:val="22"/>
          <w:szCs w:val="22"/>
          <w:lang w:val="en-US" w:eastAsia="en-US"/>
        </w:rPr>
        <w:t xml:space="preserve"> 15.7</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w:t>
      </w:r>
      <w:r w:rsidR="00E61139" w:rsidRPr="00CF0B0C">
        <w:rPr>
          <w:rFonts w:eastAsia="Cambria"/>
          <w:kern w:val="56"/>
          <w:sz w:val="22"/>
          <w:szCs w:val="22"/>
          <w:lang w:val="en-US" w:eastAsia="en-US"/>
        </w:rPr>
        <w:t>he Supplier</w:t>
      </w:r>
      <w:r w:rsidRPr="00CF0B0C">
        <w:rPr>
          <w:rFonts w:eastAsia="Cambria"/>
          <w:kern w:val="56"/>
          <w:sz w:val="22"/>
          <w:szCs w:val="22"/>
          <w:lang w:val="en-US" w:eastAsia="en-US"/>
        </w:rPr>
        <w:t xml:space="preserve">, </w:t>
      </w:r>
      <w:r w:rsidR="00457008" w:rsidRPr="00CF0B0C">
        <w:rPr>
          <w:rFonts w:eastAsia="Cambria"/>
          <w:kern w:val="56"/>
          <w:sz w:val="22"/>
          <w:szCs w:val="22"/>
          <w:lang w:val="en-US" w:eastAsia="en-US"/>
        </w:rPr>
        <w:t>n</w:t>
      </w:r>
      <w:r w:rsidRPr="00CF0B0C">
        <w:rPr>
          <w:rFonts w:eastAsia="Cambria"/>
          <w:kern w:val="56"/>
          <w:sz w:val="22"/>
          <w:szCs w:val="22"/>
          <w:lang w:val="en-US" w:eastAsia="en-US"/>
        </w:rPr>
        <w:t>ot later than at least</w:t>
      </w:r>
      <w:r w:rsidR="00457008" w:rsidRPr="00CF0B0C">
        <w:rPr>
          <w:rFonts w:eastAsia="Cambria"/>
          <w:kern w:val="56"/>
          <w:sz w:val="22"/>
          <w:szCs w:val="22"/>
          <w:lang w:val="en-US" w:eastAsia="en-US"/>
        </w:rPr>
        <w:t xml:space="preserve"> 15 (</w:t>
      </w:r>
      <w:r w:rsidRPr="00CF0B0C">
        <w:rPr>
          <w:rFonts w:eastAsia="Cambria"/>
          <w:kern w:val="56"/>
          <w:sz w:val="22"/>
          <w:szCs w:val="22"/>
          <w:lang w:val="en-US" w:eastAsia="en-US"/>
        </w:rPr>
        <w:t>fifteen</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working days</w:t>
      </w:r>
      <w:r w:rsidR="00457008" w:rsidRPr="00CF0B0C">
        <w:rPr>
          <w:rFonts w:eastAsia="Cambria"/>
          <w:kern w:val="56"/>
          <w:sz w:val="22"/>
          <w:szCs w:val="22"/>
          <w:lang w:val="en-US" w:eastAsia="en-US"/>
        </w:rPr>
        <w:t xml:space="preserve"> p</w:t>
      </w:r>
      <w:r w:rsidRPr="00CF0B0C">
        <w:rPr>
          <w:rFonts w:eastAsia="Cambria"/>
          <w:kern w:val="56"/>
          <w:sz w:val="22"/>
          <w:szCs w:val="22"/>
          <w:lang w:val="en-US" w:eastAsia="en-US"/>
        </w:rPr>
        <w:t>r</w:t>
      </w:r>
      <w:r w:rsidR="00457008" w:rsidRPr="00CF0B0C">
        <w:rPr>
          <w:rFonts w:eastAsia="Cambria"/>
          <w:kern w:val="56"/>
          <w:sz w:val="22"/>
          <w:szCs w:val="22"/>
          <w:lang w:val="en-US" w:eastAsia="en-US"/>
        </w:rPr>
        <w:t>i</w:t>
      </w:r>
      <w:r w:rsidRPr="00CF0B0C">
        <w:rPr>
          <w:rFonts w:eastAsia="Cambria"/>
          <w:kern w:val="56"/>
          <w:sz w:val="22"/>
          <w:szCs w:val="22"/>
          <w:lang w:val="en-US" w:eastAsia="en-US"/>
        </w:rPr>
        <w:t>o</w:t>
      </w:r>
      <w:r w:rsidR="00457008" w:rsidRPr="00CF0B0C">
        <w:rPr>
          <w:rFonts w:eastAsia="Cambria"/>
          <w:kern w:val="56"/>
          <w:sz w:val="22"/>
          <w:szCs w:val="22"/>
          <w:lang w:val="en-US" w:eastAsia="en-US"/>
        </w:rPr>
        <w:t>r</w:t>
      </w:r>
      <w:r w:rsidRPr="00CF0B0C">
        <w:rPr>
          <w:rFonts w:eastAsia="Cambria"/>
          <w:kern w:val="56"/>
          <w:sz w:val="22"/>
          <w:szCs w:val="22"/>
          <w:lang w:val="en-US" w:eastAsia="en-US"/>
        </w:rPr>
        <w:t xml:space="preserve"> to the term </w:t>
      </w:r>
      <w:r w:rsidR="00562E7E" w:rsidRPr="00CF0B0C">
        <w:rPr>
          <w:rFonts w:eastAsia="Cambria"/>
          <w:kern w:val="56"/>
          <w:sz w:val="22"/>
          <w:szCs w:val="22"/>
          <w:lang w:val="en-US" w:eastAsia="en-US"/>
        </w:rPr>
        <w:t>set by Article</w:t>
      </w:r>
      <w:r w:rsidR="00457008" w:rsidRPr="00CF0B0C">
        <w:rPr>
          <w:rFonts w:eastAsia="Cambria"/>
          <w:kern w:val="56"/>
          <w:sz w:val="22"/>
          <w:szCs w:val="22"/>
          <w:lang w:val="en-US" w:eastAsia="en-US"/>
        </w:rPr>
        <w:t xml:space="preserve"> 4.1</w:t>
      </w:r>
      <w:r w:rsidR="00562E7E" w:rsidRPr="00CF0B0C">
        <w:rPr>
          <w:rFonts w:eastAsia="Cambria"/>
          <w:kern w:val="56"/>
          <w:sz w:val="22"/>
          <w:szCs w:val="22"/>
          <w:lang w:val="en-US" w:eastAsia="en-US"/>
        </w:rPr>
        <w:t>, shall submit information to t</w:t>
      </w:r>
      <w:r w:rsidR="002F27A6" w:rsidRPr="00CF0B0C">
        <w:rPr>
          <w:rFonts w:eastAsia="Cambria"/>
          <w:kern w:val="56"/>
          <w:sz w:val="22"/>
          <w:szCs w:val="22"/>
          <w:lang w:val="en-US" w:eastAsia="en-US"/>
        </w:rPr>
        <w:t>he Customer</w:t>
      </w:r>
      <w:r w:rsidR="00562E7E" w:rsidRPr="00CF0B0C">
        <w:rPr>
          <w:rFonts w:eastAsia="Cambria"/>
          <w:kern w:val="56"/>
          <w:sz w:val="22"/>
          <w:szCs w:val="22"/>
          <w:lang w:val="en-US" w:eastAsia="en-US"/>
        </w:rPr>
        <w:t xml:space="preserve"> about the offered Goods</w:t>
      </w:r>
      <w:r w:rsidR="00457008" w:rsidRPr="00CF0B0C">
        <w:rPr>
          <w:rFonts w:eastAsia="Cambria"/>
          <w:kern w:val="56"/>
          <w:sz w:val="22"/>
          <w:szCs w:val="22"/>
          <w:lang w:val="en-US" w:eastAsia="en-US"/>
        </w:rPr>
        <w:t xml:space="preserve">, </w:t>
      </w:r>
      <w:r w:rsidR="00562E7E" w:rsidRPr="00CF0B0C">
        <w:rPr>
          <w:rFonts w:eastAsia="Cambria"/>
          <w:kern w:val="56"/>
          <w:sz w:val="22"/>
          <w:szCs w:val="22"/>
          <w:lang w:val="en-US" w:eastAsia="en-US"/>
        </w:rPr>
        <w:t>where t</w:t>
      </w:r>
      <w:r w:rsidR="002F27A6" w:rsidRPr="00CF0B0C">
        <w:rPr>
          <w:rFonts w:eastAsia="Cambria"/>
          <w:kern w:val="56"/>
          <w:sz w:val="22"/>
          <w:szCs w:val="22"/>
          <w:lang w:val="en-US" w:eastAsia="en-US"/>
        </w:rPr>
        <w:t>he Customer</w:t>
      </w:r>
      <w:r w:rsidR="00457008" w:rsidRPr="00CF0B0C">
        <w:rPr>
          <w:rFonts w:eastAsia="Cambria"/>
          <w:kern w:val="56"/>
          <w:sz w:val="22"/>
          <w:szCs w:val="22"/>
          <w:lang w:val="en-US" w:eastAsia="en-US"/>
        </w:rPr>
        <w:t xml:space="preserve"> </w:t>
      </w:r>
      <w:r w:rsidR="00562E7E" w:rsidRPr="00CF0B0C">
        <w:rPr>
          <w:rFonts w:eastAsia="Cambria"/>
          <w:kern w:val="56"/>
          <w:sz w:val="22"/>
          <w:szCs w:val="22"/>
          <w:lang w:val="en-US" w:eastAsia="en-US"/>
        </w:rPr>
        <w:t>may see that t</w:t>
      </w:r>
      <w:r w:rsidR="00215A64" w:rsidRPr="00CF0B0C">
        <w:rPr>
          <w:rFonts w:eastAsia="Cambria"/>
          <w:kern w:val="56"/>
          <w:sz w:val="22"/>
          <w:szCs w:val="22"/>
          <w:lang w:val="en-US" w:eastAsia="en-US"/>
        </w:rPr>
        <w:t xml:space="preserve">he </w:t>
      </w:r>
      <w:r w:rsidR="00562E7E" w:rsidRPr="00CF0B0C">
        <w:rPr>
          <w:rFonts w:eastAsia="Cambria"/>
          <w:kern w:val="56"/>
          <w:sz w:val="22"/>
          <w:szCs w:val="22"/>
          <w:lang w:val="en-US" w:eastAsia="en-US"/>
        </w:rPr>
        <w:t xml:space="preserve">offered </w:t>
      </w:r>
      <w:r w:rsidR="00215A64" w:rsidRPr="00CF0B0C">
        <w:rPr>
          <w:rFonts w:eastAsia="Cambria"/>
          <w:kern w:val="56"/>
          <w:sz w:val="22"/>
          <w:szCs w:val="22"/>
          <w:lang w:val="en-US" w:eastAsia="en-US"/>
        </w:rPr>
        <w:t>Goods</w:t>
      </w:r>
      <w:r w:rsidR="00457008" w:rsidRPr="00CF0B0C">
        <w:rPr>
          <w:rFonts w:eastAsia="Cambria"/>
          <w:kern w:val="56"/>
          <w:sz w:val="22"/>
          <w:szCs w:val="22"/>
          <w:lang w:val="en-US" w:eastAsia="en-US"/>
        </w:rPr>
        <w:t xml:space="preserve"> </w:t>
      </w:r>
      <w:r w:rsidR="00562E7E" w:rsidRPr="00CF0B0C">
        <w:rPr>
          <w:rFonts w:eastAsia="Cambria"/>
          <w:kern w:val="56"/>
          <w:sz w:val="22"/>
          <w:szCs w:val="22"/>
          <w:lang w:val="en-US" w:eastAsia="en-US"/>
        </w:rPr>
        <w:t>are in conformity with the initial Technical Specifications</w:t>
      </w:r>
      <w:r w:rsidR="00457008" w:rsidRPr="00CF0B0C">
        <w:rPr>
          <w:rFonts w:eastAsia="Cambria"/>
          <w:kern w:val="56"/>
          <w:sz w:val="22"/>
          <w:szCs w:val="22"/>
          <w:lang w:val="en-US" w:eastAsia="en-US"/>
        </w:rPr>
        <w:t xml:space="preserve">. </w:t>
      </w:r>
    </w:p>
    <w:p w14:paraId="037EF7D9" w14:textId="4E970CCB" w:rsidR="00457008" w:rsidRPr="00CF0B0C" w:rsidRDefault="00562E7E" w:rsidP="00713A27">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Upon receipt of the information provided in Article</w:t>
      </w:r>
      <w:r w:rsidR="00D05038" w:rsidRPr="00CF0B0C">
        <w:rPr>
          <w:rFonts w:eastAsia="Cambria"/>
          <w:kern w:val="56"/>
          <w:sz w:val="22"/>
          <w:szCs w:val="22"/>
          <w:lang w:val="en-US" w:eastAsia="en-US"/>
        </w:rPr>
        <w:t xml:space="preserve"> 15.8</w:t>
      </w:r>
      <w:r w:rsidRPr="00CF0B0C">
        <w:rPr>
          <w:rFonts w:eastAsia="Cambria"/>
          <w:kern w:val="56"/>
          <w:sz w:val="22"/>
          <w:szCs w:val="22"/>
          <w:lang w:val="en-US" w:eastAsia="en-US"/>
        </w:rPr>
        <w:t>, t</w:t>
      </w:r>
      <w:r w:rsidR="002F27A6" w:rsidRPr="00CF0B0C">
        <w:rPr>
          <w:rFonts w:eastAsia="Cambria"/>
          <w:kern w:val="56"/>
          <w:sz w:val="22"/>
          <w:szCs w:val="22"/>
          <w:lang w:val="en-US" w:eastAsia="en-US"/>
        </w:rPr>
        <w:t>he Customer</w:t>
      </w:r>
      <w:r w:rsidRPr="00CF0B0C">
        <w:rPr>
          <w:rFonts w:eastAsia="Cambria"/>
          <w:kern w:val="56"/>
          <w:sz w:val="22"/>
          <w:szCs w:val="22"/>
          <w:lang w:val="en-US" w:eastAsia="en-US"/>
        </w:rPr>
        <w:t xml:space="preserve"> </w:t>
      </w:r>
      <w:r w:rsidR="00457008" w:rsidRPr="00CF0B0C">
        <w:rPr>
          <w:rFonts w:eastAsia="Cambria"/>
          <w:kern w:val="56"/>
          <w:sz w:val="22"/>
          <w:szCs w:val="22"/>
          <w:lang w:val="en-US" w:eastAsia="en-US"/>
        </w:rPr>
        <w:t>s</w:t>
      </w:r>
      <w:r w:rsidRPr="00CF0B0C">
        <w:rPr>
          <w:rFonts w:eastAsia="Cambria"/>
          <w:kern w:val="56"/>
          <w:sz w:val="22"/>
          <w:szCs w:val="22"/>
          <w:lang w:val="en-US" w:eastAsia="en-US"/>
        </w:rPr>
        <w:t>hall evaluate the conformity</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of this</w:t>
      </w:r>
      <w:r w:rsidR="00D05038" w:rsidRPr="00CF0B0C">
        <w:rPr>
          <w:rFonts w:eastAsia="Cambria"/>
          <w:kern w:val="56"/>
          <w:sz w:val="22"/>
          <w:szCs w:val="22"/>
          <w:lang w:val="en-US" w:eastAsia="en-US"/>
        </w:rPr>
        <w:t xml:space="preserve"> inform</w:t>
      </w:r>
      <w:r w:rsidRPr="00CF0B0C">
        <w:rPr>
          <w:rFonts w:eastAsia="Cambria"/>
          <w:kern w:val="56"/>
          <w:sz w:val="22"/>
          <w:szCs w:val="22"/>
          <w:lang w:val="en-US" w:eastAsia="en-US"/>
        </w:rPr>
        <w:t xml:space="preserve">ation to provisions of Article </w:t>
      </w:r>
      <w:r w:rsidR="00D05038" w:rsidRPr="00CF0B0C">
        <w:rPr>
          <w:rFonts w:eastAsia="Cambria"/>
          <w:kern w:val="56"/>
          <w:sz w:val="22"/>
          <w:szCs w:val="22"/>
          <w:lang w:val="en-US" w:eastAsia="en-US"/>
        </w:rPr>
        <w:t>15.7</w:t>
      </w:r>
      <w:r w:rsidR="00457008" w:rsidRPr="00CF0B0C">
        <w:rPr>
          <w:rFonts w:eastAsia="Cambria"/>
          <w:kern w:val="56"/>
          <w:sz w:val="22"/>
          <w:szCs w:val="22"/>
          <w:lang w:val="en-US" w:eastAsia="en-US"/>
        </w:rPr>
        <w:t>.</w:t>
      </w:r>
      <w:r w:rsidRPr="00CF0B0C">
        <w:rPr>
          <w:rFonts w:eastAsia="Cambria"/>
          <w:kern w:val="56"/>
          <w:sz w:val="22"/>
          <w:szCs w:val="22"/>
          <w:lang w:val="en-US" w:eastAsia="en-US"/>
        </w:rPr>
        <w:t xml:space="preserve"> If th</w:t>
      </w:r>
      <w:r w:rsidR="002F27A6" w:rsidRPr="00CF0B0C">
        <w:rPr>
          <w:rFonts w:eastAsia="Cambria"/>
          <w:kern w:val="56"/>
          <w:sz w:val="22"/>
          <w:szCs w:val="22"/>
          <w:lang w:val="en-US" w:eastAsia="en-US"/>
        </w:rPr>
        <w:t>e Customer</w:t>
      </w:r>
      <w:r w:rsidRPr="00CF0B0C">
        <w:rPr>
          <w:rFonts w:eastAsia="Cambria"/>
          <w:kern w:val="56"/>
          <w:sz w:val="22"/>
          <w:szCs w:val="22"/>
          <w:lang w:val="en-US" w:eastAsia="en-US"/>
        </w:rPr>
        <w:t xml:space="preserve"> agree</w:t>
      </w:r>
      <w:r w:rsidR="00457008" w:rsidRPr="00CF0B0C">
        <w:rPr>
          <w:rFonts w:eastAsia="Cambria"/>
          <w:kern w:val="56"/>
          <w:sz w:val="22"/>
          <w:szCs w:val="22"/>
          <w:lang w:val="en-US" w:eastAsia="en-US"/>
        </w:rPr>
        <w:t xml:space="preserve">s </w:t>
      </w:r>
      <w:r w:rsidRPr="00CF0B0C">
        <w:rPr>
          <w:rFonts w:eastAsia="Cambria"/>
          <w:kern w:val="56"/>
          <w:sz w:val="22"/>
          <w:szCs w:val="22"/>
          <w:lang w:val="en-US" w:eastAsia="en-US"/>
        </w:rPr>
        <w:t>to introduction of the amendments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the aforementioned documents</w:t>
      </w:r>
      <w:r w:rsidR="00457008" w:rsidRPr="00CF0B0C">
        <w:rPr>
          <w:rFonts w:eastAsia="Cambria"/>
          <w:kern w:val="56"/>
          <w:sz w:val="22"/>
          <w:szCs w:val="22"/>
          <w:lang w:val="en-US" w:eastAsia="en-US"/>
        </w:rPr>
        <w:t xml:space="preserve"> </w:t>
      </w:r>
      <w:proofErr w:type="gramStart"/>
      <w:r w:rsidRPr="00CF0B0C">
        <w:rPr>
          <w:rFonts w:eastAsia="Cambria"/>
          <w:kern w:val="56"/>
          <w:sz w:val="22"/>
          <w:szCs w:val="22"/>
          <w:lang w:val="en-US" w:eastAsia="en-US"/>
        </w:rPr>
        <w:t>shall be attached</w:t>
      </w:r>
      <w:proofErr w:type="gramEnd"/>
      <w:r w:rsidRPr="00CF0B0C">
        <w:rPr>
          <w:rFonts w:eastAsia="Cambria"/>
          <w:kern w:val="56"/>
          <w:sz w:val="22"/>
          <w:szCs w:val="22"/>
          <w:lang w:val="en-US" w:eastAsia="en-US"/>
        </w:rPr>
        <w:t xml:space="preserve"> to</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as its Annexes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and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amendment protocol shall be made</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which shall form an integral part of t</w:t>
      </w:r>
      <w:r w:rsidR="00E61139" w:rsidRPr="00CF0B0C">
        <w:rPr>
          <w:rFonts w:eastAsia="Cambria"/>
          <w:kern w:val="56"/>
          <w:sz w:val="22"/>
          <w:szCs w:val="22"/>
          <w:lang w:val="en-US" w:eastAsia="en-US"/>
        </w:rPr>
        <w:t>he Agreement</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In this case, t</w:t>
      </w:r>
      <w:r w:rsidR="00E61139" w:rsidRPr="00CF0B0C">
        <w:rPr>
          <w:rFonts w:eastAsia="Cambria"/>
          <w:kern w:val="56"/>
          <w:sz w:val="22"/>
          <w:szCs w:val="22"/>
          <w:lang w:val="en-US" w:eastAsia="en-US"/>
        </w:rPr>
        <w:t>he Supplier</w:t>
      </w:r>
      <w:r w:rsidRPr="00CF0B0C">
        <w:rPr>
          <w:rFonts w:eastAsia="Cambria"/>
          <w:kern w:val="56"/>
          <w:sz w:val="22"/>
          <w:szCs w:val="22"/>
          <w:lang w:val="en-US" w:eastAsia="en-US"/>
        </w:rPr>
        <w:t xml:space="preserve"> shall be not applied the penalty</w:t>
      </w:r>
      <w:r w:rsidR="00D05038" w:rsidRPr="00CF0B0C">
        <w:rPr>
          <w:rFonts w:eastAsia="Cambria"/>
          <w:kern w:val="56"/>
          <w:sz w:val="22"/>
          <w:szCs w:val="22"/>
          <w:lang w:val="en-US" w:eastAsia="en-US"/>
        </w:rPr>
        <w:t xml:space="preserve"> </w:t>
      </w:r>
      <w:r w:rsidRPr="00CF0B0C">
        <w:rPr>
          <w:rFonts w:eastAsia="Cambria"/>
          <w:kern w:val="56"/>
          <w:sz w:val="22"/>
          <w:szCs w:val="22"/>
          <w:lang w:val="en-US" w:eastAsia="en-US"/>
        </w:rPr>
        <w:t>set by Article</w:t>
      </w:r>
      <w:r w:rsidR="00D05038" w:rsidRPr="00CF0B0C">
        <w:rPr>
          <w:rFonts w:eastAsia="Cambria"/>
          <w:kern w:val="56"/>
          <w:sz w:val="22"/>
          <w:szCs w:val="22"/>
          <w:lang w:val="en-US" w:eastAsia="en-US"/>
        </w:rPr>
        <w:t xml:space="preserve"> 13</w:t>
      </w:r>
      <w:r w:rsidR="00457008" w:rsidRPr="00CF0B0C">
        <w:rPr>
          <w:rFonts w:eastAsia="Cambria"/>
          <w:kern w:val="56"/>
          <w:sz w:val="22"/>
          <w:szCs w:val="22"/>
          <w:lang w:val="en-US" w:eastAsia="en-US"/>
        </w:rPr>
        <w:t>.1</w:t>
      </w:r>
      <w:r w:rsidRPr="00CF0B0C">
        <w:rPr>
          <w:rFonts w:eastAsia="Cambria"/>
          <w:kern w:val="56"/>
          <w:sz w:val="22"/>
          <w:szCs w:val="22"/>
          <w:lang w:val="en-US" w:eastAsia="en-US"/>
        </w:rPr>
        <w:t xml:space="preserve"> and the</w:t>
      </w:r>
      <w:r w:rsidR="00457008" w:rsidRPr="00CF0B0C">
        <w:rPr>
          <w:rFonts w:eastAsia="Cambria"/>
          <w:kern w:val="56"/>
          <w:sz w:val="22"/>
          <w:szCs w:val="22"/>
          <w:lang w:val="en-US" w:eastAsia="en-US"/>
        </w:rPr>
        <w:t xml:space="preserve"> P</w:t>
      </w:r>
      <w:r w:rsidRPr="00CF0B0C">
        <w:rPr>
          <w:rFonts w:eastAsia="Cambria"/>
          <w:kern w:val="56"/>
          <w:sz w:val="22"/>
          <w:szCs w:val="22"/>
          <w:lang w:val="en-US" w:eastAsia="en-US"/>
        </w:rPr>
        <w:t>arti</w:t>
      </w:r>
      <w:r w:rsidR="00457008" w:rsidRPr="00CF0B0C">
        <w:rPr>
          <w:rFonts w:eastAsia="Cambria"/>
          <w:kern w:val="56"/>
          <w:sz w:val="22"/>
          <w:szCs w:val="22"/>
          <w:lang w:val="en-US" w:eastAsia="en-US"/>
        </w:rPr>
        <w:t xml:space="preserve">es </w:t>
      </w:r>
      <w:r w:rsidRPr="00CF0B0C">
        <w:rPr>
          <w:rFonts w:eastAsia="Cambria"/>
          <w:kern w:val="56"/>
          <w:sz w:val="22"/>
          <w:szCs w:val="22"/>
          <w:lang w:val="en-US" w:eastAsia="en-US"/>
        </w:rPr>
        <w:t>may agree about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extension</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which is required for supply of t</w:t>
      </w:r>
      <w:r w:rsidR="00215A64" w:rsidRPr="00CF0B0C">
        <w:rPr>
          <w:rFonts w:eastAsia="Cambria"/>
          <w:kern w:val="56"/>
          <w:sz w:val="22"/>
          <w:szCs w:val="22"/>
          <w:lang w:val="en-US" w:eastAsia="en-US"/>
        </w:rPr>
        <w:t>he Goods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Th</w:t>
      </w:r>
      <w:r w:rsidR="0001772C" w:rsidRPr="00CF0B0C">
        <w:rPr>
          <w:rFonts w:eastAsia="Cambria"/>
          <w:kern w:val="56"/>
          <w:sz w:val="22"/>
          <w:szCs w:val="22"/>
          <w:lang w:val="en-US" w:eastAsia="en-US"/>
        </w:rPr>
        <w:t>e period of such</w:t>
      </w:r>
      <w:r w:rsidRPr="00CF0B0C">
        <w:rPr>
          <w:rFonts w:eastAsia="Cambria"/>
          <w:kern w:val="56"/>
          <w:sz w:val="22"/>
          <w:szCs w:val="22"/>
          <w:lang w:val="en-US" w:eastAsia="en-US"/>
        </w:rPr>
        <w:t xml:space="preserve"> extension </w:t>
      </w:r>
      <w:proofErr w:type="gramStart"/>
      <w:r w:rsidR="00420A8C" w:rsidRPr="00CF0B0C">
        <w:rPr>
          <w:rFonts w:eastAsia="Cambria"/>
          <w:kern w:val="56"/>
          <w:sz w:val="22"/>
          <w:szCs w:val="22"/>
          <w:lang w:val="en-US" w:eastAsia="en-US"/>
        </w:rPr>
        <w:t xml:space="preserve">shall be </w:t>
      </w:r>
      <w:r w:rsidRPr="00CF0B0C">
        <w:rPr>
          <w:rFonts w:eastAsia="Cambria"/>
          <w:kern w:val="56"/>
          <w:sz w:val="22"/>
          <w:szCs w:val="22"/>
          <w:lang w:val="en-US" w:eastAsia="en-US"/>
        </w:rPr>
        <w:t>estimated</w:t>
      </w:r>
      <w:proofErr w:type="gramEnd"/>
      <w:r w:rsidRPr="00CF0B0C">
        <w:rPr>
          <w:rFonts w:eastAsia="Cambria"/>
          <w:kern w:val="56"/>
          <w:sz w:val="22"/>
          <w:szCs w:val="22"/>
          <w:lang w:val="en-US" w:eastAsia="en-US"/>
        </w:rPr>
        <w:t xml:space="preserve"> </w:t>
      </w:r>
      <w:r w:rsidR="0001772C" w:rsidRPr="00CF0B0C">
        <w:rPr>
          <w:rFonts w:eastAsia="Cambria"/>
          <w:kern w:val="56"/>
          <w:sz w:val="22"/>
          <w:szCs w:val="22"/>
          <w:lang w:val="en-US" w:eastAsia="en-US"/>
        </w:rPr>
        <w:t>with account of the time when such necessity is established and by extending</w:t>
      </w:r>
      <w:r w:rsidR="00457008" w:rsidRPr="00CF0B0C">
        <w:rPr>
          <w:rFonts w:eastAsia="Cambria"/>
          <w:kern w:val="56"/>
          <w:sz w:val="22"/>
          <w:szCs w:val="22"/>
          <w:lang w:val="en-US" w:eastAsia="en-US"/>
        </w:rPr>
        <w:t xml:space="preserve"> </w:t>
      </w:r>
      <w:r w:rsidR="0001772C" w:rsidRPr="00CF0B0C">
        <w:rPr>
          <w:rFonts w:eastAsia="Cambria"/>
          <w:kern w:val="56"/>
          <w:sz w:val="22"/>
          <w:szCs w:val="22"/>
          <w:lang w:val="en-US" w:eastAsia="en-US"/>
        </w:rPr>
        <w:t>t</w:t>
      </w:r>
      <w:r w:rsidR="00E61139" w:rsidRPr="00CF0B0C">
        <w:rPr>
          <w:rFonts w:eastAsia="Cambria"/>
          <w:kern w:val="56"/>
          <w:sz w:val="22"/>
          <w:szCs w:val="22"/>
          <w:lang w:val="en-US" w:eastAsia="en-US"/>
        </w:rPr>
        <w:t>he Agreement</w:t>
      </w:r>
      <w:r w:rsidR="0001772C" w:rsidRPr="00CF0B0C">
        <w:rPr>
          <w:rFonts w:eastAsia="Cambria"/>
          <w:kern w:val="56"/>
          <w:sz w:val="22"/>
          <w:szCs w:val="22"/>
          <w:lang w:val="en-US" w:eastAsia="en-US"/>
        </w:rPr>
        <w:t xml:space="preserve"> validity proportionally</w:t>
      </w:r>
      <w:r w:rsidR="00457008" w:rsidRPr="00CF0B0C">
        <w:rPr>
          <w:rFonts w:eastAsia="Cambria"/>
          <w:kern w:val="56"/>
          <w:sz w:val="22"/>
          <w:szCs w:val="22"/>
          <w:lang w:val="en-US" w:eastAsia="en-US"/>
        </w:rPr>
        <w:t xml:space="preserve"> </w:t>
      </w:r>
      <w:r w:rsidR="0001772C" w:rsidRPr="00CF0B0C">
        <w:rPr>
          <w:rFonts w:eastAsia="Cambria"/>
          <w:kern w:val="56"/>
          <w:sz w:val="22"/>
          <w:szCs w:val="22"/>
          <w:lang w:val="en-US" w:eastAsia="en-US"/>
        </w:rPr>
        <w:t>to the time that has passed from t</w:t>
      </w:r>
      <w:r w:rsidR="00E61139" w:rsidRPr="00CF0B0C">
        <w:rPr>
          <w:rFonts w:eastAsia="Cambria"/>
          <w:kern w:val="56"/>
          <w:sz w:val="22"/>
          <w:szCs w:val="22"/>
          <w:lang w:val="en-US" w:eastAsia="en-US"/>
        </w:rPr>
        <w:t>he Agreement</w:t>
      </w:r>
      <w:r w:rsidR="0001772C" w:rsidRPr="00CF0B0C">
        <w:rPr>
          <w:rFonts w:eastAsia="Cambria"/>
          <w:kern w:val="56"/>
          <w:sz w:val="22"/>
          <w:szCs w:val="22"/>
          <w:lang w:val="en-US" w:eastAsia="en-US"/>
        </w:rPr>
        <w:t xml:space="preserve"> conclusion day</w:t>
      </w:r>
      <w:r w:rsidR="00457008" w:rsidRPr="00CF0B0C">
        <w:rPr>
          <w:rFonts w:eastAsia="Cambria"/>
          <w:kern w:val="56"/>
          <w:sz w:val="22"/>
          <w:szCs w:val="22"/>
          <w:lang w:val="en-US" w:eastAsia="en-US"/>
        </w:rPr>
        <w:t>.</w:t>
      </w:r>
    </w:p>
    <w:p w14:paraId="38F6F9FA" w14:textId="6363B507" w:rsidR="00457008" w:rsidRPr="00CF0B0C" w:rsidRDefault="00E61139" w:rsidP="00713A27">
      <w:pPr>
        <w:numPr>
          <w:ilvl w:val="1"/>
          <w:numId w:val="1"/>
        </w:numPr>
        <w:suppressAutoHyphens w:val="0"/>
        <w:ind w:left="990" w:hanging="630"/>
        <w:jc w:val="both"/>
        <w:rPr>
          <w:rFonts w:eastAsia="Cambria"/>
          <w:kern w:val="56"/>
          <w:sz w:val="22"/>
          <w:szCs w:val="22"/>
          <w:lang w:val="en-US" w:eastAsia="en-US"/>
        </w:rPr>
      </w:pPr>
      <w:r w:rsidRPr="00CF0B0C">
        <w:rPr>
          <w:rFonts w:eastAsia="Cambria"/>
          <w:kern w:val="56"/>
          <w:sz w:val="22"/>
          <w:szCs w:val="22"/>
          <w:lang w:val="en-US" w:eastAsia="en-US"/>
        </w:rPr>
        <w:t xml:space="preserve">The </w:t>
      </w:r>
      <w:r w:rsidR="009A1DAF" w:rsidRPr="00CF0B0C">
        <w:rPr>
          <w:rFonts w:eastAsia="Cambria"/>
          <w:kern w:val="56"/>
          <w:sz w:val="22"/>
          <w:szCs w:val="22"/>
          <w:lang w:val="en-US" w:eastAsia="en-US"/>
        </w:rPr>
        <w:t>Parties shall use the rights set by Article</w:t>
      </w:r>
      <w:r w:rsidR="00D05038" w:rsidRPr="00CF0B0C">
        <w:rPr>
          <w:rFonts w:eastAsia="Cambria"/>
          <w:kern w:val="56"/>
          <w:sz w:val="22"/>
          <w:szCs w:val="22"/>
          <w:lang w:val="en-US" w:eastAsia="en-US"/>
        </w:rPr>
        <w:t xml:space="preserve"> 15.7</w:t>
      </w:r>
      <w:r w:rsidR="009A1DAF" w:rsidRPr="00CF0B0C">
        <w:rPr>
          <w:rFonts w:eastAsia="Cambria"/>
          <w:kern w:val="56"/>
          <w:sz w:val="22"/>
          <w:szCs w:val="22"/>
          <w:lang w:val="en-US" w:eastAsia="en-US"/>
        </w:rPr>
        <w:t xml:space="preserve"> for the purpose of providing an opportunity to t</w:t>
      </w:r>
      <w:r w:rsidR="002F27A6" w:rsidRPr="00CF0B0C">
        <w:rPr>
          <w:rFonts w:eastAsia="Cambria"/>
          <w:kern w:val="56"/>
          <w:sz w:val="22"/>
          <w:szCs w:val="22"/>
          <w:lang w:val="en-US" w:eastAsia="en-US"/>
        </w:rPr>
        <w:t>he Customer</w:t>
      </w:r>
      <w:r w:rsidR="009A1DAF" w:rsidRPr="00CF0B0C">
        <w:rPr>
          <w:rFonts w:eastAsia="Cambria"/>
          <w:kern w:val="56"/>
          <w:sz w:val="22"/>
          <w:szCs w:val="22"/>
          <w:lang w:val="en-US" w:eastAsia="en-US"/>
        </w:rPr>
        <w:t xml:space="preserve"> to obtain the long-term benefit</w:t>
      </w:r>
      <w:r w:rsidR="00457008" w:rsidRPr="00CF0B0C">
        <w:rPr>
          <w:rFonts w:eastAsia="Cambria"/>
          <w:kern w:val="56"/>
          <w:sz w:val="22"/>
          <w:szCs w:val="22"/>
          <w:lang w:val="en-US" w:eastAsia="en-US"/>
        </w:rPr>
        <w:t xml:space="preserve"> </w:t>
      </w:r>
      <w:r w:rsidR="009A1DAF" w:rsidRPr="00CF0B0C">
        <w:rPr>
          <w:rFonts w:eastAsia="Cambria"/>
          <w:kern w:val="56"/>
          <w:sz w:val="22"/>
          <w:szCs w:val="22"/>
          <w:lang w:val="en-US" w:eastAsia="en-US"/>
        </w:rPr>
        <w:t>from t</w:t>
      </w:r>
      <w:r w:rsidR="00215A64" w:rsidRPr="00CF0B0C">
        <w:rPr>
          <w:rFonts w:eastAsia="Cambria"/>
          <w:kern w:val="56"/>
          <w:sz w:val="22"/>
          <w:szCs w:val="22"/>
          <w:lang w:val="en-US" w:eastAsia="en-US"/>
        </w:rPr>
        <w:t>he Goods</w:t>
      </w:r>
      <w:r w:rsidR="009A1DAF" w:rsidRPr="00CF0B0C">
        <w:rPr>
          <w:rFonts w:eastAsia="Cambria"/>
          <w:kern w:val="56"/>
          <w:sz w:val="22"/>
          <w:szCs w:val="22"/>
          <w:lang w:val="en-US" w:eastAsia="en-US"/>
        </w:rPr>
        <w:t xml:space="preserve"> development</w:t>
      </w:r>
      <w:r w:rsidR="00457008" w:rsidRPr="00CF0B0C">
        <w:rPr>
          <w:rFonts w:eastAsia="Cambria"/>
          <w:kern w:val="56"/>
          <w:sz w:val="22"/>
          <w:szCs w:val="22"/>
          <w:lang w:val="en-US" w:eastAsia="en-US"/>
        </w:rPr>
        <w:t xml:space="preserve"> </w:t>
      </w:r>
      <w:r w:rsidR="009A1DAF" w:rsidRPr="00CF0B0C">
        <w:rPr>
          <w:rFonts w:eastAsia="Cambria"/>
          <w:kern w:val="56"/>
          <w:sz w:val="22"/>
          <w:szCs w:val="22"/>
          <w:lang w:val="en-US" w:eastAsia="en-US"/>
        </w:rPr>
        <w:t>and may not be used for the purpose of limiting the principles of fair and honest competition.</w:t>
      </w:r>
      <w:r w:rsidR="00457008" w:rsidRPr="00CF0B0C">
        <w:rPr>
          <w:rFonts w:eastAsia="Cambria"/>
          <w:kern w:val="56"/>
          <w:sz w:val="22"/>
          <w:szCs w:val="22"/>
          <w:lang w:val="en-US" w:eastAsia="en-US"/>
        </w:rPr>
        <w:t xml:space="preserve"> </w:t>
      </w:r>
    </w:p>
    <w:p w14:paraId="75E0C3DC" w14:textId="77777777" w:rsidR="00457008" w:rsidRPr="00CF0B0C" w:rsidRDefault="00457008" w:rsidP="00457008">
      <w:pPr>
        <w:suppressAutoHyphens w:val="0"/>
        <w:jc w:val="both"/>
        <w:rPr>
          <w:rFonts w:eastAsia="Cambria"/>
          <w:kern w:val="56"/>
          <w:sz w:val="22"/>
          <w:szCs w:val="22"/>
          <w:lang w:val="en-US" w:eastAsia="en-US"/>
        </w:rPr>
      </w:pPr>
    </w:p>
    <w:p w14:paraId="4AC6B92B" w14:textId="02190221" w:rsidR="00457008" w:rsidRPr="00CF0B0C" w:rsidRDefault="009A1DAF" w:rsidP="001F01D1">
      <w:pPr>
        <w:numPr>
          <w:ilvl w:val="0"/>
          <w:numId w:val="1"/>
        </w:numPr>
        <w:suppressAutoHyphens w:val="0"/>
        <w:jc w:val="center"/>
        <w:rPr>
          <w:rFonts w:eastAsia="Cambria"/>
          <w:kern w:val="56"/>
          <w:sz w:val="22"/>
          <w:szCs w:val="22"/>
          <w:lang w:val="en-US" w:eastAsia="en-US"/>
        </w:rPr>
      </w:pPr>
      <w:r w:rsidRPr="00CF0B0C">
        <w:rPr>
          <w:rFonts w:eastAsia="Cambria"/>
          <w:b/>
          <w:kern w:val="56"/>
          <w:sz w:val="22"/>
          <w:szCs w:val="22"/>
          <w:lang w:val="en-US" w:eastAsia="en-US"/>
        </w:rPr>
        <w:t>Final Provisions</w:t>
      </w:r>
    </w:p>
    <w:p w14:paraId="44BA9657" w14:textId="7BFB17CE" w:rsidR="00457008" w:rsidRPr="00CF0B0C" w:rsidRDefault="00457008" w:rsidP="00457008">
      <w:pPr>
        <w:suppressAutoHyphens w:val="0"/>
        <w:ind w:left="900" w:hanging="540"/>
        <w:jc w:val="both"/>
        <w:rPr>
          <w:rFonts w:eastAsia="Cambria"/>
          <w:kern w:val="56"/>
          <w:sz w:val="22"/>
          <w:szCs w:val="22"/>
          <w:lang w:val="en-US" w:eastAsia="en-US"/>
        </w:rPr>
      </w:pPr>
      <w:r w:rsidRPr="00CF0B0C">
        <w:rPr>
          <w:rFonts w:eastAsia="Cambria"/>
          <w:kern w:val="56"/>
          <w:sz w:val="22"/>
          <w:szCs w:val="22"/>
          <w:lang w:val="en-US" w:eastAsia="en-US"/>
        </w:rPr>
        <w:t xml:space="preserve">16.1. </w:t>
      </w:r>
      <w:r w:rsidR="009A1DAF" w:rsidRPr="00CF0B0C">
        <w:rPr>
          <w:rFonts w:eastAsia="Cambria"/>
          <w:kern w:val="56"/>
          <w:sz w:val="22"/>
          <w:szCs w:val="22"/>
          <w:lang w:val="en-US" w:eastAsia="en-US"/>
        </w:rPr>
        <w:t>Headlines of t</w:t>
      </w:r>
      <w:r w:rsidR="00E61139" w:rsidRPr="00CF0B0C">
        <w:rPr>
          <w:rFonts w:eastAsia="Cambria"/>
          <w:kern w:val="56"/>
          <w:sz w:val="22"/>
          <w:szCs w:val="22"/>
          <w:lang w:val="en-US" w:eastAsia="en-US"/>
        </w:rPr>
        <w:t>he Agreement</w:t>
      </w:r>
      <w:r w:rsidR="009A1DAF" w:rsidRPr="00CF0B0C">
        <w:rPr>
          <w:rFonts w:eastAsia="Cambria"/>
          <w:kern w:val="56"/>
          <w:sz w:val="22"/>
          <w:szCs w:val="22"/>
          <w:lang w:val="en-US" w:eastAsia="en-US"/>
        </w:rPr>
        <w:t xml:space="preserve"> sections</w:t>
      </w:r>
      <w:r w:rsidRPr="00CF0B0C">
        <w:rPr>
          <w:rFonts w:eastAsia="Cambria"/>
          <w:kern w:val="56"/>
          <w:sz w:val="22"/>
          <w:szCs w:val="22"/>
          <w:lang w:val="en-US" w:eastAsia="en-US"/>
        </w:rPr>
        <w:t xml:space="preserve"> </w:t>
      </w:r>
      <w:proofErr w:type="gramStart"/>
      <w:r w:rsidR="005A77AA" w:rsidRPr="00CF0B0C">
        <w:rPr>
          <w:rFonts w:eastAsia="Cambria"/>
          <w:kern w:val="56"/>
          <w:sz w:val="22"/>
          <w:szCs w:val="22"/>
          <w:lang w:val="en-US" w:eastAsia="en-US"/>
        </w:rPr>
        <w:t>are used</w:t>
      </w:r>
      <w:proofErr w:type="gramEnd"/>
      <w:r w:rsidR="005A77AA" w:rsidRPr="00CF0B0C">
        <w:rPr>
          <w:rFonts w:eastAsia="Cambria"/>
          <w:kern w:val="56"/>
          <w:sz w:val="22"/>
          <w:szCs w:val="22"/>
          <w:lang w:val="en-US" w:eastAsia="en-US"/>
        </w:rPr>
        <w:t xml:space="preserve"> exclusively for </w:t>
      </w:r>
      <w:r w:rsidR="00420A8C" w:rsidRPr="00CF0B0C">
        <w:rPr>
          <w:rFonts w:eastAsia="Cambria"/>
          <w:kern w:val="56"/>
          <w:sz w:val="22"/>
          <w:szCs w:val="22"/>
          <w:lang w:val="en-US" w:eastAsia="en-US"/>
        </w:rPr>
        <w:t xml:space="preserve">the purpose of </w:t>
      </w:r>
      <w:r w:rsidR="005A77AA" w:rsidRPr="00CF0B0C">
        <w:rPr>
          <w:rFonts w:eastAsia="Cambria"/>
          <w:kern w:val="56"/>
          <w:sz w:val="22"/>
          <w:szCs w:val="22"/>
          <w:lang w:val="en-US" w:eastAsia="en-US"/>
        </w:rPr>
        <w:t>convenience and may not be used for interpretation of</w:t>
      </w:r>
      <w:r w:rsidRPr="00CF0B0C">
        <w:rPr>
          <w:rFonts w:eastAsia="Cambria"/>
          <w:kern w:val="56"/>
          <w:sz w:val="22"/>
          <w:szCs w:val="22"/>
          <w:lang w:val="en-US" w:eastAsia="en-US"/>
        </w:rPr>
        <w:t xml:space="preserve"> </w:t>
      </w:r>
      <w:r w:rsidR="005A77AA" w:rsidRPr="00CF0B0C">
        <w:rPr>
          <w:rFonts w:eastAsia="Cambria"/>
          <w:kern w:val="56"/>
          <w:sz w:val="22"/>
          <w:szCs w:val="22"/>
          <w:lang w:val="en-US" w:eastAsia="en-US"/>
        </w:rPr>
        <w:t>t</w:t>
      </w:r>
      <w:r w:rsidR="00E61139" w:rsidRPr="00CF0B0C">
        <w:rPr>
          <w:rFonts w:eastAsia="Cambria"/>
          <w:kern w:val="56"/>
          <w:sz w:val="22"/>
          <w:szCs w:val="22"/>
          <w:lang w:val="en-US" w:eastAsia="en-US"/>
        </w:rPr>
        <w:t>he Agreement</w:t>
      </w:r>
      <w:r w:rsidR="005A77AA" w:rsidRPr="00CF0B0C">
        <w:rPr>
          <w:rFonts w:eastAsia="Cambria"/>
          <w:kern w:val="56"/>
          <w:sz w:val="22"/>
          <w:szCs w:val="22"/>
          <w:lang w:val="en-US" w:eastAsia="en-US"/>
        </w:rPr>
        <w:t xml:space="preserve"> provisions</w:t>
      </w:r>
      <w:r w:rsidRPr="00CF0B0C">
        <w:rPr>
          <w:rFonts w:eastAsia="Cambria"/>
          <w:kern w:val="56"/>
          <w:sz w:val="22"/>
          <w:szCs w:val="22"/>
          <w:lang w:val="en-US" w:eastAsia="en-US"/>
        </w:rPr>
        <w:t>.</w:t>
      </w:r>
    </w:p>
    <w:p w14:paraId="45265AC7" w14:textId="016A6525" w:rsidR="00457008" w:rsidRPr="00CF0B0C" w:rsidRDefault="005A77AA" w:rsidP="001F01D1">
      <w:pPr>
        <w:numPr>
          <w:ilvl w:val="1"/>
          <w:numId w:val="1"/>
        </w:numPr>
        <w:suppressAutoHyphens w:val="0"/>
        <w:ind w:left="851" w:hanging="491"/>
        <w:jc w:val="both"/>
        <w:rPr>
          <w:rFonts w:eastAsia="Cambria"/>
          <w:kern w:val="56"/>
          <w:sz w:val="22"/>
          <w:szCs w:val="22"/>
          <w:lang w:val="en-US" w:eastAsia="en-US"/>
        </w:rPr>
      </w:pPr>
      <w:r w:rsidRPr="00CF0B0C">
        <w:rPr>
          <w:rFonts w:eastAsia="Cambria"/>
          <w:kern w:val="56"/>
          <w:sz w:val="22"/>
          <w:szCs w:val="22"/>
          <w:lang w:val="en-US" w:eastAsia="en-US"/>
        </w:rPr>
        <w:t xml:space="preserve">The </w:t>
      </w:r>
      <w:r w:rsidR="00457008" w:rsidRPr="00CF0B0C">
        <w:rPr>
          <w:rFonts w:eastAsia="Cambria"/>
          <w:kern w:val="56"/>
          <w:sz w:val="22"/>
          <w:szCs w:val="22"/>
          <w:lang w:val="en-US" w:eastAsia="en-US"/>
        </w:rPr>
        <w:t>P</w:t>
      </w:r>
      <w:r w:rsidRPr="00CF0B0C">
        <w:rPr>
          <w:rFonts w:eastAsia="Cambria"/>
          <w:kern w:val="56"/>
          <w:sz w:val="22"/>
          <w:szCs w:val="22"/>
          <w:lang w:val="en-US" w:eastAsia="en-US"/>
        </w:rPr>
        <w:t>arties shall notify each other in writing about any change</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of their details</w:t>
      </w:r>
      <w:r w:rsidR="00457008" w:rsidRPr="00CF0B0C">
        <w:rPr>
          <w:rFonts w:eastAsia="Cambria"/>
          <w:kern w:val="56"/>
          <w:sz w:val="22"/>
          <w:szCs w:val="22"/>
          <w:lang w:val="en-US" w:eastAsia="en-US"/>
        </w:rPr>
        <w:t xml:space="preserve"> (n</w:t>
      </w:r>
      <w:r w:rsidRPr="00CF0B0C">
        <w:rPr>
          <w:rFonts w:eastAsia="Cambria"/>
          <w:kern w:val="56"/>
          <w:sz w:val="22"/>
          <w:szCs w:val="22"/>
          <w:lang w:val="en-US" w:eastAsia="en-US"/>
        </w:rPr>
        <w:t>ame</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address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bank account details,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etc</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within a week</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confirming such a notification with a signature</w:t>
      </w:r>
      <w:r w:rsidR="00457008" w:rsidRPr="00CF0B0C">
        <w:rPr>
          <w:rFonts w:eastAsia="Cambria"/>
          <w:kern w:val="56"/>
          <w:sz w:val="22"/>
          <w:szCs w:val="22"/>
          <w:lang w:val="en-US" w:eastAsia="en-US"/>
        </w:rPr>
        <w:t>.</w:t>
      </w:r>
    </w:p>
    <w:p w14:paraId="6B754F98" w14:textId="6FF8B826" w:rsidR="00457008" w:rsidRPr="00CF0B0C" w:rsidRDefault="005A77AA" w:rsidP="001F01D1">
      <w:pPr>
        <w:numPr>
          <w:ilvl w:val="1"/>
          <w:numId w:val="1"/>
        </w:numPr>
        <w:suppressAutoHyphens w:val="0"/>
        <w:ind w:left="851" w:hanging="491"/>
        <w:jc w:val="both"/>
        <w:rPr>
          <w:rFonts w:eastAsia="Cambria"/>
          <w:kern w:val="56"/>
          <w:sz w:val="22"/>
          <w:szCs w:val="22"/>
          <w:lang w:val="en-US" w:eastAsia="en-US"/>
        </w:rPr>
      </w:pPr>
      <w:proofErr w:type="gramStart"/>
      <w:r w:rsidRPr="00CF0B0C">
        <w:rPr>
          <w:rFonts w:eastAsia="Cambria"/>
          <w:kern w:val="56"/>
          <w:sz w:val="22"/>
          <w:szCs w:val="22"/>
          <w:lang w:val="en-US" w:eastAsia="en-US"/>
        </w:rPr>
        <w:t>Any disputes or discrepancies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that can arise in connection with performance of</w:t>
      </w:r>
      <w:r w:rsidR="00457008" w:rsidRPr="00CF0B0C">
        <w:rPr>
          <w:rFonts w:eastAsia="Cambria"/>
          <w:kern w:val="56"/>
          <w:sz w:val="22"/>
          <w:szCs w:val="22"/>
          <w:lang w:val="en-US" w:eastAsia="en-US"/>
        </w:rPr>
        <w:t xml:space="preserve"> </w:t>
      </w:r>
      <w:r w:rsidR="00E61139" w:rsidRPr="00CF0B0C">
        <w:rPr>
          <w:rFonts w:eastAsia="Cambria"/>
          <w:kern w:val="56"/>
          <w:sz w:val="22"/>
          <w:szCs w:val="22"/>
          <w:lang w:val="en-US" w:eastAsia="en-US"/>
        </w:rPr>
        <w:t>the Agreement</w:t>
      </w:r>
      <w:r w:rsidRPr="00CF0B0C">
        <w:rPr>
          <w:rFonts w:eastAsia="Cambria"/>
          <w:kern w:val="56"/>
          <w:sz w:val="22"/>
          <w:szCs w:val="22"/>
          <w:lang w:val="en-US" w:eastAsia="en-US"/>
        </w:rPr>
        <w:t xml:space="preserve"> obligations shall be resolved by the Parties on the way of negotiations</w:t>
      </w:r>
      <w:proofErr w:type="gramEnd"/>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In the event such dispute is not resolved through negotiations within</w:t>
      </w:r>
      <w:r w:rsidR="00457008" w:rsidRPr="00CF0B0C">
        <w:rPr>
          <w:rFonts w:eastAsia="Cambria"/>
          <w:kern w:val="56"/>
          <w:sz w:val="22"/>
          <w:szCs w:val="22"/>
          <w:lang w:val="en-US" w:eastAsia="en-US"/>
        </w:rPr>
        <w:t xml:space="preserve"> 20 (</w:t>
      </w:r>
      <w:r w:rsidRPr="00CF0B0C">
        <w:rPr>
          <w:rFonts w:eastAsia="Cambria"/>
          <w:kern w:val="56"/>
          <w:sz w:val="22"/>
          <w:szCs w:val="22"/>
          <w:lang w:val="en-US" w:eastAsia="en-US"/>
        </w:rPr>
        <w:t>twenty</w:t>
      </w:r>
      <w:r w:rsidR="00457008" w:rsidRPr="00CF0B0C">
        <w:rPr>
          <w:rFonts w:eastAsia="Cambria"/>
          <w:kern w:val="56"/>
          <w:sz w:val="22"/>
          <w:szCs w:val="22"/>
          <w:lang w:val="en-US" w:eastAsia="en-US"/>
        </w:rPr>
        <w:t>) d</w:t>
      </w:r>
      <w:r w:rsidRPr="00CF0B0C">
        <w:rPr>
          <w:rFonts w:eastAsia="Cambria"/>
          <w:kern w:val="56"/>
          <w:sz w:val="22"/>
          <w:szCs w:val="22"/>
          <w:lang w:val="en-US" w:eastAsia="en-US"/>
        </w:rPr>
        <w:t>ays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the Parties shall finally resolve it in the court</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 xml:space="preserve">in conformity with the requirements of </w:t>
      </w:r>
      <w:r w:rsidR="008340FB" w:rsidRPr="00CF0B0C">
        <w:rPr>
          <w:rFonts w:eastAsia="Cambria"/>
          <w:kern w:val="56"/>
          <w:sz w:val="22"/>
          <w:szCs w:val="22"/>
          <w:lang w:val="en-US" w:eastAsia="en-US"/>
        </w:rPr>
        <w:t>the regulatory enactments of the Republic of Latvia</w:t>
      </w:r>
      <w:r w:rsidR="00457008" w:rsidRPr="00CF0B0C">
        <w:rPr>
          <w:rFonts w:eastAsia="Cambria"/>
          <w:kern w:val="56"/>
          <w:sz w:val="22"/>
          <w:szCs w:val="22"/>
          <w:lang w:val="en-US" w:eastAsia="en-US"/>
        </w:rPr>
        <w:t>.</w:t>
      </w:r>
    </w:p>
    <w:p w14:paraId="0E7B691E" w14:textId="5C77F78E" w:rsidR="00457008" w:rsidRPr="00CF0B0C" w:rsidRDefault="00E61139" w:rsidP="001F01D1">
      <w:pPr>
        <w:numPr>
          <w:ilvl w:val="1"/>
          <w:numId w:val="1"/>
        </w:numPr>
        <w:suppressAutoHyphens w:val="0"/>
        <w:ind w:left="851" w:hanging="491"/>
        <w:jc w:val="both"/>
        <w:rPr>
          <w:rFonts w:eastAsia="Cambria"/>
          <w:kern w:val="56"/>
          <w:sz w:val="22"/>
          <w:szCs w:val="22"/>
          <w:lang w:val="en-US" w:eastAsia="en-US"/>
        </w:rPr>
      </w:pPr>
      <w:r w:rsidRPr="00CF0B0C">
        <w:rPr>
          <w:rFonts w:eastAsia="Cambria"/>
          <w:kern w:val="56"/>
          <w:sz w:val="22"/>
          <w:szCs w:val="22"/>
          <w:lang w:val="en-US" w:eastAsia="en-US"/>
        </w:rPr>
        <w:t>The Agreement</w:t>
      </w:r>
      <w:r w:rsidR="008340FB" w:rsidRPr="00CF0B0C">
        <w:rPr>
          <w:rFonts w:eastAsia="Cambria"/>
          <w:kern w:val="56"/>
          <w:sz w:val="22"/>
          <w:szCs w:val="22"/>
          <w:lang w:val="en-US" w:eastAsia="en-US"/>
        </w:rPr>
        <w:t xml:space="preserve"> </w:t>
      </w:r>
      <w:proofErr w:type="gramStart"/>
      <w:r w:rsidR="008340FB" w:rsidRPr="00CF0B0C">
        <w:rPr>
          <w:rFonts w:eastAsia="Cambria"/>
          <w:kern w:val="56"/>
          <w:sz w:val="22"/>
          <w:szCs w:val="22"/>
          <w:lang w:val="en-US" w:eastAsia="en-US"/>
        </w:rPr>
        <w:t>i</w:t>
      </w:r>
      <w:r w:rsidR="00457008" w:rsidRPr="00CF0B0C">
        <w:rPr>
          <w:rFonts w:eastAsia="Cambria"/>
          <w:kern w:val="56"/>
          <w:sz w:val="22"/>
          <w:szCs w:val="22"/>
          <w:lang w:val="en-US" w:eastAsia="en-US"/>
        </w:rPr>
        <w:t xml:space="preserve">s </w:t>
      </w:r>
      <w:r w:rsidR="008340FB" w:rsidRPr="00CF0B0C">
        <w:rPr>
          <w:rFonts w:eastAsia="Cambria"/>
          <w:kern w:val="56"/>
          <w:sz w:val="22"/>
          <w:szCs w:val="22"/>
          <w:lang w:val="en-US" w:eastAsia="en-US"/>
        </w:rPr>
        <w:t>made</w:t>
      </w:r>
      <w:proofErr w:type="gramEnd"/>
      <w:r w:rsidR="008340FB" w:rsidRPr="00CF0B0C">
        <w:rPr>
          <w:rFonts w:eastAsia="Cambria"/>
          <w:kern w:val="56"/>
          <w:sz w:val="22"/>
          <w:szCs w:val="22"/>
          <w:lang w:val="en-US" w:eastAsia="en-US"/>
        </w:rPr>
        <w:t xml:space="preserve"> in Latvian</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 xml:space="preserve">in two copies on </w:t>
      </w:r>
      <w:r w:rsidR="00457008" w:rsidRPr="00CF0B0C">
        <w:rPr>
          <w:rFonts w:eastAsia="Cambria"/>
          <w:kern w:val="56"/>
          <w:sz w:val="22"/>
          <w:szCs w:val="22"/>
          <w:lang w:val="en-US" w:eastAsia="en-US"/>
        </w:rPr>
        <w:t xml:space="preserve">_______________ </w:t>
      </w:r>
      <w:r w:rsidR="008340FB" w:rsidRPr="00CF0B0C">
        <w:rPr>
          <w:rFonts w:eastAsia="Cambria"/>
          <w:kern w:val="56"/>
          <w:sz w:val="22"/>
          <w:szCs w:val="22"/>
          <w:lang w:val="en-US" w:eastAsia="en-US"/>
        </w:rPr>
        <w:t>pages</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Both copies of t</w:t>
      </w:r>
      <w:r w:rsidRPr="00CF0B0C">
        <w:rPr>
          <w:rFonts w:eastAsia="Cambria"/>
          <w:kern w:val="56"/>
          <w:sz w:val="22"/>
          <w:szCs w:val="22"/>
          <w:lang w:val="en-US" w:eastAsia="en-US"/>
        </w:rPr>
        <w:t>he Agreement</w:t>
      </w:r>
      <w:r w:rsidR="008340FB" w:rsidRPr="00CF0B0C">
        <w:rPr>
          <w:rFonts w:eastAsia="Cambria"/>
          <w:kern w:val="56"/>
          <w:sz w:val="22"/>
          <w:szCs w:val="22"/>
          <w:lang w:val="en-US" w:eastAsia="en-US"/>
        </w:rPr>
        <w:t xml:space="preserve"> have an equal</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legal force</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 xml:space="preserve">One of the copies </w:t>
      </w:r>
      <w:proofErr w:type="gramStart"/>
      <w:r w:rsidR="008340FB" w:rsidRPr="00CF0B0C">
        <w:rPr>
          <w:rFonts w:eastAsia="Cambria"/>
          <w:kern w:val="56"/>
          <w:sz w:val="22"/>
          <w:szCs w:val="22"/>
          <w:lang w:val="en-US" w:eastAsia="en-US"/>
        </w:rPr>
        <w:t>is issued</w:t>
      </w:r>
      <w:proofErr w:type="gramEnd"/>
      <w:r w:rsidR="008340FB" w:rsidRPr="00CF0B0C">
        <w:rPr>
          <w:rFonts w:eastAsia="Cambria"/>
          <w:kern w:val="56"/>
          <w:sz w:val="22"/>
          <w:szCs w:val="22"/>
          <w:lang w:val="en-US" w:eastAsia="en-US"/>
        </w:rPr>
        <w:t xml:space="preserve"> to t</w:t>
      </w:r>
      <w:r w:rsidR="002F27A6" w:rsidRPr="00CF0B0C">
        <w:rPr>
          <w:rFonts w:eastAsia="Cambria"/>
          <w:kern w:val="56"/>
          <w:sz w:val="22"/>
          <w:szCs w:val="22"/>
          <w:lang w:val="en-US" w:eastAsia="en-US"/>
        </w:rPr>
        <w:t>he Customer</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an</w:t>
      </w:r>
      <w:r w:rsidR="00420A8C" w:rsidRPr="00CF0B0C">
        <w:rPr>
          <w:rFonts w:eastAsia="Cambria"/>
          <w:kern w:val="56"/>
          <w:sz w:val="22"/>
          <w:szCs w:val="22"/>
          <w:lang w:val="en-US" w:eastAsia="en-US"/>
        </w:rPr>
        <w:t xml:space="preserve">d the </w:t>
      </w:r>
      <w:r w:rsidR="008340FB" w:rsidRPr="00CF0B0C">
        <w:rPr>
          <w:rFonts w:eastAsia="Cambria"/>
          <w:kern w:val="56"/>
          <w:sz w:val="22"/>
          <w:szCs w:val="22"/>
          <w:lang w:val="en-US" w:eastAsia="en-US"/>
        </w:rPr>
        <w:t>other to t</w:t>
      </w:r>
      <w:r w:rsidRPr="00CF0B0C">
        <w:rPr>
          <w:rFonts w:eastAsia="Cambria"/>
          <w:kern w:val="56"/>
          <w:sz w:val="22"/>
          <w:szCs w:val="22"/>
          <w:lang w:val="en-US" w:eastAsia="en-US"/>
        </w:rPr>
        <w:t>he Supplier</w:t>
      </w:r>
      <w:r w:rsidR="00457008" w:rsidRPr="00CF0B0C">
        <w:rPr>
          <w:rFonts w:eastAsia="Cambria"/>
          <w:kern w:val="56"/>
          <w:sz w:val="22"/>
          <w:szCs w:val="22"/>
          <w:lang w:val="en-US" w:eastAsia="en-US"/>
        </w:rPr>
        <w:t>.</w:t>
      </w:r>
    </w:p>
    <w:p w14:paraId="2F7C50C8" w14:textId="236D0805" w:rsidR="00457008" w:rsidRPr="00CF0B0C" w:rsidRDefault="008340FB" w:rsidP="001F01D1">
      <w:pPr>
        <w:numPr>
          <w:ilvl w:val="1"/>
          <w:numId w:val="1"/>
        </w:numPr>
        <w:suppressAutoHyphens w:val="0"/>
        <w:ind w:left="851" w:hanging="491"/>
        <w:jc w:val="both"/>
        <w:rPr>
          <w:rFonts w:eastAsia="Cambria"/>
          <w:kern w:val="56"/>
          <w:sz w:val="22"/>
          <w:szCs w:val="22"/>
          <w:lang w:val="en-US" w:eastAsia="en-US"/>
        </w:rPr>
      </w:pPr>
      <w:r w:rsidRPr="00CF0B0C">
        <w:rPr>
          <w:rFonts w:eastAsia="Cambria"/>
          <w:kern w:val="56"/>
          <w:sz w:val="22"/>
          <w:szCs w:val="22"/>
          <w:lang w:val="en-US" w:eastAsia="en-US"/>
        </w:rPr>
        <w:t xml:space="preserve">In all other issues that </w:t>
      </w:r>
      <w:proofErr w:type="gramStart"/>
      <w:r w:rsidRPr="00CF0B0C">
        <w:rPr>
          <w:rFonts w:eastAsia="Cambria"/>
          <w:kern w:val="56"/>
          <w:sz w:val="22"/>
          <w:szCs w:val="22"/>
          <w:lang w:val="en-US" w:eastAsia="en-US"/>
        </w:rPr>
        <w:t>are not regulated</w:t>
      </w:r>
      <w:proofErr w:type="gramEnd"/>
      <w:r w:rsidRPr="00CF0B0C">
        <w:rPr>
          <w:rFonts w:eastAsia="Cambria"/>
          <w:kern w:val="56"/>
          <w:sz w:val="22"/>
          <w:szCs w:val="22"/>
          <w:lang w:val="en-US" w:eastAsia="en-US"/>
        </w:rPr>
        <w:t xml:space="preserve"> by t</w:t>
      </w:r>
      <w:r w:rsidR="00E61139" w:rsidRPr="00CF0B0C">
        <w:rPr>
          <w:rFonts w:eastAsia="Cambria"/>
          <w:kern w:val="56"/>
          <w:sz w:val="22"/>
          <w:szCs w:val="22"/>
          <w:lang w:val="en-US" w:eastAsia="en-US"/>
        </w:rPr>
        <w:t>he Agreement</w:t>
      </w:r>
      <w:r w:rsidRPr="00CF0B0C">
        <w:rPr>
          <w:rFonts w:eastAsia="Cambria"/>
          <w:kern w:val="56"/>
          <w:sz w:val="22"/>
          <w:szCs w:val="22"/>
          <w:lang w:val="en-US" w:eastAsia="en-US"/>
        </w:rPr>
        <w:t xml:space="preserve"> provisions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the Parties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shall be guided by the valid regulatory enactments of the Republic of Latvia</w:t>
      </w:r>
      <w:r w:rsidR="00457008" w:rsidRPr="00CF0B0C">
        <w:rPr>
          <w:rFonts w:eastAsia="Cambria"/>
          <w:kern w:val="56"/>
          <w:sz w:val="22"/>
          <w:szCs w:val="22"/>
          <w:lang w:val="en-US" w:eastAsia="en-US"/>
        </w:rPr>
        <w:t>.</w:t>
      </w:r>
    </w:p>
    <w:p w14:paraId="4F33DAED" w14:textId="0160D9BB" w:rsidR="00457008" w:rsidRPr="00CF0B0C" w:rsidRDefault="008340FB" w:rsidP="001F01D1">
      <w:pPr>
        <w:numPr>
          <w:ilvl w:val="1"/>
          <w:numId w:val="1"/>
        </w:numPr>
        <w:suppressAutoHyphens w:val="0"/>
        <w:ind w:left="851" w:hanging="491"/>
        <w:jc w:val="both"/>
        <w:rPr>
          <w:rFonts w:eastAsia="Cambria"/>
          <w:kern w:val="56"/>
          <w:sz w:val="22"/>
          <w:szCs w:val="22"/>
          <w:lang w:val="en-US" w:eastAsia="en-US"/>
        </w:rPr>
      </w:pPr>
      <w:r w:rsidRPr="00CF0B0C">
        <w:rPr>
          <w:rFonts w:eastAsia="Cambria"/>
          <w:kern w:val="56"/>
          <w:sz w:val="22"/>
          <w:szCs w:val="22"/>
          <w:lang w:val="en-US" w:eastAsia="en-US"/>
        </w:rPr>
        <w:t>The Parties</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confirm with their signatures that</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they are aware of the content</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significance and consequences of the Agreement</w:t>
      </w:r>
      <w:r w:rsidR="00457008" w:rsidRPr="00CF0B0C">
        <w:rPr>
          <w:rFonts w:eastAsia="Cambria"/>
          <w:kern w:val="56"/>
          <w:sz w:val="22"/>
          <w:szCs w:val="22"/>
          <w:lang w:val="en-US" w:eastAsia="en-US"/>
        </w:rPr>
        <w:t xml:space="preserve">, </w:t>
      </w:r>
      <w:r w:rsidR="00420A8C" w:rsidRPr="00CF0B0C">
        <w:rPr>
          <w:rFonts w:eastAsia="Cambria"/>
          <w:kern w:val="56"/>
          <w:sz w:val="22"/>
          <w:szCs w:val="22"/>
          <w:lang w:val="en-US" w:eastAsia="en-US"/>
        </w:rPr>
        <w:t xml:space="preserve">that </w:t>
      </w:r>
      <w:r w:rsidR="00457008" w:rsidRPr="00CF0B0C">
        <w:rPr>
          <w:rFonts w:eastAsia="Cambria"/>
          <w:kern w:val="56"/>
          <w:sz w:val="22"/>
          <w:szCs w:val="22"/>
          <w:lang w:val="en-US" w:eastAsia="en-US"/>
        </w:rPr>
        <w:t>t</w:t>
      </w:r>
      <w:r w:rsidRPr="00CF0B0C">
        <w:rPr>
          <w:rFonts w:eastAsia="Cambria"/>
          <w:kern w:val="56"/>
          <w:sz w:val="22"/>
          <w:szCs w:val="22"/>
          <w:lang w:val="en-US" w:eastAsia="en-US"/>
        </w:rPr>
        <w:t>hey acknowledge the Agreement</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as fair and</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mutually beneficial</w:t>
      </w:r>
      <w:r w:rsidR="00457008" w:rsidRPr="00CF0B0C">
        <w:rPr>
          <w:rFonts w:eastAsia="Cambria"/>
          <w:kern w:val="56"/>
          <w:sz w:val="22"/>
          <w:szCs w:val="22"/>
          <w:lang w:val="en-US" w:eastAsia="en-US"/>
        </w:rPr>
        <w:t xml:space="preserve"> </w:t>
      </w:r>
      <w:r w:rsidRPr="00CF0B0C">
        <w:rPr>
          <w:rFonts w:eastAsia="Cambria"/>
          <w:kern w:val="56"/>
          <w:sz w:val="22"/>
          <w:szCs w:val="22"/>
          <w:lang w:val="en-US" w:eastAsia="en-US"/>
        </w:rPr>
        <w:t>and willingly intend to perform it</w:t>
      </w:r>
      <w:r w:rsidR="00457008" w:rsidRPr="00CF0B0C">
        <w:rPr>
          <w:rFonts w:eastAsia="Cambria"/>
          <w:kern w:val="56"/>
          <w:sz w:val="22"/>
          <w:szCs w:val="22"/>
          <w:lang w:val="en-US" w:eastAsia="en-US"/>
        </w:rPr>
        <w:t>.</w:t>
      </w:r>
    </w:p>
    <w:p w14:paraId="1362A0E0" w14:textId="3442DECD" w:rsidR="00457008" w:rsidRPr="00CF0B0C" w:rsidRDefault="00E61139" w:rsidP="001F01D1">
      <w:pPr>
        <w:numPr>
          <w:ilvl w:val="1"/>
          <w:numId w:val="1"/>
        </w:numPr>
        <w:suppressAutoHyphens w:val="0"/>
        <w:ind w:left="851" w:hanging="491"/>
        <w:jc w:val="both"/>
        <w:rPr>
          <w:rFonts w:eastAsia="Cambria"/>
          <w:kern w:val="56"/>
          <w:sz w:val="22"/>
          <w:szCs w:val="22"/>
          <w:lang w:val="en-US" w:eastAsia="en-US"/>
        </w:rPr>
      </w:pPr>
      <w:r w:rsidRPr="00CF0B0C">
        <w:rPr>
          <w:rFonts w:eastAsia="Cambria"/>
          <w:kern w:val="56"/>
          <w:sz w:val="22"/>
          <w:szCs w:val="22"/>
          <w:lang w:val="en-US" w:eastAsia="en-US"/>
        </w:rPr>
        <w:t>The Agreement</w:t>
      </w:r>
      <w:r w:rsidR="008340FB" w:rsidRPr="00CF0B0C">
        <w:rPr>
          <w:rFonts w:eastAsia="Cambria"/>
          <w:kern w:val="56"/>
          <w:sz w:val="22"/>
          <w:szCs w:val="22"/>
          <w:lang w:val="en-US" w:eastAsia="en-US"/>
        </w:rPr>
        <w:t xml:space="preserve"> has the following Annexes attached</w:t>
      </w:r>
      <w:r w:rsidR="00457008" w:rsidRPr="00CF0B0C">
        <w:rPr>
          <w:rFonts w:eastAsia="Cambria"/>
          <w:kern w:val="56"/>
          <w:sz w:val="22"/>
          <w:szCs w:val="22"/>
          <w:lang w:val="en-US" w:eastAsia="en-US"/>
        </w:rPr>
        <w:t>:</w:t>
      </w:r>
    </w:p>
    <w:p w14:paraId="49C25EA2" w14:textId="482129F8" w:rsidR="00457008" w:rsidRPr="00CF0B0C" w:rsidRDefault="00E51FA4" w:rsidP="00D05038">
      <w:pPr>
        <w:numPr>
          <w:ilvl w:val="2"/>
          <w:numId w:val="1"/>
        </w:numPr>
        <w:suppressAutoHyphens w:val="0"/>
        <w:ind w:left="1418" w:hanging="608"/>
        <w:jc w:val="both"/>
        <w:rPr>
          <w:rFonts w:eastAsia="Cambria"/>
          <w:kern w:val="56"/>
          <w:sz w:val="22"/>
          <w:szCs w:val="22"/>
          <w:lang w:val="en-US" w:eastAsia="en-US"/>
        </w:rPr>
      </w:pPr>
      <w:r w:rsidRPr="00CF0B0C">
        <w:rPr>
          <w:rFonts w:eastAsia="Cambria"/>
          <w:kern w:val="56"/>
          <w:sz w:val="22"/>
          <w:szCs w:val="22"/>
          <w:lang w:val="en-US" w:eastAsia="en-US"/>
        </w:rPr>
        <w:t>Annex No</w:t>
      </w:r>
      <w:r w:rsidR="00457008" w:rsidRPr="00CF0B0C">
        <w:rPr>
          <w:rFonts w:eastAsia="Cambria"/>
          <w:kern w:val="56"/>
          <w:sz w:val="22"/>
          <w:szCs w:val="22"/>
          <w:lang w:val="en-US" w:eastAsia="en-US"/>
        </w:rPr>
        <w:t>.1 –</w:t>
      </w:r>
      <w:r w:rsidR="008340FB" w:rsidRPr="00CF0B0C">
        <w:rPr>
          <w:rFonts w:eastAsia="Cambria"/>
          <w:kern w:val="56"/>
          <w:sz w:val="22"/>
          <w:szCs w:val="22"/>
          <w:lang w:val="en-US" w:eastAsia="en-US"/>
        </w:rPr>
        <w:t xml:space="preserve"> Technical Specifications and a copy of</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Technical Offer</w:t>
      </w:r>
    </w:p>
    <w:p w14:paraId="40B53B9A" w14:textId="3B53E663" w:rsidR="00457008" w:rsidRPr="00CF0B0C" w:rsidRDefault="00E51FA4" w:rsidP="00D05038">
      <w:pPr>
        <w:numPr>
          <w:ilvl w:val="2"/>
          <w:numId w:val="1"/>
        </w:numPr>
        <w:suppressAutoHyphens w:val="0"/>
        <w:ind w:left="1418" w:hanging="608"/>
        <w:jc w:val="both"/>
        <w:rPr>
          <w:rFonts w:eastAsia="Cambria"/>
          <w:kern w:val="56"/>
          <w:sz w:val="22"/>
          <w:szCs w:val="22"/>
          <w:lang w:val="en-US" w:eastAsia="en-US"/>
        </w:rPr>
      </w:pPr>
      <w:r w:rsidRPr="00CF0B0C">
        <w:rPr>
          <w:rFonts w:eastAsia="Cambria"/>
          <w:kern w:val="56"/>
          <w:sz w:val="22"/>
          <w:szCs w:val="22"/>
          <w:lang w:val="en-US" w:eastAsia="en-US"/>
        </w:rPr>
        <w:t>Annex No</w:t>
      </w:r>
      <w:r w:rsidR="00457008" w:rsidRPr="00CF0B0C">
        <w:rPr>
          <w:rFonts w:eastAsia="Cambria"/>
          <w:kern w:val="56"/>
          <w:sz w:val="22"/>
          <w:szCs w:val="22"/>
          <w:lang w:val="en-US" w:eastAsia="en-US"/>
        </w:rPr>
        <w:t xml:space="preserve">.2 </w:t>
      </w:r>
      <w:r w:rsidR="008340FB" w:rsidRPr="00CF0B0C">
        <w:rPr>
          <w:rFonts w:eastAsia="Cambria"/>
          <w:kern w:val="56"/>
          <w:sz w:val="22"/>
          <w:szCs w:val="22"/>
          <w:lang w:val="en-US" w:eastAsia="en-US"/>
        </w:rPr>
        <w:t>–</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a copy of Financial Offer</w:t>
      </w:r>
    </w:p>
    <w:p w14:paraId="03BC591E" w14:textId="4DA5D960" w:rsidR="00457008" w:rsidRPr="00CF0B0C" w:rsidRDefault="00E51FA4" w:rsidP="00D05038">
      <w:pPr>
        <w:numPr>
          <w:ilvl w:val="2"/>
          <w:numId w:val="1"/>
        </w:numPr>
        <w:suppressAutoHyphens w:val="0"/>
        <w:ind w:left="1418" w:hanging="608"/>
        <w:jc w:val="both"/>
        <w:rPr>
          <w:rFonts w:eastAsia="Cambria"/>
          <w:kern w:val="56"/>
          <w:sz w:val="22"/>
          <w:szCs w:val="22"/>
          <w:lang w:val="en-US" w:eastAsia="en-US"/>
        </w:rPr>
      </w:pPr>
      <w:r w:rsidRPr="00CF0B0C">
        <w:rPr>
          <w:rFonts w:eastAsia="Cambria"/>
          <w:kern w:val="56"/>
          <w:sz w:val="22"/>
          <w:szCs w:val="22"/>
          <w:lang w:val="en-US" w:eastAsia="en-US"/>
        </w:rPr>
        <w:t>Annex No</w:t>
      </w:r>
      <w:r w:rsidR="00457008" w:rsidRPr="00CF0B0C">
        <w:rPr>
          <w:rFonts w:eastAsia="Cambria"/>
          <w:kern w:val="56"/>
          <w:sz w:val="22"/>
          <w:szCs w:val="22"/>
          <w:lang w:val="en-US" w:eastAsia="en-US"/>
        </w:rPr>
        <w:t>.3</w:t>
      </w:r>
      <w:r w:rsidR="00112533"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w:t>
      </w:r>
      <w:r w:rsidR="00457008"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Act Form</w:t>
      </w:r>
      <w:r w:rsidR="00457008" w:rsidRPr="00CF0B0C">
        <w:rPr>
          <w:rFonts w:eastAsia="Cambria"/>
          <w:kern w:val="56"/>
          <w:sz w:val="22"/>
          <w:szCs w:val="22"/>
          <w:lang w:val="en-US" w:eastAsia="en-US"/>
        </w:rPr>
        <w:t xml:space="preserve"> </w:t>
      </w:r>
    </w:p>
    <w:p w14:paraId="2454EABC" w14:textId="7A07CE26" w:rsidR="00DD29E3" w:rsidRPr="00CF0B0C" w:rsidRDefault="00E51FA4" w:rsidP="00DD29E3">
      <w:pPr>
        <w:numPr>
          <w:ilvl w:val="2"/>
          <w:numId w:val="1"/>
        </w:numPr>
        <w:suppressAutoHyphens w:val="0"/>
        <w:ind w:left="1418" w:hanging="608"/>
        <w:jc w:val="both"/>
        <w:rPr>
          <w:rFonts w:eastAsia="Cambria"/>
          <w:kern w:val="56"/>
          <w:sz w:val="22"/>
          <w:szCs w:val="22"/>
          <w:lang w:val="en-US" w:eastAsia="en-US"/>
        </w:rPr>
      </w:pPr>
      <w:r w:rsidRPr="00CF0B0C">
        <w:rPr>
          <w:rFonts w:eastAsia="Cambria"/>
          <w:kern w:val="56"/>
          <w:sz w:val="22"/>
          <w:szCs w:val="22"/>
          <w:lang w:val="en-US" w:eastAsia="en-US"/>
        </w:rPr>
        <w:t>Annex No</w:t>
      </w:r>
      <w:r w:rsidR="00DD29E3" w:rsidRPr="00CF0B0C">
        <w:rPr>
          <w:rFonts w:eastAsia="Cambria"/>
          <w:kern w:val="56"/>
          <w:sz w:val="22"/>
          <w:szCs w:val="22"/>
          <w:lang w:val="en-US" w:eastAsia="en-US"/>
        </w:rPr>
        <w:t xml:space="preserve">.4 </w:t>
      </w:r>
      <w:r w:rsidR="008340FB" w:rsidRPr="00CF0B0C">
        <w:rPr>
          <w:rFonts w:eastAsia="Cambria"/>
          <w:kern w:val="56"/>
          <w:sz w:val="22"/>
          <w:szCs w:val="22"/>
          <w:lang w:val="en-US" w:eastAsia="en-US"/>
        </w:rPr>
        <w:t>–</w:t>
      </w:r>
      <w:r w:rsidR="00DD29E3"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 xml:space="preserve">Schedule of Payments </w:t>
      </w:r>
    </w:p>
    <w:p w14:paraId="27298F25" w14:textId="0BEF4B3D" w:rsidR="00112533" w:rsidRPr="00CF0B0C" w:rsidRDefault="00E51FA4" w:rsidP="00112533">
      <w:pPr>
        <w:numPr>
          <w:ilvl w:val="2"/>
          <w:numId w:val="1"/>
        </w:numPr>
        <w:suppressAutoHyphens w:val="0"/>
        <w:ind w:left="1418" w:hanging="608"/>
        <w:jc w:val="both"/>
        <w:rPr>
          <w:rFonts w:eastAsia="Cambria"/>
          <w:kern w:val="56"/>
          <w:sz w:val="22"/>
          <w:szCs w:val="22"/>
          <w:lang w:val="en-US" w:eastAsia="en-US"/>
        </w:rPr>
      </w:pPr>
      <w:r w:rsidRPr="00CF0B0C">
        <w:rPr>
          <w:rFonts w:eastAsia="Cambria"/>
          <w:kern w:val="56"/>
          <w:sz w:val="22"/>
          <w:szCs w:val="22"/>
          <w:lang w:val="en-US" w:eastAsia="en-US"/>
        </w:rPr>
        <w:t>Annex No</w:t>
      </w:r>
      <w:r w:rsidR="00DD29E3" w:rsidRPr="00CF0B0C">
        <w:rPr>
          <w:rFonts w:eastAsia="Cambria"/>
          <w:kern w:val="56"/>
          <w:sz w:val="22"/>
          <w:szCs w:val="22"/>
          <w:lang w:val="en-US" w:eastAsia="en-US"/>
        </w:rPr>
        <w:t>.5</w:t>
      </w:r>
      <w:r w:rsidR="00112533"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w:t>
      </w:r>
      <w:r w:rsidR="00112533" w:rsidRPr="00CF0B0C">
        <w:rPr>
          <w:rFonts w:eastAsia="Cambria"/>
          <w:kern w:val="56"/>
          <w:sz w:val="22"/>
          <w:szCs w:val="22"/>
          <w:lang w:val="en-US" w:eastAsia="en-US"/>
        </w:rPr>
        <w:t xml:space="preserve"> </w:t>
      </w:r>
      <w:r w:rsidR="008340FB" w:rsidRPr="00CF0B0C">
        <w:rPr>
          <w:rFonts w:eastAsia="Cambria"/>
          <w:kern w:val="56"/>
          <w:sz w:val="22"/>
          <w:szCs w:val="22"/>
          <w:lang w:val="en-US" w:eastAsia="en-US"/>
        </w:rPr>
        <w:t xml:space="preserve">Schedule of </w:t>
      </w:r>
      <w:r w:rsidR="00851D26" w:rsidRPr="00CF0B0C">
        <w:rPr>
          <w:rFonts w:eastAsia="Cambria"/>
          <w:kern w:val="56"/>
          <w:sz w:val="22"/>
          <w:szCs w:val="22"/>
          <w:lang w:val="en-US" w:eastAsia="en-US"/>
        </w:rPr>
        <w:t>Suppl</w:t>
      </w:r>
      <w:r w:rsidR="008340FB" w:rsidRPr="00CF0B0C">
        <w:rPr>
          <w:rFonts w:eastAsia="Cambria"/>
          <w:kern w:val="56"/>
          <w:sz w:val="22"/>
          <w:szCs w:val="22"/>
          <w:lang w:val="en-US" w:eastAsia="en-US"/>
        </w:rPr>
        <w:t>ie</w:t>
      </w:r>
      <w:r w:rsidR="00112533" w:rsidRPr="00CF0B0C">
        <w:rPr>
          <w:rFonts w:eastAsia="Cambria"/>
          <w:kern w:val="56"/>
          <w:sz w:val="22"/>
          <w:szCs w:val="22"/>
          <w:lang w:val="en-US" w:eastAsia="en-US"/>
        </w:rPr>
        <w:t xml:space="preserve">s </w:t>
      </w:r>
    </w:p>
    <w:p w14:paraId="6BB38307" w14:textId="77777777" w:rsidR="00457008" w:rsidRPr="00CF0B0C" w:rsidRDefault="00457008" w:rsidP="00457008">
      <w:pPr>
        <w:suppressAutoHyphens w:val="0"/>
        <w:ind w:left="720"/>
        <w:jc w:val="both"/>
        <w:rPr>
          <w:rFonts w:eastAsia="Cambria"/>
          <w:color w:val="000000"/>
          <w:kern w:val="56"/>
          <w:sz w:val="22"/>
          <w:szCs w:val="22"/>
          <w:lang w:val="en-US" w:eastAsia="en-US"/>
        </w:rPr>
      </w:pPr>
    </w:p>
    <w:p w14:paraId="60B6870C" w14:textId="0F0930A1" w:rsidR="00457008" w:rsidRPr="00CF0B0C" w:rsidRDefault="008340FB" w:rsidP="001F01D1">
      <w:pPr>
        <w:numPr>
          <w:ilvl w:val="0"/>
          <w:numId w:val="1"/>
        </w:numPr>
        <w:suppressAutoHyphens w:val="0"/>
        <w:contextualSpacing/>
        <w:jc w:val="center"/>
        <w:rPr>
          <w:kern w:val="56"/>
          <w:sz w:val="22"/>
          <w:szCs w:val="22"/>
          <w:lang w:val="en-US" w:eastAsia="en-US"/>
        </w:rPr>
      </w:pPr>
      <w:r w:rsidRPr="00CF0B0C">
        <w:rPr>
          <w:b/>
          <w:kern w:val="56"/>
          <w:sz w:val="22"/>
          <w:szCs w:val="22"/>
          <w:lang w:val="en-US" w:eastAsia="en-US"/>
        </w:rPr>
        <w:t>Details and Signatures of the Parties</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457008" w:rsidRPr="00CF0B0C" w14:paraId="45160F50" w14:textId="77777777" w:rsidTr="00E61139">
        <w:trPr>
          <w:trHeight w:val="80"/>
        </w:trPr>
        <w:tc>
          <w:tcPr>
            <w:tcW w:w="2360" w:type="pct"/>
            <w:tcBorders>
              <w:top w:val="nil"/>
              <w:left w:val="nil"/>
              <w:bottom w:val="nil"/>
              <w:right w:val="nil"/>
            </w:tcBorders>
          </w:tcPr>
          <w:p w14:paraId="5567B997" w14:textId="21D6FFD0" w:rsidR="00457008" w:rsidRPr="00CF0B0C" w:rsidRDefault="002F27A6" w:rsidP="00457008">
            <w:pPr>
              <w:suppressAutoHyphens w:val="0"/>
              <w:rPr>
                <w:rFonts w:eastAsia="Cambria"/>
                <w:b/>
                <w:kern w:val="56"/>
                <w:sz w:val="22"/>
                <w:szCs w:val="22"/>
                <w:lang w:val="en-US" w:eastAsia="en-US"/>
              </w:rPr>
            </w:pPr>
            <w:r w:rsidRPr="00CF0B0C">
              <w:rPr>
                <w:rFonts w:eastAsia="Cambria"/>
                <w:b/>
                <w:kern w:val="56"/>
                <w:sz w:val="22"/>
                <w:szCs w:val="22"/>
                <w:lang w:val="en-US" w:eastAsia="en-US"/>
              </w:rPr>
              <w:t>Customer</w:t>
            </w:r>
            <w:r w:rsidR="00457008" w:rsidRPr="00CF0B0C">
              <w:rPr>
                <w:rFonts w:eastAsia="Cambria"/>
                <w:b/>
                <w:kern w:val="56"/>
                <w:sz w:val="22"/>
                <w:szCs w:val="22"/>
                <w:lang w:val="en-US" w:eastAsia="en-US"/>
              </w:rPr>
              <w:t>:</w:t>
            </w:r>
          </w:p>
          <w:p w14:paraId="2641F45D" w14:textId="77777777" w:rsidR="00457008" w:rsidRPr="00CF0B0C" w:rsidRDefault="00457008" w:rsidP="00457008">
            <w:pPr>
              <w:suppressAutoHyphens w:val="0"/>
              <w:rPr>
                <w:rFonts w:eastAsia="Cambria"/>
                <w:kern w:val="56"/>
                <w:sz w:val="22"/>
                <w:szCs w:val="22"/>
                <w:lang w:val="en-US" w:eastAsia="en-US"/>
              </w:rPr>
            </w:pPr>
          </w:p>
          <w:p w14:paraId="4B486B14" w14:textId="77777777" w:rsidR="00457008" w:rsidRPr="00CF0B0C" w:rsidRDefault="00457008" w:rsidP="00457008">
            <w:pPr>
              <w:suppressAutoHyphens w:val="0"/>
              <w:rPr>
                <w:rFonts w:eastAsia="Cambria"/>
                <w:kern w:val="56"/>
                <w:sz w:val="22"/>
                <w:szCs w:val="22"/>
                <w:lang w:val="en-US" w:eastAsia="en-US"/>
              </w:rPr>
            </w:pPr>
          </w:p>
          <w:p w14:paraId="3440A932" w14:textId="77777777" w:rsidR="00457008" w:rsidRPr="00CF0B0C" w:rsidRDefault="00457008" w:rsidP="00457008">
            <w:pPr>
              <w:suppressAutoHyphens w:val="0"/>
              <w:rPr>
                <w:rFonts w:eastAsia="Cambria"/>
                <w:kern w:val="56"/>
                <w:sz w:val="22"/>
                <w:szCs w:val="22"/>
                <w:lang w:val="en-US" w:eastAsia="en-US"/>
              </w:rPr>
            </w:pPr>
          </w:p>
        </w:tc>
        <w:tc>
          <w:tcPr>
            <w:tcW w:w="2640" w:type="pct"/>
            <w:tcBorders>
              <w:top w:val="nil"/>
              <w:left w:val="nil"/>
              <w:bottom w:val="nil"/>
              <w:right w:val="nil"/>
            </w:tcBorders>
          </w:tcPr>
          <w:p w14:paraId="2FA7AF38" w14:textId="50209256" w:rsidR="00457008" w:rsidRPr="00CF0B0C" w:rsidRDefault="00E61139" w:rsidP="00457008">
            <w:pPr>
              <w:suppressAutoHyphens w:val="0"/>
              <w:rPr>
                <w:rFonts w:eastAsia="Cambria"/>
                <w:b/>
                <w:kern w:val="56"/>
                <w:sz w:val="22"/>
                <w:szCs w:val="22"/>
                <w:lang w:val="en-US" w:eastAsia="en-US"/>
              </w:rPr>
            </w:pPr>
            <w:r w:rsidRPr="00CF0B0C">
              <w:rPr>
                <w:rFonts w:eastAsia="Cambria"/>
                <w:b/>
                <w:kern w:val="56"/>
                <w:sz w:val="22"/>
                <w:szCs w:val="22"/>
                <w:lang w:val="en-US" w:eastAsia="en-US"/>
              </w:rPr>
              <w:t>Supplier</w:t>
            </w:r>
            <w:r w:rsidR="00457008" w:rsidRPr="00CF0B0C">
              <w:rPr>
                <w:rFonts w:eastAsia="Cambria"/>
                <w:b/>
                <w:kern w:val="56"/>
                <w:sz w:val="22"/>
                <w:szCs w:val="22"/>
                <w:lang w:val="en-US" w:eastAsia="en-US"/>
              </w:rPr>
              <w:t>:</w:t>
            </w:r>
          </w:p>
          <w:p w14:paraId="4EF9B8D5" w14:textId="77777777" w:rsidR="00457008" w:rsidRPr="00CF0B0C" w:rsidRDefault="00457008" w:rsidP="00457008">
            <w:pPr>
              <w:suppressAutoHyphens w:val="0"/>
              <w:rPr>
                <w:rFonts w:eastAsia="Cambria"/>
                <w:kern w:val="56"/>
                <w:sz w:val="22"/>
                <w:szCs w:val="22"/>
                <w:lang w:val="en-US" w:eastAsia="en-US"/>
              </w:rPr>
            </w:pPr>
          </w:p>
          <w:p w14:paraId="5D3493C7" w14:textId="77777777" w:rsidR="00457008" w:rsidRPr="00CF0B0C" w:rsidRDefault="00457008" w:rsidP="00457008">
            <w:pPr>
              <w:suppressAutoHyphens w:val="0"/>
              <w:rPr>
                <w:rFonts w:eastAsia="Cambria"/>
                <w:kern w:val="56"/>
                <w:sz w:val="22"/>
                <w:szCs w:val="22"/>
                <w:lang w:val="en-US" w:eastAsia="en-US"/>
              </w:rPr>
            </w:pPr>
          </w:p>
        </w:tc>
      </w:tr>
    </w:tbl>
    <w:p w14:paraId="7A56379E" w14:textId="77777777" w:rsidR="00457008" w:rsidRPr="00CF0B0C" w:rsidRDefault="00457008" w:rsidP="00457008">
      <w:pPr>
        <w:suppressAutoHyphens w:val="0"/>
        <w:jc w:val="right"/>
        <w:rPr>
          <w:rFonts w:eastAsia="Cambria"/>
          <w:kern w:val="56"/>
          <w:sz w:val="22"/>
          <w:szCs w:val="22"/>
          <w:lang w:val="en-US" w:eastAsia="en-US"/>
        </w:rPr>
      </w:pPr>
    </w:p>
    <w:p w14:paraId="58A09425" w14:textId="77777777" w:rsidR="00457008" w:rsidRPr="00CF0B0C" w:rsidRDefault="00457008" w:rsidP="00457008">
      <w:pPr>
        <w:suppressAutoHyphens w:val="0"/>
        <w:jc w:val="right"/>
        <w:rPr>
          <w:rFonts w:eastAsia="Cambria"/>
          <w:kern w:val="56"/>
          <w:sz w:val="22"/>
          <w:szCs w:val="22"/>
          <w:lang w:val="en-US" w:eastAsia="en-US"/>
        </w:rPr>
      </w:pPr>
    </w:p>
    <w:p w14:paraId="23603113" w14:textId="77777777" w:rsidR="00457008" w:rsidRPr="00CF0B0C" w:rsidRDefault="00457008" w:rsidP="00457008">
      <w:pPr>
        <w:suppressAutoHyphens w:val="0"/>
        <w:jc w:val="right"/>
        <w:rPr>
          <w:rFonts w:eastAsia="Cambria"/>
          <w:kern w:val="56"/>
          <w:sz w:val="22"/>
          <w:szCs w:val="22"/>
          <w:lang w:val="en-US" w:eastAsia="en-US"/>
        </w:rPr>
      </w:pPr>
    </w:p>
    <w:p w14:paraId="3C477361" w14:textId="77777777" w:rsidR="00457008" w:rsidRPr="00CF0B0C" w:rsidRDefault="00457008" w:rsidP="00457008">
      <w:pPr>
        <w:suppressAutoHyphens w:val="0"/>
        <w:jc w:val="right"/>
        <w:rPr>
          <w:rFonts w:eastAsia="Cambria"/>
          <w:kern w:val="56"/>
          <w:sz w:val="22"/>
          <w:szCs w:val="22"/>
          <w:lang w:val="en-US" w:eastAsia="en-US"/>
        </w:rPr>
      </w:pPr>
    </w:p>
    <w:p w14:paraId="1C222309" w14:textId="77777777" w:rsidR="00457008" w:rsidRPr="00CF0B0C" w:rsidRDefault="00457008" w:rsidP="00457008">
      <w:pPr>
        <w:suppressAutoHyphens w:val="0"/>
        <w:jc w:val="right"/>
        <w:rPr>
          <w:rFonts w:eastAsia="Cambria"/>
          <w:kern w:val="56"/>
          <w:sz w:val="22"/>
          <w:szCs w:val="22"/>
          <w:lang w:val="en-US" w:eastAsia="en-US"/>
        </w:rPr>
      </w:pPr>
    </w:p>
    <w:p w14:paraId="2696C608" w14:textId="77777777" w:rsidR="004C488F" w:rsidRPr="00CF0B0C" w:rsidRDefault="004C488F">
      <w:pPr>
        <w:suppressAutoHyphens w:val="0"/>
        <w:spacing w:after="160" w:line="259" w:lineRule="auto"/>
        <w:rPr>
          <w:rFonts w:eastAsia="Cambria"/>
          <w:kern w:val="56"/>
          <w:sz w:val="22"/>
          <w:szCs w:val="22"/>
          <w:lang w:val="en-US" w:eastAsia="en-US"/>
        </w:rPr>
      </w:pPr>
      <w:r w:rsidRPr="00CF0B0C">
        <w:rPr>
          <w:rFonts w:eastAsia="Cambria"/>
          <w:kern w:val="56"/>
          <w:sz w:val="22"/>
          <w:szCs w:val="22"/>
          <w:lang w:val="en-US" w:eastAsia="en-US"/>
        </w:rPr>
        <w:br w:type="page"/>
      </w:r>
    </w:p>
    <w:p w14:paraId="64A6DF18" w14:textId="44DB0672" w:rsidR="00457008" w:rsidRPr="00CF0B0C" w:rsidRDefault="00E51FA4" w:rsidP="00457008">
      <w:pPr>
        <w:suppressAutoHyphens w:val="0"/>
        <w:jc w:val="right"/>
        <w:rPr>
          <w:rFonts w:eastAsia="Cambria"/>
          <w:kern w:val="56"/>
          <w:sz w:val="22"/>
          <w:szCs w:val="22"/>
          <w:lang w:val="en-US" w:eastAsia="en-US"/>
        </w:rPr>
      </w:pPr>
      <w:r w:rsidRPr="00CF0B0C">
        <w:rPr>
          <w:rFonts w:eastAsia="Cambria"/>
          <w:kern w:val="56"/>
          <w:sz w:val="22"/>
          <w:szCs w:val="22"/>
          <w:lang w:val="en-US" w:eastAsia="en-US"/>
        </w:rPr>
        <w:lastRenderedPageBreak/>
        <w:t>Annex No</w:t>
      </w:r>
      <w:r w:rsidR="00457008" w:rsidRPr="00CF0B0C">
        <w:rPr>
          <w:rFonts w:eastAsia="Cambria"/>
          <w:kern w:val="56"/>
          <w:sz w:val="22"/>
          <w:szCs w:val="22"/>
          <w:lang w:val="en-US" w:eastAsia="en-US"/>
        </w:rPr>
        <w:t>. 3</w:t>
      </w:r>
      <w:r w:rsidR="007074A6" w:rsidRPr="00CF0B0C">
        <w:rPr>
          <w:rFonts w:eastAsia="Cambria"/>
          <w:kern w:val="56"/>
          <w:sz w:val="22"/>
          <w:szCs w:val="22"/>
          <w:lang w:val="en-US" w:eastAsia="en-US"/>
        </w:rPr>
        <w:t xml:space="preserve"> to the Agreement</w:t>
      </w:r>
    </w:p>
    <w:p w14:paraId="70C978DA" w14:textId="77777777" w:rsidR="00457008" w:rsidRPr="00CF0B0C" w:rsidRDefault="00457008" w:rsidP="00457008">
      <w:pPr>
        <w:suppressAutoHyphens w:val="0"/>
        <w:jc w:val="center"/>
        <w:rPr>
          <w:rFonts w:eastAsia="Cambria"/>
          <w:b/>
          <w:kern w:val="56"/>
          <w:sz w:val="22"/>
          <w:szCs w:val="22"/>
          <w:lang w:val="en-US" w:eastAsia="en-US"/>
        </w:rPr>
      </w:pPr>
    </w:p>
    <w:p w14:paraId="7C2E3AED" w14:textId="68EC7A64" w:rsidR="00457008" w:rsidRPr="00CF0B0C" w:rsidRDefault="00457008" w:rsidP="00457008">
      <w:pPr>
        <w:suppressAutoHyphens w:val="0"/>
        <w:jc w:val="center"/>
        <w:rPr>
          <w:rFonts w:eastAsia="Cambria"/>
          <w:b/>
          <w:kern w:val="56"/>
          <w:sz w:val="22"/>
          <w:szCs w:val="22"/>
          <w:lang w:val="en-US" w:eastAsia="en-US"/>
        </w:rPr>
      </w:pPr>
      <w:r w:rsidRPr="00CF0B0C">
        <w:rPr>
          <w:rFonts w:eastAsia="Cambria"/>
          <w:b/>
          <w:kern w:val="56"/>
          <w:sz w:val="22"/>
          <w:szCs w:val="22"/>
          <w:lang w:val="en-US" w:eastAsia="en-US"/>
        </w:rPr>
        <w:t>A</w:t>
      </w:r>
      <w:r w:rsidR="00EA3991" w:rsidRPr="00CF0B0C">
        <w:rPr>
          <w:rFonts w:eastAsia="Cambria"/>
          <w:b/>
          <w:kern w:val="56"/>
          <w:sz w:val="22"/>
          <w:szCs w:val="22"/>
          <w:lang w:val="en-US" w:eastAsia="en-US"/>
        </w:rPr>
        <w:t>c</w:t>
      </w:r>
      <w:r w:rsidRPr="00CF0B0C">
        <w:rPr>
          <w:rFonts w:eastAsia="Cambria"/>
          <w:b/>
          <w:kern w:val="56"/>
          <w:sz w:val="22"/>
          <w:szCs w:val="22"/>
          <w:lang w:val="en-US" w:eastAsia="en-US"/>
        </w:rPr>
        <w:t>t</w:t>
      </w:r>
      <w:r w:rsidR="00EA3991" w:rsidRPr="00CF0B0C">
        <w:rPr>
          <w:rFonts w:eastAsia="Cambria"/>
          <w:b/>
          <w:kern w:val="56"/>
          <w:sz w:val="22"/>
          <w:szCs w:val="22"/>
          <w:lang w:val="en-US" w:eastAsia="en-US"/>
        </w:rPr>
        <w:t xml:space="preserve"> Form</w:t>
      </w:r>
    </w:p>
    <w:p w14:paraId="1497A07E" w14:textId="09B35748" w:rsidR="00457008" w:rsidRPr="00CF0B0C" w:rsidRDefault="00EA3991" w:rsidP="00457008">
      <w:pPr>
        <w:suppressAutoHyphens w:val="0"/>
        <w:jc w:val="center"/>
        <w:rPr>
          <w:rFonts w:eastAsia="Cambria"/>
          <w:kern w:val="56"/>
          <w:sz w:val="22"/>
          <w:szCs w:val="22"/>
          <w:lang w:val="en-US" w:eastAsia="en-US"/>
        </w:rPr>
      </w:pPr>
      <w:proofErr w:type="gramStart"/>
      <w:r w:rsidRPr="00CF0B0C">
        <w:rPr>
          <w:rFonts w:eastAsia="Cambria"/>
          <w:kern w:val="56"/>
          <w:sz w:val="22"/>
          <w:szCs w:val="22"/>
          <w:lang w:val="en-US" w:eastAsia="en-US"/>
        </w:rPr>
        <w:t>to</w:t>
      </w:r>
      <w:proofErr w:type="gramEnd"/>
      <w:r w:rsidRPr="00CF0B0C">
        <w:rPr>
          <w:rFonts w:eastAsia="Cambria"/>
          <w:kern w:val="56"/>
          <w:sz w:val="22"/>
          <w:szCs w:val="22"/>
          <w:lang w:val="en-US" w:eastAsia="en-US"/>
        </w:rPr>
        <w:t xml:space="preserve"> the Agreement </w:t>
      </w:r>
      <w:r w:rsidR="00457008" w:rsidRPr="00CF0B0C">
        <w:rPr>
          <w:rFonts w:eastAsia="Cambria"/>
          <w:kern w:val="56"/>
          <w:sz w:val="22"/>
          <w:szCs w:val="22"/>
          <w:lang w:val="en-US" w:eastAsia="en-US"/>
        </w:rPr>
        <w:t>N</w:t>
      </w:r>
      <w:r w:rsidRPr="00CF0B0C">
        <w:rPr>
          <w:rFonts w:eastAsia="Cambria"/>
          <w:kern w:val="56"/>
          <w:sz w:val="22"/>
          <w:szCs w:val="22"/>
          <w:lang w:val="en-US" w:eastAsia="en-US"/>
        </w:rPr>
        <w:t>o</w:t>
      </w:r>
      <w:r w:rsidR="00457008" w:rsidRPr="00CF0B0C">
        <w:rPr>
          <w:rFonts w:eastAsia="Cambria"/>
          <w:kern w:val="56"/>
          <w:sz w:val="22"/>
          <w:szCs w:val="22"/>
          <w:lang w:val="en-US" w:eastAsia="en-US"/>
        </w:rPr>
        <w:t>. _______</w:t>
      </w:r>
      <w:r w:rsidRPr="00CF0B0C">
        <w:rPr>
          <w:rFonts w:eastAsia="Cambria"/>
          <w:kern w:val="56"/>
          <w:sz w:val="22"/>
          <w:szCs w:val="22"/>
          <w:lang w:val="en-US" w:eastAsia="en-US"/>
        </w:rPr>
        <w:t xml:space="preserve"> dated </w:t>
      </w:r>
      <w:r w:rsidRPr="00CF0B0C">
        <w:rPr>
          <w:sz w:val="22"/>
          <w:szCs w:val="22"/>
          <w:lang w:val="en-US"/>
        </w:rPr>
        <w:t>___ ______________ 201__</w:t>
      </w:r>
    </w:p>
    <w:p w14:paraId="17F4C822" w14:textId="7CA639C9" w:rsidR="00457008" w:rsidRPr="00CF0B0C" w:rsidRDefault="00457008" w:rsidP="00457008">
      <w:pPr>
        <w:suppressAutoHyphens w:val="0"/>
        <w:jc w:val="center"/>
        <w:rPr>
          <w:rFonts w:eastAsia="Cambria"/>
          <w:kern w:val="56"/>
          <w:sz w:val="22"/>
          <w:szCs w:val="22"/>
          <w:lang w:val="en-US" w:eastAsia="en-US"/>
        </w:rPr>
      </w:pPr>
      <w:r w:rsidRPr="00CF0B0C">
        <w:rPr>
          <w:rFonts w:eastAsia="Cambria"/>
          <w:kern w:val="56"/>
          <w:sz w:val="22"/>
          <w:szCs w:val="22"/>
          <w:lang w:val="en-US" w:eastAsia="en-US"/>
        </w:rPr>
        <w:t>R</w:t>
      </w:r>
      <w:r w:rsidR="00EA3991" w:rsidRPr="00CF0B0C">
        <w:rPr>
          <w:rFonts w:eastAsia="Cambria"/>
          <w:kern w:val="56"/>
          <w:sz w:val="22"/>
          <w:szCs w:val="22"/>
          <w:lang w:val="en-US" w:eastAsia="en-US"/>
        </w:rPr>
        <w:t>i</w:t>
      </w:r>
      <w:r w:rsidRPr="00CF0B0C">
        <w:rPr>
          <w:rFonts w:eastAsia="Cambria"/>
          <w:kern w:val="56"/>
          <w:sz w:val="22"/>
          <w:szCs w:val="22"/>
          <w:lang w:val="en-US" w:eastAsia="en-US"/>
        </w:rPr>
        <w:t>g</w:t>
      </w:r>
      <w:r w:rsidR="00EA3991" w:rsidRPr="00CF0B0C">
        <w:rPr>
          <w:rFonts w:eastAsia="Cambria"/>
          <w:kern w:val="56"/>
          <w:sz w:val="22"/>
          <w:szCs w:val="22"/>
          <w:lang w:val="en-US" w:eastAsia="en-US"/>
        </w:rPr>
        <w:t>a</w:t>
      </w:r>
      <w:r w:rsidRPr="00CF0B0C">
        <w:rPr>
          <w:rFonts w:eastAsia="Cambria"/>
          <w:kern w:val="56"/>
          <w:sz w:val="22"/>
          <w:szCs w:val="22"/>
          <w:lang w:val="en-US" w:eastAsia="en-US"/>
        </w:rPr>
        <w:t xml:space="preserve"> </w:t>
      </w:r>
    </w:p>
    <w:p w14:paraId="24AE8955" w14:textId="7B1D010A" w:rsidR="00457008" w:rsidRPr="00CF0B0C" w:rsidRDefault="00EA3991" w:rsidP="00457008">
      <w:pPr>
        <w:suppressAutoHyphens w:val="0"/>
        <w:rPr>
          <w:rFonts w:eastAsia="Cambria"/>
          <w:color w:val="000000"/>
          <w:kern w:val="56"/>
          <w:sz w:val="22"/>
          <w:szCs w:val="22"/>
          <w:lang w:val="en-US" w:eastAsia="en-US"/>
        </w:rPr>
      </w:pPr>
      <w:r w:rsidRPr="00CF0B0C">
        <w:rPr>
          <w:sz w:val="22"/>
          <w:szCs w:val="22"/>
          <w:lang w:val="en-US"/>
        </w:rPr>
        <w:t>___ ______________ 201__</w:t>
      </w:r>
    </w:p>
    <w:p w14:paraId="56D75892" w14:textId="77777777" w:rsidR="00457008" w:rsidRPr="00CF0B0C" w:rsidRDefault="00457008" w:rsidP="00457008">
      <w:pPr>
        <w:suppressAutoHyphens w:val="0"/>
        <w:jc w:val="both"/>
        <w:rPr>
          <w:rFonts w:eastAsia="Cambria"/>
          <w:color w:val="000000"/>
          <w:kern w:val="56"/>
          <w:sz w:val="22"/>
          <w:szCs w:val="22"/>
          <w:lang w:val="en-US" w:eastAsia="en-US"/>
        </w:rPr>
      </w:pPr>
    </w:p>
    <w:p w14:paraId="1E6DB8F3" w14:textId="31016FF0" w:rsidR="00457008" w:rsidRPr="00CF0B0C" w:rsidRDefault="00EA3991" w:rsidP="00457008">
      <w:pPr>
        <w:suppressAutoHyphens w:val="0"/>
        <w:jc w:val="both"/>
        <w:rPr>
          <w:rFonts w:eastAsia="Cambria"/>
          <w:color w:val="000000"/>
          <w:kern w:val="56"/>
          <w:sz w:val="22"/>
          <w:szCs w:val="22"/>
          <w:lang w:val="en-US" w:eastAsia="en-US"/>
        </w:rPr>
      </w:pPr>
      <w:r w:rsidRPr="00CF0B0C">
        <w:rPr>
          <w:rFonts w:eastAsia="Cambria"/>
          <w:color w:val="000000"/>
          <w:kern w:val="56"/>
          <w:sz w:val="22"/>
          <w:szCs w:val="22"/>
          <w:lang w:val="en-US" w:eastAsia="en-US"/>
        </w:rPr>
        <w:t>In accordance with</w:t>
      </w:r>
      <w:r w:rsidR="00457008" w:rsidRPr="00CF0B0C">
        <w:rPr>
          <w:rFonts w:eastAsia="Cambria"/>
          <w:color w:val="000000"/>
          <w:kern w:val="56"/>
          <w:sz w:val="22"/>
          <w:szCs w:val="22"/>
          <w:lang w:val="en-US" w:eastAsia="en-US"/>
        </w:rPr>
        <w:t xml:space="preserve"> </w:t>
      </w:r>
      <w:r w:rsidR="00E61139" w:rsidRPr="00CF0B0C">
        <w:rPr>
          <w:rFonts w:eastAsia="Cambria"/>
          <w:color w:val="000000"/>
          <w:kern w:val="56"/>
          <w:sz w:val="22"/>
          <w:szCs w:val="22"/>
          <w:lang w:val="en-US" w:eastAsia="en-US"/>
        </w:rPr>
        <w:t>the Agreement</w:t>
      </w:r>
      <w:r w:rsidR="00457008" w:rsidRPr="00CF0B0C">
        <w:rPr>
          <w:rFonts w:eastAsia="Cambria"/>
          <w:color w:val="000000"/>
          <w:kern w:val="56"/>
          <w:sz w:val="22"/>
          <w:szCs w:val="22"/>
          <w:lang w:val="en-US" w:eastAsia="en-US"/>
        </w:rPr>
        <w:t xml:space="preserve"> N</w:t>
      </w:r>
      <w:r w:rsidRPr="00CF0B0C">
        <w:rPr>
          <w:rFonts w:eastAsia="Cambria"/>
          <w:color w:val="000000"/>
          <w:kern w:val="56"/>
          <w:sz w:val="22"/>
          <w:szCs w:val="22"/>
          <w:lang w:val="en-US" w:eastAsia="en-US"/>
        </w:rPr>
        <w:t>o</w:t>
      </w:r>
      <w:r w:rsidR="00457008" w:rsidRPr="00CF0B0C">
        <w:rPr>
          <w:rFonts w:eastAsia="Cambria"/>
          <w:color w:val="000000"/>
          <w:kern w:val="56"/>
          <w:sz w:val="22"/>
          <w:szCs w:val="22"/>
          <w:lang w:val="en-US" w:eastAsia="en-US"/>
        </w:rPr>
        <w:t xml:space="preserve">. _______ </w:t>
      </w:r>
      <w:r w:rsidRPr="00CF0B0C">
        <w:rPr>
          <w:rFonts w:eastAsia="Cambria"/>
          <w:color w:val="000000"/>
          <w:kern w:val="56"/>
          <w:sz w:val="22"/>
          <w:szCs w:val="22"/>
          <w:lang w:val="en-US" w:eastAsia="en-US"/>
        </w:rPr>
        <w:t xml:space="preserve">dated __________ </w:t>
      </w:r>
      <w:r w:rsidR="00457008" w:rsidRPr="00CF0B0C">
        <w:rPr>
          <w:rFonts w:eastAsia="Cambria"/>
          <w:color w:val="000000"/>
          <w:kern w:val="56"/>
          <w:sz w:val="22"/>
          <w:szCs w:val="22"/>
          <w:lang w:val="en-US" w:eastAsia="en-US"/>
        </w:rPr>
        <w:t>(</w:t>
      </w:r>
      <w:r w:rsidRPr="00CF0B0C">
        <w:rPr>
          <w:rFonts w:eastAsia="Cambria"/>
          <w:color w:val="000000"/>
          <w:kern w:val="56"/>
          <w:sz w:val="22"/>
          <w:szCs w:val="22"/>
          <w:lang w:val="en-US" w:eastAsia="en-US"/>
        </w:rPr>
        <w:t>hereinafter referred to as</w:t>
      </w:r>
      <w:r w:rsidR="00457008" w:rsidRPr="00CF0B0C">
        <w:rPr>
          <w:rFonts w:eastAsia="Cambria"/>
          <w:color w:val="000000"/>
          <w:kern w:val="56"/>
          <w:sz w:val="22"/>
          <w:szCs w:val="22"/>
          <w:lang w:val="en-US" w:eastAsia="en-US"/>
        </w:rPr>
        <w:t xml:space="preserve"> – </w:t>
      </w:r>
      <w:r w:rsidRPr="00CF0B0C">
        <w:rPr>
          <w:rFonts w:eastAsia="Cambria"/>
          <w:color w:val="000000"/>
          <w:kern w:val="56"/>
          <w:sz w:val="22"/>
          <w:szCs w:val="22"/>
          <w:lang w:val="en-US" w:eastAsia="en-US"/>
        </w:rPr>
        <w:t>t</w:t>
      </w:r>
      <w:r w:rsidR="00E61139" w:rsidRPr="00CF0B0C">
        <w:rPr>
          <w:rFonts w:eastAsia="Cambria"/>
          <w:color w:val="000000"/>
          <w:kern w:val="56"/>
          <w:sz w:val="22"/>
          <w:szCs w:val="22"/>
          <w:lang w:val="en-US" w:eastAsia="en-US"/>
        </w:rPr>
        <w:t>he Agreement</w:t>
      </w:r>
      <w:r w:rsidR="00457008"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 xml:space="preserve">on the supply of </w:t>
      </w:r>
      <w:r w:rsidR="00457008" w:rsidRPr="00CF0B0C">
        <w:rPr>
          <w:rFonts w:eastAsia="Cambria"/>
          <w:color w:val="000000"/>
          <w:kern w:val="56"/>
          <w:sz w:val="22"/>
          <w:szCs w:val="22"/>
          <w:lang w:val="en-US" w:eastAsia="en-US"/>
        </w:rPr>
        <w:t>_________________ (</w:t>
      </w:r>
      <w:r w:rsidR="006F437D" w:rsidRPr="00CF0B0C">
        <w:rPr>
          <w:rFonts w:eastAsia="Cambria"/>
          <w:color w:val="000000"/>
          <w:kern w:val="56"/>
          <w:sz w:val="22"/>
          <w:szCs w:val="22"/>
          <w:lang w:val="en-US" w:eastAsia="en-US"/>
        </w:rPr>
        <w:t>hereinafter referred to as – the</w:t>
      </w:r>
      <w:r w:rsidR="00457008"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Equipment</w:t>
      </w:r>
      <w:r w:rsidR="00457008"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 xml:space="preserve">in conformity with the results of </w:t>
      </w:r>
      <w:r w:rsidR="00E51FA4" w:rsidRPr="00CF0B0C">
        <w:rPr>
          <w:rFonts w:eastAsia="Cambria"/>
          <w:color w:val="000000"/>
          <w:kern w:val="56"/>
          <w:sz w:val="22"/>
          <w:szCs w:val="22"/>
          <w:lang w:val="en-US" w:eastAsia="en-US"/>
        </w:rPr>
        <w:t>the Procurement</w:t>
      </w:r>
      <w:r w:rsidR="00457008" w:rsidRPr="00CF0B0C">
        <w:rPr>
          <w:rFonts w:eastAsia="Cambria"/>
          <w:color w:val="000000"/>
          <w:kern w:val="56"/>
          <w:sz w:val="22"/>
          <w:szCs w:val="22"/>
          <w:lang w:val="en-US" w:eastAsia="en-US"/>
        </w:rPr>
        <w:t xml:space="preserve"> _____________________, </w:t>
      </w:r>
      <w:r w:rsidR="006F437D" w:rsidRPr="00CF0B0C">
        <w:rPr>
          <w:rFonts w:eastAsia="Cambria"/>
          <w:color w:val="000000"/>
          <w:kern w:val="56"/>
          <w:sz w:val="22"/>
          <w:szCs w:val="22"/>
          <w:lang w:val="en-US" w:eastAsia="en-US"/>
        </w:rPr>
        <w:t>with participation of</w:t>
      </w:r>
      <w:r w:rsidR="00457008" w:rsidRPr="00CF0B0C">
        <w:rPr>
          <w:rFonts w:eastAsia="Cambria"/>
          <w:color w:val="000000"/>
          <w:kern w:val="56"/>
          <w:sz w:val="22"/>
          <w:szCs w:val="22"/>
          <w:lang w:val="en-US" w:eastAsia="en-US"/>
        </w:rPr>
        <w:t>:</w:t>
      </w:r>
    </w:p>
    <w:p w14:paraId="725D08EF" w14:textId="1F300948" w:rsidR="00457008" w:rsidRPr="00CF0B0C" w:rsidRDefault="00457008" w:rsidP="00457008">
      <w:pPr>
        <w:suppressAutoHyphens w:val="0"/>
        <w:jc w:val="both"/>
        <w:rPr>
          <w:rFonts w:eastAsia="Cambria"/>
          <w:color w:val="000000"/>
          <w:kern w:val="56"/>
          <w:sz w:val="22"/>
          <w:szCs w:val="22"/>
          <w:lang w:val="en-US" w:eastAsia="en-US"/>
        </w:rPr>
      </w:pPr>
      <w:r w:rsidRPr="00CF0B0C">
        <w:rPr>
          <w:rFonts w:eastAsia="Cambria"/>
          <w:kern w:val="56"/>
          <w:sz w:val="22"/>
          <w:szCs w:val="22"/>
          <w:lang w:val="en-US" w:eastAsia="en-US"/>
        </w:rPr>
        <w:t xml:space="preserve">____________________________, </w:t>
      </w:r>
      <w:r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represented by</w:t>
      </w:r>
      <w:r w:rsidRPr="00CF0B0C">
        <w:rPr>
          <w:rFonts w:eastAsia="Cambria"/>
          <w:color w:val="000000"/>
          <w:kern w:val="56"/>
          <w:sz w:val="22"/>
          <w:szCs w:val="22"/>
          <w:lang w:val="en-US" w:eastAsia="en-US"/>
        </w:rPr>
        <w:t xml:space="preserve"> __________________, </w:t>
      </w:r>
      <w:r w:rsidR="006F437D" w:rsidRPr="00CF0B0C">
        <w:rPr>
          <w:rFonts w:eastAsia="Cambria"/>
          <w:color w:val="000000"/>
          <w:kern w:val="56"/>
          <w:sz w:val="22"/>
          <w:szCs w:val="22"/>
          <w:lang w:val="en-US" w:eastAsia="en-US"/>
        </w:rPr>
        <w:t>who acts pursuant to</w:t>
      </w:r>
      <w:r w:rsidRPr="00CF0B0C">
        <w:rPr>
          <w:rFonts w:eastAsia="Cambria"/>
          <w:color w:val="000000"/>
          <w:kern w:val="56"/>
          <w:sz w:val="22"/>
          <w:szCs w:val="22"/>
          <w:lang w:val="en-US" w:eastAsia="en-US"/>
        </w:rPr>
        <w:t xml:space="preserve"> </w:t>
      </w:r>
      <w:r w:rsidR="00E61139" w:rsidRPr="00CF0B0C">
        <w:rPr>
          <w:rFonts w:eastAsia="Cambria"/>
          <w:color w:val="000000"/>
          <w:kern w:val="56"/>
          <w:sz w:val="22"/>
          <w:szCs w:val="22"/>
          <w:lang w:val="en-US" w:eastAsia="en-US"/>
        </w:rPr>
        <w:t>the Agreement</w:t>
      </w:r>
      <w:r w:rsidR="006F437D" w:rsidRPr="00CF0B0C">
        <w:rPr>
          <w:rFonts w:eastAsia="Cambria"/>
          <w:color w:val="000000"/>
          <w:kern w:val="56"/>
          <w:sz w:val="22"/>
          <w:szCs w:val="22"/>
          <w:lang w:val="en-US" w:eastAsia="en-US"/>
        </w:rPr>
        <w:t xml:space="preserve"> Articles</w:t>
      </w:r>
      <w:r w:rsidRPr="00CF0B0C">
        <w:rPr>
          <w:rFonts w:eastAsia="Cambria"/>
          <w:color w:val="000000"/>
          <w:kern w:val="56"/>
          <w:sz w:val="22"/>
          <w:szCs w:val="22"/>
          <w:lang w:val="en-US" w:eastAsia="en-US"/>
        </w:rPr>
        <w:t xml:space="preserve"> ___, </w:t>
      </w:r>
      <w:r w:rsidR="006F437D" w:rsidRPr="00CF0B0C">
        <w:rPr>
          <w:rFonts w:eastAsia="Cambria"/>
          <w:color w:val="000000"/>
          <w:kern w:val="56"/>
          <w:sz w:val="22"/>
          <w:szCs w:val="22"/>
          <w:lang w:val="en-US" w:eastAsia="en-US"/>
        </w:rPr>
        <w:t xml:space="preserve">hereinafter referred to as – the </w:t>
      </w:r>
      <w:r w:rsidR="002F27A6" w:rsidRPr="00CF0B0C">
        <w:rPr>
          <w:rFonts w:eastAsia="Cambria"/>
          <w:color w:val="000000"/>
          <w:kern w:val="56"/>
          <w:sz w:val="22"/>
          <w:szCs w:val="22"/>
          <w:lang w:val="en-US" w:eastAsia="en-US"/>
        </w:rPr>
        <w:t>Customer</w:t>
      </w:r>
      <w:r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as the party of the first part</w:t>
      </w:r>
      <w:r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and</w:t>
      </w:r>
      <w:r w:rsidRPr="00CF0B0C">
        <w:rPr>
          <w:rFonts w:eastAsia="Cambria"/>
          <w:color w:val="000000"/>
          <w:kern w:val="56"/>
          <w:sz w:val="22"/>
          <w:szCs w:val="22"/>
          <w:lang w:val="en-US" w:eastAsia="en-US"/>
        </w:rPr>
        <w:t xml:space="preserve"> </w:t>
      </w:r>
    </w:p>
    <w:p w14:paraId="762C9DAD" w14:textId="55D9CD42" w:rsidR="00457008" w:rsidRPr="00CF0B0C" w:rsidRDefault="00457008" w:rsidP="00457008">
      <w:pPr>
        <w:suppressAutoHyphens w:val="0"/>
        <w:jc w:val="both"/>
        <w:rPr>
          <w:rFonts w:eastAsia="Cambria"/>
          <w:color w:val="000000"/>
          <w:kern w:val="56"/>
          <w:sz w:val="22"/>
          <w:szCs w:val="22"/>
          <w:lang w:val="en-US" w:eastAsia="en-US"/>
        </w:rPr>
      </w:pPr>
      <w:r w:rsidRPr="00CF0B0C">
        <w:rPr>
          <w:rFonts w:eastAsia="Cambria"/>
          <w:color w:val="000000"/>
          <w:kern w:val="56"/>
          <w:sz w:val="22"/>
          <w:szCs w:val="22"/>
          <w:lang w:val="en-US" w:eastAsia="en-US"/>
        </w:rPr>
        <w:t xml:space="preserve">_________________, </w:t>
      </w:r>
      <w:r w:rsidR="006F437D" w:rsidRPr="00CF0B0C">
        <w:rPr>
          <w:rFonts w:eastAsia="Cambria"/>
          <w:color w:val="000000"/>
          <w:kern w:val="56"/>
          <w:sz w:val="22"/>
          <w:szCs w:val="22"/>
          <w:lang w:val="en-US" w:eastAsia="en-US"/>
        </w:rPr>
        <w:t>R</w:t>
      </w:r>
      <w:r w:rsidRPr="00CF0B0C">
        <w:rPr>
          <w:rFonts w:eastAsia="Cambria"/>
          <w:color w:val="000000"/>
          <w:kern w:val="56"/>
          <w:sz w:val="22"/>
          <w:szCs w:val="22"/>
          <w:lang w:val="en-US" w:eastAsia="en-US"/>
        </w:rPr>
        <w:t>e</w:t>
      </w:r>
      <w:r w:rsidR="006F437D" w:rsidRPr="00CF0B0C">
        <w:rPr>
          <w:rFonts w:eastAsia="Cambria"/>
          <w:color w:val="000000"/>
          <w:kern w:val="56"/>
          <w:sz w:val="22"/>
          <w:szCs w:val="22"/>
          <w:lang w:val="en-US" w:eastAsia="en-US"/>
        </w:rPr>
        <w:t>g</w:t>
      </w:r>
      <w:r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No</w:t>
      </w:r>
      <w:r w:rsidRPr="00CF0B0C">
        <w:rPr>
          <w:rFonts w:eastAsia="Cambria"/>
          <w:color w:val="000000"/>
          <w:kern w:val="56"/>
          <w:sz w:val="22"/>
          <w:szCs w:val="22"/>
          <w:lang w:val="en-US" w:eastAsia="en-US"/>
        </w:rPr>
        <w:t>. ____________</w:t>
      </w:r>
      <w:r w:rsidR="006F437D" w:rsidRPr="00CF0B0C">
        <w:rPr>
          <w:rFonts w:eastAsia="Cambria"/>
          <w:color w:val="000000"/>
          <w:kern w:val="56"/>
          <w:sz w:val="22"/>
          <w:szCs w:val="22"/>
          <w:lang w:val="en-US" w:eastAsia="en-US"/>
        </w:rPr>
        <w:t>, represented by _</w:t>
      </w:r>
      <w:r w:rsidRPr="00CF0B0C">
        <w:rPr>
          <w:rFonts w:eastAsia="Cambria"/>
          <w:color w:val="000000"/>
          <w:kern w:val="56"/>
          <w:sz w:val="22"/>
          <w:szCs w:val="22"/>
          <w:lang w:val="en-US" w:eastAsia="en-US"/>
        </w:rPr>
        <w:t xml:space="preserve">________________, </w:t>
      </w:r>
      <w:r w:rsidR="006F437D" w:rsidRPr="00CF0B0C">
        <w:rPr>
          <w:rFonts w:eastAsia="Cambria"/>
          <w:color w:val="000000"/>
          <w:kern w:val="56"/>
          <w:sz w:val="22"/>
          <w:szCs w:val="22"/>
          <w:lang w:val="en-US" w:eastAsia="en-US"/>
        </w:rPr>
        <w:t>hereinafter referred to as – the</w:t>
      </w:r>
      <w:r w:rsidR="00E61139" w:rsidRPr="00CF0B0C">
        <w:rPr>
          <w:rFonts w:eastAsia="Cambria"/>
          <w:color w:val="000000"/>
          <w:kern w:val="56"/>
          <w:sz w:val="22"/>
          <w:szCs w:val="22"/>
          <w:lang w:val="en-US" w:eastAsia="en-US"/>
        </w:rPr>
        <w:t xml:space="preserve"> Supplier</w:t>
      </w:r>
      <w:r w:rsidRPr="00CF0B0C">
        <w:rPr>
          <w:rFonts w:eastAsia="Cambria"/>
          <w:color w:val="000000"/>
          <w:kern w:val="56"/>
          <w:sz w:val="22"/>
          <w:szCs w:val="22"/>
          <w:lang w:val="en-US" w:eastAsia="en-US"/>
        </w:rPr>
        <w:t xml:space="preserve">, </w:t>
      </w:r>
      <w:r w:rsidR="006F437D" w:rsidRPr="00CF0B0C">
        <w:rPr>
          <w:rFonts w:eastAsia="Cambria"/>
          <w:color w:val="000000"/>
          <w:kern w:val="56"/>
          <w:sz w:val="22"/>
          <w:szCs w:val="22"/>
          <w:lang w:val="en-US" w:eastAsia="en-US"/>
        </w:rPr>
        <w:t>as the party of the second part</w:t>
      </w:r>
      <w:r w:rsidRPr="00CF0B0C">
        <w:rPr>
          <w:rFonts w:eastAsia="Cambria"/>
          <w:color w:val="000000"/>
          <w:kern w:val="56"/>
          <w:sz w:val="22"/>
          <w:szCs w:val="22"/>
          <w:lang w:val="en-US" w:eastAsia="en-US"/>
        </w:rPr>
        <w:t>, t</w:t>
      </w:r>
      <w:r w:rsidR="006F437D" w:rsidRPr="00CF0B0C">
        <w:rPr>
          <w:rFonts w:eastAsia="Cambria"/>
          <w:color w:val="000000"/>
          <w:kern w:val="56"/>
          <w:sz w:val="22"/>
          <w:szCs w:val="22"/>
          <w:lang w:val="en-US" w:eastAsia="en-US"/>
        </w:rPr>
        <w:t>h</w:t>
      </w:r>
      <w:r w:rsidR="00DA7447" w:rsidRPr="00CF0B0C">
        <w:rPr>
          <w:rFonts w:eastAsia="Cambria"/>
          <w:color w:val="000000"/>
          <w:kern w:val="56"/>
          <w:sz w:val="22"/>
          <w:szCs w:val="22"/>
          <w:lang w:val="en-US" w:eastAsia="en-US"/>
        </w:rPr>
        <w:t>is</w:t>
      </w:r>
      <w:r w:rsidR="006F437D" w:rsidRPr="00CF0B0C">
        <w:rPr>
          <w:rFonts w:eastAsia="Cambria"/>
          <w:color w:val="000000"/>
          <w:kern w:val="56"/>
          <w:sz w:val="22"/>
          <w:szCs w:val="22"/>
          <w:lang w:val="en-US" w:eastAsia="en-US"/>
        </w:rPr>
        <w:t xml:space="preserve"> </w:t>
      </w:r>
      <w:r w:rsidR="006F437D" w:rsidRPr="00CF0B0C">
        <w:rPr>
          <w:kern w:val="56"/>
          <w:sz w:val="22"/>
          <w:szCs w:val="22"/>
          <w:lang w:val="en-US"/>
        </w:rPr>
        <w:t>Transfer and Acceptance Act</w:t>
      </w:r>
      <w:r w:rsidR="006F437D" w:rsidRPr="00CF0B0C">
        <w:rPr>
          <w:rFonts w:eastAsia="Cambria"/>
          <w:color w:val="000000"/>
          <w:kern w:val="56"/>
          <w:sz w:val="22"/>
          <w:szCs w:val="22"/>
          <w:lang w:val="en-US" w:eastAsia="en-US"/>
        </w:rPr>
        <w:t xml:space="preserve"> </w:t>
      </w:r>
      <w:proofErr w:type="gramStart"/>
      <w:r w:rsidR="006F437D" w:rsidRPr="00CF0B0C">
        <w:rPr>
          <w:rFonts w:eastAsia="Cambria"/>
          <w:color w:val="000000"/>
          <w:kern w:val="56"/>
          <w:sz w:val="22"/>
          <w:szCs w:val="22"/>
          <w:lang w:val="en-US" w:eastAsia="en-US"/>
        </w:rPr>
        <w:t>has been made</w:t>
      </w:r>
      <w:proofErr w:type="gramEnd"/>
      <w:r w:rsidRPr="00CF0B0C">
        <w:rPr>
          <w:rFonts w:eastAsia="Cambria"/>
          <w:color w:val="000000"/>
          <w:kern w:val="56"/>
          <w:sz w:val="22"/>
          <w:szCs w:val="22"/>
          <w:lang w:val="en-US" w:eastAsia="en-US"/>
        </w:rPr>
        <w:t>.</w:t>
      </w:r>
    </w:p>
    <w:p w14:paraId="28A9E292" w14:textId="4698C2FC" w:rsidR="00457008" w:rsidRPr="00CF0B0C" w:rsidRDefault="006F437D" w:rsidP="00457008">
      <w:pPr>
        <w:suppressAutoHyphens w:val="0"/>
        <w:jc w:val="both"/>
        <w:rPr>
          <w:rFonts w:eastAsia="Cambria"/>
          <w:color w:val="000000"/>
          <w:kern w:val="56"/>
          <w:sz w:val="22"/>
          <w:szCs w:val="22"/>
          <w:lang w:val="en-US" w:eastAsia="en-US"/>
        </w:rPr>
      </w:pPr>
      <w:r w:rsidRPr="00CF0B0C">
        <w:rPr>
          <w:rFonts w:eastAsia="Cambria"/>
          <w:color w:val="000000"/>
          <w:kern w:val="56"/>
          <w:sz w:val="22"/>
          <w:szCs w:val="22"/>
          <w:lang w:val="en-US" w:eastAsia="en-US"/>
        </w:rPr>
        <w:t xml:space="preserve">The </w:t>
      </w:r>
      <w:r w:rsidRPr="00CF0B0C">
        <w:rPr>
          <w:kern w:val="56"/>
          <w:sz w:val="22"/>
          <w:szCs w:val="22"/>
          <w:lang w:val="en-US"/>
        </w:rPr>
        <w:t>Transfer and Acceptance Act</w:t>
      </w:r>
      <w:r w:rsidR="00457008" w:rsidRPr="00CF0B0C">
        <w:rPr>
          <w:rFonts w:eastAsia="Cambria"/>
          <w:color w:val="000000"/>
          <w:kern w:val="56"/>
          <w:sz w:val="22"/>
          <w:szCs w:val="22"/>
          <w:lang w:val="en-US" w:eastAsia="en-US"/>
        </w:rPr>
        <w:t xml:space="preserve"> </w:t>
      </w:r>
      <w:proofErr w:type="gramStart"/>
      <w:r w:rsidRPr="00CF0B0C">
        <w:rPr>
          <w:rFonts w:eastAsia="Cambria"/>
          <w:color w:val="000000"/>
          <w:kern w:val="56"/>
          <w:sz w:val="22"/>
          <w:szCs w:val="22"/>
          <w:lang w:val="en-US" w:eastAsia="en-US"/>
        </w:rPr>
        <w:t>has been made</w:t>
      </w:r>
      <w:proofErr w:type="gramEnd"/>
      <w:r w:rsidRPr="00CF0B0C">
        <w:rPr>
          <w:rFonts w:eastAsia="Cambria"/>
          <w:color w:val="000000"/>
          <w:kern w:val="56"/>
          <w:sz w:val="22"/>
          <w:szCs w:val="22"/>
          <w:lang w:val="en-US" w:eastAsia="en-US"/>
        </w:rPr>
        <w:t xml:space="preserve"> concerning the following</w:t>
      </w:r>
      <w:r w:rsidR="00457008" w:rsidRPr="00CF0B0C">
        <w:rPr>
          <w:rFonts w:eastAsia="Cambria"/>
          <w:color w:val="000000"/>
          <w:kern w:val="56"/>
          <w:sz w:val="22"/>
          <w:szCs w:val="22"/>
          <w:lang w:val="en-US" w:eastAsia="en-US"/>
        </w:rPr>
        <w:t>:</w:t>
      </w:r>
    </w:p>
    <w:p w14:paraId="1865C419" w14:textId="061B9A98" w:rsidR="00457008" w:rsidRPr="00CF0B0C" w:rsidRDefault="00E61139" w:rsidP="00457008">
      <w:pPr>
        <w:suppressAutoHyphens w:val="0"/>
        <w:spacing w:after="120"/>
        <w:jc w:val="both"/>
        <w:rPr>
          <w:rFonts w:eastAsia="Cambria"/>
          <w:color w:val="000000"/>
          <w:kern w:val="56"/>
          <w:sz w:val="22"/>
          <w:szCs w:val="22"/>
          <w:lang w:val="en-US" w:eastAsia="en-US"/>
        </w:rPr>
      </w:pPr>
      <w:r w:rsidRPr="00CF0B0C">
        <w:rPr>
          <w:rFonts w:eastAsia="Cambria"/>
          <w:color w:val="000000"/>
          <w:kern w:val="56"/>
          <w:sz w:val="22"/>
          <w:szCs w:val="22"/>
          <w:lang w:val="en-US" w:eastAsia="en-US"/>
        </w:rPr>
        <w:t>The Supplier</w:t>
      </w:r>
      <w:r w:rsidR="00457008" w:rsidRPr="00CF0B0C">
        <w:rPr>
          <w:rFonts w:eastAsia="Cambria"/>
          <w:color w:val="000000"/>
          <w:kern w:val="56"/>
          <w:sz w:val="22"/>
          <w:szCs w:val="22"/>
          <w:lang w:val="en-US" w:eastAsia="en-US"/>
        </w:rPr>
        <w:t xml:space="preserve">, </w:t>
      </w:r>
      <w:r w:rsidR="005D3498" w:rsidRPr="00CF0B0C">
        <w:rPr>
          <w:rFonts w:eastAsia="Cambria"/>
          <w:color w:val="000000"/>
          <w:kern w:val="56"/>
          <w:sz w:val="22"/>
          <w:szCs w:val="22"/>
          <w:lang w:val="en-US" w:eastAsia="en-US"/>
        </w:rPr>
        <w:t>in conformity with t</w:t>
      </w:r>
      <w:r w:rsidRPr="00CF0B0C">
        <w:rPr>
          <w:rFonts w:eastAsia="Cambria"/>
          <w:color w:val="000000"/>
          <w:kern w:val="56"/>
          <w:sz w:val="22"/>
          <w:szCs w:val="22"/>
          <w:lang w:val="en-US" w:eastAsia="en-US"/>
        </w:rPr>
        <w:t>he Agreement</w:t>
      </w:r>
      <w:r w:rsidR="00457008" w:rsidRPr="00CF0B0C">
        <w:rPr>
          <w:rFonts w:eastAsia="Cambria"/>
          <w:color w:val="000000"/>
          <w:kern w:val="56"/>
          <w:sz w:val="22"/>
          <w:szCs w:val="22"/>
          <w:lang w:val="en-US" w:eastAsia="en-US"/>
        </w:rPr>
        <w:t xml:space="preserve">, </w:t>
      </w:r>
      <w:r w:rsidR="005D3498" w:rsidRPr="00CF0B0C">
        <w:rPr>
          <w:rFonts w:eastAsia="Cambria"/>
          <w:color w:val="000000"/>
          <w:kern w:val="56"/>
          <w:sz w:val="22"/>
          <w:szCs w:val="22"/>
          <w:lang w:val="en-US" w:eastAsia="en-US"/>
        </w:rPr>
        <w:t>transfers and t</w:t>
      </w:r>
      <w:r w:rsidR="002F27A6" w:rsidRPr="00CF0B0C">
        <w:rPr>
          <w:rFonts w:eastAsia="Cambria"/>
          <w:color w:val="000000"/>
          <w:kern w:val="56"/>
          <w:sz w:val="22"/>
          <w:szCs w:val="22"/>
          <w:lang w:val="en-US" w:eastAsia="en-US"/>
        </w:rPr>
        <w:t>he Customer</w:t>
      </w:r>
      <w:r w:rsidR="005D3498" w:rsidRPr="00CF0B0C">
        <w:rPr>
          <w:rFonts w:eastAsia="Cambria"/>
          <w:color w:val="000000"/>
          <w:kern w:val="56"/>
          <w:sz w:val="22"/>
          <w:szCs w:val="22"/>
          <w:lang w:val="en-US" w:eastAsia="en-US"/>
        </w:rPr>
        <w:t xml:space="preserve"> accept</w:t>
      </w:r>
      <w:r w:rsidR="00457008" w:rsidRPr="00CF0B0C">
        <w:rPr>
          <w:rFonts w:eastAsia="Cambria"/>
          <w:color w:val="000000"/>
          <w:kern w:val="56"/>
          <w:sz w:val="22"/>
          <w:szCs w:val="22"/>
          <w:lang w:val="en-US" w:eastAsia="en-US"/>
        </w:rPr>
        <w:t xml:space="preserve">s </w:t>
      </w:r>
      <w:r w:rsidR="005D3498" w:rsidRPr="00CF0B0C">
        <w:rPr>
          <w:rFonts w:eastAsia="Cambria"/>
          <w:color w:val="000000"/>
          <w:kern w:val="56"/>
          <w:sz w:val="22"/>
          <w:szCs w:val="22"/>
          <w:lang w:val="en-US" w:eastAsia="en-US"/>
        </w:rPr>
        <w:t>the following Equipment</w:t>
      </w:r>
      <w:r w:rsidR="00457008" w:rsidRPr="00CF0B0C">
        <w:rPr>
          <w:rFonts w:eastAsia="Cambria"/>
          <w:color w:val="000000"/>
          <w:kern w:val="56"/>
          <w:sz w:val="22"/>
          <w:szCs w:val="22"/>
          <w:lang w:val="en-US" w:eastAsia="en-US"/>
        </w:rPr>
        <w:t xml:space="preserve"> (__</w:t>
      </w:r>
      <w:r w:rsidR="005D3498" w:rsidRPr="00CF0B0C">
        <w:rPr>
          <w:rFonts w:eastAsia="Cambria"/>
          <w:color w:val="000000"/>
          <w:kern w:val="56"/>
          <w:sz w:val="22"/>
          <w:szCs w:val="22"/>
          <w:lang w:val="en-US" w:eastAsia="en-US"/>
        </w:rPr>
        <w:t xml:space="preserve"> part of</w:t>
      </w:r>
      <w:r w:rsidR="00457008" w:rsidRPr="00CF0B0C">
        <w:rPr>
          <w:rFonts w:eastAsia="Cambria"/>
          <w:color w:val="000000"/>
          <w:kern w:val="56"/>
          <w:sz w:val="22"/>
          <w:szCs w:val="22"/>
          <w:lang w:val="en-US" w:eastAsia="en-US"/>
        </w:rPr>
        <w:t xml:space="preserve"> </w:t>
      </w:r>
      <w:r w:rsidR="00E51FA4" w:rsidRPr="00CF0B0C">
        <w:rPr>
          <w:rFonts w:eastAsia="Cambria"/>
          <w:color w:val="000000"/>
          <w:kern w:val="56"/>
          <w:sz w:val="22"/>
          <w:szCs w:val="22"/>
          <w:lang w:val="en-US" w:eastAsia="en-US"/>
        </w:rPr>
        <w:t>the Procurement</w:t>
      </w:r>
      <w:r w:rsidR="005D3498" w:rsidRPr="00CF0B0C">
        <w:rPr>
          <w:rFonts w:eastAsia="Cambria"/>
          <w:color w:val="000000"/>
          <w:kern w:val="56"/>
          <w:sz w:val="22"/>
          <w:szCs w:val="22"/>
          <w:lang w:val="en-US" w:eastAsia="en-US"/>
        </w:rPr>
        <w:t xml:space="preserve"> Object</w:t>
      </w:r>
      <w:r w:rsidR="00457008" w:rsidRPr="00CF0B0C">
        <w:rPr>
          <w:rFonts w:eastAsia="Cambria"/>
          <w:color w:val="000000"/>
          <w:kern w:val="56"/>
          <w:sz w:val="22"/>
          <w:szCs w:val="22"/>
          <w:lang w:val="en-US" w:eastAsia="en-US"/>
        </w:rPr>
        <w:t xml:space="preserve">) –____________________________, </w:t>
      </w:r>
      <w:r w:rsidR="005D3498" w:rsidRPr="00CF0B0C">
        <w:rPr>
          <w:rFonts w:eastAsia="Cambria"/>
          <w:color w:val="000000"/>
          <w:kern w:val="56"/>
          <w:sz w:val="22"/>
          <w:szCs w:val="22"/>
          <w:lang w:val="en-US" w:eastAsia="en-US"/>
        </w:rPr>
        <w:t xml:space="preserve">which </w:t>
      </w:r>
      <w:proofErr w:type="gramStart"/>
      <w:r w:rsidR="005D3498" w:rsidRPr="00CF0B0C">
        <w:rPr>
          <w:rFonts w:eastAsia="Cambria"/>
          <w:color w:val="000000"/>
          <w:kern w:val="56"/>
          <w:sz w:val="22"/>
          <w:szCs w:val="22"/>
          <w:lang w:val="en-US" w:eastAsia="en-US"/>
        </w:rPr>
        <w:t>includes</w:t>
      </w:r>
      <w:r w:rsidR="00DA7447" w:rsidRPr="00CF0B0C">
        <w:rPr>
          <w:rFonts w:eastAsia="Cambria"/>
          <w:color w:val="000000"/>
          <w:kern w:val="56"/>
          <w:sz w:val="22"/>
          <w:szCs w:val="22"/>
          <w:lang w:val="en-US" w:eastAsia="en-US"/>
        </w:rPr>
        <w:t>:</w:t>
      </w:r>
      <w:proofErr w:type="gramEnd"/>
      <w:r w:rsidR="00DA7447" w:rsidRPr="00CF0B0C">
        <w:rPr>
          <w:rFonts w:eastAsia="Cambria"/>
          <w:color w:val="000000"/>
          <w:kern w:val="56"/>
          <w:sz w:val="22"/>
          <w:szCs w:val="22"/>
          <w:lang w:val="en-US" w:eastAsia="en-US"/>
        </w:rPr>
        <w:t xml:space="preserve"> _</w:t>
      </w:r>
      <w:r w:rsidR="00457008" w:rsidRPr="00CF0B0C">
        <w:rPr>
          <w:rFonts w:eastAsia="Cambria"/>
          <w:color w:val="000000"/>
          <w:kern w:val="56"/>
          <w:sz w:val="22"/>
          <w:szCs w:val="22"/>
          <w:lang w:val="en-US" w:eastAsia="en-US"/>
        </w:rPr>
        <w:t>__________________</w:t>
      </w:r>
    </w:p>
    <w:p w14:paraId="1320AA62" w14:textId="77777777" w:rsidR="00457008" w:rsidRPr="00CF0B0C" w:rsidRDefault="00457008" w:rsidP="00457008">
      <w:pPr>
        <w:suppressAutoHyphens w:val="0"/>
        <w:jc w:val="both"/>
        <w:rPr>
          <w:rFonts w:eastAsia="Cambria"/>
          <w:b/>
          <w:kern w:val="56"/>
          <w:sz w:val="22"/>
          <w:szCs w:val="22"/>
          <w:lang w:val="en-US"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457008" w:rsidRPr="00CF0B0C" w14:paraId="346ABA57" w14:textId="77777777" w:rsidTr="00E61139">
        <w:tc>
          <w:tcPr>
            <w:tcW w:w="1843" w:type="dxa"/>
          </w:tcPr>
          <w:p w14:paraId="67352706" w14:textId="09BA7F76" w:rsidR="00457008" w:rsidRPr="00CF0B0C" w:rsidRDefault="005D3498" w:rsidP="005D3498">
            <w:pPr>
              <w:suppressAutoHyphens w:val="0"/>
              <w:jc w:val="center"/>
              <w:rPr>
                <w:i/>
                <w:color w:val="000000"/>
                <w:kern w:val="56"/>
                <w:sz w:val="22"/>
                <w:szCs w:val="22"/>
                <w:lang w:val="en-US" w:eastAsia="en-US"/>
              </w:rPr>
            </w:pPr>
            <w:r w:rsidRPr="00CF0B0C">
              <w:rPr>
                <w:i/>
                <w:color w:val="000000"/>
                <w:kern w:val="56"/>
                <w:sz w:val="22"/>
                <w:szCs w:val="22"/>
                <w:lang w:val="en-US" w:eastAsia="en-US"/>
              </w:rPr>
              <w:t>Name of the Goods</w:t>
            </w:r>
          </w:p>
        </w:tc>
        <w:tc>
          <w:tcPr>
            <w:tcW w:w="3544" w:type="dxa"/>
            <w:shd w:val="clear" w:color="auto" w:fill="auto"/>
          </w:tcPr>
          <w:p w14:paraId="7D26FE92" w14:textId="645A3D49" w:rsidR="00457008" w:rsidRPr="00CF0B0C" w:rsidRDefault="005D3498" w:rsidP="00457008">
            <w:pPr>
              <w:suppressAutoHyphens w:val="0"/>
              <w:jc w:val="center"/>
              <w:rPr>
                <w:rFonts w:eastAsia="Cambria"/>
                <w:i/>
                <w:kern w:val="56"/>
                <w:sz w:val="22"/>
                <w:szCs w:val="22"/>
                <w:lang w:val="en-US" w:eastAsia="en-US"/>
              </w:rPr>
            </w:pPr>
            <w:r w:rsidRPr="00CF0B0C">
              <w:rPr>
                <w:i/>
                <w:color w:val="000000"/>
                <w:kern w:val="56"/>
                <w:sz w:val="22"/>
                <w:szCs w:val="22"/>
                <w:lang w:val="en-US" w:eastAsia="en-US"/>
              </w:rPr>
              <w:t xml:space="preserve">Offered </w:t>
            </w:r>
          </w:p>
        </w:tc>
        <w:tc>
          <w:tcPr>
            <w:tcW w:w="4253" w:type="dxa"/>
          </w:tcPr>
          <w:p w14:paraId="5C012EBC" w14:textId="15987D89" w:rsidR="00457008" w:rsidRPr="00CF0B0C" w:rsidRDefault="005D3498" w:rsidP="00457008">
            <w:pPr>
              <w:suppressAutoHyphens w:val="0"/>
              <w:jc w:val="center"/>
              <w:rPr>
                <w:i/>
                <w:color w:val="000000"/>
                <w:kern w:val="56"/>
                <w:sz w:val="22"/>
                <w:szCs w:val="22"/>
                <w:lang w:val="en-US" w:eastAsia="en-US"/>
              </w:rPr>
            </w:pPr>
            <w:r w:rsidRPr="00CF0B0C">
              <w:rPr>
                <w:i/>
                <w:color w:val="000000"/>
                <w:kern w:val="56"/>
                <w:sz w:val="22"/>
                <w:szCs w:val="22"/>
                <w:lang w:val="en-US" w:eastAsia="en-US"/>
              </w:rPr>
              <w:t xml:space="preserve">Supplied </w:t>
            </w:r>
          </w:p>
        </w:tc>
      </w:tr>
      <w:tr w:rsidR="00457008" w:rsidRPr="00CF0B0C" w14:paraId="1BF8AB4A" w14:textId="77777777" w:rsidTr="00E61139">
        <w:tc>
          <w:tcPr>
            <w:tcW w:w="1843" w:type="dxa"/>
          </w:tcPr>
          <w:p w14:paraId="7D7B5F7D" w14:textId="77777777" w:rsidR="00457008" w:rsidRPr="00CF0B0C" w:rsidRDefault="00457008" w:rsidP="00457008">
            <w:pPr>
              <w:suppressAutoHyphens w:val="0"/>
              <w:jc w:val="both"/>
              <w:rPr>
                <w:b/>
                <w:i/>
                <w:kern w:val="56"/>
                <w:sz w:val="22"/>
                <w:szCs w:val="22"/>
                <w:lang w:val="en-US" w:eastAsia="lv-LV"/>
              </w:rPr>
            </w:pPr>
          </w:p>
        </w:tc>
        <w:tc>
          <w:tcPr>
            <w:tcW w:w="3544" w:type="dxa"/>
            <w:shd w:val="clear" w:color="auto" w:fill="auto"/>
          </w:tcPr>
          <w:p w14:paraId="010B2DFC" w14:textId="77777777" w:rsidR="00457008" w:rsidRPr="00CF0B0C" w:rsidRDefault="00457008" w:rsidP="00457008">
            <w:pPr>
              <w:suppressAutoHyphens w:val="0"/>
              <w:ind w:left="34"/>
              <w:jc w:val="both"/>
              <w:rPr>
                <w:rFonts w:eastAsia="Cambria"/>
                <w:bCs/>
                <w:color w:val="000000"/>
                <w:kern w:val="56"/>
                <w:sz w:val="22"/>
                <w:szCs w:val="22"/>
                <w:lang w:val="en-US" w:eastAsia="en-US"/>
              </w:rPr>
            </w:pPr>
          </w:p>
        </w:tc>
        <w:tc>
          <w:tcPr>
            <w:tcW w:w="4253" w:type="dxa"/>
          </w:tcPr>
          <w:p w14:paraId="24EFBB7F" w14:textId="77777777" w:rsidR="00457008" w:rsidRPr="00CF0B0C" w:rsidRDefault="00457008" w:rsidP="00457008">
            <w:pPr>
              <w:suppressAutoHyphens w:val="0"/>
              <w:ind w:left="34"/>
              <w:jc w:val="both"/>
              <w:rPr>
                <w:b/>
                <w:i/>
                <w:kern w:val="56"/>
                <w:sz w:val="22"/>
                <w:szCs w:val="22"/>
                <w:lang w:val="en-US" w:eastAsia="lv-LV"/>
              </w:rPr>
            </w:pPr>
          </w:p>
        </w:tc>
      </w:tr>
    </w:tbl>
    <w:p w14:paraId="2DD0050C" w14:textId="77777777" w:rsidR="00457008" w:rsidRPr="00CF0B0C" w:rsidRDefault="00457008" w:rsidP="00457008">
      <w:pPr>
        <w:suppressAutoHyphens w:val="0"/>
        <w:spacing w:before="120"/>
        <w:jc w:val="both"/>
        <w:rPr>
          <w:rFonts w:eastAsia="Cambria"/>
          <w:b/>
          <w:kern w:val="56"/>
          <w:sz w:val="22"/>
          <w:szCs w:val="22"/>
          <w:lang w:val="en-US" w:eastAsia="en-US"/>
        </w:rPr>
      </w:pPr>
    </w:p>
    <w:p w14:paraId="205E604F" w14:textId="6391B3C1" w:rsidR="00457008" w:rsidRPr="00CF0B0C" w:rsidRDefault="00E61139" w:rsidP="00457008">
      <w:pPr>
        <w:numPr>
          <w:ilvl w:val="0"/>
          <w:numId w:val="3"/>
        </w:numPr>
        <w:suppressAutoHyphens w:val="0"/>
        <w:spacing w:after="200"/>
        <w:ind w:left="142" w:right="7" w:hanging="426"/>
        <w:contextualSpacing/>
        <w:jc w:val="both"/>
        <w:rPr>
          <w:color w:val="000000"/>
          <w:kern w:val="56"/>
          <w:sz w:val="22"/>
          <w:szCs w:val="22"/>
          <w:lang w:val="en-US" w:eastAsia="x-none"/>
        </w:rPr>
      </w:pPr>
      <w:r w:rsidRPr="00CF0B0C">
        <w:rPr>
          <w:color w:val="000000"/>
          <w:kern w:val="56"/>
          <w:sz w:val="22"/>
          <w:szCs w:val="22"/>
          <w:lang w:val="en-US" w:eastAsia="x-none"/>
        </w:rPr>
        <w:t>The Supplier</w:t>
      </w:r>
      <w:r w:rsidR="005D3498" w:rsidRPr="00CF0B0C">
        <w:rPr>
          <w:color w:val="000000"/>
          <w:kern w:val="56"/>
          <w:sz w:val="22"/>
          <w:szCs w:val="22"/>
          <w:lang w:val="en-US" w:eastAsia="x-none"/>
        </w:rPr>
        <w:t xml:space="preserve"> ha</w:t>
      </w:r>
      <w:r w:rsidR="00457008" w:rsidRPr="00CF0B0C">
        <w:rPr>
          <w:color w:val="000000"/>
          <w:kern w:val="56"/>
          <w:sz w:val="22"/>
          <w:szCs w:val="22"/>
          <w:lang w:val="en-US" w:eastAsia="x-none"/>
        </w:rPr>
        <w:t xml:space="preserve">s </w:t>
      </w:r>
      <w:r w:rsidR="005D3498" w:rsidRPr="00CF0B0C">
        <w:rPr>
          <w:color w:val="000000"/>
          <w:kern w:val="56"/>
          <w:sz w:val="22"/>
          <w:szCs w:val="22"/>
          <w:lang w:val="en-US" w:eastAsia="x-none"/>
        </w:rPr>
        <w:t>supplied the Equipment, together with its storage conditions und usage manuals</w:t>
      </w:r>
      <w:r w:rsidR="00457008" w:rsidRPr="00CF0B0C">
        <w:rPr>
          <w:color w:val="000000"/>
          <w:kern w:val="56"/>
          <w:sz w:val="22"/>
          <w:szCs w:val="22"/>
          <w:lang w:val="en-US" w:eastAsia="x-none"/>
        </w:rPr>
        <w:t xml:space="preserve"> </w:t>
      </w:r>
      <w:r w:rsidR="005D3498" w:rsidRPr="00CF0B0C">
        <w:rPr>
          <w:color w:val="000000"/>
          <w:kern w:val="56"/>
          <w:sz w:val="22"/>
          <w:szCs w:val="22"/>
          <w:lang w:val="en-US" w:eastAsia="x-none"/>
        </w:rPr>
        <w:t>in</w:t>
      </w:r>
      <w:r w:rsidR="00457008" w:rsidRPr="00CF0B0C">
        <w:rPr>
          <w:color w:val="000000"/>
          <w:kern w:val="56"/>
          <w:sz w:val="22"/>
          <w:szCs w:val="22"/>
          <w:lang w:val="en-US" w:eastAsia="x-none"/>
        </w:rPr>
        <w:t xml:space="preserve"> </w:t>
      </w:r>
      <w:r w:rsidR="005D3498" w:rsidRPr="00CF0B0C">
        <w:rPr>
          <w:color w:val="000000"/>
          <w:kern w:val="56"/>
          <w:sz w:val="22"/>
          <w:szCs w:val="22"/>
          <w:lang w:val="en-US" w:eastAsia="x-none"/>
        </w:rPr>
        <w:t>Latvian</w:t>
      </w:r>
      <w:r w:rsidR="00457008" w:rsidRPr="00CF0B0C">
        <w:rPr>
          <w:color w:val="000000"/>
          <w:kern w:val="56"/>
          <w:sz w:val="22"/>
          <w:szCs w:val="22"/>
          <w:lang w:val="en-US" w:eastAsia="x-none"/>
        </w:rPr>
        <w:t>/</w:t>
      </w:r>
      <w:r w:rsidR="005D3498" w:rsidRPr="00CF0B0C">
        <w:rPr>
          <w:color w:val="000000"/>
          <w:kern w:val="56"/>
          <w:sz w:val="22"/>
          <w:szCs w:val="22"/>
          <w:lang w:val="en-US" w:eastAsia="x-none"/>
        </w:rPr>
        <w:t>English,</w:t>
      </w:r>
      <w:r w:rsidR="00457008" w:rsidRPr="00CF0B0C">
        <w:rPr>
          <w:color w:val="000000"/>
          <w:kern w:val="56"/>
          <w:sz w:val="22"/>
          <w:szCs w:val="22"/>
          <w:lang w:val="en-US" w:eastAsia="x-none"/>
        </w:rPr>
        <w:t xml:space="preserve"> </w:t>
      </w:r>
      <w:r w:rsidR="005D3498" w:rsidRPr="00CF0B0C">
        <w:rPr>
          <w:color w:val="000000"/>
          <w:kern w:val="56"/>
          <w:sz w:val="22"/>
          <w:szCs w:val="22"/>
          <w:lang w:val="en-US" w:eastAsia="x-none"/>
        </w:rPr>
        <w:t>to the following address provided by th</w:t>
      </w:r>
      <w:r w:rsidR="002F27A6" w:rsidRPr="00CF0B0C">
        <w:rPr>
          <w:color w:val="000000"/>
          <w:kern w:val="56"/>
          <w:sz w:val="22"/>
          <w:szCs w:val="22"/>
          <w:lang w:val="en-US" w:eastAsia="x-none"/>
        </w:rPr>
        <w:t>e Customer</w:t>
      </w:r>
      <w:r w:rsidR="005D3498" w:rsidRPr="00CF0B0C">
        <w:rPr>
          <w:color w:val="000000"/>
          <w:kern w:val="56"/>
          <w:sz w:val="22"/>
          <w:szCs w:val="22"/>
          <w:lang w:val="en-US" w:eastAsia="x-none"/>
        </w:rPr>
        <w:t xml:space="preserve"> – </w:t>
      </w:r>
      <w:r w:rsidR="00457008" w:rsidRPr="00CF0B0C">
        <w:rPr>
          <w:color w:val="000000"/>
          <w:kern w:val="56"/>
          <w:sz w:val="22"/>
          <w:szCs w:val="22"/>
          <w:lang w:val="en-US" w:eastAsia="x-none"/>
        </w:rPr>
        <w:t xml:space="preserve">________________, _______. </w:t>
      </w:r>
    </w:p>
    <w:p w14:paraId="5FA188B5" w14:textId="64AE8FF9" w:rsidR="00457008" w:rsidRPr="00CF0B0C" w:rsidRDefault="00F352AB" w:rsidP="00457008">
      <w:pPr>
        <w:numPr>
          <w:ilvl w:val="0"/>
          <w:numId w:val="3"/>
        </w:numPr>
        <w:suppressAutoHyphens w:val="0"/>
        <w:spacing w:after="200"/>
        <w:ind w:left="142" w:right="7" w:hanging="426"/>
        <w:contextualSpacing/>
        <w:jc w:val="both"/>
        <w:rPr>
          <w:color w:val="000000"/>
          <w:kern w:val="56"/>
          <w:sz w:val="22"/>
          <w:szCs w:val="22"/>
          <w:lang w:val="en-US" w:eastAsia="x-none"/>
        </w:rPr>
      </w:pPr>
      <w:r w:rsidRPr="00CF0B0C">
        <w:rPr>
          <w:rFonts w:eastAsia="Cambria"/>
          <w:color w:val="000000"/>
          <w:kern w:val="56"/>
          <w:sz w:val="22"/>
          <w:szCs w:val="22"/>
          <w:lang w:val="en-US" w:eastAsia="en-US"/>
        </w:rPr>
        <w:t>A copy of t</w:t>
      </w:r>
      <w:r w:rsidR="005D3498" w:rsidRPr="00CF0B0C">
        <w:rPr>
          <w:rFonts w:eastAsia="Cambria"/>
          <w:color w:val="000000"/>
          <w:kern w:val="56"/>
          <w:sz w:val="22"/>
          <w:szCs w:val="22"/>
          <w:lang w:val="en-US" w:eastAsia="en-US"/>
        </w:rPr>
        <w:t>he</w:t>
      </w:r>
      <w:r w:rsidRPr="00CF0B0C">
        <w:rPr>
          <w:rFonts w:eastAsia="Cambria"/>
          <w:color w:val="000000"/>
          <w:kern w:val="56"/>
          <w:sz w:val="22"/>
          <w:szCs w:val="22"/>
          <w:lang w:val="en-US" w:eastAsia="en-US"/>
        </w:rPr>
        <w:t xml:space="preserve"> </w:t>
      </w:r>
      <w:r w:rsidRPr="00CF0B0C">
        <w:rPr>
          <w:color w:val="000000"/>
          <w:kern w:val="56"/>
          <w:sz w:val="22"/>
          <w:szCs w:val="22"/>
          <w:lang w:val="en-US" w:eastAsia="x-none"/>
        </w:rPr>
        <w:t>document</w:t>
      </w:r>
      <w:r w:rsidR="005D3498" w:rsidRPr="00CF0B0C">
        <w:rPr>
          <w:rFonts w:eastAsia="Cambria"/>
          <w:color w:val="000000"/>
          <w:kern w:val="56"/>
          <w:sz w:val="22"/>
          <w:szCs w:val="22"/>
          <w:lang w:val="en-US" w:eastAsia="en-US"/>
        </w:rPr>
        <w:t xml:space="preserve"> </w:t>
      </w:r>
      <w:r w:rsidRPr="00CF0B0C">
        <w:rPr>
          <w:color w:val="000000"/>
          <w:kern w:val="56"/>
          <w:sz w:val="22"/>
          <w:szCs w:val="22"/>
          <w:lang w:val="en-US" w:eastAsia="x-none"/>
        </w:rPr>
        <w:t>supporting the Equipment s</w:t>
      </w:r>
      <w:r w:rsidR="00851D26" w:rsidRPr="00CF0B0C">
        <w:rPr>
          <w:color w:val="000000"/>
          <w:kern w:val="56"/>
          <w:sz w:val="22"/>
          <w:szCs w:val="22"/>
          <w:lang w:val="en-US" w:eastAsia="x-none"/>
        </w:rPr>
        <w:t>upply</w:t>
      </w:r>
      <w:r w:rsidRPr="00CF0B0C">
        <w:rPr>
          <w:color w:val="000000"/>
          <w:kern w:val="56"/>
          <w:sz w:val="22"/>
          <w:szCs w:val="22"/>
          <w:lang w:val="en-US" w:eastAsia="x-none"/>
        </w:rPr>
        <w:t xml:space="preserve"> –</w:t>
      </w:r>
      <w:r w:rsidR="00457008" w:rsidRPr="00CF0B0C">
        <w:rPr>
          <w:color w:val="000000"/>
          <w:kern w:val="56"/>
          <w:sz w:val="22"/>
          <w:szCs w:val="22"/>
          <w:lang w:val="en-US" w:eastAsia="x-none"/>
        </w:rPr>
        <w:t xml:space="preserve"> </w:t>
      </w:r>
      <w:r w:rsidR="00997A31" w:rsidRPr="00CF0B0C">
        <w:rPr>
          <w:color w:val="000000"/>
          <w:kern w:val="56"/>
          <w:sz w:val="22"/>
          <w:szCs w:val="22"/>
          <w:lang w:val="en-US" w:eastAsia="x-none"/>
        </w:rPr>
        <w:t>the</w:t>
      </w:r>
      <w:r w:rsidRPr="00CF0B0C">
        <w:rPr>
          <w:color w:val="000000"/>
          <w:kern w:val="56"/>
          <w:sz w:val="22"/>
          <w:szCs w:val="22"/>
          <w:lang w:val="en-US" w:eastAsia="x-none"/>
        </w:rPr>
        <w:t xml:space="preserve"> </w:t>
      </w:r>
      <w:r w:rsidR="00997A31" w:rsidRPr="00CF0B0C">
        <w:rPr>
          <w:color w:val="000000"/>
          <w:kern w:val="56"/>
          <w:sz w:val="22"/>
          <w:szCs w:val="22"/>
          <w:lang w:val="en-US" w:eastAsia="x-none"/>
        </w:rPr>
        <w:t>Waybill</w:t>
      </w:r>
      <w:r w:rsidR="00457008" w:rsidRPr="00CF0B0C">
        <w:rPr>
          <w:color w:val="000000"/>
          <w:kern w:val="56"/>
          <w:sz w:val="22"/>
          <w:szCs w:val="22"/>
          <w:lang w:val="en-US" w:eastAsia="x-none"/>
        </w:rPr>
        <w:t xml:space="preserve"> N</w:t>
      </w:r>
      <w:r w:rsidRPr="00CF0B0C">
        <w:rPr>
          <w:color w:val="000000"/>
          <w:kern w:val="56"/>
          <w:sz w:val="22"/>
          <w:szCs w:val="22"/>
          <w:lang w:val="en-US" w:eastAsia="x-none"/>
        </w:rPr>
        <w:t>o</w:t>
      </w:r>
      <w:r w:rsidR="00457008" w:rsidRPr="00CF0B0C">
        <w:rPr>
          <w:color w:val="000000"/>
          <w:kern w:val="56"/>
          <w:sz w:val="22"/>
          <w:szCs w:val="22"/>
          <w:lang w:val="en-US" w:eastAsia="x-none"/>
        </w:rPr>
        <w:t xml:space="preserve">._____________ </w:t>
      </w:r>
      <w:proofErr w:type="gramStart"/>
      <w:r w:rsidRPr="00CF0B0C">
        <w:rPr>
          <w:color w:val="000000"/>
          <w:kern w:val="56"/>
          <w:sz w:val="22"/>
          <w:szCs w:val="22"/>
          <w:lang w:val="en-US" w:eastAsia="x-none"/>
        </w:rPr>
        <w:t>is attached</w:t>
      </w:r>
      <w:proofErr w:type="gramEnd"/>
      <w:r w:rsidRPr="00CF0B0C">
        <w:rPr>
          <w:color w:val="000000"/>
          <w:kern w:val="56"/>
          <w:sz w:val="22"/>
          <w:szCs w:val="22"/>
          <w:lang w:val="en-US" w:eastAsia="x-none"/>
        </w:rPr>
        <w:t xml:space="preserve"> to the </w:t>
      </w:r>
      <w:r w:rsidRPr="00CF0B0C">
        <w:rPr>
          <w:kern w:val="56"/>
          <w:sz w:val="22"/>
          <w:szCs w:val="22"/>
          <w:lang w:val="en-US"/>
        </w:rPr>
        <w:t>Transfer and Acceptance Act.</w:t>
      </w:r>
    </w:p>
    <w:p w14:paraId="53066D52" w14:textId="0D138A2D" w:rsidR="00457008" w:rsidRPr="00CF0B0C" w:rsidRDefault="00F352AB" w:rsidP="00457008">
      <w:pPr>
        <w:numPr>
          <w:ilvl w:val="0"/>
          <w:numId w:val="3"/>
        </w:numPr>
        <w:suppressAutoHyphens w:val="0"/>
        <w:spacing w:after="200"/>
        <w:ind w:left="142" w:right="7" w:hanging="426"/>
        <w:contextualSpacing/>
        <w:jc w:val="both"/>
        <w:rPr>
          <w:color w:val="000000"/>
          <w:kern w:val="56"/>
          <w:sz w:val="22"/>
          <w:szCs w:val="22"/>
          <w:lang w:val="en-US" w:eastAsia="x-none"/>
        </w:rPr>
      </w:pPr>
      <w:r w:rsidRPr="00CF0B0C">
        <w:rPr>
          <w:color w:val="000000"/>
          <w:kern w:val="56"/>
          <w:sz w:val="22"/>
          <w:szCs w:val="22"/>
          <w:lang w:val="en-US" w:eastAsia="x-none"/>
        </w:rPr>
        <w:t xml:space="preserve">With the mutual signing of the </w:t>
      </w:r>
      <w:r w:rsidRPr="00CF0B0C">
        <w:rPr>
          <w:kern w:val="56"/>
          <w:sz w:val="22"/>
          <w:szCs w:val="22"/>
          <w:lang w:val="en-US"/>
        </w:rPr>
        <w:t>Transfer and Acceptance Act,</w:t>
      </w:r>
      <w:r w:rsidR="00457008" w:rsidRPr="00CF0B0C">
        <w:rPr>
          <w:color w:val="000000"/>
          <w:kern w:val="56"/>
          <w:sz w:val="22"/>
          <w:szCs w:val="22"/>
          <w:lang w:val="en-US" w:eastAsia="x-none"/>
        </w:rPr>
        <w:t xml:space="preserve"> </w:t>
      </w:r>
      <w:r w:rsidRPr="00CF0B0C">
        <w:rPr>
          <w:color w:val="000000"/>
          <w:kern w:val="56"/>
          <w:sz w:val="22"/>
          <w:szCs w:val="22"/>
          <w:lang w:val="en-US" w:eastAsia="x-none"/>
        </w:rPr>
        <w:t>t</w:t>
      </w:r>
      <w:r w:rsidR="002F27A6" w:rsidRPr="00CF0B0C">
        <w:rPr>
          <w:color w:val="000000"/>
          <w:kern w:val="56"/>
          <w:sz w:val="22"/>
          <w:szCs w:val="22"/>
          <w:lang w:val="en-US" w:eastAsia="x-none"/>
        </w:rPr>
        <w:t>he Customer</w:t>
      </w:r>
      <w:r w:rsidRPr="00CF0B0C">
        <w:rPr>
          <w:color w:val="000000"/>
          <w:kern w:val="56"/>
          <w:sz w:val="22"/>
          <w:szCs w:val="22"/>
          <w:lang w:val="en-US" w:eastAsia="x-none"/>
        </w:rPr>
        <w:t xml:space="preserve"> and t</w:t>
      </w:r>
      <w:r w:rsidR="00E61139" w:rsidRPr="00CF0B0C">
        <w:rPr>
          <w:color w:val="000000"/>
          <w:kern w:val="56"/>
          <w:sz w:val="22"/>
          <w:szCs w:val="22"/>
          <w:lang w:val="en-US" w:eastAsia="x-none"/>
        </w:rPr>
        <w:t>he Supplier</w:t>
      </w:r>
      <w:r w:rsidRPr="00CF0B0C">
        <w:rPr>
          <w:color w:val="000000"/>
          <w:kern w:val="56"/>
          <w:sz w:val="22"/>
          <w:szCs w:val="22"/>
          <w:lang w:val="en-US" w:eastAsia="x-none"/>
        </w:rPr>
        <w:t xml:space="preserve"> confirm that</w:t>
      </w:r>
      <w:r w:rsidR="00457008" w:rsidRPr="00CF0B0C">
        <w:rPr>
          <w:color w:val="000000"/>
          <w:kern w:val="56"/>
          <w:sz w:val="22"/>
          <w:szCs w:val="22"/>
          <w:lang w:val="en-US" w:eastAsia="x-none"/>
        </w:rPr>
        <w:t xml:space="preserve"> </w:t>
      </w:r>
      <w:r w:rsidRPr="00CF0B0C">
        <w:rPr>
          <w:color w:val="000000"/>
          <w:kern w:val="56"/>
          <w:sz w:val="22"/>
          <w:szCs w:val="22"/>
          <w:lang w:val="en-US" w:eastAsia="x-none"/>
        </w:rPr>
        <w:t>the Equipment supply prescribed by t</w:t>
      </w:r>
      <w:r w:rsidR="00E61139" w:rsidRPr="00CF0B0C">
        <w:rPr>
          <w:color w:val="000000"/>
          <w:kern w:val="56"/>
          <w:sz w:val="22"/>
          <w:szCs w:val="22"/>
          <w:lang w:val="en-US" w:eastAsia="x-none"/>
        </w:rPr>
        <w:t>he Agreement</w:t>
      </w:r>
      <w:r w:rsidR="00457008" w:rsidRPr="00CF0B0C">
        <w:rPr>
          <w:color w:val="000000"/>
          <w:kern w:val="56"/>
          <w:sz w:val="22"/>
          <w:szCs w:val="22"/>
          <w:lang w:val="en-US" w:eastAsia="x-none"/>
        </w:rPr>
        <w:t xml:space="preserve">, </w:t>
      </w:r>
      <w:r w:rsidRPr="00CF0B0C">
        <w:rPr>
          <w:color w:val="000000"/>
          <w:kern w:val="56"/>
          <w:sz w:val="22"/>
          <w:szCs w:val="22"/>
          <w:lang w:val="en-US" w:eastAsia="x-none"/>
        </w:rPr>
        <w:t xml:space="preserve">including </w:t>
      </w:r>
      <w:r w:rsidR="00457008" w:rsidRPr="00CF0B0C">
        <w:rPr>
          <w:color w:val="000000"/>
          <w:kern w:val="56"/>
          <w:sz w:val="22"/>
          <w:szCs w:val="22"/>
          <w:lang w:val="en-US" w:eastAsia="x-none"/>
        </w:rPr>
        <w:t>test</w:t>
      </w:r>
      <w:r w:rsidRPr="00CF0B0C">
        <w:rPr>
          <w:color w:val="000000"/>
          <w:kern w:val="56"/>
          <w:sz w:val="22"/>
          <w:szCs w:val="22"/>
          <w:lang w:val="en-US" w:eastAsia="x-none"/>
        </w:rPr>
        <w:t>ing and</w:t>
      </w:r>
      <w:r w:rsidR="00457008" w:rsidRPr="00CF0B0C">
        <w:rPr>
          <w:color w:val="000000"/>
          <w:kern w:val="56"/>
          <w:sz w:val="22"/>
          <w:szCs w:val="22"/>
          <w:lang w:val="en-US" w:eastAsia="x-none"/>
        </w:rPr>
        <w:t xml:space="preserve"> </w:t>
      </w:r>
      <w:r w:rsidRPr="00CF0B0C">
        <w:rPr>
          <w:color w:val="000000"/>
          <w:kern w:val="56"/>
          <w:sz w:val="22"/>
          <w:szCs w:val="22"/>
          <w:lang w:val="en-US" w:eastAsia="x-none"/>
        </w:rPr>
        <w:t>instructing, have been performed</w:t>
      </w:r>
      <w:r w:rsidR="00457008" w:rsidRPr="00CF0B0C">
        <w:rPr>
          <w:color w:val="000000"/>
          <w:kern w:val="56"/>
          <w:sz w:val="22"/>
          <w:szCs w:val="22"/>
          <w:lang w:val="en-US" w:eastAsia="x-none"/>
        </w:rPr>
        <w:t xml:space="preserve"> </w:t>
      </w:r>
      <w:r w:rsidR="00495271" w:rsidRPr="00CF0B0C">
        <w:rPr>
          <w:color w:val="000000"/>
          <w:kern w:val="56"/>
          <w:sz w:val="22"/>
          <w:szCs w:val="22"/>
          <w:lang w:val="en-US" w:eastAsia="x-none"/>
        </w:rPr>
        <w:t>in the volume</w:t>
      </w:r>
      <w:r w:rsidR="00457008" w:rsidRPr="00CF0B0C">
        <w:rPr>
          <w:color w:val="000000"/>
          <w:kern w:val="56"/>
          <w:sz w:val="22"/>
          <w:szCs w:val="22"/>
          <w:lang w:val="en-US" w:eastAsia="x-none"/>
        </w:rPr>
        <w:t xml:space="preserve">, </w:t>
      </w:r>
      <w:r w:rsidR="00495271" w:rsidRPr="00CF0B0C">
        <w:rPr>
          <w:color w:val="000000"/>
          <w:kern w:val="56"/>
          <w:sz w:val="22"/>
          <w:szCs w:val="22"/>
          <w:lang w:val="en-US" w:eastAsia="x-none"/>
        </w:rPr>
        <w:t xml:space="preserve">within the </w:t>
      </w:r>
      <w:r w:rsidR="00457008" w:rsidRPr="00CF0B0C">
        <w:rPr>
          <w:color w:val="000000"/>
          <w:kern w:val="56"/>
          <w:sz w:val="22"/>
          <w:szCs w:val="22"/>
          <w:lang w:val="en-US" w:eastAsia="x-none"/>
        </w:rPr>
        <w:t>term</w:t>
      </w:r>
      <w:r w:rsidR="00495271" w:rsidRPr="00CF0B0C">
        <w:rPr>
          <w:color w:val="000000"/>
          <w:kern w:val="56"/>
          <w:sz w:val="22"/>
          <w:szCs w:val="22"/>
          <w:lang w:val="en-US" w:eastAsia="x-none"/>
        </w:rPr>
        <w:t xml:space="preserve"> and with due quality, as</w:t>
      </w:r>
      <w:r w:rsidR="00457008" w:rsidRPr="00CF0B0C">
        <w:rPr>
          <w:color w:val="000000"/>
          <w:kern w:val="56"/>
          <w:sz w:val="22"/>
          <w:szCs w:val="22"/>
          <w:lang w:val="en-US" w:eastAsia="x-none"/>
        </w:rPr>
        <w:t xml:space="preserve"> </w:t>
      </w:r>
      <w:r w:rsidRPr="00CF0B0C">
        <w:rPr>
          <w:color w:val="000000"/>
          <w:kern w:val="56"/>
          <w:sz w:val="22"/>
          <w:szCs w:val="22"/>
          <w:lang w:val="en-US" w:eastAsia="x-none"/>
        </w:rPr>
        <w:t>prescribed by the Agreement</w:t>
      </w:r>
      <w:r w:rsidR="00457008" w:rsidRPr="00CF0B0C">
        <w:rPr>
          <w:color w:val="000000"/>
          <w:kern w:val="56"/>
          <w:sz w:val="22"/>
          <w:szCs w:val="22"/>
          <w:lang w:val="en-US" w:eastAsia="x-none"/>
        </w:rPr>
        <w:t>.</w:t>
      </w:r>
    </w:p>
    <w:p w14:paraId="389CB19D" w14:textId="1B72DFE3" w:rsidR="00457008" w:rsidRPr="00CF0B0C" w:rsidRDefault="002F27A6" w:rsidP="00457008">
      <w:pPr>
        <w:numPr>
          <w:ilvl w:val="0"/>
          <w:numId w:val="3"/>
        </w:numPr>
        <w:suppressAutoHyphens w:val="0"/>
        <w:spacing w:after="200"/>
        <w:ind w:left="142" w:right="7" w:hanging="426"/>
        <w:contextualSpacing/>
        <w:jc w:val="both"/>
        <w:rPr>
          <w:color w:val="000000"/>
          <w:kern w:val="56"/>
          <w:sz w:val="22"/>
          <w:szCs w:val="22"/>
          <w:lang w:val="en-US" w:eastAsia="x-none"/>
        </w:rPr>
      </w:pPr>
      <w:r w:rsidRPr="00CF0B0C">
        <w:rPr>
          <w:color w:val="000000"/>
          <w:kern w:val="56"/>
          <w:sz w:val="22"/>
          <w:szCs w:val="22"/>
          <w:lang w:val="en-US" w:eastAsia="x-none"/>
        </w:rPr>
        <w:t>The Customer</w:t>
      </w:r>
      <w:r w:rsidR="00495271" w:rsidRPr="00CF0B0C">
        <w:rPr>
          <w:color w:val="000000"/>
          <w:kern w:val="56"/>
          <w:sz w:val="22"/>
          <w:szCs w:val="22"/>
          <w:lang w:val="en-US" w:eastAsia="x-none"/>
        </w:rPr>
        <w:t xml:space="preserve"> has no objections to the quality of the supplied Equipment and performance of</w:t>
      </w:r>
      <w:r w:rsidR="00457008" w:rsidRPr="00CF0B0C">
        <w:rPr>
          <w:color w:val="000000"/>
          <w:kern w:val="56"/>
          <w:sz w:val="22"/>
          <w:szCs w:val="22"/>
          <w:lang w:val="en-US" w:eastAsia="x-none"/>
        </w:rPr>
        <w:t xml:space="preserve"> </w:t>
      </w:r>
      <w:r w:rsidR="00495271" w:rsidRPr="00CF0B0C">
        <w:rPr>
          <w:color w:val="000000"/>
          <w:kern w:val="56"/>
          <w:sz w:val="22"/>
          <w:szCs w:val="22"/>
          <w:lang w:val="en-US" w:eastAsia="x-none"/>
        </w:rPr>
        <w:t>t</w:t>
      </w:r>
      <w:r w:rsidR="00E61139" w:rsidRPr="00CF0B0C">
        <w:rPr>
          <w:color w:val="000000"/>
          <w:kern w:val="56"/>
          <w:sz w:val="22"/>
          <w:szCs w:val="22"/>
          <w:lang w:val="en-US" w:eastAsia="x-none"/>
        </w:rPr>
        <w:t>he Agreement</w:t>
      </w:r>
      <w:r w:rsidR="00495271" w:rsidRPr="00CF0B0C">
        <w:rPr>
          <w:color w:val="000000"/>
          <w:kern w:val="56"/>
          <w:sz w:val="22"/>
          <w:szCs w:val="22"/>
          <w:lang w:val="en-US" w:eastAsia="x-none"/>
        </w:rPr>
        <w:t xml:space="preserve"> obligations by the Supplier</w:t>
      </w:r>
      <w:r w:rsidR="00457008" w:rsidRPr="00CF0B0C">
        <w:rPr>
          <w:color w:val="000000"/>
          <w:kern w:val="56"/>
          <w:sz w:val="22"/>
          <w:szCs w:val="22"/>
          <w:lang w:val="en-US" w:eastAsia="x-none"/>
        </w:rPr>
        <w:t>.</w:t>
      </w:r>
    </w:p>
    <w:p w14:paraId="6E56B12B" w14:textId="0F50C6DD" w:rsidR="00457008" w:rsidRPr="00CF0B0C" w:rsidRDefault="00E61139" w:rsidP="00544389">
      <w:pPr>
        <w:numPr>
          <w:ilvl w:val="0"/>
          <w:numId w:val="3"/>
        </w:numPr>
        <w:suppressAutoHyphens w:val="0"/>
        <w:spacing w:after="200"/>
        <w:ind w:left="142" w:right="7" w:hanging="426"/>
        <w:contextualSpacing/>
        <w:jc w:val="both"/>
        <w:rPr>
          <w:kern w:val="56"/>
          <w:sz w:val="22"/>
          <w:szCs w:val="22"/>
          <w:lang w:val="en-US" w:eastAsia="x-none"/>
        </w:rPr>
      </w:pPr>
      <w:r w:rsidRPr="00CF0B0C">
        <w:rPr>
          <w:color w:val="000000"/>
          <w:kern w:val="56"/>
          <w:sz w:val="22"/>
          <w:szCs w:val="22"/>
          <w:lang w:val="en-US" w:eastAsia="x-none"/>
        </w:rPr>
        <w:t xml:space="preserve">The </w:t>
      </w:r>
      <w:r w:rsidR="00495271" w:rsidRPr="00CF0B0C">
        <w:rPr>
          <w:color w:val="000000"/>
          <w:kern w:val="56"/>
          <w:sz w:val="22"/>
          <w:szCs w:val="22"/>
          <w:lang w:val="en-US" w:eastAsia="x-none"/>
        </w:rPr>
        <w:t xml:space="preserve">total amount of the </w:t>
      </w:r>
      <w:r w:rsidRPr="00CF0B0C">
        <w:rPr>
          <w:color w:val="000000"/>
          <w:kern w:val="56"/>
          <w:sz w:val="22"/>
          <w:szCs w:val="22"/>
          <w:lang w:val="en-US" w:eastAsia="x-none"/>
        </w:rPr>
        <w:t>Agreement</w:t>
      </w:r>
      <w:r w:rsidR="00495271" w:rsidRPr="00CF0B0C">
        <w:rPr>
          <w:color w:val="000000"/>
          <w:kern w:val="56"/>
          <w:sz w:val="22"/>
          <w:szCs w:val="22"/>
          <w:lang w:val="en-US" w:eastAsia="x-none"/>
        </w:rPr>
        <w:t xml:space="preserve"> fo</w:t>
      </w:r>
      <w:r w:rsidR="00457008" w:rsidRPr="00CF0B0C">
        <w:rPr>
          <w:color w:val="000000"/>
          <w:kern w:val="56"/>
          <w:sz w:val="22"/>
          <w:szCs w:val="22"/>
          <w:lang w:val="en-US" w:eastAsia="x-none"/>
        </w:rPr>
        <w:t xml:space="preserve">r </w:t>
      </w:r>
      <w:r w:rsidR="00495271" w:rsidRPr="00CF0B0C">
        <w:rPr>
          <w:color w:val="000000"/>
          <w:kern w:val="56"/>
          <w:sz w:val="22"/>
          <w:szCs w:val="22"/>
          <w:lang w:val="en-US" w:eastAsia="x-none"/>
        </w:rPr>
        <w:t>supply of the Equipment prescribed by the Agreement</w:t>
      </w:r>
      <w:r w:rsidR="00457008" w:rsidRPr="00CF0B0C">
        <w:rPr>
          <w:color w:val="000000"/>
          <w:kern w:val="56"/>
          <w:sz w:val="22"/>
          <w:szCs w:val="22"/>
          <w:lang w:val="en-US" w:eastAsia="x-none"/>
        </w:rPr>
        <w:t xml:space="preserve"> i</w:t>
      </w:r>
      <w:r w:rsidR="00495271" w:rsidRPr="00CF0B0C">
        <w:rPr>
          <w:color w:val="000000"/>
          <w:kern w:val="56"/>
          <w:sz w:val="22"/>
          <w:szCs w:val="22"/>
          <w:lang w:val="en-US" w:eastAsia="x-none"/>
        </w:rPr>
        <w:t>s</w:t>
      </w:r>
      <w:r w:rsidR="00457008" w:rsidRPr="00CF0B0C">
        <w:rPr>
          <w:color w:val="000000"/>
          <w:kern w:val="56"/>
          <w:sz w:val="22"/>
          <w:szCs w:val="22"/>
          <w:lang w:val="en-US" w:eastAsia="x-none"/>
        </w:rPr>
        <w:t xml:space="preserve"> EUR ___________</w:t>
      </w:r>
      <w:r w:rsidR="00495271" w:rsidRPr="00CF0B0C">
        <w:rPr>
          <w:color w:val="000000"/>
          <w:kern w:val="56"/>
          <w:sz w:val="22"/>
          <w:szCs w:val="22"/>
          <w:lang w:val="en-US" w:eastAsia="x-none"/>
        </w:rPr>
        <w:t>_ (</w:t>
      </w:r>
      <w:r w:rsidR="00457008" w:rsidRPr="00CF0B0C">
        <w:rPr>
          <w:color w:val="000000"/>
          <w:kern w:val="56"/>
          <w:sz w:val="22"/>
          <w:szCs w:val="22"/>
          <w:lang w:val="en-US" w:eastAsia="x-none"/>
        </w:rPr>
        <w:t>n</w:t>
      </w:r>
      <w:r w:rsidR="00495271" w:rsidRPr="00CF0B0C">
        <w:rPr>
          <w:color w:val="000000"/>
          <w:kern w:val="56"/>
          <w:sz w:val="22"/>
          <w:szCs w:val="22"/>
          <w:lang w:val="en-US" w:eastAsia="x-none"/>
        </w:rPr>
        <w:t>ot including VAT</w:t>
      </w:r>
      <w:r w:rsidR="00457008" w:rsidRPr="00CF0B0C">
        <w:rPr>
          <w:color w:val="000000"/>
          <w:kern w:val="56"/>
          <w:sz w:val="22"/>
          <w:szCs w:val="22"/>
          <w:lang w:val="en-US" w:eastAsia="x-none"/>
        </w:rPr>
        <w:t xml:space="preserve">). </w:t>
      </w:r>
      <w:proofErr w:type="gramStart"/>
      <w:r w:rsidR="00495271" w:rsidRPr="00CF0B0C">
        <w:rPr>
          <w:color w:val="000000"/>
          <w:kern w:val="56"/>
          <w:sz w:val="22"/>
          <w:szCs w:val="22"/>
          <w:lang w:val="en-US" w:eastAsia="x-none"/>
        </w:rPr>
        <w:t>With account of the prepayment made by the</w:t>
      </w:r>
      <w:r w:rsidR="002F27A6" w:rsidRPr="00CF0B0C">
        <w:rPr>
          <w:color w:val="000000"/>
          <w:kern w:val="56"/>
          <w:sz w:val="22"/>
          <w:szCs w:val="22"/>
          <w:lang w:val="en-US" w:eastAsia="x-none"/>
        </w:rPr>
        <w:t xml:space="preserve"> Customer</w:t>
      </w:r>
      <w:r w:rsidR="00495271" w:rsidRPr="00CF0B0C">
        <w:rPr>
          <w:color w:val="000000"/>
          <w:kern w:val="56"/>
          <w:sz w:val="22"/>
          <w:szCs w:val="22"/>
          <w:lang w:val="en-US" w:eastAsia="x-none"/>
        </w:rPr>
        <w:t xml:space="preserve"> to the Supplier in accordance with t</w:t>
      </w:r>
      <w:r w:rsidRPr="00CF0B0C">
        <w:rPr>
          <w:color w:val="000000"/>
          <w:kern w:val="56"/>
          <w:sz w:val="22"/>
          <w:szCs w:val="22"/>
          <w:lang w:val="en-US" w:eastAsia="x-none"/>
        </w:rPr>
        <w:t>he Agreement</w:t>
      </w:r>
      <w:r w:rsidR="00495271" w:rsidRPr="00CF0B0C">
        <w:rPr>
          <w:color w:val="000000"/>
          <w:kern w:val="56"/>
          <w:sz w:val="22"/>
          <w:szCs w:val="22"/>
          <w:lang w:val="en-US" w:eastAsia="x-none"/>
        </w:rPr>
        <w:t xml:space="preserve"> of </w:t>
      </w:r>
      <w:r w:rsidR="00457008" w:rsidRPr="00CF0B0C">
        <w:rPr>
          <w:color w:val="000000"/>
          <w:kern w:val="56"/>
          <w:sz w:val="22"/>
          <w:szCs w:val="22"/>
          <w:lang w:val="en-US" w:eastAsia="x-none"/>
        </w:rPr>
        <w:t xml:space="preserve">____%  </w:t>
      </w:r>
      <w:r w:rsidR="00495271" w:rsidRPr="00CF0B0C">
        <w:rPr>
          <w:color w:val="000000"/>
          <w:kern w:val="56"/>
          <w:sz w:val="22"/>
          <w:szCs w:val="22"/>
          <w:lang w:val="en-US" w:eastAsia="x-none"/>
        </w:rPr>
        <w:t>of t</w:t>
      </w:r>
      <w:r w:rsidRPr="00CF0B0C">
        <w:rPr>
          <w:color w:val="000000"/>
          <w:kern w:val="56"/>
          <w:sz w:val="22"/>
          <w:szCs w:val="22"/>
          <w:lang w:val="en-US" w:eastAsia="x-none"/>
        </w:rPr>
        <w:t>he Agreement</w:t>
      </w:r>
      <w:r w:rsidR="00495271" w:rsidRPr="00CF0B0C">
        <w:rPr>
          <w:color w:val="000000"/>
          <w:kern w:val="56"/>
          <w:sz w:val="22"/>
          <w:szCs w:val="22"/>
          <w:lang w:val="en-US" w:eastAsia="x-none"/>
        </w:rPr>
        <w:t xml:space="preserve"> </w:t>
      </w:r>
      <w:r w:rsidR="00457008" w:rsidRPr="00CF0B0C">
        <w:rPr>
          <w:color w:val="000000"/>
          <w:kern w:val="56"/>
          <w:sz w:val="22"/>
          <w:szCs w:val="22"/>
          <w:lang w:val="en-US" w:eastAsia="x-none"/>
        </w:rPr>
        <w:t>a</w:t>
      </w:r>
      <w:r w:rsidR="00495271" w:rsidRPr="00CF0B0C">
        <w:rPr>
          <w:color w:val="000000"/>
          <w:kern w:val="56"/>
          <w:sz w:val="22"/>
          <w:szCs w:val="22"/>
          <w:lang w:val="en-US" w:eastAsia="x-none"/>
        </w:rPr>
        <w:t xml:space="preserve">mount </w:t>
      </w:r>
      <w:r w:rsidR="00457008" w:rsidRPr="00CF0B0C">
        <w:rPr>
          <w:color w:val="000000"/>
          <w:kern w:val="56"/>
          <w:sz w:val="22"/>
          <w:szCs w:val="22"/>
          <w:lang w:val="en-US" w:eastAsia="x-none"/>
        </w:rPr>
        <w:t xml:space="preserve">– </w:t>
      </w:r>
      <w:r w:rsidR="00495271" w:rsidRPr="00CF0B0C">
        <w:rPr>
          <w:color w:val="000000"/>
          <w:kern w:val="56"/>
          <w:sz w:val="22"/>
          <w:szCs w:val="22"/>
          <w:lang w:val="en-US" w:eastAsia="x-none"/>
        </w:rPr>
        <w:t>EUR ____________ (not including VAT)</w:t>
      </w:r>
      <w:r w:rsidR="00457008" w:rsidRPr="00CF0B0C">
        <w:rPr>
          <w:color w:val="000000"/>
          <w:kern w:val="56"/>
          <w:sz w:val="22"/>
          <w:szCs w:val="22"/>
          <w:lang w:val="en-US" w:eastAsia="x-none"/>
        </w:rPr>
        <w:t xml:space="preserve">, </w:t>
      </w:r>
      <w:r w:rsidR="00495271" w:rsidRPr="00CF0B0C">
        <w:rPr>
          <w:color w:val="000000"/>
          <w:kern w:val="56"/>
          <w:sz w:val="22"/>
          <w:szCs w:val="22"/>
          <w:lang w:val="en-US" w:eastAsia="x-none"/>
        </w:rPr>
        <w:t>the remaining part</w:t>
      </w:r>
      <w:r w:rsidR="00457008" w:rsidRPr="00CF0B0C">
        <w:rPr>
          <w:color w:val="000000"/>
          <w:kern w:val="56"/>
          <w:sz w:val="22"/>
          <w:szCs w:val="22"/>
          <w:lang w:val="en-US" w:eastAsia="x-none"/>
        </w:rPr>
        <w:t xml:space="preserve"> </w:t>
      </w:r>
      <w:r w:rsidR="00495271" w:rsidRPr="00CF0B0C">
        <w:rPr>
          <w:color w:val="000000"/>
          <w:kern w:val="56"/>
          <w:sz w:val="22"/>
          <w:szCs w:val="22"/>
          <w:lang w:val="en-US" w:eastAsia="x-none"/>
        </w:rPr>
        <w:t>of the Agreement amount</w:t>
      </w:r>
      <w:r w:rsidR="00457008" w:rsidRPr="00CF0B0C">
        <w:rPr>
          <w:color w:val="000000"/>
          <w:kern w:val="56"/>
          <w:sz w:val="22"/>
          <w:szCs w:val="22"/>
          <w:lang w:val="en-US" w:eastAsia="x-none"/>
        </w:rPr>
        <w:t xml:space="preserve">, </w:t>
      </w:r>
      <w:r w:rsidR="00495271" w:rsidRPr="00CF0B0C">
        <w:rPr>
          <w:color w:val="000000"/>
          <w:kern w:val="56"/>
          <w:sz w:val="22"/>
          <w:szCs w:val="22"/>
          <w:lang w:val="en-US" w:eastAsia="x-none"/>
        </w:rPr>
        <w:t>which t</w:t>
      </w:r>
      <w:r w:rsidR="002F27A6" w:rsidRPr="00CF0B0C">
        <w:rPr>
          <w:kern w:val="56"/>
          <w:sz w:val="22"/>
          <w:szCs w:val="22"/>
          <w:lang w:val="en-US" w:eastAsia="x-none"/>
        </w:rPr>
        <w:t>he Customer</w:t>
      </w:r>
      <w:r w:rsidR="00495271" w:rsidRPr="00CF0B0C">
        <w:rPr>
          <w:kern w:val="56"/>
          <w:sz w:val="22"/>
          <w:szCs w:val="22"/>
          <w:lang w:val="en-US" w:eastAsia="x-none"/>
        </w:rPr>
        <w:t xml:space="preserve"> will pay to t</w:t>
      </w:r>
      <w:r w:rsidRPr="00CF0B0C">
        <w:rPr>
          <w:color w:val="000000"/>
          <w:kern w:val="56"/>
          <w:sz w:val="22"/>
          <w:szCs w:val="22"/>
          <w:lang w:val="en-US" w:eastAsia="x-none"/>
        </w:rPr>
        <w:t>he Supplier</w:t>
      </w:r>
      <w:r w:rsidR="00495271" w:rsidRPr="00CF0B0C">
        <w:rPr>
          <w:color w:val="000000"/>
          <w:kern w:val="56"/>
          <w:sz w:val="22"/>
          <w:szCs w:val="22"/>
          <w:lang w:val="en-US" w:eastAsia="x-none"/>
        </w:rPr>
        <w:t xml:space="preserve"> within</w:t>
      </w:r>
      <w:r w:rsidR="00457008" w:rsidRPr="00CF0B0C">
        <w:rPr>
          <w:kern w:val="56"/>
          <w:sz w:val="22"/>
          <w:szCs w:val="22"/>
          <w:lang w:val="en-US" w:eastAsia="x-none"/>
        </w:rPr>
        <w:t xml:space="preserve"> 30 d</w:t>
      </w:r>
      <w:r w:rsidR="00495271" w:rsidRPr="00CF0B0C">
        <w:rPr>
          <w:kern w:val="56"/>
          <w:sz w:val="22"/>
          <w:szCs w:val="22"/>
          <w:lang w:val="en-US" w:eastAsia="x-none"/>
        </w:rPr>
        <w:t>ays after mutual signing of</w:t>
      </w:r>
      <w:r w:rsidR="00457008" w:rsidRPr="00CF0B0C">
        <w:rPr>
          <w:kern w:val="56"/>
          <w:sz w:val="22"/>
          <w:szCs w:val="22"/>
          <w:lang w:val="en-US" w:eastAsia="x-none"/>
        </w:rPr>
        <w:t xml:space="preserve"> </w:t>
      </w:r>
      <w:r w:rsidR="00F352AB" w:rsidRPr="00CF0B0C">
        <w:rPr>
          <w:color w:val="000000"/>
          <w:kern w:val="56"/>
          <w:sz w:val="22"/>
          <w:szCs w:val="22"/>
          <w:lang w:val="en-US" w:eastAsia="x-none"/>
        </w:rPr>
        <w:t>th</w:t>
      </w:r>
      <w:r w:rsidR="00544389" w:rsidRPr="00CF0B0C">
        <w:rPr>
          <w:color w:val="000000"/>
          <w:kern w:val="56"/>
          <w:sz w:val="22"/>
          <w:szCs w:val="22"/>
          <w:lang w:val="en-US" w:eastAsia="x-none"/>
        </w:rPr>
        <w:t>is</w:t>
      </w:r>
      <w:r w:rsidR="00F352AB" w:rsidRPr="00CF0B0C">
        <w:rPr>
          <w:color w:val="000000"/>
          <w:kern w:val="56"/>
          <w:sz w:val="22"/>
          <w:szCs w:val="22"/>
          <w:lang w:val="en-US" w:eastAsia="x-none"/>
        </w:rPr>
        <w:t xml:space="preserve"> </w:t>
      </w:r>
      <w:r w:rsidR="00F352AB" w:rsidRPr="00CF0B0C">
        <w:rPr>
          <w:kern w:val="56"/>
          <w:sz w:val="22"/>
          <w:szCs w:val="22"/>
          <w:lang w:val="en-US"/>
        </w:rPr>
        <w:t>Transfer and Acceptance Act</w:t>
      </w:r>
      <w:r w:rsidR="00457008" w:rsidRPr="00CF0B0C">
        <w:rPr>
          <w:kern w:val="56"/>
          <w:sz w:val="22"/>
          <w:szCs w:val="22"/>
          <w:lang w:val="en-US" w:eastAsia="x-none"/>
        </w:rPr>
        <w:t xml:space="preserve"> </w:t>
      </w:r>
      <w:r w:rsidR="00544389" w:rsidRPr="00CF0B0C">
        <w:rPr>
          <w:kern w:val="56"/>
          <w:sz w:val="22"/>
          <w:szCs w:val="22"/>
          <w:lang w:val="en-US" w:eastAsia="x-none"/>
        </w:rPr>
        <w:t>and receipt of the respective</w:t>
      </w:r>
      <w:r w:rsidR="00457008" w:rsidRPr="00CF0B0C">
        <w:rPr>
          <w:kern w:val="56"/>
          <w:sz w:val="22"/>
          <w:szCs w:val="22"/>
          <w:lang w:val="en-US" w:eastAsia="x-none"/>
        </w:rPr>
        <w:t xml:space="preserve"> </w:t>
      </w:r>
      <w:r w:rsidR="00544389" w:rsidRPr="00CF0B0C">
        <w:rPr>
          <w:kern w:val="56"/>
          <w:sz w:val="22"/>
          <w:szCs w:val="22"/>
          <w:lang w:val="en-US" w:eastAsia="x-none"/>
        </w:rPr>
        <w:t>invoice from t</w:t>
      </w:r>
      <w:r w:rsidRPr="00CF0B0C">
        <w:rPr>
          <w:kern w:val="56"/>
          <w:sz w:val="22"/>
          <w:szCs w:val="22"/>
          <w:lang w:val="en-US" w:eastAsia="x-none"/>
        </w:rPr>
        <w:t>he Supplier</w:t>
      </w:r>
      <w:r w:rsidR="00457008" w:rsidRPr="00CF0B0C">
        <w:rPr>
          <w:kern w:val="56"/>
          <w:sz w:val="22"/>
          <w:szCs w:val="22"/>
          <w:lang w:val="en-US" w:eastAsia="x-none"/>
        </w:rPr>
        <w:t>, i</w:t>
      </w:r>
      <w:r w:rsidR="00544389" w:rsidRPr="00CF0B0C">
        <w:rPr>
          <w:kern w:val="56"/>
          <w:sz w:val="22"/>
          <w:szCs w:val="22"/>
          <w:lang w:val="en-US" w:eastAsia="x-none"/>
        </w:rPr>
        <w:t>s</w:t>
      </w:r>
      <w:r w:rsidR="00457008" w:rsidRPr="00CF0B0C">
        <w:rPr>
          <w:kern w:val="56"/>
          <w:sz w:val="22"/>
          <w:szCs w:val="22"/>
          <w:lang w:val="en-US" w:eastAsia="x-none"/>
        </w:rPr>
        <w:t xml:space="preserve"> </w:t>
      </w:r>
      <w:r w:rsidR="00544389" w:rsidRPr="00CF0B0C">
        <w:rPr>
          <w:color w:val="000000"/>
          <w:kern w:val="56"/>
          <w:sz w:val="22"/>
          <w:szCs w:val="22"/>
          <w:lang w:val="en-US" w:eastAsia="x-none"/>
        </w:rPr>
        <w:t>EUR ____________ (not including VAT)</w:t>
      </w:r>
      <w:r w:rsidR="00457008" w:rsidRPr="00CF0B0C">
        <w:rPr>
          <w:kern w:val="56"/>
          <w:sz w:val="22"/>
          <w:szCs w:val="22"/>
          <w:lang w:val="en-US" w:eastAsia="x-none"/>
        </w:rPr>
        <w:t>.</w:t>
      </w:r>
      <w:proofErr w:type="gramEnd"/>
      <w:r w:rsidR="00457008" w:rsidRPr="00CF0B0C">
        <w:rPr>
          <w:kern w:val="56"/>
          <w:sz w:val="22"/>
          <w:szCs w:val="22"/>
          <w:lang w:val="en-US" w:eastAsia="x-none"/>
        </w:rPr>
        <w:t xml:space="preserve"> </w:t>
      </w:r>
    </w:p>
    <w:p w14:paraId="0ED7B65C" w14:textId="1E9A62DA" w:rsidR="00457008" w:rsidRPr="00CF0B0C" w:rsidRDefault="00544389" w:rsidP="00457008">
      <w:pPr>
        <w:numPr>
          <w:ilvl w:val="0"/>
          <w:numId w:val="3"/>
        </w:numPr>
        <w:suppressAutoHyphens w:val="0"/>
        <w:spacing w:after="200"/>
        <w:ind w:left="142" w:right="7" w:hanging="426"/>
        <w:contextualSpacing/>
        <w:jc w:val="both"/>
        <w:rPr>
          <w:kern w:val="56"/>
          <w:sz w:val="22"/>
          <w:szCs w:val="22"/>
          <w:lang w:val="en-US" w:eastAsia="x-none"/>
        </w:rPr>
      </w:pPr>
      <w:r w:rsidRPr="00CF0B0C">
        <w:rPr>
          <w:color w:val="000000"/>
          <w:kern w:val="56"/>
          <w:sz w:val="22"/>
          <w:szCs w:val="22"/>
          <w:lang w:val="en-US" w:eastAsia="x-none"/>
        </w:rPr>
        <w:t xml:space="preserve">On </w:t>
      </w:r>
      <w:r w:rsidRPr="00CF0B0C">
        <w:rPr>
          <w:kern w:val="56"/>
          <w:sz w:val="22"/>
          <w:szCs w:val="22"/>
          <w:lang w:val="en-US" w:eastAsia="x-none"/>
        </w:rPr>
        <w:t>___ ____ 2018, t</w:t>
      </w:r>
      <w:r w:rsidR="00E61139" w:rsidRPr="00CF0B0C">
        <w:rPr>
          <w:color w:val="000000"/>
          <w:kern w:val="56"/>
          <w:sz w:val="22"/>
          <w:szCs w:val="22"/>
          <w:lang w:val="en-US" w:eastAsia="x-none"/>
        </w:rPr>
        <w:t>he Supplier</w:t>
      </w:r>
      <w:r w:rsidR="005D7A57" w:rsidRPr="00CF0B0C">
        <w:rPr>
          <w:kern w:val="56"/>
          <w:sz w:val="22"/>
          <w:szCs w:val="22"/>
          <w:lang w:val="en-US" w:eastAsia="x-none"/>
        </w:rPr>
        <w:t xml:space="preserve"> </w:t>
      </w:r>
      <w:r w:rsidRPr="00CF0B0C">
        <w:rPr>
          <w:kern w:val="56"/>
          <w:sz w:val="22"/>
          <w:szCs w:val="22"/>
          <w:lang w:val="en-US" w:eastAsia="x-none"/>
        </w:rPr>
        <w:t>has performed training of t</w:t>
      </w:r>
      <w:r w:rsidR="002F27A6" w:rsidRPr="00CF0B0C">
        <w:rPr>
          <w:kern w:val="56"/>
          <w:sz w:val="22"/>
          <w:szCs w:val="22"/>
          <w:lang w:val="en-US" w:eastAsia="x-none"/>
        </w:rPr>
        <w:t>he Customer</w:t>
      </w:r>
      <w:r w:rsidRPr="00CF0B0C">
        <w:rPr>
          <w:kern w:val="56"/>
          <w:sz w:val="22"/>
          <w:szCs w:val="22"/>
          <w:lang w:val="en-US" w:eastAsia="x-none"/>
        </w:rPr>
        <w:t>’s users</w:t>
      </w:r>
      <w:r w:rsidR="00457008" w:rsidRPr="00CF0B0C">
        <w:rPr>
          <w:kern w:val="56"/>
          <w:sz w:val="22"/>
          <w:szCs w:val="22"/>
          <w:lang w:val="en-US" w:eastAsia="x-none"/>
        </w:rPr>
        <w:t xml:space="preserve"> </w:t>
      </w:r>
      <w:r w:rsidRPr="00CF0B0C">
        <w:rPr>
          <w:kern w:val="56"/>
          <w:sz w:val="22"/>
          <w:szCs w:val="22"/>
          <w:lang w:val="en-US" w:eastAsia="x-none"/>
        </w:rPr>
        <w:t>to work with the Equipment and its accessories to the following persons</w:t>
      </w:r>
      <w:r w:rsidR="00457008" w:rsidRPr="00CF0B0C">
        <w:rPr>
          <w:kern w:val="56"/>
          <w:sz w:val="22"/>
          <w:szCs w:val="22"/>
          <w:lang w:val="en-US" w:eastAsia="x-none"/>
        </w:rPr>
        <w:t>:</w:t>
      </w:r>
    </w:p>
    <w:p w14:paraId="047BA518" w14:textId="3A981037" w:rsidR="00457008" w:rsidRPr="00CF0B0C" w:rsidRDefault="00457008" w:rsidP="00457008">
      <w:pPr>
        <w:numPr>
          <w:ilvl w:val="1"/>
          <w:numId w:val="3"/>
        </w:numPr>
        <w:suppressAutoHyphens w:val="0"/>
        <w:spacing w:after="200"/>
        <w:ind w:right="7"/>
        <w:contextualSpacing/>
        <w:jc w:val="both"/>
        <w:rPr>
          <w:kern w:val="56"/>
          <w:sz w:val="22"/>
          <w:szCs w:val="22"/>
          <w:lang w:val="en-US" w:eastAsia="x-none"/>
        </w:rPr>
      </w:pPr>
      <w:r w:rsidRPr="00CF0B0C">
        <w:rPr>
          <w:kern w:val="56"/>
          <w:sz w:val="22"/>
          <w:szCs w:val="22"/>
          <w:lang w:val="en-US" w:eastAsia="x-none"/>
        </w:rPr>
        <w:t>____________ (</w:t>
      </w:r>
      <w:r w:rsidR="00544389" w:rsidRPr="00CF0B0C">
        <w:rPr>
          <w:kern w:val="56"/>
          <w:sz w:val="22"/>
          <w:szCs w:val="22"/>
          <w:lang w:val="en-US" w:eastAsia="x-none"/>
        </w:rPr>
        <w:t>first name</w:t>
      </w:r>
      <w:r w:rsidRPr="00CF0B0C">
        <w:rPr>
          <w:kern w:val="56"/>
          <w:sz w:val="22"/>
          <w:szCs w:val="22"/>
          <w:lang w:val="en-US" w:eastAsia="x-none"/>
        </w:rPr>
        <w:t xml:space="preserve">, </w:t>
      </w:r>
      <w:r w:rsidR="00544389" w:rsidRPr="00CF0B0C">
        <w:rPr>
          <w:kern w:val="56"/>
          <w:sz w:val="22"/>
          <w:szCs w:val="22"/>
          <w:lang w:val="en-US" w:eastAsia="x-none"/>
        </w:rPr>
        <w:t>surname</w:t>
      </w:r>
      <w:r w:rsidRPr="00CF0B0C">
        <w:rPr>
          <w:kern w:val="56"/>
          <w:sz w:val="22"/>
          <w:szCs w:val="22"/>
          <w:lang w:val="en-US" w:eastAsia="x-none"/>
        </w:rPr>
        <w:t>)</w:t>
      </w:r>
    </w:p>
    <w:p w14:paraId="167929A4" w14:textId="51ED15DE" w:rsidR="00457008" w:rsidRPr="00CF0B0C" w:rsidRDefault="00457008" w:rsidP="00457008">
      <w:pPr>
        <w:numPr>
          <w:ilvl w:val="1"/>
          <w:numId w:val="3"/>
        </w:numPr>
        <w:suppressAutoHyphens w:val="0"/>
        <w:spacing w:after="200"/>
        <w:ind w:right="7"/>
        <w:contextualSpacing/>
        <w:jc w:val="both"/>
        <w:rPr>
          <w:kern w:val="56"/>
          <w:sz w:val="22"/>
          <w:szCs w:val="22"/>
          <w:lang w:val="en-US" w:eastAsia="x-none"/>
        </w:rPr>
      </w:pPr>
      <w:r w:rsidRPr="00CF0B0C">
        <w:rPr>
          <w:kern w:val="56"/>
          <w:sz w:val="22"/>
          <w:szCs w:val="22"/>
          <w:lang w:val="en-US" w:eastAsia="x-none"/>
        </w:rPr>
        <w:t>_____________(</w:t>
      </w:r>
      <w:r w:rsidR="00544389" w:rsidRPr="00CF0B0C">
        <w:rPr>
          <w:kern w:val="56"/>
          <w:sz w:val="22"/>
          <w:szCs w:val="22"/>
          <w:lang w:val="en-US" w:eastAsia="x-none"/>
        </w:rPr>
        <w:t>first name, surname</w:t>
      </w:r>
      <w:r w:rsidRPr="00CF0B0C">
        <w:rPr>
          <w:kern w:val="56"/>
          <w:sz w:val="22"/>
          <w:szCs w:val="22"/>
          <w:lang w:val="en-US" w:eastAsia="x-none"/>
        </w:rPr>
        <w:t>)</w:t>
      </w:r>
    </w:p>
    <w:p w14:paraId="413F3A97" w14:textId="40BE1F7E" w:rsidR="00457008" w:rsidRPr="00CF0B0C" w:rsidRDefault="00457008" w:rsidP="00457008">
      <w:pPr>
        <w:numPr>
          <w:ilvl w:val="1"/>
          <w:numId w:val="3"/>
        </w:numPr>
        <w:suppressAutoHyphens w:val="0"/>
        <w:spacing w:after="200"/>
        <w:ind w:right="7"/>
        <w:contextualSpacing/>
        <w:jc w:val="both"/>
        <w:rPr>
          <w:kern w:val="56"/>
          <w:sz w:val="22"/>
          <w:szCs w:val="22"/>
          <w:lang w:val="en-US" w:eastAsia="x-none"/>
        </w:rPr>
      </w:pPr>
      <w:r w:rsidRPr="00CF0B0C">
        <w:rPr>
          <w:kern w:val="56"/>
          <w:sz w:val="22"/>
          <w:szCs w:val="22"/>
          <w:lang w:val="en-US" w:eastAsia="x-none"/>
        </w:rPr>
        <w:t>_____________(</w:t>
      </w:r>
      <w:r w:rsidR="00544389" w:rsidRPr="00CF0B0C">
        <w:rPr>
          <w:kern w:val="56"/>
          <w:sz w:val="22"/>
          <w:szCs w:val="22"/>
          <w:lang w:val="en-US" w:eastAsia="x-none"/>
        </w:rPr>
        <w:t>first name, surname</w:t>
      </w:r>
      <w:r w:rsidRPr="00CF0B0C">
        <w:rPr>
          <w:kern w:val="56"/>
          <w:sz w:val="22"/>
          <w:szCs w:val="22"/>
          <w:lang w:val="en-US" w:eastAsia="x-none"/>
        </w:rPr>
        <w:t>)</w:t>
      </w:r>
    </w:p>
    <w:p w14:paraId="31B78DAB" w14:textId="7F0DE6B1" w:rsidR="00457008" w:rsidRPr="00CF0B0C" w:rsidRDefault="00F352AB" w:rsidP="00457008">
      <w:pPr>
        <w:numPr>
          <w:ilvl w:val="0"/>
          <w:numId w:val="3"/>
        </w:numPr>
        <w:suppressAutoHyphens w:val="0"/>
        <w:spacing w:after="200"/>
        <w:ind w:left="142" w:right="7" w:hanging="426"/>
        <w:contextualSpacing/>
        <w:jc w:val="both"/>
        <w:rPr>
          <w:kern w:val="56"/>
          <w:sz w:val="22"/>
          <w:szCs w:val="22"/>
          <w:lang w:val="en-US" w:eastAsia="x-none"/>
        </w:rPr>
      </w:pPr>
      <w:r w:rsidRPr="00CF0B0C">
        <w:rPr>
          <w:kern w:val="56"/>
          <w:sz w:val="22"/>
          <w:szCs w:val="22"/>
          <w:lang w:val="en-US" w:eastAsia="x-none"/>
        </w:rPr>
        <w:t>The</w:t>
      </w:r>
      <w:r w:rsidRPr="00CF0B0C">
        <w:rPr>
          <w:color w:val="000000"/>
          <w:kern w:val="56"/>
          <w:sz w:val="22"/>
          <w:szCs w:val="22"/>
          <w:lang w:val="en-US" w:eastAsia="x-none"/>
        </w:rPr>
        <w:t xml:space="preserve"> </w:t>
      </w:r>
      <w:r w:rsidRPr="00CF0B0C">
        <w:rPr>
          <w:kern w:val="56"/>
          <w:sz w:val="22"/>
          <w:szCs w:val="22"/>
          <w:lang w:val="en-US"/>
        </w:rPr>
        <w:t>Transfer and Acceptance Act</w:t>
      </w:r>
      <w:r w:rsidRPr="00CF0B0C">
        <w:rPr>
          <w:kern w:val="56"/>
          <w:sz w:val="22"/>
          <w:szCs w:val="22"/>
          <w:lang w:val="en-US" w:eastAsia="x-none"/>
        </w:rPr>
        <w:t xml:space="preserve"> </w:t>
      </w:r>
      <w:r w:rsidR="00544389" w:rsidRPr="00CF0B0C">
        <w:rPr>
          <w:kern w:val="56"/>
          <w:sz w:val="22"/>
          <w:szCs w:val="22"/>
          <w:lang w:val="en-US" w:eastAsia="x-none"/>
        </w:rPr>
        <w:t>on</w:t>
      </w:r>
      <w:r w:rsidR="00457008" w:rsidRPr="00CF0B0C">
        <w:rPr>
          <w:kern w:val="56"/>
          <w:sz w:val="22"/>
          <w:szCs w:val="22"/>
          <w:lang w:val="en-US" w:eastAsia="x-none"/>
        </w:rPr>
        <w:t xml:space="preserve"> </w:t>
      </w:r>
      <w:r w:rsidR="00E61139" w:rsidRPr="00CF0B0C">
        <w:rPr>
          <w:kern w:val="56"/>
          <w:sz w:val="22"/>
          <w:szCs w:val="22"/>
          <w:lang w:val="en-US" w:eastAsia="x-none"/>
        </w:rPr>
        <w:t>the Agreement</w:t>
      </w:r>
      <w:r w:rsidR="00544389" w:rsidRPr="00CF0B0C">
        <w:rPr>
          <w:kern w:val="56"/>
          <w:sz w:val="22"/>
          <w:szCs w:val="22"/>
          <w:lang w:val="en-US" w:eastAsia="x-none"/>
        </w:rPr>
        <w:t xml:space="preserve"> performance</w:t>
      </w:r>
      <w:r w:rsidR="00457008" w:rsidRPr="00CF0B0C">
        <w:rPr>
          <w:kern w:val="56"/>
          <w:sz w:val="22"/>
          <w:szCs w:val="22"/>
          <w:lang w:val="en-US" w:eastAsia="x-none"/>
        </w:rPr>
        <w:t xml:space="preserve"> </w:t>
      </w:r>
      <w:r w:rsidR="00544389" w:rsidRPr="00CF0B0C">
        <w:rPr>
          <w:kern w:val="56"/>
          <w:sz w:val="22"/>
          <w:szCs w:val="22"/>
          <w:lang w:val="en-US" w:eastAsia="x-none"/>
        </w:rPr>
        <w:t>is made on</w:t>
      </w:r>
      <w:r w:rsidR="00457008" w:rsidRPr="00CF0B0C">
        <w:rPr>
          <w:kern w:val="56"/>
          <w:sz w:val="22"/>
          <w:szCs w:val="22"/>
          <w:lang w:val="en-US" w:eastAsia="x-none"/>
        </w:rPr>
        <w:t xml:space="preserve"> _ </w:t>
      </w:r>
      <w:r w:rsidR="00544389" w:rsidRPr="00CF0B0C">
        <w:rPr>
          <w:kern w:val="56"/>
          <w:sz w:val="22"/>
          <w:szCs w:val="22"/>
          <w:lang w:val="en-US" w:eastAsia="x-none"/>
        </w:rPr>
        <w:t>pages in two copies</w:t>
      </w:r>
      <w:r w:rsidR="00457008" w:rsidRPr="00CF0B0C">
        <w:rPr>
          <w:kern w:val="56"/>
          <w:sz w:val="22"/>
          <w:szCs w:val="22"/>
          <w:lang w:val="en-US" w:eastAsia="x-none"/>
        </w:rPr>
        <w:t xml:space="preserve">, </w:t>
      </w:r>
      <w:r w:rsidR="00544389" w:rsidRPr="00CF0B0C">
        <w:rPr>
          <w:kern w:val="56"/>
          <w:sz w:val="22"/>
          <w:szCs w:val="22"/>
          <w:lang w:val="en-US" w:eastAsia="x-none"/>
        </w:rPr>
        <w:t>of which one is issued to</w:t>
      </w:r>
      <w:r w:rsidR="00457008" w:rsidRPr="00CF0B0C">
        <w:rPr>
          <w:kern w:val="56"/>
          <w:sz w:val="22"/>
          <w:szCs w:val="22"/>
          <w:lang w:val="en-US" w:eastAsia="x-none"/>
        </w:rPr>
        <w:t xml:space="preserve"> </w:t>
      </w:r>
      <w:r w:rsidR="00544389" w:rsidRPr="00CF0B0C">
        <w:rPr>
          <w:kern w:val="56"/>
          <w:sz w:val="22"/>
          <w:szCs w:val="22"/>
          <w:lang w:val="en-US" w:eastAsia="x-none"/>
        </w:rPr>
        <w:t>t</w:t>
      </w:r>
      <w:r w:rsidR="002F27A6" w:rsidRPr="00CF0B0C">
        <w:rPr>
          <w:kern w:val="56"/>
          <w:sz w:val="22"/>
          <w:szCs w:val="22"/>
          <w:lang w:val="en-US" w:eastAsia="x-none"/>
        </w:rPr>
        <w:t>he Customer</w:t>
      </w:r>
      <w:r w:rsidR="00544389" w:rsidRPr="00CF0B0C">
        <w:rPr>
          <w:kern w:val="56"/>
          <w:sz w:val="22"/>
          <w:szCs w:val="22"/>
          <w:lang w:val="en-US" w:eastAsia="x-none"/>
        </w:rPr>
        <w:t xml:space="preserve"> </w:t>
      </w:r>
      <w:r w:rsidR="00457008" w:rsidRPr="00CF0B0C">
        <w:rPr>
          <w:kern w:val="56"/>
          <w:sz w:val="22"/>
          <w:szCs w:val="22"/>
          <w:lang w:val="en-US" w:eastAsia="x-none"/>
        </w:rPr>
        <w:t>a</w:t>
      </w:r>
      <w:r w:rsidR="00544389" w:rsidRPr="00CF0B0C">
        <w:rPr>
          <w:kern w:val="56"/>
          <w:sz w:val="22"/>
          <w:szCs w:val="22"/>
          <w:lang w:val="en-US" w:eastAsia="x-none"/>
        </w:rPr>
        <w:t>nd the other to t</w:t>
      </w:r>
      <w:r w:rsidR="00E61139" w:rsidRPr="00CF0B0C">
        <w:rPr>
          <w:color w:val="000000"/>
          <w:kern w:val="56"/>
          <w:sz w:val="22"/>
          <w:szCs w:val="22"/>
          <w:lang w:val="en-US" w:eastAsia="x-none"/>
        </w:rPr>
        <w:t>he Supplier</w:t>
      </w:r>
      <w:r w:rsidR="00457008" w:rsidRPr="00CF0B0C">
        <w:rPr>
          <w:kern w:val="56"/>
          <w:sz w:val="22"/>
          <w:szCs w:val="22"/>
          <w:lang w:val="en-US" w:eastAsia="x-none"/>
        </w:rPr>
        <w:t>.</w:t>
      </w:r>
    </w:p>
    <w:p w14:paraId="69C2B8A7" w14:textId="77777777" w:rsidR="00457008" w:rsidRPr="00CF0B0C" w:rsidRDefault="00457008" w:rsidP="00457008">
      <w:pPr>
        <w:suppressAutoHyphens w:val="0"/>
        <w:spacing w:after="200"/>
        <w:ind w:left="142" w:right="7"/>
        <w:contextualSpacing/>
        <w:jc w:val="both"/>
        <w:rPr>
          <w:kern w:val="56"/>
          <w:sz w:val="22"/>
          <w:szCs w:val="22"/>
          <w:lang w:val="en-US" w:eastAsia="x-none"/>
        </w:rPr>
      </w:pPr>
    </w:p>
    <w:p w14:paraId="5EBAE9A9" w14:textId="37931724" w:rsidR="00544389" w:rsidRPr="00CF0B0C" w:rsidRDefault="00544389" w:rsidP="00457008">
      <w:pPr>
        <w:suppressAutoHyphens w:val="0"/>
        <w:spacing w:after="200"/>
        <w:ind w:left="142" w:right="-625"/>
        <w:contextualSpacing/>
        <w:jc w:val="both"/>
        <w:rPr>
          <w:kern w:val="56"/>
          <w:sz w:val="22"/>
          <w:szCs w:val="22"/>
          <w:lang w:val="en-US" w:eastAsia="x-none"/>
        </w:rPr>
      </w:pPr>
      <w:r w:rsidRPr="00CF0B0C">
        <w:rPr>
          <w:color w:val="000000"/>
          <w:kern w:val="56"/>
          <w:sz w:val="22"/>
          <w:szCs w:val="22"/>
          <w:lang w:val="en-US" w:eastAsia="x-none"/>
        </w:rPr>
        <w:t>Equipment</w:t>
      </w:r>
      <w:r w:rsidR="00457008" w:rsidRPr="00CF0B0C">
        <w:rPr>
          <w:kern w:val="56"/>
          <w:sz w:val="22"/>
          <w:szCs w:val="22"/>
          <w:lang w:val="en-US" w:eastAsia="x-none"/>
        </w:rPr>
        <w:t xml:space="preserve"> </w:t>
      </w:r>
      <w:r w:rsidRPr="00CF0B0C">
        <w:rPr>
          <w:kern w:val="56"/>
          <w:sz w:val="22"/>
          <w:szCs w:val="22"/>
          <w:lang w:val="en-US" w:eastAsia="x-none"/>
        </w:rPr>
        <w:t>transferred by:</w:t>
      </w:r>
      <w:r w:rsidRPr="00CF0B0C">
        <w:rPr>
          <w:color w:val="000000"/>
          <w:kern w:val="56"/>
          <w:sz w:val="22"/>
          <w:szCs w:val="22"/>
          <w:lang w:val="en-US" w:eastAsia="x-none"/>
        </w:rPr>
        <w:t xml:space="preserve"> </w:t>
      </w:r>
      <w:r w:rsidRPr="00CF0B0C">
        <w:rPr>
          <w:color w:val="000000"/>
          <w:kern w:val="56"/>
          <w:sz w:val="22"/>
          <w:szCs w:val="22"/>
          <w:lang w:val="en-US" w:eastAsia="x-none"/>
        </w:rPr>
        <w:tab/>
      </w:r>
      <w:r w:rsidRPr="00CF0B0C">
        <w:rPr>
          <w:color w:val="000000"/>
          <w:kern w:val="56"/>
          <w:sz w:val="22"/>
          <w:szCs w:val="22"/>
          <w:lang w:val="en-US" w:eastAsia="x-none"/>
        </w:rPr>
        <w:tab/>
      </w:r>
      <w:r w:rsidRPr="00CF0B0C">
        <w:rPr>
          <w:color w:val="000000"/>
          <w:kern w:val="56"/>
          <w:sz w:val="22"/>
          <w:szCs w:val="22"/>
          <w:lang w:val="en-US" w:eastAsia="x-none"/>
        </w:rPr>
        <w:tab/>
      </w:r>
      <w:r w:rsidRPr="00CF0B0C">
        <w:rPr>
          <w:color w:val="000000"/>
          <w:kern w:val="56"/>
          <w:sz w:val="22"/>
          <w:szCs w:val="22"/>
          <w:lang w:val="en-US" w:eastAsia="x-none"/>
        </w:rPr>
        <w:tab/>
      </w:r>
      <w:r w:rsidRPr="00CF0B0C">
        <w:rPr>
          <w:color w:val="000000"/>
          <w:kern w:val="56"/>
          <w:sz w:val="22"/>
          <w:szCs w:val="22"/>
          <w:lang w:val="en-US" w:eastAsia="x-none"/>
        </w:rPr>
        <w:tab/>
        <w:t>Equipment</w:t>
      </w:r>
      <w:r w:rsidRPr="00CF0B0C">
        <w:rPr>
          <w:kern w:val="56"/>
          <w:sz w:val="22"/>
          <w:szCs w:val="22"/>
          <w:lang w:val="en-US" w:eastAsia="x-none"/>
        </w:rPr>
        <w:t xml:space="preserve"> accepted by:</w:t>
      </w:r>
    </w:p>
    <w:p w14:paraId="6E32CF35" w14:textId="4F268CA2" w:rsidR="00457008" w:rsidRPr="00CF0B0C" w:rsidRDefault="00544389" w:rsidP="00457008">
      <w:pPr>
        <w:suppressAutoHyphens w:val="0"/>
        <w:spacing w:after="200"/>
        <w:ind w:left="142" w:right="-625"/>
        <w:contextualSpacing/>
        <w:jc w:val="both"/>
        <w:rPr>
          <w:kern w:val="56"/>
          <w:sz w:val="22"/>
          <w:szCs w:val="22"/>
          <w:lang w:val="en-US" w:eastAsia="x-none"/>
        </w:rPr>
      </w:pPr>
      <w:r w:rsidRPr="00CF0B0C">
        <w:rPr>
          <w:kern w:val="56"/>
          <w:sz w:val="22"/>
          <w:szCs w:val="22"/>
          <w:lang w:val="en-US" w:eastAsia="x-none"/>
        </w:rPr>
        <w:tab/>
      </w:r>
      <w:r w:rsidRPr="00CF0B0C">
        <w:rPr>
          <w:kern w:val="56"/>
          <w:sz w:val="22"/>
          <w:szCs w:val="22"/>
          <w:lang w:val="en-US" w:eastAsia="x-none"/>
        </w:rPr>
        <w:tab/>
      </w:r>
      <w:r w:rsidRPr="00CF0B0C">
        <w:rPr>
          <w:kern w:val="56"/>
          <w:sz w:val="22"/>
          <w:szCs w:val="22"/>
          <w:lang w:val="en-US" w:eastAsia="x-none"/>
        </w:rPr>
        <w:tab/>
      </w:r>
      <w:r w:rsidRPr="00CF0B0C">
        <w:rPr>
          <w:kern w:val="56"/>
          <w:sz w:val="22"/>
          <w:szCs w:val="22"/>
          <w:lang w:val="en-US" w:eastAsia="x-none"/>
        </w:rPr>
        <w:tab/>
      </w:r>
      <w:r w:rsidRPr="00CF0B0C">
        <w:rPr>
          <w:kern w:val="56"/>
          <w:sz w:val="22"/>
          <w:szCs w:val="22"/>
          <w:lang w:val="en-US" w:eastAsia="x-none"/>
        </w:rPr>
        <w:tab/>
      </w:r>
    </w:p>
    <w:p w14:paraId="2E441DB7" w14:textId="6D70B852" w:rsidR="00457008" w:rsidRPr="00CF0B0C" w:rsidRDefault="00544389" w:rsidP="00457008">
      <w:pPr>
        <w:suppressAutoHyphens w:val="0"/>
        <w:spacing w:after="200"/>
        <w:ind w:left="142" w:right="-625"/>
        <w:contextualSpacing/>
        <w:jc w:val="both"/>
        <w:rPr>
          <w:kern w:val="56"/>
          <w:sz w:val="22"/>
          <w:szCs w:val="22"/>
          <w:lang w:val="en-US" w:eastAsia="x-none"/>
        </w:rPr>
      </w:pPr>
      <w:proofErr w:type="gramStart"/>
      <w:r w:rsidRPr="00CF0B0C">
        <w:rPr>
          <w:kern w:val="56"/>
          <w:sz w:val="22"/>
          <w:szCs w:val="22"/>
          <w:lang w:val="en-US" w:eastAsia="x-none"/>
        </w:rPr>
        <w:t>SUPPPLIER’S</w:t>
      </w:r>
      <w:r w:rsidR="00457008" w:rsidRPr="00CF0B0C">
        <w:rPr>
          <w:kern w:val="56"/>
          <w:sz w:val="22"/>
          <w:szCs w:val="22"/>
          <w:lang w:val="en-US" w:eastAsia="x-none"/>
        </w:rPr>
        <w:tab/>
      </w:r>
      <w:r w:rsidR="00457008" w:rsidRPr="00CF0B0C">
        <w:rPr>
          <w:kern w:val="56"/>
          <w:sz w:val="22"/>
          <w:szCs w:val="22"/>
          <w:lang w:val="en-US" w:eastAsia="x-none"/>
        </w:rPr>
        <w:tab/>
      </w:r>
      <w:r w:rsidR="00457008" w:rsidRPr="00CF0B0C">
        <w:rPr>
          <w:kern w:val="56"/>
          <w:sz w:val="22"/>
          <w:szCs w:val="22"/>
          <w:lang w:val="en-US" w:eastAsia="x-none"/>
        </w:rPr>
        <w:tab/>
      </w:r>
      <w:r w:rsidR="00457008" w:rsidRPr="00CF0B0C">
        <w:rPr>
          <w:kern w:val="56"/>
          <w:sz w:val="22"/>
          <w:szCs w:val="22"/>
          <w:lang w:val="en-US" w:eastAsia="x-none"/>
        </w:rPr>
        <w:tab/>
      </w:r>
      <w:r w:rsidR="00457008" w:rsidRPr="00CF0B0C">
        <w:rPr>
          <w:kern w:val="56"/>
          <w:sz w:val="22"/>
          <w:szCs w:val="22"/>
          <w:lang w:val="en-US" w:eastAsia="x-none"/>
        </w:rPr>
        <w:tab/>
      </w:r>
      <w:r w:rsidR="00457008" w:rsidRPr="00CF0B0C">
        <w:rPr>
          <w:kern w:val="56"/>
          <w:sz w:val="22"/>
          <w:szCs w:val="22"/>
          <w:lang w:val="en-US" w:eastAsia="x-none"/>
        </w:rPr>
        <w:tab/>
      </w:r>
      <w:r w:rsidR="002F27A6" w:rsidRPr="00CF0B0C">
        <w:rPr>
          <w:kern w:val="56"/>
          <w:sz w:val="22"/>
          <w:szCs w:val="22"/>
          <w:lang w:val="en-US" w:eastAsia="x-none"/>
        </w:rPr>
        <w:t>CUSTOMER</w:t>
      </w:r>
      <w:r w:rsidRPr="00CF0B0C">
        <w:rPr>
          <w:kern w:val="56"/>
          <w:sz w:val="22"/>
          <w:szCs w:val="22"/>
          <w:lang w:val="en-US" w:eastAsia="x-none"/>
        </w:rPr>
        <w:t>’S</w:t>
      </w:r>
      <w:proofErr w:type="gramEnd"/>
    </w:p>
    <w:p w14:paraId="2FCC3373" w14:textId="696204EC" w:rsidR="00457008" w:rsidRPr="00CF0B0C" w:rsidRDefault="002F27A6" w:rsidP="00457008">
      <w:pPr>
        <w:suppressAutoHyphens w:val="0"/>
        <w:spacing w:after="200"/>
        <w:ind w:left="142" w:right="-625"/>
        <w:contextualSpacing/>
        <w:jc w:val="both"/>
        <w:rPr>
          <w:kern w:val="56"/>
          <w:sz w:val="22"/>
          <w:szCs w:val="22"/>
          <w:lang w:val="en-US" w:eastAsia="x-none"/>
        </w:rPr>
      </w:pPr>
      <w:r w:rsidRPr="00CF0B0C">
        <w:rPr>
          <w:kern w:val="56"/>
          <w:sz w:val="22"/>
          <w:szCs w:val="22"/>
          <w:lang w:val="en-US" w:eastAsia="x-none"/>
        </w:rPr>
        <w:t>Representative</w:t>
      </w:r>
      <w:r w:rsidR="00457008" w:rsidRPr="00CF0B0C">
        <w:rPr>
          <w:kern w:val="56"/>
          <w:sz w:val="22"/>
          <w:szCs w:val="22"/>
          <w:lang w:val="en-US" w:eastAsia="x-none"/>
        </w:rPr>
        <w:tab/>
      </w:r>
      <w:r w:rsidR="00457008" w:rsidRPr="00CF0B0C">
        <w:rPr>
          <w:kern w:val="56"/>
          <w:sz w:val="22"/>
          <w:szCs w:val="22"/>
          <w:lang w:val="en-US" w:eastAsia="x-none"/>
        </w:rPr>
        <w:tab/>
      </w:r>
      <w:r w:rsidR="00457008" w:rsidRPr="00CF0B0C">
        <w:rPr>
          <w:kern w:val="56"/>
          <w:sz w:val="22"/>
          <w:szCs w:val="22"/>
          <w:lang w:val="en-US" w:eastAsia="x-none"/>
        </w:rPr>
        <w:tab/>
      </w:r>
      <w:r w:rsidR="00457008" w:rsidRPr="00CF0B0C">
        <w:rPr>
          <w:kern w:val="56"/>
          <w:sz w:val="22"/>
          <w:szCs w:val="22"/>
          <w:lang w:val="en-US" w:eastAsia="x-none"/>
        </w:rPr>
        <w:tab/>
      </w:r>
      <w:r w:rsidR="00457008" w:rsidRPr="00CF0B0C">
        <w:rPr>
          <w:kern w:val="56"/>
          <w:sz w:val="22"/>
          <w:szCs w:val="22"/>
          <w:lang w:val="en-US" w:eastAsia="x-none"/>
        </w:rPr>
        <w:tab/>
      </w:r>
      <w:r w:rsidR="00544389" w:rsidRPr="00CF0B0C">
        <w:rPr>
          <w:kern w:val="56"/>
          <w:sz w:val="22"/>
          <w:szCs w:val="22"/>
          <w:lang w:val="en-US" w:eastAsia="x-none"/>
        </w:rPr>
        <w:tab/>
      </w:r>
      <w:proofErr w:type="spellStart"/>
      <w:r w:rsidRPr="00CF0B0C">
        <w:rPr>
          <w:kern w:val="56"/>
          <w:sz w:val="22"/>
          <w:szCs w:val="22"/>
          <w:lang w:val="en-US" w:eastAsia="x-none"/>
        </w:rPr>
        <w:t>Representative</w:t>
      </w:r>
      <w:proofErr w:type="spellEnd"/>
    </w:p>
    <w:p w14:paraId="58314E5E" w14:textId="095105E4" w:rsidR="00512470" w:rsidRPr="00CF0B0C" w:rsidRDefault="00457008" w:rsidP="007074A6">
      <w:pPr>
        <w:suppressAutoHyphens w:val="0"/>
        <w:spacing w:after="200"/>
        <w:ind w:left="142" w:right="-625"/>
        <w:contextualSpacing/>
        <w:jc w:val="both"/>
        <w:rPr>
          <w:kern w:val="56"/>
          <w:sz w:val="22"/>
          <w:szCs w:val="22"/>
          <w:lang w:val="en-US" w:eastAsia="x-none"/>
        </w:rPr>
      </w:pPr>
      <w:r w:rsidRPr="00CF0B0C">
        <w:rPr>
          <w:kern w:val="56"/>
          <w:sz w:val="22"/>
          <w:szCs w:val="22"/>
          <w:lang w:val="en-US" w:eastAsia="x-none"/>
        </w:rPr>
        <w:t>_________________________</w:t>
      </w:r>
      <w:r w:rsidRPr="00CF0B0C">
        <w:rPr>
          <w:kern w:val="56"/>
          <w:sz w:val="22"/>
          <w:szCs w:val="22"/>
          <w:lang w:val="en-US" w:eastAsia="x-none"/>
        </w:rPr>
        <w:tab/>
      </w:r>
      <w:r w:rsidRPr="00CF0B0C">
        <w:rPr>
          <w:kern w:val="56"/>
          <w:sz w:val="22"/>
          <w:szCs w:val="22"/>
          <w:lang w:val="en-US" w:eastAsia="x-none"/>
        </w:rPr>
        <w:tab/>
      </w:r>
      <w:r w:rsidRPr="00CF0B0C">
        <w:rPr>
          <w:kern w:val="56"/>
          <w:sz w:val="22"/>
          <w:szCs w:val="22"/>
          <w:lang w:val="en-US" w:eastAsia="x-none"/>
        </w:rPr>
        <w:tab/>
      </w:r>
      <w:r w:rsidRPr="00CF0B0C">
        <w:rPr>
          <w:kern w:val="56"/>
          <w:sz w:val="22"/>
          <w:szCs w:val="22"/>
          <w:lang w:val="en-US" w:eastAsia="x-none"/>
        </w:rPr>
        <w:tab/>
        <w:t>____________________</w:t>
      </w:r>
      <w:r w:rsidR="007074A6" w:rsidRPr="00CF0B0C">
        <w:rPr>
          <w:kern w:val="56"/>
          <w:sz w:val="22"/>
          <w:szCs w:val="22"/>
          <w:lang w:val="en-US" w:eastAsia="x-none"/>
        </w:rPr>
        <w:t xml:space="preserve">__  </w:t>
      </w:r>
    </w:p>
    <w:p w14:paraId="05BB33F5" w14:textId="0C365546" w:rsidR="00512470" w:rsidRPr="00CF0B0C" w:rsidRDefault="00512470" w:rsidP="00512470">
      <w:pPr>
        <w:suppressAutoHyphens w:val="0"/>
        <w:spacing w:after="160" w:line="259" w:lineRule="auto"/>
        <w:jc w:val="right"/>
        <w:rPr>
          <w:rFonts w:eastAsia="Cambria"/>
          <w:kern w:val="56"/>
          <w:sz w:val="22"/>
          <w:szCs w:val="22"/>
          <w:lang w:val="en-US" w:eastAsia="en-US"/>
        </w:rPr>
      </w:pPr>
      <w:r w:rsidRPr="00CF0B0C">
        <w:rPr>
          <w:kern w:val="56"/>
          <w:sz w:val="22"/>
          <w:szCs w:val="22"/>
          <w:lang w:val="en-US" w:eastAsia="x-none"/>
        </w:rPr>
        <w:br w:type="page"/>
      </w:r>
      <w:r w:rsidRPr="00CF0B0C">
        <w:rPr>
          <w:rFonts w:eastAsia="Cambria"/>
          <w:kern w:val="56"/>
          <w:sz w:val="22"/>
          <w:szCs w:val="22"/>
          <w:lang w:val="en-US" w:eastAsia="en-US"/>
        </w:rPr>
        <w:lastRenderedPageBreak/>
        <w:t>Annex No. 4 to the Agreement</w:t>
      </w:r>
    </w:p>
    <w:p w14:paraId="79C4E69D" w14:textId="77777777" w:rsidR="00512470" w:rsidRPr="00CF0B0C" w:rsidRDefault="00512470" w:rsidP="00512470">
      <w:pPr>
        <w:spacing w:line="360" w:lineRule="auto"/>
        <w:jc w:val="center"/>
        <w:rPr>
          <w:b/>
          <w:lang w:val="en-US"/>
        </w:rPr>
      </w:pPr>
    </w:p>
    <w:p w14:paraId="11D0001C" w14:textId="77777777" w:rsidR="00512470" w:rsidRPr="00CF0B0C" w:rsidRDefault="00512470" w:rsidP="00512470">
      <w:pPr>
        <w:spacing w:line="360" w:lineRule="auto"/>
        <w:jc w:val="center"/>
        <w:rPr>
          <w:b/>
          <w:sz w:val="22"/>
          <w:szCs w:val="22"/>
          <w:lang w:val="en-US"/>
        </w:rPr>
      </w:pPr>
      <w:r w:rsidRPr="00CF0B0C">
        <w:rPr>
          <w:b/>
          <w:sz w:val="22"/>
          <w:szCs w:val="22"/>
          <w:lang w:val="en-US"/>
        </w:rPr>
        <w:t>PAYMENT SCHEDULE</w:t>
      </w:r>
    </w:p>
    <w:tbl>
      <w:tblPr>
        <w:tblpPr w:leftFromText="180" w:rightFromText="180" w:vertAnchor="text" w:horzAnchor="margin" w:tblpXSpec="center"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217"/>
        <w:gridCol w:w="1260"/>
        <w:gridCol w:w="1260"/>
        <w:gridCol w:w="1260"/>
        <w:gridCol w:w="2386"/>
      </w:tblGrid>
      <w:tr w:rsidR="00512470" w:rsidRPr="00CF0B0C" w14:paraId="62474FF8" w14:textId="77777777" w:rsidTr="004D420C">
        <w:tc>
          <w:tcPr>
            <w:tcW w:w="648" w:type="dxa"/>
            <w:shd w:val="clear" w:color="auto" w:fill="auto"/>
          </w:tcPr>
          <w:p w14:paraId="73A0FB60" w14:textId="77777777" w:rsidR="00512470" w:rsidRPr="00CF0B0C" w:rsidRDefault="00512470" w:rsidP="004D420C">
            <w:pPr>
              <w:jc w:val="center"/>
              <w:rPr>
                <w:sz w:val="22"/>
                <w:szCs w:val="22"/>
                <w:lang w:val="en-US"/>
              </w:rPr>
            </w:pPr>
          </w:p>
          <w:p w14:paraId="01D87D7A" w14:textId="77777777" w:rsidR="00512470" w:rsidRPr="00CF0B0C" w:rsidRDefault="00512470" w:rsidP="004D420C">
            <w:pPr>
              <w:jc w:val="center"/>
              <w:rPr>
                <w:sz w:val="22"/>
                <w:szCs w:val="22"/>
                <w:lang w:val="en-US"/>
              </w:rPr>
            </w:pPr>
            <w:r w:rsidRPr="00CF0B0C">
              <w:rPr>
                <w:sz w:val="22"/>
                <w:szCs w:val="22"/>
                <w:lang w:val="en-US"/>
              </w:rPr>
              <w:t>No.</w:t>
            </w:r>
          </w:p>
        </w:tc>
        <w:tc>
          <w:tcPr>
            <w:tcW w:w="3217" w:type="dxa"/>
            <w:shd w:val="clear" w:color="auto" w:fill="auto"/>
            <w:vAlign w:val="center"/>
          </w:tcPr>
          <w:p w14:paraId="69525E80" w14:textId="77777777" w:rsidR="00512470" w:rsidRPr="00CF0B0C" w:rsidRDefault="00512470" w:rsidP="004D420C">
            <w:pPr>
              <w:jc w:val="center"/>
              <w:rPr>
                <w:sz w:val="22"/>
                <w:szCs w:val="22"/>
                <w:lang w:val="en-US"/>
              </w:rPr>
            </w:pPr>
            <w:r w:rsidRPr="00CF0B0C">
              <w:rPr>
                <w:sz w:val="22"/>
                <w:szCs w:val="22"/>
                <w:lang w:val="en-US"/>
              </w:rPr>
              <w:t>Activity</w:t>
            </w:r>
          </w:p>
        </w:tc>
        <w:tc>
          <w:tcPr>
            <w:tcW w:w="1260" w:type="dxa"/>
            <w:shd w:val="clear" w:color="auto" w:fill="auto"/>
          </w:tcPr>
          <w:p w14:paraId="180042A6" w14:textId="77777777" w:rsidR="00512470" w:rsidRPr="00CF0B0C" w:rsidRDefault="00512470" w:rsidP="004D420C">
            <w:pPr>
              <w:jc w:val="center"/>
              <w:rPr>
                <w:sz w:val="22"/>
                <w:szCs w:val="22"/>
                <w:lang w:val="en-US"/>
              </w:rPr>
            </w:pPr>
            <w:r w:rsidRPr="00CF0B0C">
              <w:rPr>
                <w:sz w:val="22"/>
                <w:szCs w:val="22"/>
                <w:lang w:val="en-US"/>
              </w:rPr>
              <w:t>Payment amount excl. VAT, EUR</w:t>
            </w:r>
          </w:p>
        </w:tc>
        <w:tc>
          <w:tcPr>
            <w:tcW w:w="1260" w:type="dxa"/>
          </w:tcPr>
          <w:p w14:paraId="5D09A53B" w14:textId="77777777" w:rsidR="00512470" w:rsidRPr="00CF0B0C" w:rsidRDefault="00512470" w:rsidP="004D420C">
            <w:pPr>
              <w:jc w:val="center"/>
              <w:rPr>
                <w:sz w:val="22"/>
                <w:szCs w:val="22"/>
                <w:lang w:val="en-US"/>
              </w:rPr>
            </w:pPr>
            <w:r w:rsidRPr="00CF0B0C">
              <w:rPr>
                <w:sz w:val="22"/>
                <w:szCs w:val="22"/>
                <w:lang w:val="en-US"/>
              </w:rPr>
              <w:t>VAT, 21%, EUR</w:t>
            </w:r>
          </w:p>
        </w:tc>
        <w:tc>
          <w:tcPr>
            <w:tcW w:w="1260" w:type="dxa"/>
          </w:tcPr>
          <w:p w14:paraId="5614BAD9" w14:textId="77777777" w:rsidR="00512470" w:rsidRPr="00CF0B0C" w:rsidRDefault="00512470" w:rsidP="004D420C">
            <w:pPr>
              <w:jc w:val="center"/>
              <w:rPr>
                <w:sz w:val="22"/>
                <w:szCs w:val="22"/>
                <w:lang w:val="en-US"/>
              </w:rPr>
            </w:pPr>
            <w:r w:rsidRPr="00CF0B0C">
              <w:rPr>
                <w:sz w:val="22"/>
                <w:szCs w:val="22"/>
                <w:lang w:val="en-US"/>
              </w:rPr>
              <w:t>Amount with VAT, EUR</w:t>
            </w:r>
          </w:p>
        </w:tc>
        <w:tc>
          <w:tcPr>
            <w:tcW w:w="2386" w:type="dxa"/>
            <w:shd w:val="clear" w:color="auto" w:fill="auto"/>
            <w:vAlign w:val="center"/>
          </w:tcPr>
          <w:p w14:paraId="7450FEAE" w14:textId="77777777" w:rsidR="00512470" w:rsidRPr="00CF0B0C" w:rsidRDefault="00512470" w:rsidP="004D420C">
            <w:pPr>
              <w:jc w:val="center"/>
              <w:rPr>
                <w:sz w:val="22"/>
                <w:szCs w:val="22"/>
                <w:lang w:val="en-US"/>
              </w:rPr>
            </w:pPr>
            <w:r w:rsidRPr="00CF0B0C">
              <w:rPr>
                <w:sz w:val="22"/>
                <w:szCs w:val="22"/>
                <w:lang w:val="en-US"/>
              </w:rPr>
              <w:t xml:space="preserve">Payment deadline </w:t>
            </w:r>
          </w:p>
        </w:tc>
      </w:tr>
      <w:tr w:rsidR="00512470" w:rsidRPr="00CF0B0C" w14:paraId="034CB0BB" w14:textId="77777777" w:rsidTr="004D420C">
        <w:tc>
          <w:tcPr>
            <w:tcW w:w="648" w:type="dxa"/>
            <w:shd w:val="clear" w:color="auto" w:fill="auto"/>
          </w:tcPr>
          <w:p w14:paraId="64D3D98C" w14:textId="77777777" w:rsidR="00512470" w:rsidRPr="00CF0B0C" w:rsidRDefault="00512470" w:rsidP="004D420C">
            <w:pPr>
              <w:jc w:val="center"/>
              <w:rPr>
                <w:sz w:val="22"/>
                <w:szCs w:val="22"/>
                <w:lang w:val="en-US"/>
              </w:rPr>
            </w:pPr>
            <w:r w:rsidRPr="00CF0B0C">
              <w:rPr>
                <w:sz w:val="22"/>
                <w:szCs w:val="22"/>
                <w:lang w:val="en-US"/>
              </w:rPr>
              <w:t>1.</w:t>
            </w:r>
          </w:p>
        </w:tc>
        <w:tc>
          <w:tcPr>
            <w:tcW w:w="3217" w:type="dxa"/>
            <w:shd w:val="clear" w:color="auto" w:fill="auto"/>
          </w:tcPr>
          <w:p w14:paraId="2E4DC4C0" w14:textId="77777777" w:rsidR="00512470" w:rsidRPr="00CF0B0C" w:rsidRDefault="00512470" w:rsidP="004D420C">
            <w:pPr>
              <w:rPr>
                <w:sz w:val="22"/>
                <w:szCs w:val="22"/>
                <w:lang w:val="en-US"/>
              </w:rPr>
            </w:pPr>
            <w:r w:rsidRPr="00CF0B0C">
              <w:rPr>
                <w:sz w:val="22"/>
                <w:szCs w:val="22"/>
                <w:lang w:val="en-US"/>
              </w:rPr>
              <w:t>Advance payment</w:t>
            </w:r>
          </w:p>
        </w:tc>
        <w:tc>
          <w:tcPr>
            <w:tcW w:w="1260" w:type="dxa"/>
            <w:shd w:val="clear" w:color="auto" w:fill="auto"/>
            <w:vAlign w:val="center"/>
          </w:tcPr>
          <w:p w14:paraId="7881BB02" w14:textId="77777777" w:rsidR="00512470" w:rsidRPr="00CF0B0C" w:rsidRDefault="00512470" w:rsidP="004D420C">
            <w:pPr>
              <w:jc w:val="center"/>
              <w:rPr>
                <w:sz w:val="22"/>
                <w:szCs w:val="22"/>
                <w:lang w:val="en-US"/>
              </w:rPr>
            </w:pPr>
          </w:p>
        </w:tc>
        <w:tc>
          <w:tcPr>
            <w:tcW w:w="1260" w:type="dxa"/>
            <w:vAlign w:val="center"/>
          </w:tcPr>
          <w:p w14:paraId="23F043F3" w14:textId="77777777" w:rsidR="00512470" w:rsidRPr="00CF0B0C" w:rsidRDefault="00512470" w:rsidP="004D420C">
            <w:pPr>
              <w:jc w:val="center"/>
              <w:rPr>
                <w:sz w:val="22"/>
                <w:szCs w:val="22"/>
                <w:lang w:val="en-US"/>
              </w:rPr>
            </w:pPr>
          </w:p>
        </w:tc>
        <w:tc>
          <w:tcPr>
            <w:tcW w:w="1260" w:type="dxa"/>
            <w:vAlign w:val="center"/>
          </w:tcPr>
          <w:p w14:paraId="536B7D72" w14:textId="77777777" w:rsidR="00512470" w:rsidRPr="00CF0B0C" w:rsidRDefault="00512470" w:rsidP="004D420C">
            <w:pPr>
              <w:jc w:val="center"/>
              <w:rPr>
                <w:sz w:val="22"/>
                <w:szCs w:val="22"/>
                <w:lang w:val="en-US"/>
              </w:rPr>
            </w:pPr>
          </w:p>
        </w:tc>
        <w:tc>
          <w:tcPr>
            <w:tcW w:w="2386" w:type="dxa"/>
            <w:shd w:val="clear" w:color="auto" w:fill="auto"/>
            <w:vAlign w:val="center"/>
          </w:tcPr>
          <w:p w14:paraId="5DB852C8" w14:textId="77777777" w:rsidR="00512470" w:rsidRPr="00CF0B0C" w:rsidRDefault="00512470" w:rsidP="004D420C">
            <w:pPr>
              <w:rPr>
                <w:sz w:val="22"/>
                <w:szCs w:val="22"/>
                <w:lang w:val="en-US"/>
              </w:rPr>
            </w:pPr>
            <w:r w:rsidRPr="00CF0B0C">
              <w:rPr>
                <w:sz w:val="22"/>
                <w:szCs w:val="22"/>
                <w:lang w:val="en-US"/>
              </w:rPr>
              <w:t>Within 30 days of the receipt of advance invoice, if the Supplier chooses to receive  advance payment</w:t>
            </w:r>
          </w:p>
        </w:tc>
      </w:tr>
      <w:tr w:rsidR="00B258A0" w:rsidRPr="00CF0B0C" w14:paraId="776EDC57" w14:textId="77777777" w:rsidTr="004D420C">
        <w:trPr>
          <w:trHeight w:val="1293"/>
        </w:trPr>
        <w:tc>
          <w:tcPr>
            <w:tcW w:w="648" w:type="dxa"/>
            <w:shd w:val="clear" w:color="auto" w:fill="auto"/>
          </w:tcPr>
          <w:p w14:paraId="3024A2E4" w14:textId="77777777" w:rsidR="00B258A0" w:rsidRPr="00CF0B0C" w:rsidRDefault="00B258A0" w:rsidP="00B258A0">
            <w:pPr>
              <w:jc w:val="center"/>
              <w:rPr>
                <w:sz w:val="22"/>
                <w:szCs w:val="22"/>
                <w:lang w:val="en-US"/>
              </w:rPr>
            </w:pPr>
            <w:r w:rsidRPr="00CF0B0C">
              <w:rPr>
                <w:sz w:val="22"/>
                <w:szCs w:val="22"/>
                <w:lang w:val="en-US"/>
              </w:rPr>
              <w:t>2.</w:t>
            </w:r>
          </w:p>
        </w:tc>
        <w:tc>
          <w:tcPr>
            <w:tcW w:w="3217" w:type="dxa"/>
            <w:shd w:val="clear" w:color="auto" w:fill="auto"/>
          </w:tcPr>
          <w:p w14:paraId="0889DE13" w14:textId="77777777" w:rsidR="00B258A0" w:rsidRPr="00CF0B0C" w:rsidRDefault="00B258A0" w:rsidP="00B258A0">
            <w:pPr>
              <w:rPr>
                <w:sz w:val="22"/>
                <w:szCs w:val="22"/>
                <w:lang w:val="en-US"/>
              </w:rPr>
            </w:pPr>
            <w:r w:rsidRPr="00CF0B0C">
              <w:rPr>
                <w:sz w:val="22"/>
                <w:szCs w:val="22"/>
                <w:lang w:val="en-US"/>
              </w:rPr>
              <w:t xml:space="preserve">Supply, installation of compressed air and nitrogen system, </w:t>
            </w:r>
            <w:r w:rsidRPr="00CF0B0C">
              <w:rPr>
                <w:lang w:val="en-US"/>
              </w:rPr>
              <w:t xml:space="preserve"> </w:t>
            </w:r>
            <w:r w:rsidRPr="00CF0B0C">
              <w:rPr>
                <w:sz w:val="22"/>
                <w:szCs w:val="22"/>
                <w:lang w:val="en-US"/>
              </w:rPr>
              <w:t>and staff training</w:t>
            </w:r>
          </w:p>
        </w:tc>
        <w:tc>
          <w:tcPr>
            <w:tcW w:w="1260" w:type="dxa"/>
            <w:shd w:val="clear" w:color="auto" w:fill="auto"/>
            <w:vAlign w:val="center"/>
          </w:tcPr>
          <w:p w14:paraId="2C192FD5" w14:textId="77777777" w:rsidR="00B258A0" w:rsidRPr="00CF0B0C" w:rsidRDefault="00B258A0" w:rsidP="00B258A0">
            <w:pPr>
              <w:rPr>
                <w:sz w:val="22"/>
                <w:szCs w:val="22"/>
                <w:lang w:val="en-US"/>
              </w:rPr>
            </w:pPr>
          </w:p>
        </w:tc>
        <w:tc>
          <w:tcPr>
            <w:tcW w:w="1260" w:type="dxa"/>
            <w:vAlign w:val="center"/>
          </w:tcPr>
          <w:p w14:paraId="5D4CC94E" w14:textId="77777777" w:rsidR="00B258A0" w:rsidRPr="00CF0B0C" w:rsidRDefault="00B258A0" w:rsidP="00B258A0">
            <w:pPr>
              <w:rPr>
                <w:sz w:val="22"/>
                <w:szCs w:val="22"/>
                <w:lang w:val="en-US"/>
              </w:rPr>
            </w:pPr>
          </w:p>
        </w:tc>
        <w:tc>
          <w:tcPr>
            <w:tcW w:w="1260" w:type="dxa"/>
            <w:vAlign w:val="center"/>
          </w:tcPr>
          <w:p w14:paraId="65D3A7C0" w14:textId="77777777" w:rsidR="00B258A0" w:rsidRPr="00CF0B0C" w:rsidRDefault="00B258A0" w:rsidP="00B258A0">
            <w:pPr>
              <w:rPr>
                <w:sz w:val="22"/>
                <w:szCs w:val="22"/>
                <w:lang w:val="en-US"/>
              </w:rPr>
            </w:pPr>
          </w:p>
        </w:tc>
        <w:tc>
          <w:tcPr>
            <w:tcW w:w="2386" w:type="dxa"/>
            <w:shd w:val="clear" w:color="auto" w:fill="auto"/>
            <w:vAlign w:val="center"/>
          </w:tcPr>
          <w:p w14:paraId="03D7589B" w14:textId="2E5A51AB" w:rsidR="00B258A0" w:rsidRPr="00CF0B0C" w:rsidRDefault="00B258A0" w:rsidP="00B258A0">
            <w:pPr>
              <w:ind w:right="-85"/>
              <w:rPr>
                <w:sz w:val="22"/>
                <w:szCs w:val="22"/>
                <w:lang w:val="en-US"/>
              </w:rPr>
            </w:pPr>
            <w:r w:rsidRPr="00CF0B0C">
              <w:rPr>
                <w:sz w:val="22"/>
                <w:szCs w:val="22"/>
                <w:lang w:val="en-US"/>
              </w:rPr>
              <w:t xml:space="preserve">Within 30 days of signing the </w:t>
            </w:r>
            <w:r w:rsidRPr="00CF0B0C">
              <w:rPr>
                <w:kern w:val="56"/>
                <w:sz w:val="22"/>
                <w:szCs w:val="22"/>
                <w:lang w:val="en-US"/>
              </w:rPr>
              <w:t>Transfer and Acceptance Act</w:t>
            </w:r>
          </w:p>
        </w:tc>
      </w:tr>
      <w:tr w:rsidR="00B258A0" w:rsidRPr="00CF0B0C" w14:paraId="69C9444E" w14:textId="77777777" w:rsidTr="004D420C">
        <w:tc>
          <w:tcPr>
            <w:tcW w:w="648" w:type="dxa"/>
            <w:shd w:val="clear" w:color="auto" w:fill="auto"/>
          </w:tcPr>
          <w:p w14:paraId="7307F1FC" w14:textId="77777777" w:rsidR="00B258A0" w:rsidRPr="00CF0B0C" w:rsidRDefault="00B258A0" w:rsidP="00B258A0">
            <w:pPr>
              <w:jc w:val="center"/>
              <w:rPr>
                <w:sz w:val="22"/>
                <w:szCs w:val="22"/>
                <w:lang w:val="en-US"/>
              </w:rPr>
            </w:pPr>
            <w:r w:rsidRPr="00CF0B0C">
              <w:rPr>
                <w:sz w:val="22"/>
                <w:szCs w:val="22"/>
                <w:lang w:val="en-US"/>
              </w:rPr>
              <w:t>3.</w:t>
            </w:r>
          </w:p>
        </w:tc>
        <w:tc>
          <w:tcPr>
            <w:tcW w:w="3217" w:type="dxa"/>
            <w:shd w:val="clear" w:color="auto" w:fill="auto"/>
          </w:tcPr>
          <w:p w14:paraId="12DB3E78" w14:textId="77777777" w:rsidR="00B258A0" w:rsidRPr="00CF0B0C" w:rsidRDefault="00B258A0" w:rsidP="00B258A0">
            <w:pPr>
              <w:rPr>
                <w:sz w:val="22"/>
                <w:szCs w:val="22"/>
                <w:lang w:val="en-US"/>
              </w:rPr>
            </w:pPr>
            <w:r w:rsidRPr="00CF0B0C">
              <w:rPr>
                <w:sz w:val="22"/>
                <w:szCs w:val="22"/>
                <w:lang w:val="en-US"/>
              </w:rPr>
              <w:t>Delivery and installation:</w:t>
            </w:r>
          </w:p>
          <w:p w14:paraId="7FF8470C" w14:textId="77777777" w:rsidR="00B258A0" w:rsidRPr="00CF0B0C" w:rsidRDefault="00B258A0" w:rsidP="00B258A0">
            <w:pPr>
              <w:rPr>
                <w:sz w:val="22"/>
                <w:szCs w:val="22"/>
                <w:lang w:val="en-US"/>
              </w:rPr>
            </w:pPr>
            <w:r w:rsidRPr="00CF0B0C">
              <w:rPr>
                <w:sz w:val="22"/>
                <w:szCs w:val="22"/>
                <w:lang w:val="en-US"/>
              </w:rPr>
              <w:t xml:space="preserve">Superconductive magnet </w:t>
            </w:r>
          </w:p>
          <w:p w14:paraId="72CAA62C" w14:textId="77777777" w:rsidR="00B258A0" w:rsidRPr="00CF0B0C" w:rsidRDefault="00B258A0" w:rsidP="00B258A0">
            <w:pPr>
              <w:rPr>
                <w:sz w:val="22"/>
                <w:szCs w:val="22"/>
                <w:lang w:val="en-US"/>
              </w:rPr>
            </w:pPr>
            <w:r w:rsidRPr="00CF0B0C">
              <w:rPr>
                <w:sz w:val="22"/>
                <w:szCs w:val="22"/>
                <w:lang w:val="en-US"/>
              </w:rPr>
              <w:t>Console</w:t>
            </w:r>
          </w:p>
          <w:p w14:paraId="6355C7EA" w14:textId="77777777" w:rsidR="00B258A0" w:rsidRPr="00CF0B0C" w:rsidRDefault="00B258A0" w:rsidP="00B258A0">
            <w:pPr>
              <w:rPr>
                <w:sz w:val="22"/>
                <w:szCs w:val="22"/>
                <w:lang w:val="en-US"/>
              </w:rPr>
            </w:pPr>
            <w:r w:rsidRPr="00CF0B0C">
              <w:rPr>
                <w:sz w:val="22"/>
                <w:szCs w:val="22"/>
                <w:lang w:val="en-US"/>
              </w:rPr>
              <w:t xml:space="preserve">Proton signal pre-amplifier </w:t>
            </w:r>
          </w:p>
          <w:p w14:paraId="6CE3456E" w14:textId="77777777" w:rsidR="00B258A0" w:rsidRPr="00CF0B0C" w:rsidRDefault="00B258A0" w:rsidP="00B258A0">
            <w:pPr>
              <w:rPr>
                <w:sz w:val="22"/>
                <w:szCs w:val="22"/>
                <w:lang w:val="en-US"/>
              </w:rPr>
            </w:pPr>
            <w:r w:rsidRPr="00CF0B0C">
              <w:rPr>
                <w:sz w:val="22"/>
                <w:szCs w:val="22"/>
                <w:lang w:val="en-US"/>
              </w:rPr>
              <w:t xml:space="preserve">Broadband </w:t>
            </w:r>
            <w:r w:rsidRPr="00CF0B0C">
              <w:rPr>
                <w:lang w:val="en-US"/>
              </w:rPr>
              <w:t xml:space="preserve"> </w:t>
            </w:r>
            <w:r w:rsidRPr="00CF0B0C">
              <w:rPr>
                <w:sz w:val="22"/>
                <w:szCs w:val="22"/>
                <w:lang w:val="en-US"/>
              </w:rPr>
              <w:t xml:space="preserve">pre-amplifier 1 </w:t>
            </w:r>
          </w:p>
          <w:p w14:paraId="65EB7C9A" w14:textId="77777777" w:rsidR="00B258A0" w:rsidRPr="00CF0B0C" w:rsidRDefault="00B258A0" w:rsidP="00B258A0">
            <w:pPr>
              <w:rPr>
                <w:sz w:val="22"/>
                <w:szCs w:val="22"/>
                <w:lang w:val="en-US"/>
              </w:rPr>
            </w:pPr>
            <w:r w:rsidRPr="00CF0B0C">
              <w:rPr>
                <w:sz w:val="22"/>
                <w:szCs w:val="22"/>
                <w:lang w:val="en-US"/>
              </w:rPr>
              <w:t xml:space="preserve">Broadband  pre-amplifier  2 </w:t>
            </w:r>
          </w:p>
          <w:p w14:paraId="161812AA" w14:textId="77777777" w:rsidR="00B258A0" w:rsidRPr="00CF0B0C" w:rsidRDefault="00B258A0" w:rsidP="00B258A0">
            <w:pPr>
              <w:rPr>
                <w:sz w:val="22"/>
                <w:szCs w:val="22"/>
                <w:lang w:val="en-US"/>
              </w:rPr>
            </w:pPr>
            <w:r w:rsidRPr="00CF0B0C">
              <w:rPr>
                <w:sz w:val="22"/>
                <w:szCs w:val="22"/>
                <w:lang w:val="en-US"/>
              </w:rPr>
              <w:t xml:space="preserve">Deuterium signal </w:t>
            </w:r>
            <w:r w:rsidRPr="00CF0B0C">
              <w:rPr>
                <w:lang w:val="en-US"/>
              </w:rPr>
              <w:t xml:space="preserve"> </w:t>
            </w:r>
            <w:r w:rsidRPr="00CF0B0C">
              <w:rPr>
                <w:sz w:val="22"/>
                <w:szCs w:val="22"/>
                <w:lang w:val="en-US"/>
              </w:rPr>
              <w:t xml:space="preserve">pre-amplifier </w:t>
            </w:r>
          </w:p>
          <w:p w14:paraId="3490BAC2" w14:textId="77777777" w:rsidR="00B258A0" w:rsidRPr="00CF0B0C" w:rsidRDefault="00B258A0" w:rsidP="00B258A0">
            <w:pPr>
              <w:rPr>
                <w:sz w:val="22"/>
                <w:szCs w:val="22"/>
                <w:lang w:val="en-US"/>
              </w:rPr>
            </w:pPr>
            <w:r w:rsidRPr="00CF0B0C">
              <w:rPr>
                <w:sz w:val="22"/>
                <w:szCs w:val="22"/>
                <w:vertAlign w:val="superscript"/>
                <w:lang w:val="en-US"/>
              </w:rPr>
              <w:t>2</w:t>
            </w:r>
            <w:r w:rsidRPr="00CF0B0C">
              <w:rPr>
                <w:sz w:val="22"/>
                <w:szCs w:val="22"/>
                <w:lang w:val="en-US"/>
              </w:rPr>
              <w:t>H stop-filter</w:t>
            </w:r>
          </w:p>
          <w:p w14:paraId="2F596464" w14:textId="77777777" w:rsidR="00B258A0" w:rsidRPr="00CF0B0C" w:rsidRDefault="00B258A0" w:rsidP="00B258A0">
            <w:pPr>
              <w:rPr>
                <w:sz w:val="22"/>
                <w:szCs w:val="22"/>
                <w:lang w:val="en-US"/>
              </w:rPr>
            </w:pPr>
            <w:r w:rsidRPr="00CF0B0C">
              <w:rPr>
                <w:sz w:val="22"/>
                <w:szCs w:val="22"/>
                <w:lang w:val="en-US"/>
              </w:rPr>
              <w:t>Dual resonance fluid probe</w:t>
            </w:r>
          </w:p>
          <w:p w14:paraId="136D27D9" w14:textId="77777777" w:rsidR="00B258A0" w:rsidRPr="00CF0B0C" w:rsidRDefault="00B258A0" w:rsidP="00B258A0">
            <w:pPr>
              <w:rPr>
                <w:sz w:val="22"/>
                <w:szCs w:val="22"/>
                <w:lang w:val="en-US"/>
              </w:rPr>
            </w:pPr>
            <w:r w:rsidRPr="00CF0B0C">
              <w:rPr>
                <w:sz w:val="22"/>
                <w:szCs w:val="22"/>
                <w:lang w:val="en-US"/>
              </w:rPr>
              <w:t xml:space="preserve">T </w:t>
            </w:r>
            <w:r w:rsidRPr="00CF0B0C">
              <w:rPr>
                <w:lang w:val="en-US"/>
              </w:rPr>
              <w:t xml:space="preserve"> </w:t>
            </w:r>
            <w:r w:rsidRPr="00CF0B0C">
              <w:rPr>
                <w:sz w:val="22"/>
                <w:szCs w:val="22"/>
                <w:lang w:val="en-US"/>
              </w:rPr>
              <w:t xml:space="preserve">thermocouple adapter for probes </w:t>
            </w:r>
          </w:p>
          <w:p w14:paraId="5D9E694D" w14:textId="77777777" w:rsidR="00B258A0" w:rsidRPr="00CF0B0C" w:rsidRDefault="00B258A0" w:rsidP="00B258A0">
            <w:pPr>
              <w:rPr>
                <w:sz w:val="22"/>
                <w:szCs w:val="22"/>
                <w:lang w:val="en-US"/>
              </w:rPr>
            </w:pPr>
            <w:r w:rsidRPr="00CF0B0C">
              <w:rPr>
                <w:sz w:val="22"/>
                <w:szCs w:val="22"/>
                <w:lang w:val="en-US"/>
              </w:rPr>
              <w:t>Automatic sample changer</w:t>
            </w:r>
          </w:p>
          <w:p w14:paraId="213A9507" w14:textId="77777777" w:rsidR="00B258A0" w:rsidRPr="00CF0B0C" w:rsidRDefault="00B258A0" w:rsidP="00B258A0">
            <w:pPr>
              <w:rPr>
                <w:sz w:val="22"/>
                <w:szCs w:val="22"/>
                <w:lang w:val="en-US"/>
              </w:rPr>
            </w:pPr>
            <w:r w:rsidRPr="00CF0B0C">
              <w:rPr>
                <w:sz w:val="22"/>
                <w:szCs w:val="22"/>
                <w:lang w:val="en-US"/>
              </w:rPr>
              <w:t>Sample ampoule holders</w:t>
            </w:r>
          </w:p>
          <w:p w14:paraId="5F73F027" w14:textId="77777777" w:rsidR="00B258A0" w:rsidRPr="00CF0B0C" w:rsidRDefault="00B258A0" w:rsidP="00B258A0">
            <w:pPr>
              <w:rPr>
                <w:sz w:val="22"/>
                <w:szCs w:val="22"/>
                <w:lang w:val="en-US"/>
              </w:rPr>
            </w:pPr>
            <w:r w:rsidRPr="00CF0B0C">
              <w:rPr>
                <w:sz w:val="22"/>
                <w:szCs w:val="22"/>
                <w:lang w:val="en-US"/>
              </w:rPr>
              <w:t>Cooling equipment</w:t>
            </w:r>
          </w:p>
          <w:p w14:paraId="7DD0F45C" w14:textId="77777777" w:rsidR="00B258A0" w:rsidRPr="00CF0B0C" w:rsidRDefault="00B258A0" w:rsidP="00B258A0">
            <w:pPr>
              <w:rPr>
                <w:sz w:val="22"/>
                <w:szCs w:val="22"/>
                <w:lang w:val="en-US"/>
              </w:rPr>
            </w:pPr>
            <w:r w:rsidRPr="00CF0B0C">
              <w:rPr>
                <w:sz w:val="22"/>
                <w:szCs w:val="22"/>
                <w:lang w:val="en-US"/>
              </w:rPr>
              <w:t>Low temperature equipment</w:t>
            </w:r>
          </w:p>
          <w:p w14:paraId="543B78B6" w14:textId="77777777" w:rsidR="00B258A0" w:rsidRPr="00CF0B0C" w:rsidRDefault="00B258A0" w:rsidP="00B258A0">
            <w:pPr>
              <w:rPr>
                <w:sz w:val="22"/>
                <w:szCs w:val="22"/>
                <w:lang w:val="en-US"/>
              </w:rPr>
            </w:pPr>
            <w:r w:rsidRPr="00CF0B0C">
              <w:rPr>
                <w:sz w:val="22"/>
                <w:szCs w:val="22"/>
                <w:lang w:val="en-US"/>
              </w:rPr>
              <w:t>Workstation</w:t>
            </w:r>
          </w:p>
          <w:p w14:paraId="0892D1BC" w14:textId="77777777" w:rsidR="00B258A0" w:rsidRPr="00CF0B0C" w:rsidRDefault="00B258A0" w:rsidP="00B258A0">
            <w:pPr>
              <w:rPr>
                <w:sz w:val="22"/>
                <w:szCs w:val="22"/>
                <w:lang w:val="en-US"/>
              </w:rPr>
            </w:pPr>
          </w:p>
          <w:p w14:paraId="0384D731" w14:textId="77777777" w:rsidR="00B258A0" w:rsidRPr="00CF0B0C" w:rsidRDefault="00B258A0" w:rsidP="00B258A0">
            <w:pPr>
              <w:rPr>
                <w:sz w:val="22"/>
                <w:szCs w:val="22"/>
                <w:lang w:val="en-US"/>
              </w:rPr>
            </w:pPr>
            <w:r w:rsidRPr="00CF0B0C">
              <w:rPr>
                <w:sz w:val="22"/>
                <w:szCs w:val="22"/>
                <w:lang w:val="en-US"/>
              </w:rPr>
              <w:t>Trained personnel for using the delivered package</w:t>
            </w:r>
          </w:p>
        </w:tc>
        <w:tc>
          <w:tcPr>
            <w:tcW w:w="1260" w:type="dxa"/>
            <w:shd w:val="clear" w:color="auto" w:fill="auto"/>
            <w:vAlign w:val="center"/>
          </w:tcPr>
          <w:p w14:paraId="1A4027A1" w14:textId="77777777" w:rsidR="00B258A0" w:rsidRPr="00CF0B0C" w:rsidRDefault="00B258A0" w:rsidP="00B258A0">
            <w:pPr>
              <w:jc w:val="center"/>
              <w:rPr>
                <w:sz w:val="22"/>
                <w:szCs w:val="22"/>
                <w:lang w:val="en-US"/>
              </w:rPr>
            </w:pPr>
          </w:p>
        </w:tc>
        <w:tc>
          <w:tcPr>
            <w:tcW w:w="1260" w:type="dxa"/>
            <w:vAlign w:val="center"/>
          </w:tcPr>
          <w:p w14:paraId="2A3D0123" w14:textId="77777777" w:rsidR="00B258A0" w:rsidRPr="00CF0B0C" w:rsidRDefault="00B258A0" w:rsidP="00B258A0">
            <w:pPr>
              <w:jc w:val="center"/>
              <w:rPr>
                <w:sz w:val="22"/>
                <w:szCs w:val="22"/>
                <w:lang w:val="en-US"/>
              </w:rPr>
            </w:pPr>
          </w:p>
        </w:tc>
        <w:tc>
          <w:tcPr>
            <w:tcW w:w="1260" w:type="dxa"/>
            <w:vAlign w:val="center"/>
          </w:tcPr>
          <w:p w14:paraId="016177A8" w14:textId="77777777" w:rsidR="00B258A0" w:rsidRPr="00CF0B0C" w:rsidRDefault="00B258A0" w:rsidP="00B258A0">
            <w:pPr>
              <w:jc w:val="center"/>
              <w:rPr>
                <w:sz w:val="22"/>
                <w:szCs w:val="22"/>
                <w:lang w:val="en-US"/>
              </w:rPr>
            </w:pPr>
          </w:p>
        </w:tc>
        <w:tc>
          <w:tcPr>
            <w:tcW w:w="2386" w:type="dxa"/>
            <w:shd w:val="clear" w:color="auto" w:fill="auto"/>
            <w:vAlign w:val="center"/>
          </w:tcPr>
          <w:p w14:paraId="133816A4" w14:textId="2C43464C" w:rsidR="00B258A0" w:rsidRPr="00CF0B0C" w:rsidRDefault="00B258A0" w:rsidP="00B258A0">
            <w:pPr>
              <w:ind w:right="-85"/>
              <w:rPr>
                <w:sz w:val="22"/>
                <w:szCs w:val="22"/>
                <w:lang w:val="en-US"/>
              </w:rPr>
            </w:pPr>
            <w:r w:rsidRPr="00CF0B0C">
              <w:rPr>
                <w:sz w:val="22"/>
                <w:szCs w:val="22"/>
                <w:lang w:val="en-US"/>
              </w:rPr>
              <w:t xml:space="preserve">Within 30 days of signing the </w:t>
            </w:r>
            <w:r w:rsidRPr="00CF0B0C">
              <w:rPr>
                <w:kern w:val="56"/>
                <w:sz w:val="22"/>
                <w:szCs w:val="22"/>
                <w:lang w:val="en-US"/>
              </w:rPr>
              <w:t>Transfer and Acceptance Act</w:t>
            </w:r>
          </w:p>
        </w:tc>
      </w:tr>
      <w:tr w:rsidR="00B258A0" w:rsidRPr="00CF0B0C" w14:paraId="6BEB4726" w14:textId="77777777" w:rsidTr="004D420C">
        <w:tc>
          <w:tcPr>
            <w:tcW w:w="648" w:type="dxa"/>
            <w:shd w:val="clear" w:color="auto" w:fill="auto"/>
          </w:tcPr>
          <w:p w14:paraId="694E488D" w14:textId="77777777" w:rsidR="00B258A0" w:rsidRPr="00CF0B0C" w:rsidRDefault="00B258A0" w:rsidP="00B258A0">
            <w:pPr>
              <w:jc w:val="center"/>
              <w:rPr>
                <w:sz w:val="22"/>
                <w:szCs w:val="22"/>
                <w:lang w:val="en-US"/>
              </w:rPr>
            </w:pPr>
            <w:r w:rsidRPr="00CF0B0C">
              <w:rPr>
                <w:sz w:val="22"/>
                <w:szCs w:val="22"/>
                <w:lang w:val="en-US"/>
              </w:rPr>
              <w:t>4.</w:t>
            </w:r>
          </w:p>
        </w:tc>
        <w:tc>
          <w:tcPr>
            <w:tcW w:w="3217" w:type="dxa"/>
            <w:shd w:val="clear" w:color="auto" w:fill="auto"/>
          </w:tcPr>
          <w:p w14:paraId="7B423411" w14:textId="77777777" w:rsidR="00B258A0" w:rsidRPr="00CF0B0C" w:rsidRDefault="00B258A0" w:rsidP="00B258A0">
            <w:pPr>
              <w:rPr>
                <w:lang w:val="en-US"/>
              </w:rPr>
            </w:pPr>
            <w:r w:rsidRPr="00CF0B0C">
              <w:rPr>
                <w:lang w:val="en-US"/>
              </w:rPr>
              <w:t>Delivery and installation:</w:t>
            </w:r>
          </w:p>
          <w:p w14:paraId="35D47121" w14:textId="77777777" w:rsidR="00B258A0" w:rsidRPr="00CF0B0C" w:rsidRDefault="00B258A0" w:rsidP="00B258A0">
            <w:pPr>
              <w:ind w:right="-108"/>
              <w:rPr>
                <w:lang w:val="en-US"/>
              </w:rPr>
            </w:pPr>
            <w:r w:rsidRPr="00CF0B0C">
              <w:rPr>
                <w:lang w:val="en-US"/>
              </w:rPr>
              <w:t>Pneumatic equipment for cutting samples at the magic angle</w:t>
            </w:r>
          </w:p>
          <w:p w14:paraId="3204C9B1" w14:textId="77777777" w:rsidR="00B258A0" w:rsidRPr="00CF0B0C" w:rsidRDefault="00B258A0" w:rsidP="00B258A0">
            <w:pPr>
              <w:ind w:right="-108"/>
              <w:rPr>
                <w:lang w:val="en-US"/>
              </w:rPr>
            </w:pPr>
            <w:r w:rsidRPr="00CF0B0C">
              <w:rPr>
                <w:lang w:val="en-US"/>
              </w:rPr>
              <w:t>Triple resonance fluid and solid- state probe</w:t>
            </w:r>
          </w:p>
          <w:p w14:paraId="7CBA68CF" w14:textId="77777777" w:rsidR="00B258A0" w:rsidRPr="00CF0B0C" w:rsidRDefault="00B258A0" w:rsidP="00B258A0">
            <w:pPr>
              <w:ind w:right="-108"/>
              <w:rPr>
                <w:lang w:val="en-US"/>
              </w:rPr>
            </w:pPr>
            <w:r w:rsidRPr="00CF0B0C">
              <w:rPr>
                <w:lang w:val="en-US"/>
              </w:rPr>
              <w:t>Dual resonance solid-state probe</w:t>
            </w:r>
          </w:p>
          <w:p w14:paraId="1653C16A" w14:textId="77777777" w:rsidR="00B258A0" w:rsidRPr="00CF0B0C" w:rsidRDefault="00B258A0" w:rsidP="00B258A0">
            <w:pPr>
              <w:ind w:right="-108"/>
              <w:rPr>
                <w:lang w:val="en-US"/>
              </w:rPr>
            </w:pPr>
            <w:r w:rsidRPr="00CF0B0C">
              <w:rPr>
                <w:lang w:val="en-US"/>
              </w:rPr>
              <w:t>Triple resonance solid-state probe</w:t>
            </w:r>
          </w:p>
          <w:p w14:paraId="262FCEDC" w14:textId="77777777" w:rsidR="00B258A0" w:rsidRPr="00CF0B0C" w:rsidRDefault="00B258A0" w:rsidP="00B258A0">
            <w:pPr>
              <w:ind w:right="-108"/>
              <w:rPr>
                <w:lang w:val="en-US"/>
              </w:rPr>
            </w:pPr>
            <w:r w:rsidRPr="00CF0B0C">
              <w:rPr>
                <w:lang w:val="en-US"/>
              </w:rPr>
              <w:lastRenderedPageBreak/>
              <w:t>High-power filters</w:t>
            </w:r>
          </w:p>
          <w:p w14:paraId="131F8F1D" w14:textId="77777777" w:rsidR="00B258A0" w:rsidRPr="00CF0B0C" w:rsidRDefault="00B258A0" w:rsidP="00B258A0">
            <w:pPr>
              <w:ind w:right="-108"/>
              <w:rPr>
                <w:lang w:val="en-US"/>
              </w:rPr>
            </w:pPr>
            <w:r w:rsidRPr="00CF0B0C">
              <w:rPr>
                <w:lang w:val="en-US"/>
              </w:rPr>
              <w:t>Solid-state rotor transmission system for 4 mm rotors</w:t>
            </w:r>
          </w:p>
          <w:p w14:paraId="3CC2000F" w14:textId="77777777" w:rsidR="00B258A0" w:rsidRPr="00CF0B0C" w:rsidRDefault="00B258A0" w:rsidP="00B258A0">
            <w:pPr>
              <w:ind w:right="-108"/>
              <w:rPr>
                <w:lang w:val="en-US"/>
              </w:rPr>
            </w:pPr>
            <w:r w:rsidRPr="00CF0B0C">
              <w:rPr>
                <w:lang w:val="en-US"/>
              </w:rPr>
              <w:t>Solid-state rotor transmission system for 2.5 mm rotors</w:t>
            </w:r>
          </w:p>
          <w:p w14:paraId="798925F3" w14:textId="77777777" w:rsidR="00B258A0" w:rsidRPr="00CF0B0C" w:rsidRDefault="00B258A0" w:rsidP="00B258A0">
            <w:pPr>
              <w:ind w:right="-108"/>
              <w:rPr>
                <w:lang w:val="en-US"/>
              </w:rPr>
            </w:pPr>
            <w:r w:rsidRPr="00CF0B0C">
              <w:rPr>
                <w:lang w:val="en-US"/>
              </w:rPr>
              <w:t>Solid-state rotors made from zirconium oxide</w:t>
            </w:r>
          </w:p>
          <w:p w14:paraId="1D81C7B3" w14:textId="77777777" w:rsidR="00B258A0" w:rsidRPr="00CF0B0C" w:rsidRDefault="00B258A0" w:rsidP="00B258A0">
            <w:pPr>
              <w:ind w:right="-108"/>
              <w:rPr>
                <w:lang w:val="en-US"/>
              </w:rPr>
            </w:pPr>
            <w:r w:rsidRPr="00CF0B0C">
              <w:rPr>
                <w:lang w:val="en-US"/>
              </w:rPr>
              <w:t>Reaction monitoring equipment</w:t>
            </w:r>
          </w:p>
          <w:p w14:paraId="4EFE5C2F" w14:textId="77777777" w:rsidR="00B258A0" w:rsidRPr="00CF0B0C" w:rsidRDefault="00B258A0" w:rsidP="00B258A0">
            <w:pPr>
              <w:rPr>
                <w:sz w:val="22"/>
                <w:szCs w:val="22"/>
                <w:lang w:val="en-US"/>
              </w:rPr>
            </w:pPr>
            <w:r w:rsidRPr="00CF0B0C">
              <w:rPr>
                <w:lang w:val="en-US"/>
              </w:rPr>
              <w:t xml:space="preserve">Trained personnel for using the delivered package </w:t>
            </w:r>
          </w:p>
        </w:tc>
        <w:tc>
          <w:tcPr>
            <w:tcW w:w="1260" w:type="dxa"/>
            <w:shd w:val="clear" w:color="auto" w:fill="auto"/>
            <w:vAlign w:val="center"/>
          </w:tcPr>
          <w:p w14:paraId="0F23515E" w14:textId="77777777" w:rsidR="00B258A0" w:rsidRPr="00CF0B0C" w:rsidRDefault="00B258A0" w:rsidP="00B258A0">
            <w:pPr>
              <w:jc w:val="center"/>
              <w:rPr>
                <w:sz w:val="22"/>
                <w:szCs w:val="22"/>
                <w:lang w:val="en-US"/>
              </w:rPr>
            </w:pPr>
          </w:p>
        </w:tc>
        <w:tc>
          <w:tcPr>
            <w:tcW w:w="1260" w:type="dxa"/>
            <w:vAlign w:val="center"/>
          </w:tcPr>
          <w:p w14:paraId="58F531E7" w14:textId="77777777" w:rsidR="00B258A0" w:rsidRPr="00CF0B0C" w:rsidRDefault="00B258A0" w:rsidP="00B258A0">
            <w:pPr>
              <w:jc w:val="center"/>
              <w:rPr>
                <w:sz w:val="22"/>
                <w:szCs w:val="22"/>
                <w:lang w:val="en-US"/>
              </w:rPr>
            </w:pPr>
          </w:p>
        </w:tc>
        <w:tc>
          <w:tcPr>
            <w:tcW w:w="1260" w:type="dxa"/>
            <w:vAlign w:val="center"/>
          </w:tcPr>
          <w:p w14:paraId="518851F2" w14:textId="77777777" w:rsidR="00B258A0" w:rsidRPr="00CF0B0C" w:rsidRDefault="00B258A0" w:rsidP="00B258A0">
            <w:pPr>
              <w:jc w:val="center"/>
              <w:rPr>
                <w:sz w:val="22"/>
                <w:szCs w:val="22"/>
                <w:lang w:val="en-US"/>
              </w:rPr>
            </w:pPr>
          </w:p>
        </w:tc>
        <w:tc>
          <w:tcPr>
            <w:tcW w:w="2386" w:type="dxa"/>
            <w:shd w:val="clear" w:color="auto" w:fill="auto"/>
            <w:vAlign w:val="center"/>
          </w:tcPr>
          <w:p w14:paraId="2BEC8EE7" w14:textId="77777777" w:rsidR="00B258A0" w:rsidRPr="00CF0B0C" w:rsidRDefault="00B258A0" w:rsidP="00B258A0">
            <w:pPr>
              <w:ind w:right="-85"/>
              <w:rPr>
                <w:sz w:val="22"/>
                <w:szCs w:val="22"/>
                <w:lang w:val="en-US"/>
              </w:rPr>
            </w:pPr>
            <w:r w:rsidRPr="00CF0B0C">
              <w:rPr>
                <w:sz w:val="22"/>
                <w:szCs w:val="22"/>
                <w:lang w:val="en-US"/>
              </w:rPr>
              <w:t xml:space="preserve">Within 30 days of signing the </w:t>
            </w:r>
            <w:r w:rsidRPr="00CF0B0C">
              <w:rPr>
                <w:kern w:val="56"/>
                <w:sz w:val="22"/>
                <w:szCs w:val="22"/>
                <w:lang w:val="en-US"/>
              </w:rPr>
              <w:t>Transfer and Acceptance Act</w:t>
            </w:r>
          </w:p>
          <w:p w14:paraId="5BBC8FF3" w14:textId="77777777" w:rsidR="00B258A0" w:rsidRPr="00CF0B0C" w:rsidRDefault="00B258A0" w:rsidP="00B258A0">
            <w:pPr>
              <w:rPr>
                <w:sz w:val="22"/>
                <w:szCs w:val="22"/>
                <w:lang w:val="en-US"/>
              </w:rPr>
            </w:pPr>
          </w:p>
        </w:tc>
      </w:tr>
    </w:tbl>
    <w:p w14:paraId="3C156FE5" w14:textId="77777777" w:rsidR="00512470" w:rsidRPr="00CF0B0C" w:rsidRDefault="00512470" w:rsidP="00512470">
      <w:pPr>
        <w:spacing w:line="360" w:lineRule="auto"/>
        <w:rPr>
          <w:sz w:val="22"/>
          <w:szCs w:val="22"/>
          <w:lang w:val="en-US"/>
        </w:rPr>
      </w:pPr>
    </w:p>
    <w:p w14:paraId="1D727E08" w14:textId="77777777" w:rsidR="00512470" w:rsidRPr="00CF0B0C" w:rsidRDefault="00512470" w:rsidP="00512470">
      <w:pPr>
        <w:spacing w:line="360" w:lineRule="auto"/>
        <w:rPr>
          <w:sz w:val="22"/>
          <w:szCs w:val="22"/>
          <w:lang w:val="en-US"/>
        </w:rPr>
      </w:pPr>
      <w:r w:rsidRPr="00CF0B0C">
        <w:rPr>
          <w:sz w:val="22"/>
          <w:szCs w:val="22"/>
          <w:lang w:val="en-US"/>
        </w:rPr>
        <w:t>The Parties may change the abovementioned Payment Schedule by mutual agreement.</w:t>
      </w:r>
    </w:p>
    <w:p w14:paraId="4C59CA94" w14:textId="77777777" w:rsidR="00512470" w:rsidRPr="00CF0B0C" w:rsidRDefault="00512470" w:rsidP="00512470">
      <w:pPr>
        <w:ind w:left="720"/>
        <w:contextualSpacing/>
        <w:jc w:val="both"/>
        <w:rPr>
          <w:b/>
          <w:kern w:val="56"/>
          <w:sz w:val="22"/>
          <w:szCs w:val="22"/>
          <w:lang w:val="en-US"/>
        </w:rPr>
      </w:pP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512470" w:rsidRPr="00CF0B0C" w14:paraId="42329E95" w14:textId="77777777" w:rsidTr="004D420C">
        <w:trPr>
          <w:trHeight w:val="80"/>
        </w:trPr>
        <w:tc>
          <w:tcPr>
            <w:tcW w:w="2360" w:type="pct"/>
            <w:tcBorders>
              <w:top w:val="nil"/>
              <w:left w:val="nil"/>
              <w:bottom w:val="nil"/>
              <w:right w:val="nil"/>
            </w:tcBorders>
          </w:tcPr>
          <w:p w14:paraId="2BBD6928" w14:textId="6773D934" w:rsidR="00512470" w:rsidRPr="00CF0B0C" w:rsidRDefault="00512470" w:rsidP="004D420C">
            <w:pPr>
              <w:suppressAutoHyphens w:val="0"/>
              <w:rPr>
                <w:rFonts w:eastAsia="Cambria"/>
                <w:b/>
                <w:kern w:val="56"/>
                <w:sz w:val="22"/>
                <w:szCs w:val="22"/>
                <w:lang w:val="en-US" w:eastAsia="en-US"/>
              </w:rPr>
            </w:pPr>
            <w:r w:rsidRPr="00CF0B0C">
              <w:rPr>
                <w:rFonts w:eastAsia="Cambria"/>
                <w:b/>
                <w:kern w:val="56"/>
                <w:sz w:val="22"/>
                <w:szCs w:val="22"/>
                <w:lang w:val="en-US" w:eastAsia="en-US"/>
              </w:rPr>
              <w:t>Customer:</w:t>
            </w:r>
          </w:p>
          <w:p w14:paraId="1C77F1C2" w14:textId="77777777" w:rsidR="00512470" w:rsidRPr="00CF0B0C" w:rsidRDefault="00512470" w:rsidP="004D420C">
            <w:pPr>
              <w:suppressAutoHyphens w:val="0"/>
              <w:rPr>
                <w:rFonts w:eastAsia="Cambria"/>
                <w:kern w:val="56"/>
                <w:sz w:val="22"/>
                <w:szCs w:val="22"/>
                <w:lang w:val="en-US" w:eastAsia="en-US"/>
              </w:rPr>
            </w:pPr>
          </w:p>
          <w:p w14:paraId="40826B3B" w14:textId="77777777" w:rsidR="00512470" w:rsidRPr="00CF0B0C" w:rsidRDefault="00512470" w:rsidP="004D420C">
            <w:pPr>
              <w:suppressAutoHyphens w:val="0"/>
              <w:rPr>
                <w:rFonts w:eastAsia="Cambria"/>
                <w:kern w:val="56"/>
                <w:sz w:val="22"/>
                <w:szCs w:val="22"/>
                <w:lang w:val="en-US" w:eastAsia="en-US"/>
              </w:rPr>
            </w:pPr>
          </w:p>
          <w:p w14:paraId="66588269" w14:textId="77777777" w:rsidR="00512470" w:rsidRPr="00CF0B0C" w:rsidRDefault="00512470" w:rsidP="004D420C">
            <w:pPr>
              <w:suppressAutoHyphens w:val="0"/>
              <w:rPr>
                <w:rFonts w:eastAsia="Cambria"/>
                <w:kern w:val="56"/>
                <w:sz w:val="22"/>
                <w:szCs w:val="22"/>
                <w:lang w:val="en-US" w:eastAsia="en-US"/>
              </w:rPr>
            </w:pPr>
          </w:p>
        </w:tc>
        <w:tc>
          <w:tcPr>
            <w:tcW w:w="2640" w:type="pct"/>
            <w:tcBorders>
              <w:top w:val="nil"/>
              <w:left w:val="nil"/>
              <w:bottom w:val="nil"/>
              <w:right w:val="nil"/>
            </w:tcBorders>
          </w:tcPr>
          <w:p w14:paraId="6C8FD706" w14:textId="77777777" w:rsidR="00512470" w:rsidRPr="00CF0B0C" w:rsidRDefault="00512470" w:rsidP="004D420C">
            <w:pPr>
              <w:suppressAutoHyphens w:val="0"/>
              <w:rPr>
                <w:rFonts w:eastAsia="Cambria"/>
                <w:b/>
                <w:kern w:val="56"/>
                <w:sz w:val="22"/>
                <w:szCs w:val="22"/>
                <w:lang w:val="en-US" w:eastAsia="en-US"/>
              </w:rPr>
            </w:pPr>
            <w:r w:rsidRPr="00CF0B0C">
              <w:rPr>
                <w:rFonts w:eastAsia="Cambria"/>
                <w:b/>
                <w:kern w:val="56"/>
                <w:sz w:val="22"/>
                <w:szCs w:val="22"/>
                <w:lang w:val="en-US" w:eastAsia="en-US"/>
              </w:rPr>
              <w:t>Supplier:</w:t>
            </w:r>
          </w:p>
          <w:p w14:paraId="6538FC0F" w14:textId="77777777" w:rsidR="00512470" w:rsidRPr="00CF0B0C" w:rsidRDefault="00512470" w:rsidP="004D420C">
            <w:pPr>
              <w:suppressAutoHyphens w:val="0"/>
              <w:rPr>
                <w:rFonts w:eastAsia="Cambria"/>
                <w:kern w:val="56"/>
                <w:sz w:val="22"/>
                <w:szCs w:val="22"/>
                <w:lang w:val="en-US" w:eastAsia="en-US"/>
              </w:rPr>
            </w:pPr>
          </w:p>
          <w:p w14:paraId="562AC774" w14:textId="77777777" w:rsidR="00512470" w:rsidRPr="00CF0B0C" w:rsidRDefault="00512470" w:rsidP="004D420C">
            <w:pPr>
              <w:suppressAutoHyphens w:val="0"/>
              <w:rPr>
                <w:rFonts w:eastAsia="Cambria"/>
                <w:kern w:val="56"/>
                <w:sz w:val="22"/>
                <w:szCs w:val="22"/>
                <w:lang w:val="en-US" w:eastAsia="en-US"/>
              </w:rPr>
            </w:pPr>
          </w:p>
        </w:tc>
      </w:tr>
    </w:tbl>
    <w:p w14:paraId="2AFA941F" w14:textId="77777777" w:rsidR="00512470" w:rsidRPr="00CF0B0C" w:rsidRDefault="00512470" w:rsidP="00512470">
      <w:pPr>
        <w:suppressAutoHyphens w:val="0"/>
        <w:jc w:val="right"/>
        <w:rPr>
          <w:rFonts w:eastAsia="Cambria"/>
          <w:kern w:val="56"/>
          <w:sz w:val="22"/>
          <w:szCs w:val="22"/>
          <w:lang w:val="en-US" w:eastAsia="en-US"/>
        </w:rPr>
      </w:pPr>
    </w:p>
    <w:p w14:paraId="6A112281" w14:textId="77777777" w:rsidR="00512470" w:rsidRPr="00CF0B0C" w:rsidRDefault="00512470" w:rsidP="00512470">
      <w:pPr>
        <w:suppressAutoHyphens w:val="0"/>
        <w:jc w:val="right"/>
        <w:rPr>
          <w:rFonts w:eastAsia="Cambria"/>
          <w:kern w:val="56"/>
          <w:sz w:val="22"/>
          <w:szCs w:val="22"/>
          <w:lang w:val="en-US" w:eastAsia="en-US"/>
        </w:rPr>
      </w:pPr>
    </w:p>
    <w:p w14:paraId="2E65A660" w14:textId="77777777" w:rsidR="00512470" w:rsidRPr="00CF0B0C" w:rsidRDefault="00512470" w:rsidP="00512470">
      <w:pPr>
        <w:rPr>
          <w:lang w:val="en-US"/>
        </w:rPr>
      </w:pPr>
      <w:r w:rsidRPr="00CF0B0C">
        <w:rPr>
          <w:lang w:val="en-US"/>
        </w:rPr>
        <w:br w:type="page"/>
      </w:r>
    </w:p>
    <w:tbl>
      <w:tblPr>
        <w:tblpPr w:leftFromText="180" w:rightFromText="180" w:vertAnchor="text" w:horzAnchor="margin" w:tblpX="576" w:tblpY="369"/>
        <w:tblOverlap w:val="never"/>
        <w:tblW w:w="7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gridCol w:w="5389"/>
      </w:tblGrid>
      <w:tr w:rsidR="00512470" w:rsidRPr="00CF0B0C" w14:paraId="17BA6010" w14:textId="77777777" w:rsidTr="004D420C">
        <w:trPr>
          <w:trHeight w:val="80"/>
        </w:trPr>
        <w:tc>
          <w:tcPr>
            <w:tcW w:w="3173" w:type="pct"/>
            <w:tcBorders>
              <w:top w:val="nil"/>
              <w:left w:val="nil"/>
              <w:bottom w:val="nil"/>
              <w:right w:val="nil"/>
            </w:tcBorders>
          </w:tcPr>
          <w:p w14:paraId="00126311" w14:textId="07848C5C" w:rsidR="00512470" w:rsidRPr="00CF0B0C" w:rsidRDefault="00512470" w:rsidP="004D420C">
            <w:pPr>
              <w:tabs>
                <w:tab w:val="left" w:pos="4605"/>
              </w:tabs>
              <w:suppressAutoHyphens w:val="0"/>
              <w:jc w:val="right"/>
              <w:rPr>
                <w:rFonts w:eastAsia="Cambria"/>
                <w:kern w:val="56"/>
                <w:sz w:val="22"/>
                <w:szCs w:val="22"/>
                <w:lang w:val="en-US" w:eastAsia="en-US"/>
              </w:rPr>
            </w:pPr>
            <w:r w:rsidRPr="00CF0B0C">
              <w:rPr>
                <w:rFonts w:eastAsia="Cambria"/>
                <w:kern w:val="56"/>
                <w:sz w:val="22"/>
                <w:szCs w:val="22"/>
                <w:lang w:val="en-US" w:eastAsia="en-US"/>
              </w:rPr>
              <w:lastRenderedPageBreak/>
              <w:t>Annex No. 5 to the Agreement</w:t>
            </w:r>
          </w:p>
          <w:p w14:paraId="5C6F3F44" w14:textId="77777777" w:rsidR="00512470" w:rsidRPr="00CF0B0C" w:rsidRDefault="00512470" w:rsidP="004D420C">
            <w:pPr>
              <w:suppressAutoHyphens w:val="0"/>
              <w:rPr>
                <w:rFonts w:eastAsia="Cambria"/>
                <w:kern w:val="56"/>
                <w:sz w:val="22"/>
                <w:szCs w:val="22"/>
                <w:lang w:val="en-US" w:eastAsia="en-US"/>
              </w:rPr>
            </w:pPr>
          </w:p>
        </w:tc>
        <w:tc>
          <w:tcPr>
            <w:tcW w:w="1827" w:type="pct"/>
            <w:tcBorders>
              <w:top w:val="nil"/>
              <w:left w:val="nil"/>
              <w:bottom w:val="nil"/>
              <w:right w:val="nil"/>
            </w:tcBorders>
          </w:tcPr>
          <w:p w14:paraId="32DB0778" w14:textId="77777777" w:rsidR="00512470" w:rsidRPr="00CF0B0C" w:rsidRDefault="00512470" w:rsidP="004D420C">
            <w:pPr>
              <w:suppressAutoHyphens w:val="0"/>
              <w:rPr>
                <w:rFonts w:eastAsia="Cambria"/>
                <w:kern w:val="56"/>
                <w:sz w:val="22"/>
                <w:szCs w:val="22"/>
                <w:lang w:val="en-US" w:eastAsia="en-US"/>
              </w:rPr>
            </w:pPr>
          </w:p>
        </w:tc>
      </w:tr>
    </w:tbl>
    <w:p w14:paraId="6403F4A4" w14:textId="77777777" w:rsidR="00512470" w:rsidRPr="00CF0B0C" w:rsidRDefault="00512470" w:rsidP="00512470">
      <w:pPr>
        <w:suppressAutoHyphens w:val="0"/>
        <w:spacing w:after="160" w:line="360" w:lineRule="auto"/>
        <w:jc w:val="center"/>
        <w:rPr>
          <w:rFonts w:eastAsiaTheme="minorHAnsi"/>
          <w:b/>
          <w:lang w:val="en-US" w:eastAsia="en-US"/>
        </w:rPr>
      </w:pPr>
    </w:p>
    <w:p w14:paraId="06CD2594" w14:textId="77777777" w:rsidR="00512470" w:rsidRPr="00CF0B0C" w:rsidRDefault="00512470" w:rsidP="00512470">
      <w:pPr>
        <w:suppressAutoHyphens w:val="0"/>
        <w:spacing w:after="160" w:line="360" w:lineRule="auto"/>
        <w:jc w:val="center"/>
        <w:rPr>
          <w:rFonts w:eastAsiaTheme="minorHAnsi"/>
          <w:b/>
          <w:lang w:val="en-US" w:eastAsia="en-US"/>
        </w:rPr>
      </w:pPr>
      <w:r w:rsidRPr="00CF0B0C">
        <w:rPr>
          <w:rFonts w:eastAsiaTheme="minorHAnsi"/>
          <w:b/>
          <w:lang w:val="en-US" w:eastAsia="en-US"/>
        </w:rPr>
        <w:t>DELIVERY SCHEDULE</w:t>
      </w:r>
    </w:p>
    <w:p w14:paraId="072744C2" w14:textId="77777777" w:rsidR="00512470" w:rsidRPr="00CF0B0C" w:rsidRDefault="00512470" w:rsidP="00512470">
      <w:pPr>
        <w:suppressAutoHyphens w:val="0"/>
        <w:spacing w:after="160" w:line="360" w:lineRule="auto"/>
        <w:jc w:val="center"/>
        <w:rPr>
          <w:rFonts w:eastAsiaTheme="minorHAnsi"/>
          <w:sz w:val="16"/>
          <w:szCs w:val="16"/>
          <w:lang w:val="en-US" w:eastAsia="en-U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607"/>
        <w:gridCol w:w="4500"/>
      </w:tblGrid>
      <w:tr w:rsidR="00512470" w:rsidRPr="00CF0B0C" w14:paraId="572DF6E5" w14:textId="77777777" w:rsidTr="004D420C">
        <w:trPr>
          <w:trHeight w:val="350"/>
        </w:trPr>
        <w:tc>
          <w:tcPr>
            <w:tcW w:w="698" w:type="dxa"/>
            <w:shd w:val="clear" w:color="auto" w:fill="auto"/>
          </w:tcPr>
          <w:p w14:paraId="08857D7A"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No.</w:t>
            </w:r>
          </w:p>
        </w:tc>
        <w:tc>
          <w:tcPr>
            <w:tcW w:w="4607" w:type="dxa"/>
            <w:shd w:val="clear" w:color="auto" w:fill="auto"/>
          </w:tcPr>
          <w:p w14:paraId="042B713D"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 xml:space="preserve">Type of goods and service  </w:t>
            </w:r>
          </w:p>
        </w:tc>
        <w:tc>
          <w:tcPr>
            <w:tcW w:w="4500" w:type="dxa"/>
            <w:shd w:val="clear" w:color="auto" w:fill="auto"/>
          </w:tcPr>
          <w:p w14:paraId="11A3E251"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 xml:space="preserve">Delivery and installation deadlines </w:t>
            </w:r>
          </w:p>
        </w:tc>
      </w:tr>
      <w:tr w:rsidR="00512470" w:rsidRPr="00CF0B0C" w14:paraId="136639CF" w14:textId="77777777" w:rsidTr="004D420C">
        <w:tc>
          <w:tcPr>
            <w:tcW w:w="698" w:type="dxa"/>
            <w:shd w:val="clear" w:color="auto" w:fill="auto"/>
          </w:tcPr>
          <w:p w14:paraId="1965953F"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1.</w:t>
            </w:r>
          </w:p>
        </w:tc>
        <w:tc>
          <w:tcPr>
            <w:tcW w:w="4607" w:type="dxa"/>
            <w:shd w:val="clear" w:color="auto" w:fill="auto"/>
          </w:tcPr>
          <w:p w14:paraId="691B547F"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Supply, installation of compressed air and nitrogen system, and staff training</w:t>
            </w:r>
          </w:p>
        </w:tc>
        <w:tc>
          <w:tcPr>
            <w:tcW w:w="4500" w:type="dxa"/>
            <w:shd w:val="clear" w:color="auto" w:fill="auto"/>
            <w:vAlign w:val="center"/>
          </w:tcPr>
          <w:p w14:paraId="58857855"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 xml:space="preserve">According to the offer submitted </w:t>
            </w:r>
          </w:p>
        </w:tc>
      </w:tr>
      <w:tr w:rsidR="00512470" w:rsidRPr="00CF0B0C" w14:paraId="3E8A6498" w14:textId="77777777" w:rsidTr="004D420C">
        <w:tc>
          <w:tcPr>
            <w:tcW w:w="698" w:type="dxa"/>
            <w:shd w:val="clear" w:color="auto" w:fill="auto"/>
          </w:tcPr>
          <w:p w14:paraId="53C48760"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 xml:space="preserve">2. </w:t>
            </w:r>
          </w:p>
        </w:tc>
        <w:tc>
          <w:tcPr>
            <w:tcW w:w="4607" w:type="dxa"/>
            <w:shd w:val="clear" w:color="auto" w:fill="auto"/>
          </w:tcPr>
          <w:p w14:paraId="358A4B29"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Delivery and installation:</w:t>
            </w:r>
          </w:p>
          <w:p w14:paraId="15724335"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Superconductive magnet  </w:t>
            </w:r>
          </w:p>
          <w:p w14:paraId="5B88FD87"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Console</w:t>
            </w:r>
          </w:p>
          <w:p w14:paraId="31730381"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Proton signal pre-amplifier </w:t>
            </w:r>
          </w:p>
          <w:p w14:paraId="245A2F13"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Broadband  pre-amplifier 1  </w:t>
            </w:r>
          </w:p>
          <w:p w14:paraId="32CCC31F"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Broadband  pre-amplifier  2  </w:t>
            </w:r>
          </w:p>
          <w:p w14:paraId="74664038"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Deuterium signal pre-amplifier </w:t>
            </w:r>
          </w:p>
          <w:p w14:paraId="11BA9AE2"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vertAlign w:val="superscript"/>
                <w:lang w:val="en-US" w:eastAsia="en-US"/>
              </w:rPr>
              <w:t>2</w:t>
            </w:r>
            <w:r w:rsidRPr="00CF0B0C">
              <w:rPr>
                <w:rFonts w:eastAsiaTheme="minorHAnsi"/>
                <w:sz w:val="22"/>
                <w:szCs w:val="22"/>
                <w:lang w:val="en-US" w:eastAsia="en-US"/>
              </w:rPr>
              <w:t xml:space="preserve">H stop-filter </w:t>
            </w:r>
          </w:p>
          <w:p w14:paraId="3ED4915D"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Dual resonance fluid probe</w:t>
            </w:r>
          </w:p>
          <w:p w14:paraId="7BD97EA3"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T thermocouple adapter for probes </w:t>
            </w:r>
          </w:p>
          <w:p w14:paraId="61DC3BF5"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Automatic sample changer</w:t>
            </w:r>
          </w:p>
          <w:p w14:paraId="58F512E0"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Sample ampoule holders</w:t>
            </w:r>
          </w:p>
          <w:p w14:paraId="4CE1F24B"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Cooling equipment</w:t>
            </w:r>
          </w:p>
          <w:p w14:paraId="1318F5B3"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Low temperature equipment</w:t>
            </w:r>
          </w:p>
          <w:p w14:paraId="3F968E52"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Workstation</w:t>
            </w:r>
          </w:p>
          <w:p w14:paraId="0DDEC5C5" w14:textId="77777777" w:rsidR="00512470" w:rsidRPr="00CF0B0C" w:rsidRDefault="00512470" w:rsidP="004D420C">
            <w:pPr>
              <w:suppressAutoHyphens w:val="0"/>
              <w:spacing w:after="160" w:line="259" w:lineRule="auto"/>
              <w:rPr>
                <w:rFonts w:eastAsiaTheme="minorHAnsi"/>
                <w:sz w:val="22"/>
                <w:szCs w:val="22"/>
                <w:lang w:val="en-US" w:eastAsia="en-US"/>
              </w:rPr>
            </w:pPr>
          </w:p>
          <w:p w14:paraId="3655D236"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Trained personnel for using the delivered package </w:t>
            </w:r>
          </w:p>
        </w:tc>
        <w:tc>
          <w:tcPr>
            <w:tcW w:w="4500" w:type="dxa"/>
            <w:shd w:val="clear" w:color="auto" w:fill="auto"/>
            <w:vAlign w:val="center"/>
          </w:tcPr>
          <w:p w14:paraId="156E2B93"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 xml:space="preserve">According to the offer submitted </w:t>
            </w:r>
          </w:p>
        </w:tc>
      </w:tr>
      <w:tr w:rsidR="00512470" w:rsidRPr="00CF0B0C" w14:paraId="37441133" w14:textId="77777777" w:rsidTr="004D420C">
        <w:tc>
          <w:tcPr>
            <w:tcW w:w="698" w:type="dxa"/>
            <w:shd w:val="clear" w:color="auto" w:fill="auto"/>
          </w:tcPr>
          <w:p w14:paraId="5E41EBEA"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t>3.</w:t>
            </w:r>
          </w:p>
        </w:tc>
        <w:tc>
          <w:tcPr>
            <w:tcW w:w="4607" w:type="dxa"/>
            <w:shd w:val="clear" w:color="auto" w:fill="auto"/>
          </w:tcPr>
          <w:p w14:paraId="220461E7"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Delivery and installation::</w:t>
            </w:r>
          </w:p>
          <w:p w14:paraId="1D2C91FE"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Pneumatic equipment for cutting samples at the magic angle</w:t>
            </w:r>
          </w:p>
          <w:p w14:paraId="51E98428"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Triple resonance fluid and solid- state probe</w:t>
            </w:r>
          </w:p>
          <w:p w14:paraId="067FC5EE"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Dual resonance solid-state probe</w:t>
            </w:r>
          </w:p>
          <w:p w14:paraId="6ED8F54E"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lastRenderedPageBreak/>
              <w:t>Triple resonance solid-state probe</w:t>
            </w:r>
          </w:p>
          <w:p w14:paraId="144793DF"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High-power filters</w:t>
            </w:r>
          </w:p>
          <w:p w14:paraId="19008018"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Solid-state rotor transmission system for 4 mm rotors</w:t>
            </w:r>
          </w:p>
          <w:p w14:paraId="433EE765"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Solid-state rotor transmission system for 2.5 mm rotors</w:t>
            </w:r>
          </w:p>
          <w:p w14:paraId="5F3FDCE4"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Solid-state rotors made from zirconium oxide</w:t>
            </w:r>
          </w:p>
          <w:p w14:paraId="3009F072"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Reaction monitoring equipment</w:t>
            </w:r>
          </w:p>
          <w:p w14:paraId="00128478" w14:textId="77777777" w:rsidR="00512470" w:rsidRPr="00CF0B0C" w:rsidRDefault="00512470" w:rsidP="004D420C">
            <w:pPr>
              <w:suppressAutoHyphens w:val="0"/>
              <w:spacing w:after="160" w:line="259" w:lineRule="auto"/>
              <w:rPr>
                <w:rFonts w:eastAsiaTheme="minorHAnsi"/>
                <w:sz w:val="22"/>
                <w:szCs w:val="22"/>
                <w:lang w:val="en-US" w:eastAsia="en-US"/>
              </w:rPr>
            </w:pPr>
            <w:r w:rsidRPr="00CF0B0C">
              <w:rPr>
                <w:rFonts w:eastAsiaTheme="minorHAnsi"/>
                <w:sz w:val="22"/>
                <w:szCs w:val="22"/>
                <w:lang w:val="en-US" w:eastAsia="en-US"/>
              </w:rPr>
              <w:t xml:space="preserve">Trained personnel for using the delivered package </w:t>
            </w:r>
          </w:p>
        </w:tc>
        <w:tc>
          <w:tcPr>
            <w:tcW w:w="4500" w:type="dxa"/>
            <w:shd w:val="clear" w:color="auto" w:fill="auto"/>
            <w:vAlign w:val="center"/>
          </w:tcPr>
          <w:p w14:paraId="61709654" w14:textId="77777777" w:rsidR="00512470" w:rsidRPr="00CF0B0C" w:rsidRDefault="00512470" w:rsidP="004D420C">
            <w:pPr>
              <w:suppressAutoHyphens w:val="0"/>
              <w:spacing w:after="160" w:line="259" w:lineRule="auto"/>
              <w:jc w:val="center"/>
              <w:rPr>
                <w:rFonts w:eastAsiaTheme="minorHAnsi"/>
                <w:sz w:val="22"/>
                <w:szCs w:val="22"/>
                <w:lang w:val="en-US" w:eastAsia="en-US"/>
              </w:rPr>
            </w:pPr>
            <w:r w:rsidRPr="00CF0B0C">
              <w:rPr>
                <w:rFonts w:eastAsiaTheme="minorHAnsi"/>
                <w:sz w:val="22"/>
                <w:szCs w:val="22"/>
                <w:lang w:val="en-US" w:eastAsia="en-US"/>
              </w:rPr>
              <w:lastRenderedPageBreak/>
              <w:t xml:space="preserve">According to the offer submitted </w:t>
            </w:r>
          </w:p>
        </w:tc>
      </w:tr>
    </w:tbl>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512470" w:rsidRPr="00CF0B0C" w14:paraId="3F3D17E7" w14:textId="77777777" w:rsidTr="004D420C">
        <w:trPr>
          <w:trHeight w:val="80"/>
        </w:trPr>
        <w:tc>
          <w:tcPr>
            <w:tcW w:w="2360" w:type="pct"/>
            <w:tcBorders>
              <w:top w:val="nil"/>
              <w:left w:val="nil"/>
              <w:bottom w:val="nil"/>
              <w:right w:val="nil"/>
            </w:tcBorders>
          </w:tcPr>
          <w:p w14:paraId="49549C3B" w14:textId="19A01003" w:rsidR="00512470" w:rsidRPr="00CF0B0C" w:rsidRDefault="00512470" w:rsidP="004D420C">
            <w:pPr>
              <w:suppressAutoHyphens w:val="0"/>
              <w:rPr>
                <w:rFonts w:eastAsia="Cambria"/>
                <w:kern w:val="56"/>
                <w:sz w:val="22"/>
                <w:szCs w:val="22"/>
                <w:lang w:val="en-US" w:eastAsia="en-US"/>
              </w:rPr>
            </w:pPr>
            <w:r w:rsidRPr="00CF0B0C">
              <w:rPr>
                <w:rFonts w:eastAsia="Cambria"/>
                <w:b/>
                <w:kern w:val="56"/>
                <w:sz w:val="22"/>
                <w:szCs w:val="22"/>
                <w:lang w:val="en-US" w:eastAsia="en-US"/>
              </w:rPr>
              <w:t>Customer:</w:t>
            </w:r>
          </w:p>
        </w:tc>
        <w:tc>
          <w:tcPr>
            <w:tcW w:w="2640" w:type="pct"/>
            <w:tcBorders>
              <w:top w:val="nil"/>
              <w:left w:val="nil"/>
              <w:bottom w:val="nil"/>
              <w:right w:val="nil"/>
            </w:tcBorders>
          </w:tcPr>
          <w:p w14:paraId="4DFA60F2" w14:textId="77777777" w:rsidR="00512470" w:rsidRPr="00CF0B0C" w:rsidRDefault="00512470" w:rsidP="004D420C">
            <w:pPr>
              <w:suppressAutoHyphens w:val="0"/>
              <w:rPr>
                <w:rFonts w:eastAsia="Cambria"/>
                <w:b/>
                <w:kern w:val="56"/>
                <w:sz w:val="22"/>
                <w:szCs w:val="22"/>
                <w:lang w:val="en-US" w:eastAsia="en-US"/>
              </w:rPr>
            </w:pPr>
            <w:r w:rsidRPr="00CF0B0C">
              <w:rPr>
                <w:rFonts w:eastAsia="Cambria"/>
                <w:b/>
                <w:kern w:val="56"/>
                <w:sz w:val="22"/>
                <w:szCs w:val="22"/>
                <w:lang w:val="en-US" w:eastAsia="en-US"/>
              </w:rPr>
              <w:t>Supplier:</w:t>
            </w:r>
          </w:p>
          <w:p w14:paraId="1965F1C4" w14:textId="77777777" w:rsidR="00512470" w:rsidRPr="00CF0B0C" w:rsidRDefault="00512470" w:rsidP="004D420C">
            <w:pPr>
              <w:suppressAutoHyphens w:val="0"/>
              <w:rPr>
                <w:rFonts w:eastAsia="Cambria"/>
                <w:kern w:val="56"/>
                <w:sz w:val="22"/>
                <w:szCs w:val="22"/>
                <w:lang w:val="en-US" w:eastAsia="en-US"/>
              </w:rPr>
            </w:pPr>
          </w:p>
          <w:p w14:paraId="76F8BB79" w14:textId="77777777" w:rsidR="00512470" w:rsidRPr="00CF0B0C" w:rsidRDefault="00512470" w:rsidP="004D420C">
            <w:pPr>
              <w:suppressAutoHyphens w:val="0"/>
              <w:rPr>
                <w:rFonts w:eastAsia="Cambria"/>
                <w:kern w:val="56"/>
                <w:sz w:val="22"/>
                <w:szCs w:val="22"/>
                <w:lang w:val="en-US" w:eastAsia="en-US"/>
              </w:rPr>
            </w:pPr>
          </w:p>
        </w:tc>
      </w:tr>
    </w:tbl>
    <w:p w14:paraId="25CAD801" w14:textId="77777777" w:rsidR="00512470" w:rsidRPr="00CF0B0C" w:rsidRDefault="00512470" w:rsidP="00512470">
      <w:pPr>
        <w:suppressAutoHyphens w:val="0"/>
        <w:jc w:val="right"/>
        <w:rPr>
          <w:rFonts w:eastAsia="Cambria"/>
          <w:kern w:val="56"/>
          <w:sz w:val="22"/>
          <w:szCs w:val="22"/>
          <w:lang w:val="en-US" w:eastAsia="en-US"/>
        </w:rPr>
      </w:pPr>
    </w:p>
    <w:p w14:paraId="71CD6518" w14:textId="77777777" w:rsidR="00512470" w:rsidRPr="00CF0B0C" w:rsidRDefault="00512470" w:rsidP="00512470">
      <w:pPr>
        <w:suppressAutoHyphens w:val="0"/>
        <w:jc w:val="right"/>
        <w:rPr>
          <w:rFonts w:eastAsia="Cambria"/>
          <w:kern w:val="56"/>
          <w:sz w:val="22"/>
          <w:szCs w:val="22"/>
          <w:lang w:val="en-US" w:eastAsia="en-US"/>
        </w:rPr>
      </w:pPr>
    </w:p>
    <w:p w14:paraId="6FAC358A" w14:textId="77777777" w:rsidR="00512470" w:rsidRPr="00CF0B0C" w:rsidRDefault="00512470" w:rsidP="00512470">
      <w:pPr>
        <w:ind w:left="720"/>
        <w:contextualSpacing/>
        <w:jc w:val="both"/>
        <w:rPr>
          <w:b/>
          <w:kern w:val="56"/>
          <w:sz w:val="22"/>
          <w:szCs w:val="22"/>
          <w:lang w:val="en-US"/>
        </w:rPr>
      </w:pPr>
    </w:p>
    <w:p w14:paraId="7E9DDDC0" w14:textId="77777777" w:rsidR="003F5384" w:rsidRPr="00CF0B0C" w:rsidRDefault="003F5384" w:rsidP="007074A6">
      <w:pPr>
        <w:suppressAutoHyphens w:val="0"/>
        <w:spacing w:after="200"/>
        <w:ind w:left="142" w:right="-625"/>
        <w:contextualSpacing/>
        <w:jc w:val="both"/>
        <w:rPr>
          <w:kern w:val="56"/>
          <w:sz w:val="22"/>
          <w:szCs w:val="22"/>
          <w:lang w:val="en-US" w:eastAsia="x-none"/>
        </w:rPr>
      </w:pPr>
    </w:p>
    <w:sectPr w:rsidR="003F5384" w:rsidRPr="00CF0B0C"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D7EE" w14:textId="77777777" w:rsidR="000070D0" w:rsidRDefault="000070D0" w:rsidP="000A129A">
      <w:r>
        <w:separator/>
      </w:r>
    </w:p>
  </w:endnote>
  <w:endnote w:type="continuationSeparator" w:id="0">
    <w:p w14:paraId="27A5E9F5" w14:textId="77777777" w:rsidR="000070D0" w:rsidRDefault="000070D0" w:rsidP="000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9851"/>
      <w:docPartObj>
        <w:docPartGallery w:val="Page Numbers (Bottom of Page)"/>
        <w:docPartUnique/>
      </w:docPartObj>
    </w:sdtPr>
    <w:sdtEndPr>
      <w:rPr>
        <w:noProof/>
      </w:rPr>
    </w:sdtEndPr>
    <w:sdtContent>
      <w:p w14:paraId="30648F64" w14:textId="6883C997" w:rsidR="006F437D" w:rsidRDefault="006F437D">
        <w:pPr>
          <w:pStyle w:val="Footer"/>
          <w:jc w:val="right"/>
        </w:pPr>
        <w:r>
          <w:fldChar w:fldCharType="begin"/>
        </w:r>
        <w:r>
          <w:instrText xml:space="preserve"> PAGE   \* MERGEFORMAT </w:instrText>
        </w:r>
        <w:r>
          <w:fldChar w:fldCharType="separate"/>
        </w:r>
        <w:r w:rsidR="00BC1C8A">
          <w:rPr>
            <w:noProof/>
          </w:rPr>
          <w:t>12</w:t>
        </w:r>
        <w:r>
          <w:rPr>
            <w:noProof/>
          </w:rPr>
          <w:fldChar w:fldCharType="end"/>
        </w:r>
      </w:p>
    </w:sdtContent>
  </w:sdt>
  <w:p w14:paraId="2B62C2C4" w14:textId="77777777" w:rsidR="006F437D" w:rsidRDefault="006F4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446D5" w14:textId="77777777" w:rsidR="000070D0" w:rsidRDefault="000070D0" w:rsidP="000A129A">
      <w:r>
        <w:separator/>
      </w:r>
    </w:p>
  </w:footnote>
  <w:footnote w:type="continuationSeparator" w:id="0">
    <w:p w14:paraId="62497CA4" w14:textId="77777777" w:rsidR="000070D0" w:rsidRDefault="000070D0" w:rsidP="000A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F"/>
    <w:multiLevelType w:val="multilevel"/>
    <w:tmpl w:val="0CD48D1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F9A5685"/>
    <w:multiLevelType w:val="multilevel"/>
    <w:tmpl w:val="B172176A"/>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3" w15:restartNumberingAfterBreak="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63D59B2"/>
    <w:multiLevelType w:val="multilevel"/>
    <w:tmpl w:val="083C3D0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070D0"/>
    <w:rsid w:val="0001772C"/>
    <w:rsid w:val="0001779B"/>
    <w:rsid w:val="00023F1F"/>
    <w:rsid w:val="00060B74"/>
    <w:rsid w:val="00062C11"/>
    <w:rsid w:val="0009520A"/>
    <w:rsid w:val="0009589B"/>
    <w:rsid w:val="0009598D"/>
    <w:rsid w:val="000A129A"/>
    <w:rsid w:val="000A2BB9"/>
    <w:rsid w:val="000A7C71"/>
    <w:rsid w:val="000D6A12"/>
    <w:rsid w:val="00112533"/>
    <w:rsid w:val="001153AF"/>
    <w:rsid w:val="00120996"/>
    <w:rsid w:val="001404A5"/>
    <w:rsid w:val="00155539"/>
    <w:rsid w:val="0019663F"/>
    <w:rsid w:val="001F01D1"/>
    <w:rsid w:val="001F7000"/>
    <w:rsid w:val="00215A64"/>
    <w:rsid w:val="002303A3"/>
    <w:rsid w:val="00240B62"/>
    <w:rsid w:val="002A7F15"/>
    <w:rsid w:val="002B09DC"/>
    <w:rsid w:val="002C216B"/>
    <w:rsid w:val="002D20EA"/>
    <w:rsid w:val="002D25E9"/>
    <w:rsid w:val="002E099E"/>
    <w:rsid w:val="002E1FA6"/>
    <w:rsid w:val="002E2C37"/>
    <w:rsid w:val="002F0F72"/>
    <w:rsid w:val="002F27A6"/>
    <w:rsid w:val="002F772D"/>
    <w:rsid w:val="003048B1"/>
    <w:rsid w:val="00322F51"/>
    <w:rsid w:val="003508C8"/>
    <w:rsid w:val="00362E39"/>
    <w:rsid w:val="00390834"/>
    <w:rsid w:val="003D7F24"/>
    <w:rsid w:val="003F2693"/>
    <w:rsid w:val="003F5384"/>
    <w:rsid w:val="00420A8C"/>
    <w:rsid w:val="0042141F"/>
    <w:rsid w:val="00436808"/>
    <w:rsid w:val="0044086F"/>
    <w:rsid w:val="00457008"/>
    <w:rsid w:val="00466AEA"/>
    <w:rsid w:val="00486C6D"/>
    <w:rsid w:val="00495271"/>
    <w:rsid w:val="004C488F"/>
    <w:rsid w:val="00510753"/>
    <w:rsid w:val="00512470"/>
    <w:rsid w:val="00523CE1"/>
    <w:rsid w:val="00525BE2"/>
    <w:rsid w:val="00532FE0"/>
    <w:rsid w:val="00544389"/>
    <w:rsid w:val="00562E7E"/>
    <w:rsid w:val="00563FF7"/>
    <w:rsid w:val="00567343"/>
    <w:rsid w:val="00573580"/>
    <w:rsid w:val="00587123"/>
    <w:rsid w:val="0059787A"/>
    <w:rsid w:val="005A77AA"/>
    <w:rsid w:val="005B0C92"/>
    <w:rsid w:val="005D0B90"/>
    <w:rsid w:val="005D3498"/>
    <w:rsid w:val="005D7A57"/>
    <w:rsid w:val="006038E2"/>
    <w:rsid w:val="00612DD7"/>
    <w:rsid w:val="00642B26"/>
    <w:rsid w:val="00653B28"/>
    <w:rsid w:val="00666737"/>
    <w:rsid w:val="006C17A2"/>
    <w:rsid w:val="006E2FA7"/>
    <w:rsid w:val="006F437D"/>
    <w:rsid w:val="007068C8"/>
    <w:rsid w:val="00706E02"/>
    <w:rsid w:val="007074A6"/>
    <w:rsid w:val="00713A27"/>
    <w:rsid w:val="00724148"/>
    <w:rsid w:val="007371CE"/>
    <w:rsid w:val="00765937"/>
    <w:rsid w:val="00765EEC"/>
    <w:rsid w:val="00766417"/>
    <w:rsid w:val="0077278A"/>
    <w:rsid w:val="0081520F"/>
    <w:rsid w:val="00824234"/>
    <w:rsid w:val="008340FB"/>
    <w:rsid w:val="00850634"/>
    <w:rsid w:val="00851398"/>
    <w:rsid w:val="00851D26"/>
    <w:rsid w:val="0087234A"/>
    <w:rsid w:val="008738BB"/>
    <w:rsid w:val="00895184"/>
    <w:rsid w:val="008D134A"/>
    <w:rsid w:val="008D46E7"/>
    <w:rsid w:val="008E7248"/>
    <w:rsid w:val="0090642D"/>
    <w:rsid w:val="00912084"/>
    <w:rsid w:val="009179D3"/>
    <w:rsid w:val="009442F0"/>
    <w:rsid w:val="0096609B"/>
    <w:rsid w:val="00985C14"/>
    <w:rsid w:val="00997A31"/>
    <w:rsid w:val="009A1DAF"/>
    <w:rsid w:val="009C43DE"/>
    <w:rsid w:val="009D2B1A"/>
    <w:rsid w:val="009D3DA3"/>
    <w:rsid w:val="009D52BD"/>
    <w:rsid w:val="009E7823"/>
    <w:rsid w:val="009F458D"/>
    <w:rsid w:val="00A14F1D"/>
    <w:rsid w:val="00A1760E"/>
    <w:rsid w:val="00A33C82"/>
    <w:rsid w:val="00A419A4"/>
    <w:rsid w:val="00A86457"/>
    <w:rsid w:val="00A90C0B"/>
    <w:rsid w:val="00AB330A"/>
    <w:rsid w:val="00AC63D0"/>
    <w:rsid w:val="00AD597C"/>
    <w:rsid w:val="00AE17C9"/>
    <w:rsid w:val="00B11F84"/>
    <w:rsid w:val="00B226EE"/>
    <w:rsid w:val="00B22D9C"/>
    <w:rsid w:val="00B258A0"/>
    <w:rsid w:val="00B53FC4"/>
    <w:rsid w:val="00B55B9F"/>
    <w:rsid w:val="00B87074"/>
    <w:rsid w:val="00BC1C8A"/>
    <w:rsid w:val="00BC3D33"/>
    <w:rsid w:val="00BE25D8"/>
    <w:rsid w:val="00C07DE8"/>
    <w:rsid w:val="00C13D25"/>
    <w:rsid w:val="00C2554F"/>
    <w:rsid w:val="00C57DC9"/>
    <w:rsid w:val="00C64431"/>
    <w:rsid w:val="00C76800"/>
    <w:rsid w:val="00C846D6"/>
    <w:rsid w:val="00CA31A0"/>
    <w:rsid w:val="00CA3703"/>
    <w:rsid w:val="00CB767E"/>
    <w:rsid w:val="00CC1782"/>
    <w:rsid w:val="00CE3B7E"/>
    <w:rsid w:val="00CE418B"/>
    <w:rsid w:val="00CF0B0C"/>
    <w:rsid w:val="00D0302F"/>
    <w:rsid w:val="00D05038"/>
    <w:rsid w:val="00D16E7C"/>
    <w:rsid w:val="00D8129F"/>
    <w:rsid w:val="00DA1FE1"/>
    <w:rsid w:val="00DA7447"/>
    <w:rsid w:val="00DB3837"/>
    <w:rsid w:val="00DD29E3"/>
    <w:rsid w:val="00DD46F4"/>
    <w:rsid w:val="00E04D6C"/>
    <w:rsid w:val="00E06A8A"/>
    <w:rsid w:val="00E2587C"/>
    <w:rsid w:val="00E51FA4"/>
    <w:rsid w:val="00E61139"/>
    <w:rsid w:val="00E62133"/>
    <w:rsid w:val="00E735DA"/>
    <w:rsid w:val="00E73F3B"/>
    <w:rsid w:val="00E77740"/>
    <w:rsid w:val="00E86210"/>
    <w:rsid w:val="00E93B6F"/>
    <w:rsid w:val="00EA3991"/>
    <w:rsid w:val="00EE00BF"/>
    <w:rsid w:val="00EE2A75"/>
    <w:rsid w:val="00EE5885"/>
    <w:rsid w:val="00EF2D00"/>
    <w:rsid w:val="00F0183D"/>
    <w:rsid w:val="00F157FF"/>
    <w:rsid w:val="00F274B6"/>
    <w:rsid w:val="00F352AB"/>
    <w:rsid w:val="00F5155C"/>
    <w:rsid w:val="00F97DD7"/>
    <w:rsid w:val="00FB21B5"/>
    <w:rsid w:val="00FB4F8F"/>
    <w:rsid w:val="00FC2615"/>
    <w:rsid w:val="00FF1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unhideWhenUsed/>
    <w:rsid w:val="002D20EA"/>
    <w:rPr>
      <w:sz w:val="20"/>
      <w:szCs w:val="20"/>
    </w:rPr>
  </w:style>
  <w:style w:type="character" w:customStyle="1" w:styleId="CommentTextChar">
    <w:name w:val="Comment Text Char"/>
    <w:basedOn w:val="DefaultParagraphFont"/>
    <w:link w:val="CommentText"/>
    <w:uiPriority w:val="99"/>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customStyle="1" w:styleId="Sarakstarindkopa1">
    <w:name w:val="Saraksta rindkopa1"/>
    <w:basedOn w:val="Normal"/>
    <w:uiPriority w:val="34"/>
    <w:qFormat/>
    <w:rsid w:val="00457008"/>
    <w:pPr>
      <w:suppressAutoHyphens w:val="0"/>
      <w:ind w:left="720"/>
      <w:contextualSpacing/>
    </w:pPr>
    <w:rPr>
      <w:rFonts w:ascii="Cambria" w:hAnsi="Cambria" w:cs="Cambria"/>
      <w:kern w:val="56"/>
      <w:sz w:val="28"/>
      <w:lang w:val="lv-LV" w:eastAsia="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532FE0"/>
    <w:pPr>
      <w:suppressAutoHyphens w:val="0"/>
      <w:spacing w:after="120"/>
    </w:pPr>
    <w:rPr>
      <w:lang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532F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A129A"/>
    <w:pPr>
      <w:tabs>
        <w:tab w:val="center" w:pos="4320"/>
        <w:tab w:val="right" w:pos="8640"/>
      </w:tabs>
    </w:pPr>
  </w:style>
  <w:style w:type="character" w:customStyle="1" w:styleId="HeaderChar">
    <w:name w:val="Header Char"/>
    <w:basedOn w:val="DefaultParagraphFont"/>
    <w:link w:val="Header"/>
    <w:uiPriority w:val="99"/>
    <w:rsid w:val="000A129A"/>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0A129A"/>
    <w:pPr>
      <w:tabs>
        <w:tab w:val="center" w:pos="4320"/>
        <w:tab w:val="right" w:pos="8640"/>
      </w:tabs>
    </w:pPr>
  </w:style>
  <w:style w:type="character" w:customStyle="1" w:styleId="FooterChar">
    <w:name w:val="Footer Char"/>
    <w:basedOn w:val="DefaultParagraphFont"/>
    <w:link w:val="Footer"/>
    <w:uiPriority w:val="99"/>
    <w:rsid w:val="000A129A"/>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466AEA"/>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622A-AE45-4D94-A386-B5AC6674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20675</Words>
  <Characters>11785</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34</cp:revision>
  <cp:lastPrinted>2018-01-02T08:49:00Z</cp:lastPrinted>
  <dcterms:created xsi:type="dcterms:W3CDTF">2018-03-24T18:23:00Z</dcterms:created>
  <dcterms:modified xsi:type="dcterms:W3CDTF">2018-04-11T13:19:00Z</dcterms:modified>
</cp:coreProperties>
</file>