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18" w:rsidRPr="000C0707" w:rsidRDefault="00955E18" w:rsidP="00955E18">
      <w:pPr>
        <w:ind w:right="-170"/>
        <w:jc w:val="center"/>
        <w:rPr>
          <w:sz w:val="22"/>
          <w:szCs w:val="22"/>
          <w:lang w:val="lv-LV"/>
        </w:rPr>
      </w:pPr>
      <w:r>
        <w:rPr>
          <w:sz w:val="22"/>
          <w:szCs w:val="22"/>
          <w:lang w:val="lv-LV"/>
        </w:rPr>
        <w:t>Atklāts konkursa</w:t>
      </w:r>
    </w:p>
    <w:p w:rsidR="00955E18" w:rsidRPr="004A7135" w:rsidRDefault="00955E18" w:rsidP="00955E18">
      <w:pPr>
        <w:suppressAutoHyphens/>
        <w:jc w:val="center"/>
        <w:rPr>
          <w:b/>
          <w:sz w:val="22"/>
          <w:szCs w:val="22"/>
          <w:lang w:val="lv-LV"/>
        </w:rPr>
      </w:pPr>
      <w:r w:rsidRPr="004A7135">
        <w:rPr>
          <w:b/>
          <w:sz w:val="22"/>
          <w:szCs w:val="22"/>
          <w:lang w:val="lv-LV"/>
        </w:rPr>
        <w:t>“</w:t>
      </w:r>
      <w:r w:rsidR="004C0082">
        <w:rPr>
          <w:b/>
          <w:sz w:val="22"/>
          <w:szCs w:val="22"/>
          <w:lang w:val="lv-LV"/>
        </w:rPr>
        <w:t>CO2 inkubatora</w:t>
      </w:r>
      <w:r>
        <w:rPr>
          <w:b/>
          <w:sz w:val="22"/>
          <w:szCs w:val="22"/>
          <w:lang w:val="lv-LV"/>
        </w:rPr>
        <w:t xml:space="preserve"> iegāde</w:t>
      </w:r>
      <w:r w:rsidRPr="004A7135">
        <w:rPr>
          <w:b/>
          <w:sz w:val="22"/>
          <w:szCs w:val="22"/>
          <w:lang w:val="lv-LV"/>
        </w:rPr>
        <w:t xml:space="preserve">” </w:t>
      </w:r>
    </w:p>
    <w:p w:rsidR="00955E18" w:rsidRPr="0015170A" w:rsidRDefault="00955E18" w:rsidP="00955E18">
      <w:pPr>
        <w:ind w:right="-170"/>
        <w:jc w:val="center"/>
        <w:rPr>
          <w:sz w:val="22"/>
          <w:szCs w:val="22"/>
          <w:lang w:val="lv-LV"/>
        </w:rPr>
      </w:pPr>
      <w:r w:rsidRPr="000C0707">
        <w:rPr>
          <w:sz w:val="22"/>
          <w:szCs w:val="22"/>
          <w:lang w:val="lv-LV"/>
        </w:rPr>
        <w:t xml:space="preserve"> (i</w:t>
      </w:r>
      <w:r>
        <w:rPr>
          <w:sz w:val="22"/>
          <w:szCs w:val="22"/>
          <w:lang w:val="lv-LV"/>
        </w:rPr>
        <w:t>dentifikācijas Nr. RTU – 2018/</w:t>
      </w:r>
      <w:r w:rsidR="004C0082">
        <w:rPr>
          <w:sz w:val="22"/>
          <w:szCs w:val="22"/>
          <w:lang w:val="lv-LV"/>
        </w:rPr>
        <w:t>89</w:t>
      </w:r>
      <w:r w:rsidRPr="000C0707">
        <w:rPr>
          <w:sz w:val="22"/>
          <w:szCs w:val="22"/>
          <w:lang w:val="lv-LV"/>
        </w:rPr>
        <w:t>)</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1743BB" w:rsidRDefault="006E027A" w:rsidP="001743BB">
      <w:pPr>
        <w:spacing w:before="120"/>
        <w:jc w:val="both"/>
        <w:rPr>
          <w:bCs/>
          <w:sz w:val="22"/>
          <w:szCs w:val="22"/>
          <w:lang w:val="lv-LV"/>
        </w:rPr>
      </w:pPr>
      <w:r>
        <w:rPr>
          <w:sz w:val="22"/>
          <w:szCs w:val="22"/>
          <w:lang w:val="lv-LV" w:eastAsia="lv-LV"/>
        </w:rPr>
        <w:t>2018</w:t>
      </w:r>
      <w:r w:rsidR="001743BB" w:rsidRPr="001743BB">
        <w:rPr>
          <w:sz w:val="22"/>
          <w:szCs w:val="22"/>
          <w:lang w:val="lv-LV" w:eastAsia="lv-LV"/>
        </w:rPr>
        <w:t xml:space="preserve">.gada </w:t>
      </w:r>
      <w:r w:rsidR="004C0082">
        <w:rPr>
          <w:sz w:val="22"/>
          <w:szCs w:val="22"/>
          <w:lang w:val="lv-LV" w:eastAsia="lv-LV"/>
        </w:rPr>
        <w:t>24</w:t>
      </w:r>
      <w:r w:rsidR="00C9727A">
        <w:rPr>
          <w:sz w:val="22"/>
          <w:szCs w:val="22"/>
          <w:lang w:val="lv-LV" w:eastAsia="lv-LV"/>
        </w:rPr>
        <w:t>.</w:t>
      </w:r>
      <w:r w:rsidR="004C0082">
        <w:rPr>
          <w:sz w:val="22"/>
          <w:szCs w:val="22"/>
          <w:lang w:val="lv-LV" w:eastAsia="lv-LV"/>
        </w:rPr>
        <w:t>oktobrī</w:t>
      </w:r>
    </w:p>
    <w:p w:rsidR="001743BB" w:rsidRPr="001743BB" w:rsidRDefault="008D48CC" w:rsidP="001743BB">
      <w:pPr>
        <w:pStyle w:val="ListParagraph"/>
        <w:numPr>
          <w:ilvl w:val="0"/>
          <w:numId w:val="2"/>
        </w:numPr>
        <w:spacing w:before="120"/>
        <w:rPr>
          <w:sz w:val="22"/>
          <w:szCs w:val="22"/>
          <w:lang w:val="lv-LV"/>
        </w:rPr>
      </w:pPr>
      <w:r>
        <w:rPr>
          <w:b/>
          <w:bCs/>
          <w:sz w:val="22"/>
          <w:szCs w:val="22"/>
          <w:lang w:val="lv-LV"/>
        </w:rPr>
        <w:t xml:space="preserve"> Pasūtītājs: </w:t>
      </w:r>
      <w:r w:rsidR="001743BB"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 xml:space="preserve">Izglītības iestādes </w:t>
      </w:r>
      <w:proofErr w:type="spellStart"/>
      <w:r>
        <w:rPr>
          <w:sz w:val="22"/>
          <w:szCs w:val="22"/>
          <w:lang w:val="lv-LV" w:eastAsia="lv-LV"/>
        </w:rPr>
        <w:t>R</w:t>
      </w:r>
      <w:r w:rsidR="001743BB" w:rsidRPr="001743BB">
        <w:rPr>
          <w:sz w:val="22"/>
          <w:szCs w:val="22"/>
          <w:lang w:val="lv-LV" w:eastAsia="lv-LV"/>
        </w:rPr>
        <w:t>eģ</w:t>
      </w:r>
      <w:proofErr w:type="spellEnd"/>
      <w:r w:rsidR="001743BB" w:rsidRPr="001743BB">
        <w:rPr>
          <w:sz w:val="22"/>
          <w:szCs w:val="22"/>
          <w:lang w:val="lv-LV" w:eastAsia="lv-LV"/>
        </w:rPr>
        <w:t xml:space="preserve">.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8" w:history="1">
        <w:r w:rsidRPr="001743BB">
          <w:rPr>
            <w:color w:val="0000FF"/>
            <w:sz w:val="22"/>
            <w:szCs w:val="22"/>
            <w:u w:val="single"/>
            <w:lang w:val="lv-LV" w:eastAsia="lv-LV"/>
          </w:rPr>
          <w:t>rtu@rtu.lv</w:t>
        </w:r>
      </w:hyperlink>
    </w:p>
    <w:p w:rsidR="001743BB" w:rsidRPr="001743BB" w:rsidRDefault="00FD5552" w:rsidP="001743BB">
      <w:pPr>
        <w:spacing w:before="120"/>
        <w:ind w:left="1224"/>
        <w:contextualSpacing/>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9" w:history="1">
        <w:r w:rsidR="001743BB" w:rsidRPr="001743BB">
          <w:rPr>
            <w:color w:val="0000FF"/>
            <w:sz w:val="22"/>
            <w:szCs w:val="22"/>
            <w:u w:val="single"/>
            <w:lang w:val="lv-LV" w:eastAsia="lv-LV"/>
          </w:rPr>
          <w:t>www.rtu.lv</w:t>
        </w:r>
      </w:hyperlink>
    </w:p>
    <w:p w:rsidR="00DB6E18" w:rsidRDefault="001743BB" w:rsidP="00DB6E18">
      <w:pPr>
        <w:numPr>
          <w:ilvl w:val="0"/>
          <w:numId w:val="2"/>
        </w:numPr>
        <w:spacing w:after="120"/>
        <w:ind w:left="357" w:hanging="357"/>
        <w:jc w:val="both"/>
        <w:rPr>
          <w:sz w:val="22"/>
          <w:szCs w:val="22"/>
          <w:lang w:val="lv-LV"/>
        </w:rPr>
      </w:pPr>
      <w:r w:rsidRPr="00FD5552">
        <w:rPr>
          <w:b/>
          <w:sz w:val="22"/>
          <w:szCs w:val="22"/>
          <w:lang w:val="lv-LV"/>
        </w:rPr>
        <w:t xml:space="preserve">Iepirkuma priekšmets: </w:t>
      </w:r>
      <w:r w:rsidR="004C0082">
        <w:rPr>
          <w:sz w:val="22"/>
          <w:szCs w:val="22"/>
          <w:lang w:val="lv-LV"/>
        </w:rPr>
        <w:t>CO2 inkubatora</w:t>
      </w:r>
      <w:r w:rsidR="00CA1637">
        <w:rPr>
          <w:sz w:val="22"/>
          <w:szCs w:val="22"/>
          <w:lang w:val="lv-LV"/>
        </w:rPr>
        <w:t xml:space="preserve"> iegāde.</w:t>
      </w:r>
    </w:p>
    <w:p w:rsidR="00042650" w:rsidRPr="00DB6E18" w:rsidRDefault="001743BB" w:rsidP="00DB6E18">
      <w:pPr>
        <w:numPr>
          <w:ilvl w:val="0"/>
          <w:numId w:val="2"/>
        </w:numPr>
        <w:spacing w:after="120"/>
        <w:ind w:left="357" w:hanging="357"/>
        <w:jc w:val="both"/>
        <w:rPr>
          <w:sz w:val="22"/>
          <w:szCs w:val="22"/>
          <w:lang w:val="lv-LV"/>
        </w:rPr>
      </w:pPr>
      <w:r w:rsidRPr="00DB6E18">
        <w:rPr>
          <w:b/>
          <w:bCs/>
          <w:sz w:val="22"/>
          <w:szCs w:val="22"/>
          <w:lang w:val="lv-LV"/>
        </w:rPr>
        <w:t xml:space="preserve">Galvenais CPV nomenklatūras kods: </w:t>
      </w:r>
      <w:hyperlink r:id="rId10" w:history="1">
        <w:r w:rsidR="00D70F6F" w:rsidRPr="00DB6E18">
          <w:rPr>
            <w:sz w:val="22"/>
            <w:szCs w:val="22"/>
            <w:lang w:val="lv-LV"/>
          </w:rPr>
          <w:t>38</w:t>
        </w:r>
        <w:r w:rsidR="00FD5552" w:rsidRPr="00DB6E18">
          <w:rPr>
            <w:sz w:val="22"/>
            <w:szCs w:val="22"/>
            <w:lang w:val="lv-LV"/>
          </w:rPr>
          <w:t>000000-5</w:t>
        </w:r>
      </w:hyperlink>
      <w:r w:rsidR="00FD5552" w:rsidRPr="00DB6E18">
        <w:rPr>
          <w:sz w:val="22"/>
          <w:szCs w:val="22"/>
          <w:lang w:val="lv-LV"/>
        </w:rPr>
        <w:t xml:space="preserve"> (</w:t>
      </w:r>
      <w:r w:rsidR="00D70F6F" w:rsidRPr="00DB6E18">
        <w:rPr>
          <w:sz w:val="22"/>
          <w:szCs w:val="22"/>
          <w:lang w:val="lv-LV"/>
        </w:rPr>
        <w:t xml:space="preserve">Laboratorijas, optiskās un </w:t>
      </w:r>
      <w:proofErr w:type="spellStart"/>
      <w:r w:rsidR="00D70F6F" w:rsidRPr="00DB6E18">
        <w:rPr>
          <w:sz w:val="22"/>
          <w:szCs w:val="22"/>
          <w:lang w:val="lv-LV"/>
        </w:rPr>
        <w:t>precīzijas</w:t>
      </w:r>
      <w:proofErr w:type="spellEnd"/>
      <w:r w:rsidR="00D70F6F" w:rsidRPr="00DB6E18">
        <w:rPr>
          <w:sz w:val="22"/>
          <w:szCs w:val="22"/>
          <w:lang w:val="lv-LV"/>
        </w:rPr>
        <w:t xml:space="preserve"> ierīces (izņemot brilles)</w:t>
      </w:r>
      <w:r w:rsidR="004C0082">
        <w:rPr>
          <w:sz w:val="22"/>
          <w:szCs w:val="22"/>
          <w:lang w:val="lv-LV"/>
        </w:rPr>
        <w:t>).</w:t>
      </w:r>
      <w:r w:rsidR="00DB6E18" w:rsidRPr="00DB6E18">
        <w:rPr>
          <w:color w:val="000000"/>
          <w:spacing w:val="-1"/>
          <w:lang w:val="lv-LV"/>
        </w:rPr>
        <w:t>.</w:t>
      </w:r>
    </w:p>
    <w:p w:rsidR="00FD5552" w:rsidRPr="0032797F" w:rsidRDefault="00FD5552" w:rsidP="001743BB">
      <w:pPr>
        <w:numPr>
          <w:ilvl w:val="0"/>
          <w:numId w:val="2"/>
        </w:numPr>
        <w:spacing w:before="120"/>
        <w:jc w:val="both"/>
        <w:rPr>
          <w:rFonts w:eastAsia="Cambria"/>
          <w:b/>
          <w:bCs/>
          <w:kern w:val="56"/>
          <w:sz w:val="22"/>
          <w:szCs w:val="22"/>
          <w:lang w:val="lv-LV"/>
        </w:rPr>
      </w:pPr>
      <w:r>
        <w:rPr>
          <w:rFonts w:eastAsia="Cambria"/>
          <w:b/>
          <w:bCs/>
          <w:kern w:val="56"/>
          <w:sz w:val="22"/>
          <w:szCs w:val="22"/>
          <w:lang w:val="lv-LV"/>
        </w:rPr>
        <w:t xml:space="preserve">Plānotais iepirkuma līguma termiņš – </w:t>
      </w:r>
      <w:r w:rsidR="004C0082">
        <w:rPr>
          <w:rFonts w:eastAsia="Cambria"/>
          <w:bCs/>
          <w:kern w:val="56"/>
          <w:sz w:val="22"/>
          <w:szCs w:val="22"/>
          <w:lang w:val="lv-LV"/>
        </w:rPr>
        <w:t>viens mēnesis</w:t>
      </w:r>
      <w:r w:rsidRPr="00FD5552">
        <w:rPr>
          <w:rFonts w:eastAsia="Cambria"/>
          <w:bCs/>
          <w:kern w:val="56"/>
          <w:sz w:val="22"/>
          <w:szCs w:val="22"/>
          <w:lang w:val="lv-LV"/>
        </w:rPr>
        <w:t>.</w:t>
      </w:r>
      <w:r>
        <w:rPr>
          <w:rFonts w:eastAsia="Cambria"/>
          <w:b/>
          <w:bCs/>
          <w:kern w:val="56"/>
          <w:sz w:val="22"/>
          <w:szCs w:val="22"/>
          <w:lang w:val="lv-LV"/>
        </w:rPr>
        <w:t xml:space="preserve">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4C0082">
        <w:rPr>
          <w:sz w:val="22"/>
          <w:szCs w:val="22"/>
          <w:lang w:val="lv-LV"/>
        </w:rPr>
        <w:t>08.09</w:t>
      </w:r>
      <w:r w:rsidR="00603A34">
        <w:rPr>
          <w:sz w:val="22"/>
          <w:szCs w:val="22"/>
          <w:lang w:val="lv-LV"/>
        </w:rPr>
        <w:t>.2018</w:t>
      </w:r>
      <w:r w:rsidRPr="001743BB">
        <w:rPr>
          <w:sz w:val="22"/>
          <w:szCs w:val="22"/>
          <w:lang w:val="lv-LV"/>
        </w:rPr>
        <w:t>. I</w:t>
      </w:r>
      <w:r w:rsidR="00844E56">
        <w:rPr>
          <w:sz w:val="22"/>
          <w:szCs w:val="22"/>
          <w:lang w:val="lv-LV"/>
        </w:rPr>
        <w:t>epirkumu uzraudzības biroja</w:t>
      </w:r>
      <w:r w:rsidRPr="001743BB">
        <w:rPr>
          <w:sz w:val="22"/>
          <w:szCs w:val="22"/>
          <w:lang w:val="lv-LV"/>
        </w:rPr>
        <w:t xml:space="preserve"> </w:t>
      </w:r>
      <w:r w:rsidR="00FD5552">
        <w:rPr>
          <w:sz w:val="22"/>
          <w:szCs w:val="22"/>
          <w:lang w:val="lv-LV"/>
        </w:rPr>
        <w:t>tīmekļa vietnē</w:t>
      </w:r>
      <w:r w:rsidR="004C0082">
        <w:rPr>
          <w:sz w:val="22"/>
          <w:szCs w:val="22"/>
          <w:lang w:val="lv-LV"/>
        </w:rPr>
        <w:t>. 11.09</w:t>
      </w:r>
      <w:r w:rsidR="00603A34">
        <w:rPr>
          <w:sz w:val="22"/>
          <w:szCs w:val="22"/>
          <w:lang w:val="lv-LV"/>
        </w:rPr>
        <w:t>.2018.</w:t>
      </w:r>
      <w:r w:rsidR="00844E56">
        <w:rPr>
          <w:sz w:val="22"/>
          <w:szCs w:val="22"/>
          <w:lang w:val="lv-LV"/>
        </w:rPr>
        <w:t xml:space="preserve"> Eiropas Savienības Oficiālajā Vēstnesī,</w:t>
      </w:r>
      <w:r w:rsidR="00D70F6F">
        <w:rPr>
          <w:sz w:val="22"/>
          <w:szCs w:val="22"/>
          <w:lang w:val="lv-LV"/>
        </w:rPr>
        <w:t xml:space="preserve"> </w:t>
      </w:r>
      <w:r w:rsidR="004C0082">
        <w:rPr>
          <w:sz w:val="22"/>
          <w:szCs w:val="22"/>
          <w:lang w:val="lv-LV"/>
        </w:rPr>
        <w:t>07</w:t>
      </w:r>
      <w:r w:rsidR="00FD5552">
        <w:rPr>
          <w:sz w:val="22"/>
          <w:szCs w:val="22"/>
          <w:lang w:val="lv-LV"/>
        </w:rPr>
        <w:t>.</w:t>
      </w:r>
      <w:r w:rsidR="004C0082">
        <w:rPr>
          <w:sz w:val="22"/>
          <w:szCs w:val="22"/>
          <w:lang w:val="lv-LV"/>
        </w:rPr>
        <w:t>09</w:t>
      </w:r>
      <w:r w:rsidR="00603A34">
        <w:rPr>
          <w:sz w:val="22"/>
          <w:szCs w:val="22"/>
          <w:lang w:val="lv-LV"/>
        </w:rPr>
        <w:t>.2018</w:t>
      </w:r>
      <w:r w:rsidR="00FD5552">
        <w:rPr>
          <w:sz w:val="22"/>
          <w:szCs w:val="22"/>
          <w:lang w:val="lv-LV"/>
        </w:rPr>
        <w:t>.</w:t>
      </w:r>
      <w:r w:rsidRPr="001743BB">
        <w:rPr>
          <w:sz w:val="22"/>
          <w:szCs w:val="22"/>
          <w:lang w:val="lv-LV"/>
        </w:rPr>
        <w:t xml:space="preserve"> Rīgas Te</w:t>
      </w:r>
      <w:r w:rsidR="00FD5552">
        <w:rPr>
          <w:sz w:val="22"/>
          <w:szCs w:val="22"/>
          <w:lang w:val="lv-LV"/>
        </w:rPr>
        <w:t>hniskās universitātes tīmekļa vietnē</w:t>
      </w:r>
      <w:r w:rsidRPr="001743BB">
        <w:rPr>
          <w:sz w:val="22"/>
          <w:szCs w:val="22"/>
          <w:lang w:val="lv-LV"/>
        </w:rPr>
        <w:t>.</w:t>
      </w:r>
    </w:p>
    <w:p w:rsidR="001743BB" w:rsidRPr="00607144" w:rsidRDefault="001743BB" w:rsidP="00E13A2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 xml:space="preserve">Komisija izveidota ar </w:t>
      </w:r>
      <w:r w:rsidRPr="00E13A2B">
        <w:rPr>
          <w:lang w:val="lv-LV"/>
        </w:rPr>
        <w:t xml:space="preserve"> </w:t>
      </w:r>
      <w:r w:rsidR="00FD5552" w:rsidRPr="00E13A2B">
        <w:rPr>
          <w:sz w:val="22"/>
          <w:szCs w:val="22"/>
          <w:lang w:val="lv-LV"/>
        </w:rPr>
        <w:t>RT</w:t>
      </w:r>
      <w:r w:rsidR="00603A34">
        <w:rPr>
          <w:sz w:val="22"/>
          <w:szCs w:val="22"/>
          <w:lang w:val="lv-LV"/>
        </w:rPr>
        <w:t>U</w:t>
      </w:r>
      <w:r w:rsidR="004C0082">
        <w:rPr>
          <w:sz w:val="22"/>
          <w:szCs w:val="22"/>
          <w:lang w:val="lv-LV"/>
        </w:rPr>
        <w:t xml:space="preserve"> finanšu prorektora 2018.gada 29</w:t>
      </w:r>
      <w:r w:rsidRPr="00E13A2B">
        <w:rPr>
          <w:sz w:val="22"/>
          <w:szCs w:val="22"/>
          <w:lang w:val="lv-LV"/>
        </w:rPr>
        <w:t>.</w:t>
      </w:r>
      <w:r w:rsidR="004C0082">
        <w:rPr>
          <w:sz w:val="22"/>
          <w:szCs w:val="22"/>
          <w:lang w:val="lv-LV"/>
        </w:rPr>
        <w:t>augusta</w:t>
      </w:r>
      <w:r w:rsidRPr="00E13A2B">
        <w:rPr>
          <w:sz w:val="22"/>
          <w:szCs w:val="22"/>
          <w:lang w:val="lv-LV"/>
        </w:rPr>
        <w:t xml:space="preserve"> rīkojumu</w:t>
      </w:r>
      <w:r w:rsidR="00A234D3">
        <w:rPr>
          <w:sz w:val="22"/>
          <w:szCs w:val="22"/>
          <w:lang w:val="lv-LV"/>
        </w:rPr>
        <w:t xml:space="preserve">               </w:t>
      </w:r>
      <w:r w:rsidRPr="00E13A2B">
        <w:rPr>
          <w:sz w:val="22"/>
          <w:szCs w:val="22"/>
          <w:lang w:val="lv-LV"/>
        </w:rPr>
        <w:t xml:space="preserve"> Nr. 03000-1</w:t>
      </w:r>
      <w:r w:rsidR="004C0082">
        <w:rPr>
          <w:sz w:val="22"/>
          <w:szCs w:val="22"/>
          <w:lang w:val="lv-LV"/>
        </w:rPr>
        <w:t>.2e</w:t>
      </w:r>
      <w:r w:rsidRPr="00E13A2B">
        <w:rPr>
          <w:sz w:val="22"/>
          <w:szCs w:val="22"/>
          <w:lang w:val="lv-LV"/>
        </w:rPr>
        <w:t>/</w:t>
      </w:r>
      <w:r w:rsidR="004C0082">
        <w:rPr>
          <w:sz w:val="22"/>
          <w:szCs w:val="22"/>
          <w:lang w:val="lv-LV"/>
        </w:rPr>
        <w:t>32</w:t>
      </w:r>
      <w:r w:rsidRPr="00E13A2B">
        <w:rPr>
          <w:sz w:val="22"/>
          <w:szCs w:val="22"/>
          <w:lang w:val="lv-LV"/>
        </w:rPr>
        <w:t xml:space="preserve"> šādā sastāvā:</w:t>
      </w:r>
    </w:p>
    <w:tbl>
      <w:tblPr>
        <w:tblStyle w:val="TableGrid2"/>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088"/>
      </w:tblGrid>
      <w:tr w:rsidR="00607144" w:rsidRPr="004C0082" w:rsidTr="00607144">
        <w:trPr>
          <w:trHeight w:val="145"/>
        </w:trPr>
        <w:tc>
          <w:tcPr>
            <w:tcW w:w="2835" w:type="dxa"/>
          </w:tcPr>
          <w:p w:rsidR="00607144" w:rsidRPr="00930A0B" w:rsidRDefault="00607144" w:rsidP="00D42F84">
            <w:pPr>
              <w:rPr>
                <w:rStyle w:val="c1"/>
                <w:b/>
                <w:color w:val="000000"/>
                <w:sz w:val="22"/>
                <w:szCs w:val="22"/>
                <w:lang w:val="lv-LV"/>
              </w:rPr>
            </w:pPr>
            <w:r w:rsidRPr="00930A0B">
              <w:rPr>
                <w:rStyle w:val="c1"/>
                <w:b/>
                <w:color w:val="000000"/>
                <w:sz w:val="22"/>
                <w:szCs w:val="22"/>
                <w:lang w:val="lv-LV"/>
              </w:rPr>
              <w:t>Komisijas priekšsēdētājs:</w:t>
            </w:r>
          </w:p>
        </w:tc>
        <w:tc>
          <w:tcPr>
            <w:tcW w:w="7088" w:type="dxa"/>
          </w:tcPr>
          <w:p w:rsidR="00607144" w:rsidRPr="00930A0B" w:rsidRDefault="00607144" w:rsidP="00D42F84">
            <w:pPr>
              <w:rPr>
                <w:rStyle w:val="c1"/>
                <w:color w:val="000000"/>
                <w:sz w:val="22"/>
                <w:szCs w:val="22"/>
                <w:lang w:val="lv-LV"/>
              </w:rPr>
            </w:pPr>
          </w:p>
        </w:tc>
      </w:tr>
      <w:tr w:rsidR="00607144" w:rsidRPr="004C0082" w:rsidTr="00607144">
        <w:trPr>
          <w:trHeight w:val="145"/>
        </w:trPr>
        <w:tc>
          <w:tcPr>
            <w:tcW w:w="2835" w:type="dxa"/>
          </w:tcPr>
          <w:p w:rsidR="00607144" w:rsidRPr="00930A0B" w:rsidRDefault="00607144" w:rsidP="00D42F84">
            <w:pPr>
              <w:rPr>
                <w:rStyle w:val="c1"/>
                <w:color w:val="000000"/>
                <w:sz w:val="22"/>
                <w:szCs w:val="22"/>
                <w:lang w:val="lv-LV"/>
              </w:rPr>
            </w:pPr>
            <w:r w:rsidRPr="00930A0B">
              <w:rPr>
                <w:rStyle w:val="c1"/>
                <w:color w:val="000000"/>
                <w:sz w:val="22"/>
                <w:szCs w:val="22"/>
                <w:lang w:val="lv-LV"/>
              </w:rPr>
              <w:t>Iveta Benga</w:t>
            </w:r>
          </w:p>
        </w:tc>
        <w:tc>
          <w:tcPr>
            <w:tcW w:w="7088" w:type="dxa"/>
          </w:tcPr>
          <w:p w:rsidR="00607144" w:rsidRPr="00930A0B" w:rsidRDefault="00607144" w:rsidP="00D42F84">
            <w:pPr>
              <w:rPr>
                <w:rStyle w:val="c1"/>
                <w:color w:val="000000"/>
                <w:sz w:val="22"/>
                <w:szCs w:val="22"/>
                <w:lang w:val="lv-LV"/>
              </w:rPr>
            </w:pPr>
            <w:r w:rsidRPr="00930A0B">
              <w:rPr>
                <w:rStyle w:val="c1"/>
                <w:color w:val="000000"/>
                <w:sz w:val="22"/>
                <w:szCs w:val="22"/>
                <w:lang w:val="lv-LV"/>
              </w:rPr>
              <w:t>Iepirkumu nodaļas vecākā iepirkumu speciāliste</w:t>
            </w:r>
          </w:p>
        </w:tc>
      </w:tr>
      <w:tr w:rsidR="00607144" w:rsidRPr="004C0082" w:rsidTr="00607144">
        <w:trPr>
          <w:trHeight w:val="282"/>
        </w:trPr>
        <w:tc>
          <w:tcPr>
            <w:tcW w:w="2835" w:type="dxa"/>
          </w:tcPr>
          <w:p w:rsidR="00607144" w:rsidRPr="00930A0B" w:rsidRDefault="00607144" w:rsidP="00D42F84">
            <w:pPr>
              <w:rPr>
                <w:rStyle w:val="c1"/>
                <w:b/>
                <w:color w:val="000000"/>
                <w:sz w:val="22"/>
                <w:szCs w:val="22"/>
                <w:lang w:val="lv-LV"/>
              </w:rPr>
            </w:pPr>
            <w:r w:rsidRPr="00930A0B">
              <w:rPr>
                <w:rStyle w:val="c1"/>
                <w:b/>
                <w:color w:val="000000"/>
                <w:sz w:val="22"/>
                <w:szCs w:val="22"/>
                <w:lang w:val="lv-LV"/>
              </w:rPr>
              <w:t>Komisijas locekļi:</w:t>
            </w:r>
          </w:p>
        </w:tc>
        <w:tc>
          <w:tcPr>
            <w:tcW w:w="7088" w:type="dxa"/>
          </w:tcPr>
          <w:p w:rsidR="00607144" w:rsidRPr="00930A0B" w:rsidRDefault="00607144" w:rsidP="00D42F84">
            <w:pPr>
              <w:rPr>
                <w:rStyle w:val="c1"/>
                <w:color w:val="000000"/>
                <w:sz w:val="22"/>
                <w:szCs w:val="22"/>
                <w:lang w:val="lv-LV"/>
              </w:rPr>
            </w:pPr>
          </w:p>
        </w:tc>
      </w:tr>
    </w:tbl>
    <w:tbl>
      <w:tblPr>
        <w:tblW w:w="9923" w:type="dxa"/>
        <w:tblInd w:w="142" w:type="dxa"/>
        <w:tblLayout w:type="fixed"/>
        <w:tblLook w:val="04A0" w:firstRow="1" w:lastRow="0" w:firstColumn="1" w:lastColumn="0" w:noHBand="0" w:noVBand="1"/>
      </w:tblPr>
      <w:tblGrid>
        <w:gridCol w:w="2801"/>
        <w:gridCol w:w="7122"/>
      </w:tblGrid>
      <w:tr w:rsidR="004C0082" w:rsidRPr="00674803" w:rsidTr="004C0082">
        <w:tc>
          <w:tcPr>
            <w:tcW w:w="2801" w:type="dxa"/>
          </w:tcPr>
          <w:p w:rsidR="004C0082" w:rsidRPr="004C0082" w:rsidRDefault="004C0082" w:rsidP="004C0082">
            <w:pPr>
              <w:rPr>
                <w:rStyle w:val="c1"/>
                <w:color w:val="000000"/>
                <w:sz w:val="22"/>
                <w:szCs w:val="22"/>
                <w:lang w:val="lv-LV"/>
              </w:rPr>
            </w:pPr>
            <w:r w:rsidRPr="004C0082">
              <w:rPr>
                <w:rStyle w:val="c1"/>
                <w:color w:val="000000"/>
                <w:sz w:val="22"/>
                <w:szCs w:val="22"/>
                <w:lang w:val="lv-LV"/>
              </w:rPr>
              <w:t xml:space="preserve">Jānis </w:t>
            </w:r>
            <w:proofErr w:type="spellStart"/>
            <w:r w:rsidRPr="004C0082">
              <w:rPr>
                <w:rStyle w:val="c1"/>
                <w:color w:val="000000"/>
                <w:sz w:val="22"/>
                <w:szCs w:val="22"/>
                <w:lang w:val="lv-LV"/>
              </w:rPr>
              <w:t>Ločs</w:t>
            </w:r>
            <w:proofErr w:type="spellEnd"/>
            <w:r w:rsidRPr="004C0082">
              <w:rPr>
                <w:rStyle w:val="c1"/>
                <w:color w:val="000000"/>
                <w:sz w:val="22"/>
                <w:szCs w:val="22"/>
                <w:lang w:val="lv-LV"/>
              </w:rPr>
              <w:t xml:space="preserve"> </w:t>
            </w:r>
          </w:p>
        </w:tc>
        <w:tc>
          <w:tcPr>
            <w:tcW w:w="7122" w:type="dxa"/>
          </w:tcPr>
          <w:p w:rsidR="004C0082" w:rsidRPr="004C0082" w:rsidRDefault="004C0082" w:rsidP="004C0082">
            <w:pPr>
              <w:rPr>
                <w:rStyle w:val="c1"/>
                <w:color w:val="000000"/>
                <w:sz w:val="22"/>
                <w:szCs w:val="22"/>
                <w:lang w:val="lv-LV"/>
              </w:rPr>
            </w:pPr>
            <w:r w:rsidRPr="004C0082">
              <w:rPr>
                <w:rStyle w:val="c1"/>
                <w:color w:val="000000"/>
                <w:sz w:val="22"/>
                <w:szCs w:val="22"/>
                <w:lang w:val="lv-LV"/>
              </w:rPr>
              <w:t>Vispārīgās ķīmijas tehnoloģijas institūta vadošais pētnieks</w:t>
            </w:r>
          </w:p>
        </w:tc>
      </w:tr>
      <w:tr w:rsidR="004C0082" w:rsidRPr="004C0082" w:rsidTr="004C0082">
        <w:tc>
          <w:tcPr>
            <w:tcW w:w="2801" w:type="dxa"/>
          </w:tcPr>
          <w:p w:rsidR="004C0082" w:rsidRPr="004C0082" w:rsidRDefault="004C0082" w:rsidP="004C0082">
            <w:pPr>
              <w:rPr>
                <w:rStyle w:val="c1"/>
                <w:color w:val="000000"/>
                <w:sz w:val="22"/>
                <w:szCs w:val="22"/>
                <w:lang w:val="lv-LV"/>
              </w:rPr>
            </w:pPr>
            <w:r w:rsidRPr="004C0082">
              <w:rPr>
                <w:rStyle w:val="c1"/>
                <w:color w:val="000000"/>
                <w:sz w:val="22"/>
                <w:szCs w:val="22"/>
                <w:lang w:val="lv-LV"/>
              </w:rPr>
              <w:t xml:space="preserve">Arta </w:t>
            </w:r>
            <w:proofErr w:type="spellStart"/>
            <w:r w:rsidRPr="004C0082">
              <w:rPr>
                <w:rStyle w:val="c1"/>
                <w:color w:val="000000"/>
                <w:sz w:val="22"/>
                <w:szCs w:val="22"/>
                <w:lang w:val="lv-LV"/>
              </w:rPr>
              <w:t>Čakša</w:t>
            </w:r>
            <w:proofErr w:type="spellEnd"/>
            <w:r w:rsidRPr="004C0082">
              <w:rPr>
                <w:rStyle w:val="c1"/>
                <w:color w:val="000000"/>
                <w:sz w:val="22"/>
                <w:szCs w:val="22"/>
                <w:lang w:val="lv-LV"/>
              </w:rPr>
              <w:t xml:space="preserve"> – Lapsiņa  </w:t>
            </w:r>
          </w:p>
        </w:tc>
        <w:tc>
          <w:tcPr>
            <w:tcW w:w="7122" w:type="dxa"/>
          </w:tcPr>
          <w:p w:rsidR="004C0082" w:rsidRPr="004C0082" w:rsidRDefault="004C0082" w:rsidP="004C0082">
            <w:pPr>
              <w:rPr>
                <w:rStyle w:val="c1"/>
                <w:color w:val="000000"/>
                <w:sz w:val="22"/>
                <w:szCs w:val="22"/>
                <w:lang w:val="lv-LV"/>
              </w:rPr>
            </w:pPr>
            <w:r w:rsidRPr="004C0082">
              <w:rPr>
                <w:rStyle w:val="c1"/>
                <w:color w:val="000000"/>
                <w:sz w:val="22"/>
                <w:szCs w:val="22"/>
                <w:lang w:val="lv-LV"/>
              </w:rPr>
              <w:t>Projektu sagatavošanas un attīstības nodaļas projekta vadītāja</w:t>
            </w:r>
          </w:p>
        </w:tc>
      </w:tr>
    </w:tbl>
    <w:p w:rsidR="00674803" w:rsidRDefault="00674803" w:rsidP="001743BB">
      <w:pPr>
        <w:numPr>
          <w:ilvl w:val="0"/>
          <w:numId w:val="2"/>
        </w:numPr>
        <w:spacing w:before="120"/>
        <w:ind w:left="270" w:hanging="270"/>
        <w:jc w:val="both"/>
        <w:rPr>
          <w:b/>
          <w:sz w:val="22"/>
          <w:szCs w:val="22"/>
          <w:lang w:val="lv-LV"/>
        </w:rPr>
      </w:pPr>
      <w:r>
        <w:rPr>
          <w:b/>
          <w:sz w:val="22"/>
          <w:szCs w:val="22"/>
          <w:lang w:val="lv-LV"/>
        </w:rPr>
        <w:t xml:space="preserve">Tehniskās specifikācijas sagatavotāja - </w:t>
      </w:r>
      <w:r w:rsidRPr="004C0082">
        <w:rPr>
          <w:rStyle w:val="c1"/>
          <w:color w:val="000000"/>
          <w:sz w:val="22"/>
          <w:szCs w:val="22"/>
          <w:lang w:val="lv-LV"/>
        </w:rPr>
        <w:t>Vispārīgās ķīmijas tehnoloģ</w:t>
      </w:r>
      <w:r>
        <w:rPr>
          <w:rStyle w:val="c1"/>
          <w:color w:val="000000"/>
          <w:sz w:val="22"/>
          <w:szCs w:val="22"/>
          <w:lang w:val="lv-LV"/>
        </w:rPr>
        <w:t xml:space="preserve">ijas institūta zinātniskā asistente Alīna Reķēna. </w:t>
      </w:r>
    </w:p>
    <w:p w:rsidR="00042650"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5529"/>
      </w:tblGrid>
      <w:tr w:rsidR="00D70F6F" w:rsidRPr="00674803" w:rsidTr="00CA1637">
        <w:trPr>
          <w:trHeight w:val="781"/>
        </w:trPr>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Pretendentam ir jāatbilst šādām prasībām:</w:t>
            </w:r>
          </w:p>
        </w:tc>
        <w:tc>
          <w:tcPr>
            <w:tcW w:w="552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Lai pierādītu atbilstību Pasūtītāja noteiktajām prasībām, Pretendentam jāiesniedz šādi</w:t>
            </w:r>
            <w:r w:rsidRPr="00C75384">
              <w:rPr>
                <w:rFonts w:ascii="Times New Roman" w:hAnsi="Times New Roman" w:cs="Times New Roman"/>
                <w:b/>
                <w:bCs/>
                <w:sz w:val="20"/>
                <w:szCs w:val="20"/>
              </w:rPr>
              <w:t xml:space="preserve"> prasību apliecinošie dokumenti:</w:t>
            </w:r>
          </w:p>
        </w:tc>
      </w:tr>
      <w:tr w:rsidR="00D70F6F" w:rsidRPr="00674803" w:rsidTr="00CA1637">
        <w:trPr>
          <w:trHeight w:val="1295"/>
        </w:trPr>
        <w:tc>
          <w:tcPr>
            <w:tcW w:w="4394"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 xml:space="preserve">4.1.1. Pretendents piekrīt nolikuma noteikumiem. </w:t>
            </w:r>
          </w:p>
        </w:tc>
        <w:tc>
          <w:tcPr>
            <w:tcW w:w="5529"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C75384">
                <w:rPr>
                  <w:sz w:val="20"/>
                  <w:szCs w:val="20"/>
                  <w:lang w:val="lv-LV"/>
                </w:rPr>
                <w:t>nolikuma</w:t>
              </w:r>
            </w:smartTag>
            <w:r w:rsidRPr="00C75384">
              <w:rPr>
                <w:sz w:val="20"/>
                <w:szCs w:val="20"/>
                <w:lang w:val="lv-LV"/>
              </w:rPr>
              <w:t xml:space="preserve"> pielikumam Nr.1 – Pieteikuma vēstules forma. </w:t>
            </w:r>
          </w:p>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Ja piedāvājumu iesniedz personu apvienība, visi apvienības dalībnieki paraksta pieteikumu par piedalīšanos iepirkumā.</w:t>
            </w:r>
          </w:p>
        </w:tc>
      </w:tr>
      <w:tr w:rsidR="00D70F6F" w:rsidRPr="00C75384" w:rsidTr="00CA1637">
        <w:trPr>
          <w:trHeight w:val="538"/>
        </w:trPr>
        <w:tc>
          <w:tcPr>
            <w:tcW w:w="4394"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4.1.2. Pretendenta pārstāvim, kas parakstījis piedāvājuma dokumentus, ir pārstāvības (paraksta) tiesības.</w:t>
            </w:r>
          </w:p>
          <w:p w:rsidR="00D70F6F" w:rsidRPr="00C75384" w:rsidRDefault="00D70F6F" w:rsidP="009E54CA">
            <w:pPr>
              <w:pStyle w:val="ListParagraph"/>
              <w:ind w:left="34"/>
              <w:jc w:val="both"/>
              <w:rPr>
                <w:sz w:val="20"/>
                <w:szCs w:val="20"/>
                <w:lang w:val="lv-LV"/>
              </w:rPr>
            </w:pPr>
          </w:p>
        </w:tc>
        <w:tc>
          <w:tcPr>
            <w:tcW w:w="5529"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70F6F" w:rsidRPr="00C75384" w:rsidTr="00CA1637">
        <w:trPr>
          <w:trHeight w:val="389"/>
        </w:trPr>
        <w:tc>
          <w:tcPr>
            <w:tcW w:w="9923" w:type="dxa"/>
            <w:gridSpan w:val="2"/>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center"/>
              <w:rPr>
                <w:b/>
                <w:sz w:val="20"/>
                <w:szCs w:val="20"/>
                <w:lang w:val="lv-LV"/>
              </w:rPr>
            </w:pPr>
            <w:r w:rsidRPr="00C75384">
              <w:rPr>
                <w:b/>
                <w:sz w:val="20"/>
                <w:szCs w:val="20"/>
                <w:lang w:val="lv-LV"/>
              </w:rPr>
              <w:t>Atbilstība profesionālās darbības veikšanai</w:t>
            </w:r>
          </w:p>
        </w:tc>
      </w:tr>
      <w:tr w:rsidR="00D70F6F" w:rsidRPr="00674803" w:rsidTr="00CA1637">
        <w:trPr>
          <w:trHeight w:val="558"/>
        </w:trPr>
        <w:tc>
          <w:tcPr>
            <w:tcW w:w="4394" w:type="dxa"/>
            <w:shd w:val="clear" w:color="auto" w:fill="auto"/>
          </w:tcPr>
          <w:p w:rsidR="00D70F6F" w:rsidRPr="00C75384" w:rsidRDefault="00D70F6F" w:rsidP="009E54CA">
            <w:pPr>
              <w:pStyle w:val="ListParagraph"/>
              <w:ind w:left="0"/>
              <w:jc w:val="both"/>
              <w:rPr>
                <w:sz w:val="20"/>
                <w:szCs w:val="20"/>
                <w:lang w:val="lv-LV"/>
              </w:rPr>
            </w:pPr>
            <w:r w:rsidRPr="00C75384">
              <w:rPr>
                <w:sz w:val="20"/>
                <w:szCs w:val="20"/>
                <w:lang w:val="lv-LV"/>
              </w:rPr>
              <w:t xml:space="preserve">4.1.3. Pretendents </w:t>
            </w:r>
            <w:proofErr w:type="spellStart"/>
            <w:r w:rsidRPr="00C75384">
              <w:rPr>
                <w:sz w:val="20"/>
                <w:szCs w:val="20"/>
              </w:rPr>
              <w:t>ir</w:t>
            </w:r>
            <w:proofErr w:type="spellEnd"/>
            <w:r w:rsidRPr="00C75384">
              <w:rPr>
                <w:sz w:val="20"/>
                <w:szCs w:val="20"/>
              </w:rPr>
              <w:t xml:space="preserve"> </w:t>
            </w:r>
            <w:proofErr w:type="spellStart"/>
            <w:r w:rsidRPr="00C75384">
              <w:rPr>
                <w:sz w:val="20"/>
                <w:szCs w:val="20"/>
              </w:rPr>
              <w:t>reģistrēts</w:t>
            </w:r>
            <w:proofErr w:type="spellEnd"/>
            <w:r w:rsidRPr="00C75384">
              <w:rPr>
                <w:sz w:val="20"/>
                <w:szCs w:val="20"/>
              </w:rPr>
              <w:t xml:space="preserve"> </w:t>
            </w:r>
            <w:proofErr w:type="spellStart"/>
            <w:r w:rsidRPr="00C75384">
              <w:rPr>
                <w:sz w:val="20"/>
                <w:szCs w:val="20"/>
              </w:rPr>
              <w:t>atbilstoši</w:t>
            </w:r>
            <w:proofErr w:type="spellEnd"/>
            <w:r w:rsidRPr="00C75384">
              <w:rPr>
                <w:sz w:val="20"/>
                <w:szCs w:val="20"/>
              </w:rPr>
              <w:t xml:space="preserve"> </w:t>
            </w:r>
            <w:proofErr w:type="spellStart"/>
            <w:r w:rsidRPr="00C75384">
              <w:rPr>
                <w:sz w:val="20"/>
                <w:szCs w:val="20"/>
              </w:rPr>
              <w:t>reģistrācijas</w:t>
            </w:r>
            <w:proofErr w:type="spellEnd"/>
            <w:r w:rsidRPr="00C75384">
              <w:rPr>
                <w:sz w:val="20"/>
                <w:szCs w:val="20"/>
              </w:rPr>
              <w:t xml:space="preserve"> </w:t>
            </w:r>
            <w:proofErr w:type="spellStart"/>
            <w:r w:rsidRPr="00C75384">
              <w:rPr>
                <w:sz w:val="20"/>
                <w:szCs w:val="20"/>
              </w:rPr>
              <w:t>vai</w:t>
            </w:r>
            <w:proofErr w:type="spellEnd"/>
            <w:r w:rsidRPr="00C75384">
              <w:rPr>
                <w:sz w:val="20"/>
                <w:szCs w:val="20"/>
              </w:rPr>
              <w:t xml:space="preserve"> </w:t>
            </w:r>
            <w:proofErr w:type="spellStart"/>
            <w:r w:rsidRPr="00C75384">
              <w:rPr>
                <w:sz w:val="20"/>
                <w:szCs w:val="20"/>
              </w:rPr>
              <w:t>pastāvīgās</w:t>
            </w:r>
            <w:proofErr w:type="spellEnd"/>
            <w:r w:rsidRPr="00C75384">
              <w:rPr>
                <w:sz w:val="20"/>
                <w:szCs w:val="20"/>
              </w:rPr>
              <w:t xml:space="preserve"> </w:t>
            </w:r>
            <w:proofErr w:type="spellStart"/>
            <w:r w:rsidRPr="00C75384">
              <w:rPr>
                <w:sz w:val="20"/>
                <w:szCs w:val="20"/>
              </w:rPr>
              <w:t>dzīvesvietas</w:t>
            </w:r>
            <w:proofErr w:type="spellEnd"/>
            <w:r w:rsidRPr="00C75384">
              <w:rPr>
                <w:sz w:val="20"/>
                <w:szCs w:val="20"/>
              </w:rPr>
              <w:t xml:space="preserve"> </w:t>
            </w:r>
            <w:proofErr w:type="spellStart"/>
            <w:r w:rsidRPr="00C75384">
              <w:rPr>
                <w:sz w:val="20"/>
                <w:szCs w:val="20"/>
              </w:rPr>
              <w:t>valsts</w:t>
            </w:r>
            <w:proofErr w:type="spellEnd"/>
            <w:r w:rsidRPr="00C75384">
              <w:rPr>
                <w:sz w:val="20"/>
                <w:szCs w:val="20"/>
              </w:rPr>
              <w:t xml:space="preserve"> </w:t>
            </w:r>
            <w:proofErr w:type="spellStart"/>
            <w:r w:rsidRPr="00C75384">
              <w:rPr>
                <w:sz w:val="20"/>
                <w:szCs w:val="20"/>
              </w:rPr>
              <w:t>normatīvo</w:t>
            </w:r>
            <w:proofErr w:type="spellEnd"/>
            <w:r w:rsidRPr="00C75384">
              <w:rPr>
                <w:sz w:val="20"/>
                <w:szCs w:val="20"/>
              </w:rPr>
              <w:t xml:space="preserve"> </w:t>
            </w:r>
            <w:proofErr w:type="spellStart"/>
            <w:r w:rsidRPr="00C75384">
              <w:rPr>
                <w:sz w:val="20"/>
                <w:szCs w:val="20"/>
              </w:rPr>
              <w:t>aktu</w:t>
            </w:r>
            <w:proofErr w:type="spellEnd"/>
            <w:r w:rsidRPr="00C75384">
              <w:rPr>
                <w:sz w:val="20"/>
                <w:szCs w:val="20"/>
              </w:rPr>
              <w:t xml:space="preserve"> </w:t>
            </w:r>
            <w:proofErr w:type="spellStart"/>
            <w:r w:rsidRPr="00C75384">
              <w:rPr>
                <w:sz w:val="20"/>
                <w:szCs w:val="20"/>
              </w:rPr>
              <w:t>prasībām</w:t>
            </w:r>
            <w:proofErr w:type="spellEnd"/>
            <w:r w:rsidRPr="00C75384">
              <w:rPr>
                <w:sz w:val="20"/>
                <w:szCs w:val="20"/>
                <w:lang w:val="lv-LV"/>
              </w:rPr>
              <w:t>.</w:t>
            </w:r>
          </w:p>
          <w:p w:rsidR="00D70F6F" w:rsidRPr="00C75384" w:rsidRDefault="00D70F6F" w:rsidP="009E54CA">
            <w:pPr>
              <w:pStyle w:val="ListParagraph"/>
              <w:ind w:left="34"/>
              <w:jc w:val="both"/>
              <w:rPr>
                <w:sz w:val="20"/>
                <w:szCs w:val="20"/>
                <w:lang w:val="lv-LV"/>
              </w:rPr>
            </w:pPr>
          </w:p>
        </w:tc>
        <w:tc>
          <w:tcPr>
            <w:tcW w:w="5529" w:type="dxa"/>
            <w:shd w:val="clear" w:color="auto" w:fill="auto"/>
          </w:tcPr>
          <w:p w:rsidR="00D70F6F" w:rsidRPr="00C75384" w:rsidRDefault="00D70F6F" w:rsidP="009E54CA">
            <w:pPr>
              <w:jc w:val="both"/>
              <w:rPr>
                <w:sz w:val="20"/>
                <w:szCs w:val="20"/>
                <w:lang w:val="lv-LV"/>
              </w:rPr>
            </w:pPr>
            <w:r w:rsidRPr="00C75384">
              <w:rPr>
                <w:sz w:val="20"/>
                <w:szCs w:val="20"/>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A234D3" w:rsidRPr="00674803" w:rsidTr="00CA1637">
        <w:trPr>
          <w:trHeight w:val="558"/>
        </w:trPr>
        <w:tc>
          <w:tcPr>
            <w:tcW w:w="4394" w:type="dxa"/>
            <w:shd w:val="clear" w:color="auto" w:fill="auto"/>
          </w:tcPr>
          <w:p w:rsidR="00A234D3" w:rsidRPr="004C0082" w:rsidRDefault="00A234D3" w:rsidP="00FC7B7F">
            <w:pPr>
              <w:pStyle w:val="ListParagraph"/>
              <w:ind w:left="0"/>
              <w:jc w:val="both"/>
              <w:rPr>
                <w:sz w:val="20"/>
                <w:szCs w:val="20"/>
                <w:lang w:val="lv-LV"/>
              </w:rPr>
            </w:pPr>
            <w:r w:rsidRPr="004C0082">
              <w:rPr>
                <w:sz w:val="20"/>
                <w:szCs w:val="20"/>
                <w:lang w:val="lv-LV"/>
              </w:rPr>
              <w:lastRenderedPageBreak/>
              <w:t>4.1.4. Pretendents līguma izpildē iesaistīs ražotāja sertificētu tehnisko speciālistu (personālu), kuram ir tiesības veikt piedāvātā iepirkuma priekšmeta uzstādīšanu, lietotāju apmācību.</w:t>
            </w:r>
          </w:p>
        </w:tc>
        <w:tc>
          <w:tcPr>
            <w:tcW w:w="5529" w:type="dxa"/>
            <w:shd w:val="clear" w:color="auto" w:fill="auto"/>
          </w:tcPr>
          <w:p w:rsidR="00A234D3" w:rsidRPr="004C0082" w:rsidRDefault="00A234D3" w:rsidP="00D42F84">
            <w:pPr>
              <w:jc w:val="both"/>
              <w:rPr>
                <w:sz w:val="20"/>
                <w:szCs w:val="20"/>
                <w:lang w:val="lv-LV"/>
              </w:rPr>
            </w:pPr>
            <w:r w:rsidRPr="004C0082">
              <w:rPr>
                <w:sz w:val="20"/>
                <w:szCs w:val="20"/>
                <w:lang w:val="lv-LV"/>
              </w:rPr>
              <w:t>4.2.4. Lai apliecinātu Nolikuma 4.1.4.punkta izpildi, Pretendents norāda līguma izpildē iesaistīto speciālistu, pievienojot sekojošu dokumentāciju:</w:t>
            </w:r>
          </w:p>
          <w:p w:rsidR="00A234D3" w:rsidRPr="004C0082" w:rsidRDefault="00A234D3" w:rsidP="00D42F84">
            <w:pPr>
              <w:jc w:val="both"/>
              <w:rPr>
                <w:sz w:val="20"/>
                <w:szCs w:val="20"/>
                <w:lang w:val="lv-LV"/>
              </w:rPr>
            </w:pPr>
            <w:r w:rsidRPr="004C0082">
              <w:rPr>
                <w:sz w:val="20"/>
                <w:szCs w:val="20"/>
                <w:lang w:val="lv-LV"/>
              </w:rPr>
              <w:t>* ja līguma izpildē iesaistītais speciālists ir ražotāja darbinieks, tad pievieno ražotāja izsniegtu dokumentu, kas apliecina Nolikuma 4.1.4. punkta izpildi;</w:t>
            </w:r>
          </w:p>
          <w:p w:rsidR="00A234D3" w:rsidRPr="004C0082" w:rsidRDefault="00A234D3" w:rsidP="00D42F84">
            <w:pPr>
              <w:jc w:val="both"/>
              <w:rPr>
                <w:sz w:val="20"/>
                <w:szCs w:val="20"/>
                <w:lang w:val="lv-LV"/>
              </w:rPr>
            </w:pPr>
            <w:r w:rsidRPr="004C0082">
              <w:rPr>
                <w:sz w:val="20"/>
                <w:szCs w:val="20"/>
                <w:lang w:val="lv-LV"/>
              </w:rPr>
              <w:t xml:space="preserve">* ja līguma izpildē iesaistītais speciālists nav ražotāja darbinieks, tad pievieno ražotāja izsniegtu spēkā esoša sertifikāta vai alternatīva dokumenta kopiju, kas apliecina tehniskā speciālista (personāla) tiesības veikt piedāvātā iepirkuma priekšmeta uzstādīšanu, lietotāju apmācību. </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xml:space="preserve">, kuru nosaka ņemot vērā tikai  </w:t>
      </w:r>
      <w:r w:rsidRPr="001743BB">
        <w:rPr>
          <w:sz w:val="22"/>
          <w:szCs w:val="22"/>
          <w:lang w:val="lv-LV"/>
        </w:rPr>
        <w:t>cenu.</w:t>
      </w:r>
    </w:p>
    <w:p w:rsidR="001743BB" w:rsidRPr="001743BB" w:rsidRDefault="001743BB" w:rsidP="00042650">
      <w:pPr>
        <w:numPr>
          <w:ilvl w:val="0"/>
          <w:numId w:val="2"/>
        </w:numPr>
        <w:spacing w:before="120"/>
        <w:ind w:left="284" w:hanging="284"/>
        <w:jc w:val="both"/>
        <w:rPr>
          <w:b/>
          <w:sz w:val="22"/>
          <w:szCs w:val="22"/>
          <w:lang w:val="lv-LV"/>
        </w:rPr>
      </w:pPr>
      <w:r w:rsidRPr="001743BB">
        <w:rPr>
          <w:b/>
          <w:sz w:val="22"/>
          <w:szCs w:val="22"/>
          <w:lang w:val="lv-LV"/>
        </w:rPr>
        <w:t xml:space="preserve">Piedāvājumu iesniegšanas vieta un termiņš: </w:t>
      </w:r>
      <w:r w:rsidR="00E13A2B">
        <w:rPr>
          <w:sz w:val="22"/>
          <w:szCs w:val="22"/>
          <w:lang w:val="lv-LV"/>
        </w:rPr>
        <w:t>Piedāvājumi jāiesniedz līdz 2018</w:t>
      </w:r>
      <w:r w:rsidRPr="001743BB">
        <w:rPr>
          <w:sz w:val="22"/>
          <w:szCs w:val="22"/>
          <w:lang w:val="lv-LV"/>
        </w:rPr>
        <w:t xml:space="preserve">.gada </w:t>
      </w:r>
      <w:r w:rsidR="003A7012">
        <w:rPr>
          <w:sz w:val="22"/>
          <w:szCs w:val="22"/>
          <w:lang w:val="lv-LV"/>
        </w:rPr>
        <w:t>12</w:t>
      </w:r>
      <w:r w:rsidRPr="001743BB">
        <w:rPr>
          <w:sz w:val="22"/>
          <w:szCs w:val="22"/>
          <w:lang w:val="lv-LV"/>
        </w:rPr>
        <w:t>.</w:t>
      </w:r>
      <w:r w:rsidR="003A7012">
        <w:rPr>
          <w:sz w:val="22"/>
          <w:szCs w:val="22"/>
          <w:lang w:val="lv-LV"/>
        </w:rPr>
        <w:t>oktobrim</w:t>
      </w:r>
      <w:r w:rsidR="00C9727A">
        <w:rPr>
          <w:sz w:val="22"/>
          <w:szCs w:val="22"/>
          <w:lang w:val="lv-LV"/>
        </w:rPr>
        <w:t>, plkst. 10:00  Elektronisko iepirkumu sistēmā.</w:t>
      </w:r>
      <w:r w:rsidRPr="001743BB">
        <w:rPr>
          <w:sz w:val="22"/>
          <w:szCs w:val="22"/>
          <w:lang w:val="lv-LV"/>
        </w:rPr>
        <w:t xml:space="preserve"> </w:t>
      </w:r>
    </w:p>
    <w:p w:rsidR="003A7012" w:rsidRPr="00674803" w:rsidRDefault="001743BB" w:rsidP="003A7012">
      <w:pPr>
        <w:numPr>
          <w:ilvl w:val="0"/>
          <w:numId w:val="2"/>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r w:rsidR="00C9727A">
        <w:rPr>
          <w:sz w:val="22"/>
          <w:szCs w:val="22"/>
          <w:lang w:val="lv-LV"/>
        </w:rPr>
        <w:t>Elektronisko iepirkumu sistēmā 2018</w:t>
      </w:r>
      <w:r w:rsidRPr="001743BB">
        <w:rPr>
          <w:sz w:val="22"/>
          <w:szCs w:val="22"/>
          <w:lang w:val="lv-LV"/>
        </w:rPr>
        <w:t xml:space="preserve">.gada </w:t>
      </w:r>
      <w:r w:rsidR="003A7012">
        <w:rPr>
          <w:sz w:val="22"/>
          <w:szCs w:val="22"/>
          <w:lang w:val="lv-LV"/>
        </w:rPr>
        <w:t>12</w:t>
      </w:r>
      <w:r w:rsidRPr="001743BB">
        <w:rPr>
          <w:sz w:val="22"/>
          <w:szCs w:val="22"/>
          <w:lang w:val="lv-LV"/>
        </w:rPr>
        <w:t>.</w:t>
      </w:r>
      <w:r w:rsidR="003A7012">
        <w:rPr>
          <w:sz w:val="22"/>
          <w:szCs w:val="22"/>
          <w:lang w:val="lv-LV"/>
        </w:rPr>
        <w:t>oktobrī</w:t>
      </w:r>
      <w:r w:rsidRPr="001743BB">
        <w:rPr>
          <w:sz w:val="22"/>
          <w:szCs w:val="22"/>
          <w:lang w:val="lv-LV"/>
        </w:rPr>
        <w:t>, plkst. 10:00, tūlīt pēc piedāvājumu iesnie</w:t>
      </w:r>
      <w:r w:rsidR="00B14BF2">
        <w:rPr>
          <w:sz w:val="22"/>
          <w:szCs w:val="22"/>
          <w:lang w:val="lv-LV"/>
        </w:rPr>
        <w:t>gšanas termiņa beigām, t.i. 2018</w:t>
      </w:r>
      <w:r w:rsidRPr="001743BB">
        <w:rPr>
          <w:sz w:val="22"/>
          <w:szCs w:val="22"/>
          <w:lang w:val="lv-LV"/>
        </w:rPr>
        <w:t xml:space="preserve">.gada </w:t>
      </w:r>
      <w:r w:rsidR="003A7012">
        <w:rPr>
          <w:sz w:val="22"/>
          <w:szCs w:val="22"/>
          <w:lang w:val="lv-LV"/>
        </w:rPr>
        <w:t>12</w:t>
      </w:r>
      <w:r w:rsidRPr="001743BB">
        <w:rPr>
          <w:sz w:val="22"/>
          <w:szCs w:val="22"/>
          <w:lang w:val="lv-LV"/>
        </w:rPr>
        <w:t>.</w:t>
      </w:r>
      <w:r w:rsidR="003A7012">
        <w:rPr>
          <w:sz w:val="22"/>
          <w:szCs w:val="22"/>
          <w:lang w:val="lv-LV"/>
        </w:rPr>
        <w:t>oktobrī</w:t>
      </w:r>
      <w:r w:rsidRPr="001743BB">
        <w:rPr>
          <w:sz w:val="22"/>
          <w:szCs w:val="22"/>
          <w:lang w:val="lv-LV"/>
        </w:rPr>
        <w:t xml:space="preserve">, plkst. 10:00. </w:t>
      </w:r>
    </w:p>
    <w:p w:rsidR="001743BB" w:rsidRPr="0032797F" w:rsidRDefault="001743BB" w:rsidP="001743BB">
      <w:pPr>
        <w:numPr>
          <w:ilvl w:val="0"/>
          <w:numId w:val="2"/>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A837B1">
        <w:rPr>
          <w:bCs/>
          <w:sz w:val="22"/>
          <w:szCs w:val="22"/>
          <w:lang w:val="lv-LV"/>
        </w:rPr>
        <w:t xml:space="preserve">Jautājumi netika saņemti. </w:t>
      </w:r>
    </w:p>
    <w:p w:rsidR="001743BB" w:rsidRPr="00674803"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Saņemtie piedāvājumi: </w:t>
      </w:r>
      <w:r w:rsidRPr="001743BB">
        <w:rPr>
          <w:bCs/>
          <w:sz w:val="22"/>
          <w:szCs w:val="22"/>
          <w:lang w:val="lv-LV"/>
        </w:rPr>
        <w:t xml:space="preserve">skat. </w:t>
      </w:r>
      <w:r w:rsidR="003A7012">
        <w:rPr>
          <w:bCs/>
          <w:sz w:val="22"/>
          <w:szCs w:val="22"/>
          <w:lang w:val="lv-LV"/>
        </w:rPr>
        <w:t>12.10</w:t>
      </w:r>
      <w:r w:rsidR="0032797F">
        <w:rPr>
          <w:bCs/>
          <w:sz w:val="22"/>
          <w:szCs w:val="22"/>
          <w:lang w:val="lv-LV"/>
        </w:rPr>
        <w:t>.</w:t>
      </w:r>
      <w:r w:rsidRPr="001743BB">
        <w:rPr>
          <w:bCs/>
          <w:sz w:val="22"/>
          <w:szCs w:val="22"/>
          <w:lang w:val="lv-LV"/>
        </w:rPr>
        <w:t>201</w:t>
      </w:r>
      <w:r w:rsidR="003A7012">
        <w:rPr>
          <w:bCs/>
          <w:sz w:val="22"/>
          <w:szCs w:val="22"/>
          <w:lang w:val="lv-LV"/>
        </w:rPr>
        <w:t xml:space="preserve">8. </w:t>
      </w:r>
      <w:r w:rsidR="00C9727A">
        <w:rPr>
          <w:bCs/>
          <w:sz w:val="22"/>
          <w:szCs w:val="22"/>
          <w:lang w:val="lv-LV"/>
        </w:rPr>
        <w:t>atvēršanas sanāksmes protokolu</w:t>
      </w:r>
      <w:r w:rsidR="000C6A2A">
        <w:rPr>
          <w:sz w:val="22"/>
          <w:szCs w:val="22"/>
          <w:lang w:val="lv-LV"/>
        </w:rPr>
        <w:t>:</w:t>
      </w:r>
    </w:p>
    <w:tbl>
      <w:tblPr>
        <w:tblStyle w:val="TableGrid"/>
        <w:tblW w:w="3973" w:type="pct"/>
        <w:tblInd w:w="989" w:type="dxa"/>
        <w:tblLayout w:type="fixed"/>
        <w:tblLook w:val="04A0" w:firstRow="1" w:lastRow="0" w:firstColumn="1" w:lastColumn="0" w:noHBand="0" w:noVBand="1"/>
      </w:tblPr>
      <w:tblGrid>
        <w:gridCol w:w="4461"/>
        <w:gridCol w:w="3189"/>
      </w:tblGrid>
      <w:tr w:rsidR="00674803" w:rsidRPr="003A7012" w:rsidTr="0002517E">
        <w:tc>
          <w:tcPr>
            <w:tcW w:w="2916" w:type="pct"/>
            <w:shd w:val="pct10" w:color="auto" w:fill="auto"/>
          </w:tcPr>
          <w:p w:rsidR="00674803" w:rsidRPr="003A7012" w:rsidRDefault="00674803" w:rsidP="0002517E">
            <w:pPr>
              <w:jc w:val="center"/>
              <w:rPr>
                <w:b/>
                <w:bCs/>
                <w:sz w:val="22"/>
                <w:szCs w:val="22"/>
              </w:rPr>
            </w:pPr>
            <w:proofErr w:type="spellStart"/>
            <w:r w:rsidRPr="003A7012">
              <w:rPr>
                <w:b/>
                <w:bCs/>
                <w:sz w:val="22"/>
                <w:szCs w:val="22"/>
              </w:rPr>
              <w:t>Pretendents</w:t>
            </w:r>
            <w:proofErr w:type="spellEnd"/>
          </w:p>
        </w:tc>
        <w:tc>
          <w:tcPr>
            <w:tcW w:w="2084" w:type="pct"/>
            <w:shd w:val="pct10" w:color="auto" w:fill="auto"/>
          </w:tcPr>
          <w:p w:rsidR="00674803" w:rsidRPr="003A7012" w:rsidRDefault="00674803" w:rsidP="0002517E">
            <w:pPr>
              <w:jc w:val="center"/>
              <w:rPr>
                <w:b/>
                <w:bCs/>
                <w:sz w:val="22"/>
                <w:szCs w:val="22"/>
              </w:rPr>
            </w:pPr>
            <w:proofErr w:type="spellStart"/>
            <w:r w:rsidRPr="003A7012">
              <w:rPr>
                <w:b/>
                <w:sz w:val="22"/>
                <w:szCs w:val="22"/>
              </w:rPr>
              <w:t>Cena</w:t>
            </w:r>
            <w:proofErr w:type="spellEnd"/>
          </w:p>
        </w:tc>
      </w:tr>
      <w:tr w:rsidR="00674803" w:rsidRPr="003A7012" w:rsidTr="0002517E">
        <w:tc>
          <w:tcPr>
            <w:tcW w:w="2916" w:type="pct"/>
          </w:tcPr>
          <w:p w:rsidR="00674803" w:rsidRPr="003A7012" w:rsidRDefault="00674803" w:rsidP="0002517E">
            <w:pPr>
              <w:rPr>
                <w:bCs/>
                <w:sz w:val="22"/>
                <w:szCs w:val="22"/>
              </w:rPr>
            </w:pPr>
            <w:r w:rsidRPr="003A7012">
              <w:rPr>
                <w:sz w:val="22"/>
                <w:szCs w:val="22"/>
              </w:rPr>
              <w:t>"</w:t>
            </w:r>
            <w:proofErr w:type="spellStart"/>
            <w:r w:rsidRPr="003A7012">
              <w:rPr>
                <w:sz w:val="22"/>
                <w:szCs w:val="22"/>
              </w:rPr>
              <w:t>BioAvots</w:t>
            </w:r>
            <w:proofErr w:type="spellEnd"/>
            <w:r w:rsidRPr="003A7012">
              <w:rPr>
                <w:sz w:val="22"/>
                <w:szCs w:val="22"/>
              </w:rPr>
              <w:t>" SIA</w:t>
            </w:r>
          </w:p>
        </w:tc>
        <w:tc>
          <w:tcPr>
            <w:tcW w:w="2084" w:type="pct"/>
          </w:tcPr>
          <w:p w:rsidR="00674803" w:rsidRPr="003A7012" w:rsidRDefault="00674803" w:rsidP="0002517E">
            <w:pPr>
              <w:rPr>
                <w:sz w:val="22"/>
                <w:szCs w:val="22"/>
              </w:rPr>
            </w:pPr>
            <w:r w:rsidRPr="003A7012">
              <w:rPr>
                <w:sz w:val="22"/>
                <w:szCs w:val="22"/>
              </w:rPr>
              <w:t>EIRO 8636</w:t>
            </w:r>
          </w:p>
          <w:p w:rsidR="00674803" w:rsidRPr="003A7012" w:rsidRDefault="00674803" w:rsidP="0002517E">
            <w:pPr>
              <w:rPr>
                <w:bCs/>
                <w:sz w:val="22"/>
                <w:szCs w:val="22"/>
              </w:rPr>
            </w:pPr>
          </w:p>
        </w:tc>
      </w:tr>
      <w:tr w:rsidR="00674803" w:rsidRPr="003A7012" w:rsidTr="0002517E">
        <w:tc>
          <w:tcPr>
            <w:tcW w:w="2916" w:type="pct"/>
          </w:tcPr>
          <w:p w:rsidR="00674803" w:rsidRPr="003A7012" w:rsidRDefault="00674803" w:rsidP="0002517E">
            <w:pPr>
              <w:rPr>
                <w:bCs/>
                <w:sz w:val="22"/>
                <w:szCs w:val="22"/>
              </w:rPr>
            </w:pPr>
            <w:r w:rsidRPr="003A7012">
              <w:rPr>
                <w:sz w:val="22"/>
                <w:szCs w:val="22"/>
              </w:rPr>
              <w:t>"</w:t>
            </w:r>
            <w:proofErr w:type="spellStart"/>
            <w:r w:rsidRPr="003A7012">
              <w:rPr>
                <w:sz w:val="22"/>
                <w:szCs w:val="22"/>
              </w:rPr>
              <w:t>Derox</w:t>
            </w:r>
            <w:proofErr w:type="spellEnd"/>
            <w:r w:rsidRPr="003A7012">
              <w:rPr>
                <w:sz w:val="22"/>
                <w:szCs w:val="22"/>
              </w:rPr>
              <w:t>" SIA</w:t>
            </w:r>
          </w:p>
        </w:tc>
        <w:tc>
          <w:tcPr>
            <w:tcW w:w="2084" w:type="pct"/>
          </w:tcPr>
          <w:p w:rsidR="00674803" w:rsidRPr="003A7012" w:rsidRDefault="00674803" w:rsidP="0002517E">
            <w:pPr>
              <w:rPr>
                <w:sz w:val="22"/>
                <w:szCs w:val="22"/>
              </w:rPr>
            </w:pPr>
            <w:r w:rsidRPr="003A7012">
              <w:rPr>
                <w:sz w:val="22"/>
                <w:szCs w:val="22"/>
              </w:rPr>
              <w:t>EIRO 11100</w:t>
            </w:r>
          </w:p>
          <w:p w:rsidR="00674803" w:rsidRPr="003A7012" w:rsidRDefault="00674803" w:rsidP="0002517E">
            <w:pPr>
              <w:rPr>
                <w:bCs/>
                <w:sz w:val="22"/>
                <w:szCs w:val="22"/>
              </w:rPr>
            </w:pPr>
          </w:p>
        </w:tc>
      </w:tr>
      <w:tr w:rsidR="00674803" w:rsidRPr="003A7012" w:rsidTr="0002517E">
        <w:tc>
          <w:tcPr>
            <w:tcW w:w="2916" w:type="pct"/>
          </w:tcPr>
          <w:p w:rsidR="00674803" w:rsidRPr="003A7012" w:rsidRDefault="00674803" w:rsidP="0002517E">
            <w:pPr>
              <w:rPr>
                <w:bCs/>
                <w:sz w:val="22"/>
                <w:szCs w:val="22"/>
              </w:rPr>
            </w:pPr>
            <w:r w:rsidRPr="003A7012">
              <w:rPr>
                <w:sz w:val="22"/>
                <w:szCs w:val="22"/>
              </w:rPr>
              <w:t>"</w:t>
            </w:r>
            <w:proofErr w:type="spellStart"/>
            <w:r w:rsidRPr="003A7012">
              <w:rPr>
                <w:sz w:val="22"/>
                <w:szCs w:val="22"/>
              </w:rPr>
              <w:t>Labochema</w:t>
            </w:r>
            <w:proofErr w:type="spellEnd"/>
            <w:r w:rsidRPr="003A7012">
              <w:rPr>
                <w:sz w:val="22"/>
                <w:szCs w:val="22"/>
              </w:rPr>
              <w:t xml:space="preserve"> </w:t>
            </w:r>
            <w:proofErr w:type="spellStart"/>
            <w:r w:rsidRPr="003A7012">
              <w:rPr>
                <w:sz w:val="22"/>
                <w:szCs w:val="22"/>
              </w:rPr>
              <w:t>Latvija</w:t>
            </w:r>
            <w:proofErr w:type="spellEnd"/>
            <w:r w:rsidRPr="003A7012">
              <w:rPr>
                <w:sz w:val="22"/>
                <w:szCs w:val="22"/>
              </w:rPr>
              <w:t>" SIA</w:t>
            </w:r>
          </w:p>
        </w:tc>
        <w:tc>
          <w:tcPr>
            <w:tcW w:w="2084" w:type="pct"/>
          </w:tcPr>
          <w:p w:rsidR="00674803" w:rsidRPr="003A7012" w:rsidRDefault="00674803" w:rsidP="0002517E">
            <w:pPr>
              <w:rPr>
                <w:sz w:val="22"/>
                <w:szCs w:val="22"/>
              </w:rPr>
            </w:pPr>
            <w:r w:rsidRPr="003A7012">
              <w:rPr>
                <w:sz w:val="22"/>
                <w:szCs w:val="22"/>
              </w:rPr>
              <w:t>EIRO 11848</w:t>
            </w:r>
          </w:p>
          <w:p w:rsidR="00674803" w:rsidRPr="003A7012" w:rsidRDefault="00674803" w:rsidP="0002517E">
            <w:pPr>
              <w:rPr>
                <w:bCs/>
                <w:sz w:val="22"/>
                <w:szCs w:val="22"/>
              </w:rPr>
            </w:pPr>
          </w:p>
        </w:tc>
      </w:tr>
      <w:tr w:rsidR="00674803" w:rsidRPr="003A7012" w:rsidTr="0002517E">
        <w:tc>
          <w:tcPr>
            <w:tcW w:w="2916" w:type="pct"/>
          </w:tcPr>
          <w:p w:rsidR="00674803" w:rsidRPr="003A7012" w:rsidRDefault="00674803" w:rsidP="0002517E">
            <w:pPr>
              <w:rPr>
                <w:bCs/>
                <w:sz w:val="22"/>
                <w:szCs w:val="22"/>
              </w:rPr>
            </w:pPr>
            <w:r w:rsidRPr="003A7012">
              <w:rPr>
                <w:sz w:val="22"/>
                <w:szCs w:val="22"/>
              </w:rPr>
              <w:t>"</w:t>
            </w:r>
            <w:proofErr w:type="spellStart"/>
            <w:r w:rsidRPr="003A7012">
              <w:rPr>
                <w:sz w:val="22"/>
                <w:szCs w:val="22"/>
              </w:rPr>
              <w:t>Mediq</w:t>
            </w:r>
            <w:proofErr w:type="spellEnd"/>
            <w:r w:rsidRPr="003A7012">
              <w:rPr>
                <w:sz w:val="22"/>
                <w:szCs w:val="22"/>
              </w:rPr>
              <w:t xml:space="preserve"> </w:t>
            </w:r>
            <w:proofErr w:type="spellStart"/>
            <w:r w:rsidRPr="003A7012">
              <w:rPr>
                <w:sz w:val="22"/>
                <w:szCs w:val="22"/>
              </w:rPr>
              <w:t>Latvija</w:t>
            </w:r>
            <w:proofErr w:type="spellEnd"/>
            <w:r w:rsidRPr="003A7012">
              <w:rPr>
                <w:sz w:val="22"/>
                <w:szCs w:val="22"/>
              </w:rPr>
              <w:t>" SIA</w:t>
            </w:r>
          </w:p>
        </w:tc>
        <w:tc>
          <w:tcPr>
            <w:tcW w:w="2084" w:type="pct"/>
          </w:tcPr>
          <w:p w:rsidR="00674803" w:rsidRPr="003A7012" w:rsidRDefault="00674803" w:rsidP="0002517E">
            <w:pPr>
              <w:rPr>
                <w:sz w:val="22"/>
                <w:szCs w:val="22"/>
              </w:rPr>
            </w:pPr>
            <w:r w:rsidRPr="003A7012">
              <w:rPr>
                <w:sz w:val="22"/>
                <w:szCs w:val="22"/>
              </w:rPr>
              <w:t>EIRO 8650</w:t>
            </w:r>
          </w:p>
          <w:p w:rsidR="00674803" w:rsidRPr="003A7012" w:rsidRDefault="00674803" w:rsidP="0002517E">
            <w:pPr>
              <w:rPr>
                <w:bCs/>
                <w:sz w:val="22"/>
                <w:szCs w:val="22"/>
              </w:rPr>
            </w:pPr>
          </w:p>
        </w:tc>
      </w:tr>
      <w:tr w:rsidR="00674803" w:rsidRPr="003A7012" w:rsidTr="0002517E">
        <w:tc>
          <w:tcPr>
            <w:tcW w:w="2916" w:type="pct"/>
          </w:tcPr>
          <w:p w:rsidR="00674803" w:rsidRPr="003A7012" w:rsidRDefault="00674803" w:rsidP="0002517E">
            <w:pPr>
              <w:rPr>
                <w:bCs/>
                <w:sz w:val="22"/>
                <w:szCs w:val="22"/>
              </w:rPr>
            </w:pPr>
            <w:r w:rsidRPr="003A7012">
              <w:rPr>
                <w:sz w:val="22"/>
                <w:szCs w:val="22"/>
              </w:rPr>
              <w:t xml:space="preserve">"OMNILAB </w:t>
            </w:r>
            <w:proofErr w:type="spellStart"/>
            <w:r w:rsidRPr="003A7012">
              <w:rPr>
                <w:sz w:val="22"/>
                <w:szCs w:val="22"/>
              </w:rPr>
              <w:t>baltic</w:t>
            </w:r>
            <w:proofErr w:type="spellEnd"/>
            <w:r w:rsidRPr="003A7012">
              <w:rPr>
                <w:sz w:val="22"/>
                <w:szCs w:val="22"/>
              </w:rPr>
              <w:t>" SIA</w:t>
            </w:r>
          </w:p>
        </w:tc>
        <w:tc>
          <w:tcPr>
            <w:tcW w:w="2084" w:type="pct"/>
          </w:tcPr>
          <w:p w:rsidR="00674803" w:rsidRPr="003A7012" w:rsidRDefault="00674803" w:rsidP="0002517E">
            <w:pPr>
              <w:rPr>
                <w:sz w:val="22"/>
                <w:szCs w:val="22"/>
              </w:rPr>
            </w:pPr>
            <w:r w:rsidRPr="003A7012">
              <w:rPr>
                <w:sz w:val="22"/>
                <w:szCs w:val="22"/>
              </w:rPr>
              <w:t>EIRO 8700</w:t>
            </w:r>
          </w:p>
          <w:p w:rsidR="00674803" w:rsidRPr="003A7012" w:rsidRDefault="00674803" w:rsidP="0002517E">
            <w:pPr>
              <w:rPr>
                <w:bCs/>
                <w:sz w:val="22"/>
                <w:szCs w:val="22"/>
              </w:rPr>
            </w:pPr>
          </w:p>
        </w:tc>
      </w:tr>
      <w:tr w:rsidR="00674803" w:rsidRPr="003A7012" w:rsidTr="0002517E">
        <w:tc>
          <w:tcPr>
            <w:tcW w:w="2916" w:type="pct"/>
          </w:tcPr>
          <w:p w:rsidR="00674803" w:rsidRPr="003A7012" w:rsidRDefault="00674803" w:rsidP="0002517E">
            <w:pPr>
              <w:rPr>
                <w:bCs/>
                <w:sz w:val="22"/>
                <w:szCs w:val="22"/>
              </w:rPr>
            </w:pPr>
            <w:r w:rsidRPr="003A7012">
              <w:rPr>
                <w:sz w:val="22"/>
                <w:szCs w:val="22"/>
              </w:rPr>
              <w:t xml:space="preserve">"Quantum </w:t>
            </w:r>
            <w:proofErr w:type="spellStart"/>
            <w:r w:rsidRPr="003A7012">
              <w:rPr>
                <w:sz w:val="22"/>
                <w:szCs w:val="22"/>
              </w:rPr>
              <w:t>Latvija</w:t>
            </w:r>
            <w:proofErr w:type="spellEnd"/>
            <w:r w:rsidRPr="003A7012">
              <w:rPr>
                <w:sz w:val="22"/>
                <w:szCs w:val="22"/>
              </w:rPr>
              <w:t>" SIA</w:t>
            </w:r>
          </w:p>
        </w:tc>
        <w:tc>
          <w:tcPr>
            <w:tcW w:w="2084" w:type="pct"/>
          </w:tcPr>
          <w:p w:rsidR="00674803" w:rsidRPr="003A7012" w:rsidRDefault="00674803" w:rsidP="0002517E">
            <w:pPr>
              <w:rPr>
                <w:sz w:val="22"/>
                <w:szCs w:val="22"/>
              </w:rPr>
            </w:pPr>
            <w:r w:rsidRPr="003A7012">
              <w:rPr>
                <w:sz w:val="22"/>
                <w:szCs w:val="22"/>
              </w:rPr>
              <w:t>EIRO 8628</w:t>
            </w:r>
          </w:p>
          <w:p w:rsidR="00674803" w:rsidRPr="003A7012" w:rsidRDefault="00674803" w:rsidP="0002517E">
            <w:pPr>
              <w:rPr>
                <w:bCs/>
                <w:sz w:val="22"/>
                <w:szCs w:val="22"/>
              </w:rPr>
            </w:pP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Pretendenti, kuru iesniegtie kvalifikācijas dokumenti un iesniegtie piedāvājumi neatbilda nolikumā izvirzītajām prasībām:</w:t>
      </w:r>
      <w:r w:rsidRPr="001743BB">
        <w:rPr>
          <w:sz w:val="22"/>
          <w:szCs w:val="22"/>
          <w:lang w:val="lv-LV"/>
        </w:rPr>
        <w:t xml:space="preserve"> tādu nav.</w:t>
      </w:r>
    </w:p>
    <w:p w:rsidR="001743BB" w:rsidRPr="0032797F" w:rsidRDefault="001743BB" w:rsidP="00BA1188">
      <w:pPr>
        <w:numPr>
          <w:ilvl w:val="0"/>
          <w:numId w:val="2"/>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skat. </w:t>
      </w:r>
      <w:r w:rsidR="00F95A14">
        <w:rPr>
          <w:sz w:val="22"/>
          <w:szCs w:val="22"/>
          <w:lang w:val="lv-LV"/>
        </w:rPr>
        <w:t>16.10</w:t>
      </w:r>
      <w:r w:rsidRPr="001743BB">
        <w:rPr>
          <w:bCs/>
          <w:sz w:val="22"/>
          <w:szCs w:val="22"/>
          <w:lang w:val="lv-LV"/>
        </w:rPr>
        <w:t>.201</w:t>
      </w:r>
      <w:r w:rsidR="00B14BF2">
        <w:rPr>
          <w:bCs/>
          <w:sz w:val="22"/>
          <w:szCs w:val="22"/>
          <w:lang w:val="lv-LV"/>
        </w:rPr>
        <w:t>8</w:t>
      </w:r>
      <w:r>
        <w:rPr>
          <w:bCs/>
          <w:sz w:val="22"/>
          <w:szCs w:val="22"/>
          <w:lang w:val="lv-LV"/>
        </w:rPr>
        <w:t>. protokolu Nr</w:t>
      </w:r>
      <w:r w:rsidRPr="0032797F">
        <w:rPr>
          <w:bCs/>
          <w:sz w:val="22"/>
          <w:szCs w:val="22"/>
          <w:lang w:val="lv-LV"/>
        </w:rPr>
        <w:t>.</w:t>
      </w:r>
      <w:r w:rsidR="00CA1637">
        <w:rPr>
          <w:bCs/>
          <w:sz w:val="22"/>
          <w:szCs w:val="22"/>
          <w:lang w:val="lv-LV"/>
        </w:rPr>
        <w:t>2</w:t>
      </w:r>
      <w:r w:rsidR="00F95A14">
        <w:rPr>
          <w:bCs/>
          <w:sz w:val="22"/>
          <w:szCs w:val="22"/>
          <w:lang w:val="lv-LV"/>
        </w:rPr>
        <w:t xml:space="preserve">, </w:t>
      </w:r>
      <w:r w:rsidR="00CA1637">
        <w:rPr>
          <w:bCs/>
          <w:sz w:val="22"/>
          <w:szCs w:val="22"/>
          <w:lang w:val="lv-LV"/>
        </w:rPr>
        <w:t xml:space="preserve"> </w:t>
      </w:r>
      <w:r w:rsidR="000E3729">
        <w:rPr>
          <w:sz w:val="22"/>
          <w:szCs w:val="22"/>
          <w:lang w:val="lv-LV"/>
        </w:rPr>
        <w:t>18</w:t>
      </w:r>
      <w:r w:rsidR="00F95A14">
        <w:rPr>
          <w:sz w:val="22"/>
          <w:szCs w:val="22"/>
          <w:lang w:val="lv-LV"/>
        </w:rPr>
        <w:t>.10</w:t>
      </w:r>
      <w:bookmarkStart w:id="0" w:name="_GoBack"/>
      <w:bookmarkEnd w:id="0"/>
      <w:r w:rsidR="00F95A14" w:rsidRPr="001743BB">
        <w:rPr>
          <w:bCs/>
          <w:sz w:val="22"/>
          <w:szCs w:val="22"/>
          <w:lang w:val="lv-LV"/>
        </w:rPr>
        <w:t>.201</w:t>
      </w:r>
      <w:r w:rsidR="00F95A14">
        <w:rPr>
          <w:bCs/>
          <w:sz w:val="22"/>
          <w:szCs w:val="22"/>
          <w:lang w:val="lv-LV"/>
        </w:rPr>
        <w:t>8. protokolu Nr</w:t>
      </w:r>
      <w:r w:rsidR="00F95A14" w:rsidRPr="0032797F">
        <w:rPr>
          <w:bCs/>
          <w:sz w:val="22"/>
          <w:szCs w:val="22"/>
          <w:lang w:val="lv-LV"/>
        </w:rPr>
        <w:t>.</w:t>
      </w:r>
      <w:r w:rsidR="00F95A14">
        <w:rPr>
          <w:bCs/>
          <w:sz w:val="22"/>
          <w:szCs w:val="22"/>
          <w:lang w:val="lv-LV"/>
        </w:rPr>
        <w:t xml:space="preserve">3 </w:t>
      </w:r>
      <w:r w:rsidR="00CA1637">
        <w:rPr>
          <w:bCs/>
          <w:sz w:val="22"/>
          <w:szCs w:val="22"/>
          <w:lang w:val="lv-LV"/>
        </w:rPr>
        <w:t xml:space="preserve">un </w:t>
      </w:r>
      <w:r w:rsidR="001405DE">
        <w:rPr>
          <w:bCs/>
          <w:sz w:val="22"/>
          <w:szCs w:val="22"/>
          <w:lang w:val="lv-LV"/>
        </w:rPr>
        <w:t>24</w:t>
      </w:r>
      <w:r w:rsidR="00CA1637">
        <w:rPr>
          <w:bCs/>
          <w:sz w:val="22"/>
          <w:szCs w:val="22"/>
          <w:lang w:val="lv-LV"/>
        </w:rPr>
        <w:t>.</w:t>
      </w:r>
      <w:r w:rsidR="001405DE">
        <w:rPr>
          <w:bCs/>
          <w:sz w:val="22"/>
          <w:szCs w:val="22"/>
          <w:lang w:val="lv-LV"/>
        </w:rPr>
        <w:t>10</w:t>
      </w:r>
      <w:r w:rsidR="00BA1188" w:rsidRPr="001743BB">
        <w:rPr>
          <w:bCs/>
          <w:sz w:val="22"/>
          <w:szCs w:val="22"/>
          <w:lang w:val="lv-LV"/>
        </w:rPr>
        <w:t>.201</w:t>
      </w:r>
      <w:r w:rsidR="00BA1188">
        <w:rPr>
          <w:bCs/>
          <w:sz w:val="22"/>
          <w:szCs w:val="22"/>
          <w:lang w:val="lv-LV"/>
        </w:rPr>
        <w:t>8. protokolu Nr</w:t>
      </w:r>
      <w:r w:rsidR="00BA1188" w:rsidRPr="0032797F">
        <w:rPr>
          <w:bCs/>
          <w:sz w:val="22"/>
          <w:szCs w:val="22"/>
          <w:lang w:val="lv-LV"/>
        </w:rPr>
        <w:t>.</w:t>
      </w:r>
      <w:r w:rsidR="00F95A14">
        <w:rPr>
          <w:bCs/>
          <w:sz w:val="22"/>
          <w:szCs w:val="22"/>
          <w:lang w:val="lv-LV"/>
        </w:rPr>
        <w:t>4</w:t>
      </w:r>
      <w:r w:rsidR="00CA1637">
        <w:rPr>
          <w:bCs/>
          <w:sz w:val="22"/>
          <w:szCs w:val="22"/>
          <w:lang w:val="lv-LV"/>
        </w:rPr>
        <w:t>.</w:t>
      </w:r>
    </w:p>
    <w:p w:rsidR="00BA1188" w:rsidRPr="0032797F" w:rsidRDefault="00D15F68" w:rsidP="00BA1188">
      <w:pPr>
        <w:numPr>
          <w:ilvl w:val="0"/>
          <w:numId w:val="2"/>
        </w:numPr>
        <w:spacing w:before="120"/>
        <w:jc w:val="both"/>
        <w:rPr>
          <w:bCs/>
          <w:sz w:val="22"/>
          <w:szCs w:val="22"/>
          <w:lang w:val="lv-LV"/>
        </w:rPr>
      </w:pPr>
      <w:r w:rsidRPr="00BA1188">
        <w:rPr>
          <w:b/>
          <w:sz w:val="22"/>
          <w:szCs w:val="22"/>
          <w:lang w:val="lv-LV"/>
        </w:rPr>
        <w:t>Tā</w:t>
      </w:r>
      <w:r w:rsidR="001743BB" w:rsidRPr="00BA1188">
        <w:rPr>
          <w:b/>
          <w:sz w:val="22"/>
          <w:szCs w:val="22"/>
          <w:lang w:val="lv-LV"/>
        </w:rPr>
        <w:t xml:space="preserve"> pretendent</w:t>
      </w:r>
      <w:r w:rsidRPr="00BA1188">
        <w:rPr>
          <w:b/>
          <w:sz w:val="22"/>
          <w:szCs w:val="22"/>
          <w:lang w:val="lv-LV"/>
        </w:rPr>
        <w:t>a</w:t>
      </w:r>
      <w:r w:rsidR="001743BB" w:rsidRPr="00BA1188">
        <w:rPr>
          <w:b/>
          <w:sz w:val="22"/>
          <w:szCs w:val="22"/>
          <w:lang w:val="lv-LV"/>
        </w:rPr>
        <w:t xml:space="preserve"> nosaukums, ar kur</w:t>
      </w:r>
      <w:r w:rsidRPr="00BA1188">
        <w:rPr>
          <w:b/>
          <w:sz w:val="22"/>
          <w:szCs w:val="22"/>
          <w:lang w:val="lv-LV"/>
        </w:rPr>
        <w:t>u</w:t>
      </w:r>
      <w:r w:rsidR="001743BB" w:rsidRPr="00BA1188">
        <w:rPr>
          <w:b/>
          <w:sz w:val="22"/>
          <w:szCs w:val="22"/>
          <w:lang w:val="lv-LV"/>
        </w:rPr>
        <w:t xml:space="preserve"> </w:t>
      </w:r>
      <w:r w:rsidRPr="00BA1188">
        <w:rPr>
          <w:b/>
          <w:sz w:val="22"/>
          <w:szCs w:val="22"/>
          <w:lang w:val="lv-LV"/>
        </w:rPr>
        <w:t>nolemts slēgt iepirkuma līgumu</w:t>
      </w:r>
      <w:r w:rsidR="00BA1188" w:rsidRPr="00BA1188">
        <w:rPr>
          <w:sz w:val="22"/>
          <w:szCs w:val="22"/>
          <w:lang w:val="lv-LV"/>
        </w:rPr>
        <w:t xml:space="preserve"> </w:t>
      </w:r>
      <w:r w:rsidR="00BA1188" w:rsidRPr="001743BB">
        <w:rPr>
          <w:sz w:val="22"/>
          <w:szCs w:val="22"/>
          <w:lang w:val="lv-LV"/>
        </w:rPr>
        <w:t xml:space="preserve">skat. </w:t>
      </w:r>
      <w:r w:rsidR="003A7012">
        <w:rPr>
          <w:bCs/>
          <w:sz w:val="22"/>
          <w:szCs w:val="22"/>
          <w:lang w:val="lv-LV"/>
        </w:rPr>
        <w:t>24.10</w:t>
      </w:r>
      <w:r w:rsidR="00BA1188" w:rsidRPr="001743BB">
        <w:rPr>
          <w:bCs/>
          <w:sz w:val="22"/>
          <w:szCs w:val="22"/>
          <w:lang w:val="lv-LV"/>
        </w:rPr>
        <w:t>.201</w:t>
      </w:r>
      <w:r w:rsidR="00BA1188">
        <w:rPr>
          <w:bCs/>
          <w:sz w:val="22"/>
          <w:szCs w:val="22"/>
          <w:lang w:val="lv-LV"/>
        </w:rPr>
        <w:t>8. protokolu Nr</w:t>
      </w:r>
      <w:r w:rsidR="00BA1188" w:rsidRPr="0032797F">
        <w:rPr>
          <w:bCs/>
          <w:sz w:val="22"/>
          <w:szCs w:val="22"/>
          <w:lang w:val="lv-LV"/>
        </w:rPr>
        <w:t>.</w:t>
      </w:r>
      <w:r w:rsidR="00674803">
        <w:rPr>
          <w:bCs/>
          <w:sz w:val="22"/>
          <w:szCs w:val="22"/>
          <w:lang w:val="lv-LV"/>
        </w:rPr>
        <w:t>4</w:t>
      </w:r>
      <w:r w:rsidR="00CA1637">
        <w:rPr>
          <w:bCs/>
          <w:sz w:val="22"/>
          <w:szCs w:val="22"/>
          <w:lang w:val="lv-LV"/>
        </w:rPr>
        <w:t xml:space="preserve">. </w:t>
      </w:r>
    </w:p>
    <w:p w:rsidR="00036246" w:rsidRPr="00BA1188" w:rsidRDefault="001743BB" w:rsidP="009929A4">
      <w:pPr>
        <w:numPr>
          <w:ilvl w:val="0"/>
          <w:numId w:val="2"/>
        </w:numPr>
        <w:spacing w:before="120"/>
        <w:ind w:left="284" w:hanging="284"/>
        <w:jc w:val="both"/>
        <w:rPr>
          <w:b/>
          <w:sz w:val="22"/>
          <w:szCs w:val="22"/>
          <w:lang w:val="lv-LV"/>
        </w:rPr>
      </w:pPr>
      <w:r w:rsidRPr="00BA1188">
        <w:rPr>
          <w:b/>
          <w:sz w:val="22"/>
          <w:szCs w:val="22"/>
          <w:lang w:val="lv-LV"/>
        </w:rPr>
        <w:t>Lēmuma pamatojums, ja pasūtītājs pārtraucis iepirkuma procedūru, neizvēloties nevienu piedāvājumu</w:t>
      </w:r>
      <w:r w:rsidRPr="00BA1188">
        <w:rPr>
          <w:sz w:val="22"/>
          <w:szCs w:val="22"/>
          <w:lang w:val="lv-LV"/>
        </w:rPr>
        <w:t xml:space="preserve">: nav. </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360743">
            <w:pPr>
              <w:spacing w:before="120"/>
              <w:jc w:val="both"/>
              <w:rPr>
                <w:sz w:val="22"/>
                <w:szCs w:val="22"/>
                <w:lang w:val="lv-LV"/>
              </w:rPr>
            </w:pPr>
            <w:r>
              <w:rPr>
                <w:sz w:val="22"/>
                <w:szCs w:val="22"/>
                <w:lang w:val="lv-LV"/>
              </w:rPr>
              <w:t>Komisijas priekšsēdētāja</w:t>
            </w:r>
          </w:p>
        </w:tc>
        <w:tc>
          <w:tcPr>
            <w:tcW w:w="5505" w:type="dxa"/>
          </w:tcPr>
          <w:p w:rsidR="001743BB" w:rsidRPr="001743BB" w:rsidRDefault="00CA1637" w:rsidP="00CA1637">
            <w:pPr>
              <w:spacing w:before="120"/>
              <w:rPr>
                <w:sz w:val="22"/>
                <w:szCs w:val="22"/>
                <w:lang w:val="lv-LV"/>
              </w:rPr>
            </w:pPr>
            <w:r>
              <w:rPr>
                <w:sz w:val="22"/>
                <w:szCs w:val="22"/>
                <w:lang w:val="lv-LV"/>
              </w:rPr>
              <w:t xml:space="preserve">                                                                                   </w:t>
            </w:r>
            <w:proofErr w:type="spellStart"/>
            <w:r w:rsidR="001743BB">
              <w:rPr>
                <w:sz w:val="22"/>
                <w:szCs w:val="22"/>
                <w:lang w:val="lv-LV"/>
              </w:rPr>
              <w:t>I.Benga</w:t>
            </w:r>
            <w:proofErr w:type="spellEnd"/>
          </w:p>
        </w:tc>
      </w:tr>
    </w:tbl>
    <w:p w:rsidR="001743BB" w:rsidRPr="001743BB" w:rsidRDefault="001743BB" w:rsidP="001743BB">
      <w:pPr>
        <w:pStyle w:val="Title"/>
        <w:spacing w:before="120"/>
        <w:ind w:right="-40"/>
        <w:jc w:val="both"/>
        <w:rPr>
          <w:b w:val="0"/>
          <w:sz w:val="22"/>
          <w:szCs w:val="22"/>
          <w:lang w:val="lv-LV"/>
        </w:rPr>
      </w:pPr>
    </w:p>
    <w:sectPr w:rsidR="001743BB" w:rsidRPr="001743BB" w:rsidSect="0059446B">
      <w:footerReference w:type="even" r:id="rId11"/>
      <w:footerReference w:type="default" r:id="rId12"/>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674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4803">
      <w:rPr>
        <w:rStyle w:val="PageNumber"/>
        <w:noProof/>
      </w:rPr>
      <w:t>2</w:t>
    </w:r>
    <w:r>
      <w:rPr>
        <w:rStyle w:val="PageNumber"/>
      </w:rPr>
      <w:fldChar w:fldCharType="end"/>
    </w:r>
  </w:p>
  <w:p w:rsidR="00940D04" w:rsidRDefault="0067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9B031B"/>
    <w:multiLevelType w:val="hybridMultilevel"/>
    <w:tmpl w:val="F82C4660"/>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0C6A2A"/>
    <w:rsid w:val="000E3729"/>
    <w:rsid w:val="001405DE"/>
    <w:rsid w:val="001743BB"/>
    <w:rsid w:val="00194633"/>
    <w:rsid w:val="00231E12"/>
    <w:rsid w:val="00233EF3"/>
    <w:rsid w:val="00235F80"/>
    <w:rsid w:val="002C4B2D"/>
    <w:rsid w:val="002D749D"/>
    <w:rsid w:val="002F01CB"/>
    <w:rsid w:val="0032797F"/>
    <w:rsid w:val="00375C4A"/>
    <w:rsid w:val="003A7012"/>
    <w:rsid w:val="003E1357"/>
    <w:rsid w:val="00431606"/>
    <w:rsid w:val="00440121"/>
    <w:rsid w:val="00461FD1"/>
    <w:rsid w:val="004C0082"/>
    <w:rsid w:val="004F0BD5"/>
    <w:rsid w:val="004F1530"/>
    <w:rsid w:val="00555640"/>
    <w:rsid w:val="0059446B"/>
    <w:rsid w:val="00603A34"/>
    <w:rsid w:val="00607144"/>
    <w:rsid w:val="00674803"/>
    <w:rsid w:val="006E027A"/>
    <w:rsid w:val="006E2E32"/>
    <w:rsid w:val="00844E56"/>
    <w:rsid w:val="008D48CC"/>
    <w:rsid w:val="00955E18"/>
    <w:rsid w:val="00996C44"/>
    <w:rsid w:val="00A234D3"/>
    <w:rsid w:val="00A81CD6"/>
    <w:rsid w:val="00A837B1"/>
    <w:rsid w:val="00B01C98"/>
    <w:rsid w:val="00B14BF2"/>
    <w:rsid w:val="00B47E34"/>
    <w:rsid w:val="00BA1188"/>
    <w:rsid w:val="00C75384"/>
    <w:rsid w:val="00C9727A"/>
    <w:rsid w:val="00CA1637"/>
    <w:rsid w:val="00CB2818"/>
    <w:rsid w:val="00D15F68"/>
    <w:rsid w:val="00D4623A"/>
    <w:rsid w:val="00D70F6F"/>
    <w:rsid w:val="00DB6E18"/>
    <w:rsid w:val="00DF11AC"/>
    <w:rsid w:val="00E13A2B"/>
    <w:rsid w:val="00E732D3"/>
    <w:rsid w:val="00EA6F8E"/>
    <w:rsid w:val="00EE53E6"/>
    <w:rsid w:val="00F95A14"/>
    <w:rsid w:val="00FC7B7F"/>
    <w:rsid w:val="00FD5552"/>
    <w:rsid w:val="00FE7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EE3A0F2"/>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uiPriority w:val="59"/>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 w:type="paragraph" w:customStyle="1" w:styleId="Punkts">
    <w:name w:val="Punkts"/>
    <w:basedOn w:val="Normal"/>
    <w:next w:val="Apakpunkts"/>
    <w:rsid w:val="00DB6E18"/>
    <w:pPr>
      <w:numPr>
        <w:numId w:val="10"/>
      </w:numPr>
    </w:pPr>
    <w:rPr>
      <w:rFonts w:ascii="Cambria" w:eastAsia="Cambria" w:hAnsi="Cambria" w:cs="Cambria"/>
      <w:b/>
      <w:sz w:val="20"/>
      <w:lang w:val="lv-LV" w:eastAsia="lv-LV"/>
    </w:rPr>
  </w:style>
  <w:style w:type="paragraph" w:customStyle="1" w:styleId="Apakpunkts">
    <w:name w:val="Apakšpunkts"/>
    <w:basedOn w:val="Normal"/>
    <w:uiPriority w:val="99"/>
    <w:rsid w:val="00DB6E18"/>
    <w:pPr>
      <w:numPr>
        <w:ilvl w:val="1"/>
        <w:numId w:val="10"/>
      </w:numPr>
    </w:pPr>
    <w:rPr>
      <w:rFonts w:ascii="Cambria" w:eastAsia="Cambria" w:hAnsi="Cambria"/>
      <w:b/>
      <w:sz w:val="20"/>
      <w:lang w:val="x-none" w:eastAsia="x-none"/>
    </w:rPr>
  </w:style>
  <w:style w:type="paragraph" w:customStyle="1" w:styleId="Paragrfs">
    <w:name w:val="Paragrāfs"/>
    <w:basedOn w:val="Normal"/>
    <w:next w:val="Normal"/>
    <w:rsid w:val="00DB6E18"/>
    <w:pPr>
      <w:numPr>
        <w:ilvl w:val="2"/>
        <w:numId w:val="10"/>
      </w:numPr>
      <w:jc w:val="both"/>
    </w:pPr>
    <w:rPr>
      <w:rFonts w:ascii="Cambria" w:eastAsia="Cambria" w:hAnsi="Cambria" w:cs="Cambria"/>
      <w:sz w:val="20"/>
      <w:lang w:val="lv-LV" w:eastAsia="lv-LV"/>
    </w:rPr>
  </w:style>
  <w:style w:type="table" w:customStyle="1" w:styleId="TableGrid2">
    <w:name w:val="Table Grid2"/>
    <w:basedOn w:val="TableNormal"/>
    <w:next w:val="TableGrid"/>
    <w:uiPriority w:val="59"/>
    <w:rsid w:val="0060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u@rtu.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ub.gov.lv/iubcpv/parent/8260/clasif/main/"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B5273-0462-4CF9-B770-F3596F41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Pages>
  <Words>3517</Words>
  <Characters>2006</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21</cp:revision>
  <cp:lastPrinted>2018-10-29T14:27:00Z</cp:lastPrinted>
  <dcterms:created xsi:type="dcterms:W3CDTF">2016-06-10T12:02:00Z</dcterms:created>
  <dcterms:modified xsi:type="dcterms:W3CDTF">2018-10-30T08:37:00Z</dcterms:modified>
</cp:coreProperties>
</file>