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60B9" w14:textId="3536C66D" w:rsidR="00720909" w:rsidRPr="00FC3F25" w:rsidRDefault="00720909" w:rsidP="00720909">
      <w:pPr>
        <w:jc w:val="right"/>
        <w:rPr>
          <w:rFonts w:eastAsia="Cambria"/>
          <w:kern w:val="56"/>
          <w:sz w:val="20"/>
          <w:szCs w:val="20"/>
        </w:rPr>
      </w:pPr>
      <w:r>
        <w:rPr>
          <w:rFonts w:eastAsia="Cambria"/>
          <w:kern w:val="56"/>
          <w:sz w:val="20"/>
          <w:szCs w:val="20"/>
        </w:rPr>
        <w:t>Pielikums Nr.2</w:t>
      </w:r>
      <w:r>
        <w:rPr>
          <w:rFonts w:eastAsia="Cambria"/>
          <w:kern w:val="56"/>
          <w:sz w:val="20"/>
          <w:szCs w:val="20"/>
        </w:rPr>
        <w:t>.</w:t>
      </w:r>
      <w:r>
        <w:rPr>
          <w:rFonts w:eastAsia="Cambria"/>
          <w:kern w:val="56"/>
          <w:sz w:val="20"/>
          <w:szCs w:val="20"/>
        </w:rPr>
        <w:t>3</w:t>
      </w:r>
      <w:bookmarkStart w:id="0" w:name="_GoBack"/>
      <w:bookmarkEnd w:id="0"/>
    </w:p>
    <w:p w14:paraId="19DD7406" w14:textId="77777777" w:rsidR="00720909" w:rsidRPr="00FC3F25" w:rsidRDefault="00720909" w:rsidP="00720909">
      <w:pPr>
        <w:jc w:val="right"/>
        <w:rPr>
          <w:rFonts w:eastAsia="Cambria"/>
          <w:vanish/>
          <w:kern w:val="56"/>
          <w:sz w:val="20"/>
          <w:szCs w:val="20"/>
        </w:rPr>
      </w:pPr>
      <w:r w:rsidRPr="00FC3F25">
        <w:rPr>
          <w:rFonts w:eastAsia="Cambria"/>
          <w:kern w:val="56"/>
          <w:sz w:val="20"/>
          <w:szCs w:val="20"/>
        </w:rPr>
        <w:t xml:space="preserve"> </w:t>
      </w:r>
    </w:p>
    <w:p w14:paraId="5FB8C359" w14:textId="77777777" w:rsidR="00720909" w:rsidRPr="00FC3F25" w:rsidRDefault="00720909" w:rsidP="00720909">
      <w:pPr>
        <w:jc w:val="right"/>
        <w:rPr>
          <w:rFonts w:eastAsia="Cambria"/>
          <w:kern w:val="56"/>
          <w:sz w:val="20"/>
          <w:szCs w:val="20"/>
        </w:rPr>
      </w:pPr>
      <w:r w:rsidRPr="00FC3F25">
        <w:rPr>
          <w:rFonts w:eastAsia="Cambria"/>
          <w:kern w:val="56"/>
          <w:sz w:val="20"/>
          <w:szCs w:val="20"/>
        </w:rPr>
        <w:t xml:space="preserve"> </w:t>
      </w:r>
      <w:r>
        <w:rPr>
          <w:rFonts w:eastAsia="Cambria"/>
          <w:kern w:val="56"/>
          <w:sz w:val="20"/>
          <w:szCs w:val="20"/>
        </w:rPr>
        <w:t>iepirkuma nolikumam ID Nr. RTU-2018</w:t>
      </w:r>
      <w:r w:rsidRPr="00FC3F25">
        <w:rPr>
          <w:rFonts w:eastAsia="Cambria"/>
          <w:kern w:val="56"/>
          <w:sz w:val="20"/>
          <w:szCs w:val="20"/>
        </w:rPr>
        <w:t>/</w:t>
      </w:r>
      <w:r>
        <w:rPr>
          <w:rFonts w:eastAsia="Cambria"/>
          <w:kern w:val="56"/>
          <w:sz w:val="20"/>
          <w:szCs w:val="20"/>
        </w:rPr>
        <w:t>81</w:t>
      </w:r>
    </w:p>
    <w:p w14:paraId="6C36D7EC" w14:textId="77777777" w:rsidR="00A97D34" w:rsidRPr="00203B88" w:rsidRDefault="00A97D34" w:rsidP="00A97D34">
      <w:pPr>
        <w:tabs>
          <w:tab w:val="center" w:pos="4819"/>
        </w:tabs>
        <w:rPr>
          <w:rFonts w:eastAsia="Cambria"/>
          <w:kern w:val="56"/>
        </w:rPr>
      </w:pPr>
    </w:p>
    <w:p w14:paraId="5D10145C" w14:textId="76609DA6" w:rsidR="00F7608D" w:rsidRPr="00203B88" w:rsidRDefault="00F7608D" w:rsidP="00F7608D">
      <w:pPr>
        <w:jc w:val="center"/>
        <w:rPr>
          <w:rFonts w:eastAsia="Cambria"/>
          <w:b/>
          <w:kern w:val="56"/>
        </w:rPr>
      </w:pPr>
      <w:r w:rsidRPr="00203B88">
        <w:rPr>
          <w:rFonts w:eastAsia="Cambria"/>
          <w:b/>
          <w:kern w:val="56"/>
        </w:rPr>
        <w:t>TEHNISKĀ SPECIFIKĀCIJA – TEHNISKAIS PIEDĀVĀJUMS</w:t>
      </w:r>
    </w:p>
    <w:p w14:paraId="4CE9EA7B" w14:textId="738CD12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piedāvājums)</w:t>
      </w:r>
    </w:p>
    <w:p w14:paraId="44D56173" w14:textId="40F8DF45"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002B192C" w:rsidRPr="002B192C">
        <w:rPr>
          <w:b/>
        </w:rPr>
        <w:t>Laboratorijas materiāli un elektronikas komponentes ERAF projekta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2B192C">
        <w:rPr>
          <w:rFonts w:eastAsia="Cambria"/>
          <w:b/>
          <w:kern w:val="56"/>
        </w:rPr>
        <w:t xml:space="preserve"> Nr.: RTU – 2018/81</w:t>
      </w:r>
    </w:p>
    <w:p w14:paraId="490860C7" w14:textId="1841A876" w:rsidR="00F7608D" w:rsidRDefault="00F73216" w:rsidP="00F7608D">
      <w:pPr>
        <w:tabs>
          <w:tab w:val="left" w:pos="2010"/>
          <w:tab w:val="center" w:pos="4819"/>
        </w:tabs>
        <w:jc w:val="center"/>
        <w:rPr>
          <w:rFonts w:eastAsia="Cambria"/>
          <w:i/>
          <w:kern w:val="56"/>
        </w:rPr>
      </w:pPr>
      <w:r>
        <w:rPr>
          <w:rFonts w:eastAsia="Cambria"/>
          <w:i/>
          <w:kern w:val="56"/>
        </w:rPr>
        <w:t>Iepirkuma daļā Nr.3</w:t>
      </w:r>
      <w:r w:rsidR="00F7608D" w:rsidRPr="00203B88">
        <w:rPr>
          <w:rFonts w:eastAsia="Cambria"/>
          <w:i/>
          <w:kern w:val="56"/>
        </w:rPr>
        <w:t xml:space="preserve"> “</w:t>
      </w:r>
      <w:r w:rsidRPr="00F73216">
        <w:rPr>
          <w:rFonts w:eastAsia="Cambria"/>
          <w:i/>
          <w:kern w:val="56"/>
        </w:rPr>
        <w:t>Temperatūras jutīgie elementi</w:t>
      </w:r>
      <w:r w:rsidR="00F7608D" w:rsidRPr="00203B88">
        <w:rPr>
          <w:rFonts w:eastAsia="Cambria"/>
          <w:i/>
          <w:kern w:val="56"/>
        </w:rPr>
        <w:t>”</w:t>
      </w:r>
    </w:p>
    <w:p w14:paraId="29E87FED" w14:textId="77777777" w:rsidR="00A07D50" w:rsidRPr="00A07D50" w:rsidRDefault="00A07D50" w:rsidP="00A07D50">
      <w:pPr>
        <w:pStyle w:val="Index1"/>
        <w:rPr>
          <w:rFonts w:eastAsia="Cambria"/>
        </w:rPr>
      </w:pPr>
    </w:p>
    <w:p w14:paraId="1EA0161C" w14:textId="77777777" w:rsidR="00A07D50" w:rsidRPr="00203B88" w:rsidRDefault="00A07D50" w:rsidP="00A07D50">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E7CE3F2" w14:textId="77777777" w:rsidR="00A07D50" w:rsidRPr="00203B88" w:rsidRDefault="00A07D50" w:rsidP="00A07D50">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tbl>
      <w:tblPr>
        <w:tblW w:w="0" w:type="auto"/>
        <w:tblCellMar>
          <w:top w:w="15" w:type="dxa"/>
          <w:left w:w="15" w:type="dxa"/>
          <w:bottom w:w="15" w:type="dxa"/>
          <w:right w:w="15" w:type="dxa"/>
        </w:tblCellMar>
        <w:tblLook w:val="04A0" w:firstRow="1" w:lastRow="0" w:firstColumn="1" w:lastColumn="0" w:noHBand="0" w:noVBand="1"/>
      </w:tblPr>
      <w:tblGrid>
        <w:gridCol w:w="570"/>
        <w:gridCol w:w="2305"/>
        <w:gridCol w:w="4860"/>
        <w:gridCol w:w="6210"/>
      </w:tblGrid>
      <w:tr w:rsidR="00F73216" w:rsidRPr="00901545" w14:paraId="6A82A4BF" w14:textId="392C56F6" w:rsidTr="00F7321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CD818A" w14:textId="77777777" w:rsidR="00F73216" w:rsidRPr="00901545" w:rsidRDefault="00F73216" w:rsidP="00EA0716">
            <w:pPr>
              <w:jc w:val="center"/>
            </w:pPr>
            <w:r w:rsidRPr="00901545">
              <w:rPr>
                <w:b/>
                <w:bCs/>
                <w:color w:val="000000"/>
              </w:rPr>
              <w:t>Nr.</w:t>
            </w:r>
          </w:p>
        </w:tc>
        <w:tc>
          <w:tcPr>
            <w:tcW w:w="2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EF5D2F" w14:textId="77777777" w:rsidR="00F73216" w:rsidRPr="00901545" w:rsidRDefault="00F73216" w:rsidP="00EA0716">
            <w:pPr>
              <w:jc w:val="center"/>
            </w:pPr>
            <w:r w:rsidRPr="00901545">
              <w:rPr>
                <w:b/>
                <w:bCs/>
                <w:color w:val="000000"/>
              </w:rPr>
              <w:t>Nosaukums</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68394" w14:textId="77777777" w:rsidR="00F73216" w:rsidRPr="00901545" w:rsidRDefault="00F73216" w:rsidP="00EA0716">
            <w:pPr>
              <w:jc w:val="center"/>
            </w:pPr>
            <w:r w:rsidRPr="00901545">
              <w:rPr>
                <w:b/>
                <w:bCs/>
                <w:color w:val="000000"/>
              </w:rPr>
              <w:t>Tehniskā specifikācija</w:t>
            </w:r>
          </w:p>
        </w:tc>
        <w:tc>
          <w:tcPr>
            <w:tcW w:w="6210" w:type="dxa"/>
            <w:tcBorders>
              <w:top w:val="single" w:sz="4" w:space="0" w:color="000000"/>
              <w:left w:val="single" w:sz="4" w:space="0" w:color="000000"/>
              <w:bottom w:val="single" w:sz="4" w:space="0" w:color="000000"/>
              <w:right w:val="single" w:sz="4" w:space="0" w:color="000000"/>
            </w:tcBorders>
          </w:tcPr>
          <w:p w14:paraId="29AB7595" w14:textId="77777777" w:rsidR="00F73216" w:rsidRDefault="00F73216" w:rsidP="00F73216">
            <w:pPr>
              <w:jc w:val="center"/>
              <w:rPr>
                <w:b/>
                <w:bCs/>
                <w:color w:val="000000"/>
              </w:rPr>
            </w:pPr>
            <w:r>
              <w:rPr>
                <w:b/>
                <w:bCs/>
                <w:color w:val="000000"/>
              </w:rPr>
              <w:t xml:space="preserve">Tehniskais piedāvājums </w:t>
            </w:r>
          </w:p>
          <w:p w14:paraId="7510F4D4" w14:textId="31CAB15E" w:rsidR="00F73216" w:rsidRPr="00F73216" w:rsidRDefault="00F73216" w:rsidP="00F73216">
            <w:pPr>
              <w:jc w:val="center"/>
              <w:rPr>
                <w:b/>
                <w:bCs/>
                <w:i/>
                <w:color w:val="000000"/>
              </w:rPr>
            </w:pPr>
            <w:r w:rsidRPr="00F73216">
              <w:rPr>
                <w:i/>
              </w:rPr>
              <w:t>(</w:t>
            </w:r>
            <w:r w:rsidRPr="00F73216">
              <w:rPr>
                <w:bCs/>
                <w:i/>
              </w:rPr>
              <w:t xml:space="preserve">Pretendentam Tehniskajā piedāvājumā jānorāda preces nosaukums, ražotājs, modelis, numurs (ja pieejams), tehniskais apraksts, </w:t>
            </w:r>
            <w:r w:rsidRPr="00F73216">
              <w:rPr>
                <w:i/>
              </w:rPr>
              <w:t>kas apliecina katras prasības (parametra) izpildi</w:t>
            </w:r>
            <w:r w:rsidRPr="00F73216">
              <w:rPr>
                <w:bCs/>
                <w:i/>
              </w:rPr>
              <w:t xml:space="preserve">, </w:t>
            </w:r>
            <w:r w:rsidRPr="00F73216">
              <w:rPr>
                <w:i/>
              </w:rPr>
              <w:t>ražotāja izdota dokumenta, kas pievienota piedāvājumam, lpp., pēc kuras var gūt pārliecību par piedāvātās preces parametru atbilstību prasībām vai norāde uz ražotāja tīmekļvietni.</w:t>
            </w:r>
            <w:r w:rsidRPr="00F73216">
              <w:rPr>
                <w:bCs/>
                <w:i/>
              </w:rPr>
              <w:t xml:space="preserve"> (Ja Pretendents ir preces ražotājs, tas jānorāda piedāvājumā</w:t>
            </w:r>
            <w:r w:rsidRPr="00F73216">
              <w:rPr>
                <w:i/>
              </w:rPr>
              <w:t>)</w:t>
            </w:r>
          </w:p>
        </w:tc>
      </w:tr>
      <w:tr w:rsidR="00F73216" w:rsidRPr="00901545" w14:paraId="75B495E7" w14:textId="268D6493" w:rsidTr="00F7321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F72761" w14:textId="77777777" w:rsidR="00F73216" w:rsidRPr="00901545" w:rsidRDefault="00F73216" w:rsidP="00EA0716">
            <w:pPr>
              <w:jc w:val="center"/>
            </w:pPr>
            <w:r w:rsidRPr="00901545">
              <w:rPr>
                <w:color w:val="000000"/>
              </w:rPr>
              <w:t>1</w:t>
            </w:r>
          </w:p>
        </w:tc>
        <w:tc>
          <w:tcPr>
            <w:tcW w:w="2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AE6E9C" w14:textId="77777777" w:rsidR="00F73216" w:rsidRPr="00901545" w:rsidRDefault="00F73216" w:rsidP="00EA0716">
            <w:pPr>
              <w:jc w:val="center"/>
            </w:pPr>
            <w:r w:rsidRPr="00901545">
              <w:rPr>
                <w:color w:val="000000"/>
              </w:rPr>
              <w:t>Cilindrisks temperatūras devējs ar kabeli</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D61D42" w14:textId="77777777" w:rsidR="00F73216" w:rsidRPr="00901545" w:rsidRDefault="00F73216" w:rsidP="00EA0716">
            <w:r w:rsidRPr="00901545">
              <w:rPr>
                <w:color w:val="000000"/>
              </w:rPr>
              <w:t>Mērījumu diapazons: vismaz -50 līdz +250°C;</w:t>
            </w:r>
          </w:p>
          <w:p w14:paraId="6B2D247F" w14:textId="77777777" w:rsidR="00F73216" w:rsidRPr="00901545" w:rsidRDefault="00F73216" w:rsidP="00EA0716">
            <w:r w:rsidRPr="00901545">
              <w:rPr>
                <w:color w:val="000000"/>
              </w:rPr>
              <w:t>Tips: Pt100;</w:t>
            </w:r>
          </w:p>
          <w:p w14:paraId="3DDE0CD5" w14:textId="77777777" w:rsidR="00F73216" w:rsidRPr="00901545" w:rsidRDefault="00F73216" w:rsidP="00EA0716">
            <w:r w:rsidRPr="00901545">
              <w:rPr>
                <w:color w:val="000000"/>
              </w:rPr>
              <w:t>Mērīšanas cilindra diametrs: 4 mm ± 0,5 mm;</w:t>
            </w:r>
          </w:p>
          <w:p w14:paraId="0A9F1921" w14:textId="77777777" w:rsidR="00F73216" w:rsidRDefault="00F73216" w:rsidP="00EA0716">
            <w:r w:rsidRPr="00E20D57">
              <w:t>Mērīšanas cilindra garums: 30 mm ± 0,5 mm;</w:t>
            </w:r>
          </w:p>
          <w:p w14:paraId="1493C0FC" w14:textId="77777777" w:rsidR="00F73216" w:rsidRPr="00E20D57" w:rsidRDefault="00F73216" w:rsidP="00EA0716">
            <w:proofErr w:type="spellStart"/>
            <w:r>
              <w:t>Pieslēguma</w:t>
            </w:r>
            <w:proofErr w:type="spellEnd"/>
            <w:r>
              <w:t xml:space="preserve"> vadu skaits: 2</w:t>
            </w:r>
          </w:p>
          <w:p w14:paraId="035F4DA8" w14:textId="77777777" w:rsidR="00F73216" w:rsidRPr="00901545" w:rsidRDefault="00F73216" w:rsidP="00EA0716">
            <w:r w:rsidRPr="00E20D57">
              <w:t>Kabeļa garums</w:t>
            </w:r>
            <w:r w:rsidRPr="00901545">
              <w:rPr>
                <w:color w:val="000000"/>
              </w:rPr>
              <w:t>: 3m ± 0,5 m;</w:t>
            </w:r>
          </w:p>
          <w:p w14:paraId="7A32CBCB" w14:textId="77777777" w:rsidR="00F73216" w:rsidRPr="00901545" w:rsidRDefault="00F73216" w:rsidP="00EA0716">
            <w:r w:rsidRPr="00901545">
              <w:rPr>
                <w:color w:val="000000"/>
              </w:rPr>
              <w:t>Kabeļa izolācija: silikons;</w:t>
            </w:r>
          </w:p>
          <w:p w14:paraId="09C11992" w14:textId="77777777" w:rsidR="00F73216" w:rsidRPr="00901545" w:rsidRDefault="00F73216" w:rsidP="00EA0716">
            <w:r w:rsidRPr="00901545">
              <w:rPr>
                <w:color w:val="000000"/>
              </w:rPr>
              <w:lastRenderedPageBreak/>
              <w:t>Aizsardzības klase: IP68.</w:t>
            </w:r>
          </w:p>
          <w:p w14:paraId="4FFE9C07" w14:textId="77777777" w:rsidR="00F73216" w:rsidRPr="00901545" w:rsidRDefault="00F73216" w:rsidP="00EA0716">
            <w:proofErr w:type="spellStart"/>
            <w:r w:rsidRPr="00D86D3E">
              <w:rPr>
                <w:i/>
                <w:iCs/>
                <w:color w:val="000000"/>
              </w:rPr>
              <w:t>Piemēram:</w:t>
            </w:r>
            <w:r w:rsidRPr="00901545">
              <w:rPr>
                <w:i/>
                <w:iCs/>
                <w:color w:val="000000"/>
              </w:rPr>
              <w:t>Evikon</w:t>
            </w:r>
            <w:proofErr w:type="spellEnd"/>
            <w:r w:rsidRPr="00901545">
              <w:rPr>
                <w:i/>
                <w:iCs/>
                <w:color w:val="000000"/>
              </w:rPr>
              <w:t xml:space="preserve">, ET201-D4L30-S3 vai </w:t>
            </w:r>
            <w:r>
              <w:rPr>
                <w:i/>
                <w:iCs/>
                <w:color w:val="000000"/>
              </w:rPr>
              <w:t>ekvivalents</w:t>
            </w:r>
          </w:p>
        </w:tc>
        <w:tc>
          <w:tcPr>
            <w:tcW w:w="6210" w:type="dxa"/>
            <w:tcBorders>
              <w:top w:val="single" w:sz="4" w:space="0" w:color="000000"/>
              <w:left w:val="single" w:sz="4" w:space="0" w:color="000000"/>
              <w:bottom w:val="single" w:sz="4" w:space="0" w:color="000000"/>
              <w:right w:val="single" w:sz="4" w:space="0" w:color="000000"/>
            </w:tcBorders>
          </w:tcPr>
          <w:p w14:paraId="1958231D" w14:textId="77777777" w:rsidR="00F73216" w:rsidRPr="00901545" w:rsidRDefault="00F73216" w:rsidP="00EA0716">
            <w:pPr>
              <w:rPr>
                <w:color w:val="000000"/>
              </w:rPr>
            </w:pPr>
          </w:p>
        </w:tc>
      </w:tr>
      <w:tr w:rsidR="00F73216" w:rsidRPr="00901545" w14:paraId="7081C10F" w14:textId="6547BC7D" w:rsidTr="00F7321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E7A532" w14:textId="77777777" w:rsidR="00F73216" w:rsidRPr="00901545" w:rsidRDefault="00F73216" w:rsidP="00EA0716">
            <w:pPr>
              <w:jc w:val="center"/>
            </w:pPr>
            <w:r w:rsidRPr="00901545">
              <w:rPr>
                <w:color w:val="000000"/>
              </w:rPr>
              <w:t>2</w:t>
            </w:r>
          </w:p>
        </w:tc>
        <w:tc>
          <w:tcPr>
            <w:tcW w:w="2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B946C1" w14:textId="77777777" w:rsidR="00F73216" w:rsidRPr="00901545" w:rsidRDefault="00F73216" w:rsidP="00EA0716">
            <w:pPr>
              <w:jc w:val="center"/>
            </w:pPr>
            <w:r w:rsidRPr="00901545">
              <w:rPr>
                <w:color w:val="000000"/>
              </w:rPr>
              <w:t>Cilindrisks temperatūras devējs ar kabeli</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DC40EB" w14:textId="77777777" w:rsidR="00F73216" w:rsidRPr="00901545" w:rsidRDefault="00F73216" w:rsidP="00EA0716">
            <w:r w:rsidRPr="00901545">
              <w:rPr>
                <w:color w:val="000000"/>
              </w:rPr>
              <w:t>Mērījumu diapazons: vismaz -50 līdz +250°C;</w:t>
            </w:r>
          </w:p>
          <w:p w14:paraId="32B332F1" w14:textId="77777777" w:rsidR="00F73216" w:rsidRPr="00901545" w:rsidRDefault="00F73216" w:rsidP="00EA0716">
            <w:r w:rsidRPr="00901545">
              <w:rPr>
                <w:color w:val="000000"/>
              </w:rPr>
              <w:t>Tips: Pt100;</w:t>
            </w:r>
          </w:p>
          <w:p w14:paraId="1FB60A8A" w14:textId="77777777" w:rsidR="00F73216" w:rsidRPr="00901545" w:rsidRDefault="00F73216" w:rsidP="00EA0716">
            <w:r w:rsidRPr="00901545">
              <w:rPr>
                <w:color w:val="000000"/>
              </w:rPr>
              <w:t>Mērīšanas cilindra diametrs: 6 mm ± 0,5 mm;</w:t>
            </w:r>
          </w:p>
          <w:p w14:paraId="25BF1272" w14:textId="77777777" w:rsidR="00F73216" w:rsidRPr="00901545" w:rsidRDefault="00F73216" w:rsidP="00EA0716">
            <w:r w:rsidRPr="00901545">
              <w:rPr>
                <w:color w:val="000000"/>
              </w:rPr>
              <w:t>Mērīšanas cilindra garums: 30 mm ± 0,5 mm;</w:t>
            </w:r>
          </w:p>
          <w:p w14:paraId="2E336FBD" w14:textId="77777777" w:rsidR="00F73216" w:rsidRPr="00E20D57" w:rsidRDefault="00F73216" w:rsidP="00EA0716">
            <w:proofErr w:type="spellStart"/>
            <w:r>
              <w:t>Pieslēguma</w:t>
            </w:r>
            <w:proofErr w:type="spellEnd"/>
            <w:r>
              <w:t xml:space="preserve"> vadu skaits: 2</w:t>
            </w:r>
          </w:p>
          <w:p w14:paraId="065274B7" w14:textId="77777777" w:rsidR="00F73216" w:rsidRPr="00901545" w:rsidRDefault="00F73216" w:rsidP="00EA0716">
            <w:r w:rsidRPr="00901545">
              <w:rPr>
                <w:color w:val="000000"/>
              </w:rPr>
              <w:t>Kabeļa garums: 3m ± 0,5 m;</w:t>
            </w:r>
          </w:p>
          <w:p w14:paraId="245435CC" w14:textId="77777777" w:rsidR="00F73216" w:rsidRPr="00901545" w:rsidRDefault="00F73216" w:rsidP="00EA0716">
            <w:r w:rsidRPr="00901545">
              <w:rPr>
                <w:color w:val="000000"/>
              </w:rPr>
              <w:t>Kabeļa izolācija: silikons</w:t>
            </w:r>
          </w:p>
          <w:p w14:paraId="4DA0981E" w14:textId="77777777" w:rsidR="00F73216" w:rsidRPr="00901545" w:rsidRDefault="00F73216" w:rsidP="00EA0716">
            <w:r w:rsidRPr="00901545">
              <w:rPr>
                <w:color w:val="000000"/>
              </w:rPr>
              <w:t>Aizsardzības klase: IP68.</w:t>
            </w:r>
          </w:p>
          <w:p w14:paraId="24F89BE7" w14:textId="77777777" w:rsidR="00F73216" w:rsidRPr="00901545" w:rsidRDefault="00F73216" w:rsidP="00EA0716">
            <w:proofErr w:type="spellStart"/>
            <w:r w:rsidRPr="00D86D3E">
              <w:rPr>
                <w:i/>
                <w:iCs/>
                <w:color w:val="000000"/>
              </w:rPr>
              <w:t>Piemēram:</w:t>
            </w:r>
            <w:r w:rsidRPr="00901545">
              <w:rPr>
                <w:i/>
                <w:iCs/>
                <w:color w:val="000000"/>
              </w:rPr>
              <w:t>Evikon</w:t>
            </w:r>
            <w:proofErr w:type="spellEnd"/>
            <w:r w:rsidRPr="00901545">
              <w:rPr>
                <w:i/>
                <w:iCs/>
                <w:color w:val="000000"/>
              </w:rPr>
              <w:t xml:space="preserve">, ET201-D4L30-S3 vai </w:t>
            </w:r>
            <w:r>
              <w:rPr>
                <w:i/>
                <w:iCs/>
                <w:color w:val="000000"/>
              </w:rPr>
              <w:t>ekvivalents</w:t>
            </w:r>
          </w:p>
        </w:tc>
        <w:tc>
          <w:tcPr>
            <w:tcW w:w="6210" w:type="dxa"/>
            <w:tcBorders>
              <w:top w:val="single" w:sz="4" w:space="0" w:color="000000"/>
              <w:left w:val="single" w:sz="4" w:space="0" w:color="000000"/>
              <w:bottom w:val="single" w:sz="4" w:space="0" w:color="000000"/>
              <w:right w:val="single" w:sz="4" w:space="0" w:color="000000"/>
            </w:tcBorders>
          </w:tcPr>
          <w:p w14:paraId="0C170704" w14:textId="77777777" w:rsidR="00F73216" w:rsidRPr="00901545" w:rsidRDefault="00F73216" w:rsidP="00EA0716">
            <w:pPr>
              <w:rPr>
                <w:color w:val="000000"/>
              </w:rPr>
            </w:pPr>
          </w:p>
        </w:tc>
      </w:tr>
      <w:tr w:rsidR="00F73216" w:rsidRPr="00901545" w14:paraId="02FDF41A" w14:textId="6A74E4BD" w:rsidTr="00F7321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85BFA" w14:textId="77777777" w:rsidR="00F73216" w:rsidRPr="00901545" w:rsidRDefault="00F73216" w:rsidP="00EA0716">
            <w:pPr>
              <w:jc w:val="center"/>
            </w:pPr>
            <w:r w:rsidRPr="00901545">
              <w:rPr>
                <w:color w:val="000000"/>
              </w:rPr>
              <w:t>3</w:t>
            </w:r>
          </w:p>
        </w:tc>
        <w:tc>
          <w:tcPr>
            <w:tcW w:w="2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4D65A7" w14:textId="77777777" w:rsidR="00F73216" w:rsidRPr="00901545" w:rsidRDefault="00F73216" w:rsidP="00EA0716">
            <w:pPr>
              <w:jc w:val="center"/>
            </w:pPr>
            <w:r w:rsidRPr="00901545">
              <w:rPr>
                <w:color w:val="000000"/>
              </w:rPr>
              <w:t>Virsmas temperatūras sensors</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419DB8" w14:textId="77777777" w:rsidR="00F73216" w:rsidRPr="00901545" w:rsidRDefault="00F73216" w:rsidP="00EA0716">
            <w:r w:rsidRPr="00901545">
              <w:rPr>
                <w:color w:val="000000"/>
              </w:rPr>
              <w:t>Mērījumu diapazons: vismaz -50 līdz +250°C;</w:t>
            </w:r>
          </w:p>
          <w:p w14:paraId="7F4C84D1" w14:textId="77777777" w:rsidR="00F73216" w:rsidRPr="00901545" w:rsidRDefault="00F73216" w:rsidP="00EA0716">
            <w:r w:rsidRPr="00901545">
              <w:rPr>
                <w:color w:val="000000"/>
              </w:rPr>
              <w:t>Tips: Pt100;</w:t>
            </w:r>
          </w:p>
          <w:p w14:paraId="35903220" w14:textId="77777777" w:rsidR="00F73216" w:rsidRPr="00901545" w:rsidRDefault="00F73216" w:rsidP="00EA0716">
            <w:r w:rsidRPr="00901545">
              <w:rPr>
                <w:color w:val="000000"/>
              </w:rPr>
              <w:t>Pielietojums: Temperatūru mērīšana virsmām;</w:t>
            </w:r>
          </w:p>
          <w:p w14:paraId="77DFB430" w14:textId="77777777" w:rsidR="00F73216" w:rsidRPr="00901545" w:rsidRDefault="00F73216" w:rsidP="00EA0716">
            <w:r w:rsidRPr="00901545">
              <w:rPr>
                <w:color w:val="000000"/>
              </w:rPr>
              <w:t>Stiprinājuma skrūves izmērs: M3;</w:t>
            </w:r>
          </w:p>
          <w:p w14:paraId="5C1088FA" w14:textId="77777777" w:rsidR="00F73216" w:rsidRPr="00E20D57" w:rsidRDefault="00F73216" w:rsidP="00EA0716">
            <w:proofErr w:type="spellStart"/>
            <w:r>
              <w:t>Pieslēguma</w:t>
            </w:r>
            <w:proofErr w:type="spellEnd"/>
            <w:r>
              <w:t xml:space="preserve"> vadu skaits: 2</w:t>
            </w:r>
          </w:p>
          <w:p w14:paraId="0163BC43" w14:textId="77777777" w:rsidR="00F73216" w:rsidRPr="00901545" w:rsidRDefault="00F73216" w:rsidP="00EA0716">
            <w:r w:rsidRPr="00901545">
              <w:rPr>
                <w:color w:val="000000"/>
              </w:rPr>
              <w:t>Kabeļa garums: 3m ± 0,5 m;</w:t>
            </w:r>
          </w:p>
          <w:p w14:paraId="6A39F6DB" w14:textId="77777777" w:rsidR="00F73216" w:rsidRPr="00901545" w:rsidRDefault="00F73216" w:rsidP="00EA0716">
            <w:r w:rsidRPr="00901545">
              <w:rPr>
                <w:color w:val="000000"/>
              </w:rPr>
              <w:t>Aizsardzības klase: IP68.</w:t>
            </w:r>
          </w:p>
          <w:p w14:paraId="4CC02951" w14:textId="77777777" w:rsidR="00F73216" w:rsidRPr="00901545" w:rsidRDefault="00F73216" w:rsidP="00EA0716">
            <w:proofErr w:type="spellStart"/>
            <w:r w:rsidRPr="00D86D3E">
              <w:rPr>
                <w:i/>
                <w:iCs/>
                <w:color w:val="000000"/>
              </w:rPr>
              <w:t>Piemēram:</w:t>
            </w:r>
            <w:r w:rsidRPr="00901545">
              <w:rPr>
                <w:i/>
                <w:iCs/>
                <w:color w:val="000000"/>
              </w:rPr>
              <w:t>Evikon</w:t>
            </w:r>
            <w:proofErr w:type="spellEnd"/>
            <w:r w:rsidRPr="00901545">
              <w:rPr>
                <w:i/>
                <w:iCs/>
                <w:color w:val="000000"/>
              </w:rPr>
              <w:t xml:space="preserve">, ET241-PT100-S3 vai </w:t>
            </w:r>
            <w:r>
              <w:rPr>
                <w:i/>
                <w:iCs/>
                <w:color w:val="000000"/>
              </w:rPr>
              <w:t>ekvivalents</w:t>
            </w:r>
            <w:r w:rsidRPr="00901545">
              <w:rPr>
                <w:i/>
                <w:iCs/>
                <w:color w:val="000000"/>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21782105" w14:textId="77777777" w:rsidR="00F73216" w:rsidRPr="00901545" w:rsidRDefault="00F73216" w:rsidP="00EA0716">
            <w:pPr>
              <w:rPr>
                <w:color w:val="000000"/>
              </w:rPr>
            </w:pPr>
          </w:p>
        </w:tc>
      </w:tr>
      <w:tr w:rsidR="00F73216" w:rsidRPr="00901545" w14:paraId="7E74C394" w14:textId="1897880C" w:rsidTr="00F7321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8A3D98" w14:textId="77777777" w:rsidR="00F73216" w:rsidRPr="00901545" w:rsidRDefault="00F73216" w:rsidP="00EA0716">
            <w:pPr>
              <w:jc w:val="center"/>
            </w:pPr>
            <w:r w:rsidRPr="00901545">
              <w:rPr>
                <w:color w:val="000000"/>
              </w:rPr>
              <w:t>4</w:t>
            </w:r>
          </w:p>
        </w:tc>
        <w:tc>
          <w:tcPr>
            <w:tcW w:w="2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69DA3F" w14:textId="77777777" w:rsidR="00F73216" w:rsidRPr="00901545" w:rsidRDefault="00F73216" w:rsidP="00EA0716">
            <w:pPr>
              <w:jc w:val="center"/>
            </w:pPr>
            <w:r w:rsidRPr="00901545">
              <w:rPr>
                <w:color w:val="000000"/>
              </w:rPr>
              <w:t>Virsmas temperatūras mērīšanas tausts</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E66E30" w14:textId="77777777" w:rsidR="00F73216" w:rsidRPr="00901545" w:rsidRDefault="00F73216" w:rsidP="00EA0716">
            <w:r w:rsidRPr="00901545">
              <w:rPr>
                <w:color w:val="000000"/>
              </w:rPr>
              <w:t>Temperatūru diapazons: vismaz -40 līdz +800 °C;</w:t>
            </w:r>
          </w:p>
          <w:p w14:paraId="2F1E1655" w14:textId="77777777" w:rsidR="00F73216" w:rsidRPr="00901545" w:rsidRDefault="00F73216" w:rsidP="00EA0716">
            <w:r w:rsidRPr="00901545">
              <w:rPr>
                <w:color w:val="000000"/>
              </w:rPr>
              <w:t xml:space="preserve">Temperatūras jutīgais elements: </w:t>
            </w:r>
            <w:proofErr w:type="spellStart"/>
            <w:r w:rsidRPr="00901545">
              <w:rPr>
                <w:color w:val="000000"/>
              </w:rPr>
              <w:t>NiCr-NiAl</w:t>
            </w:r>
            <w:proofErr w:type="spellEnd"/>
            <w:r w:rsidRPr="00901545">
              <w:rPr>
                <w:color w:val="000000"/>
              </w:rPr>
              <w:t xml:space="preserve"> (K) vai </w:t>
            </w:r>
            <w:r>
              <w:rPr>
                <w:color w:val="000000"/>
              </w:rPr>
              <w:t>ekvivalents</w:t>
            </w:r>
            <w:r w:rsidRPr="00901545">
              <w:rPr>
                <w:color w:val="000000"/>
              </w:rPr>
              <w:t>;</w:t>
            </w:r>
          </w:p>
          <w:p w14:paraId="304B8E20" w14:textId="77777777" w:rsidR="00F73216" w:rsidRPr="00901545" w:rsidRDefault="00F73216" w:rsidP="00EA0716">
            <w:r w:rsidRPr="00901545">
              <w:rPr>
                <w:color w:val="000000"/>
              </w:rPr>
              <w:t>Tausta garums: 100 mm ± 5 mm;</w:t>
            </w:r>
          </w:p>
          <w:p w14:paraId="5D9833E5" w14:textId="77777777" w:rsidR="00F73216" w:rsidRPr="00901545" w:rsidRDefault="00F73216" w:rsidP="00EA0716">
            <w:r w:rsidRPr="00901545">
              <w:rPr>
                <w:color w:val="000000"/>
              </w:rPr>
              <w:t>Vada garums:1,5 m ± 20 cm;</w:t>
            </w:r>
          </w:p>
          <w:p w14:paraId="330BC2F7" w14:textId="77777777" w:rsidR="00F73216" w:rsidRPr="00901545" w:rsidRDefault="00F73216" w:rsidP="00EA0716">
            <w:r w:rsidRPr="00901545">
              <w:rPr>
                <w:color w:val="000000"/>
              </w:rPr>
              <w:lastRenderedPageBreak/>
              <w:t>Roktura un kabeļa darba temperatūras diapazons: vismaz -20 līdz 80 °C;</w:t>
            </w:r>
          </w:p>
          <w:p w14:paraId="65435159" w14:textId="77777777" w:rsidR="00F73216" w:rsidRPr="00901545" w:rsidRDefault="00F73216" w:rsidP="00EA0716">
            <w:r w:rsidRPr="00901545">
              <w:rPr>
                <w:color w:val="000000"/>
              </w:rPr>
              <w:t xml:space="preserve">Jābūt savienojamībai ar </w:t>
            </w:r>
            <w:proofErr w:type="spellStart"/>
            <w:r w:rsidRPr="00901545">
              <w:rPr>
                <w:color w:val="000000"/>
              </w:rPr>
              <w:t>Dostmann</w:t>
            </w:r>
            <w:proofErr w:type="spellEnd"/>
            <w:r w:rsidRPr="00901545">
              <w:rPr>
                <w:color w:val="000000"/>
              </w:rPr>
              <w:t xml:space="preserve"> </w:t>
            </w:r>
            <w:proofErr w:type="spellStart"/>
            <w:r w:rsidRPr="00901545">
              <w:rPr>
                <w:color w:val="000000"/>
              </w:rPr>
              <w:t>Proscan</w:t>
            </w:r>
            <w:proofErr w:type="spellEnd"/>
            <w:r w:rsidRPr="00901545">
              <w:rPr>
                <w:color w:val="000000"/>
              </w:rPr>
              <w:t xml:space="preserve"> 520 temperatūras mērīšanas iekārtu.</w:t>
            </w:r>
          </w:p>
          <w:p w14:paraId="6294B871" w14:textId="77777777" w:rsidR="00F73216" w:rsidRPr="00901545" w:rsidRDefault="00F73216" w:rsidP="00EA0716">
            <w:proofErr w:type="spellStart"/>
            <w:r w:rsidRPr="00D86D3E">
              <w:rPr>
                <w:i/>
                <w:iCs/>
                <w:color w:val="000000"/>
              </w:rPr>
              <w:t>Piemēram:</w:t>
            </w:r>
            <w:r w:rsidRPr="00901545">
              <w:rPr>
                <w:i/>
                <w:iCs/>
                <w:color w:val="000000"/>
              </w:rPr>
              <w:t>Czaki</w:t>
            </w:r>
            <w:proofErr w:type="spellEnd"/>
            <w:r w:rsidRPr="00901545">
              <w:rPr>
                <w:i/>
                <w:iCs/>
                <w:color w:val="000000"/>
              </w:rPr>
              <w:t xml:space="preserve">, TP-121-100-MT-k vai </w:t>
            </w:r>
            <w:r>
              <w:rPr>
                <w:i/>
                <w:iCs/>
                <w:color w:val="000000"/>
              </w:rPr>
              <w:t>ekvivalents</w:t>
            </w:r>
          </w:p>
        </w:tc>
        <w:tc>
          <w:tcPr>
            <w:tcW w:w="6210" w:type="dxa"/>
            <w:tcBorders>
              <w:top w:val="single" w:sz="4" w:space="0" w:color="000000"/>
              <w:left w:val="single" w:sz="4" w:space="0" w:color="000000"/>
              <w:bottom w:val="single" w:sz="4" w:space="0" w:color="000000"/>
              <w:right w:val="single" w:sz="4" w:space="0" w:color="000000"/>
            </w:tcBorders>
          </w:tcPr>
          <w:p w14:paraId="084AF5ED" w14:textId="77777777" w:rsidR="00F73216" w:rsidRPr="00901545" w:rsidRDefault="00F73216" w:rsidP="00EA0716">
            <w:pPr>
              <w:rPr>
                <w:color w:val="000000"/>
              </w:rPr>
            </w:pPr>
          </w:p>
        </w:tc>
      </w:tr>
    </w:tbl>
    <w:p w14:paraId="7B93EAF1" w14:textId="74A92751" w:rsidR="00E50044" w:rsidRDefault="00E50044" w:rsidP="00E50044">
      <w:pPr>
        <w:pStyle w:val="Index1"/>
        <w:rPr>
          <w:rFonts w:eastAsia="Cambria"/>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sectPr w:rsidR="00F7608D" w:rsidRPr="00203B88"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2B192C"/>
    <w:rsid w:val="00313D90"/>
    <w:rsid w:val="00535A56"/>
    <w:rsid w:val="00567F0E"/>
    <w:rsid w:val="00641086"/>
    <w:rsid w:val="00690BE7"/>
    <w:rsid w:val="006928FD"/>
    <w:rsid w:val="006F78BC"/>
    <w:rsid w:val="00720909"/>
    <w:rsid w:val="00720BF4"/>
    <w:rsid w:val="00826A0F"/>
    <w:rsid w:val="008E48C1"/>
    <w:rsid w:val="009130BD"/>
    <w:rsid w:val="00932641"/>
    <w:rsid w:val="009804B8"/>
    <w:rsid w:val="00986B2F"/>
    <w:rsid w:val="00A07D50"/>
    <w:rsid w:val="00A50FE6"/>
    <w:rsid w:val="00A84A98"/>
    <w:rsid w:val="00A97D34"/>
    <w:rsid w:val="00AB2C04"/>
    <w:rsid w:val="00B06526"/>
    <w:rsid w:val="00B17682"/>
    <w:rsid w:val="00C2796D"/>
    <w:rsid w:val="00C5424D"/>
    <w:rsid w:val="00C7657D"/>
    <w:rsid w:val="00CB3332"/>
    <w:rsid w:val="00CB6D20"/>
    <w:rsid w:val="00CE3A3E"/>
    <w:rsid w:val="00CF61C3"/>
    <w:rsid w:val="00DB182A"/>
    <w:rsid w:val="00DC2131"/>
    <w:rsid w:val="00E50044"/>
    <w:rsid w:val="00E56540"/>
    <w:rsid w:val="00E72E8F"/>
    <w:rsid w:val="00EA7E33"/>
    <w:rsid w:val="00F06BA0"/>
    <w:rsid w:val="00F129CA"/>
    <w:rsid w:val="00F44A25"/>
    <w:rsid w:val="00F73216"/>
    <w:rsid w:val="00F7608D"/>
    <w:rsid w:val="00FC5EFB"/>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FC5EFB"/>
    <w:pPr>
      <w:ind w:left="240" w:hanging="240"/>
      <w:jc w:val="both"/>
    </w:pPr>
    <w:rPr>
      <w:i/>
    </w:r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FC5EFB"/>
    <w:rPr>
      <w:color w:val="0000FF"/>
      <w:u w:val="single"/>
    </w:rPr>
  </w:style>
  <w:style w:type="character" w:styleId="FollowedHyperlink">
    <w:name w:val="FollowedHyperlink"/>
    <w:basedOn w:val="DefaultParagraphFont"/>
    <w:uiPriority w:val="99"/>
    <w:semiHidden/>
    <w:unhideWhenUsed/>
    <w:rsid w:val="00FC5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84F5-40A3-429D-8D2B-5AD59C00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1933</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14</cp:revision>
  <cp:lastPrinted>2017-04-24T13:23:00Z</cp:lastPrinted>
  <dcterms:created xsi:type="dcterms:W3CDTF">2017-12-05T13:26:00Z</dcterms:created>
  <dcterms:modified xsi:type="dcterms:W3CDTF">2018-08-15T14:04:00Z</dcterms:modified>
</cp:coreProperties>
</file>