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4E0D9C">
        <w:rPr>
          <w:rFonts w:ascii="Times New Roman" w:hAnsi="Times New Roman" w:cs="Times New Roman"/>
        </w:rPr>
        <w:t>.2</w:t>
      </w:r>
      <w:r w:rsidRPr="000341E1">
        <w:rPr>
          <w:rFonts w:ascii="Times New Roman" w:hAnsi="Times New Roman" w:cs="Times New Roman"/>
        </w:rPr>
        <w:t>.</w:t>
      </w:r>
    </w:p>
    <w:p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D64AB6">
        <w:rPr>
          <w:rFonts w:ascii="Times New Roman" w:hAnsi="Times New Roman" w:cs="Times New Roman"/>
        </w:rPr>
        <w:t>69</w:t>
      </w:r>
    </w:p>
    <w:p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rsidR="00B45EA8" w:rsidRPr="00426E78" w:rsidRDefault="00B45EA8" w:rsidP="00B45EA8">
      <w:pPr>
        <w:tabs>
          <w:tab w:val="center" w:pos="4819"/>
        </w:tabs>
        <w:jc w:val="center"/>
        <w:rPr>
          <w:rFonts w:ascii="Times New Roman" w:eastAsia="Cambria" w:hAnsi="Times New Roman" w:cs="Times New Roman"/>
          <w:i/>
          <w:kern w:val="56"/>
        </w:rPr>
      </w:pPr>
      <w:r w:rsidRPr="000341E1">
        <w:rPr>
          <w:rFonts w:ascii="Times New Roman" w:eastAsia="Cambria" w:hAnsi="Times New Roman" w:cs="Times New Roman"/>
          <w:b/>
          <w:kern w:val="56"/>
        </w:rPr>
        <w:t>Atklātam konkursam „</w:t>
      </w:r>
      <w:r w:rsidR="00D64AB6">
        <w:rPr>
          <w:rFonts w:ascii="Times New Roman" w:hAnsi="Times New Roman" w:cs="Times New Roman"/>
          <w:b/>
        </w:rPr>
        <w:t>Dažādu a</w:t>
      </w:r>
      <w:r w:rsidR="00210A52" w:rsidRPr="000341E1">
        <w:rPr>
          <w:rFonts w:ascii="Times New Roman" w:hAnsi="Times New Roman" w:cs="Times New Roman"/>
          <w:b/>
        </w:rPr>
        <w:t>prīkojum</w:t>
      </w:r>
      <w:r w:rsidR="00D64AB6">
        <w:rPr>
          <w:rFonts w:ascii="Times New Roman" w:hAnsi="Times New Roman" w:cs="Times New Roman"/>
          <w:b/>
        </w:rPr>
        <w:t>u</w:t>
      </w:r>
      <w:r w:rsidR="00210A52" w:rsidRPr="000341E1">
        <w:rPr>
          <w:rFonts w:ascii="Times New Roman" w:hAnsi="Times New Roman" w:cs="Times New Roman"/>
          <w:b/>
        </w:rPr>
        <w:t xml:space="preserve"> iegāde RTU STEM studiju programmu modernizēšanai</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D64AB6">
        <w:rPr>
          <w:rFonts w:ascii="Times New Roman" w:eastAsia="Cambria" w:hAnsi="Times New Roman" w:cs="Times New Roman"/>
          <w:b/>
          <w:kern w:val="56"/>
        </w:rPr>
        <w:t>ID Nr.: </w:t>
      </w:r>
      <w:r w:rsidR="00D64AB6" w:rsidRPr="00426E78">
        <w:rPr>
          <w:rFonts w:ascii="Times New Roman" w:eastAsia="Cambria" w:hAnsi="Times New Roman" w:cs="Times New Roman"/>
          <w:b/>
          <w:kern w:val="56"/>
        </w:rPr>
        <w:t>RTU – 2018/69</w:t>
      </w:r>
    </w:p>
    <w:p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4E0D9C">
        <w:rPr>
          <w:rFonts w:ascii="Times New Roman" w:eastAsia="Cambria" w:hAnsi="Times New Roman" w:cs="Times New Roman"/>
          <w:i/>
          <w:kern w:val="56"/>
        </w:rPr>
        <w:t>2.</w:t>
      </w:r>
      <w:r w:rsidR="00D64AB6">
        <w:rPr>
          <w:rFonts w:ascii="Times New Roman" w:eastAsia="Cambria" w:hAnsi="Times New Roman" w:cs="Times New Roman"/>
          <w:i/>
          <w:kern w:val="56"/>
        </w:rPr>
        <w:t xml:space="preserve">daļā </w:t>
      </w:r>
      <w:r w:rsidRPr="00CC2A2F">
        <w:rPr>
          <w:rFonts w:ascii="Times New Roman" w:eastAsia="Cambria" w:hAnsi="Times New Roman" w:cs="Times New Roman"/>
          <w:i/>
          <w:kern w:val="56"/>
        </w:rPr>
        <w:t>“</w:t>
      </w:r>
      <w:r w:rsidR="00426E78" w:rsidRPr="00426E78">
        <w:rPr>
          <w:rFonts w:ascii="Times New Roman" w:eastAsia="Cambria" w:hAnsi="Times New Roman" w:cs="Times New Roman"/>
          <w:i/>
          <w:kern w:val="56"/>
        </w:rPr>
        <w:t>Dažādu materiālu siju testa modelis deformāciju noteikšana</w:t>
      </w:r>
      <w:bookmarkStart w:id="0" w:name="_GoBack"/>
      <w:bookmarkEnd w:id="0"/>
      <w:r w:rsidR="00426E78" w:rsidRPr="00426E78">
        <w:rPr>
          <w:rFonts w:ascii="Times New Roman" w:eastAsia="Cambria" w:hAnsi="Times New Roman" w:cs="Times New Roman"/>
          <w:i/>
          <w:kern w:val="56"/>
        </w:rPr>
        <w:t>i un iekšējo piepūļu demonstrācijai</w:t>
      </w:r>
      <w:r w:rsidRPr="00CC2A2F">
        <w:rPr>
          <w:rFonts w:ascii="Times New Roman" w:eastAsia="Cambria" w:hAnsi="Times New Roman" w:cs="Times New Roman"/>
          <w:i/>
          <w:kern w:val="56"/>
        </w:rPr>
        <w:t>”</w:t>
      </w:r>
    </w:p>
    <w:p w:rsidR="00B64E3E" w:rsidRPr="00B64E3E" w:rsidRDefault="00B64E3E" w:rsidP="00B64E3E">
      <w:pPr>
        <w:jc w:val="center"/>
        <w:rPr>
          <w:rFonts w:ascii="Times New Roman" w:eastAsia="Cambria" w:hAnsi="Times New Roman" w:cs="Times New Roman"/>
          <w:kern w:val="56"/>
        </w:rPr>
      </w:pPr>
      <w:r>
        <w:rPr>
          <w:rFonts w:ascii="Times New Roman" w:eastAsia="Cambria" w:hAnsi="Times New Roman" w:cs="Times New Roman"/>
          <w:kern w:val="56"/>
        </w:rPr>
        <w:t xml:space="preserve">Mērāmie parametri: </w:t>
      </w:r>
      <w:r>
        <w:rPr>
          <w:rFonts w:ascii="Times New Roman" w:eastAsia="Cambria" w:hAnsi="Times New Roman" w:cs="Times New Roman"/>
          <w:kern w:val="56"/>
        </w:rPr>
        <w:t>balsta reakcijas spēks, sijas deformācijas</w:t>
      </w:r>
    </w:p>
    <w:tbl>
      <w:tblPr>
        <w:tblStyle w:val="TableGrid"/>
        <w:tblpPr w:leftFromText="180" w:rightFromText="180" w:vertAnchor="text" w:horzAnchor="margin" w:tblpX="-635" w:tblpY="6"/>
        <w:tblW w:w="13855" w:type="dxa"/>
        <w:tblLayout w:type="fixed"/>
        <w:tblLook w:val="04A0" w:firstRow="1" w:lastRow="0" w:firstColumn="1" w:lastColumn="0" w:noHBand="0" w:noVBand="1"/>
      </w:tblPr>
      <w:tblGrid>
        <w:gridCol w:w="625"/>
        <w:gridCol w:w="1530"/>
        <w:gridCol w:w="2518"/>
        <w:gridCol w:w="2972"/>
        <w:gridCol w:w="1554"/>
        <w:gridCol w:w="4656"/>
      </w:tblGrid>
      <w:tr w:rsidR="00210A52" w:rsidRPr="000341E1" w:rsidTr="00562FF0">
        <w:tc>
          <w:tcPr>
            <w:tcW w:w="625" w:type="dxa"/>
            <w:vAlign w:val="center"/>
          </w:tcPr>
          <w:p w:rsidR="00210A52" w:rsidRPr="00551D48" w:rsidRDefault="00210A52" w:rsidP="00551D48">
            <w:pPr>
              <w:jc w:val="center"/>
              <w:rPr>
                <w:rFonts w:ascii="Times New Roman" w:hAnsi="Times New Roman" w:cs="Times New Roman"/>
                <w:b/>
              </w:rPr>
            </w:pPr>
            <w:proofErr w:type="spellStart"/>
            <w:r w:rsidRPr="00551D48">
              <w:rPr>
                <w:rFonts w:ascii="Times New Roman" w:hAnsi="Times New Roman" w:cs="Times New Roman"/>
                <w:b/>
              </w:rPr>
              <w:t>Nr.p.k</w:t>
            </w:r>
            <w:proofErr w:type="spellEnd"/>
            <w:r w:rsidRPr="00551D48">
              <w:rPr>
                <w:rFonts w:ascii="Times New Roman" w:hAnsi="Times New Roman" w:cs="Times New Roman"/>
                <w:b/>
              </w:rPr>
              <w:t>.</w:t>
            </w:r>
          </w:p>
        </w:tc>
        <w:tc>
          <w:tcPr>
            <w:tcW w:w="1530"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Nosaukums</w:t>
            </w:r>
          </w:p>
        </w:tc>
        <w:tc>
          <w:tcPr>
            <w:tcW w:w="2518"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Sastāvdaļas vai tehniskie parametri</w:t>
            </w:r>
          </w:p>
        </w:tc>
        <w:tc>
          <w:tcPr>
            <w:tcW w:w="2972"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Prasības</w:t>
            </w:r>
          </w:p>
        </w:tc>
        <w:tc>
          <w:tcPr>
            <w:tcW w:w="1554" w:type="dxa"/>
            <w:vAlign w:val="center"/>
          </w:tcPr>
          <w:p w:rsidR="00210A52" w:rsidRPr="00551D48" w:rsidRDefault="00210A52" w:rsidP="00551D48">
            <w:pPr>
              <w:jc w:val="center"/>
              <w:rPr>
                <w:rFonts w:ascii="Times New Roman" w:hAnsi="Times New Roman" w:cs="Times New Roman"/>
                <w:b/>
              </w:rPr>
            </w:pPr>
            <w:r w:rsidRPr="00551D48">
              <w:rPr>
                <w:rFonts w:ascii="Times New Roman" w:hAnsi="Times New Roman" w:cs="Times New Roman"/>
                <w:b/>
              </w:rPr>
              <w:t>Daudzums, gab.</w:t>
            </w:r>
          </w:p>
        </w:tc>
        <w:tc>
          <w:tcPr>
            <w:tcW w:w="4656" w:type="dxa"/>
          </w:tcPr>
          <w:p w:rsidR="00210A52" w:rsidRPr="000341E1" w:rsidRDefault="00210A52" w:rsidP="00F224DF">
            <w:pPr>
              <w:jc w:val="center"/>
              <w:rPr>
                <w:rFonts w:ascii="Times New Roman" w:hAnsi="Times New Roman" w:cs="Times New Roman"/>
                <w:b/>
              </w:rPr>
            </w:pPr>
            <w:r w:rsidRPr="000341E1">
              <w:rPr>
                <w:rFonts w:ascii="Times New Roman" w:hAnsi="Times New Roman" w:cs="Times New Roman"/>
                <w:b/>
              </w:rPr>
              <w:t>Tehniskais piedāvājums</w:t>
            </w:r>
          </w:p>
          <w:p w:rsidR="00210A52" w:rsidRPr="000341E1" w:rsidRDefault="00210A52" w:rsidP="00F224DF">
            <w:pPr>
              <w:rPr>
                <w:rFonts w:ascii="Times New Roman" w:hAnsi="Times New Roman" w:cs="Times New Roman"/>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E559A0" w:rsidRPr="000341E1" w:rsidTr="00562FF0">
        <w:trPr>
          <w:trHeight w:val="170"/>
        </w:trPr>
        <w:tc>
          <w:tcPr>
            <w:tcW w:w="625" w:type="dxa"/>
            <w:vMerge w:val="restart"/>
            <w:vAlign w:val="center"/>
          </w:tcPr>
          <w:p w:rsidR="00E559A0" w:rsidRPr="00CC2A2F" w:rsidRDefault="00E559A0" w:rsidP="00CC2A2F">
            <w:pPr>
              <w:pStyle w:val="NoSpacing"/>
              <w:jc w:val="center"/>
              <w:rPr>
                <w:rFonts w:ascii="Times New Roman" w:hAnsi="Times New Roman" w:cs="Times New Roman"/>
              </w:rPr>
            </w:pPr>
            <w:r w:rsidRPr="00CC2A2F">
              <w:rPr>
                <w:rFonts w:ascii="Times New Roman" w:hAnsi="Times New Roman" w:cs="Times New Roman"/>
              </w:rPr>
              <w:t>1.</w:t>
            </w:r>
          </w:p>
        </w:tc>
        <w:tc>
          <w:tcPr>
            <w:tcW w:w="1530" w:type="dxa"/>
            <w:vMerge w:val="restart"/>
            <w:vAlign w:val="center"/>
          </w:tcPr>
          <w:p w:rsidR="00E559A0" w:rsidRPr="00D803DC" w:rsidRDefault="00D803DC" w:rsidP="00CC2A2F">
            <w:pPr>
              <w:rPr>
                <w:rFonts w:ascii="Times New Roman" w:hAnsi="Times New Roman" w:cs="Times New Roman"/>
              </w:rPr>
            </w:pPr>
            <w:r w:rsidRPr="00D803DC">
              <w:rPr>
                <w:rFonts w:ascii="Times New Roman" w:hAnsi="Times New Roman" w:cs="Times New Roman"/>
                <w:bCs/>
              </w:rPr>
              <w:t>Dažādu materiālu siju testa modelis deformāciju noteikšanai un iekšējo piepūļu demonstrācijai</w:t>
            </w:r>
          </w:p>
        </w:tc>
        <w:tc>
          <w:tcPr>
            <w:tcW w:w="2518" w:type="dxa"/>
          </w:tcPr>
          <w:p w:rsidR="00E559A0" w:rsidRPr="000341E1" w:rsidRDefault="00E559A0" w:rsidP="00E559A0">
            <w:pPr>
              <w:contextualSpacing/>
              <w:rPr>
                <w:rFonts w:ascii="Times New Roman" w:hAnsi="Times New Roman" w:cs="Times New Roman"/>
              </w:rPr>
            </w:pPr>
            <w:r w:rsidRPr="000341E1">
              <w:rPr>
                <w:rFonts w:ascii="Times New Roman" w:hAnsi="Times New Roman" w:cs="Times New Roman"/>
                <w:color w:val="000000" w:themeColor="text1"/>
              </w:rPr>
              <w:t>Ražotājs un modelis</w:t>
            </w:r>
          </w:p>
        </w:tc>
        <w:tc>
          <w:tcPr>
            <w:tcW w:w="2972" w:type="dxa"/>
          </w:tcPr>
          <w:p w:rsidR="00E559A0" w:rsidRPr="000341E1" w:rsidRDefault="00E559A0" w:rsidP="0084424A">
            <w:pPr>
              <w:spacing w:line="480" w:lineRule="auto"/>
              <w:rPr>
                <w:rFonts w:ascii="Times New Roman" w:eastAsia="Times New Roman" w:hAnsi="Times New Roman" w:cs="Times New Roman"/>
              </w:rPr>
            </w:pPr>
          </w:p>
        </w:tc>
        <w:tc>
          <w:tcPr>
            <w:tcW w:w="1554" w:type="dxa"/>
            <w:vMerge w:val="restart"/>
            <w:vAlign w:val="center"/>
          </w:tcPr>
          <w:p w:rsidR="00E559A0" w:rsidRPr="000341E1" w:rsidRDefault="00CC2A2F" w:rsidP="00CC2A2F">
            <w:pPr>
              <w:jc w:val="center"/>
              <w:rPr>
                <w:rFonts w:ascii="Times New Roman" w:hAnsi="Times New Roman" w:cs="Times New Roman"/>
              </w:rPr>
            </w:pPr>
            <w:r>
              <w:rPr>
                <w:rFonts w:ascii="Times New Roman" w:hAnsi="Times New Roman" w:cs="Times New Roman"/>
              </w:rPr>
              <w:t>1</w:t>
            </w:r>
          </w:p>
        </w:tc>
        <w:tc>
          <w:tcPr>
            <w:tcW w:w="4656" w:type="dxa"/>
          </w:tcPr>
          <w:p w:rsidR="00E559A0" w:rsidRPr="000341E1" w:rsidRDefault="00E559A0"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val="restart"/>
          </w:tcPr>
          <w:p w:rsidR="00CC2A2F" w:rsidRPr="0058431E" w:rsidRDefault="00CC2A2F" w:rsidP="00CC2A2F">
            <w:pPr>
              <w:rPr>
                <w:rFonts w:ascii="Times New Roman" w:eastAsia="Times New Roman" w:hAnsi="Times New Roman" w:cs="Times New Roman"/>
              </w:rPr>
            </w:pPr>
            <w:r>
              <w:rPr>
                <w:rFonts w:ascii="Times New Roman" w:eastAsia="Times New Roman" w:hAnsi="Times New Roman" w:cs="Times New Roman"/>
              </w:rPr>
              <w:t>1.1.Testa stieņi</w:t>
            </w:r>
            <w:r w:rsidR="00E27483">
              <w:rPr>
                <w:rFonts w:ascii="Times New Roman" w:eastAsia="Times New Roman" w:hAnsi="Times New Roman" w:cs="Times New Roman"/>
              </w:rPr>
              <w:t>:</w:t>
            </w:r>
          </w:p>
        </w:tc>
        <w:tc>
          <w:tcPr>
            <w:tcW w:w="2972" w:type="dxa"/>
          </w:tcPr>
          <w:p w:rsidR="00CC2A2F"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Vismaz 5</w:t>
            </w:r>
            <w:r w:rsidR="00CC2A2F">
              <w:rPr>
                <w:rFonts w:ascii="Times New Roman" w:eastAsia="Times New Roman" w:hAnsi="Times New Roman" w:cs="Times New Roman"/>
              </w:rPr>
              <w:t xml:space="preserve"> gab.</w:t>
            </w:r>
            <w:r>
              <w:rPr>
                <w:rFonts w:ascii="Times New Roman" w:eastAsia="Times New Roman" w:hAnsi="Times New Roman" w:cs="Times New Roman"/>
              </w:rPr>
              <w:t>:</w:t>
            </w:r>
          </w:p>
          <w:p w:rsidR="00562FF0"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3 tērauda;</w:t>
            </w:r>
          </w:p>
          <w:p w:rsidR="00562FF0"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1 misiņa;</w:t>
            </w:r>
          </w:p>
          <w:p w:rsidR="00562FF0" w:rsidRPr="0058431E" w:rsidRDefault="00562FF0" w:rsidP="00CC2A2F">
            <w:pPr>
              <w:contextualSpacing/>
              <w:rPr>
                <w:rFonts w:ascii="Times New Roman" w:hAnsi="Times New Roman" w:cs="Times New Roman"/>
              </w:rPr>
            </w:pPr>
            <w:r>
              <w:rPr>
                <w:rFonts w:ascii="Times New Roman" w:eastAsia="Times New Roman" w:hAnsi="Times New Roman" w:cs="Times New Roman"/>
              </w:rPr>
              <w:t>1 alumīnija.</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tcPr>
          <w:p w:rsidR="00CC2A2F" w:rsidRDefault="00CC2A2F" w:rsidP="00E559A0">
            <w:pPr>
              <w:rPr>
                <w:rFonts w:ascii="Times New Roman" w:eastAsia="Times New Roman" w:hAnsi="Times New Roman" w:cs="Times New Roman"/>
              </w:rPr>
            </w:pPr>
          </w:p>
        </w:tc>
        <w:tc>
          <w:tcPr>
            <w:tcW w:w="2972" w:type="dxa"/>
          </w:tcPr>
          <w:p w:rsidR="00CC2A2F"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Garums: vismaz 100</w:t>
            </w:r>
            <w:r w:rsidR="00CC2A2F">
              <w:rPr>
                <w:rFonts w:ascii="Times New Roman" w:eastAsia="Times New Roman" w:hAnsi="Times New Roman" w:cs="Times New Roman"/>
              </w:rPr>
              <w:t>0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tcPr>
          <w:p w:rsidR="00CC2A2F" w:rsidRDefault="00CC2A2F" w:rsidP="00E559A0">
            <w:pPr>
              <w:rPr>
                <w:rFonts w:ascii="Times New Roman" w:eastAsia="Times New Roman" w:hAnsi="Times New Roman" w:cs="Times New Roman"/>
              </w:rPr>
            </w:pPr>
          </w:p>
        </w:tc>
        <w:tc>
          <w:tcPr>
            <w:tcW w:w="2972" w:type="dxa"/>
          </w:tcPr>
          <w:p w:rsidR="00562FF0"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Šķērsgriezums</w:t>
            </w:r>
            <w:r w:rsidR="00CC2A2F">
              <w:rPr>
                <w:rFonts w:ascii="Times New Roman" w:eastAsia="Times New Roman" w:hAnsi="Times New Roman" w:cs="Times New Roman"/>
              </w:rPr>
              <w:t>:</w:t>
            </w:r>
          </w:p>
          <w:p w:rsidR="00562FF0"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tērauda –  3x20 mm;</w:t>
            </w:r>
          </w:p>
          <w:p w:rsidR="00562FF0" w:rsidRDefault="00562FF0" w:rsidP="00CC2A2F">
            <w:pPr>
              <w:contextualSpacing/>
              <w:rPr>
                <w:rFonts w:ascii="Times New Roman" w:eastAsia="Times New Roman" w:hAnsi="Times New Roman" w:cs="Times New Roman"/>
              </w:rPr>
            </w:pPr>
            <w:r>
              <w:rPr>
                <w:rFonts w:ascii="Times New Roman" w:eastAsia="Times New Roman" w:hAnsi="Times New Roman" w:cs="Times New Roman"/>
              </w:rPr>
              <w:t>misiņa – 4x20 mm;</w:t>
            </w:r>
          </w:p>
          <w:p w:rsidR="00CC2A2F" w:rsidRDefault="00562FF0" w:rsidP="00562FF0">
            <w:pPr>
              <w:contextualSpacing/>
              <w:rPr>
                <w:rFonts w:ascii="Times New Roman" w:eastAsia="Times New Roman" w:hAnsi="Times New Roman" w:cs="Times New Roman"/>
              </w:rPr>
            </w:pPr>
            <w:r>
              <w:rPr>
                <w:rFonts w:ascii="Times New Roman" w:eastAsia="Times New Roman" w:hAnsi="Times New Roman" w:cs="Times New Roman"/>
              </w:rPr>
              <w:t>alumīnija – 6x20 mm.</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84424A">
            <w:pPr>
              <w:pStyle w:val="NoSpacing"/>
              <w:jc w:val="center"/>
            </w:pPr>
          </w:p>
        </w:tc>
        <w:tc>
          <w:tcPr>
            <w:tcW w:w="1530" w:type="dxa"/>
            <w:vMerge/>
          </w:tcPr>
          <w:p w:rsidR="00CC2A2F" w:rsidRPr="000341E1" w:rsidRDefault="00CC2A2F" w:rsidP="0084424A">
            <w:pPr>
              <w:rPr>
                <w:rFonts w:ascii="Times New Roman" w:hAnsi="Times New Roman" w:cs="Times New Roman"/>
              </w:rPr>
            </w:pPr>
          </w:p>
        </w:tc>
        <w:tc>
          <w:tcPr>
            <w:tcW w:w="2518" w:type="dxa"/>
            <w:vMerge/>
          </w:tcPr>
          <w:p w:rsidR="00CC2A2F" w:rsidRDefault="00CC2A2F" w:rsidP="00E559A0">
            <w:pPr>
              <w:rPr>
                <w:rFonts w:ascii="Times New Roman" w:eastAsia="Times New Roman" w:hAnsi="Times New Roman" w:cs="Times New Roman"/>
              </w:rPr>
            </w:pPr>
          </w:p>
        </w:tc>
        <w:tc>
          <w:tcPr>
            <w:tcW w:w="2972" w:type="dxa"/>
          </w:tcPr>
          <w:p w:rsidR="00562FF0" w:rsidRDefault="00562FF0" w:rsidP="00562FF0">
            <w:pPr>
              <w:contextualSpacing/>
              <w:rPr>
                <w:rFonts w:ascii="Times New Roman" w:eastAsia="Times New Roman" w:hAnsi="Times New Roman" w:cs="Times New Roman"/>
              </w:rPr>
            </w:pPr>
            <w:r>
              <w:rPr>
                <w:rFonts w:ascii="Times New Roman" w:eastAsia="Times New Roman" w:hAnsi="Times New Roman" w:cs="Times New Roman"/>
              </w:rPr>
              <w:t xml:space="preserve">Materiāls: </w:t>
            </w:r>
          </w:p>
          <w:p w:rsidR="00CC2A2F" w:rsidRDefault="00CC2A2F" w:rsidP="00562FF0">
            <w:pPr>
              <w:pStyle w:val="ListParagraph"/>
              <w:numPr>
                <w:ilvl w:val="0"/>
                <w:numId w:val="3"/>
              </w:numPr>
              <w:ind w:left="175" w:hanging="142"/>
              <w:rPr>
                <w:rFonts w:ascii="Times New Roman" w:eastAsia="Times New Roman" w:hAnsi="Times New Roman" w:cs="Times New Roman"/>
              </w:rPr>
            </w:pPr>
            <w:r w:rsidRPr="00562FF0">
              <w:rPr>
                <w:rFonts w:ascii="Times New Roman" w:eastAsia="Times New Roman" w:hAnsi="Times New Roman" w:cs="Times New Roman"/>
              </w:rPr>
              <w:t>nerūsējošais tērauds</w:t>
            </w:r>
            <w:r w:rsidR="00562FF0" w:rsidRPr="00562FF0">
              <w:rPr>
                <w:rFonts w:ascii="Times New Roman" w:eastAsia="Times New Roman" w:hAnsi="Times New Roman" w:cs="Times New Roman"/>
              </w:rPr>
              <w:t>;</w:t>
            </w:r>
          </w:p>
          <w:p w:rsidR="00562FF0" w:rsidRPr="00562FF0" w:rsidRDefault="00562FF0" w:rsidP="00562FF0">
            <w:pPr>
              <w:pStyle w:val="ListParagraph"/>
              <w:numPr>
                <w:ilvl w:val="0"/>
                <w:numId w:val="3"/>
              </w:numPr>
              <w:ind w:left="175" w:hanging="142"/>
              <w:rPr>
                <w:rFonts w:ascii="Times New Roman" w:eastAsia="Times New Roman" w:hAnsi="Times New Roman" w:cs="Times New Roman"/>
              </w:rPr>
            </w:pPr>
            <w:r>
              <w:rPr>
                <w:rFonts w:ascii="Times New Roman" w:eastAsia="Times New Roman" w:hAnsi="Times New Roman" w:cs="Times New Roman"/>
              </w:rPr>
              <w:lastRenderedPageBreak/>
              <w:t>tērauda, alumīnija un misiņa sajaukums.</w:t>
            </w:r>
          </w:p>
        </w:tc>
        <w:tc>
          <w:tcPr>
            <w:tcW w:w="1554" w:type="dxa"/>
            <w:vMerge/>
          </w:tcPr>
          <w:p w:rsidR="00CC2A2F" w:rsidRPr="000341E1" w:rsidRDefault="00CC2A2F" w:rsidP="0084424A">
            <w:pPr>
              <w:jc w:val="center"/>
              <w:rPr>
                <w:rFonts w:ascii="Times New Roman" w:hAnsi="Times New Roman" w:cs="Times New Roman"/>
              </w:rPr>
            </w:pPr>
          </w:p>
        </w:tc>
        <w:tc>
          <w:tcPr>
            <w:tcW w:w="4656" w:type="dxa"/>
          </w:tcPr>
          <w:p w:rsidR="00CC2A2F" w:rsidRPr="000341E1" w:rsidRDefault="00CC2A2F" w:rsidP="0084424A">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2518" w:type="dxa"/>
          </w:tcPr>
          <w:p w:rsidR="00CC2A2F" w:rsidRPr="000A469C" w:rsidRDefault="00CC2A2F" w:rsidP="00562FF0">
            <w:pPr>
              <w:rPr>
                <w:rFonts w:ascii="Times New Roman" w:eastAsia="Times New Roman" w:hAnsi="Times New Roman" w:cs="Times New Roman"/>
              </w:rPr>
            </w:pPr>
            <w:r w:rsidRPr="000A469C">
              <w:rPr>
                <w:rFonts w:ascii="Times New Roman" w:eastAsia="Times New Roman" w:hAnsi="Times New Roman" w:cs="Times New Roman"/>
              </w:rPr>
              <w:t xml:space="preserve">1.2. </w:t>
            </w:r>
            <w:r w:rsidR="00562FF0" w:rsidRPr="000A469C">
              <w:rPr>
                <w:rFonts w:ascii="Times New Roman" w:eastAsia="Times New Roman" w:hAnsi="Times New Roman" w:cs="Times New Roman"/>
              </w:rPr>
              <w:t>Balsti</w:t>
            </w:r>
          </w:p>
        </w:tc>
        <w:tc>
          <w:tcPr>
            <w:tcW w:w="2972" w:type="dxa"/>
            <w:vAlign w:val="center"/>
          </w:tcPr>
          <w:p w:rsidR="00562FF0" w:rsidRPr="000A469C" w:rsidRDefault="00562FF0" w:rsidP="00562FF0">
            <w:pPr>
              <w:pStyle w:val="ListParagraph"/>
              <w:numPr>
                <w:ilvl w:val="0"/>
                <w:numId w:val="4"/>
              </w:numPr>
              <w:ind w:left="175" w:hanging="175"/>
              <w:rPr>
                <w:rFonts w:ascii="Times New Roman" w:eastAsia="Times New Roman" w:hAnsi="Times New Roman" w:cs="Times New Roman"/>
              </w:rPr>
            </w:pPr>
            <w:r w:rsidRPr="000A469C">
              <w:rPr>
                <w:rFonts w:ascii="Times New Roman" w:eastAsia="Times New Roman" w:hAnsi="Times New Roman" w:cs="Times New Roman"/>
              </w:rPr>
              <w:t>vismaz 3 gab. brīvi pārvietojami;</w:t>
            </w:r>
          </w:p>
          <w:p w:rsidR="00CC2A2F" w:rsidRPr="000A469C" w:rsidRDefault="00562FF0" w:rsidP="00562FF0">
            <w:pPr>
              <w:pStyle w:val="ListParagraph"/>
              <w:numPr>
                <w:ilvl w:val="0"/>
                <w:numId w:val="4"/>
              </w:numPr>
              <w:ind w:left="175" w:hanging="175"/>
              <w:rPr>
                <w:rFonts w:ascii="Times New Roman" w:eastAsia="Times New Roman" w:hAnsi="Times New Roman" w:cs="Times New Roman"/>
              </w:rPr>
            </w:pPr>
            <w:r w:rsidRPr="000A469C">
              <w:rPr>
                <w:rFonts w:ascii="Times New Roman" w:eastAsia="Times New Roman" w:hAnsi="Times New Roman" w:cs="Times New Roman"/>
              </w:rPr>
              <w:t>vismaz 1 gab. iespīlēts</w:t>
            </w:r>
          </w:p>
        </w:tc>
        <w:tc>
          <w:tcPr>
            <w:tcW w:w="1554" w:type="dxa"/>
            <w:vMerge/>
            <w:vAlign w:val="center"/>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0A469C" w:rsidRPr="000341E1" w:rsidTr="00562FF0">
        <w:trPr>
          <w:trHeight w:val="170"/>
        </w:trPr>
        <w:tc>
          <w:tcPr>
            <w:tcW w:w="625" w:type="dxa"/>
            <w:vMerge/>
          </w:tcPr>
          <w:p w:rsidR="000A469C" w:rsidRPr="000341E1" w:rsidRDefault="000A469C" w:rsidP="00CC2A2F">
            <w:pPr>
              <w:pStyle w:val="NoSpacing"/>
              <w:jc w:val="center"/>
            </w:pPr>
          </w:p>
        </w:tc>
        <w:tc>
          <w:tcPr>
            <w:tcW w:w="1530" w:type="dxa"/>
            <w:vMerge/>
          </w:tcPr>
          <w:p w:rsidR="000A469C" w:rsidRPr="000341E1" w:rsidRDefault="000A469C" w:rsidP="00CC2A2F">
            <w:pPr>
              <w:rPr>
                <w:rFonts w:ascii="Times New Roman" w:hAnsi="Times New Roman" w:cs="Times New Roman"/>
              </w:rPr>
            </w:pPr>
          </w:p>
        </w:tc>
        <w:tc>
          <w:tcPr>
            <w:tcW w:w="2518" w:type="dxa"/>
          </w:tcPr>
          <w:p w:rsidR="000A469C" w:rsidRPr="00545727" w:rsidRDefault="000A469C" w:rsidP="00E27483">
            <w:pPr>
              <w:rPr>
                <w:rFonts w:ascii="Times New Roman" w:eastAsia="Times New Roman" w:hAnsi="Times New Roman" w:cs="Times New Roman"/>
              </w:rPr>
            </w:pPr>
            <w:r w:rsidRPr="00545727">
              <w:rPr>
                <w:rFonts w:ascii="Times New Roman" w:eastAsia="Times New Roman" w:hAnsi="Times New Roman" w:cs="Times New Roman"/>
              </w:rPr>
              <w:t>1.3. Deformāciju nolasīšanas iekārtas</w:t>
            </w:r>
          </w:p>
        </w:tc>
        <w:tc>
          <w:tcPr>
            <w:tcW w:w="2972" w:type="dxa"/>
          </w:tcPr>
          <w:p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 xml:space="preserve">Vismaz 3 </w:t>
            </w:r>
            <w:proofErr w:type="spellStart"/>
            <w:r w:rsidRPr="00545727">
              <w:rPr>
                <w:rFonts w:ascii="Times New Roman" w:eastAsia="Times New Roman" w:hAnsi="Times New Roman" w:cs="Times New Roman"/>
              </w:rPr>
              <w:t>tenzometri</w:t>
            </w:r>
            <w:proofErr w:type="spellEnd"/>
          </w:p>
        </w:tc>
        <w:tc>
          <w:tcPr>
            <w:tcW w:w="1554" w:type="dxa"/>
            <w:vMerge/>
          </w:tcPr>
          <w:p w:rsidR="000A469C" w:rsidRPr="000341E1" w:rsidRDefault="000A469C" w:rsidP="00CC2A2F">
            <w:pPr>
              <w:jc w:val="center"/>
              <w:rPr>
                <w:rFonts w:ascii="Times New Roman" w:hAnsi="Times New Roman" w:cs="Times New Roman"/>
              </w:rPr>
            </w:pPr>
          </w:p>
        </w:tc>
        <w:tc>
          <w:tcPr>
            <w:tcW w:w="4656" w:type="dxa"/>
          </w:tcPr>
          <w:p w:rsidR="000A469C" w:rsidRPr="000341E1" w:rsidRDefault="000A469C"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E27483">
            <w:pPr>
              <w:rPr>
                <w:rFonts w:ascii="Times New Roman" w:eastAsia="Times New Roman" w:hAnsi="Times New Roman" w:cs="Times New Roman"/>
              </w:rPr>
            </w:pPr>
            <w:r w:rsidRPr="00545727">
              <w:rPr>
                <w:rFonts w:ascii="Times New Roman" w:eastAsia="Times New Roman" w:hAnsi="Times New Roman" w:cs="Times New Roman"/>
              </w:rPr>
              <w:t>1.4. Slodžu mērīšanas diapazons</w:t>
            </w:r>
          </w:p>
        </w:tc>
        <w:tc>
          <w:tcPr>
            <w:tcW w:w="2972" w:type="dxa"/>
          </w:tcPr>
          <w:p w:rsidR="00545727" w:rsidRPr="00545727" w:rsidRDefault="00545727" w:rsidP="00545727">
            <w:pPr>
              <w:rPr>
                <w:rFonts w:ascii="Times New Roman" w:eastAsia="Times New Roman" w:hAnsi="Times New Roman" w:cs="Times New Roman"/>
              </w:rPr>
            </w:pPr>
            <w:r w:rsidRPr="00545727">
              <w:rPr>
                <w:rFonts w:ascii="Times New Roman" w:eastAsia="Times New Roman" w:hAnsi="Times New Roman" w:cs="Times New Roman"/>
              </w:rPr>
              <w:t>-50</w:t>
            </w:r>
            <w:r>
              <w:rPr>
                <w:rFonts w:ascii="Times New Roman" w:eastAsia="Times New Roman" w:hAnsi="Times New Roman" w:cs="Times New Roman"/>
              </w:rPr>
              <w:t xml:space="preserve"> līdz</w:t>
            </w:r>
            <w:r w:rsidRPr="00545727">
              <w:rPr>
                <w:rFonts w:ascii="Times New Roman" w:eastAsia="Times New Roman" w:hAnsi="Times New Roman" w:cs="Times New Roman"/>
              </w:rPr>
              <w:t xml:space="preserve"> +50 (1N)</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545727" w:rsidRPr="000341E1" w:rsidTr="00562FF0">
        <w:trPr>
          <w:trHeight w:val="170"/>
        </w:trPr>
        <w:tc>
          <w:tcPr>
            <w:tcW w:w="625" w:type="dxa"/>
            <w:vMerge/>
          </w:tcPr>
          <w:p w:rsidR="00545727" w:rsidRPr="000341E1" w:rsidRDefault="00545727" w:rsidP="00CC2A2F">
            <w:pPr>
              <w:pStyle w:val="NoSpacing"/>
              <w:jc w:val="center"/>
            </w:pPr>
          </w:p>
        </w:tc>
        <w:tc>
          <w:tcPr>
            <w:tcW w:w="1530" w:type="dxa"/>
            <w:vMerge/>
          </w:tcPr>
          <w:p w:rsidR="00545727" w:rsidRPr="000341E1" w:rsidRDefault="00545727" w:rsidP="00CC2A2F">
            <w:pPr>
              <w:rPr>
                <w:rFonts w:ascii="Times New Roman" w:hAnsi="Times New Roman" w:cs="Times New Roman"/>
              </w:rPr>
            </w:pPr>
          </w:p>
        </w:tc>
        <w:tc>
          <w:tcPr>
            <w:tcW w:w="2518" w:type="dxa"/>
          </w:tcPr>
          <w:p w:rsidR="00545727" w:rsidRPr="00545727" w:rsidRDefault="00545727" w:rsidP="00E27483">
            <w:pPr>
              <w:rPr>
                <w:rFonts w:ascii="Times New Roman" w:eastAsia="Times New Roman" w:hAnsi="Times New Roman" w:cs="Times New Roman"/>
              </w:rPr>
            </w:pPr>
            <w:r>
              <w:rPr>
                <w:rFonts w:ascii="Times New Roman" w:eastAsia="Times New Roman" w:hAnsi="Times New Roman" w:cs="Times New Roman"/>
              </w:rPr>
              <w:t>1.5. Deformāciju mērīšanas diapazons</w:t>
            </w:r>
          </w:p>
        </w:tc>
        <w:tc>
          <w:tcPr>
            <w:tcW w:w="2972" w:type="dxa"/>
          </w:tcPr>
          <w:p w:rsidR="00545727" w:rsidRPr="00545727" w:rsidRDefault="00545727" w:rsidP="00545727">
            <w:pPr>
              <w:rPr>
                <w:rFonts w:ascii="Times New Roman" w:eastAsia="Times New Roman" w:hAnsi="Times New Roman" w:cs="Times New Roman"/>
              </w:rPr>
            </w:pPr>
            <w:r>
              <w:rPr>
                <w:rFonts w:ascii="Times New Roman" w:eastAsia="Times New Roman" w:hAnsi="Times New Roman" w:cs="Times New Roman"/>
              </w:rPr>
              <w:t>0 līdz 20 mm (0,01mm)</w:t>
            </w:r>
          </w:p>
        </w:tc>
        <w:tc>
          <w:tcPr>
            <w:tcW w:w="1554" w:type="dxa"/>
            <w:vMerge/>
          </w:tcPr>
          <w:p w:rsidR="00545727" w:rsidRPr="000341E1" w:rsidRDefault="00545727" w:rsidP="00CC2A2F">
            <w:pPr>
              <w:jc w:val="center"/>
              <w:rPr>
                <w:rFonts w:ascii="Times New Roman" w:hAnsi="Times New Roman" w:cs="Times New Roman"/>
              </w:rPr>
            </w:pPr>
          </w:p>
        </w:tc>
        <w:tc>
          <w:tcPr>
            <w:tcW w:w="4656" w:type="dxa"/>
          </w:tcPr>
          <w:p w:rsidR="00545727" w:rsidRPr="000341E1" w:rsidRDefault="00545727" w:rsidP="00CC2A2F">
            <w:pPr>
              <w:rPr>
                <w:rFonts w:ascii="Times New Roman" w:hAnsi="Times New Roman" w:cs="Times New Roman"/>
              </w:rPr>
            </w:pPr>
          </w:p>
        </w:tc>
      </w:tr>
      <w:tr w:rsidR="00CC2A2F" w:rsidRPr="000341E1" w:rsidTr="00562FF0">
        <w:trPr>
          <w:trHeight w:val="170"/>
        </w:trPr>
        <w:tc>
          <w:tcPr>
            <w:tcW w:w="625" w:type="dxa"/>
            <w:vMerge/>
          </w:tcPr>
          <w:p w:rsidR="00CC2A2F" w:rsidRPr="000341E1" w:rsidRDefault="00CC2A2F" w:rsidP="00CC2A2F">
            <w:pPr>
              <w:pStyle w:val="NoSpacing"/>
              <w:jc w:val="center"/>
            </w:pPr>
          </w:p>
        </w:tc>
        <w:tc>
          <w:tcPr>
            <w:tcW w:w="1530" w:type="dxa"/>
            <w:vMerge/>
          </w:tcPr>
          <w:p w:rsidR="00CC2A2F" w:rsidRPr="000341E1" w:rsidRDefault="00CC2A2F" w:rsidP="00CC2A2F">
            <w:pPr>
              <w:rPr>
                <w:rFonts w:ascii="Times New Roman" w:hAnsi="Times New Roman" w:cs="Times New Roman"/>
              </w:rPr>
            </w:pPr>
          </w:p>
        </w:tc>
        <w:tc>
          <w:tcPr>
            <w:tcW w:w="2518" w:type="dxa"/>
          </w:tcPr>
          <w:p w:rsidR="00CC2A2F" w:rsidRPr="0058431E" w:rsidRDefault="00545727" w:rsidP="00E27483">
            <w:pPr>
              <w:rPr>
                <w:rFonts w:ascii="Times New Roman" w:eastAsia="Times New Roman" w:hAnsi="Times New Roman" w:cs="Times New Roman"/>
              </w:rPr>
            </w:pPr>
            <w:r>
              <w:rPr>
                <w:rFonts w:ascii="Times New Roman" w:eastAsia="Times New Roman" w:hAnsi="Times New Roman" w:cs="Times New Roman"/>
              </w:rPr>
              <w:t>1.6</w:t>
            </w:r>
            <w:r w:rsidR="00CC2A2F">
              <w:rPr>
                <w:rFonts w:ascii="Times New Roman" w:eastAsia="Times New Roman" w:hAnsi="Times New Roman" w:cs="Times New Roman"/>
              </w:rPr>
              <w:t>.</w:t>
            </w:r>
            <w:r w:rsidR="00E27483">
              <w:rPr>
                <w:rFonts w:ascii="Times New Roman" w:eastAsia="Times New Roman" w:hAnsi="Times New Roman" w:cs="Times New Roman"/>
              </w:rPr>
              <w:t xml:space="preserve"> Testā izmantojamie atsvari</w:t>
            </w:r>
          </w:p>
        </w:tc>
        <w:tc>
          <w:tcPr>
            <w:tcW w:w="2972" w:type="dxa"/>
          </w:tcPr>
          <w:p w:rsidR="00CC2A2F" w:rsidRPr="0058431E" w:rsidRDefault="00545727" w:rsidP="00545727">
            <w:pPr>
              <w:jc w:val="both"/>
              <w:rPr>
                <w:rFonts w:ascii="Times New Roman" w:eastAsia="Times New Roman" w:hAnsi="Times New Roman" w:cs="Times New Roman"/>
              </w:rPr>
            </w:pPr>
            <w:r>
              <w:rPr>
                <w:rFonts w:ascii="Times New Roman" w:eastAsia="Times New Roman" w:hAnsi="Times New Roman" w:cs="Times New Roman"/>
              </w:rPr>
              <w:t>2.5N – 4</w:t>
            </w:r>
            <w:r w:rsidR="00E27483">
              <w:rPr>
                <w:rFonts w:ascii="Times New Roman" w:eastAsia="Times New Roman" w:hAnsi="Times New Roman" w:cs="Times New Roman"/>
              </w:rPr>
              <w:t xml:space="preserve"> gab.</w:t>
            </w:r>
            <w:r>
              <w:rPr>
                <w:rFonts w:ascii="Times New Roman" w:eastAsia="Times New Roman" w:hAnsi="Times New Roman" w:cs="Times New Roman"/>
              </w:rPr>
              <w:t xml:space="preserve"> (ar iekaramo āķi)</w:t>
            </w:r>
          </w:p>
        </w:tc>
        <w:tc>
          <w:tcPr>
            <w:tcW w:w="1554" w:type="dxa"/>
            <w:vMerge/>
          </w:tcPr>
          <w:p w:rsidR="00CC2A2F" w:rsidRPr="000341E1" w:rsidRDefault="00CC2A2F" w:rsidP="00CC2A2F">
            <w:pPr>
              <w:jc w:val="center"/>
              <w:rPr>
                <w:rFonts w:ascii="Times New Roman" w:hAnsi="Times New Roman" w:cs="Times New Roman"/>
              </w:rPr>
            </w:pPr>
          </w:p>
        </w:tc>
        <w:tc>
          <w:tcPr>
            <w:tcW w:w="4656" w:type="dxa"/>
          </w:tcPr>
          <w:p w:rsidR="00CC2A2F" w:rsidRPr="000341E1" w:rsidRDefault="00CC2A2F" w:rsidP="00CC2A2F">
            <w:pPr>
              <w:rPr>
                <w:rFonts w:ascii="Times New Roman" w:hAnsi="Times New Roman" w:cs="Times New Roman"/>
              </w:rPr>
            </w:pPr>
          </w:p>
        </w:tc>
      </w:tr>
      <w:tr w:rsidR="00E27483" w:rsidRPr="000341E1" w:rsidTr="00562FF0">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2518" w:type="dxa"/>
          </w:tcPr>
          <w:p w:rsidR="00E27483" w:rsidRDefault="00E27483" w:rsidP="00E27483">
            <w:pPr>
              <w:rPr>
                <w:rFonts w:ascii="Times New Roman" w:eastAsia="Times New Roman" w:hAnsi="Times New Roman" w:cs="Times New Roman"/>
              </w:rPr>
            </w:pPr>
          </w:p>
        </w:tc>
        <w:tc>
          <w:tcPr>
            <w:tcW w:w="2972" w:type="dxa"/>
          </w:tcPr>
          <w:p w:rsidR="00E27483" w:rsidRDefault="00545727" w:rsidP="00545727">
            <w:pPr>
              <w:jc w:val="both"/>
              <w:rPr>
                <w:rFonts w:ascii="Times New Roman" w:eastAsia="Times New Roman" w:hAnsi="Times New Roman" w:cs="Times New Roman"/>
              </w:rPr>
            </w:pPr>
            <w:r>
              <w:rPr>
                <w:rFonts w:ascii="Times New Roman" w:eastAsia="Times New Roman" w:hAnsi="Times New Roman" w:cs="Times New Roman"/>
              </w:rPr>
              <w:t>2.5N – 4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E27483" w:rsidRPr="000341E1" w:rsidTr="00562FF0">
        <w:trPr>
          <w:trHeight w:val="170"/>
        </w:trPr>
        <w:tc>
          <w:tcPr>
            <w:tcW w:w="625" w:type="dxa"/>
            <w:vMerge/>
          </w:tcPr>
          <w:p w:rsidR="00E27483" w:rsidRPr="000341E1" w:rsidRDefault="00E27483" w:rsidP="00CC2A2F">
            <w:pPr>
              <w:pStyle w:val="NoSpacing"/>
              <w:jc w:val="center"/>
            </w:pPr>
          </w:p>
        </w:tc>
        <w:tc>
          <w:tcPr>
            <w:tcW w:w="1530" w:type="dxa"/>
            <w:vMerge/>
          </w:tcPr>
          <w:p w:rsidR="00E27483" w:rsidRPr="000341E1" w:rsidRDefault="00E27483" w:rsidP="00CC2A2F">
            <w:pPr>
              <w:rPr>
                <w:rFonts w:ascii="Times New Roman" w:hAnsi="Times New Roman" w:cs="Times New Roman"/>
              </w:rPr>
            </w:pPr>
          </w:p>
        </w:tc>
        <w:tc>
          <w:tcPr>
            <w:tcW w:w="2518" w:type="dxa"/>
          </w:tcPr>
          <w:p w:rsidR="00E27483" w:rsidRDefault="00E27483" w:rsidP="00E27483">
            <w:pPr>
              <w:rPr>
                <w:rFonts w:ascii="Times New Roman" w:eastAsia="Times New Roman" w:hAnsi="Times New Roman" w:cs="Times New Roman"/>
              </w:rPr>
            </w:pPr>
          </w:p>
        </w:tc>
        <w:tc>
          <w:tcPr>
            <w:tcW w:w="2972" w:type="dxa"/>
          </w:tcPr>
          <w:p w:rsidR="00E27483" w:rsidRDefault="00545727" w:rsidP="00E27483">
            <w:pPr>
              <w:rPr>
                <w:rFonts w:ascii="Times New Roman" w:eastAsia="Times New Roman" w:hAnsi="Times New Roman" w:cs="Times New Roman"/>
              </w:rPr>
            </w:pPr>
            <w:r>
              <w:rPr>
                <w:rFonts w:ascii="Times New Roman" w:eastAsia="Times New Roman" w:hAnsi="Times New Roman" w:cs="Times New Roman"/>
              </w:rPr>
              <w:t>5N – 16 gab. (bez iekaramā āķa)</w:t>
            </w:r>
          </w:p>
        </w:tc>
        <w:tc>
          <w:tcPr>
            <w:tcW w:w="1554" w:type="dxa"/>
            <w:vMerge/>
          </w:tcPr>
          <w:p w:rsidR="00E27483" w:rsidRPr="000341E1" w:rsidRDefault="00E27483" w:rsidP="00CC2A2F">
            <w:pPr>
              <w:jc w:val="center"/>
              <w:rPr>
                <w:rFonts w:ascii="Times New Roman" w:hAnsi="Times New Roman" w:cs="Times New Roman"/>
              </w:rPr>
            </w:pPr>
          </w:p>
        </w:tc>
        <w:tc>
          <w:tcPr>
            <w:tcW w:w="4656" w:type="dxa"/>
          </w:tcPr>
          <w:p w:rsidR="00E27483" w:rsidRPr="000341E1" w:rsidRDefault="00E27483" w:rsidP="00CC2A2F">
            <w:pPr>
              <w:rPr>
                <w:rFonts w:ascii="Times New Roman" w:hAnsi="Times New Roman" w:cs="Times New Roman"/>
              </w:rPr>
            </w:pPr>
          </w:p>
        </w:tc>
      </w:tr>
      <w:tr w:rsidR="000A469C" w:rsidRPr="000341E1" w:rsidTr="00562FF0">
        <w:trPr>
          <w:trHeight w:val="170"/>
        </w:trPr>
        <w:tc>
          <w:tcPr>
            <w:tcW w:w="625" w:type="dxa"/>
            <w:vMerge/>
          </w:tcPr>
          <w:p w:rsidR="000A469C" w:rsidRPr="000341E1" w:rsidRDefault="000A469C" w:rsidP="000A469C">
            <w:pPr>
              <w:pStyle w:val="NoSpacing"/>
              <w:jc w:val="center"/>
            </w:pPr>
          </w:p>
        </w:tc>
        <w:tc>
          <w:tcPr>
            <w:tcW w:w="1530" w:type="dxa"/>
            <w:vMerge/>
          </w:tcPr>
          <w:p w:rsidR="000A469C" w:rsidRPr="000341E1" w:rsidRDefault="000A469C" w:rsidP="000A469C">
            <w:pPr>
              <w:rPr>
                <w:rFonts w:ascii="Times New Roman" w:hAnsi="Times New Roman" w:cs="Times New Roman"/>
              </w:rPr>
            </w:pPr>
          </w:p>
        </w:tc>
        <w:tc>
          <w:tcPr>
            <w:tcW w:w="2518" w:type="dxa"/>
          </w:tcPr>
          <w:p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1.7. Iekārtas rāmis:</w:t>
            </w:r>
          </w:p>
          <w:p w:rsidR="000A469C" w:rsidRPr="00545727" w:rsidRDefault="000A469C" w:rsidP="000A469C">
            <w:pPr>
              <w:rPr>
                <w:rFonts w:ascii="Times New Roman" w:eastAsia="Times New Roman" w:hAnsi="Times New Roman" w:cs="Times New Roman"/>
              </w:rPr>
            </w:pPr>
          </w:p>
        </w:tc>
        <w:tc>
          <w:tcPr>
            <w:tcW w:w="2972" w:type="dxa"/>
          </w:tcPr>
          <w:p w:rsidR="000A469C" w:rsidRPr="00545727" w:rsidRDefault="000A469C" w:rsidP="000A469C">
            <w:pPr>
              <w:pStyle w:val="ListParagraph"/>
              <w:numPr>
                <w:ilvl w:val="0"/>
                <w:numId w:val="5"/>
              </w:numPr>
              <w:ind w:left="175" w:hanging="175"/>
              <w:rPr>
                <w:rFonts w:ascii="Times New Roman" w:eastAsia="Times New Roman" w:hAnsi="Times New Roman" w:cs="Times New Roman"/>
              </w:rPr>
            </w:pPr>
            <w:r w:rsidRPr="00545727">
              <w:rPr>
                <w:rFonts w:ascii="Times New Roman" w:eastAsia="Times New Roman" w:hAnsi="Times New Roman" w:cs="Times New Roman"/>
              </w:rPr>
              <w:t>Izmēri: (garums x platums x augstums) vismaz 380 x 110 x 270 mm;</w:t>
            </w:r>
          </w:p>
          <w:p w:rsidR="000A469C" w:rsidRPr="00545727" w:rsidRDefault="000A469C" w:rsidP="000A469C">
            <w:pPr>
              <w:pStyle w:val="ListParagraph"/>
              <w:numPr>
                <w:ilvl w:val="0"/>
                <w:numId w:val="5"/>
              </w:numPr>
              <w:ind w:left="175" w:hanging="175"/>
              <w:rPr>
                <w:rFonts w:ascii="Times New Roman" w:eastAsia="Times New Roman" w:hAnsi="Times New Roman" w:cs="Times New Roman"/>
              </w:rPr>
            </w:pPr>
            <w:r w:rsidRPr="00545727">
              <w:rPr>
                <w:rFonts w:ascii="Times New Roman" w:eastAsia="Times New Roman" w:hAnsi="Times New Roman" w:cs="Times New Roman"/>
              </w:rPr>
              <w:t>materiāls: alumīnijs</w:t>
            </w: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r w:rsidR="000A469C" w:rsidRPr="000341E1" w:rsidTr="00562FF0">
        <w:trPr>
          <w:trHeight w:val="325"/>
        </w:trPr>
        <w:tc>
          <w:tcPr>
            <w:tcW w:w="625" w:type="dxa"/>
            <w:vMerge/>
          </w:tcPr>
          <w:p w:rsidR="000A469C" w:rsidRPr="000341E1" w:rsidRDefault="000A469C" w:rsidP="000A469C">
            <w:pPr>
              <w:pStyle w:val="NoSpacing"/>
              <w:jc w:val="center"/>
            </w:pPr>
          </w:p>
        </w:tc>
        <w:tc>
          <w:tcPr>
            <w:tcW w:w="1530" w:type="dxa"/>
            <w:vMerge/>
          </w:tcPr>
          <w:p w:rsidR="000A469C" w:rsidRPr="000341E1" w:rsidRDefault="000A469C" w:rsidP="000A469C">
            <w:pPr>
              <w:rPr>
                <w:rFonts w:ascii="Times New Roman" w:hAnsi="Times New Roman" w:cs="Times New Roman"/>
              </w:rPr>
            </w:pPr>
          </w:p>
        </w:tc>
        <w:tc>
          <w:tcPr>
            <w:tcW w:w="2518" w:type="dxa"/>
          </w:tcPr>
          <w:p w:rsidR="000A469C" w:rsidRPr="00545727" w:rsidRDefault="000A469C" w:rsidP="000A469C">
            <w:pPr>
              <w:contextualSpacing/>
              <w:rPr>
                <w:rFonts w:ascii="Times New Roman" w:eastAsia="Times New Roman" w:hAnsi="Times New Roman" w:cs="Times New Roman"/>
              </w:rPr>
            </w:pPr>
            <w:r w:rsidRPr="00545727">
              <w:rPr>
                <w:rFonts w:ascii="Times New Roman" w:eastAsia="Times New Roman" w:hAnsi="Times New Roman" w:cs="Times New Roman"/>
              </w:rPr>
              <w:t>1.8. Iekārtas masa</w:t>
            </w:r>
          </w:p>
        </w:tc>
        <w:tc>
          <w:tcPr>
            <w:tcW w:w="2972" w:type="dxa"/>
          </w:tcPr>
          <w:p w:rsidR="000A469C" w:rsidRPr="00545727" w:rsidRDefault="000A469C" w:rsidP="000A469C">
            <w:pPr>
              <w:rPr>
                <w:rFonts w:ascii="Times New Roman" w:eastAsia="Times New Roman" w:hAnsi="Times New Roman" w:cs="Times New Roman"/>
              </w:rPr>
            </w:pPr>
            <w:r w:rsidRPr="00545727">
              <w:rPr>
                <w:rFonts w:ascii="Times New Roman" w:eastAsia="Times New Roman" w:hAnsi="Times New Roman" w:cs="Times New Roman"/>
              </w:rPr>
              <w:t>Ne vairāk kā 40 kg</w:t>
            </w:r>
          </w:p>
        </w:tc>
        <w:tc>
          <w:tcPr>
            <w:tcW w:w="1554" w:type="dxa"/>
            <w:vMerge/>
          </w:tcPr>
          <w:p w:rsidR="000A469C" w:rsidRPr="000341E1" w:rsidRDefault="000A469C" w:rsidP="000A469C">
            <w:pPr>
              <w:jc w:val="center"/>
              <w:rPr>
                <w:rFonts w:ascii="Times New Roman" w:hAnsi="Times New Roman" w:cs="Times New Roman"/>
              </w:rPr>
            </w:pPr>
          </w:p>
        </w:tc>
        <w:tc>
          <w:tcPr>
            <w:tcW w:w="4656" w:type="dxa"/>
          </w:tcPr>
          <w:p w:rsidR="000A469C" w:rsidRPr="000341E1" w:rsidRDefault="000A469C" w:rsidP="000A469C">
            <w:pPr>
              <w:rPr>
                <w:rFonts w:ascii="Times New Roman" w:hAnsi="Times New Roman" w:cs="Times New Roman"/>
              </w:rPr>
            </w:pPr>
          </w:p>
        </w:tc>
      </w:tr>
    </w:tbl>
    <w:p w:rsidR="00E559A0" w:rsidRDefault="00E559A0" w:rsidP="00E27483">
      <w:pPr>
        <w:spacing w:after="0" w:line="240" w:lineRule="auto"/>
        <w:ind w:right="-450"/>
        <w:jc w:val="both"/>
        <w:rPr>
          <w:rFonts w:ascii="Times New Roman" w:eastAsia="Cambria" w:hAnsi="Times New Roman" w:cs="Times New Roman"/>
          <w:b/>
          <w:kern w:val="56"/>
        </w:rPr>
      </w:pPr>
    </w:p>
    <w:p w:rsidR="00B45EA8" w:rsidRPr="000341E1" w:rsidRDefault="00B45EA8" w:rsidP="00E27483">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attiecībā uz visām iepirkuma daļām: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rsidR="002F1390"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rsidR="002F1390"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Līguma slēgšanas tiesību piešķiršanas gadījumā Pretendents nodrošinās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uzstādīšanu, savienošanu un darbības pārbaudi (saskaņā ar </w:t>
      </w:r>
      <w:r w:rsidR="003077B8" w:rsidRPr="000341E1">
        <w:rPr>
          <w:rFonts w:ascii="Times New Roman" w:eastAsia="Cambria" w:hAnsi="Times New Roman" w:cs="Times New Roman"/>
          <w:kern w:val="56"/>
        </w:rPr>
        <w:t>preces</w:t>
      </w:r>
      <w:r w:rsidRPr="000341E1">
        <w:rPr>
          <w:rFonts w:ascii="Times New Roman" w:eastAsia="Cambria" w:hAnsi="Times New Roman" w:cs="Times New Roman"/>
          <w:kern w:val="56"/>
        </w:rPr>
        <w:t xml:space="preserve"> ražotāja prasībām) un iesniegs lietošanas instrukciju latviešu vai angļu valodā.</w:t>
      </w:r>
    </w:p>
    <w:p w:rsidR="00B45EA8" w:rsidRPr="000341E1" w:rsidRDefault="002F1390"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Garan</w:t>
      </w:r>
      <w:r w:rsidR="003077B8" w:rsidRPr="000341E1">
        <w:rPr>
          <w:rFonts w:ascii="Times New Roman" w:eastAsia="Cambria" w:hAnsi="Times New Roman" w:cs="Times New Roman"/>
          <w:kern w:val="56"/>
        </w:rPr>
        <w:t>tijas remonts tiks nodrošināts 7</w:t>
      </w:r>
      <w:r w:rsidRPr="000341E1">
        <w:rPr>
          <w:rFonts w:ascii="Times New Roman" w:eastAsia="Cambria" w:hAnsi="Times New Roman" w:cs="Times New Roman"/>
          <w:kern w:val="56"/>
        </w:rPr>
        <w:t xml:space="preserve"> dienu laikā pēc izsaukuma.</w:t>
      </w:r>
      <w:r w:rsidR="003077B8" w:rsidRPr="000341E1">
        <w:rPr>
          <w:rFonts w:ascii="Times New Roman" w:eastAsia="Cambria" w:hAnsi="Times New Roman" w:cs="Times New Roman"/>
          <w:kern w:val="56"/>
        </w:rPr>
        <w:t xml:space="preserve"> Servisa reakcijas laiks preču garantijas laikā - 2 darba dienu laikā pēc izsaukuma saņemšanas.</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lastRenderedPageBreak/>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rsidR="00B45EA8" w:rsidRPr="000341E1" w:rsidRDefault="00B45EA8" w:rsidP="00E27483">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rsidR="00B45EA8" w:rsidRPr="000341E1" w:rsidRDefault="00B45EA8" w:rsidP="00B45EA8">
      <w:pPr>
        <w:spacing w:after="0" w:line="240" w:lineRule="auto"/>
        <w:jc w:val="both"/>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B45EA8" w:rsidRPr="000341E1" w:rsidRDefault="00B45EA8" w:rsidP="00B45EA8">
      <w:pPr>
        <w:tabs>
          <w:tab w:val="center" w:pos="4819"/>
        </w:tabs>
        <w:spacing w:after="0" w:line="240" w:lineRule="auto"/>
        <w:rPr>
          <w:rFonts w:ascii="Times New Roman" w:eastAsia="Cambria" w:hAnsi="Times New Roman" w:cs="Times New Roman"/>
          <w:kern w:val="56"/>
        </w:rPr>
      </w:pPr>
    </w:p>
    <w:p w:rsidR="00FF25B7" w:rsidRPr="000341E1" w:rsidRDefault="00B45EA8" w:rsidP="00E559A0">
      <w:pPr>
        <w:tabs>
          <w:tab w:val="center" w:pos="4819"/>
        </w:tabs>
        <w:spacing w:after="0" w:line="240" w:lineRule="auto"/>
      </w:pPr>
      <w:r w:rsidRPr="000341E1">
        <w:rPr>
          <w:rFonts w:ascii="Times New Roman" w:eastAsia="Cambria" w:hAnsi="Times New Roman" w:cs="Times New Roman"/>
          <w:kern w:val="56"/>
        </w:rPr>
        <w:t>Pretendenta nosaukums un reģistrācijas Nr.__________________________</w:t>
      </w:r>
    </w:p>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56BE0"/>
    <w:multiLevelType w:val="hybridMultilevel"/>
    <w:tmpl w:val="583ED76C"/>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E92852"/>
    <w:multiLevelType w:val="hybridMultilevel"/>
    <w:tmpl w:val="37DC63E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2C047B"/>
    <w:multiLevelType w:val="hybridMultilevel"/>
    <w:tmpl w:val="D9E827FE"/>
    <w:lvl w:ilvl="0" w:tplc="761C998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0A469C"/>
    <w:rsid w:val="00210A52"/>
    <w:rsid w:val="00293355"/>
    <w:rsid w:val="002F1390"/>
    <w:rsid w:val="003077B8"/>
    <w:rsid w:val="003778B0"/>
    <w:rsid w:val="003C5327"/>
    <w:rsid w:val="00426E78"/>
    <w:rsid w:val="004E0D9C"/>
    <w:rsid w:val="00545727"/>
    <w:rsid w:val="00551D48"/>
    <w:rsid w:val="00562FF0"/>
    <w:rsid w:val="00694B35"/>
    <w:rsid w:val="00887C4B"/>
    <w:rsid w:val="008B4586"/>
    <w:rsid w:val="00A944C0"/>
    <w:rsid w:val="00AC159E"/>
    <w:rsid w:val="00B45EA8"/>
    <w:rsid w:val="00B64E3E"/>
    <w:rsid w:val="00C2439B"/>
    <w:rsid w:val="00C45255"/>
    <w:rsid w:val="00CC2A2F"/>
    <w:rsid w:val="00D64AB6"/>
    <w:rsid w:val="00D803DC"/>
    <w:rsid w:val="00DD52AE"/>
    <w:rsid w:val="00E27483"/>
    <w:rsid w:val="00E559A0"/>
    <w:rsid w:val="00E91D1F"/>
    <w:rsid w:val="00F224DF"/>
    <w:rsid w:val="00F91201"/>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234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2276</Words>
  <Characters>1298</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11</cp:revision>
  <dcterms:created xsi:type="dcterms:W3CDTF">2018-08-27T08:59:00Z</dcterms:created>
  <dcterms:modified xsi:type="dcterms:W3CDTF">2018-08-27T11:35:00Z</dcterms:modified>
</cp:coreProperties>
</file>