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3A24D" w14:textId="77777777" w:rsidR="00DC776A" w:rsidRPr="00DC776A" w:rsidRDefault="00DC776A" w:rsidP="00DC776A">
      <w:pPr>
        <w:widowControl w:val="0"/>
        <w:tabs>
          <w:tab w:val="left" w:pos="4282"/>
        </w:tabs>
        <w:spacing w:after="0" w:line="240" w:lineRule="auto"/>
        <w:ind w:left="567"/>
        <w:jc w:val="right"/>
        <w:rPr>
          <w:rFonts w:ascii="Times New Roman" w:eastAsia="Cambria" w:hAnsi="Times New Roman" w:cs="Times New Roman"/>
          <w:kern w:val="56"/>
          <w:sz w:val="24"/>
          <w:szCs w:val="24"/>
        </w:rPr>
      </w:pPr>
      <w:bookmarkStart w:id="0" w:name="_Hlk497845838"/>
      <w:r w:rsidRPr="00DC776A">
        <w:rPr>
          <w:rFonts w:ascii="Times New Roman" w:eastAsia="Cambria" w:hAnsi="Times New Roman" w:cs="Times New Roman"/>
          <w:kern w:val="56"/>
          <w:sz w:val="20"/>
          <w:szCs w:val="20"/>
        </w:rPr>
        <w:t xml:space="preserve">  Pielikums Nr.2</w:t>
      </w:r>
    </w:p>
    <w:p w14:paraId="03B6624E" w14:textId="77777777" w:rsidR="00DC776A" w:rsidRPr="00DC776A" w:rsidRDefault="00DC776A" w:rsidP="00DC776A">
      <w:pPr>
        <w:spacing w:after="0" w:line="240" w:lineRule="auto"/>
        <w:jc w:val="right"/>
        <w:rPr>
          <w:rFonts w:ascii="Times New Roman" w:eastAsia="Cambria" w:hAnsi="Times New Roman" w:cs="Times New Roman"/>
          <w:vanish/>
          <w:kern w:val="56"/>
          <w:sz w:val="20"/>
          <w:szCs w:val="20"/>
        </w:rPr>
      </w:pPr>
      <w:r w:rsidRPr="00DC776A">
        <w:rPr>
          <w:rFonts w:ascii="Times New Roman" w:eastAsia="Cambria" w:hAnsi="Times New Roman" w:cs="Times New Roman"/>
          <w:kern w:val="56"/>
          <w:sz w:val="20"/>
          <w:szCs w:val="20"/>
        </w:rPr>
        <w:t xml:space="preserve"> </w:t>
      </w:r>
    </w:p>
    <w:p w14:paraId="06E60768" w14:textId="0048186F" w:rsidR="00DC776A" w:rsidRPr="00DC776A" w:rsidRDefault="00DC776A" w:rsidP="00DC776A">
      <w:pPr>
        <w:spacing w:after="0" w:line="240" w:lineRule="auto"/>
        <w:jc w:val="right"/>
        <w:rPr>
          <w:rFonts w:ascii="Times New Roman" w:eastAsia="Cambria" w:hAnsi="Times New Roman" w:cs="Times New Roman"/>
          <w:kern w:val="56"/>
          <w:sz w:val="20"/>
          <w:szCs w:val="20"/>
        </w:rPr>
      </w:pPr>
      <w:r w:rsidRPr="00DC776A">
        <w:rPr>
          <w:rFonts w:ascii="Times New Roman" w:eastAsia="Cambria" w:hAnsi="Times New Roman" w:cs="Times New Roman"/>
          <w:kern w:val="56"/>
          <w:sz w:val="20"/>
          <w:szCs w:val="20"/>
        </w:rPr>
        <w:t xml:space="preserve"> Nolikumam ID Nr. RTU-2018/</w:t>
      </w:r>
      <w:r>
        <w:rPr>
          <w:rFonts w:ascii="Times New Roman" w:eastAsia="Cambria" w:hAnsi="Times New Roman" w:cs="Times New Roman"/>
          <w:kern w:val="56"/>
          <w:sz w:val="20"/>
          <w:szCs w:val="20"/>
        </w:rPr>
        <w:t>107</w:t>
      </w:r>
    </w:p>
    <w:p w14:paraId="41B6D5AE" w14:textId="77777777" w:rsidR="00DC776A" w:rsidRPr="00DC776A" w:rsidRDefault="00DC776A" w:rsidP="00DC776A">
      <w:pPr>
        <w:spacing w:after="0" w:line="240" w:lineRule="auto"/>
        <w:ind w:right="28"/>
        <w:rPr>
          <w:rFonts w:ascii="Times New Roman" w:eastAsia="Cambria" w:hAnsi="Times New Roman" w:cs="Times New Roman"/>
          <w:kern w:val="56"/>
          <w:sz w:val="24"/>
          <w:szCs w:val="24"/>
        </w:rPr>
      </w:pPr>
    </w:p>
    <w:p w14:paraId="1E305732" w14:textId="77777777" w:rsidR="00DC776A" w:rsidRPr="00DC776A" w:rsidRDefault="00DC776A" w:rsidP="00DC776A">
      <w:pPr>
        <w:spacing w:after="0" w:line="240" w:lineRule="auto"/>
        <w:ind w:right="28"/>
        <w:rPr>
          <w:rFonts w:ascii="Times New Roman" w:eastAsia="Cambria" w:hAnsi="Times New Roman" w:cs="Times New Roman"/>
          <w:kern w:val="56"/>
          <w:sz w:val="24"/>
          <w:szCs w:val="24"/>
        </w:rPr>
      </w:pPr>
    </w:p>
    <w:p w14:paraId="3F8DCA9E" w14:textId="77777777" w:rsidR="00DC776A" w:rsidRPr="00DC776A" w:rsidRDefault="00DC776A" w:rsidP="00DC776A">
      <w:pPr>
        <w:spacing w:after="0" w:line="240" w:lineRule="auto"/>
        <w:jc w:val="center"/>
        <w:rPr>
          <w:rFonts w:ascii="Times New Roman" w:eastAsia="Times New Roman" w:hAnsi="Times New Roman" w:cs="Times New Roman"/>
          <w:b/>
          <w:bCs/>
          <w:sz w:val="28"/>
          <w:szCs w:val="28"/>
        </w:rPr>
      </w:pPr>
      <w:r w:rsidRPr="00DC776A">
        <w:rPr>
          <w:rFonts w:ascii="Times New Roman" w:eastAsia="Times New Roman" w:hAnsi="Times New Roman" w:cs="Times New Roman"/>
          <w:b/>
          <w:bCs/>
          <w:sz w:val="28"/>
          <w:szCs w:val="28"/>
        </w:rPr>
        <w:t xml:space="preserve">Pasūtītāja Tehniskā specifikācija </w:t>
      </w:r>
    </w:p>
    <w:p w14:paraId="3DA2E4BE" w14:textId="77777777" w:rsidR="00DC776A" w:rsidRPr="00DC776A" w:rsidRDefault="00DC776A" w:rsidP="00DC776A">
      <w:pPr>
        <w:spacing w:after="0" w:line="240" w:lineRule="auto"/>
        <w:jc w:val="center"/>
        <w:rPr>
          <w:rFonts w:ascii="Times New Roman" w:eastAsia="Times New Roman" w:hAnsi="Times New Roman" w:cs="Times New Roman"/>
          <w:b/>
          <w:bCs/>
          <w:sz w:val="24"/>
          <w:szCs w:val="24"/>
        </w:rPr>
      </w:pPr>
    </w:p>
    <w:p w14:paraId="2D2E2298" w14:textId="77777777" w:rsidR="00DC776A" w:rsidRPr="00DC776A" w:rsidRDefault="00DC776A" w:rsidP="00DC776A">
      <w:pPr>
        <w:spacing w:after="0" w:line="240" w:lineRule="auto"/>
        <w:ind w:right="28"/>
        <w:jc w:val="both"/>
        <w:rPr>
          <w:rFonts w:ascii="Times New Roman" w:eastAsia="Cambria" w:hAnsi="Times New Roman" w:cs="Times New Roman"/>
          <w:bCs/>
          <w:sz w:val="24"/>
          <w:szCs w:val="24"/>
        </w:rPr>
      </w:pPr>
      <w:r w:rsidRPr="00DC776A">
        <w:rPr>
          <w:rFonts w:ascii="Times New Roman" w:eastAsia="Cambria" w:hAnsi="Times New Roman" w:cs="Times New Roman"/>
          <w:bCs/>
          <w:sz w:val="24"/>
          <w:szCs w:val="24"/>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5DF1E554" w14:textId="77777777" w:rsidR="00DC776A" w:rsidRPr="00DC776A" w:rsidRDefault="00DC776A" w:rsidP="00DC776A">
      <w:pPr>
        <w:spacing w:after="0" w:line="240" w:lineRule="auto"/>
        <w:ind w:right="28"/>
        <w:jc w:val="both"/>
        <w:rPr>
          <w:rFonts w:ascii="Times New Roman" w:eastAsia="Cambria" w:hAnsi="Times New Roman" w:cs="Times New Roman"/>
          <w:bCs/>
          <w:sz w:val="24"/>
          <w:szCs w:val="24"/>
        </w:rPr>
      </w:pPr>
      <w:r w:rsidRPr="00DC776A">
        <w:rPr>
          <w:rFonts w:ascii="Times New Roman" w:eastAsia="Cambria" w:hAnsi="Times New Roman" w:cs="Times New Roman"/>
          <w:bCs/>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526E3DAF" w14:textId="77777777" w:rsidR="00DC776A" w:rsidRDefault="00DC776A" w:rsidP="00DC776A">
      <w:pPr>
        <w:ind w:left="360"/>
        <w:jc w:val="center"/>
        <w:rPr>
          <w:b/>
          <w:sz w:val="28"/>
          <w:szCs w:val="28"/>
          <w:u w:val="single"/>
        </w:rPr>
      </w:pPr>
    </w:p>
    <w:p w14:paraId="5F34FA80" w14:textId="45BBD885" w:rsidR="00363D67" w:rsidRPr="00DC776A" w:rsidRDefault="00DC776A" w:rsidP="00DC776A">
      <w:pPr>
        <w:ind w:left="360"/>
        <w:jc w:val="center"/>
        <w:rPr>
          <w:rFonts w:ascii="Times New Roman" w:hAnsi="Times New Roman" w:cs="Times New Roman"/>
          <w:b/>
          <w:sz w:val="28"/>
          <w:szCs w:val="28"/>
          <w:u w:val="single"/>
        </w:rPr>
      </w:pPr>
      <w:r w:rsidRPr="00DC776A">
        <w:rPr>
          <w:rFonts w:ascii="Times New Roman" w:hAnsi="Times New Roman" w:cs="Times New Roman"/>
          <w:b/>
          <w:sz w:val="28"/>
          <w:szCs w:val="28"/>
          <w:u w:val="single"/>
        </w:rPr>
        <w:t xml:space="preserve">Daļa Nr.1: </w:t>
      </w:r>
      <w:r w:rsidR="00891FFF" w:rsidRPr="00DC776A">
        <w:rPr>
          <w:rFonts w:ascii="Times New Roman" w:hAnsi="Times New Roman" w:cs="Times New Roman"/>
          <w:b/>
          <w:sz w:val="28"/>
          <w:szCs w:val="28"/>
          <w:u w:val="single"/>
        </w:rPr>
        <w:t>MAZ</w:t>
      </w:r>
      <w:r w:rsidR="00540404" w:rsidRPr="00DC776A">
        <w:rPr>
          <w:rFonts w:ascii="Times New Roman" w:hAnsi="Times New Roman" w:cs="Times New Roman"/>
          <w:b/>
          <w:sz w:val="28"/>
          <w:szCs w:val="28"/>
          <w:u w:val="single"/>
        </w:rPr>
        <w:t>JAUDĪGIE LĀZERI UN OPTISKĀS KOMPONENTES</w:t>
      </w:r>
    </w:p>
    <w:p w14:paraId="171B33B0" w14:textId="44B85C3B" w:rsidR="00C673AC" w:rsidRPr="00DC776A" w:rsidRDefault="00EB2DA3" w:rsidP="00DC776A">
      <w:pPr>
        <w:pStyle w:val="ListParagraph"/>
        <w:numPr>
          <w:ilvl w:val="1"/>
          <w:numId w:val="11"/>
        </w:numPr>
        <w:rPr>
          <w:b/>
          <w:sz w:val="28"/>
          <w:szCs w:val="28"/>
        </w:rPr>
      </w:pPr>
      <w:r w:rsidRPr="00DC776A">
        <w:rPr>
          <w:b/>
          <w:sz w:val="28"/>
          <w:szCs w:val="28"/>
        </w:rPr>
        <w:t>Zaļas krāsas l</w:t>
      </w:r>
      <w:r w:rsidR="00985C4C" w:rsidRPr="00DC776A">
        <w:rPr>
          <w:b/>
          <w:sz w:val="28"/>
          <w:szCs w:val="28"/>
        </w:rPr>
        <w:t xml:space="preserve">āzers </w:t>
      </w:r>
      <w:r w:rsidR="00223AF5" w:rsidRPr="00DC776A">
        <w:rPr>
          <w:b/>
          <w:sz w:val="28"/>
          <w:szCs w:val="28"/>
        </w:rPr>
        <w:t>ar stara paplašinātāju</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985C4C" w:rsidRPr="00DC776A" w14:paraId="7050EA71" w14:textId="77777777" w:rsidTr="003A395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bookmarkEnd w:id="0"/>
          <w:p w14:paraId="099A9B51" w14:textId="77777777" w:rsidR="00985C4C" w:rsidRPr="00DC776A" w:rsidRDefault="00985C4C" w:rsidP="003A395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Nosaukums</w:t>
            </w:r>
          </w:p>
        </w:tc>
        <w:tc>
          <w:tcPr>
            <w:tcW w:w="851" w:type="dxa"/>
            <w:tcBorders>
              <w:top w:val="single" w:sz="4" w:space="0" w:color="auto"/>
              <w:left w:val="single" w:sz="4" w:space="0" w:color="auto"/>
              <w:bottom w:val="single" w:sz="4" w:space="0" w:color="auto"/>
              <w:right w:val="single" w:sz="4" w:space="0" w:color="auto"/>
            </w:tcBorders>
          </w:tcPr>
          <w:p w14:paraId="2F6D3E9A" w14:textId="77777777" w:rsidR="00985C4C" w:rsidRPr="00DC776A" w:rsidRDefault="00985C4C" w:rsidP="003A395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D0768EC" w14:textId="77777777" w:rsidR="00985C4C" w:rsidRPr="00DC776A" w:rsidRDefault="00985C4C" w:rsidP="003A3950">
            <w:pPr>
              <w:jc w:val="center"/>
              <w:rPr>
                <w:rFonts w:ascii="Times New Roman" w:eastAsia="Cambria" w:hAnsi="Times New Roman" w:cs="Times New Roman"/>
                <w:b/>
                <w:kern w:val="56"/>
              </w:rPr>
            </w:pPr>
            <w:r w:rsidRPr="00DC776A">
              <w:rPr>
                <w:rFonts w:ascii="Times New Roman" w:eastAsia="Cambria" w:hAnsi="Times New Roman" w:cs="Times New Roman"/>
                <w:b/>
                <w:bCs/>
                <w:kern w:val="56"/>
              </w:rPr>
              <w:t>Prasības (minimālie tehniskie parametri)</w:t>
            </w:r>
          </w:p>
        </w:tc>
      </w:tr>
      <w:tr w:rsidR="00985C4C" w:rsidRPr="00DC776A" w14:paraId="442486FA" w14:textId="77777777" w:rsidTr="003A3950">
        <w:trPr>
          <w:trHeight w:val="2258"/>
          <w:jc w:val="center"/>
        </w:trPr>
        <w:tc>
          <w:tcPr>
            <w:tcW w:w="1838" w:type="dxa"/>
            <w:tcBorders>
              <w:top w:val="single" w:sz="4" w:space="0" w:color="auto"/>
              <w:left w:val="single" w:sz="4" w:space="0" w:color="auto"/>
              <w:right w:val="single" w:sz="4" w:space="0" w:color="auto"/>
            </w:tcBorders>
            <w:vAlign w:val="center"/>
          </w:tcPr>
          <w:p w14:paraId="6B3EE08B" w14:textId="3D554449" w:rsidR="000C35E1" w:rsidRPr="00DC776A" w:rsidRDefault="00EB2DA3" w:rsidP="001E7A3D">
            <w:pPr>
              <w:jc w:val="center"/>
              <w:rPr>
                <w:rFonts w:ascii="Times New Roman" w:hAnsi="Times New Roman" w:cs="Times New Roman"/>
                <w:b/>
              </w:rPr>
            </w:pPr>
            <w:r w:rsidRPr="00DC776A">
              <w:rPr>
                <w:rFonts w:ascii="Times New Roman" w:hAnsi="Times New Roman" w:cs="Times New Roman"/>
                <w:b/>
              </w:rPr>
              <w:t>Zaļas krāsas l</w:t>
            </w:r>
            <w:r w:rsidR="00FC3797" w:rsidRPr="00DC776A">
              <w:rPr>
                <w:rFonts w:ascii="Times New Roman" w:hAnsi="Times New Roman" w:cs="Times New Roman"/>
                <w:b/>
              </w:rPr>
              <w:t>āzers ar stara paplašinātāju</w:t>
            </w:r>
            <w:r w:rsidR="000C35E1" w:rsidRPr="00DC776A">
              <w:rPr>
                <w:rFonts w:ascii="Times New Roman" w:hAnsi="Times New Roman" w:cs="Times New Roman"/>
                <w:b/>
              </w:rPr>
              <w:t xml:space="preserve">  (MGL-H-532 ar </w:t>
            </w:r>
            <w:r w:rsidR="000C35E1" w:rsidRPr="00DC776A">
              <w:rPr>
                <w:rFonts w:ascii="Times New Roman" w:hAnsi="Times New Roman" w:cs="Times New Roman"/>
                <w:b/>
                <w:color w:val="000000"/>
                <w:shd w:val="clear" w:color="auto" w:fill="FFFFFF"/>
              </w:rPr>
              <w:t>PSU-III-OEM un BE-10x vai analogs</w:t>
            </w:r>
            <w:r w:rsidR="000C35E1" w:rsidRPr="00DC776A">
              <w:rPr>
                <w:rFonts w:ascii="Times New Roman" w:hAnsi="Times New Roman" w:cs="Times New Roman"/>
                <w:b/>
              </w:rPr>
              <w:t>)</w:t>
            </w:r>
          </w:p>
        </w:tc>
        <w:tc>
          <w:tcPr>
            <w:tcW w:w="851" w:type="dxa"/>
            <w:tcBorders>
              <w:top w:val="single" w:sz="4" w:space="0" w:color="auto"/>
              <w:left w:val="single" w:sz="4" w:space="0" w:color="auto"/>
              <w:right w:val="single" w:sz="4" w:space="0" w:color="auto"/>
            </w:tcBorders>
          </w:tcPr>
          <w:p w14:paraId="6639191F" w14:textId="62F2A6AF" w:rsidR="00985C4C" w:rsidRPr="00DC776A" w:rsidRDefault="00B77318" w:rsidP="003A395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2</w:t>
            </w:r>
          </w:p>
        </w:tc>
        <w:tc>
          <w:tcPr>
            <w:tcW w:w="6237" w:type="dxa"/>
            <w:tcBorders>
              <w:top w:val="single" w:sz="4" w:space="0" w:color="auto"/>
              <w:left w:val="single" w:sz="4" w:space="0" w:color="auto"/>
              <w:right w:val="single" w:sz="4" w:space="0" w:color="auto"/>
            </w:tcBorders>
            <w:vAlign w:val="center"/>
          </w:tcPr>
          <w:p w14:paraId="3785B85E" w14:textId="77777777" w:rsidR="00985C4C" w:rsidRPr="00DC776A" w:rsidRDefault="00985C4C" w:rsidP="003A3950">
            <w:pPr>
              <w:rPr>
                <w:rFonts w:ascii="Times New Roman" w:hAnsi="Times New Roman" w:cs="Times New Roman"/>
                <w:b/>
                <w:i/>
              </w:rPr>
            </w:pPr>
            <w:r w:rsidRPr="00DC776A">
              <w:rPr>
                <w:rFonts w:ascii="Times New Roman" w:hAnsi="Times New Roman" w:cs="Times New Roman"/>
                <w:b/>
                <w:i/>
              </w:rPr>
              <w:t>Komplektā ietilps:</w:t>
            </w:r>
          </w:p>
          <w:p w14:paraId="0A933A5F" w14:textId="13DD3DA3" w:rsidR="00985C4C" w:rsidRPr="00DC776A" w:rsidRDefault="00223AF5" w:rsidP="003A3950">
            <w:pPr>
              <w:rPr>
                <w:rFonts w:ascii="Times New Roman" w:hAnsi="Times New Roman" w:cs="Times New Roman"/>
                <w:b/>
              </w:rPr>
            </w:pPr>
            <w:r w:rsidRPr="00DC776A">
              <w:rPr>
                <w:rFonts w:ascii="Times New Roman" w:hAnsi="Times New Roman" w:cs="Times New Roman"/>
                <w:b/>
              </w:rPr>
              <w:t>Lāzer</w:t>
            </w:r>
            <w:r w:rsidR="0077127B" w:rsidRPr="00DC776A">
              <w:rPr>
                <w:rFonts w:ascii="Times New Roman" w:hAnsi="Times New Roman" w:cs="Times New Roman"/>
                <w:b/>
              </w:rPr>
              <w:t>s</w:t>
            </w:r>
            <w:r w:rsidR="00985C4C" w:rsidRPr="00DC776A">
              <w:rPr>
                <w:rFonts w:ascii="Times New Roman" w:hAnsi="Times New Roman" w:cs="Times New Roman"/>
                <w:b/>
              </w:rPr>
              <w:t>:</w:t>
            </w:r>
          </w:p>
          <w:p w14:paraId="4D33123F" w14:textId="68B70851" w:rsidR="00985C4C" w:rsidRPr="00DC776A" w:rsidRDefault="00517FC4" w:rsidP="00985C4C">
            <w:pPr>
              <w:pStyle w:val="ListParagraph"/>
              <w:numPr>
                <w:ilvl w:val="0"/>
                <w:numId w:val="1"/>
              </w:numPr>
              <w:rPr>
                <w:sz w:val="22"/>
                <w:lang w:val="lv-LV"/>
              </w:rPr>
            </w:pPr>
            <w:r w:rsidRPr="00DC776A">
              <w:rPr>
                <w:b/>
                <w:i/>
                <w:sz w:val="22"/>
                <w:lang w:val="lv-LV"/>
              </w:rPr>
              <w:t>Stara viļņa garums</w:t>
            </w:r>
            <w:r w:rsidR="00985C4C" w:rsidRPr="00DC776A">
              <w:rPr>
                <w:b/>
                <w:i/>
                <w:sz w:val="22"/>
                <w:lang w:val="lv-LV"/>
              </w:rPr>
              <w:t>:</w:t>
            </w:r>
            <w:r w:rsidR="00985C4C" w:rsidRPr="00DC776A">
              <w:rPr>
                <w:sz w:val="22"/>
                <w:lang w:val="lv-LV"/>
              </w:rPr>
              <w:t xml:space="preserve"> </w:t>
            </w:r>
            <w:r w:rsidRPr="00DC776A">
              <w:rPr>
                <w:sz w:val="22"/>
                <w:lang w:val="lv-LV"/>
              </w:rPr>
              <w:t>532 nm</w:t>
            </w:r>
            <w:r w:rsidR="00985C4C" w:rsidRPr="00DC776A">
              <w:rPr>
                <w:sz w:val="22"/>
                <w:lang w:val="lv-LV"/>
              </w:rPr>
              <w:t>;</w:t>
            </w:r>
          </w:p>
          <w:p w14:paraId="3B4FDC85" w14:textId="4B4015C4" w:rsidR="00985C4C" w:rsidRPr="00DC776A" w:rsidRDefault="001E0DF5" w:rsidP="00985C4C">
            <w:pPr>
              <w:pStyle w:val="ListParagraph"/>
              <w:numPr>
                <w:ilvl w:val="0"/>
                <w:numId w:val="1"/>
              </w:numPr>
              <w:rPr>
                <w:sz w:val="22"/>
                <w:lang w:val="lv-LV"/>
              </w:rPr>
            </w:pPr>
            <w:r w:rsidRPr="00DC776A">
              <w:rPr>
                <w:b/>
                <w:i/>
                <w:sz w:val="22"/>
                <w:lang w:val="lv-LV"/>
              </w:rPr>
              <w:t>Minimālā i</w:t>
            </w:r>
            <w:r w:rsidR="00517FC4" w:rsidRPr="00DC776A">
              <w:rPr>
                <w:b/>
                <w:i/>
                <w:sz w:val="22"/>
                <w:lang w:val="lv-LV"/>
              </w:rPr>
              <w:t>zejas jauda:</w:t>
            </w:r>
            <w:r w:rsidR="0077127B" w:rsidRPr="00DC776A">
              <w:rPr>
                <w:b/>
                <w:i/>
                <w:sz w:val="22"/>
                <w:lang w:val="lv-LV"/>
              </w:rPr>
              <w:t xml:space="preserve"> </w:t>
            </w:r>
            <w:r w:rsidR="0077127B" w:rsidRPr="00DC776A">
              <w:rPr>
                <w:sz w:val="22"/>
                <w:lang w:val="lv-LV"/>
              </w:rPr>
              <w:t>450mW</w:t>
            </w:r>
            <w:r w:rsidR="00010C17" w:rsidRPr="00DC776A">
              <w:rPr>
                <w:sz w:val="22"/>
                <w:lang w:val="lv-LV"/>
              </w:rPr>
              <w:t>;</w:t>
            </w:r>
          </w:p>
          <w:p w14:paraId="34B9E831" w14:textId="748FDD90" w:rsidR="001E0DF5" w:rsidRPr="00DC776A" w:rsidRDefault="001E0DF5" w:rsidP="00985C4C">
            <w:pPr>
              <w:pStyle w:val="ListParagraph"/>
              <w:numPr>
                <w:ilvl w:val="0"/>
                <w:numId w:val="1"/>
              </w:numPr>
              <w:rPr>
                <w:sz w:val="22"/>
                <w:lang w:val="lv-LV"/>
              </w:rPr>
            </w:pPr>
            <w:r w:rsidRPr="00DC776A">
              <w:rPr>
                <w:b/>
                <w:i/>
                <w:sz w:val="22"/>
                <w:lang w:val="lv-LV"/>
              </w:rPr>
              <w:t>Maksimālā izejas jauda:</w:t>
            </w:r>
            <w:r w:rsidRPr="00DC776A">
              <w:rPr>
                <w:sz w:val="22"/>
                <w:lang w:val="lv-LV"/>
              </w:rPr>
              <w:t xml:space="preserve"> 500mW;</w:t>
            </w:r>
          </w:p>
          <w:p w14:paraId="4E33C397" w14:textId="09382AAD" w:rsidR="0077127B" w:rsidRPr="00DC776A" w:rsidRDefault="0077127B" w:rsidP="00985C4C">
            <w:pPr>
              <w:pStyle w:val="ListParagraph"/>
              <w:numPr>
                <w:ilvl w:val="0"/>
                <w:numId w:val="1"/>
              </w:numPr>
              <w:rPr>
                <w:sz w:val="22"/>
                <w:lang w:val="lv-LV"/>
              </w:rPr>
            </w:pPr>
            <w:r w:rsidRPr="00DC776A">
              <w:rPr>
                <w:b/>
                <w:i/>
                <w:sz w:val="22"/>
                <w:lang w:val="lv-LV"/>
              </w:rPr>
              <w:t xml:space="preserve">Darbības režīms: </w:t>
            </w:r>
            <w:r w:rsidRPr="00DC776A">
              <w:rPr>
                <w:sz w:val="22"/>
                <w:lang w:val="lv-LV"/>
              </w:rPr>
              <w:t>nepārtraukt</w:t>
            </w:r>
            <w:r w:rsidRPr="00DC776A">
              <w:rPr>
                <w:b/>
                <w:i/>
                <w:sz w:val="22"/>
                <w:lang w:val="lv-LV"/>
              </w:rPr>
              <w:t xml:space="preserve">s </w:t>
            </w:r>
            <w:r w:rsidRPr="00DC776A">
              <w:rPr>
                <w:sz w:val="22"/>
                <w:lang w:val="lv-LV"/>
              </w:rPr>
              <w:t>(CW)</w:t>
            </w:r>
            <w:r w:rsidR="00FD5DA0" w:rsidRPr="00DC776A">
              <w:rPr>
                <w:sz w:val="22"/>
                <w:lang w:val="lv-LV"/>
              </w:rPr>
              <w:t>;</w:t>
            </w:r>
          </w:p>
          <w:p w14:paraId="4FD048B3" w14:textId="407639E9" w:rsidR="00FD5DA0" w:rsidRPr="00DC776A" w:rsidRDefault="00FD5DA0" w:rsidP="00985C4C">
            <w:pPr>
              <w:pStyle w:val="ListParagraph"/>
              <w:numPr>
                <w:ilvl w:val="0"/>
                <w:numId w:val="1"/>
              </w:numPr>
              <w:rPr>
                <w:sz w:val="22"/>
                <w:lang w:val="lv-LV"/>
              </w:rPr>
            </w:pPr>
            <w:r w:rsidRPr="00DC776A">
              <w:rPr>
                <w:b/>
                <w:i/>
                <w:sz w:val="22"/>
                <w:lang w:val="lv-LV"/>
              </w:rPr>
              <w:t>Dzīves cikls:</w:t>
            </w:r>
            <w:r w:rsidRPr="00DC776A">
              <w:rPr>
                <w:sz w:val="22"/>
                <w:lang w:val="lv-LV"/>
              </w:rPr>
              <w:t xml:space="preserve"> &gt;9000 stundas;</w:t>
            </w:r>
          </w:p>
          <w:p w14:paraId="1298883F" w14:textId="62B7F730" w:rsidR="00FD5DA0" w:rsidRPr="00DC776A" w:rsidRDefault="00FD5DA0" w:rsidP="00985C4C">
            <w:pPr>
              <w:pStyle w:val="ListParagraph"/>
              <w:numPr>
                <w:ilvl w:val="0"/>
                <w:numId w:val="1"/>
              </w:numPr>
              <w:rPr>
                <w:sz w:val="22"/>
                <w:lang w:val="lv-LV"/>
              </w:rPr>
            </w:pPr>
            <w:r w:rsidRPr="00DC776A">
              <w:rPr>
                <w:b/>
                <w:i/>
                <w:sz w:val="22"/>
                <w:lang w:val="lv-LV"/>
              </w:rPr>
              <w:t>Sasilšanas laiks:</w:t>
            </w:r>
            <w:r w:rsidRPr="00DC776A">
              <w:rPr>
                <w:sz w:val="22"/>
                <w:lang w:val="lv-LV"/>
              </w:rPr>
              <w:t xml:space="preserve"> &lt;15 min;</w:t>
            </w:r>
          </w:p>
          <w:p w14:paraId="4692D483" w14:textId="1F81AF0F" w:rsidR="00FD5DA0" w:rsidRPr="00DC776A" w:rsidRDefault="00FD5DA0" w:rsidP="00985C4C">
            <w:pPr>
              <w:pStyle w:val="ListParagraph"/>
              <w:numPr>
                <w:ilvl w:val="0"/>
                <w:numId w:val="1"/>
              </w:numPr>
              <w:rPr>
                <w:sz w:val="22"/>
                <w:lang w:val="lv-LV"/>
              </w:rPr>
            </w:pPr>
            <w:r w:rsidRPr="00DC776A">
              <w:rPr>
                <w:b/>
                <w:i/>
                <w:sz w:val="22"/>
                <w:lang w:val="lv-LV"/>
              </w:rPr>
              <w:t>Stara diametrs apertūrā:</w:t>
            </w:r>
            <w:r w:rsidRPr="00DC776A">
              <w:rPr>
                <w:sz w:val="22"/>
                <w:lang w:val="lv-LV"/>
              </w:rPr>
              <w:t xml:space="preserve"> </w:t>
            </w:r>
            <w:r w:rsidR="00577C1A" w:rsidRPr="00DC776A">
              <w:rPr>
                <w:sz w:val="22"/>
                <w:lang w:val="lv-LV"/>
              </w:rPr>
              <w:t xml:space="preserve">2 – </w:t>
            </w:r>
            <w:r w:rsidRPr="00DC776A">
              <w:rPr>
                <w:sz w:val="22"/>
                <w:lang w:val="lv-LV"/>
              </w:rPr>
              <w:t>5</w:t>
            </w:r>
            <w:r w:rsidR="00577C1A" w:rsidRPr="00DC776A">
              <w:rPr>
                <w:sz w:val="22"/>
                <w:lang w:val="lv-LV"/>
              </w:rPr>
              <w:t xml:space="preserve"> </w:t>
            </w:r>
            <w:r w:rsidRPr="00DC776A">
              <w:rPr>
                <w:sz w:val="22"/>
                <w:lang w:val="lv-LV"/>
              </w:rPr>
              <w:t>mm</w:t>
            </w:r>
            <w:r w:rsidR="000C35E1" w:rsidRPr="00DC776A">
              <w:rPr>
                <w:sz w:val="22"/>
                <w:lang w:val="lv-LV"/>
              </w:rPr>
              <w:t>;</w:t>
            </w:r>
          </w:p>
          <w:p w14:paraId="21DC3B8E" w14:textId="234BEEEE" w:rsidR="000C35E1" w:rsidRPr="00DC776A" w:rsidRDefault="000C35E1" w:rsidP="00985C4C">
            <w:pPr>
              <w:pStyle w:val="ListParagraph"/>
              <w:numPr>
                <w:ilvl w:val="0"/>
                <w:numId w:val="1"/>
              </w:numPr>
              <w:rPr>
                <w:sz w:val="22"/>
                <w:lang w:val="lv-LV"/>
              </w:rPr>
            </w:pPr>
            <w:r w:rsidRPr="00DC776A">
              <w:rPr>
                <w:b/>
                <w:i/>
                <w:sz w:val="22"/>
                <w:lang w:val="lv-LV"/>
              </w:rPr>
              <w:t>Svars:</w:t>
            </w:r>
            <w:r w:rsidRPr="00DC776A">
              <w:rPr>
                <w:sz w:val="22"/>
                <w:lang w:val="lv-LV"/>
              </w:rPr>
              <w:t xml:space="preserve"> līdz 1kg;</w:t>
            </w:r>
          </w:p>
          <w:p w14:paraId="7B901250" w14:textId="5FB836B5" w:rsidR="000C35E1" w:rsidRPr="00DC776A" w:rsidRDefault="000C35E1" w:rsidP="00985C4C">
            <w:pPr>
              <w:pStyle w:val="ListParagraph"/>
              <w:numPr>
                <w:ilvl w:val="0"/>
                <w:numId w:val="1"/>
              </w:numPr>
              <w:rPr>
                <w:sz w:val="22"/>
                <w:lang w:val="lv-LV"/>
              </w:rPr>
            </w:pPr>
            <w:r w:rsidRPr="00DC776A">
              <w:rPr>
                <w:b/>
                <w:i/>
                <w:sz w:val="22"/>
                <w:lang w:val="lv-LV"/>
              </w:rPr>
              <w:t>Izmēri:</w:t>
            </w:r>
            <w:r w:rsidRPr="00DC776A">
              <w:rPr>
                <w:sz w:val="22"/>
                <w:lang w:val="lv-LV"/>
              </w:rPr>
              <w:t xml:space="preserve"> garums&lt;160 mm, platums&lt;80mm, augstums&lt;70 mm. </w:t>
            </w:r>
          </w:p>
          <w:p w14:paraId="7DFF1F4E" w14:textId="1D484A5C" w:rsidR="00985C4C" w:rsidRPr="00DC776A" w:rsidRDefault="00223AF5" w:rsidP="003A3950">
            <w:pPr>
              <w:rPr>
                <w:rFonts w:ascii="Times New Roman" w:hAnsi="Times New Roman" w:cs="Times New Roman"/>
                <w:b/>
              </w:rPr>
            </w:pPr>
            <w:r w:rsidRPr="00DC776A">
              <w:rPr>
                <w:rFonts w:ascii="Times New Roman" w:hAnsi="Times New Roman" w:cs="Times New Roman"/>
                <w:b/>
              </w:rPr>
              <w:t>Stara paplašinātājs</w:t>
            </w:r>
            <w:r w:rsidR="000C35E1" w:rsidRPr="00DC776A">
              <w:rPr>
                <w:rFonts w:ascii="Times New Roman" w:hAnsi="Times New Roman" w:cs="Times New Roman"/>
                <w:b/>
              </w:rPr>
              <w:t xml:space="preserve"> (Expander)</w:t>
            </w:r>
            <w:r w:rsidR="00985C4C" w:rsidRPr="00DC776A">
              <w:rPr>
                <w:rFonts w:ascii="Times New Roman" w:hAnsi="Times New Roman" w:cs="Times New Roman"/>
                <w:b/>
              </w:rPr>
              <w:t>:</w:t>
            </w:r>
          </w:p>
          <w:p w14:paraId="4D1D469B" w14:textId="6F25C5E5" w:rsidR="0085258E" w:rsidRPr="00DC776A" w:rsidRDefault="0085258E" w:rsidP="00985C4C">
            <w:pPr>
              <w:pStyle w:val="ListParagraph"/>
              <w:numPr>
                <w:ilvl w:val="0"/>
                <w:numId w:val="2"/>
              </w:numPr>
              <w:rPr>
                <w:sz w:val="22"/>
                <w:lang w:val="lv-LV"/>
              </w:rPr>
            </w:pPr>
            <w:r w:rsidRPr="00DC776A">
              <w:rPr>
                <w:sz w:val="22"/>
                <w:lang w:val="lv-LV"/>
              </w:rPr>
              <w:t>Paplašinājums 10x;</w:t>
            </w:r>
          </w:p>
          <w:p w14:paraId="3F60DF9C" w14:textId="2622FAC7" w:rsidR="00985C4C" w:rsidRPr="00DC776A" w:rsidRDefault="00010C17" w:rsidP="00985C4C">
            <w:pPr>
              <w:pStyle w:val="ListParagraph"/>
              <w:numPr>
                <w:ilvl w:val="0"/>
                <w:numId w:val="2"/>
              </w:numPr>
              <w:rPr>
                <w:sz w:val="22"/>
                <w:lang w:val="lv-LV"/>
              </w:rPr>
            </w:pPr>
            <w:r w:rsidRPr="00DC776A">
              <w:rPr>
                <w:sz w:val="22"/>
                <w:lang w:val="lv-LV"/>
              </w:rPr>
              <w:t xml:space="preserve">Savietojams ar </w:t>
            </w:r>
            <w:r w:rsidR="00207AE2" w:rsidRPr="00DC776A">
              <w:rPr>
                <w:sz w:val="22"/>
                <w:lang w:val="lv-LV"/>
              </w:rPr>
              <w:t xml:space="preserve">532nm </w:t>
            </w:r>
            <w:r w:rsidRPr="00DC776A">
              <w:rPr>
                <w:sz w:val="22"/>
                <w:lang w:val="lv-LV"/>
              </w:rPr>
              <w:t>lāzer</w:t>
            </w:r>
            <w:r w:rsidR="008926E6" w:rsidRPr="00DC776A">
              <w:rPr>
                <w:sz w:val="22"/>
                <w:lang w:val="lv-LV"/>
              </w:rPr>
              <w:t>u</w:t>
            </w:r>
            <w:r w:rsidR="00207AE2" w:rsidRPr="00DC776A">
              <w:rPr>
                <w:sz w:val="22"/>
                <w:lang w:val="lv-LV"/>
              </w:rPr>
              <w:t xml:space="preserve"> </w:t>
            </w:r>
            <w:r w:rsidR="008926E6" w:rsidRPr="00DC776A">
              <w:rPr>
                <w:sz w:val="22"/>
                <w:lang w:val="lv-LV"/>
              </w:rPr>
              <w:t>.</w:t>
            </w:r>
          </w:p>
          <w:p w14:paraId="7D8F7F2D" w14:textId="715BAC9E" w:rsidR="00985C4C" w:rsidRPr="00DC776A" w:rsidRDefault="00010C17" w:rsidP="003A3950">
            <w:pPr>
              <w:rPr>
                <w:rFonts w:ascii="Times New Roman" w:hAnsi="Times New Roman" w:cs="Times New Roman"/>
                <w:b/>
              </w:rPr>
            </w:pPr>
            <w:r w:rsidRPr="00DC776A">
              <w:rPr>
                <w:rFonts w:ascii="Times New Roman" w:hAnsi="Times New Roman" w:cs="Times New Roman"/>
                <w:b/>
              </w:rPr>
              <w:t>Enerģijas avots:</w:t>
            </w:r>
          </w:p>
          <w:p w14:paraId="1E948E51" w14:textId="22772F07" w:rsidR="00985C4C" w:rsidRPr="00DC776A" w:rsidRDefault="00010C17" w:rsidP="000C35E1">
            <w:pPr>
              <w:pStyle w:val="ListParagraph"/>
              <w:numPr>
                <w:ilvl w:val="0"/>
                <w:numId w:val="2"/>
              </w:numPr>
              <w:rPr>
                <w:sz w:val="22"/>
                <w:lang w:val="lv-LV"/>
              </w:rPr>
            </w:pPr>
            <w:r w:rsidRPr="00DC776A">
              <w:rPr>
                <w:sz w:val="22"/>
                <w:lang w:val="lv-LV"/>
              </w:rPr>
              <w:t xml:space="preserve">Komplektā jābūt ar </w:t>
            </w:r>
            <w:r w:rsidR="00FD5DA0" w:rsidRPr="00DC776A">
              <w:rPr>
                <w:sz w:val="22"/>
                <w:lang w:val="lv-LV"/>
              </w:rPr>
              <w:t>lāzeri</w:t>
            </w:r>
            <w:r w:rsidRPr="00DC776A">
              <w:rPr>
                <w:sz w:val="22"/>
                <w:lang w:val="lv-LV"/>
              </w:rPr>
              <w:t xml:space="preserve"> </w:t>
            </w:r>
            <w:r w:rsidR="00FD5DA0" w:rsidRPr="00DC776A">
              <w:rPr>
                <w:sz w:val="22"/>
                <w:lang w:val="lv-LV"/>
              </w:rPr>
              <w:t>savietojama</w:t>
            </w:r>
            <w:r w:rsidR="000C35E1" w:rsidRPr="00DC776A">
              <w:rPr>
                <w:sz w:val="22"/>
                <w:lang w:val="lv-LV"/>
              </w:rPr>
              <w:t>m</w:t>
            </w:r>
            <w:r w:rsidR="00FD5DA0" w:rsidRPr="00DC776A">
              <w:rPr>
                <w:sz w:val="22"/>
                <w:lang w:val="lv-LV"/>
              </w:rPr>
              <w:t xml:space="preserve"> barošanas avotam</w:t>
            </w:r>
            <w:r w:rsidR="000C35E1" w:rsidRPr="00DC776A">
              <w:rPr>
                <w:sz w:val="22"/>
                <w:lang w:val="lv-LV"/>
              </w:rPr>
              <w:t xml:space="preserve"> </w:t>
            </w:r>
            <w:r w:rsidR="00FD5DA0" w:rsidRPr="00DC776A">
              <w:rPr>
                <w:sz w:val="22"/>
                <w:lang w:val="lv-LV"/>
              </w:rPr>
              <w:t>.</w:t>
            </w:r>
          </w:p>
        </w:tc>
      </w:tr>
    </w:tbl>
    <w:p w14:paraId="3ECE3103" w14:textId="0EEF9717" w:rsidR="00DD1181" w:rsidRPr="00DC776A" w:rsidRDefault="00DD1181">
      <w:pPr>
        <w:rPr>
          <w:rFonts w:ascii="Times New Roman" w:hAnsi="Times New Roman" w:cs="Times New Roman"/>
          <w:b/>
          <w:i/>
        </w:rPr>
      </w:pPr>
    </w:p>
    <w:p w14:paraId="0435DB7F" w14:textId="579A4E2E" w:rsidR="00544CEF" w:rsidRPr="00DC776A" w:rsidRDefault="00544CEF" w:rsidP="00DC776A">
      <w:pPr>
        <w:pStyle w:val="ListParagraph"/>
        <w:numPr>
          <w:ilvl w:val="1"/>
          <w:numId w:val="11"/>
        </w:numPr>
        <w:rPr>
          <w:b/>
          <w:sz w:val="28"/>
          <w:szCs w:val="28"/>
        </w:rPr>
      </w:pPr>
      <w:bookmarkStart w:id="1" w:name="_Hlk497846220"/>
      <w:r w:rsidRPr="00DC776A">
        <w:rPr>
          <w:b/>
          <w:sz w:val="28"/>
          <w:szCs w:val="28"/>
        </w:rPr>
        <w:t>Sarkanas krāsas lāzers ar stara paplašinātāju</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AD1537" w:rsidRPr="00DC776A" w14:paraId="239B4EA6" w14:textId="77777777" w:rsidTr="00DC776A">
        <w:trPr>
          <w:trHeight w:val="462"/>
          <w:jc w:val="center"/>
        </w:trPr>
        <w:tc>
          <w:tcPr>
            <w:tcW w:w="1838" w:type="dxa"/>
            <w:tcBorders>
              <w:top w:val="single" w:sz="4" w:space="0" w:color="auto"/>
              <w:left w:val="single" w:sz="4" w:space="0" w:color="auto"/>
              <w:bottom w:val="single" w:sz="4" w:space="0" w:color="auto"/>
              <w:right w:val="single" w:sz="4" w:space="0" w:color="auto"/>
            </w:tcBorders>
            <w:vAlign w:val="center"/>
            <w:hideMark/>
          </w:tcPr>
          <w:bookmarkEnd w:id="1"/>
          <w:p w14:paraId="21325AA7" w14:textId="77777777" w:rsidR="00544CEF" w:rsidRPr="00DC776A" w:rsidRDefault="00544CEF" w:rsidP="003A395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Nosaukums</w:t>
            </w:r>
          </w:p>
        </w:tc>
        <w:tc>
          <w:tcPr>
            <w:tcW w:w="851" w:type="dxa"/>
            <w:tcBorders>
              <w:top w:val="single" w:sz="4" w:space="0" w:color="auto"/>
              <w:left w:val="single" w:sz="4" w:space="0" w:color="auto"/>
              <w:bottom w:val="single" w:sz="4" w:space="0" w:color="auto"/>
              <w:right w:val="single" w:sz="4" w:space="0" w:color="auto"/>
            </w:tcBorders>
          </w:tcPr>
          <w:p w14:paraId="43F82906" w14:textId="77777777" w:rsidR="00544CEF" w:rsidRPr="00DC776A" w:rsidRDefault="00544CEF" w:rsidP="003A395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24A9DFA" w14:textId="77777777" w:rsidR="00544CEF" w:rsidRPr="00DC776A" w:rsidRDefault="00544CEF" w:rsidP="003A3950">
            <w:pPr>
              <w:jc w:val="center"/>
              <w:rPr>
                <w:rFonts w:ascii="Times New Roman" w:eastAsia="Cambria" w:hAnsi="Times New Roman" w:cs="Times New Roman"/>
                <w:b/>
                <w:kern w:val="56"/>
              </w:rPr>
            </w:pPr>
            <w:r w:rsidRPr="00DC776A">
              <w:rPr>
                <w:rFonts w:ascii="Times New Roman" w:eastAsia="Cambria" w:hAnsi="Times New Roman" w:cs="Times New Roman"/>
                <w:b/>
                <w:bCs/>
                <w:kern w:val="56"/>
              </w:rPr>
              <w:t>Prasības (minimālie tehniskie parametri)</w:t>
            </w:r>
          </w:p>
        </w:tc>
      </w:tr>
      <w:tr w:rsidR="00AD1537" w:rsidRPr="00DC776A" w14:paraId="05602B82" w14:textId="77777777" w:rsidTr="00DC776A">
        <w:trPr>
          <w:trHeight w:val="615"/>
          <w:jc w:val="center"/>
        </w:trPr>
        <w:tc>
          <w:tcPr>
            <w:tcW w:w="1838" w:type="dxa"/>
            <w:tcBorders>
              <w:top w:val="single" w:sz="4" w:space="0" w:color="auto"/>
              <w:left w:val="single" w:sz="4" w:space="0" w:color="auto"/>
              <w:right w:val="single" w:sz="4" w:space="0" w:color="auto"/>
            </w:tcBorders>
            <w:vAlign w:val="center"/>
          </w:tcPr>
          <w:p w14:paraId="1824ED14" w14:textId="2EA07338" w:rsidR="00544CEF" w:rsidRPr="00DC776A" w:rsidRDefault="004B0D31" w:rsidP="003A3950">
            <w:pPr>
              <w:jc w:val="center"/>
              <w:rPr>
                <w:rFonts w:ascii="Times New Roman" w:eastAsia="Cambria" w:hAnsi="Times New Roman" w:cs="Times New Roman"/>
                <w:b/>
                <w:bCs/>
                <w:kern w:val="56"/>
              </w:rPr>
            </w:pPr>
            <w:r w:rsidRPr="00DC776A">
              <w:rPr>
                <w:rFonts w:ascii="Times New Roman" w:hAnsi="Times New Roman" w:cs="Times New Roman"/>
                <w:b/>
              </w:rPr>
              <w:t>Sarkan</w:t>
            </w:r>
            <w:r w:rsidR="00544CEF" w:rsidRPr="00DC776A">
              <w:rPr>
                <w:rFonts w:ascii="Times New Roman" w:hAnsi="Times New Roman" w:cs="Times New Roman"/>
                <w:b/>
              </w:rPr>
              <w:t>s krāsas lāzers ar stara paplašinātāju</w:t>
            </w:r>
            <w:r w:rsidR="0085258E" w:rsidRPr="00DC776A">
              <w:rPr>
                <w:rFonts w:ascii="Times New Roman" w:hAnsi="Times New Roman" w:cs="Times New Roman"/>
                <w:b/>
              </w:rPr>
              <w:t xml:space="preserve"> (</w:t>
            </w:r>
            <w:r w:rsidR="00BC3863" w:rsidRPr="00DC776A">
              <w:rPr>
                <w:rFonts w:ascii="Times New Roman" w:hAnsi="Times New Roman" w:cs="Times New Roman"/>
                <w:b/>
              </w:rPr>
              <w:t>MRL-III-655-500mW</w:t>
            </w:r>
            <w:r w:rsidR="00EE5F3B" w:rsidRPr="00DC776A">
              <w:rPr>
                <w:rFonts w:ascii="Times New Roman" w:hAnsi="Times New Roman" w:cs="Times New Roman"/>
                <w:b/>
              </w:rPr>
              <w:t xml:space="preserve"> ar BE-10X vai analogs</w:t>
            </w:r>
            <w:r w:rsidR="0085258E" w:rsidRPr="00DC776A">
              <w:rPr>
                <w:rFonts w:ascii="Times New Roman" w:hAnsi="Times New Roman" w:cs="Times New Roman"/>
                <w:b/>
              </w:rPr>
              <w:t>)</w:t>
            </w:r>
          </w:p>
        </w:tc>
        <w:tc>
          <w:tcPr>
            <w:tcW w:w="851" w:type="dxa"/>
            <w:tcBorders>
              <w:top w:val="single" w:sz="4" w:space="0" w:color="auto"/>
              <w:left w:val="single" w:sz="4" w:space="0" w:color="auto"/>
              <w:right w:val="single" w:sz="4" w:space="0" w:color="auto"/>
            </w:tcBorders>
          </w:tcPr>
          <w:p w14:paraId="5BA7E9A3" w14:textId="40C9E726" w:rsidR="00544CEF" w:rsidRPr="00DC776A" w:rsidRDefault="0050222F" w:rsidP="003A395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2</w:t>
            </w:r>
          </w:p>
        </w:tc>
        <w:tc>
          <w:tcPr>
            <w:tcW w:w="6237" w:type="dxa"/>
            <w:tcBorders>
              <w:top w:val="single" w:sz="4" w:space="0" w:color="auto"/>
              <w:left w:val="single" w:sz="4" w:space="0" w:color="auto"/>
              <w:right w:val="single" w:sz="4" w:space="0" w:color="auto"/>
            </w:tcBorders>
            <w:vAlign w:val="center"/>
          </w:tcPr>
          <w:p w14:paraId="53BAF618" w14:textId="77777777" w:rsidR="00544CEF" w:rsidRPr="00DC776A" w:rsidRDefault="00544CEF" w:rsidP="003A3950">
            <w:pPr>
              <w:rPr>
                <w:rFonts w:ascii="Times New Roman" w:hAnsi="Times New Roman" w:cs="Times New Roman"/>
                <w:b/>
                <w:i/>
              </w:rPr>
            </w:pPr>
            <w:r w:rsidRPr="00DC776A">
              <w:rPr>
                <w:rFonts w:ascii="Times New Roman" w:hAnsi="Times New Roman" w:cs="Times New Roman"/>
                <w:b/>
                <w:i/>
              </w:rPr>
              <w:t>Komplektā ietilps:</w:t>
            </w:r>
          </w:p>
          <w:p w14:paraId="312BA737" w14:textId="77777777" w:rsidR="00544CEF" w:rsidRPr="00DC776A" w:rsidRDefault="00544CEF" w:rsidP="003A3950">
            <w:pPr>
              <w:rPr>
                <w:rFonts w:ascii="Times New Roman" w:hAnsi="Times New Roman" w:cs="Times New Roman"/>
                <w:b/>
              </w:rPr>
            </w:pPr>
            <w:r w:rsidRPr="00DC776A">
              <w:rPr>
                <w:rFonts w:ascii="Times New Roman" w:hAnsi="Times New Roman" w:cs="Times New Roman"/>
                <w:b/>
              </w:rPr>
              <w:t>Lāzera rādītājs:</w:t>
            </w:r>
          </w:p>
          <w:p w14:paraId="72BAC30B" w14:textId="4007E913" w:rsidR="00544CEF" w:rsidRPr="00DC776A" w:rsidRDefault="00544CEF" w:rsidP="003A3950">
            <w:pPr>
              <w:pStyle w:val="ListParagraph"/>
              <w:numPr>
                <w:ilvl w:val="0"/>
                <w:numId w:val="1"/>
              </w:numPr>
              <w:rPr>
                <w:sz w:val="22"/>
                <w:lang w:val="lv-LV"/>
              </w:rPr>
            </w:pPr>
            <w:r w:rsidRPr="00DC776A">
              <w:rPr>
                <w:b/>
                <w:i/>
                <w:sz w:val="22"/>
                <w:lang w:val="lv-LV"/>
              </w:rPr>
              <w:t>Stara viļņa garums:</w:t>
            </w:r>
            <w:r w:rsidRPr="00DC776A">
              <w:rPr>
                <w:sz w:val="22"/>
                <w:lang w:val="lv-LV"/>
              </w:rPr>
              <w:t xml:space="preserve"> no 637 nm līdz 65</w:t>
            </w:r>
            <w:r w:rsidR="001007BA" w:rsidRPr="00DC776A">
              <w:rPr>
                <w:sz w:val="22"/>
                <w:lang w:val="lv-LV"/>
              </w:rPr>
              <w:t>5</w:t>
            </w:r>
            <w:r w:rsidRPr="00DC776A">
              <w:rPr>
                <w:sz w:val="22"/>
                <w:lang w:val="lv-LV"/>
              </w:rPr>
              <w:t xml:space="preserve"> nm;</w:t>
            </w:r>
          </w:p>
          <w:p w14:paraId="01D96394" w14:textId="332747ED" w:rsidR="00544CEF" w:rsidRPr="00DC776A" w:rsidRDefault="00544CEF" w:rsidP="003A3950">
            <w:pPr>
              <w:pStyle w:val="ListParagraph"/>
              <w:numPr>
                <w:ilvl w:val="0"/>
                <w:numId w:val="1"/>
              </w:numPr>
              <w:rPr>
                <w:sz w:val="22"/>
                <w:lang w:val="lv-LV"/>
              </w:rPr>
            </w:pPr>
            <w:r w:rsidRPr="00DC776A">
              <w:rPr>
                <w:b/>
                <w:i/>
                <w:sz w:val="22"/>
                <w:lang w:val="lv-LV"/>
              </w:rPr>
              <w:t xml:space="preserve">Minimālā izejas jauda: </w:t>
            </w:r>
            <w:r w:rsidR="001E7A3D" w:rsidRPr="00DC776A">
              <w:rPr>
                <w:sz w:val="22"/>
                <w:lang w:val="lv-LV"/>
              </w:rPr>
              <w:t>350</w:t>
            </w:r>
            <w:r w:rsidR="004B0D31" w:rsidRPr="00DC776A">
              <w:rPr>
                <w:sz w:val="22"/>
                <w:lang w:val="lv-LV"/>
              </w:rPr>
              <w:t xml:space="preserve"> </w:t>
            </w:r>
            <w:r w:rsidRPr="00DC776A">
              <w:rPr>
                <w:sz w:val="22"/>
                <w:lang w:val="lv-LV"/>
              </w:rPr>
              <w:t>mW;</w:t>
            </w:r>
          </w:p>
          <w:p w14:paraId="0BCDCB82" w14:textId="34DD4D51" w:rsidR="00544CEF" w:rsidRPr="00DC776A" w:rsidRDefault="00544CEF" w:rsidP="003A3950">
            <w:pPr>
              <w:pStyle w:val="ListParagraph"/>
              <w:numPr>
                <w:ilvl w:val="0"/>
                <w:numId w:val="1"/>
              </w:numPr>
              <w:rPr>
                <w:sz w:val="22"/>
                <w:lang w:val="lv-LV"/>
              </w:rPr>
            </w:pPr>
            <w:r w:rsidRPr="00DC776A">
              <w:rPr>
                <w:b/>
                <w:i/>
                <w:sz w:val="22"/>
                <w:lang w:val="lv-LV"/>
              </w:rPr>
              <w:t>Maksimālā izejas jauda:</w:t>
            </w:r>
            <w:r w:rsidRPr="00DC776A">
              <w:rPr>
                <w:sz w:val="22"/>
                <w:lang w:val="lv-LV"/>
              </w:rPr>
              <w:t xml:space="preserve"> 500</w:t>
            </w:r>
            <w:r w:rsidR="004B0D31" w:rsidRPr="00DC776A">
              <w:rPr>
                <w:sz w:val="22"/>
                <w:lang w:val="lv-LV"/>
              </w:rPr>
              <w:t xml:space="preserve"> </w:t>
            </w:r>
            <w:r w:rsidRPr="00DC776A">
              <w:rPr>
                <w:sz w:val="22"/>
                <w:lang w:val="lv-LV"/>
              </w:rPr>
              <w:t>mW;</w:t>
            </w:r>
          </w:p>
          <w:p w14:paraId="06E8ADF3" w14:textId="77777777" w:rsidR="001E7A3D" w:rsidRPr="00DC776A" w:rsidRDefault="001E7A3D" w:rsidP="001E7A3D">
            <w:pPr>
              <w:pStyle w:val="ListParagraph"/>
              <w:numPr>
                <w:ilvl w:val="0"/>
                <w:numId w:val="1"/>
              </w:numPr>
              <w:rPr>
                <w:sz w:val="22"/>
                <w:lang w:val="lv-LV"/>
              </w:rPr>
            </w:pPr>
            <w:r w:rsidRPr="00DC776A">
              <w:rPr>
                <w:b/>
                <w:i/>
                <w:sz w:val="22"/>
                <w:lang w:val="lv-LV"/>
              </w:rPr>
              <w:t xml:space="preserve">Darbības režīms: </w:t>
            </w:r>
            <w:r w:rsidRPr="00DC776A">
              <w:rPr>
                <w:sz w:val="22"/>
                <w:lang w:val="lv-LV"/>
              </w:rPr>
              <w:t>nepārtraukt</w:t>
            </w:r>
            <w:r w:rsidRPr="00DC776A">
              <w:rPr>
                <w:b/>
                <w:i/>
                <w:sz w:val="22"/>
                <w:lang w:val="lv-LV"/>
              </w:rPr>
              <w:t xml:space="preserve">s </w:t>
            </w:r>
            <w:r w:rsidRPr="00DC776A">
              <w:rPr>
                <w:sz w:val="22"/>
                <w:lang w:val="lv-LV"/>
              </w:rPr>
              <w:t>(CW);</w:t>
            </w:r>
          </w:p>
          <w:p w14:paraId="2765E812" w14:textId="77777777" w:rsidR="001E7A3D" w:rsidRPr="00DC776A" w:rsidRDefault="001E7A3D" w:rsidP="001E7A3D">
            <w:pPr>
              <w:pStyle w:val="ListParagraph"/>
              <w:numPr>
                <w:ilvl w:val="0"/>
                <w:numId w:val="1"/>
              </w:numPr>
              <w:rPr>
                <w:sz w:val="22"/>
                <w:lang w:val="lv-LV"/>
              </w:rPr>
            </w:pPr>
            <w:r w:rsidRPr="00DC776A">
              <w:rPr>
                <w:b/>
                <w:i/>
                <w:sz w:val="22"/>
                <w:lang w:val="lv-LV"/>
              </w:rPr>
              <w:lastRenderedPageBreak/>
              <w:t>Dzīves cikls:</w:t>
            </w:r>
            <w:r w:rsidRPr="00DC776A">
              <w:rPr>
                <w:sz w:val="22"/>
                <w:lang w:val="lv-LV"/>
              </w:rPr>
              <w:t xml:space="preserve"> &gt;9000 stundas;</w:t>
            </w:r>
          </w:p>
          <w:p w14:paraId="0B84B523" w14:textId="77777777" w:rsidR="001E7A3D" w:rsidRPr="00DC776A" w:rsidRDefault="001E7A3D" w:rsidP="001E7A3D">
            <w:pPr>
              <w:pStyle w:val="ListParagraph"/>
              <w:numPr>
                <w:ilvl w:val="0"/>
                <w:numId w:val="1"/>
              </w:numPr>
              <w:rPr>
                <w:sz w:val="22"/>
                <w:lang w:val="lv-LV"/>
              </w:rPr>
            </w:pPr>
            <w:r w:rsidRPr="00DC776A">
              <w:rPr>
                <w:b/>
                <w:i/>
                <w:sz w:val="22"/>
                <w:lang w:val="lv-LV"/>
              </w:rPr>
              <w:t>Sasilšanas laiks:</w:t>
            </w:r>
            <w:r w:rsidRPr="00DC776A">
              <w:rPr>
                <w:sz w:val="22"/>
                <w:lang w:val="lv-LV"/>
              </w:rPr>
              <w:t xml:space="preserve"> &lt;15 min;</w:t>
            </w:r>
          </w:p>
          <w:p w14:paraId="7D25B4D6" w14:textId="0E972DD4" w:rsidR="001E7A3D" w:rsidRPr="00DC776A" w:rsidRDefault="001E7A3D" w:rsidP="001E7A3D">
            <w:pPr>
              <w:pStyle w:val="ListParagraph"/>
              <w:numPr>
                <w:ilvl w:val="0"/>
                <w:numId w:val="1"/>
              </w:numPr>
              <w:rPr>
                <w:sz w:val="22"/>
                <w:lang w:val="lv-LV"/>
              </w:rPr>
            </w:pPr>
            <w:r w:rsidRPr="00DC776A">
              <w:rPr>
                <w:b/>
                <w:i/>
                <w:sz w:val="22"/>
                <w:lang w:val="lv-LV"/>
              </w:rPr>
              <w:t>Stara diametrs apertūrā:</w:t>
            </w:r>
            <w:r w:rsidRPr="00DC776A">
              <w:rPr>
                <w:sz w:val="22"/>
                <w:lang w:val="lv-LV"/>
              </w:rPr>
              <w:t xml:space="preserve"> </w:t>
            </w:r>
            <w:r w:rsidR="000F2E61" w:rsidRPr="00DC776A">
              <w:rPr>
                <w:sz w:val="22"/>
                <w:lang w:val="lv-LV"/>
              </w:rPr>
              <w:t xml:space="preserve">2 – </w:t>
            </w:r>
            <w:r w:rsidRPr="00DC776A">
              <w:rPr>
                <w:sz w:val="22"/>
                <w:lang w:val="lv-LV"/>
              </w:rPr>
              <w:t>5mm;</w:t>
            </w:r>
          </w:p>
          <w:p w14:paraId="2A976DA1" w14:textId="77777777" w:rsidR="001E7A3D" w:rsidRPr="00DC776A" w:rsidRDefault="001E7A3D" w:rsidP="001E7A3D">
            <w:pPr>
              <w:pStyle w:val="ListParagraph"/>
              <w:numPr>
                <w:ilvl w:val="0"/>
                <w:numId w:val="1"/>
              </w:numPr>
              <w:rPr>
                <w:sz w:val="22"/>
                <w:lang w:val="lv-LV"/>
              </w:rPr>
            </w:pPr>
            <w:r w:rsidRPr="00DC776A">
              <w:rPr>
                <w:b/>
                <w:i/>
                <w:sz w:val="22"/>
                <w:lang w:val="lv-LV"/>
              </w:rPr>
              <w:t>Svars:</w:t>
            </w:r>
            <w:r w:rsidRPr="00DC776A">
              <w:rPr>
                <w:sz w:val="22"/>
                <w:lang w:val="lv-LV"/>
              </w:rPr>
              <w:t xml:space="preserve"> līdz 1kg;</w:t>
            </w:r>
          </w:p>
          <w:p w14:paraId="28EBF25F" w14:textId="0E7B0970" w:rsidR="00FD5DA0" w:rsidRPr="00DC776A" w:rsidRDefault="001E7A3D" w:rsidP="00DC776A">
            <w:pPr>
              <w:pStyle w:val="ListParagraph"/>
              <w:numPr>
                <w:ilvl w:val="0"/>
                <w:numId w:val="1"/>
              </w:numPr>
              <w:rPr>
                <w:sz w:val="22"/>
                <w:lang w:val="lv-LV"/>
              </w:rPr>
            </w:pPr>
            <w:r w:rsidRPr="00DC776A">
              <w:rPr>
                <w:b/>
                <w:i/>
                <w:sz w:val="22"/>
                <w:lang w:val="lv-LV"/>
              </w:rPr>
              <w:t>Izmēri:</w:t>
            </w:r>
            <w:r w:rsidRPr="00DC776A">
              <w:rPr>
                <w:sz w:val="22"/>
                <w:lang w:val="lv-LV"/>
              </w:rPr>
              <w:t xml:space="preserve"> garums&lt;160 mm, platums&lt;80mm, augstums&lt;70 mm. </w:t>
            </w:r>
          </w:p>
          <w:p w14:paraId="4B09CAB8" w14:textId="77777777" w:rsidR="00F03DAF" w:rsidRPr="00DC776A" w:rsidRDefault="00F03DAF" w:rsidP="00F03DAF">
            <w:pPr>
              <w:rPr>
                <w:rFonts w:ascii="Times New Roman" w:hAnsi="Times New Roman" w:cs="Times New Roman"/>
                <w:b/>
              </w:rPr>
            </w:pPr>
            <w:r w:rsidRPr="00DC776A">
              <w:rPr>
                <w:rFonts w:ascii="Times New Roman" w:hAnsi="Times New Roman" w:cs="Times New Roman"/>
                <w:b/>
              </w:rPr>
              <w:t>Stara paplašinātājs (Expander):</w:t>
            </w:r>
          </w:p>
          <w:p w14:paraId="51B2CA43" w14:textId="77777777" w:rsidR="00F03DAF" w:rsidRPr="00DC776A" w:rsidRDefault="00F03DAF" w:rsidP="00F03DAF">
            <w:pPr>
              <w:pStyle w:val="ListParagraph"/>
              <w:numPr>
                <w:ilvl w:val="0"/>
                <w:numId w:val="2"/>
              </w:numPr>
              <w:rPr>
                <w:sz w:val="22"/>
                <w:lang w:val="lv-LV"/>
              </w:rPr>
            </w:pPr>
            <w:r w:rsidRPr="00DC776A">
              <w:rPr>
                <w:sz w:val="22"/>
                <w:lang w:val="lv-LV"/>
              </w:rPr>
              <w:t>Paplašinājums 10x;</w:t>
            </w:r>
          </w:p>
          <w:p w14:paraId="530648E0" w14:textId="328F8B49" w:rsidR="00F03DAF" w:rsidRPr="00DC776A" w:rsidRDefault="00F03DAF" w:rsidP="00F03DAF">
            <w:pPr>
              <w:pStyle w:val="ListParagraph"/>
              <w:numPr>
                <w:ilvl w:val="0"/>
                <w:numId w:val="2"/>
              </w:numPr>
              <w:rPr>
                <w:sz w:val="22"/>
                <w:lang w:val="lv-LV"/>
              </w:rPr>
            </w:pPr>
            <w:r w:rsidRPr="00DC776A">
              <w:rPr>
                <w:sz w:val="22"/>
                <w:lang w:val="lv-LV"/>
              </w:rPr>
              <w:t>Savietojams ar 637- 650 nm lāzeru .</w:t>
            </w:r>
          </w:p>
          <w:p w14:paraId="33A61429" w14:textId="35741754" w:rsidR="00544CEF" w:rsidRPr="00DC776A" w:rsidRDefault="00F03DAF" w:rsidP="00F03DAF">
            <w:pPr>
              <w:rPr>
                <w:rFonts w:ascii="Times New Roman" w:hAnsi="Times New Roman" w:cs="Times New Roman"/>
                <w:b/>
              </w:rPr>
            </w:pPr>
            <w:r w:rsidRPr="00DC776A">
              <w:rPr>
                <w:rFonts w:ascii="Times New Roman" w:hAnsi="Times New Roman" w:cs="Times New Roman"/>
                <w:b/>
              </w:rPr>
              <w:t>Enerģijas avots:</w:t>
            </w:r>
            <w:r w:rsidR="00DC776A" w:rsidRPr="00DC776A">
              <w:rPr>
                <w:rFonts w:ascii="Times New Roman" w:hAnsi="Times New Roman" w:cs="Times New Roman"/>
                <w:b/>
              </w:rPr>
              <w:t xml:space="preserve"> </w:t>
            </w:r>
            <w:r w:rsidRPr="00DC776A">
              <w:rPr>
                <w:rFonts w:ascii="Times New Roman" w:hAnsi="Times New Roman" w:cs="Times New Roman"/>
              </w:rPr>
              <w:t xml:space="preserve">Komplektā jābūt ar lāzeri savietojamam barošanas avotam </w:t>
            </w:r>
          </w:p>
        </w:tc>
      </w:tr>
    </w:tbl>
    <w:p w14:paraId="406D797A" w14:textId="24325274" w:rsidR="00251F47" w:rsidRPr="00DC776A" w:rsidRDefault="00251F47" w:rsidP="00544CEF">
      <w:pPr>
        <w:jc w:val="right"/>
        <w:rPr>
          <w:rFonts w:ascii="Times New Roman" w:hAnsi="Times New Roman" w:cs="Times New Roman"/>
          <w:b/>
          <w:i/>
        </w:rPr>
      </w:pPr>
    </w:p>
    <w:p w14:paraId="14E7E76F" w14:textId="3573CD7E" w:rsidR="00313AD8" w:rsidRPr="00DC776A" w:rsidRDefault="00695B53" w:rsidP="00DC776A">
      <w:pPr>
        <w:pStyle w:val="ListParagraph"/>
        <w:numPr>
          <w:ilvl w:val="1"/>
          <w:numId w:val="11"/>
        </w:numPr>
        <w:rPr>
          <w:b/>
          <w:sz w:val="28"/>
          <w:szCs w:val="28"/>
        </w:rPr>
      </w:pPr>
      <w:bookmarkStart w:id="2" w:name="_Hlk497846464"/>
      <w:r w:rsidRPr="00DC776A">
        <w:rPr>
          <w:b/>
          <w:sz w:val="28"/>
          <w:szCs w:val="28"/>
        </w:rPr>
        <w:t>Aizsargbrilles (pret zaļā</w:t>
      </w:r>
      <w:r w:rsidR="00313AD8" w:rsidRPr="00DC776A">
        <w:rPr>
          <w:b/>
          <w:sz w:val="28"/>
          <w:szCs w:val="28"/>
        </w:rPr>
        <w:t xml:space="preserve"> lāzera starojumu)</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313AD8" w:rsidRPr="00DC776A" w14:paraId="2DF3115C" w14:textId="77777777" w:rsidTr="00DC776A">
        <w:trPr>
          <w:trHeight w:val="525"/>
          <w:jc w:val="center"/>
        </w:trPr>
        <w:tc>
          <w:tcPr>
            <w:tcW w:w="1838" w:type="dxa"/>
            <w:tcBorders>
              <w:top w:val="single" w:sz="4" w:space="0" w:color="auto"/>
              <w:left w:val="single" w:sz="4" w:space="0" w:color="auto"/>
              <w:bottom w:val="single" w:sz="4" w:space="0" w:color="auto"/>
              <w:right w:val="single" w:sz="4" w:space="0" w:color="auto"/>
            </w:tcBorders>
            <w:vAlign w:val="center"/>
            <w:hideMark/>
          </w:tcPr>
          <w:bookmarkEnd w:id="2"/>
          <w:p w14:paraId="1FA657CE" w14:textId="77777777" w:rsidR="00313AD8" w:rsidRPr="00DC776A" w:rsidRDefault="00313AD8" w:rsidP="00B91EEC">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Nosaukums</w:t>
            </w:r>
          </w:p>
        </w:tc>
        <w:tc>
          <w:tcPr>
            <w:tcW w:w="851" w:type="dxa"/>
            <w:tcBorders>
              <w:top w:val="single" w:sz="4" w:space="0" w:color="auto"/>
              <w:left w:val="single" w:sz="4" w:space="0" w:color="auto"/>
              <w:bottom w:val="single" w:sz="4" w:space="0" w:color="auto"/>
              <w:right w:val="single" w:sz="4" w:space="0" w:color="auto"/>
            </w:tcBorders>
            <w:vAlign w:val="center"/>
          </w:tcPr>
          <w:p w14:paraId="78195BAE" w14:textId="442753AF" w:rsidR="00313AD8" w:rsidRPr="00DC776A" w:rsidRDefault="00B91EEC" w:rsidP="00B91EEC">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S</w:t>
            </w:r>
            <w:r w:rsidR="00313AD8" w:rsidRPr="00DC776A">
              <w:rPr>
                <w:rFonts w:ascii="Times New Roman" w:eastAsia="Cambria" w:hAnsi="Times New Roman" w:cs="Times New Roman"/>
                <w:b/>
                <w:bCs/>
                <w:kern w:val="56"/>
              </w:rPr>
              <w:t>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FDF209D" w14:textId="77777777" w:rsidR="00313AD8" w:rsidRPr="00DC776A" w:rsidRDefault="00313AD8" w:rsidP="00B91EEC">
            <w:pPr>
              <w:jc w:val="center"/>
              <w:rPr>
                <w:rFonts w:ascii="Times New Roman" w:eastAsia="Cambria" w:hAnsi="Times New Roman" w:cs="Times New Roman"/>
                <w:b/>
                <w:kern w:val="56"/>
              </w:rPr>
            </w:pPr>
            <w:r w:rsidRPr="00DC776A">
              <w:rPr>
                <w:rFonts w:ascii="Times New Roman" w:eastAsia="Cambria" w:hAnsi="Times New Roman" w:cs="Times New Roman"/>
                <w:b/>
                <w:bCs/>
                <w:kern w:val="56"/>
              </w:rPr>
              <w:t>Prasības (minimālie tehniskie parametri)</w:t>
            </w:r>
          </w:p>
        </w:tc>
      </w:tr>
      <w:tr w:rsidR="00313AD8" w:rsidRPr="00DC776A" w14:paraId="7C66FFAA" w14:textId="77777777" w:rsidTr="00DC776A">
        <w:trPr>
          <w:trHeight w:val="2100"/>
          <w:jc w:val="center"/>
        </w:trPr>
        <w:tc>
          <w:tcPr>
            <w:tcW w:w="1838" w:type="dxa"/>
            <w:tcBorders>
              <w:top w:val="single" w:sz="4" w:space="0" w:color="auto"/>
              <w:left w:val="single" w:sz="4" w:space="0" w:color="auto"/>
              <w:right w:val="single" w:sz="4" w:space="0" w:color="auto"/>
            </w:tcBorders>
            <w:vAlign w:val="center"/>
          </w:tcPr>
          <w:p w14:paraId="72C605B0" w14:textId="77777777" w:rsidR="001E7A3D" w:rsidRPr="00DC776A" w:rsidRDefault="00313AD8" w:rsidP="003A3950">
            <w:pPr>
              <w:jc w:val="center"/>
              <w:rPr>
                <w:rFonts w:ascii="Times New Roman" w:hAnsi="Times New Roman" w:cs="Times New Roman"/>
                <w:b/>
              </w:rPr>
            </w:pPr>
            <w:r w:rsidRPr="00DC776A">
              <w:rPr>
                <w:rFonts w:ascii="Times New Roman" w:hAnsi="Times New Roman" w:cs="Times New Roman"/>
                <w:b/>
              </w:rPr>
              <w:t>Aizsargbrilles</w:t>
            </w:r>
          </w:p>
          <w:p w14:paraId="60EDC6AB" w14:textId="41E34EFA" w:rsidR="00313AD8" w:rsidRPr="00DC776A" w:rsidRDefault="001E7A3D" w:rsidP="003A3950">
            <w:pPr>
              <w:jc w:val="center"/>
              <w:rPr>
                <w:rFonts w:ascii="Times New Roman" w:eastAsia="Cambria" w:hAnsi="Times New Roman" w:cs="Times New Roman"/>
                <w:b/>
                <w:bCs/>
                <w:kern w:val="56"/>
              </w:rPr>
            </w:pPr>
            <w:r w:rsidRPr="00DC776A">
              <w:rPr>
                <w:rFonts w:ascii="Times New Roman" w:hAnsi="Times New Roman" w:cs="Times New Roman"/>
                <w:b/>
              </w:rPr>
              <w:t>(Dragonlaser LSG02 vai analogs)</w:t>
            </w:r>
            <w:r w:rsidR="00313AD8" w:rsidRPr="00DC776A">
              <w:rPr>
                <w:rFonts w:ascii="Times New Roman" w:hAnsi="Times New Roman" w:cs="Times New Roman"/>
                <w:b/>
              </w:rPr>
              <w:t xml:space="preserve"> </w:t>
            </w:r>
          </w:p>
        </w:tc>
        <w:tc>
          <w:tcPr>
            <w:tcW w:w="851" w:type="dxa"/>
            <w:tcBorders>
              <w:top w:val="single" w:sz="4" w:space="0" w:color="auto"/>
              <w:left w:val="single" w:sz="4" w:space="0" w:color="auto"/>
              <w:right w:val="single" w:sz="4" w:space="0" w:color="auto"/>
            </w:tcBorders>
          </w:tcPr>
          <w:p w14:paraId="1CEB7C91" w14:textId="1521342A" w:rsidR="00313AD8" w:rsidRPr="00DC776A" w:rsidRDefault="00313AD8" w:rsidP="003A395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5</w:t>
            </w:r>
          </w:p>
        </w:tc>
        <w:tc>
          <w:tcPr>
            <w:tcW w:w="6237" w:type="dxa"/>
            <w:tcBorders>
              <w:top w:val="single" w:sz="4" w:space="0" w:color="auto"/>
              <w:left w:val="single" w:sz="4" w:space="0" w:color="auto"/>
              <w:right w:val="single" w:sz="4" w:space="0" w:color="auto"/>
            </w:tcBorders>
            <w:vAlign w:val="center"/>
          </w:tcPr>
          <w:p w14:paraId="1116967A" w14:textId="77777777" w:rsidR="00313AD8" w:rsidRPr="00DC776A" w:rsidRDefault="00313AD8" w:rsidP="003A3950">
            <w:pPr>
              <w:rPr>
                <w:rFonts w:ascii="Times New Roman" w:hAnsi="Times New Roman" w:cs="Times New Roman"/>
                <w:b/>
                <w:i/>
              </w:rPr>
            </w:pPr>
            <w:r w:rsidRPr="00DC776A">
              <w:rPr>
                <w:rFonts w:ascii="Times New Roman" w:hAnsi="Times New Roman" w:cs="Times New Roman"/>
                <w:b/>
                <w:i/>
              </w:rPr>
              <w:t>Komplektā ietilps:</w:t>
            </w:r>
          </w:p>
          <w:p w14:paraId="12BA9B2B" w14:textId="0E1B95B7" w:rsidR="00313AD8" w:rsidRPr="00DC776A" w:rsidRDefault="00313AD8" w:rsidP="003A3950">
            <w:pPr>
              <w:rPr>
                <w:rFonts w:ascii="Times New Roman" w:hAnsi="Times New Roman" w:cs="Times New Roman"/>
                <w:b/>
              </w:rPr>
            </w:pPr>
            <w:r w:rsidRPr="00DC776A">
              <w:rPr>
                <w:rFonts w:ascii="Times New Roman" w:hAnsi="Times New Roman" w:cs="Times New Roman"/>
                <w:b/>
              </w:rPr>
              <w:t>Aizsargbrilles:</w:t>
            </w:r>
          </w:p>
          <w:p w14:paraId="1BDF8303" w14:textId="3086B372" w:rsidR="00313AD8" w:rsidRPr="00DC776A" w:rsidRDefault="00313AD8" w:rsidP="003A3950">
            <w:pPr>
              <w:pStyle w:val="ListParagraph"/>
              <w:numPr>
                <w:ilvl w:val="0"/>
                <w:numId w:val="1"/>
              </w:numPr>
              <w:rPr>
                <w:sz w:val="22"/>
                <w:lang w:val="lv-LV"/>
              </w:rPr>
            </w:pPr>
            <w:r w:rsidRPr="00DC776A">
              <w:rPr>
                <w:b/>
                <w:i/>
                <w:sz w:val="22"/>
                <w:lang w:val="lv-LV"/>
              </w:rPr>
              <w:t>Lāzera stara viļņa garums:</w:t>
            </w:r>
            <w:r w:rsidRPr="00DC776A">
              <w:rPr>
                <w:sz w:val="22"/>
                <w:lang w:val="lv-LV"/>
              </w:rPr>
              <w:t xml:space="preserve"> no 19</w:t>
            </w:r>
            <w:r w:rsidR="00146354" w:rsidRPr="00DC776A">
              <w:rPr>
                <w:sz w:val="22"/>
                <w:lang w:val="lv-LV"/>
              </w:rPr>
              <w:t>0</w:t>
            </w:r>
            <w:r w:rsidRPr="00DC776A">
              <w:rPr>
                <w:sz w:val="22"/>
                <w:lang w:val="lv-LV"/>
              </w:rPr>
              <w:t xml:space="preserve"> nm līdz 548 nm;</w:t>
            </w:r>
          </w:p>
          <w:p w14:paraId="614DB008" w14:textId="702CF606" w:rsidR="00313AD8" w:rsidRPr="00DC776A" w:rsidRDefault="008705FC" w:rsidP="003A3950">
            <w:pPr>
              <w:pStyle w:val="ListParagraph"/>
              <w:numPr>
                <w:ilvl w:val="0"/>
                <w:numId w:val="1"/>
              </w:numPr>
              <w:rPr>
                <w:sz w:val="22"/>
                <w:lang w:val="lv-LV"/>
              </w:rPr>
            </w:pPr>
            <w:r w:rsidRPr="00DC776A">
              <w:rPr>
                <w:b/>
                <w:i/>
                <w:sz w:val="22"/>
                <w:lang w:val="lv-LV"/>
              </w:rPr>
              <w:t xml:space="preserve">Vidējais aizsardzības līmenis norādītā diapazonā: </w:t>
            </w:r>
            <w:r w:rsidR="00F94423" w:rsidRPr="00DC776A">
              <w:rPr>
                <w:sz w:val="22"/>
                <w:lang w:val="lv-LV"/>
              </w:rPr>
              <w:t>vismaz OD=4</w:t>
            </w:r>
            <w:r w:rsidRPr="00DC776A">
              <w:rPr>
                <w:sz w:val="22"/>
                <w:lang w:val="lv-LV"/>
              </w:rPr>
              <w:t xml:space="preserve">. </w:t>
            </w:r>
          </w:p>
        </w:tc>
      </w:tr>
    </w:tbl>
    <w:p w14:paraId="773BAD1B" w14:textId="1BB69AA5" w:rsidR="00E62E6F" w:rsidRPr="00DC776A" w:rsidRDefault="00E62E6F">
      <w:pPr>
        <w:rPr>
          <w:rFonts w:ascii="Times New Roman" w:hAnsi="Times New Roman" w:cs="Times New Roman"/>
        </w:rPr>
      </w:pPr>
    </w:p>
    <w:p w14:paraId="32BAF7A2" w14:textId="5A5DA615" w:rsidR="00E62E6F" w:rsidRPr="00DC776A" w:rsidRDefault="00E62E6F" w:rsidP="00DC776A">
      <w:pPr>
        <w:pStyle w:val="ListParagraph"/>
        <w:numPr>
          <w:ilvl w:val="1"/>
          <w:numId w:val="11"/>
        </w:numPr>
        <w:rPr>
          <w:b/>
          <w:sz w:val="28"/>
          <w:szCs w:val="28"/>
        </w:rPr>
      </w:pPr>
      <w:r w:rsidRPr="00DC776A">
        <w:rPr>
          <w:b/>
          <w:sz w:val="28"/>
          <w:szCs w:val="28"/>
        </w:rPr>
        <w:t>Aizsargbrilles (pret sarkana lāzera starojumu)</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E62E6F" w:rsidRPr="00DC776A" w14:paraId="1A9C7E58" w14:textId="77777777" w:rsidTr="003A395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9BADEC3" w14:textId="77777777" w:rsidR="00E62E6F" w:rsidRPr="00DC776A" w:rsidRDefault="00E62E6F" w:rsidP="003A395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Nosaukums</w:t>
            </w:r>
          </w:p>
        </w:tc>
        <w:tc>
          <w:tcPr>
            <w:tcW w:w="851" w:type="dxa"/>
            <w:tcBorders>
              <w:top w:val="single" w:sz="4" w:space="0" w:color="auto"/>
              <w:left w:val="single" w:sz="4" w:space="0" w:color="auto"/>
              <w:bottom w:val="single" w:sz="4" w:space="0" w:color="auto"/>
              <w:right w:val="single" w:sz="4" w:space="0" w:color="auto"/>
            </w:tcBorders>
          </w:tcPr>
          <w:p w14:paraId="16DA12F1" w14:textId="77777777" w:rsidR="00E62E6F" w:rsidRPr="00DC776A" w:rsidRDefault="00E62E6F" w:rsidP="003A395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71563A5" w14:textId="77777777" w:rsidR="00E62E6F" w:rsidRPr="00DC776A" w:rsidRDefault="00E62E6F" w:rsidP="003A3950">
            <w:pPr>
              <w:jc w:val="center"/>
              <w:rPr>
                <w:rFonts w:ascii="Times New Roman" w:eastAsia="Cambria" w:hAnsi="Times New Roman" w:cs="Times New Roman"/>
                <w:b/>
                <w:kern w:val="56"/>
              </w:rPr>
            </w:pPr>
            <w:r w:rsidRPr="00DC776A">
              <w:rPr>
                <w:rFonts w:ascii="Times New Roman" w:eastAsia="Cambria" w:hAnsi="Times New Roman" w:cs="Times New Roman"/>
                <w:b/>
                <w:bCs/>
                <w:kern w:val="56"/>
              </w:rPr>
              <w:t>Prasības (minimālie tehniskie parametri)</w:t>
            </w:r>
          </w:p>
        </w:tc>
      </w:tr>
      <w:tr w:rsidR="00E62E6F" w:rsidRPr="00DC776A" w14:paraId="616F2F7A" w14:textId="77777777" w:rsidTr="003A3950">
        <w:trPr>
          <w:trHeight w:val="2258"/>
          <w:jc w:val="center"/>
        </w:trPr>
        <w:tc>
          <w:tcPr>
            <w:tcW w:w="1838" w:type="dxa"/>
            <w:tcBorders>
              <w:top w:val="single" w:sz="4" w:space="0" w:color="auto"/>
              <w:left w:val="single" w:sz="4" w:space="0" w:color="auto"/>
              <w:right w:val="single" w:sz="4" w:space="0" w:color="auto"/>
            </w:tcBorders>
            <w:vAlign w:val="center"/>
          </w:tcPr>
          <w:p w14:paraId="309DE71D" w14:textId="77777777" w:rsidR="00E62E6F" w:rsidRPr="00DC776A" w:rsidRDefault="00E62E6F" w:rsidP="003A3950">
            <w:pPr>
              <w:jc w:val="center"/>
              <w:rPr>
                <w:rFonts w:ascii="Times New Roman" w:hAnsi="Times New Roman" w:cs="Times New Roman"/>
                <w:b/>
              </w:rPr>
            </w:pPr>
            <w:r w:rsidRPr="00DC776A">
              <w:rPr>
                <w:rFonts w:ascii="Times New Roman" w:hAnsi="Times New Roman" w:cs="Times New Roman"/>
                <w:b/>
              </w:rPr>
              <w:t xml:space="preserve">Aizsargbrilles </w:t>
            </w:r>
          </w:p>
          <w:p w14:paraId="00A7C1CD" w14:textId="1C2E7543" w:rsidR="001E7A3D" w:rsidRPr="00DC776A" w:rsidRDefault="001E7A3D" w:rsidP="003A3950">
            <w:pPr>
              <w:jc w:val="center"/>
              <w:rPr>
                <w:rFonts w:ascii="Times New Roman" w:eastAsia="Cambria" w:hAnsi="Times New Roman" w:cs="Times New Roman"/>
                <w:b/>
                <w:bCs/>
                <w:kern w:val="56"/>
              </w:rPr>
            </w:pPr>
            <w:r w:rsidRPr="00DC776A">
              <w:rPr>
                <w:rFonts w:ascii="Times New Roman" w:hAnsi="Times New Roman" w:cs="Times New Roman"/>
                <w:b/>
              </w:rPr>
              <w:t>(Dargonlaser LSG08 vai analogs)</w:t>
            </w:r>
          </w:p>
        </w:tc>
        <w:tc>
          <w:tcPr>
            <w:tcW w:w="851" w:type="dxa"/>
            <w:tcBorders>
              <w:top w:val="single" w:sz="4" w:space="0" w:color="auto"/>
              <w:left w:val="single" w:sz="4" w:space="0" w:color="auto"/>
              <w:right w:val="single" w:sz="4" w:space="0" w:color="auto"/>
            </w:tcBorders>
          </w:tcPr>
          <w:p w14:paraId="3EC2820E" w14:textId="77777777" w:rsidR="00E62E6F" w:rsidRPr="00DC776A" w:rsidRDefault="00E62E6F" w:rsidP="003A395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5</w:t>
            </w:r>
          </w:p>
        </w:tc>
        <w:tc>
          <w:tcPr>
            <w:tcW w:w="6237" w:type="dxa"/>
            <w:tcBorders>
              <w:top w:val="single" w:sz="4" w:space="0" w:color="auto"/>
              <w:left w:val="single" w:sz="4" w:space="0" w:color="auto"/>
              <w:right w:val="single" w:sz="4" w:space="0" w:color="auto"/>
            </w:tcBorders>
            <w:vAlign w:val="center"/>
          </w:tcPr>
          <w:p w14:paraId="47042FD9" w14:textId="77777777" w:rsidR="00E62E6F" w:rsidRPr="00DC776A" w:rsidRDefault="00E62E6F" w:rsidP="003A3950">
            <w:pPr>
              <w:rPr>
                <w:rFonts w:ascii="Times New Roman" w:hAnsi="Times New Roman" w:cs="Times New Roman"/>
                <w:b/>
                <w:i/>
              </w:rPr>
            </w:pPr>
            <w:r w:rsidRPr="00DC776A">
              <w:rPr>
                <w:rFonts w:ascii="Times New Roman" w:hAnsi="Times New Roman" w:cs="Times New Roman"/>
                <w:b/>
                <w:i/>
              </w:rPr>
              <w:t>Komplektā ietilps:</w:t>
            </w:r>
          </w:p>
          <w:p w14:paraId="218BB9E8" w14:textId="77777777" w:rsidR="00E62E6F" w:rsidRPr="00DC776A" w:rsidRDefault="00E62E6F" w:rsidP="003A3950">
            <w:pPr>
              <w:rPr>
                <w:rFonts w:ascii="Times New Roman" w:hAnsi="Times New Roman" w:cs="Times New Roman"/>
                <w:b/>
              </w:rPr>
            </w:pPr>
            <w:r w:rsidRPr="00DC776A">
              <w:rPr>
                <w:rFonts w:ascii="Times New Roman" w:hAnsi="Times New Roman" w:cs="Times New Roman"/>
                <w:b/>
              </w:rPr>
              <w:t>Aizsargbrilles:</w:t>
            </w:r>
          </w:p>
          <w:p w14:paraId="0867C56A" w14:textId="19554E5A" w:rsidR="00E62E6F" w:rsidRPr="00DC776A" w:rsidRDefault="00E62E6F" w:rsidP="003A3950">
            <w:pPr>
              <w:pStyle w:val="ListParagraph"/>
              <w:numPr>
                <w:ilvl w:val="0"/>
                <w:numId w:val="1"/>
              </w:numPr>
              <w:rPr>
                <w:sz w:val="22"/>
                <w:lang w:val="lv-LV"/>
              </w:rPr>
            </w:pPr>
            <w:r w:rsidRPr="00DC776A">
              <w:rPr>
                <w:b/>
                <w:i/>
                <w:sz w:val="22"/>
                <w:lang w:val="lv-LV"/>
              </w:rPr>
              <w:t>Lāzera stara viļņa garums:</w:t>
            </w:r>
            <w:r w:rsidRPr="00DC776A">
              <w:rPr>
                <w:sz w:val="22"/>
                <w:lang w:val="lv-LV"/>
              </w:rPr>
              <w:t xml:space="preserve"> no 598 nm līdz 752 nm;</w:t>
            </w:r>
          </w:p>
          <w:p w14:paraId="38243E1A" w14:textId="251CD130" w:rsidR="00E62E6F" w:rsidRPr="00DC776A" w:rsidRDefault="00127D9C" w:rsidP="003A3950">
            <w:pPr>
              <w:pStyle w:val="ListParagraph"/>
              <w:numPr>
                <w:ilvl w:val="0"/>
                <w:numId w:val="1"/>
              </w:numPr>
              <w:rPr>
                <w:sz w:val="22"/>
                <w:lang w:val="lv-LV"/>
              </w:rPr>
            </w:pPr>
            <w:r w:rsidRPr="00DC776A">
              <w:rPr>
                <w:b/>
                <w:i/>
                <w:sz w:val="22"/>
                <w:lang w:val="lv-LV"/>
              </w:rPr>
              <w:t xml:space="preserve">Vidējais aizsardzības līmenis norādītā diapazonā: </w:t>
            </w:r>
            <w:r w:rsidRPr="00DC776A">
              <w:rPr>
                <w:sz w:val="22"/>
                <w:lang w:val="lv-LV"/>
              </w:rPr>
              <w:t xml:space="preserve">vismaz OD=3. </w:t>
            </w:r>
          </w:p>
        </w:tc>
      </w:tr>
    </w:tbl>
    <w:p w14:paraId="33EF6835" w14:textId="77777777" w:rsidR="000F6283" w:rsidRPr="00DC776A" w:rsidRDefault="000F6283" w:rsidP="00E62E6F">
      <w:pPr>
        <w:jc w:val="right"/>
        <w:rPr>
          <w:rFonts w:ascii="Times New Roman" w:hAnsi="Times New Roman" w:cs="Times New Roman"/>
          <w:b/>
          <w:i/>
        </w:rPr>
      </w:pPr>
    </w:p>
    <w:p w14:paraId="2510E1F2" w14:textId="77777777" w:rsidR="000F6283" w:rsidRPr="00DC776A" w:rsidRDefault="000F6283" w:rsidP="000F6283">
      <w:pPr>
        <w:rPr>
          <w:rFonts w:ascii="Times New Roman" w:hAnsi="Times New Roman" w:cs="Times New Roman"/>
          <w:b/>
          <w:i/>
        </w:rPr>
      </w:pPr>
    </w:p>
    <w:p w14:paraId="28E24EBB" w14:textId="7C34C415" w:rsidR="00FE647B" w:rsidRPr="00DC776A" w:rsidRDefault="00FE647B">
      <w:pPr>
        <w:rPr>
          <w:rFonts w:ascii="Times New Roman" w:hAnsi="Times New Roman" w:cs="Times New Roman"/>
        </w:rPr>
      </w:pPr>
      <w:r w:rsidRPr="00DC776A">
        <w:rPr>
          <w:rFonts w:ascii="Times New Roman" w:hAnsi="Times New Roman" w:cs="Times New Roman"/>
        </w:rPr>
        <w:br w:type="page"/>
      </w:r>
    </w:p>
    <w:p w14:paraId="4820F4A6" w14:textId="783F92EA" w:rsidR="00891FFF" w:rsidRPr="00DC776A" w:rsidRDefault="00DC776A" w:rsidP="00DC776A">
      <w:pPr>
        <w:pStyle w:val="ListParagraph"/>
        <w:jc w:val="center"/>
        <w:rPr>
          <w:b/>
          <w:sz w:val="28"/>
          <w:szCs w:val="28"/>
          <w:u w:val="single"/>
        </w:rPr>
      </w:pPr>
      <w:r w:rsidRPr="00DC776A">
        <w:rPr>
          <w:b/>
          <w:sz w:val="28"/>
          <w:szCs w:val="28"/>
          <w:u w:val="single"/>
        </w:rPr>
        <w:lastRenderedPageBreak/>
        <w:t xml:space="preserve">Daļa Nr.2: </w:t>
      </w:r>
      <w:r w:rsidR="00891FFF" w:rsidRPr="00DC776A">
        <w:rPr>
          <w:b/>
          <w:sz w:val="28"/>
          <w:szCs w:val="28"/>
          <w:u w:val="single"/>
        </w:rPr>
        <w:t>AKUSTISKĀS KOMPONENTES</w:t>
      </w:r>
    </w:p>
    <w:p w14:paraId="540A7CDC" w14:textId="4EBB0870" w:rsidR="00F0523E" w:rsidRPr="00DC776A" w:rsidRDefault="00DC776A" w:rsidP="00DC776A">
      <w:pPr>
        <w:rPr>
          <w:rFonts w:ascii="Times New Roman" w:hAnsi="Times New Roman" w:cs="Times New Roman"/>
          <w:b/>
          <w:sz w:val="28"/>
          <w:szCs w:val="28"/>
        </w:rPr>
      </w:pPr>
      <w:r w:rsidRPr="00DC776A">
        <w:rPr>
          <w:rFonts w:ascii="Times New Roman" w:hAnsi="Times New Roman" w:cs="Times New Roman"/>
          <w:b/>
          <w:sz w:val="28"/>
          <w:szCs w:val="28"/>
        </w:rPr>
        <w:t xml:space="preserve">2.1. </w:t>
      </w:r>
      <w:r w:rsidR="00CC53D2" w:rsidRPr="00DC776A">
        <w:rPr>
          <w:rFonts w:ascii="Times New Roman" w:hAnsi="Times New Roman" w:cs="Times New Roman"/>
          <w:b/>
          <w:sz w:val="28"/>
          <w:szCs w:val="28"/>
        </w:rPr>
        <w:t>Taures formas skaļrunis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F0523E" w:rsidRPr="00DC776A" w14:paraId="2599C80B" w14:textId="77777777" w:rsidTr="003A395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164DA17" w14:textId="77777777" w:rsidR="00F0523E" w:rsidRPr="00DC776A" w:rsidRDefault="00F0523E" w:rsidP="003A395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Nosaukums</w:t>
            </w:r>
          </w:p>
        </w:tc>
        <w:tc>
          <w:tcPr>
            <w:tcW w:w="851" w:type="dxa"/>
            <w:tcBorders>
              <w:top w:val="single" w:sz="4" w:space="0" w:color="auto"/>
              <w:left w:val="single" w:sz="4" w:space="0" w:color="auto"/>
              <w:bottom w:val="single" w:sz="4" w:space="0" w:color="auto"/>
              <w:right w:val="single" w:sz="4" w:space="0" w:color="auto"/>
            </w:tcBorders>
          </w:tcPr>
          <w:p w14:paraId="7E3158B7" w14:textId="77777777" w:rsidR="00F0523E" w:rsidRPr="00DC776A" w:rsidRDefault="00F0523E" w:rsidP="003A395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625722B" w14:textId="77777777" w:rsidR="00F0523E" w:rsidRPr="00DC776A" w:rsidRDefault="00F0523E" w:rsidP="003A3950">
            <w:pPr>
              <w:jc w:val="center"/>
              <w:rPr>
                <w:rFonts w:ascii="Times New Roman" w:eastAsia="Cambria" w:hAnsi="Times New Roman" w:cs="Times New Roman"/>
                <w:b/>
                <w:kern w:val="56"/>
              </w:rPr>
            </w:pPr>
            <w:r w:rsidRPr="00DC776A">
              <w:rPr>
                <w:rFonts w:ascii="Times New Roman" w:eastAsia="Cambria" w:hAnsi="Times New Roman" w:cs="Times New Roman"/>
                <w:b/>
                <w:bCs/>
                <w:kern w:val="56"/>
              </w:rPr>
              <w:t>Prasības (minimālie tehniskie parametri)</w:t>
            </w:r>
          </w:p>
        </w:tc>
      </w:tr>
      <w:tr w:rsidR="00F0523E" w:rsidRPr="00DC776A" w14:paraId="37FE6D8A" w14:textId="77777777" w:rsidTr="003A3950">
        <w:trPr>
          <w:trHeight w:val="2258"/>
          <w:jc w:val="center"/>
        </w:trPr>
        <w:tc>
          <w:tcPr>
            <w:tcW w:w="1838" w:type="dxa"/>
            <w:tcBorders>
              <w:top w:val="single" w:sz="4" w:space="0" w:color="auto"/>
              <w:left w:val="single" w:sz="4" w:space="0" w:color="auto"/>
              <w:right w:val="single" w:sz="4" w:space="0" w:color="auto"/>
            </w:tcBorders>
            <w:vAlign w:val="center"/>
          </w:tcPr>
          <w:p w14:paraId="63A0C08F" w14:textId="77777777" w:rsidR="00F0523E" w:rsidRPr="00DC776A" w:rsidRDefault="00CC53D2" w:rsidP="003A3950">
            <w:pPr>
              <w:jc w:val="center"/>
              <w:rPr>
                <w:rFonts w:ascii="Times New Roman" w:hAnsi="Times New Roman" w:cs="Times New Roman"/>
                <w:b/>
              </w:rPr>
            </w:pPr>
            <w:r w:rsidRPr="00DC776A">
              <w:rPr>
                <w:rFonts w:ascii="Times New Roman" w:hAnsi="Times New Roman" w:cs="Times New Roman"/>
                <w:b/>
              </w:rPr>
              <w:t>Taures formas skaļrunis</w:t>
            </w:r>
          </w:p>
          <w:p w14:paraId="179C2178" w14:textId="5F92CEBC" w:rsidR="006E7437" w:rsidRPr="00DC776A" w:rsidRDefault="006E7437" w:rsidP="003A3950">
            <w:pPr>
              <w:jc w:val="center"/>
              <w:rPr>
                <w:rFonts w:ascii="Times New Roman" w:eastAsia="Cambria" w:hAnsi="Times New Roman" w:cs="Times New Roman"/>
                <w:b/>
                <w:bCs/>
                <w:kern w:val="56"/>
              </w:rPr>
            </w:pPr>
            <w:r w:rsidRPr="00DC776A">
              <w:rPr>
                <w:rFonts w:ascii="Times New Roman" w:hAnsi="Times New Roman" w:cs="Times New Roman"/>
                <w:b/>
              </w:rPr>
              <w:t xml:space="preserve">(DNH </w:t>
            </w:r>
            <w:r w:rsidR="00C60A2A" w:rsidRPr="00DC776A">
              <w:rPr>
                <w:rFonts w:ascii="Times New Roman" w:hAnsi="Times New Roman" w:cs="Times New Roman"/>
                <w:b/>
              </w:rPr>
              <w:t>HP</w:t>
            </w:r>
            <w:r w:rsidR="0050294E" w:rsidRPr="00DC776A">
              <w:rPr>
                <w:rFonts w:ascii="Times New Roman" w:hAnsi="Times New Roman" w:cs="Times New Roman"/>
                <w:b/>
              </w:rPr>
              <w:t>-</w:t>
            </w:r>
            <w:r w:rsidR="00C60A2A" w:rsidRPr="00DC776A">
              <w:rPr>
                <w:rFonts w:ascii="Times New Roman" w:hAnsi="Times New Roman" w:cs="Times New Roman"/>
                <w:b/>
              </w:rPr>
              <w:t>30</w:t>
            </w:r>
            <w:r w:rsidR="00AE2563" w:rsidRPr="00DC776A">
              <w:rPr>
                <w:rFonts w:ascii="Times New Roman" w:hAnsi="Times New Roman" w:cs="Times New Roman"/>
                <w:b/>
              </w:rPr>
              <w:t xml:space="preserve">, </w:t>
            </w:r>
            <w:r w:rsidR="00F55277" w:rsidRPr="00DC776A">
              <w:rPr>
                <w:rFonts w:ascii="Times New Roman" w:hAnsi="Times New Roman" w:cs="Times New Roman"/>
                <w:b/>
              </w:rPr>
              <w:t xml:space="preserve">TOA </w:t>
            </w:r>
            <w:r w:rsidR="00AE2563" w:rsidRPr="00DC776A">
              <w:rPr>
                <w:rFonts w:ascii="Times New Roman" w:hAnsi="Times New Roman" w:cs="Times New Roman"/>
                <w:b/>
              </w:rPr>
              <w:t>SC</w:t>
            </w:r>
            <w:r w:rsidR="00F55277" w:rsidRPr="00DC776A">
              <w:rPr>
                <w:rFonts w:ascii="Times New Roman" w:hAnsi="Times New Roman" w:cs="Times New Roman"/>
                <w:b/>
              </w:rPr>
              <w:t>-630</w:t>
            </w:r>
            <w:r w:rsidRPr="00DC776A">
              <w:rPr>
                <w:rFonts w:ascii="Times New Roman" w:hAnsi="Times New Roman" w:cs="Times New Roman"/>
                <w:b/>
              </w:rPr>
              <w:t xml:space="preserve"> vai analogs)</w:t>
            </w:r>
          </w:p>
        </w:tc>
        <w:tc>
          <w:tcPr>
            <w:tcW w:w="851" w:type="dxa"/>
            <w:tcBorders>
              <w:top w:val="single" w:sz="4" w:space="0" w:color="auto"/>
              <w:left w:val="single" w:sz="4" w:space="0" w:color="auto"/>
              <w:right w:val="single" w:sz="4" w:space="0" w:color="auto"/>
            </w:tcBorders>
          </w:tcPr>
          <w:p w14:paraId="5BBCB968" w14:textId="0751AFF2" w:rsidR="00F0523E" w:rsidRPr="00DC776A" w:rsidRDefault="00CC53D2" w:rsidP="003A395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4</w:t>
            </w:r>
          </w:p>
        </w:tc>
        <w:tc>
          <w:tcPr>
            <w:tcW w:w="6237" w:type="dxa"/>
            <w:tcBorders>
              <w:top w:val="single" w:sz="4" w:space="0" w:color="auto"/>
              <w:left w:val="single" w:sz="4" w:space="0" w:color="auto"/>
              <w:right w:val="single" w:sz="4" w:space="0" w:color="auto"/>
            </w:tcBorders>
            <w:vAlign w:val="center"/>
          </w:tcPr>
          <w:p w14:paraId="1064918C" w14:textId="334E6721" w:rsidR="00F0523E" w:rsidRPr="00DC776A" w:rsidRDefault="00F0523E" w:rsidP="003A3950">
            <w:pPr>
              <w:rPr>
                <w:rFonts w:ascii="Times New Roman" w:hAnsi="Times New Roman" w:cs="Times New Roman"/>
                <w:b/>
                <w:i/>
              </w:rPr>
            </w:pPr>
            <w:r w:rsidRPr="00DC776A">
              <w:rPr>
                <w:rFonts w:ascii="Times New Roman" w:hAnsi="Times New Roman" w:cs="Times New Roman"/>
                <w:b/>
                <w:i/>
              </w:rPr>
              <w:t>Komplektā ietilps:</w:t>
            </w:r>
          </w:p>
          <w:p w14:paraId="7D306C1E" w14:textId="3B9C1B0E" w:rsidR="00F0523E" w:rsidRPr="00DC776A" w:rsidRDefault="00CC53D2" w:rsidP="003A3950">
            <w:pPr>
              <w:rPr>
                <w:rFonts w:ascii="Times New Roman" w:hAnsi="Times New Roman" w:cs="Times New Roman"/>
                <w:b/>
              </w:rPr>
            </w:pPr>
            <w:r w:rsidRPr="00DC776A">
              <w:rPr>
                <w:rFonts w:ascii="Times New Roman" w:hAnsi="Times New Roman" w:cs="Times New Roman"/>
                <w:b/>
              </w:rPr>
              <w:t>Taures formas skaļrunis</w:t>
            </w:r>
            <w:r w:rsidR="0077127B" w:rsidRPr="00DC776A">
              <w:rPr>
                <w:rFonts w:ascii="Times New Roman" w:hAnsi="Times New Roman" w:cs="Times New Roman"/>
                <w:b/>
              </w:rPr>
              <w:t xml:space="preserve"> </w:t>
            </w:r>
            <w:r w:rsidR="00F0523E" w:rsidRPr="00DC776A">
              <w:rPr>
                <w:rFonts w:ascii="Times New Roman" w:hAnsi="Times New Roman" w:cs="Times New Roman"/>
                <w:b/>
              </w:rPr>
              <w:t>:</w:t>
            </w:r>
          </w:p>
          <w:p w14:paraId="2501690F" w14:textId="563115D0" w:rsidR="00F0523E" w:rsidRPr="00DC776A" w:rsidRDefault="00A90619" w:rsidP="003A3950">
            <w:pPr>
              <w:pStyle w:val="ListParagraph"/>
              <w:numPr>
                <w:ilvl w:val="0"/>
                <w:numId w:val="1"/>
              </w:numPr>
              <w:rPr>
                <w:sz w:val="22"/>
                <w:lang w:val="lv-LV"/>
              </w:rPr>
            </w:pPr>
            <w:r w:rsidRPr="00DC776A">
              <w:rPr>
                <w:b/>
                <w:i/>
                <w:sz w:val="22"/>
                <w:lang w:val="lv-LV"/>
              </w:rPr>
              <w:t xml:space="preserve">Nominālā </w:t>
            </w:r>
            <w:r w:rsidR="00AE2563" w:rsidRPr="00DC776A">
              <w:rPr>
                <w:b/>
                <w:i/>
                <w:sz w:val="22"/>
                <w:lang w:val="lv-LV"/>
              </w:rPr>
              <w:t>i</w:t>
            </w:r>
            <w:r w:rsidR="00CC53D2" w:rsidRPr="00DC776A">
              <w:rPr>
                <w:b/>
                <w:i/>
                <w:sz w:val="22"/>
                <w:lang w:val="lv-LV"/>
              </w:rPr>
              <w:t>eejas</w:t>
            </w:r>
            <w:r w:rsidR="00F0523E" w:rsidRPr="00DC776A">
              <w:rPr>
                <w:b/>
                <w:i/>
                <w:sz w:val="22"/>
                <w:lang w:val="lv-LV"/>
              </w:rPr>
              <w:t xml:space="preserve"> jauda:</w:t>
            </w:r>
            <w:r w:rsidR="00F0523E" w:rsidRPr="00DC776A">
              <w:rPr>
                <w:sz w:val="22"/>
                <w:lang w:val="lv-LV"/>
              </w:rPr>
              <w:t xml:space="preserve"> </w:t>
            </w:r>
            <w:r w:rsidR="00064757" w:rsidRPr="00DC776A">
              <w:rPr>
                <w:sz w:val="22"/>
                <w:lang w:val="lv-LV"/>
              </w:rPr>
              <w:t xml:space="preserve">min </w:t>
            </w:r>
            <w:r w:rsidR="00CC53D2" w:rsidRPr="00DC776A">
              <w:rPr>
                <w:sz w:val="22"/>
                <w:lang w:val="lv-LV"/>
              </w:rPr>
              <w:t>3</w:t>
            </w:r>
            <w:r w:rsidR="00AE2563" w:rsidRPr="00DC776A">
              <w:rPr>
                <w:sz w:val="22"/>
                <w:lang w:val="lv-LV"/>
              </w:rPr>
              <w:t xml:space="preserve">0 </w:t>
            </w:r>
            <w:r w:rsidR="00F0523E" w:rsidRPr="00DC776A">
              <w:rPr>
                <w:sz w:val="22"/>
                <w:lang w:val="lv-LV"/>
              </w:rPr>
              <w:t>W;</w:t>
            </w:r>
            <w:r w:rsidR="003A3950" w:rsidRPr="00DC776A">
              <w:rPr>
                <w:sz w:val="22"/>
                <w:lang w:val="lv-LV"/>
              </w:rPr>
              <w:t xml:space="preserve"> </w:t>
            </w:r>
          </w:p>
          <w:p w14:paraId="42282171" w14:textId="3E470C51" w:rsidR="00F0523E" w:rsidRPr="00DC776A" w:rsidRDefault="00CC53D2" w:rsidP="003A3950">
            <w:pPr>
              <w:pStyle w:val="ListParagraph"/>
              <w:numPr>
                <w:ilvl w:val="0"/>
                <w:numId w:val="1"/>
              </w:numPr>
              <w:rPr>
                <w:sz w:val="22"/>
                <w:lang w:val="lv-LV"/>
              </w:rPr>
            </w:pPr>
            <w:r w:rsidRPr="00DC776A">
              <w:rPr>
                <w:b/>
                <w:i/>
                <w:sz w:val="22"/>
                <w:lang w:val="lv-LV"/>
              </w:rPr>
              <w:t>Frekvenču diapazons</w:t>
            </w:r>
            <w:r w:rsidR="00F0523E" w:rsidRPr="00DC776A">
              <w:rPr>
                <w:b/>
                <w:i/>
                <w:sz w:val="22"/>
                <w:lang w:val="lv-LV"/>
              </w:rPr>
              <w:t xml:space="preserve">: </w:t>
            </w:r>
            <w:r w:rsidRPr="00DC776A">
              <w:rPr>
                <w:sz w:val="22"/>
                <w:lang w:val="lv-LV"/>
              </w:rPr>
              <w:t xml:space="preserve">no 350 </w:t>
            </w:r>
            <w:r w:rsidR="00064757" w:rsidRPr="00DC776A">
              <w:rPr>
                <w:sz w:val="22"/>
                <w:lang w:val="lv-LV"/>
              </w:rPr>
              <w:t>±</w:t>
            </w:r>
            <w:r w:rsidR="00602A93" w:rsidRPr="00DC776A">
              <w:rPr>
                <w:sz w:val="22"/>
                <w:lang w:val="lv-LV"/>
              </w:rPr>
              <w:t xml:space="preserve"> </w:t>
            </w:r>
            <w:r w:rsidR="002B382C" w:rsidRPr="00DC776A">
              <w:rPr>
                <w:sz w:val="22"/>
                <w:lang w:val="lv-LV"/>
              </w:rPr>
              <w:t xml:space="preserve"> </w:t>
            </w:r>
            <w:r w:rsidR="00852D40" w:rsidRPr="00DC776A">
              <w:rPr>
                <w:sz w:val="22"/>
                <w:lang w:val="lv-LV"/>
              </w:rPr>
              <w:t>2</w:t>
            </w:r>
            <w:r w:rsidR="00064757" w:rsidRPr="00DC776A">
              <w:rPr>
                <w:sz w:val="22"/>
                <w:lang w:val="lv-LV"/>
              </w:rPr>
              <w:t xml:space="preserve">00 </w:t>
            </w:r>
            <w:r w:rsidRPr="00DC776A">
              <w:rPr>
                <w:sz w:val="22"/>
                <w:lang w:val="lv-LV"/>
              </w:rPr>
              <w:t xml:space="preserve">Hz līdz 8000 </w:t>
            </w:r>
            <w:r w:rsidR="00064757" w:rsidRPr="00DC776A">
              <w:rPr>
                <w:sz w:val="22"/>
                <w:lang w:val="lv-LV"/>
              </w:rPr>
              <w:t xml:space="preserve">± 2000 </w:t>
            </w:r>
            <w:r w:rsidRPr="00DC776A">
              <w:rPr>
                <w:sz w:val="22"/>
                <w:lang w:val="lv-LV"/>
              </w:rPr>
              <w:t>Hz</w:t>
            </w:r>
            <w:r w:rsidR="00F0523E" w:rsidRPr="00DC776A">
              <w:rPr>
                <w:sz w:val="22"/>
                <w:lang w:val="lv-LV"/>
              </w:rPr>
              <w:t xml:space="preserve"> ;</w:t>
            </w:r>
          </w:p>
          <w:p w14:paraId="1897C059" w14:textId="46A4133E" w:rsidR="00F0523E" w:rsidRPr="00DC776A" w:rsidRDefault="00064757" w:rsidP="003A3950">
            <w:pPr>
              <w:pStyle w:val="ListParagraph"/>
              <w:numPr>
                <w:ilvl w:val="0"/>
                <w:numId w:val="1"/>
              </w:numPr>
              <w:rPr>
                <w:sz w:val="22"/>
                <w:lang w:val="lv-LV"/>
              </w:rPr>
            </w:pPr>
            <w:r w:rsidRPr="00DC776A">
              <w:rPr>
                <w:b/>
                <w:i/>
                <w:sz w:val="22"/>
                <w:lang w:val="lv-LV"/>
              </w:rPr>
              <w:t>Impedance</w:t>
            </w:r>
            <w:r w:rsidR="00F0523E" w:rsidRPr="00DC776A">
              <w:rPr>
                <w:b/>
                <w:i/>
                <w:sz w:val="22"/>
                <w:lang w:val="lv-LV"/>
              </w:rPr>
              <w:t>:</w:t>
            </w:r>
            <w:r w:rsidR="00F0523E" w:rsidRPr="00DC776A">
              <w:rPr>
                <w:sz w:val="22"/>
                <w:lang w:val="lv-LV"/>
              </w:rPr>
              <w:t xml:space="preserve"> </w:t>
            </w:r>
            <w:r w:rsidRPr="00DC776A">
              <w:rPr>
                <w:sz w:val="22"/>
                <w:lang w:val="lv-LV"/>
              </w:rPr>
              <w:t>8 Ω</w:t>
            </w:r>
            <w:r w:rsidR="00F0523E" w:rsidRPr="00DC776A">
              <w:rPr>
                <w:sz w:val="22"/>
                <w:lang w:val="lv-LV"/>
              </w:rPr>
              <w:t>;</w:t>
            </w:r>
          </w:p>
          <w:p w14:paraId="10BAD713" w14:textId="3FF5A3C8" w:rsidR="00F0523E" w:rsidRPr="00DC776A" w:rsidRDefault="00DB013B" w:rsidP="003A3950">
            <w:pPr>
              <w:pStyle w:val="ListParagraph"/>
              <w:numPr>
                <w:ilvl w:val="0"/>
                <w:numId w:val="1"/>
              </w:numPr>
              <w:rPr>
                <w:sz w:val="22"/>
                <w:lang w:val="lv-LV"/>
              </w:rPr>
            </w:pPr>
            <w:r w:rsidRPr="00DC776A">
              <w:rPr>
                <w:b/>
                <w:i/>
                <w:sz w:val="22"/>
                <w:lang w:val="lv-LV"/>
              </w:rPr>
              <w:t>Ūdensizturības</w:t>
            </w:r>
            <w:r w:rsidR="00F0523E" w:rsidRPr="00DC776A">
              <w:rPr>
                <w:b/>
                <w:i/>
                <w:sz w:val="22"/>
                <w:lang w:val="lv-LV"/>
              </w:rPr>
              <w:t xml:space="preserve"> līmenis:</w:t>
            </w:r>
            <w:r w:rsidR="00F0523E" w:rsidRPr="00DC776A">
              <w:rPr>
                <w:sz w:val="22"/>
                <w:lang w:val="lv-LV"/>
              </w:rPr>
              <w:t xml:space="preserve"> </w:t>
            </w:r>
            <w:r w:rsidR="00064757" w:rsidRPr="00DC776A">
              <w:rPr>
                <w:sz w:val="22"/>
                <w:lang w:val="lv-LV"/>
              </w:rPr>
              <w:t>IP67</w:t>
            </w:r>
            <w:r w:rsidR="00F0523E" w:rsidRPr="00DC776A">
              <w:rPr>
                <w:sz w:val="22"/>
                <w:lang w:val="lv-LV"/>
              </w:rPr>
              <w:t>;</w:t>
            </w:r>
          </w:p>
          <w:p w14:paraId="51A8017F" w14:textId="1B075A1D" w:rsidR="00B91EEC" w:rsidRPr="00DC776A" w:rsidRDefault="00B91EEC" w:rsidP="003A3950">
            <w:pPr>
              <w:pStyle w:val="ListParagraph"/>
              <w:numPr>
                <w:ilvl w:val="0"/>
                <w:numId w:val="1"/>
              </w:numPr>
              <w:rPr>
                <w:sz w:val="22"/>
                <w:lang w:val="lv-LV"/>
              </w:rPr>
            </w:pPr>
            <w:r w:rsidRPr="00DC776A">
              <w:rPr>
                <w:b/>
                <w:i/>
                <w:sz w:val="22"/>
                <w:lang w:val="lv-LV"/>
              </w:rPr>
              <w:t>Jūtība (1W/1m)</w:t>
            </w:r>
            <w:r w:rsidR="005E49AD" w:rsidRPr="00DC776A">
              <w:rPr>
                <w:b/>
                <w:i/>
                <w:sz w:val="22"/>
                <w:lang w:val="lv-LV"/>
              </w:rPr>
              <w:t xml:space="preserve">: </w:t>
            </w:r>
            <w:r w:rsidR="006E7437" w:rsidRPr="00DC776A">
              <w:rPr>
                <w:sz w:val="22"/>
                <w:lang w:val="lv-LV"/>
              </w:rPr>
              <w:t xml:space="preserve"> ne mazāka par 107</w:t>
            </w:r>
            <w:r w:rsidRPr="00DC776A">
              <w:rPr>
                <w:sz w:val="22"/>
                <w:lang w:val="lv-LV"/>
              </w:rPr>
              <w:t xml:space="preserve"> dB;</w:t>
            </w:r>
          </w:p>
          <w:p w14:paraId="3A9B0A0D" w14:textId="64D54BE9" w:rsidR="00F0523E" w:rsidRPr="00DC776A" w:rsidRDefault="00F0523E" w:rsidP="003A3950">
            <w:pPr>
              <w:pStyle w:val="ListParagraph"/>
              <w:numPr>
                <w:ilvl w:val="0"/>
                <w:numId w:val="1"/>
              </w:numPr>
              <w:rPr>
                <w:sz w:val="22"/>
                <w:lang w:val="lv-LV"/>
              </w:rPr>
            </w:pPr>
            <w:r w:rsidRPr="00DC776A">
              <w:rPr>
                <w:b/>
                <w:i/>
                <w:sz w:val="22"/>
                <w:lang w:val="lv-LV"/>
              </w:rPr>
              <w:t>Darba temperatūra</w:t>
            </w:r>
            <w:r w:rsidR="0046418A" w:rsidRPr="00DC776A">
              <w:rPr>
                <w:b/>
                <w:i/>
                <w:sz w:val="22"/>
                <w:lang w:val="lv-LV"/>
              </w:rPr>
              <w:t>:</w:t>
            </w:r>
            <w:r w:rsidRPr="00DC776A">
              <w:rPr>
                <w:i/>
                <w:sz w:val="22"/>
                <w:lang w:val="lv-LV"/>
              </w:rPr>
              <w:t xml:space="preserve"> </w:t>
            </w:r>
            <w:r w:rsidRPr="00DC776A">
              <w:rPr>
                <w:sz w:val="22"/>
                <w:lang w:val="lv-LV"/>
              </w:rPr>
              <w:t>no -</w:t>
            </w:r>
            <w:r w:rsidR="00C84CB3" w:rsidRPr="00DC776A">
              <w:rPr>
                <w:sz w:val="22"/>
                <w:lang w:val="lv-LV"/>
              </w:rPr>
              <w:t>40</w:t>
            </w:r>
            <w:r w:rsidRPr="00DC776A">
              <w:rPr>
                <w:sz w:val="22"/>
                <w:lang w:val="lv-LV"/>
              </w:rPr>
              <w:t xml:space="preserve"> ℃ līdz +55 ℃;</w:t>
            </w:r>
          </w:p>
          <w:p w14:paraId="68DD58AE" w14:textId="77777777" w:rsidR="00F0523E" w:rsidRPr="00DC776A" w:rsidRDefault="00F0523E" w:rsidP="003A3950">
            <w:pPr>
              <w:pStyle w:val="ListParagraph"/>
              <w:rPr>
                <w:sz w:val="22"/>
                <w:lang w:val="lv-LV"/>
              </w:rPr>
            </w:pPr>
            <w:r w:rsidRPr="00DC776A">
              <w:rPr>
                <w:b/>
                <w:i/>
                <w:sz w:val="22"/>
                <w:lang w:val="lv-LV"/>
              </w:rPr>
              <w:t xml:space="preserve">Piezīme: temperatūras diapazons var būt plašāks. </w:t>
            </w:r>
          </w:p>
          <w:p w14:paraId="4FFD0039" w14:textId="77777777" w:rsidR="00F0523E" w:rsidRPr="00DC776A" w:rsidRDefault="00F0523E" w:rsidP="00272EB8">
            <w:pPr>
              <w:pStyle w:val="ListParagraph"/>
            </w:pPr>
          </w:p>
        </w:tc>
      </w:tr>
    </w:tbl>
    <w:p w14:paraId="02977DCF" w14:textId="1BE2C453" w:rsidR="00DD1181" w:rsidRPr="00DC776A" w:rsidRDefault="00DD1181">
      <w:pPr>
        <w:rPr>
          <w:rFonts w:ascii="Times New Roman" w:hAnsi="Times New Roman" w:cs="Times New Roman"/>
          <w:b/>
          <w:i/>
        </w:rPr>
      </w:pPr>
    </w:p>
    <w:p w14:paraId="45D9B982" w14:textId="138E4F11" w:rsidR="00E7455F" w:rsidRPr="00DC776A" w:rsidRDefault="00DC776A" w:rsidP="00DC776A">
      <w:pPr>
        <w:rPr>
          <w:rFonts w:ascii="Times New Roman" w:hAnsi="Times New Roman" w:cs="Times New Roman"/>
          <w:b/>
          <w:sz w:val="28"/>
          <w:szCs w:val="28"/>
        </w:rPr>
      </w:pPr>
      <w:r w:rsidRPr="00DC776A">
        <w:rPr>
          <w:rFonts w:ascii="Times New Roman" w:hAnsi="Times New Roman" w:cs="Times New Roman"/>
          <w:b/>
          <w:sz w:val="28"/>
          <w:szCs w:val="28"/>
        </w:rPr>
        <w:t xml:space="preserve">2.2. </w:t>
      </w:r>
      <w:r w:rsidR="00E7455F" w:rsidRPr="00DC776A">
        <w:rPr>
          <w:rFonts w:ascii="Times New Roman" w:hAnsi="Times New Roman" w:cs="Times New Roman"/>
          <w:b/>
          <w:sz w:val="28"/>
          <w:szCs w:val="28"/>
        </w:rPr>
        <w:t>Audio signālu pastiprinātājs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992"/>
        <w:gridCol w:w="6622"/>
      </w:tblGrid>
      <w:tr w:rsidR="00EA608C" w:rsidRPr="00DC776A" w14:paraId="06D3AAA6" w14:textId="77777777" w:rsidTr="00545A1E">
        <w:trPr>
          <w:trHeight w:val="299"/>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CAE8C76" w14:textId="77777777" w:rsidR="00E7455F" w:rsidRPr="00DC776A" w:rsidRDefault="00E7455F" w:rsidP="00EA608C">
            <w:pPr>
              <w:spacing w:after="120"/>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Nosaukums</w:t>
            </w:r>
          </w:p>
        </w:tc>
        <w:tc>
          <w:tcPr>
            <w:tcW w:w="992" w:type="dxa"/>
            <w:tcBorders>
              <w:top w:val="single" w:sz="4" w:space="0" w:color="auto"/>
              <w:left w:val="single" w:sz="4" w:space="0" w:color="auto"/>
              <w:bottom w:val="single" w:sz="4" w:space="0" w:color="auto"/>
              <w:right w:val="single" w:sz="4" w:space="0" w:color="auto"/>
            </w:tcBorders>
            <w:vAlign w:val="center"/>
          </w:tcPr>
          <w:p w14:paraId="227958DA" w14:textId="77777777" w:rsidR="00E7455F" w:rsidRPr="00DC776A" w:rsidRDefault="00E7455F" w:rsidP="00EA608C">
            <w:pPr>
              <w:spacing w:after="120"/>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Skaits</w:t>
            </w:r>
          </w:p>
        </w:tc>
        <w:tc>
          <w:tcPr>
            <w:tcW w:w="6622" w:type="dxa"/>
            <w:tcBorders>
              <w:top w:val="single" w:sz="4" w:space="0" w:color="auto"/>
              <w:left w:val="single" w:sz="4" w:space="0" w:color="auto"/>
              <w:bottom w:val="single" w:sz="4" w:space="0" w:color="auto"/>
              <w:right w:val="single" w:sz="4" w:space="0" w:color="auto"/>
            </w:tcBorders>
            <w:vAlign w:val="center"/>
            <w:hideMark/>
          </w:tcPr>
          <w:p w14:paraId="24525D57" w14:textId="77777777" w:rsidR="00E7455F" w:rsidRPr="00DC776A" w:rsidRDefault="00E7455F" w:rsidP="00EA608C">
            <w:pPr>
              <w:spacing w:after="120"/>
              <w:jc w:val="center"/>
              <w:rPr>
                <w:rFonts w:ascii="Times New Roman" w:eastAsia="Cambria" w:hAnsi="Times New Roman" w:cs="Times New Roman"/>
                <w:b/>
                <w:kern w:val="56"/>
              </w:rPr>
            </w:pPr>
            <w:r w:rsidRPr="00DC776A">
              <w:rPr>
                <w:rFonts w:ascii="Times New Roman" w:eastAsia="Cambria" w:hAnsi="Times New Roman" w:cs="Times New Roman"/>
                <w:b/>
                <w:bCs/>
                <w:kern w:val="56"/>
              </w:rPr>
              <w:t>Prasības (minimālie tehniskie parametri)</w:t>
            </w:r>
          </w:p>
        </w:tc>
      </w:tr>
      <w:tr w:rsidR="00EA608C" w:rsidRPr="00DC776A" w14:paraId="74F063B0" w14:textId="77777777" w:rsidTr="00545A1E">
        <w:trPr>
          <w:trHeight w:val="2258"/>
          <w:jc w:val="center"/>
        </w:trPr>
        <w:tc>
          <w:tcPr>
            <w:tcW w:w="2122" w:type="dxa"/>
            <w:tcBorders>
              <w:top w:val="single" w:sz="4" w:space="0" w:color="auto"/>
              <w:left w:val="single" w:sz="4" w:space="0" w:color="auto"/>
              <w:right w:val="single" w:sz="4" w:space="0" w:color="auto"/>
            </w:tcBorders>
            <w:vAlign w:val="center"/>
          </w:tcPr>
          <w:p w14:paraId="33C3DBAB" w14:textId="2B43BEE7" w:rsidR="00E7455F" w:rsidRPr="00DC776A" w:rsidRDefault="00E7455F" w:rsidP="00A52340">
            <w:pPr>
              <w:jc w:val="center"/>
              <w:rPr>
                <w:rFonts w:ascii="Times New Roman" w:hAnsi="Times New Roman" w:cs="Times New Roman"/>
                <w:b/>
                <w:i/>
              </w:rPr>
            </w:pPr>
            <w:r w:rsidRPr="00DC776A">
              <w:rPr>
                <w:rFonts w:ascii="Times New Roman" w:hAnsi="Times New Roman" w:cs="Times New Roman"/>
                <w:b/>
              </w:rPr>
              <w:t>A</w:t>
            </w:r>
            <w:r w:rsidRPr="00DC776A">
              <w:rPr>
                <w:rFonts w:ascii="Times New Roman" w:hAnsi="Times New Roman" w:cs="Times New Roman"/>
                <w:b/>
                <w:i/>
              </w:rPr>
              <w:t>udio signālu pastiprinātājs</w:t>
            </w:r>
          </w:p>
          <w:p w14:paraId="60FF760A" w14:textId="25F0FBE3" w:rsidR="009B3E53" w:rsidRPr="00DC776A" w:rsidRDefault="009B3E53" w:rsidP="00A52340">
            <w:pPr>
              <w:jc w:val="center"/>
              <w:rPr>
                <w:rFonts w:ascii="Times New Roman" w:hAnsi="Times New Roman" w:cs="Times New Roman"/>
                <w:b/>
                <w:i/>
              </w:rPr>
            </w:pPr>
            <w:r w:rsidRPr="00DC776A">
              <w:rPr>
                <w:rFonts w:ascii="Times New Roman" w:hAnsi="Times New Roman" w:cs="Times New Roman"/>
                <w:b/>
                <w:i/>
              </w:rPr>
              <w:t>(</w:t>
            </w:r>
            <w:r w:rsidR="006C3A08" w:rsidRPr="00DC776A">
              <w:rPr>
                <w:rFonts w:ascii="Times New Roman" w:hAnsi="Times New Roman" w:cs="Times New Roman"/>
                <w:b/>
                <w:i/>
              </w:rPr>
              <w:t>WONDOM AA-AB33184 vai analogs)</w:t>
            </w:r>
          </w:p>
          <w:p w14:paraId="01466632" w14:textId="28FBEC56" w:rsidR="008A0FED" w:rsidRPr="00DC776A" w:rsidRDefault="008A0FED" w:rsidP="00A52340">
            <w:pPr>
              <w:jc w:val="center"/>
              <w:rPr>
                <w:rFonts w:ascii="Times New Roman" w:eastAsia="Cambria" w:hAnsi="Times New Roman" w:cs="Times New Roman"/>
                <w:b/>
                <w:bCs/>
                <w:kern w:val="56"/>
              </w:rPr>
            </w:pPr>
          </w:p>
        </w:tc>
        <w:tc>
          <w:tcPr>
            <w:tcW w:w="992" w:type="dxa"/>
            <w:tcBorders>
              <w:top w:val="single" w:sz="4" w:space="0" w:color="auto"/>
              <w:left w:val="single" w:sz="4" w:space="0" w:color="auto"/>
              <w:right w:val="single" w:sz="4" w:space="0" w:color="auto"/>
            </w:tcBorders>
          </w:tcPr>
          <w:p w14:paraId="04CB2F02" w14:textId="4DC8820F" w:rsidR="00E7455F" w:rsidRPr="00DC776A" w:rsidRDefault="00E7455F" w:rsidP="00A5234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2</w:t>
            </w:r>
          </w:p>
        </w:tc>
        <w:tc>
          <w:tcPr>
            <w:tcW w:w="6622" w:type="dxa"/>
            <w:tcBorders>
              <w:top w:val="single" w:sz="4" w:space="0" w:color="auto"/>
              <w:left w:val="single" w:sz="4" w:space="0" w:color="auto"/>
              <w:right w:val="single" w:sz="4" w:space="0" w:color="auto"/>
            </w:tcBorders>
            <w:vAlign w:val="center"/>
          </w:tcPr>
          <w:p w14:paraId="01D724F7" w14:textId="77777777" w:rsidR="00E7455F" w:rsidRPr="00DC776A" w:rsidRDefault="00E7455F" w:rsidP="00A52340">
            <w:pPr>
              <w:rPr>
                <w:rFonts w:ascii="Times New Roman" w:hAnsi="Times New Roman" w:cs="Times New Roman"/>
                <w:b/>
                <w:i/>
              </w:rPr>
            </w:pPr>
            <w:r w:rsidRPr="00DC776A">
              <w:rPr>
                <w:rFonts w:ascii="Times New Roman" w:hAnsi="Times New Roman" w:cs="Times New Roman"/>
                <w:b/>
                <w:i/>
              </w:rPr>
              <w:t>Komplektā ietilps:</w:t>
            </w:r>
          </w:p>
          <w:p w14:paraId="5F549B91" w14:textId="30FE8653" w:rsidR="0004720B" w:rsidRPr="00DC776A" w:rsidRDefault="0004720B" w:rsidP="00A52340">
            <w:pPr>
              <w:pStyle w:val="ListParagraph"/>
              <w:numPr>
                <w:ilvl w:val="0"/>
                <w:numId w:val="1"/>
              </w:numPr>
              <w:rPr>
                <w:b/>
                <w:sz w:val="22"/>
                <w:lang w:val="lv-LV"/>
              </w:rPr>
            </w:pPr>
            <w:r w:rsidRPr="00DC776A">
              <w:rPr>
                <w:b/>
                <w:i/>
                <w:sz w:val="22"/>
                <w:lang w:val="lv-LV"/>
              </w:rPr>
              <w:t>Izejas kanālu skaits:</w:t>
            </w:r>
            <w:r w:rsidRPr="00DC776A">
              <w:rPr>
                <w:b/>
                <w:sz w:val="22"/>
                <w:lang w:val="lv-LV"/>
              </w:rPr>
              <w:t xml:space="preserve"> min </w:t>
            </w:r>
            <w:r w:rsidR="004C7323" w:rsidRPr="00DC776A">
              <w:rPr>
                <w:b/>
                <w:sz w:val="22"/>
                <w:lang w:val="lv-LV"/>
              </w:rPr>
              <w:t>4</w:t>
            </w:r>
            <w:r w:rsidRPr="00DC776A">
              <w:rPr>
                <w:b/>
                <w:sz w:val="22"/>
                <w:lang w:val="lv-LV"/>
              </w:rPr>
              <w:t>;</w:t>
            </w:r>
          </w:p>
          <w:p w14:paraId="5037AA47" w14:textId="1FC15856" w:rsidR="00E7455F" w:rsidRPr="00DC776A" w:rsidRDefault="00E7455F" w:rsidP="00A52340">
            <w:pPr>
              <w:pStyle w:val="ListParagraph"/>
              <w:numPr>
                <w:ilvl w:val="0"/>
                <w:numId w:val="1"/>
              </w:numPr>
              <w:rPr>
                <w:b/>
                <w:sz w:val="22"/>
                <w:lang w:val="lv-LV"/>
              </w:rPr>
            </w:pPr>
            <w:r w:rsidRPr="00DC776A">
              <w:rPr>
                <w:b/>
                <w:i/>
                <w:sz w:val="22"/>
                <w:lang w:val="lv-LV"/>
              </w:rPr>
              <w:t>I</w:t>
            </w:r>
            <w:r w:rsidR="00EB7211" w:rsidRPr="00DC776A">
              <w:rPr>
                <w:b/>
                <w:i/>
                <w:sz w:val="22"/>
                <w:lang w:val="lv-LV"/>
              </w:rPr>
              <w:t>ze</w:t>
            </w:r>
            <w:r w:rsidRPr="00DC776A">
              <w:rPr>
                <w:b/>
                <w:i/>
                <w:sz w:val="22"/>
                <w:lang w:val="lv-LV"/>
              </w:rPr>
              <w:t>jas jauda</w:t>
            </w:r>
            <w:r w:rsidR="0004720B" w:rsidRPr="00DC776A">
              <w:rPr>
                <w:b/>
                <w:i/>
                <w:sz w:val="22"/>
                <w:lang w:val="lv-LV"/>
              </w:rPr>
              <w:t xml:space="preserve"> no 1 kanāla</w:t>
            </w:r>
            <w:r w:rsidRPr="00DC776A">
              <w:rPr>
                <w:b/>
                <w:i/>
                <w:sz w:val="22"/>
                <w:lang w:val="lv-LV"/>
              </w:rPr>
              <w:t>:</w:t>
            </w:r>
            <w:r w:rsidRPr="00DC776A">
              <w:rPr>
                <w:b/>
                <w:sz w:val="22"/>
                <w:lang w:val="lv-LV"/>
              </w:rPr>
              <w:t xml:space="preserve"> min </w:t>
            </w:r>
            <w:r w:rsidR="008157A9" w:rsidRPr="00DC776A">
              <w:rPr>
                <w:b/>
                <w:sz w:val="22"/>
                <w:lang w:val="lv-LV"/>
              </w:rPr>
              <w:t>100</w:t>
            </w:r>
            <w:r w:rsidRPr="00DC776A">
              <w:rPr>
                <w:b/>
                <w:sz w:val="22"/>
                <w:lang w:val="lv-LV"/>
              </w:rPr>
              <w:t>W</w:t>
            </w:r>
            <w:r w:rsidR="00EB7211" w:rsidRPr="00DC776A">
              <w:rPr>
                <w:b/>
                <w:sz w:val="22"/>
                <w:lang w:val="lv-LV"/>
              </w:rPr>
              <w:t xml:space="preserve"> iekš </w:t>
            </w:r>
            <w:r w:rsidR="00873839" w:rsidRPr="00DC776A">
              <w:rPr>
                <w:b/>
                <w:sz w:val="22"/>
                <w:lang w:val="lv-LV"/>
              </w:rPr>
              <w:t>6</w:t>
            </w:r>
            <w:r w:rsidR="00EB7211" w:rsidRPr="00DC776A">
              <w:rPr>
                <w:b/>
                <w:sz w:val="22"/>
                <w:lang w:val="lv-LV"/>
              </w:rPr>
              <w:t xml:space="preserve"> Ω</w:t>
            </w:r>
            <w:r w:rsidRPr="00DC776A">
              <w:rPr>
                <w:b/>
                <w:sz w:val="22"/>
                <w:lang w:val="lv-LV"/>
              </w:rPr>
              <w:t xml:space="preserve">; </w:t>
            </w:r>
          </w:p>
          <w:p w14:paraId="028C4302" w14:textId="3AA44632" w:rsidR="00E7455F" w:rsidRPr="00DC776A" w:rsidRDefault="00E7455F" w:rsidP="00A52340">
            <w:pPr>
              <w:pStyle w:val="ListParagraph"/>
              <w:numPr>
                <w:ilvl w:val="0"/>
                <w:numId w:val="1"/>
              </w:numPr>
              <w:rPr>
                <w:b/>
                <w:sz w:val="22"/>
                <w:lang w:val="lv-LV"/>
              </w:rPr>
            </w:pPr>
            <w:r w:rsidRPr="00DC776A">
              <w:rPr>
                <w:b/>
                <w:i/>
                <w:sz w:val="22"/>
                <w:lang w:val="lv-LV"/>
              </w:rPr>
              <w:t xml:space="preserve">Frekvenču diapazons: </w:t>
            </w:r>
            <w:r w:rsidRPr="00DC776A">
              <w:rPr>
                <w:b/>
                <w:sz w:val="22"/>
                <w:lang w:val="lv-LV"/>
              </w:rPr>
              <w:t xml:space="preserve">no </w:t>
            </w:r>
            <w:r w:rsidR="0004720B" w:rsidRPr="00DC776A">
              <w:rPr>
                <w:b/>
                <w:sz w:val="22"/>
                <w:lang w:val="lv-LV"/>
              </w:rPr>
              <w:t>20</w:t>
            </w:r>
            <w:r w:rsidRPr="00DC776A">
              <w:rPr>
                <w:b/>
                <w:sz w:val="22"/>
                <w:lang w:val="lv-LV"/>
              </w:rPr>
              <w:t xml:space="preserve"> Hz līdz  2</w:t>
            </w:r>
            <w:r w:rsidR="0004720B" w:rsidRPr="00DC776A">
              <w:rPr>
                <w:b/>
                <w:sz w:val="22"/>
                <w:lang w:val="lv-LV"/>
              </w:rPr>
              <w:t>0</w:t>
            </w:r>
            <w:r w:rsidRPr="00DC776A">
              <w:rPr>
                <w:b/>
                <w:sz w:val="22"/>
                <w:lang w:val="lv-LV"/>
              </w:rPr>
              <w:t>000 Hz ;</w:t>
            </w:r>
          </w:p>
          <w:p w14:paraId="59F3612B" w14:textId="23EB3F7C" w:rsidR="00E7455F" w:rsidRPr="00DC776A" w:rsidRDefault="0004720B" w:rsidP="00A52340">
            <w:pPr>
              <w:pStyle w:val="ListParagraph"/>
              <w:numPr>
                <w:ilvl w:val="0"/>
                <w:numId w:val="1"/>
              </w:numPr>
              <w:rPr>
                <w:b/>
                <w:sz w:val="22"/>
                <w:lang w:val="lv-LV"/>
              </w:rPr>
            </w:pPr>
            <w:r w:rsidRPr="00DC776A">
              <w:rPr>
                <w:b/>
                <w:i/>
                <w:sz w:val="22"/>
                <w:lang w:val="lv-LV"/>
              </w:rPr>
              <w:t>Pastiprinātājā klase</w:t>
            </w:r>
            <w:r w:rsidR="00E7455F" w:rsidRPr="00DC776A">
              <w:rPr>
                <w:b/>
                <w:i/>
                <w:sz w:val="22"/>
                <w:lang w:val="lv-LV"/>
              </w:rPr>
              <w:t>:</w:t>
            </w:r>
            <w:r w:rsidR="00E7455F" w:rsidRPr="00DC776A">
              <w:rPr>
                <w:b/>
                <w:sz w:val="22"/>
                <w:lang w:val="lv-LV"/>
              </w:rPr>
              <w:t xml:space="preserve"> </w:t>
            </w:r>
            <w:r w:rsidRPr="00DC776A">
              <w:rPr>
                <w:b/>
                <w:sz w:val="22"/>
                <w:lang w:val="lv-LV"/>
              </w:rPr>
              <w:t>D - klase</w:t>
            </w:r>
            <w:r w:rsidR="00E7455F" w:rsidRPr="00DC776A">
              <w:rPr>
                <w:b/>
                <w:sz w:val="22"/>
                <w:lang w:val="lv-LV"/>
              </w:rPr>
              <w:t>;</w:t>
            </w:r>
          </w:p>
          <w:p w14:paraId="68E3865D" w14:textId="30D6E1F6" w:rsidR="00E7455F" w:rsidRPr="00DC776A" w:rsidRDefault="0004720B" w:rsidP="00A52340">
            <w:pPr>
              <w:pStyle w:val="ListParagraph"/>
              <w:numPr>
                <w:ilvl w:val="0"/>
                <w:numId w:val="1"/>
              </w:numPr>
              <w:rPr>
                <w:b/>
                <w:sz w:val="22"/>
                <w:lang w:val="lv-LV"/>
              </w:rPr>
            </w:pPr>
            <w:r w:rsidRPr="00DC776A">
              <w:rPr>
                <w:b/>
                <w:i/>
                <w:sz w:val="22"/>
                <w:lang w:val="lv-LV"/>
              </w:rPr>
              <w:t>Barošanas spriegums</w:t>
            </w:r>
            <w:r w:rsidR="00E7455F" w:rsidRPr="00DC776A">
              <w:rPr>
                <w:b/>
                <w:i/>
                <w:sz w:val="22"/>
                <w:lang w:val="lv-LV"/>
              </w:rPr>
              <w:t>:</w:t>
            </w:r>
            <w:r w:rsidR="00E7455F" w:rsidRPr="00DC776A">
              <w:rPr>
                <w:b/>
                <w:sz w:val="22"/>
                <w:lang w:val="lv-LV"/>
              </w:rPr>
              <w:t xml:space="preserve"> </w:t>
            </w:r>
            <w:r w:rsidR="009C56C6" w:rsidRPr="00DC776A">
              <w:rPr>
                <w:b/>
                <w:sz w:val="22"/>
                <w:lang w:val="lv-LV"/>
              </w:rPr>
              <w:t xml:space="preserve">DC </w:t>
            </w:r>
            <w:r w:rsidRPr="00DC776A">
              <w:rPr>
                <w:b/>
                <w:sz w:val="22"/>
                <w:lang w:val="lv-LV"/>
              </w:rPr>
              <w:t xml:space="preserve">no </w:t>
            </w:r>
            <w:r w:rsidR="006771ED" w:rsidRPr="00DC776A">
              <w:rPr>
                <w:b/>
                <w:sz w:val="22"/>
                <w:lang w:val="lv-LV"/>
              </w:rPr>
              <w:t>14</w:t>
            </w:r>
            <w:r w:rsidRPr="00DC776A">
              <w:rPr>
                <w:b/>
                <w:sz w:val="22"/>
                <w:lang w:val="lv-LV"/>
              </w:rPr>
              <w:t xml:space="preserve"> līdz </w:t>
            </w:r>
            <w:r w:rsidR="00FB75BD" w:rsidRPr="00DC776A">
              <w:rPr>
                <w:b/>
                <w:sz w:val="22"/>
                <w:lang w:val="lv-LV"/>
              </w:rPr>
              <w:t>40</w:t>
            </w:r>
            <w:r w:rsidRPr="00DC776A">
              <w:rPr>
                <w:b/>
                <w:sz w:val="22"/>
                <w:lang w:val="lv-LV"/>
              </w:rPr>
              <w:t xml:space="preserve"> V</w:t>
            </w:r>
            <w:r w:rsidR="001145EA" w:rsidRPr="00DC776A">
              <w:rPr>
                <w:b/>
                <w:sz w:val="22"/>
                <w:lang w:val="lv-LV"/>
              </w:rPr>
              <w:t>;</w:t>
            </w:r>
          </w:p>
          <w:p w14:paraId="754FF4B1" w14:textId="716762E1" w:rsidR="00652B6B" w:rsidRPr="00DC776A" w:rsidRDefault="008C32BE" w:rsidP="00A52340">
            <w:pPr>
              <w:pStyle w:val="ListParagraph"/>
              <w:numPr>
                <w:ilvl w:val="0"/>
                <w:numId w:val="1"/>
              </w:numPr>
              <w:rPr>
                <w:b/>
                <w:sz w:val="22"/>
                <w:lang w:val="lv-LV"/>
              </w:rPr>
            </w:pPr>
            <w:r w:rsidRPr="00DC776A">
              <w:rPr>
                <w:b/>
                <w:i/>
                <w:sz w:val="22"/>
                <w:lang w:val="lv-LV"/>
              </w:rPr>
              <w:t xml:space="preserve">Iebūvēta aizsardzība </w:t>
            </w:r>
            <w:r w:rsidR="001B7296" w:rsidRPr="00DC776A">
              <w:rPr>
                <w:b/>
                <w:i/>
                <w:sz w:val="22"/>
                <w:lang w:val="lv-LV"/>
              </w:rPr>
              <w:t xml:space="preserve">pret </w:t>
            </w:r>
            <w:r w:rsidR="00273C48" w:rsidRPr="00DC776A">
              <w:rPr>
                <w:b/>
                <w:i/>
                <w:sz w:val="22"/>
                <w:lang w:val="lv-LV"/>
              </w:rPr>
              <w:t>pārkaršanu un paaugstinātu strāvu</w:t>
            </w:r>
            <w:r w:rsidR="001145EA" w:rsidRPr="00DC776A">
              <w:rPr>
                <w:b/>
                <w:i/>
                <w:sz w:val="22"/>
                <w:lang w:val="lv-LV"/>
              </w:rPr>
              <w:t>: Ir;</w:t>
            </w:r>
          </w:p>
          <w:p w14:paraId="6665C93D" w14:textId="264933D2" w:rsidR="000B64F4" w:rsidRPr="00DC776A" w:rsidRDefault="000B64F4" w:rsidP="00A52340">
            <w:pPr>
              <w:pStyle w:val="ListParagraph"/>
              <w:numPr>
                <w:ilvl w:val="0"/>
                <w:numId w:val="1"/>
              </w:numPr>
              <w:rPr>
                <w:b/>
                <w:sz w:val="22"/>
                <w:lang w:val="lv-LV"/>
              </w:rPr>
            </w:pPr>
            <w:r w:rsidRPr="00DC776A">
              <w:rPr>
                <w:b/>
                <w:sz w:val="22"/>
                <w:lang w:val="lv-LV"/>
              </w:rPr>
              <w:t>Regulējams pastiprinājums</w:t>
            </w:r>
            <w:r w:rsidR="001145EA" w:rsidRPr="00DC776A">
              <w:rPr>
                <w:b/>
                <w:sz w:val="22"/>
                <w:lang w:val="lv-LV"/>
              </w:rPr>
              <w:t>: Ir;</w:t>
            </w:r>
          </w:p>
          <w:p w14:paraId="7D1B7C5D" w14:textId="5FEA76D6" w:rsidR="009E3BC2" w:rsidRPr="00DC776A" w:rsidRDefault="009E3BC2" w:rsidP="00A52340">
            <w:pPr>
              <w:pStyle w:val="ListParagraph"/>
              <w:numPr>
                <w:ilvl w:val="0"/>
                <w:numId w:val="1"/>
              </w:numPr>
              <w:rPr>
                <w:b/>
                <w:sz w:val="22"/>
                <w:lang w:val="lv-LV"/>
              </w:rPr>
            </w:pPr>
            <w:r w:rsidRPr="00DC776A">
              <w:rPr>
                <w:b/>
                <w:sz w:val="22"/>
                <w:lang w:val="lv-LV"/>
              </w:rPr>
              <w:t>Maksimāla darba temperatūra:</w:t>
            </w:r>
            <w:r w:rsidR="001145EA" w:rsidRPr="00DC776A">
              <w:rPr>
                <w:b/>
                <w:sz w:val="22"/>
                <w:lang w:val="lv-LV"/>
              </w:rPr>
              <w:t xml:space="preserve"> ne mazāka par +50 </w:t>
            </w:r>
            <w:r w:rsidR="001145EA" w:rsidRPr="00DC776A">
              <w:rPr>
                <w:sz w:val="22"/>
                <w:lang w:val="lv-LV"/>
              </w:rPr>
              <w:t>℃;</w:t>
            </w:r>
          </w:p>
          <w:p w14:paraId="30E24EA8" w14:textId="77777777" w:rsidR="00E7455F" w:rsidRPr="00DC776A" w:rsidRDefault="00E7455F" w:rsidP="00272EB8">
            <w:pPr>
              <w:pStyle w:val="ListParagraph"/>
              <w:rPr>
                <w:b/>
                <w:lang w:val="lv-LV"/>
              </w:rPr>
            </w:pPr>
          </w:p>
        </w:tc>
      </w:tr>
    </w:tbl>
    <w:p w14:paraId="6D28297D" w14:textId="77777777" w:rsidR="000C500E" w:rsidRPr="00DC776A" w:rsidRDefault="000C500E" w:rsidP="00E7455F">
      <w:pPr>
        <w:jc w:val="right"/>
        <w:rPr>
          <w:rFonts w:ascii="Times New Roman" w:hAnsi="Times New Roman" w:cs="Times New Roman"/>
          <w:b/>
          <w:i/>
        </w:rPr>
      </w:pPr>
    </w:p>
    <w:p w14:paraId="024F6C71" w14:textId="2A0704B0" w:rsidR="00F25620" w:rsidRPr="00DC776A" w:rsidRDefault="00DC776A" w:rsidP="00DC776A">
      <w:pPr>
        <w:rPr>
          <w:rFonts w:ascii="Times New Roman" w:hAnsi="Times New Roman" w:cs="Times New Roman"/>
          <w:b/>
          <w:bCs/>
          <w:caps/>
          <w:u w:val="single"/>
        </w:rPr>
      </w:pPr>
      <w:r w:rsidRPr="00DC776A">
        <w:rPr>
          <w:rFonts w:ascii="Times New Roman" w:hAnsi="Times New Roman" w:cs="Times New Roman"/>
          <w:b/>
          <w:sz w:val="32"/>
          <w:szCs w:val="32"/>
        </w:rPr>
        <w:t xml:space="preserve">2.3. </w:t>
      </w:r>
      <w:r w:rsidR="00C84CB3" w:rsidRPr="00DC776A">
        <w:rPr>
          <w:rFonts w:ascii="Times New Roman" w:hAnsi="Times New Roman" w:cs="Times New Roman"/>
          <w:b/>
          <w:sz w:val="28"/>
          <w:szCs w:val="28"/>
        </w:rPr>
        <w:t>Zemūdens</w:t>
      </w:r>
      <w:r w:rsidR="00F25620" w:rsidRPr="00DC776A">
        <w:rPr>
          <w:rFonts w:ascii="Times New Roman" w:hAnsi="Times New Roman" w:cs="Times New Roman"/>
          <w:b/>
          <w:sz w:val="28"/>
          <w:szCs w:val="28"/>
        </w:rPr>
        <w:t xml:space="preserve"> skaļruņu komplekts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F25620" w:rsidRPr="00DC776A" w14:paraId="71ECA0E6" w14:textId="77777777" w:rsidTr="00DC776A">
        <w:trPr>
          <w:trHeight w:val="39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BFFE319" w14:textId="77777777" w:rsidR="00F25620" w:rsidRPr="00DC776A" w:rsidRDefault="00F25620" w:rsidP="00F749C3">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Nosaukums</w:t>
            </w:r>
          </w:p>
        </w:tc>
        <w:tc>
          <w:tcPr>
            <w:tcW w:w="851" w:type="dxa"/>
            <w:tcBorders>
              <w:top w:val="single" w:sz="4" w:space="0" w:color="auto"/>
              <w:left w:val="single" w:sz="4" w:space="0" w:color="auto"/>
              <w:bottom w:val="single" w:sz="4" w:space="0" w:color="auto"/>
              <w:right w:val="single" w:sz="4" w:space="0" w:color="auto"/>
            </w:tcBorders>
            <w:vAlign w:val="center"/>
          </w:tcPr>
          <w:p w14:paraId="62B80AD4" w14:textId="77777777" w:rsidR="00F25620" w:rsidRPr="00DC776A" w:rsidRDefault="00F25620" w:rsidP="00F749C3">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9844234" w14:textId="77777777" w:rsidR="00F25620" w:rsidRPr="00DC776A" w:rsidRDefault="00F25620" w:rsidP="00F749C3">
            <w:pPr>
              <w:jc w:val="center"/>
              <w:rPr>
                <w:rFonts w:ascii="Times New Roman" w:eastAsia="Cambria" w:hAnsi="Times New Roman" w:cs="Times New Roman"/>
                <w:b/>
                <w:kern w:val="56"/>
              </w:rPr>
            </w:pPr>
            <w:r w:rsidRPr="00DC776A">
              <w:rPr>
                <w:rFonts w:ascii="Times New Roman" w:eastAsia="Cambria" w:hAnsi="Times New Roman" w:cs="Times New Roman"/>
                <w:b/>
                <w:bCs/>
                <w:kern w:val="56"/>
              </w:rPr>
              <w:t>Prasības (minimālie tehniskie parametri)</w:t>
            </w:r>
          </w:p>
        </w:tc>
      </w:tr>
      <w:tr w:rsidR="00F25620" w:rsidRPr="00DC776A" w14:paraId="15221CF3" w14:textId="77777777" w:rsidTr="00F749C3">
        <w:trPr>
          <w:trHeight w:val="2258"/>
          <w:jc w:val="center"/>
        </w:trPr>
        <w:tc>
          <w:tcPr>
            <w:tcW w:w="1838" w:type="dxa"/>
            <w:tcBorders>
              <w:top w:val="single" w:sz="4" w:space="0" w:color="auto"/>
              <w:left w:val="single" w:sz="4" w:space="0" w:color="auto"/>
              <w:bottom w:val="single" w:sz="4" w:space="0" w:color="auto"/>
              <w:right w:val="single" w:sz="4" w:space="0" w:color="auto"/>
            </w:tcBorders>
            <w:vAlign w:val="center"/>
          </w:tcPr>
          <w:p w14:paraId="368C35D9" w14:textId="77777777" w:rsidR="00F25620" w:rsidRPr="00DC776A" w:rsidRDefault="00F25620" w:rsidP="00F749C3">
            <w:pPr>
              <w:jc w:val="center"/>
              <w:rPr>
                <w:rFonts w:ascii="Times New Roman" w:hAnsi="Times New Roman" w:cs="Times New Roman"/>
                <w:b/>
              </w:rPr>
            </w:pPr>
            <w:r w:rsidRPr="00DC776A">
              <w:rPr>
                <w:rFonts w:ascii="Times New Roman" w:hAnsi="Times New Roman" w:cs="Times New Roman"/>
                <w:b/>
              </w:rPr>
              <w:t>Mazjaudīgs zemūdens skaļrunis</w:t>
            </w:r>
          </w:p>
          <w:p w14:paraId="1DE599DB" w14:textId="5E7DF93C" w:rsidR="006E0A5F" w:rsidRPr="00DC776A" w:rsidRDefault="006E0A5F" w:rsidP="00F749C3">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(DNH AQUA30 vai analogs)</w:t>
            </w:r>
          </w:p>
        </w:tc>
        <w:tc>
          <w:tcPr>
            <w:tcW w:w="851" w:type="dxa"/>
            <w:tcBorders>
              <w:top w:val="single" w:sz="4" w:space="0" w:color="auto"/>
              <w:left w:val="single" w:sz="4" w:space="0" w:color="auto"/>
              <w:bottom w:val="single" w:sz="4" w:space="0" w:color="auto"/>
              <w:right w:val="single" w:sz="4" w:space="0" w:color="auto"/>
            </w:tcBorders>
          </w:tcPr>
          <w:p w14:paraId="0C4C3B9B" w14:textId="77777777" w:rsidR="00F25620" w:rsidRPr="00DC776A" w:rsidRDefault="00F25620" w:rsidP="00F749C3">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4</w:t>
            </w:r>
          </w:p>
        </w:tc>
        <w:tc>
          <w:tcPr>
            <w:tcW w:w="6237" w:type="dxa"/>
            <w:tcBorders>
              <w:top w:val="single" w:sz="4" w:space="0" w:color="auto"/>
              <w:left w:val="single" w:sz="4" w:space="0" w:color="auto"/>
              <w:bottom w:val="single" w:sz="4" w:space="0" w:color="auto"/>
              <w:right w:val="single" w:sz="4" w:space="0" w:color="auto"/>
            </w:tcBorders>
            <w:vAlign w:val="center"/>
          </w:tcPr>
          <w:p w14:paraId="63976300" w14:textId="77777777" w:rsidR="00F25620" w:rsidRPr="00DC776A" w:rsidRDefault="00F25620" w:rsidP="00F749C3">
            <w:pPr>
              <w:rPr>
                <w:rFonts w:ascii="Times New Roman" w:hAnsi="Times New Roman" w:cs="Times New Roman"/>
                <w:b/>
                <w:i/>
              </w:rPr>
            </w:pPr>
            <w:r w:rsidRPr="00DC776A">
              <w:rPr>
                <w:rFonts w:ascii="Times New Roman" w:hAnsi="Times New Roman" w:cs="Times New Roman"/>
                <w:b/>
                <w:i/>
              </w:rPr>
              <w:t>Komplektā ietilpst:</w:t>
            </w:r>
          </w:p>
          <w:p w14:paraId="2EF8209E" w14:textId="3D5F18D8" w:rsidR="00F25620" w:rsidRPr="00DC776A" w:rsidRDefault="0077127B" w:rsidP="00F749C3">
            <w:pPr>
              <w:rPr>
                <w:rFonts w:ascii="Times New Roman" w:hAnsi="Times New Roman" w:cs="Times New Roman"/>
                <w:b/>
              </w:rPr>
            </w:pPr>
            <w:r w:rsidRPr="00DC776A">
              <w:rPr>
                <w:rFonts w:ascii="Times New Roman" w:hAnsi="Times New Roman" w:cs="Times New Roman"/>
                <w:b/>
              </w:rPr>
              <w:t>Zemūdens skaļrunis</w:t>
            </w:r>
            <w:r w:rsidR="00F25620" w:rsidRPr="00DC776A">
              <w:rPr>
                <w:rFonts w:ascii="Times New Roman" w:hAnsi="Times New Roman" w:cs="Times New Roman"/>
                <w:b/>
              </w:rPr>
              <w:t>:</w:t>
            </w:r>
          </w:p>
          <w:p w14:paraId="0008145C" w14:textId="77777777" w:rsidR="00F25620" w:rsidRPr="00DC776A" w:rsidRDefault="00F25620" w:rsidP="00F749C3">
            <w:pPr>
              <w:pStyle w:val="ListParagraph"/>
              <w:numPr>
                <w:ilvl w:val="0"/>
                <w:numId w:val="4"/>
              </w:numPr>
              <w:rPr>
                <w:b/>
                <w:i/>
                <w:sz w:val="22"/>
                <w:lang w:val="lv-LV"/>
              </w:rPr>
            </w:pPr>
            <w:r w:rsidRPr="00DC776A">
              <w:rPr>
                <w:b/>
                <w:i/>
                <w:sz w:val="22"/>
                <w:lang w:val="lv-LV"/>
              </w:rPr>
              <w:t>Frekvenču josla vismaz no 500Hz līdz 20kHz;</w:t>
            </w:r>
          </w:p>
          <w:p w14:paraId="5101C16C" w14:textId="77777777" w:rsidR="00F25620" w:rsidRPr="00DC776A" w:rsidRDefault="00F25620" w:rsidP="00F749C3">
            <w:pPr>
              <w:pStyle w:val="ListParagraph"/>
              <w:numPr>
                <w:ilvl w:val="0"/>
                <w:numId w:val="4"/>
              </w:numPr>
              <w:rPr>
                <w:b/>
                <w:i/>
                <w:sz w:val="22"/>
                <w:lang w:val="lv-LV"/>
              </w:rPr>
            </w:pPr>
            <w:r w:rsidRPr="00DC776A">
              <w:rPr>
                <w:b/>
                <w:i/>
                <w:sz w:val="22"/>
                <w:lang w:val="lv-LV"/>
              </w:rPr>
              <w:t>Maksimālā izejas signāla līmenis vismaz 100dB/1W/1m;</w:t>
            </w:r>
          </w:p>
          <w:p w14:paraId="4B662852" w14:textId="77777777" w:rsidR="00F25620" w:rsidRPr="00DC776A" w:rsidRDefault="00F25620" w:rsidP="00F749C3">
            <w:pPr>
              <w:pStyle w:val="ListParagraph"/>
              <w:numPr>
                <w:ilvl w:val="0"/>
                <w:numId w:val="4"/>
              </w:numPr>
              <w:rPr>
                <w:b/>
                <w:i/>
                <w:sz w:val="22"/>
                <w:lang w:val="lv-LV"/>
              </w:rPr>
            </w:pPr>
            <w:r w:rsidRPr="00DC776A">
              <w:rPr>
                <w:b/>
                <w:i/>
                <w:sz w:val="22"/>
                <w:lang w:val="lv-LV"/>
              </w:rPr>
              <w:t>Darbības temperatūra vismaz no 0</w:t>
            </w:r>
            <w:r w:rsidRPr="00DC776A">
              <w:rPr>
                <w:b/>
                <w:i/>
                <w:sz w:val="22"/>
                <w:vertAlign w:val="superscript"/>
                <w:lang w:val="lv-LV"/>
              </w:rPr>
              <w:t>0</w:t>
            </w:r>
            <w:r w:rsidRPr="00DC776A">
              <w:rPr>
                <w:b/>
                <w:i/>
                <w:sz w:val="22"/>
                <w:lang w:val="lv-LV"/>
              </w:rPr>
              <w:t>C līdz 35</w:t>
            </w:r>
            <w:r w:rsidRPr="00DC776A">
              <w:rPr>
                <w:b/>
                <w:i/>
                <w:sz w:val="22"/>
                <w:vertAlign w:val="superscript"/>
                <w:lang w:val="lv-LV"/>
              </w:rPr>
              <w:t>0</w:t>
            </w:r>
            <w:r w:rsidRPr="00DC776A">
              <w:rPr>
                <w:b/>
                <w:i/>
                <w:sz w:val="22"/>
                <w:lang w:val="lv-LV"/>
              </w:rPr>
              <w:t xml:space="preserve">C; </w:t>
            </w:r>
          </w:p>
          <w:p w14:paraId="2925C255" w14:textId="77777777" w:rsidR="00F25620" w:rsidRPr="00DC776A" w:rsidRDefault="00F25620" w:rsidP="00F749C3">
            <w:pPr>
              <w:pStyle w:val="ListParagraph"/>
              <w:numPr>
                <w:ilvl w:val="0"/>
                <w:numId w:val="4"/>
              </w:numPr>
              <w:rPr>
                <w:b/>
                <w:i/>
                <w:sz w:val="22"/>
                <w:lang w:val="lv-LV"/>
              </w:rPr>
            </w:pPr>
            <w:r w:rsidRPr="00DC776A">
              <w:rPr>
                <w:b/>
                <w:i/>
                <w:sz w:val="22"/>
                <w:lang w:val="lv-LV"/>
              </w:rPr>
              <w:t>Maksimālais svars: līdz 3kg;</w:t>
            </w:r>
          </w:p>
          <w:p w14:paraId="289D09FA" w14:textId="77777777" w:rsidR="00F25620" w:rsidRPr="00DC776A" w:rsidRDefault="00F25620" w:rsidP="00F749C3">
            <w:pPr>
              <w:pStyle w:val="ListParagraph"/>
              <w:numPr>
                <w:ilvl w:val="0"/>
                <w:numId w:val="4"/>
              </w:numPr>
              <w:rPr>
                <w:b/>
                <w:i/>
                <w:sz w:val="22"/>
                <w:lang w:val="lv-LV"/>
              </w:rPr>
            </w:pPr>
            <w:r w:rsidRPr="00DC776A">
              <w:rPr>
                <w:b/>
                <w:i/>
                <w:sz w:val="22"/>
                <w:lang w:val="lv-LV"/>
              </w:rPr>
              <w:t>Jauda vismaz 20W.</w:t>
            </w:r>
          </w:p>
          <w:p w14:paraId="2B948028" w14:textId="77777777" w:rsidR="00F25620" w:rsidRPr="00DC776A" w:rsidRDefault="00F25620" w:rsidP="00F749C3">
            <w:pPr>
              <w:rPr>
                <w:rFonts w:ascii="Times New Roman" w:hAnsi="Times New Roman" w:cs="Times New Roman"/>
                <w:b/>
              </w:rPr>
            </w:pPr>
            <w:r w:rsidRPr="00DC776A">
              <w:rPr>
                <w:rFonts w:ascii="Times New Roman" w:hAnsi="Times New Roman" w:cs="Times New Roman"/>
                <w:b/>
              </w:rPr>
              <w:t>Skaļrunim piemērots barošanas un signāla kabelis:</w:t>
            </w:r>
          </w:p>
          <w:p w14:paraId="7B054B2E" w14:textId="6DF89D75" w:rsidR="00F25620" w:rsidRPr="00DC776A" w:rsidRDefault="006E0A5F" w:rsidP="00F749C3">
            <w:pPr>
              <w:pStyle w:val="ListParagraph"/>
              <w:numPr>
                <w:ilvl w:val="0"/>
                <w:numId w:val="5"/>
              </w:numPr>
              <w:rPr>
                <w:b/>
                <w:i/>
                <w:sz w:val="22"/>
                <w:lang w:val="lv-LV"/>
              </w:rPr>
            </w:pPr>
            <w:r w:rsidRPr="00DC776A">
              <w:rPr>
                <w:b/>
                <w:i/>
                <w:sz w:val="22"/>
                <w:lang w:val="lv-LV"/>
              </w:rPr>
              <w:t>Garums vismaz 4</w:t>
            </w:r>
            <w:r w:rsidR="00DC776A" w:rsidRPr="00DC776A">
              <w:rPr>
                <w:b/>
                <w:i/>
                <w:sz w:val="22"/>
                <w:lang w:val="lv-LV"/>
              </w:rPr>
              <w:t>m.</w:t>
            </w:r>
          </w:p>
        </w:tc>
      </w:tr>
      <w:tr w:rsidR="00F25620" w:rsidRPr="00DC776A" w14:paraId="4ED45015" w14:textId="77777777" w:rsidTr="00F749C3">
        <w:trPr>
          <w:trHeight w:val="2258"/>
          <w:jc w:val="center"/>
        </w:trPr>
        <w:tc>
          <w:tcPr>
            <w:tcW w:w="1838" w:type="dxa"/>
            <w:tcBorders>
              <w:top w:val="single" w:sz="4" w:space="0" w:color="auto"/>
              <w:left w:val="single" w:sz="4" w:space="0" w:color="auto"/>
              <w:right w:val="single" w:sz="4" w:space="0" w:color="auto"/>
            </w:tcBorders>
            <w:vAlign w:val="center"/>
          </w:tcPr>
          <w:p w14:paraId="428E4ADB" w14:textId="77777777" w:rsidR="00F25620" w:rsidRPr="00DC776A" w:rsidRDefault="00F25620" w:rsidP="00F749C3">
            <w:pPr>
              <w:jc w:val="center"/>
              <w:rPr>
                <w:rFonts w:ascii="Times New Roman" w:hAnsi="Times New Roman" w:cs="Times New Roman"/>
                <w:b/>
              </w:rPr>
            </w:pPr>
            <w:r w:rsidRPr="00DC776A">
              <w:rPr>
                <w:rFonts w:ascii="Times New Roman" w:hAnsi="Times New Roman" w:cs="Times New Roman"/>
                <w:b/>
              </w:rPr>
              <w:lastRenderedPageBreak/>
              <w:t>Lieljaudīgs zemūdens skaļrunis</w:t>
            </w:r>
          </w:p>
          <w:p w14:paraId="58BD45DB" w14:textId="02968CCE" w:rsidR="006E0A5F" w:rsidRPr="00DC776A" w:rsidRDefault="006E0A5F" w:rsidP="00F749C3">
            <w:pPr>
              <w:jc w:val="center"/>
              <w:rPr>
                <w:rFonts w:ascii="Times New Roman" w:hAnsi="Times New Roman" w:cs="Times New Roman"/>
                <w:b/>
              </w:rPr>
            </w:pPr>
            <w:r w:rsidRPr="00DC776A">
              <w:rPr>
                <w:rFonts w:ascii="Times New Roman" w:hAnsi="Times New Roman" w:cs="Times New Roman"/>
                <w:b/>
              </w:rPr>
              <w:t xml:space="preserve">(Lubell </w:t>
            </w:r>
            <w:r w:rsidRPr="00DC776A">
              <w:rPr>
                <w:rFonts w:ascii="Times New Roman" w:hAnsi="Times New Roman" w:cs="Times New Roman"/>
                <w:b/>
                <w:i/>
              </w:rPr>
              <w:t>LL916C vai analogs</w:t>
            </w:r>
            <w:r w:rsidRPr="00DC776A">
              <w:rPr>
                <w:rFonts w:ascii="Times New Roman" w:hAnsi="Times New Roman" w:cs="Times New Roman"/>
                <w:b/>
              </w:rPr>
              <w:t>)</w:t>
            </w:r>
          </w:p>
        </w:tc>
        <w:tc>
          <w:tcPr>
            <w:tcW w:w="851" w:type="dxa"/>
            <w:tcBorders>
              <w:top w:val="single" w:sz="4" w:space="0" w:color="auto"/>
              <w:left w:val="single" w:sz="4" w:space="0" w:color="auto"/>
              <w:right w:val="single" w:sz="4" w:space="0" w:color="auto"/>
            </w:tcBorders>
          </w:tcPr>
          <w:p w14:paraId="702DC982" w14:textId="77777777" w:rsidR="00F25620" w:rsidRPr="00DC776A" w:rsidRDefault="00F25620" w:rsidP="00F749C3">
            <w:pPr>
              <w:jc w:val="center"/>
              <w:rPr>
                <w:rFonts w:ascii="Times New Roman" w:eastAsia="Cambria" w:hAnsi="Times New Roman" w:cs="Times New Roman"/>
                <w:b/>
                <w:bCs/>
                <w:kern w:val="56"/>
              </w:rPr>
            </w:pPr>
          </w:p>
          <w:p w14:paraId="27987019" w14:textId="77777777" w:rsidR="00F25620" w:rsidRPr="00DC776A" w:rsidRDefault="00F25620" w:rsidP="00F749C3">
            <w:pPr>
              <w:jc w:val="center"/>
              <w:rPr>
                <w:rFonts w:ascii="Times New Roman" w:eastAsia="Cambria" w:hAnsi="Times New Roman" w:cs="Times New Roman"/>
                <w:b/>
                <w:bCs/>
                <w:kern w:val="56"/>
              </w:rPr>
            </w:pPr>
          </w:p>
          <w:p w14:paraId="1E1129E7" w14:textId="77777777" w:rsidR="00F25620" w:rsidRPr="00DC776A" w:rsidRDefault="00F25620" w:rsidP="00F749C3">
            <w:pPr>
              <w:jc w:val="center"/>
              <w:rPr>
                <w:rFonts w:ascii="Times New Roman" w:eastAsia="Cambria" w:hAnsi="Times New Roman" w:cs="Times New Roman"/>
                <w:b/>
                <w:bCs/>
                <w:kern w:val="56"/>
              </w:rPr>
            </w:pPr>
          </w:p>
          <w:p w14:paraId="13814CF3" w14:textId="77777777" w:rsidR="00F25620" w:rsidRPr="00DC776A" w:rsidRDefault="00F25620" w:rsidP="00F749C3">
            <w:pPr>
              <w:jc w:val="center"/>
              <w:rPr>
                <w:rFonts w:ascii="Times New Roman" w:eastAsia="Cambria" w:hAnsi="Times New Roman" w:cs="Times New Roman"/>
                <w:b/>
                <w:bCs/>
                <w:kern w:val="56"/>
              </w:rPr>
            </w:pPr>
          </w:p>
          <w:p w14:paraId="6271CB6F" w14:textId="77777777" w:rsidR="00F25620" w:rsidRPr="00DC776A" w:rsidRDefault="00F25620" w:rsidP="00F749C3">
            <w:pPr>
              <w:jc w:val="center"/>
              <w:rPr>
                <w:rFonts w:ascii="Times New Roman" w:eastAsia="Cambria" w:hAnsi="Times New Roman" w:cs="Times New Roman"/>
                <w:b/>
                <w:bCs/>
                <w:kern w:val="56"/>
              </w:rPr>
            </w:pPr>
          </w:p>
          <w:p w14:paraId="42965444" w14:textId="77777777" w:rsidR="00F25620" w:rsidRPr="00DC776A" w:rsidRDefault="00F25620" w:rsidP="00F749C3">
            <w:pPr>
              <w:jc w:val="center"/>
              <w:rPr>
                <w:rFonts w:ascii="Times New Roman" w:eastAsia="Cambria" w:hAnsi="Times New Roman" w:cs="Times New Roman"/>
                <w:b/>
                <w:bCs/>
                <w:kern w:val="56"/>
              </w:rPr>
            </w:pPr>
          </w:p>
          <w:p w14:paraId="1C2B809C" w14:textId="77777777" w:rsidR="00F25620" w:rsidRPr="00DC776A" w:rsidRDefault="00F25620" w:rsidP="00F749C3">
            <w:pPr>
              <w:rPr>
                <w:rFonts w:ascii="Times New Roman" w:eastAsia="Cambria" w:hAnsi="Times New Roman" w:cs="Times New Roman"/>
                <w:b/>
                <w:bCs/>
                <w:kern w:val="56"/>
              </w:rPr>
            </w:pPr>
            <w:r w:rsidRPr="00DC776A">
              <w:rPr>
                <w:rFonts w:ascii="Times New Roman" w:eastAsia="Cambria" w:hAnsi="Times New Roman" w:cs="Times New Roman"/>
                <w:b/>
                <w:bCs/>
                <w:kern w:val="56"/>
              </w:rPr>
              <w:t xml:space="preserve">   1</w:t>
            </w:r>
          </w:p>
        </w:tc>
        <w:tc>
          <w:tcPr>
            <w:tcW w:w="6237" w:type="dxa"/>
            <w:tcBorders>
              <w:top w:val="single" w:sz="4" w:space="0" w:color="auto"/>
              <w:left w:val="single" w:sz="4" w:space="0" w:color="auto"/>
              <w:right w:val="single" w:sz="4" w:space="0" w:color="auto"/>
            </w:tcBorders>
            <w:vAlign w:val="center"/>
          </w:tcPr>
          <w:p w14:paraId="4BF19439" w14:textId="77777777" w:rsidR="00F25620" w:rsidRPr="00DC776A" w:rsidRDefault="00F25620" w:rsidP="00F749C3">
            <w:pPr>
              <w:rPr>
                <w:rFonts w:ascii="Times New Roman" w:hAnsi="Times New Roman" w:cs="Times New Roman"/>
                <w:b/>
                <w:i/>
              </w:rPr>
            </w:pPr>
            <w:r w:rsidRPr="00DC776A">
              <w:rPr>
                <w:rFonts w:ascii="Times New Roman" w:hAnsi="Times New Roman" w:cs="Times New Roman"/>
                <w:b/>
                <w:i/>
              </w:rPr>
              <w:t>Komplektā ietilpst:</w:t>
            </w:r>
          </w:p>
          <w:p w14:paraId="0582569B" w14:textId="2179C817" w:rsidR="00F25620" w:rsidRPr="00DC776A" w:rsidRDefault="006E0A5F" w:rsidP="00F749C3">
            <w:pPr>
              <w:rPr>
                <w:rFonts w:ascii="Times New Roman" w:hAnsi="Times New Roman" w:cs="Times New Roman"/>
                <w:b/>
              </w:rPr>
            </w:pPr>
            <w:r w:rsidRPr="00DC776A">
              <w:rPr>
                <w:rFonts w:ascii="Times New Roman" w:hAnsi="Times New Roman" w:cs="Times New Roman"/>
                <w:b/>
              </w:rPr>
              <w:t>Zemūdens skaļrunis:</w:t>
            </w:r>
          </w:p>
          <w:p w14:paraId="7441208B" w14:textId="77777777" w:rsidR="00F25620" w:rsidRPr="00DC776A" w:rsidRDefault="00F25620" w:rsidP="00F749C3">
            <w:pPr>
              <w:pStyle w:val="ListParagraph"/>
              <w:numPr>
                <w:ilvl w:val="0"/>
                <w:numId w:val="4"/>
              </w:numPr>
              <w:rPr>
                <w:b/>
                <w:i/>
                <w:sz w:val="22"/>
                <w:lang w:val="lv-LV"/>
              </w:rPr>
            </w:pPr>
            <w:r w:rsidRPr="00DC776A">
              <w:rPr>
                <w:b/>
                <w:i/>
                <w:sz w:val="22"/>
                <w:lang w:val="lv-LV"/>
              </w:rPr>
              <w:t>Frekvenču josla vismaz no 500Hz līdz 20kHz;</w:t>
            </w:r>
          </w:p>
          <w:p w14:paraId="018A6318" w14:textId="77777777" w:rsidR="00F25620" w:rsidRPr="00DC776A" w:rsidRDefault="00F25620" w:rsidP="00F749C3">
            <w:pPr>
              <w:pStyle w:val="ListParagraph"/>
              <w:numPr>
                <w:ilvl w:val="0"/>
                <w:numId w:val="4"/>
              </w:numPr>
              <w:rPr>
                <w:b/>
                <w:i/>
                <w:sz w:val="22"/>
                <w:lang w:val="lv-LV"/>
              </w:rPr>
            </w:pPr>
            <w:r w:rsidRPr="00DC776A">
              <w:rPr>
                <w:b/>
                <w:i/>
                <w:sz w:val="22"/>
                <w:lang w:val="lv-LV"/>
              </w:rPr>
              <w:t>Maksimālā izejas signāla līmenis vismaz 175dB/uPa/m@1kHz;</w:t>
            </w:r>
          </w:p>
          <w:p w14:paraId="35084717" w14:textId="77777777" w:rsidR="00F25620" w:rsidRPr="00DC776A" w:rsidRDefault="00F25620" w:rsidP="00F749C3">
            <w:pPr>
              <w:pStyle w:val="ListParagraph"/>
              <w:numPr>
                <w:ilvl w:val="0"/>
                <w:numId w:val="4"/>
              </w:numPr>
              <w:rPr>
                <w:b/>
                <w:i/>
                <w:sz w:val="22"/>
                <w:lang w:val="lv-LV"/>
              </w:rPr>
            </w:pPr>
            <w:r w:rsidRPr="00DC776A">
              <w:rPr>
                <w:b/>
                <w:i/>
                <w:sz w:val="22"/>
                <w:lang w:val="lv-LV"/>
              </w:rPr>
              <w:t>Maksimālai darbības dziļums vismaz 5m;</w:t>
            </w:r>
          </w:p>
          <w:p w14:paraId="199C201D" w14:textId="77777777" w:rsidR="00F25620" w:rsidRPr="00DC776A" w:rsidRDefault="00F25620" w:rsidP="00F749C3">
            <w:pPr>
              <w:pStyle w:val="ListParagraph"/>
              <w:numPr>
                <w:ilvl w:val="0"/>
                <w:numId w:val="4"/>
              </w:numPr>
              <w:rPr>
                <w:b/>
                <w:i/>
                <w:sz w:val="22"/>
                <w:lang w:val="lv-LV"/>
              </w:rPr>
            </w:pPr>
            <w:r w:rsidRPr="00DC776A">
              <w:rPr>
                <w:b/>
                <w:i/>
                <w:sz w:val="22"/>
                <w:lang w:val="lv-LV"/>
              </w:rPr>
              <w:t>Darbības temperatūra vismaz no 0</w:t>
            </w:r>
            <w:r w:rsidRPr="00DC776A">
              <w:rPr>
                <w:b/>
                <w:i/>
                <w:sz w:val="22"/>
                <w:vertAlign w:val="superscript"/>
                <w:lang w:val="lv-LV"/>
              </w:rPr>
              <w:t>0</w:t>
            </w:r>
            <w:r w:rsidRPr="00DC776A">
              <w:rPr>
                <w:b/>
                <w:i/>
                <w:sz w:val="22"/>
                <w:lang w:val="lv-LV"/>
              </w:rPr>
              <w:t>C līdz 35</w:t>
            </w:r>
            <w:r w:rsidRPr="00DC776A">
              <w:rPr>
                <w:b/>
                <w:i/>
                <w:sz w:val="22"/>
                <w:vertAlign w:val="superscript"/>
                <w:lang w:val="lv-LV"/>
              </w:rPr>
              <w:t>0</w:t>
            </w:r>
            <w:r w:rsidRPr="00DC776A">
              <w:rPr>
                <w:b/>
                <w:i/>
                <w:sz w:val="22"/>
                <w:lang w:val="lv-LV"/>
              </w:rPr>
              <w:t xml:space="preserve">C; </w:t>
            </w:r>
          </w:p>
          <w:p w14:paraId="1588C6F3" w14:textId="77777777" w:rsidR="00F25620" w:rsidRPr="00DC776A" w:rsidRDefault="00F25620" w:rsidP="00F749C3">
            <w:pPr>
              <w:pStyle w:val="ListParagraph"/>
              <w:numPr>
                <w:ilvl w:val="0"/>
                <w:numId w:val="4"/>
              </w:numPr>
              <w:rPr>
                <w:b/>
                <w:i/>
                <w:sz w:val="22"/>
                <w:lang w:val="lv-LV"/>
              </w:rPr>
            </w:pPr>
            <w:r w:rsidRPr="00DC776A">
              <w:rPr>
                <w:b/>
                <w:i/>
                <w:sz w:val="22"/>
                <w:lang w:val="lv-LV"/>
              </w:rPr>
              <w:t>Maksimālais svars: līdz 9kg.</w:t>
            </w:r>
          </w:p>
          <w:p w14:paraId="3B452245" w14:textId="77777777" w:rsidR="00F25620" w:rsidRPr="00DC776A" w:rsidRDefault="00F25620" w:rsidP="00F749C3">
            <w:pPr>
              <w:rPr>
                <w:rFonts w:ascii="Times New Roman" w:hAnsi="Times New Roman" w:cs="Times New Roman"/>
                <w:b/>
              </w:rPr>
            </w:pPr>
            <w:r w:rsidRPr="00DC776A">
              <w:rPr>
                <w:rFonts w:ascii="Times New Roman" w:hAnsi="Times New Roman" w:cs="Times New Roman"/>
                <w:b/>
              </w:rPr>
              <w:t>Skaļrunim piemērots barošanas un signāla kabelis:</w:t>
            </w:r>
          </w:p>
          <w:p w14:paraId="664085EC" w14:textId="77777777" w:rsidR="00F25620" w:rsidRPr="00DC776A" w:rsidRDefault="00F25620" w:rsidP="00F749C3">
            <w:pPr>
              <w:pStyle w:val="ListParagraph"/>
              <w:numPr>
                <w:ilvl w:val="0"/>
                <w:numId w:val="5"/>
              </w:numPr>
              <w:rPr>
                <w:b/>
                <w:i/>
                <w:sz w:val="22"/>
                <w:lang w:val="lv-LV"/>
              </w:rPr>
            </w:pPr>
            <w:r w:rsidRPr="00DC776A">
              <w:rPr>
                <w:b/>
                <w:i/>
                <w:sz w:val="22"/>
                <w:lang w:val="lv-LV"/>
              </w:rPr>
              <w:t>Garums vismaz 5m.</w:t>
            </w:r>
          </w:p>
          <w:p w14:paraId="545E9097" w14:textId="77777777" w:rsidR="00F25620" w:rsidRPr="00DC776A" w:rsidRDefault="00F25620" w:rsidP="00F749C3">
            <w:pPr>
              <w:pStyle w:val="ListParagraph"/>
              <w:rPr>
                <w:b/>
                <w:i/>
                <w:sz w:val="22"/>
                <w:lang w:val="lv-LV"/>
              </w:rPr>
            </w:pPr>
          </w:p>
          <w:p w14:paraId="4ADDD33C" w14:textId="77777777" w:rsidR="00F25620" w:rsidRPr="00DC776A" w:rsidRDefault="00F25620" w:rsidP="00F749C3">
            <w:pPr>
              <w:rPr>
                <w:rFonts w:ascii="Times New Roman" w:hAnsi="Times New Roman" w:cs="Times New Roman"/>
                <w:b/>
              </w:rPr>
            </w:pPr>
            <w:r w:rsidRPr="00DC776A">
              <w:rPr>
                <w:rFonts w:ascii="Times New Roman" w:hAnsi="Times New Roman" w:cs="Times New Roman"/>
                <w:b/>
              </w:rPr>
              <w:t>Ar skaļruni savietojams transformators savienošanai ar pastiprinātāju:</w:t>
            </w:r>
          </w:p>
          <w:p w14:paraId="738EF830" w14:textId="5D330BBE" w:rsidR="00F25620" w:rsidRPr="00DC776A" w:rsidRDefault="00F25620" w:rsidP="00F749C3">
            <w:pPr>
              <w:pStyle w:val="ListParagraph"/>
              <w:numPr>
                <w:ilvl w:val="0"/>
                <w:numId w:val="5"/>
              </w:numPr>
              <w:rPr>
                <w:b/>
                <w:i/>
                <w:sz w:val="22"/>
                <w:lang w:val="lv-LV"/>
              </w:rPr>
            </w:pPr>
            <w:r w:rsidRPr="00DC776A">
              <w:rPr>
                <w:b/>
                <w:i/>
                <w:sz w:val="22"/>
                <w:lang w:val="lv-LV"/>
              </w:rPr>
              <w:t>Darbība ar pastiprinātājiem 50W 8Ω vai 100 W 4Ω.</w:t>
            </w:r>
          </w:p>
        </w:tc>
      </w:tr>
    </w:tbl>
    <w:p w14:paraId="20E302F8" w14:textId="7CF778F5" w:rsidR="00272EB8" w:rsidRPr="00DC776A" w:rsidRDefault="00272EB8" w:rsidP="00F25620">
      <w:pPr>
        <w:rPr>
          <w:rFonts w:ascii="Times New Roman" w:eastAsia="Cambria" w:hAnsi="Times New Roman" w:cs="Times New Roman"/>
          <w:b/>
          <w:i/>
          <w:color w:val="000000"/>
          <w:kern w:val="56"/>
        </w:rPr>
      </w:pPr>
    </w:p>
    <w:p w14:paraId="3CE85A72" w14:textId="77777777" w:rsidR="00272EB8" w:rsidRPr="00DC776A" w:rsidRDefault="00272EB8">
      <w:pPr>
        <w:rPr>
          <w:rFonts w:ascii="Times New Roman" w:eastAsia="Cambria" w:hAnsi="Times New Roman" w:cs="Times New Roman"/>
          <w:b/>
          <w:i/>
          <w:color w:val="000000"/>
          <w:kern w:val="56"/>
        </w:rPr>
      </w:pPr>
      <w:r w:rsidRPr="00DC776A">
        <w:rPr>
          <w:rFonts w:ascii="Times New Roman" w:eastAsia="Cambria" w:hAnsi="Times New Roman" w:cs="Times New Roman"/>
          <w:b/>
          <w:i/>
          <w:color w:val="000000"/>
          <w:kern w:val="56"/>
        </w:rPr>
        <w:br w:type="page"/>
      </w:r>
    </w:p>
    <w:p w14:paraId="2EBB7A4A" w14:textId="387A186D" w:rsidR="00131B39" w:rsidRPr="00DC776A" w:rsidRDefault="00DC776A" w:rsidP="00DC776A">
      <w:pPr>
        <w:pStyle w:val="ListParagraph"/>
        <w:jc w:val="center"/>
        <w:rPr>
          <w:b/>
          <w:sz w:val="28"/>
          <w:szCs w:val="28"/>
          <w:u w:val="single"/>
          <w:lang w:val="lv-LV"/>
        </w:rPr>
      </w:pPr>
      <w:r w:rsidRPr="00DC776A">
        <w:rPr>
          <w:b/>
          <w:sz w:val="28"/>
          <w:szCs w:val="28"/>
          <w:u w:val="single"/>
          <w:lang w:val="lv-LV"/>
        </w:rPr>
        <w:lastRenderedPageBreak/>
        <w:t xml:space="preserve">Daļa Nr.3: </w:t>
      </w:r>
      <w:r w:rsidR="00131B39" w:rsidRPr="00DC776A">
        <w:rPr>
          <w:b/>
          <w:sz w:val="28"/>
          <w:szCs w:val="28"/>
          <w:u w:val="single"/>
          <w:lang w:val="lv-LV"/>
        </w:rPr>
        <w:t>ALTERNATĪVĀS ENERĢIJAS KOMPONENTES UN RADIVADĪBAS MODUĻI</w:t>
      </w:r>
    </w:p>
    <w:p w14:paraId="1AA5283C" w14:textId="5E8397C3" w:rsidR="00B318D6" w:rsidRPr="00DC776A" w:rsidRDefault="00DC776A" w:rsidP="00DC776A">
      <w:pPr>
        <w:rPr>
          <w:rFonts w:ascii="Times New Roman" w:hAnsi="Times New Roman" w:cs="Times New Roman"/>
          <w:b/>
          <w:sz w:val="28"/>
          <w:szCs w:val="28"/>
        </w:rPr>
      </w:pPr>
      <w:r w:rsidRPr="00DC776A">
        <w:rPr>
          <w:rFonts w:ascii="Times New Roman" w:hAnsi="Times New Roman" w:cs="Times New Roman"/>
          <w:b/>
          <w:sz w:val="28"/>
          <w:szCs w:val="28"/>
        </w:rPr>
        <w:t xml:space="preserve">3.1. </w:t>
      </w:r>
      <w:r w:rsidR="00F919CB" w:rsidRPr="00DC776A">
        <w:rPr>
          <w:rFonts w:ascii="Times New Roman" w:hAnsi="Times New Roman" w:cs="Times New Roman"/>
          <w:b/>
          <w:sz w:val="28"/>
          <w:szCs w:val="28"/>
        </w:rPr>
        <w:t>50W s</w:t>
      </w:r>
      <w:r w:rsidR="00B318D6" w:rsidRPr="00DC776A">
        <w:rPr>
          <w:rFonts w:ascii="Times New Roman" w:hAnsi="Times New Roman" w:cs="Times New Roman"/>
          <w:b/>
          <w:sz w:val="28"/>
          <w:szCs w:val="28"/>
        </w:rPr>
        <w:t>aules panelis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B318D6" w:rsidRPr="00DC776A" w14:paraId="14651E87" w14:textId="77777777" w:rsidTr="00A5234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D0546FC" w14:textId="77777777" w:rsidR="00B318D6" w:rsidRPr="00DC776A" w:rsidRDefault="00B318D6" w:rsidP="00A5234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Nosaukums</w:t>
            </w:r>
          </w:p>
        </w:tc>
        <w:tc>
          <w:tcPr>
            <w:tcW w:w="851" w:type="dxa"/>
            <w:tcBorders>
              <w:top w:val="single" w:sz="4" w:space="0" w:color="auto"/>
              <w:left w:val="single" w:sz="4" w:space="0" w:color="auto"/>
              <w:bottom w:val="single" w:sz="4" w:space="0" w:color="auto"/>
              <w:right w:val="single" w:sz="4" w:space="0" w:color="auto"/>
            </w:tcBorders>
          </w:tcPr>
          <w:p w14:paraId="7511DC58" w14:textId="42C41854" w:rsidR="00B318D6" w:rsidRPr="00DC776A" w:rsidRDefault="00C84CB3" w:rsidP="00C84CB3">
            <w:pPr>
              <w:rPr>
                <w:rFonts w:ascii="Times New Roman" w:eastAsia="Cambria" w:hAnsi="Times New Roman" w:cs="Times New Roman"/>
                <w:b/>
                <w:bCs/>
                <w:kern w:val="56"/>
              </w:rPr>
            </w:pPr>
            <w:r w:rsidRPr="00DC776A">
              <w:rPr>
                <w:rFonts w:ascii="Times New Roman" w:eastAsia="Cambria" w:hAnsi="Times New Roman" w:cs="Times New Roman"/>
                <w:b/>
                <w:bCs/>
                <w:kern w:val="56"/>
              </w:rPr>
              <w:t>S</w:t>
            </w:r>
            <w:r w:rsidR="00B318D6" w:rsidRPr="00DC776A">
              <w:rPr>
                <w:rFonts w:ascii="Times New Roman" w:eastAsia="Cambria" w:hAnsi="Times New Roman" w:cs="Times New Roman"/>
                <w:b/>
                <w:bCs/>
                <w:kern w:val="56"/>
              </w:rPr>
              <w:t>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93F1713" w14:textId="77777777" w:rsidR="00B318D6" w:rsidRPr="00DC776A" w:rsidRDefault="00B318D6" w:rsidP="00A52340">
            <w:pPr>
              <w:jc w:val="center"/>
              <w:rPr>
                <w:rFonts w:ascii="Times New Roman" w:eastAsia="Cambria" w:hAnsi="Times New Roman" w:cs="Times New Roman"/>
                <w:b/>
                <w:kern w:val="56"/>
              </w:rPr>
            </w:pPr>
            <w:r w:rsidRPr="00DC776A">
              <w:rPr>
                <w:rFonts w:ascii="Times New Roman" w:eastAsia="Cambria" w:hAnsi="Times New Roman" w:cs="Times New Roman"/>
                <w:b/>
                <w:bCs/>
                <w:kern w:val="56"/>
              </w:rPr>
              <w:t>Prasības (minimālie tehniskie parametri)</w:t>
            </w:r>
          </w:p>
        </w:tc>
      </w:tr>
      <w:tr w:rsidR="00B318D6" w:rsidRPr="00DC776A" w14:paraId="7BFF7902" w14:textId="77777777" w:rsidTr="00A52340">
        <w:trPr>
          <w:trHeight w:val="2258"/>
          <w:jc w:val="center"/>
        </w:trPr>
        <w:tc>
          <w:tcPr>
            <w:tcW w:w="1838" w:type="dxa"/>
            <w:tcBorders>
              <w:top w:val="single" w:sz="4" w:space="0" w:color="auto"/>
              <w:left w:val="single" w:sz="4" w:space="0" w:color="auto"/>
              <w:right w:val="single" w:sz="4" w:space="0" w:color="auto"/>
            </w:tcBorders>
            <w:vAlign w:val="center"/>
          </w:tcPr>
          <w:p w14:paraId="55734EC4" w14:textId="77777777" w:rsidR="00B318D6" w:rsidRPr="00DC776A" w:rsidRDefault="006178B3" w:rsidP="00A52340">
            <w:pPr>
              <w:jc w:val="center"/>
              <w:rPr>
                <w:rFonts w:ascii="Times New Roman" w:hAnsi="Times New Roman" w:cs="Times New Roman"/>
                <w:b/>
              </w:rPr>
            </w:pPr>
            <w:r w:rsidRPr="00DC776A">
              <w:rPr>
                <w:rFonts w:ascii="Times New Roman" w:hAnsi="Times New Roman" w:cs="Times New Roman"/>
                <w:b/>
              </w:rPr>
              <w:t>50W saules panelis</w:t>
            </w:r>
          </w:p>
          <w:p w14:paraId="0650E6BB" w14:textId="7DCF4715" w:rsidR="005059D1" w:rsidRPr="00DC776A" w:rsidRDefault="005059D1" w:rsidP="00A52340">
            <w:pPr>
              <w:jc w:val="center"/>
              <w:rPr>
                <w:rFonts w:ascii="Times New Roman" w:eastAsia="Cambria" w:hAnsi="Times New Roman" w:cs="Times New Roman"/>
                <w:b/>
                <w:bCs/>
                <w:kern w:val="56"/>
              </w:rPr>
            </w:pPr>
            <w:r w:rsidRPr="00DC776A">
              <w:rPr>
                <w:rFonts w:ascii="Times New Roman" w:hAnsi="Times New Roman" w:cs="Times New Roman"/>
                <w:b/>
              </w:rPr>
              <w:t>(Victron 50 WP vai analogs)</w:t>
            </w:r>
          </w:p>
        </w:tc>
        <w:tc>
          <w:tcPr>
            <w:tcW w:w="851" w:type="dxa"/>
            <w:tcBorders>
              <w:top w:val="single" w:sz="4" w:space="0" w:color="auto"/>
              <w:left w:val="single" w:sz="4" w:space="0" w:color="auto"/>
              <w:right w:val="single" w:sz="4" w:space="0" w:color="auto"/>
            </w:tcBorders>
          </w:tcPr>
          <w:p w14:paraId="68B0448F" w14:textId="77777777" w:rsidR="00B318D6" w:rsidRPr="00DC776A" w:rsidRDefault="00B318D6" w:rsidP="00A5234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2</w:t>
            </w:r>
          </w:p>
        </w:tc>
        <w:tc>
          <w:tcPr>
            <w:tcW w:w="6237" w:type="dxa"/>
            <w:tcBorders>
              <w:top w:val="single" w:sz="4" w:space="0" w:color="auto"/>
              <w:left w:val="single" w:sz="4" w:space="0" w:color="auto"/>
              <w:right w:val="single" w:sz="4" w:space="0" w:color="auto"/>
            </w:tcBorders>
            <w:vAlign w:val="center"/>
          </w:tcPr>
          <w:p w14:paraId="4D431DBB" w14:textId="77777777" w:rsidR="00B318D6" w:rsidRPr="00DC776A" w:rsidRDefault="00B318D6" w:rsidP="00A52340">
            <w:pPr>
              <w:rPr>
                <w:rFonts w:ascii="Times New Roman" w:hAnsi="Times New Roman" w:cs="Times New Roman"/>
                <w:b/>
                <w:i/>
              </w:rPr>
            </w:pPr>
            <w:r w:rsidRPr="00DC776A">
              <w:rPr>
                <w:rFonts w:ascii="Times New Roman" w:hAnsi="Times New Roman" w:cs="Times New Roman"/>
                <w:b/>
                <w:i/>
              </w:rPr>
              <w:t>Komplektā ietilps:</w:t>
            </w:r>
          </w:p>
          <w:p w14:paraId="639FC0F2" w14:textId="5162CEA5" w:rsidR="00B318D6" w:rsidRPr="00DC776A" w:rsidRDefault="00B342D9" w:rsidP="00A52340">
            <w:pPr>
              <w:rPr>
                <w:rFonts w:ascii="Times New Roman" w:hAnsi="Times New Roman" w:cs="Times New Roman"/>
                <w:b/>
              </w:rPr>
            </w:pPr>
            <w:r w:rsidRPr="00DC776A">
              <w:rPr>
                <w:rFonts w:ascii="Times New Roman" w:hAnsi="Times New Roman" w:cs="Times New Roman"/>
                <w:b/>
              </w:rPr>
              <w:t>50W saules panelis:</w:t>
            </w:r>
          </w:p>
          <w:p w14:paraId="02B9E267" w14:textId="73D4CE47" w:rsidR="00B318D6" w:rsidRPr="00DC776A" w:rsidRDefault="00DB013B" w:rsidP="00A52340">
            <w:pPr>
              <w:pStyle w:val="ListParagraph"/>
              <w:numPr>
                <w:ilvl w:val="0"/>
                <w:numId w:val="1"/>
              </w:numPr>
              <w:rPr>
                <w:sz w:val="22"/>
                <w:lang w:val="lv-LV"/>
              </w:rPr>
            </w:pPr>
            <w:r w:rsidRPr="00DC776A">
              <w:rPr>
                <w:b/>
                <w:i/>
                <w:sz w:val="22"/>
                <w:lang w:val="lv-LV"/>
              </w:rPr>
              <w:t>Maksimālā i</w:t>
            </w:r>
            <w:r w:rsidR="00B318D6" w:rsidRPr="00DC776A">
              <w:rPr>
                <w:b/>
                <w:i/>
                <w:sz w:val="22"/>
                <w:lang w:val="lv-LV"/>
              </w:rPr>
              <w:t xml:space="preserve">zejas </w:t>
            </w:r>
            <w:r w:rsidR="006178B3" w:rsidRPr="00DC776A">
              <w:rPr>
                <w:b/>
                <w:i/>
                <w:sz w:val="22"/>
                <w:lang w:val="lv-LV"/>
              </w:rPr>
              <w:t>jauda</w:t>
            </w:r>
            <w:r w:rsidR="00B318D6" w:rsidRPr="00DC776A">
              <w:rPr>
                <w:b/>
                <w:i/>
                <w:sz w:val="22"/>
                <w:lang w:val="lv-LV"/>
              </w:rPr>
              <w:t>:</w:t>
            </w:r>
            <w:r w:rsidR="00B318D6" w:rsidRPr="00DC776A">
              <w:rPr>
                <w:sz w:val="22"/>
                <w:lang w:val="lv-LV"/>
              </w:rPr>
              <w:t xml:space="preserve"> </w:t>
            </w:r>
            <w:r w:rsidR="005B2469" w:rsidRPr="00DC776A">
              <w:rPr>
                <w:sz w:val="22"/>
                <w:lang w:val="lv-LV"/>
              </w:rPr>
              <w:t xml:space="preserve">50 </w:t>
            </w:r>
            <w:r w:rsidRPr="00DC776A">
              <w:rPr>
                <w:sz w:val="22"/>
                <w:lang w:val="lv-LV"/>
              </w:rPr>
              <w:t>W</w:t>
            </w:r>
            <w:r w:rsidR="00B318D6" w:rsidRPr="00DC776A">
              <w:rPr>
                <w:sz w:val="22"/>
                <w:lang w:val="lv-LV"/>
              </w:rPr>
              <w:t>;</w:t>
            </w:r>
          </w:p>
          <w:p w14:paraId="302F3EC5" w14:textId="45FA605F" w:rsidR="00B318D6" w:rsidRPr="00DC776A" w:rsidRDefault="00DB013B" w:rsidP="00A52340">
            <w:pPr>
              <w:pStyle w:val="ListParagraph"/>
              <w:numPr>
                <w:ilvl w:val="0"/>
                <w:numId w:val="1"/>
              </w:numPr>
              <w:rPr>
                <w:sz w:val="22"/>
                <w:lang w:val="lv-LV"/>
              </w:rPr>
            </w:pPr>
            <w:r w:rsidRPr="00DC776A">
              <w:rPr>
                <w:b/>
                <w:i/>
                <w:sz w:val="22"/>
                <w:lang w:val="lv-LV"/>
              </w:rPr>
              <w:t>Nominālais spriegums</w:t>
            </w:r>
            <w:r w:rsidR="00B318D6" w:rsidRPr="00DC776A">
              <w:rPr>
                <w:b/>
                <w:i/>
                <w:sz w:val="22"/>
                <w:lang w:val="lv-LV"/>
              </w:rPr>
              <w:t>:</w:t>
            </w:r>
            <w:r w:rsidR="00B318D6" w:rsidRPr="00DC776A">
              <w:rPr>
                <w:sz w:val="22"/>
                <w:lang w:val="lv-LV"/>
              </w:rPr>
              <w:t xml:space="preserve"> </w:t>
            </w:r>
            <w:r w:rsidRPr="00DC776A">
              <w:rPr>
                <w:sz w:val="22"/>
                <w:lang w:val="lv-LV"/>
              </w:rPr>
              <w:t>12</w:t>
            </w:r>
            <w:r w:rsidR="005B2469" w:rsidRPr="00DC776A">
              <w:rPr>
                <w:sz w:val="22"/>
                <w:lang w:val="lv-LV"/>
              </w:rPr>
              <w:t xml:space="preserve"> </w:t>
            </w:r>
            <w:r w:rsidRPr="00DC776A">
              <w:rPr>
                <w:sz w:val="22"/>
                <w:lang w:val="lv-LV"/>
              </w:rPr>
              <w:t>V</w:t>
            </w:r>
            <w:r w:rsidR="00B318D6" w:rsidRPr="00DC776A">
              <w:rPr>
                <w:sz w:val="22"/>
                <w:lang w:val="lv-LV"/>
              </w:rPr>
              <w:t xml:space="preserve">; </w:t>
            </w:r>
          </w:p>
          <w:p w14:paraId="1C9DC36D" w14:textId="4E365E43" w:rsidR="00DB013B" w:rsidRPr="00DC776A" w:rsidRDefault="00DB013B" w:rsidP="00DB013B">
            <w:pPr>
              <w:pStyle w:val="ListParagraph"/>
              <w:numPr>
                <w:ilvl w:val="0"/>
                <w:numId w:val="1"/>
              </w:numPr>
              <w:rPr>
                <w:sz w:val="22"/>
                <w:lang w:val="lv-LV"/>
              </w:rPr>
            </w:pPr>
            <w:r w:rsidRPr="00DC776A">
              <w:rPr>
                <w:b/>
                <w:i/>
                <w:sz w:val="22"/>
                <w:lang w:val="lv-LV"/>
              </w:rPr>
              <w:t>Ūdensizturības līmenis:</w:t>
            </w:r>
            <w:r w:rsidRPr="00DC776A">
              <w:rPr>
                <w:sz w:val="22"/>
                <w:lang w:val="lv-LV"/>
              </w:rPr>
              <w:t xml:space="preserve"> ne zemāks par IP65;</w:t>
            </w:r>
          </w:p>
          <w:p w14:paraId="1F87CBA2" w14:textId="4500FD1D" w:rsidR="00B318D6" w:rsidRPr="00DC776A" w:rsidRDefault="00FC6ABC" w:rsidP="00A52340">
            <w:pPr>
              <w:pStyle w:val="ListParagraph"/>
              <w:numPr>
                <w:ilvl w:val="0"/>
                <w:numId w:val="1"/>
              </w:numPr>
              <w:rPr>
                <w:sz w:val="22"/>
                <w:lang w:val="lv-LV"/>
              </w:rPr>
            </w:pPr>
            <w:r w:rsidRPr="00DC776A">
              <w:rPr>
                <w:b/>
                <w:i/>
                <w:sz w:val="22"/>
                <w:lang w:val="lv-LV"/>
              </w:rPr>
              <w:t>Darba temperatūras diapazons</w:t>
            </w:r>
            <w:r w:rsidRPr="00DC776A">
              <w:rPr>
                <w:sz w:val="22"/>
                <w:lang w:val="lv-LV"/>
              </w:rPr>
              <w:t>: no -40℃ līdz 90℃</w:t>
            </w:r>
          </w:p>
          <w:p w14:paraId="0635A1EF" w14:textId="3507ADE9" w:rsidR="00FC6ABC" w:rsidRPr="00DC776A" w:rsidRDefault="00FC6ABC" w:rsidP="00A52340">
            <w:pPr>
              <w:pStyle w:val="ListParagraph"/>
              <w:numPr>
                <w:ilvl w:val="0"/>
                <w:numId w:val="1"/>
              </w:numPr>
              <w:rPr>
                <w:sz w:val="22"/>
                <w:lang w:val="lv-LV"/>
              </w:rPr>
            </w:pPr>
            <w:r w:rsidRPr="00DC776A">
              <w:rPr>
                <w:b/>
                <w:i/>
                <w:sz w:val="22"/>
                <w:lang w:val="lv-LV"/>
              </w:rPr>
              <w:t>Ģeometriskie izmēri (ne lielāki par</w:t>
            </w:r>
            <w:r w:rsidRPr="00DC776A">
              <w:rPr>
                <w:sz w:val="22"/>
                <w:lang w:val="lv-LV"/>
              </w:rPr>
              <w:t>)</w:t>
            </w:r>
            <w:r w:rsidR="00B318D6" w:rsidRPr="00DC776A">
              <w:rPr>
                <w:sz w:val="22"/>
                <w:lang w:val="lv-LV"/>
              </w:rPr>
              <w:t>:</w:t>
            </w:r>
            <w:r w:rsidRPr="00DC776A">
              <w:rPr>
                <w:sz w:val="22"/>
                <w:lang w:val="lv-LV"/>
              </w:rPr>
              <w:t xml:space="preserve"> augstums * platums ≤ </w:t>
            </w:r>
            <w:r w:rsidR="00B342D9" w:rsidRPr="00DC776A">
              <w:rPr>
                <w:sz w:val="22"/>
                <w:lang w:val="lv-LV"/>
              </w:rPr>
              <w:t>420000</w:t>
            </w:r>
            <w:r w:rsidRPr="00DC776A">
              <w:rPr>
                <w:sz w:val="22"/>
                <w:lang w:val="lv-LV"/>
              </w:rPr>
              <w:t xml:space="preserve"> mm</w:t>
            </w:r>
            <w:r w:rsidR="00B342D9" w:rsidRPr="00DC776A">
              <w:rPr>
                <w:sz w:val="22"/>
                <w:vertAlign w:val="superscript"/>
                <w:lang w:val="lv-LV"/>
              </w:rPr>
              <w:t>2</w:t>
            </w:r>
            <w:r w:rsidRPr="00DC776A">
              <w:rPr>
                <w:sz w:val="22"/>
                <w:lang w:val="lv-LV"/>
              </w:rPr>
              <w:t>,</w:t>
            </w:r>
            <w:r w:rsidR="00B342D9" w:rsidRPr="00DC776A">
              <w:rPr>
                <w:sz w:val="22"/>
                <w:lang w:val="lv-LV"/>
              </w:rPr>
              <w:t xml:space="preserve"> dziļums ≤ 35 mm;</w:t>
            </w:r>
          </w:p>
          <w:p w14:paraId="7151A170" w14:textId="02A79924" w:rsidR="00B318D6" w:rsidRPr="00DC776A" w:rsidRDefault="00B342D9" w:rsidP="00A52340">
            <w:pPr>
              <w:pStyle w:val="ListParagraph"/>
              <w:numPr>
                <w:ilvl w:val="0"/>
                <w:numId w:val="1"/>
              </w:numPr>
              <w:rPr>
                <w:sz w:val="22"/>
                <w:lang w:val="lv-LV"/>
              </w:rPr>
            </w:pPr>
            <w:r w:rsidRPr="00DC776A">
              <w:rPr>
                <w:b/>
                <w:i/>
                <w:sz w:val="22"/>
                <w:lang w:val="lv-LV"/>
              </w:rPr>
              <w:t>Masa</w:t>
            </w:r>
            <w:r w:rsidR="00B318D6" w:rsidRPr="00DC776A">
              <w:rPr>
                <w:b/>
                <w:i/>
                <w:sz w:val="22"/>
                <w:lang w:val="lv-LV"/>
              </w:rPr>
              <w:t>:</w:t>
            </w:r>
            <w:r w:rsidR="00B318D6" w:rsidRPr="00DC776A">
              <w:rPr>
                <w:sz w:val="22"/>
                <w:lang w:val="lv-LV"/>
              </w:rPr>
              <w:t xml:space="preserve"> </w:t>
            </w:r>
            <w:r w:rsidRPr="00DC776A">
              <w:rPr>
                <w:sz w:val="22"/>
                <w:lang w:val="lv-LV"/>
              </w:rPr>
              <w:t>ne lielāks par 6 kg;</w:t>
            </w:r>
          </w:p>
          <w:p w14:paraId="72AAB738" w14:textId="569E7551" w:rsidR="00B342D9" w:rsidRPr="00DC776A" w:rsidRDefault="00B342D9" w:rsidP="00B342D9">
            <w:pPr>
              <w:pStyle w:val="ListParagraph"/>
              <w:rPr>
                <w:sz w:val="22"/>
                <w:lang w:val="lv-LV"/>
              </w:rPr>
            </w:pPr>
          </w:p>
          <w:p w14:paraId="168B6070" w14:textId="43246804" w:rsidR="00B318D6" w:rsidRPr="00DC776A" w:rsidRDefault="00B342D9" w:rsidP="00A52340">
            <w:pPr>
              <w:rPr>
                <w:rFonts w:ascii="Times New Roman" w:hAnsi="Times New Roman" w:cs="Times New Roman"/>
              </w:rPr>
            </w:pPr>
            <w:r w:rsidRPr="00DC776A">
              <w:rPr>
                <w:rFonts w:ascii="Times New Roman" w:hAnsi="Times New Roman" w:cs="Times New Roman"/>
                <w:b/>
                <w:i/>
              </w:rPr>
              <w:t>Kabeļu komplekts:</w:t>
            </w:r>
            <w:r w:rsidRPr="00DC776A">
              <w:rPr>
                <w:rFonts w:ascii="Times New Roman" w:hAnsi="Times New Roman" w:cs="Times New Roman"/>
              </w:rPr>
              <w:t xml:space="preserve"> savietojams ar 50W saules paneli.</w:t>
            </w:r>
          </w:p>
        </w:tc>
      </w:tr>
    </w:tbl>
    <w:p w14:paraId="295F0C94" w14:textId="1B68A785" w:rsidR="00ED7A19" w:rsidRPr="00DC776A" w:rsidRDefault="00DC776A" w:rsidP="00DC776A">
      <w:pPr>
        <w:rPr>
          <w:rFonts w:ascii="Times New Roman" w:hAnsi="Times New Roman" w:cs="Times New Roman"/>
          <w:b/>
          <w:sz w:val="28"/>
          <w:szCs w:val="28"/>
        </w:rPr>
      </w:pPr>
      <w:r w:rsidRPr="00DC776A">
        <w:rPr>
          <w:rFonts w:ascii="Times New Roman" w:hAnsi="Times New Roman" w:cs="Times New Roman"/>
          <w:b/>
          <w:sz w:val="28"/>
          <w:szCs w:val="28"/>
        </w:rPr>
        <w:t xml:space="preserve">3.2. </w:t>
      </w:r>
      <w:r w:rsidR="00ED7A19" w:rsidRPr="00DC776A">
        <w:rPr>
          <w:rFonts w:ascii="Times New Roman" w:hAnsi="Times New Roman" w:cs="Times New Roman"/>
          <w:b/>
          <w:sz w:val="28"/>
          <w:szCs w:val="28"/>
        </w:rPr>
        <w:t>100W saules panelis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ED7A19" w:rsidRPr="00DC776A" w14:paraId="36BD5119" w14:textId="77777777" w:rsidTr="00A5234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E724F99" w14:textId="77777777" w:rsidR="00ED7A19" w:rsidRPr="00DC776A" w:rsidRDefault="00ED7A19" w:rsidP="00A5234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Nosaukums</w:t>
            </w:r>
          </w:p>
        </w:tc>
        <w:tc>
          <w:tcPr>
            <w:tcW w:w="851" w:type="dxa"/>
            <w:tcBorders>
              <w:top w:val="single" w:sz="4" w:space="0" w:color="auto"/>
              <w:left w:val="single" w:sz="4" w:space="0" w:color="auto"/>
              <w:bottom w:val="single" w:sz="4" w:space="0" w:color="auto"/>
              <w:right w:val="single" w:sz="4" w:space="0" w:color="auto"/>
            </w:tcBorders>
          </w:tcPr>
          <w:p w14:paraId="1ACF4925" w14:textId="77777777" w:rsidR="00ED7A19" w:rsidRPr="00DC776A" w:rsidRDefault="00ED7A19" w:rsidP="00A5234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D35DF1E" w14:textId="77777777" w:rsidR="00ED7A19" w:rsidRPr="00DC776A" w:rsidRDefault="00ED7A19" w:rsidP="00A52340">
            <w:pPr>
              <w:jc w:val="center"/>
              <w:rPr>
                <w:rFonts w:ascii="Times New Roman" w:eastAsia="Cambria" w:hAnsi="Times New Roman" w:cs="Times New Roman"/>
                <w:b/>
                <w:kern w:val="56"/>
              </w:rPr>
            </w:pPr>
            <w:r w:rsidRPr="00DC776A">
              <w:rPr>
                <w:rFonts w:ascii="Times New Roman" w:eastAsia="Cambria" w:hAnsi="Times New Roman" w:cs="Times New Roman"/>
                <w:b/>
                <w:bCs/>
                <w:kern w:val="56"/>
              </w:rPr>
              <w:t>Prasības (minimālie tehniskie parametri)</w:t>
            </w:r>
          </w:p>
        </w:tc>
      </w:tr>
      <w:tr w:rsidR="00ED7A19" w:rsidRPr="00DC776A" w14:paraId="42E44B81" w14:textId="77777777" w:rsidTr="00A52340">
        <w:trPr>
          <w:trHeight w:val="2258"/>
          <w:jc w:val="center"/>
        </w:trPr>
        <w:tc>
          <w:tcPr>
            <w:tcW w:w="1838" w:type="dxa"/>
            <w:tcBorders>
              <w:top w:val="single" w:sz="4" w:space="0" w:color="auto"/>
              <w:left w:val="single" w:sz="4" w:space="0" w:color="auto"/>
              <w:right w:val="single" w:sz="4" w:space="0" w:color="auto"/>
            </w:tcBorders>
            <w:vAlign w:val="center"/>
          </w:tcPr>
          <w:p w14:paraId="1B42E6EE" w14:textId="77777777" w:rsidR="00ED7A19" w:rsidRPr="00DC776A" w:rsidRDefault="00ED7A19" w:rsidP="00A52340">
            <w:pPr>
              <w:jc w:val="center"/>
              <w:rPr>
                <w:rFonts w:ascii="Times New Roman" w:hAnsi="Times New Roman" w:cs="Times New Roman"/>
                <w:b/>
              </w:rPr>
            </w:pPr>
            <w:r w:rsidRPr="00DC776A">
              <w:rPr>
                <w:rFonts w:ascii="Times New Roman" w:hAnsi="Times New Roman" w:cs="Times New Roman"/>
                <w:b/>
              </w:rPr>
              <w:t>100W saules panelis</w:t>
            </w:r>
          </w:p>
          <w:p w14:paraId="17DD05B3" w14:textId="3FA6D1E6" w:rsidR="005059D1" w:rsidRPr="00DC776A" w:rsidRDefault="005059D1" w:rsidP="005059D1">
            <w:pPr>
              <w:jc w:val="center"/>
              <w:rPr>
                <w:rFonts w:ascii="Times New Roman" w:eastAsia="Cambria" w:hAnsi="Times New Roman" w:cs="Times New Roman"/>
                <w:b/>
                <w:bCs/>
                <w:kern w:val="56"/>
              </w:rPr>
            </w:pPr>
            <w:r w:rsidRPr="00DC776A">
              <w:rPr>
                <w:rFonts w:ascii="Times New Roman" w:hAnsi="Times New Roman" w:cs="Times New Roman"/>
                <w:b/>
              </w:rPr>
              <w:t>(Victron 100 WP vai analogs)</w:t>
            </w:r>
          </w:p>
        </w:tc>
        <w:tc>
          <w:tcPr>
            <w:tcW w:w="851" w:type="dxa"/>
            <w:tcBorders>
              <w:top w:val="single" w:sz="4" w:space="0" w:color="auto"/>
              <w:left w:val="single" w:sz="4" w:space="0" w:color="auto"/>
              <w:right w:val="single" w:sz="4" w:space="0" w:color="auto"/>
            </w:tcBorders>
          </w:tcPr>
          <w:p w14:paraId="153060CC" w14:textId="4A52708F" w:rsidR="00ED7A19" w:rsidRPr="00DC776A" w:rsidRDefault="005B2469" w:rsidP="00A5234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1</w:t>
            </w:r>
          </w:p>
        </w:tc>
        <w:tc>
          <w:tcPr>
            <w:tcW w:w="6237" w:type="dxa"/>
            <w:tcBorders>
              <w:top w:val="single" w:sz="4" w:space="0" w:color="auto"/>
              <w:left w:val="single" w:sz="4" w:space="0" w:color="auto"/>
              <w:right w:val="single" w:sz="4" w:space="0" w:color="auto"/>
            </w:tcBorders>
            <w:vAlign w:val="center"/>
          </w:tcPr>
          <w:p w14:paraId="7BFE317F" w14:textId="77777777" w:rsidR="00ED7A19" w:rsidRPr="00DC776A" w:rsidRDefault="00ED7A19" w:rsidP="00A52340">
            <w:pPr>
              <w:rPr>
                <w:rFonts w:ascii="Times New Roman" w:hAnsi="Times New Roman" w:cs="Times New Roman"/>
                <w:b/>
                <w:i/>
              </w:rPr>
            </w:pPr>
            <w:r w:rsidRPr="00DC776A">
              <w:rPr>
                <w:rFonts w:ascii="Times New Roman" w:hAnsi="Times New Roman" w:cs="Times New Roman"/>
                <w:b/>
                <w:i/>
              </w:rPr>
              <w:t>Komplektā ietilps:</w:t>
            </w:r>
          </w:p>
          <w:p w14:paraId="48C59256" w14:textId="6EE1C6FF" w:rsidR="00ED7A19" w:rsidRPr="00DC776A" w:rsidRDefault="005B2469" w:rsidP="00A52340">
            <w:pPr>
              <w:rPr>
                <w:rFonts w:ascii="Times New Roman" w:hAnsi="Times New Roman" w:cs="Times New Roman"/>
                <w:b/>
              </w:rPr>
            </w:pPr>
            <w:r w:rsidRPr="00DC776A">
              <w:rPr>
                <w:rFonts w:ascii="Times New Roman" w:hAnsi="Times New Roman" w:cs="Times New Roman"/>
                <w:b/>
              </w:rPr>
              <w:t>100</w:t>
            </w:r>
            <w:r w:rsidR="00ED7A19" w:rsidRPr="00DC776A">
              <w:rPr>
                <w:rFonts w:ascii="Times New Roman" w:hAnsi="Times New Roman" w:cs="Times New Roman"/>
                <w:b/>
              </w:rPr>
              <w:t>W saules panelis:</w:t>
            </w:r>
          </w:p>
          <w:p w14:paraId="21F859BD" w14:textId="77777777" w:rsidR="003463E8" w:rsidRPr="00DC776A" w:rsidRDefault="003463E8" w:rsidP="003463E8">
            <w:pPr>
              <w:pStyle w:val="ListParagraph"/>
              <w:numPr>
                <w:ilvl w:val="0"/>
                <w:numId w:val="1"/>
              </w:numPr>
              <w:rPr>
                <w:sz w:val="22"/>
                <w:lang w:val="lv-LV"/>
              </w:rPr>
            </w:pPr>
            <w:r w:rsidRPr="00DC776A">
              <w:rPr>
                <w:b/>
                <w:i/>
                <w:sz w:val="22"/>
                <w:lang w:val="lv-LV"/>
              </w:rPr>
              <w:t>Maksimālā izejas jauda:</w:t>
            </w:r>
            <w:r w:rsidRPr="00DC776A">
              <w:rPr>
                <w:sz w:val="22"/>
                <w:lang w:val="lv-LV"/>
              </w:rPr>
              <w:t xml:space="preserve"> 100W;</w:t>
            </w:r>
          </w:p>
          <w:p w14:paraId="4F976567" w14:textId="77777777" w:rsidR="003463E8" w:rsidRPr="00DC776A" w:rsidRDefault="003463E8" w:rsidP="003463E8">
            <w:pPr>
              <w:pStyle w:val="ListParagraph"/>
              <w:numPr>
                <w:ilvl w:val="0"/>
                <w:numId w:val="1"/>
              </w:numPr>
              <w:rPr>
                <w:sz w:val="22"/>
                <w:lang w:val="lv-LV"/>
              </w:rPr>
            </w:pPr>
            <w:r w:rsidRPr="00DC776A">
              <w:rPr>
                <w:b/>
                <w:i/>
                <w:sz w:val="22"/>
                <w:lang w:val="lv-LV"/>
              </w:rPr>
              <w:t>Nominālais spriegums:</w:t>
            </w:r>
            <w:r w:rsidRPr="00DC776A">
              <w:rPr>
                <w:sz w:val="22"/>
                <w:lang w:val="lv-LV"/>
              </w:rPr>
              <w:t xml:space="preserve"> 12V; </w:t>
            </w:r>
          </w:p>
          <w:p w14:paraId="7E19EDAA" w14:textId="77777777" w:rsidR="003463E8" w:rsidRPr="00DC776A" w:rsidRDefault="003463E8" w:rsidP="003463E8">
            <w:pPr>
              <w:pStyle w:val="ListParagraph"/>
              <w:numPr>
                <w:ilvl w:val="0"/>
                <w:numId w:val="1"/>
              </w:numPr>
              <w:rPr>
                <w:sz w:val="22"/>
                <w:lang w:val="lv-LV"/>
              </w:rPr>
            </w:pPr>
            <w:r w:rsidRPr="00DC776A">
              <w:rPr>
                <w:b/>
                <w:i/>
                <w:sz w:val="22"/>
                <w:lang w:val="lv-LV"/>
              </w:rPr>
              <w:t>Ūdensizturības līmenis:</w:t>
            </w:r>
            <w:r w:rsidRPr="00DC776A">
              <w:rPr>
                <w:sz w:val="22"/>
                <w:lang w:val="lv-LV"/>
              </w:rPr>
              <w:t xml:space="preserve"> ne zemāks par IP65;</w:t>
            </w:r>
          </w:p>
          <w:p w14:paraId="43BF9D60" w14:textId="77777777" w:rsidR="003463E8" w:rsidRPr="00DC776A" w:rsidRDefault="003463E8" w:rsidP="003463E8">
            <w:pPr>
              <w:pStyle w:val="ListParagraph"/>
              <w:numPr>
                <w:ilvl w:val="0"/>
                <w:numId w:val="1"/>
              </w:numPr>
              <w:rPr>
                <w:sz w:val="22"/>
                <w:lang w:val="lv-LV"/>
              </w:rPr>
            </w:pPr>
            <w:r w:rsidRPr="00DC776A">
              <w:rPr>
                <w:b/>
                <w:i/>
                <w:sz w:val="22"/>
                <w:lang w:val="lv-LV"/>
              </w:rPr>
              <w:t>Darba temperatūras diapazons</w:t>
            </w:r>
            <w:r w:rsidRPr="00DC776A">
              <w:rPr>
                <w:sz w:val="22"/>
                <w:lang w:val="lv-LV"/>
              </w:rPr>
              <w:t>: no -40℃ līdz 90℃</w:t>
            </w:r>
          </w:p>
          <w:p w14:paraId="29054737" w14:textId="77777777" w:rsidR="003463E8" w:rsidRPr="00DC776A" w:rsidRDefault="003463E8" w:rsidP="003463E8">
            <w:pPr>
              <w:pStyle w:val="ListParagraph"/>
              <w:numPr>
                <w:ilvl w:val="0"/>
                <w:numId w:val="1"/>
              </w:numPr>
              <w:rPr>
                <w:sz w:val="22"/>
                <w:lang w:val="lv-LV"/>
              </w:rPr>
            </w:pPr>
            <w:r w:rsidRPr="00DC776A">
              <w:rPr>
                <w:b/>
                <w:i/>
                <w:sz w:val="22"/>
                <w:lang w:val="lv-LV"/>
              </w:rPr>
              <w:t>Ģeometriskie izmēri (ne lielāki par</w:t>
            </w:r>
            <w:r w:rsidRPr="00DC776A">
              <w:rPr>
                <w:sz w:val="22"/>
                <w:lang w:val="lv-LV"/>
              </w:rPr>
              <w:t>): augstums * platums ≤ 680000 mm</w:t>
            </w:r>
            <w:r w:rsidRPr="00DC776A">
              <w:rPr>
                <w:sz w:val="22"/>
                <w:vertAlign w:val="superscript"/>
                <w:lang w:val="lv-LV"/>
              </w:rPr>
              <w:t>2</w:t>
            </w:r>
            <w:r w:rsidRPr="00DC776A">
              <w:rPr>
                <w:sz w:val="22"/>
                <w:lang w:val="lv-LV"/>
              </w:rPr>
              <w:t>, dziļums ≤ 35 mm;</w:t>
            </w:r>
          </w:p>
          <w:p w14:paraId="4A89CC91" w14:textId="3FB9804B" w:rsidR="003463E8" w:rsidRPr="00DC776A" w:rsidRDefault="003463E8" w:rsidP="003463E8">
            <w:pPr>
              <w:pStyle w:val="ListParagraph"/>
              <w:numPr>
                <w:ilvl w:val="0"/>
                <w:numId w:val="1"/>
              </w:numPr>
              <w:rPr>
                <w:sz w:val="22"/>
                <w:lang w:val="lv-LV"/>
              </w:rPr>
            </w:pPr>
            <w:r w:rsidRPr="00DC776A">
              <w:rPr>
                <w:b/>
                <w:i/>
                <w:sz w:val="22"/>
                <w:lang w:val="lv-LV"/>
              </w:rPr>
              <w:t>Masa:</w:t>
            </w:r>
            <w:r w:rsidRPr="00DC776A">
              <w:rPr>
                <w:sz w:val="22"/>
                <w:lang w:val="lv-LV"/>
              </w:rPr>
              <w:t xml:space="preserve"> ne lielāk</w:t>
            </w:r>
            <w:r w:rsidR="00D210C2" w:rsidRPr="00DC776A">
              <w:rPr>
                <w:sz w:val="22"/>
                <w:lang w:val="lv-LV"/>
              </w:rPr>
              <w:t>a</w:t>
            </w:r>
            <w:r w:rsidRPr="00DC776A">
              <w:rPr>
                <w:sz w:val="22"/>
                <w:lang w:val="lv-LV"/>
              </w:rPr>
              <w:t xml:space="preserve"> par 9 kg;</w:t>
            </w:r>
          </w:p>
          <w:p w14:paraId="640D6B6E" w14:textId="77777777" w:rsidR="00ED7A19" w:rsidRPr="00DC776A" w:rsidRDefault="00ED7A19" w:rsidP="00A52340">
            <w:pPr>
              <w:pStyle w:val="ListParagraph"/>
              <w:rPr>
                <w:sz w:val="22"/>
                <w:lang w:val="lv-LV"/>
              </w:rPr>
            </w:pPr>
          </w:p>
          <w:p w14:paraId="71DF4522" w14:textId="7732A395" w:rsidR="00ED7A19" w:rsidRPr="00DC776A" w:rsidRDefault="00ED7A19" w:rsidP="00A52340">
            <w:pPr>
              <w:rPr>
                <w:rFonts w:ascii="Times New Roman" w:hAnsi="Times New Roman" w:cs="Times New Roman"/>
              </w:rPr>
            </w:pPr>
            <w:r w:rsidRPr="00DC776A">
              <w:rPr>
                <w:rFonts w:ascii="Times New Roman" w:hAnsi="Times New Roman" w:cs="Times New Roman"/>
                <w:b/>
                <w:i/>
              </w:rPr>
              <w:t>Kabeļu komplekts:</w:t>
            </w:r>
            <w:r w:rsidRPr="00DC776A">
              <w:rPr>
                <w:rFonts w:ascii="Times New Roman" w:hAnsi="Times New Roman" w:cs="Times New Roman"/>
              </w:rPr>
              <w:t xml:space="preserve"> </w:t>
            </w:r>
            <w:r w:rsidR="005B2469" w:rsidRPr="00DC776A">
              <w:rPr>
                <w:rFonts w:ascii="Times New Roman" w:hAnsi="Times New Roman" w:cs="Times New Roman"/>
              </w:rPr>
              <w:t>savietojams ar 10</w:t>
            </w:r>
            <w:r w:rsidRPr="00DC776A">
              <w:rPr>
                <w:rFonts w:ascii="Times New Roman" w:hAnsi="Times New Roman" w:cs="Times New Roman"/>
              </w:rPr>
              <w:t>0W saules paneli.</w:t>
            </w:r>
          </w:p>
          <w:p w14:paraId="60BCB7CE" w14:textId="77777777" w:rsidR="00ED7A19" w:rsidRPr="00DC776A" w:rsidRDefault="00ED7A19" w:rsidP="00A52340">
            <w:pPr>
              <w:rPr>
                <w:rFonts w:ascii="Times New Roman" w:hAnsi="Times New Roman" w:cs="Times New Roman"/>
              </w:rPr>
            </w:pPr>
          </w:p>
        </w:tc>
      </w:tr>
    </w:tbl>
    <w:p w14:paraId="2B6B4837" w14:textId="77777777" w:rsidR="00DC776A" w:rsidRDefault="00DC776A" w:rsidP="00DC776A">
      <w:pPr>
        <w:rPr>
          <w:rFonts w:ascii="Times New Roman" w:hAnsi="Times New Roman" w:cs="Times New Roman"/>
          <w:b/>
          <w:sz w:val="28"/>
          <w:szCs w:val="28"/>
        </w:rPr>
      </w:pPr>
    </w:p>
    <w:p w14:paraId="74DED08C" w14:textId="77777777" w:rsidR="00A52340" w:rsidRPr="00DC776A" w:rsidRDefault="00DC776A" w:rsidP="00DC776A">
      <w:pPr>
        <w:rPr>
          <w:rFonts w:ascii="Times New Roman" w:hAnsi="Times New Roman" w:cs="Times New Roman"/>
          <w:b/>
          <w:sz w:val="28"/>
          <w:szCs w:val="28"/>
        </w:rPr>
      </w:pPr>
      <w:r w:rsidRPr="00DC776A">
        <w:rPr>
          <w:rFonts w:ascii="Times New Roman" w:hAnsi="Times New Roman" w:cs="Times New Roman"/>
          <w:b/>
          <w:sz w:val="28"/>
          <w:szCs w:val="28"/>
        </w:rPr>
        <w:t xml:space="preserve">3.3. </w:t>
      </w:r>
      <w:r w:rsidR="003463E8" w:rsidRPr="00DC776A">
        <w:rPr>
          <w:rFonts w:ascii="Times New Roman" w:hAnsi="Times New Roman" w:cs="Times New Roman"/>
          <w:b/>
          <w:sz w:val="28"/>
          <w:szCs w:val="28"/>
        </w:rPr>
        <w:t>MPPT akumulatora uzlādes kontrolieris no saules paneļa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A52340" w:rsidRPr="00DC776A" w14:paraId="610EFCD1" w14:textId="77777777" w:rsidTr="00A5234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2F377BB" w14:textId="77777777" w:rsidR="00A52340" w:rsidRPr="00DC776A" w:rsidRDefault="00A52340" w:rsidP="00A5234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Nosaukums</w:t>
            </w:r>
          </w:p>
        </w:tc>
        <w:tc>
          <w:tcPr>
            <w:tcW w:w="851" w:type="dxa"/>
            <w:tcBorders>
              <w:top w:val="single" w:sz="4" w:space="0" w:color="auto"/>
              <w:left w:val="single" w:sz="4" w:space="0" w:color="auto"/>
              <w:bottom w:val="single" w:sz="4" w:space="0" w:color="auto"/>
              <w:right w:val="single" w:sz="4" w:space="0" w:color="auto"/>
            </w:tcBorders>
          </w:tcPr>
          <w:p w14:paraId="36D7B02A" w14:textId="77777777" w:rsidR="00A52340" w:rsidRPr="00DC776A" w:rsidRDefault="00A52340" w:rsidP="00A5234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B8DFC26" w14:textId="77777777" w:rsidR="00A52340" w:rsidRPr="00DC776A" w:rsidRDefault="00A52340" w:rsidP="00A52340">
            <w:pPr>
              <w:jc w:val="center"/>
              <w:rPr>
                <w:rFonts w:ascii="Times New Roman" w:eastAsia="Cambria" w:hAnsi="Times New Roman" w:cs="Times New Roman"/>
                <w:b/>
                <w:kern w:val="56"/>
              </w:rPr>
            </w:pPr>
            <w:r w:rsidRPr="00DC776A">
              <w:rPr>
                <w:rFonts w:ascii="Times New Roman" w:eastAsia="Cambria" w:hAnsi="Times New Roman" w:cs="Times New Roman"/>
                <w:b/>
                <w:bCs/>
                <w:kern w:val="56"/>
              </w:rPr>
              <w:t>Prasības (minimālie tehniskie parametri)</w:t>
            </w:r>
          </w:p>
        </w:tc>
      </w:tr>
      <w:tr w:rsidR="00A52340" w:rsidRPr="00DC776A" w14:paraId="41B5BEA2" w14:textId="77777777" w:rsidTr="00A52340">
        <w:trPr>
          <w:trHeight w:val="2258"/>
          <w:jc w:val="center"/>
        </w:trPr>
        <w:tc>
          <w:tcPr>
            <w:tcW w:w="1838" w:type="dxa"/>
            <w:tcBorders>
              <w:top w:val="single" w:sz="4" w:space="0" w:color="auto"/>
              <w:left w:val="single" w:sz="4" w:space="0" w:color="auto"/>
              <w:right w:val="single" w:sz="4" w:space="0" w:color="auto"/>
            </w:tcBorders>
            <w:vAlign w:val="center"/>
          </w:tcPr>
          <w:p w14:paraId="1CE016A5" w14:textId="77777777" w:rsidR="00A52340" w:rsidRPr="00DC776A" w:rsidRDefault="003463E8" w:rsidP="00A52340">
            <w:pPr>
              <w:jc w:val="center"/>
              <w:rPr>
                <w:rFonts w:ascii="Times New Roman" w:hAnsi="Times New Roman" w:cs="Times New Roman"/>
                <w:b/>
              </w:rPr>
            </w:pPr>
            <w:r w:rsidRPr="00DC776A">
              <w:rPr>
                <w:rFonts w:ascii="Times New Roman" w:hAnsi="Times New Roman" w:cs="Times New Roman"/>
                <w:b/>
              </w:rPr>
              <w:t>MPPT akumulatora uzlādes kontrolieris no saules paneļa</w:t>
            </w:r>
          </w:p>
          <w:p w14:paraId="1705D4EA" w14:textId="57334DFD" w:rsidR="005059D1" w:rsidRPr="00DC776A" w:rsidRDefault="005059D1" w:rsidP="00A52340">
            <w:pPr>
              <w:jc w:val="center"/>
              <w:rPr>
                <w:rFonts w:ascii="Times New Roman" w:eastAsia="Cambria" w:hAnsi="Times New Roman" w:cs="Times New Roman"/>
                <w:b/>
                <w:bCs/>
                <w:kern w:val="56"/>
              </w:rPr>
            </w:pPr>
            <w:r w:rsidRPr="00DC776A">
              <w:rPr>
                <w:rFonts w:ascii="Times New Roman" w:hAnsi="Times New Roman" w:cs="Times New Roman"/>
                <w:b/>
              </w:rPr>
              <w:t>(Victron BlueSolar MPPT 75/10 vai analogs)</w:t>
            </w:r>
          </w:p>
        </w:tc>
        <w:tc>
          <w:tcPr>
            <w:tcW w:w="851" w:type="dxa"/>
            <w:tcBorders>
              <w:top w:val="single" w:sz="4" w:space="0" w:color="auto"/>
              <w:left w:val="single" w:sz="4" w:space="0" w:color="auto"/>
              <w:right w:val="single" w:sz="4" w:space="0" w:color="auto"/>
            </w:tcBorders>
          </w:tcPr>
          <w:p w14:paraId="55C5D991" w14:textId="3ED8680D" w:rsidR="00A52340" w:rsidRPr="00DC776A" w:rsidRDefault="00434FAC" w:rsidP="00A52340">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2</w:t>
            </w:r>
          </w:p>
        </w:tc>
        <w:tc>
          <w:tcPr>
            <w:tcW w:w="6237" w:type="dxa"/>
            <w:tcBorders>
              <w:top w:val="single" w:sz="4" w:space="0" w:color="auto"/>
              <w:left w:val="single" w:sz="4" w:space="0" w:color="auto"/>
              <w:right w:val="single" w:sz="4" w:space="0" w:color="auto"/>
            </w:tcBorders>
            <w:vAlign w:val="center"/>
          </w:tcPr>
          <w:p w14:paraId="2238713C" w14:textId="77777777" w:rsidR="00A52340" w:rsidRPr="00DC776A" w:rsidRDefault="00A52340" w:rsidP="00A52340">
            <w:pPr>
              <w:rPr>
                <w:rFonts w:ascii="Times New Roman" w:hAnsi="Times New Roman" w:cs="Times New Roman"/>
                <w:b/>
                <w:i/>
              </w:rPr>
            </w:pPr>
            <w:r w:rsidRPr="00DC776A">
              <w:rPr>
                <w:rFonts w:ascii="Times New Roman" w:hAnsi="Times New Roman" w:cs="Times New Roman"/>
                <w:b/>
                <w:i/>
              </w:rPr>
              <w:t>Komplektā ietilps:</w:t>
            </w:r>
          </w:p>
          <w:p w14:paraId="05D67442" w14:textId="3383E5D9" w:rsidR="00A52340" w:rsidRPr="00DC776A" w:rsidRDefault="003463E8" w:rsidP="00A52340">
            <w:pPr>
              <w:rPr>
                <w:rFonts w:ascii="Times New Roman" w:hAnsi="Times New Roman" w:cs="Times New Roman"/>
                <w:b/>
              </w:rPr>
            </w:pPr>
            <w:r w:rsidRPr="00DC776A">
              <w:rPr>
                <w:rFonts w:ascii="Times New Roman" w:hAnsi="Times New Roman" w:cs="Times New Roman"/>
                <w:b/>
              </w:rPr>
              <w:t>MPPT akumulatora uzlādes kontrolieris no saules paneļa</w:t>
            </w:r>
            <w:r w:rsidR="00A52340" w:rsidRPr="00DC776A">
              <w:rPr>
                <w:rFonts w:ascii="Times New Roman" w:hAnsi="Times New Roman" w:cs="Times New Roman"/>
                <w:b/>
              </w:rPr>
              <w:t>:</w:t>
            </w:r>
          </w:p>
          <w:p w14:paraId="09EB3D92" w14:textId="77777777" w:rsidR="003463E8" w:rsidRPr="00DC776A" w:rsidRDefault="003463E8" w:rsidP="003463E8">
            <w:pPr>
              <w:pStyle w:val="ListParagraph"/>
              <w:numPr>
                <w:ilvl w:val="0"/>
                <w:numId w:val="1"/>
              </w:numPr>
              <w:rPr>
                <w:sz w:val="22"/>
                <w:lang w:val="lv-LV"/>
              </w:rPr>
            </w:pPr>
            <w:r w:rsidRPr="00DC776A">
              <w:rPr>
                <w:b/>
                <w:i/>
                <w:sz w:val="22"/>
                <w:lang w:val="lv-LV"/>
              </w:rPr>
              <w:t>Minimālā izejas strāva:</w:t>
            </w:r>
            <w:r w:rsidRPr="00DC776A">
              <w:rPr>
                <w:sz w:val="22"/>
                <w:lang w:val="lv-LV"/>
              </w:rPr>
              <w:t xml:space="preserve"> 10 A;</w:t>
            </w:r>
          </w:p>
          <w:p w14:paraId="20A5B281" w14:textId="27DF0F12" w:rsidR="003463E8" w:rsidRPr="00DC776A" w:rsidRDefault="003463E8" w:rsidP="003463E8">
            <w:pPr>
              <w:pStyle w:val="ListParagraph"/>
              <w:numPr>
                <w:ilvl w:val="0"/>
                <w:numId w:val="1"/>
              </w:numPr>
              <w:rPr>
                <w:sz w:val="22"/>
                <w:lang w:val="lv-LV"/>
              </w:rPr>
            </w:pPr>
            <w:r w:rsidRPr="00DC776A">
              <w:rPr>
                <w:b/>
                <w:i/>
                <w:sz w:val="22"/>
                <w:lang w:val="lv-LV"/>
              </w:rPr>
              <w:t>Akumulatora nominālais spriegums:</w:t>
            </w:r>
            <w:r w:rsidRPr="00DC776A">
              <w:rPr>
                <w:sz w:val="22"/>
                <w:lang w:val="lv-LV"/>
              </w:rPr>
              <w:t xml:space="preserve"> 12</w:t>
            </w:r>
            <w:r w:rsidR="00CA2E4E" w:rsidRPr="00DC776A">
              <w:rPr>
                <w:sz w:val="22"/>
                <w:lang w:val="lv-LV"/>
              </w:rPr>
              <w:t xml:space="preserve"> </w:t>
            </w:r>
            <w:r w:rsidRPr="00DC776A">
              <w:rPr>
                <w:sz w:val="22"/>
                <w:lang w:val="lv-LV"/>
              </w:rPr>
              <w:t xml:space="preserve">V; </w:t>
            </w:r>
          </w:p>
          <w:p w14:paraId="2ACB6CC3" w14:textId="5370B75F" w:rsidR="003463E8" w:rsidRPr="00DC776A" w:rsidRDefault="003463E8" w:rsidP="003463E8">
            <w:pPr>
              <w:pStyle w:val="ListParagraph"/>
              <w:numPr>
                <w:ilvl w:val="0"/>
                <w:numId w:val="1"/>
              </w:numPr>
              <w:rPr>
                <w:sz w:val="22"/>
                <w:lang w:val="lv-LV"/>
              </w:rPr>
            </w:pPr>
            <w:r w:rsidRPr="00DC776A">
              <w:rPr>
                <w:b/>
                <w:i/>
                <w:sz w:val="22"/>
                <w:lang w:val="lv-LV"/>
              </w:rPr>
              <w:t>Maksimālais spriegums no saules paneļa:</w:t>
            </w:r>
            <w:r w:rsidRPr="00DC776A">
              <w:rPr>
                <w:sz w:val="22"/>
                <w:lang w:val="lv-LV"/>
              </w:rPr>
              <w:t xml:space="preserve"> </w:t>
            </w:r>
            <w:r w:rsidR="005B315D" w:rsidRPr="00DC776A">
              <w:rPr>
                <w:sz w:val="22"/>
                <w:lang w:val="lv-LV"/>
              </w:rPr>
              <w:t>ne mazāks par 50 V;</w:t>
            </w:r>
          </w:p>
          <w:p w14:paraId="0FBDB5A4" w14:textId="4C2A16BC" w:rsidR="003463E8" w:rsidRPr="00DC776A" w:rsidRDefault="003463E8" w:rsidP="003463E8">
            <w:pPr>
              <w:pStyle w:val="ListParagraph"/>
              <w:numPr>
                <w:ilvl w:val="0"/>
                <w:numId w:val="1"/>
              </w:numPr>
              <w:rPr>
                <w:sz w:val="22"/>
                <w:lang w:val="lv-LV"/>
              </w:rPr>
            </w:pPr>
            <w:r w:rsidRPr="00DC776A">
              <w:rPr>
                <w:b/>
                <w:i/>
                <w:sz w:val="22"/>
                <w:lang w:val="lv-LV"/>
              </w:rPr>
              <w:t>Darba temperatūr</w:t>
            </w:r>
            <w:r w:rsidR="005B315D" w:rsidRPr="00DC776A">
              <w:rPr>
                <w:b/>
                <w:i/>
                <w:sz w:val="22"/>
                <w:lang w:val="lv-LV"/>
              </w:rPr>
              <w:t>u</w:t>
            </w:r>
            <w:r w:rsidRPr="00DC776A">
              <w:rPr>
                <w:b/>
                <w:i/>
                <w:sz w:val="22"/>
                <w:lang w:val="lv-LV"/>
              </w:rPr>
              <w:t xml:space="preserve"> diapazons</w:t>
            </w:r>
            <w:r w:rsidRPr="00DC776A">
              <w:rPr>
                <w:sz w:val="22"/>
                <w:lang w:val="lv-LV"/>
              </w:rPr>
              <w:t>: no -20℃ līdz 45℃</w:t>
            </w:r>
          </w:p>
          <w:p w14:paraId="7BEDFF95" w14:textId="28783E01" w:rsidR="003463E8" w:rsidRPr="00DC776A" w:rsidRDefault="003463E8" w:rsidP="003463E8">
            <w:pPr>
              <w:pStyle w:val="ListParagraph"/>
              <w:numPr>
                <w:ilvl w:val="0"/>
                <w:numId w:val="1"/>
              </w:numPr>
              <w:rPr>
                <w:sz w:val="22"/>
                <w:lang w:val="lv-LV"/>
              </w:rPr>
            </w:pPr>
            <w:r w:rsidRPr="00DC776A">
              <w:rPr>
                <w:b/>
                <w:i/>
                <w:sz w:val="22"/>
                <w:lang w:val="lv-LV"/>
              </w:rPr>
              <w:t>Kontroliera tips</w:t>
            </w:r>
            <w:r w:rsidRPr="00DC776A">
              <w:rPr>
                <w:sz w:val="22"/>
                <w:lang w:val="lv-LV"/>
              </w:rPr>
              <w:t>: ar MPPT tehnoloģiju;</w:t>
            </w:r>
          </w:p>
          <w:p w14:paraId="14397FC8" w14:textId="059F163A" w:rsidR="00C84CB3" w:rsidRPr="00DC776A" w:rsidRDefault="00C84CB3" w:rsidP="003463E8">
            <w:pPr>
              <w:pStyle w:val="ListParagraph"/>
              <w:numPr>
                <w:ilvl w:val="0"/>
                <w:numId w:val="1"/>
              </w:numPr>
              <w:rPr>
                <w:sz w:val="22"/>
                <w:lang w:val="lv-LV"/>
              </w:rPr>
            </w:pPr>
            <w:r w:rsidRPr="00DC776A">
              <w:rPr>
                <w:b/>
                <w:i/>
                <w:sz w:val="22"/>
                <w:lang w:val="lv-LV"/>
              </w:rPr>
              <w:t>Ūdensizturība</w:t>
            </w:r>
            <w:r w:rsidRPr="00DC776A">
              <w:rPr>
                <w:sz w:val="22"/>
                <w:lang w:val="lv-LV"/>
              </w:rPr>
              <w:t>: Vismaz IP65.</w:t>
            </w:r>
          </w:p>
          <w:p w14:paraId="006870A3" w14:textId="77777777" w:rsidR="00A52340" w:rsidRPr="00DC776A" w:rsidRDefault="00A52340" w:rsidP="00DC776A">
            <w:pPr>
              <w:ind w:left="360"/>
              <w:rPr>
                <w:rFonts w:ascii="Times New Roman" w:hAnsi="Times New Roman" w:cs="Times New Roman"/>
              </w:rPr>
            </w:pPr>
          </w:p>
        </w:tc>
      </w:tr>
    </w:tbl>
    <w:p w14:paraId="6E55E2E3" w14:textId="77777777" w:rsidR="00DC776A" w:rsidRDefault="00DC776A" w:rsidP="00DC776A">
      <w:pPr>
        <w:rPr>
          <w:rFonts w:ascii="Times New Roman" w:hAnsi="Times New Roman" w:cs="Times New Roman"/>
          <w:b/>
          <w:sz w:val="28"/>
          <w:szCs w:val="28"/>
        </w:rPr>
      </w:pPr>
    </w:p>
    <w:p w14:paraId="2FCDC647" w14:textId="401E880B" w:rsidR="00C84CB3" w:rsidRPr="00DC776A" w:rsidRDefault="00DC776A" w:rsidP="00DC776A">
      <w:pPr>
        <w:rPr>
          <w:rFonts w:ascii="Times New Roman" w:hAnsi="Times New Roman" w:cs="Times New Roman"/>
          <w:b/>
          <w:sz w:val="28"/>
          <w:szCs w:val="28"/>
        </w:rPr>
      </w:pPr>
      <w:r w:rsidRPr="00DC776A">
        <w:rPr>
          <w:rFonts w:ascii="Times New Roman" w:hAnsi="Times New Roman" w:cs="Times New Roman"/>
          <w:b/>
          <w:sz w:val="28"/>
          <w:szCs w:val="28"/>
        </w:rPr>
        <w:t xml:space="preserve">3.4. </w:t>
      </w:r>
      <w:r w:rsidR="00C84CB3" w:rsidRPr="00DC776A">
        <w:rPr>
          <w:rFonts w:ascii="Times New Roman" w:hAnsi="Times New Roman" w:cs="Times New Roman"/>
          <w:b/>
          <w:sz w:val="28"/>
          <w:szCs w:val="28"/>
        </w:rPr>
        <w:t>RF vadības sistēma</w:t>
      </w:r>
    </w:p>
    <w:p w14:paraId="3A6A8AE7" w14:textId="77777777" w:rsidR="00C01AE5" w:rsidRPr="00DC776A" w:rsidRDefault="00C01AE5" w:rsidP="00A52340">
      <w:pPr>
        <w:jc w:val="right"/>
        <w:rPr>
          <w:rFonts w:ascii="Times New Roman" w:hAnsi="Times New Roman" w:cs="Times New Roman"/>
          <w:b/>
          <w:i/>
        </w:rPr>
      </w:pPr>
    </w:p>
    <w:tbl>
      <w:tblPr>
        <w:tblpPr w:leftFromText="180" w:rightFromText="180" w:vertAnchor="page" w:horzAnchor="margin" w:tblpY="170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C84CB3" w:rsidRPr="00DC776A" w14:paraId="28BB8D72" w14:textId="77777777" w:rsidTr="00DC776A">
        <w:trPr>
          <w:trHeight w:val="530"/>
        </w:trPr>
        <w:tc>
          <w:tcPr>
            <w:tcW w:w="1838" w:type="dxa"/>
            <w:tcBorders>
              <w:top w:val="single" w:sz="4" w:space="0" w:color="auto"/>
              <w:left w:val="single" w:sz="4" w:space="0" w:color="auto"/>
              <w:bottom w:val="single" w:sz="4" w:space="0" w:color="auto"/>
              <w:right w:val="single" w:sz="4" w:space="0" w:color="auto"/>
            </w:tcBorders>
            <w:vAlign w:val="center"/>
            <w:hideMark/>
          </w:tcPr>
          <w:p w14:paraId="48CBFF31" w14:textId="77777777" w:rsidR="00C84CB3" w:rsidRPr="00DC776A" w:rsidRDefault="00C84CB3" w:rsidP="00C84CB3">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Nosaukums</w:t>
            </w:r>
          </w:p>
        </w:tc>
        <w:tc>
          <w:tcPr>
            <w:tcW w:w="851" w:type="dxa"/>
            <w:tcBorders>
              <w:top w:val="single" w:sz="4" w:space="0" w:color="auto"/>
              <w:left w:val="single" w:sz="4" w:space="0" w:color="auto"/>
              <w:bottom w:val="single" w:sz="4" w:space="0" w:color="auto"/>
              <w:right w:val="single" w:sz="4" w:space="0" w:color="auto"/>
            </w:tcBorders>
            <w:vAlign w:val="center"/>
          </w:tcPr>
          <w:p w14:paraId="5509E3D9" w14:textId="77777777" w:rsidR="00C84CB3" w:rsidRPr="00DC776A" w:rsidRDefault="00C84CB3" w:rsidP="00C84CB3">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776EEFE" w14:textId="77777777" w:rsidR="00C84CB3" w:rsidRPr="00DC776A" w:rsidRDefault="00C84CB3" w:rsidP="00C84CB3">
            <w:pPr>
              <w:jc w:val="center"/>
              <w:rPr>
                <w:rFonts w:ascii="Times New Roman" w:eastAsia="Cambria" w:hAnsi="Times New Roman" w:cs="Times New Roman"/>
                <w:b/>
                <w:kern w:val="56"/>
              </w:rPr>
            </w:pPr>
            <w:r w:rsidRPr="00DC776A">
              <w:rPr>
                <w:rFonts w:ascii="Times New Roman" w:eastAsia="Cambria" w:hAnsi="Times New Roman" w:cs="Times New Roman"/>
                <w:b/>
                <w:bCs/>
                <w:kern w:val="56"/>
              </w:rPr>
              <w:t>Prasības (minimālie tehniskie parametri)</w:t>
            </w:r>
          </w:p>
        </w:tc>
      </w:tr>
      <w:tr w:rsidR="00C84CB3" w:rsidRPr="00DC776A" w14:paraId="7CACD586" w14:textId="77777777" w:rsidTr="00C84CB3">
        <w:trPr>
          <w:trHeight w:val="2258"/>
        </w:trPr>
        <w:tc>
          <w:tcPr>
            <w:tcW w:w="1838" w:type="dxa"/>
            <w:tcBorders>
              <w:top w:val="single" w:sz="4" w:space="0" w:color="auto"/>
              <w:left w:val="single" w:sz="4" w:space="0" w:color="auto"/>
              <w:bottom w:val="single" w:sz="4" w:space="0" w:color="auto"/>
              <w:right w:val="single" w:sz="4" w:space="0" w:color="auto"/>
            </w:tcBorders>
            <w:vAlign w:val="center"/>
          </w:tcPr>
          <w:p w14:paraId="505C3B88" w14:textId="77777777" w:rsidR="00C84CB3" w:rsidRPr="00DC776A" w:rsidRDefault="00C84CB3" w:rsidP="00C84CB3">
            <w:pPr>
              <w:jc w:val="center"/>
              <w:rPr>
                <w:rFonts w:ascii="Times New Roman" w:hAnsi="Times New Roman" w:cs="Times New Roman"/>
                <w:b/>
              </w:rPr>
            </w:pPr>
            <w:r w:rsidRPr="00DC776A">
              <w:rPr>
                <w:rFonts w:ascii="Times New Roman" w:hAnsi="Times New Roman" w:cs="Times New Roman"/>
                <w:b/>
              </w:rPr>
              <w:t>RF tālvadības modulis</w:t>
            </w:r>
          </w:p>
          <w:p w14:paraId="3E2E1BF7" w14:textId="6156306D" w:rsidR="005059D1" w:rsidRPr="00DC776A" w:rsidRDefault="005059D1" w:rsidP="00C84CB3">
            <w:pPr>
              <w:jc w:val="center"/>
              <w:rPr>
                <w:rFonts w:ascii="Times New Roman" w:eastAsia="Cambria" w:hAnsi="Times New Roman" w:cs="Times New Roman"/>
                <w:b/>
                <w:bCs/>
                <w:kern w:val="56"/>
              </w:rPr>
            </w:pPr>
            <w:r w:rsidRPr="00DC776A">
              <w:rPr>
                <w:rFonts w:ascii="Times New Roman" w:hAnsi="Times New Roman" w:cs="Times New Roman"/>
                <w:b/>
              </w:rPr>
              <w:t>(Viper- S4 vai analogs)</w:t>
            </w:r>
          </w:p>
        </w:tc>
        <w:tc>
          <w:tcPr>
            <w:tcW w:w="851" w:type="dxa"/>
            <w:tcBorders>
              <w:top w:val="single" w:sz="4" w:space="0" w:color="auto"/>
              <w:left w:val="single" w:sz="4" w:space="0" w:color="auto"/>
              <w:bottom w:val="single" w:sz="4" w:space="0" w:color="auto"/>
              <w:right w:val="single" w:sz="4" w:space="0" w:color="auto"/>
            </w:tcBorders>
            <w:vAlign w:val="center"/>
          </w:tcPr>
          <w:p w14:paraId="09F3AC80" w14:textId="77777777" w:rsidR="00C84CB3" w:rsidRPr="00DC776A" w:rsidRDefault="00C84CB3" w:rsidP="00C84CB3">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2</w:t>
            </w:r>
          </w:p>
        </w:tc>
        <w:tc>
          <w:tcPr>
            <w:tcW w:w="6237" w:type="dxa"/>
            <w:tcBorders>
              <w:top w:val="single" w:sz="4" w:space="0" w:color="auto"/>
              <w:left w:val="single" w:sz="4" w:space="0" w:color="auto"/>
              <w:bottom w:val="single" w:sz="4" w:space="0" w:color="auto"/>
              <w:right w:val="single" w:sz="4" w:space="0" w:color="auto"/>
            </w:tcBorders>
            <w:vAlign w:val="center"/>
          </w:tcPr>
          <w:p w14:paraId="642D4ED7" w14:textId="77777777" w:rsidR="00C84CB3" w:rsidRPr="00DC776A" w:rsidRDefault="00C84CB3" w:rsidP="00C84CB3">
            <w:pPr>
              <w:rPr>
                <w:rFonts w:ascii="Times New Roman" w:hAnsi="Times New Roman" w:cs="Times New Roman"/>
                <w:b/>
              </w:rPr>
            </w:pPr>
            <w:r w:rsidRPr="00DC776A">
              <w:rPr>
                <w:rFonts w:ascii="Times New Roman" w:hAnsi="Times New Roman" w:cs="Times New Roman"/>
                <w:b/>
              </w:rPr>
              <w:t>RF uztvērējs:</w:t>
            </w:r>
          </w:p>
          <w:p w14:paraId="39366B9E" w14:textId="77777777" w:rsidR="00C84CB3" w:rsidRPr="00DC776A" w:rsidRDefault="00C84CB3" w:rsidP="00C84CB3">
            <w:pPr>
              <w:pStyle w:val="ListParagraph"/>
              <w:numPr>
                <w:ilvl w:val="0"/>
                <w:numId w:val="4"/>
              </w:numPr>
              <w:rPr>
                <w:b/>
                <w:i/>
                <w:sz w:val="22"/>
                <w:lang w:val="lv-LV"/>
              </w:rPr>
            </w:pPr>
            <w:r w:rsidRPr="00DC776A">
              <w:rPr>
                <w:b/>
                <w:i/>
                <w:sz w:val="22"/>
                <w:lang w:val="lv-LV"/>
              </w:rPr>
              <w:t>Frekvence 433Mhz;</w:t>
            </w:r>
          </w:p>
          <w:p w14:paraId="77CB5A3F" w14:textId="77777777" w:rsidR="00C84CB3" w:rsidRPr="00DC776A" w:rsidRDefault="00C84CB3" w:rsidP="00C84CB3">
            <w:pPr>
              <w:pStyle w:val="ListParagraph"/>
              <w:numPr>
                <w:ilvl w:val="0"/>
                <w:numId w:val="4"/>
              </w:numPr>
              <w:rPr>
                <w:b/>
                <w:i/>
                <w:sz w:val="22"/>
                <w:lang w:val="lv-LV"/>
              </w:rPr>
            </w:pPr>
            <w:r w:rsidRPr="00DC776A">
              <w:rPr>
                <w:b/>
                <w:i/>
                <w:sz w:val="22"/>
                <w:lang w:val="lv-LV"/>
              </w:rPr>
              <w:t>Darbības rādiuss vismaz 100m;</w:t>
            </w:r>
          </w:p>
          <w:p w14:paraId="4F521886" w14:textId="77777777" w:rsidR="00C84CB3" w:rsidRPr="00DC776A" w:rsidRDefault="00C84CB3" w:rsidP="00C84CB3">
            <w:pPr>
              <w:pStyle w:val="ListParagraph"/>
              <w:numPr>
                <w:ilvl w:val="0"/>
                <w:numId w:val="4"/>
              </w:numPr>
              <w:rPr>
                <w:b/>
                <w:i/>
                <w:sz w:val="22"/>
                <w:lang w:val="lv-LV"/>
              </w:rPr>
            </w:pPr>
            <w:r w:rsidRPr="00DC776A">
              <w:rPr>
                <w:b/>
                <w:i/>
                <w:sz w:val="22"/>
                <w:lang w:val="lv-LV"/>
              </w:rPr>
              <w:t>Barošana 12V;</w:t>
            </w:r>
          </w:p>
          <w:p w14:paraId="1B83AD6A" w14:textId="77777777" w:rsidR="00C84CB3" w:rsidRPr="00DC776A" w:rsidRDefault="00C84CB3" w:rsidP="00C84CB3">
            <w:pPr>
              <w:pStyle w:val="ListParagraph"/>
              <w:numPr>
                <w:ilvl w:val="0"/>
                <w:numId w:val="4"/>
              </w:numPr>
              <w:rPr>
                <w:b/>
                <w:i/>
                <w:sz w:val="22"/>
                <w:lang w:val="lv-LV"/>
              </w:rPr>
            </w:pPr>
            <w:r w:rsidRPr="00DC776A">
              <w:rPr>
                <w:b/>
                <w:i/>
                <w:sz w:val="22"/>
                <w:lang w:val="lv-LV"/>
              </w:rPr>
              <w:t>Vismaz 4 vadības releji (vismaz 4A);</w:t>
            </w:r>
          </w:p>
          <w:p w14:paraId="25A08218" w14:textId="77777777" w:rsidR="00C84CB3" w:rsidRPr="00DC776A" w:rsidRDefault="00C84CB3" w:rsidP="00C84CB3">
            <w:pPr>
              <w:pStyle w:val="ListParagraph"/>
              <w:numPr>
                <w:ilvl w:val="0"/>
                <w:numId w:val="4"/>
              </w:numPr>
              <w:rPr>
                <w:b/>
                <w:i/>
                <w:sz w:val="22"/>
                <w:lang w:val="lv-LV"/>
              </w:rPr>
            </w:pPr>
            <w:r w:rsidRPr="00DC776A">
              <w:rPr>
                <w:b/>
                <w:i/>
                <w:sz w:val="22"/>
                <w:lang w:val="lv-LV"/>
              </w:rPr>
              <w:t>Izejas: momentānās un ar fiksatoru.</w:t>
            </w:r>
          </w:p>
          <w:p w14:paraId="19AB8A3E" w14:textId="77777777" w:rsidR="00C84CB3" w:rsidRPr="00DC776A" w:rsidRDefault="00C84CB3" w:rsidP="00C84CB3">
            <w:pPr>
              <w:rPr>
                <w:rFonts w:ascii="Times New Roman" w:hAnsi="Times New Roman" w:cs="Times New Roman"/>
                <w:b/>
              </w:rPr>
            </w:pPr>
            <w:r w:rsidRPr="00DC776A">
              <w:rPr>
                <w:rFonts w:ascii="Times New Roman" w:hAnsi="Times New Roman" w:cs="Times New Roman"/>
                <w:b/>
              </w:rPr>
              <w:t>Uztvērējam piemērota tālvadības pults:</w:t>
            </w:r>
          </w:p>
          <w:p w14:paraId="64E336DA" w14:textId="77777777" w:rsidR="00C84CB3" w:rsidRPr="00DC776A" w:rsidRDefault="00C84CB3" w:rsidP="00C84CB3">
            <w:pPr>
              <w:pStyle w:val="ListParagraph"/>
              <w:numPr>
                <w:ilvl w:val="0"/>
                <w:numId w:val="5"/>
              </w:numPr>
              <w:rPr>
                <w:b/>
                <w:i/>
                <w:sz w:val="22"/>
                <w:lang w:val="lv-LV"/>
              </w:rPr>
            </w:pPr>
            <w:r w:rsidRPr="00DC776A">
              <w:rPr>
                <w:b/>
                <w:i/>
                <w:sz w:val="22"/>
                <w:lang w:val="lv-LV"/>
              </w:rPr>
              <w:t>Vismaz 4 pogas;</w:t>
            </w:r>
          </w:p>
          <w:p w14:paraId="7BBC2A39" w14:textId="77777777" w:rsidR="00C84CB3" w:rsidRPr="00DC776A" w:rsidRDefault="00C84CB3" w:rsidP="00C84CB3">
            <w:pPr>
              <w:pStyle w:val="ListParagraph"/>
              <w:numPr>
                <w:ilvl w:val="0"/>
                <w:numId w:val="5"/>
              </w:numPr>
              <w:rPr>
                <w:b/>
                <w:i/>
                <w:sz w:val="22"/>
                <w:lang w:val="lv-LV"/>
              </w:rPr>
            </w:pPr>
            <w:r w:rsidRPr="00DC776A">
              <w:rPr>
                <w:b/>
                <w:i/>
                <w:sz w:val="22"/>
                <w:lang w:val="lv-LV"/>
              </w:rPr>
              <w:t>Atbilstība vismaz IP68.</w:t>
            </w:r>
          </w:p>
        </w:tc>
      </w:tr>
    </w:tbl>
    <w:p w14:paraId="38F51CBB" w14:textId="3028F596" w:rsidR="000550B1" w:rsidRPr="00DC776A" w:rsidRDefault="000550B1" w:rsidP="00272EB8">
      <w:pPr>
        <w:rPr>
          <w:rFonts w:ascii="Times New Roman" w:hAnsi="Times New Roman" w:cs="Times New Roman"/>
          <w:b/>
          <w:sz w:val="28"/>
          <w:szCs w:val="28"/>
        </w:rPr>
      </w:pPr>
    </w:p>
    <w:tbl>
      <w:tblPr>
        <w:tblpPr w:leftFromText="180" w:rightFromText="180" w:vertAnchor="page" w:horzAnchor="margin" w:tblpY="718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C84CB3" w:rsidRPr="00DC776A" w14:paraId="1029F5C3" w14:textId="77777777" w:rsidTr="00DC776A">
        <w:trPr>
          <w:trHeight w:val="620"/>
        </w:trPr>
        <w:tc>
          <w:tcPr>
            <w:tcW w:w="1838" w:type="dxa"/>
            <w:tcBorders>
              <w:top w:val="single" w:sz="4" w:space="0" w:color="auto"/>
              <w:left w:val="single" w:sz="4" w:space="0" w:color="auto"/>
              <w:bottom w:val="single" w:sz="4" w:space="0" w:color="auto"/>
              <w:right w:val="single" w:sz="4" w:space="0" w:color="auto"/>
            </w:tcBorders>
            <w:vAlign w:val="center"/>
            <w:hideMark/>
          </w:tcPr>
          <w:p w14:paraId="7E249558" w14:textId="77777777" w:rsidR="00C84CB3" w:rsidRPr="00DC776A" w:rsidRDefault="00C84CB3" w:rsidP="00C84CB3">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Nosaukums</w:t>
            </w:r>
          </w:p>
        </w:tc>
        <w:tc>
          <w:tcPr>
            <w:tcW w:w="851" w:type="dxa"/>
            <w:tcBorders>
              <w:top w:val="single" w:sz="4" w:space="0" w:color="auto"/>
              <w:left w:val="single" w:sz="4" w:space="0" w:color="auto"/>
              <w:bottom w:val="single" w:sz="4" w:space="0" w:color="auto"/>
              <w:right w:val="single" w:sz="4" w:space="0" w:color="auto"/>
            </w:tcBorders>
            <w:vAlign w:val="center"/>
          </w:tcPr>
          <w:p w14:paraId="5C824D6C" w14:textId="77777777" w:rsidR="00C84CB3" w:rsidRPr="00DC776A" w:rsidRDefault="00C84CB3" w:rsidP="00C84CB3">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DE11D33" w14:textId="77777777" w:rsidR="00C84CB3" w:rsidRPr="00DC776A" w:rsidRDefault="00C84CB3" w:rsidP="00C84CB3">
            <w:pPr>
              <w:jc w:val="center"/>
              <w:rPr>
                <w:rFonts w:ascii="Times New Roman" w:eastAsia="Cambria" w:hAnsi="Times New Roman" w:cs="Times New Roman"/>
                <w:b/>
                <w:kern w:val="56"/>
              </w:rPr>
            </w:pPr>
            <w:r w:rsidRPr="00DC776A">
              <w:rPr>
                <w:rFonts w:ascii="Times New Roman" w:eastAsia="Cambria" w:hAnsi="Times New Roman" w:cs="Times New Roman"/>
                <w:b/>
                <w:bCs/>
                <w:kern w:val="56"/>
              </w:rPr>
              <w:t>Prasības (minimālie tehniskie parametri)</w:t>
            </w:r>
          </w:p>
        </w:tc>
      </w:tr>
      <w:tr w:rsidR="00C84CB3" w:rsidRPr="00DC776A" w14:paraId="61C909DA" w14:textId="77777777" w:rsidTr="00C84CB3">
        <w:trPr>
          <w:trHeight w:val="2258"/>
        </w:trPr>
        <w:tc>
          <w:tcPr>
            <w:tcW w:w="1838" w:type="dxa"/>
            <w:tcBorders>
              <w:top w:val="single" w:sz="4" w:space="0" w:color="auto"/>
              <w:left w:val="single" w:sz="4" w:space="0" w:color="auto"/>
              <w:bottom w:val="single" w:sz="4" w:space="0" w:color="auto"/>
              <w:right w:val="single" w:sz="4" w:space="0" w:color="auto"/>
            </w:tcBorders>
            <w:vAlign w:val="center"/>
          </w:tcPr>
          <w:p w14:paraId="2B81F2AF" w14:textId="77777777" w:rsidR="00C84CB3" w:rsidRPr="00DC776A" w:rsidRDefault="00C84CB3" w:rsidP="00C84CB3">
            <w:pPr>
              <w:jc w:val="center"/>
              <w:rPr>
                <w:rFonts w:ascii="Times New Roman" w:hAnsi="Times New Roman" w:cs="Times New Roman"/>
                <w:b/>
              </w:rPr>
            </w:pPr>
            <w:r w:rsidRPr="00DC776A">
              <w:rPr>
                <w:rFonts w:ascii="Times New Roman" w:hAnsi="Times New Roman" w:cs="Times New Roman"/>
                <w:b/>
              </w:rPr>
              <w:t>Gēla akumulatori</w:t>
            </w:r>
          </w:p>
          <w:p w14:paraId="34C5F136" w14:textId="6C6FF091" w:rsidR="005059D1" w:rsidRPr="00DC776A" w:rsidRDefault="005059D1" w:rsidP="00C84CB3">
            <w:pPr>
              <w:jc w:val="center"/>
              <w:rPr>
                <w:rFonts w:ascii="Times New Roman" w:eastAsia="Cambria" w:hAnsi="Times New Roman" w:cs="Times New Roman"/>
                <w:b/>
                <w:bCs/>
                <w:kern w:val="56"/>
              </w:rPr>
            </w:pPr>
            <w:r w:rsidRPr="00DC776A">
              <w:rPr>
                <w:rFonts w:ascii="Times New Roman" w:hAnsi="Times New Roman" w:cs="Times New Roman"/>
                <w:b/>
              </w:rPr>
              <w:t>(Victron BAT412800104 vai analogs)</w:t>
            </w:r>
          </w:p>
        </w:tc>
        <w:tc>
          <w:tcPr>
            <w:tcW w:w="851" w:type="dxa"/>
            <w:tcBorders>
              <w:top w:val="single" w:sz="4" w:space="0" w:color="auto"/>
              <w:left w:val="single" w:sz="4" w:space="0" w:color="auto"/>
              <w:bottom w:val="single" w:sz="4" w:space="0" w:color="auto"/>
              <w:right w:val="single" w:sz="4" w:space="0" w:color="auto"/>
            </w:tcBorders>
            <w:vAlign w:val="center"/>
          </w:tcPr>
          <w:p w14:paraId="28C38760" w14:textId="77777777" w:rsidR="00C84CB3" w:rsidRPr="00DC776A" w:rsidRDefault="00C84CB3" w:rsidP="00C84CB3">
            <w:pPr>
              <w:jc w:val="center"/>
              <w:rPr>
                <w:rFonts w:ascii="Times New Roman" w:eastAsia="Cambria" w:hAnsi="Times New Roman" w:cs="Times New Roman"/>
                <w:b/>
                <w:bCs/>
                <w:kern w:val="56"/>
              </w:rPr>
            </w:pPr>
            <w:r w:rsidRPr="00DC776A">
              <w:rPr>
                <w:rFonts w:ascii="Times New Roman" w:eastAsia="Cambria" w:hAnsi="Times New Roman" w:cs="Times New Roman"/>
                <w:b/>
                <w:bCs/>
                <w:kern w:val="56"/>
              </w:rPr>
              <w:t>3</w:t>
            </w:r>
          </w:p>
        </w:tc>
        <w:tc>
          <w:tcPr>
            <w:tcW w:w="6237" w:type="dxa"/>
            <w:tcBorders>
              <w:top w:val="single" w:sz="4" w:space="0" w:color="auto"/>
              <w:left w:val="single" w:sz="4" w:space="0" w:color="auto"/>
              <w:bottom w:val="single" w:sz="4" w:space="0" w:color="auto"/>
              <w:right w:val="single" w:sz="4" w:space="0" w:color="auto"/>
            </w:tcBorders>
            <w:vAlign w:val="center"/>
          </w:tcPr>
          <w:p w14:paraId="702D30C9" w14:textId="77777777" w:rsidR="00C84CB3" w:rsidRPr="00DC776A" w:rsidRDefault="00C84CB3" w:rsidP="00C84CB3">
            <w:pPr>
              <w:rPr>
                <w:rFonts w:ascii="Times New Roman" w:hAnsi="Times New Roman" w:cs="Times New Roman"/>
                <w:b/>
              </w:rPr>
            </w:pPr>
            <w:r w:rsidRPr="00DC776A">
              <w:rPr>
                <w:rFonts w:ascii="Times New Roman" w:hAnsi="Times New Roman" w:cs="Times New Roman"/>
                <w:b/>
              </w:rPr>
              <w:t>Akumulators:</w:t>
            </w:r>
          </w:p>
          <w:p w14:paraId="10B570BB" w14:textId="77777777" w:rsidR="00C84CB3" w:rsidRPr="00DC776A" w:rsidRDefault="00C84CB3" w:rsidP="00C84CB3">
            <w:pPr>
              <w:pStyle w:val="ListParagraph"/>
              <w:numPr>
                <w:ilvl w:val="0"/>
                <w:numId w:val="4"/>
              </w:numPr>
              <w:rPr>
                <w:b/>
                <w:i/>
                <w:sz w:val="22"/>
                <w:lang w:val="lv-LV"/>
              </w:rPr>
            </w:pPr>
            <w:r w:rsidRPr="00DC776A">
              <w:rPr>
                <w:b/>
                <w:i/>
                <w:sz w:val="22"/>
                <w:lang w:val="lv-LV"/>
              </w:rPr>
              <w:t>Nominālais spriegums 12V;</w:t>
            </w:r>
          </w:p>
          <w:p w14:paraId="1BB26404" w14:textId="77777777" w:rsidR="00C84CB3" w:rsidRPr="00DC776A" w:rsidRDefault="00C84CB3" w:rsidP="00C84CB3">
            <w:pPr>
              <w:pStyle w:val="ListParagraph"/>
              <w:numPr>
                <w:ilvl w:val="0"/>
                <w:numId w:val="4"/>
              </w:numPr>
              <w:rPr>
                <w:b/>
                <w:i/>
                <w:sz w:val="22"/>
                <w:lang w:val="lv-LV"/>
              </w:rPr>
            </w:pPr>
            <w:r w:rsidRPr="00DC776A">
              <w:rPr>
                <w:b/>
                <w:i/>
                <w:sz w:val="22"/>
                <w:lang w:val="lv-LV"/>
              </w:rPr>
              <w:t>Ietilpība: vismaz 90Ah;</w:t>
            </w:r>
          </w:p>
          <w:p w14:paraId="25B3BC21" w14:textId="77777777" w:rsidR="00C84CB3" w:rsidRPr="00DC776A" w:rsidRDefault="00C84CB3" w:rsidP="00C84CB3">
            <w:pPr>
              <w:pStyle w:val="ListParagraph"/>
              <w:numPr>
                <w:ilvl w:val="0"/>
                <w:numId w:val="4"/>
              </w:numPr>
              <w:rPr>
                <w:b/>
                <w:i/>
                <w:sz w:val="22"/>
                <w:lang w:val="lv-LV"/>
              </w:rPr>
            </w:pPr>
            <w:r w:rsidRPr="00DC776A">
              <w:rPr>
                <w:b/>
                <w:i/>
                <w:sz w:val="22"/>
                <w:lang w:val="lv-LV"/>
              </w:rPr>
              <w:t>Tips: GEL DEEP CYCLE;</w:t>
            </w:r>
          </w:p>
          <w:p w14:paraId="7B450D2F" w14:textId="77777777" w:rsidR="00C84CB3" w:rsidRPr="00DC776A" w:rsidRDefault="00C84CB3" w:rsidP="00C84CB3">
            <w:pPr>
              <w:pStyle w:val="ListParagraph"/>
              <w:numPr>
                <w:ilvl w:val="0"/>
                <w:numId w:val="5"/>
              </w:numPr>
              <w:rPr>
                <w:b/>
                <w:i/>
                <w:sz w:val="22"/>
                <w:lang w:val="lv-LV"/>
              </w:rPr>
            </w:pPr>
            <w:r w:rsidRPr="00DC776A">
              <w:rPr>
                <w:b/>
                <w:i/>
                <w:sz w:val="22"/>
                <w:lang w:val="lv-LV"/>
              </w:rPr>
              <w:t>Svars maks.30kg;</w:t>
            </w:r>
          </w:p>
          <w:p w14:paraId="2317C40E" w14:textId="77777777" w:rsidR="00C84CB3" w:rsidRPr="00DC776A" w:rsidRDefault="00C84CB3" w:rsidP="00C84CB3">
            <w:pPr>
              <w:pStyle w:val="ListParagraph"/>
              <w:numPr>
                <w:ilvl w:val="0"/>
                <w:numId w:val="5"/>
              </w:numPr>
              <w:rPr>
                <w:b/>
                <w:i/>
                <w:sz w:val="22"/>
                <w:lang w:val="lv-LV"/>
              </w:rPr>
            </w:pPr>
            <w:r w:rsidRPr="00DC776A">
              <w:rPr>
                <w:b/>
                <w:i/>
                <w:sz w:val="22"/>
                <w:lang w:val="lv-LV"/>
              </w:rPr>
              <w:t>Vismaz 500 izlādes cikli pie 80% izlādes.</w:t>
            </w:r>
          </w:p>
        </w:tc>
      </w:tr>
    </w:tbl>
    <w:p w14:paraId="7C5F318B" w14:textId="1C96C2A7" w:rsidR="00272EB8" w:rsidRPr="00DC776A" w:rsidRDefault="00272EB8" w:rsidP="00272EB8">
      <w:pPr>
        <w:rPr>
          <w:rFonts w:ascii="Times New Roman" w:hAnsi="Times New Roman" w:cs="Times New Roman"/>
          <w:b/>
          <w:caps/>
          <w:u w:val="single"/>
        </w:rPr>
      </w:pPr>
    </w:p>
    <w:p w14:paraId="57BF94B6" w14:textId="77777777" w:rsidR="00272EB8" w:rsidRPr="00DC776A" w:rsidRDefault="00272EB8" w:rsidP="00272EB8">
      <w:pPr>
        <w:rPr>
          <w:rFonts w:ascii="Times New Roman" w:hAnsi="Times New Roman" w:cs="Times New Roman"/>
        </w:rPr>
      </w:pPr>
    </w:p>
    <w:p w14:paraId="2EDD21E0" w14:textId="77777777" w:rsidR="00272EB8" w:rsidRPr="00DC776A" w:rsidRDefault="00272EB8" w:rsidP="00272EB8">
      <w:pPr>
        <w:rPr>
          <w:rFonts w:ascii="Times New Roman" w:hAnsi="Times New Roman" w:cs="Times New Roman"/>
        </w:rPr>
      </w:pPr>
    </w:p>
    <w:p w14:paraId="09C1A3D0" w14:textId="77777777" w:rsidR="00272EB8" w:rsidRPr="00DC776A" w:rsidRDefault="00272EB8" w:rsidP="00272EB8">
      <w:pPr>
        <w:rPr>
          <w:rFonts w:ascii="Times New Roman" w:hAnsi="Times New Roman" w:cs="Times New Roman"/>
        </w:rPr>
      </w:pPr>
    </w:p>
    <w:p w14:paraId="38F6C99D" w14:textId="77777777" w:rsidR="00272EB8" w:rsidRPr="00DC776A" w:rsidRDefault="00272EB8" w:rsidP="00272EB8">
      <w:pPr>
        <w:rPr>
          <w:rFonts w:ascii="Times New Roman" w:hAnsi="Times New Roman" w:cs="Times New Roman"/>
        </w:rPr>
      </w:pPr>
    </w:p>
    <w:p w14:paraId="592ABCD3" w14:textId="77777777" w:rsidR="00DC776A" w:rsidRPr="00DC776A" w:rsidRDefault="00DC776A" w:rsidP="00DC776A">
      <w:pPr>
        <w:tabs>
          <w:tab w:val="left" w:pos="2880"/>
        </w:tabs>
        <w:rPr>
          <w:rFonts w:ascii="Times New Roman" w:hAnsi="Times New Roman" w:cs="Times New Roman"/>
        </w:rPr>
      </w:pPr>
    </w:p>
    <w:p w14:paraId="66F26D22" w14:textId="77777777" w:rsidR="00DC776A" w:rsidRPr="00DC776A" w:rsidRDefault="00DC776A" w:rsidP="00DC776A">
      <w:pPr>
        <w:tabs>
          <w:tab w:val="left" w:pos="2880"/>
        </w:tabs>
        <w:rPr>
          <w:rFonts w:ascii="Times New Roman" w:hAnsi="Times New Roman" w:cs="Times New Roman"/>
        </w:rPr>
      </w:pPr>
    </w:p>
    <w:p w14:paraId="4071B924" w14:textId="77777777" w:rsidR="00DC776A" w:rsidRPr="00DC776A" w:rsidRDefault="00DC776A" w:rsidP="00DC776A">
      <w:pPr>
        <w:tabs>
          <w:tab w:val="left" w:pos="2880"/>
        </w:tabs>
        <w:rPr>
          <w:rFonts w:ascii="Times New Roman" w:hAnsi="Times New Roman" w:cs="Times New Roman"/>
        </w:rPr>
      </w:pPr>
    </w:p>
    <w:p w14:paraId="3A00E5C5" w14:textId="51C3A7BF" w:rsidR="00DC776A" w:rsidRDefault="00DC776A" w:rsidP="00DC776A">
      <w:pPr>
        <w:tabs>
          <w:tab w:val="left" w:pos="2880"/>
        </w:tabs>
        <w:rPr>
          <w:rFonts w:ascii="Times New Roman" w:hAnsi="Times New Roman" w:cs="Times New Roman"/>
        </w:rPr>
      </w:pPr>
    </w:p>
    <w:p w14:paraId="5EB63DE2" w14:textId="3BFEBC52" w:rsidR="002C70F6" w:rsidRPr="00DC776A" w:rsidRDefault="00DC776A" w:rsidP="00DC776A">
      <w:pPr>
        <w:tabs>
          <w:tab w:val="left" w:pos="2880"/>
        </w:tabs>
        <w:rPr>
          <w:rFonts w:ascii="Times New Roman" w:hAnsi="Times New Roman" w:cs="Times New Roman"/>
          <w:b/>
          <w:sz w:val="28"/>
          <w:szCs w:val="28"/>
        </w:rPr>
      </w:pPr>
      <w:bookmarkStart w:id="3" w:name="_GoBack"/>
      <w:bookmarkEnd w:id="3"/>
      <w:r w:rsidRPr="00DC776A">
        <w:rPr>
          <w:rFonts w:ascii="Times New Roman" w:hAnsi="Times New Roman" w:cs="Times New Roman"/>
          <w:b/>
          <w:sz w:val="28"/>
          <w:szCs w:val="28"/>
        </w:rPr>
        <w:t xml:space="preserve">3.5. </w:t>
      </w:r>
      <w:r w:rsidR="00272EB8" w:rsidRPr="00DC776A">
        <w:rPr>
          <w:rFonts w:ascii="Times New Roman" w:hAnsi="Times New Roman" w:cs="Times New Roman"/>
          <w:b/>
          <w:sz w:val="28"/>
          <w:szCs w:val="28"/>
        </w:rPr>
        <w:t>Akumulatori</w:t>
      </w:r>
    </w:p>
    <w:sectPr w:rsidR="002C70F6" w:rsidRPr="00DC776A" w:rsidSect="00885BA7">
      <w:footerReference w:type="default" r:id="rId8"/>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EE70F" w14:textId="77777777" w:rsidR="00DC776A" w:rsidRDefault="00DC776A" w:rsidP="00DC776A">
      <w:pPr>
        <w:spacing w:after="0" w:line="240" w:lineRule="auto"/>
      </w:pPr>
      <w:r>
        <w:separator/>
      </w:r>
    </w:p>
  </w:endnote>
  <w:endnote w:type="continuationSeparator" w:id="0">
    <w:p w14:paraId="0FECD017" w14:textId="77777777" w:rsidR="00DC776A" w:rsidRDefault="00DC776A" w:rsidP="00DC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BA"/>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15808"/>
      <w:docPartObj>
        <w:docPartGallery w:val="Page Numbers (Bottom of Page)"/>
        <w:docPartUnique/>
      </w:docPartObj>
    </w:sdtPr>
    <w:sdtEndPr>
      <w:rPr>
        <w:noProof/>
      </w:rPr>
    </w:sdtEndPr>
    <w:sdtContent>
      <w:p w14:paraId="0662BB68" w14:textId="614645C2" w:rsidR="00DC776A" w:rsidRDefault="00DC776A">
        <w:pPr>
          <w:pStyle w:val="Footer"/>
          <w:jc w:val="right"/>
        </w:pPr>
        <w:r>
          <w:fldChar w:fldCharType="begin"/>
        </w:r>
        <w:r>
          <w:instrText xml:space="preserve"> PAGE   \* MERGEFORMAT </w:instrText>
        </w:r>
        <w:r>
          <w:fldChar w:fldCharType="separate"/>
        </w:r>
        <w:r w:rsidR="009C784A">
          <w:rPr>
            <w:noProof/>
          </w:rPr>
          <w:t>5</w:t>
        </w:r>
        <w:r>
          <w:rPr>
            <w:noProof/>
          </w:rPr>
          <w:fldChar w:fldCharType="end"/>
        </w:r>
      </w:p>
    </w:sdtContent>
  </w:sdt>
  <w:p w14:paraId="276701A7" w14:textId="77777777" w:rsidR="00DC776A" w:rsidRDefault="00DC7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662E6" w14:textId="77777777" w:rsidR="00DC776A" w:rsidRDefault="00DC776A" w:rsidP="00DC776A">
      <w:pPr>
        <w:spacing w:after="0" w:line="240" w:lineRule="auto"/>
      </w:pPr>
      <w:r>
        <w:separator/>
      </w:r>
    </w:p>
  </w:footnote>
  <w:footnote w:type="continuationSeparator" w:id="0">
    <w:p w14:paraId="3B42F794" w14:textId="77777777" w:rsidR="00DC776A" w:rsidRDefault="00DC776A" w:rsidP="00DC7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5E5"/>
    <w:multiLevelType w:val="hybridMultilevel"/>
    <w:tmpl w:val="5290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342B3"/>
    <w:multiLevelType w:val="hybridMultilevel"/>
    <w:tmpl w:val="D9D8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02233"/>
    <w:multiLevelType w:val="hybridMultilevel"/>
    <w:tmpl w:val="9F72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D4133"/>
    <w:multiLevelType w:val="hybridMultilevel"/>
    <w:tmpl w:val="9F72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5668A"/>
    <w:multiLevelType w:val="hybridMultilevel"/>
    <w:tmpl w:val="EDBE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D29AC"/>
    <w:multiLevelType w:val="hybridMultilevel"/>
    <w:tmpl w:val="A776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8235C"/>
    <w:multiLevelType w:val="hybridMultilevel"/>
    <w:tmpl w:val="9F72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D7593"/>
    <w:multiLevelType w:val="hybridMultilevel"/>
    <w:tmpl w:val="8E42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65E09"/>
    <w:multiLevelType w:val="multilevel"/>
    <w:tmpl w:val="B1F8F6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71B06A2"/>
    <w:multiLevelType w:val="hybridMultilevel"/>
    <w:tmpl w:val="9F72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1"/>
  </w:num>
  <w:num w:numId="6">
    <w:abstractNumId w:val="7"/>
  </w:num>
  <w:num w:numId="7">
    <w:abstractNumId w:val="5"/>
  </w:num>
  <w:num w:numId="8">
    <w:abstractNumId w:val="8"/>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4C"/>
    <w:rsid w:val="00010C17"/>
    <w:rsid w:val="00014DDB"/>
    <w:rsid w:val="00026529"/>
    <w:rsid w:val="00032725"/>
    <w:rsid w:val="00036043"/>
    <w:rsid w:val="000463A9"/>
    <w:rsid w:val="0004720B"/>
    <w:rsid w:val="000550B1"/>
    <w:rsid w:val="00064757"/>
    <w:rsid w:val="00074324"/>
    <w:rsid w:val="000B5323"/>
    <w:rsid w:val="000B64F4"/>
    <w:rsid w:val="000C35E1"/>
    <w:rsid w:val="000C500E"/>
    <w:rsid w:val="000C7DE5"/>
    <w:rsid w:val="000F2E61"/>
    <w:rsid w:val="000F6283"/>
    <w:rsid w:val="001007BA"/>
    <w:rsid w:val="0011043D"/>
    <w:rsid w:val="001145EA"/>
    <w:rsid w:val="00127D9C"/>
    <w:rsid w:val="00131B39"/>
    <w:rsid w:val="00146354"/>
    <w:rsid w:val="00151C44"/>
    <w:rsid w:val="001907D6"/>
    <w:rsid w:val="0019209C"/>
    <w:rsid w:val="00194800"/>
    <w:rsid w:val="001B7296"/>
    <w:rsid w:val="001C7AE3"/>
    <w:rsid w:val="001E0DF5"/>
    <w:rsid w:val="001E60BE"/>
    <w:rsid w:val="001E7A3D"/>
    <w:rsid w:val="00207AE2"/>
    <w:rsid w:val="00223AF5"/>
    <w:rsid w:val="00230BD2"/>
    <w:rsid w:val="00251F47"/>
    <w:rsid w:val="00272EB8"/>
    <w:rsid w:val="00273C48"/>
    <w:rsid w:val="002A4396"/>
    <w:rsid w:val="002B382C"/>
    <w:rsid w:val="002B5696"/>
    <w:rsid w:val="002C3E8A"/>
    <w:rsid w:val="002C70F6"/>
    <w:rsid w:val="002F7B77"/>
    <w:rsid w:val="0030183D"/>
    <w:rsid w:val="00303129"/>
    <w:rsid w:val="00305779"/>
    <w:rsid w:val="00313AD8"/>
    <w:rsid w:val="00316492"/>
    <w:rsid w:val="003169C4"/>
    <w:rsid w:val="003463E8"/>
    <w:rsid w:val="00363D67"/>
    <w:rsid w:val="00384E21"/>
    <w:rsid w:val="003A0CEA"/>
    <w:rsid w:val="003A3950"/>
    <w:rsid w:val="003F1D76"/>
    <w:rsid w:val="004142F5"/>
    <w:rsid w:val="00416770"/>
    <w:rsid w:val="00421AD3"/>
    <w:rsid w:val="004240F4"/>
    <w:rsid w:val="00427A3B"/>
    <w:rsid w:val="004307E4"/>
    <w:rsid w:val="00433EA8"/>
    <w:rsid w:val="00434FAC"/>
    <w:rsid w:val="004442E9"/>
    <w:rsid w:val="004518DE"/>
    <w:rsid w:val="0046418A"/>
    <w:rsid w:val="004822B6"/>
    <w:rsid w:val="00487076"/>
    <w:rsid w:val="004B0D31"/>
    <w:rsid w:val="004B296D"/>
    <w:rsid w:val="004C7323"/>
    <w:rsid w:val="0050222F"/>
    <w:rsid w:val="005022B5"/>
    <w:rsid w:val="0050294E"/>
    <w:rsid w:val="005059D1"/>
    <w:rsid w:val="00517FC4"/>
    <w:rsid w:val="00540404"/>
    <w:rsid w:val="00544CEF"/>
    <w:rsid w:val="00545A1E"/>
    <w:rsid w:val="00561916"/>
    <w:rsid w:val="00577C1A"/>
    <w:rsid w:val="005B0D7C"/>
    <w:rsid w:val="005B2469"/>
    <w:rsid w:val="005B2C1D"/>
    <w:rsid w:val="005B315D"/>
    <w:rsid w:val="005C10C0"/>
    <w:rsid w:val="005E49AD"/>
    <w:rsid w:val="00602A93"/>
    <w:rsid w:val="006178B3"/>
    <w:rsid w:val="00635251"/>
    <w:rsid w:val="00652B6B"/>
    <w:rsid w:val="00666922"/>
    <w:rsid w:val="006771ED"/>
    <w:rsid w:val="006827F3"/>
    <w:rsid w:val="00682F0D"/>
    <w:rsid w:val="00695B53"/>
    <w:rsid w:val="006A5D75"/>
    <w:rsid w:val="006C3A08"/>
    <w:rsid w:val="006E0A5F"/>
    <w:rsid w:val="006E7437"/>
    <w:rsid w:val="00712933"/>
    <w:rsid w:val="00744EBD"/>
    <w:rsid w:val="007625E4"/>
    <w:rsid w:val="0077127B"/>
    <w:rsid w:val="007904AC"/>
    <w:rsid w:val="007A40B7"/>
    <w:rsid w:val="007D691E"/>
    <w:rsid w:val="007E5CDD"/>
    <w:rsid w:val="00800FFF"/>
    <w:rsid w:val="00804EB4"/>
    <w:rsid w:val="008157A9"/>
    <w:rsid w:val="00816A2D"/>
    <w:rsid w:val="0082633E"/>
    <w:rsid w:val="00841E8F"/>
    <w:rsid w:val="0085258E"/>
    <w:rsid w:val="00852D40"/>
    <w:rsid w:val="008705FC"/>
    <w:rsid w:val="00871C72"/>
    <w:rsid w:val="00873839"/>
    <w:rsid w:val="00885BA7"/>
    <w:rsid w:val="008874F0"/>
    <w:rsid w:val="00891D20"/>
    <w:rsid w:val="00891FFF"/>
    <w:rsid w:val="008926E6"/>
    <w:rsid w:val="008A0FED"/>
    <w:rsid w:val="008A1B67"/>
    <w:rsid w:val="008B3FAA"/>
    <w:rsid w:val="008B69D6"/>
    <w:rsid w:val="008C32BE"/>
    <w:rsid w:val="008E2247"/>
    <w:rsid w:val="00985C4C"/>
    <w:rsid w:val="00990C64"/>
    <w:rsid w:val="009B3E53"/>
    <w:rsid w:val="009C410A"/>
    <w:rsid w:val="009C56C6"/>
    <w:rsid w:val="009C784A"/>
    <w:rsid w:val="009D04E4"/>
    <w:rsid w:val="009D0922"/>
    <w:rsid w:val="009E1B6B"/>
    <w:rsid w:val="009E3BC2"/>
    <w:rsid w:val="009E3C42"/>
    <w:rsid w:val="00A006E1"/>
    <w:rsid w:val="00A37C2E"/>
    <w:rsid w:val="00A52340"/>
    <w:rsid w:val="00A81954"/>
    <w:rsid w:val="00A90619"/>
    <w:rsid w:val="00A96065"/>
    <w:rsid w:val="00A960C9"/>
    <w:rsid w:val="00AA70E0"/>
    <w:rsid w:val="00AB65CE"/>
    <w:rsid w:val="00AD1537"/>
    <w:rsid w:val="00AD1CB1"/>
    <w:rsid w:val="00AD7205"/>
    <w:rsid w:val="00AE2563"/>
    <w:rsid w:val="00AE619C"/>
    <w:rsid w:val="00B02A8B"/>
    <w:rsid w:val="00B318D6"/>
    <w:rsid w:val="00B342D9"/>
    <w:rsid w:val="00B77318"/>
    <w:rsid w:val="00B86C2A"/>
    <w:rsid w:val="00B91EEC"/>
    <w:rsid w:val="00BB0C24"/>
    <w:rsid w:val="00BC1CAC"/>
    <w:rsid w:val="00BC2F34"/>
    <w:rsid w:val="00BC3863"/>
    <w:rsid w:val="00BE7B0D"/>
    <w:rsid w:val="00C01AE5"/>
    <w:rsid w:val="00C33914"/>
    <w:rsid w:val="00C60A2A"/>
    <w:rsid w:val="00C673AC"/>
    <w:rsid w:val="00C710D9"/>
    <w:rsid w:val="00C84CB3"/>
    <w:rsid w:val="00CA2E4E"/>
    <w:rsid w:val="00CC53D2"/>
    <w:rsid w:val="00CC5FBD"/>
    <w:rsid w:val="00CD2C92"/>
    <w:rsid w:val="00CF47F5"/>
    <w:rsid w:val="00D10AED"/>
    <w:rsid w:val="00D210C2"/>
    <w:rsid w:val="00D23D68"/>
    <w:rsid w:val="00D3535B"/>
    <w:rsid w:val="00D75F72"/>
    <w:rsid w:val="00D8709A"/>
    <w:rsid w:val="00DB013B"/>
    <w:rsid w:val="00DC345B"/>
    <w:rsid w:val="00DC776A"/>
    <w:rsid w:val="00DD1074"/>
    <w:rsid w:val="00DD1181"/>
    <w:rsid w:val="00DD3690"/>
    <w:rsid w:val="00DD5D12"/>
    <w:rsid w:val="00DF2C64"/>
    <w:rsid w:val="00E06A85"/>
    <w:rsid w:val="00E62E6F"/>
    <w:rsid w:val="00E705AA"/>
    <w:rsid w:val="00E7455F"/>
    <w:rsid w:val="00E76D6F"/>
    <w:rsid w:val="00E90A13"/>
    <w:rsid w:val="00EA608C"/>
    <w:rsid w:val="00EA72F9"/>
    <w:rsid w:val="00EB2DA3"/>
    <w:rsid w:val="00EB7211"/>
    <w:rsid w:val="00ED4753"/>
    <w:rsid w:val="00ED7A19"/>
    <w:rsid w:val="00EE447F"/>
    <w:rsid w:val="00EE5F3B"/>
    <w:rsid w:val="00EF11DF"/>
    <w:rsid w:val="00EF383E"/>
    <w:rsid w:val="00EF6A09"/>
    <w:rsid w:val="00F03DAF"/>
    <w:rsid w:val="00F0523E"/>
    <w:rsid w:val="00F25620"/>
    <w:rsid w:val="00F50656"/>
    <w:rsid w:val="00F5112E"/>
    <w:rsid w:val="00F55277"/>
    <w:rsid w:val="00F61466"/>
    <w:rsid w:val="00F7421D"/>
    <w:rsid w:val="00F8442D"/>
    <w:rsid w:val="00F90395"/>
    <w:rsid w:val="00F919CB"/>
    <w:rsid w:val="00F94423"/>
    <w:rsid w:val="00FA3B23"/>
    <w:rsid w:val="00FB75BD"/>
    <w:rsid w:val="00FC3797"/>
    <w:rsid w:val="00FC6ABC"/>
    <w:rsid w:val="00FD165C"/>
    <w:rsid w:val="00FD5DA0"/>
    <w:rsid w:val="00FE647B"/>
    <w:rsid w:val="00FF698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E29C"/>
  <w15:docId w15:val="{5A5BD2A4-0561-4B85-987B-106AB7D0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0A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2633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4C"/>
    <w:pPr>
      <w:spacing w:after="0" w:line="240" w:lineRule="auto"/>
      <w:ind w:left="720"/>
      <w:contextualSpacing/>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A3B23"/>
    <w:rPr>
      <w:color w:val="0563C1" w:themeColor="hyperlink"/>
      <w:u w:val="single"/>
    </w:rPr>
  </w:style>
  <w:style w:type="character" w:customStyle="1" w:styleId="UnresolvedMention1">
    <w:name w:val="Unresolved Mention1"/>
    <w:basedOn w:val="DefaultParagraphFont"/>
    <w:uiPriority w:val="99"/>
    <w:semiHidden/>
    <w:unhideWhenUsed/>
    <w:rsid w:val="00FA3B23"/>
    <w:rPr>
      <w:color w:val="808080"/>
      <w:shd w:val="clear" w:color="auto" w:fill="E6E6E6"/>
    </w:rPr>
  </w:style>
  <w:style w:type="character" w:customStyle="1" w:styleId="Heading3Char">
    <w:name w:val="Heading 3 Char"/>
    <w:basedOn w:val="DefaultParagraphFont"/>
    <w:link w:val="Heading3"/>
    <w:uiPriority w:val="9"/>
    <w:rsid w:val="0082633E"/>
    <w:rPr>
      <w:rFonts w:ascii="Times New Roman" w:eastAsia="Times New Roman" w:hAnsi="Times New Roman" w:cs="Times New Roman"/>
      <w:b/>
      <w:bCs/>
      <w:sz w:val="27"/>
      <w:szCs w:val="27"/>
      <w:lang w:eastAsia="lv-LV"/>
    </w:rPr>
  </w:style>
  <w:style w:type="paragraph" w:customStyle="1" w:styleId="xmsonormal">
    <w:name w:val="x_msonormal"/>
    <w:basedOn w:val="Normal"/>
    <w:rsid w:val="0082633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251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F6A09"/>
    <w:rPr>
      <w:color w:val="808080"/>
      <w:shd w:val="clear" w:color="auto" w:fill="E6E6E6"/>
    </w:rPr>
  </w:style>
  <w:style w:type="character" w:customStyle="1" w:styleId="Heading1Char">
    <w:name w:val="Heading 1 Char"/>
    <w:basedOn w:val="DefaultParagraphFont"/>
    <w:link w:val="Heading1"/>
    <w:uiPriority w:val="9"/>
    <w:rsid w:val="006E0A5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C77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776A"/>
  </w:style>
  <w:style w:type="paragraph" w:styleId="Footer">
    <w:name w:val="footer"/>
    <w:basedOn w:val="Normal"/>
    <w:link w:val="FooterChar"/>
    <w:uiPriority w:val="99"/>
    <w:unhideWhenUsed/>
    <w:rsid w:val="00DC77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17677">
      <w:bodyDiv w:val="1"/>
      <w:marLeft w:val="0"/>
      <w:marRight w:val="0"/>
      <w:marTop w:val="0"/>
      <w:marBottom w:val="0"/>
      <w:divBdr>
        <w:top w:val="none" w:sz="0" w:space="0" w:color="auto"/>
        <w:left w:val="none" w:sz="0" w:space="0" w:color="auto"/>
        <w:bottom w:val="none" w:sz="0" w:space="0" w:color="auto"/>
        <w:right w:val="none" w:sz="0" w:space="0" w:color="auto"/>
      </w:divBdr>
    </w:div>
    <w:div w:id="411779115">
      <w:bodyDiv w:val="1"/>
      <w:marLeft w:val="0"/>
      <w:marRight w:val="0"/>
      <w:marTop w:val="0"/>
      <w:marBottom w:val="0"/>
      <w:divBdr>
        <w:top w:val="none" w:sz="0" w:space="0" w:color="auto"/>
        <w:left w:val="none" w:sz="0" w:space="0" w:color="auto"/>
        <w:bottom w:val="none" w:sz="0" w:space="0" w:color="auto"/>
        <w:right w:val="none" w:sz="0" w:space="0" w:color="auto"/>
      </w:divBdr>
    </w:div>
    <w:div w:id="1626810402">
      <w:bodyDiv w:val="1"/>
      <w:marLeft w:val="0"/>
      <w:marRight w:val="0"/>
      <w:marTop w:val="0"/>
      <w:marBottom w:val="0"/>
      <w:divBdr>
        <w:top w:val="none" w:sz="0" w:space="0" w:color="auto"/>
        <w:left w:val="none" w:sz="0" w:space="0" w:color="auto"/>
        <w:bottom w:val="none" w:sz="0" w:space="0" w:color="auto"/>
        <w:right w:val="none" w:sz="0" w:space="0" w:color="auto"/>
      </w:divBdr>
    </w:div>
    <w:div w:id="17052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F6FE-F689-43BA-9B92-B6D3C5B5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4567</Words>
  <Characters>2604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Sergejs Tjukovs</dc:creator>
  <cp:keywords/>
  <dc:description/>
  <cp:lastModifiedBy>Jevgēnijs Gramsts</cp:lastModifiedBy>
  <cp:revision>2</cp:revision>
  <dcterms:created xsi:type="dcterms:W3CDTF">2018-10-11T11:32:00Z</dcterms:created>
  <dcterms:modified xsi:type="dcterms:W3CDTF">2018-10-11T11:32:00Z</dcterms:modified>
</cp:coreProperties>
</file>