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E6F10">
        <w:rPr>
          <w:rFonts w:eastAsia="Cambria"/>
          <w:kern w:val="56"/>
          <w:sz w:val="20"/>
          <w:szCs w:val="20"/>
        </w:rPr>
        <w:t>.1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4C60C2">
        <w:rPr>
          <w:rFonts w:eastAsia="Cambria"/>
          <w:kern w:val="56"/>
          <w:sz w:val="20"/>
          <w:szCs w:val="20"/>
        </w:rPr>
        <w:t>106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5563B4" w:rsidRPr="005563B4">
        <w:rPr>
          <w:rFonts w:eastAsia="Cambria"/>
          <w:b/>
          <w:kern w:val="56"/>
        </w:rPr>
        <w:t>Materiālu un izejvielu iegāde ERAF projektu ietvaros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4C60C2">
        <w:rPr>
          <w:rFonts w:eastAsia="Cambria"/>
          <w:b/>
          <w:kern w:val="56"/>
        </w:rPr>
        <w:t>106</w:t>
      </w:r>
      <w:bookmarkStart w:id="0" w:name="_GoBack"/>
      <w:bookmarkEnd w:id="0"/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BA6155" w:rsidRPr="00BA6155">
        <w:rPr>
          <w:rFonts w:eastAsia="Cambria"/>
          <w:i/>
          <w:kern w:val="56"/>
        </w:rPr>
        <w:t>1</w:t>
      </w:r>
      <w:r w:rsidRPr="00BA6155">
        <w:rPr>
          <w:rFonts w:eastAsia="Cambria"/>
          <w:i/>
          <w:kern w:val="56"/>
        </w:rPr>
        <w:t xml:space="preserve"> “</w:t>
      </w:r>
      <w:r w:rsidR="005563B4" w:rsidRPr="005563B4">
        <w:rPr>
          <w:bCs/>
          <w:i/>
          <w:sz w:val="22"/>
          <w:szCs w:val="22"/>
        </w:rPr>
        <w:t>Metāli, magnēti un mehāniskie elementi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1530"/>
        <w:gridCol w:w="1530"/>
      </w:tblGrid>
      <w:tr w:rsidR="00253509" w:rsidRPr="00A6582F" w:rsidTr="00253509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A6582F" w:rsidRDefault="00253509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A6582F" w:rsidRDefault="00253509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A6582F" w:rsidRDefault="00253509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A6582F" w:rsidRDefault="00253509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>
              <w:rPr>
                <w:b/>
                <w:bCs/>
                <w:color w:val="000000"/>
              </w:rPr>
              <w:t xml:space="preserve"> par vienu vienību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>
              <w:rPr>
                <w:b/>
                <w:bCs/>
                <w:color w:val="000000"/>
              </w:rPr>
              <w:t xml:space="preserve"> par visu apjomu</w:t>
            </w:r>
          </w:p>
        </w:tc>
      </w:tr>
      <w:tr w:rsidR="00253509" w:rsidRPr="00A6582F" w:rsidTr="00253509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A6582F" w:rsidRDefault="00253509" w:rsidP="004309CA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0341E1" w:rsidRDefault="00253509" w:rsidP="004309CA">
            <w:r w:rsidRPr="005563B4">
              <w:t>Elektrotehniskais tērauds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A6582F" w:rsidRDefault="00253509" w:rsidP="004309CA">
            <w:pPr>
              <w:jc w:val="center"/>
            </w:pPr>
            <w:r>
              <w:rPr>
                <w:color w:val="000000"/>
              </w:rPr>
              <w:t>loksnes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A6582F" w:rsidRDefault="00253509" w:rsidP="004309CA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color w:val="000000"/>
              </w:rPr>
            </w:pPr>
          </w:p>
        </w:tc>
      </w:tr>
      <w:tr w:rsidR="00253509" w:rsidRPr="00A6582F" w:rsidTr="00253509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3509" w:rsidRPr="00A6582F" w:rsidRDefault="00253509" w:rsidP="004309CA">
            <w:pPr>
              <w:jc w:val="center"/>
            </w:pPr>
            <w:r w:rsidRPr="00A6582F">
              <w:rPr>
                <w:color w:val="000000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0341E1" w:rsidRDefault="00253509" w:rsidP="004309CA">
            <w:r w:rsidRPr="005563B4">
              <w:t>Pastāvīgie magnēti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3509" w:rsidRPr="00A6582F" w:rsidRDefault="00253509" w:rsidP="004309CA">
            <w:pPr>
              <w:jc w:val="center"/>
            </w:pPr>
            <w:r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3509" w:rsidRPr="00A6582F" w:rsidRDefault="00253509" w:rsidP="004309CA">
            <w:pPr>
              <w:ind w:hanging="119"/>
              <w:jc w:val="center"/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3509" w:rsidRPr="00A6582F" w:rsidTr="00253509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Pr="00A6582F" w:rsidRDefault="00253509" w:rsidP="00430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509" w:rsidRPr="004309CA" w:rsidRDefault="00253509" w:rsidP="004309CA">
            <w:r w:rsidRPr="005563B4">
              <w:t xml:space="preserve">Tinumu vads </w:t>
            </w:r>
            <w:proofErr w:type="spellStart"/>
            <w:r w:rsidRPr="005563B4">
              <w:t>Cu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Pr="00A6582F" w:rsidRDefault="00253509" w:rsidP="00430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Default="00253509" w:rsidP="004309CA">
            <w:pPr>
              <w:ind w:hanging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3509" w:rsidRPr="00A6582F" w:rsidTr="00253509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Pr="00A6582F" w:rsidRDefault="00253509" w:rsidP="00430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509" w:rsidRPr="004309CA" w:rsidRDefault="00253509" w:rsidP="005563B4">
            <w:r w:rsidRPr="005563B4">
              <w:t>Alumīnijs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Pr="00A6582F" w:rsidRDefault="00253509" w:rsidP="00430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loksnes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Default="00253509" w:rsidP="004309CA">
            <w:pPr>
              <w:ind w:hanging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3509" w:rsidRPr="00A6582F" w:rsidTr="00C8541B">
        <w:trPr>
          <w:trHeight w:val="300"/>
        </w:trPr>
        <w:tc>
          <w:tcPr>
            <w:tcW w:w="8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Pr="00A6582F" w:rsidRDefault="00253509" w:rsidP="00253509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253509" w:rsidRPr="00A6582F" w:rsidTr="0011186E">
        <w:trPr>
          <w:trHeight w:val="300"/>
        </w:trPr>
        <w:tc>
          <w:tcPr>
            <w:tcW w:w="8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Pr="00A6582F" w:rsidRDefault="00253509" w:rsidP="00253509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253509" w:rsidRPr="00A6582F" w:rsidTr="00F15FC0">
        <w:trPr>
          <w:trHeight w:val="300"/>
        </w:trPr>
        <w:tc>
          <w:tcPr>
            <w:tcW w:w="8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Pr="00A6582F" w:rsidRDefault="00253509" w:rsidP="00253509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4C6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4C60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253509"/>
    <w:rsid w:val="00422F23"/>
    <w:rsid w:val="004309CA"/>
    <w:rsid w:val="004C60C2"/>
    <w:rsid w:val="005563B4"/>
    <w:rsid w:val="005E6F10"/>
    <w:rsid w:val="0070723A"/>
    <w:rsid w:val="008C0C38"/>
    <w:rsid w:val="009A3CC5"/>
    <w:rsid w:val="00A624A0"/>
    <w:rsid w:val="00AA046A"/>
    <w:rsid w:val="00BA6155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06379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14</cp:revision>
  <dcterms:created xsi:type="dcterms:W3CDTF">2018-01-11T11:12:00Z</dcterms:created>
  <dcterms:modified xsi:type="dcterms:W3CDTF">2018-10-08T12:25:00Z</dcterms:modified>
</cp:coreProperties>
</file>