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382850">
        <w:rPr>
          <w:rFonts w:ascii="Times New Roman" w:hAnsi="Times New Roman" w:cs="Times New Roman"/>
          <w:b/>
          <w:sz w:val="24"/>
          <w:szCs w:val="24"/>
        </w:rPr>
        <w:t>Zinātniskās aparatūras un aprīkojuma iegāde RTU Enerģētikas un elektrotehnikas fakultātes Vides aizsardzības un siltuma sistēmu institūtam un Enerģētikas institūtam STEM studiju programmu modernizēšanai</w:t>
      </w:r>
      <w:r w:rsidRPr="00B6316F">
        <w:rPr>
          <w:rFonts w:ascii="Times New Roman" w:hAnsi="Times New Roman" w:cs="Times New Roman"/>
          <w:b/>
          <w:sz w:val="24"/>
          <w:szCs w:val="24"/>
        </w:rPr>
        <w:t>”,</w:t>
      </w:r>
    </w:p>
    <w:p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4327A9">
        <w:rPr>
          <w:rFonts w:ascii="Times New Roman" w:hAnsi="Times New Roman" w:cs="Times New Roman"/>
          <w:b/>
          <w:sz w:val="24"/>
          <w:szCs w:val="24"/>
        </w:rPr>
        <w:t>d</w:t>
      </w:r>
      <w:r w:rsidR="00382850">
        <w:rPr>
          <w:rFonts w:ascii="Times New Roman" w:hAnsi="Times New Roman" w:cs="Times New Roman"/>
          <w:b/>
          <w:sz w:val="24"/>
          <w:szCs w:val="24"/>
        </w:rPr>
        <w:t>entifikācijas Nr. RTU – 2018/103</w:t>
      </w:r>
      <w:r w:rsidRPr="00B6316F">
        <w:rPr>
          <w:rFonts w:ascii="Times New Roman" w:hAnsi="Times New Roman" w:cs="Times New Roman"/>
          <w:b/>
          <w:sz w:val="24"/>
          <w:szCs w:val="24"/>
        </w:rPr>
        <w:t>)</w:t>
      </w:r>
    </w:p>
    <w:p w:rsidR="00D62EB6"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BD07D3" w:rsidRPr="00B06154" w:rsidRDefault="00BD07D3" w:rsidP="00B6316F">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p</w:t>
      </w:r>
      <w:bookmarkStart w:id="0" w:name="_GoBack"/>
      <w:bookmarkEnd w:id="0"/>
      <w:r>
        <w:rPr>
          <w:rFonts w:ascii="Times New Roman" w:eastAsia="Cambria" w:hAnsi="Times New Roman" w:cs="Times New Roman"/>
          <w:b/>
          <w:sz w:val="28"/>
          <w:szCs w:val="28"/>
        </w:rPr>
        <w:t>ar iepirkuma procedūras 1., 2. un 3.daļu</w:t>
      </w:r>
    </w:p>
    <w:p w:rsidR="00D62EB6" w:rsidRPr="00B06154" w:rsidRDefault="00D62EB6" w:rsidP="00D62EB6">
      <w:pPr>
        <w:spacing w:after="0" w:line="240" w:lineRule="auto"/>
        <w:rPr>
          <w:rFonts w:ascii="Times New Roman" w:eastAsia="Cambria" w:hAnsi="Times New Roman" w:cs="Times New Roman"/>
          <w:bCs/>
          <w:sz w:val="24"/>
          <w:szCs w:val="24"/>
        </w:rPr>
      </w:pPr>
    </w:p>
    <w:p w:rsidR="00582679" w:rsidRDefault="004327A9"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2019</w:t>
      </w:r>
      <w:r w:rsidR="00953A9E" w:rsidRPr="00B06154">
        <w:rPr>
          <w:rFonts w:ascii="Times New Roman" w:eastAsia="Cambria" w:hAnsi="Times New Roman" w:cs="Times New Roman"/>
          <w:bCs/>
          <w:sz w:val="24"/>
          <w:szCs w:val="24"/>
        </w:rPr>
        <w:t xml:space="preserve">.gada </w:t>
      </w:r>
      <w:r w:rsidR="00382850">
        <w:rPr>
          <w:rFonts w:ascii="Times New Roman" w:eastAsia="Cambria" w:hAnsi="Times New Roman" w:cs="Times New Roman"/>
          <w:bCs/>
          <w:sz w:val="24"/>
          <w:szCs w:val="24"/>
        </w:rPr>
        <w:t>30.maijā</w:t>
      </w:r>
    </w:p>
    <w:p w:rsidR="00382850" w:rsidRPr="00B06154" w:rsidRDefault="00382850"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prefix" w:val="334"/>
          <w:attr w:name="phone_number" w:val="1000709"/>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B06154">
          <w:rPr>
            <w:rFonts w:ascii="Times New Roman" w:eastAsia="Times New Roman" w:hAnsi="Times New Roman" w:cs="Times New Roman"/>
            <w:sz w:val="24"/>
            <w:szCs w:val="24"/>
            <w:lang w:eastAsia="lv-LV"/>
          </w:rPr>
          <w:t>90000068977</w:t>
        </w:r>
      </w:smartTag>
    </w:p>
    <w:p w:rsidR="005D4019"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382850">
        <w:rPr>
          <w:rFonts w:ascii="Times New Roman" w:eastAsia="Times New Roman" w:hAnsi="Times New Roman" w:cs="Times New Roman"/>
          <w:bCs/>
          <w:sz w:val="24"/>
          <w:szCs w:val="24"/>
        </w:rPr>
        <w:t>/10</w:t>
      </w:r>
      <w:r w:rsidR="004327A9">
        <w:rPr>
          <w:rFonts w:ascii="Times New Roman" w:eastAsia="Times New Roman" w:hAnsi="Times New Roman" w:cs="Times New Roman"/>
          <w:bCs/>
          <w:sz w:val="24"/>
          <w:szCs w:val="24"/>
        </w:rPr>
        <w:t>3</w:t>
      </w:r>
      <w:r w:rsidRPr="00B06154">
        <w:rPr>
          <w:rFonts w:ascii="Times New Roman" w:eastAsia="Times New Roman" w:hAnsi="Times New Roman" w:cs="Times New Roman"/>
          <w:bCs/>
          <w:sz w:val="24"/>
          <w:szCs w:val="24"/>
        </w:rPr>
        <w:t>.</w:t>
      </w:r>
    </w:p>
    <w:p w:rsidR="00332AC6" w:rsidRPr="00B06154"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 xml:space="preserve">Informācija par iepirkuma priekšmetu un CPV nomenklatūras kodiem: </w:t>
      </w:r>
    </w:p>
    <w:p w:rsidR="007116EC" w:rsidRPr="008B2504" w:rsidRDefault="00332AC6" w:rsidP="008B2504">
      <w:pPr>
        <w:pStyle w:val="ListParagraph"/>
        <w:numPr>
          <w:ilvl w:val="1"/>
          <w:numId w:val="21"/>
        </w:numPr>
        <w:spacing w:after="0" w:line="240" w:lineRule="auto"/>
        <w:ind w:hanging="76"/>
        <w:jc w:val="both"/>
        <w:rPr>
          <w:rFonts w:ascii="Times New Roman" w:hAnsi="Times New Roman" w:cs="Times New Roman"/>
          <w:bCs/>
          <w:color w:val="000000"/>
          <w:sz w:val="24"/>
          <w:szCs w:val="24"/>
          <w:lang w:eastAsia="lv-LV"/>
        </w:rPr>
      </w:pPr>
      <w:r w:rsidRPr="00B06154">
        <w:rPr>
          <w:rFonts w:ascii="Times New Roman" w:hAnsi="Times New Roman" w:cs="Times New Roman"/>
          <w:b/>
          <w:sz w:val="24"/>
          <w:szCs w:val="24"/>
        </w:rPr>
        <w:t xml:space="preserve"> Iepirkuma priekšmets ir sadalīts šādās daļās: </w:t>
      </w:r>
    </w:p>
    <w:p w:rsidR="00382850" w:rsidRPr="00382850" w:rsidRDefault="00382850" w:rsidP="00382850">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382850">
        <w:rPr>
          <w:rFonts w:ascii="Times New Roman" w:hAnsi="Times New Roman" w:cs="Times New Roman"/>
          <w:sz w:val="24"/>
          <w:szCs w:val="24"/>
        </w:rPr>
        <w:t xml:space="preserve">iepirkuma </w:t>
      </w:r>
      <w:r w:rsidRPr="00382850">
        <w:rPr>
          <w:rFonts w:ascii="Times New Roman" w:hAnsi="Times New Roman" w:cs="Times New Roman"/>
          <w:b/>
          <w:sz w:val="24"/>
          <w:szCs w:val="24"/>
        </w:rPr>
        <w:t>1</w:t>
      </w:r>
      <w:r w:rsidRPr="00382850">
        <w:rPr>
          <w:rFonts w:ascii="Times New Roman" w:hAnsi="Times New Roman" w:cs="Times New Roman"/>
          <w:sz w:val="24"/>
          <w:szCs w:val="24"/>
        </w:rPr>
        <w:t>.</w:t>
      </w:r>
      <w:r w:rsidRPr="00382850">
        <w:rPr>
          <w:rFonts w:ascii="Times New Roman" w:hAnsi="Times New Roman" w:cs="Times New Roman"/>
          <w:b/>
          <w:sz w:val="24"/>
          <w:szCs w:val="24"/>
        </w:rPr>
        <w:t>daļa</w:t>
      </w:r>
      <w:r w:rsidRPr="00382850">
        <w:rPr>
          <w:rFonts w:ascii="Times New Roman" w:hAnsi="Times New Roman" w:cs="Times New Roman"/>
          <w:sz w:val="24"/>
          <w:szCs w:val="24"/>
        </w:rPr>
        <w:t xml:space="preserve">: </w:t>
      </w:r>
      <w:r w:rsidRPr="00382850">
        <w:rPr>
          <w:rFonts w:ascii="Times New Roman" w:hAnsi="Times New Roman" w:cs="Times New Roman"/>
          <w:i/>
          <w:sz w:val="24"/>
          <w:szCs w:val="24"/>
        </w:rPr>
        <w:t xml:space="preserve">Temperatūras </w:t>
      </w:r>
      <w:proofErr w:type="spellStart"/>
      <w:r w:rsidRPr="00382850">
        <w:rPr>
          <w:rFonts w:ascii="Times New Roman" w:hAnsi="Times New Roman" w:cs="Times New Roman"/>
          <w:i/>
          <w:sz w:val="24"/>
          <w:szCs w:val="24"/>
        </w:rPr>
        <w:t>kalibrācijas</w:t>
      </w:r>
      <w:proofErr w:type="spellEnd"/>
      <w:r w:rsidRPr="00382850">
        <w:rPr>
          <w:rFonts w:ascii="Times New Roman" w:hAnsi="Times New Roman" w:cs="Times New Roman"/>
          <w:i/>
          <w:sz w:val="24"/>
          <w:szCs w:val="24"/>
        </w:rPr>
        <w:t xml:space="preserve"> vanna</w:t>
      </w:r>
      <w:r w:rsidRPr="00382850">
        <w:rPr>
          <w:rFonts w:ascii="Times New Roman" w:hAnsi="Times New Roman" w:cs="Times New Roman"/>
          <w:sz w:val="24"/>
          <w:szCs w:val="24"/>
        </w:rPr>
        <w:t xml:space="preserve">. Galvenā priekšmeta </w:t>
      </w:r>
      <w:r w:rsidRPr="00382850">
        <w:rPr>
          <w:rFonts w:ascii="Times New Roman" w:hAnsi="Times New Roman" w:cs="Times New Roman"/>
          <w:bCs/>
          <w:color w:val="000000"/>
          <w:sz w:val="24"/>
          <w:szCs w:val="24"/>
          <w:lang w:eastAsia="lv-LV"/>
        </w:rPr>
        <w:t xml:space="preserve">CPV kods: </w:t>
      </w:r>
      <w:r w:rsidRPr="00382850">
        <w:rPr>
          <w:rFonts w:ascii="Times New Roman" w:hAnsi="Times New Roman" w:cs="Times New Roman"/>
          <w:color w:val="000000"/>
          <w:spacing w:val="-1"/>
          <w:sz w:val="24"/>
          <w:szCs w:val="24"/>
        </w:rPr>
        <w:t>38540000-2 (Ierīces un aparatūra pārbaudēm un mērījumiem).</w:t>
      </w:r>
    </w:p>
    <w:p w:rsidR="00382850" w:rsidRPr="00382850" w:rsidRDefault="00382850" w:rsidP="00382850">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382850">
        <w:rPr>
          <w:rFonts w:ascii="Times New Roman" w:hAnsi="Times New Roman" w:cs="Times New Roman"/>
          <w:bCs/>
          <w:color w:val="000000"/>
          <w:sz w:val="24"/>
          <w:szCs w:val="24"/>
          <w:lang w:eastAsia="lv-LV"/>
        </w:rPr>
        <w:t xml:space="preserve">iepirkuma </w:t>
      </w:r>
      <w:r w:rsidRPr="00382850">
        <w:rPr>
          <w:rFonts w:ascii="Times New Roman" w:hAnsi="Times New Roman" w:cs="Times New Roman"/>
          <w:b/>
          <w:bCs/>
          <w:color w:val="000000"/>
          <w:sz w:val="24"/>
          <w:szCs w:val="24"/>
          <w:lang w:eastAsia="lv-LV"/>
        </w:rPr>
        <w:t>2.daļa</w:t>
      </w:r>
      <w:r w:rsidRPr="00382850">
        <w:rPr>
          <w:rFonts w:ascii="Times New Roman" w:hAnsi="Times New Roman" w:cs="Times New Roman"/>
          <w:bCs/>
          <w:color w:val="000000"/>
          <w:sz w:val="24"/>
          <w:szCs w:val="24"/>
          <w:lang w:eastAsia="lv-LV"/>
        </w:rPr>
        <w:t xml:space="preserve">: </w:t>
      </w:r>
      <w:r w:rsidRPr="00382850">
        <w:rPr>
          <w:rFonts w:ascii="Times New Roman" w:hAnsi="Times New Roman" w:cs="Times New Roman"/>
          <w:bCs/>
          <w:i/>
          <w:color w:val="000000"/>
          <w:sz w:val="24"/>
          <w:szCs w:val="24"/>
          <w:lang w:eastAsia="lv-LV"/>
        </w:rPr>
        <w:t xml:space="preserve">Atsauces termometrs. </w:t>
      </w:r>
      <w:r w:rsidRPr="00382850">
        <w:rPr>
          <w:rFonts w:ascii="Times New Roman" w:hAnsi="Times New Roman" w:cs="Times New Roman"/>
          <w:sz w:val="24"/>
          <w:szCs w:val="24"/>
        </w:rPr>
        <w:t xml:space="preserve">Galvenā priekšmeta </w:t>
      </w:r>
      <w:r w:rsidRPr="00382850">
        <w:rPr>
          <w:rFonts w:ascii="Times New Roman" w:hAnsi="Times New Roman" w:cs="Times New Roman"/>
          <w:bCs/>
          <w:color w:val="000000"/>
          <w:sz w:val="24"/>
          <w:szCs w:val="24"/>
          <w:lang w:eastAsia="lv-LV"/>
        </w:rPr>
        <w:t xml:space="preserve">CPV kods: </w:t>
      </w:r>
      <w:r w:rsidRPr="00382850">
        <w:rPr>
          <w:rFonts w:ascii="Times New Roman" w:hAnsi="Times New Roman" w:cs="Times New Roman"/>
          <w:color w:val="000000"/>
          <w:spacing w:val="-1"/>
          <w:sz w:val="24"/>
          <w:szCs w:val="24"/>
        </w:rPr>
        <w:t>38540000-2 (Ierīces un aparatūra pārbaudēm un mērījumiem).</w:t>
      </w:r>
    </w:p>
    <w:p w:rsidR="00382850" w:rsidRPr="00382850" w:rsidRDefault="00382850" w:rsidP="00382850">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382850">
        <w:rPr>
          <w:rFonts w:ascii="Times New Roman" w:hAnsi="Times New Roman" w:cs="Times New Roman"/>
          <w:bCs/>
          <w:color w:val="000000"/>
          <w:sz w:val="24"/>
          <w:szCs w:val="24"/>
          <w:lang w:eastAsia="lv-LV"/>
        </w:rPr>
        <w:t xml:space="preserve">iepirkuma </w:t>
      </w:r>
      <w:r w:rsidRPr="00382850">
        <w:rPr>
          <w:rFonts w:ascii="Times New Roman" w:hAnsi="Times New Roman" w:cs="Times New Roman"/>
          <w:b/>
          <w:bCs/>
          <w:color w:val="000000"/>
          <w:sz w:val="24"/>
          <w:szCs w:val="24"/>
          <w:lang w:eastAsia="lv-LV"/>
        </w:rPr>
        <w:t>3.daļa</w:t>
      </w:r>
      <w:r w:rsidRPr="00382850">
        <w:rPr>
          <w:rFonts w:ascii="Times New Roman" w:hAnsi="Times New Roman" w:cs="Times New Roman"/>
          <w:bCs/>
          <w:color w:val="000000"/>
          <w:sz w:val="24"/>
          <w:szCs w:val="24"/>
          <w:lang w:eastAsia="lv-LV"/>
        </w:rPr>
        <w:t>:</w:t>
      </w:r>
      <w:r w:rsidRPr="00382850">
        <w:rPr>
          <w:rFonts w:ascii="Times New Roman" w:hAnsi="Times New Roman" w:cs="Times New Roman"/>
          <w:bCs/>
          <w:i/>
          <w:color w:val="000000"/>
          <w:sz w:val="24"/>
          <w:szCs w:val="24"/>
          <w:lang w:eastAsia="lv-LV"/>
        </w:rPr>
        <w:t xml:space="preserve"> Temperatūras pārnēsājams </w:t>
      </w:r>
      <w:proofErr w:type="spellStart"/>
      <w:r w:rsidRPr="00382850">
        <w:rPr>
          <w:rFonts w:ascii="Times New Roman" w:hAnsi="Times New Roman" w:cs="Times New Roman"/>
          <w:bCs/>
          <w:i/>
          <w:color w:val="000000"/>
          <w:sz w:val="24"/>
          <w:szCs w:val="24"/>
          <w:lang w:eastAsia="lv-LV"/>
        </w:rPr>
        <w:t>kalibrators</w:t>
      </w:r>
      <w:proofErr w:type="spellEnd"/>
      <w:r w:rsidRPr="00382850">
        <w:rPr>
          <w:rFonts w:ascii="Times New Roman" w:hAnsi="Times New Roman" w:cs="Times New Roman"/>
          <w:bCs/>
          <w:i/>
          <w:color w:val="000000"/>
          <w:sz w:val="24"/>
          <w:szCs w:val="24"/>
          <w:lang w:eastAsia="lv-LV"/>
        </w:rPr>
        <w:t xml:space="preserve">. </w:t>
      </w:r>
      <w:r w:rsidRPr="00382850">
        <w:rPr>
          <w:rFonts w:ascii="Times New Roman" w:hAnsi="Times New Roman" w:cs="Times New Roman"/>
          <w:sz w:val="24"/>
          <w:szCs w:val="24"/>
        </w:rPr>
        <w:t xml:space="preserve">Galvenā priekšmeta </w:t>
      </w:r>
      <w:r w:rsidRPr="00382850">
        <w:rPr>
          <w:rFonts w:ascii="Times New Roman" w:hAnsi="Times New Roman" w:cs="Times New Roman"/>
          <w:bCs/>
          <w:color w:val="000000"/>
          <w:sz w:val="24"/>
          <w:szCs w:val="24"/>
          <w:lang w:eastAsia="lv-LV"/>
        </w:rPr>
        <w:t xml:space="preserve">CPV kods: </w:t>
      </w:r>
      <w:r w:rsidRPr="00382850">
        <w:rPr>
          <w:rFonts w:ascii="Times New Roman" w:hAnsi="Times New Roman" w:cs="Times New Roman"/>
          <w:color w:val="000000"/>
          <w:spacing w:val="-1"/>
          <w:sz w:val="24"/>
          <w:szCs w:val="24"/>
        </w:rPr>
        <w:t>38540000-2 (Ierīces un aparatūra pārbaudēm un mērījumiem).</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382850">
        <w:rPr>
          <w:rFonts w:ascii="Times New Roman" w:eastAsia="Times New Roman" w:hAnsi="Times New Roman" w:cs="Times New Roman"/>
          <w:bCs/>
          <w:sz w:val="24"/>
          <w:szCs w:val="24"/>
          <w:lang w:eastAsia="lv-LV"/>
        </w:rPr>
        <w:t xml:space="preserve"> 20.10.2018</w:t>
      </w:r>
      <w:r w:rsidRPr="00B06154">
        <w:rPr>
          <w:rFonts w:ascii="Times New Roman" w:eastAsia="Times New Roman" w:hAnsi="Times New Roman" w:cs="Times New Roman"/>
          <w:bCs/>
          <w:sz w:val="24"/>
          <w:szCs w:val="24"/>
          <w:lang w:eastAsia="lv-LV"/>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7"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382850">
        <w:rPr>
          <w:rFonts w:ascii="Times New Roman" w:eastAsia="Times New Roman" w:hAnsi="Times New Roman" w:cs="Times New Roman"/>
          <w:bCs/>
          <w:sz w:val="24"/>
          <w:szCs w:val="24"/>
          <w:lang w:eastAsia="lv-LV"/>
        </w:rPr>
        <w:t xml:space="preserve"> 20.10</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4327A9" w:rsidRPr="004327A9" w:rsidRDefault="004327A9" w:rsidP="00466072">
      <w:pPr>
        <w:numPr>
          <w:ilvl w:val="0"/>
          <w:numId w:val="21"/>
        </w:numPr>
        <w:tabs>
          <w:tab w:val="num" w:pos="720"/>
        </w:tabs>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b/>
          <w:bCs/>
          <w:sz w:val="24"/>
          <w:szCs w:val="24"/>
          <w:lang w:eastAsia="lv-LV"/>
        </w:rPr>
        <w:t xml:space="preserve">Iepirkuma komisija izveidota: </w:t>
      </w:r>
      <w:r w:rsidRPr="004327A9">
        <w:rPr>
          <w:rFonts w:ascii="Times New Roman" w:hAnsi="Times New Roman" w:cs="Times New Roman"/>
          <w:sz w:val="24"/>
          <w:szCs w:val="24"/>
        </w:rPr>
        <w:t>ar Rīgas Tehniskās uni</w:t>
      </w:r>
      <w:r w:rsidR="00382850">
        <w:rPr>
          <w:rFonts w:ascii="Times New Roman" w:hAnsi="Times New Roman" w:cs="Times New Roman"/>
          <w:sz w:val="24"/>
          <w:szCs w:val="24"/>
        </w:rPr>
        <w:t>versitātes finanšu prorektora 02.10</w:t>
      </w:r>
      <w:r w:rsidRPr="004327A9">
        <w:rPr>
          <w:rFonts w:ascii="Times New Roman" w:hAnsi="Times New Roman" w:cs="Times New Roman"/>
          <w:sz w:val="24"/>
          <w:szCs w:val="24"/>
        </w:rPr>
        <w:t>.2</w:t>
      </w:r>
      <w:r w:rsidR="00382850">
        <w:rPr>
          <w:rFonts w:ascii="Times New Roman" w:hAnsi="Times New Roman" w:cs="Times New Roman"/>
          <w:sz w:val="24"/>
          <w:szCs w:val="24"/>
        </w:rPr>
        <w:t>018. rīkojumu Nr. 03000-1.2-e/48</w:t>
      </w:r>
      <w:r w:rsidRPr="004327A9">
        <w:rPr>
          <w:rFonts w:ascii="Times New Roman" w:hAnsi="Times New Roman" w:cs="Times New Roman"/>
          <w:sz w:val="24"/>
          <w:szCs w:val="24"/>
        </w:rPr>
        <w:t xml:space="preserve"> </w:t>
      </w:r>
      <w:r w:rsidRPr="004327A9">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382850"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Uģis Citskovskis</w:t>
            </w:r>
          </w:p>
        </w:tc>
        <w:tc>
          <w:tcPr>
            <w:tcW w:w="6237" w:type="dxa"/>
          </w:tcPr>
          <w:p w:rsidR="007D0140" w:rsidRPr="00B06154" w:rsidRDefault="00382850"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Studiju departamenta direktora vietnieks izglītības jomā</w:t>
            </w:r>
          </w:p>
        </w:tc>
      </w:tr>
      <w:tr w:rsidR="007D0140" w:rsidRPr="00B06154" w:rsidTr="00500102">
        <w:tc>
          <w:tcPr>
            <w:tcW w:w="3085" w:type="dxa"/>
          </w:tcPr>
          <w:p w:rsidR="00CF63B3" w:rsidRDefault="0038285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Ansis Avotiņš</w:t>
            </w:r>
          </w:p>
          <w:p w:rsidR="00382850" w:rsidRPr="008B2504" w:rsidRDefault="0038285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Aleksandrs Dolgicers</w:t>
            </w:r>
          </w:p>
        </w:tc>
        <w:tc>
          <w:tcPr>
            <w:tcW w:w="6237" w:type="dxa"/>
          </w:tcPr>
          <w:p w:rsidR="00CF63B3" w:rsidRDefault="00382850"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Industriālās elektronikas un elektrotehnikas institūta pētnieks</w:t>
            </w:r>
          </w:p>
          <w:p w:rsidR="00382850" w:rsidRPr="00A14DEF" w:rsidRDefault="00382850"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Energosistēmu vadības un automatizācijas katedras asociētais profesors</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601155">
      <w:pPr>
        <w:pStyle w:val="NormalarNr"/>
      </w:pPr>
      <w:r w:rsidRPr="00601155">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382850" w:rsidRPr="00382850" w:rsidTr="00D6065F">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82850" w:rsidRPr="00382850" w:rsidRDefault="00382850" w:rsidP="00382850">
            <w:pPr>
              <w:pStyle w:val="Style1"/>
              <w:numPr>
                <w:ilvl w:val="1"/>
                <w:numId w:val="23"/>
              </w:numPr>
              <w:tabs>
                <w:tab w:val="clear" w:pos="786"/>
                <w:tab w:val="num" w:pos="567"/>
              </w:tabs>
              <w:ind w:left="567" w:hanging="567"/>
              <w:rPr>
                <w:sz w:val="22"/>
                <w:szCs w:val="22"/>
              </w:rPr>
            </w:pPr>
            <w:r w:rsidRPr="00382850">
              <w:rPr>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82850" w:rsidRPr="00382850" w:rsidRDefault="00382850" w:rsidP="00382850">
            <w:pPr>
              <w:pStyle w:val="Style1"/>
              <w:numPr>
                <w:ilvl w:val="1"/>
                <w:numId w:val="23"/>
              </w:numPr>
              <w:tabs>
                <w:tab w:val="clear" w:pos="786"/>
                <w:tab w:val="num" w:pos="567"/>
              </w:tabs>
              <w:ind w:left="567" w:hanging="567"/>
              <w:rPr>
                <w:sz w:val="22"/>
                <w:szCs w:val="22"/>
              </w:rPr>
            </w:pPr>
            <w:r w:rsidRPr="00382850">
              <w:rPr>
                <w:sz w:val="22"/>
                <w:szCs w:val="22"/>
              </w:rPr>
              <w:t>Lai pierādītu atbilstību Pasūtītāja noteiktajām prasībām, Pretendentam jāiesniedz šādi</w:t>
            </w:r>
            <w:r w:rsidRPr="00382850">
              <w:rPr>
                <w:b/>
                <w:bCs/>
                <w:sz w:val="22"/>
                <w:szCs w:val="22"/>
              </w:rPr>
              <w:t xml:space="preserve"> prasību apliecinošie dokumenti:</w:t>
            </w:r>
          </w:p>
        </w:tc>
      </w:tr>
      <w:tr w:rsidR="00382850" w:rsidRPr="00382850" w:rsidTr="00D6065F">
        <w:trPr>
          <w:trHeight w:val="1295"/>
        </w:trPr>
        <w:tc>
          <w:tcPr>
            <w:tcW w:w="3779" w:type="dxa"/>
            <w:tcBorders>
              <w:top w:val="single" w:sz="12" w:space="0" w:color="auto"/>
            </w:tcBorders>
            <w:shd w:val="clear" w:color="auto" w:fill="auto"/>
          </w:tcPr>
          <w:p w:rsidR="00382850" w:rsidRPr="00382850" w:rsidRDefault="00382850" w:rsidP="00D6065F">
            <w:pPr>
              <w:pStyle w:val="ListParagraph"/>
              <w:ind w:left="34"/>
              <w:jc w:val="both"/>
              <w:rPr>
                <w:rFonts w:ascii="Times New Roman" w:hAnsi="Times New Roman" w:cs="Times New Roman"/>
              </w:rPr>
            </w:pPr>
            <w:r w:rsidRPr="00382850">
              <w:rPr>
                <w:rFonts w:ascii="Times New Roman" w:hAnsi="Times New Roman" w:cs="Times New Roman"/>
              </w:rPr>
              <w:t xml:space="preserve">4.1.1. Pretendents piekrīt nolikuma noteikumiem. </w:t>
            </w:r>
          </w:p>
        </w:tc>
        <w:tc>
          <w:tcPr>
            <w:tcW w:w="5392" w:type="dxa"/>
            <w:tcBorders>
              <w:top w:val="single" w:sz="12" w:space="0" w:color="auto"/>
            </w:tcBorders>
            <w:shd w:val="clear" w:color="auto" w:fill="auto"/>
          </w:tcPr>
          <w:p w:rsidR="00382850" w:rsidRPr="00382850" w:rsidRDefault="00382850" w:rsidP="00D6065F">
            <w:pPr>
              <w:pStyle w:val="ListParagraph"/>
              <w:tabs>
                <w:tab w:val="left" w:pos="1440"/>
              </w:tabs>
              <w:suppressAutoHyphens/>
              <w:ind w:left="0"/>
              <w:contextualSpacing w:val="0"/>
              <w:jc w:val="both"/>
              <w:rPr>
                <w:rFonts w:ascii="Times New Roman" w:hAnsi="Times New Roman" w:cs="Times New Roman"/>
              </w:rPr>
            </w:pPr>
            <w:r w:rsidRPr="00382850">
              <w:rPr>
                <w:rFonts w:ascii="Times New Roman" w:hAnsi="Times New Roman" w:cs="Times New Roman"/>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382850">
                <w:rPr>
                  <w:rFonts w:ascii="Times New Roman" w:hAnsi="Times New Roman" w:cs="Times New Roman"/>
                </w:rPr>
                <w:t>nolikuma</w:t>
              </w:r>
            </w:smartTag>
            <w:r w:rsidRPr="00382850">
              <w:rPr>
                <w:rFonts w:ascii="Times New Roman" w:hAnsi="Times New Roman" w:cs="Times New Roman"/>
              </w:rPr>
              <w:t xml:space="preserve"> pielikumam Nr.1 – Pieteikuma vēstules forma. </w:t>
            </w:r>
          </w:p>
          <w:p w:rsidR="00382850" w:rsidRPr="00382850" w:rsidRDefault="00382850" w:rsidP="00D6065F">
            <w:pPr>
              <w:pStyle w:val="ListParagraph"/>
              <w:tabs>
                <w:tab w:val="left" w:pos="1440"/>
              </w:tabs>
              <w:suppressAutoHyphens/>
              <w:ind w:left="0"/>
              <w:contextualSpacing w:val="0"/>
              <w:jc w:val="both"/>
              <w:rPr>
                <w:rFonts w:ascii="Times New Roman" w:hAnsi="Times New Roman" w:cs="Times New Roman"/>
              </w:rPr>
            </w:pPr>
            <w:r w:rsidRPr="00382850">
              <w:rPr>
                <w:rFonts w:ascii="Times New Roman" w:hAnsi="Times New Roman" w:cs="Times New Roman"/>
              </w:rPr>
              <w:t>Ja piedāvājumu iesniedz personu apvienība, visi apvienības dalībnieki paraksta pieteikumu par piedalīšanos iepirkumā.</w:t>
            </w:r>
          </w:p>
        </w:tc>
      </w:tr>
      <w:tr w:rsidR="00382850" w:rsidRPr="00382850" w:rsidTr="00D6065F">
        <w:trPr>
          <w:trHeight w:val="538"/>
        </w:trPr>
        <w:tc>
          <w:tcPr>
            <w:tcW w:w="3779" w:type="dxa"/>
            <w:tcBorders>
              <w:top w:val="single" w:sz="12" w:space="0" w:color="auto"/>
            </w:tcBorders>
            <w:shd w:val="clear" w:color="auto" w:fill="auto"/>
          </w:tcPr>
          <w:p w:rsidR="00382850" w:rsidRPr="00382850" w:rsidRDefault="00382850" w:rsidP="00D6065F">
            <w:pPr>
              <w:pStyle w:val="ListParagraph"/>
              <w:ind w:left="34"/>
              <w:jc w:val="both"/>
              <w:rPr>
                <w:rFonts w:ascii="Times New Roman" w:hAnsi="Times New Roman" w:cs="Times New Roman"/>
              </w:rPr>
            </w:pPr>
            <w:r w:rsidRPr="00382850">
              <w:rPr>
                <w:rFonts w:ascii="Times New Roman" w:hAnsi="Times New Roman" w:cs="Times New Roman"/>
              </w:rPr>
              <w:lastRenderedPageBreak/>
              <w:t>4.1.2. Pretendenta pārstāvim, kas parakstījis piedāvājuma dokumentus, ir pārstāvības (paraksta) tiesības.</w:t>
            </w:r>
          </w:p>
          <w:p w:rsidR="00382850" w:rsidRPr="00382850" w:rsidRDefault="00382850" w:rsidP="00D6065F">
            <w:pPr>
              <w:pStyle w:val="ListParagraph"/>
              <w:ind w:left="34"/>
              <w:jc w:val="both"/>
              <w:rPr>
                <w:rFonts w:ascii="Times New Roman" w:hAnsi="Times New Roman" w:cs="Times New Roman"/>
              </w:rPr>
            </w:pPr>
          </w:p>
        </w:tc>
        <w:tc>
          <w:tcPr>
            <w:tcW w:w="5392" w:type="dxa"/>
            <w:tcBorders>
              <w:top w:val="single" w:sz="12" w:space="0" w:color="auto"/>
            </w:tcBorders>
            <w:shd w:val="clear" w:color="auto" w:fill="auto"/>
          </w:tcPr>
          <w:p w:rsidR="00382850" w:rsidRPr="00382850" w:rsidRDefault="00382850" w:rsidP="00D6065F">
            <w:pPr>
              <w:pStyle w:val="ListParagraph"/>
              <w:tabs>
                <w:tab w:val="left" w:pos="1440"/>
              </w:tabs>
              <w:suppressAutoHyphens/>
              <w:ind w:left="0"/>
              <w:contextualSpacing w:val="0"/>
              <w:jc w:val="both"/>
              <w:rPr>
                <w:rFonts w:ascii="Times New Roman" w:hAnsi="Times New Roman" w:cs="Times New Roman"/>
              </w:rPr>
            </w:pPr>
            <w:r w:rsidRPr="00382850">
              <w:rPr>
                <w:rFonts w:ascii="Times New Roman" w:hAnsi="Times New Roman" w:cs="Times New Roman"/>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382850" w:rsidRPr="00382850" w:rsidTr="00D6065F">
        <w:trPr>
          <w:trHeight w:val="389"/>
        </w:trPr>
        <w:tc>
          <w:tcPr>
            <w:tcW w:w="9171" w:type="dxa"/>
            <w:gridSpan w:val="2"/>
            <w:tcBorders>
              <w:top w:val="single" w:sz="12" w:space="0" w:color="auto"/>
            </w:tcBorders>
            <w:shd w:val="clear" w:color="auto" w:fill="auto"/>
          </w:tcPr>
          <w:p w:rsidR="00382850" w:rsidRPr="00382850" w:rsidRDefault="00382850" w:rsidP="00D6065F">
            <w:pPr>
              <w:pStyle w:val="ListParagraph"/>
              <w:tabs>
                <w:tab w:val="left" w:pos="1440"/>
              </w:tabs>
              <w:suppressAutoHyphens/>
              <w:ind w:left="0"/>
              <w:contextualSpacing w:val="0"/>
              <w:jc w:val="center"/>
              <w:rPr>
                <w:rFonts w:ascii="Times New Roman" w:hAnsi="Times New Roman" w:cs="Times New Roman"/>
                <w:b/>
              </w:rPr>
            </w:pPr>
            <w:r w:rsidRPr="00382850">
              <w:rPr>
                <w:rFonts w:ascii="Times New Roman" w:hAnsi="Times New Roman" w:cs="Times New Roman"/>
                <w:b/>
              </w:rPr>
              <w:t>Atbilstība profesionālās darbības veikšanai</w:t>
            </w:r>
          </w:p>
        </w:tc>
      </w:tr>
      <w:tr w:rsidR="00382850" w:rsidRPr="00382850" w:rsidTr="00D6065F">
        <w:trPr>
          <w:trHeight w:val="558"/>
        </w:trPr>
        <w:tc>
          <w:tcPr>
            <w:tcW w:w="3779" w:type="dxa"/>
            <w:shd w:val="clear" w:color="auto" w:fill="auto"/>
          </w:tcPr>
          <w:p w:rsidR="00382850" w:rsidRPr="00382850" w:rsidRDefault="00382850" w:rsidP="00D6065F">
            <w:pPr>
              <w:pStyle w:val="ListParagraph"/>
              <w:ind w:left="0"/>
              <w:jc w:val="both"/>
              <w:rPr>
                <w:rFonts w:ascii="Times New Roman" w:hAnsi="Times New Roman" w:cs="Times New Roman"/>
              </w:rPr>
            </w:pPr>
            <w:r w:rsidRPr="00382850">
              <w:rPr>
                <w:rFonts w:ascii="Times New Roman" w:hAnsi="Times New Roman" w:cs="Times New Roman"/>
              </w:rPr>
              <w:t>4.1.3. Pretendents ir reģistrēts atbilstoši reģistrācijas vai pastāvīgās dzīvesvietas valsts normatīvo aktu prasībām.</w:t>
            </w:r>
          </w:p>
          <w:p w:rsidR="00382850" w:rsidRPr="00382850" w:rsidRDefault="00382850" w:rsidP="00D6065F">
            <w:pPr>
              <w:pStyle w:val="ListParagraph"/>
              <w:ind w:left="34"/>
              <w:jc w:val="both"/>
              <w:rPr>
                <w:rFonts w:ascii="Times New Roman" w:hAnsi="Times New Roman" w:cs="Times New Roman"/>
              </w:rPr>
            </w:pPr>
          </w:p>
        </w:tc>
        <w:tc>
          <w:tcPr>
            <w:tcW w:w="5392" w:type="dxa"/>
            <w:shd w:val="clear" w:color="auto" w:fill="auto"/>
          </w:tcPr>
          <w:p w:rsidR="00382850" w:rsidRPr="00382850" w:rsidRDefault="00382850" w:rsidP="00D6065F">
            <w:pPr>
              <w:jc w:val="both"/>
              <w:rPr>
                <w:rFonts w:ascii="Times New Roman" w:hAnsi="Times New Roman" w:cs="Times New Roman"/>
              </w:rPr>
            </w:pPr>
            <w:r w:rsidRPr="00382850">
              <w:rPr>
                <w:rFonts w:ascii="Times New Roman" w:hAnsi="Times New Roman" w:cs="Times New Roman"/>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382850" w:rsidRDefault="00382850" w:rsidP="00382850">
      <w:pPr>
        <w:pStyle w:val="NormalarNr"/>
        <w:numPr>
          <w:ilvl w:val="0"/>
          <w:numId w:val="0"/>
        </w:numPr>
        <w:ind w:left="360" w:hanging="360"/>
      </w:pPr>
    </w:p>
    <w:p w:rsidR="00735B69" w:rsidRPr="00B06154" w:rsidRDefault="00B83E3D" w:rsidP="0060115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7D4629">
        <w:rPr>
          <w:rFonts w:ascii="Times New Roman" w:eastAsia="Times New Roman" w:hAnsi="Times New Roman" w:cs="Times New Roman"/>
          <w:bCs/>
          <w:sz w:val="24"/>
          <w:szCs w:val="24"/>
          <w:lang w:eastAsia="lv-LV"/>
        </w:rPr>
        <w:t>201</w:t>
      </w:r>
      <w:r w:rsidR="00382850">
        <w:rPr>
          <w:rFonts w:ascii="Times New Roman" w:eastAsia="Times New Roman" w:hAnsi="Times New Roman" w:cs="Times New Roman"/>
          <w:bCs/>
          <w:sz w:val="24"/>
          <w:szCs w:val="24"/>
          <w:lang w:eastAsia="lv-LV"/>
        </w:rPr>
        <w:t>8</w:t>
      </w:r>
      <w:r w:rsidR="007D4629">
        <w:rPr>
          <w:rFonts w:ascii="Times New Roman" w:eastAsia="Times New Roman" w:hAnsi="Times New Roman" w:cs="Times New Roman"/>
          <w:bCs/>
          <w:sz w:val="24"/>
          <w:szCs w:val="24"/>
          <w:lang w:eastAsia="lv-LV"/>
        </w:rPr>
        <w:t xml:space="preserve">.gada </w:t>
      </w:r>
      <w:r w:rsidR="00382850">
        <w:rPr>
          <w:rFonts w:ascii="Times New Roman" w:eastAsia="Times New Roman" w:hAnsi="Times New Roman" w:cs="Times New Roman"/>
          <w:bCs/>
          <w:sz w:val="24"/>
          <w:szCs w:val="24"/>
          <w:lang w:eastAsia="lv-LV"/>
        </w:rPr>
        <w:t>23</w:t>
      </w:r>
      <w:r w:rsidR="007F7F31">
        <w:rPr>
          <w:rFonts w:ascii="Times New Roman" w:eastAsia="Times New Roman" w:hAnsi="Times New Roman" w:cs="Times New Roman"/>
          <w:bCs/>
          <w:sz w:val="24"/>
          <w:szCs w:val="24"/>
          <w:lang w:eastAsia="lv-LV"/>
        </w:rPr>
        <w:t>.</w:t>
      </w:r>
      <w:r w:rsidR="00382850">
        <w:rPr>
          <w:rFonts w:ascii="Times New Roman" w:eastAsia="Times New Roman" w:hAnsi="Times New Roman" w:cs="Times New Roman"/>
          <w:bCs/>
          <w:sz w:val="24"/>
          <w:szCs w:val="24"/>
          <w:lang w:eastAsia="lv-LV"/>
        </w:rPr>
        <w:t>novembra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495A7F">
        <w:rPr>
          <w:rFonts w:ascii="Times New Roman" w:eastAsia="Times New Roman" w:hAnsi="Times New Roman" w:cs="Times New Roman"/>
          <w:bCs/>
          <w:sz w:val="24"/>
          <w:szCs w:val="24"/>
          <w:lang w:eastAsia="lv-LV"/>
        </w:rPr>
        <w:t>o iepirkumu sistēmā 2018</w:t>
      </w:r>
      <w:r w:rsidR="00DC6AF1">
        <w:rPr>
          <w:rFonts w:ascii="Times New Roman" w:eastAsia="Times New Roman" w:hAnsi="Times New Roman" w:cs="Times New Roman"/>
          <w:bCs/>
          <w:sz w:val="24"/>
          <w:szCs w:val="24"/>
          <w:lang w:eastAsia="lv-LV"/>
        </w:rPr>
        <w:t xml:space="preserve">.gada </w:t>
      </w:r>
      <w:r w:rsidR="00495A7F">
        <w:rPr>
          <w:rFonts w:ascii="Times New Roman" w:eastAsia="Times New Roman" w:hAnsi="Times New Roman" w:cs="Times New Roman"/>
          <w:bCs/>
          <w:sz w:val="24"/>
          <w:szCs w:val="24"/>
          <w:lang w:eastAsia="lv-LV"/>
        </w:rPr>
        <w:t>23.novembrī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495A7F">
        <w:rPr>
          <w:rFonts w:ascii="Times New Roman" w:eastAsia="Times New Roman" w:hAnsi="Times New Roman" w:cs="Times New Roman"/>
          <w:bCs/>
          <w:sz w:val="24"/>
          <w:szCs w:val="24"/>
          <w:lang w:eastAsia="lv-LV"/>
        </w:rPr>
        <w:t>ermiņa beigām, t.i. 2018</w:t>
      </w:r>
      <w:r w:rsidR="00DC6AF1">
        <w:rPr>
          <w:rFonts w:ascii="Times New Roman" w:eastAsia="Times New Roman" w:hAnsi="Times New Roman" w:cs="Times New Roman"/>
          <w:bCs/>
          <w:sz w:val="24"/>
          <w:szCs w:val="24"/>
          <w:lang w:eastAsia="lv-LV"/>
        </w:rPr>
        <w:t xml:space="preserve">.gada </w:t>
      </w:r>
      <w:r w:rsidR="00495A7F">
        <w:rPr>
          <w:rFonts w:ascii="Times New Roman" w:eastAsia="Times New Roman" w:hAnsi="Times New Roman" w:cs="Times New Roman"/>
          <w:bCs/>
          <w:sz w:val="24"/>
          <w:szCs w:val="24"/>
          <w:lang w:eastAsia="lv-LV"/>
        </w:rPr>
        <w:t>23.novembrī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7F6F34"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7F6F34">
        <w:rPr>
          <w:rFonts w:ascii="Times New Roman" w:eastAsia="Times New Roman" w:hAnsi="Times New Roman" w:cs="Times New Roman"/>
          <w:b/>
          <w:bCs/>
          <w:sz w:val="24"/>
          <w:szCs w:val="24"/>
          <w:lang w:eastAsia="lv-LV"/>
        </w:rPr>
        <w:t>Saņemtie piedāvājumi:</w:t>
      </w:r>
      <w:r w:rsidR="00785B2A" w:rsidRPr="007F6F34">
        <w:rPr>
          <w:rFonts w:ascii="Times New Roman" w:eastAsia="Times New Roman" w:hAnsi="Times New Roman" w:cs="Times New Roman"/>
          <w:b/>
          <w:bCs/>
          <w:sz w:val="24"/>
          <w:szCs w:val="24"/>
          <w:lang w:eastAsia="lv-LV"/>
        </w:rPr>
        <w:t xml:space="preserve"> </w:t>
      </w:r>
    </w:p>
    <w:p w:rsidR="00704BD7" w:rsidRPr="00704BD7" w:rsidRDefault="00704BD7" w:rsidP="007F6F34">
      <w:pPr>
        <w:pStyle w:val="ListParagraph"/>
        <w:numPr>
          <w:ilvl w:val="1"/>
          <w:numId w:val="3"/>
        </w:numPr>
        <w:tabs>
          <w:tab w:val="left" w:pos="851"/>
        </w:tabs>
        <w:spacing w:after="0" w:line="240" w:lineRule="auto"/>
        <w:ind w:left="709" w:hanging="425"/>
        <w:rPr>
          <w:rFonts w:ascii="Times New Roman" w:hAnsi="Times New Roman" w:cs="Times New Roman"/>
          <w:bCs/>
          <w:sz w:val="24"/>
          <w:szCs w:val="24"/>
        </w:rPr>
      </w:pPr>
      <w:r w:rsidRPr="00704BD7">
        <w:rPr>
          <w:rFonts w:ascii="Times New Roman" w:hAnsi="Times New Roman" w:cs="Times New Roman"/>
          <w:sz w:val="24"/>
          <w:szCs w:val="24"/>
        </w:rPr>
        <w:t xml:space="preserve">Daļai Nr. 1 - Temperatūras </w:t>
      </w:r>
      <w:proofErr w:type="spellStart"/>
      <w:r w:rsidRPr="00704BD7">
        <w:rPr>
          <w:rFonts w:ascii="Times New Roman" w:hAnsi="Times New Roman" w:cs="Times New Roman"/>
          <w:sz w:val="24"/>
          <w:szCs w:val="24"/>
        </w:rPr>
        <w:t>kalibrācijas</w:t>
      </w:r>
      <w:proofErr w:type="spellEnd"/>
      <w:r w:rsidRPr="00704BD7">
        <w:rPr>
          <w:rFonts w:ascii="Times New Roman" w:hAnsi="Times New Roman" w:cs="Times New Roman"/>
          <w:sz w:val="24"/>
          <w:szCs w:val="24"/>
        </w:rPr>
        <w:t xml:space="preserve"> vanna</w:t>
      </w:r>
    </w:p>
    <w:tbl>
      <w:tblPr>
        <w:tblStyle w:val="TableGrid"/>
        <w:tblW w:w="5000" w:type="pct"/>
        <w:tblInd w:w="0" w:type="dxa"/>
        <w:tblLayout w:type="fixed"/>
        <w:tblLook w:val="04A0" w:firstRow="1" w:lastRow="0" w:firstColumn="1" w:lastColumn="0" w:noHBand="0" w:noVBand="1"/>
      </w:tblPr>
      <w:tblGrid>
        <w:gridCol w:w="3681"/>
        <w:gridCol w:w="2693"/>
        <w:gridCol w:w="2970"/>
      </w:tblGrid>
      <w:tr w:rsidR="00704BD7" w:rsidRPr="00704BD7" w:rsidTr="00704BD7">
        <w:tc>
          <w:tcPr>
            <w:tcW w:w="1970" w:type="pct"/>
            <w:shd w:val="pct10" w:color="auto" w:fill="auto"/>
            <w:vAlign w:val="center"/>
          </w:tcPr>
          <w:p w:rsidR="00704BD7" w:rsidRPr="00704BD7" w:rsidRDefault="00704BD7" w:rsidP="007F6F34">
            <w:pPr>
              <w:spacing w:line="240" w:lineRule="auto"/>
              <w:jc w:val="center"/>
              <w:rPr>
                <w:rFonts w:ascii="Times New Roman" w:hAnsi="Times New Roman" w:cs="Times New Roman"/>
                <w:b/>
                <w:bCs/>
                <w:sz w:val="24"/>
                <w:szCs w:val="24"/>
              </w:rPr>
            </w:pPr>
            <w:r w:rsidRPr="00704BD7">
              <w:rPr>
                <w:rFonts w:ascii="Times New Roman" w:hAnsi="Times New Roman" w:cs="Times New Roman"/>
                <w:b/>
                <w:bCs/>
                <w:sz w:val="24"/>
                <w:szCs w:val="24"/>
              </w:rPr>
              <w:t>Pretendents</w:t>
            </w:r>
          </w:p>
        </w:tc>
        <w:tc>
          <w:tcPr>
            <w:tcW w:w="1441" w:type="pct"/>
            <w:shd w:val="pct10" w:color="auto" w:fill="auto"/>
            <w:vAlign w:val="center"/>
          </w:tcPr>
          <w:p w:rsidR="00704BD7" w:rsidRPr="00704BD7" w:rsidRDefault="00704BD7" w:rsidP="007F6F34">
            <w:pPr>
              <w:spacing w:line="240" w:lineRule="auto"/>
              <w:jc w:val="center"/>
              <w:rPr>
                <w:rFonts w:ascii="Times New Roman" w:hAnsi="Times New Roman" w:cs="Times New Roman"/>
                <w:b/>
                <w:bCs/>
                <w:sz w:val="24"/>
                <w:szCs w:val="24"/>
              </w:rPr>
            </w:pPr>
            <w:r w:rsidRPr="00704BD7">
              <w:rPr>
                <w:rFonts w:ascii="Times New Roman" w:hAnsi="Times New Roman" w:cs="Times New Roman"/>
                <w:b/>
                <w:bCs/>
                <w:sz w:val="24"/>
                <w:szCs w:val="24"/>
              </w:rPr>
              <w:t>Iesniegšanas datums un laiks</w:t>
            </w:r>
          </w:p>
        </w:tc>
        <w:tc>
          <w:tcPr>
            <w:tcW w:w="1589" w:type="pct"/>
            <w:shd w:val="pct10" w:color="auto" w:fill="auto"/>
            <w:vAlign w:val="center"/>
          </w:tcPr>
          <w:p w:rsidR="00704BD7" w:rsidRPr="00704BD7" w:rsidRDefault="00704BD7" w:rsidP="007F6F34">
            <w:pPr>
              <w:spacing w:line="240" w:lineRule="auto"/>
              <w:jc w:val="center"/>
              <w:rPr>
                <w:rFonts w:ascii="Times New Roman" w:hAnsi="Times New Roman" w:cs="Times New Roman"/>
                <w:b/>
                <w:bCs/>
                <w:sz w:val="24"/>
                <w:szCs w:val="24"/>
              </w:rPr>
            </w:pPr>
            <w:r w:rsidRPr="00704BD7">
              <w:rPr>
                <w:rFonts w:ascii="Times New Roman" w:hAnsi="Times New Roman" w:cs="Times New Roman"/>
                <w:b/>
                <w:sz w:val="24"/>
                <w:szCs w:val="24"/>
              </w:rPr>
              <w:t>Finanšu piedāvājums iepirkuma 1.daļā</w:t>
            </w:r>
          </w:p>
        </w:tc>
      </w:tr>
      <w:tr w:rsidR="00704BD7" w:rsidRPr="00704BD7" w:rsidTr="00704BD7">
        <w:tc>
          <w:tcPr>
            <w:tcW w:w="1970" w:type="pct"/>
            <w:vAlign w:val="center"/>
          </w:tcPr>
          <w:p w:rsidR="00704BD7" w:rsidRPr="00704BD7" w:rsidRDefault="00704BD7" w:rsidP="007F6F34">
            <w:pPr>
              <w:spacing w:line="240" w:lineRule="auto"/>
              <w:rPr>
                <w:rFonts w:ascii="Times New Roman" w:hAnsi="Times New Roman" w:cs="Times New Roman"/>
                <w:bCs/>
                <w:sz w:val="24"/>
                <w:szCs w:val="24"/>
              </w:rPr>
            </w:pPr>
            <w:r w:rsidRPr="00704BD7">
              <w:rPr>
                <w:rFonts w:ascii="Times New Roman" w:hAnsi="Times New Roman" w:cs="Times New Roman"/>
                <w:sz w:val="24"/>
                <w:szCs w:val="24"/>
              </w:rPr>
              <w:t>"</w:t>
            </w:r>
            <w:proofErr w:type="spellStart"/>
            <w:r w:rsidRPr="00704BD7">
              <w:rPr>
                <w:rFonts w:ascii="Times New Roman" w:hAnsi="Times New Roman" w:cs="Times New Roman"/>
                <w:sz w:val="24"/>
                <w:szCs w:val="24"/>
              </w:rPr>
              <w:t>Elintos</w:t>
            </w:r>
            <w:proofErr w:type="spellEnd"/>
            <w:r w:rsidRPr="00704BD7">
              <w:rPr>
                <w:rFonts w:ascii="Times New Roman" w:hAnsi="Times New Roman" w:cs="Times New Roman"/>
                <w:sz w:val="24"/>
                <w:szCs w:val="24"/>
              </w:rPr>
              <w:t xml:space="preserve"> </w:t>
            </w:r>
            <w:proofErr w:type="spellStart"/>
            <w:r w:rsidRPr="00704BD7">
              <w:rPr>
                <w:rFonts w:ascii="Times New Roman" w:hAnsi="Times New Roman" w:cs="Times New Roman"/>
                <w:sz w:val="24"/>
                <w:szCs w:val="24"/>
              </w:rPr>
              <w:t>matavimo</w:t>
            </w:r>
            <w:proofErr w:type="spellEnd"/>
            <w:r w:rsidRPr="00704BD7">
              <w:rPr>
                <w:rFonts w:ascii="Times New Roman" w:hAnsi="Times New Roman" w:cs="Times New Roman"/>
                <w:sz w:val="24"/>
                <w:szCs w:val="24"/>
              </w:rPr>
              <w:t xml:space="preserve"> </w:t>
            </w:r>
            <w:proofErr w:type="spellStart"/>
            <w:r w:rsidRPr="00704BD7">
              <w:rPr>
                <w:rFonts w:ascii="Times New Roman" w:hAnsi="Times New Roman" w:cs="Times New Roman"/>
                <w:sz w:val="24"/>
                <w:szCs w:val="24"/>
              </w:rPr>
              <w:t>sistemos</w:t>
            </w:r>
            <w:proofErr w:type="spellEnd"/>
            <w:r w:rsidRPr="00704BD7">
              <w:rPr>
                <w:rFonts w:ascii="Times New Roman" w:hAnsi="Times New Roman" w:cs="Times New Roman"/>
                <w:sz w:val="24"/>
                <w:szCs w:val="24"/>
              </w:rPr>
              <w:t>" UAB</w:t>
            </w:r>
          </w:p>
        </w:tc>
        <w:tc>
          <w:tcPr>
            <w:tcW w:w="1441" w:type="pct"/>
            <w:vAlign w:val="center"/>
          </w:tcPr>
          <w:p w:rsidR="00704BD7" w:rsidRPr="00704BD7" w:rsidRDefault="00704BD7" w:rsidP="007F6F34">
            <w:pPr>
              <w:spacing w:line="240" w:lineRule="auto"/>
              <w:jc w:val="center"/>
              <w:rPr>
                <w:rFonts w:ascii="Times New Roman" w:hAnsi="Times New Roman" w:cs="Times New Roman"/>
                <w:bCs/>
                <w:sz w:val="24"/>
                <w:szCs w:val="24"/>
              </w:rPr>
            </w:pPr>
            <w:r w:rsidRPr="00704BD7">
              <w:rPr>
                <w:rFonts w:ascii="Times New Roman" w:hAnsi="Times New Roman" w:cs="Times New Roman"/>
                <w:sz w:val="24"/>
                <w:szCs w:val="24"/>
              </w:rPr>
              <w:t>22.11.2018 plkst. 14:58</w:t>
            </w:r>
          </w:p>
        </w:tc>
        <w:tc>
          <w:tcPr>
            <w:tcW w:w="1589" w:type="pct"/>
            <w:vAlign w:val="center"/>
          </w:tcPr>
          <w:p w:rsidR="00704BD7" w:rsidRPr="00704BD7" w:rsidRDefault="00704BD7" w:rsidP="007F6F34">
            <w:pPr>
              <w:spacing w:line="240" w:lineRule="auto"/>
              <w:jc w:val="center"/>
              <w:rPr>
                <w:rFonts w:ascii="Times New Roman" w:hAnsi="Times New Roman" w:cs="Times New Roman"/>
                <w:sz w:val="24"/>
                <w:szCs w:val="24"/>
              </w:rPr>
            </w:pPr>
            <w:r w:rsidRPr="00704BD7">
              <w:rPr>
                <w:rFonts w:ascii="Times New Roman" w:hAnsi="Times New Roman" w:cs="Times New Roman"/>
                <w:sz w:val="24"/>
                <w:szCs w:val="24"/>
              </w:rPr>
              <w:t>EIRO 9322</w:t>
            </w:r>
          </w:p>
        </w:tc>
      </w:tr>
      <w:tr w:rsidR="00704BD7" w:rsidRPr="00704BD7" w:rsidTr="00704BD7">
        <w:tc>
          <w:tcPr>
            <w:tcW w:w="1970" w:type="pct"/>
            <w:vAlign w:val="center"/>
          </w:tcPr>
          <w:p w:rsidR="00704BD7" w:rsidRPr="00704BD7" w:rsidRDefault="00704BD7" w:rsidP="007F6F34">
            <w:pPr>
              <w:spacing w:line="240" w:lineRule="auto"/>
              <w:rPr>
                <w:rFonts w:ascii="Times New Roman" w:hAnsi="Times New Roman" w:cs="Times New Roman"/>
                <w:bCs/>
                <w:sz w:val="24"/>
                <w:szCs w:val="24"/>
              </w:rPr>
            </w:pPr>
            <w:r w:rsidRPr="00704BD7">
              <w:rPr>
                <w:rFonts w:ascii="Times New Roman" w:hAnsi="Times New Roman" w:cs="Times New Roman"/>
                <w:sz w:val="24"/>
                <w:szCs w:val="24"/>
              </w:rPr>
              <w:t>"</w:t>
            </w:r>
            <w:proofErr w:type="spellStart"/>
            <w:r w:rsidRPr="00704BD7">
              <w:rPr>
                <w:rFonts w:ascii="Times New Roman" w:hAnsi="Times New Roman" w:cs="Times New Roman"/>
                <w:sz w:val="24"/>
                <w:szCs w:val="24"/>
              </w:rPr>
              <w:t>Skailoks</w:t>
            </w:r>
            <w:proofErr w:type="spellEnd"/>
            <w:r w:rsidRPr="00704BD7">
              <w:rPr>
                <w:rFonts w:ascii="Times New Roman" w:hAnsi="Times New Roman" w:cs="Times New Roman"/>
                <w:sz w:val="24"/>
                <w:szCs w:val="24"/>
              </w:rPr>
              <w:t>" SIA</w:t>
            </w:r>
          </w:p>
        </w:tc>
        <w:tc>
          <w:tcPr>
            <w:tcW w:w="1441" w:type="pct"/>
            <w:vAlign w:val="center"/>
          </w:tcPr>
          <w:p w:rsidR="00704BD7" w:rsidRPr="00704BD7" w:rsidRDefault="00704BD7" w:rsidP="007F6F34">
            <w:pPr>
              <w:spacing w:line="240" w:lineRule="auto"/>
              <w:jc w:val="center"/>
              <w:rPr>
                <w:rFonts w:ascii="Times New Roman" w:hAnsi="Times New Roman" w:cs="Times New Roman"/>
                <w:bCs/>
                <w:sz w:val="24"/>
                <w:szCs w:val="24"/>
              </w:rPr>
            </w:pPr>
            <w:r w:rsidRPr="00704BD7">
              <w:rPr>
                <w:rFonts w:ascii="Times New Roman" w:hAnsi="Times New Roman" w:cs="Times New Roman"/>
                <w:sz w:val="24"/>
                <w:szCs w:val="24"/>
              </w:rPr>
              <w:t>21.11.2018 plkst. 16:08</w:t>
            </w:r>
          </w:p>
        </w:tc>
        <w:tc>
          <w:tcPr>
            <w:tcW w:w="1589" w:type="pct"/>
            <w:vAlign w:val="center"/>
          </w:tcPr>
          <w:p w:rsidR="00704BD7" w:rsidRPr="00704BD7" w:rsidRDefault="00704BD7" w:rsidP="007F6F34">
            <w:pPr>
              <w:spacing w:line="240" w:lineRule="auto"/>
              <w:jc w:val="center"/>
              <w:rPr>
                <w:rFonts w:ascii="Times New Roman" w:hAnsi="Times New Roman" w:cs="Times New Roman"/>
                <w:sz w:val="24"/>
                <w:szCs w:val="24"/>
              </w:rPr>
            </w:pPr>
            <w:r w:rsidRPr="00704BD7">
              <w:rPr>
                <w:rFonts w:ascii="Times New Roman" w:hAnsi="Times New Roman" w:cs="Times New Roman"/>
                <w:sz w:val="24"/>
                <w:szCs w:val="24"/>
              </w:rPr>
              <w:t>EIRO 8200</w:t>
            </w:r>
          </w:p>
        </w:tc>
      </w:tr>
    </w:tbl>
    <w:p w:rsidR="00704BD7" w:rsidRDefault="00704BD7" w:rsidP="007F6F34">
      <w:pPr>
        <w:spacing w:after="0" w:line="240" w:lineRule="auto"/>
      </w:pPr>
    </w:p>
    <w:p w:rsidR="00704BD7" w:rsidRPr="00704BD7" w:rsidRDefault="00704BD7" w:rsidP="007F6F34">
      <w:pPr>
        <w:pStyle w:val="ListParagraph"/>
        <w:numPr>
          <w:ilvl w:val="1"/>
          <w:numId w:val="3"/>
        </w:numPr>
        <w:spacing w:after="0" w:line="240" w:lineRule="auto"/>
        <w:ind w:left="851" w:hanging="567"/>
        <w:rPr>
          <w:rFonts w:ascii="Times New Roman" w:hAnsi="Times New Roman" w:cs="Times New Roman"/>
          <w:sz w:val="24"/>
          <w:szCs w:val="24"/>
        </w:rPr>
      </w:pPr>
      <w:r w:rsidRPr="00704BD7">
        <w:rPr>
          <w:rFonts w:ascii="Times New Roman" w:hAnsi="Times New Roman" w:cs="Times New Roman"/>
          <w:sz w:val="24"/>
          <w:szCs w:val="24"/>
        </w:rPr>
        <w:t>Daļai Nr. 2 - Atsauces termometrs</w:t>
      </w:r>
    </w:p>
    <w:tbl>
      <w:tblPr>
        <w:tblStyle w:val="TableGrid"/>
        <w:tblW w:w="5000" w:type="pct"/>
        <w:tblInd w:w="0" w:type="dxa"/>
        <w:tblLayout w:type="fixed"/>
        <w:tblLook w:val="04A0" w:firstRow="1" w:lastRow="0" w:firstColumn="1" w:lastColumn="0" w:noHBand="0" w:noVBand="1"/>
      </w:tblPr>
      <w:tblGrid>
        <w:gridCol w:w="3683"/>
        <w:gridCol w:w="2691"/>
        <w:gridCol w:w="2970"/>
      </w:tblGrid>
      <w:tr w:rsidR="00704BD7" w:rsidRPr="00704BD7" w:rsidTr="00704BD7">
        <w:tc>
          <w:tcPr>
            <w:tcW w:w="1970" w:type="pct"/>
            <w:shd w:val="pct10" w:color="auto" w:fill="auto"/>
            <w:vAlign w:val="center"/>
          </w:tcPr>
          <w:p w:rsidR="00704BD7" w:rsidRPr="00704BD7" w:rsidRDefault="00704BD7" w:rsidP="007F6F34">
            <w:pPr>
              <w:spacing w:line="240" w:lineRule="auto"/>
              <w:rPr>
                <w:rFonts w:ascii="Times New Roman" w:hAnsi="Times New Roman" w:cs="Times New Roman"/>
                <w:b/>
                <w:bCs/>
                <w:sz w:val="24"/>
                <w:szCs w:val="24"/>
              </w:rPr>
            </w:pPr>
            <w:r w:rsidRPr="00704BD7">
              <w:rPr>
                <w:rFonts w:ascii="Times New Roman" w:hAnsi="Times New Roman" w:cs="Times New Roman"/>
                <w:b/>
                <w:bCs/>
                <w:sz w:val="24"/>
                <w:szCs w:val="24"/>
              </w:rPr>
              <w:t>Pretendents</w:t>
            </w:r>
          </w:p>
        </w:tc>
        <w:tc>
          <w:tcPr>
            <w:tcW w:w="1440" w:type="pct"/>
            <w:shd w:val="pct10" w:color="auto" w:fill="auto"/>
            <w:vAlign w:val="center"/>
          </w:tcPr>
          <w:p w:rsidR="00704BD7" w:rsidRPr="00704BD7" w:rsidRDefault="00704BD7" w:rsidP="007F6F34">
            <w:pPr>
              <w:spacing w:line="240" w:lineRule="auto"/>
              <w:jc w:val="center"/>
              <w:rPr>
                <w:rFonts w:ascii="Times New Roman" w:hAnsi="Times New Roman" w:cs="Times New Roman"/>
                <w:b/>
                <w:bCs/>
                <w:sz w:val="24"/>
                <w:szCs w:val="24"/>
              </w:rPr>
            </w:pPr>
            <w:r w:rsidRPr="00704BD7">
              <w:rPr>
                <w:rFonts w:ascii="Times New Roman" w:hAnsi="Times New Roman" w:cs="Times New Roman"/>
                <w:b/>
                <w:bCs/>
                <w:sz w:val="24"/>
                <w:szCs w:val="24"/>
              </w:rPr>
              <w:t>Iesniegšanas datums un laiks</w:t>
            </w:r>
          </w:p>
        </w:tc>
        <w:tc>
          <w:tcPr>
            <w:tcW w:w="1589" w:type="pct"/>
            <w:shd w:val="pct10" w:color="auto" w:fill="auto"/>
            <w:vAlign w:val="center"/>
          </w:tcPr>
          <w:p w:rsidR="00704BD7" w:rsidRPr="00704BD7" w:rsidRDefault="00704BD7" w:rsidP="007F6F34">
            <w:pPr>
              <w:spacing w:line="240" w:lineRule="auto"/>
              <w:jc w:val="center"/>
              <w:rPr>
                <w:rFonts w:ascii="Times New Roman" w:hAnsi="Times New Roman" w:cs="Times New Roman"/>
                <w:b/>
                <w:bCs/>
                <w:sz w:val="24"/>
                <w:szCs w:val="24"/>
              </w:rPr>
            </w:pPr>
            <w:r w:rsidRPr="00704BD7">
              <w:rPr>
                <w:rFonts w:ascii="Times New Roman" w:hAnsi="Times New Roman" w:cs="Times New Roman"/>
                <w:b/>
                <w:sz w:val="24"/>
                <w:szCs w:val="24"/>
              </w:rPr>
              <w:t>Finanšu piedāvājums iepirkuma 2.daļā</w:t>
            </w:r>
          </w:p>
        </w:tc>
      </w:tr>
      <w:tr w:rsidR="00704BD7" w:rsidRPr="00704BD7" w:rsidTr="00704BD7">
        <w:tc>
          <w:tcPr>
            <w:tcW w:w="1970" w:type="pct"/>
          </w:tcPr>
          <w:p w:rsidR="00704BD7" w:rsidRPr="00704BD7" w:rsidRDefault="00704BD7" w:rsidP="007F6F34">
            <w:pPr>
              <w:spacing w:line="240" w:lineRule="auto"/>
              <w:rPr>
                <w:rFonts w:ascii="Times New Roman" w:hAnsi="Times New Roman" w:cs="Times New Roman"/>
                <w:bCs/>
                <w:sz w:val="24"/>
                <w:szCs w:val="24"/>
              </w:rPr>
            </w:pPr>
            <w:r w:rsidRPr="00704BD7">
              <w:rPr>
                <w:rFonts w:ascii="Times New Roman" w:hAnsi="Times New Roman" w:cs="Times New Roman"/>
                <w:sz w:val="24"/>
                <w:szCs w:val="24"/>
              </w:rPr>
              <w:t>"</w:t>
            </w:r>
            <w:proofErr w:type="spellStart"/>
            <w:r w:rsidRPr="00704BD7">
              <w:rPr>
                <w:rFonts w:ascii="Times New Roman" w:hAnsi="Times New Roman" w:cs="Times New Roman"/>
                <w:sz w:val="24"/>
                <w:szCs w:val="24"/>
              </w:rPr>
              <w:t>Elintos</w:t>
            </w:r>
            <w:proofErr w:type="spellEnd"/>
            <w:r w:rsidRPr="00704BD7">
              <w:rPr>
                <w:rFonts w:ascii="Times New Roman" w:hAnsi="Times New Roman" w:cs="Times New Roman"/>
                <w:sz w:val="24"/>
                <w:szCs w:val="24"/>
              </w:rPr>
              <w:t xml:space="preserve"> </w:t>
            </w:r>
            <w:proofErr w:type="spellStart"/>
            <w:r w:rsidRPr="00704BD7">
              <w:rPr>
                <w:rFonts w:ascii="Times New Roman" w:hAnsi="Times New Roman" w:cs="Times New Roman"/>
                <w:sz w:val="24"/>
                <w:szCs w:val="24"/>
              </w:rPr>
              <w:t>matavimo</w:t>
            </w:r>
            <w:proofErr w:type="spellEnd"/>
            <w:r w:rsidRPr="00704BD7">
              <w:rPr>
                <w:rFonts w:ascii="Times New Roman" w:hAnsi="Times New Roman" w:cs="Times New Roman"/>
                <w:sz w:val="24"/>
                <w:szCs w:val="24"/>
              </w:rPr>
              <w:t xml:space="preserve"> </w:t>
            </w:r>
            <w:proofErr w:type="spellStart"/>
            <w:r w:rsidRPr="00704BD7">
              <w:rPr>
                <w:rFonts w:ascii="Times New Roman" w:hAnsi="Times New Roman" w:cs="Times New Roman"/>
                <w:sz w:val="24"/>
                <w:szCs w:val="24"/>
              </w:rPr>
              <w:t>sistemos</w:t>
            </w:r>
            <w:proofErr w:type="spellEnd"/>
            <w:r w:rsidRPr="00704BD7">
              <w:rPr>
                <w:rFonts w:ascii="Times New Roman" w:hAnsi="Times New Roman" w:cs="Times New Roman"/>
                <w:sz w:val="24"/>
                <w:szCs w:val="24"/>
              </w:rPr>
              <w:t>" UAB</w:t>
            </w:r>
          </w:p>
        </w:tc>
        <w:tc>
          <w:tcPr>
            <w:tcW w:w="1440" w:type="pct"/>
            <w:vAlign w:val="center"/>
          </w:tcPr>
          <w:p w:rsidR="00704BD7" w:rsidRPr="00704BD7" w:rsidRDefault="00704BD7" w:rsidP="007F6F34">
            <w:pPr>
              <w:spacing w:line="240" w:lineRule="auto"/>
              <w:jc w:val="center"/>
              <w:rPr>
                <w:rFonts w:ascii="Times New Roman" w:hAnsi="Times New Roman" w:cs="Times New Roman"/>
                <w:bCs/>
                <w:sz w:val="24"/>
                <w:szCs w:val="24"/>
              </w:rPr>
            </w:pPr>
            <w:r w:rsidRPr="00704BD7">
              <w:rPr>
                <w:rFonts w:ascii="Times New Roman" w:hAnsi="Times New Roman" w:cs="Times New Roman"/>
                <w:sz w:val="24"/>
                <w:szCs w:val="24"/>
              </w:rPr>
              <w:t>22.11.2018 plkst. 14:58</w:t>
            </w:r>
          </w:p>
        </w:tc>
        <w:tc>
          <w:tcPr>
            <w:tcW w:w="1589" w:type="pct"/>
            <w:vAlign w:val="center"/>
          </w:tcPr>
          <w:p w:rsidR="00704BD7" w:rsidRPr="00704BD7" w:rsidRDefault="00704BD7" w:rsidP="007F6F34">
            <w:pPr>
              <w:spacing w:line="240" w:lineRule="auto"/>
              <w:jc w:val="center"/>
              <w:rPr>
                <w:rFonts w:ascii="Times New Roman" w:hAnsi="Times New Roman" w:cs="Times New Roman"/>
                <w:sz w:val="24"/>
                <w:szCs w:val="24"/>
              </w:rPr>
            </w:pPr>
            <w:r w:rsidRPr="00704BD7">
              <w:rPr>
                <w:rFonts w:ascii="Times New Roman" w:hAnsi="Times New Roman" w:cs="Times New Roman"/>
                <w:sz w:val="24"/>
                <w:szCs w:val="24"/>
              </w:rPr>
              <w:t>EIRO 12023</w:t>
            </w:r>
          </w:p>
        </w:tc>
      </w:tr>
      <w:tr w:rsidR="00704BD7" w:rsidRPr="00704BD7" w:rsidTr="00704BD7">
        <w:tc>
          <w:tcPr>
            <w:tcW w:w="1970" w:type="pct"/>
          </w:tcPr>
          <w:p w:rsidR="00704BD7" w:rsidRPr="00704BD7" w:rsidRDefault="00704BD7" w:rsidP="007F6F34">
            <w:pPr>
              <w:spacing w:line="240" w:lineRule="auto"/>
              <w:rPr>
                <w:rFonts w:ascii="Times New Roman" w:hAnsi="Times New Roman" w:cs="Times New Roman"/>
                <w:bCs/>
                <w:sz w:val="24"/>
                <w:szCs w:val="24"/>
              </w:rPr>
            </w:pPr>
            <w:r w:rsidRPr="00704BD7">
              <w:rPr>
                <w:rFonts w:ascii="Times New Roman" w:hAnsi="Times New Roman" w:cs="Times New Roman"/>
                <w:sz w:val="24"/>
                <w:szCs w:val="24"/>
              </w:rPr>
              <w:t>"</w:t>
            </w:r>
            <w:proofErr w:type="spellStart"/>
            <w:r w:rsidRPr="00704BD7">
              <w:rPr>
                <w:rFonts w:ascii="Times New Roman" w:hAnsi="Times New Roman" w:cs="Times New Roman"/>
                <w:sz w:val="24"/>
                <w:szCs w:val="24"/>
              </w:rPr>
              <w:t>Skailoks</w:t>
            </w:r>
            <w:proofErr w:type="spellEnd"/>
            <w:r w:rsidRPr="00704BD7">
              <w:rPr>
                <w:rFonts w:ascii="Times New Roman" w:hAnsi="Times New Roman" w:cs="Times New Roman"/>
                <w:sz w:val="24"/>
                <w:szCs w:val="24"/>
              </w:rPr>
              <w:t>" SIA</w:t>
            </w:r>
          </w:p>
        </w:tc>
        <w:tc>
          <w:tcPr>
            <w:tcW w:w="1440" w:type="pct"/>
            <w:vAlign w:val="center"/>
          </w:tcPr>
          <w:p w:rsidR="00704BD7" w:rsidRPr="00704BD7" w:rsidRDefault="00704BD7" w:rsidP="007F6F34">
            <w:pPr>
              <w:spacing w:line="240" w:lineRule="auto"/>
              <w:jc w:val="center"/>
              <w:rPr>
                <w:rFonts w:ascii="Times New Roman" w:hAnsi="Times New Roman" w:cs="Times New Roman"/>
                <w:bCs/>
                <w:sz w:val="24"/>
                <w:szCs w:val="24"/>
              </w:rPr>
            </w:pPr>
            <w:r w:rsidRPr="00704BD7">
              <w:rPr>
                <w:rFonts w:ascii="Times New Roman" w:hAnsi="Times New Roman" w:cs="Times New Roman"/>
                <w:sz w:val="24"/>
                <w:szCs w:val="24"/>
              </w:rPr>
              <w:t>21.11.2018 plkst. 16:08</w:t>
            </w:r>
          </w:p>
        </w:tc>
        <w:tc>
          <w:tcPr>
            <w:tcW w:w="1589" w:type="pct"/>
            <w:vAlign w:val="center"/>
          </w:tcPr>
          <w:p w:rsidR="00704BD7" w:rsidRPr="00704BD7" w:rsidRDefault="00704BD7" w:rsidP="007F6F34">
            <w:pPr>
              <w:spacing w:line="240" w:lineRule="auto"/>
              <w:jc w:val="center"/>
              <w:rPr>
                <w:rFonts w:ascii="Times New Roman" w:hAnsi="Times New Roman" w:cs="Times New Roman"/>
                <w:sz w:val="24"/>
                <w:szCs w:val="24"/>
              </w:rPr>
            </w:pPr>
            <w:r w:rsidRPr="00704BD7">
              <w:rPr>
                <w:rFonts w:ascii="Times New Roman" w:hAnsi="Times New Roman" w:cs="Times New Roman"/>
                <w:sz w:val="24"/>
                <w:szCs w:val="24"/>
              </w:rPr>
              <w:t>EIRO 6700</w:t>
            </w:r>
          </w:p>
        </w:tc>
      </w:tr>
    </w:tbl>
    <w:p w:rsidR="00704BD7" w:rsidRPr="00AF0AE0" w:rsidRDefault="00704BD7" w:rsidP="007F6F34">
      <w:pPr>
        <w:spacing w:after="0" w:line="240" w:lineRule="auto"/>
      </w:pPr>
    </w:p>
    <w:p w:rsidR="00704BD7" w:rsidRPr="007F6F34" w:rsidRDefault="00704BD7" w:rsidP="007F6F34">
      <w:pPr>
        <w:pStyle w:val="ListParagraph"/>
        <w:numPr>
          <w:ilvl w:val="1"/>
          <w:numId w:val="3"/>
        </w:numPr>
        <w:spacing w:after="0" w:line="240" w:lineRule="auto"/>
        <w:ind w:left="851" w:hanging="567"/>
        <w:rPr>
          <w:rFonts w:ascii="Times New Roman" w:hAnsi="Times New Roman" w:cs="Times New Roman"/>
          <w:sz w:val="24"/>
          <w:szCs w:val="24"/>
        </w:rPr>
      </w:pPr>
      <w:r w:rsidRPr="007F6F34">
        <w:rPr>
          <w:rFonts w:ascii="Times New Roman" w:hAnsi="Times New Roman" w:cs="Times New Roman"/>
          <w:sz w:val="24"/>
          <w:szCs w:val="24"/>
        </w:rPr>
        <w:t xml:space="preserve">Daļai Nr. 3 - Temperatūras pārnēsājams </w:t>
      </w:r>
      <w:proofErr w:type="spellStart"/>
      <w:r w:rsidRPr="007F6F34">
        <w:rPr>
          <w:rFonts w:ascii="Times New Roman" w:hAnsi="Times New Roman" w:cs="Times New Roman"/>
          <w:sz w:val="24"/>
          <w:szCs w:val="24"/>
        </w:rPr>
        <w:t>kalibrators</w:t>
      </w:r>
      <w:proofErr w:type="spellEnd"/>
    </w:p>
    <w:tbl>
      <w:tblPr>
        <w:tblStyle w:val="TableGrid"/>
        <w:tblW w:w="5000" w:type="pct"/>
        <w:tblInd w:w="0" w:type="dxa"/>
        <w:tblLayout w:type="fixed"/>
        <w:tblLook w:val="04A0" w:firstRow="1" w:lastRow="0" w:firstColumn="1" w:lastColumn="0" w:noHBand="0" w:noVBand="1"/>
      </w:tblPr>
      <w:tblGrid>
        <w:gridCol w:w="3683"/>
        <w:gridCol w:w="2691"/>
        <w:gridCol w:w="2970"/>
      </w:tblGrid>
      <w:tr w:rsidR="00704BD7" w:rsidRPr="007F6F34" w:rsidTr="007F6F34">
        <w:tc>
          <w:tcPr>
            <w:tcW w:w="1970" w:type="pct"/>
            <w:shd w:val="pct10" w:color="auto" w:fill="auto"/>
            <w:vAlign w:val="center"/>
          </w:tcPr>
          <w:p w:rsidR="00704BD7" w:rsidRPr="007F6F34" w:rsidRDefault="00704BD7" w:rsidP="007F6F34">
            <w:pPr>
              <w:spacing w:line="240" w:lineRule="auto"/>
              <w:rPr>
                <w:rFonts w:ascii="Times New Roman" w:hAnsi="Times New Roman" w:cs="Times New Roman"/>
                <w:b/>
                <w:bCs/>
                <w:sz w:val="24"/>
                <w:szCs w:val="24"/>
              </w:rPr>
            </w:pPr>
            <w:r w:rsidRPr="007F6F34">
              <w:rPr>
                <w:rFonts w:ascii="Times New Roman" w:hAnsi="Times New Roman" w:cs="Times New Roman"/>
                <w:b/>
                <w:bCs/>
                <w:sz w:val="24"/>
                <w:szCs w:val="24"/>
              </w:rPr>
              <w:t>Pretendents</w:t>
            </w:r>
          </w:p>
        </w:tc>
        <w:tc>
          <w:tcPr>
            <w:tcW w:w="1440" w:type="pct"/>
            <w:shd w:val="pct10" w:color="auto" w:fill="auto"/>
            <w:vAlign w:val="center"/>
          </w:tcPr>
          <w:p w:rsidR="00704BD7" w:rsidRPr="007F6F34" w:rsidRDefault="00704BD7" w:rsidP="007F6F34">
            <w:pPr>
              <w:spacing w:line="240" w:lineRule="auto"/>
              <w:jc w:val="center"/>
              <w:rPr>
                <w:rFonts w:ascii="Times New Roman" w:hAnsi="Times New Roman" w:cs="Times New Roman"/>
                <w:b/>
                <w:bCs/>
                <w:sz w:val="24"/>
                <w:szCs w:val="24"/>
              </w:rPr>
            </w:pPr>
            <w:r w:rsidRPr="007F6F34">
              <w:rPr>
                <w:rFonts w:ascii="Times New Roman" w:hAnsi="Times New Roman" w:cs="Times New Roman"/>
                <w:b/>
                <w:bCs/>
                <w:sz w:val="24"/>
                <w:szCs w:val="24"/>
              </w:rPr>
              <w:t>Iesniegšanas datums un laiks</w:t>
            </w:r>
          </w:p>
        </w:tc>
        <w:tc>
          <w:tcPr>
            <w:tcW w:w="1589" w:type="pct"/>
            <w:shd w:val="pct10" w:color="auto" w:fill="auto"/>
            <w:vAlign w:val="center"/>
          </w:tcPr>
          <w:p w:rsidR="00704BD7" w:rsidRPr="007F6F34" w:rsidRDefault="00704BD7" w:rsidP="007F6F34">
            <w:pPr>
              <w:spacing w:line="240" w:lineRule="auto"/>
              <w:jc w:val="center"/>
              <w:rPr>
                <w:rFonts w:ascii="Times New Roman" w:hAnsi="Times New Roman" w:cs="Times New Roman"/>
                <w:b/>
                <w:bCs/>
                <w:sz w:val="24"/>
                <w:szCs w:val="24"/>
              </w:rPr>
            </w:pPr>
            <w:r w:rsidRPr="007F6F34">
              <w:rPr>
                <w:rFonts w:ascii="Times New Roman" w:hAnsi="Times New Roman" w:cs="Times New Roman"/>
                <w:b/>
                <w:sz w:val="24"/>
                <w:szCs w:val="24"/>
              </w:rPr>
              <w:t>Finanšu piedāvājums iepirkuma 3.daļā</w:t>
            </w:r>
          </w:p>
        </w:tc>
      </w:tr>
      <w:tr w:rsidR="00704BD7" w:rsidRPr="007F6F34" w:rsidTr="007F6F34">
        <w:tc>
          <w:tcPr>
            <w:tcW w:w="1970" w:type="pct"/>
            <w:vAlign w:val="center"/>
          </w:tcPr>
          <w:p w:rsidR="00704BD7" w:rsidRPr="007F6F34" w:rsidRDefault="00704BD7" w:rsidP="007F6F34">
            <w:pPr>
              <w:spacing w:line="240" w:lineRule="auto"/>
              <w:rPr>
                <w:rFonts w:ascii="Times New Roman" w:hAnsi="Times New Roman" w:cs="Times New Roman"/>
                <w:bCs/>
                <w:sz w:val="24"/>
                <w:szCs w:val="24"/>
              </w:rPr>
            </w:pPr>
            <w:r w:rsidRPr="007F6F34">
              <w:rPr>
                <w:rFonts w:ascii="Times New Roman" w:hAnsi="Times New Roman" w:cs="Times New Roman"/>
                <w:sz w:val="24"/>
                <w:szCs w:val="24"/>
              </w:rPr>
              <w:t>"</w:t>
            </w:r>
            <w:proofErr w:type="spellStart"/>
            <w:r w:rsidRPr="007F6F34">
              <w:rPr>
                <w:rFonts w:ascii="Times New Roman" w:hAnsi="Times New Roman" w:cs="Times New Roman"/>
                <w:sz w:val="24"/>
                <w:szCs w:val="24"/>
              </w:rPr>
              <w:t>Elintos</w:t>
            </w:r>
            <w:proofErr w:type="spellEnd"/>
            <w:r w:rsidRPr="007F6F34">
              <w:rPr>
                <w:rFonts w:ascii="Times New Roman" w:hAnsi="Times New Roman" w:cs="Times New Roman"/>
                <w:sz w:val="24"/>
                <w:szCs w:val="24"/>
              </w:rPr>
              <w:t xml:space="preserve"> </w:t>
            </w:r>
            <w:proofErr w:type="spellStart"/>
            <w:r w:rsidRPr="007F6F34">
              <w:rPr>
                <w:rFonts w:ascii="Times New Roman" w:hAnsi="Times New Roman" w:cs="Times New Roman"/>
                <w:sz w:val="24"/>
                <w:szCs w:val="24"/>
              </w:rPr>
              <w:t>matavimo</w:t>
            </w:r>
            <w:proofErr w:type="spellEnd"/>
            <w:r w:rsidRPr="007F6F34">
              <w:rPr>
                <w:rFonts w:ascii="Times New Roman" w:hAnsi="Times New Roman" w:cs="Times New Roman"/>
                <w:sz w:val="24"/>
                <w:szCs w:val="24"/>
              </w:rPr>
              <w:t xml:space="preserve"> </w:t>
            </w:r>
            <w:proofErr w:type="spellStart"/>
            <w:r w:rsidRPr="007F6F34">
              <w:rPr>
                <w:rFonts w:ascii="Times New Roman" w:hAnsi="Times New Roman" w:cs="Times New Roman"/>
                <w:sz w:val="24"/>
                <w:szCs w:val="24"/>
              </w:rPr>
              <w:t>sistemos</w:t>
            </w:r>
            <w:proofErr w:type="spellEnd"/>
            <w:r w:rsidRPr="007F6F34">
              <w:rPr>
                <w:rFonts w:ascii="Times New Roman" w:hAnsi="Times New Roman" w:cs="Times New Roman"/>
                <w:sz w:val="24"/>
                <w:szCs w:val="24"/>
              </w:rPr>
              <w:t>" UAB</w:t>
            </w:r>
          </w:p>
        </w:tc>
        <w:tc>
          <w:tcPr>
            <w:tcW w:w="1440" w:type="pct"/>
            <w:vAlign w:val="center"/>
          </w:tcPr>
          <w:p w:rsidR="00704BD7" w:rsidRPr="007F6F34" w:rsidRDefault="00704BD7" w:rsidP="007F6F34">
            <w:pPr>
              <w:spacing w:line="240" w:lineRule="auto"/>
              <w:jc w:val="center"/>
              <w:rPr>
                <w:rFonts w:ascii="Times New Roman" w:hAnsi="Times New Roman" w:cs="Times New Roman"/>
                <w:bCs/>
                <w:sz w:val="24"/>
                <w:szCs w:val="24"/>
              </w:rPr>
            </w:pPr>
            <w:r w:rsidRPr="007F6F34">
              <w:rPr>
                <w:rFonts w:ascii="Times New Roman" w:hAnsi="Times New Roman" w:cs="Times New Roman"/>
                <w:sz w:val="24"/>
                <w:szCs w:val="24"/>
              </w:rPr>
              <w:t>22.11.2018 plkst. 14:58</w:t>
            </w:r>
          </w:p>
        </w:tc>
        <w:tc>
          <w:tcPr>
            <w:tcW w:w="1589" w:type="pct"/>
            <w:vAlign w:val="center"/>
          </w:tcPr>
          <w:p w:rsidR="00704BD7" w:rsidRPr="007F6F34" w:rsidRDefault="00704BD7" w:rsidP="007F6F34">
            <w:pPr>
              <w:spacing w:line="240" w:lineRule="auto"/>
              <w:jc w:val="center"/>
              <w:rPr>
                <w:rFonts w:ascii="Times New Roman" w:hAnsi="Times New Roman" w:cs="Times New Roman"/>
                <w:sz w:val="24"/>
                <w:szCs w:val="24"/>
              </w:rPr>
            </w:pPr>
            <w:r w:rsidRPr="007F6F34">
              <w:rPr>
                <w:rFonts w:ascii="Times New Roman" w:hAnsi="Times New Roman" w:cs="Times New Roman"/>
                <w:sz w:val="24"/>
                <w:szCs w:val="24"/>
              </w:rPr>
              <w:t>EIRO 2193</w:t>
            </w:r>
          </w:p>
        </w:tc>
      </w:tr>
      <w:tr w:rsidR="00704BD7" w:rsidRPr="007F6F34" w:rsidTr="007F6F34">
        <w:tc>
          <w:tcPr>
            <w:tcW w:w="1970" w:type="pct"/>
            <w:vAlign w:val="center"/>
          </w:tcPr>
          <w:p w:rsidR="00704BD7" w:rsidRPr="007F6F34" w:rsidRDefault="00704BD7" w:rsidP="007F6F34">
            <w:pPr>
              <w:spacing w:line="240" w:lineRule="auto"/>
              <w:rPr>
                <w:rFonts w:ascii="Times New Roman" w:hAnsi="Times New Roman" w:cs="Times New Roman"/>
                <w:bCs/>
                <w:sz w:val="24"/>
                <w:szCs w:val="24"/>
              </w:rPr>
            </w:pPr>
            <w:r w:rsidRPr="007F6F34">
              <w:rPr>
                <w:rFonts w:ascii="Times New Roman" w:hAnsi="Times New Roman" w:cs="Times New Roman"/>
                <w:sz w:val="24"/>
                <w:szCs w:val="24"/>
              </w:rPr>
              <w:t>"</w:t>
            </w:r>
            <w:proofErr w:type="spellStart"/>
            <w:r w:rsidRPr="007F6F34">
              <w:rPr>
                <w:rFonts w:ascii="Times New Roman" w:hAnsi="Times New Roman" w:cs="Times New Roman"/>
                <w:sz w:val="24"/>
                <w:szCs w:val="24"/>
              </w:rPr>
              <w:t>Skailoks</w:t>
            </w:r>
            <w:proofErr w:type="spellEnd"/>
            <w:r w:rsidRPr="007F6F34">
              <w:rPr>
                <w:rFonts w:ascii="Times New Roman" w:hAnsi="Times New Roman" w:cs="Times New Roman"/>
                <w:sz w:val="24"/>
                <w:szCs w:val="24"/>
              </w:rPr>
              <w:t>" SIA</w:t>
            </w:r>
          </w:p>
        </w:tc>
        <w:tc>
          <w:tcPr>
            <w:tcW w:w="1440" w:type="pct"/>
            <w:vAlign w:val="center"/>
          </w:tcPr>
          <w:p w:rsidR="00704BD7" w:rsidRPr="007F6F34" w:rsidRDefault="00704BD7" w:rsidP="007F6F34">
            <w:pPr>
              <w:spacing w:line="240" w:lineRule="auto"/>
              <w:jc w:val="center"/>
              <w:rPr>
                <w:rFonts w:ascii="Times New Roman" w:hAnsi="Times New Roman" w:cs="Times New Roman"/>
                <w:bCs/>
                <w:sz w:val="24"/>
                <w:szCs w:val="24"/>
              </w:rPr>
            </w:pPr>
            <w:r w:rsidRPr="007F6F34">
              <w:rPr>
                <w:rFonts w:ascii="Times New Roman" w:hAnsi="Times New Roman" w:cs="Times New Roman"/>
                <w:sz w:val="24"/>
                <w:szCs w:val="24"/>
              </w:rPr>
              <w:t>21.11.2018 plkst. 16:08</w:t>
            </w:r>
          </w:p>
        </w:tc>
        <w:tc>
          <w:tcPr>
            <w:tcW w:w="1589" w:type="pct"/>
            <w:vAlign w:val="center"/>
          </w:tcPr>
          <w:p w:rsidR="00704BD7" w:rsidRPr="007F6F34" w:rsidRDefault="00704BD7" w:rsidP="007F6F34">
            <w:pPr>
              <w:spacing w:line="240" w:lineRule="auto"/>
              <w:jc w:val="center"/>
              <w:rPr>
                <w:rFonts w:ascii="Times New Roman" w:hAnsi="Times New Roman" w:cs="Times New Roman"/>
                <w:sz w:val="24"/>
                <w:szCs w:val="24"/>
              </w:rPr>
            </w:pPr>
            <w:r w:rsidRPr="007F6F34">
              <w:rPr>
                <w:rFonts w:ascii="Times New Roman" w:hAnsi="Times New Roman" w:cs="Times New Roman"/>
                <w:sz w:val="24"/>
                <w:szCs w:val="24"/>
              </w:rPr>
              <w:t>EIRO 1840</w:t>
            </w:r>
          </w:p>
        </w:tc>
      </w:tr>
    </w:tbl>
    <w:p w:rsidR="00CE04C4" w:rsidRDefault="00CE04C4" w:rsidP="00CE04C4">
      <w:pPr>
        <w:spacing w:after="0" w:line="240" w:lineRule="auto"/>
        <w:ind w:left="360"/>
        <w:jc w:val="both"/>
        <w:rPr>
          <w:rFonts w:ascii="Times New Roman" w:eastAsia="Times New Roman" w:hAnsi="Times New Roman" w:cs="Times New Roman"/>
          <w:b/>
          <w:bCs/>
          <w:sz w:val="24"/>
          <w:szCs w:val="24"/>
          <w:lang w:eastAsia="lv-LV"/>
        </w:rPr>
      </w:pPr>
    </w:p>
    <w:p w:rsidR="009F7B48" w:rsidRPr="007F6F34" w:rsidRDefault="009F7B48" w:rsidP="007F6F34">
      <w:pPr>
        <w:numPr>
          <w:ilvl w:val="0"/>
          <w:numId w:val="3"/>
        </w:numPr>
        <w:spacing w:after="0" w:line="240" w:lineRule="auto"/>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
          <w:bCs/>
          <w:sz w:val="24"/>
          <w:szCs w:val="24"/>
          <w:lang w:eastAsia="lv-LV"/>
        </w:rPr>
        <w:t xml:space="preserve">Pretendenti, kuru iesniegtie kvalifikācijas dokumenti un iesniegtie piedāvājumi neatbilda nolikumā izvirzītajām prasībām: </w:t>
      </w:r>
      <w:r w:rsidR="007F6F34" w:rsidRPr="009F7B48">
        <w:rPr>
          <w:rFonts w:ascii="Times New Roman" w:eastAsia="Times New Roman" w:hAnsi="Times New Roman" w:cs="Times New Roman"/>
          <w:bCs/>
          <w:sz w:val="24"/>
          <w:szCs w:val="24"/>
          <w:lang w:eastAsia="lv-LV"/>
        </w:rPr>
        <w:t xml:space="preserve">skat. </w:t>
      </w:r>
      <w:r w:rsidR="007F6F34">
        <w:rPr>
          <w:rFonts w:ascii="Times New Roman" w:eastAsia="Times New Roman" w:hAnsi="Times New Roman" w:cs="Times New Roman"/>
          <w:bCs/>
          <w:sz w:val="24"/>
          <w:szCs w:val="24"/>
          <w:lang w:eastAsia="lv-LV"/>
        </w:rPr>
        <w:t>27</w:t>
      </w:r>
      <w:r w:rsidR="007F6F34" w:rsidRPr="009F7B48">
        <w:rPr>
          <w:rFonts w:ascii="Times New Roman" w:eastAsia="Times New Roman" w:hAnsi="Times New Roman" w:cs="Times New Roman"/>
          <w:bCs/>
          <w:sz w:val="24"/>
          <w:szCs w:val="24"/>
          <w:lang w:eastAsia="lv-LV"/>
        </w:rPr>
        <w:t>.</w:t>
      </w:r>
      <w:r w:rsidR="007F6F34">
        <w:rPr>
          <w:rFonts w:ascii="Times New Roman" w:eastAsia="Times New Roman" w:hAnsi="Times New Roman" w:cs="Times New Roman"/>
          <w:bCs/>
          <w:sz w:val="24"/>
          <w:szCs w:val="24"/>
          <w:lang w:eastAsia="lv-LV"/>
        </w:rPr>
        <w:t>05</w:t>
      </w:r>
      <w:r w:rsidR="007F6F34" w:rsidRPr="009F7B48">
        <w:rPr>
          <w:rFonts w:ascii="Times New Roman" w:eastAsia="Times New Roman" w:hAnsi="Times New Roman" w:cs="Times New Roman"/>
          <w:bCs/>
          <w:sz w:val="24"/>
          <w:szCs w:val="24"/>
          <w:lang w:eastAsia="lv-LV"/>
        </w:rPr>
        <w:t>.2019. protokolu Nr.</w:t>
      </w:r>
      <w:r w:rsidR="007F6F34">
        <w:rPr>
          <w:rFonts w:ascii="Times New Roman" w:eastAsia="Times New Roman" w:hAnsi="Times New Roman" w:cs="Times New Roman"/>
          <w:bCs/>
          <w:sz w:val="24"/>
          <w:szCs w:val="24"/>
          <w:lang w:eastAsia="lv-LV"/>
        </w:rPr>
        <w:t>4</w:t>
      </w:r>
      <w:r w:rsidR="007F6F34" w:rsidRPr="009F7B48">
        <w:rPr>
          <w:rFonts w:ascii="Times New Roman" w:eastAsia="Times New Roman" w:hAnsi="Times New Roman" w:cs="Times New Roman"/>
          <w:bCs/>
          <w:sz w:val="24"/>
          <w:szCs w:val="24"/>
          <w:lang w:eastAsia="lv-LV"/>
        </w:rPr>
        <w:t>.</w:t>
      </w:r>
    </w:p>
    <w:p w:rsidR="009F7B48"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
          <w:bCs/>
          <w:sz w:val="24"/>
          <w:szCs w:val="24"/>
          <w:lang w:eastAsia="lv-LV"/>
        </w:rPr>
        <w:t xml:space="preserve">Komisijas locekļu vērtējumi attiecībā uz katru piedāvājumu: </w:t>
      </w:r>
      <w:r w:rsidRPr="009F7B48">
        <w:rPr>
          <w:rFonts w:ascii="Times New Roman" w:eastAsia="Times New Roman" w:hAnsi="Times New Roman" w:cs="Times New Roman"/>
          <w:bCs/>
          <w:sz w:val="24"/>
          <w:szCs w:val="24"/>
          <w:lang w:eastAsia="lv-LV"/>
        </w:rPr>
        <w:t xml:space="preserve">skat. </w:t>
      </w:r>
      <w:r w:rsidR="007F6F34">
        <w:rPr>
          <w:rFonts w:ascii="Times New Roman" w:eastAsia="Times New Roman" w:hAnsi="Times New Roman" w:cs="Times New Roman"/>
          <w:bCs/>
          <w:sz w:val="24"/>
          <w:szCs w:val="24"/>
          <w:lang w:eastAsia="lv-LV"/>
        </w:rPr>
        <w:t xml:space="preserve">17.12.2018. protokolu Nr.3 un </w:t>
      </w:r>
      <w:r w:rsidR="00382850">
        <w:rPr>
          <w:rFonts w:ascii="Times New Roman" w:eastAsia="Times New Roman" w:hAnsi="Times New Roman" w:cs="Times New Roman"/>
          <w:bCs/>
          <w:sz w:val="24"/>
          <w:szCs w:val="24"/>
          <w:lang w:eastAsia="lv-LV"/>
        </w:rPr>
        <w:t>27</w:t>
      </w:r>
      <w:r w:rsidRPr="009F7B48">
        <w:rPr>
          <w:rFonts w:ascii="Times New Roman" w:eastAsia="Times New Roman" w:hAnsi="Times New Roman" w:cs="Times New Roman"/>
          <w:bCs/>
          <w:sz w:val="24"/>
          <w:szCs w:val="24"/>
          <w:lang w:eastAsia="lv-LV"/>
        </w:rPr>
        <w:t>.</w:t>
      </w:r>
      <w:r w:rsidR="00382850">
        <w:rPr>
          <w:rFonts w:ascii="Times New Roman" w:eastAsia="Times New Roman" w:hAnsi="Times New Roman" w:cs="Times New Roman"/>
          <w:bCs/>
          <w:sz w:val="24"/>
          <w:szCs w:val="24"/>
          <w:lang w:eastAsia="lv-LV"/>
        </w:rPr>
        <w:t>05</w:t>
      </w:r>
      <w:r w:rsidRPr="009F7B48">
        <w:rPr>
          <w:rFonts w:ascii="Times New Roman" w:eastAsia="Times New Roman" w:hAnsi="Times New Roman" w:cs="Times New Roman"/>
          <w:bCs/>
          <w:sz w:val="24"/>
          <w:szCs w:val="24"/>
          <w:lang w:eastAsia="lv-LV"/>
        </w:rPr>
        <w:t>.2019. protokolu Nr.</w:t>
      </w:r>
      <w:r w:rsidR="007F6F34">
        <w:rPr>
          <w:rFonts w:ascii="Times New Roman" w:eastAsia="Times New Roman" w:hAnsi="Times New Roman" w:cs="Times New Roman"/>
          <w:bCs/>
          <w:sz w:val="24"/>
          <w:szCs w:val="24"/>
          <w:lang w:eastAsia="lv-LV"/>
        </w:rPr>
        <w:t>4</w:t>
      </w:r>
      <w:r w:rsidRPr="009F7B48">
        <w:rPr>
          <w:rFonts w:ascii="Times New Roman" w:eastAsia="Times New Roman" w:hAnsi="Times New Roman" w:cs="Times New Roman"/>
          <w:bCs/>
          <w:sz w:val="24"/>
          <w:szCs w:val="24"/>
          <w:lang w:eastAsia="lv-LV"/>
        </w:rPr>
        <w:t>.</w:t>
      </w:r>
    </w:p>
    <w:p w:rsidR="009F7B48" w:rsidRPr="009F7B48"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
          <w:bCs/>
          <w:sz w:val="24"/>
          <w:szCs w:val="24"/>
          <w:lang w:eastAsia="lv-LV"/>
        </w:rPr>
        <w:lastRenderedPageBreak/>
        <w:t>Tā pretendenta nosaukums, ar kuru nolemts slēgt iepirkuma līgumu</w:t>
      </w:r>
      <w:r>
        <w:rPr>
          <w:rFonts w:ascii="Times New Roman" w:eastAsia="Times New Roman" w:hAnsi="Times New Roman" w:cs="Times New Roman"/>
          <w:b/>
          <w:bCs/>
          <w:sz w:val="24"/>
          <w:szCs w:val="24"/>
          <w:lang w:eastAsia="lv-LV"/>
        </w:rPr>
        <w:t>:</w:t>
      </w:r>
      <w:r w:rsidRPr="009F7B48">
        <w:rPr>
          <w:rFonts w:ascii="Times New Roman" w:eastAsia="Times New Roman" w:hAnsi="Times New Roman" w:cs="Times New Roman"/>
          <w:b/>
          <w:bCs/>
          <w:sz w:val="24"/>
          <w:szCs w:val="24"/>
          <w:lang w:eastAsia="lv-LV"/>
        </w:rPr>
        <w:t xml:space="preserve"> </w:t>
      </w:r>
      <w:r w:rsidR="00382850">
        <w:rPr>
          <w:rFonts w:ascii="Times New Roman" w:eastAsia="Times New Roman" w:hAnsi="Times New Roman" w:cs="Times New Roman"/>
          <w:bCs/>
          <w:sz w:val="24"/>
          <w:szCs w:val="24"/>
          <w:lang w:eastAsia="lv-LV"/>
        </w:rPr>
        <w:t>skat. 27.05</w:t>
      </w:r>
      <w:r w:rsidRPr="009F7B48">
        <w:rPr>
          <w:rFonts w:ascii="Times New Roman" w:eastAsia="Times New Roman" w:hAnsi="Times New Roman" w:cs="Times New Roman"/>
          <w:bCs/>
          <w:sz w:val="24"/>
          <w:szCs w:val="24"/>
          <w:lang w:eastAsia="lv-LV"/>
        </w:rPr>
        <w:t>.2019. protokolu Nr.</w:t>
      </w:r>
      <w:r w:rsidR="00382850">
        <w:rPr>
          <w:rFonts w:ascii="Times New Roman" w:eastAsia="Times New Roman" w:hAnsi="Times New Roman" w:cs="Times New Roman"/>
          <w:bCs/>
          <w:sz w:val="24"/>
          <w:szCs w:val="24"/>
          <w:lang w:eastAsia="lv-LV"/>
        </w:rPr>
        <w:t>4</w:t>
      </w:r>
      <w:r w:rsidRPr="009F7B48">
        <w:rPr>
          <w:rFonts w:ascii="Times New Roman" w:eastAsia="Times New Roman" w:hAnsi="Times New Roman" w:cs="Times New Roman"/>
          <w:bCs/>
          <w:sz w:val="24"/>
          <w:szCs w:val="24"/>
          <w:lang w:eastAsia="lv-LV"/>
        </w:rPr>
        <w:t>.</w:t>
      </w:r>
    </w:p>
    <w:p w:rsid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p>
    <w:p w:rsidR="009F7B48" w:rsidRP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Cs/>
          <w:sz w:val="24"/>
          <w:szCs w:val="24"/>
          <w:lang w:eastAsia="lv-LV"/>
        </w:rPr>
        <w:t>Pielikumā:</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 xml:space="preserve">Pretendentu piedāvājumi; </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Iepirkuma komisijas sēžu protokoli.</w:t>
      </w:r>
    </w:p>
    <w:p w:rsidR="009F7B48" w:rsidRPr="000A12BF" w:rsidRDefault="009F7B48" w:rsidP="00CE04C4">
      <w:pPr>
        <w:spacing w:after="0" w:line="240" w:lineRule="auto"/>
        <w:ind w:left="360"/>
        <w:jc w:val="both"/>
        <w:rPr>
          <w:rFonts w:ascii="Times New Roman" w:eastAsia="Times New Roman" w:hAnsi="Times New Roman" w:cs="Times New Roman"/>
          <w:b/>
          <w:bCs/>
          <w:sz w:val="24"/>
          <w:szCs w:val="24"/>
          <w:lang w:eastAsia="lv-LV"/>
        </w:rPr>
      </w:pPr>
    </w:p>
    <w:p w:rsidR="00B43E6C" w:rsidRDefault="00B43E6C" w:rsidP="00500102">
      <w:pPr>
        <w:spacing w:line="259" w:lineRule="auto"/>
        <w:rPr>
          <w:rFonts w:ascii="Times New Roman" w:hAnsi="Times New Roman" w:cs="Times New Roman"/>
          <w:sz w:val="16"/>
          <w:szCs w:val="16"/>
        </w:rPr>
      </w:pPr>
    </w:p>
    <w:p w:rsidR="00875998" w:rsidRPr="00875998" w:rsidRDefault="00875998" w:rsidP="00500102">
      <w:pPr>
        <w:spacing w:line="259" w:lineRule="auto"/>
        <w:rPr>
          <w:rFonts w:ascii="Times New Roman" w:hAnsi="Times New Roman" w:cs="Times New Roman"/>
          <w:sz w:val="16"/>
          <w:szCs w:val="16"/>
        </w:rPr>
      </w:pPr>
    </w:p>
    <w:p w:rsidR="00F05A18" w:rsidRPr="00875998" w:rsidRDefault="00222D79"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sectPr w:rsidR="00F05A18" w:rsidRPr="00875998" w:rsidSect="00500102">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F34" w:rsidRDefault="007F6F34" w:rsidP="007F6F34">
      <w:pPr>
        <w:spacing w:after="0" w:line="240" w:lineRule="auto"/>
      </w:pPr>
      <w:r>
        <w:separator/>
      </w:r>
    </w:p>
  </w:endnote>
  <w:endnote w:type="continuationSeparator" w:id="0">
    <w:p w:rsidR="007F6F34" w:rsidRDefault="007F6F34" w:rsidP="007F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693337"/>
      <w:docPartObj>
        <w:docPartGallery w:val="Page Numbers (Bottom of Page)"/>
        <w:docPartUnique/>
      </w:docPartObj>
    </w:sdtPr>
    <w:sdtEndPr>
      <w:rPr>
        <w:noProof/>
      </w:rPr>
    </w:sdtEndPr>
    <w:sdtContent>
      <w:p w:rsidR="007F6F34" w:rsidRDefault="007F6F34">
        <w:pPr>
          <w:pStyle w:val="Footer"/>
          <w:jc w:val="right"/>
        </w:pPr>
        <w:r>
          <w:fldChar w:fldCharType="begin"/>
        </w:r>
        <w:r>
          <w:instrText xml:space="preserve"> PAGE   \* MERGEFORMAT </w:instrText>
        </w:r>
        <w:r>
          <w:fldChar w:fldCharType="separate"/>
        </w:r>
        <w:r w:rsidR="00BD07D3">
          <w:rPr>
            <w:noProof/>
          </w:rPr>
          <w:t>3</w:t>
        </w:r>
        <w:r>
          <w:rPr>
            <w:noProof/>
          </w:rPr>
          <w:fldChar w:fldCharType="end"/>
        </w:r>
      </w:p>
    </w:sdtContent>
  </w:sdt>
  <w:p w:rsidR="007F6F34" w:rsidRDefault="007F6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F34" w:rsidRDefault="007F6F34" w:rsidP="007F6F34">
      <w:pPr>
        <w:spacing w:after="0" w:line="240" w:lineRule="auto"/>
      </w:pPr>
      <w:r>
        <w:separator/>
      </w:r>
    </w:p>
  </w:footnote>
  <w:footnote w:type="continuationSeparator" w:id="0">
    <w:p w:rsidR="007F6F34" w:rsidRDefault="007F6F34" w:rsidP="007F6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2"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475C618C"/>
    <w:multiLevelType w:val="multilevel"/>
    <w:tmpl w:val="4078CBBE"/>
    <w:lvl w:ilvl="0">
      <w:start w:val="4"/>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3F16E8"/>
    <w:multiLevelType w:val="multilevel"/>
    <w:tmpl w:val="484C0934"/>
    <w:lvl w:ilvl="0">
      <w:start w:val="9"/>
      <w:numFmt w:val="decimal"/>
      <w:lvlText w:val="%1."/>
      <w:lvlJc w:val="left"/>
      <w:pPr>
        <w:ind w:left="360" w:hanging="360"/>
      </w:pPr>
      <w:rPr>
        <w:rFonts w:cstheme="minorBidi" w:hint="default"/>
        <w:b/>
      </w:rPr>
    </w:lvl>
    <w:lvl w:ilvl="1">
      <w:start w:val="1"/>
      <w:numFmt w:val="decimal"/>
      <w:lvlText w:val="%1.%2."/>
      <w:lvlJc w:val="left"/>
      <w:pPr>
        <w:ind w:left="3054"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8"/>
  </w:num>
  <w:num w:numId="9">
    <w:abstractNumId w:val="18"/>
  </w:num>
  <w:num w:numId="10">
    <w:abstractNumId w:val="2"/>
  </w:num>
  <w:num w:numId="11">
    <w:abstractNumId w:val="19"/>
  </w:num>
  <w:num w:numId="12">
    <w:abstractNumId w:val="11"/>
  </w:num>
  <w:num w:numId="13">
    <w:abstractNumId w:val="15"/>
  </w:num>
  <w:num w:numId="14">
    <w:abstractNumId w:val="16"/>
  </w:num>
  <w:num w:numId="15">
    <w:abstractNumId w:val="13"/>
  </w:num>
  <w:num w:numId="16">
    <w:abstractNumId w:val="26"/>
  </w:num>
  <w:num w:numId="17">
    <w:abstractNumId w:val="14"/>
  </w:num>
  <w:num w:numId="18">
    <w:abstractNumId w:val="24"/>
  </w:num>
  <w:num w:numId="19">
    <w:abstractNumId w:val="10"/>
  </w:num>
  <w:num w:numId="20">
    <w:abstractNumId w:val="0"/>
  </w:num>
  <w:num w:numId="21">
    <w:abstractNumId w:val="23"/>
  </w:num>
  <w:num w:numId="22">
    <w:abstractNumId w:val="1"/>
  </w:num>
  <w:num w:numId="23">
    <w:abstractNumId w:val="12"/>
  </w:num>
  <w:num w:numId="24">
    <w:abstractNumId w:val="20"/>
  </w:num>
  <w:num w:numId="25">
    <w:abstractNumId w:val="17"/>
  </w:num>
  <w:num w:numId="26">
    <w:abstractNumId w:val="25"/>
  </w:num>
  <w:num w:numId="27">
    <w:abstractNumId w:val="7"/>
  </w:num>
  <w:num w:numId="2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30AE7"/>
    <w:rsid w:val="00032A80"/>
    <w:rsid w:val="00086ABC"/>
    <w:rsid w:val="000A12BF"/>
    <w:rsid w:val="000A1B6F"/>
    <w:rsid w:val="000C69C4"/>
    <w:rsid w:val="000D5D96"/>
    <w:rsid w:val="000E0A6E"/>
    <w:rsid w:val="000E6E91"/>
    <w:rsid w:val="000F169C"/>
    <w:rsid w:val="000F2339"/>
    <w:rsid w:val="00111C37"/>
    <w:rsid w:val="00116065"/>
    <w:rsid w:val="00125C9C"/>
    <w:rsid w:val="001352A1"/>
    <w:rsid w:val="00183425"/>
    <w:rsid w:val="00195810"/>
    <w:rsid w:val="001A3F8F"/>
    <w:rsid w:val="001C0668"/>
    <w:rsid w:val="001E5A89"/>
    <w:rsid w:val="00213777"/>
    <w:rsid w:val="00220A02"/>
    <w:rsid w:val="00222D79"/>
    <w:rsid w:val="0027083D"/>
    <w:rsid w:val="002824B8"/>
    <w:rsid w:val="002C354E"/>
    <w:rsid w:val="002F3E1E"/>
    <w:rsid w:val="00310BA7"/>
    <w:rsid w:val="00332AC6"/>
    <w:rsid w:val="003448D5"/>
    <w:rsid w:val="00350019"/>
    <w:rsid w:val="0037105B"/>
    <w:rsid w:val="00382850"/>
    <w:rsid w:val="003A0037"/>
    <w:rsid w:val="003A4C95"/>
    <w:rsid w:val="003C0E00"/>
    <w:rsid w:val="003C2B6E"/>
    <w:rsid w:val="003D2168"/>
    <w:rsid w:val="00417871"/>
    <w:rsid w:val="004327A9"/>
    <w:rsid w:val="00433AB9"/>
    <w:rsid w:val="0045677C"/>
    <w:rsid w:val="00457B6E"/>
    <w:rsid w:val="00482C04"/>
    <w:rsid w:val="00495A7F"/>
    <w:rsid w:val="004A12C8"/>
    <w:rsid w:val="004A2821"/>
    <w:rsid w:val="004D57B3"/>
    <w:rsid w:val="004F1A48"/>
    <w:rsid w:val="00500102"/>
    <w:rsid w:val="0050201B"/>
    <w:rsid w:val="00552542"/>
    <w:rsid w:val="00582679"/>
    <w:rsid w:val="00587FED"/>
    <w:rsid w:val="005A355C"/>
    <w:rsid w:val="005B3E0B"/>
    <w:rsid w:val="005D2D28"/>
    <w:rsid w:val="005D4019"/>
    <w:rsid w:val="00601155"/>
    <w:rsid w:val="00631956"/>
    <w:rsid w:val="006448F3"/>
    <w:rsid w:val="00670165"/>
    <w:rsid w:val="00694829"/>
    <w:rsid w:val="006971E5"/>
    <w:rsid w:val="006A35CF"/>
    <w:rsid w:val="006C20E0"/>
    <w:rsid w:val="006C4730"/>
    <w:rsid w:val="006F4350"/>
    <w:rsid w:val="00701C82"/>
    <w:rsid w:val="00704BD7"/>
    <w:rsid w:val="007116EC"/>
    <w:rsid w:val="00735B69"/>
    <w:rsid w:val="007538A3"/>
    <w:rsid w:val="00760BC9"/>
    <w:rsid w:val="00761323"/>
    <w:rsid w:val="007673CE"/>
    <w:rsid w:val="00785B2A"/>
    <w:rsid w:val="007D0140"/>
    <w:rsid w:val="007D4629"/>
    <w:rsid w:val="007F6F34"/>
    <w:rsid w:val="007F7F31"/>
    <w:rsid w:val="00816993"/>
    <w:rsid w:val="008252BF"/>
    <w:rsid w:val="008308AB"/>
    <w:rsid w:val="00834232"/>
    <w:rsid w:val="0085120E"/>
    <w:rsid w:val="008547F9"/>
    <w:rsid w:val="00875998"/>
    <w:rsid w:val="00881EDD"/>
    <w:rsid w:val="008B2504"/>
    <w:rsid w:val="008B6301"/>
    <w:rsid w:val="008D5C0C"/>
    <w:rsid w:val="008E12F6"/>
    <w:rsid w:val="00953A9E"/>
    <w:rsid w:val="009A58DC"/>
    <w:rsid w:val="009C7334"/>
    <w:rsid w:val="009D5D88"/>
    <w:rsid w:val="009F4F1B"/>
    <w:rsid w:val="009F7565"/>
    <w:rsid w:val="009F7B48"/>
    <w:rsid w:val="00A14DEF"/>
    <w:rsid w:val="00A33A82"/>
    <w:rsid w:val="00AD41C1"/>
    <w:rsid w:val="00AF3C4F"/>
    <w:rsid w:val="00AF7A71"/>
    <w:rsid w:val="00B011FA"/>
    <w:rsid w:val="00B06154"/>
    <w:rsid w:val="00B15C06"/>
    <w:rsid w:val="00B20B5F"/>
    <w:rsid w:val="00B43E6C"/>
    <w:rsid w:val="00B6316F"/>
    <w:rsid w:val="00B662D6"/>
    <w:rsid w:val="00B83E3D"/>
    <w:rsid w:val="00BA75C7"/>
    <w:rsid w:val="00BB7C3F"/>
    <w:rsid w:val="00BC2C59"/>
    <w:rsid w:val="00BD07D3"/>
    <w:rsid w:val="00BD17D6"/>
    <w:rsid w:val="00BD5723"/>
    <w:rsid w:val="00BE13F9"/>
    <w:rsid w:val="00BE4D1E"/>
    <w:rsid w:val="00C167A1"/>
    <w:rsid w:val="00C30C36"/>
    <w:rsid w:val="00C51AAF"/>
    <w:rsid w:val="00C52A3A"/>
    <w:rsid w:val="00C565D1"/>
    <w:rsid w:val="00C62EDB"/>
    <w:rsid w:val="00C7520B"/>
    <w:rsid w:val="00CE04C4"/>
    <w:rsid w:val="00CE355C"/>
    <w:rsid w:val="00CE4CA2"/>
    <w:rsid w:val="00CF63B3"/>
    <w:rsid w:val="00D00B47"/>
    <w:rsid w:val="00D32880"/>
    <w:rsid w:val="00D62EB6"/>
    <w:rsid w:val="00D80F07"/>
    <w:rsid w:val="00DC6AF1"/>
    <w:rsid w:val="00DD1530"/>
    <w:rsid w:val="00DF5FE3"/>
    <w:rsid w:val="00E448EF"/>
    <w:rsid w:val="00E5652A"/>
    <w:rsid w:val="00E73FA2"/>
    <w:rsid w:val="00E750BB"/>
    <w:rsid w:val="00E84BAE"/>
    <w:rsid w:val="00EE2DD5"/>
    <w:rsid w:val="00EE5DD1"/>
    <w:rsid w:val="00EF106C"/>
    <w:rsid w:val="00EF4DA1"/>
    <w:rsid w:val="00EF72D2"/>
    <w:rsid w:val="00F05A18"/>
    <w:rsid w:val="00F54DA3"/>
    <w:rsid w:val="00F66FD5"/>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34AEB4DE"/>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601155"/>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9F7B4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F7B48"/>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7F6F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6F34"/>
  </w:style>
  <w:style w:type="paragraph" w:styleId="Footer">
    <w:name w:val="footer"/>
    <w:basedOn w:val="Normal"/>
    <w:link w:val="FooterChar"/>
    <w:uiPriority w:val="99"/>
    <w:unhideWhenUsed/>
    <w:rsid w:val="007F6F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3415</Words>
  <Characters>1947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26</cp:revision>
  <cp:lastPrinted>2018-08-23T13:35:00Z</cp:lastPrinted>
  <dcterms:created xsi:type="dcterms:W3CDTF">2018-10-19T05:55:00Z</dcterms:created>
  <dcterms:modified xsi:type="dcterms:W3CDTF">2019-06-13T08:57:00Z</dcterms:modified>
</cp:coreProperties>
</file>