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310" w:rsidRPr="006D62BA" w:rsidRDefault="00B55767" w:rsidP="00B55767">
      <w:pPr>
        <w:spacing w:after="0" w:line="40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D62BA">
        <w:rPr>
          <w:rFonts w:ascii="Times New Roman" w:hAnsi="Times New Roman"/>
          <w:b/>
          <w:sz w:val="24"/>
          <w:szCs w:val="24"/>
        </w:rPr>
        <w:t>VIENOŠANĀS</w:t>
      </w:r>
    </w:p>
    <w:p w:rsidR="00B55767" w:rsidRPr="006D62BA" w:rsidRDefault="00B55767" w:rsidP="00B55767">
      <w:pPr>
        <w:spacing w:after="0" w:line="400" w:lineRule="exact"/>
        <w:jc w:val="center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 xml:space="preserve">pie </w:t>
      </w:r>
      <w:r w:rsidR="00F822FD" w:rsidRPr="006D62BA">
        <w:rPr>
          <w:rFonts w:ascii="Times New Roman" w:hAnsi="Times New Roman"/>
          <w:sz w:val="24"/>
          <w:szCs w:val="24"/>
        </w:rPr>
        <w:t>2017.gada 27.decembra</w:t>
      </w:r>
      <w:r w:rsidRPr="006D62BA">
        <w:rPr>
          <w:rFonts w:ascii="Times New Roman" w:hAnsi="Times New Roman"/>
          <w:sz w:val="24"/>
          <w:szCs w:val="24"/>
        </w:rPr>
        <w:t xml:space="preserve"> </w:t>
      </w:r>
      <w:r w:rsidR="00F822FD" w:rsidRPr="006D62BA">
        <w:rPr>
          <w:rFonts w:ascii="Times New Roman" w:hAnsi="Times New Roman"/>
          <w:sz w:val="24"/>
          <w:szCs w:val="24"/>
        </w:rPr>
        <w:t>vispārīgās vienošanās</w:t>
      </w:r>
      <w:r w:rsidRPr="006D62BA">
        <w:rPr>
          <w:rFonts w:ascii="Times New Roman" w:hAnsi="Times New Roman"/>
          <w:sz w:val="24"/>
          <w:szCs w:val="24"/>
        </w:rPr>
        <w:t xml:space="preserve"> Nr.01J02-1/</w:t>
      </w:r>
      <w:r w:rsidR="00F822FD" w:rsidRPr="006D62BA">
        <w:rPr>
          <w:rFonts w:ascii="Times New Roman" w:hAnsi="Times New Roman"/>
          <w:sz w:val="24"/>
          <w:szCs w:val="24"/>
        </w:rPr>
        <w:t>291</w:t>
      </w:r>
    </w:p>
    <w:p w:rsidR="00B55767" w:rsidRPr="006D62BA" w:rsidRDefault="00B55767" w:rsidP="00AE4E0D">
      <w:pPr>
        <w:tabs>
          <w:tab w:val="left" w:pos="8505"/>
        </w:tabs>
        <w:spacing w:line="400" w:lineRule="exact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Rīgā</w:t>
      </w:r>
      <w:r w:rsidR="00F822FD" w:rsidRPr="006D62BA">
        <w:rPr>
          <w:rFonts w:ascii="Times New Roman" w:hAnsi="Times New Roman"/>
          <w:sz w:val="24"/>
          <w:szCs w:val="24"/>
        </w:rPr>
        <w:t>, 2018.gada 26.janvārī.</w:t>
      </w:r>
      <w:r w:rsidR="006854AC" w:rsidRPr="006D62BA">
        <w:rPr>
          <w:rFonts w:ascii="Times New Roman" w:hAnsi="Times New Roman"/>
          <w:sz w:val="24"/>
          <w:szCs w:val="24"/>
        </w:rPr>
        <w:tab/>
      </w:r>
      <w:r w:rsidRPr="006D62BA">
        <w:rPr>
          <w:rFonts w:ascii="Times New Roman" w:hAnsi="Times New Roman"/>
          <w:sz w:val="24"/>
          <w:szCs w:val="24"/>
        </w:rPr>
        <w:t>Nr.1</w:t>
      </w:r>
    </w:p>
    <w:p w:rsidR="00490FED" w:rsidRPr="006D62BA" w:rsidRDefault="00490FED" w:rsidP="00490F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b/>
          <w:bCs/>
          <w:sz w:val="24"/>
          <w:szCs w:val="24"/>
        </w:rPr>
        <w:t>Rīgas Tehniskā universitāte</w:t>
      </w:r>
      <w:r w:rsidRPr="006D62BA">
        <w:rPr>
          <w:rFonts w:ascii="Times New Roman" w:hAnsi="Times New Roman"/>
          <w:sz w:val="24"/>
          <w:szCs w:val="24"/>
        </w:rPr>
        <w:t>, izglītības iestādes reģistrācijas Nr.33410</w:t>
      </w:r>
      <w:r w:rsidR="007936CA" w:rsidRPr="006D62BA">
        <w:rPr>
          <w:rFonts w:ascii="Times New Roman" w:hAnsi="Times New Roman"/>
          <w:sz w:val="24"/>
          <w:szCs w:val="24"/>
        </w:rPr>
        <w:t>00709, kuras vārdā un interesēs</w:t>
      </w:r>
      <w:r w:rsidRPr="006D62BA">
        <w:rPr>
          <w:rFonts w:ascii="Times New Roman" w:hAnsi="Times New Roman"/>
          <w:sz w:val="24"/>
          <w:szCs w:val="24"/>
        </w:rPr>
        <w:t xml:space="preserve"> uz Rīgas Tehniskās universitātes Satversm</w:t>
      </w:r>
      <w:r w:rsidR="007936CA" w:rsidRPr="006D62BA">
        <w:rPr>
          <w:rFonts w:ascii="Times New Roman" w:hAnsi="Times New Roman"/>
          <w:sz w:val="24"/>
          <w:szCs w:val="24"/>
        </w:rPr>
        <w:t>es</w:t>
      </w:r>
      <w:r w:rsidRPr="006D62BA">
        <w:rPr>
          <w:rFonts w:ascii="Times New Roman" w:hAnsi="Times New Roman"/>
          <w:sz w:val="24"/>
          <w:szCs w:val="24"/>
        </w:rPr>
        <w:t xml:space="preserve"> (apstiprināta ar 2014.gada 23.oktobra likumu “Par Rīgas Tehniskās universitātes Satversmi”) un rektora 2015.gada 3.februāra rīkojuma Nr.01000-1.1/34 “Par paraksta tiesībām uz publisko iepirkumu līgumiem un ar publisko iepirkumu procedūrām saistītajiem dokumentiem” pamata rīkojas</w:t>
      </w:r>
      <w:r w:rsidR="007936CA" w:rsidRPr="006D62BA">
        <w:rPr>
          <w:rFonts w:ascii="Times New Roman" w:hAnsi="Times New Roman"/>
          <w:sz w:val="24"/>
          <w:szCs w:val="24"/>
        </w:rPr>
        <w:t xml:space="preserve"> tās</w:t>
      </w:r>
      <w:r w:rsidRPr="006D62BA">
        <w:rPr>
          <w:rFonts w:ascii="Times New Roman" w:hAnsi="Times New Roman"/>
          <w:sz w:val="24"/>
          <w:szCs w:val="24"/>
        </w:rPr>
        <w:t xml:space="preserve"> finanšu prorektors Ingars Eriņš (turpmāk – Pasūtītājs)</w:t>
      </w:r>
      <w:r w:rsidR="007936CA" w:rsidRPr="006D62BA">
        <w:rPr>
          <w:rFonts w:ascii="Times New Roman" w:hAnsi="Times New Roman"/>
          <w:sz w:val="24"/>
          <w:szCs w:val="24"/>
        </w:rPr>
        <w:t>, no vienas puses,</w:t>
      </w:r>
      <w:r w:rsidRPr="006D62BA">
        <w:rPr>
          <w:rFonts w:ascii="Times New Roman" w:hAnsi="Times New Roman"/>
          <w:sz w:val="24"/>
          <w:szCs w:val="24"/>
        </w:rPr>
        <w:t xml:space="preserve"> un</w:t>
      </w:r>
    </w:p>
    <w:p w:rsidR="00D440F1" w:rsidRPr="006D62BA" w:rsidRDefault="00A5488C" w:rsidP="00D440F1">
      <w:pPr>
        <w:spacing w:after="0" w:line="240" w:lineRule="auto"/>
        <w:jc w:val="both"/>
        <w:rPr>
          <w:rFonts w:ascii="Times New Roman" w:eastAsia="Cambria" w:hAnsi="Times New Roman"/>
          <w:kern w:val="56"/>
          <w:sz w:val="24"/>
          <w:szCs w:val="24"/>
          <w:lang w:eastAsia="en-US"/>
        </w:rPr>
      </w:pPr>
      <w:r w:rsidRPr="006D62BA">
        <w:rPr>
          <w:rFonts w:ascii="Times New Roman" w:eastAsia="Cambria" w:hAnsi="Times New Roman"/>
          <w:b/>
          <w:kern w:val="56"/>
          <w:sz w:val="24"/>
          <w:szCs w:val="24"/>
          <w:lang w:eastAsia="en-US"/>
        </w:rPr>
        <w:t>Sabiedrība ar ierobežotu atbildību</w:t>
      </w:r>
      <w:r w:rsidR="00076F89" w:rsidRPr="006D62BA">
        <w:rPr>
          <w:rFonts w:ascii="Times New Roman" w:eastAsia="Cambria" w:hAnsi="Times New Roman"/>
          <w:b/>
          <w:kern w:val="56"/>
          <w:sz w:val="24"/>
          <w:szCs w:val="24"/>
          <w:lang w:eastAsia="en-US"/>
        </w:rPr>
        <w:t xml:space="preserve"> “Labochema Latvija”</w:t>
      </w:r>
      <w:r w:rsidR="00076F89" w:rsidRPr="006D62BA">
        <w:rPr>
          <w:rFonts w:ascii="Times New Roman" w:eastAsia="Cambria" w:hAnsi="Times New Roman"/>
          <w:kern w:val="56"/>
          <w:sz w:val="24"/>
          <w:szCs w:val="24"/>
          <w:lang w:eastAsia="en-US"/>
        </w:rPr>
        <w:t>, reģistrācijas Nr. 40003925979, kuras vārdā un interesēs, pamatojoties uz Statūtiem, darbojas tās valdes priekšsēdēt</w:t>
      </w:r>
      <w:r w:rsidR="002427D6" w:rsidRPr="006D62BA">
        <w:rPr>
          <w:rFonts w:ascii="Times New Roman" w:eastAsia="Cambria" w:hAnsi="Times New Roman"/>
          <w:kern w:val="56"/>
          <w:sz w:val="24"/>
          <w:szCs w:val="24"/>
          <w:lang w:eastAsia="en-US"/>
        </w:rPr>
        <w:t>ājs Vytautas Alksneris, (turpmāk</w:t>
      </w:r>
      <w:r w:rsidR="00076F89" w:rsidRPr="006D62BA">
        <w:rPr>
          <w:rFonts w:ascii="Times New Roman" w:eastAsia="Cambria" w:hAnsi="Times New Roman"/>
          <w:kern w:val="56"/>
          <w:sz w:val="24"/>
          <w:szCs w:val="24"/>
          <w:lang w:eastAsia="en-US"/>
        </w:rPr>
        <w:t xml:space="preserve"> – Piegādātājs</w:t>
      </w:r>
      <w:r w:rsidR="002427D6" w:rsidRPr="006D62BA">
        <w:rPr>
          <w:rFonts w:ascii="Times New Roman" w:eastAsia="Cambria" w:hAnsi="Times New Roman"/>
          <w:kern w:val="56"/>
          <w:sz w:val="24"/>
          <w:szCs w:val="24"/>
          <w:lang w:eastAsia="en-US"/>
        </w:rPr>
        <w:t>)</w:t>
      </w:r>
      <w:r w:rsidR="00076F89" w:rsidRPr="006D62BA">
        <w:rPr>
          <w:rFonts w:ascii="Times New Roman" w:eastAsia="Cambria" w:hAnsi="Times New Roman"/>
          <w:kern w:val="56"/>
          <w:sz w:val="24"/>
          <w:szCs w:val="24"/>
          <w:lang w:eastAsia="en-US"/>
        </w:rPr>
        <w:t>, no otras puses,</w:t>
      </w:r>
      <w:r w:rsidR="002427D6" w:rsidRPr="006D62BA">
        <w:rPr>
          <w:rFonts w:ascii="Times New Roman" w:eastAsia="Cambria" w:hAnsi="Times New Roman"/>
          <w:kern w:val="56"/>
          <w:sz w:val="24"/>
          <w:szCs w:val="24"/>
          <w:lang w:eastAsia="en-US"/>
        </w:rPr>
        <w:t xml:space="preserve"> abi </w:t>
      </w:r>
      <w:r w:rsidR="00D440F1" w:rsidRPr="006D62BA">
        <w:rPr>
          <w:rFonts w:ascii="Times New Roman" w:eastAsia="Cambria" w:hAnsi="Times New Roman"/>
          <w:kern w:val="56"/>
          <w:sz w:val="24"/>
          <w:szCs w:val="24"/>
          <w:lang w:eastAsia="en-US"/>
        </w:rPr>
        <w:t xml:space="preserve">kopā saukti Puses, bet katrs atsevišķi saukti arī kā Puse, </w:t>
      </w:r>
    </w:p>
    <w:p w:rsidR="00B55767" w:rsidRPr="006D62BA" w:rsidRDefault="00AC0310" w:rsidP="00AC031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 xml:space="preserve">ņemot vērā to, ka </w:t>
      </w:r>
    </w:p>
    <w:p w:rsidR="007309B3" w:rsidRDefault="00D440F1" w:rsidP="007309B3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6D62BA">
        <w:rPr>
          <w:sz w:val="24"/>
          <w:szCs w:val="24"/>
        </w:rPr>
        <w:t>saskaņā ar</w:t>
      </w:r>
      <w:r w:rsidR="006D62BA" w:rsidRPr="006D62BA">
        <w:rPr>
          <w:sz w:val="24"/>
          <w:szCs w:val="24"/>
        </w:rPr>
        <w:t xml:space="preserve"> iepirkuma “Reaģentu nelielos iepakojumos iegāde ERAF projektu vajadzībām” (iepirkumu identifikācijas Nr. </w:t>
      </w:r>
      <w:r w:rsidR="006D62BA" w:rsidRPr="006D62BA">
        <w:rPr>
          <w:b/>
          <w:sz w:val="24"/>
          <w:szCs w:val="24"/>
        </w:rPr>
        <w:t>RTU – 2017/115</w:t>
      </w:r>
      <w:r w:rsidR="006D62BA" w:rsidRPr="006D62BA">
        <w:rPr>
          <w:sz w:val="24"/>
          <w:szCs w:val="24"/>
        </w:rPr>
        <w:t xml:space="preserve">) daļas Nr. 1 </w:t>
      </w:r>
      <w:r w:rsidR="006D62BA" w:rsidRPr="006D62BA">
        <w:rPr>
          <w:i/>
          <w:sz w:val="24"/>
          <w:szCs w:val="24"/>
        </w:rPr>
        <w:t>“Reaģentu iegāde ERAF projekta “Biodegvielas sintēze rapšu eļļas interesterifikācijā”, līguma Nr.1.1.1.1/16/A/078, ietvaros”</w:t>
      </w:r>
      <w:r w:rsidR="006D62BA" w:rsidRPr="006D62BA">
        <w:rPr>
          <w:sz w:val="24"/>
          <w:szCs w:val="24"/>
        </w:rPr>
        <w:t xml:space="preserve"> rezultātiem starp Pusēm 2017.gada 27.decembrī tika noslēgta Vispārīgā vienošanās Nr.01J02-1/291 (turpmāk – Līgums),</w:t>
      </w:r>
    </w:p>
    <w:p w:rsidR="00B55767" w:rsidRPr="007309B3" w:rsidRDefault="00886F45" w:rsidP="00B259A1">
      <w:pPr>
        <w:pStyle w:val="ListParagraph"/>
        <w:numPr>
          <w:ilvl w:val="0"/>
          <w:numId w:val="15"/>
        </w:numPr>
        <w:spacing w:after="120"/>
        <w:jc w:val="both"/>
        <w:rPr>
          <w:sz w:val="24"/>
          <w:szCs w:val="24"/>
        </w:rPr>
      </w:pPr>
      <w:r w:rsidRPr="007309B3">
        <w:rPr>
          <w:sz w:val="24"/>
          <w:szCs w:val="24"/>
        </w:rPr>
        <w:t xml:space="preserve">Līguma </w:t>
      </w:r>
      <w:r w:rsidR="007309B3">
        <w:rPr>
          <w:sz w:val="24"/>
          <w:szCs w:val="24"/>
        </w:rPr>
        <w:t>pielikuma</w:t>
      </w:r>
      <w:r w:rsidR="00B259A1">
        <w:rPr>
          <w:sz w:val="24"/>
          <w:szCs w:val="24"/>
        </w:rPr>
        <w:t xml:space="preserve"> “Tehniskā specifikācija – tehniskais, finanšu piedāvājums, i</w:t>
      </w:r>
      <w:r w:rsidR="00B259A1" w:rsidRPr="006D62BA">
        <w:rPr>
          <w:sz w:val="24"/>
          <w:szCs w:val="24"/>
        </w:rPr>
        <w:t>epirkuma</w:t>
      </w:r>
      <w:r w:rsidR="00B259A1">
        <w:rPr>
          <w:sz w:val="24"/>
          <w:szCs w:val="24"/>
        </w:rPr>
        <w:t>m</w:t>
      </w:r>
      <w:r w:rsidR="00B259A1" w:rsidRPr="006D62BA">
        <w:rPr>
          <w:sz w:val="24"/>
          <w:szCs w:val="24"/>
        </w:rPr>
        <w:t xml:space="preserve"> “Reaģentu nelielos iepakojumos i</w:t>
      </w:r>
      <w:r w:rsidR="00B259A1">
        <w:rPr>
          <w:sz w:val="24"/>
          <w:szCs w:val="24"/>
        </w:rPr>
        <w:t>egāde ERAF projektu vajadzībām”, ID </w:t>
      </w:r>
      <w:r w:rsidR="00B259A1" w:rsidRPr="006D62BA">
        <w:rPr>
          <w:sz w:val="24"/>
          <w:szCs w:val="24"/>
        </w:rPr>
        <w:t>Nr.</w:t>
      </w:r>
      <w:r w:rsidR="00B259A1">
        <w:rPr>
          <w:sz w:val="24"/>
          <w:szCs w:val="24"/>
        </w:rPr>
        <w:t>:</w:t>
      </w:r>
      <w:r w:rsidR="00B259A1" w:rsidRPr="006D62BA">
        <w:rPr>
          <w:sz w:val="24"/>
          <w:szCs w:val="24"/>
        </w:rPr>
        <w:t> </w:t>
      </w:r>
      <w:r w:rsidR="00B259A1" w:rsidRPr="00B259A1">
        <w:rPr>
          <w:sz w:val="24"/>
          <w:szCs w:val="24"/>
        </w:rPr>
        <w:t>RTU – 2017/115,</w:t>
      </w:r>
      <w:r w:rsidR="007309B3">
        <w:rPr>
          <w:sz w:val="24"/>
          <w:szCs w:val="24"/>
        </w:rPr>
        <w:t xml:space="preserve"> </w:t>
      </w:r>
      <w:r w:rsidR="00B259A1" w:rsidRPr="00B259A1">
        <w:rPr>
          <w:sz w:val="24"/>
          <w:szCs w:val="24"/>
        </w:rPr>
        <w:t>iepirkuma daļā Nr.1 “Reaģentu iegāde ERAF projekta “Biodegvielas sintēze rapšu eļļas interesterifikāci</w:t>
      </w:r>
      <w:r w:rsidR="00B259A1">
        <w:rPr>
          <w:sz w:val="24"/>
          <w:szCs w:val="24"/>
        </w:rPr>
        <w:t>jā”, līguma Nr.1.1.1.1/16/A/078” (turpmāk – Pielikums)</w:t>
      </w:r>
      <w:r w:rsidR="00B259A1" w:rsidRPr="00B259A1">
        <w:rPr>
          <w:sz w:val="24"/>
          <w:szCs w:val="24"/>
        </w:rPr>
        <w:t xml:space="preserve"> </w:t>
      </w:r>
      <w:r w:rsidR="007309B3">
        <w:rPr>
          <w:sz w:val="24"/>
          <w:szCs w:val="24"/>
        </w:rPr>
        <w:t xml:space="preserve">pozīcijā Nr.1 konstatēta </w:t>
      </w:r>
      <w:r w:rsidR="00B91A6D">
        <w:rPr>
          <w:sz w:val="24"/>
          <w:szCs w:val="24"/>
        </w:rPr>
        <w:t>neprecizitāte</w:t>
      </w:r>
      <w:r w:rsidR="007309B3">
        <w:rPr>
          <w:sz w:val="24"/>
          <w:szCs w:val="24"/>
        </w:rPr>
        <w:t xml:space="preserve"> – nav norādīts pareizs vielas nosaukums</w:t>
      </w:r>
      <w:r w:rsidR="00DB74F4" w:rsidRPr="007309B3">
        <w:rPr>
          <w:sz w:val="24"/>
          <w:szCs w:val="24"/>
        </w:rPr>
        <w:t>,</w:t>
      </w:r>
    </w:p>
    <w:p w:rsidR="00AC0310" w:rsidRPr="006D62BA" w:rsidRDefault="00AC0310" w:rsidP="00243742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D62BA">
        <w:rPr>
          <w:rFonts w:ascii="Times New Roman" w:hAnsi="Times New Roman"/>
          <w:sz w:val="24"/>
          <w:szCs w:val="24"/>
        </w:rPr>
        <w:t>Puses</w:t>
      </w:r>
      <w:r w:rsidR="007A4012" w:rsidRPr="006D62BA">
        <w:rPr>
          <w:rFonts w:ascii="Times New Roman" w:hAnsi="Times New Roman"/>
          <w:sz w:val="24"/>
          <w:szCs w:val="24"/>
        </w:rPr>
        <w:t xml:space="preserve">, pamatojoties uz Līguma </w:t>
      </w:r>
      <w:r w:rsidR="007309B3">
        <w:rPr>
          <w:rFonts w:ascii="Times New Roman" w:hAnsi="Times New Roman"/>
          <w:sz w:val="24"/>
          <w:szCs w:val="24"/>
        </w:rPr>
        <w:t>15.1</w:t>
      </w:r>
      <w:r w:rsidR="00711007" w:rsidRPr="006D62BA">
        <w:rPr>
          <w:rFonts w:ascii="Times New Roman" w:hAnsi="Times New Roman"/>
          <w:sz w:val="24"/>
          <w:szCs w:val="24"/>
        </w:rPr>
        <w:t>.</w:t>
      </w:r>
      <w:r w:rsidR="007A4012" w:rsidRPr="006D62BA">
        <w:rPr>
          <w:rFonts w:ascii="Times New Roman" w:hAnsi="Times New Roman"/>
          <w:sz w:val="24"/>
          <w:szCs w:val="24"/>
        </w:rPr>
        <w:t>punktu,</w:t>
      </w:r>
      <w:r w:rsidRPr="006D62BA">
        <w:rPr>
          <w:rFonts w:ascii="Times New Roman" w:hAnsi="Times New Roman"/>
          <w:sz w:val="24"/>
          <w:szCs w:val="24"/>
        </w:rPr>
        <w:t xml:space="preserve"> vienojas par šād</w:t>
      </w:r>
      <w:r w:rsidR="00AD542F">
        <w:rPr>
          <w:rFonts w:ascii="Times New Roman" w:hAnsi="Times New Roman"/>
          <w:sz w:val="24"/>
          <w:szCs w:val="24"/>
        </w:rPr>
        <w:t>u</w:t>
      </w:r>
      <w:r w:rsidRPr="006D62BA">
        <w:rPr>
          <w:rFonts w:ascii="Times New Roman" w:hAnsi="Times New Roman"/>
          <w:sz w:val="24"/>
          <w:szCs w:val="24"/>
        </w:rPr>
        <w:t xml:space="preserve"> Līguma grozījum</w:t>
      </w:r>
      <w:r w:rsidR="00AD542F">
        <w:rPr>
          <w:rFonts w:ascii="Times New Roman" w:hAnsi="Times New Roman"/>
          <w:sz w:val="24"/>
          <w:szCs w:val="24"/>
        </w:rPr>
        <w:t>u</w:t>
      </w:r>
      <w:r w:rsidRPr="006D62BA">
        <w:rPr>
          <w:rFonts w:ascii="Times New Roman" w:hAnsi="Times New Roman"/>
          <w:sz w:val="24"/>
          <w:szCs w:val="24"/>
        </w:rPr>
        <w:t>:</w:t>
      </w:r>
    </w:p>
    <w:p w:rsidR="00AC0310" w:rsidRPr="006D62BA" w:rsidRDefault="00973AD9" w:rsidP="00243742">
      <w:pPr>
        <w:pStyle w:val="ListParagraph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6D62BA">
        <w:rPr>
          <w:sz w:val="24"/>
          <w:szCs w:val="24"/>
        </w:rPr>
        <w:t>Aizstāt</w:t>
      </w:r>
      <w:r w:rsidR="00AC0310" w:rsidRPr="006D62BA">
        <w:rPr>
          <w:sz w:val="24"/>
          <w:szCs w:val="24"/>
        </w:rPr>
        <w:t xml:space="preserve"> Līguma</w:t>
      </w:r>
      <w:r w:rsidR="00371353" w:rsidRPr="006D62BA">
        <w:rPr>
          <w:sz w:val="24"/>
          <w:szCs w:val="24"/>
        </w:rPr>
        <w:t xml:space="preserve"> </w:t>
      </w:r>
      <w:r w:rsidR="00B259A1">
        <w:rPr>
          <w:sz w:val="24"/>
          <w:szCs w:val="24"/>
        </w:rPr>
        <w:t>P</w:t>
      </w:r>
      <w:r w:rsidR="00371353" w:rsidRPr="006D62BA">
        <w:rPr>
          <w:sz w:val="24"/>
          <w:szCs w:val="24"/>
        </w:rPr>
        <w:t>ielikum</w:t>
      </w:r>
      <w:r w:rsidR="00AE4E0D">
        <w:rPr>
          <w:sz w:val="24"/>
          <w:szCs w:val="24"/>
        </w:rPr>
        <w:t>a pozīcijā Nr.1</w:t>
      </w:r>
      <w:r w:rsidR="00AC0310" w:rsidRPr="006D62BA">
        <w:rPr>
          <w:sz w:val="24"/>
          <w:szCs w:val="24"/>
        </w:rPr>
        <w:t>.</w:t>
      </w:r>
      <w:r w:rsidR="00AE4E0D">
        <w:rPr>
          <w:sz w:val="24"/>
          <w:szCs w:val="24"/>
        </w:rPr>
        <w:t xml:space="preserve"> vārdus “Ethyl formate” ar vārdu “Metilacetātu”.</w:t>
      </w:r>
    </w:p>
    <w:p w:rsidR="00AC0310" w:rsidRPr="006D62BA" w:rsidRDefault="00AC0310" w:rsidP="00243742">
      <w:pPr>
        <w:pStyle w:val="ListParagraph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6D62BA">
        <w:rPr>
          <w:sz w:val="24"/>
          <w:szCs w:val="24"/>
        </w:rPr>
        <w:t xml:space="preserve">Pārējie Līguma punkti un apakšpunkti </w:t>
      </w:r>
      <w:r w:rsidR="00B91A6D">
        <w:rPr>
          <w:sz w:val="24"/>
          <w:szCs w:val="24"/>
        </w:rPr>
        <w:t>paliek nemainīgi</w:t>
      </w:r>
      <w:r w:rsidRPr="006D62BA">
        <w:rPr>
          <w:sz w:val="24"/>
          <w:szCs w:val="24"/>
        </w:rPr>
        <w:t>.</w:t>
      </w:r>
    </w:p>
    <w:p w:rsidR="00AC0310" w:rsidRPr="006D62BA" w:rsidRDefault="00AC0310" w:rsidP="007303AB">
      <w:pPr>
        <w:pStyle w:val="ListParagraph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6D62BA">
        <w:rPr>
          <w:sz w:val="24"/>
          <w:szCs w:val="24"/>
        </w:rPr>
        <w:t>Šī vienošanās stājas spēkā ar dienu, kad to parakstījušas Puses.</w:t>
      </w:r>
    </w:p>
    <w:p w:rsidR="00AC0310" w:rsidRPr="006D62BA" w:rsidRDefault="00AC0310" w:rsidP="007303AB">
      <w:pPr>
        <w:pStyle w:val="ListParagraph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6D62BA">
        <w:rPr>
          <w:sz w:val="24"/>
          <w:szCs w:val="24"/>
        </w:rPr>
        <w:t>Šī vienošanās ir Līguma neatņemama sastāvdaļa.</w:t>
      </w:r>
    </w:p>
    <w:p w:rsidR="00426183" w:rsidRPr="00AE4E0D" w:rsidRDefault="00AC0310" w:rsidP="003322D8">
      <w:pPr>
        <w:pStyle w:val="ListParagraph"/>
        <w:numPr>
          <w:ilvl w:val="0"/>
          <w:numId w:val="14"/>
        </w:numPr>
        <w:spacing w:after="120"/>
        <w:jc w:val="both"/>
        <w:rPr>
          <w:sz w:val="24"/>
          <w:szCs w:val="24"/>
        </w:rPr>
      </w:pPr>
      <w:r w:rsidRPr="00AE4E0D">
        <w:rPr>
          <w:sz w:val="24"/>
          <w:szCs w:val="24"/>
        </w:rPr>
        <w:t xml:space="preserve">Šī vienošanās sagatavota divos eksemplāros ar vienādu juridisko spēku, viens eksemplārs glabājas pie Pasūtītāja, bet otrs – pie </w:t>
      </w:r>
      <w:r w:rsidR="00E06806" w:rsidRPr="00AE4E0D">
        <w:rPr>
          <w:sz w:val="24"/>
          <w:szCs w:val="24"/>
        </w:rPr>
        <w:t>Piegādātāja</w:t>
      </w:r>
      <w:r w:rsidRPr="00AE4E0D">
        <w:rPr>
          <w:sz w:val="24"/>
          <w:szCs w:val="24"/>
        </w:rPr>
        <w:t>.</w:t>
      </w:r>
    </w:p>
    <w:tbl>
      <w:tblPr>
        <w:tblpPr w:leftFromText="180" w:rightFromText="180" w:vertAnchor="text" w:horzAnchor="margin" w:tblpX="576" w:tblpY="369"/>
        <w:tblOverlap w:val="never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2"/>
        <w:gridCol w:w="5153"/>
      </w:tblGrid>
      <w:tr w:rsidR="00426183" w:rsidRPr="006D62BA" w:rsidTr="00525D81">
        <w:trPr>
          <w:trHeight w:val="80"/>
        </w:trPr>
        <w:tc>
          <w:tcPr>
            <w:tcW w:w="2404" w:type="pct"/>
            <w:tcBorders>
              <w:top w:val="nil"/>
              <w:left w:val="nil"/>
              <w:bottom w:val="nil"/>
              <w:right w:val="nil"/>
            </w:tcBorders>
          </w:tcPr>
          <w:p w:rsidR="00426183" w:rsidRPr="006D62BA" w:rsidRDefault="00426183" w:rsidP="00426183">
            <w:pPr>
              <w:spacing w:after="0" w:line="240" w:lineRule="auto"/>
              <w:rPr>
                <w:rFonts w:ascii="Times New Roman" w:eastAsia="Cambria" w:hAnsi="Times New Roman"/>
                <w:b/>
                <w:kern w:val="56"/>
                <w:sz w:val="24"/>
                <w:szCs w:val="24"/>
                <w:lang w:eastAsia="en-US"/>
              </w:rPr>
            </w:pPr>
            <w:r w:rsidRPr="006D62BA">
              <w:rPr>
                <w:rFonts w:ascii="Times New Roman" w:eastAsia="Cambria" w:hAnsi="Times New Roman"/>
                <w:b/>
                <w:kern w:val="56"/>
                <w:sz w:val="24"/>
                <w:szCs w:val="24"/>
                <w:lang w:eastAsia="en-US"/>
              </w:rPr>
              <w:t>Pasūtītājs:</w:t>
            </w:r>
          </w:p>
          <w:p w:rsidR="00426183" w:rsidRPr="006D62BA" w:rsidRDefault="00426183" w:rsidP="00426183">
            <w:pPr>
              <w:spacing w:after="0" w:line="240" w:lineRule="auto"/>
              <w:rPr>
                <w:rFonts w:ascii="Times New Roman" w:eastAsia="Cambria" w:hAnsi="Times New Roman"/>
                <w:b/>
                <w:kern w:val="56"/>
                <w:sz w:val="24"/>
                <w:szCs w:val="24"/>
                <w:lang w:eastAsia="en-US"/>
              </w:rPr>
            </w:pPr>
            <w:r w:rsidRPr="006D62BA">
              <w:rPr>
                <w:rFonts w:ascii="Times New Roman" w:eastAsia="Cambria" w:hAnsi="Times New Roman"/>
                <w:b/>
                <w:kern w:val="56"/>
                <w:sz w:val="24"/>
                <w:szCs w:val="24"/>
                <w:lang w:eastAsia="en-US"/>
              </w:rPr>
              <w:t>Rīgas Tehniskā universitāte</w:t>
            </w:r>
          </w:p>
          <w:p w:rsidR="00426183" w:rsidRPr="006D62BA" w:rsidRDefault="00426183" w:rsidP="00426183">
            <w:pPr>
              <w:spacing w:after="0" w:line="240" w:lineRule="auto"/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</w:pPr>
            <w:r w:rsidRPr="006D62BA"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  <w:t>Kaļķu iela 1, Rīga, LV – 1658</w:t>
            </w:r>
          </w:p>
          <w:p w:rsidR="00426183" w:rsidRPr="006D62BA" w:rsidRDefault="00426183" w:rsidP="00426183">
            <w:pPr>
              <w:spacing w:after="0" w:line="240" w:lineRule="auto"/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</w:pPr>
            <w:r w:rsidRPr="006D62BA"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  <w:t>Izglītības iestādes reģ. Nr. 3341000709</w:t>
            </w:r>
          </w:p>
          <w:p w:rsidR="00426183" w:rsidRPr="006D62BA" w:rsidRDefault="00426183" w:rsidP="00426183">
            <w:pPr>
              <w:spacing w:after="0" w:line="240" w:lineRule="auto"/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</w:pPr>
            <w:r w:rsidRPr="006D62BA"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  <w:t>PVN Nr. LV90000068977</w:t>
            </w:r>
          </w:p>
          <w:p w:rsidR="00426183" w:rsidRPr="006D62BA" w:rsidRDefault="00426183" w:rsidP="00426183">
            <w:pPr>
              <w:spacing w:after="0" w:line="240" w:lineRule="auto"/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</w:pPr>
          </w:p>
          <w:p w:rsidR="00426183" w:rsidRPr="006D62BA" w:rsidRDefault="00426183" w:rsidP="00426183">
            <w:pPr>
              <w:spacing w:after="0" w:line="240" w:lineRule="auto"/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</w:pPr>
            <w:r w:rsidRPr="006D62BA"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  <w:t>Finanšu pror</w:t>
            </w:r>
            <w:r w:rsidR="00AE4E0D"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  <w:t>ektors</w:t>
            </w:r>
          </w:p>
          <w:p w:rsidR="00426183" w:rsidRPr="006D62BA" w:rsidRDefault="00426183" w:rsidP="00426183">
            <w:pPr>
              <w:spacing w:after="0" w:line="240" w:lineRule="auto"/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</w:pPr>
          </w:p>
          <w:p w:rsidR="00426183" w:rsidRPr="006D62BA" w:rsidRDefault="00426183" w:rsidP="00426183">
            <w:pPr>
              <w:spacing w:after="0" w:line="240" w:lineRule="auto"/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</w:pPr>
            <w:r w:rsidRPr="006D62BA"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  <w:t>____________________/I. Eriņš/</w:t>
            </w:r>
          </w:p>
          <w:p w:rsidR="00426183" w:rsidRPr="006D62BA" w:rsidRDefault="00426183" w:rsidP="00426183">
            <w:pPr>
              <w:spacing w:after="0" w:line="240" w:lineRule="auto"/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</w:pPr>
          </w:p>
          <w:p w:rsidR="00426183" w:rsidRPr="006D62BA" w:rsidRDefault="00AE4E0D" w:rsidP="00426183">
            <w:pPr>
              <w:spacing w:after="0" w:line="240" w:lineRule="auto"/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  <w:t>Pārstāvis</w:t>
            </w:r>
          </w:p>
          <w:p w:rsidR="00426183" w:rsidRPr="006D62BA" w:rsidRDefault="00426183" w:rsidP="00426183">
            <w:pPr>
              <w:spacing w:after="0" w:line="240" w:lineRule="auto"/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</w:pPr>
          </w:p>
          <w:p w:rsidR="00426183" w:rsidRPr="006D62BA" w:rsidRDefault="00426183" w:rsidP="00AE4E0D">
            <w:pPr>
              <w:spacing w:after="0" w:line="240" w:lineRule="auto"/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</w:pPr>
            <w:r w:rsidRPr="006D62BA"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  <w:t>___________________/</w:t>
            </w:r>
            <w:r w:rsidR="00AE4E0D"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  <w:t>M. Roze</w:t>
            </w:r>
            <w:r w:rsidRPr="006D62BA"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  <w:t>/</w:t>
            </w:r>
          </w:p>
        </w:tc>
        <w:tc>
          <w:tcPr>
            <w:tcW w:w="2596" w:type="pct"/>
            <w:tcBorders>
              <w:top w:val="nil"/>
              <w:left w:val="nil"/>
              <w:bottom w:val="nil"/>
              <w:right w:val="nil"/>
            </w:tcBorders>
          </w:tcPr>
          <w:p w:rsidR="00426183" w:rsidRPr="006D62BA" w:rsidRDefault="00426183" w:rsidP="00426183">
            <w:pPr>
              <w:spacing w:after="0" w:line="240" w:lineRule="auto"/>
              <w:rPr>
                <w:rFonts w:ascii="Times New Roman" w:eastAsia="Cambria" w:hAnsi="Times New Roman"/>
                <w:b/>
                <w:kern w:val="56"/>
                <w:sz w:val="24"/>
                <w:szCs w:val="24"/>
                <w:lang w:eastAsia="en-US"/>
              </w:rPr>
            </w:pPr>
            <w:r w:rsidRPr="006D62BA">
              <w:rPr>
                <w:rFonts w:ascii="Times New Roman" w:eastAsia="Cambria" w:hAnsi="Times New Roman"/>
                <w:b/>
                <w:kern w:val="56"/>
                <w:sz w:val="24"/>
                <w:szCs w:val="24"/>
                <w:lang w:eastAsia="en-US"/>
              </w:rPr>
              <w:t>Piegādātājs:</w:t>
            </w:r>
          </w:p>
          <w:p w:rsidR="00426183" w:rsidRPr="006D62BA" w:rsidRDefault="00A5488C" w:rsidP="00426183">
            <w:pPr>
              <w:spacing w:after="0" w:line="240" w:lineRule="auto"/>
              <w:rPr>
                <w:rFonts w:ascii="Times New Roman" w:eastAsia="Cambria" w:hAnsi="Times New Roman"/>
                <w:b/>
                <w:kern w:val="56"/>
                <w:sz w:val="24"/>
                <w:szCs w:val="24"/>
                <w:lang w:eastAsia="en-US"/>
              </w:rPr>
            </w:pPr>
            <w:r w:rsidRPr="006D62BA">
              <w:rPr>
                <w:rFonts w:ascii="Times New Roman" w:eastAsia="Cambria" w:hAnsi="Times New Roman"/>
                <w:b/>
                <w:kern w:val="56"/>
                <w:sz w:val="24"/>
                <w:szCs w:val="24"/>
                <w:lang w:eastAsia="en-US"/>
              </w:rPr>
              <w:t xml:space="preserve">Sabiedrība ar ierobežotu atbildību </w:t>
            </w:r>
            <w:r w:rsidR="00426183" w:rsidRPr="006D62BA">
              <w:rPr>
                <w:rFonts w:ascii="Times New Roman" w:eastAsia="Cambria" w:hAnsi="Times New Roman"/>
                <w:b/>
                <w:kern w:val="56"/>
                <w:sz w:val="24"/>
                <w:szCs w:val="24"/>
                <w:lang w:eastAsia="en-US"/>
              </w:rPr>
              <w:t>“Labochema Latvija”</w:t>
            </w:r>
          </w:p>
          <w:p w:rsidR="00426183" w:rsidRPr="006D62BA" w:rsidRDefault="00426183" w:rsidP="00426183">
            <w:pPr>
              <w:spacing w:after="0" w:line="240" w:lineRule="auto"/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</w:pPr>
            <w:r w:rsidRPr="006D62BA"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  <w:t xml:space="preserve">Dzērbenes </w:t>
            </w:r>
            <w:r w:rsidR="008E15A2"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  <w:t xml:space="preserve">iela </w:t>
            </w:r>
            <w:r w:rsidRPr="006D62BA"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  <w:t>27</w:t>
            </w:r>
            <w:r w:rsidR="008E15A2"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  <w:t xml:space="preserve">, </w:t>
            </w:r>
            <w:r w:rsidRPr="006D62BA"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  <w:t>Rīga, LV-1006</w:t>
            </w:r>
          </w:p>
          <w:p w:rsidR="00426183" w:rsidRPr="006D62BA" w:rsidRDefault="00426183" w:rsidP="00426183">
            <w:pPr>
              <w:spacing w:after="0" w:line="240" w:lineRule="auto"/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</w:pPr>
            <w:r w:rsidRPr="006D62BA"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  <w:t>Reģ. Nr. 40003925979</w:t>
            </w:r>
          </w:p>
          <w:p w:rsidR="00426183" w:rsidRDefault="00426183" w:rsidP="00426183">
            <w:pPr>
              <w:spacing w:after="0" w:line="240" w:lineRule="auto"/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</w:pPr>
            <w:r w:rsidRPr="006D62BA"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  <w:t>PVN Nr. LV40003925979</w:t>
            </w:r>
          </w:p>
          <w:p w:rsidR="00AE4E0D" w:rsidRPr="006D62BA" w:rsidRDefault="00AE4E0D" w:rsidP="00426183">
            <w:pPr>
              <w:spacing w:after="0" w:line="240" w:lineRule="auto"/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</w:pPr>
          </w:p>
          <w:p w:rsidR="00426183" w:rsidRPr="006D62BA" w:rsidRDefault="00AE4E0D" w:rsidP="00426183">
            <w:pPr>
              <w:spacing w:after="0" w:line="240" w:lineRule="auto"/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</w:pPr>
            <w:r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  <w:t>V</w:t>
            </w:r>
            <w:r w:rsidRPr="006D62BA"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  <w:t>aldes priekšsēdētājs</w:t>
            </w:r>
          </w:p>
          <w:p w:rsidR="00426183" w:rsidRDefault="00426183" w:rsidP="00426183">
            <w:pPr>
              <w:spacing w:after="0" w:line="240" w:lineRule="auto"/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</w:pPr>
          </w:p>
          <w:p w:rsidR="00AE4E0D" w:rsidRPr="006D62BA" w:rsidRDefault="00AE4E0D" w:rsidP="00426183">
            <w:pPr>
              <w:spacing w:after="0" w:line="240" w:lineRule="auto"/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</w:pPr>
          </w:p>
          <w:p w:rsidR="00426183" w:rsidRPr="006D62BA" w:rsidRDefault="00426183" w:rsidP="00426183">
            <w:pPr>
              <w:spacing w:after="0" w:line="240" w:lineRule="auto"/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</w:pPr>
            <w:r w:rsidRPr="006D62BA"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  <w:t>___________________________V.Alksneris</w:t>
            </w:r>
          </w:p>
          <w:p w:rsidR="00426183" w:rsidRPr="006D62BA" w:rsidRDefault="00426183" w:rsidP="00426183">
            <w:pPr>
              <w:spacing w:after="0" w:line="240" w:lineRule="auto"/>
              <w:rPr>
                <w:rFonts w:ascii="Times New Roman" w:eastAsia="Cambria" w:hAnsi="Times New Roman"/>
                <w:kern w:val="56"/>
                <w:sz w:val="24"/>
                <w:szCs w:val="24"/>
                <w:lang w:eastAsia="en-US"/>
              </w:rPr>
            </w:pPr>
          </w:p>
        </w:tc>
      </w:tr>
    </w:tbl>
    <w:p w:rsidR="00426183" w:rsidRPr="006D62BA" w:rsidRDefault="00426183" w:rsidP="00426183">
      <w:pPr>
        <w:pStyle w:val="ListParagraph"/>
        <w:jc w:val="both"/>
        <w:rPr>
          <w:sz w:val="24"/>
          <w:szCs w:val="24"/>
        </w:rPr>
      </w:pPr>
    </w:p>
    <w:p w:rsidR="00161623" w:rsidRPr="006D62BA" w:rsidRDefault="00161623" w:rsidP="00AD2273">
      <w:pPr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</w:p>
    <w:sectPr w:rsidR="00161623" w:rsidRPr="006D62BA" w:rsidSect="00B259A1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56" w:rsidRDefault="00385D56" w:rsidP="00DF7725">
      <w:pPr>
        <w:spacing w:after="0" w:line="240" w:lineRule="auto"/>
      </w:pPr>
      <w:r>
        <w:separator/>
      </w:r>
    </w:p>
  </w:endnote>
  <w:endnote w:type="continuationSeparator" w:id="0">
    <w:p w:rsidR="00385D56" w:rsidRDefault="00385D56" w:rsidP="00DF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1380040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7725" w:rsidRPr="00DF7725" w:rsidRDefault="00DF7725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DF7725">
          <w:rPr>
            <w:rFonts w:ascii="Times New Roman" w:hAnsi="Times New Roman"/>
            <w:sz w:val="24"/>
            <w:szCs w:val="24"/>
          </w:rPr>
          <w:fldChar w:fldCharType="begin"/>
        </w:r>
        <w:r w:rsidRPr="00DF772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F7725">
          <w:rPr>
            <w:rFonts w:ascii="Times New Roman" w:hAnsi="Times New Roman"/>
            <w:sz w:val="24"/>
            <w:szCs w:val="24"/>
          </w:rPr>
          <w:fldChar w:fldCharType="separate"/>
        </w:r>
        <w:r w:rsidR="00B259A1">
          <w:rPr>
            <w:rFonts w:ascii="Times New Roman" w:hAnsi="Times New Roman"/>
            <w:noProof/>
            <w:sz w:val="24"/>
            <w:szCs w:val="24"/>
          </w:rPr>
          <w:t>2</w:t>
        </w:r>
        <w:r w:rsidRPr="00DF772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DF7725" w:rsidRDefault="00DF77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56" w:rsidRDefault="00385D56" w:rsidP="00DF7725">
      <w:pPr>
        <w:spacing w:after="0" w:line="240" w:lineRule="auto"/>
      </w:pPr>
      <w:r>
        <w:separator/>
      </w:r>
    </w:p>
  </w:footnote>
  <w:footnote w:type="continuationSeparator" w:id="0">
    <w:p w:rsidR="00385D56" w:rsidRDefault="00385D56" w:rsidP="00DF7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82513"/>
    <w:multiLevelType w:val="hybridMultilevel"/>
    <w:tmpl w:val="EED4F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4DED"/>
    <w:multiLevelType w:val="hybridMultilevel"/>
    <w:tmpl w:val="C956A22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E7C3E"/>
    <w:multiLevelType w:val="hybridMultilevel"/>
    <w:tmpl w:val="C914AF2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D7516"/>
    <w:multiLevelType w:val="multilevel"/>
    <w:tmpl w:val="DB9C9EE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 Bold" w:hAnsi="Times New Roman Bold" w:hint="default"/>
        <w:b/>
        <w:i w:val="0"/>
        <w:sz w:val="24"/>
      </w:rPr>
    </w:lvl>
    <w:lvl w:ilvl="1">
      <w:start w:val="3"/>
      <w:numFmt w:val="decimal"/>
      <w:lvlText w:val="%1.%2."/>
      <w:lvlJc w:val="left"/>
      <w:pPr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357" w:hanging="2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4" w15:restartNumberingAfterBreak="0">
    <w:nsid w:val="3CD44164"/>
    <w:multiLevelType w:val="hybridMultilevel"/>
    <w:tmpl w:val="611834A2"/>
    <w:lvl w:ilvl="0" w:tplc="72128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63A32"/>
    <w:multiLevelType w:val="hybridMultilevel"/>
    <w:tmpl w:val="D0A86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12058"/>
    <w:multiLevelType w:val="hybridMultilevel"/>
    <w:tmpl w:val="770C6D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14E2F"/>
    <w:multiLevelType w:val="hybridMultilevel"/>
    <w:tmpl w:val="3070BC2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F49D6"/>
    <w:multiLevelType w:val="hybridMultilevel"/>
    <w:tmpl w:val="B1DE3B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54702"/>
    <w:multiLevelType w:val="hybridMultilevel"/>
    <w:tmpl w:val="19F88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8306D"/>
    <w:multiLevelType w:val="multilevel"/>
    <w:tmpl w:val="20C45008"/>
    <w:lvl w:ilvl="0">
      <w:start w:val="1"/>
      <w:numFmt w:val="decimal"/>
      <w:pStyle w:val="Heading1"/>
      <w:lvlText w:val="%1"/>
      <w:lvlJc w:val="left"/>
      <w:pPr>
        <w:tabs>
          <w:tab w:val="num" w:pos="3312"/>
        </w:tabs>
        <w:ind w:left="3312" w:hanging="432"/>
      </w:pPr>
      <w:rPr>
        <w:rFonts w:cs="SimSu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SimSu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SimSu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SimSu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SimSu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SimSu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SimSu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imSu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SimSun"/>
      </w:rPr>
    </w:lvl>
  </w:abstractNum>
  <w:abstractNum w:abstractNumId="11" w15:restartNumberingAfterBreak="0">
    <w:nsid w:val="6D116F51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9A5425"/>
    <w:multiLevelType w:val="hybridMultilevel"/>
    <w:tmpl w:val="EA2C22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C1667"/>
    <w:multiLevelType w:val="hybridMultilevel"/>
    <w:tmpl w:val="34A05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10"/>
    <w:lvlOverride w:ilvl="0">
      <w:startOverride w:val="8"/>
    </w:lvlOverride>
  </w:num>
  <w:num w:numId="12">
    <w:abstractNumId w:val="2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10"/>
    <w:rsid w:val="00006336"/>
    <w:rsid w:val="000335C4"/>
    <w:rsid w:val="00044AE6"/>
    <w:rsid w:val="000537A3"/>
    <w:rsid w:val="00076F89"/>
    <w:rsid w:val="000846D7"/>
    <w:rsid w:val="00161623"/>
    <w:rsid w:val="001625B3"/>
    <w:rsid w:val="001E06A1"/>
    <w:rsid w:val="001F6EE2"/>
    <w:rsid w:val="002218A9"/>
    <w:rsid w:val="002427D6"/>
    <w:rsid w:val="00243742"/>
    <w:rsid w:val="0025311E"/>
    <w:rsid w:val="00275A39"/>
    <w:rsid w:val="00286751"/>
    <w:rsid w:val="002B392B"/>
    <w:rsid w:val="002D5D4A"/>
    <w:rsid w:val="002D6C93"/>
    <w:rsid w:val="00342ADB"/>
    <w:rsid w:val="00351265"/>
    <w:rsid w:val="003533F7"/>
    <w:rsid w:val="00371353"/>
    <w:rsid w:val="00385D56"/>
    <w:rsid w:val="00394302"/>
    <w:rsid w:val="00395B35"/>
    <w:rsid w:val="003A4541"/>
    <w:rsid w:val="003B4930"/>
    <w:rsid w:val="003C64BB"/>
    <w:rsid w:val="003C7BDF"/>
    <w:rsid w:val="003F2C56"/>
    <w:rsid w:val="00426183"/>
    <w:rsid w:val="00440599"/>
    <w:rsid w:val="00444F1D"/>
    <w:rsid w:val="00452A46"/>
    <w:rsid w:val="00490703"/>
    <w:rsid w:val="00490FED"/>
    <w:rsid w:val="004D0ABB"/>
    <w:rsid w:val="00526F15"/>
    <w:rsid w:val="00543560"/>
    <w:rsid w:val="0055215D"/>
    <w:rsid w:val="005B4412"/>
    <w:rsid w:val="005C7A42"/>
    <w:rsid w:val="005E2095"/>
    <w:rsid w:val="005E452A"/>
    <w:rsid w:val="00613589"/>
    <w:rsid w:val="00615F66"/>
    <w:rsid w:val="00617629"/>
    <w:rsid w:val="0065015D"/>
    <w:rsid w:val="006854AC"/>
    <w:rsid w:val="006D62BA"/>
    <w:rsid w:val="006D71B7"/>
    <w:rsid w:val="00711007"/>
    <w:rsid w:val="007303AB"/>
    <w:rsid w:val="007309B3"/>
    <w:rsid w:val="007936CA"/>
    <w:rsid w:val="007A4012"/>
    <w:rsid w:val="007D3250"/>
    <w:rsid w:val="007E3CAB"/>
    <w:rsid w:val="007F7EC3"/>
    <w:rsid w:val="00845F41"/>
    <w:rsid w:val="00886F45"/>
    <w:rsid w:val="008E15A2"/>
    <w:rsid w:val="008E67A6"/>
    <w:rsid w:val="00973AD9"/>
    <w:rsid w:val="009A5ECA"/>
    <w:rsid w:val="009F241B"/>
    <w:rsid w:val="00A104C7"/>
    <w:rsid w:val="00A513CE"/>
    <w:rsid w:val="00A5488C"/>
    <w:rsid w:val="00A61CF6"/>
    <w:rsid w:val="00A82515"/>
    <w:rsid w:val="00A90A6D"/>
    <w:rsid w:val="00AB24D2"/>
    <w:rsid w:val="00AC0310"/>
    <w:rsid w:val="00AC36F1"/>
    <w:rsid w:val="00AD2273"/>
    <w:rsid w:val="00AD542F"/>
    <w:rsid w:val="00AE4E0D"/>
    <w:rsid w:val="00AF00A3"/>
    <w:rsid w:val="00AF6FB7"/>
    <w:rsid w:val="00B15200"/>
    <w:rsid w:val="00B17609"/>
    <w:rsid w:val="00B259A1"/>
    <w:rsid w:val="00B55767"/>
    <w:rsid w:val="00B60F08"/>
    <w:rsid w:val="00B91A6D"/>
    <w:rsid w:val="00BD1AD5"/>
    <w:rsid w:val="00BD5D23"/>
    <w:rsid w:val="00BE53F1"/>
    <w:rsid w:val="00BF558D"/>
    <w:rsid w:val="00CD482D"/>
    <w:rsid w:val="00CD4942"/>
    <w:rsid w:val="00D04AF8"/>
    <w:rsid w:val="00D106DF"/>
    <w:rsid w:val="00D23EA7"/>
    <w:rsid w:val="00D440F1"/>
    <w:rsid w:val="00D50CDF"/>
    <w:rsid w:val="00D803B0"/>
    <w:rsid w:val="00D868B1"/>
    <w:rsid w:val="00DA4236"/>
    <w:rsid w:val="00DB74F4"/>
    <w:rsid w:val="00DD6C12"/>
    <w:rsid w:val="00DE301E"/>
    <w:rsid w:val="00DE4C03"/>
    <w:rsid w:val="00DF0D18"/>
    <w:rsid w:val="00DF7725"/>
    <w:rsid w:val="00E06806"/>
    <w:rsid w:val="00E90090"/>
    <w:rsid w:val="00EA1EA0"/>
    <w:rsid w:val="00EB74E8"/>
    <w:rsid w:val="00F40A15"/>
    <w:rsid w:val="00F44981"/>
    <w:rsid w:val="00F55E9C"/>
    <w:rsid w:val="00F730F1"/>
    <w:rsid w:val="00F822FD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D8AB9B-F600-45A6-824C-8A947CF7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310"/>
    <w:rPr>
      <w:rFonts w:ascii="Calibri" w:eastAsia="Times New Roman" w:hAnsi="Calibri" w:cs="Times New Roman"/>
      <w:lang w:eastAsia="lv-LV"/>
    </w:rPr>
  </w:style>
  <w:style w:type="paragraph" w:styleId="Heading1">
    <w:name w:val="heading 1"/>
    <w:aliases w:val="Section Heading,heading1,Antraste 1,h1"/>
    <w:basedOn w:val="Normal"/>
    <w:next w:val="Normal"/>
    <w:link w:val="Heading1Char1"/>
    <w:uiPriority w:val="99"/>
    <w:qFormat/>
    <w:rsid w:val="00526F15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4"/>
      <w:lang w:val="x-none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26F15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sz w:val="32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6F15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b/>
      <w:bCs/>
      <w:sz w:val="40"/>
      <w:szCs w:val="24"/>
      <w:lang w:val="x-none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26F15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b/>
      <w:bCs/>
      <w:sz w:val="36"/>
      <w:szCs w:val="24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26F15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hAnsi="Times New Roman"/>
      <w:b/>
      <w:i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26F15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hAnsi="Times New Roman"/>
      <w:b/>
      <w:bCs/>
      <w:sz w:val="3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26F15"/>
    <w:pPr>
      <w:keepNext/>
      <w:numPr>
        <w:ilvl w:val="7"/>
        <w:numId w:val="1"/>
      </w:numPr>
      <w:spacing w:before="120" w:after="0" w:line="240" w:lineRule="auto"/>
      <w:jc w:val="both"/>
      <w:outlineLvl w:val="7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6F15"/>
    <w:pPr>
      <w:keepNext/>
      <w:numPr>
        <w:ilvl w:val="8"/>
        <w:numId w:val="1"/>
      </w:numPr>
      <w:spacing w:after="0" w:line="240" w:lineRule="auto"/>
      <w:outlineLvl w:val="8"/>
    </w:pPr>
    <w:rPr>
      <w:rFonts w:ascii="Times New Roman" w:hAnsi="Times New Roman"/>
      <w:b/>
      <w:bCs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AC0310"/>
    <w:pPr>
      <w:spacing w:after="0" w:line="240" w:lineRule="auto"/>
      <w:ind w:left="720"/>
    </w:pPr>
    <w:rPr>
      <w:rFonts w:ascii="Times New Roman" w:hAnsi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AC0310"/>
    <w:rPr>
      <w:b/>
      <w:bCs/>
    </w:rPr>
  </w:style>
  <w:style w:type="paragraph" w:styleId="NormalWeb">
    <w:name w:val="Normal (Web)"/>
    <w:basedOn w:val="Normal"/>
    <w:uiPriority w:val="99"/>
    <w:rsid w:val="00AC0310"/>
    <w:pPr>
      <w:spacing w:before="100" w:beforeAutospacing="1" w:after="100" w:afterAutospacing="1" w:line="240" w:lineRule="auto"/>
    </w:pPr>
    <w:rPr>
      <w:rFonts w:ascii="Cambria" w:eastAsia="Cambria" w:hAnsi="Cambria" w:cs="Cambria"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uiPriority w:val="9"/>
    <w:rsid w:val="00526F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9"/>
    <w:rsid w:val="00526F15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26F15"/>
    <w:rPr>
      <w:rFonts w:ascii="Times New Roman" w:eastAsia="Times New Roman" w:hAnsi="Times New Roman" w:cs="Times New Roman"/>
      <w:b/>
      <w:bCs/>
      <w:sz w:val="40"/>
      <w:szCs w:val="24"/>
      <w:lang w:val="x-none"/>
    </w:rPr>
  </w:style>
  <w:style w:type="character" w:customStyle="1" w:styleId="Heading5Char">
    <w:name w:val="Heading 5 Char"/>
    <w:basedOn w:val="DefaultParagraphFont"/>
    <w:link w:val="Heading5"/>
    <w:uiPriority w:val="99"/>
    <w:rsid w:val="00526F1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526F15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526F15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526F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526F1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1Char1">
    <w:name w:val="Heading 1 Char1"/>
    <w:aliases w:val="Section Heading Char,heading1 Char,Antraste 1 Char,h1 Char"/>
    <w:link w:val="Heading1"/>
    <w:uiPriority w:val="99"/>
    <w:locked/>
    <w:rsid w:val="00526F15"/>
    <w:rPr>
      <w:rFonts w:ascii="Times New Roman" w:eastAsia="Times New Roman" w:hAnsi="Times New Roman" w:cs="Times New Roman"/>
      <w:b/>
      <w:sz w:val="32"/>
      <w:szCs w:val="24"/>
      <w:lang w:val="x-none"/>
    </w:rPr>
  </w:style>
  <w:style w:type="paragraph" w:customStyle="1" w:styleId="Numeracija">
    <w:name w:val="Numeracija"/>
    <w:basedOn w:val="Normal"/>
    <w:uiPriority w:val="99"/>
    <w:rsid w:val="00526F15"/>
    <w:pPr>
      <w:tabs>
        <w:tab w:val="num" w:pos="3312"/>
      </w:tabs>
      <w:spacing w:after="0" w:line="240" w:lineRule="auto"/>
      <w:ind w:left="3312" w:hanging="432"/>
      <w:jc w:val="both"/>
    </w:pPr>
    <w:rPr>
      <w:rFonts w:ascii="Times New Roman" w:hAnsi="Times New Roman"/>
      <w:sz w:val="26"/>
      <w:szCs w:val="24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526F15"/>
    <w:pPr>
      <w:spacing w:after="0" w:line="240" w:lineRule="auto"/>
      <w:ind w:left="240" w:hanging="240"/>
    </w:pPr>
    <w:rPr>
      <w:rFonts w:ascii="Times New Roman" w:hAnsi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locked/>
    <w:rsid w:val="00526F15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303AB"/>
    <w:rPr>
      <w:rFonts w:ascii="Cambria" w:eastAsia="Cambria" w:hAnsi="Cambria" w:cs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7303AB"/>
    <w:pPr>
      <w:spacing w:after="120" w:line="240" w:lineRule="auto"/>
      <w:ind w:left="283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BodyTextIndentChar1">
    <w:name w:val="Body Text Indent Char1"/>
    <w:basedOn w:val="DefaultParagraphFont"/>
    <w:uiPriority w:val="99"/>
    <w:semiHidden/>
    <w:rsid w:val="007303AB"/>
    <w:rPr>
      <w:rFonts w:ascii="Calibri" w:eastAsia="Times New Roman" w:hAnsi="Calibri" w:cs="Times New Roman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4D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BE53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3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3F1"/>
    <w:rPr>
      <w:rFonts w:ascii="Calibri" w:eastAsia="Times New Roman" w:hAnsi="Calibri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3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3F1"/>
    <w:rPr>
      <w:rFonts w:ascii="Calibri" w:eastAsia="Times New Roman" w:hAnsi="Calibri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F77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725"/>
    <w:rPr>
      <w:rFonts w:ascii="Calibri" w:eastAsia="Times New Roman" w:hAnsi="Calibri" w:cs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F77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725"/>
    <w:rPr>
      <w:rFonts w:ascii="Calibri" w:eastAsia="Times New Roman" w:hAnsi="Calibri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B49C8-DF42-4095-BBDD-8881025D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1683</Words>
  <Characters>960</Characters>
  <Application>Microsoft Office Word</Application>
  <DocSecurity>4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TI00017</dc:creator>
  <cp:lastModifiedBy>Artis Celitāns</cp:lastModifiedBy>
  <cp:revision>2</cp:revision>
  <cp:lastPrinted>2015-09-14T07:51:00Z</cp:lastPrinted>
  <dcterms:created xsi:type="dcterms:W3CDTF">2018-02-23T13:04:00Z</dcterms:created>
  <dcterms:modified xsi:type="dcterms:W3CDTF">2018-02-23T13:04:00Z</dcterms:modified>
</cp:coreProperties>
</file>