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D3" w:rsidRPr="00D71FD3" w:rsidRDefault="00D71FD3" w:rsidP="00D71FD3">
      <w:pPr>
        <w:spacing w:after="0" w:line="240" w:lineRule="auto"/>
        <w:jc w:val="center"/>
        <w:rPr>
          <w:rFonts w:ascii="Times New Roman" w:eastAsia="Cambria" w:hAnsi="Times New Roman" w:cs="Times New Roman"/>
          <w:b/>
          <w:bCs/>
          <w:sz w:val="24"/>
          <w:szCs w:val="24"/>
          <w:lang w:val="en-GB"/>
        </w:rPr>
      </w:pPr>
    </w:p>
    <w:p w:rsidR="00D71FD3" w:rsidRPr="00D71FD3" w:rsidRDefault="00D71FD3" w:rsidP="00D71FD3">
      <w:pPr>
        <w:keepNext/>
        <w:spacing w:after="0" w:line="240" w:lineRule="auto"/>
        <w:ind w:left="4320" w:firstLine="720"/>
        <w:jc w:val="right"/>
        <w:outlineLvl w:val="1"/>
        <w:rPr>
          <w:rFonts w:ascii="Times New Roman" w:eastAsia="Times New Roman" w:hAnsi="Times New Roman" w:cs="Times New Roman"/>
          <w:bCs/>
          <w:sz w:val="24"/>
          <w:szCs w:val="24"/>
          <w:lang w:eastAsia="x-none" w:bidi="bo-CN"/>
        </w:rPr>
      </w:pPr>
      <w:r w:rsidRPr="00D71FD3">
        <w:rPr>
          <w:rFonts w:ascii="Times New Roman" w:eastAsia="Times New Roman" w:hAnsi="Times New Roman" w:cs="Times New Roman"/>
          <w:bCs/>
          <w:sz w:val="24"/>
          <w:szCs w:val="24"/>
          <w:lang w:eastAsia="x-none" w:bidi="bo-CN"/>
        </w:rPr>
        <w:t>APSTIPRINĀTS</w:t>
      </w:r>
    </w:p>
    <w:p w:rsidR="00D71FD3" w:rsidRPr="00D71FD3" w:rsidRDefault="00D71FD3" w:rsidP="00D71FD3">
      <w:pPr>
        <w:spacing w:after="0" w:line="240" w:lineRule="auto"/>
        <w:ind w:firstLine="720"/>
        <w:jc w:val="right"/>
        <w:rPr>
          <w:rFonts w:ascii="Times New Roman" w:eastAsia="Cambria" w:hAnsi="Times New Roman" w:cs="Times New Roman"/>
          <w:color w:val="000000"/>
          <w:kern w:val="56"/>
          <w:sz w:val="24"/>
          <w:szCs w:val="24"/>
        </w:rPr>
      </w:pPr>
      <w:r w:rsidRPr="00D71FD3">
        <w:rPr>
          <w:rFonts w:ascii="Times New Roman" w:eastAsia="Cambria" w:hAnsi="Times New Roman" w:cs="Times New Roman"/>
          <w:color w:val="000000"/>
          <w:kern w:val="56"/>
          <w:sz w:val="24"/>
          <w:szCs w:val="24"/>
        </w:rPr>
        <w:t>ar Iepirkuma komisijas</w:t>
      </w:r>
    </w:p>
    <w:p w:rsidR="00D71FD3" w:rsidRPr="00D71FD3" w:rsidRDefault="00D71FD3" w:rsidP="00D71FD3">
      <w:pPr>
        <w:spacing w:after="0" w:line="240" w:lineRule="auto"/>
        <w:ind w:firstLine="720"/>
        <w:jc w:val="right"/>
        <w:rPr>
          <w:rFonts w:ascii="Times New Roman" w:eastAsia="Cambria" w:hAnsi="Times New Roman" w:cs="Times New Roman"/>
          <w:color w:val="000000"/>
          <w:kern w:val="56"/>
          <w:sz w:val="24"/>
          <w:szCs w:val="24"/>
        </w:rPr>
      </w:pPr>
      <w:r w:rsidRPr="00D71FD3">
        <w:rPr>
          <w:rFonts w:ascii="Times New Roman" w:eastAsia="Cambria" w:hAnsi="Times New Roman" w:cs="Times New Roman"/>
          <w:color w:val="000000"/>
          <w:kern w:val="56"/>
          <w:sz w:val="24"/>
          <w:szCs w:val="24"/>
        </w:rPr>
        <w:t>2015.gada 19.februāra</w:t>
      </w:r>
    </w:p>
    <w:p w:rsidR="00D71FD3" w:rsidRPr="00D71FD3" w:rsidRDefault="00D71FD3" w:rsidP="00D71FD3">
      <w:pPr>
        <w:spacing w:after="0" w:line="240" w:lineRule="auto"/>
        <w:ind w:firstLine="720"/>
        <w:jc w:val="right"/>
        <w:rPr>
          <w:rFonts w:ascii="Times New Roman" w:eastAsia="Cambria" w:hAnsi="Times New Roman" w:cs="Times New Roman"/>
          <w:color w:val="000000"/>
          <w:kern w:val="56"/>
          <w:sz w:val="24"/>
          <w:szCs w:val="24"/>
        </w:rPr>
      </w:pPr>
      <w:r w:rsidRPr="00D71FD3">
        <w:rPr>
          <w:rFonts w:ascii="Times New Roman" w:eastAsia="Cambria" w:hAnsi="Times New Roman" w:cs="Times New Roman"/>
          <w:color w:val="000000"/>
          <w:kern w:val="56"/>
          <w:sz w:val="24"/>
          <w:szCs w:val="24"/>
        </w:rPr>
        <w:t>sēdes lēmumu</w:t>
      </w:r>
    </w:p>
    <w:p w:rsidR="00D71FD3" w:rsidRPr="00D71FD3" w:rsidRDefault="00D71FD3" w:rsidP="00D71FD3">
      <w:pPr>
        <w:spacing w:after="0" w:line="240" w:lineRule="auto"/>
        <w:ind w:firstLine="720"/>
        <w:jc w:val="right"/>
        <w:rPr>
          <w:rFonts w:ascii="Times New Roman" w:eastAsia="Cambria" w:hAnsi="Times New Roman" w:cs="Times New Roman"/>
          <w:color w:val="000000"/>
          <w:kern w:val="56"/>
          <w:sz w:val="24"/>
          <w:szCs w:val="24"/>
        </w:rPr>
      </w:pPr>
      <w:r w:rsidRPr="00D71FD3">
        <w:rPr>
          <w:rFonts w:ascii="Times New Roman" w:eastAsia="Cambria" w:hAnsi="Times New Roman" w:cs="Times New Roman"/>
          <w:color w:val="000000"/>
          <w:kern w:val="56"/>
          <w:sz w:val="24"/>
          <w:szCs w:val="24"/>
        </w:rPr>
        <w:t>Komisijas sēdes protokols Nr.1</w:t>
      </w:r>
    </w:p>
    <w:p w:rsidR="00D71FD3" w:rsidRPr="00D71FD3" w:rsidRDefault="00D71FD3" w:rsidP="00D71FD3">
      <w:pPr>
        <w:spacing w:after="0" w:line="240" w:lineRule="auto"/>
        <w:jc w:val="right"/>
        <w:rPr>
          <w:rFonts w:ascii="Times New Roman" w:eastAsia="Cambria" w:hAnsi="Times New Roman" w:cs="Times New Roman"/>
          <w:kern w:val="56"/>
          <w:sz w:val="24"/>
          <w:szCs w:val="24"/>
        </w:rPr>
      </w:pPr>
    </w:p>
    <w:p w:rsidR="00D71FD3" w:rsidRPr="00D71FD3" w:rsidRDefault="00D71FD3" w:rsidP="00D71FD3">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eastAsia="x-none" w:bidi="bo-CN"/>
        </w:rPr>
      </w:pPr>
      <w:r w:rsidRPr="00D71FD3">
        <w:rPr>
          <w:rFonts w:ascii="Times New Roman" w:eastAsia="Cambria" w:hAnsi="Times New Roman" w:cs="Times New Roman"/>
          <w:b/>
          <w:bCs/>
          <w:sz w:val="24"/>
          <w:szCs w:val="24"/>
          <w:lang w:val="x-none" w:eastAsia="x-none" w:bidi="bo-CN"/>
        </w:rPr>
        <w:t>RĪGAS TEHNISKĀS UNIVERSITĀTES</w:t>
      </w:r>
    </w:p>
    <w:p w:rsidR="00D71FD3" w:rsidRPr="00D71FD3" w:rsidRDefault="00D71FD3" w:rsidP="00D71FD3">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eastAsia="x-none" w:bidi="bo-CN"/>
        </w:rPr>
      </w:pPr>
      <w:r w:rsidRPr="00D71FD3">
        <w:rPr>
          <w:rFonts w:ascii="Times New Roman" w:eastAsia="Cambria" w:hAnsi="Times New Roman" w:cs="Times New Roman"/>
          <w:b/>
          <w:bCs/>
          <w:sz w:val="24"/>
          <w:szCs w:val="24"/>
          <w:lang w:val="x-none" w:eastAsia="x-none" w:bidi="bo-CN"/>
        </w:rPr>
        <w:t>IEPIRKUMA</w:t>
      </w:r>
    </w:p>
    <w:p w:rsidR="00D71FD3" w:rsidRPr="00D71FD3" w:rsidRDefault="00D71FD3" w:rsidP="00D71FD3">
      <w:pPr>
        <w:widowControl w:val="0"/>
        <w:autoSpaceDE w:val="0"/>
        <w:autoSpaceDN w:val="0"/>
        <w:adjustRightInd w:val="0"/>
        <w:spacing w:after="0" w:line="340" w:lineRule="atLeast"/>
        <w:jc w:val="center"/>
        <w:rPr>
          <w:rFonts w:ascii="Times New Roman" w:eastAsia="Cambria" w:hAnsi="Times New Roman" w:cs="Times New Roman"/>
          <w:b/>
          <w:bCs/>
          <w:sz w:val="24"/>
          <w:szCs w:val="24"/>
          <w:lang w:eastAsia="x-none" w:bidi="bo-CN"/>
        </w:rPr>
      </w:pPr>
      <w:r w:rsidRPr="00D71FD3">
        <w:rPr>
          <w:rFonts w:ascii="Times New Roman" w:eastAsia="Cambria" w:hAnsi="Times New Roman" w:cs="Times New Roman"/>
          <w:b/>
          <w:bCs/>
          <w:sz w:val="24"/>
          <w:szCs w:val="24"/>
          <w:lang w:eastAsia="x-none" w:bidi="bo-CN"/>
        </w:rPr>
        <w:t>RTU-2015/25</w:t>
      </w:r>
    </w:p>
    <w:p w:rsidR="00D71FD3" w:rsidRPr="00D71FD3" w:rsidRDefault="00D71FD3" w:rsidP="00D71FD3">
      <w:pPr>
        <w:spacing w:after="0" w:line="240" w:lineRule="auto"/>
        <w:jc w:val="center"/>
        <w:rPr>
          <w:rFonts w:ascii="Times New Roman" w:eastAsia="Times New Roman" w:hAnsi="Times New Roman" w:cs="Times New Roman"/>
          <w:b/>
          <w:bCs/>
          <w:sz w:val="24"/>
          <w:szCs w:val="24"/>
          <w:lang w:eastAsia="x-none"/>
        </w:rPr>
      </w:pPr>
      <w:r w:rsidRPr="00D71FD3">
        <w:rPr>
          <w:rFonts w:ascii="Times New Roman" w:eastAsia="Cambria" w:hAnsi="Times New Roman" w:cs="Times New Roman"/>
          <w:b/>
          <w:bCs/>
          <w:sz w:val="24"/>
          <w:szCs w:val="24"/>
        </w:rPr>
        <w:t xml:space="preserve"> „</w:t>
      </w:r>
      <w:r w:rsidRPr="00D71FD3">
        <w:rPr>
          <w:rFonts w:ascii="Times New Roman" w:eastAsia="Cambria" w:hAnsi="Times New Roman" w:cs="Times New Roman"/>
          <w:b/>
          <w:kern w:val="56"/>
          <w:sz w:val="28"/>
          <w:szCs w:val="28"/>
        </w:rPr>
        <w:t>Telpu uzkopšana</w:t>
      </w:r>
      <w:r w:rsidRPr="00D71FD3">
        <w:rPr>
          <w:rFonts w:ascii="Times New Roman" w:eastAsia="Times New Roman" w:hAnsi="Times New Roman" w:cs="Times New Roman"/>
          <w:b/>
          <w:sz w:val="28"/>
          <w:szCs w:val="28"/>
          <w:lang w:eastAsia="lv-LV"/>
        </w:rPr>
        <w:t xml:space="preserve"> Rīgas Tehniskās universitātes vajadzībām</w:t>
      </w:r>
      <w:r w:rsidRPr="00D71FD3">
        <w:rPr>
          <w:rFonts w:ascii="Times New Roman" w:eastAsia="Cambria" w:hAnsi="Times New Roman" w:cs="Times New Roman"/>
          <w:b/>
          <w:bCs/>
          <w:kern w:val="56"/>
          <w:sz w:val="24"/>
          <w:szCs w:val="24"/>
        </w:rPr>
        <w:t>”</w:t>
      </w:r>
      <w:r w:rsidRPr="00D71FD3">
        <w:rPr>
          <w:rFonts w:ascii="Times New Roman" w:eastAsia="Times New Roman" w:hAnsi="Times New Roman" w:cs="Times New Roman"/>
          <w:b/>
          <w:bCs/>
          <w:sz w:val="24"/>
          <w:szCs w:val="24"/>
          <w:lang w:eastAsia="x-none"/>
        </w:rPr>
        <w:t xml:space="preserve"> </w:t>
      </w:r>
    </w:p>
    <w:p w:rsidR="00D71FD3" w:rsidRPr="00D71FD3" w:rsidRDefault="00D71FD3" w:rsidP="00D71FD3">
      <w:pPr>
        <w:keepNext/>
        <w:keepLines/>
        <w:spacing w:before="480" w:after="0" w:line="240" w:lineRule="auto"/>
        <w:jc w:val="center"/>
        <w:outlineLvl w:val="0"/>
        <w:rPr>
          <w:rFonts w:ascii="Times New Roman" w:eastAsia="Times New Roman" w:hAnsi="Times New Roman" w:cs="Times New Roman"/>
          <w:b/>
          <w:bCs/>
          <w:sz w:val="24"/>
          <w:szCs w:val="24"/>
          <w:lang w:eastAsia="x-none" w:bidi="bo-CN"/>
        </w:rPr>
      </w:pPr>
      <w:smartTag w:uri="schemas-tilde-lv/tildestengine" w:element="veidnes">
        <w:smartTagPr>
          <w:attr w:name="id" w:val="-1"/>
          <w:attr w:name="baseform" w:val="nolikums"/>
          <w:attr w:name="text" w:val="NOLIKUMS&#10;"/>
        </w:smartTagPr>
        <w:r w:rsidRPr="00D71FD3">
          <w:rPr>
            <w:rFonts w:ascii="Times New Roman" w:eastAsia="Times New Roman" w:hAnsi="Times New Roman" w:cs="Times New Roman"/>
            <w:b/>
            <w:bCs/>
            <w:sz w:val="24"/>
            <w:szCs w:val="24"/>
            <w:lang w:eastAsia="x-none" w:bidi="bo-CN"/>
          </w:rPr>
          <w:t>NOLIKUMS</w:t>
        </w:r>
      </w:smartTag>
    </w:p>
    <w:p w:rsidR="00D71FD3" w:rsidRPr="00D71FD3" w:rsidRDefault="00D71FD3" w:rsidP="00D71FD3">
      <w:pPr>
        <w:spacing w:after="0" w:line="240" w:lineRule="auto"/>
        <w:rPr>
          <w:rFonts w:ascii="Times New Roman" w:eastAsia="Cambria" w:hAnsi="Times New Roman" w:cs="Times New Roman"/>
          <w:b/>
          <w:bCs/>
          <w:sz w:val="24"/>
          <w:szCs w:val="24"/>
        </w:rPr>
      </w:pPr>
    </w:p>
    <w:p w:rsidR="00D71FD3" w:rsidRPr="00D71FD3" w:rsidRDefault="00D71FD3" w:rsidP="00D71FD3">
      <w:pPr>
        <w:numPr>
          <w:ilvl w:val="0"/>
          <w:numId w:val="9"/>
        </w:numPr>
        <w:spacing w:after="0" w:line="240" w:lineRule="auto"/>
        <w:ind w:left="567" w:hanging="567"/>
        <w:rPr>
          <w:rFonts w:ascii="Times New Roman" w:eastAsia="Cambria" w:hAnsi="Times New Roman" w:cs="Times New Roman"/>
          <w:b/>
          <w:bCs/>
          <w:sz w:val="24"/>
          <w:szCs w:val="24"/>
        </w:rPr>
      </w:pPr>
      <w:r w:rsidRPr="00D71FD3">
        <w:rPr>
          <w:rFonts w:ascii="Times New Roman" w:eastAsia="Cambria" w:hAnsi="Times New Roman" w:cs="Times New Roman"/>
          <w:b/>
          <w:bCs/>
          <w:sz w:val="24"/>
          <w:szCs w:val="24"/>
        </w:rPr>
        <w:t>VISPĀRĪGĀ INFORMĀCIJA</w:t>
      </w:r>
    </w:p>
    <w:p w:rsidR="00D71FD3" w:rsidRPr="00D71FD3" w:rsidRDefault="00D71FD3" w:rsidP="00D71FD3">
      <w:pPr>
        <w:spacing w:after="0" w:line="240" w:lineRule="auto"/>
        <w:rPr>
          <w:rFonts w:ascii="Times New Roman" w:eastAsia="Cambria" w:hAnsi="Times New Roman" w:cs="Times New Roman"/>
          <w:kern w:val="56"/>
          <w:sz w:val="24"/>
          <w:szCs w:val="24"/>
        </w:rPr>
      </w:pP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bCs/>
          <w:color w:val="000000"/>
          <w:spacing w:val="-1"/>
          <w:kern w:val="56"/>
          <w:sz w:val="24"/>
          <w:szCs w:val="24"/>
        </w:rPr>
        <w:t>Iepirkums –</w:t>
      </w:r>
      <w:r w:rsidRPr="00D71FD3">
        <w:rPr>
          <w:rFonts w:ascii="Times New Roman" w:eastAsia="Cambria" w:hAnsi="Times New Roman" w:cs="Times New Roman"/>
          <w:color w:val="000000"/>
          <w:spacing w:val="-1"/>
          <w:kern w:val="56"/>
          <w:sz w:val="24"/>
          <w:szCs w:val="24"/>
        </w:rPr>
        <w:t>Publisko iepirkumu likuma 8.</w:t>
      </w:r>
      <w:r w:rsidRPr="00D71FD3">
        <w:rPr>
          <w:rFonts w:ascii="Times New Roman" w:eastAsia="Cambria" w:hAnsi="Times New Roman" w:cs="Times New Roman"/>
          <w:color w:val="000000"/>
          <w:spacing w:val="-1"/>
          <w:kern w:val="56"/>
          <w:sz w:val="24"/>
          <w:szCs w:val="24"/>
          <w:vertAlign w:val="superscript"/>
        </w:rPr>
        <w:t xml:space="preserve">2 </w:t>
      </w:r>
      <w:r w:rsidRPr="00D71FD3">
        <w:rPr>
          <w:rFonts w:ascii="Times New Roman" w:eastAsia="Cambria" w:hAnsi="Times New Roman" w:cs="Times New Roman"/>
          <w:color w:val="000000"/>
          <w:spacing w:val="-1"/>
          <w:kern w:val="56"/>
          <w:sz w:val="24"/>
          <w:szCs w:val="24"/>
        </w:rPr>
        <w:t xml:space="preserve">panta kārtībā. </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kern w:val="56"/>
          <w:sz w:val="24"/>
          <w:szCs w:val="24"/>
        </w:rPr>
        <w:t>Iepirkuma identifikācijas numurs</w:t>
      </w:r>
      <w:r w:rsidRPr="00D71FD3">
        <w:rPr>
          <w:rFonts w:ascii="Times New Roman" w:eastAsia="Cambria" w:hAnsi="Times New Roman" w:cs="Times New Roman"/>
          <w:kern w:val="56"/>
          <w:sz w:val="24"/>
          <w:szCs w:val="24"/>
        </w:rPr>
        <w:t>: RTU-2015/25</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kern w:val="56"/>
          <w:sz w:val="24"/>
          <w:szCs w:val="24"/>
        </w:rPr>
        <w:t xml:space="preserve">Pasūtītājs: </w:t>
      </w:r>
    </w:p>
    <w:p w:rsidR="00D71FD3" w:rsidRPr="00D71FD3" w:rsidRDefault="00D71FD3" w:rsidP="00D71FD3">
      <w:pPr>
        <w:spacing w:after="0" w:line="240" w:lineRule="auto"/>
        <w:ind w:left="360" w:firstLine="207"/>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 xml:space="preserve">Rīgas Tehniskā universitāte (turpmāk – RTU), </w:t>
      </w:r>
    </w:p>
    <w:p w:rsidR="00D71FD3" w:rsidRPr="00D71FD3" w:rsidRDefault="00D71FD3" w:rsidP="00D71FD3">
      <w:pPr>
        <w:spacing w:after="0" w:line="240" w:lineRule="auto"/>
        <w:ind w:left="360" w:firstLine="207"/>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 xml:space="preserve">Adrese: Kaļķu iela 1, Rīga, LV – 1658, </w:t>
      </w:r>
    </w:p>
    <w:p w:rsidR="00D71FD3" w:rsidRPr="00D71FD3" w:rsidRDefault="00D71FD3" w:rsidP="00D71FD3">
      <w:pPr>
        <w:spacing w:after="0" w:line="240" w:lineRule="auto"/>
        <w:ind w:left="360"/>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 xml:space="preserve">   Izglītības iestādes Reģ. Nr. 3341000709, PVN Reģ. Nr. LV90000068977,</w:t>
      </w:r>
    </w:p>
    <w:p w:rsidR="00D71FD3" w:rsidRPr="00D71FD3" w:rsidRDefault="00D71FD3" w:rsidP="00D71FD3">
      <w:pPr>
        <w:spacing w:after="0" w:line="240" w:lineRule="auto"/>
        <w:ind w:left="360"/>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 xml:space="preserve">   Mājaslapa: </w:t>
      </w:r>
      <w:hyperlink r:id="rId6" w:history="1">
        <w:r w:rsidRPr="00D71FD3">
          <w:rPr>
            <w:rFonts w:ascii="Times New Roman" w:eastAsia="Calibri" w:hAnsi="Times New Roman" w:cs="Times New Roman"/>
            <w:color w:val="0000FF"/>
            <w:kern w:val="56"/>
            <w:sz w:val="24"/>
            <w:szCs w:val="24"/>
            <w:u w:val="single"/>
          </w:rPr>
          <w:t>www.rtu.lv</w:t>
        </w:r>
      </w:hyperlink>
      <w:r w:rsidRPr="00D71FD3">
        <w:rPr>
          <w:rFonts w:ascii="Times New Roman" w:eastAsia="Calibri" w:hAnsi="Times New Roman" w:cs="Times New Roman"/>
          <w:kern w:val="56"/>
          <w:sz w:val="24"/>
          <w:szCs w:val="24"/>
        </w:rPr>
        <w:t xml:space="preserve">. </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color w:val="000000"/>
          <w:kern w:val="56"/>
          <w:sz w:val="24"/>
          <w:szCs w:val="24"/>
        </w:rPr>
        <w:t xml:space="preserve">Iepirkumu Pasūtītāja vajadzībām veic </w:t>
      </w:r>
      <w:r w:rsidRPr="00D71FD3">
        <w:rPr>
          <w:rFonts w:ascii="Times New Roman" w:eastAsia="Cambria" w:hAnsi="Times New Roman" w:cs="Times New Roman"/>
          <w:kern w:val="56"/>
          <w:sz w:val="24"/>
          <w:szCs w:val="24"/>
        </w:rPr>
        <w:t>Rīgas Tehniskā universitāte.</w:t>
      </w:r>
    </w:p>
    <w:p w:rsidR="00D71FD3" w:rsidRPr="00D71FD3" w:rsidRDefault="00D71FD3" w:rsidP="00D71FD3">
      <w:pPr>
        <w:numPr>
          <w:ilvl w:val="1"/>
          <w:numId w:val="9"/>
        </w:numPr>
        <w:tabs>
          <w:tab w:val="num" w:pos="540"/>
        </w:tabs>
        <w:spacing w:after="0" w:line="240" w:lineRule="auto"/>
        <w:ind w:left="540" w:hanging="540"/>
        <w:jc w:val="both"/>
        <w:rPr>
          <w:rFonts w:ascii="Times New Roman" w:eastAsia="Cambria" w:hAnsi="Times New Roman" w:cs="Times New Roman"/>
          <w:kern w:val="56"/>
          <w:sz w:val="24"/>
          <w:szCs w:val="24"/>
        </w:rPr>
      </w:pPr>
      <w:r w:rsidRPr="00D71FD3">
        <w:rPr>
          <w:rFonts w:ascii="Times New Roman" w:eastAsia="Cambria" w:hAnsi="Times New Roman" w:cs="Times New Roman"/>
          <w:b/>
          <w:kern w:val="56"/>
          <w:sz w:val="24"/>
          <w:szCs w:val="24"/>
        </w:rPr>
        <w:t xml:space="preserve">Pretendents </w:t>
      </w:r>
      <w:r w:rsidRPr="00D71FD3">
        <w:rPr>
          <w:rFonts w:ascii="Times New Roman" w:eastAsia="Cambria" w:hAnsi="Times New Roman" w:cs="Times New Roman"/>
          <w:kern w:val="56"/>
          <w:sz w:val="24"/>
          <w:szCs w:val="24"/>
        </w:rPr>
        <w:t>ir pakalpojuma sniedzējs, kurš iesniedzis piedāvājumu.</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color w:val="000000"/>
          <w:kern w:val="56"/>
          <w:sz w:val="24"/>
          <w:szCs w:val="24"/>
        </w:rPr>
      </w:pPr>
      <w:r w:rsidRPr="00D71FD3">
        <w:rPr>
          <w:rFonts w:ascii="Times New Roman" w:eastAsia="Cambria" w:hAnsi="Times New Roman" w:cs="Times New Roman"/>
          <w:b/>
          <w:color w:val="000000"/>
          <w:kern w:val="56"/>
          <w:sz w:val="24"/>
          <w:szCs w:val="24"/>
        </w:rPr>
        <w:t xml:space="preserve">Pretendents </w:t>
      </w:r>
      <w:r w:rsidRPr="00D71FD3">
        <w:rPr>
          <w:rFonts w:ascii="Times New Roman" w:eastAsia="Cambria" w:hAnsi="Times New Roman" w:cs="Times New Roman"/>
          <w:color w:val="000000"/>
          <w:kern w:val="56"/>
          <w:sz w:val="24"/>
          <w:szCs w:val="24"/>
        </w:rPr>
        <w:t>- fiziskā vai juridiskā persona, šādu personu apvienība jebkurā to kombinācijā, kas attiecīgi piedāvā tirgū sniegt pakalpojumu.</w:t>
      </w:r>
    </w:p>
    <w:p w:rsidR="00D71FD3" w:rsidRPr="00D71FD3" w:rsidRDefault="00D71FD3" w:rsidP="00D71FD3">
      <w:pPr>
        <w:numPr>
          <w:ilvl w:val="1"/>
          <w:numId w:val="9"/>
        </w:numPr>
        <w:spacing w:after="0" w:line="240" w:lineRule="auto"/>
        <w:ind w:left="540" w:hanging="540"/>
        <w:jc w:val="both"/>
        <w:rPr>
          <w:rFonts w:ascii="Times New Roman" w:eastAsia="Cambria" w:hAnsi="Times New Roman" w:cs="Times New Roman"/>
          <w:kern w:val="56"/>
          <w:sz w:val="24"/>
          <w:szCs w:val="24"/>
        </w:rPr>
      </w:pPr>
      <w:r w:rsidRPr="00D71FD3">
        <w:rPr>
          <w:rFonts w:ascii="Times New Roman" w:eastAsia="Cambria" w:hAnsi="Times New Roman" w:cs="Times New Roman"/>
          <w:b/>
          <w:bCs/>
          <w:color w:val="000000"/>
          <w:spacing w:val="-1"/>
          <w:kern w:val="56"/>
          <w:sz w:val="24"/>
          <w:szCs w:val="24"/>
        </w:rPr>
        <w:t xml:space="preserve">Komisija – </w:t>
      </w:r>
      <w:r w:rsidRPr="00D71FD3">
        <w:rPr>
          <w:rFonts w:ascii="Times New Roman" w:eastAsia="Cambria" w:hAnsi="Times New Roman" w:cs="Times New Roman"/>
          <w:color w:val="000000"/>
          <w:spacing w:val="-1"/>
          <w:kern w:val="56"/>
          <w:sz w:val="24"/>
          <w:szCs w:val="24"/>
        </w:rPr>
        <w:t xml:space="preserve">Rīgas Tehniskās universitātes iepirkuma komisija, kas pilnvarota organizēt </w:t>
      </w:r>
      <w:r w:rsidRPr="00D71FD3">
        <w:rPr>
          <w:rFonts w:ascii="Times New Roman" w:eastAsia="Cambria" w:hAnsi="Times New Roman" w:cs="Times New Roman"/>
          <w:color w:val="000000"/>
          <w:spacing w:val="-4"/>
          <w:kern w:val="56"/>
          <w:sz w:val="24"/>
          <w:szCs w:val="24"/>
        </w:rPr>
        <w:t xml:space="preserve">iepirkumu, pamatojoties uz finanšu </w:t>
      </w:r>
      <w:r w:rsidRPr="00D71FD3">
        <w:rPr>
          <w:rFonts w:ascii="Times New Roman" w:eastAsia="Cambria" w:hAnsi="Times New Roman" w:cs="Times New Roman"/>
          <w:color w:val="000000"/>
          <w:spacing w:val="-1"/>
          <w:kern w:val="56"/>
          <w:sz w:val="24"/>
          <w:szCs w:val="24"/>
        </w:rPr>
        <w:t xml:space="preserve">prorektora </w:t>
      </w:r>
      <w:r w:rsidRPr="00D71FD3">
        <w:rPr>
          <w:rFonts w:ascii="Times New Roman" w:eastAsia="Cambria" w:hAnsi="Times New Roman" w:cs="Times New Roman"/>
          <w:color w:val="000000"/>
          <w:spacing w:val="-1"/>
          <w:kern w:val="56"/>
        </w:rPr>
        <w:t>19.02.2015</w:t>
      </w:r>
      <w:r w:rsidRPr="00D71FD3">
        <w:rPr>
          <w:rFonts w:ascii="Times New Roman" w:eastAsia="Cambria" w:hAnsi="Times New Roman" w:cs="Times New Roman"/>
          <w:color w:val="000000"/>
          <w:spacing w:val="-4"/>
          <w:kern w:val="56"/>
          <w:sz w:val="24"/>
          <w:szCs w:val="24"/>
        </w:rPr>
        <w:t>. rīkojumu Nr.</w:t>
      </w:r>
      <w:r w:rsidRPr="00D71FD3">
        <w:rPr>
          <w:rFonts w:ascii="Times New Roman" w:eastAsia="Cambria" w:hAnsi="Times New Roman" w:cs="Times New Roman"/>
          <w:kern w:val="56"/>
          <w:sz w:val="24"/>
          <w:szCs w:val="24"/>
        </w:rPr>
        <w:t xml:space="preserve"> </w:t>
      </w:r>
      <w:r w:rsidRPr="00D71FD3">
        <w:rPr>
          <w:rFonts w:ascii="Times New Roman" w:eastAsia="Cambria" w:hAnsi="Times New Roman" w:cs="Times New Roman"/>
          <w:color w:val="000000"/>
          <w:kern w:val="56"/>
        </w:rPr>
        <w:t>03000-1</w:t>
      </w:r>
      <w:r w:rsidRPr="00D71FD3">
        <w:rPr>
          <w:rFonts w:ascii="Times New Roman" w:eastAsia="Cambria" w:hAnsi="Times New Roman" w:cs="Times New Roman"/>
          <w:bCs/>
          <w:kern w:val="56"/>
        </w:rPr>
        <w:t>.2/34</w:t>
      </w:r>
      <w:r w:rsidRPr="00D71FD3">
        <w:rPr>
          <w:rFonts w:ascii="Times New Roman" w:eastAsia="Cambria" w:hAnsi="Times New Roman" w:cs="Times New Roman"/>
          <w:color w:val="000000"/>
          <w:spacing w:val="-4"/>
          <w:kern w:val="56"/>
          <w:sz w:val="24"/>
          <w:szCs w:val="24"/>
        </w:rPr>
        <w:t>.</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color w:val="000000"/>
          <w:spacing w:val="-1"/>
          <w:kern w:val="56"/>
          <w:sz w:val="24"/>
          <w:szCs w:val="24"/>
        </w:rPr>
      </w:pPr>
      <w:r w:rsidRPr="00D71FD3">
        <w:rPr>
          <w:rFonts w:ascii="Times New Roman" w:eastAsia="Cambria" w:hAnsi="Times New Roman" w:cs="Times New Roman"/>
          <w:b/>
          <w:bCs/>
          <w:kern w:val="56"/>
          <w:sz w:val="24"/>
          <w:szCs w:val="24"/>
        </w:rPr>
        <w:t>Iepirkuma priekšmets:</w:t>
      </w:r>
      <w:r w:rsidRPr="00D71FD3">
        <w:rPr>
          <w:rFonts w:ascii="Times New Roman" w:eastAsia="Cambria" w:hAnsi="Times New Roman" w:cs="Times New Roman"/>
          <w:kern w:val="56"/>
          <w:sz w:val="24"/>
          <w:szCs w:val="24"/>
        </w:rPr>
        <w:t xml:space="preserve"> </w:t>
      </w:r>
      <w:r w:rsidRPr="00D71FD3">
        <w:rPr>
          <w:rFonts w:ascii="Times New Roman" w:eastAsia="Cambria" w:hAnsi="Times New Roman" w:cs="Times New Roman"/>
          <w:color w:val="000000"/>
          <w:kern w:val="56"/>
          <w:sz w:val="24"/>
          <w:szCs w:val="24"/>
        </w:rPr>
        <w:t>telpu uzkopšanas darbi, saskaņā ar tehnisko specifikāciju</w:t>
      </w:r>
      <w:r w:rsidRPr="00D71FD3">
        <w:rPr>
          <w:rFonts w:ascii="Times New Roman" w:eastAsia="Cambria" w:hAnsi="Times New Roman" w:cs="Times New Roman"/>
          <w:bCs/>
          <w:sz w:val="24"/>
          <w:szCs w:val="24"/>
        </w:rPr>
        <w:t xml:space="preserve"> </w:t>
      </w:r>
      <w:r w:rsidRPr="00D71FD3">
        <w:rPr>
          <w:rFonts w:ascii="Times New Roman" w:eastAsia="Cambria" w:hAnsi="Times New Roman" w:cs="Times New Roman"/>
          <w:color w:val="000000"/>
          <w:spacing w:val="-4"/>
          <w:kern w:val="56"/>
          <w:sz w:val="24"/>
          <w:szCs w:val="24"/>
        </w:rPr>
        <w:t xml:space="preserve">(Pielikums Nr.2),  </w:t>
      </w:r>
      <w:r w:rsidRPr="00D71FD3">
        <w:rPr>
          <w:rFonts w:ascii="Times New Roman" w:eastAsia="Cambria" w:hAnsi="Times New Roman" w:cs="Times New Roman"/>
          <w:kern w:val="56"/>
          <w:sz w:val="24"/>
          <w:szCs w:val="24"/>
        </w:rPr>
        <w:t>CPV kods: 90910000-9</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bCs/>
          <w:spacing w:val="-7"/>
          <w:kern w:val="56"/>
          <w:sz w:val="24"/>
          <w:szCs w:val="24"/>
        </w:rPr>
      </w:pPr>
      <w:r w:rsidRPr="00D71FD3">
        <w:rPr>
          <w:rFonts w:ascii="Times New Roman" w:eastAsia="Cambria" w:hAnsi="Times New Roman" w:cs="Times New Roman"/>
          <w:b/>
          <w:bCs/>
          <w:kern w:val="56"/>
          <w:sz w:val="24"/>
          <w:szCs w:val="24"/>
        </w:rPr>
        <w:t>Piedāvājuma izvēles kritērijs</w:t>
      </w:r>
      <w:r w:rsidRPr="00D71FD3">
        <w:rPr>
          <w:rFonts w:ascii="Times New Roman" w:eastAsia="Cambria" w:hAnsi="Times New Roman" w:cs="Times New Roman"/>
          <w:kern w:val="56"/>
          <w:sz w:val="24"/>
          <w:szCs w:val="24"/>
        </w:rPr>
        <w:t xml:space="preserve"> ir </w:t>
      </w:r>
      <w:r w:rsidRPr="00D71FD3">
        <w:rPr>
          <w:rFonts w:ascii="Times New Roman" w:eastAsia="Cambria" w:hAnsi="Times New Roman" w:cs="Times New Roman"/>
          <w:bCs/>
          <w:kern w:val="56"/>
          <w:sz w:val="24"/>
          <w:szCs w:val="24"/>
        </w:rPr>
        <w:t>piedāvājums ar viszemāko kopējo cenu par Tehniskajā specifikācijā noteikto darbu veikšanu (Tehniskās specifikācijas 2.1.punkts).</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bCs/>
          <w:kern w:val="56"/>
          <w:sz w:val="24"/>
          <w:szCs w:val="24"/>
        </w:rPr>
        <w:t>Pakalpojuma sniegšanas vietas</w:t>
      </w:r>
      <w:r w:rsidRPr="00D71FD3">
        <w:rPr>
          <w:rFonts w:ascii="Times New Roman" w:eastAsia="Cambria" w:hAnsi="Times New Roman" w:cs="Times New Roman"/>
          <w:bCs/>
          <w:kern w:val="56"/>
          <w:sz w:val="24"/>
          <w:szCs w:val="24"/>
        </w:rPr>
        <w:t>: Paula Valdena ielā 3, Rīgā un Paula Valdena ielā 7, Rīgā.</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kern w:val="56"/>
          <w:sz w:val="24"/>
          <w:szCs w:val="24"/>
        </w:rPr>
        <w:t>Iepirkuma līgums:</w:t>
      </w:r>
      <w:r w:rsidRPr="00D71FD3">
        <w:rPr>
          <w:rFonts w:ascii="Times New Roman" w:eastAsia="Cambria" w:hAnsi="Times New Roman" w:cs="Times New Roman"/>
          <w:b/>
          <w:color w:val="000000"/>
          <w:kern w:val="56"/>
          <w:sz w:val="24"/>
          <w:szCs w:val="24"/>
        </w:rPr>
        <w:t xml:space="preserve"> </w:t>
      </w:r>
      <w:r w:rsidRPr="00D71FD3">
        <w:rPr>
          <w:rFonts w:ascii="Times New Roman" w:eastAsia="Cambria" w:hAnsi="Times New Roman" w:cs="Times New Roman"/>
          <w:kern w:val="56"/>
          <w:sz w:val="24"/>
          <w:szCs w:val="24"/>
        </w:rPr>
        <w:t xml:space="preserve">iepirkuma rezultātā tiek noslēgts iepirkuma līgums. </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color w:val="000000"/>
          <w:kern w:val="56"/>
          <w:sz w:val="24"/>
          <w:szCs w:val="24"/>
        </w:rPr>
        <w:t>Līguma izpildes termiņš:</w:t>
      </w:r>
      <w:r w:rsidRPr="00D71FD3">
        <w:rPr>
          <w:rFonts w:ascii="Times New Roman" w:eastAsia="Cambria" w:hAnsi="Times New Roman" w:cs="Times New Roman"/>
          <w:color w:val="000000"/>
          <w:kern w:val="56"/>
          <w:sz w:val="24"/>
          <w:szCs w:val="24"/>
        </w:rPr>
        <w:t xml:space="preserve"> </w:t>
      </w:r>
      <w:r w:rsidRPr="00D71FD3">
        <w:rPr>
          <w:rFonts w:ascii="Times New Roman" w:eastAsia="Cambria" w:hAnsi="Times New Roman" w:cs="Times New Roman"/>
          <w:kern w:val="56"/>
          <w:sz w:val="24"/>
          <w:szCs w:val="24"/>
        </w:rPr>
        <w:t>31.10.2015.</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kern w:val="56"/>
          <w:sz w:val="24"/>
          <w:szCs w:val="24"/>
        </w:rPr>
        <w:t xml:space="preserve">Pakalpojuma sniegšanas termiņi: </w:t>
      </w:r>
      <w:r w:rsidRPr="00D71FD3">
        <w:rPr>
          <w:rFonts w:ascii="Times New Roman" w:eastAsia="Cambria" w:hAnsi="Times New Roman" w:cs="Times New Roman"/>
          <w:bCs/>
          <w:kern w:val="56"/>
          <w:sz w:val="24"/>
          <w:szCs w:val="24"/>
        </w:rPr>
        <w:t>noteikti nolikuma Tehniskajā specifikācijā (Pielikums Nr.2).</w:t>
      </w:r>
    </w:p>
    <w:p w:rsidR="00D71FD3" w:rsidRPr="00D71FD3" w:rsidRDefault="00D71FD3" w:rsidP="00D71FD3">
      <w:pPr>
        <w:numPr>
          <w:ilvl w:val="1"/>
          <w:numId w:val="9"/>
        </w:numPr>
        <w:spacing w:after="0" w:line="240" w:lineRule="auto"/>
        <w:ind w:left="567" w:hanging="567"/>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Norēķinu kārtība ir noteikta  Līguma projektā.</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b/>
          <w:kern w:val="56"/>
          <w:sz w:val="24"/>
          <w:szCs w:val="24"/>
        </w:rPr>
      </w:pPr>
      <w:r w:rsidRPr="00D71FD3">
        <w:rPr>
          <w:rFonts w:ascii="Times New Roman" w:eastAsia="Cambria" w:hAnsi="Times New Roman" w:cs="Times New Roman"/>
          <w:b/>
          <w:kern w:val="56"/>
          <w:sz w:val="24"/>
          <w:szCs w:val="24"/>
        </w:rPr>
        <w:t>Iepirkuma procedūras dokumentu saņemšana un citi nosacījumi:</w:t>
      </w:r>
    </w:p>
    <w:p w:rsidR="00D71FD3" w:rsidRPr="00D71FD3" w:rsidRDefault="00D71FD3" w:rsidP="00D71FD3">
      <w:pPr>
        <w:numPr>
          <w:ilvl w:val="2"/>
          <w:numId w:val="9"/>
        </w:numPr>
        <w:spacing w:after="0" w:line="240" w:lineRule="auto"/>
        <w:ind w:left="1276" w:hanging="709"/>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Ieinteresētie piegādātāji ar Iepirkuma nolikumu var iepazīties un lejupielādēt Rīgas Tehniskās universitātes mājas lapā </w:t>
      </w:r>
      <w:hyperlink r:id="rId7" w:history="1">
        <w:r w:rsidRPr="00D71FD3">
          <w:rPr>
            <w:rFonts w:ascii="Times New Roman" w:eastAsia="Cambria" w:hAnsi="Times New Roman" w:cs="Times New Roman"/>
            <w:color w:val="0000FF"/>
            <w:kern w:val="56"/>
            <w:sz w:val="24"/>
            <w:szCs w:val="24"/>
            <w:u w:val="single"/>
          </w:rPr>
          <w:t>www.rtu.lv</w:t>
        </w:r>
      </w:hyperlink>
      <w:r w:rsidRPr="00D71FD3">
        <w:rPr>
          <w:rFonts w:ascii="Times New Roman" w:eastAsia="Cambria" w:hAnsi="Times New Roman" w:cs="Times New Roman"/>
          <w:kern w:val="56"/>
          <w:sz w:val="24"/>
          <w:szCs w:val="24"/>
        </w:rPr>
        <w:t xml:space="preserve"> sadaļā „Iepirkumi” vai Rīgas Tehniskās universitātes Iepirkumu nodaļā Kaļķu ielā 1 – 322A.kab., Rīgā, darba dienās, līdz </w:t>
      </w:r>
      <w:r w:rsidRPr="00D71FD3">
        <w:rPr>
          <w:rFonts w:ascii="Times New Roman" w:eastAsia="Cambria" w:hAnsi="Times New Roman" w:cs="Times New Roman"/>
          <w:b/>
          <w:kern w:val="56"/>
          <w:sz w:val="24"/>
          <w:szCs w:val="24"/>
        </w:rPr>
        <w:t>2015.gada 2.martam</w:t>
      </w:r>
      <w:r w:rsidRPr="00D71FD3">
        <w:rPr>
          <w:rFonts w:ascii="Times New Roman" w:eastAsia="Cambria" w:hAnsi="Times New Roman" w:cs="Times New Roman"/>
          <w:kern w:val="56"/>
          <w:sz w:val="24"/>
          <w:szCs w:val="24"/>
        </w:rPr>
        <w:t>, plkst.10</w:t>
      </w:r>
      <w:r w:rsidRPr="00D71FD3">
        <w:rPr>
          <w:rFonts w:ascii="Times New Roman" w:eastAsia="Cambria" w:hAnsi="Times New Roman" w:cs="Times New Roman"/>
          <w:kern w:val="56"/>
          <w:sz w:val="24"/>
          <w:szCs w:val="24"/>
          <w:u w:val="single"/>
          <w:vertAlign w:val="superscript"/>
        </w:rPr>
        <w:t>00</w:t>
      </w:r>
      <w:r w:rsidRPr="00D71FD3">
        <w:rPr>
          <w:rFonts w:ascii="Times New Roman" w:eastAsia="Cambria" w:hAnsi="Times New Roman" w:cs="Times New Roman"/>
          <w:kern w:val="56"/>
          <w:sz w:val="24"/>
          <w:szCs w:val="24"/>
        </w:rPr>
        <w:t xml:space="preserve">. </w:t>
      </w:r>
    </w:p>
    <w:p w:rsidR="00D71FD3" w:rsidRPr="00D71FD3" w:rsidRDefault="00D71FD3" w:rsidP="00D71FD3">
      <w:pPr>
        <w:numPr>
          <w:ilvl w:val="2"/>
          <w:numId w:val="9"/>
        </w:numPr>
        <w:spacing w:after="0" w:line="240" w:lineRule="auto"/>
        <w:ind w:left="1276" w:hanging="709"/>
        <w:jc w:val="both"/>
        <w:rPr>
          <w:rFonts w:ascii="Times New Roman" w:eastAsia="Cambria" w:hAnsi="Times New Roman" w:cs="Times New Roman"/>
          <w:kern w:val="56"/>
          <w:sz w:val="24"/>
          <w:szCs w:val="24"/>
        </w:rPr>
      </w:pPr>
      <w:r w:rsidRPr="00D71FD3">
        <w:rPr>
          <w:rFonts w:ascii="Times New Roman" w:eastAsia="Cambria" w:hAnsi="Times New Roman" w:cs="Times New Roman"/>
          <w:bCs/>
          <w:kern w:val="2"/>
          <w:sz w:val="24"/>
          <w:szCs w:val="24"/>
        </w:rPr>
        <w:t xml:space="preserve">Pasūtītāja kontaktpersona, </w:t>
      </w:r>
      <w:r w:rsidRPr="00D71FD3">
        <w:rPr>
          <w:rFonts w:ascii="Times New Roman" w:eastAsia="Cambria" w:hAnsi="Times New Roman" w:cs="Times New Roman"/>
          <w:kern w:val="2"/>
          <w:sz w:val="24"/>
          <w:szCs w:val="24"/>
        </w:rPr>
        <w:t>kura ir tiesīga iepirkuma procedūras gaitā sniegt organizatoriska rakstura informāciju par nolikumu</w:t>
      </w:r>
      <w:r w:rsidRPr="00D71FD3">
        <w:rPr>
          <w:rFonts w:ascii="Times New Roman" w:eastAsia="Cambria" w:hAnsi="Times New Roman" w:cs="Times New Roman"/>
          <w:bCs/>
          <w:kern w:val="2"/>
          <w:sz w:val="24"/>
          <w:szCs w:val="24"/>
        </w:rPr>
        <w:t xml:space="preserve">: </w:t>
      </w:r>
      <w:r w:rsidRPr="00D71FD3">
        <w:rPr>
          <w:rFonts w:ascii="Times New Roman" w:eastAsia="Cambria" w:hAnsi="Times New Roman" w:cs="Times New Roman"/>
          <w:kern w:val="56"/>
          <w:sz w:val="24"/>
          <w:szCs w:val="24"/>
        </w:rPr>
        <w:t xml:space="preserve">Baiba Ozola-Magazniece, tālrunis: </w:t>
      </w:r>
      <w:r w:rsidRPr="00D71FD3">
        <w:rPr>
          <w:rFonts w:ascii="Times New Roman" w:eastAsia="Cambria" w:hAnsi="Times New Roman" w:cs="Times New Roman"/>
          <w:color w:val="000000"/>
          <w:kern w:val="56"/>
          <w:sz w:val="24"/>
          <w:szCs w:val="24"/>
        </w:rPr>
        <w:t>67089812</w:t>
      </w:r>
      <w:r w:rsidRPr="00D71FD3">
        <w:rPr>
          <w:rFonts w:ascii="Times New Roman" w:eastAsia="Cambria" w:hAnsi="Times New Roman" w:cs="Times New Roman"/>
          <w:kern w:val="56"/>
          <w:sz w:val="24"/>
          <w:szCs w:val="24"/>
        </w:rPr>
        <w:t xml:space="preserve">, fakss: 67089710, e-pasts: </w:t>
      </w:r>
      <w:hyperlink r:id="rId8" w:history="1">
        <w:r w:rsidRPr="00D71FD3">
          <w:rPr>
            <w:rFonts w:ascii="Times New Roman" w:eastAsia="Cambria" w:hAnsi="Times New Roman" w:cs="Times New Roman"/>
            <w:color w:val="0000FF"/>
            <w:kern w:val="56"/>
            <w:sz w:val="24"/>
            <w:szCs w:val="24"/>
            <w:u w:val="single"/>
          </w:rPr>
          <w:t>baiba.ozola-magazniece@rtu.lv</w:t>
        </w:r>
      </w:hyperlink>
      <w:r w:rsidRPr="00D71FD3">
        <w:rPr>
          <w:rFonts w:ascii="Times New Roman" w:eastAsia="Cambria" w:hAnsi="Times New Roman" w:cs="Times New Roman"/>
          <w:kern w:val="56"/>
          <w:sz w:val="24"/>
          <w:szCs w:val="24"/>
        </w:rPr>
        <w:t>.</w:t>
      </w:r>
    </w:p>
    <w:p w:rsidR="00D71FD3" w:rsidRPr="00D71FD3" w:rsidRDefault="00D71FD3" w:rsidP="00D71FD3">
      <w:pPr>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Pretendents ir tiesīgs iesniegt vienu piedāvājuma variantu. </w:t>
      </w:r>
    </w:p>
    <w:p w:rsidR="00D71FD3" w:rsidRPr="00D71FD3" w:rsidRDefault="00D71FD3" w:rsidP="00D71FD3">
      <w:pPr>
        <w:numPr>
          <w:ilvl w:val="1"/>
          <w:numId w:val="9"/>
        </w:numPr>
        <w:spacing w:before="40" w:after="4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sz w:val="24"/>
          <w:szCs w:val="24"/>
        </w:rPr>
        <w:t xml:space="preserve">Piedāvājuma iesniegšana ir Pretendenta brīvas gribas izpausme, tāpēc neatkarīgi </w:t>
      </w:r>
      <w:r w:rsidRPr="00D71FD3">
        <w:rPr>
          <w:rFonts w:ascii="Times New Roman" w:eastAsia="Cambria" w:hAnsi="Times New Roman" w:cs="Times New Roman"/>
          <w:spacing w:val="-2"/>
          <w:sz w:val="24"/>
          <w:szCs w:val="24"/>
        </w:rPr>
        <w:t xml:space="preserve">no iepirkuma rezultātiem, Pasūtītājs neuzņemas atbildību par Pretendenta </w:t>
      </w:r>
      <w:r w:rsidRPr="00D71FD3">
        <w:rPr>
          <w:rFonts w:ascii="Times New Roman" w:eastAsia="Cambria" w:hAnsi="Times New Roman" w:cs="Times New Roman"/>
          <w:sz w:val="24"/>
          <w:szCs w:val="24"/>
        </w:rPr>
        <w:t>izdevumiem, kas saistīti ar piedāvājuma sagatavošanu un iesniegšanu.</w:t>
      </w:r>
    </w:p>
    <w:p w:rsidR="00D71FD3" w:rsidRPr="00D71FD3" w:rsidRDefault="00D71FD3" w:rsidP="00D71FD3">
      <w:pPr>
        <w:widowControl w:val="0"/>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Papildus informācijas pieprasīšana un sniegšana:</w:t>
      </w:r>
    </w:p>
    <w:p w:rsidR="00D71FD3" w:rsidRPr="00D71FD3" w:rsidRDefault="00D71FD3" w:rsidP="00D71FD3">
      <w:pPr>
        <w:widowControl w:val="0"/>
        <w:numPr>
          <w:ilvl w:val="2"/>
          <w:numId w:val="9"/>
        </w:numPr>
        <w:spacing w:after="0" w:line="240" w:lineRule="auto"/>
        <w:ind w:left="1276"/>
        <w:jc w:val="both"/>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t xml:space="preserve">Ja ieinteresētais piegādātājs ir laikus pieprasījis papildu informāciju par iepirkuma </w:t>
      </w:r>
      <w:r w:rsidRPr="00D71FD3">
        <w:rPr>
          <w:rFonts w:ascii="Times New Roman" w:eastAsia="Cambria" w:hAnsi="Times New Roman" w:cs="Times New Roman"/>
          <w:kern w:val="56"/>
          <w:sz w:val="24"/>
          <w:szCs w:val="24"/>
        </w:rPr>
        <w:lastRenderedPageBreak/>
        <w:t>procedūras dokumentos iekļautajām prasībām attiecībā uz piedāvājumu sagatavošanu un iesniegšanu vai pretendentu atlasi, Pasūtītājs to sniedz iespējami īsā laikā.</w:t>
      </w:r>
    </w:p>
    <w:p w:rsidR="00D71FD3" w:rsidRPr="00D71FD3" w:rsidRDefault="00D71FD3" w:rsidP="00D71FD3">
      <w:pPr>
        <w:widowControl w:val="0"/>
        <w:numPr>
          <w:ilvl w:val="2"/>
          <w:numId w:val="9"/>
        </w:numPr>
        <w:spacing w:after="0" w:line="240" w:lineRule="auto"/>
        <w:ind w:left="1276"/>
        <w:jc w:val="both"/>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t>Ieinteresētie piegādātāji pieprasījumus par paskaidrojumiem iesniedz rakstiskā veidā pa e-pastu (</w:t>
      </w:r>
      <w:hyperlink r:id="rId9" w:history="1">
        <w:r w:rsidRPr="00D71FD3">
          <w:rPr>
            <w:rFonts w:ascii="Times New Roman" w:eastAsia="Cambria" w:hAnsi="Times New Roman" w:cs="Times New Roman"/>
            <w:color w:val="0000FF"/>
            <w:kern w:val="56"/>
            <w:sz w:val="24"/>
            <w:szCs w:val="24"/>
            <w:u w:val="single"/>
          </w:rPr>
          <w:t>baiba.ozola-magazniece@rtu.lv</w:t>
        </w:r>
      </w:hyperlink>
      <w:r w:rsidRPr="00D71FD3">
        <w:rPr>
          <w:rFonts w:ascii="Times New Roman" w:eastAsia="Cambria" w:hAnsi="Times New Roman" w:cs="Times New Roman"/>
          <w:kern w:val="56"/>
          <w:sz w:val="24"/>
          <w:szCs w:val="24"/>
        </w:rPr>
        <w:t>) vai pa faksu (67089710), vienlaikus dokumenta oriģinālu nosūtot pa pastu (Kaļķu iela 1 – 322A, Rīga, LV-1658).</w:t>
      </w:r>
    </w:p>
    <w:p w:rsidR="00D71FD3" w:rsidRPr="00D71FD3" w:rsidRDefault="00D71FD3" w:rsidP="00D71FD3">
      <w:pPr>
        <w:widowControl w:val="0"/>
        <w:numPr>
          <w:ilvl w:val="2"/>
          <w:numId w:val="9"/>
        </w:numPr>
        <w:spacing w:after="0" w:line="240" w:lineRule="auto"/>
        <w:ind w:left="1276"/>
        <w:jc w:val="both"/>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t xml:space="preserve">Pasūtītājs nodrošina brīvu un tiešu elektronisko pieeju iepirkuma procedūras dokumentiem </w:t>
      </w:r>
      <w:hyperlink r:id="rId10" w:history="1">
        <w:r w:rsidRPr="00D71FD3">
          <w:rPr>
            <w:rFonts w:ascii="Times New Roman" w:eastAsia="Cambria" w:hAnsi="Times New Roman" w:cs="Times New Roman"/>
            <w:color w:val="0000FF"/>
            <w:kern w:val="56"/>
            <w:sz w:val="24"/>
            <w:szCs w:val="24"/>
            <w:u w:val="single"/>
          </w:rPr>
          <w:t>www.rtu.lv</w:t>
        </w:r>
      </w:hyperlink>
      <w:r w:rsidRPr="00D71FD3">
        <w:rPr>
          <w:rFonts w:ascii="Times New Roman" w:eastAsia="Cambria" w:hAnsi="Times New Roman" w:cs="Times New Roman"/>
          <w:kern w:val="56"/>
          <w:sz w:val="24"/>
          <w:szCs w:val="24"/>
        </w:rPr>
        <w:t xml:space="preserve"> sadaļā „Iepirkumi”.</w:t>
      </w:r>
    </w:p>
    <w:p w:rsidR="00D71FD3" w:rsidRPr="00D71FD3" w:rsidRDefault="00D71FD3" w:rsidP="00D71FD3">
      <w:pPr>
        <w:widowControl w:val="0"/>
        <w:numPr>
          <w:ilvl w:val="2"/>
          <w:numId w:val="9"/>
        </w:numPr>
        <w:spacing w:after="0" w:line="240" w:lineRule="auto"/>
        <w:ind w:left="1276"/>
        <w:jc w:val="both"/>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t xml:space="preserve">Pasūtītājs, papildus informāciju, kā arī citu informāciju, kas ir saistīta ar šo iepirkumu, publicē Rīgas Tehniskās universitātes mājas lapā: </w:t>
      </w:r>
      <w:hyperlink r:id="rId11" w:history="1">
        <w:r w:rsidRPr="00D71FD3">
          <w:rPr>
            <w:rFonts w:ascii="Times New Roman" w:eastAsia="Cambria" w:hAnsi="Times New Roman" w:cs="Times New Roman"/>
            <w:kern w:val="56"/>
            <w:sz w:val="24"/>
            <w:szCs w:val="24"/>
          </w:rPr>
          <w:t>www.rtu.lv</w:t>
        </w:r>
      </w:hyperlink>
      <w:r w:rsidRPr="00D71FD3">
        <w:rPr>
          <w:rFonts w:ascii="Times New Roman" w:eastAsia="Cambria" w:hAnsi="Times New Roman" w:cs="Times New Roman"/>
          <w:kern w:val="56"/>
          <w:sz w:val="24"/>
          <w:szCs w:val="24"/>
        </w:rPr>
        <w:t xml:space="preserve"> sadaļā „Iepirkumi”.</w:t>
      </w:r>
    </w:p>
    <w:p w:rsidR="00D71FD3" w:rsidRPr="00D71FD3" w:rsidRDefault="00D71FD3" w:rsidP="00D71FD3">
      <w:pPr>
        <w:widowControl w:val="0"/>
        <w:numPr>
          <w:ilvl w:val="2"/>
          <w:numId w:val="9"/>
        </w:numPr>
        <w:spacing w:after="0" w:line="240" w:lineRule="auto"/>
        <w:ind w:left="1276"/>
        <w:jc w:val="both"/>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t xml:space="preserve">Ieinteresētais piegādātājs pats ir atbildīgs par sekošanu aktuālajai informācijai, kas tiks publicēta RTU mājaslapā </w:t>
      </w:r>
      <w:hyperlink r:id="rId12" w:history="1">
        <w:r w:rsidRPr="00D71FD3">
          <w:rPr>
            <w:rFonts w:ascii="Times New Roman" w:eastAsia="Cambria" w:hAnsi="Times New Roman" w:cs="Times New Roman"/>
            <w:color w:val="0000FF"/>
            <w:kern w:val="56"/>
            <w:sz w:val="24"/>
            <w:szCs w:val="24"/>
            <w:u w:val="single"/>
          </w:rPr>
          <w:t>www.rtu.lv</w:t>
        </w:r>
      </w:hyperlink>
      <w:r w:rsidRPr="00D71FD3">
        <w:rPr>
          <w:rFonts w:ascii="Times New Roman" w:eastAsia="Cambria" w:hAnsi="Times New Roman" w:cs="Times New Roman"/>
          <w:kern w:val="56"/>
          <w:sz w:val="24"/>
          <w:szCs w:val="24"/>
        </w:rPr>
        <w:t xml:space="preserve">  sakarā ar Iepirkumu. </w:t>
      </w:r>
    </w:p>
    <w:p w:rsidR="00D71FD3" w:rsidRPr="00D71FD3" w:rsidRDefault="00D71FD3" w:rsidP="00D71FD3">
      <w:pPr>
        <w:widowControl w:val="0"/>
        <w:numPr>
          <w:ilvl w:val="1"/>
          <w:numId w:val="9"/>
        </w:numPr>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Iepirkuma komisijas, pretendentu tiesības un pienākumi ir noteikti atbilstoši Publisko iepirkumu likumam.</w:t>
      </w:r>
    </w:p>
    <w:p w:rsidR="00D71FD3" w:rsidRPr="00D71FD3" w:rsidRDefault="00D71FD3" w:rsidP="00D71FD3">
      <w:pPr>
        <w:spacing w:after="0" w:line="240" w:lineRule="auto"/>
        <w:jc w:val="both"/>
        <w:rPr>
          <w:rFonts w:ascii="Times New Roman" w:eastAsia="Cambria" w:hAnsi="Times New Roman" w:cs="Times New Roman"/>
          <w:kern w:val="56"/>
          <w:sz w:val="24"/>
          <w:szCs w:val="24"/>
        </w:rPr>
      </w:pPr>
    </w:p>
    <w:p w:rsidR="00D71FD3" w:rsidRPr="00D71FD3" w:rsidRDefault="00D71FD3" w:rsidP="00D71FD3">
      <w:pPr>
        <w:widowControl w:val="0"/>
        <w:numPr>
          <w:ilvl w:val="0"/>
          <w:numId w:val="10"/>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eastAsia="x-none" w:bidi="bo-CN"/>
        </w:rPr>
      </w:pPr>
      <w:r w:rsidRPr="00D71FD3">
        <w:rPr>
          <w:rFonts w:ascii="Times New Roman" w:eastAsia="Cambria" w:hAnsi="Times New Roman" w:cs="Times New Roman"/>
          <w:b/>
          <w:smallCaps/>
          <w:sz w:val="24"/>
          <w:szCs w:val="24"/>
          <w:lang w:val="x-none" w:eastAsia="x-none" w:bidi="bo-CN"/>
        </w:rPr>
        <w:t xml:space="preserve">PIEDĀVĀJUMA IESNIEGŠANAS UN ATVĒRŠANAS VIETA, DATUMS UN KĀRTĪBA </w:t>
      </w:r>
    </w:p>
    <w:p w:rsidR="00D71FD3" w:rsidRPr="00D71FD3" w:rsidRDefault="00D71FD3" w:rsidP="00D71FD3">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eastAsia="x-none" w:bidi="bo-CN"/>
        </w:rPr>
      </w:pP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 xml:space="preserve">Piedāvājums jāiesniedz līdz </w:t>
      </w:r>
      <w:r w:rsidRPr="00D71FD3">
        <w:rPr>
          <w:rFonts w:ascii="Times New Roman" w:eastAsia="Cambria" w:hAnsi="Times New Roman" w:cs="Times New Roman"/>
          <w:b/>
          <w:sz w:val="24"/>
          <w:szCs w:val="24"/>
          <w:lang w:val="x-none" w:eastAsia="x-none" w:bidi="bo-CN"/>
        </w:rPr>
        <w:t>2014.gada</w:t>
      </w:r>
      <w:r w:rsidRPr="00D71FD3">
        <w:rPr>
          <w:rFonts w:ascii="Times New Roman" w:eastAsia="Cambria" w:hAnsi="Times New Roman" w:cs="Times New Roman"/>
          <w:b/>
          <w:sz w:val="24"/>
          <w:szCs w:val="24"/>
          <w:lang w:eastAsia="x-none" w:bidi="bo-CN"/>
        </w:rPr>
        <w:t xml:space="preserve"> 2.martam</w:t>
      </w:r>
      <w:r w:rsidRPr="00D71FD3">
        <w:rPr>
          <w:rFonts w:ascii="Times New Roman" w:eastAsia="Cambria" w:hAnsi="Times New Roman" w:cs="Times New Roman"/>
          <w:b/>
          <w:sz w:val="24"/>
          <w:szCs w:val="24"/>
          <w:lang w:val="x-none" w:eastAsia="x-none" w:bidi="bo-CN"/>
        </w:rPr>
        <w:t>, plkst.</w:t>
      </w:r>
      <w:r w:rsidRPr="00D71FD3">
        <w:rPr>
          <w:rFonts w:ascii="Times New Roman" w:eastAsia="Cambria" w:hAnsi="Times New Roman" w:cs="Times New Roman"/>
          <w:sz w:val="24"/>
          <w:szCs w:val="24"/>
          <w:lang w:val="x-none" w:eastAsia="x-none" w:bidi="bo-CN"/>
        </w:rPr>
        <w:t xml:space="preserve"> </w:t>
      </w:r>
      <w:r w:rsidRPr="00D71FD3">
        <w:rPr>
          <w:rFonts w:ascii="Times New Roman" w:eastAsia="Cambria" w:hAnsi="Times New Roman" w:cs="Times New Roman"/>
          <w:b/>
          <w:sz w:val="24"/>
          <w:szCs w:val="24"/>
          <w:lang w:val="x-none" w:eastAsia="x-none" w:bidi="bo-CN"/>
        </w:rPr>
        <w:t>10</w:t>
      </w:r>
      <w:r w:rsidRPr="00D71FD3">
        <w:rPr>
          <w:rFonts w:ascii="Times New Roman" w:eastAsia="Cambria" w:hAnsi="Times New Roman" w:cs="Times New Roman"/>
          <w:b/>
          <w:sz w:val="24"/>
          <w:szCs w:val="24"/>
          <w:u w:val="single"/>
          <w:vertAlign w:val="superscript"/>
          <w:lang w:val="x-none" w:eastAsia="x-none" w:bidi="bo-CN"/>
        </w:rPr>
        <w:t>00</w:t>
      </w:r>
      <w:r w:rsidRPr="00D71FD3">
        <w:rPr>
          <w:rFonts w:ascii="Times New Roman" w:eastAsia="Cambria" w:hAnsi="Times New Roman" w:cs="Times New Roman"/>
          <w:b/>
          <w:sz w:val="24"/>
          <w:szCs w:val="24"/>
          <w:lang w:val="x-none" w:eastAsia="x-none" w:bidi="bo-CN"/>
        </w:rPr>
        <w:t>,</w:t>
      </w:r>
      <w:r w:rsidRPr="00D71FD3">
        <w:rPr>
          <w:rFonts w:ascii="Times New Roman" w:eastAsia="Cambria" w:hAnsi="Times New Roman" w:cs="Times New Roman"/>
          <w:sz w:val="24"/>
          <w:szCs w:val="24"/>
          <w:lang w:val="x-none" w:eastAsia="x-none" w:bidi="bo-CN"/>
        </w:rPr>
        <w:t xml:space="preserve"> Rīgas Tehniskās universitātes Iepirkumu nodaļā, Kaļķu ielā 1 – 3</w:t>
      </w:r>
      <w:r w:rsidRPr="00D71FD3">
        <w:rPr>
          <w:rFonts w:ascii="Times New Roman" w:eastAsia="Cambria" w:hAnsi="Times New Roman" w:cs="Times New Roman"/>
          <w:sz w:val="24"/>
          <w:szCs w:val="24"/>
          <w:lang w:eastAsia="x-none" w:bidi="bo-CN"/>
        </w:rPr>
        <w:t>22</w:t>
      </w:r>
      <w:r w:rsidRPr="00D71FD3">
        <w:rPr>
          <w:rFonts w:ascii="Times New Roman" w:eastAsia="Cambria" w:hAnsi="Times New Roman" w:cs="Times New Roman"/>
          <w:sz w:val="24"/>
          <w:szCs w:val="24"/>
          <w:lang w:val="x-none" w:eastAsia="x-none" w:bidi="bo-CN"/>
        </w:rPr>
        <w:t>.</w:t>
      </w:r>
      <w:r w:rsidRPr="00D71FD3">
        <w:rPr>
          <w:rFonts w:ascii="Times New Roman" w:eastAsia="Cambria" w:hAnsi="Times New Roman" w:cs="Times New Roman"/>
          <w:sz w:val="24"/>
          <w:szCs w:val="24"/>
          <w:lang w:eastAsia="x-none" w:bidi="bo-CN"/>
        </w:rPr>
        <w:t xml:space="preserve">A </w:t>
      </w:r>
      <w:r w:rsidRPr="00D71FD3">
        <w:rPr>
          <w:rFonts w:ascii="Times New Roman" w:eastAsia="Cambria" w:hAnsi="Times New Roman" w:cs="Times New Roman"/>
          <w:sz w:val="24"/>
          <w:szCs w:val="24"/>
          <w:lang w:val="x-none" w:eastAsia="x-none" w:bidi="bo-CN"/>
        </w:rPr>
        <w:t>kab</w:t>
      </w:r>
      <w:r w:rsidRPr="00D71FD3">
        <w:rPr>
          <w:rFonts w:ascii="Times New Roman" w:eastAsia="Cambria" w:hAnsi="Times New Roman" w:cs="Times New Roman"/>
          <w:sz w:val="24"/>
          <w:szCs w:val="24"/>
          <w:lang w:eastAsia="x-none" w:bidi="bo-CN"/>
        </w:rPr>
        <w:t>.</w:t>
      </w:r>
      <w:r w:rsidRPr="00D71FD3">
        <w:rPr>
          <w:rFonts w:ascii="Times New Roman" w:eastAsia="Cambria" w:hAnsi="Times New Roman" w:cs="Times New Roman"/>
          <w:sz w:val="24"/>
          <w:szCs w:val="24"/>
          <w:lang w:val="x-none" w:eastAsia="x-none" w:bidi="bo-CN"/>
        </w:rPr>
        <w:t>, Rīgā, LV-1658, darba dienās laikā (no pirmdienas līdz ceturtdienai) no plkst. 8:30 - 17:00, piektdienās no 8:30 līdz 16:00. Saņemot piedāvājumu, Pasūtītāja pārstāvis to reģistrē uz aploksnes norādot piedāvājuma iesniegšanas datumu un laiku.</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 xml:space="preserve">Piedāvājums jāiesniedz personīgi vai atsūtot pa pastu. Pasta sūtījumam jābūt nogādātam 2.1.punktā noteiktajā vietā un termiņā. Pretendents pats personīgi uzņemas nesavlaicīgas piegādes risku. </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Piedāvājumu publiskā atvēršanas sēde nav paredzēta.</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Pēc piedāvājumu iesniegšanas termiņa beigām pretendents nevar savu piedāvājumu grozīt.</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Piedāvājumu noformējuma pārbaudi, Pretendentu kvalifikācijas pārbaudi, tehniskā piedāvājuma atbilstības pārbaudi un finanšu piedāvājuma vērtēšanu Iepirkuma komisija veic slēgtās sēdēs.</w:t>
      </w:r>
    </w:p>
    <w:p w:rsidR="00D71FD3" w:rsidRPr="00D71FD3" w:rsidRDefault="00D71FD3" w:rsidP="00D71FD3">
      <w:pPr>
        <w:widowControl w:val="0"/>
        <w:autoSpaceDE w:val="0"/>
        <w:autoSpaceDN w:val="0"/>
        <w:adjustRightInd w:val="0"/>
        <w:spacing w:after="0" w:line="240" w:lineRule="auto"/>
        <w:ind w:left="540"/>
        <w:jc w:val="both"/>
        <w:rPr>
          <w:rFonts w:ascii="Times New Roman" w:eastAsia="Cambria" w:hAnsi="Times New Roman" w:cs="Times New Roman"/>
          <w:sz w:val="24"/>
          <w:szCs w:val="24"/>
          <w:lang w:val="x-none" w:eastAsia="x-none" w:bidi="bo-CN"/>
        </w:rPr>
      </w:pPr>
    </w:p>
    <w:p w:rsidR="00D71FD3" w:rsidRPr="00D71FD3" w:rsidRDefault="00D71FD3" w:rsidP="00D71FD3">
      <w:pPr>
        <w:widowControl w:val="0"/>
        <w:numPr>
          <w:ilvl w:val="0"/>
          <w:numId w:val="10"/>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eastAsia="x-none" w:bidi="bo-CN"/>
        </w:rPr>
      </w:pPr>
      <w:r w:rsidRPr="00D71FD3">
        <w:rPr>
          <w:rFonts w:ascii="Times New Roman" w:eastAsia="Cambria" w:hAnsi="Times New Roman" w:cs="Times New Roman"/>
          <w:b/>
          <w:smallCaps/>
          <w:sz w:val="24"/>
          <w:szCs w:val="24"/>
          <w:lang w:val="x-none" w:eastAsia="x-none" w:bidi="bo-CN"/>
        </w:rPr>
        <w:t>PIEDĀVĀJUMA NOFORMĒŠANA</w:t>
      </w:r>
    </w:p>
    <w:p w:rsidR="00D71FD3" w:rsidRPr="00D71FD3" w:rsidRDefault="00D71FD3" w:rsidP="00D71FD3">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eastAsia="x-none" w:bidi="bo-CN"/>
        </w:rPr>
      </w:pP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Visiem dokumentiem jābūt latviešu valodā. Citās valodās iesniegtajiem dokumentiem jāpievieno Pretendenta apliecināts tulkojums latviešu valodā.</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Piedāvājums sastāv no viena sējuma. Piedāvājuma dokumenti jāsakārto šādā secībā:</w:t>
      </w:r>
    </w:p>
    <w:p w:rsidR="00D71FD3" w:rsidRPr="00D71FD3" w:rsidRDefault="00D71FD3" w:rsidP="00D71FD3">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Kvalifikācijas dokumenti, kuriem pievienots Pieteikums iepirkumu procedūrai (Nolikuma pielikumā Nr.1 – Pieteikuma vēstules forma);</w:t>
      </w:r>
    </w:p>
    <w:p w:rsidR="00D71FD3" w:rsidRPr="00D71FD3" w:rsidRDefault="00D71FD3" w:rsidP="00D71FD3">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eastAsia="x-none" w:bidi="bo-CN"/>
        </w:rPr>
        <w:t xml:space="preserve">Tehniskā specifikācija </w:t>
      </w:r>
      <w:r w:rsidRPr="00D71FD3">
        <w:rPr>
          <w:rFonts w:ascii="Times New Roman" w:eastAsia="Cambria" w:hAnsi="Times New Roman" w:cs="Times New Roman"/>
          <w:sz w:val="24"/>
          <w:szCs w:val="24"/>
          <w:lang w:val="x-none" w:eastAsia="x-none" w:bidi="bo-CN"/>
        </w:rPr>
        <w:t xml:space="preserve">(Pielikumā Nr.2) </w:t>
      </w:r>
    </w:p>
    <w:p w:rsidR="00D71FD3" w:rsidRPr="00D71FD3" w:rsidRDefault="00D71FD3" w:rsidP="00D71FD3">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eastAsia="x-none" w:bidi="bo-CN"/>
        </w:rPr>
        <w:t>Tehniskais un finanšu piedāvājums (Pielikums Nr.3).</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 xml:space="preserve">Piedāvājums jāiesniedz datorrakstā </w:t>
      </w:r>
      <w:r w:rsidRPr="00D71FD3">
        <w:rPr>
          <w:rFonts w:ascii="Times New Roman" w:eastAsia="Cambria" w:hAnsi="Times New Roman" w:cs="Times New Roman"/>
          <w:sz w:val="24"/>
          <w:szCs w:val="24"/>
          <w:lang w:eastAsia="x-none" w:bidi="bo-CN"/>
        </w:rPr>
        <w:t>ar</w:t>
      </w:r>
      <w:r w:rsidRPr="00D71FD3">
        <w:rPr>
          <w:rFonts w:ascii="Times New Roman" w:eastAsia="Cambria" w:hAnsi="Times New Roman" w:cs="Times New Roman"/>
          <w:sz w:val="24"/>
          <w:szCs w:val="24"/>
          <w:lang w:val="x-none" w:eastAsia="x-none" w:bidi="bo-CN"/>
        </w:rPr>
        <w:t xml:space="preserve">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 xml:space="preserve">Piedāvājuma oriģināls un apliecinājumi jāparaksta Pretendenta pārstāvim ar pārstāvības (paraksta) tiesībām. Ja Pretendents ir personu apvienība, pieteikuma oriģināls un apliecinājumi </w:t>
      </w:r>
      <w:r w:rsidRPr="00D71FD3">
        <w:rPr>
          <w:rFonts w:ascii="Times New Roman" w:eastAsia="Cambria" w:hAnsi="Times New Roman" w:cs="Times New Roman"/>
          <w:sz w:val="24"/>
          <w:szCs w:val="24"/>
          <w:lang w:val="x-none" w:eastAsia="x-none" w:bidi="bo-CN"/>
        </w:rPr>
        <w:lastRenderedPageBreak/>
        <w:t>jāparaksta katrai personu apvienības personai ar pārstāvības tiesībām.</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Piedāvājuma oriģinālu, kopiju un CD, DVD nesēju vai zibatmiņu jāiesaiņo kopā. Līmējuma vietai jābūt apstiprinātai ar Pretendenta (amatpersonas ar paraksta tiesībām vai Pretendenta pilnvarotas personas) parakstu. Uz kopējā iesaiņojuma jānorāda:</w:t>
      </w:r>
    </w:p>
    <w:p w:rsidR="00D71FD3" w:rsidRPr="00D71FD3" w:rsidRDefault="00D71FD3" w:rsidP="00D71FD3">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Pasūtītāja nosaukums un adrese;</w:t>
      </w:r>
    </w:p>
    <w:p w:rsidR="00D71FD3" w:rsidRPr="00D71FD3" w:rsidRDefault="00D71FD3" w:rsidP="00D71FD3">
      <w:pPr>
        <w:widowControl w:val="0"/>
        <w:numPr>
          <w:ilvl w:val="2"/>
          <w:numId w:val="10"/>
        </w:numPr>
        <w:tabs>
          <w:tab w:val="num" w:pos="1260"/>
        </w:tabs>
        <w:autoSpaceDE w:val="0"/>
        <w:autoSpaceDN w:val="0"/>
        <w:adjustRightInd w:val="0"/>
        <w:spacing w:after="0" w:line="240" w:lineRule="auto"/>
        <w:ind w:left="1276" w:hanging="709"/>
        <w:jc w:val="both"/>
        <w:rPr>
          <w:rFonts w:ascii="Times New Roman" w:eastAsia="Cambria" w:hAnsi="Times New Roman" w:cs="Times New Roman"/>
          <w:b/>
          <w:sz w:val="24"/>
          <w:szCs w:val="24"/>
          <w:lang w:val="x-none" w:eastAsia="x-none" w:bidi="bo-CN"/>
        </w:rPr>
      </w:pPr>
      <w:r w:rsidRPr="00D71FD3">
        <w:rPr>
          <w:rFonts w:ascii="Times New Roman" w:eastAsia="Cambria" w:hAnsi="Times New Roman" w:cs="Times New Roman"/>
          <w:b/>
          <w:sz w:val="24"/>
          <w:szCs w:val="24"/>
          <w:lang w:val="x-none" w:eastAsia="x-none" w:bidi="bo-CN"/>
        </w:rPr>
        <w:t>Iepirkumam „Telpu uzkopšana</w:t>
      </w:r>
      <w:r w:rsidRPr="00D71FD3">
        <w:rPr>
          <w:rFonts w:ascii="Times New Roman" w:eastAsia="Times New Roman" w:hAnsi="Times New Roman" w:cs="Times New Roman"/>
          <w:b/>
          <w:sz w:val="24"/>
          <w:szCs w:val="24"/>
          <w:lang w:val="x-none" w:eastAsia="lv-LV" w:bidi="bo-CN"/>
        </w:rPr>
        <w:t xml:space="preserve"> Rīgas Tehniskās universitātes vajadzībām</w:t>
      </w:r>
      <w:r w:rsidRPr="00D71FD3">
        <w:rPr>
          <w:rFonts w:ascii="Times New Roman" w:eastAsia="Cambria" w:hAnsi="Times New Roman" w:cs="Times New Roman"/>
          <w:b/>
          <w:sz w:val="24"/>
          <w:szCs w:val="24"/>
          <w:lang w:val="x-none" w:eastAsia="x-none" w:bidi="bo-CN"/>
        </w:rPr>
        <w:t>”, iepirkuma ID Nr.: RTU </w:t>
      </w:r>
      <w:r w:rsidRPr="00D71FD3">
        <w:rPr>
          <w:rFonts w:ascii="Times New Roman" w:eastAsia="Cambria" w:hAnsi="Times New Roman" w:cs="Times New Roman"/>
          <w:b/>
          <w:sz w:val="24"/>
          <w:szCs w:val="24"/>
          <w:lang w:val="x-none" w:eastAsia="x-none" w:bidi="bo-CN"/>
        </w:rPr>
        <w:noBreakHyphen/>
        <w:t> 2015/</w:t>
      </w:r>
      <w:r w:rsidRPr="00D71FD3">
        <w:rPr>
          <w:rFonts w:ascii="Times New Roman" w:eastAsia="Cambria" w:hAnsi="Times New Roman" w:cs="Times New Roman"/>
          <w:b/>
          <w:sz w:val="24"/>
          <w:szCs w:val="24"/>
          <w:lang w:eastAsia="x-none" w:bidi="bo-CN"/>
        </w:rPr>
        <w:t>25.</w:t>
      </w:r>
    </w:p>
    <w:p w:rsidR="00D71FD3" w:rsidRPr="00D71FD3" w:rsidRDefault="00D71FD3" w:rsidP="00D71FD3">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b/>
          <w:sz w:val="24"/>
          <w:szCs w:val="24"/>
          <w:lang w:val="x-none" w:eastAsia="x-none" w:bidi="bo-CN"/>
        </w:rPr>
      </w:pPr>
      <w:r w:rsidRPr="00D71FD3">
        <w:rPr>
          <w:rFonts w:ascii="Times New Roman" w:eastAsia="Cambria" w:hAnsi="Times New Roman" w:cs="Times New Roman"/>
          <w:b/>
          <w:sz w:val="24"/>
          <w:szCs w:val="24"/>
          <w:lang w:val="x-none" w:eastAsia="x-none" w:bidi="bo-CN"/>
        </w:rPr>
        <w:t xml:space="preserve">„Neatvērt līdz 2015.gada </w:t>
      </w:r>
      <w:r w:rsidRPr="00D71FD3">
        <w:rPr>
          <w:rFonts w:ascii="Times New Roman" w:eastAsia="Cambria" w:hAnsi="Times New Roman" w:cs="Times New Roman"/>
          <w:b/>
          <w:sz w:val="24"/>
          <w:szCs w:val="24"/>
          <w:lang w:eastAsia="x-none" w:bidi="bo-CN"/>
        </w:rPr>
        <w:t>2.martam</w:t>
      </w:r>
      <w:r w:rsidRPr="00D71FD3">
        <w:rPr>
          <w:rFonts w:ascii="Times New Roman" w:eastAsia="Cambria" w:hAnsi="Times New Roman" w:cs="Times New Roman"/>
          <w:b/>
          <w:sz w:val="24"/>
          <w:szCs w:val="24"/>
          <w:lang w:val="x-none" w:eastAsia="x-none" w:bidi="bo-CN"/>
        </w:rPr>
        <w:t>, plkst. 10</w:t>
      </w:r>
      <w:r w:rsidRPr="00D71FD3">
        <w:rPr>
          <w:rFonts w:ascii="Times New Roman" w:eastAsia="Cambria" w:hAnsi="Times New Roman" w:cs="Times New Roman"/>
          <w:b/>
          <w:sz w:val="24"/>
          <w:szCs w:val="24"/>
          <w:u w:val="single"/>
          <w:vertAlign w:val="superscript"/>
          <w:lang w:val="x-none" w:eastAsia="x-none" w:bidi="bo-CN"/>
        </w:rPr>
        <w:t>00</w:t>
      </w:r>
      <w:r w:rsidRPr="00D71FD3">
        <w:rPr>
          <w:rFonts w:ascii="Times New Roman" w:eastAsia="Cambria" w:hAnsi="Times New Roman" w:cs="Times New Roman"/>
          <w:b/>
          <w:sz w:val="24"/>
          <w:szCs w:val="24"/>
          <w:lang w:val="x-none" w:eastAsia="x-none" w:bidi="bo-CN"/>
        </w:rPr>
        <w:t>”.</w:t>
      </w:r>
    </w:p>
    <w:p w:rsidR="00D71FD3" w:rsidRPr="00D71FD3" w:rsidRDefault="00D71FD3" w:rsidP="00D71FD3">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Pretendenta nosaukums un adrese.</w:t>
      </w:r>
    </w:p>
    <w:p w:rsidR="00D71FD3" w:rsidRPr="00D71FD3" w:rsidRDefault="00D71FD3" w:rsidP="00D71FD3">
      <w:pPr>
        <w:numPr>
          <w:ilvl w:val="1"/>
          <w:numId w:val="10"/>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D71FD3">
        <w:rPr>
          <w:rFonts w:ascii="Times New Roman" w:eastAsia="Times New Roman" w:hAnsi="Times New Roman" w:cs="Times New Roman"/>
          <w:sz w:val="24"/>
          <w:szCs w:val="24"/>
          <w:lang w:eastAsia="lv-LV"/>
        </w:rPr>
        <w:t>Pretendents visu iesniegto dokumentu atvasinājumu un tulkojumu pareizību var apliecināt ar vienu apliecinājumu, ja viss piedāvājums vai pieteikums ir cauršūts vai caurauklots.</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Visiem piedāvājuma dokumentiem ir jāatbilst Dokumentu juridiskā spēka likumam un MK noteikumiem Nr.916 "Dokumentu izstrādāšanas un noformēšanas kārtība".</w:t>
      </w:r>
    </w:p>
    <w:p w:rsidR="00D71FD3" w:rsidRPr="00D71FD3" w:rsidRDefault="00D71FD3" w:rsidP="00D71FD3">
      <w:pPr>
        <w:widowControl w:val="0"/>
        <w:numPr>
          <w:ilvl w:val="1"/>
          <w:numId w:val="10"/>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 xml:space="preserve">Par jebkuru informāciju, kas ir konfidenciāla, jābūt īpašai norādei. </w:t>
      </w:r>
    </w:p>
    <w:p w:rsidR="00D71FD3" w:rsidRPr="00D71FD3" w:rsidRDefault="00D71FD3" w:rsidP="00D71FD3">
      <w:pPr>
        <w:widowControl w:val="0"/>
        <w:autoSpaceDE w:val="0"/>
        <w:autoSpaceDN w:val="0"/>
        <w:adjustRightInd w:val="0"/>
        <w:spacing w:after="0" w:line="240" w:lineRule="auto"/>
        <w:ind w:left="567"/>
        <w:jc w:val="both"/>
        <w:rPr>
          <w:rFonts w:ascii="Times New Roman" w:eastAsia="Cambria" w:hAnsi="Times New Roman" w:cs="Times New Roman"/>
          <w:sz w:val="24"/>
          <w:szCs w:val="24"/>
          <w:lang w:val="x-none" w:eastAsia="x-none" w:bidi="bo-CN"/>
        </w:rPr>
      </w:pPr>
    </w:p>
    <w:p w:rsidR="00D71FD3" w:rsidRPr="00D71FD3" w:rsidRDefault="00D71FD3" w:rsidP="00D71FD3">
      <w:pPr>
        <w:numPr>
          <w:ilvl w:val="0"/>
          <w:numId w:val="10"/>
        </w:numPr>
        <w:tabs>
          <w:tab w:val="clear" w:pos="360"/>
          <w:tab w:val="num" w:pos="567"/>
        </w:tabs>
        <w:spacing w:after="0" w:line="240" w:lineRule="auto"/>
        <w:ind w:right="38"/>
        <w:rPr>
          <w:rFonts w:ascii="Times New Roman" w:eastAsia="Cambria" w:hAnsi="Times New Roman" w:cs="Times New Roman"/>
          <w:b/>
          <w:caps/>
          <w:color w:val="000000"/>
          <w:kern w:val="56"/>
          <w:sz w:val="24"/>
          <w:szCs w:val="24"/>
        </w:rPr>
      </w:pPr>
      <w:r w:rsidRPr="00D71FD3">
        <w:rPr>
          <w:rFonts w:ascii="Times New Roman" w:eastAsia="Cambria" w:hAnsi="Times New Roman" w:cs="Times New Roman"/>
          <w:b/>
          <w:caps/>
          <w:color w:val="000000"/>
          <w:kern w:val="56"/>
          <w:sz w:val="24"/>
          <w:szCs w:val="24"/>
        </w:rPr>
        <w:t>Pretendentu IZSLĒGŠANAS NOTEIKUMI</w:t>
      </w:r>
    </w:p>
    <w:p w:rsidR="00D71FD3" w:rsidRPr="00D71FD3" w:rsidRDefault="00D71FD3" w:rsidP="00D71FD3">
      <w:pPr>
        <w:spacing w:after="0" w:line="240" w:lineRule="auto"/>
        <w:ind w:left="360" w:right="38"/>
        <w:rPr>
          <w:rFonts w:ascii="Times New Roman" w:eastAsia="Cambria" w:hAnsi="Times New Roman" w:cs="Times New Roman"/>
          <w:b/>
          <w:caps/>
          <w:color w:val="000000"/>
          <w:kern w:val="56"/>
          <w:sz w:val="24"/>
          <w:szCs w:val="24"/>
        </w:rPr>
      </w:pPr>
    </w:p>
    <w:p w:rsidR="00D71FD3" w:rsidRPr="00D71FD3" w:rsidRDefault="00D71FD3" w:rsidP="00D71FD3">
      <w:pPr>
        <w:widowControl w:val="0"/>
        <w:numPr>
          <w:ilvl w:val="1"/>
          <w:numId w:val="10"/>
        </w:numPr>
        <w:tabs>
          <w:tab w:val="num" w:pos="567"/>
        </w:tabs>
        <w:autoSpaceDE w:val="0"/>
        <w:autoSpaceDN w:val="0"/>
        <w:adjustRightInd w:val="0"/>
        <w:spacing w:after="0" w:line="240" w:lineRule="auto"/>
        <w:ind w:left="567" w:hanging="567"/>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Pasūtītājs izslēdz pretendentu no dalības iepirkumā jebkurā no šādiem gadījumiem:</w:t>
      </w:r>
    </w:p>
    <w:p w:rsidR="00D71FD3" w:rsidRPr="00D71FD3" w:rsidRDefault="00D71FD3" w:rsidP="00D71FD3">
      <w:pPr>
        <w:widowControl w:val="0"/>
        <w:numPr>
          <w:ilvl w:val="2"/>
          <w:numId w:val="10"/>
        </w:numPr>
        <w:autoSpaceDE w:val="0"/>
        <w:autoSpaceDN w:val="0"/>
        <w:adjustRightInd w:val="0"/>
        <w:spacing w:after="0" w:line="240" w:lineRule="auto"/>
        <w:ind w:left="1134" w:hanging="567"/>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71FD3" w:rsidRPr="00D71FD3" w:rsidRDefault="00D71FD3" w:rsidP="00D71FD3">
      <w:pPr>
        <w:widowControl w:val="0"/>
        <w:numPr>
          <w:ilvl w:val="2"/>
          <w:numId w:val="10"/>
        </w:numPr>
        <w:autoSpaceDE w:val="0"/>
        <w:autoSpaceDN w:val="0"/>
        <w:adjustRightInd w:val="0"/>
        <w:spacing w:after="0" w:line="240" w:lineRule="auto"/>
        <w:ind w:left="1134" w:hanging="567"/>
        <w:jc w:val="both"/>
        <w:rPr>
          <w:rFonts w:ascii="Times New Roman" w:eastAsia="Cambria" w:hAnsi="Times New Roman" w:cs="Times New Roman"/>
          <w:sz w:val="24"/>
          <w:szCs w:val="24"/>
          <w:lang w:val="x-none" w:eastAsia="x-none" w:bidi="bo-CN"/>
        </w:rPr>
      </w:pPr>
      <w:r w:rsidRPr="00D71FD3">
        <w:rPr>
          <w:rFonts w:ascii="Times New Roman" w:eastAsia="Cambria" w:hAnsi="Times New Roman" w:cs="Times New Roman"/>
          <w:sz w:val="24"/>
          <w:szCs w:val="24"/>
          <w:lang w:val="x-none" w:eastAsia="x-none" w:bidi="bo-CN"/>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D71FD3">
        <w:rPr>
          <w:rFonts w:ascii="Times New Roman" w:eastAsia="Cambria" w:hAnsi="Times New Roman" w:cs="Times New Roman"/>
          <w:i/>
          <w:iCs/>
          <w:sz w:val="24"/>
          <w:szCs w:val="24"/>
          <w:lang w:val="x-none" w:eastAsia="x-none" w:bidi="bo-CN"/>
        </w:rPr>
        <w:t>euro</w:t>
      </w:r>
      <w:r w:rsidRPr="00D71FD3">
        <w:rPr>
          <w:rFonts w:ascii="Times New Roman" w:eastAsia="Cambria" w:hAnsi="Times New Roman" w:cs="Times New Roman"/>
          <w:sz w:val="24"/>
          <w:szCs w:val="24"/>
          <w:lang w:val="x-none" w:eastAsia="x-none" w:bidi="bo-CN"/>
        </w:rPr>
        <w:t>.</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lang w:eastAsia="lv-LV"/>
        </w:rPr>
      </w:pPr>
      <w:r w:rsidRPr="00D71FD3">
        <w:rPr>
          <w:rFonts w:ascii="Times New Roman" w:eastAsia="Cambria" w:hAnsi="Times New Roman" w:cs="Times New Roman"/>
          <w:sz w:val="24"/>
          <w:szCs w:val="24"/>
          <w:lang w:eastAsia="lv-LV"/>
        </w:rPr>
        <w:t>Nolikuma 4.1.</w:t>
      </w:r>
      <w:r w:rsidRPr="00D71FD3">
        <w:rPr>
          <w:rFonts w:ascii="Times New Roman" w:eastAsia="Cambria" w:hAnsi="Times New Roman" w:cs="Times New Roman"/>
          <w:sz w:val="24"/>
          <w:szCs w:val="24"/>
        </w:rPr>
        <w:t xml:space="preserve">punktā minēto apstākļu esamību Pasūtītājs pārbauda tikai attiecībā uz Pretendentu, kuram būtu piešķiramas līguma slēgšanas tiesības atbilstoši nolikumā minētajām prasībām un kritērijiem. </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Lai pārbaudītu, vai Pretendents nav izslēdzams no dalības iepirkumā nolikuma 4.1.punktā minēto apstākļu dēļ, Pasūtītājs:</w:t>
      </w:r>
    </w:p>
    <w:p w:rsidR="00D71FD3" w:rsidRPr="00D71FD3" w:rsidRDefault="00D71FD3" w:rsidP="00D71FD3">
      <w:pPr>
        <w:numPr>
          <w:ilvl w:val="2"/>
          <w:numId w:val="10"/>
        </w:numPr>
        <w:spacing w:after="0" w:line="240" w:lineRule="auto"/>
        <w:ind w:left="1134" w:hanging="567"/>
        <w:jc w:val="both"/>
        <w:rPr>
          <w:rFonts w:ascii="Times New Roman" w:eastAsia="Times New Roman" w:hAnsi="Times New Roman" w:cs="Times New Roman"/>
          <w:sz w:val="24"/>
          <w:szCs w:val="24"/>
          <w:lang w:eastAsia="lv-LV"/>
        </w:rPr>
      </w:pPr>
      <w:r w:rsidRPr="00D71FD3">
        <w:rPr>
          <w:rFonts w:ascii="Times New Roman" w:eastAsia="Times New Roman" w:hAnsi="Times New Roman" w:cs="Times New Roman"/>
          <w:sz w:val="24"/>
          <w:szCs w:val="24"/>
          <w:lang w:eastAsia="lv-LV"/>
        </w:rPr>
        <w:t>attiecībā uz pretendentu (neatkarīgi no tā reģistrācijas valsts vai pastāvīgās dzīvesvietas), izmantojot Ministru kabineta noteikto informācijas sistēmu, Ministru kabineta noteiktajā kārtībā iegūst informāciju:</w:t>
      </w:r>
    </w:p>
    <w:p w:rsidR="00D71FD3" w:rsidRPr="00D71FD3" w:rsidRDefault="00D71FD3" w:rsidP="00D71FD3">
      <w:pPr>
        <w:numPr>
          <w:ilvl w:val="3"/>
          <w:numId w:val="10"/>
        </w:numPr>
        <w:tabs>
          <w:tab w:val="num" w:pos="1134"/>
        </w:tabs>
        <w:spacing w:after="0" w:line="240" w:lineRule="auto"/>
        <w:ind w:left="1134" w:hanging="851"/>
        <w:jc w:val="both"/>
        <w:rPr>
          <w:rFonts w:ascii="Times New Roman" w:eastAsia="Times New Roman" w:hAnsi="Times New Roman" w:cs="Times New Roman"/>
          <w:sz w:val="24"/>
          <w:szCs w:val="24"/>
          <w:lang w:eastAsia="lv-LV"/>
        </w:rPr>
      </w:pPr>
      <w:r w:rsidRPr="00D71FD3">
        <w:rPr>
          <w:rFonts w:ascii="Times New Roman" w:eastAsia="Times New Roman" w:hAnsi="Times New Roman" w:cs="Times New Roman"/>
          <w:sz w:val="24"/>
          <w:szCs w:val="24"/>
          <w:lang w:eastAsia="lv-LV"/>
        </w:rPr>
        <w:t>par nolikuma 4.1.1.apakšpunktā minētajiem faktiem — no Uzņēmumu reģistra,</w:t>
      </w:r>
    </w:p>
    <w:p w:rsidR="00D71FD3" w:rsidRPr="00D71FD3" w:rsidRDefault="00D71FD3" w:rsidP="00D71FD3">
      <w:pPr>
        <w:numPr>
          <w:ilvl w:val="3"/>
          <w:numId w:val="10"/>
        </w:numPr>
        <w:tabs>
          <w:tab w:val="num" w:pos="1134"/>
        </w:tabs>
        <w:spacing w:after="0" w:line="240" w:lineRule="auto"/>
        <w:ind w:left="1134" w:hanging="851"/>
        <w:jc w:val="both"/>
        <w:rPr>
          <w:rFonts w:ascii="Times New Roman" w:eastAsia="Times New Roman" w:hAnsi="Times New Roman" w:cs="Times New Roman"/>
          <w:sz w:val="24"/>
          <w:szCs w:val="24"/>
          <w:lang w:eastAsia="lv-LV"/>
        </w:rPr>
      </w:pPr>
      <w:r w:rsidRPr="00D71FD3">
        <w:rPr>
          <w:rFonts w:ascii="Times New Roman" w:eastAsia="Times New Roman" w:hAnsi="Times New Roman" w:cs="Times New Roman"/>
          <w:sz w:val="24"/>
          <w:szCs w:val="24"/>
          <w:lang w:eastAsia="lv-LV"/>
        </w:rPr>
        <w:t>par nolikuma 4.1.2.apakšpunktā minēto faktu — no Valsts ieņēmumu dienesta un Latvijas pašvaldībām. Pasūtītājs minēto informāciju no Valsts ieņēmumu dienesta un Latvijas pašvaldībām ir tiesīgs saņemt, neprasot pretendenta piekrišanu;</w:t>
      </w:r>
    </w:p>
    <w:p w:rsidR="00D71FD3" w:rsidRPr="00D71FD3" w:rsidRDefault="00D71FD3" w:rsidP="00D71FD3">
      <w:pPr>
        <w:numPr>
          <w:ilvl w:val="2"/>
          <w:numId w:val="10"/>
        </w:numPr>
        <w:spacing w:after="0" w:line="240" w:lineRule="auto"/>
        <w:ind w:left="1134" w:hanging="567"/>
        <w:jc w:val="both"/>
        <w:rPr>
          <w:rFonts w:ascii="Times New Roman" w:eastAsia="Times New Roman" w:hAnsi="Times New Roman" w:cs="Times New Roman"/>
          <w:sz w:val="24"/>
          <w:szCs w:val="24"/>
          <w:lang w:eastAsia="lv-LV"/>
        </w:rPr>
      </w:pPr>
      <w:r w:rsidRPr="00D71FD3">
        <w:rPr>
          <w:rFonts w:ascii="Times New Roman" w:eastAsia="Times New Roman" w:hAnsi="Times New Roman" w:cs="Times New Roman"/>
          <w:sz w:val="24"/>
          <w:szCs w:val="24"/>
          <w:lang w:eastAsia="lv-LV"/>
        </w:rPr>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Atkarībā no veiktās pārbaudes rezultātiem Pasūtītājs:</w:t>
      </w:r>
    </w:p>
    <w:p w:rsidR="00D71FD3" w:rsidRPr="00D71FD3" w:rsidRDefault="00D71FD3" w:rsidP="00D71FD3">
      <w:pPr>
        <w:numPr>
          <w:ilvl w:val="2"/>
          <w:numId w:val="10"/>
        </w:numPr>
        <w:tabs>
          <w:tab w:val="num" w:pos="1134"/>
        </w:tabs>
        <w:spacing w:after="0" w:line="240" w:lineRule="auto"/>
        <w:ind w:left="1134" w:hanging="567"/>
        <w:jc w:val="both"/>
        <w:rPr>
          <w:rFonts w:ascii="Times New Roman" w:eastAsia="Times New Roman" w:hAnsi="Times New Roman" w:cs="Times New Roman"/>
          <w:sz w:val="24"/>
          <w:szCs w:val="24"/>
          <w:lang w:eastAsia="lv-LV"/>
        </w:rPr>
      </w:pPr>
      <w:r w:rsidRPr="00D71FD3">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D71FD3">
        <w:rPr>
          <w:rFonts w:ascii="Times New Roman" w:eastAsia="Times New Roman" w:hAnsi="Times New Roman" w:cs="Times New Roman"/>
          <w:i/>
          <w:iCs/>
          <w:sz w:val="24"/>
          <w:szCs w:val="24"/>
          <w:lang w:eastAsia="lv-LV"/>
        </w:rPr>
        <w:t>euro</w:t>
      </w:r>
      <w:r w:rsidRPr="00D71FD3">
        <w:rPr>
          <w:rFonts w:ascii="Times New Roman" w:eastAsia="Times New Roman" w:hAnsi="Times New Roman" w:cs="Times New Roman"/>
          <w:sz w:val="24"/>
          <w:szCs w:val="24"/>
          <w:lang w:eastAsia="lv-LV"/>
        </w:rPr>
        <w:t>;</w:t>
      </w:r>
    </w:p>
    <w:p w:rsidR="00D71FD3" w:rsidRPr="00D71FD3" w:rsidRDefault="00D71FD3" w:rsidP="00D71FD3">
      <w:pPr>
        <w:numPr>
          <w:ilvl w:val="2"/>
          <w:numId w:val="10"/>
        </w:numPr>
        <w:tabs>
          <w:tab w:val="num" w:pos="1134"/>
        </w:tabs>
        <w:spacing w:after="0" w:line="240" w:lineRule="auto"/>
        <w:ind w:left="1134" w:hanging="567"/>
        <w:jc w:val="both"/>
        <w:rPr>
          <w:rFonts w:ascii="Times New Roman" w:eastAsia="Times New Roman" w:hAnsi="Times New Roman" w:cs="Times New Roman"/>
          <w:sz w:val="24"/>
          <w:szCs w:val="24"/>
          <w:lang w:eastAsia="lv-LV"/>
        </w:rPr>
      </w:pPr>
      <w:r w:rsidRPr="00D71FD3">
        <w:rPr>
          <w:rFonts w:ascii="Times New Roman" w:eastAsia="Times New Roman" w:hAnsi="Times New Roman" w:cs="Times New Roman"/>
          <w:sz w:val="24"/>
          <w:szCs w:val="24"/>
          <w:lang w:eastAsia="lv-LV"/>
        </w:rPr>
        <w:t xml:space="preserve">informē Pretendentu par to, ka tam konstatēti nodokļu parādi, tajā skaitā valsts sociālās apdrošināšanas obligāto iemaksu parādi, kas kopsummā pārsniedz 150 </w:t>
      </w:r>
      <w:r w:rsidRPr="00D71FD3">
        <w:rPr>
          <w:rFonts w:ascii="Times New Roman" w:eastAsia="Times New Roman" w:hAnsi="Times New Roman" w:cs="Times New Roman"/>
          <w:i/>
          <w:iCs/>
          <w:sz w:val="24"/>
          <w:szCs w:val="24"/>
          <w:lang w:eastAsia="lv-LV"/>
        </w:rPr>
        <w:t>euro</w:t>
      </w:r>
      <w:r w:rsidRPr="00D71FD3">
        <w:rPr>
          <w:rFonts w:ascii="Times New Roman" w:eastAsia="Times New Roman" w:hAnsi="Times New Roman" w:cs="Times New Roman"/>
          <w:sz w:val="24"/>
          <w:szCs w:val="24"/>
          <w:lang w:eastAsia="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D71FD3">
        <w:rPr>
          <w:rFonts w:ascii="Times New Roman" w:eastAsia="Times New Roman" w:hAnsi="Times New Roman" w:cs="Times New Roman"/>
          <w:i/>
          <w:iCs/>
          <w:sz w:val="24"/>
          <w:szCs w:val="24"/>
          <w:lang w:eastAsia="lv-LV"/>
        </w:rPr>
        <w:t>euro</w:t>
      </w:r>
      <w:r w:rsidRPr="00D71FD3">
        <w:rPr>
          <w:rFonts w:ascii="Times New Roman" w:eastAsia="Times New Roman" w:hAnsi="Times New Roman" w:cs="Times New Roman"/>
          <w:sz w:val="24"/>
          <w:szCs w:val="24"/>
          <w:lang w:eastAsia="lv-LV"/>
        </w:rPr>
        <w:t xml:space="preserve">, iesniedz </w:t>
      </w:r>
      <w:r w:rsidRPr="00D71FD3">
        <w:rPr>
          <w:rFonts w:ascii="Times New Roman" w:eastAsia="Times New Roman" w:hAnsi="Times New Roman" w:cs="Times New Roman"/>
          <w:sz w:val="24"/>
          <w:szCs w:val="24"/>
          <w:lang w:eastAsia="lv-LV"/>
        </w:rPr>
        <w:lastRenderedPageBreak/>
        <w:t xml:space="preserve">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D71FD3">
        <w:rPr>
          <w:rFonts w:ascii="Times New Roman" w:eastAsia="Times New Roman" w:hAnsi="Times New Roman" w:cs="Times New Roman"/>
          <w:i/>
          <w:iCs/>
          <w:sz w:val="24"/>
          <w:szCs w:val="24"/>
          <w:lang w:eastAsia="lv-LV"/>
        </w:rPr>
        <w:t>euro</w:t>
      </w:r>
      <w:r w:rsidRPr="00D71FD3">
        <w:rPr>
          <w:rFonts w:ascii="Times New Roman" w:eastAsia="Times New Roman" w:hAnsi="Times New Roman" w:cs="Times New Roman"/>
          <w:sz w:val="24"/>
          <w:szCs w:val="24"/>
          <w:lang w:eastAsia="lv-LV"/>
        </w:rPr>
        <w:t>. Ja noteiktajā termiņā minētie dokumenti nav iesniegti, Pasūtītājs pretendentu izslēdz no dalības iepirkumā.</w:t>
      </w:r>
    </w:p>
    <w:p w:rsidR="00D71FD3" w:rsidRPr="00D71FD3" w:rsidRDefault="00D71FD3" w:rsidP="00D71FD3">
      <w:pPr>
        <w:spacing w:after="0" w:line="240" w:lineRule="auto"/>
        <w:rPr>
          <w:rFonts w:ascii="Times New Roman" w:eastAsia="Cambria" w:hAnsi="Times New Roman" w:cs="Times New Roman"/>
          <w:kern w:val="56"/>
          <w:sz w:val="24"/>
          <w:szCs w:val="24"/>
        </w:rPr>
      </w:pPr>
    </w:p>
    <w:p w:rsidR="00D71FD3" w:rsidRPr="00D71FD3" w:rsidRDefault="00D71FD3" w:rsidP="00D71FD3">
      <w:pPr>
        <w:numPr>
          <w:ilvl w:val="0"/>
          <w:numId w:val="10"/>
        </w:numPr>
        <w:tabs>
          <w:tab w:val="clear" w:pos="360"/>
          <w:tab w:val="num" w:pos="567"/>
        </w:tabs>
        <w:spacing w:after="0" w:line="240" w:lineRule="auto"/>
        <w:ind w:left="567" w:hanging="567"/>
        <w:rPr>
          <w:rFonts w:ascii="Times New Roman" w:eastAsia="Cambria" w:hAnsi="Times New Roman" w:cs="Times New Roman"/>
          <w:b/>
          <w:bCs/>
          <w:sz w:val="24"/>
          <w:szCs w:val="24"/>
        </w:rPr>
      </w:pPr>
      <w:r w:rsidRPr="00D71FD3">
        <w:rPr>
          <w:rFonts w:ascii="Times New Roman" w:eastAsia="Cambria" w:hAnsi="Times New Roman" w:cs="Times New Roman"/>
          <w:b/>
          <w:bCs/>
          <w:sz w:val="24"/>
          <w:szCs w:val="24"/>
        </w:rPr>
        <w:t>PRASĪBAS PRETENDENTIEM</w:t>
      </w:r>
    </w:p>
    <w:p w:rsidR="00D71FD3" w:rsidRPr="00D71FD3" w:rsidRDefault="00D71FD3" w:rsidP="00D71FD3">
      <w:pPr>
        <w:spacing w:after="0" w:line="240" w:lineRule="auto"/>
        <w:rPr>
          <w:rFonts w:ascii="Times New Roman" w:eastAsia="Cambria" w:hAnsi="Times New Roman" w:cs="Times New Roman"/>
          <w:kern w:val="56"/>
          <w:sz w:val="24"/>
          <w:szCs w:val="24"/>
          <w:lang w:val="en-GB"/>
        </w:rPr>
      </w:pP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 xml:space="preserve">Pretendenta kvalifikācijas prasības ir obligātas visiem Pretendentiem, kas vēlas iegūt līguma slēgšanas tiesības. </w:t>
      </w:r>
    </w:p>
    <w:p w:rsidR="00D71FD3" w:rsidRPr="00D71FD3" w:rsidRDefault="00D71FD3" w:rsidP="00D71FD3">
      <w:pPr>
        <w:spacing w:after="0" w:line="240" w:lineRule="auto"/>
        <w:ind w:left="567"/>
        <w:jc w:val="both"/>
        <w:rPr>
          <w:rFonts w:ascii="Times New Roman" w:eastAsia="Cambr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6429"/>
      </w:tblGrid>
      <w:tr w:rsidR="00D71FD3" w:rsidRPr="00D71FD3" w:rsidTr="00D71FD3">
        <w:trPr>
          <w:jc w:val="center"/>
        </w:trPr>
        <w:tc>
          <w:tcPr>
            <w:tcW w:w="3941" w:type="dxa"/>
            <w:tcBorders>
              <w:top w:val="single" w:sz="12" w:space="0" w:color="auto"/>
              <w:left w:val="single" w:sz="12" w:space="0" w:color="auto"/>
              <w:bottom w:val="single" w:sz="12" w:space="0" w:color="auto"/>
              <w:right w:val="single" w:sz="12" w:space="0" w:color="auto"/>
            </w:tcBorders>
            <w:shd w:val="clear" w:color="auto" w:fill="auto"/>
          </w:tcPr>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Pretendentam ir jāatbilst šādām Pretendentu kvalifikācijas prasībām:</w:t>
            </w:r>
          </w:p>
        </w:tc>
        <w:tc>
          <w:tcPr>
            <w:tcW w:w="5641" w:type="dxa"/>
            <w:tcBorders>
              <w:top w:val="single" w:sz="12" w:space="0" w:color="auto"/>
              <w:left w:val="single" w:sz="12" w:space="0" w:color="auto"/>
              <w:bottom w:val="single" w:sz="12" w:space="0" w:color="auto"/>
              <w:right w:val="single" w:sz="12" w:space="0" w:color="auto"/>
            </w:tcBorders>
            <w:shd w:val="clear" w:color="auto" w:fill="auto"/>
          </w:tcPr>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Lai pierādītu atbilstību Pasūtītāja noteiktajām kvalifikācijas prasībām, Pretendentam jāiesniedz šādi</w:t>
            </w:r>
            <w:r w:rsidRPr="00D71FD3">
              <w:rPr>
                <w:rFonts w:ascii="Times New Roman" w:eastAsia="Cambria" w:hAnsi="Times New Roman" w:cs="Times New Roman"/>
                <w:b/>
                <w:bCs/>
                <w:sz w:val="24"/>
                <w:szCs w:val="24"/>
              </w:rPr>
              <w:t xml:space="preserve"> Pretendenta kvalifikāciju apliecinošie dokumenti:</w:t>
            </w:r>
          </w:p>
        </w:tc>
      </w:tr>
      <w:tr w:rsidR="00D71FD3" w:rsidRPr="00D71FD3" w:rsidTr="00D71FD3">
        <w:trPr>
          <w:jc w:val="center"/>
        </w:trPr>
        <w:tc>
          <w:tcPr>
            <w:tcW w:w="3941" w:type="dxa"/>
            <w:tcBorders>
              <w:top w:val="single" w:sz="12" w:space="0" w:color="auto"/>
            </w:tcBorders>
            <w:shd w:val="clear" w:color="auto" w:fill="auto"/>
          </w:tcPr>
          <w:p w:rsidR="00D71FD3" w:rsidRPr="00D71FD3" w:rsidRDefault="00D71FD3" w:rsidP="00D71FD3">
            <w:pPr>
              <w:spacing w:after="0" w:line="240" w:lineRule="auto"/>
              <w:ind w:left="34"/>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 xml:space="preserve">5.2.1.Pretendents piekrīt nolikuma noteikumiem. </w:t>
            </w:r>
          </w:p>
        </w:tc>
        <w:tc>
          <w:tcPr>
            <w:tcW w:w="5641" w:type="dxa"/>
            <w:tcBorders>
              <w:top w:val="single" w:sz="12" w:space="0" w:color="auto"/>
            </w:tcBorders>
            <w:shd w:val="clear" w:color="auto" w:fill="auto"/>
          </w:tcPr>
          <w:p w:rsidR="00D71FD3" w:rsidRPr="00D71FD3" w:rsidRDefault="00D71FD3" w:rsidP="00D71FD3">
            <w:pPr>
              <w:tabs>
                <w:tab w:val="left" w:pos="1440"/>
              </w:tabs>
              <w:suppressAutoHyphens/>
              <w:spacing w:before="120" w:after="0" w:line="240" w:lineRule="auto"/>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 xml:space="preserve">5.3.1. Pretendenta </w:t>
            </w:r>
            <w:smartTag w:uri="schemas-tilde-lv/tildestengine" w:element="veidnes">
              <w:smartTagPr>
                <w:attr w:name="text" w:val="pieteikums"/>
                <w:attr w:name="baseform" w:val="pieteikums"/>
                <w:attr w:name="id" w:val="-1"/>
              </w:smartTagPr>
              <w:r w:rsidRPr="00D71FD3">
                <w:rPr>
                  <w:rFonts w:ascii="Times New Roman" w:eastAsia="Calibri" w:hAnsi="Times New Roman" w:cs="Times New Roman"/>
                  <w:kern w:val="56"/>
                  <w:sz w:val="24"/>
                  <w:szCs w:val="24"/>
                </w:rPr>
                <w:t>pieteikums</w:t>
              </w:r>
            </w:smartTag>
            <w:r w:rsidRPr="00D71FD3">
              <w:rPr>
                <w:rFonts w:ascii="Times New Roman" w:eastAsia="Calibri" w:hAnsi="Times New Roman" w:cs="Times New Roman"/>
                <w:kern w:val="56"/>
                <w:sz w:val="24"/>
                <w:szCs w:val="24"/>
              </w:rPr>
              <w:t xml:space="preserve"> par piedalīšanos iepirkumā, kas ir aizpildīts atbilstoši </w:t>
            </w:r>
            <w:smartTag w:uri="schemas-tilde-lv/tildestengine" w:element="veidnes">
              <w:smartTagPr>
                <w:attr w:name="text" w:val="Nolikuma"/>
                <w:attr w:name="id" w:val="-1"/>
                <w:attr w:name="baseform" w:val="nolikum|s"/>
              </w:smartTagPr>
              <w:r w:rsidRPr="00D71FD3">
                <w:rPr>
                  <w:rFonts w:ascii="Times New Roman" w:eastAsia="Calibri" w:hAnsi="Times New Roman" w:cs="Times New Roman"/>
                  <w:kern w:val="56"/>
                  <w:sz w:val="24"/>
                  <w:szCs w:val="24"/>
                </w:rPr>
                <w:t>nolikuma</w:t>
              </w:r>
            </w:smartTag>
            <w:r w:rsidRPr="00D71FD3">
              <w:rPr>
                <w:rFonts w:ascii="Times New Roman" w:eastAsia="Calibri" w:hAnsi="Times New Roman" w:cs="Times New Roman"/>
                <w:kern w:val="56"/>
                <w:sz w:val="24"/>
                <w:szCs w:val="24"/>
              </w:rPr>
              <w:t xml:space="preserve"> pielikumam Nr.1 – Pieteikuma vēstules formai. Ja piedāvājumu iesniedz personu apvienība, visi apvienības dalībnieki paraksta pieteikumu par piedalīšanos iepirkumā.</w:t>
            </w:r>
          </w:p>
        </w:tc>
      </w:tr>
      <w:tr w:rsidR="00D71FD3" w:rsidRPr="00D71FD3" w:rsidTr="00D71FD3">
        <w:trPr>
          <w:jc w:val="center"/>
        </w:trPr>
        <w:tc>
          <w:tcPr>
            <w:tcW w:w="3941" w:type="dxa"/>
            <w:shd w:val="clear" w:color="auto" w:fill="auto"/>
          </w:tcPr>
          <w:p w:rsidR="00D71FD3" w:rsidRPr="00D71FD3" w:rsidRDefault="00D71FD3" w:rsidP="00D71FD3">
            <w:pPr>
              <w:spacing w:after="0" w:line="240" w:lineRule="auto"/>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5.2.2.Pretendents ir reģistrēts atbilstoši attiecīgās valsts normatīvo aktu prasībām.</w:t>
            </w:r>
          </w:p>
          <w:p w:rsidR="00D71FD3" w:rsidRPr="00D71FD3" w:rsidRDefault="00D71FD3" w:rsidP="00D71FD3">
            <w:pPr>
              <w:spacing w:after="0" w:line="240" w:lineRule="auto"/>
              <w:ind w:left="34"/>
              <w:contextualSpacing/>
              <w:jc w:val="both"/>
              <w:rPr>
                <w:rFonts w:ascii="Times New Roman" w:eastAsia="Calibri" w:hAnsi="Times New Roman" w:cs="Times New Roman"/>
                <w:kern w:val="56"/>
                <w:sz w:val="24"/>
                <w:szCs w:val="24"/>
              </w:rPr>
            </w:pPr>
          </w:p>
        </w:tc>
        <w:tc>
          <w:tcPr>
            <w:tcW w:w="5641" w:type="dxa"/>
            <w:shd w:val="clear" w:color="auto" w:fill="auto"/>
          </w:tcPr>
          <w:p w:rsidR="00D71FD3" w:rsidRPr="00D71FD3" w:rsidRDefault="00D71FD3" w:rsidP="00D71FD3">
            <w:pPr>
              <w:numPr>
                <w:ilvl w:val="2"/>
                <w:numId w:val="0"/>
              </w:numPr>
              <w:spacing w:after="0" w:line="240" w:lineRule="auto"/>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5.3.2.Lai pārbaudītu nolikuma 5.2.2.apakšpunkta izpildi, par Latvijas Republikā reģistrētu Pretendentu reģistrāciju atbilstoši normatīvo aktu prasībām, Iepirkuma komisija pārbaudīs Uzņēmumu reģistra datubāzē.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D71FD3" w:rsidRPr="00D71FD3" w:rsidTr="00D71FD3">
        <w:trPr>
          <w:jc w:val="center"/>
        </w:trPr>
        <w:tc>
          <w:tcPr>
            <w:tcW w:w="3941" w:type="dxa"/>
            <w:shd w:val="clear" w:color="auto" w:fill="auto"/>
          </w:tcPr>
          <w:p w:rsidR="00D71FD3" w:rsidRPr="00D71FD3" w:rsidRDefault="00D71FD3" w:rsidP="00D71FD3">
            <w:pPr>
              <w:spacing w:after="0" w:line="240" w:lineRule="auto"/>
              <w:ind w:left="34"/>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5.2.3.Pretendenta pārstāvim, kas parakstījis piedāvājuma dokumentus, ir pārstāvības (paraksta) tiesības.</w:t>
            </w:r>
          </w:p>
          <w:p w:rsidR="00D71FD3" w:rsidRPr="00D71FD3" w:rsidRDefault="00D71FD3" w:rsidP="00D71FD3">
            <w:pPr>
              <w:spacing w:after="0" w:line="240" w:lineRule="auto"/>
              <w:ind w:left="34"/>
              <w:contextualSpacing/>
              <w:jc w:val="both"/>
              <w:rPr>
                <w:rFonts w:ascii="Times New Roman" w:eastAsia="Calibri" w:hAnsi="Times New Roman" w:cs="Times New Roman"/>
                <w:kern w:val="56"/>
                <w:sz w:val="24"/>
                <w:szCs w:val="24"/>
              </w:rPr>
            </w:pPr>
          </w:p>
        </w:tc>
        <w:tc>
          <w:tcPr>
            <w:tcW w:w="5641" w:type="dxa"/>
            <w:shd w:val="clear" w:color="auto" w:fill="auto"/>
          </w:tcPr>
          <w:p w:rsidR="00D71FD3" w:rsidRPr="00D71FD3" w:rsidRDefault="00D71FD3" w:rsidP="00D71FD3">
            <w:pPr>
              <w:numPr>
                <w:ilvl w:val="2"/>
                <w:numId w:val="0"/>
              </w:numPr>
              <w:spacing w:after="0" w:line="240" w:lineRule="auto"/>
              <w:contextualSpacing/>
              <w:jc w:val="both"/>
              <w:rPr>
                <w:rFonts w:ascii="Times New Roman" w:eastAsia="Calibri" w:hAnsi="Times New Roman" w:cs="Times New Roman"/>
                <w:kern w:val="56"/>
                <w:sz w:val="24"/>
                <w:szCs w:val="24"/>
              </w:rPr>
            </w:pPr>
            <w:r w:rsidRPr="00D71FD3">
              <w:rPr>
                <w:rFonts w:ascii="Times New Roman" w:eastAsia="Calibri" w:hAnsi="Times New Roman" w:cs="Times New Roman"/>
                <w:kern w:val="56"/>
                <w:sz w:val="24"/>
                <w:szCs w:val="24"/>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D71FD3" w:rsidRPr="00D71FD3" w:rsidTr="00D71FD3">
        <w:trPr>
          <w:jc w:val="center"/>
        </w:trPr>
        <w:tc>
          <w:tcPr>
            <w:tcW w:w="3941" w:type="dxa"/>
            <w:shd w:val="clear" w:color="auto" w:fill="auto"/>
          </w:tcPr>
          <w:p w:rsidR="00D71FD3" w:rsidRPr="00D71FD3" w:rsidRDefault="00D71FD3" w:rsidP="00D71FD3">
            <w:pPr>
              <w:numPr>
                <w:ilvl w:val="2"/>
                <w:numId w:val="0"/>
              </w:numPr>
              <w:spacing w:before="120" w:after="120" w:line="240" w:lineRule="exact"/>
              <w:jc w:val="both"/>
              <w:rPr>
                <w:rFonts w:ascii="Times New Roman" w:eastAsia="Cambria" w:hAnsi="Times New Roman" w:cs="Times New Roman"/>
                <w:color w:val="000000"/>
                <w:sz w:val="24"/>
                <w:szCs w:val="24"/>
              </w:rPr>
            </w:pPr>
            <w:r w:rsidRPr="00D71FD3">
              <w:rPr>
                <w:rFonts w:ascii="Times New Roman" w:eastAsia="Cambria" w:hAnsi="Times New Roman" w:cs="Times New Roman"/>
                <w:color w:val="000000"/>
                <w:sz w:val="24"/>
                <w:szCs w:val="24"/>
              </w:rPr>
              <w:t xml:space="preserve">5.2.4.Pretendentam ir pieredze vismaz divu pakalpojumu sniegšanā  uzkošanas darbu veikšanā iepriekšējo 3 (trīs) gadu laikā, kur vismaz viens pakalpojums bija vienāds vai lielāka par pretendenta finanšu piedāvājumā norādīto kopējo summu bez PVN. </w:t>
            </w:r>
            <w:r w:rsidRPr="00D71FD3">
              <w:rPr>
                <w:rFonts w:ascii="Times New Roman" w:eastAsia="Cambria" w:hAnsi="Times New Roman" w:cs="Times New Roman"/>
                <w:color w:val="000000"/>
                <w:spacing w:val="1"/>
                <w:sz w:val="24"/>
                <w:szCs w:val="24"/>
              </w:rPr>
              <w:t>P</w:t>
            </w:r>
            <w:r w:rsidRPr="00D71FD3">
              <w:rPr>
                <w:rFonts w:ascii="Times New Roman" w:eastAsia="Cambria" w:hAnsi="Times New Roman" w:cs="Times New Roman"/>
                <w:color w:val="000000"/>
                <w:sz w:val="24"/>
                <w:szCs w:val="24"/>
              </w:rPr>
              <w:t>r</w:t>
            </w:r>
            <w:r w:rsidRPr="00D71FD3">
              <w:rPr>
                <w:rFonts w:ascii="Times New Roman" w:eastAsia="Cambria" w:hAnsi="Times New Roman" w:cs="Times New Roman"/>
                <w:color w:val="000000"/>
                <w:spacing w:val="-2"/>
                <w:sz w:val="24"/>
                <w:szCs w:val="24"/>
              </w:rPr>
              <w:t>e</w:t>
            </w:r>
            <w:r w:rsidRPr="00D71FD3">
              <w:rPr>
                <w:rFonts w:ascii="Times New Roman" w:eastAsia="Cambria" w:hAnsi="Times New Roman" w:cs="Times New Roman"/>
                <w:color w:val="000000"/>
                <w:sz w:val="24"/>
                <w:szCs w:val="24"/>
              </w:rPr>
              <w:t>tend</w:t>
            </w:r>
            <w:r w:rsidRPr="00D71FD3">
              <w:rPr>
                <w:rFonts w:ascii="Times New Roman" w:eastAsia="Cambria" w:hAnsi="Times New Roman" w:cs="Times New Roman"/>
                <w:color w:val="000000"/>
                <w:spacing w:val="-1"/>
                <w:sz w:val="24"/>
                <w:szCs w:val="24"/>
              </w:rPr>
              <w:t>e</w:t>
            </w:r>
            <w:r w:rsidRPr="00D71FD3">
              <w:rPr>
                <w:rFonts w:ascii="Times New Roman" w:eastAsia="Cambria" w:hAnsi="Times New Roman" w:cs="Times New Roman"/>
                <w:color w:val="000000"/>
                <w:sz w:val="24"/>
                <w:szCs w:val="24"/>
              </w:rPr>
              <w:t>nt</w:t>
            </w:r>
            <w:r w:rsidRPr="00D71FD3">
              <w:rPr>
                <w:rFonts w:ascii="Times New Roman" w:eastAsia="Cambria" w:hAnsi="Times New Roman" w:cs="Times New Roman"/>
                <w:color w:val="000000"/>
                <w:spacing w:val="1"/>
                <w:sz w:val="24"/>
                <w:szCs w:val="24"/>
              </w:rPr>
              <w:t>s</w:t>
            </w:r>
            <w:r w:rsidRPr="00D71FD3">
              <w:rPr>
                <w:rFonts w:ascii="Times New Roman" w:eastAsia="Cambria" w:hAnsi="Times New Roman" w:cs="Times New Roman"/>
                <w:color w:val="000000"/>
                <w:sz w:val="24"/>
                <w:szCs w:val="24"/>
              </w:rPr>
              <w:t>,</w:t>
            </w:r>
            <w:r w:rsidRPr="00D71FD3">
              <w:rPr>
                <w:rFonts w:ascii="Times New Roman" w:eastAsia="Cambria" w:hAnsi="Times New Roman" w:cs="Times New Roman"/>
                <w:color w:val="000000"/>
                <w:spacing w:val="14"/>
                <w:sz w:val="24"/>
                <w:szCs w:val="24"/>
              </w:rPr>
              <w:t xml:space="preserve"> </w:t>
            </w:r>
            <w:r w:rsidRPr="00D71FD3">
              <w:rPr>
                <w:rFonts w:ascii="Times New Roman" w:eastAsia="Cambria" w:hAnsi="Times New Roman" w:cs="Times New Roman"/>
                <w:color w:val="000000"/>
                <w:sz w:val="24"/>
                <w:szCs w:val="24"/>
              </w:rPr>
              <w:t>kurš dibināts v</w:t>
            </w:r>
            <w:r w:rsidRPr="00D71FD3">
              <w:rPr>
                <w:rFonts w:ascii="Times New Roman" w:eastAsia="Cambria" w:hAnsi="Times New Roman" w:cs="Times New Roman"/>
                <w:color w:val="000000"/>
                <w:spacing w:val="-1"/>
                <w:sz w:val="24"/>
                <w:szCs w:val="24"/>
              </w:rPr>
              <w:t>ē</w:t>
            </w:r>
            <w:r w:rsidRPr="00D71FD3">
              <w:rPr>
                <w:rFonts w:ascii="Times New Roman" w:eastAsia="Cambria" w:hAnsi="Times New Roman" w:cs="Times New Roman"/>
                <w:color w:val="000000"/>
                <w:sz w:val="24"/>
                <w:szCs w:val="24"/>
              </w:rPr>
              <w:t xml:space="preserve">lāk, </w:t>
            </w:r>
            <w:r w:rsidRPr="00D71FD3">
              <w:rPr>
                <w:rFonts w:ascii="Times New Roman" w:eastAsia="Cambria" w:hAnsi="Times New Roman" w:cs="Times New Roman"/>
                <w:color w:val="000000"/>
                <w:spacing w:val="-1"/>
                <w:sz w:val="24"/>
                <w:szCs w:val="24"/>
              </w:rPr>
              <w:t>a</w:t>
            </w:r>
            <w:r w:rsidRPr="00D71FD3">
              <w:rPr>
                <w:rFonts w:ascii="Times New Roman" w:eastAsia="Cambria" w:hAnsi="Times New Roman" w:cs="Times New Roman"/>
                <w:color w:val="000000"/>
                <w:sz w:val="24"/>
                <w:szCs w:val="24"/>
              </w:rPr>
              <w:t>pl</w:t>
            </w:r>
            <w:r w:rsidRPr="00D71FD3">
              <w:rPr>
                <w:rFonts w:ascii="Times New Roman" w:eastAsia="Cambria" w:hAnsi="Times New Roman" w:cs="Times New Roman"/>
                <w:color w:val="000000"/>
                <w:spacing w:val="1"/>
                <w:sz w:val="24"/>
                <w:szCs w:val="24"/>
              </w:rPr>
              <w:t>i</w:t>
            </w:r>
            <w:r w:rsidRPr="00D71FD3">
              <w:rPr>
                <w:rFonts w:ascii="Times New Roman" w:eastAsia="Cambria" w:hAnsi="Times New Roman" w:cs="Times New Roman"/>
                <w:color w:val="000000"/>
                <w:spacing w:val="-1"/>
                <w:sz w:val="24"/>
                <w:szCs w:val="24"/>
              </w:rPr>
              <w:t>ec</w:t>
            </w:r>
            <w:r w:rsidRPr="00D71FD3">
              <w:rPr>
                <w:rFonts w:ascii="Times New Roman" w:eastAsia="Cambria" w:hAnsi="Times New Roman" w:cs="Times New Roman"/>
                <w:color w:val="000000"/>
                <w:sz w:val="24"/>
                <w:szCs w:val="24"/>
              </w:rPr>
              <w:t>ina pieredzi p</w:t>
            </w:r>
            <w:r w:rsidRPr="00D71FD3">
              <w:rPr>
                <w:rFonts w:ascii="Times New Roman" w:eastAsia="Cambria" w:hAnsi="Times New Roman" w:cs="Times New Roman"/>
                <w:color w:val="000000"/>
                <w:spacing w:val="-1"/>
                <w:sz w:val="24"/>
                <w:szCs w:val="24"/>
              </w:rPr>
              <w:t>a</w:t>
            </w:r>
            <w:r w:rsidRPr="00D71FD3">
              <w:rPr>
                <w:rFonts w:ascii="Times New Roman" w:eastAsia="Cambria" w:hAnsi="Times New Roman" w:cs="Times New Roman"/>
                <w:color w:val="000000"/>
                <w:sz w:val="24"/>
                <w:szCs w:val="24"/>
              </w:rPr>
              <w:t>r</w:t>
            </w:r>
            <w:r w:rsidRPr="00D71FD3">
              <w:rPr>
                <w:rFonts w:ascii="Times New Roman" w:eastAsia="Cambria" w:hAnsi="Times New Roman" w:cs="Times New Roman"/>
                <w:color w:val="000000"/>
                <w:spacing w:val="11"/>
                <w:sz w:val="24"/>
                <w:szCs w:val="24"/>
              </w:rPr>
              <w:t xml:space="preserve"> </w:t>
            </w:r>
            <w:r w:rsidRPr="00D71FD3">
              <w:rPr>
                <w:rFonts w:ascii="Times New Roman" w:eastAsia="Cambria" w:hAnsi="Times New Roman" w:cs="Times New Roman"/>
                <w:color w:val="000000"/>
                <w:sz w:val="24"/>
                <w:szCs w:val="24"/>
              </w:rPr>
              <w:t>nostr</w:t>
            </w:r>
            <w:r w:rsidRPr="00D71FD3">
              <w:rPr>
                <w:rFonts w:ascii="Times New Roman" w:eastAsia="Cambria" w:hAnsi="Times New Roman" w:cs="Times New Roman"/>
                <w:color w:val="000000"/>
                <w:spacing w:val="-2"/>
                <w:sz w:val="24"/>
                <w:szCs w:val="24"/>
              </w:rPr>
              <w:t>ā</w:t>
            </w:r>
            <w:r w:rsidRPr="00D71FD3">
              <w:rPr>
                <w:rFonts w:ascii="Times New Roman" w:eastAsia="Cambria" w:hAnsi="Times New Roman" w:cs="Times New Roman"/>
                <w:color w:val="000000"/>
                <w:spacing w:val="2"/>
                <w:sz w:val="24"/>
                <w:szCs w:val="24"/>
              </w:rPr>
              <w:t>d</w:t>
            </w:r>
            <w:r w:rsidRPr="00D71FD3">
              <w:rPr>
                <w:rFonts w:ascii="Times New Roman" w:eastAsia="Cambria" w:hAnsi="Times New Roman" w:cs="Times New Roman"/>
                <w:color w:val="000000"/>
                <w:spacing w:val="-1"/>
                <w:sz w:val="24"/>
                <w:szCs w:val="24"/>
              </w:rPr>
              <w:t>ā</w:t>
            </w:r>
            <w:r w:rsidRPr="00D71FD3">
              <w:rPr>
                <w:rFonts w:ascii="Times New Roman" w:eastAsia="Cambria" w:hAnsi="Times New Roman" w:cs="Times New Roman"/>
                <w:color w:val="000000"/>
                <w:sz w:val="24"/>
                <w:szCs w:val="24"/>
              </w:rPr>
              <w:t>to</w:t>
            </w:r>
            <w:r w:rsidRPr="00D71FD3">
              <w:rPr>
                <w:rFonts w:ascii="Times New Roman" w:eastAsia="Cambria" w:hAnsi="Times New Roman" w:cs="Times New Roman"/>
                <w:color w:val="000000"/>
                <w:spacing w:val="12"/>
                <w:sz w:val="24"/>
                <w:szCs w:val="24"/>
              </w:rPr>
              <w:t xml:space="preserve"> </w:t>
            </w:r>
            <w:r w:rsidRPr="00D71FD3">
              <w:rPr>
                <w:rFonts w:ascii="Times New Roman" w:eastAsia="Cambria" w:hAnsi="Times New Roman" w:cs="Times New Roman"/>
                <w:color w:val="000000"/>
                <w:sz w:val="24"/>
                <w:szCs w:val="24"/>
              </w:rPr>
              <w:t>p</w:t>
            </w:r>
            <w:r w:rsidRPr="00D71FD3">
              <w:rPr>
                <w:rFonts w:ascii="Times New Roman" w:eastAsia="Cambria" w:hAnsi="Times New Roman" w:cs="Times New Roman"/>
                <w:color w:val="000000"/>
                <w:spacing w:val="-1"/>
                <w:sz w:val="24"/>
                <w:szCs w:val="24"/>
              </w:rPr>
              <w:t>e</w:t>
            </w:r>
            <w:r w:rsidRPr="00D71FD3">
              <w:rPr>
                <w:rFonts w:ascii="Times New Roman" w:eastAsia="Cambria" w:hAnsi="Times New Roman" w:cs="Times New Roman"/>
                <w:color w:val="000000"/>
                <w:sz w:val="24"/>
                <w:szCs w:val="24"/>
              </w:rPr>
              <w:t>riodu.</w:t>
            </w:r>
          </w:p>
          <w:p w:rsidR="00D71FD3" w:rsidRPr="00D71FD3" w:rsidRDefault="00D71FD3" w:rsidP="00D71FD3">
            <w:pPr>
              <w:spacing w:after="0" w:line="240" w:lineRule="auto"/>
              <w:contextualSpacing/>
              <w:jc w:val="both"/>
              <w:rPr>
                <w:rFonts w:ascii="Times New Roman" w:eastAsia="Calibri" w:hAnsi="Times New Roman" w:cs="Times New Roman"/>
                <w:color w:val="000000"/>
                <w:kern w:val="56"/>
                <w:sz w:val="24"/>
                <w:szCs w:val="24"/>
              </w:rPr>
            </w:pPr>
          </w:p>
        </w:tc>
        <w:tc>
          <w:tcPr>
            <w:tcW w:w="5641" w:type="dxa"/>
            <w:shd w:val="clear" w:color="auto" w:fill="auto"/>
          </w:tcPr>
          <w:p w:rsidR="00D71FD3" w:rsidRPr="00D71FD3" w:rsidRDefault="00D71FD3" w:rsidP="00D71FD3">
            <w:pPr>
              <w:tabs>
                <w:tab w:val="left" w:pos="1276"/>
              </w:tabs>
              <w:suppressAutoHyphens/>
              <w:spacing w:after="0" w:line="240" w:lineRule="auto"/>
              <w:jc w:val="both"/>
              <w:rPr>
                <w:rFonts w:ascii="Times New Roman" w:eastAsia="Calibri" w:hAnsi="Times New Roman" w:cs="Times New Roman"/>
                <w:color w:val="000000"/>
                <w:kern w:val="56"/>
                <w:sz w:val="24"/>
                <w:szCs w:val="24"/>
              </w:rPr>
            </w:pPr>
            <w:r w:rsidRPr="00D71FD3">
              <w:rPr>
                <w:rFonts w:ascii="Times New Roman" w:eastAsia="Calibri" w:hAnsi="Times New Roman" w:cs="Times New Roman"/>
                <w:color w:val="000000"/>
                <w:kern w:val="56"/>
                <w:sz w:val="24"/>
                <w:szCs w:val="24"/>
              </w:rPr>
              <w:t>5.3.4. Lai apliecinātu nolikuma 5.2.4.apakšpunkta izpildi, jāiesniedz, pretendenta rakstisks apliecinājums par pieredzes esamību, saskaņā ar nolikuma 5.2.4.apakšpunktā noteikto prasību un atbilstoši zemāk minētajai tabulai:</w:t>
            </w:r>
          </w:p>
          <w:tbl>
            <w:tblPr>
              <w:tblW w:w="5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410"/>
              <w:gridCol w:w="1110"/>
              <w:gridCol w:w="1017"/>
              <w:gridCol w:w="1110"/>
            </w:tblGrid>
            <w:tr w:rsidR="00D71FD3" w:rsidRPr="00D71FD3" w:rsidTr="00D71FD3">
              <w:tc>
                <w:tcPr>
                  <w:tcW w:w="500" w:type="dxa"/>
                  <w:vAlign w:val="center"/>
                </w:tcPr>
                <w:p w:rsidR="00D71FD3" w:rsidRPr="00D71FD3" w:rsidRDefault="00D71FD3" w:rsidP="00D71FD3">
                  <w:pPr>
                    <w:spacing w:after="0" w:line="240" w:lineRule="auto"/>
                    <w:jc w:val="center"/>
                    <w:rPr>
                      <w:rFonts w:ascii="Times New Roman" w:eastAsia="Calibri" w:hAnsi="Times New Roman" w:cs="Times New Roman"/>
                      <w:b/>
                      <w:bCs/>
                      <w:kern w:val="56"/>
                      <w:sz w:val="24"/>
                      <w:szCs w:val="24"/>
                    </w:rPr>
                  </w:pPr>
                  <w:r w:rsidRPr="00D71FD3">
                    <w:rPr>
                      <w:rFonts w:ascii="Times New Roman" w:eastAsia="Calibri" w:hAnsi="Times New Roman" w:cs="Times New Roman"/>
                      <w:b/>
                      <w:bCs/>
                      <w:kern w:val="56"/>
                      <w:sz w:val="24"/>
                      <w:szCs w:val="24"/>
                    </w:rPr>
                    <w:t>Nr.</w:t>
                  </w:r>
                </w:p>
              </w:tc>
              <w:tc>
                <w:tcPr>
                  <w:tcW w:w="2080" w:type="dxa"/>
                  <w:vAlign w:val="center"/>
                </w:tcPr>
                <w:p w:rsidR="00D71FD3" w:rsidRPr="00D71FD3" w:rsidRDefault="00D71FD3" w:rsidP="00D71FD3">
                  <w:pPr>
                    <w:spacing w:after="0" w:line="240" w:lineRule="auto"/>
                    <w:jc w:val="center"/>
                    <w:rPr>
                      <w:rFonts w:ascii="Times New Roman" w:eastAsia="Calibri" w:hAnsi="Times New Roman" w:cs="Times New Roman"/>
                      <w:b/>
                      <w:bCs/>
                      <w:kern w:val="56"/>
                      <w:sz w:val="24"/>
                      <w:szCs w:val="24"/>
                    </w:rPr>
                  </w:pPr>
                  <w:r w:rsidRPr="00D71FD3">
                    <w:rPr>
                      <w:rFonts w:ascii="Times New Roman" w:eastAsia="Calibri" w:hAnsi="Times New Roman" w:cs="Times New Roman"/>
                      <w:b/>
                      <w:bCs/>
                      <w:kern w:val="56"/>
                      <w:sz w:val="24"/>
                      <w:szCs w:val="24"/>
                    </w:rPr>
                    <w:t>Informācija par Pasūtītāju, norādot Pasūtītāja nosaukumu, kontaktpersonu un kontaktinformāciju – tālruņa Nr., e-pastu</w:t>
                  </w:r>
                </w:p>
              </w:tc>
              <w:tc>
                <w:tcPr>
                  <w:tcW w:w="992" w:type="dxa"/>
                </w:tcPr>
                <w:p w:rsidR="00D71FD3" w:rsidRPr="00D71FD3" w:rsidRDefault="00D71FD3" w:rsidP="00D71FD3">
                  <w:pPr>
                    <w:tabs>
                      <w:tab w:val="num" w:pos="930"/>
                    </w:tabs>
                    <w:spacing w:after="0" w:line="240" w:lineRule="auto"/>
                    <w:jc w:val="center"/>
                    <w:rPr>
                      <w:rFonts w:ascii="Times New Roman" w:eastAsia="Calibri" w:hAnsi="Times New Roman" w:cs="Times New Roman"/>
                      <w:b/>
                      <w:bCs/>
                      <w:kern w:val="56"/>
                      <w:sz w:val="24"/>
                      <w:szCs w:val="24"/>
                    </w:rPr>
                  </w:pPr>
                  <w:r w:rsidRPr="00D71FD3">
                    <w:rPr>
                      <w:rFonts w:ascii="Times New Roman" w:eastAsia="Calibri" w:hAnsi="Times New Roman" w:cs="Times New Roman"/>
                      <w:b/>
                      <w:bCs/>
                      <w:kern w:val="56"/>
                      <w:sz w:val="24"/>
                      <w:szCs w:val="24"/>
                    </w:rPr>
                    <w:t>Piegādes īss apraksts</w:t>
                  </w:r>
                </w:p>
              </w:tc>
              <w:tc>
                <w:tcPr>
                  <w:tcW w:w="851" w:type="dxa"/>
                </w:tcPr>
                <w:p w:rsidR="00D71FD3" w:rsidRPr="00D71FD3" w:rsidRDefault="00D71FD3" w:rsidP="00D71FD3">
                  <w:pPr>
                    <w:spacing w:after="0" w:line="240" w:lineRule="auto"/>
                    <w:jc w:val="center"/>
                    <w:rPr>
                      <w:rFonts w:ascii="Times New Roman" w:eastAsia="Calibri" w:hAnsi="Times New Roman" w:cs="Times New Roman"/>
                      <w:b/>
                      <w:bCs/>
                      <w:kern w:val="56"/>
                      <w:sz w:val="24"/>
                      <w:szCs w:val="24"/>
                    </w:rPr>
                  </w:pPr>
                  <w:r w:rsidRPr="00D71FD3">
                    <w:rPr>
                      <w:rFonts w:ascii="Times New Roman" w:eastAsia="Calibri" w:hAnsi="Times New Roman" w:cs="Times New Roman"/>
                      <w:b/>
                      <w:bCs/>
                      <w:kern w:val="56"/>
                      <w:sz w:val="24"/>
                      <w:szCs w:val="24"/>
                    </w:rPr>
                    <w:t>Līguma summa</w:t>
                  </w:r>
                </w:p>
              </w:tc>
              <w:tc>
                <w:tcPr>
                  <w:tcW w:w="992" w:type="dxa"/>
                </w:tcPr>
                <w:p w:rsidR="00D71FD3" w:rsidRPr="00D71FD3" w:rsidRDefault="00D71FD3" w:rsidP="00D71FD3">
                  <w:pPr>
                    <w:spacing w:after="0" w:line="240" w:lineRule="auto"/>
                    <w:jc w:val="center"/>
                    <w:rPr>
                      <w:rFonts w:ascii="Times New Roman" w:eastAsia="Calibri" w:hAnsi="Times New Roman" w:cs="Times New Roman"/>
                      <w:b/>
                      <w:bCs/>
                      <w:kern w:val="56"/>
                      <w:sz w:val="24"/>
                      <w:szCs w:val="24"/>
                    </w:rPr>
                  </w:pPr>
                  <w:r w:rsidRPr="00D71FD3">
                    <w:rPr>
                      <w:rFonts w:ascii="Times New Roman" w:eastAsia="Calibri" w:hAnsi="Times New Roman" w:cs="Times New Roman"/>
                      <w:b/>
                      <w:bCs/>
                      <w:kern w:val="56"/>
                      <w:sz w:val="24"/>
                      <w:szCs w:val="24"/>
                    </w:rPr>
                    <w:t>Piegādes laiks/</w:t>
                  </w:r>
                </w:p>
                <w:p w:rsidR="00D71FD3" w:rsidRPr="00D71FD3" w:rsidRDefault="00D71FD3" w:rsidP="00D71FD3">
                  <w:pPr>
                    <w:spacing w:after="0" w:line="240" w:lineRule="auto"/>
                    <w:jc w:val="center"/>
                    <w:rPr>
                      <w:rFonts w:ascii="Times New Roman" w:eastAsia="Calibri" w:hAnsi="Times New Roman" w:cs="Times New Roman"/>
                      <w:b/>
                      <w:bCs/>
                      <w:kern w:val="56"/>
                      <w:sz w:val="24"/>
                      <w:szCs w:val="24"/>
                    </w:rPr>
                  </w:pPr>
                  <w:r w:rsidRPr="00D71FD3">
                    <w:rPr>
                      <w:rFonts w:ascii="Times New Roman" w:eastAsia="Calibri" w:hAnsi="Times New Roman" w:cs="Times New Roman"/>
                      <w:b/>
                      <w:bCs/>
                      <w:kern w:val="56"/>
                      <w:sz w:val="24"/>
                      <w:szCs w:val="24"/>
                    </w:rPr>
                    <w:t>periods</w:t>
                  </w:r>
                </w:p>
                <w:p w:rsidR="00D71FD3" w:rsidRPr="00D71FD3" w:rsidRDefault="00D71FD3" w:rsidP="00D71FD3">
                  <w:pPr>
                    <w:spacing w:after="0" w:line="240" w:lineRule="auto"/>
                    <w:jc w:val="center"/>
                    <w:rPr>
                      <w:rFonts w:ascii="Times New Roman" w:eastAsia="Calibri" w:hAnsi="Times New Roman" w:cs="Times New Roman"/>
                      <w:b/>
                      <w:bCs/>
                      <w:kern w:val="56"/>
                      <w:sz w:val="24"/>
                      <w:szCs w:val="24"/>
                    </w:rPr>
                  </w:pPr>
                </w:p>
              </w:tc>
            </w:tr>
            <w:tr w:rsidR="00D71FD3" w:rsidRPr="00D71FD3" w:rsidTr="00D71FD3">
              <w:tc>
                <w:tcPr>
                  <w:tcW w:w="500"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r w:rsidRPr="00D71FD3">
                    <w:rPr>
                      <w:rFonts w:ascii="Times New Roman" w:eastAsia="Calibri" w:hAnsi="Times New Roman" w:cs="Times New Roman"/>
                      <w:bCs/>
                      <w:kern w:val="56"/>
                      <w:sz w:val="24"/>
                      <w:szCs w:val="24"/>
                    </w:rPr>
                    <w:t>1.</w:t>
                  </w:r>
                </w:p>
              </w:tc>
              <w:tc>
                <w:tcPr>
                  <w:tcW w:w="2080"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992"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851"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992"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r>
            <w:tr w:rsidR="00D71FD3" w:rsidRPr="00D71FD3" w:rsidTr="00D71FD3">
              <w:tc>
                <w:tcPr>
                  <w:tcW w:w="500"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r w:rsidRPr="00D71FD3">
                    <w:rPr>
                      <w:rFonts w:ascii="Times New Roman" w:eastAsia="Calibri" w:hAnsi="Times New Roman" w:cs="Times New Roman"/>
                      <w:bCs/>
                      <w:kern w:val="56"/>
                      <w:sz w:val="24"/>
                      <w:szCs w:val="24"/>
                    </w:rPr>
                    <w:t>2.</w:t>
                  </w:r>
                </w:p>
              </w:tc>
              <w:tc>
                <w:tcPr>
                  <w:tcW w:w="2080"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992"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851"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992"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r>
            <w:tr w:rsidR="00D71FD3" w:rsidRPr="00D71FD3" w:rsidTr="00D71FD3">
              <w:tc>
                <w:tcPr>
                  <w:tcW w:w="500"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r w:rsidRPr="00D71FD3">
                    <w:rPr>
                      <w:rFonts w:ascii="Times New Roman" w:eastAsia="Calibri" w:hAnsi="Times New Roman" w:cs="Times New Roman"/>
                      <w:bCs/>
                      <w:kern w:val="56"/>
                      <w:sz w:val="24"/>
                      <w:szCs w:val="24"/>
                    </w:rPr>
                    <w:t>3.</w:t>
                  </w:r>
                </w:p>
              </w:tc>
              <w:tc>
                <w:tcPr>
                  <w:tcW w:w="2080"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992"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851"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c>
                <w:tcPr>
                  <w:tcW w:w="992" w:type="dxa"/>
                </w:tcPr>
                <w:p w:rsidR="00D71FD3" w:rsidRPr="00D71FD3" w:rsidRDefault="00D71FD3" w:rsidP="00D71FD3">
                  <w:pPr>
                    <w:spacing w:after="0" w:line="240" w:lineRule="auto"/>
                    <w:jc w:val="center"/>
                    <w:rPr>
                      <w:rFonts w:ascii="Times New Roman" w:eastAsia="Calibri" w:hAnsi="Times New Roman" w:cs="Times New Roman"/>
                      <w:bCs/>
                      <w:kern w:val="56"/>
                      <w:sz w:val="24"/>
                      <w:szCs w:val="24"/>
                    </w:rPr>
                  </w:pPr>
                </w:p>
              </w:tc>
            </w:tr>
          </w:tbl>
          <w:p w:rsidR="00D71FD3" w:rsidRPr="00D71FD3" w:rsidRDefault="00D71FD3" w:rsidP="00D71FD3">
            <w:pPr>
              <w:tabs>
                <w:tab w:val="left" w:pos="1276"/>
              </w:tabs>
              <w:suppressAutoHyphens/>
              <w:spacing w:after="0" w:line="240" w:lineRule="auto"/>
              <w:jc w:val="both"/>
              <w:rPr>
                <w:rFonts w:ascii="Times New Roman" w:eastAsia="Calibri" w:hAnsi="Times New Roman" w:cs="Times New Roman"/>
                <w:color w:val="000000"/>
                <w:kern w:val="56"/>
                <w:sz w:val="24"/>
                <w:szCs w:val="24"/>
              </w:rPr>
            </w:pPr>
            <w:r w:rsidRPr="00D71FD3">
              <w:rPr>
                <w:rFonts w:ascii="Times New Roman" w:eastAsia="Calibri" w:hAnsi="Times New Roman" w:cs="Times New Roman"/>
                <w:color w:val="000000"/>
                <w:kern w:val="56"/>
                <w:sz w:val="24"/>
                <w:szCs w:val="24"/>
              </w:rPr>
              <w:lastRenderedPageBreak/>
              <w:t>5.3.5.Pretendentam jāiesniedz vismaz divas atsauksmes, kas apliecina nolikuma 5.2.4.apakšpunktā noteikto pieredzi.</w:t>
            </w:r>
          </w:p>
        </w:tc>
      </w:tr>
      <w:tr w:rsidR="00D71FD3" w:rsidRPr="00D71FD3" w:rsidTr="00D71FD3">
        <w:trPr>
          <w:trHeight w:val="2734"/>
          <w:jc w:val="center"/>
        </w:trPr>
        <w:tc>
          <w:tcPr>
            <w:tcW w:w="3941" w:type="dxa"/>
            <w:shd w:val="clear" w:color="auto" w:fill="auto"/>
          </w:tcPr>
          <w:p w:rsidR="00D71FD3" w:rsidRPr="00D71FD3" w:rsidRDefault="00D71FD3" w:rsidP="00D71FD3">
            <w:pPr>
              <w:numPr>
                <w:ilvl w:val="2"/>
                <w:numId w:val="0"/>
              </w:numPr>
              <w:spacing w:after="120" w:line="240" w:lineRule="auto"/>
              <w:ind w:left="34"/>
              <w:jc w:val="both"/>
              <w:rPr>
                <w:rFonts w:ascii="Times New Roman" w:eastAsia="Calibri" w:hAnsi="Times New Roman" w:cs="Times New Roman"/>
                <w:color w:val="000000"/>
                <w:kern w:val="56"/>
                <w:sz w:val="24"/>
                <w:szCs w:val="24"/>
                <w:lang w:eastAsia="lv-LV"/>
              </w:rPr>
            </w:pPr>
            <w:r w:rsidRPr="00D71FD3">
              <w:rPr>
                <w:rFonts w:ascii="Times New Roman" w:eastAsia="Calibri" w:hAnsi="Times New Roman" w:cs="Times New Roman"/>
                <w:color w:val="000000"/>
                <w:kern w:val="56"/>
                <w:sz w:val="24"/>
                <w:szCs w:val="24"/>
              </w:rPr>
              <w:lastRenderedPageBreak/>
              <w:t>5.2.5. Līguma slēgšanas gadījumā Pretendentam būs jāveic</w:t>
            </w:r>
            <w:r w:rsidRPr="00D71FD3">
              <w:rPr>
                <w:rFonts w:ascii="Times New Roman" w:eastAsia="Calibri" w:hAnsi="Times New Roman" w:cs="Times New Roman"/>
                <w:color w:val="000000"/>
                <w:kern w:val="56"/>
                <w:sz w:val="24"/>
                <w:szCs w:val="24"/>
                <w:lang w:eastAsia="lv-LV"/>
              </w:rPr>
              <w:t xml:space="preserve"> civiltiesiskā atbildības apdrošināšana, kas atbildīs šādām prasībām: </w:t>
            </w:r>
          </w:p>
          <w:p w:rsidR="00D71FD3" w:rsidRPr="00D71FD3" w:rsidRDefault="00D71FD3" w:rsidP="00D71FD3">
            <w:pPr>
              <w:numPr>
                <w:ilvl w:val="0"/>
                <w:numId w:val="11"/>
              </w:numPr>
              <w:spacing w:after="0" w:line="240" w:lineRule="auto"/>
              <w:ind w:left="595" w:hanging="357"/>
              <w:jc w:val="both"/>
              <w:rPr>
                <w:rFonts w:ascii="Times New Roman" w:eastAsia="Calibri" w:hAnsi="Times New Roman" w:cs="Times New Roman"/>
                <w:color w:val="000000"/>
                <w:kern w:val="56"/>
                <w:sz w:val="24"/>
                <w:szCs w:val="24"/>
              </w:rPr>
            </w:pPr>
            <w:r w:rsidRPr="00D71FD3">
              <w:rPr>
                <w:rFonts w:ascii="Times New Roman" w:eastAsia="Calibri" w:hAnsi="Times New Roman" w:cs="Times New Roman"/>
                <w:color w:val="000000"/>
                <w:kern w:val="56"/>
                <w:sz w:val="24"/>
                <w:szCs w:val="24"/>
              </w:rPr>
              <w:t>objekts: zaudējumu nodarīšana trešo personu īpašumam (mantiskie zaudējumi);</w:t>
            </w:r>
          </w:p>
          <w:p w:rsidR="00D71FD3" w:rsidRPr="00D71FD3" w:rsidRDefault="00D71FD3" w:rsidP="00D71FD3">
            <w:pPr>
              <w:numPr>
                <w:ilvl w:val="0"/>
                <w:numId w:val="11"/>
              </w:numPr>
              <w:spacing w:after="0" w:line="240" w:lineRule="auto"/>
              <w:ind w:left="595" w:hanging="357"/>
              <w:jc w:val="both"/>
              <w:rPr>
                <w:rFonts w:ascii="Times New Roman" w:eastAsia="Calibri" w:hAnsi="Times New Roman" w:cs="Times New Roman"/>
                <w:color w:val="000000"/>
                <w:kern w:val="56"/>
                <w:sz w:val="24"/>
                <w:szCs w:val="24"/>
              </w:rPr>
            </w:pPr>
            <w:r w:rsidRPr="00D71FD3">
              <w:rPr>
                <w:rFonts w:ascii="Times New Roman" w:eastAsia="Calibri" w:hAnsi="Times New Roman" w:cs="Times New Roman"/>
                <w:color w:val="000000"/>
                <w:kern w:val="56"/>
                <w:sz w:val="24"/>
                <w:szCs w:val="24"/>
              </w:rPr>
              <w:t xml:space="preserve">limits: ne mazāk kā 50 000 </w:t>
            </w:r>
            <w:r w:rsidRPr="00D71FD3">
              <w:rPr>
                <w:rFonts w:ascii="Times New Roman" w:eastAsia="Calibri" w:hAnsi="Times New Roman" w:cs="Times New Roman"/>
                <w:i/>
                <w:iCs/>
                <w:color w:val="000000"/>
                <w:kern w:val="56"/>
                <w:sz w:val="24"/>
                <w:szCs w:val="24"/>
              </w:rPr>
              <w:t>euro</w:t>
            </w:r>
            <w:r w:rsidRPr="00D71FD3">
              <w:rPr>
                <w:rFonts w:ascii="Times New Roman" w:eastAsia="Calibri" w:hAnsi="Times New Roman" w:cs="Times New Roman"/>
                <w:color w:val="000000"/>
                <w:kern w:val="56"/>
                <w:sz w:val="24"/>
                <w:szCs w:val="24"/>
              </w:rPr>
              <w:t xml:space="preserve"> apmērā;</w:t>
            </w:r>
          </w:p>
          <w:p w:rsidR="00D71FD3" w:rsidRPr="00D71FD3" w:rsidRDefault="00D71FD3" w:rsidP="00D71FD3">
            <w:pPr>
              <w:numPr>
                <w:ilvl w:val="0"/>
                <w:numId w:val="11"/>
              </w:numPr>
              <w:spacing w:after="0" w:line="240" w:lineRule="auto"/>
              <w:ind w:left="595" w:hanging="357"/>
              <w:jc w:val="both"/>
              <w:rPr>
                <w:rFonts w:ascii="Times New Roman" w:eastAsia="Calibri" w:hAnsi="Times New Roman" w:cs="Times New Roman"/>
                <w:color w:val="000000"/>
                <w:kern w:val="56"/>
                <w:sz w:val="24"/>
                <w:szCs w:val="24"/>
              </w:rPr>
            </w:pPr>
            <w:r w:rsidRPr="00D71FD3">
              <w:rPr>
                <w:rFonts w:ascii="Times New Roman" w:eastAsia="Calibri" w:hAnsi="Times New Roman" w:cs="Times New Roman"/>
                <w:color w:val="000000"/>
                <w:kern w:val="56"/>
                <w:sz w:val="24"/>
                <w:szCs w:val="24"/>
              </w:rPr>
              <w:t>risks: visi riski nodrošinot pakalpojuma sniegšanu.</w:t>
            </w:r>
          </w:p>
        </w:tc>
        <w:tc>
          <w:tcPr>
            <w:tcW w:w="5641" w:type="dxa"/>
            <w:shd w:val="clear" w:color="auto" w:fill="auto"/>
          </w:tcPr>
          <w:p w:rsidR="00D71FD3" w:rsidRPr="00D71FD3" w:rsidRDefault="00D71FD3" w:rsidP="00D71FD3">
            <w:pPr>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 xml:space="preserve">5.3.6.Lai apliecinātu nolikuma 5.2.5.punktā noteikto: </w:t>
            </w:r>
          </w:p>
          <w:p w:rsidR="00D71FD3" w:rsidRPr="00D71FD3" w:rsidRDefault="00D71FD3" w:rsidP="00D71FD3">
            <w:pPr>
              <w:numPr>
                <w:ilvl w:val="0"/>
                <w:numId w:val="12"/>
              </w:numPr>
              <w:spacing w:before="40" w:after="40" w:line="240" w:lineRule="auto"/>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ja pretendentam nav spēkā esoša civiltiesiskā apdrošināšana, tad jāiesniedz apdrošināšanas sabiedrības apliecinājums (garantijas vēstule), ka Līguma slēgšanas gadījumā sabiedrība veiks civiltiesiskās atbildības apdrošināšanu</w:t>
            </w:r>
            <w:r w:rsidRPr="00D71FD3">
              <w:rPr>
                <w:rFonts w:ascii="Times New Roman" w:eastAsia="Calibri" w:hAnsi="Times New Roman" w:cs="Times New Roman"/>
                <w:sz w:val="24"/>
                <w:szCs w:val="24"/>
              </w:rPr>
              <w:t xml:space="preserve"> konkrētā līguma izpildei</w:t>
            </w:r>
            <w:r w:rsidRPr="00D71FD3">
              <w:rPr>
                <w:rFonts w:ascii="Times New Roman" w:eastAsia="Cambria" w:hAnsi="Times New Roman" w:cs="Times New Roman"/>
                <w:sz w:val="24"/>
                <w:szCs w:val="24"/>
              </w:rPr>
              <w:t>, atbilstoši nolikuma 5.2.5.punktā noteiktajam. (Uz līguma slēgšanas brīdi Pretendentam būs jāiesniedz polises kopija un dokuments, kas apliecina, ka polisē noteiktās prēmijas summa ir samaksāta);</w:t>
            </w:r>
          </w:p>
          <w:p w:rsidR="00D71FD3" w:rsidRPr="00D71FD3" w:rsidRDefault="00D71FD3" w:rsidP="00D71FD3">
            <w:pPr>
              <w:numPr>
                <w:ilvl w:val="0"/>
                <w:numId w:val="12"/>
              </w:numPr>
              <w:spacing w:before="40" w:after="40" w:line="240" w:lineRule="auto"/>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ja pretendentam ir spēkā esoša civiltiesiskā apdrošināšana un apdrošināšanas noteikumi atbilst 5.2.5.punktā noteiktajam, tad jāiesniedz polises kopija un dokuments, kas apliecina, ka polisē noteiktās prēmijas summa ir samaksāta.</w:t>
            </w:r>
          </w:p>
        </w:tc>
      </w:tr>
    </w:tbl>
    <w:p w:rsidR="00D71FD3" w:rsidRPr="00D71FD3" w:rsidRDefault="00D71FD3" w:rsidP="00D71FD3">
      <w:pPr>
        <w:spacing w:after="0" w:line="240" w:lineRule="auto"/>
        <w:ind w:left="720"/>
        <w:contextualSpacing/>
        <w:jc w:val="both"/>
        <w:rPr>
          <w:rFonts w:ascii="Times New Roman" w:eastAsia="Calibri" w:hAnsi="Times New Roman" w:cs="Times New Roman"/>
          <w:kern w:val="56"/>
          <w:sz w:val="24"/>
          <w:szCs w:val="24"/>
        </w:rPr>
      </w:pP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Objekta apsekošanas lapa saskaņā ar nolikuma Pielikuma Nr.5 formu, ja pretendents pirms piedāvājuma iesniegšanas ir izmantojis iespēju apsekot Objektu dabā.</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bookmarkStart w:id="0" w:name="_Ref156380285"/>
      <w:r w:rsidRPr="00D71FD3">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Ja Pretendents savas kvalifikācijas atbilstības apliecināšanai balstās uz citu personu iespējām, Pretendentu atlasei papildus jāiesniedz apliecinājums vai vienošanās par sadarbību ar Pretendentu konkrētā līguma izpildei.</w:t>
      </w:r>
    </w:p>
    <w:p w:rsidR="00D71FD3" w:rsidRPr="00D71FD3" w:rsidRDefault="00D71FD3" w:rsidP="00D71FD3">
      <w:pPr>
        <w:keepNext/>
        <w:spacing w:before="120" w:after="0" w:line="240" w:lineRule="auto"/>
        <w:jc w:val="both"/>
        <w:outlineLvl w:val="1"/>
        <w:rPr>
          <w:rFonts w:ascii="Times New Roman" w:eastAsia="Times New Roman" w:hAnsi="Times New Roman" w:cs="Times New Roman"/>
          <w:bCs/>
          <w:iCs/>
          <w:sz w:val="24"/>
          <w:szCs w:val="24"/>
          <w:lang w:eastAsia="x-none" w:bidi="bo-CN"/>
        </w:rPr>
      </w:pPr>
    </w:p>
    <w:bookmarkEnd w:id="0"/>
    <w:p w:rsidR="00D71FD3" w:rsidRPr="00D71FD3" w:rsidRDefault="00D71FD3" w:rsidP="00D71FD3">
      <w:pPr>
        <w:numPr>
          <w:ilvl w:val="0"/>
          <w:numId w:val="10"/>
        </w:numPr>
        <w:tabs>
          <w:tab w:val="clear" w:pos="360"/>
          <w:tab w:val="left" w:pos="567"/>
        </w:tabs>
        <w:spacing w:after="0" w:line="240" w:lineRule="auto"/>
        <w:ind w:left="567" w:hanging="567"/>
        <w:jc w:val="both"/>
        <w:rPr>
          <w:rFonts w:ascii="Times New Roman" w:eastAsia="Cambria" w:hAnsi="Times New Roman" w:cs="Times New Roman"/>
          <w:kern w:val="56"/>
          <w:sz w:val="24"/>
          <w:szCs w:val="24"/>
        </w:rPr>
      </w:pPr>
      <w:r w:rsidRPr="00D71FD3">
        <w:rPr>
          <w:rFonts w:ascii="Times New Roman" w:eastAsia="Cambria" w:hAnsi="Times New Roman" w:cs="Times New Roman"/>
          <w:b/>
          <w:bCs/>
          <w:smallCaps/>
          <w:kern w:val="56"/>
          <w:sz w:val="24"/>
          <w:szCs w:val="24"/>
        </w:rPr>
        <w:t xml:space="preserve">PASKAIDROJUMI PAR TEHNISKĀ PIEDĀVĀJUMA SAGATAVOŠANU </w:t>
      </w:r>
    </w:p>
    <w:p w:rsidR="00D71FD3" w:rsidRPr="00D71FD3" w:rsidRDefault="00D71FD3" w:rsidP="00D71FD3">
      <w:pPr>
        <w:spacing w:after="0" w:line="240" w:lineRule="auto"/>
        <w:rPr>
          <w:rFonts w:ascii="Times New Roman" w:eastAsia="Cambria" w:hAnsi="Times New Roman" w:cs="Times New Roman"/>
          <w:kern w:val="56"/>
          <w:sz w:val="24"/>
          <w:szCs w:val="24"/>
        </w:rPr>
      </w:pP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 xml:space="preserve">Pretendentam pirms piedāvājuma iesniegšanas ir iespēja apsekot Objektu. </w:t>
      </w:r>
      <w:r w:rsidRPr="00D71FD3">
        <w:rPr>
          <w:rFonts w:ascii="Times New Roman" w:eastAsia="Cambria" w:hAnsi="Times New Roman" w:cs="Times New Roman"/>
          <w:b/>
          <w:sz w:val="24"/>
          <w:szCs w:val="24"/>
        </w:rPr>
        <w:t>Objekta apsekošana paredzēta 25.02.2015. plkst. 12:00</w:t>
      </w:r>
      <w:r w:rsidRPr="00D71FD3">
        <w:rPr>
          <w:rFonts w:ascii="Times New Roman" w:eastAsia="Cambria" w:hAnsi="Times New Roman" w:cs="Times New Roman"/>
          <w:sz w:val="24"/>
          <w:szCs w:val="24"/>
        </w:rPr>
        <w:t>, iepriekš piesakoties pa telefonu 67089272, 29573598 pie kontaktpersonas Astrīdas Sarkanes.</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color w:val="000000"/>
          <w:spacing w:val="-4"/>
          <w:sz w:val="24"/>
          <w:szCs w:val="24"/>
        </w:rPr>
      </w:pPr>
      <w:r w:rsidRPr="00D71FD3">
        <w:rPr>
          <w:rFonts w:ascii="Times New Roman" w:eastAsia="Cambria" w:hAnsi="Times New Roman" w:cs="Times New Roman"/>
          <w:sz w:val="24"/>
          <w:szCs w:val="24"/>
        </w:rPr>
        <w:t xml:space="preserve">Pretendents Tehnisko piedāvājumu sagatavo un iesniedz saskaņā ar </w:t>
      </w:r>
      <w:r w:rsidRPr="00D71FD3">
        <w:rPr>
          <w:rFonts w:ascii="Times New Roman" w:eastAsia="Cambria" w:hAnsi="Times New Roman" w:cs="Times New Roman"/>
          <w:color w:val="000000"/>
          <w:spacing w:val="-6"/>
          <w:sz w:val="24"/>
          <w:szCs w:val="24"/>
        </w:rPr>
        <w:t>Tehnisko specifikāciju</w:t>
      </w:r>
      <w:r w:rsidRPr="00D71FD3">
        <w:rPr>
          <w:rFonts w:ascii="Times New Roman" w:eastAsia="Cambria" w:hAnsi="Times New Roman" w:cs="Times New Roman"/>
          <w:sz w:val="24"/>
          <w:szCs w:val="24"/>
        </w:rPr>
        <w:t xml:space="preserve"> (Pielikums Nr.2) un nolikumā noteiktajām prasībām.</w:t>
      </w:r>
    </w:p>
    <w:p w:rsidR="00D71FD3" w:rsidRPr="00D71FD3" w:rsidRDefault="00D71FD3" w:rsidP="00D71FD3">
      <w:pPr>
        <w:tabs>
          <w:tab w:val="left" w:pos="1276"/>
        </w:tabs>
        <w:suppressAutoHyphens/>
        <w:spacing w:before="120" w:after="0" w:line="240" w:lineRule="auto"/>
        <w:contextualSpacing/>
        <w:jc w:val="both"/>
        <w:rPr>
          <w:rFonts w:ascii="Times New Roman" w:eastAsia="Calibri" w:hAnsi="Times New Roman" w:cs="Times New Roman"/>
          <w:color w:val="000000"/>
          <w:spacing w:val="-4"/>
          <w:kern w:val="56"/>
          <w:sz w:val="24"/>
          <w:szCs w:val="24"/>
        </w:rPr>
      </w:pPr>
    </w:p>
    <w:p w:rsidR="00D71FD3" w:rsidRPr="00D71FD3" w:rsidRDefault="00D71FD3" w:rsidP="00D71FD3">
      <w:pPr>
        <w:numPr>
          <w:ilvl w:val="0"/>
          <w:numId w:val="10"/>
        </w:numPr>
        <w:tabs>
          <w:tab w:val="clear" w:pos="360"/>
          <w:tab w:val="num" w:pos="567"/>
        </w:tabs>
        <w:spacing w:after="0" w:line="240" w:lineRule="auto"/>
        <w:jc w:val="both"/>
        <w:rPr>
          <w:rFonts w:ascii="Times New Roman" w:eastAsia="Cambria" w:hAnsi="Times New Roman" w:cs="Times New Roman"/>
          <w:kern w:val="56"/>
          <w:sz w:val="24"/>
          <w:szCs w:val="24"/>
        </w:rPr>
      </w:pPr>
      <w:r w:rsidRPr="00D71FD3">
        <w:rPr>
          <w:rFonts w:ascii="Times New Roman" w:eastAsia="Cambria" w:hAnsi="Times New Roman" w:cs="Times New Roman"/>
          <w:b/>
          <w:bCs/>
          <w:smallCaps/>
          <w:kern w:val="56"/>
          <w:sz w:val="24"/>
          <w:szCs w:val="24"/>
        </w:rPr>
        <w:t xml:space="preserve">PASKAIDROJUMI PAR FINANŠU PIEDĀVĀJUMA SAGATAVOŠANU </w:t>
      </w:r>
    </w:p>
    <w:p w:rsidR="00D71FD3" w:rsidRPr="00D71FD3" w:rsidRDefault="00D71FD3" w:rsidP="00D71FD3">
      <w:pPr>
        <w:spacing w:after="0" w:line="240" w:lineRule="auto"/>
        <w:rPr>
          <w:rFonts w:ascii="Times New Roman" w:eastAsia="Cambria" w:hAnsi="Times New Roman" w:cs="Times New Roman"/>
          <w:kern w:val="56"/>
          <w:sz w:val="24"/>
          <w:szCs w:val="24"/>
        </w:rPr>
      </w:pP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Finanšu piedāvājumu Pretendents sagatavo atbilstoši nolikuma pielikumā Nr.3 pievienotajai Tehniskā un finanšu piedāvājuma formai un saskaņā ar Tehnisko specifikāciju (Pielikums Nr.2), līgumcenu norādot EUR, neieskaitot PVN:</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Piedāvātajā līgumcenā Pretendents iekļauj:</w:t>
      </w:r>
    </w:p>
    <w:p w:rsidR="00D71FD3" w:rsidRPr="00D71FD3" w:rsidRDefault="00D71FD3" w:rsidP="00D71FD3">
      <w:pPr>
        <w:numPr>
          <w:ilvl w:val="2"/>
          <w:numId w:val="10"/>
        </w:numPr>
        <w:tabs>
          <w:tab w:val="num" w:pos="1276"/>
        </w:tabs>
        <w:spacing w:after="0" w:line="240" w:lineRule="auto"/>
        <w:ind w:left="1276"/>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visus izdevumus un izmaksas, kas saistītas ar Tehniskajā specifikācijā minētajiem pakalpojumiem;</w:t>
      </w:r>
    </w:p>
    <w:p w:rsidR="00D71FD3" w:rsidRPr="00D71FD3" w:rsidRDefault="00D71FD3" w:rsidP="00D71FD3">
      <w:pPr>
        <w:numPr>
          <w:ilvl w:val="2"/>
          <w:numId w:val="10"/>
        </w:numPr>
        <w:tabs>
          <w:tab w:val="num" w:pos="1276"/>
        </w:tabs>
        <w:spacing w:after="0" w:line="240" w:lineRule="auto"/>
        <w:ind w:left="1276"/>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visus valsts un pašvaldību noteiktos nodokļus un nodevas, izņemot pievienotās vērtības nodokli;</w:t>
      </w:r>
    </w:p>
    <w:p w:rsidR="00D71FD3" w:rsidRPr="00D71FD3" w:rsidRDefault="00D71FD3" w:rsidP="00D71FD3">
      <w:pPr>
        <w:numPr>
          <w:ilvl w:val="2"/>
          <w:numId w:val="10"/>
        </w:numPr>
        <w:tabs>
          <w:tab w:val="num" w:pos="1276"/>
        </w:tabs>
        <w:spacing w:after="0" w:line="240" w:lineRule="auto"/>
        <w:ind w:left="1276"/>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citas izmaksas, kas ir saistošas Pretendentam, lai nodrošinātu pakalpojuma sniegšanu.</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Pretendents pievienotās vērtības nodokli (PVN) norāda atbilstoši Latvijas Republikas spēkā esošajos normatīvajos aktos noteiktajai kārtībai un noteiktajām likmēm.</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 xml:space="preserve">Piedāvājuma līgumcena ir jāaprēķina un jānorāda ar precizitāti 2 (divas) zīmes aiz komata. </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b/>
          <w:sz w:val="24"/>
          <w:szCs w:val="24"/>
        </w:rPr>
      </w:pPr>
      <w:r w:rsidRPr="00D71FD3">
        <w:rPr>
          <w:rFonts w:ascii="Times New Roman" w:eastAsia="Cambria" w:hAnsi="Times New Roman" w:cs="Times New Roman"/>
          <w:sz w:val="24"/>
          <w:szCs w:val="24"/>
        </w:rPr>
        <w:lastRenderedPageBreak/>
        <w:t>Cenas, kuras piedāvā Pretendents, ir fiksētas uz visu līguma izpildes laiku un tās nevar būt objekts nekādiem vēlākiem pārrēķiniem.</w:t>
      </w:r>
      <w:r w:rsidRPr="00D71FD3">
        <w:rPr>
          <w:rFonts w:ascii="Times New Roman" w:eastAsia="Cambria" w:hAnsi="Times New Roman" w:cs="Times New Roman"/>
          <w:b/>
          <w:sz w:val="24"/>
          <w:szCs w:val="24"/>
        </w:rPr>
        <w:t xml:space="preserve"> </w:t>
      </w:r>
    </w:p>
    <w:p w:rsidR="00D71FD3" w:rsidRPr="00D71FD3" w:rsidRDefault="00D71FD3" w:rsidP="00D71FD3">
      <w:pPr>
        <w:widowControl w:val="0"/>
        <w:spacing w:before="120" w:after="0" w:line="240" w:lineRule="auto"/>
        <w:ind w:left="34"/>
        <w:jc w:val="both"/>
        <w:rPr>
          <w:rFonts w:ascii="Times New Roman" w:eastAsia="Cambria" w:hAnsi="Times New Roman" w:cs="Times New Roman"/>
          <w:b/>
          <w:kern w:val="56"/>
          <w:sz w:val="24"/>
          <w:szCs w:val="24"/>
        </w:rPr>
      </w:pPr>
    </w:p>
    <w:p w:rsidR="00D71FD3" w:rsidRPr="00D71FD3" w:rsidRDefault="00D71FD3" w:rsidP="00D71FD3">
      <w:pPr>
        <w:widowControl w:val="0"/>
        <w:numPr>
          <w:ilvl w:val="0"/>
          <w:numId w:val="10"/>
        </w:numPr>
        <w:tabs>
          <w:tab w:val="clear" w:pos="360"/>
          <w:tab w:val="num" w:pos="567"/>
        </w:tabs>
        <w:spacing w:after="0" w:line="240" w:lineRule="auto"/>
        <w:ind w:left="567" w:hanging="567"/>
        <w:jc w:val="both"/>
        <w:rPr>
          <w:rFonts w:ascii="Times New Roman" w:eastAsia="Cambria" w:hAnsi="Times New Roman" w:cs="Times New Roman"/>
          <w:b/>
          <w:smallCaps/>
          <w:kern w:val="56"/>
          <w:sz w:val="24"/>
          <w:szCs w:val="24"/>
        </w:rPr>
      </w:pPr>
      <w:r w:rsidRPr="00D71FD3">
        <w:rPr>
          <w:rFonts w:ascii="Times New Roman" w:eastAsia="Cambria" w:hAnsi="Times New Roman" w:cs="Times New Roman"/>
          <w:b/>
          <w:caps/>
          <w:kern w:val="56"/>
          <w:sz w:val="24"/>
          <w:szCs w:val="24"/>
        </w:rPr>
        <w:t xml:space="preserve">PIEDĀVĀJUMU NOFORMĒJUMA UN PRETENDENTU KVALIFIKĀCIJAS PĀRBAUDE </w:t>
      </w:r>
    </w:p>
    <w:p w:rsidR="00D71FD3" w:rsidRPr="00D71FD3" w:rsidRDefault="00D71FD3" w:rsidP="00D71FD3">
      <w:pPr>
        <w:widowControl w:val="0"/>
        <w:spacing w:after="0" w:line="240" w:lineRule="auto"/>
        <w:ind w:left="360"/>
        <w:jc w:val="both"/>
        <w:rPr>
          <w:rFonts w:ascii="Times New Roman" w:eastAsia="Cambria" w:hAnsi="Times New Roman" w:cs="Times New Roman"/>
          <w:b/>
          <w:smallCaps/>
          <w:kern w:val="56"/>
          <w:sz w:val="24"/>
          <w:szCs w:val="24"/>
        </w:rPr>
      </w:pPr>
    </w:p>
    <w:p w:rsidR="00D71FD3" w:rsidRPr="00D71FD3" w:rsidRDefault="00D71FD3" w:rsidP="00D71FD3">
      <w:pPr>
        <w:widowControl w:val="0"/>
        <w:numPr>
          <w:ilvl w:val="1"/>
          <w:numId w:val="10"/>
        </w:numPr>
        <w:tabs>
          <w:tab w:val="left" w:pos="540"/>
        </w:tabs>
        <w:spacing w:after="0" w:line="240" w:lineRule="auto"/>
        <w:ind w:left="567" w:hanging="567"/>
        <w:jc w:val="both"/>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t xml:space="preserve">Iepirkuma komisija veic piedāvājumu noformējuma un Pretendentu kvalifikācijas pārbaudi slēgtās sēdēs, </w:t>
      </w:r>
      <w:r w:rsidRPr="00D71FD3">
        <w:rPr>
          <w:rFonts w:ascii="Times New Roman" w:eastAsia="Cambria" w:hAnsi="Times New Roman" w:cs="Times New Roman"/>
          <w:color w:val="000000"/>
          <w:spacing w:val="-6"/>
          <w:kern w:val="56"/>
          <w:sz w:val="24"/>
          <w:szCs w:val="24"/>
        </w:rPr>
        <w:t>kuras laikā Iepirkuma komisija pārbauda piedāvājumu atbilstību nolikumā noteiktajām noformējuma prasībām un P</w:t>
      </w:r>
      <w:r w:rsidRPr="00D71FD3">
        <w:rPr>
          <w:rFonts w:ascii="Times New Roman" w:eastAsia="Cambria" w:hAnsi="Times New Roman" w:cs="Times New Roman"/>
          <w:kern w:val="56"/>
          <w:sz w:val="24"/>
          <w:szCs w:val="24"/>
        </w:rPr>
        <w:t xml:space="preserve">retendenta atbilstību nolikuma 5.nodaļā noteiktajām kvalifikācijas prasībām. </w:t>
      </w:r>
    </w:p>
    <w:p w:rsidR="00D71FD3" w:rsidRPr="00D71FD3" w:rsidRDefault="00D71FD3" w:rsidP="00D71FD3">
      <w:pPr>
        <w:widowControl w:val="0"/>
        <w:numPr>
          <w:ilvl w:val="1"/>
          <w:numId w:val="10"/>
        </w:numPr>
        <w:tabs>
          <w:tab w:val="left" w:pos="540"/>
        </w:tabs>
        <w:spacing w:after="0" w:line="240" w:lineRule="auto"/>
        <w:ind w:left="567" w:hanging="567"/>
        <w:jc w:val="both"/>
        <w:rPr>
          <w:rFonts w:ascii="Times New Roman" w:eastAsia="Cambria" w:hAnsi="Times New Roman" w:cs="Times New Roman"/>
          <w:b/>
          <w:kern w:val="56"/>
          <w:sz w:val="24"/>
          <w:szCs w:val="24"/>
        </w:rPr>
      </w:pPr>
      <w:r w:rsidRPr="00D71FD3">
        <w:rPr>
          <w:rFonts w:ascii="Times New Roman" w:eastAsia="Cambria" w:hAnsi="Times New Roman" w:cs="Times New Roman"/>
          <w:bCs/>
          <w:kern w:val="56"/>
          <w:sz w:val="24"/>
          <w:szCs w:val="24"/>
        </w:rPr>
        <w:t xml:space="preserve">Iepirkuma komisija, </w:t>
      </w:r>
      <w:r w:rsidRPr="00D71FD3">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rsidR="00D71FD3" w:rsidRPr="00D71FD3" w:rsidRDefault="00D71FD3" w:rsidP="00D71FD3">
      <w:pPr>
        <w:widowControl w:val="0"/>
        <w:numPr>
          <w:ilvl w:val="1"/>
          <w:numId w:val="10"/>
        </w:numPr>
        <w:tabs>
          <w:tab w:val="left" w:pos="540"/>
        </w:tabs>
        <w:spacing w:after="0" w:line="240" w:lineRule="auto"/>
        <w:ind w:left="567" w:hanging="567"/>
        <w:jc w:val="both"/>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t>Pretendenta piedāvājums, kurš ir atbilstošs visām Pasūtītāja nolikumā noteiktajām kvalifikācijas prasībām, tiek virzīts tehniskā piedāvājuma atbilstības Tehniskajai specifikācijai pārbaudei.</w:t>
      </w:r>
    </w:p>
    <w:p w:rsidR="00D71FD3" w:rsidRPr="00D71FD3" w:rsidRDefault="00D71FD3" w:rsidP="00D71FD3">
      <w:pPr>
        <w:widowControl w:val="0"/>
        <w:spacing w:after="0" w:line="240" w:lineRule="auto"/>
        <w:ind w:left="567"/>
        <w:jc w:val="both"/>
        <w:rPr>
          <w:rFonts w:ascii="Times New Roman" w:eastAsia="Cambria" w:hAnsi="Times New Roman" w:cs="Times New Roman"/>
          <w:b/>
          <w:kern w:val="56"/>
          <w:sz w:val="24"/>
          <w:szCs w:val="24"/>
        </w:rPr>
      </w:pPr>
    </w:p>
    <w:p w:rsidR="00D71FD3" w:rsidRPr="00D71FD3" w:rsidRDefault="00D71FD3" w:rsidP="00D71FD3">
      <w:pPr>
        <w:widowControl w:val="0"/>
        <w:numPr>
          <w:ilvl w:val="0"/>
          <w:numId w:val="10"/>
        </w:numPr>
        <w:tabs>
          <w:tab w:val="clear" w:pos="360"/>
          <w:tab w:val="num" w:pos="567"/>
        </w:tabs>
        <w:spacing w:after="0" w:line="240" w:lineRule="auto"/>
        <w:ind w:left="567" w:right="-81" w:hanging="567"/>
        <w:jc w:val="both"/>
        <w:rPr>
          <w:rFonts w:ascii="Times New Roman" w:eastAsia="Calibri" w:hAnsi="Times New Roman" w:cs="Times New Roman"/>
          <w:smallCaps/>
          <w:kern w:val="56"/>
          <w:sz w:val="24"/>
          <w:szCs w:val="24"/>
        </w:rPr>
      </w:pPr>
      <w:r w:rsidRPr="00D71FD3">
        <w:rPr>
          <w:rFonts w:ascii="Times New Roman" w:eastAsia="Calibri" w:hAnsi="Times New Roman" w:cs="Times New Roman"/>
          <w:b/>
          <w:smallCaps/>
          <w:kern w:val="56"/>
          <w:sz w:val="24"/>
          <w:szCs w:val="24"/>
        </w:rPr>
        <w:t>TEHNISKĀ PIEDĀVĀJUMA ATBILSTĪBAS PĀRBAUDE</w:t>
      </w:r>
    </w:p>
    <w:p w:rsidR="00D71FD3" w:rsidRPr="00D71FD3" w:rsidRDefault="00D71FD3" w:rsidP="00D71FD3">
      <w:pPr>
        <w:widowControl w:val="0"/>
        <w:spacing w:after="0" w:line="240" w:lineRule="auto"/>
        <w:ind w:left="360" w:right="-81"/>
        <w:jc w:val="both"/>
        <w:rPr>
          <w:rFonts w:ascii="Times New Roman" w:eastAsia="Calibri" w:hAnsi="Times New Roman" w:cs="Times New Roman"/>
          <w:smallCaps/>
          <w:kern w:val="56"/>
          <w:sz w:val="24"/>
          <w:szCs w:val="24"/>
        </w:rPr>
      </w:pPr>
      <w:r w:rsidRPr="00D71FD3">
        <w:rPr>
          <w:rFonts w:ascii="Times New Roman" w:eastAsia="Calibri" w:hAnsi="Times New Roman" w:cs="Times New Roman"/>
          <w:b/>
          <w:smallCaps/>
          <w:kern w:val="56"/>
          <w:sz w:val="24"/>
          <w:szCs w:val="24"/>
        </w:rPr>
        <w:t xml:space="preserve"> </w:t>
      </w:r>
    </w:p>
    <w:p w:rsidR="00D71FD3" w:rsidRPr="00D71FD3" w:rsidRDefault="00D71FD3" w:rsidP="00D71FD3">
      <w:pPr>
        <w:widowControl w:val="0"/>
        <w:numPr>
          <w:ilvl w:val="1"/>
          <w:numId w:val="10"/>
        </w:numPr>
        <w:tabs>
          <w:tab w:val="num" w:pos="540"/>
        </w:tabs>
        <w:spacing w:after="0" w:line="240" w:lineRule="auto"/>
        <w:ind w:left="540" w:right="-81" w:hanging="540"/>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Pēc Pretendentu kvalifikācijas pārbaudes Iepirkuma komisija slēgtā sēdē veic Pretendentu tehnisko piedāvājumu atbilstības pārbaudi Tehniskajā specifikācijā noteiktajām prasībām</w:t>
      </w:r>
      <w:r w:rsidRPr="00D71FD3">
        <w:rPr>
          <w:rFonts w:ascii="Times New Roman" w:eastAsia="Cambria" w:hAnsi="Times New Roman" w:cs="Times New Roman"/>
          <w:color w:val="000000"/>
          <w:spacing w:val="-6"/>
          <w:kern w:val="56"/>
          <w:sz w:val="24"/>
          <w:szCs w:val="24"/>
        </w:rPr>
        <w:t>.</w:t>
      </w:r>
    </w:p>
    <w:p w:rsidR="00D71FD3" w:rsidRPr="00D71FD3" w:rsidRDefault="00D71FD3" w:rsidP="00D71FD3">
      <w:pPr>
        <w:widowControl w:val="0"/>
        <w:numPr>
          <w:ilvl w:val="1"/>
          <w:numId w:val="10"/>
        </w:numPr>
        <w:tabs>
          <w:tab w:val="num" w:pos="540"/>
        </w:tabs>
        <w:spacing w:after="0" w:line="240" w:lineRule="auto"/>
        <w:ind w:left="540" w:right="-81" w:hanging="540"/>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Pretendenta piedāvājums tiek noraidīts no dalības Iepirkumā un netiek tālāk izvērtēts, ja Iepirkuma komisija konstatē, ka:</w:t>
      </w:r>
    </w:p>
    <w:p w:rsidR="00D71FD3" w:rsidRPr="00D71FD3" w:rsidRDefault="00D71FD3" w:rsidP="00D71FD3">
      <w:pPr>
        <w:widowControl w:val="0"/>
        <w:numPr>
          <w:ilvl w:val="2"/>
          <w:numId w:val="10"/>
        </w:numPr>
        <w:tabs>
          <w:tab w:val="num" w:pos="1260"/>
        </w:tabs>
        <w:spacing w:after="0" w:line="240" w:lineRule="auto"/>
        <w:ind w:left="1260" w:right="-81"/>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nav iesniegti tehniskā piedāvājuma dokumenti vai tie un to saturs neatbilst nolikuma un Tehniskās specifikācijas prasībām;</w:t>
      </w:r>
    </w:p>
    <w:p w:rsidR="00D71FD3" w:rsidRPr="00D71FD3" w:rsidRDefault="00D71FD3" w:rsidP="00D71FD3">
      <w:pPr>
        <w:widowControl w:val="0"/>
        <w:numPr>
          <w:ilvl w:val="2"/>
          <w:numId w:val="10"/>
        </w:numPr>
        <w:tabs>
          <w:tab w:val="num" w:pos="1260"/>
        </w:tabs>
        <w:spacing w:after="0" w:line="240" w:lineRule="auto"/>
        <w:ind w:left="1260" w:right="-81"/>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Pretendents nepiekrīt nolikuma noteikumiem.</w:t>
      </w:r>
    </w:p>
    <w:p w:rsidR="00D71FD3" w:rsidRPr="00D71FD3" w:rsidRDefault="00D71FD3" w:rsidP="00D71FD3">
      <w:pPr>
        <w:widowControl w:val="0"/>
        <w:numPr>
          <w:ilvl w:val="1"/>
          <w:numId w:val="10"/>
        </w:numPr>
        <w:tabs>
          <w:tab w:val="num" w:pos="540"/>
        </w:tabs>
        <w:spacing w:after="0" w:line="240" w:lineRule="auto"/>
        <w:ind w:left="540" w:right="-81" w:hanging="540"/>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Ja tehniskais piedāvājums atbilst Tehniskās specifikācijas prasībām, Pretendenta piedāvājums tiek virzīts Finanšu piedāvājuma vērtēšanai.</w:t>
      </w:r>
    </w:p>
    <w:p w:rsidR="00D71FD3" w:rsidRPr="00D71FD3" w:rsidRDefault="00D71FD3" w:rsidP="00D71FD3">
      <w:pPr>
        <w:widowControl w:val="0"/>
        <w:spacing w:after="0" w:line="240" w:lineRule="auto"/>
        <w:ind w:left="540" w:right="-81"/>
        <w:jc w:val="both"/>
        <w:rPr>
          <w:rFonts w:ascii="Times New Roman" w:eastAsia="Cambria" w:hAnsi="Times New Roman" w:cs="Times New Roman"/>
          <w:kern w:val="56"/>
          <w:sz w:val="24"/>
          <w:szCs w:val="24"/>
        </w:rPr>
      </w:pPr>
    </w:p>
    <w:p w:rsidR="00D71FD3" w:rsidRPr="00D71FD3" w:rsidRDefault="00D71FD3" w:rsidP="00D71FD3">
      <w:pPr>
        <w:widowControl w:val="0"/>
        <w:numPr>
          <w:ilvl w:val="0"/>
          <w:numId w:val="10"/>
        </w:numPr>
        <w:tabs>
          <w:tab w:val="clear" w:pos="360"/>
          <w:tab w:val="left" w:pos="540"/>
          <w:tab w:val="num" w:pos="567"/>
        </w:tabs>
        <w:spacing w:after="0" w:line="240" w:lineRule="auto"/>
        <w:ind w:left="567" w:right="-79" w:hanging="567"/>
        <w:jc w:val="both"/>
        <w:rPr>
          <w:rFonts w:ascii="Times New Roman" w:eastAsia="Cambria" w:hAnsi="Times New Roman" w:cs="Times New Roman"/>
          <w:smallCaps/>
          <w:kern w:val="56"/>
          <w:sz w:val="24"/>
          <w:szCs w:val="24"/>
        </w:rPr>
      </w:pPr>
      <w:r w:rsidRPr="00D71FD3">
        <w:rPr>
          <w:rFonts w:ascii="Times New Roman" w:eastAsia="Cambria" w:hAnsi="Times New Roman" w:cs="Times New Roman"/>
          <w:b/>
          <w:smallCaps/>
          <w:kern w:val="56"/>
          <w:sz w:val="24"/>
          <w:szCs w:val="24"/>
        </w:rPr>
        <w:t xml:space="preserve">FINANŠU PIEDĀVĀJUMA VĒRTĒŠANA </w:t>
      </w:r>
    </w:p>
    <w:p w:rsidR="00D71FD3" w:rsidRPr="00D71FD3" w:rsidRDefault="00D71FD3" w:rsidP="00D71FD3">
      <w:pPr>
        <w:widowControl w:val="0"/>
        <w:tabs>
          <w:tab w:val="left" w:pos="540"/>
        </w:tabs>
        <w:spacing w:after="0" w:line="240" w:lineRule="auto"/>
        <w:ind w:left="360" w:right="-79"/>
        <w:jc w:val="both"/>
        <w:rPr>
          <w:rFonts w:ascii="Times New Roman" w:eastAsia="Cambria" w:hAnsi="Times New Roman" w:cs="Times New Roman"/>
          <w:smallCaps/>
          <w:kern w:val="56"/>
          <w:sz w:val="24"/>
          <w:szCs w:val="24"/>
        </w:rPr>
      </w:pPr>
    </w:p>
    <w:p w:rsidR="00D71FD3" w:rsidRPr="00D71FD3" w:rsidRDefault="00D71FD3" w:rsidP="00D71FD3">
      <w:pPr>
        <w:widowControl w:val="0"/>
        <w:numPr>
          <w:ilvl w:val="1"/>
          <w:numId w:val="10"/>
        </w:numPr>
        <w:tabs>
          <w:tab w:val="left" w:pos="540"/>
        </w:tabs>
        <w:spacing w:after="0" w:line="240" w:lineRule="auto"/>
        <w:ind w:left="540" w:right="-79" w:hanging="540"/>
        <w:jc w:val="both"/>
        <w:rPr>
          <w:rFonts w:ascii="Times New Roman" w:eastAsia="Cambria" w:hAnsi="Times New Roman" w:cs="Times New Roman"/>
          <w:bCs/>
          <w:kern w:val="56"/>
          <w:sz w:val="24"/>
          <w:szCs w:val="24"/>
          <w:lang w:val="x-none" w:eastAsia="x-none" w:bidi="bo-CN"/>
        </w:rPr>
      </w:pPr>
      <w:r w:rsidRPr="00D71FD3">
        <w:rPr>
          <w:rFonts w:ascii="Times New Roman" w:eastAsia="Cambria" w:hAnsi="Times New Roman" w:cs="Times New Roman"/>
          <w:kern w:val="56"/>
          <w:sz w:val="24"/>
          <w:szCs w:val="24"/>
          <w:lang w:val="x-none" w:eastAsia="x-none" w:bidi="bo-CN"/>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D71FD3">
        <w:rPr>
          <w:rFonts w:ascii="Times New Roman" w:eastAsia="Cambria" w:hAnsi="Times New Roman" w:cs="Times New Roman"/>
          <w:bCs/>
          <w:kern w:val="56"/>
          <w:sz w:val="24"/>
          <w:szCs w:val="24"/>
          <w:lang w:val="x-none" w:eastAsia="x-none" w:bidi="bo-CN"/>
        </w:rPr>
        <w:t>.</w:t>
      </w:r>
    </w:p>
    <w:p w:rsidR="00D71FD3" w:rsidRPr="00D71FD3" w:rsidRDefault="00D71FD3" w:rsidP="00D71FD3">
      <w:pPr>
        <w:widowControl w:val="0"/>
        <w:numPr>
          <w:ilvl w:val="1"/>
          <w:numId w:val="10"/>
        </w:numPr>
        <w:tabs>
          <w:tab w:val="left" w:pos="540"/>
        </w:tabs>
        <w:spacing w:after="0" w:line="240" w:lineRule="auto"/>
        <w:ind w:left="540" w:right="-79" w:hanging="540"/>
        <w:jc w:val="both"/>
        <w:rPr>
          <w:rFonts w:ascii="Times New Roman" w:eastAsia="Cambria" w:hAnsi="Times New Roman" w:cs="Times New Roman"/>
          <w:bCs/>
          <w:kern w:val="56"/>
          <w:sz w:val="24"/>
          <w:szCs w:val="24"/>
          <w:lang w:val="x-none" w:eastAsia="x-none" w:bidi="bo-CN"/>
        </w:rPr>
      </w:pPr>
      <w:r w:rsidRPr="00D71FD3">
        <w:rPr>
          <w:rFonts w:ascii="Times New Roman" w:eastAsia="Cambria" w:hAnsi="Times New Roman" w:cs="Times New Roman"/>
          <w:kern w:val="56"/>
          <w:sz w:val="24"/>
          <w:szCs w:val="24"/>
          <w:lang w:val="x-none" w:eastAsia="x-none" w:bidi="bo-CN"/>
        </w:rPr>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rsidR="00D71FD3" w:rsidRPr="00D71FD3" w:rsidRDefault="00D71FD3" w:rsidP="00D71FD3">
      <w:pPr>
        <w:spacing w:after="0" w:line="240" w:lineRule="auto"/>
        <w:ind w:left="567"/>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Iepirkuma komisija izvērtē pretendenta sniegto skaidrojumu saskaņā ar Publisko iepirkumu likumu un nolikumu, un pieņem lēmumu par piedāvājuma noraidīšanu vai tālāku piedāvājuma vērtēšanu.</w:t>
      </w:r>
    </w:p>
    <w:p w:rsidR="00D71FD3" w:rsidRPr="00D71FD3" w:rsidRDefault="00D71FD3" w:rsidP="00D71FD3">
      <w:pPr>
        <w:spacing w:after="0" w:line="240" w:lineRule="auto"/>
        <w:ind w:left="567"/>
        <w:jc w:val="both"/>
        <w:rPr>
          <w:rFonts w:ascii="Times New Roman" w:eastAsia="Cambria" w:hAnsi="Times New Roman" w:cs="Times New Roman"/>
          <w:kern w:val="56"/>
          <w:sz w:val="24"/>
          <w:szCs w:val="24"/>
          <w:lang w:val="x-none"/>
        </w:rPr>
      </w:pPr>
    </w:p>
    <w:p w:rsidR="00D71FD3" w:rsidRPr="00D71FD3" w:rsidRDefault="00D71FD3" w:rsidP="00D71FD3">
      <w:pPr>
        <w:spacing w:after="0" w:line="240" w:lineRule="auto"/>
        <w:jc w:val="both"/>
        <w:rPr>
          <w:rFonts w:ascii="Times New Roman" w:eastAsia="Cambria" w:hAnsi="Times New Roman" w:cs="Times New Roman"/>
          <w:kern w:val="56"/>
          <w:sz w:val="24"/>
          <w:szCs w:val="24"/>
        </w:rPr>
      </w:pPr>
    </w:p>
    <w:p w:rsidR="00D71FD3" w:rsidRPr="00D71FD3" w:rsidRDefault="00D71FD3" w:rsidP="00D71FD3">
      <w:pPr>
        <w:numPr>
          <w:ilvl w:val="0"/>
          <w:numId w:val="10"/>
        </w:numPr>
        <w:spacing w:after="0" w:line="240" w:lineRule="auto"/>
        <w:contextualSpacing/>
        <w:rPr>
          <w:rFonts w:ascii="Times New Roman" w:eastAsia="Calibri" w:hAnsi="Times New Roman" w:cs="Times New Roman"/>
          <w:b/>
          <w:smallCaps/>
          <w:kern w:val="56"/>
          <w:sz w:val="24"/>
          <w:szCs w:val="24"/>
        </w:rPr>
      </w:pPr>
      <w:r w:rsidRPr="00D71FD3">
        <w:rPr>
          <w:rFonts w:ascii="Times New Roman" w:eastAsia="Calibri" w:hAnsi="Times New Roman" w:cs="Times New Roman"/>
          <w:b/>
          <w:smallCaps/>
          <w:kern w:val="56"/>
          <w:sz w:val="24"/>
          <w:szCs w:val="24"/>
        </w:rPr>
        <w:t>LĪGUMA SLĒGŠANAS TIESĪBU PIEŠĶIRŠANA, LĪGUMA NOSLĒGŠANA</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caps/>
          <w:sz w:val="24"/>
          <w:szCs w:val="24"/>
        </w:rPr>
      </w:pPr>
      <w:r w:rsidRPr="00D71FD3">
        <w:rPr>
          <w:rFonts w:ascii="Times New Roman" w:eastAsia="Cambria" w:hAnsi="Times New Roman" w:cs="Times New Roman"/>
          <w:sz w:val="24"/>
          <w:szCs w:val="24"/>
        </w:rPr>
        <w:t xml:space="preserve">Par uzvarētāju Iepirkumā Komisija atzīst un līguma slēgšanas tiesības piešķir Pretendentam, kurš ir piedāvājis Nolikuma prasībām atbilstošu piedāvājumu ar </w:t>
      </w:r>
      <w:r w:rsidRPr="00D71FD3">
        <w:rPr>
          <w:rFonts w:ascii="Times New Roman" w:eastAsia="Cambria" w:hAnsi="Times New Roman" w:cs="Times New Roman"/>
          <w:b/>
          <w:sz w:val="24"/>
          <w:szCs w:val="24"/>
        </w:rPr>
        <w:t>viszemāko kopējo cenu</w:t>
      </w:r>
      <w:r w:rsidRPr="00D71FD3">
        <w:rPr>
          <w:rFonts w:ascii="Times New Roman" w:eastAsia="Cambria" w:hAnsi="Times New Roman" w:cs="Times New Roman"/>
          <w:sz w:val="24"/>
          <w:szCs w:val="24"/>
        </w:rPr>
        <w:t>.</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caps/>
          <w:sz w:val="24"/>
          <w:szCs w:val="24"/>
        </w:rPr>
      </w:pPr>
      <w:r w:rsidRPr="00D71FD3">
        <w:rPr>
          <w:rFonts w:ascii="Times New Roman" w:eastAsia="Cambria" w:hAnsi="Times New Roman" w:cs="Times New Roman"/>
          <w:sz w:val="24"/>
          <w:szCs w:val="24"/>
        </w:rPr>
        <w:t>Lēmumu par Iepirkuma rezultātiem Komisija visiem Pretendentiem nosūta rakstiski 3 (trīs) darba dienu laikā pēc lēmuma pieņemšanas un publicē rezultātus savā mājaslapā internetā.</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caps/>
          <w:sz w:val="24"/>
          <w:szCs w:val="24"/>
        </w:rPr>
      </w:pPr>
      <w:r w:rsidRPr="00D71FD3">
        <w:rPr>
          <w:rFonts w:ascii="Times New Roman" w:eastAsia="Cambria" w:hAnsi="Times New Roman" w:cs="Times New Roman"/>
          <w:sz w:val="24"/>
          <w:szCs w:val="24"/>
        </w:rPr>
        <w:t>Grozījumus Iepirkuma līgumā, kas noslēdzams Publisko iepirkuma likuma 67.panta noteiktajā kārtībā, izdara, ievērojot Publisko iepirkumu likuma 67.</w:t>
      </w:r>
      <w:r w:rsidRPr="00D71FD3">
        <w:rPr>
          <w:rFonts w:ascii="Times New Roman" w:eastAsia="Cambria" w:hAnsi="Times New Roman" w:cs="Times New Roman"/>
          <w:sz w:val="24"/>
          <w:szCs w:val="24"/>
          <w:vertAlign w:val="superscript"/>
        </w:rPr>
        <w:t>1</w:t>
      </w:r>
      <w:r w:rsidRPr="00D71FD3">
        <w:rPr>
          <w:rFonts w:ascii="Times New Roman" w:eastAsia="Cambria" w:hAnsi="Times New Roman" w:cs="Times New Roman"/>
          <w:sz w:val="24"/>
          <w:szCs w:val="24"/>
        </w:rPr>
        <w:t>panta noteikumus.</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caps/>
          <w:sz w:val="24"/>
          <w:szCs w:val="24"/>
        </w:rPr>
      </w:pPr>
      <w:r w:rsidRPr="00D71FD3">
        <w:rPr>
          <w:rFonts w:ascii="Times New Roman" w:eastAsia="Cambria" w:hAnsi="Times New Roman" w:cs="Times New Roman"/>
          <w:sz w:val="24"/>
          <w:szCs w:val="24"/>
        </w:rPr>
        <w:lastRenderedPageBreak/>
        <w:t>Ja iepirkuma uzvarētājs atsakās no līguma noslēgšanas vai atsauc savu piedāvājumu, Komisija var atzīt par uzvarētāju Pretendentu, kurš iesniedzis nākamo piedāvājumu ar viszemāko kopējo cenu, vai pieņem lēmumu pārtraukt iepirkumu, neizvēloties nevienu piedāvājumu.</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caps/>
          <w:sz w:val="24"/>
          <w:szCs w:val="24"/>
        </w:rPr>
      </w:pPr>
      <w:r w:rsidRPr="00D71FD3">
        <w:rPr>
          <w:rFonts w:ascii="Times New Roman" w:eastAsia="Cambria" w:hAnsi="Times New Roman" w:cs="Times New Roman"/>
          <w:sz w:val="24"/>
          <w:szCs w:val="24"/>
        </w:rPr>
        <w:t>Atbilstoši Publisko iepirkumu likuma 8.</w:t>
      </w:r>
      <w:r w:rsidRPr="00D71FD3">
        <w:rPr>
          <w:rFonts w:ascii="Times New Roman" w:eastAsia="Cambria" w:hAnsi="Times New Roman" w:cs="Times New Roman"/>
          <w:sz w:val="24"/>
          <w:szCs w:val="24"/>
          <w:vertAlign w:val="superscript"/>
        </w:rPr>
        <w:t>2</w:t>
      </w:r>
      <w:r w:rsidRPr="00D71FD3">
        <w:rPr>
          <w:rFonts w:ascii="Times New Roman" w:eastAsia="Cambria" w:hAnsi="Times New Roman" w:cs="Times New Roman"/>
          <w:sz w:val="24"/>
          <w:szCs w:val="24"/>
        </w:rPr>
        <w:t xml:space="preserve">panta trīspadsmitajai daļai ne vēlāk kā dienā, kad stājas spēkā iepirkuma līgums (vai līguma izpildes gaitā - tā grozījumi), Pasūtītājs savā mājaslapā internetā ievietos šī iepirkuma rezultātā noslēgtā iepirkuma līguma, kā arī tā grozījumu, ja tādi tiks veikti, tekstu, atbilstoši normatīvajos aktos noteiktajai kārtībai ievērojot komercnoslēpuma aizsardzības prasības.  </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caps/>
          <w:sz w:val="24"/>
          <w:szCs w:val="24"/>
        </w:rPr>
      </w:pPr>
      <w:r w:rsidRPr="00D71FD3">
        <w:rPr>
          <w:rFonts w:ascii="Times New Roman" w:eastAsia="Cambria" w:hAnsi="Times New Roman" w:cs="Times New Roman"/>
          <w:sz w:val="24"/>
          <w:szCs w:val="24"/>
        </w:rPr>
        <w:t>Iepirkuma komisija var pieņemt lēmumu pārtraukt iepirkumu, ja nav iesniegts neviens piedāvājums vai nav iesniegts neviens nolikumam atbilstošs piedāvājums vai ir cits objektīvi pamatots iemesls.</w:t>
      </w:r>
    </w:p>
    <w:p w:rsidR="00D71FD3" w:rsidRPr="00D71FD3" w:rsidRDefault="00D71FD3" w:rsidP="00D71FD3">
      <w:pPr>
        <w:spacing w:after="0" w:line="240" w:lineRule="auto"/>
        <w:rPr>
          <w:rFonts w:ascii="Times New Roman" w:eastAsia="Cambria" w:hAnsi="Times New Roman" w:cs="Times New Roman"/>
          <w:b/>
          <w:bCs/>
          <w:sz w:val="24"/>
          <w:szCs w:val="24"/>
        </w:rPr>
      </w:pPr>
    </w:p>
    <w:p w:rsidR="00D71FD3" w:rsidRPr="00D71FD3" w:rsidRDefault="00D71FD3" w:rsidP="00D71FD3">
      <w:pPr>
        <w:spacing w:after="0" w:line="240" w:lineRule="auto"/>
        <w:rPr>
          <w:rFonts w:ascii="Times New Roman" w:eastAsia="Cambria" w:hAnsi="Times New Roman" w:cs="Times New Roman"/>
          <w:kern w:val="56"/>
          <w:sz w:val="24"/>
          <w:szCs w:val="24"/>
        </w:rPr>
      </w:pPr>
    </w:p>
    <w:p w:rsidR="00D71FD3" w:rsidRPr="00D71FD3" w:rsidRDefault="00D71FD3" w:rsidP="00D71FD3">
      <w:pPr>
        <w:numPr>
          <w:ilvl w:val="0"/>
          <w:numId w:val="10"/>
        </w:numPr>
        <w:tabs>
          <w:tab w:val="clear" w:pos="360"/>
          <w:tab w:val="num" w:pos="567"/>
        </w:tabs>
        <w:spacing w:after="0" w:line="240" w:lineRule="auto"/>
        <w:ind w:left="567" w:hanging="567"/>
        <w:rPr>
          <w:rFonts w:ascii="Times New Roman" w:eastAsia="Cambria" w:hAnsi="Times New Roman" w:cs="Times New Roman"/>
          <w:b/>
          <w:bCs/>
          <w:sz w:val="24"/>
          <w:szCs w:val="24"/>
        </w:rPr>
      </w:pPr>
      <w:r w:rsidRPr="00D71FD3">
        <w:rPr>
          <w:rFonts w:ascii="Times New Roman" w:eastAsia="Cambria" w:hAnsi="Times New Roman" w:cs="Times New Roman"/>
          <w:b/>
          <w:bCs/>
          <w:sz w:val="24"/>
          <w:szCs w:val="24"/>
        </w:rPr>
        <w:t>Pielikumu saraksts</w:t>
      </w:r>
    </w:p>
    <w:p w:rsidR="00D71FD3" w:rsidRPr="00D71FD3" w:rsidRDefault="00D71FD3" w:rsidP="00D71FD3">
      <w:pPr>
        <w:widowControl w:val="0"/>
        <w:tabs>
          <w:tab w:val="num" w:pos="540"/>
        </w:tabs>
        <w:spacing w:after="0" w:line="240" w:lineRule="auto"/>
        <w:ind w:left="540"/>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Visi Nolikuma pielikumi ir neatņemamas tā sastāvdaļas:  </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Pielikums Nr.1. - Pieteikuma vēstules forma;</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Pielikums Nr.2 – Tehniskā specifikācija;</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Pielikums Nr. 3 – Tehniskais un finanšu piedāvājums (forma);</w:t>
      </w:r>
    </w:p>
    <w:p w:rsidR="00D71FD3" w:rsidRPr="00D71FD3" w:rsidRDefault="00D71FD3" w:rsidP="00D71FD3">
      <w:pPr>
        <w:numPr>
          <w:ilvl w:val="1"/>
          <w:numId w:val="0"/>
        </w:numPr>
        <w:tabs>
          <w:tab w:val="num" w:pos="567"/>
        </w:tabs>
        <w:spacing w:after="0" w:line="240" w:lineRule="auto"/>
        <w:ind w:left="567" w:hanging="567"/>
        <w:jc w:val="both"/>
        <w:rPr>
          <w:rFonts w:ascii="Times New Roman" w:eastAsia="Cambria" w:hAnsi="Times New Roman" w:cs="Times New Roman"/>
          <w:sz w:val="24"/>
          <w:szCs w:val="24"/>
        </w:rPr>
      </w:pPr>
      <w:r w:rsidRPr="00D71FD3">
        <w:rPr>
          <w:rFonts w:ascii="Times New Roman" w:eastAsia="Cambria" w:hAnsi="Times New Roman" w:cs="Times New Roman"/>
          <w:sz w:val="24"/>
          <w:szCs w:val="24"/>
        </w:rPr>
        <w:t>Pielikums Nr.4 -  Objekta apsekošanas lapa.</w:t>
      </w: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b/>
          <w:sz w:val="24"/>
          <w:szCs w:val="24"/>
        </w:rPr>
      </w:pPr>
    </w:p>
    <w:p w:rsidR="00D71FD3" w:rsidRPr="00D71FD3" w:rsidRDefault="00D71FD3" w:rsidP="00D71FD3">
      <w:pPr>
        <w:spacing w:after="0" w:line="240" w:lineRule="auto"/>
        <w:jc w:val="both"/>
        <w:rPr>
          <w:rFonts w:ascii="Times New Roman" w:eastAsia="Cambria" w:hAnsi="Times New Roman" w:cs="Times New Roman"/>
          <w:sz w:val="24"/>
          <w:szCs w:val="24"/>
        </w:rPr>
      </w:pPr>
      <w:r w:rsidRPr="00D71FD3">
        <w:rPr>
          <w:rFonts w:ascii="Times New Roman" w:eastAsia="Cambria" w:hAnsi="Times New Roman" w:cs="Times New Roman"/>
          <w:b/>
          <w:sz w:val="24"/>
          <w:szCs w:val="24"/>
        </w:rPr>
        <w:t xml:space="preserve"> </w:t>
      </w:r>
    </w:p>
    <w:p w:rsidR="00D71FD3" w:rsidRPr="00D71FD3" w:rsidRDefault="00D71FD3" w:rsidP="00D71FD3">
      <w:pPr>
        <w:tabs>
          <w:tab w:val="num" w:pos="567"/>
        </w:tabs>
        <w:spacing w:after="0" w:line="240" w:lineRule="auto"/>
        <w:ind w:left="4500" w:right="38"/>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lastRenderedPageBreak/>
        <w:t>Nolikumam</w:t>
      </w:r>
    </w:p>
    <w:p w:rsidR="00D71FD3" w:rsidRPr="00D71FD3" w:rsidRDefault="00D71FD3" w:rsidP="00D71FD3">
      <w:pPr>
        <w:spacing w:after="0" w:line="240" w:lineRule="auto"/>
        <w:ind w:left="4500" w:hanging="4500"/>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ID Nr.: RTU-2015/25</w:t>
      </w:r>
    </w:p>
    <w:p w:rsidR="00D71FD3" w:rsidRPr="00D71FD3" w:rsidRDefault="00D71FD3" w:rsidP="00D71FD3">
      <w:pPr>
        <w:spacing w:after="0" w:line="240" w:lineRule="auto"/>
        <w:jc w:val="center"/>
        <w:rPr>
          <w:rFonts w:ascii="Times New Roman" w:eastAsia="Cambria" w:hAnsi="Times New Roman" w:cs="Times New Roman"/>
          <w:b/>
          <w:bCs/>
          <w:iCs/>
          <w:kern w:val="56"/>
          <w:sz w:val="24"/>
          <w:szCs w:val="24"/>
        </w:rPr>
      </w:pPr>
      <w:r w:rsidRPr="00D71FD3">
        <w:rPr>
          <w:rFonts w:ascii="Times New Roman" w:eastAsia="Cambria" w:hAnsi="Times New Roman" w:cs="Times New Roman"/>
          <w:b/>
          <w:bCs/>
          <w:iCs/>
          <w:kern w:val="56"/>
          <w:sz w:val="24"/>
          <w:szCs w:val="24"/>
        </w:rPr>
        <w:t>PIETEIKUMA VĒSTULES FORMA</w:t>
      </w:r>
    </w:p>
    <w:p w:rsidR="00D71FD3" w:rsidRPr="00D71FD3" w:rsidRDefault="00D71FD3" w:rsidP="00D71FD3">
      <w:pPr>
        <w:spacing w:after="0" w:line="240" w:lineRule="auto"/>
        <w:jc w:val="center"/>
        <w:rPr>
          <w:rFonts w:ascii="Times New Roman" w:eastAsia="Cambria" w:hAnsi="Times New Roman" w:cs="Times New Roman"/>
          <w:b/>
          <w:bCs/>
          <w:iCs/>
          <w:kern w:val="56"/>
          <w:sz w:val="24"/>
          <w:szCs w:val="24"/>
        </w:rPr>
      </w:pPr>
    </w:p>
    <w:p w:rsidR="00D71FD3" w:rsidRPr="00D71FD3" w:rsidRDefault="00D71FD3" w:rsidP="00D71FD3">
      <w:pPr>
        <w:spacing w:after="0" w:line="240" w:lineRule="auto"/>
        <w:ind w:right="28"/>
        <w:jc w:val="both"/>
        <w:rPr>
          <w:rFonts w:ascii="Times New Roman" w:eastAsia="Cambria" w:hAnsi="Times New Roman" w:cs="Times New Roman"/>
          <w:i/>
          <w:kern w:val="56"/>
          <w:sz w:val="24"/>
          <w:szCs w:val="24"/>
        </w:rPr>
      </w:pPr>
      <w:r w:rsidRPr="00D71FD3">
        <w:rPr>
          <w:rFonts w:ascii="Times New Roman" w:eastAsia="Cambria" w:hAnsi="Times New Roman" w:cs="Times New Roman"/>
          <w:b/>
          <w:kern w:val="56"/>
          <w:sz w:val="24"/>
          <w:szCs w:val="24"/>
        </w:rPr>
        <w:t>Piezīme</w:t>
      </w:r>
      <w:r w:rsidRPr="00D71FD3">
        <w:rPr>
          <w:rFonts w:ascii="Times New Roman" w:eastAsia="Cambria" w:hAnsi="Times New Roman" w:cs="Times New Roman"/>
          <w:kern w:val="56"/>
          <w:sz w:val="24"/>
          <w:szCs w:val="24"/>
        </w:rPr>
        <w:t xml:space="preserve">: </w:t>
      </w:r>
      <w:r w:rsidRPr="00D71FD3">
        <w:rPr>
          <w:rFonts w:ascii="Times New Roman" w:eastAsia="Cambria" w:hAnsi="Times New Roman" w:cs="Times New Roman"/>
          <w:i/>
          <w:kern w:val="56"/>
          <w:sz w:val="24"/>
          <w:szCs w:val="24"/>
        </w:rPr>
        <w:t>Iepirkuma pretendentam jāaizpilda tukšās vietas šajā formā.</w:t>
      </w:r>
    </w:p>
    <w:p w:rsidR="00D71FD3" w:rsidRPr="00D71FD3" w:rsidRDefault="00D71FD3" w:rsidP="00D71FD3">
      <w:pPr>
        <w:tabs>
          <w:tab w:val="center" w:pos="4153"/>
          <w:tab w:val="right" w:pos="8306"/>
        </w:tabs>
        <w:spacing w:before="120" w:after="0" w:line="240" w:lineRule="auto"/>
        <w:jc w:val="both"/>
        <w:rPr>
          <w:rFonts w:ascii="Times New Roman" w:eastAsia="Cambria" w:hAnsi="Times New Roman" w:cs="Times New Roman"/>
          <w:kern w:val="56"/>
          <w:sz w:val="24"/>
          <w:szCs w:val="24"/>
          <w:lang w:eastAsia="x-none" w:bidi="bo-CN"/>
        </w:rPr>
      </w:pPr>
      <w:r w:rsidRPr="00D71FD3">
        <w:rPr>
          <w:rFonts w:ascii="Times New Roman" w:eastAsia="Cambria" w:hAnsi="Times New Roman" w:cs="Times New Roman"/>
          <w:kern w:val="56"/>
          <w:sz w:val="24"/>
          <w:szCs w:val="24"/>
          <w:lang w:eastAsia="x-none" w:bidi="bo-CN"/>
        </w:rPr>
        <w:t>Iepirkums: „</w:t>
      </w:r>
      <w:r w:rsidRPr="00D71FD3">
        <w:rPr>
          <w:rFonts w:ascii="Times New Roman" w:eastAsia="Cambria" w:hAnsi="Times New Roman" w:cs="Times New Roman"/>
          <w:kern w:val="56"/>
          <w:sz w:val="24"/>
          <w:szCs w:val="24"/>
          <w:lang w:val="x-none" w:eastAsia="x-none" w:bidi="bo-CN"/>
        </w:rPr>
        <w:t>Telpu uzkopšana</w:t>
      </w:r>
      <w:r w:rsidRPr="00D71FD3">
        <w:rPr>
          <w:rFonts w:ascii="Times New Roman" w:eastAsia="Times New Roman" w:hAnsi="Times New Roman" w:cs="Times New Roman"/>
          <w:sz w:val="24"/>
          <w:szCs w:val="24"/>
          <w:lang w:val="x-none" w:eastAsia="lv-LV" w:bidi="bo-CN"/>
        </w:rPr>
        <w:t xml:space="preserve"> Rīgas Tehniskās universitātes vajadzībām</w:t>
      </w:r>
      <w:r w:rsidRPr="00D71FD3">
        <w:rPr>
          <w:rFonts w:ascii="Times New Roman" w:eastAsia="Cambria" w:hAnsi="Times New Roman" w:cs="Times New Roman"/>
          <w:i/>
          <w:kern w:val="56"/>
          <w:sz w:val="24"/>
          <w:szCs w:val="24"/>
          <w:lang w:eastAsia="x-none" w:bidi="bo-CN"/>
        </w:rPr>
        <w:t>”</w:t>
      </w:r>
      <w:r w:rsidRPr="00D71FD3">
        <w:rPr>
          <w:rFonts w:ascii="Times New Roman" w:eastAsia="Cambria" w:hAnsi="Times New Roman" w:cs="Times New Roman"/>
          <w:kern w:val="56"/>
          <w:sz w:val="24"/>
          <w:szCs w:val="24"/>
          <w:lang w:eastAsia="x-none" w:bidi="bo-CN"/>
        </w:rPr>
        <w:t>, Iepirkuma ID Nr.: RTU </w:t>
      </w:r>
      <w:r w:rsidRPr="00D71FD3">
        <w:rPr>
          <w:rFonts w:ascii="Times New Roman" w:eastAsia="Cambria" w:hAnsi="Times New Roman" w:cs="Times New Roman"/>
          <w:kern w:val="56"/>
          <w:sz w:val="24"/>
          <w:szCs w:val="24"/>
          <w:lang w:eastAsia="x-none" w:bidi="bo-CN"/>
        </w:rPr>
        <w:noBreakHyphen/>
        <w:t> 2015/25.</w:t>
      </w:r>
    </w:p>
    <w:p w:rsidR="00D71FD3" w:rsidRPr="00D71FD3" w:rsidRDefault="00D71FD3" w:rsidP="00D71FD3">
      <w:pPr>
        <w:tabs>
          <w:tab w:val="center" w:pos="4153"/>
          <w:tab w:val="right" w:pos="8306"/>
        </w:tabs>
        <w:spacing w:before="120" w:after="0" w:line="240" w:lineRule="auto"/>
        <w:jc w:val="both"/>
        <w:rPr>
          <w:rFonts w:ascii="Times New Roman" w:eastAsia="Cambria" w:hAnsi="Times New Roman" w:cs="Times New Roman"/>
          <w:kern w:val="56"/>
          <w:sz w:val="24"/>
          <w:szCs w:val="24"/>
          <w:lang w:eastAsia="x-none" w:bidi="bo-CN"/>
        </w:rPr>
      </w:pPr>
    </w:p>
    <w:p w:rsidR="00D71FD3" w:rsidRPr="00D71FD3" w:rsidRDefault="00D71FD3" w:rsidP="00D71FD3">
      <w:pPr>
        <w:spacing w:before="120" w:after="0" w:line="240" w:lineRule="auto"/>
        <w:ind w:right="29"/>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Kam:</w:t>
      </w:r>
      <w:r w:rsidRPr="00D71FD3">
        <w:rPr>
          <w:rFonts w:ascii="Times New Roman" w:eastAsia="Cambria" w:hAnsi="Times New Roman" w:cs="Times New Roman"/>
          <w:kern w:val="56"/>
          <w:sz w:val="24"/>
          <w:szCs w:val="24"/>
        </w:rPr>
        <w:tab/>
        <w:t xml:space="preserve">Rīgas Tehniskai universitātei </w:t>
      </w:r>
    </w:p>
    <w:p w:rsidR="00D71FD3" w:rsidRPr="00D71FD3" w:rsidRDefault="00D71FD3" w:rsidP="00D71FD3">
      <w:pPr>
        <w:tabs>
          <w:tab w:val="center" w:pos="4153"/>
          <w:tab w:val="right" w:pos="8306"/>
        </w:tabs>
        <w:spacing w:before="120" w:after="0" w:line="240" w:lineRule="auto"/>
        <w:jc w:val="both"/>
        <w:rPr>
          <w:rFonts w:ascii="Times New Roman" w:eastAsia="Cambria" w:hAnsi="Times New Roman" w:cs="Times New Roman"/>
          <w:kern w:val="56"/>
          <w:lang w:eastAsia="x-none" w:bidi="bo-CN"/>
        </w:rPr>
      </w:pPr>
      <w:r w:rsidRPr="00D71FD3">
        <w:rPr>
          <w:rFonts w:ascii="Times New Roman" w:eastAsia="Cambria" w:hAnsi="Times New Roman" w:cs="Times New Roman"/>
          <w:kern w:val="56"/>
          <w:sz w:val="24"/>
          <w:szCs w:val="24"/>
          <w:lang w:eastAsia="x-none" w:bidi="bo-CN"/>
        </w:rPr>
        <w:t xml:space="preserve">Saskaņā ar Iepirkuma nolikumu, mēs, apakšā parakstījušies, apstiprinām, ka piekrītam Iepirkuma noteikumiem. Piedāvājam veikt </w:t>
      </w:r>
      <w:r w:rsidRPr="00D71FD3">
        <w:rPr>
          <w:rFonts w:ascii="Times New Roman" w:eastAsia="Cambria" w:hAnsi="Times New Roman" w:cs="Times New Roman"/>
          <w:b/>
          <w:kern w:val="56"/>
          <w:lang w:val="x-none" w:eastAsia="x-none" w:bidi="bo-CN"/>
        </w:rPr>
        <w:t>Telpu uzkopšanu</w:t>
      </w:r>
      <w:r w:rsidRPr="00D71FD3">
        <w:rPr>
          <w:rFonts w:ascii="Times New Roman" w:eastAsia="Times New Roman" w:hAnsi="Times New Roman" w:cs="Times New Roman"/>
          <w:b/>
          <w:lang w:val="x-none" w:eastAsia="lv-LV" w:bidi="bo-CN"/>
        </w:rPr>
        <w:t xml:space="preserve"> Rīgas Tehniskās universitātes vajadzībām</w:t>
      </w:r>
      <w:r w:rsidRPr="00D71FD3">
        <w:rPr>
          <w:rFonts w:ascii="Times New Roman" w:eastAsia="Cambria" w:hAnsi="Times New Roman" w:cs="Times New Roman"/>
          <w:kern w:val="56"/>
          <w:lang w:eastAsia="x-none" w:bidi="bo-CN"/>
        </w:rPr>
        <w:t>, saskaņā ar nolikuma prasībām:</w:t>
      </w:r>
    </w:p>
    <w:p w:rsidR="00D71FD3" w:rsidRPr="00D71FD3" w:rsidRDefault="00D71FD3" w:rsidP="00D71FD3">
      <w:pPr>
        <w:tabs>
          <w:tab w:val="center" w:pos="4153"/>
          <w:tab w:val="right" w:pos="8306"/>
        </w:tabs>
        <w:spacing w:before="120" w:after="0" w:line="240" w:lineRule="auto"/>
        <w:jc w:val="both"/>
        <w:rPr>
          <w:rFonts w:ascii="Times New Roman" w:eastAsia="Cambria" w:hAnsi="Times New Roman" w:cs="Times New Roman"/>
          <w:i/>
          <w:kern w:val="56"/>
          <w:sz w:val="24"/>
          <w:szCs w:val="24"/>
          <w:lang w:eastAsia="x-none" w:bidi="bo-CN"/>
        </w:rPr>
      </w:pPr>
    </w:p>
    <w:p w:rsidR="00D71FD3" w:rsidRPr="00D71FD3" w:rsidRDefault="00D71FD3" w:rsidP="00D71FD3">
      <w:pPr>
        <w:numPr>
          <w:ilvl w:val="0"/>
          <w:numId w:val="2"/>
        </w:numPr>
        <w:spacing w:after="0" w:line="240" w:lineRule="auto"/>
        <w:ind w:left="567" w:right="28" w:hanging="425"/>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Mēs piekrītam nolikumam pievienotā līguma projekta noteikumiem.</w:t>
      </w:r>
    </w:p>
    <w:p w:rsidR="00D71FD3" w:rsidRPr="00D71FD3" w:rsidRDefault="00D71FD3" w:rsidP="00D71FD3">
      <w:pPr>
        <w:numPr>
          <w:ilvl w:val="0"/>
          <w:numId w:val="2"/>
        </w:numPr>
        <w:spacing w:after="0" w:line="240" w:lineRule="auto"/>
        <w:ind w:left="567" w:right="28" w:hanging="425"/>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Mēs apstiprinām, ka visi pievienotie dokumenti veido šo piedāvājumu.</w:t>
      </w:r>
    </w:p>
    <w:p w:rsidR="00D71FD3" w:rsidRPr="00D71FD3" w:rsidRDefault="00D71FD3" w:rsidP="00D71FD3">
      <w:pPr>
        <w:numPr>
          <w:ilvl w:val="0"/>
          <w:numId w:val="2"/>
        </w:numPr>
        <w:spacing w:after="0" w:line="240" w:lineRule="auto"/>
        <w:ind w:left="567" w:right="28" w:hanging="425"/>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Mēs piekrītam, ka līgums stājas spēkā pēc abpusējas parakstīšanas saskaņā ar Jūsu noteikumiem.</w:t>
      </w:r>
    </w:p>
    <w:p w:rsidR="00D71FD3" w:rsidRPr="00D71FD3" w:rsidRDefault="00D71FD3" w:rsidP="00D71FD3">
      <w:pPr>
        <w:numPr>
          <w:ilvl w:val="0"/>
          <w:numId w:val="2"/>
        </w:numPr>
        <w:spacing w:after="0" w:line="240" w:lineRule="auto"/>
        <w:ind w:left="567" w:right="28" w:hanging="425"/>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Mēs apliecinām, ka neesam ieinteresēti nevienā citā piedāvājumā, kas iesniegts šajā iepirkuma procedūrā.</w:t>
      </w:r>
    </w:p>
    <w:p w:rsidR="00D71FD3" w:rsidRPr="00D71FD3" w:rsidRDefault="00D71FD3" w:rsidP="00D71FD3">
      <w:pPr>
        <w:numPr>
          <w:ilvl w:val="0"/>
          <w:numId w:val="2"/>
        </w:numPr>
        <w:spacing w:after="0" w:line="240" w:lineRule="auto"/>
        <w:ind w:left="567" w:right="28" w:hanging="425"/>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Informācija par pretendentu vai personu, kura pārstāv piegādātāju apvienību iepirkumā:</w:t>
      </w:r>
    </w:p>
    <w:p w:rsidR="00D71FD3" w:rsidRPr="00D71FD3" w:rsidRDefault="00D71FD3" w:rsidP="00D71FD3">
      <w:pPr>
        <w:spacing w:after="0" w:line="240" w:lineRule="auto"/>
        <w:ind w:right="28" w:firstLine="567"/>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5.1. Pretendenta nosaukums: _______________________________</w:t>
      </w:r>
    </w:p>
    <w:p w:rsidR="00D71FD3" w:rsidRPr="00D71FD3" w:rsidRDefault="00D71FD3" w:rsidP="00D71FD3">
      <w:pPr>
        <w:spacing w:after="0" w:line="240" w:lineRule="auto"/>
        <w:ind w:right="28" w:firstLine="567"/>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5.2. Reģistrēts: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t xml:space="preserve">     ________________________________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5.3. ar Nr.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t xml:space="preserve">     ________________________________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5.4. Juridiskā adrese: ______________________________________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5.5. Biroja adrese: </w:t>
      </w:r>
      <w:r w:rsidRPr="00D71FD3">
        <w:rPr>
          <w:rFonts w:ascii="Times New Roman" w:eastAsia="Cambria" w:hAnsi="Times New Roman" w:cs="Times New Roman"/>
          <w:kern w:val="56"/>
          <w:sz w:val="24"/>
          <w:szCs w:val="24"/>
        </w:rPr>
        <w:tab/>
        <w:t xml:space="preserve">  __________________________________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5.6. Kontaktpersona: </w:t>
      </w:r>
      <w:r w:rsidRPr="00D71FD3">
        <w:rPr>
          <w:rFonts w:ascii="Times New Roman" w:eastAsia="Cambria" w:hAnsi="Times New Roman" w:cs="Times New Roman"/>
          <w:kern w:val="56"/>
          <w:sz w:val="24"/>
          <w:szCs w:val="24"/>
        </w:rPr>
        <w:tab/>
        <w:t xml:space="preserve">   _________________________________</w:t>
      </w:r>
    </w:p>
    <w:p w:rsidR="00D71FD3" w:rsidRPr="00D71FD3" w:rsidRDefault="00D71FD3" w:rsidP="00D71FD3">
      <w:pPr>
        <w:spacing w:after="0" w:line="240" w:lineRule="auto"/>
        <w:ind w:left="425" w:right="28" w:firstLine="567"/>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                                                       (Vārds, uzvārds, amats)</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5.7. Telefons:_____________________________________________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5.8. Fakss: _______________________________________________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5.9. E-pasta adrese: ________________________________________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5.10.Nodokļu maksātāja reģistrācijas Nr.: 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5.11. Banka: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t>_________________________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5.12. Kods: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t>________________________</w:t>
      </w:r>
    </w:p>
    <w:p w:rsidR="00D71FD3" w:rsidRPr="00D71FD3" w:rsidRDefault="00D71FD3" w:rsidP="00D71FD3">
      <w:pPr>
        <w:spacing w:after="0" w:line="240" w:lineRule="auto"/>
        <w:ind w:left="425" w:right="28" w:firstLine="142"/>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5.13. Konts: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t>______________________________</w:t>
      </w:r>
    </w:p>
    <w:p w:rsidR="00D71FD3" w:rsidRPr="00D71FD3" w:rsidRDefault="00D71FD3" w:rsidP="00D71FD3">
      <w:pPr>
        <w:tabs>
          <w:tab w:val="right" w:pos="8306"/>
        </w:tabs>
        <w:spacing w:before="120" w:after="0" w:line="240" w:lineRule="auto"/>
        <w:jc w:val="both"/>
        <w:rPr>
          <w:rFonts w:ascii="Times New Roman" w:eastAsia="Cambria" w:hAnsi="Times New Roman" w:cs="Times New Roman"/>
          <w:i/>
          <w:kern w:val="56"/>
          <w:sz w:val="24"/>
          <w:szCs w:val="24"/>
          <w:lang w:eastAsia="x-none" w:bidi="bo-CN"/>
        </w:rPr>
      </w:pPr>
      <w:r w:rsidRPr="00D71FD3">
        <w:rPr>
          <w:rFonts w:ascii="Times New Roman" w:eastAsia="Cambria" w:hAnsi="Times New Roman" w:cs="Times New Roman"/>
          <w:i/>
          <w:kern w:val="56"/>
          <w:sz w:val="24"/>
          <w:szCs w:val="24"/>
          <w:lang w:eastAsia="x-none" w:bidi="bo-CN"/>
        </w:rPr>
        <w:t>Ja Pretendents ir piegādātāju apvienība (personu grupa):</w:t>
      </w:r>
    </w:p>
    <w:p w:rsidR="00D71FD3" w:rsidRPr="00D71FD3" w:rsidRDefault="00D71FD3" w:rsidP="00D71FD3">
      <w:pPr>
        <w:numPr>
          <w:ilvl w:val="0"/>
          <w:numId w:val="8"/>
        </w:numPr>
        <w:spacing w:after="0" w:line="240" w:lineRule="auto"/>
        <w:ind w:right="28"/>
        <w:jc w:val="both"/>
        <w:rPr>
          <w:rFonts w:ascii="Times New Roman" w:eastAsia="Cambria" w:hAnsi="Times New Roman" w:cs="Times New Roman"/>
          <w:i/>
          <w:kern w:val="56"/>
          <w:sz w:val="24"/>
          <w:szCs w:val="24"/>
        </w:rPr>
      </w:pPr>
      <w:r w:rsidRPr="00D71FD3">
        <w:rPr>
          <w:rFonts w:ascii="Times New Roman" w:eastAsia="Cambria" w:hAnsi="Times New Roman" w:cs="Times New Roman"/>
          <w:i/>
          <w:kern w:val="56"/>
          <w:sz w:val="24"/>
          <w:szCs w:val="24"/>
        </w:rPr>
        <w:t xml:space="preserve">persona, kura pārstāv piegādātāju apvienību iepirkumā: </w:t>
      </w:r>
      <w:r w:rsidRPr="00D71FD3">
        <w:rPr>
          <w:rFonts w:ascii="Times New Roman" w:eastAsia="Cambria" w:hAnsi="Times New Roman" w:cs="Times New Roman"/>
          <w:i/>
          <w:kern w:val="56"/>
          <w:sz w:val="24"/>
          <w:szCs w:val="24"/>
          <w:u w:val="single"/>
        </w:rPr>
        <w:tab/>
      </w:r>
      <w:r w:rsidRPr="00D71FD3">
        <w:rPr>
          <w:rFonts w:ascii="Times New Roman" w:eastAsia="Cambria" w:hAnsi="Times New Roman" w:cs="Times New Roman"/>
          <w:i/>
          <w:kern w:val="56"/>
          <w:sz w:val="24"/>
          <w:szCs w:val="24"/>
          <w:u w:val="single"/>
        </w:rPr>
        <w:tab/>
        <w:t>________.</w:t>
      </w:r>
    </w:p>
    <w:p w:rsidR="00D71FD3" w:rsidRPr="00D71FD3" w:rsidRDefault="00D71FD3" w:rsidP="00D71FD3">
      <w:pPr>
        <w:numPr>
          <w:ilvl w:val="0"/>
          <w:numId w:val="8"/>
        </w:numPr>
        <w:spacing w:after="0" w:line="240" w:lineRule="auto"/>
        <w:ind w:right="28"/>
        <w:jc w:val="both"/>
        <w:rPr>
          <w:rFonts w:ascii="Times New Roman" w:eastAsia="Cambria" w:hAnsi="Times New Roman" w:cs="Times New Roman"/>
          <w:i/>
          <w:kern w:val="56"/>
          <w:sz w:val="24"/>
          <w:szCs w:val="24"/>
          <w:u w:val="single"/>
        </w:rPr>
      </w:pPr>
      <w:r w:rsidRPr="00D71FD3">
        <w:rPr>
          <w:rFonts w:ascii="Times New Roman" w:eastAsia="Cambria" w:hAnsi="Times New Roman" w:cs="Times New Roman"/>
          <w:i/>
          <w:kern w:val="56"/>
          <w:sz w:val="24"/>
          <w:szCs w:val="24"/>
        </w:rPr>
        <w:t>katras personas atbildības apjoms:</w:t>
      </w:r>
      <w:r w:rsidRPr="00D71FD3">
        <w:rPr>
          <w:rFonts w:ascii="Times New Roman" w:eastAsia="Cambria" w:hAnsi="Times New Roman" w:cs="Times New Roman"/>
          <w:i/>
          <w:kern w:val="56"/>
          <w:sz w:val="24"/>
          <w:szCs w:val="24"/>
        </w:rPr>
        <w:tab/>
      </w:r>
      <w:r w:rsidRPr="00D71FD3">
        <w:rPr>
          <w:rFonts w:ascii="Times New Roman" w:eastAsia="Cambria" w:hAnsi="Times New Roman" w:cs="Times New Roman"/>
          <w:i/>
          <w:kern w:val="56"/>
          <w:sz w:val="24"/>
          <w:szCs w:val="24"/>
          <w:u w:val="single"/>
        </w:rPr>
        <w:tab/>
      </w:r>
      <w:r w:rsidRPr="00D71FD3">
        <w:rPr>
          <w:rFonts w:ascii="Times New Roman" w:eastAsia="Cambria" w:hAnsi="Times New Roman" w:cs="Times New Roman"/>
          <w:i/>
          <w:kern w:val="56"/>
          <w:sz w:val="24"/>
          <w:szCs w:val="24"/>
          <w:u w:val="single"/>
        </w:rPr>
        <w:tab/>
      </w:r>
      <w:r w:rsidRPr="00D71FD3">
        <w:rPr>
          <w:rFonts w:ascii="Times New Roman" w:eastAsia="Cambria" w:hAnsi="Times New Roman" w:cs="Times New Roman"/>
          <w:i/>
          <w:kern w:val="56"/>
          <w:sz w:val="24"/>
          <w:szCs w:val="24"/>
          <w:u w:val="single"/>
        </w:rPr>
        <w:tab/>
      </w:r>
      <w:r w:rsidRPr="00D71FD3">
        <w:rPr>
          <w:rFonts w:ascii="Times New Roman" w:eastAsia="Cambria" w:hAnsi="Times New Roman" w:cs="Times New Roman"/>
          <w:i/>
          <w:kern w:val="56"/>
          <w:sz w:val="24"/>
          <w:szCs w:val="24"/>
          <w:u w:val="single"/>
        </w:rPr>
        <w:tab/>
      </w:r>
      <w:r w:rsidRPr="00D71FD3">
        <w:rPr>
          <w:rFonts w:ascii="Times New Roman" w:eastAsia="Cambria" w:hAnsi="Times New Roman" w:cs="Times New Roman"/>
          <w:i/>
          <w:kern w:val="56"/>
          <w:sz w:val="24"/>
          <w:szCs w:val="24"/>
          <w:u w:val="single"/>
        </w:rPr>
        <w:tab/>
        <w:t>__.</w:t>
      </w:r>
    </w:p>
    <w:p w:rsidR="00D71FD3" w:rsidRPr="00D71FD3" w:rsidRDefault="00D71FD3" w:rsidP="00D71FD3">
      <w:pPr>
        <w:spacing w:after="0" w:line="240" w:lineRule="auto"/>
        <w:ind w:left="720" w:right="28"/>
        <w:jc w:val="both"/>
        <w:rPr>
          <w:rFonts w:ascii="Times New Roman" w:eastAsia="Cambria" w:hAnsi="Times New Roman" w:cs="Times New Roman"/>
          <w:i/>
          <w:kern w:val="56"/>
          <w:sz w:val="24"/>
          <w:szCs w:val="24"/>
          <w:u w:val="single"/>
        </w:rPr>
      </w:pPr>
    </w:p>
    <w:p w:rsidR="00D71FD3" w:rsidRPr="00D71FD3" w:rsidRDefault="00D71FD3" w:rsidP="00D71FD3">
      <w:pPr>
        <w:spacing w:after="0" w:line="240" w:lineRule="auto"/>
        <w:ind w:left="425" w:right="28"/>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Ar šo uzņemos pilnu atbildību par iepirkuma iesniegto dokumentu komplektāciju, tajos ietverto informāciju, noformējumu, atbilstību nolikuma prasībām. Sniegtā informācija un dati ir patiesi.</w:t>
      </w:r>
    </w:p>
    <w:p w:rsidR="00D71FD3" w:rsidRPr="00D71FD3" w:rsidRDefault="00D71FD3" w:rsidP="00D71FD3">
      <w:pPr>
        <w:spacing w:after="0" w:line="240" w:lineRule="auto"/>
        <w:ind w:left="425" w:right="28"/>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Paraksts: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p>
    <w:p w:rsidR="00D71FD3" w:rsidRPr="00D71FD3" w:rsidRDefault="00D71FD3" w:rsidP="00D71FD3">
      <w:pPr>
        <w:spacing w:after="0" w:line="240" w:lineRule="auto"/>
        <w:ind w:left="425" w:right="28"/>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Vārds, uzvārds: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p>
    <w:p w:rsidR="00D71FD3" w:rsidRPr="00D71FD3" w:rsidRDefault="00D71FD3" w:rsidP="00D71FD3">
      <w:pPr>
        <w:spacing w:after="0" w:line="240" w:lineRule="auto"/>
        <w:ind w:left="425" w:right="28"/>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 xml:space="preserve">Amats: </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p>
    <w:p w:rsidR="00D71FD3" w:rsidRPr="00D71FD3" w:rsidRDefault="00D71FD3" w:rsidP="00D71FD3">
      <w:pPr>
        <w:spacing w:after="0" w:line="240" w:lineRule="auto"/>
        <w:ind w:left="425" w:right="28"/>
        <w:jc w:val="both"/>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Pieteikums sagatavots un parakstīts 2015.gada ______________________</w:t>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r w:rsidRPr="00D71FD3">
        <w:rPr>
          <w:rFonts w:ascii="Times New Roman" w:eastAsia="Cambria" w:hAnsi="Times New Roman" w:cs="Times New Roman"/>
          <w:kern w:val="56"/>
          <w:sz w:val="24"/>
          <w:szCs w:val="24"/>
        </w:rPr>
        <w:tab/>
      </w:r>
    </w:p>
    <w:p w:rsidR="00D71FD3" w:rsidRPr="00D71FD3" w:rsidRDefault="00D71FD3" w:rsidP="00D71FD3">
      <w:pPr>
        <w:tabs>
          <w:tab w:val="num" w:pos="567"/>
        </w:tabs>
        <w:spacing w:after="0" w:line="240" w:lineRule="auto"/>
        <w:ind w:left="4500" w:right="38"/>
        <w:jc w:val="right"/>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br w:type="page"/>
      </w:r>
      <w:r w:rsidRPr="00D71FD3">
        <w:rPr>
          <w:rFonts w:ascii="Times New Roman" w:eastAsia="Cambria" w:hAnsi="Times New Roman" w:cs="Times New Roman"/>
          <w:kern w:val="56"/>
          <w:sz w:val="24"/>
          <w:szCs w:val="24"/>
        </w:rPr>
        <w:lastRenderedPageBreak/>
        <w:t>Pielikums Nr.2</w:t>
      </w:r>
      <w:r w:rsidRPr="00D71FD3">
        <w:rPr>
          <w:rFonts w:ascii="Times New Roman" w:eastAsia="Cambria" w:hAnsi="Times New Roman" w:cs="Times New Roman"/>
          <w:b/>
          <w:kern w:val="56"/>
          <w:sz w:val="24"/>
          <w:szCs w:val="24"/>
        </w:rPr>
        <w:t xml:space="preserve"> </w:t>
      </w:r>
    </w:p>
    <w:p w:rsidR="00D71FD3" w:rsidRPr="00D71FD3" w:rsidRDefault="00D71FD3" w:rsidP="00D71FD3">
      <w:pPr>
        <w:tabs>
          <w:tab w:val="num" w:pos="567"/>
        </w:tabs>
        <w:spacing w:after="0" w:line="240" w:lineRule="auto"/>
        <w:ind w:left="4500" w:right="38"/>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Nolikumam</w:t>
      </w:r>
    </w:p>
    <w:p w:rsidR="00D71FD3" w:rsidRPr="00D71FD3" w:rsidRDefault="00D71FD3" w:rsidP="00D71FD3">
      <w:pPr>
        <w:spacing w:after="0" w:line="240" w:lineRule="auto"/>
        <w:ind w:left="4500" w:hanging="4500"/>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ID Nr.: RTU-2015/25</w:t>
      </w:r>
    </w:p>
    <w:p w:rsidR="00D71FD3" w:rsidRPr="00D71FD3" w:rsidRDefault="00D71FD3" w:rsidP="00D71FD3">
      <w:pPr>
        <w:spacing w:after="0" w:line="240" w:lineRule="auto"/>
        <w:ind w:left="425" w:right="28"/>
        <w:jc w:val="right"/>
        <w:rPr>
          <w:rFonts w:ascii="Times New Roman" w:eastAsia="Cambria" w:hAnsi="Times New Roman" w:cs="Times New Roman"/>
          <w:kern w:val="56"/>
          <w:sz w:val="24"/>
          <w:szCs w:val="24"/>
        </w:rPr>
      </w:pPr>
    </w:p>
    <w:p w:rsidR="00D71FD3" w:rsidRPr="00D71FD3" w:rsidRDefault="00D71FD3" w:rsidP="00D71FD3">
      <w:pPr>
        <w:spacing w:after="0" w:line="240" w:lineRule="auto"/>
        <w:jc w:val="center"/>
        <w:rPr>
          <w:rFonts w:ascii="Times New Roman" w:eastAsia="Cambria" w:hAnsi="Times New Roman" w:cs="Times New Roman"/>
          <w:b/>
          <w:color w:val="000000"/>
          <w:kern w:val="56"/>
          <w:sz w:val="24"/>
          <w:szCs w:val="24"/>
          <w:lang w:eastAsia="lv-LV"/>
        </w:rPr>
      </w:pPr>
      <w:r w:rsidRPr="00D71FD3">
        <w:rPr>
          <w:rFonts w:ascii="Times New Roman" w:eastAsia="Cambria" w:hAnsi="Times New Roman" w:cs="Times New Roman"/>
          <w:b/>
          <w:color w:val="000000"/>
          <w:kern w:val="56"/>
          <w:sz w:val="24"/>
          <w:szCs w:val="24"/>
          <w:lang w:eastAsia="lv-LV"/>
        </w:rPr>
        <w:t>TEHNISKĀ SPECIFIKĀCIJA</w:t>
      </w:r>
    </w:p>
    <w:p w:rsidR="00D71FD3" w:rsidRPr="00D71FD3" w:rsidRDefault="00D71FD3" w:rsidP="00D71FD3">
      <w:pPr>
        <w:spacing w:after="0" w:line="240" w:lineRule="auto"/>
        <w:jc w:val="center"/>
        <w:rPr>
          <w:rFonts w:ascii="Times New Roman" w:eastAsia="Cambria" w:hAnsi="Times New Roman" w:cs="Times New Roman"/>
          <w:b/>
          <w:bCs/>
          <w:kern w:val="56"/>
          <w:sz w:val="24"/>
          <w:szCs w:val="24"/>
        </w:rPr>
      </w:pPr>
      <w:r w:rsidRPr="00D71FD3">
        <w:rPr>
          <w:rFonts w:ascii="Times New Roman" w:eastAsia="Cambria" w:hAnsi="Times New Roman" w:cs="Times New Roman"/>
          <w:b/>
          <w:bCs/>
          <w:sz w:val="24"/>
          <w:szCs w:val="24"/>
        </w:rPr>
        <w:t>Iepirkumam „</w:t>
      </w:r>
      <w:r w:rsidRPr="00D71FD3">
        <w:rPr>
          <w:rFonts w:ascii="Times New Roman" w:eastAsia="Cambria" w:hAnsi="Times New Roman" w:cs="Times New Roman"/>
          <w:b/>
          <w:kern w:val="56"/>
          <w:sz w:val="24"/>
          <w:szCs w:val="24"/>
        </w:rPr>
        <w:t>Telpu uzkopšana</w:t>
      </w:r>
      <w:r w:rsidRPr="00D71FD3">
        <w:rPr>
          <w:rFonts w:ascii="Times New Roman" w:eastAsia="Times New Roman" w:hAnsi="Times New Roman" w:cs="Times New Roman"/>
          <w:b/>
          <w:sz w:val="24"/>
          <w:szCs w:val="24"/>
          <w:lang w:eastAsia="lv-LV"/>
        </w:rPr>
        <w:t xml:space="preserve"> Rīgas Tehniskās universitātes vajadzībām</w:t>
      </w:r>
      <w:r w:rsidRPr="00D71FD3">
        <w:rPr>
          <w:rFonts w:ascii="Times New Roman" w:eastAsia="Cambria" w:hAnsi="Times New Roman" w:cs="Times New Roman"/>
          <w:b/>
          <w:bCs/>
          <w:kern w:val="56"/>
          <w:sz w:val="24"/>
          <w:szCs w:val="24"/>
        </w:rPr>
        <w:t>”</w:t>
      </w:r>
    </w:p>
    <w:p w:rsidR="00D71FD3" w:rsidRPr="00D71FD3" w:rsidRDefault="00D71FD3" w:rsidP="00D71FD3">
      <w:pPr>
        <w:spacing w:after="0" w:line="240" w:lineRule="auto"/>
        <w:jc w:val="center"/>
        <w:rPr>
          <w:rFonts w:ascii="Times New Roman" w:eastAsia="Cambria" w:hAnsi="Times New Roman" w:cs="Times New Roman"/>
          <w:kern w:val="56"/>
          <w:sz w:val="24"/>
          <w:szCs w:val="24"/>
        </w:rPr>
      </w:pPr>
    </w:p>
    <w:p w:rsidR="00D71FD3" w:rsidRPr="00D71FD3" w:rsidRDefault="00D71FD3" w:rsidP="00D71FD3">
      <w:pPr>
        <w:numPr>
          <w:ilvl w:val="0"/>
          <w:numId w:val="7"/>
        </w:numPr>
        <w:tabs>
          <w:tab w:val="left" w:pos="709"/>
        </w:tabs>
        <w:spacing w:after="0" w:line="240" w:lineRule="auto"/>
        <w:jc w:val="both"/>
        <w:rPr>
          <w:rFonts w:ascii="Times New Roman" w:eastAsia="Cambria" w:hAnsi="Times New Roman" w:cs="Times New Roman"/>
          <w:b/>
          <w:bCs/>
          <w:kern w:val="56"/>
          <w:sz w:val="24"/>
          <w:szCs w:val="24"/>
        </w:rPr>
      </w:pPr>
      <w:r w:rsidRPr="00D71FD3">
        <w:rPr>
          <w:rFonts w:ascii="Times New Roman" w:eastAsia="Cambria" w:hAnsi="Times New Roman" w:cs="Times New Roman"/>
          <w:b/>
          <w:bCs/>
          <w:kern w:val="56"/>
          <w:sz w:val="24"/>
          <w:szCs w:val="24"/>
        </w:rPr>
        <w:t xml:space="preserve">TEHNISKAIS APRAKSTS </w:t>
      </w:r>
    </w:p>
    <w:p w:rsidR="00D71FD3" w:rsidRPr="00D71FD3" w:rsidRDefault="00D71FD3" w:rsidP="00D71FD3">
      <w:pPr>
        <w:tabs>
          <w:tab w:val="left" w:pos="709"/>
        </w:tabs>
        <w:spacing w:after="0" w:line="240" w:lineRule="auto"/>
        <w:ind w:left="720"/>
        <w:jc w:val="both"/>
        <w:rPr>
          <w:rFonts w:ascii="Times New Roman" w:eastAsia="Cambria" w:hAnsi="Times New Roman" w:cs="Times New Roman"/>
          <w:b/>
          <w:bCs/>
          <w:kern w:val="56"/>
          <w:sz w:val="24"/>
          <w:szCs w:val="24"/>
        </w:rPr>
      </w:pPr>
    </w:p>
    <w:p w:rsidR="00D71FD3" w:rsidRPr="00D71FD3" w:rsidRDefault="00D71FD3" w:rsidP="00D71FD3">
      <w:pPr>
        <w:numPr>
          <w:ilvl w:val="1"/>
          <w:numId w:val="7"/>
        </w:numPr>
        <w:spacing w:after="0" w:line="240" w:lineRule="auto"/>
        <w:contextualSpacing/>
        <w:jc w:val="both"/>
        <w:rPr>
          <w:rFonts w:ascii="Times New Roman" w:eastAsia="Calibri" w:hAnsi="Times New Roman" w:cs="Times New Roman"/>
          <w:b/>
          <w:bCs/>
          <w:kern w:val="56"/>
          <w:sz w:val="24"/>
          <w:szCs w:val="24"/>
        </w:rPr>
      </w:pPr>
      <w:r w:rsidRPr="00D71FD3">
        <w:rPr>
          <w:rFonts w:ascii="Times New Roman" w:eastAsia="Calibri" w:hAnsi="Times New Roman" w:cs="Times New Roman"/>
          <w:b/>
          <w:bCs/>
          <w:kern w:val="56"/>
          <w:sz w:val="24"/>
          <w:szCs w:val="24"/>
        </w:rPr>
        <w:t xml:space="preserve">Objekta - </w:t>
      </w:r>
      <w:r w:rsidRPr="00D71FD3">
        <w:rPr>
          <w:rFonts w:ascii="Times New Roman" w:eastAsia="Times New Roman" w:hAnsi="Times New Roman" w:cs="Times New Roman"/>
          <w:b/>
          <w:bCs/>
          <w:color w:val="000000"/>
          <w:kern w:val="56"/>
          <w:sz w:val="24"/>
          <w:szCs w:val="24"/>
          <w:u w:val="single"/>
        </w:rPr>
        <w:t>Paula Valdena 7 (bij. Āzenes iela 14), Rīgā</w:t>
      </w:r>
      <w:r w:rsidRPr="00D71FD3">
        <w:rPr>
          <w:rFonts w:ascii="Times New Roman" w:eastAsia="Calibri" w:hAnsi="Times New Roman" w:cs="Times New Roman"/>
          <w:b/>
          <w:bCs/>
          <w:kern w:val="56"/>
          <w:sz w:val="24"/>
          <w:szCs w:val="24"/>
        </w:rPr>
        <w:t xml:space="preserve"> raksturojums un veicamie uzkopšanas darbi:</w:t>
      </w:r>
    </w:p>
    <w:p w:rsidR="00D71FD3" w:rsidRPr="00D71FD3" w:rsidRDefault="00D71FD3" w:rsidP="00D71FD3">
      <w:pPr>
        <w:spacing w:after="0" w:line="240" w:lineRule="auto"/>
        <w:ind w:left="720"/>
        <w:contextualSpacing/>
        <w:rPr>
          <w:rFonts w:ascii="Times New Roman" w:eastAsia="Times New Roman" w:hAnsi="Times New Roman" w:cs="Times New Roman"/>
          <w:b/>
          <w:bCs/>
          <w:color w:val="000000"/>
          <w:kern w:val="56"/>
        </w:rPr>
      </w:pPr>
    </w:p>
    <w:p w:rsidR="00D71FD3" w:rsidRPr="00D71FD3" w:rsidRDefault="00D71FD3" w:rsidP="00D71FD3">
      <w:pPr>
        <w:numPr>
          <w:ilvl w:val="2"/>
          <w:numId w:val="7"/>
        </w:numPr>
        <w:spacing w:after="0" w:line="240" w:lineRule="auto"/>
        <w:contextualSpacing/>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Telpu grupas un platība (kv.m):</w:t>
      </w:r>
    </w:p>
    <w:p w:rsidR="00D71FD3" w:rsidRPr="00D71FD3" w:rsidRDefault="00D71FD3" w:rsidP="00D71FD3">
      <w:pPr>
        <w:spacing w:after="0" w:line="240" w:lineRule="auto"/>
        <w:ind w:left="1080"/>
        <w:contextualSpacing/>
        <w:rPr>
          <w:rFonts w:ascii="Times New Roman" w:eastAsia="Times New Roman" w:hAnsi="Times New Roman" w:cs="Times New Roman"/>
          <w:b/>
          <w:bCs/>
          <w:color w:val="000000"/>
          <w:kern w:val="56"/>
        </w:rPr>
      </w:pPr>
    </w:p>
    <w:tbl>
      <w:tblPr>
        <w:tblW w:w="8123" w:type="dxa"/>
        <w:tblInd w:w="392" w:type="dxa"/>
        <w:tblLook w:val="04A0" w:firstRow="1" w:lastRow="0" w:firstColumn="1" w:lastColumn="0" w:noHBand="0" w:noVBand="1"/>
      </w:tblPr>
      <w:tblGrid>
        <w:gridCol w:w="883"/>
        <w:gridCol w:w="2680"/>
        <w:gridCol w:w="960"/>
        <w:gridCol w:w="960"/>
        <w:gridCol w:w="960"/>
        <w:gridCol w:w="960"/>
        <w:gridCol w:w="960"/>
      </w:tblGrid>
      <w:tr w:rsidR="00D71FD3" w:rsidRPr="00D71FD3" w:rsidTr="00D71FD3">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Nr.p.k.</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Nosaukums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2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3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4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Kopā:</w:t>
            </w:r>
          </w:p>
        </w:tc>
      </w:tr>
      <w:tr w:rsidR="00D71FD3" w:rsidRPr="00D71FD3" w:rsidTr="00D71FD3">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6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Auditorijas koplietošanas</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284,3</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84,1</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102,3</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470,7</w:t>
            </w:r>
          </w:p>
        </w:tc>
      </w:tr>
      <w:tr w:rsidR="00D71FD3" w:rsidRPr="00D71FD3" w:rsidTr="00D71FD3">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6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Vestibils</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155,2</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155,2</w:t>
            </w:r>
          </w:p>
        </w:tc>
      </w:tr>
      <w:tr w:rsidR="00D71FD3" w:rsidRPr="00D71FD3" w:rsidTr="00D71FD3">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26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Gaitenis</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115,4</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233,8</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233,3</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193,2</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775,7</w:t>
            </w:r>
          </w:p>
        </w:tc>
      </w:tr>
      <w:tr w:rsidR="00D71FD3" w:rsidRPr="00D71FD3" w:rsidTr="00D71FD3">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26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Vējtveris (divi)</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6,4</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6,4</w:t>
            </w:r>
          </w:p>
        </w:tc>
      </w:tr>
      <w:tr w:rsidR="00D71FD3" w:rsidRPr="00D71FD3" w:rsidTr="00D71FD3">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6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Kāpņu telpas un to laukumi</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27,3</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132,3</w:t>
            </w:r>
          </w:p>
        </w:tc>
      </w:tr>
      <w:tr w:rsidR="00D71FD3" w:rsidRPr="00D71FD3" w:rsidTr="00D71FD3">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6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WC un priekštelpa</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FF0000"/>
                <w:kern w:val="56"/>
              </w:rPr>
            </w:pPr>
            <w:r w:rsidRPr="00D71FD3">
              <w:rPr>
                <w:rFonts w:ascii="Times New Roman" w:eastAsia="Times New Roman" w:hAnsi="Times New Roman" w:cs="Times New Roman"/>
                <w:color w:val="FF0000"/>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17,3</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17,3</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17,5</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52,1</w:t>
            </w:r>
          </w:p>
        </w:tc>
      </w:tr>
      <w:tr w:rsidR="00D71FD3" w:rsidRPr="00D71FD3" w:rsidTr="00D71FD3">
        <w:trPr>
          <w:trHeight w:val="300"/>
        </w:trPr>
        <w:tc>
          <w:tcPr>
            <w:tcW w:w="33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Kopā:</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588,6</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370,2</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387,9</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245,7</w:t>
            </w:r>
          </w:p>
        </w:tc>
        <w:tc>
          <w:tcPr>
            <w:tcW w:w="9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1592,4</w:t>
            </w:r>
          </w:p>
        </w:tc>
      </w:tr>
    </w:tbl>
    <w:p w:rsidR="00D71FD3" w:rsidRPr="00D71FD3" w:rsidRDefault="00D71FD3" w:rsidP="00D71FD3">
      <w:pPr>
        <w:spacing w:after="0" w:line="240" w:lineRule="auto"/>
        <w:ind w:left="780"/>
        <w:jc w:val="both"/>
        <w:rPr>
          <w:rFonts w:ascii="Times New Roman" w:eastAsia="Cambria" w:hAnsi="Times New Roman" w:cs="Times New Roman"/>
          <w:bCs/>
          <w:kern w:val="56"/>
        </w:rPr>
      </w:pPr>
    </w:p>
    <w:p w:rsidR="00D71FD3" w:rsidRPr="00D71FD3" w:rsidRDefault="00D71FD3" w:rsidP="00D71FD3">
      <w:pPr>
        <w:spacing w:after="0" w:line="240" w:lineRule="auto"/>
        <w:ind w:left="780"/>
        <w:jc w:val="both"/>
        <w:rPr>
          <w:rFonts w:ascii="Times New Roman" w:eastAsia="Cambria" w:hAnsi="Times New Roman" w:cs="Times New Roman"/>
          <w:bCs/>
          <w:kern w:val="56"/>
        </w:rPr>
      </w:pPr>
    </w:p>
    <w:p w:rsidR="00D71FD3" w:rsidRPr="00D71FD3" w:rsidRDefault="00D71FD3" w:rsidP="00D71FD3">
      <w:pPr>
        <w:numPr>
          <w:ilvl w:val="2"/>
          <w:numId w:val="7"/>
        </w:numPr>
        <w:spacing w:after="200" w:line="276" w:lineRule="auto"/>
        <w:contextualSpacing/>
        <w:jc w:val="center"/>
        <w:rPr>
          <w:rFonts w:ascii="Times New Roman" w:eastAsia="Times New Roman" w:hAnsi="Times New Roman" w:cs="Times New Roman"/>
          <w:b/>
          <w:bCs/>
          <w:color w:val="000000"/>
          <w:kern w:val="56"/>
        </w:rPr>
      </w:pPr>
      <w:r w:rsidRPr="00D71FD3">
        <w:rPr>
          <w:rFonts w:ascii="Times New Roman" w:eastAsia="Calibri" w:hAnsi="Times New Roman" w:cs="Times New Roman"/>
          <w:b/>
          <w:kern w:val="56"/>
        </w:rPr>
        <w:t>Uzkopjamā platība sadalījumā pēc telpu grīdas seguma veida pa telpu grupām:</w:t>
      </w:r>
    </w:p>
    <w:tbl>
      <w:tblPr>
        <w:tblW w:w="9000" w:type="dxa"/>
        <w:tblInd w:w="93" w:type="dxa"/>
        <w:tblLook w:val="04A0" w:firstRow="1" w:lastRow="0" w:firstColumn="1" w:lastColumn="0" w:noHBand="0" w:noVBand="1"/>
      </w:tblPr>
      <w:tblGrid>
        <w:gridCol w:w="705"/>
        <w:gridCol w:w="3244"/>
        <w:gridCol w:w="837"/>
        <w:gridCol w:w="957"/>
        <w:gridCol w:w="954"/>
        <w:gridCol w:w="1092"/>
        <w:gridCol w:w="1317"/>
      </w:tblGrid>
      <w:tr w:rsidR="00D71FD3" w:rsidRPr="00D71FD3" w:rsidTr="00D71FD3">
        <w:trPr>
          <w:trHeight w:val="555"/>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Nr.p. k.</w:t>
            </w:r>
          </w:p>
        </w:tc>
        <w:tc>
          <w:tcPr>
            <w:tcW w:w="3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Uzkopjamo telpu grupas</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telpas Nr.</w:t>
            </w:r>
          </w:p>
        </w:tc>
        <w:tc>
          <w:tcPr>
            <w:tcW w:w="3003" w:type="dxa"/>
            <w:gridSpan w:val="3"/>
            <w:tcBorders>
              <w:top w:val="single" w:sz="4" w:space="0" w:color="auto"/>
              <w:left w:val="nil"/>
              <w:bottom w:val="single" w:sz="4" w:space="0" w:color="auto"/>
              <w:right w:val="nil"/>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Uzkopjamo telpu grīdas seguma veids un platība kv.m</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Uzkopjamo telpu kopējā platība</w:t>
            </w:r>
          </w:p>
        </w:tc>
      </w:tr>
      <w:tr w:rsidR="00D71FD3" w:rsidRPr="00D71FD3" w:rsidTr="00D71FD3">
        <w:trPr>
          <w:trHeight w:val="345"/>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c>
          <w:tcPr>
            <w:tcW w:w="3244" w:type="dxa"/>
            <w:vMerge/>
            <w:tcBorders>
              <w:top w:val="single" w:sz="4" w:space="0" w:color="auto"/>
              <w:left w:val="single" w:sz="4" w:space="0" w:color="auto"/>
              <w:bottom w:val="single" w:sz="4" w:space="0" w:color="000000"/>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c>
          <w:tcPr>
            <w:tcW w:w="95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linolejs</w:t>
            </w:r>
          </w:p>
        </w:tc>
        <w:tc>
          <w:tcPr>
            <w:tcW w:w="954"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flīzes</w:t>
            </w:r>
          </w:p>
        </w:tc>
        <w:tc>
          <w:tcPr>
            <w:tcW w:w="109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dz/b</w:t>
            </w: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r>
      <w:tr w:rsidR="00D71FD3" w:rsidRPr="00D71FD3" w:rsidTr="00D71FD3">
        <w:trPr>
          <w:trHeight w:val="345"/>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 stāvs</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244" w:type="dxa"/>
            <w:tcBorders>
              <w:top w:val="nil"/>
              <w:left w:val="nil"/>
              <w:bottom w:val="nil"/>
              <w:right w:val="single" w:sz="4" w:space="0" w:color="auto"/>
            </w:tcBorders>
            <w:shd w:val="clear" w:color="000000" w:fill="FFFFFF"/>
            <w:noWrap/>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Auditorijas koplietošanas</w:t>
            </w:r>
          </w:p>
        </w:tc>
        <w:tc>
          <w:tcPr>
            <w:tcW w:w="837" w:type="dxa"/>
            <w:tcBorders>
              <w:top w:val="nil"/>
              <w:left w:val="nil"/>
              <w:bottom w:val="nil"/>
              <w:right w:val="single" w:sz="4" w:space="0" w:color="auto"/>
            </w:tcBorders>
            <w:shd w:val="clear" w:color="000000" w:fill="FFFFFF"/>
            <w:noWrap/>
            <w:vAlign w:val="center"/>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101</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284,3</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284,3</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244"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Gaitenis</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115,4</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115,4</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24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Vestibils </w:t>
            </w:r>
          </w:p>
        </w:tc>
        <w:tc>
          <w:tcPr>
            <w:tcW w:w="83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155,2</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155,2</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24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33,7</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33,7</w:t>
            </w:r>
          </w:p>
        </w:tc>
      </w:tr>
      <w:tr w:rsidR="00D71FD3" w:rsidRPr="00D71FD3" w:rsidTr="00D71FD3">
        <w:trPr>
          <w:trHeight w:val="300"/>
        </w:trPr>
        <w:tc>
          <w:tcPr>
            <w:tcW w:w="384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 stāvs kopā (kv.m):</w:t>
            </w:r>
          </w:p>
        </w:tc>
        <w:tc>
          <w:tcPr>
            <w:tcW w:w="837" w:type="dxa"/>
            <w:tcBorders>
              <w:top w:val="nil"/>
              <w:left w:val="single" w:sz="4" w:space="0" w:color="auto"/>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554,9</w:t>
            </w:r>
          </w:p>
        </w:tc>
        <w:tc>
          <w:tcPr>
            <w:tcW w:w="95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 </w:t>
            </w:r>
          </w:p>
        </w:tc>
        <w:tc>
          <w:tcPr>
            <w:tcW w:w="1092"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33,7</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588,6</w:t>
            </w:r>
          </w:p>
        </w:tc>
      </w:tr>
      <w:tr w:rsidR="00D71FD3" w:rsidRPr="00D71FD3" w:rsidTr="00D71FD3">
        <w:trPr>
          <w:trHeight w:val="300"/>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2. stāvs</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244" w:type="dxa"/>
            <w:tcBorders>
              <w:top w:val="nil"/>
              <w:left w:val="nil"/>
              <w:bottom w:val="nil"/>
              <w:right w:val="single" w:sz="4" w:space="0" w:color="auto"/>
            </w:tcBorders>
            <w:shd w:val="clear" w:color="000000" w:fill="FFFFFF"/>
            <w:noWrap/>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Auditorijas koplietošanas</w:t>
            </w:r>
          </w:p>
        </w:tc>
        <w:tc>
          <w:tcPr>
            <w:tcW w:w="837" w:type="dxa"/>
            <w:tcBorders>
              <w:top w:val="nil"/>
              <w:left w:val="nil"/>
              <w:bottom w:val="nil"/>
              <w:right w:val="single" w:sz="4" w:space="0" w:color="auto"/>
            </w:tcBorders>
            <w:shd w:val="clear" w:color="000000" w:fill="FFFFFF"/>
            <w:noWrap/>
            <w:vAlign w:val="center"/>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213</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84,1</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nil"/>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84,1</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244"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Gaitenis</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233,8</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233,8</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24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24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83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17,3</w:t>
            </w:r>
          </w:p>
        </w:tc>
      </w:tr>
      <w:tr w:rsidR="00D71FD3" w:rsidRPr="00D71FD3" w:rsidTr="00D71FD3">
        <w:trPr>
          <w:trHeight w:val="300"/>
        </w:trPr>
        <w:tc>
          <w:tcPr>
            <w:tcW w:w="384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2. stāvs kopā (kv.m):</w:t>
            </w:r>
          </w:p>
        </w:tc>
        <w:tc>
          <w:tcPr>
            <w:tcW w:w="837" w:type="dxa"/>
            <w:tcBorders>
              <w:top w:val="nil"/>
              <w:left w:val="single" w:sz="4" w:space="0" w:color="auto"/>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317,9</w:t>
            </w:r>
          </w:p>
        </w:tc>
        <w:tc>
          <w:tcPr>
            <w:tcW w:w="95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370,2</w:t>
            </w:r>
          </w:p>
        </w:tc>
      </w:tr>
      <w:tr w:rsidR="00D71FD3" w:rsidRPr="00D71FD3" w:rsidTr="00D71FD3">
        <w:trPr>
          <w:trHeight w:val="300"/>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3. stāvs</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244" w:type="dxa"/>
            <w:vMerge w:val="restart"/>
            <w:tcBorders>
              <w:top w:val="nil"/>
              <w:left w:val="single" w:sz="4" w:space="0" w:color="auto"/>
              <w:bottom w:val="single" w:sz="4" w:space="0" w:color="000000"/>
              <w:right w:val="single" w:sz="4" w:space="0" w:color="auto"/>
            </w:tcBorders>
            <w:shd w:val="clear" w:color="000000" w:fill="FFFFFF"/>
            <w:noWrap/>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Auditorijas koplietošanas</w:t>
            </w:r>
          </w:p>
        </w:tc>
        <w:tc>
          <w:tcPr>
            <w:tcW w:w="837" w:type="dxa"/>
            <w:tcBorders>
              <w:top w:val="nil"/>
              <w:left w:val="nil"/>
              <w:bottom w:val="nil"/>
              <w:right w:val="single" w:sz="4" w:space="0" w:color="auto"/>
            </w:tcBorders>
            <w:shd w:val="clear" w:color="000000" w:fill="FFFFFF"/>
            <w:noWrap/>
            <w:vAlign w:val="center"/>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310</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20,5</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nil"/>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20,5</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244" w:type="dxa"/>
            <w:vMerge/>
            <w:tcBorders>
              <w:top w:val="nil"/>
              <w:left w:val="single" w:sz="4" w:space="0" w:color="auto"/>
              <w:bottom w:val="single" w:sz="4" w:space="0" w:color="000000"/>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p>
        </w:tc>
        <w:tc>
          <w:tcPr>
            <w:tcW w:w="837" w:type="dxa"/>
            <w:tcBorders>
              <w:top w:val="single" w:sz="4" w:space="0" w:color="auto"/>
              <w:left w:val="nil"/>
              <w:bottom w:val="nil"/>
              <w:right w:val="single" w:sz="4" w:space="0" w:color="auto"/>
            </w:tcBorders>
            <w:shd w:val="clear" w:color="000000" w:fill="FFFFFF"/>
            <w:noWrap/>
            <w:vAlign w:val="center"/>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320</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81,8</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single" w:sz="4" w:space="0" w:color="auto"/>
              <w:left w:val="nil"/>
              <w:bottom w:val="nil"/>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81,8</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24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Gaitenis</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233,3</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233,3</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24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324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83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17,3</w:t>
            </w:r>
          </w:p>
        </w:tc>
      </w:tr>
      <w:tr w:rsidR="00D71FD3" w:rsidRPr="00D71FD3" w:rsidTr="00D71FD3">
        <w:trPr>
          <w:trHeight w:val="300"/>
        </w:trPr>
        <w:tc>
          <w:tcPr>
            <w:tcW w:w="384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 stāvs kopā (kv.m):</w:t>
            </w:r>
          </w:p>
        </w:tc>
        <w:tc>
          <w:tcPr>
            <w:tcW w:w="837" w:type="dxa"/>
            <w:tcBorders>
              <w:top w:val="nil"/>
              <w:left w:val="single" w:sz="4" w:space="0" w:color="auto"/>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335,6</w:t>
            </w:r>
          </w:p>
        </w:tc>
        <w:tc>
          <w:tcPr>
            <w:tcW w:w="95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387,9</w:t>
            </w:r>
          </w:p>
        </w:tc>
      </w:tr>
      <w:tr w:rsidR="00D71FD3" w:rsidRPr="00D71FD3" w:rsidTr="00D71FD3">
        <w:trPr>
          <w:trHeight w:val="300"/>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4. stāvs</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1</w:t>
            </w:r>
          </w:p>
        </w:tc>
        <w:tc>
          <w:tcPr>
            <w:tcW w:w="324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Gaitenis</w:t>
            </w:r>
          </w:p>
        </w:tc>
        <w:tc>
          <w:tcPr>
            <w:tcW w:w="83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193,2</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193,2</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24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w:t>
            </w:r>
          </w:p>
        </w:tc>
      </w:tr>
      <w:tr w:rsidR="00D71FD3" w:rsidRPr="00D71FD3" w:rsidTr="00D71FD3">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24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83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5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17,5</w:t>
            </w:r>
          </w:p>
        </w:tc>
        <w:tc>
          <w:tcPr>
            <w:tcW w:w="1092"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17,5</w:t>
            </w:r>
          </w:p>
        </w:tc>
      </w:tr>
      <w:tr w:rsidR="00D71FD3" w:rsidRPr="00D71FD3" w:rsidTr="00D71FD3">
        <w:trPr>
          <w:trHeight w:val="300"/>
        </w:trPr>
        <w:tc>
          <w:tcPr>
            <w:tcW w:w="3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4. stāvs kopā (kv.m):</w:t>
            </w:r>
          </w:p>
        </w:tc>
        <w:tc>
          <w:tcPr>
            <w:tcW w:w="83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193,2</w:t>
            </w:r>
          </w:p>
        </w:tc>
        <w:tc>
          <w:tcPr>
            <w:tcW w:w="954"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17,5</w:t>
            </w:r>
          </w:p>
        </w:tc>
        <w:tc>
          <w:tcPr>
            <w:tcW w:w="1092"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245,7</w:t>
            </w:r>
          </w:p>
        </w:tc>
      </w:tr>
      <w:tr w:rsidR="00D71FD3" w:rsidRPr="00D71FD3" w:rsidTr="00D71FD3">
        <w:trPr>
          <w:trHeight w:val="30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Ēka kopā (kv.m):</w:t>
            </w:r>
          </w:p>
        </w:tc>
        <w:tc>
          <w:tcPr>
            <w:tcW w:w="8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 </w:t>
            </w:r>
          </w:p>
        </w:tc>
        <w:tc>
          <w:tcPr>
            <w:tcW w:w="9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1401,6</w:t>
            </w:r>
          </w:p>
        </w:tc>
        <w:tc>
          <w:tcPr>
            <w:tcW w:w="954"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52,1</w:t>
            </w:r>
          </w:p>
        </w:tc>
        <w:tc>
          <w:tcPr>
            <w:tcW w:w="1092"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138,7</w:t>
            </w:r>
          </w:p>
        </w:tc>
        <w:tc>
          <w:tcPr>
            <w:tcW w:w="131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1592,4</w:t>
            </w:r>
          </w:p>
        </w:tc>
      </w:tr>
    </w:tbl>
    <w:p w:rsidR="00D71FD3" w:rsidRPr="00D71FD3" w:rsidRDefault="00D71FD3" w:rsidP="00D71FD3">
      <w:pPr>
        <w:spacing w:after="0" w:line="240" w:lineRule="auto"/>
        <w:rPr>
          <w:rFonts w:ascii="Times New Roman" w:eastAsia="Cambria" w:hAnsi="Times New Roman" w:cs="Times New Roman"/>
          <w:kern w:val="56"/>
        </w:rPr>
      </w:pPr>
    </w:p>
    <w:p w:rsidR="00D71FD3" w:rsidRPr="00D71FD3" w:rsidRDefault="00D71FD3" w:rsidP="00D71FD3">
      <w:pPr>
        <w:numPr>
          <w:ilvl w:val="2"/>
          <w:numId w:val="7"/>
        </w:numPr>
        <w:spacing w:after="200" w:line="276" w:lineRule="auto"/>
        <w:contextualSpacing/>
        <w:rPr>
          <w:rFonts w:ascii="Times New Roman" w:eastAsia="Calibri" w:hAnsi="Times New Roman" w:cs="Times New Roman"/>
          <w:b/>
          <w:kern w:val="56"/>
        </w:rPr>
      </w:pPr>
      <w:r w:rsidRPr="00D71FD3">
        <w:rPr>
          <w:rFonts w:ascii="Times New Roman" w:eastAsia="Times New Roman" w:hAnsi="Times New Roman" w:cs="Times New Roman"/>
          <w:b/>
          <w:color w:val="000000"/>
          <w:kern w:val="56"/>
        </w:rPr>
        <w:t>Stiklotās virsmas</w:t>
      </w:r>
      <w:r w:rsidRPr="00D71FD3">
        <w:rPr>
          <w:rFonts w:ascii="Times New Roman" w:eastAsia="Times New Roman" w:hAnsi="Times New Roman" w:cs="Times New Roman"/>
          <w:color w:val="000000"/>
          <w:kern w:val="56"/>
        </w:rPr>
        <w:t>:</w:t>
      </w:r>
    </w:p>
    <w:tbl>
      <w:tblPr>
        <w:tblW w:w="9229" w:type="dxa"/>
        <w:tblInd w:w="93" w:type="dxa"/>
        <w:tblLayout w:type="fixed"/>
        <w:tblLook w:val="04A0" w:firstRow="1" w:lastRow="0" w:firstColumn="1" w:lastColumn="0" w:noHBand="0" w:noVBand="1"/>
      </w:tblPr>
      <w:tblGrid>
        <w:gridCol w:w="837"/>
        <w:gridCol w:w="3147"/>
        <w:gridCol w:w="2127"/>
        <w:gridCol w:w="3118"/>
      </w:tblGrid>
      <w:tr w:rsidR="00D71FD3" w:rsidRPr="00D71FD3" w:rsidTr="00D71FD3">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Nr.p.k</w:t>
            </w:r>
          </w:p>
        </w:tc>
        <w:tc>
          <w:tcPr>
            <w:tcW w:w="3147"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Nosaukums</w:t>
            </w:r>
          </w:p>
        </w:tc>
        <w:tc>
          <w:tcPr>
            <w:tcW w:w="2127" w:type="dxa"/>
            <w:tcBorders>
              <w:top w:val="single" w:sz="4" w:space="0" w:color="auto"/>
              <w:left w:val="nil"/>
              <w:bottom w:val="single" w:sz="4" w:space="0" w:color="auto"/>
              <w:right w:val="single" w:sz="4" w:space="0" w:color="auto"/>
            </w:tcBorders>
            <w:vAlign w:val="bottom"/>
          </w:tcPr>
          <w:p w:rsidR="00D71FD3" w:rsidRPr="00D71FD3" w:rsidRDefault="00D71FD3" w:rsidP="00D71FD3">
            <w:pPr>
              <w:spacing w:after="0" w:line="240" w:lineRule="auto"/>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Mērvienība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b/>
                <w:color w:val="000000"/>
                <w:kern w:val="56"/>
              </w:rPr>
            </w:pPr>
            <w:r w:rsidRPr="00D71FD3">
              <w:rPr>
                <w:rFonts w:ascii="Times New Roman" w:eastAsia="Times New Roman" w:hAnsi="Times New Roman" w:cs="Times New Roman"/>
                <w:b/>
                <w:kern w:val="56"/>
              </w:rPr>
              <w:t>Daudzums (no vienas puses)</w:t>
            </w:r>
          </w:p>
        </w:tc>
      </w:tr>
      <w:tr w:rsidR="00D71FD3" w:rsidRPr="00D71FD3" w:rsidTr="00D71FD3">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14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Logi</w:t>
            </w:r>
          </w:p>
        </w:tc>
        <w:tc>
          <w:tcPr>
            <w:tcW w:w="2127" w:type="dxa"/>
            <w:tcBorders>
              <w:top w:val="single" w:sz="4" w:space="0" w:color="auto"/>
              <w:left w:val="nil"/>
              <w:bottom w:val="single" w:sz="4" w:space="0" w:color="auto"/>
              <w:right w:val="single" w:sz="4" w:space="0" w:color="auto"/>
            </w:tcBorders>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kv.m</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382,62</w:t>
            </w:r>
          </w:p>
        </w:tc>
      </w:tr>
      <w:tr w:rsidR="00D71FD3" w:rsidRPr="00D71FD3" w:rsidTr="00D71FD3">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14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Atsevišķās stikla durvis</w:t>
            </w:r>
          </w:p>
        </w:tc>
        <w:tc>
          <w:tcPr>
            <w:tcW w:w="2127" w:type="dxa"/>
            <w:tcBorders>
              <w:top w:val="single" w:sz="4" w:space="0" w:color="auto"/>
              <w:left w:val="nil"/>
              <w:bottom w:val="single" w:sz="4" w:space="0" w:color="auto"/>
              <w:right w:val="single" w:sz="4" w:space="0" w:color="auto"/>
            </w:tcBorders>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kv.m</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234,24</w:t>
            </w:r>
          </w:p>
        </w:tc>
      </w:tr>
      <w:tr w:rsidR="00D71FD3" w:rsidRPr="00D71FD3" w:rsidTr="00D71FD3">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p>
        </w:tc>
        <w:tc>
          <w:tcPr>
            <w:tcW w:w="2127" w:type="dxa"/>
            <w:tcBorders>
              <w:top w:val="single" w:sz="4" w:space="0" w:color="auto"/>
              <w:left w:val="single" w:sz="4" w:space="0" w:color="auto"/>
              <w:bottom w:val="single" w:sz="4" w:space="0" w:color="auto"/>
              <w:right w:val="single" w:sz="4" w:space="0" w:color="auto"/>
            </w:tcBorders>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Kopā:</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616,86</w:t>
            </w:r>
          </w:p>
        </w:tc>
      </w:tr>
    </w:tbl>
    <w:p w:rsidR="00D71FD3" w:rsidRPr="00D71FD3" w:rsidRDefault="00D71FD3" w:rsidP="00D71FD3">
      <w:pPr>
        <w:spacing w:after="0" w:line="240" w:lineRule="auto"/>
        <w:rPr>
          <w:rFonts w:ascii="Times New Roman" w:eastAsia="Cambria" w:hAnsi="Times New Roman" w:cs="Times New Roman"/>
          <w:b/>
          <w:kern w:val="56"/>
        </w:rPr>
      </w:pPr>
    </w:p>
    <w:p w:rsidR="00D71FD3" w:rsidRPr="00D71FD3" w:rsidRDefault="00D71FD3" w:rsidP="00D71FD3">
      <w:pPr>
        <w:numPr>
          <w:ilvl w:val="2"/>
          <w:numId w:val="7"/>
        </w:numPr>
        <w:spacing w:after="200" w:line="276" w:lineRule="auto"/>
        <w:contextualSpacing/>
        <w:rPr>
          <w:rFonts w:ascii="Times New Roman" w:eastAsia="Calibri" w:hAnsi="Times New Roman" w:cs="Times New Roman"/>
          <w:b/>
          <w:kern w:val="56"/>
        </w:rPr>
      </w:pPr>
      <w:r w:rsidRPr="00D71FD3">
        <w:rPr>
          <w:rFonts w:ascii="Times New Roman" w:eastAsia="Calibri" w:hAnsi="Times New Roman" w:cs="Times New Roman"/>
          <w:b/>
          <w:kern w:val="56"/>
        </w:rPr>
        <w:t>Veicamie darbi:</w:t>
      </w:r>
    </w:p>
    <w:p w:rsidR="00D71FD3" w:rsidRPr="00D71FD3" w:rsidRDefault="00D71FD3" w:rsidP="00D71FD3">
      <w:pPr>
        <w:spacing w:after="0" w:line="240" w:lineRule="auto"/>
        <w:ind w:left="1080"/>
        <w:contextualSpacing/>
        <w:rPr>
          <w:rFonts w:ascii="Times New Roman" w:eastAsia="Calibri" w:hAnsi="Times New Roman" w:cs="Times New Roman"/>
          <w:b/>
          <w:kern w:val="56"/>
        </w:rPr>
      </w:pPr>
    </w:p>
    <w:p w:rsidR="00D71FD3" w:rsidRPr="00D71FD3" w:rsidRDefault="00D71FD3" w:rsidP="00D71FD3">
      <w:pPr>
        <w:numPr>
          <w:ilvl w:val="3"/>
          <w:numId w:val="7"/>
        </w:numPr>
        <w:spacing w:after="200" w:line="276" w:lineRule="auto"/>
        <w:contextualSpacing/>
        <w:rPr>
          <w:rFonts w:ascii="Times New Roman" w:eastAsia="Calibri" w:hAnsi="Times New Roman" w:cs="Times New Roman"/>
          <w:b/>
          <w:kern w:val="56"/>
        </w:rPr>
      </w:pPr>
      <w:r w:rsidRPr="00D71FD3">
        <w:rPr>
          <w:rFonts w:ascii="Times New Roman" w:eastAsia="Calibri" w:hAnsi="Times New Roman" w:cs="Times New Roman"/>
          <w:b/>
          <w:kern w:val="56"/>
        </w:rPr>
        <w:t>Mācību semestra laikā 02.03.2015. – 30.06.2015. un  01.09.2015.–31.10.2015.</w:t>
      </w:r>
      <w:r w:rsidRPr="00D71FD3">
        <w:rPr>
          <w:rFonts w:ascii="Times New Roman" w:eastAsia="Times New Roman" w:hAnsi="Times New Roman" w:cs="Times New Roman"/>
          <w:b/>
          <w:bCs/>
          <w:color w:val="000000"/>
          <w:kern w:val="56"/>
        </w:rPr>
        <w:t>:</w:t>
      </w:r>
    </w:p>
    <w:tbl>
      <w:tblPr>
        <w:tblW w:w="10676" w:type="dxa"/>
        <w:tblInd w:w="93" w:type="dxa"/>
        <w:tblLayout w:type="fixed"/>
        <w:tblLook w:val="04A0" w:firstRow="1" w:lastRow="0" w:firstColumn="1" w:lastColumn="0" w:noHBand="0" w:noVBand="1"/>
      </w:tblPr>
      <w:tblGrid>
        <w:gridCol w:w="10221"/>
        <w:gridCol w:w="455"/>
      </w:tblGrid>
      <w:tr w:rsidR="00D71FD3" w:rsidRPr="00D71FD3" w:rsidTr="00D71FD3">
        <w:trPr>
          <w:trHeight w:val="300"/>
        </w:trPr>
        <w:tc>
          <w:tcPr>
            <w:tcW w:w="10676" w:type="dxa"/>
            <w:gridSpan w:val="2"/>
            <w:tcBorders>
              <w:top w:val="nil"/>
              <w:left w:val="nil"/>
              <w:bottom w:val="nil"/>
              <w:right w:val="nil"/>
            </w:tcBorders>
            <w:shd w:val="clear" w:color="auto" w:fill="auto"/>
            <w:vAlign w:val="center"/>
            <w:hideMark/>
          </w:tcPr>
          <w:tbl>
            <w:tblPr>
              <w:tblW w:w="9717" w:type="dxa"/>
              <w:tblLayout w:type="fixed"/>
              <w:tblLook w:val="04A0" w:firstRow="1" w:lastRow="0" w:firstColumn="1" w:lastColumn="0" w:noHBand="0" w:noVBand="1"/>
            </w:tblPr>
            <w:tblGrid>
              <w:gridCol w:w="648"/>
              <w:gridCol w:w="4060"/>
              <w:gridCol w:w="14"/>
              <w:gridCol w:w="723"/>
              <w:gridCol w:w="647"/>
              <w:gridCol w:w="646"/>
              <w:gridCol w:w="695"/>
              <w:gridCol w:w="866"/>
              <w:gridCol w:w="1418"/>
            </w:tblGrid>
            <w:tr w:rsidR="00D71FD3" w:rsidRPr="00D71FD3" w:rsidTr="00D71FD3">
              <w:trPr>
                <w:trHeight w:val="300"/>
              </w:trPr>
              <w:tc>
                <w:tcPr>
                  <w:tcW w:w="971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 Koplietošanas auditorijas 470,70 kv.m</w:t>
                  </w:r>
                </w:p>
              </w:tc>
            </w:tr>
            <w:tr w:rsidR="00D71FD3" w:rsidRPr="00D71FD3" w:rsidTr="00D71FD3">
              <w:trPr>
                <w:trHeight w:val="9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4074"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723"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66"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418"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4074" w:type="dxa"/>
                  <w:gridSpan w:val="2"/>
                  <w:tcBorders>
                    <w:top w:val="nil"/>
                    <w:left w:val="nil"/>
                    <w:bottom w:val="single" w:sz="4" w:space="0" w:color="auto"/>
                    <w:right w:val="single" w:sz="4" w:space="0" w:color="auto"/>
                  </w:tcBorders>
                  <w:shd w:val="clear" w:color="auto" w:fill="auto"/>
                  <w:vAlign w:val="center"/>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tīrīšana (linolejs)</w:t>
                  </w:r>
                </w:p>
              </w:tc>
              <w:tc>
                <w:tcPr>
                  <w:tcW w:w="723"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4074" w:type="dxa"/>
                  <w:gridSpan w:val="2"/>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iztukšošana un iznešana, jaunu maisiņu ievietošana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Galdu virsmu tīrīšana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Lokālo traipu tīrīšana no durvīm </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 x</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Horizontālo  virsmu (grīdlīstes, kontaktslēdži, kontaktligzdas utt.) mitrā tīrīšana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Durvju un mēbeļu stikloto virsmu tīrīšana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Galdu un krēslu mitrā tīrīšana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Tāfeļu mazgāšana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4074" w:type="dxa"/>
                  <w:gridSpan w:val="2"/>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723"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2 mēn.</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4074" w:type="dxa"/>
                  <w:gridSpan w:val="2"/>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Maināmo paklāju tīrīšana</w:t>
                  </w:r>
                </w:p>
              </w:tc>
              <w:tc>
                <w:tcPr>
                  <w:tcW w:w="723"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12</w:t>
                  </w:r>
                </w:p>
              </w:tc>
              <w:tc>
                <w:tcPr>
                  <w:tcW w:w="4074" w:type="dxa"/>
                  <w:gridSpan w:val="2"/>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Logu abpusēja mazgāšana</w:t>
                  </w:r>
                </w:p>
              </w:tc>
              <w:tc>
                <w:tcPr>
                  <w:tcW w:w="723"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585"/>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13</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723"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15.08.2015.-31.08.2015.</w:t>
                  </w:r>
                </w:p>
              </w:tc>
            </w:tr>
            <w:tr w:rsidR="00D71FD3" w:rsidRPr="00D71FD3" w:rsidTr="00D71FD3">
              <w:trPr>
                <w:trHeight w:val="300"/>
              </w:trPr>
              <w:tc>
                <w:tcPr>
                  <w:tcW w:w="971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II. Gaiteņi un vestibili 930,90 kv.m</w:t>
                  </w:r>
                </w:p>
              </w:tc>
            </w:tr>
            <w:tr w:rsidR="00D71FD3" w:rsidRPr="00D71FD3" w:rsidTr="00D71FD3">
              <w:trPr>
                <w:trHeight w:val="90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tīrīšana (linolejs)</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Stikloto durvju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75"/>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stiklotajām virsmām (durvīm)</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 x</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5</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Horizontālo virsmu (grīdlīstes, kontaktslēdži, kontaktligzdas utt.)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iztukšošana un iznešana, jaunu maisiņu ievietošana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dezinficēšana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2 mēn.</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Logu abpusējā mazgāšana</w:t>
                  </w:r>
                </w:p>
              </w:tc>
              <w:tc>
                <w:tcPr>
                  <w:tcW w:w="737"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514"/>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4060" w:type="dxa"/>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Maināmo paklāju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15.08.2015.-31.08.2015.</w:t>
                  </w:r>
                </w:p>
              </w:tc>
            </w:tr>
            <w:tr w:rsidR="00D71FD3" w:rsidRPr="00D71FD3" w:rsidTr="00D71FD3">
              <w:trPr>
                <w:trHeight w:val="300"/>
              </w:trPr>
              <w:tc>
                <w:tcPr>
                  <w:tcW w:w="971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III. Sanitārās telpas 52,1 kv.m</w:t>
                  </w:r>
                </w:p>
              </w:tc>
            </w:tr>
            <w:tr w:rsidR="00D71FD3" w:rsidRPr="00D71FD3" w:rsidTr="00D71FD3">
              <w:trPr>
                <w:trHeight w:val="9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406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737" w:type="dxa"/>
                  <w:gridSpan w:val="2"/>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66"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418"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xml:space="preserve">Cietā grīdas seguma mitrā tīrīšana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Sanitāri higiēniskā aprīkojuma (izlietnes, tualetes podi, papīra un ziepju turētāji utt.) tīrīšana un dezinfekcija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iztukšošana un iznešana, jaunu maisiņu ievietošana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Sienas flīzējuma (arī starpšuvju)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Spoguļu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kern w:val="56"/>
                    </w:rPr>
                  </w:pPr>
                  <w:r w:rsidRPr="00D71FD3">
                    <w:rPr>
                      <w:rFonts w:ascii="Times New Roman" w:eastAsia="Times New Roman" w:hAnsi="Times New Roman" w:cs="Times New Roman"/>
                      <w:kern w:val="56"/>
                    </w:rPr>
                    <w:t>x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kern w:val="56"/>
                    </w:rPr>
                  </w:pP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x</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1x2mēn.</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Logu abpusējā mazgāšana</w:t>
                  </w:r>
                </w:p>
              </w:tc>
              <w:tc>
                <w:tcPr>
                  <w:tcW w:w="737"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Piekaramo šķidro ziepju, tualetes papīra, roku dvieļu nomaiņa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4060" w:type="dxa"/>
                  <w:tcBorders>
                    <w:top w:val="nil"/>
                    <w:left w:val="nil"/>
                    <w:bottom w:val="single" w:sz="4" w:space="0" w:color="auto"/>
                    <w:right w:val="single" w:sz="4" w:space="0" w:color="auto"/>
                  </w:tcBorders>
                  <w:shd w:val="clear" w:color="000000" w:fill="FFFFFF"/>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dezinfekcija</w:t>
                  </w:r>
                </w:p>
              </w:tc>
              <w:tc>
                <w:tcPr>
                  <w:tcW w:w="737"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p>
              </w:tc>
            </w:tr>
            <w:tr w:rsidR="00D71FD3" w:rsidRPr="00D71FD3" w:rsidTr="00D71FD3">
              <w:trPr>
                <w:trHeight w:val="300"/>
              </w:trPr>
              <w:tc>
                <w:tcPr>
                  <w:tcW w:w="971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IV. Vējtveri, kāpņu telpas, to laukumi 138,7 kv.m</w:t>
                  </w:r>
                </w:p>
              </w:tc>
            </w:tr>
            <w:tr w:rsidR="00D71FD3" w:rsidRPr="00D71FD3" w:rsidTr="00D71FD3">
              <w:trPr>
                <w:trHeight w:val="90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Cietā grīdas seguma mitrā tīrīšana</w:t>
                  </w:r>
                  <w:r w:rsidRPr="00D71FD3">
                    <w:rPr>
                      <w:rFonts w:ascii="Times New Roman" w:eastAsia="Times New Roman" w:hAnsi="Times New Roman" w:cs="Times New Roman"/>
                      <w:color w:val="FF0000"/>
                      <w:kern w:val="56"/>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Vējtveru sausā un mitrā uzkopšana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un to laukumu sausā un mitrā uzkopšana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margu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4060" w:type="dxa"/>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6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kern w:val="56"/>
                    </w:rPr>
                  </w:pPr>
                </w:p>
              </w:tc>
              <w:tc>
                <w:tcPr>
                  <w:tcW w:w="1418"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1x2mēn.</w:t>
                  </w:r>
                </w:p>
              </w:tc>
            </w:tr>
          </w:tbl>
          <w:p w:rsidR="00D71FD3" w:rsidRPr="00D71FD3" w:rsidRDefault="00D71FD3" w:rsidP="00D71FD3">
            <w:pPr>
              <w:spacing w:after="0" w:line="240" w:lineRule="auto"/>
              <w:rPr>
                <w:rFonts w:ascii="Times New Roman" w:eastAsia="Times New Roman" w:hAnsi="Times New Roman" w:cs="Times New Roman"/>
                <w:b/>
                <w:bCs/>
                <w:color w:val="000000"/>
                <w:kern w:val="56"/>
              </w:rPr>
            </w:pPr>
          </w:p>
        </w:tc>
      </w:tr>
      <w:tr w:rsidR="00D71FD3" w:rsidRPr="00D71FD3" w:rsidTr="00D71FD3">
        <w:trPr>
          <w:gridAfter w:val="1"/>
          <w:wAfter w:w="455" w:type="dxa"/>
          <w:trHeight w:val="300"/>
        </w:trPr>
        <w:tc>
          <w:tcPr>
            <w:tcW w:w="10221" w:type="dxa"/>
            <w:tcBorders>
              <w:top w:val="nil"/>
              <w:left w:val="nil"/>
              <w:bottom w:val="nil"/>
              <w:right w:val="nil"/>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bCs/>
                <w:color w:val="000000"/>
                <w:kern w:val="56"/>
              </w:rPr>
            </w:pPr>
          </w:p>
          <w:p w:rsidR="00D71FD3" w:rsidRPr="00D71FD3" w:rsidRDefault="00D71FD3" w:rsidP="00D71FD3">
            <w:pPr>
              <w:spacing w:after="0" w:line="240" w:lineRule="auto"/>
              <w:rPr>
                <w:rFonts w:ascii="Times New Roman" w:eastAsia="Times New Roman" w:hAnsi="Times New Roman" w:cs="Times New Roman"/>
                <w:bCs/>
                <w:color w:val="000000"/>
                <w:kern w:val="56"/>
              </w:rPr>
            </w:pPr>
          </w:p>
          <w:p w:rsidR="00D71FD3" w:rsidRPr="00D71FD3" w:rsidRDefault="00D71FD3" w:rsidP="00D71FD3">
            <w:pPr>
              <w:numPr>
                <w:ilvl w:val="3"/>
                <w:numId w:val="7"/>
              </w:numPr>
              <w:spacing w:after="200" w:line="276" w:lineRule="auto"/>
              <w:contextualSpacing/>
              <w:rPr>
                <w:rFonts w:ascii="Times New Roman" w:eastAsia="Calibri" w:hAnsi="Times New Roman" w:cs="Times New Roman"/>
                <w:b/>
                <w:kern w:val="56"/>
              </w:rPr>
            </w:pPr>
            <w:r w:rsidRPr="00D71FD3">
              <w:rPr>
                <w:rFonts w:ascii="Times New Roman" w:eastAsia="Calibri" w:hAnsi="Times New Roman" w:cs="Times New Roman"/>
                <w:b/>
                <w:kern w:val="56"/>
              </w:rPr>
              <w:t>Vasaras mēnešos periodā no 01.07.2015. līdz 30.08.2015.:</w:t>
            </w:r>
          </w:p>
          <w:tbl>
            <w:tblPr>
              <w:tblW w:w="9938" w:type="dxa"/>
              <w:tblInd w:w="93" w:type="dxa"/>
              <w:tblLayout w:type="fixed"/>
              <w:tblLook w:val="04A0" w:firstRow="1" w:lastRow="0" w:firstColumn="1" w:lastColumn="0" w:noHBand="0" w:noVBand="1"/>
            </w:tblPr>
            <w:tblGrid>
              <w:gridCol w:w="9938"/>
            </w:tblGrid>
            <w:tr w:rsidR="00D71FD3" w:rsidRPr="00D71FD3" w:rsidTr="00D71FD3">
              <w:trPr>
                <w:trHeight w:val="300"/>
              </w:trPr>
              <w:tc>
                <w:tcPr>
                  <w:tcW w:w="9938" w:type="dxa"/>
                  <w:tcBorders>
                    <w:top w:val="nil"/>
                    <w:left w:val="nil"/>
                    <w:bottom w:val="nil"/>
                    <w:right w:val="nil"/>
                  </w:tcBorders>
                  <w:shd w:val="clear" w:color="auto" w:fill="auto"/>
                  <w:vAlign w:val="center"/>
                  <w:hideMark/>
                </w:tcPr>
                <w:tbl>
                  <w:tblPr>
                    <w:tblW w:w="9707" w:type="dxa"/>
                    <w:tblLayout w:type="fixed"/>
                    <w:tblLook w:val="04A0" w:firstRow="1" w:lastRow="0" w:firstColumn="1" w:lastColumn="0" w:noHBand="0" w:noVBand="1"/>
                  </w:tblPr>
                  <w:tblGrid>
                    <w:gridCol w:w="805"/>
                    <w:gridCol w:w="4060"/>
                    <w:gridCol w:w="737"/>
                    <w:gridCol w:w="647"/>
                    <w:gridCol w:w="646"/>
                    <w:gridCol w:w="695"/>
                    <w:gridCol w:w="758"/>
                    <w:gridCol w:w="157"/>
                    <w:gridCol w:w="1202"/>
                  </w:tblGrid>
                  <w:tr w:rsidR="00D71FD3" w:rsidRPr="00D71FD3" w:rsidTr="00D71FD3">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 Gaiteņi un vestibili 930,90 kv.m</w:t>
                        </w:r>
                      </w:p>
                    </w:tc>
                  </w:tr>
                  <w:tr w:rsidR="00D71FD3" w:rsidRPr="00D71FD3" w:rsidTr="00D71FD3">
                    <w:trPr>
                      <w:trHeight w:val="9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 k.</w:t>
                        </w:r>
                      </w:p>
                    </w:tc>
                    <w:tc>
                      <w:tcPr>
                        <w:tcW w:w="406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73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758"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359" w:type="dxa"/>
                        <w:gridSpan w:val="2"/>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1</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tīrīšana (linolejs)</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Stikloto durvju  tīrīšana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67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stiklotajām virsmām (durvīm)</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 x</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Horizontālo  virsmu (grīdlīstes, kontaktslēdži, kontaktligzdas utt.)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iztukšošana un iznešana, jaunu maisiņu ievietošana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dezinficēšana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58"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359" w:type="dxa"/>
                        <w:gridSpan w:val="2"/>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1x2mēn.</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Logu abpusējā mazgāšana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58"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359" w:type="dxa"/>
                        <w:gridSpan w:val="2"/>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4060" w:type="dxa"/>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Maināmo paklāju tīrīšana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58"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359" w:type="dxa"/>
                        <w:gridSpan w:val="2"/>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15.08.2015.-31.08.2015.</w:t>
                        </w:r>
                      </w:p>
                    </w:tc>
                  </w:tr>
                  <w:tr w:rsidR="00D71FD3" w:rsidRPr="00D71FD3" w:rsidTr="00D71FD3">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II. Sanitārās telpas 52,1 kv.m</w:t>
                        </w:r>
                      </w:p>
                    </w:tc>
                  </w:tr>
                  <w:tr w:rsidR="00D71FD3" w:rsidRPr="00D71FD3" w:rsidTr="00D71FD3">
                    <w:trPr>
                      <w:trHeight w:val="9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 k.</w:t>
                        </w:r>
                      </w:p>
                    </w:tc>
                    <w:tc>
                      <w:tcPr>
                        <w:tcW w:w="406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73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915" w:type="dxa"/>
                        <w:gridSpan w:val="2"/>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202"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xml:space="preserve">Cietā grīdas seguma mitrā tīrīšana </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Sanitāri higiēniskā aprīkojuma (izlietnes, tualetes podi, papīra un ziepju turētāji utt.) tīrīšana un dezinfekcija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iztukšošana un iznešana, jaunu maisiņu ievietošana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Sienas flīzējuma (arī starpšuvju)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Spoguļu  tīrīšana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kern w:val="56"/>
                          </w:rPr>
                        </w:pPr>
                      </w:p>
                    </w:tc>
                    <w:tc>
                      <w:tcPr>
                        <w:tcW w:w="1202"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1x2mēn.</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Logu abpusējā mazgāšana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202"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406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Piekaramo šķidro ziepju, tualetes papīra, roku dvieļu nomaiņa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412"/>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4060" w:type="dxa"/>
                        <w:tcBorders>
                          <w:top w:val="nil"/>
                          <w:left w:val="nil"/>
                          <w:bottom w:val="single" w:sz="4" w:space="0" w:color="auto"/>
                          <w:right w:val="single" w:sz="4" w:space="0" w:color="auto"/>
                        </w:tcBorders>
                        <w:shd w:val="clear" w:color="000000" w:fill="FFFFFF"/>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dezinfekcija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202"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p>
                    </w:tc>
                  </w:tr>
                  <w:tr w:rsidR="00D71FD3" w:rsidRPr="00D71FD3" w:rsidTr="00D71FD3">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III. Vējtveri, kāpņu telpas, to laukumi 138,7 kv.m</w:t>
                        </w:r>
                      </w:p>
                    </w:tc>
                  </w:tr>
                  <w:tr w:rsidR="00D71FD3" w:rsidRPr="00D71FD3" w:rsidTr="00D71FD3">
                    <w:trPr>
                      <w:trHeight w:val="9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 k.</w:t>
                        </w:r>
                      </w:p>
                    </w:tc>
                    <w:tc>
                      <w:tcPr>
                        <w:tcW w:w="406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73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915" w:type="dxa"/>
                        <w:gridSpan w:val="2"/>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202"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Cietā grīdas seguma mitrā tīrīšana</w:t>
                        </w:r>
                        <w:r w:rsidRPr="00D71FD3">
                          <w:rPr>
                            <w:rFonts w:ascii="Times New Roman" w:eastAsia="Times New Roman" w:hAnsi="Times New Roman" w:cs="Times New Roman"/>
                            <w:color w:val="FF0000"/>
                            <w:kern w:val="56"/>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Vējtveru sausā un mitrā uzkopšana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4060"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un to laukumu sausā un mitrā uzkopšana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margu tīrīšana</w:t>
                        </w:r>
                      </w:p>
                    </w:tc>
                    <w:tc>
                      <w:tcPr>
                        <w:tcW w:w="73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202"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406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Logu abpusējā mazgāšana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202"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6</w:t>
                        </w:r>
                      </w:p>
                    </w:tc>
                    <w:tc>
                      <w:tcPr>
                        <w:tcW w:w="4060" w:type="dxa"/>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73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46"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69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202"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1x2mēn.</w:t>
                        </w:r>
                      </w:p>
                    </w:tc>
                  </w:tr>
                </w:tbl>
                <w:p w:rsidR="00D71FD3" w:rsidRPr="00D71FD3" w:rsidRDefault="00D71FD3" w:rsidP="00D71FD3">
                  <w:pPr>
                    <w:spacing w:after="0" w:line="240" w:lineRule="auto"/>
                    <w:rPr>
                      <w:rFonts w:ascii="Times New Roman" w:eastAsia="Times New Roman" w:hAnsi="Times New Roman" w:cs="Times New Roman"/>
                      <w:bCs/>
                      <w:color w:val="000000"/>
                      <w:kern w:val="56"/>
                    </w:rPr>
                  </w:pPr>
                </w:p>
              </w:tc>
            </w:tr>
          </w:tbl>
          <w:p w:rsidR="00D71FD3" w:rsidRPr="00D71FD3" w:rsidRDefault="00D71FD3" w:rsidP="00D71FD3">
            <w:pPr>
              <w:spacing w:after="0" w:line="240" w:lineRule="auto"/>
              <w:rPr>
                <w:rFonts w:ascii="Times New Roman" w:eastAsia="Times New Roman" w:hAnsi="Times New Roman" w:cs="Times New Roman"/>
                <w:bCs/>
                <w:color w:val="000000"/>
                <w:kern w:val="56"/>
              </w:rPr>
            </w:pPr>
          </w:p>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p>
          <w:p w:rsidR="00D71FD3" w:rsidRPr="00D71FD3" w:rsidRDefault="00D71FD3" w:rsidP="00D71FD3">
            <w:pPr>
              <w:numPr>
                <w:ilvl w:val="1"/>
                <w:numId w:val="7"/>
              </w:numPr>
              <w:spacing w:after="0" w:line="240" w:lineRule="auto"/>
              <w:contextualSpacing/>
              <w:jc w:val="both"/>
              <w:rPr>
                <w:rFonts w:ascii="Times New Roman" w:eastAsia="Calibri" w:hAnsi="Times New Roman" w:cs="Times New Roman"/>
                <w:b/>
                <w:bCs/>
                <w:kern w:val="56"/>
              </w:rPr>
            </w:pPr>
            <w:r w:rsidRPr="00D71FD3">
              <w:rPr>
                <w:rFonts w:ascii="Times New Roman" w:eastAsia="Calibri" w:hAnsi="Times New Roman" w:cs="Times New Roman"/>
                <w:b/>
                <w:bCs/>
                <w:kern w:val="56"/>
              </w:rPr>
              <w:t xml:space="preserve">Objekta - </w:t>
            </w:r>
            <w:r w:rsidRPr="00D71FD3">
              <w:rPr>
                <w:rFonts w:ascii="Times New Roman" w:eastAsia="Times New Roman" w:hAnsi="Times New Roman" w:cs="Times New Roman"/>
                <w:b/>
                <w:bCs/>
                <w:color w:val="000000"/>
                <w:kern w:val="56"/>
                <w:u w:val="single"/>
              </w:rPr>
              <w:t>Paula Valdena 3 (bij. Āzenes iela 24), Rīgā</w:t>
            </w:r>
            <w:r w:rsidRPr="00D71FD3">
              <w:rPr>
                <w:rFonts w:ascii="Times New Roman" w:eastAsia="Calibri" w:hAnsi="Times New Roman" w:cs="Times New Roman"/>
                <w:b/>
                <w:bCs/>
                <w:kern w:val="56"/>
              </w:rPr>
              <w:t xml:space="preserve"> raksturojums un veicamie uzkopšanas darbi:</w:t>
            </w:r>
          </w:p>
          <w:p w:rsidR="00D71FD3" w:rsidRPr="00D71FD3" w:rsidRDefault="00D71FD3" w:rsidP="00D71FD3">
            <w:pPr>
              <w:spacing w:after="0" w:line="240" w:lineRule="auto"/>
              <w:ind w:left="780"/>
              <w:contextualSpacing/>
              <w:jc w:val="both"/>
              <w:rPr>
                <w:rFonts w:ascii="Times New Roman" w:eastAsia="Calibri" w:hAnsi="Times New Roman" w:cs="Times New Roman"/>
                <w:bCs/>
                <w:kern w:val="56"/>
              </w:rPr>
            </w:pPr>
          </w:p>
          <w:p w:rsidR="00D71FD3" w:rsidRPr="00D71FD3" w:rsidRDefault="00D71FD3" w:rsidP="00D71FD3">
            <w:pPr>
              <w:spacing w:after="0" w:line="240" w:lineRule="auto"/>
              <w:ind w:left="360"/>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1.2.1.Telpu grupas un platība (kv.m):</w:t>
            </w:r>
          </w:p>
          <w:p w:rsidR="00D71FD3" w:rsidRPr="00D71FD3" w:rsidRDefault="00D71FD3" w:rsidP="00D71FD3">
            <w:pPr>
              <w:spacing w:after="0" w:line="240" w:lineRule="auto"/>
              <w:ind w:left="1080"/>
              <w:contextualSpacing/>
              <w:rPr>
                <w:rFonts w:ascii="Times New Roman" w:eastAsia="Times New Roman" w:hAnsi="Times New Roman" w:cs="Times New Roman"/>
                <w:bCs/>
                <w:color w:val="000000"/>
                <w:kern w:val="56"/>
              </w:rPr>
            </w:pPr>
          </w:p>
          <w:tbl>
            <w:tblPr>
              <w:tblW w:w="9292" w:type="dxa"/>
              <w:tblLayout w:type="fixed"/>
              <w:tblLook w:val="04A0" w:firstRow="1" w:lastRow="0" w:firstColumn="1" w:lastColumn="0" w:noHBand="0" w:noVBand="1"/>
            </w:tblPr>
            <w:tblGrid>
              <w:gridCol w:w="700"/>
              <w:gridCol w:w="3171"/>
              <w:gridCol w:w="993"/>
              <w:gridCol w:w="850"/>
              <w:gridCol w:w="992"/>
              <w:gridCol w:w="851"/>
              <w:gridCol w:w="1735"/>
            </w:tblGrid>
            <w:tr w:rsidR="00D71FD3" w:rsidRPr="00D71FD3" w:rsidTr="00D71FD3">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Nr. p.k.</w:t>
                  </w:r>
                </w:p>
              </w:tc>
              <w:tc>
                <w:tcPr>
                  <w:tcW w:w="3171"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Nosaukums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 stāvs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2 stāvs</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3 stāvs</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4 stāvs</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Kopā:</w:t>
                  </w:r>
                </w:p>
              </w:tc>
            </w:tr>
            <w:tr w:rsidR="00D71FD3" w:rsidRPr="00D71FD3" w:rsidTr="00D71FD3">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17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Auditorijas koplietošanas</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FF0000"/>
                      <w:kern w:val="56"/>
                    </w:rPr>
                  </w:pPr>
                  <w:r w:rsidRPr="00D71FD3">
                    <w:rPr>
                      <w:rFonts w:ascii="Times New Roman" w:eastAsia="Times New Roman" w:hAnsi="Times New Roman" w:cs="Times New Roman"/>
                      <w:color w:val="FF0000"/>
                      <w:kern w:val="5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89,2</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30,2</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84,2</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203,6</w:t>
                  </w:r>
                </w:p>
              </w:tc>
            </w:tr>
            <w:tr w:rsidR="00D71FD3" w:rsidRPr="00D71FD3" w:rsidTr="00D71FD3">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17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Gaiteņi</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370,2</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688,6</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368,8</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388,4</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1816</w:t>
                  </w:r>
                </w:p>
              </w:tc>
            </w:tr>
            <w:tr w:rsidR="00D71FD3" w:rsidRPr="00D71FD3" w:rsidTr="00D71FD3">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17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(centrālais); lifts</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170,4</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147,1</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146,4</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123</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586,9</w:t>
                  </w:r>
                </w:p>
              </w:tc>
            </w:tr>
            <w:tr w:rsidR="00D71FD3" w:rsidRPr="00D71FD3" w:rsidTr="00D71FD3">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171"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Telpas pārejā uz Paula Valdena 7</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474,4</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FF0000"/>
                      <w:kern w:val="56"/>
                    </w:rPr>
                  </w:pPr>
                  <w:r w:rsidRPr="00D71FD3">
                    <w:rPr>
                      <w:rFonts w:ascii="Times New Roman" w:eastAsia="Times New Roman" w:hAnsi="Times New Roman" w:cs="Times New Roman"/>
                      <w:color w:val="FF0000"/>
                      <w:kern w:val="5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474,4</w:t>
                  </w:r>
                </w:p>
              </w:tc>
            </w:tr>
            <w:tr w:rsidR="00D71FD3" w:rsidRPr="00D71FD3" w:rsidTr="00D71FD3">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3171"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telpa (centrālā) un tās laukumi</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21</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21</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 </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42</w:t>
                  </w:r>
                </w:p>
              </w:tc>
            </w:tr>
            <w:tr w:rsidR="00D71FD3" w:rsidRPr="00D71FD3" w:rsidTr="00D71FD3">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317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(sānu ) Nr.1 un Nr.2</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83,4</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80</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80</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79</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322,4</w:t>
                  </w:r>
                </w:p>
              </w:tc>
            </w:tr>
            <w:tr w:rsidR="00D71FD3" w:rsidRPr="00D71FD3" w:rsidTr="00D71FD3">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3171"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telpas (sānu) un to laukumi</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46</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44,6</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48</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45,4</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184</w:t>
                  </w:r>
                </w:p>
              </w:tc>
            </w:tr>
            <w:tr w:rsidR="00D71FD3" w:rsidRPr="00D71FD3" w:rsidTr="00D71FD3">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3171"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50,3</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35,5</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40,6</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kern w:val="56"/>
                    </w:rPr>
                  </w:pPr>
                  <w:r w:rsidRPr="00D71FD3">
                    <w:rPr>
                      <w:rFonts w:ascii="Times New Roman" w:eastAsia="Times New Roman" w:hAnsi="Times New Roman" w:cs="Times New Roman"/>
                      <w:kern w:val="56"/>
                    </w:rPr>
                    <w:t>40,2</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Cs/>
                      <w:kern w:val="56"/>
                    </w:rPr>
                  </w:pPr>
                  <w:r w:rsidRPr="00D71FD3">
                    <w:rPr>
                      <w:rFonts w:ascii="Times New Roman" w:eastAsia="Times New Roman" w:hAnsi="Times New Roman" w:cs="Times New Roman"/>
                      <w:bCs/>
                      <w:kern w:val="56"/>
                    </w:rPr>
                    <w:t>166,6</w:t>
                  </w:r>
                </w:p>
              </w:tc>
            </w:tr>
            <w:tr w:rsidR="00D71FD3" w:rsidRPr="00D71FD3" w:rsidTr="00D71FD3">
              <w:trPr>
                <w:trHeight w:val="300"/>
              </w:trPr>
              <w:tc>
                <w:tcPr>
                  <w:tcW w:w="387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Kopā:</w:t>
                  </w:r>
                </w:p>
              </w:tc>
              <w:tc>
                <w:tcPr>
                  <w:tcW w:w="993"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1194,7</w:t>
                  </w:r>
                </w:p>
              </w:tc>
              <w:tc>
                <w:tcPr>
                  <w:tcW w:w="85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1106</w:t>
                  </w:r>
                </w:p>
              </w:tc>
              <w:tc>
                <w:tcPr>
                  <w:tcW w:w="992"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735</w:t>
                  </w:r>
                </w:p>
              </w:tc>
              <w:tc>
                <w:tcPr>
                  <w:tcW w:w="851"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760,2</w:t>
                  </w:r>
                </w:p>
              </w:tc>
              <w:tc>
                <w:tcPr>
                  <w:tcW w:w="1735"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3795,9</w:t>
                  </w:r>
                </w:p>
              </w:tc>
            </w:tr>
          </w:tbl>
          <w:p w:rsidR="00D71FD3" w:rsidRPr="00D71FD3" w:rsidRDefault="00D71FD3" w:rsidP="00D71FD3">
            <w:pPr>
              <w:spacing w:after="0" w:line="240" w:lineRule="auto"/>
              <w:ind w:left="360"/>
              <w:rPr>
                <w:rFonts w:ascii="Times New Roman" w:eastAsia="Cambria" w:hAnsi="Times New Roman" w:cs="Times New Roman"/>
                <w:kern w:val="56"/>
              </w:rPr>
            </w:pPr>
          </w:p>
          <w:p w:rsidR="00D71FD3" w:rsidRPr="00D71FD3" w:rsidRDefault="00D71FD3" w:rsidP="00D71FD3">
            <w:pPr>
              <w:spacing w:after="0" w:line="240" w:lineRule="auto"/>
              <w:ind w:left="360"/>
              <w:rPr>
                <w:rFonts w:ascii="Times New Roman" w:eastAsia="Cambria" w:hAnsi="Times New Roman" w:cs="Times New Roman"/>
                <w:b/>
                <w:kern w:val="56"/>
              </w:rPr>
            </w:pPr>
            <w:r w:rsidRPr="00D71FD3">
              <w:rPr>
                <w:rFonts w:ascii="Times New Roman" w:eastAsia="Cambria" w:hAnsi="Times New Roman" w:cs="Times New Roman"/>
                <w:b/>
                <w:kern w:val="56"/>
              </w:rPr>
              <w:t>1.2.2.Uzkopjamā platība sadalījumā pēc telpu grīdas seguma veida pa telpu grupām:</w:t>
            </w:r>
          </w:p>
          <w:tbl>
            <w:tblPr>
              <w:tblW w:w="9258" w:type="dxa"/>
              <w:tblLayout w:type="fixed"/>
              <w:tblLook w:val="04A0" w:firstRow="1" w:lastRow="0" w:firstColumn="1" w:lastColumn="0" w:noHBand="0" w:noVBand="1"/>
            </w:tblPr>
            <w:tblGrid>
              <w:gridCol w:w="620"/>
              <w:gridCol w:w="3080"/>
              <w:gridCol w:w="800"/>
              <w:gridCol w:w="940"/>
              <w:gridCol w:w="900"/>
              <w:gridCol w:w="1060"/>
              <w:gridCol w:w="720"/>
              <w:gridCol w:w="1138"/>
            </w:tblGrid>
            <w:tr w:rsidR="00D71FD3" w:rsidRPr="00D71FD3" w:rsidTr="00D71FD3">
              <w:trPr>
                <w:trHeight w:val="100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Nr.p.k.</w:t>
                  </w:r>
                </w:p>
              </w:tc>
              <w:tc>
                <w:tcPr>
                  <w:tcW w:w="30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Uzkopjamo telpu grupas</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telpas Nr.</w:t>
                  </w:r>
                </w:p>
              </w:tc>
              <w:tc>
                <w:tcPr>
                  <w:tcW w:w="3620" w:type="dxa"/>
                  <w:gridSpan w:val="4"/>
                  <w:tcBorders>
                    <w:top w:val="single" w:sz="4" w:space="0" w:color="auto"/>
                    <w:left w:val="nil"/>
                    <w:bottom w:val="single" w:sz="4" w:space="0" w:color="auto"/>
                    <w:right w:val="single" w:sz="4" w:space="0" w:color="000000"/>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Uzkopjamo telpu grīdas seguma veids un platība kv.m</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Uzkopjamo telpu kopējā platība</w:t>
                  </w:r>
                </w:p>
              </w:tc>
            </w:tr>
            <w:tr w:rsidR="00D71FD3" w:rsidRPr="00D71FD3" w:rsidTr="00D71FD3">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c>
                <w:tcPr>
                  <w:tcW w:w="3080" w:type="dxa"/>
                  <w:vMerge/>
                  <w:tcBorders>
                    <w:top w:val="single" w:sz="4" w:space="0" w:color="auto"/>
                    <w:left w:val="nil"/>
                    <w:bottom w:val="single" w:sz="4" w:space="0" w:color="auto"/>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c>
                <w:tcPr>
                  <w:tcW w:w="94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parkets</w:t>
                  </w:r>
                </w:p>
              </w:tc>
              <w:tc>
                <w:tcPr>
                  <w:tcW w:w="90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linolejs</w:t>
                  </w:r>
                </w:p>
              </w:tc>
              <w:tc>
                <w:tcPr>
                  <w:tcW w:w="1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flīzes</w:t>
                  </w:r>
                </w:p>
              </w:tc>
              <w:tc>
                <w:tcPr>
                  <w:tcW w:w="72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dz/b</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b/>
                      <w:bCs/>
                      <w:color w:val="000000"/>
                      <w:kern w:val="56"/>
                    </w:rPr>
                  </w:pPr>
                </w:p>
              </w:tc>
            </w:tr>
            <w:tr w:rsidR="00D71FD3" w:rsidRPr="00D71FD3" w:rsidTr="00D71FD3">
              <w:trPr>
                <w:trHeight w:val="345"/>
              </w:trPr>
              <w:tc>
                <w:tcPr>
                  <w:tcW w:w="925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 stāvs</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Gaiteņi</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370,2</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370,2</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170,4</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170,4</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0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Telpas pārejā uz Paula Valdena 7</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474,4</w:t>
                  </w:r>
                </w:p>
              </w:tc>
              <w:tc>
                <w:tcPr>
                  <w:tcW w:w="72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474,4</w:t>
                  </w:r>
                </w:p>
              </w:tc>
            </w:tr>
            <w:tr w:rsidR="00D71FD3" w:rsidRPr="00D71FD3" w:rsidTr="00D71FD3">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0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0</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0</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(sānu) Nr.1; Nr.2 un lifts</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83,4</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83,4</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46</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46</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30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50,3</w:t>
                  </w:r>
                </w:p>
              </w:tc>
              <w:tc>
                <w:tcPr>
                  <w:tcW w:w="72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50,3</w:t>
                  </w:r>
                </w:p>
              </w:tc>
            </w:tr>
            <w:tr w:rsidR="00D71FD3" w:rsidRPr="00D71FD3" w:rsidTr="00D71FD3">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 stāvs kopā (kv.m):</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624</w:t>
                  </w:r>
                </w:p>
              </w:tc>
              <w:tc>
                <w:tcPr>
                  <w:tcW w:w="106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524,7</w:t>
                  </w:r>
                </w:p>
              </w:tc>
              <w:tc>
                <w:tcPr>
                  <w:tcW w:w="72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46</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1194,7</w:t>
                  </w:r>
                </w:p>
              </w:tc>
            </w:tr>
            <w:tr w:rsidR="00D71FD3" w:rsidRPr="00D71FD3" w:rsidTr="00D71FD3">
              <w:trPr>
                <w:trHeight w:val="300"/>
              </w:trPr>
              <w:tc>
                <w:tcPr>
                  <w:tcW w:w="9258"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2. stāvs</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1</w:t>
                  </w:r>
                </w:p>
              </w:tc>
              <w:tc>
                <w:tcPr>
                  <w:tcW w:w="3080" w:type="dxa"/>
                  <w:vMerge w:val="restart"/>
                  <w:tcBorders>
                    <w:top w:val="nil"/>
                    <w:left w:val="single" w:sz="4" w:space="0" w:color="auto"/>
                    <w:bottom w:val="single" w:sz="4" w:space="0" w:color="000000"/>
                    <w:right w:val="single" w:sz="4" w:space="0" w:color="auto"/>
                  </w:tcBorders>
                  <w:shd w:val="clear" w:color="000000" w:fill="FFFFFF"/>
                  <w:noWrap/>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Auditorijas koplietošanas</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232</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34,3</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34,3</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 </w:t>
                  </w:r>
                </w:p>
              </w:tc>
              <w:tc>
                <w:tcPr>
                  <w:tcW w:w="3080" w:type="dxa"/>
                  <w:vMerge/>
                  <w:tcBorders>
                    <w:top w:val="nil"/>
                    <w:left w:val="single" w:sz="4" w:space="0" w:color="auto"/>
                    <w:bottom w:val="single" w:sz="4" w:space="0" w:color="000000"/>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254</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54,9</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54,9</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Gaiteņi</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300,1</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388,5</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688,6</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3</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147,1</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147,1</w:t>
                  </w:r>
                </w:p>
              </w:tc>
            </w:tr>
            <w:tr w:rsidR="00D71FD3" w:rsidRPr="00D71FD3" w:rsidTr="00D71F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0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21</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21</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5</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(sānu )Nr.1 un Nr.2</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80</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80</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44,6</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44,6</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bCs/>
                      <w:color w:val="000000"/>
                      <w:kern w:val="56"/>
                    </w:rPr>
                  </w:pPr>
                  <w:r w:rsidRPr="00D71FD3">
                    <w:rPr>
                      <w:rFonts w:ascii="Times New Roman" w:eastAsia="Times New Roman" w:hAnsi="Times New Roman" w:cs="Times New Roman"/>
                      <w:bCs/>
                      <w:color w:val="000000"/>
                      <w:kern w:val="56"/>
                    </w:rPr>
                    <w:t>7</w:t>
                  </w:r>
                </w:p>
              </w:tc>
              <w:tc>
                <w:tcPr>
                  <w:tcW w:w="30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35,5</w:t>
                  </w:r>
                </w:p>
              </w:tc>
              <w:tc>
                <w:tcPr>
                  <w:tcW w:w="72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35,5</w:t>
                  </w:r>
                </w:p>
              </w:tc>
            </w:tr>
            <w:tr w:rsidR="00D71FD3" w:rsidRPr="00D71FD3" w:rsidTr="00D71FD3">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lastRenderedPageBreak/>
                    <w:t>2. stāvs kopā (kv.m):</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389,3</w:t>
                  </w:r>
                </w:p>
              </w:tc>
              <w:tc>
                <w:tcPr>
                  <w:tcW w:w="9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615,6</w:t>
                  </w:r>
                </w:p>
              </w:tc>
              <w:tc>
                <w:tcPr>
                  <w:tcW w:w="106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35,5</w:t>
                  </w:r>
                </w:p>
              </w:tc>
              <w:tc>
                <w:tcPr>
                  <w:tcW w:w="72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65,6</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1106</w:t>
                  </w:r>
                </w:p>
              </w:tc>
            </w:tr>
            <w:tr w:rsidR="00D71FD3" w:rsidRPr="00D71FD3" w:rsidTr="00D71FD3">
              <w:trPr>
                <w:trHeight w:val="300"/>
              </w:trPr>
              <w:tc>
                <w:tcPr>
                  <w:tcW w:w="92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3. stāvs</w:t>
                  </w:r>
                </w:p>
              </w:tc>
            </w:tr>
            <w:tr w:rsidR="00D71FD3" w:rsidRPr="00D71FD3" w:rsidTr="00D71FD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080" w:type="dxa"/>
                  <w:tcBorders>
                    <w:top w:val="single" w:sz="4" w:space="0" w:color="auto"/>
                    <w:left w:val="nil"/>
                    <w:bottom w:val="nil"/>
                    <w:right w:val="single" w:sz="4" w:space="0" w:color="auto"/>
                  </w:tcBorders>
                  <w:shd w:val="clear" w:color="000000" w:fill="FFFFFF"/>
                  <w:noWrap/>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Auditorijas koplietošanas</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356</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30,2</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30,2</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08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Gaiteņi</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368,8</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368,8</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146,4</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146,4</w:t>
                  </w:r>
                </w:p>
              </w:tc>
            </w:tr>
            <w:tr w:rsidR="00D71FD3" w:rsidRPr="00D71FD3" w:rsidTr="00D71F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0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21</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21</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(sānu )Nr.1 un Nr.2</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80</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80</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48</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48</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308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80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40,6</w:t>
                  </w:r>
                </w:p>
              </w:tc>
              <w:tc>
                <w:tcPr>
                  <w:tcW w:w="72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nil"/>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40,6</w:t>
                  </w:r>
                </w:p>
              </w:tc>
            </w:tr>
            <w:tr w:rsidR="00D71FD3" w:rsidRPr="00D71FD3" w:rsidTr="00D71FD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 stāvs kopā (kv.m):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i/>
                      <w:iCs/>
                      <w:color w:val="000000"/>
                      <w:kern w:val="56"/>
                    </w:rPr>
                  </w:pPr>
                  <w:r w:rsidRPr="00D71FD3">
                    <w:rPr>
                      <w:rFonts w:ascii="Times New Roman" w:eastAsia="Times New Roman" w:hAnsi="Times New Roman" w:cs="Times New Roman"/>
                      <w:b/>
                      <w:i/>
                      <w:iCs/>
                      <w:color w:val="000000"/>
                      <w:kern w:val="5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i/>
                      <w:iCs/>
                      <w:color w:val="000000"/>
                      <w:kern w:val="56"/>
                    </w:rPr>
                  </w:pPr>
                  <w:r w:rsidRPr="00D71FD3">
                    <w:rPr>
                      <w:rFonts w:ascii="Times New Roman" w:eastAsia="Times New Roman" w:hAnsi="Times New Roman" w:cs="Times New Roman"/>
                      <w:b/>
                      <w:i/>
                      <w:iCs/>
                      <w:color w:val="000000"/>
                      <w:kern w:val="5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625,4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40,6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735</w:t>
                  </w:r>
                </w:p>
              </w:tc>
            </w:tr>
            <w:tr w:rsidR="00D71FD3" w:rsidRPr="00D71FD3" w:rsidTr="00D71FD3">
              <w:trPr>
                <w:trHeight w:val="300"/>
              </w:trPr>
              <w:tc>
                <w:tcPr>
                  <w:tcW w:w="92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4. stāvs</w:t>
                  </w:r>
                </w:p>
              </w:tc>
            </w:tr>
            <w:tr w:rsidR="00D71FD3" w:rsidRPr="00D71FD3" w:rsidTr="00D71FD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08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Auditorijas koplietošanas</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441</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49,3</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49,3</w:t>
                  </w:r>
                </w:p>
              </w:tc>
            </w:tr>
            <w:tr w:rsidR="00D71FD3" w:rsidRPr="00D71FD3" w:rsidTr="00D71FD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434</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34,9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34,9</w:t>
                  </w:r>
                </w:p>
              </w:tc>
            </w:tr>
            <w:tr w:rsidR="00D71FD3" w:rsidRPr="00D71FD3" w:rsidTr="00D71FD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08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Gaiteņi</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388,4</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388,4</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123</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123</w:t>
                  </w:r>
                </w:p>
              </w:tc>
            </w:tr>
            <w:tr w:rsidR="00D71FD3" w:rsidRPr="00D71FD3" w:rsidTr="00D71F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308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0</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0</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Vestibils (sānu ) Nr.1 un Nr.2; lifts</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79</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nil"/>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79</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308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45,4</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45,4</w:t>
                  </w:r>
                </w:p>
              </w:tc>
            </w:tr>
            <w:tr w:rsidR="00D71FD3" w:rsidRPr="00D71FD3" w:rsidTr="00D71FD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308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WC un priekštelpa</w:t>
                  </w:r>
                </w:p>
              </w:tc>
              <w:tc>
                <w:tcPr>
                  <w:tcW w:w="80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94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jc w:val="center"/>
                    <w:rPr>
                      <w:rFonts w:ascii="Times New Roman" w:eastAsia="Times New Roman" w:hAnsi="Times New Roman" w:cs="Times New Roman"/>
                      <w:i/>
                      <w:iCs/>
                      <w:color w:val="000000"/>
                      <w:kern w:val="56"/>
                    </w:rPr>
                  </w:pPr>
                  <w:r w:rsidRPr="00D71FD3">
                    <w:rPr>
                      <w:rFonts w:ascii="Times New Roman" w:eastAsia="Times New Roman" w:hAnsi="Times New Roman" w:cs="Times New Roman"/>
                      <w:i/>
                      <w:iCs/>
                      <w:color w:val="000000"/>
                      <w:kern w:val="56"/>
                    </w:rPr>
                    <w:t> </w:t>
                  </w:r>
                </w:p>
              </w:tc>
              <w:tc>
                <w:tcPr>
                  <w:tcW w:w="90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06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40,2</w:t>
                  </w:r>
                </w:p>
              </w:tc>
              <w:tc>
                <w:tcPr>
                  <w:tcW w:w="720" w:type="dxa"/>
                  <w:tcBorders>
                    <w:top w:val="nil"/>
                    <w:left w:val="nil"/>
                    <w:bottom w:val="nil"/>
                    <w:right w:val="single" w:sz="4" w:space="0" w:color="auto"/>
                  </w:tcBorders>
                  <w:shd w:val="clear" w:color="000000" w:fill="FFFFFF"/>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138" w:type="dxa"/>
                  <w:tcBorders>
                    <w:top w:val="nil"/>
                    <w:left w:val="nil"/>
                    <w:bottom w:val="nil"/>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40,2</w:t>
                  </w:r>
                </w:p>
              </w:tc>
            </w:tr>
            <w:tr w:rsidR="00D71FD3" w:rsidRPr="00D71FD3" w:rsidTr="00D71FD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4. stāvs kopā (kv.m):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i/>
                      <w:iCs/>
                      <w:color w:val="000000"/>
                      <w:kern w:val="56"/>
                    </w:rPr>
                  </w:pPr>
                  <w:r w:rsidRPr="00D71FD3">
                    <w:rPr>
                      <w:rFonts w:ascii="Times New Roman" w:eastAsia="Times New Roman" w:hAnsi="Times New Roman" w:cs="Times New Roman"/>
                      <w:b/>
                      <w:i/>
                      <w:iCs/>
                      <w:color w:val="000000"/>
                      <w:kern w:val="5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34,9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639,7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40,2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45,4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760,2</w:t>
                  </w:r>
                </w:p>
              </w:tc>
            </w:tr>
            <w:tr w:rsidR="00D71FD3" w:rsidRPr="00D71FD3" w:rsidTr="00D71FD3">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Ēka kopā (kv.m):</w:t>
                  </w:r>
                </w:p>
              </w:tc>
              <w:tc>
                <w:tcPr>
                  <w:tcW w:w="80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 </w:t>
                  </w:r>
                </w:p>
              </w:tc>
              <w:tc>
                <w:tcPr>
                  <w:tcW w:w="94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424,2</w:t>
                  </w:r>
                </w:p>
              </w:tc>
              <w:tc>
                <w:tcPr>
                  <w:tcW w:w="90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2504,7</w:t>
                  </w:r>
                </w:p>
              </w:tc>
              <w:tc>
                <w:tcPr>
                  <w:tcW w:w="106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641</w:t>
                  </w:r>
                </w:p>
              </w:tc>
              <w:tc>
                <w:tcPr>
                  <w:tcW w:w="72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226</w:t>
                  </w:r>
                </w:p>
              </w:tc>
              <w:tc>
                <w:tcPr>
                  <w:tcW w:w="1138"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3795,9</w:t>
                  </w:r>
                </w:p>
              </w:tc>
            </w:tr>
          </w:tbl>
          <w:p w:rsidR="00D71FD3" w:rsidRPr="00D71FD3" w:rsidRDefault="00D71FD3" w:rsidP="00D71FD3">
            <w:pPr>
              <w:spacing w:after="0" w:line="240" w:lineRule="auto"/>
              <w:rPr>
                <w:rFonts w:ascii="Times New Roman" w:eastAsia="Times New Roman" w:hAnsi="Times New Roman" w:cs="Times New Roman"/>
                <w:bCs/>
                <w:color w:val="000000"/>
                <w:kern w:val="56"/>
              </w:rPr>
            </w:pPr>
          </w:p>
        </w:tc>
      </w:tr>
      <w:tr w:rsidR="00D71FD3" w:rsidRPr="00D71FD3" w:rsidTr="00D71FD3">
        <w:trPr>
          <w:gridAfter w:val="1"/>
          <w:wAfter w:w="455" w:type="dxa"/>
          <w:trHeight w:val="300"/>
        </w:trPr>
        <w:tc>
          <w:tcPr>
            <w:tcW w:w="10221" w:type="dxa"/>
            <w:tcBorders>
              <w:top w:val="nil"/>
              <w:left w:val="nil"/>
              <w:bottom w:val="nil"/>
              <w:right w:val="nil"/>
            </w:tcBorders>
            <w:shd w:val="clear" w:color="auto" w:fill="auto"/>
            <w:vAlign w:val="center"/>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p>
        </w:tc>
      </w:tr>
    </w:tbl>
    <w:p w:rsidR="00D71FD3" w:rsidRPr="00D71FD3" w:rsidRDefault="00D71FD3" w:rsidP="00D71FD3">
      <w:pPr>
        <w:numPr>
          <w:ilvl w:val="2"/>
          <w:numId w:val="13"/>
        </w:numPr>
        <w:spacing w:after="200" w:line="276" w:lineRule="auto"/>
        <w:contextualSpacing/>
        <w:rPr>
          <w:rFonts w:ascii="Times New Roman" w:eastAsia="Calibri" w:hAnsi="Times New Roman" w:cs="Times New Roman"/>
          <w:b/>
          <w:kern w:val="56"/>
        </w:rPr>
      </w:pPr>
      <w:r w:rsidRPr="00D71FD3">
        <w:rPr>
          <w:rFonts w:ascii="Times New Roman" w:eastAsia="Calibri" w:hAnsi="Times New Roman" w:cs="Times New Roman"/>
          <w:b/>
          <w:kern w:val="56"/>
        </w:rPr>
        <w:t>Stiklotās virsmas:</w:t>
      </w:r>
    </w:p>
    <w:tbl>
      <w:tblPr>
        <w:tblW w:w="8238" w:type="dxa"/>
        <w:tblInd w:w="93" w:type="dxa"/>
        <w:tblLayout w:type="fixed"/>
        <w:tblLook w:val="04A0" w:firstRow="1" w:lastRow="0" w:firstColumn="1" w:lastColumn="0" w:noHBand="0" w:noVBand="1"/>
      </w:tblPr>
      <w:tblGrid>
        <w:gridCol w:w="837"/>
        <w:gridCol w:w="3147"/>
        <w:gridCol w:w="2127"/>
        <w:gridCol w:w="2127"/>
      </w:tblGrid>
      <w:tr w:rsidR="00D71FD3" w:rsidRPr="00D71FD3" w:rsidTr="00D71FD3">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Nr.p.k</w:t>
            </w:r>
          </w:p>
        </w:tc>
        <w:tc>
          <w:tcPr>
            <w:tcW w:w="3147" w:type="dxa"/>
            <w:tcBorders>
              <w:top w:val="single" w:sz="4" w:space="0" w:color="auto"/>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Nosaukums</w:t>
            </w:r>
          </w:p>
        </w:tc>
        <w:tc>
          <w:tcPr>
            <w:tcW w:w="2127" w:type="dxa"/>
            <w:tcBorders>
              <w:top w:val="single" w:sz="4" w:space="0" w:color="auto"/>
              <w:left w:val="nil"/>
              <w:bottom w:val="single" w:sz="4" w:space="0" w:color="auto"/>
              <w:right w:val="single" w:sz="4" w:space="0" w:color="auto"/>
            </w:tcBorders>
          </w:tcPr>
          <w:p w:rsidR="00D71FD3" w:rsidRPr="00D71FD3" w:rsidRDefault="00D71FD3" w:rsidP="00D71FD3">
            <w:pPr>
              <w:spacing w:after="0" w:line="240" w:lineRule="auto"/>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Mērvienība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b/>
                <w:color w:val="000000"/>
                <w:kern w:val="56"/>
              </w:rPr>
            </w:pPr>
            <w:r w:rsidRPr="00D71FD3">
              <w:rPr>
                <w:rFonts w:ascii="Times New Roman" w:eastAsia="Times New Roman" w:hAnsi="Times New Roman" w:cs="Times New Roman"/>
                <w:b/>
                <w:color w:val="000000"/>
                <w:kern w:val="56"/>
              </w:rPr>
              <w:t>Daudzums (no vienas puses)</w:t>
            </w:r>
          </w:p>
        </w:tc>
      </w:tr>
      <w:tr w:rsidR="00D71FD3" w:rsidRPr="00D71FD3" w:rsidTr="00D71FD3">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314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Logi</w:t>
            </w:r>
          </w:p>
        </w:tc>
        <w:tc>
          <w:tcPr>
            <w:tcW w:w="2127" w:type="dxa"/>
            <w:tcBorders>
              <w:top w:val="nil"/>
              <w:left w:val="nil"/>
              <w:bottom w:val="single" w:sz="4" w:space="0" w:color="auto"/>
              <w:right w:val="single" w:sz="4" w:space="0" w:color="auto"/>
            </w:tcBorders>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kv.m</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673,13</w:t>
            </w:r>
          </w:p>
        </w:tc>
      </w:tr>
      <w:tr w:rsidR="00D71FD3" w:rsidRPr="00D71FD3" w:rsidTr="00D71FD3">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3147"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Stiklojums un stikla durvis</w:t>
            </w:r>
          </w:p>
        </w:tc>
        <w:tc>
          <w:tcPr>
            <w:tcW w:w="2127" w:type="dxa"/>
            <w:tcBorders>
              <w:top w:val="nil"/>
              <w:left w:val="nil"/>
              <w:bottom w:val="single" w:sz="4" w:space="0" w:color="auto"/>
              <w:right w:val="single" w:sz="4" w:space="0" w:color="auto"/>
            </w:tcBorders>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kv.m</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458,4</w:t>
            </w:r>
          </w:p>
        </w:tc>
      </w:tr>
      <w:tr w:rsidR="00D71FD3" w:rsidRPr="00D71FD3" w:rsidTr="00D71FD3">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3147"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Lifta stiklojums (ārējā siena)</w:t>
            </w:r>
          </w:p>
        </w:tc>
        <w:tc>
          <w:tcPr>
            <w:tcW w:w="2127" w:type="dxa"/>
            <w:tcBorders>
              <w:top w:val="nil"/>
              <w:left w:val="nil"/>
              <w:bottom w:val="single" w:sz="4" w:space="0" w:color="auto"/>
              <w:right w:val="single" w:sz="4" w:space="0" w:color="auto"/>
            </w:tcBorders>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kv.m </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40.0</w:t>
            </w:r>
          </w:p>
        </w:tc>
      </w:tr>
      <w:tr w:rsidR="00D71FD3" w:rsidRPr="00D71FD3" w:rsidTr="00D71FD3">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color w:val="000000"/>
                <w:kern w:val="56"/>
              </w:rPr>
            </w:pPr>
          </w:p>
        </w:tc>
        <w:tc>
          <w:tcPr>
            <w:tcW w:w="2127" w:type="dxa"/>
            <w:tcBorders>
              <w:top w:val="nil"/>
              <w:left w:val="nil"/>
              <w:bottom w:val="single" w:sz="4" w:space="0" w:color="auto"/>
              <w:right w:val="single" w:sz="4" w:space="0" w:color="auto"/>
            </w:tcBorders>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Kopā:</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right"/>
              <w:rPr>
                <w:rFonts w:ascii="Times New Roman" w:eastAsia="Times New Roman" w:hAnsi="Times New Roman" w:cs="Times New Roman"/>
                <w:b/>
                <w:bCs/>
                <w:i/>
                <w:iCs/>
                <w:color w:val="000000"/>
                <w:kern w:val="56"/>
              </w:rPr>
            </w:pPr>
            <w:r w:rsidRPr="00D71FD3">
              <w:rPr>
                <w:rFonts w:ascii="Times New Roman" w:eastAsia="Times New Roman" w:hAnsi="Times New Roman" w:cs="Times New Roman"/>
                <w:b/>
                <w:bCs/>
                <w:i/>
                <w:iCs/>
                <w:color w:val="000000"/>
                <w:kern w:val="56"/>
              </w:rPr>
              <w:t>1171,53</w:t>
            </w:r>
          </w:p>
        </w:tc>
      </w:tr>
    </w:tbl>
    <w:p w:rsidR="00D71FD3" w:rsidRPr="00D71FD3" w:rsidRDefault="00D71FD3" w:rsidP="00D71FD3">
      <w:pPr>
        <w:spacing w:after="0" w:line="240" w:lineRule="auto"/>
        <w:rPr>
          <w:rFonts w:ascii="Times New Roman" w:eastAsia="Cambria" w:hAnsi="Times New Roman" w:cs="Times New Roman"/>
          <w:b/>
          <w:kern w:val="56"/>
        </w:rPr>
      </w:pPr>
    </w:p>
    <w:p w:rsidR="00D71FD3" w:rsidRPr="00D71FD3" w:rsidRDefault="00D71FD3" w:rsidP="00D71FD3">
      <w:pPr>
        <w:spacing w:after="0" w:line="240" w:lineRule="auto"/>
        <w:ind w:left="1080"/>
        <w:contextualSpacing/>
        <w:rPr>
          <w:rFonts w:ascii="Times New Roman" w:eastAsia="Calibri" w:hAnsi="Times New Roman" w:cs="Times New Roman"/>
          <w:b/>
          <w:kern w:val="56"/>
        </w:rPr>
      </w:pPr>
    </w:p>
    <w:p w:rsidR="00D71FD3" w:rsidRPr="00D71FD3" w:rsidRDefault="00D71FD3" w:rsidP="00D71FD3">
      <w:pPr>
        <w:numPr>
          <w:ilvl w:val="2"/>
          <w:numId w:val="13"/>
        </w:numPr>
        <w:spacing w:after="200" w:line="276" w:lineRule="auto"/>
        <w:contextualSpacing/>
        <w:rPr>
          <w:rFonts w:ascii="Times New Roman" w:eastAsia="Calibri" w:hAnsi="Times New Roman" w:cs="Times New Roman"/>
          <w:b/>
          <w:kern w:val="56"/>
        </w:rPr>
      </w:pPr>
      <w:r w:rsidRPr="00D71FD3">
        <w:rPr>
          <w:rFonts w:ascii="Times New Roman" w:eastAsia="Calibri" w:hAnsi="Times New Roman" w:cs="Times New Roman"/>
          <w:b/>
          <w:kern w:val="56"/>
        </w:rPr>
        <w:t xml:space="preserve">Veicamie darbi </w:t>
      </w:r>
      <w:r w:rsidRPr="00D71FD3">
        <w:rPr>
          <w:rFonts w:ascii="Times New Roman" w:eastAsia="Times New Roman" w:hAnsi="Times New Roman" w:cs="Times New Roman"/>
          <w:b/>
          <w:bCs/>
          <w:color w:val="000000"/>
          <w:kern w:val="56"/>
        </w:rPr>
        <w:t>:</w:t>
      </w:r>
    </w:p>
    <w:p w:rsidR="00D71FD3" w:rsidRPr="00D71FD3" w:rsidRDefault="00D71FD3" w:rsidP="00D71FD3">
      <w:pPr>
        <w:spacing w:after="0" w:line="240" w:lineRule="auto"/>
        <w:ind w:left="1080"/>
        <w:contextualSpacing/>
        <w:rPr>
          <w:rFonts w:ascii="Times New Roman" w:eastAsia="Calibri" w:hAnsi="Times New Roman" w:cs="Times New Roman"/>
          <w:b/>
          <w:kern w:val="56"/>
        </w:rPr>
      </w:pPr>
      <w:r w:rsidRPr="00D71FD3">
        <w:rPr>
          <w:rFonts w:ascii="Times New Roman" w:eastAsia="Calibri" w:hAnsi="Times New Roman" w:cs="Times New Roman"/>
          <w:b/>
          <w:kern w:val="56"/>
        </w:rPr>
        <w:t>1.2.4.1.</w:t>
      </w:r>
      <w:r w:rsidRPr="00D71FD3">
        <w:rPr>
          <w:rFonts w:ascii="Times New Roman" w:eastAsia="Calibri" w:hAnsi="Times New Roman" w:cs="Times New Roman"/>
          <w:b/>
          <w:kern w:val="56"/>
        </w:rPr>
        <w:tab/>
        <w:t>Mācību semestra laikā 02.03.2015. -30.06.2015. un 01.09.2015.–31.10.2015.</w:t>
      </w:r>
    </w:p>
    <w:tbl>
      <w:tblPr>
        <w:tblW w:w="9483" w:type="dxa"/>
        <w:tblInd w:w="93" w:type="dxa"/>
        <w:tblLook w:val="04A0" w:firstRow="1" w:lastRow="0" w:firstColumn="1" w:lastColumn="0" w:noHBand="0" w:noVBand="1"/>
      </w:tblPr>
      <w:tblGrid>
        <w:gridCol w:w="834"/>
        <w:gridCol w:w="2859"/>
        <w:gridCol w:w="876"/>
        <w:gridCol w:w="791"/>
        <w:gridCol w:w="791"/>
        <w:gridCol w:w="840"/>
        <w:gridCol w:w="840"/>
        <w:gridCol w:w="1658"/>
      </w:tblGrid>
      <w:tr w:rsidR="00D71FD3" w:rsidRPr="00D71FD3" w:rsidTr="00D71FD3">
        <w:trPr>
          <w:trHeight w:val="360"/>
        </w:trPr>
        <w:tc>
          <w:tcPr>
            <w:tcW w:w="94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 Koplietošanas auditorijas 203,6 kv.m</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tīrīšana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tīrīšana (parkets)</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vaskošana (parkets)</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52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5</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Galdu virsmu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durvīm virsmām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FF0000"/>
                <w:kern w:val="56"/>
              </w:rPr>
              <w:t>x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Horizontālo  virsmu (grīdlīstes, kontaktslēdži, kontaktligzdas utt.)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Galdu un krēslu kāju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Sienu mitrā 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Lokālā traipu tīrīšana no sienām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12</w:t>
            </w:r>
          </w:p>
        </w:tc>
        <w:tc>
          <w:tcPr>
            <w:tcW w:w="2859" w:type="dxa"/>
            <w:tcBorders>
              <w:top w:val="nil"/>
              <w:left w:val="nil"/>
              <w:bottom w:val="nil"/>
              <w:right w:val="nil"/>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Tāfeļu tīrīšana</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13</w:t>
            </w:r>
          </w:p>
        </w:tc>
        <w:tc>
          <w:tcPr>
            <w:tcW w:w="2859" w:type="dxa"/>
            <w:tcBorders>
              <w:top w:val="single" w:sz="4" w:space="0" w:color="auto"/>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2 mēn.</w:t>
            </w:r>
          </w:p>
        </w:tc>
      </w:tr>
      <w:tr w:rsidR="00D71FD3" w:rsidRPr="00D71FD3" w:rsidTr="00D71FD3">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w:t>
            </w:r>
          </w:p>
        </w:tc>
        <w:tc>
          <w:tcPr>
            <w:tcW w:w="2859" w:type="dxa"/>
            <w:tcBorders>
              <w:top w:val="single" w:sz="4" w:space="0" w:color="auto"/>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15.08.2015.-31.08.2015.</w:t>
            </w:r>
          </w:p>
        </w:tc>
      </w:tr>
      <w:tr w:rsidR="00D71FD3" w:rsidRPr="00D71FD3" w:rsidTr="00D71FD3">
        <w:trPr>
          <w:trHeight w:val="585"/>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 xml:space="preserve">II. Gaiteņi, centrālā kāpņu telpa, to laukumi, centrālie vestibili, pāreja uz blakus māju un </w:t>
            </w:r>
            <w:r w:rsidRPr="00D71FD3">
              <w:rPr>
                <w:rFonts w:ascii="Times New Roman" w:eastAsia="Times New Roman" w:hAnsi="Times New Roman" w:cs="Times New Roman"/>
                <w:b/>
                <w:bCs/>
                <w:color w:val="FF0000"/>
                <w:kern w:val="56"/>
              </w:rPr>
              <w:t>l</w:t>
            </w:r>
            <w:r w:rsidRPr="00D71FD3">
              <w:rPr>
                <w:rFonts w:ascii="Times New Roman" w:eastAsia="Times New Roman" w:hAnsi="Times New Roman" w:cs="Times New Roman"/>
                <w:b/>
                <w:bCs/>
                <w:kern w:val="56"/>
              </w:rPr>
              <w:t>ifts</w:t>
            </w:r>
            <w:r w:rsidRPr="00D71FD3">
              <w:rPr>
                <w:rFonts w:ascii="Times New Roman" w:eastAsia="Times New Roman" w:hAnsi="Times New Roman" w:cs="Times New Roman"/>
                <w:b/>
                <w:bCs/>
                <w:color w:val="000000"/>
                <w:kern w:val="56"/>
              </w:rPr>
              <w:t xml:space="preserve"> 2877,30 kv.m</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uzkopšana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uzkopšana (flīzes)</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2859" w:type="dxa"/>
            <w:tcBorders>
              <w:top w:val="nil"/>
              <w:left w:val="nil"/>
              <w:bottom w:val="single" w:sz="4" w:space="0" w:color="auto"/>
              <w:right w:val="single" w:sz="4" w:space="0" w:color="auto"/>
            </w:tcBorders>
            <w:shd w:val="clear" w:color="000000" w:fill="FFFFFF"/>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tīrīšana (parkets)</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vaskošana (parkets)</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Horizontālo  virsmu </w:t>
            </w:r>
            <w:r w:rsidRPr="00D71FD3">
              <w:rPr>
                <w:rFonts w:ascii="Times New Roman" w:eastAsia="Times New Roman" w:hAnsi="Times New Roman" w:cs="Times New Roman"/>
                <w:kern w:val="56"/>
              </w:rPr>
              <w:t>(grīdlīstes, kontaktslēdži, kontaktligzdas utt.)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Stikloto ieejas durvju, stikloto sienu abpusēja tīrīšana un lifta sienu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stiklotajām ( sienas, durvis utt.) virsmām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FF0000"/>
                <w:kern w:val="56"/>
              </w:rPr>
              <w:t>x </w:t>
            </w:r>
          </w:p>
        </w:tc>
      </w:tr>
      <w:tr w:rsidR="00D71FD3" w:rsidRPr="00D71FD3" w:rsidTr="00D71FD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Sienu mitrā 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tc>
      </w:tr>
      <w:tr w:rsidR="00D71FD3" w:rsidRPr="00D71FD3" w:rsidTr="00D71FD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Lokālā traipu tīrīšana no sienām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2859" w:type="dxa"/>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Mēbeļu tīrīšana (arī mīksto)</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13</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w:t>
            </w:r>
          </w:p>
        </w:tc>
        <w:tc>
          <w:tcPr>
            <w:tcW w:w="2859" w:type="dxa"/>
            <w:tcBorders>
              <w:top w:val="nil"/>
              <w:left w:val="nil"/>
              <w:bottom w:val="single" w:sz="4" w:space="0" w:color="auto"/>
              <w:right w:val="nil"/>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dezinficēšana</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Maināmo paklāju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16</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kern w:val="56"/>
              </w:rPr>
            </w:pPr>
            <w:r w:rsidRPr="00D71FD3">
              <w:rPr>
                <w:rFonts w:ascii="Times New Roman" w:eastAsia="Times New Roman" w:hAnsi="Times New Roman" w:cs="Times New Roman"/>
                <w:kern w:val="56"/>
              </w:rPr>
              <w:t>1x2mēn.</w:t>
            </w: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17</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Lifta grīdas uzkopšana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x</w:t>
            </w: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kern w:val="56"/>
              </w:rPr>
            </w:pP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kern w:val="56"/>
              </w:rPr>
            </w:pPr>
            <w:r w:rsidRPr="00D71FD3">
              <w:rPr>
                <w:rFonts w:ascii="Times New Roman" w:eastAsia="Times New Roman" w:hAnsi="Times New Roman" w:cs="Times New Roman"/>
                <w:kern w:val="56"/>
              </w:rPr>
              <w:t>1 x gadā (augustā)</w:t>
            </w:r>
          </w:p>
        </w:tc>
      </w:tr>
      <w:tr w:rsidR="00D71FD3" w:rsidRPr="00D71FD3" w:rsidTr="00D71FD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kern w:val="56"/>
              </w:rPr>
            </w:pPr>
            <w:r w:rsidRPr="00D71FD3">
              <w:rPr>
                <w:rFonts w:ascii="Times New Roman" w:eastAsia="Times New Roman" w:hAnsi="Times New Roman" w:cs="Times New Roman"/>
                <w:kern w:val="56"/>
              </w:rPr>
              <w:t>1 x gadā</w:t>
            </w:r>
          </w:p>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15.08.2015.-31.08.2015.</w:t>
            </w:r>
          </w:p>
        </w:tc>
      </w:tr>
      <w:tr w:rsidR="00D71FD3" w:rsidRPr="00D71FD3" w:rsidTr="00D71FD3">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III. Sanitārās telpas 166,6 kv.m</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mitrā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8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Sanitāri higiēniskā aprīkojuma (izlietnes, tualetes podi, papīra un ziepju trauku turētāji utt.)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3</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durvīm virsmām, sienām, stikla virsmā</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5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Sienas flīzējuma (arī starpšuves)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Spoguļu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Piekaramo šķidro ziepju, tualetes papīra, roku dvieļu nomaiņa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1x 2 mēn.</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IV. Sānu vestibili, kāpņu telpas, to laukumi un lifts 548,40  kv.m</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mitrā tīrīšana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4</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stiklotajām virsmām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Lifta kabīnes uzkopšana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2 mēn.</w:t>
            </w:r>
          </w:p>
        </w:tc>
      </w:tr>
      <w:tr w:rsidR="00D71FD3" w:rsidRPr="00D71FD3" w:rsidTr="00D71FD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15.08.2015.-31.08.2015.</w:t>
            </w:r>
          </w:p>
        </w:tc>
      </w:tr>
    </w:tbl>
    <w:p w:rsidR="00D71FD3" w:rsidRPr="00D71FD3" w:rsidRDefault="00D71FD3" w:rsidP="00D71FD3">
      <w:pPr>
        <w:spacing w:after="0" w:line="240" w:lineRule="auto"/>
        <w:rPr>
          <w:rFonts w:ascii="Times New Roman" w:eastAsia="Cambria" w:hAnsi="Times New Roman" w:cs="Times New Roman"/>
          <w:color w:val="FF0000"/>
          <w:kern w:val="56"/>
        </w:rPr>
      </w:pPr>
    </w:p>
    <w:p w:rsidR="00D71FD3" w:rsidRPr="00D71FD3" w:rsidRDefault="00D71FD3" w:rsidP="00D71FD3">
      <w:pPr>
        <w:spacing w:after="0" w:line="240" w:lineRule="auto"/>
        <w:rPr>
          <w:rFonts w:ascii="Times New Roman" w:eastAsia="Cambria" w:hAnsi="Times New Roman" w:cs="Times New Roman"/>
          <w:b/>
          <w:kern w:val="56"/>
        </w:rPr>
      </w:pPr>
      <w:r w:rsidRPr="00D71FD3">
        <w:rPr>
          <w:rFonts w:ascii="Times New Roman" w:eastAsia="Cambria" w:hAnsi="Times New Roman" w:cs="Times New Roman"/>
          <w:b/>
          <w:kern w:val="56"/>
        </w:rPr>
        <w:t>1.2.4.2.</w:t>
      </w:r>
      <w:r w:rsidRPr="00D71FD3">
        <w:rPr>
          <w:rFonts w:ascii="Times New Roman" w:eastAsia="Cambria" w:hAnsi="Times New Roman" w:cs="Times New Roman"/>
          <w:color w:val="FF0000"/>
          <w:kern w:val="56"/>
        </w:rPr>
        <w:tab/>
      </w:r>
      <w:r w:rsidRPr="00D71FD3">
        <w:rPr>
          <w:rFonts w:ascii="Times New Roman" w:eastAsia="Cambria" w:hAnsi="Times New Roman" w:cs="Times New Roman"/>
          <w:b/>
          <w:kern w:val="56"/>
        </w:rPr>
        <w:t>Vasaras mēnešos periodā no 01.07.2015. līdz 30.08.2015.</w:t>
      </w:r>
    </w:p>
    <w:p w:rsidR="00D71FD3" w:rsidRPr="00D71FD3" w:rsidRDefault="00D71FD3" w:rsidP="00D71FD3">
      <w:pPr>
        <w:spacing w:after="0" w:line="240" w:lineRule="auto"/>
        <w:rPr>
          <w:rFonts w:ascii="Times New Roman" w:eastAsia="Cambria" w:hAnsi="Times New Roman" w:cs="Times New Roman"/>
          <w:b/>
          <w:kern w:val="56"/>
        </w:rPr>
      </w:pPr>
    </w:p>
    <w:tbl>
      <w:tblPr>
        <w:tblW w:w="9483" w:type="dxa"/>
        <w:tblInd w:w="93" w:type="dxa"/>
        <w:tblLook w:val="04A0" w:firstRow="1" w:lastRow="0" w:firstColumn="1" w:lastColumn="0" w:noHBand="0" w:noVBand="1"/>
      </w:tblPr>
      <w:tblGrid>
        <w:gridCol w:w="834"/>
        <w:gridCol w:w="2859"/>
        <w:gridCol w:w="876"/>
        <w:gridCol w:w="791"/>
        <w:gridCol w:w="791"/>
        <w:gridCol w:w="840"/>
        <w:gridCol w:w="840"/>
        <w:gridCol w:w="1658"/>
      </w:tblGrid>
      <w:tr w:rsidR="00D71FD3" w:rsidRPr="00D71FD3" w:rsidTr="00D71FD3">
        <w:trPr>
          <w:trHeight w:val="585"/>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 Gaiteņi, centrālā kāpņu telpa, to laukumi, centrālie vestibili, pāreja uz blakus māju un lifts 2877,30 kv.m</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uzkopšana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sausā un mitrā uzkopšana (flīzes)</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2859" w:type="dxa"/>
            <w:tcBorders>
              <w:top w:val="nil"/>
              <w:left w:val="nil"/>
              <w:bottom w:val="single" w:sz="4" w:space="0" w:color="auto"/>
              <w:right w:val="single" w:sz="4" w:space="0" w:color="auto"/>
            </w:tcBorders>
            <w:shd w:val="clear" w:color="000000" w:fill="FFFFFF"/>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tīrīšana (parkets)</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vaskošana (parkets)</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Grīdlīstu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Stikloto ieejas durvju, stikloto sienu abpusēja tīrīšana un lifta sienu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stiklotajām (sienas, durvis utt.) virsmām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Sienu mitrā 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tc>
      </w:tr>
      <w:tr w:rsidR="00D71FD3" w:rsidRPr="00D71FD3" w:rsidTr="00D71FD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Lokālā traipu tīrīšana no sienām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kern w:val="56"/>
              </w:rPr>
              <w:t> x</w:t>
            </w:r>
          </w:p>
        </w:tc>
      </w:tr>
      <w:tr w:rsidR="00D71FD3" w:rsidRPr="00D71FD3" w:rsidTr="00D71FD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2859" w:type="dxa"/>
            <w:tcBorders>
              <w:top w:val="nil"/>
              <w:left w:val="nil"/>
              <w:bottom w:val="single" w:sz="4" w:space="0" w:color="auto"/>
              <w:right w:val="single" w:sz="4" w:space="0" w:color="auto"/>
            </w:tcBorders>
            <w:shd w:val="clear" w:color="000000" w:fill="FFFFFF"/>
            <w:vAlign w:val="center"/>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Mēbeļu tīrīšana (arī mīksto)</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13</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14</w:t>
            </w:r>
          </w:p>
        </w:tc>
        <w:tc>
          <w:tcPr>
            <w:tcW w:w="2859" w:type="dxa"/>
            <w:tcBorders>
              <w:top w:val="nil"/>
              <w:left w:val="nil"/>
              <w:bottom w:val="single" w:sz="4" w:space="0" w:color="auto"/>
              <w:right w:val="nil"/>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dezinficēšana</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Maināmo paklāju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16</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2 mēn.</w:t>
            </w: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17</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Lifta kabīnes uzkopšana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15.08.2015.-31.08.2015.</w:t>
            </w:r>
          </w:p>
        </w:tc>
      </w:tr>
      <w:tr w:rsidR="00D71FD3" w:rsidRPr="00D71FD3" w:rsidTr="00D71FD3">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II. Sanitārās telpas 166,6 kv.m</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mitrā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8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Sanitāri higiēniskā aprīkojuma (izlietnes, tualetes podi, papīra un ziepju trauku turētāji utt.)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3</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durvīm virsmām, sienām, stikla virsmā</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5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Sienas flīzējuma (arī starpšuves)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Spoguļu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8</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r w:rsidR="00D71FD3" w:rsidRPr="00D71FD3" w:rsidTr="00D71FD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Piekaramo šķidro ziepju, tualetes papīra, roku dvieļu nomaiņa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2 mēn.</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color w:val="000000"/>
                <w:kern w:val="56"/>
              </w:rPr>
            </w:pPr>
            <w:r w:rsidRPr="00D71FD3">
              <w:rPr>
                <w:rFonts w:ascii="Times New Roman" w:eastAsia="Times New Roman" w:hAnsi="Times New Roman" w:cs="Times New Roman"/>
                <w:b/>
                <w:bCs/>
                <w:color w:val="000000"/>
                <w:kern w:val="56"/>
              </w:rPr>
              <w:t>III. Sānu vestibili, kāpņu telpas, to laukumi un lifts 548,40  kv.m</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pēc nepieciešamības</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Cietā grīdas seguma mitrā tīrīšana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r w:rsidR="00D71FD3" w:rsidRPr="00D71FD3" w:rsidTr="00D71FD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Lokālo traipu tīrīšana no stiklotajām virsmām</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Lifta kabīņu uzkopšana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lastRenderedPageBreak/>
              <w:t>8</w:t>
            </w:r>
          </w:p>
        </w:tc>
        <w:tc>
          <w:tcPr>
            <w:tcW w:w="2859"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r>
      <w:tr w:rsidR="00D71FD3" w:rsidRPr="00D71FD3" w:rsidTr="00D71FD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9</w:t>
            </w:r>
          </w:p>
        </w:tc>
        <w:tc>
          <w:tcPr>
            <w:tcW w:w="2859" w:type="dxa"/>
            <w:tcBorders>
              <w:top w:val="nil"/>
              <w:left w:val="nil"/>
              <w:bottom w:val="single" w:sz="4" w:space="0" w:color="auto"/>
              <w:right w:val="single" w:sz="4" w:space="0" w:color="auto"/>
            </w:tcBorders>
            <w:shd w:val="clear" w:color="auto" w:fill="auto"/>
            <w:vAlign w:val="bottom"/>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bottom"/>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790"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839"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2 mēn.</w:t>
            </w:r>
          </w:p>
        </w:tc>
      </w:tr>
      <w:tr w:rsidR="00D71FD3" w:rsidRPr="00D71FD3" w:rsidTr="00D71FD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 (augustā)</w:t>
            </w:r>
          </w:p>
        </w:tc>
      </w:tr>
      <w:tr w:rsidR="00D71FD3" w:rsidRPr="00D71FD3" w:rsidTr="00D71FD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c>
          <w:tcPr>
            <w:tcW w:w="1657" w:type="dxa"/>
            <w:tcBorders>
              <w:top w:val="nil"/>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rPr>
                <w:rFonts w:ascii="Times New Roman" w:eastAsia="Times New Roman" w:hAnsi="Times New Roman" w:cs="Times New Roman"/>
                <w:color w:val="000000"/>
                <w:kern w:val="56"/>
              </w:rPr>
            </w:pPr>
            <w:r w:rsidRPr="00D71FD3">
              <w:rPr>
                <w:rFonts w:ascii="Times New Roman" w:eastAsia="Times New Roman" w:hAnsi="Times New Roman" w:cs="Times New Roman"/>
                <w:color w:val="000000"/>
                <w:kern w:val="56"/>
              </w:rPr>
              <w:t>1 x gadā</w:t>
            </w:r>
            <w:r w:rsidRPr="00D71FD3">
              <w:rPr>
                <w:rFonts w:ascii="Times New Roman" w:eastAsia="Times New Roman" w:hAnsi="Times New Roman" w:cs="Times New Roman"/>
                <w:color w:val="FF0000"/>
                <w:kern w:val="56"/>
              </w:rPr>
              <w:t xml:space="preserve"> </w:t>
            </w:r>
            <w:r w:rsidRPr="00D71FD3">
              <w:rPr>
                <w:rFonts w:ascii="Times New Roman" w:eastAsia="Times New Roman" w:hAnsi="Times New Roman" w:cs="Times New Roman"/>
                <w:color w:val="000000"/>
                <w:kern w:val="56"/>
              </w:rPr>
              <w:t>15.08.2015.-31.08.2015.</w:t>
            </w:r>
          </w:p>
        </w:tc>
      </w:tr>
    </w:tbl>
    <w:p w:rsidR="00D71FD3" w:rsidRPr="00D71FD3" w:rsidRDefault="00D71FD3" w:rsidP="00D71FD3">
      <w:pPr>
        <w:spacing w:after="0" w:line="240" w:lineRule="auto"/>
        <w:rPr>
          <w:rFonts w:ascii="Times New Roman" w:eastAsia="Cambria" w:hAnsi="Times New Roman" w:cs="Times New Roman"/>
          <w:color w:val="FF0000"/>
          <w:kern w:val="56"/>
        </w:rPr>
      </w:pPr>
    </w:p>
    <w:p w:rsidR="00D71FD3" w:rsidRPr="00D71FD3" w:rsidRDefault="00D71FD3" w:rsidP="00D71FD3">
      <w:pPr>
        <w:numPr>
          <w:ilvl w:val="1"/>
          <w:numId w:val="14"/>
        </w:numPr>
        <w:spacing w:after="200" w:line="276" w:lineRule="auto"/>
        <w:contextualSpacing/>
        <w:rPr>
          <w:rFonts w:ascii="Times New Roman" w:eastAsia="Calibri" w:hAnsi="Times New Roman" w:cs="Times New Roman"/>
          <w:b/>
          <w:bCs/>
          <w:color w:val="FF0000"/>
          <w:kern w:val="56"/>
        </w:rPr>
      </w:pPr>
      <w:r w:rsidRPr="00D71FD3">
        <w:rPr>
          <w:rFonts w:ascii="Times New Roman" w:eastAsia="Calibri" w:hAnsi="Times New Roman" w:cs="Times New Roman"/>
          <w:b/>
          <w:bCs/>
          <w:kern w:val="56"/>
        </w:rPr>
        <w:t xml:space="preserve"> Dežūrapkopējas pienākumi </w:t>
      </w:r>
      <w:r w:rsidRPr="00D71FD3">
        <w:rPr>
          <w:rFonts w:ascii="Times New Roman" w:eastAsia="Calibri" w:hAnsi="Times New Roman" w:cs="Times New Roman"/>
          <w:kern w:val="56"/>
        </w:rPr>
        <w:t xml:space="preserve">mācību semestra laikā </w:t>
      </w:r>
      <w:r w:rsidRPr="00D71FD3">
        <w:rPr>
          <w:rFonts w:ascii="Times New Roman" w:eastAsia="Calibri" w:hAnsi="Times New Roman" w:cs="Times New Roman"/>
          <w:kern w:val="56"/>
          <w:u w:val="single"/>
        </w:rPr>
        <w:t>02.03.2015.</w:t>
      </w:r>
      <w:r w:rsidRPr="00D71FD3">
        <w:rPr>
          <w:rFonts w:ascii="Times New Roman" w:eastAsia="Calibri" w:hAnsi="Times New Roman" w:cs="Times New Roman"/>
          <w:b/>
          <w:kern w:val="56"/>
          <w:u w:val="single"/>
        </w:rPr>
        <w:t xml:space="preserve"> </w:t>
      </w:r>
      <w:r w:rsidRPr="00D71FD3">
        <w:rPr>
          <w:rFonts w:ascii="Times New Roman" w:eastAsia="Calibri" w:hAnsi="Times New Roman" w:cs="Times New Roman"/>
          <w:kern w:val="56"/>
          <w:u w:val="single"/>
        </w:rPr>
        <w:t>– 30.06.2015. un 01.09.2015.–31.10.2015.</w:t>
      </w:r>
      <w:r w:rsidRPr="00D71FD3">
        <w:rPr>
          <w:rFonts w:ascii="Times New Roman" w:eastAsia="Calibri" w:hAnsi="Times New Roman" w:cs="Times New Roman"/>
          <w:b/>
          <w:kern w:val="56"/>
          <w:u w:val="single"/>
        </w:rPr>
        <w:t xml:space="preserve">  </w:t>
      </w:r>
      <w:r w:rsidRPr="00D71FD3">
        <w:rPr>
          <w:rFonts w:ascii="Times New Roman" w:eastAsia="Calibri" w:hAnsi="Times New Roman" w:cs="Times New Roman"/>
          <w:kern w:val="56"/>
          <w:u w:val="single"/>
        </w:rPr>
        <w:t>no plkst.10:00 - 16:00</w:t>
      </w:r>
      <w:r w:rsidRPr="00D71FD3">
        <w:rPr>
          <w:rFonts w:ascii="Times New Roman" w:eastAsia="Calibri" w:hAnsi="Times New Roman" w:cs="Times New Roman"/>
          <w:b/>
          <w:kern w:val="56"/>
        </w:rPr>
        <w:t>:</w:t>
      </w:r>
    </w:p>
    <w:tbl>
      <w:tblPr>
        <w:tblW w:w="9513" w:type="dxa"/>
        <w:jc w:val="center"/>
        <w:tblLook w:val="04A0" w:firstRow="1" w:lastRow="0" w:firstColumn="1" w:lastColumn="0" w:noHBand="0" w:noVBand="1"/>
      </w:tblPr>
      <w:tblGrid>
        <w:gridCol w:w="582"/>
        <w:gridCol w:w="5529"/>
        <w:gridCol w:w="3402"/>
      </w:tblGrid>
      <w:tr w:rsidR="00D71FD3" w:rsidRPr="00D71FD3" w:rsidTr="00D71FD3">
        <w:trPr>
          <w:trHeight w:val="80"/>
          <w:jc w:val="center"/>
        </w:trPr>
        <w:tc>
          <w:tcPr>
            <w:tcW w:w="9513" w:type="dxa"/>
            <w:gridSpan w:val="3"/>
            <w:tcBorders>
              <w:top w:val="nil"/>
              <w:left w:val="nil"/>
              <w:bottom w:val="nil"/>
              <w:right w:val="nil"/>
            </w:tcBorders>
            <w:shd w:val="clear" w:color="auto" w:fill="auto"/>
            <w:noWrap/>
            <w:vAlign w:val="bottom"/>
            <w:hideMark/>
          </w:tcPr>
          <w:p w:rsidR="00D71FD3" w:rsidRPr="00D71FD3" w:rsidRDefault="00D71FD3" w:rsidP="00D71FD3">
            <w:pPr>
              <w:spacing w:after="0" w:line="240" w:lineRule="auto"/>
              <w:rPr>
                <w:rFonts w:ascii="Times New Roman" w:eastAsia="Times New Roman" w:hAnsi="Times New Roman" w:cs="Times New Roman"/>
                <w:b/>
                <w:bCs/>
                <w:kern w:val="56"/>
              </w:rPr>
            </w:pPr>
          </w:p>
        </w:tc>
      </w:tr>
      <w:tr w:rsidR="00D71FD3" w:rsidRPr="00D71FD3" w:rsidTr="00D71FD3">
        <w:trPr>
          <w:trHeight w:val="42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Nr.</w:t>
            </w:r>
          </w:p>
          <w:p w:rsidR="00D71FD3" w:rsidRPr="00D71FD3" w:rsidRDefault="00D71FD3" w:rsidP="00D71FD3">
            <w:pPr>
              <w:spacing w:after="0" w:line="240" w:lineRule="auto"/>
              <w:jc w:val="center"/>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p.k.</w:t>
            </w:r>
          </w:p>
        </w:tc>
        <w:tc>
          <w:tcPr>
            <w:tcW w:w="893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
                <w:bCs/>
                <w:kern w:val="56"/>
              </w:rPr>
            </w:pPr>
            <w:r w:rsidRPr="00D71FD3">
              <w:rPr>
                <w:rFonts w:ascii="Times New Roman" w:eastAsia="Times New Roman" w:hAnsi="Times New Roman" w:cs="Times New Roman"/>
                <w:b/>
                <w:bCs/>
                <w:kern w:val="56"/>
              </w:rPr>
              <w:t>Pienākumu apraksts</w:t>
            </w:r>
          </w:p>
        </w:tc>
      </w:tr>
      <w:tr w:rsidR="00D71FD3" w:rsidRPr="00D71FD3" w:rsidTr="00D71FD3">
        <w:trPr>
          <w:trHeight w:val="42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Cs/>
                <w:kern w:val="56"/>
              </w:rPr>
            </w:pPr>
            <w:r w:rsidRPr="00D71FD3">
              <w:rPr>
                <w:rFonts w:ascii="Times New Roman" w:eastAsia="Times New Roman" w:hAnsi="Times New Roman" w:cs="Times New Roman"/>
                <w:bCs/>
                <w:kern w:val="56"/>
              </w:rPr>
              <w:t>1.</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Veikt sanitāro telpu uzkopšanu saskaņā ar normatīvo aktu prasības izglītības iestādēm un  noteiktajām normām publiskajām telpām,</w:t>
            </w:r>
          </w:p>
        </w:tc>
      </w:tr>
      <w:tr w:rsidR="00D71FD3" w:rsidRPr="00D71FD3" w:rsidTr="00D71FD3">
        <w:trPr>
          <w:trHeight w:val="26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Cs/>
                <w:kern w:val="56"/>
              </w:rPr>
            </w:pPr>
            <w:r w:rsidRPr="00D71FD3">
              <w:rPr>
                <w:rFonts w:ascii="Times New Roman" w:eastAsia="Times New Roman" w:hAnsi="Times New Roman" w:cs="Times New Roman"/>
                <w:bCs/>
                <w:kern w:val="56"/>
              </w:rPr>
              <w:t xml:space="preserve">2. </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Veikt gaiteņu, vestibilu un trepju telpu uzkopšanu intensīvas izmantošanas laikā/starplaikā,</w:t>
            </w:r>
          </w:p>
        </w:tc>
      </w:tr>
      <w:tr w:rsidR="00D71FD3" w:rsidRPr="00D71FD3" w:rsidTr="00D71FD3">
        <w:trPr>
          <w:trHeight w:val="17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Cs/>
                <w:kern w:val="56"/>
              </w:rPr>
            </w:pPr>
            <w:r w:rsidRPr="00D71FD3">
              <w:rPr>
                <w:rFonts w:ascii="Times New Roman" w:eastAsia="Times New Roman" w:hAnsi="Times New Roman" w:cs="Times New Roman"/>
                <w:bCs/>
                <w:kern w:val="56"/>
              </w:rPr>
              <w:t>3.</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Veikt durvju, iekšējo logu un sienu tīrīšanu no roku nospiedumiem,</w:t>
            </w:r>
          </w:p>
        </w:tc>
      </w:tr>
      <w:tr w:rsidR="00D71FD3" w:rsidRPr="00D71FD3" w:rsidTr="00D71FD3">
        <w:trPr>
          <w:trHeight w:val="37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Cs/>
                <w:kern w:val="56"/>
              </w:rPr>
            </w:pPr>
            <w:r w:rsidRPr="00D71FD3">
              <w:rPr>
                <w:rFonts w:ascii="Times New Roman" w:eastAsia="Times New Roman" w:hAnsi="Times New Roman" w:cs="Times New Roman"/>
                <w:bCs/>
                <w:kern w:val="56"/>
              </w:rPr>
              <w:t>4.</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Veikt durvju paklāja tīrīšanu,</w:t>
            </w:r>
          </w:p>
        </w:tc>
      </w:tr>
      <w:tr w:rsidR="00D71FD3" w:rsidRPr="00D71FD3" w:rsidTr="00D71FD3">
        <w:trPr>
          <w:trHeight w:val="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Cs/>
                <w:kern w:val="56"/>
              </w:rPr>
            </w:pPr>
            <w:r w:rsidRPr="00D71FD3">
              <w:rPr>
                <w:rFonts w:ascii="Times New Roman" w:eastAsia="Times New Roman" w:hAnsi="Times New Roman" w:cs="Times New Roman"/>
                <w:bCs/>
                <w:kern w:val="56"/>
              </w:rPr>
              <w:t>5.</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Veikt uzkopšanu telpās, kurās izveidojies netīruma plankumi pēc pieprasījuma,</w:t>
            </w:r>
          </w:p>
        </w:tc>
      </w:tr>
      <w:tr w:rsidR="00D71FD3" w:rsidRPr="00D71FD3" w:rsidTr="00D71FD3">
        <w:trPr>
          <w:trHeight w:val="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FD3" w:rsidRPr="00D71FD3" w:rsidRDefault="00D71FD3" w:rsidP="00D71FD3">
            <w:pPr>
              <w:spacing w:after="0" w:line="240" w:lineRule="auto"/>
              <w:jc w:val="center"/>
              <w:rPr>
                <w:rFonts w:ascii="Times New Roman" w:eastAsia="Times New Roman" w:hAnsi="Times New Roman" w:cs="Times New Roman"/>
                <w:bCs/>
                <w:kern w:val="56"/>
              </w:rPr>
            </w:pPr>
            <w:r w:rsidRPr="00D71FD3">
              <w:rPr>
                <w:rFonts w:ascii="Times New Roman" w:eastAsia="Times New Roman" w:hAnsi="Times New Roman" w:cs="Times New Roman"/>
                <w:bCs/>
                <w:kern w:val="56"/>
              </w:rPr>
              <w:t>6.</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D71FD3" w:rsidRPr="00D71FD3" w:rsidRDefault="00D71FD3" w:rsidP="00D71FD3">
            <w:pPr>
              <w:spacing w:after="0" w:line="240" w:lineRule="auto"/>
              <w:rPr>
                <w:rFonts w:ascii="Times New Roman" w:eastAsia="Times New Roman" w:hAnsi="Times New Roman" w:cs="Times New Roman"/>
                <w:kern w:val="56"/>
              </w:rPr>
            </w:pPr>
            <w:r w:rsidRPr="00D71FD3">
              <w:rPr>
                <w:rFonts w:ascii="Times New Roman" w:eastAsia="Times New Roman" w:hAnsi="Times New Roman" w:cs="Times New Roman"/>
                <w:kern w:val="56"/>
              </w:rPr>
              <w:t>Veikt sanitārajās telpās, koplietošanas telpās atkritumu tvertņu iztukšošanu, maisiņu nomaiņu, tualetes papīra ruļļu papildināšanu un ziepju papildināšanu.</w:t>
            </w:r>
          </w:p>
        </w:tc>
      </w:tr>
      <w:tr w:rsidR="00D71FD3" w:rsidRPr="00D71FD3" w:rsidTr="00D71FD3">
        <w:tblPrEx>
          <w:jc w:val="left"/>
        </w:tblPrEx>
        <w:trPr>
          <w:gridAfter w:val="1"/>
          <w:wAfter w:w="3402" w:type="dxa"/>
          <w:trHeight w:val="300"/>
        </w:trPr>
        <w:tc>
          <w:tcPr>
            <w:tcW w:w="6111" w:type="dxa"/>
            <w:gridSpan w:val="2"/>
            <w:tcBorders>
              <w:top w:val="nil"/>
              <w:left w:val="nil"/>
              <w:bottom w:val="nil"/>
              <w:right w:val="nil"/>
            </w:tcBorders>
            <w:shd w:val="clear" w:color="auto" w:fill="auto"/>
            <w:noWrap/>
            <w:vAlign w:val="bottom"/>
            <w:hideMark/>
          </w:tcPr>
          <w:p w:rsidR="00D71FD3" w:rsidRPr="00D71FD3" w:rsidRDefault="00D71FD3" w:rsidP="00D71FD3">
            <w:pPr>
              <w:spacing w:after="0" w:line="240" w:lineRule="auto"/>
              <w:jc w:val="center"/>
              <w:rPr>
                <w:rFonts w:ascii="Times New Roman" w:eastAsia="Times New Roman" w:hAnsi="Times New Roman" w:cs="Times New Roman"/>
                <w:color w:val="000000"/>
                <w:kern w:val="56"/>
              </w:rPr>
            </w:pPr>
          </w:p>
        </w:tc>
      </w:tr>
    </w:tbl>
    <w:p w:rsidR="00D71FD3" w:rsidRPr="00D71FD3" w:rsidRDefault="00D71FD3" w:rsidP="00D71FD3">
      <w:pPr>
        <w:numPr>
          <w:ilvl w:val="1"/>
          <w:numId w:val="14"/>
        </w:numPr>
        <w:spacing w:after="200" w:line="276" w:lineRule="auto"/>
        <w:contextualSpacing/>
        <w:rPr>
          <w:rFonts w:ascii="Times New Roman" w:eastAsia="Calibri" w:hAnsi="Times New Roman" w:cs="Times New Roman"/>
          <w:kern w:val="56"/>
        </w:rPr>
      </w:pPr>
      <w:r w:rsidRPr="00D71FD3">
        <w:rPr>
          <w:rFonts w:ascii="Times New Roman" w:eastAsia="Calibri" w:hAnsi="Times New Roman" w:cs="Times New Roman"/>
          <w:b/>
          <w:kern w:val="56"/>
        </w:rPr>
        <w:t>Papildus informācija:</w:t>
      </w:r>
    </w:p>
    <w:p w:rsidR="00D71FD3" w:rsidRPr="00D71FD3" w:rsidRDefault="00D71FD3" w:rsidP="00D71FD3">
      <w:pPr>
        <w:spacing w:after="0" w:line="240" w:lineRule="auto"/>
        <w:ind w:left="720"/>
        <w:contextualSpacing/>
        <w:jc w:val="center"/>
        <w:rPr>
          <w:rFonts w:ascii="Times New Roman" w:eastAsia="Calibri" w:hAnsi="Times New Roman" w:cs="Times New Roman"/>
          <w:b/>
          <w:kern w:val="56"/>
        </w:rPr>
      </w:pPr>
      <w:r w:rsidRPr="00D71FD3">
        <w:rPr>
          <w:rFonts w:ascii="Times New Roman" w:eastAsia="Calibri" w:hAnsi="Times New Roman" w:cs="Times New Roman"/>
          <w:b/>
          <w:kern w:val="56"/>
        </w:rPr>
        <w:t>Studentu skaits auditorijās vienā dienā</w:t>
      </w:r>
    </w:p>
    <w:tbl>
      <w:tblPr>
        <w:tblStyle w:val="Reatabula"/>
        <w:tblW w:w="9640" w:type="dxa"/>
        <w:tblLook w:val="04A0" w:firstRow="1" w:lastRow="0" w:firstColumn="1" w:lastColumn="0" w:noHBand="0" w:noVBand="1"/>
      </w:tblPr>
      <w:tblGrid>
        <w:gridCol w:w="2840"/>
        <w:gridCol w:w="2841"/>
        <w:gridCol w:w="3959"/>
      </w:tblGrid>
      <w:tr w:rsidR="00D71FD3" w:rsidRPr="00D71FD3" w:rsidTr="00D71FD3">
        <w:tc>
          <w:tcPr>
            <w:tcW w:w="2840" w:type="dxa"/>
          </w:tcPr>
          <w:p w:rsidR="00D71FD3" w:rsidRPr="00D71FD3" w:rsidRDefault="00D71FD3" w:rsidP="00D71FD3">
            <w:pPr>
              <w:jc w:val="center"/>
              <w:rPr>
                <w:rFonts w:eastAsia="Cambria"/>
                <w:kern w:val="56"/>
              </w:rPr>
            </w:pPr>
          </w:p>
        </w:tc>
        <w:tc>
          <w:tcPr>
            <w:tcW w:w="2841" w:type="dxa"/>
          </w:tcPr>
          <w:p w:rsidR="00D71FD3" w:rsidRPr="00D71FD3" w:rsidRDefault="00D71FD3" w:rsidP="00D71FD3">
            <w:pPr>
              <w:jc w:val="center"/>
              <w:rPr>
                <w:rFonts w:eastAsia="Cambria"/>
                <w:kern w:val="56"/>
              </w:rPr>
            </w:pPr>
            <w:r w:rsidRPr="00D71FD3">
              <w:rPr>
                <w:rFonts w:eastAsia="Cambria"/>
                <w:kern w:val="56"/>
              </w:rPr>
              <w:t>Marts - jūnija</w:t>
            </w:r>
          </w:p>
        </w:tc>
        <w:tc>
          <w:tcPr>
            <w:tcW w:w="3959" w:type="dxa"/>
          </w:tcPr>
          <w:p w:rsidR="00D71FD3" w:rsidRPr="00D71FD3" w:rsidRDefault="00D71FD3" w:rsidP="00D71FD3">
            <w:pPr>
              <w:jc w:val="center"/>
              <w:rPr>
                <w:rFonts w:eastAsia="Cambria"/>
                <w:kern w:val="56"/>
              </w:rPr>
            </w:pPr>
            <w:r w:rsidRPr="00D71FD3">
              <w:rPr>
                <w:rFonts w:eastAsia="Cambria"/>
                <w:kern w:val="56"/>
              </w:rPr>
              <w:t>Septembris - oktobris</w:t>
            </w:r>
          </w:p>
        </w:tc>
      </w:tr>
      <w:tr w:rsidR="00D71FD3" w:rsidRPr="00D71FD3" w:rsidTr="00D71FD3">
        <w:tc>
          <w:tcPr>
            <w:tcW w:w="2840" w:type="dxa"/>
          </w:tcPr>
          <w:p w:rsidR="00D71FD3" w:rsidRPr="00D71FD3" w:rsidRDefault="00D71FD3" w:rsidP="00D71FD3">
            <w:pPr>
              <w:jc w:val="center"/>
              <w:rPr>
                <w:rFonts w:eastAsia="Cambria"/>
                <w:kern w:val="56"/>
              </w:rPr>
            </w:pPr>
            <w:r w:rsidRPr="00D71FD3">
              <w:rPr>
                <w:rFonts w:eastAsia="Cambria"/>
                <w:kern w:val="56"/>
              </w:rPr>
              <w:t>Paula Valdena 3</w:t>
            </w:r>
          </w:p>
        </w:tc>
        <w:tc>
          <w:tcPr>
            <w:tcW w:w="2841" w:type="dxa"/>
          </w:tcPr>
          <w:p w:rsidR="00D71FD3" w:rsidRPr="00D71FD3" w:rsidRDefault="00D71FD3" w:rsidP="00D71FD3">
            <w:pPr>
              <w:jc w:val="center"/>
              <w:rPr>
                <w:rFonts w:eastAsia="Cambria"/>
                <w:kern w:val="56"/>
              </w:rPr>
            </w:pPr>
            <w:r w:rsidRPr="00D71FD3">
              <w:rPr>
                <w:rFonts w:eastAsia="Cambria"/>
                <w:kern w:val="56"/>
              </w:rPr>
              <w:t>480</w:t>
            </w:r>
          </w:p>
        </w:tc>
        <w:tc>
          <w:tcPr>
            <w:tcW w:w="3959" w:type="dxa"/>
          </w:tcPr>
          <w:p w:rsidR="00D71FD3" w:rsidRPr="00D71FD3" w:rsidRDefault="00D71FD3" w:rsidP="00D71FD3">
            <w:pPr>
              <w:jc w:val="center"/>
              <w:rPr>
                <w:rFonts w:eastAsia="Cambria"/>
                <w:kern w:val="56"/>
              </w:rPr>
            </w:pPr>
            <w:r w:rsidRPr="00D71FD3">
              <w:rPr>
                <w:rFonts w:eastAsia="Cambria"/>
                <w:kern w:val="56"/>
              </w:rPr>
              <w:t>480</w:t>
            </w:r>
          </w:p>
        </w:tc>
      </w:tr>
      <w:tr w:rsidR="00D71FD3" w:rsidRPr="00D71FD3" w:rsidTr="00D71FD3">
        <w:tc>
          <w:tcPr>
            <w:tcW w:w="2840" w:type="dxa"/>
          </w:tcPr>
          <w:p w:rsidR="00D71FD3" w:rsidRPr="00D71FD3" w:rsidRDefault="00D71FD3" w:rsidP="00D71FD3">
            <w:pPr>
              <w:jc w:val="center"/>
              <w:rPr>
                <w:rFonts w:eastAsia="Cambria"/>
                <w:kern w:val="56"/>
              </w:rPr>
            </w:pPr>
            <w:r w:rsidRPr="00D71FD3">
              <w:rPr>
                <w:rFonts w:eastAsia="Cambria"/>
                <w:kern w:val="56"/>
              </w:rPr>
              <w:t>Paula Valdena 7</w:t>
            </w:r>
          </w:p>
        </w:tc>
        <w:tc>
          <w:tcPr>
            <w:tcW w:w="2841" w:type="dxa"/>
          </w:tcPr>
          <w:p w:rsidR="00D71FD3" w:rsidRPr="00D71FD3" w:rsidRDefault="00D71FD3" w:rsidP="00D71FD3">
            <w:pPr>
              <w:jc w:val="center"/>
              <w:rPr>
                <w:rFonts w:eastAsia="Cambria"/>
                <w:kern w:val="56"/>
              </w:rPr>
            </w:pPr>
            <w:r w:rsidRPr="00D71FD3">
              <w:rPr>
                <w:rFonts w:eastAsia="Cambria"/>
                <w:kern w:val="56"/>
              </w:rPr>
              <w:t>1500</w:t>
            </w:r>
          </w:p>
        </w:tc>
        <w:tc>
          <w:tcPr>
            <w:tcW w:w="3959" w:type="dxa"/>
          </w:tcPr>
          <w:p w:rsidR="00D71FD3" w:rsidRPr="00D71FD3" w:rsidRDefault="00D71FD3" w:rsidP="00D71FD3">
            <w:pPr>
              <w:jc w:val="center"/>
              <w:rPr>
                <w:rFonts w:eastAsia="Cambria"/>
                <w:kern w:val="56"/>
              </w:rPr>
            </w:pPr>
            <w:r w:rsidRPr="00D71FD3">
              <w:rPr>
                <w:rFonts w:eastAsia="Cambria"/>
                <w:kern w:val="56"/>
              </w:rPr>
              <w:t>1500</w:t>
            </w:r>
          </w:p>
        </w:tc>
      </w:tr>
    </w:tbl>
    <w:p w:rsidR="00D71FD3" w:rsidRPr="00D71FD3" w:rsidRDefault="00D71FD3" w:rsidP="00D71FD3">
      <w:pPr>
        <w:spacing w:after="0" w:line="240" w:lineRule="auto"/>
        <w:ind w:left="720"/>
        <w:contextualSpacing/>
        <w:rPr>
          <w:rFonts w:ascii="Times New Roman" w:eastAsia="Calibri" w:hAnsi="Times New Roman" w:cs="Times New Roman"/>
          <w:kern w:val="56"/>
        </w:rPr>
      </w:pPr>
    </w:p>
    <w:p w:rsidR="00D71FD3" w:rsidRPr="00D71FD3" w:rsidRDefault="00D71FD3" w:rsidP="00D71FD3">
      <w:pPr>
        <w:spacing w:after="0" w:line="240" w:lineRule="auto"/>
        <w:ind w:firstLine="720"/>
        <w:rPr>
          <w:rFonts w:ascii="Times New Roman" w:eastAsia="Cambria" w:hAnsi="Times New Roman" w:cs="Times New Roman"/>
          <w:kern w:val="56"/>
        </w:rPr>
      </w:pPr>
      <w:r w:rsidRPr="00D71FD3">
        <w:rPr>
          <w:rFonts w:ascii="Times New Roman" w:eastAsia="Cambria" w:hAnsi="Times New Roman" w:cs="Times New Roman"/>
          <w:kern w:val="56"/>
        </w:rPr>
        <w:t>Telpu uzkopšanas darbiem nepieciešamos resursus (profesionālie ķīmiskie/mazgāšanas līdzekļi, uzkopšanas inventārs) un higiēnas līdzekļus (šķidrās ziepes, tualetes papīrs, papīra roku dvieļi, atkritumu maisi) nodrošina pakalpojuma sniedzējs.</w:t>
      </w:r>
    </w:p>
    <w:p w:rsidR="00D71FD3" w:rsidRPr="00D71FD3" w:rsidRDefault="00D71FD3" w:rsidP="00D71FD3">
      <w:pPr>
        <w:spacing w:after="0" w:line="240" w:lineRule="auto"/>
        <w:ind w:firstLine="720"/>
        <w:rPr>
          <w:rFonts w:ascii="Times New Roman" w:eastAsia="Cambria" w:hAnsi="Times New Roman" w:cs="Times New Roman"/>
          <w:kern w:val="56"/>
        </w:rPr>
      </w:pPr>
      <w:r w:rsidRPr="00D71FD3">
        <w:rPr>
          <w:rFonts w:ascii="Times New Roman" w:eastAsia="Cambria" w:hAnsi="Times New Roman" w:cs="Times New Roman"/>
          <w:kern w:val="56"/>
        </w:rPr>
        <w:t>Telpu ikdienas uzkopšana veicama ārpus RTU (nodarbību, lekciju, semināru utt.) darba laika, pirmdienās- piektdienās no plkst. 20:00 līdz 8:00.</w:t>
      </w: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Default="00D71FD3" w:rsidP="00D71FD3">
      <w:pPr>
        <w:spacing w:after="0" w:line="240" w:lineRule="auto"/>
        <w:jc w:val="both"/>
        <w:rPr>
          <w:rFonts w:ascii="Times New Roman" w:eastAsia="Cambria" w:hAnsi="Times New Roman" w:cs="Times New Roman"/>
          <w:b/>
          <w:bCs/>
          <w:kern w:val="56"/>
        </w:rPr>
      </w:pPr>
    </w:p>
    <w:p w:rsidR="00D71FD3" w:rsidRDefault="00D71FD3" w:rsidP="00D71FD3">
      <w:pPr>
        <w:spacing w:after="0" w:line="240" w:lineRule="auto"/>
        <w:jc w:val="both"/>
        <w:rPr>
          <w:rFonts w:ascii="Times New Roman" w:eastAsia="Cambria" w:hAnsi="Times New Roman" w:cs="Times New Roman"/>
          <w:b/>
          <w:bCs/>
          <w:kern w:val="56"/>
        </w:rPr>
      </w:pPr>
    </w:p>
    <w:p w:rsidR="00D71FD3" w:rsidRDefault="00D71FD3" w:rsidP="00D71FD3">
      <w:pPr>
        <w:spacing w:after="0" w:line="240" w:lineRule="auto"/>
        <w:jc w:val="both"/>
        <w:rPr>
          <w:rFonts w:ascii="Times New Roman" w:eastAsia="Cambria" w:hAnsi="Times New Roman" w:cs="Times New Roman"/>
          <w:b/>
          <w:bCs/>
          <w:kern w:val="56"/>
        </w:rPr>
      </w:pPr>
    </w:p>
    <w:p w:rsidR="00D71FD3" w:rsidRDefault="00D71FD3" w:rsidP="00D71FD3">
      <w:pPr>
        <w:spacing w:after="0" w:line="240" w:lineRule="auto"/>
        <w:jc w:val="both"/>
        <w:rPr>
          <w:rFonts w:ascii="Times New Roman" w:eastAsia="Cambria" w:hAnsi="Times New Roman" w:cs="Times New Roman"/>
          <w:b/>
          <w:bCs/>
          <w:kern w:val="56"/>
        </w:rPr>
      </w:pPr>
    </w:p>
    <w:p w:rsidR="00D71FD3" w:rsidRDefault="00D71FD3" w:rsidP="00D71FD3">
      <w:pPr>
        <w:spacing w:after="0" w:line="240" w:lineRule="auto"/>
        <w:jc w:val="both"/>
        <w:rPr>
          <w:rFonts w:ascii="Times New Roman" w:eastAsia="Cambria" w:hAnsi="Times New Roman" w:cs="Times New Roman"/>
          <w:b/>
          <w:bCs/>
          <w:kern w:val="56"/>
        </w:rPr>
      </w:pPr>
    </w:p>
    <w:p w:rsidR="00935A9E" w:rsidRDefault="00935A9E" w:rsidP="00D71FD3">
      <w:pPr>
        <w:spacing w:after="0" w:line="240" w:lineRule="auto"/>
        <w:jc w:val="both"/>
        <w:rPr>
          <w:rFonts w:ascii="Times New Roman" w:eastAsia="Cambria" w:hAnsi="Times New Roman" w:cs="Times New Roman"/>
          <w:b/>
          <w:bCs/>
          <w:kern w:val="56"/>
        </w:rPr>
      </w:pPr>
    </w:p>
    <w:p w:rsidR="00935A9E" w:rsidRDefault="00935A9E" w:rsidP="00D71FD3">
      <w:pPr>
        <w:spacing w:after="0" w:line="240" w:lineRule="auto"/>
        <w:jc w:val="both"/>
        <w:rPr>
          <w:rFonts w:ascii="Times New Roman" w:eastAsia="Cambria" w:hAnsi="Times New Roman" w:cs="Times New Roman"/>
          <w:b/>
          <w:bCs/>
          <w:kern w:val="56"/>
        </w:rPr>
      </w:pPr>
    </w:p>
    <w:p w:rsidR="00935A9E" w:rsidRDefault="00935A9E" w:rsidP="00D71FD3">
      <w:pPr>
        <w:spacing w:after="0" w:line="240" w:lineRule="auto"/>
        <w:jc w:val="both"/>
        <w:rPr>
          <w:rFonts w:ascii="Times New Roman" w:eastAsia="Cambria" w:hAnsi="Times New Roman" w:cs="Times New Roman"/>
          <w:b/>
          <w:bCs/>
          <w:kern w:val="56"/>
        </w:rPr>
      </w:pPr>
    </w:p>
    <w:p w:rsid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D71FD3" w:rsidRDefault="00D71FD3" w:rsidP="00D71FD3">
      <w:pPr>
        <w:spacing w:after="0" w:line="240" w:lineRule="auto"/>
        <w:jc w:val="both"/>
        <w:rPr>
          <w:rFonts w:ascii="Times New Roman" w:eastAsia="Cambria" w:hAnsi="Times New Roman" w:cs="Times New Roman"/>
          <w:b/>
          <w:bCs/>
          <w:kern w:val="56"/>
        </w:rPr>
      </w:pPr>
    </w:p>
    <w:p w:rsidR="00D71FD3" w:rsidRPr="00AC0ED5" w:rsidRDefault="00D71FD3" w:rsidP="00D71FD3">
      <w:pPr>
        <w:tabs>
          <w:tab w:val="num" w:pos="567"/>
        </w:tabs>
        <w:spacing w:after="0" w:line="240" w:lineRule="auto"/>
        <w:ind w:left="4500" w:right="38"/>
        <w:jc w:val="right"/>
        <w:rPr>
          <w:rFonts w:ascii="Times New Roman" w:eastAsia="Cambria" w:hAnsi="Times New Roman" w:cs="Times New Roman"/>
          <w:b/>
          <w:color w:val="1F4E79" w:themeColor="accent1" w:themeShade="80"/>
          <w:kern w:val="56"/>
        </w:rPr>
      </w:pPr>
      <w:r w:rsidRPr="00AC0ED5">
        <w:rPr>
          <w:rFonts w:ascii="Times New Roman" w:eastAsia="Cambria" w:hAnsi="Times New Roman" w:cs="Times New Roman"/>
          <w:color w:val="1F4E79" w:themeColor="accent1" w:themeShade="80"/>
          <w:kern w:val="56"/>
        </w:rPr>
        <w:lastRenderedPageBreak/>
        <w:t>Pielikums Nr.3</w:t>
      </w:r>
      <w:r w:rsidRPr="00AC0ED5">
        <w:rPr>
          <w:rFonts w:ascii="Times New Roman" w:eastAsia="Cambria" w:hAnsi="Times New Roman" w:cs="Times New Roman"/>
          <w:b/>
          <w:color w:val="1F4E79" w:themeColor="accent1" w:themeShade="80"/>
          <w:kern w:val="56"/>
        </w:rPr>
        <w:t xml:space="preserve"> </w:t>
      </w:r>
    </w:p>
    <w:p w:rsidR="00D71FD3" w:rsidRPr="00AC0ED5" w:rsidRDefault="00D71FD3" w:rsidP="00D71FD3">
      <w:pPr>
        <w:tabs>
          <w:tab w:val="num" w:pos="567"/>
        </w:tabs>
        <w:spacing w:after="0" w:line="240" w:lineRule="auto"/>
        <w:ind w:left="4500" w:right="38"/>
        <w:jc w:val="right"/>
        <w:rPr>
          <w:rFonts w:ascii="Times New Roman" w:eastAsia="Cambria" w:hAnsi="Times New Roman" w:cs="Times New Roman"/>
          <w:color w:val="1F4E79" w:themeColor="accent1" w:themeShade="80"/>
          <w:kern w:val="56"/>
        </w:rPr>
      </w:pPr>
      <w:r w:rsidRPr="00AC0ED5">
        <w:rPr>
          <w:rFonts w:ascii="Times New Roman" w:eastAsia="Cambria" w:hAnsi="Times New Roman" w:cs="Times New Roman"/>
          <w:color w:val="1F4E79" w:themeColor="accent1" w:themeShade="80"/>
          <w:kern w:val="56"/>
        </w:rPr>
        <w:t>Nolikumam</w:t>
      </w:r>
    </w:p>
    <w:p w:rsidR="00D71FD3" w:rsidRPr="00D71FD3" w:rsidRDefault="00D71FD3" w:rsidP="00D71FD3">
      <w:pPr>
        <w:spacing w:after="0" w:line="240" w:lineRule="auto"/>
        <w:ind w:left="4500" w:hanging="4500"/>
        <w:jc w:val="right"/>
        <w:rPr>
          <w:rFonts w:ascii="Times New Roman" w:eastAsia="Cambria" w:hAnsi="Times New Roman" w:cs="Times New Roman"/>
          <w:kern w:val="56"/>
        </w:rPr>
      </w:pPr>
      <w:r w:rsidRPr="00AC0ED5">
        <w:rPr>
          <w:rFonts w:ascii="Times New Roman" w:eastAsia="Cambria" w:hAnsi="Times New Roman" w:cs="Times New Roman"/>
          <w:color w:val="1F4E79" w:themeColor="accent1" w:themeShade="80"/>
          <w:kern w:val="56"/>
        </w:rPr>
        <w:t>ID Nr.: RTU-2015/25</w:t>
      </w:r>
    </w:p>
    <w:p w:rsidR="00D71FD3" w:rsidRPr="00D71FD3" w:rsidRDefault="00D71FD3" w:rsidP="00D71FD3">
      <w:pPr>
        <w:spacing w:after="0" w:line="240" w:lineRule="auto"/>
        <w:jc w:val="center"/>
        <w:rPr>
          <w:rFonts w:ascii="Times New Roman" w:eastAsia="Cambria" w:hAnsi="Times New Roman" w:cs="Times New Roman"/>
          <w:b/>
          <w:caps/>
          <w:kern w:val="56"/>
          <w:sz w:val="24"/>
          <w:szCs w:val="24"/>
        </w:rPr>
      </w:pPr>
    </w:p>
    <w:p w:rsidR="00D71FD3" w:rsidRPr="00AC0ED5" w:rsidRDefault="00D71FD3" w:rsidP="00D71FD3">
      <w:pPr>
        <w:spacing w:after="0" w:line="240" w:lineRule="auto"/>
        <w:jc w:val="center"/>
        <w:rPr>
          <w:rFonts w:ascii="Times New Roman" w:eastAsia="Cambria" w:hAnsi="Times New Roman" w:cs="Times New Roman"/>
          <w:b/>
          <w:color w:val="1F4E79" w:themeColor="accent1" w:themeShade="80"/>
          <w:kern w:val="56"/>
          <w:sz w:val="24"/>
          <w:szCs w:val="24"/>
          <w:lang w:eastAsia="lv-LV"/>
        </w:rPr>
      </w:pPr>
      <w:r w:rsidRPr="00AC0ED5">
        <w:rPr>
          <w:rFonts w:ascii="Times New Roman" w:eastAsia="Cambria" w:hAnsi="Times New Roman" w:cs="Times New Roman"/>
          <w:b/>
          <w:color w:val="1F4E79" w:themeColor="accent1" w:themeShade="80"/>
          <w:kern w:val="56"/>
          <w:sz w:val="24"/>
          <w:szCs w:val="24"/>
          <w:lang w:eastAsia="lv-LV"/>
        </w:rPr>
        <w:t>TEHNISKAIS UN FINANŠU PIEDĀVĀJUMS (forma)</w:t>
      </w:r>
    </w:p>
    <w:p w:rsidR="00D71FD3" w:rsidRPr="00AC0ED5" w:rsidRDefault="00D71FD3" w:rsidP="00D71FD3">
      <w:pPr>
        <w:spacing w:after="0" w:line="240" w:lineRule="auto"/>
        <w:jc w:val="center"/>
        <w:rPr>
          <w:rFonts w:ascii="Times New Roman" w:eastAsia="Cambria" w:hAnsi="Times New Roman" w:cs="Times New Roman"/>
          <w:b/>
          <w:color w:val="1F4E79" w:themeColor="accent1" w:themeShade="80"/>
          <w:kern w:val="56"/>
          <w:sz w:val="24"/>
          <w:szCs w:val="24"/>
        </w:rPr>
      </w:pPr>
      <w:r w:rsidRPr="00AC0ED5">
        <w:rPr>
          <w:rFonts w:ascii="Times New Roman" w:eastAsia="Cambria" w:hAnsi="Times New Roman" w:cs="Times New Roman"/>
          <w:b/>
          <w:bCs/>
          <w:color w:val="1F4E79" w:themeColor="accent1" w:themeShade="80"/>
          <w:sz w:val="24"/>
          <w:szCs w:val="24"/>
        </w:rPr>
        <w:t>Iepirkumam „</w:t>
      </w:r>
      <w:r w:rsidRPr="00AC0ED5">
        <w:rPr>
          <w:rFonts w:ascii="Times New Roman" w:eastAsia="Cambria" w:hAnsi="Times New Roman" w:cs="Times New Roman"/>
          <w:b/>
          <w:color w:val="1F4E79" w:themeColor="accent1" w:themeShade="80"/>
          <w:kern w:val="56"/>
          <w:sz w:val="24"/>
          <w:szCs w:val="24"/>
        </w:rPr>
        <w:t>Telpu uzkopšana</w:t>
      </w:r>
      <w:r w:rsidRPr="00AC0ED5">
        <w:rPr>
          <w:rFonts w:ascii="Times New Roman" w:eastAsia="Times New Roman" w:hAnsi="Times New Roman" w:cs="Times New Roman"/>
          <w:b/>
          <w:color w:val="1F4E79" w:themeColor="accent1" w:themeShade="80"/>
          <w:sz w:val="24"/>
          <w:szCs w:val="24"/>
          <w:lang w:eastAsia="lv-LV"/>
        </w:rPr>
        <w:t xml:space="preserve"> Rīgas Tehniskās universitātes vajadzībām</w:t>
      </w:r>
      <w:r w:rsidRPr="00AC0ED5">
        <w:rPr>
          <w:rFonts w:ascii="Times New Roman" w:eastAsia="Cambria" w:hAnsi="Times New Roman" w:cs="Times New Roman"/>
          <w:b/>
          <w:color w:val="1F4E79" w:themeColor="accent1" w:themeShade="80"/>
          <w:kern w:val="56"/>
          <w:sz w:val="24"/>
          <w:szCs w:val="24"/>
        </w:rPr>
        <w:t xml:space="preserve">” </w:t>
      </w:r>
    </w:p>
    <w:p w:rsidR="00D71FD3" w:rsidRPr="00AC0ED5" w:rsidRDefault="00D71FD3" w:rsidP="00D71FD3">
      <w:pPr>
        <w:spacing w:after="0" w:line="240" w:lineRule="auto"/>
        <w:jc w:val="center"/>
        <w:rPr>
          <w:rFonts w:ascii="Times New Roman" w:eastAsia="Cambria" w:hAnsi="Times New Roman" w:cs="Times New Roman"/>
          <w:color w:val="1F4E79" w:themeColor="accent1" w:themeShade="80"/>
          <w:kern w:val="56"/>
          <w:sz w:val="24"/>
          <w:szCs w:val="24"/>
          <w:lang w:eastAsia="x-none" w:bidi="bo-CN"/>
        </w:rPr>
      </w:pPr>
      <w:r w:rsidRPr="00AC0ED5">
        <w:rPr>
          <w:rFonts w:ascii="Times New Roman" w:eastAsia="Cambria" w:hAnsi="Times New Roman" w:cs="Times New Roman"/>
          <w:color w:val="1F4E79" w:themeColor="accent1" w:themeShade="80"/>
          <w:kern w:val="56"/>
          <w:sz w:val="24"/>
          <w:szCs w:val="24"/>
          <w:lang w:eastAsia="x-none" w:bidi="bo-CN"/>
        </w:rPr>
        <w:t xml:space="preserve"> (iepirkuma identifikācijas Nr. RTU- 2015/25)</w:t>
      </w:r>
    </w:p>
    <w:p w:rsidR="00D71FD3" w:rsidRPr="00AC0ED5" w:rsidRDefault="00D71FD3" w:rsidP="00D71FD3">
      <w:pPr>
        <w:spacing w:after="0" w:line="240" w:lineRule="auto"/>
        <w:ind w:right="-1"/>
        <w:jc w:val="right"/>
        <w:rPr>
          <w:rFonts w:ascii="Times New Roman" w:eastAsia="Cambria" w:hAnsi="Times New Roman" w:cs="Times New Roman"/>
          <w:color w:val="1F4E79" w:themeColor="accent1" w:themeShade="80"/>
          <w:kern w:val="56"/>
          <w:sz w:val="24"/>
          <w:szCs w:val="24"/>
        </w:rPr>
      </w:pPr>
    </w:p>
    <w:p w:rsidR="00D71FD3" w:rsidRPr="00AC0ED5" w:rsidRDefault="00D71FD3" w:rsidP="00D71FD3">
      <w:pPr>
        <w:spacing w:before="120" w:after="120" w:line="240" w:lineRule="auto"/>
        <w:jc w:val="both"/>
        <w:rPr>
          <w:rFonts w:ascii="Times New Roman" w:eastAsia="Cambria" w:hAnsi="Times New Roman" w:cs="Times New Roman"/>
          <w:i/>
          <w:color w:val="1F4E79" w:themeColor="accent1" w:themeShade="80"/>
          <w:kern w:val="56"/>
          <w:sz w:val="24"/>
          <w:szCs w:val="24"/>
        </w:rPr>
      </w:pPr>
      <w:r w:rsidRPr="00AC0ED5">
        <w:rPr>
          <w:rFonts w:ascii="Times New Roman" w:eastAsia="Cambria" w:hAnsi="Times New Roman" w:cs="Times New Roman"/>
          <w:i/>
          <w:color w:val="1F4E79" w:themeColor="accent1" w:themeShade="80"/>
          <w:kern w:val="56"/>
          <w:sz w:val="24"/>
          <w:szCs w:val="24"/>
        </w:rPr>
        <w:t>Pretendents sagatavo Tehnisko piedāvājumu iepirkumam „Telpu uzkopšana</w:t>
      </w:r>
      <w:r w:rsidRPr="00AC0ED5">
        <w:rPr>
          <w:rFonts w:ascii="Times New Roman" w:eastAsia="Times New Roman" w:hAnsi="Times New Roman" w:cs="Times New Roman"/>
          <w:i/>
          <w:color w:val="1F4E79" w:themeColor="accent1" w:themeShade="80"/>
          <w:sz w:val="24"/>
          <w:szCs w:val="24"/>
          <w:lang w:eastAsia="lv-LV"/>
        </w:rPr>
        <w:t xml:space="preserve"> Rīgas Tehniskās universitātes vajadzībām</w:t>
      </w:r>
      <w:r w:rsidRPr="00AC0ED5">
        <w:rPr>
          <w:rFonts w:ascii="Times New Roman" w:eastAsia="Cambria" w:hAnsi="Times New Roman" w:cs="Times New Roman"/>
          <w:i/>
          <w:color w:val="1F4E79" w:themeColor="accent1" w:themeShade="80"/>
          <w:kern w:val="56"/>
          <w:sz w:val="24"/>
          <w:szCs w:val="24"/>
        </w:rPr>
        <w:t>”, atbilstoši iepirkuma Tehniskās specifikācijas (Pielikums Nr.2) prasībām.</w:t>
      </w:r>
      <w:bookmarkStart w:id="1" w:name="_GoBack"/>
      <w:bookmarkEnd w:id="1"/>
    </w:p>
    <w:p w:rsidR="00AC0ED5" w:rsidRPr="00AC0ED5" w:rsidRDefault="00AC0ED5" w:rsidP="00AC0ED5">
      <w:pPr>
        <w:numPr>
          <w:ilvl w:val="0"/>
          <w:numId w:val="15"/>
        </w:numPr>
        <w:spacing w:after="200" w:line="276" w:lineRule="auto"/>
        <w:contextualSpacing/>
        <w:rPr>
          <w:rFonts w:ascii="Times New Roman" w:eastAsia="Calibri" w:hAnsi="Times New Roman" w:cs="Times New Roman"/>
          <w:b/>
          <w:color w:val="1F4E79" w:themeColor="accent1" w:themeShade="80"/>
          <w:kern w:val="56"/>
          <w:sz w:val="24"/>
          <w:szCs w:val="24"/>
        </w:rPr>
      </w:pPr>
      <w:r w:rsidRPr="00AC0ED5">
        <w:rPr>
          <w:rFonts w:ascii="Times New Roman" w:eastAsia="Calibri" w:hAnsi="Times New Roman" w:cs="Times New Roman"/>
          <w:b/>
          <w:color w:val="1F4E79" w:themeColor="accent1" w:themeShade="80"/>
          <w:kern w:val="56"/>
          <w:sz w:val="24"/>
          <w:szCs w:val="24"/>
        </w:rPr>
        <w:t>Paula Valdena ielā 7, Rīgā :</w:t>
      </w:r>
    </w:p>
    <w:p w:rsidR="00AC0ED5" w:rsidRPr="00AC0ED5" w:rsidRDefault="00AC0ED5" w:rsidP="00AC0ED5">
      <w:pPr>
        <w:spacing w:after="0" w:line="240" w:lineRule="auto"/>
        <w:ind w:left="1080"/>
        <w:contextualSpacing/>
        <w:rPr>
          <w:rFonts w:ascii="Times New Roman" w:eastAsia="Calibri" w:hAnsi="Times New Roman" w:cs="Times New Roman"/>
          <w:b/>
          <w:color w:val="1F4E79" w:themeColor="accent1" w:themeShade="80"/>
          <w:kern w:val="56"/>
        </w:rPr>
      </w:pPr>
    </w:p>
    <w:p w:rsidR="00AC0ED5" w:rsidRPr="00AC0ED5" w:rsidRDefault="00AC0ED5" w:rsidP="00AC0ED5">
      <w:pPr>
        <w:numPr>
          <w:ilvl w:val="0"/>
          <w:numId w:val="29"/>
        </w:numPr>
        <w:spacing w:after="200" w:line="276" w:lineRule="auto"/>
        <w:contextualSpacing/>
        <w:rPr>
          <w:rFonts w:ascii="Times New Roman" w:eastAsia="Times New Roman" w:hAnsi="Times New Roman" w:cs="Times New Roman"/>
          <w:b/>
          <w:bCs/>
          <w:color w:val="1F4E79" w:themeColor="accent1" w:themeShade="80"/>
          <w:kern w:val="56"/>
        </w:rPr>
      </w:pPr>
      <w:r w:rsidRPr="00AC0ED5">
        <w:rPr>
          <w:rFonts w:ascii="Times New Roman" w:eastAsia="Calibri" w:hAnsi="Times New Roman" w:cs="Times New Roman"/>
          <w:b/>
          <w:color w:val="1F4E79" w:themeColor="accent1" w:themeShade="80"/>
          <w:kern w:val="56"/>
        </w:rPr>
        <w:t>Uzkopšana mācību semestra laikā 02.03.2015. – 30.06.2015. un  01.09.2015.–31.10.2015. (6 mēneši)</w:t>
      </w:r>
      <w:r w:rsidRPr="00AC0ED5">
        <w:rPr>
          <w:rFonts w:ascii="Times New Roman" w:eastAsia="Times New Roman" w:hAnsi="Times New Roman" w:cs="Times New Roman"/>
          <w:b/>
          <w:bCs/>
          <w:color w:val="1F4E79" w:themeColor="accent1" w:themeShade="80"/>
          <w:kern w:val="56"/>
        </w:rPr>
        <w:t>:</w:t>
      </w:r>
    </w:p>
    <w:tbl>
      <w:tblPr>
        <w:tblW w:w="10676" w:type="dxa"/>
        <w:tblInd w:w="93" w:type="dxa"/>
        <w:tblLayout w:type="fixed"/>
        <w:tblLook w:val="04A0" w:firstRow="1" w:lastRow="0" w:firstColumn="1" w:lastColumn="0" w:noHBand="0" w:noVBand="1"/>
      </w:tblPr>
      <w:tblGrid>
        <w:gridCol w:w="10221"/>
        <w:gridCol w:w="455"/>
      </w:tblGrid>
      <w:tr w:rsidR="00AC0ED5" w:rsidRPr="00AC0ED5" w:rsidTr="002B0F83">
        <w:trPr>
          <w:trHeight w:val="300"/>
        </w:trPr>
        <w:tc>
          <w:tcPr>
            <w:tcW w:w="10676" w:type="dxa"/>
            <w:gridSpan w:val="2"/>
            <w:tcBorders>
              <w:top w:val="nil"/>
              <w:left w:val="nil"/>
              <w:bottom w:val="nil"/>
              <w:right w:val="nil"/>
            </w:tcBorders>
            <w:shd w:val="clear" w:color="auto" w:fill="auto"/>
            <w:vAlign w:val="center"/>
            <w:hideMark/>
          </w:tcPr>
          <w:tbl>
            <w:tblPr>
              <w:tblW w:w="9825" w:type="dxa"/>
              <w:tblLayout w:type="fixed"/>
              <w:tblLook w:val="04A0" w:firstRow="1" w:lastRow="0" w:firstColumn="1" w:lastColumn="0" w:noHBand="0" w:noVBand="1"/>
            </w:tblPr>
            <w:tblGrid>
              <w:gridCol w:w="645"/>
              <w:gridCol w:w="3827"/>
              <w:gridCol w:w="851"/>
              <w:gridCol w:w="850"/>
              <w:gridCol w:w="709"/>
              <w:gridCol w:w="709"/>
              <w:gridCol w:w="708"/>
              <w:gridCol w:w="1526"/>
            </w:tblGrid>
            <w:tr w:rsidR="00AC0ED5" w:rsidRPr="00AC0ED5" w:rsidTr="002B0F83">
              <w:trPr>
                <w:trHeight w:val="300"/>
              </w:trPr>
              <w:tc>
                <w:tcPr>
                  <w:tcW w:w="982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 Koplietošanas auditorijas 470,70 kv.m</w:t>
                  </w:r>
                </w:p>
              </w:tc>
            </w:tr>
            <w:tr w:rsidR="00AC0ED5" w:rsidRPr="00AC0ED5" w:rsidTr="002B0F83">
              <w:trPr>
                <w:trHeight w:val="9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382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5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85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09"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709"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70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52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3827" w:type="dxa"/>
                  <w:tcBorders>
                    <w:top w:val="nil"/>
                    <w:left w:val="nil"/>
                    <w:bottom w:val="single" w:sz="4" w:space="0" w:color="auto"/>
                    <w:right w:val="single" w:sz="4" w:space="0" w:color="auto"/>
                  </w:tcBorders>
                  <w:shd w:val="clear" w:color="auto" w:fill="auto"/>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tīrīšana (linolejs)</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3827"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iztukšošana un iznešana, jaunu maisiņu ievietošana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Galdu virsmu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Lokālo traipu tīrīšana no durvīm </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Horizontālo  virsmu (grīdlīstes, kontaktslēdži, kontaktligzdas utt.)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Durvju un mēbeļu stikloto virsmu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Galdu un krēslu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Tāfeļu mazgāšana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3827"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2 mēn.</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3827"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Maināmo paklāju tīrīšana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12</w:t>
                  </w:r>
                </w:p>
              </w:tc>
              <w:tc>
                <w:tcPr>
                  <w:tcW w:w="3827"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Logu abpusēja mazgāšana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5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13</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15.08.2015.-31.08.2015.</w:t>
                  </w:r>
                </w:p>
              </w:tc>
            </w:tr>
            <w:tr w:rsidR="00AC0ED5" w:rsidRPr="00AC0ED5" w:rsidTr="002B0F83">
              <w:trPr>
                <w:trHeight w:val="301"/>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14.</w:t>
                  </w:r>
                </w:p>
              </w:tc>
              <w:tc>
                <w:tcPr>
                  <w:tcW w:w="3827" w:type="dxa"/>
                  <w:tcBorders>
                    <w:top w:val="nil"/>
                    <w:left w:val="single" w:sz="4" w:space="0" w:color="auto"/>
                    <w:bottom w:val="single" w:sz="4" w:space="0" w:color="auto"/>
                    <w:right w:val="single" w:sz="4" w:space="0" w:color="auto"/>
                  </w:tcBorders>
                  <w:shd w:val="clear" w:color="auto" w:fill="auto"/>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mēnesī par auditoriju uzkopšanu mācību semestros </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EUR bez PVN:</w:t>
                  </w:r>
                </w:p>
              </w:tc>
              <w:tc>
                <w:tcPr>
                  <w:tcW w:w="5353" w:type="dxa"/>
                  <w:gridSpan w:val="6"/>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419"/>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15.</w:t>
                  </w:r>
                </w:p>
              </w:tc>
              <w:tc>
                <w:tcPr>
                  <w:tcW w:w="3827" w:type="dxa"/>
                  <w:tcBorders>
                    <w:top w:val="nil"/>
                    <w:left w:val="single" w:sz="4" w:space="0" w:color="auto"/>
                    <w:bottom w:val="single" w:sz="4" w:space="0" w:color="auto"/>
                    <w:right w:val="single" w:sz="4" w:space="0" w:color="auto"/>
                  </w:tcBorders>
                  <w:shd w:val="clear" w:color="auto" w:fill="auto"/>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par 6 mēnešiem par auditoriju uzkopšanu mācību semestros </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EUR bez PVN:</w:t>
                  </w:r>
                </w:p>
              </w:tc>
              <w:tc>
                <w:tcPr>
                  <w:tcW w:w="5353" w:type="dxa"/>
                  <w:gridSpan w:val="6"/>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300"/>
              </w:trPr>
              <w:tc>
                <w:tcPr>
                  <w:tcW w:w="982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 Gaiteņi un vestibili 930,90 kv.m</w:t>
                  </w:r>
                </w:p>
              </w:tc>
            </w:tr>
            <w:tr w:rsidR="00AC0ED5" w:rsidRPr="00AC0ED5" w:rsidTr="002B0F83">
              <w:trPr>
                <w:trHeight w:val="9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tīrīšana (linolejs)</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lastRenderedPageBreak/>
                    <w:t>2</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Stikloto durvju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7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stiklotajām virsmām (durvīm)</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Horizontālo virsmu (grīdlīstes, kontaktslēdži, kontaktligzdas utt.)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3827"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iztukšošana un iznešana, jaunu maisiņu ievietošana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dezinficēšana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3827"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2 mēn.</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3827"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Logu abpusējā mazgāšana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514"/>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3827"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Maināmo paklāju tīrīšana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15.08.2015.-31.08.2015.</w:t>
                  </w:r>
                </w:p>
              </w:tc>
            </w:tr>
            <w:tr w:rsidR="00AC0ED5" w:rsidRPr="00AC0ED5" w:rsidTr="002B0F83">
              <w:trPr>
                <w:trHeight w:val="300"/>
              </w:trPr>
              <w:tc>
                <w:tcPr>
                  <w:tcW w:w="982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p>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III. Sanitārās telpas 52,1 kv.m</w:t>
                  </w:r>
                </w:p>
              </w:tc>
            </w:tr>
            <w:tr w:rsidR="00AC0ED5" w:rsidRPr="00AC0ED5" w:rsidTr="002B0F83">
              <w:trPr>
                <w:trHeight w:val="9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382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5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85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09"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709"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70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52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Cietā grīdas seguma mitrā tīrīšana </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3827"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Sanitāri higiēniskā aprīkojuma (izlietnes, tualetes podi, papīra un ziepju turētāji utt.) tīrīšana un dezinfekcija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3827"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iztukšošana un iznešana, jaunu maisiņu ievietošana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Sienas flīzējuma (arī starpšuvju)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Spoguļu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3827"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1x2mēn.</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3827"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Logu abpusējā mazgāšana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3827"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Piekaramo šķidro ziepju, tualetes papīra, roku dvieļu nomaiņa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425"/>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3827" w:type="dxa"/>
                  <w:tcBorders>
                    <w:top w:val="nil"/>
                    <w:left w:val="nil"/>
                    <w:bottom w:val="single" w:sz="4" w:space="0" w:color="auto"/>
                    <w:right w:val="single" w:sz="4" w:space="0" w:color="auto"/>
                  </w:tcBorders>
                  <w:shd w:val="clear" w:color="000000" w:fill="FFFFFF"/>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dezinfekcija</w:t>
                  </w: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tc>
            </w:tr>
            <w:tr w:rsidR="00AC0ED5" w:rsidRPr="00AC0ED5" w:rsidTr="002B0F83">
              <w:trPr>
                <w:trHeight w:val="300"/>
              </w:trPr>
              <w:tc>
                <w:tcPr>
                  <w:tcW w:w="982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p>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IV. Vējtveri, kāpņu telpas, to laukumi 138,7 kv.m</w:t>
                  </w:r>
                </w:p>
              </w:tc>
            </w:tr>
            <w:tr w:rsidR="00AC0ED5" w:rsidRPr="00AC0ED5" w:rsidTr="002B0F83">
              <w:trPr>
                <w:trHeight w:val="9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Cietā grīdas seguma mitrā tīrīšana </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Vējtveru sausā un mitrā uzkopšana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3827"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un to laukumu sausā un mitrā uzkopšana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3827"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margu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645" w:type="dxa"/>
                  <w:tcBorders>
                    <w:top w:val="nil"/>
                    <w:left w:val="single" w:sz="4" w:space="0" w:color="auto"/>
                    <w:bottom w:val="nil"/>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3827" w:type="dxa"/>
                  <w:tcBorders>
                    <w:top w:val="nil"/>
                    <w:left w:val="nil"/>
                    <w:bottom w:val="nil"/>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tc>
              <w:tc>
                <w:tcPr>
                  <w:tcW w:w="851" w:type="dxa"/>
                  <w:tcBorders>
                    <w:top w:val="nil"/>
                    <w:left w:val="nil"/>
                    <w:bottom w:val="nil"/>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nil"/>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nil"/>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nil"/>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nil"/>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nil"/>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1x2mēn.</w:t>
                  </w:r>
                </w:p>
              </w:tc>
            </w:tr>
            <w:tr w:rsidR="00AC0ED5" w:rsidRPr="00AC0ED5" w:rsidTr="002B0F83">
              <w:trPr>
                <w:trHeight w:val="80"/>
              </w:trPr>
              <w:tc>
                <w:tcPr>
                  <w:tcW w:w="645"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3827"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tc>
              <w:tc>
                <w:tcPr>
                  <w:tcW w:w="85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9"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0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526"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tc>
            </w:tr>
            <w:tr w:rsidR="00AC0ED5" w:rsidRPr="00AC0ED5" w:rsidTr="002B0F83">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mēnesī par gaiteņu, sanitāro telpu, kāpņu telpu uzkopšanu </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EUR bez PVN:</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&lt;…&gt;</w:t>
                  </w:r>
                </w:p>
              </w:tc>
            </w:tr>
            <w:tr w:rsidR="00AC0ED5" w:rsidRPr="00AC0ED5" w:rsidTr="002B0F83">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Summa par 6 mēnešiem par gaiteņu, sanitāro telpu, kāpņu telpu uzkopšanu EUR bez PVN:</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&lt;…&gt;</w:t>
                  </w:r>
                </w:p>
              </w:tc>
            </w:tr>
            <w:tr w:rsidR="00AC0ED5" w:rsidRPr="00AC0ED5" w:rsidTr="002B0F83">
              <w:trPr>
                <w:trHeight w:val="300"/>
              </w:trPr>
              <w:tc>
                <w:tcPr>
                  <w:tcW w:w="4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mēnesī  par visu telpu uzkopšanu mācību semestros Paula Valdena ielā 7 </w:t>
                  </w: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(I. 14.aile un IV.7.aile)</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&lt;…&gt;</w:t>
                  </w:r>
                </w:p>
              </w:tc>
            </w:tr>
            <w:tr w:rsidR="00AC0ED5" w:rsidRPr="00AC0ED5" w:rsidTr="002B0F83">
              <w:trPr>
                <w:trHeight w:val="300"/>
              </w:trPr>
              <w:tc>
                <w:tcPr>
                  <w:tcW w:w="4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(A)   Summa kopā par 6 mēnešiem par visu telpu uzkopšanu mācību semestros Paula Valdena ielā 7 (I. 15.aile un IV.8.aile)</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&lt;…&gt;</w:t>
                  </w:r>
                </w:p>
              </w:tc>
            </w:tr>
          </w:tbl>
          <w:p w:rsidR="00AC0ED5" w:rsidRPr="00AC0ED5" w:rsidRDefault="00AC0ED5" w:rsidP="002B0F83">
            <w:pPr>
              <w:spacing w:after="0" w:line="240" w:lineRule="auto"/>
              <w:rPr>
                <w:rFonts w:ascii="Times New Roman" w:eastAsia="Times New Roman" w:hAnsi="Times New Roman" w:cs="Times New Roman"/>
                <w:b/>
                <w:bCs/>
                <w:color w:val="1F4E79" w:themeColor="accent1" w:themeShade="80"/>
                <w:kern w:val="56"/>
              </w:rPr>
            </w:pPr>
          </w:p>
        </w:tc>
      </w:tr>
      <w:tr w:rsidR="00AC0ED5" w:rsidRPr="00AC0ED5" w:rsidTr="002B0F83">
        <w:trPr>
          <w:gridAfter w:val="1"/>
          <w:wAfter w:w="455" w:type="dxa"/>
          <w:trHeight w:val="300"/>
        </w:trPr>
        <w:tc>
          <w:tcPr>
            <w:tcW w:w="10221" w:type="dxa"/>
            <w:tcBorders>
              <w:top w:val="nil"/>
              <w:left w:val="nil"/>
              <w:bottom w:val="nil"/>
              <w:right w:val="nil"/>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bCs/>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bCs/>
                <w:color w:val="1F4E79" w:themeColor="accent1" w:themeShade="80"/>
                <w:kern w:val="56"/>
              </w:rPr>
            </w:pPr>
          </w:p>
          <w:p w:rsidR="00AC0ED5" w:rsidRPr="00AC0ED5" w:rsidRDefault="00AC0ED5" w:rsidP="002B0F83">
            <w:pPr>
              <w:numPr>
                <w:ilvl w:val="0"/>
                <w:numId w:val="16"/>
              </w:numPr>
              <w:spacing w:after="200" w:line="276" w:lineRule="auto"/>
              <w:contextualSpacing/>
              <w:rPr>
                <w:rFonts w:ascii="Times New Roman" w:eastAsia="Calibri" w:hAnsi="Times New Roman" w:cs="Times New Roman"/>
                <w:b/>
                <w:color w:val="1F4E79" w:themeColor="accent1" w:themeShade="80"/>
                <w:kern w:val="56"/>
                <w:sz w:val="24"/>
                <w:szCs w:val="24"/>
                <w:u w:val="single"/>
              </w:rPr>
            </w:pPr>
            <w:r w:rsidRPr="00AC0ED5">
              <w:rPr>
                <w:rFonts w:ascii="Times New Roman" w:eastAsia="Calibri" w:hAnsi="Times New Roman" w:cs="Times New Roman"/>
                <w:b/>
                <w:color w:val="1F4E79" w:themeColor="accent1" w:themeShade="80"/>
                <w:kern w:val="56"/>
                <w:sz w:val="24"/>
                <w:szCs w:val="24"/>
                <w:u w:val="single"/>
              </w:rPr>
              <w:t>Uzkopšana vasaras mēnešos periodā no 01.07.2015. līdz 30.08.2015.(2 mēneši):</w:t>
            </w:r>
          </w:p>
          <w:tbl>
            <w:tblPr>
              <w:tblW w:w="9938" w:type="dxa"/>
              <w:tblInd w:w="93" w:type="dxa"/>
              <w:tblLayout w:type="fixed"/>
              <w:tblLook w:val="04A0" w:firstRow="1" w:lastRow="0" w:firstColumn="1" w:lastColumn="0" w:noHBand="0" w:noVBand="1"/>
            </w:tblPr>
            <w:tblGrid>
              <w:gridCol w:w="9938"/>
            </w:tblGrid>
            <w:tr w:rsidR="00AC0ED5" w:rsidRPr="00AC0ED5" w:rsidTr="002B0F83">
              <w:trPr>
                <w:trHeight w:val="300"/>
              </w:trPr>
              <w:tc>
                <w:tcPr>
                  <w:tcW w:w="9938" w:type="dxa"/>
                  <w:tcBorders>
                    <w:top w:val="nil"/>
                    <w:left w:val="nil"/>
                    <w:bottom w:val="nil"/>
                    <w:right w:val="nil"/>
                  </w:tcBorders>
                  <w:shd w:val="clear" w:color="auto" w:fill="auto"/>
                  <w:vAlign w:val="center"/>
                  <w:hideMark/>
                </w:tcPr>
                <w:tbl>
                  <w:tblPr>
                    <w:tblW w:w="9707" w:type="dxa"/>
                    <w:tblLayout w:type="fixed"/>
                    <w:tblLook w:val="04A0" w:firstRow="1" w:lastRow="0" w:firstColumn="1" w:lastColumn="0" w:noHBand="0" w:noVBand="1"/>
                  </w:tblPr>
                  <w:tblGrid>
                    <w:gridCol w:w="727"/>
                    <w:gridCol w:w="4111"/>
                    <w:gridCol w:w="764"/>
                    <w:gridCol w:w="647"/>
                    <w:gridCol w:w="646"/>
                    <w:gridCol w:w="695"/>
                    <w:gridCol w:w="650"/>
                    <w:gridCol w:w="284"/>
                    <w:gridCol w:w="1183"/>
                  </w:tblGrid>
                  <w:tr w:rsidR="00AC0ED5" w:rsidRPr="00AC0ED5" w:rsidTr="002B0F83">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 Gaiteņi un vestibili 930,90 kv.m</w:t>
                        </w:r>
                      </w:p>
                    </w:tc>
                  </w:tr>
                  <w:tr w:rsidR="00AC0ED5" w:rsidRPr="00AC0ED5" w:rsidTr="002B0F83">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 k.</w:t>
                        </w:r>
                      </w:p>
                    </w:tc>
                    <w:tc>
                      <w:tcPr>
                        <w:tcW w:w="411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764"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65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467" w:type="dxa"/>
                        <w:gridSpan w:val="2"/>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tīrīšana (linolejs)</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4111"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Stikloto durvju  tīrīšana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6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4111"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stiklotajām virsmām (durvīm)</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4111"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4111"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Horizontālo  virsmu (grīdlīstes, kontaktslēdži, kontaktligzdas utt.)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411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iztukšošana un iznešana, jaunu maisiņu ievietošana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dezinficēšana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411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467" w:type="dxa"/>
                        <w:gridSpan w:val="2"/>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1x2mēn.</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411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Logu abpusējā mazgāšana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467" w:type="dxa"/>
                        <w:gridSpan w:val="2"/>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4111"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Maināmo paklāju tīrīšana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5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467" w:type="dxa"/>
                        <w:gridSpan w:val="2"/>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4111"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15.08.2015.-31.08.2015.</w:t>
                        </w:r>
                      </w:p>
                    </w:tc>
                  </w:tr>
                  <w:tr w:rsidR="00AC0ED5" w:rsidRPr="00AC0ED5" w:rsidTr="002B0F83">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p>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 Sanitārās telpas 52,1 kv.m</w:t>
                        </w:r>
                      </w:p>
                    </w:tc>
                  </w:tr>
                  <w:tr w:rsidR="00AC0ED5" w:rsidRPr="00AC0ED5" w:rsidTr="002B0F83">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 k.</w:t>
                        </w:r>
                      </w:p>
                    </w:tc>
                    <w:tc>
                      <w:tcPr>
                        <w:tcW w:w="411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764"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934" w:type="dxa"/>
                        <w:gridSpan w:val="2"/>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183"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Cietā grīdas seguma mitrā tīrīšana </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411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Sanitāri higiēniskā aprīkojuma (izlietnes, tualetes podi, papīra un ziepju turētāji utt.) tīrīšana un dezinfekcija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411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iztukšošana un iznešana, jaunu maisiņu ievietošana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lastRenderedPageBreak/>
                          <w:t>4</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Sienas flīzējuma (arī starpšuvju)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Spoguļu  tīrīšana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411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183"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1x2mēn.</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411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Logu abpusējā mazgāšana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183"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411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Piekaramo šķidro ziepju, tualetes papīra, roku dvieļu nomaiņa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412"/>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4111" w:type="dxa"/>
                        <w:tcBorders>
                          <w:top w:val="nil"/>
                          <w:left w:val="nil"/>
                          <w:bottom w:val="single" w:sz="4" w:space="0" w:color="auto"/>
                          <w:right w:val="single" w:sz="4" w:space="0" w:color="auto"/>
                        </w:tcBorders>
                        <w:shd w:val="clear" w:color="000000" w:fill="FFFFFF"/>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dezinfekcija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183"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tc>
                  </w:tr>
                  <w:tr w:rsidR="00AC0ED5" w:rsidRPr="00AC0ED5" w:rsidTr="002B0F83">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III. Vējtveri, kāpņu telpas, to laukumi 138,7 kv.m</w:t>
                        </w:r>
                      </w:p>
                    </w:tc>
                  </w:tr>
                  <w:tr w:rsidR="00AC0ED5" w:rsidRPr="00AC0ED5" w:rsidTr="002B0F83">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 k.</w:t>
                        </w:r>
                      </w:p>
                    </w:tc>
                    <w:tc>
                      <w:tcPr>
                        <w:tcW w:w="411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764"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934" w:type="dxa"/>
                        <w:gridSpan w:val="2"/>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183"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Cietā grīdas seguma mitrā tīrīšana </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4111"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Vējtveru sausā un mitrā uzkopšana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4111"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un to laukumu sausā un mitrā uzkopšana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411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margu tīrīšana</w:t>
                        </w:r>
                      </w:p>
                    </w:tc>
                    <w:tc>
                      <w:tcPr>
                        <w:tcW w:w="764"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183"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411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Logu abpusējā mazgāšana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183"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4111"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764"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7"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4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695"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183"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1x2mēn.</w:t>
                        </w:r>
                      </w:p>
                    </w:tc>
                  </w:tr>
                  <w:tr w:rsidR="00AC0ED5" w:rsidRPr="00AC0ED5" w:rsidTr="002B0F83">
                    <w:trPr>
                      <w:trHeight w:val="300"/>
                    </w:trPr>
                    <w:tc>
                      <w:tcPr>
                        <w:tcW w:w="4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mēnesī  par telpu uzkopšanu vasaras periodā Paula Valdena ielā 7 </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4869" w:type="dxa"/>
                        <w:gridSpan w:val="7"/>
                        <w:tcBorders>
                          <w:top w:val="single" w:sz="4" w:space="0" w:color="auto"/>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&lt;…&gt;</w:t>
                        </w:r>
                      </w:p>
                    </w:tc>
                  </w:tr>
                  <w:tr w:rsidR="00AC0ED5" w:rsidRPr="00AC0ED5" w:rsidTr="002B0F83">
                    <w:trPr>
                      <w:trHeight w:val="300"/>
                    </w:trPr>
                    <w:tc>
                      <w:tcPr>
                        <w:tcW w:w="4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(B) Summa  par 2 mēnešiem par telpu uzkopšanu vasaras periodā  Paula Valdena ielā 7 </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4869" w:type="dxa"/>
                        <w:gridSpan w:val="7"/>
                        <w:tcBorders>
                          <w:top w:val="single" w:sz="4" w:space="0" w:color="auto"/>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&lt;…&gt;</w:t>
                        </w:r>
                      </w:p>
                    </w:tc>
                  </w:tr>
                  <w:tr w:rsidR="00AC0ED5" w:rsidRPr="00AC0ED5" w:rsidTr="002B0F83">
                    <w:trPr>
                      <w:trHeight w:val="300"/>
                    </w:trPr>
                    <w:tc>
                      <w:tcPr>
                        <w:tcW w:w="4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(A+B)   KOPĀ  par visu līguma periodu par visu telpu uzkopšanu mācību semestros un vasaras periodā  Paula Valdena ielā 7 </w:t>
                        </w:r>
                      </w:p>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4869" w:type="dxa"/>
                        <w:gridSpan w:val="7"/>
                        <w:tcBorders>
                          <w:top w:val="single" w:sz="4" w:space="0" w:color="auto"/>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&lt;…&gt;</w:t>
                        </w:r>
                      </w:p>
                    </w:tc>
                  </w:tr>
                </w:tbl>
                <w:p w:rsidR="00AC0ED5" w:rsidRPr="00AC0ED5" w:rsidRDefault="00AC0ED5" w:rsidP="002B0F83">
                  <w:pPr>
                    <w:spacing w:after="0" w:line="240" w:lineRule="auto"/>
                    <w:rPr>
                      <w:rFonts w:ascii="Times New Roman" w:eastAsia="Times New Roman" w:hAnsi="Times New Roman" w:cs="Times New Roman"/>
                      <w:bCs/>
                      <w:color w:val="1F4E79" w:themeColor="accent1" w:themeShade="80"/>
                      <w:kern w:val="56"/>
                    </w:rPr>
                  </w:pPr>
                </w:p>
              </w:tc>
            </w:tr>
          </w:tbl>
          <w:p w:rsidR="00AC0ED5" w:rsidRPr="00AC0ED5" w:rsidRDefault="00AC0ED5" w:rsidP="002B0F83">
            <w:pPr>
              <w:spacing w:after="0" w:line="240" w:lineRule="auto"/>
              <w:rPr>
                <w:rFonts w:ascii="Times New Roman" w:eastAsia="Times New Roman" w:hAnsi="Times New Roman" w:cs="Times New Roman"/>
                <w:bCs/>
                <w:color w:val="1F4E79" w:themeColor="accent1" w:themeShade="80"/>
                <w:kern w:val="56"/>
              </w:rPr>
            </w:pPr>
          </w:p>
          <w:p w:rsidR="00AC0ED5" w:rsidRPr="00AC0ED5" w:rsidRDefault="00AC0ED5" w:rsidP="002B0F83">
            <w:pPr>
              <w:spacing w:after="0" w:line="240" w:lineRule="auto"/>
              <w:jc w:val="center"/>
              <w:rPr>
                <w:rFonts w:ascii="Times New Roman" w:eastAsia="Times New Roman" w:hAnsi="Times New Roman" w:cs="Times New Roman"/>
                <w:bCs/>
                <w:color w:val="1F4E79" w:themeColor="accent1" w:themeShade="80"/>
                <w:kern w:val="56"/>
              </w:rPr>
            </w:pPr>
          </w:p>
          <w:p w:rsidR="00AC0ED5" w:rsidRPr="00AC0ED5" w:rsidRDefault="00AC0ED5" w:rsidP="002B0F83">
            <w:pPr>
              <w:numPr>
                <w:ilvl w:val="0"/>
                <w:numId w:val="15"/>
              </w:numPr>
              <w:spacing w:after="0" w:line="240" w:lineRule="auto"/>
              <w:contextualSpacing/>
              <w:jc w:val="both"/>
              <w:rPr>
                <w:rFonts w:ascii="Times New Roman" w:eastAsia="Calibri" w:hAnsi="Times New Roman" w:cs="Times New Roman"/>
                <w:b/>
                <w:bCs/>
                <w:color w:val="1F4E79" w:themeColor="accent1" w:themeShade="80"/>
                <w:kern w:val="56"/>
                <w:sz w:val="24"/>
                <w:szCs w:val="24"/>
              </w:rPr>
            </w:pPr>
            <w:r w:rsidRPr="00AC0ED5">
              <w:rPr>
                <w:rFonts w:ascii="Times New Roman" w:eastAsia="Calibri" w:hAnsi="Times New Roman" w:cs="Times New Roman"/>
                <w:b/>
                <w:bCs/>
                <w:color w:val="1F4E79" w:themeColor="accent1" w:themeShade="80"/>
                <w:kern w:val="56"/>
                <w:sz w:val="24"/>
                <w:szCs w:val="24"/>
              </w:rPr>
              <w:t xml:space="preserve">Objekta - </w:t>
            </w:r>
            <w:r w:rsidRPr="00AC0ED5">
              <w:rPr>
                <w:rFonts w:ascii="Times New Roman" w:eastAsia="Times New Roman" w:hAnsi="Times New Roman" w:cs="Times New Roman"/>
                <w:b/>
                <w:bCs/>
                <w:color w:val="1F4E79" w:themeColor="accent1" w:themeShade="80"/>
                <w:kern w:val="56"/>
                <w:sz w:val="24"/>
                <w:szCs w:val="24"/>
                <w:u w:val="single"/>
              </w:rPr>
              <w:t>Paula Valdena 3 (bij. Āzenes iela 24), Rīgā</w:t>
            </w:r>
            <w:r w:rsidRPr="00AC0ED5">
              <w:rPr>
                <w:rFonts w:ascii="Times New Roman" w:eastAsia="Calibri" w:hAnsi="Times New Roman" w:cs="Times New Roman"/>
                <w:b/>
                <w:bCs/>
                <w:color w:val="1F4E79" w:themeColor="accent1" w:themeShade="80"/>
                <w:kern w:val="56"/>
                <w:sz w:val="24"/>
                <w:szCs w:val="24"/>
              </w:rPr>
              <w:t xml:space="preserve"> raksturojums un veicamie uzkopšanas darbi:</w:t>
            </w:r>
          </w:p>
          <w:p w:rsidR="00AC0ED5" w:rsidRPr="00AC0ED5" w:rsidRDefault="00AC0ED5" w:rsidP="002B0F83">
            <w:pPr>
              <w:spacing w:after="0" w:line="240" w:lineRule="auto"/>
              <w:rPr>
                <w:rFonts w:ascii="Times New Roman" w:eastAsia="Times New Roman" w:hAnsi="Times New Roman" w:cs="Times New Roman"/>
                <w:bCs/>
                <w:color w:val="1F4E79" w:themeColor="accent1" w:themeShade="80"/>
                <w:kern w:val="56"/>
              </w:rPr>
            </w:pPr>
          </w:p>
        </w:tc>
      </w:tr>
    </w:tbl>
    <w:p w:rsidR="00AC0ED5" w:rsidRPr="00AC0ED5" w:rsidRDefault="00AC0ED5" w:rsidP="00AC0ED5">
      <w:pPr>
        <w:numPr>
          <w:ilvl w:val="0"/>
          <w:numId w:val="17"/>
        </w:numPr>
        <w:spacing w:after="200" w:line="276" w:lineRule="auto"/>
        <w:contextualSpacing/>
        <w:rPr>
          <w:rFonts w:ascii="Times New Roman" w:eastAsia="Calibri" w:hAnsi="Times New Roman" w:cs="Times New Roman"/>
          <w:b/>
          <w:color w:val="1F4E79" w:themeColor="accent1" w:themeShade="80"/>
          <w:kern w:val="56"/>
          <w:sz w:val="24"/>
          <w:szCs w:val="24"/>
        </w:rPr>
      </w:pPr>
      <w:r w:rsidRPr="00AC0ED5">
        <w:rPr>
          <w:rFonts w:ascii="Times New Roman" w:eastAsia="Calibri" w:hAnsi="Times New Roman" w:cs="Times New Roman"/>
          <w:b/>
          <w:color w:val="1F4E79" w:themeColor="accent1" w:themeShade="80"/>
          <w:kern w:val="56"/>
          <w:sz w:val="24"/>
          <w:szCs w:val="24"/>
        </w:rPr>
        <w:lastRenderedPageBreak/>
        <w:t>Mācību semestra laikā 02.03.2015. – 30.06.2015. un  01.09.2015.–31.10.2015.</w:t>
      </w:r>
    </w:p>
    <w:p w:rsidR="00AC0ED5" w:rsidRPr="00AC0ED5" w:rsidRDefault="00AC0ED5" w:rsidP="00AC0ED5">
      <w:pPr>
        <w:spacing w:after="200" w:line="276" w:lineRule="auto"/>
        <w:ind w:left="720"/>
        <w:contextualSpacing/>
        <w:rPr>
          <w:rFonts w:ascii="Times New Roman" w:eastAsia="Calibri" w:hAnsi="Times New Roman" w:cs="Times New Roman"/>
          <w:b/>
          <w:color w:val="1F4E79" w:themeColor="accent1" w:themeShade="80"/>
          <w:kern w:val="56"/>
          <w:sz w:val="24"/>
          <w:szCs w:val="24"/>
        </w:rPr>
      </w:pPr>
      <w:r w:rsidRPr="00AC0ED5">
        <w:rPr>
          <w:rFonts w:ascii="Times New Roman" w:eastAsia="Calibri" w:hAnsi="Times New Roman" w:cs="Times New Roman"/>
          <w:b/>
          <w:color w:val="1F4E79" w:themeColor="accent1" w:themeShade="80"/>
          <w:kern w:val="56"/>
          <w:sz w:val="24"/>
          <w:szCs w:val="24"/>
        </w:rPr>
        <w:t xml:space="preserve"> (6 mēneši)</w:t>
      </w:r>
    </w:p>
    <w:p w:rsidR="00AC0ED5" w:rsidRPr="00AC0ED5" w:rsidRDefault="00AC0ED5" w:rsidP="00AC0ED5">
      <w:pPr>
        <w:spacing w:after="0" w:line="240" w:lineRule="auto"/>
        <w:ind w:left="1080"/>
        <w:contextualSpacing/>
        <w:rPr>
          <w:rFonts w:ascii="Times New Roman" w:eastAsia="Calibri" w:hAnsi="Times New Roman" w:cs="Times New Roman"/>
          <w:b/>
          <w:color w:val="1F4E79" w:themeColor="accent1" w:themeShade="80"/>
          <w:kern w:val="56"/>
        </w:rPr>
      </w:pPr>
    </w:p>
    <w:tbl>
      <w:tblPr>
        <w:tblW w:w="9489" w:type="dxa"/>
        <w:tblInd w:w="93" w:type="dxa"/>
        <w:tblLook w:val="04A0" w:firstRow="1" w:lastRow="0" w:firstColumn="1" w:lastColumn="0" w:noHBand="0" w:noVBand="1"/>
      </w:tblPr>
      <w:tblGrid>
        <w:gridCol w:w="834"/>
        <w:gridCol w:w="2859"/>
        <w:gridCol w:w="876"/>
        <w:gridCol w:w="791"/>
        <w:gridCol w:w="791"/>
        <w:gridCol w:w="840"/>
        <w:gridCol w:w="840"/>
        <w:gridCol w:w="1658"/>
      </w:tblGrid>
      <w:tr w:rsidR="00AC0ED5" w:rsidRPr="00AC0ED5" w:rsidTr="002B0F83">
        <w:trPr>
          <w:trHeight w:val="360"/>
        </w:trPr>
        <w:tc>
          <w:tcPr>
            <w:tcW w:w="948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 Koplietošanas auditorijas 203,6 kv.m</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tīrīšana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tīrīšana (parkets)</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vaskošana (parkets)</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52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lastRenderedPageBreak/>
              <w:t>4</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Galdu virsmu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durvīm virsmām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Horizontālo  virsmu (grīdlīstes, kontaktslēdži, kontaktligzdas utt.)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Galdu un krēslu kāju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Sienu mitrā 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Lokālā traipu tīrīšana no sienām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12</w:t>
            </w:r>
          </w:p>
        </w:tc>
        <w:tc>
          <w:tcPr>
            <w:tcW w:w="2859" w:type="dxa"/>
            <w:tcBorders>
              <w:top w:val="nil"/>
              <w:left w:val="nil"/>
              <w:bottom w:val="nil"/>
              <w:right w:val="nil"/>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Tāfeļu tīrīšana</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13</w:t>
            </w:r>
          </w:p>
        </w:tc>
        <w:tc>
          <w:tcPr>
            <w:tcW w:w="2859" w:type="dxa"/>
            <w:tcBorders>
              <w:top w:val="single" w:sz="4" w:space="0" w:color="auto"/>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2 mēn.</w:t>
            </w:r>
          </w:p>
        </w:tc>
      </w:tr>
      <w:tr w:rsidR="00AC0ED5" w:rsidRPr="00AC0ED5" w:rsidTr="002B0F83">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14</w:t>
            </w:r>
          </w:p>
        </w:tc>
        <w:tc>
          <w:tcPr>
            <w:tcW w:w="2859" w:type="dxa"/>
            <w:tcBorders>
              <w:top w:val="single" w:sz="4" w:space="0" w:color="auto"/>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15.08.2015.-31.08.2015.</w:t>
            </w:r>
          </w:p>
        </w:tc>
      </w:tr>
      <w:tr w:rsidR="00AC0ED5" w:rsidRPr="00AC0ED5" w:rsidTr="002B0F83">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16</w:t>
            </w:r>
          </w:p>
        </w:tc>
        <w:tc>
          <w:tcPr>
            <w:tcW w:w="2859"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mēnesī par auditoriju uzkopšanu mācību semestros </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b/>
                <w:color w:val="1F4E79" w:themeColor="accent1" w:themeShade="80"/>
                <w:kern w:val="56"/>
              </w:rPr>
              <w:t>EUR bez PVN:</w:t>
            </w:r>
          </w:p>
        </w:tc>
        <w:tc>
          <w:tcPr>
            <w:tcW w:w="5796" w:type="dxa"/>
            <w:gridSpan w:val="6"/>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17</w:t>
            </w:r>
          </w:p>
        </w:tc>
        <w:tc>
          <w:tcPr>
            <w:tcW w:w="2859"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par 6 mēnešiem par auditoriju uzkopšanu mācību semestros </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b/>
                <w:color w:val="1F4E79" w:themeColor="accent1" w:themeShade="80"/>
                <w:kern w:val="56"/>
              </w:rPr>
              <w:t>EUR bez PVN:</w:t>
            </w:r>
          </w:p>
        </w:tc>
        <w:tc>
          <w:tcPr>
            <w:tcW w:w="5796" w:type="dxa"/>
            <w:gridSpan w:val="6"/>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585"/>
        </w:trPr>
        <w:tc>
          <w:tcPr>
            <w:tcW w:w="948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 Gaiteņi, centrālā kāpņu telpa, to laukumi, centrālie vestibili, pāreja uz blakus māju un lifts 2877,30 kv.m</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uzkopšana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uzkopšana (flīzes)</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2859" w:type="dxa"/>
            <w:tcBorders>
              <w:top w:val="nil"/>
              <w:left w:val="nil"/>
              <w:bottom w:val="single" w:sz="4" w:space="0" w:color="auto"/>
              <w:right w:val="single" w:sz="4" w:space="0" w:color="auto"/>
            </w:tcBorders>
            <w:shd w:val="clear" w:color="000000" w:fill="FFFFFF"/>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tīrīšana (parkets)</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vaskošana (parkets)</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Horizontālo  virsmu (grīdlīstes, kontaktslēdži, kontaktligzdas utt.)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Stikloto ieejas durvju, stikloto sienu abpusēja tīrīšana un lifta sienu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lastRenderedPageBreak/>
              <w:t>7</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stiklotajām ( sienas, durvis utt.) virsmām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r>
      <w:tr w:rsidR="00AC0ED5" w:rsidRPr="00AC0ED5" w:rsidTr="002B0F8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Sienu mitrā 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tc>
      </w:tr>
      <w:tr w:rsidR="00AC0ED5" w:rsidRPr="00AC0ED5" w:rsidTr="002B0F8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Lokālā traipu tīrīšana no sienām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2859"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Mēbeļu tīrīšana (arī mīksto)</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13</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14</w:t>
            </w:r>
          </w:p>
        </w:tc>
        <w:tc>
          <w:tcPr>
            <w:tcW w:w="2859" w:type="dxa"/>
            <w:tcBorders>
              <w:top w:val="nil"/>
              <w:left w:val="nil"/>
              <w:bottom w:val="single" w:sz="4" w:space="0" w:color="auto"/>
              <w:right w:val="nil"/>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dezinficēšana</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Maināmo paklāju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16</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1x2mēn.</w:t>
            </w: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17</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Lifta grīdas uzkopšana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15.08.2015.-31.08.2015.</w:t>
            </w:r>
          </w:p>
        </w:tc>
      </w:tr>
      <w:tr w:rsidR="00AC0ED5" w:rsidRPr="00AC0ED5" w:rsidTr="002B0F83">
        <w:trPr>
          <w:trHeight w:val="300"/>
        </w:trPr>
        <w:tc>
          <w:tcPr>
            <w:tcW w:w="94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III. Sanitārās telpas 166,6 kv.m</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mitrā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8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Sanitāri higiēniskā aprīkojuma (izlietnes, tualetes podi, papīra un ziepju trauku turētāji utt.)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3</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durvīm virsmām, sienām, stikla virsmā</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5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Sienas flīzējuma (arī starpšuves)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Spoguļu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Piekaramo šķidro ziepju, tualetes papīra, roku dvieļu nomaiņa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1x 2 mēn.</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300"/>
        </w:trPr>
        <w:tc>
          <w:tcPr>
            <w:tcW w:w="948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lastRenderedPageBreak/>
              <w:t>IV. Sānu vestibili, kāpņu telpas, to laukumi un lifts 548,40  kv.m</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mitrā tīrīšana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stiklotajām virsmām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Lifta kabīnes uzkopšana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2 mēn.</w:t>
            </w:r>
          </w:p>
        </w:tc>
      </w:tr>
      <w:tr w:rsidR="00AC0ED5" w:rsidRPr="00AC0ED5" w:rsidTr="002B0F8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15.08.2015.-31.08.2015.</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12</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jc w:val="right"/>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mēnesī par gaiteņu, sanitāro telpu, kāpņu telpu uzkopšanu </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b/>
                <w:color w:val="1F4E79" w:themeColor="accent1" w:themeShade="80"/>
                <w:kern w:val="56"/>
              </w:rPr>
              <w:t>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13</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b/>
                <w:color w:val="1F4E79" w:themeColor="accent1" w:themeShade="80"/>
                <w:kern w:val="56"/>
              </w:rPr>
              <w:t>Summa par 6 mēnešiem par gaiteņu, sanitāro telpu, kāpņu telpu uzkopšanu 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Summa mēnesī  par visu telpu uzkopšanu mācību semestros Paula Valdena ielā 3</w:t>
            </w: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(II. 16.aile un IV.12.aile)</w:t>
            </w: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(C)   </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Summa kopā par 6 mēnešiem par visu telpu uzkopšanu mācību semestros Paula Valdena ielā 3 (I. 17.aile un IV.13.aile)</w:t>
            </w: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bl>
    <w:p w:rsidR="00AC0ED5" w:rsidRPr="00AC0ED5" w:rsidRDefault="00AC0ED5" w:rsidP="00AC0ED5">
      <w:pPr>
        <w:spacing w:after="0" w:line="240" w:lineRule="auto"/>
        <w:rPr>
          <w:rFonts w:ascii="Times New Roman" w:eastAsia="Cambria" w:hAnsi="Times New Roman" w:cs="Times New Roman"/>
          <w:color w:val="1F4E79" w:themeColor="accent1" w:themeShade="80"/>
          <w:kern w:val="56"/>
        </w:rPr>
      </w:pPr>
    </w:p>
    <w:p w:rsidR="00AC0ED5" w:rsidRPr="00AC0ED5" w:rsidRDefault="00AC0ED5" w:rsidP="00AC0ED5">
      <w:pPr>
        <w:spacing w:after="0" w:line="240" w:lineRule="auto"/>
        <w:rPr>
          <w:rFonts w:ascii="Times New Roman" w:eastAsia="Cambria" w:hAnsi="Times New Roman" w:cs="Times New Roman"/>
          <w:b/>
          <w:color w:val="1F4E79" w:themeColor="accent1" w:themeShade="80"/>
          <w:kern w:val="56"/>
        </w:rPr>
      </w:pPr>
      <w:r w:rsidRPr="00AC0ED5">
        <w:rPr>
          <w:rFonts w:ascii="Times New Roman" w:eastAsia="Cambria" w:hAnsi="Times New Roman" w:cs="Times New Roman"/>
          <w:b/>
          <w:color w:val="1F4E79" w:themeColor="accent1" w:themeShade="80"/>
          <w:kern w:val="56"/>
        </w:rPr>
        <w:t>1.2.4.2.</w:t>
      </w:r>
      <w:r w:rsidRPr="00AC0ED5">
        <w:rPr>
          <w:rFonts w:ascii="Times New Roman" w:eastAsia="Cambria" w:hAnsi="Times New Roman" w:cs="Times New Roman"/>
          <w:color w:val="1F4E79" w:themeColor="accent1" w:themeShade="80"/>
          <w:kern w:val="56"/>
        </w:rPr>
        <w:tab/>
      </w:r>
      <w:r w:rsidRPr="00AC0ED5">
        <w:rPr>
          <w:rFonts w:ascii="Times New Roman" w:eastAsia="Cambria" w:hAnsi="Times New Roman" w:cs="Times New Roman"/>
          <w:b/>
          <w:color w:val="1F4E79" w:themeColor="accent1" w:themeShade="80"/>
          <w:kern w:val="56"/>
        </w:rPr>
        <w:t>Vasaras mēnešos periodā no 01.07.2015. līdz 30.08.2015.</w:t>
      </w:r>
    </w:p>
    <w:p w:rsidR="00AC0ED5" w:rsidRPr="00AC0ED5" w:rsidRDefault="00AC0ED5" w:rsidP="00AC0ED5">
      <w:pPr>
        <w:spacing w:after="0" w:line="240" w:lineRule="auto"/>
        <w:rPr>
          <w:rFonts w:ascii="Times New Roman" w:eastAsia="Cambria" w:hAnsi="Times New Roman" w:cs="Times New Roman"/>
          <w:b/>
          <w:color w:val="1F4E79" w:themeColor="accent1" w:themeShade="80"/>
          <w:kern w:val="56"/>
        </w:rPr>
      </w:pPr>
    </w:p>
    <w:tbl>
      <w:tblPr>
        <w:tblW w:w="9489" w:type="dxa"/>
        <w:tblInd w:w="93" w:type="dxa"/>
        <w:tblLook w:val="04A0" w:firstRow="1" w:lastRow="0" w:firstColumn="1" w:lastColumn="0" w:noHBand="0" w:noVBand="1"/>
      </w:tblPr>
      <w:tblGrid>
        <w:gridCol w:w="1362"/>
        <w:gridCol w:w="2859"/>
        <w:gridCol w:w="876"/>
        <w:gridCol w:w="791"/>
        <w:gridCol w:w="791"/>
        <w:gridCol w:w="840"/>
        <w:gridCol w:w="840"/>
        <w:gridCol w:w="1658"/>
      </w:tblGrid>
      <w:tr w:rsidR="00AC0ED5" w:rsidRPr="00AC0ED5" w:rsidTr="002B0F83">
        <w:trPr>
          <w:trHeight w:val="585"/>
        </w:trPr>
        <w:tc>
          <w:tcPr>
            <w:tcW w:w="948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 Gaiteņi, centrālā kāpņu telpa, to laukumi, centrālie vestibili, pāreja uz blakus māju un lifts 2877,30 kv.m</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lastRenderedPageBreak/>
              <w:t>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uzkopšana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sausā un mitrā uzkopšana (flīzes)</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2859" w:type="dxa"/>
            <w:tcBorders>
              <w:top w:val="nil"/>
              <w:left w:val="nil"/>
              <w:bottom w:val="single" w:sz="4" w:space="0" w:color="auto"/>
              <w:right w:val="single" w:sz="4" w:space="0" w:color="auto"/>
            </w:tcBorders>
            <w:shd w:val="clear" w:color="000000" w:fill="FFFFFF"/>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tīrīšana (parkets)</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vaskošana (parkets)</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Grīdlīstu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Stikloto ieejas durvju, stikloto sienu abpusēja tīrīšana un lifta sienu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stiklotajām (sienas, durvis utt.) virsmām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Sienu mitrā 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tc>
      </w:tr>
      <w:tr w:rsidR="00AC0ED5" w:rsidRPr="00AC0ED5" w:rsidTr="002B0F8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Lokālā traipu tīrīšana no sienām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r>
      <w:tr w:rsidR="00AC0ED5" w:rsidRPr="00AC0ED5" w:rsidTr="002B0F83">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2859" w:type="dxa"/>
            <w:tcBorders>
              <w:top w:val="nil"/>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Mēbeļu tīrīšana (arī mīksto)</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13</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14</w:t>
            </w:r>
          </w:p>
        </w:tc>
        <w:tc>
          <w:tcPr>
            <w:tcW w:w="2859" w:type="dxa"/>
            <w:tcBorders>
              <w:top w:val="nil"/>
              <w:left w:val="nil"/>
              <w:bottom w:val="single" w:sz="4" w:space="0" w:color="auto"/>
              <w:right w:val="nil"/>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dezinficēšana</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Maināmo paklāju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16</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2 mēn.</w:t>
            </w: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17</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Lifta kabīnes uzkopšana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15.08.2015.-31.08.2015.</w:t>
            </w:r>
          </w:p>
        </w:tc>
      </w:tr>
      <w:tr w:rsidR="00AC0ED5" w:rsidRPr="00AC0ED5" w:rsidTr="002B0F83">
        <w:trPr>
          <w:trHeight w:val="300"/>
        </w:trPr>
        <w:tc>
          <w:tcPr>
            <w:tcW w:w="94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 Sanitārās telpas 166,6 kv.m</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mitrā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8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Sanitāri higiēniskā aprīkojuma (izlietnes, tualetes podi, papīra un ziepju trauku turētāji utt.)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3</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durvīm virsmām, sienām, stikla virsmā</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5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lastRenderedPageBreak/>
              <w:t>5</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Sienas flīzējuma (arī starpšuves)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Spoguļu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Piekaramo šķidro ziepju, tualetes papīra, roku dvieļu nomaiņa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2 mēn.</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300"/>
        </w:trPr>
        <w:tc>
          <w:tcPr>
            <w:tcW w:w="948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0ED5" w:rsidRPr="00AC0ED5" w:rsidRDefault="00AC0ED5" w:rsidP="002B0F83">
            <w:pPr>
              <w:spacing w:after="0" w:line="240" w:lineRule="auto"/>
              <w:jc w:val="center"/>
              <w:rPr>
                <w:rFonts w:ascii="Times New Roman" w:eastAsia="Times New Roman" w:hAnsi="Times New Roman" w:cs="Times New Roman"/>
                <w:b/>
                <w:bCs/>
                <w:color w:val="1F4E79" w:themeColor="accent1" w:themeShade="80"/>
                <w:kern w:val="56"/>
              </w:rPr>
            </w:pPr>
            <w:r w:rsidRPr="00AC0ED5">
              <w:rPr>
                <w:rFonts w:ascii="Times New Roman" w:eastAsia="Times New Roman" w:hAnsi="Times New Roman" w:cs="Times New Roman"/>
                <w:b/>
                <w:bCs/>
                <w:color w:val="1F4E79" w:themeColor="accent1" w:themeShade="80"/>
                <w:kern w:val="56"/>
              </w:rPr>
              <w:t>III. Sānu vestibili, kāpņu telpas, to laukumi un lifts 548,40  kv.m</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pēc nepieciešamības</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Cietā grīdas seguma mitrā tīrīšana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r>
      <w:tr w:rsidR="00AC0ED5" w:rsidRPr="00AC0ED5" w:rsidTr="002B0F83">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Lokālo traipu tīrīšana no stiklotajām virsmām</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Lifta kabīņu uzkopšana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8</w:t>
            </w:r>
          </w:p>
        </w:tc>
        <w:tc>
          <w:tcPr>
            <w:tcW w:w="2859"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r>
      <w:tr w:rsidR="00AC0ED5" w:rsidRPr="00AC0ED5" w:rsidTr="002B0F8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9</w:t>
            </w:r>
          </w:p>
        </w:tc>
        <w:tc>
          <w:tcPr>
            <w:tcW w:w="2859" w:type="dxa"/>
            <w:tcBorders>
              <w:top w:val="nil"/>
              <w:left w:val="nil"/>
              <w:bottom w:val="single" w:sz="4" w:space="0" w:color="auto"/>
              <w:right w:val="single" w:sz="4" w:space="0" w:color="auto"/>
            </w:tcBorders>
            <w:shd w:val="clear" w:color="auto" w:fill="auto"/>
            <w:vAlign w:val="bottom"/>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bottom"/>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791"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840"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2 mēn.</w:t>
            </w:r>
          </w:p>
        </w:tc>
      </w:tr>
      <w:tr w:rsidR="00AC0ED5" w:rsidRPr="00AC0ED5" w:rsidTr="002B0F83">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(augustā)</w:t>
            </w:r>
          </w:p>
        </w:tc>
      </w:tr>
      <w:tr w:rsidR="00AC0ED5" w:rsidRPr="00AC0ED5" w:rsidTr="002B0F83">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1658" w:type="dxa"/>
            <w:tcBorders>
              <w:top w:val="nil"/>
              <w:left w:val="nil"/>
              <w:bottom w:val="single" w:sz="4" w:space="0" w:color="auto"/>
              <w:right w:val="single" w:sz="4" w:space="0" w:color="auto"/>
            </w:tcBorders>
            <w:shd w:val="clear" w:color="auto" w:fill="auto"/>
            <w:noWrap/>
            <w:vAlign w:val="center"/>
            <w:hideMark/>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1 x gadā 15.08.2015.-31.08.2015.</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mēnesī  par telpu uzkopšanu vasaras periodā Paula Valdena ielā 3 </w:t>
            </w: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(D)</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Summa  par 2 mēnešiem par telpu uzkopšanu vasaras periodā  Paula Valdena ielā 3 </w:t>
            </w: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(C+D)   </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KOPĀ  par visu līguma periodu par visu telpu uzkopšanu mācību semestros un vasaras periodā  Paula Valdena ielā 3 </w:t>
            </w:r>
          </w:p>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p>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r w:rsidR="00AC0ED5" w:rsidRPr="00AC0ED5" w:rsidTr="002B0F83">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jc w:val="center"/>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lastRenderedPageBreak/>
              <w:t>(A+B+C+D)</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AC0ED5" w:rsidRPr="00AC0ED5" w:rsidRDefault="00AC0ED5" w:rsidP="002B0F83">
            <w:pPr>
              <w:spacing w:after="0" w:line="240" w:lineRule="auto"/>
              <w:rPr>
                <w:rFonts w:ascii="Times New Roman" w:eastAsia="Times New Roman" w:hAnsi="Times New Roman" w:cs="Times New Roman"/>
                <w:b/>
                <w:color w:val="1F4E79" w:themeColor="accent1" w:themeShade="80"/>
                <w:kern w:val="56"/>
              </w:rPr>
            </w:pPr>
            <w:r w:rsidRPr="00AC0ED5">
              <w:rPr>
                <w:rFonts w:ascii="Times New Roman" w:eastAsia="Times New Roman" w:hAnsi="Times New Roman" w:cs="Times New Roman"/>
                <w:b/>
                <w:color w:val="1F4E79" w:themeColor="accent1" w:themeShade="80"/>
                <w:kern w:val="56"/>
              </w:rPr>
              <w:t>KOPĀ par visu periodu par visu objektu 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AC0ED5" w:rsidRPr="00AC0ED5" w:rsidRDefault="00AC0ED5" w:rsidP="002B0F83">
            <w:pPr>
              <w:spacing w:after="0" w:line="240" w:lineRule="auto"/>
              <w:rPr>
                <w:rFonts w:ascii="Times New Roman" w:eastAsia="Times New Roman" w:hAnsi="Times New Roman" w:cs="Times New Roman"/>
                <w:color w:val="1F4E79" w:themeColor="accent1" w:themeShade="80"/>
                <w:kern w:val="56"/>
              </w:rPr>
            </w:pPr>
            <w:r w:rsidRPr="00AC0ED5">
              <w:rPr>
                <w:rFonts w:ascii="Times New Roman" w:eastAsia="Times New Roman" w:hAnsi="Times New Roman" w:cs="Times New Roman"/>
                <w:color w:val="1F4E79" w:themeColor="accent1" w:themeShade="80"/>
                <w:kern w:val="56"/>
              </w:rPr>
              <w:t>&lt;…&gt;</w:t>
            </w:r>
          </w:p>
        </w:tc>
      </w:tr>
    </w:tbl>
    <w:p w:rsidR="00AC0ED5" w:rsidRPr="00AC0ED5" w:rsidRDefault="00AC0ED5" w:rsidP="00AC0ED5">
      <w:pPr>
        <w:spacing w:after="200" w:line="276" w:lineRule="auto"/>
        <w:ind w:left="720"/>
        <w:contextualSpacing/>
        <w:rPr>
          <w:rFonts w:ascii="Times New Roman" w:eastAsia="Calibri" w:hAnsi="Times New Roman" w:cs="Times New Roman"/>
          <w:b/>
          <w:color w:val="1F4E79" w:themeColor="accent1" w:themeShade="80"/>
          <w:kern w:val="56"/>
          <w:sz w:val="24"/>
          <w:szCs w:val="24"/>
        </w:rPr>
      </w:pPr>
    </w:p>
    <w:p w:rsidR="00AC0ED5" w:rsidRPr="00AC0ED5" w:rsidRDefault="00AC0ED5" w:rsidP="00AC0ED5">
      <w:pPr>
        <w:widowControl w:val="0"/>
        <w:autoSpaceDE w:val="0"/>
        <w:autoSpaceDN w:val="0"/>
        <w:adjustRightInd w:val="0"/>
        <w:spacing w:after="0" w:line="240" w:lineRule="auto"/>
        <w:jc w:val="both"/>
        <w:rPr>
          <w:rFonts w:ascii="Times New Roman" w:eastAsia="Cambria" w:hAnsi="Times New Roman" w:cs="Times New Roman"/>
          <w:color w:val="1F4E79" w:themeColor="accent1" w:themeShade="80"/>
          <w:lang w:eastAsia="x-none" w:bidi="bo-CN"/>
        </w:rPr>
      </w:pPr>
      <w:r w:rsidRPr="00AC0ED5">
        <w:rPr>
          <w:rFonts w:ascii="Times New Roman" w:eastAsia="Cambria" w:hAnsi="Times New Roman" w:cs="Times New Roman"/>
          <w:color w:val="1F4E79" w:themeColor="accent1" w:themeShade="80"/>
          <w:lang w:eastAsia="x-none" w:bidi="bo-CN"/>
        </w:rPr>
        <w:t>Ar šo apstiprinām un garantējam:</w:t>
      </w:r>
    </w:p>
    <w:p w:rsidR="00AC0ED5" w:rsidRPr="00AC0ED5" w:rsidRDefault="00AC0ED5" w:rsidP="00AC0ED5">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1F4E79" w:themeColor="accent1" w:themeShade="80"/>
          <w:lang w:eastAsia="x-none" w:bidi="bo-CN"/>
        </w:rPr>
      </w:pPr>
      <w:r w:rsidRPr="00AC0ED5">
        <w:rPr>
          <w:rFonts w:ascii="Times New Roman" w:eastAsia="Cambria" w:hAnsi="Times New Roman" w:cs="Times New Roman"/>
          <w:color w:val="1F4E79" w:themeColor="accent1" w:themeShade="80"/>
          <w:lang w:eastAsia="x-none" w:bidi="bo-CN"/>
        </w:rPr>
        <w:t>sniegto ziņu patiesumu un precizitāti</w:t>
      </w:r>
    </w:p>
    <w:p w:rsidR="00AC0ED5" w:rsidRPr="00AC0ED5" w:rsidRDefault="00AC0ED5" w:rsidP="00AC0ED5">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1F4E79" w:themeColor="accent1" w:themeShade="80"/>
          <w:lang w:eastAsia="x-none" w:bidi="bo-CN"/>
        </w:rPr>
      </w:pPr>
      <w:r w:rsidRPr="00AC0ED5">
        <w:rPr>
          <w:rFonts w:ascii="Times New Roman" w:eastAsia="Cambria" w:hAnsi="Times New Roman" w:cs="Times New Roman"/>
          <w:color w:val="1F4E79" w:themeColor="accent1" w:themeShade="80"/>
          <w:lang w:eastAsia="x-none" w:bidi="bo-CN"/>
        </w:rPr>
        <w:t>ka Līguma izpildē nepieciešamības gadījumā tiks piesaistīti atbilstoši kvalificēti speciālisti;</w:t>
      </w:r>
    </w:p>
    <w:p w:rsidR="00AC0ED5" w:rsidRPr="00AC0ED5" w:rsidRDefault="00AC0ED5" w:rsidP="00AC0ED5">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1F4E79" w:themeColor="accent1" w:themeShade="80"/>
          <w:lang w:eastAsia="x-none" w:bidi="bo-CN"/>
        </w:rPr>
      </w:pPr>
      <w:r w:rsidRPr="00AC0ED5">
        <w:rPr>
          <w:rFonts w:ascii="Times New Roman" w:eastAsia="Cambria" w:hAnsi="Times New Roman" w:cs="Times New Roman"/>
          <w:color w:val="1F4E79" w:themeColor="accent1" w:themeShade="80"/>
          <w:lang w:eastAsia="x-none" w:bidi="bo-CN"/>
        </w:rPr>
        <w:t>ka izpilde tiks veikta atbilstoši Līguma un Tehniskā specifikācijā noteiktajām prasībām, ievērojot normatīvajos aktos noteiktās prasības;</w:t>
      </w:r>
    </w:p>
    <w:p w:rsidR="00AC0ED5" w:rsidRPr="00AC0ED5" w:rsidRDefault="00AC0ED5" w:rsidP="00AC0ED5">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1F4E79" w:themeColor="accent1" w:themeShade="80"/>
          <w:lang w:eastAsia="x-none" w:bidi="bo-CN"/>
        </w:rPr>
      </w:pPr>
      <w:r w:rsidRPr="00AC0ED5">
        <w:rPr>
          <w:rFonts w:ascii="Times New Roman" w:eastAsia="Cambria" w:hAnsi="Times New Roman" w:cs="Times New Roman"/>
          <w:color w:val="1F4E79" w:themeColor="accent1" w:themeShade="80"/>
          <w:lang w:eastAsia="x-none" w:bidi="bo-CN"/>
        </w:rPr>
        <w:t>Persona/as, kas atbildīga par pakalpojuma sniegšanu un koordinēs to gaitu _________________ (vārds uzvārds)_____________ (tālrunis) _________________(e-pasts).</w:t>
      </w:r>
    </w:p>
    <w:p w:rsidR="00AC0ED5" w:rsidRPr="00AC0ED5" w:rsidRDefault="00AC0ED5" w:rsidP="00AC0ED5">
      <w:pPr>
        <w:widowControl w:val="0"/>
        <w:autoSpaceDE w:val="0"/>
        <w:autoSpaceDN w:val="0"/>
        <w:adjustRightInd w:val="0"/>
        <w:spacing w:after="0" w:line="240" w:lineRule="auto"/>
        <w:jc w:val="both"/>
        <w:rPr>
          <w:rFonts w:ascii="Times New Roman" w:eastAsia="Cambria" w:hAnsi="Times New Roman" w:cs="Times New Roman"/>
          <w:color w:val="1F4E79" w:themeColor="accent1" w:themeShade="80"/>
          <w:lang w:eastAsia="x-none" w:bidi="bo-CN"/>
        </w:rPr>
      </w:pPr>
    </w:p>
    <w:p w:rsidR="00AC0ED5" w:rsidRPr="00AC0ED5" w:rsidRDefault="00AC0ED5" w:rsidP="00AC0ED5">
      <w:pPr>
        <w:widowControl w:val="0"/>
        <w:autoSpaceDE w:val="0"/>
        <w:autoSpaceDN w:val="0"/>
        <w:adjustRightInd w:val="0"/>
        <w:spacing w:after="0" w:line="240" w:lineRule="auto"/>
        <w:jc w:val="both"/>
        <w:rPr>
          <w:rFonts w:ascii="Times New Roman" w:eastAsia="Cambria" w:hAnsi="Times New Roman" w:cs="Times New Roman"/>
          <w:color w:val="1F4E79" w:themeColor="accent1" w:themeShade="80"/>
          <w:highlight w:val="lightGray"/>
          <w:lang w:eastAsia="x-none" w:bidi="bo-CN"/>
        </w:rPr>
      </w:pPr>
      <w:r w:rsidRPr="00AC0ED5">
        <w:rPr>
          <w:rFonts w:ascii="Times New Roman" w:eastAsia="Cambria" w:hAnsi="Times New Roman" w:cs="Times New Roman"/>
          <w:color w:val="1F4E79" w:themeColor="accent1" w:themeShade="80"/>
          <w:highlight w:val="lightGray"/>
          <w:lang w:eastAsia="x-none" w:bidi="bo-CN"/>
        </w:rPr>
        <w:t>Pilnvarotās personas paraksts</w:t>
      </w:r>
    </w:p>
    <w:p w:rsidR="00AC0ED5" w:rsidRPr="00AC0ED5" w:rsidRDefault="00AC0ED5" w:rsidP="00AC0ED5">
      <w:pPr>
        <w:widowControl w:val="0"/>
        <w:autoSpaceDE w:val="0"/>
        <w:autoSpaceDN w:val="0"/>
        <w:adjustRightInd w:val="0"/>
        <w:spacing w:after="0" w:line="240" w:lineRule="auto"/>
        <w:jc w:val="both"/>
        <w:rPr>
          <w:rFonts w:ascii="Times New Roman" w:eastAsia="Cambria" w:hAnsi="Times New Roman" w:cs="Times New Roman"/>
          <w:color w:val="1F4E79" w:themeColor="accent1" w:themeShade="80"/>
          <w:highlight w:val="lightGray"/>
          <w:lang w:eastAsia="x-none" w:bidi="bo-CN"/>
        </w:rPr>
      </w:pPr>
      <w:r w:rsidRPr="00AC0ED5">
        <w:rPr>
          <w:rFonts w:ascii="Times New Roman" w:eastAsia="Cambria" w:hAnsi="Times New Roman" w:cs="Times New Roman"/>
          <w:color w:val="1F4E79" w:themeColor="accent1" w:themeShade="80"/>
          <w:highlight w:val="lightGray"/>
          <w:lang w:eastAsia="x-none" w:bidi="bo-CN"/>
        </w:rPr>
        <w:t>Parakstītāja vārds, uzvārds un amats: __________________</w:t>
      </w:r>
    </w:p>
    <w:p w:rsidR="00AC0ED5" w:rsidRPr="00AC0ED5" w:rsidRDefault="00AC0ED5" w:rsidP="00AC0ED5">
      <w:pPr>
        <w:widowControl w:val="0"/>
        <w:autoSpaceDE w:val="0"/>
        <w:autoSpaceDN w:val="0"/>
        <w:adjustRightInd w:val="0"/>
        <w:spacing w:after="0" w:line="240" w:lineRule="auto"/>
        <w:jc w:val="both"/>
        <w:rPr>
          <w:rFonts w:ascii="Times New Roman" w:eastAsia="Cambria" w:hAnsi="Times New Roman" w:cs="Times New Roman"/>
          <w:color w:val="1F4E79" w:themeColor="accent1" w:themeShade="80"/>
          <w:sz w:val="24"/>
          <w:szCs w:val="24"/>
          <w:lang w:eastAsia="x-none" w:bidi="bo-CN"/>
        </w:rPr>
      </w:pPr>
      <w:r w:rsidRPr="00AC0ED5">
        <w:rPr>
          <w:rFonts w:ascii="Times New Roman" w:eastAsia="Cambria" w:hAnsi="Times New Roman" w:cs="Times New Roman"/>
          <w:color w:val="1F4E79" w:themeColor="accent1" w:themeShade="80"/>
          <w:sz w:val="24"/>
          <w:szCs w:val="24"/>
          <w:highlight w:val="lightGray"/>
          <w:lang w:eastAsia="x-none" w:bidi="bo-CN"/>
        </w:rPr>
        <w:t>Datums:____________</w:t>
      </w:r>
    </w:p>
    <w:p w:rsidR="00AC0ED5" w:rsidRPr="00AC0ED5" w:rsidRDefault="00AC0ED5" w:rsidP="00AC0ED5">
      <w:pPr>
        <w:tabs>
          <w:tab w:val="num" w:pos="567"/>
        </w:tabs>
        <w:spacing w:after="0" w:line="240" w:lineRule="auto"/>
        <w:ind w:right="38"/>
        <w:rPr>
          <w:rFonts w:ascii="Times New Roman" w:eastAsia="Cambria" w:hAnsi="Times New Roman" w:cs="Times New Roman"/>
          <w:color w:val="1F4E79" w:themeColor="accent1" w:themeShade="80"/>
          <w:kern w:val="56"/>
          <w:sz w:val="24"/>
          <w:szCs w:val="24"/>
        </w:rPr>
      </w:pPr>
    </w:p>
    <w:p w:rsidR="00AC0ED5" w:rsidRPr="00AC0ED5" w:rsidRDefault="00AC0ED5" w:rsidP="00AC0ED5">
      <w:pPr>
        <w:tabs>
          <w:tab w:val="num" w:pos="567"/>
        </w:tabs>
        <w:spacing w:after="0" w:line="240" w:lineRule="auto"/>
        <w:ind w:right="38"/>
        <w:rPr>
          <w:rFonts w:ascii="Times New Roman" w:eastAsia="Cambria" w:hAnsi="Times New Roman" w:cs="Times New Roman"/>
          <w:color w:val="1F4E79" w:themeColor="accent1" w:themeShade="80"/>
          <w:kern w:val="56"/>
          <w:sz w:val="24"/>
          <w:szCs w:val="24"/>
        </w:rPr>
      </w:pPr>
    </w:p>
    <w:p w:rsidR="00AC0ED5" w:rsidRPr="00AC0ED5" w:rsidRDefault="00AC0ED5" w:rsidP="00AC0ED5">
      <w:pPr>
        <w:tabs>
          <w:tab w:val="num" w:pos="567"/>
        </w:tabs>
        <w:spacing w:after="0" w:line="240" w:lineRule="auto"/>
        <w:ind w:right="38"/>
        <w:rPr>
          <w:rFonts w:ascii="Times New Roman" w:eastAsia="Cambria" w:hAnsi="Times New Roman" w:cs="Times New Roman"/>
          <w:color w:val="1F4E79" w:themeColor="accent1" w:themeShade="80"/>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843384"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AC0ED5" w:rsidRDefault="00AC0ED5" w:rsidP="00D71FD3">
      <w:pPr>
        <w:tabs>
          <w:tab w:val="num" w:pos="567"/>
        </w:tabs>
        <w:spacing w:after="0" w:line="240" w:lineRule="auto"/>
        <w:ind w:right="38"/>
        <w:rPr>
          <w:rFonts w:ascii="Times New Roman" w:eastAsia="Cambria" w:hAnsi="Times New Roman" w:cs="Times New Roman"/>
          <w:kern w:val="56"/>
          <w:sz w:val="24"/>
          <w:szCs w:val="24"/>
        </w:rPr>
      </w:pPr>
    </w:p>
    <w:p w:rsidR="00843384" w:rsidRPr="00D71FD3" w:rsidRDefault="00843384" w:rsidP="00D71FD3">
      <w:pPr>
        <w:tabs>
          <w:tab w:val="num" w:pos="567"/>
        </w:tabs>
        <w:spacing w:after="0" w:line="240" w:lineRule="auto"/>
        <w:ind w:right="38"/>
        <w:rPr>
          <w:rFonts w:ascii="Times New Roman" w:eastAsia="Cambria" w:hAnsi="Times New Roman" w:cs="Times New Roman"/>
          <w:kern w:val="56"/>
          <w:sz w:val="24"/>
          <w:szCs w:val="24"/>
        </w:rPr>
      </w:pPr>
    </w:p>
    <w:p w:rsidR="00D71FD3" w:rsidRPr="00D71FD3" w:rsidRDefault="00D71FD3" w:rsidP="00D71FD3">
      <w:pPr>
        <w:tabs>
          <w:tab w:val="num" w:pos="567"/>
        </w:tabs>
        <w:spacing w:after="0" w:line="240" w:lineRule="auto"/>
        <w:ind w:left="4500" w:right="38"/>
        <w:jc w:val="right"/>
        <w:rPr>
          <w:rFonts w:ascii="Times New Roman" w:eastAsia="Cambria" w:hAnsi="Times New Roman" w:cs="Times New Roman"/>
          <w:b/>
          <w:kern w:val="56"/>
          <w:sz w:val="24"/>
          <w:szCs w:val="24"/>
        </w:rPr>
      </w:pPr>
      <w:r w:rsidRPr="00D71FD3">
        <w:rPr>
          <w:rFonts w:ascii="Times New Roman" w:eastAsia="Cambria" w:hAnsi="Times New Roman" w:cs="Times New Roman"/>
          <w:kern w:val="56"/>
          <w:sz w:val="24"/>
          <w:szCs w:val="24"/>
        </w:rPr>
        <w:lastRenderedPageBreak/>
        <w:t>Pielikums Nr.4</w:t>
      </w:r>
      <w:r w:rsidRPr="00D71FD3">
        <w:rPr>
          <w:rFonts w:ascii="Times New Roman" w:eastAsia="Cambria" w:hAnsi="Times New Roman" w:cs="Times New Roman"/>
          <w:b/>
          <w:kern w:val="56"/>
          <w:sz w:val="24"/>
          <w:szCs w:val="24"/>
        </w:rPr>
        <w:t xml:space="preserve"> </w:t>
      </w:r>
    </w:p>
    <w:p w:rsidR="00D71FD3" w:rsidRPr="00D71FD3" w:rsidRDefault="00D71FD3" w:rsidP="00D71FD3">
      <w:pPr>
        <w:tabs>
          <w:tab w:val="num" w:pos="567"/>
        </w:tabs>
        <w:spacing w:after="0" w:line="240" w:lineRule="auto"/>
        <w:ind w:left="4500" w:right="38"/>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Nolikumam</w:t>
      </w:r>
    </w:p>
    <w:p w:rsidR="00D71FD3" w:rsidRPr="00D71FD3" w:rsidRDefault="00D71FD3" w:rsidP="00D71FD3">
      <w:pPr>
        <w:spacing w:after="0" w:line="240" w:lineRule="auto"/>
        <w:ind w:left="4500" w:hanging="4500"/>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ID Nr.: RTU-2015/25</w:t>
      </w:r>
    </w:p>
    <w:p w:rsidR="00D71FD3" w:rsidRPr="00D71FD3" w:rsidRDefault="00D71FD3" w:rsidP="00D71FD3">
      <w:pPr>
        <w:spacing w:after="0" w:line="240" w:lineRule="auto"/>
        <w:ind w:left="4500" w:hanging="4500"/>
        <w:jc w:val="right"/>
        <w:rPr>
          <w:rFonts w:ascii="Times New Roman" w:eastAsia="Cambria" w:hAnsi="Times New Roman" w:cs="Times New Roman"/>
          <w:kern w:val="56"/>
          <w:sz w:val="24"/>
          <w:szCs w:val="24"/>
        </w:rPr>
      </w:pPr>
    </w:p>
    <w:p w:rsidR="00D71FD3" w:rsidRPr="00D71FD3" w:rsidRDefault="00D71FD3" w:rsidP="00D71FD3">
      <w:pPr>
        <w:spacing w:after="0" w:line="240" w:lineRule="auto"/>
        <w:jc w:val="center"/>
        <w:rPr>
          <w:rFonts w:ascii="Times New Roman" w:eastAsia="Cambria" w:hAnsi="Times New Roman" w:cs="Times New Roman"/>
          <w:kern w:val="56"/>
          <w:sz w:val="24"/>
          <w:szCs w:val="24"/>
        </w:rPr>
      </w:pPr>
      <w:r w:rsidRPr="00D71FD3">
        <w:rPr>
          <w:rFonts w:ascii="Times New Roman" w:eastAsia="Cambria" w:hAnsi="Times New Roman" w:cs="Times New Roman"/>
          <w:b/>
          <w:bCs/>
          <w:kern w:val="56"/>
          <w:sz w:val="24"/>
          <w:szCs w:val="24"/>
        </w:rPr>
        <w:t>OBJEKTA APSEKOŠANAS LAPA</w:t>
      </w:r>
    </w:p>
    <w:p w:rsidR="00D71FD3" w:rsidRPr="00D71FD3" w:rsidRDefault="00D71FD3" w:rsidP="00D71FD3">
      <w:pPr>
        <w:spacing w:after="0" w:line="240" w:lineRule="auto"/>
        <w:jc w:val="center"/>
        <w:rPr>
          <w:rFonts w:ascii="Times New Roman" w:eastAsia="Cambria" w:hAnsi="Times New Roman" w:cs="Times New Roman"/>
          <w:kern w:val="56"/>
          <w:sz w:val="24"/>
          <w:szCs w:val="24"/>
        </w:rPr>
      </w:pPr>
    </w:p>
    <w:p w:rsidR="00D71FD3" w:rsidRPr="00D71FD3" w:rsidRDefault="00D71FD3" w:rsidP="00D71FD3">
      <w:pPr>
        <w:spacing w:after="0" w:line="240" w:lineRule="auto"/>
        <w:jc w:val="center"/>
        <w:rPr>
          <w:rFonts w:ascii="Times New Roman" w:eastAsia="Cambria" w:hAnsi="Times New Roman" w:cs="Times New Roman"/>
          <w:kern w:val="56"/>
          <w:sz w:val="24"/>
          <w:szCs w:val="24"/>
        </w:rPr>
      </w:pPr>
    </w:p>
    <w:p w:rsidR="00D71FD3" w:rsidRPr="00D71FD3" w:rsidRDefault="00D71FD3" w:rsidP="00D71FD3">
      <w:pPr>
        <w:spacing w:after="0" w:line="240" w:lineRule="auto"/>
        <w:jc w:val="center"/>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Pretendents,____________________________, reģ.nr._____________________________,</w:t>
      </w:r>
    </w:p>
    <w:p w:rsidR="00D71FD3" w:rsidRPr="00D71FD3" w:rsidRDefault="00D71FD3" w:rsidP="00D71FD3">
      <w:pPr>
        <w:spacing w:after="0" w:line="240" w:lineRule="auto"/>
        <w:jc w:val="right"/>
        <w:rPr>
          <w:rFonts w:ascii="Times New Roman" w:eastAsia="Cambria" w:hAnsi="Times New Roman" w:cs="Times New Roman"/>
          <w:kern w:val="56"/>
          <w:sz w:val="24"/>
          <w:szCs w:val="24"/>
          <w:vertAlign w:val="superscript"/>
        </w:rPr>
      </w:pPr>
      <w:r w:rsidRPr="00D71FD3">
        <w:rPr>
          <w:rFonts w:ascii="Times New Roman" w:eastAsia="Cambria" w:hAnsi="Times New Roman" w:cs="Times New Roman"/>
          <w:kern w:val="56"/>
          <w:sz w:val="24"/>
          <w:szCs w:val="24"/>
          <w:vertAlign w:val="superscript"/>
        </w:rPr>
        <w:t>Pretendenta nosaukums</w:t>
      </w:r>
      <w:r w:rsidRPr="00D71FD3">
        <w:rPr>
          <w:rFonts w:ascii="Times New Roman" w:eastAsia="Cambria" w:hAnsi="Times New Roman" w:cs="Times New Roman"/>
          <w:kern w:val="56"/>
          <w:sz w:val="24"/>
          <w:szCs w:val="24"/>
          <w:vertAlign w:val="superscript"/>
        </w:rPr>
        <w:tab/>
      </w:r>
      <w:r w:rsidRPr="00D71FD3">
        <w:rPr>
          <w:rFonts w:ascii="Times New Roman" w:eastAsia="Cambria" w:hAnsi="Times New Roman" w:cs="Times New Roman"/>
          <w:kern w:val="56"/>
          <w:sz w:val="24"/>
          <w:szCs w:val="24"/>
          <w:vertAlign w:val="superscript"/>
        </w:rPr>
        <w:tab/>
      </w:r>
      <w:r w:rsidRPr="00D71FD3">
        <w:rPr>
          <w:rFonts w:ascii="Times New Roman" w:eastAsia="Cambria" w:hAnsi="Times New Roman" w:cs="Times New Roman"/>
          <w:kern w:val="56"/>
          <w:sz w:val="24"/>
          <w:szCs w:val="24"/>
          <w:vertAlign w:val="superscript"/>
        </w:rPr>
        <w:tab/>
      </w:r>
      <w:r w:rsidRPr="00D71FD3">
        <w:rPr>
          <w:rFonts w:ascii="Times New Roman" w:eastAsia="Cambria" w:hAnsi="Times New Roman" w:cs="Times New Roman"/>
          <w:kern w:val="56"/>
          <w:sz w:val="24"/>
          <w:szCs w:val="24"/>
          <w:vertAlign w:val="superscript"/>
        </w:rPr>
        <w:tab/>
        <w:t>reģistrācijas numurs</w:t>
      </w:r>
      <w:r w:rsidRPr="00D71FD3">
        <w:rPr>
          <w:rFonts w:ascii="Times New Roman" w:eastAsia="Cambria" w:hAnsi="Times New Roman" w:cs="Times New Roman"/>
          <w:kern w:val="56"/>
          <w:sz w:val="24"/>
          <w:szCs w:val="24"/>
          <w:vertAlign w:val="superscript"/>
        </w:rPr>
        <w:tab/>
      </w:r>
      <w:r w:rsidRPr="00D71FD3">
        <w:rPr>
          <w:rFonts w:ascii="Times New Roman" w:eastAsia="Cambria" w:hAnsi="Times New Roman" w:cs="Times New Roman"/>
          <w:kern w:val="56"/>
          <w:sz w:val="24"/>
          <w:szCs w:val="24"/>
          <w:vertAlign w:val="superscript"/>
        </w:rPr>
        <w:tab/>
      </w:r>
      <w:r w:rsidRPr="00D71FD3">
        <w:rPr>
          <w:rFonts w:ascii="Times New Roman" w:eastAsia="Cambria" w:hAnsi="Times New Roman" w:cs="Times New Roman"/>
          <w:kern w:val="56"/>
          <w:sz w:val="24"/>
          <w:szCs w:val="24"/>
          <w:vertAlign w:val="superscript"/>
        </w:rPr>
        <w:tab/>
      </w:r>
    </w:p>
    <w:p w:rsidR="00D71FD3" w:rsidRPr="00D71FD3" w:rsidRDefault="00D71FD3" w:rsidP="00D71FD3">
      <w:pPr>
        <w:tabs>
          <w:tab w:val="right" w:pos="3960"/>
          <w:tab w:val="left" w:pos="4860"/>
        </w:tabs>
        <w:spacing w:after="0" w:line="240" w:lineRule="auto"/>
        <w:jc w:val="center"/>
        <w:rPr>
          <w:rFonts w:ascii="Times New Roman" w:eastAsia="Cambria" w:hAnsi="Times New Roman" w:cs="Times New Roman"/>
          <w:b/>
          <w:kern w:val="56"/>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455"/>
        <w:gridCol w:w="3118"/>
        <w:gridCol w:w="3006"/>
      </w:tblGrid>
      <w:tr w:rsidR="00D71FD3" w:rsidRPr="00D71FD3" w:rsidTr="00D71FD3">
        <w:trPr>
          <w:trHeight w:val="756"/>
        </w:trPr>
        <w:tc>
          <w:tcPr>
            <w:tcW w:w="2339" w:type="dxa"/>
            <w:shd w:val="clear" w:color="auto" w:fill="auto"/>
            <w:vAlign w:val="center"/>
          </w:tcPr>
          <w:p w:rsidR="00D71FD3" w:rsidRPr="00D71FD3" w:rsidRDefault="00D71FD3" w:rsidP="00D71FD3">
            <w:pPr>
              <w:spacing w:after="0" w:line="240" w:lineRule="auto"/>
              <w:jc w:val="center"/>
              <w:rPr>
                <w:rFonts w:ascii="Times New Roman" w:eastAsia="Cambria" w:hAnsi="Times New Roman" w:cs="Times New Roman"/>
                <w:b/>
                <w:kern w:val="56"/>
                <w:sz w:val="24"/>
                <w:szCs w:val="24"/>
              </w:rPr>
            </w:pPr>
            <w:r w:rsidRPr="00D71FD3">
              <w:rPr>
                <w:rFonts w:ascii="Times New Roman" w:eastAsia="Cambria" w:hAnsi="Times New Roman" w:cs="Times New Roman"/>
                <w:b/>
                <w:kern w:val="56"/>
                <w:sz w:val="24"/>
                <w:szCs w:val="24"/>
              </w:rPr>
              <w:t>Objekta nosaukums</w:t>
            </w:r>
          </w:p>
        </w:tc>
        <w:tc>
          <w:tcPr>
            <w:tcW w:w="1455" w:type="dxa"/>
            <w:shd w:val="clear" w:color="auto" w:fill="auto"/>
            <w:vAlign w:val="center"/>
          </w:tcPr>
          <w:p w:rsidR="00D71FD3" w:rsidRPr="00D71FD3" w:rsidRDefault="00D71FD3" w:rsidP="00D71FD3">
            <w:pPr>
              <w:spacing w:after="0" w:line="240" w:lineRule="auto"/>
              <w:jc w:val="center"/>
              <w:rPr>
                <w:rFonts w:ascii="Times New Roman" w:eastAsia="Cambria" w:hAnsi="Times New Roman" w:cs="Times New Roman"/>
                <w:b/>
                <w:kern w:val="56"/>
                <w:sz w:val="24"/>
                <w:szCs w:val="24"/>
              </w:rPr>
            </w:pPr>
            <w:r w:rsidRPr="00D71FD3">
              <w:rPr>
                <w:rFonts w:ascii="Times New Roman" w:eastAsia="Cambria" w:hAnsi="Times New Roman" w:cs="Times New Roman"/>
                <w:b/>
                <w:kern w:val="56"/>
                <w:sz w:val="24"/>
                <w:szCs w:val="24"/>
              </w:rPr>
              <w:t>Objekts apsekots (datums)</w:t>
            </w:r>
          </w:p>
        </w:tc>
        <w:tc>
          <w:tcPr>
            <w:tcW w:w="3118" w:type="dxa"/>
            <w:shd w:val="clear" w:color="auto" w:fill="auto"/>
            <w:vAlign w:val="center"/>
          </w:tcPr>
          <w:p w:rsidR="00D71FD3" w:rsidRPr="00D71FD3" w:rsidRDefault="00D71FD3" w:rsidP="00D71FD3">
            <w:pPr>
              <w:spacing w:after="0" w:line="240" w:lineRule="auto"/>
              <w:jc w:val="center"/>
              <w:rPr>
                <w:rFonts w:ascii="Times New Roman" w:eastAsia="Cambria" w:hAnsi="Times New Roman" w:cs="Times New Roman"/>
                <w:b/>
                <w:kern w:val="56"/>
                <w:sz w:val="24"/>
                <w:szCs w:val="24"/>
              </w:rPr>
            </w:pPr>
            <w:r w:rsidRPr="00D71FD3">
              <w:rPr>
                <w:rFonts w:ascii="Times New Roman" w:eastAsia="Cambria" w:hAnsi="Times New Roman" w:cs="Times New Roman"/>
                <w:b/>
                <w:kern w:val="56"/>
                <w:sz w:val="24"/>
                <w:szCs w:val="24"/>
              </w:rPr>
              <w:t>Pretendenta pārstāvis* (vārds, uzvārds, paraksts)</w:t>
            </w:r>
          </w:p>
        </w:tc>
        <w:tc>
          <w:tcPr>
            <w:tcW w:w="3006" w:type="dxa"/>
          </w:tcPr>
          <w:p w:rsidR="00D71FD3" w:rsidRPr="00D71FD3" w:rsidRDefault="00D71FD3" w:rsidP="00D71FD3">
            <w:pPr>
              <w:spacing w:after="0" w:line="240" w:lineRule="auto"/>
              <w:jc w:val="center"/>
              <w:rPr>
                <w:rFonts w:ascii="Times New Roman" w:eastAsia="Cambria" w:hAnsi="Times New Roman" w:cs="Times New Roman"/>
                <w:b/>
                <w:kern w:val="56"/>
                <w:sz w:val="24"/>
                <w:szCs w:val="24"/>
              </w:rPr>
            </w:pPr>
            <w:r w:rsidRPr="00D71FD3">
              <w:rPr>
                <w:rFonts w:ascii="Times New Roman" w:eastAsia="Cambria" w:hAnsi="Times New Roman" w:cs="Times New Roman"/>
                <w:b/>
                <w:kern w:val="56"/>
                <w:sz w:val="24"/>
                <w:szCs w:val="24"/>
              </w:rPr>
              <w:t xml:space="preserve">Pasūtītāja pārstāvis </w:t>
            </w:r>
          </w:p>
          <w:p w:rsidR="00D71FD3" w:rsidRPr="00D71FD3" w:rsidRDefault="00D71FD3" w:rsidP="00D71FD3">
            <w:pPr>
              <w:spacing w:after="0" w:line="240" w:lineRule="auto"/>
              <w:jc w:val="center"/>
              <w:rPr>
                <w:rFonts w:ascii="Times New Roman" w:eastAsia="Cambria" w:hAnsi="Times New Roman" w:cs="Times New Roman"/>
                <w:b/>
                <w:kern w:val="56"/>
                <w:sz w:val="24"/>
                <w:szCs w:val="24"/>
              </w:rPr>
            </w:pPr>
            <w:r w:rsidRPr="00D71FD3">
              <w:rPr>
                <w:rFonts w:ascii="Times New Roman" w:eastAsia="Cambria" w:hAnsi="Times New Roman" w:cs="Times New Roman"/>
                <w:b/>
                <w:kern w:val="56"/>
                <w:sz w:val="24"/>
                <w:szCs w:val="24"/>
              </w:rPr>
              <w:t>(vārds, uzvārds un paraksts)</w:t>
            </w:r>
          </w:p>
        </w:tc>
      </w:tr>
      <w:tr w:rsidR="00D71FD3" w:rsidRPr="00D71FD3" w:rsidTr="00D71FD3">
        <w:tc>
          <w:tcPr>
            <w:tcW w:w="2339" w:type="dxa"/>
            <w:shd w:val="clear" w:color="auto" w:fill="auto"/>
          </w:tcPr>
          <w:p w:rsidR="00D71FD3" w:rsidRPr="00D71FD3" w:rsidRDefault="00D71FD3" w:rsidP="00D71FD3">
            <w:pPr>
              <w:tabs>
                <w:tab w:val="right" w:pos="3960"/>
                <w:tab w:val="left" w:pos="4860"/>
              </w:tabs>
              <w:spacing w:before="120" w:after="240" w:line="240" w:lineRule="auto"/>
              <w:rPr>
                <w:rFonts w:ascii="Times New Roman" w:eastAsia="Cambria" w:hAnsi="Times New Roman" w:cs="Times New Roman"/>
                <w:kern w:val="56"/>
                <w:sz w:val="24"/>
                <w:szCs w:val="24"/>
              </w:rPr>
            </w:pPr>
          </w:p>
        </w:tc>
        <w:tc>
          <w:tcPr>
            <w:tcW w:w="1455" w:type="dxa"/>
            <w:shd w:val="clear" w:color="auto" w:fill="auto"/>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c>
          <w:tcPr>
            <w:tcW w:w="3118" w:type="dxa"/>
            <w:shd w:val="clear" w:color="auto" w:fill="auto"/>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c>
          <w:tcPr>
            <w:tcW w:w="3006" w:type="dxa"/>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r>
      <w:tr w:rsidR="00D71FD3" w:rsidRPr="00D71FD3" w:rsidTr="00D71FD3">
        <w:tc>
          <w:tcPr>
            <w:tcW w:w="2339" w:type="dxa"/>
            <w:shd w:val="clear" w:color="auto" w:fill="auto"/>
          </w:tcPr>
          <w:p w:rsidR="00D71FD3" w:rsidRPr="00D71FD3" w:rsidRDefault="00D71FD3" w:rsidP="00D71FD3">
            <w:pPr>
              <w:tabs>
                <w:tab w:val="right" w:pos="3960"/>
                <w:tab w:val="left" w:pos="4860"/>
              </w:tabs>
              <w:spacing w:before="120" w:after="240" w:line="240" w:lineRule="auto"/>
              <w:rPr>
                <w:rFonts w:ascii="Times New Roman" w:eastAsia="Cambria" w:hAnsi="Times New Roman" w:cs="Times New Roman"/>
                <w:kern w:val="56"/>
                <w:sz w:val="24"/>
                <w:szCs w:val="24"/>
              </w:rPr>
            </w:pPr>
          </w:p>
        </w:tc>
        <w:tc>
          <w:tcPr>
            <w:tcW w:w="1455" w:type="dxa"/>
            <w:shd w:val="clear" w:color="auto" w:fill="auto"/>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c>
          <w:tcPr>
            <w:tcW w:w="3118" w:type="dxa"/>
            <w:shd w:val="clear" w:color="auto" w:fill="auto"/>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c>
          <w:tcPr>
            <w:tcW w:w="3006" w:type="dxa"/>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r>
      <w:tr w:rsidR="00D71FD3" w:rsidRPr="00D71FD3" w:rsidTr="00D71FD3">
        <w:tc>
          <w:tcPr>
            <w:tcW w:w="2339" w:type="dxa"/>
            <w:shd w:val="clear" w:color="auto" w:fill="auto"/>
          </w:tcPr>
          <w:p w:rsidR="00D71FD3" w:rsidRPr="00D71FD3" w:rsidRDefault="00D71FD3" w:rsidP="00D71FD3">
            <w:pPr>
              <w:tabs>
                <w:tab w:val="right" w:pos="3960"/>
                <w:tab w:val="left" w:pos="4860"/>
              </w:tabs>
              <w:spacing w:before="120" w:after="240" w:line="240" w:lineRule="auto"/>
              <w:rPr>
                <w:rFonts w:ascii="Times New Roman" w:eastAsia="Cambria" w:hAnsi="Times New Roman" w:cs="Times New Roman"/>
                <w:kern w:val="56"/>
                <w:sz w:val="24"/>
                <w:szCs w:val="24"/>
              </w:rPr>
            </w:pPr>
          </w:p>
        </w:tc>
        <w:tc>
          <w:tcPr>
            <w:tcW w:w="1455" w:type="dxa"/>
            <w:shd w:val="clear" w:color="auto" w:fill="auto"/>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c>
          <w:tcPr>
            <w:tcW w:w="3118" w:type="dxa"/>
            <w:shd w:val="clear" w:color="auto" w:fill="auto"/>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p w:rsidR="00D71FD3" w:rsidRPr="00D71FD3" w:rsidRDefault="00D71FD3" w:rsidP="00D71FD3">
            <w:pPr>
              <w:tabs>
                <w:tab w:val="right" w:pos="3960"/>
                <w:tab w:val="left" w:pos="4860"/>
              </w:tabs>
              <w:spacing w:before="120" w:after="240" w:line="240" w:lineRule="auto"/>
              <w:ind w:hanging="108"/>
              <w:jc w:val="center"/>
              <w:rPr>
                <w:rFonts w:ascii="Times New Roman" w:eastAsia="Cambria" w:hAnsi="Times New Roman" w:cs="Times New Roman"/>
                <w:b/>
                <w:kern w:val="56"/>
                <w:sz w:val="24"/>
                <w:szCs w:val="24"/>
              </w:rPr>
            </w:pPr>
          </w:p>
        </w:tc>
        <w:tc>
          <w:tcPr>
            <w:tcW w:w="3006" w:type="dxa"/>
          </w:tcPr>
          <w:p w:rsidR="00D71FD3" w:rsidRPr="00D71FD3" w:rsidRDefault="00D71FD3" w:rsidP="00D71FD3">
            <w:pPr>
              <w:tabs>
                <w:tab w:val="right" w:pos="3960"/>
                <w:tab w:val="left" w:pos="4860"/>
              </w:tabs>
              <w:spacing w:before="120" w:after="240" w:line="240" w:lineRule="auto"/>
              <w:jc w:val="center"/>
              <w:rPr>
                <w:rFonts w:ascii="Times New Roman" w:eastAsia="Cambria" w:hAnsi="Times New Roman" w:cs="Times New Roman"/>
                <w:b/>
                <w:kern w:val="56"/>
                <w:sz w:val="24"/>
                <w:szCs w:val="24"/>
              </w:rPr>
            </w:pPr>
          </w:p>
        </w:tc>
      </w:tr>
    </w:tbl>
    <w:p w:rsidR="00D71FD3" w:rsidRPr="00D71FD3" w:rsidRDefault="00D71FD3" w:rsidP="00D71FD3">
      <w:pPr>
        <w:spacing w:after="0" w:line="240" w:lineRule="auto"/>
        <w:ind w:left="4500" w:hanging="4500"/>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t>*Apstiprinu, ka ar objekta specifiku iepazinos</w:t>
      </w:r>
    </w:p>
    <w:p w:rsidR="00D71FD3" w:rsidRPr="00D71FD3" w:rsidRDefault="00D71FD3" w:rsidP="00D71FD3">
      <w:pPr>
        <w:widowControl w:val="0"/>
        <w:autoSpaceDE w:val="0"/>
        <w:autoSpaceDN w:val="0"/>
        <w:adjustRightInd w:val="0"/>
        <w:spacing w:after="0" w:line="240" w:lineRule="auto"/>
        <w:jc w:val="both"/>
        <w:rPr>
          <w:rFonts w:ascii="Times New Roman" w:eastAsia="Cambria" w:hAnsi="Times New Roman" w:cs="Times New Roman"/>
          <w:sz w:val="24"/>
          <w:szCs w:val="24"/>
          <w:highlight w:val="lightGray"/>
          <w:lang w:eastAsia="x-none" w:bidi="bo-CN"/>
        </w:rPr>
      </w:pPr>
    </w:p>
    <w:p w:rsidR="00D71FD3" w:rsidRPr="00D71FD3" w:rsidRDefault="00D71FD3" w:rsidP="00D71FD3">
      <w:pPr>
        <w:widowControl w:val="0"/>
        <w:autoSpaceDE w:val="0"/>
        <w:autoSpaceDN w:val="0"/>
        <w:adjustRightInd w:val="0"/>
        <w:spacing w:after="0" w:line="240" w:lineRule="auto"/>
        <w:jc w:val="both"/>
        <w:rPr>
          <w:rFonts w:ascii="Times New Roman" w:eastAsia="Cambria" w:hAnsi="Times New Roman" w:cs="Times New Roman"/>
          <w:sz w:val="24"/>
          <w:szCs w:val="24"/>
          <w:highlight w:val="lightGray"/>
          <w:lang w:eastAsia="x-none" w:bidi="bo-CN"/>
        </w:rPr>
      </w:pPr>
    </w:p>
    <w:p w:rsidR="00D71FD3" w:rsidRPr="00D71FD3" w:rsidRDefault="00D71FD3" w:rsidP="00D71FD3">
      <w:pPr>
        <w:widowControl w:val="0"/>
        <w:autoSpaceDE w:val="0"/>
        <w:autoSpaceDN w:val="0"/>
        <w:adjustRightInd w:val="0"/>
        <w:spacing w:after="0" w:line="240" w:lineRule="auto"/>
        <w:jc w:val="both"/>
        <w:rPr>
          <w:rFonts w:ascii="Times New Roman" w:eastAsia="Cambria" w:hAnsi="Times New Roman" w:cs="Times New Roman"/>
          <w:sz w:val="24"/>
          <w:szCs w:val="24"/>
          <w:highlight w:val="lightGray"/>
          <w:lang w:eastAsia="x-none" w:bidi="bo-CN"/>
        </w:rPr>
      </w:pPr>
      <w:r w:rsidRPr="00D71FD3">
        <w:rPr>
          <w:rFonts w:ascii="Times New Roman" w:eastAsia="Cambria" w:hAnsi="Times New Roman" w:cs="Times New Roman"/>
          <w:sz w:val="24"/>
          <w:szCs w:val="24"/>
          <w:highlight w:val="lightGray"/>
          <w:lang w:eastAsia="x-none" w:bidi="bo-CN"/>
        </w:rPr>
        <w:t>Pilnvarotās personas paraksts</w:t>
      </w:r>
    </w:p>
    <w:p w:rsidR="00D71FD3" w:rsidRPr="00D71FD3" w:rsidRDefault="00D71FD3" w:rsidP="00D71FD3">
      <w:pPr>
        <w:widowControl w:val="0"/>
        <w:autoSpaceDE w:val="0"/>
        <w:autoSpaceDN w:val="0"/>
        <w:adjustRightInd w:val="0"/>
        <w:spacing w:after="0" w:line="240" w:lineRule="auto"/>
        <w:jc w:val="both"/>
        <w:rPr>
          <w:rFonts w:ascii="Times New Roman" w:eastAsia="Cambria" w:hAnsi="Times New Roman" w:cs="Times New Roman"/>
          <w:sz w:val="24"/>
          <w:szCs w:val="24"/>
          <w:highlight w:val="lightGray"/>
          <w:lang w:eastAsia="x-none" w:bidi="bo-CN"/>
        </w:rPr>
      </w:pPr>
      <w:r w:rsidRPr="00D71FD3">
        <w:rPr>
          <w:rFonts w:ascii="Times New Roman" w:eastAsia="Cambria" w:hAnsi="Times New Roman" w:cs="Times New Roman"/>
          <w:sz w:val="24"/>
          <w:szCs w:val="24"/>
          <w:highlight w:val="lightGray"/>
          <w:lang w:eastAsia="x-none" w:bidi="bo-CN"/>
        </w:rPr>
        <w:t>Parakstītāja vārds, uzvārds un amats: __________________</w:t>
      </w:r>
    </w:p>
    <w:p w:rsidR="00D71FD3" w:rsidRPr="00D71FD3" w:rsidRDefault="00D71FD3" w:rsidP="00D71FD3">
      <w:pPr>
        <w:widowControl w:val="0"/>
        <w:autoSpaceDE w:val="0"/>
        <w:autoSpaceDN w:val="0"/>
        <w:adjustRightInd w:val="0"/>
        <w:spacing w:after="0" w:line="240" w:lineRule="auto"/>
        <w:jc w:val="both"/>
        <w:rPr>
          <w:rFonts w:ascii="Times New Roman" w:eastAsia="Cambria" w:hAnsi="Times New Roman" w:cs="Times New Roman"/>
          <w:sz w:val="24"/>
          <w:szCs w:val="24"/>
          <w:lang w:eastAsia="x-none" w:bidi="bo-CN"/>
        </w:rPr>
      </w:pPr>
      <w:r w:rsidRPr="00D71FD3">
        <w:rPr>
          <w:rFonts w:ascii="Times New Roman" w:eastAsia="Cambria" w:hAnsi="Times New Roman" w:cs="Times New Roman"/>
          <w:sz w:val="24"/>
          <w:szCs w:val="24"/>
          <w:highlight w:val="lightGray"/>
          <w:lang w:eastAsia="x-none" w:bidi="bo-CN"/>
        </w:rPr>
        <w:t>Datums:____________</w:t>
      </w:r>
    </w:p>
    <w:p w:rsidR="00D71FD3" w:rsidRPr="00D71FD3" w:rsidRDefault="00D71FD3" w:rsidP="00D71FD3">
      <w:pPr>
        <w:tabs>
          <w:tab w:val="num" w:pos="567"/>
        </w:tabs>
        <w:spacing w:after="0" w:line="240" w:lineRule="auto"/>
        <w:ind w:left="4500" w:right="38"/>
        <w:jc w:val="right"/>
        <w:rPr>
          <w:rFonts w:ascii="Times New Roman" w:eastAsia="Cambria" w:hAnsi="Times New Roman" w:cs="Times New Roman"/>
          <w:kern w:val="56"/>
          <w:sz w:val="24"/>
          <w:szCs w:val="24"/>
        </w:rPr>
      </w:pPr>
      <w:r w:rsidRPr="00D71FD3">
        <w:rPr>
          <w:rFonts w:ascii="Times New Roman" w:eastAsia="Cambria" w:hAnsi="Times New Roman" w:cs="Times New Roman"/>
          <w:kern w:val="56"/>
          <w:sz w:val="24"/>
          <w:szCs w:val="24"/>
        </w:rPr>
        <w:br w:type="page"/>
      </w:r>
    </w:p>
    <w:p w:rsidR="00D71FD3" w:rsidRPr="00D71FD3" w:rsidRDefault="00D71FD3" w:rsidP="00D71FD3">
      <w:pPr>
        <w:widowControl w:val="0"/>
        <w:tabs>
          <w:tab w:val="left" w:leader="underscore" w:pos="7646"/>
        </w:tabs>
        <w:spacing w:after="0" w:line="400" w:lineRule="exact"/>
        <w:ind w:left="3600"/>
        <w:jc w:val="both"/>
        <w:rPr>
          <w:rFonts w:ascii="Times New Roman" w:eastAsia="Times New Roman" w:hAnsi="Times New Roman" w:cs="Times New Roman"/>
          <w:b/>
          <w:bCs/>
          <w:sz w:val="23"/>
          <w:szCs w:val="23"/>
        </w:rPr>
      </w:pPr>
      <w:r w:rsidRPr="00D71FD3">
        <w:rPr>
          <w:rFonts w:ascii="Times New Roman" w:eastAsia="Times New Roman" w:hAnsi="Times New Roman" w:cs="Times New Roman"/>
          <w:b/>
          <w:bCs/>
          <w:sz w:val="23"/>
          <w:szCs w:val="23"/>
        </w:rPr>
        <w:lastRenderedPageBreak/>
        <w:t>IEPIRKUMA LĪGUMS Nr.</w:t>
      </w:r>
      <w:r w:rsidRPr="00D71FD3">
        <w:rPr>
          <w:rFonts w:ascii="Times New Roman" w:eastAsia="Times New Roman" w:hAnsi="Times New Roman" w:cs="Times New Roman"/>
          <w:b/>
          <w:bCs/>
          <w:sz w:val="23"/>
          <w:szCs w:val="23"/>
        </w:rPr>
        <w:tab/>
      </w:r>
    </w:p>
    <w:p w:rsidR="00D71FD3" w:rsidRPr="00D71FD3" w:rsidRDefault="00D71FD3" w:rsidP="00D71FD3">
      <w:pPr>
        <w:widowControl w:val="0"/>
        <w:tabs>
          <w:tab w:val="right" w:pos="8061"/>
        </w:tabs>
        <w:spacing w:after="398" w:line="400" w:lineRule="exact"/>
        <w:ind w:left="152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Rīgā,</w:t>
      </w:r>
      <w:r w:rsidRPr="00D71FD3">
        <w:rPr>
          <w:rFonts w:ascii="Times New Roman" w:eastAsia="Times New Roman" w:hAnsi="Times New Roman" w:cs="Times New Roman"/>
          <w:sz w:val="23"/>
          <w:szCs w:val="23"/>
        </w:rPr>
        <w:tab/>
        <w:t>2015.gada</w:t>
      </w:r>
    </w:p>
    <w:p w:rsidR="00D71FD3" w:rsidRPr="00D71FD3" w:rsidRDefault="00D71FD3" w:rsidP="00D71FD3">
      <w:pPr>
        <w:widowControl w:val="0"/>
        <w:numPr>
          <w:ilvl w:val="0"/>
          <w:numId w:val="20"/>
        </w:numPr>
        <w:tabs>
          <w:tab w:val="left" w:pos="1920"/>
          <w:tab w:val="right" w:pos="6805"/>
          <w:tab w:val="left" w:pos="6880"/>
          <w:tab w:val="right" w:pos="7842"/>
          <w:tab w:val="right" w:pos="8720"/>
          <w:tab w:val="right" w:pos="8958"/>
          <w:tab w:val="left" w:pos="9019"/>
        </w:tabs>
        <w:spacing w:after="0" w:line="277" w:lineRule="exact"/>
        <w:ind w:left="15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&gt; personā, kurš rīkojas saskaņā ar &lt;</w:t>
      </w:r>
      <w:r w:rsidRPr="00D71FD3">
        <w:rPr>
          <w:rFonts w:ascii="Times New Roman" w:eastAsia="Times New Roman" w:hAnsi="Times New Roman" w:cs="Times New Roman"/>
          <w:sz w:val="23"/>
          <w:szCs w:val="23"/>
        </w:rPr>
        <w:tab/>
        <w:t>&gt;</w:t>
      </w:r>
      <w:r w:rsidRPr="00D71FD3">
        <w:rPr>
          <w:rFonts w:ascii="Times New Roman" w:eastAsia="Times New Roman" w:hAnsi="Times New Roman" w:cs="Times New Roman"/>
          <w:sz w:val="23"/>
          <w:szCs w:val="23"/>
        </w:rPr>
        <w:tab/>
        <w:t>uz &lt;</w:t>
      </w:r>
      <w:r w:rsidRPr="00D71FD3">
        <w:rPr>
          <w:rFonts w:ascii="Times New Roman" w:eastAsia="Times New Roman" w:hAnsi="Times New Roman" w:cs="Times New Roman"/>
          <w:sz w:val="23"/>
          <w:szCs w:val="23"/>
        </w:rPr>
        <w:tab/>
        <w:t>&gt;,</w:t>
      </w:r>
      <w:r w:rsidRPr="00D71FD3">
        <w:rPr>
          <w:rFonts w:ascii="Times New Roman" w:eastAsia="Times New Roman" w:hAnsi="Times New Roman" w:cs="Times New Roman"/>
          <w:sz w:val="23"/>
          <w:szCs w:val="23"/>
        </w:rPr>
        <w:tab/>
        <w:t>turpmāk</w:t>
      </w:r>
      <w:r w:rsidRPr="00D71FD3">
        <w:rPr>
          <w:rFonts w:ascii="Times New Roman" w:eastAsia="Times New Roman" w:hAnsi="Times New Roman" w:cs="Times New Roman"/>
          <w:sz w:val="23"/>
          <w:szCs w:val="23"/>
        </w:rPr>
        <w:tab/>
        <w:t>šī</w:t>
      </w:r>
      <w:r w:rsidRPr="00D71FD3">
        <w:rPr>
          <w:rFonts w:ascii="Times New Roman" w:eastAsia="Times New Roman" w:hAnsi="Times New Roman" w:cs="Times New Roman"/>
          <w:sz w:val="23"/>
          <w:szCs w:val="23"/>
        </w:rPr>
        <w:tab/>
        <w:t>Līguma tekstā</w:t>
      </w:r>
    </w:p>
    <w:p w:rsidR="00D71FD3" w:rsidRPr="00D71FD3" w:rsidRDefault="00D71FD3" w:rsidP="00D71FD3">
      <w:pPr>
        <w:widowControl w:val="0"/>
        <w:spacing w:after="120" w:line="277" w:lineRule="exact"/>
        <w:ind w:left="152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saukts - „Pasūtītājs”, no vienas puses, un</w:t>
      </w:r>
    </w:p>
    <w:p w:rsidR="00D71FD3" w:rsidRPr="00D71FD3" w:rsidRDefault="00D71FD3" w:rsidP="00D71FD3">
      <w:pPr>
        <w:widowControl w:val="0"/>
        <w:numPr>
          <w:ilvl w:val="0"/>
          <w:numId w:val="20"/>
        </w:numPr>
        <w:tabs>
          <w:tab w:val="left" w:pos="1920"/>
        </w:tabs>
        <w:spacing w:after="243" w:line="277" w:lineRule="exact"/>
        <w:ind w:left="960" w:right="40" w:firstLine="540"/>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 xml:space="preserve">&gt; </w:t>
      </w:r>
      <w:r w:rsidRPr="00D71FD3">
        <w:rPr>
          <w:rFonts w:ascii="Times New Roman" w:eastAsia="Times New Roman" w:hAnsi="Times New Roman" w:cs="Times New Roman"/>
          <w:i/>
          <w:iCs/>
          <w:color w:val="000000"/>
          <w:sz w:val="23"/>
          <w:szCs w:val="23"/>
        </w:rPr>
        <w:t>„&lt;nosaukums</w:t>
      </w:r>
      <w:r w:rsidRPr="00D71FD3">
        <w:rPr>
          <w:rFonts w:ascii="Times New Roman" w:eastAsia="Times New Roman" w:hAnsi="Times New Roman" w:cs="Times New Roman"/>
          <w:sz w:val="23"/>
          <w:szCs w:val="23"/>
        </w:rPr>
        <w:t xml:space="preserve">&gt;”, kuru atbilstoši </w:t>
      </w:r>
      <w:r w:rsidRPr="00D71FD3">
        <w:rPr>
          <w:rFonts w:ascii="Times New Roman" w:eastAsia="Times New Roman" w:hAnsi="Times New Roman" w:cs="Times New Roman"/>
          <w:i/>
          <w:iCs/>
          <w:color w:val="000000"/>
          <w:sz w:val="23"/>
          <w:szCs w:val="23"/>
        </w:rPr>
        <w:t>&lt;pārstāvības pamatojums&gt;</w:t>
      </w:r>
      <w:r w:rsidRPr="00D71FD3">
        <w:rPr>
          <w:rFonts w:ascii="Times New Roman" w:eastAsia="Times New Roman" w:hAnsi="Times New Roman" w:cs="Times New Roman"/>
          <w:sz w:val="23"/>
          <w:szCs w:val="23"/>
        </w:rPr>
        <w:t xml:space="preserve"> pārstāv tās </w:t>
      </w:r>
      <w:r w:rsidRPr="00D71FD3">
        <w:rPr>
          <w:rFonts w:ascii="Times New Roman" w:eastAsia="Times New Roman" w:hAnsi="Times New Roman" w:cs="Times New Roman"/>
          <w:i/>
          <w:iCs/>
          <w:color w:val="000000"/>
          <w:sz w:val="23"/>
          <w:szCs w:val="23"/>
        </w:rPr>
        <w:t>&lt;amats&gt; &lt;vārds, Uzvārds&gt;</w:t>
      </w:r>
      <w:r w:rsidRPr="00D71FD3">
        <w:rPr>
          <w:rFonts w:ascii="Times New Roman" w:eastAsia="Times New Roman" w:hAnsi="Times New Roman" w:cs="Times New Roman"/>
          <w:sz w:val="23"/>
          <w:szCs w:val="23"/>
        </w:rPr>
        <w:t>, turpmāk šī Līguma tekstā saukts - „Izpildītājs”, no otras puses,</w:t>
      </w:r>
    </w:p>
    <w:p w:rsidR="00D71FD3" w:rsidRPr="00D71FD3" w:rsidRDefault="00D71FD3" w:rsidP="00D71FD3">
      <w:pPr>
        <w:widowControl w:val="0"/>
        <w:tabs>
          <w:tab w:val="right" w:pos="2088"/>
          <w:tab w:val="left" w:pos="2207"/>
        </w:tabs>
        <w:spacing w:after="0" w:line="274" w:lineRule="exact"/>
        <w:ind w:left="720" w:right="40" w:firstLine="780"/>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abi kopā un katrs atsevišķi turpmāk šī Līguma tekstā saukti - „Līdzējs”/”Līdzēji”, pamatojoties Publisko iepirkumu likuma kārtībā organizētā iepirkuma “</w:t>
      </w:r>
      <w:r w:rsidRPr="00D71FD3">
        <w:rPr>
          <w:rFonts w:ascii="Times New Roman" w:eastAsia="Times New Roman" w:hAnsi="Times New Roman" w:cs="Times New Roman"/>
          <w:b/>
          <w:sz w:val="24"/>
          <w:szCs w:val="23"/>
        </w:rPr>
        <w:t>Telpu uzkopšana</w:t>
      </w:r>
      <w:r w:rsidRPr="00D71FD3">
        <w:rPr>
          <w:rFonts w:ascii="Times New Roman" w:eastAsia="Times New Roman" w:hAnsi="Times New Roman" w:cs="Times New Roman"/>
          <w:b/>
          <w:sz w:val="24"/>
          <w:szCs w:val="23"/>
          <w:lang w:eastAsia="lv-LV"/>
        </w:rPr>
        <w:t xml:space="preserve"> Rīgas Tehniskās universitātes vajadzībām”</w:t>
      </w:r>
      <w:r w:rsidRPr="00D71FD3">
        <w:rPr>
          <w:rFonts w:ascii="Times New Roman" w:eastAsia="Times New Roman" w:hAnsi="Times New Roman" w:cs="Times New Roman"/>
          <w:sz w:val="23"/>
          <w:szCs w:val="23"/>
        </w:rPr>
        <w:t>, ID Nr.:RTU -2015/25 rezultātiem noslēdz šādu līgumu ar pielikumiem, turpmāk- „Līgums” bez maldības, viltus un spaidiem, par turpmāk minēto:</w:t>
      </w:r>
    </w:p>
    <w:p w:rsidR="00D71FD3" w:rsidRPr="00D71FD3" w:rsidRDefault="00D71FD3" w:rsidP="00D71FD3">
      <w:pPr>
        <w:widowControl w:val="0"/>
        <w:spacing w:after="42" w:line="230" w:lineRule="exact"/>
        <w:ind w:left="4600"/>
        <w:rPr>
          <w:rFonts w:ascii="Times New Roman" w:eastAsia="Times New Roman" w:hAnsi="Times New Roman" w:cs="Times New Roman"/>
          <w:b/>
          <w:bCs/>
          <w:sz w:val="23"/>
          <w:szCs w:val="23"/>
        </w:rPr>
      </w:pPr>
      <w:r w:rsidRPr="00D71FD3">
        <w:rPr>
          <w:rFonts w:ascii="Times New Roman" w:eastAsia="Times New Roman" w:hAnsi="Times New Roman" w:cs="Times New Roman"/>
          <w:b/>
          <w:bCs/>
          <w:sz w:val="23"/>
          <w:szCs w:val="23"/>
        </w:rPr>
        <w:t>1. Pušu apliecinājumi</w:t>
      </w:r>
    </w:p>
    <w:p w:rsidR="00D71FD3" w:rsidRPr="00D71FD3" w:rsidRDefault="00D71FD3" w:rsidP="00D71FD3">
      <w:pPr>
        <w:widowControl w:val="0"/>
        <w:numPr>
          <w:ilvl w:val="0"/>
          <w:numId w:val="21"/>
        </w:numPr>
        <w:tabs>
          <w:tab w:val="left" w:pos="1527"/>
        </w:tabs>
        <w:spacing w:after="0" w:line="274" w:lineRule="exact"/>
        <w:ind w:left="1520" w:right="4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Līdzēji apstiprina, ka tām ir pilnas tiesības slēgt šāda satura Līgumu un uzņemties Līgumā noteiktās saistības pilnā apjomā, Līdzēju pārstāvju pilnvarojums atbilst normatīvo aktu un Līdzēju darbības pamatdokumentu prasībām, par pilnvarojumu nepastāv strīds un uz to nav attiecināmi nekādi ierobežojumi. Līdzēju pārstāvji ir iepazinušies ar otra Līdzēja pārstāvja pilnvarojumu un šajā sakarība nav neskaidrību un domstarpību.</w:t>
      </w:r>
    </w:p>
    <w:p w:rsidR="00D71FD3" w:rsidRPr="00D71FD3" w:rsidRDefault="00D71FD3" w:rsidP="00D71FD3">
      <w:pPr>
        <w:widowControl w:val="0"/>
        <w:numPr>
          <w:ilvl w:val="0"/>
          <w:numId w:val="21"/>
        </w:numPr>
        <w:tabs>
          <w:tab w:val="left" w:pos="1527"/>
        </w:tabs>
        <w:spacing w:after="0" w:line="274" w:lineRule="exact"/>
        <w:ind w:left="1520" w:right="4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apstiprina, ka Līguma slēgšanas brīdī Izpildītājs atbilst visām tām prasībām, kuras saskaņā ar Latvijas Republikā spēkā esošajiem normatīvajiem aktiem attiecināmas uz Izpildītāja darbību Līguma ietvaros.</w:t>
      </w:r>
    </w:p>
    <w:p w:rsidR="00D71FD3" w:rsidRPr="00D71FD3" w:rsidRDefault="00D71FD3" w:rsidP="00D71FD3">
      <w:pPr>
        <w:widowControl w:val="0"/>
        <w:numPr>
          <w:ilvl w:val="0"/>
          <w:numId w:val="21"/>
        </w:numPr>
        <w:tabs>
          <w:tab w:val="left" w:pos="1527"/>
        </w:tabs>
        <w:spacing w:after="0" w:line="274" w:lineRule="exact"/>
        <w:ind w:left="1520" w:right="4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Pasūtītājs apstiprina, ka Izpildītājs saskaņā ar iepirkuma rezultātiem ir atzīts par iepirkuma uzvarētāju, un Līgums tiek slēgts, pamatojoties uz minētā iepirkuma rezultātiem.</w:t>
      </w:r>
    </w:p>
    <w:p w:rsidR="00D71FD3" w:rsidRPr="00D71FD3" w:rsidRDefault="00D71FD3" w:rsidP="00D71FD3">
      <w:pPr>
        <w:widowControl w:val="0"/>
        <w:numPr>
          <w:ilvl w:val="0"/>
          <w:numId w:val="21"/>
        </w:numPr>
        <w:tabs>
          <w:tab w:val="left" w:pos="1527"/>
        </w:tabs>
        <w:spacing w:after="0" w:line="274" w:lineRule="exact"/>
        <w:ind w:left="152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apstiprina, ka Līguma slēgšanas brīdī Izpildītājs atbilst visām tām prasībām, kuras saskaņā ar atklātā konkursa noteikumiem ir attiecināmas uz Izpildītāju.</w:t>
      </w:r>
    </w:p>
    <w:p w:rsidR="00D71FD3" w:rsidRPr="00D71FD3" w:rsidRDefault="00D71FD3" w:rsidP="00D71FD3">
      <w:pPr>
        <w:widowControl w:val="0"/>
        <w:tabs>
          <w:tab w:val="left" w:pos="1527"/>
        </w:tabs>
        <w:spacing w:after="0" w:line="274" w:lineRule="exact"/>
        <w:ind w:left="1520"/>
        <w:jc w:val="both"/>
        <w:rPr>
          <w:rFonts w:ascii="Times New Roman" w:eastAsia="Times New Roman" w:hAnsi="Times New Roman" w:cs="Times New Roman"/>
          <w:sz w:val="23"/>
          <w:szCs w:val="23"/>
        </w:rPr>
      </w:pPr>
    </w:p>
    <w:p w:rsidR="00D71FD3" w:rsidRPr="00D71FD3" w:rsidRDefault="00D71FD3" w:rsidP="00D71FD3">
      <w:pPr>
        <w:widowControl w:val="0"/>
        <w:numPr>
          <w:ilvl w:val="0"/>
          <w:numId w:val="7"/>
        </w:numPr>
        <w:tabs>
          <w:tab w:val="left" w:pos="3953"/>
        </w:tabs>
        <w:spacing w:after="223" w:line="230" w:lineRule="exact"/>
        <w:jc w:val="both"/>
        <w:rPr>
          <w:rFonts w:ascii="Times New Roman" w:eastAsia="Times New Roman" w:hAnsi="Times New Roman" w:cs="Times New Roman"/>
          <w:b/>
          <w:bCs/>
          <w:sz w:val="23"/>
          <w:szCs w:val="23"/>
        </w:rPr>
      </w:pPr>
      <w:r w:rsidRPr="00D71FD3">
        <w:rPr>
          <w:rFonts w:ascii="Times New Roman" w:eastAsia="Times New Roman" w:hAnsi="Times New Roman" w:cs="Times New Roman"/>
          <w:b/>
          <w:bCs/>
          <w:sz w:val="23"/>
          <w:szCs w:val="23"/>
        </w:rPr>
        <w:t>Līguma priekšmets un izpildes termiņš</w:t>
      </w:r>
    </w:p>
    <w:p w:rsidR="00D71FD3" w:rsidRPr="00D71FD3" w:rsidRDefault="00D71FD3" w:rsidP="00D71FD3">
      <w:pPr>
        <w:widowControl w:val="0"/>
        <w:numPr>
          <w:ilvl w:val="1"/>
          <w:numId w:val="7"/>
        </w:numPr>
        <w:tabs>
          <w:tab w:val="left" w:pos="1527"/>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Pasūtītājs uzdod un Izpildītājs apņemas ar saviem spēkiem un tehniskajiem līdzekļiem, veikt Pasūtītāja telpu Rīgā, Paula Valdena ielā 7 un Paula Valdena ielā 3, turpmāk tekstā saukts - „Objekts”, telpu uzkopšanas darbus, turpmāk tekstā - „Darbi”, atbilstoši Tehniskajai specifikācijai (pielikums Nr.1), Izpildītāja Tehniskajam un finanšu piedāvājumam (pielikums Nr.2.).</w:t>
      </w:r>
    </w:p>
    <w:p w:rsidR="00D71FD3" w:rsidRPr="00D71FD3" w:rsidRDefault="00D71FD3" w:rsidP="00D71FD3">
      <w:pPr>
        <w:widowControl w:val="0"/>
        <w:numPr>
          <w:ilvl w:val="1"/>
          <w:numId w:val="7"/>
        </w:numPr>
        <w:tabs>
          <w:tab w:val="left" w:pos="1527"/>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veic Līguma 2.1.punktā minētos Darbus, izmantojot savu darbaspēku, inventāru, apkopes materiālus un ķīmiskos līdzekļus.</w:t>
      </w:r>
    </w:p>
    <w:p w:rsidR="00D71FD3" w:rsidRPr="00D71FD3" w:rsidRDefault="00D71FD3" w:rsidP="00D71FD3">
      <w:pPr>
        <w:widowControl w:val="0"/>
        <w:numPr>
          <w:ilvl w:val="1"/>
          <w:numId w:val="7"/>
        </w:numPr>
        <w:tabs>
          <w:tab w:val="left" w:pos="1527"/>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Kopējie Darbu apjomi detalizēti Līgumam pievienotajā Tehniskajā specifikācijā ( Pielikums Nr.1).</w:t>
      </w:r>
    </w:p>
    <w:p w:rsidR="00D71FD3" w:rsidRPr="00D71FD3" w:rsidRDefault="00D71FD3" w:rsidP="00D71FD3">
      <w:pPr>
        <w:widowControl w:val="0"/>
        <w:numPr>
          <w:ilvl w:val="1"/>
          <w:numId w:val="7"/>
        </w:numPr>
        <w:tabs>
          <w:tab w:val="left" w:pos="1527"/>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Pasūtītājs un Izpildītājs vienojas, ka ar Izpildītāja veicamajiem uzkopšanas darbiem jānodrošina Pasūtītāja ikdienas darbībai nepieciešamo telpu tīrības kvalitāte atbilstoši vispārpieņemtajām prasībām.</w:t>
      </w:r>
    </w:p>
    <w:p w:rsidR="00D71FD3" w:rsidRPr="00D71FD3" w:rsidRDefault="00D71FD3" w:rsidP="00D71FD3">
      <w:pPr>
        <w:widowControl w:val="0"/>
        <w:numPr>
          <w:ilvl w:val="1"/>
          <w:numId w:val="7"/>
        </w:numPr>
        <w:tabs>
          <w:tab w:val="left" w:pos="1527"/>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Ja Izpildītājs nenodrošina Pasūtītāja ikdienas darbībai nepieciešamo telpu tīrības  kvalitāti atbilstoši vispārpieņemtajām prasībām, Pasūtītājs ir tiesīgs par katru tādu reizi sastādīt aktu, pieaicinot Izpildītāja pilnvaroto personu. Pēc trīs Darbu neizpildes vai kvalitatīvi paveikto Darbu aktu sastādīšanas Pasūtītājam ir tiesības vienpusēji izbeigt Līgumu pirms termiņa, paziņojot par to Izpildītājam vienu mēnesi iepriekš.</w:t>
      </w:r>
    </w:p>
    <w:p w:rsidR="00D71FD3" w:rsidRPr="00D71FD3" w:rsidRDefault="00D71FD3" w:rsidP="00D71FD3">
      <w:pPr>
        <w:widowControl w:val="0"/>
        <w:numPr>
          <w:ilvl w:val="1"/>
          <w:numId w:val="7"/>
        </w:numPr>
        <w:tabs>
          <w:tab w:val="left" w:pos="1527"/>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Līguma 2.1.punktā noteiktā Darba veikšanas termiņš ir no 01.03.2015. līdz 30.10.2015.</w:t>
      </w:r>
    </w:p>
    <w:p w:rsidR="00D71FD3" w:rsidRPr="00D71FD3" w:rsidRDefault="00D71FD3" w:rsidP="00D71FD3">
      <w:pPr>
        <w:widowControl w:val="0"/>
        <w:tabs>
          <w:tab w:val="left" w:pos="1527"/>
        </w:tabs>
        <w:spacing w:after="0" w:line="277" w:lineRule="exact"/>
        <w:ind w:right="40"/>
        <w:jc w:val="both"/>
        <w:rPr>
          <w:rFonts w:ascii="Times New Roman" w:eastAsia="Times New Roman" w:hAnsi="Times New Roman" w:cs="Times New Roman"/>
          <w:sz w:val="23"/>
          <w:szCs w:val="23"/>
        </w:rPr>
      </w:pPr>
    </w:p>
    <w:p w:rsidR="00D71FD3" w:rsidRPr="00D71FD3" w:rsidRDefault="00D71FD3" w:rsidP="00D71FD3">
      <w:pPr>
        <w:keepNext/>
        <w:keepLines/>
        <w:widowControl w:val="0"/>
        <w:numPr>
          <w:ilvl w:val="0"/>
          <w:numId w:val="7"/>
        </w:numPr>
        <w:tabs>
          <w:tab w:val="left" w:pos="3273"/>
        </w:tabs>
        <w:spacing w:after="212" w:line="230" w:lineRule="exact"/>
        <w:jc w:val="both"/>
        <w:outlineLvl w:val="3"/>
        <w:rPr>
          <w:rFonts w:ascii="Times New Roman" w:eastAsia="Times New Roman" w:hAnsi="Times New Roman" w:cs="Times New Roman"/>
          <w:b/>
          <w:bCs/>
          <w:sz w:val="23"/>
          <w:szCs w:val="23"/>
        </w:rPr>
      </w:pPr>
      <w:bookmarkStart w:id="2" w:name="bookmark4"/>
      <w:r w:rsidRPr="00D71FD3">
        <w:rPr>
          <w:rFonts w:ascii="Times New Roman" w:eastAsia="Times New Roman" w:hAnsi="Times New Roman" w:cs="Times New Roman"/>
          <w:b/>
          <w:bCs/>
          <w:sz w:val="23"/>
          <w:szCs w:val="23"/>
        </w:rPr>
        <w:lastRenderedPageBreak/>
        <w:t>Līguma summa un norēķinu kārtība</w:t>
      </w:r>
      <w:bookmarkEnd w:id="2"/>
    </w:p>
    <w:p w:rsidR="00D71FD3" w:rsidRPr="00D71FD3" w:rsidRDefault="00D71FD3" w:rsidP="00D71FD3">
      <w:pPr>
        <w:widowControl w:val="0"/>
        <w:numPr>
          <w:ilvl w:val="1"/>
          <w:numId w:val="7"/>
        </w:numPr>
        <w:tabs>
          <w:tab w:val="left" w:pos="776"/>
          <w:tab w:val="left" w:leader="underscore" w:pos="6973"/>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 xml:space="preserve">Kopējā Līguma cena ir līdz __________ EUR bez PVN. </w:t>
      </w:r>
    </w:p>
    <w:p w:rsidR="00D71FD3" w:rsidRPr="00D71FD3" w:rsidRDefault="00D71FD3" w:rsidP="00D71FD3">
      <w:pPr>
        <w:widowControl w:val="0"/>
        <w:numPr>
          <w:ilvl w:val="1"/>
          <w:numId w:val="7"/>
        </w:numPr>
        <w:tabs>
          <w:tab w:val="left" w:pos="776"/>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Līdzēji vienojas, ka Pasūtītājs par Līguma 2.1.punktā noteikto un Līguma pielikumā Nr.2 Tehniskais un finanšu piedāvājums norādīto Darbu izpildi katru mēnesi maksā Izpildītājam :</w:t>
      </w:r>
    </w:p>
    <w:p w:rsidR="00D71FD3" w:rsidRPr="00D71FD3" w:rsidRDefault="00D71FD3" w:rsidP="00D71FD3">
      <w:pPr>
        <w:widowControl w:val="0"/>
        <w:numPr>
          <w:ilvl w:val="2"/>
          <w:numId w:val="7"/>
        </w:numPr>
        <w:tabs>
          <w:tab w:val="left" w:pos="776"/>
          <w:tab w:val="left" w:leader="underscore" w:pos="6973"/>
        </w:tabs>
        <w:spacing w:after="0" w:line="277" w:lineRule="exact"/>
        <w:jc w:val="both"/>
        <w:rPr>
          <w:rFonts w:ascii="Times New Roman" w:eastAsia="Times New Roman" w:hAnsi="Times New Roman" w:cs="Times New Roman"/>
          <w:sz w:val="24"/>
          <w:szCs w:val="23"/>
        </w:rPr>
      </w:pPr>
      <w:r w:rsidRPr="00D71FD3">
        <w:rPr>
          <w:rFonts w:ascii="Times New Roman" w:eastAsia="Times New Roman" w:hAnsi="Times New Roman" w:cs="Times New Roman"/>
        </w:rPr>
        <w:t xml:space="preserve">Mācību semestra laikā 02.03.2015. – 30.06.2015. un  01.09.2015.–31.10.2015._________EUR bez PVN mēnesī; </w:t>
      </w:r>
    </w:p>
    <w:p w:rsidR="00D71FD3" w:rsidRPr="00D71FD3" w:rsidRDefault="00D71FD3" w:rsidP="00D71FD3">
      <w:pPr>
        <w:widowControl w:val="0"/>
        <w:numPr>
          <w:ilvl w:val="2"/>
          <w:numId w:val="7"/>
        </w:numPr>
        <w:tabs>
          <w:tab w:val="left" w:pos="776"/>
          <w:tab w:val="left" w:leader="underscore" w:pos="6973"/>
        </w:tabs>
        <w:spacing w:after="0" w:line="277" w:lineRule="exact"/>
        <w:jc w:val="both"/>
        <w:rPr>
          <w:rFonts w:ascii="Times New Roman" w:eastAsia="Times New Roman" w:hAnsi="Times New Roman" w:cs="Times New Roman"/>
        </w:rPr>
      </w:pPr>
      <w:r w:rsidRPr="00D71FD3">
        <w:rPr>
          <w:rFonts w:ascii="Times New Roman" w:eastAsia="Times New Roman" w:hAnsi="Times New Roman" w:cs="Times New Roman"/>
        </w:rPr>
        <w:t>Vasaras mēnešos periodā no 01.07.2015. līdz 30.08.2015.__________EUR bez PVN mēnesī.</w:t>
      </w:r>
    </w:p>
    <w:p w:rsidR="00D71FD3" w:rsidRPr="00D71FD3" w:rsidRDefault="00D71FD3" w:rsidP="00D71FD3">
      <w:pPr>
        <w:widowControl w:val="0"/>
        <w:numPr>
          <w:ilvl w:val="1"/>
          <w:numId w:val="7"/>
        </w:numPr>
        <w:tabs>
          <w:tab w:val="left" w:pos="776"/>
          <w:tab w:val="left" w:leader="underscore" w:pos="6973"/>
        </w:tabs>
        <w:spacing w:after="0" w:line="277" w:lineRule="exact"/>
        <w:jc w:val="both"/>
        <w:rPr>
          <w:rFonts w:ascii="Times New Roman" w:eastAsia="Times New Roman" w:hAnsi="Times New Roman" w:cs="Times New Roman"/>
        </w:rPr>
      </w:pPr>
      <w:r w:rsidRPr="00D71FD3">
        <w:rPr>
          <w:rFonts w:ascii="Times New Roman" w:eastAsia="Times New Roman" w:hAnsi="Times New Roman" w:cs="Times New Roman"/>
          <w:bCs/>
        </w:rPr>
        <w:t>Līdzēji vienojas, ka Pasūtītājs maksā par atsevišķu grafikā neparedzētu telpu uzkopšanu, ja tāda nepieciešamība rodas, līdz 50 stundām, nosakot stundas likmes cenu ___ EUR bez PVN, Pasūtītājam pakalpojumu iepriekš piesakot Izpildītājam.</w:t>
      </w:r>
    </w:p>
    <w:p w:rsidR="00D71FD3" w:rsidRPr="00D71FD3" w:rsidRDefault="00D71FD3" w:rsidP="00D71FD3">
      <w:pPr>
        <w:widowControl w:val="0"/>
        <w:numPr>
          <w:ilvl w:val="1"/>
          <w:numId w:val="7"/>
        </w:numPr>
        <w:tabs>
          <w:tab w:val="left" w:pos="776"/>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Līguma 3.1.punktā un 3.2. punktā minētajā summā iekļauti visi Izpildītāja izdevumi un izmaksas, kas attiecināmi uz Līguma 2.1.punktā norādīto Darbu, kā arī visi citi izdevumi un izmaksas, kas Izpildītājam radīsies izpildot savas saistības saskaņā ar Līgumu.</w:t>
      </w:r>
    </w:p>
    <w:p w:rsidR="00D71FD3" w:rsidRPr="00D71FD3" w:rsidRDefault="00D71FD3" w:rsidP="00D71FD3">
      <w:pPr>
        <w:widowControl w:val="0"/>
        <w:numPr>
          <w:ilvl w:val="1"/>
          <w:numId w:val="7"/>
        </w:numPr>
        <w:tabs>
          <w:tab w:val="left" w:pos="776"/>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Pasūtītājs veic samaksu par iepriekšējā mēnesī Līguma 2.1.punktā noteiktiem paveiktiem Darbiem 20 (divdesmit) darba dienu laikā pēc Izpildītāja rēķina saņemšanas, naudu pārskaitot uz Izpildītāja norādīto norēķinu kontu. Ja šis datums nav darba diena, tad par samaksas termiņa pēdējo dienu tiek uzskatīta nākošā darba diena.</w:t>
      </w:r>
    </w:p>
    <w:p w:rsidR="00D71FD3" w:rsidRPr="00D71FD3" w:rsidRDefault="00D71FD3" w:rsidP="00D71FD3">
      <w:pPr>
        <w:widowControl w:val="0"/>
        <w:numPr>
          <w:ilvl w:val="1"/>
          <w:numId w:val="7"/>
        </w:numPr>
        <w:tabs>
          <w:tab w:val="left" w:pos="776"/>
        </w:tabs>
        <w:spacing w:after="338"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Pievienotās vērtības nodokli piemēro un aprēķina atbilstoši normatīvo aktu prasībām. PVN likmes izmaiņu gadījumā, Līdzēji savstarpējos norēķinos izmanto jaunieviesto PVN likmi. Šajā gadījumā Līdzēji ir tiesīgas neslēgt atsevišķu vienošanos par grozījumiem Līgumā.</w:t>
      </w:r>
    </w:p>
    <w:p w:rsidR="00D71FD3" w:rsidRPr="00D71FD3" w:rsidRDefault="00D71FD3" w:rsidP="00D71FD3">
      <w:pPr>
        <w:keepNext/>
        <w:keepLines/>
        <w:widowControl w:val="0"/>
        <w:numPr>
          <w:ilvl w:val="0"/>
          <w:numId w:val="7"/>
        </w:numPr>
        <w:tabs>
          <w:tab w:val="left" w:pos="3573"/>
        </w:tabs>
        <w:spacing w:after="215" w:line="230" w:lineRule="exact"/>
        <w:jc w:val="both"/>
        <w:outlineLvl w:val="3"/>
        <w:rPr>
          <w:rFonts w:ascii="Times New Roman" w:eastAsia="Times New Roman" w:hAnsi="Times New Roman" w:cs="Times New Roman"/>
          <w:b/>
          <w:bCs/>
          <w:sz w:val="23"/>
          <w:szCs w:val="23"/>
        </w:rPr>
      </w:pPr>
      <w:bookmarkStart w:id="3" w:name="bookmark5"/>
      <w:r w:rsidRPr="00D71FD3">
        <w:rPr>
          <w:rFonts w:ascii="Times New Roman" w:eastAsia="Times New Roman" w:hAnsi="Times New Roman" w:cs="Times New Roman"/>
          <w:b/>
          <w:bCs/>
          <w:sz w:val="23"/>
          <w:szCs w:val="23"/>
        </w:rPr>
        <w:t>Līdzēju tiesības un pienākumi</w:t>
      </w:r>
      <w:bookmarkEnd w:id="3"/>
    </w:p>
    <w:p w:rsidR="00D71FD3" w:rsidRPr="00D71FD3" w:rsidRDefault="00D71FD3" w:rsidP="00D71FD3">
      <w:pPr>
        <w:widowControl w:val="0"/>
        <w:numPr>
          <w:ilvl w:val="1"/>
          <w:numId w:val="7"/>
        </w:numPr>
        <w:tabs>
          <w:tab w:val="left" w:pos="776"/>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apņemas:</w:t>
      </w:r>
    </w:p>
    <w:p w:rsidR="00D71FD3" w:rsidRPr="00D71FD3" w:rsidRDefault="00D71FD3" w:rsidP="00D71FD3">
      <w:pPr>
        <w:widowControl w:val="0"/>
        <w:numPr>
          <w:ilvl w:val="2"/>
          <w:numId w:val="7"/>
        </w:numPr>
        <w:tabs>
          <w:tab w:val="left" w:pos="776"/>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uzsākt Darba veikšanu pēc Līguma noslēgšanas un veikt to saskaņā ar Tehniskajā specifikācijā noteiktajām prasībām un termiņiem;</w:t>
      </w:r>
    </w:p>
    <w:p w:rsidR="00D71FD3" w:rsidRPr="00D71FD3" w:rsidRDefault="00D71FD3" w:rsidP="00D71FD3">
      <w:pPr>
        <w:widowControl w:val="0"/>
        <w:numPr>
          <w:ilvl w:val="2"/>
          <w:numId w:val="7"/>
        </w:numPr>
        <w:tabs>
          <w:tab w:val="left" w:pos="776"/>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visa Līguma darbības laikā nodrošināt Līguma 2.1.punktā noteiktā Darba savlaicīgu un kvalitatīvu izpildi, atbilstoši Līguma noteikumiem un Latvijas Republikas normatīvajos aktos noteiktajam;</w:t>
      </w:r>
    </w:p>
    <w:p w:rsidR="00D71FD3" w:rsidRPr="00D71FD3" w:rsidRDefault="00D71FD3" w:rsidP="00D71FD3">
      <w:pPr>
        <w:widowControl w:val="0"/>
        <w:numPr>
          <w:ilvl w:val="2"/>
          <w:numId w:val="7"/>
        </w:numPr>
        <w:tabs>
          <w:tab w:val="left" w:pos="776"/>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nodrošināt Darba veikšanu ar kvalificētu darbaspēku, kas nepieciešams līgumsaistību izpildei;</w:t>
      </w:r>
    </w:p>
    <w:p w:rsidR="00D71FD3" w:rsidRPr="00D71FD3" w:rsidRDefault="00D71FD3" w:rsidP="00D71FD3">
      <w:pPr>
        <w:widowControl w:val="0"/>
        <w:numPr>
          <w:ilvl w:val="2"/>
          <w:numId w:val="7"/>
        </w:numPr>
        <w:tabs>
          <w:tab w:val="left" w:pos="776"/>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turēt noslēpumā visu informāciju, kas tieši vai netieši tam kļūst zināma par Pasūtītāja darbību, darbiniekiem un sadarbības partneriem. Ir aizliegta jebkuru Objekta telpās esošo dokumentu kopēšana, fotografēšana, filmēšana vai dokumentu izņemšana. Izpildītājs apņemas nodrošināt jebkādu ziņu neizpaušanu trešajām personām attiecībā uz informāciju, kuru iesējams iegūt Darba veikšanas procesā. Par šī Līguma punkta ievērošanu pilnu atbildību uzņemas Izpildītājs;</w:t>
      </w:r>
    </w:p>
    <w:p w:rsidR="00D71FD3" w:rsidRPr="00D71FD3" w:rsidRDefault="00D71FD3" w:rsidP="00D71FD3">
      <w:pPr>
        <w:widowControl w:val="0"/>
        <w:numPr>
          <w:ilvl w:val="2"/>
          <w:numId w:val="7"/>
        </w:numPr>
        <w:tabs>
          <w:tab w:val="left" w:pos="776"/>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sniegt informāciju Pasūtītājam par darbiniekiem, kuriem Izpildītājs uzdod veikt Līgumā paredzētos Darbus, norādot to vārdus, uzvārdus un tālruņa numurus, ka arī, Izpildītāja pienākums vienas dienas laikā informēt Pasūtītāju par šo darbinieku maiņu.</w:t>
      </w:r>
    </w:p>
    <w:p w:rsidR="00D71FD3" w:rsidRPr="00D71FD3" w:rsidRDefault="00D71FD3" w:rsidP="00D71FD3">
      <w:pPr>
        <w:widowControl w:val="0"/>
        <w:numPr>
          <w:ilvl w:val="2"/>
          <w:numId w:val="7"/>
        </w:numPr>
        <w:tabs>
          <w:tab w:val="left" w:pos="776"/>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nodrošināt, ka tā darbinieki, kuriem Izpildītājs uzdod veikt Līgumā paredzētos Darbus, godprātīgi pilda savus pienākumus un Izpildītājs uzņemas pilnu atbildību par savu darbinieku rīcību laikā, kad tie saskaņā ar šo Līgumu atrodas Objektā;</w:t>
      </w:r>
    </w:p>
    <w:p w:rsidR="00D71FD3" w:rsidRPr="00D71FD3" w:rsidRDefault="00D71FD3" w:rsidP="00D71FD3">
      <w:pPr>
        <w:widowControl w:val="0"/>
        <w:numPr>
          <w:ilvl w:val="1"/>
          <w:numId w:val="7"/>
        </w:numPr>
        <w:tabs>
          <w:tab w:val="left" w:pos="776"/>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Izpildītāja tiesības:</w:t>
      </w:r>
    </w:p>
    <w:p w:rsidR="00D71FD3" w:rsidRPr="00D71FD3" w:rsidRDefault="00D71FD3" w:rsidP="00D71FD3">
      <w:pPr>
        <w:widowControl w:val="0"/>
        <w:numPr>
          <w:ilvl w:val="2"/>
          <w:numId w:val="7"/>
        </w:numPr>
        <w:tabs>
          <w:tab w:val="left" w:pos="776"/>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saņemt samaksu no Pasūtītāja, saskaņā ar Līguma noteikumiem;</w:t>
      </w:r>
    </w:p>
    <w:p w:rsidR="00D71FD3" w:rsidRPr="00D71FD3" w:rsidRDefault="00D71FD3" w:rsidP="00D71FD3">
      <w:pPr>
        <w:widowControl w:val="0"/>
        <w:numPr>
          <w:ilvl w:val="2"/>
          <w:numId w:val="7"/>
        </w:numPr>
        <w:tabs>
          <w:tab w:val="left" w:pos="776"/>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saņemt no Pasūtītāja Līguma izpildei nepieciešamo informāciju.</w:t>
      </w:r>
    </w:p>
    <w:p w:rsidR="00D71FD3" w:rsidRPr="00D71FD3" w:rsidRDefault="00D71FD3" w:rsidP="00D71FD3">
      <w:pPr>
        <w:widowControl w:val="0"/>
        <w:numPr>
          <w:ilvl w:val="1"/>
          <w:numId w:val="7"/>
        </w:numPr>
        <w:tabs>
          <w:tab w:val="left" w:pos="776"/>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Pasūtītāja pienākumi:</w:t>
      </w:r>
    </w:p>
    <w:p w:rsidR="00D71FD3" w:rsidRPr="00D71FD3" w:rsidRDefault="00D71FD3" w:rsidP="00D71FD3">
      <w:pPr>
        <w:widowControl w:val="0"/>
        <w:numPr>
          <w:ilvl w:val="0"/>
          <w:numId w:val="22"/>
        </w:numPr>
        <w:tabs>
          <w:tab w:val="left" w:pos="776"/>
        </w:tabs>
        <w:spacing w:after="0" w:line="274" w:lineRule="exact"/>
        <w:ind w:left="780" w:right="40" w:hanging="6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paziņot Izpildītājam par visiem no Pasūtītāja atkarīgiem, paredzamiem apstākļiem, 2 (divas) darba dienas pirms šo apstākļu iestāšanās, kas radušies no jauna un traucē Izpildītājam izpildīt Līguma saistības;</w:t>
      </w:r>
    </w:p>
    <w:p w:rsidR="00D71FD3" w:rsidRPr="00D71FD3" w:rsidRDefault="00D71FD3" w:rsidP="00D71FD3">
      <w:pPr>
        <w:widowControl w:val="0"/>
        <w:numPr>
          <w:ilvl w:val="0"/>
          <w:numId w:val="23"/>
        </w:numPr>
        <w:tabs>
          <w:tab w:val="left" w:pos="776"/>
        </w:tabs>
        <w:spacing w:after="0" w:line="277" w:lineRule="exact"/>
        <w:ind w:left="760" w:right="40" w:hanging="6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savlaicīgi un pilnā apjomā apmaksāt Darba izstrādi saskaņā ar Līguma noteikumiem;</w:t>
      </w:r>
    </w:p>
    <w:p w:rsidR="00D71FD3" w:rsidRPr="00D71FD3" w:rsidRDefault="00D71FD3" w:rsidP="00D71FD3">
      <w:pPr>
        <w:widowControl w:val="0"/>
        <w:numPr>
          <w:ilvl w:val="0"/>
          <w:numId w:val="23"/>
        </w:numPr>
        <w:tabs>
          <w:tab w:val="left" w:pos="776"/>
        </w:tabs>
        <w:spacing w:after="0" w:line="277" w:lineRule="exact"/>
        <w:ind w:left="760" w:right="40" w:hanging="6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nodrošināt, lai Izpildītāja darbinieki varētu netraucēti pildīt Līgumā noteiktos pienākumus, nodrošinot Izpildītāja darbinieku neaizskaramību no Pasūtītāja darbinieku un trešo personu puses laikā, kad tie uzturas Objektā un pilda savus pienākumus;</w:t>
      </w:r>
    </w:p>
    <w:p w:rsidR="00D71FD3" w:rsidRPr="00D71FD3" w:rsidRDefault="00D71FD3" w:rsidP="00D71FD3">
      <w:pPr>
        <w:widowControl w:val="0"/>
        <w:numPr>
          <w:ilvl w:val="0"/>
          <w:numId w:val="23"/>
        </w:numPr>
        <w:tabs>
          <w:tab w:val="left" w:pos="844"/>
        </w:tabs>
        <w:spacing w:after="0" w:line="277" w:lineRule="exact"/>
        <w:ind w:left="760" w:right="40" w:hanging="6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lastRenderedPageBreak/>
        <w:t>Pasūtītājs apņemas vismaz 3 (trīs) dienas iepriekš brīdināt Izpildītāju gadījumā, ja ir ieplānotas izmaiņas Objekta darba laikā;</w:t>
      </w:r>
    </w:p>
    <w:p w:rsidR="00D71FD3" w:rsidRPr="00D71FD3" w:rsidRDefault="00D71FD3" w:rsidP="00D71FD3">
      <w:pPr>
        <w:widowControl w:val="0"/>
        <w:numPr>
          <w:ilvl w:val="0"/>
          <w:numId w:val="23"/>
        </w:numPr>
        <w:tabs>
          <w:tab w:val="left" w:pos="844"/>
        </w:tabs>
        <w:spacing w:after="0" w:line="277" w:lineRule="exact"/>
        <w:ind w:left="760" w:right="40" w:hanging="6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Objektā ierādīt Izpildītājam aizslēdzamās telpas, kur Līguma darbības laikā Izpildītāja darbinieki varētu pārģērbties un atstāt uz darba laiku savas personīgās mantas un kur uzglabāt darba inventāru un materiālus. Pasūtītāja Objektā nodrošina Izpildītāja darbiniekiem bezmaksas elektroenerģiju un ūdeni.</w:t>
      </w:r>
    </w:p>
    <w:p w:rsidR="00D71FD3" w:rsidRPr="00D71FD3" w:rsidRDefault="00D71FD3" w:rsidP="00D71FD3">
      <w:pPr>
        <w:widowControl w:val="0"/>
        <w:numPr>
          <w:ilvl w:val="0"/>
          <w:numId w:val="23"/>
        </w:numPr>
        <w:tabs>
          <w:tab w:val="left" w:pos="844"/>
        </w:tabs>
        <w:spacing w:after="243" w:line="277" w:lineRule="exact"/>
        <w:ind w:left="760" w:right="40" w:hanging="6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Ja Līguma darbības laikā Izpildītāja darbinieku iekļūšanai Objektā nepieciešama caurlaide, Pasūtītājs apņemas par to iepriekš informēt Izpildītāju, kā arī izgatavot un sagādāt to Izpildītājam tādā termiņā, lai nekavētu Līguma izpildi no Izpildītāja puses.</w:t>
      </w:r>
    </w:p>
    <w:p w:rsidR="00D71FD3" w:rsidRPr="00D71FD3" w:rsidRDefault="00D71FD3" w:rsidP="00D71FD3">
      <w:pPr>
        <w:widowControl w:val="0"/>
        <w:numPr>
          <w:ilvl w:val="1"/>
          <w:numId w:val="7"/>
        </w:numPr>
        <w:tabs>
          <w:tab w:val="left" w:pos="738"/>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Pasūtītāja tiesības:</w:t>
      </w:r>
    </w:p>
    <w:p w:rsidR="00D71FD3" w:rsidRPr="00D71FD3" w:rsidRDefault="00D71FD3" w:rsidP="00D71FD3">
      <w:pPr>
        <w:widowControl w:val="0"/>
        <w:numPr>
          <w:ilvl w:val="2"/>
          <w:numId w:val="7"/>
        </w:numPr>
        <w:tabs>
          <w:tab w:val="left" w:pos="844"/>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pieņemot Darbu, pēc saviem ieskatiem veikt Līguma izpildes pārbaudi, lai pārliecinātos par Darba atbilstību Līgumam Ja nepieciešams, pieaicinot ekspertus vai citus speciālistus;</w:t>
      </w:r>
    </w:p>
    <w:p w:rsidR="00D71FD3" w:rsidRPr="00D71FD3" w:rsidRDefault="00D71FD3" w:rsidP="00D71FD3">
      <w:pPr>
        <w:widowControl w:val="0"/>
        <w:numPr>
          <w:ilvl w:val="2"/>
          <w:numId w:val="7"/>
        </w:numPr>
        <w:tabs>
          <w:tab w:val="left" w:pos="844"/>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Pasūtītājs, atbilstoši Līguma noteikumiem, ir tiesīgs nepieņemt izstrādāto Darbu, ja Pasūtītājs konstatē, ka Darba izstrāde ir veikta nekvalitatīvi, neatbilst Līguma noteikumiem.</w:t>
      </w:r>
    </w:p>
    <w:p w:rsidR="00D71FD3" w:rsidRPr="00D71FD3" w:rsidRDefault="00D71FD3" w:rsidP="00D71FD3">
      <w:pPr>
        <w:widowControl w:val="0"/>
        <w:numPr>
          <w:ilvl w:val="1"/>
          <w:numId w:val="7"/>
        </w:numPr>
        <w:tabs>
          <w:tab w:val="left" w:pos="738"/>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nodrošina, ka tā personāls ievēros visus Latvijas Republikas normatīvajos aktos noteiktos ugunsdrošības un darba drošības noteikumus.</w:t>
      </w:r>
    </w:p>
    <w:p w:rsidR="00D71FD3" w:rsidRPr="00D71FD3" w:rsidRDefault="00D71FD3" w:rsidP="00D71FD3">
      <w:pPr>
        <w:widowControl w:val="0"/>
        <w:numPr>
          <w:ilvl w:val="1"/>
          <w:numId w:val="7"/>
        </w:numPr>
        <w:tabs>
          <w:tab w:val="left" w:pos="738"/>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Pasūtītāja atbildīgā persona ar nodošanas - pieņemšanas aktu nodod Izpildītājam atslēgas no telpām, kurās tiek veikti Līguma 2,1,punktā noteiktie Darbi, Gadījumā, ja atslēgas nozaudētas Izpildītāja vainas dēļ, Izpildītājs izgatavo jaunu atslēgu dublikātu par saviem līdzekļiem.</w:t>
      </w:r>
    </w:p>
    <w:p w:rsidR="00D71FD3" w:rsidRPr="00D71FD3" w:rsidRDefault="00D71FD3" w:rsidP="00D71FD3">
      <w:pPr>
        <w:widowControl w:val="0"/>
        <w:numPr>
          <w:ilvl w:val="1"/>
          <w:numId w:val="7"/>
        </w:numPr>
        <w:tabs>
          <w:tab w:val="left" w:pos="738"/>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Pasūtītāja atbildīgā persona vienas dienas laikā informē Izpildītāju, ja kādai no telpām tika nomainītas atslēgas.</w:t>
      </w:r>
    </w:p>
    <w:p w:rsidR="00D71FD3" w:rsidRPr="00D71FD3" w:rsidRDefault="00D71FD3" w:rsidP="00D71FD3">
      <w:pPr>
        <w:widowControl w:val="0"/>
        <w:numPr>
          <w:ilvl w:val="1"/>
          <w:numId w:val="7"/>
        </w:numPr>
        <w:tabs>
          <w:tab w:val="left" w:pos="738"/>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Veicot Darba izpildi, Izpildītājam ir tiesības pieaicināt darba izpildē apakšuzņēmējus atbilstoši iepirkuma piedāvājumā norādītajam, vienlaikus nodrošinot, lai apakšuzņēmējiem tiktu sniegta Izpildītāja rīcībā esošā informācija, ciktāl tā ir nepieciešama Līgumā paredzēto saistību savlaicīgai un kvalitatīvai izpildei. Izpildītājs atbild par apakšuzņēmēju darba rezultātiem, kurus Darba ietvaros tas nodod Pasūtītājam.</w:t>
      </w:r>
    </w:p>
    <w:p w:rsidR="00D71FD3" w:rsidRPr="00D71FD3" w:rsidRDefault="00D71FD3" w:rsidP="00D71FD3">
      <w:pPr>
        <w:widowControl w:val="0"/>
        <w:numPr>
          <w:ilvl w:val="1"/>
          <w:numId w:val="7"/>
        </w:numPr>
        <w:tabs>
          <w:tab w:val="left" w:pos="738"/>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garantē, ka tīrīšanas līdzekļi ir sertificēti un atbilst visām Latvijas Republikas normatīvo aktu prasībām, kā arī uzņemas pilnu atbildību par to līdzekļu pareizu pielietojumu, kurus izmantos Izpildītāja darbinieki, veicot Līgumā 2.1.punktā noteiktos Darbus</w:t>
      </w:r>
    </w:p>
    <w:p w:rsidR="00D71FD3" w:rsidRPr="00D71FD3" w:rsidRDefault="00D71FD3" w:rsidP="00D71FD3">
      <w:pPr>
        <w:widowControl w:val="0"/>
        <w:numPr>
          <w:ilvl w:val="1"/>
          <w:numId w:val="7"/>
        </w:numPr>
        <w:tabs>
          <w:tab w:val="left" w:pos="738"/>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apņemas uzsākt Līguma 2.1.punktā noteiktos Darbus ____.</w:t>
      </w:r>
    </w:p>
    <w:p w:rsidR="00D71FD3" w:rsidRPr="00D71FD3" w:rsidRDefault="00D71FD3" w:rsidP="00D71FD3">
      <w:pPr>
        <w:widowControl w:val="0"/>
        <w:tabs>
          <w:tab w:val="left" w:pos="738"/>
        </w:tabs>
        <w:spacing w:after="0" w:line="274" w:lineRule="exact"/>
        <w:ind w:left="780" w:right="40"/>
        <w:jc w:val="both"/>
        <w:rPr>
          <w:rFonts w:ascii="Times New Roman" w:eastAsia="Times New Roman" w:hAnsi="Times New Roman" w:cs="Times New Roman"/>
          <w:sz w:val="23"/>
          <w:szCs w:val="23"/>
        </w:rPr>
      </w:pPr>
    </w:p>
    <w:p w:rsidR="00D71FD3" w:rsidRPr="00D71FD3" w:rsidRDefault="00D71FD3" w:rsidP="00D71FD3">
      <w:pPr>
        <w:keepNext/>
        <w:keepLines/>
        <w:widowControl w:val="0"/>
        <w:numPr>
          <w:ilvl w:val="0"/>
          <w:numId w:val="7"/>
        </w:numPr>
        <w:tabs>
          <w:tab w:val="left" w:pos="4180"/>
        </w:tabs>
        <w:spacing w:after="339" w:line="230" w:lineRule="exact"/>
        <w:jc w:val="both"/>
        <w:outlineLvl w:val="3"/>
        <w:rPr>
          <w:rFonts w:ascii="Times New Roman" w:eastAsia="Times New Roman" w:hAnsi="Times New Roman" w:cs="Times New Roman"/>
          <w:b/>
          <w:bCs/>
          <w:sz w:val="23"/>
          <w:szCs w:val="23"/>
        </w:rPr>
      </w:pPr>
      <w:bookmarkStart w:id="4" w:name="bookmark6"/>
      <w:r w:rsidRPr="00D71FD3">
        <w:rPr>
          <w:rFonts w:ascii="Times New Roman" w:eastAsia="Times New Roman" w:hAnsi="Times New Roman" w:cs="Times New Roman"/>
          <w:b/>
          <w:bCs/>
          <w:sz w:val="23"/>
          <w:szCs w:val="23"/>
        </w:rPr>
        <w:t>Līdzēju atbildība</w:t>
      </w:r>
      <w:bookmarkEnd w:id="4"/>
    </w:p>
    <w:p w:rsidR="00D71FD3" w:rsidRPr="00D71FD3" w:rsidRDefault="00D71FD3" w:rsidP="00D71FD3">
      <w:pPr>
        <w:widowControl w:val="0"/>
        <w:numPr>
          <w:ilvl w:val="1"/>
          <w:numId w:val="7"/>
        </w:numPr>
        <w:tabs>
          <w:tab w:val="left" w:pos="590"/>
        </w:tabs>
        <w:spacing w:after="57"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Līdzēji ir atbildīgi par Līguma izpildi saskaņā ar Līguma noteikumiem un Latvijas Republikas spēkā esošiem normatīvajiem aktiem.</w:t>
      </w:r>
    </w:p>
    <w:p w:rsidR="00D71FD3" w:rsidRPr="00D71FD3" w:rsidRDefault="00D71FD3" w:rsidP="00D71FD3">
      <w:pPr>
        <w:widowControl w:val="0"/>
        <w:numPr>
          <w:ilvl w:val="1"/>
          <w:numId w:val="7"/>
        </w:numPr>
        <w:tabs>
          <w:tab w:val="left" w:pos="590"/>
        </w:tabs>
        <w:spacing w:after="0"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Līdzēji ir savstarpēji atbildīgi par līgumsaistību pārkāpšanu un zaudējumu radīšanu otram Līdzējam. Līdzējs, kas vainīgs Līguma saistību pārkāpšanā atlīdzina otram Līdzējam nodarītos tiešos zaudējumus.</w:t>
      </w:r>
    </w:p>
    <w:p w:rsidR="00D71FD3" w:rsidRPr="00D71FD3" w:rsidRDefault="00D71FD3" w:rsidP="00D71FD3">
      <w:pPr>
        <w:widowControl w:val="0"/>
        <w:numPr>
          <w:ilvl w:val="1"/>
          <w:numId w:val="7"/>
        </w:numPr>
        <w:tabs>
          <w:tab w:val="left" w:pos="590"/>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Par kvalitatīvi un termiņā veikto Darbu apmaksas nokavējumu Izpildītājs no Pasūtītāja tiesīgs pieprasīt maksāt līgumsodu 0,5% apmērā no termiņā neizmaksātās summas par katru nokavēto dienu, bet ne vairāk par 10% no laikā neizmaksātas summas. Līgumsods neatbrīvo no turpmākās līgumsaistību izpildes un zaudējumu atlīdzināšanas, kas radusies tā vainas dēļ.</w:t>
      </w:r>
    </w:p>
    <w:p w:rsidR="00D71FD3" w:rsidRPr="00D71FD3" w:rsidRDefault="00D71FD3" w:rsidP="00D71FD3">
      <w:pPr>
        <w:widowControl w:val="0"/>
        <w:numPr>
          <w:ilvl w:val="1"/>
          <w:numId w:val="7"/>
        </w:numPr>
        <w:tabs>
          <w:tab w:val="left" w:pos="590"/>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Ja Pasūtītājs konstatē, ka Izpildītājs neveic Darbus kvalitatīvi, pamatojoties uz sastādīto aktu par Darbu nekvalitatīvu izpildi, saskaņā ar Līguma 2.5.punktu, Pasūtītājs par katru reizi ir tiesīgs ieturēt no Izpildītāja līgumsodu 0,5% apmērā no Līguma 3.2.punktā noteiktās ikmēneša maksas, bet ne vairāk par 10% no kopējās mēneša cenas. Līgumsods neatbrīvo Izpildītāju no turpmākās līgumsaistību izpildes un zaudējumu atlīdzināšanas, kas radusies tā vainas dēļ.</w:t>
      </w:r>
    </w:p>
    <w:p w:rsidR="00D71FD3" w:rsidRPr="00D71FD3" w:rsidRDefault="00D71FD3" w:rsidP="00D71FD3">
      <w:pPr>
        <w:widowControl w:val="0"/>
        <w:numPr>
          <w:ilvl w:val="1"/>
          <w:numId w:val="7"/>
        </w:numPr>
        <w:tabs>
          <w:tab w:val="left" w:pos="590"/>
        </w:tabs>
        <w:spacing w:after="57"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Ja Izpildītājs vienpusēji atkāpjas no Līguma pirms termiņa tādu iemeslu dēļ, kas saskaņā ar šo Līgumu nav saistīti ar Pasūtītāja pienākumu neizpildi, tad no Izpildītāja var pieprasīt līgumsodu 10% apmērā no Līguma kopējās summas. Izpildītājs apņemas 10 (desmit) darba dienu laikā no Līguma izbeigšanas dienas, pārskaitīt naudas summu uz Pasūtītāja norādīto norēķinu kontu, kā arī atlīdzināt visus ar to radītos zaudējumus Pasūtītājam.</w:t>
      </w:r>
    </w:p>
    <w:p w:rsidR="00D71FD3" w:rsidRPr="00D71FD3" w:rsidRDefault="00D71FD3" w:rsidP="00D71FD3">
      <w:pPr>
        <w:widowControl w:val="0"/>
        <w:numPr>
          <w:ilvl w:val="1"/>
          <w:numId w:val="7"/>
        </w:numPr>
        <w:tabs>
          <w:tab w:val="left" w:pos="590"/>
        </w:tabs>
        <w:spacing w:after="63" w:line="277"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 xml:space="preserve">Ja Pasūtītājs ir aprēķinājis Līguma 5.4.punktā noteikto līgumsodu, apmaksājot Izpildītāja </w:t>
      </w:r>
      <w:r w:rsidRPr="00D71FD3">
        <w:rPr>
          <w:rFonts w:ascii="Times New Roman" w:eastAsia="Times New Roman" w:hAnsi="Times New Roman" w:cs="Times New Roman"/>
          <w:sz w:val="23"/>
          <w:szCs w:val="23"/>
        </w:rPr>
        <w:lastRenderedPageBreak/>
        <w:t>iesniegtos rēķinus, Pasūtītājam ir tiesības veikt līgumsoda ieturējumu.</w:t>
      </w:r>
    </w:p>
    <w:p w:rsidR="00D71FD3" w:rsidRPr="00D71FD3" w:rsidRDefault="00D71FD3" w:rsidP="00D71FD3">
      <w:pPr>
        <w:widowControl w:val="0"/>
        <w:numPr>
          <w:ilvl w:val="1"/>
          <w:numId w:val="7"/>
        </w:numPr>
        <w:tabs>
          <w:tab w:val="left" w:pos="590"/>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uzņemas pilnu atbildību par Darba izstrādes pienācīgu veikšanu, Darba kvalitāti, atbilstību Līgumam un normatīvajiem aktiem.</w:t>
      </w:r>
    </w:p>
    <w:p w:rsidR="00D71FD3" w:rsidRPr="00D71FD3" w:rsidRDefault="00D71FD3" w:rsidP="00D71FD3">
      <w:pPr>
        <w:widowControl w:val="0"/>
        <w:numPr>
          <w:ilvl w:val="1"/>
          <w:numId w:val="7"/>
        </w:numPr>
        <w:tabs>
          <w:tab w:val="left" w:pos="590"/>
        </w:tabs>
        <w:spacing w:after="0" w:line="274" w:lineRule="exact"/>
        <w:ind w:right="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 xml:space="preserve">Ja Izpildītāja vainas dēļ Pasūtītājam vai trešajām personām tiek radīti zaudējumi, nodarot bojājumu telpām, precēm, inventāram un citām materiālām vērtībām, kurus Izpildītājs nav izlabojis vai nevar izlabot 48 (četrdesmit astoņu) stundu laikā, Izpildītājs atlīdzina Pasūtītājam vai trešajām personām ar to radītos tiešos zaudējumus. Šajā gadījumā tiek sastādīts akts. Izpildītāja vispārējā civiltiesiskā atbildība par uzņēmējdarbības rezultāta nodarītajiem zaudējumiem trešajām personām ir apdrošināta </w:t>
      </w:r>
      <w:r w:rsidRPr="00D71FD3">
        <w:rPr>
          <w:rFonts w:ascii="Times New Roman" w:eastAsia="Times New Roman" w:hAnsi="Times New Roman" w:cs="Times New Roman"/>
          <w:i/>
          <w:iCs/>
          <w:color w:val="000000"/>
          <w:sz w:val="23"/>
          <w:szCs w:val="23"/>
        </w:rPr>
        <w:t>/Apdrošinātāja nosaukums/</w:t>
      </w:r>
      <w:r w:rsidRPr="00D71FD3">
        <w:rPr>
          <w:rFonts w:ascii="Times New Roman" w:eastAsia="Times New Roman" w:hAnsi="Times New Roman" w:cs="Times New Roman"/>
          <w:sz w:val="23"/>
          <w:szCs w:val="23"/>
        </w:rPr>
        <w:t xml:space="preserve"> ( </w:t>
      </w:r>
      <w:r w:rsidRPr="00D71FD3">
        <w:rPr>
          <w:rFonts w:ascii="Times New Roman" w:eastAsia="Times New Roman" w:hAnsi="Times New Roman" w:cs="Times New Roman"/>
          <w:i/>
          <w:iCs/>
          <w:color w:val="000000"/>
          <w:sz w:val="23"/>
          <w:szCs w:val="23"/>
        </w:rPr>
        <w:t>/Polises Nr</w:t>
      </w:r>
      <w:r w:rsidRPr="00D71FD3">
        <w:rPr>
          <w:rFonts w:ascii="Times New Roman" w:eastAsia="Times New Roman" w:hAnsi="Times New Roman" w:cs="Times New Roman"/>
          <w:sz w:val="23"/>
          <w:szCs w:val="23"/>
        </w:rPr>
        <w:t>./).Līguma darbības nosacījumi, grozīšanas un strīdu risināšanas kārtība</w:t>
      </w:r>
    </w:p>
    <w:p w:rsidR="00D71FD3" w:rsidRPr="00D71FD3" w:rsidRDefault="00D71FD3" w:rsidP="00D71FD3">
      <w:pPr>
        <w:widowControl w:val="0"/>
        <w:numPr>
          <w:ilvl w:val="1"/>
          <w:numId w:val="7"/>
        </w:numPr>
        <w:tabs>
          <w:tab w:val="left" w:pos="669"/>
          <w:tab w:val="left" w:pos="3882"/>
          <w:tab w:val="left" w:pos="6186"/>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Līgums stājas spēkā ar &lt;</w:t>
      </w:r>
      <w:r w:rsidRPr="00D71FD3">
        <w:rPr>
          <w:rFonts w:ascii="Times New Roman" w:eastAsia="Times New Roman" w:hAnsi="Times New Roman" w:cs="Times New Roman"/>
          <w:sz w:val="23"/>
          <w:szCs w:val="23"/>
        </w:rPr>
        <w:tab/>
        <w:t>&gt; un ir spēkā līdz &lt;</w:t>
      </w:r>
      <w:r w:rsidRPr="00D71FD3">
        <w:rPr>
          <w:rFonts w:ascii="Times New Roman" w:eastAsia="Times New Roman" w:hAnsi="Times New Roman" w:cs="Times New Roman"/>
          <w:sz w:val="23"/>
          <w:szCs w:val="23"/>
        </w:rPr>
        <w:tab/>
        <w:t>&gt;, izņemot gadījumus, kad Līgums</w:t>
      </w:r>
    </w:p>
    <w:p w:rsidR="00D71FD3" w:rsidRPr="00D71FD3" w:rsidRDefault="00D71FD3" w:rsidP="00D71FD3">
      <w:pPr>
        <w:widowControl w:val="0"/>
        <w:spacing w:after="0" w:line="274" w:lineRule="exact"/>
        <w:ind w:left="700"/>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tiek pārtraukts vai izbeigts saskaņā ar Līguma noteikumiem.</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Līgums ir saistošs Pasūtītājam un Izpildītājam, kā arī visām trešajām personām, kas likumīgi pārņem viņu tiesības un pienākumus.</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Visi Līguma grozījumi un papildinājumi ir spēkā, ja tie ir sastādīti rakstiski un tos parakstījuši Līdzēju pilnvarotie pārstāvji. Tie pievienojami Līgumam kā pielikumi un kļūst par Līguma neatņemamu sastāvdaļu.</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Pasūtītājs ir tiesīgs vienpusēji pārtraukt Līgumu, nosūtot Izpildītājam rakstisku paziņojumu 15 (piecpadsmit) dienas iepriekš pirms Līguma izbeigšanas, ja izpildās kaut viens no zemāk minētajiem nosacījumiem:</w:t>
      </w:r>
    </w:p>
    <w:p w:rsidR="00D71FD3" w:rsidRPr="00D71FD3" w:rsidRDefault="00D71FD3" w:rsidP="00D71FD3">
      <w:pPr>
        <w:widowControl w:val="0"/>
        <w:numPr>
          <w:ilvl w:val="2"/>
          <w:numId w:val="7"/>
        </w:numPr>
        <w:tabs>
          <w:tab w:val="left" w:pos="841"/>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ir stājies spēkā tiesas spriedums par Izpildītāja atzīšanu par maksātnespējīgu;</w:t>
      </w:r>
    </w:p>
    <w:p w:rsidR="00D71FD3" w:rsidRPr="00D71FD3" w:rsidRDefault="00D71FD3" w:rsidP="00D71FD3">
      <w:pPr>
        <w:widowControl w:val="0"/>
        <w:numPr>
          <w:ilvl w:val="2"/>
          <w:numId w:val="7"/>
        </w:numPr>
        <w:tabs>
          <w:tab w:val="left" w:pos="841"/>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pret Izpildītāju tikušas vērstas tiesiskas darbības, kas saistītas ar aresta uzlikšanu vairāk kā 50% no Izpildītāja bilances aktīviem;</w:t>
      </w:r>
    </w:p>
    <w:p w:rsidR="00D71FD3" w:rsidRPr="00D71FD3" w:rsidRDefault="00D71FD3" w:rsidP="00D71FD3">
      <w:pPr>
        <w:widowControl w:val="0"/>
        <w:numPr>
          <w:ilvl w:val="2"/>
          <w:numId w:val="7"/>
        </w:numPr>
        <w:tabs>
          <w:tab w:val="left" w:pos="841"/>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pēc Līguma noslēgšanas atklājas, ka, iesniedzot piedāvājumu atklātā konkursā, Izpildītājs ir apzināti sniedzis nepatiesu informāciju vai nepatiess izrādās jebkurš tā sniegtais apliecinājums;</w:t>
      </w:r>
    </w:p>
    <w:p w:rsidR="00D71FD3" w:rsidRPr="00D71FD3" w:rsidRDefault="00D71FD3" w:rsidP="00D71FD3">
      <w:pPr>
        <w:widowControl w:val="0"/>
        <w:numPr>
          <w:ilvl w:val="2"/>
          <w:numId w:val="7"/>
        </w:numPr>
        <w:tabs>
          <w:tab w:val="left" w:pos="841"/>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nepilda saistības saskaņā ar Līgumu, un, ja Izpildītājs minēto saistību neizpildi nav novērsis 10 (desmit) dienu laikā pēc Pasūtītāja rakstiska paziņojuma par šādu saistību neizpildi saņemšanas;</w:t>
      </w:r>
    </w:p>
    <w:p w:rsidR="00D71FD3" w:rsidRPr="00D71FD3" w:rsidRDefault="00D71FD3" w:rsidP="00D71FD3">
      <w:pPr>
        <w:widowControl w:val="0"/>
        <w:numPr>
          <w:ilvl w:val="2"/>
          <w:numId w:val="7"/>
        </w:numPr>
        <w:tabs>
          <w:tab w:val="left" w:pos="841"/>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Izpildītājs nepamatoti ir pārtraucis Darba veikšanu.</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Ja Līguma izpildes gaitā noskaidrojas, ka objektīvu iemeslu dēļ Līguma izpildi nav mērķtiecīgi turpināt, vai atkrīt vajadzība pēc Darba veikšanas, Pasūtītājam jāaptur Līguma izpilde, par to rakstiski brīdinot Izpildītāju. Šajā gadījumā Līdzēju pienākums ir 5 (piecu) darba dienu laikā izskatīt jautājumu par Līguma izpildes turpināšanas lietderību un nosacījumiem. Ja tiek nolemts izbeigt Līgumu, Pasūtītājs norēķinās ar Izpildītāju par paveiktajiem Darbiem, līgumsods šajā gadījumā netiek aprēķināts.</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Līgums var tikt izbeigts pirms Līguma darbības termiņa beigām, Līdzējiem savstarpēji rakstveidā par to vienojoties un brīdinot par to otru Līdzēju vismaz 30 dienas pirms izbeigšanas.</w:t>
      </w:r>
    </w:p>
    <w:p w:rsidR="00D71FD3" w:rsidRPr="00D71FD3" w:rsidRDefault="00D71FD3" w:rsidP="00D71FD3">
      <w:pPr>
        <w:widowControl w:val="0"/>
        <w:numPr>
          <w:ilvl w:val="1"/>
          <w:numId w:val="7"/>
        </w:numPr>
        <w:tabs>
          <w:tab w:val="left" w:pos="669"/>
        </w:tabs>
        <w:spacing w:after="0" w:line="274"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Ja kāds no Līguma noteikumiem zaudē juridisko spēku, tas neietekmē pārējos noteikumus.</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Visos pārējos Līgumā neatrunātajos jautājumos Līdzēji vadās no Latvijas Republikas spēkā esošajiem normatīvajiem aktiem.</w:t>
      </w:r>
    </w:p>
    <w:p w:rsidR="00D71FD3" w:rsidRPr="00D71FD3" w:rsidRDefault="00D71FD3" w:rsidP="00D71FD3">
      <w:pPr>
        <w:widowControl w:val="0"/>
        <w:numPr>
          <w:ilvl w:val="1"/>
          <w:numId w:val="7"/>
        </w:numPr>
        <w:tabs>
          <w:tab w:val="left" w:pos="669"/>
        </w:tabs>
        <w:spacing w:after="335"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Strīdi, kas Līdzējiem rodas izpildot Līgumu,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rsidR="00D71FD3" w:rsidRPr="00D71FD3" w:rsidRDefault="00D71FD3" w:rsidP="00D71FD3">
      <w:pPr>
        <w:widowControl w:val="0"/>
        <w:numPr>
          <w:ilvl w:val="0"/>
          <w:numId w:val="7"/>
        </w:numPr>
        <w:tabs>
          <w:tab w:val="left" w:pos="4153"/>
        </w:tabs>
        <w:spacing w:after="222" w:line="230" w:lineRule="exact"/>
        <w:jc w:val="both"/>
        <w:rPr>
          <w:rFonts w:ascii="Times New Roman" w:eastAsia="Times New Roman" w:hAnsi="Times New Roman" w:cs="Times New Roman"/>
          <w:b/>
          <w:bCs/>
          <w:sz w:val="23"/>
          <w:szCs w:val="23"/>
        </w:rPr>
      </w:pPr>
      <w:r w:rsidRPr="00D71FD3">
        <w:rPr>
          <w:rFonts w:ascii="Times New Roman" w:eastAsia="Times New Roman" w:hAnsi="Times New Roman" w:cs="Times New Roman"/>
          <w:b/>
          <w:bCs/>
          <w:sz w:val="23"/>
          <w:szCs w:val="23"/>
        </w:rPr>
        <w:t>Nepārvarama vara</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 xml:space="preserve">Līdzēji ir atbrīvoti no atbildības par Līgumā noteikto pienākumu pilnīgu vai daļēju neizpildi, ja šāda neizpilde radusies nepārvarama, ārkārtēja gadījuma dēļ, ko attiecīgais Līdzējs nevarēja </w:t>
      </w:r>
      <w:r w:rsidRPr="00D71FD3">
        <w:rPr>
          <w:rFonts w:ascii="Times New Roman" w:eastAsia="Times New Roman" w:hAnsi="Times New Roman" w:cs="Times New Roman"/>
          <w:sz w:val="23"/>
          <w:szCs w:val="23"/>
        </w:rPr>
        <w:lastRenderedPageBreak/>
        <w:t>paredzēt un novērst. Par nepārvaramu varu uzskatāms karš, dabas katastrofa, vispārējs streiks.</w:t>
      </w:r>
    </w:p>
    <w:p w:rsidR="00D71FD3" w:rsidRPr="00D71FD3" w:rsidRDefault="00D71FD3" w:rsidP="00D71FD3">
      <w:pPr>
        <w:widowControl w:val="0"/>
        <w:numPr>
          <w:ilvl w:val="1"/>
          <w:numId w:val="7"/>
        </w:numPr>
        <w:tabs>
          <w:tab w:val="left" w:pos="669"/>
        </w:tabs>
        <w:spacing w:after="0"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Līdzējam, kurš atsaucas uz nepārvaramu varu, par to jāpaziņo rakstveidā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rsidR="00D71FD3" w:rsidRPr="00D71FD3" w:rsidRDefault="00D71FD3" w:rsidP="00D71FD3">
      <w:pPr>
        <w:widowControl w:val="0"/>
        <w:numPr>
          <w:ilvl w:val="1"/>
          <w:numId w:val="7"/>
        </w:numPr>
        <w:tabs>
          <w:tab w:val="left" w:pos="550"/>
        </w:tabs>
        <w:spacing w:after="395" w:line="274" w:lineRule="exact"/>
        <w:ind w:right="2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rsidR="00D71FD3" w:rsidRPr="00D71FD3" w:rsidRDefault="00D71FD3" w:rsidP="00D71FD3">
      <w:pPr>
        <w:widowControl w:val="0"/>
        <w:numPr>
          <w:ilvl w:val="0"/>
          <w:numId w:val="7"/>
        </w:numPr>
        <w:tabs>
          <w:tab w:val="left" w:pos="3853"/>
        </w:tabs>
        <w:spacing w:after="279" w:line="230" w:lineRule="exact"/>
        <w:jc w:val="both"/>
        <w:rPr>
          <w:rFonts w:ascii="Times New Roman" w:eastAsia="Times New Roman" w:hAnsi="Times New Roman" w:cs="Times New Roman"/>
          <w:b/>
          <w:bCs/>
          <w:sz w:val="23"/>
          <w:szCs w:val="23"/>
        </w:rPr>
      </w:pPr>
      <w:r w:rsidRPr="00D71FD3">
        <w:rPr>
          <w:rFonts w:ascii="Times New Roman" w:eastAsia="Times New Roman" w:hAnsi="Times New Roman" w:cs="Times New Roman"/>
          <w:b/>
          <w:bCs/>
          <w:sz w:val="23"/>
          <w:szCs w:val="23"/>
        </w:rPr>
        <w:t>Pārstāvības noteikumi</w:t>
      </w:r>
    </w:p>
    <w:p w:rsidR="00D71FD3" w:rsidRPr="00D71FD3" w:rsidRDefault="00D71FD3" w:rsidP="00D71FD3">
      <w:pPr>
        <w:widowControl w:val="0"/>
        <w:numPr>
          <w:ilvl w:val="1"/>
          <w:numId w:val="7"/>
        </w:numPr>
        <w:tabs>
          <w:tab w:val="left" w:pos="550"/>
          <w:tab w:val="right" w:pos="7738"/>
          <w:tab w:val="right" w:pos="8638"/>
          <w:tab w:val="right" w:pos="9466"/>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Pasūtītāja par Līguma saistību izpildes kontroli atbildīgā persona: &lt;</w:t>
      </w:r>
      <w:r w:rsidRPr="00D71FD3">
        <w:rPr>
          <w:rFonts w:ascii="Times New Roman" w:eastAsia="Times New Roman" w:hAnsi="Times New Roman" w:cs="Times New Roman"/>
          <w:sz w:val="23"/>
          <w:szCs w:val="23"/>
        </w:rPr>
        <w:tab/>
        <w:t>&gt;,</w:t>
      </w:r>
      <w:r w:rsidRPr="00D71FD3">
        <w:rPr>
          <w:rFonts w:ascii="Times New Roman" w:eastAsia="Times New Roman" w:hAnsi="Times New Roman" w:cs="Times New Roman"/>
          <w:sz w:val="23"/>
          <w:szCs w:val="23"/>
        </w:rPr>
        <w:tab/>
        <w:t>turpmāk</w:t>
      </w:r>
      <w:r w:rsidRPr="00D71FD3">
        <w:rPr>
          <w:rFonts w:ascii="Times New Roman" w:eastAsia="Times New Roman" w:hAnsi="Times New Roman" w:cs="Times New Roman"/>
          <w:sz w:val="23"/>
          <w:szCs w:val="23"/>
        </w:rPr>
        <w:tab/>
        <w:t>Līguma</w:t>
      </w:r>
    </w:p>
    <w:p w:rsidR="00D71FD3" w:rsidRPr="00D71FD3" w:rsidRDefault="00D71FD3" w:rsidP="00D71FD3">
      <w:pPr>
        <w:widowControl w:val="0"/>
        <w:spacing w:after="0" w:line="277" w:lineRule="exact"/>
        <w:ind w:left="56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tekstā Pasūtītāja Pārstāvis,</w:t>
      </w:r>
    </w:p>
    <w:p w:rsidR="00D71FD3" w:rsidRPr="00D71FD3" w:rsidRDefault="00D71FD3" w:rsidP="00D71FD3">
      <w:pPr>
        <w:widowControl w:val="0"/>
        <w:numPr>
          <w:ilvl w:val="1"/>
          <w:numId w:val="7"/>
        </w:numPr>
        <w:tabs>
          <w:tab w:val="left" w:pos="550"/>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Pasūtītāja Pārstāvim ir noteikti šādi pienākumi:</w:t>
      </w:r>
    </w:p>
    <w:p w:rsidR="00D71FD3" w:rsidRPr="00D71FD3" w:rsidRDefault="00D71FD3" w:rsidP="00D71FD3">
      <w:pPr>
        <w:widowControl w:val="0"/>
        <w:numPr>
          <w:ilvl w:val="2"/>
          <w:numId w:val="7"/>
        </w:numPr>
        <w:tabs>
          <w:tab w:val="left" w:pos="1270"/>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veikt Darbu izstrādes gaitas uzraudzību;</w:t>
      </w:r>
    </w:p>
    <w:p w:rsidR="00D71FD3" w:rsidRPr="00D71FD3" w:rsidRDefault="00D71FD3" w:rsidP="00D71FD3">
      <w:pPr>
        <w:widowControl w:val="0"/>
        <w:numPr>
          <w:ilvl w:val="2"/>
          <w:numId w:val="7"/>
        </w:numPr>
        <w:tabs>
          <w:tab w:val="left" w:pos="1270"/>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sekot Līguma saistību izpildei;</w:t>
      </w:r>
    </w:p>
    <w:p w:rsidR="00D71FD3" w:rsidRPr="00D71FD3" w:rsidRDefault="00D71FD3" w:rsidP="00D71FD3">
      <w:pPr>
        <w:widowControl w:val="0"/>
        <w:numPr>
          <w:ilvl w:val="2"/>
          <w:numId w:val="7"/>
        </w:numPr>
        <w:tabs>
          <w:tab w:val="left" w:pos="1270"/>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parakstīt katru Izpildītāja iesniegto rēķinu;</w:t>
      </w:r>
    </w:p>
    <w:p w:rsidR="00D71FD3" w:rsidRPr="00D71FD3" w:rsidRDefault="00D71FD3" w:rsidP="00D71FD3">
      <w:pPr>
        <w:widowControl w:val="0"/>
        <w:numPr>
          <w:ilvl w:val="2"/>
          <w:numId w:val="7"/>
        </w:numPr>
        <w:tabs>
          <w:tab w:val="left" w:pos="1270"/>
        </w:tabs>
        <w:spacing w:after="0"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parakstīt nodošanas - pieņemšanas aktus,</w:t>
      </w:r>
    </w:p>
    <w:p w:rsidR="00D71FD3" w:rsidRPr="00D71FD3" w:rsidRDefault="00D71FD3" w:rsidP="00D71FD3">
      <w:pPr>
        <w:widowControl w:val="0"/>
        <w:numPr>
          <w:ilvl w:val="1"/>
          <w:numId w:val="7"/>
        </w:numPr>
        <w:tabs>
          <w:tab w:val="left" w:pos="550"/>
        </w:tabs>
        <w:spacing w:after="398" w:line="277" w:lineRule="exact"/>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Izpildītāja par Darbu izpildi atbildīgā persona: &lt; &gt;.</w:t>
      </w:r>
    </w:p>
    <w:p w:rsidR="00D71FD3" w:rsidRPr="00D71FD3" w:rsidRDefault="00D71FD3" w:rsidP="00D71FD3">
      <w:pPr>
        <w:widowControl w:val="0"/>
        <w:numPr>
          <w:ilvl w:val="0"/>
          <w:numId w:val="27"/>
        </w:numPr>
        <w:tabs>
          <w:tab w:val="left" w:pos="4253"/>
        </w:tabs>
        <w:spacing w:after="276" w:line="230" w:lineRule="exact"/>
        <w:ind w:left="3720"/>
        <w:jc w:val="both"/>
        <w:rPr>
          <w:rFonts w:ascii="Times New Roman" w:eastAsia="Times New Roman" w:hAnsi="Times New Roman" w:cs="Times New Roman"/>
          <w:b/>
          <w:bCs/>
          <w:sz w:val="23"/>
          <w:szCs w:val="23"/>
        </w:rPr>
      </w:pPr>
      <w:r w:rsidRPr="00D71FD3">
        <w:rPr>
          <w:rFonts w:ascii="Times New Roman" w:eastAsia="Times New Roman" w:hAnsi="Times New Roman" w:cs="Times New Roman"/>
          <w:b/>
          <w:bCs/>
          <w:sz w:val="23"/>
          <w:szCs w:val="23"/>
        </w:rPr>
        <w:t>Citi noteikumi</w:t>
      </w:r>
    </w:p>
    <w:p w:rsidR="00D71FD3" w:rsidRPr="00D71FD3" w:rsidRDefault="00D71FD3" w:rsidP="00D71FD3">
      <w:pPr>
        <w:widowControl w:val="0"/>
        <w:numPr>
          <w:ilvl w:val="1"/>
          <w:numId w:val="27"/>
        </w:numPr>
        <w:tabs>
          <w:tab w:val="left" w:pos="550"/>
        </w:tabs>
        <w:spacing w:after="0" w:line="277" w:lineRule="exact"/>
        <w:ind w:left="560" w:right="2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Līgums sagatavots latviešu valodā 2 (divos) identiskos eksemplāros, no kuriem vienu eksemplāru glabā Pasūtītājs, un vienu Izpildītājs. Abiem Līguma eksemplāriem ir vienāds juridisks spēks.</w:t>
      </w:r>
    </w:p>
    <w:p w:rsidR="00D71FD3" w:rsidRPr="00D71FD3" w:rsidRDefault="00D71FD3" w:rsidP="00D71FD3">
      <w:pPr>
        <w:widowControl w:val="0"/>
        <w:numPr>
          <w:ilvl w:val="1"/>
          <w:numId w:val="27"/>
        </w:numPr>
        <w:tabs>
          <w:tab w:val="left" w:pos="550"/>
        </w:tabs>
        <w:spacing w:after="0" w:line="277" w:lineRule="exact"/>
        <w:ind w:left="560" w:hanging="54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Kā neatņemamas Līguma sastāvdaļas, pievienoti pielikumi:</w:t>
      </w:r>
    </w:p>
    <w:p w:rsidR="00D71FD3" w:rsidRPr="00D71FD3" w:rsidRDefault="00D71FD3" w:rsidP="00D71FD3">
      <w:pPr>
        <w:widowControl w:val="0"/>
        <w:numPr>
          <w:ilvl w:val="2"/>
          <w:numId w:val="27"/>
        </w:numPr>
        <w:spacing w:after="0" w:line="277" w:lineRule="exact"/>
        <w:ind w:left="56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 xml:space="preserve"> Pielikums Nr. - Tehniskā specifikācija;</w:t>
      </w:r>
    </w:p>
    <w:p w:rsidR="00D71FD3" w:rsidRPr="00D71FD3" w:rsidRDefault="00D71FD3" w:rsidP="00D71FD3">
      <w:pPr>
        <w:widowControl w:val="0"/>
        <w:numPr>
          <w:ilvl w:val="2"/>
          <w:numId w:val="27"/>
        </w:numPr>
        <w:spacing w:after="0" w:line="277" w:lineRule="exact"/>
        <w:ind w:left="560"/>
        <w:jc w:val="both"/>
        <w:rPr>
          <w:rFonts w:ascii="Times New Roman" w:eastAsia="Times New Roman" w:hAnsi="Times New Roman" w:cs="Times New Roman"/>
          <w:sz w:val="23"/>
          <w:szCs w:val="23"/>
        </w:rPr>
      </w:pPr>
      <w:r w:rsidRPr="00D71FD3">
        <w:rPr>
          <w:rFonts w:ascii="Times New Roman" w:eastAsia="Times New Roman" w:hAnsi="Times New Roman" w:cs="Times New Roman"/>
          <w:sz w:val="23"/>
          <w:szCs w:val="23"/>
        </w:rPr>
        <w:t xml:space="preserve"> Pielikums Nr. - Tehniskā un finanšu piedāvājuma kopija.</w:t>
      </w:r>
    </w:p>
    <w:p w:rsidR="00D71FD3" w:rsidRPr="00D71FD3" w:rsidRDefault="00D71FD3" w:rsidP="00D71FD3">
      <w:pPr>
        <w:widowControl w:val="0"/>
        <w:tabs>
          <w:tab w:val="left" w:pos="1270"/>
          <w:tab w:val="left" w:leader="underscore" w:pos="2814"/>
        </w:tabs>
        <w:spacing w:after="398" w:line="277" w:lineRule="exact"/>
        <w:ind w:left="560"/>
        <w:jc w:val="both"/>
        <w:rPr>
          <w:rFonts w:ascii="Times New Roman" w:eastAsia="Times New Roman" w:hAnsi="Times New Roman" w:cs="Times New Roman"/>
          <w:sz w:val="23"/>
          <w:szCs w:val="23"/>
        </w:rPr>
      </w:pPr>
    </w:p>
    <w:p w:rsidR="00D71FD3" w:rsidRPr="00D71FD3" w:rsidRDefault="00D71FD3" w:rsidP="00D71FD3">
      <w:pPr>
        <w:widowControl w:val="0"/>
        <w:numPr>
          <w:ilvl w:val="0"/>
          <w:numId w:val="28"/>
        </w:numPr>
        <w:tabs>
          <w:tab w:val="left" w:pos="3271"/>
        </w:tabs>
        <w:spacing w:after="0" w:line="360" w:lineRule="exact"/>
        <w:ind w:hanging="540"/>
        <w:jc w:val="both"/>
        <w:rPr>
          <w:rFonts w:ascii="Times New Roman" w:eastAsia="Times New Roman" w:hAnsi="Times New Roman" w:cs="Times New Roman"/>
          <w:b/>
          <w:bCs/>
          <w:sz w:val="23"/>
          <w:szCs w:val="23"/>
        </w:rPr>
      </w:pPr>
      <w:r w:rsidRPr="00D71FD3">
        <w:rPr>
          <w:rFonts w:ascii="Times New Roman" w:eastAsia="Times New Roman" w:hAnsi="Times New Roman" w:cs="Times New Roman"/>
          <w:b/>
          <w:bCs/>
          <w:sz w:val="23"/>
          <w:szCs w:val="23"/>
        </w:rPr>
        <w:t>Līdzēju adreses un norēķinu konti:</w:t>
      </w:r>
      <w:r w:rsidRPr="00D71FD3">
        <w:rPr>
          <w:rFonts w:ascii="Times New Roman" w:eastAsia="Times New Roman" w:hAnsi="Times New Roman" w:cs="Times New Roman"/>
          <w:b/>
          <w:bCs/>
          <w:noProof/>
          <w:sz w:val="23"/>
          <w:szCs w:val="23"/>
          <w:lang w:eastAsia="lv-LV"/>
        </w:rPr>
        <mc:AlternateContent>
          <mc:Choice Requires="wps">
            <w:drawing>
              <wp:anchor distT="0" distB="0" distL="63500" distR="63500" simplePos="0" relativeHeight="251661312" behindDoc="0" locked="0" layoutInCell="1" allowOverlap="1" wp14:anchorId="22B40979" wp14:editId="6FDC27C4">
                <wp:simplePos x="0" y="0"/>
                <wp:positionH relativeFrom="margin">
                  <wp:posOffset>-38735</wp:posOffset>
                </wp:positionH>
                <wp:positionV relativeFrom="paragraph">
                  <wp:posOffset>741045</wp:posOffset>
                </wp:positionV>
                <wp:extent cx="308610" cy="254000"/>
                <wp:effectExtent l="0" t="0" r="15240" b="9525"/>
                <wp:wrapNone/>
                <wp:docPr id="26" name="Tekstlodziņš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D3" w:rsidRDefault="00D71FD3" w:rsidP="00D71FD3">
                            <w:pPr>
                              <w:pStyle w:val="Bodytext40"/>
                              <w:shd w:val="clear" w:color="auto" w:fill="auto"/>
                              <w:spacing w:before="0" w:line="40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B40979" id="_x0000_t202" coordsize="21600,21600" o:spt="202" path="m,l,21600r21600,l21600,xe">
                <v:stroke joinstyle="miter"/>
                <v:path gradientshapeok="t" o:connecttype="rect"/>
              </v:shapetype>
              <v:shape id="Tekstlodziņš 26" o:spid="_x0000_s1026" type="#_x0000_t202" style="position:absolute;left:0;text-align:left;margin-left:-3.05pt;margin-top:58.35pt;width:24.3pt;height:2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" filled="f" stroked="f">
                <v:textbox style="mso-fit-shape-to-text:t" inset="0,0,0,0">
                  <w:txbxContent>
                    <w:p w:rsidR="00D71FD3" w:rsidRDefault="00D71FD3" w:rsidP="00D71FD3">
                      <w:pPr>
                        <w:pStyle w:val="Bodytext40"/>
                        <w:shd w:val="clear" w:color="auto" w:fill="auto"/>
                        <w:spacing w:before="0" w:line="400" w:lineRule="exact"/>
                        <w:ind w:left="100"/>
                      </w:pPr>
                    </w:p>
                  </w:txbxContent>
                </v:textbox>
                <w10:wrap anchorx="margin"/>
              </v:shape>
            </w:pict>
          </mc:Fallback>
        </mc:AlternateContent>
      </w:r>
    </w:p>
    <w:p w:rsidR="00D71FD3" w:rsidRPr="00D71FD3" w:rsidRDefault="00D71FD3" w:rsidP="00D71FD3">
      <w:pPr>
        <w:spacing w:after="0" w:line="360" w:lineRule="exact"/>
        <w:rPr>
          <w:rFonts w:ascii="Cambria" w:eastAsia="Cambria" w:hAnsi="Cambria" w:cs="Cambria"/>
          <w:kern w:val="56"/>
          <w:sz w:val="28"/>
          <w:szCs w:val="24"/>
        </w:rPr>
      </w:pPr>
      <w:r w:rsidRPr="00D71FD3">
        <w:rPr>
          <w:rFonts w:ascii="Cambria" w:eastAsia="Cambria" w:hAnsi="Cambria" w:cs="Cambria"/>
          <w:noProof/>
          <w:kern w:val="56"/>
          <w:sz w:val="28"/>
          <w:szCs w:val="24"/>
          <w:lang w:eastAsia="lv-LV"/>
        </w:rPr>
        <mc:AlternateContent>
          <mc:Choice Requires="wps">
            <w:drawing>
              <wp:anchor distT="0" distB="0" distL="63500" distR="63500" simplePos="0" relativeHeight="251659264" behindDoc="0" locked="0" layoutInCell="1" allowOverlap="1" wp14:anchorId="6BEE8EF9" wp14:editId="39EFE191">
                <wp:simplePos x="0" y="0"/>
                <wp:positionH relativeFrom="margin">
                  <wp:posOffset>356870</wp:posOffset>
                </wp:positionH>
                <wp:positionV relativeFrom="paragraph">
                  <wp:posOffset>167005</wp:posOffset>
                </wp:positionV>
                <wp:extent cx="1297940" cy="1217930"/>
                <wp:effectExtent l="0" t="0" r="16510" b="0"/>
                <wp:wrapNone/>
                <wp:docPr id="28"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D3" w:rsidRDefault="00D71FD3" w:rsidP="00D71FD3">
                            <w:pPr>
                              <w:pStyle w:val="Bodytext20"/>
                              <w:shd w:val="clear" w:color="auto" w:fill="auto"/>
                              <w:spacing w:before="0" w:after="0" w:line="274" w:lineRule="exact"/>
                              <w:ind w:left="120" w:firstLine="0"/>
                              <w:jc w:val="left"/>
                            </w:pPr>
                            <w:r>
                              <w:rPr>
                                <w:rStyle w:val="Bodytext2Exact"/>
                                <w:rFonts w:eastAsia="Cambria"/>
                              </w:rPr>
                              <w:t>PASŪTĪTĀJS:</w:t>
                            </w:r>
                          </w:p>
                          <w:p w:rsidR="00D71FD3" w:rsidRDefault="00D71FD3" w:rsidP="00D71FD3">
                            <w:pPr>
                              <w:pStyle w:val="Bodytext20"/>
                              <w:shd w:val="clear" w:color="auto" w:fill="auto"/>
                              <w:spacing w:before="0" w:after="0" w:line="274" w:lineRule="exact"/>
                              <w:ind w:left="120" w:firstLine="0"/>
                              <w:jc w:val="left"/>
                            </w:pPr>
                            <w:r>
                              <w:rPr>
                                <w:rStyle w:val="Bodytext2Exact"/>
                                <w:rFonts w:eastAsia="Cambria"/>
                              </w:rPr>
                              <w:t>Nosaukums</w:t>
                            </w:r>
                          </w:p>
                          <w:p w:rsidR="00D71FD3" w:rsidRDefault="00D71FD3" w:rsidP="00D71FD3">
                            <w:pPr>
                              <w:pStyle w:val="BodyText3"/>
                              <w:shd w:val="clear" w:color="auto" w:fill="auto"/>
                              <w:spacing w:line="274" w:lineRule="exact"/>
                              <w:ind w:left="120" w:right="100" w:firstLine="0"/>
                              <w:jc w:val="left"/>
                            </w:pPr>
                            <w:r>
                              <w:rPr>
                                <w:rStyle w:val="BodytextExact"/>
                              </w:rPr>
                              <w:t>Adrese Reģ. Nr.</w:t>
                            </w:r>
                          </w:p>
                          <w:p w:rsidR="00D71FD3" w:rsidRDefault="00D71FD3" w:rsidP="00D71FD3">
                            <w:pPr>
                              <w:pStyle w:val="BodyText3"/>
                              <w:shd w:val="clear" w:color="auto" w:fill="auto"/>
                              <w:spacing w:line="274" w:lineRule="exact"/>
                              <w:ind w:left="120" w:firstLine="0"/>
                              <w:jc w:val="left"/>
                            </w:pPr>
                            <w:r>
                              <w:rPr>
                                <w:rStyle w:val="BodytextExact"/>
                              </w:rPr>
                              <w:t>PVN Nr,</w:t>
                            </w:r>
                          </w:p>
                          <w:p w:rsidR="00D71FD3" w:rsidRDefault="00D71FD3" w:rsidP="00D71FD3">
                            <w:pPr>
                              <w:pStyle w:val="BodyText3"/>
                              <w:shd w:val="clear" w:color="auto" w:fill="auto"/>
                              <w:spacing w:line="274" w:lineRule="exact"/>
                              <w:ind w:left="120" w:right="100" w:firstLine="0"/>
                              <w:jc w:val="left"/>
                            </w:pPr>
                            <w:r>
                              <w:rPr>
                                <w:rStyle w:val="BodytextExact"/>
                              </w:rPr>
                              <w:t>Bankas nosaukums Bankas kods Konta Nr.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EE8EF9" id="Tekstlodziņš 28" o:spid="_x0000_s1027" type="#_x0000_t202" style="position:absolute;margin-left:28.1pt;margin-top:13.15pt;width:102.2pt;height:95.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" filled="f" stroked="f">
                <v:textbox style="mso-fit-shape-to-text:t" inset="0,0,0,0">
                  <w:txbxContent>
                    <w:p w:rsidR="00D71FD3" w:rsidRDefault="00D71FD3" w:rsidP="00D71FD3">
                      <w:pPr>
                        <w:pStyle w:val="Bodytext20"/>
                        <w:shd w:val="clear" w:color="auto" w:fill="auto"/>
                        <w:spacing w:before="0" w:after="0" w:line="274" w:lineRule="exact"/>
                        <w:ind w:left="120" w:firstLine="0"/>
                        <w:jc w:val="left"/>
                      </w:pPr>
                      <w:r>
                        <w:rPr>
                          <w:rStyle w:val="Bodytext2Exact"/>
                          <w:rFonts w:eastAsia="Cambria"/>
                        </w:rPr>
                        <w:t>PASŪTĪTĀJS:</w:t>
                      </w:r>
                    </w:p>
                    <w:p w:rsidR="00D71FD3" w:rsidRDefault="00D71FD3" w:rsidP="00D71FD3">
                      <w:pPr>
                        <w:pStyle w:val="Bodytext20"/>
                        <w:shd w:val="clear" w:color="auto" w:fill="auto"/>
                        <w:spacing w:before="0" w:after="0" w:line="274" w:lineRule="exact"/>
                        <w:ind w:left="120" w:firstLine="0"/>
                        <w:jc w:val="left"/>
                      </w:pPr>
                      <w:r>
                        <w:rPr>
                          <w:rStyle w:val="Bodytext2Exact"/>
                          <w:rFonts w:eastAsia="Cambria"/>
                        </w:rPr>
                        <w:t>Nosaukums</w:t>
                      </w:r>
                    </w:p>
                    <w:p w:rsidR="00D71FD3" w:rsidRDefault="00D71FD3" w:rsidP="00D71FD3">
                      <w:pPr>
                        <w:pStyle w:val="BodyText3"/>
                        <w:shd w:val="clear" w:color="auto" w:fill="auto"/>
                        <w:spacing w:line="274" w:lineRule="exact"/>
                        <w:ind w:left="120" w:right="100" w:firstLine="0"/>
                        <w:jc w:val="left"/>
                      </w:pPr>
                      <w:r>
                        <w:rPr>
                          <w:rStyle w:val="BodytextExact"/>
                        </w:rPr>
                        <w:t>Adrese Reģ. Nr.</w:t>
                      </w:r>
                    </w:p>
                    <w:p w:rsidR="00D71FD3" w:rsidRDefault="00D71FD3" w:rsidP="00D71FD3">
                      <w:pPr>
                        <w:pStyle w:val="BodyText3"/>
                        <w:shd w:val="clear" w:color="auto" w:fill="auto"/>
                        <w:spacing w:line="274" w:lineRule="exact"/>
                        <w:ind w:left="120" w:firstLine="0"/>
                        <w:jc w:val="left"/>
                      </w:pPr>
                      <w:r>
                        <w:rPr>
                          <w:rStyle w:val="BodytextExact"/>
                        </w:rPr>
                        <w:t>PVN Nr,</w:t>
                      </w:r>
                    </w:p>
                    <w:p w:rsidR="00D71FD3" w:rsidRDefault="00D71FD3" w:rsidP="00D71FD3">
                      <w:pPr>
                        <w:pStyle w:val="BodyText3"/>
                        <w:shd w:val="clear" w:color="auto" w:fill="auto"/>
                        <w:spacing w:line="274" w:lineRule="exact"/>
                        <w:ind w:left="120" w:right="100" w:firstLine="0"/>
                        <w:jc w:val="left"/>
                      </w:pPr>
                      <w:r>
                        <w:rPr>
                          <w:rStyle w:val="BodytextExact"/>
                        </w:rPr>
                        <w:t>Bankas nosaukums Bankas kods Konta Nr.</w:t>
                      </w:r>
                    </w:p>
                  </w:txbxContent>
                </v:textbox>
                <w10:wrap anchorx="margin"/>
              </v:shape>
            </w:pict>
          </mc:Fallback>
        </mc:AlternateContent>
      </w:r>
      <w:r w:rsidRPr="00D71FD3">
        <w:rPr>
          <w:rFonts w:ascii="Cambria" w:eastAsia="Cambria" w:hAnsi="Cambria" w:cs="Cambria"/>
          <w:noProof/>
          <w:kern w:val="56"/>
          <w:sz w:val="28"/>
          <w:szCs w:val="24"/>
          <w:lang w:eastAsia="lv-LV"/>
        </w:rPr>
        <mc:AlternateContent>
          <mc:Choice Requires="wps">
            <w:drawing>
              <wp:anchor distT="0" distB="0" distL="63500" distR="63500" simplePos="0" relativeHeight="251660288" behindDoc="0" locked="0" layoutInCell="1" allowOverlap="1" wp14:anchorId="42AD3BF0" wp14:editId="0AE12BE0">
                <wp:simplePos x="0" y="0"/>
                <wp:positionH relativeFrom="margin">
                  <wp:posOffset>3750945</wp:posOffset>
                </wp:positionH>
                <wp:positionV relativeFrom="paragraph">
                  <wp:posOffset>153670</wp:posOffset>
                </wp:positionV>
                <wp:extent cx="1286510" cy="1231265"/>
                <wp:effectExtent l="0" t="0" r="8890" b="6985"/>
                <wp:wrapNone/>
                <wp:docPr id="27" name="Tekstlodziņš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D3" w:rsidRDefault="00D71FD3" w:rsidP="00D71FD3">
                            <w:pPr>
                              <w:pStyle w:val="Bodytext20"/>
                              <w:shd w:val="clear" w:color="auto" w:fill="auto"/>
                              <w:spacing w:before="0" w:after="0" w:line="277" w:lineRule="exact"/>
                              <w:ind w:left="100" w:firstLine="0"/>
                              <w:jc w:val="left"/>
                            </w:pPr>
                            <w:r>
                              <w:rPr>
                                <w:rStyle w:val="Bodytext2Exact"/>
                                <w:rFonts w:eastAsia="Cambria"/>
                              </w:rPr>
                              <w:t>Izpildītājs:</w:t>
                            </w:r>
                          </w:p>
                          <w:p w:rsidR="00D71FD3" w:rsidRDefault="00D71FD3" w:rsidP="00D71FD3">
                            <w:pPr>
                              <w:pStyle w:val="Bodytext20"/>
                              <w:shd w:val="clear" w:color="auto" w:fill="auto"/>
                              <w:spacing w:before="0" w:after="0" w:line="277" w:lineRule="exact"/>
                              <w:ind w:left="100" w:firstLine="0"/>
                              <w:jc w:val="left"/>
                            </w:pPr>
                            <w:r>
                              <w:rPr>
                                <w:rStyle w:val="Bodytext2Exact"/>
                                <w:rFonts w:eastAsia="Cambria"/>
                              </w:rPr>
                              <w:t>Nosaukums</w:t>
                            </w:r>
                          </w:p>
                          <w:p w:rsidR="00D71FD3" w:rsidRDefault="00D71FD3" w:rsidP="00D71FD3">
                            <w:pPr>
                              <w:pStyle w:val="BodyText3"/>
                              <w:shd w:val="clear" w:color="auto" w:fill="auto"/>
                              <w:spacing w:line="277" w:lineRule="exact"/>
                              <w:ind w:left="100" w:right="100" w:firstLine="0"/>
                              <w:jc w:val="left"/>
                            </w:pPr>
                            <w:r>
                              <w:rPr>
                                <w:rStyle w:val="BodytextExact"/>
                              </w:rPr>
                              <w:t>Adrese Reģ. Nr,</w:t>
                            </w:r>
                          </w:p>
                          <w:p w:rsidR="00D71FD3" w:rsidRDefault="00D71FD3" w:rsidP="00D71FD3">
                            <w:pPr>
                              <w:pStyle w:val="BodyText3"/>
                              <w:shd w:val="clear" w:color="auto" w:fill="auto"/>
                              <w:spacing w:line="277" w:lineRule="exact"/>
                              <w:ind w:left="100" w:firstLine="0"/>
                              <w:jc w:val="left"/>
                            </w:pPr>
                            <w:r>
                              <w:rPr>
                                <w:rStyle w:val="BodytextExact"/>
                              </w:rPr>
                              <w:t>PVN Nr.</w:t>
                            </w:r>
                          </w:p>
                          <w:p w:rsidR="00D71FD3" w:rsidRDefault="00D71FD3" w:rsidP="00D71FD3">
                            <w:pPr>
                              <w:pStyle w:val="BodyText3"/>
                              <w:shd w:val="clear" w:color="auto" w:fill="auto"/>
                              <w:spacing w:line="277" w:lineRule="exact"/>
                              <w:ind w:left="100" w:right="100" w:firstLine="0"/>
                              <w:jc w:val="left"/>
                            </w:pPr>
                            <w:r>
                              <w:rPr>
                                <w:rStyle w:val="BodytextExact"/>
                              </w:rPr>
                              <w:t>Bankas nosaukums Bankas kods Konta Nr.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AD3BF0" id="Tekstlodziņš 27" o:spid="_x0000_s1028" type="#_x0000_t202" style="position:absolute;margin-left:295.35pt;margin-top:12.1pt;width:101.3pt;height:96.9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" filled="f" stroked="f">
                <v:textbox style="mso-fit-shape-to-text:t" inset="0,0,0,0">
                  <w:txbxContent>
                    <w:p w:rsidR="00D71FD3" w:rsidRDefault="00D71FD3" w:rsidP="00D71FD3">
                      <w:pPr>
                        <w:pStyle w:val="Bodytext20"/>
                        <w:shd w:val="clear" w:color="auto" w:fill="auto"/>
                        <w:spacing w:before="0" w:after="0" w:line="277" w:lineRule="exact"/>
                        <w:ind w:left="100" w:firstLine="0"/>
                        <w:jc w:val="left"/>
                      </w:pPr>
                      <w:r>
                        <w:rPr>
                          <w:rStyle w:val="Bodytext2Exact"/>
                          <w:rFonts w:eastAsia="Cambria"/>
                        </w:rPr>
                        <w:t>Izpildītājs:</w:t>
                      </w:r>
                    </w:p>
                    <w:p w:rsidR="00D71FD3" w:rsidRDefault="00D71FD3" w:rsidP="00D71FD3">
                      <w:pPr>
                        <w:pStyle w:val="Bodytext20"/>
                        <w:shd w:val="clear" w:color="auto" w:fill="auto"/>
                        <w:spacing w:before="0" w:after="0" w:line="277" w:lineRule="exact"/>
                        <w:ind w:left="100" w:firstLine="0"/>
                        <w:jc w:val="left"/>
                      </w:pPr>
                      <w:r>
                        <w:rPr>
                          <w:rStyle w:val="Bodytext2Exact"/>
                          <w:rFonts w:eastAsia="Cambria"/>
                        </w:rPr>
                        <w:t>Nosaukums</w:t>
                      </w:r>
                    </w:p>
                    <w:p w:rsidR="00D71FD3" w:rsidRDefault="00D71FD3" w:rsidP="00D71FD3">
                      <w:pPr>
                        <w:pStyle w:val="BodyText3"/>
                        <w:shd w:val="clear" w:color="auto" w:fill="auto"/>
                        <w:spacing w:line="277" w:lineRule="exact"/>
                        <w:ind w:left="100" w:right="100" w:firstLine="0"/>
                        <w:jc w:val="left"/>
                      </w:pPr>
                      <w:r>
                        <w:rPr>
                          <w:rStyle w:val="BodytextExact"/>
                        </w:rPr>
                        <w:t>Adrese Reģ. Nr,</w:t>
                      </w:r>
                    </w:p>
                    <w:p w:rsidR="00D71FD3" w:rsidRDefault="00D71FD3" w:rsidP="00D71FD3">
                      <w:pPr>
                        <w:pStyle w:val="BodyText3"/>
                        <w:shd w:val="clear" w:color="auto" w:fill="auto"/>
                        <w:spacing w:line="277" w:lineRule="exact"/>
                        <w:ind w:left="100" w:firstLine="0"/>
                        <w:jc w:val="left"/>
                      </w:pPr>
                      <w:r>
                        <w:rPr>
                          <w:rStyle w:val="BodytextExact"/>
                        </w:rPr>
                        <w:t>PVN Nr.</w:t>
                      </w:r>
                    </w:p>
                    <w:p w:rsidR="00D71FD3" w:rsidRDefault="00D71FD3" w:rsidP="00D71FD3">
                      <w:pPr>
                        <w:pStyle w:val="BodyText3"/>
                        <w:shd w:val="clear" w:color="auto" w:fill="auto"/>
                        <w:spacing w:line="277" w:lineRule="exact"/>
                        <w:ind w:left="100" w:right="100" w:firstLine="0"/>
                        <w:jc w:val="left"/>
                      </w:pPr>
                      <w:r>
                        <w:rPr>
                          <w:rStyle w:val="BodytextExact"/>
                        </w:rPr>
                        <w:t>Bankas nosaukums Bankas kods Konta Nr.</w:t>
                      </w:r>
                    </w:p>
                  </w:txbxContent>
                </v:textbox>
                <w10:wrap anchorx="margin"/>
              </v:shape>
            </w:pict>
          </mc:Fallback>
        </mc:AlternateContent>
      </w:r>
    </w:p>
    <w:p w:rsidR="00D71FD3" w:rsidRPr="00D71FD3" w:rsidRDefault="00D71FD3" w:rsidP="00D71FD3">
      <w:pPr>
        <w:spacing w:after="0" w:line="240" w:lineRule="auto"/>
        <w:rPr>
          <w:rFonts w:ascii="Times New Roman" w:eastAsia="Cambria" w:hAnsi="Times New Roman" w:cs="Times New Roman"/>
          <w:kern w:val="56"/>
          <w:sz w:val="24"/>
          <w:szCs w:val="24"/>
        </w:rPr>
      </w:pPr>
    </w:p>
    <w:p w:rsidR="00DC1718" w:rsidRDefault="00DC1718"/>
    <w:sectPr w:rsidR="00DC1718" w:rsidSect="00D71FD3">
      <w:headerReference w:type="even" r:id="rId13"/>
      <w:headerReference w:type="default" r:id="rId14"/>
      <w:footerReference w:type="even" r:id="rId15"/>
      <w:footerReference w:type="default" r:id="rId16"/>
      <w:pgSz w:w="11906" w:h="16838"/>
      <w:pgMar w:top="851" w:right="991" w:bottom="709" w:left="1418" w:header="709" w:footer="3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D3" w:rsidRDefault="00D71FD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D71FD3" w:rsidRDefault="00D71FD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D3" w:rsidRPr="00546A9D" w:rsidRDefault="00D71FD3" w:rsidP="00D71FD3">
    <w:pPr>
      <w:pStyle w:val="Kjene"/>
      <w:framePr w:w="400" w:h="262" w:hRule="exact" w:wrap="around" w:vAnchor="text" w:hAnchor="page" w:x="10342" w:y="78"/>
      <w:rPr>
        <w:rStyle w:val="Lappusesnumurs"/>
        <w:rFonts w:ascii="Times New Roman" w:hAnsi="Times New Roman"/>
      </w:rPr>
    </w:pPr>
    <w:r w:rsidRPr="00546A9D">
      <w:rPr>
        <w:rStyle w:val="Lappusesnumurs"/>
      </w:rPr>
      <w:fldChar w:fldCharType="begin"/>
    </w:r>
    <w:r>
      <w:rPr>
        <w:rStyle w:val="Lappusesnumurs"/>
      </w:rPr>
      <w:instrText xml:space="preserve">PAGE  </w:instrText>
    </w:r>
    <w:r w:rsidRPr="00546A9D">
      <w:rPr>
        <w:rStyle w:val="Lappusesnumurs"/>
      </w:rPr>
      <w:fldChar w:fldCharType="separate"/>
    </w:r>
    <w:r w:rsidR="00AC0ED5">
      <w:rPr>
        <w:rStyle w:val="Lappusesnumurs"/>
        <w:noProof/>
      </w:rPr>
      <w:t>29</w:t>
    </w:r>
    <w:r w:rsidRPr="00546A9D">
      <w:rPr>
        <w:rStyle w:val="Lappusesnumurs"/>
        <w:rFonts w:ascii="Times New Roman" w:hAnsi="Times New Roman"/>
      </w:rPr>
      <w:fldChar w:fldCharType="end"/>
    </w:r>
  </w:p>
  <w:p w:rsidR="00D71FD3" w:rsidRPr="004532DF" w:rsidRDefault="00D71FD3" w:rsidP="00D71FD3">
    <w:pPr>
      <w:pStyle w:val="Kjene"/>
      <w:pBdr>
        <w:top w:val="single" w:sz="4" w:space="0" w:color="auto"/>
      </w:pBdr>
      <w:ind w:right="360"/>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D3" w:rsidRDefault="00D71FD3">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080F">
      <w:rPr>
        <w:rStyle w:val="Lappusesnumurs"/>
        <w:noProof/>
      </w:rPr>
      <w:t>26</w:t>
    </w:r>
    <w:r>
      <w:rPr>
        <w:rStyle w:val="Lappusesnumurs"/>
      </w:rPr>
      <w:fldChar w:fldCharType="end"/>
    </w:r>
  </w:p>
  <w:p w:rsidR="00D71FD3" w:rsidRDefault="00D71FD3">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D3" w:rsidRPr="00FD3315" w:rsidRDefault="00D71FD3">
    <w:pPr>
      <w:pStyle w:val="Galvene"/>
      <w:framePr w:wrap="around" w:vAnchor="text" w:hAnchor="margin" w:xAlign="right" w:y="1"/>
      <w:rPr>
        <w:rStyle w:val="Lappusesnumurs"/>
        <w:sz w:val="18"/>
        <w:szCs w:val="18"/>
      </w:rPr>
    </w:pPr>
  </w:p>
  <w:p w:rsidR="00D71FD3" w:rsidRPr="00FD3315" w:rsidRDefault="00D71FD3">
    <w:pPr>
      <w:pStyle w:val="Galvene"/>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E30E37"/>
    <w:multiLevelType w:val="multilevel"/>
    <w:tmpl w:val="F2C2A110"/>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E69A0"/>
    <w:multiLevelType w:val="hybridMultilevel"/>
    <w:tmpl w:val="D7F4481C"/>
    <w:lvl w:ilvl="0" w:tplc="1EB4686E">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CB7765A"/>
    <w:multiLevelType w:val="hybridMultilevel"/>
    <w:tmpl w:val="DF0E9D38"/>
    <w:lvl w:ilvl="0" w:tplc="1E480206">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0D785893"/>
    <w:multiLevelType w:val="hybridMultilevel"/>
    <w:tmpl w:val="CE38EEC0"/>
    <w:lvl w:ilvl="0" w:tplc="7704438C">
      <w:start w:val="1"/>
      <w:numFmt w:val="decimal"/>
      <w:lvlText w:val="%1)"/>
      <w:lvlJc w:val="left"/>
      <w:pPr>
        <w:ind w:left="1440" w:hanging="360"/>
      </w:pPr>
      <w:rPr>
        <w:rFonts w:eastAsia="Calibri" w:hint="default"/>
        <w:color w:val="auto"/>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1901034D"/>
    <w:multiLevelType w:val="multilevel"/>
    <w:tmpl w:val="7D243A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47239"/>
    <w:multiLevelType w:val="multilevel"/>
    <w:tmpl w:val="7332D63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nsid w:val="1AA31EC0"/>
    <w:multiLevelType w:val="multilevel"/>
    <w:tmpl w:val="51C0C42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nsid w:val="1FC45164"/>
    <w:multiLevelType w:val="multilevel"/>
    <w:tmpl w:val="3F74B6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47DFA"/>
    <w:multiLevelType w:val="multilevel"/>
    <w:tmpl w:val="5816DE4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633B5"/>
    <w:multiLevelType w:val="multilevel"/>
    <w:tmpl w:val="D3DC1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262BA"/>
    <w:multiLevelType w:val="multilevel"/>
    <w:tmpl w:val="9D64A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1F176D"/>
    <w:multiLevelType w:val="multilevel"/>
    <w:tmpl w:val="83E21854"/>
    <w:lvl w:ilvl="0">
      <w:start w:val="1"/>
      <w:numFmt w:val="decimal"/>
      <w:lvlText w:val="%1"/>
      <w:lvlJc w:val="left"/>
      <w:pPr>
        <w:ind w:left="720" w:hanging="360"/>
      </w:pPr>
      <w:rPr>
        <w:rFonts w:hint="default"/>
      </w:rPr>
    </w:lvl>
    <w:lvl w:ilvl="1">
      <w:start w:val="2"/>
      <w:numFmt w:val="decimal"/>
      <w:isLgl/>
      <w:lvlText w:val="%1.%2."/>
      <w:lvlJc w:val="left"/>
      <w:pPr>
        <w:ind w:left="1653" w:hanging="540"/>
      </w:pPr>
      <w:rPr>
        <w:rFonts w:hint="default"/>
      </w:rPr>
    </w:lvl>
    <w:lvl w:ilvl="2">
      <w:start w:val="3"/>
      <w:numFmt w:val="decimal"/>
      <w:isLgl/>
      <w:lvlText w:val="%1.%2.%3."/>
      <w:lvlJc w:val="left"/>
      <w:pPr>
        <w:ind w:left="2586" w:hanging="720"/>
      </w:pPr>
      <w:rPr>
        <w:rFonts w:hint="default"/>
      </w:rPr>
    </w:lvl>
    <w:lvl w:ilvl="3">
      <w:start w:val="1"/>
      <w:numFmt w:val="decimal"/>
      <w:isLgl/>
      <w:lvlText w:val="%1.%2.%3.%4."/>
      <w:lvlJc w:val="left"/>
      <w:pPr>
        <w:ind w:left="3339" w:hanging="720"/>
      </w:pPr>
      <w:rPr>
        <w:rFonts w:hint="default"/>
      </w:rPr>
    </w:lvl>
    <w:lvl w:ilvl="4">
      <w:start w:val="1"/>
      <w:numFmt w:val="decimal"/>
      <w:isLgl/>
      <w:lvlText w:val="%1.%2.%3.%4.%5."/>
      <w:lvlJc w:val="left"/>
      <w:pPr>
        <w:ind w:left="4452" w:hanging="1080"/>
      </w:pPr>
      <w:rPr>
        <w:rFonts w:hint="default"/>
      </w:rPr>
    </w:lvl>
    <w:lvl w:ilvl="5">
      <w:start w:val="1"/>
      <w:numFmt w:val="decimal"/>
      <w:isLgl/>
      <w:lvlText w:val="%1.%2.%3.%4.%5.%6."/>
      <w:lvlJc w:val="left"/>
      <w:pPr>
        <w:ind w:left="5205" w:hanging="1080"/>
      </w:pPr>
      <w:rPr>
        <w:rFonts w:hint="default"/>
      </w:rPr>
    </w:lvl>
    <w:lvl w:ilvl="6">
      <w:start w:val="1"/>
      <w:numFmt w:val="decimal"/>
      <w:isLgl/>
      <w:lvlText w:val="%1.%2.%3.%4.%5.%6.%7."/>
      <w:lvlJc w:val="left"/>
      <w:pPr>
        <w:ind w:left="6318" w:hanging="1440"/>
      </w:pPr>
      <w:rPr>
        <w:rFonts w:hint="default"/>
      </w:rPr>
    </w:lvl>
    <w:lvl w:ilvl="7">
      <w:start w:val="1"/>
      <w:numFmt w:val="decimal"/>
      <w:isLgl/>
      <w:lvlText w:val="%1.%2.%3.%4.%5.%6.%7.%8."/>
      <w:lvlJc w:val="left"/>
      <w:pPr>
        <w:ind w:left="7071" w:hanging="1440"/>
      </w:pPr>
      <w:rPr>
        <w:rFonts w:hint="default"/>
      </w:rPr>
    </w:lvl>
    <w:lvl w:ilvl="8">
      <w:start w:val="1"/>
      <w:numFmt w:val="decimal"/>
      <w:isLgl/>
      <w:lvlText w:val="%1.%2.%3.%4.%5.%6.%7.%8.%9."/>
      <w:lvlJc w:val="left"/>
      <w:pPr>
        <w:ind w:left="8184" w:hanging="1800"/>
      </w:pPr>
      <w:rPr>
        <w:rFonts w:hint="default"/>
      </w:rPr>
    </w:lvl>
  </w:abstractNum>
  <w:abstractNum w:abstractNumId="17">
    <w:nsid w:val="4375117C"/>
    <w:multiLevelType w:val="multilevel"/>
    <w:tmpl w:val="D8DAC8F6"/>
    <w:lvl w:ilvl="0">
      <w:start w:val="2"/>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AE0FA5"/>
    <w:multiLevelType w:val="multilevel"/>
    <w:tmpl w:val="A890249A"/>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20">
    <w:nsid w:val="55BB3E52"/>
    <w:multiLevelType w:val="multilevel"/>
    <w:tmpl w:val="0370316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476C48"/>
    <w:multiLevelType w:val="hybridMultilevel"/>
    <w:tmpl w:val="92741A34"/>
    <w:lvl w:ilvl="0" w:tplc="90D0E5B8">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2">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6062E8"/>
    <w:multiLevelType w:val="multilevel"/>
    <w:tmpl w:val="30EC1A86"/>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133AF3"/>
    <w:multiLevelType w:val="multilevel"/>
    <w:tmpl w:val="898650E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D6070F"/>
    <w:multiLevelType w:val="multilevel"/>
    <w:tmpl w:val="FBA21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C1D17"/>
    <w:multiLevelType w:val="hybridMultilevel"/>
    <w:tmpl w:val="5B52C63C"/>
    <w:lvl w:ilvl="0" w:tplc="90D0E5B8">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27">
    <w:nsid w:val="765D0C72"/>
    <w:multiLevelType w:val="hybridMultilevel"/>
    <w:tmpl w:val="607029B0"/>
    <w:lvl w:ilvl="0" w:tplc="FC806760">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7281AE6"/>
    <w:multiLevelType w:val="multilevel"/>
    <w:tmpl w:val="270C61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19"/>
  </w:num>
  <w:num w:numId="5">
    <w:abstractNumId w:val="22"/>
  </w:num>
  <w:num w:numId="6">
    <w:abstractNumId w:val="11"/>
  </w:num>
  <w:num w:numId="7">
    <w:abstractNumId w:val="15"/>
  </w:num>
  <w:num w:numId="8">
    <w:abstractNumId w:val="12"/>
  </w:num>
  <w:num w:numId="9">
    <w:abstractNumId w:val="8"/>
  </w:num>
  <w:num w:numId="10">
    <w:abstractNumId w:val="9"/>
  </w:num>
  <w:num w:numId="11">
    <w:abstractNumId w:val="26"/>
  </w:num>
  <w:num w:numId="12">
    <w:abstractNumId w:val="21"/>
  </w:num>
  <w:num w:numId="13">
    <w:abstractNumId w:val="16"/>
  </w:num>
  <w:num w:numId="14">
    <w:abstractNumId w:val="10"/>
  </w:num>
  <w:num w:numId="15">
    <w:abstractNumId w:val="2"/>
  </w:num>
  <w:num w:numId="16">
    <w:abstractNumId w:val="3"/>
  </w:num>
  <w:num w:numId="17">
    <w:abstractNumId w:val="27"/>
  </w:num>
  <w:num w:numId="18">
    <w:abstractNumId w:val="25"/>
  </w:num>
  <w:num w:numId="19">
    <w:abstractNumId w:val="14"/>
  </w:num>
  <w:num w:numId="20">
    <w:abstractNumId w:val="23"/>
  </w:num>
  <w:num w:numId="21">
    <w:abstractNumId w:val="28"/>
  </w:num>
  <w:num w:numId="22">
    <w:abstractNumId w:val="24"/>
  </w:num>
  <w:num w:numId="23">
    <w:abstractNumId w:val="1"/>
  </w:num>
  <w:num w:numId="24">
    <w:abstractNumId w:val="18"/>
  </w:num>
  <w:num w:numId="25">
    <w:abstractNumId w:val="17"/>
  </w:num>
  <w:num w:numId="26">
    <w:abstractNumId w:val="7"/>
  </w:num>
  <w:num w:numId="27">
    <w:abstractNumId w:val="13"/>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D3"/>
    <w:rsid w:val="00000950"/>
    <w:rsid w:val="00000BF0"/>
    <w:rsid w:val="00001A00"/>
    <w:rsid w:val="00002260"/>
    <w:rsid w:val="0000243F"/>
    <w:rsid w:val="00002ABA"/>
    <w:rsid w:val="00003F50"/>
    <w:rsid w:val="00004C99"/>
    <w:rsid w:val="00005451"/>
    <w:rsid w:val="0001285C"/>
    <w:rsid w:val="0001303F"/>
    <w:rsid w:val="0001578A"/>
    <w:rsid w:val="00016022"/>
    <w:rsid w:val="000162EC"/>
    <w:rsid w:val="00016FFB"/>
    <w:rsid w:val="00017496"/>
    <w:rsid w:val="00020013"/>
    <w:rsid w:val="00021E8E"/>
    <w:rsid w:val="000238DE"/>
    <w:rsid w:val="00023A1B"/>
    <w:rsid w:val="00026941"/>
    <w:rsid w:val="00026C43"/>
    <w:rsid w:val="000323C0"/>
    <w:rsid w:val="00036483"/>
    <w:rsid w:val="00044B58"/>
    <w:rsid w:val="00045E37"/>
    <w:rsid w:val="00050290"/>
    <w:rsid w:val="000502D5"/>
    <w:rsid w:val="000533EB"/>
    <w:rsid w:val="00056419"/>
    <w:rsid w:val="00057EFD"/>
    <w:rsid w:val="0006026D"/>
    <w:rsid w:val="00061197"/>
    <w:rsid w:val="000621D5"/>
    <w:rsid w:val="00064002"/>
    <w:rsid w:val="00064D29"/>
    <w:rsid w:val="000666D2"/>
    <w:rsid w:val="00067A12"/>
    <w:rsid w:val="0007242B"/>
    <w:rsid w:val="00074E30"/>
    <w:rsid w:val="00075348"/>
    <w:rsid w:val="0007630B"/>
    <w:rsid w:val="000773FC"/>
    <w:rsid w:val="00077CFA"/>
    <w:rsid w:val="000825DA"/>
    <w:rsid w:val="000848AD"/>
    <w:rsid w:val="00085BF0"/>
    <w:rsid w:val="00085F97"/>
    <w:rsid w:val="000922A6"/>
    <w:rsid w:val="000922EA"/>
    <w:rsid w:val="0009523A"/>
    <w:rsid w:val="00095CCB"/>
    <w:rsid w:val="0009661A"/>
    <w:rsid w:val="00097EEF"/>
    <w:rsid w:val="000A2E0A"/>
    <w:rsid w:val="000A35BC"/>
    <w:rsid w:val="000A6C69"/>
    <w:rsid w:val="000A6D41"/>
    <w:rsid w:val="000A6F42"/>
    <w:rsid w:val="000A7009"/>
    <w:rsid w:val="000B04C9"/>
    <w:rsid w:val="000B4E78"/>
    <w:rsid w:val="000B5271"/>
    <w:rsid w:val="000B6C15"/>
    <w:rsid w:val="000B6FF2"/>
    <w:rsid w:val="000B756A"/>
    <w:rsid w:val="000C0329"/>
    <w:rsid w:val="000C1963"/>
    <w:rsid w:val="000C31F9"/>
    <w:rsid w:val="000C6318"/>
    <w:rsid w:val="000C6A0C"/>
    <w:rsid w:val="000D1448"/>
    <w:rsid w:val="000D1811"/>
    <w:rsid w:val="000D2289"/>
    <w:rsid w:val="000D4E4C"/>
    <w:rsid w:val="000D5DE8"/>
    <w:rsid w:val="000E649A"/>
    <w:rsid w:val="000E7B25"/>
    <w:rsid w:val="000F1EAB"/>
    <w:rsid w:val="000F2B42"/>
    <w:rsid w:val="000F4113"/>
    <w:rsid w:val="000F43B4"/>
    <w:rsid w:val="000F5045"/>
    <w:rsid w:val="000F6375"/>
    <w:rsid w:val="000F6D65"/>
    <w:rsid w:val="00101245"/>
    <w:rsid w:val="001018B9"/>
    <w:rsid w:val="00105822"/>
    <w:rsid w:val="00105EDA"/>
    <w:rsid w:val="00106194"/>
    <w:rsid w:val="00107F58"/>
    <w:rsid w:val="00110EB1"/>
    <w:rsid w:val="001160E1"/>
    <w:rsid w:val="001169D3"/>
    <w:rsid w:val="00116C25"/>
    <w:rsid w:val="00116EF5"/>
    <w:rsid w:val="001172E1"/>
    <w:rsid w:val="001200CD"/>
    <w:rsid w:val="001224CD"/>
    <w:rsid w:val="0012591A"/>
    <w:rsid w:val="001259A4"/>
    <w:rsid w:val="0012705F"/>
    <w:rsid w:val="00130AE2"/>
    <w:rsid w:val="00132884"/>
    <w:rsid w:val="00135C23"/>
    <w:rsid w:val="0013653C"/>
    <w:rsid w:val="00137714"/>
    <w:rsid w:val="00141C41"/>
    <w:rsid w:val="00141E51"/>
    <w:rsid w:val="0014288B"/>
    <w:rsid w:val="001428F4"/>
    <w:rsid w:val="001440B3"/>
    <w:rsid w:val="001472A4"/>
    <w:rsid w:val="0014779E"/>
    <w:rsid w:val="00147AD5"/>
    <w:rsid w:val="00150C12"/>
    <w:rsid w:val="00151305"/>
    <w:rsid w:val="001519C1"/>
    <w:rsid w:val="00152C0B"/>
    <w:rsid w:val="00153F39"/>
    <w:rsid w:val="00155C93"/>
    <w:rsid w:val="00156DC8"/>
    <w:rsid w:val="00157219"/>
    <w:rsid w:val="001609E1"/>
    <w:rsid w:val="001616AA"/>
    <w:rsid w:val="00162F82"/>
    <w:rsid w:val="001646EE"/>
    <w:rsid w:val="00166494"/>
    <w:rsid w:val="00166B1D"/>
    <w:rsid w:val="00167B55"/>
    <w:rsid w:val="00167B8A"/>
    <w:rsid w:val="0017079C"/>
    <w:rsid w:val="00170AF9"/>
    <w:rsid w:val="00171DA6"/>
    <w:rsid w:val="001726BA"/>
    <w:rsid w:val="001747AE"/>
    <w:rsid w:val="0017635C"/>
    <w:rsid w:val="0017736D"/>
    <w:rsid w:val="00180CCF"/>
    <w:rsid w:val="001815F4"/>
    <w:rsid w:val="00181E71"/>
    <w:rsid w:val="00183338"/>
    <w:rsid w:val="00183EE7"/>
    <w:rsid w:val="00184545"/>
    <w:rsid w:val="001900F8"/>
    <w:rsid w:val="001906EC"/>
    <w:rsid w:val="00190FFC"/>
    <w:rsid w:val="00191C7E"/>
    <w:rsid w:val="00192D31"/>
    <w:rsid w:val="001947F9"/>
    <w:rsid w:val="00195FF4"/>
    <w:rsid w:val="00196441"/>
    <w:rsid w:val="00197C2C"/>
    <w:rsid w:val="001A12EC"/>
    <w:rsid w:val="001A15DD"/>
    <w:rsid w:val="001A1CA7"/>
    <w:rsid w:val="001A3BDD"/>
    <w:rsid w:val="001A5E79"/>
    <w:rsid w:val="001A6AD3"/>
    <w:rsid w:val="001A7065"/>
    <w:rsid w:val="001A7C08"/>
    <w:rsid w:val="001B0231"/>
    <w:rsid w:val="001B0AD8"/>
    <w:rsid w:val="001B3991"/>
    <w:rsid w:val="001B5002"/>
    <w:rsid w:val="001C1129"/>
    <w:rsid w:val="001C3611"/>
    <w:rsid w:val="001C4813"/>
    <w:rsid w:val="001C5447"/>
    <w:rsid w:val="001D0675"/>
    <w:rsid w:val="001D1B98"/>
    <w:rsid w:val="001D3699"/>
    <w:rsid w:val="001D3A52"/>
    <w:rsid w:val="001D5C56"/>
    <w:rsid w:val="001D5D9F"/>
    <w:rsid w:val="001D5F3C"/>
    <w:rsid w:val="001E2FF3"/>
    <w:rsid w:val="001E7C0F"/>
    <w:rsid w:val="001F277E"/>
    <w:rsid w:val="001F4000"/>
    <w:rsid w:val="001F4D6E"/>
    <w:rsid w:val="001F6C79"/>
    <w:rsid w:val="001F78BB"/>
    <w:rsid w:val="00201ACF"/>
    <w:rsid w:val="0020442D"/>
    <w:rsid w:val="0020461C"/>
    <w:rsid w:val="00205255"/>
    <w:rsid w:val="002067AE"/>
    <w:rsid w:val="002071AC"/>
    <w:rsid w:val="00207515"/>
    <w:rsid w:val="00207A3D"/>
    <w:rsid w:val="00207E6F"/>
    <w:rsid w:val="002104E7"/>
    <w:rsid w:val="002121EC"/>
    <w:rsid w:val="0021242D"/>
    <w:rsid w:val="00214082"/>
    <w:rsid w:val="002150F6"/>
    <w:rsid w:val="00216434"/>
    <w:rsid w:val="0022314C"/>
    <w:rsid w:val="0022705C"/>
    <w:rsid w:val="002307CC"/>
    <w:rsid w:val="00230F8D"/>
    <w:rsid w:val="002330CE"/>
    <w:rsid w:val="00234401"/>
    <w:rsid w:val="00236117"/>
    <w:rsid w:val="0023617D"/>
    <w:rsid w:val="00236246"/>
    <w:rsid w:val="002421EB"/>
    <w:rsid w:val="00243EDF"/>
    <w:rsid w:val="00246AB6"/>
    <w:rsid w:val="00246F0F"/>
    <w:rsid w:val="0025011F"/>
    <w:rsid w:val="00251173"/>
    <w:rsid w:val="00251DB7"/>
    <w:rsid w:val="002571CD"/>
    <w:rsid w:val="002613D2"/>
    <w:rsid w:val="0026256B"/>
    <w:rsid w:val="00263F5A"/>
    <w:rsid w:val="00271563"/>
    <w:rsid w:val="00274292"/>
    <w:rsid w:val="002744B6"/>
    <w:rsid w:val="00275838"/>
    <w:rsid w:val="00275ECD"/>
    <w:rsid w:val="0028138E"/>
    <w:rsid w:val="002821B8"/>
    <w:rsid w:val="0028283C"/>
    <w:rsid w:val="00284304"/>
    <w:rsid w:val="00284752"/>
    <w:rsid w:val="002847BE"/>
    <w:rsid w:val="00285F4D"/>
    <w:rsid w:val="00287299"/>
    <w:rsid w:val="00287C3A"/>
    <w:rsid w:val="00290C84"/>
    <w:rsid w:val="00290CC7"/>
    <w:rsid w:val="00291970"/>
    <w:rsid w:val="00292465"/>
    <w:rsid w:val="00292A3B"/>
    <w:rsid w:val="0029336E"/>
    <w:rsid w:val="00293C20"/>
    <w:rsid w:val="00294D73"/>
    <w:rsid w:val="00296DBE"/>
    <w:rsid w:val="00297E1B"/>
    <w:rsid w:val="002A08EA"/>
    <w:rsid w:val="002A6C3D"/>
    <w:rsid w:val="002B13CE"/>
    <w:rsid w:val="002B1B60"/>
    <w:rsid w:val="002B1E13"/>
    <w:rsid w:val="002B2C1B"/>
    <w:rsid w:val="002B58A5"/>
    <w:rsid w:val="002C18DF"/>
    <w:rsid w:val="002C489B"/>
    <w:rsid w:val="002C7062"/>
    <w:rsid w:val="002C7548"/>
    <w:rsid w:val="002C7B48"/>
    <w:rsid w:val="002D1AEC"/>
    <w:rsid w:val="002D258F"/>
    <w:rsid w:val="002D7651"/>
    <w:rsid w:val="002E0899"/>
    <w:rsid w:val="002E6BFE"/>
    <w:rsid w:val="002E758D"/>
    <w:rsid w:val="002E75CA"/>
    <w:rsid w:val="002F08F6"/>
    <w:rsid w:val="002F2A49"/>
    <w:rsid w:val="002F42AC"/>
    <w:rsid w:val="002F4738"/>
    <w:rsid w:val="002F4B2D"/>
    <w:rsid w:val="002F5278"/>
    <w:rsid w:val="002F64B5"/>
    <w:rsid w:val="002F6B06"/>
    <w:rsid w:val="0030034D"/>
    <w:rsid w:val="003018E5"/>
    <w:rsid w:val="0030347E"/>
    <w:rsid w:val="00306CF8"/>
    <w:rsid w:val="003106B3"/>
    <w:rsid w:val="00310E79"/>
    <w:rsid w:val="00311134"/>
    <w:rsid w:val="00312544"/>
    <w:rsid w:val="003146C8"/>
    <w:rsid w:val="00316C98"/>
    <w:rsid w:val="0032059F"/>
    <w:rsid w:val="00321D16"/>
    <w:rsid w:val="00324D0D"/>
    <w:rsid w:val="00325B9E"/>
    <w:rsid w:val="003263FD"/>
    <w:rsid w:val="00327858"/>
    <w:rsid w:val="00327FF4"/>
    <w:rsid w:val="0033134D"/>
    <w:rsid w:val="00332B46"/>
    <w:rsid w:val="00332E5A"/>
    <w:rsid w:val="00332EC8"/>
    <w:rsid w:val="00333AE6"/>
    <w:rsid w:val="00334787"/>
    <w:rsid w:val="00335CD9"/>
    <w:rsid w:val="00336157"/>
    <w:rsid w:val="003440C1"/>
    <w:rsid w:val="0034443D"/>
    <w:rsid w:val="00344C46"/>
    <w:rsid w:val="00344DA8"/>
    <w:rsid w:val="00345361"/>
    <w:rsid w:val="003505F3"/>
    <w:rsid w:val="003528C4"/>
    <w:rsid w:val="00352DA0"/>
    <w:rsid w:val="00352F01"/>
    <w:rsid w:val="0035518B"/>
    <w:rsid w:val="003558BC"/>
    <w:rsid w:val="003560B1"/>
    <w:rsid w:val="00360DA6"/>
    <w:rsid w:val="003636CF"/>
    <w:rsid w:val="003643C2"/>
    <w:rsid w:val="003700C7"/>
    <w:rsid w:val="0037255F"/>
    <w:rsid w:val="00374009"/>
    <w:rsid w:val="00374C51"/>
    <w:rsid w:val="003769F7"/>
    <w:rsid w:val="00380343"/>
    <w:rsid w:val="0038113C"/>
    <w:rsid w:val="00383F7E"/>
    <w:rsid w:val="0038535B"/>
    <w:rsid w:val="00386D24"/>
    <w:rsid w:val="00390AA2"/>
    <w:rsid w:val="00391D37"/>
    <w:rsid w:val="003921C7"/>
    <w:rsid w:val="0039424F"/>
    <w:rsid w:val="003977E4"/>
    <w:rsid w:val="003A4EFF"/>
    <w:rsid w:val="003A7AE1"/>
    <w:rsid w:val="003B1B2A"/>
    <w:rsid w:val="003B3E36"/>
    <w:rsid w:val="003B73F3"/>
    <w:rsid w:val="003B7557"/>
    <w:rsid w:val="003C0F7A"/>
    <w:rsid w:val="003C19F0"/>
    <w:rsid w:val="003C27C7"/>
    <w:rsid w:val="003C2D2C"/>
    <w:rsid w:val="003C40AB"/>
    <w:rsid w:val="003C42C2"/>
    <w:rsid w:val="003C47DC"/>
    <w:rsid w:val="003C4AA8"/>
    <w:rsid w:val="003C74E3"/>
    <w:rsid w:val="003D12F1"/>
    <w:rsid w:val="003D1851"/>
    <w:rsid w:val="003D29E3"/>
    <w:rsid w:val="003D46FE"/>
    <w:rsid w:val="003D482D"/>
    <w:rsid w:val="003E071C"/>
    <w:rsid w:val="003E0EA2"/>
    <w:rsid w:val="003E2BEA"/>
    <w:rsid w:val="003E3D69"/>
    <w:rsid w:val="003E489A"/>
    <w:rsid w:val="003E4C64"/>
    <w:rsid w:val="003E7192"/>
    <w:rsid w:val="003E7952"/>
    <w:rsid w:val="003F107B"/>
    <w:rsid w:val="003F1A5C"/>
    <w:rsid w:val="003F1A8E"/>
    <w:rsid w:val="003F3229"/>
    <w:rsid w:val="003F73CD"/>
    <w:rsid w:val="0040029A"/>
    <w:rsid w:val="00400EA7"/>
    <w:rsid w:val="00401E28"/>
    <w:rsid w:val="004035CD"/>
    <w:rsid w:val="00404645"/>
    <w:rsid w:val="00406FD8"/>
    <w:rsid w:val="00407C4F"/>
    <w:rsid w:val="0041052A"/>
    <w:rsid w:val="004112DB"/>
    <w:rsid w:val="00412BC9"/>
    <w:rsid w:val="004132C5"/>
    <w:rsid w:val="00413B1F"/>
    <w:rsid w:val="00414BB4"/>
    <w:rsid w:val="00414BC3"/>
    <w:rsid w:val="00415DE9"/>
    <w:rsid w:val="00415DF6"/>
    <w:rsid w:val="00416A4A"/>
    <w:rsid w:val="0041721C"/>
    <w:rsid w:val="00417F4D"/>
    <w:rsid w:val="00422F8A"/>
    <w:rsid w:val="00424813"/>
    <w:rsid w:val="00425E38"/>
    <w:rsid w:val="00426789"/>
    <w:rsid w:val="00427250"/>
    <w:rsid w:val="00427C5E"/>
    <w:rsid w:val="0043120D"/>
    <w:rsid w:val="00432A27"/>
    <w:rsid w:val="00432E54"/>
    <w:rsid w:val="00435450"/>
    <w:rsid w:val="00435BE4"/>
    <w:rsid w:val="00436314"/>
    <w:rsid w:val="004375EB"/>
    <w:rsid w:val="00437872"/>
    <w:rsid w:val="00444A2A"/>
    <w:rsid w:val="00444F22"/>
    <w:rsid w:val="00445B6C"/>
    <w:rsid w:val="00446148"/>
    <w:rsid w:val="004472CA"/>
    <w:rsid w:val="004501EF"/>
    <w:rsid w:val="0045133C"/>
    <w:rsid w:val="00451718"/>
    <w:rsid w:val="00451B25"/>
    <w:rsid w:val="00452A36"/>
    <w:rsid w:val="004554B2"/>
    <w:rsid w:val="004568F2"/>
    <w:rsid w:val="00460BDC"/>
    <w:rsid w:val="004613A6"/>
    <w:rsid w:val="00462BF3"/>
    <w:rsid w:val="004647A3"/>
    <w:rsid w:val="004648A9"/>
    <w:rsid w:val="00474593"/>
    <w:rsid w:val="004745A6"/>
    <w:rsid w:val="00475A1D"/>
    <w:rsid w:val="00476163"/>
    <w:rsid w:val="0047726C"/>
    <w:rsid w:val="00480016"/>
    <w:rsid w:val="00480124"/>
    <w:rsid w:val="004810EF"/>
    <w:rsid w:val="00485061"/>
    <w:rsid w:val="0048759D"/>
    <w:rsid w:val="00490C65"/>
    <w:rsid w:val="00492C1E"/>
    <w:rsid w:val="00494434"/>
    <w:rsid w:val="004948A2"/>
    <w:rsid w:val="00496940"/>
    <w:rsid w:val="004A0291"/>
    <w:rsid w:val="004A0B8A"/>
    <w:rsid w:val="004A47B0"/>
    <w:rsid w:val="004A49B7"/>
    <w:rsid w:val="004A51B5"/>
    <w:rsid w:val="004A6B51"/>
    <w:rsid w:val="004B07BF"/>
    <w:rsid w:val="004B1F6E"/>
    <w:rsid w:val="004B2FB2"/>
    <w:rsid w:val="004B5FB3"/>
    <w:rsid w:val="004B74CD"/>
    <w:rsid w:val="004C05C0"/>
    <w:rsid w:val="004C25E4"/>
    <w:rsid w:val="004C2D22"/>
    <w:rsid w:val="004C42D0"/>
    <w:rsid w:val="004C5EA3"/>
    <w:rsid w:val="004C622D"/>
    <w:rsid w:val="004C6253"/>
    <w:rsid w:val="004C7CD9"/>
    <w:rsid w:val="004D18C7"/>
    <w:rsid w:val="004D4676"/>
    <w:rsid w:val="004D636D"/>
    <w:rsid w:val="004D7D8A"/>
    <w:rsid w:val="004E013B"/>
    <w:rsid w:val="004E09F8"/>
    <w:rsid w:val="004E223B"/>
    <w:rsid w:val="004E5257"/>
    <w:rsid w:val="004E7BC2"/>
    <w:rsid w:val="004F19BB"/>
    <w:rsid w:val="004F2C54"/>
    <w:rsid w:val="004F4032"/>
    <w:rsid w:val="004F4186"/>
    <w:rsid w:val="004F43CA"/>
    <w:rsid w:val="004F5317"/>
    <w:rsid w:val="004F7015"/>
    <w:rsid w:val="004F7868"/>
    <w:rsid w:val="00500E72"/>
    <w:rsid w:val="00501A2C"/>
    <w:rsid w:val="00504D91"/>
    <w:rsid w:val="005070D8"/>
    <w:rsid w:val="0051324F"/>
    <w:rsid w:val="005154B3"/>
    <w:rsid w:val="005173AB"/>
    <w:rsid w:val="0051746F"/>
    <w:rsid w:val="00517752"/>
    <w:rsid w:val="00520047"/>
    <w:rsid w:val="0052150E"/>
    <w:rsid w:val="00522209"/>
    <w:rsid w:val="005250A0"/>
    <w:rsid w:val="005269AF"/>
    <w:rsid w:val="005305AE"/>
    <w:rsid w:val="00530698"/>
    <w:rsid w:val="00530A8C"/>
    <w:rsid w:val="005316AB"/>
    <w:rsid w:val="005358CE"/>
    <w:rsid w:val="00535ADE"/>
    <w:rsid w:val="005379F2"/>
    <w:rsid w:val="0054139A"/>
    <w:rsid w:val="005422EA"/>
    <w:rsid w:val="00544A3E"/>
    <w:rsid w:val="005473C9"/>
    <w:rsid w:val="00551EC5"/>
    <w:rsid w:val="00551F4E"/>
    <w:rsid w:val="005543DF"/>
    <w:rsid w:val="0055610D"/>
    <w:rsid w:val="005568A1"/>
    <w:rsid w:val="00560519"/>
    <w:rsid w:val="0056294F"/>
    <w:rsid w:val="005637D3"/>
    <w:rsid w:val="00563A63"/>
    <w:rsid w:val="00564795"/>
    <w:rsid w:val="00565F36"/>
    <w:rsid w:val="00566229"/>
    <w:rsid w:val="00566A62"/>
    <w:rsid w:val="00567D5C"/>
    <w:rsid w:val="005704DA"/>
    <w:rsid w:val="0057347E"/>
    <w:rsid w:val="00573558"/>
    <w:rsid w:val="005774F2"/>
    <w:rsid w:val="005844A9"/>
    <w:rsid w:val="005845A7"/>
    <w:rsid w:val="00584916"/>
    <w:rsid w:val="00584BCB"/>
    <w:rsid w:val="00585C0F"/>
    <w:rsid w:val="00586707"/>
    <w:rsid w:val="00587015"/>
    <w:rsid w:val="00587B39"/>
    <w:rsid w:val="00587B4E"/>
    <w:rsid w:val="00591782"/>
    <w:rsid w:val="00591C02"/>
    <w:rsid w:val="00591D2A"/>
    <w:rsid w:val="0059206A"/>
    <w:rsid w:val="00592A68"/>
    <w:rsid w:val="0059407C"/>
    <w:rsid w:val="00594923"/>
    <w:rsid w:val="00597AF2"/>
    <w:rsid w:val="00597C1A"/>
    <w:rsid w:val="005A12A5"/>
    <w:rsid w:val="005A14AB"/>
    <w:rsid w:val="005A1A95"/>
    <w:rsid w:val="005A2E68"/>
    <w:rsid w:val="005A32F0"/>
    <w:rsid w:val="005A3E4A"/>
    <w:rsid w:val="005A3F3B"/>
    <w:rsid w:val="005A439E"/>
    <w:rsid w:val="005A4896"/>
    <w:rsid w:val="005B0B0B"/>
    <w:rsid w:val="005B2B09"/>
    <w:rsid w:val="005B324D"/>
    <w:rsid w:val="005B66D0"/>
    <w:rsid w:val="005C00F8"/>
    <w:rsid w:val="005C1E7D"/>
    <w:rsid w:val="005C33FF"/>
    <w:rsid w:val="005C3F17"/>
    <w:rsid w:val="005D0211"/>
    <w:rsid w:val="005D3B26"/>
    <w:rsid w:val="005D49BA"/>
    <w:rsid w:val="005D4A96"/>
    <w:rsid w:val="005D4E85"/>
    <w:rsid w:val="005D631D"/>
    <w:rsid w:val="005E62EE"/>
    <w:rsid w:val="005F00AA"/>
    <w:rsid w:val="005F1F8B"/>
    <w:rsid w:val="005F2EE5"/>
    <w:rsid w:val="005F3537"/>
    <w:rsid w:val="005F6C4C"/>
    <w:rsid w:val="005F787C"/>
    <w:rsid w:val="00602802"/>
    <w:rsid w:val="006111E8"/>
    <w:rsid w:val="00616417"/>
    <w:rsid w:val="006171C8"/>
    <w:rsid w:val="00620377"/>
    <w:rsid w:val="0062516E"/>
    <w:rsid w:val="00625E06"/>
    <w:rsid w:val="006262EE"/>
    <w:rsid w:val="006267E6"/>
    <w:rsid w:val="0062713A"/>
    <w:rsid w:val="006273E6"/>
    <w:rsid w:val="006303F6"/>
    <w:rsid w:val="00630621"/>
    <w:rsid w:val="006309DF"/>
    <w:rsid w:val="00632D84"/>
    <w:rsid w:val="00633001"/>
    <w:rsid w:val="00636733"/>
    <w:rsid w:val="00636902"/>
    <w:rsid w:val="00644A34"/>
    <w:rsid w:val="00645CA6"/>
    <w:rsid w:val="00646414"/>
    <w:rsid w:val="00646840"/>
    <w:rsid w:val="006505EF"/>
    <w:rsid w:val="00651215"/>
    <w:rsid w:val="0065288C"/>
    <w:rsid w:val="006558B8"/>
    <w:rsid w:val="00656C7D"/>
    <w:rsid w:val="0066175B"/>
    <w:rsid w:val="00664EC6"/>
    <w:rsid w:val="00666532"/>
    <w:rsid w:val="00670924"/>
    <w:rsid w:val="00670E8B"/>
    <w:rsid w:val="00673440"/>
    <w:rsid w:val="006735F2"/>
    <w:rsid w:val="00676E9B"/>
    <w:rsid w:val="006803A2"/>
    <w:rsid w:val="006803E1"/>
    <w:rsid w:val="00683965"/>
    <w:rsid w:val="00684FBB"/>
    <w:rsid w:val="006853E9"/>
    <w:rsid w:val="0068571C"/>
    <w:rsid w:val="00687667"/>
    <w:rsid w:val="00687A09"/>
    <w:rsid w:val="006912D9"/>
    <w:rsid w:val="006927EC"/>
    <w:rsid w:val="006928D0"/>
    <w:rsid w:val="00692B42"/>
    <w:rsid w:val="00693E77"/>
    <w:rsid w:val="00694124"/>
    <w:rsid w:val="006977D6"/>
    <w:rsid w:val="00697ADE"/>
    <w:rsid w:val="006A3CA2"/>
    <w:rsid w:val="006A4FFD"/>
    <w:rsid w:val="006A5119"/>
    <w:rsid w:val="006A65A2"/>
    <w:rsid w:val="006A6EC5"/>
    <w:rsid w:val="006A6FEA"/>
    <w:rsid w:val="006B07DE"/>
    <w:rsid w:val="006B0F50"/>
    <w:rsid w:val="006B29DA"/>
    <w:rsid w:val="006B3DE6"/>
    <w:rsid w:val="006B6AD5"/>
    <w:rsid w:val="006B75A9"/>
    <w:rsid w:val="006C10E0"/>
    <w:rsid w:val="006C318F"/>
    <w:rsid w:val="006C35F1"/>
    <w:rsid w:val="006C3609"/>
    <w:rsid w:val="006C4214"/>
    <w:rsid w:val="006C62A1"/>
    <w:rsid w:val="006C68A4"/>
    <w:rsid w:val="006C7AA8"/>
    <w:rsid w:val="006D0170"/>
    <w:rsid w:val="006D21FC"/>
    <w:rsid w:val="006D2923"/>
    <w:rsid w:val="006D2BE7"/>
    <w:rsid w:val="006D587A"/>
    <w:rsid w:val="006D6711"/>
    <w:rsid w:val="006E12A9"/>
    <w:rsid w:val="006E1300"/>
    <w:rsid w:val="006E213C"/>
    <w:rsid w:val="006E4EFB"/>
    <w:rsid w:val="006E52F1"/>
    <w:rsid w:val="006E5636"/>
    <w:rsid w:val="006F1204"/>
    <w:rsid w:val="006F256C"/>
    <w:rsid w:val="006F3B1E"/>
    <w:rsid w:val="006F44A8"/>
    <w:rsid w:val="006F5A30"/>
    <w:rsid w:val="006F708C"/>
    <w:rsid w:val="006F7B60"/>
    <w:rsid w:val="00700430"/>
    <w:rsid w:val="00701345"/>
    <w:rsid w:val="00701694"/>
    <w:rsid w:val="007021A1"/>
    <w:rsid w:val="00703450"/>
    <w:rsid w:val="00704414"/>
    <w:rsid w:val="0070450F"/>
    <w:rsid w:val="00706F1F"/>
    <w:rsid w:val="0071196D"/>
    <w:rsid w:val="00712909"/>
    <w:rsid w:val="0071322C"/>
    <w:rsid w:val="007169BE"/>
    <w:rsid w:val="00717925"/>
    <w:rsid w:val="00725639"/>
    <w:rsid w:val="00726D60"/>
    <w:rsid w:val="00731405"/>
    <w:rsid w:val="0073167A"/>
    <w:rsid w:val="00732EF9"/>
    <w:rsid w:val="00733DBE"/>
    <w:rsid w:val="00734363"/>
    <w:rsid w:val="0073559A"/>
    <w:rsid w:val="00736776"/>
    <w:rsid w:val="00737665"/>
    <w:rsid w:val="00740C75"/>
    <w:rsid w:val="00742ADE"/>
    <w:rsid w:val="00742D4E"/>
    <w:rsid w:val="007438FF"/>
    <w:rsid w:val="00744327"/>
    <w:rsid w:val="007454CC"/>
    <w:rsid w:val="00747A0D"/>
    <w:rsid w:val="00747C64"/>
    <w:rsid w:val="00753508"/>
    <w:rsid w:val="00755D4A"/>
    <w:rsid w:val="0076198E"/>
    <w:rsid w:val="00761E26"/>
    <w:rsid w:val="0076487C"/>
    <w:rsid w:val="00770A46"/>
    <w:rsid w:val="00770F3B"/>
    <w:rsid w:val="00771E6B"/>
    <w:rsid w:val="00772D52"/>
    <w:rsid w:val="00773976"/>
    <w:rsid w:val="007757C2"/>
    <w:rsid w:val="00776062"/>
    <w:rsid w:val="00776685"/>
    <w:rsid w:val="007775A2"/>
    <w:rsid w:val="00780974"/>
    <w:rsid w:val="00786B02"/>
    <w:rsid w:val="00787285"/>
    <w:rsid w:val="0078750F"/>
    <w:rsid w:val="00787C93"/>
    <w:rsid w:val="00792B00"/>
    <w:rsid w:val="007939B4"/>
    <w:rsid w:val="00793D00"/>
    <w:rsid w:val="00794DD1"/>
    <w:rsid w:val="00795809"/>
    <w:rsid w:val="007973C7"/>
    <w:rsid w:val="007974FB"/>
    <w:rsid w:val="007A2058"/>
    <w:rsid w:val="007A2846"/>
    <w:rsid w:val="007A457A"/>
    <w:rsid w:val="007A50D8"/>
    <w:rsid w:val="007A5B29"/>
    <w:rsid w:val="007A5B7E"/>
    <w:rsid w:val="007A74C3"/>
    <w:rsid w:val="007A7FE0"/>
    <w:rsid w:val="007B001D"/>
    <w:rsid w:val="007B0AA0"/>
    <w:rsid w:val="007B2A67"/>
    <w:rsid w:val="007B30B1"/>
    <w:rsid w:val="007B3A56"/>
    <w:rsid w:val="007B3B5B"/>
    <w:rsid w:val="007B52E3"/>
    <w:rsid w:val="007B5B2A"/>
    <w:rsid w:val="007C0DA5"/>
    <w:rsid w:val="007C2982"/>
    <w:rsid w:val="007C3340"/>
    <w:rsid w:val="007C381E"/>
    <w:rsid w:val="007C503C"/>
    <w:rsid w:val="007C7415"/>
    <w:rsid w:val="007D05F6"/>
    <w:rsid w:val="007D0E6F"/>
    <w:rsid w:val="007D25CD"/>
    <w:rsid w:val="007D3668"/>
    <w:rsid w:val="007D38D3"/>
    <w:rsid w:val="007D40C5"/>
    <w:rsid w:val="007D6A05"/>
    <w:rsid w:val="007E04C5"/>
    <w:rsid w:val="007E1953"/>
    <w:rsid w:val="007E1CD1"/>
    <w:rsid w:val="007E2E64"/>
    <w:rsid w:val="007E41D5"/>
    <w:rsid w:val="007E6FC1"/>
    <w:rsid w:val="007F05B5"/>
    <w:rsid w:val="007F1928"/>
    <w:rsid w:val="007F24F1"/>
    <w:rsid w:val="007F3692"/>
    <w:rsid w:val="007F5BE5"/>
    <w:rsid w:val="00800D11"/>
    <w:rsid w:val="00801E47"/>
    <w:rsid w:val="00801EC9"/>
    <w:rsid w:val="008023D2"/>
    <w:rsid w:val="00802596"/>
    <w:rsid w:val="00806595"/>
    <w:rsid w:val="00807532"/>
    <w:rsid w:val="00811818"/>
    <w:rsid w:val="00811967"/>
    <w:rsid w:val="00813B1A"/>
    <w:rsid w:val="00814D64"/>
    <w:rsid w:val="00815432"/>
    <w:rsid w:val="00816A16"/>
    <w:rsid w:val="00822496"/>
    <w:rsid w:val="00822995"/>
    <w:rsid w:val="00822DB9"/>
    <w:rsid w:val="0082387D"/>
    <w:rsid w:val="008266E9"/>
    <w:rsid w:val="00830179"/>
    <w:rsid w:val="00830D43"/>
    <w:rsid w:val="008348A7"/>
    <w:rsid w:val="00834962"/>
    <w:rsid w:val="00834965"/>
    <w:rsid w:val="00836BC8"/>
    <w:rsid w:val="00837662"/>
    <w:rsid w:val="00840E17"/>
    <w:rsid w:val="00843384"/>
    <w:rsid w:val="0084462A"/>
    <w:rsid w:val="00844AFE"/>
    <w:rsid w:val="0084642C"/>
    <w:rsid w:val="0084719D"/>
    <w:rsid w:val="008477F2"/>
    <w:rsid w:val="008508F2"/>
    <w:rsid w:val="00853C6A"/>
    <w:rsid w:val="00853FE9"/>
    <w:rsid w:val="0085683E"/>
    <w:rsid w:val="008608C1"/>
    <w:rsid w:val="00860954"/>
    <w:rsid w:val="00862191"/>
    <w:rsid w:val="0086242E"/>
    <w:rsid w:val="008626CF"/>
    <w:rsid w:val="0087065A"/>
    <w:rsid w:val="00874C4D"/>
    <w:rsid w:val="00875BB6"/>
    <w:rsid w:val="00876B28"/>
    <w:rsid w:val="00877588"/>
    <w:rsid w:val="00877867"/>
    <w:rsid w:val="00882770"/>
    <w:rsid w:val="008833D6"/>
    <w:rsid w:val="0088372F"/>
    <w:rsid w:val="00883944"/>
    <w:rsid w:val="00886347"/>
    <w:rsid w:val="00886A73"/>
    <w:rsid w:val="0089107A"/>
    <w:rsid w:val="00892783"/>
    <w:rsid w:val="008942F8"/>
    <w:rsid w:val="008959A3"/>
    <w:rsid w:val="0089625B"/>
    <w:rsid w:val="008A0E34"/>
    <w:rsid w:val="008A16F7"/>
    <w:rsid w:val="008A1EE8"/>
    <w:rsid w:val="008A4FDF"/>
    <w:rsid w:val="008A61F6"/>
    <w:rsid w:val="008B03F1"/>
    <w:rsid w:val="008B2B65"/>
    <w:rsid w:val="008B7237"/>
    <w:rsid w:val="008C0037"/>
    <w:rsid w:val="008C0C5E"/>
    <w:rsid w:val="008C0FEA"/>
    <w:rsid w:val="008C1B4B"/>
    <w:rsid w:val="008C1F1D"/>
    <w:rsid w:val="008C2268"/>
    <w:rsid w:val="008C266A"/>
    <w:rsid w:val="008C2E1F"/>
    <w:rsid w:val="008C316B"/>
    <w:rsid w:val="008C3B40"/>
    <w:rsid w:val="008C6AEB"/>
    <w:rsid w:val="008D1554"/>
    <w:rsid w:val="008D17F2"/>
    <w:rsid w:val="008D4665"/>
    <w:rsid w:val="008D5D64"/>
    <w:rsid w:val="008D763A"/>
    <w:rsid w:val="008E07E0"/>
    <w:rsid w:val="008E1E73"/>
    <w:rsid w:val="008E3B04"/>
    <w:rsid w:val="008E488C"/>
    <w:rsid w:val="008F0789"/>
    <w:rsid w:val="008F4D1C"/>
    <w:rsid w:val="008F5B64"/>
    <w:rsid w:val="008F6A39"/>
    <w:rsid w:val="008F7900"/>
    <w:rsid w:val="009002BB"/>
    <w:rsid w:val="00901883"/>
    <w:rsid w:val="0090201E"/>
    <w:rsid w:val="00903AEA"/>
    <w:rsid w:val="00904D8F"/>
    <w:rsid w:val="00905407"/>
    <w:rsid w:val="00905A83"/>
    <w:rsid w:val="00910F7E"/>
    <w:rsid w:val="00910FA5"/>
    <w:rsid w:val="00911329"/>
    <w:rsid w:val="009121C6"/>
    <w:rsid w:val="00912339"/>
    <w:rsid w:val="009166C3"/>
    <w:rsid w:val="009173D8"/>
    <w:rsid w:val="0091747E"/>
    <w:rsid w:val="00920249"/>
    <w:rsid w:val="00920DB8"/>
    <w:rsid w:val="00922655"/>
    <w:rsid w:val="00925A93"/>
    <w:rsid w:val="00926636"/>
    <w:rsid w:val="00930ED2"/>
    <w:rsid w:val="0093218A"/>
    <w:rsid w:val="00932618"/>
    <w:rsid w:val="0093411A"/>
    <w:rsid w:val="00935A9E"/>
    <w:rsid w:val="00937187"/>
    <w:rsid w:val="009433CD"/>
    <w:rsid w:val="009450A8"/>
    <w:rsid w:val="00945CAE"/>
    <w:rsid w:val="00952C02"/>
    <w:rsid w:val="00952DCA"/>
    <w:rsid w:val="0095711B"/>
    <w:rsid w:val="00957D32"/>
    <w:rsid w:val="009605E7"/>
    <w:rsid w:val="00960C5B"/>
    <w:rsid w:val="00962031"/>
    <w:rsid w:val="00963190"/>
    <w:rsid w:val="009638F7"/>
    <w:rsid w:val="00963EB3"/>
    <w:rsid w:val="00963EDC"/>
    <w:rsid w:val="00964A0C"/>
    <w:rsid w:val="00964CF6"/>
    <w:rsid w:val="00967200"/>
    <w:rsid w:val="0096741A"/>
    <w:rsid w:val="00967432"/>
    <w:rsid w:val="009675C0"/>
    <w:rsid w:val="00970C53"/>
    <w:rsid w:val="00974542"/>
    <w:rsid w:val="0097634B"/>
    <w:rsid w:val="009770E5"/>
    <w:rsid w:val="00980CC3"/>
    <w:rsid w:val="00981256"/>
    <w:rsid w:val="009824E7"/>
    <w:rsid w:val="0098355F"/>
    <w:rsid w:val="00984941"/>
    <w:rsid w:val="009854A3"/>
    <w:rsid w:val="0098571C"/>
    <w:rsid w:val="009866D8"/>
    <w:rsid w:val="00986721"/>
    <w:rsid w:val="009873FF"/>
    <w:rsid w:val="009967FE"/>
    <w:rsid w:val="009A5C66"/>
    <w:rsid w:val="009A6B7A"/>
    <w:rsid w:val="009A7C02"/>
    <w:rsid w:val="009A7D39"/>
    <w:rsid w:val="009A7F60"/>
    <w:rsid w:val="009B12DB"/>
    <w:rsid w:val="009B19EA"/>
    <w:rsid w:val="009B467E"/>
    <w:rsid w:val="009B5CB9"/>
    <w:rsid w:val="009B613D"/>
    <w:rsid w:val="009B64BA"/>
    <w:rsid w:val="009C002E"/>
    <w:rsid w:val="009C022E"/>
    <w:rsid w:val="009C038C"/>
    <w:rsid w:val="009C097B"/>
    <w:rsid w:val="009C1629"/>
    <w:rsid w:val="009C1F3F"/>
    <w:rsid w:val="009C2D25"/>
    <w:rsid w:val="009C2F1D"/>
    <w:rsid w:val="009C3E1B"/>
    <w:rsid w:val="009C5F0A"/>
    <w:rsid w:val="009D0F6E"/>
    <w:rsid w:val="009D1662"/>
    <w:rsid w:val="009D6251"/>
    <w:rsid w:val="009D687A"/>
    <w:rsid w:val="009D6B72"/>
    <w:rsid w:val="009E02AD"/>
    <w:rsid w:val="009E11FE"/>
    <w:rsid w:val="009E164D"/>
    <w:rsid w:val="009E3627"/>
    <w:rsid w:val="009E4C11"/>
    <w:rsid w:val="009E6391"/>
    <w:rsid w:val="009E7D7A"/>
    <w:rsid w:val="009F0BDB"/>
    <w:rsid w:val="009F45FB"/>
    <w:rsid w:val="009F5412"/>
    <w:rsid w:val="009F59F9"/>
    <w:rsid w:val="009F642B"/>
    <w:rsid w:val="009F6A16"/>
    <w:rsid w:val="00A04480"/>
    <w:rsid w:val="00A04E00"/>
    <w:rsid w:val="00A06184"/>
    <w:rsid w:val="00A065FF"/>
    <w:rsid w:val="00A06753"/>
    <w:rsid w:val="00A0767F"/>
    <w:rsid w:val="00A11679"/>
    <w:rsid w:val="00A123C1"/>
    <w:rsid w:val="00A1414E"/>
    <w:rsid w:val="00A143CF"/>
    <w:rsid w:val="00A15DDE"/>
    <w:rsid w:val="00A17B20"/>
    <w:rsid w:val="00A20273"/>
    <w:rsid w:val="00A20B32"/>
    <w:rsid w:val="00A20FC4"/>
    <w:rsid w:val="00A25339"/>
    <w:rsid w:val="00A277F5"/>
    <w:rsid w:val="00A30451"/>
    <w:rsid w:val="00A310E9"/>
    <w:rsid w:val="00A330E8"/>
    <w:rsid w:val="00A34B30"/>
    <w:rsid w:val="00A42725"/>
    <w:rsid w:val="00A43253"/>
    <w:rsid w:val="00A43DB6"/>
    <w:rsid w:val="00A4555B"/>
    <w:rsid w:val="00A4629A"/>
    <w:rsid w:val="00A50D84"/>
    <w:rsid w:val="00A5158E"/>
    <w:rsid w:val="00A539E5"/>
    <w:rsid w:val="00A53C95"/>
    <w:rsid w:val="00A541F8"/>
    <w:rsid w:val="00A54449"/>
    <w:rsid w:val="00A55E5C"/>
    <w:rsid w:val="00A61168"/>
    <w:rsid w:val="00A63DEE"/>
    <w:rsid w:val="00A64B04"/>
    <w:rsid w:val="00A64FBA"/>
    <w:rsid w:val="00A6642F"/>
    <w:rsid w:val="00A66522"/>
    <w:rsid w:val="00A66C47"/>
    <w:rsid w:val="00A672E0"/>
    <w:rsid w:val="00A7080F"/>
    <w:rsid w:val="00A7128C"/>
    <w:rsid w:val="00A71E76"/>
    <w:rsid w:val="00A7331D"/>
    <w:rsid w:val="00A90151"/>
    <w:rsid w:val="00A94125"/>
    <w:rsid w:val="00A94FCD"/>
    <w:rsid w:val="00A957DC"/>
    <w:rsid w:val="00A96CC3"/>
    <w:rsid w:val="00A97F71"/>
    <w:rsid w:val="00AA0AB6"/>
    <w:rsid w:val="00AA1F7F"/>
    <w:rsid w:val="00AA483C"/>
    <w:rsid w:val="00AA6729"/>
    <w:rsid w:val="00AA74FE"/>
    <w:rsid w:val="00AB30C4"/>
    <w:rsid w:val="00AB34EB"/>
    <w:rsid w:val="00AB3B9A"/>
    <w:rsid w:val="00AB4B92"/>
    <w:rsid w:val="00AB5C4E"/>
    <w:rsid w:val="00AB604B"/>
    <w:rsid w:val="00AB6BF7"/>
    <w:rsid w:val="00AB70DF"/>
    <w:rsid w:val="00AC0871"/>
    <w:rsid w:val="00AC0ED5"/>
    <w:rsid w:val="00AC2611"/>
    <w:rsid w:val="00AC3A0F"/>
    <w:rsid w:val="00AC4BEF"/>
    <w:rsid w:val="00AC6BBC"/>
    <w:rsid w:val="00AC7333"/>
    <w:rsid w:val="00AD0013"/>
    <w:rsid w:val="00AD126C"/>
    <w:rsid w:val="00AD1AA7"/>
    <w:rsid w:val="00AD2121"/>
    <w:rsid w:val="00AD22C6"/>
    <w:rsid w:val="00AD549F"/>
    <w:rsid w:val="00AD5DC7"/>
    <w:rsid w:val="00AD66A6"/>
    <w:rsid w:val="00AE1981"/>
    <w:rsid w:val="00AE4709"/>
    <w:rsid w:val="00AE48EE"/>
    <w:rsid w:val="00AE552F"/>
    <w:rsid w:val="00AE789D"/>
    <w:rsid w:val="00AF17BF"/>
    <w:rsid w:val="00AF2E66"/>
    <w:rsid w:val="00AF4268"/>
    <w:rsid w:val="00AF6941"/>
    <w:rsid w:val="00AF7869"/>
    <w:rsid w:val="00B00887"/>
    <w:rsid w:val="00B02BFE"/>
    <w:rsid w:val="00B04220"/>
    <w:rsid w:val="00B0634C"/>
    <w:rsid w:val="00B0655A"/>
    <w:rsid w:val="00B07C3F"/>
    <w:rsid w:val="00B17AF9"/>
    <w:rsid w:val="00B23E55"/>
    <w:rsid w:val="00B26C81"/>
    <w:rsid w:val="00B3187D"/>
    <w:rsid w:val="00B33239"/>
    <w:rsid w:val="00B35300"/>
    <w:rsid w:val="00B44291"/>
    <w:rsid w:val="00B44882"/>
    <w:rsid w:val="00B46476"/>
    <w:rsid w:val="00B4694E"/>
    <w:rsid w:val="00B47DCC"/>
    <w:rsid w:val="00B535D9"/>
    <w:rsid w:val="00B547B6"/>
    <w:rsid w:val="00B54866"/>
    <w:rsid w:val="00B55963"/>
    <w:rsid w:val="00B55F55"/>
    <w:rsid w:val="00B561BA"/>
    <w:rsid w:val="00B56BFE"/>
    <w:rsid w:val="00B5721E"/>
    <w:rsid w:val="00B60E84"/>
    <w:rsid w:val="00B63817"/>
    <w:rsid w:val="00B64825"/>
    <w:rsid w:val="00B65467"/>
    <w:rsid w:val="00B65FFA"/>
    <w:rsid w:val="00B704D2"/>
    <w:rsid w:val="00B73C8E"/>
    <w:rsid w:val="00B74B7E"/>
    <w:rsid w:val="00B76860"/>
    <w:rsid w:val="00B80431"/>
    <w:rsid w:val="00B91354"/>
    <w:rsid w:val="00B91823"/>
    <w:rsid w:val="00B929E1"/>
    <w:rsid w:val="00B93B33"/>
    <w:rsid w:val="00B952F4"/>
    <w:rsid w:val="00B96948"/>
    <w:rsid w:val="00B97240"/>
    <w:rsid w:val="00BA09ED"/>
    <w:rsid w:val="00BA3BFF"/>
    <w:rsid w:val="00BA4EF5"/>
    <w:rsid w:val="00BA5119"/>
    <w:rsid w:val="00BA52D2"/>
    <w:rsid w:val="00BA65FE"/>
    <w:rsid w:val="00BA7037"/>
    <w:rsid w:val="00BA7A16"/>
    <w:rsid w:val="00BC2DA1"/>
    <w:rsid w:val="00BC3B1C"/>
    <w:rsid w:val="00BC455D"/>
    <w:rsid w:val="00BC7E7F"/>
    <w:rsid w:val="00BD067B"/>
    <w:rsid w:val="00BD08BE"/>
    <w:rsid w:val="00BD0AEA"/>
    <w:rsid w:val="00BD2AC5"/>
    <w:rsid w:val="00BE2873"/>
    <w:rsid w:val="00BE30B6"/>
    <w:rsid w:val="00BE3818"/>
    <w:rsid w:val="00BE3BB0"/>
    <w:rsid w:val="00BE4F16"/>
    <w:rsid w:val="00BF14EA"/>
    <w:rsid w:val="00BF4292"/>
    <w:rsid w:val="00BF6D3B"/>
    <w:rsid w:val="00C01B38"/>
    <w:rsid w:val="00C01B70"/>
    <w:rsid w:val="00C0259F"/>
    <w:rsid w:val="00C040AF"/>
    <w:rsid w:val="00C0497A"/>
    <w:rsid w:val="00C11267"/>
    <w:rsid w:val="00C1293F"/>
    <w:rsid w:val="00C13247"/>
    <w:rsid w:val="00C14164"/>
    <w:rsid w:val="00C146CC"/>
    <w:rsid w:val="00C148A9"/>
    <w:rsid w:val="00C16CC9"/>
    <w:rsid w:val="00C171B9"/>
    <w:rsid w:val="00C20CEF"/>
    <w:rsid w:val="00C20E26"/>
    <w:rsid w:val="00C22AB6"/>
    <w:rsid w:val="00C24025"/>
    <w:rsid w:val="00C243F3"/>
    <w:rsid w:val="00C24A79"/>
    <w:rsid w:val="00C25010"/>
    <w:rsid w:val="00C250C2"/>
    <w:rsid w:val="00C26421"/>
    <w:rsid w:val="00C279C0"/>
    <w:rsid w:val="00C27E4D"/>
    <w:rsid w:val="00C30155"/>
    <w:rsid w:val="00C30D37"/>
    <w:rsid w:val="00C331C6"/>
    <w:rsid w:val="00C33FE0"/>
    <w:rsid w:val="00C351C5"/>
    <w:rsid w:val="00C358ED"/>
    <w:rsid w:val="00C40D68"/>
    <w:rsid w:val="00C41E1A"/>
    <w:rsid w:val="00C44C9C"/>
    <w:rsid w:val="00C4565E"/>
    <w:rsid w:val="00C47D17"/>
    <w:rsid w:val="00C47F1B"/>
    <w:rsid w:val="00C5013D"/>
    <w:rsid w:val="00C501BC"/>
    <w:rsid w:val="00C54E7D"/>
    <w:rsid w:val="00C557F4"/>
    <w:rsid w:val="00C57C3F"/>
    <w:rsid w:val="00C6231E"/>
    <w:rsid w:val="00C628DE"/>
    <w:rsid w:val="00C62EEF"/>
    <w:rsid w:val="00C64790"/>
    <w:rsid w:val="00C67DCE"/>
    <w:rsid w:val="00C72FE3"/>
    <w:rsid w:val="00C73349"/>
    <w:rsid w:val="00C7434C"/>
    <w:rsid w:val="00C74579"/>
    <w:rsid w:val="00C7496B"/>
    <w:rsid w:val="00C74AC2"/>
    <w:rsid w:val="00C77744"/>
    <w:rsid w:val="00C77A84"/>
    <w:rsid w:val="00C8128E"/>
    <w:rsid w:val="00C83D17"/>
    <w:rsid w:val="00C86D27"/>
    <w:rsid w:val="00C86DD1"/>
    <w:rsid w:val="00C937A6"/>
    <w:rsid w:val="00C945A4"/>
    <w:rsid w:val="00C948A8"/>
    <w:rsid w:val="00C972D8"/>
    <w:rsid w:val="00C97BB9"/>
    <w:rsid w:val="00CA37C1"/>
    <w:rsid w:val="00CA627D"/>
    <w:rsid w:val="00CA6B0A"/>
    <w:rsid w:val="00CA7692"/>
    <w:rsid w:val="00CB184B"/>
    <w:rsid w:val="00CB19C4"/>
    <w:rsid w:val="00CB3A68"/>
    <w:rsid w:val="00CB5156"/>
    <w:rsid w:val="00CB623C"/>
    <w:rsid w:val="00CB709B"/>
    <w:rsid w:val="00CC0D54"/>
    <w:rsid w:val="00CC649B"/>
    <w:rsid w:val="00CC6920"/>
    <w:rsid w:val="00CC7274"/>
    <w:rsid w:val="00CD2F98"/>
    <w:rsid w:val="00CD4047"/>
    <w:rsid w:val="00CD42A7"/>
    <w:rsid w:val="00CD44E9"/>
    <w:rsid w:val="00CE1CE8"/>
    <w:rsid w:val="00CE267C"/>
    <w:rsid w:val="00CE5788"/>
    <w:rsid w:val="00CE6A7A"/>
    <w:rsid w:val="00CE6DEE"/>
    <w:rsid w:val="00CE75FE"/>
    <w:rsid w:val="00CF1436"/>
    <w:rsid w:val="00CF7EA3"/>
    <w:rsid w:val="00D0408C"/>
    <w:rsid w:val="00D044E1"/>
    <w:rsid w:val="00D045C9"/>
    <w:rsid w:val="00D10705"/>
    <w:rsid w:val="00D11907"/>
    <w:rsid w:val="00D120D1"/>
    <w:rsid w:val="00D146A8"/>
    <w:rsid w:val="00D16435"/>
    <w:rsid w:val="00D20A82"/>
    <w:rsid w:val="00D239FB"/>
    <w:rsid w:val="00D243BF"/>
    <w:rsid w:val="00D249BF"/>
    <w:rsid w:val="00D24C20"/>
    <w:rsid w:val="00D3009E"/>
    <w:rsid w:val="00D302AF"/>
    <w:rsid w:val="00D3197A"/>
    <w:rsid w:val="00D31C36"/>
    <w:rsid w:val="00D32EC7"/>
    <w:rsid w:val="00D32F6D"/>
    <w:rsid w:val="00D3328F"/>
    <w:rsid w:val="00D33D70"/>
    <w:rsid w:val="00D37896"/>
    <w:rsid w:val="00D40BAC"/>
    <w:rsid w:val="00D413C4"/>
    <w:rsid w:val="00D416F4"/>
    <w:rsid w:val="00D41738"/>
    <w:rsid w:val="00D430A2"/>
    <w:rsid w:val="00D44649"/>
    <w:rsid w:val="00D45781"/>
    <w:rsid w:val="00D51FCF"/>
    <w:rsid w:val="00D53BFA"/>
    <w:rsid w:val="00D545A1"/>
    <w:rsid w:val="00D62DC3"/>
    <w:rsid w:val="00D6462B"/>
    <w:rsid w:val="00D647E6"/>
    <w:rsid w:val="00D6510F"/>
    <w:rsid w:val="00D71FD3"/>
    <w:rsid w:val="00D72DC4"/>
    <w:rsid w:val="00D73808"/>
    <w:rsid w:val="00D74F54"/>
    <w:rsid w:val="00D75117"/>
    <w:rsid w:val="00D76D56"/>
    <w:rsid w:val="00D77B0A"/>
    <w:rsid w:val="00D8028C"/>
    <w:rsid w:val="00D81B54"/>
    <w:rsid w:val="00D82B93"/>
    <w:rsid w:val="00D82D64"/>
    <w:rsid w:val="00D836F7"/>
    <w:rsid w:val="00D83D15"/>
    <w:rsid w:val="00D84572"/>
    <w:rsid w:val="00D85EE6"/>
    <w:rsid w:val="00D9017B"/>
    <w:rsid w:val="00D91511"/>
    <w:rsid w:val="00D91EF4"/>
    <w:rsid w:val="00D9209B"/>
    <w:rsid w:val="00D92D16"/>
    <w:rsid w:val="00D94765"/>
    <w:rsid w:val="00D95318"/>
    <w:rsid w:val="00D9585C"/>
    <w:rsid w:val="00D96558"/>
    <w:rsid w:val="00D96CC1"/>
    <w:rsid w:val="00DA0A6B"/>
    <w:rsid w:val="00DA1696"/>
    <w:rsid w:val="00DA2A1D"/>
    <w:rsid w:val="00DA50A1"/>
    <w:rsid w:val="00DA5145"/>
    <w:rsid w:val="00DB2493"/>
    <w:rsid w:val="00DB434B"/>
    <w:rsid w:val="00DC1718"/>
    <w:rsid w:val="00DC21B9"/>
    <w:rsid w:val="00DC2CDF"/>
    <w:rsid w:val="00DC4131"/>
    <w:rsid w:val="00DC4F2E"/>
    <w:rsid w:val="00DD1926"/>
    <w:rsid w:val="00DD1998"/>
    <w:rsid w:val="00DD63CA"/>
    <w:rsid w:val="00DD6816"/>
    <w:rsid w:val="00DE30EA"/>
    <w:rsid w:val="00DE3528"/>
    <w:rsid w:val="00DE6C54"/>
    <w:rsid w:val="00DF199B"/>
    <w:rsid w:val="00DF2099"/>
    <w:rsid w:val="00DF3535"/>
    <w:rsid w:val="00DF3624"/>
    <w:rsid w:val="00DF4BD5"/>
    <w:rsid w:val="00DF64EB"/>
    <w:rsid w:val="00DF6938"/>
    <w:rsid w:val="00DF6EE7"/>
    <w:rsid w:val="00E01C71"/>
    <w:rsid w:val="00E020D4"/>
    <w:rsid w:val="00E04F60"/>
    <w:rsid w:val="00E06529"/>
    <w:rsid w:val="00E079C3"/>
    <w:rsid w:val="00E07BDF"/>
    <w:rsid w:val="00E122EA"/>
    <w:rsid w:val="00E13B3A"/>
    <w:rsid w:val="00E14605"/>
    <w:rsid w:val="00E15486"/>
    <w:rsid w:val="00E169A1"/>
    <w:rsid w:val="00E21827"/>
    <w:rsid w:val="00E22063"/>
    <w:rsid w:val="00E23731"/>
    <w:rsid w:val="00E23BE3"/>
    <w:rsid w:val="00E2416B"/>
    <w:rsid w:val="00E2585C"/>
    <w:rsid w:val="00E26A56"/>
    <w:rsid w:val="00E309E9"/>
    <w:rsid w:val="00E33EC6"/>
    <w:rsid w:val="00E345DA"/>
    <w:rsid w:val="00E34B98"/>
    <w:rsid w:val="00E36808"/>
    <w:rsid w:val="00E3793E"/>
    <w:rsid w:val="00E43824"/>
    <w:rsid w:val="00E45482"/>
    <w:rsid w:val="00E4562C"/>
    <w:rsid w:val="00E46039"/>
    <w:rsid w:val="00E467F8"/>
    <w:rsid w:val="00E47287"/>
    <w:rsid w:val="00E502F1"/>
    <w:rsid w:val="00E52D39"/>
    <w:rsid w:val="00E539F7"/>
    <w:rsid w:val="00E570A3"/>
    <w:rsid w:val="00E57B94"/>
    <w:rsid w:val="00E618BE"/>
    <w:rsid w:val="00E625AD"/>
    <w:rsid w:val="00E62983"/>
    <w:rsid w:val="00E645BC"/>
    <w:rsid w:val="00E67702"/>
    <w:rsid w:val="00E70D11"/>
    <w:rsid w:val="00E75965"/>
    <w:rsid w:val="00E75C71"/>
    <w:rsid w:val="00E775AF"/>
    <w:rsid w:val="00E77D48"/>
    <w:rsid w:val="00E80704"/>
    <w:rsid w:val="00E82683"/>
    <w:rsid w:val="00E83ACE"/>
    <w:rsid w:val="00E851D3"/>
    <w:rsid w:val="00E85CFA"/>
    <w:rsid w:val="00E85FFB"/>
    <w:rsid w:val="00E9006E"/>
    <w:rsid w:val="00E90278"/>
    <w:rsid w:val="00E914B6"/>
    <w:rsid w:val="00E928A1"/>
    <w:rsid w:val="00E92A7B"/>
    <w:rsid w:val="00E94F16"/>
    <w:rsid w:val="00EA017A"/>
    <w:rsid w:val="00EA0AF8"/>
    <w:rsid w:val="00EA1026"/>
    <w:rsid w:val="00EA3789"/>
    <w:rsid w:val="00EA4FA8"/>
    <w:rsid w:val="00EA56D2"/>
    <w:rsid w:val="00EA5A09"/>
    <w:rsid w:val="00EA6A3D"/>
    <w:rsid w:val="00EB3CC5"/>
    <w:rsid w:val="00EB6E98"/>
    <w:rsid w:val="00EC1A0A"/>
    <w:rsid w:val="00EC1DE6"/>
    <w:rsid w:val="00EC34CA"/>
    <w:rsid w:val="00ED1210"/>
    <w:rsid w:val="00ED1722"/>
    <w:rsid w:val="00ED70C5"/>
    <w:rsid w:val="00ED7D9E"/>
    <w:rsid w:val="00EE13E7"/>
    <w:rsid w:val="00EE5FC9"/>
    <w:rsid w:val="00EE7B9F"/>
    <w:rsid w:val="00EE7E2A"/>
    <w:rsid w:val="00EF2EF6"/>
    <w:rsid w:val="00EF47FC"/>
    <w:rsid w:val="00EF5FBD"/>
    <w:rsid w:val="00EF7492"/>
    <w:rsid w:val="00EF7F76"/>
    <w:rsid w:val="00F00526"/>
    <w:rsid w:val="00F010E0"/>
    <w:rsid w:val="00F02309"/>
    <w:rsid w:val="00F02B7C"/>
    <w:rsid w:val="00F03BAA"/>
    <w:rsid w:val="00F100F0"/>
    <w:rsid w:val="00F1154E"/>
    <w:rsid w:val="00F11E11"/>
    <w:rsid w:val="00F12B46"/>
    <w:rsid w:val="00F13240"/>
    <w:rsid w:val="00F137BE"/>
    <w:rsid w:val="00F16607"/>
    <w:rsid w:val="00F174CF"/>
    <w:rsid w:val="00F21573"/>
    <w:rsid w:val="00F2538B"/>
    <w:rsid w:val="00F258A2"/>
    <w:rsid w:val="00F26CDD"/>
    <w:rsid w:val="00F2769E"/>
    <w:rsid w:val="00F32105"/>
    <w:rsid w:val="00F32AEF"/>
    <w:rsid w:val="00F332BE"/>
    <w:rsid w:val="00F33C55"/>
    <w:rsid w:val="00F36037"/>
    <w:rsid w:val="00F36EAD"/>
    <w:rsid w:val="00F37FE5"/>
    <w:rsid w:val="00F422E8"/>
    <w:rsid w:val="00F423CC"/>
    <w:rsid w:val="00F43AED"/>
    <w:rsid w:val="00F44675"/>
    <w:rsid w:val="00F46AB3"/>
    <w:rsid w:val="00F46CF4"/>
    <w:rsid w:val="00F50333"/>
    <w:rsid w:val="00F50FF9"/>
    <w:rsid w:val="00F517AA"/>
    <w:rsid w:val="00F546C0"/>
    <w:rsid w:val="00F61706"/>
    <w:rsid w:val="00F647A9"/>
    <w:rsid w:val="00F64D04"/>
    <w:rsid w:val="00F67709"/>
    <w:rsid w:val="00F679D1"/>
    <w:rsid w:val="00F71C46"/>
    <w:rsid w:val="00F72EDB"/>
    <w:rsid w:val="00F74058"/>
    <w:rsid w:val="00F754E1"/>
    <w:rsid w:val="00F75CA9"/>
    <w:rsid w:val="00F77108"/>
    <w:rsid w:val="00F7735D"/>
    <w:rsid w:val="00F80728"/>
    <w:rsid w:val="00F81B05"/>
    <w:rsid w:val="00F81F7E"/>
    <w:rsid w:val="00F85498"/>
    <w:rsid w:val="00F864D7"/>
    <w:rsid w:val="00F8788B"/>
    <w:rsid w:val="00F87AC7"/>
    <w:rsid w:val="00F87EBB"/>
    <w:rsid w:val="00F9126F"/>
    <w:rsid w:val="00F91E05"/>
    <w:rsid w:val="00F93758"/>
    <w:rsid w:val="00F958C2"/>
    <w:rsid w:val="00F96B25"/>
    <w:rsid w:val="00FA06AF"/>
    <w:rsid w:val="00FA16B6"/>
    <w:rsid w:val="00FA5751"/>
    <w:rsid w:val="00FA5A8E"/>
    <w:rsid w:val="00FA7EF2"/>
    <w:rsid w:val="00FB23EF"/>
    <w:rsid w:val="00FB2A15"/>
    <w:rsid w:val="00FB2C26"/>
    <w:rsid w:val="00FB5308"/>
    <w:rsid w:val="00FB6320"/>
    <w:rsid w:val="00FC11D5"/>
    <w:rsid w:val="00FC25F0"/>
    <w:rsid w:val="00FC3BA6"/>
    <w:rsid w:val="00FC3F26"/>
    <w:rsid w:val="00FC50BA"/>
    <w:rsid w:val="00FC5906"/>
    <w:rsid w:val="00FC70D9"/>
    <w:rsid w:val="00FC7D14"/>
    <w:rsid w:val="00FD1BDB"/>
    <w:rsid w:val="00FD4FCC"/>
    <w:rsid w:val="00FD5368"/>
    <w:rsid w:val="00FD7AEC"/>
    <w:rsid w:val="00FD7EEB"/>
    <w:rsid w:val="00FE07E2"/>
    <w:rsid w:val="00FE1F26"/>
    <w:rsid w:val="00FE3B20"/>
    <w:rsid w:val="00FE4521"/>
    <w:rsid w:val="00FF128B"/>
    <w:rsid w:val="00FF229E"/>
    <w:rsid w:val="00FF4A1C"/>
    <w:rsid w:val="00FF518E"/>
    <w:rsid w:val="00FF7187"/>
    <w:rsid w:val="00FF7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0832E40-CA76-4E7B-B762-A0755AFB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0">
    <w:name w:val="heading 1"/>
    <w:aliases w:val="Section Heading,1 Char,1 Char Char,T 1,Titre 1 CS,H1"/>
    <w:basedOn w:val="Parasts"/>
    <w:next w:val="Parasts"/>
    <w:link w:val="Virsraksts1Rakstz"/>
    <w:qFormat/>
    <w:rsid w:val="00D71FD3"/>
    <w:pPr>
      <w:keepNext/>
      <w:keepLines/>
      <w:spacing w:before="480" w:after="0" w:line="240" w:lineRule="auto"/>
      <w:outlineLvl w:val="0"/>
    </w:pPr>
    <w:rPr>
      <w:rFonts w:ascii="Cambria" w:eastAsia="Times New Roman" w:hAnsi="Cambria" w:cs="Arial Unicode MS"/>
      <w:b/>
      <w:bCs/>
      <w:color w:val="365F91"/>
      <w:sz w:val="28"/>
      <w:szCs w:val="28"/>
      <w:lang w:val="x-none" w:eastAsia="x-none" w:bidi="bo-CN"/>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D71FD3"/>
    <w:pPr>
      <w:keepNext/>
      <w:spacing w:before="120" w:after="120" w:line="240" w:lineRule="auto"/>
      <w:jc w:val="both"/>
      <w:outlineLvl w:val="1"/>
    </w:pPr>
    <w:rPr>
      <w:rFonts w:ascii="Arial" w:eastAsia="Times New Roman" w:hAnsi="Arial" w:cs="Arial Unicode MS"/>
      <w:b/>
      <w:sz w:val="26"/>
      <w:szCs w:val="20"/>
      <w:lang w:val="x-none" w:eastAsia="x-none" w:bidi="bo-CN"/>
    </w:rPr>
  </w:style>
  <w:style w:type="paragraph" w:styleId="Virsraksts3">
    <w:name w:val="heading 3"/>
    <w:basedOn w:val="Parasts"/>
    <w:next w:val="Parasts"/>
    <w:link w:val="Virsraksts3Rakstz"/>
    <w:qFormat/>
    <w:rsid w:val="00D71FD3"/>
    <w:pPr>
      <w:keepNext/>
      <w:spacing w:after="0" w:line="240" w:lineRule="auto"/>
      <w:jc w:val="center"/>
      <w:outlineLvl w:val="2"/>
    </w:pPr>
    <w:rPr>
      <w:rFonts w:ascii="Times New Roman" w:eastAsia="Times New Roman" w:hAnsi="Times New Roman" w:cs="Arial Unicode MS"/>
      <w:b/>
      <w:bCs/>
      <w:sz w:val="28"/>
      <w:szCs w:val="20"/>
      <w:lang w:val="x-none" w:eastAsia="x-none" w:bidi="bo-CN"/>
    </w:rPr>
  </w:style>
  <w:style w:type="paragraph" w:styleId="Virsraksts4">
    <w:name w:val="heading 4"/>
    <w:basedOn w:val="Parasts"/>
    <w:next w:val="Parasts"/>
    <w:link w:val="Virsraksts4Rakstz"/>
    <w:qFormat/>
    <w:rsid w:val="00D71FD3"/>
    <w:pPr>
      <w:keepNext/>
      <w:spacing w:after="0" w:line="240" w:lineRule="auto"/>
      <w:outlineLvl w:val="3"/>
    </w:pPr>
    <w:rPr>
      <w:rFonts w:ascii="Times New Roman" w:eastAsia="Times New Roman" w:hAnsi="Times New Roman" w:cs="Arial Unicode MS"/>
      <w:b/>
      <w:sz w:val="24"/>
      <w:szCs w:val="20"/>
      <w:lang w:val="x-none" w:eastAsia="x-none" w:bidi="bo-CN"/>
    </w:rPr>
  </w:style>
  <w:style w:type="paragraph" w:styleId="Virsraksts5">
    <w:name w:val="heading 5"/>
    <w:basedOn w:val="Parasts"/>
    <w:next w:val="Parasts"/>
    <w:link w:val="Virsraksts5Rakstz"/>
    <w:qFormat/>
    <w:rsid w:val="00D71FD3"/>
    <w:pPr>
      <w:spacing w:before="240" w:after="60" w:line="240" w:lineRule="auto"/>
      <w:outlineLvl w:val="4"/>
    </w:pPr>
    <w:rPr>
      <w:rFonts w:ascii="Arial" w:eastAsia="Times New Roman" w:hAnsi="Arial" w:cs="Arial Unicode MS"/>
      <w:snapToGrid w:val="0"/>
      <w:sz w:val="20"/>
      <w:szCs w:val="20"/>
      <w:lang w:val="x-none" w:eastAsia="x-none" w:bidi="bo-CN"/>
    </w:rPr>
  </w:style>
  <w:style w:type="paragraph" w:styleId="Virsraksts6">
    <w:name w:val="heading 6"/>
    <w:basedOn w:val="Parasts"/>
    <w:next w:val="Parasts"/>
    <w:link w:val="Virsraksts6Rakstz"/>
    <w:qFormat/>
    <w:rsid w:val="00D71FD3"/>
    <w:pPr>
      <w:spacing w:before="240" w:after="60" w:line="240" w:lineRule="auto"/>
      <w:outlineLvl w:val="5"/>
    </w:pPr>
    <w:rPr>
      <w:rFonts w:ascii="Arial" w:eastAsia="Times New Roman" w:hAnsi="Arial" w:cs="Arial Unicode MS"/>
      <w:i/>
      <w:snapToGrid w:val="0"/>
      <w:sz w:val="20"/>
      <w:szCs w:val="20"/>
      <w:lang w:val="x-none" w:eastAsia="x-none" w:bidi="bo-CN"/>
    </w:rPr>
  </w:style>
  <w:style w:type="paragraph" w:styleId="Virsraksts7">
    <w:name w:val="heading 7"/>
    <w:basedOn w:val="Parasts"/>
    <w:next w:val="Parasts"/>
    <w:link w:val="Virsraksts7Rakstz"/>
    <w:qFormat/>
    <w:rsid w:val="00D71FD3"/>
    <w:pPr>
      <w:spacing w:before="240" w:after="60" w:line="240" w:lineRule="auto"/>
      <w:outlineLvl w:val="6"/>
    </w:pPr>
    <w:rPr>
      <w:rFonts w:ascii="Arial" w:eastAsia="Times New Roman" w:hAnsi="Arial" w:cs="Arial Unicode MS"/>
      <w:snapToGrid w:val="0"/>
      <w:sz w:val="20"/>
      <w:szCs w:val="20"/>
      <w:lang w:val="x-none" w:eastAsia="x-none" w:bidi="bo-CN"/>
    </w:rPr>
  </w:style>
  <w:style w:type="paragraph" w:styleId="Virsraksts8">
    <w:name w:val="heading 8"/>
    <w:basedOn w:val="Parasts"/>
    <w:next w:val="Parasts"/>
    <w:link w:val="Virsraksts8Rakstz"/>
    <w:qFormat/>
    <w:rsid w:val="00D71FD3"/>
    <w:pPr>
      <w:spacing w:before="240" w:after="60" w:line="240" w:lineRule="auto"/>
      <w:outlineLvl w:val="7"/>
    </w:pPr>
    <w:rPr>
      <w:rFonts w:ascii="Arial" w:eastAsia="Times New Roman" w:hAnsi="Arial" w:cs="Arial Unicode MS"/>
      <w:i/>
      <w:snapToGrid w:val="0"/>
      <w:sz w:val="20"/>
      <w:szCs w:val="20"/>
      <w:lang w:val="x-none" w:eastAsia="x-none" w:bidi="bo-CN"/>
    </w:rPr>
  </w:style>
  <w:style w:type="paragraph" w:styleId="Virsraksts9">
    <w:name w:val="heading 9"/>
    <w:basedOn w:val="Parasts"/>
    <w:next w:val="Parasts"/>
    <w:link w:val="Virsraksts9Rakstz"/>
    <w:qFormat/>
    <w:rsid w:val="00D71FD3"/>
    <w:pPr>
      <w:spacing w:before="240" w:after="60" w:line="240" w:lineRule="auto"/>
      <w:outlineLvl w:val="8"/>
    </w:pPr>
    <w:rPr>
      <w:rFonts w:ascii="Arial" w:eastAsia="Times New Roman" w:hAnsi="Arial" w:cs="Arial Unicode MS"/>
      <w:b/>
      <w:i/>
      <w:snapToGrid w:val="0"/>
      <w:sz w:val="18"/>
      <w:szCs w:val="20"/>
      <w:lang w:val="x-none" w:eastAsia="x-none" w:bidi="bo-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H1 Rakstz."/>
    <w:basedOn w:val="Noklusjumarindkopasfonts"/>
    <w:link w:val="Virsraksts10"/>
    <w:rsid w:val="00D71FD3"/>
    <w:rPr>
      <w:rFonts w:ascii="Cambria" w:eastAsia="Times New Roman" w:hAnsi="Cambria" w:cs="Arial Unicode MS"/>
      <w:b/>
      <w:bCs/>
      <w:color w:val="365F91"/>
      <w:sz w:val="28"/>
      <w:szCs w:val="28"/>
      <w:lang w:val="x-none" w:eastAsia="x-none" w:bidi="bo-CN"/>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D71FD3"/>
    <w:rPr>
      <w:rFonts w:ascii="Arial" w:eastAsia="Times New Roman" w:hAnsi="Arial" w:cs="Arial Unicode MS"/>
      <w:b/>
      <w:sz w:val="26"/>
      <w:szCs w:val="20"/>
      <w:lang w:val="x-none" w:eastAsia="x-none" w:bidi="bo-CN"/>
    </w:rPr>
  </w:style>
  <w:style w:type="character" w:customStyle="1" w:styleId="Virsraksts3Rakstz">
    <w:name w:val="Virsraksts 3 Rakstz."/>
    <w:basedOn w:val="Noklusjumarindkopasfonts"/>
    <w:link w:val="Virsraksts3"/>
    <w:rsid w:val="00D71FD3"/>
    <w:rPr>
      <w:rFonts w:ascii="Times New Roman" w:eastAsia="Times New Roman" w:hAnsi="Times New Roman" w:cs="Arial Unicode MS"/>
      <w:b/>
      <w:bCs/>
      <w:sz w:val="28"/>
      <w:szCs w:val="20"/>
      <w:lang w:val="x-none" w:eastAsia="x-none" w:bidi="bo-CN"/>
    </w:rPr>
  </w:style>
  <w:style w:type="character" w:customStyle="1" w:styleId="Virsraksts4Rakstz">
    <w:name w:val="Virsraksts 4 Rakstz."/>
    <w:basedOn w:val="Noklusjumarindkopasfonts"/>
    <w:link w:val="Virsraksts4"/>
    <w:rsid w:val="00D71FD3"/>
    <w:rPr>
      <w:rFonts w:ascii="Times New Roman" w:eastAsia="Times New Roman" w:hAnsi="Times New Roman" w:cs="Arial Unicode MS"/>
      <w:b/>
      <w:sz w:val="24"/>
      <w:szCs w:val="20"/>
      <w:lang w:val="x-none" w:eastAsia="x-none" w:bidi="bo-CN"/>
    </w:rPr>
  </w:style>
  <w:style w:type="character" w:customStyle="1" w:styleId="Virsraksts5Rakstz">
    <w:name w:val="Virsraksts 5 Rakstz."/>
    <w:basedOn w:val="Noklusjumarindkopasfonts"/>
    <w:link w:val="Virsraksts5"/>
    <w:rsid w:val="00D71FD3"/>
    <w:rPr>
      <w:rFonts w:ascii="Arial" w:eastAsia="Times New Roman" w:hAnsi="Arial" w:cs="Arial Unicode MS"/>
      <w:snapToGrid w:val="0"/>
      <w:sz w:val="20"/>
      <w:szCs w:val="20"/>
      <w:lang w:val="x-none" w:eastAsia="x-none" w:bidi="bo-CN"/>
    </w:rPr>
  </w:style>
  <w:style w:type="character" w:customStyle="1" w:styleId="Virsraksts6Rakstz">
    <w:name w:val="Virsraksts 6 Rakstz."/>
    <w:basedOn w:val="Noklusjumarindkopasfonts"/>
    <w:link w:val="Virsraksts6"/>
    <w:rsid w:val="00D71FD3"/>
    <w:rPr>
      <w:rFonts w:ascii="Arial" w:eastAsia="Times New Roman" w:hAnsi="Arial" w:cs="Arial Unicode MS"/>
      <w:i/>
      <w:snapToGrid w:val="0"/>
      <w:sz w:val="20"/>
      <w:szCs w:val="20"/>
      <w:lang w:val="x-none" w:eastAsia="x-none" w:bidi="bo-CN"/>
    </w:rPr>
  </w:style>
  <w:style w:type="character" w:customStyle="1" w:styleId="Virsraksts7Rakstz">
    <w:name w:val="Virsraksts 7 Rakstz."/>
    <w:basedOn w:val="Noklusjumarindkopasfonts"/>
    <w:link w:val="Virsraksts7"/>
    <w:rsid w:val="00D71FD3"/>
    <w:rPr>
      <w:rFonts w:ascii="Arial" w:eastAsia="Times New Roman" w:hAnsi="Arial" w:cs="Arial Unicode MS"/>
      <w:snapToGrid w:val="0"/>
      <w:sz w:val="20"/>
      <w:szCs w:val="20"/>
      <w:lang w:val="x-none" w:eastAsia="x-none" w:bidi="bo-CN"/>
    </w:rPr>
  </w:style>
  <w:style w:type="character" w:customStyle="1" w:styleId="Virsraksts8Rakstz">
    <w:name w:val="Virsraksts 8 Rakstz."/>
    <w:basedOn w:val="Noklusjumarindkopasfonts"/>
    <w:link w:val="Virsraksts8"/>
    <w:rsid w:val="00D71FD3"/>
    <w:rPr>
      <w:rFonts w:ascii="Arial" w:eastAsia="Times New Roman" w:hAnsi="Arial" w:cs="Arial Unicode MS"/>
      <w:i/>
      <w:snapToGrid w:val="0"/>
      <w:sz w:val="20"/>
      <w:szCs w:val="20"/>
      <w:lang w:val="x-none" w:eastAsia="x-none" w:bidi="bo-CN"/>
    </w:rPr>
  </w:style>
  <w:style w:type="character" w:customStyle="1" w:styleId="Virsraksts9Rakstz">
    <w:name w:val="Virsraksts 9 Rakstz."/>
    <w:basedOn w:val="Noklusjumarindkopasfonts"/>
    <w:link w:val="Virsraksts9"/>
    <w:rsid w:val="00D71FD3"/>
    <w:rPr>
      <w:rFonts w:ascii="Arial" w:eastAsia="Times New Roman" w:hAnsi="Arial" w:cs="Arial Unicode MS"/>
      <w:b/>
      <w:i/>
      <w:snapToGrid w:val="0"/>
      <w:sz w:val="18"/>
      <w:szCs w:val="20"/>
      <w:lang w:val="x-none" w:eastAsia="x-none" w:bidi="bo-CN"/>
    </w:rPr>
  </w:style>
  <w:style w:type="numbering" w:customStyle="1" w:styleId="Bezsaraksta1">
    <w:name w:val="Bez saraksta1"/>
    <w:next w:val="Bezsaraksta"/>
    <w:uiPriority w:val="99"/>
    <w:semiHidden/>
    <w:unhideWhenUsed/>
    <w:rsid w:val="00D71FD3"/>
  </w:style>
  <w:style w:type="paragraph" w:customStyle="1" w:styleId="Sarakstarindkopa1">
    <w:name w:val="Saraksta rindkopa1"/>
    <w:basedOn w:val="Parasts"/>
    <w:uiPriority w:val="34"/>
    <w:qFormat/>
    <w:rsid w:val="00D71FD3"/>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Parasts"/>
    <w:uiPriority w:val="34"/>
    <w:qFormat/>
    <w:rsid w:val="00D71FD3"/>
    <w:pPr>
      <w:spacing w:after="0" w:line="240" w:lineRule="auto"/>
      <w:ind w:left="720"/>
      <w:contextualSpacing/>
    </w:pPr>
    <w:rPr>
      <w:rFonts w:ascii="Cambria" w:eastAsia="Times New Roman" w:hAnsi="Cambria" w:cs="Cambria"/>
      <w:kern w:val="56"/>
      <w:sz w:val="28"/>
      <w:szCs w:val="24"/>
    </w:rPr>
  </w:style>
  <w:style w:type="paragraph" w:styleId="Alfabtiskaisrdtjs1">
    <w:name w:val="index 1"/>
    <w:basedOn w:val="Parasts"/>
    <w:next w:val="Parasts"/>
    <w:autoRedefine/>
    <w:uiPriority w:val="99"/>
    <w:unhideWhenUsed/>
    <w:rsid w:val="00D71FD3"/>
    <w:pPr>
      <w:spacing w:after="0" w:line="240" w:lineRule="auto"/>
      <w:ind w:left="240" w:hanging="240"/>
    </w:pPr>
    <w:rPr>
      <w:rFonts w:ascii="Cambria" w:eastAsia="Cambria" w:hAnsi="Cambria" w:cs="Cambria"/>
      <w:kern w:val="56"/>
      <w:sz w:val="28"/>
      <w:szCs w:val="24"/>
    </w:rPr>
  </w:style>
  <w:style w:type="paragraph" w:styleId="Nosaukums">
    <w:name w:val="Title"/>
    <w:basedOn w:val="Parasts"/>
    <w:link w:val="NosaukumsRakstz"/>
    <w:qFormat/>
    <w:rsid w:val="00D71FD3"/>
    <w:pPr>
      <w:spacing w:after="0" w:line="240" w:lineRule="auto"/>
      <w:jc w:val="center"/>
    </w:pPr>
    <w:rPr>
      <w:rFonts w:ascii="Times New Roman" w:eastAsia="Times New Roman" w:hAnsi="Times New Roman" w:cs="Arial Unicode MS"/>
      <w:b/>
      <w:sz w:val="28"/>
      <w:szCs w:val="20"/>
      <w:lang w:val="x-none" w:eastAsia="x-none" w:bidi="bo-CN"/>
    </w:rPr>
  </w:style>
  <w:style w:type="character" w:customStyle="1" w:styleId="NosaukumsRakstz">
    <w:name w:val="Nosaukums Rakstz."/>
    <w:basedOn w:val="Noklusjumarindkopasfonts"/>
    <w:link w:val="Nosaukums"/>
    <w:rsid w:val="00D71FD3"/>
    <w:rPr>
      <w:rFonts w:ascii="Times New Roman" w:eastAsia="Times New Roman" w:hAnsi="Times New Roman" w:cs="Arial Unicode MS"/>
      <w:b/>
      <w:sz w:val="28"/>
      <w:szCs w:val="20"/>
      <w:lang w:val="x-none" w:eastAsia="x-none" w:bidi="bo-CN"/>
    </w:rPr>
  </w:style>
  <w:style w:type="paragraph" w:styleId="Apakvirsraksts">
    <w:name w:val="Subtitle"/>
    <w:basedOn w:val="Parasts"/>
    <w:link w:val="ApakvirsrakstsRakstz"/>
    <w:qFormat/>
    <w:rsid w:val="00D71FD3"/>
    <w:pPr>
      <w:spacing w:after="0" w:line="240" w:lineRule="auto"/>
      <w:jc w:val="center"/>
    </w:pPr>
    <w:rPr>
      <w:rFonts w:ascii="Times New Roman" w:eastAsia="Times New Roman" w:hAnsi="Times New Roman" w:cs="Arial Unicode MS"/>
      <w:b/>
      <w:sz w:val="32"/>
      <w:szCs w:val="20"/>
      <w:lang w:val="x-none" w:eastAsia="x-none" w:bidi="bo-CN"/>
    </w:rPr>
  </w:style>
  <w:style w:type="character" w:customStyle="1" w:styleId="ApakvirsrakstsRakstz">
    <w:name w:val="Apakšvirsraksts Rakstz."/>
    <w:basedOn w:val="Noklusjumarindkopasfonts"/>
    <w:link w:val="Apakvirsraksts"/>
    <w:rsid w:val="00D71FD3"/>
    <w:rPr>
      <w:rFonts w:ascii="Times New Roman" w:eastAsia="Times New Roman" w:hAnsi="Times New Roman" w:cs="Arial Unicode MS"/>
      <w:b/>
      <w:sz w:val="32"/>
      <w:szCs w:val="20"/>
      <w:lang w:val="x-none" w:eastAsia="x-none" w:bidi="bo-CN"/>
    </w:rPr>
  </w:style>
  <w:style w:type="paragraph" w:styleId="Sarakstarindkopa">
    <w:name w:val="List Paragraph"/>
    <w:basedOn w:val="Parasts"/>
    <w:link w:val="SarakstarindkopaRakstz"/>
    <w:uiPriority w:val="34"/>
    <w:qFormat/>
    <w:rsid w:val="00D71FD3"/>
    <w:pPr>
      <w:spacing w:after="0" w:line="240" w:lineRule="auto"/>
      <w:ind w:left="720"/>
      <w:contextualSpacing/>
    </w:pPr>
    <w:rPr>
      <w:rFonts w:ascii="Cambria" w:eastAsia="Calibri" w:hAnsi="Cambria" w:cs="Cambria"/>
      <w:kern w:val="56"/>
      <w:sz w:val="28"/>
      <w:szCs w:val="24"/>
    </w:rPr>
  </w:style>
  <w:style w:type="character" w:customStyle="1" w:styleId="SarakstarindkopaRakstz">
    <w:name w:val="Saraksta rindkopa Rakstz."/>
    <w:link w:val="Sarakstarindkopa"/>
    <w:uiPriority w:val="34"/>
    <w:rsid w:val="00D71FD3"/>
    <w:rPr>
      <w:rFonts w:ascii="Cambria" w:eastAsia="Calibri" w:hAnsi="Cambria" w:cs="Cambria"/>
      <w:kern w:val="56"/>
      <w:sz w:val="28"/>
      <w:szCs w:val="24"/>
    </w:rPr>
  </w:style>
  <w:style w:type="paragraph" w:styleId="Saturardtjavirsraksts">
    <w:name w:val="TOC Heading"/>
    <w:basedOn w:val="Virsraksts10"/>
    <w:next w:val="Parasts"/>
    <w:uiPriority w:val="99"/>
    <w:qFormat/>
    <w:rsid w:val="00D71FD3"/>
    <w:pPr>
      <w:spacing w:line="276" w:lineRule="auto"/>
      <w:outlineLvl w:val="9"/>
    </w:pPr>
    <w:rPr>
      <w:lang w:val="en-US" w:eastAsia="en-US"/>
    </w:rPr>
  </w:style>
  <w:style w:type="paragraph" w:styleId="Kjene">
    <w:name w:val="footer"/>
    <w:basedOn w:val="Parasts"/>
    <w:link w:val="KjeneRakstz"/>
    <w:uiPriority w:val="99"/>
    <w:rsid w:val="00D71FD3"/>
    <w:pPr>
      <w:tabs>
        <w:tab w:val="center" w:pos="4153"/>
        <w:tab w:val="right" w:pos="8306"/>
      </w:tabs>
      <w:spacing w:after="0" w:line="240" w:lineRule="auto"/>
    </w:pPr>
    <w:rPr>
      <w:rFonts w:ascii="Cambria" w:eastAsia="Cambria" w:hAnsi="Cambria" w:cs="Arial Unicode MS"/>
      <w:sz w:val="24"/>
      <w:szCs w:val="24"/>
      <w:lang w:val="en-GB" w:eastAsia="x-none" w:bidi="bo-CN"/>
    </w:rPr>
  </w:style>
  <w:style w:type="character" w:customStyle="1" w:styleId="KjeneRakstz">
    <w:name w:val="Kājene Rakstz."/>
    <w:basedOn w:val="Noklusjumarindkopasfonts"/>
    <w:link w:val="Kjene"/>
    <w:uiPriority w:val="99"/>
    <w:rsid w:val="00D71FD3"/>
    <w:rPr>
      <w:rFonts w:ascii="Cambria" w:eastAsia="Cambria" w:hAnsi="Cambria" w:cs="Arial Unicode MS"/>
      <w:sz w:val="24"/>
      <w:szCs w:val="24"/>
      <w:lang w:val="en-GB" w:eastAsia="x-none" w:bidi="bo-CN"/>
    </w:rPr>
  </w:style>
  <w:style w:type="paragraph" w:styleId="Pamatteksts">
    <w:name w:val="Body Text"/>
    <w:aliases w:val="Body Text1"/>
    <w:basedOn w:val="Parasts"/>
    <w:link w:val="PamattekstsRakstz"/>
    <w:rsid w:val="00D71FD3"/>
    <w:pPr>
      <w:widowControl w:val="0"/>
      <w:autoSpaceDE w:val="0"/>
      <w:autoSpaceDN w:val="0"/>
      <w:adjustRightInd w:val="0"/>
      <w:spacing w:after="0" w:line="240" w:lineRule="auto"/>
      <w:jc w:val="both"/>
    </w:pPr>
    <w:rPr>
      <w:rFonts w:ascii="Cambria" w:eastAsia="Cambria" w:hAnsi="Cambria" w:cs="Arial Unicode MS"/>
      <w:sz w:val="28"/>
      <w:szCs w:val="20"/>
      <w:lang w:val="x-none" w:eastAsia="x-none" w:bidi="bo-CN"/>
    </w:rPr>
  </w:style>
  <w:style w:type="character" w:customStyle="1" w:styleId="PamattekstsRakstz">
    <w:name w:val="Pamatteksts Rakstz."/>
    <w:aliases w:val="Body Text1 Rakstz."/>
    <w:basedOn w:val="Noklusjumarindkopasfonts"/>
    <w:link w:val="Pamatteksts"/>
    <w:rsid w:val="00D71FD3"/>
    <w:rPr>
      <w:rFonts w:ascii="Cambria" w:eastAsia="Cambria" w:hAnsi="Cambria" w:cs="Arial Unicode MS"/>
      <w:sz w:val="28"/>
      <w:szCs w:val="20"/>
      <w:lang w:val="x-none" w:eastAsia="x-none" w:bidi="bo-CN"/>
    </w:rPr>
  </w:style>
  <w:style w:type="paragraph" w:styleId="Pamatteksts2">
    <w:name w:val="Body Text 2"/>
    <w:basedOn w:val="Parasts"/>
    <w:link w:val="Pamatteksts2Rakstz"/>
    <w:rsid w:val="00D71FD3"/>
    <w:pPr>
      <w:spacing w:after="0" w:line="240" w:lineRule="auto"/>
    </w:pPr>
    <w:rPr>
      <w:rFonts w:ascii="Cambria" w:eastAsia="Cambria" w:hAnsi="Cambria" w:cs="Arial Unicode MS"/>
      <w:sz w:val="20"/>
      <w:szCs w:val="24"/>
      <w:lang w:val="en-GB" w:eastAsia="x-none" w:bidi="bo-CN"/>
    </w:rPr>
  </w:style>
  <w:style w:type="character" w:customStyle="1" w:styleId="Pamatteksts2Rakstz">
    <w:name w:val="Pamatteksts 2 Rakstz."/>
    <w:basedOn w:val="Noklusjumarindkopasfonts"/>
    <w:link w:val="Pamatteksts2"/>
    <w:rsid w:val="00D71FD3"/>
    <w:rPr>
      <w:rFonts w:ascii="Cambria" w:eastAsia="Cambria" w:hAnsi="Cambria" w:cs="Arial Unicode MS"/>
      <w:sz w:val="20"/>
      <w:szCs w:val="24"/>
      <w:lang w:val="en-GB" w:eastAsia="x-none" w:bidi="bo-CN"/>
    </w:rPr>
  </w:style>
  <w:style w:type="character" w:styleId="Lappusesnumurs">
    <w:name w:val="page number"/>
    <w:rsid w:val="00D71FD3"/>
  </w:style>
  <w:style w:type="character" w:styleId="Hipersaite">
    <w:name w:val="Hyperlink"/>
    <w:uiPriority w:val="99"/>
    <w:rsid w:val="00D71FD3"/>
    <w:rPr>
      <w:color w:val="0000FF"/>
      <w:u w:val="single"/>
    </w:rPr>
  </w:style>
  <w:style w:type="paragraph" w:customStyle="1" w:styleId="Style1">
    <w:name w:val="Style1"/>
    <w:autoRedefine/>
    <w:qFormat/>
    <w:rsid w:val="00D71FD3"/>
    <w:pPr>
      <w:numPr>
        <w:ilvl w:val="1"/>
        <w:numId w:val="10"/>
      </w:numPr>
      <w:tabs>
        <w:tab w:val="clear" w:pos="1114"/>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Parasts"/>
    <w:rsid w:val="00D71FD3"/>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71FD3"/>
    <w:pPr>
      <w:spacing w:before="40" w:after="40"/>
    </w:pPr>
    <w:rPr>
      <w:szCs w:val="20"/>
    </w:rPr>
  </w:style>
  <w:style w:type="paragraph" w:styleId="Galvene">
    <w:name w:val="header"/>
    <w:basedOn w:val="Parasts"/>
    <w:link w:val="GalveneRakstz"/>
    <w:uiPriority w:val="99"/>
    <w:rsid w:val="00D71FD3"/>
    <w:pPr>
      <w:tabs>
        <w:tab w:val="center" w:pos="4153"/>
        <w:tab w:val="right" w:pos="8306"/>
      </w:tabs>
      <w:spacing w:after="0" w:line="240" w:lineRule="auto"/>
    </w:pPr>
    <w:rPr>
      <w:rFonts w:ascii="Cambria" w:eastAsia="Cambria" w:hAnsi="Cambria" w:cs="Arial Unicode MS"/>
      <w:kern w:val="56"/>
      <w:sz w:val="28"/>
      <w:szCs w:val="24"/>
      <w:lang w:val="x-none" w:eastAsia="x-none" w:bidi="bo-CN"/>
    </w:rPr>
  </w:style>
  <w:style w:type="character" w:customStyle="1" w:styleId="GalveneRakstz">
    <w:name w:val="Galvene Rakstz."/>
    <w:basedOn w:val="Noklusjumarindkopasfonts"/>
    <w:link w:val="Galvene"/>
    <w:uiPriority w:val="99"/>
    <w:rsid w:val="00D71FD3"/>
    <w:rPr>
      <w:rFonts w:ascii="Cambria" w:eastAsia="Cambria" w:hAnsi="Cambria" w:cs="Arial Unicode MS"/>
      <w:kern w:val="56"/>
      <w:sz w:val="28"/>
      <w:szCs w:val="24"/>
      <w:lang w:val="x-none" w:eastAsia="x-none" w:bidi="bo-CN"/>
    </w:rPr>
  </w:style>
  <w:style w:type="character" w:customStyle="1" w:styleId="Heading31">
    <w:name w:val="Heading 31"/>
    <w:rsid w:val="00D71FD3"/>
    <w:rPr>
      <w:rFonts w:ascii="Cambria" w:hAnsi="Cambria"/>
      <w:b/>
      <w:bCs/>
      <w:sz w:val="24"/>
    </w:rPr>
  </w:style>
  <w:style w:type="paragraph" w:customStyle="1" w:styleId="Text1">
    <w:name w:val="Text 1"/>
    <w:basedOn w:val="Parasts"/>
    <w:rsid w:val="00D71FD3"/>
    <w:pPr>
      <w:spacing w:before="240" w:after="0" w:line="240" w:lineRule="exact"/>
      <w:ind w:left="567"/>
      <w:jc w:val="both"/>
    </w:pPr>
    <w:rPr>
      <w:rFonts w:ascii="Cambria" w:eastAsia="Cambria" w:hAnsi="Cambria" w:cs="Cambria"/>
      <w:sz w:val="24"/>
      <w:szCs w:val="20"/>
      <w:lang w:val="en-GB"/>
    </w:rPr>
  </w:style>
  <w:style w:type="paragraph" w:styleId="Parakstszemobjekta">
    <w:name w:val="caption"/>
    <w:basedOn w:val="Parasts"/>
    <w:next w:val="Parasts"/>
    <w:qFormat/>
    <w:rsid w:val="00D71FD3"/>
    <w:pPr>
      <w:spacing w:after="0" w:line="240" w:lineRule="auto"/>
      <w:jc w:val="center"/>
    </w:pPr>
    <w:rPr>
      <w:rFonts w:ascii="Cambria" w:eastAsia="Cambria" w:hAnsi="Cambria" w:cs="Cambria"/>
      <w:b/>
      <w:bCs/>
      <w:sz w:val="24"/>
      <w:szCs w:val="24"/>
      <w:lang w:val="en-GB"/>
    </w:rPr>
  </w:style>
  <w:style w:type="paragraph" w:styleId="Pamattekstsaratkpi">
    <w:name w:val="Body Text Indent"/>
    <w:basedOn w:val="Parasts"/>
    <w:link w:val="PamattekstsaratkpiRakstz"/>
    <w:rsid w:val="00D71FD3"/>
    <w:pPr>
      <w:spacing w:after="120" w:line="240" w:lineRule="auto"/>
      <w:ind w:left="283"/>
    </w:pPr>
    <w:rPr>
      <w:rFonts w:ascii="Cambria" w:eastAsia="Cambria" w:hAnsi="Cambria" w:cs="Arial Unicode MS"/>
      <w:kern w:val="56"/>
      <w:sz w:val="28"/>
      <w:szCs w:val="24"/>
      <w:lang w:val="x-none" w:eastAsia="x-none" w:bidi="bo-CN"/>
    </w:rPr>
  </w:style>
  <w:style w:type="character" w:customStyle="1" w:styleId="PamattekstsaratkpiRakstz">
    <w:name w:val="Pamatteksts ar atkāpi Rakstz."/>
    <w:basedOn w:val="Noklusjumarindkopasfonts"/>
    <w:link w:val="Pamattekstsaratkpi"/>
    <w:rsid w:val="00D71FD3"/>
    <w:rPr>
      <w:rFonts w:ascii="Cambria" w:eastAsia="Cambria" w:hAnsi="Cambria" w:cs="Arial Unicode MS"/>
      <w:kern w:val="56"/>
      <w:sz w:val="28"/>
      <w:szCs w:val="24"/>
      <w:lang w:val="x-none" w:eastAsia="x-none" w:bidi="bo-CN"/>
    </w:rPr>
  </w:style>
  <w:style w:type="paragraph" w:customStyle="1" w:styleId="Style10">
    <w:name w:val="Style 1"/>
    <w:basedOn w:val="Parasts"/>
    <w:rsid w:val="00D71FD3"/>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Pamattekstaatkpe2">
    <w:name w:val="Body Text Indent 2"/>
    <w:basedOn w:val="Parasts"/>
    <w:link w:val="Pamattekstaatkpe2Rakstz"/>
    <w:uiPriority w:val="99"/>
    <w:rsid w:val="00D71FD3"/>
    <w:pPr>
      <w:spacing w:after="120" w:line="480" w:lineRule="auto"/>
      <w:ind w:left="283"/>
    </w:pPr>
    <w:rPr>
      <w:rFonts w:ascii="Cambria" w:eastAsia="Cambria" w:hAnsi="Cambria" w:cs="Arial Unicode MS"/>
      <w:kern w:val="56"/>
      <w:sz w:val="28"/>
      <w:szCs w:val="24"/>
      <w:lang w:val="x-none" w:eastAsia="x-none" w:bidi="bo-CN"/>
    </w:rPr>
  </w:style>
  <w:style w:type="character" w:customStyle="1" w:styleId="Pamattekstaatkpe2Rakstz">
    <w:name w:val="Pamatteksta atkāpe 2 Rakstz."/>
    <w:basedOn w:val="Noklusjumarindkopasfonts"/>
    <w:link w:val="Pamattekstaatkpe2"/>
    <w:uiPriority w:val="99"/>
    <w:rsid w:val="00D71FD3"/>
    <w:rPr>
      <w:rFonts w:ascii="Cambria" w:eastAsia="Cambria" w:hAnsi="Cambria" w:cs="Arial Unicode MS"/>
      <w:kern w:val="56"/>
      <w:sz w:val="28"/>
      <w:szCs w:val="24"/>
      <w:lang w:val="x-none" w:eastAsia="x-none" w:bidi="bo-CN"/>
    </w:rPr>
  </w:style>
  <w:style w:type="paragraph" w:styleId="Pamattekstaatkpe3">
    <w:name w:val="Body Text Indent 3"/>
    <w:basedOn w:val="Parasts"/>
    <w:link w:val="Pamattekstaatkpe3Rakstz"/>
    <w:rsid w:val="00D71FD3"/>
    <w:pPr>
      <w:spacing w:after="120" w:line="240" w:lineRule="auto"/>
      <w:ind w:left="283"/>
    </w:pPr>
    <w:rPr>
      <w:rFonts w:ascii="Cambria" w:eastAsia="Cambria" w:hAnsi="Cambria" w:cs="Arial Unicode MS"/>
      <w:kern w:val="56"/>
      <w:sz w:val="16"/>
      <w:szCs w:val="16"/>
      <w:lang w:val="x-none" w:eastAsia="x-none" w:bidi="bo-CN"/>
    </w:rPr>
  </w:style>
  <w:style w:type="character" w:customStyle="1" w:styleId="Pamattekstaatkpe3Rakstz">
    <w:name w:val="Pamatteksta atkāpe 3 Rakstz."/>
    <w:basedOn w:val="Noklusjumarindkopasfonts"/>
    <w:link w:val="Pamattekstaatkpe3"/>
    <w:rsid w:val="00D71FD3"/>
    <w:rPr>
      <w:rFonts w:ascii="Cambria" w:eastAsia="Cambria" w:hAnsi="Cambria" w:cs="Arial Unicode MS"/>
      <w:kern w:val="56"/>
      <w:sz w:val="16"/>
      <w:szCs w:val="16"/>
      <w:lang w:val="x-none" w:eastAsia="x-none" w:bidi="bo-CN"/>
    </w:rPr>
  </w:style>
  <w:style w:type="paragraph" w:customStyle="1" w:styleId="Punkts">
    <w:name w:val="Punkts"/>
    <w:basedOn w:val="Parasts"/>
    <w:next w:val="Apakpunkts"/>
    <w:rsid w:val="00D71FD3"/>
    <w:pPr>
      <w:numPr>
        <w:ilvl w:val="1"/>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Parasts"/>
    <w:link w:val="ApakpunktsChar"/>
    <w:rsid w:val="00D71FD3"/>
    <w:pPr>
      <w:tabs>
        <w:tab w:val="num" w:pos="851"/>
      </w:tabs>
      <w:spacing w:after="0" w:line="240" w:lineRule="auto"/>
      <w:ind w:left="851" w:hanging="851"/>
    </w:pPr>
    <w:rPr>
      <w:rFonts w:ascii="Cambria" w:eastAsia="Cambria" w:hAnsi="Cambria" w:cs="Arial Unicode MS"/>
      <w:b/>
      <w:sz w:val="20"/>
      <w:szCs w:val="24"/>
      <w:lang w:val="x-none" w:eastAsia="x-none" w:bidi="bo-CN"/>
    </w:rPr>
  </w:style>
  <w:style w:type="character" w:customStyle="1" w:styleId="ApakpunktsChar">
    <w:name w:val="Apakšpunkts Char"/>
    <w:link w:val="Apakpunkts"/>
    <w:rsid w:val="00D71FD3"/>
    <w:rPr>
      <w:rFonts w:ascii="Cambria" w:eastAsia="Cambria" w:hAnsi="Cambria" w:cs="Arial Unicode MS"/>
      <w:b/>
      <w:sz w:val="20"/>
      <w:szCs w:val="24"/>
      <w:lang w:val="x-none" w:eastAsia="x-none" w:bidi="bo-CN"/>
    </w:rPr>
  </w:style>
  <w:style w:type="paragraph" w:customStyle="1" w:styleId="Paragrfs">
    <w:name w:val="Paragrāfs"/>
    <w:basedOn w:val="Parasts"/>
    <w:next w:val="Parasts"/>
    <w:rsid w:val="00D71FD3"/>
    <w:pPr>
      <w:tabs>
        <w:tab w:val="num" w:pos="851"/>
      </w:tabs>
      <w:spacing w:after="0" w:line="240" w:lineRule="auto"/>
      <w:ind w:left="851" w:hanging="851"/>
      <w:jc w:val="both"/>
    </w:pPr>
    <w:rPr>
      <w:rFonts w:ascii="Cambria" w:eastAsia="Cambria" w:hAnsi="Cambria" w:cs="Cambria"/>
      <w:sz w:val="20"/>
      <w:szCs w:val="24"/>
      <w:lang w:eastAsia="lv-LV"/>
    </w:rPr>
  </w:style>
  <w:style w:type="character" w:customStyle="1" w:styleId="apple-style-span">
    <w:name w:val="apple-style-span"/>
    <w:rsid w:val="00D71FD3"/>
  </w:style>
  <w:style w:type="paragraph" w:customStyle="1" w:styleId="DefinitionTerm">
    <w:name w:val="Definition Term"/>
    <w:basedOn w:val="Parasts"/>
    <w:next w:val="Parasts"/>
    <w:uiPriority w:val="99"/>
    <w:rsid w:val="00D71FD3"/>
    <w:pPr>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Parasts"/>
    <w:next w:val="DefinitionTerm"/>
    <w:uiPriority w:val="99"/>
    <w:rsid w:val="00D71FD3"/>
    <w:pPr>
      <w:spacing w:after="0" w:line="240" w:lineRule="auto"/>
      <w:ind w:left="360"/>
    </w:pPr>
    <w:rPr>
      <w:rFonts w:ascii="Times New Roman" w:eastAsia="Times New Roman" w:hAnsi="Times New Roman" w:cs="Times New Roman"/>
      <w:sz w:val="24"/>
      <w:szCs w:val="20"/>
    </w:rPr>
  </w:style>
  <w:style w:type="character" w:styleId="Komentraatsauce">
    <w:name w:val="annotation reference"/>
    <w:uiPriority w:val="99"/>
    <w:semiHidden/>
    <w:unhideWhenUsed/>
    <w:rsid w:val="00D71FD3"/>
    <w:rPr>
      <w:sz w:val="16"/>
      <w:szCs w:val="16"/>
    </w:rPr>
  </w:style>
  <w:style w:type="paragraph" w:styleId="Komentrateksts">
    <w:name w:val="annotation text"/>
    <w:basedOn w:val="Parasts"/>
    <w:link w:val="KomentratekstsRakstz"/>
    <w:uiPriority w:val="99"/>
    <w:unhideWhenUsed/>
    <w:rsid w:val="00D71FD3"/>
    <w:pPr>
      <w:spacing w:after="0" w:line="240" w:lineRule="auto"/>
    </w:pPr>
    <w:rPr>
      <w:rFonts w:ascii="Cambria" w:eastAsia="Cambria" w:hAnsi="Cambria" w:cs="Arial Unicode MS"/>
      <w:kern w:val="56"/>
      <w:sz w:val="20"/>
      <w:szCs w:val="20"/>
      <w:lang w:val="x-none" w:eastAsia="x-none" w:bidi="bo-CN"/>
    </w:rPr>
  </w:style>
  <w:style w:type="character" w:customStyle="1" w:styleId="KomentratekstsRakstz">
    <w:name w:val="Komentāra teksts Rakstz."/>
    <w:basedOn w:val="Noklusjumarindkopasfonts"/>
    <w:link w:val="Komentrateksts"/>
    <w:uiPriority w:val="99"/>
    <w:rsid w:val="00D71FD3"/>
    <w:rPr>
      <w:rFonts w:ascii="Cambria" w:eastAsia="Cambria" w:hAnsi="Cambria" w:cs="Arial Unicode MS"/>
      <w:kern w:val="56"/>
      <w:sz w:val="20"/>
      <w:szCs w:val="20"/>
      <w:lang w:val="x-none" w:eastAsia="x-none" w:bidi="bo-CN"/>
    </w:rPr>
  </w:style>
  <w:style w:type="paragraph" w:styleId="Komentratma">
    <w:name w:val="annotation subject"/>
    <w:basedOn w:val="Komentrateksts"/>
    <w:next w:val="Komentrateksts"/>
    <w:link w:val="KomentratmaRakstz"/>
    <w:uiPriority w:val="99"/>
    <w:semiHidden/>
    <w:unhideWhenUsed/>
    <w:rsid w:val="00D71FD3"/>
    <w:rPr>
      <w:b/>
      <w:bCs/>
    </w:rPr>
  </w:style>
  <w:style w:type="character" w:customStyle="1" w:styleId="KomentratmaRakstz">
    <w:name w:val="Komentāra tēma Rakstz."/>
    <w:basedOn w:val="KomentratekstsRakstz"/>
    <w:link w:val="Komentratma"/>
    <w:uiPriority w:val="99"/>
    <w:semiHidden/>
    <w:rsid w:val="00D71FD3"/>
    <w:rPr>
      <w:rFonts w:ascii="Cambria" w:eastAsia="Cambria" w:hAnsi="Cambria" w:cs="Arial Unicode MS"/>
      <w:b/>
      <w:bCs/>
      <w:kern w:val="56"/>
      <w:sz w:val="20"/>
      <w:szCs w:val="20"/>
      <w:lang w:val="x-none" w:eastAsia="x-none" w:bidi="bo-CN"/>
    </w:rPr>
  </w:style>
  <w:style w:type="paragraph" w:styleId="Balonteksts">
    <w:name w:val="Balloon Text"/>
    <w:basedOn w:val="Parasts"/>
    <w:link w:val="BalontekstsRakstz"/>
    <w:uiPriority w:val="99"/>
    <w:unhideWhenUsed/>
    <w:rsid w:val="00D71FD3"/>
    <w:pPr>
      <w:spacing w:after="0" w:line="240" w:lineRule="auto"/>
    </w:pPr>
    <w:rPr>
      <w:rFonts w:ascii="Tahoma" w:eastAsia="Cambria" w:hAnsi="Tahoma" w:cs="Arial Unicode MS"/>
      <w:kern w:val="56"/>
      <w:sz w:val="16"/>
      <w:szCs w:val="16"/>
      <w:lang w:val="x-none" w:eastAsia="x-none" w:bidi="bo-CN"/>
    </w:rPr>
  </w:style>
  <w:style w:type="character" w:customStyle="1" w:styleId="BalontekstsRakstz">
    <w:name w:val="Balonteksts Rakstz."/>
    <w:basedOn w:val="Noklusjumarindkopasfonts"/>
    <w:link w:val="Balonteksts"/>
    <w:uiPriority w:val="99"/>
    <w:rsid w:val="00D71FD3"/>
    <w:rPr>
      <w:rFonts w:ascii="Tahoma" w:eastAsia="Cambria" w:hAnsi="Tahoma" w:cs="Arial Unicode MS"/>
      <w:kern w:val="56"/>
      <w:sz w:val="16"/>
      <w:szCs w:val="16"/>
      <w:lang w:val="x-none" w:eastAsia="x-none" w:bidi="bo-CN"/>
    </w:rPr>
  </w:style>
  <w:style w:type="table" w:styleId="Reatabula">
    <w:name w:val="Table Grid"/>
    <w:basedOn w:val="Parastatabula"/>
    <w:uiPriority w:val="59"/>
    <w:rsid w:val="00D71FD3"/>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71FD3"/>
    <w:pPr>
      <w:spacing w:after="0" w:line="240" w:lineRule="auto"/>
    </w:pPr>
    <w:rPr>
      <w:rFonts w:ascii="Cambria" w:eastAsia="Cambria" w:hAnsi="Cambria" w:cs="Cambria"/>
      <w:kern w:val="56"/>
      <w:sz w:val="28"/>
      <w:szCs w:val="24"/>
    </w:rPr>
  </w:style>
  <w:style w:type="paragraph" w:styleId="Prskatjums">
    <w:name w:val="Revision"/>
    <w:hidden/>
    <w:uiPriority w:val="99"/>
    <w:semiHidden/>
    <w:rsid w:val="00D71FD3"/>
    <w:pPr>
      <w:spacing w:after="0" w:line="240" w:lineRule="auto"/>
    </w:pPr>
    <w:rPr>
      <w:rFonts w:ascii="Cambria" w:eastAsia="Cambria" w:hAnsi="Cambria" w:cs="Cambria"/>
      <w:kern w:val="56"/>
      <w:sz w:val="28"/>
      <w:szCs w:val="24"/>
    </w:rPr>
  </w:style>
  <w:style w:type="character" w:customStyle="1" w:styleId="hps">
    <w:name w:val="hps"/>
    <w:uiPriority w:val="99"/>
    <w:rsid w:val="00D71FD3"/>
  </w:style>
  <w:style w:type="paragraph" w:styleId="Beiguvresteksts">
    <w:name w:val="endnote text"/>
    <w:basedOn w:val="Parasts"/>
    <w:link w:val="BeiguvrestekstsRakstz"/>
    <w:semiHidden/>
    <w:rsid w:val="00D71FD3"/>
    <w:pPr>
      <w:spacing w:after="0" w:line="240" w:lineRule="auto"/>
    </w:pPr>
    <w:rPr>
      <w:rFonts w:ascii="Cambria" w:eastAsia="Cambria" w:hAnsi="Cambria" w:cs="Cambria"/>
      <w:kern w:val="56"/>
      <w:sz w:val="20"/>
      <w:szCs w:val="20"/>
    </w:rPr>
  </w:style>
  <w:style w:type="character" w:customStyle="1" w:styleId="BeiguvrestekstsRakstz">
    <w:name w:val="Beigu vēres teksts Rakstz."/>
    <w:basedOn w:val="Noklusjumarindkopasfonts"/>
    <w:link w:val="Beiguvresteksts"/>
    <w:semiHidden/>
    <w:rsid w:val="00D71FD3"/>
    <w:rPr>
      <w:rFonts w:ascii="Cambria" w:eastAsia="Cambria" w:hAnsi="Cambria" w:cs="Cambria"/>
      <w:kern w:val="56"/>
      <w:sz w:val="20"/>
      <w:szCs w:val="20"/>
    </w:rPr>
  </w:style>
  <w:style w:type="character" w:styleId="Beiguvresatsauce">
    <w:name w:val="endnote reference"/>
    <w:semiHidden/>
    <w:rsid w:val="00D71FD3"/>
    <w:rPr>
      <w:vertAlign w:val="superscript"/>
    </w:rPr>
  </w:style>
  <w:style w:type="character" w:customStyle="1" w:styleId="c2">
    <w:name w:val="c2"/>
    <w:rsid w:val="00D71FD3"/>
  </w:style>
  <w:style w:type="paragraph" w:customStyle="1" w:styleId="Virsraksts1">
    <w:name w:val="Virsraksts1"/>
    <w:basedOn w:val="Virsraksts10"/>
    <w:rsid w:val="00D71FD3"/>
    <w:pPr>
      <w:keepLines w:val="0"/>
      <w:numPr>
        <w:numId w:val="5"/>
      </w:numPr>
      <w:spacing w:before="0"/>
      <w:jc w:val="center"/>
    </w:pPr>
    <w:rPr>
      <w:rFonts w:ascii="Times New Roman Bold" w:hAnsi="Times New Roman Bold"/>
      <w:b w:val="0"/>
      <w:bCs w:val="0"/>
      <w:caps/>
      <w:color w:val="auto"/>
      <w:sz w:val="24"/>
      <w:szCs w:val="18"/>
    </w:rPr>
  </w:style>
  <w:style w:type="paragraph" w:customStyle="1" w:styleId="Virsraksts21">
    <w:name w:val="Virsraksts 21"/>
    <w:basedOn w:val="Virsraksts2"/>
    <w:qFormat/>
    <w:rsid w:val="00D71FD3"/>
    <w:pPr>
      <w:numPr>
        <w:ilvl w:val="1"/>
        <w:numId w:val="5"/>
      </w:numPr>
      <w:spacing w:before="240" w:after="0"/>
      <w:jc w:val="left"/>
    </w:pPr>
    <w:rPr>
      <w:rFonts w:ascii="Times New Roman" w:hAnsi="Times New Roman"/>
      <w:bCs/>
      <w:iCs/>
      <w:sz w:val="24"/>
      <w:szCs w:val="24"/>
    </w:rPr>
  </w:style>
  <w:style w:type="paragraph" w:styleId="Saturs3">
    <w:name w:val="toc 3"/>
    <w:basedOn w:val="Parasts"/>
    <w:next w:val="Parasts"/>
    <w:autoRedefine/>
    <w:rsid w:val="00D71FD3"/>
    <w:pPr>
      <w:spacing w:after="100" w:line="276" w:lineRule="auto"/>
      <w:ind w:left="440"/>
    </w:pPr>
    <w:rPr>
      <w:rFonts w:ascii="Calibri" w:eastAsia="Times New Roman" w:hAnsi="Calibri" w:cs="Times New Roman"/>
      <w:lang w:val="en-US"/>
    </w:rPr>
  </w:style>
  <w:style w:type="character" w:customStyle="1" w:styleId="H1CharChar">
    <w:name w:val="H1 Char Char"/>
    <w:locked/>
    <w:rsid w:val="00D71FD3"/>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D71FD3"/>
    <w:rPr>
      <w:rFonts w:ascii="Times New Roman" w:eastAsia="Times New Roman" w:hAnsi="Times New Roman"/>
      <w:b/>
      <w:bCs/>
      <w:sz w:val="24"/>
      <w:szCs w:val="24"/>
      <w:lang w:eastAsia="en-US"/>
    </w:rPr>
  </w:style>
  <w:style w:type="character" w:customStyle="1" w:styleId="CharChar19">
    <w:name w:val="Char Char19"/>
    <w:locked/>
    <w:rsid w:val="00D71FD3"/>
    <w:rPr>
      <w:rFonts w:ascii="Times New Roman" w:eastAsia="Times New Roman" w:hAnsi="Times New Roman"/>
      <w:sz w:val="24"/>
      <w:szCs w:val="24"/>
      <w:lang w:eastAsia="en-US"/>
    </w:rPr>
  </w:style>
  <w:style w:type="character" w:customStyle="1" w:styleId="CharChar18">
    <w:name w:val="Char Char18"/>
    <w:locked/>
    <w:rsid w:val="00D71FD3"/>
    <w:rPr>
      <w:rFonts w:ascii="Times New Roman" w:eastAsia="Times New Roman" w:hAnsi="Times New Roman"/>
      <w:sz w:val="24"/>
      <w:szCs w:val="24"/>
      <w:lang w:eastAsia="en-US"/>
    </w:rPr>
  </w:style>
  <w:style w:type="paragraph" w:styleId="Bezatstarpm">
    <w:name w:val="No Spacing"/>
    <w:link w:val="BezatstarpmRakstz"/>
    <w:uiPriority w:val="1"/>
    <w:qFormat/>
    <w:rsid w:val="00D71FD3"/>
    <w:pPr>
      <w:spacing w:after="0" w:line="240" w:lineRule="auto"/>
    </w:pPr>
    <w:rPr>
      <w:rFonts w:ascii="Times New Roman" w:eastAsia="Times New Roman" w:hAnsi="Times New Roman" w:cs="Times New Roman"/>
      <w:sz w:val="24"/>
      <w:szCs w:val="24"/>
    </w:rPr>
  </w:style>
  <w:style w:type="paragraph" w:customStyle="1" w:styleId="Nolikumiem">
    <w:name w:val="Nolikumiem"/>
    <w:basedOn w:val="Parasts"/>
    <w:rsid w:val="00D71FD3"/>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Tekstabloks">
    <w:name w:val="Block Text"/>
    <w:basedOn w:val="Parasts"/>
    <w:rsid w:val="00D71F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Vienkrsteksts">
    <w:name w:val="Plain Text"/>
    <w:basedOn w:val="Parasts"/>
    <w:link w:val="VienkrstekstsRakstz"/>
    <w:rsid w:val="00D71FD3"/>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rsid w:val="00D71FD3"/>
    <w:rPr>
      <w:rFonts w:ascii="Courier New" w:eastAsia="Times New Roman" w:hAnsi="Courier New" w:cs="Courier New"/>
      <w:sz w:val="20"/>
      <w:szCs w:val="20"/>
    </w:rPr>
  </w:style>
  <w:style w:type="character" w:customStyle="1" w:styleId="colora">
    <w:name w:val="colora"/>
    <w:basedOn w:val="Noklusjumarindkopasfonts"/>
    <w:rsid w:val="00D71FD3"/>
  </w:style>
  <w:style w:type="character" w:customStyle="1" w:styleId="BodyTextIndentChar1">
    <w:name w:val="Body Text Indent Char1"/>
    <w:locked/>
    <w:rsid w:val="00D71FD3"/>
    <w:rPr>
      <w:rFonts w:ascii="Calibri" w:hAnsi="Calibri" w:cs="Calibri"/>
      <w:sz w:val="20"/>
      <w:szCs w:val="20"/>
      <w:lang w:val="en-US"/>
    </w:rPr>
  </w:style>
  <w:style w:type="paragraph" w:customStyle="1" w:styleId="Nodaa">
    <w:name w:val="Nodaļa"/>
    <w:basedOn w:val="Parasts"/>
    <w:rsid w:val="00D71FD3"/>
    <w:pPr>
      <w:spacing w:after="0" w:line="240" w:lineRule="auto"/>
    </w:pPr>
    <w:rPr>
      <w:rFonts w:ascii="Arial" w:eastAsia="Times New Roman" w:hAnsi="Arial" w:cs="Arial"/>
      <w:b/>
      <w:bCs/>
      <w:sz w:val="20"/>
      <w:szCs w:val="20"/>
    </w:rPr>
  </w:style>
  <w:style w:type="paragraph" w:customStyle="1" w:styleId="appakspunkts">
    <w:name w:val="appakspunkts"/>
    <w:basedOn w:val="Parasts"/>
    <w:rsid w:val="00D71FD3"/>
    <w:pPr>
      <w:spacing w:after="0" w:line="240" w:lineRule="auto"/>
      <w:ind w:left="720" w:hanging="720"/>
      <w:jc w:val="both"/>
    </w:pPr>
    <w:rPr>
      <w:rFonts w:ascii="BaltArial" w:eastAsia="Times New Roman" w:hAnsi="BaltArial" w:cs="BaltArial"/>
      <w:sz w:val="24"/>
      <w:szCs w:val="24"/>
    </w:rPr>
  </w:style>
  <w:style w:type="paragraph" w:styleId="Saturs1">
    <w:name w:val="toc 1"/>
    <w:basedOn w:val="Parasts"/>
    <w:next w:val="Parasts"/>
    <w:autoRedefine/>
    <w:rsid w:val="00D71FD3"/>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Saturs2">
    <w:name w:val="toc 2"/>
    <w:basedOn w:val="Parasts"/>
    <w:next w:val="Parasts"/>
    <w:autoRedefine/>
    <w:rsid w:val="00D71FD3"/>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customStyle="1" w:styleId="Head61">
    <w:name w:val="Head 6.1"/>
    <w:basedOn w:val="Parasts"/>
    <w:rsid w:val="00D71FD3"/>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styleId="Paraststmeklis">
    <w:name w:val="Normal (Web)"/>
    <w:basedOn w:val="Parasts"/>
    <w:uiPriority w:val="99"/>
    <w:rsid w:val="00D71F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Parasts"/>
    <w:rsid w:val="00D71FD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rsid w:val="00D71F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D71FD3"/>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D71FD3"/>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D71FD3"/>
    <w:rPr>
      <w:lang w:val="en-US" w:eastAsia="en-US"/>
    </w:rPr>
  </w:style>
  <w:style w:type="paragraph" w:customStyle="1" w:styleId="NormalJustified">
    <w:name w:val="Normal + Justified"/>
    <w:aliases w:val="Left:  2.22 cm"/>
    <w:basedOn w:val="Saturs1"/>
    <w:rsid w:val="00D71FD3"/>
    <w:rPr>
      <w:b/>
      <w:bCs/>
      <w:i/>
      <w:iCs/>
    </w:rPr>
  </w:style>
  <w:style w:type="paragraph" w:customStyle="1" w:styleId="bdc">
    <w:name w:val="bdc"/>
    <w:basedOn w:val="Parasts"/>
    <w:rsid w:val="00D71FD3"/>
    <w:pPr>
      <w:spacing w:before="75" w:after="75" w:line="240" w:lineRule="auto"/>
    </w:pPr>
    <w:rPr>
      <w:rFonts w:ascii="Times New Roman" w:eastAsia="Times New Roman" w:hAnsi="Times New Roman" w:cs="Times New Roman"/>
      <w:b/>
      <w:bCs/>
      <w:sz w:val="24"/>
      <w:szCs w:val="24"/>
      <w:lang w:eastAsia="lv-LV"/>
    </w:rPr>
  </w:style>
  <w:style w:type="paragraph" w:customStyle="1" w:styleId="StyleHeading3Arial10ptCharChar">
    <w:name w:val="Style Heading 3 + Arial 10 pt Char Char"/>
    <w:basedOn w:val="Parasts"/>
    <w:rsid w:val="00D71FD3"/>
    <w:pPr>
      <w:spacing w:after="0" w:line="240" w:lineRule="auto"/>
      <w:ind w:left="720" w:hanging="720"/>
    </w:pPr>
    <w:rPr>
      <w:rFonts w:ascii="Times New Roman" w:eastAsia="Calibri" w:hAnsi="Times New Roman" w:cs="Times New Roman"/>
      <w:sz w:val="24"/>
      <w:szCs w:val="24"/>
      <w:lang w:eastAsia="lv-LV"/>
    </w:rPr>
  </w:style>
  <w:style w:type="character" w:styleId="Izclums">
    <w:name w:val="Emphasis"/>
    <w:qFormat/>
    <w:rsid w:val="00D71FD3"/>
    <w:rPr>
      <w:i/>
      <w:iCs/>
    </w:rPr>
  </w:style>
  <w:style w:type="paragraph" w:customStyle="1" w:styleId="Bodynumber">
    <w:name w:val="Body number"/>
    <w:basedOn w:val="Parasts"/>
    <w:autoRedefine/>
    <w:rsid w:val="00D71FD3"/>
    <w:pPr>
      <w:spacing w:after="4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locked/>
    <w:rsid w:val="00D71FD3"/>
    <w:rPr>
      <w:rFonts w:ascii="Times New Roman" w:hAnsi="Times New Roman" w:cs="Times New Roman"/>
      <w:sz w:val="24"/>
      <w:szCs w:val="24"/>
      <w:lang w:eastAsia="ru-RU"/>
    </w:rPr>
  </w:style>
  <w:style w:type="paragraph" w:customStyle="1" w:styleId="Titles">
    <w:name w:val="Titles"/>
    <w:basedOn w:val="Pamatteksts"/>
    <w:autoRedefine/>
    <w:rsid w:val="00D71FD3"/>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Parasts"/>
    <w:rsid w:val="00D71FD3"/>
    <w:pPr>
      <w:spacing w:line="240" w:lineRule="exact"/>
    </w:pPr>
    <w:rPr>
      <w:rFonts w:ascii="Verdana" w:eastAsia="Times New Roman" w:hAnsi="Verdana" w:cs="Verdana"/>
      <w:sz w:val="16"/>
      <w:szCs w:val="16"/>
      <w:lang w:val="en-US"/>
    </w:rPr>
  </w:style>
  <w:style w:type="numbering" w:customStyle="1" w:styleId="Style2">
    <w:name w:val="Style2"/>
    <w:rsid w:val="00D71FD3"/>
    <w:pPr>
      <w:numPr>
        <w:numId w:val="6"/>
      </w:numPr>
    </w:pPr>
  </w:style>
  <w:style w:type="character" w:styleId="Izmantotahipersaite">
    <w:name w:val="FollowedHyperlink"/>
    <w:uiPriority w:val="99"/>
    <w:semiHidden/>
    <w:unhideWhenUsed/>
    <w:rsid w:val="00D71FD3"/>
    <w:rPr>
      <w:color w:val="800080"/>
      <w:u w:val="single"/>
    </w:rPr>
  </w:style>
  <w:style w:type="paragraph" w:customStyle="1" w:styleId="font5">
    <w:name w:val="font5"/>
    <w:basedOn w:val="Parasts"/>
    <w:rsid w:val="00D71F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Parasts"/>
    <w:rsid w:val="00D71FD3"/>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Parasts"/>
    <w:rsid w:val="00D71FD3"/>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5">
    <w:name w:val="xl65"/>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6">
    <w:name w:val="xl66"/>
    <w:basedOn w:val="Parasts"/>
    <w:rsid w:val="00D71FD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7">
    <w:name w:val="xl67"/>
    <w:basedOn w:val="Parasts"/>
    <w:rsid w:val="00D71F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Parasts"/>
    <w:rsid w:val="00D71FD3"/>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71">
    <w:name w:val="xl71"/>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72">
    <w:name w:val="xl72"/>
    <w:basedOn w:val="Parasts"/>
    <w:rsid w:val="00D71FD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4">
    <w:name w:val="xl74"/>
    <w:basedOn w:val="Parasts"/>
    <w:rsid w:val="00D71F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5">
    <w:name w:val="xl75"/>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6">
    <w:name w:val="xl76"/>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7">
    <w:name w:val="xl77"/>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8">
    <w:name w:val="xl78"/>
    <w:basedOn w:val="Parasts"/>
    <w:rsid w:val="00D71F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9">
    <w:name w:val="xl79"/>
    <w:basedOn w:val="Parasts"/>
    <w:rsid w:val="00D71FD3"/>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D71F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1">
    <w:name w:val="xl81"/>
    <w:basedOn w:val="Parasts"/>
    <w:rsid w:val="00D71FD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2">
    <w:name w:val="xl82"/>
    <w:basedOn w:val="Parasts"/>
    <w:rsid w:val="00D71FD3"/>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3">
    <w:name w:val="xl83"/>
    <w:basedOn w:val="Parasts"/>
    <w:rsid w:val="00D71FD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5">
    <w:name w:val="xl85"/>
    <w:basedOn w:val="Parasts"/>
    <w:rsid w:val="00D71F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6">
    <w:name w:val="xl86"/>
    <w:basedOn w:val="Parasts"/>
    <w:rsid w:val="00D71FD3"/>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7">
    <w:name w:val="xl87"/>
    <w:basedOn w:val="Parasts"/>
    <w:rsid w:val="00D71F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8">
    <w:name w:val="xl88"/>
    <w:basedOn w:val="Parasts"/>
    <w:rsid w:val="00D71FD3"/>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9">
    <w:name w:val="xl89"/>
    <w:basedOn w:val="Parasts"/>
    <w:rsid w:val="00D71F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Parasts"/>
    <w:rsid w:val="00D71F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91">
    <w:name w:val="xl91"/>
    <w:basedOn w:val="Parasts"/>
    <w:rsid w:val="00D71F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2">
    <w:name w:val="xl92"/>
    <w:basedOn w:val="Parasts"/>
    <w:rsid w:val="00D71FD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3">
    <w:name w:val="xl93"/>
    <w:basedOn w:val="Parasts"/>
    <w:rsid w:val="00D71FD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Parasts"/>
    <w:rsid w:val="00D71FD3"/>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5">
    <w:name w:val="xl95"/>
    <w:basedOn w:val="Parasts"/>
    <w:rsid w:val="00D71FD3"/>
    <w:pPr>
      <w:spacing w:before="100" w:beforeAutospacing="1" w:after="100" w:afterAutospacing="1" w:line="240" w:lineRule="auto"/>
    </w:pPr>
    <w:rPr>
      <w:rFonts w:ascii="Georgia" w:eastAsia="Times New Roman" w:hAnsi="Georgia" w:cs="Times New Roman"/>
      <w:sz w:val="24"/>
      <w:szCs w:val="24"/>
      <w:lang w:eastAsia="lv-LV"/>
    </w:rPr>
  </w:style>
  <w:style w:type="paragraph" w:customStyle="1" w:styleId="xl96">
    <w:name w:val="xl96"/>
    <w:basedOn w:val="Parasts"/>
    <w:rsid w:val="00D71F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Parasts"/>
    <w:rsid w:val="00D71F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8">
    <w:name w:val="xl98"/>
    <w:basedOn w:val="Parasts"/>
    <w:rsid w:val="00D71F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Parasts"/>
    <w:rsid w:val="00D71FD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1">
    <w:name w:val="xl101"/>
    <w:basedOn w:val="Parasts"/>
    <w:rsid w:val="00D71F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3">
    <w:name w:val="xl103"/>
    <w:basedOn w:val="Parasts"/>
    <w:rsid w:val="00D71F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6">
    <w:name w:val="xl106"/>
    <w:basedOn w:val="Parasts"/>
    <w:rsid w:val="00D71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Parasts"/>
    <w:rsid w:val="00D71F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Parasts"/>
    <w:rsid w:val="00D71F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Parasts"/>
    <w:rsid w:val="00D71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2">
    <w:name w:val="xl112"/>
    <w:basedOn w:val="Parasts"/>
    <w:rsid w:val="00D71F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Parasts"/>
    <w:rsid w:val="00D71FD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Parasts"/>
    <w:rsid w:val="00D71FD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5">
    <w:name w:val="xl115"/>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Parasts"/>
    <w:rsid w:val="00D71FD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7">
    <w:name w:val="xl117"/>
    <w:basedOn w:val="Parasts"/>
    <w:rsid w:val="00D71FD3"/>
    <w:pPr>
      <w:pBdr>
        <w:top w:val="single" w:sz="4" w:space="0" w:color="auto"/>
        <w:left w:val="single" w:sz="4" w:space="0" w:color="auto"/>
        <w:bottom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18">
    <w:name w:val="xl118"/>
    <w:basedOn w:val="Parasts"/>
    <w:rsid w:val="00D71FD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20">
    <w:name w:val="xl120"/>
    <w:basedOn w:val="Parasts"/>
    <w:rsid w:val="00D71F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color w:val="FF0000"/>
      <w:sz w:val="20"/>
      <w:szCs w:val="20"/>
      <w:lang w:eastAsia="lv-LV"/>
    </w:rPr>
  </w:style>
  <w:style w:type="paragraph" w:customStyle="1" w:styleId="xl121">
    <w:name w:val="xl121"/>
    <w:basedOn w:val="Parasts"/>
    <w:rsid w:val="00D71FD3"/>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2">
    <w:name w:val="xl122"/>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23">
    <w:name w:val="xl123"/>
    <w:basedOn w:val="Parasts"/>
    <w:rsid w:val="00D71FD3"/>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4">
    <w:name w:val="xl124"/>
    <w:basedOn w:val="Parasts"/>
    <w:rsid w:val="00D71FD3"/>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5">
    <w:name w:val="xl125"/>
    <w:basedOn w:val="Parasts"/>
    <w:rsid w:val="00D71FD3"/>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6">
    <w:name w:val="xl126"/>
    <w:basedOn w:val="Parasts"/>
    <w:rsid w:val="00D71FD3"/>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7">
    <w:name w:val="xl127"/>
    <w:basedOn w:val="Parasts"/>
    <w:rsid w:val="00D71FD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Parasts"/>
    <w:rsid w:val="00D71FD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9">
    <w:name w:val="xl129"/>
    <w:basedOn w:val="Parasts"/>
    <w:rsid w:val="00D71FD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Parasts"/>
    <w:rsid w:val="00D71F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1">
    <w:name w:val="xl131"/>
    <w:basedOn w:val="Parasts"/>
    <w:rsid w:val="00D71F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2">
    <w:name w:val="xl132"/>
    <w:basedOn w:val="Parasts"/>
    <w:rsid w:val="00D71F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3">
    <w:name w:val="xl133"/>
    <w:basedOn w:val="Parasts"/>
    <w:rsid w:val="00D71F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4">
    <w:name w:val="xl134"/>
    <w:basedOn w:val="Parasts"/>
    <w:rsid w:val="00D71FD3"/>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35">
    <w:name w:val="xl135"/>
    <w:basedOn w:val="Parasts"/>
    <w:rsid w:val="00D71FD3"/>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Parasts"/>
    <w:rsid w:val="00D71FD3"/>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Parasts"/>
    <w:rsid w:val="00D71FD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Parasts"/>
    <w:rsid w:val="00D71F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9">
    <w:name w:val="xl139"/>
    <w:basedOn w:val="Parasts"/>
    <w:rsid w:val="00D71FD3"/>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0">
    <w:name w:val="xl140"/>
    <w:basedOn w:val="Parasts"/>
    <w:rsid w:val="00D71FD3"/>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1">
    <w:name w:val="xl141"/>
    <w:basedOn w:val="Parasts"/>
    <w:rsid w:val="00D71F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sz w:val="20"/>
      <w:szCs w:val="20"/>
      <w:lang w:eastAsia="lv-LV"/>
    </w:rPr>
  </w:style>
  <w:style w:type="paragraph" w:customStyle="1" w:styleId="xl142">
    <w:name w:val="xl142"/>
    <w:basedOn w:val="Parasts"/>
    <w:rsid w:val="00D71FD3"/>
    <w:pPr>
      <w:pBdr>
        <w:top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3">
    <w:name w:val="xl143"/>
    <w:basedOn w:val="Parasts"/>
    <w:rsid w:val="00D71F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4">
    <w:name w:val="xl144"/>
    <w:basedOn w:val="Parasts"/>
    <w:rsid w:val="00D71FD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Parasts"/>
    <w:rsid w:val="00D71FD3"/>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6">
    <w:name w:val="xl146"/>
    <w:basedOn w:val="Parasts"/>
    <w:rsid w:val="00D71FD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47">
    <w:name w:val="xl147"/>
    <w:basedOn w:val="Parasts"/>
    <w:rsid w:val="00D71FD3"/>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8">
    <w:name w:val="xl148"/>
    <w:basedOn w:val="Parasts"/>
    <w:rsid w:val="00D71FD3"/>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9">
    <w:name w:val="xl149"/>
    <w:basedOn w:val="Parasts"/>
    <w:rsid w:val="00D71FD3"/>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0">
    <w:name w:val="xl150"/>
    <w:basedOn w:val="Parasts"/>
    <w:rsid w:val="00D71FD3"/>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1">
    <w:name w:val="xl151"/>
    <w:basedOn w:val="Parasts"/>
    <w:rsid w:val="00D71FD3"/>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2">
    <w:name w:val="xl152"/>
    <w:basedOn w:val="Parasts"/>
    <w:rsid w:val="00D71FD3"/>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3">
    <w:name w:val="xl153"/>
    <w:basedOn w:val="Parasts"/>
    <w:rsid w:val="00D71FD3"/>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4">
    <w:name w:val="xl154"/>
    <w:basedOn w:val="Parasts"/>
    <w:rsid w:val="00D71FD3"/>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5">
    <w:name w:val="xl155"/>
    <w:basedOn w:val="Parasts"/>
    <w:rsid w:val="00D71FD3"/>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6">
    <w:name w:val="xl156"/>
    <w:basedOn w:val="Parasts"/>
    <w:rsid w:val="00D71FD3"/>
    <w:pPr>
      <w:pBdr>
        <w:top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7">
    <w:name w:val="xl157"/>
    <w:basedOn w:val="Parasts"/>
    <w:rsid w:val="00D71FD3"/>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8">
    <w:name w:val="xl158"/>
    <w:basedOn w:val="Parasts"/>
    <w:rsid w:val="00D71FD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9">
    <w:name w:val="xl159"/>
    <w:basedOn w:val="Parasts"/>
    <w:rsid w:val="00D71FD3"/>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0">
    <w:name w:val="xl160"/>
    <w:basedOn w:val="Parasts"/>
    <w:rsid w:val="00D71FD3"/>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styleId="Pamatteksts3">
    <w:name w:val="Body Text 3"/>
    <w:basedOn w:val="Parasts"/>
    <w:link w:val="Pamatteksts3Rakstz"/>
    <w:rsid w:val="00D71FD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71FD3"/>
    <w:rPr>
      <w:rFonts w:ascii="Times New Roman" w:eastAsia="Times New Roman" w:hAnsi="Times New Roman" w:cs="Times New Roman"/>
      <w:sz w:val="16"/>
      <w:szCs w:val="16"/>
    </w:rPr>
  </w:style>
  <w:style w:type="paragraph" w:customStyle="1" w:styleId="Default">
    <w:name w:val="Default"/>
    <w:link w:val="DefaultChar"/>
    <w:rsid w:val="00D71FD3"/>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D71FD3"/>
    <w:rPr>
      <w:rFonts w:ascii="Calibri" w:eastAsia="Calibri" w:hAnsi="Calibri" w:cs="Times New Roman"/>
      <w:color w:val="000000"/>
      <w:sz w:val="24"/>
      <w:szCs w:val="24"/>
      <w:lang w:eastAsia="lv-LV"/>
    </w:rPr>
  </w:style>
  <w:style w:type="paragraph" w:customStyle="1" w:styleId="Parastaistxt">
    <w:name w:val="Parastais txt"/>
    <w:basedOn w:val="Default"/>
    <w:qFormat/>
    <w:rsid w:val="00D71FD3"/>
    <w:pPr>
      <w:spacing w:line="276" w:lineRule="auto"/>
      <w:ind w:left="567"/>
      <w:jc w:val="both"/>
    </w:pPr>
  </w:style>
  <w:style w:type="paragraph" w:customStyle="1" w:styleId="RakstzRakstzRakstzRakstzRakstzRakstzRakstz">
    <w:name w:val="Rakstz. Rakstz. Rakstz. Rakstz. Rakstz. Rakstz. Rakstz."/>
    <w:basedOn w:val="Parasts"/>
    <w:rsid w:val="00D71FD3"/>
    <w:pPr>
      <w:spacing w:after="0" w:line="240" w:lineRule="auto"/>
    </w:pPr>
    <w:rPr>
      <w:rFonts w:ascii="Times New Roman" w:eastAsia="Times New Roman" w:hAnsi="Times New Roman" w:cs="Times New Roman"/>
      <w:sz w:val="24"/>
      <w:szCs w:val="24"/>
      <w:lang w:val="pl-PL" w:eastAsia="pl-PL"/>
    </w:rPr>
  </w:style>
  <w:style w:type="paragraph" w:styleId="HTMLiepriekformattais">
    <w:name w:val="HTML Preformatted"/>
    <w:basedOn w:val="Parasts"/>
    <w:link w:val="HTMLiepriekformattaisRakstz"/>
    <w:uiPriority w:val="99"/>
    <w:semiHidden/>
    <w:unhideWhenUsed/>
    <w:rsid w:val="00D7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Unicode MS"/>
      <w:sz w:val="20"/>
      <w:szCs w:val="20"/>
      <w:lang w:val="x-none" w:eastAsia="x-none" w:bidi="bo-CN"/>
    </w:rPr>
  </w:style>
  <w:style w:type="character" w:customStyle="1" w:styleId="HTMLiepriekformattaisRakstz">
    <w:name w:val="HTML iepriekšformatētais Rakstz."/>
    <w:basedOn w:val="Noklusjumarindkopasfonts"/>
    <w:link w:val="HTMLiepriekformattais"/>
    <w:uiPriority w:val="99"/>
    <w:semiHidden/>
    <w:rsid w:val="00D71FD3"/>
    <w:rPr>
      <w:rFonts w:ascii="Courier New" w:eastAsia="Times New Roman" w:hAnsi="Courier New" w:cs="Arial Unicode MS"/>
      <w:sz w:val="20"/>
      <w:szCs w:val="20"/>
      <w:lang w:val="x-none" w:eastAsia="x-none" w:bidi="bo-CN"/>
    </w:rPr>
  </w:style>
  <w:style w:type="character" w:customStyle="1" w:styleId="c1">
    <w:name w:val="c1"/>
    <w:basedOn w:val="Noklusjumarindkopasfonts"/>
    <w:rsid w:val="00D71FD3"/>
  </w:style>
  <w:style w:type="character" w:customStyle="1" w:styleId="apple-converted-space">
    <w:name w:val="apple-converted-space"/>
    <w:rsid w:val="00D71FD3"/>
  </w:style>
  <w:style w:type="paragraph" w:customStyle="1" w:styleId="tv213">
    <w:name w:val="tv213"/>
    <w:basedOn w:val="Parasts"/>
    <w:rsid w:val="00D71F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ubsearch-contractname">
    <w:name w:val="iubsearch-contractname"/>
    <w:rsid w:val="00D71FD3"/>
  </w:style>
  <w:style w:type="paragraph" w:customStyle="1" w:styleId="xl63">
    <w:name w:val="xl63"/>
    <w:basedOn w:val="Parasts"/>
    <w:rsid w:val="00D71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bidi="bo-CN"/>
    </w:rPr>
  </w:style>
  <w:style w:type="character" w:styleId="Izteiksmgs">
    <w:name w:val="Strong"/>
    <w:uiPriority w:val="22"/>
    <w:qFormat/>
    <w:rsid w:val="00D71FD3"/>
    <w:rPr>
      <w:b/>
      <w:bCs/>
    </w:rPr>
  </w:style>
  <w:style w:type="character" w:customStyle="1" w:styleId="Bodytext">
    <w:name w:val="Body text_"/>
    <w:link w:val="BodyText3"/>
    <w:rsid w:val="00D71FD3"/>
    <w:rPr>
      <w:rFonts w:ascii="Times New Roman" w:eastAsia="Times New Roman" w:hAnsi="Times New Roman" w:cs="Times New Roman"/>
      <w:sz w:val="23"/>
      <w:szCs w:val="23"/>
      <w:shd w:val="clear" w:color="auto" w:fill="FFFFFF"/>
    </w:rPr>
  </w:style>
  <w:style w:type="character" w:customStyle="1" w:styleId="Headerorfooter">
    <w:name w:val="Header or footer_"/>
    <w:link w:val="Headerorfooter0"/>
    <w:rsid w:val="00D71FD3"/>
    <w:rPr>
      <w:rFonts w:ascii="Times New Roman" w:eastAsia="Times New Roman" w:hAnsi="Times New Roman" w:cs="Times New Roman"/>
      <w:sz w:val="18"/>
      <w:szCs w:val="18"/>
      <w:shd w:val="clear" w:color="auto" w:fill="FFFFFF"/>
    </w:rPr>
  </w:style>
  <w:style w:type="character" w:customStyle="1" w:styleId="Headerorfooter11pt">
    <w:name w:val="Header or footer + 11 pt"/>
    <w:rsid w:val="00D71FD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
    <w:name w:val="Body text (2)_"/>
    <w:link w:val="Bodytext20"/>
    <w:rsid w:val="00D71FD3"/>
    <w:rPr>
      <w:rFonts w:ascii="Times New Roman" w:eastAsia="Times New Roman" w:hAnsi="Times New Roman" w:cs="Times New Roman"/>
      <w:b/>
      <w:bCs/>
      <w:sz w:val="23"/>
      <w:szCs w:val="23"/>
      <w:shd w:val="clear" w:color="auto" w:fill="FFFFFF"/>
    </w:rPr>
  </w:style>
  <w:style w:type="character" w:customStyle="1" w:styleId="Heading4">
    <w:name w:val="Heading #4_"/>
    <w:link w:val="Heading40"/>
    <w:rsid w:val="00D71FD3"/>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D71FD3"/>
    <w:rPr>
      <w:rFonts w:ascii="Times New Roman" w:eastAsia="Times New Roman" w:hAnsi="Times New Roman" w:cs="Times New Roman"/>
      <w:b w:val="0"/>
      <w:bCs w:val="0"/>
      <w:i/>
      <w:iCs/>
      <w:smallCaps w:val="0"/>
      <w:strike w:val="0"/>
      <w:color w:val="000000"/>
      <w:spacing w:val="0"/>
      <w:w w:val="100"/>
      <w:position w:val="0"/>
      <w:sz w:val="23"/>
      <w:szCs w:val="23"/>
      <w:u w:val="none"/>
      <w:lang w:val="lv-LV"/>
    </w:rPr>
  </w:style>
  <w:style w:type="character" w:customStyle="1" w:styleId="BodytextExact">
    <w:name w:val="Body text Exact"/>
    <w:rsid w:val="00D71FD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erorfooter115pt">
    <w:name w:val="Header or footer + 11.5 pt"/>
    <w:rsid w:val="00D71F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style>
  <w:style w:type="character" w:customStyle="1" w:styleId="Bodytext2Exact">
    <w:name w:val="Body text (2) Exact"/>
    <w:rsid w:val="00D71FD3"/>
    <w:rPr>
      <w:rFonts w:ascii="Times New Roman" w:eastAsia="Times New Roman" w:hAnsi="Times New Roman" w:cs="Times New Roman"/>
      <w:b/>
      <w:bCs/>
      <w:i w:val="0"/>
      <w:iCs w:val="0"/>
      <w:smallCaps w:val="0"/>
      <w:strike w:val="0"/>
      <w:spacing w:val="4"/>
      <w:sz w:val="21"/>
      <w:szCs w:val="21"/>
      <w:u w:val="none"/>
    </w:rPr>
  </w:style>
  <w:style w:type="character" w:customStyle="1" w:styleId="Bodytext4">
    <w:name w:val="Body text (4)_"/>
    <w:link w:val="Bodytext40"/>
    <w:rsid w:val="00D71FD3"/>
    <w:rPr>
      <w:rFonts w:ascii="Times New Roman" w:eastAsia="Times New Roman" w:hAnsi="Times New Roman" w:cs="Times New Roman"/>
      <w:shd w:val="clear" w:color="auto" w:fill="FFFFFF"/>
    </w:rPr>
  </w:style>
  <w:style w:type="character" w:customStyle="1" w:styleId="Bodytext4Exact">
    <w:name w:val="Body text (4) Exact"/>
    <w:rsid w:val="00D71FD3"/>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Bodytext4ArialNarrow20ptSpacing0ptExact">
    <w:name w:val="Body text (4) + Arial Narrow;20 pt;Spacing 0 pt Exact"/>
    <w:rsid w:val="00D71FD3"/>
    <w:rPr>
      <w:rFonts w:ascii="Arial Narrow" w:eastAsia="Arial Narrow" w:hAnsi="Arial Narrow" w:cs="Arial Narrow"/>
      <w:b w:val="0"/>
      <w:bCs w:val="0"/>
      <w:i w:val="0"/>
      <w:iCs w:val="0"/>
      <w:smallCaps w:val="0"/>
      <w:strike w:val="0"/>
      <w:color w:val="000000"/>
      <w:spacing w:val="0"/>
      <w:w w:val="100"/>
      <w:position w:val="0"/>
      <w:sz w:val="40"/>
      <w:szCs w:val="40"/>
      <w:u w:val="none"/>
    </w:rPr>
  </w:style>
  <w:style w:type="paragraph" w:customStyle="1" w:styleId="BodyText3">
    <w:name w:val="Body Text3"/>
    <w:basedOn w:val="Parasts"/>
    <w:link w:val="Bodytext"/>
    <w:rsid w:val="00D71FD3"/>
    <w:pPr>
      <w:widowControl w:val="0"/>
      <w:shd w:val="clear" w:color="auto" w:fill="FFFFFF"/>
      <w:spacing w:after="0" w:line="0" w:lineRule="atLeast"/>
      <w:ind w:hanging="860"/>
      <w:jc w:val="right"/>
    </w:pPr>
    <w:rPr>
      <w:rFonts w:ascii="Times New Roman" w:eastAsia="Times New Roman" w:hAnsi="Times New Roman" w:cs="Times New Roman"/>
      <w:sz w:val="23"/>
      <w:szCs w:val="23"/>
    </w:rPr>
  </w:style>
  <w:style w:type="paragraph" w:customStyle="1" w:styleId="Headerorfooter0">
    <w:name w:val="Header or footer"/>
    <w:basedOn w:val="Parasts"/>
    <w:link w:val="Headerorfooter"/>
    <w:rsid w:val="00D71FD3"/>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Bodytext20">
    <w:name w:val="Body text (2)"/>
    <w:basedOn w:val="Parasts"/>
    <w:link w:val="Bodytext2"/>
    <w:rsid w:val="00D71FD3"/>
    <w:pPr>
      <w:widowControl w:val="0"/>
      <w:shd w:val="clear" w:color="auto" w:fill="FFFFFF"/>
      <w:spacing w:before="240" w:after="240" w:line="342" w:lineRule="exact"/>
      <w:ind w:hanging="540"/>
      <w:jc w:val="center"/>
    </w:pPr>
    <w:rPr>
      <w:rFonts w:ascii="Times New Roman" w:eastAsia="Times New Roman" w:hAnsi="Times New Roman" w:cs="Times New Roman"/>
      <w:b/>
      <w:bCs/>
      <w:sz w:val="23"/>
      <w:szCs w:val="23"/>
    </w:rPr>
  </w:style>
  <w:style w:type="paragraph" w:customStyle="1" w:styleId="Heading40">
    <w:name w:val="Heading #4"/>
    <w:basedOn w:val="Parasts"/>
    <w:link w:val="Heading4"/>
    <w:rsid w:val="00D71FD3"/>
    <w:pPr>
      <w:widowControl w:val="0"/>
      <w:shd w:val="clear" w:color="auto" w:fill="FFFFFF"/>
      <w:spacing w:after="360" w:line="0" w:lineRule="atLeast"/>
      <w:jc w:val="both"/>
      <w:outlineLvl w:val="3"/>
    </w:pPr>
    <w:rPr>
      <w:rFonts w:ascii="Times New Roman" w:eastAsia="Times New Roman" w:hAnsi="Times New Roman" w:cs="Times New Roman"/>
      <w:b/>
      <w:bCs/>
      <w:sz w:val="23"/>
      <w:szCs w:val="23"/>
    </w:rPr>
  </w:style>
  <w:style w:type="paragraph" w:customStyle="1" w:styleId="Bodytext40">
    <w:name w:val="Body text (4)"/>
    <w:basedOn w:val="Parasts"/>
    <w:link w:val="Bodytext4"/>
    <w:rsid w:val="00D71FD3"/>
    <w:pPr>
      <w:widowControl w:val="0"/>
      <w:shd w:val="clear" w:color="auto" w:fill="FFFFFF"/>
      <w:spacing w:before="1020" w:after="0" w:line="0" w:lineRule="atLeast"/>
    </w:pPr>
    <w:rPr>
      <w:rFonts w:ascii="Times New Roman" w:eastAsia="Times New Roman" w:hAnsi="Times New Roman" w:cs="Times New Roman"/>
    </w:rPr>
  </w:style>
  <w:style w:type="character" w:customStyle="1" w:styleId="BezatstarpmRakstz">
    <w:name w:val="Bez atstarpēm Rakstz."/>
    <w:basedOn w:val="Noklusjumarindkopasfonts"/>
    <w:link w:val="Bezatstarpm"/>
    <w:uiPriority w:val="1"/>
    <w:rsid w:val="00D71F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ozola-magazniece@rtu.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hyperlink" Target="http://www.rtu.lv" TargetMode="Externa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mailto:baiba.ozola-magazniece@rtu.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9AB65-14D6-48DF-AF8E-FCA893F9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46786</Words>
  <Characters>26669</Characters>
  <Application>Microsoft Office Word</Application>
  <DocSecurity>0</DocSecurity>
  <Lines>222</Lines>
  <Paragraphs>146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Ozola</dc:creator>
  <cp:keywords/>
  <dc:description/>
  <cp:lastModifiedBy>Baiba Ozola</cp:lastModifiedBy>
  <cp:revision>2</cp:revision>
  <dcterms:created xsi:type="dcterms:W3CDTF">2015-02-24T07:59:00Z</dcterms:created>
  <dcterms:modified xsi:type="dcterms:W3CDTF">2015-02-24T07:59:00Z</dcterms:modified>
</cp:coreProperties>
</file>