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B3D47" w14:textId="22947612" w:rsidR="008B0E4C" w:rsidRPr="008B0E4C" w:rsidRDefault="008B0E4C" w:rsidP="008B0E4C">
      <w:pPr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Pielikums Nr.2.2</w:t>
      </w:r>
    </w:p>
    <w:p w14:paraId="56E8D819" w14:textId="77777777" w:rsidR="008B0E4C" w:rsidRPr="008B0E4C" w:rsidRDefault="008B0E4C" w:rsidP="008B0E4C">
      <w:pPr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8B0E4C">
        <w:rPr>
          <w:rFonts w:ascii="Times New Roman" w:hAnsi="Times New Roman" w:cs="Times New Roman"/>
          <w:bCs/>
          <w:sz w:val="24"/>
          <w:szCs w:val="24"/>
          <w:lang w:val="lv-LV"/>
        </w:rPr>
        <w:t>iepirkuma nolikumam ar ID Nr. RTU-2018/40</w:t>
      </w:r>
    </w:p>
    <w:p w14:paraId="366F589C" w14:textId="77777777" w:rsidR="008B0E4C" w:rsidRDefault="008B0E4C" w:rsidP="008B0E4C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1AF4474" w14:textId="3DB72766" w:rsidR="00A13D22" w:rsidRPr="00C94A0A" w:rsidRDefault="008B0E4C" w:rsidP="008B0E4C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Daļa Nr.6: </w:t>
      </w:r>
      <w:r w:rsidRPr="008B0E4C">
        <w:rPr>
          <w:rFonts w:ascii="Times New Roman" w:hAnsi="Times New Roman" w:cs="Times New Roman"/>
          <w:b/>
          <w:bCs/>
          <w:sz w:val="24"/>
          <w:szCs w:val="24"/>
          <w:lang w:val="lv-LV"/>
        </w:rPr>
        <w:t>Šķiedru optikas pārraides sistēmu laboratorijas mācību-zinātniskais komplekts</w:t>
      </w:r>
    </w:p>
    <w:p w14:paraId="619CCFC6" w14:textId="2C4A7D45" w:rsidR="008F5BDD" w:rsidRPr="007E32C8" w:rsidRDefault="0066089E" w:rsidP="0066089E">
      <w:pP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Tehniskā specifikācija</w:t>
      </w:r>
      <w:r w:rsidR="0082292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7E32C8" w:rsidRPr="007E32C8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komplektam: </w:t>
      </w:r>
    </w:p>
    <w:p w14:paraId="57DBC714" w14:textId="77777777" w:rsidR="008F5BDD" w:rsidRPr="00C94A0A" w:rsidRDefault="008F5BDD" w:rsidP="008F5BDD">
      <w:pPr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8598"/>
      </w:tblGrid>
      <w:tr w:rsidR="0066089E" w:rsidRPr="00C94A0A" w14:paraId="18AEF949" w14:textId="77777777" w:rsidTr="0066089E">
        <w:tc>
          <w:tcPr>
            <w:tcW w:w="1858" w:type="dxa"/>
            <w:vAlign w:val="center"/>
          </w:tcPr>
          <w:p w14:paraId="2571368A" w14:textId="77777777" w:rsidR="0066089E" w:rsidRPr="00C94A0A" w:rsidRDefault="0066089E" w:rsidP="00707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94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8598" w:type="dxa"/>
            <w:vAlign w:val="center"/>
          </w:tcPr>
          <w:p w14:paraId="034611AC" w14:textId="77777777" w:rsidR="0066089E" w:rsidRPr="00C94A0A" w:rsidRDefault="0066089E" w:rsidP="00707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94A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Specifikācija</w:t>
            </w:r>
          </w:p>
        </w:tc>
      </w:tr>
      <w:tr w:rsidR="0066089E" w:rsidRPr="00967DCC" w14:paraId="4182CA48" w14:textId="77777777" w:rsidTr="0066089E">
        <w:tc>
          <w:tcPr>
            <w:tcW w:w="1858" w:type="dxa"/>
            <w:vAlign w:val="center"/>
          </w:tcPr>
          <w:p w14:paraId="560BE4E0" w14:textId="6554FCD5" w:rsidR="0066089E" w:rsidRPr="006F1373" w:rsidRDefault="0066089E" w:rsidP="006F1373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1. </w:t>
            </w:r>
            <w:r w:rsidRPr="006F137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Optisko šķiedru uzgaļu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veidošanas mācību komplekts</w:t>
            </w:r>
          </w:p>
          <w:p w14:paraId="21584715" w14:textId="77777777" w:rsidR="0066089E" w:rsidRPr="006F1373" w:rsidRDefault="0066089E" w:rsidP="006F1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359F4" w14:textId="77777777" w:rsidR="0066089E" w:rsidRPr="006F1373" w:rsidRDefault="0066089E" w:rsidP="006F1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98" w:type="dxa"/>
          </w:tcPr>
          <w:p w14:paraId="22B43894" w14:textId="77777777" w:rsidR="0066089E" w:rsidRPr="005D0421" w:rsidRDefault="0066089E" w:rsidP="006F1373">
            <w:pPr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  <w:t>Skaits: 1 gab.</w:t>
            </w:r>
          </w:p>
          <w:p w14:paraId="76EB54F6" w14:textId="77777777" w:rsidR="0066089E" w:rsidRPr="005D0421" w:rsidRDefault="0066089E" w:rsidP="006F13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Motorizēts optisko šķiedru uzgaļu pulētājs</w:t>
            </w:r>
          </w:p>
          <w:p w14:paraId="3D276158" w14:textId="77777777" w:rsidR="0066089E" w:rsidRPr="005D0421" w:rsidRDefault="0066089E" w:rsidP="006F13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Pulēšana ar nejaušām orbitālu rotāciju kustībām</w:t>
            </w:r>
          </w:p>
          <w:p w14:paraId="2ACE501A" w14:textId="77777777" w:rsidR="0066089E" w:rsidRPr="005D0421" w:rsidRDefault="0066089E" w:rsidP="006F13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Atbalsta tipiskākos industrijā pielietotos uzgaļu tipus (SC, ST, FC, LC u.c.)</w:t>
            </w:r>
          </w:p>
          <w:p w14:paraId="47E3B4D6" w14:textId="77777777" w:rsidR="0066089E" w:rsidRPr="005D0421" w:rsidRDefault="0066089E" w:rsidP="006F13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Uzgaļu (no ang. val. ferrule) diametrs no 1.25 līdz 3.2 mm</w:t>
            </w:r>
          </w:p>
          <w:p w14:paraId="059D42D9" w14:textId="77777777" w:rsidR="0066089E" w:rsidRPr="005D0421" w:rsidRDefault="0066089E" w:rsidP="006F13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APC un UPC pulējuma veidi</w:t>
            </w:r>
          </w:p>
          <w:p w14:paraId="7D1A2EC8" w14:textId="77777777" w:rsidR="0066089E" w:rsidRPr="005D0421" w:rsidRDefault="0066089E" w:rsidP="006F13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Iespēja pulēt arī optisko šķiedru bez uzgaļa (diametrs 80 μm līdz 1.5mm)</w:t>
            </w:r>
          </w:p>
          <w:p w14:paraId="7081B872" w14:textId="77777777" w:rsidR="0066089E" w:rsidRPr="005D0421" w:rsidRDefault="0066089E" w:rsidP="006F13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Komplektā ar iekārtu visi pulēšanai nepieciešamie abrazīvie papīri.</w:t>
            </w:r>
          </w:p>
          <w:p w14:paraId="3B8DEF1E" w14:textId="77777777" w:rsidR="0066089E" w:rsidRPr="005D0421" w:rsidRDefault="0066089E" w:rsidP="006F13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Regulējams pulēšanas ilguma taimeris.</w:t>
            </w:r>
          </w:p>
          <w:p w14:paraId="4F1B158F" w14:textId="77777777" w:rsidR="0066089E" w:rsidRPr="005D0421" w:rsidRDefault="0066089E" w:rsidP="006F13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Elektro barošana no tīkla sprieguma (230V) un/vai uzlādējamām baterijām.</w:t>
            </w:r>
          </w:p>
          <w:p w14:paraId="0CB104EE" w14:textId="00B8A3B1" w:rsidR="0066089E" w:rsidRPr="005D0421" w:rsidRDefault="0066089E" w:rsidP="006F1373">
            <w:pPr>
              <w:pStyle w:val="ListParagraph"/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6089E" w:rsidRPr="00A13D22" w14:paraId="243CC986" w14:textId="77777777" w:rsidTr="0066089E">
        <w:tc>
          <w:tcPr>
            <w:tcW w:w="1858" w:type="dxa"/>
            <w:vAlign w:val="center"/>
          </w:tcPr>
          <w:p w14:paraId="2368BED5" w14:textId="4AE2F239" w:rsidR="0066089E" w:rsidRPr="00C94A0A" w:rsidRDefault="0066089E" w:rsidP="005D0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2. Optisko pumpējošo avotu mācību komplekts </w:t>
            </w:r>
          </w:p>
        </w:tc>
        <w:tc>
          <w:tcPr>
            <w:tcW w:w="8598" w:type="dxa"/>
          </w:tcPr>
          <w:p w14:paraId="6D761D2B" w14:textId="064DC382" w:rsidR="0066089E" w:rsidRPr="005D0421" w:rsidRDefault="0066089E" w:rsidP="005D0421">
            <w:pPr>
              <w:pStyle w:val="ListParagraph"/>
              <w:ind w:left="1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980 nm pumpējošā lāzerdiode ar elektrisko </w:t>
            </w:r>
            <w:r w:rsidRPr="005D042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barošanas avotu:</w:t>
            </w:r>
          </w:p>
          <w:p w14:paraId="6749FB45" w14:textId="77777777" w:rsidR="0066089E" w:rsidRPr="005D0421" w:rsidRDefault="0066089E" w:rsidP="005D0421">
            <w:pPr>
              <w:pStyle w:val="ListParagraph"/>
              <w:ind w:left="1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Skaits: 1 gab.</w:t>
            </w:r>
          </w:p>
          <w:p w14:paraId="1C3981A0" w14:textId="77777777" w:rsidR="0066089E" w:rsidRPr="005D0421" w:rsidRDefault="0066089E" w:rsidP="005D0421">
            <w:pPr>
              <w:pStyle w:val="ListParagraph"/>
              <w:ind w:left="1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Lāzerdiode ar viļņa garuma stabilizāciju</w:t>
            </w:r>
          </w:p>
          <w:p w14:paraId="652E9EC1" w14:textId="77777777" w:rsidR="0066089E" w:rsidRPr="005D0421" w:rsidRDefault="0066089E" w:rsidP="005D0421">
            <w:pPr>
              <w:pStyle w:val="ListParagraph"/>
              <w:ind w:left="1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Centrālais viļņa garums 980 nm (papildus var būt iespēja pieskaņot viļņa garumu robežās no 975 – 985 nm)</w:t>
            </w:r>
          </w:p>
          <w:p w14:paraId="488D44D4" w14:textId="77777777" w:rsidR="0066089E" w:rsidRPr="005D0421" w:rsidRDefault="0066089E" w:rsidP="005D0421">
            <w:pPr>
              <w:pStyle w:val="ListParagraph"/>
              <w:ind w:left="1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Optiskā starojuma jauda vismaz 250 mW</w:t>
            </w:r>
          </w:p>
          <w:p w14:paraId="6E965660" w14:textId="77777777" w:rsidR="0066089E" w:rsidRPr="005D0421" w:rsidRDefault="0066089E" w:rsidP="005D0421">
            <w:pPr>
              <w:pStyle w:val="ListParagraph"/>
              <w:ind w:left="1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Iebūvēta monitoringa fotodiode</w:t>
            </w:r>
          </w:p>
          <w:p w14:paraId="187C8728" w14:textId="77777777" w:rsidR="0066089E" w:rsidRDefault="0066089E" w:rsidP="005D0421">
            <w:pPr>
              <w:pStyle w:val="ListParagraph"/>
              <w:ind w:left="1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Gaismas avota izejā vienmodas šķiedra ar FC, SC vai ST savienotāju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37396F69" w14:textId="77777777" w:rsidR="0066089E" w:rsidRPr="005D0421" w:rsidRDefault="0066089E" w:rsidP="005D0421">
            <w:pPr>
              <w:pStyle w:val="ListParagraph"/>
              <w:ind w:left="1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Komplektā ar lāzerdiodi jābūt arī atbilstošam barošanas avotam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2C4CD0F1" w14:textId="2E95626C" w:rsidR="0066089E" w:rsidRPr="005D0421" w:rsidRDefault="0066089E" w:rsidP="005D0421">
            <w:pPr>
              <w:pStyle w:val="ListParagraph"/>
              <w:ind w:left="1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2. 915 nm pumpējošā lāzerdiode ar elektrisko barošanas avotu:</w:t>
            </w:r>
          </w:p>
          <w:p w14:paraId="5E0A05B8" w14:textId="6B9A7996" w:rsidR="0066089E" w:rsidRPr="005D0421" w:rsidRDefault="0066089E" w:rsidP="005D0421">
            <w:pPr>
              <w:pStyle w:val="ListParagraph"/>
              <w:ind w:left="1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Skaits: 1 gab.</w:t>
            </w:r>
          </w:p>
          <w:p w14:paraId="418A5609" w14:textId="77777777" w:rsidR="0066089E" w:rsidRPr="005D0421" w:rsidRDefault="0066089E" w:rsidP="005D0421">
            <w:pPr>
              <w:pStyle w:val="ListParagraph"/>
              <w:ind w:left="1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Lāzerdiode ar viļņa garuma stabilizāciju</w:t>
            </w:r>
          </w:p>
          <w:p w14:paraId="73136A36" w14:textId="77777777" w:rsidR="0066089E" w:rsidRPr="005D0421" w:rsidRDefault="0066089E" w:rsidP="005D0421">
            <w:pPr>
              <w:pStyle w:val="ListParagraph"/>
              <w:ind w:left="1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Centrālais viļņa garums 915 nm</w:t>
            </w:r>
          </w:p>
          <w:p w14:paraId="4ADE9CBE" w14:textId="77777777" w:rsidR="0066089E" w:rsidRPr="005D0421" w:rsidRDefault="0066089E" w:rsidP="005D0421">
            <w:pPr>
              <w:pStyle w:val="ListParagraph"/>
              <w:ind w:left="1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Optiskā starojuma jauda vismaz 40 mW</w:t>
            </w:r>
          </w:p>
          <w:p w14:paraId="592FFA11" w14:textId="77777777" w:rsidR="0066089E" w:rsidRPr="005D0421" w:rsidRDefault="0066089E" w:rsidP="005D0421">
            <w:pPr>
              <w:pStyle w:val="ListParagraph"/>
              <w:ind w:left="1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Gaismas avota izejā vienmodas šķiedra ar FC, SC vai ST savienotāju</w:t>
            </w:r>
          </w:p>
          <w:p w14:paraId="046DBBA3" w14:textId="3173D0EF" w:rsidR="0066089E" w:rsidRPr="005D0421" w:rsidRDefault="0066089E" w:rsidP="005D0421">
            <w:pPr>
              <w:pStyle w:val="ListParagraph"/>
              <w:ind w:left="11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04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Komplektā ar lāzerdiodi jābūt arī atbilstošam barošanas avotam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66089E" w:rsidRPr="00967DCC" w14:paraId="72C364BF" w14:textId="77777777" w:rsidTr="0066089E">
        <w:tc>
          <w:tcPr>
            <w:tcW w:w="1858" w:type="dxa"/>
            <w:vAlign w:val="center"/>
          </w:tcPr>
          <w:p w14:paraId="4B0A2E43" w14:textId="29917CBB" w:rsidR="0066089E" w:rsidRPr="00CF3A1D" w:rsidRDefault="0066089E" w:rsidP="00CF3A1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3A1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3. Augstas jaudas optiskā signāla jaudas mērītājs</w:t>
            </w:r>
          </w:p>
        </w:tc>
        <w:tc>
          <w:tcPr>
            <w:tcW w:w="8598" w:type="dxa"/>
          </w:tcPr>
          <w:p w14:paraId="72F90E8A" w14:textId="77777777" w:rsidR="0066089E" w:rsidRPr="00CF3A1D" w:rsidRDefault="0066089E" w:rsidP="00CF3A1D">
            <w:pPr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</w:pPr>
            <w:r w:rsidRPr="00CF3A1D"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  <w:t>Skaits: 1 gab.</w:t>
            </w:r>
          </w:p>
          <w:p w14:paraId="57AFAD7B" w14:textId="77777777" w:rsidR="0066089E" w:rsidRPr="00CF3A1D" w:rsidRDefault="0066089E" w:rsidP="00CF3A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Optiskās jaudas diapazons: no -50 dBm līdz +26  </w:t>
            </w:r>
          </w:p>
          <w:p w14:paraId="099F3083" w14:textId="77777777" w:rsidR="0066089E" w:rsidRPr="00CF3A1D" w:rsidRDefault="0066089E" w:rsidP="00CF3A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Viļņa garumu diapazons joslās ap 1310 nm, 1490 nm un 1550 nm</w:t>
            </w:r>
          </w:p>
          <w:p w14:paraId="3B14C97D" w14:textId="77777777" w:rsidR="0066089E" w:rsidRPr="00CF3A1D" w:rsidRDefault="0066089E" w:rsidP="00CF3A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Mērījumu rezultātu izšķirtspēja: 0.01 dB</w:t>
            </w:r>
          </w:p>
          <w:p w14:paraId="27828738" w14:textId="77777777" w:rsidR="0066089E" w:rsidRPr="00CF3A1D" w:rsidRDefault="0066089E" w:rsidP="00CF3A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Mērījumu precizitāte: +/- 5% +/- 10nW</w:t>
            </w:r>
          </w:p>
          <w:p w14:paraId="558A3BC5" w14:textId="77777777" w:rsidR="0066089E" w:rsidRPr="00CF3A1D" w:rsidRDefault="0066089E" w:rsidP="00CF3A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Mērvienības: dB, dBm, W</w:t>
            </w:r>
          </w:p>
          <w:p w14:paraId="3323D8E6" w14:textId="77777777" w:rsidR="0066089E" w:rsidRPr="00CF3A1D" w:rsidRDefault="0066089E" w:rsidP="00CF3A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Savietojamība ar SC, ST un FC optisko šķiedru uzgaļiem</w:t>
            </w:r>
          </w:p>
          <w:p w14:paraId="0144AB5A" w14:textId="77777777" w:rsidR="0066089E" w:rsidRPr="00CF3A1D" w:rsidRDefault="0066089E" w:rsidP="00CF3A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Iesilšanas laiks: 0s</w:t>
            </w:r>
          </w:p>
          <w:p w14:paraId="426E4D39" w14:textId="77777777" w:rsidR="0066089E" w:rsidRPr="00CF3A1D" w:rsidRDefault="0066089E" w:rsidP="00CF3A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Automātiska viļņa garuma atpazīšana.</w:t>
            </w:r>
          </w:p>
          <w:p w14:paraId="609D90A9" w14:textId="0962B22E" w:rsidR="0066089E" w:rsidRPr="00D44C93" w:rsidRDefault="0066089E" w:rsidP="00D44C9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Tipiskais bateriju darbības laiks vismaz 200 stundas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66089E" w:rsidRPr="00967DCC" w14:paraId="2B85057C" w14:textId="77777777" w:rsidTr="0066089E">
        <w:tc>
          <w:tcPr>
            <w:tcW w:w="1858" w:type="dxa"/>
            <w:vAlign w:val="center"/>
          </w:tcPr>
          <w:p w14:paraId="332BED2E" w14:textId="77777777" w:rsidR="0066089E" w:rsidRPr="00D44C93" w:rsidRDefault="0066089E" w:rsidP="00D44C93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3736DDD8" w14:textId="6C779AC1" w:rsidR="0066089E" w:rsidRPr="00D44C93" w:rsidRDefault="0066089E" w:rsidP="00D44C93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4. </w:t>
            </w:r>
            <w:r w:rsidRPr="00D44C9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Optiskās šķiedras kabeļu savienošanas apmācības komplekts</w:t>
            </w:r>
          </w:p>
          <w:p w14:paraId="2D52168D" w14:textId="77777777" w:rsidR="0066089E" w:rsidRPr="00D44C93" w:rsidRDefault="0066089E" w:rsidP="00D44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98" w:type="dxa"/>
          </w:tcPr>
          <w:p w14:paraId="4EE98308" w14:textId="77777777" w:rsidR="0066089E" w:rsidRPr="00D44C93" w:rsidRDefault="0066089E" w:rsidP="00D44C93">
            <w:pPr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  <w:t>Apmācības komplektā jābūt iekļautam:</w:t>
            </w:r>
          </w:p>
          <w:p w14:paraId="6F54A265" w14:textId="77777777" w:rsidR="0066089E" w:rsidRPr="00D44C93" w:rsidRDefault="0066089E" w:rsidP="00D44C93">
            <w:pPr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</w:pPr>
          </w:p>
          <w:p w14:paraId="1CE6EA64" w14:textId="77777777" w:rsidR="0066089E" w:rsidRPr="00D44C93" w:rsidRDefault="0066089E" w:rsidP="00D44C93">
            <w:pPr>
              <w:pStyle w:val="ListParagraph"/>
              <w:numPr>
                <w:ilvl w:val="0"/>
                <w:numId w:val="17"/>
              </w:numPr>
              <w:ind w:left="214" w:hanging="229"/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  <w:t xml:space="preserve">Standarta vienmodas optiskās šķiedras slēgauklas (angl. </w:t>
            </w:r>
            <w:r w:rsidRPr="00D44C93">
              <w:rPr>
                <w:rFonts w:ascii="Times New Roman" w:hAnsi="Times New Roman" w:cs="Times New Roman"/>
                <w:b/>
                <w:bCs/>
                <w:i/>
                <w:kern w:val="56"/>
                <w:sz w:val="24"/>
                <w:szCs w:val="24"/>
                <w:lang w:val="lv-LV"/>
              </w:rPr>
              <w:t>patchcable</w:t>
            </w:r>
            <w:r w:rsidRPr="00D44C93"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  <w:t>) ar sekojošiem uzgaļiem:</w:t>
            </w:r>
          </w:p>
          <w:p w14:paraId="61BAAECE" w14:textId="6CAD7755" w:rsidR="0066089E" w:rsidRPr="00D44C93" w:rsidRDefault="0066089E" w:rsidP="00D44C93">
            <w:pPr>
              <w:ind w:left="269"/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ST/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U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PC uzgalis ieejā un ST/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U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PC uzgalis izejā (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2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0.gab.);</w:t>
            </w:r>
          </w:p>
          <w:p w14:paraId="51D102AE" w14:textId="55C7F815" w:rsidR="0066089E" w:rsidRPr="00D44C93" w:rsidRDefault="0066089E" w:rsidP="00D44C93">
            <w:pPr>
              <w:ind w:left="269"/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ST/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U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PC uzgalis ieejā un SC/APC uzgalis izejā (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2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0.gab.);</w:t>
            </w:r>
          </w:p>
          <w:p w14:paraId="4A991C83" w14:textId="7222E037" w:rsidR="0066089E" w:rsidRPr="00D44C93" w:rsidRDefault="0066089E" w:rsidP="00D44C93">
            <w:pPr>
              <w:ind w:left="269"/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FC/APC uzgalis ieejā un FC/APC uzgalis izejā (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20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.gab.);</w:t>
            </w:r>
          </w:p>
          <w:p w14:paraId="6EE7B31D" w14:textId="73850F5F" w:rsidR="0066089E" w:rsidRPr="00D44C93" w:rsidRDefault="0066089E" w:rsidP="00D44C93">
            <w:pPr>
              <w:ind w:left="269"/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FC/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U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PC uzgalis ieejā un FC/APC uzgalis izejā (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20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.gab.);</w:t>
            </w:r>
          </w:p>
          <w:p w14:paraId="49CF6475" w14:textId="207AE60E" w:rsidR="0066089E" w:rsidRPr="00D44C93" w:rsidRDefault="0066089E" w:rsidP="00D44C93">
            <w:pPr>
              <w:ind w:left="269"/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FC/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U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PC uzgalis ieejā un FC/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U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PC uzgalis izejā (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20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.gab.);</w:t>
            </w:r>
          </w:p>
          <w:p w14:paraId="25B21020" w14:textId="25D85ACA" w:rsidR="0066089E" w:rsidRPr="00D44C93" w:rsidRDefault="0066089E" w:rsidP="00D44C93">
            <w:pPr>
              <w:ind w:left="269"/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lastRenderedPageBreak/>
              <w:t>FC/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U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PC uzgalis ieejā un SC/APC uzgalis izejā (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20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.gab.);</w:t>
            </w:r>
          </w:p>
          <w:p w14:paraId="3B2152D9" w14:textId="781FB798" w:rsidR="0066089E" w:rsidRPr="00D44C93" w:rsidRDefault="0066089E" w:rsidP="00D44C93">
            <w:pPr>
              <w:ind w:left="269"/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FC/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U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PC uzgalis ieejā un SC/PC uzgalis izejā (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20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.gab.);</w:t>
            </w:r>
          </w:p>
          <w:p w14:paraId="087423A8" w14:textId="73D3359B" w:rsidR="0066089E" w:rsidRPr="00D44C93" w:rsidRDefault="0066089E" w:rsidP="00D44C93">
            <w:pPr>
              <w:ind w:left="269"/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FC/APC uzgalis ieejā un SC/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U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PC uzgalis izejā (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20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.gab.);</w:t>
            </w:r>
          </w:p>
          <w:p w14:paraId="6A8888D2" w14:textId="314A4505" w:rsidR="0066089E" w:rsidRPr="00D44C93" w:rsidRDefault="0066089E" w:rsidP="00D44C93">
            <w:pPr>
              <w:ind w:left="269"/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FC/APC uzgalis ieejā un SC/APC uzgalis izejā (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20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.gab.);</w:t>
            </w:r>
          </w:p>
          <w:p w14:paraId="7903695F" w14:textId="77777777" w:rsidR="0066089E" w:rsidRPr="00D44C93" w:rsidRDefault="0066089E" w:rsidP="00D44C93">
            <w:pPr>
              <w:pStyle w:val="ListParagraph"/>
              <w:numPr>
                <w:ilvl w:val="0"/>
                <w:numId w:val="17"/>
              </w:numPr>
              <w:ind w:left="214" w:hanging="229"/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  <w:t xml:space="preserve">Standarta vienmodas optiskās šķiedras slēgauklas (angl. </w:t>
            </w:r>
            <w:r w:rsidRPr="00D44C93">
              <w:rPr>
                <w:rFonts w:ascii="Times New Roman" w:hAnsi="Times New Roman" w:cs="Times New Roman"/>
                <w:b/>
                <w:bCs/>
                <w:i/>
                <w:kern w:val="56"/>
                <w:sz w:val="24"/>
                <w:szCs w:val="24"/>
              </w:rPr>
              <w:t>patchcable</w:t>
            </w:r>
            <w:r w:rsidRPr="00D44C93"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  <w:t>) ar sekojošiem uzgaļiem:</w:t>
            </w:r>
          </w:p>
          <w:p w14:paraId="12EE5966" w14:textId="72A41386" w:rsidR="0066089E" w:rsidRPr="00D44C93" w:rsidRDefault="0066089E" w:rsidP="00D44C93">
            <w:pPr>
              <w:ind w:left="269"/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E2000/APC uzgalis ieejā un FC/APC uzgalis izejā (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20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.gab.);</w:t>
            </w:r>
          </w:p>
          <w:p w14:paraId="5B2476B1" w14:textId="77777777" w:rsidR="0066089E" w:rsidRPr="00D44C93" w:rsidRDefault="0066089E" w:rsidP="00D44C93">
            <w:pPr>
              <w:pStyle w:val="ListParagraph"/>
              <w:numPr>
                <w:ilvl w:val="0"/>
                <w:numId w:val="17"/>
              </w:numPr>
              <w:ind w:left="269" w:hanging="269"/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  <w:t>Polarizācijas stāvokli saglabājoša vienmodas optiskā šķiedra:</w:t>
            </w:r>
          </w:p>
          <w:p w14:paraId="20EA55AB" w14:textId="75DC2972" w:rsidR="0066089E" w:rsidRPr="00D44C93" w:rsidRDefault="0066089E" w:rsidP="00D44C93">
            <w:pPr>
              <w:ind w:left="269"/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FC/APC uzgalis ieejā un FC/APC uzgalis izejā (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4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.gab.);</w:t>
            </w:r>
          </w:p>
          <w:p w14:paraId="58E55424" w14:textId="08BC7106" w:rsidR="0066089E" w:rsidRPr="00D44C93" w:rsidRDefault="0066089E" w:rsidP="00D44C93">
            <w:pPr>
              <w:ind w:left="269"/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FC/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U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PC uzgalis ieejā un FC/APC uzgalis izejā (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4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.gab.);</w:t>
            </w:r>
          </w:p>
          <w:p w14:paraId="6E92F1F8" w14:textId="77777777" w:rsidR="0066089E" w:rsidRPr="00D44C93" w:rsidRDefault="0066089E" w:rsidP="00D44C93">
            <w:pPr>
              <w:pStyle w:val="ListParagraph"/>
              <w:numPr>
                <w:ilvl w:val="0"/>
                <w:numId w:val="17"/>
              </w:numPr>
              <w:ind w:left="214" w:hanging="229"/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  <w:t xml:space="preserve">Daudzmodu optiskās šķiedras slēgauklas (angl. </w:t>
            </w:r>
            <w:r w:rsidRPr="00D44C93">
              <w:rPr>
                <w:rFonts w:ascii="Times New Roman" w:hAnsi="Times New Roman" w:cs="Times New Roman"/>
                <w:b/>
                <w:bCs/>
                <w:i/>
                <w:kern w:val="56"/>
                <w:sz w:val="24"/>
                <w:szCs w:val="24"/>
                <w:lang w:val="lv-LV"/>
              </w:rPr>
              <w:t>patchcable</w:t>
            </w:r>
            <w:r w:rsidRPr="00D44C93"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  <w:t>) ar sekojošiem uzgaļiem:</w:t>
            </w:r>
          </w:p>
          <w:p w14:paraId="1659B01B" w14:textId="05F1D6B4" w:rsidR="0066089E" w:rsidRPr="00D44C93" w:rsidRDefault="0066089E" w:rsidP="00D44C93">
            <w:pPr>
              <w:ind w:left="269"/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ST uzgalis ieejā un SC uzgalis izejā (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10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.gab.);</w:t>
            </w:r>
          </w:p>
          <w:p w14:paraId="09C5BCC6" w14:textId="39F08FFD" w:rsidR="0066089E" w:rsidRPr="00D44C93" w:rsidRDefault="0066089E" w:rsidP="00D44C93">
            <w:pPr>
              <w:ind w:left="269"/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SC uzgalis ieejā un SC uzgalis izejā (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10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.gab.);</w:t>
            </w:r>
          </w:p>
          <w:p w14:paraId="326D8683" w14:textId="77777777" w:rsidR="0066089E" w:rsidRPr="00D44C93" w:rsidRDefault="0066089E" w:rsidP="00D44C93">
            <w:pPr>
              <w:pStyle w:val="ListParagraph"/>
              <w:numPr>
                <w:ilvl w:val="0"/>
                <w:numId w:val="17"/>
              </w:numPr>
              <w:ind w:left="214" w:hanging="229"/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  <w:t xml:space="preserve">Daudzmodu optiskās šķiedras asteņi (angl. </w:t>
            </w:r>
            <w:r w:rsidRPr="00D44C93">
              <w:rPr>
                <w:rFonts w:ascii="Times New Roman" w:hAnsi="Times New Roman" w:cs="Times New Roman"/>
                <w:b/>
                <w:bCs/>
                <w:i/>
                <w:kern w:val="56"/>
                <w:sz w:val="24"/>
                <w:szCs w:val="24"/>
                <w:lang w:val="lv-LV"/>
              </w:rPr>
              <w:t>pigtail</w:t>
            </w:r>
            <w:r w:rsidRPr="00D44C93"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  <w:t>) ar sekojošu uzgali:</w:t>
            </w:r>
          </w:p>
          <w:p w14:paraId="2ECE1487" w14:textId="4BF76CD4" w:rsidR="0066089E" w:rsidRPr="00D44C93" w:rsidRDefault="0066089E" w:rsidP="00D44C93">
            <w:pPr>
              <w:ind w:left="269"/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Ieejas uzgaļa tips: SC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, skaits 20.gab.</w:t>
            </w:r>
          </w:p>
          <w:p w14:paraId="2E105B0B" w14:textId="77777777" w:rsidR="0066089E" w:rsidRPr="00D44C93" w:rsidRDefault="0066089E" w:rsidP="00D44C93">
            <w:pPr>
              <w:pStyle w:val="ListParagraph"/>
              <w:numPr>
                <w:ilvl w:val="0"/>
                <w:numId w:val="17"/>
              </w:numPr>
              <w:ind w:left="269" w:hanging="284"/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  <w:t>Optiskās šķiedras savienotāji (adapteri)</w:t>
            </w:r>
          </w:p>
          <w:p w14:paraId="44818E9C" w14:textId="005218A7" w:rsidR="0066089E" w:rsidRPr="00D44C93" w:rsidRDefault="0066089E" w:rsidP="00D44C93">
            <w:pPr>
              <w:ind w:left="269"/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E2000/APC uz FC/APC (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5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.gab.);</w:t>
            </w:r>
          </w:p>
          <w:p w14:paraId="3948D9CE" w14:textId="56FFB68F" w:rsidR="0066089E" w:rsidRPr="00D44C93" w:rsidRDefault="0066089E" w:rsidP="00D44C93">
            <w:pPr>
              <w:ind w:left="269"/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</w:pP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E2000/APC uz E2000/APC (</w:t>
            </w:r>
            <w:r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5</w:t>
            </w:r>
            <w:r w:rsidRPr="00D44C93">
              <w:rPr>
                <w:rFonts w:ascii="Times New Roman" w:hAnsi="Times New Roman" w:cs="Times New Roman"/>
                <w:bCs/>
                <w:kern w:val="56"/>
                <w:sz w:val="24"/>
                <w:szCs w:val="24"/>
                <w:lang w:val="lv-LV"/>
              </w:rPr>
              <w:t>.gab.);</w:t>
            </w:r>
          </w:p>
          <w:p w14:paraId="4137FDB5" w14:textId="77777777" w:rsidR="0066089E" w:rsidRPr="00D44C93" w:rsidRDefault="0066089E" w:rsidP="00D44C93">
            <w:pPr>
              <w:rPr>
                <w:rFonts w:ascii="Times New Roman" w:hAnsi="Times New Roman" w:cs="Times New Roman"/>
                <w:b/>
                <w:bCs/>
                <w:kern w:val="56"/>
                <w:sz w:val="24"/>
                <w:szCs w:val="24"/>
                <w:lang w:val="lv-LV"/>
              </w:rPr>
            </w:pPr>
          </w:p>
        </w:tc>
        <w:bookmarkStart w:id="0" w:name="_GoBack"/>
        <w:bookmarkEnd w:id="0"/>
      </w:tr>
    </w:tbl>
    <w:p w14:paraId="5468E3C2" w14:textId="2B0B7D51" w:rsidR="002B6E52" w:rsidRPr="00C94A0A" w:rsidRDefault="002B6E52" w:rsidP="00D44C93">
      <w:pPr>
        <w:tabs>
          <w:tab w:val="left" w:pos="3015"/>
        </w:tabs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sectPr w:rsidR="002B6E52" w:rsidRPr="00C94A0A" w:rsidSect="001456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4F139" w14:textId="77777777" w:rsidR="00C96820" w:rsidRDefault="00C96820" w:rsidP="008106F2">
      <w:r>
        <w:separator/>
      </w:r>
    </w:p>
  </w:endnote>
  <w:endnote w:type="continuationSeparator" w:id="0">
    <w:p w14:paraId="57BE8E5A" w14:textId="77777777" w:rsidR="00C96820" w:rsidRDefault="00C96820" w:rsidP="0081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827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61045" w14:textId="47FFC8E7" w:rsidR="008B0E4C" w:rsidRDefault="008B0E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80BE7" w14:textId="77777777" w:rsidR="008B0E4C" w:rsidRDefault="008B0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9A974" w14:textId="77777777" w:rsidR="00C96820" w:rsidRDefault="00C96820" w:rsidP="008106F2">
      <w:r>
        <w:separator/>
      </w:r>
    </w:p>
  </w:footnote>
  <w:footnote w:type="continuationSeparator" w:id="0">
    <w:p w14:paraId="7D16294B" w14:textId="77777777" w:rsidR="00C96820" w:rsidRDefault="00C96820" w:rsidP="0081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D72"/>
    <w:multiLevelType w:val="hybridMultilevel"/>
    <w:tmpl w:val="0E18EF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14C1E"/>
    <w:multiLevelType w:val="multilevel"/>
    <w:tmpl w:val="DEDE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12E37"/>
    <w:multiLevelType w:val="hybridMultilevel"/>
    <w:tmpl w:val="D2F69F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6DC6"/>
    <w:multiLevelType w:val="multilevel"/>
    <w:tmpl w:val="0250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E23F5"/>
    <w:multiLevelType w:val="hybridMultilevel"/>
    <w:tmpl w:val="375E9B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95FB4"/>
    <w:multiLevelType w:val="hybridMultilevel"/>
    <w:tmpl w:val="3DBA56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06C7"/>
    <w:multiLevelType w:val="hybridMultilevel"/>
    <w:tmpl w:val="0A34B3EE"/>
    <w:lvl w:ilvl="0" w:tplc="042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3EEC1E3F"/>
    <w:multiLevelType w:val="hybridMultilevel"/>
    <w:tmpl w:val="22AC75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E4BA6"/>
    <w:multiLevelType w:val="hybridMultilevel"/>
    <w:tmpl w:val="D3BA3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DD1"/>
    <w:multiLevelType w:val="hybridMultilevel"/>
    <w:tmpl w:val="CA4C7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67BD8"/>
    <w:multiLevelType w:val="hybridMultilevel"/>
    <w:tmpl w:val="B85C21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6099B"/>
    <w:multiLevelType w:val="hybridMultilevel"/>
    <w:tmpl w:val="753CF0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E7CE5"/>
    <w:multiLevelType w:val="hybridMultilevel"/>
    <w:tmpl w:val="7298C0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834EE"/>
    <w:multiLevelType w:val="multilevel"/>
    <w:tmpl w:val="9820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8843F3"/>
    <w:multiLevelType w:val="hybridMultilevel"/>
    <w:tmpl w:val="112E5F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0606C"/>
    <w:multiLevelType w:val="hybridMultilevel"/>
    <w:tmpl w:val="F98036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67A03"/>
    <w:multiLevelType w:val="hybridMultilevel"/>
    <w:tmpl w:val="D2F69F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15"/>
  </w:num>
  <w:num w:numId="7">
    <w:abstractNumId w:val="13"/>
  </w:num>
  <w:num w:numId="8">
    <w:abstractNumId w:val="1"/>
  </w:num>
  <w:num w:numId="9">
    <w:abstractNumId w:val="3"/>
  </w:num>
  <w:num w:numId="10">
    <w:abstractNumId w:val="14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  <w:num w:numId="15">
    <w:abstractNumId w:val="5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0F"/>
    <w:rsid w:val="0000088C"/>
    <w:rsid w:val="0000115D"/>
    <w:rsid w:val="00006142"/>
    <w:rsid w:val="0001704D"/>
    <w:rsid w:val="0001752D"/>
    <w:rsid w:val="00020390"/>
    <w:rsid w:val="00021F6C"/>
    <w:rsid w:val="00022F08"/>
    <w:rsid w:val="00035008"/>
    <w:rsid w:val="000362FD"/>
    <w:rsid w:val="00042231"/>
    <w:rsid w:val="000442B2"/>
    <w:rsid w:val="000542D1"/>
    <w:rsid w:val="000712EE"/>
    <w:rsid w:val="00075A7B"/>
    <w:rsid w:val="00076249"/>
    <w:rsid w:val="00083ADC"/>
    <w:rsid w:val="0008471C"/>
    <w:rsid w:val="00084A95"/>
    <w:rsid w:val="000908E0"/>
    <w:rsid w:val="00093ACD"/>
    <w:rsid w:val="00094E8F"/>
    <w:rsid w:val="0009516B"/>
    <w:rsid w:val="000A364B"/>
    <w:rsid w:val="000A44AD"/>
    <w:rsid w:val="000A53CC"/>
    <w:rsid w:val="000B26AE"/>
    <w:rsid w:val="000B7079"/>
    <w:rsid w:val="000C0B2B"/>
    <w:rsid w:val="000E6194"/>
    <w:rsid w:val="000F0DAA"/>
    <w:rsid w:val="000F0DC5"/>
    <w:rsid w:val="000F3923"/>
    <w:rsid w:val="001021A8"/>
    <w:rsid w:val="00113B9C"/>
    <w:rsid w:val="00113FF0"/>
    <w:rsid w:val="00115364"/>
    <w:rsid w:val="00120A02"/>
    <w:rsid w:val="00130C6F"/>
    <w:rsid w:val="00140EFB"/>
    <w:rsid w:val="001426CF"/>
    <w:rsid w:val="00145667"/>
    <w:rsid w:val="0015403E"/>
    <w:rsid w:val="001550EE"/>
    <w:rsid w:val="00163304"/>
    <w:rsid w:val="001742C4"/>
    <w:rsid w:val="0017461C"/>
    <w:rsid w:val="00181077"/>
    <w:rsid w:val="00183101"/>
    <w:rsid w:val="00184446"/>
    <w:rsid w:val="00185C2B"/>
    <w:rsid w:val="00193EFD"/>
    <w:rsid w:val="00196F86"/>
    <w:rsid w:val="001A1DFA"/>
    <w:rsid w:val="001B2594"/>
    <w:rsid w:val="001B4A1C"/>
    <w:rsid w:val="001B58BE"/>
    <w:rsid w:val="001C4127"/>
    <w:rsid w:val="001C4BAE"/>
    <w:rsid w:val="001C6DA5"/>
    <w:rsid w:val="001C7F7C"/>
    <w:rsid w:val="001E07DD"/>
    <w:rsid w:val="001F4C26"/>
    <w:rsid w:val="001F554F"/>
    <w:rsid w:val="001F6032"/>
    <w:rsid w:val="0020534B"/>
    <w:rsid w:val="00207DF2"/>
    <w:rsid w:val="00210F31"/>
    <w:rsid w:val="00213675"/>
    <w:rsid w:val="0021466A"/>
    <w:rsid w:val="00225431"/>
    <w:rsid w:val="00245E29"/>
    <w:rsid w:val="00251347"/>
    <w:rsid w:val="0026113A"/>
    <w:rsid w:val="00266985"/>
    <w:rsid w:val="002671A6"/>
    <w:rsid w:val="00274DCF"/>
    <w:rsid w:val="0028162B"/>
    <w:rsid w:val="00286472"/>
    <w:rsid w:val="002866EA"/>
    <w:rsid w:val="00294B27"/>
    <w:rsid w:val="002A5EF0"/>
    <w:rsid w:val="002B3863"/>
    <w:rsid w:val="002B6C63"/>
    <w:rsid w:val="002B6E52"/>
    <w:rsid w:val="002C226E"/>
    <w:rsid w:val="002E5096"/>
    <w:rsid w:val="002E7633"/>
    <w:rsid w:val="002F3067"/>
    <w:rsid w:val="002F328B"/>
    <w:rsid w:val="00303DE5"/>
    <w:rsid w:val="0031067E"/>
    <w:rsid w:val="003121D4"/>
    <w:rsid w:val="003270FE"/>
    <w:rsid w:val="00334CBD"/>
    <w:rsid w:val="003418C9"/>
    <w:rsid w:val="00353D41"/>
    <w:rsid w:val="00382FD7"/>
    <w:rsid w:val="00391F29"/>
    <w:rsid w:val="003947F1"/>
    <w:rsid w:val="003B25C9"/>
    <w:rsid w:val="003B3CA1"/>
    <w:rsid w:val="003B6A12"/>
    <w:rsid w:val="003C413F"/>
    <w:rsid w:val="003D3C66"/>
    <w:rsid w:val="003D40F9"/>
    <w:rsid w:val="003E2C1D"/>
    <w:rsid w:val="003E5DBD"/>
    <w:rsid w:val="003E6FD6"/>
    <w:rsid w:val="004208CA"/>
    <w:rsid w:val="00421E34"/>
    <w:rsid w:val="00423DDF"/>
    <w:rsid w:val="00431F0D"/>
    <w:rsid w:val="00434E8D"/>
    <w:rsid w:val="004441B3"/>
    <w:rsid w:val="00445353"/>
    <w:rsid w:val="004545AF"/>
    <w:rsid w:val="00456910"/>
    <w:rsid w:val="00456A37"/>
    <w:rsid w:val="00461BB1"/>
    <w:rsid w:val="00466F12"/>
    <w:rsid w:val="00475540"/>
    <w:rsid w:val="0048449B"/>
    <w:rsid w:val="0048792C"/>
    <w:rsid w:val="0049577D"/>
    <w:rsid w:val="004A09CE"/>
    <w:rsid w:val="004A3973"/>
    <w:rsid w:val="004A5747"/>
    <w:rsid w:val="004A5B72"/>
    <w:rsid w:val="004D10A8"/>
    <w:rsid w:val="004E6E5D"/>
    <w:rsid w:val="0050318C"/>
    <w:rsid w:val="00510406"/>
    <w:rsid w:val="00512D00"/>
    <w:rsid w:val="00515F7F"/>
    <w:rsid w:val="00516440"/>
    <w:rsid w:val="0052413C"/>
    <w:rsid w:val="0052639F"/>
    <w:rsid w:val="00537DDA"/>
    <w:rsid w:val="0054233B"/>
    <w:rsid w:val="0054478E"/>
    <w:rsid w:val="00546068"/>
    <w:rsid w:val="00550B8F"/>
    <w:rsid w:val="00552F7A"/>
    <w:rsid w:val="00565034"/>
    <w:rsid w:val="0057147E"/>
    <w:rsid w:val="005754C1"/>
    <w:rsid w:val="00581FEA"/>
    <w:rsid w:val="00585314"/>
    <w:rsid w:val="005902B4"/>
    <w:rsid w:val="005A035A"/>
    <w:rsid w:val="005B29AA"/>
    <w:rsid w:val="005B4ED7"/>
    <w:rsid w:val="005C7EDE"/>
    <w:rsid w:val="005D0421"/>
    <w:rsid w:val="005E0BAA"/>
    <w:rsid w:val="005E2A07"/>
    <w:rsid w:val="005E37F7"/>
    <w:rsid w:val="005F067C"/>
    <w:rsid w:val="00606C97"/>
    <w:rsid w:val="00615555"/>
    <w:rsid w:val="0062101F"/>
    <w:rsid w:val="00642019"/>
    <w:rsid w:val="00652FCA"/>
    <w:rsid w:val="006600FD"/>
    <w:rsid w:val="0066089E"/>
    <w:rsid w:val="00676019"/>
    <w:rsid w:val="006856B6"/>
    <w:rsid w:val="00697C71"/>
    <w:rsid w:val="006A226F"/>
    <w:rsid w:val="006A4553"/>
    <w:rsid w:val="006A66F5"/>
    <w:rsid w:val="006B17DE"/>
    <w:rsid w:val="006C2760"/>
    <w:rsid w:val="006D4790"/>
    <w:rsid w:val="006D6DF5"/>
    <w:rsid w:val="006E351F"/>
    <w:rsid w:val="006E3674"/>
    <w:rsid w:val="006F1373"/>
    <w:rsid w:val="006F4ACC"/>
    <w:rsid w:val="006F6A8A"/>
    <w:rsid w:val="00707C76"/>
    <w:rsid w:val="007161EB"/>
    <w:rsid w:val="00723E6F"/>
    <w:rsid w:val="00734704"/>
    <w:rsid w:val="00772FF1"/>
    <w:rsid w:val="007777BC"/>
    <w:rsid w:val="00785B87"/>
    <w:rsid w:val="00790F98"/>
    <w:rsid w:val="00791BB9"/>
    <w:rsid w:val="007A1088"/>
    <w:rsid w:val="007B5220"/>
    <w:rsid w:val="007E32C8"/>
    <w:rsid w:val="007E333A"/>
    <w:rsid w:val="00800538"/>
    <w:rsid w:val="008033D2"/>
    <w:rsid w:val="0080798B"/>
    <w:rsid w:val="008106F2"/>
    <w:rsid w:val="00817B2F"/>
    <w:rsid w:val="00821C3B"/>
    <w:rsid w:val="0082292F"/>
    <w:rsid w:val="0082452B"/>
    <w:rsid w:val="008356D7"/>
    <w:rsid w:val="008647EF"/>
    <w:rsid w:val="00866F5A"/>
    <w:rsid w:val="00870477"/>
    <w:rsid w:val="00870858"/>
    <w:rsid w:val="00881782"/>
    <w:rsid w:val="00891FF2"/>
    <w:rsid w:val="00896FC9"/>
    <w:rsid w:val="008B0E4C"/>
    <w:rsid w:val="008B59E6"/>
    <w:rsid w:val="008B6BE0"/>
    <w:rsid w:val="008C7F22"/>
    <w:rsid w:val="008D11CD"/>
    <w:rsid w:val="008D45A5"/>
    <w:rsid w:val="008E79A0"/>
    <w:rsid w:val="008F07CE"/>
    <w:rsid w:val="008F1AD9"/>
    <w:rsid w:val="008F4AE5"/>
    <w:rsid w:val="008F5BDD"/>
    <w:rsid w:val="00904383"/>
    <w:rsid w:val="00940C15"/>
    <w:rsid w:val="00947FAF"/>
    <w:rsid w:val="0095264B"/>
    <w:rsid w:val="009547EA"/>
    <w:rsid w:val="00960BA1"/>
    <w:rsid w:val="00967DCC"/>
    <w:rsid w:val="00980AD9"/>
    <w:rsid w:val="0098106C"/>
    <w:rsid w:val="00981D4F"/>
    <w:rsid w:val="00983CD2"/>
    <w:rsid w:val="00986E31"/>
    <w:rsid w:val="009B1DED"/>
    <w:rsid w:val="009B2ED4"/>
    <w:rsid w:val="009C04B6"/>
    <w:rsid w:val="009C055B"/>
    <w:rsid w:val="009C426E"/>
    <w:rsid w:val="009D28F0"/>
    <w:rsid w:val="009D2E92"/>
    <w:rsid w:val="009E4640"/>
    <w:rsid w:val="009E52BB"/>
    <w:rsid w:val="00A03438"/>
    <w:rsid w:val="00A13D22"/>
    <w:rsid w:val="00A27126"/>
    <w:rsid w:val="00A32C33"/>
    <w:rsid w:val="00A33334"/>
    <w:rsid w:val="00A37444"/>
    <w:rsid w:val="00A513C1"/>
    <w:rsid w:val="00A61CFD"/>
    <w:rsid w:val="00A63D97"/>
    <w:rsid w:val="00A63F67"/>
    <w:rsid w:val="00A66DA8"/>
    <w:rsid w:val="00A709DF"/>
    <w:rsid w:val="00A72E65"/>
    <w:rsid w:val="00A72E76"/>
    <w:rsid w:val="00A7741F"/>
    <w:rsid w:val="00A95033"/>
    <w:rsid w:val="00A96705"/>
    <w:rsid w:val="00A9775A"/>
    <w:rsid w:val="00AA0590"/>
    <w:rsid w:val="00AA4BEA"/>
    <w:rsid w:val="00AA6E98"/>
    <w:rsid w:val="00AB3206"/>
    <w:rsid w:val="00AC0599"/>
    <w:rsid w:val="00AC310D"/>
    <w:rsid w:val="00AC5AF1"/>
    <w:rsid w:val="00AD00A9"/>
    <w:rsid w:val="00AD259C"/>
    <w:rsid w:val="00AD3208"/>
    <w:rsid w:val="00AD5933"/>
    <w:rsid w:val="00AE1426"/>
    <w:rsid w:val="00AE38C0"/>
    <w:rsid w:val="00AE5C2B"/>
    <w:rsid w:val="00B05D7D"/>
    <w:rsid w:val="00B06A7E"/>
    <w:rsid w:val="00B123C2"/>
    <w:rsid w:val="00B20755"/>
    <w:rsid w:val="00B272F6"/>
    <w:rsid w:val="00B327FB"/>
    <w:rsid w:val="00B36696"/>
    <w:rsid w:val="00B42DA2"/>
    <w:rsid w:val="00B50680"/>
    <w:rsid w:val="00B55729"/>
    <w:rsid w:val="00B660E7"/>
    <w:rsid w:val="00B7214B"/>
    <w:rsid w:val="00B84525"/>
    <w:rsid w:val="00B8484A"/>
    <w:rsid w:val="00BA0D4B"/>
    <w:rsid w:val="00BA5EA7"/>
    <w:rsid w:val="00BC0E78"/>
    <w:rsid w:val="00BC51A6"/>
    <w:rsid w:val="00BD3BED"/>
    <w:rsid w:val="00BE5861"/>
    <w:rsid w:val="00BF12F0"/>
    <w:rsid w:val="00C02844"/>
    <w:rsid w:val="00C068A2"/>
    <w:rsid w:val="00C07B4A"/>
    <w:rsid w:val="00C1762F"/>
    <w:rsid w:val="00C2027D"/>
    <w:rsid w:val="00C22F69"/>
    <w:rsid w:val="00C24B5D"/>
    <w:rsid w:val="00C27B1F"/>
    <w:rsid w:val="00C34E58"/>
    <w:rsid w:val="00C372AD"/>
    <w:rsid w:val="00C478E0"/>
    <w:rsid w:val="00C47AF3"/>
    <w:rsid w:val="00C54002"/>
    <w:rsid w:val="00C566D2"/>
    <w:rsid w:val="00C57904"/>
    <w:rsid w:val="00C6396B"/>
    <w:rsid w:val="00C70175"/>
    <w:rsid w:val="00C83EEB"/>
    <w:rsid w:val="00C911B9"/>
    <w:rsid w:val="00C92F1E"/>
    <w:rsid w:val="00C94A0A"/>
    <w:rsid w:val="00C96720"/>
    <w:rsid w:val="00C9681B"/>
    <w:rsid w:val="00C96820"/>
    <w:rsid w:val="00CA1E8E"/>
    <w:rsid w:val="00CA2872"/>
    <w:rsid w:val="00CA3839"/>
    <w:rsid w:val="00CA587B"/>
    <w:rsid w:val="00CB53F3"/>
    <w:rsid w:val="00CC179E"/>
    <w:rsid w:val="00CC2670"/>
    <w:rsid w:val="00CC5E48"/>
    <w:rsid w:val="00CD4E83"/>
    <w:rsid w:val="00CD6996"/>
    <w:rsid w:val="00CE5240"/>
    <w:rsid w:val="00CF3A1D"/>
    <w:rsid w:val="00D07FB5"/>
    <w:rsid w:val="00D13886"/>
    <w:rsid w:val="00D24857"/>
    <w:rsid w:val="00D41F07"/>
    <w:rsid w:val="00D42274"/>
    <w:rsid w:val="00D44C93"/>
    <w:rsid w:val="00D45E8E"/>
    <w:rsid w:val="00D46DE6"/>
    <w:rsid w:val="00D47FC9"/>
    <w:rsid w:val="00D54666"/>
    <w:rsid w:val="00D62A69"/>
    <w:rsid w:val="00D70064"/>
    <w:rsid w:val="00D77D5E"/>
    <w:rsid w:val="00D8197D"/>
    <w:rsid w:val="00D85BBF"/>
    <w:rsid w:val="00D90A62"/>
    <w:rsid w:val="00D95202"/>
    <w:rsid w:val="00DA1383"/>
    <w:rsid w:val="00DC0640"/>
    <w:rsid w:val="00DC1D79"/>
    <w:rsid w:val="00DE19B5"/>
    <w:rsid w:val="00DE7903"/>
    <w:rsid w:val="00DF0BE1"/>
    <w:rsid w:val="00DF43F3"/>
    <w:rsid w:val="00DF54AA"/>
    <w:rsid w:val="00E029AE"/>
    <w:rsid w:val="00E0718D"/>
    <w:rsid w:val="00E10232"/>
    <w:rsid w:val="00E23218"/>
    <w:rsid w:val="00E25AF7"/>
    <w:rsid w:val="00E27611"/>
    <w:rsid w:val="00E30635"/>
    <w:rsid w:val="00E37320"/>
    <w:rsid w:val="00E37565"/>
    <w:rsid w:val="00E42613"/>
    <w:rsid w:val="00E42971"/>
    <w:rsid w:val="00E44F45"/>
    <w:rsid w:val="00E4592C"/>
    <w:rsid w:val="00E47561"/>
    <w:rsid w:val="00E67E57"/>
    <w:rsid w:val="00E732A9"/>
    <w:rsid w:val="00E73A36"/>
    <w:rsid w:val="00E81BD6"/>
    <w:rsid w:val="00E81F65"/>
    <w:rsid w:val="00E82855"/>
    <w:rsid w:val="00E8366C"/>
    <w:rsid w:val="00E8502F"/>
    <w:rsid w:val="00E864E3"/>
    <w:rsid w:val="00E934C6"/>
    <w:rsid w:val="00E96E91"/>
    <w:rsid w:val="00EB4735"/>
    <w:rsid w:val="00EB78C0"/>
    <w:rsid w:val="00EC537D"/>
    <w:rsid w:val="00ED375B"/>
    <w:rsid w:val="00ED4B7D"/>
    <w:rsid w:val="00EE7786"/>
    <w:rsid w:val="00EF37C0"/>
    <w:rsid w:val="00F0488C"/>
    <w:rsid w:val="00F10CBD"/>
    <w:rsid w:val="00F11E22"/>
    <w:rsid w:val="00F1774D"/>
    <w:rsid w:val="00F3564B"/>
    <w:rsid w:val="00F35DEC"/>
    <w:rsid w:val="00F373B1"/>
    <w:rsid w:val="00F439E7"/>
    <w:rsid w:val="00F4700F"/>
    <w:rsid w:val="00F478C2"/>
    <w:rsid w:val="00F47B0B"/>
    <w:rsid w:val="00F63D30"/>
    <w:rsid w:val="00F66454"/>
    <w:rsid w:val="00F71E45"/>
    <w:rsid w:val="00F856A6"/>
    <w:rsid w:val="00F9100E"/>
    <w:rsid w:val="00F96261"/>
    <w:rsid w:val="00F96B86"/>
    <w:rsid w:val="00FA03A2"/>
    <w:rsid w:val="00FA27BC"/>
    <w:rsid w:val="00FA2CE2"/>
    <w:rsid w:val="00FA32D7"/>
    <w:rsid w:val="00FA5CB7"/>
    <w:rsid w:val="00FA5D0F"/>
    <w:rsid w:val="00FA5DF9"/>
    <w:rsid w:val="00FB0B91"/>
    <w:rsid w:val="00FB0EFA"/>
    <w:rsid w:val="00FB4B9A"/>
    <w:rsid w:val="00FC1D59"/>
    <w:rsid w:val="00FC22A9"/>
    <w:rsid w:val="00FC4665"/>
    <w:rsid w:val="00FD2DC1"/>
    <w:rsid w:val="00FD3B28"/>
    <w:rsid w:val="00FD58AB"/>
    <w:rsid w:val="00FE38C3"/>
    <w:rsid w:val="00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7D588"/>
  <w15:docId w15:val="{0D5A1586-BCEB-41BB-AEBC-E31767C6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4B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667"/>
    <w:pPr>
      <w:ind w:left="720"/>
      <w:contextualSpacing/>
    </w:pPr>
  </w:style>
  <w:style w:type="table" w:styleId="TableGrid">
    <w:name w:val="Table Grid"/>
    <w:basedOn w:val="TableNormal"/>
    <w:uiPriority w:val="59"/>
    <w:rsid w:val="0014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33334"/>
  </w:style>
  <w:style w:type="character" w:styleId="Hyperlink">
    <w:name w:val="Hyperlink"/>
    <w:basedOn w:val="DefaultParagraphFont"/>
    <w:uiPriority w:val="99"/>
    <w:unhideWhenUsed/>
    <w:rsid w:val="00AC0599"/>
    <w:rPr>
      <w:color w:val="0000FF" w:themeColor="hyperlink"/>
      <w:u w:val="single"/>
    </w:rPr>
  </w:style>
  <w:style w:type="character" w:customStyle="1" w:styleId="foot">
    <w:name w:val="foot"/>
    <w:basedOn w:val="DefaultParagraphFont"/>
    <w:rsid w:val="00F47B0B"/>
  </w:style>
  <w:style w:type="character" w:customStyle="1" w:styleId="body">
    <w:name w:val="body"/>
    <w:basedOn w:val="DefaultParagraphFont"/>
    <w:rsid w:val="00F47B0B"/>
  </w:style>
  <w:style w:type="paragraph" w:styleId="BalloonText">
    <w:name w:val="Balloon Text"/>
    <w:basedOn w:val="Normal"/>
    <w:link w:val="BalloonTextChar"/>
    <w:uiPriority w:val="99"/>
    <w:semiHidden/>
    <w:unhideWhenUsed/>
    <w:rsid w:val="00FA2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BC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EB4735"/>
    <w:rPr>
      <w:b/>
      <w:bCs/>
    </w:rPr>
  </w:style>
  <w:style w:type="character" w:customStyle="1" w:styleId="shorttext">
    <w:name w:val="short_text"/>
    <w:basedOn w:val="DefaultParagraphFont"/>
    <w:rsid w:val="008F5BDD"/>
  </w:style>
  <w:style w:type="character" w:styleId="CommentReference">
    <w:name w:val="annotation reference"/>
    <w:basedOn w:val="DefaultParagraphFont"/>
    <w:uiPriority w:val="99"/>
    <w:semiHidden/>
    <w:unhideWhenUsed/>
    <w:rsid w:val="00C02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84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844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02844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3438"/>
    <w:rPr>
      <w:color w:val="800080" w:themeColor="followedHyperlink"/>
      <w:u w:val="single"/>
    </w:rPr>
  </w:style>
  <w:style w:type="character" w:customStyle="1" w:styleId="x5t">
    <w:name w:val="x5t"/>
    <w:basedOn w:val="DefaultParagraphFont"/>
    <w:rsid w:val="00FB4B9A"/>
  </w:style>
  <w:style w:type="character" w:customStyle="1" w:styleId="x2">
    <w:name w:val="x2"/>
    <w:basedOn w:val="DefaultParagraphFont"/>
    <w:rsid w:val="00D41F07"/>
  </w:style>
  <w:style w:type="character" w:customStyle="1" w:styleId="uom">
    <w:name w:val="uom"/>
    <w:basedOn w:val="DefaultParagraphFont"/>
    <w:rsid w:val="00B272F6"/>
  </w:style>
  <w:style w:type="paragraph" w:styleId="Header">
    <w:name w:val="header"/>
    <w:basedOn w:val="Normal"/>
    <w:link w:val="HeaderChar"/>
    <w:uiPriority w:val="99"/>
    <w:unhideWhenUsed/>
    <w:rsid w:val="008106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6F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06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6F2"/>
    <w:rPr>
      <w:lang w:val="en-US"/>
    </w:rPr>
  </w:style>
  <w:style w:type="character" w:styleId="Emphasis">
    <w:name w:val="Emphasis"/>
    <w:basedOn w:val="DefaultParagraphFont"/>
    <w:uiPriority w:val="20"/>
    <w:qFormat/>
    <w:rsid w:val="00205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6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25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97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7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42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1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72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7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3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7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52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18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73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73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26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8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1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16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11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2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1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50FF-6F5F-4E13-A2B5-51315F57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2189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Sandis</dc:creator>
  <cp:lastModifiedBy>Jevgēnijs Gramsts</cp:lastModifiedBy>
  <cp:revision>2</cp:revision>
  <cp:lastPrinted>2018-01-12T06:28:00Z</cp:lastPrinted>
  <dcterms:created xsi:type="dcterms:W3CDTF">2018-05-08T10:51:00Z</dcterms:created>
  <dcterms:modified xsi:type="dcterms:W3CDTF">2018-05-08T10:51:00Z</dcterms:modified>
</cp:coreProperties>
</file>