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60" w:rsidRPr="0010757C" w:rsidRDefault="003B3860" w:rsidP="003B3860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P</w:t>
      </w:r>
      <w:r w:rsidRPr="0010757C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ielikums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 xml:space="preserve"> Nr.8</w:t>
      </w:r>
    </w:p>
    <w:p w:rsidR="003B3860" w:rsidRPr="0010757C" w:rsidRDefault="003B3860" w:rsidP="003B3860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10757C">
        <w:rPr>
          <w:rFonts w:ascii="Times New Roman" w:eastAsia="Times New Roman" w:hAnsi="Times New Roman" w:cs="Times New Roman"/>
          <w:sz w:val="18"/>
          <w:szCs w:val="18"/>
        </w:rPr>
        <w:t xml:space="preserve">konkursa nolikumam </w:t>
      </w:r>
    </w:p>
    <w:p w:rsidR="003B3860" w:rsidRPr="0010757C" w:rsidRDefault="003B3860" w:rsidP="003B3860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0757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</w:t>
      </w:r>
      <w:proofErr w:type="spellStart"/>
      <w:r w:rsidRPr="0010757C">
        <w:rPr>
          <w:rFonts w:ascii="Times New Roman" w:eastAsia="Times New Roman" w:hAnsi="Times New Roman" w:cs="Times New Roman"/>
          <w:sz w:val="18"/>
          <w:szCs w:val="18"/>
          <w:lang w:eastAsia="lv-LV"/>
        </w:rPr>
        <w:t>id</w:t>
      </w:r>
      <w:proofErr w:type="spellEnd"/>
      <w:r w:rsidRPr="0010757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. Nr.: </w:t>
      </w:r>
      <w:r w:rsidR="0015625F">
        <w:rPr>
          <w:rFonts w:ascii="Times New Roman" w:eastAsia="Times New Roman" w:hAnsi="Times New Roman" w:cs="Times New Roman"/>
          <w:sz w:val="18"/>
          <w:szCs w:val="18"/>
          <w:lang w:eastAsia="lv-LV"/>
        </w:rPr>
        <w:t>RTU-2018/32</w:t>
      </w:r>
      <w:r w:rsidRPr="0010757C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:rsidR="002F0D48" w:rsidRPr="002F0D48" w:rsidRDefault="002F0D48" w:rsidP="002F0D48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2F0D48" w:rsidRPr="002F0D48" w:rsidRDefault="002F0D48" w:rsidP="002F0D48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2F0D48" w:rsidRPr="002F0D48" w:rsidRDefault="002F0D48" w:rsidP="002F0D48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  <w:r w:rsidRPr="002F0D48">
        <w:rPr>
          <w:rFonts w:ascii="Times New Roman" w:eastAsia="Cambria" w:hAnsi="Times New Roman" w:cs="Times New Roman"/>
          <w:b/>
          <w:bCs/>
          <w:iCs/>
          <w:kern w:val="56"/>
        </w:rPr>
        <w:t xml:space="preserve">FINANŠU PIEDĀVĀJUMS (forma) </w:t>
      </w:r>
    </w:p>
    <w:p w:rsidR="002F0D48" w:rsidRPr="002F0D48" w:rsidRDefault="002F0D48" w:rsidP="002F0D48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0"/>
        <w:gridCol w:w="4610"/>
      </w:tblGrid>
      <w:tr w:rsidR="002F0D48" w:rsidRPr="002F0D48" w:rsidTr="0048436F">
        <w:tc>
          <w:tcPr>
            <w:tcW w:w="4246" w:type="dxa"/>
          </w:tcPr>
          <w:p w:rsidR="002F0D48" w:rsidRPr="002F0D48" w:rsidRDefault="002F0D48" w:rsidP="002F0D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56"/>
                <w:sz w:val="24"/>
                <w:szCs w:val="24"/>
              </w:rPr>
            </w:pPr>
            <w:r w:rsidRPr="002F0D48">
              <w:rPr>
                <w:rFonts w:ascii="Times New Roman" w:eastAsia="Cambria" w:hAnsi="Times New Roman" w:cs="Times New Roman"/>
                <w:kern w:val="56"/>
                <w:sz w:val="24"/>
                <w:szCs w:val="24"/>
              </w:rPr>
              <w:t>___________________</w:t>
            </w:r>
          </w:p>
          <w:p w:rsidR="002F0D48" w:rsidRPr="002F0D48" w:rsidRDefault="002F0D48" w:rsidP="002F0D48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kern w:val="56"/>
                <w:sz w:val="24"/>
                <w:szCs w:val="24"/>
              </w:rPr>
            </w:pPr>
            <w:r w:rsidRPr="002F0D48">
              <w:rPr>
                <w:rFonts w:ascii="Times New Roman" w:eastAsia="Cambria" w:hAnsi="Times New Roman" w:cs="Times New Roman"/>
                <w:i/>
                <w:kern w:val="56"/>
                <w:sz w:val="24"/>
                <w:szCs w:val="24"/>
                <w:vertAlign w:val="superscript"/>
              </w:rPr>
              <w:t xml:space="preserve">   piedāvājuma sastādīšanas vieta</w:t>
            </w:r>
          </w:p>
        </w:tc>
        <w:tc>
          <w:tcPr>
            <w:tcW w:w="4934" w:type="dxa"/>
          </w:tcPr>
          <w:p w:rsidR="002F0D48" w:rsidRPr="002F0D48" w:rsidRDefault="002F0D48" w:rsidP="002F0D48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kern w:val="56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kern w:val="56"/>
                <w:sz w:val="24"/>
                <w:szCs w:val="24"/>
              </w:rPr>
              <w:t xml:space="preserve"> 201_</w:t>
            </w:r>
            <w:r w:rsidRPr="002F0D48">
              <w:rPr>
                <w:rFonts w:ascii="Times New Roman" w:eastAsia="Cambria" w:hAnsi="Times New Roman" w:cs="Times New Roman"/>
                <w:kern w:val="56"/>
                <w:sz w:val="24"/>
                <w:szCs w:val="24"/>
              </w:rPr>
              <w:t>. gada  ____._____________</w:t>
            </w:r>
          </w:p>
        </w:tc>
      </w:tr>
    </w:tbl>
    <w:p w:rsidR="002F0D48" w:rsidRPr="002F0D48" w:rsidRDefault="002F0D48" w:rsidP="002F0D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mbria" w:hAnsi="Times New Roman" w:cs="Times New Roman"/>
          <w:kern w:val="56"/>
          <w:sz w:val="24"/>
          <w:szCs w:val="24"/>
        </w:rPr>
      </w:pPr>
    </w:p>
    <w:p w:rsidR="002F0D48" w:rsidRPr="002F0D48" w:rsidRDefault="002F0D48" w:rsidP="002F0D48">
      <w:pPr>
        <w:spacing w:after="0" w:line="240" w:lineRule="auto"/>
        <w:jc w:val="center"/>
        <w:rPr>
          <w:rFonts w:ascii="Times New Roman" w:eastAsia="Cambria" w:hAnsi="Times New Roman" w:cs="Times New Roman"/>
          <w:kern w:val="56"/>
          <w:sz w:val="24"/>
          <w:szCs w:val="24"/>
          <w:vertAlign w:val="superscript"/>
        </w:rPr>
      </w:pPr>
      <w:r w:rsidRPr="002F0D48">
        <w:rPr>
          <w:rFonts w:ascii="Times New Roman" w:eastAsia="Cambria" w:hAnsi="Times New Roman" w:cs="Times New Roman"/>
          <w:i/>
          <w:kern w:val="56"/>
          <w:sz w:val="24"/>
          <w:szCs w:val="24"/>
          <w:vertAlign w:val="superscript"/>
        </w:rPr>
        <w:t>pretendenta nosaukums, reģistrācijas. Nr.</w:t>
      </w:r>
    </w:p>
    <w:p w:rsidR="002F0D48" w:rsidRPr="002F0D48" w:rsidRDefault="002F0D48" w:rsidP="002F0D48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0D48">
        <w:rPr>
          <w:rFonts w:ascii="Times New Roman" w:eastAsia="Cambria" w:hAnsi="Times New Roman" w:cs="Times New Roman"/>
          <w:kern w:val="56"/>
        </w:rPr>
        <w:t>piedāvā izpild</w:t>
      </w:r>
      <w:r>
        <w:rPr>
          <w:rFonts w:ascii="Times New Roman" w:eastAsia="Cambria" w:hAnsi="Times New Roman" w:cs="Times New Roman"/>
          <w:kern w:val="56"/>
        </w:rPr>
        <w:t>īt pasūtījumu, kas saistīts ar k</w:t>
      </w:r>
      <w:r w:rsidRPr="002F0D48">
        <w:rPr>
          <w:rFonts w:ascii="Times New Roman" w:eastAsia="Cambria" w:hAnsi="Times New Roman" w:cs="Times New Roman"/>
          <w:kern w:val="56"/>
        </w:rPr>
        <w:t xml:space="preserve">onkursu </w:t>
      </w:r>
      <w:r w:rsidRPr="009B2BE5">
        <w:rPr>
          <w:rFonts w:ascii="Times New Roman" w:eastAsia="Cambria" w:hAnsi="Times New Roman" w:cs="Times New Roman"/>
          <w:kern w:val="56"/>
        </w:rPr>
        <w:t>“</w:t>
      </w:r>
      <w:r w:rsidR="0015625F" w:rsidRPr="009B2BE5">
        <w:rPr>
          <w:rFonts w:ascii="Times New Roman" w:eastAsia="Cambria" w:hAnsi="Times New Roman" w:cs="Times New Roman"/>
          <w:bCs/>
          <w:i/>
        </w:rPr>
        <w:t>Būvprojekta ekspertīzes pakalpojumi</w:t>
      </w:r>
      <w:r w:rsidRPr="009B2BE5">
        <w:rPr>
          <w:rFonts w:ascii="Times New Roman" w:eastAsia="Cambria" w:hAnsi="Times New Roman" w:cs="Times New Roman"/>
          <w:bCs/>
          <w:i/>
        </w:rPr>
        <w:t>”</w:t>
      </w:r>
      <w:r w:rsidR="0015625F">
        <w:rPr>
          <w:rFonts w:ascii="Times New Roman" w:eastAsia="Cambria" w:hAnsi="Times New Roman" w:cs="Times New Roman"/>
          <w:bCs/>
        </w:rPr>
        <w:t>, ID Nr. RTU-2018/32</w:t>
      </w:r>
      <w:r w:rsidRPr="002F0D48">
        <w:rPr>
          <w:rFonts w:ascii="Times New Roman" w:eastAsia="Cambria" w:hAnsi="Times New Roman" w:cs="Times New Roman"/>
          <w:bCs/>
        </w:rPr>
        <w:t>, par</w:t>
      </w:r>
      <w:r w:rsidRPr="002F0D48">
        <w:rPr>
          <w:rFonts w:ascii="Times New Roman" w:eastAsia="Cambria" w:hAnsi="Times New Roman" w:cs="Times New Roman"/>
          <w:kern w:val="56"/>
        </w:rPr>
        <w:t>:</w:t>
      </w:r>
    </w:p>
    <w:p w:rsidR="002F0D48" w:rsidRPr="002F0D48" w:rsidRDefault="002F0D48" w:rsidP="002F0D48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612"/>
        <w:gridCol w:w="1838"/>
      </w:tblGrid>
      <w:tr w:rsidR="00A14C2B" w:rsidRPr="002F0D48" w:rsidTr="0023163F">
        <w:tc>
          <w:tcPr>
            <w:tcW w:w="1072" w:type="dxa"/>
            <w:shd w:val="clear" w:color="auto" w:fill="D9D9D9"/>
          </w:tcPr>
          <w:p w:rsidR="00A14C2B" w:rsidRPr="002F0D48" w:rsidRDefault="00A14C2B" w:rsidP="002F0D4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>
              <w:rPr>
                <w:rFonts w:ascii="Times New Roman" w:eastAsia="Cambria" w:hAnsi="Times New Roman" w:cs="Times New Roman"/>
                <w:b/>
                <w:kern w:val="56"/>
              </w:rPr>
              <w:t>Nr. p.</w:t>
            </w:r>
            <w:r w:rsidRPr="002F0D48">
              <w:rPr>
                <w:rFonts w:ascii="Times New Roman" w:eastAsia="Cambria" w:hAnsi="Times New Roman" w:cs="Times New Roman"/>
                <w:b/>
                <w:kern w:val="56"/>
              </w:rPr>
              <w:t>k.</w:t>
            </w:r>
          </w:p>
        </w:tc>
        <w:tc>
          <w:tcPr>
            <w:tcW w:w="5612" w:type="dxa"/>
            <w:shd w:val="clear" w:color="auto" w:fill="D9D9D9"/>
          </w:tcPr>
          <w:p w:rsidR="00A14C2B" w:rsidRPr="002F0D48" w:rsidRDefault="00A14C2B" w:rsidP="00A14C2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2F0D48">
              <w:rPr>
                <w:rFonts w:ascii="Times New Roman" w:eastAsia="Cambria" w:hAnsi="Times New Roman" w:cs="Times New Roman"/>
                <w:b/>
                <w:kern w:val="56"/>
              </w:rPr>
              <w:t>Iepirkuma priekšmet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a pozīcija</w:t>
            </w:r>
          </w:p>
        </w:tc>
        <w:tc>
          <w:tcPr>
            <w:tcW w:w="1838" w:type="dxa"/>
            <w:shd w:val="clear" w:color="auto" w:fill="D9D9D9"/>
          </w:tcPr>
          <w:p w:rsidR="00A14C2B" w:rsidRPr="002F0D48" w:rsidRDefault="00A14C2B" w:rsidP="002F0D4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2F0D48">
              <w:rPr>
                <w:rFonts w:ascii="Times New Roman" w:eastAsia="Cambria" w:hAnsi="Times New Roman" w:cs="Times New Roman"/>
                <w:b/>
                <w:kern w:val="56"/>
              </w:rPr>
              <w:t>EUR, bez PVN</w:t>
            </w:r>
          </w:p>
        </w:tc>
      </w:tr>
      <w:tr w:rsidR="00C174CE" w:rsidRPr="002F0D48" w:rsidTr="00ED2733">
        <w:tc>
          <w:tcPr>
            <w:tcW w:w="1072" w:type="dxa"/>
          </w:tcPr>
          <w:p w:rsidR="00C174CE" w:rsidRPr="001847C7" w:rsidRDefault="00C174CE" w:rsidP="00C174CE">
            <w:pPr>
              <w:spacing w:after="0" w:line="240" w:lineRule="auto"/>
              <w:ind w:left="360"/>
              <w:rPr>
                <w:rFonts w:ascii="Times New Roman" w:eastAsia="Cambria" w:hAnsi="Times New Roman" w:cs="Times New Roman"/>
                <w:kern w:val="56"/>
              </w:rPr>
            </w:pPr>
            <w:r w:rsidRPr="001847C7">
              <w:rPr>
                <w:rFonts w:ascii="Times New Roman" w:eastAsia="Cambria" w:hAnsi="Times New Roman" w:cs="Times New Roman"/>
                <w:kern w:val="56"/>
              </w:rPr>
              <w:t>1.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174CE" w:rsidRPr="00355DBB" w:rsidRDefault="00C174CE" w:rsidP="00C174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kern w:val="56"/>
              </w:rPr>
            </w:pPr>
            <w:r w:rsidRPr="00355DBB">
              <w:rPr>
                <w:rFonts w:ascii="Times New Roman" w:eastAsia="Cambria" w:hAnsi="Times New Roman" w:cs="Times New Roman"/>
                <w:bCs/>
                <w:kern w:val="56"/>
              </w:rPr>
              <w:t>RTU Būvniecības inženierzinātņu fakultātes mācību korpusa Ķīpsalas ielā 6A, Rīgā, pārbūves būvprojekta ekspertīze, ieskaitot atkārtotu būvprojekta ekspertīzi pēc norādīto nepilnību novēršanas būvpr</w:t>
            </w:r>
            <w:bookmarkStart w:id="0" w:name="_GoBack"/>
            <w:bookmarkEnd w:id="0"/>
            <w:r w:rsidRPr="00355DBB">
              <w:rPr>
                <w:rFonts w:ascii="Times New Roman" w:eastAsia="Cambria" w:hAnsi="Times New Roman" w:cs="Times New Roman"/>
                <w:bCs/>
                <w:kern w:val="56"/>
              </w:rPr>
              <w:t>ojektā</w:t>
            </w:r>
          </w:p>
        </w:tc>
        <w:tc>
          <w:tcPr>
            <w:tcW w:w="1838" w:type="dxa"/>
            <w:shd w:val="clear" w:color="auto" w:fill="auto"/>
          </w:tcPr>
          <w:p w:rsidR="00C174CE" w:rsidRPr="00B10EAE" w:rsidRDefault="00C174CE" w:rsidP="00C174CE">
            <w:pPr>
              <w:jc w:val="center"/>
              <w:rPr>
                <w:b/>
              </w:rPr>
            </w:pPr>
            <w:r w:rsidRPr="002F0D48">
              <w:rPr>
                <w:rFonts w:ascii="Times New Roman" w:eastAsia="Cambria" w:hAnsi="Times New Roman" w:cs="Times New Roman"/>
                <w:b/>
                <w:kern w:val="56"/>
              </w:rPr>
              <w:t>&lt;  &gt;</w:t>
            </w:r>
          </w:p>
        </w:tc>
      </w:tr>
      <w:tr w:rsidR="00C174CE" w:rsidRPr="002F0D48" w:rsidTr="00ED2733">
        <w:tc>
          <w:tcPr>
            <w:tcW w:w="1072" w:type="dxa"/>
          </w:tcPr>
          <w:p w:rsidR="00C174CE" w:rsidRPr="001847C7" w:rsidRDefault="00C174CE" w:rsidP="00C174CE">
            <w:pPr>
              <w:spacing w:after="0" w:line="240" w:lineRule="auto"/>
              <w:ind w:left="360"/>
              <w:rPr>
                <w:rFonts w:ascii="Times New Roman" w:eastAsia="Cambria" w:hAnsi="Times New Roman" w:cs="Times New Roman"/>
                <w:kern w:val="56"/>
              </w:rPr>
            </w:pPr>
            <w:r w:rsidRPr="001847C7">
              <w:rPr>
                <w:rFonts w:ascii="Times New Roman" w:eastAsia="Cambria" w:hAnsi="Times New Roman" w:cs="Times New Roman"/>
                <w:kern w:val="56"/>
              </w:rPr>
              <w:t>2.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174CE" w:rsidRPr="00355DBB" w:rsidRDefault="00C174CE" w:rsidP="00C174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kern w:val="56"/>
              </w:rPr>
            </w:pPr>
            <w:r w:rsidRPr="00355DBB">
              <w:rPr>
                <w:rFonts w:ascii="Times New Roman" w:eastAsia="Cambria" w:hAnsi="Times New Roman" w:cs="Times New Roman"/>
                <w:bCs/>
                <w:kern w:val="56"/>
              </w:rPr>
              <w:t xml:space="preserve">RTU Datorzinātnes un informācijas tehnoloģijas fakultātes mācību korpusa Zunda krastmalā 10, Rīgā, un pārejas uz ēku Paula </w:t>
            </w:r>
            <w:proofErr w:type="spellStart"/>
            <w:r w:rsidRPr="00355DBB">
              <w:rPr>
                <w:rFonts w:ascii="Times New Roman" w:eastAsia="Cambria" w:hAnsi="Times New Roman" w:cs="Times New Roman"/>
                <w:bCs/>
                <w:kern w:val="56"/>
              </w:rPr>
              <w:t>Valdena</w:t>
            </w:r>
            <w:proofErr w:type="spellEnd"/>
            <w:r w:rsidRPr="00355DBB">
              <w:rPr>
                <w:rFonts w:ascii="Times New Roman" w:eastAsia="Cambria" w:hAnsi="Times New Roman" w:cs="Times New Roman"/>
                <w:bCs/>
                <w:kern w:val="56"/>
              </w:rPr>
              <w:t xml:space="preserve"> ielā 7, Rīgā, jaunbūves būvprojekta ekspertīze, ieskaitot atkārtotu būvprojekta ekspertīzi pēc norādīto nepilnību novēršanas būvprojektā</w:t>
            </w:r>
          </w:p>
        </w:tc>
        <w:tc>
          <w:tcPr>
            <w:tcW w:w="1838" w:type="dxa"/>
            <w:shd w:val="clear" w:color="auto" w:fill="auto"/>
          </w:tcPr>
          <w:p w:rsidR="00C174CE" w:rsidRPr="002F0D48" w:rsidRDefault="00C174CE" w:rsidP="00C174CE">
            <w:pPr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2F0D48">
              <w:rPr>
                <w:rFonts w:ascii="Times New Roman" w:eastAsia="Cambria" w:hAnsi="Times New Roman" w:cs="Times New Roman"/>
                <w:b/>
                <w:kern w:val="56"/>
              </w:rPr>
              <w:t>&lt;  &gt;</w:t>
            </w:r>
          </w:p>
        </w:tc>
      </w:tr>
      <w:tr w:rsidR="00C174CE" w:rsidRPr="002F0D48" w:rsidTr="00ED2733">
        <w:tc>
          <w:tcPr>
            <w:tcW w:w="1072" w:type="dxa"/>
          </w:tcPr>
          <w:p w:rsidR="00C174CE" w:rsidRPr="001847C7" w:rsidRDefault="00C174CE" w:rsidP="00C174CE">
            <w:pPr>
              <w:spacing w:after="0" w:line="240" w:lineRule="auto"/>
              <w:ind w:left="360"/>
              <w:rPr>
                <w:rFonts w:ascii="Times New Roman" w:eastAsia="Cambria" w:hAnsi="Times New Roman" w:cs="Times New Roman"/>
                <w:kern w:val="56"/>
              </w:rPr>
            </w:pPr>
            <w:r w:rsidRPr="001847C7">
              <w:rPr>
                <w:rFonts w:ascii="Times New Roman" w:eastAsia="Cambria" w:hAnsi="Times New Roman" w:cs="Times New Roman"/>
                <w:kern w:val="56"/>
              </w:rPr>
              <w:t>3.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174CE" w:rsidRPr="00355DBB" w:rsidRDefault="00C174CE" w:rsidP="00C174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kern w:val="56"/>
              </w:rPr>
            </w:pPr>
            <w:r w:rsidRPr="00355DBB">
              <w:rPr>
                <w:rFonts w:ascii="Times New Roman" w:eastAsia="Cambria" w:hAnsi="Times New Roman" w:cs="Times New Roman"/>
                <w:bCs/>
                <w:kern w:val="56"/>
              </w:rPr>
              <w:t>RTU Publiskās auditorijas Zunda krastmalā 8, Rīgā, jaunbūves būvprojekta ekspertīze,</w:t>
            </w:r>
            <w:r w:rsidRPr="00355DBB">
              <w:t xml:space="preserve"> </w:t>
            </w:r>
            <w:r w:rsidRPr="00355DBB">
              <w:rPr>
                <w:rFonts w:ascii="Times New Roman" w:eastAsia="Cambria" w:hAnsi="Times New Roman" w:cs="Times New Roman"/>
                <w:bCs/>
                <w:kern w:val="56"/>
              </w:rPr>
              <w:t>ieskaitot atkārtotu būvprojekta ekspertīzi pēc norādīto nepilnību novēršanas būvprojektā</w:t>
            </w:r>
          </w:p>
        </w:tc>
        <w:tc>
          <w:tcPr>
            <w:tcW w:w="1838" w:type="dxa"/>
            <w:shd w:val="clear" w:color="auto" w:fill="auto"/>
          </w:tcPr>
          <w:p w:rsidR="00C174CE" w:rsidRPr="002F0D48" w:rsidRDefault="00C174CE" w:rsidP="00C174CE">
            <w:pPr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2F0D48">
              <w:rPr>
                <w:rFonts w:ascii="Times New Roman" w:eastAsia="Cambria" w:hAnsi="Times New Roman" w:cs="Times New Roman"/>
                <w:b/>
                <w:kern w:val="56"/>
              </w:rPr>
              <w:t>&lt;  &gt;</w:t>
            </w:r>
          </w:p>
        </w:tc>
      </w:tr>
      <w:tr w:rsidR="00567A09" w:rsidRPr="002F0D48" w:rsidTr="00AF28AF">
        <w:tc>
          <w:tcPr>
            <w:tcW w:w="1072" w:type="dxa"/>
            <w:shd w:val="clear" w:color="auto" w:fill="F2F2F2" w:themeFill="background1" w:themeFillShade="F2"/>
          </w:tcPr>
          <w:p w:rsidR="00567A09" w:rsidRPr="001847C7" w:rsidRDefault="00AF28AF" w:rsidP="001A089A">
            <w:pPr>
              <w:spacing w:after="0" w:line="240" w:lineRule="auto"/>
              <w:ind w:left="360"/>
              <w:rPr>
                <w:rFonts w:ascii="Times New Roman" w:eastAsia="Cambria" w:hAnsi="Times New Roman" w:cs="Times New Roman"/>
                <w:kern w:val="56"/>
              </w:rPr>
            </w:pPr>
            <w:r w:rsidRPr="001847C7">
              <w:rPr>
                <w:rFonts w:ascii="Times New Roman" w:eastAsia="Cambria" w:hAnsi="Times New Roman" w:cs="Times New Roman"/>
                <w:kern w:val="56"/>
              </w:rPr>
              <w:t>4</w:t>
            </w:r>
            <w:r w:rsidR="001A089A" w:rsidRPr="001847C7">
              <w:rPr>
                <w:rFonts w:ascii="Times New Roman" w:eastAsia="Cambria" w:hAnsi="Times New Roman" w:cs="Times New Roman"/>
                <w:kern w:val="56"/>
              </w:rPr>
              <w:t>.</w:t>
            </w:r>
          </w:p>
        </w:tc>
        <w:tc>
          <w:tcPr>
            <w:tcW w:w="5612" w:type="dxa"/>
            <w:shd w:val="clear" w:color="auto" w:fill="F2F2F2" w:themeFill="background1" w:themeFillShade="F2"/>
            <w:vAlign w:val="center"/>
          </w:tcPr>
          <w:p w:rsidR="001A089A" w:rsidRDefault="009B2BE5" w:rsidP="00567A09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  <w:kern w:val="56"/>
              </w:rPr>
            </w:pPr>
            <w:r w:rsidRPr="009B2BE5">
              <w:rPr>
                <w:rFonts w:ascii="Times New Roman" w:eastAsia="Cambria" w:hAnsi="Times New Roman" w:cs="Times New Roman"/>
                <w:b/>
                <w:bCs/>
                <w:kern w:val="56"/>
              </w:rPr>
              <w:t>Būvprojektu ekspertīžu maksimālā līgumcena</w:t>
            </w:r>
            <w:r w:rsidR="001A089A">
              <w:rPr>
                <w:rFonts w:ascii="Times New Roman" w:eastAsia="Cambria" w:hAnsi="Times New Roman" w:cs="Times New Roman"/>
                <w:b/>
                <w:bCs/>
                <w:kern w:val="56"/>
              </w:rPr>
              <w:t xml:space="preserve"> </w:t>
            </w:r>
          </w:p>
          <w:p w:rsidR="00567A09" w:rsidRPr="00567A09" w:rsidRDefault="00567A09" w:rsidP="001A089A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  <w:kern w:val="56"/>
              </w:rPr>
            </w:pPr>
            <w:r w:rsidRPr="00567A09">
              <w:rPr>
                <w:rFonts w:ascii="Times New Roman" w:eastAsia="Cambria" w:hAnsi="Times New Roman" w:cs="Times New Roman"/>
                <w:b/>
                <w:bCs/>
                <w:kern w:val="56"/>
              </w:rPr>
              <w:t>kopā</w:t>
            </w:r>
            <w:r w:rsidR="00B426FC">
              <w:rPr>
                <w:rFonts w:ascii="Times New Roman" w:eastAsia="Cambria" w:hAnsi="Times New Roman" w:cs="Times New Roman"/>
                <w:b/>
                <w:bCs/>
                <w:kern w:val="56"/>
              </w:rPr>
              <w:t xml:space="preserve"> (</w:t>
            </w:r>
            <w:r w:rsidR="001A089A">
              <w:rPr>
                <w:rFonts w:ascii="Times New Roman" w:eastAsia="Cambria" w:hAnsi="Times New Roman" w:cs="Times New Roman"/>
                <w:b/>
                <w:bCs/>
                <w:kern w:val="56"/>
              </w:rPr>
              <w:t>1.rinda + 2.rinda</w:t>
            </w:r>
            <w:r w:rsidR="00FB0ADF">
              <w:rPr>
                <w:rFonts w:ascii="Times New Roman" w:eastAsia="Cambria" w:hAnsi="Times New Roman" w:cs="Times New Roman"/>
                <w:b/>
                <w:bCs/>
                <w:kern w:val="56"/>
              </w:rPr>
              <w:t>+3.rinda</w:t>
            </w:r>
            <w:r w:rsidR="001A089A">
              <w:rPr>
                <w:rFonts w:ascii="Times New Roman" w:eastAsia="Cambria" w:hAnsi="Times New Roman" w:cs="Times New Roman"/>
                <w:b/>
                <w:bCs/>
                <w:kern w:val="56"/>
              </w:rPr>
              <w:t>)</w:t>
            </w:r>
            <w:r w:rsidRPr="00567A09">
              <w:rPr>
                <w:rFonts w:ascii="Times New Roman" w:eastAsia="Cambria" w:hAnsi="Times New Roman" w:cs="Times New Roman"/>
                <w:b/>
                <w:bCs/>
                <w:kern w:val="56"/>
              </w:rPr>
              <w:t>: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567A09" w:rsidRPr="002F0D48" w:rsidRDefault="00567A09" w:rsidP="003B3860">
            <w:pPr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2F0D48">
              <w:rPr>
                <w:rFonts w:ascii="Times New Roman" w:eastAsia="Cambria" w:hAnsi="Times New Roman" w:cs="Times New Roman"/>
                <w:kern w:val="56"/>
              </w:rPr>
              <w:t>&lt;  &gt;</w:t>
            </w:r>
          </w:p>
        </w:tc>
      </w:tr>
      <w:tr w:rsidR="00A14C2B" w:rsidRPr="002F0D48" w:rsidTr="00557DD0">
        <w:tc>
          <w:tcPr>
            <w:tcW w:w="1072" w:type="dxa"/>
            <w:shd w:val="clear" w:color="auto" w:fill="auto"/>
          </w:tcPr>
          <w:p w:rsidR="00A14C2B" w:rsidRPr="001847C7" w:rsidRDefault="00A14C2B" w:rsidP="00557DD0">
            <w:pPr>
              <w:spacing w:after="0" w:line="240" w:lineRule="auto"/>
              <w:ind w:left="360"/>
              <w:rPr>
                <w:rFonts w:ascii="Times New Roman" w:eastAsia="Cambria" w:hAnsi="Times New Roman" w:cs="Times New Roman"/>
                <w:kern w:val="56"/>
              </w:rPr>
            </w:pPr>
            <w:r w:rsidRPr="001847C7">
              <w:rPr>
                <w:rFonts w:ascii="Times New Roman" w:eastAsia="Cambria" w:hAnsi="Times New Roman" w:cs="Times New Roman"/>
                <w:kern w:val="56"/>
              </w:rPr>
              <w:t>5.</w:t>
            </w:r>
          </w:p>
        </w:tc>
        <w:tc>
          <w:tcPr>
            <w:tcW w:w="5612" w:type="dxa"/>
            <w:shd w:val="clear" w:color="auto" w:fill="auto"/>
          </w:tcPr>
          <w:p w:rsidR="00A14C2B" w:rsidRPr="001847C7" w:rsidRDefault="009B2BE5" w:rsidP="009B2BE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847C7">
              <w:rPr>
                <w:rFonts w:ascii="Times New Roman" w:eastAsia="Cambria" w:hAnsi="Times New Roman" w:cs="Times New Roman"/>
                <w:kern w:val="56"/>
              </w:rPr>
              <w:t>Ekspertīzes pakalpojuma stundas likme (</w:t>
            </w:r>
            <w:r w:rsidRPr="001847C7">
              <w:rPr>
                <w:rFonts w:ascii="Times New Roman" w:eastAsia="Cambria" w:hAnsi="Times New Roman" w:cs="Times New Roman"/>
                <w:bCs/>
                <w:kern w:val="56"/>
              </w:rPr>
              <w:t>EUR/h, bez PVN) būvprojekta izmaiņu ekspertīzes gadījumos</w:t>
            </w:r>
          </w:p>
        </w:tc>
        <w:tc>
          <w:tcPr>
            <w:tcW w:w="1838" w:type="dxa"/>
            <w:shd w:val="clear" w:color="auto" w:fill="auto"/>
          </w:tcPr>
          <w:p w:rsidR="00A14C2B" w:rsidRDefault="009B2BE5" w:rsidP="009B2BE5">
            <w:pPr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2F0D48">
              <w:rPr>
                <w:rFonts w:ascii="Times New Roman" w:eastAsia="Cambria" w:hAnsi="Times New Roman" w:cs="Times New Roman"/>
                <w:kern w:val="56"/>
              </w:rPr>
              <w:t>&lt;  &gt;</w:t>
            </w:r>
          </w:p>
        </w:tc>
      </w:tr>
    </w:tbl>
    <w:p w:rsidR="00290713" w:rsidRDefault="00290713" w:rsidP="002F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:rsidR="002F0D48" w:rsidRPr="00557DD0" w:rsidRDefault="00557DD0" w:rsidP="00557DD0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557DD0">
        <w:rPr>
          <w:rFonts w:ascii="Times New Roman" w:eastAsia="Cambria" w:hAnsi="Times New Roman" w:cs="Times New Roman"/>
        </w:rPr>
        <w:t xml:space="preserve">Cenā </w:t>
      </w:r>
      <w:r>
        <w:rPr>
          <w:rFonts w:ascii="Times New Roman" w:eastAsia="Cambria" w:hAnsi="Times New Roman" w:cs="Times New Roman"/>
        </w:rPr>
        <w:t>iekļauti</w:t>
      </w:r>
      <w:r w:rsidRPr="00557DD0">
        <w:rPr>
          <w:rFonts w:ascii="Times New Roman" w:eastAsia="Cambria" w:hAnsi="Times New Roman" w:cs="Times New Roman"/>
        </w:rPr>
        <w:t xml:space="preserve"> visi izdevumi, kas saistīti ar būvprojekta ekspertīzes veikšanu, t.sk. darbaspēka, materiālu u.c. Finanšu piedāvājumā norādītās būvprojekta ekspertīzes </w:t>
      </w:r>
      <w:r>
        <w:rPr>
          <w:rFonts w:ascii="Times New Roman" w:eastAsia="Cambria" w:hAnsi="Times New Roman" w:cs="Times New Roman"/>
        </w:rPr>
        <w:t xml:space="preserve">pakalpojuma līgumcenas, t.sk. </w:t>
      </w:r>
      <w:r w:rsidRPr="00557DD0">
        <w:rPr>
          <w:rFonts w:ascii="Times New Roman" w:eastAsia="Cambria" w:hAnsi="Times New Roman" w:cs="Times New Roman"/>
        </w:rPr>
        <w:t>pakalpojuma vienas stundas izmaksas</w:t>
      </w:r>
      <w:r w:rsidR="005C19C6">
        <w:rPr>
          <w:rFonts w:ascii="Times New Roman" w:eastAsia="Cambria" w:hAnsi="Times New Roman" w:cs="Times New Roman"/>
        </w:rPr>
        <w:t>,</w:t>
      </w:r>
      <w:r w:rsidRPr="00557DD0">
        <w:rPr>
          <w:rFonts w:ascii="Times New Roman" w:eastAsia="Cambria" w:hAnsi="Times New Roman" w:cs="Times New Roman"/>
        </w:rPr>
        <w:t xml:space="preserve"> ir maksimāli pieļaujamās būvprojekta ekspertīzes pakalpojuma izmaksas vispārīgās vienošanās darbības laikā</w:t>
      </w:r>
      <w:r w:rsidR="005C19C6">
        <w:rPr>
          <w:rFonts w:ascii="Times New Roman" w:eastAsia="Cambria" w:hAnsi="Times New Roman" w:cs="Times New Roman"/>
        </w:rPr>
        <w:t>.</w:t>
      </w:r>
    </w:p>
    <w:p w:rsidR="002F0D48" w:rsidRPr="002F0D48" w:rsidRDefault="002F0D48" w:rsidP="002F0D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F0D48" w:rsidRPr="002F0D48" w:rsidRDefault="002F0D48" w:rsidP="002F0D48">
      <w:pPr>
        <w:spacing w:after="0" w:line="240" w:lineRule="auto"/>
        <w:rPr>
          <w:rFonts w:ascii="Cambria" w:eastAsia="Cambria" w:hAnsi="Cambria" w:cs="Cambria"/>
          <w:kern w:val="56"/>
          <w:sz w:val="28"/>
          <w:szCs w:val="24"/>
        </w:rPr>
      </w:pPr>
    </w:p>
    <w:p w:rsidR="002F0D48" w:rsidRPr="002F0D48" w:rsidRDefault="002F0D48" w:rsidP="002F0D48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2F0D48">
        <w:rPr>
          <w:rFonts w:ascii="Times New Roman" w:eastAsia="Cambria" w:hAnsi="Times New Roman" w:cs="Times New Roman"/>
          <w:kern w:val="56"/>
          <w:sz w:val="24"/>
          <w:szCs w:val="24"/>
        </w:rPr>
        <w:t>___________________</w:t>
      </w:r>
      <w:r w:rsidRPr="002F0D48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</w:t>
      </w:r>
      <w:r w:rsidRPr="002F0D48">
        <w:rPr>
          <w:rFonts w:ascii="Times New Roman" w:eastAsia="Cambria" w:hAnsi="Times New Roman" w:cs="Times New Roman"/>
          <w:kern w:val="56"/>
          <w:sz w:val="24"/>
          <w:szCs w:val="24"/>
        </w:rPr>
        <w:tab/>
      </w:r>
      <w:r w:rsidRPr="002F0D48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_______________________</w:t>
      </w:r>
    </w:p>
    <w:p w:rsidR="002F0D48" w:rsidRPr="002F0D48" w:rsidRDefault="002F0D48" w:rsidP="002F0D48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</w:pPr>
      <w:r w:rsidRPr="002F0D48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(amats) </w:t>
      </w:r>
      <w:r w:rsidRPr="002F0D48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2F0D48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>(paraksts)</w:t>
      </w:r>
      <w:r w:rsidRPr="002F0D48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2F0D48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            (vārds, uzvārds)</w:t>
      </w:r>
    </w:p>
    <w:p w:rsidR="00E227B6" w:rsidRDefault="00355DBB"/>
    <w:p w:rsidR="00F90712" w:rsidRDefault="00F90712"/>
    <w:p w:rsidR="00F90712" w:rsidRDefault="00F90712"/>
    <w:p w:rsidR="00F90712" w:rsidRDefault="00F90712"/>
    <w:p w:rsidR="00F90712" w:rsidRDefault="00F90712"/>
    <w:sectPr w:rsidR="00F907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AE" w:rsidRDefault="00B10EAE" w:rsidP="00B10EAE">
      <w:pPr>
        <w:spacing w:after="0" w:line="240" w:lineRule="auto"/>
      </w:pPr>
      <w:r>
        <w:separator/>
      </w:r>
    </w:p>
  </w:endnote>
  <w:endnote w:type="continuationSeparator" w:id="0">
    <w:p w:rsidR="00B10EAE" w:rsidRDefault="00B10EAE" w:rsidP="00B1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AE" w:rsidRDefault="00B10EAE">
    <w:pPr>
      <w:pStyle w:val="Footer"/>
      <w:jc w:val="right"/>
    </w:pPr>
  </w:p>
  <w:p w:rsidR="00B10EAE" w:rsidRDefault="00B1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AE" w:rsidRDefault="00B10EAE" w:rsidP="00B10EAE">
      <w:pPr>
        <w:spacing w:after="0" w:line="240" w:lineRule="auto"/>
      </w:pPr>
      <w:r>
        <w:separator/>
      </w:r>
    </w:p>
  </w:footnote>
  <w:footnote w:type="continuationSeparator" w:id="0">
    <w:p w:rsidR="00B10EAE" w:rsidRDefault="00B10EAE" w:rsidP="00B1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BE0"/>
    <w:multiLevelType w:val="multilevel"/>
    <w:tmpl w:val="9ED4D1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8B3FB0"/>
    <w:multiLevelType w:val="hybridMultilevel"/>
    <w:tmpl w:val="FE36FE26"/>
    <w:lvl w:ilvl="0" w:tplc="9BF2130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" w15:restartNumberingAfterBreak="0">
    <w:nsid w:val="3BAC6CB7"/>
    <w:multiLevelType w:val="hybridMultilevel"/>
    <w:tmpl w:val="7E40E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2381"/>
    <w:multiLevelType w:val="hybridMultilevel"/>
    <w:tmpl w:val="0CF68F6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1E13"/>
    <w:multiLevelType w:val="multilevel"/>
    <w:tmpl w:val="A98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48"/>
    <w:rsid w:val="000457CB"/>
    <w:rsid w:val="00086FD8"/>
    <w:rsid w:val="0015625F"/>
    <w:rsid w:val="001847C7"/>
    <w:rsid w:val="00191E2F"/>
    <w:rsid w:val="001A089A"/>
    <w:rsid w:val="00251BF4"/>
    <w:rsid w:val="00290713"/>
    <w:rsid w:val="002A3C1D"/>
    <w:rsid w:val="002F0D48"/>
    <w:rsid w:val="00332F0A"/>
    <w:rsid w:val="00355DBB"/>
    <w:rsid w:val="003B3860"/>
    <w:rsid w:val="003E21F5"/>
    <w:rsid w:val="004479D7"/>
    <w:rsid w:val="00557DD0"/>
    <w:rsid w:val="00567A09"/>
    <w:rsid w:val="005C19C6"/>
    <w:rsid w:val="007D1390"/>
    <w:rsid w:val="009B2BE5"/>
    <w:rsid w:val="00A14C2B"/>
    <w:rsid w:val="00A93F10"/>
    <w:rsid w:val="00AA046A"/>
    <w:rsid w:val="00AF28AF"/>
    <w:rsid w:val="00B10EAE"/>
    <w:rsid w:val="00B426FC"/>
    <w:rsid w:val="00C174CE"/>
    <w:rsid w:val="00C34624"/>
    <w:rsid w:val="00CC399F"/>
    <w:rsid w:val="00F23444"/>
    <w:rsid w:val="00F90712"/>
    <w:rsid w:val="00FA1BCC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DC640E-BAF4-4370-A080-5795763B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AE"/>
  </w:style>
  <w:style w:type="paragraph" w:styleId="Footer">
    <w:name w:val="footer"/>
    <w:basedOn w:val="Normal"/>
    <w:link w:val="FooterChar"/>
    <w:uiPriority w:val="99"/>
    <w:unhideWhenUsed/>
    <w:rsid w:val="00B10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AE"/>
  </w:style>
  <w:style w:type="paragraph" w:styleId="BalloonText">
    <w:name w:val="Balloon Text"/>
    <w:basedOn w:val="Normal"/>
    <w:link w:val="BalloonTextChar"/>
    <w:uiPriority w:val="99"/>
    <w:semiHidden/>
    <w:unhideWhenUsed/>
    <w:rsid w:val="00A9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cp:lastPrinted>2018-04-18T11:30:00Z</cp:lastPrinted>
  <dcterms:created xsi:type="dcterms:W3CDTF">2018-04-19T13:47:00Z</dcterms:created>
  <dcterms:modified xsi:type="dcterms:W3CDTF">2018-04-19T13:47:00Z</dcterms:modified>
</cp:coreProperties>
</file>