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8D" w:rsidRPr="00A1628D" w:rsidRDefault="00A1628D" w:rsidP="00A1628D">
      <w:pPr>
        <w:jc w:val="center"/>
        <w:rPr>
          <w:rFonts w:ascii="Times New Roman" w:hAnsi="Times New Roman"/>
          <w:sz w:val="24"/>
          <w:szCs w:val="24"/>
        </w:rPr>
      </w:pPr>
      <w:r w:rsidRPr="00A1628D">
        <w:rPr>
          <w:rFonts w:ascii="Times New Roman" w:eastAsia="Gulim" w:hAnsi="Times New Roman"/>
          <w:sz w:val="24"/>
          <w:szCs w:val="24"/>
        </w:rPr>
        <w:t>Publisko iepirkumu likuma 8</w:t>
      </w:r>
      <w:r w:rsidRPr="00A1628D">
        <w:rPr>
          <w:rFonts w:ascii="Times New Roman" w:eastAsia="Gulim" w:hAnsi="Times New Roman"/>
          <w:sz w:val="24"/>
          <w:szCs w:val="24"/>
          <w:vertAlign w:val="superscript"/>
        </w:rPr>
        <w:t>2</w:t>
      </w:r>
      <w:r w:rsidRPr="00A1628D">
        <w:rPr>
          <w:rFonts w:ascii="Times New Roman" w:eastAsia="Gulim" w:hAnsi="Times New Roman"/>
          <w:sz w:val="24"/>
          <w:szCs w:val="24"/>
        </w:rPr>
        <w:t>. panta kārtībā</w:t>
      </w:r>
      <w:r w:rsidRPr="00A1628D">
        <w:rPr>
          <w:rFonts w:ascii="Times New Roman" w:hAnsi="Times New Roman"/>
          <w:sz w:val="24"/>
          <w:szCs w:val="24"/>
        </w:rPr>
        <w:t xml:space="preserve"> rīkots iepirkums</w:t>
      </w:r>
    </w:p>
    <w:p w:rsidR="00A1628D" w:rsidRPr="00A1628D" w:rsidRDefault="00A1628D" w:rsidP="00A1628D">
      <w:pPr>
        <w:jc w:val="center"/>
        <w:rPr>
          <w:rFonts w:ascii="Times New Roman" w:hAnsi="Times New Roman"/>
          <w:sz w:val="24"/>
          <w:szCs w:val="24"/>
        </w:rPr>
      </w:pPr>
    </w:p>
    <w:p w:rsidR="00A1628D" w:rsidRPr="006B3915" w:rsidRDefault="00A1628D" w:rsidP="00A1628D">
      <w:pPr>
        <w:jc w:val="center"/>
        <w:rPr>
          <w:rFonts w:ascii="Times New Roman" w:hAnsi="Times New Roman"/>
          <w:b w:val="0"/>
          <w:sz w:val="32"/>
          <w:szCs w:val="32"/>
        </w:rPr>
      </w:pPr>
      <w:r w:rsidRPr="006B3915">
        <w:rPr>
          <w:rFonts w:ascii="Times New Roman" w:hAnsi="Times New Roman"/>
          <w:sz w:val="32"/>
          <w:szCs w:val="32"/>
        </w:rPr>
        <w:t xml:space="preserve"> </w:t>
      </w:r>
      <w:bookmarkStart w:id="0" w:name="OLE_LINK5"/>
      <w:bookmarkStart w:id="1" w:name="OLE_LINK6"/>
      <w:bookmarkStart w:id="2" w:name="OLE_LINK7"/>
      <w:r w:rsidRPr="006B3915">
        <w:rPr>
          <w:rFonts w:ascii="Times New Roman" w:hAnsi="Times New Roman"/>
          <w:bCs/>
          <w:iCs/>
          <w:sz w:val="32"/>
          <w:szCs w:val="32"/>
        </w:rPr>
        <w:t>„</w:t>
      </w:r>
      <w:bookmarkEnd w:id="0"/>
      <w:bookmarkEnd w:id="1"/>
      <w:bookmarkEnd w:id="2"/>
      <w:r w:rsidRPr="006B3915">
        <w:rPr>
          <w:rFonts w:ascii="Times New Roman" w:hAnsi="Times New Roman"/>
          <w:sz w:val="32"/>
          <w:szCs w:val="32"/>
        </w:rPr>
        <w:t>Neregulāri pasažieru pārvadājumi Rīgas tehniskās universitātes vajadzībām”</w:t>
      </w:r>
    </w:p>
    <w:p w:rsidR="00A1628D" w:rsidRPr="006B3915" w:rsidRDefault="00A1628D" w:rsidP="00A1628D">
      <w:pPr>
        <w:tabs>
          <w:tab w:val="center" w:pos="4977"/>
          <w:tab w:val="left" w:pos="7725"/>
        </w:tabs>
        <w:jc w:val="center"/>
        <w:rPr>
          <w:rFonts w:ascii="Times New Roman" w:hAnsi="Times New Roman"/>
          <w:sz w:val="32"/>
          <w:szCs w:val="32"/>
        </w:rPr>
      </w:pPr>
    </w:p>
    <w:p w:rsidR="00A1628D" w:rsidRPr="006B3915" w:rsidRDefault="00A1628D" w:rsidP="00A1628D">
      <w:pPr>
        <w:tabs>
          <w:tab w:val="center" w:pos="4977"/>
          <w:tab w:val="left" w:pos="7725"/>
        </w:tabs>
        <w:jc w:val="center"/>
        <w:rPr>
          <w:rFonts w:ascii="Times New Roman" w:hAnsi="Times New Roman"/>
          <w:sz w:val="32"/>
          <w:szCs w:val="32"/>
        </w:rPr>
      </w:pPr>
      <w:r w:rsidRPr="006B3915">
        <w:rPr>
          <w:rFonts w:ascii="Times New Roman" w:hAnsi="Times New Roman"/>
          <w:sz w:val="32"/>
          <w:szCs w:val="32"/>
        </w:rPr>
        <w:t>ID Nr.: RTU-2017/9</w:t>
      </w:r>
    </w:p>
    <w:p w:rsidR="00A1628D" w:rsidRPr="00A1628D" w:rsidRDefault="00A1628D" w:rsidP="00D42ABB">
      <w:pPr>
        <w:jc w:val="center"/>
        <w:rPr>
          <w:rFonts w:ascii="Times New Roman" w:hAnsi="Times New Roman"/>
          <w:szCs w:val="24"/>
        </w:rPr>
      </w:pPr>
    </w:p>
    <w:p w:rsidR="00303DD4" w:rsidRPr="00A1628D" w:rsidRDefault="00303DD4" w:rsidP="00D42ABB">
      <w:pPr>
        <w:jc w:val="both"/>
        <w:rPr>
          <w:rFonts w:ascii="Times New Roman" w:hAnsi="Times New Roman"/>
          <w:b w:val="0"/>
          <w:sz w:val="24"/>
          <w:szCs w:val="24"/>
        </w:rPr>
      </w:pPr>
    </w:p>
    <w:p w:rsidR="003700A8" w:rsidRPr="00A1628D" w:rsidRDefault="003700A8" w:rsidP="00D42ABB">
      <w:pPr>
        <w:jc w:val="both"/>
        <w:rPr>
          <w:rFonts w:ascii="Times New Roman" w:hAnsi="Times New Roman"/>
          <w:b w:val="0"/>
          <w:sz w:val="24"/>
          <w:szCs w:val="24"/>
        </w:rPr>
      </w:pPr>
      <w:r w:rsidRPr="00A1628D">
        <w:rPr>
          <w:rFonts w:ascii="Times New Roman" w:hAnsi="Times New Roman"/>
          <w:b w:val="0"/>
          <w:sz w:val="24"/>
          <w:szCs w:val="24"/>
        </w:rPr>
        <w:t>Rīga, 201</w:t>
      </w:r>
      <w:r w:rsidR="00A1628D" w:rsidRPr="00A1628D">
        <w:rPr>
          <w:rFonts w:ascii="Times New Roman" w:hAnsi="Times New Roman"/>
          <w:b w:val="0"/>
          <w:sz w:val="24"/>
          <w:szCs w:val="24"/>
        </w:rPr>
        <w:t>7</w:t>
      </w:r>
      <w:r w:rsidRPr="00A1628D">
        <w:rPr>
          <w:rFonts w:ascii="Times New Roman" w:hAnsi="Times New Roman"/>
          <w:b w:val="0"/>
          <w:sz w:val="24"/>
          <w:szCs w:val="24"/>
        </w:rPr>
        <w:t xml:space="preserve">.gada </w:t>
      </w:r>
      <w:r w:rsidR="00A1628D" w:rsidRPr="00A1628D">
        <w:rPr>
          <w:rFonts w:ascii="Times New Roman" w:hAnsi="Times New Roman"/>
          <w:b w:val="0"/>
          <w:sz w:val="24"/>
          <w:szCs w:val="24"/>
        </w:rPr>
        <w:t>22</w:t>
      </w:r>
      <w:r w:rsidRPr="00A1628D">
        <w:rPr>
          <w:rFonts w:ascii="Times New Roman" w:hAnsi="Times New Roman"/>
          <w:b w:val="0"/>
          <w:sz w:val="24"/>
          <w:szCs w:val="24"/>
        </w:rPr>
        <w:t>.</w:t>
      </w:r>
      <w:r w:rsidR="00A1628D" w:rsidRPr="00A1628D">
        <w:rPr>
          <w:rFonts w:ascii="Times New Roman" w:hAnsi="Times New Roman"/>
          <w:b w:val="0"/>
          <w:sz w:val="24"/>
          <w:szCs w:val="24"/>
        </w:rPr>
        <w:t>februārī</w:t>
      </w:r>
    </w:p>
    <w:p w:rsidR="00E36395" w:rsidRPr="00A1628D" w:rsidRDefault="00E36395" w:rsidP="00D42ABB">
      <w:pPr>
        <w:jc w:val="both"/>
        <w:rPr>
          <w:rFonts w:ascii="Times New Roman" w:hAnsi="Times New Roman"/>
          <w:b w:val="0"/>
          <w:i/>
          <w:sz w:val="24"/>
          <w:szCs w:val="24"/>
        </w:rPr>
      </w:pPr>
    </w:p>
    <w:p w:rsidR="003700A8" w:rsidRPr="00A1628D" w:rsidRDefault="00E01253" w:rsidP="00D42ABB">
      <w:pPr>
        <w:jc w:val="both"/>
        <w:rPr>
          <w:rFonts w:ascii="Times New Roman" w:hAnsi="Times New Roman"/>
          <w:b w:val="0"/>
          <w:i/>
          <w:sz w:val="24"/>
          <w:szCs w:val="24"/>
        </w:rPr>
      </w:pPr>
      <w:r w:rsidRPr="00A1628D">
        <w:rPr>
          <w:rFonts w:ascii="Times New Roman" w:hAnsi="Times New Roman"/>
          <w:b w:val="0"/>
          <w:i/>
          <w:sz w:val="24"/>
          <w:szCs w:val="24"/>
        </w:rPr>
        <w:t>Atbilde</w:t>
      </w:r>
      <w:r w:rsidR="00027A65" w:rsidRPr="00A1628D">
        <w:rPr>
          <w:rFonts w:ascii="Times New Roman" w:hAnsi="Times New Roman"/>
          <w:b w:val="0"/>
          <w:i/>
          <w:sz w:val="24"/>
          <w:szCs w:val="24"/>
        </w:rPr>
        <w:t>s</w:t>
      </w:r>
      <w:r w:rsidR="003700A8" w:rsidRPr="00A1628D">
        <w:rPr>
          <w:rFonts w:ascii="Times New Roman" w:hAnsi="Times New Roman"/>
          <w:b w:val="0"/>
          <w:i/>
          <w:sz w:val="24"/>
          <w:szCs w:val="24"/>
        </w:rPr>
        <w:t xml:space="preserve"> par saņemt</w:t>
      </w:r>
      <w:r w:rsidR="00A1628D" w:rsidRPr="00A1628D">
        <w:rPr>
          <w:rFonts w:ascii="Times New Roman" w:hAnsi="Times New Roman"/>
          <w:b w:val="0"/>
          <w:i/>
          <w:sz w:val="24"/>
          <w:szCs w:val="24"/>
        </w:rPr>
        <w:t>ajiem</w:t>
      </w:r>
      <w:r w:rsidRPr="00A1628D">
        <w:rPr>
          <w:rFonts w:ascii="Times New Roman" w:hAnsi="Times New Roman"/>
          <w:b w:val="0"/>
          <w:i/>
          <w:sz w:val="24"/>
          <w:szCs w:val="24"/>
        </w:rPr>
        <w:t xml:space="preserve"> </w:t>
      </w:r>
      <w:r w:rsidR="003700A8" w:rsidRPr="00A1628D">
        <w:rPr>
          <w:rFonts w:ascii="Times New Roman" w:hAnsi="Times New Roman"/>
          <w:b w:val="0"/>
          <w:i/>
          <w:sz w:val="24"/>
          <w:szCs w:val="24"/>
        </w:rPr>
        <w:t>jautājum</w:t>
      </w:r>
      <w:r w:rsidR="00A1628D" w:rsidRPr="00A1628D">
        <w:rPr>
          <w:rFonts w:ascii="Times New Roman" w:hAnsi="Times New Roman"/>
          <w:b w:val="0"/>
          <w:i/>
          <w:sz w:val="24"/>
          <w:szCs w:val="24"/>
        </w:rPr>
        <w:t>iem</w:t>
      </w:r>
    </w:p>
    <w:p w:rsidR="003700A8" w:rsidRPr="00A1628D" w:rsidRDefault="003700A8" w:rsidP="00D42ABB">
      <w:pPr>
        <w:tabs>
          <w:tab w:val="left" w:pos="284"/>
        </w:tabs>
        <w:jc w:val="both"/>
        <w:rPr>
          <w:rFonts w:ascii="Times New Roman" w:hAnsi="Times New Roman"/>
          <w:b w:val="0"/>
          <w:sz w:val="24"/>
          <w:szCs w:val="24"/>
        </w:rPr>
      </w:pPr>
    </w:p>
    <w:p w:rsidR="00D42ABB" w:rsidRPr="00A1628D" w:rsidRDefault="00D42ABB" w:rsidP="00D42ABB">
      <w:pPr>
        <w:pStyle w:val="Noklustais"/>
        <w:spacing w:after="0" w:line="240" w:lineRule="auto"/>
        <w:jc w:val="center"/>
        <w:rPr>
          <w:rFonts w:ascii="Times New Roman" w:hAnsi="Times New Roman" w:cs="Times New Roman"/>
          <w:b/>
          <w:color w:val="auto"/>
          <w:sz w:val="24"/>
          <w:szCs w:val="24"/>
          <w:u w:val="single"/>
          <w:shd w:val="clear" w:color="auto" w:fill="FFFFFF"/>
        </w:rPr>
      </w:pPr>
    </w:p>
    <w:p w:rsidR="00A1628D" w:rsidRPr="00A1628D" w:rsidRDefault="00A1628D" w:rsidP="00A1628D">
      <w:pPr>
        <w:ind w:firstLine="567"/>
        <w:jc w:val="both"/>
        <w:rPr>
          <w:rFonts w:ascii="Times New Roman" w:hAnsi="Times New Roman"/>
          <w:b w:val="0"/>
          <w:sz w:val="24"/>
          <w:szCs w:val="24"/>
        </w:rPr>
      </w:pPr>
      <w:r w:rsidRPr="00A1628D">
        <w:rPr>
          <w:rFonts w:ascii="Times New Roman" w:hAnsi="Times New Roman"/>
          <w:b w:val="0"/>
          <w:sz w:val="24"/>
          <w:szCs w:val="24"/>
        </w:rPr>
        <w:t>1.jautājums: Vai mēs pareizi saprotam, ka autobusa atbilstību iepirkuma nolikuma 5.2.5.punkta prasībai (Visiem Pretendenta pakalpojumu izpildē iesaistītajiem autobusiem ir jāatbilst vismaz EURO 4) var apliecināt iesniedzot autobusa transportlīdzekļa reģistrācijas apliecības kopiju, ja tajā sadaļā (J) vai citā sadaļā Kategorija ir norādīta informācija par atbilstību vismaz EURO 4 standartam.</w:t>
      </w:r>
    </w:p>
    <w:p w:rsidR="00A1628D" w:rsidRPr="00A1628D" w:rsidRDefault="00A1628D" w:rsidP="00A1628D">
      <w:pPr>
        <w:ind w:firstLine="567"/>
        <w:jc w:val="both"/>
        <w:rPr>
          <w:rFonts w:ascii="Times New Roman" w:hAnsi="Times New Roman"/>
          <w:b w:val="0"/>
          <w:color w:val="000000"/>
          <w:sz w:val="24"/>
          <w:szCs w:val="24"/>
        </w:rPr>
      </w:pPr>
      <w:r w:rsidRPr="00A1628D">
        <w:rPr>
          <w:rFonts w:ascii="Times New Roman" w:hAnsi="Times New Roman"/>
          <w:b w:val="0"/>
          <w:sz w:val="24"/>
          <w:szCs w:val="24"/>
        </w:rPr>
        <w:tab/>
        <w:t xml:space="preserve">Atbilde: Iepirkuma nolikuma 5.3.5.apakšpunktā minēts – lai apliecinātu nolikuma 5.2.5. apakšpunkta izpildi, Pretendentam jāiesniedz dokumenti, kuri apliecina, </w:t>
      </w:r>
      <w:r w:rsidRPr="00A1628D">
        <w:rPr>
          <w:rFonts w:ascii="Times New Roman" w:hAnsi="Times New Roman"/>
          <w:b w:val="0"/>
          <w:color w:val="000000"/>
          <w:sz w:val="24"/>
          <w:szCs w:val="24"/>
        </w:rPr>
        <w:t xml:space="preserve">ka visiem pakalpojuma izpildē iesaistītajiem autobusiem oglekļa dioksīda emisijas un piesārņotāju – slāpekļa oksīdu, metānu nesaturošo ogļūdeņražu un cieto daļiņu daudzums nepārsniedz EURO 4. </w:t>
      </w:r>
    </w:p>
    <w:p w:rsidR="00A1628D" w:rsidRPr="00A1628D" w:rsidRDefault="00A1628D" w:rsidP="00A1628D">
      <w:pPr>
        <w:pStyle w:val="ListParagraph"/>
        <w:ind w:left="34" w:firstLine="533"/>
        <w:jc w:val="both"/>
        <w:rPr>
          <w:rFonts w:ascii="Times New Roman" w:hAnsi="Times New Roman"/>
          <w:color w:val="000000"/>
          <w:sz w:val="24"/>
          <w:szCs w:val="24"/>
        </w:rPr>
      </w:pPr>
      <w:r w:rsidRPr="00A1628D">
        <w:rPr>
          <w:rFonts w:ascii="Times New Roman" w:hAnsi="Times New Roman"/>
          <w:color w:val="000000"/>
          <w:sz w:val="24"/>
          <w:szCs w:val="24"/>
        </w:rPr>
        <w:t>Tādējādi paskaidrojam, ka šīs prasības atbilstību var apliecināt arī iesniedzot autobusa transportlīdzekļa reģistrācijas apliecības kopiju, kurā ir norādīta informācija par atbilstību EURO 4 standartam.</w:t>
      </w:r>
    </w:p>
    <w:p w:rsidR="00A1628D" w:rsidRPr="00A1628D" w:rsidRDefault="00A1628D" w:rsidP="00A1628D">
      <w:pPr>
        <w:pStyle w:val="ListParagraph"/>
        <w:ind w:left="34" w:firstLine="533"/>
        <w:jc w:val="both"/>
        <w:rPr>
          <w:rFonts w:ascii="Times New Roman" w:hAnsi="Times New Roman"/>
          <w:color w:val="000000"/>
        </w:rPr>
      </w:pPr>
    </w:p>
    <w:p w:rsidR="00A1628D" w:rsidRPr="00A1628D" w:rsidRDefault="00A1628D" w:rsidP="00A1628D">
      <w:pPr>
        <w:pStyle w:val="ListParagraph"/>
        <w:ind w:left="34" w:firstLine="686"/>
        <w:jc w:val="both"/>
        <w:rPr>
          <w:rFonts w:ascii="Times New Roman" w:hAnsi="Times New Roman"/>
        </w:rPr>
      </w:pPr>
      <w:r w:rsidRPr="00A1628D">
        <w:rPr>
          <w:rFonts w:ascii="Times New Roman" w:hAnsi="Times New Roman"/>
          <w:color w:val="000000"/>
        </w:rPr>
        <w:t xml:space="preserve">2.jautājums: </w:t>
      </w:r>
      <w:r w:rsidRPr="00A1628D">
        <w:rPr>
          <w:rFonts w:ascii="Times New Roman" w:hAnsi="Times New Roman"/>
          <w:sz w:val="24"/>
          <w:szCs w:val="24"/>
        </w:rPr>
        <w:t xml:space="preserve">Vai mēs pareizi saprotam, ka Pretendents atbilstoši iepirkuma nolikuma tehniskās specifikācijas prasībām katrā ietilpības diapazonā var piedāvāt tikai pa 1 autobusam, proti, kopā var piedāvāt tikai 3 autobusus. </w:t>
      </w:r>
    </w:p>
    <w:p w:rsidR="00A1628D" w:rsidRPr="00A1628D" w:rsidRDefault="00A1628D" w:rsidP="00A1628D">
      <w:pPr>
        <w:pStyle w:val="ListParagraph"/>
        <w:ind w:left="34" w:firstLine="686"/>
        <w:jc w:val="both"/>
        <w:rPr>
          <w:rFonts w:ascii="Times New Roman" w:hAnsi="Times New Roman"/>
          <w:sz w:val="24"/>
          <w:szCs w:val="24"/>
        </w:rPr>
      </w:pPr>
      <w:r w:rsidRPr="00A1628D">
        <w:rPr>
          <w:rFonts w:ascii="Times New Roman" w:hAnsi="Times New Roman"/>
        </w:rPr>
        <w:t xml:space="preserve">Atbilde: </w:t>
      </w:r>
      <w:r w:rsidRPr="00A1628D">
        <w:rPr>
          <w:rFonts w:ascii="Times New Roman" w:hAnsi="Times New Roman"/>
          <w:sz w:val="24"/>
          <w:szCs w:val="24"/>
        </w:rPr>
        <w:t>Iepirkuma Pielikuma Nr.4 “Tehniskā specifikācija – tehniskais piedāvājums (forma)” 5.punktā ir noteikts: “</w:t>
      </w:r>
      <w:r w:rsidRPr="00A1628D">
        <w:rPr>
          <w:rFonts w:ascii="Times New Roman" w:hAnsi="Times New Roman"/>
          <w:i/>
          <w:sz w:val="24"/>
          <w:szCs w:val="24"/>
        </w:rPr>
        <w:t>Pretendentam ir jābūt vismaz vienam autobusam katrā ietilpības diapazonā”</w:t>
      </w:r>
      <w:r w:rsidRPr="00A1628D">
        <w:rPr>
          <w:rFonts w:ascii="Times New Roman" w:hAnsi="Times New Roman"/>
          <w:sz w:val="24"/>
          <w:szCs w:val="24"/>
        </w:rPr>
        <w:t>, savukārt 6.punktā ir noteikts, ka: “</w:t>
      </w:r>
      <w:r w:rsidRPr="00A1628D">
        <w:rPr>
          <w:rFonts w:ascii="Times New Roman" w:hAnsi="Times New Roman"/>
          <w:i/>
          <w:sz w:val="24"/>
          <w:szCs w:val="24"/>
        </w:rPr>
        <w:t xml:space="preserve">Pretendentam vienlaicīgi jāspēj nodrošināt </w:t>
      </w:r>
      <w:r w:rsidRPr="00A1628D">
        <w:rPr>
          <w:rFonts w:ascii="Times New Roman" w:hAnsi="Times New Roman"/>
          <w:i/>
          <w:sz w:val="24"/>
          <w:szCs w:val="24"/>
          <w:u w:val="single"/>
        </w:rPr>
        <w:t>vismaz 2 (divus)</w:t>
      </w:r>
      <w:r w:rsidRPr="00A1628D">
        <w:rPr>
          <w:rFonts w:ascii="Times New Roman" w:hAnsi="Times New Roman"/>
          <w:i/>
          <w:sz w:val="24"/>
          <w:szCs w:val="24"/>
        </w:rPr>
        <w:t xml:space="preserve"> transportlīdzekļus pasažieru pārvadāšanai dažādos maršrutos”</w:t>
      </w:r>
      <w:r w:rsidRPr="00A1628D">
        <w:rPr>
          <w:rFonts w:ascii="Times New Roman" w:hAnsi="Times New Roman"/>
          <w:sz w:val="24"/>
          <w:szCs w:val="24"/>
        </w:rPr>
        <w:t xml:space="preserve">. Līdz ar to izriet, ka Pasūtītājam var rasties vajadzība vienlaicīgi pēc diviem vienādas ietilpības autobusiem, ko Pretendentam būtu nepieciešamas nodrošināt. </w:t>
      </w:r>
    </w:p>
    <w:p w:rsidR="00F67D1A" w:rsidRPr="00A1628D" w:rsidRDefault="00F67D1A" w:rsidP="00F67D1A">
      <w:pPr>
        <w:autoSpaceDE w:val="0"/>
        <w:autoSpaceDN w:val="0"/>
        <w:adjustRightInd w:val="0"/>
        <w:rPr>
          <w:rFonts w:ascii="Times New Roman" w:hAnsi="Times New Roman"/>
          <w:b w:val="0"/>
          <w:color w:val="000000"/>
          <w:sz w:val="22"/>
        </w:rPr>
      </w:pPr>
    </w:p>
    <w:p w:rsidR="00B90C5E" w:rsidRDefault="00B90C5E" w:rsidP="00D42ABB">
      <w:pPr>
        <w:pStyle w:val="BodyText1"/>
        <w:shd w:val="clear" w:color="auto" w:fill="auto"/>
        <w:tabs>
          <w:tab w:val="left" w:pos="264"/>
          <w:tab w:val="right" w:pos="9052"/>
        </w:tabs>
        <w:spacing w:line="240" w:lineRule="auto"/>
        <w:ind w:right="20"/>
        <w:rPr>
          <w:rFonts w:ascii="Times New Roman" w:hAnsi="Times New Roman"/>
          <w:b/>
          <w:sz w:val="24"/>
          <w:szCs w:val="24"/>
        </w:rPr>
      </w:pPr>
    </w:p>
    <w:p w:rsidR="00207F73" w:rsidRPr="00A1628D" w:rsidRDefault="00207F73" w:rsidP="00D42ABB">
      <w:pPr>
        <w:pStyle w:val="BodyText1"/>
        <w:shd w:val="clear" w:color="auto" w:fill="auto"/>
        <w:tabs>
          <w:tab w:val="left" w:pos="264"/>
          <w:tab w:val="right" w:pos="9052"/>
        </w:tabs>
        <w:spacing w:line="240" w:lineRule="auto"/>
        <w:ind w:right="20"/>
        <w:rPr>
          <w:rFonts w:ascii="Times New Roman" w:hAnsi="Times New Roman"/>
          <w:i/>
          <w:sz w:val="24"/>
          <w:szCs w:val="24"/>
        </w:rPr>
      </w:pPr>
      <w:bookmarkStart w:id="3" w:name="_GoBack"/>
      <w:bookmarkEnd w:id="3"/>
      <w:r w:rsidRPr="00A1628D">
        <w:rPr>
          <w:rFonts w:ascii="Times New Roman" w:hAnsi="Times New Roman"/>
          <w:i/>
          <w:sz w:val="24"/>
          <w:szCs w:val="24"/>
        </w:rPr>
        <w:t>Iepirkumu komisija</w:t>
      </w:r>
    </w:p>
    <w:p w:rsidR="00A1628D" w:rsidRPr="00A1628D" w:rsidRDefault="00A1628D" w:rsidP="00D42ABB">
      <w:pPr>
        <w:pStyle w:val="BodyText1"/>
        <w:shd w:val="clear" w:color="auto" w:fill="auto"/>
        <w:tabs>
          <w:tab w:val="left" w:pos="264"/>
          <w:tab w:val="right" w:pos="9052"/>
        </w:tabs>
        <w:spacing w:line="240" w:lineRule="auto"/>
        <w:ind w:right="20"/>
        <w:rPr>
          <w:rFonts w:ascii="Times New Roman" w:hAnsi="Times New Roman"/>
          <w:i/>
          <w:sz w:val="24"/>
          <w:szCs w:val="24"/>
        </w:rPr>
      </w:pPr>
    </w:p>
    <w:sectPr w:rsidR="00A1628D" w:rsidRPr="00A1628D" w:rsidSect="00C906E8">
      <w:pgSz w:w="11906" w:h="16838"/>
      <w:pgMar w:top="1134" w:right="1134" w:bottom="851" w:left="1560"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E5" w:rsidRDefault="005F65E5" w:rsidP="00492D75">
      <w:r>
        <w:separator/>
      </w:r>
    </w:p>
  </w:endnote>
  <w:endnote w:type="continuationSeparator" w:id="0">
    <w:p w:rsidR="005F65E5" w:rsidRDefault="005F65E5" w:rsidP="004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Franklin Gothic Heavy">
    <w:panose1 w:val="020B09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E5" w:rsidRDefault="005F65E5" w:rsidP="00492D75">
      <w:r>
        <w:separator/>
      </w:r>
    </w:p>
  </w:footnote>
  <w:footnote w:type="continuationSeparator" w:id="0">
    <w:p w:rsidR="005F65E5" w:rsidRDefault="005F65E5" w:rsidP="0049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D70CF0"/>
    <w:multiLevelType w:val="hybridMultilevel"/>
    <w:tmpl w:val="58981068"/>
    <w:lvl w:ilvl="0" w:tplc="DB18CA6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F32A0C"/>
    <w:multiLevelType w:val="hybridMultilevel"/>
    <w:tmpl w:val="77740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03190"/>
    <w:multiLevelType w:val="hybridMultilevel"/>
    <w:tmpl w:val="4C7CAA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D953130"/>
    <w:multiLevelType w:val="hybridMultilevel"/>
    <w:tmpl w:val="A11E8E1E"/>
    <w:lvl w:ilvl="0" w:tplc="8C1A4F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F322F70"/>
    <w:multiLevelType w:val="hybridMultilevel"/>
    <w:tmpl w:val="32C0390A"/>
    <w:lvl w:ilvl="0" w:tplc="3BAC90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6685405"/>
    <w:multiLevelType w:val="hybridMultilevel"/>
    <w:tmpl w:val="0782742A"/>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7" w15:restartNumberingAfterBreak="0">
    <w:nsid w:val="1ABF5A20"/>
    <w:multiLevelType w:val="hybridMultilevel"/>
    <w:tmpl w:val="1738F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E04904"/>
    <w:multiLevelType w:val="hybridMultilevel"/>
    <w:tmpl w:val="B67081F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E1A5064"/>
    <w:multiLevelType w:val="hybridMultilevel"/>
    <w:tmpl w:val="A1E2C40E"/>
    <w:lvl w:ilvl="0" w:tplc="0B5C0B44">
      <w:numFmt w:val="bullet"/>
      <w:lvlText w:val="-"/>
      <w:lvlJc w:val="left"/>
      <w:pPr>
        <w:tabs>
          <w:tab w:val="num" w:pos="644"/>
        </w:tabs>
        <w:ind w:left="644" w:hanging="360"/>
      </w:pPr>
      <w:rPr>
        <w:rFonts w:ascii="Times New Roman" w:eastAsia="Times New Roman" w:hAnsi="Times New Roman" w:hint="default"/>
        <w:b/>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C281CB3"/>
    <w:multiLevelType w:val="hybridMultilevel"/>
    <w:tmpl w:val="84508844"/>
    <w:lvl w:ilvl="0" w:tplc="04260001">
      <w:start w:val="1"/>
      <w:numFmt w:val="bullet"/>
      <w:lvlText w:val=""/>
      <w:lvlJc w:val="left"/>
      <w:pPr>
        <w:ind w:left="2084" w:hanging="360"/>
      </w:pPr>
      <w:rPr>
        <w:rFonts w:ascii="Symbol" w:hAnsi="Symbol"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1" w15:restartNumberingAfterBreak="0">
    <w:nsid w:val="40147055"/>
    <w:multiLevelType w:val="multilevel"/>
    <w:tmpl w:val="D2F8ECB6"/>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59476A"/>
    <w:multiLevelType w:val="hybridMultilevel"/>
    <w:tmpl w:val="FE7801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8E24A1B"/>
    <w:multiLevelType w:val="multilevel"/>
    <w:tmpl w:val="8836FC80"/>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3F07050"/>
    <w:multiLevelType w:val="hybridMultilevel"/>
    <w:tmpl w:val="5464D84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59555ED2"/>
    <w:multiLevelType w:val="hybridMultilevel"/>
    <w:tmpl w:val="EE54AF8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372890"/>
    <w:multiLevelType w:val="hybridMultilevel"/>
    <w:tmpl w:val="878EF5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70EC5ADA"/>
    <w:multiLevelType w:val="hybridMultilevel"/>
    <w:tmpl w:val="3B1645B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70FA7E77"/>
    <w:multiLevelType w:val="hybridMultilevel"/>
    <w:tmpl w:val="DF2C3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8765DB"/>
    <w:multiLevelType w:val="hybridMultilevel"/>
    <w:tmpl w:val="7E949BA2"/>
    <w:lvl w:ilvl="0" w:tplc="04260001">
      <w:start w:val="1"/>
      <w:numFmt w:val="bullet"/>
      <w:lvlText w:val=""/>
      <w:lvlJc w:val="left"/>
      <w:pPr>
        <w:ind w:left="1648" w:hanging="360"/>
      </w:pPr>
      <w:rPr>
        <w:rFonts w:ascii="Symbol" w:hAnsi="Symbol" w:hint="default"/>
      </w:rPr>
    </w:lvl>
    <w:lvl w:ilvl="1" w:tplc="04260003">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20" w15:restartNumberingAfterBreak="0">
    <w:nsid w:val="74EE279D"/>
    <w:multiLevelType w:val="hybridMultilevel"/>
    <w:tmpl w:val="489276AC"/>
    <w:lvl w:ilvl="0" w:tplc="04260011">
      <w:start w:val="1"/>
      <w:numFmt w:val="decimal"/>
      <w:lvlText w:val="%1)"/>
      <w:lvlJc w:val="left"/>
      <w:pPr>
        <w:ind w:left="720" w:hanging="360"/>
      </w:pPr>
      <w:rPr>
        <w:rFonts w:hint="default"/>
      </w:rPr>
    </w:lvl>
    <w:lvl w:ilvl="1" w:tplc="0D3617EC">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D47491"/>
    <w:multiLevelType w:val="multilevel"/>
    <w:tmpl w:val="498E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C2206B"/>
    <w:multiLevelType w:val="hybridMultilevel"/>
    <w:tmpl w:val="98C66F36"/>
    <w:lvl w:ilvl="0" w:tplc="04260011">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9"/>
  </w:num>
  <w:num w:numId="4">
    <w:abstractNumId w:val="3"/>
  </w:num>
  <w:num w:numId="5">
    <w:abstractNumId w:val="5"/>
  </w:num>
  <w:num w:numId="6">
    <w:abstractNumId w:val="21"/>
  </w:num>
  <w:num w:numId="7">
    <w:abstractNumId w:val="11"/>
  </w:num>
  <w:num w:numId="8">
    <w:abstractNumId w:val="0"/>
  </w:num>
  <w:num w:numId="9">
    <w:abstractNumId w:val="22"/>
  </w:num>
  <w:num w:numId="10">
    <w:abstractNumId w:val="7"/>
  </w:num>
  <w:num w:numId="11">
    <w:abstractNumId w:val="17"/>
  </w:num>
  <w:num w:numId="12">
    <w:abstractNumId w:val="8"/>
  </w:num>
  <w:num w:numId="13">
    <w:abstractNumId w:val="10"/>
  </w:num>
  <w:num w:numId="14">
    <w:abstractNumId w:val="16"/>
  </w:num>
  <w:num w:numId="15">
    <w:abstractNumId w:val="2"/>
  </w:num>
  <w:num w:numId="16">
    <w:abstractNumId w:val="6"/>
  </w:num>
  <w:num w:numId="17">
    <w:abstractNumId w:val="19"/>
  </w:num>
  <w:num w:numId="18">
    <w:abstractNumId w:val="20"/>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66"/>
    <w:rsid w:val="0001613F"/>
    <w:rsid w:val="00027A65"/>
    <w:rsid w:val="00052283"/>
    <w:rsid w:val="000570E5"/>
    <w:rsid w:val="00062C31"/>
    <w:rsid w:val="00062DA6"/>
    <w:rsid w:val="00067711"/>
    <w:rsid w:val="00076991"/>
    <w:rsid w:val="000845D0"/>
    <w:rsid w:val="000A1BF0"/>
    <w:rsid w:val="000A273A"/>
    <w:rsid w:val="000A2E6E"/>
    <w:rsid w:val="000B122F"/>
    <w:rsid w:val="000B4608"/>
    <w:rsid w:val="000B7AC1"/>
    <w:rsid w:val="000C2004"/>
    <w:rsid w:val="000C7385"/>
    <w:rsid w:val="000D5313"/>
    <w:rsid w:val="000E45EA"/>
    <w:rsid w:val="0010149A"/>
    <w:rsid w:val="00127375"/>
    <w:rsid w:val="00144972"/>
    <w:rsid w:val="00147856"/>
    <w:rsid w:val="00151ABD"/>
    <w:rsid w:val="00166E8C"/>
    <w:rsid w:val="00167C30"/>
    <w:rsid w:val="00170818"/>
    <w:rsid w:val="00170E93"/>
    <w:rsid w:val="00174484"/>
    <w:rsid w:val="001801E9"/>
    <w:rsid w:val="00190423"/>
    <w:rsid w:val="00195C3A"/>
    <w:rsid w:val="001A007F"/>
    <w:rsid w:val="001A5F32"/>
    <w:rsid w:val="001B5FCB"/>
    <w:rsid w:val="001E2E40"/>
    <w:rsid w:val="001E5737"/>
    <w:rsid w:val="001F4477"/>
    <w:rsid w:val="001F554B"/>
    <w:rsid w:val="0020216C"/>
    <w:rsid w:val="002032EB"/>
    <w:rsid w:val="00203CA5"/>
    <w:rsid w:val="00207F73"/>
    <w:rsid w:val="0021720F"/>
    <w:rsid w:val="00220A6A"/>
    <w:rsid w:val="00227200"/>
    <w:rsid w:val="002334B7"/>
    <w:rsid w:val="00234887"/>
    <w:rsid w:val="00244478"/>
    <w:rsid w:val="00266529"/>
    <w:rsid w:val="00290F59"/>
    <w:rsid w:val="00292929"/>
    <w:rsid w:val="00295760"/>
    <w:rsid w:val="00296549"/>
    <w:rsid w:val="002A1314"/>
    <w:rsid w:val="002B0D89"/>
    <w:rsid w:val="002C248A"/>
    <w:rsid w:val="002D5799"/>
    <w:rsid w:val="002E3FA4"/>
    <w:rsid w:val="002E58A3"/>
    <w:rsid w:val="002F4CA6"/>
    <w:rsid w:val="00303DD4"/>
    <w:rsid w:val="00311CC4"/>
    <w:rsid w:val="00315600"/>
    <w:rsid w:val="003170C9"/>
    <w:rsid w:val="0032528A"/>
    <w:rsid w:val="00344448"/>
    <w:rsid w:val="00346849"/>
    <w:rsid w:val="00350813"/>
    <w:rsid w:val="003700A8"/>
    <w:rsid w:val="00374D57"/>
    <w:rsid w:val="0037623C"/>
    <w:rsid w:val="00377563"/>
    <w:rsid w:val="00383530"/>
    <w:rsid w:val="003A40FC"/>
    <w:rsid w:val="003A7287"/>
    <w:rsid w:val="003C4191"/>
    <w:rsid w:val="003C6853"/>
    <w:rsid w:val="003C6EE2"/>
    <w:rsid w:val="003D2AB7"/>
    <w:rsid w:val="003E03A6"/>
    <w:rsid w:val="003E03A7"/>
    <w:rsid w:val="003E6250"/>
    <w:rsid w:val="003F0365"/>
    <w:rsid w:val="003F1191"/>
    <w:rsid w:val="003F33E2"/>
    <w:rsid w:val="003F5CC2"/>
    <w:rsid w:val="00415085"/>
    <w:rsid w:val="00417F2F"/>
    <w:rsid w:val="0042604D"/>
    <w:rsid w:val="0042711F"/>
    <w:rsid w:val="004316A0"/>
    <w:rsid w:val="00437D17"/>
    <w:rsid w:val="004417A5"/>
    <w:rsid w:val="004435EC"/>
    <w:rsid w:val="00443E63"/>
    <w:rsid w:val="00447304"/>
    <w:rsid w:val="00453D62"/>
    <w:rsid w:val="00463CE3"/>
    <w:rsid w:val="004771A1"/>
    <w:rsid w:val="00487F37"/>
    <w:rsid w:val="00492D75"/>
    <w:rsid w:val="00494ED5"/>
    <w:rsid w:val="00495001"/>
    <w:rsid w:val="0049555D"/>
    <w:rsid w:val="004A0246"/>
    <w:rsid w:val="004A7DE6"/>
    <w:rsid w:val="004C353C"/>
    <w:rsid w:val="004D1A69"/>
    <w:rsid w:val="004D45FD"/>
    <w:rsid w:val="004E286E"/>
    <w:rsid w:val="004F7BCD"/>
    <w:rsid w:val="005112EF"/>
    <w:rsid w:val="00521487"/>
    <w:rsid w:val="00530D19"/>
    <w:rsid w:val="00544560"/>
    <w:rsid w:val="00561CFC"/>
    <w:rsid w:val="005751C3"/>
    <w:rsid w:val="00580D14"/>
    <w:rsid w:val="00583B4A"/>
    <w:rsid w:val="00592AA4"/>
    <w:rsid w:val="005C0945"/>
    <w:rsid w:val="005C43DB"/>
    <w:rsid w:val="005C5806"/>
    <w:rsid w:val="005D7396"/>
    <w:rsid w:val="005D7CF0"/>
    <w:rsid w:val="005E341D"/>
    <w:rsid w:val="005F1E9F"/>
    <w:rsid w:val="005F2A73"/>
    <w:rsid w:val="005F65E5"/>
    <w:rsid w:val="00602BCA"/>
    <w:rsid w:val="00602E6A"/>
    <w:rsid w:val="00605996"/>
    <w:rsid w:val="0061078D"/>
    <w:rsid w:val="00640D14"/>
    <w:rsid w:val="00641CBA"/>
    <w:rsid w:val="00653C24"/>
    <w:rsid w:val="00660609"/>
    <w:rsid w:val="00671A59"/>
    <w:rsid w:val="00677B5D"/>
    <w:rsid w:val="00694931"/>
    <w:rsid w:val="006A2539"/>
    <w:rsid w:val="006A3E32"/>
    <w:rsid w:val="006A72C2"/>
    <w:rsid w:val="006B28BE"/>
    <w:rsid w:val="006B3915"/>
    <w:rsid w:val="006C220D"/>
    <w:rsid w:val="006E3CE3"/>
    <w:rsid w:val="00710C9B"/>
    <w:rsid w:val="00714D67"/>
    <w:rsid w:val="00734A69"/>
    <w:rsid w:val="007408CE"/>
    <w:rsid w:val="00740E9E"/>
    <w:rsid w:val="00743B28"/>
    <w:rsid w:val="007459A7"/>
    <w:rsid w:val="00780A9D"/>
    <w:rsid w:val="007A5DC0"/>
    <w:rsid w:val="007B591A"/>
    <w:rsid w:val="007C3A48"/>
    <w:rsid w:val="007C69B0"/>
    <w:rsid w:val="007C7960"/>
    <w:rsid w:val="007D121E"/>
    <w:rsid w:val="007E198B"/>
    <w:rsid w:val="008011CB"/>
    <w:rsid w:val="00806461"/>
    <w:rsid w:val="00817FD7"/>
    <w:rsid w:val="00826753"/>
    <w:rsid w:val="008314CA"/>
    <w:rsid w:val="00841D4C"/>
    <w:rsid w:val="00846099"/>
    <w:rsid w:val="008474F5"/>
    <w:rsid w:val="00864A5B"/>
    <w:rsid w:val="0087087F"/>
    <w:rsid w:val="00886B2C"/>
    <w:rsid w:val="008B4C39"/>
    <w:rsid w:val="008B792E"/>
    <w:rsid w:val="008C7BFE"/>
    <w:rsid w:val="008D5865"/>
    <w:rsid w:val="008E4E95"/>
    <w:rsid w:val="00902FBA"/>
    <w:rsid w:val="00932667"/>
    <w:rsid w:val="009367D7"/>
    <w:rsid w:val="00941DE4"/>
    <w:rsid w:val="00965129"/>
    <w:rsid w:val="00970E41"/>
    <w:rsid w:val="0097109C"/>
    <w:rsid w:val="00991ACF"/>
    <w:rsid w:val="00994537"/>
    <w:rsid w:val="009A2CD0"/>
    <w:rsid w:val="009B3AC6"/>
    <w:rsid w:val="009D0296"/>
    <w:rsid w:val="009D358E"/>
    <w:rsid w:val="009D4498"/>
    <w:rsid w:val="009D6D0F"/>
    <w:rsid w:val="009E3BF5"/>
    <w:rsid w:val="009F5F08"/>
    <w:rsid w:val="00A047D3"/>
    <w:rsid w:val="00A05D43"/>
    <w:rsid w:val="00A1628D"/>
    <w:rsid w:val="00A407EE"/>
    <w:rsid w:val="00A52996"/>
    <w:rsid w:val="00A76B77"/>
    <w:rsid w:val="00A908AF"/>
    <w:rsid w:val="00A9428E"/>
    <w:rsid w:val="00AA0488"/>
    <w:rsid w:val="00AA2FB6"/>
    <w:rsid w:val="00AA4152"/>
    <w:rsid w:val="00AA710A"/>
    <w:rsid w:val="00AB5DD1"/>
    <w:rsid w:val="00AC2325"/>
    <w:rsid w:val="00AD11C6"/>
    <w:rsid w:val="00AF3B8D"/>
    <w:rsid w:val="00AF5AC6"/>
    <w:rsid w:val="00B00BC9"/>
    <w:rsid w:val="00B11A2F"/>
    <w:rsid w:val="00B23B96"/>
    <w:rsid w:val="00B272DC"/>
    <w:rsid w:val="00B406C7"/>
    <w:rsid w:val="00B410C3"/>
    <w:rsid w:val="00B5622E"/>
    <w:rsid w:val="00B574E0"/>
    <w:rsid w:val="00B608D3"/>
    <w:rsid w:val="00B66365"/>
    <w:rsid w:val="00B74A16"/>
    <w:rsid w:val="00B84D66"/>
    <w:rsid w:val="00B90C5E"/>
    <w:rsid w:val="00B95E21"/>
    <w:rsid w:val="00BA07D6"/>
    <w:rsid w:val="00BC05B6"/>
    <w:rsid w:val="00BC223B"/>
    <w:rsid w:val="00BC2939"/>
    <w:rsid w:val="00BC4020"/>
    <w:rsid w:val="00BC63EA"/>
    <w:rsid w:val="00BD0535"/>
    <w:rsid w:val="00BD4844"/>
    <w:rsid w:val="00BD6034"/>
    <w:rsid w:val="00BD65D2"/>
    <w:rsid w:val="00BD6D55"/>
    <w:rsid w:val="00BF14AF"/>
    <w:rsid w:val="00C0023D"/>
    <w:rsid w:val="00C219D3"/>
    <w:rsid w:val="00C2392C"/>
    <w:rsid w:val="00C3618A"/>
    <w:rsid w:val="00C45A5E"/>
    <w:rsid w:val="00C50E5F"/>
    <w:rsid w:val="00C54B71"/>
    <w:rsid w:val="00C57E75"/>
    <w:rsid w:val="00C629E8"/>
    <w:rsid w:val="00C63ECC"/>
    <w:rsid w:val="00C808FE"/>
    <w:rsid w:val="00C906E8"/>
    <w:rsid w:val="00C96EDC"/>
    <w:rsid w:val="00CC1EA7"/>
    <w:rsid w:val="00CC70B5"/>
    <w:rsid w:val="00CD1965"/>
    <w:rsid w:val="00CD2CC1"/>
    <w:rsid w:val="00CE0420"/>
    <w:rsid w:val="00CE6FCB"/>
    <w:rsid w:val="00D31D30"/>
    <w:rsid w:val="00D42ABB"/>
    <w:rsid w:val="00D63F29"/>
    <w:rsid w:val="00D67576"/>
    <w:rsid w:val="00D7354A"/>
    <w:rsid w:val="00D77278"/>
    <w:rsid w:val="00D83BDB"/>
    <w:rsid w:val="00D954DC"/>
    <w:rsid w:val="00DA2D8B"/>
    <w:rsid w:val="00DB1E83"/>
    <w:rsid w:val="00DF0375"/>
    <w:rsid w:val="00E01253"/>
    <w:rsid w:val="00E12CFF"/>
    <w:rsid w:val="00E13E58"/>
    <w:rsid w:val="00E158FE"/>
    <w:rsid w:val="00E34193"/>
    <w:rsid w:val="00E36395"/>
    <w:rsid w:val="00E371AF"/>
    <w:rsid w:val="00E74A51"/>
    <w:rsid w:val="00E76B38"/>
    <w:rsid w:val="00E85220"/>
    <w:rsid w:val="00E97004"/>
    <w:rsid w:val="00EB69B3"/>
    <w:rsid w:val="00F02183"/>
    <w:rsid w:val="00F05E36"/>
    <w:rsid w:val="00F142CC"/>
    <w:rsid w:val="00F16A5C"/>
    <w:rsid w:val="00F22D82"/>
    <w:rsid w:val="00F40EBD"/>
    <w:rsid w:val="00F61E64"/>
    <w:rsid w:val="00F67D1A"/>
    <w:rsid w:val="00F71118"/>
    <w:rsid w:val="00F90142"/>
    <w:rsid w:val="00F907DC"/>
    <w:rsid w:val="00FE2F73"/>
    <w:rsid w:val="00FF2958"/>
    <w:rsid w:val="00FF7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A4AFC63-E286-450F-AB5D-015615C4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9"/>
    <w:rPr>
      <w:rFonts w:ascii="Garamond" w:hAnsi="Garamond"/>
      <w:b/>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D75"/>
    <w:rPr>
      <w:rFonts w:ascii="Tahoma" w:hAnsi="Tahoma"/>
      <w:sz w:val="16"/>
      <w:szCs w:val="16"/>
      <w:lang w:eastAsia="lv-LV"/>
    </w:rPr>
  </w:style>
  <w:style w:type="character" w:customStyle="1" w:styleId="BalloonTextChar">
    <w:name w:val="Balloon Text Char"/>
    <w:link w:val="BalloonText"/>
    <w:uiPriority w:val="99"/>
    <w:semiHidden/>
    <w:locked/>
    <w:rsid w:val="00492D75"/>
    <w:rPr>
      <w:rFonts w:ascii="Tahoma" w:hAnsi="Tahoma" w:cs="Times New Roman"/>
      <w:b/>
      <w:sz w:val="16"/>
    </w:rPr>
  </w:style>
  <w:style w:type="paragraph" w:styleId="Header">
    <w:name w:val="header"/>
    <w:basedOn w:val="Normal"/>
    <w:link w:val="HeaderChar"/>
    <w:uiPriority w:val="99"/>
    <w:rsid w:val="00492D75"/>
    <w:pPr>
      <w:tabs>
        <w:tab w:val="center" w:pos="4153"/>
        <w:tab w:val="right" w:pos="8306"/>
      </w:tabs>
    </w:pPr>
    <w:rPr>
      <w:szCs w:val="20"/>
      <w:lang w:eastAsia="lv-LV"/>
    </w:rPr>
  </w:style>
  <w:style w:type="character" w:customStyle="1" w:styleId="HeaderChar">
    <w:name w:val="Header Char"/>
    <w:link w:val="Header"/>
    <w:uiPriority w:val="99"/>
    <w:locked/>
    <w:rsid w:val="00492D75"/>
    <w:rPr>
      <w:rFonts w:ascii="Garamond" w:hAnsi="Garamond" w:cs="Times New Roman"/>
      <w:b/>
      <w:sz w:val="26"/>
    </w:rPr>
  </w:style>
  <w:style w:type="paragraph" w:styleId="Footer">
    <w:name w:val="footer"/>
    <w:basedOn w:val="Normal"/>
    <w:link w:val="FooterChar"/>
    <w:uiPriority w:val="99"/>
    <w:rsid w:val="00492D75"/>
    <w:pPr>
      <w:tabs>
        <w:tab w:val="center" w:pos="4153"/>
        <w:tab w:val="right" w:pos="8306"/>
      </w:tabs>
    </w:pPr>
    <w:rPr>
      <w:szCs w:val="20"/>
      <w:lang w:eastAsia="lv-LV"/>
    </w:rPr>
  </w:style>
  <w:style w:type="character" w:customStyle="1" w:styleId="FooterChar">
    <w:name w:val="Footer Char"/>
    <w:link w:val="Footer"/>
    <w:uiPriority w:val="99"/>
    <w:locked/>
    <w:rsid w:val="00492D75"/>
    <w:rPr>
      <w:rFonts w:ascii="Garamond" w:hAnsi="Garamond" w:cs="Times New Roman"/>
      <w:b/>
      <w:sz w:val="26"/>
    </w:rPr>
  </w:style>
  <w:style w:type="character" w:styleId="Hyperlink">
    <w:name w:val="Hyperlink"/>
    <w:uiPriority w:val="99"/>
    <w:rsid w:val="0049555D"/>
    <w:rPr>
      <w:rFonts w:cs="Times New Roman"/>
      <w:color w:val="0000FF"/>
      <w:u w:val="single"/>
    </w:rPr>
  </w:style>
  <w:style w:type="table" w:styleId="TableGrid">
    <w:name w:val="Table Grid"/>
    <w:basedOn w:val="TableNormal"/>
    <w:uiPriority w:val="99"/>
    <w:rsid w:val="004A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AC2325"/>
    <w:rPr>
      <w:rFonts w:ascii="Franklin Gothic Heavy" w:hAnsi="Franklin Gothic Heavy"/>
      <w:sz w:val="18"/>
      <w:shd w:val="clear" w:color="auto" w:fill="FFFFFF"/>
    </w:rPr>
  </w:style>
  <w:style w:type="paragraph" w:customStyle="1" w:styleId="BodyText1">
    <w:name w:val="Body Text1"/>
    <w:basedOn w:val="Normal"/>
    <w:link w:val="Bodytext"/>
    <w:uiPriority w:val="99"/>
    <w:rsid w:val="00AC2325"/>
    <w:pPr>
      <w:widowControl w:val="0"/>
      <w:shd w:val="clear" w:color="auto" w:fill="FFFFFF"/>
      <w:spacing w:line="227" w:lineRule="exact"/>
      <w:jc w:val="both"/>
    </w:pPr>
    <w:rPr>
      <w:rFonts w:ascii="Franklin Gothic Heavy" w:hAnsi="Franklin Gothic Heavy"/>
      <w:b w:val="0"/>
      <w:sz w:val="18"/>
      <w:szCs w:val="20"/>
      <w:lang w:eastAsia="lv-LV"/>
    </w:rPr>
  </w:style>
  <w:style w:type="paragraph" w:styleId="PlainText">
    <w:name w:val="Plain Text"/>
    <w:basedOn w:val="Normal"/>
    <w:link w:val="PlainTextChar"/>
    <w:uiPriority w:val="99"/>
    <w:rsid w:val="003F1191"/>
    <w:rPr>
      <w:rFonts w:ascii="Times New Roman" w:hAnsi="Times New Roman"/>
      <w:b w:val="0"/>
      <w:sz w:val="24"/>
      <w:szCs w:val="21"/>
      <w:lang w:eastAsia="lv-LV"/>
    </w:rPr>
  </w:style>
  <w:style w:type="character" w:customStyle="1" w:styleId="PlainTextChar">
    <w:name w:val="Plain Text Char"/>
    <w:link w:val="PlainText"/>
    <w:uiPriority w:val="99"/>
    <w:locked/>
    <w:rsid w:val="003F1191"/>
    <w:rPr>
      <w:rFonts w:ascii="Times New Roman" w:hAnsi="Times New Roman" w:cs="Times New Roman"/>
      <w:sz w:val="21"/>
    </w:rPr>
  </w:style>
  <w:style w:type="paragraph" w:styleId="ListParagraph">
    <w:name w:val="List Paragraph"/>
    <w:aliases w:val="Virsraksti"/>
    <w:basedOn w:val="Normal"/>
    <w:link w:val="ListParagraphChar"/>
    <w:uiPriority w:val="34"/>
    <w:qFormat/>
    <w:rsid w:val="007408CE"/>
    <w:pPr>
      <w:ind w:left="720"/>
      <w:contextualSpacing/>
    </w:pPr>
    <w:rPr>
      <w:rFonts w:ascii="Calibri" w:hAnsi="Calibri"/>
      <w:b w:val="0"/>
      <w:sz w:val="22"/>
    </w:rPr>
  </w:style>
  <w:style w:type="paragraph" w:styleId="BodyText0">
    <w:name w:val="Body Text"/>
    <w:basedOn w:val="Normal"/>
    <w:link w:val="BodyTextChar"/>
    <w:rsid w:val="00443E63"/>
    <w:pPr>
      <w:suppressAutoHyphens/>
      <w:spacing w:after="120"/>
    </w:pPr>
    <w:rPr>
      <w:rFonts w:ascii="Times New Roman" w:eastAsia="Times New Roman" w:hAnsi="Times New Roman" w:cs="Calibri"/>
      <w:b w:val="0"/>
      <w:sz w:val="24"/>
      <w:szCs w:val="24"/>
      <w:lang w:val="en-GB" w:eastAsia="ar-SA"/>
    </w:rPr>
  </w:style>
  <w:style w:type="character" w:customStyle="1" w:styleId="BodyTextChar">
    <w:name w:val="Body Text Char"/>
    <w:link w:val="BodyText0"/>
    <w:rsid w:val="00443E63"/>
    <w:rPr>
      <w:rFonts w:ascii="Times New Roman" w:eastAsia="Times New Roman" w:hAnsi="Times New Roman" w:cs="Calibri"/>
      <w:sz w:val="24"/>
      <w:szCs w:val="24"/>
      <w:lang w:val="en-GB" w:eastAsia="ar-SA"/>
    </w:rPr>
  </w:style>
  <w:style w:type="paragraph" w:customStyle="1" w:styleId="Noklustais">
    <w:name w:val="Noklusētais"/>
    <w:rsid w:val="004316A0"/>
    <w:pPr>
      <w:suppressAutoHyphens/>
      <w:spacing w:after="85" w:line="276" w:lineRule="auto"/>
    </w:pPr>
    <w:rPr>
      <w:rFonts w:eastAsia="SimSun" w:cs="Calibri"/>
      <w:color w:val="00000A"/>
      <w:sz w:val="22"/>
      <w:szCs w:val="22"/>
      <w:lang w:eastAsia="en-US"/>
    </w:rPr>
  </w:style>
  <w:style w:type="character" w:customStyle="1" w:styleId="jcedoclinkdate">
    <w:name w:val="jce_doclink_date"/>
    <w:rsid w:val="004316A0"/>
  </w:style>
  <w:style w:type="paragraph" w:customStyle="1" w:styleId="ListParagraph1">
    <w:name w:val="List Paragraph1"/>
    <w:basedOn w:val="Noklustais"/>
    <w:rsid w:val="00F22D82"/>
    <w:pPr>
      <w:ind w:left="720"/>
      <w:contextualSpacing/>
    </w:pPr>
    <w:rPr>
      <w:kern w:val="1"/>
    </w:rPr>
  </w:style>
  <w:style w:type="paragraph" w:styleId="NormalWeb">
    <w:name w:val="Normal (Web)"/>
    <w:basedOn w:val="Normal"/>
    <w:uiPriority w:val="99"/>
    <w:unhideWhenUsed/>
    <w:rsid w:val="00F67D1A"/>
    <w:pPr>
      <w:spacing w:before="240"/>
    </w:pPr>
    <w:rPr>
      <w:rFonts w:ascii="Times New Roman" w:eastAsia="Times New Roman" w:hAnsi="Times New Roman"/>
      <w:b w:val="0"/>
      <w:sz w:val="24"/>
      <w:szCs w:val="24"/>
      <w:lang w:val="en-US"/>
    </w:rPr>
  </w:style>
  <w:style w:type="character" w:customStyle="1" w:styleId="apple-converted-space">
    <w:name w:val="apple-converted-space"/>
    <w:basedOn w:val="DefaultParagraphFont"/>
    <w:rsid w:val="00F67D1A"/>
  </w:style>
  <w:style w:type="character" w:customStyle="1" w:styleId="ListParagraphChar">
    <w:name w:val="List Paragraph Char"/>
    <w:aliases w:val="Virsraksti Char"/>
    <w:link w:val="ListParagraph"/>
    <w:uiPriority w:val="34"/>
    <w:locked/>
    <w:rsid w:val="00A162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IK00001</dc:creator>
  <cp:keywords/>
  <dc:description/>
  <cp:lastModifiedBy>Līva Jodzēviča</cp:lastModifiedBy>
  <cp:revision>5</cp:revision>
  <cp:lastPrinted>2014-06-27T15:22:00Z</cp:lastPrinted>
  <dcterms:created xsi:type="dcterms:W3CDTF">2017-02-22T15:11:00Z</dcterms:created>
  <dcterms:modified xsi:type="dcterms:W3CDTF">2017-02-22T15:16:00Z</dcterms:modified>
</cp:coreProperties>
</file>